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5244" w14:paraId="10FB7A61" w14:textId="77777777" w:rsidTr="0010095E">
        <w:trPr>
          <w:trHeight w:hRule="exact" w:val="1418"/>
        </w:trPr>
        <w:tc>
          <w:tcPr>
            <w:tcW w:w="6804" w:type="dxa"/>
            <w:shd w:val="clear" w:color="auto" w:fill="auto"/>
            <w:vAlign w:val="center"/>
          </w:tcPr>
          <w:p w14:paraId="125E02D2" w14:textId="77777777" w:rsidR="00751A4A" w:rsidRPr="00905244" w:rsidRDefault="003B5470" w:rsidP="0010095E">
            <w:pPr>
              <w:pStyle w:val="EPName"/>
            </w:pPr>
            <w:r w:rsidRPr="00905244">
              <w:t>Europos Parlamentas</w:t>
            </w:r>
          </w:p>
          <w:p w14:paraId="3B9EE817" w14:textId="77777777" w:rsidR="00751A4A" w:rsidRPr="00905244" w:rsidRDefault="005F1B17" w:rsidP="005F1B17">
            <w:pPr>
              <w:pStyle w:val="EPTerm"/>
              <w:rPr>
                <w:rStyle w:val="HideTWBExt"/>
                <w:noProof w:val="0"/>
                <w:vanish w:val="0"/>
                <w:color w:val="auto"/>
              </w:rPr>
            </w:pPr>
            <w:r w:rsidRPr="00905244">
              <w:t>2024</w:t>
            </w:r>
            <w:r w:rsidR="00817416" w:rsidRPr="00905244">
              <w:t>-202</w:t>
            </w:r>
            <w:r w:rsidRPr="00905244">
              <w:t>9</w:t>
            </w:r>
          </w:p>
        </w:tc>
        <w:tc>
          <w:tcPr>
            <w:tcW w:w="2268" w:type="dxa"/>
            <w:shd w:val="clear" w:color="auto" w:fill="auto"/>
          </w:tcPr>
          <w:p w14:paraId="5A3A7DDD" w14:textId="77777777" w:rsidR="00751A4A" w:rsidRPr="00905244" w:rsidRDefault="00187494" w:rsidP="0010095E">
            <w:pPr>
              <w:pStyle w:val="EPLogo"/>
            </w:pPr>
            <w:r w:rsidRPr="00905244">
              <w:rPr>
                <w:noProof/>
                <w:lang w:eastAsia="ja-JP"/>
              </w:rPr>
              <w:drawing>
                <wp:inline distT="0" distB="0" distL="0" distR="0" wp14:anchorId="2024F253" wp14:editId="44711F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928EB7" w14:textId="77777777" w:rsidR="00D058B8" w:rsidRPr="00905244" w:rsidRDefault="00D058B8" w:rsidP="004C5D52">
      <w:pPr>
        <w:pStyle w:val="LineTop"/>
      </w:pPr>
    </w:p>
    <w:p w14:paraId="0379D428" w14:textId="77777777" w:rsidR="00680577" w:rsidRPr="00905244" w:rsidRDefault="003B5470" w:rsidP="00680577">
      <w:pPr>
        <w:pStyle w:val="EPBodyTA1"/>
      </w:pPr>
      <w:r w:rsidRPr="00905244">
        <w:t>PRIIMTI TEKSTAI</w:t>
      </w:r>
    </w:p>
    <w:p w14:paraId="73CCB58E" w14:textId="77777777" w:rsidR="00D058B8" w:rsidRPr="00905244" w:rsidRDefault="00D058B8" w:rsidP="00D058B8">
      <w:pPr>
        <w:pStyle w:val="LineBottom"/>
      </w:pPr>
    </w:p>
    <w:p w14:paraId="0F5DFD2D" w14:textId="406F0CA1" w:rsidR="003B5470" w:rsidRPr="00905244" w:rsidRDefault="003B5470" w:rsidP="003B5470">
      <w:pPr>
        <w:pStyle w:val="ATHeading1"/>
      </w:pPr>
      <w:bookmarkStart w:id="0" w:name="TANumber"/>
      <w:r w:rsidRPr="00905244">
        <w:t>P10_TA(2026)00</w:t>
      </w:r>
      <w:r w:rsidR="00B609A8" w:rsidRPr="00905244">
        <w:t>96</w:t>
      </w:r>
      <w:bookmarkEnd w:id="0"/>
    </w:p>
    <w:p w14:paraId="0F3A786D" w14:textId="0EDC56F1" w:rsidR="003B5470" w:rsidRPr="00905244" w:rsidRDefault="00B75F69" w:rsidP="00B75F69">
      <w:pPr>
        <w:pStyle w:val="ATHeading2"/>
      </w:pPr>
      <w:bookmarkStart w:id="1" w:name="title"/>
      <w:r w:rsidRPr="00905244">
        <w:t>Muitų koregavimas ir tarifinių kvotų nustatymas tam tikroms importuojamoms Jungtinių Amerikos Valstijų</w:t>
      </w:r>
      <w:r w:rsidR="008F5B14" w:rsidRPr="00905244">
        <w:t xml:space="preserve"> </w:t>
      </w:r>
      <w:r w:rsidRPr="00905244">
        <w:t>kilmės prekėms</w:t>
      </w:r>
      <w:bookmarkEnd w:id="1"/>
    </w:p>
    <w:p w14:paraId="512AA81E" w14:textId="77777777" w:rsidR="003B5470" w:rsidRPr="00905244" w:rsidRDefault="003B5470" w:rsidP="003B5470">
      <w:pPr>
        <w:rPr>
          <w:i/>
          <w:vanish/>
        </w:rPr>
      </w:pPr>
      <w:r w:rsidRPr="00905244">
        <w:rPr>
          <w:i/>
        </w:rPr>
        <w:fldChar w:fldCharType="begin"/>
      </w:r>
      <w:r w:rsidRPr="00905244">
        <w:rPr>
          <w:i/>
        </w:rPr>
        <w:instrText xml:space="preserve"> TC"(</w:instrText>
      </w:r>
      <w:bookmarkStart w:id="2" w:name="DocNumber"/>
      <w:r w:rsidRPr="00905244">
        <w:rPr>
          <w:i/>
        </w:rPr>
        <w:instrText>A10-0069/2026</w:instrText>
      </w:r>
      <w:bookmarkEnd w:id="2"/>
      <w:r w:rsidRPr="00905244">
        <w:rPr>
          <w:i/>
        </w:rPr>
        <w:instrText xml:space="preserve"> - Pranešėjas: Bernd Lange)"\l3 \n&gt; \* MERGEFORMAT </w:instrText>
      </w:r>
      <w:r w:rsidRPr="00905244">
        <w:rPr>
          <w:i/>
        </w:rPr>
        <w:fldChar w:fldCharType="end"/>
      </w:r>
    </w:p>
    <w:p w14:paraId="6C805B6A" w14:textId="77777777" w:rsidR="003B5470" w:rsidRPr="00905244" w:rsidRDefault="003B5470" w:rsidP="003B5470">
      <w:pPr>
        <w:rPr>
          <w:vanish/>
        </w:rPr>
      </w:pPr>
      <w:bookmarkStart w:id="3" w:name="Commission"/>
      <w:r w:rsidRPr="00905244">
        <w:rPr>
          <w:vanish/>
        </w:rPr>
        <w:t>Tarptautinės prekybos komitetas</w:t>
      </w:r>
      <w:bookmarkEnd w:id="3"/>
    </w:p>
    <w:p w14:paraId="133FED84" w14:textId="77777777" w:rsidR="003B5470" w:rsidRPr="00905244" w:rsidRDefault="003B5470" w:rsidP="003B5470">
      <w:pPr>
        <w:rPr>
          <w:vanish/>
        </w:rPr>
      </w:pPr>
      <w:bookmarkStart w:id="4" w:name="PE"/>
      <w:r w:rsidRPr="00905244">
        <w:rPr>
          <w:vanish/>
        </w:rPr>
        <w:t>PE779.297</w:t>
      </w:r>
      <w:bookmarkEnd w:id="4"/>
    </w:p>
    <w:p w14:paraId="1687AC1C" w14:textId="54DC6193" w:rsidR="003B5470" w:rsidRPr="00905244" w:rsidRDefault="003B5470" w:rsidP="003B5470">
      <w:pPr>
        <w:pStyle w:val="ATHeading3"/>
      </w:pPr>
      <w:bookmarkStart w:id="5" w:name="Sujet"/>
      <w:r w:rsidRPr="00905244">
        <w:t xml:space="preserve">2026 m. kovo 26 d. </w:t>
      </w:r>
      <w:r w:rsidR="00AD109D" w:rsidRPr="00905244">
        <w:t xml:space="preserve">priimti </w:t>
      </w:r>
      <w:r w:rsidRPr="00905244">
        <w:t xml:space="preserve">Europos Parlamento </w:t>
      </w:r>
      <w:r w:rsidR="00AD109D" w:rsidRPr="00905244">
        <w:t>pakeitimai</w:t>
      </w:r>
      <w:r w:rsidRPr="00905244">
        <w:t xml:space="preserve"> dėl pasiūlymo dėl Europos Parlamento ir Tarybos reglamento dėl tam tikroms importuojamoms Jungtinių Amerikos Valstijų kilmės prekėms taikomų muitų koregavimo ir tam tikrų importuojamų Jungtinių Amerikos Valstijų kilmės prekių tarifinių kvotų nustatymo</w:t>
      </w:r>
      <w:bookmarkEnd w:id="5"/>
      <w:r w:rsidRPr="00905244">
        <w:t xml:space="preserve"> </w:t>
      </w:r>
      <w:bookmarkStart w:id="6" w:name="References"/>
      <w:r w:rsidRPr="00905244">
        <w:t>(COM(2025)0471 – C10-0193/2025 – 2025/0261(COD))</w:t>
      </w:r>
      <w:bookmarkEnd w:id="6"/>
      <w:r w:rsidR="006F3E58" w:rsidRPr="00905244">
        <w:rPr>
          <w:rStyle w:val="FootnoteReference"/>
          <w:b w:val="0"/>
          <w:szCs w:val="24"/>
        </w:rPr>
        <w:footnoteReference w:id="1"/>
      </w:r>
    </w:p>
    <w:p w14:paraId="5F81D287" w14:textId="77777777" w:rsidR="00BA3A2E" w:rsidRPr="00905244" w:rsidRDefault="00BA3A2E" w:rsidP="00BA3A2E">
      <w:pPr>
        <w:pStyle w:val="NormalBold"/>
      </w:pPr>
      <w:r w:rsidRPr="00905244">
        <w:t>(Įprasta teisėkūros procedūra: pirmasis svarstymas)</w:t>
      </w:r>
    </w:p>
    <w:p w14:paraId="3D147C4E" w14:textId="77777777" w:rsidR="00BA3A2E" w:rsidRPr="00905244" w:rsidRDefault="00BA3A2E" w:rsidP="00BA3A2E">
      <w:r w:rsidRPr="00905244">
        <w:br w:type="page"/>
      </w:r>
    </w:p>
    <w:p w14:paraId="55F182B1" w14:textId="77777777" w:rsidR="00BA3A2E" w:rsidRPr="00905244" w:rsidRDefault="00BA3A2E" w:rsidP="00656B01">
      <w:pPr>
        <w:pStyle w:val="AmNumberTabs"/>
        <w:spacing w:after="120"/>
      </w:pPr>
      <w:r w:rsidRPr="00905244">
        <w:lastRenderedPageBreak/>
        <w:t>Pakeitimas</w:t>
      </w:r>
      <w:r w:rsidRPr="00905244">
        <w:tab/>
      </w:r>
      <w:r w:rsidRPr="00905244">
        <w:tab/>
        <w:t>1</w:t>
      </w:r>
    </w:p>
    <w:p w14:paraId="2D2FAFA5" w14:textId="77777777" w:rsidR="00BA3A2E" w:rsidRPr="00905244" w:rsidRDefault="00BA3A2E" w:rsidP="00BA3A2E">
      <w:pPr>
        <w:pStyle w:val="NormalBold"/>
      </w:pPr>
      <w:r w:rsidRPr="00905244">
        <w:t>Pasiūlymas dėl reglamento</w:t>
      </w:r>
    </w:p>
    <w:p w14:paraId="197223A3" w14:textId="77777777" w:rsidR="00BA3A2E" w:rsidRPr="00905244" w:rsidRDefault="00BA3A2E" w:rsidP="00BA3A2E">
      <w:pPr>
        <w:pStyle w:val="NormalBold"/>
      </w:pPr>
      <w:r w:rsidRPr="00905244">
        <w:t>1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56C1487F" w14:textId="77777777" w:rsidTr="00BC3273">
        <w:trPr>
          <w:trHeight w:hRule="exact" w:val="240"/>
          <w:jc w:val="center"/>
        </w:trPr>
        <w:tc>
          <w:tcPr>
            <w:tcW w:w="9752" w:type="dxa"/>
            <w:gridSpan w:val="2"/>
            <w:tcBorders>
              <w:top w:val="nil"/>
              <w:left w:val="nil"/>
              <w:bottom w:val="nil"/>
              <w:right w:val="nil"/>
            </w:tcBorders>
          </w:tcPr>
          <w:p w14:paraId="4ACDDDC2" w14:textId="77777777" w:rsidR="00BA3A2E" w:rsidRPr="00905244" w:rsidRDefault="00BA3A2E" w:rsidP="00BC3273"/>
        </w:tc>
      </w:tr>
      <w:tr w:rsidR="00BA3A2E" w:rsidRPr="00905244" w14:paraId="03ADC218" w14:textId="77777777" w:rsidTr="00BC3273">
        <w:trPr>
          <w:trHeight w:val="240"/>
          <w:jc w:val="center"/>
        </w:trPr>
        <w:tc>
          <w:tcPr>
            <w:tcW w:w="4876" w:type="dxa"/>
            <w:tcBorders>
              <w:top w:val="nil"/>
              <w:left w:val="nil"/>
              <w:bottom w:val="nil"/>
              <w:right w:val="nil"/>
            </w:tcBorders>
          </w:tcPr>
          <w:p w14:paraId="500714FD"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3ABD1A7B" w14:textId="77777777" w:rsidR="00BA3A2E" w:rsidRPr="00905244" w:rsidRDefault="00BA3A2E" w:rsidP="00BC3273">
            <w:pPr>
              <w:pStyle w:val="AmColumnHeading"/>
            </w:pPr>
            <w:r w:rsidRPr="00905244">
              <w:t>Pakeitimas</w:t>
            </w:r>
          </w:p>
        </w:tc>
      </w:tr>
      <w:tr w:rsidR="00BA3A2E" w:rsidRPr="00905244" w14:paraId="73D834B2" w14:textId="77777777" w:rsidTr="00BC3273">
        <w:trPr>
          <w:jc w:val="center"/>
        </w:trPr>
        <w:tc>
          <w:tcPr>
            <w:tcW w:w="4876" w:type="dxa"/>
            <w:tcBorders>
              <w:top w:val="nil"/>
              <w:left w:val="nil"/>
              <w:bottom w:val="nil"/>
              <w:right w:val="nil"/>
            </w:tcBorders>
          </w:tcPr>
          <w:p w14:paraId="3BFBCB4A" w14:textId="77777777" w:rsidR="00BA3A2E" w:rsidRPr="00905244" w:rsidRDefault="00BA3A2E" w:rsidP="00BC3273">
            <w:pPr>
              <w:pStyle w:val="Normal6a"/>
            </w:pPr>
          </w:p>
        </w:tc>
        <w:tc>
          <w:tcPr>
            <w:tcW w:w="4876" w:type="dxa"/>
            <w:tcBorders>
              <w:top w:val="nil"/>
              <w:left w:val="nil"/>
              <w:bottom w:val="nil"/>
              <w:right w:val="nil"/>
            </w:tcBorders>
          </w:tcPr>
          <w:p w14:paraId="45B2B50B" w14:textId="77777777" w:rsidR="00BA3A2E" w:rsidRPr="00905244" w:rsidRDefault="00BA3A2E" w:rsidP="00BC3273">
            <w:pPr>
              <w:pStyle w:val="Normal6a"/>
            </w:pPr>
            <w:r w:rsidRPr="00905244">
              <w:rPr>
                <w:b/>
                <w:i/>
              </w:rPr>
              <w:t>(1a)</w:t>
            </w:r>
            <w:r w:rsidRPr="00905244">
              <w:tab/>
            </w:r>
            <w:r w:rsidRPr="00905244">
              <w:rPr>
                <w:b/>
                <w:i/>
              </w:rPr>
              <w:t xml:space="preserve">2025 m. balandžio 2 d. Vykdomuoju potvarkiu Nr. 14257, kuriuo reguliuojamas importas taikant abipusį tarifą prekybos praktikai, kuria prisidedama prie didelio ir nuolatinio metinio Jungtinių Valstijų prekybos prekėmis deficito, ištaisyti, Jungtinių Valstijų prezidentas Donaldas J. Trumpas paskelbė, kad dėl sąlygų, kurios pasireiškia dideliu ir nuolatiniu metiniu Jungtinių Valstijų prekybos prekėmis deficitu, susidarė ekstremalioji situacija ir kad Jungtinės Valstijos siekia iš naujo subalansuoti pasaulio prekybos srautus nustatydamos papildomą </w:t>
            </w:r>
            <w:r w:rsidRPr="00905244">
              <w:rPr>
                <w:b/>
                <w:i/>
                <w:iCs/>
              </w:rPr>
              <w:t>ad valorem</w:t>
            </w:r>
            <w:r w:rsidRPr="00905244">
              <w:rPr>
                <w:b/>
                <w:i/>
              </w:rPr>
              <w:t xml:space="preserve"> muitą visam importui iš visų prekybos partnerių su galimybe taikyti išimtis. Tas Jungtinių Valstijų tarifinio reguliavimo priemones sudarė 10 proc. bazinis tarifas visam importui ir papildomi konkrečioms valstybėms taikomi tarifai, apskaičiuoti remiantis dvišalės prekybos balansais. Sąjungos atveju tai reiškė, kad daugumai produktų nuo 2025 m. balandžio 9 d. buvo taikomas 20 proc. tarifas, neskaitant anksčiau vėl įvestų 25 proc. tarifų plienui ir aliuminiui, pradėtų taikyti 2025 m. kovo 12 d. 2025 m. balandžio 9 d. prezidentas D. Trumpas paskelbė 90 dienų atidedantis visapusišką tų tarifų taikymą ir sumažinantis Sąjungai taikomą 20 proc. tarifą iki 10 proc. bazinio tarifo. 25 proc. tarifai plienui, aliuminiui ir automobiliams palikti galioti, o vėliau – padidinti nuo 25 proc. iki 50 proc., pradedant juos taikyti nuo 2025 m. birželio 4 d. Be to, 2025 m. liepos 12 d. prezidentas D. Trumpas paskelbė, kad nuo 2025 m. rugpjūčio 1 d. Sąjungos prekėms bus taikomi nauji 30 proc. tarifai. Šie pokyčiai parodė, kad itin svarbu sukurti stabilią sistemą, ir </w:t>
            </w:r>
            <w:r w:rsidRPr="00905244">
              <w:rPr>
                <w:b/>
                <w:i/>
              </w:rPr>
              <w:lastRenderedPageBreak/>
              <w:t>galiausiai priimtas 2025 m. rugpjūčio 21 d. bendras pareiškimas dėl Europos Sąjungos ir Jungtinių Valstijų pagrindų susitarimo dėl abipusės, sąžiningos ir subalansuotos prekybos;</w:t>
            </w:r>
          </w:p>
        </w:tc>
      </w:tr>
    </w:tbl>
    <w:p w14:paraId="486A785D" w14:textId="77777777" w:rsidR="00BA3A2E" w:rsidRPr="00905244" w:rsidRDefault="00BA3A2E" w:rsidP="00BA3A2E"/>
    <w:p w14:paraId="3798709C" w14:textId="77777777" w:rsidR="00BA3A2E" w:rsidRPr="00905244" w:rsidRDefault="00BA3A2E" w:rsidP="00656B01">
      <w:pPr>
        <w:pStyle w:val="AmNumberTabs"/>
        <w:spacing w:after="120"/>
      </w:pPr>
      <w:r w:rsidRPr="00905244">
        <w:t>Pakeitimas</w:t>
      </w:r>
      <w:r w:rsidRPr="00905244">
        <w:tab/>
      </w:r>
      <w:r w:rsidRPr="00905244">
        <w:tab/>
        <w:t>2</w:t>
      </w:r>
    </w:p>
    <w:p w14:paraId="6E24EEEE" w14:textId="77777777" w:rsidR="00BA3A2E" w:rsidRPr="00905244" w:rsidRDefault="00BA3A2E" w:rsidP="00BA3A2E">
      <w:pPr>
        <w:pStyle w:val="NormalBold"/>
      </w:pPr>
      <w:r w:rsidRPr="00905244">
        <w:t>Pasiūlymas dėl reglamento</w:t>
      </w:r>
    </w:p>
    <w:p w14:paraId="19EF0DA2" w14:textId="77777777" w:rsidR="00BA3A2E" w:rsidRPr="00905244" w:rsidRDefault="00BA3A2E" w:rsidP="00BA3A2E">
      <w:pPr>
        <w:pStyle w:val="NormalBold"/>
      </w:pPr>
      <w:r w:rsidRPr="00905244">
        <w:t>1 b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04AE83FF" w14:textId="77777777" w:rsidTr="00BC3273">
        <w:trPr>
          <w:trHeight w:hRule="exact" w:val="240"/>
          <w:jc w:val="center"/>
        </w:trPr>
        <w:tc>
          <w:tcPr>
            <w:tcW w:w="9752" w:type="dxa"/>
            <w:gridSpan w:val="2"/>
            <w:tcBorders>
              <w:top w:val="nil"/>
              <w:left w:val="nil"/>
              <w:bottom w:val="nil"/>
              <w:right w:val="nil"/>
            </w:tcBorders>
          </w:tcPr>
          <w:p w14:paraId="02EACC5B" w14:textId="77777777" w:rsidR="00BA3A2E" w:rsidRPr="00905244" w:rsidRDefault="00BA3A2E" w:rsidP="00BC3273"/>
        </w:tc>
      </w:tr>
      <w:tr w:rsidR="00BA3A2E" w:rsidRPr="00905244" w14:paraId="0DE29BCF" w14:textId="77777777" w:rsidTr="00BC3273">
        <w:trPr>
          <w:trHeight w:val="240"/>
          <w:jc w:val="center"/>
        </w:trPr>
        <w:tc>
          <w:tcPr>
            <w:tcW w:w="4876" w:type="dxa"/>
            <w:tcBorders>
              <w:top w:val="nil"/>
              <w:left w:val="nil"/>
              <w:bottom w:val="nil"/>
              <w:right w:val="nil"/>
            </w:tcBorders>
          </w:tcPr>
          <w:p w14:paraId="360A8550"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4CA916F5" w14:textId="77777777" w:rsidR="00BA3A2E" w:rsidRPr="00905244" w:rsidRDefault="00BA3A2E" w:rsidP="00BC3273">
            <w:pPr>
              <w:pStyle w:val="AmColumnHeading"/>
            </w:pPr>
            <w:r w:rsidRPr="00905244">
              <w:t>Pakeitimas</w:t>
            </w:r>
          </w:p>
        </w:tc>
      </w:tr>
      <w:tr w:rsidR="00BA3A2E" w:rsidRPr="00905244" w14:paraId="31CCF8E6" w14:textId="77777777" w:rsidTr="00BC3273">
        <w:trPr>
          <w:jc w:val="center"/>
        </w:trPr>
        <w:tc>
          <w:tcPr>
            <w:tcW w:w="4876" w:type="dxa"/>
            <w:tcBorders>
              <w:top w:val="nil"/>
              <w:left w:val="nil"/>
              <w:bottom w:val="nil"/>
              <w:right w:val="nil"/>
            </w:tcBorders>
          </w:tcPr>
          <w:p w14:paraId="49800FC4" w14:textId="77777777" w:rsidR="00BA3A2E" w:rsidRPr="00905244" w:rsidRDefault="00BA3A2E" w:rsidP="00BC3273">
            <w:pPr>
              <w:pStyle w:val="Normal6a"/>
            </w:pPr>
          </w:p>
        </w:tc>
        <w:tc>
          <w:tcPr>
            <w:tcW w:w="4876" w:type="dxa"/>
            <w:tcBorders>
              <w:top w:val="nil"/>
              <w:left w:val="nil"/>
              <w:bottom w:val="nil"/>
              <w:right w:val="nil"/>
            </w:tcBorders>
          </w:tcPr>
          <w:p w14:paraId="50E9BB8D" w14:textId="77777777" w:rsidR="00BA3A2E" w:rsidRPr="00905244" w:rsidRDefault="00BA3A2E" w:rsidP="00BC3273">
            <w:pPr>
              <w:pStyle w:val="Normal6a"/>
            </w:pPr>
            <w:r w:rsidRPr="00905244">
              <w:rPr>
                <w:b/>
                <w:i/>
              </w:rPr>
              <w:t>(1b)</w:t>
            </w:r>
            <w:r w:rsidRPr="00905244">
              <w:tab/>
            </w:r>
            <w:r w:rsidRPr="00905244">
              <w:rPr>
                <w:b/>
                <w:i/>
              </w:rPr>
              <w:t>dėl Jungtinių Valstijų priimtų ir numatytų tarifinio reguliavimo priemonių, atlikus ekonomines analizes nustatyta, kad Sąjungos bendrasis vidaus produktas (BVP) gali sumažėti 0,2–0,8 proc. Poveikis finansų rinkoms buvo akivaizdus – padidėjo nepastovumas, o Sąjungos sektoriams, kurie yra labai priklausomi nuo eksporto į Jungtines Valstijas, pavyzdžiui, automobilių, farmacijos ir mašinų sektoriams, kyla ypatinga rizika;</w:t>
            </w:r>
          </w:p>
        </w:tc>
      </w:tr>
    </w:tbl>
    <w:p w14:paraId="1F755FE1" w14:textId="77777777" w:rsidR="00BA3A2E" w:rsidRPr="00905244" w:rsidRDefault="00BA3A2E" w:rsidP="00BA3A2E"/>
    <w:p w14:paraId="74EC09C9" w14:textId="77777777" w:rsidR="00BA3A2E" w:rsidRPr="00905244" w:rsidRDefault="00BA3A2E" w:rsidP="00656B01">
      <w:pPr>
        <w:pStyle w:val="AmNumberTabs"/>
        <w:spacing w:after="120"/>
      </w:pPr>
      <w:r w:rsidRPr="00905244">
        <w:t>Pakeitimas</w:t>
      </w:r>
      <w:r w:rsidRPr="00905244">
        <w:tab/>
      </w:r>
      <w:r w:rsidRPr="00905244">
        <w:tab/>
        <w:t>3</w:t>
      </w:r>
    </w:p>
    <w:p w14:paraId="1E405610" w14:textId="77777777" w:rsidR="00BA3A2E" w:rsidRPr="00905244" w:rsidRDefault="00BA3A2E" w:rsidP="00BA3A2E">
      <w:pPr>
        <w:pStyle w:val="NormalBold"/>
      </w:pPr>
      <w:r w:rsidRPr="00905244">
        <w:t>Pasiūlymas dėl reglamento</w:t>
      </w:r>
    </w:p>
    <w:p w14:paraId="253268F9" w14:textId="77777777" w:rsidR="00BA3A2E" w:rsidRPr="00905244" w:rsidRDefault="00BA3A2E" w:rsidP="00BA3A2E">
      <w:pPr>
        <w:pStyle w:val="NormalBold"/>
      </w:pPr>
      <w:r w:rsidRPr="00905244">
        <w:t>1 c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6FEC562B" w14:textId="77777777" w:rsidTr="00BC3273">
        <w:trPr>
          <w:trHeight w:hRule="exact" w:val="240"/>
          <w:jc w:val="center"/>
        </w:trPr>
        <w:tc>
          <w:tcPr>
            <w:tcW w:w="9752" w:type="dxa"/>
            <w:gridSpan w:val="2"/>
            <w:tcBorders>
              <w:top w:val="nil"/>
              <w:left w:val="nil"/>
              <w:bottom w:val="nil"/>
              <w:right w:val="nil"/>
            </w:tcBorders>
          </w:tcPr>
          <w:p w14:paraId="19F1E509" w14:textId="77777777" w:rsidR="00BA3A2E" w:rsidRPr="00905244" w:rsidRDefault="00BA3A2E" w:rsidP="00BC3273"/>
        </w:tc>
      </w:tr>
      <w:tr w:rsidR="00BA3A2E" w:rsidRPr="00905244" w14:paraId="21A2CA6F" w14:textId="77777777" w:rsidTr="00BC3273">
        <w:trPr>
          <w:trHeight w:val="240"/>
          <w:jc w:val="center"/>
        </w:trPr>
        <w:tc>
          <w:tcPr>
            <w:tcW w:w="4876" w:type="dxa"/>
            <w:tcBorders>
              <w:top w:val="nil"/>
              <w:left w:val="nil"/>
              <w:bottom w:val="nil"/>
              <w:right w:val="nil"/>
            </w:tcBorders>
          </w:tcPr>
          <w:p w14:paraId="58B2AFE6"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5A12E332" w14:textId="77777777" w:rsidR="00BA3A2E" w:rsidRPr="00905244" w:rsidRDefault="00BA3A2E" w:rsidP="00BC3273">
            <w:pPr>
              <w:pStyle w:val="AmColumnHeading"/>
            </w:pPr>
            <w:r w:rsidRPr="00905244">
              <w:t>Pakeitimas</w:t>
            </w:r>
          </w:p>
        </w:tc>
      </w:tr>
      <w:tr w:rsidR="00BA3A2E" w:rsidRPr="00905244" w14:paraId="10B7F241" w14:textId="77777777" w:rsidTr="00BC3273">
        <w:trPr>
          <w:jc w:val="center"/>
        </w:trPr>
        <w:tc>
          <w:tcPr>
            <w:tcW w:w="4876" w:type="dxa"/>
            <w:tcBorders>
              <w:top w:val="nil"/>
              <w:left w:val="nil"/>
              <w:bottom w:val="nil"/>
              <w:right w:val="nil"/>
            </w:tcBorders>
          </w:tcPr>
          <w:p w14:paraId="7D3CD2EC" w14:textId="77777777" w:rsidR="00BA3A2E" w:rsidRPr="00905244" w:rsidRDefault="00BA3A2E" w:rsidP="00BC3273">
            <w:pPr>
              <w:pStyle w:val="Normal6a"/>
            </w:pPr>
          </w:p>
        </w:tc>
        <w:tc>
          <w:tcPr>
            <w:tcW w:w="4876" w:type="dxa"/>
            <w:tcBorders>
              <w:top w:val="nil"/>
              <w:left w:val="nil"/>
              <w:bottom w:val="nil"/>
              <w:right w:val="nil"/>
            </w:tcBorders>
          </w:tcPr>
          <w:p w14:paraId="21749655" w14:textId="77777777" w:rsidR="00BA3A2E" w:rsidRPr="00905244" w:rsidRDefault="00BA3A2E" w:rsidP="00BC3273">
            <w:pPr>
              <w:pStyle w:val="Normal6a"/>
            </w:pPr>
            <w:r w:rsidRPr="00905244">
              <w:rPr>
                <w:b/>
                <w:i/>
              </w:rPr>
              <w:t>(1c)</w:t>
            </w:r>
            <w:r w:rsidRPr="00905244">
              <w:tab/>
            </w:r>
            <w:r w:rsidRPr="00905244">
              <w:rPr>
                <w:b/>
                <w:i/>
              </w:rPr>
              <w:t xml:space="preserve">be to, kaip pažymėta Baltojoje knygoje dėl Europos gynybos parengties 2030 m., Sąjunga susiduria su didele ir augančia grėsme, susijusia su tuo, kad Europoje vėl vyksta plataus masto konfliktas. Reaguojant į šį eskaluojantį konfliktą, būtina, kad Sąjunga imtųsi ryžtingų veiksmų, kad užtikrintų savo gynybos pajėgumus, sutvirtindama gilią ir visapusišką transatlantinę partnerystę saugumo, atsparumo ir pramoninio </w:t>
            </w:r>
            <w:r w:rsidRPr="00905244">
              <w:rPr>
                <w:b/>
                <w:i/>
              </w:rPr>
              <w:lastRenderedPageBreak/>
              <w:t>bendradarbiavimo srityse ir sykiu stiprindama savo technologinę ir pramoninę bazę, be kita ko, sektoriuose, susijusiuose su Sąjungos saugumo ir gynybos pramone. Tokiems sustiprintiems pajėgumams reikia stabilumo ir nuspėjamumo bendradarbiaujant su pagrindiniais partneriais, visų pirma Jungtinėmis Valstijomis. Tik palaikydama patikimus ir lanksčius partnerystės ryšius Sąjunga gali užtikrinti savo kolektyvinę parengtį ir veiksmingai reaguoti į dabartinius geopolitinius iššūkius, visapusiškai atsižvelgdama į savo esminius saugumo interesus. Be to, sumažinus pramoninių ir pažangių technologijų produktų importo iš Sąjungos į Jungtines Amerikos Valstijas tarifus būtų reikšmingai sustiprinta transatlantinė pramoninė bazė ir sustiprintas bendradarbiavimas kuriant novatoriškus ir sąveikius pajėgumus. Toks žingsnis padėtų užtikrinti labiau subalansuotus ir abipusiai naudingus prekybos santykius šiame strateginiame sektoriuje ir sykiu prisidėtų prie bendro Sąjungos ekonominio konkurencingumo ir atsparumo saugumo srityje. Be to, sumažinus tuos tarifus būtų užtikrintas stabilumas ir nuspėjamumas, būtinas bendriems transatlantiniams veiksmams siekiant dabartinėmis geopolitinėmis aplinkybėmis apsaugoti mūsų bendrus strateginius interesus, ir tai būtų vertingas žingsnis siekiant glaudesnio bendradarbiavimo rengiant išsamų transatlantinį susitarimą ateityje;</w:t>
            </w:r>
          </w:p>
        </w:tc>
      </w:tr>
    </w:tbl>
    <w:p w14:paraId="7BD56401" w14:textId="77777777" w:rsidR="00BA3A2E" w:rsidRPr="00905244" w:rsidRDefault="00BA3A2E" w:rsidP="00BA3A2E"/>
    <w:p w14:paraId="446A63A3" w14:textId="77777777" w:rsidR="00BA3A2E" w:rsidRPr="00905244" w:rsidRDefault="00BA3A2E" w:rsidP="00656B01">
      <w:pPr>
        <w:pStyle w:val="AmNumberTabs"/>
        <w:spacing w:after="120"/>
      </w:pPr>
      <w:r w:rsidRPr="00905244">
        <w:t>Pakeitimas</w:t>
      </w:r>
      <w:r w:rsidRPr="00905244">
        <w:tab/>
      </w:r>
      <w:r w:rsidRPr="00905244">
        <w:tab/>
        <w:t>4</w:t>
      </w:r>
    </w:p>
    <w:p w14:paraId="407D45FF" w14:textId="77777777" w:rsidR="00BA3A2E" w:rsidRPr="00905244" w:rsidRDefault="00BA3A2E" w:rsidP="00BA3A2E">
      <w:pPr>
        <w:pStyle w:val="NormalBold"/>
      </w:pPr>
      <w:r w:rsidRPr="00905244">
        <w:t>Pasiūlymas dėl reglamento</w:t>
      </w:r>
    </w:p>
    <w:p w14:paraId="20F3230D" w14:textId="77777777" w:rsidR="00BA3A2E" w:rsidRPr="00905244" w:rsidRDefault="00BA3A2E" w:rsidP="00BA3A2E">
      <w:pPr>
        <w:pStyle w:val="NormalBold"/>
      </w:pPr>
      <w:r w:rsidRPr="00905244">
        <w:t>1 d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1C3D975F" w14:textId="77777777" w:rsidTr="00BC3273">
        <w:trPr>
          <w:trHeight w:hRule="exact" w:val="240"/>
          <w:jc w:val="center"/>
        </w:trPr>
        <w:tc>
          <w:tcPr>
            <w:tcW w:w="9752" w:type="dxa"/>
            <w:gridSpan w:val="2"/>
            <w:tcBorders>
              <w:top w:val="nil"/>
              <w:left w:val="nil"/>
              <w:bottom w:val="nil"/>
              <w:right w:val="nil"/>
            </w:tcBorders>
          </w:tcPr>
          <w:p w14:paraId="2A947447" w14:textId="77777777" w:rsidR="00BA3A2E" w:rsidRPr="00905244" w:rsidRDefault="00BA3A2E" w:rsidP="00BC3273"/>
        </w:tc>
      </w:tr>
      <w:tr w:rsidR="00BA3A2E" w:rsidRPr="00905244" w14:paraId="165707FE" w14:textId="77777777" w:rsidTr="00BC3273">
        <w:trPr>
          <w:trHeight w:val="240"/>
          <w:jc w:val="center"/>
        </w:trPr>
        <w:tc>
          <w:tcPr>
            <w:tcW w:w="4876" w:type="dxa"/>
            <w:tcBorders>
              <w:top w:val="nil"/>
              <w:left w:val="nil"/>
              <w:bottom w:val="nil"/>
              <w:right w:val="nil"/>
            </w:tcBorders>
          </w:tcPr>
          <w:p w14:paraId="01E4C73F"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40BC640C" w14:textId="77777777" w:rsidR="00BA3A2E" w:rsidRPr="00905244" w:rsidRDefault="00BA3A2E" w:rsidP="00BC3273">
            <w:pPr>
              <w:pStyle w:val="AmColumnHeading"/>
            </w:pPr>
            <w:r w:rsidRPr="00905244">
              <w:t>Pakeitimas</w:t>
            </w:r>
          </w:p>
        </w:tc>
      </w:tr>
      <w:tr w:rsidR="00BA3A2E" w:rsidRPr="00905244" w14:paraId="72AB9856" w14:textId="77777777" w:rsidTr="00BC3273">
        <w:trPr>
          <w:jc w:val="center"/>
        </w:trPr>
        <w:tc>
          <w:tcPr>
            <w:tcW w:w="4876" w:type="dxa"/>
            <w:tcBorders>
              <w:top w:val="nil"/>
              <w:left w:val="nil"/>
              <w:bottom w:val="nil"/>
              <w:right w:val="nil"/>
            </w:tcBorders>
          </w:tcPr>
          <w:p w14:paraId="23DA4769" w14:textId="77777777" w:rsidR="00BA3A2E" w:rsidRPr="00905244" w:rsidRDefault="00BA3A2E" w:rsidP="00BC3273">
            <w:pPr>
              <w:pStyle w:val="Normal6a"/>
            </w:pPr>
          </w:p>
        </w:tc>
        <w:tc>
          <w:tcPr>
            <w:tcW w:w="4876" w:type="dxa"/>
            <w:tcBorders>
              <w:top w:val="nil"/>
              <w:left w:val="nil"/>
              <w:bottom w:val="nil"/>
              <w:right w:val="nil"/>
            </w:tcBorders>
          </w:tcPr>
          <w:p w14:paraId="07F23A19" w14:textId="77777777" w:rsidR="00BA3A2E" w:rsidRPr="00905244" w:rsidRDefault="00BA3A2E" w:rsidP="00BC3273">
            <w:pPr>
              <w:pStyle w:val="Normal6a"/>
            </w:pPr>
            <w:r w:rsidRPr="00905244">
              <w:rPr>
                <w:b/>
                <w:i/>
              </w:rPr>
              <w:t>(1d)</w:t>
            </w:r>
            <w:r w:rsidRPr="00905244">
              <w:tab/>
            </w:r>
            <w:r w:rsidRPr="00905244">
              <w:rPr>
                <w:b/>
                <w:i/>
              </w:rPr>
              <w:t xml:space="preserve">Sąjunga pakartoja, kad yra tvirtai </w:t>
            </w:r>
            <w:r w:rsidRPr="00905244">
              <w:rPr>
                <w:b/>
                <w:i/>
              </w:rPr>
              <w:lastRenderedPageBreak/>
              <w:t>įsipareigojusi kurti skaidrią, sąžiningą ir taisyklėmis pagrįstą daugiašalę prekybos sistemą, grindžiamą Pasaulio prekybos organizacijos (PPO) principais. Vadovaudamasi Sutartimis, Sąjunga ir toliau siekia plėtoti savo vertybes ir interesus pasauliniu mastu, visų pirma skatindama atvirą ir teisingą prekybą ir stiprindama tarptautinę teisę. PPO tebėra pasaulinės prekybos tvarkos kertinis akmuo ir pagrindinis forumas, kuriame rengiamos, įgyvendinamos ir vykdomos tarptautinės prekybos taisyklės. Glaudus bendradarbiavimas su bendraminčiais partneriais, visų pirma Jungtinėmis Valstijomis, yra labai svarbus siekiant išsaugoti ir sustiprinti šią sistemą, apsaugoti nuspėjamą ir taisyklėmis grindžiamą pasaulinę prekybos aplinką, daryti pažangą būtinos PPO reformos klausimu ir užtikrinti gerai veikiantį ginčų sprendimo mechanizmą;</w:t>
            </w:r>
          </w:p>
        </w:tc>
      </w:tr>
    </w:tbl>
    <w:p w14:paraId="3C00117B" w14:textId="77777777" w:rsidR="00BA3A2E" w:rsidRPr="00905244" w:rsidRDefault="00BA3A2E" w:rsidP="00BA3A2E"/>
    <w:p w14:paraId="69AB676F" w14:textId="77777777" w:rsidR="00BA3A2E" w:rsidRPr="00905244" w:rsidRDefault="00BA3A2E" w:rsidP="00656B01">
      <w:pPr>
        <w:pStyle w:val="AmNumberTabs"/>
        <w:spacing w:after="120"/>
      </w:pPr>
      <w:r w:rsidRPr="00905244">
        <w:t>Pakeitimas</w:t>
      </w:r>
      <w:r w:rsidRPr="00905244">
        <w:tab/>
      </w:r>
      <w:r w:rsidRPr="00905244">
        <w:tab/>
        <w:t>5</w:t>
      </w:r>
    </w:p>
    <w:p w14:paraId="6FABFFAA" w14:textId="77777777" w:rsidR="00BA3A2E" w:rsidRPr="00905244" w:rsidRDefault="00BA3A2E" w:rsidP="00BA3A2E">
      <w:pPr>
        <w:pStyle w:val="NormalBold"/>
      </w:pPr>
      <w:r w:rsidRPr="00905244">
        <w:t>Pasiūlymas dėl reglamento</w:t>
      </w:r>
    </w:p>
    <w:p w14:paraId="347BFDA4" w14:textId="77777777" w:rsidR="00BA3A2E" w:rsidRPr="00905244" w:rsidRDefault="00BA3A2E" w:rsidP="00BA3A2E">
      <w:pPr>
        <w:pStyle w:val="NormalBold"/>
      </w:pPr>
      <w:r w:rsidRPr="00905244">
        <w:t>1 e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073CE199" w14:textId="77777777" w:rsidTr="00BC3273">
        <w:trPr>
          <w:trHeight w:hRule="exact" w:val="240"/>
          <w:jc w:val="center"/>
        </w:trPr>
        <w:tc>
          <w:tcPr>
            <w:tcW w:w="9752" w:type="dxa"/>
            <w:gridSpan w:val="2"/>
            <w:tcBorders>
              <w:top w:val="nil"/>
              <w:left w:val="nil"/>
              <w:bottom w:val="nil"/>
              <w:right w:val="nil"/>
            </w:tcBorders>
          </w:tcPr>
          <w:p w14:paraId="13BE512D" w14:textId="77777777" w:rsidR="00BA3A2E" w:rsidRPr="00905244" w:rsidRDefault="00BA3A2E" w:rsidP="00BC3273"/>
        </w:tc>
      </w:tr>
      <w:tr w:rsidR="00BA3A2E" w:rsidRPr="00905244" w14:paraId="0E63053A" w14:textId="77777777" w:rsidTr="00BC3273">
        <w:trPr>
          <w:trHeight w:val="240"/>
          <w:jc w:val="center"/>
        </w:trPr>
        <w:tc>
          <w:tcPr>
            <w:tcW w:w="4876" w:type="dxa"/>
            <w:tcBorders>
              <w:top w:val="nil"/>
              <w:left w:val="nil"/>
              <w:bottom w:val="nil"/>
              <w:right w:val="nil"/>
            </w:tcBorders>
          </w:tcPr>
          <w:p w14:paraId="45A7718A"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43BB957F" w14:textId="77777777" w:rsidR="00BA3A2E" w:rsidRPr="00905244" w:rsidRDefault="00BA3A2E" w:rsidP="00BC3273">
            <w:pPr>
              <w:pStyle w:val="AmColumnHeading"/>
            </w:pPr>
            <w:r w:rsidRPr="00905244">
              <w:t>Pakeitimas</w:t>
            </w:r>
          </w:p>
        </w:tc>
      </w:tr>
      <w:tr w:rsidR="00BA3A2E" w:rsidRPr="00905244" w14:paraId="076F0092" w14:textId="77777777" w:rsidTr="00BC3273">
        <w:trPr>
          <w:jc w:val="center"/>
        </w:trPr>
        <w:tc>
          <w:tcPr>
            <w:tcW w:w="4876" w:type="dxa"/>
            <w:tcBorders>
              <w:top w:val="nil"/>
              <w:left w:val="nil"/>
              <w:bottom w:val="nil"/>
              <w:right w:val="nil"/>
            </w:tcBorders>
          </w:tcPr>
          <w:p w14:paraId="07CC3E9E" w14:textId="77777777" w:rsidR="00BA3A2E" w:rsidRPr="00905244" w:rsidRDefault="00BA3A2E" w:rsidP="00BC3273">
            <w:pPr>
              <w:pStyle w:val="Normal6a"/>
            </w:pPr>
          </w:p>
        </w:tc>
        <w:tc>
          <w:tcPr>
            <w:tcW w:w="4876" w:type="dxa"/>
            <w:tcBorders>
              <w:top w:val="nil"/>
              <w:left w:val="nil"/>
              <w:bottom w:val="nil"/>
              <w:right w:val="nil"/>
            </w:tcBorders>
          </w:tcPr>
          <w:p w14:paraId="418ADDE2" w14:textId="77777777" w:rsidR="00BA3A2E" w:rsidRPr="00905244" w:rsidRDefault="00BA3A2E" w:rsidP="00BC3273">
            <w:pPr>
              <w:pStyle w:val="Normal6a"/>
            </w:pPr>
            <w:r w:rsidRPr="00905244">
              <w:rPr>
                <w:b/>
                <w:i/>
              </w:rPr>
              <w:t>(1e)</w:t>
            </w:r>
            <w:r w:rsidRPr="00905244">
              <w:tab/>
            </w:r>
            <w:r w:rsidRPr="00905244">
              <w:rPr>
                <w:b/>
                <w:i/>
              </w:rPr>
              <w:t xml:space="preserve">nors tam tikra komercinė įtampa išlieka, dabar ji valdoma taikant naujai sukurtą dialogo ir koordinavimo sistemą. Sąjunga tebėra įsipareigojusi užtikrinti, kad prekybos ir investicijų santykiai su Jungtinėmis Valstijomis ilguoju laikotarpiu būtų plėtojami laikantis laisvos ir sąžiningos šalių prekybos principų ir PPO taisyklėmis grindžiamos prekybos sistemos, nepakenkiant kitoms prekybos politikos priemonėms, be kita ko, prekybos gynybos produktais srityse. Tikslas – įtraukti papildomus Sąjungai strategiškai svarbius sektorius ir sudaryti susitarimą, grindžiamą daugiašale sistema ir atitinkantį PPO </w:t>
            </w:r>
            <w:r w:rsidRPr="00905244">
              <w:rPr>
                <w:b/>
                <w:i/>
              </w:rPr>
              <w:lastRenderedPageBreak/>
              <w:t>taisyklėmis grindžiamą prekybos sistemą;</w:t>
            </w:r>
          </w:p>
        </w:tc>
      </w:tr>
    </w:tbl>
    <w:p w14:paraId="48758FDE" w14:textId="77777777" w:rsidR="00BA3A2E" w:rsidRPr="00905244" w:rsidRDefault="00BA3A2E" w:rsidP="00BA3A2E"/>
    <w:p w14:paraId="611D25A4" w14:textId="77777777" w:rsidR="00BA3A2E" w:rsidRPr="00905244" w:rsidRDefault="00BA3A2E" w:rsidP="00656B01">
      <w:pPr>
        <w:pStyle w:val="AmNumberTabs"/>
        <w:spacing w:after="120"/>
      </w:pPr>
      <w:r w:rsidRPr="00905244">
        <w:t>Pakeitimas</w:t>
      </w:r>
      <w:r w:rsidRPr="00905244">
        <w:tab/>
      </w:r>
      <w:r w:rsidRPr="00905244">
        <w:tab/>
        <w:t>6</w:t>
      </w:r>
    </w:p>
    <w:p w14:paraId="3639F74B" w14:textId="77777777" w:rsidR="00BA3A2E" w:rsidRPr="00905244" w:rsidRDefault="00BA3A2E" w:rsidP="00BA3A2E">
      <w:pPr>
        <w:pStyle w:val="NormalBold"/>
      </w:pPr>
      <w:r w:rsidRPr="00905244">
        <w:t>Pasiūlymas dėl reglamento</w:t>
      </w:r>
    </w:p>
    <w:p w14:paraId="68D0D59B" w14:textId="77777777" w:rsidR="00BA3A2E" w:rsidRPr="00905244" w:rsidRDefault="00BA3A2E" w:rsidP="00BA3A2E">
      <w:pPr>
        <w:pStyle w:val="NormalBold"/>
      </w:pPr>
      <w:r w:rsidRPr="00905244">
        <w:t>1 f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383B2F02" w14:textId="77777777" w:rsidTr="00BC3273">
        <w:trPr>
          <w:trHeight w:hRule="exact" w:val="240"/>
          <w:jc w:val="center"/>
        </w:trPr>
        <w:tc>
          <w:tcPr>
            <w:tcW w:w="9752" w:type="dxa"/>
            <w:gridSpan w:val="2"/>
            <w:tcBorders>
              <w:top w:val="nil"/>
              <w:left w:val="nil"/>
              <w:bottom w:val="nil"/>
              <w:right w:val="nil"/>
            </w:tcBorders>
          </w:tcPr>
          <w:p w14:paraId="2E9F8196" w14:textId="77777777" w:rsidR="00BA3A2E" w:rsidRPr="00905244" w:rsidRDefault="00BA3A2E" w:rsidP="00BC3273"/>
        </w:tc>
      </w:tr>
      <w:tr w:rsidR="00BA3A2E" w:rsidRPr="00905244" w14:paraId="6CB0E3F9" w14:textId="77777777" w:rsidTr="00BC3273">
        <w:trPr>
          <w:trHeight w:val="240"/>
          <w:jc w:val="center"/>
        </w:trPr>
        <w:tc>
          <w:tcPr>
            <w:tcW w:w="4876" w:type="dxa"/>
            <w:tcBorders>
              <w:top w:val="nil"/>
              <w:left w:val="nil"/>
              <w:bottom w:val="nil"/>
              <w:right w:val="nil"/>
            </w:tcBorders>
          </w:tcPr>
          <w:p w14:paraId="51873F8F"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4C9E3700" w14:textId="77777777" w:rsidR="00BA3A2E" w:rsidRPr="00905244" w:rsidRDefault="00BA3A2E" w:rsidP="00BC3273">
            <w:pPr>
              <w:pStyle w:val="AmColumnHeading"/>
            </w:pPr>
            <w:r w:rsidRPr="00905244">
              <w:t>Pakeitimas</w:t>
            </w:r>
          </w:p>
        </w:tc>
      </w:tr>
      <w:tr w:rsidR="00BA3A2E" w:rsidRPr="00905244" w14:paraId="3755A4C2" w14:textId="77777777" w:rsidTr="00BC3273">
        <w:trPr>
          <w:jc w:val="center"/>
        </w:trPr>
        <w:tc>
          <w:tcPr>
            <w:tcW w:w="4876" w:type="dxa"/>
            <w:tcBorders>
              <w:top w:val="nil"/>
              <w:left w:val="nil"/>
              <w:bottom w:val="nil"/>
              <w:right w:val="nil"/>
            </w:tcBorders>
          </w:tcPr>
          <w:p w14:paraId="5926B3A7" w14:textId="77777777" w:rsidR="00BA3A2E" w:rsidRPr="00905244" w:rsidRDefault="00BA3A2E" w:rsidP="00BC3273">
            <w:pPr>
              <w:pStyle w:val="Normal6a"/>
            </w:pPr>
          </w:p>
        </w:tc>
        <w:tc>
          <w:tcPr>
            <w:tcW w:w="4876" w:type="dxa"/>
            <w:tcBorders>
              <w:top w:val="nil"/>
              <w:left w:val="nil"/>
              <w:bottom w:val="nil"/>
              <w:right w:val="nil"/>
            </w:tcBorders>
          </w:tcPr>
          <w:p w14:paraId="3CC6F299" w14:textId="77777777" w:rsidR="00BA3A2E" w:rsidRPr="00905244" w:rsidRDefault="00BA3A2E" w:rsidP="00BC3273">
            <w:pPr>
              <w:pStyle w:val="Normal6a"/>
            </w:pPr>
            <w:r w:rsidRPr="00905244">
              <w:rPr>
                <w:b/>
                <w:i/>
              </w:rPr>
              <w:t>(1f)</w:t>
            </w:r>
            <w:r w:rsidRPr="00905244">
              <w:tab/>
            </w:r>
            <w:r w:rsidRPr="00905244">
              <w:rPr>
                <w:b/>
                <w:i/>
              </w:rPr>
              <w:t>atsižvelgiant į Rusijos agresiją prieš Ukrainą, kitus konfliktus Sąjungos kaimynystėje, kurie kelia grėsmę Sąjungos ir jos piliečių saugumui, Sąjungai būtina išlaikyti ir toliau stiprinti partnerystę su svarbiu sąjungininku tokiu metu, kai tokie santykiai yra ypač svarbūs. Šiomis išimtinėmis aplinkybėmis Sąjunga privalo priimti ypatingas ir laikinas priemones, tinkamai pagrįstas pagal GATT XXI straipsnį (saugumo išimtys). Tačiau tokios vienašalės priemonės neturėtų būti precedentas ir turėtų likti griežtai išimtinės, proporcingos ir ribotos trukmės, atspindint jų specifinį pobūdį – tai veiksmai, kurie yra pagrįsti saugumo sumetimais;</w:t>
            </w:r>
          </w:p>
        </w:tc>
      </w:tr>
    </w:tbl>
    <w:p w14:paraId="6B9E83C3" w14:textId="77777777" w:rsidR="00BA3A2E" w:rsidRPr="00905244" w:rsidRDefault="00BA3A2E" w:rsidP="00BA3A2E"/>
    <w:p w14:paraId="3B31AF26" w14:textId="77777777" w:rsidR="00BA3A2E" w:rsidRPr="00905244" w:rsidRDefault="00BA3A2E" w:rsidP="00656B01">
      <w:pPr>
        <w:pStyle w:val="AmNumberTabs"/>
        <w:spacing w:after="120"/>
      </w:pPr>
      <w:r w:rsidRPr="00905244">
        <w:t>Pakeitimas</w:t>
      </w:r>
      <w:r w:rsidRPr="00905244">
        <w:tab/>
      </w:r>
      <w:r w:rsidRPr="00905244">
        <w:tab/>
        <w:t>7</w:t>
      </w:r>
    </w:p>
    <w:p w14:paraId="7C192070" w14:textId="77777777" w:rsidR="00BA3A2E" w:rsidRPr="00905244" w:rsidRDefault="00BA3A2E" w:rsidP="00BA3A2E">
      <w:pPr>
        <w:pStyle w:val="NormalBold"/>
      </w:pPr>
      <w:r w:rsidRPr="00905244">
        <w:t>Pasiūlymas dėl reglamento</w:t>
      </w:r>
    </w:p>
    <w:p w14:paraId="6AFE6E82" w14:textId="77777777" w:rsidR="00BA3A2E" w:rsidRPr="00905244" w:rsidRDefault="00BA3A2E" w:rsidP="00BA3A2E">
      <w:pPr>
        <w:pStyle w:val="NormalBold"/>
      </w:pPr>
      <w:r w:rsidRPr="00905244">
        <w:t>3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2FC80182" w14:textId="77777777" w:rsidTr="00BC3273">
        <w:trPr>
          <w:trHeight w:hRule="exact" w:val="240"/>
          <w:jc w:val="center"/>
        </w:trPr>
        <w:tc>
          <w:tcPr>
            <w:tcW w:w="9752" w:type="dxa"/>
            <w:gridSpan w:val="2"/>
            <w:tcBorders>
              <w:top w:val="nil"/>
              <w:left w:val="nil"/>
              <w:bottom w:val="nil"/>
              <w:right w:val="nil"/>
            </w:tcBorders>
          </w:tcPr>
          <w:p w14:paraId="3DE25AF3" w14:textId="77777777" w:rsidR="00BA3A2E" w:rsidRPr="00905244" w:rsidRDefault="00BA3A2E" w:rsidP="00BC3273"/>
        </w:tc>
      </w:tr>
      <w:tr w:rsidR="00BA3A2E" w:rsidRPr="00905244" w14:paraId="35661902" w14:textId="77777777" w:rsidTr="00BC3273">
        <w:trPr>
          <w:trHeight w:val="240"/>
          <w:jc w:val="center"/>
        </w:trPr>
        <w:tc>
          <w:tcPr>
            <w:tcW w:w="4876" w:type="dxa"/>
            <w:tcBorders>
              <w:top w:val="nil"/>
              <w:left w:val="nil"/>
              <w:bottom w:val="nil"/>
              <w:right w:val="nil"/>
            </w:tcBorders>
          </w:tcPr>
          <w:p w14:paraId="26EE9AEA"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2AB9CFD0" w14:textId="77777777" w:rsidR="00BA3A2E" w:rsidRPr="00905244" w:rsidRDefault="00BA3A2E" w:rsidP="00BC3273">
            <w:pPr>
              <w:pStyle w:val="AmColumnHeading"/>
            </w:pPr>
            <w:r w:rsidRPr="00905244">
              <w:t>Pakeitimas</w:t>
            </w:r>
          </w:p>
        </w:tc>
      </w:tr>
      <w:tr w:rsidR="00BA3A2E" w:rsidRPr="00905244" w14:paraId="283A88A8" w14:textId="77777777" w:rsidTr="00BC3273">
        <w:trPr>
          <w:jc w:val="center"/>
        </w:trPr>
        <w:tc>
          <w:tcPr>
            <w:tcW w:w="4876" w:type="dxa"/>
            <w:tcBorders>
              <w:top w:val="nil"/>
              <w:left w:val="nil"/>
              <w:bottom w:val="nil"/>
              <w:right w:val="nil"/>
            </w:tcBorders>
          </w:tcPr>
          <w:p w14:paraId="28DA2F47" w14:textId="77777777" w:rsidR="00BA3A2E" w:rsidRPr="00905244" w:rsidRDefault="00BA3A2E" w:rsidP="00BC3273">
            <w:pPr>
              <w:pStyle w:val="Normal6a"/>
            </w:pPr>
            <w:r w:rsidRPr="00905244">
              <w:t>(3)</w:t>
            </w:r>
            <w:r w:rsidRPr="00905244">
              <w:tab/>
              <w:t>Sąjunga ir Jungtinės Valstijos siekia, kad Bendras pareiškimas būtų pirmas žingsnis procese, kuris ilgainiui galėtų būti toliau plečiamas įtraukiant papildomas sritis, toliau didinant patekimo į rinką galimybes ir stiprinant tarpusavio prekybos ir investicijų santykius.</w:t>
            </w:r>
          </w:p>
        </w:tc>
        <w:tc>
          <w:tcPr>
            <w:tcW w:w="4876" w:type="dxa"/>
            <w:tcBorders>
              <w:top w:val="nil"/>
              <w:left w:val="nil"/>
              <w:bottom w:val="nil"/>
              <w:right w:val="nil"/>
            </w:tcBorders>
          </w:tcPr>
          <w:p w14:paraId="5554908E" w14:textId="77777777" w:rsidR="00BA3A2E" w:rsidRPr="00905244" w:rsidRDefault="00BA3A2E" w:rsidP="00BC3273">
            <w:pPr>
              <w:pStyle w:val="Normal6a"/>
            </w:pPr>
            <w:r w:rsidRPr="00905244">
              <w:t>(3)</w:t>
            </w:r>
            <w:r w:rsidRPr="00905244">
              <w:tab/>
              <w:t xml:space="preserve">Sąjunga ir Jungtinės Valstijos siekia, kad Bendras pareiškimas būtų pirmas žingsnis procese, kuris ilgainiui galėtų būti toliau plečiamas įtraukiant papildomas sritis, toliau didinant patekimo į rinką galimybes ir stiprinant tarpusavio prekybos ir investicijų santykius. </w:t>
            </w:r>
            <w:r w:rsidRPr="00905244">
              <w:rPr>
                <w:b/>
                <w:i/>
              </w:rPr>
              <w:t xml:space="preserve">Sąjunga ir toliau yra įsipareigojusi tęsti derybas su Jungtinėmis Valstijomis siekdama abiem pusėms naudingo susitarimo dėl kitų svarbių savo </w:t>
            </w:r>
            <w:r w:rsidRPr="00905244">
              <w:rPr>
                <w:b/>
                <w:i/>
              </w:rPr>
              <w:lastRenderedPageBreak/>
              <w:t>ekonomikos sektorių, pavyzdžiui, žemės ūkio ir maisto produktų, taip pat pramonės prekių, per visiško ar dalinio tarifų lengvatų ar tarifinių kvotų, suteiktų Jungtinėms Valstijoms, sustabdymo laikotarpį;</w:t>
            </w:r>
          </w:p>
        </w:tc>
      </w:tr>
    </w:tbl>
    <w:p w14:paraId="68994C2D" w14:textId="77777777" w:rsidR="00BA3A2E" w:rsidRPr="00905244" w:rsidRDefault="00BA3A2E" w:rsidP="00BA3A2E"/>
    <w:p w14:paraId="5C0C4E8F" w14:textId="77777777" w:rsidR="00BA3A2E" w:rsidRPr="00905244" w:rsidRDefault="00BA3A2E" w:rsidP="00656B01">
      <w:pPr>
        <w:pStyle w:val="AmNumberTabs"/>
        <w:spacing w:after="120"/>
      </w:pPr>
      <w:r w:rsidRPr="00905244">
        <w:t>Pakeitimas</w:t>
      </w:r>
      <w:r w:rsidRPr="00905244">
        <w:tab/>
      </w:r>
      <w:r w:rsidRPr="00905244">
        <w:tab/>
        <w:t>8</w:t>
      </w:r>
    </w:p>
    <w:p w14:paraId="5F2EB996" w14:textId="77777777" w:rsidR="00BA3A2E" w:rsidRPr="00905244" w:rsidRDefault="00BA3A2E" w:rsidP="00BA3A2E">
      <w:pPr>
        <w:pStyle w:val="NormalBold"/>
      </w:pPr>
      <w:r w:rsidRPr="00905244">
        <w:t>Pasiūlymas dėl reglamento</w:t>
      </w:r>
    </w:p>
    <w:p w14:paraId="1E929014" w14:textId="77777777" w:rsidR="00BA3A2E" w:rsidRPr="00905244" w:rsidRDefault="00BA3A2E" w:rsidP="00BA3A2E">
      <w:pPr>
        <w:pStyle w:val="NormalBold"/>
      </w:pPr>
      <w:r w:rsidRPr="00905244">
        <w:t>5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6A725BC5" w14:textId="77777777" w:rsidTr="00BC3273">
        <w:trPr>
          <w:trHeight w:hRule="exact" w:val="240"/>
          <w:jc w:val="center"/>
        </w:trPr>
        <w:tc>
          <w:tcPr>
            <w:tcW w:w="9752" w:type="dxa"/>
            <w:gridSpan w:val="2"/>
            <w:tcBorders>
              <w:top w:val="nil"/>
              <w:left w:val="nil"/>
              <w:bottom w:val="nil"/>
              <w:right w:val="nil"/>
            </w:tcBorders>
          </w:tcPr>
          <w:p w14:paraId="77AE07E9" w14:textId="77777777" w:rsidR="00BA3A2E" w:rsidRPr="00905244" w:rsidRDefault="00BA3A2E" w:rsidP="00BC3273"/>
        </w:tc>
      </w:tr>
      <w:tr w:rsidR="00BA3A2E" w:rsidRPr="00905244" w14:paraId="16DF742B" w14:textId="77777777" w:rsidTr="00BC3273">
        <w:trPr>
          <w:trHeight w:val="240"/>
          <w:jc w:val="center"/>
        </w:trPr>
        <w:tc>
          <w:tcPr>
            <w:tcW w:w="4876" w:type="dxa"/>
            <w:tcBorders>
              <w:top w:val="nil"/>
              <w:left w:val="nil"/>
              <w:bottom w:val="nil"/>
              <w:right w:val="nil"/>
            </w:tcBorders>
          </w:tcPr>
          <w:p w14:paraId="40378496"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2CE6372D" w14:textId="77777777" w:rsidR="00BA3A2E" w:rsidRPr="00905244" w:rsidRDefault="00BA3A2E" w:rsidP="00BC3273">
            <w:pPr>
              <w:pStyle w:val="AmColumnHeading"/>
            </w:pPr>
            <w:r w:rsidRPr="00905244">
              <w:t>Pakeitimas</w:t>
            </w:r>
          </w:p>
        </w:tc>
      </w:tr>
      <w:tr w:rsidR="00BA3A2E" w:rsidRPr="00905244" w14:paraId="2EAEE798" w14:textId="77777777" w:rsidTr="00BC3273">
        <w:trPr>
          <w:jc w:val="center"/>
        </w:trPr>
        <w:tc>
          <w:tcPr>
            <w:tcW w:w="4876" w:type="dxa"/>
            <w:tcBorders>
              <w:top w:val="nil"/>
              <w:left w:val="nil"/>
              <w:bottom w:val="nil"/>
              <w:right w:val="nil"/>
            </w:tcBorders>
          </w:tcPr>
          <w:p w14:paraId="15785FA7" w14:textId="77777777" w:rsidR="00BA3A2E" w:rsidRPr="00905244" w:rsidRDefault="00BA3A2E" w:rsidP="00BC3273">
            <w:pPr>
              <w:pStyle w:val="Normal6a"/>
            </w:pPr>
          </w:p>
        </w:tc>
        <w:tc>
          <w:tcPr>
            <w:tcW w:w="4876" w:type="dxa"/>
            <w:tcBorders>
              <w:top w:val="nil"/>
              <w:left w:val="nil"/>
              <w:bottom w:val="nil"/>
              <w:right w:val="nil"/>
            </w:tcBorders>
          </w:tcPr>
          <w:p w14:paraId="45FA4ED4" w14:textId="77777777" w:rsidR="00BA3A2E" w:rsidRPr="00905244" w:rsidRDefault="00BA3A2E" w:rsidP="00BC3273">
            <w:pPr>
              <w:pStyle w:val="Normal6a"/>
            </w:pPr>
            <w:r w:rsidRPr="00905244">
              <w:rPr>
                <w:b/>
                <w:i/>
              </w:rPr>
              <w:t>(5a)</w:t>
            </w:r>
            <w:r w:rsidRPr="00905244">
              <w:tab/>
            </w:r>
            <w:r w:rsidRPr="00905244">
              <w:rPr>
                <w:b/>
                <w:i/>
              </w:rPr>
              <w:t>šio reglamento priėmimas neturėtų daryti poveikio Sąjungos teisei taikyti atsakomąsias priemones reaguojant į Jungtinių Valstijų priimtas nepagrįstas priemones;</w:t>
            </w:r>
          </w:p>
        </w:tc>
      </w:tr>
    </w:tbl>
    <w:p w14:paraId="06F77E20" w14:textId="77777777" w:rsidR="00BA3A2E" w:rsidRPr="00905244" w:rsidRDefault="00BA3A2E" w:rsidP="00BA3A2E"/>
    <w:p w14:paraId="5FAE452D" w14:textId="77777777" w:rsidR="00BA3A2E" w:rsidRPr="00905244" w:rsidRDefault="00BA3A2E" w:rsidP="00656B01">
      <w:pPr>
        <w:pStyle w:val="AmNumberTabs"/>
        <w:spacing w:after="120"/>
      </w:pPr>
      <w:r w:rsidRPr="00905244">
        <w:t>Pakeitimas</w:t>
      </w:r>
      <w:r w:rsidRPr="00905244">
        <w:tab/>
      </w:r>
      <w:r w:rsidRPr="00905244">
        <w:tab/>
        <w:t>9</w:t>
      </w:r>
    </w:p>
    <w:p w14:paraId="3BA0A7FD" w14:textId="77777777" w:rsidR="00BA3A2E" w:rsidRPr="00905244" w:rsidRDefault="00BA3A2E" w:rsidP="00BA3A2E">
      <w:pPr>
        <w:pStyle w:val="NormalBold"/>
      </w:pPr>
      <w:r w:rsidRPr="00905244">
        <w:t>Pasiūlymas dėl reglamento</w:t>
      </w:r>
    </w:p>
    <w:p w14:paraId="1D596A2E" w14:textId="77777777" w:rsidR="00BA3A2E" w:rsidRPr="00905244" w:rsidRDefault="00BA3A2E" w:rsidP="00BA3A2E">
      <w:pPr>
        <w:pStyle w:val="NormalBold"/>
      </w:pPr>
      <w:r w:rsidRPr="00905244">
        <w:t>6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0249064C" w14:textId="77777777" w:rsidTr="00BC3273">
        <w:trPr>
          <w:trHeight w:hRule="exact" w:val="240"/>
          <w:jc w:val="center"/>
        </w:trPr>
        <w:tc>
          <w:tcPr>
            <w:tcW w:w="9752" w:type="dxa"/>
            <w:gridSpan w:val="2"/>
            <w:tcBorders>
              <w:top w:val="nil"/>
              <w:left w:val="nil"/>
              <w:bottom w:val="nil"/>
              <w:right w:val="nil"/>
            </w:tcBorders>
          </w:tcPr>
          <w:p w14:paraId="0A4B3550" w14:textId="77777777" w:rsidR="00BA3A2E" w:rsidRPr="00905244" w:rsidRDefault="00BA3A2E" w:rsidP="00BC3273"/>
        </w:tc>
      </w:tr>
      <w:tr w:rsidR="00BA3A2E" w:rsidRPr="00905244" w14:paraId="7C9EA276" w14:textId="77777777" w:rsidTr="00BC3273">
        <w:trPr>
          <w:trHeight w:val="240"/>
          <w:jc w:val="center"/>
        </w:trPr>
        <w:tc>
          <w:tcPr>
            <w:tcW w:w="4876" w:type="dxa"/>
            <w:tcBorders>
              <w:top w:val="nil"/>
              <w:left w:val="nil"/>
              <w:bottom w:val="nil"/>
              <w:right w:val="nil"/>
            </w:tcBorders>
          </w:tcPr>
          <w:p w14:paraId="468348FB"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3593A7F1" w14:textId="77777777" w:rsidR="00BA3A2E" w:rsidRPr="00905244" w:rsidRDefault="00BA3A2E" w:rsidP="00BC3273">
            <w:pPr>
              <w:pStyle w:val="AmColumnHeading"/>
            </w:pPr>
            <w:r w:rsidRPr="00905244">
              <w:t>Pakeitimas</w:t>
            </w:r>
          </w:p>
        </w:tc>
      </w:tr>
      <w:tr w:rsidR="00BA3A2E" w:rsidRPr="00905244" w14:paraId="3FDFB7B4" w14:textId="77777777" w:rsidTr="00BC3273">
        <w:trPr>
          <w:jc w:val="center"/>
        </w:trPr>
        <w:tc>
          <w:tcPr>
            <w:tcW w:w="4876" w:type="dxa"/>
            <w:tcBorders>
              <w:top w:val="nil"/>
              <w:left w:val="nil"/>
              <w:bottom w:val="nil"/>
              <w:right w:val="nil"/>
            </w:tcBorders>
          </w:tcPr>
          <w:p w14:paraId="6CCB87DE" w14:textId="77777777" w:rsidR="00BA3A2E" w:rsidRPr="00905244" w:rsidRDefault="00BA3A2E" w:rsidP="00BC3273">
            <w:pPr>
              <w:pStyle w:val="Normal6a"/>
            </w:pPr>
            <w:r w:rsidRPr="00905244">
              <w:t>(6)</w:t>
            </w:r>
            <w:r w:rsidRPr="00905244">
              <w:tab/>
              <w:t>pakoreguoti muitai ir tarifinės kvotos turėtų būti taikomi tol, kol Jungtinės Valstijos veiksmingai įgyvendins Bendrą pareiškimą;</w:t>
            </w:r>
          </w:p>
        </w:tc>
        <w:tc>
          <w:tcPr>
            <w:tcW w:w="4876" w:type="dxa"/>
            <w:tcBorders>
              <w:top w:val="nil"/>
              <w:left w:val="nil"/>
              <w:bottom w:val="nil"/>
              <w:right w:val="nil"/>
            </w:tcBorders>
          </w:tcPr>
          <w:p w14:paraId="57284B5B" w14:textId="77777777" w:rsidR="00BA3A2E" w:rsidRPr="00905244" w:rsidRDefault="00BA3A2E" w:rsidP="00BC3273">
            <w:pPr>
              <w:pStyle w:val="Normal6a"/>
            </w:pPr>
            <w:r w:rsidRPr="00905244">
              <w:t>(6)</w:t>
            </w:r>
            <w:r w:rsidRPr="00905244">
              <w:tab/>
            </w:r>
            <w:r w:rsidRPr="00905244">
              <w:rPr>
                <w:b/>
                <w:i/>
              </w:rPr>
              <w:t>kadangi Bendro pareiškimo pagrindinis tikslas yra sukurti aiškią transatlantinės prekybos sistemą, kuri Sąjungos eksportuotojams užtikrintų labai reikalingą stabilumą ir nuspėjamumą, bet kokie Jungtinių Valstijų veiksmai, kurie gali pakenkti šiam stabilumui ir nuspėjamumui, grasinant nukrypti nuo savo įsipareigojimų pagal Bendrą pareiškimą arba jų nesilaikant, arba bet kokie kiti veiksmai, prieštaraujantys Bendro pareiškimo principams arba susiję su kišimusi į teisėtus Sąjungos ar valstybės narės suverenius sprendimus, turėtų lemti Sąjungos įsipareigojimų pagal Bendrą pareiškimą sustabdymą. Todėl</w:t>
            </w:r>
            <w:r w:rsidRPr="00905244">
              <w:t xml:space="preserve"> pakoreguoti muitai ir tarifinės kvotos turėtų būti taikomi </w:t>
            </w:r>
            <w:r w:rsidRPr="00905244">
              <w:rPr>
                <w:b/>
                <w:i/>
              </w:rPr>
              <w:t xml:space="preserve">tik tuo </w:t>
            </w:r>
            <w:r w:rsidRPr="00905244">
              <w:rPr>
                <w:b/>
                <w:i/>
              </w:rPr>
              <w:lastRenderedPageBreak/>
              <w:t>atveju ir tik</w:t>
            </w:r>
            <w:r w:rsidRPr="00905244">
              <w:t xml:space="preserve"> tol, kol Jungtinės Valstijos veiksmingai įgyvendins Bendrą pareiškimą</w:t>
            </w:r>
            <w:r w:rsidRPr="00905244">
              <w:rPr>
                <w:b/>
                <w:i/>
              </w:rPr>
              <w:t>.</w:t>
            </w:r>
            <w:r w:rsidRPr="00905244">
              <w:t xml:space="preserve"> </w:t>
            </w:r>
            <w:r w:rsidRPr="00905244">
              <w:rPr>
                <w:b/>
                <w:i/>
              </w:rPr>
              <w:t xml:space="preserve"> Bet koks naujas tarifas, nustatytas atlikus bet kurį vykdomą ar būsimą JAV tyrimą pagal 232 skirsnį arba remiantis bet kuriuo kitu panašiu teisiniu pagrindu, kuris įsigalios po Bendro pareiškimo pasirašymo dienos ir viršys 15 proc. visa apimančių didžiausių tarifų ribą, pakenktų Bendro pareiškimo principams ir stabilumo tikslui ir todėl turėtų būti laikomas jo pažeidimu – dėl to turėtų būti sustabdytas šio reglamento taikymas; </w:t>
            </w:r>
          </w:p>
        </w:tc>
      </w:tr>
    </w:tbl>
    <w:p w14:paraId="04973F79" w14:textId="77777777" w:rsidR="00BA3A2E" w:rsidRPr="00905244" w:rsidRDefault="00BA3A2E" w:rsidP="00BA3A2E"/>
    <w:p w14:paraId="396AB895" w14:textId="77777777" w:rsidR="00BA3A2E" w:rsidRPr="00905244" w:rsidRDefault="00BA3A2E" w:rsidP="00656B01">
      <w:pPr>
        <w:pStyle w:val="AmNumberTabs"/>
        <w:spacing w:after="120"/>
      </w:pPr>
      <w:r w:rsidRPr="00905244">
        <w:t>Pakeitimas</w:t>
      </w:r>
      <w:r w:rsidRPr="00905244">
        <w:tab/>
      </w:r>
      <w:r w:rsidRPr="00905244">
        <w:tab/>
        <w:t>10</w:t>
      </w:r>
    </w:p>
    <w:p w14:paraId="4E380BBD" w14:textId="77777777" w:rsidR="00BA3A2E" w:rsidRPr="00905244" w:rsidRDefault="00BA3A2E" w:rsidP="00BA3A2E">
      <w:pPr>
        <w:pStyle w:val="NormalBold"/>
      </w:pPr>
      <w:r w:rsidRPr="00905244">
        <w:t>Pasiūlymas dėl reglamento</w:t>
      </w:r>
    </w:p>
    <w:p w14:paraId="572722CE" w14:textId="77777777" w:rsidR="00BA3A2E" w:rsidRPr="00905244" w:rsidRDefault="00BA3A2E" w:rsidP="00BA3A2E">
      <w:pPr>
        <w:pStyle w:val="NormalBold"/>
      </w:pPr>
      <w:r w:rsidRPr="00905244">
        <w:t>6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2B4B390F" w14:textId="77777777" w:rsidTr="00BC3273">
        <w:trPr>
          <w:trHeight w:hRule="exact" w:val="240"/>
          <w:jc w:val="center"/>
        </w:trPr>
        <w:tc>
          <w:tcPr>
            <w:tcW w:w="9752" w:type="dxa"/>
            <w:gridSpan w:val="2"/>
            <w:tcBorders>
              <w:top w:val="nil"/>
              <w:left w:val="nil"/>
              <w:bottom w:val="nil"/>
              <w:right w:val="nil"/>
            </w:tcBorders>
          </w:tcPr>
          <w:p w14:paraId="136F2E2D" w14:textId="77777777" w:rsidR="00BA3A2E" w:rsidRPr="00905244" w:rsidRDefault="00BA3A2E" w:rsidP="00BC3273"/>
        </w:tc>
      </w:tr>
      <w:tr w:rsidR="00BA3A2E" w:rsidRPr="00905244" w14:paraId="133AE96F" w14:textId="77777777" w:rsidTr="00BC3273">
        <w:trPr>
          <w:trHeight w:val="240"/>
          <w:jc w:val="center"/>
        </w:trPr>
        <w:tc>
          <w:tcPr>
            <w:tcW w:w="4876" w:type="dxa"/>
            <w:tcBorders>
              <w:top w:val="nil"/>
              <w:left w:val="nil"/>
              <w:bottom w:val="nil"/>
              <w:right w:val="nil"/>
            </w:tcBorders>
          </w:tcPr>
          <w:p w14:paraId="7FD8BD93"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38EDBB65" w14:textId="77777777" w:rsidR="00BA3A2E" w:rsidRPr="00905244" w:rsidRDefault="00BA3A2E" w:rsidP="00BC3273">
            <w:pPr>
              <w:pStyle w:val="AmColumnHeading"/>
            </w:pPr>
            <w:r w:rsidRPr="00905244">
              <w:t>Pakeitimas</w:t>
            </w:r>
          </w:p>
        </w:tc>
      </w:tr>
      <w:tr w:rsidR="00BA3A2E" w:rsidRPr="00905244" w14:paraId="63154F94" w14:textId="77777777" w:rsidTr="00BC3273">
        <w:trPr>
          <w:jc w:val="center"/>
        </w:trPr>
        <w:tc>
          <w:tcPr>
            <w:tcW w:w="4876" w:type="dxa"/>
            <w:tcBorders>
              <w:top w:val="nil"/>
              <w:left w:val="nil"/>
              <w:bottom w:val="nil"/>
              <w:right w:val="nil"/>
            </w:tcBorders>
          </w:tcPr>
          <w:p w14:paraId="561A15B3" w14:textId="77777777" w:rsidR="00BA3A2E" w:rsidRPr="00905244" w:rsidRDefault="00BA3A2E" w:rsidP="00BC3273">
            <w:pPr>
              <w:pStyle w:val="Normal6a"/>
            </w:pPr>
          </w:p>
        </w:tc>
        <w:tc>
          <w:tcPr>
            <w:tcW w:w="4876" w:type="dxa"/>
            <w:tcBorders>
              <w:top w:val="nil"/>
              <w:left w:val="nil"/>
              <w:bottom w:val="nil"/>
              <w:right w:val="nil"/>
            </w:tcBorders>
          </w:tcPr>
          <w:p w14:paraId="41BF4DB7" w14:textId="77777777" w:rsidR="00BA3A2E" w:rsidRPr="00905244" w:rsidRDefault="00BA3A2E" w:rsidP="00BC3273">
            <w:pPr>
              <w:pStyle w:val="Normal6a"/>
            </w:pPr>
            <w:r w:rsidRPr="00905244">
              <w:rPr>
                <w:b/>
                <w:i/>
              </w:rPr>
              <w:t>(6a)</w:t>
            </w:r>
            <w:r w:rsidRPr="00905244">
              <w:tab/>
            </w:r>
            <w:r w:rsidRPr="00905244">
              <w:rPr>
                <w:b/>
                <w:i/>
              </w:rPr>
              <w:t xml:space="preserve">atsižvelgiant į tai, kad Sąjungos suvereni ir demokratinė teisė reguliuoti ir kad Sąjungos </w:t>
            </w:r>
            <w:r w:rsidRPr="00905244">
              <w:rPr>
                <w:b/>
                <w:i/>
                <w:iCs/>
              </w:rPr>
              <w:t>acquis</w:t>
            </w:r>
            <w:r w:rsidRPr="00905244">
              <w:rPr>
                <w:b/>
                <w:i/>
              </w:rPr>
              <w:t xml:space="preserve"> negali būti derybų su jokia trečiąja valstybe objektas, šio reglamento 1 arba 2 straipsnio taikymas turėtų būti automatiškai sustabdytas, jeigu Jungtinės Valstijos bandytų taikyti ekonominę prievartą, kaip tai suprantama Europos Parlamento ir Tarybos reglamento (ES) 2023/2675</w:t>
            </w:r>
            <w:r w:rsidRPr="00905244">
              <w:rPr>
                <w:b/>
                <w:i/>
                <w:vertAlign w:val="superscript"/>
              </w:rPr>
              <w:t>1a</w:t>
            </w:r>
            <w:r w:rsidRPr="00905244">
              <w:rPr>
                <w:b/>
                <w:i/>
              </w:rPr>
              <w:t xml:space="preserve"> 2 straipsnio 1 dalyje, pavyzdžiui, grasindamos taikyti ar taikydamos papildomus tarifus ar bet kokias kitas priemones, turinčias įtakos prekybai ar investicijoms, siekdamos neleisti arba užtikrinti, kad konkretus Sąjungos ar valstybės narės teisės aktas būtų panaikintas, pakeistas ar priimtas, taip siekdamos kištis į Sąjungos ar valstybės narės teisėtus suverenius pasirinkimus. Neskaitant šio reglamento 1 ar 2 straipsnio taikymo sustabdymo, Sąjunga turėtų nustatyti ir išnagrinėti šias grėsmes ar Jungtinių Valstijų naudojamas priemones pagal Europos Parlamento ir Tarybos </w:t>
            </w:r>
            <w:r w:rsidRPr="00905244">
              <w:rPr>
                <w:b/>
                <w:i/>
              </w:rPr>
              <w:lastRenderedPageBreak/>
              <w:t>reglamento (ES) 2023/2675 4 ir 5 straipsnius ir prireikus priimti reagavimo priemones pagal to reglamento 8 straipsnį;</w:t>
            </w:r>
          </w:p>
        </w:tc>
      </w:tr>
      <w:tr w:rsidR="00BA3A2E" w:rsidRPr="00905244" w14:paraId="33558434" w14:textId="77777777" w:rsidTr="00BC3273">
        <w:trPr>
          <w:jc w:val="center"/>
        </w:trPr>
        <w:tc>
          <w:tcPr>
            <w:tcW w:w="4876" w:type="dxa"/>
            <w:tcBorders>
              <w:top w:val="nil"/>
              <w:left w:val="nil"/>
              <w:bottom w:val="nil"/>
              <w:right w:val="nil"/>
            </w:tcBorders>
          </w:tcPr>
          <w:p w14:paraId="439AC266" w14:textId="77777777" w:rsidR="00BA3A2E" w:rsidRPr="00905244" w:rsidRDefault="00BA3A2E" w:rsidP="00BC3273">
            <w:pPr>
              <w:pStyle w:val="Normal6a"/>
            </w:pPr>
          </w:p>
        </w:tc>
        <w:tc>
          <w:tcPr>
            <w:tcW w:w="4876" w:type="dxa"/>
            <w:tcBorders>
              <w:top w:val="nil"/>
              <w:left w:val="nil"/>
              <w:bottom w:val="nil"/>
              <w:right w:val="nil"/>
            </w:tcBorders>
          </w:tcPr>
          <w:p w14:paraId="23209088" w14:textId="77777777" w:rsidR="00BA3A2E" w:rsidRPr="00905244" w:rsidRDefault="00BA3A2E" w:rsidP="00BC3273">
            <w:pPr>
              <w:pStyle w:val="Normal6a"/>
            </w:pPr>
            <w:r w:rsidRPr="00905244">
              <w:rPr>
                <w:b/>
                <w:i/>
              </w:rPr>
              <w:t>_____________</w:t>
            </w:r>
          </w:p>
        </w:tc>
      </w:tr>
      <w:tr w:rsidR="00BA3A2E" w:rsidRPr="00905244" w14:paraId="2E89B8D9" w14:textId="77777777" w:rsidTr="00BC3273">
        <w:trPr>
          <w:jc w:val="center"/>
        </w:trPr>
        <w:tc>
          <w:tcPr>
            <w:tcW w:w="4876" w:type="dxa"/>
            <w:tcBorders>
              <w:top w:val="nil"/>
              <w:left w:val="nil"/>
              <w:bottom w:val="nil"/>
              <w:right w:val="nil"/>
            </w:tcBorders>
          </w:tcPr>
          <w:p w14:paraId="72BD8DB6" w14:textId="77777777" w:rsidR="00BA3A2E" w:rsidRPr="00905244" w:rsidRDefault="00BA3A2E" w:rsidP="00BC3273">
            <w:pPr>
              <w:pStyle w:val="Normal6a"/>
            </w:pPr>
          </w:p>
        </w:tc>
        <w:tc>
          <w:tcPr>
            <w:tcW w:w="4876" w:type="dxa"/>
            <w:tcBorders>
              <w:top w:val="nil"/>
              <w:left w:val="nil"/>
              <w:bottom w:val="nil"/>
              <w:right w:val="nil"/>
            </w:tcBorders>
          </w:tcPr>
          <w:p w14:paraId="6CF2829D" w14:textId="77777777" w:rsidR="00BA3A2E" w:rsidRPr="00905244" w:rsidRDefault="00BA3A2E" w:rsidP="00BC3273">
            <w:pPr>
              <w:pStyle w:val="Normal6a"/>
            </w:pPr>
            <w:r w:rsidRPr="00905244">
              <w:rPr>
                <w:b/>
                <w:i/>
                <w:vertAlign w:val="superscript"/>
              </w:rPr>
              <w:t>1a</w:t>
            </w:r>
            <w:r w:rsidRPr="00905244">
              <w:rPr>
                <w:b/>
                <w:i/>
              </w:rPr>
              <w:t xml:space="preserve"> 2023 m. lapkričio 22 d. Europos Parlamento ir Tarybos reglamentas (ES) 2023/2675 dėl Sąjungos ir jos valstybių narių apsaugos nuo trečiųjų valstybių taikomos ekonominės prievartos (OL L, 2023/2675, 2023 12 7, ELI: http://data.europa.eu/eli/reg/2023/2675/oj).</w:t>
            </w:r>
          </w:p>
        </w:tc>
      </w:tr>
    </w:tbl>
    <w:p w14:paraId="74852163" w14:textId="77777777" w:rsidR="00BA3A2E" w:rsidRPr="00905244" w:rsidRDefault="00BA3A2E" w:rsidP="00BA3A2E"/>
    <w:p w14:paraId="325EDAE3" w14:textId="77777777" w:rsidR="00BA3A2E" w:rsidRPr="00905244" w:rsidRDefault="00BA3A2E" w:rsidP="00656B01">
      <w:pPr>
        <w:pStyle w:val="AmNumberTabs"/>
        <w:spacing w:after="120"/>
      </w:pPr>
      <w:r w:rsidRPr="00905244">
        <w:t>Pakeitimas</w:t>
      </w:r>
      <w:r w:rsidRPr="00905244">
        <w:tab/>
      </w:r>
      <w:r w:rsidRPr="00905244">
        <w:tab/>
        <w:t>11</w:t>
      </w:r>
    </w:p>
    <w:p w14:paraId="7BFFFD1E" w14:textId="77777777" w:rsidR="00BA3A2E" w:rsidRPr="00905244" w:rsidRDefault="00BA3A2E" w:rsidP="00BA3A2E">
      <w:pPr>
        <w:pStyle w:val="NormalBold"/>
      </w:pPr>
      <w:r w:rsidRPr="00905244">
        <w:t>Pasiūlymas dėl reglamento</w:t>
      </w:r>
    </w:p>
    <w:p w14:paraId="269E731E" w14:textId="77777777" w:rsidR="00BA3A2E" w:rsidRPr="00905244" w:rsidRDefault="00BA3A2E" w:rsidP="00BA3A2E">
      <w:pPr>
        <w:pStyle w:val="NormalBold"/>
      </w:pPr>
      <w:r w:rsidRPr="00905244">
        <w:t>6 b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1AEA08F6" w14:textId="77777777" w:rsidTr="00BC3273">
        <w:trPr>
          <w:trHeight w:hRule="exact" w:val="240"/>
          <w:jc w:val="center"/>
        </w:trPr>
        <w:tc>
          <w:tcPr>
            <w:tcW w:w="9752" w:type="dxa"/>
            <w:gridSpan w:val="2"/>
            <w:tcBorders>
              <w:top w:val="nil"/>
              <w:left w:val="nil"/>
              <w:bottom w:val="nil"/>
              <w:right w:val="nil"/>
            </w:tcBorders>
          </w:tcPr>
          <w:p w14:paraId="27B30C42" w14:textId="77777777" w:rsidR="00BA3A2E" w:rsidRPr="00905244" w:rsidRDefault="00BA3A2E" w:rsidP="00BC3273"/>
        </w:tc>
      </w:tr>
      <w:tr w:rsidR="00BA3A2E" w:rsidRPr="00905244" w14:paraId="6E1B870F" w14:textId="77777777" w:rsidTr="00BC3273">
        <w:trPr>
          <w:trHeight w:val="240"/>
          <w:jc w:val="center"/>
        </w:trPr>
        <w:tc>
          <w:tcPr>
            <w:tcW w:w="4876" w:type="dxa"/>
            <w:tcBorders>
              <w:top w:val="nil"/>
              <w:left w:val="nil"/>
              <w:bottom w:val="nil"/>
              <w:right w:val="nil"/>
            </w:tcBorders>
          </w:tcPr>
          <w:p w14:paraId="1F6675B3"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38BE0D93" w14:textId="77777777" w:rsidR="00BA3A2E" w:rsidRPr="00905244" w:rsidRDefault="00BA3A2E" w:rsidP="00BC3273">
            <w:pPr>
              <w:pStyle w:val="AmColumnHeading"/>
            </w:pPr>
            <w:r w:rsidRPr="00905244">
              <w:t>Pakeitimas</w:t>
            </w:r>
          </w:p>
        </w:tc>
      </w:tr>
      <w:tr w:rsidR="00BA3A2E" w:rsidRPr="00905244" w14:paraId="4A073AA5" w14:textId="77777777" w:rsidTr="00BC3273">
        <w:trPr>
          <w:jc w:val="center"/>
        </w:trPr>
        <w:tc>
          <w:tcPr>
            <w:tcW w:w="4876" w:type="dxa"/>
            <w:tcBorders>
              <w:top w:val="nil"/>
              <w:left w:val="nil"/>
              <w:bottom w:val="nil"/>
              <w:right w:val="nil"/>
            </w:tcBorders>
          </w:tcPr>
          <w:p w14:paraId="31192F4E" w14:textId="77777777" w:rsidR="00BA3A2E" w:rsidRPr="00905244" w:rsidRDefault="00BA3A2E" w:rsidP="00BC3273">
            <w:pPr>
              <w:pStyle w:val="Normal6a"/>
            </w:pPr>
          </w:p>
        </w:tc>
        <w:tc>
          <w:tcPr>
            <w:tcW w:w="4876" w:type="dxa"/>
            <w:tcBorders>
              <w:top w:val="nil"/>
              <w:left w:val="nil"/>
              <w:bottom w:val="nil"/>
              <w:right w:val="nil"/>
            </w:tcBorders>
          </w:tcPr>
          <w:p w14:paraId="2E3889B2" w14:textId="77777777" w:rsidR="00BA3A2E" w:rsidRPr="00905244" w:rsidRDefault="00BA3A2E" w:rsidP="00BC3273">
            <w:pPr>
              <w:pStyle w:val="Normal6a"/>
            </w:pPr>
            <w:r w:rsidRPr="00905244">
              <w:rPr>
                <w:b/>
                <w:i/>
              </w:rPr>
              <w:t>(6b)</w:t>
            </w:r>
            <w:r w:rsidRPr="00905244">
              <w:tab/>
            </w:r>
            <w:r w:rsidRPr="00905244">
              <w:rPr>
                <w:b/>
                <w:i/>
              </w:rPr>
              <w:t>šiuo reglamentu nustatytos priemonės turėtų būti taikomos su sąlyga, kad Jungtinės Valstijos ir toliau paisys Sąjungos saugumo interesų. Jei Jungtinės Valstijos imtųsi veiksmų, kuriais tiesiogiai kenkiama esminiams Sąjungos ar jos valstybių narių saugumo interesams, įskaitant jų teritorinį vientisumą ir ekonominį aspektą, ir jų užsienio ir gynybos politikai, turėtų būti galima naudotis sustabdymo mechanizmais pagal šį reglamentą, siekiant užtikrinti, kad Sąjungos prekybos politika ir toliau atitiktų jos išorės politikos ir saugumo tikslus;</w:t>
            </w:r>
          </w:p>
        </w:tc>
      </w:tr>
    </w:tbl>
    <w:p w14:paraId="1261A2A3" w14:textId="77777777" w:rsidR="00BA3A2E" w:rsidRPr="00905244" w:rsidRDefault="00BA3A2E" w:rsidP="00BA3A2E"/>
    <w:p w14:paraId="46A900C2" w14:textId="77777777" w:rsidR="00BA3A2E" w:rsidRPr="00905244" w:rsidRDefault="00BA3A2E" w:rsidP="00656B01">
      <w:pPr>
        <w:pStyle w:val="AmNumberTabs"/>
        <w:spacing w:after="120"/>
      </w:pPr>
      <w:r w:rsidRPr="00905244">
        <w:t>Pakeitimas</w:t>
      </w:r>
      <w:r w:rsidRPr="00905244">
        <w:tab/>
      </w:r>
      <w:r w:rsidRPr="00905244">
        <w:tab/>
        <w:t>12</w:t>
      </w:r>
    </w:p>
    <w:p w14:paraId="5C8EFF7F" w14:textId="77777777" w:rsidR="00BA3A2E" w:rsidRPr="00905244" w:rsidRDefault="00BA3A2E" w:rsidP="00BA3A2E">
      <w:pPr>
        <w:pStyle w:val="NormalBold"/>
      </w:pPr>
      <w:r w:rsidRPr="00905244">
        <w:t>Pasiūlymas dėl reglamento</w:t>
      </w:r>
    </w:p>
    <w:p w14:paraId="74EC8FFD" w14:textId="77777777" w:rsidR="00BA3A2E" w:rsidRPr="00905244" w:rsidRDefault="00BA3A2E" w:rsidP="00BA3A2E">
      <w:pPr>
        <w:pStyle w:val="NormalBold"/>
      </w:pPr>
      <w:r w:rsidRPr="00905244">
        <w:t>6 c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2CAA552B" w14:textId="77777777" w:rsidTr="00BC3273">
        <w:trPr>
          <w:trHeight w:hRule="exact" w:val="240"/>
          <w:jc w:val="center"/>
        </w:trPr>
        <w:tc>
          <w:tcPr>
            <w:tcW w:w="9752" w:type="dxa"/>
            <w:gridSpan w:val="2"/>
            <w:tcBorders>
              <w:top w:val="nil"/>
              <w:left w:val="nil"/>
              <w:bottom w:val="nil"/>
              <w:right w:val="nil"/>
            </w:tcBorders>
          </w:tcPr>
          <w:p w14:paraId="325CC97B" w14:textId="77777777" w:rsidR="00BA3A2E" w:rsidRPr="00905244" w:rsidRDefault="00BA3A2E" w:rsidP="00BC3273"/>
        </w:tc>
      </w:tr>
      <w:tr w:rsidR="00BA3A2E" w:rsidRPr="00905244" w14:paraId="3FEB63E6" w14:textId="77777777" w:rsidTr="00BC3273">
        <w:trPr>
          <w:trHeight w:val="240"/>
          <w:jc w:val="center"/>
        </w:trPr>
        <w:tc>
          <w:tcPr>
            <w:tcW w:w="4876" w:type="dxa"/>
            <w:tcBorders>
              <w:top w:val="nil"/>
              <w:left w:val="nil"/>
              <w:bottom w:val="nil"/>
              <w:right w:val="nil"/>
            </w:tcBorders>
          </w:tcPr>
          <w:p w14:paraId="1D92122A"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07CF89F0" w14:textId="77777777" w:rsidR="00BA3A2E" w:rsidRPr="00905244" w:rsidRDefault="00BA3A2E" w:rsidP="00BC3273">
            <w:pPr>
              <w:pStyle w:val="AmColumnHeading"/>
            </w:pPr>
            <w:r w:rsidRPr="00905244">
              <w:t>Pakeitimas</w:t>
            </w:r>
          </w:p>
        </w:tc>
      </w:tr>
      <w:tr w:rsidR="00BA3A2E" w:rsidRPr="00905244" w14:paraId="00540A17" w14:textId="77777777" w:rsidTr="00BC3273">
        <w:trPr>
          <w:jc w:val="center"/>
        </w:trPr>
        <w:tc>
          <w:tcPr>
            <w:tcW w:w="4876" w:type="dxa"/>
            <w:tcBorders>
              <w:top w:val="nil"/>
              <w:left w:val="nil"/>
              <w:bottom w:val="nil"/>
              <w:right w:val="nil"/>
            </w:tcBorders>
          </w:tcPr>
          <w:p w14:paraId="446452BC" w14:textId="77777777" w:rsidR="00BA3A2E" w:rsidRPr="00905244" w:rsidRDefault="00BA3A2E" w:rsidP="00BC3273">
            <w:pPr>
              <w:pStyle w:val="Normal6a"/>
            </w:pPr>
          </w:p>
        </w:tc>
        <w:tc>
          <w:tcPr>
            <w:tcW w:w="4876" w:type="dxa"/>
            <w:tcBorders>
              <w:top w:val="nil"/>
              <w:left w:val="nil"/>
              <w:bottom w:val="nil"/>
              <w:right w:val="nil"/>
            </w:tcBorders>
          </w:tcPr>
          <w:p w14:paraId="57C6CA84" w14:textId="77777777" w:rsidR="00BA3A2E" w:rsidRPr="00905244" w:rsidRDefault="00BA3A2E" w:rsidP="00BC3273">
            <w:pPr>
              <w:pStyle w:val="Normal6a"/>
            </w:pPr>
            <w:r w:rsidRPr="00905244">
              <w:rPr>
                <w:b/>
                <w:i/>
              </w:rPr>
              <w:t>(6c)</w:t>
            </w:r>
            <w:r w:rsidRPr="00905244">
              <w:tab/>
            </w:r>
            <w:r w:rsidRPr="00905244">
              <w:rPr>
                <w:b/>
                <w:i/>
              </w:rPr>
              <w:t xml:space="preserve">šiuo reglamentu Jungtinėms </w:t>
            </w:r>
            <w:r w:rsidRPr="00905244">
              <w:rPr>
                <w:b/>
                <w:i/>
              </w:rPr>
              <w:lastRenderedPageBreak/>
              <w:t>Valstijoms suteikiamos plačios ir išskirtinės muitų tarifų lengvatos ir tarifinės kvotos, dėl kurių gali padidėti prekių, kurioms taikomos tos lengvatos ir kvotos, importas, o tai gali turėti didelį poveikį Sąjungos pramonei. Be to, šis reglamentas buvo priimtas neatlikus poveikio vertinimo, todėl jo galimą ekonominį poveikį sunku įvertinti jo priėmimo metu. Dėl tos priežasties derėtų nustatyti apsaugos mechanizmą, kurio tikslas turėtų būti apsaugoti Sąjungos pramonę ir žemės ūkio sektorių tuo atveju, jei dėl šiuo reglamentu suteiktų tarifų lengvatų ir tarifinių kvotų tam tikrų prekių importas padidėtų tiek, kad Sąjungos pramonei būtų padaryta arba grėstų didelė žala. Jei nustatoma, kad tam tikros prekės importo apimtis padidėjo daugiau kaip 10 proc., Komisija turėtų atlikti tyrimą, kad nustatytų, ar dėl to padidėjimo Sąjungos pramonei daroma arba gresia didelė žala;</w:t>
            </w:r>
          </w:p>
        </w:tc>
      </w:tr>
    </w:tbl>
    <w:p w14:paraId="3313C98E" w14:textId="77777777" w:rsidR="00BA3A2E" w:rsidRPr="00905244" w:rsidRDefault="00BA3A2E" w:rsidP="00BA3A2E"/>
    <w:p w14:paraId="19282515" w14:textId="77777777" w:rsidR="00BA3A2E" w:rsidRPr="00905244" w:rsidRDefault="00BA3A2E" w:rsidP="00656B01">
      <w:pPr>
        <w:pStyle w:val="AmNumberTabs"/>
        <w:spacing w:after="120"/>
      </w:pPr>
      <w:r w:rsidRPr="00905244">
        <w:t>Pakeitimas</w:t>
      </w:r>
      <w:r w:rsidRPr="00905244">
        <w:tab/>
      </w:r>
      <w:r w:rsidRPr="00905244">
        <w:tab/>
        <w:t>13</w:t>
      </w:r>
    </w:p>
    <w:p w14:paraId="342345FC" w14:textId="77777777" w:rsidR="00BA3A2E" w:rsidRPr="00905244" w:rsidRDefault="00BA3A2E" w:rsidP="00BA3A2E">
      <w:pPr>
        <w:pStyle w:val="NormalBold"/>
      </w:pPr>
      <w:r w:rsidRPr="00905244">
        <w:t>Pasiūlymas dėl reglamento</w:t>
      </w:r>
    </w:p>
    <w:p w14:paraId="4840A698" w14:textId="77777777" w:rsidR="00BA3A2E" w:rsidRPr="00905244" w:rsidRDefault="00BA3A2E" w:rsidP="00BA3A2E">
      <w:pPr>
        <w:pStyle w:val="NormalBold"/>
      </w:pPr>
      <w:r w:rsidRPr="00905244">
        <w:t>6 d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0F9E8AFB" w14:textId="77777777" w:rsidTr="00BC3273">
        <w:trPr>
          <w:trHeight w:hRule="exact" w:val="240"/>
          <w:jc w:val="center"/>
        </w:trPr>
        <w:tc>
          <w:tcPr>
            <w:tcW w:w="9752" w:type="dxa"/>
            <w:gridSpan w:val="2"/>
            <w:tcBorders>
              <w:top w:val="nil"/>
              <w:left w:val="nil"/>
              <w:bottom w:val="nil"/>
              <w:right w:val="nil"/>
            </w:tcBorders>
          </w:tcPr>
          <w:p w14:paraId="7343EB15" w14:textId="77777777" w:rsidR="00BA3A2E" w:rsidRPr="00905244" w:rsidRDefault="00BA3A2E" w:rsidP="00BC3273"/>
        </w:tc>
      </w:tr>
      <w:tr w:rsidR="00BA3A2E" w:rsidRPr="00905244" w14:paraId="70535646" w14:textId="77777777" w:rsidTr="00BC3273">
        <w:trPr>
          <w:trHeight w:val="240"/>
          <w:jc w:val="center"/>
        </w:trPr>
        <w:tc>
          <w:tcPr>
            <w:tcW w:w="4876" w:type="dxa"/>
            <w:tcBorders>
              <w:top w:val="nil"/>
              <w:left w:val="nil"/>
              <w:bottom w:val="nil"/>
              <w:right w:val="nil"/>
            </w:tcBorders>
          </w:tcPr>
          <w:p w14:paraId="50466685"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37D7E405" w14:textId="77777777" w:rsidR="00BA3A2E" w:rsidRPr="00905244" w:rsidRDefault="00BA3A2E" w:rsidP="00BC3273">
            <w:pPr>
              <w:pStyle w:val="AmColumnHeading"/>
            </w:pPr>
            <w:r w:rsidRPr="00905244">
              <w:t>Pakeitimas</w:t>
            </w:r>
          </w:p>
        </w:tc>
      </w:tr>
      <w:tr w:rsidR="00BA3A2E" w:rsidRPr="00905244" w14:paraId="71F5A05B" w14:textId="77777777" w:rsidTr="00BC3273">
        <w:trPr>
          <w:jc w:val="center"/>
        </w:trPr>
        <w:tc>
          <w:tcPr>
            <w:tcW w:w="4876" w:type="dxa"/>
            <w:tcBorders>
              <w:top w:val="nil"/>
              <w:left w:val="nil"/>
              <w:bottom w:val="nil"/>
              <w:right w:val="nil"/>
            </w:tcBorders>
          </w:tcPr>
          <w:p w14:paraId="4821C00D" w14:textId="77777777" w:rsidR="00BA3A2E" w:rsidRPr="00905244" w:rsidRDefault="00BA3A2E" w:rsidP="00BC3273">
            <w:pPr>
              <w:pStyle w:val="Normal6a"/>
            </w:pPr>
          </w:p>
        </w:tc>
        <w:tc>
          <w:tcPr>
            <w:tcW w:w="4876" w:type="dxa"/>
            <w:tcBorders>
              <w:top w:val="nil"/>
              <w:left w:val="nil"/>
              <w:bottom w:val="nil"/>
              <w:right w:val="nil"/>
            </w:tcBorders>
          </w:tcPr>
          <w:p w14:paraId="51D1A00B" w14:textId="77777777" w:rsidR="00BA3A2E" w:rsidRPr="00905244" w:rsidRDefault="00BA3A2E" w:rsidP="00BC3273">
            <w:pPr>
              <w:pStyle w:val="Normal6a"/>
            </w:pPr>
            <w:r w:rsidRPr="00905244">
              <w:rPr>
                <w:b/>
                <w:i/>
              </w:rPr>
              <w:t>(6d)</w:t>
            </w:r>
            <w:r w:rsidRPr="00905244">
              <w:tab/>
            </w:r>
            <w:r w:rsidRPr="00905244">
              <w:rPr>
                <w:b/>
                <w:i/>
              </w:rPr>
              <w:t>Bendrame pareiškime nenumatyta taikyti 15 proc. didžiausio tarifo plienui ir aliuminiui, todėl lieka galioti anksčiau Jungtinių Valstijų nustatytos 50 proc. muito normos. Sąjunga ir Jungtinės Valstijos Bendrame pareiškime pareiškė ketinančios apsvarstyti galimybę bendradarbiauti siekiant apsaugoti savo atitinkamas vidaus rinkas nuo perteklinių plieno ir aliuminio pajėgumų, drauge užtikrinant saugias tarpusavio tiekimo grandines, be kita ko, taikant tarifinių kvotų sprendimus;</w:t>
            </w:r>
          </w:p>
        </w:tc>
      </w:tr>
    </w:tbl>
    <w:p w14:paraId="7715C581" w14:textId="77777777" w:rsidR="00BA3A2E" w:rsidRPr="00905244" w:rsidRDefault="00BA3A2E" w:rsidP="00BA3A2E"/>
    <w:p w14:paraId="1946EF36" w14:textId="77777777" w:rsidR="00BA3A2E" w:rsidRPr="00905244" w:rsidRDefault="00BA3A2E" w:rsidP="00656B01">
      <w:pPr>
        <w:pStyle w:val="AmNumberTabs"/>
        <w:spacing w:after="120"/>
      </w:pPr>
      <w:r w:rsidRPr="00905244">
        <w:t>Pakeitimas</w:t>
      </w:r>
      <w:r w:rsidRPr="00905244">
        <w:tab/>
      </w:r>
      <w:r w:rsidRPr="00905244">
        <w:tab/>
        <w:t>14</w:t>
      </w:r>
    </w:p>
    <w:p w14:paraId="51539C25" w14:textId="77777777" w:rsidR="00BA3A2E" w:rsidRPr="00905244" w:rsidRDefault="00BA3A2E" w:rsidP="00BA3A2E">
      <w:pPr>
        <w:pStyle w:val="NormalBold"/>
      </w:pPr>
      <w:r w:rsidRPr="00905244">
        <w:lastRenderedPageBreak/>
        <w:t>Pasiūlymas dėl reglamento</w:t>
      </w:r>
    </w:p>
    <w:p w14:paraId="0F9A13C2" w14:textId="77777777" w:rsidR="00BA3A2E" w:rsidRPr="00905244" w:rsidRDefault="00BA3A2E" w:rsidP="00BA3A2E">
      <w:pPr>
        <w:pStyle w:val="NormalBold"/>
      </w:pPr>
      <w:r w:rsidRPr="00905244">
        <w:t>6 e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5859ECCC" w14:textId="77777777" w:rsidTr="00BC3273">
        <w:trPr>
          <w:trHeight w:hRule="exact" w:val="240"/>
          <w:jc w:val="center"/>
        </w:trPr>
        <w:tc>
          <w:tcPr>
            <w:tcW w:w="9752" w:type="dxa"/>
            <w:gridSpan w:val="2"/>
            <w:tcBorders>
              <w:top w:val="nil"/>
              <w:left w:val="nil"/>
              <w:bottom w:val="nil"/>
              <w:right w:val="nil"/>
            </w:tcBorders>
          </w:tcPr>
          <w:p w14:paraId="24F4A490" w14:textId="77777777" w:rsidR="00BA3A2E" w:rsidRPr="00905244" w:rsidRDefault="00BA3A2E" w:rsidP="00BC3273"/>
        </w:tc>
      </w:tr>
      <w:tr w:rsidR="00BA3A2E" w:rsidRPr="00905244" w14:paraId="4FCD7493" w14:textId="77777777" w:rsidTr="00BC3273">
        <w:trPr>
          <w:trHeight w:val="240"/>
          <w:jc w:val="center"/>
        </w:trPr>
        <w:tc>
          <w:tcPr>
            <w:tcW w:w="4876" w:type="dxa"/>
            <w:tcBorders>
              <w:top w:val="nil"/>
              <w:left w:val="nil"/>
              <w:bottom w:val="nil"/>
              <w:right w:val="nil"/>
            </w:tcBorders>
          </w:tcPr>
          <w:p w14:paraId="0CDE28B3"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41CC25A8" w14:textId="77777777" w:rsidR="00BA3A2E" w:rsidRPr="00905244" w:rsidRDefault="00BA3A2E" w:rsidP="00BC3273">
            <w:pPr>
              <w:pStyle w:val="AmColumnHeading"/>
            </w:pPr>
            <w:r w:rsidRPr="00905244">
              <w:t>Pakeitimas</w:t>
            </w:r>
          </w:p>
        </w:tc>
      </w:tr>
      <w:tr w:rsidR="00BA3A2E" w:rsidRPr="00905244" w14:paraId="1A860209" w14:textId="77777777" w:rsidTr="00BC3273">
        <w:trPr>
          <w:jc w:val="center"/>
        </w:trPr>
        <w:tc>
          <w:tcPr>
            <w:tcW w:w="4876" w:type="dxa"/>
            <w:tcBorders>
              <w:top w:val="nil"/>
              <w:left w:val="nil"/>
              <w:bottom w:val="nil"/>
              <w:right w:val="nil"/>
            </w:tcBorders>
          </w:tcPr>
          <w:p w14:paraId="17FDFD60" w14:textId="77777777" w:rsidR="00BA3A2E" w:rsidRPr="00905244" w:rsidRDefault="00BA3A2E" w:rsidP="00BC3273">
            <w:pPr>
              <w:pStyle w:val="Normal6a"/>
            </w:pPr>
          </w:p>
        </w:tc>
        <w:tc>
          <w:tcPr>
            <w:tcW w:w="4876" w:type="dxa"/>
            <w:tcBorders>
              <w:top w:val="nil"/>
              <w:left w:val="nil"/>
              <w:bottom w:val="nil"/>
              <w:right w:val="nil"/>
            </w:tcBorders>
          </w:tcPr>
          <w:p w14:paraId="05EE1AC7" w14:textId="77777777" w:rsidR="00BA3A2E" w:rsidRPr="00905244" w:rsidRDefault="00BA3A2E" w:rsidP="00BC3273">
            <w:pPr>
              <w:pStyle w:val="Normal6a"/>
            </w:pPr>
            <w:r w:rsidRPr="00905244">
              <w:rPr>
                <w:b/>
                <w:i/>
              </w:rPr>
              <w:t>(6e)</w:t>
            </w:r>
            <w:r w:rsidRPr="00905244">
              <w:tab/>
            </w:r>
            <w:r w:rsidRPr="00905244">
              <w:rPr>
                <w:b/>
                <w:i/>
              </w:rPr>
              <w:t xml:space="preserve">2025 m. rugpjūčio 19 d. Jungtinių Valstijų prekybos departamentas paskelbė, kad į antrinių plieno ir aliuminio gaminių, kuriems taikomi sektoriniai tarifai pagal 232 skirsnį, sąrašą bus įtrauktos dar 407 gaminių kategorijos. Todėl šių gaminių sudėtyje esančiam plienui ir aliuminiui taikoma 50 proc. muito norma. Tie tarifai ir sudėtingi administraciniai ir muitinių reikalavimai, nustatyti po Bendro pareiškimo pasirašymo dienos, padidino Sąjungos ir Jungtinių Valstijų prekybos nestabilumą, o tai sukėlė rimtų ekonominių pasekmių atitinkamoms Sąjungos įmonėms ir jų darbuotojams. Tie tarifai taip pat daro neproporcingą poveikį Sąjungos mažoms ir vidutinėms įmonėms bei galutinės grandies pramonės šakoms, kenkia jų konkurencingumui Jungtinių Valstijų rinkoje, dėl to gali būti ilgam laikui prarasta rinkos dalis ir padaryta ilgalaikė žala transatlantinėms pramonės tiekimo grandinėms. Sąjunga ir Jungtinės Valstijos turėtų greitai ir abipusiai naudingai užbaigti vykstančias derybas, kuriomis siekiama išspręsti šiuos ginčus dėl tarifų ir atkurti stabilius transatlantinius prekybos santykius. Šiomis aplinkybėmis muitų taikymo tiems importuojamiems gaminiams sustabdymas turėtų nustoti galioti praėjus šešiems mėnesiams nuo taikymo pradžios datos, kaip nurodyta 6 straipsnio trečioje pastraipoje, nebent iki tos datos, bendradarbiaujant su Jungtinėmis Valstijomis, būtų rasti tvarūs ir abipusiai priimtini sprendimai dėl prekybos plienu, aliuminiu ir jų antriniais gaminiais. Be to, atsižvelgiant į Sąjungos siūlomą priemonę, kuria mažinamas neigiamas su prekyba susijęs pasaulinių perteklinių pajėgumų poveikis Sąjungos plieno rinkai, tarifų </w:t>
            </w:r>
            <w:r w:rsidRPr="00905244">
              <w:rPr>
                <w:b/>
                <w:i/>
              </w:rPr>
              <w:lastRenderedPageBreak/>
              <w:t>plieno gaminiams panaikinimas turėtų derėti su ta nauja priemone; </w:t>
            </w:r>
          </w:p>
        </w:tc>
      </w:tr>
    </w:tbl>
    <w:p w14:paraId="2208E086" w14:textId="77777777" w:rsidR="00BA3A2E" w:rsidRPr="00905244" w:rsidRDefault="00BA3A2E" w:rsidP="00BA3A2E"/>
    <w:p w14:paraId="499A3292" w14:textId="77777777" w:rsidR="00BA3A2E" w:rsidRPr="00905244" w:rsidRDefault="00BA3A2E" w:rsidP="00656B01">
      <w:pPr>
        <w:pStyle w:val="AmNumberTabs"/>
        <w:spacing w:after="120"/>
      </w:pPr>
      <w:r w:rsidRPr="00905244">
        <w:t>Pakeitimas</w:t>
      </w:r>
      <w:r w:rsidRPr="00905244">
        <w:tab/>
      </w:r>
      <w:r w:rsidRPr="00905244">
        <w:tab/>
        <w:t>15</w:t>
      </w:r>
    </w:p>
    <w:p w14:paraId="3B92E63A" w14:textId="77777777" w:rsidR="00BA3A2E" w:rsidRPr="00905244" w:rsidRDefault="00BA3A2E" w:rsidP="00BA3A2E">
      <w:pPr>
        <w:pStyle w:val="NormalBold"/>
      </w:pPr>
      <w:r w:rsidRPr="00905244">
        <w:t>Pasiūlymas dėl reglamento</w:t>
      </w:r>
    </w:p>
    <w:p w14:paraId="0D971B16" w14:textId="77777777" w:rsidR="00BA3A2E" w:rsidRPr="00905244" w:rsidRDefault="00BA3A2E" w:rsidP="00BA3A2E">
      <w:pPr>
        <w:pStyle w:val="NormalBold"/>
      </w:pPr>
      <w:r w:rsidRPr="00905244">
        <w:t>6 f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2FAC1FA5" w14:textId="77777777" w:rsidTr="00BC3273">
        <w:trPr>
          <w:trHeight w:hRule="exact" w:val="240"/>
          <w:jc w:val="center"/>
        </w:trPr>
        <w:tc>
          <w:tcPr>
            <w:tcW w:w="9752" w:type="dxa"/>
            <w:gridSpan w:val="2"/>
            <w:tcBorders>
              <w:top w:val="nil"/>
              <w:left w:val="nil"/>
              <w:bottom w:val="nil"/>
              <w:right w:val="nil"/>
            </w:tcBorders>
          </w:tcPr>
          <w:p w14:paraId="78F6D090" w14:textId="77777777" w:rsidR="00BA3A2E" w:rsidRPr="00905244" w:rsidRDefault="00BA3A2E" w:rsidP="00BC3273"/>
        </w:tc>
      </w:tr>
      <w:tr w:rsidR="00BA3A2E" w:rsidRPr="00905244" w14:paraId="100988EF" w14:textId="77777777" w:rsidTr="00BC3273">
        <w:trPr>
          <w:trHeight w:val="240"/>
          <w:jc w:val="center"/>
        </w:trPr>
        <w:tc>
          <w:tcPr>
            <w:tcW w:w="4876" w:type="dxa"/>
            <w:tcBorders>
              <w:top w:val="nil"/>
              <w:left w:val="nil"/>
              <w:bottom w:val="nil"/>
              <w:right w:val="nil"/>
            </w:tcBorders>
          </w:tcPr>
          <w:p w14:paraId="7946D62E"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2D93895D" w14:textId="77777777" w:rsidR="00BA3A2E" w:rsidRPr="00905244" w:rsidRDefault="00BA3A2E" w:rsidP="00BC3273">
            <w:pPr>
              <w:pStyle w:val="AmColumnHeading"/>
            </w:pPr>
            <w:r w:rsidRPr="00905244">
              <w:t>Pakeitimas</w:t>
            </w:r>
          </w:p>
        </w:tc>
      </w:tr>
      <w:tr w:rsidR="00BA3A2E" w:rsidRPr="00905244" w14:paraId="31023551" w14:textId="77777777" w:rsidTr="00BC3273">
        <w:trPr>
          <w:jc w:val="center"/>
        </w:trPr>
        <w:tc>
          <w:tcPr>
            <w:tcW w:w="4876" w:type="dxa"/>
            <w:tcBorders>
              <w:top w:val="nil"/>
              <w:left w:val="nil"/>
              <w:bottom w:val="nil"/>
              <w:right w:val="nil"/>
            </w:tcBorders>
          </w:tcPr>
          <w:p w14:paraId="58D6EBA0" w14:textId="77777777" w:rsidR="00BA3A2E" w:rsidRPr="00905244" w:rsidRDefault="00BA3A2E" w:rsidP="00BC3273">
            <w:pPr>
              <w:pStyle w:val="Normal6a"/>
            </w:pPr>
          </w:p>
        </w:tc>
        <w:tc>
          <w:tcPr>
            <w:tcW w:w="4876" w:type="dxa"/>
            <w:tcBorders>
              <w:top w:val="nil"/>
              <w:left w:val="nil"/>
              <w:bottom w:val="nil"/>
              <w:right w:val="nil"/>
            </w:tcBorders>
          </w:tcPr>
          <w:p w14:paraId="481A38CF" w14:textId="77777777" w:rsidR="00BA3A2E" w:rsidRPr="00905244" w:rsidRDefault="00BA3A2E" w:rsidP="00BC3273">
            <w:pPr>
              <w:pStyle w:val="Normal6a"/>
            </w:pPr>
            <w:r w:rsidRPr="00905244">
              <w:rPr>
                <w:b/>
                <w:i/>
              </w:rPr>
              <w:t>(6f)</w:t>
            </w:r>
            <w:r w:rsidRPr="00905244">
              <w:tab/>
            </w:r>
            <w:r w:rsidRPr="00905244">
              <w:rPr>
                <w:b/>
                <w:i/>
              </w:rPr>
              <w:t>Bendras pareiškimas netaikomas sunkiosioms transporto priemonėms ir jų dalims. Tęsiant Bendro pareiškimo įgyvendinimą, Sąjunga ir Jungtinės Valstijos turėtų sunkiąsias transporto priemones ir jų dalis vertinti taip pat kaip lengvuosius automobilius ir jų dalis, siekiant, kad joms būtų taikomas vienodas 15 proc. bendras tarifas, ir užtikrinti, kad visomis atitinkamomis priemonėmis būtų užtikrintas teisingas ir proporcingas vertinimas, atitinkantis Bendro pareiškimo tikslus;</w:t>
            </w:r>
          </w:p>
        </w:tc>
      </w:tr>
    </w:tbl>
    <w:p w14:paraId="3CC42F48" w14:textId="77777777" w:rsidR="00BA3A2E" w:rsidRPr="00905244" w:rsidRDefault="00BA3A2E" w:rsidP="00BA3A2E"/>
    <w:p w14:paraId="4D56A23D" w14:textId="77777777" w:rsidR="00BA3A2E" w:rsidRPr="00905244" w:rsidRDefault="00BA3A2E" w:rsidP="00656B01">
      <w:pPr>
        <w:pStyle w:val="AmNumberTabs"/>
        <w:spacing w:after="120"/>
      </w:pPr>
      <w:r w:rsidRPr="00905244">
        <w:t>Pakeitimas</w:t>
      </w:r>
      <w:r w:rsidRPr="00905244">
        <w:tab/>
      </w:r>
      <w:r w:rsidRPr="00905244">
        <w:tab/>
        <w:t>16</w:t>
      </w:r>
    </w:p>
    <w:p w14:paraId="0F9AEA23" w14:textId="77777777" w:rsidR="00BA3A2E" w:rsidRPr="00905244" w:rsidRDefault="00BA3A2E" w:rsidP="00BA3A2E">
      <w:pPr>
        <w:pStyle w:val="NormalBold"/>
      </w:pPr>
      <w:r w:rsidRPr="00905244">
        <w:t>Pasiūlymas dėl reglamento</w:t>
      </w:r>
    </w:p>
    <w:p w14:paraId="4514EA60" w14:textId="77777777" w:rsidR="00BA3A2E" w:rsidRPr="00905244" w:rsidRDefault="00BA3A2E" w:rsidP="00BA3A2E">
      <w:pPr>
        <w:pStyle w:val="NormalBold"/>
      </w:pPr>
      <w:r w:rsidRPr="00905244">
        <w:t>7 konstatuojamoji dalis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431744AB" w14:textId="77777777" w:rsidTr="00656B01">
        <w:trPr>
          <w:trHeight w:hRule="exact" w:val="240"/>
          <w:jc w:val="center"/>
        </w:trPr>
        <w:tc>
          <w:tcPr>
            <w:tcW w:w="9752" w:type="dxa"/>
            <w:gridSpan w:val="2"/>
            <w:tcBorders>
              <w:top w:val="nil"/>
              <w:left w:val="nil"/>
              <w:bottom w:val="nil"/>
              <w:right w:val="nil"/>
            </w:tcBorders>
          </w:tcPr>
          <w:p w14:paraId="4E703E6A" w14:textId="77777777" w:rsidR="00BA3A2E" w:rsidRPr="00905244" w:rsidRDefault="00BA3A2E" w:rsidP="00BC3273"/>
        </w:tc>
      </w:tr>
      <w:tr w:rsidR="00BA3A2E" w:rsidRPr="00905244" w14:paraId="130FC5A1" w14:textId="77777777" w:rsidTr="00656B01">
        <w:trPr>
          <w:trHeight w:val="240"/>
          <w:jc w:val="center"/>
        </w:trPr>
        <w:tc>
          <w:tcPr>
            <w:tcW w:w="4876" w:type="dxa"/>
            <w:tcBorders>
              <w:top w:val="nil"/>
              <w:left w:val="nil"/>
              <w:bottom w:val="nil"/>
              <w:right w:val="nil"/>
            </w:tcBorders>
          </w:tcPr>
          <w:p w14:paraId="6EB23DFE"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47012C5D" w14:textId="77777777" w:rsidR="00BA3A2E" w:rsidRPr="00905244" w:rsidRDefault="00BA3A2E" w:rsidP="00BC3273">
            <w:pPr>
              <w:pStyle w:val="AmColumnHeading"/>
            </w:pPr>
            <w:r w:rsidRPr="00905244">
              <w:t>Pakeitimas</w:t>
            </w:r>
          </w:p>
        </w:tc>
      </w:tr>
      <w:tr w:rsidR="00BA3A2E" w:rsidRPr="00905244" w14:paraId="6AC117B9" w14:textId="77777777" w:rsidTr="00656B01">
        <w:trPr>
          <w:jc w:val="center"/>
        </w:trPr>
        <w:tc>
          <w:tcPr>
            <w:tcW w:w="4876" w:type="dxa"/>
            <w:tcBorders>
              <w:top w:val="nil"/>
              <w:left w:val="nil"/>
              <w:bottom w:val="nil"/>
              <w:right w:val="nil"/>
            </w:tcBorders>
          </w:tcPr>
          <w:p w14:paraId="5F1D5CCC" w14:textId="77777777" w:rsidR="00BA3A2E" w:rsidRPr="00905244" w:rsidRDefault="00BA3A2E" w:rsidP="00BC3273">
            <w:pPr>
              <w:pStyle w:val="Normal6a"/>
            </w:pPr>
            <w:r w:rsidRPr="00905244">
              <w:t>(7)</w:t>
            </w:r>
            <w:r w:rsidRPr="00905244">
              <w:tab/>
              <w:t xml:space="preserve">siekiant </w:t>
            </w:r>
            <w:r w:rsidRPr="00905244">
              <w:rPr>
                <w:b/>
                <w:i/>
              </w:rPr>
              <w:t>užtikrinti vienodas šio reglamento įgyvendinimo sąlygas, Komisijai turėtų būti suteikti įgyvendinimo įgaliojimai tam tikromis aplinkybėmis</w:t>
            </w:r>
            <w:r w:rsidRPr="00905244">
              <w:t xml:space="preserve"> sustabdyti </w:t>
            </w:r>
            <w:r w:rsidRPr="00905244">
              <w:rPr>
                <w:b/>
                <w:i/>
              </w:rPr>
              <w:t>šio reglamento</w:t>
            </w:r>
            <w:r w:rsidRPr="00905244">
              <w:t xml:space="preserve"> taikymą</w:t>
            </w:r>
            <w:r w:rsidRPr="00905244">
              <w:rPr>
                <w:b/>
                <w:i/>
              </w:rPr>
              <w:t>.</w:t>
            </w:r>
            <w:r w:rsidRPr="00905244">
              <w:t xml:space="preserve"> </w:t>
            </w:r>
            <w:r w:rsidRPr="00905244">
              <w:rPr>
                <w:b/>
                <w:i/>
              </w:rPr>
              <w:t>Tais įgaliojimais</w:t>
            </w:r>
            <w:r w:rsidRPr="00905244">
              <w:t xml:space="preserve"> turėtų būti </w:t>
            </w:r>
            <w:r w:rsidRPr="00905244">
              <w:rPr>
                <w:b/>
                <w:i/>
              </w:rPr>
              <w:t>naudojamasi laikantis Europos Parlamento</w:t>
            </w:r>
            <w:r w:rsidRPr="00905244">
              <w:t xml:space="preserve"> ir </w:t>
            </w:r>
            <w:r w:rsidRPr="00905244">
              <w:rPr>
                <w:b/>
                <w:i/>
              </w:rPr>
              <w:t>Tarybos reglamento (ES) Nr. 182/2011</w:t>
            </w:r>
            <w:r w:rsidRPr="00905244">
              <w:rPr>
                <w:b/>
                <w:i/>
                <w:vertAlign w:val="superscript"/>
              </w:rPr>
              <w:t>3</w:t>
            </w:r>
            <w:r w:rsidRPr="00905244">
              <w:rPr>
                <w:b/>
                <w:i/>
              </w:rPr>
              <w:t>;</w:t>
            </w:r>
          </w:p>
        </w:tc>
        <w:tc>
          <w:tcPr>
            <w:tcW w:w="4876" w:type="dxa"/>
            <w:tcBorders>
              <w:top w:val="nil"/>
              <w:left w:val="nil"/>
              <w:bottom w:val="nil"/>
              <w:right w:val="nil"/>
            </w:tcBorders>
          </w:tcPr>
          <w:p w14:paraId="047DD781" w14:textId="77777777" w:rsidR="00BA3A2E" w:rsidRPr="00905244" w:rsidRDefault="00BA3A2E" w:rsidP="00BC3273">
            <w:pPr>
              <w:pStyle w:val="Normal6a"/>
            </w:pPr>
            <w:r w:rsidRPr="00905244">
              <w:t>(7)</w:t>
            </w:r>
            <w:r w:rsidRPr="00905244">
              <w:tab/>
              <w:t xml:space="preserve">siekiant </w:t>
            </w:r>
            <w:r w:rsidRPr="00905244">
              <w:rPr>
                <w:b/>
                <w:i/>
              </w:rPr>
              <w:t>nustatyti šiuo reglamentu Jungtinėms Valstijoms suteiktų muitų tarifų lengvatų arba tarifinių kvotų taikymo pradžios datą, visiškai arba iš dalies</w:t>
            </w:r>
            <w:r w:rsidRPr="00905244">
              <w:t xml:space="preserve"> sustabdyti </w:t>
            </w:r>
            <w:r w:rsidRPr="00905244">
              <w:rPr>
                <w:b/>
                <w:i/>
              </w:rPr>
              <w:t>muitų tarifų lengvatų arba tarifinių kvotų</w:t>
            </w:r>
            <w:r w:rsidRPr="00905244">
              <w:t xml:space="preserve"> taikymą </w:t>
            </w:r>
            <w:r w:rsidRPr="00905244">
              <w:rPr>
                <w:b/>
                <w:i/>
              </w:rPr>
              <w:t>ir iš dalies pakeisti prekių, kurioms suteiktos muitų tarifų lengvatos, sąrašą, pagal Sutarties dėl Europos Sąjungos veikimo 290 straipsnį Komisijai</w:t>
            </w:r>
            <w:r w:rsidRPr="00905244">
              <w:t xml:space="preserve"> turėtų būti </w:t>
            </w:r>
            <w:r w:rsidRPr="00905244">
              <w:rPr>
                <w:b/>
                <w:i/>
              </w:rPr>
              <w:t>deleguoti įgaliojimai priimti deleguotuosius aktus. Ypač svarbu, kad atlikdama parengiamąjį darbą Komisija tinkamai konsultuotųsi, taip pat</w:t>
            </w:r>
            <w:r w:rsidRPr="00905244">
              <w:t xml:space="preserve"> ir </w:t>
            </w:r>
            <w:r w:rsidRPr="00905244">
              <w:rPr>
                <w:b/>
                <w:i/>
              </w:rPr>
              <w:t>su ekspertais, ir kad tos konsultacijos būtų vykdomos vadovaujantis 2016</w:t>
            </w:r>
            <w:r w:rsidRPr="00905244">
              <w:t xml:space="preserve"> m. </w:t>
            </w:r>
            <w:r w:rsidRPr="00905244">
              <w:rPr>
                <w:b/>
                <w:i/>
              </w:rPr>
              <w:t>balandžio 13</w:t>
            </w:r>
            <w:r w:rsidRPr="00905244">
              <w:t xml:space="preserve"> d. </w:t>
            </w:r>
            <w:r w:rsidRPr="00905244">
              <w:rPr>
                <w:b/>
                <w:i/>
              </w:rPr>
              <w:lastRenderedPageBreak/>
              <w:t>Tarpinstituciniame susitarime dėl geresnės teisėkūros nustatytais principais</w:t>
            </w:r>
            <w:r w:rsidRPr="00905244">
              <w:rPr>
                <w:b/>
                <w:i/>
                <w:vertAlign w:val="superscript"/>
              </w:rPr>
              <w:t>3</w:t>
            </w:r>
            <w:r w:rsidRPr="00905244">
              <w:t>.</w:t>
            </w:r>
            <w:r w:rsidRPr="00905244">
              <w:rPr>
                <w:b/>
                <w:i/>
              </w:rPr>
              <w:t xml:space="preserve"> Visų pirma siekiant užtikrinti vienodas galimybes dalyvauti atliekant su deleguotaisiais aktais susijusį parengiamąjį darbą</w:t>
            </w:r>
            <w:r w:rsidRPr="00905244">
              <w:t xml:space="preserve">, </w:t>
            </w:r>
            <w:r w:rsidRPr="00905244">
              <w:rPr>
                <w:b/>
                <w:i/>
              </w:rPr>
              <w:t>Europos Parlamentas ir Taryba</w:t>
            </w:r>
            <w:r w:rsidRPr="00905244">
              <w:rPr>
                <w:b/>
                <w:i/>
                <w:vertAlign w:val="superscript"/>
              </w:rPr>
              <w:t>3a</w:t>
            </w:r>
            <w:r w:rsidRPr="00905244">
              <w:rPr>
                <w:b/>
                <w:i/>
              </w:rPr>
              <w:t xml:space="preserve"> visus dokumentus gauna tuo pačiu metu kaip ir</w:t>
            </w:r>
            <w:r w:rsidRPr="00905244">
              <w:t xml:space="preserve"> valstybių narių </w:t>
            </w:r>
            <w:r w:rsidRPr="00905244">
              <w:rPr>
                <w:b/>
                <w:i/>
              </w:rPr>
              <w:t>ekspertai, o jų ekspertams sistemingai suteikiama galimybė dalyvauti</w:t>
            </w:r>
            <w:r w:rsidRPr="00905244">
              <w:t xml:space="preserve"> Komisijos </w:t>
            </w:r>
            <w:r w:rsidRPr="00905244">
              <w:rPr>
                <w:b/>
                <w:i/>
              </w:rPr>
              <w:t>ekspertų grupių, kurios atlieka su deleguotaisiais aktais susijusį parengiamąjį darbą</w:t>
            </w:r>
            <w:r w:rsidRPr="00905244">
              <w:t xml:space="preserve">, </w:t>
            </w:r>
            <w:r w:rsidRPr="00905244">
              <w:rPr>
                <w:b/>
                <w:i/>
              </w:rPr>
              <w:t>posėdžiuose;</w:t>
            </w:r>
          </w:p>
        </w:tc>
      </w:tr>
      <w:tr w:rsidR="00BA3A2E" w:rsidRPr="00905244" w14:paraId="050F54E0" w14:textId="77777777" w:rsidTr="00656B01">
        <w:trPr>
          <w:jc w:val="center"/>
        </w:trPr>
        <w:tc>
          <w:tcPr>
            <w:tcW w:w="4876" w:type="dxa"/>
            <w:tcBorders>
              <w:top w:val="nil"/>
              <w:left w:val="nil"/>
              <w:bottom w:val="nil"/>
              <w:right w:val="nil"/>
            </w:tcBorders>
          </w:tcPr>
          <w:p w14:paraId="0CB80654" w14:textId="77777777" w:rsidR="00BA3A2E" w:rsidRPr="00905244" w:rsidRDefault="00BA3A2E" w:rsidP="00BC3273">
            <w:pPr>
              <w:pStyle w:val="Normal6a"/>
            </w:pPr>
            <w:r w:rsidRPr="00905244">
              <w:rPr>
                <w:b/>
                <w:i/>
              </w:rPr>
              <w:lastRenderedPageBreak/>
              <w:t>_________________</w:t>
            </w:r>
          </w:p>
        </w:tc>
        <w:tc>
          <w:tcPr>
            <w:tcW w:w="4876" w:type="dxa"/>
            <w:tcBorders>
              <w:top w:val="nil"/>
              <w:left w:val="nil"/>
              <w:bottom w:val="nil"/>
              <w:right w:val="nil"/>
            </w:tcBorders>
          </w:tcPr>
          <w:p w14:paraId="0AD76A22" w14:textId="77777777" w:rsidR="00BA3A2E" w:rsidRPr="00905244" w:rsidRDefault="00BA3A2E" w:rsidP="00BC3273">
            <w:pPr>
              <w:pStyle w:val="Normal6a"/>
            </w:pPr>
            <w:r w:rsidRPr="00905244">
              <w:rPr>
                <w:b/>
                <w:i/>
              </w:rPr>
              <w:t>_________________</w:t>
            </w:r>
          </w:p>
        </w:tc>
      </w:tr>
      <w:tr w:rsidR="00BA3A2E" w:rsidRPr="00905244" w14:paraId="3008D3CD" w14:textId="77777777" w:rsidTr="00656B01">
        <w:trPr>
          <w:jc w:val="center"/>
        </w:trPr>
        <w:tc>
          <w:tcPr>
            <w:tcW w:w="4876" w:type="dxa"/>
            <w:tcBorders>
              <w:top w:val="nil"/>
              <w:left w:val="nil"/>
              <w:bottom w:val="nil"/>
              <w:right w:val="nil"/>
            </w:tcBorders>
          </w:tcPr>
          <w:p w14:paraId="3837C388" w14:textId="77777777" w:rsidR="00BA3A2E" w:rsidRPr="00905244" w:rsidRDefault="00BA3A2E" w:rsidP="00BC3273">
            <w:pPr>
              <w:pStyle w:val="Normal6a"/>
              <w:rPr>
                <w:b/>
                <w:i/>
              </w:rPr>
            </w:pPr>
            <w:r w:rsidRPr="00905244">
              <w:rPr>
                <w:b/>
                <w:i/>
                <w:vertAlign w:val="superscript"/>
              </w:rPr>
              <w:t>3</w:t>
            </w:r>
            <w:r w:rsidRPr="00905244">
              <w:rPr>
                <w:b/>
                <w:i/>
              </w:rPr>
              <w:t xml:space="preserve"> 2011 m. vasario 16 d. Europos Parlamento ir Tarybos reglamentas (ES) Nr. 182/2011, kuriuo nustatomos valstybių narių vykdomos Komisijos naudojimosi įgyvendinimo įgaliojimais kontrolės mechanizmų taisyklės ir bendrieji principai, (OL L 55, 2011 2 28, p. 13, ELI: ELI: http://data.europa.eu/eli/reg/2011/182/oj).</w:t>
            </w:r>
          </w:p>
        </w:tc>
        <w:tc>
          <w:tcPr>
            <w:tcW w:w="4876" w:type="dxa"/>
            <w:tcBorders>
              <w:top w:val="nil"/>
              <w:left w:val="nil"/>
              <w:bottom w:val="nil"/>
              <w:right w:val="nil"/>
            </w:tcBorders>
          </w:tcPr>
          <w:p w14:paraId="4E550E0C" w14:textId="6EE86E38" w:rsidR="00BA3A2E" w:rsidRPr="00905244" w:rsidRDefault="006218AC" w:rsidP="00BC3273">
            <w:pPr>
              <w:pStyle w:val="Normal6a"/>
            </w:pPr>
            <w:r w:rsidRPr="00905244">
              <w:rPr>
                <w:b/>
                <w:i/>
                <w:vertAlign w:val="superscript"/>
              </w:rPr>
              <w:t>3</w:t>
            </w:r>
            <w:r w:rsidRPr="00905244">
              <w:rPr>
                <w:b/>
                <w:i/>
              </w:rPr>
              <w:t xml:space="preserve"> </w:t>
            </w:r>
            <w:r w:rsidRPr="00905244">
              <w:rPr>
                <w:b/>
                <w:bCs/>
                <w:i/>
                <w:iCs/>
              </w:rPr>
              <w:t>OL L </w:t>
            </w:r>
            <w:r w:rsidRPr="00905244">
              <w:rPr>
                <w:b/>
                <w:i/>
              </w:rPr>
              <w:t>123</w:t>
            </w:r>
            <w:r w:rsidRPr="00905244">
              <w:t xml:space="preserve">, </w:t>
            </w:r>
            <w:r w:rsidRPr="00905244">
              <w:rPr>
                <w:b/>
                <w:i/>
              </w:rPr>
              <w:t>2016 5 12</w:t>
            </w:r>
            <w:r w:rsidRPr="00905244">
              <w:t>, p. </w:t>
            </w:r>
            <w:r w:rsidRPr="00905244">
              <w:rPr>
                <w:b/>
                <w:i/>
              </w:rPr>
              <w:t>1</w:t>
            </w:r>
            <w:r w:rsidRPr="00905244">
              <w:t xml:space="preserve">, </w:t>
            </w:r>
            <w:r w:rsidRPr="00905244">
              <w:rPr>
                <w:b/>
                <w:bCs/>
                <w:i/>
                <w:iCs/>
              </w:rPr>
              <w:t>ELI:</w:t>
            </w:r>
            <w:r w:rsidRPr="00905244">
              <w:rPr>
                <w:b/>
                <w:i/>
              </w:rPr>
              <w:t xml:space="preserve"> http://data.europa.eu/eli/agree_interinstit/2016/512/oj.</w:t>
            </w:r>
          </w:p>
        </w:tc>
      </w:tr>
    </w:tbl>
    <w:p w14:paraId="6AF77A91" w14:textId="77777777" w:rsidR="00BA3A2E" w:rsidRPr="00905244" w:rsidRDefault="00BA3A2E" w:rsidP="00BA3A2E"/>
    <w:p w14:paraId="3325F7C0" w14:textId="77777777" w:rsidR="00BA3A2E" w:rsidRPr="00905244" w:rsidRDefault="00BA3A2E" w:rsidP="00656B01">
      <w:pPr>
        <w:pStyle w:val="AmNumberTabs"/>
        <w:spacing w:after="120"/>
      </w:pPr>
      <w:r w:rsidRPr="00905244">
        <w:t>Pakeitimas</w:t>
      </w:r>
      <w:r w:rsidRPr="00905244">
        <w:tab/>
      </w:r>
      <w:r w:rsidRPr="00905244">
        <w:tab/>
        <w:t>17</w:t>
      </w:r>
    </w:p>
    <w:p w14:paraId="529E49F4" w14:textId="77777777" w:rsidR="00BA3A2E" w:rsidRPr="00905244" w:rsidRDefault="00BA3A2E" w:rsidP="00BA3A2E">
      <w:pPr>
        <w:pStyle w:val="NormalBold"/>
      </w:pPr>
      <w:r w:rsidRPr="00905244">
        <w:t>Pasiūlymas dėl reglamento</w:t>
      </w:r>
    </w:p>
    <w:p w14:paraId="1D88013D" w14:textId="77777777" w:rsidR="00BA3A2E" w:rsidRPr="00905244" w:rsidRDefault="00BA3A2E" w:rsidP="00BA3A2E">
      <w:pPr>
        <w:pStyle w:val="NormalBold"/>
      </w:pPr>
      <w:r w:rsidRPr="00905244">
        <w:t>8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0C526B8A" w14:textId="77777777" w:rsidTr="00BC3273">
        <w:trPr>
          <w:trHeight w:hRule="exact" w:val="240"/>
          <w:jc w:val="center"/>
        </w:trPr>
        <w:tc>
          <w:tcPr>
            <w:tcW w:w="9752" w:type="dxa"/>
            <w:gridSpan w:val="2"/>
            <w:tcBorders>
              <w:top w:val="nil"/>
              <w:left w:val="nil"/>
              <w:bottom w:val="nil"/>
              <w:right w:val="nil"/>
            </w:tcBorders>
          </w:tcPr>
          <w:p w14:paraId="05A454B6" w14:textId="77777777" w:rsidR="00BA3A2E" w:rsidRPr="00905244" w:rsidRDefault="00BA3A2E" w:rsidP="00BC3273"/>
        </w:tc>
      </w:tr>
      <w:tr w:rsidR="00BA3A2E" w:rsidRPr="00905244" w14:paraId="0F58EEB5" w14:textId="77777777" w:rsidTr="00BC3273">
        <w:trPr>
          <w:trHeight w:val="240"/>
          <w:jc w:val="center"/>
        </w:trPr>
        <w:tc>
          <w:tcPr>
            <w:tcW w:w="4876" w:type="dxa"/>
            <w:tcBorders>
              <w:top w:val="nil"/>
              <w:left w:val="nil"/>
              <w:bottom w:val="nil"/>
              <w:right w:val="nil"/>
            </w:tcBorders>
          </w:tcPr>
          <w:p w14:paraId="50F4410F"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4570B191" w14:textId="77777777" w:rsidR="00BA3A2E" w:rsidRPr="00905244" w:rsidRDefault="00BA3A2E" w:rsidP="00BC3273">
            <w:pPr>
              <w:pStyle w:val="AmColumnHeading"/>
            </w:pPr>
            <w:r w:rsidRPr="00905244">
              <w:t>Pakeitimas</w:t>
            </w:r>
          </w:p>
        </w:tc>
      </w:tr>
      <w:tr w:rsidR="00BA3A2E" w:rsidRPr="00905244" w14:paraId="675BE6DD" w14:textId="77777777" w:rsidTr="00BC3273">
        <w:trPr>
          <w:jc w:val="center"/>
        </w:trPr>
        <w:tc>
          <w:tcPr>
            <w:tcW w:w="4876" w:type="dxa"/>
            <w:tcBorders>
              <w:top w:val="nil"/>
              <w:left w:val="nil"/>
              <w:bottom w:val="nil"/>
              <w:right w:val="nil"/>
            </w:tcBorders>
          </w:tcPr>
          <w:p w14:paraId="61CA3FDD" w14:textId="77777777" w:rsidR="00BA3A2E" w:rsidRPr="00905244" w:rsidRDefault="00BA3A2E" w:rsidP="00BC3273">
            <w:pPr>
              <w:pStyle w:val="Normal6a"/>
            </w:pPr>
          </w:p>
        </w:tc>
        <w:tc>
          <w:tcPr>
            <w:tcW w:w="4876" w:type="dxa"/>
            <w:tcBorders>
              <w:top w:val="nil"/>
              <w:left w:val="nil"/>
              <w:bottom w:val="nil"/>
              <w:right w:val="nil"/>
            </w:tcBorders>
          </w:tcPr>
          <w:p w14:paraId="2700DE46" w14:textId="77777777" w:rsidR="00BA3A2E" w:rsidRPr="00905244" w:rsidRDefault="00BA3A2E" w:rsidP="00BC3273">
            <w:pPr>
              <w:pStyle w:val="Normal6a"/>
            </w:pPr>
            <w:r w:rsidRPr="00905244">
              <w:rPr>
                <w:b/>
                <w:i/>
              </w:rPr>
              <w:t>(8a)</w:t>
            </w:r>
            <w:r w:rsidRPr="00905244">
              <w:tab/>
            </w:r>
            <w:r w:rsidRPr="00905244">
              <w:rPr>
                <w:b/>
                <w:i/>
              </w:rPr>
              <w:t>prieiga prie Sąjungos rinkos priklauso ir turėtų toliau priklausyti nuo visų taikytinų Sąjungos teisės nuostatų laikymosi, įskaitant ES pasienio anglies dioksido korekcinį mechanizmą, Įmonių tvarumo išsamaus patikrinimo direktyvą ir kovos su miškų naikinimu taisykles, neatsižvelgiant į tai, iš kurios jurisdikcijos teritorijos yra gaunami gaminiai;</w:t>
            </w:r>
          </w:p>
        </w:tc>
      </w:tr>
    </w:tbl>
    <w:p w14:paraId="4BB49868" w14:textId="77777777" w:rsidR="00BA3A2E" w:rsidRPr="00905244" w:rsidRDefault="00BA3A2E" w:rsidP="00BA3A2E"/>
    <w:p w14:paraId="6A47ABBD" w14:textId="77777777" w:rsidR="00BA3A2E" w:rsidRPr="00905244" w:rsidRDefault="00BA3A2E" w:rsidP="00656B01">
      <w:pPr>
        <w:pStyle w:val="AmNumberTabs"/>
        <w:spacing w:after="120"/>
      </w:pPr>
      <w:r w:rsidRPr="00905244">
        <w:t>Pakeitimas</w:t>
      </w:r>
      <w:r w:rsidRPr="00905244">
        <w:tab/>
      </w:r>
      <w:r w:rsidRPr="00905244">
        <w:tab/>
        <w:t>18</w:t>
      </w:r>
    </w:p>
    <w:p w14:paraId="5A946952" w14:textId="77777777" w:rsidR="00BA3A2E" w:rsidRPr="00905244" w:rsidRDefault="00BA3A2E" w:rsidP="00BA3A2E">
      <w:pPr>
        <w:pStyle w:val="NormalBold"/>
      </w:pPr>
      <w:r w:rsidRPr="00905244">
        <w:t>Pasiūlymas dėl reglamento</w:t>
      </w:r>
    </w:p>
    <w:p w14:paraId="0A994BB4" w14:textId="77777777" w:rsidR="00BA3A2E" w:rsidRPr="00905244" w:rsidRDefault="00BA3A2E" w:rsidP="00BA3A2E">
      <w:pPr>
        <w:pStyle w:val="NormalBold"/>
      </w:pPr>
      <w:r w:rsidRPr="00905244">
        <w:t>8 b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513365CD" w14:textId="77777777" w:rsidTr="00BC3273">
        <w:trPr>
          <w:trHeight w:hRule="exact" w:val="240"/>
          <w:jc w:val="center"/>
        </w:trPr>
        <w:tc>
          <w:tcPr>
            <w:tcW w:w="9752" w:type="dxa"/>
            <w:gridSpan w:val="2"/>
            <w:tcBorders>
              <w:top w:val="nil"/>
              <w:left w:val="nil"/>
              <w:bottom w:val="nil"/>
              <w:right w:val="nil"/>
            </w:tcBorders>
          </w:tcPr>
          <w:p w14:paraId="35F9F4DC" w14:textId="77777777" w:rsidR="00BA3A2E" w:rsidRPr="00905244" w:rsidRDefault="00BA3A2E" w:rsidP="00BC3273"/>
        </w:tc>
      </w:tr>
      <w:tr w:rsidR="00BA3A2E" w:rsidRPr="00905244" w14:paraId="15692539" w14:textId="77777777" w:rsidTr="00BC3273">
        <w:trPr>
          <w:trHeight w:val="240"/>
          <w:jc w:val="center"/>
        </w:trPr>
        <w:tc>
          <w:tcPr>
            <w:tcW w:w="4876" w:type="dxa"/>
            <w:tcBorders>
              <w:top w:val="nil"/>
              <w:left w:val="nil"/>
              <w:bottom w:val="nil"/>
              <w:right w:val="nil"/>
            </w:tcBorders>
          </w:tcPr>
          <w:p w14:paraId="3BD5470F"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0013DF46" w14:textId="77777777" w:rsidR="00BA3A2E" w:rsidRPr="00905244" w:rsidRDefault="00BA3A2E" w:rsidP="00BC3273">
            <w:pPr>
              <w:pStyle w:val="AmColumnHeading"/>
            </w:pPr>
            <w:r w:rsidRPr="00905244">
              <w:t>Pakeitimas</w:t>
            </w:r>
          </w:p>
        </w:tc>
      </w:tr>
      <w:tr w:rsidR="00BA3A2E" w:rsidRPr="00905244" w14:paraId="159EF7F4" w14:textId="77777777" w:rsidTr="00BC3273">
        <w:trPr>
          <w:jc w:val="center"/>
        </w:trPr>
        <w:tc>
          <w:tcPr>
            <w:tcW w:w="4876" w:type="dxa"/>
            <w:tcBorders>
              <w:top w:val="nil"/>
              <w:left w:val="nil"/>
              <w:bottom w:val="nil"/>
              <w:right w:val="nil"/>
            </w:tcBorders>
          </w:tcPr>
          <w:p w14:paraId="7DC5B64D" w14:textId="77777777" w:rsidR="00BA3A2E" w:rsidRPr="00905244" w:rsidRDefault="00BA3A2E" w:rsidP="00BC3273">
            <w:pPr>
              <w:pStyle w:val="Normal6a"/>
            </w:pPr>
          </w:p>
        </w:tc>
        <w:tc>
          <w:tcPr>
            <w:tcW w:w="4876" w:type="dxa"/>
            <w:tcBorders>
              <w:top w:val="nil"/>
              <w:left w:val="nil"/>
              <w:bottom w:val="nil"/>
              <w:right w:val="nil"/>
            </w:tcBorders>
          </w:tcPr>
          <w:p w14:paraId="24EF911E" w14:textId="77777777" w:rsidR="00BA3A2E" w:rsidRPr="00905244" w:rsidRDefault="00BA3A2E" w:rsidP="00BC3273">
            <w:pPr>
              <w:pStyle w:val="Normal6a"/>
            </w:pPr>
            <w:r w:rsidRPr="00905244">
              <w:rPr>
                <w:b/>
                <w:i/>
              </w:rPr>
              <w:t>(8b)</w:t>
            </w:r>
            <w:r w:rsidRPr="00905244">
              <w:tab/>
            </w:r>
            <w:r w:rsidRPr="00905244">
              <w:rPr>
                <w:b/>
                <w:i/>
              </w:rPr>
              <w:t>Komisija turėtų reguliariai vertinti šio reglamento poveikį prekybos srautams, gamybos lygiams ir kainų dinamikai, kuris atsiranda įgyvendinant 1 ir 2 straipsnius. Komisija turėtų glaudžiai bendradarbiauti su valstybėmis narėmis ir atitinkamais Sąjungos pramonės sektoriais užtikrindama sistemingą duomenų rinkimą ir nuolatinį keitimąsi informacija, kad būtų galima laiku nustatyti rinkos iškraipymus ar disbalansą;</w:t>
            </w:r>
          </w:p>
        </w:tc>
      </w:tr>
    </w:tbl>
    <w:p w14:paraId="0E9B0D22" w14:textId="77777777" w:rsidR="00BA3A2E" w:rsidRPr="00905244" w:rsidRDefault="00BA3A2E" w:rsidP="00BA3A2E"/>
    <w:p w14:paraId="6D537B62" w14:textId="77777777" w:rsidR="00BA3A2E" w:rsidRPr="00905244" w:rsidRDefault="00BA3A2E" w:rsidP="00656B01">
      <w:pPr>
        <w:pStyle w:val="AmNumberTabs"/>
        <w:spacing w:after="120"/>
      </w:pPr>
      <w:r w:rsidRPr="00905244">
        <w:t>Pakeitimas</w:t>
      </w:r>
      <w:r w:rsidRPr="00905244">
        <w:tab/>
      </w:r>
      <w:r w:rsidRPr="00905244">
        <w:tab/>
        <w:t>19</w:t>
      </w:r>
    </w:p>
    <w:p w14:paraId="36B15AFC" w14:textId="77777777" w:rsidR="00BA3A2E" w:rsidRPr="00905244" w:rsidRDefault="00BA3A2E" w:rsidP="00BA3A2E">
      <w:pPr>
        <w:pStyle w:val="NormalBold"/>
      </w:pPr>
      <w:r w:rsidRPr="00905244">
        <w:t>Pasiūlymas dėl reglamento</w:t>
      </w:r>
    </w:p>
    <w:p w14:paraId="4CFC3D1A" w14:textId="77777777" w:rsidR="00BA3A2E" w:rsidRPr="00905244" w:rsidRDefault="00BA3A2E" w:rsidP="00BA3A2E">
      <w:pPr>
        <w:pStyle w:val="NormalBold"/>
      </w:pPr>
      <w:r w:rsidRPr="00905244">
        <w:t>8 c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1D4B0B49" w14:textId="77777777" w:rsidTr="00BC3273">
        <w:trPr>
          <w:trHeight w:hRule="exact" w:val="240"/>
          <w:jc w:val="center"/>
        </w:trPr>
        <w:tc>
          <w:tcPr>
            <w:tcW w:w="9752" w:type="dxa"/>
            <w:gridSpan w:val="2"/>
            <w:tcBorders>
              <w:top w:val="nil"/>
              <w:left w:val="nil"/>
              <w:bottom w:val="nil"/>
              <w:right w:val="nil"/>
            </w:tcBorders>
          </w:tcPr>
          <w:p w14:paraId="03C0FA32" w14:textId="77777777" w:rsidR="00BA3A2E" w:rsidRPr="00905244" w:rsidRDefault="00BA3A2E" w:rsidP="00BC3273"/>
        </w:tc>
      </w:tr>
      <w:tr w:rsidR="00BA3A2E" w:rsidRPr="00905244" w14:paraId="0410627D" w14:textId="77777777" w:rsidTr="00BC3273">
        <w:trPr>
          <w:trHeight w:val="240"/>
          <w:jc w:val="center"/>
        </w:trPr>
        <w:tc>
          <w:tcPr>
            <w:tcW w:w="4876" w:type="dxa"/>
            <w:tcBorders>
              <w:top w:val="nil"/>
              <w:left w:val="nil"/>
              <w:bottom w:val="nil"/>
              <w:right w:val="nil"/>
            </w:tcBorders>
          </w:tcPr>
          <w:p w14:paraId="62FCAF0F"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12D4AD7D" w14:textId="77777777" w:rsidR="00BA3A2E" w:rsidRPr="00905244" w:rsidRDefault="00BA3A2E" w:rsidP="00BC3273">
            <w:pPr>
              <w:pStyle w:val="AmColumnHeading"/>
            </w:pPr>
            <w:r w:rsidRPr="00905244">
              <w:t>Pakeitimas</w:t>
            </w:r>
          </w:p>
        </w:tc>
      </w:tr>
      <w:tr w:rsidR="00BA3A2E" w:rsidRPr="00905244" w14:paraId="19943305" w14:textId="77777777" w:rsidTr="00BC3273">
        <w:trPr>
          <w:jc w:val="center"/>
        </w:trPr>
        <w:tc>
          <w:tcPr>
            <w:tcW w:w="4876" w:type="dxa"/>
            <w:tcBorders>
              <w:top w:val="nil"/>
              <w:left w:val="nil"/>
              <w:bottom w:val="nil"/>
              <w:right w:val="nil"/>
            </w:tcBorders>
          </w:tcPr>
          <w:p w14:paraId="039F133B" w14:textId="77777777" w:rsidR="00BA3A2E" w:rsidRPr="00905244" w:rsidRDefault="00BA3A2E" w:rsidP="00BC3273">
            <w:pPr>
              <w:pStyle w:val="Normal6a"/>
            </w:pPr>
          </w:p>
        </w:tc>
        <w:tc>
          <w:tcPr>
            <w:tcW w:w="4876" w:type="dxa"/>
            <w:tcBorders>
              <w:top w:val="nil"/>
              <w:left w:val="nil"/>
              <w:bottom w:val="nil"/>
              <w:right w:val="nil"/>
            </w:tcBorders>
          </w:tcPr>
          <w:p w14:paraId="08B16C4B" w14:textId="77777777" w:rsidR="00BA3A2E" w:rsidRPr="00905244" w:rsidRDefault="00BA3A2E" w:rsidP="00BC3273">
            <w:pPr>
              <w:pStyle w:val="Normal6a"/>
            </w:pPr>
            <w:r w:rsidRPr="00905244">
              <w:rPr>
                <w:b/>
                <w:i/>
              </w:rPr>
              <w:t>(8c)</w:t>
            </w:r>
            <w:r w:rsidRPr="00905244">
              <w:tab/>
            </w:r>
            <w:r w:rsidRPr="00905244">
              <w:rPr>
                <w:b/>
                <w:i/>
              </w:rPr>
              <w:t xml:space="preserve">šis reglamentas yra skubus atsakas į išskirtinę ir nestabilią padėtį ir gali turėti plataus masto pasekmių. Todėl jo taikymas turėtų būti apribotas. Pirmoji šio reglamento poveikio Sąjungos pramonei ir jūros gėrybių bei žemės ūkio prekių gamintojams, taip pat vartotojams vertinimo ataskaita turėtų būti paskelbta ne vėliau kaip ... [šeši mėnesiai nuo šio reglamento įsigaliojimo dienos]. Ne vėliau kaip ... [šeši mėnesiai iki šio reglamento taikymo pabaigos dienos] Komisija turėtų pateikti papildomą išsamų poveikio vertinimą ir, kai tikslinga, pasiūlymą dėl teisėkūros procedūra priimamo akto dėl šio reglamento taikymo laikotarpio pratęsimo. Tame poveikio vertinime, be kita ko, turėtų būti nustatyta, ar dėl šio reglamento konkrečiuose sektoriuose padaryta žala ir atsirado disbalansas, be kita ko, susijęs su kainomis ir rinkos stabilumu, kaip dėl Sąjungos ir Jungtinių Valstijų prekybos pasikeitė Sąjungos prekybos pobūdis, taip </w:t>
            </w:r>
            <w:r w:rsidRPr="00905244">
              <w:rPr>
                <w:b/>
                <w:i/>
              </w:rPr>
              <w:lastRenderedPageBreak/>
              <w:t>pat šio reglamento poveikis Sąjungos ir nacionaliniams biudžetams ir su tuo susijusios prognozės, atsižvelgiant į surenkamų tarifinių pajamų sumažėjimą;</w:t>
            </w:r>
          </w:p>
        </w:tc>
      </w:tr>
    </w:tbl>
    <w:p w14:paraId="6575FC03" w14:textId="77777777" w:rsidR="00BA3A2E" w:rsidRPr="00905244" w:rsidRDefault="00BA3A2E" w:rsidP="00BA3A2E"/>
    <w:p w14:paraId="7A51FDF1" w14:textId="77777777" w:rsidR="00BA3A2E" w:rsidRPr="00905244" w:rsidRDefault="00BA3A2E" w:rsidP="00656B01">
      <w:pPr>
        <w:pStyle w:val="AmNumberTabs"/>
        <w:spacing w:after="120"/>
      </w:pPr>
      <w:r w:rsidRPr="00905244">
        <w:t>Pakeitimas</w:t>
      </w:r>
      <w:r w:rsidRPr="00905244">
        <w:tab/>
      </w:r>
      <w:r w:rsidRPr="00905244">
        <w:tab/>
        <w:t>20</w:t>
      </w:r>
    </w:p>
    <w:p w14:paraId="3687F43F" w14:textId="77777777" w:rsidR="00BA3A2E" w:rsidRPr="00905244" w:rsidRDefault="00BA3A2E" w:rsidP="00BA3A2E">
      <w:pPr>
        <w:pStyle w:val="NormalBold"/>
      </w:pPr>
      <w:r w:rsidRPr="00905244">
        <w:t>Pasiūlymas dėl reglamento</w:t>
      </w:r>
    </w:p>
    <w:p w14:paraId="18B1EBBB" w14:textId="77777777" w:rsidR="00BA3A2E" w:rsidRPr="00905244" w:rsidRDefault="00BA3A2E" w:rsidP="00BA3A2E">
      <w:pPr>
        <w:pStyle w:val="NormalBold"/>
      </w:pPr>
      <w:r w:rsidRPr="00905244">
        <w:t>8 d konstatuojamoji dalis (nauja)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1A8DC34A" w14:textId="77777777" w:rsidTr="00BC3273">
        <w:trPr>
          <w:trHeight w:hRule="exact" w:val="240"/>
          <w:jc w:val="center"/>
        </w:trPr>
        <w:tc>
          <w:tcPr>
            <w:tcW w:w="9752" w:type="dxa"/>
            <w:gridSpan w:val="2"/>
            <w:tcBorders>
              <w:top w:val="nil"/>
              <w:left w:val="nil"/>
              <w:bottom w:val="nil"/>
              <w:right w:val="nil"/>
            </w:tcBorders>
          </w:tcPr>
          <w:p w14:paraId="7CAD2C69" w14:textId="77777777" w:rsidR="00BA3A2E" w:rsidRPr="00905244" w:rsidRDefault="00BA3A2E" w:rsidP="00BC3273"/>
        </w:tc>
      </w:tr>
      <w:tr w:rsidR="00BA3A2E" w:rsidRPr="00905244" w14:paraId="001E84D6" w14:textId="77777777" w:rsidTr="00BC3273">
        <w:trPr>
          <w:trHeight w:val="240"/>
          <w:jc w:val="center"/>
        </w:trPr>
        <w:tc>
          <w:tcPr>
            <w:tcW w:w="4876" w:type="dxa"/>
            <w:tcBorders>
              <w:top w:val="nil"/>
              <w:left w:val="nil"/>
              <w:bottom w:val="nil"/>
              <w:right w:val="nil"/>
            </w:tcBorders>
          </w:tcPr>
          <w:p w14:paraId="4B89AD32"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7BC643A8" w14:textId="77777777" w:rsidR="00BA3A2E" w:rsidRPr="00905244" w:rsidRDefault="00BA3A2E" w:rsidP="00BC3273">
            <w:pPr>
              <w:pStyle w:val="AmColumnHeading"/>
            </w:pPr>
            <w:r w:rsidRPr="00905244">
              <w:t>Pakeitimas</w:t>
            </w:r>
          </w:p>
        </w:tc>
      </w:tr>
      <w:tr w:rsidR="00BA3A2E" w:rsidRPr="00905244" w14:paraId="0431AAAD" w14:textId="77777777" w:rsidTr="00BC3273">
        <w:trPr>
          <w:jc w:val="center"/>
        </w:trPr>
        <w:tc>
          <w:tcPr>
            <w:tcW w:w="4876" w:type="dxa"/>
            <w:tcBorders>
              <w:top w:val="nil"/>
              <w:left w:val="nil"/>
              <w:bottom w:val="nil"/>
              <w:right w:val="nil"/>
            </w:tcBorders>
          </w:tcPr>
          <w:p w14:paraId="2DDAC283" w14:textId="77777777" w:rsidR="00BA3A2E" w:rsidRPr="00905244" w:rsidRDefault="00BA3A2E" w:rsidP="00BC3273">
            <w:pPr>
              <w:pStyle w:val="Normal6a"/>
            </w:pPr>
          </w:p>
        </w:tc>
        <w:tc>
          <w:tcPr>
            <w:tcW w:w="4876" w:type="dxa"/>
            <w:tcBorders>
              <w:top w:val="nil"/>
              <w:left w:val="nil"/>
              <w:bottom w:val="nil"/>
              <w:right w:val="nil"/>
            </w:tcBorders>
          </w:tcPr>
          <w:p w14:paraId="3C64DAFB" w14:textId="77777777" w:rsidR="00BA3A2E" w:rsidRPr="00905244" w:rsidRDefault="00BA3A2E" w:rsidP="00BC3273">
            <w:pPr>
              <w:pStyle w:val="Normal6a"/>
            </w:pPr>
            <w:r w:rsidRPr="00905244">
              <w:rPr>
                <w:b/>
                <w:i/>
              </w:rPr>
              <w:t>(8d)</w:t>
            </w:r>
            <w:r w:rsidRPr="00905244">
              <w:tab/>
            </w:r>
            <w:r w:rsidRPr="00905244">
              <w:rPr>
                <w:b/>
                <w:i/>
              </w:rPr>
              <w:t>Europos Parlamentas ir Taryba turėtų būti visapusiškai, reguliariai ir laiku informuojami apie atitinkamus šio reglamento taikymo pokyčius ir su jais turėtų būti tinkamai konsultuojamasi per visą procesą;</w:t>
            </w:r>
          </w:p>
        </w:tc>
      </w:tr>
    </w:tbl>
    <w:p w14:paraId="006D5A03" w14:textId="77777777" w:rsidR="00BA3A2E" w:rsidRPr="00905244" w:rsidRDefault="00BA3A2E" w:rsidP="00BA3A2E"/>
    <w:p w14:paraId="7E22CA2D" w14:textId="77777777" w:rsidR="00BA3A2E" w:rsidRPr="00905244" w:rsidRDefault="00BA3A2E" w:rsidP="00656B01">
      <w:pPr>
        <w:pStyle w:val="AmNumberTabs"/>
        <w:spacing w:after="120"/>
      </w:pPr>
      <w:r w:rsidRPr="00905244">
        <w:t>Pakeitimas</w:t>
      </w:r>
      <w:r w:rsidRPr="00905244">
        <w:tab/>
      </w:r>
      <w:r w:rsidRPr="00905244">
        <w:tab/>
        <w:t>21</w:t>
      </w:r>
    </w:p>
    <w:p w14:paraId="17B31D2F" w14:textId="77777777" w:rsidR="00BA3A2E" w:rsidRPr="00905244" w:rsidRDefault="00BA3A2E" w:rsidP="00BA3A2E">
      <w:pPr>
        <w:pStyle w:val="NormalBold"/>
      </w:pPr>
      <w:r w:rsidRPr="00905244">
        <w:t>Pasiūlymas dėl reglamento</w:t>
      </w:r>
    </w:p>
    <w:p w14:paraId="4D734441" w14:textId="77777777" w:rsidR="00BA3A2E" w:rsidRPr="00905244" w:rsidRDefault="00BA3A2E" w:rsidP="00BA3A2E">
      <w:pPr>
        <w:pStyle w:val="NormalBold"/>
      </w:pPr>
      <w:r w:rsidRPr="00905244">
        <w:t xml:space="preserve">9 konstatuojamoji dalis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BA3A2E" w:rsidRPr="00905244" w14:paraId="7043A064" w14:textId="77777777" w:rsidTr="00BC3273">
        <w:trPr>
          <w:trHeight w:val="240"/>
          <w:jc w:val="center"/>
        </w:trPr>
        <w:tc>
          <w:tcPr>
            <w:tcW w:w="9752" w:type="dxa"/>
            <w:gridSpan w:val="2"/>
            <w:tcBorders>
              <w:top w:val="nil"/>
              <w:left w:val="nil"/>
              <w:bottom w:val="nil"/>
              <w:right w:val="nil"/>
            </w:tcBorders>
          </w:tcPr>
          <w:p w14:paraId="5A0E4395" w14:textId="77777777" w:rsidR="00BA3A2E" w:rsidRPr="00905244" w:rsidRDefault="00BA3A2E" w:rsidP="00BC3273"/>
        </w:tc>
      </w:tr>
      <w:tr w:rsidR="00BA3A2E" w:rsidRPr="00905244" w14:paraId="36E33EBB" w14:textId="77777777" w:rsidTr="00BC3273">
        <w:trPr>
          <w:trHeight w:val="240"/>
          <w:jc w:val="center"/>
        </w:trPr>
        <w:tc>
          <w:tcPr>
            <w:tcW w:w="4876" w:type="dxa"/>
            <w:tcBorders>
              <w:top w:val="nil"/>
              <w:left w:val="nil"/>
              <w:bottom w:val="nil"/>
              <w:right w:val="nil"/>
            </w:tcBorders>
            <w:hideMark/>
          </w:tcPr>
          <w:p w14:paraId="6D6D006E"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hideMark/>
          </w:tcPr>
          <w:p w14:paraId="09B66F94" w14:textId="77777777" w:rsidR="00BA3A2E" w:rsidRPr="00905244" w:rsidRDefault="00BA3A2E" w:rsidP="00BC3273">
            <w:pPr>
              <w:pStyle w:val="AmColumnHeading"/>
            </w:pPr>
            <w:r w:rsidRPr="00905244">
              <w:t>Pakeitimas</w:t>
            </w:r>
          </w:p>
        </w:tc>
      </w:tr>
      <w:tr w:rsidR="00BA3A2E" w:rsidRPr="00905244" w14:paraId="2E438D33" w14:textId="77777777" w:rsidTr="00BC3273">
        <w:trPr>
          <w:jc w:val="center"/>
        </w:trPr>
        <w:tc>
          <w:tcPr>
            <w:tcW w:w="4876" w:type="dxa"/>
            <w:tcBorders>
              <w:top w:val="nil"/>
              <w:left w:val="nil"/>
              <w:bottom w:val="nil"/>
              <w:right w:val="nil"/>
            </w:tcBorders>
            <w:hideMark/>
          </w:tcPr>
          <w:p w14:paraId="46EA6E17" w14:textId="77777777" w:rsidR="00BA3A2E" w:rsidRPr="00905244" w:rsidRDefault="00BA3A2E" w:rsidP="00BC3273">
            <w:pPr>
              <w:pStyle w:val="Normal6a"/>
            </w:pPr>
            <w:r w:rsidRPr="00905244">
              <w:t>(9)</w:t>
            </w:r>
            <w:r w:rsidRPr="00905244">
              <w:tab/>
              <w:t xml:space="preserve">atsižvelgiant į tai, kad svarbu išvengti Sąjungos ir Jungtinių Valstijų prekybos ir investicijų santykių sutrikdymo, šis reglamentas turėtų įsigalioti kitą dieną po jo paskelbimo. </w:t>
            </w:r>
          </w:p>
        </w:tc>
        <w:tc>
          <w:tcPr>
            <w:tcW w:w="4876" w:type="dxa"/>
            <w:tcBorders>
              <w:top w:val="nil"/>
              <w:left w:val="nil"/>
              <w:bottom w:val="nil"/>
              <w:right w:val="nil"/>
            </w:tcBorders>
            <w:hideMark/>
          </w:tcPr>
          <w:p w14:paraId="2A8E403F" w14:textId="77777777" w:rsidR="00BA3A2E" w:rsidRPr="00905244" w:rsidRDefault="00BA3A2E" w:rsidP="00BC3273">
            <w:pPr>
              <w:pStyle w:val="Normal6a"/>
            </w:pPr>
            <w:r w:rsidRPr="00905244">
              <w:t>(9)</w:t>
            </w:r>
            <w:r w:rsidRPr="00905244">
              <w:tab/>
              <w:t xml:space="preserve">atsižvelgiant į tai, kad svarbu išvengti Sąjungos ir Jungtinių Valstijų prekybos ir investicijų santykių sutrikdymo, šis reglamentas turėtų įsigalioti kitą dieną po jo paskelbimo. </w:t>
            </w:r>
            <w:r w:rsidRPr="00905244">
              <w:rPr>
                <w:b/>
                <w:i/>
              </w:rPr>
              <w:t xml:space="preserve">Tačiau po to, kai JAV Aukščiausiasis Teismas priėmė sprendimą dėl akto dėl ekonominių galių tarptautinės nepaprastosios padėties atveju taikymo nustatant bazinius tarifus Jungtinių Valstijų prekybos partneriams, ir dėl kai kurių Sąjungos produktų tarifų lygių pakeitimų, kurie viršija Bendrame pareiškime nustatytus sutartus didžiausius tarifus, taip pat pradėjus naujus tyrimus pagal 301 skirsnį ir atsižvelgiant į tebevykdomus tyrimus pagal 232 skirsnį, ir dėl galimo bet kurio kito teisinio pagrindo </w:t>
            </w:r>
            <w:r w:rsidRPr="00905244">
              <w:rPr>
                <w:b/>
                <w:i/>
              </w:rPr>
              <w:lastRenderedPageBreak/>
              <w:t>naudojimo, taip pat dėl tebesitęsiančio prekybos neapibrėžtumo būtina nustatyti, kad muitų tarifų lengvatos ir tarifinės kvotos, kurias Sąjunga suteikia Jungtinių Valstijų kilmės produktams, kuriems taikomas šis reglamentas, turi būti pradėtos taikyti tik nuo deleguotajame akte nustatytos datos, kai tenkinamos šiame reglamente nustatytos sąlygos;</w:t>
            </w:r>
          </w:p>
        </w:tc>
      </w:tr>
    </w:tbl>
    <w:p w14:paraId="708CAEF9" w14:textId="77777777" w:rsidR="00BA3A2E" w:rsidRPr="00905244" w:rsidRDefault="00BA3A2E" w:rsidP="00BA3A2E"/>
    <w:p w14:paraId="6021714E" w14:textId="77777777" w:rsidR="00BA3A2E" w:rsidRPr="00905244" w:rsidRDefault="00BA3A2E" w:rsidP="00BA3A2E">
      <w:pPr>
        <w:pStyle w:val="AmNumberTabs"/>
      </w:pPr>
      <w:r w:rsidRPr="00905244">
        <w:t>Pakeitimas</w:t>
      </w:r>
      <w:r w:rsidRPr="00905244">
        <w:tab/>
      </w:r>
      <w:r w:rsidRPr="00905244">
        <w:tab/>
        <w:t>22</w:t>
      </w:r>
    </w:p>
    <w:p w14:paraId="7E049812" w14:textId="77777777" w:rsidR="00BA3A2E" w:rsidRPr="00905244" w:rsidRDefault="00BA3A2E" w:rsidP="00BA3A2E">
      <w:pPr>
        <w:pStyle w:val="NormalBold12b"/>
        <w:keepNext/>
      </w:pPr>
      <w:r w:rsidRPr="00905244">
        <w:t>Pasiūlymas dėl reglamento</w:t>
      </w:r>
    </w:p>
    <w:p w14:paraId="114AE979" w14:textId="77777777" w:rsidR="00BA3A2E" w:rsidRPr="00905244" w:rsidRDefault="00BA3A2E" w:rsidP="00BA3A2E">
      <w:pPr>
        <w:pStyle w:val="NormalBold"/>
      </w:pPr>
      <w:r w:rsidRPr="00905244">
        <w:t>9 a konstatuojamoji dalis (nauja)</w:t>
      </w:r>
    </w:p>
    <w:p w14:paraId="01EB6F0C" w14:textId="77777777" w:rsidR="00BA3A2E" w:rsidRPr="00905244" w:rsidRDefault="00BA3A2E" w:rsidP="00BA3A2E"/>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BA3A2E" w:rsidRPr="00905244" w14:paraId="3B1DC1A6" w14:textId="77777777" w:rsidTr="00BC3273">
        <w:tc>
          <w:tcPr>
            <w:tcW w:w="9752" w:type="dxa"/>
            <w:gridSpan w:val="2"/>
          </w:tcPr>
          <w:p w14:paraId="400FD9A7" w14:textId="77777777" w:rsidR="00BA3A2E" w:rsidRPr="00905244" w:rsidRDefault="00BA3A2E" w:rsidP="00BC3273">
            <w:pPr>
              <w:rPr>
                <w:szCs w:val="24"/>
              </w:rPr>
            </w:pPr>
          </w:p>
        </w:tc>
      </w:tr>
      <w:tr w:rsidR="00BA3A2E" w:rsidRPr="00905244" w14:paraId="3A711492" w14:textId="77777777" w:rsidTr="00BC3273">
        <w:tc>
          <w:tcPr>
            <w:tcW w:w="4876" w:type="dxa"/>
            <w:hideMark/>
          </w:tcPr>
          <w:p w14:paraId="7F9ACFF2" w14:textId="77777777" w:rsidR="00BA3A2E" w:rsidRPr="00905244" w:rsidRDefault="00BA3A2E" w:rsidP="00BC3273">
            <w:pPr>
              <w:pStyle w:val="ColumnHeading"/>
              <w:rPr>
                <w:szCs w:val="24"/>
              </w:rPr>
            </w:pPr>
            <w:r w:rsidRPr="00905244">
              <w:t>Komisijos siūlomas tekstas</w:t>
            </w:r>
          </w:p>
        </w:tc>
        <w:tc>
          <w:tcPr>
            <w:tcW w:w="4876" w:type="dxa"/>
            <w:hideMark/>
          </w:tcPr>
          <w:p w14:paraId="71288487" w14:textId="77777777" w:rsidR="00BA3A2E" w:rsidRPr="00905244" w:rsidRDefault="00BA3A2E" w:rsidP="00BC3273">
            <w:pPr>
              <w:pStyle w:val="ColumnHeading"/>
              <w:rPr>
                <w:i w:val="0"/>
                <w:szCs w:val="24"/>
              </w:rPr>
            </w:pPr>
            <w:r w:rsidRPr="00905244">
              <w:t>Pakeitimas</w:t>
            </w:r>
          </w:p>
        </w:tc>
      </w:tr>
      <w:tr w:rsidR="00BA3A2E" w:rsidRPr="00905244" w14:paraId="2460418A" w14:textId="77777777" w:rsidTr="00BC3273">
        <w:tc>
          <w:tcPr>
            <w:tcW w:w="4876" w:type="dxa"/>
          </w:tcPr>
          <w:p w14:paraId="1F2F03AD" w14:textId="77777777" w:rsidR="00BA3A2E" w:rsidRPr="00905244" w:rsidRDefault="00BA3A2E" w:rsidP="00BC3273">
            <w:pPr>
              <w:pStyle w:val="Normal6"/>
              <w:rPr>
                <w:szCs w:val="24"/>
              </w:rPr>
            </w:pPr>
          </w:p>
        </w:tc>
        <w:tc>
          <w:tcPr>
            <w:tcW w:w="4876" w:type="dxa"/>
          </w:tcPr>
          <w:p w14:paraId="69ACC722" w14:textId="77777777" w:rsidR="00BA3A2E" w:rsidRPr="00905244" w:rsidRDefault="00BA3A2E" w:rsidP="00BC3273">
            <w:pPr>
              <w:pStyle w:val="Normal6"/>
              <w:rPr>
                <w:szCs w:val="24"/>
              </w:rPr>
            </w:pPr>
            <w:r w:rsidRPr="00905244">
              <w:rPr>
                <w:b/>
                <w:i/>
              </w:rPr>
              <w:t>(9a)</w:t>
            </w:r>
            <w:r w:rsidRPr="00905244">
              <w:rPr>
                <w:b/>
                <w:i/>
              </w:rPr>
              <w:tab/>
              <w:t>šio reglamento poveikis Sąjungos biudžetui įvertintas</w:t>
            </w:r>
            <w:r w:rsidRPr="00905244">
              <w:rPr>
                <w:b/>
                <w:i/>
                <w:vertAlign w:val="superscript"/>
              </w:rPr>
              <w:t>+</w:t>
            </w:r>
            <w:r w:rsidRPr="00905244">
              <w:rPr>
                <w:b/>
                <w:i/>
              </w:rPr>
              <w:t xml:space="preserve"> pagal Sutarties dėl Europos Sąjungos veikimo 310 straipsnio 4 dalį. Jo įgyvendinimui turėtų būti skirta pakankamai finansinių ir žmogiškųjų išteklių, kartu atsižvelgiant į finansavimo poveikį kitoms Sąjungos programoms ar politikos sritims ir užtikrinant suderinamumą su daugiamete finansine programa, nuosavų išteklių sistema ir atitinkamu tarpinstituciniu susitarimu, taip pat su biudžeto principais, nustatytais Europos Parlamento ir Tarybos reglamente (ES, Euratomas) 2024/2509</w:t>
            </w:r>
            <w:r w:rsidRPr="00905244">
              <w:rPr>
                <w:b/>
                <w:i/>
                <w:vertAlign w:val="superscript"/>
              </w:rPr>
              <w:t>[1]</w:t>
            </w:r>
            <w:r w:rsidRPr="00905244">
              <w:rPr>
                <w:b/>
                <w:i/>
              </w:rPr>
              <w:t>;</w:t>
            </w:r>
          </w:p>
        </w:tc>
      </w:tr>
      <w:tr w:rsidR="00BA3A2E" w:rsidRPr="00905244" w14:paraId="3689E152" w14:textId="77777777" w:rsidTr="00BC3273">
        <w:tc>
          <w:tcPr>
            <w:tcW w:w="4876" w:type="dxa"/>
          </w:tcPr>
          <w:p w14:paraId="1BBF0AF9" w14:textId="77777777" w:rsidR="00BA3A2E" w:rsidRPr="00905244" w:rsidRDefault="00BA3A2E" w:rsidP="00BC3273">
            <w:pPr>
              <w:pStyle w:val="Normal6"/>
              <w:rPr>
                <w:szCs w:val="24"/>
              </w:rPr>
            </w:pPr>
          </w:p>
        </w:tc>
        <w:tc>
          <w:tcPr>
            <w:tcW w:w="4876" w:type="dxa"/>
          </w:tcPr>
          <w:p w14:paraId="0B14C302" w14:textId="77777777" w:rsidR="00BA3A2E" w:rsidRPr="00905244" w:rsidRDefault="00BA3A2E" w:rsidP="00BC3273">
            <w:pPr>
              <w:pStyle w:val="Normal6"/>
              <w:rPr>
                <w:b/>
                <w:i/>
              </w:rPr>
            </w:pPr>
            <w:r w:rsidRPr="00905244">
              <w:rPr>
                <w:b/>
                <w:i/>
              </w:rPr>
              <w:t>____________________</w:t>
            </w:r>
          </w:p>
        </w:tc>
      </w:tr>
      <w:tr w:rsidR="00BA3A2E" w:rsidRPr="00905244" w14:paraId="24195AFE" w14:textId="77777777" w:rsidTr="00BC3273">
        <w:tc>
          <w:tcPr>
            <w:tcW w:w="4876" w:type="dxa"/>
          </w:tcPr>
          <w:p w14:paraId="6295C61A" w14:textId="77777777" w:rsidR="00BA3A2E" w:rsidRPr="00905244" w:rsidRDefault="00BA3A2E" w:rsidP="00BC3273">
            <w:pPr>
              <w:pStyle w:val="Normal6"/>
              <w:rPr>
                <w:szCs w:val="24"/>
              </w:rPr>
            </w:pPr>
          </w:p>
        </w:tc>
        <w:tc>
          <w:tcPr>
            <w:tcW w:w="4876" w:type="dxa"/>
          </w:tcPr>
          <w:p w14:paraId="26DDBFF1" w14:textId="77777777" w:rsidR="00BA3A2E" w:rsidRPr="00905244" w:rsidRDefault="00BA3A2E" w:rsidP="00BC3273">
            <w:pPr>
              <w:pStyle w:val="Normal6"/>
              <w:rPr>
                <w:b/>
                <w:i/>
              </w:rPr>
            </w:pPr>
            <w:r w:rsidRPr="00905244">
              <w:rPr>
                <w:b/>
                <w:i/>
                <w:vertAlign w:val="superscript"/>
              </w:rPr>
              <w:t>+</w:t>
            </w:r>
            <w:r w:rsidRPr="00905244">
              <w:rPr>
                <w:b/>
                <w:i/>
              </w:rPr>
              <w:t xml:space="preserve"> Pro memoria: 2025 m. gruodžio 11 d. Europos Parlamento Biudžeto komiteto biudžetinis vertinimas dėl pasiūlymo dėl Europos Parlamento ir Tarybos reglamento dėl tam tikroms importuojamoms Jungtinių Amerikos Valstijų kilmės prekėms taikomų muitų koregavimo ir tam tikrų importuojamų Jungtinių Amerikos Valstijų kilmės prekių tarifinių kvotų nustatymo (COM(2025)0471).</w:t>
            </w:r>
          </w:p>
        </w:tc>
      </w:tr>
      <w:tr w:rsidR="00BA3A2E" w:rsidRPr="00905244" w14:paraId="2418A141" w14:textId="77777777" w:rsidTr="00BC3273">
        <w:tc>
          <w:tcPr>
            <w:tcW w:w="4876" w:type="dxa"/>
          </w:tcPr>
          <w:p w14:paraId="7BC47EF6" w14:textId="77777777" w:rsidR="00BA3A2E" w:rsidRPr="00905244" w:rsidRDefault="00BA3A2E" w:rsidP="00BC3273">
            <w:pPr>
              <w:pStyle w:val="Normal6"/>
              <w:rPr>
                <w:szCs w:val="24"/>
              </w:rPr>
            </w:pPr>
          </w:p>
        </w:tc>
        <w:tc>
          <w:tcPr>
            <w:tcW w:w="4876" w:type="dxa"/>
          </w:tcPr>
          <w:p w14:paraId="3C47A884" w14:textId="77777777" w:rsidR="00BA3A2E" w:rsidRPr="00905244" w:rsidRDefault="00BA3A2E" w:rsidP="00BC3273">
            <w:pPr>
              <w:pStyle w:val="Normal6"/>
              <w:rPr>
                <w:b/>
                <w:i/>
              </w:rPr>
            </w:pPr>
            <w:r w:rsidRPr="00905244">
              <w:rPr>
                <w:b/>
                <w:i/>
                <w:vertAlign w:val="superscript"/>
              </w:rPr>
              <w:t>[1]</w:t>
            </w:r>
            <w:r w:rsidRPr="00905244">
              <w:rPr>
                <w:b/>
                <w:i/>
              </w:rPr>
              <w:t xml:space="preserve"> 2024 m. rugsėjo 23 d. Europos Parlamento ir Tarybos reglamentas (ES, Euratomas) 2024/2509 dėl Sąjungos bendrajam biudžetui taikomų finansinių taisyklių (OL L, 2024/2509, 2024 9 26, ELI: </w:t>
            </w:r>
            <w:hyperlink r:id="rId9" w:history="1">
              <w:r w:rsidRPr="00905244">
                <w:rPr>
                  <w:rStyle w:val="Hyperlink"/>
                  <w:b/>
                  <w:i/>
                </w:rPr>
                <w:t>http://data.europa.eu/eli/reg/2024/2509/oj</w:t>
              </w:r>
            </w:hyperlink>
            <w:r w:rsidRPr="00905244">
              <w:rPr>
                <w:rStyle w:val="Hyperlink"/>
                <w:b/>
                <w:i/>
              </w:rPr>
              <w:t>).</w:t>
            </w:r>
          </w:p>
        </w:tc>
      </w:tr>
    </w:tbl>
    <w:p w14:paraId="5FEEF129" w14:textId="77777777" w:rsidR="00BA3A2E" w:rsidRPr="00905244" w:rsidRDefault="00BA3A2E" w:rsidP="00BA3A2E"/>
    <w:p w14:paraId="6CA694B9" w14:textId="77777777" w:rsidR="00BA3A2E" w:rsidRPr="00905244" w:rsidRDefault="00BA3A2E" w:rsidP="00656B01">
      <w:pPr>
        <w:pStyle w:val="AmNumberTabs"/>
        <w:spacing w:after="120"/>
      </w:pPr>
      <w:r w:rsidRPr="00905244">
        <w:t>Pakeitimas</w:t>
      </w:r>
      <w:r w:rsidRPr="00905244">
        <w:tab/>
      </w:r>
      <w:r w:rsidRPr="00905244">
        <w:tab/>
        <w:t>23</w:t>
      </w:r>
    </w:p>
    <w:p w14:paraId="4DA46D73" w14:textId="77777777" w:rsidR="00BA3A2E" w:rsidRPr="00905244" w:rsidRDefault="00BA3A2E" w:rsidP="00BA3A2E">
      <w:pPr>
        <w:pStyle w:val="NormalBold"/>
      </w:pPr>
      <w:r w:rsidRPr="00905244">
        <w:t>Pasiūlymas dėl reglamento</w:t>
      </w:r>
    </w:p>
    <w:p w14:paraId="3807B283" w14:textId="77777777" w:rsidR="00BA3A2E" w:rsidRPr="00905244" w:rsidRDefault="00BA3A2E" w:rsidP="00BA3A2E">
      <w:pPr>
        <w:pStyle w:val="NormalBold"/>
      </w:pPr>
      <w:r w:rsidRPr="00905244">
        <w:t>1 straipsnio pavadinimas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43F6CF3E" w14:textId="77777777" w:rsidTr="00BC3273">
        <w:trPr>
          <w:trHeight w:hRule="exact" w:val="240"/>
          <w:jc w:val="center"/>
        </w:trPr>
        <w:tc>
          <w:tcPr>
            <w:tcW w:w="9752" w:type="dxa"/>
            <w:gridSpan w:val="2"/>
            <w:tcBorders>
              <w:top w:val="nil"/>
              <w:left w:val="nil"/>
              <w:bottom w:val="nil"/>
              <w:right w:val="nil"/>
            </w:tcBorders>
          </w:tcPr>
          <w:p w14:paraId="1A582E59" w14:textId="77777777" w:rsidR="00BA3A2E" w:rsidRPr="00905244" w:rsidRDefault="00BA3A2E" w:rsidP="00BC3273"/>
        </w:tc>
      </w:tr>
      <w:tr w:rsidR="00BA3A2E" w:rsidRPr="00905244" w14:paraId="62DE3C7C" w14:textId="77777777" w:rsidTr="00BC3273">
        <w:trPr>
          <w:trHeight w:val="240"/>
          <w:jc w:val="center"/>
        </w:trPr>
        <w:tc>
          <w:tcPr>
            <w:tcW w:w="4876" w:type="dxa"/>
            <w:tcBorders>
              <w:top w:val="nil"/>
              <w:left w:val="nil"/>
              <w:bottom w:val="nil"/>
              <w:right w:val="nil"/>
            </w:tcBorders>
          </w:tcPr>
          <w:p w14:paraId="6E795F3A"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41472EE1" w14:textId="77777777" w:rsidR="00BA3A2E" w:rsidRPr="00905244" w:rsidRDefault="00BA3A2E" w:rsidP="00BC3273">
            <w:pPr>
              <w:pStyle w:val="AmColumnHeading"/>
            </w:pPr>
            <w:r w:rsidRPr="00905244">
              <w:t>Pakeitimas</w:t>
            </w:r>
          </w:p>
        </w:tc>
      </w:tr>
      <w:tr w:rsidR="00BA3A2E" w:rsidRPr="00905244" w14:paraId="734DE37B" w14:textId="77777777" w:rsidTr="00BC3273">
        <w:trPr>
          <w:jc w:val="center"/>
        </w:trPr>
        <w:tc>
          <w:tcPr>
            <w:tcW w:w="4876" w:type="dxa"/>
            <w:tcBorders>
              <w:top w:val="nil"/>
              <w:left w:val="nil"/>
              <w:bottom w:val="nil"/>
              <w:right w:val="nil"/>
            </w:tcBorders>
          </w:tcPr>
          <w:p w14:paraId="02C35D95" w14:textId="77777777" w:rsidR="00BA3A2E" w:rsidRPr="00905244" w:rsidRDefault="00BA3A2E" w:rsidP="00BC3273">
            <w:pPr>
              <w:pStyle w:val="Normal6a"/>
            </w:pPr>
            <w:r w:rsidRPr="00905244">
              <w:t xml:space="preserve">Muitų </w:t>
            </w:r>
            <w:r w:rsidRPr="00905244">
              <w:rPr>
                <w:b/>
                <w:i/>
              </w:rPr>
              <w:t>koregavimas</w:t>
            </w:r>
          </w:p>
        </w:tc>
        <w:tc>
          <w:tcPr>
            <w:tcW w:w="4876" w:type="dxa"/>
            <w:tcBorders>
              <w:top w:val="nil"/>
              <w:left w:val="nil"/>
              <w:bottom w:val="nil"/>
              <w:right w:val="nil"/>
            </w:tcBorders>
          </w:tcPr>
          <w:p w14:paraId="1BE9CC43" w14:textId="77777777" w:rsidR="00BA3A2E" w:rsidRPr="00905244" w:rsidRDefault="00BA3A2E" w:rsidP="00BC3273">
            <w:pPr>
              <w:pStyle w:val="Normal6a"/>
            </w:pPr>
            <w:r w:rsidRPr="00905244">
              <w:t xml:space="preserve">Muitų </w:t>
            </w:r>
            <w:r w:rsidRPr="00905244">
              <w:rPr>
                <w:b/>
                <w:i/>
              </w:rPr>
              <w:t>taikymo sustabdymas</w:t>
            </w:r>
          </w:p>
        </w:tc>
      </w:tr>
    </w:tbl>
    <w:p w14:paraId="0E1CDEEC" w14:textId="77777777" w:rsidR="00BA3A2E" w:rsidRPr="00905244" w:rsidRDefault="00BA3A2E" w:rsidP="00BA3A2E"/>
    <w:p w14:paraId="04A0B351" w14:textId="77777777" w:rsidR="00BA3A2E" w:rsidRPr="00905244" w:rsidRDefault="00BA3A2E" w:rsidP="00656B01">
      <w:pPr>
        <w:pStyle w:val="AmNumberTabs"/>
        <w:spacing w:after="120"/>
      </w:pPr>
      <w:r w:rsidRPr="00905244">
        <w:t>Pakeitimas</w:t>
      </w:r>
      <w:r w:rsidRPr="00905244">
        <w:tab/>
      </w:r>
      <w:r w:rsidRPr="00905244">
        <w:tab/>
        <w:t>24</w:t>
      </w:r>
    </w:p>
    <w:p w14:paraId="240BEB04" w14:textId="77777777" w:rsidR="00BA3A2E" w:rsidRPr="00905244" w:rsidRDefault="00BA3A2E" w:rsidP="00BA3A2E">
      <w:pPr>
        <w:pStyle w:val="NormalBold"/>
      </w:pPr>
      <w:r w:rsidRPr="00905244">
        <w:t>Pasiūlymas dėl reglamento</w:t>
      </w:r>
    </w:p>
    <w:p w14:paraId="7843C1F4" w14:textId="77777777" w:rsidR="00BA3A2E" w:rsidRPr="00905244" w:rsidRDefault="00BA3A2E" w:rsidP="00BA3A2E">
      <w:pPr>
        <w:pStyle w:val="NormalBold"/>
      </w:pPr>
      <w:r w:rsidRPr="00905244">
        <w:t>1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4A54DC98" w14:textId="77777777" w:rsidTr="00BC3273">
        <w:trPr>
          <w:trHeight w:hRule="exact" w:val="240"/>
          <w:jc w:val="center"/>
        </w:trPr>
        <w:tc>
          <w:tcPr>
            <w:tcW w:w="9752" w:type="dxa"/>
            <w:gridSpan w:val="2"/>
            <w:tcBorders>
              <w:top w:val="nil"/>
              <w:left w:val="nil"/>
              <w:bottom w:val="nil"/>
              <w:right w:val="nil"/>
            </w:tcBorders>
          </w:tcPr>
          <w:p w14:paraId="5A74B51C" w14:textId="77777777" w:rsidR="00BA3A2E" w:rsidRPr="00905244" w:rsidRDefault="00BA3A2E" w:rsidP="00BC3273"/>
        </w:tc>
      </w:tr>
      <w:tr w:rsidR="00BA3A2E" w:rsidRPr="00905244" w14:paraId="5579BED5" w14:textId="77777777" w:rsidTr="00BC3273">
        <w:trPr>
          <w:trHeight w:val="240"/>
          <w:jc w:val="center"/>
        </w:trPr>
        <w:tc>
          <w:tcPr>
            <w:tcW w:w="4876" w:type="dxa"/>
            <w:tcBorders>
              <w:top w:val="nil"/>
              <w:left w:val="nil"/>
              <w:bottom w:val="nil"/>
              <w:right w:val="nil"/>
            </w:tcBorders>
          </w:tcPr>
          <w:p w14:paraId="349FA2DD"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6B37C47C" w14:textId="77777777" w:rsidR="00BA3A2E" w:rsidRPr="00905244" w:rsidRDefault="00BA3A2E" w:rsidP="00BC3273">
            <w:pPr>
              <w:pStyle w:val="AmColumnHeading"/>
            </w:pPr>
            <w:r w:rsidRPr="00905244">
              <w:t>Pakeitimas</w:t>
            </w:r>
          </w:p>
        </w:tc>
      </w:tr>
      <w:tr w:rsidR="00BA3A2E" w:rsidRPr="00905244" w14:paraId="3C189DAB" w14:textId="77777777" w:rsidTr="00BC3273">
        <w:trPr>
          <w:jc w:val="center"/>
        </w:trPr>
        <w:tc>
          <w:tcPr>
            <w:tcW w:w="4876" w:type="dxa"/>
            <w:tcBorders>
              <w:top w:val="nil"/>
              <w:left w:val="nil"/>
              <w:bottom w:val="nil"/>
              <w:right w:val="nil"/>
            </w:tcBorders>
          </w:tcPr>
          <w:p w14:paraId="3A9ADFE6" w14:textId="77777777" w:rsidR="00BA3A2E" w:rsidRPr="00905244" w:rsidRDefault="00BA3A2E" w:rsidP="00BC3273">
            <w:pPr>
              <w:pStyle w:val="Normal6a"/>
            </w:pPr>
            <w:r w:rsidRPr="00905244">
              <w:t>1.</w:t>
            </w:r>
            <w:r w:rsidRPr="00905244">
              <w:tab/>
              <w:t>Į Sąjungą importuojamoms Jungtinių Valstijų kilmės prekėms, kurių Kombinuotosios nomenklatūros (toliau – KN) kodai yra išvardyti I priede</w:t>
            </w:r>
            <w:r w:rsidRPr="00905244">
              <w:rPr>
                <w:b/>
                <w:i/>
              </w:rPr>
              <w:t>, taikomi 0 proc. Bendrojo muitų tarifo muitai</w:t>
            </w:r>
            <w:r w:rsidRPr="00905244">
              <w:t>.</w:t>
            </w:r>
          </w:p>
        </w:tc>
        <w:tc>
          <w:tcPr>
            <w:tcW w:w="4876" w:type="dxa"/>
            <w:tcBorders>
              <w:top w:val="nil"/>
              <w:left w:val="nil"/>
              <w:bottom w:val="nil"/>
              <w:right w:val="nil"/>
            </w:tcBorders>
          </w:tcPr>
          <w:p w14:paraId="628C5152" w14:textId="77777777" w:rsidR="00BA3A2E" w:rsidRPr="00905244" w:rsidRDefault="00BA3A2E" w:rsidP="00BC3273">
            <w:pPr>
              <w:pStyle w:val="Normal6a"/>
            </w:pPr>
            <w:r w:rsidRPr="00905244">
              <w:t>1.</w:t>
            </w:r>
            <w:r w:rsidRPr="00905244">
              <w:tab/>
            </w:r>
            <w:r w:rsidRPr="00905244">
              <w:rPr>
                <w:b/>
                <w:i/>
              </w:rPr>
              <w:t>Sustabdomas pagal Bendrąjį muitų tarifą taikytinų muitų taikymas</w:t>
            </w:r>
            <w:r w:rsidRPr="00905244">
              <w:t xml:space="preserve"> į Sąjungą importuojamoms Jungtinių Valstijų kilmės prekėms, kurių Kombinuotosios nomenklatūros (toliau – KN) kodai yra išvardyti I priede.</w:t>
            </w:r>
          </w:p>
        </w:tc>
      </w:tr>
    </w:tbl>
    <w:p w14:paraId="17656BA9" w14:textId="77777777" w:rsidR="00BA3A2E" w:rsidRPr="00905244" w:rsidRDefault="00BA3A2E" w:rsidP="00BA3A2E"/>
    <w:p w14:paraId="28DFF143" w14:textId="77777777" w:rsidR="00BA3A2E" w:rsidRPr="00905244" w:rsidRDefault="00BA3A2E" w:rsidP="00656B01">
      <w:pPr>
        <w:pStyle w:val="AmNumberTabs"/>
        <w:spacing w:after="120"/>
      </w:pPr>
      <w:r w:rsidRPr="00905244">
        <w:t>Pakeitimas</w:t>
      </w:r>
      <w:r w:rsidRPr="00905244">
        <w:tab/>
      </w:r>
      <w:r w:rsidRPr="00905244">
        <w:tab/>
        <w:t>25</w:t>
      </w:r>
    </w:p>
    <w:p w14:paraId="32375A07" w14:textId="77777777" w:rsidR="00BA3A2E" w:rsidRPr="00905244" w:rsidRDefault="00BA3A2E" w:rsidP="00BA3A2E">
      <w:pPr>
        <w:pStyle w:val="NormalBold"/>
      </w:pPr>
      <w:r w:rsidRPr="00905244">
        <w:t>Pasiūlymas dėl reglamento</w:t>
      </w:r>
    </w:p>
    <w:p w14:paraId="10858B59" w14:textId="77777777" w:rsidR="00BA3A2E" w:rsidRPr="00905244" w:rsidRDefault="00BA3A2E" w:rsidP="00BA3A2E">
      <w:pPr>
        <w:pStyle w:val="NormalBold"/>
      </w:pPr>
      <w:r w:rsidRPr="00905244">
        <w:t>1 straipsnio 2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177B92D9" w14:textId="77777777" w:rsidTr="00BC3273">
        <w:trPr>
          <w:trHeight w:hRule="exact" w:val="240"/>
          <w:jc w:val="center"/>
        </w:trPr>
        <w:tc>
          <w:tcPr>
            <w:tcW w:w="9752" w:type="dxa"/>
            <w:gridSpan w:val="2"/>
            <w:tcBorders>
              <w:top w:val="nil"/>
              <w:left w:val="nil"/>
              <w:bottom w:val="nil"/>
              <w:right w:val="nil"/>
            </w:tcBorders>
          </w:tcPr>
          <w:p w14:paraId="6E3F8FC6" w14:textId="77777777" w:rsidR="00BA3A2E" w:rsidRPr="00905244" w:rsidRDefault="00BA3A2E" w:rsidP="00BC3273"/>
        </w:tc>
      </w:tr>
      <w:tr w:rsidR="00BA3A2E" w:rsidRPr="00905244" w14:paraId="7252F00C" w14:textId="77777777" w:rsidTr="00BC3273">
        <w:trPr>
          <w:trHeight w:val="240"/>
          <w:jc w:val="center"/>
        </w:trPr>
        <w:tc>
          <w:tcPr>
            <w:tcW w:w="4876" w:type="dxa"/>
            <w:tcBorders>
              <w:top w:val="nil"/>
              <w:left w:val="nil"/>
              <w:bottom w:val="nil"/>
              <w:right w:val="nil"/>
            </w:tcBorders>
          </w:tcPr>
          <w:p w14:paraId="7ABD424E"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49A5A25F" w14:textId="77777777" w:rsidR="00BA3A2E" w:rsidRPr="00905244" w:rsidRDefault="00BA3A2E" w:rsidP="00BC3273">
            <w:pPr>
              <w:pStyle w:val="AmColumnHeading"/>
            </w:pPr>
            <w:r w:rsidRPr="00905244">
              <w:t>Pakeitimas</w:t>
            </w:r>
          </w:p>
        </w:tc>
      </w:tr>
      <w:tr w:rsidR="00BA3A2E" w:rsidRPr="00905244" w14:paraId="2294BC5E" w14:textId="77777777" w:rsidTr="00BC3273">
        <w:trPr>
          <w:jc w:val="center"/>
        </w:trPr>
        <w:tc>
          <w:tcPr>
            <w:tcW w:w="4876" w:type="dxa"/>
            <w:tcBorders>
              <w:top w:val="nil"/>
              <w:left w:val="nil"/>
              <w:bottom w:val="nil"/>
              <w:right w:val="nil"/>
            </w:tcBorders>
          </w:tcPr>
          <w:p w14:paraId="72CFFEE2" w14:textId="77777777" w:rsidR="00BA3A2E" w:rsidRPr="00905244" w:rsidRDefault="00BA3A2E" w:rsidP="00BC3273">
            <w:pPr>
              <w:pStyle w:val="Normal6a"/>
            </w:pPr>
          </w:p>
        </w:tc>
        <w:tc>
          <w:tcPr>
            <w:tcW w:w="4876" w:type="dxa"/>
            <w:tcBorders>
              <w:top w:val="nil"/>
              <w:left w:val="nil"/>
              <w:bottom w:val="nil"/>
              <w:right w:val="nil"/>
            </w:tcBorders>
          </w:tcPr>
          <w:p w14:paraId="30720E20" w14:textId="77777777" w:rsidR="00BA3A2E" w:rsidRPr="00905244" w:rsidRDefault="00BA3A2E" w:rsidP="00BC3273">
            <w:pPr>
              <w:pStyle w:val="Normal6a"/>
            </w:pPr>
            <w:r w:rsidRPr="00905244">
              <w:rPr>
                <w:b/>
                <w:i/>
              </w:rPr>
              <w:t>2a.</w:t>
            </w:r>
            <w:r w:rsidRPr="00905244">
              <w:tab/>
            </w:r>
            <w:r w:rsidRPr="00905244">
              <w:rPr>
                <w:b/>
                <w:i/>
              </w:rPr>
              <w:t xml:space="preserve">Nedarant poveikio 4b straipsniui, šio straipsnio 1 ir 2 dalyje nurodytas muitų tarifų taikymo sustabdymas taikomas nuo 6 straipsnio antroje pastraipoje nurodytos </w:t>
            </w:r>
            <w:r w:rsidRPr="00905244">
              <w:rPr>
                <w:b/>
                <w:i/>
              </w:rPr>
              <w:lastRenderedPageBreak/>
              <w:t>šio reglamento taikymo pabaigos dienos.</w:t>
            </w:r>
          </w:p>
        </w:tc>
      </w:tr>
    </w:tbl>
    <w:p w14:paraId="3F0B145A" w14:textId="77777777" w:rsidR="00BA3A2E" w:rsidRPr="00905244" w:rsidRDefault="00BA3A2E" w:rsidP="00BA3A2E"/>
    <w:p w14:paraId="27188EFF" w14:textId="77777777" w:rsidR="00BA3A2E" w:rsidRPr="00905244" w:rsidRDefault="00BA3A2E" w:rsidP="00656B01">
      <w:pPr>
        <w:pStyle w:val="AmNumberTabs"/>
        <w:spacing w:after="120"/>
      </w:pPr>
      <w:r w:rsidRPr="00905244">
        <w:t>Pakeitimas</w:t>
      </w:r>
      <w:r w:rsidRPr="00905244">
        <w:tab/>
      </w:r>
      <w:r w:rsidRPr="00905244">
        <w:tab/>
        <w:t>26</w:t>
      </w:r>
    </w:p>
    <w:p w14:paraId="74329F5B" w14:textId="77777777" w:rsidR="00BA3A2E" w:rsidRPr="00905244" w:rsidRDefault="00BA3A2E" w:rsidP="00BA3A2E">
      <w:pPr>
        <w:pStyle w:val="NormalBold"/>
      </w:pPr>
      <w:r w:rsidRPr="00905244">
        <w:t>Pasiūlymas dėl reglamento</w:t>
      </w:r>
    </w:p>
    <w:p w14:paraId="55185447" w14:textId="77777777" w:rsidR="00BA3A2E" w:rsidRPr="00905244" w:rsidRDefault="00BA3A2E" w:rsidP="00BA3A2E">
      <w:pPr>
        <w:pStyle w:val="NormalBold"/>
      </w:pPr>
      <w:r w:rsidRPr="00905244">
        <w:t>3 straipsnio pavadinimas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6278E897" w14:textId="77777777" w:rsidTr="00BC3273">
        <w:trPr>
          <w:trHeight w:hRule="exact" w:val="240"/>
          <w:jc w:val="center"/>
        </w:trPr>
        <w:tc>
          <w:tcPr>
            <w:tcW w:w="9752" w:type="dxa"/>
            <w:gridSpan w:val="2"/>
            <w:tcBorders>
              <w:top w:val="nil"/>
              <w:left w:val="nil"/>
              <w:bottom w:val="nil"/>
              <w:right w:val="nil"/>
            </w:tcBorders>
          </w:tcPr>
          <w:p w14:paraId="21660921" w14:textId="77777777" w:rsidR="00BA3A2E" w:rsidRPr="00905244" w:rsidRDefault="00BA3A2E" w:rsidP="00BC3273"/>
        </w:tc>
      </w:tr>
      <w:tr w:rsidR="00BA3A2E" w:rsidRPr="00905244" w14:paraId="3B57F2DB" w14:textId="77777777" w:rsidTr="00BC3273">
        <w:trPr>
          <w:trHeight w:val="240"/>
          <w:jc w:val="center"/>
        </w:trPr>
        <w:tc>
          <w:tcPr>
            <w:tcW w:w="4876" w:type="dxa"/>
            <w:tcBorders>
              <w:top w:val="nil"/>
              <w:left w:val="nil"/>
              <w:bottom w:val="nil"/>
              <w:right w:val="nil"/>
            </w:tcBorders>
          </w:tcPr>
          <w:p w14:paraId="537FCC22"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68C7280A" w14:textId="77777777" w:rsidR="00BA3A2E" w:rsidRPr="00905244" w:rsidRDefault="00BA3A2E" w:rsidP="00BC3273">
            <w:pPr>
              <w:pStyle w:val="AmColumnHeading"/>
            </w:pPr>
            <w:r w:rsidRPr="00905244">
              <w:t>Pakeitimas</w:t>
            </w:r>
          </w:p>
        </w:tc>
      </w:tr>
      <w:tr w:rsidR="00BA3A2E" w:rsidRPr="00905244" w14:paraId="26EEDA02" w14:textId="77777777" w:rsidTr="00BC3273">
        <w:trPr>
          <w:jc w:val="center"/>
        </w:trPr>
        <w:tc>
          <w:tcPr>
            <w:tcW w:w="4876" w:type="dxa"/>
            <w:tcBorders>
              <w:top w:val="nil"/>
              <w:left w:val="nil"/>
              <w:bottom w:val="nil"/>
              <w:right w:val="nil"/>
            </w:tcBorders>
          </w:tcPr>
          <w:p w14:paraId="380C92A0" w14:textId="77777777" w:rsidR="00BA3A2E" w:rsidRPr="00905244" w:rsidRDefault="00BA3A2E" w:rsidP="00BC3273">
            <w:pPr>
              <w:pStyle w:val="Normal6a"/>
            </w:pPr>
            <w:r w:rsidRPr="00905244">
              <w:t>Sustabdymas</w:t>
            </w:r>
          </w:p>
        </w:tc>
        <w:tc>
          <w:tcPr>
            <w:tcW w:w="4876" w:type="dxa"/>
            <w:tcBorders>
              <w:top w:val="nil"/>
              <w:left w:val="nil"/>
              <w:bottom w:val="nil"/>
              <w:right w:val="nil"/>
            </w:tcBorders>
          </w:tcPr>
          <w:p w14:paraId="5561E083" w14:textId="77777777" w:rsidR="00BA3A2E" w:rsidRPr="00905244" w:rsidRDefault="00BA3A2E" w:rsidP="00BC3273">
            <w:pPr>
              <w:pStyle w:val="Normal6a"/>
            </w:pPr>
            <w:r w:rsidRPr="00905244">
              <w:rPr>
                <w:b/>
                <w:i/>
              </w:rPr>
              <w:t>Taikymo</w:t>
            </w:r>
            <w:r w:rsidRPr="00905244">
              <w:t xml:space="preserve"> sustabdymas</w:t>
            </w:r>
          </w:p>
        </w:tc>
      </w:tr>
    </w:tbl>
    <w:p w14:paraId="342E3F17" w14:textId="77777777" w:rsidR="00BA3A2E" w:rsidRPr="00905244" w:rsidRDefault="00BA3A2E" w:rsidP="00BA3A2E"/>
    <w:p w14:paraId="6D373051" w14:textId="77777777" w:rsidR="00BA3A2E" w:rsidRPr="00905244" w:rsidRDefault="00BA3A2E" w:rsidP="00656B01">
      <w:pPr>
        <w:pStyle w:val="AmNumberTabs"/>
        <w:spacing w:after="120"/>
      </w:pPr>
      <w:r w:rsidRPr="00905244">
        <w:t>Pakeitimas</w:t>
      </w:r>
      <w:r w:rsidRPr="00905244">
        <w:tab/>
      </w:r>
      <w:r w:rsidRPr="00905244">
        <w:tab/>
        <w:t>27</w:t>
      </w:r>
    </w:p>
    <w:p w14:paraId="794580E5" w14:textId="77777777" w:rsidR="00BA3A2E" w:rsidRPr="00905244" w:rsidRDefault="00BA3A2E" w:rsidP="00BA3A2E">
      <w:pPr>
        <w:pStyle w:val="NormalBold"/>
      </w:pPr>
      <w:r w:rsidRPr="00905244">
        <w:t>Pasiūlymas dėl reglamento</w:t>
      </w:r>
    </w:p>
    <w:p w14:paraId="7A6EB990" w14:textId="77777777" w:rsidR="00BA3A2E" w:rsidRPr="00905244" w:rsidRDefault="00BA3A2E" w:rsidP="00BA3A2E">
      <w:pPr>
        <w:pStyle w:val="NormalBold"/>
      </w:pPr>
      <w:r w:rsidRPr="00905244">
        <w:t>3 straipsnio 1 dalies 1 pastraipos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7F54DCE3" w14:textId="77777777" w:rsidTr="00BC3273">
        <w:trPr>
          <w:trHeight w:hRule="exact" w:val="240"/>
          <w:jc w:val="center"/>
        </w:trPr>
        <w:tc>
          <w:tcPr>
            <w:tcW w:w="9752" w:type="dxa"/>
            <w:gridSpan w:val="2"/>
            <w:tcBorders>
              <w:top w:val="nil"/>
              <w:left w:val="nil"/>
              <w:bottom w:val="nil"/>
              <w:right w:val="nil"/>
            </w:tcBorders>
          </w:tcPr>
          <w:p w14:paraId="04D1CA91" w14:textId="77777777" w:rsidR="00BA3A2E" w:rsidRPr="00905244" w:rsidRDefault="00BA3A2E" w:rsidP="00BC3273"/>
        </w:tc>
      </w:tr>
      <w:tr w:rsidR="00BA3A2E" w:rsidRPr="00905244" w14:paraId="2A4606E9" w14:textId="77777777" w:rsidTr="00BC3273">
        <w:trPr>
          <w:trHeight w:val="240"/>
          <w:jc w:val="center"/>
        </w:trPr>
        <w:tc>
          <w:tcPr>
            <w:tcW w:w="4876" w:type="dxa"/>
            <w:tcBorders>
              <w:top w:val="nil"/>
              <w:left w:val="nil"/>
              <w:bottom w:val="nil"/>
              <w:right w:val="nil"/>
            </w:tcBorders>
          </w:tcPr>
          <w:p w14:paraId="75AAE3DA"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37F417E9" w14:textId="77777777" w:rsidR="00BA3A2E" w:rsidRPr="00905244" w:rsidRDefault="00BA3A2E" w:rsidP="00BC3273">
            <w:pPr>
              <w:pStyle w:val="AmColumnHeading"/>
            </w:pPr>
            <w:r w:rsidRPr="00905244">
              <w:t>Pakeitimas</w:t>
            </w:r>
          </w:p>
        </w:tc>
      </w:tr>
      <w:tr w:rsidR="00BA3A2E" w:rsidRPr="00905244" w14:paraId="7B91F683" w14:textId="77777777" w:rsidTr="00BC3273">
        <w:trPr>
          <w:jc w:val="center"/>
        </w:trPr>
        <w:tc>
          <w:tcPr>
            <w:tcW w:w="4876" w:type="dxa"/>
            <w:tcBorders>
              <w:top w:val="nil"/>
              <w:left w:val="nil"/>
              <w:bottom w:val="nil"/>
              <w:right w:val="nil"/>
            </w:tcBorders>
          </w:tcPr>
          <w:p w14:paraId="5B83D423" w14:textId="77777777" w:rsidR="00BA3A2E" w:rsidRPr="00905244" w:rsidRDefault="00BA3A2E" w:rsidP="00BC3273">
            <w:pPr>
              <w:pStyle w:val="Normal6a"/>
            </w:pPr>
            <w:r w:rsidRPr="00905244">
              <w:rPr>
                <w:b/>
                <w:i/>
              </w:rPr>
              <w:t>Komisija gali</w:t>
            </w:r>
            <w:r w:rsidRPr="00905244">
              <w:t xml:space="preserve"> priimti </w:t>
            </w:r>
            <w:r w:rsidRPr="00905244">
              <w:rPr>
                <w:b/>
                <w:i/>
              </w:rPr>
              <w:t>įgyvendinimo aktą</w:t>
            </w:r>
            <w:r w:rsidRPr="00905244">
              <w:t xml:space="preserve">, </w:t>
            </w:r>
            <w:r w:rsidRPr="00905244">
              <w:rPr>
                <w:b/>
                <w:i/>
              </w:rPr>
              <w:t>kuriuo</w:t>
            </w:r>
            <w:r w:rsidRPr="00905244">
              <w:t xml:space="preserve"> visiškai arba iš dalies </w:t>
            </w:r>
            <w:r w:rsidRPr="00905244">
              <w:rPr>
                <w:b/>
                <w:i/>
              </w:rPr>
              <w:t>sustabdomas</w:t>
            </w:r>
            <w:r w:rsidRPr="00905244">
              <w:t xml:space="preserve"> 1 arba 2 straipsnio </w:t>
            </w:r>
            <w:r w:rsidRPr="00905244">
              <w:rPr>
                <w:b/>
                <w:i/>
              </w:rPr>
              <w:t>taikymas</w:t>
            </w:r>
            <w:r w:rsidRPr="00905244">
              <w:t>, šiomis aplinkybėmis:</w:t>
            </w:r>
          </w:p>
        </w:tc>
        <w:tc>
          <w:tcPr>
            <w:tcW w:w="4876" w:type="dxa"/>
            <w:tcBorders>
              <w:top w:val="nil"/>
              <w:left w:val="nil"/>
              <w:bottom w:val="nil"/>
              <w:right w:val="nil"/>
            </w:tcBorders>
          </w:tcPr>
          <w:p w14:paraId="6B6E2518" w14:textId="15910CD6" w:rsidR="00BA3A2E" w:rsidRPr="00905244" w:rsidRDefault="00BA3A2E" w:rsidP="00BC3273">
            <w:pPr>
              <w:pStyle w:val="Normal6a"/>
            </w:pPr>
            <w:r w:rsidRPr="00905244">
              <w:rPr>
                <w:b/>
                <w:i/>
              </w:rPr>
              <w:t>Komisijai suteikiami įgaliojimai, atlikus tyrimą, grindžiamą pagrįsta informacija, surinkta jos pačios iniciatyva arba gauta iš bet kurio patikimo šaltinio, įskaitant valstybę narę, Europos Parlamentą ar Sąjungos gamintojus, pagal 4</w:t>
            </w:r>
            <w:r w:rsidR="004E4E65">
              <w:rPr>
                <w:b/>
                <w:i/>
              </w:rPr>
              <w:t>d</w:t>
            </w:r>
            <w:r w:rsidRPr="00905244">
              <w:rPr>
                <w:b/>
                <w:i/>
              </w:rPr>
              <w:t xml:space="preserve"> straipsnį</w:t>
            </w:r>
            <w:r w:rsidRPr="00905244">
              <w:t xml:space="preserve"> priimti </w:t>
            </w:r>
            <w:r w:rsidRPr="00905244">
              <w:rPr>
                <w:b/>
                <w:i/>
              </w:rPr>
              <w:t>deleguotuosius aktus, kuriais iš dalies keičiamas šio reglamento I priedas</w:t>
            </w:r>
            <w:r w:rsidRPr="00905244">
              <w:t xml:space="preserve">, </w:t>
            </w:r>
            <w:r w:rsidRPr="00905244">
              <w:rPr>
                <w:b/>
                <w:i/>
              </w:rPr>
              <w:t>II priedas arba III priedas, siekiant laikinai</w:t>
            </w:r>
            <w:r w:rsidRPr="00905244">
              <w:t xml:space="preserve"> visiškai arba iš dalies </w:t>
            </w:r>
            <w:r w:rsidRPr="00905244">
              <w:rPr>
                <w:b/>
                <w:i/>
              </w:rPr>
              <w:t>sustabdyti</w:t>
            </w:r>
            <w:r w:rsidRPr="00905244">
              <w:t xml:space="preserve"> 1 arba 2 straipsnio </w:t>
            </w:r>
            <w:r w:rsidRPr="00905244">
              <w:rPr>
                <w:b/>
                <w:i/>
              </w:rPr>
              <w:t>taikymą</w:t>
            </w:r>
            <w:r w:rsidRPr="00905244">
              <w:t>, šiomis aplinkybėmis:</w:t>
            </w:r>
          </w:p>
        </w:tc>
      </w:tr>
    </w:tbl>
    <w:p w14:paraId="29AAF5E7" w14:textId="77777777" w:rsidR="00BA3A2E" w:rsidRPr="00905244" w:rsidRDefault="00BA3A2E" w:rsidP="00BA3A2E"/>
    <w:p w14:paraId="1EA87191" w14:textId="77777777" w:rsidR="00BA3A2E" w:rsidRPr="00905244" w:rsidRDefault="00BA3A2E" w:rsidP="00656B01">
      <w:pPr>
        <w:pStyle w:val="AmNumberTabs"/>
        <w:spacing w:after="120"/>
      </w:pPr>
      <w:r w:rsidRPr="00905244">
        <w:t>Pakeitimas</w:t>
      </w:r>
      <w:r w:rsidRPr="00905244">
        <w:tab/>
      </w:r>
      <w:r w:rsidRPr="00905244">
        <w:tab/>
        <w:t>28</w:t>
      </w:r>
    </w:p>
    <w:p w14:paraId="3F198890" w14:textId="77777777" w:rsidR="00BA3A2E" w:rsidRPr="00905244" w:rsidRDefault="00BA3A2E" w:rsidP="00BA3A2E">
      <w:pPr>
        <w:pStyle w:val="NormalBold"/>
      </w:pPr>
      <w:r w:rsidRPr="00905244">
        <w:t>Pasiūlymas dėl reglamento</w:t>
      </w:r>
    </w:p>
    <w:p w14:paraId="5198E1B1" w14:textId="77777777" w:rsidR="00BA3A2E" w:rsidRPr="00905244" w:rsidRDefault="00BA3A2E" w:rsidP="00BA3A2E">
      <w:pPr>
        <w:pStyle w:val="NormalBold"/>
      </w:pPr>
      <w:r w:rsidRPr="00905244">
        <w:t>3 straipsnio 1 dalies 1 pastraipos a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1D642FA9" w14:textId="77777777" w:rsidTr="00BC3273">
        <w:trPr>
          <w:trHeight w:hRule="exact" w:val="240"/>
          <w:jc w:val="center"/>
        </w:trPr>
        <w:tc>
          <w:tcPr>
            <w:tcW w:w="9752" w:type="dxa"/>
            <w:gridSpan w:val="2"/>
            <w:tcBorders>
              <w:top w:val="nil"/>
              <w:left w:val="nil"/>
              <w:bottom w:val="nil"/>
              <w:right w:val="nil"/>
            </w:tcBorders>
          </w:tcPr>
          <w:p w14:paraId="711713EC" w14:textId="77777777" w:rsidR="00BA3A2E" w:rsidRPr="00905244" w:rsidRDefault="00BA3A2E" w:rsidP="00BC3273"/>
        </w:tc>
      </w:tr>
      <w:tr w:rsidR="00BA3A2E" w:rsidRPr="00905244" w14:paraId="166B8498" w14:textId="77777777" w:rsidTr="00BC3273">
        <w:trPr>
          <w:trHeight w:val="240"/>
          <w:jc w:val="center"/>
        </w:trPr>
        <w:tc>
          <w:tcPr>
            <w:tcW w:w="4876" w:type="dxa"/>
            <w:tcBorders>
              <w:top w:val="nil"/>
              <w:left w:val="nil"/>
              <w:bottom w:val="nil"/>
              <w:right w:val="nil"/>
            </w:tcBorders>
          </w:tcPr>
          <w:p w14:paraId="278521AA"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3969443C" w14:textId="77777777" w:rsidR="00BA3A2E" w:rsidRPr="00905244" w:rsidRDefault="00BA3A2E" w:rsidP="00BC3273">
            <w:pPr>
              <w:pStyle w:val="AmColumnHeading"/>
            </w:pPr>
            <w:r w:rsidRPr="00905244">
              <w:t>Pakeitimas</w:t>
            </w:r>
          </w:p>
        </w:tc>
      </w:tr>
      <w:tr w:rsidR="00BA3A2E" w:rsidRPr="00905244" w14:paraId="50B1DAB9" w14:textId="77777777" w:rsidTr="00BC3273">
        <w:trPr>
          <w:jc w:val="center"/>
        </w:trPr>
        <w:tc>
          <w:tcPr>
            <w:tcW w:w="4876" w:type="dxa"/>
            <w:tcBorders>
              <w:top w:val="nil"/>
              <w:left w:val="nil"/>
              <w:bottom w:val="nil"/>
              <w:right w:val="nil"/>
            </w:tcBorders>
          </w:tcPr>
          <w:p w14:paraId="35CA8A0B" w14:textId="77777777" w:rsidR="00BA3A2E" w:rsidRPr="00905244" w:rsidRDefault="00BA3A2E" w:rsidP="00BC3273">
            <w:pPr>
              <w:pStyle w:val="Normal6a"/>
            </w:pPr>
            <w:r w:rsidRPr="00905244">
              <w:t>a)</w:t>
            </w:r>
            <w:r w:rsidRPr="00905244">
              <w:tab/>
              <w:t xml:space="preserve">jei Jungtinės Valstijos neįgyvendina Bendro pareiškimo arba kitaip trukdo siekti Bendru pareiškimu nustatytų tikslų, mažina galimybes Sąjungos ekonominės veiklos </w:t>
            </w:r>
            <w:r w:rsidRPr="00905244">
              <w:lastRenderedPageBreak/>
              <w:t>vykdytojams patekti į Jungtinių Valstijų rinką arba kitaip trikdo Sąjungos ir Jungtinių Valstijų prekybos ir investicijų santykius;</w:t>
            </w:r>
          </w:p>
        </w:tc>
        <w:tc>
          <w:tcPr>
            <w:tcW w:w="4876" w:type="dxa"/>
            <w:tcBorders>
              <w:top w:val="nil"/>
              <w:left w:val="nil"/>
              <w:bottom w:val="nil"/>
              <w:right w:val="nil"/>
            </w:tcBorders>
          </w:tcPr>
          <w:p w14:paraId="361EA522" w14:textId="77777777" w:rsidR="00BA3A2E" w:rsidRPr="00905244" w:rsidRDefault="00BA3A2E" w:rsidP="00BC3273">
            <w:pPr>
              <w:pStyle w:val="Normal6a"/>
            </w:pPr>
            <w:r w:rsidRPr="00905244">
              <w:lastRenderedPageBreak/>
              <w:t>a)</w:t>
            </w:r>
            <w:r w:rsidRPr="00905244">
              <w:tab/>
              <w:t xml:space="preserve">jei Jungtinės Valstijos neįgyvendina Bendro pareiškimo arba kitaip trukdo siekti </w:t>
            </w:r>
            <w:r w:rsidRPr="00905244">
              <w:rPr>
                <w:b/>
                <w:i/>
              </w:rPr>
              <w:t>tikslo gerinti Sąjungos ir Jungtinių Valstijų prekybos ir investicijų santykius, taip pat</w:t>
            </w:r>
            <w:r w:rsidRPr="00905244">
              <w:t xml:space="preserve"> </w:t>
            </w:r>
            <w:r w:rsidRPr="00905244">
              <w:lastRenderedPageBreak/>
              <w:t xml:space="preserve">Bendru pareiškimu nustatytų tikslų </w:t>
            </w:r>
            <w:r w:rsidRPr="00905244">
              <w:rPr>
                <w:b/>
                <w:i/>
              </w:rPr>
              <w:t>skatinti abipusę, sąžiningą ir subalansuotą prekybą</w:t>
            </w:r>
            <w:r w:rsidRPr="00905244">
              <w:t>, mažina galimybes Sąjungos ekonominės veiklos vykdytojams patekti į Jungtinių Valstijų rinką</w:t>
            </w:r>
            <w:r w:rsidRPr="00905244">
              <w:rPr>
                <w:b/>
                <w:i/>
              </w:rPr>
              <w:t>, diskriminuoja arba taikosi į Sąjungos ekonominės veiklos vykdytojus, kurie siekia veikti arba jau veikia Jungtinėse Valstijose,</w:t>
            </w:r>
            <w:r w:rsidRPr="00905244">
              <w:t xml:space="preserve"> arba kitaip trikdo Sąjungos ir Jungtinių Valstijų prekybos ir investicijų santykius;</w:t>
            </w:r>
          </w:p>
        </w:tc>
      </w:tr>
    </w:tbl>
    <w:p w14:paraId="5220CF16" w14:textId="77777777" w:rsidR="00BA3A2E" w:rsidRPr="00905244" w:rsidRDefault="00BA3A2E" w:rsidP="00BA3A2E"/>
    <w:p w14:paraId="4FB55DB3" w14:textId="77777777" w:rsidR="00BA3A2E" w:rsidRPr="00905244" w:rsidRDefault="00BA3A2E" w:rsidP="00656B01">
      <w:pPr>
        <w:pStyle w:val="AmNumberTabs"/>
        <w:spacing w:after="120"/>
      </w:pPr>
      <w:r w:rsidRPr="00905244">
        <w:t>Pakeitimas</w:t>
      </w:r>
      <w:r w:rsidRPr="00905244">
        <w:tab/>
      </w:r>
      <w:r w:rsidRPr="00905244">
        <w:tab/>
        <w:t>29</w:t>
      </w:r>
    </w:p>
    <w:p w14:paraId="7BD88CA4" w14:textId="77777777" w:rsidR="00BA3A2E" w:rsidRPr="00905244" w:rsidRDefault="00BA3A2E" w:rsidP="00BA3A2E">
      <w:pPr>
        <w:pStyle w:val="NormalBold"/>
      </w:pPr>
      <w:r w:rsidRPr="00905244">
        <w:t>Pasiūlymas dėl reglamento</w:t>
      </w:r>
    </w:p>
    <w:p w14:paraId="3D987001" w14:textId="77777777" w:rsidR="00BA3A2E" w:rsidRPr="00905244" w:rsidRDefault="00BA3A2E" w:rsidP="00BA3A2E">
      <w:pPr>
        <w:pStyle w:val="NormalBold"/>
      </w:pPr>
      <w:r w:rsidRPr="00905244">
        <w:t>3 straipsnio 1 dalies 1 pastraipos a a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561BF651" w14:textId="77777777" w:rsidTr="00BC3273">
        <w:trPr>
          <w:trHeight w:hRule="exact" w:val="240"/>
          <w:jc w:val="center"/>
        </w:trPr>
        <w:tc>
          <w:tcPr>
            <w:tcW w:w="9752" w:type="dxa"/>
            <w:gridSpan w:val="2"/>
            <w:tcBorders>
              <w:top w:val="nil"/>
              <w:left w:val="nil"/>
              <w:bottom w:val="nil"/>
              <w:right w:val="nil"/>
            </w:tcBorders>
          </w:tcPr>
          <w:p w14:paraId="1C0DBD18" w14:textId="77777777" w:rsidR="00BA3A2E" w:rsidRPr="00905244" w:rsidRDefault="00BA3A2E" w:rsidP="00BC3273"/>
        </w:tc>
      </w:tr>
      <w:tr w:rsidR="00BA3A2E" w:rsidRPr="00905244" w14:paraId="7DF6C89D" w14:textId="77777777" w:rsidTr="00BC3273">
        <w:trPr>
          <w:trHeight w:val="240"/>
          <w:jc w:val="center"/>
        </w:trPr>
        <w:tc>
          <w:tcPr>
            <w:tcW w:w="4876" w:type="dxa"/>
            <w:tcBorders>
              <w:top w:val="nil"/>
              <w:left w:val="nil"/>
              <w:bottom w:val="nil"/>
              <w:right w:val="nil"/>
            </w:tcBorders>
          </w:tcPr>
          <w:p w14:paraId="09C56EE6"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763C2F7D" w14:textId="77777777" w:rsidR="00BA3A2E" w:rsidRPr="00905244" w:rsidRDefault="00BA3A2E" w:rsidP="00BC3273">
            <w:pPr>
              <w:pStyle w:val="AmColumnHeading"/>
            </w:pPr>
            <w:r w:rsidRPr="00905244">
              <w:t>Pakeitimas</w:t>
            </w:r>
          </w:p>
        </w:tc>
      </w:tr>
      <w:tr w:rsidR="00BA3A2E" w:rsidRPr="00905244" w14:paraId="2B412648" w14:textId="77777777" w:rsidTr="00BC3273">
        <w:trPr>
          <w:jc w:val="center"/>
        </w:trPr>
        <w:tc>
          <w:tcPr>
            <w:tcW w:w="4876" w:type="dxa"/>
            <w:tcBorders>
              <w:top w:val="nil"/>
              <w:left w:val="nil"/>
              <w:bottom w:val="nil"/>
              <w:right w:val="nil"/>
            </w:tcBorders>
          </w:tcPr>
          <w:p w14:paraId="7F7B3920" w14:textId="77777777" w:rsidR="00BA3A2E" w:rsidRPr="00905244" w:rsidRDefault="00BA3A2E" w:rsidP="00BC3273">
            <w:pPr>
              <w:pStyle w:val="Normal6a"/>
            </w:pPr>
          </w:p>
        </w:tc>
        <w:tc>
          <w:tcPr>
            <w:tcW w:w="4876" w:type="dxa"/>
            <w:tcBorders>
              <w:top w:val="nil"/>
              <w:left w:val="nil"/>
              <w:bottom w:val="nil"/>
              <w:right w:val="nil"/>
            </w:tcBorders>
          </w:tcPr>
          <w:p w14:paraId="354B77D6" w14:textId="77777777" w:rsidR="00BA3A2E" w:rsidRPr="00905244" w:rsidRDefault="00BA3A2E" w:rsidP="00BC3273">
            <w:pPr>
              <w:pStyle w:val="Normal6a"/>
            </w:pPr>
            <w:r w:rsidRPr="00905244">
              <w:rPr>
                <w:b/>
                <w:i/>
              </w:rPr>
              <w:t>aa)</w:t>
            </w:r>
            <w:r w:rsidRPr="00905244">
              <w:tab/>
            </w:r>
            <w:r w:rsidRPr="00905244">
              <w:rPr>
                <w:b/>
                <w:i/>
              </w:rPr>
              <w:t>jei Jungtinės Valstijos iš Sąjungos importuojamoms prekėms nustato papildomus tarifus, viršijančius 15 proc. didžiausio tarifo ribą, arba kokiu nors kitu būdu padidina ar nustato naujus muitus ar kitus muitus, mokesčius ar rinkliavas Sąjungos prekėms, kol toliau taikomos Bendro pareiškimo sąlygos, arba pakeičia produktų klasifikaciją taip, kad padidėja tarifo lygis;</w:t>
            </w:r>
          </w:p>
        </w:tc>
      </w:tr>
    </w:tbl>
    <w:p w14:paraId="7D667451" w14:textId="77777777" w:rsidR="00BA3A2E" w:rsidRPr="00905244" w:rsidRDefault="00BA3A2E" w:rsidP="00BA3A2E"/>
    <w:p w14:paraId="5E89314C" w14:textId="77777777" w:rsidR="00BA3A2E" w:rsidRPr="00905244" w:rsidRDefault="00BA3A2E" w:rsidP="00656B01">
      <w:pPr>
        <w:pStyle w:val="AmNumberTabs"/>
        <w:spacing w:after="120"/>
      </w:pPr>
      <w:r w:rsidRPr="00905244">
        <w:t>Pakeitimas</w:t>
      </w:r>
      <w:r w:rsidRPr="00905244">
        <w:tab/>
      </w:r>
      <w:r w:rsidRPr="00905244">
        <w:tab/>
        <w:t>30</w:t>
      </w:r>
    </w:p>
    <w:p w14:paraId="503523C6" w14:textId="77777777" w:rsidR="00BA3A2E" w:rsidRPr="00905244" w:rsidRDefault="00BA3A2E" w:rsidP="00BA3A2E">
      <w:pPr>
        <w:pStyle w:val="NormalBold"/>
      </w:pPr>
      <w:r w:rsidRPr="00905244">
        <w:t>Pasiūlymas dėl reglamento</w:t>
      </w:r>
    </w:p>
    <w:p w14:paraId="21AA43BD" w14:textId="77777777" w:rsidR="00BA3A2E" w:rsidRPr="00905244" w:rsidRDefault="00BA3A2E" w:rsidP="00BA3A2E">
      <w:pPr>
        <w:pStyle w:val="NormalBold"/>
      </w:pPr>
      <w:r w:rsidRPr="00905244">
        <w:t>3 straipsnio 1 dalies 1 pastraipos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32EB2C62" w14:textId="77777777" w:rsidTr="00BC3273">
        <w:trPr>
          <w:trHeight w:hRule="exact" w:val="240"/>
          <w:jc w:val="center"/>
        </w:trPr>
        <w:tc>
          <w:tcPr>
            <w:tcW w:w="9752" w:type="dxa"/>
            <w:gridSpan w:val="2"/>
            <w:tcBorders>
              <w:top w:val="nil"/>
              <w:left w:val="nil"/>
              <w:bottom w:val="nil"/>
              <w:right w:val="nil"/>
            </w:tcBorders>
          </w:tcPr>
          <w:p w14:paraId="1BF57737" w14:textId="77777777" w:rsidR="00BA3A2E" w:rsidRPr="00905244" w:rsidRDefault="00BA3A2E" w:rsidP="00BC3273"/>
        </w:tc>
      </w:tr>
      <w:tr w:rsidR="00BA3A2E" w:rsidRPr="00905244" w14:paraId="2CA331B0" w14:textId="77777777" w:rsidTr="00BC3273">
        <w:trPr>
          <w:trHeight w:val="240"/>
          <w:jc w:val="center"/>
        </w:trPr>
        <w:tc>
          <w:tcPr>
            <w:tcW w:w="4876" w:type="dxa"/>
            <w:tcBorders>
              <w:top w:val="nil"/>
              <w:left w:val="nil"/>
              <w:bottom w:val="nil"/>
              <w:right w:val="nil"/>
            </w:tcBorders>
          </w:tcPr>
          <w:p w14:paraId="0312764F"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76516BD8" w14:textId="77777777" w:rsidR="00BA3A2E" w:rsidRPr="00905244" w:rsidRDefault="00BA3A2E" w:rsidP="00BC3273">
            <w:pPr>
              <w:pStyle w:val="AmColumnHeading"/>
            </w:pPr>
            <w:r w:rsidRPr="00905244">
              <w:t>Pakeitimas</w:t>
            </w:r>
          </w:p>
        </w:tc>
      </w:tr>
      <w:tr w:rsidR="00BA3A2E" w:rsidRPr="00905244" w14:paraId="510EABF3" w14:textId="77777777" w:rsidTr="00BC3273">
        <w:trPr>
          <w:jc w:val="center"/>
        </w:trPr>
        <w:tc>
          <w:tcPr>
            <w:tcW w:w="4876" w:type="dxa"/>
            <w:tcBorders>
              <w:top w:val="nil"/>
              <w:left w:val="nil"/>
              <w:bottom w:val="nil"/>
              <w:right w:val="nil"/>
            </w:tcBorders>
          </w:tcPr>
          <w:p w14:paraId="0BB5ECDB" w14:textId="77777777" w:rsidR="00BA3A2E" w:rsidRPr="00905244" w:rsidRDefault="00BA3A2E" w:rsidP="00BC3273">
            <w:pPr>
              <w:pStyle w:val="Normal6a"/>
            </w:pPr>
            <w:r w:rsidRPr="00905244">
              <w:t>b)</w:t>
            </w:r>
            <w:r w:rsidRPr="00905244">
              <w:tab/>
              <w:t>jei yra pakankamai požymių, kad Jungtinės Valstijos ateityje veiks taip, kaip nurodyta a punkte;</w:t>
            </w:r>
          </w:p>
        </w:tc>
        <w:tc>
          <w:tcPr>
            <w:tcW w:w="4876" w:type="dxa"/>
            <w:tcBorders>
              <w:top w:val="nil"/>
              <w:left w:val="nil"/>
              <w:bottom w:val="nil"/>
              <w:right w:val="nil"/>
            </w:tcBorders>
          </w:tcPr>
          <w:p w14:paraId="5D4C3EB6" w14:textId="77777777" w:rsidR="00BA3A2E" w:rsidRPr="00905244" w:rsidRDefault="00BA3A2E" w:rsidP="00BC3273">
            <w:pPr>
              <w:pStyle w:val="Normal6a"/>
            </w:pPr>
            <w:r w:rsidRPr="00905244">
              <w:t>b)</w:t>
            </w:r>
            <w:r w:rsidRPr="00905244">
              <w:tab/>
              <w:t xml:space="preserve">jei yra pakankamai požymių, kad Jungtinės Valstijos ateityje veiks taip, kaip nurodyta a </w:t>
            </w:r>
            <w:r w:rsidRPr="00905244">
              <w:rPr>
                <w:b/>
                <w:i/>
              </w:rPr>
              <w:t>arba aa</w:t>
            </w:r>
            <w:r w:rsidRPr="00905244">
              <w:t xml:space="preserve"> punkte;</w:t>
            </w:r>
          </w:p>
        </w:tc>
      </w:tr>
    </w:tbl>
    <w:p w14:paraId="3AE76F55" w14:textId="77777777" w:rsidR="00BA3A2E" w:rsidRPr="00905244" w:rsidRDefault="00BA3A2E" w:rsidP="00BA3A2E"/>
    <w:p w14:paraId="5BA6D27D" w14:textId="77777777" w:rsidR="00BA3A2E" w:rsidRPr="00905244" w:rsidRDefault="00BA3A2E" w:rsidP="00656B01">
      <w:pPr>
        <w:pStyle w:val="AmNumberTabs"/>
        <w:spacing w:after="120"/>
      </w:pPr>
      <w:r w:rsidRPr="00905244">
        <w:t>Pakeitimas</w:t>
      </w:r>
      <w:r w:rsidRPr="00905244">
        <w:tab/>
      </w:r>
      <w:r w:rsidRPr="00905244">
        <w:tab/>
        <w:t>31</w:t>
      </w:r>
    </w:p>
    <w:p w14:paraId="29E5F19C" w14:textId="77777777" w:rsidR="00BA3A2E" w:rsidRPr="00905244" w:rsidRDefault="00BA3A2E" w:rsidP="00BA3A2E">
      <w:pPr>
        <w:pStyle w:val="NormalBold"/>
      </w:pPr>
      <w:r w:rsidRPr="00905244">
        <w:lastRenderedPageBreak/>
        <w:t>Pasiūlymas dėl reglamento</w:t>
      </w:r>
    </w:p>
    <w:p w14:paraId="7572AC3C" w14:textId="77777777" w:rsidR="00BA3A2E" w:rsidRPr="00905244" w:rsidRDefault="00BA3A2E" w:rsidP="00BA3A2E">
      <w:pPr>
        <w:pStyle w:val="NormalBold"/>
      </w:pPr>
      <w:r w:rsidRPr="00905244">
        <w:t>3 straipsnio 1 dalies 1 pastraipos c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67DD59AD" w14:textId="77777777" w:rsidTr="00BC3273">
        <w:trPr>
          <w:trHeight w:hRule="exact" w:val="240"/>
          <w:jc w:val="center"/>
        </w:trPr>
        <w:tc>
          <w:tcPr>
            <w:tcW w:w="9752" w:type="dxa"/>
            <w:gridSpan w:val="2"/>
            <w:tcBorders>
              <w:top w:val="nil"/>
              <w:left w:val="nil"/>
              <w:bottom w:val="nil"/>
              <w:right w:val="nil"/>
            </w:tcBorders>
          </w:tcPr>
          <w:p w14:paraId="4B466D56" w14:textId="77777777" w:rsidR="00BA3A2E" w:rsidRPr="00905244" w:rsidRDefault="00BA3A2E" w:rsidP="00BC3273"/>
        </w:tc>
      </w:tr>
      <w:tr w:rsidR="00BA3A2E" w:rsidRPr="00905244" w14:paraId="565E5BBE" w14:textId="77777777" w:rsidTr="00BC3273">
        <w:trPr>
          <w:trHeight w:val="240"/>
          <w:jc w:val="center"/>
        </w:trPr>
        <w:tc>
          <w:tcPr>
            <w:tcW w:w="4876" w:type="dxa"/>
            <w:tcBorders>
              <w:top w:val="nil"/>
              <w:left w:val="nil"/>
              <w:bottom w:val="nil"/>
              <w:right w:val="nil"/>
            </w:tcBorders>
          </w:tcPr>
          <w:p w14:paraId="31C62F18"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1B097F1E" w14:textId="77777777" w:rsidR="00BA3A2E" w:rsidRPr="00905244" w:rsidRDefault="00BA3A2E" w:rsidP="00BC3273">
            <w:pPr>
              <w:pStyle w:val="AmColumnHeading"/>
            </w:pPr>
            <w:r w:rsidRPr="00905244">
              <w:t>Pakeitimas</w:t>
            </w:r>
          </w:p>
        </w:tc>
      </w:tr>
      <w:tr w:rsidR="00BA3A2E" w:rsidRPr="00905244" w14:paraId="2F2E87DD" w14:textId="77777777" w:rsidTr="00BC3273">
        <w:trPr>
          <w:jc w:val="center"/>
        </w:trPr>
        <w:tc>
          <w:tcPr>
            <w:tcW w:w="4876" w:type="dxa"/>
            <w:tcBorders>
              <w:top w:val="nil"/>
              <w:left w:val="nil"/>
              <w:bottom w:val="nil"/>
              <w:right w:val="nil"/>
            </w:tcBorders>
          </w:tcPr>
          <w:p w14:paraId="7CF26A8D" w14:textId="77777777" w:rsidR="00BA3A2E" w:rsidRPr="00905244" w:rsidRDefault="00BA3A2E" w:rsidP="00BC3273">
            <w:pPr>
              <w:pStyle w:val="Normal6a"/>
            </w:pPr>
            <w:r w:rsidRPr="00905244">
              <w:rPr>
                <w:b/>
                <w:i/>
              </w:rPr>
              <w:t>c)</w:t>
            </w:r>
            <w:r w:rsidRPr="00905244">
              <w:tab/>
            </w:r>
            <w:r w:rsidRPr="00905244">
              <w:rPr>
                <w:b/>
                <w:i/>
              </w:rPr>
              <w:t>jei pakoregavus muitus pagal 1 straipsnį arba nustačius tarifines kvotas pagal 2 straipsnį Jungtinių Valstijų kilmės prekės importas, vertinant absoliučiaisiais skaičiais arba palyginti su vidaus gamyba, padidėja tokia didele apimtimi ir yra vykdomas tokiomis sąlygomis, kad tai daro arba gali daryti didelę žalą Sąjungos vidaus pramonei;</w:t>
            </w:r>
          </w:p>
        </w:tc>
        <w:tc>
          <w:tcPr>
            <w:tcW w:w="4876" w:type="dxa"/>
            <w:tcBorders>
              <w:top w:val="nil"/>
              <w:left w:val="nil"/>
              <w:bottom w:val="nil"/>
              <w:right w:val="nil"/>
            </w:tcBorders>
          </w:tcPr>
          <w:p w14:paraId="7AEE9DF4" w14:textId="77777777" w:rsidR="00BA3A2E" w:rsidRPr="00905244" w:rsidRDefault="00BA3A2E" w:rsidP="00BC3273">
            <w:pPr>
              <w:pStyle w:val="Normal6a"/>
            </w:pPr>
            <w:r w:rsidRPr="00905244">
              <w:rPr>
                <w:b/>
                <w:i/>
              </w:rPr>
              <w:t>Išbraukta.</w:t>
            </w:r>
          </w:p>
        </w:tc>
      </w:tr>
    </w:tbl>
    <w:p w14:paraId="271EE441" w14:textId="77777777" w:rsidR="00BA3A2E" w:rsidRPr="00905244" w:rsidRDefault="00BA3A2E" w:rsidP="00BA3A2E"/>
    <w:p w14:paraId="67276994" w14:textId="77777777" w:rsidR="00BA3A2E" w:rsidRPr="00905244" w:rsidRDefault="00BA3A2E" w:rsidP="00656B01">
      <w:pPr>
        <w:pStyle w:val="AmNumberTabs"/>
        <w:spacing w:after="120"/>
      </w:pPr>
      <w:r w:rsidRPr="00905244">
        <w:t>Pakeitimas</w:t>
      </w:r>
      <w:r w:rsidRPr="00905244">
        <w:tab/>
      </w:r>
      <w:r w:rsidRPr="00905244">
        <w:tab/>
        <w:t>32</w:t>
      </w:r>
    </w:p>
    <w:p w14:paraId="6E0A360B" w14:textId="77777777" w:rsidR="00BA3A2E" w:rsidRPr="00905244" w:rsidRDefault="00BA3A2E" w:rsidP="00BA3A2E">
      <w:pPr>
        <w:pStyle w:val="NormalBold"/>
      </w:pPr>
      <w:r w:rsidRPr="00905244">
        <w:t>Pasiūlymas dėl reglamento</w:t>
      </w:r>
    </w:p>
    <w:p w14:paraId="18C837B0" w14:textId="77777777" w:rsidR="00BA3A2E" w:rsidRPr="00905244" w:rsidRDefault="00BA3A2E" w:rsidP="00BA3A2E">
      <w:pPr>
        <w:pStyle w:val="NormalBold"/>
      </w:pPr>
      <w:r w:rsidRPr="00905244">
        <w:t>3 straipsnio 1 dalies 1 pastraipos d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1689AC2E" w14:textId="77777777" w:rsidTr="00BC3273">
        <w:trPr>
          <w:trHeight w:hRule="exact" w:val="240"/>
          <w:jc w:val="center"/>
        </w:trPr>
        <w:tc>
          <w:tcPr>
            <w:tcW w:w="9752" w:type="dxa"/>
            <w:gridSpan w:val="2"/>
            <w:tcBorders>
              <w:top w:val="nil"/>
              <w:left w:val="nil"/>
              <w:bottom w:val="nil"/>
              <w:right w:val="nil"/>
            </w:tcBorders>
          </w:tcPr>
          <w:p w14:paraId="540D1FCC" w14:textId="77777777" w:rsidR="00BA3A2E" w:rsidRPr="00905244" w:rsidRDefault="00BA3A2E" w:rsidP="00BC3273"/>
        </w:tc>
      </w:tr>
      <w:tr w:rsidR="00BA3A2E" w:rsidRPr="00905244" w14:paraId="73CCE6D7" w14:textId="77777777" w:rsidTr="00BC3273">
        <w:trPr>
          <w:trHeight w:val="240"/>
          <w:jc w:val="center"/>
        </w:trPr>
        <w:tc>
          <w:tcPr>
            <w:tcW w:w="4876" w:type="dxa"/>
            <w:tcBorders>
              <w:top w:val="nil"/>
              <w:left w:val="nil"/>
              <w:bottom w:val="nil"/>
              <w:right w:val="nil"/>
            </w:tcBorders>
          </w:tcPr>
          <w:p w14:paraId="3A9F16BC"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043802B7" w14:textId="77777777" w:rsidR="00BA3A2E" w:rsidRPr="00905244" w:rsidRDefault="00BA3A2E" w:rsidP="00BC3273">
            <w:pPr>
              <w:pStyle w:val="AmColumnHeading"/>
            </w:pPr>
            <w:r w:rsidRPr="00905244">
              <w:t>Pakeitimas</w:t>
            </w:r>
          </w:p>
        </w:tc>
      </w:tr>
      <w:tr w:rsidR="00BA3A2E" w:rsidRPr="00905244" w14:paraId="7BAF8800" w14:textId="77777777" w:rsidTr="00BC3273">
        <w:trPr>
          <w:jc w:val="center"/>
        </w:trPr>
        <w:tc>
          <w:tcPr>
            <w:tcW w:w="4876" w:type="dxa"/>
            <w:tcBorders>
              <w:top w:val="nil"/>
              <w:left w:val="nil"/>
              <w:bottom w:val="nil"/>
              <w:right w:val="nil"/>
            </w:tcBorders>
          </w:tcPr>
          <w:p w14:paraId="16C0C76F" w14:textId="77777777" w:rsidR="00BA3A2E" w:rsidRPr="00905244" w:rsidRDefault="00BA3A2E" w:rsidP="00BC3273">
            <w:pPr>
              <w:pStyle w:val="Normal6a"/>
            </w:pPr>
            <w:r w:rsidRPr="00905244">
              <w:t>d)</w:t>
            </w:r>
            <w:r w:rsidRPr="00905244">
              <w:tab/>
              <w:t>jei pasikeičia objektyvios aplinkybės, palyginti su buvusiomis tuo metu, kai buvo paskelbtas Bendras pareiškimas.</w:t>
            </w:r>
          </w:p>
        </w:tc>
        <w:tc>
          <w:tcPr>
            <w:tcW w:w="4876" w:type="dxa"/>
            <w:tcBorders>
              <w:top w:val="nil"/>
              <w:left w:val="nil"/>
              <w:bottom w:val="nil"/>
              <w:right w:val="nil"/>
            </w:tcBorders>
          </w:tcPr>
          <w:p w14:paraId="7CAFB494" w14:textId="77777777" w:rsidR="00BA3A2E" w:rsidRPr="00905244" w:rsidRDefault="00BA3A2E" w:rsidP="00BC3273">
            <w:pPr>
              <w:pStyle w:val="Normal6a"/>
            </w:pPr>
            <w:r w:rsidRPr="00905244">
              <w:t>d)</w:t>
            </w:r>
            <w:r w:rsidRPr="00905244">
              <w:tab/>
              <w:t>jei pasikeičia objektyvios aplinkybės, palyginti su buvusiomis tuo metu, kai buvo paskelbtas Bendras pareiškimas</w:t>
            </w:r>
            <w:r w:rsidRPr="00905244">
              <w:rPr>
                <w:b/>
                <w:i/>
              </w:rPr>
              <w:t>, visų pirma kiek tai susiję su šiurkščiais žmogaus teisių, pagrindinių demokratijos ir teisinės valstybės principų pažeidimais, taip pat su grėsmėmis esminiams Sąjungos ar jos valstybių narių saugumo interesams, įskaitant jų teritorinį vientisumą ir ekonominį aspektą, ir jų užsienio ir gynybos politikai</w:t>
            </w:r>
            <w:r w:rsidRPr="00905244">
              <w:t>.</w:t>
            </w:r>
          </w:p>
        </w:tc>
      </w:tr>
    </w:tbl>
    <w:p w14:paraId="18015A1E" w14:textId="77777777" w:rsidR="00BA3A2E" w:rsidRPr="00905244" w:rsidRDefault="00BA3A2E" w:rsidP="00BA3A2E"/>
    <w:p w14:paraId="06EAFCF4" w14:textId="77777777" w:rsidR="00BA3A2E" w:rsidRPr="00905244" w:rsidRDefault="00BA3A2E" w:rsidP="00656B01">
      <w:pPr>
        <w:pStyle w:val="AmNumberTabs"/>
        <w:spacing w:after="120"/>
      </w:pPr>
      <w:r w:rsidRPr="00905244">
        <w:t>Pakeitimas</w:t>
      </w:r>
      <w:r w:rsidRPr="00905244">
        <w:tab/>
      </w:r>
      <w:r w:rsidRPr="00905244">
        <w:tab/>
        <w:t>33</w:t>
      </w:r>
    </w:p>
    <w:p w14:paraId="7FF6DE20" w14:textId="77777777" w:rsidR="00BA3A2E" w:rsidRPr="00905244" w:rsidRDefault="00BA3A2E" w:rsidP="00BA3A2E">
      <w:pPr>
        <w:pStyle w:val="NormalBold"/>
      </w:pPr>
      <w:r w:rsidRPr="00905244">
        <w:t>Pasiūlymas dėl reglamento</w:t>
      </w:r>
    </w:p>
    <w:p w14:paraId="3CB46863" w14:textId="77777777" w:rsidR="00BA3A2E" w:rsidRPr="00905244" w:rsidRDefault="00BA3A2E" w:rsidP="00BA3A2E">
      <w:pPr>
        <w:pStyle w:val="NormalBold"/>
      </w:pPr>
      <w:r w:rsidRPr="00905244">
        <w:t>3 straipsnio 1 dalies 2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021231FA" w14:textId="77777777" w:rsidTr="00BC3273">
        <w:trPr>
          <w:trHeight w:hRule="exact" w:val="240"/>
          <w:jc w:val="center"/>
        </w:trPr>
        <w:tc>
          <w:tcPr>
            <w:tcW w:w="9752" w:type="dxa"/>
            <w:gridSpan w:val="2"/>
            <w:tcBorders>
              <w:top w:val="nil"/>
              <w:left w:val="nil"/>
              <w:bottom w:val="nil"/>
              <w:right w:val="nil"/>
            </w:tcBorders>
          </w:tcPr>
          <w:p w14:paraId="7015740E" w14:textId="77777777" w:rsidR="00BA3A2E" w:rsidRPr="00905244" w:rsidRDefault="00BA3A2E" w:rsidP="00BC3273"/>
        </w:tc>
      </w:tr>
      <w:tr w:rsidR="00BA3A2E" w:rsidRPr="00905244" w14:paraId="2A65066F" w14:textId="77777777" w:rsidTr="00BC3273">
        <w:trPr>
          <w:trHeight w:val="240"/>
          <w:jc w:val="center"/>
        </w:trPr>
        <w:tc>
          <w:tcPr>
            <w:tcW w:w="4876" w:type="dxa"/>
            <w:tcBorders>
              <w:top w:val="nil"/>
              <w:left w:val="nil"/>
              <w:bottom w:val="nil"/>
              <w:right w:val="nil"/>
            </w:tcBorders>
          </w:tcPr>
          <w:p w14:paraId="0F140516"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0E13D87E" w14:textId="77777777" w:rsidR="00BA3A2E" w:rsidRPr="00905244" w:rsidRDefault="00BA3A2E" w:rsidP="00BC3273">
            <w:pPr>
              <w:pStyle w:val="AmColumnHeading"/>
            </w:pPr>
            <w:r w:rsidRPr="00905244">
              <w:t>Pakeitimas</w:t>
            </w:r>
          </w:p>
        </w:tc>
      </w:tr>
      <w:tr w:rsidR="00BA3A2E" w:rsidRPr="00905244" w14:paraId="5C1FFB66" w14:textId="77777777" w:rsidTr="00BC3273">
        <w:trPr>
          <w:jc w:val="center"/>
        </w:trPr>
        <w:tc>
          <w:tcPr>
            <w:tcW w:w="4876" w:type="dxa"/>
            <w:tcBorders>
              <w:top w:val="nil"/>
              <w:left w:val="nil"/>
              <w:bottom w:val="nil"/>
              <w:right w:val="nil"/>
            </w:tcBorders>
          </w:tcPr>
          <w:p w14:paraId="00B48DB2" w14:textId="77777777" w:rsidR="00BA3A2E" w:rsidRPr="00905244" w:rsidRDefault="00BA3A2E" w:rsidP="00BC3273">
            <w:pPr>
              <w:pStyle w:val="Normal6a"/>
            </w:pPr>
            <w:r w:rsidRPr="00905244">
              <w:rPr>
                <w:b/>
                <w:i/>
              </w:rPr>
              <w:t xml:space="preserve">Tas įgyvendinimo aktas priimamas laikantis </w:t>
            </w:r>
            <w:r w:rsidRPr="00905244">
              <w:rPr>
                <w:b/>
                <w:i/>
              </w:rPr>
              <w:lastRenderedPageBreak/>
              <w:t>4</w:t>
            </w:r>
            <w:r w:rsidRPr="00905244">
              <w:t xml:space="preserve"> straipsnio </w:t>
            </w:r>
            <w:r w:rsidRPr="00905244">
              <w:rPr>
                <w:b/>
                <w:i/>
              </w:rPr>
              <w:t>2 dalyje nurodytos nagrinėjimo procedūros</w:t>
            </w:r>
            <w:r w:rsidRPr="00905244">
              <w:t>.</w:t>
            </w:r>
          </w:p>
        </w:tc>
        <w:tc>
          <w:tcPr>
            <w:tcW w:w="4876" w:type="dxa"/>
            <w:tcBorders>
              <w:top w:val="nil"/>
              <w:left w:val="nil"/>
              <w:bottom w:val="nil"/>
              <w:right w:val="nil"/>
            </w:tcBorders>
          </w:tcPr>
          <w:p w14:paraId="29AC9013" w14:textId="77777777" w:rsidR="00BA3A2E" w:rsidRPr="00905244" w:rsidRDefault="00BA3A2E" w:rsidP="00BC3273">
            <w:pPr>
              <w:pStyle w:val="Normal6a"/>
            </w:pPr>
            <w:r w:rsidRPr="00905244">
              <w:rPr>
                <w:b/>
                <w:i/>
              </w:rPr>
              <w:lastRenderedPageBreak/>
              <w:t>Jei Komisija iš dalies sustabdo 1 arba 2</w:t>
            </w:r>
            <w:r w:rsidRPr="00905244">
              <w:t xml:space="preserve"> </w:t>
            </w:r>
            <w:r w:rsidRPr="00905244">
              <w:lastRenderedPageBreak/>
              <w:t xml:space="preserve">straipsnio </w:t>
            </w:r>
            <w:r w:rsidRPr="00905244">
              <w:rPr>
                <w:b/>
                <w:i/>
              </w:rPr>
              <w:t>taikymą, ji iš dalies pakeičia I, II arba III priedą, atitinkamai pakeisdama taikytinas tarifų normas, tarifines kvotas arba prekių, kurioms taikomas šis reglamentas, aprėptį</w:t>
            </w:r>
            <w:r w:rsidRPr="00905244">
              <w:t>.</w:t>
            </w:r>
          </w:p>
        </w:tc>
      </w:tr>
    </w:tbl>
    <w:p w14:paraId="51FC5CDF" w14:textId="77777777" w:rsidR="00BA3A2E" w:rsidRPr="00905244" w:rsidRDefault="00BA3A2E" w:rsidP="00BA3A2E"/>
    <w:p w14:paraId="5983ACE1" w14:textId="77777777" w:rsidR="00BA3A2E" w:rsidRPr="00905244" w:rsidRDefault="00BA3A2E" w:rsidP="00656B01">
      <w:pPr>
        <w:pStyle w:val="AmNumberTabs"/>
        <w:spacing w:after="120"/>
      </w:pPr>
      <w:r w:rsidRPr="00905244">
        <w:t>Pakeitimas</w:t>
      </w:r>
      <w:r w:rsidRPr="00905244">
        <w:tab/>
      </w:r>
      <w:r w:rsidRPr="00905244">
        <w:tab/>
        <w:t>34</w:t>
      </w:r>
    </w:p>
    <w:p w14:paraId="2B8C13B9" w14:textId="77777777" w:rsidR="00BA3A2E" w:rsidRPr="00905244" w:rsidRDefault="00BA3A2E" w:rsidP="00BA3A2E">
      <w:pPr>
        <w:pStyle w:val="NormalBold"/>
      </w:pPr>
      <w:r w:rsidRPr="00905244">
        <w:t>Pasiūlymas dėl reglamento</w:t>
      </w:r>
    </w:p>
    <w:p w14:paraId="37DD6DD5" w14:textId="77777777" w:rsidR="00BA3A2E" w:rsidRPr="00905244" w:rsidRDefault="00BA3A2E" w:rsidP="00BA3A2E">
      <w:pPr>
        <w:pStyle w:val="NormalBold"/>
      </w:pPr>
      <w:r w:rsidRPr="00905244">
        <w:t>3 straipsnio 1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49F2D01E" w14:textId="77777777" w:rsidTr="00BC3273">
        <w:trPr>
          <w:trHeight w:hRule="exact" w:val="240"/>
          <w:jc w:val="center"/>
        </w:trPr>
        <w:tc>
          <w:tcPr>
            <w:tcW w:w="9752" w:type="dxa"/>
            <w:gridSpan w:val="2"/>
            <w:tcBorders>
              <w:top w:val="nil"/>
              <w:left w:val="nil"/>
              <w:bottom w:val="nil"/>
              <w:right w:val="nil"/>
            </w:tcBorders>
          </w:tcPr>
          <w:p w14:paraId="44CB651D" w14:textId="77777777" w:rsidR="00BA3A2E" w:rsidRPr="00905244" w:rsidRDefault="00BA3A2E" w:rsidP="00BC3273"/>
        </w:tc>
      </w:tr>
      <w:tr w:rsidR="00BA3A2E" w:rsidRPr="00905244" w14:paraId="2212285E" w14:textId="77777777" w:rsidTr="00BC3273">
        <w:trPr>
          <w:trHeight w:val="240"/>
          <w:jc w:val="center"/>
        </w:trPr>
        <w:tc>
          <w:tcPr>
            <w:tcW w:w="4876" w:type="dxa"/>
            <w:tcBorders>
              <w:top w:val="nil"/>
              <w:left w:val="nil"/>
              <w:bottom w:val="nil"/>
              <w:right w:val="nil"/>
            </w:tcBorders>
          </w:tcPr>
          <w:p w14:paraId="0326ECCA"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0756A55A" w14:textId="77777777" w:rsidR="00BA3A2E" w:rsidRPr="00905244" w:rsidRDefault="00BA3A2E" w:rsidP="00BC3273">
            <w:pPr>
              <w:pStyle w:val="AmColumnHeading"/>
            </w:pPr>
            <w:r w:rsidRPr="00905244">
              <w:t>Pakeitimas</w:t>
            </w:r>
          </w:p>
        </w:tc>
      </w:tr>
      <w:tr w:rsidR="00BA3A2E" w:rsidRPr="00905244" w14:paraId="7EFCE01A" w14:textId="77777777" w:rsidTr="00BC3273">
        <w:trPr>
          <w:jc w:val="center"/>
        </w:trPr>
        <w:tc>
          <w:tcPr>
            <w:tcW w:w="4876" w:type="dxa"/>
            <w:tcBorders>
              <w:top w:val="nil"/>
              <w:left w:val="nil"/>
              <w:bottom w:val="nil"/>
              <w:right w:val="nil"/>
            </w:tcBorders>
          </w:tcPr>
          <w:p w14:paraId="2DA3713C" w14:textId="77777777" w:rsidR="00BA3A2E" w:rsidRPr="00905244" w:rsidRDefault="00BA3A2E" w:rsidP="00BC3273">
            <w:pPr>
              <w:pStyle w:val="Normal6a"/>
            </w:pPr>
          </w:p>
        </w:tc>
        <w:tc>
          <w:tcPr>
            <w:tcW w:w="4876" w:type="dxa"/>
            <w:tcBorders>
              <w:top w:val="nil"/>
              <w:left w:val="nil"/>
              <w:bottom w:val="nil"/>
              <w:right w:val="nil"/>
            </w:tcBorders>
          </w:tcPr>
          <w:p w14:paraId="723BE63E" w14:textId="37571392" w:rsidR="00BA3A2E" w:rsidRPr="00905244" w:rsidRDefault="00BA3A2E" w:rsidP="00BC3273">
            <w:pPr>
              <w:pStyle w:val="Normal6a"/>
            </w:pPr>
            <w:r w:rsidRPr="00905244">
              <w:rPr>
                <w:b/>
                <w:i/>
              </w:rPr>
              <w:t>1a.</w:t>
            </w:r>
            <w:r w:rsidRPr="00905244">
              <w:tab/>
            </w:r>
            <w:r w:rsidRPr="00905244">
              <w:rPr>
                <w:b/>
                <w:i/>
              </w:rPr>
              <w:t>Nedarant poveikio Europos Parlamento ir Tarybos reglamentui (ES) 2023/2675, kai Jungtinės Valstijos taiko arba grasina taikyti papildomus tarifus ar bet kokią kitą priemonę, turinčius įtakos prekybai ar investicijoms, siekdamos neleisti arba užtikrinti, kad konkretus Sąjungos ar valstybės narės teisės aktas būtų panaikintas, pakeistas ar priimtas, taip kišdamosi į Sąjungos ar valstybės narės teisėtus suverenius pasirinkimus, Komisija, kai tikslinga, atlieka tyrimą, remdamasi pagrįsta informacija, surinkta savo iniciatyva arba gauta iš bet kurio patikimo šaltinio, įskaitant valstybę narę, Europos Parlamentą ar Sąjungos gamintojus. Jei atlikus tyrimą prieinama prie tokios išvados, Komisijai pagal 4</w:t>
            </w:r>
            <w:r w:rsidR="004E4E65">
              <w:rPr>
                <w:b/>
                <w:i/>
              </w:rPr>
              <w:t>d</w:t>
            </w:r>
            <w:r w:rsidRPr="00905244">
              <w:rPr>
                <w:b/>
                <w:i/>
              </w:rPr>
              <w:t> straipsnį suteikiami įgaliojimai priimti deleguotuosius aktus, kuriais iš dalies keičiamas šio reglamento I, II arba III priedas siekiant visiškai arba iš dalies sustabdyti šio reglamento 1 ar 2 straipsnio taikymą.</w:t>
            </w:r>
          </w:p>
        </w:tc>
      </w:tr>
    </w:tbl>
    <w:p w14:paraId="462E4C8A" w14:textId="77777777" w:rsidR="00BA3A2E" w:rsidRPr="00905244" w:rsidRDefault="00BA3A2E" w:rsidP="00BA3A2E"/>
    <w:p w14:paraId="793B3726" w14:textId="77777777" w:rsidR="00BA3A2E" w:rsidRPr="00905244" w:rsidRDefault="00BA3A2E" w:rsidP="00656B01">
      <w:pPr>
        <w:pStyle w:val="AmNumberTabs"/>
        <w:spacing w:after="120"/>
      </w:pPr>
      <w:r w:rsidRPr="00905244">
        <w:t>Pakeitimas</w:t>
      </w:r>
      <w:r w:rsidRPr="00905244">
        <w:tab/>
      </w:r>
      <w:r w:rsidRPr="00905244">
        <w:tab/>
        <w:t>35</w:t>
      </w:r>
    </w:p>
    <w:p w14:paraId="6FBFB805" w14:textId="77777777" w:rsidR="00BA3A2E" w:rsidRPr="00905244" w:rsidRDefault="00BA3A2E" w:rsidP="00BA3A2E">
      <w:pPr>
        <w:pStyle w:val="NormalBold"/>
      </w:pPr>
      <w:r w:rsidRPr="00905244">
        <w:t>Pasiūlymas dėl reglamento</w:t>
      </w:r>
    </w:p>
    <w:p w14:paraId="2903848A" w14:textId="77777777" w:rsidR="00BA3A2E" w:rsidRPr="00905244" w:rsidRDefault="00BA3A2E" w:rsidP="00BA3A2E">
      <w:pPr>
        <w:pStyle w:val="NormalBold"/>
      </w:pPr>
      <w:r w:rsidRPr="00905244">
        <w:t>3 straipsnio 1 b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361CEE19" w14:textId="77777777" w:rsidTr="00BC3273">
        <w:trPr>
          <w:trHeight w:hRule="exact" w:val="240"/>
          <w:jc w:val="center"/>
        </w:trPr>
        <w:tc>
          <w:tcPr>
            <w:tcW w:w="9752" w:type="dxa"/>
            <w:gridSpan w:val="2"/>
            <w:tcBorders>
              <w:top w:val="nil"/>
              <w:left w:val="nil"/>
              <w:bottom w:val="nil"/>
              <w:right w:val="nil"/>
            </w:tcBorders>
          </w:tcPr>
          <w:p w14:paraId="07006B31" w14:textId="77777777" w:rsidR="00BA3A2E" w:rsidRPr="00905244" w:rsidRDefault="00BA3A2E" w:rsidP="00BC3273"/>
        </w:tc>
      </w:tr>
      <w:tr w:rsidR="00BA3A2E" w:rsidRPr="00905244" w14:paraId="107E4155" w14:textId="77777777" w:rsidTr="00BC3273">
        <w:trPr>
          <w:trHeight w:val="240"/>
          <w:jc w:val="center"/>
        </w:trPr>
        <w:tc>
          <w:tcPr>
            <w:tcW w:w="4876" w:type="dxa"/>
            <w:tcBorders>
              <w:top w:val="nil"/>
              <w:left w:val="nil"/>
              <w:bottom w:val="nil"/>
              <w:right w:val="nil"/>
            </w:tcBorders>
          </w:tcPr>
          <w:p w14:paraId="0EE710DF" w14:textId="77777777" w:rsidR="00BA3A2E" w:rsidRPr="00905244" w:rsidRDefault="00BA3A2E" w:rsidP="00BC3273">
            <w:pPr>
              <w:pStyle w:val="AmColumnHeading"/>
            </w:pPr>
            <w:r w:rsidRPr="00905244">
              <w:lastRenderedPageBreak/>
              <w:t>Komisijos siūlomas tekstas</w:t>
            </w:r>
          </w:p>
        </w:tc>
        <w:tc>
          <w:tcPr>
            <w:tcW w:w="4876" w:type="dxa"/>
            <w:tcBorders>
              <w:top w:val="nil"/>
              <w:left w:val="nil"/>
              <w:bottom w:val="nil"/>
              <w:right w:val="nil"/>
            </w:tcBorders>
          </w:tcPr>
          <w:p w14:paraId="517F020B" w14:textId="77777777" w:rsidR="00BA3A2E" w:rsidRPr="00905244" w:rsidRDefault="00BA3A2E" w:rsidP="00BC3273">
            <w:pPr>
              <w:pStyle w:val="AmColumnHeading"/>
            </w:pPr>
            <w:r w:rsidRPr="00905244">
              <w:t>Pakeitimas</w:t>
            </w:r>
          </w:p>
        </w:tc>
      </w:tr>
      <w:tr w:rsidR="00BA3A2E" w:rsidRPr="00905244" w14:paraId="4304E10E" w14:textId="77777777" w:rsidTr="00BC3273">
        <w:trPr>
          <w:jc w:val="center"/>
        </w:trPr>
        <w:tc>
          <w:tcPr>
            <w:tcW w:w="4876" w:type="dxa"/>
            <w:tcBorders>
              <w:top w:val="nil"/>
              <w:left w:val="nil"/>
              <w:bottom w:val="nil"/>
              <w:right w:val="nil"/>
            </w:tcBorders>
          </w:tcPr>
          <w:p w14:paraId="569D0B7B" w14:textId="77777777" w:rsidR="00BA3A2E" w:rsidRPr="00905244" w:rsidRDefault="00BA3A2E" w:rsidP="00BC3273">
            <w:pPr>
              <w:pStyle w:val="Normal6a"/>
            </w:pPr>
          </w:p>
        </w:tc>
        <w:tc>
          <w:tcPr>
            <w:tcW w:w="4876" w:type="dxa"/>
            <w:tcBorders>
              <w:top w:val="nil"/>
              <w:left w:val="nil"/>
              <w:bottom w:val="nil"/>
              <w:right w:val="nil"/>
            </w:tcBorders>
          </w:tcPr>
          <w:p w14:paraId="61CE50F6" w14:textId="229692F8" w:rsidR="00BA3A2E" w:rsidRPr="00905244" w:rsidRDefault="00BA3A2E" w:rsidP="00BC3273">
            <w:pPr>
              <w:pStyle w:val="Normal6a"/>
            </w:pPr>
            <w:r w:rsidRPr="00905244">
              <w:rPr>
                <w:b/>
                <w:i/>
              </w:rPr>
              <w:t>1b.</w:t>
            </w:r>
            <w:r w:rsidRPr="00905244">
              <w:tab/>
            </w:r>
            <w:r w:rsidRPr="00905244">
              <w:rPr>
                <w:b/>
                <w:i/>
              </w:rPr>
              <w:t>Jeigu staiga pasikeitus aplinkybėms, palyginti su Bendro pareiškimo paskelbimo metu buvusiomis aplinkybėmis, darančioms didelį poveikį esminiams Sąjungos ar jos valstybių narių saugumo interesams, įskaitant jų teritorinį vientisumą ir ekonominį aspektą, yra privalomų skubos priežasčių, pagal šį straipsnį priimamiems deleguotiesiems aktams taikoma 4</w:t>
            </w:r>
            <w:r w:rsidR="004E4E65">
              <w:rPr>
                <w:b/>
                <w:i/>
              </w:rPr>
              <w:t>e</w:t>
            </w:r>
            <w:r w:rsidRPr="00905244">
              <w:rPr>
                <w:b/>
                <w:i/>
              </w:rPr>
              <w:t xml:space="preserve"> straipsnyje numatyta procedūra.</w:t>
            </w:r>
          </w:p>
        </w:tc>
      </w:tr>
    </w:tbl>
    <w:p w14:paraId="2D3AC14F" w14:textId="77777777" w:rsidR="00BA3A2E" w:rsidRPr="00905244" w:rsidRDefault="00BA3A2E" w:rsidP="00BA3A2E"/>
    <w:p w14:paraId="4216CAC4" w14:textId="77777777" w:rsidR="00BA3A2E" w:rsidRPr="00905244" w:rsidRDefault="00BA3A2E" w:rsidP="00656B01">
      <w:pPr>
        <w:pStyle w:val="AmNumberTabs"/>
        <w:spacing w:after="120"/>
      </w:pPr>
      <w:r w:rsidRPr="00905244">
        <w:t>Pakeitimas</w:t>
      </w:r>
      <w:r w:rsidRPr="00905244">
        <w:tab/>
      </w:r>
      <w:r w:rsidRPr="00905244">
        <w:tab/>
        <w:t>36</w:t>
      </w:r>
    </w:p>
    <w:p w14:paraId="7F6D9D96" w14:textId="77777777" w:rsidR="00BA3A2E" w:rsidRPr="00905244" w:rsidRDefault="00BA3A2E" w:rsidP="00BA3A2E">
      <w:pPr>
        <w:pStyle w:val="NormalBold"/>
      </w:pPr>
      <w:r w:rsidRPr="00905244">
        <w:t>Pasiūlymas dėl reglamento</w:t>
      </w:r>
    </w:p>
    <w:p w14:paraId="2B438246" w14:textId="77777777" w:rsidR="00BA3A2E" w:rsidRPr="00905244" w:rsidRDefault="00BA3A2E" w:rsidP="00BA3A2E">
      <w:pPr>
        <w:pStyle w:val="NormalBold"/>
      </w:pPr>
      <w:r w:rsidRPr="00905244">
        <w:t>3 straipsnio 2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32A581B6" w14:textId="77777777" w:rsidTr="00BC3273">
        <w:trPr>
          <w:trHeight w:hRule="exact" w:val="240"/>
          <w:jc w:val="center"/>
        </w:trPr>
        <w:tc>
          <w:tcPr>
            <w:tcW w:w="9752" w:type="dxa"/>
            <w:gridSpan w:val="2"/>
            <w:tcBorders>
              <w:top w:val="nil"/>
              <w:left w:val="nil"/>
              <w:bottom w:val="nil"/>
              <w:right w:val="nil"/>
            </w:tcBorders>
          </w:tcPr>
          <w:p w14:paraId="57E977CB" w14:textId="77777777" w:rsidR="00BA3A2E" w:rsidRPr="00905244" w:rsidRDefault="00BA3A2E" w:rsidP="00BC3273"/>
        </w:tc>
      </w:tr>
      <w:tr w:rsidR="00BA3A2E" w:rsidRPr="00905244" w14:paraId="54F8A192" w14:textId="77777777" w:rsidTr="00BC3273">
        <w:trPr>
          <w:trHeight w:val="240"/>
          <w:jc w:val="center"/>
        </w:trPr>
        <w:tc>
          <w:tcPr>
            <w:tcW w:w="4876" w:type="dxa"/>
            <w:tcBorders>
              <w:top w:val="nil"/>
              <w:left w:val="nil"/>
              <w:bottom w:val="nil"/>
              <w:right w:val="nil"/>
            </w:tcBorders>
          </w:tcPr>
          <w:p w14:paraId="126DEA3A"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1DBF7502" w14:textId="77777777" w:rsidR="00BA3A2E" w:rsidRPr="00905244" w:rsidRDefault="00BA3A2E" w:rsidP="00BC3273">
            <w:pPr>
              <w:pStyle w:val="AmColumnHeading"/>
            </w:pPr>
            <w:r w:rsidRPr="00905244">
              <w:t>Pakeitimas</w:t>
            </w:r>
          </w:p>
        </w:tc>
      </w:tr>
      <w:tr w:rsidR="00BA3A2E" w:rsidRPr="00905244" w14:paraId="229BB937" w14:textId="77777777" w:rsidTr="00BC3273">
        <w:trPr>
          <w:jc w:val="center"/>
        </w:trPr>
        <w:tc>
          <w:tcPr>
            <w:tcW w:w="4876" w:type="dxa"/>
            <w:tcBorders>
              <w:top w:val="nil"/>
              <w:left w:val="nil"/>
              <w:bottom w:val="nil"/>
              <w:right w:val="nil"/>
            </w:tcBorders>
          </w:tcPr>
          <w:p w14:paraId="615B41B1" w14:textId="77777777" w:rsidR="00BA3A2E" w:rsidRPr="00905244" w:rsidRDefault="00BA3A2E" w:rsidP="00BC3273">
            <w:pPr>
              <w:pStyle w:val="Normal6a"/>
            </w:pPr>
            <w:r w:rsidRPr="00905244">
              <w:t>2.</w:t>
            </w:r>
            <w:r w:rsidRPr="00905244">
              <w:tab/>
              <w:t xml:space="preserve">1 </w:t>
            </w:r>
            <w:r w:rsidRPr="00905244">
              <w:rPr>
                <w:b/>
                <w:i/>
              </w:rPr>
              <w:t>dalyje nurodytas įgyvendinimo aktas taikomas</w:t>
            </w:r>
            <w:r w:rsidRPr="00905244">
              <w:t xml:space="preserve"> tol, kol išlieka 1 </w:t>
            </w:r>
            <w:r w:rsidRPr="00905244">
              <w:rPr>
                <w:b/>
                <w:i/>
              </w:rPr>
              <w:t>dalyje</w:t>
            </w:r>
            <w:r w:rsidRPr="00905244">
              <w:t xml:space="preserve"> nurodytos aplinkybės.</w:t>
            </w:r>
          </w:p>
        </w:tc>
        <w:tc>
          <w:tcPr>
            <w:tcW w:w="4876" w:type="dxa"/>
            <w:tcBorders>
              <w:top w:val="nil"/>
              <w:left w:val="nil"/>
              <w:bottom w:val="nil"/>
              <w:right w:val="nil"/>
            </w:tcBorders>
          </w:tcPr>
          <w:p w14:paraId="04F41379" w14:textId="05910026" w:rsidR="00BA3A2E" w:rsidRPr="00905244" w:rsidRDefault="00BA3A2E" w:rsidP="00BC3273">
            <w:pPr>
              <w:pStyle w:val="Normal6a"/>
            </w:pPr>
            <w:r w:rsidRPr="00905244">
              <w:t>2.</w:t>
            </w:r>
            <w:r w:rsidRPr="00905244">
              <w:tab/>
            </w:r>
            <w:r w:rsidRPr="00905244">
              <w:rPr>
                <w:b/>
                <w:i/>
              </w:rPr>
              <w:t>Šio straipsnio</w:t>
            </w:r>
            <w:r w:rsidRPr="00905244">
              <w:t xml:space="preserve"> 1</w:t>
            </w:r>
            <w:r w:rsidRPr="00905244">
              <w:rPr>
                <w:b/>
                <w:i/>
              </w:rPr>
              <w:t>, 1a ir 1b dalyse nurodyti deleguotieji aktai taikomi</w:t>
            </w:r>
            <w:r w:rsidRPr="00905244">
              <w:t xml:space="preserve"> tol, kol išlieka </w:t>
            </w:r>
            <w:r w:rsidRPr="00905244">
              <w:rPr>
                <w:b/>
                <w:i/>
              </w:rPr>
              <w:t>šio atitinkamai šio straipsnio</w:t>
            </w:r>
            <w:r w:rsidRPr="00905244">
              <w:t xml:space="preserve"> 1</w:t>
            </w:r>
            <w:r w:rsidRPr="00905244">
              <w:rPr>
                <w:b/>
                <w:i/>
              </w:rPr>
              <w:t>, 1a ir 1b dalyse</w:t>
            </w:r>
            <w:r w:rsidRPr="00905244">
              <w:t xml:space="preserve"> nurodytos aplinkybės</w:t>
            </w:r>
            <w:r w:rsidRPr="00905244">
              <w:rPr>
                <w:b/>
                <w:i/>
              </w:rPr>
              <w:t>, ir bet kuriuo atveju ne ilgiau kaip iki šio reglamento taikymo pabaigos, nurodytos 6 straipsnio antroje pastraipoje. Jei Komisija nustato, kad priežasčių, kuriomis grindžiamas taikymo sustabdymas, nebelieka, jai pagal 4</w:t>
            </w:r>
            <w:r w:rsidR="004E4E65">
              <w:rPr>
                <w:b/>
                <w:i/>
              </w:rPr>
              <w:t>d</w:t>
            </w:r>
            <w:r w:rsidRPr="00905244">
              <w:rPr>
                <w:b/>
                <w:i/>
              </w:rPr>
              <w:t xml:space="preserve"> straipsnį suteikiami įgaliojimai priimti deleguotuosius aktus, kuriais iš dalies keičiamas šio reglamento I priedas, II priedas arba III priedas, siekiant vėl pradėti taikyti 1 arba 2 straipsnį, arba šio straipsnio 1 dalies antroje pastraipoje nurodytu atveju vėl įvesti pirmines taikytinas tarifų normas, tarifines kvotas arba I priede, II priede ar III priede išvardytų prekių aprėptį</w:t>
            </w:r>
            <w:r w:rsidRPr="00905244">
              <w:t>.</w:t>
            </w:r>
          </w:p>
        </w:tc>
      </w:tr>
    </w:tbl>
    <w:p w14:paraId="4B1D258F" w14:textId="77777777" w:rsidR="00BA3A2E" w:rsidRPr="00905244" w:rsidRDefault="00BA3A2E" w:rsidP="00BA3A2E"/>
    <w:p w14:paraId="3836A9BA" w14:textId="77777777" w:rsidR="00BA3A2E" w:rsidRPr="00905244" w:rsidRDefault="00BA3A2E" w:rsidP="00656B01">
      <w:pPr>
        <w:pStyle w:val="AmNumberTabs"/>
        <w:spacing w:after="120"/>
      </w:pPr>
      <w:r w:rsidRPr="00905244">
        <w:t>Pakeitimas</w:t>
      </w:r>
      <w:r w:rsidRPr="00905244">
        <w:tab/>
      </w:r>
      <w:r w:rsidRPr="00905244">
        <w:tab/>
        <w:t>37</w:t>
      </w:r>
    </w:p>
    <w:p w14:paraId="241A290D" w14:textId="77777777" w:rsidR="00BA3A2E" w:rsidRPr="00905244" w:rsidRDefault="00BA3A2E" w:rsidP="00BA3A2E">
      <w:pPr>
        <w:pStyle w:val="NormalBold"/>
      </w:pPr>
      <w:r w:rsidRPr="00905244">
        <w:t>Pasiūlymas dėl reglamento</w:t>
      </w:r>
    </w:p>
    <w:p w14:paraId="1AA5A174" w14:textId="77777777" w:rsidR="00BA3A2E" w:rsidRPr="00905244" w:rsidRDefault="00BA3A2E" w:rsidP="00BA3A2E">
      <w:pPr>
        <w:pStyle w:val="NormalBold"/>
      </w:pPr>
      <w:r w:rsidRPr="00905244">
        <w:lastRenderedPageBreak/>
        <w:t>4 straipsnis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43515872" w14:textId="77777777" w:rsidTr="00BC3273">
        <w:trPr>
          <w:trHeight w:hRule="exact" w:val="240"/>
          <w:jc w:val="center"/>
        </w:trPr>
        <w:tc>
          <w:tcPr>
            <w:tcW w:w="9752" w:type="dxa"/>
            <w:gridSpan w:val="2"/>
            <w:tcBorders>
              <w:top w:val="nil"/>
              <w:left w:val="nil"/>
              <w:bottom w:val="nil"/>
              <w:right w:val="nil"/>
            </w:tcBorders>
          </w:tcPr>
          <w:p w14:paraId="5F2FAECA" w14:textId="77777777" w:rsidR="00BA3A2E" w:rsidRPr="00905244" w:rsidRDefault="00BA3A2E" w:rsidP="00BC3273"/>
        </w:tc>
      </w:tr>
      <w:tr w:rsidR="00BA3A2E" w:rsidRPr="00905244" w14:paraId="2924E66F" w14:textId="77777777" w:rsidTr="00BC3273">
        <w:trPr>
          <w:trHeight w:val="240"/>
          <w:jc w:val="center"/>
        </w:trPr>
        <w:tc>
          <w:tcPr>
            <w:tcW w:w="4876" w:type="dxa"/>
            <w:tcBorders>
              <w:top w:val="nil"/>
              <w:left w:val="nil"/>
              <w:bottom w:val="nil"/>
              <w:right w:val="nil"/>
            </w:tcBorders>
          </w:tcPr>
          <w:p w14:paraId="22BAD7D2"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74F654EC" w14:textId="77777777" w:rsidR="00BA3A2E" w:rsidRPr="00905244" w:rsidRDefault="00BA3A2E" w:rsidP="00BC3273">
            <w:pPr>
              <w:pStyle w:val="AmColumnHeading"/>
            </w:pPr>
            <w:r w:rsidRPr="00905244">
              <w:t>Pakeitimas</w:t>
            </w:r>
          </w:p>
        </w:tc>
      </w:tr>
      <w:tr w:rsidR="00BA3A2E" w:rsidRPr="00905244" w14:paraId="21625B59" w14:textId="77777777" w:rsidTr="00BC3273">
        <w:trPr>
          <w:jc w:val="center"/>
        </w:trPr>
        <w:tc>
          <w:tcPr>
            <w:tcW w:w="4876" w:type="dxa"/>
            <w:tcBorders>
              <w:top w:val="nil"/>
              <w:left w:val="nil"/>
              <w:bottom w:val="nil"/>
              <w:right w:val="nil"/>
            </w:tcBorders>
          </w:tcPr>
          <w:p w14:paraId="07A8FE2E" w14:textId="77777777" w:rsidR="00BA3A2E" w:rsidRPr="00905244" w:rsidRDefault="00BA3A2E" w:rsidP="00BC3273">
            <w:pPr>
              <w:pStyle w:val="Normal6a"/>
              <w:jc w:val="center"/>
            </w:pPr>
            <w:r w:rsidRPr="00905244">
              <w:rPr>
                <w:b/>
                <w:i/>
              </w:rPr>
              <w:t>4 straipsnis</w:t>
            </w:r>
          </w:p>
        </w:tc>
        <w:tc>
          <w:tcPr>
            <w:tcW w:w="4876" w:type="dxa"/>
            <w:tcBorders>
              <w:top w:val="nil"/>
              <w:left w:val="nil"/>
              <w:bottom w:val="nil"/>
              <w:right w:val="nil"/>
            </w:tcBorders>
          </w:tcPr>
          <w:p w14:paraId="792BD39E" w14:textId="77777777" w:rsidR="00BA3A2E" w:rsidRPr="00905244" w:rsidRDefault="00BA3A2E" w:rsidP="00BC3273">
            <w:pPr>
              <w:pStyle w:val="Normal6a"/>
            </w:pPr>
            <w:r w:rsidRPr="00905244">
              <w:rPr>
                <w:b/>
                <w:i/>
              </w:rPr>
              <w:t>Išbraukta.</w:t>
            </w:r>
          </w:p>
        </w:tc>
      </w:tr>
      <w:tr w:rsidR="00BA3A2E" w:rsidRPr="00905244" w14:paraId="5939CEBF" w14:textId="77777777" w:rsidTr="00BC3273">
        <w:trPr>
          <w:jc w:val="center"/>
        </w:trPr>
        <w:tc>
          <w:tcPr>
            <w:tcW w:w="4876" w:type="dxa"/>
            <w:tcBorders>
              <w:top w:val="nil"/>
              <w:left w:val="nil"/>
              <w:bottom w:val="nil"/>
              <w:right w:val="nil"/>
            </w:tcBorders>
          </w:tcPr>
          <w:p w14:paraId="55571E0D" w14:textId="77777777" w:rsidR="00BA3A2E" w:rsidRPr="00905244" w:rsidRDefault="00BA3A2E" w:rsidP="00BC3273">
            <w:pPr>
              <w:pStyle w:val="Normal6a"/>
              <w:jc w:val="center"/>
            </w:pPr>
            <w:r w:rsidRPr="00905244">
              <w:rPr>
                <w:b/>
                <w:i/>
              </w:rPr>
              <w:t>Komiteto procedūra</w:t>
            </w:r>
          </w:p>
        </w:tc>
        <w:tc>
          <w:tcPr>
            <w:tcW w:w="4876" w:type="dxa"/>
            <w:tcBorders>
              <w:top w:val="nil"/>
              <w:left w:val="nil"/>
              <w:bottom w:val="nil"/>
              <w:right w:val="nil"/>
            </w:tcBorders>
          </w:tcPr>
          <w:p w14:paraId="0A28C5D2" w14:textId="77777777" w:rsidR="00BA3A2E" w:rsidRPr="00905244" w:rsidRDefault="00BA3A2E" w:rsidP="00BC3273">
            <w:pPr>
              <w:pStyle w:val="Normal6a"/>
            </w:pPr>
          </w:p>
        </w:tc>
      </w:tr>
      <w:tr w:rsidR="00BA3A2E" w:rsidRPr="00905244" w14:paraId="0CDE3C18" w14:textId="77777777" w:rsidTr="00BC3273">
        <w:trPr>
          <w:jc w:val="center"/>
        </w:trPr>
        <w:tc>
          <w:tcPr>
            <w:tcW w:w="4876" w:type="dxa"/>
            <w:tcBorders>
              <w:top w:val="nil"/>
              <w:left w:val="nil"/>
              <w:bottom w:val="nil"/>
              <w:right w:val="nil"/>
            </w:tcBorders>
          </w:tcPr>
          <w:p w14:paraId="19BD5DD7" w14:textId="77777777" w:rsidR="00BA3A2E" w:rsidRPr="00905244" w:rsidRDefault="00BA3A2E" w:rsidP="00BC3273">
            <w:pPr>
              <w:pStyle w:val="Normal6a"/>
            </w:pPr>
            <w:r w:rsidRPr="00905244">
              <w:rPr>
                <w:b/>
                <w:i/>
              </w:rPr>
              <w:t>1.</w:t>
            </w:r>
            <w:r w:rsidRPr="00905244">
              <w:rPr>
                <w:b/>
                <w:i/>
              </w:rPr>
              <w:tab/>
              <w:t>Komisijai padeda Prekybos kliūčių komitetas, įsteigtas pagal Europos Parlamento ir Tarybos reglamento (ES) 2015/1843</w:t>
            </w:r>
            <w:r w:rsidRPr="00905244">
              <w:rPr>
                <w:b/>
                <w:i/>
                <w:vertAlign w:val="superscript"/>
              </w:rPr>
              <w:t>5</w:t>
            </w:r>
            <w:r w:rsidRPr="00905244">
              <w:rPr>
                <w:b/>
                <w:i/>
              </w:rPr>
              <w:t xml:space="preserve"> 7 straipsnį.</w:t>
            </w:r>
          </w:p>
        </w:tc>
        <w:tc>
          <w:tcPr>
            <w:tcW w:w="4876" w:type="dxa"/>
            <w:tcBorders>
              <w:top w:val="nil"/>
              <w:left w:val="nil"/>
              <w:bottom w:val="nil"/>
              <w:right w:val="nil"/>
            </w:tcBorders>
          </w:tcPr>
          <w:p w14:paraId="10C5BC87" w14:textId="77777777" w:rsidR="00BA3A2E" w:rsidRPr="00905244" w:rsidRDefault="00BA3A2E" w:rsidP="00BC3273">
            <w:pPr>
              <w:pStyle w:val="Normal6a"/>
            </w:pPr>
          </w:p>
        </w:tc>
      </w:tr>
      <w:tr w:rsidR="00BA3A2E" w:rsidRPr="00905244" w14:paraId="711DDC74" w14:textId="77777777" w:rsidTr="00BC3273">
        <w:trPr>
          <w:jc w:val="center"/>
        </w:trPr>
        <w:tc>
          <w:tcPr>
            <w:tcW w:w="4876" w:type="dxa"/>
            <w:tcBorders>
              <w:top w:val="nil"/>
              <w:left w:val="nil"/>
              <w:bottom w:val="nil"/>
              <w:right w:val="nil"/>
            </w:tcBorders>
          </w:tcPr>
          <w:p w14:paraId="44B42F46" w14:textId="77777777" w:rsidR="00BA3A2E" w:rsidRPr="00905244" w:rsidRDefault="00BA3A2E" w:rsidP="00BC3273">
            <w:pPr>
              <w:pStyle w:val="Normal6a"/>
            </w:pPr>
            <w:r w:rsidRPr="00905244">
              <w:rPr>
                <w:b/>
                <w:i/>
              </w:rPr>
              <w:t>2.</w:t>
            </w:r>
            <w:r w:rsidRPr="00905244">
              <w:rPr>
                <w:b/>
                <w:i/>
              </w:rPr>
              <w:tab/>
              <w:t>Kai daroma nuoroda į šią dalį, taikomas Reglamento (ES) Nr. 182/2011 5 straipsnis.</w:t>
            </w:r>
          </w:p>
        </w:tc>
        <w:tc>
          <w:tcPr>
            <w:tcW w:w="4876" w:type="dxa"/>
            <w:tcBorders>
              <w:top w:val="nil"/>
              <w:left w:val="nil"/>
              <w:bottom w:val="nil"/>
              <w:right w:val="nil"/>
            </w:tcBorders>
          </w:tcPr>
          <w:p w14:paraId="4F866001" w14:textId="77777777" w:rsidR="00BA3A2E" w:rsidRPr="00905244" w:rsidRDefault="00BA3A2E" w:rsidP="00BC3273">
            <w:pPr>
              <w:pStyle w:val="Normal6a"/>
            </w:pPr>
          </w:p>
        </w:tc>
      </w:tr>
      <w:tr w:rsidR="00BA3A2E" w:rsidRPr="00905244" w14:paraId="78DF9279" w14:textId="77777777" w:rsidTr="00BC3273">
        <w:trPr>
          <w:jc w:val="center"/>
        </w:trPr>
        <w:tc>
          <w:tcPr>
            <w:tcW w:w="4876" w:type="dxa"/>
            <w:tcBorders>
              <w:top w:val="nil"/>
              <w:left w:val="nil"/>
              <w:bottom w:val="nil"/>
              <w:right w:val="nil"/>
            </w:tcBorders>
          </w:tcPr>
          <w:p w14:paraId="219F4308" w14:textId="77777777" w:rsidR="00BA3A2E" w:rsidRPr="00905244" w:rsidRDefault="00BA3A2E" w:rsidP="00BC3273">
            <w:pPr>
              <w:pStyle w:val="Normal6a"/>
            </w:pPr>
            <w:r w:rsidRPr="00905244">
              <w:rPr>
                <w:b/>
                <w:i/>
              </w:rPr>
              <w:t>_________________</w:t>
            </w:r>
          </w:p>
        </w:tc>
        <w:tc>
          <w:tcPr>
            <w:tcW w:w="4876" w:type="dxa"/>
            <w:tcBorders>
              <w:top w:val="nil"/>
              <w:left w:val="nil"/>
              <w:bottom w:val="nil"/>
              <w:right w:val="nil"/>
            </w:tcBorders>
          </w:tcPr>
          <w:p w14:paraId="75DB4B2A" w14:textId="77777777" w:rsidR="00BA3A2E" w:rsidRPr="00905244" w:rsidRDefault="00BA3A2E" w:rsidP="00BC3273"/>
        </w:tc>
      </w:tr>
      <w:tr w:rsidR="00BA3A2E" w:rsidRPr="00905244" w14:paraId="3B6E5941" w14:textId="77777777" w:rsidTr="00BC3273">
        <w:trPr>
          <w:jc w:val="center"/>
        </w:trPr>
        <w:tc>
          <w:tcPr>
            <w:tcW w:w="4876" w:type="dxa"/>
            <w:tcBorders>
              <w:top w:val="nil"/>
              <w:left w:val="nil"/>
              <w:bottom w:val="nil"/>
              <w:right w:val="nil"/>
            </w:tcBorders>
          </w:tcPr>
          <w:p w14:paraId="340334DA" w14:textId="77777777" w:rsidR="00BA3A2E" w:rsidRPr="00905244" w:rsidRDefault="00BA3A2E" w:rsidP="00BC3273">
            <w:pPr>
              <w:pStyle w:val="Normal6a"/>
            </w:pPr>
            <w:r w:rsidRPr="00905244">
              <w:rPr>
                <w:b/>
                <w:i/>
                <w:vertAlign w:val="superscript"/>
              </w:rPr>
              <w:t>5</w:t>
            </w:r>
            <w:r w:rsidRPr="00905244">
              <w:rPr>
                <w:b/>
                <w:i/>
              </w:rPr>
              <w:t xml:space="preserve"> 2015 m. spalio 6 d. Europos Parlamento ir Tarybos reglamentas (ES) 2015/1843, kuriuo nustatomos Sąjungos procedūros bendros prekybos politikos srityje siekiant užtikrinti tarptautinėmis prekybos taisyklėmis, ypač sudarytomis globojant Pasaulio prekybos organizacijai (PPO), suteiktų Sąjungos teisių įgyvendinimą (kodifikuota redakcija), OL L 272, ELI: http://data.europa.eu/eli/reg/2015/1843/oj.</w:t>
            </w:r>
          </w:p>
        </w:tc>
        <w:tc>
          <w:tcPr>
            <w:tcW w:w="4876" w:type="dxa"/>
            <w:tcBorders>
              <w:top w:val="nil"/>
              <w:left w:val="nil"/>
              <w:bottom w:val="nil"/>
              <w:right w:val="nil"/>
            </w:tcBorders>
          </w:tcPr>
          <w:p w14:paraId="7A0F63A3" w14:textId="77777777" w:rsidR="00BA3A2E" w:rsidRPr="00905244" w:rsidRDefault="00BA3A2E" w:rsidP="00BC3273"/>
        </w:tc>
      </w:tr>
    </w:tbl>
    <w:p w14:paraId="1362E1F7" w14:textId="77777777" w:rsidR="00BA3A2E" w:rsidRPr="00905244" w:rsidRDefault="00BA3A2E" w:rsidP="00BA3A2E"/>
    <w:p w14:paraId="538381EB" w14:textId="77777777" w:rsidR="00BA3A2E" w:rsidRPr="00905244" w:rsidRDefault="00BA3A2E" w:rsidP="00656B01">
      <w:pPr>
        <w:pStyle w:val="AmNumberTabs"/>
        <w:spacing w:after="120"/>
      </w:pPr>
      <w:r w:rsidRPr="00905244">
        <w:t>Pakeitimas</w:t>
      </w:r>
      <w:r w:rsidRPr="00905244">
        <w:tab/>
      </w:r>
      <w:r w:rsidRPr="00905244">
        <w:tab/>
        <w:t>38</w:t>
      </w:r>
    </w:p>
    <w:p w14:paraId="771BEF42" w14:textId="77777777" w:rsidR="00BA3A2E" w:rsidRPr="00905244" w:rsidRDefault="00BA3A2E" w:rsidP="00BA3A2E">
      <w:pPr>
        <w:pStyle w:val="NormalBold"/>
      </w:pPr>
      <w:r w:rsidRPr="00905244">
        <w:t>Pasiūlymas dėl reglamento</w:t>
      </w:r>
    </w:p>
    <w:p w14:paraId="05B69D7B" w14:textId="77777777" w:rsidR="00BA3A2E" w:rsidRPr="00905244" w:rsidRDefault="00BA3A2E" w:rsidP="00BA3A2E">
      <w:pPr>
        <w:pStyle w:val="NormalBold"/>
      </w:pPr>
      <w:r w:rsidRPr="00905244">
        <w:t>4 a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0881757F" w14:textId="77777777" w:rsidTr="00BC3273">
        <w:trPr>
          <w:trHeight w:hRule="exact" w:val="240"/>
          <w:jc w:val="center"/>
        </w:trPr>
        <w:tc>
          <w:tcPr>
            <w:tcW w:w="9752" w:type="dxa"/>
            <w:gridSpan w:val="2"/>
            <w:tcBorders>
              <w:top w:val="nil"/>
              <w:left w:val="nil"/>
              <w:bottom w:val="nil"/>
              <w:right w:val="nil"/>
            </w:tcBorders>
          </w:tcPr>
          <w:p w14:paraId="49C43DBE" w14:textId="77777777" w:rsidR="00BA3A2E" w:rsidRPr="00905244" w:rsidRDefault="00BA3A2E" w:rsidP="00BC3273"/>
        </w:tc>
      </w:tr>
      <w:tr w:rsidR="00BA3A2E" w:rsidRPr="00905244" w14:paraId="0449ADAF" w14:textId="77777777" w:rsidTr="00BC3273">
        <w:trPr>
          <w:trHeight w:val="240"/>
          <w:jc w:val="center"/>
        </w:trPr>
        <w:tc>
          <w:tcPr>
            <w:tcW w:w="4876" w:type="dxa"/>
            <w:tcBorders>
              <w:top w:val="nil"/>
              <w:left w:val="nil"/>
              <w:bottom w:val="nil"/>
              <w:right w:val="nil"/>
            </w:tcBorders>
          </w:tcPr>
          <w:p w14:paraId="698549F3"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3972CDB0" w14:textId="77777777" w:rsidR="00BA3A2E" w:rsidRPr="00905244" w:rsidRDefault="00BA3A2E" w:rsidP="00BC3273">
            <w:pPr>
              <w:pStyle w:val="AmColumnHeading"/>
            </w:pPr>
            <w:r w:rsidRPr="00905244">
              <w:t>Pakeitimas</w:t>
            </w:r>
          </w:p>
        </w:tc>
      </w:tr>
      <w:tr w:rsidR="00BA3A2E" w:rsidRPr="00905244" w14:paraId="4D08E3B3" w14:textId="77777777" w:rsidTr="00BC3273">
        <w:trPr>
          <w:jc w:val="center"/>
        </w:trPr>
        <w:tc>
          <w:tcPr>
            <w:tcW w:w="4876" w:type="dxa"/>
            <w:tcBorders>
              <w:top w:val="nil"/>
              <w:left w:val="nil"/>
              <w:bottom w:val="nil"/>
              <w:right w:val="nil"/>
            </w:tcBorders>
          </w:tcPr>
          <w:p w14:paraId="1998D6C3" w14:textId="77777777" w:rsidR="00BA3A2E" w:rsidRPr="00905244" w:rsidRDefault="00BA3A2E" w:rsidP="00BC3273">
            <w:pPr>
              <w:pStyle w:val="Normal6a"/>
            </w:pPr>
          </w:p>
        </w:tc>
        <w:tc>
          <w:tcPr>
            <w:tcW w:w="4876" w:type="dxa"/>
            <w:tcBorders>
              <w:top w:val="nil"/>
              <w:left w:val="nil"/>
              <w:bottom w:val="nil"/>
              <w:right w:val="nil"/>
            </w:tcBorders>
          </w:tcPr>
          <w:p w14:paraId="1773B58F" w14:textId="77777777" w:rsidR="00BA3A2E" w:rsidRPr="00905244" w:rsidRDefault="00BA3A2E" w:rsidP="00BC3273">
            <w:pPr>
              <w:pStyle w:val="Normal6a"/>
              <w:jc w:val="center"/>
            </w:pPr>
            <w:r w:rsidRPr="00905244">
              <w:rPr>
                <w:b/>
                <w:i/>
              </w:rPr>
              <w:t>4a straipsnis</w:t>
            </w:r>
          </w:p>
        </w:tc>
      </w:tr>
      <w:tr w:rsidR="00BA3A2E" w:rsidRPr="00905244" w14:paraId="3C27232D" w14:textId="77777777" w:rsidTr="00BC3273">
        <w:trPr>
          <w:jc w:val="center"/>
        </w:trPr>
        <w:tc>
          <w:tcPr>
            <w:tcW w:w="4876" w:type="dxa"/>
            <w:tcBorders>
              <w:top w:val="nil"/>
              <w:left w:val="nil"/>
              <w:bottom w:val="nil"/>
              <w:right w:val="nil"/>
            </w:tcBorders>
          </w:tcPr>
          <w:p w14:paraId="69141F12" w14:textId="77777777" w:rsidR="00BA3A2E" w:rsidRPr="00905244" w:rsidRDefault="00BA3A2E" w:rsidP="00BC3273">
            <w:pPr>
              <w:pStyle w:val="Normal6a"/>
            </w:pPr>
          </w:p>
        </w:tc>
        <w:tc>
          <w:tcPr>
            <w:tcW w:w="4876" w:type="dxa"/>
            <w:tcBorders>
              <w:top w:val="nil"/>
              <w:left w:val="nil"/>
              <w:bottom w:val="nil"/>
              <w:right w:val="nil"/>
            </w:tcBorders>
          </w:tcPr>
          <w:p w14:paraId="43F8D599" w14:textId="77777777" w:rsidR="00BA3A2E" w:rsidRPr="00905244" w:rsidRDefault="00BA3A2E" w:rsidP="00BC3273">
            <w:pPr>
              <w:pStyle w:val="Normal6a"/>
              <w:jc w:val="center"/>
            </w:pPr>
            <w:r w:rsidRPr="00905244">
              <w:rPr>
                <w:b/>
                <w:i/>
              </w:rPr>
              <w:t>Apsaugos mechanizmas</w:t>
            </w:r>
          </w:p>
        </w:tc>
      </w:tr>
      <w:tr w:rsidR="00BA3A2E" w:rsidRPr="00905244" w14:paraId="14AB7785" w14:textId="77777777" w:rsidTr="00BC3273">
        <w:trPr>
          <w:jc w:val="center"/>
        </w:trPr>
        <w:tc>
          <w:tcPr>
            <w:tcW w:w="4876" w:type="dxa"/>
            <w:tcBorders>
              <w:top w:val="nil"/>
              <w:left w:val="nil"/>
              <w:bottom w:val="nil"/>
              <w:right w:val="nil"/>
            </w:tcBorders>
          </w:tcPr>
          <w:p w14:paraId="447D51F6" w14:textId="77777777" w:rsidR="00BA3A2E" w:rsidRPr="00905244" w:rsidRDefault="00BA3A2E" w:rsidP="00BC3273">
            <w:pPr>
              <w:pStyle w:val="Normal6a"/>
            </w:pPr>
          </w:p>
        </w:tc>
        <w:tc>
          <w:tcPr>
            <w:tcW w:w="4876" w:type="dxa"/>
            <w:tcBorders>
              <w:top w:val="nil"/>
              <w:left w:val="nil"/>
              <w:bottom w:val="nil"/>
              <w:right w:val="nil"/>
            </w:tcBorders>
          </w:tcPr>
          <w:p w14:paraId="16BE1154" w14:textId="26BF734B" w:rsidR="00BA3A2E" w:rsidRPr="00905244" w:rsidRDefault="00BA3A2E" w:rsidP="00BC3273">
            <w:pPr>
              <w:pStyle w:val="Normal6a"/>
            </w:pPr>
            <w:r w:rsidRPr="00905244">
              <w:rPr>
                <w:b/>
                <w:i/>
              </w:rPr>
              <w:t>1.</w:t>
            </w:r>
            <w:r w:rsidRPr="00905244">
              <w:rPr>
                <w:b/>
                <w:i/>
              </w:rPr>
              <w:tab/>
              <w:t>Komisija reguliariai stebi šio reglamento poveikį Sąjungos rinkoms. Komisijai suteikiami įgaliojimai, atlikus tyrimą, grindžiamą pagrįsta informacija, surinkta jos pačios iniciatyva arba gauta iš kurio nors patikimo šaltinio, įskaitant valstybę narę, Europos Parlamentą ar Sąjungos gamintojus, pagal 4</w:t>
            </w:r>
            <w:r w:rsidR="004E4E65">
              <w:rPr>
                <w:b/>
                <w:i/>
              </w:rPr>
              <w:t>d</w:t>
            </w:r>
            <w:r w:rsidRPr="00905244">
              <w:rPr>
                <w:b/>
                <w:i/>
              </w:rPr>
              <w:t xml:space="preserve"> straipsnį </w:t>
            </w:r>
            <w:r w:rsidRPr="00905244">
              <w:rPr>
                <w:b/>
                <w:i/>
              </w:rPr>
              <w:lastRenderedPageBreak/>
              <w:t>priimti deleguotuosius aktus, kuriais iš dalies keičiamas šio reglamento I priedas, II priedas arba III priedas, siekiant laikinai visiškai arba iš dalies sustabdyti 1 arba 2 straipsnio taikymą, jei dėl 1 straipsnio ar 2 straipsnio taikymo Jungtinių Valstijų kilmės prekės importas absoliučiąja verte arba palyginti su vidaus gamyba padidėja tokiais kiekiais ir tokiomis sąlygomis, kad daroma arba gresia didelė žala Sąjungos pramonei.</w:t>
            </w:r>
          </w:p>
        </w:tc>
      </w:tr>
      <w:tr w:rsidR="00BA3A2E" w:rsidRPr="00905244" w14:paraId="44ED2FFB" w14:textId="77777777" w:rsidTr="00BC3273">
        <w:trPr>
          <w:jc w:val="center"/>
        </w:trPr>
        <w:tc>
          <w:tcPr>
            <w:tcW w:w="4876" w:type="dxa"/>
            <w:tcBorders>
              <w:top w:val="nil"/>
              <w:left w:val="nil"/>
              <w:bottom w:val="nil"/>
              <w:right w:val="nil"/>
            </w:tcBorders>
          </w:tcPr>
          <w:p w14:paraId="1114DF0B" w14:textId="77777777" w:rsidR="00BA3A2E" w:rsidRPr="00905244" w:rsidRDefault="00BA3A2E" w:rsidP="00BC3273">
            <w:pPr>
              <w:pStyle w:val="Normal6a"/>
            </w:pPr>
          </w:p>
        </w:tc>
        <w:tc>
          <w:tcPr>
            <w:tcW w:w="4876" w:type="dxa"/>
            <w:tcBorders>
              <w:top w:val="nil"/>
              <w:left w:val="nil"/>
              <w:bottom w:val="nil"/>
              <w:right w:val="nil"/>
            </w:tcBorders>
          </w:tcPr>
          <w:p w14:paraId="68BD6589" w14:textId="19B6D4A6" w:rsidR="00BA3A2E" w:rsidRPr="00905244" w:rsidRDefault="00BA3A2E" w:rsidP="00BC3273">
            <w:pPr>
              <w:pStyle w:val="Normal6a"/>
            </w:pPr>
            <w:r w:rsidRPr="00905244">
              <w:rPr>
                <w:b/>
                <w:i/>
              </w:rPr>
              <w:t>2.</w:t>
            </w:r>
            <w:r w:rsidRPr="00905244">
              <w:rPr>
                <w:b/>
                <w:i/>
              </w:rPr>
              <w:tab/>
              <w:t xml:space="preserve">Nedarant poveikio 1 daliai, Komisija, jei nėra priešingų indikacijų, į I priedą, II priedą ar III priedą įtrauktos prekės importo apimties padidėjimą daugiau kaip 10 proc., palyginti su praėjusiais metais, paprastai laiko didelės žalos arba didelės žalos grėsmės Sąjungos pramonei </w:t>
            </w:r>
            <w:r w:rsidRPr="00905244">
              <w:rPr>
                <w:b/>
                <w:i/>
                <w:iCs/>
              </w:rPr>
              <w:t>prima facie</w:t>
            </w:r>
            <w:r w:rsidRPr="00905244">
              <w:rPr>
                <w:b/>
                <w:i/>
              </w:rPr>
              <w:t xml:space="preserve"> įrodymu. Jei nustatomas toks importo apimties padidėjimas, Komisija nedelsdama inicijuoja tyrimą, kad nustatytų, ar importo apimties padidėjimas daro didelę žalą arba kelia didelės žalos grėsmę Sąjungos pramonei. Tyrimas baigiamas per tris mėnesius nuo jo inicijavimo dienos. Jei atlikus tyrimą padaroma išvada, kad importo apimties padidėjimas daro didelę žalą arba kelia didelės žalos grėsmę Sąjungos pramonei, Komisija pagal 4</w:t>
            </w:r>
            <w:r w:rsidR="004E4E65">
              <w:rPr>
                <w:b/>
                <w:i/>
              </w:rPr>
              <w:t>d</w:t>
            </w:r>
            <w:r w:rsidRPr="00905244">
              <w:rPr>
                <w:b/>
                <w:i/>
              </w:rPr>
              <w:t xml:space="preserve"> straipsnį priima deleguotąjį aktą.</w:t>
            </w:r>
          </w:p>
        </w:tc>
      </w:tr>
      <w:tr w:rsidR="00BA3A2E" w:rsidRPr="00905244" w14:paraId="18C74822" w14:textId="77777777" w:rsidTr="00BC3273">
        <w:trPr>
          <w:jc w:val="center"/>
        </w:trPr>
        <w:tc>
          <w:tcPr>
            <w:tcW w:w="4876" w:type="dxa"/>
            <w:tcBorders>
              <w:top w:val="nil"/>
              <w:left w:val="nil"/>
              <w:bottom w:val="nil"/>
              <w:right w:val="nil"/>
            </w:tcBorders>
          </w:tcPr>
          <w:p w14:paraId="5A5689A6" w14:textId="77777777" w:rsidR="00BA3A2E" w:rsidRPr="00905244" w:rsidRDefault="00BA3A2E" w:rsidP="00BC3273">
            <w:pPr>
              <w:pStyle w:val="Normal6a"/>
            </w:pPr>
          </w:p>
        </w:tc>
        <w:tc>
          <w:tcPr>
            <w:tcW w:w="4876" w:type="dxa"/>
            <w:tcBorders>
              <w:top w:val="nil"/>
              <w:left w:val="nil"/>
              <w:bottom w:val="nil"/>
              <w:right w:val="nil"/>
            </w:tcBorders>
          </w:tcPr>
          <w:p w14:paraId="44EB7A80" w14:textId="77777777" w:rsidR="00BA3A2E" w:rsidRPr="00905244" w:rsidRDefault="00BA3A2E" w:rsidP="00BC3273">
            <w:pPr>
              <w:pStyle w:val="Normal6a"/>
            </w:pPr>
            <w:r w:rsidRPr="00905244">
              <w:rPr>
                <w:b/>
                <w:i/>
              </w:rPr>
              <w:t>3.</w:t>
            </w:r>
            <w:r w:rsidRPr="00905244">
              <w:rPr>
                <w:b/>
                <w:i/>
              </w:rPr>
              <w:tab/>
              <w:t>Priimdama 1 ar 2 dalyje nurodytą deleguotąjį aktą Komisija:</w:t>
            </w:r>
          </w:p>
        </w:tc>
      </w:tr>
      <w:tr w:rsidR="00BA3A2E" w:rsidRPr="00905244" w14:paraId="78EAD606" w14:textId="77777777" w:rsidTr="00BC3273">
        <w:trPr>
          <w:jc w:val="center"/>
        </w:trPr>
        <w:tc>
          <w:tcPr>
            <w:tcW w:w="4876" w:type="dxa"/>
            <w:tcBorders>
              <w:top w:val="nil"/>
              <w:left w:val="nil"/>
              <w:bottom w:val="nil"/>
              <w:right w:val="nil"/>
            </w:tcBorders>
          </w:tcPr>
          <w:p w14:paraId="30270CB4" w14:textId="77777777" w:rsidR="00BA3A2E" w:rsidRPr="00905244" w:rsidRDefault="00BA3A2E" w:rsidP="00BC3273">
            <w:pPr>
              <w:pStyle w:val="Normal6a"/>
            </w:pPr>
          </w:p>
        </w:tc>
        <w:tc>
          <w:tcPr>
            <w:tcW w:w="4876" w:type="dxa"/>
            <w:tcBorders>
              <w:top w:val="nil"/>
              <w:left w:val="nil"/>
              <w:bottom w:val="nil"/>
              <w:right w:val="nil"/>
            </w:tcBorders>
          </w:tcPr>
          <w:p w14:paraId="651F32C0" w14:textId="77777777" w:rsidR="00BA3A2E" w:rsidRPr="00905244" w:rsidRDefault="00BA3A2E" w:rsidP="00BC3273">
            <w:pPr>
              <w:pStyle w:val="Normal6a"/>
            </w:pPr>
            <w:r w:rsidRPr="00905244">
              <w:rPr>
                <w:b/>
                <w:i/>
              </w:rPr>
              <w:t>a)</w:t>
            </w:r>
            <w:r w:rsidRPr="00905244">
              <w:rPr>
                <w:b/>
                <w:i/>
              </w:rPr>
              <w:tab/>
              <w:t>prekių, įtrauktų į I ir II priedus, atveju: atitinkamai iš dalies pakeičia I arba II priedą, kad sustabdytų 1 straipsnyje nurodytų muitų tarifų lengvatų taikymą atitinkamų prekių importui, arba</w:t>
            </w:r>
          </w:p>
        </w:tc>
      </w:tr>
      <w:tr w:rsidR="00BA3A2E" w:rsidRPr="00905244" w14:paraId="7F322534" w14:textId="77777777" w:rsidTr="00BC3273">
        <w:trPr>
          <w:jc w:val="center"/>
        </w:trPr>
        <w:tc>
          <w:tcPr>
            <w:tcW w:w="4876" w:type="dxa"/>
            <w:tcBorders>
              <w:top w:val="nil"/>
              <w:left w:val="nil"/>
              <w:bottom w:val="nil"/>
              <w:right w:val="nil"/>
            </w:tcBorders>
          </w:tcPr>
          <w:p w14:paraId="6421A20F" w14:textId="77777777" w:rsidR="00BA3A2E" w:rsidRPr="00905244" w:rsidRDefault="00BA3A2E" w:rsidP="00BC3273">
            <w:pPr>
              <w:pStyle w:val="Normal6a"/>
            </w:pPr>
          </w:p>
        </w:tc>
        <w:tc>
          <w:tcPr>
            <w:tcW w:w="4876" w:type="dxa"/>
            <w:tcBorders>
              <w:top w:val="nil"/>
              <w:left w:val="nil"/>
              <w:bottom w:val="nil"/>
              <w:right w:val="nil"/>
            </w:tcBorders>
          </w:tcPr>
          <w:p w14:paraId="7952F948" w14:textId="77777777" w:rsidR="00BA3A2E" w:rsidRPr="00905244" w:rsidRDefault="00BA3A2E" w:rsidP="00BC3273">
            <w:pPr>
              <w:pStyle w:val="Normal6a"/>
            </w:pPr>
            <w:r w:rsidRPr="00905244">
              <w:rPr>
                <w:b/>
                <w:i/>
              </w:rPr>
              <w:t>b)</w:t>
            </w:r>
            <w:r w:rsidRPr="00905244">
              <w:rPr>
                <w:b/>
                <w:i/>
              </w:rPr>
              <w:tab/>
              <w:t>prekių, įtrauktų į III priedą, atveju: atitinkamai iš dalies pakeičia III priedą, kad sustabdytų tarifinių kvotų taikymą atitinkamoms prekėms.</w:t>
            </w:r>
          </w:p>
        </w:tc>
      </w:tr>
      <w:tr w:rsidR="00BA3A2E" w:rsidRPr="00905244" w14:paraId="7A02B548" w14:textId="77777777" w:rsidTr="00BC3273">
        <w:trPr>
          <w:jc w:val="center"/>
        </w:trPr>
        <w:tc>
          <w:tcPr>
            <w:tcW w:w="4876" w:type="dxa"/>
            <w:tcBorders>
              <w:top w:val="nil"/>
              <w:left w:val="nil"/>
              <w:bottom w:val="nil"/>
              <w:right w:val="nil"/>
            </w:tcBorders>
          </w:tcPr>
          <w:p w14:paraId="41CA4B61" w14:textId="77777777" w:rsidR="00BA3A2E" w:rsidRPr="00905244" w:rsidRDefault="00BA3A2E" w:rsidP="00BC3273">
            <w:pPr>
              <w:pStyle w:val="Normal6a"/>
            </w:pPr>
          </w:p>
        </w:tc>
        <w:tc>
          <w:tcPr>
            <w:tcW w:w="4876" w:type="dxa"/>
            <w:tcBorders>
              <w:top w:val="nil"/>
              <w:left w:val="nil"/>
              <w:bottom w:val="nil"/>
              <w:right w:val="nil"/>
            </w:tcBorders>
          </w:tcPr>
          <w:p w14:paraId="08BA9C16" w14:textId="160893F6" w:rsidR="00BA3A2E" w:rsidRPr="00905244" w:rsidRDefault="00BA3A2E" w:rsidP="00BC3273">
            <w:pPr>
              <w:pStyle w:val="Normal6a"/>
            </w:pPr>
            <w:r w:rsidRPr="00905244">
              <w:rPr>
                <w:b/>
                <w:i/>
              </w:rPr>
              <w:t>4.</w:t>
            </w:r>
            <w:r w:rsidRPr="00905244">
              <w:rPr>
                <w:b/>
                <w:i/>
              </w:rPr>
              <w:tab/>
              <w:t xml:space="preserve">Šio straipsnio 3 dalyje nurodyti deleguotieji aktai taikomi iki 6 straipsnio antroje pastraipoje nurodytos šio reglamento taikymo pabaigos dienos. Jei </w:t>
            </w:r>
            <w:r w:rsidRPr="00905244">
              <w:rPr>
                <w:b/>
                <w:i/>
              </w:rPr>
              <w:lastRenderedPageBreak/>
              <w:t>Komisija nustato, kad priežasčių, kuriomis buvo grindžiamas sustabdymas, nebeliko, jai pagal 4</w:t>
            </w:r>
            <w:r w:rsidR="004E4E65">
              <w:rPr>
                <w:b/>
                <w:i/>
              </w:rPr>
              <w:t>d</w:t>
            </w:r>
            <w:r w:rsidRPr="00905244">
              <w:rPr>
                <w:b/>
                <w:i/>
              </w:rPr>
              <w:t xml:space="preserve"> straipsnį suteikiami įgaliojimai priimti deleguotuosius aktus, kuriais iš dalies keičiamas atitinkamai šio reglamento I, II arba III priedas, siekiant vėl pradėti taikyti 1 arba 2 straipsnį.</w:t>
            </w:r>
          </w:p>
        </w:tc>
      </w:tr>
      <w:tr w:rsidR="00BA3A2E" w:rsidRPr="00905244" w14:paraId="72283F60" w14:textId="77777777" w:rsidTr="00BC3273">
        <w:trPr>
          <w:jc w:val="center"/>
        </w:trPr>
        <w:tc>
          <w:tcPr>
            <w:tcW w:w="4876" w:type="dxa"/>
            <w:tcBorders>
              <w:top w:val="nil"/>
              <w:left w:val="nil"/>
              <w:bottom w:val="nil"/>
              <w:right w:val="nil"/>
            </w:tcBorders>
          </w:tcPr>
          <w:p w14:paraId="54F17B53" w14:textId="77777777" w:rsidR="00BA3A2E" w:rsidRPr="00905244" w:rsidRDefault="00BA3A2E" w:rsidP="00BC3273">
            <w:pPr>
              <w:pStyle w:val="Normal6a"/>
            </w:pPr>
          </w:p>
        </w:tc>
        <w:tc>
          <w:tcPr>
            <w:tcW w:w="4876" w:type="dxa"/>
            <w:tcBorders>
              <w:top w:val="nil"/>
              <w:left w:val="nil"/>
              <w:bottom w:val="nil"/>
              <w:right w:val="nil"/>
            </w:tcBorders>
          </w:tcPr>
          <w:p w14:paraId="4F14F5D8" w14:textId="77777777" w:rsidR="00BA3A2E" w:rsidRPr="00905244" w:rsidRDefault="00BA3A2E" w:rsidP="00BC3273">
            <w:pPr>
              <w:pStyle w:val="Normal6a"/>
            </w:pPr>
            <w:r w:rsidRPr="00905244">
              <w:rPr>
                <w:b/>
                <w:i/>
              </w:rPr>
              <w:t>5.</w:t>
            </w:r>
            <w:r w:rsidRPr="00905244">
              <w:rPr>
                <w:b/>
                <w:i/>
              </w:rPr>
              <w:tab/>
              <w:t>Šiame straipsnyje Sąjungos pramonė – tai visi Sąjungos teritorijoje veikiantys panašaus ar tiesiogiai konkuruojančio produkto gamintojai arba Sąjungos gamintojai, kurių bendra panašaus ar tiesiogiai konkuruojančio produkto produkcija paprastai sudaro daugiau kaip 50 proc., o išimtiniais atvejais – ne mažiau kaip 25 proc. visos tokio produkto produkcijos. Terminas „Sąjungos gamintojai“ apima Sąjungos pramoninių prekių gamintojus, taip pat Sąjungos jūros gėrybių ir žemės ūkio prekių, kurioms taikomas šis reglamentas, gamintojus.</w:t>
            </w:r>
          </w:p>
        </w:tc>
      </w:tr>
    </w:tbl>
    <w:p w14:paraId="0D1432E6" w14:textId="77777777" w:rsidR="00BA3A2E" w:rsidRPr="00905244" w:rsidRDefault="00BA3A2E" w:rsidP="00BA3A2E"/>
    <w:p w14:paraId="5AF1601E" w14:textId="77777777" w:rsidR="00BA3A2E" w:rsidRPr="00905244" w:rsidRDefault="00BA3A2E" w:rsidP="00656B01">
      <w:pPr>
        <w:pStyle w:val="AmNumberTabs"/>
        <w:spacing w:after="120"/>
      </w:pPr>
      <w:r w:rsidRPr="00905244">
        <w:t>Pakeitimas</w:t>
      </w:r>
      <w:r w:rsidRPr="00905244">
        <w:tab/>
      </w:r>
      <w:r w:rsidRPr="00905244">
        <w:tab/>
        <w:t>39</w:t>
      </w:r>
    </w:p>
    <w:p w14:paraId="7901526F" w14:textId="77777777" w:rsidR="00BA3A2E" w:rsidRPr="00905244" w:rsidRDefault="00BA3A2E" w:rsidP="00BA3A2E">
      <w:pPr>
        <w:pStyle w:val="NormalBold"/>
      </w:pPr>
      <w:r w:rsidRPr="00905244">
        <w:t>Pasiūlymas dėl reglamento</w:t>
      </w:r>
    </w:p>
    <w:p w14:paraId="42C46FF9" w14:textId="77777777" w:rsidR="00BA3A2E" w:rsidRPr="00905244" w:rsidRDefault="00BA3A2E" w:rsidP="00BA3A2E">
      <w:pPr>
        <w:pStyle w:val="NormalBold"/>
      </w:pPr>
      <w:r w:rsidRPr="00905244">
        <w:t>4 b straipsnis (naujas)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329054B6" w14:textId="77777777" w:rsidTr="00BC3273">
        <w:trPr>
          <w:trHeight w:hRule="exact" w:val="240"/>
          <w:jc w:val="center"/>
        </w:trPr>
        <w:tc>
          <w:tcPr>
            <w:tcW w:w="9752" w:type="dxa"/>
            <w:gridSpan w:val="2"/>
            <w:tcBorders>
              <w:top w:val="nil"/>
              <w:left w:val="nil"/>
              <w:bottom w:val="nil"/>
              <w:right w:val="nil"/>
            </w:tcBorders>
          </w:tcPr>
          <w:p w14:paraId="050882D8" w14:textId="77777777" w:rsidR="00BA3A2E" w:rsidRPr="00905244" w:rsidRDefault="00BA3A2E" w:rsidP="00BC3273"/>
        </w:tc>
      </w:tr>
      <w:tr w:rsidR="00BA3A2E" w:rsidRPr="00905244" w14:paraId="00AA6F0E" w14:textId="77777777" w:rsidTr="00BC3273">
        <w:trPr>
          <w:trHeight w:val="240"/>
          <w:jc w:val="center"/>
        </w:trPr>
        <w:tc>
          <w:tcPr>
            <w:tcW w:w="4876" w:type="dxa"/>
            <w:tcBorders>
              <w:top w:val="nil"/>
              <w:left w:val="nil"/>
              <w:bottom w:val="nil"/>
              <w:right w:val="nil"/>
            </w:tcBorders>
          </w:tcPr>
          <w:p w14:paraId="660EA574"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5AEE3D17" w14:textId="77777777" w:rsidR="00BA3A2E" w:rsidRPr="00905244" w:rsidRDefault="00BA3A2E" w:rsidP="00BC3273">
            <w:pPr>
              <w:pStyle w:val="AmColumnHeading"/>
            </w:pPr>
            <w:r w:rsidRPr="00905244">
              <w:t>Pakeitimas</w:t>
            </w:r>
          </w:p>
        </w:tc>
      </w:tr>
      <w:tr w:rsidR="00BA3A2E" w:rsidRPr="00905244" w14:paraId="66D4F073" w14:textId="77777777" w:rsidTr="00BC3273">
        <w:trPr>
          <w:jc w:val="center"/>
        </w:trPr>
        <w:tc>
          <w:tcPr>
            <w:tcW w:w="4876" w:type="dxa"/>
            <w:tcBorders>
              <w:top w:val="nil"/>
              <w:left w:val="nil"/>
              <w:bottom w:val="nil"/>
              <w:right w:val="nil"/>
            </w:tcBorders>
          </w:tcPr>
          <w:p w14:paraId="25731B71" w14:textId="77777777" w:rsidR="00BA3A2E" w:rsidRPr="00905244" w:rsidRDefault="00BA3A2E" w:rsidP="00BC3273">
            <w:pPr>
              <w:pStyle w:val="Normal6a"/>
            </w:pPr>
          </w:p>
        </w:tc>
        <w:tc>
          <w:tcPr>
            <w:tcW w:w="4876" w:type="dxa"/>
            <w:tcBorders>
              <w:top w:val="nil"/>
              <w:left w:val="nil"/>
              <w:bottom w:val="nil"/>
              <w:right w:val="nil"/>
            </w:tcBorders>
          </w:tcPr>
          <w:p w14:paraId="4BF09019" w14:textId="77777777" w:rsidR="00BA3A2E" w:rsidRPr="00905244" w:rsidRDefault="00BA3A2E" w:rsidP="00BC3273">
            <w:pPr>
              <w:pStyle w:val="Normal6a"/>
              <w:jc w:val="center"/>
            </w:pPr>
            <w:r w:rsidRPr="00905244">
              <w:rPr>
                <w:b/>
                <w:i/>
              </w:rPr>
              <w:t>4b straipsnis</w:t>
            </w:r>
          </w:p>
        </w:tc>
      </w:tr>
      <w:tr w:rsidR="00BA3A2E" w:rsidRPr="00905244" w14:paraId="0D246FA5" w14:textId="77777777" w:rsidTr="00BC3273">
        <w:trPr>
          <w:jc w:val="center"/>
        </w:trPr>
        <w:tc>
          <w:tcPr>
            <w:tcW w:w="4876" w:type="dxa"/>
            <w:tcBorders>
              <w:top w:val="nil"/>
              <w:left w:val="nil"/>
              <w:bottom w:val="nil"/>
              <w:right w:val="nil"/>
            </w:tcBorders>
          </w:tcPr>
          <w:p w14:paraId="12195A60" w14:textId="77777777" w:rsidR="00BA3A2E" w:rsidRPr="00905244" w:rsidRDefault="00BA3A2E" w:rsidP="00BC3273">
            <w:pPr>
              <w:pStyle w:val="Normal6a"/>
            </w:pPr>
          </w:p>
        </w:tc>
        <w:tc>
          <w:tcPr>
            <w:tcW w:w="4876" w:type="dxa"/>
            <w:tcBorders>
              <w:top w:val="nil"/>
              <w:left w:val="nil"/>
              <w:bottom w:val="nil"/>
              <w:right w:val="nil"/>
            </w:tcBorders>
          </w:tcPr>
          <w:p w14:paraId="71ACCC3F" w14:textId="77777777" w:rsidR="00BA3A2E" w:rsidRPr="00905244" w:rsidRDefault="00BA3A2E" w:rsidP="00BC3273">
            <w:pPr>
              <w:pStyle w:val="Normal6a"/>
              <w:jc w:val="center"/>
            </w:pPr>
            <w:r w:rsidRPr="00905244">
              <w:rPr>
                <w:b/>
                <w:i/>
              </w:rPr>
              <w:t>Specialios nuostatos dėl plieno, aliuminio ir jų gaminių</w:t>
            </w:r>
          </w:p>
        </w:tc>
      </w:tr>
      <w:tr w:rsidR="00BA3A2E" w:rsidRPr="00905244" w14:paraId="5078A925" w14:textId="77777777" w:rsidTr="00BC3273">
        <w:trPr>
          <w:jc w:val="center"/>
        </w:trPr>
        <w:tc>
          <w:tcPr>
            <w:tcW w:w="4876" w:type="dxa"/>
            <w:tcBorders>
              <w:top w:val="nil"/>
              <w:left w:val="nil"/>
              <w:bottom w:val="nil"/>
              <w:right w:val="nil"/>
            </w:tcBorders>
          </w:tcPr>
          <w:p w14:paraId="49DBD001" w14:textId="77777777" w:rsidR="00BA3A2E" w:rsidRPr="00905244" w:rsidRDefault="00BA3A2E" w:rsidP="00BC3273">
            <w:pPr>
              <w:pStyle w:val="Normal6a"/>
            </w:pPr>
          </w:p>
        </w:tc>
        <w:tc>
          <w:tcPr>
            <w:tcW w:w="4876" w:type="dxa"/>
            <w:tcBorders>
              <w:top w:val="nil"/>
              <w:left w:val="nil"/>
              <w:bottom w:val="nil"/>
              <w:right w:val="nil"/>
            </w:tcBorders>
          </w:tcPr>
          <w:p w14:paraId="10C77FA5" w14:textId="77777777" w:rsidR="00BA3A2E" w:rsidRPr="00905244" w:rsidRDefault="00BA3A2E" w:rsidP="00BC3273">
            <w:pPr>
              <w:pStyle w:val="Normal6a"/>
            </w:pPr>
            <w:r w:rsidRPr="00905244">
              <w:rPr>
                <w:b/>
                <w:i/>
              </w:rPr>
              <w:t>1.</w:t>
            </w:r>
            <w:r w:rsidRPr="00905244">
              <w:rPr>
                <w:b/>
                <w:i/>
              </w:rPr>
              <w:tab/>
              <w:t>Muitų šio straipsnio 2 dalyje nurodytų kategorijų prekėms taikymo sustabdymas, nurodytas 1 straipsnio 1 dalyje, nustoja galioti praėjus šešiems mėnesiams nuo 1, 2, 3, 4a ir 4b straipsnių taikymo pradžios datos, nurodytos 6 straipsnio trečioje pastraipoje.</w:t>
            </w:r>
          </w:p>
        </w:tc>
      </w:tr>
      <w:tr w:rsidR="00BA3A2E" w:rsidRPr="00905244" w14:paraId="65EC089A" w14:textId="77777777" w:rsidTr="00BC3273">
        <w:trPr>
          <w:jc w:val="center"/>
        </w:trPr>
        <w:tc>
          <w:tcPr>
            <w:tcW w:w="4876" w:type="dxa"/>
            <w:tcBorders>
              <w:top w:val="nil"/>
              <w:left w:val="nil"/>
              <w:bottom w:val="nil"/>
              <w:right w:val="nil"/>
            </w:tcBorders>
          </w:tcPr>
          <w:p w14:paraId="3FFDBFDE" w14:textId="77777777" w:rsidR="00BA3A2E" w:rsidRPr="00905244" w:rsidRDefault="00BA3A2E" w:rsidP="00BC3273">
            <w:pPr>
              <w:pStyle w:val="Normal6a"/>
            </w:pPr>
          </w:p>
        </w:tc>
        <w:tc>
          <w:tcPr>
            <w:tcW w:w="4876" w:type="dxa"/>
            <w:tcBorders>
              <w:top w:val="nil"/>
              <w:left w:val="nil"/>
              <w:bottom w:val="nil"/>
              <w:right w:val="nil"/>
            </w:tcBorders>
          </w:tcPr>
          <w:p w14:paraId="04B66FCF" w14:textId="77777777" w:rsidR="00BA3A2E" w:rsidRPr="00905244" w:rsidRDefault="00BA3A2E" w:rsidP="00BC3273">
            <w:pPr>
              <w:pStyle w:val="Normal6a"/>
            </w:pPr>
            <w:r w:rsidRPr="00905244">
              <w:rPr>
                <w:b/>
                <w:i/>
              </w:rPr>
              <w:t>2.</w:t>
            </w:r>
            <w:r w:rsidRPr="00905244">
              <w:rPr>
                <w:b/>
                <w:i/>
              </w:rPr>
              <w:tab/>
              <w:t>Tokių prekių kategorijos yra šios:</w:t>
            </w:r>
          </w:p>
        </w:tc>
      </w:tr>
      <w:tr w:rsidR="00BA3A2E" w:rsidRPr="00905244" w14:paraId="7146C5AA" w14:textId="77777777" w:rsidTr="00BC3273">
        <w:trPr>
          <w:jc w:val="center"/>
        </w:trPr>
        <w:tc>
          <w:tcPr>
            <w:tcW w:w="4876" w:type="dxa"/>
            <w:tcBorders>
              <w:top w:val="nil"/>
              <w:left w:val="nil"/>
              <w:bottom w:val="nil"/>
              <w:right w:val="nil"/>
            </w:tcBorders>
          </w:tcPr>
          <w:p w14:paraId="2B12E2D3" w14:textId="77777777" w:rsidR="00BA3A2E" w:rsidRPr="00905244" w:rsidRDefault="00BA3A2E" w:rsidP="00BC3273">
            <w:pPr>
              <w:pStyle w:val="Normal6a"/>
            </w:pPr>
          </w:p>
        </w:tc>
        <w:tc>
          <w:tcPr>
            <w:tcW w:w="4876" w:type="dxa"/>
            <w:tcBorders>
              <w:top w:val="nil"/>
              <w:left w:val="nil"/>
              <w:bottom w:val="nil"/>
              <w:right w:val="nil"/>
            </w:tcBorders>
          </w:tcPr>
          <w:p w14:paraId="0E947B31" w14:textId="77777777" w:rsidR="00BA3A2E" w:rsidRPr="00905244" w:rsidRDefault="00BA3A2E" w:rsidP="00BC3273">
            <w:pPr>
              <w:pStyle w:val="Normal6a"/>
            </w:pPr>
            <w:r w:rsidRPr="00905244">
              <w:rPr>
                <w:b/>
                <w:i/>
              </w:rPr>
              <w:t>a)</w:t>
            </w:r>
            <w:r w:rsidRPr="00905244">
              <w:rPr>
                <w:b/>
                <w:i/>
              </w:rPr>
              <w:tab/>
              <w:t xml:space="preserve">prekės, kurių Kombinuotosios </w:t>
            </w:r>
            <w:r w:rsidRPr="00905244">
              <w:rPr>
                <w:b/>
                <w:i/>
              </w:rPr>
              <w:lastRenderedPageBreak/>
              <w:t>nomenklatūros kodas yra 72;</w:t>
            </w:r>
          </w:p>
        </w:tc>
      </w:tr>
      <w:tr w:rsidR="00BA3A2E" w:rsidRPr="00905244" w14:paraId="1FF0B58D" w14:textId="77777777" w:rsidTr="00BC3273">
        <w:trPr>
          <w:jc w:val="center"/>
        </w:trPr>
        <w:tc>
          <w:tcPr>
            <w:tcW w:w="4876" w:type="dxa"/>
            <w:tcBorders>
              <w:top w:val="nil"/>
              <w:left w:val="nil"/>
              <w:bottom w:val="nil"/>
              <w:right w:val="nil"/>
            </w:tcBorders>
          </w:tcPr>
          <w:p w14:paraId="4319F3CF" w14:textId="77777777" w:rsidR="00BA3A2E" w:rsidRPr="00905244" w:rsidRDefault="00BA3A2E" w:rsidP="00BC3273">
            <w:pPr>
              <w:pStyle w:val="Normal6a"/>
            </w:pPr>
          </w:p>
        </w:tc>
        <w:tc>
          <w:tcPr>
            <w:tcW w:w="4876" w:type="dxa"/>
            <w:tcBorders>
              <w:top w:val="nil"/>
              <w:left w:val="nil"/>
              <w:bottom w:val="nil"/>
              <w:right w:val="nil"/>
            </w:tcBorders>
          </w:tcPr>
          <w:p w14:paraId="55AB1926" w14:textId="77777777" w:rsidR="00BA3A2E" w:rsidRPr="00905244" w:rsidRDefault="00BA3A2E" w:rsidP="00BC3273">
            <w:pPr>
              <w:pStyle w:val="Normal6a"/>
            </w:pPr>
            <w:r w:rsidRPr="00905244">
              <w:rPr>
                <w:b/>
                <w:i/>
              </w:rPr>
              <w:t>b)</w:t>
            </w:r>
            <w:r w:rsidRPr="00905244">
              <w:rPr>
                <w:b/>
                <w:i/>
              </w:rPr>
              <w:tab/>
              <w:t>prekės, kurių Kombinuotosios nomenklatūros kodas yra 73;</w:t>
            </w:r>
          </w:p>
        </w:tc>
      </w:tr>
      <w:tr w:rsidR="00BA3A2E" w:rsidRPr="00905244" w14:paraId="2F8BAF65" w14:textId="77777777" w:rsidTr="00BC3273">
        <w:trPr>
          <w:jc w:val="center"/>
        </w:trPr>
        <w:tc>
          <w:tcPr>
            <w:tcW w:w="4876" w:type="dxa"/>
            <w:tcBorders>
              <w:top w:val="nil"/>
              <w:left w:val="nil"/>
              <w:bottom w:val="nil"/>
              <w:right w:val="nil"/>
            </w:tcBorders>
          </w:tcPr>
          <w:p w14:paraId="7071A787" w14:textId="77777777" w:rsidR="00BA3A2E" w:rsidRPr="00905244" w:rsidRDefault="00BA3A2E" w:rsidP="00BC3273">
            <w:pPr>
              <w:pStyle w:val="Normal6a"/>
            </w:pPr>
          </w:p>
        </w:tc>
        <w:tc>
          <w:tcPr>
            <w:tcW w:w="4876" w:type="dxa"/>
            <w:tcBorders>
              <w:top w:val="nil"/>
              <w:left w:val="nil"/>
              <w:bottom w:val="nil"/>
              <w:right w:val="nil"/>
            </w:tcBorders>
          </w:tcPr>
          <w:p w14:paraId="5334E6EB" w14:textId="77777777" w:rsidR="00BA3A2E" w:rsidRPr="00905244" w:rsidRDefault="00BA3A2E" w:rsidP="00BC3273">
            <w:pPr>
              <w:pStyle w:val="Normal6a"/>
            </w:pPr>
            <w:r w:rsidRPr="00905244">
              <w:rPr>
                <w:b/>
                <w:i/>
              </w:rPr>
              <w:t>c)</w:t>
            </w:r>
            <w:r w:rsidRPr="00905244">
              <w:rPr>
                <w:b/>
                <w:i/>
              </w:rPr>
              <w:tab/>
              <w:t>prekės, kurių Kombinuotosios nomenklatūros kodas yra 76.</w:t>
            </w:r>
          </w:p>
        </w:tc>
      </w:tr>
      <w:tr w:rsidR="00BA3A2E" w:rsidRPr="00905244" w14:paraId="622F3373" w14:textId="77777777" w:rsidTr="00BC3273">
        <w:trPr>
          <w:jc w:val="center"/>
        </w:trPr>
        <w:tc>
          <w:tcPr>
            <w:tcW w:w="4876" w:type="dxa"/>
            <w:tcBorders>
              <w:top w:val="nil"/>
              <w:left w:val="nil"/>
              <w:bottom w:val="nil"/>
              <w:right w:val="nil"/>
            </w:tcBorders>
          </w:tcPr>
          <w:p w14:paraId="1CD4905B" w14:textId="77777777" w:rsidR="00BA3A2E" w:rsidRPr="00905244" w:rsidRDefault="00BA3A2E" w:rsidP="00BC3273">
            <w:pPr>
              <w:pStyle w:val="Normal6a"/>
            </w:pPr>
          </w:p>
        </w:tc>
        <w:tc>
          <w:tcPr>
            <w:tcW w:w="4876" w:type="dxa"/>
            <w:tcBorders>
              <w:top w:val="nil"/>
              <w:left w:val="nil"/>
              <w:bottom w:val="nil"/>
              <w:right w:val="nil"/>
            </w:tcBorders>
          </w:tcPr>
          <w:p w14:paraId="21B2C4A8" w14:textId="28D3487C" w:rsidR="00BA3A2E" w:rsidRPr="00905244" w:rsidRDefault="00BA3A2E" w:rsidP="00BC3273">
            <w:pPr>
              <w:pStyle w:val="Normal6a"/>
            </w:pPr>
            <w:r w:rsidRPr="00905244">
              <w:rPr>
                <w:b/>
                <w:i/>
              </w:rPr>
              <w:t>3.</w:t>
            </w:r>
            <w:r w:rsidRPr="00905244">
              <w:rPr>
                <w:b/>
                <w:i/>
              </w:rPr>
              <w:tab/>
              <w:t>Jei iki šio straipsnio 1 dalyje nurodytos taikymo pabaigos datos Jungtinės Valstijos iki ne daugiau kaip 15 proc., įskaitant JAV didžiausio palankumo režimo (DPR) tarifą, sumažino savo atitinkamus tarifus Sąjungos kilmės gaminiams, kurių sudėtyje yra daugiau kaip 50 proc. plieno ir aliuminio, Komisijai pagal 4</w:t>
            </w:r>
            <w:r w:rsidR="004E4E65">
              <w:rPr>
                <w:b/>
                <w:i/>
              </w:rPr>
              <w:t>d</w:t>
            </w:r>
            <w:r w:rsidRPr="00905244">
              <w:rPr>
                <w:b/>
                <w:i/>
              </w:rPr>
              <w:t xml:space="preserve"> straipsnį suteikiami įgaliojimai priimti deleguotąjį aktą, kad šio straipsnio 1 dalyje nurodyta taikymo pabaigos data būtų atidėta ne vėliau kaip iki 6 straipsnio antroje </w:t>
            </w:r>
            <w:r w:rsidR="004E4E65">
              <w:rPr>
                <w:b/>
                <w:i/>
              </w:rPr>
              <w:t>daly</w:t>
            </w:r>
            <w:r w:rsidR="004E4E65" w:rsidRPr="00905244">
              <w:rPr>
                <w:b/>
                <w:i/>
              </w:rPr>
              <w:t xml:space="preserve">je </w:t>
            </w:r>
            <w:r w:rsidRPr="00905244">
              <w:rPr>
                <w:b/>
                <w:i/>
              </w:rPr>
              <w:t>nurodytos šio reglamento taikymo pabaigos datos.</w:t>
            </w:r>
          </w:p>
        </w:tc>
      </w:tr>
      <w:tr w:rsidR="00BA3A2E" w:rsidRPr="00905244" w14:paraId="5A6195E1" w14:textId="77777777" w:rsidTr="00BC3273">
        <w:trPr>
          <w:jc w:val="center"/>
        </w:trPr>
        <w:tc>
          <w:tcPr>
            <w:tcW w:w="4876" w:type="dxa"/>
            <w:tcBorders>
              <w:top w:val="nil"/>
              <w:left w:val="nil"/>
              <w:bottom w:val="nil"/>
              <w:right w:val="nil"/>
            </w:tcBorders>
          </w:tcPr>
          <w:p w14:paraId="47D5BB7D" w14:textId="77777777" w:rsidR="00BA3A2E" w:rsidRPr="00905244" w:rsidRDefault="00BA3A2E" w:rsidP="00BC3273">
            <w:pPr>
              <w:pStyle w:val="Normal6a"/>
            </w:pPr>
          </w:p>
        </w:tc>
        <w:tc>
          <w:tcPr>
            <w:tcW w:w="4876" w:type="dxa"/>
            <w:tcBorders>
              <w:top w:val="nil"/>
              <w:left w:val="nil"/>
              <w:bottom w:val="nil"/>
              <w:right w:val="nil"/>
            </w:tcBorders>
          </w:tcPr>
          <w:p w14:paraId="6D8675C9" w14:textId="77777777" w:rsidR="00BA3A2E" w:rsidRPr="00905244" w:rsidRDefault="00BA3A2E" w:rsidP="00BC3273">
            <w:pPr>
              <w:pStyle w:val="Normal6a"/>
              <w:rPr>
                <w:b/>
                <w:i/>
              </w:rPr>
            </w:pPr>
            <w:r w:rsidRPr="00905244">
              <w:rPr>
                <w:b/>
                <w:i/>
              </w:rPr>
              <w:t>Komisija tokio deleguotojo akto nepriima tol, kol išlieka kuri nors iš 3 straipsnio 1 ar 1a dalyje nurodytų taikymo sustabdymo aplinkybių.</w:t>
            </w:r>
          </w:p>
        </w:tc>
      </w:tr>
    </w:tbl>
    <w:p w14:paraId="6CBFCE4C" w14:textId="77777777" w:rsidR="00BA3A2E" w:rsidRPr="00905244" w:rsidRDefault="00BA3A2E" w:rsidP="00BA3A2E"/>
    <w:p w14:paraId="155A3997" w14:textId="77777777" w:rsidR="00BA3A2E" w:rsidRPr="00905244" w:rsidRDefault="00BA3A2E" w:rsidP="00656B01">
      <w:pPr>
        <w:pStyle w:val="AmNumberTabs"/>
        <w:spacing w:after="120"/>
      </w:pPr>
      <w:r w:rsidRPr="00905244">
        <w:t>Pakeitimas</w:t>
      </w:r>
      <w:r w:rsidRPr="00905244">
        <w:tab/>
      </w:r>
      <w:r w:rsidRPr="00905244">
        <w:tab/>
        <w:t>40</w:t>
      </w:r>
    </w:p>
    <w:p w14:paraId="4160129F" w14:textId="77777777" w:rsidR="00BA3A2E" w:rsidRPr="00905244" w:rsidRDefault="00BA3A2E" w:rsidP="00BA3A2E">
      <w:pPr>
        <w:pStyle w:val="NormalBold"/>
      </w:pPr>
      <w:r w:rsidRPr="00905244">
        <w:t>Pasiūlymas dėl reglamento</w:t>
      </w:r>
    </w:p>
    <w:p w14:paraId="1DB74384" w14:textId="4C90782A" w:rsidR="00BA3A2E" w:rsidRPr="00905244" w:rsidRDefault="00BA3A2E" w:rsidP="00BA3A2E">
      <w:pPr>
        <w:pStyle w:val="NormalBold"/>
      </w:pPr>
      <w:r w:rsidRPr="00905244">
        <w:t xml:space="preserve">4 </w:t>
      </w:r>
      <w:r w:rsidR="004E4E65">
        <w:t>c</w:t>
      </w:r>
      <w:r w:rsidRPr="00905244">
        <w:t xml:space="preserve">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6A5DAB67" w14:textId="77777777" w:rsidTr="00BC3273">
        <w:trPr>
          <w:trHeight w:val="240"/>
          <w:jc w:val="center"/>
        </w:trPr>
        <w:tc>
          <w:tcPr>
            <w:tcW w:w="9752" w:type="dxa"/>
            <w:gridSpan w:val="2"/>
            <w:tcBorders>
              <w:top w:val="nil"/>
              <w:left w:val="nil"/>
              <w:bottom w:val="nil"/>
              <w:right w:val="nil"/>
            </w:tcBorders>
          </w:tcPr>
          <w:p w14:paraId="1AA5EC0F" w14:textId="77777777" w:rsidR="00BA3A2E" w:rsidRPr="00905244" w:rsidRDefault="00BA3A2E" w:rsidP="00BC3273"/>
        </w:tc>
      </w:tr>
      <w:tr w:rsidR="00BA3A2E" w:rsidRPr="00905244" w14:paraId="48FF14B3" w14:textId="77777777" w:rsidTr="00BC3273">
        <w:trPr>
          <w:trHeight w:val="240"/>
          <w:jc w:val="center"/>
        </w:trPr>
        <w:tc>
          <w:tcPr>
            <w:tcW w:w="4876" w:type="dxa"/>
            <w:tcBorders>
              <w:top w:val="nil"/>
              <w:left w:val="nil"/>
              <w:bottom w:val="nil"/>
              <w:right w:val="nil"/>
            </w:tcBorders>
            <w:hideMark/>
          </w:tcPr>
          <w:p w14:paraId="268571DA"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hideMark/>
          </w:tcPr>
          <w:p w14:paraId="686D6D18" w14:textId="77777777" w:rsidR="00BA3A2E" w:rsidRPr="00905244" w:rsidRDefault="00BA3A2E" w:rsidP="00BC3273">
            <w:pPr>
              <w:pStyle w:val="AmColumnHeading"/>
            </w:pPr>
            <w:r w:rsidRPr="00905244">
              <w:t>Pakeitimas</w:t>
            </w:r>
          </w:p>
        </w:tc>
      </w:tr>
      <w:tr w:rsidR="00BA3A2E" w:rsidRPr="00905244" w14:paraId="516B6634" w14:textId="77777777" w:rsidTr="00BC3273">
        <w:trPr>
          <w:jc w:val="center"/>
        </w:trPr>
        <w:tc>
          <w:tcPr>
            <w:tcW w:w="4876" w:type="dxa"/>
            <w:tcBorders>
              <w:top w:val="nil"/>
              <w:left w:val="nil"/>
              <w:bottom w:val="nil"/>
              <w:right w:val="nil"/>
            </w:tcBorders>
          </w:tcPr>
          <w:p w14:paraId="7CC9EED7" w14:textId="77777777" w:rsidR="00BA3A2E" w:rsidRPr="00905244" w:rsidRDefault="00BA3A2E" w:rsidP="00BC3273">
            <w:pPr>
              <w:pStyle w:val="Normal6a"/>
            </w:pPr>
          </w:p>
        </w:tc>
        <w:tc>
          <w:tcPr>
            <w:tcW w:w="4876" w:type="dxa"/>
            <w:tcBorders>
              <w:top w:val="nil"/>
              <w:left w:val="nil"/>
              <w:bottom w:val="nil"/>
              <w:right w:val="nil"/>
            </w:tcBorders>
            <w:hideMark/>
          </w:tcPr>
          <w:p w14:paraId="69DCA9CF" w14:textId="5D5EC929" w:rsidR="00BA3A2E" w:rsidRPr="00905244" w:rsidRDefault="00BA3A2E" w:rsidP="00BC3273">
            <w:pPr>
              <w:pStyle w:val="Normal6a"/>
              <w:jc w:val="center"/>
            </w:pPr>
            <w:r w:rsidRPr="00905244">
              <w:rPr>
                <w:b/>
                <w:i/>
              </w:rPr>
              <w:t>4</w:t>
            </w:r>
            <w:r w:rsidR="004E4E65">
              <w:rPr>
                <w:b/>
                <w:i/>
              </w:rPr>
              <w:t>c</w:t>
            </w:r>
            <w:r w:rsidRPr="00905244">
              <w:rPr>
                <w:b/>
                <w:i/>
              </w:rPr>
              <w:t xml:space="preserve"> straipsnis</w:t>
            </w:r>
          </w:p>
        </w:tc>
      </w:tr>
      <w:tr w:rsidR="00BA3A2E" w:rsidRPr="00905244" w14:paraId="269A3C42" w14:textId="77777777" w:rsidTr="00BC3273">
        <w:trPr>
          <w:jc w:val="center"/>
        </w:trPr>
        <w:tc>
          <w:tcPr>
            <w:tcW w:w="4876" w:type="dxa"/>
            <w:tcBorders>
              <w:top w:val="nil"/>
              <w:left w:val="nil"/>
              <w:bottom w:val="nil"/>
              <w:right w:val="nil"/>
            </w:tcBorders>
          </w:tcPr>
          <w:p w14:paraId="203CCA56" w14:textId="77777777" w:rsidR="00BA3A2E" w:rsidRPr="00905244" w:rsidRDefault="00BA3A2E" w:rsidP="00BC3273">
            <w:pPr>
              <w:pStyle w:val="Normal6a"/>
            </w:pPr>
          </w:p>
        </w:tc>
        <w:tc>
          <w:tcPr>
            <w:tcW w:w="4876" w:type="dxa"/>
            <w:tcBorders>
              <w:top w:val="nil"/>
              <w:left w:val="nil"/>
              <w:bottom w:val="nil"/>
              <w:right w:val="nil"/>
            </w:tcBorders>
            <w:hideMark/>
          </w:tcPr>
          <w:p w14:paraId="572AF8DE" w14:textId="77777777" w:rsidR="00BA3A2E" w:rsidRPr="00905244" w:rsidRDefault="00BA3A2E" w:rsidP="00BC3273">
            <w:pPr>
              <w:pStyle w:val="Normal6a"/>
              <w:jc w:val="center"/>
            </w:pPr>
            <w:r w:rsidRPr="00905244">
              <w:rPr>
                <w:b/>
                <w:i/>
              </w:rPr>
              <w:t>Taikymo pradžios datos nustatymas</w:t>
            </w:r>
          </w:p>
        </w:tc>
      </w:tr>
      <w:tr w:rsidR="00BA3A2E" w:rsidRPr="00905244" w14:paraId="54BD13A7" w14:textId="77777777" w:rsidTr="00BC3273">
        <w:trPr>
          <w:jc w:val="center"/>
        </w:trPr>
        <w:tc>
          <w:tcPr>
            <w:tcW w:w="4876" w:type="dxa"/>
            <w:tcBorders>
              <w:top w:val="nil"/>
              <w:left w:val="nil"/>
              <w:bottom w:val="nil"/>
              <w:right w:val="nil"/>
            </w:tcBorders>
          </w:tcPr>
          <w:p w14:paraId="06068121" w14:textId="77777777" w:rsidR="00BA3A2E" w:rsidRPr="00905244" w:rsidRDefault="00BA3A2E" w:rsidP="00BC3273">
            <w:pPr>
              <w:pStyle w:val="Normal6a"/>
            </w:pPr>
          </w:p>
        </w:tc>
        <w:tc>
          <w:tcPr>
            <w:tcW w:w="4876" w:type="dxa"/>
            <w:tcBorders>
              <w:top w:val="nil"/>
              <w:left w:val="nil"/>
              <w:bottom w:val="nil"/>
              <w:right w:val="nil"/>
            </w:tcBorders>
          </w:tcPr>
          <w:p w14:paraId="42947799" w14:textId="185804EF" w:rsidR="00BA3A2E" w:rsidRPr="00905244" w:rsidRDefault="00BA3A2E" w:rsidP="00BC3273">
            <w:pPr>
              <w:pStyle w:val="Normal6a"/>
              <w:rPr>
                <w:b/>
                <w:i/>
              </w:rPr>
            </w:pPr>
            <w:r w:rsidRPr="00905244">
              <w:rPr>
                <w:b/>
                <w:i/>
              </w:rPr>
              <w:t>1.</w:t>
            </w:r>
            <w:r w:rsidRPr="00905244">
              <w:rPr>
                <w:b/>
                <w:i/>
              </w:rPr>
              <w:tab/>
              <w:t>Komisija pagal 4</w:t>
            </w:r>
            <w:r w:rsidR="004E4E65">
              <w:rPr>
                <w:b/>
                <w:i/>
              </w:rPr>
              <w:t>d</w:t>
            </w:r>
            <w:r w:rsidRPr="00905244">
              <w:rPr>
                <w:b/>
                <w:i/>
              </w:rPr>
              <w:t xml:space="preserve"> straipsnį priima deleguotąjį aktą, kuriuo iš dalies keičiama 6 straipsnio trečia pastraipa, siekiant nustatyti datą, nuo kurios taikomi 1, 2, 3, 4a ir 4b straipsniai. Tokį deleguotąjį aktą ji priima tik tada, kai įvykdomos visos šios sąlygos:</w:t>
            </w:r>
          </w:p>
        </w:tc>
      </w:tr>
      <w:tr w:rsidR="00BA3A2E" w:rsidRPr="00905244" w14:paraId="2D56B66C" w14:textId="77777777" w:rsidTr="00BC3273">
        <w:trPr>
          <w:jc w:val="center"/>
        </w:trPr>
        <w:tc>
          <w:tcPr>
            <w:tcW w:w="4876" w:type="dxa"/>
            <w:tcBorders>
              <w:top w:val="nil"/>
              <w:left w:val="nil"/>
              <w:bottom w:val="nil"/>
              <w:right w:val="nil"/>
            </w:tcBorders>
          </w:tcPr>
          <w:p w14:paraId="74A7DD29" w14:textId="77777777" w:rsidR="00BA3A2E" w:rsidRPr="00905244" w:rsidRDefault="00BA3A2E" w:rsidP="00BC3273">
            <w:pPr>
              <w:pStyle w:val="Normal6a"/>
            </w:pPr>
          </w:p>
        </w:tc>
        <w:tc>
          <w:tcPr>
            <w:tcW w:w="4876" w:type="dxa"/>
            <w:tcBorders>
              <w:top w:val="nil"/>
              <w:left w:val="nil"/>
              <w:bottom w:val="nil"/>
              <w:right w:val="nil"/>
            </w:tcBorders>
          </w:tcPr>
          <w:p w14:paraId="66DC5285" w14:textId="77777777" w:rsidR="00BA3A2E" w:rsidRPr="00905244" w:rsidRDefault="00BA3A2E" w:rsidP="00BC3273">
            <w:pPr>
              <w:pStyle w:val="Normal6a"/>
              <w:rPr>
                <w:b/>
                <w:bCs/>
                <w:i/>
                <w:iCs/>
              </w:rPr>
            </w:pPr>
            <w:r w:rsidRPr="00905244">
              <w:rPr>
                <w:b/>
                <w:i/>
              </w:rPr>
              <w:t>a)</w:t>
            </w:r>
            <w:r w:rsidRPr="00905244">
              <w:rPr>
                <w:b/>
                <w:i/>
              </w:rPr>
              <w:tab/>
              <w:t xml:space="preserve">Jungtinės Valstijos Sąjungos kilmės prekėms taiko ne didesnę nei JAV didžiausio </w:t>
            </w:r>
            <w:r w:rsidRPr="00905244">
              <w:rPr>
                <w:b/>
                <w:i/>
              </w:rPr>
              <w:lastRenderedPageBreak/>
              <w:t>palankumo režimo (DPR) muito normą arba ne didesnę kaip 15 proc. muito normą, įskaitant JAV DPR tarifą;</w:t>
            </w:r>
          </w:p>
        </w:tc>
      </w:tr>
      <w:tr w:rsidR="00BA3A2E" w:rsidRPr="00905244" w14:paraId="6E4CF898" w14:textId="77777777" w:rsidTr="00BC3273">
        <w:trPr>
          <w:jc w:val="center"/>
        </w:trPr>
        <w:tc>
          <w:tcPr>
            <w:tcW w:w="4876" w:type="dxa"/>
            <w:tcBorders>
              <w:top w:val="nil"/>
              <w:left w:val="nil"/>
              <w:bottom w:val="nil"/>
              <w:right w:val="nil"/>
            </w:tcBorders>
          </w:tcPr>
          <w:p w14:paraId="72A11B9B" w14:textId="77777777" w:rsidR="00BA3A2E" w:rsidRPr="00905244" w:rsidRDefault="00BA3A2E" w:rsidP="00BC3273">
            <w:pPr>
              <w:pStyle w:val="Normal6a"/>
            </w:pPr>
          </w:p>
        </w:tc>
        <w:tc>
          <w:tcPr>
            <w:tcW w:w="4876" w:type="dxa"/>
            <w:tcBorders>
              <w:top w:val="nil"/>
              <w:left w:val="nil"/>
              <w:bottom w:val="nil"/>
              <w:right w:val="nil"/>
            </w:tcBorders>
          </w:tcPr>
          <w:p w14:paraId="29AD095D" w14:textId="77777777" w:rsidR="00BA3A2E" w:rsidRPr="00905244" w:rsidRDefault="00BA3A2E" w:rsidP="00BC3273">
            <w:pPr>
              <w:pStyle w:val="Normal6a"/>
              <w:rPr>
                <w:b/>
                <w:bCs/>
                <w:i/>
                <w:iCs/>
              </w:rPr>
            </w:pPr>
            <w:r w:rsidRPr="00905244">
              <w:rPr>
                <w:b/>
                <w:i/>
              </w:rPr>
              <w:t>b)</w:t>
            </w:r>
            <w:r w:rsidRPr="00905244">
              <w:rPr>
                <w:b/>
                <w:i/>
              </w:rPr>
              <w:tab/>
              <w:t>Jungtinės Valstijos taiko tik JAV DPR tarifą šiems Sąjungos produktams: gamtos ištekliams (įskaitant kamštieną), kurių nėra Jungtinėse Valstijose, visiems orlaiviams ir orlaivių dalims, generiniams vaistams ir jų sudedamosioms dalims bei cheminių medžiagų pirmtakams,</w:t>
            </w:r>
          </w:p>
        </w:tc>
      </w:tr>
      <w:tr w:rsidR="00BA3A2E" w:rsidRPr="00905244" w14:paraId="7557691C" w14:textId="77777777" w:rsidTr="00BC3273">
        <w:trPr>
          <w:jc w:val="center"/>
        </w:trPr>
        <w:tc>
          <w:tcPr>
            <w:tcW w:w="4876" w:type="dxa"/>
            <w:tcBorders>
              <w:top w:val="nil"/>
              <w:left w:val="nil"/>
              <w:bottom w:val="nil"/>
              <w:right w:val="nil"/>
            </w:tcBorders>
          </w:tcPr>
          <w:p w14:paraId="19E9C7D2" w14:textId="77777777" w:rsidR="00BA3A2E" w:rsidRPr="00905244" w:rsidRDefault="00BA3A2E" w:rsidP="00BC3273">
            <w:pPr>
              <w:pStyle w:val="Normal6a"/>
            </w:pPr>
          </w:p>
        </w:tc>
        <w:tc>
          <w:tcPr>
            <w:tcW w:w="4876" w:type="dxa"/>
            <w:tcBorders>
              <w:top w:val="nil"/>
              <w:left w:val="nil"/>
              <w:bottom w:val="nil"/>
              <w:right w:val="nil"/>
            </w:tcBorders>
          </w:tcPr>
          <w:p w14:paraId="38A38CA5" w14:textId="77777777" w:rsidR="00BA3A2E" w:rsidRPr="00905244" w:rsidRDefault="00BA3A2E" w:rsidP="00BC3273">
            <w:pPr>
              <w:pStyle w:val="Normal6a"/>
              <w:rPr>
                <w:b/>
                <w:bCs/>
                <w:i/>
                <w:iCs/>
              </w:rPr>
            </w:pPr>
            <w:r w:rsidRPr="00905244">
              <w:rPr>
                <w:b/>
                <w:i/>
              </w:rPr>
              <w:t>c)</w:t>
            </w:r>
            <w:r w:rsidRPr="00905244">
              <w:rPr>
                <w:b/>
                <w:i/>
              </w:rPr>
              <w:tab/>
              <w:t>Jungtinės Valstijos taiko ne didesnę kaip 15 proc. muito normą, įskaitant JAV DPR tarifą, šioms Sąjungos kilmės prekėms: vaistams, puslaidininkiams, medienai, automobiliams ir automobilių dalims;</w:t>
            </w:r>
          </w:p>
        </w:tc>
      </w:tr>
      <w:tr w:rsidR="00BA3A2E" w:rsidRPr="00905244" w14:paraId="4C89A855" w14:textId="77777777" w:rsidTr="00BC3273">
        <w:trPr>
          <w:jc w:val="center"/>
        </w:trPr>
        <w:tc>
          <w:tcPr>
            <w:tcW w:w="4876" w:type="dxa"/>
            <w:tcBorders>
              <w:top w:val="nil"/>
              <w:left w:val="nil"/>
              <w:bottom w:val="nil"/>
              <w:right w:val="nil"/>
            </w:tcBorders>
          </w:tcPr>
          <w:p w14:paraId="356848D7" w14:textId="77777777" w:rsidR="00BA3A2E" w:rsidRPr="00905244" w:rsidRDefault="00BA3A2E" w:rsidP="00BC3273">
            <w:pPr>
              <w:pStyle w:val="Normal6a"/>
            </w:pPr>
          </w:p>
        </w:tc>
        <w:tc>
          <w:tcPr>
            <w:tcW w:w="4876" w:type="dxa"/>
            <w:tcBorders>
              <w:top w:val="nil"/>
              <w:left w:val="nil"/>
              <w:bottom w:val="nil"/>
              <w:right w:val="nil"/>
            </w:tcBorders>
          </w:tcPr>
          <w:p w14:paraId="7CBF28B5" w14:textId="77777777" w:rsidR="00BA3A2E" w:rsidRPr="00905244" w:rsidRDefault="00BA3A2E" w:rsidP="00BC3273">
            <w:pPr>
              <w:pStyle w:val="Normal6a"/>
              <w:rPr>
                <w:b/>
                <w:bCs/>
                <w:i/>
                <w:iCs/>
              </w:rPr>
            </w:pPr>
            <w:r w:rsidRPr="00905244">
              <w:rPr>
                <w:b/>
                <w:i/>
              </w:rPr>
              <w:t>d)</w:t>
            </w:r>
            <w:r w:rsidRPr="00905244">
              <w:rPr>
                <w:b/>
                <w:i/>
              </w:rPr>
              <w:tab/>
              <w:t>gaminiams, kurių sudėtyje yra mažiau kaip 50 proc. plieno ir aliuminio, Jungtinės Valstijos taiko ne didesnę kaip 15 proc. muito normą.</w:t>
            </w:r>
          </w:p>
        </w:tc>
      </w:tr>
      <w:tr w:rsidR="00BA3A2E" w:rsidRPr="00905244" w14:paraId="5B817C66" w14:textId="77777777" w:rsidTr="00BC3273">
        <w:trPr>
          <w:jc w:val="center"/>
        </w:trPr>
        <w:tc>
          <w:tcPr>
            <w:tcW w:w="4876" w:type="dxa"/>
            <w:tcBorders>
              <w:top w:val="nil"/>
              <w:left w:val="nil"/>
              <w:bottom w:val="nil"/>
              <w:right w:val="nil"/>
            </w:tcBorders>
          </w:tcPr>
          <w:p w14:paraId="580B9307" w14:textId="77777777" w:rsidR="00BA3A2E" w:rsidRPr="00905244" w:rsidRDefault="00BA3A2E" w:rsidP="00BC3273">
            <w:pPr>
              <w:pStyle w:val="Normal6a"/>
            </w:pPr>
          </w:p>
        </w:tc>
        <w:tc>
          <w:tcPr>
            <w:tcW w:w="4876" w:type="dxa"/>
            <w:tcBorders>
              <w:top w:val="nil"/>
              <w:left w:val="nil"/>
              <w:bottom w:val="nil"/>
              <w:right w:val="nil"/>
            </w:tcBorders>
          </w:tcPr>
          <w:p w14:paraId="4F145EB1" w14:textId="77777777" w:rsidR="00BA3A2E" w:rsidRPr="00905244" w:rsidRDefault="00BA3A2E" w:rsidP="00BC3273">
            <w:pPr>
              <w:pStyle w:val="Normal6a"/>
              <w:rPr>
                <w:b/>
                <w:bCs/>
                <w:i/>
                <w:iCs/>
              </w:rPr>
            </w:pPr>
            <w:r w:rsidRPr="00905244">
              <w:rPr>
                <w:b/>
                <w:i/>
              </w:rPr>
              <w:t>Be to, priimdama pirmoje pastraipoje nurodytą deleguotąjį aktą Komisija įvertina, ar Jungtinės Valstijos pateikė formalias, aiškias ir tikslias garantijas, kad tos pastraipos a–d punktuose nurodytos sąlygos yra įvykdytos ir kad tos sąlygos bus toliau tenkinamos ateityje.</w:t>
            </w:r>
          </w:p>
        </w:tc>
      </w:tr>
      <w:tr w:rsidR="00BA3A2E" w:rsidRPr="00905244" w14:paraId="636C3FF1" w14:textId="77777777" w:rsidTr="00BC3273">
        <w:trPr>
          <w:jc w:val="center"/>
        </w:trPr>
        <w:tc>
          <w:tcPr>
            <w:tcW w:w="4876" w:type="dxa"/>
            <w:tcBorders>
              <w:top w:val="nil"/>
              <w:left w:val="nil"/>
              <w:bottom w:val="nil"/>
              <w:right w:val="nil"/>
            </w:tcBorders>
          </w:tcPr>
          <w:p w14:paraId="118E3591" w14:textId="77777777" w:rsidR="00BA3A2E" w:rsidRPr="00905244" w:rsidRDefault="00BA3A2E" w:rsidP="00BC3273">
            <w:pPr>
              <w:pStyle w:val="Normal6a"/>
            </w:pPr>
          </w:p>
        </w:tc>
        <w:tc>
          <w:tcPr>
            <w:tcW w:w="4876" w:type="dxa"/>
            <w:tcBorders>
              <w:top w:val="nil"/>
              <w:left w:val="nil"/>
              <w:bottom w:val="nil"/>
              <w:right w:val="nil"/>
            </w:tcBorders>
            <w:hideMark/>
          </w:tcPr>
          <w:p w14:paraId="17A9AD5B" w14:textId="77777777" w:rsidR="00BA3A2E" w:rsidRPr="00905244" w:rsidRDefault="00BA3A2E" w:rsidP="00BC3273">
            <w:pPr>
              <w:pStyle w:val="Normal6a"/>
            </w:pPr>
            <w:r w:rsidRPr="00905244">
              <w:rPr>
                <w:b/>
                <w:i/>
              </w:rPr>
              <w:t>2.</w:t>
            </w:r>
            <w:r w:rsidRPr="00905244">
              <w:rPr>
                <w:b/>
                <w:i/>
              </w:rPr>
              <w:tab/>
              <w:t>Komisija deleguotojo akto pagal šio straipsnio 1 dalies pirmą pastraipą nepriima tol, kol išlieka kuri nors iš šio reglamento 3 straipsnio 1 ar 1a dalyje nurodytų sustabdymo aplinkybių.</w:t>
            </w:r>
          </w:p>
        </w:tc>
      </w:tr>
    </w:tbl>
    <w:p w14:paraId="4ADDF01E" w14:textId="77777777" w:rsidR="00BA3A2E" w:rsidRPr="00905244" w:rsidRDefault="00BA3A2E" w:rsidP="00BA3A2E"/>
    <w:p w14:paraId="3F519A7F" w14:textId="77777777" w:rsidR="00BA3A2E" w:rsidRPr="00905244" w:rsidRDefault="00BA3A2E" w:rsidP="00656B01">
      <w:pPr>
        <w:pStyle w:val="AmNumberTabs"/>
        <w:spacing w:after="120"/>
      </w:pPr>
      <w:r w:rsidRPr="00905244">
        <w:t>Pakeitimas</w:t>
      </w:r>
      <w:r w:rsidRPr="00905244">
        <w:tab/>
      </w:r>
      <w:r w:rsidRPr="00905244">
        <w:tab/>
        <w:t>41</w:t>
      </w:r>
    </w:p>
    <w:p w14:paraId="38A0CDAF" w14:textId="77777777" w:rsidR="00BA3A2E" w:rsidRPr="00905244" w:rsidRDefault="00BA3A2E" w:rsidP="00BA3A2E">
      <w:pPr>
        <w:pStyle w:val="NormalBold"/>
      </w:pPr>
      <w:r w:rsidRPr="00905244">
        <w:t>Pasiūlymas dėl reglamento</w:t>
      </w:r>
    </w:p>
    <w:p w14:paraId="0BFF7A5C" w14:textId="03C212E7" w:rsidR="00BA3A2E" w:rsidRPr="00905244" w:rsidRDefault="00BA3A2E" w:rsidP="00BA3A2E">
      <w:pPr>
        <w:pStyle w:val="NormalBold"/>
      </w:pPr>
      <w:r w:rsidRPr="00905244">
        <w:t xml:space="preserve">4 </w:t>
      </w:r>
      <w:r w:rsidR="004E4E65">
        <w:t>d</w:t>
      </w:r>
      <w:r w:rsidRPr="00905244">
        <w:t xml:space="preserve">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70F05E73" w14:textId="77777777" w:rsidTr="00BC3273">
        <w:trPr>
          <w:trHeight w:hRule="exact" w:val="240"/>
          <w:jc w:val="center"/>
        </w:trPr>
        <w:tc>
          <w:tcPr>
            <w:tcW w:w="9752" w:type="dxa"/>
            <w:gridSpan w:val="2"/>
            <w:tcBorders>
              <w:top w:val="nil"/>
              <w:left w:val="nil"/>
              <w:bottom w:val="nil"/>
              <w:right w:val="nil"/>
            </w:tcBorders>
          </w:tcPr>
          <w:p w14:paraId="6305CF58" w14:textId="77777777" w:rsidR="00BA3A2E" w:rsidRPr="00905244" w:rsidRDefault="00BA3A2E" w:rsidP="00BC3273"/>
        </w:tc>
      </w:tr>
      <w:tr w:rsidR="00BA3A2E" w:rsidRPr="00905244" w14:paraId="55D8AE8E" w14:textId="77777777" w:rsidTr="00BC3273">
        <w:trPr>
          <w:trHeight w:val="240"/>
          <w:jc w:val="center"/>
        </w:trPr>
        <w:tc>
          <w:tcPr>
            <w:tcW w:w="4876" w:type="dxa"/>
            <w:tcBorders>
              <w:top w:val="nil"/>
              <w:left w:val="nil"/>
              <w:bottom w:val="nil"/>
              <w:right w:val="nil"/>
            </w:tcBorders>
          </w:tcPr>
          <w:p w14:paraId="506448CE"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3249D763" w14:textId="77777777" w:rsidR="00BA3A2E" w:rsidRPr="00905244" w:rsidRDefault="00BA3A2E" w:rsidP="00BC3273">
            <w:pPr>
              <w:pStyle w:val="AmColumnHeading"/>
            </w:pPr>
            <w:r w:rsidRPr="00905244">
              <w:t>Pakeitimas</w:t>
            </w:r>
          </w:p>
        </w:tc>
      </w:tr>
      <w:tr w:rsidR="00BA3A2E" w:rsidRPr="00905244" w14:paraId="5642052E" w14:textId="77777777" w:rsidTr="00BC3273">
        <w:trPr>
          <w:jc w:val="center"/>
        </w:trPr>
        <w:tc>
          <w:tcPr>
            <w:tcW w:w="4876" w:type="dxa"/>
            <w:tcBorders>
              <w:top w:val="nil"/>
              <w:left w:val="nil"/>
              <w:bottom w:val="nil"/>
              <w:right w:val="nil"/>
            </w:tcBorders>
          </w:tcPr>
          <w:p w14:paraId="74AD6343" w14:textId="77777777" w:rsidR="00BA3A2E" w:rsidRPr="00905244" w:rsidRDefault="00BA3A2E" w:rsidP="00BC3273">
            <w:pPr>
              <w:pStyle w:val="Normal6a"/>
            </w:pPr>
          </w:p>
        </w:tc>
        <w:tc>
          <w:tcPr>
            <w:tcW w:w="4876" w:type="dxa"/>
            <w:tcBorders>
              <w:top w:val="nil"/>
              <w:left w:val="nil"/>
              <w:bottom w:val="nil"/>
              <w:right w:val="nil"/>
            </w:tcBorders>
          </w:tcPr>
          <w:p w14:paraId="3AC5EDD6" w14:textId="475BE5BC" w:rsidR="00BA3A2E" w:rsidRPr="00905244" w:rsidRDefault="00BA3A2E" w:rsidP="00BC3273">
            <w:pPr>
              <w:pStyle w:val="Normal6a"/>
              <w:jc w:val="center"/>
            </w:pPr>
            <w:r w:rsidRPr="00905244">
              <w:rPr>
                <w:b/>
                <w:i/>
              </w:rPr>
              <w:t>4</w:t>
            </w:r>
            <w:r w:rsidR="004E4E65">
              <w:rPr>
                <w:b/>
                <w:i/>
              </w:rPr>
              <w:t>d</w:t>
            </w:r>
            <w:r w:rsidRPr="00905244">
              <w:rPr>
                <w:b/>
                <w:i/>
              </w:rPr>
              <w:t xml:space="preserve"> straipsnis</w:t>
            </w:r>
          </w:p>
        </w:tc>
      </w:tr>
      <w:tr w:rsidR="00BA3A2E" w:rsidRPr="00905244" w14:paraId="763D3C21" w14:textId="77777777" w:rsidTr="00BC3273">
        <w:trPr>
          <w:jc w:val="center"/>
        </w:trPr>
        <w:tc>
          <w:tcPr>
            <w:tcW w:w="4876" w:type="dxa"/>
            <w:tcBorders>
              <w:top w:val="nil"/>
              <w:left w:val="nil"/>
              <w:bottom w:val="nil"/>
              <w:right w:val="nil"/>
            </w:tcBorders>
          </w:tcPr>
          <w:p w14:paraId="3DCD98C4" w14:textId="77777777" w:rsidR="00BA3A2E" w:rsidRPr="00905244" w:rsidRDefault="00BA3A2E" w:rsidP="00BC3273">
            <w:pPr>
              <w:pStyle w:val="Normal6a"/>
            </w:pPr>
          </w:p>
        </w:tc>
        <w:tc>
          <w:tcPr>
            <w:tcW w:w="4876" w:type="dxa"/>
            <w:tcBorders>
              <w:top w:val="nil"/>
              <w:left w:val="nil"/>
              <w:bottom w:val="nil"/>
              <w:right w:val="nil"/>
            </w:tcBorders>
          </w:tcPr>
          <w:p w14:paraId="136A75FE" w14:textId="77777777" w:rsidR="00BA3A2E" w:rsidRPr="00905244" w:rsidRDefault="00BA3A2E" w:rsidP="00BC3273">
            <w:pPr>
              <w:pStyle w:val="Normal6a"/>
              <w:jc w:val="center"/>
            </w:pPr>
            <w:r w:rsidRPr="00905244">
              <w:rPr>
                <w:b/>
                <w:i/>
              </w:rPr>
              <w:t>Įgaliojimų delegavimas</w:t>
            </w:r>
          </w:p>
        </w:tc>
      </w:tr>
      <w:tr w:rsidR="00BA3A2E" w:rsidRPr="00905244" w14:paraId="32106BE7" w14:textId="77777777" w:rsidTr="00BC3273">
        <w:trPr>
          <w:jc w:val="center"/>
        </w:trPr>
        <w:tc>
          <w:tcPr>
            <w:tcW w:w="4876" w:type="dxa"/>
            <w:tcBorders>
              <w:top w:val="nil"/>
              <w:left w:val="nil"/>
              <w:bottom w:val="nil"/>
              <w:right w:val="nil"/>
            </w:tcBorders>
          </w:tcPr>
          <w:p w14:paraId="2638BA4C" w14:textId="77777777" w:rsidR="00BA3A2E" w:rsidRPr="00905244" w:rsidRDefault="00BA3A2E" w:rsidP="00BC3273">
            <w:pPr>
              <w:pStyle w:val="Normal6a"/>
            </w:pPr>
          </w:p>
        </w:tc>
        <w:tc>
          <w:tcPr>
            <w:tcW w:w="4876" w:type="dxa"/>
            <w:tcBorders>
              <w:top w:val="nil"/>
              <w:left w:val="nil"/>
              <w:bottom w:val="nil"/>
              <w:right w:val="nil"/>
            </w:tcBorders>
          </w:tcPr>
          <w:p w14:paraId="694FB645" w14:textId="77777777" w:rsidR="00BA3A2E" w:rsidRPr="00905244" w:rsidRDefault="00BA3A2E" w:rsidP="00BC3273">
            <w:pPr>
              <w:pStyle w:val="Normal6a"/>
            </w:pPr>
            <w:r w:rsidRPr="00905244">
              <w:rPr>
                <w:b/>
                <w:i/>
              </w:rPr>
              <w:t>1.</w:t>
            </w:r>
            <w:r w:rsidRPr="00905244">
              <w:rPr>
                <w:b/>
                <w:i/>
              </w:rPr>
              <w:tab/>
              <w:t>Įgaliojimai priimti deleguotuosius aktus Komisijai suteikiami šiame straipsnyje nustatytomis sąlygomis.</w:t>
            </w:r>
          </w:p>
        </w:tc>
      </w:tr>
      <w:tr w:rsidR="00BA3A2E" w:rsidRPr="00905244" w14:paraId="73B94499" w14:textId="77777777" w:rsidTr="00BC3273">
        <w:trPr>
          <w:jc w:val="center"/>
        </w:trPr>
        <w:tc>
          <w:tcPr>
            <w:tcW w:w="4876" w:type="dxa"/>
            <w:tcBorders>
              <w:top w:val="nil"/>
              <w:left w:val="nil"/>
              <w:bottom w:val="nil"/>
              <w:right w:val="nil"/>
            </w:tcBorders>
          </w:tcPr>
          <w:p w14:paraId="3B0859E8" w14:textId="77777777" w:rsidR="00BA3A2E" w:rsidRPr="00905244" w:rsidRDefault="00BA3A2E" w:rsidP="00BC3273">
            <w:pPr>
              <w:pStyle w:val="Normal6a"/>
            </w:pPr>
          </w:p>
        </w:tc>
        <w:tc>
          <w:tcPr>
            <w:tcW w:w="4876" w:type="dxa"/>
            <w:tcBorders>
              <w:top w:val="nil"/>
              <w:left w:val="nil"/>
              <w:bottom w:val="nil"/>
              <w:right w:val="nil"/>
            </w:tcBorders>
          </w:tcPr>
          <w:p w14:paraId="4A6DDCB7" w14:textId="2B893185" w:rsidR="00BA3A2E" w:rsidRPr="00905244" w:rsidRDefault="00BA3A2E" w:rsidP="00BC3273">
            <w:pPr>
              <w:pStyle w:val="Normal6a"/>
            </w:pPr>
            <w:r w:rsidRPr="00905244">
              <w:rPr>
                <w:b/>
                <w:i/>
              </w:rPr>
              <w:t>2.</w:t>
            </w:r>
            <w:r w:rsidRPr="00905244">
              <w:rPr>
                <w:b/>
                <w:i/>
              </w:rPr>
              <w:tab/>
              <w:t>3 straipsnio 1, 1a ir 2 dalyse, 4a, 4b ir 4</w:t>
            </w:r>
            <w:r w:rsidR="004E4E65">
              <w:rPr>
                <w:b/>
                <w:i/>
              </w:rPr>
              <w:t>c</w:t>
            </w:r>
            <w:r w:rsidRPr="00905244">
              <w:rPr>
                <w:b/>
                <w:i/>
              </w:rPr>
              <w:t xml:space="preserve"> straipsniuose nurodyti įgaliojimai priimti deleguotuosius aktus Komisijai suteikiami nuo ... [šio reglamento įsigaliojimo diena] iki ... [6 straipsnio antroje pastraipoje nurodyta šio reglamento taikymo pabaigos diena].</w:t>
            </w:r>
          </w:p>
        </w:tc>
      </w:tr>
      <w:tr w:rsidR="00BA3A2E" w:rsidRPr="00905244" w14:paraId="3E73786B" w14:textId="77777777" w:rsidTr="00BC3273">
        <w:trPr>
          <w:jc w:val="center"/>
        </w:trPr>
        <w:tc>
          <w:tcPr>
            <w:tcW w:w="4876" w:type="dxa"/>
            <w:tcBorders>
              <w:top w:val="nil"/>
              <w:left w:val="nil"/>
              <w:bottom w:val="nil"/>
              <w:right w:val="nil"/>
            </w:tcBorders>
          </w:tcPr>
          <w:p w14:paraId="2589A5E8" w14:textId="77777777" w:rsidR="00BA3A2E" w:rsidRPr="00905244" w:rsidRDefault="00BA3A2E" w:rsidP="00BC3273">
            <w:pPr>
              <w:pStyle w:val="Normal6a"/>
            </w:pPr>
          </w:p>
        </w:tc>
        <w:tc>
          <w:tcPr>
            <w:tcW w:w="4876" w:type="dxa"/>
            <w:tcBorders>
              <w:top w:val="nil"/>
              <w:left w:val="nil"/>
              <w:bottom w:val="nil"/>
              <w:right w:val="nil"/>
            </w:tcBorders>
          </w:tcPr>
          <w:p w14:paraId="2CAE86BB" w14:textId="493D7516" w:rsidR="00BA3A2E" w:rsidRPr="00905244" w:rsidRDefault="00BA3A2E" w:rsidP="00BC3273">
            <w:pPr>
              <w:pStyle w:val="Normal6a"/>
            </w:pPr>
            <w:r w:rsidRPr="00905244">
              <w:rPr>
                <w:b/>
                <w:i/>
              </w:rPr>
              <w:t>3.</w:t>
            </w:r>
            <w:r w:rsidRPr="00905244">
              <w:rPr>
                <w:b/>
                <w:i/>
              </w:rPr>
              <w:tab/>
              <w:t>Europos Parlamentas arba Taryba gali bet kada atšaukti 3 straipsnio 1, 1a ir 2 dalyse, 4a, 4b ir 4</w:t>
            </w:r>
            <w:r w:rsidR="004E4E65">
              <w:rPr>
                <w:b/>
                <w:i/>
              </w:rPr>
              <w:t>c</w:t>
            </w:r>
            <w:r w:rsidRPr="00905244">
              <w:rPr>
                <w:b/>
                <w:i/>
              </w:rPr>
              <w:t xml:space="preserve"> straipsniuose nurodytus įgaliojimus. Sprendimu dėl įgaliojimų atšaukimo nutraukiami tame sprendime nurodyti įgaliojimai priimti deleguotuosius aktus. Sprendimas įsigalioja kitą dieną po jo paskelbimo </w:t>
            </w:r>
            <w:r w:rsidRPr="00905244">
              <w:rPr>
                <w:b/>
                <w:i/>
                <w:iCs/>
              </w:rPr>
              <w:t>Europos Sąjungos oficialiajame leidinyje</w:t>
            </w:r>
            <w:r w:rsidRPr="00905244">
              <w:rPr>
                <w:b/>
                <w:i/>
              </w:rPr>
              <w:t xml:space="preserve"> arba vėlesnę jame nurodytą dieną. Jis nedaro poveikio jau galiojančių deleguotųjų aktų galiojimui.</w:t>
            </w:r>
          </w:p>
        </w:tc>
      </w:tr>
      <w:tr w:rsidR="00BA3A2E" w:rsidRPr="00905244" w14:paraId="4B6E66AE" w14:textId="77777777" w:rsidTr="00BC3273">
        <w:trPr>
          <w:jc w:val="center"/>
        </w:trPr>
        <w:tc>
          <w:tcPr>
            <w:tcW w:w="4876" w:type="dxa"/>
            <w:tcBorders>
              <w:top w:val="nil"/>
              <w:left w:val="nil"/>
              <w:bottom w:val="nil"/>
              <w:right w:val="nil"/>
            </w:tcBorders>
          </w:tcPr>
          <w:p w14:paraId="6EDF7B75" w14:textId="77777777" w:rsidR="00BA3A2E" w:rsidRPr="00905244" w:rsidRDefault="00BA3A2E" w:rsidP="00BC3273">
            <w:pPr>
              <w:pStyle w:val="Normal6a"/>
            </w:pPr>
          </w:p>
        </w:tc>
        <w:tc>
          <w:tcPr>
            <w:tcW w:w="4876" w:type="dxa"/>
            <w:tcBorders>
              <w:top w:val="nil"/>
              <w:left w:val="nil"/>
              <w:bottom w:val="nil"/>
              <w:right w:val="nil"/>
            </w:tcBorders>
          </w:tcPr>
          <w:p w14:paraId="0E902880" w14:textId="77777777" w:rsidR="00BA3A2E" w:rsidRPr="00905244" w:rsidRDefault="00BA3A2E" w:rsidP="00BC3273">
            <w:pPr>
              <w:pStyle w:val="Normal6a"/>
            </w:pPr>
            <w:r w:rsidRPr="00905244">
              <w:rPr>
                <w:b/>
                <w:i/>
              </w:rPr>
              <w:t>4.</w:t>
            </w:r>
            <w:r w:rsidRPr="00905244">
              <w:rPr>
                <w:b/>
                <w:i/>
              </w:rPr>
              <w:tab/>
              <w:t>Prieš priimdama deleguotąjį aktą Komisija konsultuojasi su kiekvienos valstybės narės paskirtais ekspertais vadovaudamasi 2016 m. balandžio 13 d. Tarpinstituciniame susitarime dėl geresnės teisėkūros nustatytais principais.</w:t>
            </w:r>
          </w:p>
        </w:tc>
      </w:tr>
      <w:tr w:rsidR="00BA3A2E" w:rsidRPr="00905244" w14:paraId="1210D490" w14:textId="77777777" w:rsidTr="00BC3273">
        <w:trPr>
          <w:jc w:val="center"/>
        </w:trPr>
        <w:tc>
          <w:tcPr>
            <w:tcW w:w="4876" w:type="dxa"/>
            <w:tcBorders>
              <w:top w:val="nil"/>
              <w:left w:val="nil"/>
              <w:bottom w:val="nil"/>
              <w:right w:val="nil"/>
            </w:tcBorders>
          </w:tcPr>
          <w:p w14:paraId="6565F32E" w14:textId="77777777" w:rsidR="00BA3A2E" w:rsidRPr="00905244" w:rsidRDefault="00BA3A2E" w:rsidP="00BC3273">
            <w:pPr>
              <w:pStyle w:val="Normal6a"/>
            </w:pPr>
          </w:p>
        </w:tc>
        <w:tc>
          <w:tcPr>
            <w:tcW w:w="4876" w:type="dxa"/>
            <w:tcBorders>
              <w:top w:val="nil"/>
              <w:left w:val="nil"/>
              <w:bottom w:val="nil"/>
              <w:right w:val="nil"/>
            </w:tcBorders>
          </w:tcPr>
          <w:p w14:paraId="132F20FA" w14:textId="77777777" w:rsidR="00BA3A2E" w:rsidRPr="00905244" w:rsidRDefault="00BA3A2E" w:rsidP="00BC3273">
            <w:pPr>
              <w:pStyle w:val="Normal6a"/>
            </w:pPr>
            <w:r w:rsidRPr="00905244">
              <w:rPr>
                <w:b/>
                <w:i/>
              </w:rPr>
              <w:t>5.</w:t>
            </w:r>
            <w:r w:rsidRPr="00905244">
              <w:rPr>
                <w:b/>
                <w:i/>
              </w:rPr>
              <w:tab/>
              <w:t>Apie priimtą deleguotąjį aktą Komisija nedelsdama vienu metu praneša Europos Parlamentui ir Tarybai.</w:t>
            </w:r>
          </w:p>
        </w:tc>
      </w:tr>
      <w:tr w:rsidR="00BA3A2E" w:rsidRPr="00905244" w14:paraId="5F077ADD" w14:textId="77777777" w:rsidTr="00BC3273">
        <w:trPr>
          <w:jc w:val="center"/>
        </w:trPr>
        <w:tc>
          <w:tcPr>
            <w:tcW w:w="4876" w:type="dxa"/>
            <w:tcBorders>
              <w:top w:val="nil"/>
              <w:left w:val="nil"/>
              <w:bottom w:val="nil"/>
              <w:right w:val="nil"/>
            </w:tcBorders>
          </w:tcPr>
          <w:p w14:paraId="2AB76591" w14:textId="77777777" w:rsidR="00BA3A2E" w:rsidRPr="00905244" w:rsidRDefault="00BA3A2E" w:rsidP="00BC3273">
            <w:pPr>
              <w:pStyle w:val="Normal6a"/>
            </w:pPr>
          </w:p>
        </w:tc>
        <w:tc>
          <w:tcPr>
            <w:tcW w:w="4876" w:type="dxa"/>
            <w:tcBorders>
              <w:top w:val="nil"/>
              <w:left w:val="nil"/>
              <w:bottom w:val="nil"/>
              <w:right w:val="nil"/>
            </w:tcBorders>
          </w:tcPr>
          <w:p w14:paraId="58C02991" w14:textId="55C1A88E" w:rsidR="00BA3A2E" w:rsidRPr="00905244" w:rsidRDefault="00BA3A2E" w:rsidP="00BC3273">
            <w:pPr>
              <w:pStyle w:val="Normal6a"/>
            </w:pPr>
            <w:r w:rsidRPr="00905244">
              <w:rPr>
                <w:b/>
                <w:i/>
              </w:rPr>
              <w:t>6.</w:t>
            </w:r>
            <w:r w:rsidRPr="00905244">
              <w:rPr>
                <w:b/>
                <w:i/>
              </w:rPr>
              <w:tab/>
              <w:t>Pagal 3 straipsnio 1, 1a ir 2 dalį ir 4a, 4b ir 4</w:t>
            </w:r>
            <w:r w:rsidR="004E4E65">
              <w:rPr>
                <w:b/>
                <w:i/>
              </w:rPr>
              <w:t>c</w:t>
            </w:r>
            <w:r w:rsidRPr="00905244">
              <w:rPr>
                <w:b/>
                <w:i/>
              </w:rPr>
              <w:t xml:space="preserve"> straipsnius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r>
    </w:tbl>
    <w:p w14:paraId="3D014C4C" w14:textId="77777777" w:rsidR="00BA3A2E" w:rsidRPr="00905244" w:rsidRDefault="00BA3A2E" w:rsidP="00BA3A2E"/>
    <w:p w14:paraId="75D8DB8B" w14:textId="77777777" w:rsidR="00BA3A2E" w:rsidRPr="00905244" w:rsidRDefault="00BA3A2E" w:rsidP="00656B01">
      <w:pPr>
        <w:pStyle w:val="AmNumberTabs"/>
        <w:spacing w:after="120"/>
      </w:pPr>
      <w:r w:rsidRPr="00905244">
        <w:lastRenderedPageBreak/>
        <w:t>Pakeitimas</w:t>
      </w:r>
      <w:r w:rsidRPr="00905244">
        <w:tab/>
      </w:r>
      <w:r w:rsidRPr="00905244">
        <w:tab/>
        <w:t>42</w:t>
      </w:r>
    </w:p>
    <w:p w14:paraId="1B6B5ED5" w14:textId="77777777" w:rsidR="00BA3A2E" w:rsidRPr="00905244" w:rsidRDefault="00BA3A2E" w:rsidP="00BA3A2E">
      <w:pPr>
        <w:pStyle w:val="NormalBold"/>
      </w:pPr>
      <w:r w:rsidRPr="00905244">
        <w:t>Pasiūlymas dėl reglamento</w:t>
      </w:r>
    </w:p>
    <w:p w14:paraId="0121C442" w14:textId="016C2815" w:rsidR="00BA3A2E" w:rsidRPr="00905244" w:rsidRDefault="00BA3A2E" w:rsidP="00BA3A2E">
      <w:pPr>
        <w:pStyle w:val="NormalBold"/>
      </w:pPr>
      <w:r w:rsidRPr="00905244">
        <w:t xml:space="preserve">4 </w:t>
      </w:r>
      <w:r w:rsidR="00D62F86">
        <w:t>e</w:t>
      </w:r>
      <w:r w:rsidRPr="00905244">
        <w:t xml:space="preserve">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5BDF7CB3" w14:textId="77777777" w:rsidTr="00BC3273">
        <w:trPr>
          <w:trHeight w:hRule="exact" w:val="240"/>
          <w:jc w:val="center"/>
        </w:trPr>
        <w:tc>
          <w:tcPr>
            <w:tcW w:w="9752" w:type="dxa"/>
            <w:gridSpan w:val="2"/>
            <w:tcBorders>
              <w:top w:val="nil"/>
              <w:left w:val="nil"/>
              <w:bottom w:val="nil"/>
              <w:right w:val="nil"/>
            </w:tcBorders>
          </w:tcPr>
          <w:p w14:paraId="0772D845" w14:textId="77777777" w:rsidR="00BA3A2E" w:rsidRPr="00905244" w:rsidRDefault="00BA3A2E" w:rsidP="00BC3273"/>
        </w:tc>
      </w:tr>
      <w:tr w:rsidR="00BA3A2E" w:rsidRPr="00905244" w14:paraId="7A0EFEC7" w14:textId="77777777" w:rsidTr="00BC3273">
        <w:trPr>
          <w:trHeight w:val="240"/>
          <w:jc w:val="center"/>
        </w:trPr>
        <w:tc>
          <w:tcPr>
            <w:tcW w:w="4876" w:type="dxa"/>
            <w:tcBorders>
              <w:top w:val="nil"/>
              <w:left w:val="nil"/>
              <w:bottom w:val="nil"/>
              <w:right w:val="nil"/>
            </w:tcBorders>
          </w:tcPr>
          <w:p w14:paraId="27BFB5C2"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00ACA3A7" w14:textId="77777777" w:rsidR="00BA3A2E" w:rsidRPr="00905244" w:rsidRDefault="00BA3A2E" w:rsidP="00BC3273">
            <w:pPr>
              <w:pStyle w:val="AmColumnHeading"/>
            </w:pPr>
            <w:r w:rsidRPr="00905244">
              <w:t>Pakeitimas</w:t>
            </w:r>
          </w:p>
        </w:tc>
      </w:tr>
      <w:tr w:rsidR="00BA3A2E" w:rsidRPr="00905244" w14:paraId="3C578A50" w14:textId="77777777" w:rsidTr="00BC3273">
        <w:trPr>
          <w:jc w:val="center"/>
        </w:trPr>
        <w:tc>
          <w:tcPr>
            <w:tcW w:w="4876" w:type="dxa"/>
            <w:tcBorders>
              <w:top w:val="nil"/>
              <w:left w:val="nil"/>
              <w:bottom w:val="nil"/>
              <w:right w:val="nil"/>
            </w:tcBorders>
          </w:tcPr>
          <w:p w14:paraId="2C511294" w14:textId="77777777" w:rsidR="00BA3A2E" w:rsidRPr="00905244" w:rsidRDefault="00BA3A2E" w:rsidP="00BC3273">
            <w:pPr>
              <w:pStyle w:val="Normal6a"/>
            </w:pPr>
          </w:p>
        </w:tc>
        <w:tc>
          <w:tcPr>
            <w:tcW w:w="4876" w:type="dxa"/>
            <w:tcBorders>
              <w:top w:val="nil"/>
              <w:left w:val="nil"/>
              <w:bottom w:val="nil"/>
              <w:right w:val="nil"/>
            </w:tcBorders>
          </w:tcPr>
          <w:p w14:paraId="3D428791" w14:textId="2D4A4E99" w:rsidR="00BA3A2E" w:rsidRPr="00905244" w:rsidRDefault="00BA3A2E" w:rsidP="00BC3273">
            <w:pPr>
              <w:pStyle w:val="Normal6a"/>
              <w:jc w:val="center"/>
            </w:pPr>
            <w:r w:rsidRPr="00905244">
              <w:rPr>
                <w:b/>
                <w:i/>
              </w:rPr>
              <w:t>4</w:t>
            </w:r>
            <w:r w:rsidR="00D62F86">
              <w:rPr>
                <w:b/>
                <w:i/>
              </w:rPr>
              <w:t>e</w:t>
            </w:r>
            <w:r w:rsidRPr="00905244">
              <w:rPr>
                <w:b/>
                <w:i/>
              </w:rPr>
              <w:t xml:space="preserve"> straipsnis</w:t>
            </w:r>
          </w:p>
        </w:tc>
      </w:tr>
      <w:tr w:rsidR="00BA3A2E" w:rsidRPr="00905244" w14:paraId="7CF1CFCB" w14:textId="77777777" w:rsidTr="00BC3273">
        <w:trPr>
          <w:jc w:val="center"/>
        </w:trPr>
        <w:tc>
          <w:tcPr>
            <w:tcW w:w="4876" w:type="dxa"/>
            <w:tcBorders>
              <w:top w:val="nil"/>
              <w:left w:val="nil"/>
              <w:bottom w:val="nil"/>
              <w:right w:val="nil"/>
            </w:tcBorders>
          </w:tcPr>
          <w:p w14:paraId="0561E13A" w14:textId="77777777" w:rsidR="00BA3A2E" w:rsidRPr="00905244" w:rsidRDefault="00BA3A2E" w:rsidP="00BC3273">
            <w:pPr>
              <w:pStyle w:val="Normal6a"/>
            </w:pPr>
          </w:p>
        </w:tc>
        <w:tc>
          <w:tcPr>
            <w:tcW w:w="4876" w:type="dxa"/>
            <w:tcBorders>
              <w:top w:val="nil"/>
              <w:left w:val="nil"/>
              <w:bottom w:val="nil"/>
              <w:right w:val="nil"/>
            </w:tcBorders>
          </w:tcPr>
          <w:p w14:paraId="170A3076" w14:textId="77777777" w:rsidR="00BA3A2E" w:rsidRPr="00905244" w:rsidRDefault="00BA3A2E" w:rsidP="00BC3273">
            <w:pPr>
              <w:pStyle w:val="Normal6a"/>
              <w:jc w:val="center"/>
            </w:pPr>
            <w:r w:rsidRPr="00905244">
              <w:rPr>
                <w:b/>
                <w:i/>
              </w:rPr>
              <w:t>Skubos procedūra</w:t>
            </w:r>
          </w:p>
        </w:tc>
      </w:tr>
      <w:tr w:rsidR="00BA3A2E" w:rsidRPr="00905244" w14:paraId="41A0706D" w14:textId="77777777" w:rsidTr="00BC3273">
        <w:trPr>
          <w:jc w:val="center"/>
        </w:trPr>
        <w:tc>
          <w:tcPr>
            <w:tcW w:w="4876" w:type="dxa"/>
            <w:tcBorders>
              <w:top w:val="nil"/>
              <w:left w:val="nil"/>
              <w:bottom w:val="nil"/>
              <w:right w:val="nil"/>
            </w:tcBorders>
          </w:tcPr>
          <w:p w14:paraId="63BD9009" w14:textId="77777777" w:rsidR="00BA3A2E" w:rsidRPr="00905244" w:rsidRDefault="00BA3A2E" w:rsidP="00BC3273">
            <w:pPr>
              <w:pStyle w:val="Normal6a"/>
            </w:pPr>
          </w:p>
        </w:tc>
        <w:tc>
          <w:tcPr>
            <w:tcW w:w="4876" w:type="dxa"/>
            <w:tcBorders>
              <w:top w:val="nil"/>
              <w:left w:val="nil"/>
              <w:bottom w:val="nil"/>
              <w:right w:val="nil"/>
            </w:tcBorders>
          </w:tcPr>
          <w:p w14:paraId="7A4B9BAF" w14:textId="77777777" w:rsidR="00BA3A2E" w:rsidRPr="00905244" w:rsidRDefault="00BA3A2E" w:rsidP="00BC3273">
            <w:pPr>
              <w:pStyle w:val="Normal6a"/>
            </w:pPr>
            <w:r w:rsidRPr="00905244">
              <w:rPr>
                <w:b/>
                <w:i/>
              </w:rPr>
              <w:t>1.</w:t>
            </w:r>
            <w:r w:rsidRPr="00905244">
              <w:rPr>
                <w:b/>
                <w:i/>
              </w:rPr>
              <w:tab/>
              <w:t>Pagal šį straipsnį priimti deleguotieji aktai įsigalioja nedelsiant ir taikomi, jei nepareiškiama 2 dalyje nurodytų prieštaravimų. Pranešime Europos Parlamentui ir Tarybai apie deleguotąjį aktą nurodomos skubos procedūros taikymo priežastys.</w:t>
            </w:r>
          </w:p>
        </w:tc>
      </w:tr>
      <w:tr w:rsidR="00BA3A2E" w:rsidRPr="00905244" w14:paraId="45DB615E" w14:textId="77777777" w:rsidTr="00BC3273">
        <w:trPr>
          <w:jc w:val="center"/>
        </w:trPr>
        <w:tc>
          <w:tcPr>
            <w:tcW w:w="4876" w:type="dxa"/>
            <w:tcBorders>
              <w:top w:val="nil"/>
              <w:left w:val="nil"/>
              <w:bottom w:val="nil"/>
              <w:right w:val="nil"/>
            </w:tcBorders>
          </w:tcPr>
          <w:p w14:paraId="4305D625" w14:textId="77777777" w:rsidR="00BA3A2E" w:rsidRPr="00905244" w:rsidRDefault="00BA3A2E" w:rsidP="00BC3273">
            <w:pPr>
              <w:pStyle w:val="Normal6a"/>
            </w:pPr>
          </w:p>
        </w:tc>
        <w:tc>
          <w:tcPr>
            <w:tcW w:w="4876" w:type="dxa"/>
            <w:tcBorders>
              <w:top w:val="nil"/>
              <w:left w:val="nil"/>
              <w:bottom w:val="nil"/>
              <w:right w:val="nil"/>
            </w:tcBorders>
          </w:tcPr>
          <w:p w14:paraId="51F52D65" w14:textId="16B61A6E" w:rsidR="00BA3A2E" w:rsidRPr="00905244" w:rsidRDefault="00BA3A2E" w:rsidP="00BC3273">
            <w:pPr>
              <w:pStyle w:val="Normal6a"/>
            </w:pPr>
            <w:r w:rsidRPr="00905244">
              <w:rPr>
                <w:b/>
                <w:i/>
              </w:rPr>
              <w:t>2.</w:t>
            </w:r>
            <w:r w:rsidRPr="00905244">
              <w:rPr>
                <w:b/>
                <w:i/>
              </w:rPr>
              <w:tab/>
              <w:t>Europos Parlamentas arba Taryba gali pareikšti prieštaravimą dėl deleguotojo akto laikydamiesi 4</w:t>
            </w:r>
            <w:r w:rsidR="00D62F86">
              <w:rPr>
                <w:b/>
                <w:i/>
              </w:rPr>
              <w:t>d</w:t>
            </w:r>
            <w:r w:rsidRPr="00905244">
              <w:rPr>
                <w:b/>
                <w:i/>
              </w:rPr>
              <w:t xml:space="preserve"> straipsnio 6 dalyje nurodytos procedūros. Tokiu atveju Komisija, gavusi Europos Parlamento arba Tarybos pranešimą apie sprendimą pareikšti prieštaravimų, nedelsdama panaikina aktą.</w:t>
            </w:r>
          </w:p>
        </w:tc>
      </w:tr>
    </w:tbl>
    <w:p w14:paraId="0C333FA6" w14:textId="77777777" w:rsidR="00BA3A2E" w:rsidRPr="00905244" w:rsidRDefault="00BA3A2E" w:rsidP="00BA3A2E"/>
    <w:p w14:paraId="251D7762" w14:textId="77777777" w:rsidR="00BA3A2E" w:rsidRPr="00905244" w:rsidRDefault="00BA3A2E" w:rsidP="00656B01">
      <w:pPr>
        <w:pStyle w:val="AmNumberTabs"/>
        <w:spacing w:after="120"/>
      </w:pPr>
      <w:r w:rsidRPr="00905244">
        <w:t>Pakeitimas</w:t>
      </w:r>
      <w:r w:rsidRPr="00905244">
        <w:tab/>
      </w:r>
      <w:r w:rsidRPr="00905244">
        <w:tab/>
        <w:t>43</w:t>
      </w:r>
    </w:p>
    <w:p w14:paraId="7679A74A" w14:textId="77777777" w:rsidR="00BA3A2E" w:rsidRPr="00905244" w:rsidRDefault="00BA3A2E" w:rsidP="00BA3A2E">
      <w:pPr>
        <w:pStyle w:val="NormalBold"/>
      </w:pPr>
      <w:r w:rsidRPr="00905244">
        <w:t>Pasiūlymas dėl reglamento</w:t>
      </w:r>
    </w:p>
    <w:p w14:paraId="3413C708" w14:textId="77777777" w:rsidR="00BA3A2E" w:rsidRPr="00905244" w:rsidRDefault="00BA3A2E" w:rsidP="00BA3A2E">
      <w:pPr>
        <w:pStyle w:val="NormalBold"/>
      </w:pPr>
      <w:r w:rsidRPr="00905244">
        <w:t>5 a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7A365ACC" w14:textId="77777777" w:rsidTr="00BC3273">
        <w:trPr>
          <w:trHeight w:hRule="exact" w:val="240"/>
          <w:jc w:val="center"/>
        </w:trPr>
        <w:tc>
          <w:tcPr>
            <w:tcW w:w="9752" w:type="dxa"/>
            <w:gridSpan w:val="2"/>
            <w:tcBorders>
              <w:top w:val="nil"/>
              <w:left w:val="nil"/>
              <w:bottom w:val="nil"/>
              <w:right w:val="nil"/>
            </w:tcBorders>
          </w:tcPr>
          <w:p w14:paraId="75C74F33" w14:textId="77777777" w:rsidR="00BA3A2E" w:rsidRPr="00905244" w:rsidRDefault="00BA3A2E" w:rsidP="00BC3273"/>
        </w:tc>
      </w:tr>
      <w:tr w:rsidR="00BA3A2E" w:rsidRPr="00905244" w14:paraId="4823C270" w14:textId="77777777" w:rsidTr="00BC3273">
        <w:trPr>
          <w:trHeight w:val="240"/>
          <w:jc w:val="center"/>
        </w:trPr>
        <w:tc>
          <w:tcPr>
            <w:tcW w:w="4876" w:type="dxa"/>
            <w:tcBorders>
              <w:top w:val="nil"/>
              <w:left w:val="nil"/>
              <w:bottom w:val="nil"/>
              <w:right w:val="nil"/>
            </w:tcBorders>
          </w:tcPr>
          <w:p w14:paraId="12464D4E"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2E10734B" w14:textId="77777777" w:rsidR="00BA3A2E" w:rsidRPr="00905244" w:rsidRDefault="00BA3A2E" w:rsidP="00BC3273">
            <w:pPr>
              <w:pStyle w:val="AmColumnHeading"/>
            </w:pPr>
            <w:r w:rsidRPr="00905244">
              <w:t>Pakeitimas</w:t>
            </w:r>
          </w:p>
        </w:tc>
      </w:tr>
      <w:tr w:rsidR="00BA3A2E" w:rsidRPr="00905244" w14:paraId="17842736" w14:textId="77777777" w:rsidTr="00BC3273">
        <w:trPr>
          <w:jc w:val="center"/>
        </w:trPr>
        <w:tc>
          <w:tcPr>
            <w:tcW w:w="4876" w:type="dxa"/>
            <w:tcBorders>
              <w:top w:val="nil"/>
              <w:left w:val="nil"/>
              <w:bottom w:val="nil"/>
              <w:right w:val="nil"/>
            </w:tcBorders>
          </w:tcPr>
          <w:p w14:paraId="1EE71363" w14:textId="77777777" w:rsidR="00BA3A2E" w:rsidRPr="00905244" w:rsidRDefault="00BA3A2E" w:rsidP="00BC3273">
            <w:pPr>
              <w:pStyle w:val="Normal6a"/>
            </w:pPr>
          </w:p>
        </w:tc>
        <w:tc>
          <w:tcPr>
            <w:tcW w:w="4876" w:type="dxa"/>
            <w:tcBorders>
              <w:top w:val="nil"/>
              <w:left w:val="nil"/>
              <w:bottom w:val="nil"/>
              <w:right w:val="nil"/>
            </w:tcBorders>
          </w:tcPr>
          <w:p w14:paraId="21DF887F" w14:textId="77777777" w:rsidR="00BA3A2E" w:rsidRPr="00905244" w:rsidRDefault="00BA3A2E" w:rsidP="00BC3273">
            <w:pPr>
              <w:pStyle w:val="Normal6a"/>
              <w:jc w:val="center"/>
            </w:pPr>
            <w:r w:rsidRPr="00905244">
              <w:rPr>
                <w:b/>
                <w:i/>
              </w:rPr>
              <w:t>5a straipsnis</w:t>
            </w:r>
          </w:p>
        </w:tc>
      </w:tr>
      <w:tr w:rsidR="00BA3A2E" w:rsidRPr="00905244" w14:paraId="5C4A9F66" w14:textId="77777777" w:rsidTr="00BC3273">
        <w:trPr>
          <w:jc w:val="center"/>
        </w:trPr>
        <w:tc>
          <w:tcPr>
            <w:tcW w:w="4876" w:type="dxa"/>
            <w:tcBorders>
              <w:top w:val="nil"/>
              <w:left w:val="nil"/>
              <w:bottom w:val="nil"/>
              <w:right w:val="nil"/>
            </w:tcBorders>
          </w:tcPr>
          <w:p w14:paraId="43E10980" w14:textId="77777777" w:rsidR="00BA3A2E" w:rsidRPr="00905244" w:rsidRDefault="00BA3A2E" w:rsidP="00BC3273">
            <w:pPr>
              <w:pStyle w:val="Normal6a"/>
            </w:pPr>
          </w:p>
        </w:tc>
        <w:tc>
          <w:tcPr>
            <w:tcW w:w="4876" w:type="dxa"/>
            <w:tcBorders>
              <w:top w:val="nil"/>
              <w:left w:val="nil"/>
              <w:bottom w:val="nil"/>
              <w:right w:val="nil"/>
            </w:tcBorders>
          </w:tcPr>
          <w:p w14:paraId="2B3646E6" w14:textId="77777777" w:rsidR="00BA3A2E" w:rsidRPr="00905244" w:rsidRDefault="00BA3A2E" w:rsidP="00BC3273">
            <w:pPr>
              <w:pStyle w:val="Normal6a"/>
              <w:jc w:val="center"/>
            </w:pPr>
            <w:r w:rsidRPr="00905244">
              <w:rPr>
                <w:b/>
                <w:i/>
              </w:rPr>
              <w:t>Vertinimas ir ataskaitos</w:t>
            </w:r>
          </w:p>
        </w:tc>
      </w:tr>
      <w:tr w:rsidR="00BA3A2E" w:rsidRPr="00905244" w14:paraId="051F19FF" w14:textId="77777777" w:rsidTr="00BC3273">
        <w:trPr>
          <w:jc w:val="center"/>
        </w:trPr>
        <w:tc>
          <w:tcPr>
            <w:tcW w:w="4876" w:type="dxa"/>
            <w:tcBorders>
              <w:top w:val="nil"/>
              <w:left w:val="nil"/>
              <w:bottom w:val="nil"/>
              <w:right w:val="nil"/>
            </w:tcBorders>
          </w:tcPr>
          <w:p w14:paraId="35D1EE96" w14:textId="77777777" w:rsidR="00BA3A2E" w:rsidRPr="00905244" w:rsidRDefault="00BA3A2E" w:rsidP="00BC3273">
            <w:pPr>
              <w:pStyle w:val="Normal6a"/>
            </w:pPr>
          </w:p>
        </w:tc>
        <w:tc>
          <w:tcPr>
            <w:tcW w:w="4876" w:type="dxa"/>
            <w:tcBorders>
              <w:top w:val="nil"/>
              <w:left w:val="nil"/>
              <w:bottom w:val="nil"/>
              <w:right w:val="nil"/>
            </w:tcBorders>
          </w:tcPr>
          <w:p w14:paraId="51BAC4DC" w14:textId="77777777" w:rsidR="00BA3A2E" w:rsidRPr="00905244" w:rsidRDefault="00BA3A2E" w:rsidP="00BC3273">
            <w:pPr>
              <w:pStyle w:val="Normal6a"/>
            </w:pPr>
            <w:r w:rsidRPr="00905244">
              <w:rPr>
                <w:b/>
                <w:i/>
              </w:rPr>
              <w:t>1.</w:t>
            </w:r>
            <w:r w:rsidRPr="00905244">
              <w:rPr>
                <w:b/>
                <w:i/>
              </w:rPr>
              <w:tab/>
              <w:t>Ne vėliau kaip ... [šeši mėnesiai nuo šio reglamento įsigaliojimo dienos] Komisija atlieka šio reglamento poveikio ekonomikai ir saugumui vertinimą. Atliekant poveikio vertinimą nagrinėjama:</w:t>
            </w:r>
          </w:p>
        </w:tc>
      </w:tr>
      <w:tr w:rsidR="00BA3A2E" w:rsidRPr="00905244" w14:paraId="0A7E4729" w14:textId="77777777" w:rsidTr="00BC3273">
        <w:trPr>
          <w:jc w:val="center"/>
        </w:trPr>
        <w:tc>
          <w:tcPr>
            <w:tcW w:w="4876" w:type="dxa"/>
            <w:tcBorders>
              <w:top w:val="nil"/>
              <w:left w:val="nil"/>
              <w:bottom w:val="nil"/>
              <w:right w:val="nil"/>
            </w:tcBorders>
          </w:tcPr>
          <w:p w14:paraId="1534F899" w14:textId="77777777" w:rsidR="00BA3A2E" w:rsidRPr="00905244" w:rsidRDefault="00BA3A2E" w:rsidP="00BC3273">
            <w:pPr>
              <w:pStyle w:val="Normal6a"/>
            </w:pPr>
          </w:p>
        </w:tc>
        <w:tc>
          <w:tcPr>
            <w:tcW w:w="4876" w:type="dxa"/>
            <w:tcBorders>
              <w:top w:val="nil"/>
              <w:left w:val="nil"/>
              <w:bottom w:val="nil"/>
              <w:right w:val="nil"/>
            </w:tcBorders>
          </w:tcPr>
          <w:p w14:paraId="2C31B876" w14:textId="77777777" w:rsidR="00BA3A2E" w:rsidRPr="00905244" w:rsidRDefault="00BA3A2E" w:rsidP="00BC3273">
            <w:pPr>
              <w:pStyle w:val="Normal6a"/>
            </w:pPr>
            <w:r w:rsidRPr="00905244">
              <w:rPr>
                <w:b/>
                <w:i/>
              </w:rPr>
              <w:t>a)</w:t>
            </w:r>
            <w:r w:rsidRPr="00905244">
              <w:rPr>
                <w:b/>
                <w:i/>
              </w:rPr>
              <w:tab/>
              <w:t>šio reglamento taikymo poveikis visam Sąjungos ir Jungtinių Valstijų tarpusavio importui ir eksportui, taip pat</w:t>
            </w:r>
          </w:p>
        </w:tc>
      </w:tr>
      <w:tr w:rsidR="00BA3A2E" w:rsidRPr="00905244" w14:paraId="12BAB1FF" w14:textId="77777777" w:rsidTr="00BC3273">
        <w:trPr>
          <w:jc w:val="center"/>
        </w:trPr>
        <w:tc>
          <w:tcPr>
            <w:tcW w:w="4876" w:type="dxa"/>
            <w:tcBorders>
              <w:top w:val="nil"/>
              <w:left w:val="nil"/>
              <w:bottom w:val="nil"/>
              <w:right w:val="nil"/>
            </w:tcBorders>
          </w:tcPr>
          <w:p w14:paraId="297C9D87" w14:textId="77777777" w:rsidR="00BA3A2E" w:rsidRPr="00905244" w:rsidRDefault="00BA3A2E" w:rsidP="00BC3273">
            <w:pPr>
              <w:pStyle w:val="Normal6a"/>
            </w:pPr>
          </w:p>
        </w:tc>
        <w:tc>
          <w:tcPr>
            <w:tcW w:w="4876" w:type="dxa"/>
            <w:tcBorders>
              <w:top w:val="nil"/>
              <w:left w:val="nil"/>
              <w:bottom w:val="nil"/>
              <w:right w:val="nil"/>
            </w:tcBorders>
          </w:tcPr>
          <w:p w14:paraId="2CB40F46" w14:textId="77777777" w:rsidR="00BA3A2E" w:rsidRPr="00905244" w:rsidRDefault="00BA3A2E" w:rsidP="00BC3273">
            <w:pPr>
              <w:pStyle w:val="Normal6a"/>
            </w:pPr>
            <w:r w:rsidRPr="00905244">
              <w:rPr>
                <w:b/>
                <w:i/>
              </w:rPr>
              <w:t>b)</w:t>
            </w:r>
            <w:r w:rsidRPr="00905244">
              <w:rPr>
                <w:b/>
                <w:i/>
              </w:rPr>
              <w:tab/>
              <w:t>prekybos srautų pokyčiai ir poveikis pajamų pasiskirstymui valstybėse narėse ir sektoriuose.</w:t>
            </w:r>
          </w:p>
        </w:tc>
      </w:tr>
      <w:tr w:rsidR="00BA3A2E" w:rsidRPr="00905244" w14:paraId="68229540" w14:textId="77777777" w:rsidTr="00BC3273">
        <w:trPr>
          <w:jc w:val="center"/>
        </w:trPr>
        <w:tc>
          <w:tcPr>
            <w:tcW w:w="4876" w:type="dxa"/>
            <w:tcBorders>
              <w:top w:val="nil"/>
              <w:left w:val="nil"/>
              <w:bottom w:val="nil"/>
              <w:right w:val="nil"/>
            </w:tcBorders>
          </w:tcPr>
          <w:p w14:paraId="1F4B34A4" w14:textId="77777777" w:rsidR="00BA3A2E" w:rsidRPr="00905244" w:rsidRDefault="00BA3A2E" w:rsidP="00BC3273">
            <w:pPr>
              <w:pStyle w:val="Normal6a"/>
            </w:pPr>
          </w:p>
        </w:tc>
        <w:tc>
          <w:tcPr>
            <w:tcW w:w="4876" w:type="dxa"/>
            <w:tcBorders>
              <w:top w:val="nil"/>
              <w:left w:val="nil"/>
              <w:bottom w:val="nil"/>
              <w:right w:val="nil"/>
            </w:tcBorders>
          </w:tcPr>
          <w:p w14:paraId="232F497A" w14:textId="77777777" w:rsidR="00BA3A2E" w:rsidRPr="00905244" w:rsidRDefault="00BA3A2E" w:rsidP="00BC3273">
            <w:pPr>
              <w:pStyle w:val="Normal6a"/>
            </w:pPr>
            <w:r w:rsidRPr="00905244">
              <w:rPr>
                <w:b/>
                <w:i/>
              </w:rPr>
              <w:t>2.</w:t>
            </w:r>
            <w:r w:rsidRPr="00905244">
              <w:rPr>
                <w:b/>
                <w:i/>
              </w:rPr>
              <w:tab/>
              <w:t>Ne vėliau kaip ... [šeši mėnesiai iki šio reglamento taikymo pabaigos dienos] Komisija pateikia papildomą išsamų poveikio vertinimą. Poveikio vertinime, be kita ko, nagrinėjama:</w:t>
            </w:r>
          </w:p>
        </w:tc>
      </w:tr>
      <w:tr w:rsidR="00BA3A2E" w:rsidRPr="00905244" w14:paraId="0FFEA6F1" w14:textId="77777777" w:rsidTr="00BC3273">
        <w:trPr>
          <w:jc w:val="center"/>
        </w:trPr>
        <w:tc>
          <w:tcPr>
            <w:tcW w:w="4876" w:type="dxa"/>
            <w:tcBorders>
              <w:top w:val="nil"/>
              <w:left w:val="nil"/>
              <w:bottom w:val="nil"/>
              <w:right w:val="nil"/>
            </w:tcBorders>
          </w:tcPr>
          <w:p w14:paraId="11C4A07A" w14:textId="77777777" w:rsidR="00BA3A2E" w:rsidRPr="00905244" w:rsidRDefault="00BA3A2E" w:rsidP="00BC3273">
            <w:pPr>
              <w:pStyle w:val="Normal6a"/>
            </w:pPr>
          </w:p>
        </w:tc>
        <w:tc>
          <w:tcPr>
            <w:tcW w:w="4876" w:type="dxa"/>
            <w:tcBorders>
              <w:top w:val="nil"/>
              <w:left w:val="nil"/>
              <w:bottom w:val="nil"/>
              <w:right w:val="nil"/>
            </w:tcBorders>
          </w:tcPr>
          <w:p w14:paraId="3F4D3532" w14:textId="77777777" w:rsidR="00BA3A2E" w:rsidRPr="00905244" w:rsidRDefault="00BA3A2E" w:rsidP="00BC3273">
            <w:pPr>
              <w:pStyle w:val="Normal6a"/>
            </w:pPr>
            <w:r w:rsidRPr="00905244">
              <w:rPr>
                <w:b/>
                <w:i/>
              </w:rPr>
              <w:t>a)</w:t>
            </w:r>
            <w:r w:rsidRPr="00905244">
              <w:rPr>
                <w:b/>
                <w:i/>
              </w:rPr>
              <w:tab/>
              <w:t>šio reglamento taikymo poveikis visam Sąjungos ir Jungtinių Valstijų tarpusavio importui ir eksportui,</w:t>
            </w:r>
          </w:p>
        </w:tc>
      </w:tr>
      <w:tr w:rsidR="00BA3A2E" w:rsidRPr="00905244" w14:paraId="1AF44656" w14:textId="77777777" w:rsidTr="00BC3273">
        <w:trPr>
          <w:jc w:val="center"/>
        </w:trPr>
        <w:tc>
          <w:tcPr>
            <w:tcW w:w="4876" w:type="dxa"/>
            <w:tcBorders>
              <w:top w:val="nil"/>
              <w:left w:val="nil"/>
              <w:bottom w:val="nil"/>
              <w:right w:val="nil"/>
            </w:tcBorders>
          </w:tcPr>
          <w:p w14:paraId="375734FB" w14:textId="77777777" w:rsidR="00BA3A2E" w:rsidRPr="00905244" w:rsidRDefault="00BA3A2E" w:rsidP="00BC3273">
            <w:pPr>
              <w:pStyle w:val="Normal6a"/>
            </w:pPr>
          </w:p>
        </w:tc>
        <w:tc>
          <w:tcPr>
            <w:tcW w:w="4876" w:type="dxa"/>
            <w:tcBorders>
              <w:top w:val="nil"/>
              <w:left w:val="nil"/>
              <w:bottom w:val="nil"/>
              <w:right w:val="nil"/>
            </w:tcBorders>
          </w:tcPr>
          <w:p w14:paraId="27985B53" w14:textId="77777777" w:rsidR="00BA3A2E" w:rsidRPr="00905244" w:rsidRDefault="00BA3A2E" w:rsidP="00BC3273">
            <w:pPr>
              <w:pStyle w:val="Normal6a"/>
            </w:pPr>
            <w:r w:rsidRPr="00905244">
              <w:rPr>
                <w:b/>
                <w:i/>
              </w:rPr>
              <w:t>b)</w:t>
            </w:r>
            <w:r w:rsidRPr="00905244">
              <w:rPr>
                <w:b/>
                <w:i/>
              </w:rPr>
              <w:tab/>
              <w:t>prekybos srautų pokyčiai ir poveikis pajamų pasiskirstymui valstybėse narėse ir sektoriuose;</w:t>
            </w:r>
          </w:p>
        </w:tc>
      </w:tr>
      <w:tr w:rsidR="00BA3A2E" w:rsidRPr="00905244" w14:paraId="4E996612" w14:textId="77777777" w:rsidTr="00BC3273">
        <w:trPr>
          <w:jc w:val="center"/>
        </w:trPr>
        <w:tc>
          <w:tcPr>
            <w:tcW w:w="4876" w:type="dxa"/>
            <w:tcBorders>
              <w:top w:val="nil"/>
              <w:left w:val="nil"/>
              <w:bottom w:val="nil"/>
              <w:right w:val="nil"/>
            </w:tcBorders>
          </w:tcPr>
          <w:p w14:paraId="283B1A26" w14:textId="77777777" w:rsidR="00BA3A2E" w:rsidRPr="00905244" w:rsidRDefault="00BA3A2E" w:rsidP="00BC3273">
            <w:pPr>
              <w:pStyle w:val="Normal6a"/>
            </w:pPr>
          </w:p>
        </w:tc>
        <w:tc>
          <w:tcPr>
            <w:tcW w:w="4876" w:type="dxa"/>
            <w:tcBorders>
              <w:top w:val="nil"/>
              <w:left w:val="nil"/>
              <w:bottom w:val="nil"/>
              <w:right w:val="nil"/>
            </w:tcBorders>
          </w:tcPr>
          <w:p w14:paraId="7E66F386" w14:textId="77777777" w:rsidR="00BA3A2E" w:rsidRPr="00905244" w:rsidRDefault="00BA3A2E" w:rsidP="00BC3273">
            <w:pPr>
              <w:pStyle w:val="Normal6a"/>
            </w:pPr>
            <w:r w:rsidRPr="00905244">
              <w:rPr>
                <w:b/>
                <w:i/>
              </w:rPr>
              <w:t>c)</w:t>
            </w:r>
            <w:r w:rsidRPr="00905244">
              <w:rPr>
                <w:b/>
                <w:i/>
              </w:rPr>
              <w:tab/>
              <w:t>bet koks nustatytas netarifinis poveikis, susijęs su vidaus rinka ir vartotojais,</w:t>
            </w:r>
          </w:p>
        </w:tc>
      </w:tr>
      <w:tr w:rsidR="00BA3A2E" w:rsidRPr="00905244" w14:paraId="310B9CA2" w14:textId="77777777" w:rsidTr="00BC3273">
        <w:trPr>
          <w:jc w:val="center"/>
        </w:trPr>
        <w:tc>
          <w:tcPr>
            <w:tcW w:w="4876" w:type="dxa"/>
            <w:tcBorders>
              <w:top w:val="nil"/>
              <w:left w:val="nil"/>
              <w:bottom w:val="nil"/>
              <w:right w:val="nil"/>
            </w:tcBorders>
          </w:tcPr>
          <w:p w14:paraId="6DEDAD42" w14:textId="77777777" w:rsidR="00BA3A2E" w:rsidRPr="00905244" w:rsidRDefault="00BA3A2E" w:rsidP="00BC3273">
            <w:pPr>
              <w:pStyle w:val="Normal6a"/>
            </w:pPr>
          </w:p>
        </w:tc>
        <w:tc>
          <w:tcPr>
            <w:tcW w:w="4876" w:type="dxa"/>
            <w:tcBorders>
              <w:top w:val="nil"/>
              <w:left w:val="nil"/>
              <w:bottom w:val="nil"/>
              <w:right w:val="nil"/>
            </w:tcBorders>
          </w:tcPr>
          <w:p w14:paraId="521CAC52" w14:textId="77777777" w:rsidR="00BA3A2E" w:rsidRPr="00905244" w:rsidRDefault="00BA3A2E" w:rsidP="00BC3273">
            <w:pPr>
              <w:pStyle w:val="Normal6a"/>
            </w:pPr>
            <w:r w:rsidRPr="00905244">
              <w:rPr>
                <w:b/>
                <w:i/>
              </w:rPr>
              <w:t>d)</w:t>
            </w:r>
            <w:r w:rsidRPr="00905244">
              <w:rPr>
                <w:b/>
                <w:i/>
              </w:rPr>
              <w:tab/>
              <w:t>poveikis konkurencingumui, Sąjungos gamintojams, įskaitant Sąjungos žemės ūkio ir maisto produktų gamintojus, ir MVĮ;</w:t>
            </w:r>
          </w:p>
        </w:tc>
      </w:tr>
      <w:tr w:rsidR="00BA3A2E" w:rsidRPr="00905244" w14:paraId="79E399A1" w14:textId="77777777" w:rsidTr="00BC3273">
        <w:trPr>
          <w:jc w:val="center"/>
        </w:trPr>
        <w:tc>
          <w:tcPr>
            <w:tcW w:w="4876" w:type="dxa"/>
            <w:tcBorders>
              <w:top w:val="nil"/>
              <w:left w:val="nil"/>
              <w:bottom w:val="nil"/>
              <w:right w:val="nil"/>
            </w:tcBorders>
          </w:tcPr>
          <w:p w14:paraId="2584BA56" w14:textId="77777777" w:rsidR="00BA3A2E" w:rsidRPr="00905244" w:rsidRDefault="00BA3A2E" w:rsidP="00BC3273">
            <w:pPr>
              <w:pStyle w:val="Normal6a"/>
            </w:pPr>
          </w:p>
        </w:tc>
        <w:tc>
          <w:tcPr>
            <w:tcW w:w="4876" w:type="dxa"/>
            <w:tcBorders>
              <w:top w:val="nil"/>
              <w:left w:val="nil"/>
              <w:bottom w:val="nil"/>
              <w:right w:val="nil"/>
            </w:tcBorders>
          </w:tcPr>
          <w:p w14:paraId="6FED33A8" w14:textId="77777777" w:rsidR="00BA3A2E" w:rsidRPr="00905244" w:rsidRDefault="00BA3A2E" w:rsidP="00BC3273">
            <w:pPr>
              <w:pStyle w:val="Normal6a"/>
            </w:pPr>
            <w:r w:rsidRPr="00905244">
              <w:rPr>
                <w:b/>
                <w:i/>
              </w:rPr>
              <w:t>e)</w:t>
            </w:r>
            <w:r w:rsidRPr="00905244">
              <w:rPr>
                <w:b/>
                <w:i/>
              </w:rPr>
              <w:tab/>
              <w:t>Sąjungos ir Jungtinių Valstijų prekybos ir investicijų santykių politiniai pokyčiai nuo šio reglamento įsigaliojimo dienos;</w:t>
            </w:r>
          </w:p>
        </w:tc>
      </w:tr>
      <w:tr w:rsidR="00BA3A2E" w:rsidRPr="00905244" w14:paraId="671248A9" w14:textId="77777777" w:rsidTr="00BC3273">
        <w:trPr>
          <w:jc w:val="center"/>
        </w:trPr>
        <w:tc>
          <w:tcPr>
            <w:tcW w:w="4876" w:type="dxa"/>
            <w:tcBorders>
              <w:top w:val="nil"/>
              <w:left w:val="nil"/>
              <w:bottom w:val="nil"/>
              <w:right w:val="nil"/>
            </w:tcBorders>
          </w:tcPr>
          <w:p w14:paraId="2B89C162" w14:textId="77777777" w:rsidR="00BA3A2E" w:rsidRPr="00905244" w:rsidRDefault="00BA3A2E" w:rsidP="00BC3273">
            <w:pPr>
              <w:pStyle w:val="Normal6a"/>
            </w:pPr>
          </w:p>
        </w:tc>
        <w:tc>
          <w:tcPr>
            <w:tcW w:w="4876" w:type="dxa"/>
            <w:tcBorders>
              <w:top w:val="nil"/>
              <w:left w:val="nil"/>
              <w:bottom w:val="nil"/>
              <w:right w:val="nil"/>
            </w:tcBorders>
          </w:tcPr>
          <w:p w14:paraId="5ECC84DF" w14:textId="77777777" w:rsidR="00BA3A2E" w:rsidRPr="00905244" w:rsidRDefault="00BA3A2E" w:rsidP="00BC3273">
            <w:pPr>
              <w:pStyle w:val="Normal6a"/>
            </w:pPr>
            <w:r w:rsidRPr="00905244">
              <w:rPr>
                <w:b/>
                <w:i/>
              </w:rPr>
              <w:t>f)</w:t>
            </w:r>
            <w:r w:rsidRPr="00905244">
              <w:rPr>
                <w:b/>
                <w:i/>
              </w:rPr>
              <w:tab/>
              <w:t>Sąjungos ir Jungtinių Valstijų derybų dėl Bendrame pareiškime išdėstytų įsipareigojimų įgyvendinimo pažangos lygis, įskaitant tų įsipareigojimų įgyvendinimą;</w:t>
            </w:r>
          </w:p>
        </w:tc>
      </w:tr>
      <w:tr w:rsidR="00BA3A2E" w:rsidRPr="00905244" w14:paraId="6186C2A4" w14:textId="77777777" w:rsidTr="00BC3273">
        <w:trPr>
          <w:jc w:val="center"/>
        </w:trPr>
        <w:tc>
          <w:tcPr>
            <w:tcW w:w="4876" w:type="dxa"/>
            <w:tcBorders>
              <w:top w:val="nil"/>
              <w:left w:val="nil"/>
              <w:bottom w:val="nil"/>
              <w:right w:val="nil"/>
            </w:tcBorders>
          </w:tcPr>
          <w:p w14:paraId="437A5994" w14:textId="77777777" w:rsidR="00BA3A2E" w:rsidRPr="00905244" w:rsidRDefault="00BA3A2E" w:rsidP="00BC3273">
            <w:pPr>
              <w:pStyle w:val="Normal6a"/>
            </w:pPr>
          </w:p>
        </w:tc>
        <w:tc>
          <w:tcPr>
            <w:tcW w:w="4876" w:type="dxa"/>
            <w:tcBorders>
              <w:top w:val="nil"/>
              <w:left w:val="nil"/>
              <w:bottom w:val="nil"/>
              <w:right w:val="nil"/>
            </w:tcBorders>
          </w:tcPr>
          <w:p w14:paraId="47CB68F8" w14:textId="77777777" w:rsidR="00BA3A2E" w:rsidRPr="00905244" w:rsidRDefault="00BA3A2E" w:rsidP="00BC3273">
            <w:pPr>
              <w:pStyle w:val="Normal6a"/>
            </w:pPr>
            <w:r w:rsidRPr="00905244">
              <w:rPr>
                <w:b/>
                <w:i/>
              </w:rPr>
              <w:t>g)</w:t>
            </w:r>
            <w:r w:rsidRPr="00905244">
              <w:rPr>
                <w:b/>
                <w:i/>
              </w:rPr>
              <w:tab/>
              <w:t>tai, ar dėl reglamento konkrečiuose sektoriuose atsirado žala ir disbalansas, be kita ko, susiję su kainomis;</w:t>
            </w:r>
          </w:p>
        </w:tc>
      </w:tr>
      <w:tr w:rsidR="00BA3A2E" w:rsidRPr="00905244" w14:paraId="3E281620" w14:textId="77777777" w:rsidTr="00BC3273">
        <w:trPr>
          <w:jc w:val="center"/>
        </w:trPr>
        <w:tc>
          <w:tcPr>
            <w:tcW w:w="4876" w:type="dxa"/>
            <w:tcBorders>
              <w:top w:val="nil"/>
              <w:left w:val="nil"/>
              <w:bottom w:val="nil"/>
              <w:right w:val="nil"/>
            </w:tcBorders>
          </w:tcPr>
          <w:p w14:paraId="09E5F189" w14:textId="77777777" w:rsidR="00BA3A2E" w:rsidRPr="00905244" w:rsidRDefault="00BA3A2E" w:rsidP="00BC3273">
            <w:pPr>
              <w:pStyle w:val="Normal6a"/>
            </w:pPr>
          </w:p>
        </w:tc>
        <w:tc>
          <w:tcPr>
            <w:tcW w:w="4876" w:type="dxa"/>
            <w:tcBorders>
              <w:top w:val="nil"/>
              <w:left w:val="nil"/>
              <w:bottom w:val="nil"/>
              <w:right w:val="nil"/>
            </w:tcBorders>
          </w:tcPr>
          <w:p w14:paraId="556FD415" w14:textId="77777777" w:rsidR="00BA3A2E" w:rsidRPr="00905244" w:rsidRDefault="00BA3A2E" w:rsidP="00BC3273">
            <w:pPr>
              <w:pStyle w:val="Normal6a"/>
            </w:pPr>
            <w:r w:rsidRPr="00905244">
              <w:rPr>
                <w:b/>
                <w:i/>
              </w:rPr>
              <w:t>h)</w:t>
            </w:r>
            <w:r w:rsidRPr="00905244">
              <w:rPr>
                <w:b/>
                <w:i/>
              </w:rPr>
              <w:tab/>
              <w:t>tai, kaip dėl Jungtinių Valstijų prekybos politikos ir Jungtinių Valstijų dvišalių susitarimų su trečiosiomis valstybėmis pasikeitė Sąjungos prekybos su trečiosiomis valstybėmis modeliai;</w:t>
            </w:r>
          </w:p>
        </w:tc>
      </w:tr>
      <w:tr w:rsidR="00BA3A2E" w:rsidRPr="00905244" w14:paraId="00CD0F70" w14:textId="77777777" w:rsidTr="00BC3273">
        <w:trPr>
          <w:jc w:val="center"/>
        </w:trPr>
        <w:tc>
          <w:tcPr>
            <w:tcW w:w="4876" w:type="dxa"/>
            <w:tcBorders>
              <w:top w:val="nil"/>
              <w:left w:val="nil"/>
              <w:bottom w:val="nil"/>
              <w:right w:val="nil"/>
            </w:tcBorders>
          </w:tcPr>
          <w:p w14:paraId="22E5A411" w14:textId="77777777" w:rsidR="00BA3A2E" w:rsidRPr="00905244" w:rsidRDefault="00BA3A2E" w:rsidP="00BC3273">
            <w:pPr>
              <w:pStyle w:val="Normal6a"/>
            </w:pPr>
          </w:p>
        </w:tc>
        <w:tc>
          <w:tcPr>
            <w:tcW w:w="4876" w:type="dxa"/>
            <w:tcBorders>
              <w:top w:val="nil"/>
              <w:left w:val="nil"/>
              <w:bottom w:val="nil"/>
              <w:right w:val="nil"/>
            </w:tcBorders>
          </w:tcPr>
          <w:p w14:paraId="5ED3DCDE" w14:textId="77777777" w:rsidR="00BA3A2E" w:rsidRPr="00905244" w:rsidRDefault="00BA3A2E" w:rsidP="00BC3273">
            <w:pPr>
              <w:pStyle w:val="Normal6a"/>
            </w:pPr>
            <w:r w:rsidRPr="00905244">
              <w:rPr>
                <w:b/>
                <w:i/>
              </w:rPr>
              <w:t>i)</w:t>
            </w:r>
            <w:r w:rsidRPr="00905244">
              <w:rPr>
                <w:b/>
                <w:i/>
              </w:rPr>
              <w:tab/>
              <w:t>šio reglamento poveikis Sąjungos ir nacionaliniams biudžetams ir prognozės, atsižvelgiant į surenkamų tarifinių pajamų sumažėjimą;</w:t>
            </w:r>
          </w:p>
        </w:tc>
      </w:tr>
      <w:tr w:rsidR="00BA3A2E" w:rsidRPr="00905244" w14:paraId="6513D0E3" w14:textId="77777777" w:rsidTr="00BC3273">
        <w:trPr>
          <w:jc w:val="center"/>
        </w:trPr>
        <w:tc>
          <w:tcPr>
            <w:tcW w:w="4876" w:type="dxa"/>
            <w:tcBorders>
              <w:top w:val="nil"/>
              <w:left w:val="nil"/>
              <w:bottom w:val="nil"/>
              <w:right w:val="nil"/>
            </w:tcBorders>
          </w:tcPr>
          <w:p w14:paraId="55D5E68C" w14:textId="77777777" w:rsidR="00BA3A2E" w:rsidRPr="00905244" w:rsidRDefault="00BA3A2E" w:rsidP="00BC3273">
            <w:pPr>
              <w:pStyle w:val="Normal6a"/>
            </w:pPr>
          </w:p>
        </w:tc>
        <w:tc>
          <w:tcPr>
            <w:tcW w:w="4876" w:type="dxa"/>
            <w:tcBorders>
              <w:top w:val="nil"/>
              <w:left w:val="nil"/>
              <w:bottom w:val="nil"/>
              <w:right w:val="nil"/>
            </w:tcBorders>
          </w:tcPr>
          <w:p w14:paraId="09FA5ECF" w14:textId="77777777" w:rsidR="00BA3A2E" w:rsidRPr="00905244" w:rsidRDefault="00BA3A2E" w:rsidP="00BC3273">
            <w:pPr>
              <w:pStyle w:val="Normal6a"/>
            </w:pPr>
            <w:r w:rsidRPr="00905244">
              <w:rPr>
                <w:b/>
                <w:i/>
              </w:rPr>
              <w:t>j)</w:t>
            </w:r>
            <w:r w:rsidRPr="00905244">
              <w:rPr>
                <w:b/>
                <w:i/>
              </w:rPr>
              <w:tab/>
              <w:t>poveikis Sąjungos saugumo interesams ir išorės politikai, įskaitant narystę PPO;</w:t>
            </w:r>
          </w:p>
        </w:tc>
      </w:tr>
      <w:tr w:rsidR="00BA3A2E" w:rsidRPr="00905244" w14:paraId="1B4517AC" w14:textId="77777777" w:rsidTr="00BC3273">
        <w:trPr>
          <w:jc w:val="center"/>
        </w:trPr>
        <w:tc>
          <w:tcPr>
            <w:tcW w:w="4876" w:type="dxa"/>
            <w:tcBorders>
              <w:top w:val="nil"/>
              <w:left w:val="nil"/>
              <w:bottom w:val="nil"/>
              <w:right w:val="nil"/>
            </w:tcBorders>
          </w:tcPr>
          <w:p w14:paraId="44417C51" w14:textId="77777777" w:rsidR="00BA3A2E" w:rsidRPr="00905244" w:rsidRDefault="00BA3A2E" w:rsidP="00BC3273">
            <w:pPr>
              <w:pStyle w:val="Normal6a"/>
            </w:pPr>
          </w:p>
        </w:tc>
        <w:tc>
          <w:tcPr>
            <w:tcW w:w="4876" w:type="dxa"/>
            <w:tcBorders>
              <w:top w:val="nil"/>
              <w:left w:val="nil"/>
              <w:bottom w:val="nil"/>
              <w:right w:val="nil"/>
            </w:tcBorders>
          </w:tcPr>
          <w:p w14:paraId="1F4AFFD3" w14:textId="77777777" w:rsidR="00BA3A2E" w:rsidRPr="00905244" w:rsidRDefault="00BA3A2E" w:rsidP="00BC3273">
            <w:pPr>
              <w:pStyle w:val="Normal6a"/>
            </w:pPr>
            <w:r w:rsidRPr="00905244">
              <w:rPr>
                <w:b/>
                <w:i/>
              </w:rPr>
              <w:t>k)</w:t>
            </w:r>
            <w:r w:rsidRPr="00905244">
              <w:rPr>
                <w:b/>
                <w:i/>
              </w:rPr>
              <w:tab/>
              <w:t>reguliavimo naštos, atsirandančios dėl Jungtinių Valstijų tarifų laikymosi, išlaidos, be kita ko, susijusios su 232 skirsnio muitais.</w:t>
            </w:r>
          </w:p>
        </w:tc>
      </w:tr>
      <w:tr w:rsidR="00BA3A2E" w:rsidRPr="00905244" w14:paraId="44A73AB8" w14:textId="77777777" w:rsidTr="00BC3273">
        <w:trPr>
          <w:jc w:val="center"/>
        </w:trPr>
        <w:tc>
          <w:tcPr>
            <w:tcW w:w="4876" w:type="dxa"/>
            <w:tcBorders>
              <w:top w:val="nil"/>
              <w:left w:val="nil"/>
              <w:bottom w:val="nil"/>
              <w:right w:val="nil"/>
            </w:tcBorders>
          </w:tcPr>
          <w:p w14:paraId="44A9E90A" w14:textId="77777777" w:rsidR="00BA3A2E" w:rsidRPr="00905244" w:rsidRDefault="00BA3A2E" w:rsidP="00BC3273">
            <w:pPr>
              <w:pStyle w:val="Normal6a"/>
            </w:pPr>
          </w:p>
        </w:tc>
        <w:tc>
          <w:tcPr>
            <w:tcW w:w="4876" w:type="dxa"/>
            <w:tcBorders>
              <w:top w:val="nil"/>
              <w:left w:val="nil"/>
              <w:bottom w:val="nil"/>
              <w:right w:val="nil"/>
            </w:tcBorders>
          </w:tcPr>
          <w:p w14:paraId="455E1061" w14:textId="77777777" w:rsidR="00BA3A2E" w:rsidRPr="00905244" w:rsidRDefault="00BA3A2E" w:rsidP="00BC3273">
            <w:pPr>
              <w:pStyle w:val="Normal6a"/>
            </w:pPr>
            <w:r w:rsidRPr="00905244">
              <w:rPr>
                <w:b/>
                <w:i/>
              </w:rPr>
              <w:t>Komisija užtikrina, kad jos poveikio vertinimų pagrindžiamieji duomenys ir metodika būtų prieinami visuomenei.</w:t>
            </w:r>
          </w:p>
        </w:tc>
      </w:tr>
      <w:tr w:rsidR="00BA3A2E" w:rsidRPr="00905244" w14:paraId="273CCFAD" w14:textId="77777777" w:rsidTr="00BC3273">
        <w:trPr>
          <w:jc w:val="center"/>
        </w:trPr>
        <w:tc>
          <w:tcPr>
            <w:tcW w:w="4876" w:type="dxa"/>
            <w:tcBorders>
              <w:top w:val="nil"/>
              <w:left w:val="nil"/>
              <w:bottom w:val="nil"/>
              <w:right w:val="nil"/>
            </w:tcBorders>
          </w:tcPr>
          <w:p w14:paraId="5E848ABF" w14:textId="77777777" w:rsidR="00BA3A2E" w:rsidRPr="00905244" w:rsidRDefault="00BA3A2E" w:rsidP="00BC3273">
            <w:pPr>
              <w:pStyle w:val="Normal6a"/>
            </w:pPr>
          </w:p>
        </w:tc>
        <w:tc>
          <w:tcPr>
            <w:tcW w:w="4876" w:type="dxa"/>
            <w:tcBorders>
              <w:top w:val="nil"/>
              <w:left w:val="nil"/>
              <w:bottom w:val="nil"/>
              <w:right w:val="nil"/>
            </w:tcBorders>
          </w:tcPr>
          <w:p w14:paraId="1DCB9C6D" w14:textId="77777777" w:rsidR="00BA3A2E" w:rsidRPr="00905244" w:rsidRDefault="00BA3A2E" w:rsidP="00BC3273">
            <w:pPr>
              <w:pStyle w:val="Normal6a"/>
            </w:pPr>
            <w:r w:rsidRPr="00905244">
              <w:rPr>
                <w:b/>
                <w:i/>
              </w:rPr>
              <w:t>Kai tikslinga, kartu su pirmoje pastraipoje nurodytu poveikio vertinimu pateikiamas pasiūlymas dėl teisėkūros procedūra priimamo akto dėl šio reglamento taikymo laikotarpio pratęsimo. Tokiu atveju poveikio vertinime įvertinamos visos tokio pratęsimo priežastys, be kita ko, susijusios su Sąjungos ir jos valstybių narių saugumo interesais.</w:t>
            </w:r>
          </w:p>
        </w:tc>
      </w:tr>
      <w:tr w:rsidR="00BA3A2E" w:rsidRPr="00905244" w14:paraId="3D4FD4F4" w14:textId="77777777" w:rsidTr="00BC3273">
        <w:trPr>
          <w:jc w:val="center"/>
        </w:trPr>
        <w:tc>
          <w:tcPr>
            <w:tcW w:w="4876" w:type="dxa"/>
            <w:tcBorders>
              <w:top w:val="nil"/>
              <w:left w:val="nil"/>
              <w:bottom w:val="nil"/>
              <w:right w:val="nil"/>
            </w:tcBorders>
          </w:tcPr>
          <w:p w14:paraId="62F7DDA9" w14:textId="77777777" w:rsidR="00BA3A2E" w:rsidRPr="00905244" w:rsidRDefault="00BA3A2E" w:rsidP="00BC3273">
            <w:pPr>
              <w:pStyle w:val="Normal6a"/>
            </w:pPr>
          </w:p>
        </w:tc>
        <w:tc>
          <w:tcPr>
            <w:tcW w:w="4876" w:type="dxa"/>
            <w:tcBorders>
              <w:top w:val="nil"/>
              <w:left w:val="nil"/>
              <w:bottom w:val="nil"/>
              <w:right w:val="nil"/>
            </w:tcBorders>
          </w:tcPr>
          <w:p w14:paraId="59FF96FA" w14:textId="77777777" w:rsidR="00BA3A2E" w:rsidRPr="00905244" w:rsidRDefault="00BA3A2E" w:rsidP="00BC3273">
            <w:pPr>
              <w:pStyle w:val="Normal6a"/>
            </w:pPr>
            <w:r w:rsidRPr="00905244">
              <w:rPr>
                <w:b/>
                <w:i/>
              </w:rPr>
              <w:t>3.</w:t>
            </w:r>
            <w:r w:rsidRPr="00905244">
              <w:rPr>
                <w:b/>
                <w:i/>
              </w:rPr>
              <w:tab/>
              <w:t>Komisija reguliariai kiekvienu etapu ir laiku informuoja Europos Parlamentą ir Tarybą apie atitinkamus šio reglamento taikymo pokyčius. Atsižvelgdami į gautą informaciją, Europos Parlamentas arba Taryba prireikus gali pasiūlyti Komisijai pasikeisti nuomonėmis.</w:t>
            </w:r>
          </w:p>
        </w:tc>
      </w:tr>
    </w:tbl>
    <w:p w14:paraId="3AA97034" w14:textId="77777777" w:rsidR="00BA3A2E" w:rsidRPr="00905244" w:rsidRDefault="00BA3A2E" w:rsidP="00BA3A2E"/>
    <w:p w14:paraId="11425362" w14:textId="77777777" w:rsidR="00BA3A2E" w:rsidRPr="00905244" w:rsidRDefault="00BA3A2E" w:rsidP="00656B01">
      <w:pPr>
        <w:pStyle w:val="AmNumberTabs"/>
        <w:spacing w:after="120"/>
      </w:pPr>
      <w:r w:rsidRPr="00905244">
        <w:t>Pakeitimas</w:t>
      </w:r>
      <w:r w:rsidRPr="00905244">
        <w:tab/>
      </w:r>
      <w:r w:rsidRPr="00905244">
        <w:tab/>
        <w:t>44</w:t>
      </w:r>
    </w:p>
    <w:p w14:paraId="38859DEF" w14:textId="77777777" w:rsidR="00BA3A2E" w:rsidRPr="00905244" w:rsidRDefault="00BA3A2E" w:rsidP="00BA3A2E">
      <w:pPr>
        <w:pStyle w:val="NormalBold"/>
      </w:pPr>
      <w:r w:rsidRPr="00905244">
        <w:t>Pasiūlymas dėl reglamento</w:t>
      </w:r>
    </w:p>
    <w:p w14:paraId="7908B0AA" w14:textId="77777777" w:rsidR="00BA3A2E" w:rsidRPr="00905244" w:rsidRDefault="00BA3A2E" w:rsidP="00BA3A2E">
      <w:pPr>
        <w:pStyle w:val="NormalBold"/>
      </w:pPr>
      <w:r w:rsidRPr="00905244">
        <w:t>6 straipsnio pavadinimas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6D2393DF" w14:textId="77777777" w:rsidTr="00BC3273">
        <w:trPr>
          <w:trHeight w:hRule="exact" w:val="240"/>
          <w:jc w:val="center"/>
        </w:trPr>
        <w:tc>
          <w:tcPr>
            <w:tcW w:w="9752" w:type="dxa"/>
            <w:gridSpan w:val="2"/>
            <w:tcBorders>
              <w:top w:val="nil"/>
              <w:left w:val="nil"/>
              <w:bottom w:val="nil"/>
              <w:right w:val="nil"/>
            </w:tcBorders>
          </w:tcPr>
          <w:p w14:paraId="5D6E579A" w14:textId="77777777" w:rsidR="00BA3A2E" w:rsidRPr="00905244" w:rsidRDefault="00BA3A2E" w:rsidP="00BC3273"/>
        </w:tc>
      </w:tr>
      <w:tr w:rsidR="00BA3A2E" w:rsidRPr="00905244" w14:paraId="4C8B0D47" w14:textId="77777777" w:rsidTr="00BC3273">
        <w:trPr>
          <w:trHeight w:val="240"/>
          <w:jc w:val="center"/>
        </w:trPr>
        <w:tc>
          <w:tcPr>
            <w:tcW w:w="4876" w:type="dxa"/>
            <w:tcBorders>
              <w:top w:val="nil"/>
              <w:left w:val="nil"/>
              <w:bottom w:val="nil"/>
              <w:right w:val="nil"/>
            </w:tcBorders>
          </w:tcPr>
          <w:p w14:paraId="08ECC58E"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tcPr>
          <w:p w14:paraId="7E638FA8" w14:textId="77777777" w:rsidR="00BA3A2E" w:rsidRPr="00905244" w:rsidRDefault="00BA3A2E" w:rsidP="00BC3273">
            <w:pPr>
              <w:pStyle w:val="AmColumnHeading"/>
            </w:pPr>
            <w:r w:rsidRPr="00905244">
              <w:t>Pakeitimas</w:t>
            </w:r>
          </w:p>
        </w:tc>
      </w:tr>
      <w:tr w:rsidR="00BA3A2E" w:rsidRPr="00905244" w14:paraId="01A94D42" w14:textId="77777777" w:rsidTr="00BC3273">
        <w:trPr>
          <w:jc w:val="center"/>
        </w:trPr>
        <w:tc>
          <w:tcPr>
            <w:tcW w:w="4876" w:type="dxa"/>
            <w:tcBorders>
              <w:top w:val="nil"/>
              <w:left w:val="nil"/>
              <w:bottom w:val="nil"/>
              <w:right w:val="nil"/>
            </w:tcBorders>
          </w:tcPr>
          <w:p w14:paraId="0D893057" w14:textId="77777777" w:rsidR="00BA3A2E" w:rsidRPr="00905244" w:rsidRDefault="00BA3A2E" w:rsidP="00BC3273">
            <w:pPr>
              <w:pStyle w:val="Normal6a"/>
            </w:pPr>
            <w:r w:rsidRPr="00905244">
              <w:t>Įsigaliojimas</w:t>
            </w:r>
          </w:p>
        </w:tc>
        <w:tc>
          <w:tcPr>
            <w:tcW w:w="4876" w:type="dxa"/>
            <w:tcBorders>
              <w:top w:val="nil"/>
              <w:left w:val="nil"/>
              <w:bottom w:val="nil"/>
              <w:right w:val="nil"/>
            </w:tcBorders>
          </w:tcPr>
          <w:p w14:paraId="63104163" w14:textId="77777777" w:rsidR="00BA3A2E" w:rsidRPr="00905244" w:rsidRDefault="00BA3A2E" w:rsidP="00BC3273">
            <w:pPr>
              <w:pStyle w:val="Normal6a"/>
            </w:pPr>
            <w:r w:rsidRPr="00905244">
              <w:t xml:space="preserve">Įsigaliojimas </w:t>
            </w:r>
            <w:r w:rsidRPr="00905244">
              <w:rPr>
                <w:b/>
                <w:i/>
              </w:rPr>
              <w:t>ir taikymas</w:t>
            </w:r>
          </w:p>
        </w:tc>
      </w:tr>
    </w:tbl>
    <w:p w14:paraId="57058BBB" w14:textId="77777777" w:rsidR="00BA3A2E" w:rsidRPr="00905244" w:rsidRDefault="00BA3A2E" w:rsidP="00BA3A2E"/>
    <w:p w14:paraId="0ACE6BF7" w14:textId="77777777" w:rsidR="00BA3A2E" w:rsidRPr="00905244" w:rsidRDefault="00BA3A2E" w:rsidP="00656B01">
      <w:pPr>
        <w:pStyle w:val="AmNumberTabs"/>
        <w:spacing w:after="120"/>
      </w:pPr>
      <w:r w:rsidRPr="00905244">
        <w:t>Pakeitimas</w:t>
      </w:r>
      <w:r w:rsidRPr="00905244">
        <w:tab/>
      </w:r>
      <w:r w:rsidRPr="00905244">
        <w:tab/>
        <w:t>45</w:t>
      </w:r>
    </w:p>
    <w:p w14:paraId="2C10984E" w14:textId="77777777" w:rsidR="00BA3A2E" w:rsidRPr="00905244" w:rsidRDefault="00BA3A2E" w:rsidP="00BA3A2E">
      <w:pPr>
        <w:pStyle w:val="NormalBold"/>
      </w:pPr>
      <w:r w:rsidRPr="00905244">
        <w:t>Pasiūlymas dėl reglamento</w:t>
      </w:r>
    </w:p>
    <w:p w14:paraId="13AFBD4F" w14:textId="63209A94" w:rsidR="00BA3A2E" w:rsidRPr="00905244" w:rsidRDefault="00BA3A2E" w:rsidP="00BA3A2E">
      <w:pPr>
        <w:pStyle w:val="NormalBold"/>
      </w:pPr>
      <w:r w:rsidRPr="00905244">
        <w:t xml:space="preserve">6 straipsnio </w:t>
      </w:r>
      <w:r w:rsidR="00D62F86">
        <w:t>1 a</w:t>
      </w:r>
      <w:r w:rsidRPr="00905244">
        <w:t xml:space="preserve"> pastraipa (nauja)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4DE15850" w14:textId="77777777" w:rsidTr="00BC3273">
        <w:trPr>
          <w:trHeight w:hRule="exact" w:val="240"/>
          <w:jc w:val="center"/>
        </w:trPr>
        <w:tc>
          <w:tcPr>
            <w:tcW w:w="9752" w:type="dxa"/>
            <w:gridSpan w:val="2"/>
            <w:tcBorders>
              <w:top w:val="nil"/>
              <w:left w:val="nil"/>
              <w:bottom w:val="nil"/>
              <w:right w:val="nil"/>
            </w:tcBorders>
          </w:tcPr>
          <w:p w14:paraId="57FE326D" w14:textId="77777777" w:rsidR="00BA3A2E" w:rsidRPr="00905244" w:rsidRDefault="00BA3A2E" w:rsidP="00BC3273"/>
        </w:tc>
      </w:tr>
      <w:tr w:rsidR="00BA3A2E" w:rsidRPr="00905244" w14:paraId="2F4AC7BF" w14:textId="77777777" w:rsidTr="00BC3273">
        <w:trPr>
          <w:trHeight w:val="240"/>
          <w:jc w:val="center"/>
        </w:trPr>
        <w:tc>
          <w:tcPr>
            <w:tcW w:w="4876" w:type="dxa"/>
            <w:tcBorders>
              <w:top w:val="nil"/>
              <w:left w:val="nil"/>
              <w:bottom w:val="nil"/>
              <w:right w:val="nil"/>
            </w:tcBorders>
          </w:tcPr>
          <w:p w14:paraId="5905D14C" w14:textId="77777777" w:rsidR="00BA3A2E" w:rsidRPr="00905244" w:rsidRDefault="00BA3A2E" w:rsidP="00BC3273">
            <w:pPr>
              <w:pStyle w:val="AmColumnHeading"/>
            </w:pPr>
            <w:r w:rsidRPr="00905244">
              <w:lastRenderedPageBreak/>
              <w:t>Komisijos siūlomas tekstas</w:t>
            </w:r>
          </w:p>
        </w:tc>
        <w:tc>
          <w:tcPr>
            <w:tcW w:w="4876" w:type="dxa"/>
            <w:tcBorders>
              <w:top w:val="nil"/>
              <w:left w:val="nil"/>
              <w:bottom w:val="nil"/>
              <w:right w:val="nil"/>
            </w:tcBorders>
          </w:tcPr>
          <w:p w14:paraId="4F3B4173" w14:textId="77777777" w:rsidR="00BA3A2E" w:rsidRPr="00905244" w:rsidRDefault="00BA3A2E" w:rsidP="00BC3273">
            <w:pPr>
              <w:pStyle w:val="AmColumnHeading"/>
            </w:pPr>
            <w:r w:rsidRPr="00905244">
              <w:t>Pakeitimas</w:t>
            </w:r>
          </w:p>
        </w:tc>
      </w:tr>
      <w:tr w:rsidR="00BA3A2E" w:rsidRPr="00905244" w14:paraId="607881DD" w14:textId="77777777" w:rsidTr="00BC3273">
        <w:trPr>
          <w:jc w:val="center"/>
        </w:trPr>
        <w:tc>
          <w:tcPr>
            <w:tcW w:w="4876" w:type="dxa"/>
            <w:tcBorders>
              <w:top w:val="nil"/>
              <w:left w:val="nil"/>
              <w:bottom w:val="nil"/>
              <w:right w:val="nil"/>
            </w:tcBorders>
          </w:tcPr>
          <w:p w14:paraId="62DDC499" w14:textId="77777777" w:rsidR="00BA3A2E" w:rsidRPr="00905244" w:rsidRDefault="00BA3A2E" w:rsidP="00BC3273">
            <w:pPr>
              <w:pStyle w:val="Normal6a"/>
            </w:pPr>
          </w:p>
        </w:tc>
        <w:tc>
          <w:tcPr>
            <w:tcW w:w="4876" w:type="dxa"/>
            <w:tcBorders>
              <w:top w:val="nil"/>
              <w:left w:val="nil"/>
              <w:bottom w:val="nil"/>
              <w:right w:val="nil"/>
            </w:tcBorders>
          </w:tcPr>
          <w:p w14:paraId="70CC1618" w14:textId="77777777" w:rsidR="00BA3A2E" w:rsidRPr="00905244" w:rsidRDefault="00BA3A2E" w:rsidP="00BC3273">
            <w:pPr>
              <w:pStyle w:val="Normal6a"/>
            </w:pPr>
            <w:r w:rsidRPr="00905244">
              <w:rPr>
                <w:b/>
                <w:i/>
              </w:rPr>
              <w:t>Jis taikomas nuo … [šio reglamento įsigaliojimo diena] iki 2028 m. kovo 31 d.</w:t>
            </w:r>
          </w:p>
        </w:tc>
      </w:tr>
    </w:tbl>
    <w:p w14:paraId="0A1AF1E6" w14:textId="77777777" w:rsidR="00BA3A2E" w:rsidRPr="00905244" w:rsidRDefault="00BA3A2E" w:rsidP="00BA3A2E"/>
    <w:p w14:paraId="46BECCA3" w14:textId="77777777" w:rsidR="00BA3A2E" w:rsidRPr="00905244" w:rsidRDefault="00BA3A2E" w:rsidP="00656B01">
      <w:pPr>
        <w:pStyle w:val="AmNumberTabs"/>
        <w:spacing w:after="120"/>
      </w:pPr>
      <w:r w:rsidRPr="00905244">
        <w:t>Pakeitimas</w:t>
      </w:r>
      <w:r w:rsidRPr="00905244">
        <w:tab/>
      </w:r>
      <w:r w:rsidRPr="00905244">
        <w:tab/>
        <w:t>46</w:t>
      </w:r>
    </w:p>
    <w:p w14:paraId="20BD5904" w14:textId="77777777" w:rsidR="00BA3A2E" w:rsidRPr="00905244" w:rsidRDefault="00BA3A2E" w:rsidP="00BA3A2E">
      <w:pPr>
        <w:pStyle w:val="NormalBold"/>
      </w:pPr>
      <w:r w:rsidRPr="00905244">
        <w:t>Pasiūlymas dėl reglamento</w:t>
      </w:r>
    </w:p>
    <w:p w14:paraId="1B0CB317" w14:textId="74D71331" w:rsidR="00BA3A2E" w:rsidRPr="00905244" w:rsidRDefault="00BA3A2E" w:rsidP="00BA3A2E">
      <w:pPr>
        <w:pStyle w:val="NormalBold"/>
      </w:pPr>
      <w:r w:rsidRPr="00905244">
        <w:t xml:space="preserve">6 straipsnio </w:t>
      </w:r>
      <w:r w:rsidR="00D62F86">
        <w:t>1 b</w:t>
      </w:r>
      <w:r w:rsidRPr="00905244">
        <w:t xml:space="preserve"> pastraipa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3A2E" w:rsidRPr="00905244" w14:paraId="01DB1FB5" w14:textId="77777777" w:rsidTr="00BC3273">
        <w:trPr>
          <w:trHeight w:val="240"/>
          <w:jc w:val="center"/>
        </w:trPr>
        <w:tc>
          <w:tcPr>
            <w:tcW w:w="9752" w:type="dxa"/>
            <w:gridSpan w:val="2"/>
            <w:tcBorders>
              <w:top w:val="nil"/>
              <w:left w:val="nil"/>
              <w:bottom w:val="nil"/>
              <w:right w:val="nil"/>
            </w:tcBorders>
          </w:tcPr>
          <w:p w14:paraId="513F3B84" w14:textId="77777777" w:rsidR="00BA3A2E" w:rsidRPr="00905244" w:rsidRDefault="00BA3A2E" w:rsidP="00BC3273"/>
        </w:tc>
      </w:tr>
      <w:tr w:rsidR="00BA3A2E" w:rsidRPr="00905244" w14:paraId="703696EA" w14:textId="77777777" w:rsidTr="00BC3273">
        <w:trPr>
          <w:trHeight w:val="240"/>
          <w:jc w:val="center"/>
        </w:trPr>
        <w:tc>
          <w:tcPr>
            <w:tcW w:w="4876" w:type="dxa"/>
            <w:tcBorders>
              <w:top w:val="nil"/>
              <w:left w:val="nil"/>
              <w:bottom w:val="nil"/>
              <w:right w:val="nil"/>
            </w:tcBorders>
            <w:hideMark/>
          </w:tcPr>
          <w:p w14:paraId="4E5C13AE" w14:textId="77777777" w:rsidR="00BA3A2E" w:rsidRPr="00905244" w:rsidRDefault="00BA3A2E" w:rsidP="00BC3273">
            <w:pPr>
              <w:pStyle w:val="AmColumnHeading"/>
            </w:pPr>
            <w:r w:rsidRPr="00905244">
              <w:t>Komisijos siūlomas tekstas</w:t>
            </w:r>
          </w:p>
        </w:tc>
        <w:tc>
          <w:tcPr>
            <w:tcW w:w="4876" w:type="dxa"/>
            <w:tcBorders>
              <w:top w:val="nil"/>
              <w:left w:val="nil"/>
              <w:bottom w:val="nil"/>
              <w:right w:val="nil"/>
            </w:tcBorders>
            <w:hideMark/>
          </w:tcPr>
          <w:p w14:paraId="3D6BEB81" w14:textId="77777777" w:rsidR="00BA3A2E" w:rsidRPr="00905244" w:rsidRDefault="00BA3A2E" w:rsidP="00BC3273">
            <w:pPr>
              <w:pStyle w:val="AmColumnHeading"/>
            </w:pPr>
            <w:r w:rsidRPr="00905244">
              <w:t>Pakeitimas</w:t>
            </w:r>
          </w:p>
        </w:tc>
      </w:tr>
      <w:tr w:rsidR="00BA3A2E" w:rsidRPr="00905244" w14:paraId="76FC0900" w14:textId="77777777" w:rsidTr="00BC3273">
        <w:trPr>
          <w:jc w:val="center"/>
        </w:trPr>
        <w:tc>
          <w:tcPr>
            <w:tcW w:w="4876" w:type="dxa"/>
            <w:tcBorders>
              <w:top w:val="nil"/>
              <w:left w:val="nil"/>
              <w:bottom w:val="nil"/>
              <w:right w:val="nil"/>
            </w:tcBorders>
          </w:tcPr>
          <w:p w14:paraId="79489427" w14:textId="77777777" w:rsidR="00BA3A2E" w:rsidRPr="00905244" w:rsidRDefault="00BA3A2E" w:rsidP="00BC3273">
            <w:pPr>
              <w:pStyle w:val="Normal6a"/>
            </w:pPr>
          </w:p>
        </w:tc>
        <w:tc>
          <w:tcPr>
            <w:tcW w:w="4876" w:type="dxa"/>
            <w:tcBorders>
              <w:top w:val="nil"/>
              <w:left w:val="nil"/>
              <w:bottom w:val="nil"/>
              <w:right w:val="nil"/>
            </w:tcBorders>
          </w:tcPr>
          <w:p w14:paraId="706893D3" w14:textId="7A0824DA" w:rsidR="00BA3A2E" w:rsidRPr="00905244" w:rsidRDefault="00BA3A2E" w:rsidP="00BC3273">
            <w:pPr>
              <w:spacing w:before="120"/>
              <w:rPr>
                <w:b/>
                <w:i/>
              </w:rPr>
            </w:pPr>
            <w:r w:rsidRPr="00905244">
              <w:rPr>
                <w:b/>
                <w:i/>
              </w:rPr>
              <w:t>Tačiau 1, 2, 3, 4a ir 4b straipsniai taikomi tik nuo datos, nustatytos pagal 4</w:t>
            </w:r>
            <w:r w:rsidR="00D62F86">
              <w:rPr>
                <w:b/>
                <w:i/>
              </w:rPr>
              <w:t>c</w:t>
            </w:r>
            <w:r w:rsidRPr="00905244">
              <w:rPr>
                <w:b/>
                <w:i/>
              </w:rPr>
              <w:t xml:space="preserve"> straipsnį priimtu deleguotuoju aktu.</w:t>
            </w:r>
          </w:p>
        </w:tc>
      </w:tr>
    </w:tbl>
    <w:p w14:paraId="3DF22EE0" w14:textId="77777777" w:rsidR="00BA3A2E" w:rsidRPr="00905244" w:rsidRDefault="00BA3A2E" w:rsidP="00BA3A2E">
      <w:pPr>
        <w:rPr>
          <w:rStyle w:val="HideTWBExt"/>
          <w:vanish w:val="0"/>
        </w:rPr>
      </w:pPr>
    </w:p>
    <w:p w14:paraId="43A611E6" w14:textId="5872FBA1" w:rsidR="00E365E1" w:rsidRPr="00905244" w:rsidRDefault="00E365E1" w:rsidP="003B5470"/>
    <w:sectPr w:rsidR="00E365E1" w:rsidRPr="00905244" w:rsidSect="00FA689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810F6" w14:textId="77777777" w:rsidR="003B5470" w:rsidRPr="00FA6896" w:rsidRDefault="003B5470">
      <w:r w:rsidRPr="00FA6896">
        <w:separator/>
      </w:r>
    </w:p>
  </w:endnote>
  <w:endnote w:type="continuationSeparator" w:id="0">
    <w:p w14:paraId="452A5593" w14:textId="77777777" w:rsidR="003B5470" w:rsidRPr="00FA6896" w:rsidRDefault="003B5470">
      <w:r w:rsidRPr="00FA68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D7DCF" w14:textId="77777777" w:rsidR="003B5470" w:rsidRPr="00FA6896" w:rsidRDefault="003B5470">
      <w:r w:rsidRPr="00FA6896">
        <w:separator/>
      </w:r>
    </w:p>
  </w:footnote>
  <w:footnote w:type="continuationSeparator" w:id="0">
    <w:p w14:paraId="22203B1E" w14:textId="77777777" w:rsidR="003B5470" w:rsidRPr="00FA6896" w:rsidRDefault="003B5470">
      <w:r w:rsidRPr="00FA6896">
        <w:continuationSeparator/>
      </w:r>
    </w:p>
  </w:footnote>
  <w:footnote w:id="1">
    <w:p w14:paraId="2875B7B4" w14:textId="1993ACCC" w:rsidR="006F3E58" w:rsidRPr="004F3605" w:rsidRDefault="006F3E58" w:rsidP="006F3E58">
      <w:pPr>
        <w:pStyle w:val="FootnoteText"/>
        <w:ind w:left="567" w:hanging="567"/>
        <w:rPr>
          <w:sz w:val="24"/>
          <w:szCs w:val="24"/>
          <w:lang w:val="lt-LT"/>
        </w:rPr>
      </w:pPr>
      <w:r w:rsidRPr="001E52FE">
        <w:rPr>
          <w:rStyle w:val="FootnoteReference"/>
          <w:sz w:val="24"/>
          <w:szCs w:val="24"/>
        </w:rPr>
        <w:footnoteRef/>
      </w:r>
      <w:r w:rsidRPr="001E52FE">
        <w:rPr>
          <w:sz w:val="24"/>
          <w:szCs w:val="24"/>
          <w:lang w:val="en-GB"/>
        </w:rPr>
        <w:tab/>
      </w:r>
      <w:r w:rsidRPr="004F3605">
        <w:rPr>
          <w:sz w:val="24"/>
          <w:szCs w:val="24"/>
          <w:lang w:val="lt-LT"/>
        </w:rPr>
        <w:t>Klausimas buvo grąžintas atsakingam komitetui, kad būtų vedamos tarpinstitucinės derybos pagal Darbo tvarkos taisyklių 60 straipsnio 4 dalies ketvirtą pastraipą (A10-00</w:t>
      </w:r>
      <w:r>
        <w:rPr>
          <w:sz w:val="24"/>
          <w:szCs w:val="24"/>
          <w:lang w:val="lt-LT"/>
        </w:rPr>
        <w:t>69</w:t>
      </w:r>
      <w:r w:rsidRPr="004F3605">
        <w:rPr>
          <w:sz w:val="24"/>
          <w:szCs w:val="24"/>
          <w:lang w:val="lt-LT"/>
        </w:rPr>
        <w:t>/2026).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632089">
    <w:abstractNumId w:val="9"/>
  </w:num>
  <w:num w:numId="2" w16cid:durableId="1488785648">
    <w:abstractNumId w:val="9"/>
  </w:num>
  <w:num w:numId="3" w16cid:durableId="1209608902">
    <w:abstractNumId w:val="7"/>
  </w:num>
  <w:num w:numId="4" w16cid:durableId="2120879944">
    <w:abstractNumId w:val="7"/>
  </w:num>
  <w:num w:numId="5" w16cid:durableId="1597204749">
    <w:abstractNumId w:val="6"/>
  </w:num>
  <w:num w:numId="6" w16cid:durableId="1464736275">
    <w:abstractNumId w:val="6"/>
  </w:num>
  <w:num w:numId="7" w16cid:durableId="2125224108">
    <w:abstractNumId w:val="5"/>
  </w:num>
  <w:num w:numId="8" w16cid:durableId="1029336149">
    <w:abstractNumId w:val="5"/>
  </w:num>
  <w:num w:numId="9" w16cid:durableId="1910724747">
    <w:abstractNumId w:val="4"/>
  </w:num>
  <w:num w:numId="10" w16cid:durableId="170146147">
    <w:abstractNumId w:val="4"/>
  </w:num>
  <w:num w:numId="11" w16cid:durableId="530338684">
    <w:abstractNumId w:val="8"/>
  </w:num>
  <w:num w:numId="12" w16cid:durableId="984820783">
    <w:abstractNumId w:val="8"/>
  </w:num>
  <w:num w:numId="13" w16cid:durableId="1864513470">
    <w:abstractNumId w:val="3"/>
  </w:num>
  <w:num w:numId="14" w16cid:durableId="690649589">
    <w:abstractNumId w:val="3"/>
  </w:num>
  <w:num w:numId="15" w16cid:durableId="79765007">
    <w:abstractNumId w:val="2"/>
  </w:num>
  <w:num w:numId="16" w16cid:durableId="463695563">
    <w:abstractNumId w:val="2"/>
  </w:num>
  <w:num w:numId="17" w16cid:durableId="1686786771">
    <w:abstractNumId w:val="1"/>
  </w:num>
  <w:num w:numId="18" w16cid:durableId="510875513">
    <w:abstractNumId w:val="1"/>
  </w:num>
  <w:num w:numId="19" w16cid:durableId="1954096914">
    <w:abstractNumId w:val="0"/>
  </w:num>
  <w:num w:numId="20" w16cid:durableId="2128816166">
    <w:abstractNumId w:val="0"/>
  </w:num>
  <w:num w:numId="21" w16cid:durableId="156042220">
    <w:abstractNumId w:val="9"/>
  </w:num>
  <w:num w:numId="22" w16cid:durableId="444038096">
    <w:abstractNumId w:val="7"/>
  </w:num>
  <w:num w:numId="23" w16cid:durableId="1161581050">
    <w:abstractNumId w:val="6"/>
  </w:num>
  <w:num w:numId="24" w16cid:durableId="1060177794">
    <w:abstractNumId w:val="5"/>
  </w:num>
  <w:num w:numId="25" w16cid:durableId="570697264">
    <w:abstractNumId w:val="4"/>
  </w:num>
  <w:num w:numId="26" w16cid:durableId="658189497">
    <w:abstractNumId w:val="8"/>
  </w:num>
  <w:num w:numId="27" w16cid:durableId="1089617308">
    <w:abstractNumId w:val="3"/>
  </w:num>
  <w:num w:numId="28" w16cid:durableId="1097599744">
    <w:abstractNumId w:val="2"/>
  </w:num>
  <w:num w:numId="29" w16cid:durableId="1988127309">
    <w:abstractNumId w:val="1"/>
  </w:num>
  <w:num w:numId="30" w16cid:durableId="1440612427">
    <w:abstractNumId w:val="0"/>
  </w:num>
  <w:num w:numId="31" w16cid:durableId="1309213585">
    <w:abstractNumId w:val="9"/>
  </w:num>
  <w:num w:numId="32" w16cid:durableId="633605287">
    <w:abstractNumId w:val="7"/>
  </w:num>
  <w:num w:numId="33" w16cid:durableId="168906628">
    <w:abstractNumId w:val="6"/>
  </w:num>
  <w:num w:numId="34" w16cid:durableId="637338641">
    <w:abstractNumId w:val="5"/>
  </w:num>
  <w:num w:numId="35" w16cid:durableId="401607061">
    <w:abstractNumId w:val="4"/>
  </w:num>
  <w:num w:numId="36" w16cid:durableId="1273977668">
    <w:abstractNumId w:val="8"/>
  </w:num>
  <w:num w:numId="37" w16cid:durableId="1492405353">
    <w:abstractNumId w:val="3"/>
  </w:num>
  <w:num w:numId="38" w16cid:durableId="238252557">
    <w:abstractNumId w:val="2"/>
  </w:num>
  <w:num w:numId="39" w16cid:durableId="704019567">
    <w:abstractNumId w:val="1"/>
  </w:num>
  <w:num w:numId="40" w16cid:durableId="1523402518">
    <w:abstractNumId w:val="0"/>
  </w:num>
  <w:num w:numId="41" w16cid:durableId="238292445">
    <w:abstractNumId w:val="10"/>
  </w:num>
  <w:num w:numId="42" w16cid:durableId="2069763723">
    <w:abstractNumId w:val="10"/>
  </w:num>
  <w:num w:numId="43" w16cid:durableId="960771576">
    <w:abstractNumId w:val="10"/>
  </w:num>
  <w:num w:numId="44" w16cid:durableId="2431496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LT"/>
    <w:docVar w:name="dvnumam" w:val="72"/>
    <w:docVar w:name="dvpe" w:val="779.297"/>
    <w:docVar w:name="dvrapporteur" w:val="Pranešėjas: "/>
    <w:docVar w:name="dvstar" w:val="***I"/>
    <w:docVar w:name="dvtitre" w:val="2026 m. kovo 26 d. Europos Parlamento teisėkūros rezoliucija dėl pasiūlymo dėl Europos Parlamento ir Tarybos reglamento dėl tam tikroms importuojamoms Jungtinių Amerikos Valstijų kilmės prekėms taikomų muitų koregavimo ir tam tikrų importuojamų Jungtinių Amerikos Valstijų kilmės prekių tarifinių kvotų nustatymo(COM(2025)0471 – C10-0193/2025 – 2025/0261(COD))"/>
  </w:docVars>
  <w:rsids>
    <w:rsidRoot w:val="003B5470"/>
    <w:rsid w:val="00002272"/>
    <w:rsid w:val="00060412"/>
    <w:rsid w:val="00064002"/>
    <w:rsid w:val="000677B9"/>
    <w:rsid w:val="000831BA"/>
    <w:rsid w:val="000A42CC"/>
    <w:rsid w:val="000E7DD9"/>
    <w:rsid w:val="0010095E"/>
    <w:rsid w:val="00125B37"/>
    <w:rsid w:val="00187494"/>
    <w:rsid w:val="001F32AE"/>
    <w:rsid w:val="002767FF"/>
    <w:rsid w:val="002B18FE"/>
    <w:rsid w:val="002B5493"/>
    <w:rsid w:val="00343214"/>
    <w:rsid w:val="00352B6E"/>
    <w:rsid w:val="00361C00"/>
    <w:rsid w:val="00395FA1"/>
    <w:rsid w:val="003B5470"/>
    <w:rsid w:val="003E15D4"/>
    <w:rsid w:val="00411CCE"/>
    <w:rsid w:val="0041666E"/>
    <w:rsid w:val="00421060"/>
    <w:rsid w:val="00471C19"/>
    <w:rsid w:val="004867E3"/>
    <w:rsid w:val="00494A28"/>
    <w:rsid w:val="004C0004"/>
    <w:rsid w:val="004C5D52"/>
    <w:rsid w:val="004E4E65"/>
    <w:rsid w:val="0050519A"/>
    <w:rsid w:val="005072A1"/>
    <w:rsid w:val="00514517"/>
    <w:rsid w:val="00545827"/>
    <w:rsid w:val="00560270"/>
    <w:rsid w:val="005C2568"/>
    <w:rsid w:val="005F1B17"/>
    <w:rsid w:val="006037C0"/>
    <w:rsid w:val="00605D29"/>
    <w:rsid w:val="006218AC"/>
    <w:rsid w:val="00656B01"/>
    <w:rsid w:val="006631B6"/>
    <w:rsid w:val="00680577"/>
    <w:rsid w:val="006B658C"/>
    <w:rsid w:val="006F3E58"/>
    <w:rsid w:val="006F74FA"/>
    <w:rsid w:val="00731ADD"/>
    <w:rsid w:val="00734777"/>
    <w:rsid w:val="00747932"/>
    <w:rsid w:val="00751A4A"/>
    <w:rsid w:val="00756632"/>
    <w:rsid w:val="00762C74"/>
    <w:rsid w:val="00786EC0"/>
    <w:rsid w:val="007D1690"/>
    <w:rsid w:val="007D59A4"/>
    <w:rsid w:val="007E22AD"/>
    <w:rsid w:val="00817416"/>
    <w:rsid w:val="00842779"/>
    <w:rsid w:val="00865F67"/>
    <w:rsid w:val="00881A7B"/>
    <w:rsid w:val="008840E5"/>
    <w:rsid w:val="00887B3E"/>
    <w:rsid w:val="008B0532"/>
    <w:rsid w:val="008C2AC6"/>
    <w:rsid w:val="008F5B14"/>
    <w:rsid w:val="00905244"/>
    <w:rsid w:val="00930C23"/>
    <w:rsid w:val="0093193B"/>
    <w:rsid w:val="009509D8"/>
    <w:rsid w:val="00950B64"/>
    <w:rsid w:val="00981893"/>
    <w:rsid w:val="009B56B4"/>
    <w:rsid w:val="00A1561A"/>
    <w:rsid w:val="00A1687D"/>
    <w:rsid w:val="00A43E52"/>
    <w:rsid w:val="00A4678D"/>
    <w:rsid w:val="00A778C7"/>
    <w:rsid w:val="00AB441E"/>
    <w:rsid w:val="00AB6293"/>
    <w:rsid w:val="00AD109D"/>
    <w:rsid w:val="00AE0928"/>
    <w:rsid w:val="00AF3B82"/>
    <w:rsid w:val="00B12E95"/>
    <w:rsid w:val="00B22876"/>
    <w:rsid w:val="00B558F0"/>
    <w:rsid w:val="00B609A8"/>
    <w:rsid w:val="00B75F69"/>
    <w:rsid w:val="00BA3A2E"/>
    <w:rsid w:val="00BD48FE"/>
    <w:rsid w:val="00BD7BD8"/>
    <w:rsid w:val="00BE6ADC"/>
    <w:rsid w:val="00C05BFE"/>
    <w:rsid w:val="00C23CD4"/>
    <w:rsid w:val="00C61C0C"/>
    <w:rsid w:val="00C941CB"/>
    <w:rsid w:val="00CC2357"/>
    <w:rsid w:val="00CF071A"/>
    <w:rsid w:val="00D058B8"/>
    <w:rsid w:val="00D56C11"/>
    <w:rsid w:val="00D62F86"/>
    <w:rsid w:val="00D834A0"/>
    <w:rsid w:val="00D872DF"/>
    <w:rsid w:val="00D91E21"/>
    <w:rsid w:val="00DA7FCD"/>
    <w:rsid w:val="00DD111A"/>
    <w:rsid w:val="00E233AA"/>
    <w:rsid w:val="00E365E1"/>
    <w:rsid w:val="00E77E35"/>
    <w:rsid w:val="00E820A4"/>
    <w:rsid w:val="00EB006A"/>
    <w:rsid w:val="00EB4772"/>
    <w:rsid w:val="00ED169E"/>
    <w:rsid w:val="00ED4235"/>
    <w:rsid w:val="00F01EFD"/>
    <w:rsid w:val="00F04346"/>
    <w:rsid w:val="00F075DC"/>
    <w:rsid w:val="00F149E9"/>
    <w:rsid w:val="00F5134D"/>
    <w:rsid w:val="00F568CA"/>
    <w:rsid w:val="00F74202"/>
    <w:rsid w:val="00F87713"/>
    <w:rsid w:val="00FA6896"/>
    <w:rsid w:val="00FB4360"/>
    <w:rsid w:val="00FD0C70"/>
    <w:rsid w:val="00FD36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41D7E"/>
  <w15:chartTrackingRefBased/>
  <w15:docId w15:val="{3A19298D-2B2A-4E70-8726-09EEBAC74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3A2E"/>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BA3A2E"/>
    <w:pPr>
      <w:spacing w:after="120"/>
    </w:pPr>
  </w:style>
  <w:style w:type="paragraph" w:customStyle="1" w:styleId="NormalBold">
    <w:name w:val="NormalBold"/>
    <w:basedOn w:val="Normal"/>
    <w:link w:val="NormalBoldChar"/>
    <w:rsid w:val="00BA3A2E"/>
    <w:rPr>
      <w:b/>
    </w:rPr>
  </w:style>
  <w:style w:type="paragraph" w:customStyle="1" w:styleId="NormalHanging12a">
    <w:name w:val="NormalHanging12a"/>
    <w:basedOn w:val="Normal"/>
    <w:rsid w:val="00BA3A2E"/>
    <w:pPr>
      <w:spacing w:after="240"/>
      <w:ind w:left="567" w:hanging="567"/>
    </w:pPr>
  </w:style>
  <w:style w:type="paragraph" w:styleId="Header">
    <w:name w:val="header"/>
    <w:basedOn w:val="Normal"/>
    <w:link w:val="HeaderChar"/>
    <w:rsid w:val="00BA3A2E"/>
    <w:pPr>
      <w:tabs>
        <w:tab w:val="center" w:pos="4513"/>
        <w:tab w:val="right" w:pos="9026"/>
      </w:tabs>
    </w:pPr>
  </w:style>
  <w:style w:type="character" w:customStyle="1" w:styleId="HeaderChar">
    <w:name w:val="Header Char"/>
    <w:basedOn w:val="DefaultParagraphFont"/>
    <w:link w:val="Header"/>
    <w:rsid w:val="00BA3A2E"/>
    <w:rPr>
      <w:sz w:val="24"/>
      <w:lang w:val="lt-LT"/>
    </w:rPr>
  </w:style>
  <w:style w:type="paragraph" w:customStyle="1" w:styleId="AmColumnHeading">
    <w:name w:val="AmColumnHeading"/>
    <w:basedOn w:val="Normal"/>
    <w:rsid w:val="00BA3A2E"/>
    <w:pPr>
      <w:spacing w:after="240"/>
      <w:jc w:val="center"/>
    </w:pPr>
    <w:rPr>
      <w:i/>
    </w:rPr>
  </w:style>
  <w:style w:type="paragraph" w:customStyle="1" w:styleId="AmNumberTabs">
    <w:name w:val="AmNumberTabs"/>
    <w:basedOn w:val="Normal"/>
    <w:rsid w:val="00BA3A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A3A2E"/>
    <w:pPr>
      <w:spacing w:before="240"/>
    </w:pPr>
    <w:rPr>
      <w:b/>
    </w:rPr>
  </w:style>
  <w:style w:type="paragraph" w:customStyle="1" w:styleId="EPFooter">
    <w:name w:val="EPFooter"/>
    <w:basedOn w:val="Normal"/>
    <w:rsid w:val="00BA3A2E"/>
    <w:pPr>
      <w:tabs>
        <w:tab w:val="center" w:pos="4535"/>
        <w:tab w:val="right" w:pos="9071"/>
      </w:tabs>
      <w:spacing w:before="240" w:after="240"/>
    </w:pPr>
    <w:rPr>
      <w:color w:val="010000"/>
      <w:sz w:val="22"/>
    </w:rPr>
  </w:style>
  <w:style w:type="paragraph" w:customStyle="1" w:styleId="EPComma">
    <w:name w:val="EPComma"/>
    <w:basedOn w:val="Normal"/>
    <w:rsid w:val="00BA3A2E"/>
    <w:pPr>
      <w:spacing w:before="480" w:after="240"/>
    </w:pPr>
  </w:style>
  <w:style w:type="character" w:styleId="Hyperlink">
    <w:name w:val="Hyperlink"/>
    <w:basedOn w:val="DefaultParagraphFont"/>
    <w:rsid w:val="00BA3A2E"/>
    <w:rPr>
      <w:color w:val="0563C1" w:themeColor="hyperlink"/>
      <w:u w:val="single"/>
    </w:rPr>
  </w:style>
  <w:style w:type="character" w:customStyle="1" w:styleId="Normal6Char">
    <w:name w:val="Normal6 Char"/>
    <w:link w:val="Normal6"/>
    <w:locked/>
    <w:rsid w:val="00BA3A2E"/>
    <w:rPr>
      <w:sz w:val="24"/>
      <w:lang w:val="lt-LT"/>
    </w:rPr>
  </w:style>
  <w:style w:type="paragraph" w:customStyle="1" w:styleId="Normal6">
    <w:name w:val="Normal6"/>
    <w:basedOn w:val="Normal"/>
    <w:link w:val="Normal6Char"/>
    <w:rsid w:val="00BA3A2E"/>
    <w:pPr>
      <w:spacing w:after="120"/>
    </w:pPr>
  </w:style>
  <w:style w:type="character" w:customStyle="1" w:styleId="NormalBoldChar">
    <w:name w:val="NormalBold Char"/>
    <w:link w:val="NormalBold"/>
    <w:locked/>
    <w:rsid w:val="00BA3A2E"/>
    <w:rPr>
      <w:b/>
      <w:sz w:val="24"/>
      <w:lang w:val="lt-LT"/>
    </w:rPr>
  </w:style>
  <w:style w:type="paragraph" w:customStyle="1" w:styleId="ColumnHeading">
    <w:name w:val="ColumnHeading"/>
    <w:basedOn w:val="Normal"/>
    <w:rsid w:val="00BA3A2E"/>
    <w:pPr>
      <w:spacing w:after="240"/>
      <w:jc w:val="center"/>
    </w:pPr>
    <w:rPr>
      <w:i/>
    </w:rPr>
  </w:style>
  <w:style w:type="paragraph" w:styleId="Revision">
    <w:name w:val="Revision"/>
    <w:hidden/>
    <w:uiPriority w:val="99"/>
    <w:semiHidden/>
    <w:rsid w:val="006218AC"/>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5680</Words>
  <Characters>38647</Characters>
  <Application>Microsoft Office Word</Application>
  <DocSecurity>0</DocSecurity>
  <Lines>322</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2026-03-26T14:07:00Z</dcterms:created>
  <dcterms:modified xsi:type="dcterms:W3CDTF">2026-03-26T14:07:00Z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A10-0069/2026</vt:lpwstr>
  </property>
  <property fmtid="{D5CDD505-2E9C-101B-9397-08002B2CF9AE}" pid="4" name="&lt;Type&gt;">
    <vt:lpwstr>RR</vt:lpwstr>
  </property>
</Properties>
</file>