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32A5" w14:paraId="3BD462E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5E4264" w14:textId="77777777" w:rsidR="00751A4A" w:rsidRPr="009032A5" w:rsidRDefault="00A74A4C" w:rsidP="0010095E">
            <w:pPr>
              <w:pStyle w:val="EPName"/>
            </w:pPr>
            <w:r w:rsidRPr="009032A5">
              <w:t>Parlament Ewropew</w:t>
            </w:r>
          </w:p>
          <w:p w14:paraId="1625C455" w14:textId="77777777" w:rsidR="00751A4A" w:rsidRPr="009032A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32A5">
              <w:t>2024</w:t>
            </w:r>
            <w:r w:rsidR="00817416" w:rsidRPr="009032A5">
              <w:t>-202</w:t>
            </w:r>
            <w:r w:rsidRPr="009032A5">
              <w:t>9</w:t>
            </w:r>
          </w:p>
        </w:tc>
        <w:tc>
          <w:tcPr>
            <w:tcW w:w="2268" w:type="dxa"/>
            <w:shd w:val="clear" w:color="auto" w:fill="auto"/>
          </w:tcPr>
          <w:p w14:paraId="41E9A7BA" w14:textId="77777777" w:rsidR="00751A4A" w:rsidRPr="009032A5" w:rsidRDefault="00187494" w:rsidP="0010095E">
            <w:pPr>
              <w:pStyle w:val="EPLogo"/>
            </w:pPr>
            <w:r w:rsidRPr="009032A5">
              <w:rPr>
                <w:noProof/>
                <w:lang w:eastAsia="ja-JP"/>
              </w:rPr>
              <w:drawing>
                <wp:inline distT="0" distB="0" distL="0" distR="0" wp14:anchorId="19892A38" wp14:editId="3E256AC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E36467" w14:textId="77777777" w:rsidR="00D058B8" w:rsidRPr="009032A5" w:rsidRDefault="00D058B8" w:rsidP="004C5D52">
      <w:pPr>
        <w:pStyle w:val="LineTop"/>
      </w:pPr>
    </w:p>
    <w:p w14:paraId="778FA280" w14:textId="77777777" w:rsidR="00680577" w:rsidRPr="009032A5" w:rsidRDefault="00A74A4C" w:rsidP="00680577">
      <w:pPr>
        <w:pStyle w:val="EPBodyTA1"/>
      </w:pPr>
      <w:r w:rsidRPr="009032A5">
        <w:t>TESTI ADOTTATI</w:t>
      </w:r>
    </w:p>
    <w:p w14:paraId="5C59F598" w14:textId="77777777" w:rsidR="00D058B8" w:rsidRPr="009032A5" w:rsidRDefault="00D058B8" w:rsidP="00D058B8">
      <w:pPr>
        <w:pStyle w:val="LineBottom"/>
      </w:pPr>
    </w:p>
    <w:p w14:paraId="022FB40B" w14:textId="7681295B" w:rsidR="00A74A4C" w:rsidRPr="009032A5" w:rsidRDefault="00A74A4C" w:rsidP="00A74A4C">
      <w:pPr>
        <w:pStyle w:val="ATHeading1"/>
      </w:pPr>
      <w:bookmarkStart w:id="0" w:name="TANumber"/>
      <w:r w:rsidRPr="009032A5">
        <w:t>P10_TA(2026)00</w:t>
      </w:r>
      <w:r w:rsidR="006061CA">
        <w:t>96</w:t>
      </w:r>
      <w:bookmarkEnd w:id="0"/>
    </w:p>
    <w:p w14:paraId="7B1ACC14" w14:textId="77777777" w:rsidR="00A74A4C" w:rsidRPr="009032A5" w:rsidRDefault="00A74A4C" w:rsidP="00A74A4C">
      <w:pPr>
        <w:pStyle w:val="ATHeading2"/>
      </w:pPr>
      <w:bookmarkStart w:id="1" w:name="title"/>
      <w:r w:rsidRPr="009032A5">
        <w:t>L-aġġustament tad-dazji doganali fuq l-importazzjoni ta’ ċerti oġġetti li joriġinaw mill-Istati Uniti tal-Amerka u l-ftuħ ta’ kwoti tariffarji għall-importazzjonijiet ta’ ċerti oġġetti li joriġinaw mill-Istati Uniti tal-Amerka</w:t>
      </w:r>
      <w:bookmarkEnd w:id="1"/>
    </w:p>
    <w:p w14:paraId="4E14236A" w14:textId="77777777" w:rsidR="00A74A4C" w:rsidRPr="009032A5" w:rsidRDefault="00A74A4C" w:rsidP="00A74A4C">
      <w:pPr>
        <w:rPr>
          <w:i/>
          <w:vanish/>
        </w:rPr>
      </w:pPr>
      <w:r w:rsidRPr="009032A5">
        <w:rPr>
          <w:i/>
        </w:rPr>
        <w:fldChar w:fldCharType="begin"/>
      </w:r>
      <w:r w:rsidRPr="009032A5">
        <w:rPr>
          <w:i/>
        </w:rPr>
        <w:instrText xml:space="preserve"> TC"(</w:instrText>
      </w:r>
      <w:bookmarkStart w:id="2" w:name="DocNumber"/>
      <w:r w:rsidRPr="009032A5">
        <w:rPr>
          <w:i/>
        </w:rPr>
        <w:instrText>A10-0069/2026</w:instrText>
      </w:r>
      <w:bookmarkEnd w:id="2"/>
      <w:r w:rsidRPr="009032A5">
        <w:rPr>
          <w:i/>
        </w:rPr>
        <w:instrText xml:space="preserve"> - Rapporteur: Bernd Lange)"\l3 \n&gt; \* MERGEFORMAT </w:instrText>
      </w:r>
      <w:r w:rsidRPr="009032A5">
        <w:rPr>
          <w:i/>
        </w:rPr>
        <w:fldChar w:fldCharType="end"/>
      </w:r>
    </w:p>
    <w:p w14:paraId="759F658F" w14:textId="77777777" w:rsidR="00A74A4C" w:rsidRPr="009032A5" w:rsidRDefault="00A74A4C" w:rsidP="00A74A4C">
      <w:pPr>
        <w:rPr>
          <w:vanish/>
        </w:rPr>
      </w:pPr>
      <w:bookmarkStart w:id="3" w:name="Commission"/>
      <w:r w:rsidRPr="009032A5">
        <w:rPr>
          <w:vanish/>
        </w:rPr>
        <w:t>Kumitat għall-Kummerċ Internazzjonali</w:t>
      </w:r>
      <w:bookmarkEnd w:id="3"/>
    </w:p>
    <w:p w14:paraId="7F0806CC" w14:textId="77777777" w:rsidR="00A74A4C" w:rsidRPr="009032A5" w:rsidRDefault="00A74A4C" w:rsidP="00A74A4C">
      <w:pPr>
        <w:rPr>
          <w:vanish/>
        </w:rPr>
      </w:pPr>
      <w:bookmarkStart w:id="4" w:name="PE"/>
      <w:r w:rsidRPr="009032A5">
        <w:rPr>
          <w:vanish/>
        </w:rPr>
        <w:t>PE779.297</w:t>
      </w:r>
      <w:bookmarkEnd w:id="4"/>
    </w:p>
    <w:p w14:paraId="71F9B705" w14:textId="05B680EC" w:rsidR="00A74A4C" w:rsidRPr="009032A5" w:rsidRDefault="002D263E" w:rsidP="00A74A4C">
      <w:pPr>
        <w:pStyle w:val="ATHeading3"/>
      </w:pPr>
      <w:bookmarkStart w:id="5" w:name="Sujet"/>
      <w:r>
        <w:t>Emendi adottati mil</w:t>
      </w:r>
      <w:r w:rsidR="00A74A4C" w:rsidRPr="009032A5">
        <w:t xml:space="preserve">l-Parlament Ewropew </w:t>
      </w:r>
      <w:r>
        <w:t>fi</w:t>
      </w:r>
      <w:r w:rsidR="00833F1F">
        <w:t>s-26 ta’ Marzu</w:t>
      </w:r>
      <w:r w:rsidR="00A74A4C" w:rsidRPr="009032A5">
        <w:t xml:space="preserve"> 2026 dwar il-proposta għal regolament tal-Parlament Ewropew u tal-Kunsill dwar l-aġġustament tad-dazji doganali fuq l-importazzjoni ta’ ċerti oġġetti li joriġinaw mill-Istati Uniti tal-Amerka u l-ftuħ ta’ kwoti tariffarji għall-importazzjonijiet ta’ ċerti oġġetti li joriġinaw mill-Istati Uniti tal-Amerka</w:t>
      </w:r>
      <w:bookmarkEnd w:id="5"/>
      <w:r w:rsidR="00A74A4C" w:rsidRPr="009032A5">
        <w:t xml:space="preserve"> </w:t>
      </w:r>
      <w:bookmarkStart w:id="6" w:name="References"/>
      <w:r w:rsidR="00A74A4C" w:rsidRPr="009032A5">
        <w:t>(COM(2025)0471 – C10-0193/2025 – 2025/0261(COD))</w:t>
      </w:r>
      <w:bookmarkEnd w:id="6"/>
      <w:r>
        <w:rPr>
          <w:rStyle w:val="FootnoteReference"/>
          <w:rFonts w:eastAsiaTheme="majorEastAsia"/>
        </w:rPr>
        <w:footnoteReference w:id="1"/>
      </w:r>
    </w:p>
    <w:p w14:paraId="3D9B72A9" w14:textId="77777777" w:rsidR="005230C3" w:rsidRPr="009032A5" w:rsidRDefault="005230C3" w:rsidP="005230C3">
      <w:pPr>
        <w:pStyle w:val="NormalBold"/>
      </w:pPr>
      <w:r w:rsidRPr="009032A5">
        <w:t>(Proċedura leġiżlattiva ordinarja: l-ewwel qari)</w:t>
      </w:r>
    </w:p>
    <w:p w14:paraId="3E0D5B37" w14:textId="77777777" w:rsidR="005230C3" w:rsidRPr="009032A5" w:rsidRDefault="005230C3" w:rsidP="005230C3"/>
    <w:p w14:paraId="0626CFA7" w14:textId="77777777" w:rsidR="0038431B" w:rsidRDefault="0038431B" w:rsidP="005230C3">
      <w:pPr>
        <w:pStyle w:val="AmNumberTabs"/>
        <w:sectPr w:rsidR="0038431B" w:rsidSect="009032A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17112E4" w14:textId="77777777" w:rsidR="005230C3" w:rsidRPr="009032A5" w:rsidRDefault="005230C3" w:rsidP="005230C3">
      <w:pPr>
        <w:pStyle w:val="AmNumberTabs"/>
      </w:pPr>
      <w:r w:rsidRPr="009032A5">
        <w:lastRenderedPageBreak/>
        <w:t>Emenda</w:t>
      </w:r>
      <w:r w:rsidRPr="009032A5">
        <w:tab/>
      </w:r>
      <w:r w:rsidRPr="009032A5">
        <w:tab/>
        <w:t>1</w:t>
      </w:r>
    </w:p>
    <w:p w14:paraId="09EE7A5D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1CD90AD8" w14:textId="77777777" w:rsidR="005230C3" w:rsidRPr="009032A5" w:rsidRDefault="005230C3" w:rsidP="005230C3">
      <w:pPr>
        <w:pStyle w:val="NormalBold"/>
      </w:pPr>
      <w:r w:rsidRPr="009032A5">
        <w:t>Premessa 1a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0473B5FF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1B7C4" w14:textId="77777777" w:rsidR="005230C3" w:rsidRPr="009032A5" w:rsidRDefault="005230C3" w:rsidP="003247A3"/>
        </w:tc>
      </w:tr>
      <w:tr w:rsidR="005230C3" w:rsidRPr="009032A5" w14:paraId="0FE97D17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9984E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4C9AA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47C7E51E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0986D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4427E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(1a)</w:t>
            </w:r>
            <w:r w:rsidRPr="009032A5">
              <w:tab/>
            </w:r>
            <w:r w:rsidRPr="009032A5">
              <w:rPr>
                <w:b/>
                <w:i/>
              </w:rPr>
              <w:t>Fl-Ordni Eżekuttiva 14257 tat-2 ta’ April 2025 bit-titolu “</w:t>
            </w:r>
            <w:proofErr w:type="spellStart"/>
            <w:r w:rsidRPr="009032A5">
              <w:rPr>
                <w:b/>
                <w:i/>
              </w:rPr>
              <w:t>Regulating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Imports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With</w:t>
            </w:r>
            <w:proofErr w:type="spellEnd"/>
            <w:r w:rsidRPr="009032A5">
              <w:rPr>
                <w:b/>
                <w:i/>
              </w:rPr>
              <w:t xml:space="preserve"> a </w:t>
            </w:r>
            <w:proofErr w:type="spellStart"/>
            <w:r w:rsidRPr="009032A5">
              <w:rPr>
                <w:b/>
                <w:i/>
              </w:rPr>
              <w:t>Reciprocal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Tariff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To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Rectify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Trade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Practices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That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Contribute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to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Large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and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Persistent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Annual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United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States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Goods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Trade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Deficits</w:t>
            </w:r>
            <w:proofErr w:type="spellEnd"/>
            <w:r w:rsidRPr="009032A5">
              <w:rPr>
                <w:b/>
                <w:i/>
              </w:rPr>
              <w:t xml:space="preserve">” (Ir-Regolamentazzjoni tal-Importazzjonijiet </w:t>
            </w:r>
            <w:proofErr w:type="spellStart"/>
            <w:r w:rsidRPr="009032A5">
              <w:rPr>
                <w:b/>
                <w:i/>
              </w:rPr>
              <w:t>b’Tariffa</w:t>
            </w:r>
            <w:proofErr w:type="spellEnd"/>
            <w:r w:rsidRPr="009032A5">
              <w:rPr>
                <w:b/>
                <w:i/>
              </w:rPr>
              <w:t xml:space="preserve"> Reċiproka biex </w:t>
            </w:r>
            <w:proofErr w:type="spellStart"/>
            <w:r w:rsidRPr="009032A5">
              <w:rPr>
                <w:b/>
                <w:i/>
              </w:rPr>
              <w:t>Tirrettifika</w:t>
            </w:r>
            <w:proofErr w:type="spellEnd"/>
            <w:r w:rsidRPr="009032A5">
              <w:rPr>
                <w:b/>
                <w:i/>
              </w:rPr>
              <w:t xml:space="preserve"> l-Prattiki Kummerċjali li Jikkontribwixxu għal </w:t>
            </w:r>
            <w:proofErr w:type="spellStart"/>
            <w:r w:rsidRPr="009032A5">
              <w:rPr>
                <w:b/>
                <w:i/>
              </w:rPr>
              <w:t>Defiċits</w:t>
            </w:r>
            <w:proofErr w:type="spellEnd"/>
            <w:r w:rsidRPr="009032A5">
              <w:rPr>
                <w:b/>
                <w:i/>
              </w:rPr>
              <w:t xml:space="preserve"> ta’ Oġġetti Kummerċjali Annwali Kbar u Persistenti tal-Istati Uniti), il-President tal-Istati Uniti, Donald J. Trump, iddikjara emerġenza nazzjonali li </w:t>
            </w:r>
            <w:proofErr w:type="spellStart"/>
            <w:r w:rsidRPr="009032A5">
              <w:rPr>
                <w:b/>
                <w:i/>
              </w:rPr>
              <w:t>rriżultat</w:t>
            </w:r>
            <w:proofErr w:type="spellEnd"/>
            <w:r w:rsidRPr="009032A5">
              <w:rPr>
                <w:b/>
                <w:i/>
              </w:rPr>
              <w:t xml:space="preserve"> minn kundizzjonijiet riflessi f’</w:t>
            </w:r>
            <w:proofErr w:type="spellStart"/>
            <w:r w:rsidRPr="009032A5">
              <w:rPr>
                <w:b/>
                <w:i/>
              </w:rPr>
              <w:t>defiċits</w:t>
            </w:r>
            <w:proofErr w:type="spellEnd"/>
            <w:r w:rsidRPr="009032A5">
              <w:rPr>
                <w:b/>
                <w:i/>
              </w:rPr>
              <w:t xml:space="preserve"> ta’ oġġetti kummerċjali annwali kbar u persistenti tal-Istati Uniti u li l-Istati Uniti kellhom l-għan li </w:t>
            </w:r>
            <w:proofErr w:type="spellStart"/>
            <w:r w:rsidRPr="009032A5">
              <w:rPr>
                <w:b/>
                <w:i/>
              </w:rPr>
              <w:t>jibbilanċjaw</w:t>
            </w:r>
            <w:proofErr w:type="spellEnd"/>
            <w:r w:rsidRPr="009032A5">
              <w:rPr>
                <w:b/>
                <w:i/>
              </w:rPr>
              <w:t xml:space="preserve"> mill-ġdid il-flussi kummerċjali globali billi jimponu dazju </w:t>
            </w:r>
            <w:r w:rsidRPr="009032A5">
              <w:rPr>
                <w:b/>
                <w:i/>
                <w:iCs/>
              </w:rPr>
              <w:t xml:space="preserve">ad </w:t>
            </w:r>
            <w:proofErr w:type="spellStart"/>
            <w:r w:rsidRPr="009032A5">
              <w:rPr>
                <w:b/>
                <w:i/>
                <w:iCs/>
              </w:rPr>
              <w:t>valorem</w:t>
            </w:r>
            <w:proofErr w:type="spellEnd"/>
            <w:r w:rsidRPr="009032A5">
              <w:rPr>
                <w:b/>
                <w:i/>
              </w:rPr>
              <w:t xml:space="preserve"> addizzjonali fuq l-importazzjonijiet kollha mis-sħab kummerċjali kollha, bil-possibbiltà ta’ xi eċċezzjonijiet. Dawk il-miżuri tariffarji tal-Istati Uniti kienu jinkludu tariffa bażi ta’ 10 % fuq l-importazzjonijiet kollha, b’tariffi addizzjonali speċifiċi għall-pajjiż </w:t>
            </w:r>
            <w:proofErr w:type="spellStart"/>
            <w:r w:rsidRPr="009032A5">
              <w:rPr>
                <w:b/>
                <w:i/>
              </w:rPr>
              <w:t>ikkalkolati</w:t>
            </w:r>
            <w:proofErr w:type="spellEnd"/>
            <w:r w:rsidRPr="009032A5">
              <w:rPr>
                <w:b/>
                <w:i/>
              </w:rPr>
              <w:t xml:space="preserve"> abbażi ta’ bilanċi kummerċjali bilaterali. Għall-Unjoni, dan kien ifisser tariffa ta’ 20 % fuq il-biċċa l-kbira tal-prodotti, b’effett mid-9 ta’ April 2025, minbarra t-tariffi introdotti mill-ġdid preċedentement ta’ 25 % fuq l-azzar u l-aluminju implimentati fit-12 ta’ Marzu 2025. Fid-9 ta’ April 2025, il-President Trump ħabbar waqfa ta’ 90 jum fuq l-implimentazzjoni sħiħa ta’ dawk it-tariffi, li naqqset ir-rata </w:t>
            </w:r>
            <w:proofErr w:type="spellStart"/>
            <w:r w:rsidRPr="009032A5">
              <w:rPr>
                <w:b/>
                <w:i/>
              </w:rPr>
              <w:t>tariffarja</w:t>
            </w:r>
            <w:proofErr w:type="spellEnd"/>
            <w:r w:rsidRPr="009032A5">
              <w:rPr>
                <w:b/>
                <w:i/>
              </w:rPr>
              <w:t xml:space="preserve"> tal-Unjoni minn 20 % għal-linja bażi ta’ 10 %. It-tariffi ta’ 25 % fuq l-azzar, l-aluminju u l-karozzi baqgħu fis-seħħ u sussegwentement żdiedu minn 25 % għal 50 %, b’effett mill-4 ta’ Ġunju 2025. Barra minn hekk, fit-12 ta’ Lulju 2025, il-President Trump ħabbar tariffi ġodda ta’ </w:t>
            </w:r>
            <w:r w:rsidRPr="009032A5">
              <w:rPr>
                <w:b/>
                <w:i/>
              </w:rPr>
              <w:lastRenderedPageBreak/>
              <w:t>30 % fuq l-oġġetti tal-Unjoni, b’effett mill-1 ta’ Awwissu 2025. Dawn l-iżviluppi enfasizzaw l-importanza li jiġi stabbilit qafas stabbli li fl-aħħar mill-aħħar iwassal għad-Dikjarazzjoni Konġunta dwar Ftehim Qafas bejn l-Unjoni Ewropea u l-Istati Uniti dwar il-Kummerċ Reċiproku, Ġust u Bilanċjat tal-21 ta’ Awwissu 2025.</w:t>
            </w:r>
          </w:p>
        </w:tc>
      </w:tr>
    </w:tbl>
    <w:p w14:paraId="5AAD87CA" w14:textId="77777777" w:rsidR="005230C3" w:rsidRPr="009032A5" w:rsidRDefault="005230C3" w:rsidP="005230C3"/>
    <w:p w14:paraId="4E3F2CB2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2</w:t>
      </w:r>
    </w:p>
    <w:p w14:paraId="68A27A1C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3C336F05" w14:textId="77777777" w:rsidR="005230C3" w:rsidRPr="009032A5" w:rsidRDefault="005230C3" w:rsidP="005230C3">
      <w:pPr>
        <w:pStyle w:val="NormalBold"/>
      </w:pPr>
      <w:r w:rsidRPr="009032A5">
        <w:t>Premessa 1b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023E796A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36ED68" w14:textId="77777777" w:rsidR="005230C3" w:rsidRPr="009032A5" w:rsidRDefault="005230C3" w:rsidP="003247A3"/>
        </w:tc>
      </w:tr>
      <w:tr w:rsidR="005230C3" w:rsidRPr="009032A5" w14:paraId="2DAB9C8C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487B0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63CE9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3C9A5EAB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181E6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122A1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(1b)</w:t>
            </w:r>
            <w:r w:rsidRPr="009032A5">
              <w:tab/>
            </w:r>
            <w:r w:rsidRPr="009032A5">
              <w:rPr>
                <w:b/>
                <w:i/>
              </w:rPr>
              <w:t xml:space="preserve">Bħala riżultat tal-miżuri tariffarji adottati mill-Istati Uniti u dawk previsti, ġie stmat, permezz ta’ analiżijiet ekonomiċi, li l-Unjoni tista’ tiffaċċja tnaqqis tal-prodott domestiku </w:t>
            </w:r>
            <w:proofErr w:type="spellStart"/>
            <w:r w:rsidRPr="009032A5">
              <w:rPr>
                <w:b/>
                <w:i/>
              </w:rPr>
              <w:t>gross</w:t>
            </w:r>
            <w:proofErr w:type="spellEnd"/>
            <w:r w:rsidRPr="009032A5">
              <w:rPr>
                <w:b/>
                <w:i/>
              </w:rPr>
              <w:t xml:space="preserve"> (PDG) ta’ bejn 0,2 % u 0,8 %. L-impatt fuq is-swieq finanzjarji kien evidenti minħabba volatilità akbar, b’riskji partikolari għas-setturi tal-Unjoni dipendenti ħafna fuq l-esportazzjonijiet lejn l-Istati Uniti, bħas-settur </w:t>
            </w:r>
            <w:proofErr w:type="spellStart"/>
            <w:r w:rsidRPr="009032A5">
              <w:rPr>
                <w:b/>
                <w:i/>
              </w:rPr>
              <w:t>awtomobilistiku</w:t>
            </w:r>
            <w:proofErr w:type="spellEnd"/>
            <w:r w:rsidRPr="009032A5">
              <w:rPr>
                <w:b/>
                <w:i/>
              </w:rPr>
              <w:t>, farmaċewtiku u tal-makkinarji.</w:t>
            </w:r>
          </w:p>
        </w:tc>
      </w:tr>
    </w:tbl>
    <w:p w14:paraId="092E9A6B" w14:textId="77777777" w:rsidR="005230C3" w:rsidRPr="009032A5" w:rsidRDefault="005230C3" w:rsidP="005230C3"/>
    <w:p w14:paraId="5BE6BB9C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3</w:t>
      </w:r>
    </w:p>
    <w:p w14:paraId="3DB8271D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5CC15C66" w14:textId="77777777" w:rsidR="005230C3" w:rsidRPr="009032A5" w:rsidRDefault="005230C3" w:rsidP="005230C3">
      <w:pPr>
        <w:pStyle w:val="NormalBold"/>
      </w:pPr>
      <w:r w:rsidRPr="009032A5">
        <w:t>Premessa 1c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5CA35CAB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29F3B" w14:textId="77777777" w:rsidR="005230C3" w:rsidRPr="009032A5" w:rsidRDefault="005230C3" w:rsidP="003247A3"/>
        </w:tc>
      </w:tr>
      <w:tr w:rsidR="005230C3" w:rsidRPr="009032A5" w14:paraId="68B84D4F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6FBD8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845BE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78A98651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AC4E4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01599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(1c)</w:t>
            </w:r>
            <w:r w:rsidRPr="009032A5">
              <w:tab/>
            </w:r>
            <w:r w:rsidRPr="009032A5">
              <w:rPr>
                <w:b/>
                <w:i/>
              </w:rPr>
              <w:t xml:space="preserve">Barra minn hekk, l-Unjoni qed tiffaċċja theddida akuta u dejjem akbar, kif enfasizzat fil-White Paper Konġunta għall-Prontezza tad-Difiża Ewropea 2030, marbuta mar-ritorn tal-kunflitt fuq skala sħiħa fl-Ewropa. B’reazzjoni għal dik l-isfida li qed </w:t>
            </w:r>
            <w:proofErr w:type="spellStart"/>
            <w:r w:rsidRPr="009032A5">
              <w:rPr>
                <w:b/>
                <w:i/>
              </w:rPr>
              <w:t>teskala</w:t>
            </w:r>
            <w:proofErr w:type="spellEnd"/>
            <w:r w:rsidRPr="009032A5">
              <w:rPr>
                <w:b/>
                <w:i/>
              </w:rPr>
              <w:t>, huwa essenzjali li l-Unjoni tieħu azzjoni deċiżiva biex tiżgura l-kapaċitajiet ta’ difiża tagħha, inkluż billi tikkonsolida s-sħubija trans-</w:t>
            </w:r>
            <w:proofErr w:type="spellStart"/>
            <w:r w:rsidRPr="009032A5">
              <w:rPr>
                <w:b/>
                <w:i/>
              </w:rPr>
              <w:t>Atlantika</w:t>
            </w:r>
            <w:proofErr w:type="spellEnd"/>
            <w:r w:rsidRPr="009032A5">
              <w:rPr>
                <w:b/>
                <w:i/>
              </w:rPr>
              <w:t xml:space="preserve"> profonda u komprensiva tagħha fl-oqsma tas-sigurtà, ir-reżiljenza u l-kooperazzjoni industrijali filwaqt li fl-istess ħin issaħħaħ </w:t>
            </w:r>
            <w:r w:rsidRPr="009032A5">
              <w:rPr>
                <w:b/>
                <w:i/>
              </w:rPr>
              <w:lastRenderedPageBreak/>
              <w:t>il-bażi teknoloġika u industrijali tagħha stess, inkluż f’setturi rilevanti għall-industriji tas-sigurtà u tad-difiża tal-Unjoni. Dawn il-kapaċitajiet imsaħħa jeħtieġu stabbiltà u prevedibbiltà f’kooperazzjoni ma’ sħab ewlenin, b’mod partikolari l-Istati Uniti. Huwa biss permezz ta’ sħubija affidabbli u adattabbli li l-Unjoni tista’ tiżgura t-tħejjija kollettiva tagħha u tirrispondi b’mod effettiv għall-isfidi ġeopolitiċi attwali b’rispett sħiħ lejn l-interessi essenzjali tas-sigurtà tagħha. Barra minn hekk, it-tnaqqis tat-tariffi fuq l-importazzjoni ta’ prodotti industrijali u teknoloġikament avvanzati mill-Unjoni lejn l-Istati Uniti jsaħħaħ b’mod sinifikanti l-bażi industrijali trans-</w:t>
            </w:r>
            <w:proofErr w:type="spellStart"/>
            <w:r w:rsidRPr="009032A5">
              <w:rPr>
                <w:b/>
                <w:i/>
              </w:rPr>
              <w:t>Atlantika</w:t>
            </w:r>
            <w:proofErr w:type="spellEnd"/>
            <w:r w:rsidRPr="009032A5">
              <w:rPr>
                <w:b/>
                <w:i/>
              </w:rPr>
              <w:t xml:space="preserve"> u jtejjeb il-kooperazzjoni fl-iżvilupp ta’ kapaċitajiet innovattivi u interoperabbli. Pass bħal dan jgħin biex tiġi żgurata relazzjoni kummerċjali aktar ibbilanċjata u ta’ benefiċċju reċiproku f’dan is-settur strateġiku, filwaqt li jikkontribwixxi għall-kompetittività ekonomika ġenerali tal-Unjoni u r-reżiljenza tagħha fir-rigward tas-sigurtà. It-tnaqqis ta’ dawk it-tariffi jipprovdi wkoll l-istabbiltà u l-prevedibbiltà meħtieġa għal azzjoni trans-</w:t>
            </w:r>
            <w:proofErr w:type="spellStart"/>
            <w:r w:rsidRPr="009032A5">
              <w:rPr>
                <w:b/>
                <w:i/>
              </w:rPr>
              <w:t>Atlantika</w:t>
            </w:r>
            <w:proofErr w:type="spellEnd"/>
            <w:r w:rsidRPr="009032A5">
              <w:rPr>
                <w:b/>
                <w:i/>
              </w:rPr>
              <w:t xml:space="preserve"> konġunta fil-protezzjoni tal-interessi strateġiċi kondiviżi tagħna fil-kuntest ġeopolitiku attwali, u jirrappreżenta pass siewi lejn kooperazzjoni aktar profonda fl-iżvilupp futur ta’ ftehim trans-Atlantiku komprensiv.</w:t>
            </w:r>
          </w:p>
        </w:tc>
      </w:tr>
    </w:tbl>
    <w:p w14:paraId="1A92C0C6" w14:textId="77777777" w:rsidR="005230C3" w:rsidRPr="009032A5" w:rsidRDefault="005230C3" w:rsidP="005230C3"/>
    <w:p w14:paraId="0AFA1C69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4</w:t>
      </w:r>
    </w:p>
    <w:p w14:paraId="3820AFA0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58FE71E7" w14:textId="77777777" w:rsidR="005230C3" w:rsidRPr="009032A5" w:rsidRDefault="005230C3" w:rsidP="005230C3">
      <w:pPr>
        <w:pStyle w:val="NormalBold"/>
      </w:pPr>
      <w:r w:rsidRPr="009032A5">
        <w:t>Premessa 1d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110923D9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49086" w14:textId="77777777" w:rsidR="005230C3" w:rsidRPr="009032A5" w:rsidRDefault="005230C3" w:rsidP="003247A3"/>
        </w:tc>
      </w:tr>
      <w:tr w:rsidR="005230C3" w:rsidRPr="009032A5" w14:paraId="11B2D404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0F408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E9339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26C3FC40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C5CEC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57772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(1d)</w:t>
            </w:r>
            <w:r w:rsidRPr="009032A5">
              <w:tab/>
            </w:r>
            <w:r w:rsidRPr="009032A5">
              <w:rPr>
                <w:b/>
                <w:i/>
              </w:rPr>
              <w:t>L-Unjoni ttenni l-impenn sod tagħha għal sistema kummerċjali multilaterali trasparenti, ġusta u bbażata fuq ir-regoli msejsa fuq il-prinċipji tal-Organizzazzjoni Dinjija tal-Kummerċ (WTO). F’konformità mat-Trattati, l-</w:t>
            </w:r>
            <w:r w:rsidRPr="009032A5">
              <w:rPr>
                <w:b/>
                <w:i/>
              </w:rPr>
              <w:lastRenderedPageBreak/>
              <w:t xml:space="preserve">Unjoni tibqa’ impenjata li tavvanza l-valuri u l-interessi tagħha fix-xena globali, b’mod partikolari permezz tal-promozzjoni ta’ kummerċ miftuħ u ekwu u t-tisħiħ tad-dritt internazzjonali. Id-WTO tibqa’ l-pedament tal-ordni kummerċjali globali u l-forum primarju għall-iżvilupp, l-implimentazzjoni u l-infurzar tar-regoli kummerċjali internazzjonali. Il-kooperazzjoni mill-qrib ma’ sħab tal-istess fehma, b’mod partikolari l-Istati Uniti, hija essenzjali biex tinżamm u tissaħħaħ dik is-sistema, biex jiġi ssalvagwardjat ambjent kummerċjali globali prevedibbli u </w:t>
            </w:r>
            <w:proofErr w:type="spellStart"/>
            <w:r w:rsidRPr="009032A5">
              <w:rPr>
                <w:b/>
                <w:i/>
              </w:rPr>
              <w:t>bbażat</w:t>
            </w:r>
            <w:proofErr w:type="spellEnd"/>
            <w:r w:rsidRPr="009032A5">
              <w:rPr>
                <w:b/>
                <w:i/>
              </w:rPr>
              <w:t xml:space="preserve"> fuq ir-regoli, biex tiġi avvanzata r-riforma meħtieġa tad-WTO u biex jinkiseb mekkaniżmu għas-soluzzjoni tat-tilwim li jiffunzjona tajjeb.</w:t>
            </w:r>
          </w:p>
        </w:tc>
      </w:tr>
    </w:tbl>
    <w:p w14:paraId="47B0E0B2" w14:textId="77777777" w:rsidR="005230C3" w:rsidRPr="009032A5" w:rsidRDefault="005230C3" w:rsidP="005230C3"/>
    <w:p w14:paraId="67A8D50B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5</w:t>
      </w:r>
    </w:p>
    <w:p w14:paraId="5301F2AB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0CC764A3" w14:textId="77777777" w:rsidR="005230C3" w:rsidRPr="009032A5" w:rsidRDefault="005230C3" w:rsidP="005230C3">
      <w:pPr>
        <w:pStyle w:val="NormalBold"/>
      </w:pPr>
      <w:r w:rsidRPr="009032A5">
        <w:t>Premessa 1e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5632600A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C84E0" w14:textId="77777777" w:rsidR="005230C3" w:rsidRPr="009032A5" w:rsidRDefault="005230C3" w:rsidP="003247A3"/>
        </w:tc>
      </w:tr>
      <w:tr w:rsidR="005230C3" w:rsidRPr="009032A5" w14:paraId="122881E8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B313A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C76DC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19924651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C6CA9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15EE4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(1e)</w:t>
            </w:r>
            <w:r w:rsidRPr="009032A5">
              <w:tab/>
            </w:r>
            <w:r w:rsidRPr="009032A5">
              <w:rPr>
                <w:b/>
                <w:i/>
              </w:rPr>
              <w:t xml:space="preserve">Filwaqt li għad hemm ċerti tensjonijiet kummerċjali, dawn issa qed jiġu ġestiti fi ħdan qafas ta’ djalogu u koordinazzjoni li għadu kif ġie stabbilit. L-Unjoni tibqa’ impenjata li tiżgura li r-relazzjoni kummerċjali u ta’ investiment bejn l-Unjoni u l-Istati Uniti </w:t>
            </w:r>
            <w:proofErr w:type="spellStart"/>
            <w:r w:rsidRPr="009032A5">
              <w:rPr>
                <w:b/>
                <w:i/>
              </w:rPr>
              <w:t>tevolvi</w:t>
            </w:r>
            <w:proofErr w:type="spellEnd"/>
            <w:r w:rsidRPr="009032A5">
              <w:rPr>
                <w:b/>
                <w:i/>
              </w:rPr>
              <w:t xml:space="preserve"> fuq żmien itwal bi qbil mal-prinċipji ta’ kummerċ liberu u ġust bejn il-partijiet, u bi qbil mas-sistema kummerċjali bbażata fuq ir-regoli tad-WTO mingħajr ma </w:t>
            </w:r>
            <w:proofErr w:type="spellStart"/>
            <w:r w:rsidRPr="009032A5">
              <w:rPr>
                <w:b/>
                <w:i/>
              </w:rPr>
              <w:t>timmina</w:t>
            </w:r>
            <w:proofErr w:type="spellEnd"/>
            <w:r w:rsidRPr="009032A5">
              <w:rPr>
                <w:b/>
                <w:i/>
              </w:rPr>
              <w:t xml:space="preserve"> miżuri oħra tal-politika kummerċjali inkluż fl-oqsma tad-difiża tal-kummerċ. L-objettiv huwa li jiġu inklużi setturi addizzjonali ta’ sinifikat strateġiku għall-Unjoni u li jiġi konkluż ftehim ankrat f’qafas multilaterali u konsistenti mas-sistema kummerċjali tad-WTO bbażata fuq ir-regoli.</w:t>
            </w:r>
          </w:p>
        </w:tc>
      </w:tr>
    </w:tbl>
    <w:p w14:paraId="1BA06413" w14:textId="77777777" w:rsidR="005230C3" w:rsidRPr="009032A5" w:rsidRDefault="005230C3" w:rsidP="005230C3"/>
    <w:p w14:paraId="732BEDCA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6</w:t>
      </w:r>
    </w:p>
    <w:p w14:paraId="774E43C2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108A608A" w14:textId="77777777" w:rsidR="005230C3" w:rsidRPr="009032A5" w:rsidRDefault="005230C3" w:rsidP="005230C3">
      <w:pPr>
        <w:pStyle w:val="NormalBold"/>
      </w:pPr>
      <w:r w:rsidRPr="009032A5">
        <w:lastRenderedPageBreak/>
        <w:t>Premessa 1f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33CD65B4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659BD" w14:textId="77777777" w:rsidR="005230C3" w:rsidRPr="009032A5" w:rsidRDefault="005230C3" w:rsidP="003247A3"/>
        </w:tc>
      </w:tr>
      <w:tr w:rsidR="005230C3" w:rsidRPr="009032A5" w14:paraId="5B4487DF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36D26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F44F1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1C8A3485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D6A4C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3E237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(1f)</w:t>
            </w:r>
            <w:r w:rsidRPr="009032A5">
              <w:tab/>
            </w:r>
            <w:r w:rsidRPr="009032A5">
              <w:rPr>
                <w:b/>
                <w:i/>
              </w:rPr>
              <w:t xml:space="preserve">Fid-dawl tal-gwerra ta’ aggressjoni tar-Russja kontra l-Ukrajna, kif ukoll ta’ kunflitti oħra fil-viċinat tal-Unjoni li jimminaw is-sigurtà tal-Unjoni u taċ-ċittadini tagħha, huwa essenzjali li l-Unjoni żżomm u tkompli ssaħħaħ is-sħubija tagħha ma’ alleat ewlieni fi żmien meta tali relazzjonijiet huma ta’ importanza kritika. F’dak il-kuntest eċċezzjonali, l-Unjoni hija meħtieġa tadotta miżuri straordinarji u temporanji, debitament ġustifikati skont l-Artikolu XXI </w:t>
            </w:r>
            <w:proofErr w:type="spellStart"/>
            <w:r w:rsidRPr="009032A5">
              <w:rPr>
                <w:b/>
                <w:i/>
              </w:rPr>
              <w:t>tal-GATT</w:t>
            </w:r>
            <w:proofErr w:type="spellEnd"/>
            <w:r w:rsidRPr="009032A5">
              <w:rPr>
                <w:b/>
                <w:i/>
              </w:rPr>
              <w:t xml:space="preserve"> (Eċċezzjonijiet dwar is-Sigurtà). Madankollu, jenħtieġ li tali miżuri unilaterali ma </w:t>
            </w:r>
            <w:proofErr w:type="spellStart"/>
            <w:r w:rsidRPr="009032A5">
              <w:rPr>
                <w:b/>
                <w:i/>
              </w:rPr>
              <w:t>jistabbilux</w:t>
            </w:r>
            <w:proofErr w:type="spellEnd"/>
            <w:r w:rsidRPr="009032A5">
              <w:rPr>
                <w:b/>
                <w:i/>
              </w:rPr>
              <w:t xml:space="preserve"> preċedent u jenħtieġ li jibqgħu strettament eċċezzjonali, proporzjonati u limitati fiż-żmien, u b’hekk jirriflettu n-natura speċifika tagħhom bħala azzjonijiet ġustifikati għal raġunijiet ta’ sigurtà.</w:t>
            </w:r>
          </w:p>
        </w:tc>
      </w:tr>
    </w:tbl>
    <w:p w14:paraId="7D0D924D" w14:textId="77777777" w:rsidR="005230C3" w:rsidRPr="009032A5" w:rsidRDefault="005230C3" w:rsidP="005230C3"/>
    <w:p w14:paraId="0CB298D3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7</w:t>
      </w:r>
    </w:p>
    <w:p w14:paraId="3A9D8C14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4913A24C" w14:textId="77777777" w:rsidR="005230C3" w:rsidRPr="009032A5" w:rsidRDefault="005230C3" w:rsidP="005230C3">
      <w:pPr>
        <w:pStyle w:val="NormalBold"/>
      </w:pPr>
      <w:r w:rsidRPr="009032A5">
        <w:t>Premessa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4A1DDB84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61EF2" w14:textId="77777777" w:rsidR="005230C3" w:rsidRPr="009032A5" w:rsidRDefault="005230C3" w:rsidP="003247A3"/>
        </w:tc>
      </w:tr>
      <w:tr w:rsidR="005230C3" w:rsidRPr="009032A5" w14:paraId="74B0D97B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B3A3B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5DD1F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4AD56CE9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44130" w14:textId="77777777" w:rsidR="005230C3" w:rsidRPr="009032A5" w:rsidRDefault="005230C3" w:rsidP="003247A3">
            <w:pPr>
              <w:pStyle w:val="Normal6a"/>
            </w:pPr>
            <w:r w:rsidRPr="009032A5">
              <w:t>(3)</w:t>
            </w:r>
            <w:r w:rsidRPr="009032A5">
              <w:tab/>
              <w:t>L-Unjoni u l-Istati Uniti għandhom l-intenzjoni li d-Dikjarazzjoni Konġunta tkun l-ewwel pass fi proċess li jista’ jiġi estiż aktar maż-żmien biex ikopri oqsma addizzjonali u jkompli jtejjeb l-aċċess għas-suq u jżid ir-relazzjoni kummerċjali u ta’ investiment tagħhom.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5B1DE" w14:textId="77777777" w:rsidR="005230C3" w:rsidRPr="009032A5" w:rsidRDefault="005230C3" w:rsidP="003247A3">
            <w:pPr>
              <w:pStyle w:val="Normal6a"/>
            </w:pPr>
            <w:r w:rsidRPr="009032A5">
              <w:t>(3)</w:t>
            </w:r>
            <w:r w:rsidRPr="009032A5">
              <w:tab/>
              <w:t xml:space="preserve">L-Unjoni u l-Istati Uniti għandhom l-intenzjoni li d-Dikjarazzjoni Konġunta tkun l-ewwel pass fi proċess li jista’ jiġi estiż aktar maż-żmien biex ikopri oqsma addizzjonali u jkompli jtejjeb l-aċċess għas-suq u jżid ir-relazzjoni kummerċjali u ta’ investiment tagħhom. </w:t>
            </w:r>
            <w:r w:rsidRPr="009032A5">
              <w:rPr>
                <w:b/>
                <w:i/>
              </w:rPr>
              <w:t xml:space="preserve">L-Unjoni tibqa’ impenjata li tkompli tinvolvi ruħha f’negozjati mal-Istati Uniti bil-ħsieb li jintlaħaq ftehim ta’ benefiċċju reċiproku għal setturi importanti oħra tal-ekonomija tagħha, bħall-prodotti </w:t>
            </w:r>
            <w:proofErr w:type="spellStart"/>
            <w:r w:rsidRPr="009032A5">
              <w:rPr>
                <w:b/>
                <w:i/>
              </w:rPr>
              <w:t>agroalimentari</w:t>
            </w:r>
            <w:proofErr w:type="spellEnd"/>
            <w:r w:rsidRPr="009032A5">
              <w:rPr>
                <w:b/>
                <w:i/>
              </w:rPr>
              <w:t>, kif ukoll il-prodotti industrijali, matul il-perjodu ta’ sospensjoni sħiħa jew parzjali tal-preferenzi tariffarji jew tal-kwoti tariffarji mogħtija lill-Istati Uniti.</w:t>
            </w:r>
          </w:p>
        </w:tc>
      </w:tr>
    </w:tbl>
    <w:p w14:paraId="78C0099F" w14:textId="77777777" w:rsidR="005230C3" w:rsidRPr="009032A5" w:rsidRDefault="005230C3" w:rsidP="005230C3"/>
    <w:p w14:paraId="7A3E16F0" w14:textId="77777777" w:rsidR="005230C3" w:rsidRPr="009032A5" w:rsidRDefault="005230C3" w:rsidP="005230C3">
      <w:pPr>
        <w:pStyle w:val="AmNumberTabs"/>
      </w:pPr>
      <w:r w:rsidRPr="009032A5">
        <w:lastRenderedPageBreak/>
        <w:t>Emenda</w:t>
      </w:r>
      <w:r w:rsidRPr="009032A5">
        <w:tab/>
      </w:r>
      <w:r w:rsidRPr="009032A5">
        <w:tab/>
        <w:t>8</w:t>
      </w:r>
    </w:p>
    <w:p w14:paraId="3B02F0E5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7AE056D5" w14:textId="77777777" w:rsidR="005230C3" w:rsidRPr="009032A5" w:rsidRDefault="005230C3" w:rsidP="005230C3">
      <w:pPr>
        <w:pStyle w:val="NormalBold"/>
      </w:pPr>
      <w:r w:rsidRPr="009032A5">
        <w:t>Premessa 5a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66C1C46D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701AD3" w14:textId="77777777" w:rsidR="005230C3" w:rsidRPr="009032A5" w:rsidRDefault="005230C3" w:rsidP="003247A3"/>
        </w:tc>
      </w:tr>
      <w:tr w:rsidR="005230C3" w:rsidRPr="009032A5" w14:paraId="7994190D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97725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C8F59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4194DFF5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2121E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DCF42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(5a)</w:t>
            </w:r>
            <w:r w:rsidRPr="009032A5">
              <w:tab/>
            </w:r>
            <w:r w:rsidRPr="009032A5">
              <w:rPr>
                <w:b/>
                <w:i/>
              </w:rPr>
              <w:t>L-adozzjoni ta’ dan ir-Regolament jenħtieġ li tkun mingħajr preġudizzju għad-dritt tal-Unjoni li tapplika l-</w:t>
            </w:r>
            <w:proofErr w:type="spellStart"/>
            <w:r w:rsidRPr="009032A5">
              <w:rPr>
                <w:b/>
                <w:i/>
              </w:rPr>
              <w:t>kontromiżuri</w:t>
            </w:r>
            <w:proofErr w:type="spellEnd"/>
            <w:r w:rsidRPr="009032A5">
              <w:rPr>
                <w:b/>
                <w:i/>
              </w:rPr>
              <w:t xml:space="preserve"> b’reazzjoni għal miżuri mhux ġustifikabbli adottati mill-Istati Uniti.</w:t>
            </w:r>
          </w:p>
        </w:tc>
      </w:tr>
    </w:tbl>
    <w:p w14:paraId="076090B3" w14:textId="77777777" w:rsidR="005230C3" w:rsidRPr="009032A5" w:rsidRDefault="005230C3" w:rsidP="005230C3"/>
    <w:p w14:paraId="1E9BDC93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9</w:t>
      </w:r>
    </w:p>
    <w:p w14:paraId="5C69BA0F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5F13B64D" w14:textId="77777777" w:rsidR="005230C3" w:rsidRPr="009032A5" w:rsidRDefault="005230C3" w:rsidP="005230C3">
      <w:pPr>
        <w:pStyle w:val="NormalBold"/>
      </w:pPr>
      <w:r w:rsidRPr="009032A5">
        <w:t>Premessa 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126079E8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45948C" w14:textId="77777777" w:rsidR="005230C3" w:rsidRPr="009032A5" w:rsidRDefault="005230C3" w:rsidP="003247A3"/>
        </w:tc>
      </w:tr>
      <w:tr w:rsidR="005230C3" w:rsidRPr="009032A5" w14:paraId="1D604BC3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171DB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9975A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40484C23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73941" w14:textId="77777777" w:rsidR="005230C3" w:rsidRPr="009032A5" w:rsidRDefault="005230C3" w:rsidP="003247A3">
            <w:pPr>
              <w:pStyle w:val="Normal6a"/>
            </w:pPr>
            <w:r w:rsidRPr="009032A5">
              <w:t>(6)</w:t>
            </w:r>
            <w:r w:rsidRPr="009032A5">
              <w:tab/>
              <w:t>Jenħtieġ li d-dazji doganali aġġustati u l-kwoti tariffarji japplikaw sakemm l-Istati Uniti jkunu qed jimplimentaw b’mod effettiv id-Dikjarazzjoni Konġunta.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C3C0B" w14:textId="77777777" w:rsidR="005230C3" w:rsidRPr="009032A5" w:rsidRDefault="005230C3" w:rsidP="003247A3">
            <w:pPr>
              <w:pStyle w:val="Normal6a"/>
            </w:pPr>
            <w:r w:rsidRPr="009032A5">
              <w:t>(6)</w:t>
            </w:r>
            <w:r w:rsidRPr="009032A5">
              <w:tab/>
            </w:r>
            <w:r w:rsidRPr="009032A5">
              <w:rPr>
                <w:b/>
                <w:i/>
              </w:rPr>
              <w:t xml:space="preserve">Peress li l-objettiv ewlieni tad-Dikjarazzjoni Konġunta huwa li tistabbilixxi qafas ċar għall-kummerċ trans-Atlantiku li jġib l-istabbiltà u l-prevedibbiltà tant meħtieġa għall-esportaturi tal-Unjoni, kwalunkwe azzjoni mill-Istati Uniti li thedded li </w:t>
            </w:r>
            <w:proofErr w:type="spellStart"/>
            <w:r w:rsidRPr="009032A5">
              <w:rPr>
                <w:b/>
                <w:i/>
              </w:rPr>
              <w:t>timmina</w:t>
            </w:r>
            <w:proofErr w:type="spellEnd"/>
            <w:r w:rsidRPr="009032A5">
              <w:rPr>
                <w:b/>
                <w:i/>
              </w:rPr>
              <w:t xml:space="preserve"> dik l-istabbiltà u l-prevedibbiltà, kemm billi thedded li tvarja jew </w:t>
            </w:r>
            <w:proofErr w:type="spellStart"/>
            <w:r w:rsidRPr="009032A5">
              <w:rPr>
                <w:b/>
                <w:i/>
              </w:rPr>
              <w:t>tiddevja</w:t>
            </w:r>
            <w:proofErr w:type="spellEnd"/>
            <w:r w:rsidRPr="009032A5">
              <w:rPr>
                <w:b/>
                <w:i/>
              </w:rPr>
              <w:t xml:space="preserve"> mill-impenji tagħha skont id-Dikjarazzjoni Konġunta, jew kwalunkwe azzjoni oħra li tmur kontra l-ispirtu tad-Dikjarazzjoni Konġunta jew mal-interferenza fl-għażliet sovrani leġittimi tal-Unjoni jew ta’ Stat Membru, jenħtieġ li twassal għal sospensjoni tal-impenji tal-Unjoni skont id-Dikjarazzjoni Konġunta. Għalhekk,</w:t>
            </w:r>
            <w:r w:rsidRPr="009032A5">
              <w:t xml:space="preserve"> jenħtieġ li d-dazji doganali aġġustati u l-kwoti tariffarji japplikaw </w:t>
            </w:r>
            <w:r w:rsidRPr="009032A5">
              <w:rPr>
                <w:b/>
                <w:i/>
              </w:rPr>
              <w:t>biss jekk u</w:t>
            </w:r>
            <w:r w:rsidRPr="009032A5">
              <w:t xml:space="preserve"> sakemm l-Istati Uniti jkunu qed jimplimentaw b’mod effettiv id-Dikjarazzjoni Konġunta. </w:t>
            </w:r>
            <w:r w:rsidRPr="009032A5">
              <w:rPr>
                <w:b/>
                <w:i/>
              </w:rPr>
              <w:t xml:space="preserve"> Kwalunkwe tariffa ġdida bħala riżultat ta’ kwalunkwe investigazzjoni li għaddejja jew futura tat-Taqsima 232 tal-Istati Uniti jew ibbażata fuq kwalunkwe bażi legali simili oħra, li tidħol fis-seħħ wara l-iffirmar tad-Dikjarazzjoni Konġunta, u li taqbeż il-limitu </w:t>
            </w:r>
            <w:proofErr w:type="spellStart"/>
            <w:r w:rsidRPr="009032A5">
              <w:rPr>
                <w:b/>
                <w:i/>
              </w:rPr>
              <w:t>tariffarju</w:t>
            </w:r>
            <w:proofErr w:type="spellEnd"/>
            <w:r w:rsidRPr="009032A5">
              <w:rPr>
                <w:b/>
                <w:i/>
              </w:rPr>
              <w:t xml:space="preserve"> li jinkludi kollox ta’ 15 %, </w:t>
            </w:r>
            <w:proofErr w:type="spellStart"/>
            <w:r w:rsidRPr="009032A5">
              <w:rPr>
                <w:b/>
                <w:i/>
              </w:rPr>
              <w:t>timmina</w:t>
            </w:r>
            <w:proofErr w:type="spellEnd"/>
            <w:r w:rsidRPr="009032A5">
              <w:rPr>
                <w:b/>
                <w:i/>
              </w:rPr>
              <w:t xml:space="preserve"> l-ispirtu tad-Dikjarazzjoni </w:t>
            </w:r>
            <w:r w:rsidRPr="009032A5">
              <w:rPr>
                <w:b/>
                <w:i/>
              </w:rPr>
              <w:lastRenderedPageBreak/>
              <w:t xml:space="preserve">Konġunta u l-għan tal-istabbiltà u għalhekk titqies bħala ksur tad-Dikjarazzjoni Konġunta, u jenħtieġ li twassal għas-sospensjoni tal-applikazzjoni ta’ dan ir-Regolament. </w:t>
            </w:r>
          </w:p>
        </w:tc>
      </w:tr>
    </w:tbl>
    <w:p w14:paraId="309DA1E6" w14:textId="77777777" w:rsidR="005230C3" w:rsidRPr="009032A5" w:rsidRDefault="005230C3" w:rsidP="005230C3"/>
    <w:p w14:paraId="2A58BD76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10</w:t>
      </w:r>
    </w:p>
    <w:p w14:paraId="29692798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4220AFE3" w14:textId="77777777" w:rsidR="005230C3" w:rsidRPr="009032A5" w:rsidRDefault="005230C3" w:rsidP="005230C3">
      <w:pPr>
        <w:pStyle w:val="NormalBold"/>
      </w:pPr>
      <w:r w:rsidRPr="009032A5">
        <w:t>Premessa 6a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0B0150C4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85DBF" w14:textId="77777777" w:rsidR="005230C3" w:rsidRPr="009032A5" w:rsidRDefault="005230C3" w:rsidP="003247A3"/>
        </w:tc>
      </w:tr>
      <w:tr w:rsidR="005230C3" w:rsidRPr="009032A5" w14:paraId="44DA07F6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423BA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B7D14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730380DA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703BD6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467EC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(6a)</w:t>
            </w:r>
            <w:r w:rsidRPr="009032A5">
              <w:tab/>
            </w:r>
            <w:r w:rsidRPr="009032A5">
              <w:rPr>
                <w:b/>
                <w:i/>
              </w:rPr>
              <w:t xml:space="preserve">Minħabba li d-dritt sovran u demokratiku tal-Unjoni li tirregola, u l-acquis </w:t>
            </w:r>
            <w:proofErr w:type="spellStart"/>
            <w:r w:rsidRPr="009032A5">
              <w:rPr>
                <w:b/>
                <w:i/>
              </w:rPr>
              <w:t>communautaire</w:t>
            </w:r>
            <w:proofErr w:type="spellEnd"/>
            <w:r w:rsidRPr="009032A5">
              <w:rPr>
                <w:b/>
                <w:i/>
              </w:rPr>
              <w:t>, ma jistgħux jiffurmaw parti min-negozjati ma’ kwalunkwe pajjiż terz, l-applikazzjoni tal-Artikolu 1 jew tal-Artikolu 2 ta’ dan ir-Regolament jenħtieġ li tiġi sospiża fil-każ ta’ kwalunkwe tentattiv mill-Istati Uniti biex jużaw il-</w:t>
            </w:r>
            <w:proofErr w:type="spellStart"/>
            <w:r w:rsidRPr="009032A5">
              <w:rPr>
                <w:b/>
                <w:i/>
              </w:rPr>
              <w:t>koerċizzjoni</w:t>
            </w:r>
            <w:proofErr w:type="spellEnd"/>
            <w:r w:rsidRPr="009032A5">
              <w:rPr>
                <w:b/>
                <w:i/>
              </w:rPr>
              <w:t xml:space="preserve"> ekonomika, skont it-tifsira tal-Artikolu 2(1) tar-Regolament (UE) 2023/2675 tal-Parlament Ewropew u tal-Kunsill</w:t>
            </w:r>
            <w:r w:rsidRPr="009032A5">
              <w:rPr>
                <w:b/>
                <w:i/>
                <w:vertAlign w:val="superscript"/>
              </w:rPr>
              <w:t>1a</w:t>
            </w:r>
            <w:r w:rsidRPr="009032A5">
              <w:rPr>
                <w:b/>
                <w:i/>
              </w:rPr>
              <w:t xml:space="preserve">, pereżempju permezz tal-applikazzjoni jew it-theddida tal-applikazzjoni ta’ tariffi addizzjonali jew ta’ kwalunkwe miżura oħra li taffettwa l-kummerċ jew l-investiment sabiex jipprevjenu jew jiksbu l-waqfien, il-modifika jew l-adozzjoni ta’ att partikolari mill-Unjoni jew minn Stat Membru, biex imbagħad </w:t>
            </w:r>
            <w:proofErr w:type="spellStart"/>
            <w:r w:rsidRPr="009032A5">
              <w:rPr>
                <w:b/>
                <w:i/>
              </w:rPr>
              <w:t>jinterferixxu</w:t>
            </w:r>
            <w:proofErr w:type="spellEnd"/>
            <w:r w:rsidRPr="009032A5">
              <w:rPr>
                <w:b/>
                <w:i/>
              </w:rPr>
              <w:t xml:space="preserve"> fl-għażliet sovrani leġittimi tal-Unjoni jew ta’ Stat Membru. Minbarra s-sospensjoni tal-applikazzjoni tal-Artikolu 1 jew tal-Artikolu 2 ta’ dan ir-Regolament, jenħtieġ li l-Unjoni tiddetermina u teżamina dan it-theddid jew dawn il-miżuri użati mill-Istati Uniti f’konformità mal-Artikoli 4 u 5 tar-Regolament (UE) 2023/2675 u, fejn rilevanti, tadotta miżuri ta’ rispons f’konformità mal-Artikolu 8 ta’ dak ir-Regolament.</w:t>
            </w:r>
          </w:p>
        </w:tc>
      </w:tr>
      <w:tr w:rsidR="005230C3" w:rsidRPr="009032A5" w14:paraId="0346453B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32D45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C967F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_____________</w:t>
            </w:r>
          </w:p>
        </w:tc>
      </w:tr>
      <w:tr w:rsidR="005230C3" w:rsidRPr="009032A5" w14:paraId="1B2AAA1A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A99AA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5CF34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  <w:vertAlign w:val="superscript"/>
              </w:rPr>
              <w:t>1a</w:t>
            </w:r>
            <w:r w:rsidRPr="009032A5">
              <w:rPr>
                <w:b/>
                <w:i/>
              </w:rPr>
              <w:t xml:space="preserve"> Ir-Regolament (UE) 2023/2675 tal-Parlament Ewropew u tal-Kunsill tat-22 ta’ Novembru 2023 dwar il-protezzjoni tal-Unjoni u tal-Istati Membri tagħha </w:t>
            </w:r>
            <w:r w:rsidRPr="009032A5">
              <w:rPr>
                <w:b/>
                <w:i/>
              </w:rPr>
              <w:lastRenderedPageBreak/>
              <w:t>mill-</w:t>
            </w:r>
            <w:proofErr w:type="spellStart"/>
            <w:r w:rsidRPr="009032A5">
              <w:rPr>
                <w:b/>
                <w:i/>
              </w:rPr>
              <w:t>koerċizzjoni</w:t>
            </w:r>
            <w:proofErr w:type="spellEnd"/>
            <w:r w:rsidRPr="009032A5">
              <w:rPr>
                <w:b/>
                <w:i/>
              </w:rPr>
              <w:t xml:space="preserve"> ekonomika minn pajjiżi terzi (ĠUJ L, 2023/2675, 7.12.2023, ELI: http://data.europa.eu/eli/reg/2023/2675/oj).</w:t>
            </w:r>
          </w:p>
        </w:tc>
      </w:tr>
    </w:tbl>
    <w:p w14:paraId="4ECC615D" w14:textId="77777777" w:rsidR="005230C3" w:rsidRPr="009032A5" w:rsidRDefault="005230C3" w:rsidP="005230C3"/>
    <w:p w14:paraId="11C0164A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11</w:t>
      </w:r>
    </w:p>
    <w:p w14:paraId="1123BEC5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235A53A6" w14:textId="77777777" w:rsidR="005230C3" w:rsidRPr="009032A5" w:rsidRDefault="005230C3" w:rsidP="005230C3">
      <w:pPr>
        <w:pStyle w:val="NormalBold"/>
      </w:pPr>
      <w:r w:rsidRPr="009032A5">
        <w:t>Premessa 6b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6E13EB71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47D71A" w14:textId="77777777" w:rsidR="005230C3" w:rsidRPr="009032A5" w:rsidRDefault="005230C3" w:rsidP="003247A3"/>
        </w:tc>
      </w:tr>
      <w:tr w:rsidR="005230C3" w:rsidRPr="009032A5" w14:paraId="488B2554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C3694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68E3A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413C641D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3F4B0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ED05E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(6b)</w:t>
            </w:r>
            <w:r w:rsidRPr="009032A5">
              <w:tab/>
            </w:r>
            <w:r w:rsidRPr="009032A5">
              <w:rPr>
                <w:b/>
                <w:i/>
              </w:rPr>
              <w:t xml:space="preserve">Il-miżuri stabbiliti f’dan ir-Regolament jenħtieġ li jkunu </w:t>
            </w:r>
            <w:proofErr w:type="spellStart"/>
            <w:r w:rsidRPr="009032A5">
              <w:rPr>
                <w:b/>
                <w:i/>
              </w:rPr>
              <w:t>kundizzjonali</w:t>
            </w:r>
            <w:proofErr w:type="spellEnd"/>
            <w:r w:rsidRPr="009032A5">
              <w:rPr>
                <w:b/>
                <w:i/>
              </w:rPr>
              <w:t xml:space="preserve"> fuq l-allinjament kontinwu tal-Istati Uniti mal-interessi tas-sigurtà tal-Unjoni. Jekk l-Istati Uniti jieħdu azzjoni li tkun </w:t>
            </w:r>
            <w:proofErr w:type="spellStart"/>
            <w:r w:rsidRPr="009032A5">
              <w:rPr>
                <w:b/>
                <w:i/>
              </w:rPr>
              <w:t>timmina</w:t>
            </w:r>
            <w:proofErr w:type="spellEnd"/>
            <w:r w:rsidRPr="009032A5">
              <w:rPr>
                <w:b/>
                <w:i/>
              </w:rPr>
              <w:t xml:space="preserve"> direttament l-interessi essenzjali tas-sigurtà tal-Unjoni jew tal-Istati Membri tagħha, inklużi l-integrità territorjali tagħhom u d-dimensjoni ekonomika tagħhom, u l-politiki barranin u ta’ difiża tagħhom, il-mekkaniżmi ta’ sospensjoni skont dan ir-Regolament jenħtieġ li jkunu disponibbli biex jiġi żgurat li l-politika kummerċjali tal-Unjoni tibqa’ konsistenti mal-objettivi tal-politika esterna u tas-sigurtà tagħha.</w:t>
            </w:r>
          </w:p>
        </w:tc>
      </w:tr>
    </w:tbl>
    <w:p w14:paraId="44D98EB1" w14:textId="77777777" w:rsidR="005230C3" w:rsidRPr="009032A5" w:rsidRDefault="005230C3" w:rsidP="005230C3"/>
    <w:p w14:paraId="6943F431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12</w:t>
      </w:r>
    </w:p>
    <w:p w14:paraId="6EFBD81C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4E9EA1FB" w14:textId="77777777" w:rsidR="005230C3" w:rsidRPr="009032A5" w:rsidRDefault="005230C3" w:rsidP="005230C3">
      <w:pPr>
        <w:pStyle w:val="NormalBold"/>
      </w:pPr>
      <w:r w:rsidRPr="009032A5">
        <w:t>Premessa 6c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7305BE5D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B9051B" w14:textId="77777777" w:rsidR="005230C3" w:rsidRPr="009032A5" w:rsidRDefault="005230C3" w:rsidP="003247A3"/>
        </w:tc>
      </w:tr>
      <w:tr w:rsidR="005230C3" w:rsidRPr="009032A5" w14:paraId="3284A199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4E2A8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81E06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4400E5BC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8471F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D303F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(6c)</w:t>
            </w:r>
            <w:r w:rsidRPr="009032A5">
              <w:tab/>
            </w:r>
            <w:r w:rsidRPr="009032A5">
              <w:rPr>
                <w:b/>
                <w:i/>
              </w:rPr>
              <w:t xml:space="preserve">Dan ir-Regolament jagħti preferenzi tariffarji u kwoti tariffarji wiesgħa u eċċezzjonali lill-Istati Uniti, li potenzjalment jistgħu jwasslu għal żidiet fl-importazzjonijiet tal-oġġetti koperti minn dawk il-preferenzi u l-kwoti, li jista’ jkollhom impatt sinifikanti fuq l-industrija tal-Unjoni. Barra minn hekk, dan ir-Regolament ġie adottat mingħajr valutazzjoni tal-impatt li takkumpanjah, u għalhekk l-impatt ekonomiku potenzjali tiegħu huwa diffiċli li jiġi stmat fiż-żmien tal-adozzjoni tiegħu. Għal dik ir-raġuni, jenħtieġ li jiġi stabbilit mekkaniżmu ta’ </w:t>
            </w:r>
            <w:r w:rsidRPr="009032A5">
              <w:rPr>
                <w:b/>
                <w:i/>
              </w:rPr>
              <w:lastRenderedPageBreak/>
              <w:t xml:space="preserve">salvagwardja, li l-għan tiegħu jkun li jipproteġi l-industrija tal-Unjoni u s-settur tal-agrikoltura, fil-każ li l-preferenzi tariffarji u l-kwoti tariffarji mogħtija minn dan ir-Regolament iwasslu għal tali żidiet fl-importazzjonijiet ta’ ċerti oġġetti li jikkawżaw jew jheddu li jikkawżaw dannu serju lill-industrija tal-Unjoni. Meta tiġi rreġistrata żieda fil-volum ta’ aktar minn 10 % tal-importazzjonijiet ta’ ċertu oġġett, jenħtieġ li l-Kummissjoni twettaq eżami biex tiddetermina jekk dik iż-żieda </w:t>
            </w:r>
            <w:proofErr w:type="spellStart"/>
            <w:r w:rsidRPr="009032A5">
              <w:rPr>
                <w:b/>
                <w:i/>
              </w:rPr>
              <w:t>tikkawżax</w:t>
            </w:r>
            <w:proofErr w:type="spellEnd"/>
            <w:r w:rsidRPr="009032A5">
              <w:rPr>
                <w:b/>
                <w:i/>
              </w:rPr>
              <w:t xml:space="preserve"> jew </w:t>
            </w:r>
            <w:proofErr w:type="spellStart"/>
            <w:r w:rsidRPr="009032A5">
              <w:rPr>
                <w:b/>
                <w:i/>
              </w:rPr>
              <w:t>theddidx</w:t>
            </w:r>
            <w:proofErr w:type="spellEnd"/>
            <w:r w:rsidRPr="009032A5">
              <w:rPr>
                <w:b/>
                <w:i/>
              </w:rPr>
              <w:t xml:space="preserve"> li tikkawża dannu serju lill-industrija tal-Unjoni.</w:t>
            </w:r>
          </w:p>
        </w:tc>
      </w:tr>
    </w:tbl>
    <w:p w14:paraId="717A3915" w14:textId="77777777" w:rsidR="005230C3" w:rsidRPr="009032A5" w:rsidRDefault="005230C3" w:rsidP="005230C3"/>
    <w:p w14:paraId="78ECC805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13</w:t>
      </w:r>
    </w:p>
    <w:p w14:paraId="2EC26F83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743CCCA1" w14:textId="77777777" w:rsidR="005230C3" w:rsidRPr="009032A5" w:rsidRDefault="005230C3" w:rsidP="005230C3">
      <w:pPr>
        <w:pStyle w:val="NormalBold"/>
      </w:pPr>
      <w:r w:rsidRPr="009032A5">
        <w:t>Premessa 6d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5171EA04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326BC" w14:textId="77777777" w:rsidR="005230C3" w:rsidRPr="009032A5" w:rsidRDefault="005230C3" w:rsidP="003247A3"/>
        </w:tc>
      </w:tr>
      <w:tr w:rsidR="005230C3" w:rsidRPr="009032A5" w14:paraId="1B06337E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B6EA0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FBB6E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1A275CC5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23C05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55E17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(6d)</w:t>
            </w:r>
            <w:r w:rsidRPr="009032A5">
              <w:tab/>
            </w:r>
            <w:r w:rsidRPr="009032A5">
              <w:rPr>
                <w:b/>
                <w:i/>
              </w:rPr>
              <w:t xml:space="preserve">Id-Dikjarazzjoni Konġunta ma </w:t>
            </w:r>
            <w:proofErr w:type="spellStart"/>
            <w:r w:rsidRPr="009032A5">
              <w:rPr>
                <w:b/>
                <w:i/>
              </w:rPr>
              <w:t>tipprevedix</w:t>
            </w:r>
            <w:proofErr w:type="spellEnd"/>
            <w:r w:rsidRPr="009032A5">
              <w:rPr>
                <w:b/>
                <w:i/>
              </w:rPr>
              <w:t xml:space="preserve"> l-applikazzjoni tal-limitu massimu </w:t>
            </w:r>
            <w:proofErr w:type="spellStart"/>
            <w:r w:rsidRPr="009032A5">
              <w:rPr>
                <w:b/>
                <w:i/>
              </w:rPr>
              <w:t>tariffarju</w:t>
            </w:r>
            <w:proofErr w:type="spellEnd"/>
            <w:r w:rsidRPr="009032A5">
              <w:rPr>
                <w:b/>
                <w:i/>
              </w:rPr>
              <w:t xml:space="preserve"> ta’ 15 % għall-azzar u l-aluminju, u għalhekk ir-rati tad-dazju ta’ 50 % introdotti qabel mill-Istati Uniti għadhom fis-seħħ. L-Unjoni u l-Istati Uniti esprimew l-intenzjoni tagħhom, fid-Dikjarazzjoni Konġunta, li jikkunsidraw il-possibbiltà li jikkooperaw dwar id-</w:t>
            </w:r>
            <w:proofErr w:type="spellStart"/>
            <w:r w:rsidRPr="009032A5">
              <w:rPr>
                <w:b/>
                <w:i/>
              </w:rPr>
              <w:t>delimitazzjoni</w:t>
            </w:r>
            <w:proofErr w:type="spellEnd"/>
            <w:r w:rsidRPr="009032A5">
              <w:rPr>
                <w:b/>
                <w:i/>
              </w:rPr>
              <w:t xml:space="preserve"> tas-swieq domestiċi rispettivi tagħhom mill-kapaċità żejda tal-azzar u tal-aluminju, filwaqt li jiżguraw ktajjen tal-provvista siguri bejniethom, inkluż permezz ta’ soluzzjonijiet ta’ kwoti tariffarji.</w:t>
            </w:r>
          </w:p>
        </w:tc>
      </w:tr>
    </w:tbl>
    <w:p w14:paraId="731E9ED3" w14:textId="77777777" w:rsidR="005230C3" w:rsidRPr="009032A5" w:rsidRDefault="005230C3" w:rsidP="005230C3"/>
    <w:p w14:paraId="78BFEA67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14</w:t>
      </w:r>
    </w:p>
    <w:p w14:paraId="75906508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3F80C83C" w14:textId="77777777" w:rsidR="005230C3" w:rsidRPr="009032A5" w:rsidRDefault="005230C3" w:rsidP="005230C3">
      <w:pPr>
        <w:pStyle w:val="NormalBold"/>
      </w:pPr>
      <w:r w:rsidRPr="009032A5">
        <w:t>Premessa 6e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59055367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E8807" w14:textId="77777777" w:rsidR="005230C3" w:rsidRPr="009032A5" w:rsidRDefault="005230C3" w:rsidP="003247A3"/>
        </w:tc>
      </w:tr>
      <w:tr w:rsidR="005230C3" w:rsidRPr="009032A5" w14:paraId="48435119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D6E9C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9287E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345F9A2A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B186D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50076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(6e)</w:t>
            </w:r>
            <w:r w:rsidRPr="009032A5">
              <w:tab/>
            </w:r>
            <w:r w:rsidRPr="009032A5">
              <w:rPr>
                <w:b/>
                <w:i/>
              </w:rPr>
              <w:t xml:space="preserve">Fid-19 ta’ Awwissu 2025, id-Dipartiment tal-Kummerċ tal-Istati Uniti ħabbar iż-żieda ta’ 407 kategoriji ta’ prodotti mal-lista ta’ prodotti tal-azzar u </w:t>
            </w:r>
            <w:r w:rsidRPr="009032A5">
              <w:rPr>
                <w:b/>
                <w:i/>
              </w:rPr>
              <w:lastRenderedPageBreak/>
              <w:t xml:space="preserve">tal-aluminju “derivattivi” koperti mit-tariffi settorjali tat-Taqsima 232. B’riżultat ta’ dan, il-kontenut ta’ azzar u aluminju ta’ dawk il-prodotti huwa soġġett għal rata ta’ dazju ta’ 50 %. L-impożizzjoni ta’ dawk it-tariffi u tar-rekwiżiti amministrattivi u doganali </w:t>
            </w:r>
            <w:proofErr w:type="spellStart"/>
            <w:r w:rsidRPr="009032A5">
              <w:rPr>
                <w:b/>
                <w:i/>
              </w:rPr>
              <w:t>kkumplikati</w:t>
            </w:r>
            <w:proofErr w:type="spellEnd"/>
            <w:r w:rsidRPr="009032A5">
              <w:rPr>
                <w:b/>
                <w:i/>
              </w:rPr>
              <w:t xml:space="preserve">, wara l-iffirmar tad-Dikjarazzjoni Konġunta, żiedet il-livell ta’ instabbiltà fil-kummerċ bejn l-Unjoni u l-Istati Uniti u wasslet għal konsegwenzi ekonomiċi serji għall-kumpaniji tal-Unjoni kkonċernati u għall-ħaddiema tagħhom. Dawk it-tariffi jaffettwaw ukoll b’mod sproporzjonat lill-intrapriżi żgħar u ta’ daqs medju u lill-industriji </w:t>
            </w:r>
            <w:proofErr w:type="spellStart"/>
            <w:r w:rsidRPr="009032A5">
              <w:rPr>
                <w:b/>
                <w:i/>
              </w:rPr>
              <w:t>downstream</w:t>
            </w:r>
            <w:proofErr w:type="spellEnd"/>
            <w:r w:rsidRPr="009032A5">
              <w:rPr>
                <w:b/>
                <w:i/>
              </w:rPr>
              <w:t xml:space="preserve"> tal-Unjoni, filwaqt li jimminaw il-kompetittività tagħhom fis-suq tal-Istati Uniti u jwasslu għal telf potenzjali fit-tul tas-sehem mis-suq u għal ħsara dejjiema lill-ktajjen tal-provvista industrijali trans-</w:t>
            </w:r>
            <w:proofErr w:type="spellStart"/>
            <w:r w:rsidRPr="009032A5">
              <w:rPr>
                <w:b/>
                <w:i/>
              </w:rPr>
              <w:t>Atlantiċi</w:t>
            </w:r>
            <w:proofErr w:type="spellEnd"/>
            <w:r w:rsidRPr="009032A5">
              <w:rPr>
                <w:b/>
                <w:i/>
              </w:rPr>
              <w:t>. L-Unjoni u l-Istati Uniti għandhom jaslu għal konklużjoni rapida u ta’ benefiċċju reċiproku għan-negozjati li għaddejjin bħalissa bl-għan li jsolvu dan it-tilwim dwar it-tariffi u jerġgħu jiksbu relazzjonijiet kummerċjali trans-</w:t>
            </w:r>
            <w:proofErr w:type="spellStart"/>
            <w:r w:rsidRPr="009032A5">
              <w:rPr>
                <w:b/>
                <w:i/>
              </w:rPr>
              <w:t>Atlantiċi</w:t>
            </w:r>
            <w:proofErr w:type="spellEnd"/>
            <w:r w:rsidRPr="009032A5">
              <w:rPr>
                <w:b/>
                <w:i/>
              </w:rPr>
              <w:t xml:space="preserve"> stabbli. F’dan il-kuntest, is-sospensjoni tad-dazji doganali fuq l-importazzjonijiet ta’ dawk il-prodotti jenħtieġ li tieqaf tapplika sitt xhur mid-data tal-bidu tal-applikazzjoni kif imsemmi fl-Artikolu 6, it-tielet paragrafu sakemm qabel tmiem dik id-data ma jinstabux soluzzjonijiet sostenibbli u aċċettabbli b’mod reċiproku dwar il-kummerċ tal-azzar, tal-aluminju u tal-prodotti derivattivi tagħhom f’kooperazzjoni mal-Istati Uniti. Barra minn hekk, fil-kuntest tal-istrument propost tal-Unjoni li jindirizza l-effetti negattivi relatati mal-kummerċ tal-kapaċità żejda globali fis-suq tal-azzar tal-Unjoni, l-eliminazzjoni tat-tariffi fuq il-prodotti tal-azzar jenħtieġ li tkun konsistenti ma’ dak l-istrument il-ġdid. </w:t>
            </w:r>
          </w:p>
        </w:tc>
      </w:tr>
    </w:tbl>
    <w:p w14:paraId="52AA1B4B" w14:textId="77777777" w:rsidR="005230C3" w:rsidRPr="009032A5" w:rsidRDefault="005230C3" w:rsidP="005230C3"/>
    <w:p w14:paraId="62E5E483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15</w:t>
      </w:r>
    </w:p>
    <w:p w14:paraId="287C4E62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43D7C272" w14:textId="77777777" w:rsidR="005230C3" w:rsidRPr="009032A5" w:rsidRDefault="005230C3" w:rsidP="005230C3">
      <w:pPr>
        <w:pStyle w:val="NormalBold"/>
      </w:pPr>
      <w:r w:rsidRPr="009032A5">
        <w:lastRenderedPageBreak/>
        <w:t>Premessa 6f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302655E9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4B55C6" w14:textId="77777777" w:rsidR="005230C3" w:rsidRPr="009032A5" w:rsidRDefault="005230C3" w:rsidP="003247A3"/>
        </w:tc>
      </w:tr>
      <w:tr w:rsidR="005230C3" w:rsidRPr="009032A5" w14:paraId="5183A7D3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AA256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29D27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462F3EBB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A2E82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6F76F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(6f)</w:t>
            </w:r>
            <w:r w:rsidRPr="009032A5">
              <w:tab/>
            </w:r>
            <w:r w:rsidRPr="009032A5">
              <w:rPr>
                <w:b/>
                <w:i/>
              </w:rPr>
              <w:t xml:space="preserve">Id-Dikjarazzjoni Konġunta ma </w:t>
            </w:r>
            <w:proofErr w:type="spellStart"/>
            <w:r w:rsidRPr="009032A5">
              <w:rPr>
                <w:b/>
                <w:i/>
              </w:rPr>
              <w:t>tkoprix</w:t>
            </w:r>
            <w:proofErr w:type="spellEnd"/>
            <w:r w:rsidRPr="009032A5">
              <w:rPr>
                <w:b/>
                <w:i/>
              </w:rPr>
              <w:t xml:space="preserve"> vetturi </w:t>
            </w:r>
            <w:proofErr w:type="spellStart"/>
            <w:r w:rsidRPr="009032A5">
              <w:rPr>
                <w:b/>
                <w:i/>
              </w:rPr>
              <w:t>heavy-duty</w:t>
            </w:r>
            <w:proofErr w:type="spellEnd"/>
            <w:r w:rsidRPr="009032A5">
              <w:rPr>
                <w:b/>
                <w:i/>
              </w:rPr>
              <w:t xml:space="preserve"> u l-parts tagħhom. Fil-kuntest tal-implimentazzjoni li għaddejja tad-Dikjarazzjoni Konġunta, jenħtieġ li l-Unjoni u l-Istati Uniti jittrattaw il-vetturi tqal u l-parts tagħhom bl-istess mod bħall-karozzi tal-passiġġieri u l-parts tagħhom, bl-għan li </w:t>
            </w:r>
            <w:proofErr w:type="spellStart"/>
            <w:r w:rsidRPr="009032A5">
              <w:rPr>
                <w:b/>
                <w:i/>
              </w:rPr>
              <w:t>jinkluduhom</w:t>
            </w:r>
            <w:proofErr w:type="spellEnd"/>
            <w:r w:rsidRPr="009032A5">
              <w:rPr>
                <w:b/>
                <w:i/>
              </w:rPr>
              <w:t xml:space="preserve"> taħt it-tariffa fissa ta’ 15 %, u għall-miżuri rilevanti kollha biex jiġi żgurat trattament ġust u proporzjonat bi qbil mal-objettivi tad-Dikjarazzjoni Konġunta.</w:t>
            </w:r>
          </w:p>
        </w:tc>
      </w:tr>
    </w:tbl>
    <w:p w14:paraId="1D866ADF" w14:textId="77777777" w:rsidR="005230C3" w:rsidRPr="009032A5" w:rsidRDefault="005230C3" w:rsidP="005230C3"/>
    <w:p w14:paraId="48BEA5CF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16</w:t>
      </w:r>
    </w:p>
    <w:p w14:paraId="54EBC3E6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73C73641" w14:textId="77777777" w:rsidR="005230C3" w:rsidRPr="009032A5" w:rsidRDefault="005230C3" w:rsidP="005230C3">
      <w:pPr>
        <w:pStyle w:val="NormalBold"/>
      </w:pPr>
      <w:r w:rsidRPr="009032A5">
        <w:t>Premessa 7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13435B06" w14:textId="77777777" w:rsidTr="00D007B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94470" w14:textId="77777777" w:rsidR="005230C3" w:rsidRPr="009032A5" w:rsidRDefault="005230C3" w:rsidP="003247A3"/>
        </w:tc>
      </w:tr>
      <w:tr w:rsidR="005230C3" w:rsidRPr="009032A5" w14:paraId="3D3F3067" w14:textId="77777777" w:rsidTr="00D007B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7C2F5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EF950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24B434B3" w14:textId="77777777" w:rsidTr="00D007B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0BE0E" w14:textId="77777777" w:rsidR="005230C3" w:rsidRPr="009032A5" w:rsidRDefault="005230C3" w:rsidP="003247A3">
            <w:pPr>
              <w:pStyle w:val="Normal6a"/>
            </w:pPr>
            <w:r w:rsidRPr="009032A5">
              <w:t>(7)</w:t>
            </w:r>
            <w:r w:rsidRPr="009032A5">
              <w:tab/>
              <w:t xml:space="preserve">Sabiex jiġu </w:t>
            </w:r>
            <w:r w:rsidRPr="009032A5">
              <w:rPr>
                <w:b/>
                <w:i/>
              </w:rPr>
              <w:t>żgurati kundizzjonijiet uniformi għall-implimentazzjoni</w:t>
            </w:r>
            <w:r w:rsidRPr="009032A5">
              <w:t xml:space="preserve"> ta’ </w:t>
            </w:r>
            <w:r w:rsidRPr="009032A5">
              <w:rPr>
                <w:b/>
                <w:i/>
              </w:rPr>
              <w:t>dan ir-Regolament</w:t>
            </w:r>
            <w:r w:rsidRPr="009032A5">
              <w:t xml:space="preserve">, </w:t>
            </w:r>
            <w:r w:rsidRPr="009032A5">
              <w:rPr>
                <w:b/>
                <w:i/>
              </w:rPr>
              <w:t>jenħtieġ</w:t>
            </w:r>
            <w:r w:rsidRPr="009032A5">
              <w:t xml:space="preserve"> li </w:t>
            </w:r>
            <w:r w:rsidRPr="009032A5">
              <w:rPr>
                <w:b/>
                <w:i/>
              </w:rPr>
              <w:t>l-Kummissjoni tingħata setgħat ta’ implimentazzjoni biex tissospendi l-applikazzjoni ta’ dan ir-Regolament f’ċirkostanzi speċifiċi</w:t>
            </w:r>
            <w:r w:rsidRPr="009032A5">
              <w:t xml:space="preserve">. </w:t>
            </w:r>
            <w:r w:rsidRPr="009032A5">
              <w:rPr>
                <w:b/>
                <w:i/>
              </w:rPr>
              <w:t>Jenħtieġ</w:t>
            </w:r>
            <w:r w:rsidRPr="009032A5">
              <w:t xml:space="preserve"> li dawk </w:t>
            </w:r>
            <w:r w:rsidRPr="009032A5">
              <w:rPr>
                <w:b/>
                <w:i/>
              </w:rPr>
              <w:t>is-setgħat ikunu eżerċitati</w:t>
            </w:r>
            <w:r w:rsidRPr="009032A5">
              <w:t xml:space="preserve"> f’konformità </w:t>
            </w:r>
            <w:r w:rsidRPr="009032A5">
              <w:rPr>
                <w:b/>
                <w:i/>
              </w:rPr>
              <w:t>mar-Regolament (UE) Nru 182/2011 tal-Parlament Ewropew u tal-Kunsill</w:t>
            </w:r>
            <w:r w:rsidRPr="009032A5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7E25F" w14:textId="4EE10E51" w:rsidR="005230C3" w:rsidRPr="009032A5" w:rsidRDefault="005230C3" w:rsidP="003247A3">
            <w:pPr>
              <w:pStyle w:val="Normal6a"/>
            </w:pPr>
            <w:r w:rsidRPr="009032A5">
              <w:t>(7)</w:t>
            </w:r>
            <w:r w:rsidRPr="009032A5">
              <w:tab/>
              <w:t xml:space="preserve">Sabiex </w:t>
            </w:r>
            <w:r w:rsidRPr="009032A5">
              <w:rPr>
                <w:b/>
                <w:i/>
              </w:rPr>
              <w:t xml:space="preserve">tiġi </w:t>
            </w:r>
            <w:proofErr w:type="spellStart"/>
            <w:r w:rsidRPr="009032A5">
              <w:rPr>
                <w:b/>
                <w:i/>
              </w:rPr>
              <w:t>ddeterminata</w:t>
            </w:r>
            <w:proofErr w:type="spellEnd"/>
            <w:r w:rsidRPr="009032A5">
              <w:rPr>
                <w:b/>
                <w:i/>
              </w:rPr>
              <w:t xml:space="preserve"> d-data tal-bidu tal-applikazzjoni tal-preferenzi tariffarji jew tal-kwoti tariffarji mogħtija lill-Istati Uniti b’dan ir-Regolament,</w:t>
            </w:r>
            <w:r w:rsidRPr="009032A5">
              <w:t xml:space="preserve"> jiġu </w:t>
            </w:r>
            <w:r w:rsidRPr="009032A5">
              <w:rPr>
                <w:b/>
                <w:i/>
              </w:rPr>
              <w:t>sospiżi kompletament jew parzjalment il-preferenzi tariffarji jew il-kwoti tariffarji u tiġi emendata l-lista</w:t>
            </w:r>
            <w:r w:rsidRPr="009032A5">
              <w:t xml:space="preserve"> ta’ </w:t>
            </w:r>
            <w:r w:rsidRPr="009032A5">
              <w:rPr>
                <w:b/>
                <w:i/>
              </w:rPr>
              <w:t>oġġetti li għalihom ikunu ngħataw il-preferenzi tariffarji</w:t>
            </w:r>
            <w:r w:rsidRPr="009032A5">
              <w:t xml:space="preserve">, </w:t>
            </w:r>
            <w:r w:rsidRPr="009032A5">
              <w:rPr>
                <w:b/>
                <w:i/>
              </w:rPr>
              <w:t>is-setgħa</w:t>
            </w:r>
            <w:r w:rsidRPr="009032A5">
              <w:t xml:space="preserve"> li </w:t>
            </w:r>
            <w:r w:rsidRPr="009032A5">
              <w:rPr>
                <w:b/>
                <w:i/>
              </w:rPr>
              <w:t>jiġu adottati atti delegati f’konformità mal-Artikolu 290 tat-Trattat dwar il-Funzjonament tal-Unjoni Ewropea jenħtieġ li tiġi ddelegata lill-Kummissjoni</w:t>
            </w:r>
            <w:r w:rsidRPr="009032A5">
              <w:t>.</w:t>
            </w:r>
            <w:r w:rsidRPr="009032A5">
              <w:rPr>
                <w:b/>
                <w:i/>
              </w:rPr>
              <w:t xml:space="preserve"> Huwa partikolarment importanti li l-Kummissjoni twettaq konsultazzjonijiet xierqa matul ix-xogħol tagħha ta’ tħejjija, inkluż fil-livell ta’ esperti, u</w:t>
            </w:r>
            <w:r w:rsidRPr="009032A5">
              <w:t xml:space="preserve"> li dawk </w:t>
            </w:r>
            <w:r w:rsidRPr="009032A5">
              <w:rPr>
                <w:b/>
                <w:i/>
              </w:rPr>
              <w:t>il-konsultazzjonijiet jitwettqu</w:t>
            </w:r>
            <w:r w:rsidRPr="009032A5">
              <w:t xml:space="preserve"> f’konformità </w:t>
            </w:r>
            <w:r w:rsidRPr="009032A5">
              <w:rPr>
                <w:b/>
                <w:i/>
              </w:rPr>
              <w:t>mal-prinċipji stipulati fil-Ftehim Interistituzzjonali tat-13 ta’ April 2016 dwar it-Tfassil Aħjar tal-Liġijiet</w:t>
            </w:r>
            <w:r w:rsidRPr="009032A5">
              <w:rPr>
                <w:b/>
                <w:i/>
                <w:vertAlign w:val="superscript"/>
              </w:rPr>
              <w:t>3</w:t>
            </w:r>
            <w:r w:rsidRPr="009032A5">
              <w:t>.</w:t>
            </w:r>
            <w:r w:rsidRPr="009032A5">
              <w:rPr>
                <w:b/>
                <w:i/>
              </w:rPr>
              <w:t xml:space="preserve"> B’mod partikolari, biex tiġi żgurata parteċipazzjoni ugwali fit-tħejjija ta’ atti delegati, il-Parlament</w:t>
            </w:r>
            <w:r w:rsidRPr="009032A5">
              <w:t xml:space="preserve"> Ewropew u </w:t>
            </w:r>
            <w:r w:rsidRPr="009032A5">
              <w:rPr>
                <w:b/>
                <w:i/>
              </w:rPr>
              <w:t>l-Kunsill jirċievu d-dokumenti kollha fl-istess ħin</w:t>
            </w:r>
            <w:r w:rsidRPr="009032A5">
              <w:t xml:space="preserve"> li </w:t>
            </w:r>
            <w:proofErr w:type="spellStart"/>
            <w:r w:rsidRPr="009032A5">
              <w:rPr>
                <w:b/>
                <w:i/>
              </w:rPr>
              <w:t>jirċevuhom</w:t>
            </w:r>
            <w:proofErr w:type="spellEnd"/>
            <w:r w:rsidRPr="009032A5">
              <w:rPr>
                <w:b/>
                <w:i/>
              </w:rPr>
              <w:t xml:space="preserve"> l-esperti tal-Istati </w:t>
            </w:r>
            <w:r w:rsidRPr="009032A5">
              <w:rPr>
                <w:b/>
                <w:i/>
              </w:rPr>
              <w:lastRenderedPageBreak/>
              <w:t>Membri,</w:t>
            </w:r>
            <w:r w:rsidRPr="009032A5">
              <w:t xml:space="preserve"> u </w:t>
            </w:r>
            <w:r w:rsidRPr="009032A5">
              <w:rPr>
                <w:b/>
                <w:i/>
              </w:rPr>
              <w:t>l-esperti tagħhom ikollhom aċċess sistematiku għal-laqgħat tal-gruppi tal-esperti tal-Kummissjoni li jittrattaw it-tħejjija</w:t>
            </w:r>
            <w:r w:rsidRPr="009032A5">
              <w:t xml:space="preserve"> ta’ </w:t>
            </w:r>
            <w:r w:rsidRPr="009032A5">
              <w:rPr>
                <w:b/>
                <w:i/>
              </w:rPr>
              <w:t>atti delegati.</w:t>
            </w:r>
          </w:p>
        </w:tc>
      </w:tr>
      <w:tr w:rsidR="005230C3" w:rsidRPr="009032A5" w14:paraId="24F0A91F" w14:textId="77777777" w:rsidTr="00D007B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676DE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AF333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_________________</w:t>
            </w:r>
          </w:p>
        </w:tc>
      </w:tr>
      <w:tr w:rsidR="005230C3" w:rsidRPr="009032A5" w14:paraId="64525129" w14:textId="77777777" w:rsidTr="00D007B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4C994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  <w:vertAlign w:val="superscript"/>
              </w:rPr>
              <w:t>3</w:t>
            </w:r>
            <w:r w:rsidRPr="009032A5">
              <w:t xml:space="preserve"> </w:t>
            </w:r>
            <w:r w:rsidRPr="009032A5">
              <w:rPr>
                <w:b/>
                <w:i/>
              </w:rPr>
              <w:t>Ir-Regolament (UE) Nru 182/2011 tal-Parlament Ewropew u tal-Kunsill tas-16 ta’ Frar 2011 li jistabbilixxi r-regoli u l-prinċipji ġenerali dwar il-modalitajiet ta’ kontroll mill-Istati Membri tal-eżerċizzju mill-Kummissjoni tas-setgħat ta’ implimentazzjoni (ĠU L 55, 28.2.2011, p. 13, ELI: ELI: http://data.europa.eu/eli/reg/2011/182/oj).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60749" w14:textId="5D14D169" w:rsidR="005230C3" w:rsidRPr="009032A5" w:rsidRDefault="00D007BC" w:rsidP="003247A3">
            <w:pPr>
              <w:pStyle w:val="Normal6a"/>
            </w:pPr>
            <w:r w:rsidRPr="009032A5">
              <w:rPr>
                <w:b/>
                <w:i/>
                <w:vertAlign w:val="superscript"/>
              </w:rPr>
              <w:t>3</w:t>
            </w:r>
            <w:r w:rsidRPr="009032A5">
              <w:t xml:space="preserve"> </w:t>
            </w:r>
            <w:r w:rsidRPr="009032A5">
              <w:rPr>
                <w:b/>
                <w:i/>
              </w:rPr>
              <w:t>ĠU L 123, 12.5.2016, p. 1, ELI: http://data.europa.eu/eli/agree_interinstit/2016/512/oj</w:t>
            </w:r>
            <w:r w:rsidR="00F76E6F">
              <w:rPr>
                <w:b/>
                <w:i/>
              </w:rPr>
              <w:t>.</w:t>
            </w:r>
          </w:p>
        </w:tc>
      </w:tr>
    </w:tbl>
    <w:p w14:paraId="2E34E625" w14:textId="77777777" w:rsidR="005230C3" w:rsidRPr="009032A5" w:rsidRDefault="005230C3" w:rsidP="005230C3"/>
    <w:p w14:paraId="3E6DE86B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17</w:t>
      </w:r>
    </w:p>
    <w:p w14:paraId="197A1595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7B9ABE41" w14:textId="77777777" w:rsidR="005230C3" w:rsidRPr="009032A5" w:rsidRDefault="005230C3" w:rsidP="005230C3">
      <w:pPr>
        <w:pStyle w:val="NormalBold"/>
      </w:pPr>
      <w:r w:rsidRPr="009032A5">
        <w:t>Premessa 8a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60DFE80C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1CE9A" w14:textId="77777777" w:rsidR="005230C3" w:rsidRPr="009032A5" w:rsidRDefault="005230C3" w:rsidP="003247A3"/>
        </w:tc>
      </w:tr>
      <w:tr w:rsidR="005230C3" w:rsidRPr="009032A5" w14:paraId="00BA228F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6092D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ABDA5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4FCF1027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C8397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1282C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(8a)</w:t>
            </w:r>
            <w:r w:rsidRPr="009032A5">
              <w:tab/>
            </w:r>
            <w:r w:rsidRPr="009032A5">
              <w:rPr>
                <w:b/>
                <w:i/>
              </w:rPr>
              <w:t xml:space="preserve">L-aċċess għas-suq tal-Unjoni huwa u jenħtieġ li jibqa’ </w:t>
            </w:r>
            <w:proofErr w:type="spellStart"/>
            <w:r w:rsidRPr="009032A5">
              <w:rPr>
                <w:b/>
                <w:i/>
              </w:rPr>
              <w:t>kundizzjonali</w:t>
            </w:r>
            <w:proofErr w:type="spellEnd"/>
            <w:r w:rsidRPr="009032A5">
              <w:rPr>
                <w:b/>
                <w:i/>
              </w:rPr>
              <w:t xml:space="preserve"> fuq il-konformità ma’ kwalunkwe dritt applikabbli tal-Unjoni, inkluż mal-Mekkaniżmu tal-UE ta’ Aġġustament tal-Karbonju fil-fruntieri, id-Direttiva dwar id-Diliġenza Dovuta Korporattiva dwar is-Sostenibbiltà u r-regoli kontra d-</w:t>
            </w:r>
            <w:proofErr w:type="spellStart"/>
            <w:r w:rsidRPr="009032A5">
              <w:rPr>
                <w:b/>
                <w:i/>
              </w:rPr>
              <w:t>deforestazzjoni</w:t>
            </w:r>
            <w:proofErr w:type="spellEnd"/>
            <w:r w:rsidRPr="009032A5">
              <w:rPr>
                <w:b/>
                <w:i/>
              </w:rPr>
              <w:t>, irrispettivament minn liema ġuriżdizzjoni joriġinaw il-prodotti;</w:t>
            </w:r>
          </w:p>
        </w:tc>
      </w:tr>
    </w:tbl>
    <w:p w14:paraId="55AB7EC9" w14:textId="77777777" w:rsidR="005230C3" w:rsidRPr="009032A5" w:rsidRDefault="005230C3" w:rsidP="005230C3"/>
    <w:p w14:paraId="2F2BBDF6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18</w:t>
      </w:r>
    </w:p>
    <w:p w14:paraId="3C235125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31ECDCEC" w14:textId="77777777" w:rsidR="005230C3" w:rsidRPr="009032A5" w:rsidRDefault="005230C3" w:rsidP="005230C3">
      <w:pPr>
        <w:pStyle w:val="NormalBold"/>
      </w:pPr>
      <w:r w:rsidRPr="009032A5">
        <w:t>Premessa 8b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56CB8BE1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41376" w14:textId="77777777" w:rsidR="005230C3" w:rsidRPr="009032A5" w:rsidRDefault="005230C3" w:rsidP="003247A3"/>
        </w:tc>
      </w:tr>
      <w:tr w:rsidR="005230C3" w:rsidRPr="009032A5" w14:paraId="5DB09E60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213CC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E69E1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7BF73AFE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8A735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39064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(8b)</w:t>
            </w:r>
            <w:r w:rsidRPr="009032A5">
              <w:tab/>
            </w:r>
            <w:r w:rsidRPr="009032A5">
              <w:rPr>
                <w:b/>
                <w:i/>
              </w:rPr>
              <w:t>Jenħtieġ li l-Kummissjoni tivvaluta, fuq bażi regolari, l-effetti ta’ dan ir-Regolament fuq il-flussi kummerċjali, il-livelli tal-produzzjoni, u d-dinamika tal-prezzijiet, li jirriżultaw mill-implimentazzjoni tal-Artikoli 1 u 2. Jenħtieġ li l-Kummissjoni taħdem f’koordinazzjoni mill-qrib mal-Istati Membri u mas-setturi rilevanti tal-</w:t>
            </w:r>
            <w:r w:rsidRPr="009032A5">
              <w:rPr>
                <w:b/>
                <w:i/>
              </w:rPr>
              <w:lastRenderedPageBreak/>
              <w:t>industrija tal-Unjoni, filwaqt li tiżgura l-ġbir sistematiku tad-data u l-iskambju regolari ta’ informazzjoni biex tippermetti l-identifikazzjoni f’waqtha ta’ kwalunkwe distorsjoni jew żbilanċ tas-suq.</w:t>
            </w:r>
          </w:p>
        </w:tc>
      </w:tr>
    </w:tbl>
    <w:p w14:paraId="569F2D57" w14:textId="77777777" w:rsidR="005230C3" w:rsidRPr="009032A5" w:rsidRDefault="005230C3" w:rsidP="005230C3"/>
    <w:p w14:paraId="339B413E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19</w:t>
      </w:r>
    </w:p>
    <w:p w14:paraId="6622AACF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5AFFA562" w14:textId="77777777" w:rsidR="005230C3" w:rsidRPr="009032A5" w:rsidRDefault="005230C3" w:rsidP="005230C3">
      <w:pPr>
        <w:pStyle w:val="NormalBold"/>
      </w:pPr>
      <w:r w:rsidRPr="009032A5">
        <w:t>Premessa 8c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56D85D62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886CE" w14:textId="77777777" w:rsidR="005230C3" w:rsidRPr="009032A5" w:rsidRDefault="005230C3" w:rsidP="003247A3"/>
        </w:tc>
      </w:tr>
      <w:tr w:rsidR="005230C3" w:rsidRPr="009032A5" w14:paraId="3C3E8BD6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35C8E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29943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10358BFE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76B2E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7A6C4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(8c)</w:t>
            </w:r>
            <w:r w:rsidRPr="009032A5">
              <w:tab/>
            </w:r>
            <w:r w:rsidRPr="009032A5">
              <w:rPr>
                <w:b/>
                <w:i/>
              </w:rPr>
              <w:t xml:space="preserve">Dan ir-Regolament jikkostitwixxi rispons urġenti għal sitwazzjoni eċċezzjonali u </w:t>
            </w:r>
            <w:proofErr w:type="spellStart"/>
            <w:r w:rsidRPr="009032A5">
              <w:rPr>
                <w:b/>
                <w:i/>
              </w:rPr>
              <w:t>volatili</w:t>
            </w:r>
            <w:proofErr w:type="spellEnd"/>
            <w:r w:rsidRPr="009032A5">
              <w:rPr>
                <w:b/>
                <w:i/>
              </w:rPr>
              <w:t xml:space="preserve"> u jista’ jkollu konsegwenzi estensivi. Għalhekk, jenħtieġ li l-applikazzjoni tiegħu tiġi limitata. L-ewwel rapport ta’ evalwazzjoni dwar l-impatt ta’ dan ir-Regolament fuq l-industrija tal-Unjoni u fuq il-produtturi tal-frott tal-baħar u tal-prodotti agrikoli, kif ukoll fuq il-konsumaturi, jenħtieġ li jiġi ppubblikat sa ... [sitt xhur mid-data tad-dħul fis-seħħ ta’ dan ir-Regolament]. Sa ... [sitt xhur qabel id-data tat-tmiem tal-applikazzjoni ta’ dan ir-Regolament], jenħtieġ li l-Kummissjoni tippreżenta valutazzjoni tal-impatt komprensiva addizzjonali, meta xieraq, akkumpanjata minn proposta leġiżlattiva biex testendi l-applikazzjoni ta’ dan ir-Regolament. Dik il-valutazzjoni tal-impatt jenħtieġ li tiddetermina, fost l-oħrajn, jekk dan ir-Regolament </w:t>
            </w:r>
            <w:proofErr w:type="spellStart"/>
            <w:r w:rsidRPr="009032A5">
              <w:rPr>
                <w:b/>
                <w:i/>
              </w:rPr>
              <w:t>ħoloqx</w:t>
            </w:r>
            <w:proofErr w:type="spellEnd"/>
            <w:r w:rsidRPr="009032A5">
              <w:rPr>
                <w:b/>
                <w:i/>
              </w:rPr>
              <w:t xml:space="preserve"> danni u żbilanċi f’setturi speċifiċi inkluż fir-rigward tal-prezzijiet u l-istabbiltà tas-suq, kif inbidlu x-xejriet kummerċjali tal-Unjoni bħala konsegwenza tal-kummerċ bejn l-Unjoni u l-Istati Uniti kif ukoll l-impatt u l-previżjonijiet relatati ma’ dan ir-Regolament fuq il-baġits tal-Unjoni u dawk nazzjonali, minħabba t-tnaqqis fid-dħul mit-tariffi miġbur.</w:t>
            </w:r>
          </w:p>
        </w:tc>
      </w:tr>
    </w:tbl>
    <w:p w14:paraId="71483A21" w14:textId="77777777" w:rsidR="005230C3" w:rsidRPr="009032A5" w:rsidRDefault="005230C3" w:rsidP="005230C3"/>
    <w:p w14:paraId="7AEB004B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20</w:t>
      </w:r>
    </w:p>
    <w:p w14:paraId="24772446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09B761FB" w14:textId="77777777" w:rsidR="005230C3" w:rsidRPr="009032A5" w:rsidRDefault="005230C3" w:rsidP="005230C3">
      <w:pPr>
        <w:pStyle w:val="NormalBold"/>
      </w:pPr>
      <w:r w:rsidRPr="009032A5">
        <w:t>Premessa 8d (ġdida)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58696C9B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3697C6" w14:textId="77777777" w:rsidR="005230C3" w:rsidRPr="009032A5" w:rsidRDefault="005230C3" w:rsidP="003247A3"/>
        </w:tc>
      </w:tr>
      <w:tr w:rsidR="005230C3" w:rsidRPr="009032A5" w14:paraId="6B4E877C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862CE" w14:textId="77777777" w:rsidR="005230C3" w:rsidRPr="009032A5" w:rsidRDefault="005230C3" w:rsidP="003247A3">
            <w:pPr>
              <w:pStyle w:val="AmColumnHeading"/>
            </w:pPr>
            <w:r w:rsidRPr="009032A5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35347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25E803C3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07ED5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E82AE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(8d)</w:t>
            </w:r>
            <w:r w:rsidRPr="009032A5">
              <w:tab/>
            </w:r>
            <w:r w:rsidRPr="009032A5">
              <w:rPr>
                <w:b/>
                <w:i/>
              </w:rPr>
              <w:t>Il-Parlament Ewropew u l-Kunsill jenħtieġ li jinżammu infurmati b’mod sħiħ, regolari u f’waqtu dwar l-iżviluppi rilevanti fl-applikazzjoni ta’ dan ir-Regolament u jenħtieġ li jiġu kkonsultati kif xieraq matul il-proċess kollu.</w:t>
            </w:r>
          </w:p>
        </w:tc>
      </w:tr>
    </w:tbl>
    <w:p w14:paraId="50E50C4E" w14:textId="77777777" w:rsidR="005230C3" w:rsidRPr="009032A5" w:rsidRDefault="005230C3" w:rsidP="005230C3"/>
    <w:p w14:paraId="7E15FC93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21</w:t>
      </w:r>
    </w:p>
    <w:p w14:paraId="2C87975A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68C62C96" w14:textId="77777777" w:rsidR="005230C3" w:rsidRPr="009032A5" w:rsidRDefault="005230C3" w:rsidP="005230C3">
      <w:pPr>
        <w:pStyle w:val="NormalBold"/>
      </w:pPr>
      <w:r w:rsidRPr="009032A5">
        <w:t xml:space="preserve">Premessa 9 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5230C3" w:rsidRPr="009032A5" w14:paraId="201349A9" w14:textId="77777777" w:rsidTr="003247A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96EFB" w14:textId="77777777" w:rsidR="005230C3" w:rsidRPr="009032A5" w:rsidRDefault="005230C3" w:rsidP="003247A3"/>
        </w:tc>
      </w:tr>
      <w:tr w:rsidR="005230C3" w:rsidRPr="009032A5" w14:paraId="32F92D03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FD8DE5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395832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16512C1A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40A46F" w14:textId="77777777" w:rsidR="005230C3" w:rsidRPr="009032A5" w:rsidRDefault="005230C3" w:rsidP="003247A3">
            <w:pPr>
              <w:pStyle w:val="Normal6a"/>
            </w:pPr>
            <w:r w:rsidRPr="009032A5">
              <w:t>(9)</w:t>
            </w:r>
            <w:r w:rsidRPr="009032A5">
              <w:tab/>
              <w:t>Fid-dawl tal-</w:t>
            </w:r>
            <w:proofErr w:type="spellStart"/>
            <w:r w:rsidRPr="009032A5">
              <w:t>imoprtanza</w:t>
            </w:r>
            <w:proofErr w:type="spellEnd"/>
            <w:r w:rsidRPr="009032A5">
              <w:t xml:space="preserve"> li jiġi evitat tfixkil tar-relazzjoni kummerċjali u ta’ investiment bejn l-Unjoni u l-Istati Uniti, dan ir-Regolament jenħtieġ li jidħol fis-seħħ fil-jum wara dak tal-pubblikazzjoni tiegħu. 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F0FE1A" w14:textId="77777777" w:rsidR="005230C3" w:rsidRPr="009032A5" w:rsidRDefault="005230C3" w:rsidP="003247A3">
            <w:pPr>
              <w:pStyle w:val="Normal6a"/>
            </w:pPr>
            <w:r w:rsidRPr="009032A5">
              <w:t>(9)</w:t>
            </w:r>
            <w:r w:rsidRPr="009032A5">
              <w:tab/>
              <w:t xml:space="preserve">Fid-dawl tal-importanza li jiġi evitat tfixkil tar-relazzjoni kummerċjali u ta’ investiment bejn l-Unjoni u l-Istati Uniti, dan ir-Regolament jenħtieġ li jidħol fis-seħħ fil-jum wara dak tal-pubblikazzjoni tiegħu. </w:t>
            </w:r>
            <w:r w:rsidRPr="009032A5">
              <w:rPr>
                <w:b/>
                <w:i/>
              </w:rPr>
              <w:t xml:space="preserve">Madankollu, wara s-sentenza tal-Qorti Suprema tal-Istati Uniti dwar l-użu tal-Att Internazzjonali dwar is-Setgħat Ekonomiċi ta’ Emerġenza għall-impożizzjoni ta’ tariffi bażi fuq is-sħab kummerċjali tal-Istati Uniti u l-bidliet fil-livelli tariffarji fuq xi prodotti tal-Unjoni li jaqbżu l-limiti massimi miftiehma fid-Dikjarazzjoni Konġunta, u wara t-tnedija ta’ investigazzjonijiet ġodda tat-Taqsima 301 u tat-Taqsima 232 li għaddejjin bħalissa u l-użu potenzjali ta’ kwalunkwe bażi legali oħra, flimkien mal-inċertezza kummerċjali li għaddejja bħalissa, huwa meħtieġ li jiġi previst li l-preferenzi tariffarji u l-kwoti tariffarji mogħtija mill-Unjoni lill-prodotti li joriġinaw mill-Istati Uniti koperti minn dan ir-Regolament għandhom jibdew japplikaw biss mid-data </w:t>
            </w:r>
            <w:proofErr w:type="spellStart"/>
            <w:r w:rsidRPr="009032A5">
              <w:rPr>
                <w:b/>
                <w:i/>
              </w:rPr>
              <w:t>ddeterminata</w:t>
            </w:r>
            <w:proofErr w:type="spellEnd"/>
            <w:r w:rsidRPr="009032A5">
              <w:rPr>
                <w:b/>
                <w:i/>
              </w:rPr>
              <w:t xml:space="preserve"> minn att delegat, meta l-kundizzjonijiet stabbiliti f’dan ir-Regolament ikunu ġew issodisfati.</w:t>
            </w:r>
          </w:p>
        </w:tc>
      </w:tr>
    </w:tbl>
    <w:p w14:paraId="43159047" w14:textId="77777777" w:rsidR="005230C3" w:rsidRPr="009032A5" w:rsidRDefault="005230C3" w:rsidP="005230C3"/>
    <w:p w14:paraId="2D4CBB6D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22</w:t>
      </w:r>
    </w:p>
    <w:p w14:paraId="73BF10F2" w14:textId="77777777" w:rsidR="005230C3" w:rsidRPr="009032A5" w:rsidRDefault="005230C3" w:rsidP="005230C3">
      <w:pPr>
        <w:pStyle w:val="NormalBold12b"/>
        <w:keepNext/>
      </w:pPr>
      <w:r w:rsidRPr="009032A5">
        <w:t>Proposta għal regolament</w:t>
      </w:r>
    </w:p>
    <w:p w14:paraId="03FA17A4" w14:textId="77777777" w:rsidR="005230C3" w:rsidRPr="009032A5" w:rsidRDefault="005230C3" w:rsidP="005230C3">
      <w:pPr>
        <w:pStyle w:val="NormalBold"/>
      </w:pPr>
      <w:r w:rsidRPr="009032A5">
        <w:t>Premessa 9a (ġdida)</w:t>
      </w:r>
    </w:p>
    <w:p w14:paraId="2C69AEA5" w14:textId="77777777" w:rsidR="005230C3" w:rsidRPr="009032A5" w:rsidRDefault="005230C3" w:rsidP="005230C3"/>
    <w:tbl>
      <w:tblPr>
        <w:tblW w:w="9752" w:type="dxa"/>
        <w:tblInd w:w="-142" w:type="dxa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3E109D7F" w14:textId="77777777" w:rsidTr="003247A3">
        <w:tc>
          <w:tcPr>
            <w:tcW w:w="9752" w:type="dxa"/>
            <w:gridSpan w:val="2"/>
          </w:tcPr>
          <w:p w14:paraId="6D5DAF07" w14:textId="77777777" w:rsidR="005230C3" w:rsidRPr="009032A5" w:rsidRDefault="005230C3" w:rsidP="003247A3">
            <w:pPr>
              <w:rPr>
                <w:szCs w:val="24"/>
              </w:rPr>
            </w:pPr>
          </w:p>
        </w:tc>
      </w:tr>
      <w:tr w:rsidR="005230C3" w:rsidRPr="009032A5" w14:paraId="330F9624" w14:textId="77777777" w:rsidTr="003247A3">
        <w:tc>
          <w:tcPr>
            <w:tcW w:w="4876" w:type="dxa"/>
            <w:hideMark/>
          </w:tcPr>
          <w:p w14:paraId="1E76F804" w14:textId="77777777" w:rsidR="005230C3" w:rsidRPr="009032A5" w:rsidRDefault="005230C3" w:rsidP="003247A3">
            <w:pPr>
              <w:pStyle w:val="ColumnHeading"/>
              <w:rPr>
                <w:szCs w:val="24"/>
              </w:rPr>
            </w:pPr>
            <w:r w:rsidRPr="009032A5">
              <w:t>Test propost mill-Kummissjoni</w:t>
            </w:r>
          </w:p>
        </w:tc>
        <w:tc>
          <w:tcPr>
            <w:tcW w:w="4876" w:type="dxa"/>
            <w:hideMark/>
          </w:tcPr>
          <w:p w14:paraId="551573FD" w14:textId="77777777" w:rsidR="005230C3" w:rsidRPr="009032A5" w:rsidRDefault="005230C3" w:rsidP="003247A3">
            <w:pPr>
              <w:pStyle w:val="ColumnHeading"/>
              <w:rPr>
                <w:i w:val="0"/>
                <w:szCs w:val="24"/>
              </w:rPr>
            </w:pPr>
            <w:r w:rsidRPr="009032A5">
              <w:t>Emenda</w:t>
            </w:r>
          </w:p>
        </w:tc>
      </w:tr>
      <w:tr w:rsidR="005230C3" w:rsidRPr="009032A5" w14:paraId="4B70903F" w14:textId="77777777" w:rsidTr="003247A3">
        <w:tc>
          <w:tcPr>
            <w:tcW w:w="4876" w:type="dxa"/>
          </w:tcPr>
          <w:p w14:paraId="77FFA5C3" w14:textId="77777777" w:rsidR="005230C3" w:rsidRPr="009032A5" w:rsidRDefault="005230C3" w:rsidP="003247A3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</w:tcPr>
          <w:p w14:paraId="25871D02" w14:textId="77777777" w:rsidR="005230C3" w:rsidRPr="009032A5" w:rsidRDefault="005230C3" w:rsidP="003247A3">
            <w:pPr>
              <w:pStyle w:val="Normal6"/>
              <w:rPr>
                <w:szCs w:val="24"/>
              </w:rPr>
            </w:pPr>
            <w:r w:rsidRPr="009032A5">
              <w:rPr>
                <w:b/>
                <w:i/>
              </w:rPr>
              <w:t>(9a)</w:t>
            </w:r>
            <w:r w:rsidRPr="009032A5">
              <w:rPr>
                <w:b/>
                <w:i/>
              </w:rPr>
              <w:tab/>
              <w:t>L-implikazzjonijiet ta’ dan ir-Regolament fuq il-baġit tal-Unjoni ġew ivvalutati</w:t>
            </w:r>
            <w:r w:rsidRPr="009032A5">
              <w:rPr>
                <w:b/>
                <w:i/>
                <w:vertAlign w:val="superscript"/>
              </w:rPr>
              <w:t>+</w:t>
            </w:r>
            <w:r w:rsidRPr="009032A5">
              <w:rPr>
                <w:b/>
                <w:i/>
              </w:rPr>
              <w:t xml:space="preserve"> skont l-Artikolu 310(4) tat-Trattat dwar il-Funzjonament tal-Unjoni Ewropea. Jenħtieġ li jiġu allokati biżżejjed riżorsi finanzjarji u umani għall-implimentazzjoni tiegħu, filwaqt li jitqies l-impatt tal-finanzjament tiegħu fuq programmi jew politiki oħra tal-Unjoni u tiġi żgurata l-kompatibbiltà tiegħu mal-qafas finanzjarju pluriennali, is-sistema tar-riżorsi proprji u l-Ftehim Interistituzzjonali korrispondenti, kif ukoll mal-prinċipji baġitarji stabbiliti fir-Regolament (UE, Euratom) 2024/2509 tal-Parlament Ewropew u tal-Kunsill</w:t>
            </w:r>
            <w:r w:rsidRPr="009032A5">
              <w:rPr>
                <w:b/>
                <w:i/>
                <w:vertAlign w:val="superscript"/>
              </w:rPr>
              <w:t>[1]</w:t>
            </w:r>
            <w:r w:rsidRPr="009032A5">
              <w:rPr>
                <w:b/>
                <w:i/>
              </w:rPr>
              <w:t>.</w:t>
            </w:r>
          </w:p>
        </w:tc>
      </w:tr>
      <w:tr w:rsidR="005230C3" w:rsidRPr="009032A5" w14:paraId="7671FCAC" w14:textId="77777777" w:rsidTr="003247A3">
        <w:tc>
          <w:tcPr>
            <w:tcW w:w="4876" w:type="dxa"/>
          </w:tcPr>
          <w:p w14:paraId="385A9568" w14:textId="77777777" w:rsidR="005230C3" w:rsidRPr="009032A5" w:rsidRDefault="005230C3" w:rsidP="003247A3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</w:tcPr>
          <w:p w14:paraId="06228C6E" w14:textId="77777777" w:rsidR="005230C3" w:rsidRPr="009032A5" w:rsidRDefault="005230C3" w:rsidP="003247A3">
            <w:pPr>
              <w:pStyle w:val="Normal6"/>
              <w:rPr>
                <w:b/>
                <w:i/>
              </w:rPr>
            </w:pPr>
            <w:r w:rsidRPr="009032A5">
              <w:rPr>
                <w:b/>
                <w:i/>
              </w:rPr>
              <w:t>____________________</w:t>
            </w:r>
          </w:p>
        </w:tc>
      </w:tr>
      <w:tr w:rsidR="005230C3" w:rsidRPr="009032A5" w14:paraId="62F01CB6" w14:textId="77777777" w:rsidTr="003247A3">
        <w:tc>
          <w:tcPr>
            <w:tcW w:w="4876" w:type="dxa"/>
          </w:tcPr>
          <w:p w14:paraId="0DF752D7" w14:textId="77777777" w:rsidR="005230C3" w:rsidRPr="009032A5" w:rsidRDefault="005230C3" w:rsidP="003247A3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</w:tcPr>
          <w:p w14:paraId="6431BB6C" w14:textId="77777777" w:rsidR="005230C3" w:rsidRPr="009032A5" w:rsidRDefault="005230C3" w:rsidP="003247A3">
            <w:pPr>
              <w:pStyle w:val="Normal6"/>
              <w:rPr>
                <w:b/>
                <w:i/>
              </w:rPr>
            </w:pPr>
            <w:r w:rsidRPr="009032A5">
              <w:rPr>
                <w:b/>
                <w:i/>
                <w:vertAlign w:val="superscript"/>
              </w:rPr>
              <w:t>+</w:t>
            </w:r>
            <w:r w:rsidRPr="009032A5">
              <w:rPr>
                <w:b/>
                <w:i/>
              </w:rPr>
              <w:t xml:space="preserve"> Pro </w:t>
            </w:r>
            <w:proofErr w:type="spellStart"/>
            <w:r w:rsidRPr="009032A5">
              <w:rPr>
                <w:b/>
                <w:i/>
              </w:rPr>
              <w:t>memoria</w:t>
            </w:r>
            <w:proofErr w:type="spellEnd"/>
            <w:r w:rsidRPr="009032A5">
              <w:rPr>
                <w:b/>
                <w:i/>
              </w:rPr>
              <w:t>: Valutazzjoni baġitarja tal-Kumitat għall-Baġits tal-Parlament Ewropew tal-11 ta’ Diċembru 2025</w:t>
            </w:r>
            <w:r w:rsidRPr="009032A5">
              <w:t xml:space="preserve"> </w:t>
            </w:r>
            <w:r w:rsidRPr="009032A5">
              <w:rPr>
                <w:b/>
                <w:i/>
              </w:rPr>
              <w:t>dwar il-proposta għal regolament tal-Parlament Ewropew u tal-Kunsill dwar l-aġġustament tad-dazji doganali fuq l-importazzjoni ta’ ċerti oġġetti li joriġinaw mill-Istati Uniti tal-Amerka u l-ftuħ ta’ kwoti tariffarji għall-importazzjonijiet ta’ ċerti oġġetti li joriġinaw mill-Istati Uniti tal-Amerka (COM(2025)0471).</w:t>
            </w:r>
          </w:p>
        </w:tc>
      </w:tr>
      <w:tr w:rsidR="005230C3" w:rsidRPr="009032A5" w14:paraId="671A1F1F" w14:textId="77777777" w:rsidTr="003247A3">
        <w:tc>
          <w:tcPr>
            <w:tcW w:w="4876" w:type="dxa"/>
          </w:tcPr>
          <w:p w14:paraId="308A6356" w14:textId="77777777" w:rsidR="005230C3" w:rsidRPr="009032A5" w:rsidRDefault="005230C3" w:rsidP="003247A3">
            <w:pPr>
              <w:pStyle w:val="Normal6"/>
              <w:rPr>
                <w:szCs w:val="24"/>
              </w:rPr>
            </w:pPr>
          </w:p>
        </w:tc>
        <w:tc>
          <w:tcPr>
            <w:tcW w:w="4876" w:type="dxa"/>
          </w:tcPr>
          <w:p w14:paraId="48119F53" w14:textId="77777777" w:rsidR="005230C3" w:rsidRPr="009032A5" w:rsidRDefault="005230C3" w:rsidP="003247A3">
            <w:pPr>
              <w:pStyle w:val="Normal6"/>
              <w:rPr>
                <w:b/>
                <w:i/>
              </w:rPr>
            </w:pPr>
            <w:r w:rsidRPr="009032A5">
              <w:rPr>
                <w:b/>
                <w:i/>
                <w:vertAlign w:val="superscript"/>
              </w:rPr>
              <w:t>[1]</w:t>
            </w:r>
            <w:r w:rsidRPr="009032A5">
              <w:rPr>
                <w:b/>
                <w:i/>
              </w:rPr>
              <w:t xml:space="preserve"> Ir-Regolament (UE, Euratom) 2024/2509 tal-Parlament Ewropew u tal-Kunsill tat-23 ta’ Settembru 2024 dwar ir-regoli finanzjarji applikabbli għall-baġit ġenerali tal-Unjoni (ĠU L, 2024/2509, 26.9.2024, ELI: </w:t>
            </w:r>
            <w:hyperlink r:id="rId15" w:history="1">
              <w:r w:rsidRPr="009032A5">
                <w:rPr>
                  <w:rStyle w:val="Hyperlink"/>
                  <w:b/>
                  <w:i/>
                </w:rPr>
                <w:t>http://data.europa.eu/eli/reg/2024/2509/oj</w:t>
              </w:r>
            </w:hyperlink>
            <w:r w:rsidRPr="009032A5">
              <w:rPr>
                <w:rStyle w:val="Hyperlink"/>
                <w:b/>
                <w:i/>
              </w:rPr>
              <w:t>).</w:t>
            </w:r>
          </w:p>
        </w:tc>
      </w:tr>
    </w:tbl>
    <w:p w14:paraId="7028DEA5" w14:textId="77777777" w:rsidR="005230C3" w:rsidRPr="009032A5" w:rsidRDefault="005230C3" w:rsidP="005230C3"/>
    <w:p w14:paraId="6AF25FD7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23</w:t>
      </w:r>
    </w:p>
    <w:p w14:paraId="6F53BDB4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7AA1934E" w14:textId="77777777" w:rsidR="005230C3" w:rsidRPr="009032A5" w:rsidRDefault="005230C3" w:rsidP="005230C3">
      <w:pPr>
        <w:pStyle w:val="NormalBold"/>
      </w:pPr>
      <w:r w:rsidRPr="009032A5">
        <w:t>Artikolu 1 – titolu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5B15EC77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9D0D5A" w14:textId="77777777" w:rsidR="005230C3" w:rsidRPr="009032A5" w:rsidRDefault="005230C3" w:rsidP="003247A3"/>
        </w:tc>
      </w:tr>
      <w:tr w:rsidR="005230C3" w:rsidRPr="009032A5" w14:paraId="0C26F276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D88F7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C4F9C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3D23E48B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043BA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Aġġustament</w:t>
            </w:r>
            <w:r w:rsidRPr="009032A5">
              <w:t xml:space="preserve"> tad-dazji doganali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30C83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Sospensjoni</w:t>
            </w:r>
            <w:r w:rsidRPr="009032A5">
              <w:t xml:space="preserve"> tad-dazji doganali</w:t>
            </w:r>
          </w:p>
        </w:tc>
      </w:tr>
    </w:tbl>
    <w:p w14:paraId="25037201" w14:textId="77777777" w:rsidR="005230C3" w:rsidRPr="009032A5" w:rsidRDefault="005230C3" w:rsidP="005230C3"/>
    <w:p w14:paraId="10394B1C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24</w:t>
      </w:r>
    </w:p>
    <w:p w14:paraId="0103343D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72F7AB13" w14:textId="77777777" w:rsidR="005230C3" w:rsidRPr="009032A5" w:rsidRDefault="005230C3" w:rsidP="005230C3">
      <w:pPr>
        <w:pStyle w:val="NormalBold"/>
      </w:pPr>
      <w:r w:rsidRPr="009032A5">
        <w:t>Artikolu 1 – paragrafu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7AB1D8A1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6AEA79" w14:textId="77777777" w:rsidR="005230C3" w:rsidRPr="009032A5" w:rsidRDefault="005230C3" w:rsidP="003247A3"/>
        </w:tc>
      </w:tr>
      <w:tr w:rsidR="005230C3" w:rsidRPr="009032A5" w14:paraId="253CEBC1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08CEE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B446D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4573F34B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D2301" w14:textId="77777777" w:rsidR="005230C3" w:rsidRPr="009032A5" w:rsidRDefault="005230C3" w:rsidP="003247A3">
            <w:pPr>
              <w:pStyle w:val="Normal6a"/>
            </w:pPr>
            <w:r w:rsidRPr="009032A5">
              <w:t>1.</w:t>
            </w:r>
            <w:r w:rsidRPr="009032A5">
              <w:tab/>
              <w:t>Id-dazji doganali applikabbli tat-Tariffa Doganali Komuni fuq l-importazzjonijiet fl-Unjoni tal-oġġetti kklassifikati taħt il-</w:t>
            </w:r>
            <w:proofErr w:type="spellStart"/>
            <w:r w:rsidRPr="009032A5">
              <w:t>kodiċijiet</w:t>
            </w:r>
            <w:proofErr w:type="spellEnd"/>
            <w:r w:rsidRPr="009032A5">
              <w:t xml:space="preserve"> tan-</w:t>
            </w:r>
            <w:proofErr w:type="spellStart"/>
            <w:r w:rsidRPr="009032A5">
              <w:t>Nomenklatura</w:t>
            </w:r>
            <w:proofErr w:type="spellEnd"/>
            <w:r w:rsidRPr="009032A5">
              <w:t xml:space="preserve"> Magħquda (NM) elenkati fl-Anness I u li joriġinaw mill-Istati Uniti għandhom ikunu </w:t>
            </w:r>
            <w:r w:rsidRPr="009032A5">
              <w:rPr>
                <w:b/>
                <w:i/>
              </w:rPr>
              <w:t>ta’ 0 %</w:t>
            </w:r>
            <w:r w:rsidRPr="009032A5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4B9AD" w14:textId="77777777" w:rsidR="005230C3" w:rsidRPr="009032A5" w:rsidRDefault="005230C3" w:rsidP="003247A3">
            <w:pPr>
              <w:pStyle w:val="Normal6a"/>
            </w:pPr>
            <w:r w:rsidRPr="009032A5">
              <w:t>1.</w:t>
            </w:r>
            <w:r w:rsidRPr="009032A5">
              <w:tab/>
              <w:t>Id-dazji doganali applikabbli tat-Tariffa Doganali Komuni fuq l-importazzjonijiet fl-Unjoni tal-oġġetti kklassifikati taħt il-</w:t>
            </w:r>
            <w:proofErr w:type="spellStart"/>
            <w:r w:rsidRPr="009032A5">
              <w:t>kodiċijiet</w:t>
            </w:r>
            <w:proofErr w:type="spellEnd"/>
            <w:r w:rsidRPr="009032A5">
              <w:t xml:space="preserve"> tan-</w:t>
            </w:r>
            <w:proofErr w:type="spellStart"/>
            <w:r w:rsidRPr="009032A5">
              <w:t>Nomenklatura</w:t>
            </w:r>
            <w:proofErr w:type="spellEnd"/>
            <w:r w:rsidRPr="009032A5">
              <w:t xml:space="preserve"> Magħquda (NM) elenkati fl-Anness I u li joriġinaw mill-Istati Uniti għandhom ikunu </w:t>
            </w:r>
            <w:r w:rsidRPr="009032A5">
              <w:rPr>
                <w:b/>
                <w:i/>
              </w:rPr>
              <w:t>sospiżi</w:t>
            </w:r>
            <w:r w:rsidRPr="009032A5">
              <w:t>.</w:t>
            </w:r>
          </w:p>
        </w:tc>
      </w:tr>
    </w:tbl>
    <w:p w14:paraId="0C496F19" w14:textId="77777777" w:rsidR="005230C3" w:rsidRPr="009032A5" w:rsidRDefault="005230C3" w:rsidP="005230C3"/>
    <w:p w14:paraId="7837C64E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25</w:t>
      </w:r>
    </w:p>
    <w:p w14:paraId="0EBF8F55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65EA600E" w14:textId="77777777" w:rsidR="005230C3" w:rsidRPr="009032A5" w:rsidRDefault="005230C3" w:rsidP="005230C3">
      <w:pPr>
        <w:pStyle w:val="NormalBold"/>
      </w:pPr>
      <w:r w:rsidRPr="009032A5">
        <w:t>Artikolu 1 – paragrafu 2a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5A018B22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73F16B" w14:textId="77777777" w:rsidR="005230C3" w:rsidRPr="009032A5" w:rsidRDefault="005230C3" w:rsidP="003247A3"/>
        </w:tc>
      </w:tr>
      <w:tr w:rsidR="005230C3" w:rsidRPr="009032A5" w14:paraId="77DDAE41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37B89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6E4A1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725F8C32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2F58B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287C5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2a.</w:t>
            </w:r>
            <w:r w:rsidRPr="009032A5">
              <w:tab/>
            </w:r>
            <w:r w:rsidRPr="009032A5">
              <w:rPr>
                <w:b/>
                <w:i/>
              </w:rPr>
              <w:t>Mingħajr preġudizzju għall-Artikolu 4b, is-sospensjoni tad-dazji doganali msemmija fil-paragrafi 1 u 2 ta’ dan l-Artikolu għandha tapplika mid-data ta’ tmiem l-applikazzjoni ta’ dan ir-Regolament imsemmija fl-Artikolu 6, it-tieni paragrafu.</w:t>
            </w:r>
          </w:p>
        </w:tc>
      </w:tr>
    </w:tbl>
    <w:p w14:paraId="56924F47" w14:textId="77777777" w:rsidR="005230C3" w:rsidRPr="009032A5" w:rsidRDefault="005230C3" w:rsidP="005230C3"/>
    <w:p w14:paraId="45F82D09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26</w:t>
      </w:r>
    </w:p>
    <w:p w14:paraId="5CE48EBB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47447B51" w14:textId="77777777" w:rsidR="005230C3" w:rsidRPr="009032A5" w:rsidRDefault="005230C3" w:rsidP="005230C3">
      <w:pPr>
        <w:pStyle w:val="NormalBold"/>
      </w:pPr>
      <w:r w:rsidRPr="009032A5">
        <w:t>Artikolu 3 – titolu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729CCF3E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BB508" w14:textId="77777777" w:rsidR="005230C3" w:rsidRPr="009032A5" w:rsidRDefault="005230C3" w:rsidP="003247A3"/>
        </w:tc>
      </w:tr>
      <w:tr w:rsidR="005230C3" w:rsidRPr="009032A5" w14:paraId="5E637C20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7677A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960CD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63F6D581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DC7F2" w14:textId="77777777" w:rsidR="005230C3" w:rsidRPr="009032A5" w:rsidRDefault="005230C3" w:rsidP="003247A3">
            <w:pPr>
              <w:pStyle w:val="Normal6a"/>
            </w:pPr>
            <w:r w:rsidRPr="009032A5">
              <w:t>Sospensjoni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C4D1B" w14:textId="77777777" w:rsidR="005230C3" w:rsidRPr="009032A5" w:rsidRDefault="005230C3" w:rsidP="003247A3">
            <w:pPr>
              <w:pStyle w:val="Normal6a"/>
            </w:pPr>
            <w:r w:rsidRPr="009032A5">
              <w:t xml:space="preserve">Sospensjoni </w:t>
            </w:r>
            <w:r w:rsidRPr="009032A5">
              <w:rPr>
                <w:b/>
                <w:i/>
              </w:rPr>
              <w:t>tal-applikazzjoni</w:t>
            </w:r>
          </w:p>
        </w:tc>
      </w:tr>
    </w:tbl>
    <w:p w14:paraId="0F69A7C2" w14:textId="77777777" w:rsidR="005230C3" w:rsidRPr="009032A5" w:rsidRDefault="005230C3" w:rsidP="005230C3"/>
    <w:p w14:paraId="6355748C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27</w:t>
      </w:r>
    </w:p>
    <w:p w14:paraId="60650C1A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1F8E3B35" w14:textId="77777777" w:rsidR="005230C3" w:rsidRPr="009032A5" w:rsidRDefault="005230C3" w:rsidP="005230C3">
      <w:pPr>
        <w:pStyle w:val="NormalBold"/>
      </w:pPr>
      <w:r w:rsidRPr="009032A5">
        <w:t>Artikolu 3 – paragrafu 1 – subparagrafu 1 – parti introduttorja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5030139D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821A1A" w14:textId="77777777" w:rsidR="005230C3" w:rsidRPr="009032A5" w:rsidRDefault="005230C3" w:rsidP="003247A3"/>
        </w:tc>
      </w:tr>
      <w:tr w:rsidR="005230C3" w:rsidRPr="009032A5" w14:paraId="7EBE29BA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D4267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9577C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0B69CB15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3C42C" w14:textId="77777777" w:rsidR="005230C3" w:rsidRPr="009032A5" w:rsidRDefault="005230C3" w:rsidP="003247A3">
            <w:pPr>
              <w:pStyle w:val="Normal6a"/>
            </w:pPr>
            <w:r w:rsidRPr="009032A5">
              <w:t xml:space="preserve">Il-Kummissjoni </w:t>
            </w:r>
            <w:r w:rsidRPr="009032A5">
              <w:rPr>
                <w:b/>
                <w:i/>
              </w:rPr>
              <w:t>tista’</w:t>
            </w:r>
            <w:r w:rsidRPr="009032A5">
              <w:t xml:space="preserve"> tadotta </w:t>
            </w:r>
            <w:r w:rsidRPr="009032A5">
              <w:rPr>
                <w:b/>
                <w:i/>
              </w:rPr>
              <w:t>att ta’ implimentazzjoni</w:t>
            </w:r>
            <w:r w:rsidRPr="009032A5">
              <w:t xml:space="preserve"> li </w:t>
            </w:r>
            <w:r w:rsidRPr="009032A5">
              <w:rPr>
                <w:b/>
                <w:i/>
              </w:rPr>
              <w:t>jissospendi</w:t>
            </w:r>
            <w:r w:rsidRPr="009032A5">
              <w:t xml:space="preserve"> kompletament jew parzjalment l-applikazzjoni tal-Artikolu 1 jew l-</w:t>
            </w:r>
            <w:r w:rsidRPr="009032A5">
              <w:lastRenderedPageBreak/>
              <w:t>Artikolu 2 fiċ-ċirkostanzi li ġejjin: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9B2B7" w14:textId="03288721" w:rsidR="005230C3" w:rsidRPr="009032A5" w:rsidRDefault="005230C3" w:rsidP="003247A3">
            <w:pPr>
              <w:pStyle w:val="Normal6a"/>
            </w:pPr>
            <w:r w:rsidRPr="009032A5">
              <w:lastRenderedPageBreak/>
              <w:t xml:space="preserve">Il-Kummissjoni </w:t>
            </w:r>
            <w:r w:rsidRPr="009032A5">
              <w:rPr>
                <w:b/>
                <w:i/>
              </w:rPr>
              <w:t>għandha s-setgħa li</w:t>
            </w:r>
            <w:r w:rsidRPr="009032A5">
              <w:t xml:space="preserve"> tadotta</w:t>
            </w:r>
            <w:r w:rsidRPr="009032A5">
              <w:rPr>
                <w:b/>
                <w:i/>
              </w:rPr>
              <w:t>, f’konformità mal-Artikolu 4</w:t>
            </w:r>
            <w:r w:rsidR="0038431B">
              <w:rPr>
                <w:b/>
                <w:i/>
              </w:rPr>
              <w:t>d</w:t>
            </w:r>
            <w:r w:rsidRPr="009032A5">
              <w:rPr>
                <w:b/>
                <w:i/>
              </w:rPr>
              <w:t>, atti delegati</w:t>
            </w:r>
            <w:r w:rsidRPr="009032A5">
              <w:t xml:space="preserve"> li </w:t>
            </w:r>
            <w:r w:rsidRPr="009032A5">
              <w:rPr>
                <w:b/>
                <w:i/>
              </w:rPr>
              <w:t xml:space="preserve">jemendaw l-Anness I, l-Anness II jew l-Anness III ta’ dan ir-Regolament </w:t>
            </w:r>
            <w:r w:rsidRPr="009032A5">
              <w:rPr>
                <w:b/>
                <w:i/>
              </w:rPr>
              <w:lastRenderedPageBreak/>
              <w:t>sabiex tissospendi</w:t>
            </w:r>
            <w:r w:rsidRPr="009032A5">
              <w:t xml:space="preserve"> kompletament jew parzjalment l-applikazzjoni tal-Artikolu 1 jew l-Artikolu 2</w:t>
            </w:r>
            <w:r w:rsidRPr="009032A5">
              <w:rPr>
                <w:b/>
                <w:i/>
              </w:rPr>
              <w:t xml:space="preserve">, wara eżami </w:t>
            </w:r>
            <w:proofErr w:type="spellStart"/>
            <w:r w:rsidRPr="009032A5">
              <w:rPr>
                <w:b/>
                <w:i/>
              </w:rPr>
              <w:t>bbażat</w:t>
            </w:r>
            <w:proofErr w:type="spellEnd"/>
            <w:r w:rsidRPr="009032A5">
              <w:rPr>
                <w:b/>
                <w:i/>
              </w:rPr>
              <w:t xml:space="preserve"> fuq informazzjoni sostanzjata miġbura fuq inizjattiva tagħha stess jew li rċeviet minn kwalunkwe sors affidabbli, inkluż Stat Membru, il-Parlament Ewropew jew il-produtturi tal-Unjoni</w:t>
            </w:r>
            <w:r w:rsidRPr="009032A5">
              <w:t xml:space="preserve"> fiċ-ċirkostanzi li ġejjin:</w:t>
            </w:r>
          </w:p>
        </w:tc>
      </w:tr>
    </w:tbl>
    <w:p w14:paraId="74A0ABBC" w14:textId="77777777" w:rsidR="005230C3" w:rsidRPr="009032A5" w:rsidRDefault="005230C3" w:rsidP="005230C3"/>
    <w:p w14:paraId="52E93399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28</w:t>
      </w:r>
    </w:p>
    <w:p w14:paraId="576D486D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16806141" w14:textId="77777777" w:rsidR="005230C3" w:rsidRPr="009032A5" w:rsidRDefault="005230C3" w:rsidP="005230C3">
      <w:pPr>
        <w:pStyle w:val="NormalBold"/>
      </w:pPr>
      <w:r w:rsidRPr="009032A5">
        <w:t>Artikolu 3 – paragrafu 1 – subparagrafu 1 – punt 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1BBF137E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1FC46B" w14:textId="77777777" w:rsidR="005230C3" w:rsidRPr="009032A5" w:rsidRDefault="005230C3" w:rsidP="003247A3"/>
        </w:tc>
      </w:tr>
      <w:tr w:rsidR="005230C3" w:rsidRPr="009032A5" w14:paraId="5CD7646F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B7B5B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7F67A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4C01D960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4E66B" w14:textId="77777777" w:rsidR="005230C3" w:rsidRPr="009032A5" w:rsidRDefault="005230C3" w:rsidP="003247A3">
            <w:pPr>
              <w:pStyle w:val="Normal6a"/>
            </w:pPr>
            <w:r w:rsidRPr="009032A5">
              <w:t>(a)</w:t>
            </w:r>
            <w:r w:rsidRPr="009032A5">
              <w:tab/>
              <w:t>fejn l-Istati Uniti jonqsu milli jimplimentaw id-Dikjarazzjoni Konġunta jew inkella jimminaw l-objettivi segwiti mid-Dikjarazzjoni Konġunta, jew jimminaw l-aċċess tal-operaturi ekonomiċi tal-Unjoni għas-suq tal-Istati Uniti, jew b’xi mod ieħor ifixklu r-relazzjoni kummerċjali u ta’ investiment bejn l-Unjoni u l-Istati Uniti;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86685" w14:textId="77777777" w:rsidR="005230C3" w:rsidRPr="009032A5" w:rsidRDefault="005230C3" w:rsidP="003247A3">
            <w:pPr>
              <w:pStyle w:val="Normal6a"/>
            </w:pPr>
            <w:r w:rsidRPr="009032A5">
              <w:t>(a)</w:t>
            </w:r>
            <w:r w:rsidRPr="009032A5">
              <w:tab/>
              <w:t xml:space="preserve">fejn l-Istati Uniti jonqsu milli jimplimentaw id-Dikjarazzjoni Konġunta jew inkella jimminaw l-objettivi </w:t>
            </w:r>
            <w:r w:rsidRPr="009032A5">
              <w:rPr>
                <w:b/>
                <w:i/>
              </w:rPr>
              <w:t>tat-titjib tar-relazzjoni kummerċjali u ta’ investiment bejn l-Unjoni u l-Istati Uniti u l-objettivi</w:t>
            </w:r>
            <w:r w:rsidRPr="009032A5">
              <w:t xml:space="preserve"> segwiti mid-Dikjarazzjoni Konġunta </w:t>
            </w:r>
            <w:r w:rsidRPr="009032A5">
              <w:rPr>
                <w:b/>
                <w:i/>
              </w:rPr>
              <w:t xml:space="preserve">li jiġi promoss kummerċ reċiproku, ġust u </w:t>
            </w:r>
            <w:proofErr w:type="spellStart"/>
            <w:r w:rsidRPr="009032A5">
              <w:rPr>
                <w:b/>
                <w:i/>
              </w:rPr>
              <w:t>bbilanċjat</w:t>
            </w:r>
            <w:proofErr w:type="spellEnd"/>
            <w:r w:rsidRPr="009032A5">
              <w:t xml:space="preserve">, jew jimminaw l-aċċess tal-operaturi ekonomiċi tal-Unjoni għas-suq tal-Istati Uniti, </w:t>
            </w:r>
            <w:proofErr w:type="spellStart"/>
            <w:r w:rsidRPr="009032A5">
              <w:rPr>
                <w:b/>
                <w:i/>
              </w:rPr>
              <w:t>jiddiskriminaw</w:t>
            </w:r>
            <w:proofErr w:type="spellEnd"/>
            <w:r w:rsidRPr="009032A5">
              <w:rPr>
                <w:b/>
                <w:i/>
              </w:rPr>
              <w:t xml:space="preserve"> kontra jew jimmiraw lejn operaturi ekonomiċi tal-Unjoni li għandhom l-għan li joperaw, jew li diġà joperaw, fl-Istati Uniti</w:t>
            </w:r>
            <w:r w:rsidRPr="009032A5">
              <w:t xml:space="preserve"> jew b’xi mod ieħor ifixklu r-relazzjoni kummerċjali u ta’ investiment bejn l-Unjoni u l-Istati Uniti;</w:t>
            </w:r>
          </w:p>
        </w:tc>
      </w:tr>
    </w:tbl>
    <w:p w14:paraId="7DFD28A3" w14:textId="77777777" w:rsidR="005230C3" w:rsidRPr="009032A5" w:rsidRDefault="005230C3" w:rsidP="005230C3"/>
    <w:p w14:paraId="740D0393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29</w:t>
      </w:r>
    </w:p>
    <w:p w14:paraId="324F231A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21026A4C" w14:textId="77777777" w:rsidR="005230C3" w:rsidRPr="009032A5" w:rsidRDefault="005230C3" w:rsidP="005230C3">
      <w:pPr>
        <w:pStyle w:val="NormalBold"/>
      </w:pPr>
      <w:r w:rsidRPr="009032A5">
        <w:t xml:space="preserve">Artikolu 3 – paragrafu 1 – subparagrafu 1 – punt </w:t>
      </w:r>
      <w:proofErr w:type="spellStart"/>
      <w:r w:rsidRPr="009032A5">
        <w:t>aa</w:t>
      </w:r>
      <w:proofErr w:type="spellEnd"/>
      <w:r w:rsidRPr="009032A5">
        <w:t xml:space="preserve">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538C22AF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4B4E1" w14:textId="77777777" w:rsidR="005230C3" w:rsidRPr="009032A5" w:rsidRDefault="005230C3" w:rsidP="003247A3"/>
        </w:tc>
      </w:tr>
      <w:tr w:rsidR="005230C3" w:rsidRPr="009032A5" w14:paraId="587BAB72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B72A9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A8421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491C6397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D1CDE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92C11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</w:t>
            </w:r>
            <w:proofErr w:type="spellStart"/>
            <w:r w:rsidRPr="009032A5">
              <w:rPr>
                <w:b/>
                <w:i/>
              </w:rPr>
              <w:t>aa</w:t>
            </w:r>
            <w:proofErr w:type="spellEnd"/>
            <w:r w:rsidRPr="009032A5">
              <w:rPr>
                <w:b/>
                <w:i/>
              </w:rPr>
              <w:t>)</w:t>
            </w:r>
            <w:r w:rsidRPr="009032A5">
              <w:tab/>
            </w:r>
            <w:r w:rsidRPr="009032A5">
              <w:rPr>
                <w:b/>
                <w:i/>
              </w:rPr>
              <w:t>meta l-Istati Uniti jimponu tariffi addizzjonali fuq l-oġġetti importati mill-Unjoni li jaqbżu l-limitu massimu tat-tariffa ta’ 15 %, jew bi kwalunkwe mod ieħor jgħollu jew jimponu dazji doganali ġodda jew dazji, taxxi jew tariffi oħra fuq l-oġġetti tal-Unjoni filwaqt li t-termini tad-Dikjarazzjoni Konġunta jibqgħu applikabbli, jew jimmodifikaw il-</w:t>
            </w:r>
            <w:r w:rsidRPr="009032A5">
              <w:rPr>
                <w:b/>
                <w:i/>
              </w:rPr>
              <w:lastRenderedPageBreak/>
              <w:t>klassifikazzjoni tal-prodott bl-effett li jgħollu l-livell tat-tariffa;</w:t>
            </w:r>
          </w:p>
        </w:tc>
      </w:tr>
    </w:tbl>
    <w:p w14:paraId="61256268" w14:textId="77777777" w:rsidR="005230C3" w:rsidRPr="009032A5" w:rsidRDefault="005230C3" w:rsidP="005230C3"/>
    <w:p w14:paraId="723D25B7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30</w:t>
      </w:r>
    </w:p>
    <w:p w14:paraId="2EDCD9F0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69A19AC9" w14:textId="77777777" w:rsidR="005230C3" w:rsidRPr="009032A5" w:rsidRDefault="005230C3" w:rsidP="005230C3">
      <w:pPr>
        <w:pStyle w:val="NormalBold"/>
      </w:pPr>
      <w:r w:rsidRPr="009032A5">
        <w:t>Artikolu 3 – paragrafu 1 – subparagrafu 1 – punt b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024A07C6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BFF9C" w14:textId="77777777" w:rsidR="005230C3" w:rsidRPr="009032A5" w:rsidRDefault="005230C3" w:rsidP="003247A3"/>
        </w:tc>
      </w:tr>
      <w:tr w:rsidR="005230C3" w:rsidRPr="009032A5" w14:paraId="000D1A7E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8F365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E59EF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3A47AA0F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E0036" w14:textId="77777777" w:rsidR="005230C3" w:rsidRPr="009032A5" w:rsidRDefault="005230C3" w:rsidP="003247A3">
            <w:pPr>
              <w:pStyle w:val="Normal6a"/>
            </w:pPr>
            <w:r w:rsidRPr="009032A5">
              <w:t>(b)</w:t>
            </w:r>
            <w:r w:rsidRPr="009032A5">
              <w:tab/>
              <w:t>fejn ikun hemm biżżejjed indikazzjonijiet li l-Istati Uniti se jaġixxu bil-mod imsemmi fil-punt (a) fil-futur;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AC015" w14:textId="77777777" w:rsidR="005230C3" w:rsidRPr="009032A5" w:rsidRDefault="005230C3" w:rsidP="003247A3">
            <w:pPr>
              <w:pStyle w:val="Normal6a"/>
            </w:pPr>
            <w:r w:rsidRPr="009032A5">
              <w:t>(b)</w:t>
            </w:r>
            <w:r w:rsidRPr="009032A5">
              <w:tab/>
              <w:t xml:space="preserve">fejn ikun hemm biżżejjed indikazzjonijiet li l-Istati Uniti se jaġixxu bil-mod imsemmi fil-punt (a) </w:t>
            </w:r>
            <w:r w:rsidRPr="009032A5">
              <w:rPr>
                <w:b/>
                <w:i/>
              </w:rPr>
              <w:t>jew fil-punt (</w:t>
            </w:r>
            <w:proofErr w:type="spellStart"/>
            <w:r w:rsidRPr="009032A5">
              <w:rPr>
                <w:b/>
                <w:i/>
              </w:rPr>
              <w:t>aa</w:t>
            </w:r>
            <w:proofErr w:type="spellEnd"/>
            <w:r w:rsidRPr="009032A5">
              <w:rPr>
                <w:b/>
                <w:i/>
              </w:rPr>
              <w:t>)</w:t>
            </w:r>
            <w:r w:rsidRPr="009032A5">
              <w:t xml:space="preserve"> fil-futur;</w:t>
            </w:r>
          </w:p>
        </w:tc>
      </w:tr>
    </w:tbl>
    <w:p w14:paraId="6A53CD33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31</w:t>
      </w:r>
    </w:p>
    <w:p w14:paraId="2BF40FDF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4D119888" w14:textId="77777777" w:rsidR="005230C3" w:rsidRPr="009032A5" w:rsidRDefault="005230C3" w:rsidP="005230C3">
      <w:pPr>
        <w:pStyle w:val="NormalBold"/>
      </w:pPr>
      <w:r w:rsidRPr="009032A5">
        <w:t>Artikolu 3 – paragrafu 1 – subparagrafu 1 – punt 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4C26F2BE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56DED" w14:textId="77777777" w:rsidR="005230C3" w:rsidRPr="009032A5" w:rsidRDefault="005230C3" w:rsidP="003247A3"/>
        </w:tc>
      </w:tr>
      <w:tr w:rsidR="005230C3" w:rsidRPr="009032A5" w14:paraId="52FA02EF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B2E1B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4756F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626A1D08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F5BF8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(c)</w:t>
            </w:r>
            <w:r w:rsidRPr="009032A5">
              <w:tab/>
            </w:r>
            <w:r w:rsidRPr="009032A5">
              <w:rPr>
                <w:b/>
                <w:i/>
              </w:rPr>
              <w:t>fejn l-aġġustament tad-dazji doganali msemmija fl-Artikolu 1, jew il-ftuħ ta’ kwoti tariffarji msemmija fl-Artikolu 2, jirriżulta fl-importazzjoni ta’ oġġett li joriġina fl-Istati Uniti f’tali kwantitajiet miżjuda, f’termini assoluti jew relattivi għall-produzzjoni domestika, u taħt tali kundizzjonijiet li jikkawżaw jew jheddu li jikkawżaw dannu serju lill-industrija domestika tal-Unjoni;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82E6E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imħassar</w:t>
            </w:r>
          </w:p>
        </w:tc>
      </w:tr>
    </w:tbl>
    <w:p w14:paraId="1BE8AB7A" w14:textId="77777777" w:rsidR="005230C3" w:rsidRPr="009032A5" w:rsidRDefault="005230C3" w:rsidP="005230C3"/>
    <w:p w14:paraId="48072C8E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32</w:t>
      </w:r>
    </w:p>
    <w:p w14:paraId="56451721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33953B22" w14:textId="77777777" w:rsidR="005230C3" w:rsidRPr="009032A5" w:rsidRDefault="005230C3" w:rsidP="005230C3">
      <w:pPr>
        <w:pStyle w:val="NormalBold"/>
      </w:pPr>
      <w:r w:rsidRPr="009032A5">
        <w:t>Artikolu 3 – paragrafu 1– subparagrafu 1 – punt d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4C50A5B2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0A61A3" w14:textId="77777777" w:rsidR="005230C3" w:rsidRPr="009032A5" w:rsidRDefault="005230C3" w:rsidP="003247A3"/>
        </w:tc>
      </w:tr>
      <w:tr w:rsidR="005230C3" w:rsidRPr="009032A5" w14:paraId="034D6AEB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184B1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C4AC6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2DA669F8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B7CCE" w14:textId="77777777" w:rsidR="005230C3" w:rsidRPr="009032A5" w:rsidRDefault="005230C3" w:rsidP="003247A3">
            <w:pPr>
              <w:pStyle w:val="Normal6a"/>
            </w:pPr>
            <w:r w:rsidRPr="009032A5">
              <w:t>(d)</w:t>
            </w:r>
            <w:r w:rsidRPr="009032A5">
              <w:tab/>
              <w:t>meta tkun seħħet bidla fiċ-ċirkostanzi oġġettivi fir-rigward ta’ dawk eżistenti fiż-żmien meta nħarġet id-Dikjarazzjoni Konġunta.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FD6F5" w14:textId="77777777" w:rsidR="005230C3" w:rsidRPr="009032A5" w:rsidRDefault="005230C3" w:rsidP="003247A3">
            <w:pPr>
              <w:pStyle w:val="Normal6a"/>
            </w:pPr>
            <w:r w:rsidRPr="009032A5">
              <w:t>(d)</w:t>
            </w:r>
            <w:r w:rsidRPr="009032A5">
              <w:tab/>
              <w:t>meta tkun seħħet bidla fiċ-ċirkostanzi oġġettivi fir-rigward ta’ dawk eżistenti fiż-żmien meta nħarġet id-Dikjarazzjoni Konġunta,</w:t>
            </w:r>
            <w:r w:rsidRPr="009032A5">
              <w:rPr>
                <w:b/>
                <w:i/>
              </w:rPr>
              <w:t xml:space="preserve"> b’mod partikolari fir-rigward ta’ ksur serju tad-drittijiet tal-bniedem, il-prinċipji fundamentali tad-demokrazija u l-istat tad-dritt, kif ukoll theddid għall-interessi essenzjali tas-sigurtà tal-Unjoni jew tal-Istati Membri tagħha, inkluż l-integrità territorjali tagħhom u d-dimensjoni ekonomika </w:t>
            </w:r>
            <w:r w:rsidRPr="009032A5">
              <w:rPr>
                <w:b/>
                <w:i/>
              </w:rPr>
              <w:lastRenderedPageBreak/>
              <w:t>tagħhom, u għall-politiki barranin u ta’ difiża tagħhom.</w:t>
            </w:r>
          </w:p>
        </w:tc>
      </w:tr>
    </w:tbl>
    <w:p w14:paraId="643C1766" w14:textId="77777777" w:rsidR="005230C3" w:rsidRPr="009032A5" w:rsidRDefault="005230C3" w:rsidP="005230C3"/>
    <w:p w14:paraId="705A88C1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33</w:t>
      </w:r>
    </w:p>
    <w:p w14:paraId="5C3D591C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389070E5" w14:textId="77777777" w:rsidR="005230C3" w:rsidRPr="009032A5" w:rsidRDefault="005230C3" w:rsidP="005230C3">
      <w:pPr>
        <w:pStyle w:val="NormalBold"/>
      </w:pPr>
      <w:r w:rsidRPr="009032A5">
        <w:t>Artikolu 3 – paragrafu 1 – subparagrafu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195CA00D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47E659" w14:textId="77777777" w:rsidR="005230C3" w:rsidRPr="009032A5" w:rsidRDefault="005230C3" w:rsidP="003247A3"/>
        </w:tc>
      </w:tr>
      <w:tr w:rsidR="005230C3" w:rsidRPr="009032A5" w14:paraId="69FD60F2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4E3A6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E1160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16AB9C74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D1249" w14:textId="77777777" w:rsidR="005230C3" w:rsidRPr="009032A5" w:rsidRDefault="005230C3" w:rsidP="003247A3">
            <w:pPr>
              <w:pStyle w:val="Normal6a"/>
            </w:pPr>
            <w:r w:rsidRPr="009032A5">
              <w:t>Dak l-att ta’ implimentazzjoni jenħtieġ li jiġi adottat f’konformità mal-proċedura ta’ eżami msemmija fl-Artikolu 4(2).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3435A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Meta l-Kummissjoni tissospendi parzjalment l-applikazzjoni tal-Artikolu 1 jew</w:t>
            </w:r>
            <w:r w:rsidRPr="009032A5">
              <w:t xml:space="preserve"> tal-Artikolu </w:t>
            </w:r>
            <w:r w:rsidRPr="009032A5">
              <w:rPr>
                <w:b/>
                <w:i/>
              </w:rPr>
              <w:t>2, għandha temenda l-Anness I, l-Anness II jew l-Anness III billi timmodifika r-rati tariffarji applikabbli, il-kwoti tariffarji jew l-ambitu tal-oġġetti koperti rispettivament.</w:t>
            </w:r>
          </w:p>
        </w:tc>
      </w:tr>
    </w:tbl>
    <w:p w14:paraId="509DCFED" w14:textId="77777777" w:rsidR="005230C3" w:rsidRPr="009032A5" w:rsidRDefault="005230C3" w:rsidP="005230C3"/>
    <w:p w14:paraId="513EA35E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34</w:t>
      </w:r>
    </w:p>
    <w:p w14:paraId="6B0E390B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1BAF4A6B" w14:textId="77777777" w:rsidR="005230C3" w:rsidRPr="009032A5" w:rsidRDefault="005230C3" w:rsidP="005230C3">
      <w:pPr>
        <w:pStyle w:val="NormalBold"/>
      </w:pPr>
      <w:r w:rsidRPr="009032A5">
        <w:t>Artikolu 3 – paragrafu 1a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154B0748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6A23F" w14:textId="77777777" w:rsidR="005230C3" w:rsidRPr="009032A5" w:rsidRDefault="005230C3" w:rsidP="003247A3"/>
        </w:tc>
      </w:tr>
      <w:tr w:rsidR="005230C3" w:rsidRPr="009032A5" w14:paraId="627D238B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31810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F25E2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27C7C1C9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98088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4D6F8" w14:textId="44D4A719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1a.</w:t>
            </w:r>
            <w:r w:rsidRPr="009032A5">
              <w:tab/>
            </w:r>
            <w:r w:rsidRPr="009032A5">
              <w:rPr>
                <w:b/>
                <w:i/>
              </w:rPr>
              <w:t xml:space="preserve">Mingħajr preġudizzju għar-Regolament (UE) 2023/2675 tal-Parlament Ewropew u tal-Kunsill, fejn l-Istati Uniti japplikaw jew jheddu li japplikaw tariffi addizzjonali jew kwalunkwe miżura oħra li taffettwa l-kummerċ jew l-investiment sabiex jipprevjenu jew jiksbu l-waqfien, il-modifika jew l-adozzjoni ta’ att partikolari mill-Unjoni jew minn Stat Membru, u b’hekk </w:t>
            </w:r>
            <w:proofErr w:type="spellStart"/>
            <w:r w:rsidRPr="009032A5">
              <w:rPr>
                <w:b/>
                <w:i/>
              </w:rPr>
              <w:t>jinterferixxu</w:t>
            </w:r>
            <w:proofErr w:type="spellEnd"/>
            <w:r w:rsidRPr="009032A5">
              <w:rPr>
                <w:b/>
                <w:i/>
              </w:rPr>
              <w:t xml:space="preserve"> fl-għażliet sovrani leġittimi tal-Unjoni jew ta’ Stat Membru, il-Kummissjoni għandha, fejn xieraq, twettaq eżami </w:t>
            </w:r>
            <w:proofErr w:type="spellStart"/>
            <w:r w:rsidRPr="009032A5">
              <w:rPr>
                <w:b/>
                <w:i/>
              </w:rPr>
              <w:t>bbażat</w:t>
            </w:r>
            <w:proofErr w:type="spellEnd"/>
            <w:r w:rsidRPr="009032A5">
              <w:rPr>
                <w:b/>
                <w:i/>
              </w:rPr>
              <w:t xml:space="preserve"> fuq informazzjoni sostanzjata miġbura fuq inizjattiva tagħha stess jew riċevuta minn kwalunkwe sors affidabbli, inkluż Stat Membru, il-Parlament Ewropew jew il-produtturi tal-Unjoni. Meta l-eżami jwassal għal tali konklużjoni, il-Kummissjoni għandha s-setgħa li tadotta, f’konformità mal-Artikolu 4</w:t>
            </w:r>
            <w:r w:rsidR="0038431B">
              <w:rPr>
                <w:b/>
                <w:i/>
              </w:rPr>
              <w:t>d</w:t>
            </w:r>
            <w:r w:rsidRPr="009032A5">
              <w:rPr>
                <w:b/>
                <w:i/>
              </w:rPr>
              <w:t>, atti delegati li jemendaw l-Annessi I, II jew III ta’ dan ir-Regolament sabiex tissospendi kompletament jew parzjalment l-</w:t>
            </w:r>
            <w:r w:rsidRPr="009032A5">
              <w:rPr>
                <w:b/>
                <w:i/>
              </w:rPr>
              <w:lastRenderedPageBreak/>
              <w:t>applikazzjoni tal-Artikolu 1 jew tal-Artikolu 2 ta’ dan ir-Regolament.</w:t>
            </w:r>
          </w:p>
        </w:tc>
      </w:tr>
    </w:tbl>
    <w:p w14:paraId="3561FFC1" w14:textId="77777777" w:rsidR="005230C3" w:rsidRPr="009032A5" w:rsidRDefault="005230C3" w:rsidP="005230C3"/>
    <w:p w14:paraId="0B9D70C0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35</w:t>
      </w:r>
    </w:p>
    <w:p w14:paraId="31FB1CDD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098F1D16" w14:textId="77777777" w:rsidR="005230C3" w:rsidRPr="009032A5" w:rsidRDefault="005230C3" w:rsidP="005230C3">
      <w:pPr>
        <w:pStyle w:val="NormalBold"/>
      </w:pPr>
      <w:r w:rsidRPr="009032A5">
        <w:t>Artikolu 3 – paragrafu 1b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1AE8A847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B7D74" w14:textId="77777777" w:rsidR="005230C3" w:rsidRPr="009032A5" w:rsidRDefault="005230C3" w:rsidP="003247A3"/>
        </w:tc>
      </w:tr>
      <w:tr w:rsidR="005230C3" w:rsidRPr="009032A5" w14:paraId="6D9B556C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C7D2A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A9824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3491FB80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900D9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28555" w14:textId="2D1B4712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1b.</w:t>
            </w:r>
            <w:r w:rsidRPr="009032A5">
              <w:tab/>
            </w:r>
            <w:r w:rsidRPr="009032A5">
              <w:rPr>
                <w:b/>
                <w:i/>
              </w:rPr>
              <w:t xml:space="preserve">Meta, fil-każ ta’ tibdil f’daqqa fiċ-ċirkostanzi b’rabta ma’ dawk eżistenti fiż-żmien meta tinħareġ id-Dikjarazzjoni Konġunta, li jaffettwaw serjament l-interessi essenzjali tas-sigurtà tal-Unjoni jew l-Istati Membri tagħha inklużi l-integrità territorjali tagħhom u d-dimensjoni ekonomika tagħhom, raġunijiet </w:t>
            </w:r>
            <w:proofErr w:type="spellStart"/>
            <w:r w:rsidRPr="009032A5">
              <w:rPr>
                <w:b/>
                <w:i/>
              </w:rPr>
              <w:t>imperattivi</w:t>
            </w:r>
            <w:proofErr w:type="spellEnd"/>
            <w:r w:rsidRPr="009032A5">
              <w:rPr>
                <w:b/>
                <w:i/>
              </w:rPr>
              <w:t xml:space="preserve"> ta’ urġenza jirrikjedu dan, il-proċedura prevista fl-Artikolu 4</w:t>
            </w:r>
            <w:r w:rsidR="0038431B">
              <w:rPr>
                <w:b/>
                <w:i/>
              </w:rPr>
              <w:t>e</w:t>
            </w:r>
            <w:r w:rsidRPr="009032A5">
              <w:rPr>
                <w:b/>
                <w:i/>
              </w:rPr>
              <w:t xml:space="preserve"> għandha tapplika għall-atti delegati adottati skont dan l-Artikolu.</w:t>
            </w:r>
          </w:p>
        </w:tc>
      </w:tr>
    </w:tbl>
    <w:p w14:paraId="5F6A2D72" w14:textId="77777777" w:rsidR="005230C3" w:rsidRPr="009032A5" w:rsidRDefault="005230C3" w:rsidP="005230C3"/>
    <w:p w14:paraId="075E675A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36</w:t>
      </w:r>
    </w:p>
    <w:p w14:paraId="4BAFA19D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2BD7ED89" w14:textId="77777777" w:rsidR="005230C3" w:rsidRPr="009032A5" w:rsidRDefault="005230C3" w:rsidP="005230C3">
      <w:pPr>
        <w:pStyle w:val="NormalBold"/>
      </w:pPr>
      <w:r w:rsidRPr="009032A5">
        <w:t>Artikolu 3 – paragrafu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12BC94E7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C07105" w14:textId="77777777" w:rsidR="005230C3" w:rsidRPr="009032A5" w:rsidRDefault="005230C3" w:rsidP="003247A3"/>
        </w:tc>
      </w:tr>
      <w:tr w:rsidR="005230C3" w:rsidRPr="009032A5" w14:paraId="44E17CD3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90B5A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566B1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4AB9EA0C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E9368" w14:textId="77777777" w:rsidR="005230C3" w:rsidRPr="009032A5" w:rsidRDefault="005230C3" w:rsidP="003247A3">
            <w:pPr>
              <w:pStyle w:val="Normal6a"/>
            </w:pPr>
            <w:r w:rsidRPr="009032A5">
              <w:t>2.</w:t>
            </w:r>
            <w:r w:rsidRPr="009032A5">
              <w:tab/>
              <w:t xml:space="preserve">L-att ta’ implimentazzjoni msemmi fil-paragrafu 1 għandu japplika sakemm </w:t>
            </w:r>
            <w:proofErr w:type="spellStart"/>
            <w:r w:rsidRPr="009032A5">
              <w:t>jippersistu</w:t>
            </w:r>
            <w:proofErr w:type="spellEnd"/>
            <w:r w:rsidRPr="009032A5">
              <w:t xml:space="preserve"> ċ-ċirkostanzi msemmija fil-paragrafu 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9ADB6" w14:textId="0A8257FB" w:rsidR="005230C3" w:rsidRPr="009032A5" w:rsidRDefault="005230C3" w:rsidP="003247A3">
            <w:pPr>
              <w:pStyle w:val="Normal6a"/>
            </w:pPr>
            <w:r w:rsidRPr="009032A5">
              <w:t>2.</w:t>
            </w:r>
            <w:r w:rsidRPr="009032A5">
              <w:tab/>
              <w:t>L-</w:t>
            </w:r>
            <w:r w:rsidRPr="009032A5">
              <w:rPr>
                <w:b/>
                <w:i/>
              </w:rPr>
              <w:t>atti delegati</w:t>
            </w:r>
            <w:r w:rsidRPr="009032A5">
              <w:t xml:space="preserve"> msemmija fil-</w:t>
            </w:r>
            <w:r w:rsidRPr="009032A5">
              <w:rPr>
                <w:b/>
                <w:i/>
              </w:rPr>
              <w:t>paragrafi 1, 1a u 1b ta’ dan l-Artikolu</w:t>
            </w:r>
            <w:r w:rsidRPr="009032A5">
              <w:t xml:space="preserve"> għandhom japplikaw sakemm </w:t>
            </w:r>
            <w:proofErr w:type="spellStart"/>
            <w:r w:rsidRPr="009032A5">
              <w:t>jippersistu</w:t>
            </w:r>
            <w:proofErr w:type="spellEnd"/>
            <w:r w:rsidRPr="009032A5">
              <w:t xml:space="preserve"> ċ-ċirkostanzi msemmija fil-</w:t>
            </w:r>
            <w:r w:rsidRPr="009032A5">
              <w:rPr>
                <w:b/>
                <w:i/>
              </w:rPr>
              <w:t>paragrafi 1, 1a u 1b ta’ dan l-Artikolu, rispettivament, u fi kwalunkwe każ mhux aktar tard mid-data tat-tmiem tal-applikazzjoni ta’ dan ir-Regolament imsemmija fl-Artikolu 6, it-tieni paragrafu. Meta l-Kummissjoni ssib li r-raġunijiet li jiġġustifikaw sospensjoni ma għadhomx japplikaw, għandha s-setgħa li tadotta atti delegati, f’konformità mal-Artikolu 4</w:t>
            </w:r>
            <w:r w:rsidR="0038431B">
              <w:rPr>
                <w:b/>
                <w:i/>
              </w:rPr>
              <w:t>d</w:t>
            </w:r>
            <w:r w:rsidRPr="009032A5">
              <w:rPr>
                <w:b/>
                <w:i/>
              </w:rPr>
              <w:t>, biex temenda l-Anness 1, l-Anness II jew l-Anness III għal dan ir-Regolament sabiex terġa’ tintroduċi l-applikazzjoni tal-Artikolu 1 jew tal-Artikolu 2, jew, fil-każ imsemmi fil-</w:t>
            </w:r>
            <w:r w:rsidRPr="009032A5">
              <w:t>paragrafu 1,</w:t>
            </w:r>
            <w:r w:rsidRPr="009032A5">
              <w:rPr>
                <w:b/>
                <w:i/>
              </w:rPr>
              <w:t xml:space="preserve"> it-tieni subparagrafu, ta’ dan l-Artikolu, terġa’ tintroduċi r-rati tariffarji, il-kwoti tariffarji jew l-ambitu </w:t>
            </w:r>
            <w:r w:rsidRPr="009032A5">
              <w:rPr>
                <w:b/>
                <w:i/>
              </w:rPr>
              <w:lastRenderedPageBreak/>
              <w:t>tal-oġġetti elenkati fl-Anness I, l-Anness II jew l-Anness III rispettivament.</w:t>
            </w:r>
          </w:p>
        </w:tc>
      </w:tr>
    </w:tbl>
    <w:p w14:paraId="59549A69" w14:textId="77777777" w:rsidR="005230C3" w:rsidRPr="009032A5" w:rsidRDefault="005230C3" w:rsidP="005230C3"/>
    <w:p w14:paraId="1DB495FF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37</w:t>
      </w:r>
    </w:p>
    <w:p w14:paraId="33EB2809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5F6BB749" w14:textId="77777777" w:rsidR="005230C3" w:rsidRPr="009032A5" w:rsidRDefault="005230C3" w:rsidP="005230C3">
      <w:pPr>
        <w:pStyle w:val="NormalBold"/>
      </w:pPr>
      <w:r w:rsidRPr="009032A5">
        <w:t>Artikolu 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786B096E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35971" w14:textId="77777777" w:rsidR="005230C3" w:rsidRPr="009032A5" w:rsidRDefault="005230C3" w:rsidP="003247A3"/>
        </w:tc>
      </w:tr>
      <w:tr w:rsidR="005230C3" w:rsidRPr="009032A5" w14:paraId="2E2C4992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5C8CE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56CD1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738620DC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F2FFE" w14:textId="77777777" w:rsidR="005230C3" w:rsidRPr="009032A5" w:rsidRDefault="005230C3" w:rsidP="003247A3">
            <w:pPr>
              <w:pStyle w:val="Normal6a"/>
              <w:jc w:val="center"/>
            </w:pPr>
            <w:r w:rsidRPr="009032A5">
              <w:rPr>
                <w:b/>
                <w:i/>
              </w:rPr>
              <w:t>Artikolu 4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107D5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imħassar</w:t>
            </w:r>
          </w:p>
        </w:tc>
      </w:tr>
      <w:tr w:rsidR="005230C3" w:rsidRPr="009032A5" w14:paraId="20404C5D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797BF" w14:textId="77777777" w:rsidR="005230C3" w:rsidRPr="009032A5" w:rsidRDefault="005230C3" w:rsidP="003247A3">
            <w:pPr>
              <w:pStyle w:val="Normal6a"/>
              <w:jc w:val="center"/>
            </w:pPr>
            <w:r w:rsidRPr="009032A5">
              <w:rPr>
                <w:b/>
                <w:i/>
              </w:rPr>
              <w:t>Proċedura ta’ kumitat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57617" w14:textId="77777777" w:rsidR="005230C3" w:rsidRPr="009032A5" w:rsidRDefault="005230C3" w:rsidP="003247A3">
            <w:pPr>
              <w:pStyle w:val="Normal6a"/>
            </w:pPr>
          </w:p>
        </w:tc>
      </w:tr>
      <w:tr w:rsidR="005230C3" w:rsidRPr="009032A5" w14:paraId="1789FB0A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E56DD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1.</w:t>
            </w:r>
            <w:r w:rsidRPr="009032A5">
              <w:rPr>
                <w:b/>
                <w:i/>
              </w:rPr>
              <w:tab/>
              <w:t>Il-Kummissjoni għandha tkun megħjuna mill-Kumitat dwar l-Ostakoli għall-Kummerċ stabbilit permezz tal-Artikolu 7 tar-Regolament (UE) Nru 2015/1843 tal-Parlament Ewropew u tal-Kunsill.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73646" w14:textId="77777777" w:rsidR="005230C3" w:rsidRPr="009032A5" w:rsidRDefault="005230C3" w:rsidP="003247A3">
            <w:pPr>
              <w:pStyle w:val="Normal6a"/>
            </w:pPr>
          </w:p>
        </w:tc>
      </w:tr>
      <w:tr w:rsidR="005230C3" w:rsidRPr="009032A5" w14:paraId="75500D8F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07FC8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2.</w:t>
            </w:r>
            <w:r w:rsidRPr="009032A5">
              <w:rPr>
                <w:b/>
                <w:i/>
              </w:rPr>
              <w:tab/>
              <w:t>Fejn issir referenza għal dan il-paragrafu, għandu japplika l-Artikolu 5 tar-Regolament (UE) Nru 182/2011.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2EAA2" w14:textId="77777777" w:rsidR="005230C3" w:rsidRPr="009032A5" w:rsidRDefault="005230C3" w:rsidP="003247A3">
            <w:pPr>
              <w:pStyle w:val="Normal6a"/>
            </w:pPr>
          </w:p>
        </w:tc>
      </w:tr>
      <w:tr w:rsidR="005230C3" w:rsidRPr="009032A5" w14:paraId="7DAAD7E0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51672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AD1AD" w14:textId="77777777" w:rsidR="005230C3" w:rsidRPr="009032A5" w:rsidRDefault="005230C3" w:rsidP="003247A3"/>
        </w:tc>
      </w:tr>
      <w:tr w:rsidR="005230C3" w:rsidRPr="009032A5" w14:paraId="167F43A1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89A4C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Ir-Regolament (UE) 2015/1843 tal-Parlament Ewropew u tal-Kunsill tas-6 ta’ Ottubru 2015 li jistabbilixxi l-proċeduri tal-Unjoni fil-qasam tal-politika kummerċjali komuni sabiex jiżgura l-eżerċizzju tad-drittijiet tal-Unjoni skont ir-regoli internazzjonali tal-kummerċ, b’mod partikolari dawk stabbiliti taħt l-awspiċji tal-Organizzazzjoni Dinjija tal-Kummerċ (</w:t>
            </w:r>
            <w:proofErr w:type="spellStart"/>
            <w:r w:rsidRPr="009032A5">
              <w:rPr>
                <w:b/>
                <w:i/>
              </w:rPr>
              <w:t>kodifikazzjoni</w:t>
            </w:r>
            <w:proofErr w:type="spellEnd"/>
            <w:r w:rsidRPr="009032A5">
              <w:rPr>
                <w:b/>
                <w:i/>
              </w:rPr>
              <w:t>) (ĠU L 272, ELI: http://data.europa.eu/eli/reg/2015/1843/oj).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41B12" w14:textId="77777777" w:rsidR="005230C3" w:rsidRPr="009032A5" w:rsidRDefault="005230C3" w:rsidP="003247A3"/>
        </w:tc>
      </w:tr>
    </w:tbl>
    <w:p w14:paraId="2B5232E8" w14:textId="77777777" w:rsidR="005230C3" w:rsidRPr="009032A5" w:rsidRDefault="005230C3" w:rsidP="005230C3"/>
    <w:p w14:paraId="0B77C9B3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38</w:t>
      </w:r>
    </w:p>
    <w:p w14:paraId="0D817C39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3B873FEB" w14:textId="77777777" w:rsidR="005230C3" w:rsidRPr="009032A5" w:rsidRDefault="005230C3" w:rsidP="005230C3">
      <w:pPr>
        <w:pStyle w:val="NormalBold"/>
      </w:pPr>
      <w:r w:rsidRPr="009032A5">
        <w:t>Artikolu 4a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3534D3C2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BF077" w14:textId="77777777" w:rsidR="005230C3" w:rsidRPr="009032A5" w:rsidRDefault="005230C3" w:rsidP="003247A3"/>
        </w:tc>
      </w:tr>
      <w:tr w:rsidR="005230C3" w:rsidRPr="009032A5" w14:paraId="704E5855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C7ABD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D8684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765819AD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FA1AE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A39CB" w14:textId="77777777" w:rsidR="005230C3" w:rsidRPr="009032A5" w:rsidRDefault="005230C3" w:rsidP="003247A3">
            <w:pPr>
              <w:pStyle w:val="Normal6a"/>
              <w:jc w:val="center"/>
            </w:pPr>
            <w:r w:rsidRPr="009032A5">
              <w:rPr>
                <w:b/>
                <w:i/>
              </w:rPr>
              <w:t>Artikolu 4a</w:t>
            </w:r>
          </w:p>
        </w:tc>
      </w:tr>
      <w:tr w:rsidR="005230C3" w:rsidRPr="009032A5" w14:paraId="28920855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E08A5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E7316" w14:textId="77777777" w:rsidR="005230C3" w:rsidRPr="009032A5" w:rsidRDefault="005230C3" w:rsidP="003247A3">
            <w:pPr>
              <w:pStyle w:val="Normal6a"/>
              <w:jc w:val="center"/>
            </w:pPr>
            <w:r w:rsidRPr="009032A5">
              <w:rPr>
                <w:b/>
                <w:i/>
              </w:rPr>
              <w:t>Mekkaniżmu ta’ salvagwardja</w:t>
            </w:r>
          </w:p>
        </w:tc>
      </w:tr>
      <w:tr w:rsidR="005230C3" w:rsidRPr="009032A5" w14:paraId="0C033E2E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66998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D8EFC" w14:textId="4575F4E0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1.</w:t>
            </w:r>
            <w:r w:rsidRPr="009032A5">
              <w:rPr>
                <w:b/>
                <w:i/>
              </w:rPr>
              <w:tab/>
              <w:t>Il-Kummissjoni għandha timmonitorja regolarment l-impatt ta’ dan ir-Regolament fuq is-swieq tal-Unjoni. Il-</w:t>
            </w:r>
            <w:r w:rsidRPr="009032A5">
              <w:rPr>
                <w:b/>
                <w:i/>
              </w:rPr>
              <w:lastRenderedPageBreak/>
              <w:t>Kummissjoni għandha s-setgħa tadotta, f’konformità mal-Artikolu 4</w:t>
            </w:r>
            <w:r w:rsidR="0038431B">
              <w:rPr>
                <w:b/>
                <w:i/>
              </w:rPr>
              <w:t>d</w:t>
            </w:r>
            <w:r w:rsidRPr="009032A5">
              <w:rPr>
                <w:b/>
                <w:i/>
              </w:rPr>
              <w:t xml:space="preserve">, atti delegati li jemendaw l-Anness I, l-Anness II jew l-Anness III ta’dan ir-Regolament sabiex tissospendi temporanjament għalkollox jew parzjalment l-applikazzjoni tal-Artikolu 1 jew tal-Artikolu 2, wara eżami </w:t>
            </w:r>
            <w:proofErr w:type="spellStart"/>
            <w:r w:rsidRPr="009032A5">
              <w:rPr>
                <w:b/>
                <w:i/>
              </w:rPr>
              <w:t>bbażat</w:t>
            </w:r>
            <w:proofErr w:type="spellEnd"/>
            <w:r w:rsidRPr="009032A5">
              <w:rPr>
                <w:b/>
                <w:i/>
              </w:rPr>
              <w:t xml:space="preserve"> fuq informazzjoni sostanzjata miġbura fuq inizjattiva proprja jew riċevuta minn kwalunkwe sors affidabbli, inkluż Stat Membru, il-Parlament Ewropew jew produtturi tal-Unjoni fejn l-applikazzjoni tal-Artikolu 1 jew tal-Artikolu 2, tirriżulta fl-importazzjoni ta’ oġġett li joriġina fl-Istati Uniti f’tali kwantitajiet miżjuda, f’termini assoluti jew relattivi għall-produzzjoni domestika, u taħt tali kundizzjonijiet li jikkawżaw jew jheddu li jikkawżaw dannu serju lill-industrija tal-Unjoni.</w:t>
            </w:r>
          </w:p>
        </w:tc>
      </w:tr>
      <w:tr w:rsidR="005230C3" w:rsidRPr="009032A5" w14:paraId="6BE8B1CE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51C03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08CDB" w14:textId="59401428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2.</w:t>
            </w:r>
            <w:r w:rsidRPr="009032A5">
              <w:rPr>
                <w:b/>
                <w:i/>
              </w:rPr>
              <w:tab/>
              <w:t xml:space="preserve">Mingħajr preġudizzju għall-paragrafu 1, il-Kummissjoni għandha, bħala regola, tittratta, fin-nuqqas ta’ indikazzjonijiet kuntrarji, żieda fil-volum ta’ aktar minn 10 % sena wara sena tal-importazzjonijiet ta’ oġġett kopert mill-Anness I, l-Anness II jew l-Anness III, bħala evidenza prima </w:t>
            </w:r>
            <w:proofErr w:type="spellStart"/>
            <w:r w:rsidRPr="009032A5">
              <w:rPr>
                <w:b/>
                <w:i/>
              </w:rPr>
              <w:t>facie</w:t>
            </w:r>
            <w:proofErr w:type="spellEnd"/>
            <w:r w:rsidRPr="009032A5">
              <w:rPr>
                <w:b/>
                <w:i/>
              </w:rPr>
              <w:t xml:space="preserve"> ta’ dannu serju jew it-theddida ta’ dannu serju għall-industrija tal-Unjoni. Fejn tiġi rreġistrata tali żieda fil-volumi tal-importazzjoni, il-Kummissjoni għandha mingħajr dewmien tibda eżami biex tiddetermina jekk iż-żieda fil-volum tal-importazzjonijiet </w:t>
            </w:r>
            <w:proofErr w:type="spellStart"/>
            <w:r w:rsidRPr="009032A5">
              <w:rPr>
                <w:b/>
                <w:i/>
              </w:rPr>
              <w:t>tikkawżax</w:t>
            </w:r>
            <w:proofErr w:type="spellEnd"/>
            <w:r w:rsidRPr="009032A5">
              <w:rPr>
                <w:b/>
                <w:i/>
              </w:rPr>
              <w:t xml:space="preserve"> jew </w:t>
            </w:r>
            <w:proofErr w:type="spellStart"/>
            <w:r w:rsidRPr="009032A5">
              <w:rPr>
                <w:b/>
                <w:i/>
              </w:rPr>
              <w:t>theddidx</w:t>
            </w:r>
            <w:proofErr w:type="spellEnd"/>
            <w:r w:rsidRPr="009032A5">
              <w:rPr>
                <w:b/>
                <w:i/>
              </w:rPr>
              <w:t xml:space="preserve"> li tikkawża dannu serju lill-industrija tal-Unjoni. L-eżami għandu jiġi konkluż fi żmien tliet xhur mill-ftuħ tiegħu. Meta l-eżami jwassal għall-konklużjoni li ż-żieda fil-volum tal-importazzjonijiet tikkawża jew thedded li tikkawża dannu serju lill-industrija tal-Unjoni, il-Kummissjoni għandha tadotta att delegat, f’konformità mal-Artikolu 4</w:t>
            </w:r>
            <w:r w:rsidR="0038431B">
              <w:rPr>
                <w:b/>
                <w:i/>
              </w:rPr>
              <w:t>d</w:t>
            </w:r>
            <w:r w:rsidRPr="009032A5">
              <w:rPr>
                <w:b/>
                <w:i/>
              </w:rPr>
              <w:t>.</w:t>
            </w:r>
          </w:p>
        </w:tc>
      </w:tr>
      <w:tr w:rsidR="005230C3" w:rsidRPr="009032A5" w14:paraId="35942D1F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A1C9A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82806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3.</w:t>
            </w:r>
            <w:r w:rsidRPr="009032A5">
              <w:rPr>
                <w:b/>
                <w:i/>
              </w:rPr>
              <w:tab/>
              <w:t>Meta tadotta l-att delegat msemmi fil-paragrafu 1 jew 2, il-Kummissjoni għandha:</w:t>
            </w:r>
          </w:p>
        </w:tc>
      </w:tr>
      <w:tr w:rsidR="005230C3" w:rsidRPr="009032A5" w14:paraId="327112E8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3C7EB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94B0E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(a)</w:t>
            </w:r>
            <w:r w:rsidRPr="009032A5">
              <w:rPr>
                <w:b/>
                <w:i/>
              </w:rPr>
              <w:tab/>
              <w:t>fir-rigward tal-oġġetti koperti mill-Annessi I u II: temenda l-Anness I jew l-</w:t>
            </w:r>
            <w:r w:rsidRPr="009032A5">
              <w:rPr>
                <w:b/>
                <w:i/>
              </w:rPr>
              <w:lastRenderedPageBreak/>
              <w:t>Anness II kif xieraq sabiex jiġu sospiżi l-preferenzi tariffarji msemmija fl-Artikolu 1 għal importazzjonijiet tal-oġġetti kkonċernati; jew</w:t>
            </w:r>
          </w:p>
        </w:tc>
      </w:tr>
      <w:tr w:rsidR="005230C3" w:rsidRPr="009032A5" w14:paraId="2E51A949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F1850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47A3A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(b)</w:t>
            </w:r>
            <w:r w:rsidRPr="009032A5">
              <w:rPr>
                <w:b/>
                <w:i/>
              </w:rPr>
              <w:tab/>
              <w:t xml:space="preserve">fir-rigward tal-oġġetti koperti mill-Anness III: temenda l-Anness III kif xieraq sabiex tiġi sospiża l-applikazzjoni tal-kwota </w:t>
            </w:r>
            <w:proofErr w:type="spellStart"/>
            <w:r w:rsidRPr="009032A5">
              <w:rPr>
                <w:b/>
                <w:i/>
              </w:rPr>
              <w:t>tariffarja</w:t>
            </w:r>
            <w:proofErr w:type="spellEnd"/>
            <w:r w:rsidRPr="009032A5">
              <w:rPr>
                <w:b/>
                <w:i/>
              </w:rPr>
              <w:t xml:space="preserve"> miftuħa għall-oġġetti kkonċernati;</w:t>
            </w:r>
          </w:p>
        </w:tc>
      </w:tr>
      <w:tr w:rsidR="005230C3" w:rsidRPr="009032A5" w14:paraId="5203B872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8216D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70626" w14:textId="0A523A1F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4.</w:t>
            </w:r>
            <w:r w:rsidRPr="009032A5">
              <w:rPr>
                <w:b/>
                <w:i/>
              </w:rPr>
              <w:tab/>
              <w:t>L-atti delegati msemmija fil-paragrafu 3 ta’ dan l-Artikolu għandhom japplikaw sad-data tat-tmiem tal-applikazzjoni ta’ dan ir-Regolament imsemmija fl-Artikolu 6, it-tieni paragrafu. Meta l-Kummissjoni ssib li r-raġunijiet li jiġġustifikaw sospensjoni ma jkunux għadhom japplikaw, hija għandha s-setgħa li tadotta atti delegati, f’konformità mal-Artikolu 4</w:t>
            </w:r>
            <w:r w:rsidR="0038431B">
              <w:rPr>
                <w:b/>
                <w:i/>
              </w:rPr>
              <w:t>d</w:t>
            </w:r>
            <w:r w:rsidRPr="009032A5">
              <w:rPr>
                <w:b/>
                <w:i/>
              </w:rPr>
              <w:t xml:space="preserve">, sabiex temenda l-Anness I, l-Anness II jew l-Anness III ta’ dan ir-Regolament, rispettivament, sabiex terġa’ </w:t>
            </w:r>
            <w:proofErr w:type="spellStart"/>
            <w:r w:rsidRPr="009032A5">
              <w:rPr>
                <w:b/>
                <w:i/>
              </w:rPr>
              <w:t>ddaħħal</w:t>
            </w:r>
            <w:proofErr w:type="spellEnd"/>
            <w:r w:rsidRPr="009032A5">
              <w:rPr>
                <w:b/>
                <w:i/>
              </w:rPr>
              <w:t xml:space="preserve"> l-applikazzjoni tal-Artikolu 1 jew tal-Artikolu 2.</w:t>
            </w:r>
          </w:p>
        </w:tc>
      </w:tr>
      <w:tr w:rsidR="005230C3" w:rsidRPr="009032A5" w14:paraId="6382C0A7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7C2AE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4822C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5.</w:t>
            </w:r>
            <w:r w:rsidRPr="009032A5">
              <w:rPr>
                <w:b/>
                <w:i/>
              </w:rPr>
              <w:tab/>
              <w:t>Għall-finijiet ta’ dan l-Artikolu, “industrija tal-Unjoni” tfisser jew il-produtturi kollha ta’ prodotti simili jew f’kompetizzjoni diretta li joperaw fit-territorju tal-Unjoni inkella produtturi tal-Unjoni li l-produzzjoni kollettiva tagħhom ta’ prodotti simili jew f’kompetizzjoni diretta normalment tikkostitwixxi aktar minn 50 % u f’ċirkostanzi eċċezzjonali mhux anqas minn 25 % tal-produzzjoni totali ta’ tali prodott. It-terminu “produtturi tal-Unjoni” għandu jinkludi l-produtturi tal-Unjoni ta’ oġġetti industrijali, kif ukoll il-produtturi tal-Unjoni tal-frott tal-baħar u tal-oġġetti agrikoli koperti minn dan ir-Regolament.</w:t>
            </w:r>
          </w:p>
        </w:tc>
      </w:tr>
    </w:tbl>
    <w:p w14:paraId="2A25AB60" w14:textId="77777777" w:rsidR="005230C3" w:rsidRPr="009032A5" w:rsidRDefault="005230C3" w:rsidP="005230C3"/>
    <w:p w14:paraId="022C3A26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39</w:t>
      </w:r>
    </w:p>
    <w:p w14:paraId="75BF8716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4FAE5B8B" w14:textId="77777777" w:rsidR="005230C3" w:rsidRPr="009032A5" w:rsidRDefault="005230C3" w:rsidP="005230C3">
      <w:pPr>
        <w:pStyle w:val="NormalBold"/>
      </w:pPr>
      <w:r w:rsidRPr="009032A5">
        <w:t>Artikolu 4b (ġdid)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23CB6317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ABA56" w14:textId="77777777" w:rsidR="005230C3" w:rsidRPr="009032A5" w:rsidRDefault="005230C3" w:rsidP="003247A3"/>
        </w:tc>
      </w:tr>
      <w:tr w:rsidR="005230C3" w:rsidRPr="009032A5" w14:paraId="5661A8EE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527EC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955E8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0A8F2A3E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A91D7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9EE12" w14:textId="77777777" w:rsidR="005230C3" w:rsidRPr="009032A5" w:rsidRDefault="005230C3" w:rsidP="003247A3">
            <w:pPr>
              <w:pStyle w:val="Normal6a"/>
              <w:jc w:val="center"/>
            </w:pPr>
            <w:r w:rsidRPr="009032A5">
              <w:rPr>
                <w:b/>
                <w:i/>
              </w:rPr>
              <w:t>Artikolu 4b</w:t>
            </w:r>
          </w:p>
        </w:tc>
      </w:tr>
      <w:tr w:rsidR="005230C3" w:rsidRPr="009032A5" w14:paraId="0FA42543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4502F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4F5BE" w14:textId="77777777" w:rsidR="005230C3" w:rsidRPr="009032A5" w:rsidRDefault="005230C3" w:rsidP="003247A3">
            <w:pPr>
              <w:pStyle w:val="Normal6a"/>
              <w:jc w:val="center"/>
            </w:pPr>
            <w:r w:rsidRPr="009032A5">
              <w:rPr>
                <w:b/>
                <w:i/>
              </w:rPr>
              <w:t>Dispożizzjonijiet speċifiċi fir-rigward tal-azzar, l-aluminju, u l-prodotti derivattivi tagħhom</w:t>
            </w:r>
          </w:p>
        </w:tc>
      </w:tr>
      <w:tr w:rsidR="005230C3" w:rsidRPr="009032A5" w14:paraId="7DA3A8CB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62766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24666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1.</w:t>
            </w:r>
            <w:r w:rsidRPr="009032A5">
              <w:rPr>
                <w:b/>
                <w:i/>
              </w:rPr>
              <w:tab/>
              <w:t>Għall-kategoriji ta’ oġġetti msemmija fil-paragrafu 2 ta’ dan l-Artikolu, is-sospensjoni tad-dazji doganali msemmija fl-Artikolu 1(1) għandha tieqaf tapplika sitt xhur mid-data tal-bidu tal-applikazzjoni tal-Artikoli 1, 2, 3, 4a u 4b imsemmija fl-Artikolu 6, it-tielet paragrafu.</w:t>
            </w:r>
          </w:p>
        </w:tc>
      </w:tr>
      <w:tr w:rsidR="005230C3" w:rsidRPr="009032A5" w14:paraId="586BC8A0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F699D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354DF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2.</w:t>
            </w:r>
            <w:r w:rsidRPr="009032A5">
              <w:rPr>
                <w:b/>
                <w:i/>
              </w:rPr>
              <w:tab/>
              <w:t>Il-kategoriji tal-oġġetti kkonċernati għandhom ikunu dawn li ġejjin:</w:t>
            </w:r>
          </w:p>
        </w:tc>
      </w:tr>
      <w:tr w:rsidR="005230C3" w:rsidRPr="009032A5" w14:paraId="7EFB873F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C8541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0F45E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(a)</w:t>
            </w:r>
            <w:r w:rsidRPr="009032A5">
              <w:rPr>
                <w:b/>
                <w:i/>
              </w:rPr>
              <w:tab/>
              <w:t>oġġetti li jaqgħu taħt il-kodiċi tan-</w:t>
            </w:r>
            <w:proofErr w:type="spellStart"/>
            <w:r w:rsidRPr="009032A5">
              <w:rPr>
                <w:b/>
                <w:i/>
              </w:rPr>
              <w:t>Nomenklatura</w:t>
            </w:r>
            <w:proofErr w:type="spellEnd"/>
            <w:r w:rsidRPr="009032A5">
              <w:rPr>
                <w:b/>
                <w:i/>
              </w:rPr>
              <w:t xml:space="preserve"> Magħquda 72;</w:t>
            </w:r>
          </w:p>
        </w:tc>
      </w:tr>
      <w:tr w:rsidR="005230C3" w:rsidRPr="009032A5" w14:paraId="018E8513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07892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E361B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(b)</w:t>
            </w:r>
            <w:r w:rsidRPr="009032A5">
              <w:rPr>
                <w:b/>
                <w:i/>
              </w:rPr>
              <w:tab/>
              <w:t>oġġetti li jaqgħu taħt il-kodiċi tan-</w:t>
            </w:r>
            <w:proofErr w:type="spellStart"/>
            <w:r w:rsidRPr="009032A5">
              <w:rPr>
                <w:b/>
                <w:i/>
              </w:rPr>
              <w:t>Nomenklatura</w:t>
            </w:r>
            <w:proofErr w:type="spellEnd"/>
            <w:r w:rsidRPr="009032A5">
              <w:rPr>
                <w:b/>
                <w:i/>
              </w:rPr>
              <w:t xml:space="preserve"> Magħquda 73;</w:t>
            </w:r>
          </w:p>
        </w:tc>
      </w:tr>
      <w:tr w:rsidR="005230C3" w:rsidRPr="009032A5" w14:paraId="3D4B7D29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3E685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F5422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(c)</w:t>
            </w:r>
            <w:r w:rsidRPr="009032A5">
              <w:rPr>
                <w:b/>
                <w:i/>
              </w:rPr>
              <w:tab/>
              <w:t>oġġetti li jaqgħu taħt il-kodiċi tan-</w:t>
            </w:r>
            <w:proofErr w:type="spellStart"/>
            <w:r w:rsidRPr="009032A5">
              <w:rPr>
                <w:b/>
                <w:i/>
              </w:rPr>
              <w:t>Nomenklatura</w:t>
            </w:r>
            <w:proofErr w:type="spellEnd"/>
            <w:r w:rsidRPr="009032A5">
              <w:rPr>
                <w:b/>
                <w:i/>
              </w:rPr>
              <w:t xml:space="preserve"> Magħquda 76.</w:t>
            </w:r>
          </w:p>
        </w:tc>
      </w:tr>
      <w:tr w:rsidR="005230C3" w:rsidRPr="009032A5" w14:paraId="6618F56A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D5B73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9FE2D" w14:textId="18522D0F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3.</w:t>
            </w:r>
            <w:r w:rsidRPr="009032A5">
              <w:rPr>
                <w:b/>
                <w:i/>
              </w:rPr>
              <w:tab/>
              <w:t xml:space="preserve">Jekk, qabel id-data tat-tmiem tal-applikazzjoni, imsemmija fil-paragrafu 1 ta’ dan l-Artikolu, l-Istati Uniti jkunu naqqsu għal massimu ta’ 15 %, inkluża t-tariffa tan-Nazzjon l-Aktar </w:t>
            </w:r>
            <w:proofErr w:type="spellStart"/>
            <w:r w:rsidRPr="009032A5">
              <w:rPr>
                <w:b/>
                <w:i/>
              </w:rPr>
              <w:t>Iffavorit</w:t>
            </w:r>
            <w:proofErr w:type="spellEnd"/>
            <w:r w:rsidRPr="009032A5">
              <w:rPr>
                <w:b/>
                <w:i/>
              </w:rPr>
              <w:t xml:space="preserve"> (MFN) tal-Istati Uniti, it-tariffi rispettivi tagħhom fuq prodotti li joriġinaw mill-Unjoni b’kontenut ta’ azzar u aluminju ogħla minn 50 %, il-Kummissjoni għandha s-setgħa li tadotta, f’konformità mal-Artikolu 4</w:t>
            </w:r>
            <w:r w:rsidR="0038431B">
              <w:rPr>
                <w:b/>
                <w:i/>
              </w:rPr>
              <w:t>d</w:t>
            </w:r>
            <w:r w:rsidRPr="009032A5">
              <w:rPr>
                <w:b/>
                <w:i/>
              </w:rPr>
              <w:t xml:space="preserve">, att delegat sabiex </w:t>
            </w:r>
            <w:proofErr w:type="spellStart"/>
            <w:r w:rsidRPr="009032A5">
              <w:rPr>
                <w:b/>
                <w:i/>
              </w:rPr>
              <w:t>tiddifferixxi</w:t>
            </w:r>
            <w:proofErr w:type="spellEnd"/>
            <w:r w:rsidRPr="009032A5">
              <w:rPr>
                <w:b/>
                <w:i/>
              </w:rPr>
              <w:t xml:space="preserve"> d-data tat-tmiem tal-applikazzjoni, imsemmija fil-paragrafu 1 ta’ dan l-Artikolu, għal data mhux aktar tard mid-data tat-tmiem tal-applikazzjoni ta’ dan ir-Regolament imsemmija fl-Artikolu 6, it-tieni paragrafu.</w:t>
            </w:r>
          </w:p>
        </w:tc>
      </w:tr>
      <w:tr w:rsidR="005230C3" w:rsidRPr="009032A5" w14:paraId="22383166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BC104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8AAAB" w14:textId="77777777" w:rsidR="005230C3" w:rsidRPr="009032A5" w:rsidRDefault="005230C3" w:rsidP="003247A3">
            <w:pPr>
              <w:pStyle w:val="Normal6a"/>
              <w:rPr>
                <w:b/>
                <w:i/>
              </w:rPr>
            </w:pPr>
            <w:r w:rsidRPr="009032A5">
              <w:rPr>
                <w:b/>
                <w:i/>
              </w:rPr>
              <w:t xml:space="preserve">Il-Kummissjoni ma għandhiex tadotta tali atti delegati, sakemm </w:t>
            </w:r>
            <w:proofErr w:type="spellStart"/>
            <w:r w:rsidRPr="009032A5">
              <w:rPr>
                <w:b/>
                <w:i/>
              </w:rPr>
              <w:t>tippersisti</w:t>
            </w:r>
            <w:proofErr w:type="spellEnd"/>
            <w:r w:rsidRPr="009032A5">
              <w:rPr>
                <w:b/>
                <w:i/>
              </w:rPr>
              <w:t xml:space="preserve"> kwalunkwe waħda miċ-ċirkostanzi għas-sospensjoni tal-applikazzjoni imsemmija fl-Artikolu 3(1) jew (1a).</w:t>
            </w:r>
          </w:p>
        </w:tc>
      </w:tr>
    </w:tbl>
    <w:p w14:paraId="60CBD046" w14:textId="77777777" w:rsidR="005230C3" w:rsidRPr="009032A5" w:rsidRDefault="005230C3" w:rsidP="005230C3"/>
    <w:p w14:paraId="0601EC71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40</w:t>
      </w:r>
    </w:p>
    <w:p w14:paraId="12D86AD1" w14:textId="77777777" w:rsidR="005230C3" w:rsidRPr="009032A5" w:rsidRDefault="005230C3" w:rsidP="005230C3">
      <w:pPr>
        <w:pStyle w:val="NormalBold"/>
      </w:pPr>
      <w:r w:rsidRPr="009032A5">
        <w:lastRenderedPageBreak/>
        <w:t>Proposta għal regolament</w:t>
      </w:r>
    </w:p>
    <w:p w14:paraId="13869D82" w14:textId="239761F5" w:rsidR="005230C3" w:rsidRPr="009032A5" w:rsidRDefault="005230C3" w:rsidP="005230C3">
      <w:pPr>
        <w:pStyle w:val="NormalBold"/>
      </w:pPr>
      <w:r w:rsidRPr="009032A5">
        <w:t>Artikolu 4</w:t>
      </w:r>
      <w:r w:rsidR="0038431B">
        <w:t>c</w:t>
      </w:r>
      <w:r w:rsidRPr="009032A5">
        <w:t xml:space="preserve">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1868ED7E" w14:textId="77777777" w:rsidTr="003247A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545F1" w14:textId="77777777" w:rsidR="005230C3" w:rsidRPr="009032A5" w:rsidRDefault="005230C3" w:rsidP="003247A3"/>
        </w:tc>
      </w:tr>
      <w:tr w:rsidR="005230C3" w:rsidRPr="009032A5" w14:paraId="59300CC2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6BC46E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5B78A5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56C0A28F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65EDF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52562C" w14:textId="0195AEC0" w:rsidR="005230C3" w:rsidRPr="009032A5" w:rsidRDefault="005230C3" w:rsidP="003247A3">
            <w:pPr>
              <w:pStyle w:val="Normal6a"/>
              <w:jc w:val="center"/>
            </w:pPr>
            <w:r w:rsidRPr="009032A5">
              <w:rPr>
                <w:b/>
                <w:i/>
              </w:rPr>
              <w:t>Artikolu 4</w:t>
            </w:r>
            <w:r w:rsidR="0038431B">
              <w:rPr>
                <w:b/>
                <w:i/>
              </w:rPr>
              <w:t>c</w:t>
            </w:r>
          </w:p>
        </w:tc>
      </w:tr>
      <w:tr w:rsidR="005230C3" w:rsidRPr="009032A5" w14:paraId="18730ED6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93A37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AB29E5" w14:textId="77777777" w:rsidR="005230C3" w:rsidRPr="009032A5" w:rsidRDefault="005230C3" w:rsidP="003247A3">
            <w:pPr>
              <w:pStyle w:val="Normal6a"/>
              <w:jc w:val="center"/>
            </w:pPr>
            <w:r w:rsidRPr="009032A5">
              <w:rPr>
                <w:b/>
                <w:i/>
              </w:rPr>
              <w:t>Determinazzjoni tad-data tal-bidu tal-applikazzjoni</w:t>
            </w:r>
          </w:p>
        </w:tc>
      </w:tr>
      <w:tr w:rsidR="005230C3" w:rsidRPr="009032A5" w14:paraId="16C5C884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CD6A7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36CE8" w14:textId="665DBECF" w:rsidR="005230C3" w:rsidRPr="009032A5" w:rsidRDefault="005230C3" w:rsidP="003247A3">
            <w:pPr>
              <w:pStyle w:val="Normal6a"/>
              <w:rPr>
                <w:b/>
                <w:i/>
              </w:rPr>
            </w:pPr>
            <w:r w:rsidRPr="009032A5">
              <w:rPr>
                <w:b/>
                <w:i/>
              </w:rPr>
              <w:t>1.</w:t>
            </w:r>
            <w:r w:rsidRPr="009032A5">
              <w:rPr>
                <w:b/>
                <w:i/>
              </w:rPr>
              <w:tab/>
              <w:t>Il-Kummissjoni għandha tadotta, f’konformità mal-Artikolu 4</w:t>
            </w:r>
            <w:r w:rsidR="0038431B">
              <w:rPr>
                <w:b/>
                <w:i/>
              </w:rPr>
              <w:t>d</w:t>
            </w:r>
            <w:r w:rsidRPr="009032A5">
              <w:rPr>
                <w:b/>
                <w:i/>
              </w:rPr>
              <w:t>, att delegat li jemenda l-Artikolu 6, it-tielet paragrafu, sabiex tiddetermina d-data minn meta għandhom japplikaw l-Artikoli 1, 2, 3, 4a u 4b. Hija għandha tadotta tali att delegat meta, u biss jekk, ikunu ġew issodisfati l-kundizzjonijiet kollha li ġejjin:</w:t>
            </w:r>
          </w:p>
        </w:tc>
      </w:tr>
      <w:tr w:rsidR="005230C3" w:rsidRPr="009032A5" w14:paraId="0EF2168F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A2753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37DE8" w14:textId="77777777" w:rsidR="005230C3" w:rsidRPr="009032A5" w:rsidRDefault="005230C3" w:rsidP="003247A3">
            <w:pPr>
              <w:pStyle w:val="Normal6a"/>
              <w:rPr>
                <w:b/>
                <w:bCs/>
                <w:i/>
                <w:iCs/>
              </w:rPr>
            </w:pPr>
            <w:r w:rsidRPr="009032A5">
              <w:rPr>
                <w:b/>
                <w:i/>
              </w:rPr>
              <w:t>(a)</w:t>
            </w:r>
            <w:r w:rsidRPr="009032A5">
              <w:rPr>
                <w:b/>
                <w:i/>
              </w:rPr>
              <w:tab/>
              <w:t xml:space="preserve">l-Istati Uniti japplikaw rata </w:t>
            </w:r>
            <w:proofErr w:type="spellStart"/>
            <w:r w:rsidRPr="009032A5">
              <w:rPr>
                <w:b/>
                <w:i/>
              </w:rPr>
              <w:t>tariffarja</w:t>
            </w:r>
            <w:proofErr w:type="spellEnd"/>
            <w:r w:rsidRPr="009032A5">
              <w:rPr>
                <w:b/>
                <w:i/>
              </w:rPr>
              <w:t xml:space="preserve"> mhux ogħla mir-rata </w:t>
            </w:r>
            <w:proofErr w:type="spellStart"/>
            <w:r w:rsidRPr="009032A5">
              <w:rPr>
                <w:b/>
                <w:i/>
              </w:rPr>
              <w:t>tariffarja</w:t>
            </w:r>
            <w:proofErr w:type="spellEnd"/>
            <w:r w:rsidRPr="009032A5">
              <w:rPr>
                <w:b/>
                <w:i/>
              </w:rPr>
              <w:t xml:space="preserve"> tan-Nazzjon l-Aktar </w:t>
            </w:r>
            <w:proofErr w:type="spellStart"/>
            <w:r w:rsidRPr="009032A5">
              <w:rPr>
                <w:b/>
                <w:i/>
              </w:rPr>
              <w:t>Iffavorit</w:t>
            </w:r>
            <w:proofErr w:type="spellEnd"/>
            <w:r w:rsidRPr="009032A5">
              <w:rPr>
                <w:b/>
                <w:i/>
              </w:rPr>
              <w:t xml:space="preserve"> (MFN) tal-Istati Uniti jew rata </w:t>
            </w:r>
            <w:proofErr w:type="spellStart"/>
            <w:r w:rsidRPr="009032A5">
              <w:rPr>
                <w:b/>
                <w:i/>
              </w:rPr>
              <w:t>tariffarja</w:t>
            </w:r>
            <w:proofErr w:type="spellEnd"/>
            <w:r w:rsidRPr="009032A5">
              <w:rPr>
                <w:b/>
                <w:i/>
              </w:rPr>
              <w:t xml:space="preserve"> ta’ massimu ta’ 15 %, inkluża t-tariffa MFN tal-Istati Uniti, fuq oġġetti li joriġinaw mill-Unjoni;</w:t>
            </w:r>
          </w:p>
        </w:tc>
      </w:tr>
      <w:tr w:rsidR="005230C3" w:rsidRPr="009032A5" w14:paraId="306D210D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8274A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83CB0" w14:textId="77777777" w:rsidR="005230C3" w:rsidRPr="009032A5" w:rsidRDefault="005230C3" w:rsidP="003247A3">
            <w:pPr>
              <w:pStyle w:val="Normal6a"/>
              <w:rPr>
                <w:b/>
                <w:bCs/>
                <w:i/>
                <w:iCs/>
              </w:rPr>
            </w:pPr>
            <w:r w:rsidRPr="009032A5">
              <w:rPr>
                <w:b/>
                <w:i/>
              </w:rPr>
              <w:t>(b)</w:t>
            </w:r>
            <w:r w:rsidRPr="009032A5">
              <w:rPr>
                <w:b/>
                <w:i/>
              </w:rPr>
              <w:tab/>
              <w:t xml:space="preserve">l-Istati Uniti japplikaw it-tariffa tal-pajjiż l-aktar </w:t>
            </w:r>
            <w:proofErr w:type="spellStart"/>
            <w:r w:rsidRPr="009032A5">
              <w:rPr>
                <w:b/>
                <w:i/>
              </w:rPr>
              <w:t>iffavorit</w:t>
            </w:r>
            <w:proofErr w:type="spellEnd"/>
            <w:r w:rsidRPr="009032A5">
              <w:rPr>
                <w:b/>
                <w:i/>
              </w:rPr>
              <w:t xml:space="preserve"> tal-US għall-prodotti tal-Unjoni li ġejjin: riżorsi naturali mhux disponibbli, inklużi s-sufra, l-inġenji tal-ajru kollha u l-partijiet tagħhom kollha, il-farmaċewtiċi ġeneriċi u l-ingredjenti tagħhom, u l-</w:t>
            </w:r>
            <w:proofErr w:type="spellStart"/>
            <w:r w:rsidRPr="009032A5">
              <w:rPr>
                <w:b/>
                <w:i/>
              </w:rPr>
              <w:t>prekursuri</w:t>
            </w:r>
            <w:proofErr w:type="spellEnd"/>
            <w:r w:rsidRPr="009032A5">
              <w:rPr>
                <w:b/>
                <w:i/>
              </w:rPr>
              <w:t xml:space="preserve"> kimiċi;</w:t>
            </w:r>
          </w:p>
        </w:tc>
      </w:tr>
      <w:tr w:rsidR="005230C3" w:rsidRPr="009032A5" w14:paraId="3C58DA4B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9C5E3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99152" w14:textId="77777777" w:rsidR="005230C3" w:rsidRPr="009032A5" w:rsidRDefault="005230C3" w:rsidP="003247A3">
            <w:pPr>
              <w:pStyle w:val="Normal6a"/>
              <w:rPr>
                <w:b/>
                <w:bCs/>
                <w:i/>
                <w:iCs/>
              </w:rPr>
            </w:pPr>
            <w:r w:rsidRPr="009032A5">
              <w:rPr>
                <w:b/>
                <w:i/>
              </w:rPr>
              <w:t>(c)</w:t>
            </w:r>
            <w:r w:rsidRPr="009032A5">
              <w:rPr>
                <w:b/>
                <w:i/>
              </w:rPr>
              <w:tab/>
              <w:t xml:space="preserve">l-Istati Uniti tapplika rata </w:t>
            </w:r>
            <w:proofErr w:type="spellStart"/>
            <w:r w:rsidRPr="009032A5">
              <w:rPr>
                <w:b/>
                <w:i/>
              </w:rPr>
              <w:t>tariffarja</w:t>
            </w:r>
            <w:proofErr w:type="spellEnd"/>
            <w:r w:rsidRPr="009032A5">
              <w:rPr>
                <w:b/>
                <w:i/>
              </w:rPr>
              <w:t xml:space="preserve"> ta’ massimu ta’ 15 %, inkluża t-tariffa tan-nazzjon l-aktar </w:t>
            </w:r>
            <w:proofErr w:type="spellStart"/>
            <w:r w:rsidRPr="009032A5">
              <w:rPr>
                <w:b/>
                <w:i/>
              </w:rPr>
              <w:t>iffavorit</w:t>
            </w:r>
            <w:proofErr w:type="spellEnd"/>
            <w:r w:rsidRPr="009032A5">
              <w:rPr>
                <w:b/>
                <w:i/>
              </w:rPr>
              <w:t xml:space="preserve"> tal-US, fuq l-oġġetti li ġejjin li joriġinaw mill-Unjoni: farmaċewtiċi, semikondutturi, injam ippreparat, karozzi u partijiet tal-karozzi;</w:t>
            </w:r>
          </w:p>
        </w:tc>
      </w:tr>
      <w:tr w:rsidR="005230C3" w:rsidRPr="009032A5" w14:paraId="110E80E8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B517A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1942E" w14:textId="77777777" w:rsidR="005230C3" w:rsidRPr="009032A5" w:rsidRDefault="005230C3" w:rsidP="003247A3">
            <w:pPr>
              <w:pStyle w:val="Normal6a"/>
              <w:rPr>
                <w:b/>
                <w:bCs/>
                <w:i/>
                <w:iCs/>
              </w:rPr>
            </w:pPr>
            <w:r w:rsidRPr="009032A5">
              <w:rPr>
                <w:b/>
                <w:i/>
              </w:rPr>
              <w:t>(d)</w:t>
            </w:r>
            <w:r w:rsidRPr="009032A5">
              <w:rPr>
                <w:b/>
                <w:i/>
              </w:rPr>
              <w:tab/>
              <w:t xml:space="preserve">l-Istati Uniti japplikaw rata </w:t>
            </w:r>
            <w:proofErr w:type="spellStart"/>
            <w:r w:rsidRPr="009032A5">
              <w:rPr>
                <w:b/>
                <w:i/>
              </w:rPr>
              <w:t>tariffarja</w:t>
            </w:r>
            <w:proofErr w:type="spellEnd"/>
            <w:r w:rsidRPr="009032A5">
              <w:rPr>
                <w:b/>
                <w:i/>
              </w:rPr>
              <w:t xml:space="preserve"> ta’ massimu ta’ 15 % fuq prodotti b’kontenut ta’ azzar u aluminju ta’ anqas minn 50 %;</w:t>
            </w:r>
          </w:p>
        </w:tc>
      </w:tr>
      <w:tr w:rsidR="005230C3" w:rsidRPr="009032A5" w14:paraId="6F1C0BF7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3EFBD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10CFD" w14:textId="77777777" w:rsidR="005230C3" w:rsidRPr="009032A5" w:rsidRDefault="005230C3" w:rsidP="003247A3">
            <w:pPr>
              <w:pStyle w:val="Normal6a"/>
              <w:rPr>
                <w:b/>
                <w:bCs/>
                <w:i/>
                <w:iCs/>
              </w:rPr>
            </w:pPr>
            <w:r w:rsidRPr="009032A5">
              <w:rPr>
                <w:b/>
                <w:i/>
              </w:rPr>
              <w:t xml:space="preserve">Barra minn hekk, meta tadotta l-att delegat imsemmi fl-ewwel subparagrafu, il-Kummissjoni għandha tivvaluta jekk l-Istati Uniti </w:t>
            </w:r>
            <w:proofErr w:type="spellStart"/>
            <w:r w:rsidRPr="009032A5">
              <w:rPr>
                <w:b/>
                <w:i/>
              </w:rPr>
              <w:t>pprovdewx</w:t>
            </w:r>
            <w:proofErr w:type="spellEnd"/>
            <w:r w:rsidRPr="009032A5">
              <w:rPr>
                <w:b/>
                <w:i/>
              </w:rPr>
              <w:t xml:space="preserve"> assigurazzjonijiet formali, ċari u preċiżi li l-kundizzjonijiet imsemmija fil-punti (a) sa (d) ta’ dak is-</w:t>
            </w:r>
            <w:r w:rsidRPr="009032A5">
              <w:rPr>
                <w:b/>
                <w:i/>
              </w:rPr>
              <w:lastRenderedPageBreak/>
              <w:t>subparagrafu ġew issodisfati u li dawk il-kundizzjonijiet se jkomplu jiġu ssodisfati fil-futur.</w:t>
            </w:r>
          </w:p>
        </w:tc>
      </w:tr>
      <w:tr w:rsidR="005230C3" w:rsidRPr="009032A5" w14:paraId="3F1AE490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3FC91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FD07A4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2.</w:t>
            </w:r>
            <w:r w:rsidRPr="009032A5">
              <w:rPr>
                <w:b/>
                <w:i/>
              </w:rPr>
              <w:tab/>
              <w:t xml:space="preserve">Il-Kummissjoni ma għandhiex tadotta att delegat f’konformità mal-paragrafu 1, l-ewwel subparagrafu ta’ dan l-Artikolu, sakemm </w:t>
            </w:r>
            <w:proofErr w:type="spellStart"/>
            <w:r w:rsidRPr="009032A5">
              <w:rPr>
                <w:b/>
                <w:i/>
              </w:rPr>
              <w:t>tippersisti</w:t>
            </w:r>
            <w:proofErr w:type="spellEnd"/>
            <w:r w:rsidRPr="009032A5">
              <w:rPr>
                <w:b/>
                <w:i/>
              </w:rPr>
              <w:t xml:space="preserve"> kwalunkwe waħda miċ-ċirkostanzi għas-sospensjoni ta’ dan ir-Regolament imsemmija fl-Artikolu 3(1) jew (1a).</w:t>
            </w:r>
          </w:p>
        </w:tc>
      </w:tr>
    </w:tbl>
    <w:p w14:paraId="05BF34D1" w14:textId="77777777" w:rsidR="005230C3" w:rsidRPr="009032A5" w:rsidRDefault="005230C3" w:rsidP="005230C3"/>
    <w:p w14:paraId="1359FADD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41</w:t>
      </w:r>
    </w:p>
    <w:p w14:paraId="7DF9A7F4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6DAD3A44" w14:textId="356DFAD8" w:rsidR="005230C3" w:rsidRPr="009032A5" w:rsidRDefault="005230C3" w:rsidP="005230C3">
      <w:pPr>
        <w:pStyle w:val="NormalBold"/>
      </w:pPr>
      <w:r w:rsidRPr="009032A5">
        <w:t>Artikolu 4</w:t>
      </w:r>
      <w:r w:rsidR="0038431B">
        <w:t>d</w:t>
      </w:r>
      <w:r w:rsidRPr="009032A5">
        <w:t xml:space="preserve">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2A6E1195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A14202" w14:textId="77777777" w:rsidR="005230C3" w:rsidRPr="009032A5" w:rsidRDefault="005230C3" w:rsidP="003247A3"/>
        </w:tc>
      </w:tr>
      <w:tr w:rsidR="005230C3" w:rsidRPr="009032A5" w14:paraId="43A97DE1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54636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37196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1A28E784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EFA47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451F4" w14:textId="573D0822" w:rsidR="005230C3" w:rsidRPr="009032A5" w:rsidRDefault="005230C3" w:rsidP="003247A3">
            <w:pPr>
              <w:pStyle w:val="Normal6a"/>
              <w:jc w:val="center"/>
            </w:pPr>
            <w:r w:rsidRPr="009032A5">
              <w:rPr>
                <w:b/>
                <w:i/>
              </w:rPr>
              <w:t>Artikolu 4</w:t>
            </w:r>
            <w:r w:rsidR="0038431B">
              <w:rPr>
                <w:b/>
                <w:i/>
              </w:rPr>
              <w:t>d</w:t>
            </w:r>
          </w:p>
        </w:tc>
      </w:tr>
      <w:tr w:rsidR="005230C3" w:rsidRPr="009032A5" w14:paraId="617D9465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67FAE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D100C" w14:textId="77777777" w:rsidR="005230C3" w:rsidRPr="009032A5" w:rsidRDefault="005230C3" w:rsidP="003247A3">
            <w:pPr>
              <w:pStyle w:val="Normal6a"/>
              <w:jc w:val="center"/>
            </w:pPr>
            <w:r w:rsidRPr="009032A5">
              <w:rPr>
                <w:b/>
                <w:i/>
              </w:rPr>
              <w:t>Eżerċizzju tad-delega</w:t>
            </w:r>
          </w:p>
        </w:tc>
      </w:tr>
      <w:tr w:rsidR="005230C3" w:rsidRPr="009032A5" w14:paraId="4323A450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2C015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FB3DB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1.</w:t>
            </w:r>
            <w:r w:rsidRPr="009032A5">
              <w:rPr>
                <w:b/>
                <w:i/>
              </w:rPr>
              <w:tab/>
              <w:t>Is-setgħa ta’ adozzjoni ta’ atti delegati hija mogħtija lill-Kummissjoni suġġett għall-kundizzjonijiet stabbiliti f’dan l-Artikolu.</w:t>
            </w:r>
          </w:p>
        </w:tc>
      </w:tr>
      <w:tr w:rsidR="005230C3" w:rsidRPr="009032A5" w14:paraId="6F468178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35D0A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52985" w14:textId="5B6DEE1F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2.</w:t>
            </w:r>
            <w:r w:rsidRPr="009032A5">
              <w:rPr>
                <w:b/>
                <w:i/>
              </w:rPr>
              <w:tab/>
              <w:t>Is-setgħa ta’ adozzjoni ta’ atti delegati msemmija fl-Artikolu 3(1), (1a) u (2), l-Artikolu 4a, l-Artikolu 4b u l-Artikolu 4</w:t>
            </w:r>
            <w:r w:rsidR="0038431B">
              <w:rPr>
                <w:b/>
                <w:i/>
              </w:rPr>
              <w:t>c</w:t>
            </w:r>
            <w:r w:rsidRPr="009032A5">
              <w:rPr>
                <w:b/>
                <w:i/>
              </w:rPr>
              <w:t xml:space="preserve"> għandha tingħata lill-Kummissjoni minn ... [id-data tad-dħul fis-seħħ ta’ dan ir-Regolament] sa ... [id-data tat-tmiem tal-applikazzjoni ta’ dan ir-Regolament imsemmija fl-Artikolu 6, it-tieni paragrafu].</w:t>
            </w:r>
          </w:p>
        </w:tc>
      </w:tr>
      <w:tr w:rsidR="005230C3" w:rsidRPr="009032A5" w14:paraId="4F06171D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1D499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5E319" w14:textId="2354F913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3.</w:t>
            </w:r>
            <w:r w:rsidRPr="009032A5">
              <w:rPr>
                <w:b/>
                <w:i/>
              </w:rPr>
              <w:tab/>
              <w:t>Id-delega ta’ setgħa msemmija fl-Artikolu 3(1), (1a) u (2), l-Artikolu 4a, l-Artikolu 4b u l-Artikolu 4</w:t>
            </w:r>
            <w:r w:rsidR="0038431B">
              <w:rPr>
                <w:b/>
                <w:i/>
              </w:rPr>
              <w:t>c</w:t>
            </w:r>
            <w:r w:rsidRPr="009032A5">
              <w:rPr>
                <w:b/>
                <w:i/>
              </w:rPr>
              <w:t xml:space="preserve"> tista’ tiġi revokata fi kwalunkwe ħin mill-Parlament Ewropew jew mill-Kunsill. Deċiżjoni li tirrevoka għandha ttemm id-delega ta’ setgħa speċifikata f’dik id-deċiżjoni. Għandha ssir effettiva fil-jum wara l-pubblikazzjoni tad-deċiżjoni f’Il-Ġurnal Uffiċjali tal-Unjoni Ewropea jew f’data aktar tard speċifikata fih. Ma għandha taffettwa l-validità tal-ebda att delegat li jkun diġà fis-seħħ.</w:t>
            </w:r>
          </w:p>
        </w:tc>
      </w:tr>
      <w:tr w:rsidR="005230C3" w:rsidRPr="009032A5" w14:paraId="09DDFEAE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195FE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3FEAD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4.</w:t>
            </w:r>
            <w:r w:rsidRPr="009032A5">
              <w:rPr>
                <w:b/>
                <w:i/>
              </w:rPr>
              <w:tab/>
              <w:t xml:space="preserve">Qabel ma tadotta att delegat, il-Kummissjoni għandha tikkonsulta esperti </w:t>
            </w:r>
            <w:r w:rsidRPr="009032A5">
              <w:rPr>
                <w:b/>
                <w:i/>
              </w:rPr>
              <w:lastRenderedPageBreak/>
              <w:t>nnominati minn kull Stat Membru f’konformità mal-prinċipji stipulati fil-Ftehim Interistituzzjonali tat-13 ta’ April 2016 dwar it-Tfassil Aħjar tal-Liġijiet.</w:t>
            </w:r>
          </w:p>
        </w:tc>
      </w:tr>
      <w:tr w:rsidR="005230C3" w:rsidRPr="009032A5" w14:paraId="4DBE651F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005CC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B1981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5.</w:t>
            </w:r>
            <w:r w:rsidRPr="009032A5">
              <w:rPr>
                <w:b/>
                <w:i/>
              </w:rPr>
              <w:tab/>
              <w:t xml:space="preserve">Malli tadotta att delegat, il-Kummissjoni għandha </w:t>
            </w:r>
            <w:proofErr w:type="spellStart"/>
            <w:r w:rsidRPr="009032A5">
              <w:rPr>
                <w:b/>
                <w:i/>
              </w:rPr>
              <w:t>tinnotifikah</w:t>
            </w:r>
            <w:proofErr w:type="spellEnd"/>
            <w:r w:rsidRPr="009032A5">
              <w:rPr>
                <w:b/>
                <w:i/>
              </w:rPr>
              <w:t xml:space="preserve"> </w:t>
            </w:r>
            <w:proofErr w:type="spellStart"/>
            <w:r w:rsidRPr="009032A5">
              <w:rPr>
                <w:b/>
                <w:i/>
              </w:rPr>
              <w:t>simultanjament</w:t>
            </w:r>
            <w:proofErr w:type="spellEnd"/>
            <w:r w:rsidRPr="009032A5">
              <w:rPr>
                <w:b/>
                <w:i/>
              </w:rPr>
              <w:t xml:space="preserve"> lill-Parlament Ewropew u lill-Kunsill.</w:t>
            </w:r>
          </w:p>
        </w:tc>
      </w:tr>
      <w:tr w:rsidR="005230C3" w:rsidRPr="009032A5" w14:paraId="7C18E88C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A2863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C146F" w14:textId="0DE41144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6.</w:t>
            </w:r>
            <w:r w:rsidRPr="009032A5">
              <w:rPr>
                <w:b/>
                <w:i/>
              </w:rPr>
              <w:tab/>
              <w:t>Att delegat adottat skont l-Artikolu 3(1), (1a) u (2), l-Artikolu 4a, l-Artikolu 4b u l-Artikolu 4</w:t>
            </w:r>
            <w:r w:rsidR="0038431B">
              <w:rPr>
                <w:b/>
                <w:i/>
              </w:rPr>
              <w:t>c</w:t>
            </w:r>
            <w:r w:rsidRPr="009032A5">
              <w:rPr>
                <w:b/>
                <w:i/>
              </w:rPr>
              <w:t xml:space="preserve"> għandu jidħol fis-seħħ biss jekk ma tiġix espressa oġġezzjoni mill-Parlament Ewropew jew mill-Kunsill fi żmien xahrejn min-notifika ta’ dak l-att lill-Parlament Ewropew u lill-Kunsill jew jekk, qabel ma jiskadi dak il-perjodu, il-Parlament Ewropew u l-Kunsill ikunu t-tnejn infurmaw lill-Kummissjoni li mhumiex se joġġezzjonaw. Dak il-perjodu għandu jiġi estiż b’xahrejn fuq inizjattiva tal-Parlament Ewropew jew tal-Kunsill.</w:t>
            </w:r>
          </w:p>
        </w:tc>
      </w:tr>
    </w:tbl>
    <w:p w14:paraId="629E375F" w14:textId="77777777" w:rsidR="005230C3" w:rsidRPr="009032A5" w:rsidRDefault="005230C3" w:rsidP="005230C3"/>
    <w:p w14:paraId="6ABF22BB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42</w:t>
      </w:r>
    </w:p>
    <w:p w14:paraId="41A45D5D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599E952C" w14:textId="01771C7F" w:rsidR="005230C3" w:rsidRPr="009032A5" w:rsidRDefault="005230C3" w:rsidP="005230C3">
      <w:pPr>
        <w:pStyle w:val="NormalBold"/>
      </w:pPr>
      <w:r w:rsidRPr="009032A5">
        <w:t>Artikolu 4</w:t>
      </w:r>
      <w:r w:rsidR="0038431B">
        <w:t>e</w:t>
      </w:r>
      <w:r w:rsidRPr="009032A5">
        <w:t xml:space="preserve">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704FDCC7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CD9167" w14:textId="77777777" w:rsidR="005230C3" w:rsidRPr="009032A5" w:rsidRDefault="005230C3" w:rsidP="003247A3"/>
        </w:tc>
      </w:tr>
      <w:tr w:rsidR="005230C3" w:rsidRPr="009032A5" w14:paraId="2F31D5B1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5BF9F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4FE05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39B42EEA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FB2E8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F2C53" w14:textId="518CEFDB" w:rsidR="005230C3" w:rsidRPr="009032A5" w:rsidRDefault="005230C3" w:rsidP="003247A3">
            <w:pPr>
              <w:pStyle w:val="Normal6a"/>
              <w:jc w:val="center"/>
            </w:pPr>
            <w:r w:rsidRPr="009032A5">
              <w:rPr>
                <w:b/>
                <w:i/>
              </w:rPr>
              <w:t>Artikolu 4</w:t>
            </w:r>
            <w:r w:rsidR="0038431B">
              <w:rPr>
                <w:b/>
                <w:i/>
              </w:rPr>
              <w:t>e</w:t>
            </w:r>
          </w:p>
        </w:tc>
      </w:tr>
      <w:tr w:rsidR="005230C3" w:rsidRPr="009032A5" w14:paraId="6DEA8B1B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89AC7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6A0FB" w14:textId="77777777" w:rsidR="005230C3" w:rsidRPr="009032A5" w:rsidRDefault="005230C3" w:rsidP="003247A3">
            <w:pPr>
              <w:pStyle w:val="Normal6a"/>
              <w:jc w:val="center"/>
            </w:pPr>
            <w:r w:rsidRPr="009032A5">
              <w:rPr>
                <w:b/>
                <w:i/>
              </w:rPr>
              <w:t>Proċedura ta’ urġenza</w:t>
            </w:r>
          </w:p>
        </w:tc>
      </w:tr>
      <w:tr w:rsidR="005230C3" w:rsidRPr="009032A5" w14:paraId="774DEE58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7876A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2CA0C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1.</w:t>
            </w:r>
            <w:r w:rsidRPr="009032A5">
              <w:rPr>
                <w:b/>
                <w:i/>
              </w:rPr>
              <w:tab/>
              <w:t>L-atti delegati adottati skont dan l-Artikolu għandhom jidħlu fis-seħħ mingħajr dewmien u għandhom japplikaw sakemm ma tkun ġiet espressa l-ebda oġġezzjoni f’konformità mal-paragrafu 2. In-notifika ta’ att delegat lill-Parlament Ewropew u lill-Kunsill għandha tagħti r-raġunijiet li għalihom tkun intużat il-proċedura ta’ urġenza.</w:t>
            </w:r>
          </w:p>
        </w:tc>
      </w:tr>
      <w:tr w:rsidR="005230C3" w:rsidRPr="009032A5" w14:paraId="554F0683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DAAD2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EEFB7" w14:textId="26DA757C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2.</w:t>
            </w:r>
            <w:r w:rsidRPr="009032A5">
              <w:rPr>
                <w:b/>
                <w:i/>
              </w:rPr>
              <w:tab/>
              <w:t>Il-Parlament Ewropew jew il-Kunsill jistgħu joġġezzjonaw għal att delegat f’konformità mal-proċedura msemmija fl-Artikolu </w:t>
            </w:r>
            <w:r w:rsidR="0038431B">
              <w:rPr>
                <w:b/>
                <w:i/>
              </w:rPr>
              <w:t>4d</w:t>
            </w:r>
            <w:r w:rsidRPr="009032A5">
              <w:rPr>
                <w:b/>
                <w:i/>
              </w:rPr>
              <w:t xml:space="preserve">(6). F’dak il-każ, il-Kummissjoni għandha tħassar l-att immedjatament wara n-notifika tad-deċiżjoni ta’ oġġezzjoni mill-Parlament </w:t>
            </w:r>
            <w:r w:rsidRPr="009032A5">
              <w:rPr>
                <w:b/>
                <w:i/>
              </w:rPr>
              <w:lastRenderedPageBreak/>
              <w:t>Ewropew jew mill-Kunsill.</w:t>
            </w:r>
          </w:p>
        </w:tc>
      </w:tr>
    </w:tbl>
    <w:p w14:paraId="53B9B0EC" w14:textId="77777777" w:rsidR="005230C3" w:rsidRPr="009032A5" w:rsidRDefault="005230C3" w:rsidP="005230C3"/>
    <w:p w14:paraId="15C525B4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43</w:t>
      </w:r>
    </w:p>
    <w:p w14:paraId="4744274F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1CA4CF07" w14:textId="77777777" w:rsidR="005230C3" w:rsidRPr="009032A5" w:rsidRDefault="005230C3" w:rsidP="005230C3">
      <w:pPr>
        <w:pStyle w:val="NormalBold"/>
      </w:pPr>
      <w:r w:rsidRPr="009032A5">
        <w:t>Artikolu 5a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1760BA7D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70466" w14:textId="77777777" w:rsidR="005230C3" w:rsidRPr="009032A5" w:rsidRDefault="005230C3" w:rsidP="003247A3"/>
        </w:tc>
      </w:tr>
      <w:tr w:rsidR="005230C3" w:rsidRPr="009032A5" w14:paraId="56D7BA51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F0395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9517C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46BA8432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39F13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A7A16" w14:textId="77777777" w:rsidR="005230C3" w:rsidRPr="009032A5" w:rsidRDefault="005230C3" w:rsidP="003247A3">
            <w:pPr>
              <w:pStyle w:val="Normal6a"/>
              <w:jc w:val="center"/>
            </w:pPr>
            <w:r w:rsidRPr="009032A5">
              <w:rPr>
                <w:b/>
                <w:i/>
              </w:rPr>
              <w:t>Artikolu 5a</w:t>
            </w:r>
          </w:p>
        </w:tc>
      </w:tr>
      <w:tr w:rsidR="005230C3" w:rsidRPr="009032A5" w14:paraId="462EAC5E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E42B5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22413" w14:textId="77777777" w:rsidR="005230C3" w:rsidRPr="009032A5" w:rsidRDefault="005230C3" w:rsidP="003247A3">
            <w:pPr>
              <w:pStyle w:val="Normal6a"/>
              <w:jc w:val="center"/>
            </w:pPr>
            <w:r w:rsidRPr="009032A5">
              <w:rPr>
                <w:b/>
                <w:i/>
              </w:rPr>
              <w:t>Evalwazzjoni u rapportar</w:t>
            </w:r>
          </w:p>
        </w:tc>
      </w:tr>
      <w:tr w:rsidR="005230C3" w:rsidRPr="009032A5" w14:paraId="6E0745EF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76639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9448A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1.</w:t>
            </w:r>
            <w:r w:rsidRPr="009032A5">
              <w:rPr>
                <w:b/>
                <w:i/>
              </w:rPr>
              <w:tab/>
              <w:t>Sa ... [sitt xhur mid-data tad-dħul fis-seħħ ta’ dan ir-Regolament], il-Kummissjoni għandha twettaq valutazzjoni tal-impatt dwar l-impatti ekonomiċi u ta’ sigurtà ta’ dan ir-Regolament. Il-valutazzjoni tal-impatt għandha tindika:</w:t>
            </w:r>
          </w:p>
        </w:tc>
      </w:tr>
      <w:tr w:rsidR="005230C3" w:rsidRPr="009032A5" w14:paraId="740F7A4D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2DFEE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57BE8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(a)</w:t>
            </w:r>
            <w:r w:rsidRPr="009032A5">
              <w:rPr>
                <w:b/>
                <w:i/>
              </w:rPr>
              <w:tab/>
              <w:t>l-impatt tal-applikazzjoni ta’ dan ir-Regolament fuq l-importazzjonijiet u l-esportazzjonijiet kollha bejn l-Unjoni u l-Istati Uniti; u</w:t>
            </w:r>
          </w:p>
        </w:tc>
      </w:tr>
      <w:tr w:rsidR="005230C3" w:rsidRPr="009032A5" w14:paraId="34979320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3C21A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A291A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(b)</w:t>
            </w:r>
            <w:r w:rsidRPr="009032A5">
              <w:rPr>
                <w:b/>
                <w:i/>
              </w:rPr>
              <w:tab/>
              <w:t xml:space="preserve">bidliet fil-flussi kummerċjali u effetti </w:t>
            </w:r>
            <w:proofErr w:type="spellStart"/>
            <w:r w:rsidRPr="009032A5">
              <w:rPr>
                <w:b/>
                <w:i/>
              </w:rPr>
              <w:t>distributtivi</w:t>
            </w:r>
            <w:proofErr w:type="spellEnd"/>
            <w:r w:rsidRPr="009032A5">
              <w:rPr>
                <w:b/>
                <w:i/>
              </w:rPr>
              <w:t xml:space="preserve"> madwar l-Istati Membri u s-setturi.</w:t>
            </w:r>
          </w:p>
        </w:tc>
      </w:tr>
      <w:tr w:rsidR="005230C3" w:rsidRPr="009032A5" w14:paraId="3663BA98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413CF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8B63A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2.</w:t>
            </w:r>
            <w:r w:rsidRPr="009032A5">
              <w:rPr>
                <w:b/>
                <w:i/>
              </w:rPr>
              <w:tab/>
              <w:t>Sa ... [sitt xhur qabel id-data tat-tmiem tal-applikazzjoni ta’ dan ir-Regolament], il-Kummissjoni għandha tippreżenta valutazzjoni tal-impatt komprensiva addizzjonali. Dik il-valutazzjoni tal-impatt għandha teżamina, fost l-oħrajn:</w:t>
            </w:r>
          </w:p>
        </w:tc>
      </w:tr>
      <w:tr w:rsidR="005230C3" w:rsidRPr="009032A5" w14:paraId="5EC0E9E5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A25DF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BAEE2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(a)</w:t>
            </w:r>
            <w:r w:rsidRPr="009032A5">
              <w:rPr>
                <w:b/>
                <w:i/>
              </w:rPr>
              <w:tab/>
              <w:t>l-impatt tal-applikazzjoni ta’ dan ir-Regolament fuq l-importazzjonijiet u l-esportazzjonijiet kollha bejn l-Unjoni u l-Istati Uniti;</w:t>
            </w:r>
          </w:p>
        </w:tc>
      </w:tr>
      <w:tr w:rsidR="005230C3" w:rsidRPr="009032A5" w14:paraId="21603E5C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9CF35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EF601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(b)</w:t>
            </w:r>
            <w:r w:rsidRPr="009032A5">
              <w:rPr>
                <w:b/>
                <w:i/>
              </w:rPr>
              <w:tab/>
              <w:t xml:space="preserve">bidliet fil-flussi kummerċjali u effetti </w:t>
            </w:r>
            <w:proofErr w:type="spellStart"/>
            <w:r w:rsidRPr="009032A5">
              <w:rPr>
                <w:b/>
                <w:i/>
              </w:rPr>
              <w:t>distributtivi</w:t>
            </w:r>
            <w:proofErr w:type="spellEnd"/>
            <w:r w:rsidRPr="009032A5">
              <w:rPr>
                <w:b/>
                <w:i/>
              </w:rPr>
              <w:t xml:space="preserve"> madwar l-Istati Membri u s-setturi;</w:t>
            </w:r>
          </w:p>
        </w:tc>
      </w:tr>
      <w:tr w:rsidR="005230C3" w:rsidRPr="009032A5" w14:paraId="61D28C70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51988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11C2B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(c)</w:t>
            </w:r>
            <w:r w:rsidRPr="009032A5">
              <w:rPr>
                <w:b/>
                <w:i/>
              </w:rPr>
              <w:tab/>
              <w:t xml:space="preserve">kwalunkwe impatt mhux </w:t>
            </w:r>
            <w:proofErr w:type="spellStart"/>
            <w:r w:rsidRPr="009032A5">
              <w:rPr>
                <w:b/>
                <w:i/>
              </w:rPr>
              <w:t>tariffarju</w:t>
            </w:r>
            <w:proofErr w:type="spellEnd"/>
            <w:r w:rsidRPr="009032A5">
              <w:rPr>
                <w:b/>
                <w:i/>
              </w:rPr>
              <w:t xml:space="preserve"> identifikat rilevanti għas-suq intern u għall-konsumaturi;</w:t>
            </w:r>
          </w:p>
        </w:tc>
      </w:tr>
      <w:tr w:rsidR="005230C3" w:rsidRPr="009032A5" w14:paraId="465779AE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29753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447E9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(d)</w:t>
            </w:r>
            <w:r w:rsidRPr="009032A5">
              <w:rPr>
                <w:b/>
                <w:i/>
              </w:rPr>
              <w:tab/>
              <w:t xml:space="preserve">l-effetti fuq il-kompetittività, il-produtturi tal-Unjoni, inkluż fuq il-produtturi tal-Unjoni ta’ prodotti </w:t>
            </w:r>
            <w:proofErr w:type="spellStart"/>
            <w:r w:rsidRPr="009032A5">
              <w:rPr>
                <w:b/>
                <w:i/>
              </w:rPr>
              <w:t>agroalimentari</w:t>
            </w:r>
            <w:proofErr w:type="spellEnd"/>
            <w:r w:rsidRPr="009032A5">
              <w:rPr>
                <w:b/>
                <w:i/>
              </w:rPr>
              <w:t>, u l-SMEs;</w:t>
            </w:r>
          </w:p>
        </w:tc>
      </w:tr>
      <w:tr w:rsidR="005230C3" w:rsidRPr="009032A5" w14:paraId="7170BE04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3DF5B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C630D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(e)</w:t>
            </w:r>
            <w:r w:rsidRPr="009032A5">
              <w:rPr>
                <w:b/>
                <w:i/>
              </w:rPr>
              <w:tab/>
              <w:t>l-iżviluppi politiċi tar-relazzjoni kummerċjali u ta’ investiment bejn l-Unjoni u l-Istati Uniti mid-dħul fis-seħħ ta’ dan ir-Regolament;</w:t>
            </w:r>
          </w:p>
        </w:tc>
      </w:tr>
      <w:tr w:rsidR="005230C3" w:rsidRPr="009032A5" w14:paraId="21CA5E69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6868F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4CD06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(f)</w:t>
            </w:r>
            <w:r w:rsidRPr="009032A5">
              <w:rPr>
                <w:b/>
                <w:i/>
              </w:rPr>
              <w:tab/>
              <w:t>il-livell ta’ progress fin-negozjati bejn l-Unjoni u l-Istati Uniti biex jinkisbu l-impenji deskritti fid-Dikjarazzjoni Konġunta, inkluż l-implimentazzjoni ta’ dawk l-impenji;</w:t>
            </w:r>
          </w:p>
        </w:tc>
      </w:tr>
      <w:tr w:rsidR="005230C3" w:rsidRPr="009032A5" w14:paraId="011869D0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4A61A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529FB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(g)</w:t>
            </w:r>
            <w:r w:rsidRPr="009032A5">
              <w:rPr>
                <w:b/>
                <w:i/>
              </w:rPr>
              <w:tab/>
              <w:t xml:space="preserve">jekk ir-Regolament </w:t>
            </w:r>
            <w:proofErr w:type="spellStart"/>
            <w:r w:rsidRPr="009032A5">
              <w:rPr>
                <w:b/>
                <w:i/>
              </w:rPr>
              <w:t>ħoloqx</w:t>
            </w:r>
            <w:proofErr w:type="spellEnd"/>
            <w:r w:rsidRPr="009032A5">
              <w:rPr>
                <w:b/>
                <w:i/>
              </w:rPr>
              <w:t xml:space="preserve"> danni u żbilanċi f’setturi speċifiċi inkluż fir-rigward tal-prezzijiet;</w:t>
            </w:r>
          </w:p>
        </w:tc>
      </w:tr>
      <w:tr w:rsidR="005230C3" w:rsidRPr="009032A5" w14:paraId="63576887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00C0F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B5778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(h)</w:t>
            </w:r>
            <w:r w:rsidRPr="009032A5">
              <w:rPr>
                <w:b/>
                <w:i/>
              </w:rPr>
              <w:tab/>
              <w:t>kif ix-xejriet kummerċjali tal-Unjoni nbidlu fir-rigward tal-kummerċ ma’ pajjiżi terzi bħala konsegwenza tal-politika kummerċjali tal-Istati Uniti u l-ftehimiet bilaterali tal-Istati Uniti ma’ pajjiżi terzi;</w:t>
            </w:r>
          </w:p>
        </w:tc>
      </w:tr>
      <w:tr w:rsidR="005230C3" w:rsidRPr="009032A5" w14:paraId="231FE36F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1E19B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8B39F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(i)</w:t>
            </w:r>
            <w:r w:rsidRPr="009032A5">
              <w:rPr>
                <w:b/>
                <w:i/>
              </w:rPr>
              <w:tab/>
              <w:t>l-impatt u l-previżjonijiet ta’ dan ir-Regolament fuq il-baġits tal-Unjoni u dawk nazzjonali, minħabba t-tnaqqis fid-dħul mit-tariffi miġbur;</w:t>
            </w:r>
          </w:p>
        </w:tc>
      </w:tr>
      <w:tr w:rsidR="005230C3" w:rsidRPr="009032A5" w14:paraId="6B21E156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4D8CB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D9174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(j)</w:t>
            </w:r>
            <w:r w:rsidRPr="009032A5">
              <w:rPr>
                <w:b/>
                <w:i/>
              </w:rPr>
              <w:tab/>
              <w:t xml:space="preserve">l-implikazzjonijiet għall-interessi tas-sigurtà tal-Unjoni kif ukoll għall-politika esterna, inkluża dik tas-sħubija </w:t>
            </w:r>
            <w:proofErr w:type="spellStart"/>
            <w:r w:rsidRPr="009032A5">
              <w:rPr>
                <w:b/>
                <w:i/>
              </w:rPr>
              <w:t>fid</w:t>
            </w:r>
            <w:proofErr w:type="spellEnd"/>
            <w:r w:rsidRPr="009032A5">
              <w:rPr>
                <w:b/>
                <w:i/>
              </w:rPr>
              <w:t>-WTO;</w:t>
            </w:r>
          </w:p>
        </w:tc>
      </w:tr>
      <w:tr w:rsidR="005230C3" w:rsidRPr="009032A5" w14:paraId="6653EBD1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E840D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C981A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(k)</w:t>
            </w:r>
            <w:r w:rsidRPr="009032A5">
              <w:rPr>
                <w:b/>
                <w:i/>
              </w:rPr>
              <w:tab/>
              <w:t>il-kostijiet tal-piż regolatorju li jirriżultaw mill-konformità mat-tariffi tal-Istati Uniti, inkluż fir-rigward tad-dazji tat-Taqsima 232.</w:t>
            </w:r>
          </w:p>
        </w:tc>
      </w:tr>
      <w:tr w:rsidR="005230C3" w:rsidRPr="009032A5" w14:paraId="33912901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AB0FB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450EC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Il-Kummissjoni għandha tagħmel id-data u l-metodoloġija sottostanti tal-valutazzjonijiet tal-impatt tagħha disponibbli għall-pubbliku.</w:t>
            </w:r>
          </w:p>
        </w:tc>
      </w:tr>
      <w:tr w:rsidR="005230C3" w:rsidRPr="009032A5" w14:paraId="7877A6BD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ED8D6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182E7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Fejn xieraq, il-valutazzjoni tal-impatt imsemmija fl-ewwel subparagrafu għandha tkun akkumpanjata minn proposta leġiżlattiva għall-estensjoni tal-applikazzjoni ta’ dan ir-Regolament. F’dak il-każ, il-valutazzjoni tal-impatt għandha tivvaluta r-raġunijiet kollha għal tali estensjoni, inkluż fir-rigward tal-interessi tas-sigurtà tal-Unjoni u tal-Istati Membri tagħha.</w:t>
            </w:r>
          </w:p>
        </w:tc>
      </w:tr>
      <w:tr w:rsidR="005230C3" w:rsidRPr="009032A5" w14:paraId="697A1673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4A429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A8A57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3.</w:t>
            </w:r>
            <w:r w:rsidRPr="009032A5">
              <w:rPr>
                <w:b/>
                <w:i/>
              </w:rPr>
              <w:tab/>
              <w:t xml:space="preserve">Il-Kummissjoni għandha żżomm lill-Parlament Ewropew u lill-Kunsill </w:t>
            </w:r>
            <w:r w:rsidRPr="009032A5">
              <w:rPr>
                <w:b/>
                <w:i/>
              </w:rPr>
              <w:lastRenderedPageBreak/>
              <w:t>infurmati, regolarment f’kull stadju u fil-ħin, dwar l-iżviluppi rilevanti fl-applikazzjoni ta’ dan ir-Regolament. Fid-dawl tal-informazzjoni riċevuta, il-Parlament Ewropew jew il-Kunsill jistgħu jistiednu, meta jkun xieraq, lill-Kummissjoni għal skambju ta’ fehmiet.</w:t>
            </w:r>
          </w:p>
        </w:tc>
      </w:tr>
    </w:tbl>
    <w:p w14:paraId="0BBC3ABC" w14:textId="77777777" w:rsidR="005230C3" w:rsidRPr="009032A5" w:rsidRDefault="005230C3" w:rsidP="005230C3"/>
    <w:p w14:paraId="4F25E290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44</w:t>
      </w:r>
    </w:p>
    <w:p w14:paraId="7B7184DA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4D029788" w14:textId="77777777" w:rsidR="005230C3" w:rsidRPr="009032A5" w:rsidRDefault="005230C3" w:rsidP="005230C3">
      <w:pPr>
        <w:pStyle w:val="NormalBold"/>
      </w:pPr>
      <w:r w:rsidRPr="009032A5">
        <w:t>Artikolu 6 – titolu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6CD0532E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7C0B74" w14:textId="77777777" w:rsidR="005230C3" w:rsidRPr="009032A5" w:rsidRDefault="005230C3" w:rsidP="003247A3"/>
        </w:tc>
      </w:tr>
      <w:tr w:rsidR="005230C3" w:rsidRPr="009032A5" w14:paraId="0B0C5FA7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3F73D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08574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071789D5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E3918" w14:textId="77777777" w:rsidR="005230C3" w:rsidRPr="009032A5" w:rsidRDefault="005230C3" w:rsidP="003247A3">
            <w:pPr>
              <w:pStyle w:val="Normal6a"/>
            </w:pPr>
            <w:r w:rsidRPr="009032A5">
              <w:t>Dħul fis-seħħ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14D19" w14:textId="77777777" w:rsidR="005230C3" w:rsidRPr="009032A5" w:rsidRDefault="005230C3" w:rsidP="003247A3">
            <w:pPr>
              <w:pStyle w:val="Normal6a"/>
            </w:pPr>
            <w:r w:rsidRPr="009032A5">
              <w:t xml:space="preserve">Dħul fis-seħħ </w:t>
            </w:r>
            <w:r w:rsidRPr="009032A5">
              <w:rPr>
                <w:b/>
                <w:i/>
              </w:rPr>
              <w:t>u applikazzjoni</w:t>
            </w:r>
          </w:p>
        </w:tc>
      </w:tr>
    </w:tbl>
    <w:p w14:paraId="2D0F6A60" w14:textId="77777777" w:rsidR="005230C3" w:rsidRPr="009032A5" w:rsidRDefault="005230C3" w:rsidP="005230C3"/>
    <w:p w14:paraId="4370AEFB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45</w:t>
      </w:r>
    </w:p>
    <w:p w14:paraId="54F59F4F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6DED8884" w14:textId="25D9DB95" w:rsidR="005230C3" w:rsidRPr="009032A5" w:rsidRDefault="005230C3" w:rsidP="005230C3">
      <w:pPr>
        <w:pStyle w:val="NormalBold"/>
      </w:pPr>
      <w:r w:rsidRPr="009032A5">
        <w:t xml:space="preserve">Artikolu 6 – paragrafu </w:t>
      </w:r>
      <w:r w:rsidR="0038431B">
        <w:t>1a</w:t>
      </w:r>
      <w:r w:rsidRPr="009032A5">
        <w:t xml:space="preserve"> (ġdid)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768AF7C2" w14:textId="77777777" w:rsidTr="003247A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B2298" w14:textId="77777777" w:rsidR="005230C3" w:rsidRPr="009032A5" w:rsidRDefault="005230C3" w:rsidP="003247A3"/>
        </w:tc>
      </w:tr>
      <w:tr w:rsidR="005230C3" w:rsidRPr="009032A5" w14:paraId="4B4CD1B6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FC5D0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48B9D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73DD64A6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61E7D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C866A" w14:textId="77777777" w:rsidR="005230C3" w:rsidRPr="009032A5" w:rsidRDefault="005230C3" w:rsidP="003247A3">
            <w:pPr>
              <w:pStyle w:val="Normal6a"/>
            </w:pPr>
            <w:r w:rsidRPr="009032A5">
              <w:rPr>
                <w:b/>
                <w:i/>
              </w:rPr>
              <w:t>Għandha tapplika minn ... [id-data tad-dħul fis-seħħ ta’ dan ir-Regolament] sal-31 ta’ Marzu 2028.</w:t>
            </w:r>
          </w:p>
        </w:tc>
      </w:tr>
    </w:tbl>
    <w:p w14:paraId="0F6B33D6" w14:textId="77777777" w:rsidR="005230C3" w:rsidRPr="009032A5" w:rsidRDefault="005230C3" w:rsidP="005230C3"/>
    <w:p w14:paraId="1EB05237" w14:textId="77777777" w:rsidR="005230C3" w:rsidRPr="009032A5" w:rsidRDefault="005230C3" w:rsidP="005230C3">
      <w:pPr>
        <w:pStyle w:val="AmNumberTabs"/>
      </w:pPr>
      <w:r w:rsidRPr="009032A5">
        <w:t>Emenda</w:t>
      </w:r>
      <w:r w:rsidRPr="009032A5">
        <w:tab/>
      </w:r>
      <w:r w:rsidRPr="009032A5">
        <w:tab/>
        <w:t>46</w:t>
      </w:r>
    </w:p>
    <w:p w14:paraId="6D4EC7AB" w14:textId="77777777" w:rsidR="005230C3" w:rsidRPr="009032A5" w:rsidRDefault="005230C3" w:rsidP="005230C3">
      <w:pPr>
        <w:pStyle w:val="NormalBold"/>
      </w:pPr>
      <w:r w:rsidRPr="009032A5">
        <w:t>Proposta għal regolament</w:t>
      </w:r>
    </w:p>
    <w:p w14:paraId="024ED41A" w14:textId="31C9AC2F" w:rsidR="005230C3" w:rsidRPr="009032A5" w:rsidRDefault="005230C3" w:rsidP="005230C3">
      <w:pPr>
        <w:pStyle w:val="NormalBold"/>
      </w:pPr>
      <w:r w:rsidRPr="009032A5">
        <w:t xml:space="preserve">Artikolu 6 – paragrafu </w:t>
      </w:r>
      <w:r w:rsidR="0038431B">
        <w:t>1b</w:t>
      </w:r>
      <w:r w:rsidRPr="009032A5">
        <w:t xml:space="preserve">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230C3" w:rsidRPr="009032A5" w14:paraId="12333DD0" w14:textId="77777777" w:rsidTr="003247A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B88FE" w14:textId="77777777" w:rsidR="005230C3" w:rsidRPr="009032A5" w:rsidRDefault="005230C3" w:rsidP="003247A3"/>
        </w:tc>
      </w:tr>
      <w:tr w:rsidR="005230C3" w:rsidRPr="009032A5" w14:paraId="13E393A7" w14:textId="77777777" w:rsidTr="003247A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D70E42" w14:textId="77777777" w:rsidR="005230C3" w:rsidRPr="009032A5" w:rsidRDefault="005230C3" w:rsidP="003247A3">
            <w:pPr>
              <w:pStyle w:val="AmColumnHeading"/>
            </w:pPr>
            <w:r w:rsidRPr="009032A5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4ACE93" w14:textId="77777777" w:rsidR="005230C3" w:rsidRPr="009032A5" w:rsidRDefault="005230C3" w:rsidP="003247A3">
            <w:pPr>
              <w:pStyle w:val="AmColumnHeading"/>
            </w:pPr>
            <w:r w:rsidRPr="009032A5">
              <w:t>Emenda</w:t>
            </w:r>
          </w:p>
        </w:tc>
      </w:tr>
      <w:tr w:rsidR="005230C3" w:rsidRPr="009032A5" w14:paraId="72496F7F" w14:textId="77777777" w:rsidTr="003247A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434A1" w14:textId="77777777" w:rsidR="005230C3" w:rsidRPr="009032A5" w:rsidRDefault="005230C3" w:rsidP="003247A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3B87D" w14:textId="20DF64BD" w:rsidR="005230C3" w:rsidRPr="009032A5" w:rsidRDefault="005230C3" w:rsidP="003247A3">
            <w:pPr>
              <w:spacing w:before="120"/>
              <w:rPr>
                <w:b/>
                <w:i/>
              </w:rPr>
            </w:pPr>
            <w:r w:rsidRPr="009032A5">
              <w:rPr>
                <w:b/>
                <w:i/>
              </w:rPr>
              <w:t>Madankollu, l-Artikoli 1, 2, 3, 4a u 4b għandhom japplikaw biss mid-data determinata minn att delegat adottat f’konformità mal-Artikolu 4</w:t>
            </w:r>
            <w:r w:rsidR="0038431B">
              <w:rPr>
                <w:b/>
                <w:i/>
              </w:rPr>
              <w:t>c</w:t>
            </w:r>
            <w:r w:rsidRPr="009032A5">
              <w:rPr>
                <w:b/>
                <w:i/>
              </w:rPr>
              <w:t>.</w:t>
            </w:r>
          </w:p>
        </w:tc>
      </w:tr>
    </w:tbl>
    <w:p w14:paraId="458EEDC8" w14:textId="5D63D7C6" w:rsidR="00E365E1" w:rsidRPr="009032A5" w:rsidRDefault="00E365E1" w:rsidP="00A74A4C"/>
    <w:sectPr w:rsidR="00E365E1" w:rsidRPr="009032A5" w:rsidSect="009032A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F10A9" w14:textId="77777777" w:rsidR="00A74A4C" w:rsidRPr="009032A5" w:rsidRDefault="00A74A4C">
      <w:r w:rsidRPr="009032A5">
        <w:separator/>
      </w:r>
    </w:p>
  </w:endnote>
  <w:endnote w:type="continuationSeparator" w:id="0">
    <w:p w14:paraId="31564FCE" w14:textId="77777777" w:rsidR="00A74A4C" w:rsidRPr="009032A5" w:rsidRDefault="00A74A4C">
      <w:r w:rsidRPr="009032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AB92D" w14:textId="77777777" w:rsidR="00064002" w:rsidRPr="009032A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61ED4" w14:textId="77777777" w:rsidR="00064002" w:rsidRPr="009032A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BAD8E" w14:textId="77777777" w:rsidR="00064002" w:rsidRPr="009032A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F980C" w14:textId="77777777" w:rsidR="00A74A4C" w:rsidRPr="009032A5" w:rsidRDefault="00A74A4C">
      <w:r w:rsidRPr="009032A5">
        <w:separator/>
      </w:r>
    </w:p>
  </w:footnote>
  <w:footnote w:type="continuationSeparator" w:id="0">
    <w:p w14:paraId="1134428A" w14:textId="77777777" w:rsidR="00A74A4C" w:rsidRPr="009032A5" w:rsidRDefault="00A74A4C">
      <w:r w:rsidRPr="009032A5">
        <w:continuationSeparator/>
      </w:r>
    </w:p>
  </w:footnote>
  <w:footnote w:id="1">
    <w:p w14:paraId="21D03973" w14:textId="255DE456" w:rsidR="002D263E" w:rsidRPr="005D45C4" w:rsidRDefault="002D263E" w:rsidP="00041197">
      <w:pPr>
        <w:pStyle w:val="FootnoteText"/>
        <w:rPr>
          <w:sz w:val="24"/>
          <w:szCs w:val="24"/>
          <w:lang w:val="sv-SE"/>
        </w:rPr>
      </w:pPr>
      <w:r w:rsidRPr="000E642F">
        <w:rPr>
          <w:rStyle w:val="FootnoteReference"/>
          <w:rFonts w:eastAsiaTheme="majorEastAsia"/>
        </w:rPr>
        <w:footnoteRef/>
      </w:r>
      <w:r w:rsidRPr="0054454B">
        <w:rPr>
          <w:sz w:val="24"/>
          <w:szCs w:val="24"/>
          <w:lang w:val="sv-SE"/>
        </w:rPr>
        <w:t xml:space="preserve"> </w:t>
      </w:r>
      <w:r w:rsidRPr="000E642F">
        <w:rPr>
          <w:sz w:val="24"/>
          <w:szCs w:val="24"/>
          <w:lang w:val="mt-MT"/>
        </w:rPr>
        <w:tab/>
      </w:r>
      <w:r w:rsidRPr="00041197">
        <w:rPr>
          <w:sz w:val="24"/>
          <w:szCs w:val="24"/>
          <w:lang w:val="sv-SE"/>
        </w:rPr>
        <w:t>Il-</w:t>
      </w:r>
      <w:proofErr w:type="spellStart"/>
      <w:r w:rsidRPr="00041197">
        <w:rPr>
          <w:sz w:val="24"/>
          <w:szCs w:val="24"/>
          <w:lang w:val="sv-SE"/>
        </w:rPr>
        <w:t>każ</w:t>
      </w:r>
      <w:proofErr w:type="spellEnd"/>
      <w:r w:rsidRPr="00041197">
        <w:rPr>
          <w:sz w:val="24"/>
          <w:szCs w:val="24"/>
          <w:lang w:val="sv-SE"/>
        </w:rPr>
        <w:t xml:space="preserve"> </w:t>
      </w:r>
      <w:proofErr w:type="spellStart"/>
      <w:r w:rsidRPr="00041197">
        <w:rPr>
          <w:sz w:val="24"/>
          <w:szCs w:val="24"/>
          <w:lang w:val="sv-SE"/>
        </w:rPr>
        <w:t>ġie</w:t>
      </w:r>
      <w:proofErr w:type="spellEnd"/>
      <w:r w:rsidRPr="00041197">
        <w:rPr>
          <w:sz w:val="24"/>
          <w:szCs w:val="24"/>
          <w:lang w:val="sv-SE"/>
        </w:rPr>
        <w:t xml:space="preserve"> </w:t>
      </w:r>
      <w:proofErr w:type="spellStart"/>
      <w:r w:rsidRPr="00041197">
        <w:rPr>
          <w:sz w:val="24"/>
          <w:szCs w:val="24"/>
          <w:lang w:val="sv-SE"/>
        </w:rPr>
        <w:t>mgħoddi</w:t>
      </w:r>
      <w:proofErr w:type="spellEnd"/>
      <w:r w:rsidRPr="00041197">
        <w:rPr>
          <w:sz w:val="24"/>
          <w:szCs w:val="24"/>
          <w:lang w:val="sv-SE"/>
        </w:rPr>
        <w:t xml:space="preserve"> lura għan-</w:t>
      </w:r>
      <w:proofErr w:type="spellStart"/>
      <w:r w:rsidRPr="00041197">
        <w:rPr>
          <w:sz w:val="24"/>
          <w:szCs w:val="24"/>
          <w:lang w:val="sv-SE"/>
        </w:rPr>
        <w:t>negozjati</w:t>
      </w:r>
      <w:proofErr w:type="spellEnd"/>
      <w:r w:rsidRPr="00041197">
        <w:rPr>
          <w:sz w:val="24"/>
          <w:szCs w:val="24"/>
          <w:lang w:val="sv-SE"/>
        </w:rPr>
        <w:t xml:space="preserve"> interistituzzjonali lill-</w:t>
      </w:r>
      <w:proofErr w:type="spellStart"/>
      <w:r w:rsidRPr="00041197">
        <w:rPr>
          <w:sz w:val="24"/>
          <w:szCs w:val="24"/>
          <w:lang w:val="sv-SE"/>
        </w:rPr>
        <w:t>kumitat</w:t>
      </w:r>
      <w:proofErr w:type="spellEnd"/>
      <w:r w:rsidRPr="00041197">
        <w:rPr>
          <w:sz w:val="24"/>
          <w:szCs w:val="24"/>
          <w:lang w:val="sv-SE"/>
        </w:rPr>
        <w:t xml:space="preserve"> </w:t>
      </w:r>
      <w:proofErr w:type="spellStart"/>
      <w:r w:rsidRPr="00041197">
        <w:rPr>
          <w:sz w:val="24"/>
          <w:szCs w:val="24"/>
          <w:lang w:val="sv-SE"/>
        </w:rPr>
        <w:t>responsabbli</w:t>
      </w:r>
      <w:proofErr w:type="spellEnd"/>
      <w:r w:rsidRPr="00041197">
        <w:rPr>
          <w:sz w:val="24"/>
          <w:szCs w:val="24"/>
          <w:lang w:val="sv-SE"/>
        </w:rPr>
        <w:t xml:space="preserve">, </w:t>
      </w:r>
      <w:proofErr w:type="spellStart"/>
      <w:r w:rsidRPr="00041197">
        <w:rPr>
          <w:sz w:val="24"/>
          <w:szCs w:val="24"/>
          <w:lang w:val="sv-SE"/>
        </w:rPr>
        <w:t>skont</w:t>
      </w:r>
      <w:proofErr w:type="spellEnd"/>
      <w:r w:rsidRPr="00041197">
        <w:rPr>
          <w:sz w:val="24"/>
          <w:szCs w:val="24"/>
          <w:lang w:val="sv-SE"/>
        </w:rPr>
        <w:t xml:space="preserve"> l-</w:t>
      </w:r>
      <w:proofErr w:type="spellStart"/>
      <w:r w:rsidRPr="00041197">
        <w:rPr>
          <w:sz w:val="24"/>
          <w:szCs w:val="24"/>
          <w:lang w:val="sv-SE"/>
        </w:rPr>
        <w:t>Artikolu</w:t>
      </w:r>
      <w:proofErr w:type="spellEnd"/>
      <w:r w:rsidRPr="00041197">
        <w:rPr>
          <w:sz w:val="24"/>
          <w:szCs w:val="24"/>
          <w:lang w:val="sv-SE"/>
        </w:rPr>
        <w:t xml:space="preserve"> 60(4), ir-</w:t>
      </w:r>
      <w:proofErr w:type="spellStart"/>
      <w:r w:rsidRPr="00041197">
        <w:rPr>
          <w:sz w:val="24"/>
          <w:szCs w:val="24"/>
          <w:lang w:val="sv-SE"/>
        </w:rPr>
        <w:t>raba</w:t>
      </w:r>
      <w:proofErr w:type="spellEnd"/>
      <w:r w:rsidRPr="00041197">
        <w:rPr>
          <w:sz w:val="24"/>
          <w:szCs w:val="24"/>
          <w:lang w:val="sv-SE"/>
        </w:rPr>
        <w:t>' subparagrafu (A10-</w:t>
      </w:r>
      <w:r>
        <w:rPr>
          <w:sz w:val="24"/>
          <w:szCs w:val="24"/>
          <w:lang w:val="sv-SE"/>
        </w:rPr>
        <w:t>0069</w:t>
      </w:r>
      <w:r w:rsidRPr="00041197">
        <w:rPr>
          <w:sz w:val="24"/>
          <w:szCs w:val="24"/>
          <w:lang w:val="sv-SE"/>
        </w:rPr>
        <w:t>/202</w:t>
      </w:r>
      <w:r>
        <w:rPr>
          <w:sz w:val="24"/>
          <w:szCs w:val="24"/>
          <w:lang w:val="sv-SE"/>
        </w:rPr>
        <w:t>6</w:t>
      </w:r>
      <w:r w:rsidRPr="00041197">
        <w:rPr>
          <w:sz w:val="24"/>
          <w:szCs w:val="24"/>
          <w:lang w:val="sv-SE"/>
        </w:rPr>
        <w:t>)</w:t>
      </w:r>
      <w:r w:rsidRPr="002D263E">
        <w:rPr>
          <w:sz w:val="24"/>
          <w:szCs w:val="24"/>
          <w:lang w:val="sv-SE"/>
        </w:rPr>
        <w:t>.</w:t>
      </w:r>
    </w:p>
    <w:p w14:paraId="4C38BC14" w14:textId="77777777" w:rsidR="002D263E" w:rsidRPr="0054454B" w:rsidRDefault="002D263E" w:rsidP="002D263E">
      <w:pPr>
        <w:pStyle w:val="FootnoteText"/>
        <w:ind w:left="567" w:hanging="567"/>
        <w:rPr>
          <w:sz w:val="24"/>
          <w:szCs w:val="24"/>
          <w:lang w:val="sv-S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C0B5B" w14:textId="77777777" w:rsidR="00064002" w:rsidRPr="009032A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FF848" w14:textId="77777777" w:rsidR="00064002" w:rsidRPr="009032A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22947" w14:textId="77777777" w:rsidR="00064002" w:rsidRPr="009032A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41126386">
    <w:abstractNumId w:val="9"/>
  </w:num>
  <w:num w:numId="2" w16cid:durableId="1949196888">
    <w:abstractNumId w:val="9"/>
  </w:num>
  <w:num w:numId="3" w16cid:durableId="817693228">
    <w:abstractNumId w:val="7"/>
  </w:num>
  <w:num w:numId="4" w16cid:durableId="623392946">
    <w:abstractNumId w:val="7"/>
  </w:num>
  <w:num w:numId="5" w16cid:durableId="187186985">
    <w:abstractNumId w:val="6"/>
  </w:num>
  <w:num w:numId="6" w16cid:durableId="1620801361">
    <w:abstractNumId w:val="6"/>
  </w:num>
  <w:num w:numId="7" w16cid:durableId="1606108555">
    <w:abstractNumId w:val="5"/>
  </w:num>
  <w:num w:numId="8" w16cid:durableId="223805577">
    <w:abstractNumId w:val="5"/>
  </w:num>
  <w:num w:numId="9" w16cid:durableId="771705038">
    <w:abstractNumId w:val="4"/>
  </w:num>
  <w:num w:numId="10" w16cid:durableId="1337727403">
    <w:abstractNumId w:val="4"/>
  </w:num>
  <w:num w:numId="11" w16cid:durableId="189875985">
    <w:abstractNumId w:val="8"/>
  </w:num>
  <w:num w:numId="12" w16cid:durableId="1077216467">
    <w:abstractNumId w:val="8"/>
  </w:num>
  <w:num w:numId="13" w16cid:durableId="2083142528">
    <w:abstractNumId w:val="3"/>
  </w:num>
  <w:num w:numId="14" w16cid:durableId="1069840762">
    <w:abstractNumId w:val="3"/>
  </w:num>
  <w:num w:numId="15" w16cid:durableId="1181432534">
    <w:abstractNumId w:val="2"/>
  </w:num>
  <w:num w:numId="16" w16cid:durableId="689259965">
    <w:abstractNumId w:val="2"/>
  </w:num>
  <w:num w:numId="17" w16cid:durableId="2138984211">
    <w:abstractNumId w:val="1"/>
  </w:num>
  <w:num w:numId="18" w16cid:durableId="1477337828">
    <w:abstractNumId w:val="1"/>
  </w:num>
  <w:num w:numId="19" w16cid:durableId="1892034064">
    <w:abstractNumId w:val="0"/>
  </w:num>
  <w:num w:numId="20" w16cid:durableId="304284066">
    <w:abstractNumId w:val="0"/>
  </w:num>
  <w:num w:numId="21" w16cid:durableId="248076581">
    <w:abstractNumId w:val="9"/>
  </w:num>
  <w:num w:numId="22" w16cid:durableId="1350333243">
    <w:abstractNumId w:val="7"/>
  </w:num>
  <w:num w:numId="23" w16cid:durableId="879391853">
    <w:abstractNumId w:val="6"/>
  </w:num>
  <w:num w:numId="24" w16cid:durableId="1705474488">
    <w:abstractNumId w:val="5"/>
  </w:num>
  <w:num w:numId="25" w16cid:durableId="1130854106">
    <w:abstractNumId w:val="4"/>
  </w:num>
  <w:num w:numId="26" w16cid:durableId="1573664670">
    <w:abstractNumId w:val="8"/>
  </w:num>
  <w:num w:numId="27" w16cid:durableId="585193669">
    <w:abstractNumId w:val="3"/>
  </w:num>
  <w:num w:numId="28" w16cid:durableId="1093277481">
    <w:abstractNumId w:val="2"/>
  </w:num>
  <w:num w:numId="29" w16cid:durableId="1842741958">
    <w:abstractNumId w:val="1"/>
  </w:num>
  <w:num w:numId="30" w16cid:durableId="480118331">
    <w:abstractNumId w:val="0"/>
  </w:num>
  <w:num w:numId="31" w16cid:durableId="1759254498">
    <w:abstractNumId w:val="9"/>
  </w:num>
  <w:num w:numId="32" w16cid:durableId="1339625376">
    <w:abstractNumId w:val="7"/>
  </w:num>
  <w:num w:numId="33" w16cid:durableId="1616135838">
    <w:abstractNumId w:val="6"/>
  </w:num>
  <w:num w:numId="34" w16cid:durableId="1954240274">
    <w:abstractNumId w:val="5"/>
  </w:num>
  <w:num w:numId="35" w16cid:durableId="2008050075">
    <w:abstractNumId w:val="4"/>
  </w:num>
  <w:num w:numId="36" w16cid:durableId="577128713">
    <w:abstractNumId w:val="8"/>
  </w:num>
  <w:num w:numId="37" w16cid:durableId="1892690218">
    <w:abstractNumId w:val="3"/>
  </w:num>
  <w:num w:numId="38" w16cid:durableId="3439580">
    <w:abstractNumId w:val="2"/>
  </w:num>
  <w:num w:numId="39" w16cid:durableId="1233589113">
    <w:abstractNumId w:val="1"/>
  </w:num>
  <w:num w:numId="40" w16cid:durableId="1357848909">
    <w:abstractNumId w:val="0"/>
  </w:num>
  <w:num w:numId="41" w16cid:durableId="1872066840">
    <w:abstractNumId w:val="10"/>
  </w:num>
  <w:num w:numId="42" w16cid:durableId="1903978184">
    <w:abstractNumId w:val="10"/>
  </w:num>
  <w:num w:numId="43" w16cid:durableId="589503962">
    <w:abstractNumId w:val="10"/>
  </w:num>
  <w:num w:numId="44" w16cid:durableId="9114256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9/2026"/>
    <w:docVar w:name="dvlangue" w:val="MT"/>
    <w:docVar w:name="dvnumam" w:val="72"/>
    <w:docVar w:name="dvpe" w:val="779.297"/>
    <w:docVar w:name="dvrapporteur" w:val="Rapporteur: "/>
    <w:docVar w:name="dvstar" w:val="***I"/>
    <w:docVar w:name="dvtitre" w:val="Riżoluzzjoni leġiżlattiva tal-Parlament Ewropew xx xx xxxx 2026 dwar il-proposta għal regolament tal-Parlament Ewropew u tal-Kunsill dwar l-aġġustament tad-dazji doganali fuq l-importazzjoni ta’ ċerti oġġetti li joriġinaw mill-Istati Uniti tal-Amerka u l-ftuħ ta’ kwoti tariffarji għall-importazzjonijiet ta’ ċerti oġġetti li joriġinaw mill-Istati Uniti tal-Amerka(COM(2025)0471 – C10-0193/2025 – 2025/0261(COD))"/>
  </w:docVars>
  <w:rsids>
    <w:rsidRoot w:val="00A74A4C"/>
    <w:rsid w:val="00002272"/>
    <w:rsid w:val="00041197"/>
    <w:rsid w:val="00064002"/>
    <w:rsid w:val="000677B9"/>
    <w:rsid w:val="000831BA"/>
    <w:rsid w:val="000A42CC"/>
    <w:rsid w:val="000C602E"/>
    <w:rsid w:val="000E7DD9"/>
    <w:rsid w:val="0010095E"/>
    <w:rsid w:val="00125B37"/>
    <w:rsid w:val="00187494"/>
    <w:rsid w:val="001C3079"/>
    <w:rsid w:val="001F32AE"/>
    <w:rsid w:val="002767FF"/>
    <w:rsid w:val="002B18FE"/>
    <w:rsid w:val="002B5493"/>
    <w:rsid w:val="002D263E"/>
    <w:rsid w:val="00343214"/>
    <w:rsid w:val="00361C00"/>
    <w:rsid w:val="0038431B"/>
    <w:rsid w:val="00395FA1"/>
    <w:rsid w:val="003E15D4"/>
    <w:rsid w:val="00411CCE"/>
    <w:rsid w:val="0041666E"/>
    <w:rsid w:val="00421060"/>
    <w:rsid w:val="00471C19"/>
    <w:rsid w:val="004867E3"/>
    <w:rsid w:val="00494A28"/>
    <w:rsid w:val="004B3A36"/>
    <w:rsid w:val="004C0004"/>
    <w:rsid w:val="004C5D52"/>
    <w:rsid w:val="0050519A"/>
    <w:rsid w:val="005072A1"/>
    <w:rsid w:val="00514517"/>
    <w:rsid w:val="005230C3"/>
    <w:rsid w:val="00545827"/>
    <w:rsid w:val="00560270"/>
    <w:rsid w:val="005C2568"/>
    <w:rsid w:val="005F1B17"/>
    <w:rsid w:val="006037C0"/>
    <w:rsid w:val="006061CA"/>
    <w:rsid w:val="006631B6"/>
    <w:rsid w:val="00680577"/>
    <w:rsid w:val="006F74FA"/>
    <w:rsid w:val="00731ADD"/>
    <w:rsid w:val="00734575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F1F"/>
    <w:rsid w:val="00842779"/>
    <w:rsid w:val="00865F67"/>
    <w:rsid w:val="00867C72"/>
    <w:rsid w:val="00881A7B"/>
    <w:rsid w:val="008840E5"/>
    <w:rsid w:val="00887B3E"/>
    <w:rsid w:val="008C2AC6"/>
    <w:rsid w:val="009032A5"/>
    <w:rsid w:val="00930C23"/>
    <w:rsid w:val="0093193B"/>
    <w:rsid w:val="009509D8"/>
    <w:rsid w:val="00950B64"/>
    <w:rsid w:val="00981893"/>
    <w:rsid w:val="00A1687D"/>
    <w:rsid w:val="00A43E52"/>
    <w:rsid w:val="00A4678D"/>
    <w:rsid w:val="00A74A4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7BC"/>
    <w:rsid w:val="00D058B8"/>
    <w:rsid w:val="00D21C9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E6F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503C36"/>
  <w15:chartTrackingRefBased/>
  <w15:docId w15:val="{2D108ECB-54F2-4883-935F-45618A9E2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230C3"/>
    <w:pPr>
      <w:spacing w:after="120"/>
    </w:pPr>
  </w:style>
  <w:style w:type="paragraph" w:customStyle="1" w:styleId="NormalBold">
    <w:name w:val="NormalBold"/>
    <w:basedOn w:val="Normal"/>
    <w:link w:val="NormalBoldChar"/>
    <w:rsid w:val="005230C3"/>
    <w:rPr>
      <w:b/>
    </w:rPr>
  </w:style>
  <w:style w:type="paragraph" w:customStyle="1" w:styleId="NormalHanging12a">
    <w:name w:val="NormalHanging12a"/>
    <w:basedOn w:val="Normal"/>
    <w:rsid w:val="005230C3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230C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230C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230C3"/>
    <w:pPr>
      <w:spacing w:before="240"/>
    </w:pPr>
    <w:rPr>
      <w:b/>
    </w:rPr>
  </w:style>
  <w:style w:type="paragraph" w:customStyle="1" w:styleId="EPComma">
    <w:name w:val="EPComma"/>
    <w:basedOn w:val="Normal"/>
    <w:rsid w:val="005230C3"/>
    <w:pPr>
      <w:spacing w:before="480" w:after="240"/>
    </w:pPr>
  </w:style>
  <w:style w:type="character" w:customStyle="1" w:styleId="NormalBoldChar">
    <w:name w:val="NormalBold Char"/>
    <w:link w:val="NormalBold"/>
    <w:locked/>
    <w:rsid w:val="005230C3"/>
    <w:rPr>
      <w:b/>
      <w:sz w:val="24"/>
      <w:lang w:val="mt-MT"/>
    </w:rPr>
  </w:style>
  <w:style w:type="character" w:styleId="Hyperlink">
    <w:name w:val="Hyperlink"/>
    <w:basedOn w:val="DefaultParagraphFont"/>
    <w:rsid w:val="005230C3"/>
    <w:rPr>
      <w:color w:val="0563C1" w:themeColor="hyperlink"/>
      <w:u w:val="single"/>
    </w:rPr>
  </w:style>
  <w:style w:type="character" w:customStyle="1" w:styleId="Normal6Char">
    <w:name w:val="Normal6 Char"/>
    <w:link w:val="Normal6"/>
    <w:locked/>
    <w:rsid w:val="005230C3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5230C3"/>
    <w:pPr>
      <w:spacing w:after="120"/>
    </w:pPr>
  </w:style>
  <w:style w:type="paragraph" w:customStyle="1" w:styleId="ColumnHeading">
    <w:name w:val="ColumnHeading"/>
    <w:basedOn w:val="Normal"/>
    <w:rsid w:val="005230C3"/>
    <w:pPr>
      <w:spacing w:after="240"/>
      <w:jc w:val="center"/>
    </w:pPr>
    <w:rPr>
      <w:i/>
    </w:rPr>
  </w:style>
  <w:style w:type="paragraph" w:styleId="Revision">
    <w:name w:val="Revision"/>
    <w:hidden/>
    <w:uiPriority w:val="99"/>
    <w:semiHidden/>
    <w:rsid w:val="00D007BC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data.europa.eu/eli/reg/2024/2509/oj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5966</Words>
  <Characters>43406</Characters>
  <Application>Microsoft Office Word</Application>
  <DocSecurity>0</DocSecurity>
  <Lines>1736</Lines>
  <Paragraphs>548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2026-03-26T12:49:00Z</dcterms:created>
  <dcterms:modified xsi:type="dcterms:W3CDTF">2026-03-26T12:49:00Z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A10-0069/2026</vt:lpwstr>
  </property>
  <property fmtid="{D5CDD505-2E9C-101B-9397-08002B2CF9AE}" pid="4" name="&lt;Type&gt;">
    <vt:lpwstr>RR</vt:lpwstr>
  </property>
</Properties>
</file>