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C114AE8" w14:textId="77777777" w:rsidTr="0010095E">
        <w:tblPrEx>
          <w:tblW w:w="9072" w:type="dxa"/>
          <w:tblLook w:val="01E0"/>
        </w:tblPrEx>
        <w:trPr>
          <w:trHeight w:hRule="exact" w:val="1418"/>
        </w:trPr>
        <w:tc>
          <w:tcPr>
            <w:tcW w:w="6804" w:type="dxa"/>
            <w:shd w:val="clear" w:color="auto" w:fill="auto"/>
            <w:vAlign w:val="center"/>
          </w:tcPr>
          <w:p w:rsidR="00751A4A" w:rsidRPr="00A312CD" w:rsidP="0010095E" w14:paraId="76196CC0" w14:textId="77777777">
            <w:pPr>
              <w:pStyle w:val="EPName"/>
            </w:pPr>
            <w:r w:rsidRPr="00A312CD">
              <w:t>Europees Parlement</w:t>
            </w:r>
          </w:p>
          <w:p w:rsidR="00751A4A" w:rsidRPr="00A312CD" w:rsidP="005F1B17" w14:paraId="486E0254" w14:textId="77777777">
            <w:pPr>
              <w:pStyle w:val="EPTerm"/>
              <w:rPr>
                <w:rStyle w:val="HideTWBExt"/>
                <w:noProof w:val="0"/>
                <w:vanish w:val="0"/>
                <w:color w:val="auto"/>
              </w:rPr>
            </w:pPr>
            <w:r w:rsidRPr="00A312CD">
              <w:t>2024</w:t>
            </w:r>
            <w:r w:rsidRPr="00A312CD" w:rsidR="00817416">
              <w:t>-202</w:t>
            </w:r>
            <w:r w:rsidRPr="00A312CD">
              <w:t>9</w:t>
            </w:r>
          </w:p>
        </w:tc>
        <w:tc>
          <w:tcPr>
            <w:tcW w:w="2268" w:type="dxa"/>
            <w:shd w:val="clear" w:color="auto" w:fill="auto"/>
          </w:tcPr>
          <w:p w:rsidR="00751A4A" w:rsidRPr="00A312CD" w:rsidP="0010095E" w14:paraId="3F5C1EAB" w14:textId="77777777">
            <w:pPr>
              <w:pStyle w:val="EPLogo"/>
            </w:pPr>
            <w:r w:rsidRPr="00A312C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312CD" w:rsidP="004C5D52" w14:paraId="4E737661" w14:textId="77777777">
      <w:pPr>
        <w:pStyle w:val="LineTop"/>
      </w:pPr>
    </w:p>
    <w:p w:rsidR="00680577" w:rsidRPr="00A312CD" w:rsidP="00680577" w14:paraId="3E9147BF" w14:textId="77777777">
      <w:pPr>
        <w:pStyle w:val="EPBodyTA1"/>
      </w:pPr>
      <w:r w:rsidRPr="00A312CD">
        <w:t>AANGENOMEN TEKSTEN</w:t>
      </w:r>
    </w:p>
    <w:p w:rsidR="00D058B8" w:rsidRPr="00A312CD" w:rsidP="00D058B8" w14:paraId="667A426D" w14:textId="77777777">
      <w:pPr>
        <w:pStyle w:val="LineBottom"/>
      </w:pPr>
    </w:p>
    <w:p w:rsidR="00F8312C" w:rsidRPr="00A312CD" w:rsidP="00F8312C" w14:paraId="7B5339D8" w14:textId="30CC73B9">
      <w:pPr>
        <w:pStyle w:val="ATHeading1"/>
      </w:pPr>
      <w:bookmarkStart w:id="0" w:name="TANumber"/>
      <w:r w:rsidRPr="00A312CD">
        <w:t>P</w:t>
      </w:r>
      <w:r w:rsidRPr="00A312CD" w:rsidR="00F50AA2">
        <w:t>10</w:t>
      </w:r>
      <w:r w:rsidRPr="00A312CD">
        <w:t>_TA(2026)0</w:t>
      </w:r>
      <w:r w:rsidRPr="00A312CD" w:rsidR="00A312CD">
        <w:t>114</w:t>
      </w:r>
      <w:bookmarkEnd w:id="0"/>
    </w:p>
    <w:p w:rsidR="00F8312C" w:rsidRPr="00A312CD" w:rsidP="00F8312C" w14:paraId="42DF030A" w14:textId="0A596F13">
      <w:pPr>
        <w:pStyle w:val="ATHeading2"/>
      </w:pPr>
      <w:bookmarkStart w:id="1" w:name="title"/>
      <w:r w:rsidRPr="00A312CD">
        <w:t>Algemeen s</w:t>
      </w:r>
      <w:r w:rsidRPr="00A312CD">
        <w:t>telsel van tariefpreferenties</w:t>
      </w:r>
      <w:bookmarkEnd w:id="1"/>
    </w:p>
    <w:p w:rsidR="00F8312C" w:rsidRPr="00A312CD" w:rsidP="00F8312C" w14:paraId="00845BF2" w14:textId="77777777">
      <w:pPr>
        <w:rPr>
          <w:i/>
          <w:vanish/>
        </w:rPr>
      </w:pPr>
      <w:r>
        <w:rPr>
          <w:i/>
        </w:rPr>
        <w:fldChar w:fldCharType="begin"/>
      </w:r>
      <w:r w:rsidRPr="00A312CD">
        <w:rPr>
          <w:i/>
        </w:rPr>
        <w:instrText xml:space="preserve"> TC"(</w:instrText>
      </w:r>
      <w:bookmarkStart w:id="2" w:name="DocNumber"/>
      <w:r w:rsidRPr="00A312CD">
        <w:rPr>
          <w:i/>
        </w:rPr>
        <w:instrText>A9-0147/2022</w:instrText>
      </w:r>
      <w:bookmarkEnd w:id="2"/>
      <w:r w:rsidRPr="00A312CD">
        <w:rPr>
          <w:i/>
        </w:rPr>
        <w:instrText xml:space="preserve"> - Rapporteur: Bernd Lange)"\l3 \n&gt; \* MERGEFORMAT </w:instrText>
      </w:r>
      <w:r>
        <w:rPr>
          <w:i/>
        </w:rPr>
        <w:fldChar w:fldCharType="end"/>
      </w:r>
    </w:p>
    <w:p w:rsidR="00F8312C" w:rsidRPr="00A312CD" w:rsidP="00F8312C" w14:paraId="70C80710" w14:textId="77777777">
      <w:pPr>
        <w:rPr>
          <w:vanish/>
        </w:rPr>
      </w:pPr>
      <w:bookmarkStart w:id="3" w:name="Commission"/>
      <w:r w:rsidRPr="00A312CD">
        <w:rPr>
          <w:vanish/>
        </w:rPr>
        <w:t>Commissie internationale handel</w:t>
      </w:r>
      <w:bookmarkEnd w:id="3"/>
    </w:p>
    <w:p w:rsidR="00F8312C" w:rsidRPr="00A312CD" w:rsidP="00F8312C" w14:paraId="44C3DAD6" w14:textId="77777777">
      <w:pPr>
        <w:rPr>
          <w:vanish/>
        </w:rPr>
      </w:pPr>
      <w:bookmarkStart w:id="4" w:name="PE"/>
      <w:r w:rsidRPr="00A312CD">
        <w:rPr>
          <w:vanish/>
        </w:rPr>
        <w:t>PE703.100</w:t>
      </w:r>
      <w:bookmarkEnd w:id="4"/>
    </w:p>
    <w:p w:rsidR="00F8312C" w:rsidRPr="00A312CD" w:rsidP="00F8312C" w14:paraId="28AF2A05" w14:textId="19B94F58">
      <w:pPr>
        <w:pStyle w:val="ATHeading3"/>
      </w:pPr>
      <w:bookmarkStart w:id="5" w:name="Sujet"/>
      <w:r w:rsidRPr="00A312CD">
        <w:t xml:space="preserve">Wetgevingsresolutie van het Europees Parlement van </w:t>
      </w:r>
      <w:r w:rsidRPr="00A312CD" w:rsidR="00EA7925">
        <w:t>28</w:t>
      </w:r>
      <w:r w:rsidRPr="00A312CD">
        <w:t xml:space="preserve"> </w:t>
      </w:r>
      <w:r w:rsidRPr="00A312CD" w:rsidR="006A3A0F">
        <w:t>a</w:t>
      </w:r>
      <w:r w:rsidRPr="00A312CD" w:rsidR="00C43988">
        <w:t>pril</w:t>
      </w:r>
      <w:r w:rsidRPr="00A312CD">
        <w:t xml:space="preserve"> 2026 over het voorstel voor een verordening van het Europees Parlement en de Raad houdende toepassing van een stelsel van algemene tariefpreferenties en tot intrekking van Verordening (EU) nr. 978/2012 van het Europees Parlement en de Raad</w:t>
      </w:r>
      <w:bookmarkEnd w:id="5"/>
      <w:r w:rsidRPr="00A312CD">
        <w:t xml:space="preserve"> </w:t>
      </w:r>
      <w:bookmarkStart w:id="6" w:name="References"/>
      <w:r w:rsidRPr="00A312CD">
        <w:t>(COM(2021)0579 – C9-0364/2021 – 2021/0297(COD))</w:t>
      </w:r>
      <w:bookmarkEnd w:id="6"/>
    </w:p>
    <w:p w:rsidR="00B30051" w:rsidRPr="00A312CD" w:rsidP="00B30051" w14:paraId="250E601F" w14:textId="0B5F0D6F">
      <w:pPr>
        <w:rPr>
          <w:lang w:eastAsia="fr-FR"/>
        </w:rPr>
      </w:pPr>
      <w:r w:rsidRPr="00A312CD">
        <w:rPr>
          <w:b/>
        </w:rPr>
        <w:t>(Gewone wetgevingsprocedure: eerste lezing)</w:t>
      </w:r>
    </w:p>
    <w:p w:rsidR="00032433" w:rsidRPr="00A312CD" w:rsidP="00032433" w14:paraId="77D33C6B" w14:textId="77777777">
      <w:pPr>
        <w:pStyle w:val="EPComma"/>
      </w:pPr>
      <w:r w:rsidRPr="00A312CD">
        <w:rPr>
          <w:i/>
        </w:rPr>
        <w:t>Het Europees Parlement</w:t>
      </w:r>
      <w:r w:rsidRPr="00A312CD">
        <w:t>,</w:t>
      </w:r>
    </w:p>
    <w:p w:rsidR="00032433" w:rsidRPr="00A312CD" w:rsidP="00032433" w14:paraId="7DC1DC7D" w14:textId="77777777">
      <w:pPr>
        <w:spacing w:after="240"/>
        <w:ind w:left="567" w:hanging="567"/>
      </w:pPr>
      <w:r w:rsidRPr="00A312CD">
        <w:t>–</w:t>
      </w:r>
      <w:r w:rsidRPr="00A312CD">
        <w:tab/>
        <w:t>gezien het voorstel van de Commissie aan het Europees Parlement en de Raad (COM(2021)0579),</w:t>
      </w:r>
    </w:p>
    <w:p w:rsidR="00032433" w:rsidRPr="00A312CD" w:rsidP="00032433" w14:paraId="11349EED" w14:textId="6F9B3539">
      <w:pPr>
        <w:spacing w:after="240"/>
        <w:ind w:left="567" w:hanging="567"/>
      </w:pPr>
      <w:r w:rsidRPr="00A312CD">
        <w:t>–</w:t>
      </w:r>
      <w:r w:rsidRPr="00A312CD">
        <w:tab/>
        <w:t>gezien artikel 294, lid 2, en artikel 207, lid </w:t>
      </w:r>
      <w:r w:rsidRPr="00A312CD" w:rsidR="00EA7925">
        <w:t>2</w:t>
      </w:r>
      <w:r w:rsidRPr="00A312CD">
        <w:t>, van het Verdrag betreffende de werking van de Europese Unie, op grond waarvan het voorstel door de Commissie bij het Parlement is ingediend (C9-0364/2021),</w:t>
      </w:r>
    </w:p>
    <w:p w:rsidR="00EA7925" w:rsidRPr="00A312CD" w:rsidP="00EA7925" w14:paraId="26FE6DF5" w14:textId="7E2F4453">
      <w:pPr>
        <w:spacing w:after="240"/>
        <w:ind w:left="567" w:hanging="567"/>
      </w:pPr>
      <w:r w:rsidRPr="00A312CD">
        <w:rPr>
          <w:rFonts w:ascii="Symbol" w:hAnsi="Symbol"/>
        </w:rPr>
        <w:sym w:font="Symbol" w:char="F02D"/>
      </w:r>
      <w:r w:rsidRPr="00A312CD">
        <w:tab/>
        <w:t>gezien artikel 294, lid 3, van het Verdrag betreffende de werking van de Europese Unie,</w:t>
      </w:r>
    </w:p>
    <w:p w:rsidR="00EA7925" w:rsidRPr="00A312CD" w:rsidP="00B30051" w14:paraId="6CBEBA98" w14:textId="25D3B494">
      <w:pPr>
        <w:pStyle w:val="NormalHanging12a"/>
        <w:numPr>
          <w:ilvl w:val="0"/>
          <w:numId w:val="7"/>
        </w:numPr>
        <w:ind w:left="567" w:hanging="567"/>
      </w:pPr>
      <w:r w:rsidRPr="00A312CD">
        <w:t xml:space="preserve">gezien het </w:t>
      </w:r>
      <w:r w:rsidRPr="00A312CD" w:rsidR="00B30051">
        <w:t>overeenkomstig</w:t>
      </w:r>
      <w:r w:rsidRPr="00A312CD">
        <w:t xml:space="preserve"> artikel 75, lid 4, van zijn Reglement door de bevoegde commissie goedgekeurde voorlopig akkoord en de door de vertegenwoordiger van de Raad bij brief van 19 december 2025 gedane toezegging om </w:t>
      </w:r>
      <w:r w:rsidRPr="00A312CD" w:rsidR="00B30051">
        <w:t xml:space="preserve">het </w:t>
      </w:r>
      <w:r w:rsidRPr="00A312CD">
        <w:t xml:space="preserve">standpunt </w:t>
      </w:r>
      <w:r w:rsidRPr="00A312CD" w:rsidR="00B30051">
        <w:t xml:space="preserve">van het Europees Parlement </w:t>
      </w:r>
      <w:r w:rsidRPr="00A312CD">
        <w:t>overeenkomstig artikel 294, lid 4</w:t>
      </w:r>
      <w:r w:rsidRPr="00A312CD" w:rsidR="00B30051">
        <w:t>,</w:t>
      </w:r>
      <w:r w:rsidRPr="00A312CD">
        <w:t xml:space="preserve"> van het Verdrag betreffende de werking van de Europese Unie goed te keuren,</w:t>
      </w:r>
    </w:p>
    <w:p w:rsidR="00032433" w:rsidRPr="00A312CD" w:rsidP="00032433" w14:paraId="5F28F4B2" w14:textId="54BDE939">
      <w:pPr>
        <w:spacing w:after="240"/>
        <w:ind w:left="567" w:hanging="567"/>
      </w:pPr>
      <w:r w:rsidRPr="00A312CD">
        <w:t>–</w:t>
      </w:r>
      <w:r w:rsidRPr="00A312CD">
        <w:tab/>
        <w:t xml:space="preserve">gezien artikel </w:t>
      </w:r>
      <w:r w:rsidRPr="00A312CD" w:rsidR="007E745C">
        <w:t>60</w:t>
      </w:r>
      <w:r w:rsidRPr="00A312CD">
        <w:t xml:space="preserve"> van zijn Reglement,</w:t>
      </w:r>
    </w:p>
    <w:p w:rsidR="00032433" w:rsidRPr="00A312CD" w:rsidP="00032433" w14:paraId="41403C09" w14:textId="77777777">
      <w:pPr>
        <w:spacing w:after="240"/>
        <w:ind w:left="567" w:hanging="567"/>
        <w:rPr>
          <w:color w:val="000000"/>
        </w:rPr>
      </w:pPr>
      <w:r w:rsidRPr="00A312CD">
        <w:t>–</w:t>
      </w:r>
      <w:r w:rsidRPr="00A312CD">
        <w:tab/>
        <w:t>gezien de adviezen van de Commissie buitenlandse zaken en de Commissie ontwikkelingssamenwerking,</w:t>
      </w:r>
    </w:p>
    <w:p w:rsidR="00032433" w:rsidRPr="00A312CD" w:rsidP="00032433" w14:paraId="584C0A46" w14:textId="77777777">
      <w:pPr>
        <w:spacing w:after="240"/>
        <w:ind w:left="567" w:hanging="567"/>
      </w:pPr>
      <w:r w:rsidRPr="00A312CD">
        <w:t>–</w:t>
      </w:r>
      <w:r w:rsidRPr="00A312CD">
        <w:tab/>
        <w:t>gezien het verslag van de Commissie internationale handel (A9-0147/2022),</w:t>
      </w:r>
    </w:p>
    <w:p w:rsidR="00032433" w:rsidRPr="00A312CD" w:rsidP="00032433" w14:paraId="7832F392" w14:textId="77777777">
      <w:pPr>
        <w:spacing w:after="240"/>
        <w:ind w:left="567" w:hanging="570"/>
      </w:pPr>
      <w:r w:rsidRPr="00A312CD">
        <w:t>1.</w:t>
      </w:r>
      <w:r w:rsidRPr="00A312CD">
        <w:tab/>
        <w:t>stelt onderstaand standpunt in eerste lezing vast;</w:t>
      </w:r>
    </w:p>
    <w:p w:rsidR="00032433" w:rsidRPr="00A312CD" w:rsidP="00032433" w14:paraId="55B72791" w14:textId="77777777">
      <w:pPr>
        <w:pStyle w:val="NormalHanging12a"/>
      </w:pPr>
      <w:r w:rsidRPr="00A312CD">
        <w:t>2.</w:t>
      </w:r>
      <w:r w:rsidRPr="00A312CD">
        <w:tab/>
        <w:t>verzoekt zijn Voorzitter het standpunt van het Parlement te doen toekomen aan de Raad en de Commissie alsmede aan de nationale parlementen.</w:t>
      </w:r>
    </w:p>
    <w:p w:rsidR="006A3A0F" w:rsidRPr="00A312CD" w:rsidP="006A3A0F" w14:paraId="57DCD5C2" w14:textId="77777777">
      <w:pPr>
        <w:spacing w:after="240"/>
        <w:sectPr w:rsidSect="002878D1">
          <w:footnotePr>
            <w:numRestart w:val="eachSect"/>
          </w:footnotePr>
          <w:pgSz w:w="11920" w:h="16850"/>
          <w:pgMar w:top="1134" w:right="1134" w:bottom="1134" w:left="1134" w:header="0" w:footer="1050" w:gutter="0"/>
          <w:cols w:space="720"/>
          <w:docGrid w:linePitch="326"/>
        </w:sectPr>
      </w:pPr>
    </w:p>
    <w:p w:rsidR="00FE2EF3" w:rsidRPr="00A312CD" w:rsidP="00FE2EF3" w14:paraId="746BA9C1" w14:textId="2848C870">
      <w:pPr>
        <w:spacing w:after="240"/>
        <w:ind w:left="567" w:hanging="567"/>
        <w:rPr>
          <w:b/>
        </w:rPr>
      </w:pPr>
      <w:r w:rsidRPr="00A312CD">
        <w:rPr>
          <w:b/>
        </w:rPr>
        <w:t>P10_TC1-COD(2021)0297</w:t>
      </w:r>
    </w:p>
    <w:p w:rsidR="002878D1" w:rsidP="00FE2EF3" w14:paraId="053A5B6A" w14:textId="7ED9AC4F">
      <w:pPr>
        <w:rPr>
          <w:b/>
        </w:rPr>
      </w:pPr>
      <w:r w:rsidRPr="00A312CD">
        <w:rPr>
          <w:b/>
        </w:rPr>
        <w:t xml:space="preserve">Standpunt van het Europees Parlement in eerste lezing vastgesteld op 28 april 2026 met het oog op de vaststelling van Verordening (EU) 2026/... van het Europees Parlement en de Raad </w:t>
      </w:r>
      <w:r w:rsidRPr="00A312CD" w:rsidR="00FE2EF3">
        <w:rPr>
          <w:b/>
        </w:rPr>
        <w:t>houdende toepassing van een</w:t>
      </w:r>
      <w:r w:rsidRPr="00A312CD" w:rsidR="007016E9">
        <w:rPr>
          <w:b/>
        </w:rPr>
        <w:t xml:space="preserve"> </w:t>
      </w:r>
      <w:r w:rsidRPr="00A312CD" w:rsidR="007016E9">
        <w:rPr>
          <w:b/>
          <w:i/>
          <w:iCs/>
        </w:rPr>
        <w:t>algemeen</w:t>
      </w:r>
      <w:r w:rsidRPr="00A312CD" w:rsidR="00FE2EF3">
        <w:rPr>
          <w:b/>
        </w:rPr>
        <w:t xml:space="preserve"> stelsel van tariefpreferenties en tot intrekking van Verordening (EU) nr. 978/2012</w:t>
      </w:r>
    </w:p>
    <w:p w:rsidR="005E0C72" w:rsidP="00FE2EF3" w14:paraId="792285A2" w14:textId="77777777">
      <w:pPr>
        <w:rPr>
          <w:b/>
        </w:rPr>
      </w:pPr>
    </w:p>
    <w:p w:rsidR="005E0C72" w:rsidRPr="005E0C72" w:rsidP="005E0C72" w14:paraId="10CE5A69" w14:textId="6D479A15">
      <w:pPr>
        <w:spacing w:line="360" w:lineRule="auto"/>
        <w:rPr>
          <w:bCs/>
          <w:i/>
          <w:iCs/>
        </w:rPr>
      </w:pPr>
      <w:r w:rsidRPr="005E0C72">
        <w:rPr>
          <w:bCs/>
          <w:i/>
          <w:iCs/>
        </w:rPr>
        <w:t>(Aangezien het Parlement en de Raad tot overeenstemming zijn geraakt, komt het standpunt van het Parlement overeen met de definitieve rechtshandeling: Verordening</w:t>
      </w:r>
      <w:r>
        <w:rPr>
          <w:bCs/>
          <w:i/>
          <w:iCs/>
        </w:rPr>
        <w:t xml:space="preserve"> </w:t>
      </w:r>
      <w:r w:rsidRPr="005E0C72">
        <w:rPr>
          <w:bCs/>
          <w:i/>
          <w:iCs/>
        </w:rPr>
        <w:t>(EU) 202</w:t>
      </w:r>
      <w:r>
        <w:rPr>
          <w:bCs/>
          <w:i/>
          <w:iCs/>
        </w:rPr>
        <w:t>6</w:t>
      </w:r>
      <w:r w:rsidRPr="005E0C72">
        <w:rPr>
          <w:bCs/>
          <w:i/>
          <w:iCs/>
        </w:rPr>
        <w:t>/</w:t>
      </w:r>
      <w:r>
        <w:rPr>
          <w:bCs/>
          <w:i/>
          <w:iCs/>
        </w:rPr>
        <w:t>1395.</w:t>
      </w:r>
      <w:r w:rsidRPr="005E0C72">
        <w:rPr>
          <w:bCs/>
          <w:i/>
          <w:iCs/>
        </w:rPr>
        <w:t>)</w:t>
      </w:r>
    </w:p>
    <w:sectPr w:rsidSect="005E0C72">
      <w:headerReference w:type="even" r:id="rId6"/>
      <w:headerReference w:type="default" r:id="rId7"/>
      <w:footerReference w:type="even" r:id="rId8"/>
      <w:footerReference w:type="default" r:id="rId9"/>
      <w:headerReference w:type="first" r:id="rId10"/>
      <w:footerReference w:type="first" r:id="rId11"/>
      <w:footnotePr>
        <w:numRestart w:val="eachSect"/>
      </w:footnotePr>
      <w:pgSz w:w="11920" w:h="16850"/>
      <w:pgMar w:top="1134" w:right="1134" w:bottom="1134" w:left="1134" w:header="0" w:footer="105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E5C20" w14:paraId="59594DB5" w14:textId="1E23ACA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E5C20" w14:paraId="70F4331C" w14:textId="1E0638D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E5C20" w14:paraId="52447833" w14:textId="4C549A99"/>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E5C20" w14:paraId="0AE94548" w14:textId="323B036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E5C20" w14:paraId="33483D6B" w14:textId="5F9584B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E5C20" w14:paraId="037CF163" w14:textId="23D692A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A0767234"/>
    <w:lvl w:ilvl="0">
      <w:start w:val="1"/>
      <w:numFmt w:val="decimal"/>
      <w:lvlText w:val="%1."/>
      <w:lvlJc w:val="left"/>
      <w:pPr>
        <w:tabs>
          <w:tab w:val="num" w:pos="1800"/>
        </w:tabs>
        <w:ind w:left="1800" w:hanging="360"/>
      </w:pPr>
    </w:lvl>
  </w:abstractNum>
  <w:abstractNum w:abstractNumId="1">
    <w:nsid w:val="FFFFFF7D"/>
    <w:multiLevelType w:val="singleLevel"/>
    <w:tmpl w:val="E5489D92"/>
    <w:lvl w:ilvl="0">
      <w:start w:val="1"/>
      <w:numFmt w:val="decimal"/>
      <w:lvlText w:val="%1."/>
      <w:lvlJc w:val="left"/>
      <w:pPr>
        <w:tabs>
          <w:tab w:val="num" w:pos="1440"/>
        </w:tabs>
        <w:ind w:left="1440" w:hanging="360"/>
      </w:pPr>
    </w:lvl>
  </w:abstractNum>
  <w:abstractNum w:abstractNumId="2">
    <w:nsid w:val="FFFFFF7E"/>
    <w:multiLevelType w:val="singleLevel"/>
    <w:tmpl w:val="7E1A484C"/>
    <w:lvl w:ilvl="0">
      <w:start w:val="1"/>
      <w:numFmt w:val="decimal"/>
      <w:lvlText w:val="%1."/>
      <w:lvlJc w:val="left"/>
      <w:pPr>
        <w:tabs>
          <w:tab w:val="num" w:pos="1080"/>
        </w:tabs>
        <w:ind w:left="1080" w:hanging="360"/>
      </w:pPr>
    </w:lvl>
  </w:abstractNum>
  <w:abstractNum w:abstractNumId="3">
    <w:nsid w:val="FFFFFF7F"/>
    <w:multiLevelType w:val="singleLevel"/>
    <w:tmpl w:val="42BEEB90"/>
    <w:lvl w:ilvl="0">
      <w:start w:val="1"/>
      <w:numFmt w:val="decimal"/>
      <w:lvlText w:val="%1."/>
      <w:lvlJc w:val="left"/>
      <w:pPr>
        <w:tabs>
          <w:tab w:val="num" w:pos="720"/>
        </w:tabs>
        <w:ind w:left="720" w:hanging="360"/>
      </w:pPr>
    </w:lvl>
  </w:abstractNum>
  <w:abstractNum w:abstractNumId="4">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044EDC6"/>
    <w:lvl w:ilvl="0">
      <w:start w:val="1"/>
      <w:numFmt w:val="decimal"/>
      <w:lvlText w:val="%1."/>
      <w:lvlJc w:val="left"/>
      <w:pPr>
        <w:tabs>
          <w:tab w:val="num" w:pos="360"/>
        </w:tabs>
        <w:ind w:left="360" w:hanging="360"/>
      </w:pPr>
    </w:lvl>
  </w:abstractNum>
  <w:abstractNum w:abstractNumId="9">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abstractNum w:abstractNumId="10">
    <w:nsid w:val="01CB6C89"/>
    <w:multiLevelType w:val="hybridMultilevel"/>
    <w:tmpl w:val="AC1654A2"/>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044B708F"/>
    <w:multiLevelType w:val="hybridMultilevel"/>
    <w:tmpl w:val="DF30E696"/>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12">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0A225A2D"/>
    <w:multiLevelType w:val="singleLevel"/>
    <w:tmpl w:val="5EAA04A8"/>
    <w:name w:val="Bullet 2"/>
    <w:lvl w:ilvl="0">
      <w:start w:val="1"/>
      <w:numFmt w:val="bullet"/>
      <w:pStyle w:val="Bullet2"/>
      <w:lvlText w:val=""/>
      <w:lvlJc w:val="left"/>
      <w:pPr>
        <w:tabs>
          <w:tab w:val="num" w:pos="1984"/>
        </w:tabs>
        <w:ind w:left="1984" w:hanging="567"/>
      </w:pPr>
      <w:rPr>
        <w:rFonts w:ascii="Symbol" w:hAnsi="Symbol" w:hint="default"/>
        <w:bdr w:val="none" w:sz="0" w:space="0" w:color="auto"/>
      </w:rPr>
    </w:lvl>
  </w:abstractNum>
  <w:abstractNum w:abstractNumId="14">
    <w:nsid w:val="0BD52520"/>
    <w:multiLevelType w:val="singleLevel"/>
    <w:tmpl w:val="C8D4FE30"/>
    <w:name w:val="Bullet 1"/>
    <w:lvl w:ilvl="0">
      <w:start w:val="1"/>
      <w:numFmt w:val="bullet"/>
      <w:pStyle w:val="Bullet1"/>
      <w:lvlText w:val=""/>
      <w:lvlJc w:val="left"/>
      <w:pPr>
        <w:tabs>
          <w:tab w:val="num" w:pos="1417"/>
        </w:tabs>
        <w:ind w:left="1417" w:hanging="567"/>
      </w:pPr>
      <w:rPr>
        <w:rFonts w:ascii="Symbol" w:hAnsi="Symbol" w:hint="default"/>
        <w:bdr w:val="none" w:sz="0" w:space="0" w:color="auto"/>
      </w:rPr>
    </w:lvl>
  </w:abstractNum>
  <w:abstractNum w:abstractNumId="15">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16">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17">
    <w:nsid w:val="1F4E1E4D"/>
    <w:multiLevelType w:val="hybridMultilevel"/>
    <w:tmpl w:val="A88A5F3E"/>
    <w:lvl w:ilvl="0">
      <w:start w:val="9503"/>
      <w:numFmt w:val="bullet"/>
      <w:lvlText w:val="-"/>
      <w:lvlJc w:val="left"/>
      <w:pPr>
        <w:ind w:left="494" w:hanging="360"/>
      </w:pPr>
      <w:rPr>
        <w:rFonts w:ascii="Times New Roman" w:hAnsi="Times New Roman" w:eastAsiaTheme="minorHAnsi" w:cs="Times New Roman" w:hint="default"/>
      </w:rPr>
    </w:lvl>
    <w:lvl w:ilvl="1" w:tentative="1">
      <w:start w:val="1"/>
      <w:numFmt w:val="bullet"/>
      <w:lvlText w:val="o"/>
      <w:lvlJc w:val="left"/>
      <w:pPr>
        <w:ind w:left="1214" w:hanging="360"/>
      </w:pPr>
      <w:rPr>
        <w:rFonts w:ascii="Courier New" w:hAnsi="Courier New" w:cs="Courier New" w:hint="default"/>
      </w:rPr>
    </w:lvl>
    <w:lvl w:ilvl="2" w:tentative="1">
      <w:start w:val="1"/>
      <w:numFmt w:val="bullet"/>
      <w:lvlText w:val=""/>
      <w:lvlJc w:val="left"/>
      <w:pPr>
        <w:ind w:left="1934" w:hanging="360"/>
      </w:pPr>
      <w:rPr>
        <w:rFonts w:ascii="Wingdings" w:hAnsi="Wingdings" w:hint="default"/>
      </w:rPr>
    </w:lvl>
    <w:lvl w:ilvl="3" w:tentative="1">
      <w:start w:val="1"/>
      <w:numFmt w:val="bullet"/>
      <w:lvlText w:val=""/>
      <w:lvlJc w:val="left"/>
      <w:pPr>
        <w:ind w:left="2654" w:hanging="360"/>
      </w:pPr>
      <w:rPr>
        <w:rFonts w:ascii="Symbol" w:hAnsi="Symbol" w:hint="default"/>
      </w:rPr>
    </w:lvl>
    <w:lvl w:ilvl="4" w:tentative="1">
      <w:start w:val="1"/>
      <w:numFmt w:val="bullet"/>
      <w:lvlText w:val="o"/>
      <w:lvlJc w:val="left"/>
      <w:pPr>
        <w:ind w:left="3374" w:hanging="360"/>
      </w:pPr>
      <w:rPr>
        <w:rFonts w:ascii="Courier New" w:hAnsi="Courier New" w:cs="Courier New" w:hint="default"/>
      </w:rPr>
    </w:lvl>
    <w:lvl w:ilvl="5" w:tentative="1">
      <w:start w:val="1"/>
      <w:numFmt w:val="bullet"/>
      <w:lvlText w:val=""/>
      <w:lvlJc w:val="left"/>
      <w:pPr>
        <w:ind w:left="4094" w:hanging="360"/>
      </w:pPr>
      <w:rPr>
        <w:rFonts w:ascii="Wingdings" w:hAnsi="Wingdings" w:hint="default"/>
      </w:rPr>
    </w:lvl>
    <w:lvl w:ilvl="6" w:tentative="1">
      <w:start w:val="1"/>
      <w:numFmt w:val="bullet"/>
      <w:lvlText w:val=""/>
      <w:lvlJc w:val="left"/>
      <w:pPr>
        <w:ind w:left="4814" w:hanging="360"/>
      </w:pPr>
      <w:rPr>
        <w:rFonts w:ascii="Symbol" w:hAnsi="Symbol" w:hint="default"/>
      </w:rPr>
    </w:lvl>
    <w:lvl w:ilvl="7" w:tentative="1">
      <w:start w:val="1"/>
      <w:numFmt w:val="bullet"/>
      <w:lvlText w:val="o"/>
      <w:lvlJc w:val="left"/>
      <w:pPr>
        <w:ind w:left="5534" w:hanging="360"/>
      </w:pPr>
      <w:rPr>
        <w:rFonts w:ascii="Courier New" w:hAnsi="Courier New" w:cs="Courier New" w:hint="default"/>
      </w:rPr>
    </w:lvl>
    <w:lvl w:ilvl="8" w:tentative="1">
      <w:start w:val="1"/>
      <w:numFmt w:val="bullet"/>
      <w:lvlText w:val=""/>
      <w:lvlJc w:val="left"/>
      <w:pPr>
        <w:ind w:left="6254" w:hanging="360"/>
      </w:pPr>
      <w:rPr>
        <w:rFonts w:ascii="Wingdings" w:hAnsi="Wingdings" w:hint="default"/>
      </w:rPr>
    </w:lvl>
  </w:abstractNum>
  <w:abstractNum w:abstractNumId="18">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2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1">
    <w:nsid w:val="3DD56364"/>
    <w:multiLevelType w:val="hybridMultilevel"/>
    <w:tmpl w:val="766A627C"/>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22">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23">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24">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25">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26">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27">
    <w:nsid w:val="50CF4AFC"/>
    <w:multiLevelType w:val="hybridMultilevel"/>
    <w:tmpl w:val="C48E08CE"/>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28">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29">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30">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31">
    <w:nsid w:val="5A7866C8"/>
    <w:multiLevelType w:val="hybridMultilevel"/>
    <w:tmpl w:val="A4943ADA"/>
    <w:lvl w:ilvl="0">
      <w:start w:val="1"/>
      <w:numFmt w:val="decimal"/>
      <w:lvlText w:val="%1."/>
      <w:lvlJc w:val="left"/>
      <w:pPr>
        <w:ind w:left="1526" w:hanging="852"/>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1"/>
      <w:numFmt w:val="decimal"/>
      <w:lvlText w:val="%2."/>
      <w:lvlJc w:val="left"/>
      <w:pPr>
        <w:ind w:left="1776" w:hanging="764"/>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0"/>
      <w:numFmt w:val="bullet"/>
      <w:lvlText w:val="•"/>
      <w:lvlJc w:val="left"/>
      <w:pPr>
        <w:ind w:left="2779" w:hanging="764"/>
      </w:pPr>
      <w:rPr>
        <w:rFonts w:hint="default"/>
        <w:lang w:val="en-US" w:eastAsia="en-US" w:bidi="ar-SA"/>
      </w:rPr>
    </w:lvl>
    <w:lvl w:ilvl="3">
      <w:start w:val="0"/>
      <w:numFmt w:val="bullet"/>
      <w:lvlText w:val="•"/>
      <w:lvlJc w:val="left"/>
      <w:pPr>
        <w:ind w:left="3779" w:hanging="764"/>
      </w:pPr>
      <w:rPr>
        <w:rFonts w:hint="default"/>
        <w:lang w:val="en-US" w:eastAsia="en-US" w:bidi="ar-SA"/>
      </w:rPr>
    </w:lvl>
    <w:lvl w:ilvl="4">
      <w:start w:val="0"/>
      <w:numFmt w:val="bullet"/>
      <w:lvlText w:val="•"/>
      <w:lvlJc w:val="left"/>
      <w:pPr>
        <w:ind w:left="4779" w:hanging="764"/>
      </w:pPr>
      <w:rPr>
        <w:rFonts w:hint="default"/>
        <w:lang w:val="en-US" w:eastAsia="en-US" w:bidi="ar-SA"/>
      </w:rPr>
    </w:lvl>
    <w:lvl w:ilvl="5">
      <w:start w:val="0"/>
      <w:numFmt w:val="bullet"/>
      <w:lvlText w:val="•"/>
      <w:lvlJc w:val="left"/>
      <w:pPr>
        <w:ind w:left="5779" w:hanging="764"/>
      </w:pPr>
      <w:rPr>
        <w:rFonts w:hint="default"/>
        <w:lang w:val="en-US" w:eastAsia="en-US" w:bidi="ar-SA"/>
      </w:rPr>
    </w:lvl>
    <w:lvl w:ilvl="6">
      <w:start w:val="0"/>
      <w:numFmt w:val="bullet"/>
      <w:lvlText w:val="•"/>
      <w:lvlJc w:val="left"/>
      <w:pPr>
        <w:ind w:left="6779" w:hanging="764"/>
      </w:pPr>
      <w:rPr>
        <w:rFonts w:hint="default"/>
        <w:lang w:val="en-US" w:eastAsia="en-US" w:bidi="ar-SA"/>
      </w:rPr>
    </w:lvl>
    <w:lvl w:ilvl="7">
      <w:start w:val="0"/>
      <w:numFmt w:val="bullet"/>
      <w:lvlText w:val="•"/>
      <w:lvlJc w:val="left"/>
      <w:pPr>
        <w:ind w:left="7778" w:hanging="764"/>
      </w:pPr>
      <w:rPr>
        <w:rFonts w:hint="default"/>
        <w:lang w:val="en-US" w:eastAsia="en-US" w:bidi="ar-SA"/>
      </w:rPr>
    </w:lvl>
    <w:lvl w:ilvl="8">
      <w:start w:val="0"/>
      <w:numFmt w:val="bullet"/>
      <w:lvlText w:val="•"/>
      <w:lvlJc w:val="left"/>
      <w:pPr>
        <w:ind w:left="8778" w:hanging="764"/>
      </w:pPr>
      <w:rPr>
        <w:rFonts w:hint="default"/>
        <w:lang w:val="en-US" w:eastAsia="en-US" w:bidi="ar-SA"/>
      </w:rPr>
    </w:lvl>
  </w:abstractNum>
  <w:abstractNum w:abstractNumId="32">
    <w:nsid w:val="5E604FCC"/>
    <w:multiLevelType w:val="hybridMultilevel"/>
    <w:tmpl w:val="3294D212"/>
    <w:lvl w:ilvl="0">
      <w:start w:val="1"/>
      <w:numFmt w:val="decimal"/>
      <w:lvlText w:val="%1."/>
      <w:lvlJc w:val="left"/>
      <w:pPr>
        <w:ind w:left="1526" w:hanging="852"/>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0"/>
      <w:numFmt w:val="bullet"/>
      <w:lvlText w:val="•"/>
      <w:lvlJc w:val="left"/>
      <w:pPr>
        <w:ind w:left="2445" w:hanging="852"/>
      </w:pPr>
      <w:rPr>
        <w:rFonts w:hint="default"/>
        <w:lang w:val="en-US" w:eastAsia="en-US" w:bidi="ar-SA"/>
      </w:rPr>
    </w:lvl>
    <w:lvl w:ilvl="2">
      <w:start w:val="0"/>
      <w:numFmt w:val="bullet"/>
      <w:lvlText w:val="•"/>
      <w:lvlJc w:val="left"/>
      <w:pPr>
        <w:ind w:left="3371" w:hanging="852"/>
      </w:pPr>
      <w:rPr>
        <w:rFonts w:hint="default"/>
        <w:lang w:val="en-US" w:eastAsia="en-US" w:bidi="ar-SA"/>
      </w:rPr>
    </w:lvl>
    <w:lvl w:ilvl="3">
      <w:start w:val="0"/>
      <w:numFmt w:val="bullet"/>
      <w:lvlText w:val="•"/>
      <w:lvlJc w:val="left"/>
      <w:pPr>
        <w:ind w:left="4297" w:hanging="852"/>
      </w:pPr>
      <w:rPr>
        <w:rFonts w:hint="default"/>
        <w:lang w:val="en-US" w:eastAsia="en-US" w:bidi="ar-SA"/>
      </w:rPr>
    </w:lvl>
    <w:lvl w:ilvl="4">
      <w:start w:val="0"/>
      <w:numFmt w:val="bullet"/>
      <w:lvlText w:val="•"/>
      <w:lvlJc w:val="left"/>
      <w:pPr>
        <w:ind w:left="5223" w:hanging="852"/>
      </w:pPr>
      <w:rPr>
        <w:rFonts w:hint="default"/>
        <w:lang w:val="en-US" w:eastAsia="en-US" w:bidi="ar-SA"/>
      </w:rPr>
    </w:lvl>
    <w:lvl w:ilvl="5">
      <w:start w:val="0"/>
      <w:numFmt w:val="bullet"/>
      <w:lvlText w:val="•"/>
      <w:lvlJc w:val="left"/>
      <w:pPr>
        <w:ind w:left="6149" w:hanging="852"/>
      </w:pPr>
      <w:rPr>
        <w:rFonts w:hint="default"/>
        <w:lang w:val="en-US" w:eastAsia="en-US" w:bidi="ar-SA"/>
      </w:rPr>
    </w:lvl>
    <w:lvl w:ilvl="6">
      <w:start w:val="0"/>
      <w:numFmt w:val="bullet"/>
      <w:lvlText w:val="•"/>
      <w:lvlJc w:val="left"/>
      <w:pPr>
        <w:ind w:left="7074" w:hanging="852"/>
      </w:pPr>
      <w:rPr>
        <w:rFonts w:hint="default"/>
        <w:lang w:val="en-US" w:eastAsia="en-US" w:bidi="ar-SA"/>
      </w:rPr>
    </w:lvl>
    <w:lvl w:ilvl="7">
      <w:start w:val="0"/>
      <w:numFmt w:val="bullet"/>
      <w:lvlText w:val="•"/>
      <w:lvlJc w:val="left"/>
      <w:pPr>
        <w:ind w:left="8000" w:hanging="852"/>
      </w:pPr>
      <w:rPr>
        <w:rFonts w:hint="default"/>
        <w:lang w:val="en-US" w:eastAsia="en-US" w:bidi="ar-SA"/>
      </w:rPr>
    </w:lvl>
    <w:lvl w:ilvl="8">
      <w:start w:val="0"/>
      <w:numFmt w:val="bullet"/>
      <w:lvlText w:val="•"/>
      <w:lvlJc w:val="left"/>
      <w:pPr>
        <w:ind w:left="8926" w:hanging="852"/>
      </w:pPr>
      <w:rPr>
        <w:rFonts w:hint="default"/>
        <w:lang w:val="en-US" w:eastAsia="en-US" w:bidi="ar-SA"/>
      </w:rPr>
    </w:lvl>
  </w:abstractNum>
  <w:abstractNum w:abstractNumId="33">
    <w:nsid w:val="610253C1"/>
    <w:multiLevelType w:val="hybridMultilevel"/>
    <w:tmpl w:val="7E1A3C2C"/>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67E45CF9"/>
    <w:multiLevelType w:val="hybridMultilevel"/>
    <w:tmpl w:val="2EEA34B6"/>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6E8707A7"/>
    <w:multiLevelType w:val="hybridMultilevel"/>
    <w:tmpl w:val="4606B9A6"/>
    <w:lvl w:ilvl="0">
      <w:start w:val="9503"/>
      <w:numFmt w:val="bullet"/>
      <w:lvlText w:val="-"/>
      <w:lvlJc w:val="left"/>
      <w:pPr>
        <w:ind w:left="720" w:hanging="360"/>
      </w:pPr>
      <w:rPr>
        <w:rFonts w:ascii="Times New Roman" w:hAnsi="Times New Roman"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7056573C"/>
    <w:multiLevelType w:val="singleLevel"/>
    <w:tmpl w:val="DD8E481C"/>
    <w:name w:val="Bullet 4"/>
    <w:lvl w:ilvl="0">
      <w:start w:val="1"/>
      <w:numFmt w:val="bullet"/>
      <w:pStyle w:val="Bullet4"/>
      <w:lvlText w:val=""/>
      <w:lvlJc w:val="left"/>
      <w:pPr>
        <w:tabs>
          <w:tab w:val="num" w:pos="3118"/>
        </w:tabs>
        <w:ind w:left="3118" w:hanging="567"/>
      </w:pPr>
      <w:rPr>
        <w:rFonts w:ascii="Symbol" w:hAnsi="Symbol" w:hint="default"/>
        <w:bdr w:val="none" w:sz="0" w:space="0" w:color="auto"/>
      </w:rPr>
    </w:lvl>
  </w:abstractNum>
  <w:abstractNum w:abstractNumId="37">
    <w:nsid w:val="75EE0BEC"/>
    <w:multiLevelType w:val="singleLevel"/>
    <w:tmpl w:val="A3162760"/>
    <w:name w:val="Bullet 3"/>
    <w:lvl w:ilvl="0">
      <w:start w:val="1"/>
      <w:numFmt w:val="bullet"/>
      <w:pStyle w:val="Bullet3"/>
      <w:lvlText w:val=""/>
      <w:lvlJc w:val="left"/>
      <w:pPr>
        <w:tabs>
          <w:tab w:val="num" w:pos="2551"/>
        </w:tabs>
        <w:ind w:left="2551" w:hanging="567"/>
      </w:pPr>
      <w:rPr>
        <w:rFonts w:ascii="Symbol" w:hAnsi="Symbol" w:hint="default"/>
        <w:bdr w:val="none" w:sz="0" w:space="0" w:color="auto"/>
      </w:rPr>
    </w:lvl>
  </w:abstractNum>
  <w:abstractNum w:abstractNumId="38">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39">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40">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41">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42">
    <w:nsid w:val="7CDB4112"/>
    <w:multiLevelType w:val="hybridMultilevel"/>
    <w:tmpl w:val="7148729A"/>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3">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467626073">
    <w:abstractNumId w:val="12"/>
  </w:num>
  <w:num w:numId="2" w16cid:durableId="106123489">
    <w:abstractNumId w:val="20"/>
  </w:num>
  <w:num w:numId="3" w16cid:durableId="31268416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80721355">
    <w:abstractNumId w:val="33"/>
  </w:num>
  <w:num w:numId="5" w16cid:durableId="1585144974">
    <w:abstractNumId w:val="42"/>
  </w:num>
  <w:num w:numId="6" w16cid:durableId="1753697200">
    <w:abstractNumId w:val="10"/>
  </w:num>
  <w:num w:numId="7" w16cid:durableId="1262647868">
    <w:abstractNumId w:val="34"/>
  </w:num>
  <w:num w:numId="8" w16cid:durableId="288053937">
    <w:abstractNumId w:val="9"/>
  </w:num>
  <w:num w:numId="9" w16cid:durableId="750351432">
    <w:abstractNumId w:val="7"/>
  </w:num>
  <w:num w:numId="10" w16cid:durableId="983968915">
    <w:abstractNumId w:val="6"/>
  </w:num>
  <w:num w:numId="11" w16cid:durableId="828862561">
    <w:abstractNumId w:val="5"/>
  </w:num>
  <w:num w:numId="12" w16cid:durableId="1367214078">
    <w:abstractNumId w:val="4"/>
  </w:num>
  <w:num w:numId="13" w16cid:durableId="1250963613">
    <w:abstractNumId w:val="8"/>
  </w:num>
  <w:num w:numId="14" w16cid:durableId="171384343">
    <w:abstractNumId w:val="3"/>
  </w:num>
  <w:num w:numId="15" w16cid:durableId="2041199886">
    <w:abstractNumId w:val="2"/>
  </w:num>
  <w:num w:numId="16" w16cid:durableId="161432685">
    <w:abstractNumId w:val="1"/>
  </w:num>
  <w:num w:numId="17" w16cid:durableId="1749646543">
    <w:abstractNumId w:val="0"/>
  </w:num>
  <w:num w:numId="18" w16cid:durableId="460071770">
    <w:abstractNumId w:val="16"/>
  </w:num>
  <w:num w:numId="19" w16cid:durableId="1059862582">
    <w:abstractNumId w:val="25"/>
  </w:num>
  <w:num w:numId="20" w16cid:durableId="192768498">
    <w:abstractNumId w:val="29"/>
  </w:num>
  <w:num w:numId="21" w16cid:durableId="307787253">
    <w:abstractNumId w:val="28"/>
  </w:num>
  <w:num w:numId="22" w16cid:durableId="703754214">
    <w:abstractNumId w:val="41"/>
  </w:num>
  <w:num w:numId="23" w16cid:durableId="1792554488">
    <w:abstractNumId w:val="22"/>
  </w:num>
  <w:num w:numId="24" w16cid:durableId="1186288313">
    <w:abstractNumId w:val="23"/>
  </w:num>
  <w:num w:numId="25" w16cid:durableId="525561290">
    <w:abstractNumId w:val="24"/>
  </w:num>
  <w:num w:numId="26" w16cid:durableId="50227971">
    <w:abstractNumId w:val="26"/>
  </w:num>
  <w:num w:numId="27" w16cid:durableId="402334970">
    <w:abstractNumId w:val="43"/>
  </w:num>
  <w:num w:numId="28" w16cid:durableId="1387680788">
    <w:abstractNumId w:val="19"/>
  </w:num>
  <w:num w:numId="29" w16cid:durableId="398289919">
    <w:abstractNumId w:val="14"/>
  </w:num>
  <w:num w:numId="30" w16cid:durableId="928200261">
    <w:abstractNumId w:val="13"/>
  </w:num>
  <w:num w:numId="31" w16cid:durableId="1241253252">
    <w:abstractNumId w:val="37"/>
  </w:num>
  <w:num w:numId="32" w16cid:durableId="1114177584">
    <w:abstractNumId w:val="36"/>
  </w:num>
  <w:num w:numId="33" w16cid:durableId="968052574">
    <w:abstractNumId w:val="30"/>
  </w:num>
  <w:num w:numId="34" w16cid:durableId="1579635249">
    <w:abstractNumId w:val="39"/>
  </w:num>
  <w:num w:numId="35" w16cid:durableId="328409989">
    <w:abstractNumId w:val="38"/>
  </w:num>
  <w:num w:numId="36" w16cid:durableId="1055085742">
    <w:abstractNumId w:val="40"/>
  </w:num>
  <w:num w:numId="37" w16cid:durableId="2024621968">
    <w:abstractNumId w:val="15"/>
  </w:num>
  <w:num w:numId="38" w16cid:durableId="781608775">
    <w:abstractNumId w:val="31"/>
  </w:num>
  <w:num w:numId="39" w16cid:durableId="486870007">
    <w:abstractNumId w:val="32"/>
  </w:num>
  <w:num w:numId="40" w16cid:durableId="1211186216">
    <w:abstractNumId w:val="21"/>
  </w:num>
  <w:num w:numId="41" w16cid:durableId="437987086">
    <w:abstractNumId w:val="11"/>
  </w:num>
  <w:num w:numId="42" w16cid:durableId="1399400850">
    <w:abstractNumId w:val="27"/>
  </w:num>
  <w:num w:numId="43" w16cid:durableId="46728544">
    <w:abstractNumId w:val="17"/>
  </w:num>
  <w:num w:numId="44" w16cid:durableId="1529754301">
    <w:abstractNumId w:val="3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12C"/>
    <w:rsid w:val="00002272"/>
    <w:rsid w:val="00032433"/>
    <w:rsid w:val="00064002"/>
    <w:rsid w:val="000677B9"/>
    <w:rsid w:val="000831BA"/>
    <w:rsid w:val="000A42CC"/>
    <w:rsid w:val="000E7DD9"/>
    <w:rsid w:val="0010095E"/>
    <w:rsid w:val="00125B37"/>
    <w:rsid w:val="001800AC"/>
    <w:rsid w:val="00187494"/>
    <w:rsid w:val="00193ED7"/>
    <w:rsid w:val="001F32AE"/>
    <w:rsid w:val="00220BCB"/>
    <w:rsid w:val="00225EFF"/>
    <w:rsid w:val="002560E2"/>
    <w:rsid w:val="002767FF"/>
    <w:rsid w:val="002878D1"/>
    <w:rsid w:val="002B18FE"/>
    <w:rsid w:val="002B5493"/>
    <w:rsid w:val="002E5C20"/>
    <w:rsid w:val="00322B3A"/>
    <w:rsid w:val="00343214"/>
    <w:rsid w:val="00361C00"/>
    <w:rsid w:val="00373544"/>
    <w:rsid w:val="00395FA1"/>
    <w:rsid w:val="003E15D4"/>
    <w:rsid w:val="00411CCE"/>
    <w:rsid w:val="0041666E"/>
    <w:rsid w:val="00417629"/>
    <w:rsid w:val="00421060"/>
    <w:rsid w:val="00446FFC"/>
    <w:rsid w:val="00471C19"/>
    <w:rsid w:val="004867E3"/>
    <w:rsid w:val="004869A3"/>
    <w:rsid w:val="00494A28"/>
    <w:rsid w:val="004C0004"/>
    <w:rsid w:val="004C5D52"/>
    <w:rsid w:val="0050519A"/>
    <w:rsid w:val="005072A1"/>
    <w:rsid w:val="00514517"/>
    <w:rsid w:val="00545827"/>
    <w:rsid w:val="00560270"/>
    <w:rsid w:val="005C2568"/>
    <w:rsid w:val="005E0C72"/>
    <w:rsid w:val="005F1B17"/>
    <w:rsid w:val="006037C0"/>
    <w:rsid w:val="006631B6"/>
    <w:rsid w:val="00680577"/>
    <w:rsid w:val="006A3A0F"/>
    <w:rsid w:val="006C2037"/>
    <w:rsid w:val="006E6A4B"/>
    <w:rsid w:val="006F74FA"/>
    <w:rsid w:val="007016E9"/>
    <w:rsid w:val="00724A19"/>
    <w:rsid w:val="00731ADD"/>
    <w:rsid w:val="00734777"/>
    <w:rsid w:val="00747932"/>
    <w:rsid w:val="00751A4A"/>
    <w:rsid w:val="00756632"/>
    <w:rsid w:val="00762C74"/>
    <w:rsid w:val="007660AB"/>
    <w:rsid w:val="0077127C"/>
    <w:rsid w:val="00786EC0"/>
    <w:rsid w:val="007A733F"/>
    <w:rsid w:val="007D1690"/>
    <w:rsid w:val="007E22AD"/>
    <w:rsid w:val="007E745C"/>
    <w:rsid w:val="00817416"/>
    <w:rsid w:val="00842779"/>
    <w:rsid w:val="00865F67"/>
    <w:rsid w:val="00881A7B"/>
    <w:rsid w:val="008840E5"/>
    <w:rsid w:val="00887B3E"/>
    <w:rsid w:val="008C2AC6"/>
    <w:rsid w:val="00925F44"/>
    <w:rsid w:val="00930C23"/>
    <w:rsid w:val="0093193B"/>
    <w:rsid w:val="009509D8"/>
    <w:rsid w:val="00950B64"/>
    <w:rsid w:val="00981893"/>
    <w:rsid w:val="009C53E0"/>
    <w:rsid w:val="00A1687D"/>
    <w:rsid w:val="00A220BC"/>
    <w:rsid w:val="00A312CD"/>
    <w:rsid w:val="00A43E52"/>
    <w:rsid w:val="00A4678D"/>
    <w:rsid w:val="00A778C7"/>
    <w:rsid w:val="00AB441E"/>
    <w:rsid w:val="00AB6293"/>
    <w:rsid w:val="00AE0928"/>
    <w:rsid w:val="00AF3B82"/>
    <w:rsid w:val="00B12E95"/>
    <w:rsid w:val="00B22876"/>
    <w:rsid w:val="00B30051"/>
    <w:rsid w:val="00B558F0"/>
    <w:rsid w:val="00BD48FE"/>
    <w:rsid w:val="00BD7BD8"/>
    <w:rsid w:val="00BE6ADC"/>
    <w:rsid w:val="00C05BFE"/>
    <w:rsid w:val="00C23CD4"/>
    <w:rsid w:val="00C43988"/>
    <w:rsid w:val="00C61C0C"/>
    <w:rsid w:val="00C941CB"/>
    <w:rsid w:val="00CC2357"/>
    <w:rsid w:val="00CF071A"/>
    <w:rsid w:val="00D058B8"/>
    <w:rsid w:val="00D56C11"/>
    <w:rsid w:val="00D834A0"/>
    <w:rsid w:val="00D872DF"/>
    <w:rsid w:val="00D91E21"/>
    <w:rsid w:val="00DA7FCD"/>
    <w:rsid w:val="00DC36C6"/>
    <w:rsid w:val="00E365E1"/>
    <w:rsid w:val="00E820A4"/>
    <w:rsid w:val="00EA7925"/>
    <w:rsid w:val="00EB006A"/>
    <w:rsid w:val="00EB4772"/>
    <w:rsid w:val="00ED169E"/>
    <w:rsid w:val="00ED4235"/>
    <w:rsid w:val="00F04346"/>
    <w:rsid w:val="00F075DC"/>
    <w:rsid w:val="00F149E9"/>
    <w:rsid w:val="00F50AA2"/>
    <w:rsid w:val="00F5134D"/>
    <w:rsid w:val="00F74202"/>
    <w:rsid w:val="00F8312C"/>
    <w:rsid w:val="00F87713"/>
    <w:rsid w:val="00FB4360"/>
    <w:rsid w:val="00FD0C70"/>
    <w:rsid w:val="00FE2EF3"/>
  </w:rsids>
  <w:docVars>
    <w:docVar w:name="dvdocse" w:val="A9-0147/2022"/>
    <w:docVar w:name="dvlangue" w:val="NL"/>
    <w:docVar w:name="dvnumam" w:val="0"/>
    <w:docVar w:name="dvpe" w:val="703.100"/>
    <w:docVar w:name="dvrapporteur" w:val="Rapporteur: "/>
    <w:docVar w:name="dvstar" w:val="***I"/>
    <w:docVar w:name="dvtitre" w:val="Wetgevingsresolutie van het Europees Parlement van xx xxxx 2026 over het voorstel voor een verordening van het Europees Parlement en de Raad houdende toepassing van een stelsel van algemene tariefpreferenties en tot intrekking van Verordening (EU) nr. 978/2012 van het Europees Parlement en de Raad(COM(2021)0579 – C9-0364/2021 – 2021/0297(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C2C025F"/>
  <w15:chartTrackingRefBased/>
  <w15:docId w15:val="{9F3E5832-F441-4FDF-9D03-6603EC042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Body Text" w:uiPriority="1" w:qFormat="1"/>
    <w:lsdException w:name="Subtitle" w:uiPriority="11" w:qFormat="1"/>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032433"/>
    <w:rPr>
      <w:b/>
      <w:kern w:val="28"/>
      <w:sz w:val="28"/>
      <w:lang w:val="fr-FR" w:eastAsia="fr-FR"/>
    </w:rPr>
  </w:style>
  <w:style w:type="character" w:customStyle="1" w:styleId="Heading2Char">
    <w:name w:val="Heading 2 Char"/>
    <w:basedOn w:val="DefaultParagraphFont"/>
    <w:link w:val="Heading2"/>
    <w:uiPriority w:val="9"/>
    <w:rsid w:val="00032433"/>
    <w:rPr>
      <w:sz w:val="24"/>
      <w:lang w:val="fr-FR" w:eastAsia="fr-FR"/>
    </w:rPr>
  </w:style>
  <w:style w:type="character" w:customStyle="1" w:styleId="Heading3Char">
    <w:name w:val="Heading 3 Char"/>
    <w:basedOn w:val="DefaultParagraphFont"/>
    <w:link w:val="Heading3"/>
    <w:uiPriority w:val="9"/>
    <w:rsid w:val="00032433"/>
    <w:rPr>
      <w:rFonts w:ascii="Arial" w:hAnsi="Arial"/>
      <w:sz w:val="24"/>
      <w:lang w:val="fr-FR" w:eastAsia="fr-FR"/>
    </w:rPr>
  </w:style>
  <w:style w:type="character" w:customStyle="1" w:styleId="Heading4Char">
    <w:name w:val="Heading 4 Char"/>
    <w:basedOn w:val="DefaultParagraphFont"/>
    <w:link w:val="Heading4"/>
    <w:uiPriority w:val="9"/>
    <w:semiHidden/>
    <w:rsid w:val="00032433"/>
    <w:rPr>
      <w:sz w:val="24"/>
      <w:lang w:val="en-US" w:eastAsia="fr-FR"/>
    </w:rPr>
  </w:style>
  <w:style w:type="character" w:customStyle="1" w:styleId="Heading5Char">
    <w:name w:val="Heading 5 Char"/>
    <w:basedOn w:val="DefaultParagraphFont"/>
    <w:link w:val="Heading5"/>
    <w:uiPriority w:val="9"/>
    <w:semiHidden/>
    <w:rsid w:val="00032433"/>
    <w:rPr>
      <w:sz w:val="24"/>
      <w:lang w:val="en-US" w:eastAsia="fr-FR"/>
    </w:rPr>
  </w:style>
  <w:style w:type="character" w:customStyle="1" w:styleId="Heading6Char">
    <w:name w:val="Heading 6 Char"/>
    <w:basedOn w:val="DefaultParagraphFont"/>
    <w:link w:val="Heading6"/>
    <w:uiPriority w:val="9"/>
    <w:semiHidden/>
    <w:rsid w:val="00032433"/>
    <w:rPr>
      <w:i/>
      <w:sz w:val="22"/>
      <w:lang w:val="nl-NL"/>
    </w:rPr>
  </w:style>
  <w:style w:type="character" w:customStyle="1" w:styleId="Heading7Char">
    <w:name w:val="Heading 7 Char"/>
    <w:basedOn w:val="DefaultParagraphFont"/>
    <w:link w:val="Heading7"/>
    <w:uiPriority w:val="9"/>
    <w:semiHidden/>
    <w:rsid w:val="00032433"/>
    <w:rPr>
      <w:rFonts w:ascii="Arial" w:hAnsi="Arial"/>
      <w:sz w:val="24"/>
      <w:lang w:val="nl-NL"/>
    </w:rPr>
  </w:style>
  <w:style w:type="character" w:customStyle="1" w:styleId="Heading8Char">
    <w:name w:val="Heading 8 Char"/>
    <w:basedOn w:val="DefaultParagraphFont"/>
    <w:link w:val="Heading8"/>
    <w:uiPriority w:val="9"/>
    <w:semiHidden/>
    <w:rsid w:val="00032433"/>
    <w:rPr>
      <w:rFonts w:ascii="Arial" w:hAnsi="Arial"/>
      <w:i/>
      <w:sz w:val="24"/>
      <w:lang w:val="nl-NL"/>
    </w:rPr>
  </w:style>
  <w:style w:type="character" w:customStyle="1" w:styleId="Heading9Char">
    <w:name w:val="Heading 9 Char"/>
    <w:basedOn w:val="DefaultParagraphFont"/>
    <w:link w:val="Heading9"/>
    <w:uiPriority w:val="9"/>
    <w:semiHidden/>
    <w:rsid w:val="00032433"/>
    <w:rPr>
      <w:rFonts w:ascii="Arial" w:hAnsi="Arial"/>
      <w:b/>
      <w:i/>
      <w:sz w:val="18"/>
      <w:lang w:val="nl-NL"/>
    </w:rPr>
  </w:style>
  <w:style w:type="paragraph" w:styleId="TOCHeading">
    <w:name w:val="TOC Heading"/>
    <w:basedOn w:val="Normal"/>
    <w:next w:val="Normal"/>
    <w:uiPriority w:val="39"/>
    <w:unhideWhenUsed/>
    <w:qFormat/>
    <w:rsid w:val="00032433"/>
    <w:pPr>
      <w:widowControl/>
      <w:spacing w:after="240"/>
    </w:pPr>
    <w:rPr>
      <w:lang w:val="en-GB"/>
    </w:rPr>
  </w:style>
  <w:style w:type="paragraph" w:customStyle="1" w:styleId="EPFooter2">
    <w:name w:val="EPFooter2"/>
    <w:basedOn w:val="Normal"/>
    <w:next w:val="Normal"/>
    <w:rsid w:val="0003243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32433"/>
    <w:pPr>
      <w:keepNext/>
      <w:spacing w:after="240"/>
      <w:jc w:val="right"/>
    </w:pPr>
    <w:rPr>
      <w:rFonts w:ascii="Arial" w:hAnsi="Arial"/>
      <w:b/>
    </w:rPr>
  </w:style>
  <w:style w:type="paragraph" w:customStyle="1" w:styleId="Normal6a">
    <w:name w:val="Normal6a"/>
    <w:basedOn w:val="Normal"/>
    <w:rsid w:val="00032433"/>
    <w:pPr>
      <w:spacing w:after="120"/>
    </w:pPr>
  </w:style>
  <w:style w:type="paragraph" w:customStyle="1" w:styleId="PageHeading">
    <w:name w:val="PageHeading"/>
    <w:basedOn w:val="Normal"/>
    <w:rsid w:val="00032433"/>
    <w:pPr>
      <w:keepNext/>
      <w:spacing w:after="480"/>
      <w:jc w:val="center"/>
    </w:pPr>
    <w:rPr>
      <w:rFonts w:ascii="Arial" w:hAnsi="Arial" w:cs="Arial"/>
      <w:b/>
    </w:rPr>
  </w:style>
  <w:style w:type="paragraph" w:customStyle="1" w:styleId="NormalBold">
    <w:name w:val="NormalBold"/>
    <w:basedOn w:val="Normal"/>
    <w:link w:val="NormalBoldChar"/>
    <w:rsid w:val="00032433"/>
    <w:rPr>
      <w:b/>
    </w:rPr>
  </w:style>
  <w:style w:type="paragraph" w:customStyle="1" w:styleId="NormalBold12a">
    <w:name w:val="NormalBold12a"/>
    <w:basedOn w:val="Normal"/>
    <w:rsid w:val="00032433"/>
    <w:pPr>
      <w:spacing w:after="240"/>
    </w:pPr>
    <w:rPr>
      <w:b/>
    </w:rPr>
  </w:style>
  <w:style w:type="paragraph" w:customStyle="1" w:styleId="AmJustText">
    <w:name w:val="AmJustText"/>
    <w:basedOn w:val="Normal"/>
    <w:rsid w:val="00032433"/>
    <w:pPr>
      <w:spacing w:after="240"/>
    </w:pPr>
    <w:rPr>
      <w:i/>
    </w:rPr>
  </w:style>
  <w:style w:type="paragraph" w:customStyle="1" w:styleId="NormalHanging12a">
    <w:name w:val="NormalHanging12a"/>
    <w:basedOn w:val="Normal"/>
    <w:rsid w:val="00032433"/>
    <w:pPr>
      <w:spacing w:after="240"/>
      <w:ind w:left="567" w:hanging="567"/>
    </w:pPr>
  </w:style>
  <w:style w:type="paragraph" w:customStyle="1" w:styleId="CoverNormal24a">
    <w:name w:val="CoverNormal24a"/>
    <w:basedOn w:val="Normal"/>
    <w:rsid w:val="00032433"/>
    <w:pPr>
      <w:spacing w:after="480"/>
      <w:ind w:left="1417"/>
    </w:pPr>
  </w:style>
  <w:style w:type="paragraph" w:customStyle="1" w:styleId="CoverNormal">
    <w:name w:val="CoverNormal"/>
    <w:basedOn w:val="Normal"/>
    <w:rsid w:val="00032433"/>
    <w:pPr>
      <w:ind w:left="1418"/>
    </w:pPr>
  </w:style>
  <w:style w:type="paragraph" w:customStyle="1" w:styleId="AmCrossRef">
    <w:name w:val="AmCrossRef"/>
    <w:basedOn w:val="Normal"/>
    <w:rsid w:val="00032433"/>
    <w:pPr>
      <w:spacing w:before="240" w:after="240"/>
      <w:jc w:val="center"/>
    </w:pPr>
    <w:rPr>
      <w:i/>
    </w:rPr>
  </w:style>
  <w:style w:type="paragraph" w:customStyle="1" w:styleId="AmJustTitle">
    <w:name w:val="AmJustTitle"/>
    <w:basedOn w:val="Normal"/>
    <w:next w:val="AmJustText"/>
    <w:rsid w:val="00032433"/>
    <w:pPr>
      <w:keepNext/>
      <w:spacing w:before="240" w:after="240"/>
      <w:jc w:val="center"/>
    </w:pPr>
    <w:rPr>
      <w:i/>
    </w:rPr>
  </w:style>
  <w:style w:type="paragraph" w:customStyle="1" w:styleId="CoverReference">
    <w:name w:val="CoverReference"/>
    <w:basedOn w:val="Normal"/>
    <w:rsid w:val="00032433"/>
    <w:pPr>
      <w:spacing w:before="1080"/>
      <w:jc w:val="right"/>
    </w:pPr>
    <w:rPr>
      <w:rFonts w:ascii="Arial" w:hAnsi="Arial" w:cs="Arial"/>
      <w:b/>
    </w:rPr>
  </w:style>
  <w:style w:type="paragraph" w:customStyle="1" w:styleId="CoverDocType">
    <w:name w:val="CoverDocType"/>
    <w:basedOn w:val="Normal"/>
    <w:rsid w:val="00032433"/>
    <w:pPr>
      <w:ind w:left="1418"/>
    </w:pPr>
    <w:rPr>
      <w:rFonts w:ascii="Arial" w:hAnsi="Arial"/>
      <w:b/>
      <w:sz w:val="48"/>
    </w:rPr>
  </w:style>
  <w:style w:type="paragraph" w:customStyle="1" w:styleId="CoverDocType24a">
    <w:name w:val="CoverDocType24a"/>
    <w:basedOn w:val="Normal"/>
    <w:rsid w:val="00032433"/>
    <w:pPr>
      <w:spacing w:after="480"/>
      <w:ind w:left="1418"/>
    </w:pPr>
    <w:rPr>
      <w:rFonts w:ascii="Arial" w:hAnsi="Arial"/>
      <w:b/>
      <w:sz w:val="48"/>
    </w:rPr>
  </w:style>
  <w:style w:type="paragraph" w:customStyle="1" w:styleId="CoverDate">
    <w:name w:val="CoverDate"/>
    <w:basedOn w:val="Normal"/>
    <w:rsid w:val="00032433"/>
    <w:pPr>
      <w:spacing w:before="240" w:after="1200"/>
    </w:pPr>
  </w:style>
  <w:style w:type="paragraph" w:styleId="Header">
    <w:name w:val="header"/>
    <w:basedOn w:val="Normal"/>
    <w:link w:val="HeaderChar"/>
    <w:uiPriority w:val="99"/>
    <w:rsid w:val="00032433"/>
    <w:pPr>
      <w:tabs>
        <w:tab w:val="center" w:pos="4513"/>
        <w:tab w:val="right" w:pos="9026"/>
      </w:tabs>
    </w:pPr>
  </w:style>
  <w:style w:type="character" w:customStyle="1" w:styleId="HeaderChar">
    <w:name w:val="Header Char"/>
    <w:basedOn w:val="DefaultParagraphFont"/>
    <w:link w:val="Header"/>
    <w:uiPriority w:val="99"/>
    <w:rsid w:val="00032433"/>
    <w:rPr>
      <w:sz w:val="24"/>
      <w:lang w:val="nl-NL"/>
    </w:rPr>
  </w:style>
  <w:style w:type="paragraph" w:customStyle="1" w:styleId="AmOrLang">
    <w:name w:val="AmOrLang"/>
    <w:basedOn w:val="Normal"/>
    <w:rsid w:val="00032433"/>
    <w:pPr>
      <w:spacing w:before="240" w:after="240"/>
      <w:jc w:val="right"/>
    </w:pPr>
  </w:style>
  <w:style w:type="paragraph" w:customStyle="1" w:styleId="AmColumnHeading">
    <w:name w:val="AmColumnHeading"/>
    <w:basedOn w:val="Normal"/>
    <w:rsid w:val="00032433"/>
    <w:pPr>
      <w:spacing w:after="240"/>
      <w:jc w:val="center"/>
    </w:pPr>
    <w:rPr>
      <w:i/>
    </w:rPr>
  </w:style>
  <w:style w:type="paragraph" w:customStyle="1" w:styleId="AmNumberTabs">
    <w:name w:val="AmNumberTabs"/>
    <w:basedOn w:val="Normal"/>
    <w:rsid w:val="0003243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32433"/>
    <w:pPr>
      <w:spacing w:before="240"/>
    </w:pPr>
    <w:rPr>
      <w:b/>
    </w:rPr>
  </w:style>
  <w:style w:type="paragraph" w:customStyle="1" w:styleId="EPBody">
    <w:name w:val="EPBody"/>
    <w:basedOn w:val="Normal"/>
    <w:rsid w:val="00032433"/>
    <w:pPr>
      <w:jc w:val="center"/>
    </w:pPr>
    <w:rPr>
      <w:rFonts w:ascii="Arial" w:hAnsi="Arial" w:cs="Arial"/>
      <w:i/>
      <w:sz w:val="22"/>
      <w:szCs w:val="22"/>
    </w:rPr>
  </w:style>
  <w:style w:type="paragraph" w:customStyle="1" w:styleId="EPFooter">
    <w:name w:val="EPFooter"/>
    <w:basedOn w:val="Normal"/>
    <w:rsid w:val="00032433"/>
    <w:pPr>
      <w:tabs>
        <w:tab w:val="center" w:pos="4535"/>
        <w:tab w:val="right" w:pos="9071"/>
      </w:tabs>
      <w:spacing w:before="240" w:after="240"/>
    </w:pPr>
    <w:rPr>
      <w:color w:val="010000"/>
      <w:sz w:val="22"/>
    </w:rPr>
  </w:style>
  <w:style w:type="paragraph" w:customStyle="1" w:styleId="EPComma">
    <w:name w:val="EPComma"/>
    <w:basedOn w:val="Normal"/>
    <w:rsid w:val="00032433"/>
    <w:pPr>
      <w:spacing w:before="480" w:after="240"/>
    </w:pPr>
  </w:style>
  <w:style w:type="paragraph" w:customStyle="1" w:styleId="Lgendesigne">
    <w:name w:val="Légende signe"/>
    <w:basedOn w:val="Normal"/>
    <w:rsid w:val="00032433"/>
    <w:pPr>
      <w:tabs>
        <w:tab w:val="right" w:pos="454"/>
        <w:tab w:val="left" w:pos="737"/>
      </w:tabs>
      <w:ind w:left="737" w:hanging="737"/>
    </w:pPr>
    <w:rPr>
      <w:snapToGrid w:val="0"/>
      <w:sz w:val="18"/>
      <w:lang w:eastAsia="en-US"/>
    </w:rPr>
  </w:style>
  <w:style w:type="paragraph" w:customStyle="1" w:styleId="Lgendetitre">
    <w:name w:val="Légende titre"/>
    <w:basedOn w:val="Normal"/>
    <w:rsid w:val="00032433"/>
    <w:pPr>
      <w:spacing w:before="240" w:after="240"/>
    </w:pPr>
    <w:rPr>
      <w:b/>
      <w:i/>
      <w:snapToGrid w:val="0"/>
      <w:lang w:eastAsia="en-US"/>
    </w:rPr>
  </w:style>
  <w:style w:type="paragraph" w:customStyle="1" w:styleId="Lgendestandard">
    <w:name w:val="Légende standard"/>
    <w:basedOn w:val="Normal"/>
    <w:rsid w:val="00032433"/>
    <w:rPr>
      <w:sz w:val="18"/>
    </w:rPr>
  </w:style>
  <w:style w:type="paragraph" w:styleId="ListParagraph">
    <w:name w:val="List Paragraph"/>
    <w:basedOn w:val="Normal"/>
    <w:uiPriority w:val="1"/>
    <w:qFormat/>
    <w:rsid w:val="00032433"/>
    <w:pPr>
      <w:ind w:left="720"/>
      <w:contextualSpacing/>
    </w:pPr>
  </w:style>
  <w:style w:type="paragraph" w:customStyle="1" w:styleId="ManualConsidrant">
    <w:name w:val="Manual Considérant"/>
    <w:basedOn w:val="Normal"/>
    <w:rsid w:val="00032433"/>
    <w:pPr>
      <w:widowControl/>
      <w:spacing w:before="120" w:after="120"/>
      <w:ind w:left="709" w:hanging="709"/>
      <w:jc w:val="both"/>
    </w:pPr>
    <w:rPr>
      <w:rFonts w:eastAsiaTheme="minorHAnsi"/>
      <w:szCs w:val="22"/>
      <w:lang w:eastAsia="en-US"/>
    </w:rPr>
  </w:style>
  <w:style w:type="character" w:customStyle="1" w:styleId="DeltaViewInsertion">
    <w:name w:val="DeltaView Insertion"/>
    <w:rsid w:val="00032433"/>
    <w:rPr>
      <w:b/>
      <w:bCs/>
      <w:i/>
      <w:iCs/>
      <w:spacing w:val="0"/>
    </w:rPr>
  </w:style>
  <w:style w:type="character" w:styleId="Hyperlink">
    <w:name w:val="Hyperlink"/>
    <w:unhideWhenUsed/>
    <w:rsid w:val="00032433"/>
    <w:rPr>
      <w:color w:val="0000FF"/>
      <w:u w:val="single"/>
    </w:rPr>
  </w:style>
  <w:style w:type="character" w:styleId="FollowedHyperlink">
    <w:name w:val="FollowedHyperlink"/>
    <w:basedOn w:val="DefaultParagraphFont"/>
    <w:unhideWhenUsed/>
    <w:rsid w:val="00032433"/>
    <w:rPr>
      <w:color w:val="954F72" w:themeColor="followedHyperlink"/>
      <w:u w:val="single"/>
    </w:rPr>
  </w:style>
  <w:style w:type="paragraph" w:customStyle="1" w:styleId="msonormal">
    <w:name w:val="msonormal"/>
    <w:basedOn w:val="Normal"/>
    <w:rsid w:val="00032433"/>
    <w:pPr>
      <w:widowControl/>
      <w:spacing w:before="100" w:beforeAutospacing="1" w:after="100" w:afterAutospacing="1"/>
    </w:pPr>
    <w:rPr>
      <w:szCs w:val="24"/>
    </w:rPr>
  </w:style>
  <w:style w:type="paragraph" w:styleId="Footer">
    <w:name w:val="footer"/>
    <w:basedOn w:val="Normal"/>
    <w:link w:val="FooterChar"/>
    <w:uiPriority w:val="99"/>
    <w:rsid w:val="00032433"/>
    <w:pPr>
      <w:tabs>
        <w:tab w:val="center" w:pos="4513"/>
        <w:tab w:val="right" w:pos="9026"/>
      </w:tabs>
    </w:pPr>
  </w:style>
  <w:style w:type="character" w:customStyle="1" w:styleId="FooterChar">
    <w:name w:val="Footer Char"/>
    <w:basedOn w:val="DefaultParagraphFont"/>
    <w:link w:val="Footer"/>
    <w:uiPriority w:val="99"/>
    <w:rsid w:val="00032433"/>
    <w:rPr>
      <w:sz w:val="24"/>
      <w:lang w:val="nl-NL"/>
    </w:rPr>
  </w:style>
  <w:style w:type="character" w:styleId="CommentReference">
    <w:name w:val="annotation reference"/>
    <w:basedOn w:val="DefaultParagraphFont"/>
    <w:uiPriority w:val="99"/>
    <w:rsid w:val="00032433"/>
    <w:rPr>
      <w:sz w:val="16"/>
      <w:szCs w:val="16"/>
    </w:rPr>
  </w:style>
  <w:style w:type="paragraph" w:styleId="CommentText">
    <w:name w:val="annotation text"/>
    <w:basedOn w:val="Normal"/>
    <w:link w:val="CommentTextChar"/>
    <w:uiPriority w:val="99"/>
    <w:rsid w:val="00032433"/>
    <w:rPr>
      <w:sz w:val="20"/>
    </w:rPr>
  </w:style>
  <w:style w:type="character" w:customStyle="1" w:styleId="CommentTextChar">
    <w:name w:val="Comment Text Char"/>
    <w:basedOn w:val="DefaultParagraphFont"/>
    <w:link w:val="CommentText"/>
    <w:uiPriority w:val="99"/>
    <w:rsid w:val="00032433"/>
    <w:rPr>
      <w:lang w:val="nl-NL"/>
    </w:rPr>
  </w:style>
  <w:style w:type="paragraph" w:styleId="CommentSubject">
    <w:name w:val="annotation subject"/>
    <w:basedOn w:val="CommentText"/>
    <w:next w:val="CommentText"/>
    <w:link w:val="CommentSubjectChar"/>
    <w:uiPriority w:val="99"/>
    <w:unhideWhenUsed/>
    <w:rsid w:val="00032433"/>
    <w:rPr>
      <w:b/>
      <w:bCs/>
    </w:rPr>
  </w:style>
  <w:style w:type="character" w:customStyle="1" w:styleId="CommentSubjectChar">
    <w:name w:val="Comment Subject Char"/>
    <w:basedOn w:val="CommentTextChar"/>
    <w:link w:val="CommentSubject"/>
    <w:uiPriority w:val="99"/>
    <w:rsid w:val="00032433"/>
    <w:rPr>
      <w:b/>
      <w:bCs/>
      <w:lang w:val="nl-NL"/>
    </w:rPr>
  </w:style>
  <w:style w:type="paragraph" w:styleId="BalloonText">
    <w:name w:val="Balloon Text"/>
    <w:basedOn w:val="Normal"/>
    <w:link w:val="BalloonTextChar"/>
    <w:unhideWhenUsed/>
    <w:rsid w:val="00032433"/>
    <w:rPr>
      <w:rFonts w:ascii="Segoe UI" w:hAnsi="Segoe UI" w:cs="Segoe UI"/>
      <w:sz w:val="18"/>
      <w:szCs w:val="18"/>
    </w:rPr>
  </w:style>
  <w:style w:type="character" w:customStyle="1" w:styleId="BalloonTextChar">
    <w:name w:val="Balloon Text Char"/>
    <w:basedOn w:val="DefaultParagraphFont"/>
    <w:link w:val="BalloonText"/>
    <w:rsid w:val="00032433"/>
    <w:rPr>
      <w:rFonts w:ascii="Segoe UI" w:hAnsi="Segoe UI" w:cs="Segoe UI"/>
      <w:sz w:val="18"/>
      <w:szCs w:val="18"/>
      <w:lang w:val="nl-NL"/>
    </w:rPr>
  </w:style>
  <w:style w:type="character" w:customStyle="1" w:styleId="NormalBoldChar">
    <w:name w:val="NormalBold Char"/>
    <w:link w:val="NormalBold"/>
    <w:locked/>
    <w:rsid w:val="00032433"/>
    <w:rPr>
      <w:b/>
      <w:sz w:val="24"/>
      <w:lang w:val="nl-NL"/>
    </w:rPr>
  </w:style>
  <w:style w:type="character" w:customStyle="1" w:styleId="Sup">
    <w:name w:val="Sup"/>
    <w:uiPriority w:val="1"/>
    <w:qFormat/>
    <w:rsid w:val="00032433"/>
    <w:rPr>
      <w:vertAlign w:val="superscript"/>
    </w:rPr>
  </w:style>
  <w:style w:type="character" w:customStyle="1" w:styleId="Normal6Char">
    <w:name w:val="Normal6 Char"/>
    <w:link w:val="Normal6"/>
    <w:locked/>
    <w:rsid w:val="00032433"/>
    <w:rPr>
      <w:sz w:val="24"/>
    </w:rPr>
  </w:style>
  <w:style w:type="paragraph" w:customStyle="1" w:styleId="Normal6">
    <w:name w:val="Normal6"/>
    <w:basedOn w:val="Normal"/>
    <w:link w:val="Normal6Char"/>
    <w:rsid w:val="00032433"/>
    <w:pPr>
      <w:spacing w:after="120"/>
    </w:pPr>
    <w:rPr>
      <w:lang w:val="en-GB"/>
    </w:rPr>
  </w:style>
  <w:style w:type="paragraph" w:customStyle="1" w:styleId="ColumnHeading">
    <w:name w:val="ColumnHeading"/>
    <w:basedOn w:val="Normal"/>
    <w:rsid w:val="00032433"/>
    <w:pPr>
      <w:spacing w:after="240"/>
      <w:jc w:val="center"/>
    </w:pPr>
    <w:rPr>
      <w:i/>
    </w:rPr>
  </w:style>
  <w:style w:type="paragraph" w:customStyle="1" w:styleId="NumPar1">
    <w:name w:val="NumPar 1"/>
    <w:basedOn w:val="Normal"/>
    <w:next w:val="Normal"/>
    <w:rsid w:val="00032433"/>
    <w:pPr>
      <w:widowControl/>
      <w:tabs>
        <w:tab w:val="num" w:pos="850"/>
      </w:tabs>
      <w:spacing w:before="120" w:after="120"/>
      <w:ind w:left="850" w:hanging="850"/>
      <w:jc w:val="both"/>
    </w:pPr>
    <w:rPr>
      <w:rFonts w:eastAsia="Calibri"/>
      <w:szCs w:val="22"/>
      <w:lang w:eastAsia="en-US"/>
    </w:rPr>
  </w:style>
  <w:style w:type="paragraph" w:customStyle="1" w:styleId="NumPar2">
    <w:name w:val="NumPar 2"/>
    <w:basedOn w:val="Normal"/>
    <w:next w:val="Normal"/>
    <w:rsid w:val="00032433"/>
    <w:pPr>
      <w:widowControl/>
      <w:tabs>
        <w:tab w:val="num" w:pos="850"/>
      </w:tabs>
      <w:spacing w:before="120" w:after="120"/>
      <w:ind w:left="850" w:hanging="850"/>
      <w:jc w:val="both"/>
    </w:pPr>
    <w:rPr>
      <w:rFonts w:eastAsia="Calibri"/>
      <w:szCs w:val="22"/>
      <w:lang w:eastAsia="en-US"/>
    </w:rPr>
  </w:style>
  <w:style w:type="paragraph" w:customStyle="1" w:styleId="NumPar3">
    <w:name w:val="NumPar 3"/>
    <w:basedOn w:val="Normal"/>
    <w:next w:val="Normal"/>
    <w:rsid w:val="00032433"/>
    <w:pPr>
      <w:widowControl/>
      <w:tabs>
        <w:tab w:val="num" w:pos="850"/>
      </w:tabs>
      <w:spacing w:before="120" w:after="120"/>
      <w:ind w:left="850" w:hanging="850"/>
      <w:jc w:val="both"/>
    </w:pPr>
    <w:rPr>
      <w:rFonts w:eastAsia="Calibri"/>
      <w:szCs w:val="22"/>
      <w:lang w:eastAsia="en-US"/>
    </w:rPr>
  </w:style>
  <w:style w:type="paragraph" w:customStyle="1" w:styleId="NumPar4">
    <w:name w:val="NumPar 4"/>
    <w:basedOn w:val="Normal"/>
    <w:next w:val="Normal"/>
    <w:rsid w:val="00032433"/>
    <w:pPr>
      <w:widowControl/>
      <w:tabs>
        <w:tab w:val="num" w:pos="850"/>
      </w:tabs>
      <w:spacing w:before="120" w:after="120"/>
      <w:ind w:left="850" w:hanging="850"/>
      <w:jc w:val="both"/>
    </w:pPr>
    <w:rPr>
      <w:rFonts w:eastAsia="Calibri"/>
      <w:szCs w:val="22"/>
      <w:lang w:eastAsia="en-US"/>
    </w:rPr>
  </w:style>
  <w:style w:type="paragraph" w:customStyle="1" w:styleId="NumPar5">
    <w:name w:val="NumPar 5"/>
    <w:basedOn w:val="Normal"/>
    <w:next w:val="Normal"/>
    <w:rsid w:val="00032433"/>
    <w:pPr>
      <w:widowControl/>
      <w:tabs>
        <w:tab w:val="num" w:pos="1417"/>
      </w:tabs>
      <w:spacing w:before="120" w:after="120"/>
      <w:ind w:left="1417" w:hanging="1417"/>
      <w:jc w:val="both"/>
    </w:pPr>
    <w:rPr>
      <w:rFonts w:eastAsia="Calibri"/>
      <w:szCs w:val="22"/>
      <w:lang w:eastAsia="en-US"/>
    </w:rPr>
  </w:style>
  <w:style w:type="paragraph" w:customStyle="1" w:styleId="NumPar6">
    <w:name w:val="NumPar 6"/>
    <w:basedOn w:val="Normal"/>
    <w:next w:val="Normal"/>
    <w:rsid w:val="00032433"/>
    <w:pPr>
      <w:widowControl/>
      <w:numPr>
        <w:ilvl w:val="5"/>
        <w:numId w:val="3"/>
      </w:numPr>
      <w:spacing w:before="120" w:after="120"/>
      <w:jc w:val="both"/>
    </w:pPr>
    <w:rPr>
      <w:rFonts w:eastAsia="Calibri"/>
      <w:szCs w:val="22"/>
      <w:lang w:eastAsia="en-US"/>
    </w:rPr>
  </w:style>
  <w:style w:type="paragraph" w:customStyle="1" w:styleId="NumPar7">
    <w:name w:val="NumPar 7"/>
    <w:basedOn w:val="Normal"/>
    <w:next w:val="Normal"/>
    <w:rsid w:val="00032433"/>
    <w:pPr>
      <w:widowControl/>
      <w:numPr>
        <w:ilvl w:val="6"/>
        <w:numId w:val="3"/>
      </w:numPr>
      <w:spacing w:before="120" w:after="120"/>
      <w:jc w:val="both"/>
    </w:pPr>
    <w:rPr>
      <w:rFonts w:eastAsia="Calibri"/>
      <w:szCs w:val="22"/>
      <w:lang w:eastAsia="en-US"/>
    </w:rPr>
  </w:style>
  <w:style w:type="paragraph" w:customStyle="1" w:styleId="Normal12a">
    <w:name w:val="Normal12a"/>
    <w:basedOn w:val="Normal"/>
    <w:rsid w:val="00032433"/>
    <w:pPr>
      <w:spacing w:after="240"/>
    </w:pPr>
  </w:style>
  <w:style w:type="paragraph" w:customStyle="1" w:styleId="PageHeadingNotTOC">
    <w:name w:val="PageHeadingNotTOC"/>
    <w:basedOn w:val="Normal"/>
    <w:rsid w:val="00032433"/>
    <w:pPr>
      <w:keepNext/>
      <w:spacing w:after="480"/>
      <w:jc w:val="center"/>
    </w:pPr>
    <w:rPr>
      <w:rFonts w:ascii="Arial" w:hAnsi="Arial" w:cs="Arial"/>
      <w:b/>
    </w:rPr>
  </w:style>
  <w:style w:type="paragraph" w:customStyle="1" w:styleId="AmHeadingPA">
    <w:name w:val="AmHeadingPA"/>
    <w:basedOn w:val="Normal"/>
    <w:next w:val="Normal"/>
    <w:rsid w:val="00032433"/>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032433"/>
    <w:pPr>
      <w:spacing w:after="240"/>
    </w:pPr>
    <w:rPr>
      <w:i/>
      <w:noProof/>
    </w:rPr>
  </w:style>
  <w:style w:type="paragraph" w:customStyle="1" w:styleId="JustificationTitle">
    <w:name w:val="JustificationTitle"/>
    <w:basedOn w:val="Normal"/>
    <w:next w:val="Normal"/>
    <w:rsid w:val="00032433"/>
    <w:pPr>
      <w:keepNext/>
      <w:spacing w:before="240" w:after="240"/>
      <w:jc w:val="center"/>
    </w:pPr>
    <w:rPr>
      <w:i/>
      <w:noProof/>
    </w:rPr>
  </w:style>
  <w:style w:type="paragraph" w:customStyle="1" w:styleId="AMNumberTabs0">
    <w:name w:val="AMNumberTabs"/>
    <w:basedOn w:val="Normal"/>
    <w:rsid w:val="0003243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ItalicCenter6a">
    <w:name w:val="NormalBoldItalicCenter6a"/>
    <w:basedOn w:val="Normal6a"/>
    <w:qFormat/>
    <w:rsid w:val="00032433"/>
    <w:pPr>
      <w:jc w:val="center"/>
    </w:pPr>
    <w:rPr>
      <w:b/>
      <w:i/>
    </w:rPr>
  </w:style>
  <w:style w:type="paragraph" w:customStyle="1" w:styleId="RollCallSymbols14pt">
    <w:name w:val="RollCallSymbols14pt"/>
    <w:basedOn w:val="Normal"/>
    <w:rsid w:val="0003243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32433"/>
    <w:pPr>
      <w:tabs>
        <w:tab w:val="center" w:pos="284"/>
        <w:tab w:val="left" w:pos="426"/>
      </w:tabs>
    </w:pPr>
    <w:rPr>
      <w:snapToGrid w:val="0"/>
      <w:lang w:eastAsia="en-US"/>
    </w:rPr>
  </w:style>
  <w:style w:type="paragraph" w:customStyle="1" w:styleId="RollCallVotes">
    <w:name w:val="RollCallVotes"/>
    <w:basedOn w:val="Normal"/>
    <w:rsid w:val="00032433"/>
    <w:pPr>
      <w:spacing w:before="120" w:after="120"/>
      <w:jc w:val="center"/>
    </w:pPr>
    <w:rPr>
      <w:b/>
      <w:bCs/>
      <w:snapToGrid w:val="0"/>
      <w:sz w:val="16"/>
      <w:lang w:eastAsia="en-US"/>
    </w:rPr>
  </w:style>
  <w:style w:type="paragraph" w:customStyle="1" w:styleId="RollCallTable">
    <w:name w:val="RollCallTable"/>
    <w:basedOn w:val="Normal"/>
    <w:rsid w:val="00032433"/>
    <w:pPr>
      <w:spacing w:before="120" w:after="120"/>
    </w:pPr>
    <w:rPr>
      <w:snapToGrid w:val="0"/>
      <w:sz w:val="16"/>
      <w:lang w:eastAsia="en-US"/>
    </w:rPr>
  </w:style>
  <w:style w:type="paragraph" w:customStyle="1" w:styleId="Normal24a">
    <w:name w:val="Normal24a"/>
    <w:basedOn w:val="Normal"/>
    <w:link w:val="Normal24aChar"/>
    <w:rsid w:val="00032433"/>
    <w:pPr>
      <w:spacing w:after="480"/>
    </w:pPr>
  </w:style>
  <w:style w:type="character" w:customStyle="1" w:styleId="Normal24aChar">
    <w:name w:val="Normal24a Char"/>
    <w:basedOn w:val="DefaultParagraphFont"/>
    <w:link w:val="Normal24a"/>
    <w:rsid w:val="00032433"/>
    <w:rPr>
      <w:sz w:val="24"/>
      <w:lang w:val="nl-NL"/>
    </w:rPr>
  </w:style>
  <w:style w:type="character" w:customStyle="1" w:styleId="SupBoldItalic">
    <w:name w:val="SupBoldItalic"/>
    <w:uiPriority w:val="1"/>
    <w:qFormat/>
    <w:rsid w:val="00032433"/>
    <w:rPr>
      <w:b/>
      <w:i/>
      <w:vertAlign w:val="superscript"/>
    </w:rPr>
  </w:style>
  <w:style w:type="paragraph" w:styleId="Revision">
    <w:name w:val="Revision"/>
    <w:hidden/>
    <w:uiPriority w:val="99"/>
    <w:semiHidden/>
    <w:rsid w:val="00EA7925"/>
    <w:rPr>
      <w:sz w:val="24"/>
      <w:lang w:val="nl-NL"/>
    </w:rPr>
  </w:style>
  <w:style w:type="paragraph" w:customStyle="1" w:styleId="AmDocTypeTab">
    <w:name w:val="AmDocTypeTab"/>
    <w:basedOn w:val="Normal"/>
    <w:rsid w:val="002878D1"/>
    <w:pPr>
      <w:tabs>
        <w:tab w:val="right" w:pos="9072"/>
      </w:tabs>
    </w:pPr>
    <w:rPr>
      <w:b/>
    </w:rPr>
  </w:style>
  <w:style w:type="paragraph" w:customStyle="1" w:styleId="NormalCenter12a">
    <w:name w:val="NormalCenter12a"/>
    <w:basedOn w:val="Normal"/>
    <w:rsid w:val="002878D1"/>
    <w:pPr>
      <w:spacing w:after="240"/>
      <w:jc w:val="center"/>
    </w:pPr>
  </w:style>
  <w:style w:type="paragraph" w:customStyle="1" w:styleId="AmDateTab">
    <w:name w:val="AmDateTab"/>
    <w:basedOn w:val="Normal"/>
    <w:rsid w:val="002878D1"/>
    <w:pPr>
      <w:tabs>
        <w:tab w:val="right" w:pos="9072"/>
      </w:tabs>
    </w:pPr>
  </w:style>
  <w:style w:type="paragraph" w:customStyle="1" w:styleId="AmHeadingConsam">
    <w:name w:val="AmHeadingConsam"/>
    <w:basedOn w:val="Normal"/>
    <w:next w:val="NormalCenter12a"/>
    <w:rsid w:val="002878D1"/>
    <w:pPr>
      <w:spacing w:before="720" w:after="240"/>
      <w:jc w:val="center"/>
    </w:pPr>
  </w:style>
  <w:style w:type="numbering" w:customStyle="1" w:styleId="NoList1">
    <w:name w:val="No List1"/>
    <w:next w:val="NoList"/>
    <w:uiPriority w:val="99"/>
    <w:semiHidden/>
    <w:unhideWhenUsed/>
    <w:rsid w:val="002878D1"/>
  </w:style>
  <w:style w:type="paragraph" w:customStyle="1" w:styleId="Title1">
    <w:name w:val="Title1"/>
    <w:basedOn w:val="Normal"/>
    <w:next w:val="Normal"/>
    <w:uiPriority w:val="10"/>
    <w:qFormat/>
    <w:rsid w:val="002878D1"/>
    <w:pPr>
      <w:widowControl/>
      <w:spacing w:before="240" w:after="60"/>
      <w:jc w:val="center"/>
      <w:outlineLvl w:val="0"/>
    </w:pPr>
    <w:rPr>
      <w:rFonts w:ascii="Arial" w:hAnsi="Arial"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2878D1"/>
    <w:rPr>
      <w:rFonts w:ascii="Arial" w:hAnsi="Arial" w:cs="Arial"/>
      <w:b/>
      <w:bCs/>
      <w:kern w:val="28"/>
      <w:sz w:val="32"/>
      <w:szCs w:val="32"/>
    </w:rPr>
  </w:style>
  <w:style w:type="paragraph" w:customStyle="1" w:styleId="Subtitle1">
    <w:name w:val="Subtitle1"/>
    <w:basedOn w:val="Normal"/>
    <w:next w:val="Normal"/>
    <w:uiPriority w:val="11"/>
    <w:qFormat/>
    <w:rsid w:val="002878D1"/>
    <w:pPr>
      <w:widowControl/>
      <w:spacing w:after="60"/>
      <w:jc w:val="center"/>
      <w:outlineLvl w:val="1"/>
    </w:pPr>
    <w:rPr>
      <w:rFonts w:ascii="Arial" w:hAnsi="Arial" w:cs="Arial"/>
      <w:kern w:val="2"/>
      <w:szCs w:val="24"/>
      <w:lang w:eastAsia="en-US"/>
      <w14:ligatures w14:val="standardContextual"/>
    </w:rPr>
  </w:style>
  <w:style w:type="character" w:customStyle="1" w:styleId="SubtitleChar">
    <w:name w:val="Subtitle Char"/>
    <w:basedOn w:val="DefaultParagraphFont"/>
    <w:link w:val="Subtitle"/>
    <w:uiPriority w:val="11"/>
    <w:rsid w:val="002878D1"/>
    <w:rPr>
      <w:rFonts w:ascii="Arial" w:hAnsi="Arial" w:cs="Arial"/>
      <w:sz w:val="24"/>
      <w:szCs w:val="24"/>
    </w:rPr>
  </w:style>
  <w:style w:type="character" w:styleId="Strong">
    <w:name w:val="Strong"/>
    <w:basedOn w:val="DefaultParagraphFont"/>
    <w:uiPriority w:val="22"/>
    <w:qFormat/>
    <w:rsid w:val="002878D1"/>
    <w:rPr>
      <w:b/>
      <w:bCs/>
    </w:rPr>
  </w:style>
  <w:style w:type="character" w:customStyle="1" w:styleId="Emphasis1">
    <w:name w:val="Emphasis1"/>
    <w:basedOn w:val="DefaultParagraphFont"/>
    <w:uiPriority w:val="20"/>
    <w:qFormat/>
    <w:rsid w:val="002878D1"/>
    <w:rPr>
      <w:rFonts w:ascii="Aptos" w:hAnsi="Aptos"/>
      <w:b/>
      <w:i/>
      <w:iCs/>
    </w:rPr>
  </w:style>
  <w:style w:type="paragraph" w:styleId="NoSpacing">
    <w:name w:val="No Spacing"/>
    <w:basedOn w:val="Normal"/>
    <w:uiPriority w:val="1"/>
    <w:qFormat/>
    <w:rsid w:val="002878D1"/>
    <w:pPr>
      <w:widowControl/>
      <w:jc w:val="both"/>
    </w:pPr>
    <w:rPr>
      <w:rFonts w:eastAsia="Aptos"/>
      <w:kern w:val="2"/>
      <w:szCs w:val="32"/>
      <w:lang w:eastAsia="en-US"/>
      <w14:ligatures w14:val="standardContextual"/>
    </w:rPr>
  </w:style>
  <w:style w:type="paragraph" w:styleId="Quote">
    <w:name w:val="Quote"/>
    <w:basedOn w:val="Normal"/>
    <w:next w:val="Normal"/>
    <w:link w:val="QuoteChar"/>
    <w:uiPriority w:val="29"/>
    <w:qFormat/>
    <w:rsid w:val="002878D1"/>
    <w:pPr>
      <w:widowControl/>
      <w:jc w:val="both"/>
    </w:pPr>
    <w:rPr>
      <w:rFonts w:eastAsia="Aptos"/>
      <w:i/>
      <w:kern w:val="2"/>
      <w:szCs w:val="24"/>
      <w:lang w:eastAsia="en-US"/>
      <w14:ligatures w14:val="standardContextual"/>
    </w:rPr>
  </w:style>
  <w:style w:type="character" w:customStyle="1" w:styleId="QuoteChar">
    <w:name w:val="Quote Char"/>
    <w:basedOn w:val="DefaultParagraphFont"/>
    <w:link w:val="Quote"/>
    <w:uiPriority w:val="29"/>
    <w:rsid w:val="002878D1"/>
    <w:rPr>
      <w:rFonts w:eastAsia="Aptos"/>
      <w:i/>
      <w:kern w:val="2"/>
      <w:sz w:val="24"/>
      <w:szCs w:val="24"/>
      <w:lang w:val="nl-NL" w:eastAsia="en-US"/>
      <w14:ligatures w14:val="standardContextual"/>
    </w:rPr>
  </w:style>
  <w:style w:type="paragraph" w:styleId="IntenseQuote">
    <w:name w:val="Intense Quote"/>
    <w:basedOn w:val="Normal"/>
    <w:next w:val="Normal"/>
    <w:link w:val="IntenseQuoteChar"/>
    <w:uiPriority w:val="30"/>
    <w:qFormat/>
    <w:rsid w:val="002878D1"/>
    <w:pPr>
      <w:widowControl/>
      <w:ind w:left="720" w:right="720"/>
      <w:jc w:val="both"/>
    </w:pPr>
    <w:rPr>
      <w:rFonts w:eastAsia="Aptos"/>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2878D1"/>
    <w:rPr>
      <w:rFonts w:eastAsia="Aptos"/>
      <w:b/>
      <w:i/>
      <w:kern w:val="2"/>
      <w:sz w:val="24"/>
      <w:szCs w:val="22"/>
      <w:lang w:val="nl-NL" w:eastAsia="en-US"/>
      <w14:ligatures w14:val="standardContextual"/>
    </w:rPr>
  </w:style>
  <w:style w:type="character" w:customStyle="1" w:styleId="SubtleEmphasis1">
    <w:name w:val="Subtle Emphasis1"/>
    <w:uiPriority w:val="19"/>
    <w:qFormat/>
    <w:rsid w:val="002878D1"/>
    <w:rPr>
      <w:i/>
      <w:color w:val="5A5A5A"/>
    </w:rPr>
  </w:style>
  <w:style w:type="character" w:styleId="IntenseEmphasis">
    <w:name w:val="Intense Emphasis"/>
    <w:basedOn w:val="DefaultParagraphFont"/>
    <w:uiPriority w:val="21"/>
    <w:qFormat/>
    <w:rsid w:val="002878D1"/>
    <w:rPr>
      <w:b/>
      <w:i/>
      <w:sz w:val="24"/>
      <w:szCs w:val="24"/>
      <w:u w:val="single"/>
    </w:rPr>
  </w:style>
  <w:style w:type="character" w:styleId="SubtleReference">
    <w:name w:val="Subtle Reference"/>
    <w:basedOn w:val="DefaultParagraphFont"/>
    <w:uiPriority w:val="31"/>
    <w:qFormat/>
    <w:rsid w:val="002878D1"/>
    <w:rPr>
      <w:sz w:val="24"/>
      <w:szCs w:val="24"/>
      <w:u w:val="single"/>
    </w:rPr>
  </w:style>
  <w:style w:type="character" w:styleId="IntenseReference">
    <w:name w:val="Intense Reference"/>
    <w:basedOn w:val="DefaultParagraphFont"/>
    <w:uiPriority w:val="32"/>
    <w:qFormat/>
    <w:rsid w:val="002878D1"/>
    <w:rPr>
      <w:b/>
      <w:sz w:val="24"/>
      <w:u w:val="single"/>
    </w:rPr>
  </w:style>
  <w:style w:type="character" w:customStyle="1" w:styleId="BookTitle1">
    <w:name w:val="Book Title1"/>
    <w:basedOn w:val="DefaultParagraphFont"/>
    <w:uiPriority w:val="33"/>
    <w:qFormat/>
    <w:rsid w:val="002878D1"/>
    <w:rPr>
      <w:rFonts w:ascii="Aptos Display" w:eastAsia="Times New Roman" w:hAnsi="Aptos Display"/>
      <w:b/>
      <w:i/>
      <w:sz w:val="24"/>
      <w:szCs w:val="24"/>
    </w:rPr>
  </w:style>
  <w:style w:type="numbering" w:customStyle="1" w:styleId="NoList11">
    <w:name w:val="No List11"/>
    <w:next w:val="NoList"/>
    <w:uiPriority w:val="99"/>
    <w:semiHidden/>
    <w:unhideWhenUsed/>
    <w:rsid w:val="002878D1"/>
  </w:style>
  <w:style w:type="paragraph" w:styleId="TOC4">
    <w:name w:val="toc 4"/>
    <w:basedOn w:val="Normal"/>
    <w:next w:val="Normal"/>
    <w:uiPriority w:val="39"/>
    <w:unhideWhenUsed/>
    <w:rsid w:val="002878D1"/>
    <w:pPr>
      <w:widowControl/>
      <w:tabs>
        <w:tab w:val="right" w:leader="dot" w:pos="9071"/>
      </w:tabs>
      <w:spacing w:before="60" w:after="120" w:line="360" w:lineRule="auto"/>
      <w:ind w:left="850" w:hanging="850"/>
    </w:pPr>
    <w:rPr>
      <w:rFonts w:eastAsia="Aptos"/>
      <w:szCs w:val="22"/>
      <w:lang w:eastAsia="en-US"/>
    </w:rPr>
  </w:style>
  <w:style w:type="paragraph" w:styleId="TOC5">
    <w:name w:val="toc 5"/>
    <w:basedOn w:val="Normal"/>
    <w:next w:val="Normal"/>
    <w:uiPriority w:val="39"/>
    <w:unhideWhenUsed/>
    <w:rsid w:val="002878D1"/>
    <w:pPr>
      <w:widowControl/>
      <w:tabs>
        <w:tab w:val="right" w:leader="dot" w:pos="9071"/>
      </w:tabs>
      <w:spacing w:before="300" w:after="120" w:line="360" w:lineRule="auto"/>
    </w:pPr>
    <w:rPr>
      <w:rFonts w:eastAsia="Aptos"/>
      <w:szCs w:val="22"/>
      <w:lang w:eastAsia="en-US"/>
    </w:rPr>
  </w:style>
  <w:style w:type="paragraph" w:styleId="TOC6">
    <w:name w:val="toc 6"/>
    <w:basedOn w:val="Normal"/>
    <w:next w:val="Normal"/>
    <w:uiPriority w:val="39"/>
    <w:unhideWhenUsed/>
    <w:rsid w:val="002878D1"/>
    <w:pPr>
      <w:widowControl/>
      <w:tabs>
        <w:tab w:val="right" w:leader="dot" w:pos="9071"/>
      </w:tabs>
      <w:spacing w:before="240" w:after="120" w:line="360" w:lineRule="auto"/>
    </w:pPr>
    <w:rPr>
      <w:rFonts w:eastAsia="Aptos"/>
      <w:szCs w:val="22"/>
      <w:lang w:eastAsia="en-US"/>
    </w:rPr>
  </w:style>
  <w:style w:type="paragraph" w:styleId="TOC7">
    <w:name w:val="toc 7"/>
    <w:basedOn w:val="Normal"/>
    <w:next w:val="Normal"/>
    <w:uiPriority w:val="39"/>
    <w:unhideWhenUsed/>
    <w:rsid w:val="002878D1"/>
    <w:pPr>
      <w:widowControl/>
      <w:tabs>
        <w:tab w:val="right" w:leader="dot" w:pos="9071"/>
      </w:tabs>
      <w:spacing w:before="180" w:after="120" w:line="360" w:lineRule="auto"/>
    </w:pPr>
    <w:rPr>
      <w:rFonts w:eastAsia="Aptos"/>
      <w:szCs w:val="22"/>
      <w:lang w:eastAsia="en-US"/>
    </w:rPr>
  </w:style>
  <w:style w:type="paragraph" w:styleId="TOC8">
    <w:name w:val="toc 8"/>
    <w:basedOn w:val="Normal"/>
    <w:next w:val="Normal"/>
    <w:uiPriority w:val="39"/>
    <w:unhideWhenUsed/>
    <w:rsid w:val="002878D1"/>
    <w:pPr>
      <w:widowControl/>
      <w:tabs>
        <w:tab w:val="right" w:leader="dot" w:pos="9071"/>
      </w:tabs>
      <w:spacing w:before="120" w:after="120" w:line="360" w:lineRule="auto"/>
    </w:pPr>
    <w:rPr>
      <w:rFonts w:eastAsia="Aptos"/>
      <w:szCs w:val="22"/>
      <w:lang w:eastAsia="en-US"/>
    </w:rPr>
  </w:style>
  <w:style w:type="paragraph" w:styleId="TOC9">
    <w:name w:val="toc 9"/>
    <w:basedOn w:val="Normal"/>
    <w:next w:val="Normal"/>
    <w:uiPriority w:val="39"/>
    <w:unhideWhenUsed/>
    <w:rsid w:val="002878D1"/>
    <w:pPr>
      <w:widowControl/>
      <w:tabs>
        <w:tab w:val="right" w:leader="dot" w:pos="9071"/>
      </w:tabs>
      <w:spacing w:before="120" w:after="120" w:line="360" w:lineRule="auto"/>
    </w:pPr>
    <w:rPr>
      <w:rFonts w:eastAsia="Aptos"/>
      <w:szCs w:val="22"/>
      <w:lang w:eastAsia="en-US"/>
    </w:rPr>
  </w:style>
  <w:style w:type="paragraph" w:customStyle="1" w:styleId="HeaderLandscape">
    <w:name w:val="HeaderLandscape"/>
    <w:basedOn w:val="Normal"/>
    <w:rsid w:val="002878D1"/>
    <w:pPr>
      <w:widowControl/>
      <w:tabs>
        <w:tab w:val="right" w:pos="14570"/>
      </w:tabs>
      <w:spacing w:before="120" w:after="120" w:line="360" w:lineRule="auto"/>
    </w:pPr>
    <w:rPr>
      <w:rFonts w:eastAsia="Aptos"/>
      <w:szCs w:val="22"/>
      <w:lang w:eastAsia="en-US"/>
    </w:rPr>
  </w:style>
  <w:style w:type="paragraph" w:customStyle="1" w:styleId="FooterLandscape">
    <w:name w:val="FooterLandscape"/>
    <w:basedOn w:val="Normal"/>
    <w:rsid w:val="002878D1"/>
    <w:pPr>
      <w:widowControl/>
      <w:tabs>
        <w:tab w:val="center" w:pos="7285"/>
        <w:tab w:val="center" w:pos="10930"/>
        <w:tab w:val="right" w:pos="14570"/>
      </w:tabs>
    </w:pPr>
    <w:rPr>
      <w:rFonts w:eastAsia="Aptos"/>
      <w:szCs w:val="22"/>
      <w:lang w:eastAsia="en-US"/>
    </w:rPr>
  </w:style>
  <w:style w:type="paragraph" w:customStyle="1" w:styleId="HeaderCouncil">
    <w:name w:val="Header Council"/>
    <w:basedOn w:val="Normal"/>
    <w:rsid w:val="002878D1"/>
    <w:pPr>
      <w:widowControl/>
    </w:pPr>
    <w:rPr>
      <w:rFonts w:eastAsia="Aptos"/>
      <w:sz w:val="2"/>
      <w:szCs w:val="22"/>
      <w:lang w:eastAsia="en-US"/>
    </w:rPr>
  </w:style>
  <w:style w:type="paragraph" w:customStyle="1" w:styleId="FooterCouncil">
    <w:name w:val="Footer Council"/>
    <w:basedOn w:val="Normal"/>
    <w:rsid w:val="002878D1"/>
    <w:pPr>
      <w:widowControl/>
    </w:pPr>
    <w:rPr>
      <w:rFonts w:eastAsia="Aptos"/>
      <w:sz w:val="2"/>
      <w:szCs w:val="22"/>
      <w:lang w:eastAsia="en-US"/>
    </w:rPr>
  </w:style>
  <w:style w:type="paragraph" w:customStyle="1" w:styleId="TechnicalBlock">
    <w:name w:val="Technical Block"/>
    <w:basedOn w:val="Normal"/>
    <w:next w:val="Normal"/>
    <w:rsid w:val="002878D1"/>
    <w:pPr>
      <w:widowControl/>
      <w:spacing w:after="240"/>
      <w:jc w:val="center"/>
    </w:pPr>
    <w:rPr>
      <w:rFonts w:eastAsia="Aptos"/>
      <w:szCs w:val="22"/>
      <w:lang w:eastAsia="en-US"/>
    </w:rPr>
  </w:style>
  <w:style w:type="character" w:customStyle="1" w:styleId="Marker">
    <w:name w:val="Marker"/>
    <w:basedOn w:val="DefaultParagraphFont"/>
    <w:rsid w:val="002878D1"/>
    <w:rPr>
      <w:color w:val="0000FF"/>
      <w:bdr w:val="none" w:sz="0" w:space="0" w:color="auto"/>
      <w:shd w:val="clear" w:color="auto" w:fill="auto"/>
    </w:rPr>
  </w:style>
  <w:style w:type="character" w:customStyle="1" w:styleId="Marker1">
    <w:name w:val="Marker1"/>
    <w:basedOn w:val="DefaultParagraphFont"/>
    <w:rsid w:val="002878D1"/>
    <w:rPr>
      <w:color w:val="008000"/>
      <w:bdr w:val="none" w:sz="0" w:space="0" w:color="auto"/>
      <w:shd w:val="clear" w:color="auto" w:fill="auto"/>
    </w:rPr>
  </w:style>
  <w:style w:type="paragraph" w:customStyle="1" w:styleId="Text1">
    <w:name w:val="Text 1"/>
    <w:basedOn w:val="Normal"/>
    <w:rsid w:val="002878D1"/>
    <w:pPr>
      <w:widowControl/>
      <w:spacing w:before="120" w:after="120" w:line="360" w:lineRule="auto"/>
      <w:ind w:left="850"/>
    </w:pPr>
    <w:rPr>
      <w:rFonts w:eastAsia="Aptos"/>
      <w:szCs w:val="22"/>
      <w:lang w:eastAsia="en-US"/>
    </w:rPr>
  </w:style>
  <w:style w:type="paragraph" w:customStyle="1" w:styleId="Text2">
    <w:name w:val="Text 2"/>
    <w:basedOn w:val="Normal"/>
    <w:rsid w:val="002878D1"/>
    <w:pPr>
      <w:widowControl/>
      <w:spacing w:before="120" w:after="120" w:line="360" w:lineRule="auto"/>
      <w:ind w:left="1417"/>
    </w:pPr>
    <w:rPr>
      <w:rFonts w:eastAsia="Aptos"/>
      <w:szCs w:val="22"/>
      <w:lang w:eastAsia="en-US"/>
    </w:rPr>
  </w:style>
  <w:style w:type="paragraph" w:customStyle="1" w:styleId="Text3">
    <w:name w:val="Text 3"/>
    <w:basedOn w:val="Normal"/>
    <w:rsid w:val="002878D1"/>
    <w:pPr>
      <w:widowControl/>
      <w:spacing w:before="120" w:after="120" w:line="360" w:lineRule="auto"/>
      <w:ind w:left="1984"/>
    </w:pPr>
    <w:rPr>
      <w:rFonts w:eastAsia="Aptos"/>
      <w:szCs w:val="22"/>
      <w:lang w:eastAsia="en-US"/>
    </w:rPr>
  </w:style>
  <w:style w:type="paragraph" w:customStyle="1" w:styleId="Text4">
    <w:name w:val="Text 4"/>
    <w:basedOn w:val="Normal"/>
    <w:rsid w:val="002878D1"/>
    <w:pPr>
      <w:widowControl/>
      <w:spacing w:before="120" w:after="120" w:line="360" w:lineRule="auto"/>
      <w:ind w:left="2551"/>
    </w:pPr>
    <w:rPr>
      <w:rFonts w:eastAsia="Aptos"/>
      <w:szCs w:val="22"/>
      <w:lang w:eastAsia="en-US"/>
    </w:rPr>
  </w:style>
  <w:style w:type="paragraph" w:customStyle="1" w:styleId="Text5">
    <w:name w:val="Text 5"/>
    <w:basedOn w:val="Normal"/>
    <w:rsid w:val="002878D1"/>
    <w:pPr>
      <w:widowControl/>
      <w:spacing w:before="120" w:after="120" w:line="360" w:lineRule="auto"/>
      <w:ind w:left="3118"/>
    </w:pPr>
    <w:rPr>
      <w:rFonts w:eastAsia="Aptos"/>
      <w:szCs w:val="22"/>
      <w:lang w:eastAsia="en-US"/>
    </w:rPr>
  </w:style>
  <w:style w:type="paragraph" w:customStyle="1" w:styleId="Text6">
    <w:name w:val="Text 6"/>
    <w:basedOn w:val="Normal"/>
    <w:rsid w:val="002878D1"/>
    <w:pPr>
      <w:widowControl/>
      <w:spacing w:before="120" w:after="120" w:line="360" w:lineRule="auto"/>
      <w:ind w:left="3685"/>
    </w:pPr>
    <w:rPr>
      <w:rFonts w:eastAsia="Aptos"/>
      <w:szCs w:val="22"/>
      <w:lang w:eastAsia="en-US"/>
    </w:rPr>
  </w:style>
  <w:style w:type="paragraph" w:customStyle="1" w:styleId="Text7">
    <w:name w:val="Text 7"/>
    <w:basedOn w:val="Normal"/>
    <w:rsid w:val="002878D1"/>
    <w:pPr>
      <w:widowControl/>
      <w:spacing w:before="120" w:after="120" w:line="360" w:lineRule="auto"/>
      <w:ind w:left="4252"/>
    </w:pPr>
    <w:rPr>
      <w:rFonts w:eastAsia="Aptos"/>
      <w:szCs w:val="22"/>
      <w:lang w:eastAsia="en-US"/>
    </w:rPr>
  </w:style>
  <w:style w:type="paragraph" w:customStyle="1" w:styleId="Text8">
    <w:name w:val="Text 8"/>
    <w:basedOn w:val="Normal"/>
    <w:rsid w:val="002878D1"/>
    <w:pPr>
      <w:widowControl/>
      <w:spacing w:before="120" w:after="120" w:line="360" w:lineRule="auto"/>
      <w:ind w:left="4819"/>
    </w:pPr>
    <w:rPr>
      <w:rFonts w:eastAsia="Aptos"/>
      <w:szCs w:val="22"/>
      <w:lang w:eastAsia="en-US"/>
    </w:rPr>
  </w:style>
  <w:style w:type="paragraph" w:customStyle="1" w:styleId="Text9">
    <w:name w:val="Text 9"/>
    <w:basedOn w:val="Normal"/>
    <w:rsid w:val="002878D1"/>
    <w:pPr>
      <w:widowControl/>
      <w:spacing w:before="120" w:after="120" w:line="360" w:lineRule="auto"/>
      <w:ind w:left="5386"/>
    </w:pPr>
    <w:rPr>
      <w:rFonts w:eastAsia="Aptos"/>
      <w:szCs w:val="22"/>
      <w:lang w:eastAsia="en-US"/>
    </w:rPr>
  </w:style>
  <w:style w:type="paragraph" w:customStyle="1" w:styleId="Text10">
    <w:name w:val="Text 10"/>
    <w:basedOn w:val="Normal"/>
    <w:rsid w:val="002878D1"/>
    <w:pPr>
      <w:widowControl/>
      <w:spacing w:before="120" w:after="120" w:line="360" w:lineRule="auto"/>
      <w:ind w:left="5953"/>
    </w:pPr>
    <w:rPr>
      <w:rFonts w:eastAsia="Aptos"/>
      <w:szCs w:val="22"/>
      <w:lang w:eastAsia="en-US"/>
    </w:rPr>
  </w:style>
  <w:style w:type="paragraph" w:customStyle="1" w:styleId="NormalCentered">
    <w:name w:val="Normal Centered"/>
    <w:basedOn w:val="Normal"/>
    <w:rsid w:val="002878D1"/>
    <w:pPr>
      <w:widowControl/>
      <w:spacing w:before="120" w:after="120" w:line="360" w:lineRule="auto"/>
      <w:jc w:val="center"/>
    </w:pPr>
    <w:rPr>
      <w:rFonts w:eastAsia="Aptos"/>
      <w:szCs w:val="22"/>
      <w:lang w:eastAsia="en-US"/>
    </w:rPr>
  </w:style>
  <w:style w:type="paragraph" w:customStyle="1" w:styleId="NormalLeft">
    <w:name w:val="Normal Left"/>
    <w:basedOn w:val="Normal"/>
    <w:rsid w:val="002878D1"/>
    <w:pPr>
      <w:widowControl/>
      <w:spacing w:before="120" w:after="120" w:line="360" w:lineRule="auto"/>
    </w:pPr>
    <w:rPr>
      <w:rFonts w:eastAsia="Aptos"/>
      <w:szCs w:val="22"/>
      <w:lang w:eastAsia="en-US"/>
    </w:rPr>
  </w:style>
  <w:style w:type="paragraph" w:customStyle="1" w:styleId="NormalRight">
    <w:name w:val="Normal Right"/>
    <w:basedOn w:val="Normal"/>
    <w:rsid w:val="002878D1"/>
    <w:pPr>
      <w:widowControl/>
      <w:spacing w:before="120" w:after="120" w:line="360" w:lineRule="auto"/>
      <w:jc w:val="right"/>
    </w:pPr>
    <w:rPr>
      <w:rFonts w:eastAsia="Aptos"/>
      <w:szCs w:val="22"/>
      <w:lang w:eastAsia="en-US"/>
    </w:rPr>
  </w:style>
  <w:style w:type="paragraph" w:customStyle="1" w:styleId="QuotedText">
    <w:name w:val="Quoted Text"/>
    <w:basedOn w:val="Normal"/>
    <w:rsid w:val="002878D1"/>
    <w:pPr>
      <w:widowControl/>
      <w:spacing w:before="120" w:after="120" w:line="360" w:lineRule="auto"/>
      <w:ind w:left="1417"/>
    </w:pPr>
    <w:rPr>
      <w:rFonts w:eastAsia="Aptos"/>
      <w:szCs w:val="22"/>
      <w:lang w:eastAsia="en-US"/>
    </w:rPr>
  </w:style>
  <w:style w:type="paragraph" w:customStyle="1" w:styleId="Point0">
    <w:name w:val="Point 0"/>
    <w:basedOn w:val="Normal"/>
    <w:rsid w:val="002878D1"/>
    <w:pPr>
      <w:widowControl/>
      <w:spacing w:before="120" w:after="120" w:line="360" w:lineRule="auto"/>
      <w:ind w:left="850" w:hanging="850"/>
    </w:pPr>
    <w:rPr>
      <w:rFonts w:eastAsia="Aptos"/>
      <w:szCs w:val="22"/>
      <w:lang w:eastAsia="en-US"/>
    </w:rPr>
  </w:style>
  <w:style w:type="paragraph" w:customStyle="1" w:styleId="Point1">
    <w:name w:val="Point 1"/>
    <w:basedOn w:val="Normal"/>
    <w:rsid w:val="002878D1"/>
    <w:pPr>
      <w:widowControl/>
      <w:spacing w:before="120" w:after="120" w:line="360" w:lineRule="auto"/>
      <w:ind w:left="1417" w:hanging="567"/>
    </w:pPr>
    <w:rPr>
      <w:rFonts w:eastAsia="Aptos"/>
      <w:szCs w:val="22"/>
      <w:lang w:eastAsia="en-US"/>
    </w:rPr>
  </w:style>
  <w:style w:type="paragraph" w:customStyle="1" w:styleId="Point2">
    <w:name w:val="Point 2"/>
    <w:basedOn w:val="Normal"/>
    <w:rsid w:val="002878D1"/>
    <w:pPr>
      <w:widowControl/>
      <w:spacing w:before="120" w:after="120" w:line="360" w:lineRule="auto"/>
      <w:ind w:left="1984" w:hanging="567"/>
    </w:pPr>
    <w:rPr>
      <w:rFonts w:eastAsia="Aptos"/>
      <w:szCs w:val="22"/>
      <w:lang w:eastAsia="en-US"/>
    </w:rPr>
  </w:style>
  <w:style w:type="paragraph" w:customStyle="1" w:styleId="Point3">
    <w:name w:val="Point 3"/>
    <w:basedOn w:val="Normal"/>
    <w:rsid w:val="002878D1"/>
    <w:pPr>
      <w:widowControl/>
      <w:spacing w:before="120" w:after="120" w:line="360" w:lineRule="auto"/>
      <w:ind w:left="2551" w:hanging="567"/>
    </w:pPr>
    <w:rPr>
      <w:rFonts w:eastAsia="Aptos"/>
      <w:szCs w:val="22"/>
      <w:lang w:eastAsia="en-US"/>
    </w:rPr>
  </w:style>
  <w:style w:type="paragraph" w:customStyle="1" w:styleId="Point4">
    <w:name w:val="Point 4"/>
    <w:basedOn w:val="Normal"/>
    <w:rsid w:val="002878D1"/>
    <w:pPr>
      <w:widowControl/>
      <w:spacing w:before="120" w:after="120" w:line="360" w:lineRule="auto"/>
      <w:ind w:left="3118" w:hanging="567"/>
    </w:pPr>
    <w:rPr>
      <w:rFonts w:eastAsia="Aptos"/>
      <w:szCs w:val="22"/>
      <w:lang w:eastAsia="en-US"/>
    </w:rPr>
  </w:style>
  <w:style w:type="paragraph" w:customStyle="1" w:styleId="Point5">
    <w:name w:val="Point 5"/>
    <w:basedOn w:val="Normal"/>
    <w:rsid w:val="002878D1"/>
    <w:pPr>
      <w:widowControl/>
      <w:spacing w:before="120" w:after="120" w:line="360" w:lineRule="auto"/>
      <w:ind w:left="3685" w:hanging="567"/>
    </w:pPr>
    <w:rPr>
      <w:rFonts w:eastAsia="Aptos"/>
      <w:szCs w:val="22"/>
      <w:lang w:eastAsia="en-US"/>
    </w:rPr>
  </w:style>
  <w:style w:type="paragraph" w:customStyle="1" w:styleId="Point6">
    <w:name w:val="Point 6"/>
    <w:basedOn w:val="Normal"/>
    <w:rsid w:val="002878D1"/>
    <w:pPr>
      <w:widowControl/>
      <w:spacing w:before="120" w:after="120" w:line="360" w:lineRule="auto"/>
      <w:ind w:left="4252" w:hanging="567"/>
    </w:pPr>
    <w:rPr>
      <w:rFonts w:eastAsia="Aptos"/>
      <w:szCs w:val="22"/>
      <w:lang w:eastAsia="en-US"/>
    </w:rPr>
  </w:style>
  <w:style w:type="paragraph" w:customStyle="1" w:styleId="Point7">
    <w:name w:val="Point 7"/>
    <w:basedOn w:val="Normal"/>
    <w:rsid w:val="002878D1"/>
    <w:pPr>
      <w:widowControl/>
      <w:spacing w:before="120" w:after="120" w:line="360" w:lineRule="auto"/>
      <w:ind w:left="4819" w:hanging="567"/>
    </w:pPr>
    <w:rPr>
      <w:rFonts w:eastAsia="Aptos"/>
      <w:szCs w:val="22"/>
      <w:lang w:eastAsia="en-US"/>
    </w:rPr>
  </w:style>
  <w:style w:type="paragraph" w:customStyle="1" w:styleId="Point8">
    <w:name w:val="Point 8"/>
    <w:basedOn w:val="Normal"/>
    <w:rsid w:val="002878D1"/>
    <w:pPr>
      <w:widowControl/>
      <w:spacing w:before="120" w:after="120" w:line="360" w:lineRule="auto"/>
      <w:ind w:left="5386" w:hanging="567"/>
    </w:pPr>
    <w:rPr>
      <w:rFonts w:eastAsia="Aptos"/>
      <w:szCs w:val="22"/>
      <w:lang w:eastAsia="en-US"/>
    </w:rPr>
  </w:style>
  <w:style w:type="paragraph" w:customStyle="1" w:styleId="Point9">
    <w:name w:val="Point 9"/>
    <w:basedOn w:val="Normal"/>
    <w:rsid w:val="002878D1"/>
    <w:pPr>
      <w:widowControl/>
      <w:spacing w:before="120" w:after="120" w:line="360" w:lineRule="auto"/>
      <w:ind w:left="5953" w:hanging="567"/>
    </w:pPr>
    <w:rPr>
      <w:rFonts w:eastAsia="Aptos"/>
      <w:szCs w:val="22"/>
      <w:lang w:eastAsia="en-US"/>
    </w:rPr>
  </w:style>
  <w:style w:type="paragraph" w:customStyle="1" w:styleId="PointDouble0">
    <w:name w:val="PointDouble 0"/>
    <w:basedOn w:val="Normal"/>
    <w:rsid w:val="002878D1"/>
    <w:pPr>
      <w:widowControl/>
      <w:tabs>
        <w:tab w:val="left" w:pos="850"/>
      </w:tabs>
      <w:spacing w:before="120" w:after="120" w:line="360" w:lineRule="auto"/>
      <w:ind w:left="1417" w:hanging="1417"/>
    </w:pPr>
    <w:rPr>
      <w:rFonts w:eastAsia="Aptos"/>
      <w:szCs w:val="22"/>
      <w:lang w:eastAsia="en-US"/>
    </w:rPr>
  </w:style>
  <w:style w:type="paragraph" w:customStyle="1" w:styleId="PointDouble1">
    <w:name w:val="PointDouble 1"/>
    <w:basedOn w:val="Normal"/>
    <w:rsid w:val="002878D1"/>
    <w:pPr>
      <w:widowControl/>
      <w:tabs>
        <w:tab w:val="left" w:pos="1417"/>
      </w:tabs>
      <w:spacing w:before="120" w:after="120" w:line="360" w:lineRule="auto"/>
      <w:ind w:left="1984" w:hanging="1134"/>
    </w:pPr>
    <w:rPr>
      <w:rFonts w:eastAsia="Aptos"/>
      <w:szCs w:val="22"/>
      <w:lang w:eastAsia="en-US"/>
    </w:rPr>
  </w:style>
  <w:style w:type="paragraph" w:customStyle="1" w:styleId="PointDouble2">
    <w:name w:val="PointDouble 2"/>
    <w:basedOn w:val="Normal"/>
    <w:rsid w:val="002878D1"/>
    <w:pPr>
      <w:widowControl/>
      <w:tabs>
        <w:tab w:val="left" w:pos="1984"/>
      </w:tabs>
      <w:spacing w:before="120" w:after="120" w:line="360" w:lineRule="auto"/>
      <w:ind w:left="2551" w:hanging="1134"/>
    </w:pPr>
    <w:rPr>
      <w:rFonts w:eastAsia="Aptos"/>
      <w:szCs w:val="22"/>
      <w:lang w:eastAsia="en-US"/>
    </w:rPr>
  </w:style>
  <w:style w:type="paragraph" w:customStyle="1" w:styleId="PointDouble3">
    <w:name w:val="PointDouble 3"/>
    <w:basedOn w:val="Normal"/>
    <w:rsid w:val="002878D1"/>
    <w:pPr>
      <w:widowControl/>
      <w:tabs>
        <w:tab w:val="left" w:pos="2551"/>
      </w:tabs>
      <w:spacing w:before="120" w:after="120" w:line="360" w:lineRule="auto"/>
      <w:ind w:left="3118" w:hanging="1134"/>
    </w:pPr>
    <w:rPr>
      <w:rFonts w:eastAsia="Aptos"/>
      <w:szCs w:val="22"/>
      <w:lang w:eastAsia="en-US"/>
    </w:rPr>
  </w:style>
  <w:style w:type="paragraph" w:customStyle="1" w:styleId="PointDouble4">
    <w:name w:val="PointDouble 4"/>
    <w:basedOn w:val="Normal"/>
    <w:rsid w:val="002878D1"/>
    <w:pPr>
      <w:widowControl/>
      <w:tabs>
        <w:tab w:val="left" w:pos="3118"/>
      </w:tabs>
      <w:spacing w:before="120" w:after="120" w:line="360" w:lineRule="auto"/>
      <w:ind w:left="3685" w:hanging="1134"/>
    </w:pPr>
    <w:rPr>
      <w:rFonts w:eastAsia="Aptos"/>
      <w:szCs w:val="22"/>
      <w:lang w:eastAsia="en-US"/>
    </w:rPr>
  </w:style>
  <w:style w:type="paragraph" w:customStyle="1" w:styleId="PointDouble5">
    <w:name w:val="PointDouble 5"/>
    <w:basedOn w:val="Normal"/>
    <w:rsid w:val="002878D1"/>
    <w:pPr>
      <w:widowControl/>
      <w:tabs>
        <w:tab w:val="left" w:pos="3685"/>
      </w:tabs>
      <w:spacing w:before="120" w:after="120" w:line="360" w:lineRule="auto"/>
      <w:ind w:left="4252" w:hanging="1134"/>
    </w:pPr>
    <w:rPr>
      <w:rFonts w:eastAsia="Aptos"/>
      <w:szCs w:val="22"/>
      <w:lang w:eastAsia="en-US"/>
    </w:rPr>
  </w:style>
  <w:style w:type="paragraph" w:customStyle="1" w:styleId="PointTriple0">
    <w:name w:val="PointTriple 0"/>
    <w:basedOn w:val="Normal"/>
    <w:rsid w:val="002878D1"/>
    <w:pPr>
      <w:widowControl/>
      <w:tabs>
        <w:tab w:val="left" w:pos="850"/>
        <w:tab w:val="left" w:pos="1417"/>
      </w:tabs>
      <w:spacing w:before="120" w:after="120" w:line="360" w:lineRule="auto"/>
      <w:ind w:left="1984" w:hanging="1984"/>
    </w:pPr>
    <w:rPr>
      <w:rFonts w:eastAsia="Aptos"/>
      <w:szCs w:val="22"/>
      <w:lang w:eastAsia="en-US"/>
    </w:rPr>
  </w:style>
  <w:style w:type="paragraph" w:customStyle="1" w:styleId="PointTriple1">
    <w:name w:val="PointTriple 1"/>
    <w:basedOn w:val="Normal"/>
    <w:rsid w:val="002878D1"/>
    <w:pPr>
      <w:widowControl/>
      <w:tabs>
        <w:tab w:val="left" w:pos="1417"/>
        <w:tab w:val="left" w:pos="1984"/>
      </w:tabs>
      <w:spacing w:before="120" w:after="120" w:line="360" w:lineRule="auto"/>
      <w:ind w:left="2551" w:hanging="1701"/>
    </w:pPr>
    <w:rPr>
      <w:rFonts w:eastAsia="Aptos"/>
      <w:szCs w:val="22"/>
      <w:lang w:eastAsia="en-US"/>
    </w:rPr>
  </w:style>
  <w:style w:type="paragraph" w:customStyle="1" w:styleId="PointTriple2">
    <w:name w:val="PointTriple 2"/>
    <w:basedOn w:val="Normal"/>
    <w:rsid w:val="002878D1"/>
    <w:pPr>
      <w:widowControl/>
      <w:tabs>
        <w:tab w:val="left" w:pos="1984"/>
        <w:tab w:val="left" w:pos="2551"/>
      </w:tabs>
      <w:spacing w:before="120" w:after="120" w:line="360" w:lineRule="auto"/>
      <w:ind w:left="3118" w:hanging="1701"/>
    </w:pPr>
    <w:rPr>
      <w:rFonts w:eastAsia="Aptos"/>
      <w:szCs w:val="22"/>
      <w:lang w:eastAsia="en-US"/>
    </w:rPr>
  </w:style>
  <w:style w:type="paragraph" w:customStyle="1" w:styleId="PointTriple3">
    <w:name w:val="PointTriple 3"/>
    <w:basedOn w:val="Normal"/>
    <w:rsid w:val="002878D1"/>
    <w:pPr>
      <w:widowControl/>
      <w:tabs>
        <w:tab w:val="left" w:pos="2551"/>
        <w:tab w:val="left" w:pos="3118"/>
      </w:tabs>
      <w:spacing w:before="120" w:after="120" w:line="360" w:lineRule="auto"/>
      <w:ind w:left="3685" w:hanging="1701"/>
    </w:pPr>
    <w:rPr>
      <w:rFonts w:eastAsia="Aptos"/>
      <w:szCs w:val="22"/>
      <w:lang w:eastAsia="en-US"/>
    </w:rPr>
  </w:style>
  <w:style w:type="paragraph" w:customStyle="1" w:styleId="PointTriple4">
    <w:name w:val="PointTriple 4"/>
    <w:basedOn w:val="Normal"/>
    <w:rsid w:val="002878D1"/>
    <w:pPr>
      <w:widowControl/>
      <w:tabs>
        <w:tab w:val="left" w:pos="3118"/>
        <w:tab w:val="left" w:pos="3685"/>
      </w:tabs>
      <w:spacing w:before="120" w:after="120" w:line="360" w:lineRule="auto"/>
      <w:ind w:left="4252" w:hanging="1701"/>
    </w:pPr>
    <w:rPr>
      <w:rFonts w:eastAsia="Aptos"/>
      <w:szCs w:val="22"/>
      <w:lang w:eastAsia="en-US"/>
    </w:rPr>
  </w:style>
  <w:style w:type="paragraph" w:customStyle="1" w:styleId="PointTriple5">
    <w:name w:val="PointTriple 5"/>
    <w:basedOn w:val="Normal"/>
    <w:rsid w:val="002878D1"/>
    <w:pPr>
      <w:widowControl/>
      <w:tabs>
        <w:tab w:val="left" w:pos="3685"/>
        <w:tab w:val="left" w:pos="4252"/>
      </w:tabs>
      <w:spacing w:before="120" w:after="120" w:line="360" w:lineRule="auto"/>
      <w:ind w:left="4819" w:hanging="1701"/>
    </w:pPr>
    <w:rPr>
      <w:rFonts w:eastAsia="Aptos"/>
      <w:szCs w:val="22"/>
      <w:lang w:eastAsia="en-US"/>
    </w:rPr>
  </w:style>
  <w:style w:type="paragraph" w:customStyle="1" w:styleId="Tiret0">
    <w:name w:val="Tiret 0"/>
    <w:basedOn w:val="Normal"/>
    <w:rsid w:val="002878D1"/>
    <w:pPr>
      <w:widowControl/>
      <w:numPr>
        <w:numId w:val="18"/>
      </w:numPr>
      <w:tabs>
        <w:tab w:val="num" w:pos="360"/>
        <w:tab w:val="clear" w:pos="850"/>
      </w:tabs>
      <w:spacing w:before="120" w:after="120" w:line="360" w:lineRule="auto"/>
      <w:ind w:left="360" w:hanging="360"/>
    </w:pPr>
    <w:rPr>
      <w:rFonts w:eastAsia="Aptos"/>
      <w:szCs w:val="22"/>
      <w:lang w:eastAsia="en-US"/>
    </w:rPr>
  </w:style>
  <w:style w:type="paragraph" w:customStyle="1" w:styleId="Tiret1">
    <w:name w:val="Tiret 1"/>
    <w:basedOn w:val="Normal"/>
    <w:rsid w:val="002878D1"/>
    <w:pPr>
      <w:widowControl/>
      <w:numPr>
        <w:numId w:val="19"/>
      </w:numPr>
      <w:tabs>
        <w:tab w:val="num" w:pos="360"/>
        <w:tab w:val="clear" w:pos="1417"/>
      </w:tabs>
      <w:spacing w:before="120" w:after="120" w:line="360" w:lineRule="auto"/>
      <w:ind w:left="360" w:hanging="360"/>
    </w:pPr>
    <w:rPr>
      <w:rFonts w:eastAsia="Aptos"/>
      <w:szCs w:val="22"/>
      <w:lang w:eastAsia="en-US"/>
    </w:rPr>
  </w:style>
  <w:style w:type="paragraph" w:customStyle="1" w:styleId="Tiret2">
    <w:name w:val="Tiret 2"/>
    <w:basedOn w:val="Normal"/>
    <w:rsid w:val="002878D1"/>
    <w:pPr>
      <w:widowControl/>
      <w:numPr>
        <w:numId w:val="20"/>
      </w:numPr>
      <w:tabs>
        <w:tab w:val="num" w:pos="720"/>
        <w:tab w:val="clear" w:pos="1984"/>
      </w:tabs>
      <w:spacing w:before="120" w:after="120" w:line="360" w:lineRule="auto"/>
      <w:ind w:left="720" w:hanging="360"/>
    </w:pPr>
    <w:rPr>
      <w:rFonts w:eastAsia="Aptos"/>
      <w:szCs w:val="22"/>
      <w:lang w:eastAsia="en-US"/>
    </w:rPr>
  </w:style>
  <w:style w:type="paragraph" w:customStyle="1" w:styleId="Tiret3">
    <w:name w:val="Tiret 3"/>
    <w:basedOn w:val="Normal"/>
    <w:rsid w:val="002878D1"/>
    <w:pPr>
      <w:widowControl/>
      <w:numPr>
        <w:numId w:val="21"/>
      </w:numPr>
      <w:tabs>
        <w:tab w:val="num" w:pos="720"/>
        <w:tab w:val="clear" w:pos="2551"/>
      </w:tabs>
      <w:spacing w:before="120" w:after="120" w:line="360" w:lineRule="auto"/>
      <w:ind w:left="720" w:hanging="360"/>
    </w:pPr>
    <w:rPr>
      <w:rFonts w:eastAsia="Aptos"/>
      <w:szCs w:val="22"/>
      <w:lang w:eastAsia="en-US"/>
    </w:rPr>
  </w:style>
  <w:style w:type="paragraph" w:customStyle="1" w:styleId="Tiret4">
    <w:name w:val="Tiret 4"/>
    <w:basedOn w:val="Normal"/>
    <w:rsid w:val="002878D1"/>
    <w:pPr>
      <w:widowControl/>
      <w:numPr>
        <w:numId w:val="22"/>
      </w:numPr>
      <w:tabs>
        <w:tab w:val="num" w:pos="1080"/>
        <w:tab w:val="clear" w:pos="3118"/>
      </w:tabs>
      <w:spacing w:before="120" w:after="120" w:line="360" w:lineRule="auto"/>
      <w:ind w:left="1080" w:hanging="360"/>
    </w:pPr>
    <w:rPr>
      <w:rFonts w:eastAsia="Aptos"/>
      <w:szCs w:val="22"/>
      <w:lang w:eastAsia="en-US"/>
    </w:rPr>
  </w:style>
  <w:style w:type="paragraph" w:customStyle="1" w:styleId="Tiret5">
    <w:name w:val="Tiret 5"/>
    <w:basedOn w:val="Normal"/>
    <w:rsid w:val="002878D1"/>
    <w:pPr>
      <w:widowControl/>
      <w:numPr>
        <w:numId w:val="23"/>
      </w:numPr>
      <w:tabs>
        <w:tab w:val="num" w:pos="1080"/>
        <w:tab w:val="clear" w:pos="3685"/>
      </w:tabs>
      <w:spacing w:before="120" w:after="120" w:line="360" w:lineRule="auto"/>
      <w:ind w:left="1080" w:hanging="360"/>
    </w:pPr>
    <w:rPr>
      <w:rFonts w:eastAsia="Aptos"/>
      <w:szCs w:val="22"/>
      <w:lang w:eastAsia="en-US"/>
    </w:rPr>
  </w:style>
  <w:style w:type="paragraph" w:customStyle="1" w:styleId="Tiret6">
    <w:name w:val="Tiret 6"/>
    <w:basedOn w:val="Normal"/>
    <w:rsid w:val="002878D1"/>
    <w:pPr>
      <w:widowControl/>
      <w:numPr>
        <w:numId w:val="24"/>
      </w:numPr>
      <w:tabs>
        <w:tab w:val="num" w:pos="1440"/>
        <w:tab w:val="clear" w:pos="4252"/>
      </w:tabs>
      <w:spacing w:before="120" w:after="120" w:line="360" w:lineRule="auto"/>
      <w:ind w:left="1440" w:hanging="360"/>
    </w:pPr>
    <w:rPr>
      <w:rFonts w:eastAsia="Aptos"/>
      <w:szCs w:val="22"/>
      <w:lang w:eastAsia="en-US"/>
    </w:rPr>
  </w:style>
  <w:style w:type="paragraph" w:customStyle="1" w:styleId="Tiret7">
    <w:name w:val="Tiret 7"/>
    <w:basedOn w:val="Normal"/>
    <w:rsid w:val="002878D1"/>
    <w:pPr>
      <w:widowControl/>
      <w:numPr>
        <w:numId w:val="25"/>
      </w:numPr>
      <w:tabs>
        <w:tab w:val="num" w:pos="1440"/>
        <w:tab w:val="clear" w:pos="4819"/>
      </w:tabs>
      <w:spacing w:before="120" w:after="120" w:line="360" w:lineRule="auto"/>
      <w:ind w:left="1440" w:hanging="360"/>
    </w:pPr>
    <w:rPr>
      <w:rFonts w:eastAsia="Aptos"/>
      <w:szCs w:val="22"/>
      <w:lang w:eastAsia="en-US"/>
    </w:rPr>
  </w:style>
  <w:style w:type="paragraph" w:customStyle="1" w:styleId="Tiret8">
    <w:name w:val="Tiret 8"/>
    <w:basedOn w:val="Normal"/>
    <w:rsid w:val="002878D1"/>
    <w:pPr>
      <w:widowControl/>
      <w:numPr>
        <w:numId w:val="26"/>
      </w:numPr>
      <w:tabs>
        <w:tab w:val="num" w:pos="1800"/>
        <w:tab w:val="clear" w:pos="5386"/>
      </w:tabs>
      <w:spacing w:before="120" w:after="120" w:line="360" w:lineRule="auto"/>
      <w:ind w:left="1800" w:hanging="360"/>
    </w:pPr>
    <w:rPr>
      <w:rFonts w:eastAsia="Aptos"/>
      <w:szCs w:val="22"/>
      <w:lang w:eastAsia="en-US"/>
    </w:rPr>
  </w:style>
  <w:style w:type="paragraph" w:customStyle="1" w:styleId="ManualNumPar1">
    <w:name w:val="Manual NumPar 1"/>
    <w:basedOn w:val="Normal"/>
    <w:next w:val="Text1"/>
    <w:rsid w:val="002878D1"/>
    <w:pPr>
      <w:widowControl/>
      <w:spacing w:before="120" w:after="120" w:line="360" w:lineRule="auto"/>
      <w:ind w:left="850" w:hanging="850"/>
    </w:pPr>
    <w:rPr>
      <w:rFonts w:eastAsia="Aptos"/>
      <w:szCs w:val="22"/>
      <w:lang w:eastAsia="en-US"/>
    </w:rPr>
  </w:style>
  <w:style w:type="paragraph" w:customStyle="1" w:styleId="ManualNumPar2">
    <w:name w:val="Manual NumPar 2"/>
    <w:basedOn w:val="Normal"/>
    <w:next w:val="Text1"/>
    <w:rsid w:val="002878D1"/>
    <w:pPr>
      <w:widowControl/>
      <w:spacing w:before="120" w:after="120" w:line="360" w:lineRule="auto"/>
      <w:ind w:left="850" w:hanging="850"/>
    </w:pPr>
    <w:rPr>
      <w:rFonts w:eastAsia="Aptos"/>
      <w:szCs w:val="22"/>
      <w:lang w:eastAsia="en-US"/>
    </w:rPr>
  </w:style>
  <w:style w:type="paragraph" w:customStyle="1" w:styleId="ManualNumPar3">
    <w:name w:val="Manual NumPar 3"/>
    <w:basedOn w:val="Normal"/>
    <w:next w:val="Text1"/>
    <w:rsid w:val="002878D1"/>
    <w:pPr>
      <w:widowControl/>
      <w:spacing w:before="120" w:after="120" w:line="360" w:lineRule="auto"/>
      <w:ind w:left="850" w:hanging="850"/>
    </w:pPr>
    <w:rPr>
      <w:rFonts w:eastAsia="Aptos"/>
      <w:szCs w:val="22"/>
      <w:lang w:eastAsia="en-US"/>
    </w:rPr>
  </w:style>
  <w:style w:type="paragraph" w:customStyle="1" w:styleId="ManualNumPar4">
    <w:name w:val="Manual NumPar 4"/>
    <w:basedOn w:val="Normal"/>
    <w:next w:val="Text1"/>
    <w:rsid w:val="002878D1"/>
    <w:pPr>
      <w:widowControl/>
      <w:spacing w:before="120" w:after="120" w:line="360" w:lineRule="auto"/>
      <w:ind w:left="850" w:hanging="850"/>
    </w:pPr>
    <w:rPr>
      <w:rFonts w:eastAsia="Aptos"/>
      <w:szCs w:val="22"/>
      <w:lang w:eastAsia="en-US"/>
    </w:rPr>
  </w:style>
  <w:style w:type="paragraph" w:customStyle="1" w:styleId="ManualNumPar5">
    <w:name w:val="Manual NumPar 5"/>
    <w:basedOn w:val="Normal"/>
    <w:next w:val="Text2"/>
    <w:rsid w:val="002878D1"/>
    <w:pPr>
      <w:widowControl/>
      <w:spacing w:before="120" w:after="120" w:line="360" w:lineRule="auto"/>
      <w:ind w:left="1417" w:hanging="1417"/>
    </w:pPr>
    <w:rPr>
      <w:rFonts w:eastAsia="Aptos"/>
      <w:szCs w:val="22"/>
      <w:lang w:eastAsia="en-US"/>
    </w:rPr>
  </w:style>
  <w:style w:type="paragraph" w:customStyle="1" w:styleId="ManualNumPar6">
    <w:name w:val="Manual NumPar 6"/>
    <w:basedOn w:val="Normal"/>
    <w:next w:val="Text2"/>
    <w:rsid w:val="002878D1"/>
    <w:pPr>
      <w:widowControl/>
      <w:spacing w:before="120" w:after="120" w:line="360" w:lineRule="auto"/>
      <w:ind w:left="1417" w:hanging="1417"/>
    </w:pPr>
    <w:rPr>
      <w:rFonts w:eastAsia="Aptos"/>
      <w:szCs w:val="22"/>
      <w:lang w:eastAsia="en-US"/>
    </w:rPr>
  </w:style>
  <w:style w:type="paragraph" w:customStyle="1" w:styleId="ManualNumPar7">
    <w:name w:val="Manual NumPar 7"/>
    <w:basedOn w:val="Normal"/>
    <w:next w:val="Text2"/>
    <w:rsid w:val="002878D1"/>
    <w:pPr>
      <w:widowControl/>
      <w:spacing w:before="120" w:after="120" w:line="360" w:lineRule="auto"/>
      <w:ind w:left="1417" w:hanging="1417"/>
    </w:pPr>
    <w:rPr>
      <w:rFonts w:eastAsia="Aptos"/>
      <w:szCs w:val="22"/>
      <w:lang w:eastAsia="en-US"/>
    </w:rPr>
  </w:style>
  <w:style w:type="paragraph" w:customStyle="1" w:styleId="QuotedNumPar">
    <w:name w:val="Quoted NumPar"/>
    <w:basedOn w:val="Normal"/>
    <w:rsid w:val="002878D1"/>
    <w:pPr>
      <w:widowControl/>
      <w:spacing w:before="120" w:after="120" w:line="360" w:lineRule="auto"/>
      <w:ind w:left="1417" w:hanging="567"/>
    </w:pPr>
    <w:rPr>
      <w:rFonts w:eastAsia="Aptos"/>
      <w:szCs w:val="22"/>
      <w:lang w:eastAsia="en-US"/>
    </w:rPr>
  </w:style>
  <w:style w:type="paragraph" w:customStyle="1" w:styleId="ManualHeading1">
    <w:name w:val="Manual Heading 1"/>
    <w:basedOn w:val="Normal"/>
    <w:next w:val="Text1"/>
    <w:rsid w:val="002878D1"/>
    <w:pPr>
      <w:keepNext/>
      <w:widowControl/>
      <w:tabs>
        <w:tab w:val="left" w:pos="850"/>
      </w:tabs>
      <w:spacing w:before="360" w:after="120" w:line="360" w:lineRule="auto"/>
      <w:ind w:left="850" w:hanging="850"/>
      <w:outlineLvl w:val="0"/>
    </w:pPr>
    <w:rPr>
      <w:rFonts w:eastAsia="Aptos"/>
      <w:b/>
      <w:smallCaps/>
      <w:szCs w:val="22"/>
      <w:lang w:eastAsia="en-US"/>
    </w:rPr>
  </w:style>
  <w:style w:type="paragraph" w:customStyle="1" w:styleId="ManualHeading2">
    <w:name w:val="Manual Heading 2"/>
    <w:basedOn w:val="Normal"/>
    <w:next w:val="Text1"/>
    <w:rsid w:val="002878D1"/>
    <w:pPr>
      <w:keepNext/>
      <w:widowControl/>
      <w:tabs>
        <w:tab w:val="left" w:pos="850"/>
      </w:tabs>
      <w:spacing w:before="120" w:after="120" w:line="360" w:lineRule="auto"/>
      <w:ind w:left="850" w:hanging="850"/>
      <w:outlineLvl w:val="1"/>
    </w:pPr>
    <w:rPr>
      <w:rFonts w:eastAsia="Aptos"/>
      <w:b/>
      <w:szCs w:val="22"/>
      <w:lang w:eastAsia="en-US"/>
    </w:rPr>
  </w:style>
  <w:style w:type="paragraph" w:customStyle="1" w:styleId="ManualHeading3">
    <w:name w:val="Manual Heading 3"/>
    <w:basedOn w:val="Normal"/>
    <w:next w:val="Text1"/>
    <w:rsid w:val="002878D1"/>
    <w:pPr>
      <w:keepNext/>
      <w:widowControl/>
      <w:tabs>
        <w:tab w:val="left" w:pos="850"/>
      </w:tabs>
      <w:spacing w:before="120" w:after="120" w:line="360" w:lineRule="auto"/>
      <w:ind w:left="850" w:hanging="850"/>
      <w:outlineLvl w:val="2"/>
    </w:pPr>
    <w:rPr>
      <w:rFonts w:eastAsia="Aptos"/>
      <w:i/>
      <w:szCs w:val="22"/>
      <w:lang w:eastAsia="en-US"/>
    </w:rPr>
  </w:style>
  <w:style w:type="paragraph" w:customStyle="1" w:styleId="ManualHeading4">
    <w:name w:val="Manual Heading 4"/>
    <w:basedOn w:val="Normal"/>
    <w:next w:val="Text1"/>
    <w:rsid w:val="002878D1"/>
    <w:pPr>
      <w:keepNext/>
      <w:widowControl/>
      <w:tabs>
        <w:tab w:val="left" w:pos="850"/>
      </w:tabs>
      <w:spacing w:before="120" w:after="120" w:line="360" w:lineRule="auto"/>
      <w:ind w:left="850" w:hanging="850"/>
      <w:outlineLvl w:val="3"/>
    </w:pPr>
    <w:rPr>
      <w:rFonts w:eastAsia="Aptos"/>
      <w:szCs w:val="22"/>
      <w:lang w:eastAsia="en-US"/>
    </w:rPr>
  </w:style>
  <w:style w:type="paragraph" w:customStyle="1" w:styleId="ManualHeading5">
    <w:name w:val="Manual Heading 5"/>
    <w:basedOn w:val="Normal"/>
    <w:next w:val="Text1"/>
    <w:rsid w:val="002878D1"/>
    <w:pPr>
      <w:keepNext/>
      <w:widowControl/>
      <w:tabs>
        <w:tab w:val="left" w:pos="850"/>
      </w:tabs>
      <w:spacing w:before="120" w:after="120" w:line="360" w:lineRule="auto"/>
      <w:ind w:left="850" w:hanging="850"/>
      <w:outlineLvl w:val="4"/>
    </w:pPr>
    <w:rPr>
      <w:rFonts w:eastAsia="Aptos"/>
      <w:szCs w:val="22"/>
      <w:lang w:eastAsia="en-US"/>
    </w:rPr>
  </w:style>
  <w:style w:type="paragraph" w:customStyle="1" w:styleId="ManualHeading6">
    <w:name w:val="Manual Heading 6"/>
    <w:basedOn w:val="Normal"/>
    <w:next w:val="Text1"/>
    <w:rsid w:val="002878D1"/>
    <w:pPr>
      <w:keepNext/>
      <w:widowControl/>
      <w:tabs>
        <w:tab w:val="left" w:pos="850"/>
      </w:tabs>
      <w:spacing w:before="120" w:after="120" w:line="360" w:lineRule="auto"/>
      <w:ind w:left="850" w:hanging="850"/>
      <w:outlineLvl w:val="5"/>
    </w:pPr>
    <w:rPr>
      <w:rFonts w:eastAsia="Aptos"/>
      <w:szCs w:val="22"/>
      <w:lang w:eastAsia="en-US"/>
    </w:rPr>
  </w:style>
  <w:style w:type="paragraph" w:customStyle="1" w:styleId="ManualHeading7">
    <w:name w:val="Manual Heading 7"/>
    <w:basedOn w:val="Normal"/>
    <w:next w:val="Text1"/>
    <w:rsid w:val="002878D1"/>
    <w:pPr>
      <w:keepNext/>
      <w:widowControl/>
      <w:tabs>
        <w:tab w:val="left" w:pos="850"/>
      </w:tabs>
      <w:spacing w:before="120" w:after="120" w:line="360" w:lineRule="auto"/>
      <w:ind w:left="850" w:hanging="850"/>
      <w:outlineLvl w:val="6"/>
    </w:pPr>
    <w:rPr>
      <w:rFonts w:eastAsia="Aptos"/>
      <w:szCs w:val="22"/>
      <w:lang w:eastAsia="en-US"/>
    </w:rPr>
  </w:style>
  <w:style w:type="paragraph" w:customStyle="1" w:styleId="ChapterTitle">
    <w:name w:val="ChapterTitle"/>
    <w:basedOn w:val="Normal"/>
    <w:next w:val="Normal"/>
    <w:rsid w:val="002878D1"/>
    <w:pPr>
      <w:keepNext/>
      <w:widowControl/>
      <w:spacing w:before="120" w:after="360" w:line="360" w:lineRule="auto"/>
      <w:jc w:val="center"/>
    </w:pPr>
    <w:rPr>
      <w:rFonts w:eastAsia="Aptos"/>
      <w:b/>
      <w:sz w:val="32"/>
      <w:szCs w:val="22"/>
      <w:lang w:eastAsia="en-US"/>
    </w:rPr>
  </w:style>
  <w:style w:type="paragraph" w:customStyle="1" w:styleId="PartTitle">
    <w:name w:val="PartTitle"/>
    <w:basedOn w:val="Normal"/>
    <w:next w:val="ChapterTitle"/>
    <w:rsid w:val="002878D1"/>
    <w:pPr>
      <w:keepNext/>
      <w:pageBreakBefore/>
      <w:widowControl/>
      <w:spacing w:before="120" w:after="360" w:line="360" w:lineRule="auto"/>
      <w:jc w:val="center"/>
    </w:pPr>
    <w:rPr>
      <w:rFonts w:eastAsia="Aptos"/>
      <w:b/>
      <w:sz w:val="36"/>
      <w:szCs w:val="22"/>
      <w:lang w:eastAsia="en-US"/>
    </w:rPr>
  </w:style>
  <w:style w:type="paragraph" w:customStyle="1" w:styleId="SectionTitle">
    <w:name w:val="SectionTitle"/>
    <w:basedOn w:val="Normal"/>
    <w:next w:val="Heading1"/>
    <w:rsid w:val="002878D1"/>
    <w:pPr>
      <w:keepNext/>
      <w:widowControl/>
      <w:spacing w:before="120" w:after="360" w:line="360" w:lineRule="auto"/>
      <w:jc w:val="center"/>
    </w:pPr>
    <w:rPr>
      <w:rFonts w:eastAsia="Aptos"/>
      <w:b/>
      <w:smallCaps/>
      <w:sz w:val="28"/>
      <w:szCs w:val="22"/>
      <w:lang w:eastAsia="en-US"/>
    </w:rPr>
  </w:style>
  <w:style w:type="paragraph" w:customStyle="1" w:styleId="TableTitle">
    <w:name w:val="Table Title"/>
    <w:basedOn w:val="Normal"/>
    <w:next w:val="Normal"/>
    <w:rsid w:val="002878D1"/>
    <w:pPr>
      <w:widowControl/>
      <w:spacing w:before="120" w:after="120" w:line="360" w:lineRule="auto"/>
      <w:jc w:val="center"/>
    </w:pPr>
    <w:rPr>
      <w:rFonts w:eastAsia="Aptos"/>
      <w:b/>
      <w:szCs w:val="22"/>
      <w:lang w:eastAsia="en-US"/>
    </w:rPr>
  </w:style>
  <w:style w:type="paragraph" w:customStyle="1" w:styleId="Point0number">
    <w:name w:val="Point 0 (number)"/>
    <w:basedOn w:val="Normal"/>
    <w:rsid w:val="002878D1"/>
    <w:pPr>
      <w:widowControl/>
      <w:numPr>
        <w:numId w:val="27"/>
      </w:numPr>
      <w:tabs>
        <w:tab w:val="num" w:pos="360"/>
        <w:tab w:val="clear" w:pos="850"/>
      </w:tabs>
      <w:spacing w:before="120" w:after="120" w:line="360" w:lineRule="auto"/>
      <w:ind w:left="0" w:firstLine="0"/>
    </w:pPr>
    <w:rPr>
      <w:rFonts w:eastAsia="Aptos"/>
      <w:szCs w:val="22"/>
      <w:lang w:eastAsia="en-US"/>
    </w:rPr>
  </w:style>
  <w:style w:type="paragraph" w:customStyle="1" w:styleId="Point1number">
    <w:name w:val="Point 1 (number)"/>
    <w:basedOn w:val="Normal"/>
    <w:rsid w:val="002878D1"/>
    <w:pPr>
      <w:widowControl/>
      <w:numPr>
        <w:ilvl w:val="2"/>
        <w:numId w:val="27"/>
      </w:numPr>
      <w:tabs>
        <w:tab w:val="num" w:pos="360"/>
        <w:tab w:val="clear" w:pos="1417"/>
      </w:tabs>
      <w:spacing w:before="120" w:after="120" w:line="360" w:lineRule="auto"/>
      <w:ind w:left="0" w:firstLine="0"/>
    </w:pPr>
    <w:rPr>
      <w:rFonts w:eastAsia="Aptos"/>
      <w:szCs w:val="22"/>
      <w:lang w:eastAsia="en-US"/>
    </w:rPr>
  </w:style>
  <w:style w:type="paragraph" w:customStyle="1" w:styleId="Point2number">
    <w:name w:val="Point 2 (number)"/>
    <w:basedOn w:val="Normal"/>
    <w:rsid w:val="002878D1"/>
    <w:pPr>
      <w:widowControl/>
      <w:numPr>
        <w:ilvl w:val="4"/>
        <w:numId w:val="27"/>
      </w:numPr>
      <w:tabs>
        <w:tab w:val="num" w:pos="360"/>
        <w:tab w:val="clear" w:pos="1984"/>
      </w:tabs>
      <w:spacing w:before="120" w:after="120" w:line="360" w:lineRule="auto"/>
      <w:ind w:left="0" w:firstLine="0"/>
    </w:pPr>
    <w:rPr>
      <w:rFonts w:eastAsia="Aptos"/>
      <w:szCs w:val="22"/>
      <w:lang w:eastAsia="en-US"/>
    </w:rPr>
  </w:style>
  <w:style w:type="paragraph" w:customStyle="1" w:styleId="Point3number">
    <w:name w:val="Point 3 (number)"/>
    <w:basedOn w:val="Normal"/>
    <w:rsid w:val="002878D1"/>
    <w:pPr>
      <w:widowControl/>
      <w:numPr>
        <w:ilvl w:val="6"/>
        <w:numId w:val="27"/>
      </w:numPr>
      <w:tabs>
        <w:tab w:val="num" w:pos="360"/>
        <w:tab w:val="clear" w:pos="2551"/>
      </w:tabs>
      <w:spacing w:before="120" w:after="120" w:line="360" w:lineRule="auto"/>
      <w:ind w:left="0" w:firstLine="0"/>
    </w:pPr>
    <w:rPr>
      <w:rFonts w:eastAsia="Aptos"/>
      <w:szCs w:val="22"/>
      <w:lang w:eastAsia="en-US"/>
    </w:rPr>
  </w:style>
  <w:style w:type="paragraph" w:customStyle="1" w:styleId="Point0letter">
    <w:name w:val="Point 0 (letter)"/>
    <w:basedOn w:val="Normal"/>
    <w:rsid w:val="002878D1"/>
    <w:pPr>
      <w:widowControl/>
      <w:numPr>
        <w:ilvl w:val="1"/>
        <w:numId w:val="27"/>
      </w:numPr>
      <w:tabs>
        <w:tab w:val="num" w:pos="360"/>
        <w:tab w:val="clear" w:pos="850"/>
      </w:tabs>
      <w:spacing w:before="120" w:after="120" w:line="360" w:lineRule="auto"/>
      <w:ind w:left="0" w:firstLine="0"/>
    </w:pPr>
    <w:rPr>
      <w:rFonts w:eastAsia="Aptos"/>
      <w:szCs w:val="22"/>
      <w:lang w:eastAsia="en-US"/>
    </w:rPr>
  </w:style>
  <w:style w:type="paragraph" w:customStyle="1" w:styleId="Point1letter">
    <w:name w:val="Point 1 (letter)"/>
    <w:basedOn w:val="Normal"/>
    <w:rsid w:val="002878D1"/>
    <w:pPr>
      <w:widowControl/>
      <w:numPr>
        <w:ilvl w:val="3"/>
        <w:numId w:val="27"/>
      </w:numPr>
      <w:tabs>
        <w:tab w:val="num" w:pos="360"/>
        <w:tab w:val="clear" w:pos="1417"/>
      </w:tabs>
      <w:spacing w:before="120" w:after="120" w:line="360" w:lineRule="auto"/>
      <w:ind w:left="0" w:firstLine="0"/>
    </w:pPr>
    <w:rPr>
      <w:rFonts w:eastAsia="Aptos"/>
      <w:szCs w:val="22"/>
      <w:lang w:eastAsia="en-US"/>
    </w:rPr>
  </w:style>
  <w:style w:type="paragraph" w:customStyle="1" w:styleId="Point2letter">
    <w:name w:val="Point 2 (letter)"/>
    <w:basedOn w:val="Normal"/>
    <w:rsid w:val="002878D1"/>
    <w:pPr>
      <w:widowControl/>
      <w:numPr>
        <w:ilvl w:val="5"/>
        <w:numId w:val="27"/>
      </w:numPr>
      <w:tabs>
        <w:tab w:val="num" w:pos="360"/>
        <w:tab w:val="clear" w:pos="1984"/>
      </w:tabs>
      <w:spacing w:before="120" w:after="120" w:line="360" w:lineRule="auto"/>
      <w:ind w:left="0" w:firstLine="0"/>
    </w:pPr>
    <w:rPr>
      <w:rFonts w:eastAsia="Aptos"/>
      <w:szCs w:val="22"/>
      <w:lang w:eastAsia="en-US"/>
    </w:rPr>
  </w:style>
  <w:style w:type="paragraph" w:customStyle="1" w:styleId="Point3letter">
    <w:name w:val="Point 3 (letter)"/>
    <w:basedOn w:val="Normal"/>
    <w:rsid w:val="002878D1"/>
    <w:pPr>
      <w:widowControl/>
      <w:numPr>
        <w:ilvl w:val="7"/>
        <w:numId w:val="27"/>
      </w:numPr>
      <w:tabs>
        <w:tab w:val="num" w:pos="360"/>
        <w:tab w:val="clear" w:pos="2551"/>
      </w:tabs>
      <w:spacing w:before="120" w:after="120" w:line="360" w:lineRule="auto"/>
      <w:ind w:left="0" w:firstLine="0"/>
    </w:pPr>
    <w:rPr>
      <w:rFonts w:eastAsia="Aptos"/>
      <w:szCs w:val="22"/>
      <w:lang w:eastAsia="en-US"/>
    </w:rPr>
  </w:style>
  <w:style w:type="paragraph" w:customStyle="1" w:styleId="Point4letter">
    <w:name w:val="Point 4 (letter)"/>
    <w:basedOn w:val="Normal"/>
    <w:rsid w:val="002878D1"/>
    <w:pPr>
      <w:widowControl/>
      <w:numPr>
        <w:ilvl w:val="8"/>
        <w:numId w:val="27"/>
      </w:numPr>
      <w:tabs>
        <w:tab w:val="num" w:pos="360"/>
        <w:tab w:val="clear" w:pos="3118"/>
      </w:tabs>
      <w:spacing w:before="120" w:after="120" w:line="360" w:lineRule="auto"/>
      <w:ind w:left="0" w:firstLine="0"/>
    </w:pPr>
    <w:rPr>
      <w:rFonts w:eastAsia="Aptos"/>
      <w:szCs w:val="22"/>
      <w:lang w:eastAsia="en-US"/>
    </w:rPr>
  </w:style>
  <w:style w:type="paragraph" w:customStyle="1" w:styleId="Bullet0">
    <w:name w:val="Bullet 0"/>
    <w:basedOn w:val="Normal"/>
    <w:rsid w:val="002878D1"/>
    <w:pPr>
      <w:widowControl/>
      <w:numPr>
        <w:numId w:val="28"/>
      </w:numPr>
      <w:tabs>
        <w:tab w:val="num" w:pos="360"/>
        <w:tab w:val="clear" w:pos="850"/>
      </w:tabs>
      <w:spacing w:before="120" w:after="120" w:line="360" w:lineRule="auto"/>
      <w:ind w:left="0" w:firstLine="0"/>
    </w:pPr>
    <w:rPr>
      <w:rFonts w:eastAsia="Aptos"/>
      <w:szCs w:val="22"/>
      <w:lang w:eastAsia="en-US"/>
    </w:rPr>
  </w:style>
  <w:style w:type="paragraph" w:customStyle="1" w:styleId="Bullet1">
    <w:name w:val="Bullet 1"/>
    <w:basedOn w:val="Normal"/>
    <w:rsid w:val="002878D1"/>
    <w:pPr>
      <w:widowControl/>
      <w:numPr>
        <w:numId w:val="29"/>
      </w:numPr>
      <w:tabs>
        <w:tab w:val="num" w:pos="360"/>
        <w:tab w:val="num" w:pos="720"/>
        <w:tab w:val="clear" w:pos="1417"/>
      </w:tabs>
      <w:spacing w:before="120" w:after="120" w:line="360" w:lineRule="auto"/>
      <w:ind w:left="0" w:firstLine="0"/>
    </w:pPr>
    <w:rPr>
      <w:rFonts w:eastAsia="Aptos"/>
      <w:szCs w:val="22"/>
      <w:lang w:eastAsia="en-US"/>
    </w:rPr>
  </w:style>
  <w:style w:type="paragraph" w:customStyle="1" w:styleId="Bullet2">
    <w:name w:val="Bullet 2"/>
    <w:basedOn w:val="Normal"/>
    <w:rsid w:val="002878D1"/>
    <w:pPr>
      <w:widowControl/>
      <w:numPr>
        <w:numId w:val="30"/>
      </w:numPr>
      <w:tabs>
        <w:tab w:val="num" w:pos="360"/>
        <w:tab w:val="num" w:pos="720"/>
        <w:tab w:val="clear" w:pos="1984"/>
      </w:tabs>
      <w:spacing w:before="120" w:after="120" w:line="360" w:lineRule="auto"/>
      <w:ind w:left="0" w:firstLine="0"/>
    </w:pPr>
    <w:rPr>
      <w:rFonts w:eastAsia="Aptos"/>
      <w:szCs w:val="22"/>
      <w:lang w:eastAsia="en-US"/>
    </w:rPr>
  </w:style>
  <w:style w:type="paragraph" w:customStyle="1" w:styleId="Bullet3">
    <w:name w:val="Bullet 3"/>
    <w:basedOn w:val="Normal"/>
    <w:rsid w:val="002878D1"/>
    <w:pPr>
      <w:widowControl/>
      <w:numPr>
        <w:numId w:val="31"/>
      </w:numPr>
      <w:tabs>
        <w:tab w:val="num" w:pos="360"/>
        <w:tab w:val="num" w:pos="1080"/>
        <w:tab w:val="clear" w:pos="2551"/>
      </w:tabs>
      <w:spacing w:before="120" w:after="120" w:line="360" w:lineRule="auto"/>
      <w:ind w:left="0" w:firstLine="0"/>
    </w:pPr>
    <w:rPr>
      <w:rFonts w:eastAsia="Aptos"/>
      <w:szCs w:val="22"/>
      <w:lang w:eastAsia="en-US"/>
    </w:rPr>
  </w:style>
  <w:style w:type="paragraph" w:customStyle="1" w:styleId="Bullet4">
    <w:name w:val="Bullet 4"/>
    <w:basedOn w:val="Normal"/>
    <w:rsid w:val="002878D1"/>
    <w:pPr>
      <w:widowControl/>
      <w:numPr>
        <w:numId w:val="32"/>
      </w:numPr>
      <w:tabs>
        <w:tab w:val="num" w:pos="360"/>
        <w:tab w:val="num" w:pos="1080"/>
        <w:tab w:val="clear" w:pos="3118"/>
      </w:tabs>
      <w:spacing w:before="120" w:after="120" w:line="360" w:lineRule="auto"/>
      <w:ind w:left="0" w:firstLine="0"/>
    </w:pPr>
    <w:rPr>
      <w:rFonts w:eastAsia="Aptos"/>
      <w:szCs w:val="22"/>
      <w:lang w:eastAsia="en-US"/>
    </w:rPr>
  </w:style>
  <w:style w:type="paragraph" w:customStyle="1" w:styleId="Bullet5">
    <w:name w:val="Bullet 5"/>
    <w:basedOn w:val="Normal"/>
    <w:rsid w:val="002878D1"/>
    <w:pPr>
      <w:widowControl/>
      <w:numPr>
        <w:numId w:val="33"/>
      </w:numPr>
      <w:tabs>
        <w:tab w:val="num" w:pos="360"/>
        <w:tab w:val="num" w:pos="1440"/>
        <w:tab w:val="clear" w:pos="3685"/>
      </w:tabs>
      <w:spacing w:before="120" w:after="120" w:line="360" w:lineRule="auto"/>
      <w:ind w:left="0" w:firstLine="0"/>
    </w:pPr>
    <w:rPr>
      <w:rFonts w:eastAsia="Aptos"/>
      <w:szCs w:val="22"/>
      <w:lang w:eastAsia="en-US"/>
    </w:rPr>
  </w:style>
  <w:style w:type="paragraph" w:customStyle="1" w:styleId="Bullet6">
    <w:name w:val="Bullet 6"/>
    <w:basedOn w:val="Normal"/>
    <w:rsid w:val="002878D1"/>
    <w:pPr>
      <w:widowControl/>
      <w:numPr>
        <w:numId w:val="34"/>
      </w:numPr>
      <w:tabs>
        <w:tab w:val="num" w:pos="360"/>
        <w:tab w:val="num" w:pos="1440"/>
        <w:tab w:val="clear" w:pos="4252"/>
      </w:tabs>
      <w:spacing w:before="120" w:after="120" w:line="360" w:lineRule="auto"/>
      <w:ind w:left="0" w:firstLine="0"/>
    </w:pPr>
    <w:rPr>
      <w:rFonts w:eastAsia="Aptos"/>
      <w:szCs w:val="22"/>
      <w:lang w:eastAsia="en-US"/>
    </w:rPr>
  </w:style>
  <w:style w:type="paragraph" w:customStyle="1" w:styleId="Bullet7">
    <w:name w:val="Bullet 7"/>
    <w:basedOn w:val="Normal"/>
    <w:rsid w:val="002878D1"/>
    <w:pPr>
      <w:widowControl/>
      <w:numPr>
        <w:numId w:val="35"/>
      </w:numPr>
      <w:tabs>
        <w:tab w:val="num" w:pos="360"/>
        <w:tab w:val="num" w:pos="1800"/>
        <w:tab w:val="clear" w:pos="4819"/>
      </w:tabs>
      <w:spacing w:before="120" w:after="120" w:line="360" w:lineRule="auto"/>
      <w:ind w:left="0" w:firstLine="0"/>
    </w:pPr>
    <w:rPr>
      <w:rFonts w:eastAsia="Aptos"/>
      <w:szCs w:val="22"/>
      <w:lang w:eastAsia="en-US"/>
    </w:rPr>
  </w:style>
  <w:style w:type="paragraph" w:customStyle="1" w:styleId="Bullet8">
    <w:name w:val="Bullet 8"/>
    <w:basedOn w:val="Normal"/>
    <w:rsid w:val="002878D1"/>
    <w:pPr>
      <w:widowControl/>
      <w:numPr>
        <w:numId w:val="36"/>
      </w:numPr>
      <w:tabs>
        <w:tab w:val="num" w:pos="360"/>
        <w:tab w:val="num" w:pos="1800"/>
        <w:tab w:val="clear" w:pos="5386"/>
      </w:tabs>
      <w:spacing w:before="120" w:after="120" w:line="360" w:lineRule="auto"/>
      <w:ind w:left="0" w:firstLine="0"/>
    </w:pPr>
    <w:rPr>
      <w:rFonts w:eastAsia="Aptos"/>
      <w:szCs w:val="22"/>
      <w:lang w:eastAsia="en-US"/>
    </w:rPr>
  </w:style>
  <w:style w:type="paragraph" w:customStyle="1" w:styleId="Annexetitreacte">
    <w:name w:val="Annexe titre (acte)"/>
    <w:basedOn w:val="Normal"/>
    <w:next w:val="Normal"/>
    <w:rsid w:val="002878D1"/>
    <w:pPr>
      <w:widowControl/>
      <w:spacing w:before="120" w:after="120" w:line="360" w:lineRule="auto"/>
      <w:jc w:val="center"/>
    </w:pPr>
    <w:rPr>
      <w:rFonts w:eastAsia="Aptos"/>
      <w:b/>
      <w:szCs w:val="22"/>
      <w:u w:val="single"/>
      <w:lang w:eastAsia="en-US"/>
    </w:rPr>
  </w:style>
  <w:style w:type="paragraph" w:customStyle="1" w:styleId="Annexetitreglobale">
    <w:name w:val="Annexe titre (globale)"/>
    <w:basedOn w:val="Normal"/>
    <w:next w:val="Normal"/>
    <w:rsid w:val="002878D1"/>
    <w:pPr>
      <w:widowControl/>
      <w:spacing w:before="120" w:after="120" w:line="360" w:lineRule="auto"/>
      <w:jc w:val="center"/>
    </w:pPr>
    <w:rPr>
      <w:rFonts w:eastAsia="Aptos"/>
      <w:b/>
      <w:szCs w:val="22"/>
      <w:u w:val="single"/>
      <w:lang w:eastAsia="en-US"/>
    </w:rPr>
  </w:style>
  <w:style w:type="paragraph" w:customStyle="1" w:styleId="Applicationdirecte">
    <w:name w:val="Application directe"/>
    <w:basedOn w:val="Normal"/>
    <w:next w:val="Fait"/>
    <w:rsid w:val="002878D1"/>
    <w:pPr>
      <w:widowControl/>
      <w:spacing w:before="480" w:after="120" w:line="360" w:lineRule="auto"/>
    </w:pPr>
    <w:rPr>
      <w:rFonts w:eastAsia="Aptos"/>
      <w:szCs w:val="22"/>
      <w:lang w:eastAsia="en-US"/>
    </w:rPr>
  </w:style>
  <w:style w:type="paragraph" w:customStyle="1" w:styleId="Considrant">
    <w:name w:val="Considérant"/>
    <w:basedOn w:val="Normal"/>
    <w:rsid w:val="002878D1"/>
    <w:pPr>
      <w:widowControl/>
      <w:numPr>
        <w:numId w:val="37"/>
      </w:numPr>
      <w:tabs>
        <w:tab w:val="num" w:pos="360"/>
        <w:tab w:val="clear" w:pos="850"/>
      </w:tabs>
      <w:spacing w:before="120" w:after="120" w:line="360" w:lineRule="auto"/>
      <w:ind w:left="0" w:firstLine="0"/>
    </w:pPr>
    <w:rPr>
      <w:rFonts w:eastAsia="Aptos"/>
      <w:szCs w:val="22"/>
      <w:lang w:eastAsia="en-US"/>
    </w:rPr>
  </w:style>
  <w:style w:type="paragraph" w:customStyle="1" w:styleId="Datedadoption">
    <w:name w:val="Date d'adoption"/>
    <w:basedOn w:val="Normal"/>
    <w:next w:val="Titreobjet"/>
    <w:rsid w:val="002878D1"/>
    <w:pPr>
      <w:widowControl/>
      <w:spacing w:before="360" w:line="360" w:lineRule="auto"/>
      <w:jc w:val="center"/>
    </w:pPr>
    <w:rPr>
      <w:rFonts w:eastAsia="Aptos"/>
      <w:b/>
      <w:szCs w:val="22"/>
      <w:lang w:eastAsia="en-US"/>
    </w:rPr>
  </w:style>
  <w:style w:type="paragraph" w:customStyle="1" w:styleId="Fait">
    <w:name w:val="Fait à"/>
    <w:basedOn w:val="Normal"/>
    <w:next w:val="Institutionquisigne"/>
    <w:rsid w:val="002878D1"/>
    <w:pPr>
      <w:keepNext/>
      <w:widowControl/>
      <w:spacing w:before="120" w:line="360" w:lineRule="auto"/>
    </w:pPr>
    <w:rPr>
      <w:rFonts w:eastAsia="Aptos"/>
      <w:szCs w:val="22"/>
      <w:lang w:eastAsia="en-US"/>
    </w:rPr>
  </w:style>
  <w:style w:type="paragraph" w:customStyle="1" w:styleId="Formuledadoption">
    <w:name w:val="Formule d'adoption"/>
    <w:basedOn w:val="Normal"/>
    <w:next w:val="Titrearticle"/>
    <w:rsid w:val="002878D1"/>
    <w:pPr>
      <w:keepNext/>
      <w:widowControl/>
      <w:spacing w:before="120" w:after="120" w:line="360" w:lineRule="auto"/>
    </w:pPr>
    <w:rPr>
      <w:rFonts w:eastAsia="Aptos"/>
      <w:szCs w:val="22"/>
      <w:lang w:eastAsia="en-US"/>
    </w:rPr>
  </w:style>
  <w:style w:type="paragraph" w:customStyle="1" w:styleId="Institutionquiagit">
    <w:name w:val="Institution qui agit"/>
    <w:basedOn w:val="Normal"/>
    <w:next w:val="Normal"/>
    <w:rsid w:val="002878D1"/>
    <w:pPr>
      <w:keepNext/>
      <w:widowControl/>
      <w:spacing w:before="600" w:after="120" w:line="360" w:lineRule="auto"/>
    </w:pPr>
    <w:rPr>
      <w:rFonts w:eastAsia="Aptos"/>
      <w:szCs w:val="22"/>
      <w:lang w:eastAsia="en-US"/>
    </w:rPr>
  </w:style>
  <w:style w:type="paragraph" w:customStyle="1" w:styleId="Institutionquisigne">
    <w:name w:val="Institution qui signe"/>
    <w:basedOn w:val="Normal"/>
    <w:next w:val="Personnequisigne"/>
    <w:rsid w:val="002878D1"/>
    <w:pPr>
      <w:keepNext/>
      <w:widowControl/>
      <w:tabs>
        <w:tab w:val="left" w:pos="5669"/>
      </w:tabs>
      <w:spacing w:before="720" w:line="360" w:lineRule="auto"/>
    </w:pPr>
    <w:rPr>
      <w:rFonts w:eastAsia="Aptos"/>
      <w:i/>
      <w:szCs w:val="22"/>
      <w:lang w:eastAsia="en-US"/>
    </w:rPr>
  </w:style>
  <w:style w:type="paragraph" w:customStyle="1" w:styleId="Personnequisigne">
    <w:name w:val="Personne qui signe"/>
    <w:basedOn w:val="Normal"/>
    <w:next w:val="Institutionquisigne"/>
    <w:rsid w:val="002878D1"/>
    <w:pPr>
      <w:widowControl/>
      <w:tabs>
        <w:tab w:val="left" w:pos="5669"/>
      </w:tabs>
      <w:spacing w:line="360" w:lineRule="auto"/>
    </w:pPr>
    <w:rPr>
      <w:rFonts w:eastAsia="Aptos"/>
      <w:i/>
      <w:szCs w:val="22"/>
      <w:lang w:eastAsia="en-US"/>
    </w:rPr>
  </w:style>
  <w:style w:type="paragraph" w:customStyle="1" w:styleId="Sous-titreobjet">
    <w:name w:val="Sous-titre objet"/>
    <w:basedOn w:val="Normal"/>
    <w:rsid w:val="002878D1"/>
    <w:pPr>
      <w:widowControl/>
      <w:spacing w:line="360" w:lineRule="auto"/>
      <w:jc w:val="center"/>
    </w:pPr>
    <w:rPr>
      <w:rFonts w:eastAsia="Aptos"/>
      <w:b/>
      <w:szCs w:val="22"/>
      <w:lang w:eastAsia="en-US"/>
    </w:rPr>
  </w:style>
  <w:style w:type="paragraph" w:customStyle="1" w:styleId="Statut">
    <w:name w:val="Statut"/>
    <w:basedOn w:val="Normal"/>
    <w:next w:val="Typedudocument"/>
    <w:rsid w:val="002878D1"/>
    <w:pPr>
      <w:widowControl/>
      <w:spacing w:before="360" w:line="360" w:lineRule="auto"/>
      <w:jc w:val="center"/>
    </w:pPr>
    <w:rPr>
      <w:rFonts w:eastAsia="Aptos"/>
      <w:szCs w:val="22"/>
      <w:lang w:eastAsia="en-US"/>
    </w:rPr>
  </w:style>
  <w:style w:type="paragraph" w:customStyle="1" w:styleId="Titrearticle">
    <w:name w:val="Titre article"/>
    <w:basedOn w:val="Normal"/>
    <w:next w:val="Normal"/>
    <w:rsid w:val="002878D1"/>
    <w:pPr>
      <w:keepNext/>
      <w:widowControl/>
      <w:spacing w:before="360" w:after="120" w:line="360" w:lineRule="auto"/>
      <w:jc w:val="center"/>
    </w:pPr>
    <w:rPr>
      <w:rFonts w:eastAsia="Aptos"/>
      <w:i/>
      <w:szCs w:val="22"/>
      <w:lang w:eastAsia="en-US"/>
    </w:rPr>
  </w:style>
  <w:style w:type="paragraph" w:customStyle="1" w:styleId="Titreobjet">
    <w:name w:val="Titre objet"/>
    <w:basedOn w:val="Normal"/>
    <w:next w:val="Sous-titreobjet"/>
    <w:rsid w:val="002878D1"/>
    <w:pPr>
      <w:widowControl/>
      <w:spacing w:before="360" w:after="360" w:line="360" w:lineRule="auto"/>
      <w:jc w:val="center"/>
    </w:pPr>
    <w:rPr>
      <w:rFonts w:eastAsia="Aptos"/>
      <w:b/>
      <w:szCs w:val="22"/>
      <w:lang w:eastAsia="en-US"/>
    </w:rPr>
  </w:style>
  <w:style w:type="paragraph" w:customStyle="1" w:styleId="Typedudocument">
    <w:name w:val="Type du document"/>
    <w:basedOn w:val="Normal"/>
    <w:next w:val="Datedadoption"/>
    <w:rsid w:val="002878D1"/>
    <w:pPr>
      <w:widowControl/>
      <w:spacing w:before="360" w:line="360" w:lineRule="auto"/>
      <w:jc w:val="center"/>
    </w:pPr>
    <w:rPr>
      <w:rFonts w:eastAsia="Aptos"/>
      <w:b/>
      <w:szCs w:val="22"/>
      <w:lang w:eastAsia="en-US"/>
    </w:rPr>
  </w:style>
  <w:style w:type="paragraph" w:customStyle="1" w:styleId="Lignefinal">
    <w:name w:val="Ligne final"/>
    <w:basedOn w:val="Normal"/>
    <w:next w:val="Normal"/>
    <w:rsid w:val="002878D1"/>
    <w:pPr>
      <w:widowControl/>
      <w:pBdr>
        <w:bottom w:val="single" w:sz="4" w:space="0" w:color="000000"/>
      </w:pBdr>
      <w:spacing w:before="360" w:after="120" w:line="360" w:lineRule="auto"/>
      <w:ind w:left="3400" w:right="3400"/>
      <w:jc w:val="center"/>
    </w:pPr>
    <w:rPr>
      <w:rFonts w:eastAsia="Aptos"/>
      <w:b/>
      <w:szCs w:val="22"/>
      <w:lang w:eastAsia="en-US"/>
    </w:rPr>
  </w:style>
  <w:style w:type="paragraph" w:customStyle="1" w:styleId="LignefinalLandscape">
    <w:name w:val="Ligne final (Landscape)"/>
    <w:basedOn w:val="Normal"/>
    <w:next w:val="Normal"/>
    <w:rsid w:val="002878D1"/>
    <w:pPr>
      <w:widowControl/>
      <w:pBdr>
        <w:bottom w:val="single" w:sz="4" w:space="0" w:color="000000"/>
      </w:pBdr>
      <w:spacing w:before="360" w:after="120" w:line="360" w:lineRule="auto"/>
      <w:ind w:left="5868" w:right="5868"/>
      <w:jc w:val="center"/>
    </w:pPr>
    <w:rPr>
      <w:rFonts w:eastAsia="Aptos"/>
      <w:b/>
      <w:szCs w:val="22"/>
      <w:lang w:eastAsia="en-US"/>
    </w:rPr>
  </w:style>
  <w:style w:type="paragraph" w:customStyle="1" w:styleId="Rfrenceinterinstitutionelle">
    <w:name w:val="Référence interinstitutionelle"/>
    <w:basedOn w:val="Normal"/>
    <w:next w:val="Statut"/>
    <w:rsid w:val="002878D1"/>
    <w:pPr>
      <w:widowControl/>
      <w:spacing w:line="360" w:lineRule="auto"/>
      <w:ind w:left="5103"/>
    </w:pPr>
    <w:rPr>
      <w:rFonts w:eastAsia="Aptos"/>
      <w:szCs w:val="22"/>
      <w:lang w:eastAsia="en-US"/>
    </w:rPr>
  </w:style>
  <w:style w:type="paragraph" w:customStyle="1" w:styleId="EntLogo">
    <w:name w:val="EntLogo"/>
    <w:basedOn w:val="Normal"/>
    <w:rsid w:val="002878D1"/>
    <w:pPr>
      <w:widowControl/>
      <w:tabs>
        <w:tab w:val="right" w:pos="9639"/>
      </w:tabs>
      <w:spacing w:line="360" w:lineRule="auto"/>
    </w:pPr>
    <w:rPr>
      <w:rFonts w:eastAsia="Aptos"/>
      <w:b/>
      <w:szCs w:val="22"/>
      <w:lang w:eastAsia="en-US"/>
    </w:rPr>
  </w:style>
  <w:style w:type="paragraph" w:customStyle="1" w:styleId="EntInstit">
    <w:name w:val="EntInstit"/>
    <w:basedOn w:val="Normal"/>
    <w:rsid w:val="002878D1"/>
    <w:pPr>
      <w:widowControl/>
      <w:jc w:val="right"/>
    </w:pPr>
    <w:rPr>
      <w:rFonts w:eastAsia="Aptos"/>
      <w:b/>
      <w:szCs w:val="22"/>
      <w:lang w:eastAsia="en-US"/>
    </w:rPr>
  </w:style>
  <w:style w:type="paragraph" w:customStyle="1" w:styleId="EntRefer">
    <w:name w:val="EntRefer"/>
    <w:basedOn w:val="Normal"/>
    <w:rsid w:val="002878D1"/>
    <w:pPr>
      <w:widowControl/>
    </w:pPr>
    <w:rPr>
      <w:rFonts w:eastAsia="Aptos"/>
      <w:b/>
      <w:szCs w:val="22"/>
      <w:lang w:eastAsia="en-US"/>
    </w:rPr>
  </w:style>
  <w:style w:type="paragraph" w:customStyle="1" w:styleId="EntEmet">
    <w:name w:val="EntEmet"/>
    <w:basedOn w:val="Normal"/>
    <w:rsid w:val="002878D1"/>
    <w:pPr>
      <w:widowControl/>
      <w:spacing w:before="40"/>
    </w:pPr>
    <w:rPr>
      <w:rFonts w:eastAsia="Aptos"/>
      <w:szCs w:val="22"/>
      <w:lang w:eastAsia="en-US"/>
    </w:rPr>
  </w:style>
  <w:style w:type="paragraph" w:customStyle="1" w:styleId="EntText">
    <w:name w:val="EntText"/>
    <w:basedOn w:val="Normal"/>
    <w:rsid w:val="002878D1"/>
    <w:pPr>
      <w:widowControl/>
      <w:spacing w:before="120" w:after="120" w:line="360" w:lineRule="auto"/>
    </w:pPr>
    <w:rPr>
      <w:rFonts w:eastAsia="Aptos"/>
      <w:szCs w:val="22"/>
      <w:lang w:eastAsia="en-US"/>
    </w:rPr>
  </w:style>
  <w:style w:type="paragraph" w:customStyle="1" w:styleId="EntEU">
    <w:name w:val="EntEU"/>
    <w:basedOn w:val="Normal"/>
    <w:rsid w:val="002878D1"/>
    <w:pPr>
      <w:widowControl/>
      <w:spacing w:before="240" w:after="240"/>
      <w:jc w:val="center"/>
    </w:pPr>
    <w:rPr>
      <w:rFonts w:eastAsia="Aptos"/>
      <w:b/>
      <w:sz w:val="36"/>
      <w:szCs w:val="22"/>
      <w:lang w:eastAsia="en-US"/>
    </w:rPr>
  </w:style>
  <w:style w:type="paragraph" w:customStyle="1" w:styleId="EntASSOC">
    <w:name w:val="EntASSOC"/>
    <w:basedOn w:val="Normal"/>
    <w:rsid w:val="002878D1"/>
    <w:pPr>
      <w:widowControl/>
      <w:jc w:val="center"/>
    </w:pPr>
    <w:rPr>
      <w:rFonts w:eastAsia="Aptos"/>
      <w:b/>
      <w:szCs w:val="22"/>
      <w:lang w:eastAsia="en-US"/>
    </w:rPr>
  </w:style>
  <w:style w:type="paragraph" w:customStyle="1" w:styleId="EntACP">
    <w:name w:val="EntACP"/>
    <w:basedOn w:val="Normal"/>
    <w:rsid w:val="002878D1"/>
    <w:pPr>
      <w:widowControl/>
      <w:spacing w:after="180"/>
      <w:jc w:val="center"/>
    </w:pPr>
    <w:rPr>
      <w:rFonts w:eastAsia="Aptos"/>
      <w:b/>
      <w:spacing w:val="40"/>
      <w:sz w:val="28"/>
      <w:szCs w:val="22"/>
      <w:lang w:eastAsia="en-US"/>
    </w:rPr>
  </w:style>
  <w:style w:type="paragraph" w:customStyle="1" w:styleId="EntInstitACP">
    <w:name w:val="EntInstitACP"/>
    <w:basedOn w:val="Normal"/>
    <w:rsid w:val="002878D1"/>
    <w:pPr>
      <w:widowControl/>
      <w:jc w:val="center"/>
    </w:pPr>
    <w:rPr>
      <w:rFonts w:eastAsia="Aptos"/>
      <w:b/>
      <w:szCs w:val="22"/>
      <w:lang w:eastAsia="en-US"/>
    </w:rPr>
  </w:style>
  <w:style w:type="paragraph" w:customStyle="1" w:styleId="Genredudocument">
    <w:name w:val="Genre du document"/>
    <w:basedOn w:val="EntRefer"/>
    <w:next w:val="EntRefer"/>
    <w:rsid w:val="002878D1"/>
    <w:pPr>
      <w:spacing w:before="240"/>
    </w:pPr>
  </w:style>
  <w:style w:type="paragraph" w:customStyle="1" w:styleId="Accordtitre">
    <w:name w:val="Accord titre"/>
    <w:basedOn w:val="Normal"/>
    <w:rsid w:val="002878D1"/>
    <w:pPr>
      <w:widowControl/>
      <w:spacing w:line="360" w:lineRule="auto"/>
      <w:jc w:val="center"/>
    </w:pPr>
    <w:rPr>
      <w:rFonts w:eastAsia="Aptos"/>
      <w:szCs w:val="22"/>
      <w:lang w:eastAsia="en-US"/>
    </w:rPr>
  </w:style>
  <w:style w:type="paragraph" w:customStyle="1" w:styleId="FooterAccord">
    <w:name w:val="Footer Accord"/>
    <w:basedOn w:val="Normal"/>
    <w:rsid w:val="002878D1"/>
    <w:pPr>
      <w:widowControl/>
      <w:tabs>
        <w:tab w:val="center" w:pos="4819"/>
        <w:tab w:val="center" w:pos="7370"/>
        <w:tab w:val="right" w:pos="9638"/>
      </w:tabs>
      <w:spacing w:before="360"/>
      <w:jc w:val="center"/>
    </w:pPr>
    <w:rPr>
      <w:rFonts w:eastAsia="Aptos"/>
      <w:szCs w:val="22"/>
      <w:lang w:eastAsia="en-US"/>
    </w:rPr>
  </w:style>
  <w:style w:type="paragraph" w:customStyle="1" w:styleId="FooterLandscapeAccord">
    <w:name w:val="FooterLandscape Accord"/>
    <w:basedOn w:val="Normal"/>
    <w:rsid w:val="002878D1"/>
    <w:pPr>
      <w:widowControl/>
      <w:tabs>
        <w:tab w:val="center" w:pos="7285"/>
        <w:tab w:val="center" w:pos="10930"/>
        <w:tab w:val="right" w:pos="14570"/>
      </w:tabs>
      <w:spacing w:before="360"/>
      <w:jc w:val="center"/>
    </w:pPr>
    <w:rPr>
      <w:rFonts w:eastAsia="Aptos"/>
      <w:szCs w:val="22"/>
      <w:lang w:eastAsia="en-US"/>
    </w:rPr>
  </w:style>
  <w:style w:type="paragraph" w:customStyle="1" w:styleId="TitrearticleAccord">
    <w:name w:val="Titre article Accord"/>
    <w:basedOn w:val="Normal"/>
    <w:next w:val="Normal"/>
    <w:rsid w:val="002878D1"/>
    <w:pPr>
      <w:keepNext/>
      <w:widowControl/>
      <w:spacing w:before="600" w:after="120" w:line="360" w:lineRule="auto"/>
      <w:jc w:val="center"/>
    </w:pPr>
    <w:rPr>
      <w:rFonts w:eastAsia="Aptos"/>
      <w:i/>
      <w:szCs w:val="22"/>
      <w:lang w:eastAsia="en-US"/>
    </w:rPr>
  </w:style>
  <w:style w:type="paragraph" w:customStyle="1" w:styleId="Languesfaisantfoi">
    <w:name w:val="Langues faisant foi"/>
    <w:basedOn w:val="Normal"/>
    <w:next w:val="Normal"/>
    <w:rsid w:val="002878D1"/>
    <w:pPr>
      <w:widowControl/>
      <w:spacing w:before="360" w:line="360" w:lineRule="auto"/>
      <w:jc w:val="center"/>
    </w:pPr>
    <w:rPr>
      <w:rFonts w:eastAsia="Aptos"/>
      <w:szCs w:val="22"/>
      <w:lang w:eastAsia="en-US"/>
    </w:rPr>
  </w:style>
  <w:style w:type="paragraph" w:customStyle="1" w:styleId="IntrtEEE">
    <w:name w:val="Intérêt EEE"/>
    <w:basedOn w:val="Languesfaisantfoi"/>
    <w:next w:val="Normal"/>
    <w:rsid w:val="002878D1"/>
    <w:pPr>
      <w:spacing w:after="240"/>
    </w:pPr>
  </w:style>
  <w:style w:type="paragraph" w:customStyle="1" w:styleId="Annexetitre">
    <w:name w:val="Annexe titre"/>
    <w:basedOn w:val="Normal"/>
    <w:next w:val="Normal"/>
    <w:rsid w:val="002878D1"/>
    <w:pPr>
      <w:widowControl/>
      <w:spacing w:before="120" w:after="120" w:line="360" w:lineRule="auto"/>
      <w:jc w:val="center"/>
    </w:pPr>
    <w:rPr>
      <w:rFonts w:eastAsia="Aptos"/>
      <w:b/>
      <w:szCs w:val="22"/>
      <w:u w:val="single"/>
      <w:lang w:eastAsia="en-US"/>
    </w:rPr>
  </w:style>
  <w:style w:type="paragraph" w:customStyle="1" w:styleId="DESignature">
    <w:name w:val="DE Signature"/>
    <w:basedOn w:val="Normal"/>
    <w:next w:val="Normal"/>
    <w:rsid w:val="002878D1"/>
    <w:pPr>
      <w:widowControl/>
      <w:tabs>
        <w:tab w:val="center" w:pos="5953"/>
      </w:tabs>
      <w:spacing w:before="720" w:after="120" w:line="360" w:lineRule="auto"/>
    </w:pPr>
    <w:rPr>
      <w:rFonts w:eastAsia="Aptos"/>
      <w:szCs w:val="22"/>
      <w:lang w:eastAsia="en-US"/>
    </w:rPr>
  </w:style>
  <w:style w:type="paragraph" w:styleId="EndnoteText">
    <w:name w:val="endnote text"/>
    <w:basedOn w:val="Normal"/>
    <w:link w:val="EndnoteTextChar"/>
    <w:uiPriority w:val="99"/>
    <w:unhideWhenUsed/>
    <w:rsid w:val="002878D1"/>
    <w:pPr>
      <w:widowControl/>
    </w:pPr>
    <w:rPr>
      <w:rFonts w:eastAsia="Aptos"/>
      <w:sz w:val="20"/>
      <w:lang w:eastAsia="en-US"/>
    </w:rPr>
  </w:style>
  <w:style w:type="character" w:customStyle="1" w:styleId="EndnoteTextChar">
    <w:name w:val="Endnote Text Char"/>
    <w:basedOn w:val="DefaultParagraphFont"/>
    <w:link w:val="EndnoteText"/>
    <w:uiPriority w:val="99"/>
    <w:rsid w:val="002878D1"/>
    <w:rPr>
      <w:rFonts w:eastAsia="Aptos"/>
      <w:lang w:val="nl-NL" w:eastAsia="en-US"/>
    </w:rPr>
  </w:style>
  <w:style w:type="character" w:styleId="EndnoteReference">
    <w:name w:val="endnote reference"/>
    <w:basedOn w:val="DefaultParagraphFont"/>
    <w:uiPriority w:val="99"/>
    <w:unhideWhenUsed/>
    <w:rsid w:val="002878D1"/>
    <w:rPr>
      <w:bdr w:val="none" w:sz="0" w:space="0" w:color="auto"/>
      <w:shd w:val="clear" w:color="auto" w:fill="auto"/>
      <w:vertAlign w:val="superscript"/>
    </w:rPr>
  </w:style>
  <w:style w:type="paragraph" w:customStyle="1" w:styleId="Division1">
    <w:name w:val="Division 1"/>
    <w:basedOn w:val="Normal"/>
    <w:next w:val="Normal"/>
    <w:rsid w:val="002878D1"/>
    <w:pPr>
      <w:keepNext/>
      <w:widowControl/>
      <w:spacing w:before="720" w:after="120" w:line="360" w:lineRule="auto"/>
      <w:ind w:left="850" w:hanging="850"/>
    </w:pPr>
    <w:rPr>
      <w:rFonts w:eastAsia="Aptos"/>
      <w:szCs w:val="22"/>
      <w:lang w:eastAsia="en-US"/>
    </w:rPr>
  </w:style>
  <w:style w:type="paragraph" w:customStyle="1" w:styleId="Division2">
    <w:name w:val="Division 2"/>
    <w:basedOn w:val="Normal"/>
    <w:next w:val="Normal"/>
    <w:rsid w:val="002878D1"/>
    <w:pPr>
      <w:keepNext/>
      <w:widowControl/>
      <w:spacing w:before="720" w:after="120" w:line="360" w:lineRule="auto"/>
      <w:ind w:left="850" w:hanging="850"/>
    </w:pPr>
    <w:rPr>
      <w:rFonts w:eastAsia="Aptos"/>
      <w:szCs w:val="22"/>
      <w:lang w:eastAsia="en-US"/>
    </w:rPr>
  </w:style>
  <w:style w:type="paragraph" w:customStyle="1" w:styleId="Division3">
    <w:name w:val="Division 3"/>
    <w:basedOn w:val="Normal"/>
    <w:next w:val="Normal"/>
    <w:rsid w:val="002878D1"/>
    <w:pPr>
      <w:keepNext/>
      <w:widowControl/>
      <w:spacing w:before="720" w:after="120" w:line="360" w:lineRule="auto"/>
      <w:ind w:left="850" w:hanging="850"/>
    </w:pPr>
    <w:rPr>
      <w:rFonts w:eastAsia="Aptos"/>
      <w:szCs w:val="22"/>
      <w:lang w:eastAsia="en-US"/>
    </w:rPr>
  </w:style>
  <w:style w:type="paragraph" w:customStyle="1" w:styleId="Division4">
    <w:name w:val="Division 4"/>
    <w:basedOn w:val="Normal"/>
    <w:next w:val="Normal"/>
    <w:rsid w:val="002878D1"/>
    <w:pPr>
      <w:keepNext/>
      <w:widowControl/>
      <w:spacing w:before="720" w:after="120" w:line="360" w:lineRule="auto"/>
      <w:ind w:left="850" w:hanging="850"/>
    </w:pPr>
    <w:rPr>
      <w:rFonts w:eastAsia="Aptos"/>
      <w:szCs w:val="22"/>
      <w:lang w:eastAsia="en-US"/>
    </w:rPr>
  </w:style>
  <w:style w:type="paragraph" w:customStyle="1" w:styleId="Crossheading1">
    <w:name w:val="Crossheading 1"/>
    <w:basedOn w:val="Normal"/>
    <w:next w:val="Normal"/>
    <w:rsid w:val="002878D1"/>
    <w:pPr>
      <w:widowControl/>
      <w:spacing w:before="120" w:after="120" w:line="360" w:lineRule="auto"/>
      <w:ind w:left="850"/>
    </w:pPr>
    <w:rPr>
      <w:rFonts w:eastAsia="Aptos"/>
      <w:szCs w:val="22"/>
      <w:lang w:eastAsia="en-US"/>
    </w:rPr>
  </w:style>
  <w:style w:type="paragraph" w:customStyle="1" w:styleId="CrossheadingIndent1">
    <w:name w:val="Crossheading Indent 1"/>
    <w:basedOn w:val="Normal"/>
    <w:next w:val="Normal"/>
    <w:rsid w:val="002878D1"/>
    <w:pPr>
      <w:widowControl/>
      <w:spacing w:before="120" w:after="120" w:line="360" w:lineRule="auto"/>
      <w:ind w:left="1417" w:hanging="567"/>
    </w:pPr>
    <w:rPr>
      <w:rFonts w:eastAsia="Aptos"/>
      <w:szCs w:val="22"/>
      <w:lang w:eastAsia="en-US"/>
    </w:rPr>
  </w:style>
  <w:style w:type="paragraph" w:customStyle="1" w:styleId="Crossheading2">
    <w:name w:val="Crossheading 2"/>
    <w:basedOn w:val="Normal"/>
    <w:next w:val="Normal"/>
    <w:rsid w:val="002878D1"/>
    <w:pPr>
      <w:widowControl/>
      <w:spacing w:before="120" w:after="120" w:line="360" w:lineRule="auto"/>
      <w:ind w:left="1417"/>
    </w:pPr>
    <w:rPr>
      <w:rFonts w:eastAsia="Aptos"/>
      <w:szCs w:val="22"/>
      <w:lang w:eastAsia="en-US"/>
    </w:rPr>
  </w:style>
  <w:style w:type="paragraph" w:customStyle="1" w:styleId="CrossheadingIndent2">
    <w:name w:val="Crossheading Indent 2"/>
    <w:basedOn w:val="Normal"/>
    <w:next w:val="Normal"/>
    <w:rsid w:val="002878D1"/>
    <w:pPr>
      <w:widowControl/>
      <w:spacing w:before="120" w:after="120" w:line="360" w:lineRule="auto"/>
      <w:ind w:left="1984" w:hanging="567"/>
    </w:pPr>
    <w:rPr>
      <w:rFonts w:eastAsia="Aptos"/>
      <w:szCs w:val="22"/>
      <w:lang w:eastAsia="en-US"/>
    </w:rPr>
  </w:style>
  <w:style w:type="paragraph" w:customStyle="1" w:styleId="Crossheading3">
    <w:name w:val="Crossheading 3"/>
    <w:basedOn w:val="Normal"/>
    <w:next w:val="Normal"/>
    <w:rsid w:val="002878D1"/>
    <w:pPr>
      <w:widowControl/>
      <w:spacing w:before="120" w:after="120" w:line="360" w:lineRule="auto"/>
      <w:ind w:left="1984"/>
    </w:pPr>
    <w:rPr>
      <w:rFonts w:eastAsia="Aptos"/>
      <w:szCs w:val="22"/>
      <w:lang w:eastAsia="en-US"/>
    </w:rPr>
  </w:style>
  <w:style w:type="paragraph" w:customStyle="1" w:styleId="CrossheadingIndent3">
    <w:name w:val="Crossheading Indent 3"/>
    <w:basedOn w:val="Normal"/>
    <w:next w:val="Normal"/>
    <w:rsid w:val="002878D1"/>
    <w:pPr>
      <w:widowControl/>
      <w:spacing w:before="120" w:after="120" w:line="360" w:lineRule="auto"/>
      <w:ind w:left="2551" w:hanging="567"/>
    </w:pPr>
    <w:rPr>
      <w:rFonts w:eastAsia="Aptos"/>
      <w:szCs w:val="22"/>
      <w:lang w:eastAsia="en-US"/>
    </w:rPr>
  </w:style>
  <w:style w:type="paragraph" w:customStyle="1" w:styleId="Crossheading4">
    <w:name w:val="Crossheading 4"/>
    <w:basedOn w:val="Normal"/>
    <w:next w:val="Normal"/>
    <w:rsid w:val="002878D1"/>
    <w:pPr>
      <w:widowControl/>
      <w:spacing w:before="120" w:after="120" w:line="360" w:lineRule="auto"/>
      <w:ind w:left="2551"/>
    </w:pPr>
    <w:rPr>
      <w:rFonts w:eastAsia="Aptos"/>
      <w:szCs w:val="22"/>
      <w:lang w:eastAsia="en-US"/>
    </w:rPr>
  </w:style>
  <w:style w:type="paragraph" w:customStyle="1" w:styleId="CrossheadingIndent4">
    <w:name w:val="Crossheading Indent 4"/>
    <w:basedOn w:val="Normal"/>
    <w:next w:val="Normal"/>
    <w:rsid w:val="002878D1"/>
    <w:pPr>
      <w:widowControl/>
      <w:spacing w:before="120" w:after="120" w:line="360" w:lineRule="auto"/>
      <w:ind w:left="3118" w:hanging="567"/>
    </w:pPr>
    <w:rPr>
      <w:rFonts w:eastAsia="Aptos"/>
      <w:szCs w:val="22"/>
      <w:lang w:eastAsia="en-US"/>
    </w:rPr>
  </w:style>
  <w:style w:type="paragraph" w:customStyle="1" w:styleId="Crossheading5">
    <w:name w:val="Crossheading 5"/>
    <w:basedOn w:val="Normal"/>
    <w:next w:val="Normal"/>
    <w:rsid w:val="002878D1"/>
    <w:pPr>
      <w:widowControl/>
      <w:spacing w:before="120" w:after="120" w:line="360" w:lineRule="auto"/>
      <w:ind w:left="3118"/>
    </w:pPr>
    <w:rPr>
      <w:rFonts w:eastAsia="Aptos"/>
      <w:szCs w:val="22"/>
      <w:lang w:eastAsia="en-US"/>
    </w:rPr>
  </w:style>
  <w:style w:type="paragraph" w:customStyle="1" w:styleId="CrossheadingIndent5">
    <w:name w:val="Crossheading Indent 5"/>
    <w:basedOn w:val="Normal"/>
    <w:next w:val="Normal"/>
    <w:rsid w:val="002878D1"/>
    <w:pPr>
      <w:widowControl/>
      <w:spacing w:before="120" w:after="120" w:line="360" w:lineRule="auto"/>
      <w:ind w:left="3685" w:hanging="567"/>
    </w:pPr>
    <w:rPr>
      <w:rFonts w:eastAsia="Aptos"/>
      <w:szCs w:val="22"/>
      <w:lang w:eastAsia="en-US"/>
    </w:rPr>
  </w:style>
  <w:style w:type="paragraph" w:customStyle="1" w:styleId="Crossheading6">
    <w:name w:val="Crossheading 6"/>
    <w:basedOn w:val="Normal"/>
    <w:next w:val="Normal"/>
    <w:rsid w:val="002878D1"/>
    <w:pPr>
      <w:widowControl/>
      <w:spacing w:before="120" w:after="120" w:line="360" w:lineRule="auto"/>
      <w:ind w:left="3685"/>
    </w:pPr>
    <w:rPr>
      <w:rFonts w:eastAsia="Aptos"/>
      <w:szCs w:val="22"/>
      <w:lang w:eastAsia="en-US"/>
    </w:rPr>
  </w:style>
  <w:style w:type="paragraph" w:customStyle="1" w:styleId="CrossheadingIndent6">
    <w:name w:val="Crossheading Indent 6"/>
    <w:basedOn w:val="Normal"/>
    <w:next w:val="Normal"/>
    <w:rsid w:val="002878D1"/>
    <w:pPr>
      <w:widowControl/>
      <w:spacing w:before="120" w:after="120" w:line="360" w:lineRule="auto"/>
      <w:ind w:left="4252" w:hanging="567"/>
    </w:pPr>
    <w:rPr>
      <w:rFonts w:eastAsia="Aptos"/>
      <w:szCs w:val="22"/>
      <w:lang w:eastAsia="en-US"/>
    </w:rPr>
  </w:style>
  <w:style w:type="paragraph" w:customStyle="1" w:styleId="Crossheading7">
    <w:name w:val="Crossheading 7"/>
    <w:basedOn w:val="Normal"/>
    <w:next w:val="Normal"/>
    <w:rsid w:val="002878D1"/>
    <w:pPr>
      <w:widowControl/>
      <w:spacing w:before="120" w:after="120" w:line="360" w:lineRule="auto"/>
      <w:ind w:left="4252"/>
    </w:pPr>
    <w:rPr>
      <w:rFonts w:eastAsia="Aptos"/>
      <w:szCs w:val="22"/>
      <w:lang w:eastAsia="en-US"/>
    </w:rPr>
  </w:style>
  <w:style w:type="paragraph" w:customStyle="1" w:styleId="CrossheadingIndent7">
    <w:name w:val="Crossheading Indent 7"/>
    <w:basedOn w:val="Normal"/>
    <w:next w:val="Normal"/>
    <w:rsid w:val="002878D1"/>
    <w:pPr>
      <w:widowControl/>
      <w:spacing w:before="120" w:after="120" w:line="360" w:lineRule="auto"/>
      <w:ind w:left="4819" w:hanging="567"/>
    </w:pPr>
    <w:rPr>
      <w:rFonts w:eastAsia="Aptos"/>
      <w:szCs w:val="22"/>
      <w:lang w:eastAsia="en-US"/>
    </w:rPr>
  </w:style>
  <w:style w:type="paragraph" w:customStyle="1" w:styleId="Crossheading8">
    <w:name w:val="Crossheading 8"/>
    <w:basedOn w:val="Normal"/>
    <w:next w:val="Normal"/>
    <w:rsid w:val="002878D1"/>
    <w:pPr>
      <w:widowControl/>
      <w:spacing w:before="120" w:after="120" w:line="360" w:lineRule="auto"/>
      <w:ind w:left="4819"/>
    </w:pPr>
    <w:rPr>
      <w:rFonts w:eastAsia="Aptos"/>
      <w:szCs w:val="22"/>
      <w:lang w:eastAsia="en-US"/>
    </w:rPr>
  </w:style>
  <w:style w:type="paragraph" w:customStyle="1" w:styleId="CrossheadingIndent8">
    <w:name w:val="Crossheading Indent 8"/>
    <w:basedOn w:val="Normal"/>
    <w:next w:val="Normal"/>
    <w:rsid w:val="002878D1"/>
    <w:pPr>
      <w:widowControl/>
      <w:spacing w:before="120" w:after="120" w:line="360" w:lineRule="auto"/>
      <w:ind w:left="5386" w:hanging="567"/>
    </w:pPr>
    <w:rPr>
      <w:rFonts w:eastAsia="Aptos"/>
      <w:szCs w:val="22"/>
      <w:lang w:eastAsia="en-US"/>
    </w:rPr>
  </w:style>
  <w:style w:type="paragraph" w:customStyle="1" w:styleId="Crossheading9">
    <w:name w:val="Crossheading 9"/>
    <w:basedOn w:val="Normal"/>
    <w:next w:val="Normal"/>
    <w:rsid w:val="002878D1"/>
    <w:pPr>
      <w:widowControl/>
      <w:spacing w:before="120" w:after="120" w:line="360" w:lineRule="auto"/>
      <w:ind w:left="5386"/>
    </w:pPr>
    <w:rPr>
      <w:rFonts w:eastAsia="Aptos"/>
      <w:szCs w:val="22"/>
      <w:lang w:eastAsia="en-US"/>
    </w:rPr>
  </w:style>
  <w:style w:type="paragraph" w:customStyle="1" w:styleId="CrossheadingIndent9">
    <w:name w:val="Crossheading Indent 9"/>
    <w:basedOn w:val="Normal"/>
    <w:next w:val="Normal"/>
    <w:rsid w:val="002878D1"/>
    <w:pPr>
      <w:widowControl/>
      <w:spacing w:before="120" w:after="120" w:line="360" w:lineRule="auto"/>
      <w:ind w:left="5953" w:hanging="567"/>
    </w:pPr>
    <w:rPr>
      <w:rFonts w:eastAsia="Aptos"/>
      <w:szCs w:val="22"/>
      <w:lang w:eastAsia="en-US"/>
    </w:rPr>
  </w:style>
  <w:style w:type="paragraph" w:customStyle="1" w:styleId="Crossheading10">
    <w:name w:val="Crossheading 10"/>
    <w:basedOn w:val="Normal"/>
    <w:next w:val="Normal"/>
    <w:rsid w:val="002878D1"/>
    <w:pPr>
      <w:widowControl/>
      <w:spacing w:before="120" w:after="120" w:line="360" w:lineRule="auto"/>
      <w:ind w:left="5953"/>
    </w:pPr>
    <w:rPr>
      <w:rFonts w:eastAsia="Aptos"/>
      <w:szCs w:val="22"/>
      <w:lang w:eastAsia="en-US"/>
    </w:rPr>
  </w:style>
  <w:style w:type="paragraph" w:customStyle="1" w:styleId="CrossheadingIndent10">
    <w:name w:val="Crossheading Indent 10"/>
    <w:basedOn w:val="Normal"/>
    <w:next w:val="Normal"/>
    <w:rsid w:val="002878D1"/>
    <w:pPr>
      <w:widowControl/>
      <w:spacing w:before="120" w:after="120" w:line="360" w:lineRule="auto"/>
      <w:ind w:left="6520" w:hanging="567"/>
    </w:pPr>
    <w:rPr>
      <w:rFonts w:eastAsia="Aptos"/>
      <w:szCs w:val="22"/>
      <w:lang w:eastAsia="en-US"/>
    </w:rPr>
  </w:style>
  <w:style w:type="paragraph" w:customStyle="1" w:styleId="Crossheading0">
    <w:name w:val="Crossheading 0"/>
    <w:basedOn w:val="Normal"/>
    <w:next w:val="Normal"/>
    <w:rsid w:val="002878D1"/>
    <w:pPr>
      <w:widowControl/>
      <w:spacing w:before="120" w:after="120" w:line="360" w:lineRule="auto"/>
    </w:pPr>
    <w:rPr>
      <w:rFonts w:eastAsia="Aptos"/>
      <w:szCs w:val="22"/>
      <w:lang w:eastAsia="en-US"/>
    </w:rPr>
  </w:style>
  <w:style w:type="paragraph" w:customStyle="1" w:styleId="CrossheadingIndent0">
    <w:name w:val="Crossheading Indent 0"/>
    <w:basedOn w:val="Normal"/>
    <w:next w:val="Normal"/>
    <w:rsid w:val="002878D1"/>
    <w:pPr>
      <w:widowControl/>
      <w:spacing w:before="120" w:after="120" w:line="360" w:lineRule="auto"/>
      <w:ind w:left="850" w:hanging="850"/>
    </w:pPr>
    <w:rPr>
      <w:rFonts w:eastAsia="Aptos"/>
      <w:szCs w:val="22"/>
      <w:lang w:eastAsia="en-US"/>
    </w:rPr>
  </w:style>
  <w:style w:type="paragraph" w:customStyle="1" w:styleId="CommentQuotedText">
    <w:name w:val="CommentQuotedText"/>
    <w:rsid w:val="002878D1"/>
    <w:pPr>
      <w:pBdr>
        <w:left w:val="single" w:sz="18" w:space="5" w:color="0070C0"/>
      </w:pBdr>
      <w:spacing w:after="160" w:line="259" w:lineRule="auto"/>
    </w:pPr>
    <w:rPr>
      <w:rFonts w:ascii="Aptos" w:eastAsia="Aptos" w:hAnsi="Aptos" w:cs="Arial"/>
      <w:i/>
      <w:sz w:val="22"/>
      <w:szCs w:val="22"/>
      <w:lang w:val="nl-NL" w:eastAsia="en-US"/>
    </w:rPr>
  </w:style>
  <w:style w:type="paragraph" w:customStyle="1" w:styleId="CommentFwdQuotedText">
    <w:name w:val="CommentFwdQuotedText"/>
    <w:basedOn w:val="Normal"/>
    <w:rsid w:val="002878D1"/>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Aptos"/>
      <w:szCs w:val="22"/>
      <w:lang w:eastAsia="en-US"/>
    </w:rPr>
  </w:style>
  <w:style w:type="paragraph" w:customStyle="1" w:styleId="CommentReplyFwdQuotedText">
    <w:name w:val="CommentReplyFwdQuotedText"/>
    <w:basedOn w:val="CommentFwdQuotedText"/>
    <w:rsid w:val="002878D1"/>
    <w:pPr>
      <w:pBdr>
        <w:top w:val="none" w:sz="0" w:space="0" w:color="auto"/>
        <w:left w:val="single" w:sz="4" w:space="20" w:color="auto"/>
      </w:pBdr>
    </w:pPr>
  </w:style>
  <w:style w:type="paragraph" w:styleId="BodyText">
    <w:name w:val="Body Text"/>
    <w:basedOn w:val="Normal"/>
    <w:link w:val="BodyTextChar"/>
    <w:uiPriority w:val="1"/>
    <w:qFormat/>
    <w:rsid w:val="002878D1"/>
    <w:pPr>
      <w:autoSpaceDE w:val="0"/>
      <w:autoSpaceDN w:val="0"/>
    </w:pPr>
    <w:rPr>
      <w:szCs w:val="24"/>
      <w:lang w:eastAsia="en-US"/>
    </w:rPr>
  </w:style>
  <w:style w:type="character" w:customStyle="1" w:styleId="BodyTextChar">
    <w:name w:val="Body Text Char"/>
    <w:basedOn w:val="DefaultParagraphFont"/>
    <w:link w:val="BodyText"/>
    <w:uiPriority w:val="1"/>
    <w:rsid w:val="002878D1"/>
    <w:rPr>
      <w:sz w:val="24"/>
      <w:szCs w:val="24"/>
      <w:lang w:val="nl-NL" w:eastAsia="en-US"/>
    </w:rPr>
  </w:style>
  <w:style w:type="paragraph" w:customStyle="1" w:styleId="TableParagraph">
    <w:name w:val="Table Paragraph"/>
    <w:basedOn w:val="Normal"/>
    <w:uiPriority w:val="1"/>
    <w:qFormat/>
    <w:rsid w:val="002878D1"/>
    <w:pPr>
      <w:autoSpaceDE w:val="0"/>
      <w:autoSpaceDN w:val="0"/>
      <w:spacing w:before="50"/>
      <w:ind w:left="112"/>
    </w:pPr>
    <w:rPr>
      <w:sz w:val="22"/>
      <w:szCs w:val="22"/>
      <w:lang w:eastAsia="en-US"/>
    </w:rPr>
  </w:style>
  <w:style w:type="paragraph" w:styleId="NormalWeb">
    <w:name w:val="Normal (Web)"/>
    <w:basedOn w:val="Normal"/>
    <w:uiPriority w:val="99"/>
    <w:unhideWhenUsed/>
    <w:rsid w:val="002878D1"/>
    <w:pPr>
      <w:widowControl/>
      <w:spacing w:before="120" w:after="120" w:line="360" w:lineRule="auto"/>
    </w:pPr>
    <w:rPr>
      <w:rFonts w:eastAsia="Aptos"/>
      <w:szCs w:val="24"/>
      <w:lang w:eastAsia="en-US"/>
    </w:rPr>
  </w:style>
  <w:style w:type="character" w:customStyle="1" w:styleId="Hyperlink1">
    <w:name w:val="Hyperlink1"/>
    <w:basedOn w:val="DefaultParagraphFont"/>
    <w:uiPriority w:val="99"/>
    <w:unhideWhenUsed/>
    <w:rsid w:val="002878D1"/>
    <w:rPr>
      <w:color w:val="0563C1"/>
      <w:u w:val="single"/>
    </w:rPr>
  </w:style>
  <w:style w:type="character" w:styleId="UnresolvedMention">
    <w:name w:val="Unresolved Mention"/>
    <w:basedOn w:val="DefaultParagraphFont"/>
    <w:uiPriority w:val="99"/>
    <w:semiHidden/>
    <w:unhideWhenUsed/>
    <w:rsid w:val="002878D1"/>
    <w:rPr>
      <w:color w:val="605E5C"/>
      <w:shd w:val="clear" w:color="auto" w:fill="E1DFDD"/>
    </w:rPr>
  </w:style>
  <w:style w:type="character" w:customStyle="1" w:styleId="FollowedHyperlink1">
    <w:name w:val="FollowedHyperlink1"/>
    <w:basedOn w:val="DefaultParagraphFont"/>
    <w:uiPriority w:val="99"/>
    <w:semiHidden/>
    <w:unhideWhenUsed/>
    <w:rsid w:val="002878D1"/>
    <w:rPr>
      <w:color w:val="954F72"/>
      <w:u w:val="single"/>
    </w:rPr>
  </w:style>
  <w:style w:type="paragraph" w:styleId="Title">
    <w:name w:val="Title"/>
    <w:basedOn w:val="Normal"/>
    <w:next w:val="Normal"/>
    <w:link w:val="TitleChar"/>
    <w:uiPriority w:val="10"/>
    <w:qFormat/>
    <w:rsid w:val="002878D1"/>
    <w:pPr>
      <w:contextualSpacing/>
    </w:pPr>
    <w:rPr>
      <w:rFonts w:ascii="Arial" w:hAnsi="Arial" w:cs="Arial"/>
      <w:b/>
      <w:bCs/>
      <w:kern w:val="28"/>
      <w:sz w:val="32"/>
      <w:szCs w:val="32"/>
      <w:lang w:val="en-GB"/>
    </w:rPr>
  </w:style>
  <w:style w:type="character" w:customStyle="1" w:styleId="TitleChar1">
    <w:name w:val="Title Char1"/>
    <w:basedOn w:val="DefaultParagraphFont"/>
    <w:rsid w:val="002878D1"/>
    <w:rPr>
      <w:rFonts w:asciiTheme="majorHAnsi" w:eastAsiaTheme="majorEastAsia" w:hAnsiTheme="majorHAnsi" w:cstheme="majorBidi"/>
      <w:spacing w:val="-10"/>
      <w:kern w:val="28"/>
      <w:sz w:val="56"/>
      <w:szCs w:val="56"/>
      <w:lang w:val="nl-NL"/>
    </w:rPr>
  </w:style>
  <w:style w:type="paragraph" w:styleId="Subtitle">
    <w:name w:val="Subtitle"/>
    <w:basedOn w:val="Normal"/>
    <w:next w:val="Normal"/>
    <w:link w:val="SubtitleChar"/>
    <w:uiPriority w:val="11"/>
    <w:qFormat/>
    <w:rsid w:val="002878D1"/>
    <w:pPr>
      <w:numPr>
        <w:ilvl w:val="1"/>
      </w:numPr>
      <w:spacing w:after="160"/>
    </w:pPr>
    <w:rPr>
      <w:rFonts w:ascii="Arial" w:hAnsi="Arial" w:cs="Arial"/>
      <w:szCs w:val="24"/>
      <w:lang w:val="en-GB"/>
    </w:rPr>
  </w:style>
  <w:style w:type="character" w:customStyle="1" w:styleId="SubtitleChar1">
    <w:name w:val="Subtitle Char1"/>
    <w:basedOn w:val="DefaultParagraphFont"/>
    <w:rsid w:val="002878D1"/>
    <w:rPr>
      <w:rFonts w:asciiTheme="minorHAnsi" w:eastAsiaTheme="minorEastAsia" w:hAnsiTheme="minorHAnsi" w:cstheme="minorBidi"/>
      <w:color w:val="5A5A5A" w:themeColor="text1" w:themeTint="A5"/>
      <w:spacing w:val="15"/>
      <w:sz w:val="22"/>
      <w:szCs w:val="22"/>
      <w:lang w:val="nl-NL"/>
    </w:rPr>
  </w:style>
  <w:style w:type="character" w:styleId="Emphasis">
    <w:name w:val="Emphasis"/>
    <w:basedOn w:val="DefaultParagraphFont"/>
    <w:qFormat/>
    <w:rsid w:val="002878D1"/>
    <w:rPr>
      <w:i/>
      <w:iCs/>
    </w:rPr>
  </w:style>
  <w:style w:type="character" w:styleId="SubtleEmphasis">
    <w:name w:val="Subtle Emphasis"/>
    <w:basedOn w:val="DefaultParagraphFont"/>
    <w:uiPriority w:val="19"/>
    <w:qFormat/>
    <w:rsid w:val="002878D1"/>
    <w:rPr>
      <w:i/>
      <w:iCs/>
      <w:color w:val="404040" w:themeColor="text1" w:themeTint="BF"/>
    </w:rPr>
  </w:style>
  <w:style w:type="character" w:styleId="BookTitle">
    <w:name w:val="Book Title"/>
    <w:basedOn w:val="DefaultParagraphFont"/>
    <w:uiPriority w:val="33"/>
    <w:qFormat/>
    <w:rsid w:val="002878D1"/>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316</Words>
  <Characters>2004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2026-08-25T15:03:00Z</dcterms:created>
  <dcterms:modified xsi:type="dcterms:W3CDTF">2026-08-25T15:03:00Z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P10_TA(2026)0114_</vt:lpwstr>
  </property>
  <property fmtid="{D5CDD505-2E9C-101B-9397-08002B2CF9AE}" pid="4" name="&lt;Type&gt;">
    <vt:lpwstr>RR</vt:lpwstr>
  </property>
</Properties>
</file>