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24CF" w14:paraId="5E022DF6" w14:textId="77777777" w:rsidTr="0010095E">
        <w:trPr>
          <w:trHeight w:hRule="exact" w:val="1418"/>
        </w:trPr>
        <w:tc>
          <w:tcPr>
            <w:tcW w:w="6804" w:type="dxa"/>
            <w:shd w:val="clear" w:color="auto" w:fill="auto"/>
            <w:vAlign w:val="center"/>
          </w:tcPr>
          <w:p w14:paraId="22143E31" w14:textId="77777777" w:rsidR="00751A4A" w:rsidRPr="003B24CF" w:rsidRDefault="00E03B68" w:rsidP="0010095E">
            <w:pPr>
              <w:pStyle w:val="EPName"/>
            </w:pPr>
            <w:r w:rsidRPr="003B24CF">
              <w:t>Parlaimint na hEorpa</w:t>
            </w:r>
          </w:p>
          <w:p w14:paraId="7DA29E29" w14:textId="77777777" w:rsidR="00751A4A" w:rsidRPr="003B24CF" w:rsidRDefault="005F1B17" w:rsidP="005F1B17">
            <w:pPr>
              <w:pStyle w:val="EPTerm"/>
              <w:rPr>
                <w:rStyle w:val="HideTWBExt"/>
                <w:noProof w:val="0"/>
                <w:vanish w:val="0"/>
                <w:color w:val="auto"/>
              </w:rPr>
            </w:pPr>
            <w:r w:rsidRPr="003B24CF">
              <w:t>2024</w:t>
            </w:r>
            <w:r w:rsidR="00817416" w:rsidRPr="003B24CF">
              <w:t>-202</w:t>
            </w:r>
            <w:r w:rsidRPr="003B24CF">
              <w:t>9</w:t>
            </w:r>
          </w:p>
        </w:tc>
        <w:tc>
          <w:tcPr>
            <w:tcW w:w="2268" w:type="dxa"/>
            <w:shd w:val="clear" w:color="auto" w:fill="auto"/>
          </w:tcPr>
          <w:p w14:paraId="629A8C38" w14:textId="77777777" w:rsidR="00751A4A" w:rsidRPr="003B24CF" w:rsidRDefault="00187494" w:rsidP="0010095E">
            <w:pPr>
              <w:pStyle w:val="EPLogo"/>
            </w:pPr>
            <w:r w:rsidRPr="003B24CF">
              <w:rPr>
                <w:noProof/>
                <w:lang w:eastAsia="ja-JP"/>
              </w:rPr>
              <w:drawing>
                <wp:inline distT="0" distB="0" distL="0" distR="0" wp14:anchorId="13BECA1A" wp14:editId="195C16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AA2C9B" w14:textId="77777777" w:rsidR="00D058B8" w:rsidRPr="003B24CF" w:rsidRDefault="00D058B8" w:rsidP="004C5D52">
      <w:pPr>
        <w:pStyle w:val="LineTop"/>
      </w:pPr>
    </w:p>
    <w:p w14:paraId="5F7E01E9" w14:textId="77777777" w:rsidR="00680577" w:rsidRPr="003B24CF" w:rsidRDefault="00E03B68" w:rsidP="00680577">
      <w:pPr>
        <w:pStyle w:val="EPBodyTA1"/>
      </w:pPr>
      <w:r w:rsidRPr="003B24CF">
        <w:t xml:space="preserve">TÉACSANNA ARNA </w:t>
      </w:r>
      <w:proofErr w:type="spellStart"/>
      <w:r w:rsidRPr="003B24CF">
        <w:t>nGLACADH</w:t>
      </w:r>
      <w:proofErr w:type="spellEnd"/>
    </w:p>
    <w:p w14:paraId="001C2C0D" w14:textId="77777777" w:rsidR="00D058B8" w:rsidRPr="003B24CF" w:rsidRDefault="00D058B8" w:rsidP="00D058B8">
      <w:pPr>
        <w:pStyle w:val="LineBottom"/>
      </w:pPr>
    </w:p>
    <w:p w14:paraId="53D2B17C" w14:textId="5248FECD" w:rsidR="00E03B68" w:rsidRPr="003B24CF" w:rsidRDefault="00E03B68" w:rsidP="00E03B68">
      <w:pPr>
        <w:pStyle w:val="ATHeading1"/>
      </w:pPr>
      <w:bookmarkStart w:id="0" w:name="TANumber"/>
      <w:r w:rsidRPr="003B24CF">
        <w:t>P10_TA(2026)0</w:t>
      </w:r>
      <w:bookmarkEnd w:id="0"/>
      <w:r w:rsidR="0071238E">
        <w:t>137</w:t>
      </w:r>
    </w:p>
    <w:p w14:paraId="54EFB5D1" w14:textId="1580C5C9" w:rsidR="00E03B68" w:rsidRPr="003B24CF" w:rsidRDefault="00E03B68" w:rsidP="00E03B68">
      <w:pPr>
        <w:pStyle w:val="ATHeading2"/>
      </w:pPr>
      <w:bookmarkStart w:id="1" w:name="title"/>
      <w:r w:rsidRPr="003B24CF">
        <w:t xml:space="preserve">Urscaoileadh 2024: </w:t>
      </w:r>
      <w:proofErr w:type="spellStart"/>
      <w:r w:rsidRPr="003B24CF">
        <w:t>Comhghnóthais</w:t>
      </w:r>
      <w:bookmarkEnd w:id="1"/>
      <w:proofErr w:type="spellEnd"/>
    </w:p>
    <w:p w14:paraId="0B1EFE00" w14:textId="3E121E7C" w:rsidR="00E03B68" w:rsidRPr="003B24CF" w:rsidRDefault="00E03B68" w:rsidP="00E03B68">
      <w:pPr>
        <w:rPr>
          <w:i/>
          <w:vanish/>
        </w:rPr>
      </w:pPr>
      <w:r w:rsidRPr="003B24CF">
        <w:rPr>
          <w:i/>
        </w:rPr>
        <w:fldChar w:fldCharType="begin"/>
      </w:r>
      <w:r w:rsidRPr="003B24CF">
        <w:rPr>
          <w:i/>
        </w:rPr>
        <w:instrText xml:space="preserve"> TC"(</w:instrText>
      </w:r>
      <w:bookmarkStart w:id="2" w:name="DocNumber"/>
      <w:r w:rsidRPr="003B24CF">
        <w:rPr>
          <w:i/>
        </w:rPr>
        <w:instrText>A10-0046/2026</w:instrText>
      </w:r>
      <w:bookmarkEnd w:id="2"/>
      <w:r w:rsidRPr="003B24CF">
        <w:rPr>
          <w:i/>
        </w:rPr>
        <w:instrText xml:space="preserve"> -  Rapóirtéir:</w:instrText>
      </w:r>
      <w:r w:rsidR="00A709D1">
        <w:rPr>
          <w:i/>
        </w:rPr>
        <w:instrText xml:space="preserve"> </w:instrText>
      </w:r>
      <w:proofErr w:type="spellStart"/>
      <w:r w:rsidRPr="003B24CF">
        <w:rPr>
          <w:i/>
        </w:rPr>
        <w:instrText>Csaba</w:instrText>
      </w:r>
      <w:proofErr w:type="spellEnd"/>
      <w:r w:rsidRPr="003B24CF">
        <w:rPr>
          <w:i/>
        </w:rPr>
        <w:instrText xml:space="preserve"> </w:instrText>
      </w:r>
      <w:proofErr w:type="spellStart"/>
      <w:r w:rsidRPr="003B24CF">
        <w:rPr>
          <w:i/>
        </w:rPr>
        <w:instrText>Molnár</w:instrText>
      </w:r>
      <w:proofErr w:type="spellEnd"/>
      <w:r w:rsidRPr="003B24CF">
        <w:rPr>
          <w:i/>
        </w:rPr>
        <w:instrText xml:space="preserve">)"\l3 \n&gt; \* MERGEFORMAT </w:instrText>
      </w:r>
      <w:r w:rsidRPr="003B24CF">
        <w:rPr>
          <w:i/>
        </w:rPr>
        <w:fldChar w:fldCharType="end"/>
      </w:r>
    </w:p>
    <w:p w14:paraId="3F030F21" w14:textId="77777777" w:rsidR="00E03B68" w:rsidRPr="003B24CF" w:rsidRDefault="00E03B68" w:rsidP="00E03B68">
      <w:pPr>
        <w:rPr>
          <w:vanish/>
        </w:rPr>
      </w:pPr>
      <w:bookmarkStart w:id="3" w:name="Commission"/>
      <w:r w:rsidRPr="003B24CF">
        <w:rPr>
          <w:vanish/>
        </w:rPr>
        <w:t>An Coiste um Rialú Buiséadach</w:t>
      </w:r>
      <w:bookmarkEnd w:id="3"/>
    </w:p>
    <w:p w14:paraId="7368499D" w14:textId="77777777" w:rsidR="00E03B68" w:rsidRPr="003B24CF" w:rsidRDefault="00E03B68" w:rsidP="00E03B68">
      <w:pPr>
        <w:rPr>
          <w:vanish/>
        </w:rPr>
      </w:pPr>
      <w:bookmarkStart w:id="4" w:name="PE"/>
      <w:r w:rsidRPr="003B24CF">
        <w:rPr>
          <w:vanish/>
        </w:rPr>
        <w:t>PE778.122</w:t>
      </w:r>
      <w:bookmarkEnd w:id="4"/>
    </w:p>
    <w:p w14:paraId="74D7F5BB" w14:textId="193E31CA" w:rsidR="00E03B68" w:rsidRPr="003B24CF" w:rsidRDefault="00F170F1" w:rsidP="00250D9C">
      <w:pPr>
        <w:pStyle w:val="ATHeading3"/>
      </w:pPr>
      <w:bookmarkStart w:id="5" w:name="Sujet"/>
      <w:r>
        <w:t xml:space="preserve">1. </w:t>
      </w:r>
      <w:r w:rsidR="00E03B68" w:rsidRPr="003B24CF">
        <w:t xml:space="preserve">Cinneadh ó Pharlaimint na hEorpa an </w:t>
      </w:r>
      <w:r w:rsidR="00250D9C">
        <w:t>29</w:t>
      </w:r>
      <w:r w:rsidR="00E03B68" w:rsidRPr="003B24CF">
        <w:t xml:space="preserve"> </w:t>
      </w:r>
      <w:r w:rsidR="00250D9C">
        <w:t>Aibreán</w:t>
      </w:r>
      <w:r w:rsidR="00E03B68" w:rsidRPr="003B24CF">
        <w:t xml:space="preserve"> 2026 maidir le </w:t>
      </w:r>
      <w:proofErr w:type="spellStart"/>
      <w:r w:rsidR="00E03B68" w:rsidRPr="003B24CF">
        <w:t>hurscaoileadh</w:t>
      </w:r>
      <w:proofErr w:type="spellEnd"/>
      <w:r w:rsidR="00E03B68" w:rsidRPr="003B24CF">
        <w:t xml:space="preserve"> i leith chur chun feidhme bhuiséad </w:t>
      </w:r>
      <w:r w:rsidR="00E639E9">
        <w:t xml:space="preserve">an </w:t>
      </w:r>
      <w:proofErr w:type="spellStart"/>
      <w:r w:rsidR="00E03B68" w:rsidRPr="003B24CF">
        <w:t>Chomhghnóthais</w:t>
      </w:r>
      <w:proofErr w:type="spellEnd"/>
      <w:r w:rsidR="00E03B68" w:rsidRPr="003B24CF">
        <w:t xml:space="preserve"> </w:t>
      </w:r>
      <w:r w:rsidR="00E639E9" w:rsidRPr="00E639E9">
        <w:t>um Eitlíocht Ghlan</w:t>
      </w:r>
      <w:r w:rsidR="00E03B68" w:rsidRPr="003B24CF">
        <w:t xml:space="preserve"> don bhliain airgeadais 2024</w:t>
      </w:r>
      <w:bookmarkEnd w:id="5"/>
      <w:r w:rsidR="00E03B68" w:rsidRPr="003B24CF">
        <w:t xml:space="preserve"> </w:t>
      </w:r>
      <w:bookmarkStart w:id="6" w:name="References"/>
      <w:r w:rsidR="00E03B68" w:rsidRPr="003B24CF">
        <w:t>(2025/2157(DEC))</w:t>
      </w:r>
      <w:bookmarkEnd w:id="6"/>
    </w:p>
    <w:p w14:paraId="320B4489" w14:textId="77777777" w:rsidR="00260D4C" w:rsidRPr="003B24CF" w:rsidRDefault="00260D4C" w:rsidP="00260D4C">
      <w:pPr>
        <w:pStyle w:val="EPComma"/>
      </w:pPr>
      <w:bookmarkStart w:id="7" w:name="TextBodyBegin"/>
      <w:bookmarkEnd w:id="7"/>
      <w:r w:rsidRPr="003B24CF">
        <w:rPr>
          <w:i/>
        </w:rPr>
        <w:t>Tá Parlaimint na hEorpa,</w:t>
      </w:r>
    </w:p>
    <w:p w14:paraId="755115AE"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Eitlíocht Ghlan a mhéid a bhaineann leis an mbliain airgeadais 2024,</w:t>
      </w:r>
    </w:p>
    <w:p w14:paraId="42B9B337"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
      </w:r>
      <w:r w:rsidRPr="003B24CF">
        <w:t>,</w:t>
      </w:r>
    </w:p>
    <w:p w14:paraId="691D1A52"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2"/>
      </w:r>
      <w:r w:rsidRPr="003B24CF">
        <w:t xml:space="preserve"> i dtaobh bheachtas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1C87B7B9"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1D9FF852"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1D06198A"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3"/>
      </w:r>
      <w:r w:rsidRPr="003B24CF">
        <w:t>, agus go háirithe Airteagal 71 de,</w:t>
      </w:r>
    </w:p>
    <w:p w14:paraId="0E0E7C02" w14:textId="77777777" w:rsidR="00260D4C" w:rsidRPr="003B24CF" w:rsidRDefault="00260D4C" w:rsidP="00260D4C">
      <w:pPr>
        <w:pStyle w:val="NormalHanging12a"/>
      </w:pPr>
      <w:r w:rsidRPr="003B24CF">
        <w:t>–</w:t>
      </w:r>
      <w:r w:rsidRPr="003B24CF">
        <w:tab/>
        <w:t xml:space="preserve">ag féachaint do Rialachán (AE, Euratom) 2024/2509 ó Pharlaimint na hEorpa agus ón </w:t>
      </w:r>
      <w:r w:rsidRPr="003B24CF">
        <w:lastRenderedPageBreak/>
        <w:t>gComhairle an 23 Meán Fómhair 2024 maidir leis na rialacha airgeadais is infheidhme i ndáil le buiséad ginearálta an Aontais</w:t>
      </w:r>
      <w:r w:rsidRPr="003B24CF">
        <w:rPr>
          <w:rStyle w:val="FootnoteReference"/>
        </w:rPr>
        <w:footnoteReference w:id="4"/>
      </w:r>
      <w:r w:rsidRPr="003B24CF">
        <w:t>, agus go háirithe Airteagal 71 de,</w:t>
      </w:r>
    </w:p>
    <w:p w14:paraId="5CB80708"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5"/>
      </w:r>
      <w:r w:rsidRPr="003B24CF">
        <w:t>, agus go háirithe Airteagal 26 de,</w:t>
      </w:r>
    </w:p>
    <w:p w14:paraId="1AF2A17D"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6"/>
      </w:r>
      <w:r w:rsidRPr="003B24CF">
        <w:t>,</w:t>
      </w:r>
    </w:p>
    <w:p w14:paraId="6929FB3E" w14:textId="77777777" w:rsidR="00260D4C" w:rsidRPr="003B24CF" w:rsidRDefault="00260D4C" w:rsidP="00260D4C">
      <w:pPr>
        <w:pStyle w:val="NormalHanging12a"/>
      </w:pPr>
      <w:r w:rsidRPr="003B24CF">
        <w:t>–</w:t>
      </w:r>
      <w:r w:rsidRPr="003B24CF">
        <w:tab/>
        <w:t>ag féachaint do Riail 102 agus d’Iarscríbhinn V dá Rialacha Nós Imeachta,</w:t>
      </w:r>
    </w:p>
    <w:p w14:paraId="0A987AA1" w14:textId="77777777" w:rsidR="00260D4C" w:rsidRPr="003B24CF" w:rsidRDefault="00260D4C" w:rsidP="00260D4C">
      <w:pPr>
        <w:pStyle w:val="NormalHanging12a"/>
      </w:pPr>
      <w:r w:rsidRPr="003B24CF">
        <w:t>–</w:t>
      </w:r>
      <w:r w:rsidRPr="003B24CF">
        <w:tab/>
        <w:t>ag féachaint don tuairim ón gCoiste um Iompar agus um Thurasóireacht,</w:t>
      </w:r>
    </w:p>
    <w:p w14:paraId="16A524B1" w14:textId="77777777" w:rsidR="00260D4C" w:rsidRPr="003B24CF" w:rsidRDefault="00260D4C" w:rsidP="00260D4C">
      <w:pPr>
        <w:pStyle w:val="NormalHanging12a"/>
      </w:pPr>
      <w:r w:rsidRPr="003B24CF">
        <w:t>–</w:t>
      </w:r>
      <w:r w:rsidRPr="003B24CF">
        <w:tab/>
        <w:t>ag féachaint don tuarascáil ón gCoiste um Rialú Buiséadach (A10-0046/2026),</w:t>
      </w:r>
    </w:p>
    <w:p w14:paraId="587D689A" w14:textId="77777777" w:rsidR="00260D4C" w:rsidRPr="003B24CF" w:rsidRDefault="00260D4C" w:rsidP="00260D4C">
      <w:pPr>
        <w:pStyle w:val="NormalHanging12a"/>
      </w:pPr>
      <w:r w:rsidRPr="003B24CF">
        <w:t>1.</w:t>
      </w:r>
      <w:r w:rsidRPr="003B24CF">
        <w:tab/>
        <w:t xml:space="preserve">ag deonú urscaoileadh do Stiúrthóir Feidhmiúcháin an </w:t>
      </w:r>
      <w:proofErr w:type="spellStart"/>
      <w:r w:rsidRPr="003B24CF">
        <w:t>Chomhghnóthais</w:t>
      </w:r>
      <w:proofErr w:type="spellEnd"/>
      <w:r w:rsidRPr="003B24CF">
        <w:t xml:space="preserve"> um Eitlíocht Ghlan i leith chur chun feidhme bhuiséad an </w:t>
      </w:r>
      <w:proofErr w:type="spellStart"/>
      <w:r w:rsidRPr="003B24CF">
        <w:t>Chomhghnóthais</w:t>
      </w:r>
      <w:proofErr w:type="spellEnd"/>
      <w:r w:rsidRPr="003B24CF">
        <w:t xml:space="preserve"> don bhliain airgeadais 2024;</w:t>
      </w:r>
    </w:p>
    <w:p w14:paraId="5E22AEAA" w14:textId="77777777" w:rsidR="00260D4C" w:rsidRPr="003B24CF" w:rsidRDefault="00260D4C" w:rsidP="00260D4C">
      <w:pPr>
        <w:pStyle w:val="NormalHanging12a"/>
      </w:pPr>
      <w:r w:rsidRPr="003B24CF">
        <w:t>2.</w:t>
      </w:r>
      <w:r w:rsidRPr="003B24CF">
        <w:tab/>
        <w:t>ag leagan amach a barúlacha sa rún seo anseo ina dhiaidh seo;</w:t>
      </w:r>
    </w:p>
    <w:p w14:paraId="73939DF9"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an </w:t>
      </w:r>
      <w:proofErr w:type="spellStart"/>
      <w:r w:rsidRPr="003B24CF">
        <w:t>Chomhghnóthais</w:t>
      </w:r>
      <w:proofErr w:type="spellEnd"/>
      <w:r w:rsidRPr="003B24CF">
        <w:t xml:space="preserve"> um Eitlíocht Ghlan, chuig an gComhairle, chuig an gCoimisiún agus chuig an gCúirt Iniúchóirí, agus a shocrú go ndéanfar iad a fhoilsiú in </w:t>
      </w:r>
      <w:r w:rsidRPr="003B24CF">
        <w:rPr>
          <w:i/>
        </w:rPr>
        <w:t>Iris Oifigiúil an Aontais Eorpaigh</w:t>
      </w:r>
      <w:r w:rsidRPr="003B24CF">
        <w:t xml:space="preserve"> (sraith L).</w:t>
      </w:r>
    </w:p>
    <w:p w14:paraId="01206115" w14:textId="77777777" w:rsidR="00260D4C" w:rsidRPr="003B24CF" w:rsidRDefault="00260D4C" w:rsidP="00260D4C"/>
    <w:p w14:paraId="52390D6A" w14:textId="77777777" w:rsidR="00260D4C" w:rsidRPr="003B24CF" w:rsidRDefault="00260D4C" w:rsidP="00260D4C">
      <w:pPr>
        <w:pStyle w:val="PageHeading"/>
        <w:sectPr w:rsidR="00260D4C" w:rsidRPr="003B24CF" w:rsidSect="003B24CF">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31F77D" w14:textId="77777777" w:rsidR="00F170F1" w:rsidRDefault="00F170F1" w:rsidP="00F170F1">
      <w:pPr>
        <w:pStyle w:val="ATHeading3"/>
      </w:pPr>
      <w:r>
        <w:lastRenderedPageBreak/>
        <w:t xml:space="preserve">2. Cinneadh ó Pharlaimint na hEorpa an 29 Aibreán 2026 maidir le dúnadh chuntais an </w:t>
      </w:r>
      <w:proofErr w:type="spellStart"/>
      <w:r>
        <w:t>Chomhghnóthais</w:t>
      </w:r>
      <w:proofErr w:type="spellEnd"/>
      <w:r>
        <w:t xml:space="preserve"> um Eitlíocht Ghlan don bhliain airgeadais 2024 (2025/2157(DEC))</w:t>
      </w:r>
    </w:p>
    <w:p w14:paraId="78EDA9F2" w14:textId="77777777" w:rsidR="00260D4C" w:rsidRPr="003B24CF" w:rsidRDefault="00260D4C" w:rsidP="00260D4C">
      <w:pPr>
        <w:pStyle w:val="EPComma"/>
      </w:pPr>
      <w:r w:rsidRPr="003B24CF">
        <w:rPr>
          <w:i/>
        </w:rPr>
        <w:t>Tá Parlaimint na hEorpa,</w:t>
      </w:r>
    </w:p>
    <w:p w14:paraId="509DB1A8"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Eitlíocht Ghlan a mhéid a bhaineann leis an mbliain airgeadais 2024,</w:t>
      </w:r>
    </w:p>
    <w:p w14:paraId="4CB566E7"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7"/>
      </w:r>
      <w:r w:rsidRPr="003B24CF">
        <w:t>,</w:t>
      </w:r>
    </w:p>
    <w:p w14:paraId="663982D5"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8"/>
      </w:r>
      <w:r w:rsidRPr="003B24CF">
        <w:t xml:space="preserve"> i dtaobh bheachtas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475D1A31"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59C2AA75"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1C12307C"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9"/>
      </w:r>
      <w:r w:rsidRPr="003B24CF">
        <w:t>, agus go háirithe Airteagal 71 de,</w:t>
      </w:r>
    </w:p>
    <w:p w14:paraId="00DAC0B2"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0"/>
      </w:r>
      <w:r w:rsidRPr="003B24CF">
        <w:t>, agus go háirithe Airteagal 71 de,</w:t>
      </w:r>
    </w:p>
    <w:p w14:paraId="631F1041"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1"/>
      </w:r>
      <w:r w:rsidRPr="003B24CF">
        <w:t>, agus go háirithe Airteagal 26 de,</w:t>
      </w:r>
    </w:p>
    <w:p w14:paraId="39BF722B"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2"/>
      </w:r>
      <w:r w:rsidRPr="003B24CF">
        <w:t>,</w:t>
      </w:r>
    </w:p>
    <w:p w14:paraId="008BB7C9" w14:textId="77777777" w:rsidR="00260D4C" w:rsidRPr="003B24CF" w:rsidRDefault="00260D4C" w:rsidP="00260D4C">
      <w:pPr>
        <w:pStyle w:val="NormalHanging12a"/>
      </w:pPr>
      <w:r w:rsidRPr="003B24CF">
        <w:lastRenderedPageBreak/>
        <w:t>–</w:t>
      </w:r>
      <w:r w:rsidRPr="003B24CF">
        <w:tab/>
        <w:t>ag féachaint do Riail 102 agus d’Iarscríbhinn V dá Rialacha Nós Imeachta,</w:t>
      </w:r>
    </w:p>
    <w:p w14:paraId="0B165D89" w14:textId="77777777" w:rsidR="00260D4C" w:rsidRPr="003B24CF" w:rsidRDefault="00260D4C" w:rsidP="00260D4C">
      <w:pPr>
        <w:pStyle w:val="NormalHanging12a"/>
      </w:pPr>
      <w:r w:rsidRPr="003B24CF">
        <w:t>–</w:t>
      </w:r>
      <w:r w:rsidRPr="003B24CF">
        <w:tab/>
        <w:t>ag féachaint don tuairim ón gCoiste um Iompar agus um Thurasóireacht,</w:t>
      </w:r>
    </w:p>
    <w:p w14:paraId="740EF722" w14:textId="77777777" w:rsidR="00260D4C" w:rsidRPr="003B24CF" w:rsidRDefault="00260D4C" w:rsidP="00260D4C">
      <w:pPr>
        <w:pStyle w:val="NormalHanging12a"/>
      </w:pPr>
      <w:r w:rsidRPr="003B24CF">
        <w:t>–</w:t>
      </w:r>
      <w:r w:rsidRPr="003B24CF">
        <w:tab/>
        <w:t>ag féachaint don tuarascáil ón gCoiste um Rialú Buiséadach (A10-0046/2026),</w:t>
      </w:r>
    </w:p>
    <w:p w14:paraId="7D2BB8B0"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um Eitlíocht Ghlan don bhliain airgeadais 2024;</w:t>
      </w:r>
    </w:p>
    <w:p w14:paraId="11593EBD"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an </w:t>
      </w:r>
      <w:proofErr w:type="spellStart"/>
      <w:r w:rsidRPr="003B24CF">
        <w:t>Chomhghnóthais</w:t>
      </w:r>
      <w:proofErr w:type="spellEnd"/>
      <w:r w:rsidRPr="003B24CF">
        <w:t xml:space="preserve"> um Eitlíocht Ghlan, chuig an gComhairle, chuig an gCoimisiún agus chuig an gCúirt Iniúchóirí, agus a shocrú go ndéanfar é a fhoilsiú in </w:t>
      </w:r>
      <w:r w:rsidRPr="003B24CF">
        <w:rPr>
          <w:i/>
        </w:rPr>
        <w:t>Iris Oifigiúil an Aontais Eorpaigh</w:t>
      </w:r>
      <w:r w:rsidRPr="003B24CF">
        <w:t xml:space="preserve"> (sraith L).</w:t>
      </w:r>
    </w:p>
    <w:p w14:paraId="27C88372" w14:textId="77777777" w:rsidR="00260D4C" w:rsidRPr="003B24CF" w:rsidRDefault="00260D4C" w:rsidP="00260D4C"/>
    <w:p w14:paraId="286F3578" w14:textId="77777777" w:rsidR="00260D4C" w:rsidRPr="003B24CF" w:rsidRDefault="00260D4C" w:rsidP="00260D4C">
      <w:pPr>
        <w:pStyle w:val="PageHeadingNotTOC"/>
      </w:pPr>
    </w:p>
    <w:p w14:paraId="4D631456" w14:textId="77777777" w:rsidR="00260D4C" w:rsidRPr="003B24CF" w:rsidRDefault="00260D4C" w:rsidP="00260D4C">
      <w:pPr>
        <w:pStyle w:val="PageHeadingNotTOC"/>
        <w:sectPr w:rsidR="00260D4C" w:rsidRPr="003B24CF" w:rsidSect="003B24CF">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773699" w14:textId="77777777" w:rsidR="00F170F1" w:rsidRDefault="00F170F1" w:rsidP="00F170F1">
      <w:pPr>
        <w:pStyle w:val="ATHeading3"/>
      </w:pPr>
      <w:r>
        <w:lastRenderedPageBreak/>
        <w:t xml:space="preserve">3. Cinneadh ó Pharlaimint na hEorpa an 29 Aibreán 2026 maidir le </w:t>
      </w:r>
      <w:proofErr w:type="spellStart"/>
      <w:r>
        <w:t>hurscaoileadh</w:t>
      </w:r>
      <w:proofErr w:type="spellEnd"/>
      <w:r>
        <w:t xml:space="preserve"> i leith chur chun feidhme bhuiséad an </w:t>
      </w:r>
      <w:proofErr w:type="spellStart"/>
      <w:r>
        <w:t>Chomhghnóthais</w:t>
      </w:r>
      <w:proofErr w:type="spellEnd"/>
      <w:r>
        <w:t xml:space="preserve"> um Eoraip </w:t>
      </w:r>
      <w:proofErr w:type="spellStart"/>
      <w:r>
        <w:t>Bhithbhunaithe</w:t>
      </w:r>
      <w:proofErr w:type="spellEnd"/>
      <w:r>
        <w:t xml:space="preserve"> Chiorclach don bhliain airgeadais 2024 (2025/2157(DEC))</w:t>
      </w:r>
    </w:p>
    <w:p w14:paraId="600B99DB" w14:textId="77777777" w:rsidR="00260D4C" w:rsidRPr="003B24CF" w:rsidRDefault="00260D4C" w:rsidP="00260D4C">
      <w:pPr>
        <w:pStyle w:val="EPComma"/>
      </w:pPr>
      <w:r w:rsidRPr="003B24CF">
        <w:rPr>
          <w:i/>
        </w:rPr>
        <w:t>Tá Parlaimint na hEorpa,</w:t>
      </w:r>
    </w:p>
    <w:p w14:paraId="381A5647"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a mhéid a bhaineann leis an mbliain airgeadais 2024,</w:t>
      </w:r>
    </w:p>
    <w:p w14:paraId="656CB4F6"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3"/>
      </w:r>
      <w:r w:rsidRPr="003B24CF">
        <w:t>,</w:t>
      </w:r>
    </w:p>
    <w:p w14:paraId="16673309"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4"/>
      </w:r>
      <w:r w:rsidRPr="003B24CF">
        <w:t xml:space="preserve"> i dtaobh bheachtas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101DA8CE"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5CE193B7"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54ECCC1D"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5"/>
      </w:r>
      <w:r w:rsidRPr="003B24CF">
        <w:t>, agus go háirithe Airteagal 71 de,</w:t>
      </w:r>
    </w:p>
    <w:p w14:paraId="1B5F5F4F"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6"/>
      </w:r>
      <w:r w:rsidRPr="003B24CF">
        <w:t>, agus go háirithe Airteagal 71 de,</w:t>
      </w:r>
    </w:p>
    <w:p w14:paraId="34D82D52"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7"/>
      </w:r>
      <w:r w:rsidRPr="003B24CF">
        <w:t>, agus go háirithe Airteagal 26 de,</w:t>
      </w:r>
    </w:p>
    <w:p w14:paraId="644F7189"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w:t>
      </w:r>
      <w:r w:rsidRPr="003B24CF">
        <w:lastRenderedPageBreak/>
        <w:t>Pharlaimint na hEorpa agus ón gComhairle</w:t>
      </w:r>
      <w:r w:rsidRPr="003B24CF">
        <w:rPr>
          <w:rStyle w:val="FootnoteReference"/>
        </w:rPr>
        <w:footnoteReference w:id="18"/>
      </w:r>
      <w:r w:rsidRPr="003B24CF">
        <w:t>,</w:t>
      </w:r>
    </w:p>
    <w:p w14:paraId="56C3914D" w14:textId="77777777" w:rsidR="00260D4C" w:rsidRPr="003B24CF" w:rsidRDefault="00260D4C" w:rsidP="00260D4C">
      <w:pPr>
        <w:pStyle w:val="NormalHanging12a"/>
      </w:pPr>
      <w:r w:rsidRPr="003B24CF">
        <w:t>–</w:t>
      </w:r>
      <w:r w:rsidRPr="003B24CF">
        <w:tab/>
        <w:t>ag féachaint do Riail 102 agus d’Iarscríbhinn V dá Rialacha Nós Imeachta,</w:t>
      </w:r>
    </w:p>
    <w:p w14:paraId="27AA0C78" w14:textId="77777777" w:rsidR="00260D4C" w:rsidRPr="003B24CF" w:rsidRDefault="00260D4C" w:rsidP="00260D4C">
      <w:pPr>
        <w:pStyle w:val="NormalHanging12a"/>
      </w:pPr>
      <w:r w:rsidRPr="003B24CF">
        <w:t>–</w:t>
      </w:r>
      <w:r w:rsidRPr="003B24CF">
        <w:tab/>
        <w:t>ag féachaint don tuarascáil ón gCoiste um Rialú Buiséadach (A10-0046/2026),</w:t>
      </w:r>
    </w:p>
    <w:p w14:paraId="41AD14BC" w14:textId="77777777" w:rsidR="00260D4C" w:rsidRPr="003B24CF" w:rsidRDefault="00260D4C" w:rsidP="00260D4C">
      <w:pPr>
        <w:pStyle w:val="NormalHanging12a"/>
      </w:pPr>
      <w:r w:rsidRPr="003B24CF">
        <w:t>1.</w:t>
      </w:r>
      <w:r w:rsidRPr="003B24CF">
        <w:tab/>
        <w:t xml:space="preserve">ag deonú urscaoileadh do Stiúrthóir Feidhmiúcháin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i ndáil le cur chun feidhme bhuiséad an </w:t>
      </w:r>
      <w:proofErr w:type="spellStart"/>
      <w:r w:rsidRPr="003B24CF">
        <w:t>Chomhghnóthais</w:t>
      </w:r>
      <w:proofErr w:type="spellEnd"/>
      <w:r w:rsidRPr="003B24CF">
        <w:t xml:space="preserve"> don bhliain airgeadais 2024;</w:t>
      </w:r>
    </w:p>
    <w:p w14:paraId="28015288" w14:textId="77777777" w:rsidR="00260D4C" w:rsidRPr="003B24CF" w:rsidRDefault="00260D4C" w:rsidP="00260D4C">
      <w:pPr>
        <w:pStyle w:val="NormalHanging12a"/>
      </w:pPr>
      <w:r w:rsidRPr="003B24CF">
        <w:t>2.</w:t>
      </w:r>
      <w:r w:rsidRPr="003B24CF">
        <w:tab/>
        <w:t>ag leagan amach a barúlacha sa rún seo anseo ina dhiaidh seo;</w:t>
      </w:r>
    </w:p>
    <w:p w14:paraId="55C7E3E7"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chuig an gComhairle, chuig an gCoimisiún agus chuig an gCúirt Iniúchóirí, agus a shocrú go ndéanfar iad a fhoilsiú in </w:t>
      </w:r>
      <w:r w:rsidRPr="003B24CF">
        <w:rPr>
          <w:i/>
        </w:rPr>
        <w:t>Iris Oifigiúil an Aontais Eorpaigh</w:t>
      </w:r>
      <w:r w:rsidRPr="003B24CF">
        <w:t xml:space="preserve"> (sraith L).</w:t>
      </w:r>
    </w:p>
    <w:p w14:paraId="707EED1B" w14:textId="77777777" w:rsidR="00260D4C" w:rsidRPr="003B24CF" w:rsidRDefault="00260D4C" w:rsidP="00260D4C"/>
    <w:p w14:paraId="505B1CFE"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AE7080" w14:textId="77777777" w:rsidR="00F170F1" w:rsidRDefault="00F170F1" w:rsidP="00F170F1">
      <w:pPr>
        <w:pStyle w:val="ATHeading3"/>
      </w:pPr>
      <w:r>
        <w:lastRenderedPageBreak/>
        <w:t xml:space="preserve">4. Cinneadh ó Pharlaimint na hEorpa an 29 Aibreán 2026 maidir le dúnadh chuntais an </w:t>
      </w:r>
      <w:proofErr w:type="spellStart"/>
      <w:r>
        <w:t>Chomhghnóthais</w:t>
      </w:r>
      <w:proofErr w:type="spellEnd"/>
      <w:r>
        <w:t xml:space="preserve"> um Eoraip </w:t>
      </w:r>
      <w:proofErr w:type="spellStart"/>
      <w:r>
        <w:t>Bhithbhunaithe</w:t>
      </w:r>
      <w:proofErr w:type="spellEnd"/>
      <w:r>
        <w:t xml:space="preserve"> Chiorclach don bhliain airgeadais 2024 (2025/2157(DEC))</w:t>
      </w:r>
    </w:p>
    <w:p w14:paraId="0B47B6AB" w14:textId="77777777" w:rsidR="00260D4C" w:rsidRPr="003B24CF" w:rsidRDefault="00260D4C" w:rsidP="00260D4C">
      <w:pPr>
        <w:pStyle w:val="EPComma"/>
      </w:pPr>
      <w:r w:rsidRPr="003B24CF">
        <w:rPr>
          <w:i/>
        </w:rPr>
        <w:t>Tá Parlaimint na hEorpa,</w:t>
      </w:r>
    </w:p>
    <w:p w14:paraId="593775CB"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a mhéid a bhaineann leis an mbliain airgeadais 2024,</w:t>
      </w:r>
    </w:p>
    <w:p w14:paraId="3FAEC503"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9"/>
      </w:r>
      <w:r w:rsidRPr="003B24CF">
        <w:t>,</w:t>
      </w:r>
    </w:p>
    <w:p w14:paraId="2EC8DCE2"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20"/>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6ACE86F1"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101BB846"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12791E7D"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21"/>
      </w:r>
      <w:r w:rsidRPr="003B24CF">
        <w:t>, agus go háirithe Airteagal 71 de,</w:t>
      </w:r>
    </w:p>
    <w:p w14:paraId="4B9358B5"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22"/>
      </w:r>
      <w:r w:rsidRPr="003B24CF">
        <w:t>, agus go háirithe Airteagal 71 de,</w:t>
      </w:r>
    </w:p>
    <w:p w14:paraId="6EBEF38A"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23"/>
      </w:r>
      <w:r w:rsidRPr="003B24CF">
        <w:t>, agus go háirithe Airteagal 26 de,</w:t>
      </w:r>
    </w:p>
    <w:p w14:paraId="2E91E288"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w:t>
      </w:r>
      <w:r w:rsidRPr="003B24CF">
        <w:lastRenderedPageBreak/>
        <w:t>Pharlaimint na hEorpa agus ón gComhairle</w:t>
      </w:r>
      <w:r w:rsidRPr="003B24CF">
        <w:rPr>
          <w:rStyle w:val="FootnoteReference"/>
        </w:rPr>
        <w:footnoteReference w:id="24"/>
      </w:r>
      <w:r w:rsidRPr="003B24CF">
        <w:t>,</w:t>
      </w:r>
    </w:p>
    <w:p w14:paraId="2DAC3660" w14:textId="77777777" w:rsidR="00260D4C" w:rsidRPr="003B24CF" w:rsidRDefault="00260D4C" w:rsidP="00260D4C">
      <w:pPr>
        <w:pStyle w:val="NormalHanging12a"/>
      </w:pPr>
      <w:r w:rsidRPr="003B24CF">
        <w:t>–</w:t>
      </w:r>
      <w:r w:rsidRPr="003B24CF">
        <w:tab/>
        <w:t>ag féachaint do Riail 102 agus d’Iarscríbhinn V dá Rialacha Nós Imeachta,</w:t>
      </w:r>
    </w:p>
    <w:p w14:paraId="42AED8D7" w14:textId="77777777" w:rsidR="00260D4C" w:rsidRPr="003B24CF" w:rsidRDefault="00260D4C" w:rsidP="00260D4C">
      <w:pPr>
        <w:pStyle w:val="NormalHanging12a"/>
      </w:pPr>
      <w:r w:rsidRPr="003B24CF">
        <w:t>–</w:t>
      </w:r>
      <w:r w:rsidRPr="003B24CF">
        <w:tab/>
        <w:t>ag féachaint don tuarascáil ón gCoiste um Rialú Buiséadach (A10-0046/2026),</w:t>
      </w:r>
    </w:p>
    <w:p w14:paraId="48C19363"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don bhliain airgeadais 2024;</w:t>
      </w:r>
    </w:p>
    <w:p w14:paraId="45400A4A"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chuig an gComhairle, chuig an gCoimisiún agus chuig an gCúirt Iniúchóirí, agus a shocrú go ndéanfar é a fhoilsiú in </w:t>
      </w:r>
      <w:r w:rsidRPr="003B24CF">
        <w:rPr>
          <w:i/>
        </w:rPr>
        <w:t>Iris Oifigiúil an Aontais Eorpaigh</w:t>
      </w:r>
      <w:r w:rsidRPr="003B24CF">
        <w:t xml:space="preserve"> (sraith L).</w:t>
      </w:r>
    </w:p>
    <w:p w14:paraId="44D7A41B" w14:textId="373AECB2" w:rsidR="00260D4C" w:rsidRPr="003B24CF" w:rsidRDefault="00260D4C" w:rsidP="00260D4C">
      <w:pPr>
        <w:pStyle w:val="PageHeadingDec"/>
      </w:pPr>
    </w:p>
    <w:p w14:paraId="1FBF76E1" w14:textId="77777777" w:rsidR="00260D4C" w:rsidRPr="003B24CF" w:rsidRDefault="00260D4C" w:rsidP="00260D4C">
      <w:pPr>
        <w:pStyle w:val="PageHeadingNotTOC"/>
        <w:sectPr w:rsidR="00260D4C" w:rsidRPr="003B24CF" w:rsidSect="003B24CF">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75F493" w14:textId="77777777" w:rsidR="00F170F1" w:rsidRDefault="00F170F1" w:rsidP="00F170F1">
      <w:pPr>
        <w:pStyle w:val="ATHeading3"/>
      </w:pPr>
      <w:r>
        <w:lastRenderedPageBreak/>
        <w:t xml:space="preserve">5. Cinneadh ó Pharlaimint na hEorpa an 29 Aibreán 2026 maidir le </w:t>
      </w:r>
      <w:proofErr w:type="spellStart"/>
      <w:r>
        <w:t>hurscaoileadh</w:t>
      </w:r>
      <w:proofErr w:type="spellEnd"/>
      <w:r>
        <w:t xml:space="preserve"> i leith chur chun feidhme bhuiséad an </w:t>
      </w:r>
      <w:proofErr w:type="spellStart"/>
      <w:r>
        <w:t>Chomhghnóthais</w:t>
      </w:r>
      <w:proofErr w:type="spellEnd"/>
      <w:r>
        <w:t xml:space="preserve"> um Hidrigin Ghlan don bhliain airgeadais 2024 (2025/2157(DEC))</w:t>
      </w:r>
    </w:p>
    <w:p w14:paraId="38194892" w14:textId="77777777" w:rsidR="00260D4C" w:rsidRPr="003B24CF" w:rsidRDefault="00260D4C" w:rsidP="00260D4C">
      <w:pPr>
        <w:pStyle w:val="EPComma"/>
      </w:pPr>
      <w:r w:rsidRPr="003B24CF">
        <w:rPr>
          <w:i/>
        </w:rPr>
        <w:t>Tá Parlaimint na hEorpa,</w:t>
      </w:r>
    </w:p>
    <w:p w14:paraId="3D01D026"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Hidrigin Ghlan don bhliain airgeadais 2024,</w:t>
      </w:r>
    </w:p>
    <w:p w14:paraId="099B03BF"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25"/>
      </w:r>
      <w:r w:rsidRPr="003B24CF">
        <w:t>,</w:t>
      </w:r>
    </w:p>
    <w:p w14:paraId="1AEB63DF"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26"/>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53631F4D"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1CB4BD25"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5CC8E4B2"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27"/>
      </w:r>
      <w:r w:rsidRPr="003B24CF">
        <w:t>, agus go háirithe Airteagal 71 de,</w:t>
      </w:r>
    </w:p>
    <w:p w14:paraId="21FA599B"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28"/>
      </w:r>
      <w:r w:rsidRPr="003B24CF">
        <w:t>, agus go háirithe Airteagal 71 de,</w:t>
      </w:r>
    </w:p>
    <w:p w14:paraId="1C4C5A17"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29"/>
      </w:r>
      <w:r w:rsidRPr="003B24CF">
        <w:t>, agus go háirithe Airteagal 26 de,</w:t>
      </w:r>
    </w:p>
    <w:p w14:paraId="3828E279"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w:t>
      </w:r>
      <w:r w:rsidRPr="003B24CF">
        <w:lastRenderedPageBreak/>
        <w:t>Pharlaimint na hEorpa agus ón gComhairle</w:t>
      </w:r>
      <w:r w:rsidRPr="003B24CF">
        <w:rPr>
          <w:rStyle w:val="FootnoteReference"/>
        </w:rPr>
        <w:footnoteReference w:id="30"/>
      </w:r>
      <w:r w:rsidRPr="003B24CF">
        <w:t>,</w:t>
      </w:r>
    </w:p>
    <w:p w14:paraId="138505B1" w14:textId="77777777" w:rsidR="00260D4C" w:rsidRPr="003B24CF" w:rsidRDefault="00260D4C" w:rsidP="00260D4C">
      <w:pPr>
        <w:pStyle w:val="NormalHanging12a"/>
      </w:pPr>
      <w:r w:rsidRPr="003B24CF">
        <w:t>–</w:t>
      </w:r>
      <w:r w:rsidRPr="003B24CF">
        <w:tab/>
        <w:t>ag féachaint do Riail 102 agus d’Iarscríbhinn V dá Rialacha Nós Imeachta,</w:t>
      </w:r>
    </w:p>
    <w:p w14:paraId="71380095" w14:textId="77777777" w:rsidR="00260D4C" w:rsidRPr="003B24CF" w:rsidRDefault="00260D4C" w:rsidP="00260D4C">
      <w:pPr>
        <w:pStyle w:val="NormalHanging12a"/>
      </w:pPr>
      <w:r w:rsidRPr="003B24CF">
        <w:t>–</w:t>
      </w:r>
      <w:r w:rsidRPr="003B24CF">
        <w:tab/>
        <w:t>ag féachaint don tuarascáil ón gCoiste um Rialú Buiséadach (A10-0046/2026),</w:t>
      </w:r>
    </w:p>
    <w:p w14:paraId="0C7B578E" w14:textId="77777777" w:rsidR="00260D4C" w:rsidRPr="003B24CF" w:rsidRDefault="00260D4C" w:rsidP="00260D4C">
      <w:pPr>
        <w:pStyle w:val="NormalHanging12a"/>
      </w:pPr>
      <w:r w:rsidRPr="003B24CF">
        <w:t>1.</w:t>
      </w:r>
      <w:r w:rsidRPr="003B24CF">
        <w:tab/>
        <w:t xml:space="preserve">ag deonú urscaoileadh do Stiúrthóir Feidhmiúcháin an </w:t>
      </w:r>
      <w:proofErr w:type="spellStart"/>
      <w:r w:rsidRPr="003B24CF">
        <w:t>Chomhghnóthais</w:t>
      </w:r>
      <w:proofErr w:type="spellEnd"/>
      <w:r w:rsidRPr="003B24CF">
        <w:t xml:space="preserve"> um Hidrigin Ghlan i ndáil le cur chun feidhme bhuiséad an </w:t>
      </w:r>
      <w:proofErr w:type="spellStart"/>
      <w:r w:rsidRPr="003B24CF">
        <w:t>Chomhghnóthais</w:t>
      </w:r>
      <w:proofErr w:type="spellEnd"/>
      <w:r w:rsidRPr="003B24CF">
        <w:t xml:space="preserve"> don bhliain airgeadais 2024;</w:t>
      </w:r>
    </w:p>
    <w:p w14:paraId="72DAAD23" w14:textId="77777777" w:rsidR="00260D4C" w:rsidRPr="003B24CF" w:rsidRDefault="00260D4C" w:rsidP="00260D4C">
      <w:pPr>
        <w:pStyle w:val="NormalHanging12a"/>
      </w:pPr>
      <w:r w:rsidRPr="003B24CF">
        <w:t>2.</w:t>
      </w:r>
      <w:r w:rsidRPr="003B24CF">
        <w:tab/>
        <w:t>ag leagan amach a barúlacha sa rún seo anseo ina dhiaidh seo;</w:t>
      </w:r>
    </w:p>
    <w:p w14:paraId="4A310DA7"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an </w:t>
      </w:r>
      <w:proofErr w:type="spellStart"/>
      <w:r w:rsidRPr="003B24CF">
        <w:t>Chomhghnóthais</w:t>
      </w:r>
      <w:proofErr w:type="spellEnd"/>
      <w:r w:rsidRPr="003B24CF">
        <w:t xml:space="preserve"> um Hidrigin Ghlan, chuig an gComhairle, chuig an gCoimisiún agus chuig an gCúirt Iniúchóirí, agus a shocrú go ndéanfar iad a fhoilsiú in </w:t>
      </w:r>
      <w:r w:rsidRPr="003B24CF">
        <w:rPr>
          <w:i/>
        </w:rPr>
        <w:t>Iris Oifigiúil an Aontais Eorpaigh</w:t>
      </w:r>
      <w:r w:rsidRPr="003B24CF">
        <w:t xml:space="preserve"> (sraith L).</w:t>
      </w:r>
    </w:p>
    <w:p w14:paraId="56E595E9" w14:textId="77777777" w:rsidR="00260D4C" w:rsidRPr="003B24CF" w:rsidRDefault="00260D4C" w:rsidP="00260D4C"/>
    <w:p w14:paraId="40B4E81B"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A84AB46" w14:textId="77777777" w:rsidR="00F170F1" w:rsidRDefault="00F170F1" w:rsidP="00F170F1">
      <w:pPr>
        <w:pStyle w:val="ATHeading3"/>
      </w:pPr>
      <w:r>
        <w:lastRenderedPageBreak/>
        <w:t xml:space="preserve">6. Cinneadh ó Pharlaimint na hEorpa an 29 Aibreán 2026 maidir le dúnadh chuntais an </w:t>
      </w:r>
      <w:proofErr w:type="spellStart"/>
      <w:r>
        <w:t>Chomhghnóthais</w:t>
      </w:r>
      <w:proofErr w:type="spellEnd"/>
      <w:r>
        <w:t xml:space="preserve"> um Hidrigin Ghlan don bhliain airgeadais 2024 (2025/2157(DEC))</w:t>
      </w:r>
    </w:p>
    <w:p w14:paraId="31D5FED9" w14:textId="77777777" w:rsidR="00260D4C" w:rsidRPr="003B24CF" w:rsidRDefault="00260D4C" w:rsidP="00260D4C">
      <w:pPr>
        <w:pStyle w:val="EPComma"/>
      </w:pPr>
      <w:r w:rsidRPr="003B24CF">
        <w:rPr>
          <w:i/>
        </w:rPr>
        <w:t>Tá Parlaimint na hEorpa,</w:t>
      </w:r>
    </w:p>
    <w:p w14:paraId="799E9E86"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Hidrigin Ghlan don bhliain airgeadais 2024,</w:t>
      </w:r>
    </w:p>
    <w:p w14:paraId="553476C3"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31"/>
      </w:r>
      <w:r w:rsidRPr="003B24CF">
        <w:t>,</w:t>
      </w:r>
    </w:p>
    <w:p w14:paraId="58BCE8E3"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32"/>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623F2255"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2B14F6DD"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5E4F49E9"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33"/>
      </w:r>
      <w:r w:rsidRPr="003B24CF">
        <w:t>, agus go háirithe Airteagal 71 de,</w:t>
      </w:r>
    </w:p>
    <w:p w14:paraId="22D35061"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34"/>
      </w:r>
      <w:r w:rsidRPr="003B24CF">
        <w:t>, agus go háirithe Airteagal 71 de,</w:t>
      </w:r>
    </w:p>
    <w:p w14:paraId="1FBF5FD3"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35"/>
      </w:r>
      <w:r w:rsidRPr="003B24CF">
        <w:t>, agus go háirithe Airteagal 26 de,</w:t>
      </w:r>
    </w:p>
    <w:p w14:paraId="0BCBD92D"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36"/>
      </w:r>
      <w:r w:rsidRPr="003B24CF">
        <w:t>,</w:t>
      </w:r>
    </w:p>
    <w:p w14:paraId="26575DAE" w14:textId="77777777" w:rsidR="00260D4C" w:rsidRPr="003B24CF" w:rsidRDefault="00260D4C" w:rsidP="00260D4C">
      <w:pPr>
        <w:pStyle w:val="NormalHanging12a"/>
      </w:pPr>
      <w:r w:rsidRPr="003B24CF">
        <w:lastRenderedPageBreak/>
        <w:t>–</w:t>
      </w:r>
      <w:r w:rsidRPr="003B24CF">
        <w:tab/>
        <w:t>ag féachaint do Riail 102 agus d’Iarscríbhinn V dá Rialacha Nós Imeachta,</w:t>
      </w:r>
    </w:p>
    <w:p w14:paraId="00B196E2" w14:textId="77777777" w:rsidR="00260D4C" w:rsidRPr="003B24CF" w:rsidRDefault="00260D4C" w:rsidP="00260D4C">
      <w:pPr>
        <w:pStyle w:val="NormalHanging12a"/>
      </w:pPr>
      <w:r w:rsidRPr="003B24CF">
        <w:t>–</w:t>
      </w:r>
      <w:r w:rsidRPr="003B24CF">
        <w:tab/>
        <w:t>ag féachaint don tuarascáil ón gCoiste um Rialú Buiséadach (A10-0046/2026),</w:t>
      </w:r>
    </w:p>
    <w:p w14:paraId="37F61832"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um Hidrigin Ghlan don bhliain airgeadais 2024;</w:t>
      </w:r>
    </w:p>
    <w:p w14:paraId="770B0390"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an </w:t>
      </w:r>
      <w:proofErr w:type="spellStart"/>
      <w:r w:rsidRPr="003B24CF">
        <w:t>Chomhghnóthais</w:t>
      </w:r>
      <w:proofErr w:type="spellEnd"/>
      <w:r w:rsidRPr="003B24CF">
        <w:t xml:space="preserve"> um Hidrigin Ghlan, chuig an gComhairle, chuig an gCoimisiún agus chuig an gCúirt Iniúchóirí, agus a shocrú go ndéanfar é a fhoilsiú in </w:t>
      </w:r>
      <w:r w:rsidRPr="003B24CF">
        <w:rPr>
          <w:i/>
        </w:rPr>
        <w:t>Iris Oifigiúil an Aontais Eorpaigh</w:t>
      </w:r>
      <w:r w:rsidRPr="003B24CF">
        <w:t xml:space="preserve"> (sraith L).</w:t>
      </w:r>
    </w:p>
    <w:p w14:paraId="7C94A8F7" w14:textId="77777777" w:rsidR="00260D4C" w:rsidRPr="003B24CF" w:rsidRDefault="00260D4C" w:rsidP="00260D4C"/>
    <w:p w14:paraId="6E22FD18" w14:textId="77777777" w:rsidR="00260D4C" w:rsidRPr="003B24CF" w:rsidRDefault="00260D4C" w:rsidP="00260D4C"/>
    <w:p w14:paraId="4F547B2D" w14:textId="69B142F3" w:rsidR="00260D4C" w:rsidRPr="003B24CF" w:rsidRDefault="00260D4C" w:rsidP="00260D4C">
      <w:pPr>
        <w:pStyle w:val="PageHeadingDec"/>
      </w:pPr>
    </w:p>
    <w:p w14:paraId="7706581E" w14:textId="77777777" w:rsidR="00260D4C" w:rsidRPr="003B24CF" w:rsidRDefault="00260D4C" w:rsidP="00260D4C">
      <w:pPr>
        <w:pStyle w:val="PageHeadingNotTOC"/>
        <w:sectPr w:rsidR="00260D4C" w:rsidRPr="003B24CF" w:rsidSect="003B24CF">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4FE47C" w14:textId="77777777" w:rsidR="00F170F1" w:rsidRDefault="00F170F1" w:rsidP="00F170F1">
      <w:pPr>
        <w:pStyle w:val="ATHeading3"/>
      </w:pPr>
      <w:r>
        <w:lastRenderedPageBreak/>
        <w:t xml:space="preserve">7. Cinneadh ó Pharlaimint na hEorpa an 29 Aibreán 2026 maidir le </w:t>
      </w:r>
      <w:proofErr w:type="spellStart"/>
      <w:r>
        <w:t>hurscaoileadh</w:t>
      </w:r>
      <w:proofErr w:type="spellEnd"/>
      <w:r>
        <w:t xml:space="preserve"> i leith chur chun feidhme bhuiséad an </w:t>
      </w:r>
      <w:proofErr w:type="spellStart"/>
      <w:r>
        <w:t>Chomhghnóthais</w:t>
      </w:r>
      <w:proofErr w:type="spellEnd"/>
      <w:r>
        <w:t xml:space="preserve"> um Iarnród na hEorpa don bhliain airgeadais 2024 (2025/2157(DEC))</w:t>
      </w:r>
    </w:p>
    <w:p w14:paraId="2B16DE48" w14:textId="77777777" w:rsidR="00260D4C" w:rsidRPr="003B24CF" w:rsidRDefault="00260D4C" w:rsidP="00260D4C">
      <w:pPr>
        <w:pStyle w:val="EPComma"/>
      </w:pPr>
      <w:r w:rsidRPr="003B24CF">
        <w:rPr>
          <w:i/>
        </w:rPr>
        <w:t>Tá Parlaimint na hEorpa,</w:t>
      </w:r>
    </w:p>
    <w:p w14:paraId="275A2D4D"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um Iarnród na hEorpa a mhéid a bhaineann leis an mbliain airgeadais 2024,</w:t>
      </w:r>
    </w:p>
    <w:p w14:paraId="49889ED7"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37"/>
      </w:r>
      <w:r w:rsidRPr="003B24CF">
        <w:t>,</w:t>
      </w:r>
    </w:p>
    <w:p w14:paraId="19427CF8"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38"/>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26C0E7EC"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518E1A8E"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539DA0E9"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39"/>
      </w:r>
      <w:r w:rsidRPr="003B24CF">
        <w:t>, agus go háirithe Airteagal 71 de,</w:t>
      </w:r>
    </w:p>
    <w:p w14:paraId="6132F6FD"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40"/>
      </w:r>
      <w:r w:rsidRPr="003B24CF">
        <w:t>, agus go háirithe Airteagal 71 de,</w:t>
      </w:r>
    </w:p>
    <w:p w14:paraId="7B3A3AC6"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41"/>
      </w:r>
      <w:r w:rsidRPr="003B24CF">
        <w:t>, agus go háirithe Airteagal 26 de,</w:t>
      </w:r>
    </w:p>
    <w:p w14:paraId="03EDA93B"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w:t>
      </w:r>
      <w:r w:rsidRPr="003B24CF">
        <w:lastRenderedPageBreak/>
        <w:t>Pharlaimint na hEorpa agus ón gComhairle</w:t>
      </w:r>
      <w:r w:rsidRPr="003B24CF">
        <w:rPr>
          <w:rStyle w:val="FootnoteReference"/>
        </w:rPr>
        <w:footnoteReference w:id="42"/>
      </w:r>
      <w:r w:rsidRPr="003B24CF">
        <w:t>,</w:t>
      </w:r>
    </w:p>
    <w:p w14:paraId="4F81F41B" w14:textId="77777777" w:rsidR="00260D4C" w:rsidRPr="003B24CF" w:rsidRDefault="00260D4C" w:rsidP="00260D4C">
      <w:pPr>
        <w:pStyle w:val="NormalHanging12a"/>
      </w:pPr>
      <w:r w:rsidRPr="003B24CF">
        <w:t>–</w:t>
      </w:r>
      <w:r w:rsidRPr="003B24CF">
        <w:tab/>
        <w:t>ag féachaint do Riail 102 agus d’Iarscríbhinn V dá Rialacha Nós Imeachta,</w:t>
      </w:r>
    </w:p>
    <w:p w14:paraId="477E8813" w14:textId="77777777" w:rsidR="00260D4C" w:rsidRPr="003B24CF" w:rsidRDefault="00260D4C" w:rsidP="00260D4C">
      <w:pPr>
        <w:pStyle w:val="NormalHanging12a"/>
      </w:pPr>
      <w:r w:rsidRPr="003B24CF">
        <w:t>–</w:t>
      </w:r>
      <w:r w:rsidRPr="003B24CF">
        <w:tab/>
        <w:t>ag féachaint don tuairim ón gCoiste um Iompar agus um Thurasóireacht,</w:t>
      </w:r>
    </w:p>
    <w:p w14:paraId="5C3719B1" w14:textId="77777777" w:rsidR="00260D4C" w:rsidRPr="003B24CF" w:rsidRDefault="00260D4C" w:rsidP="00260D4C">
      <w:pPr>
        <w:pStyle w:val="NormalHanging12a"/>
      </w:pPr>
      <w:r w:rsidRPr="003B24CF">
        <w:t>–</w:t>
      </w:r>
      <w:r w:rsidRPr="003B24CF">
        <w:tab/>
        <w:t>ag féachaint don tuarascáil ón gCoiste um Rialú Buiséadach (A10-0046/2026),</w:t>
      </w:r>
    </w:p>
    <w:p w14:paraId="48E17E81" w14:textId="77777777" w:rsidR="00260D4C" w:rsidRPr="003B24CF" w:rsidRDefault="00260D4C" w:rsidP="00260D4C">
      <w:pPr>
        <w:pStyle w:val="NormalHanging12a"/>
      </w:pPr>
      <w:r w:rsidRPr="003B24CF">
        <w:t>1.</w:t>
      </w:r>
      <w:r w:rsidRPr="003B24CF">
        <w:tab/>
        <w:t xml:space="preserve">ag deonú urscaoileadh do Stiúrthóir Feidhmiúcháin an </w:t>
      </w:r>
      <w:proofErr w:type="spellStart"/>
      <w:r w:rsidRPr="003B24CF">
        <w:t>Chomhghnóthais</w:t>
      </w:r>
      <w:proofErr w:type="spellEnd"/>
      <w:r w:rsidRPr="003B24CF">
        <w:t xml:space="preserve"> um Iarnród na hEorpa i ndáil le cur chun feidhme bhuiséad an </w:t>
      </w:r>
      <w:proofErr w:type="spellStart"/>
      <w:r w:rsidRPr="003B24CF">
        <w:t>Chomhghnóthais</w:t>
      </w:r>
      <w:proofErr w:type="spellEnd"/>
      <w:r w:rsidRPr="003B24CF">
        <w:t xml:space="preserve"> don bhliain airgeadais 2024;</w:t>
      </w:r>
    </w:p>
    <w:p w14:paraId="0DBF0796" w14:textId="77777777" w:rsidR="00260D4C" w:rsidRPr="003B24CF" w:rsidRDefault="00260D4C" w:rsidP="00260D4C">
      <w:pPr>
        <w:pStyle w:val="NormalHanging12a"/>
      </w:pPr>
      <w:r w:rsidRPr="003B24CF">
        <w:t>2.</w:t>
      </w:r>
      <w:r w:rsidRPr="003B24CF">
        <w:tab/>
        <w:t>ag leagan amach a barúlacha sa rún seo anseo ina dhiaidh seo;</w:t>
      </w:r>
    </w:p>
    <w:p w14:paraId="7492CE78"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an </w:t>
      </w:r>
      <w:proofErr w:type="spellStart"/>
      <w:r w:rsidRPr="003B24CF">
        <w:t>Chomhghnóthais</w:t>
      </w:r>
      <w:proofErr w:type="spellEnd"/>
      <w:r w:rsidRPr="003B24CF">
        <w:t xml:space="preserve"> um Iarnród na hEorpa, chuig an gComhairle, chuig an gCoimisiún agus chuig an gCúirt Iniúchóirí, agus a shocrú go ndéanfar iad a fhoilsiú in </w:t>
      </w:r>
      <w:r w:rsidRPr="003B24CF">
        <w:rPr>
          <w:i/>
        </w:rPr>
        <w:t>Iris Oifigiúil an Aontais Eorpaigh</w:t>
      </w:r>
      <w:r w:rsidRPr="003B24CF">
        <w:t xml:space="preserve"> (sraith L).</w:t>
      </w:r>
    </w:p>
    <w:p w14:paraId="3F07CEA6" w14:textId="77777777" w:rsidR="00260D4C" w:rsidRPr="003B24CF" w:rsidRDefault="00260D4C" w:rsidP="00260D4C"/>
    <w:p w14:paraId="298F964A"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3B6450" w14:textId="77777777" w:rsidR="00F170F1" w:rsidRDefault="00F170F1" w:rsidP="00F170F1">
      <w:pPr>
        <w:pStyle w:val="ATHeading3"/>
      </w:pPr>
      <w:r>
        <w:lastRenderedPageBreak/>
        <w:t xml:space="preserve">8. Cinneadh ó Pharlaimint na hEorpa an 29 Aibreán 2026 maidir le dúnadh chuntais an </w:t>
      </w:r>
      <w:proofErr w:type="spellStart"/>
      <w:r>
        <w:t>Chomhghnóthais</w:t>
      </w:r>
      <w:proofErr w:type="spellEnd"/>
      <w:r>
        <w:t xml:space="preserve"> um Iarnród na hEorpa don bhliain airgeadais 2024 (2025/2157(DEC))</w:t>
      </w:r>
    </w:p>
    <w:p w14:paraId="002CDC2B" w14:textId="77777777" w:rsidR="00260D4C" w:rsidRPr="003B24CF" w:rsidRDefault="00260D4C" w:rsidP="00260D4C">
      <w:pPr>
        <w:pStyle w:val="EPComma"/>
      </w:pPr>
      <w:r w:rsidRPr="003B24CF">
        <w:rPr>
          <w:i/>
        </w:rPr>
        <w:t>Tá Parlaimint na hEorpa,</w:t>
      </w:r>
    </w:p>
    <w:p w14:paraId="54070196"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um Iarnród na hEorpa a mhéid a bhaineann leis an mbliain airgeadais 2024,</w:t>
      </w:r>
    </w:p>
    <w:p w14:paraId="2BD4B887"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43"/>
      </w:r>
      <w:r w:rsidRPr="003B24CF">
        <w:t>,</w:t>
      </w:r>
    </w:p>
    <w:p w14:paraId="1AB7DD86"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44"/>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1ABA264A"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725B98BB"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3EFF3273"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45"/>
      </w:r>
      <w:r w:rsidRPr="003B24CF">
        <w:t>, agus go háirithe Airteagal 71 de,</w:t>
      </w:r>
    </w:p>
    <w:p w14:paraId="5F3F2AA3"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46"/>
      </w:r>
      <w:r w:rsidRPr="003B24CF">
        <w:t>, agus go háirithe Airteagal 71 de,</w:t>
      </w:r>
    </w:p>
    <w:p w14:paraId="15538649"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47"/>
      </w:r>
      <w:r w:rsidRPr="003B24CF">
        <w:t>, agus go háirithe Airteagal 26 de,</w:t>
      </w:r>
    </w:p>
    <w:p w14:paraId="4053548B"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48"/>
      </w:r>
      <w:r w:rsidRPr="003B24CF">
        <w:t>,</w:t>
      </w:r>
    </w:p>
    <w:p w14:paraId="57DF30E9" w14:textId="77777777" w:rsidR="00260D4C" w:rsidRPr="003B24CF" w:rsidRDefault="00260D4C" w:rsidP="00260D4C">
      <w:pPr>
        <w:pStyle w:val="NormalHanging12a"/>
      </w:pPr>
      <w:r w:rsidRPr="003B24CF">
        <w:lastRenderedPageBreak/>
        <w:t>–</w:t>
      </w:r>
      <w:r w:rsidRPr="003B24CF">
        <w:tab/>
        <w:t>ag féachaint do Riail 102 agus d’Iarscríbhinn V dá Rialacha Nós Imeachta,</w:t>
      </w:r>
    </w:p>
    <w:p w14:paraId="2864415F" w14:textId="77777777" w:rsidR="00260D4C" w:rsidRPr="003B24CF" w:rsidRDefault="00260D4C" w:rsidP="00260D4C">
      <w:pPr>
        <w:pStyle w:val="NormalHanging12a"/>
      </w:pPr>
      <w:r w:rsidRPr="003B24CF">
        <w:t>–</w:t>
      </w:r>
      <w:r w:rsidRPr="003B24CF">
        <w:tab/>
        <w:t>ag féachaint don tuairim ón gCoiste um Iompar agus um Thurasóireacht,</w:t>
      </w:r>
    </w:p>
    <w:p w14:paraId="292CB47A" w14:textId="77777777" w:rsidR="00260D4C" w:rsidRPr="003B24CF" w:rsidRDefault="00260D4C" w:rsidP="00260D4C">
      <w:pPr>
        <w:pStyle w:val="NormalHanging12a"/>
      </w:pPr>
      <w:r w:rsidRPr="003B24CF">
        <w:t>–</w:t>
      </w:r>
      <w:r w:rsidRPr="003B24CF">
        <w:tab/>
        <w:t>ag féachaint don tuarascáil ón gCoiste um Rialú Buiséadach (A10-0046/2026),</w:t>
      </w:r>
    </w:p>
    <w:p w14:paraId="3314736E"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um Iarnród na hEorpa don bhliain airgeadais 2024;</w:t>
      </w:r>
    </w:p>
    <w:p w14:paraId="329D04E6"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an </w:t>
      </w:r>
      <w:proofErr w:type="spellStart"/>
      <w:r w:rsidRPr="003B24CF">
        <w:t>Chomhghnóthais</w:t>
      </w:r>
      <w:proofErr w:type="spellEnd"/>
      <w:r w:rsidRPr="003B24CF">
        <w:t xml:space="preserve"> um Chóras Eorpach Iarnróid, chuig an gComhairle, chuig an gCoimisiún agus chuig an gCúirt Iniúchóirí, agus a shocrú go ndéanfar é a fhoilsiú in </w:t>
      </w:r>
      <w:r w:rsidRPr="003B24CF">
        <w:rPr>
          <w:i/>
        </w:rPr>
        <w:t>Iris Oifigiúil an Aontais Eorpaigh</w:t>
      </w:r>
      <w:r w:rsidRPr="003B24CF">
        <w:t xml:space="preserve"> (sraith L).</w:t>
      </w:r>
    </w:p>
    <w:p w14:paraId="4CD1BF66" w14:textId="77777777" w:rsidR="00260D4C" w:rsidRPr="003B24CF" w:rsidRDefault="00260D4C" w:rsidP="00260D4C"/>
    <w:p w14:paraId="25A88FB6" w14:textId="77777777" w:rsidR="00260D4C" w:rsidRPr="003B24CF" w:rsidRDefault="00260D4C" w:rsidP="00260D4C"/>
    <w:p w14:paraId="4E9E02EC" w14:textId="50F86D66" w:rsidR="00260D4C" w:rsidRPr="003B24CF" w:rsidRDefault="00260D4C" w:rsidP="00260D4C">
      <w:pPr>
        <w:pStyle w:val="PageHeadingDec"/>
      </w:pPr>
    </w:p>
    <w:p w14:paraId="1EE2EE5B" w14:textId="77777777" w:rsidR="00260D4C" w:rsidRPr="003B24CF" w:rsidRDefault="00260D4C" w:rsidP="00260D4C">
      <w:pPr>
        <w:pStyle w:val="PageHeadingNotTOC"/>
        <w:sectPr w:rsidR="00260D4C" w:rsidRPr="003B24CF" w:rsidSect="003B24CF">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DE0176" w14:textId="77777777" w:rsidR="00F170F1" w:rsidRDefault="00F170F1" w:rsidP="00F170F1">
      <w:pPr>
        <w:pStyle w:val="ATHeading3"/>
      </w:pPr>
      <w:r>
        <w:lastRenderedPageBreak/>
        <w:t xml:space="preserve">9. Cinneadh ó Pharlaimint na hEorpa an 29 Aibreán 2026 maidir le </w:t>
      </w:r>
      <w:proofErr w:type="spellStart"/>
      <w:r>
        <w:t>hurscaoileadh</w:t>
      </w:r>
      <w:proofErr w:type="spellEnd"/>
      <w:r>
        <w:t xml:space="preserve"> i ndáil le cur chun feidhme bhuiséad an Lárionaid Eorpaigh um Inniúlachtaí Tionsclaíochta </w:t>
      </w:r>
      <w:proofErr w:type="spellStart"/>
      <w:r>
        <w:t>Cibearshlándála</w:t>
      </w:r>
      <w:proofErr w:type="spellEnd"/>
      <w:r>
        <w:t xml:space="preserve">, Teicneolaíochta </w:t>
      </w:r>
      <w:proofErr w:type="spellStart"/>
      <w:r>
        <w:t>Cibearshlándála</w:t>
      </w:r>
      <w:proofErr w:type="spellEnd"/>
      <w:r>
        <w:t xml:space="preserve"> agus Taighde </w:t>
      </w:r>
      <w:proofErr w:type="spellStart"/>
      <w:r>
        <w:t>Cibearshlándála</w:t>
      </w:r>
      <w:proofErr w:type="spellEnd"/>
      <w:r>
        <w:t xml:space="preserve"> don bhliain airgeadais 2024 (2025/2157(DEC))</w:t>
      </w:r>
    </w:p>
    <w:p w14:paraId="4DA996D8" w14:textId="77777777" w:rsidR="00260D4C" w:rsidRPr="003B24CF" w:rsidRDefault="00260D4C" w:rsidP="00260D4C">
      <w:pPr>
        <w:pStyle w:val="EPComma"/>
      </w:pPr>
      <w:r w:rsidRPr="003B24CF">
        <w:rPr>
          <w:i/>
        </w:rPr>
        <w:t>Tá Parlaimint na hEorpa,</w:t>
      </w:r>
    </w:p>
    <w:p w14:paraId="7E0CC969"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don bhliain airgeadais 2024,</w:t>
      </w:r>
    </w:p>
    <w:p w14:paraId="4B97C565"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49"/>
      </w:r>
      <w:r w:rsidRPr="003B24CF">
        <w:t>,</w:t>
      </w:r>
    </w:p>
    <w:p w14:paraId="187C7E19"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50"/>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7AFE46B7"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07EBDF2F"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7EDDB58F"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51"/>
      </w:r>
      <w:r w:rsidRPr="003B24CF">
        <w:t>, agus go háirithe Airteagal 71 de,</w:t>
      </w:r>
    </w:p>
    <w:p w14:paraId="1A8B2497"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52"/>
      </w:r>
      <w:r w:rsidRPr="003B24CF">
        <w:t>, agus go háirithe Airteagal 71 de,</w:t>
      </w:r>
    </w:p>
    <w:p w14:paraId="67076F39" w14:textId="77777777" w:rsidR="00260D4C" w:rsidRPr="003B24CF" w:rsidRDefault="00260D4C" w:rsidP="00260D4C">
      <w:pPr>
        <w:pStyle w:val="NormalHanging12a"/>
      </w:pPr>
      <w:r w:rsidRPr="003B24CF">
        <w:t>–</w:t>
      </w:r>
      <w:r w:rsidRPr="003B24CF">
        <w:tab/>
        <w:t xml:space="preserve">ag féachaint do Rialachán (AE) 2021/887 ó Pharlaimint na hEorpa agus ón gComhairle an 20 Bealtaine 2021 lena mbunaítear an Lárionad Eorpach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lastRenderedPageBreak/>
        <w:t>Cibearshlándála</w:t>
      </w:r>
      <w:proofErr w:type="spellEnd"/>
      <w:r w:rsidRPr="003B24CF">
        <w:rPr>
          <w:rStyle w:val="FootnoteReference"/>
        </w:rPr>
        <w:footnoteReference w:id="53"/>
      </w:r>
      <w:r w:rsidRPr="003B24CF">
        <w:t>, agus go háirithe Airteagal 26 de,</w:t>
      </w:r>
    </w:p>
    <w:p w14:paraId="2342CAA8"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54"/>
      </w:r>
      <w:r w:rsidRPr="003B24CF">
        <w:t>,</w:t>
      </w:r>
    </w:p>
    <w:p w14:paraId="5465468D" w14:textId="77777777" w:rsidR="00260D4C" w:rsidRPr="003B24CF" w:rsidRDefault="00260D4C" w:rsidP="00260D4C">
      <w:pPr>
        <w:pStyle w:val="NormalHanging12a"/>
      </w:pPr>
      <w:r w:rsidRPr="003B24CF">
        <w:t>–</w:t>
      </w:r>
      <w:r w:rsidRPr="003B24CF">
        <w:tab/>
        <w:t>ag féachaint do Riail 102 agus d’Iarscríbhinn V dá Rialacha Nós Imeachta,</w:t>
      </w:r>
    </w:p>
    <w:p w14:paraId="4C507FEA" w14:textId="77777777" w:rsidR="00260D4C" w:rsidRPr="003B24CF" w:rsidRDefault="00260D4C" w:rsidP="00260D4C">
      <w:pPr>
        <w:pStyle w:val="NormalHanging12a"/>
      </w:pPr>
      <w:r w:rsidRPr="003B24CF">
        <w:t>–</w:t>
      </w:r>
      <w:r w:rsidRPr="003B24CF">
        <w:tab/>
        <w:t>ag féachaint don tuarascáil ón gCoiste um Rialú Buiséadach (A10-0046/2026),</w:t>
      </w:r>
    </w:p>
    <w:p w14:paraId="4748150A" w14:textId="77777777" w:rsidR="00260D4C" w:rsidRPr="003B24CF" w:rsidRDefault="00260D4C" w:rsidP="00260D4C">
      <w:pPr>
        <w:pStyle w:val="NormalHanging12a"/>
      </w:pPr>
      <w:r w:rsidRPr="003B24CF">
        <w:t>1.</w:t>
      </w:r>
      <w:r w:rsidRPr="003B24CF">
        <w:tab/>
        <w:t xml:space="preserve">ag deonú urscaoileadh do Stiúrthóir Feidhmiúcháin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i ndáil le cur chun feidhme bhuiséad an </w:t>
      </w:r>
      <w:proofErr w:type="spellStart"/>
      <w:r w:rsidRPr="003B24CF">
        <w:t>Chomhghnóthais</w:t>
      </w:r>
      <w:proofErr w:type="spellEnd"/>
      <w:r w:rsidRPr="003B24CF">
        <w:t xml:space="preserve"> don bhliain airgeadais 2024; </w:t>
      </w:r>
    </w:p>
    <w:p w14:paraId="335C0317" w14:textId="77777777" w:rsidR="00260D4C" w:rsidRPr="003B24CF" w:rsidRDefault="00260D4C" w:rsidP="00260D4C">
      <w:pPr>
        <w:pStyle w:val="NormalHanging12a"/>
      </w:pPr>
      <w:r w:rsidRPr="003B24CF">
        <w:t>2.</w:t>
      </w:r>
      <w:r w:rsidRPr="003B24CF">
        <w:tab/>
        <w:t>ag leagan amach a barúlacha sa rún seo anseo ina dhiaidh seo;</w:t>
      </w:r>
    </w:p>
    <w:p w14:paraId="6BEF56C1"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ar aghaidh chuig Stiúrthóir Feidhmiúcháin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chuig an gComhairle, chuig an gCoimisiún agus chuig an gCúirt Iniúchóirí, agus a shocrú go ndéanfar é a fhoilsiú in </w:t>
      </w:r>
      <w:r w:rsidRPr="003B24CF">
        <w:rPr>
          <w:i/>
        </w:rPr>
        <w:t>Iris Oifigiúil an Aontais Eorpaigh</w:t>
      </w:r>
      <w:r w:rsidRPr="003B24CF">
        <w:t xml:space="preserve"> (sraith L).</w:t>
      </w:r>
    </w:p>
    <w:p w14:paraId="57E01C4E" w14:textId="77777777" w:rsidR="00260D4C" w:rsidRPr="003B24CF" w:rsidRDefault="00260D4C" w:rsidP="00260D4C"/>
    <w:p w14:paraId="4BAAAF48"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4D5705" w14:textId="77777777" w:rsidR="00F170F1" w:rsidRDefault="00F170F1" w:rsidP="00F170F1">
      <w:pPr>
        <w:pStyle w:val="ATHeading3"/>
      </w:pPr>
      <w:r>
        <w:lastRenderedPageBreak/>
        <w:t xml:space="preserve">10. Cinneadh ó Pharlaimint na hEorpa an 29 Aibreán 2026 maidir le dúnadh chuntais an Lárionaid Eorpaigh um Inniúlachtaí Tionsclaíochta </w:t>
      </w:r>
      <w:proofErr w:type="spellStart"/>
      <w:r>
        <w:t>Cibearshlándála</w:t>
      </w:r>
      <w:proofErr w:type="spellEnd"/>
      <w:r>
        <w:t xml:space="preserve">, Teicneolaíochta </w:t>
      </w:r>
      <w:proofErr w:type="spellStart"/>
      <w:r>
        <w:t>Cibearshlándála</w:t>
      </w:r>
      <w:proofErr w:type="spellEnd"/>
      <w:r>
        <w:t xml:space="preserve"> agus Taighde </w:t>
      </w:r>
      <w:proofErr w:type="spellStart"/>
      <w:r>
        <w:t>Cibearshlándála</w:t>
      </w:r>
      <w:proofErr w:type="spellEnd"/>
      <w:r>
        <w:t xml:space="preserve"> don bhliain airgeadais 2024 (2025/2157(DEC))</w:t>
      </w:r>
    </w:p>
    <w:p w14:paraId="48549E6F" w14:textId="77777777" w:rsidR="00260D4C" w:rsidRPr="003B24CF" w:rsidRDefault="00260D4C" w:rsidP="00260D4C">
      <w:pPr>
        <w:pStyle w:val="EPComma"/>
      </w:pPr>
      <w:r w:rsidRPr="003B24CF">
        <w:rPr>
          <w:i/>
        </w:rPr>
        <w:t>Tá Parlaimint na hEorpa,</w:t>
      </w:r>
    </w:p>
    <w:p w14:paraId="714EE708"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don bhliain airgeadais 2024,</w:t>
      </w:r>
    </w:p>
    <w:p w14:paraId="7B020E85"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55"/>
      </w:r>
      <w:r w:rsidRPr="003B24CF">
        <w:t>,</w:t>
      </w:r>
    </w:p>
    <w:p w14:paraId="18F404D2"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56"/>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6469B38B"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4619D1BC"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678FE4E6"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57"/>
      </w:r>
      <w:r w:rsidRPr="003B24CF">
        <w:t>, agus go háirithe Airteagal 71 de,</w:t>
      </w:r>
    </w:p>
    <w:p w14:paraId="164D2FF6"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58"/>
      </w:r>
      <w:r w:rsidRPr="003B24CF">
        <w:t>, agus go háirithe Airteagal 71 de,</w:t>
      </w:r>
    </w:p>
    <w:p w14:paraId="2A35B321" w14:textId="77777777" w:rsidR="00260D4C" w:rsidRPr="003B24CF" w:rsidRDefault="00260D4C" w:rsidP="00260D4C">
      <w:pPr>
        <w:pStyle w:val="NormalHanging12a"/>
      </w:pPr>
      <w:r w:rsidRPr="003B24CF">
        <w:t>–</w:t>
      </w:r>
      <w:r w:rsidRPr="003B24CF">
        <w:tab/>
        <w:t xml:space="preserve">ag féachaint do Rialachán (AE) 2021/887 ó Pharlaimint na hEorpa agus ón gComhairle an 20 Bealtaine 2021 lena mbunaítear an Lárionad Eorpach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lastRenderedPageBreak/>
        <w:t>Cibearshlándála</w:t>
      </w:r>
      <w:proofErr w:type="spellEnd"/>
      <w:r w:rsidRPr="003B24CF">
        <w:rPr>
          <w:rStyle w:val="FootnoteReference"/>
        </w:rPr>
        <w:footnoteReference w:id="59"/>
      </w:r>
      <w:r w:rsidRPr="003B24CF">
        <w:t>, agus go háirithe Airteagal 26 de,</w:t>
      </w:r>
    </w:p>
    <w:p w14:paraId="6925CCC2"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60"/>
      </w:r>
      <w:r w:rsidRPr="003B24CF">
        <w:t>,</w:t>
      </w:r>
    </w:p>
    <w:p w14:paraId="6A2D0B29" w14:textId="77777777" w:rsidR="00260D4C" w:rsidRPr="003B24CF" w:rsidRDefault="00260D4C" w:rsidP="00260D4C">
      <w:pPr>
        <w:pStyle w:val="NormalHanging12a"/>
      </w:pPr>
      <w:r w:rsidRPr="003B24CF">
        <w:t>–</w:t>
      </w:r>
      <w:r w:rsidRPr="003B24CF">
        <w:tab/>
        <w:t>ag féachaint do Riail 102 agus d’Iarscríbhinn V dá Rialacha Nós Imeachta,</w:t>
      </w:r>
    </w:p>
    <w:p w14:paraId="5D12182F" w14:textId="77777777" w:rsidR="00260D4C" w:rsidRPr="003B24CF" w:rsidRDefault="00260D4C" w:rsidP="00260D4C">
      <w:pPr>
        <w:pStyle w:val="NormalHanging12a"/>
      </w:pPr>
      <w:r w:rsidRPr="003B24CF">
        <w:t>–</w:t>
      </w:r>
      <w:r w:rsidRPr="003B24CF">
        <w:tab/>
        <w:t>ag féachaint don tuarascáil ón gCoiste um Rialú Buiséadach (A10-0046/2026),</w:t>
      </w:r>
    </w:p>
    <w:p w14:paraId="1A369952" w14:textId="77777777" w:rsidR="00260D4C" w:rsidRPr="003B24CF" w:rsidRDefault="00260D4C" w:rsidP="00260D4C">
      <w:pPr>
        <w:pStyle w:val="NormalHanging12a"/>
      </w:pPr>
      <w:r w:rsidRPr="003B24CF">
        <w:t>1.</w:t>
      </w:r>
      <w:r w:rsidRPr="003B24CF">
        <w:tab/>
        <w:t xml:space="preserve">ag formheas dhúnadh chuntais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don bhliain airgeadais 2024;</w:t>
      </w:r>
    </w:p>
    <w:p w14:paraId="3BA494E3" w14:textId="77777777" w:rsidR="00260D4C" w:rsidRPr="003B24CF" w:rsidRDefault="00260D4C" w:rsidP="00260D4C">
      <w:pPr>
        <w:pStyle w:val="NormalHanging12a"/>
      </w:pPr>
      <w:r w:rsidRPr="003B24CF">
        <w:t>2.</w:t>
      </w:r>
      <w:r w:rsidRPr="003B24CF">
        <w:tab/>
        <w:t xml:space="preserve">á threorú dá hUachtarán an cinneadh seo a chur ar aghaidh chuig Stiúrthóir Feidhmiúcháin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chuig an gComhairle, chuig an gCoimisiún agus chuig an gCúirt Iniúchóirí, agus a shocrú go ndéanfar é a fhoilsiú in </w:t>
      </w:r>
      <w:r w:rsidRPr="003B24CF">
        <w:rPr>
          <w:i/>
        </w:rPr>
        <w:t>Iris Oifigiúil an Aontais Eorpaigh</w:t>
      </w:r>
      <w:r w:rsidRPr="003B24CF">
        <w:t xml:space="preserve"> (sraith L).</w:t>
      </w:r>
    </w:p>
    <w:p w14:paraId="33F0A7DA" w14:textId="77777777" w:rsidR="00260D4C" w:rsidRPr="003B24CF" w:rsidRDefault="00260D4C" w:rsidP="00260D4C"/>
    <w:p w14:paraId="32641270" w14:textId="77777777" w:rsidR="00260D4C" w:rsidRPr="003B24CF" w:rsidRDefault="00260D4C" w:rsidP="00260D4C"/>
    <w:p w14:paraId="44242E06" w14:textId="75E9328E" w:rsidR="00260D4C" w:rsidRPr="003B24CF" w:rsidRDefault="00260D4C" w:rsidP="00260D4C">
      <w:pPr>
        <w:pStyle w:val="PageHeadingDec"/>
      </w:pPr>
    </w:p>
    <w:p w14:paraId="3B068621" w14:textId="77777777" w:rsidR="00260D4C" w:rsidRPr="003B24CF" w:rsidRDefault="00260D4C" w:rsidP="00260D4C">
      <w:pPr>
        <w:pStyle w:val="PageHeadingNotTOC"/>
        <w:sectPr w:rsidR="00260D4C" w:rsidRPr="003B24CF" w:rsidSect="003B24CF">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8F2B6D" w14:textId="77777777" w:rsidR="00F170F1" w:rsidRDefault="00F170F1" w:rsidP="00F170F1">
      <w:pPr>
        <w:pStyle w:val="ATHeading3"/>
      </w:pPr>
      <w:r>
        <w:lastRenderedPageBreak/>
        <w:t xml:space="preserve">11. Cinneadh ó Pharlaimint na hEorpa an 29 Aibreán 2026 maidir le </w:t>
      </w:r>
      <w:proofErr w:type="spellStart"/>
      <w:r>
        <w:t>hurscaoileadh</w:t>
      </w:r>
      <w:proofErr w:type="spellEnd"/>
      <w:r>
        <w:t xml:space="preserve"> i leith chur chun feidhme bhuiséad an </w:t>
      </w:r>
      <w:proofErr w:type="spellStart"/>
      <w:r>
        <w:t>Chomhghnóthais</w:t>
      </w:r>
      <w:proofErr w:type="spellEnd"/>
      <w:r>
        <w:t xml:space="preserve"> Ríomhaireachta </w:t>
      </w:r>
      <w:proofErr w:type="spellStart"/>
      <w:r>
        <w:t>Ardfheidhmíochta</w:t>
      </w:r>
      <w:proofErr w:type="spellEnd"/>
      <w:r>
        <w:t xml:space="preserve"> Eorpaigh don bhliain airgeadais 2024 (2025/2157(DEC))</w:t>
      </w:r>
    </w:p>
    <w:p w14:paraId="364B8C1D" w14:textId="77777777" w:rsidR="00260D4C" w:rsidRPr="003B24CF" w:rsidRDefault="00260D4C" w:rsidP="00260D4C">
      <w:pPr>
        <w:pStyle w:val="EPComma"/>
      </w:pPr>
      <w:r w:rsidRPr="003B24CF">
        <w:rPr>
          <w:i/>
        </w:rPr>
        <w:t>Tá Parlaimint na hEorpa,</w:t>
      </w:r>
    </w:p>
    <w:p w14:paraId="0B4B1486"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a mhéid a bhaineann leis an mbliain airgeadais 2024,</w:t>
      </w:r>
    </w:p>
    <w:p w14:paraId="5A5EFFF1"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61"/>
      </w:r>
      <w:r w:rsidRPr="003B24CF">
        <w:t>,</w:t>
      </w:r>
    </w:p>
    <w:p w14:paraId="098DA149"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62"/>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1971341B"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26E8A755"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46683235"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63"/>
      </w:r>
      <w:r w:rsidRPr="003B24CF">
        <w:t>, agus go háirithe Airteagal 71 de,</w:t>
      </w:r>
    </w:p>
    <w:p w14:paraId="265AFC4A"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64"/>
      </w:r>
      <w:r w:rsidRPr="003B24CF">
        <w:t>, agus go háirithe Airteagal 71 de,</w:t>
      </w:r>
    </w:p>
    <w:p w14:paraId="0B8D5EFB" w14:textId="77777777" w:rsidR="00260D4C" w:rsidRPr="003B24CF" w:rsidRDefault="00260D4C" w:rsidP="00260D4C">
      <w:pPr>
        <w:pStyle w:val="NormalHanging12a"/>
      </w:pPr>
      <w:r w:rsidRPr="003B24CF">
        <w:t>–</w:t>
      </w:r>
      <w:r w:rsidRPr="003B24CF">
        <w:tab/>
        <w:t xml:space="preserve">ag féachaint do Rialachán (AE) 2021/1173 ón gComhairle an 13 Iúil 2021 maidir leis an </w:t>
      </w:r>
      <w:proofErr w:type="spellStart"/>
      <w:r w:rsidRPr="003B24CF">
        <w:t>gComhghnóthas</w:t>
      </w:r>
      <w:proofErr w:type="spellEnd"/>
      <w:r w:rsidRPr="003B24CF">
        <w:t xml:space="preserve"> Ríomhaireachta </w:t>
      </w:r>
      <w:proofErr w:type="spellStart"/>
      <w:r w:rsidRPr="003B24CF">
        <w:t>Ardfheidhmíochta</w:t>
      </w:r>
      <w:proofErr w:type="spellEnd"/>
      <w:r w:rsidRPr="003B24CF">
        <w:t xml:space="preserve"> Eorpach a bhunú agus lena n-aisghairtear Rialachán (AE) 2018/1488</w:t>
      </w:r>
      <w:r w:rsidRPr="003B24CF">
        <w:rPr>
          <w:rStyle w:val="FootnoteReference"/>
        </w:rPr>
        <w:footnoteReference w:id="65"/>
      </w:r>
      <w:r w:rsidRPr="003B24CF">
        <w:t>, agus go háirithe Airteagal 19 de,</w:t>
      </w:r>
    </w:p>
    <w:p w14:paraId="49816A39"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66"/>
      </w:r>
      <w:r w:rsidRPr="003B24CF">
        <w:t>,</w:t>
      </w:r>
    </w:p>
    <w:p w14:paraId="04D4D88A" w14:textId="77777777" w:rsidR="00260D4C" w:rsidRPr="003B24CF" w:rsidRDefault="00260D4C" w:rsidP="00260D4C">
      <w:pPr>
        <w:pStyle w:val="NormalHanging12a"/>
      </w:pPr>
      <w:r w:rsidRPr="003B24CF">
        <w:t>–</w:t>
      </w:r>
      <w:r w:rsidRPr="003B24CF">
        <w:tab/>
        <w:t>ag féachaint do Riail 102 agus d’Iarscríbhinn V dá Rialacha Nós Imeachta,</w:t>
      </w:r>
    </w:p>
    <w:p w14:paraId="7483D2B6" w14:textId="77777777" w:rsidR="00260D4C" w:rsidRPr="003B24CF" w:rsidRDefault="00260D4C" w:rsidP="00260D4C">
      <w:pPr>
        <w:pStyle w:val="NormalHanging12a"/>
      </w:pPr>
      <w:r w:rsidRPr="003B24CF">
        <w:t>–</w:t>
      </w:r>
      <w:r w:rsidRPr="003B24CF">
        <w:tab/>
        <w:t>ag féachaint don tuarascáil ón gCoiste um Rialú Buiséadach (A10-0046/2026),</w:t>
      </w:r>
    </w:p>
    <w:p w14:paraId="0037933F" w14:textId="77777777" w:rsidR="00260D4C" w:rsidRPr="003B24CF" w:rsidRDefault="00260D4C" w:rsidP="00260D4C">
      <w:pPr>
        <w:pStyle w:val="NormalHanging12a"/>
      </w:pPr>
      <w:r w:rsidRPr="003B24CF">
        <w:t>1.</w:t>
      </w:r>
      <w:r w:rsidRPr="003B24CF">
        <w:tab/>
        <w:t xml:space="preserve">ag deonú urscaoileadh do Stiúrthóir Feidhmiúcháin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i leith chur chun feidhme bhuiséad an </w:t>
      </w:r>
      <w:proofErr w:type="spellStart"/>
      <w:r w:rsidRPr="003B24CF">
        <w:t>Chomhghnóthais</w:t>
      </w:r>
      <w:proofErr w:type="spellEnd"/>
      <w:r w:rsidRPr="003B24CF">
        <w:t xml:space="preserve"> don bhliain airgeadais 2024;</w:t>
      </w:r>
    </w:p>
    <w:p w14:paraId="6F188691" w14:textId="77777777" w:rsidR="00260D4C" w:rsidRPr="003B24CF" w:rsidRDefault="00260D4C" w:rsidP="00260D4C">
      <w:pPr>
        <w:pStyle w:val="NormalHanging12a"/>
      </w:pPr>
      <w:r w:rsidRPr="003B24CF">
        <w:t>2.</w:t>
      </w:r>
      <w:r w:rsidRPr="003B24CF">
        <w:tab/>
        <w:t>ag leagan amach a barúlacha sa rún seo anseo ina dhiaidh seo;</w:t>
      </w:r>
    </w:p>
    <w:p w14:paraId="1AEF48BD"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chuig an gComhairle, chuig an gCoimisiún agus chuig an gCúirt Iniúchóirí, agus a shocrú go ndéanfar iad a fhoilsiú in </w:t>
      </w:r>
      <w:r w:rsidRPr="003B24CF">
        <w:rPr>
          <w:i/>
        </w:rPr>
        <w:t>Iris Oifigiúil an Aontais Eorpaigh</w:t>
      </w:r>
      <w:r w:rsidRPr="003B24CF">
        <w:t xml:space="preserve"> (sraith L).</w:t>
      </w:r>
    </w:p>
    <w:p w14:paraId="68C63746" w14:textId="77777777" w:rsidR="00260D4C" w:rsidRPr="003B24CF" w:rsidRDefault="00260D4C" w:rsidP="00260D4C"/>
    <w:p w14:paraId="1743769D"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F6038E" w14:textId="77777777" w:rsidR="00F170F1" w:rsidRDefault="00F170F1" w:rsidP="00F170F1">
      <w:pPr>
        <w:pStyle w:val="ATHeading3"/>
      </w:pPr>
      <w:r>
        <w:lastRenderedPageBreak/>
        <w:t xml:space="preserve">12. Cinneadh ó Pharlaimint na hEorpa an 29 Aibreán 2026 maidir le dúnadh chuntais an </w:t>
      </w:r>
      <w:proofErr w:type="spellStart"/>
      <w:r>
        <w:t>Chomhghnóthais</w:t>
      </w:r>
      <w:proofErr w:type="spellEnd"/>
      <w:r>
        <w:t xml:space="preserve"> Ríomhaireachta </w:t>
      </w:r>
      <w:proofErr w:type="spellStart"/>
      <w:r>
        <w:t>Ardfheidhmíochta</w:t>
      </w:r>
      <w:proofErr w:type="spellEnd"/>
      <w:r>
        <w:t xml:space="preserve"> Eorpaigh don bhliain airgeadais 2024 (2025/2157(DEC))</w:t>
      </w:r>
    </w:p>
    <w:p w14:paraId="263C4212" w14:textId="77777777" w:rsidR="00260D4C" w:rsidRPr="003B24CF" w:rsidRDefault="00260D4C" w:rsidP="00260D4C">
      <w:pPr>
        <w:pStyle w:val="EPComma"/>
      </w:pPr>
      <w:r w:rsidRPr="003B24CF">
        <w:rPr>
          <w:i/>
        </w:rPr>
        <w:t>Tá Parlaimint na hEorpa,</w:t>
      </w:r>
    </w:p>
    <w:p w14:paraId="70BF6C60"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a mhéid a bhaineann leis an mbliain airgeadais 2024,</w:t>
      </w:r>
    </w:p>
    <w:p w14:paraId="7AAD95C8"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67"/>
      </w:r>
      <w:r w:rsidRPr="003B24CF">
        <w:t>,</w:t>
      </w:r>
    </w:p>
    <w:p w14:paraId="7058240C"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68"/>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006BCD16"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42A767AF"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2B41823D"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69"/>
      </w:r>
      <w:r w:rsidRPr="003B24CF">
        <w:t>, agus go háirithe Airteagal 71 de,</w:t>
      </w:r>
    </w:p>
    <w:p w14:paraId="0B2E1F0D"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70"/>
      </w:r>
      <w:r w:rsidRPr="003B24CF">
        <w:t>, agus go háirithe Airteagal 71 de,</w:t>
      </w:r>
    </w:p>
    <w:p w14:paraId="0369F4BE" w14:textId="77777777" w:rsidR="00260D4C" w:rsidRPr="003B24CF" w:rsidRDefault="00260D4C" w:rsidP="00260D4C">
      <w:pPr>
        <w:pStyle w:val="NormalHanging12a"/>
      </w:pPr>
      <w:r w:rsidRPr="003B24CF">
        <w:t>–</w:t>
      </w:r>
      <w:r w:rsidRPr="003B24CF">
        <w:tab/>
        <w:t xml:space="preserve">ag féachaint do Rialachán (AE) 2021/1173 ón gComhairle an 13 Iúil 2021 maidir leis an </w:t>
      </w:r>
      <w:proofErr w:type="spellStart"/>
      <w:r w:rsidRPr="003B24CF">
        <w:t>gComhghnóthas</w:t>
      </w:r>
      <w:proofErr w:type="spellEnd"/>
      <w:r w:rsidRPr="003B24CF">
        <w:t xml:space="preserve"> Ríomhaireachta </w:t>
      </w:r>
      <w:proofErr w:type="spellStart"/>
      <w:r w:rsidRPr="003B24CF">
        <w:t>Ardfheidhmíochta</w:t>
      </w:r>
      <w:proofErr w:type="spellEnd"/>
      <w:r w:rsidRPr="003B24CF">
        <w:t xml:space="preserve"> Eorpach a bhunú agus lena n-aisghairtear Rialachán (AE) 2018/1488</w:t>
      </w:r>
      <w:r w:rsidRPr="003B24CF">
        <w:rPr>
          <w:rStyle w:val="FootnoteReference"/>
        </w:rPr>
        <w:footnoteReference w:id="71"/>
      </w:r>
      <w:r w:rsidRPr="003B24CF">
        <w:t>, agus go háirithe Airteagal 19 de,</w:t>
      </w:r>
    </w:p>
    <w:p w14:paraId="12DEC749"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72"/>
      </w:r>
      <w:r w:rsidRPr="003B24CF">
        <w:t>,</w:t>
      </w:r>
    </w:p>
    <w:p w14:paraId="07900015" w14:textId="77777777" w:rsidR="00260D4C" w:rsidRPr="003B24CF" w:rsidRDefault="00260D4C" w:rsidP="00260D4C">
      <w:pPr>
        <w:pStyle w:val="NormalHanging12a"/>
      </w:pPr>
      <w:r w:rsidRPr="003B24CF">
        <w:t>–</w:t>
      </w:r>
      <w:r w:rsidRPr="003B24CF">
        <w:tab/>
        <w:t>ag féachaint do Riail 102 agus d’Iarscríbhinn V dá Rialacha Nós Imeachta,</w:t>
      </w:r>
    </w:p>
    <w:p w14:paraId="3A5FE0D3" w14:textId="77777777" w:rsidR="00260D4C" w:rsidRPr="003B24CF" w:rsidRDefault="00260D4C" w:rsidP="00260D4C">
      <w:pPr>
        <w:pStyle w:val="NormalHanging12a"/>
      </w:pPr>
      <w:r w:rsidRPr="003B24CF">
        <w:t>–</w:t>
      </w:r>
      <w:r w:rsidRPr="003B24CF">
        <w:tab/>
        <w:t>ag féachaint don tuarascáil ón gCoiste um Rialú Buiséadach (A10-0046/2026),</w:t>
      </w:r>
    </w:p>
    <w:p w14:paraId="0B40C52A"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don bhliain airgeadais 2024,</w:t>
      </w:r>
    </w:p>
    <w:p w14:paraId="4ED88CD0"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chuig an gComhairle, chuig an gCoimisiún agus chuig an gCúirt Iniúchóirí, agus a shocrú go ndéanfar é a fhoilsiú in </w:t>
      </w:r>
      <w:r w:rsidRPr="003B24CF">
        <w:rPr>
          <w:i/>
        </w:rPr>
        <w:t>Iris Oifigiúil an Aontais Eorpaigh</w:t>
      </w:r>
      <w:r w:rsidRPr="003B24CF">
        <w:t xml:space="preserve"> (sraith L).</w:t>
      </w:r>
    </w:p>
    <w:p w14:paraId="649ED603" w14:textId="77777777" w:rsidR="00260D4C" w:rsidRPr="003B24CF" w:rsidRDefault="00260D4C" w:rsidP="00260D4C"/>
    <w:p w14:paraId="3C8511BF" w14:textId="77777777" w:rsidR="00260D4C" w:rsidRPr="003B24CF" w:rsidRDefault="00260D4C" w:rsidP="00260D4C">
      <w:pPr>
        <w:sectPr w:rsidR="00260D4C" w:rsidRPr="003B24CF" w:rsidSect="003B24CF">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06B25D" w14:textId="77777777" w:rsidR="00260D4C" w:rsidRPr="003B24CF" w:rsidRDefault="00260D4C" w:rsidP="00260D4C"/>
    <w:p w14:paraId="74D0C7DC" w14:textId="77777777" w:rsidR="00F170F1" w:rsidRDefault="00F170F1" w:rsidP="00F170F1">
      <w:pPr>
        <w:pStyle w:val="ATHeading3"/>
      </w:pPr>
      <w:r>
        <w:t xml:space="preserve">13. Cinneadh ó Pharlaimint na hEorpa an 29 Aibreán 2026 maidir le </w:t>
      </w:r>
      <w:proofErr w:type="spellStart"/>
      <w:r>
        <w:t>hurscaoileadh</w:t>
      </w:r>
      <w:proofErr w:type="spellEnd"/>
      <w:r>
        <w:t xml:space="preserve"> i ndáil le cur chun feidhme bhuiséad an </w:t>
      </w:r>
      <w:proofErr w:type="spellStart"/>
      <w:r>
        <w:t>Chomhghnóthais</w:t>
      </w:r>
      <w:proofErr w:type="spellEnd"/>
      <w:r>
        <w:t xml:space="preserve"> Eorpaigh um ITER agus um Fhuinneamh Comhleá a Fhorbairt don bhliain airgeadais 2024 (2025/2157(DEC))</w:t>
      </w:r>
    </w:p>
    <w:p w14:paraId="43B8C78B" w14:textId="77777777" w:rsidR="00260D4C" w:rsidRPr="003B24CF" w:rsidRDefault="00260D4C" w:rsidP="00260D4C">
      <w:pPr>
        <w:pStyle w:val="EPComma"/>
      </w:pPr>
      <w:r w:rsidRPr="003B24CF">
        <w:rPr>
          <w:i/>
        </w:rPr>
        <w:t>Tá Parlaimint na hEorpa,</w:t>
      </w:r>
    </w:p>
    <w:p w14:paraId="22CBFCEF"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Eorpaigh um ITER agus um Fhuinneamh Comhleá a Fhorbairt don bhliain airgeadais 2024,</w:t>
      </w:r>
    </w:p>
    <w:p w14:paraId="06B323B6"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73"/>
      </w:r>
      <w:r w:rsidRPr="003B24CF">
        <w:t>,</w:t>
      </w:r>
    </w:p>
    <w:p w14:paraId="216DAA27"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74"/>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07255404"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3E14D99F"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40ED7D22"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106a den Chonradh ag bunú an Chomhphobail Eorpaigh do Fhuinneamh Adamhach,</w:t>
      </w:r>
    </w:p>
    <w:p w14:paraId="71E6490E"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75"/>
      </w:r>
      <w:r w:rsidRPr="003B24CF">
        <w:t>, agus go háirithe Airteagal 70 de,</w:t>
      </w:r>
    </w:p>
    <w:p w14:paraId="2A8D97C5"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76"/>
      </w:r>
      <w:r w:rsidRPr="003B24CF">
        <w:t>, agus go háirithe Airteagal 70 de,</w:t>
      </w:r>
    </w:p>
    <w:p w14:paraId="150439CF" w14:textId="77777777" w:rsidR="00260D4C" w:rsidRPr="003B24CF" w:rsidRDefault="00260D4C" w:rsidP="00260D4C">
      <w:pPr>
        <w:pStyle w:val="NormalHanging12a"/>
      </w:pPr>
      <w:r w:rsidRPr="003B24CF">
        <w:t>–</w:t>
      </w:r>
      <w:r w:rsidRPr="003B24CF">
        <w:tab/>
        <w:t xml:space="preserve">ag féachaint do Chinneadh 2007/198/Euratom ón gComhairle an 27 Márta 2007 lena mbunaítear an </w:t>
      </w:r>
      <w:proofErr w:type="spellStart"/>
      <w:r w:rsidRPr="003B24CF">
        <w:t>Comhghnóthas</w:t>
      </w:r>
      <w:proofErr w:type="spellEnd"/>
      <w:r w:rsidRPr="003B24CF">
        <w:t xml:space="preserve"> Eorpach um ITER agus um Fhuinneamh Comhleá a </w:t>
      </w:r>
      <w:r w:rsidRPr="003B24CF">
        <w:lastRenderedPageBreak/>
        <w:t>Fhorbairt agus buntáistí a thabhairt dó</w:t>
      </w:r>
      <w:r w:rsidRPr="003B24CF">
        <w:rPr>
          <w:rStyle w:val="FootnoteReference"/>
        </w:rPr>
        <w:footnoteReference w:id="77"/>
      </w:r>
      <w:r w:rsidRPr="003B24CF">
        <w:t>, agus go háirithe Airteagal 5 de,</w:t>
      </w:r>
    </w:p>
    <w:p w14:paraId="5E2A7A7C" w14:textId="77777777" w:rsidR="00260D4C" w:rsidRPr="003B24CF" w:rsidRDefault="00260D4C" w:rsidP="00260D4C">
      <w:pPr>
        <w:pStyle w:val="NormalHanging12a"/>
      </w:pPr>
      <w:r w:rsidRPr="003B24CF">
        <w:t>–</w:t>
      </w:r>
      <w:r w:rsidRPr="003B24CF">
        <w:tab/>
        <w:t xml:space="preserve">ag féachaint do Rialachán Tarmligthe (AE) 2019/715 ón gCoimisiún an 18 Nollaig 2018 maidir leis an rialachán </w:t>
      </w:r>
      <w:proofErr w:type="spellStart"/>
      <w:r w:rsidRPr="003B24CF">
        <w:t>réime</w:t>
      </w:r>
      <w:proofErr w:type="spellEnd"/>
      <w:r w:rsidRPr="003B24CF">
        <w:t xml:space="preserve"> airgeadais le haghaidh comhlachtaí arna mbunú faoi CFAE agus faoi Chonradh Euratom, agus dá dtagraítear in Airteagal 70 de Rialachán (AE, Euratom) 2018/1046 ó Pharlaimint na hEorpa agus ón gComhairle</w:t>
      </w:r>
      <w:r w:rsidRPr="003B24CF">
        <w:rPr>
          <w:rStyle w:val="FootnoteReference"/>
        </w:rPr>
        <w:footnoteReference w:id="78"/>
      </w:r>
      <w:r w:rsidRPr="003B24CF">
        <w:t>,</w:t>
      </w:r>
    </w:p>
    <w:p w14:paraId="1EA9E168" w14:textId="77777777" w:rsidR="00260D4C" w:rsidRPr="003B24CF" w:rsidRDefault="00260D4C" w:rsidP="00260D4C">
      <w:pPr>
        <w:pStyle w:val="NormalHanging12a"/>
      </w:pPr>
      <w:r w:rsidRPr="003B24CF">
        <w:t>–</w:t>
      </w:r>
      <w:r w:rsidRPr="003B24CF">
        <w:tab/>
        <w:t>ag féachaint do Riail 102 agus d’Iarscríbhinn V dá Rialacha Nós Imeachta,</w:t>
      </w:r>
    </w:p>
    <w:p w14:paraId="76391E02" w14:textId="77777777" w:rsidR="00260D4C" w:rsidRPr="003B24CF" w:rsidRDefault="00260D4C" w:rsidP="00260D4C">
      <w:pPr>
        <w:pStyle w:val="NormalHanging12a"/>
      </w:pPr>
      <w:r w:rsidRPr="003B24CF">
        <w:t>–</w:t>
      </w:r>
      <w:r w:rsidRPr="003B24CF">
        <w:tab/>
        <w:t>ag féachaint don tuarascáil ón gCoiste um Rialú Buiséadach (A10-0046/2026),</w:t>
      </w:r>
    </w:p>
    <w:p w14:paraId="08411AA8" w14:textId="77777777" w:rsidR="00260D4C" w:rsidRPr="003B24CF" w:rsidRDefault="00260D4C" w:rsidP="00260D4C">
      <w:pPr>
        <w:pStyle w:val="NormalHanging12a"/>
      </w:pPr>
      <w:r w:rsidRPr="003B24CF">
        <w:t>1.</w:t>
      </w:r>
      <w:r w:rsidRPr="003B24CF">
        <w:tab/>
        <w:t xml:space="preserve">ag deonú urscaoileadh do Stiúrthóir an </w:t>
      </w:r>
      <w:proofErr w:type="spellStart"/>
      <w:r w:rsidRPr="003B24CF">
        <w:t>Chomhghnóthais</w:t>
      </w:r>
      <w:proofErr w:type="spellEnd"/>
      <w:r w:rsidRPr="003B24CF">
        <w:t xml:space="preserve"> Eorpaigh um ITER agus um Fhuinneamh Comhleá a Fhorbairt i ndáil le cur chun feidhme bhuiséad an </w:t>
      </w:r>
      <w:proofErr w:type="spellStart"/>
      <w:r w:rsidRPr="003B24CF">
        <w:t>Chomhghnóthais</w:t>
      </w:r>
      <w:proofErr w:type="spellEnd"/>
      <w:r w:rsidRPr="003B24CF">
        <w:t xml:space="preserve"> don bhliain airgeadais 2024;</w:t>
      </w:r>
    </w:p>
    <w:p w14:paraId="44A8501C" w14:textId="77777777" w:rsidR="00260D4C" w:rsidRPr="003B24CF" w:rsidRDefault="00260D4C" w:rsidP="00260D4C">
      <w:pPr>
        <w:pStyle w:val="NormalHanging12a"/>
      </w:pPr>
      <w:r w:rsidRPr="003B24CF">
        <w:t>2.</w:t>
      </w:r>
      <w:r w:rsidRPr="003B24CF">
        <w:tab/>
        <w:t>ag leagan amach a barúlacha sa rún seo anseo ina dhiaidh seo;</w:t>
      </w:r>
    </w:p>
    <w:p w14:paraId="08161B0A"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ar aghaidh chuig Stiúrthóir an </w:t>
      </w:r>
      <w:proofErr w:type="spellStart"/>
      <w:r w:rsidRPr="003B24CF">
        <w:t>Chomhghnóthais</w:t>
      </w:r>
      <w:proofErr w:type="spellEnd"/>
      <w:r w:rsidRPr="003B24CF">
        <w:t xml:space="preserve"> Eorpaigh um ITER agus um Fhuinneamh Comhleá a Fhorbairt, chuig an gComhairle, chuig an gCoimisiún agus chuig an gCúirt Iniúchóirí, agus a shocrú go ndéanfar é a fhoilsiú in </w:t>
      </w:r>
      <w:r w:rsidRPr="003B24CF">
        <w:rPr>
          <w:i/>
        </w:rPr>
        <w:t>Iris Oifigiúil an Aontais Eorpaigh</w:t>
      </w:r>
      <w:r w:rsidRPr="003B24CF">
        <w:t xml:space="preserve"> (sraith L).</w:t>
      </w:r>
    </w:p>
    <w:p w14:paraId="53181271" w14:textId="77777777" w:rsidR="00260D4C" w:rsidRPr="003B24CF" w:rsidRDefault="00260D4C" w:rsidP="00260D4C"/>
    <w:p w14:paraId="5D8861A6"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CE3295" w14:textId="77777777" w:rsidR="00F170F1" w:rsidRDefault="00F170F1" w:rsidP="00F170F1">
      <w:pPr>
        <w:pStyle w:val="ATHeading3"/>
      </w:pPr>
      <w:r>
        <w:lastRenderedPageBreak/>
        <w:t xml:space="preserve">14. Cinneadh ó Pharlaimint na hEorpa an 29 Aibreán 2026 maidir le dúnadh chuntais an </w:t>
      </w:r>
      <w:proofErr w:type="spellStart"/>
      <w:r>
        <w:t>Chomhghnóthais</w:t>
      </w:r>
      <w:proofErr w:type="spellEnd"/>
      <w:r>
        <w:t xml:space="preserve"> Eorpaigh um ITER agus um Fhuinneamh Comhleá a Fhorbairt don bhliain airgeadais 2024 (2025/2157(DEC))</w:t>
      </w:r>
    </w:p>
    <w:p w14:paraId="1E3F7288" w14:textId="77777777" w:rsidR="00260D4C" w:rsidRPr="003B24CF" w:rsidRDefault="00260D4C" w:rsidP="00260D4C">
      <w:pPr>
        <w:pStyle w:val="EPComma"/>
      </w:pPr>
      <w:r w:rsidRPr="003B24CF">
        <w:rPr>
          <w:i/>
        </w:rPr>
        <w:t>Tá Parlaimint na hEorpa,</w:t>
      </w:r>
    </w:p>
    <w:p w14:paraId="03199EA8"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Eorpaigh um ITER agus um Fhuinneamh Comhleá a Fhorbairt don bhliain airgeadais 2024,</w:t>
      </w:r>
    </w:p>
    <w:p w14:paraId="08E83EF1"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79"/>
      </w:r>
      <w:r w:rsidRPr="003B24CF">
        <w:t>,</w:t>
      </w:r>
    </w:p>
    <w:p w14:paraId="50C367F6"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80"/>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737832FA"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6548A3F1"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2EC64FF6"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106a den Chonradh ag bunú an Chomhphobail Eorpaigh do Fhuinneamh Adamhach,</w:t>
      </w:r>
    </w:p>
    <w:p w14:paraId="08F64A11"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81"/>
      </w:r>
      <w:r w:rsidRPr="003B24CF">
        <w:t>, agus go háirithe Airteagal 70 de,</w:t>
      </w:r>
    </w:p>
    <w:p w14:paraId="6B841C67"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82"/>
      </w:r>
      <w:r w:rsidRPr="003B24CF">
        <w:t>, agus go háirithe Airteagal 70 de,</w:t>
      </w:r>
    </w:p>
    <w:p w14:paraId="46429E64" w14:textId="77777777" w:rsidR="00260D4C" w:rsidRPr="003B24CF" w:rsidRDefault="00260D4C" w:rsidP="00260D4C">
      <w:pPr>
        <w:pStyle w:val="NormalHanging12a"/>
      </w:pPr>
      <w:r w:rsidRPr="003B24CF">
        <w:t>–</w:t>
      </w:r>
      <w:r w:rsidRPr="003B24CF">
        <w:tab/>
        <w:t xml:space="preserve">ag féachaint do Chinneadh 2007/198/Euratom ón gComhairle an 27 Márta 2007 lena mbunaítear an </w:t>
      </w:r>
      <w:proofErr w:type="spellStart"/>
      <w:r w:rsidRPr="003B24CF">
        <w:t>Comhghnóthas</w:t>
      </w:r>
      <w:proofErr w:type="spellEnd"/>
      <w:r w:rsidRPr="003B24CF">
        <w:t xml:space="preserve"> Eorpach um ITER agus um Fhuinneamh Comhleá a Fhorbairt agus buntáistí a thabhairt dó</w:t>
      </w:r>
      <w:r w:rsidRPr="003B24CF">
        <w:rPr>
          <w:rStyle w:val="FootnoteReference"/>
        </w:rPr>
        <w:footnoteReference w:id="83"/>
      </w:r>
      <w:r w:rsidRPr="003B24CF">
        <w:t>, agus go háirithe Airteagal 5 de,</w:t>
      </w:r>
    </w:p>
    <w:p w14:paraId="04C34FA7" w14:textId="77777777" w:rsidR="00260D4C" w:rsidRPr="003B24CF" w:rsidRDefault="00260D4C" w:rsidP="00260D4C">
      <w:pPr>
        <w:pStyle w:val="NormalHanging12a"/>
      </w:pPr>
      <w:r w:rsidRPr="003B24CF">
        <w:lastRenderedPageBreak/>
        <w:t>–</w:t>
      </w:r>
      <w:r w:rsidRPr="003B24CF">
        <w:tab/>
        <w:t xml:space="preserve">ag féachaint do Rialachán Tarmligthe (AE) 2019/715 ón gCoimisiún an 18 Nollaig 2018 maidir leis an rialachán </w:t>
      </w:r>
      <w:proofErr w:type="spellStart"/>
      <w:r w:rsidRPr="003B24CF">
        <w:t>réime</w:t>
      </w:r>
      <w:proofErr w:type="spellEnd"/>
      <w:r w:rsidRPr="003B24CF">
        <w:t xml:space="preserve"> airgeadais le haghaidh comhlachtaí arna mbunú faoi CFAE agus faoi Chonradh Euratom, agus dá dtagraítear in Airteagal 70 de Rialachán (AE, Euratom) 2018/1046 ó Pharlaimint na hEorpa agus ón gComhairle</w:t>
      </w:r>
      <w:r w:rsidRPr="003B24CF">
        <w:rPr>
          <w:rStyle w:val="FootnoteReference"/>
        </w:rPr>
        <w:footnoteReference w:id="84"/>
      </w:r>
      <w:r w:rsidRPr="003B24CF">
        <w:t>,</w:t>
      </w:r>
    </w:p>
    <w:p w14:paraId="53D36DAB" w14:textId="77777777" w:rsidR="00260D4C" w:rsidRPr="003B24CF" w:rsidRDefault="00260D4C" w:rsidP="00260D4C">
      <w:pPr>
        <w:pStyle w:val="NormalHanging12a"/>
      </w:pPr>
      <w:r w:rsidRPr="003B24CF">
        <w:t>–</w:t>
      </w:r>
      <w:r w:rsidRPr="003B24CF">
        <w:tab/>
        <w:t>ag féachaint do Riail 102 agus d’Iarscríbhinn V dá Rialacha Nós Imeachta,</w:t>
      </w:r>
    </w:p>
    <w:p w14:paraId="71231535" w14:textId="77777777" w:rsidR="00260D4C" w:rsidRPr="003B24CF" w:rsidRDefault="00260D4C" w:rsidP="00260D4C">
      <w:pPr>
        <w:pStyle w:val="NormalHanging12a"/>
      </w:pPr>
      <w:r w:rsidRPr="003B24CF">
        <w:t>–</w:t>
      </w:r>
      <w:r w:rsidRPr="003B24CF">
        <w:tab/>
        <w:t>ag féachaint don tuarascáil ón gCoiste um Rialú Buiséadach (A10-0046/2026),</w:t>
      </w:r>
    </w:p>
    <w:p w14:paraId="69F17528"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Eorpaigh um ITER agus um Fhuinneamh Comhleá a Fhorbairt don bhliain airgeadais 2024;</w:t>
      </w:r>
    </w:p>
    <w:p w14:paraId="6F2876BD" w14:textId="77777777" w:rsidR="00260D4C" w:rsidRPr="003B24CF" w:rsidRDefault="00260D4C" w:rsidP="00260D4C">
      <w:pPr>
        <w:pStyle w:val="NormalHanging12a"/>
      </w:pPr>
      <w:r w:rsidRPr="003B24CF">
        <w:t>2.</w:t>
      </w:r>
      <w:r w:rsidRPr="003B24CF">
        <w:tab/>
        <w:t xml:space="preserve">á threorú dá hUachtarán an cinneadh seo a chur ar aghaidh chuig Stiúrthóir an </w:t>
      </w:r>
      <w:proofErr w:type="spellStart"/>
      <w:r w:rsidRPr="003B24CF">
        <w:t>Chomhghnóthais</w:t>
      </w:r>
      <w:proofErr w:type="spellEnd"/>
      <w:r w:rsidRPr="003B24CF">
        <w:t xml:space="preserve"> Eorpaigh um ITER agus um Fhuinneamh Comhleá a Fhorbairt, chuig an gComhairle, chuig an gCoimisiún agus chuig an gCúirt Iniúchóirí, agus a shocrú go ndéanfar é a fhoilsiú in </w:t>
      </w:r>
      <w:r w:rsidRPr="003B24CF">
        <w:rPr>
          <w:i/>
        </w:rPr>
        <w:t>Iris Oifigiúil an Aontais Eorpaigh</w:t>
      </w:r>
      <w:r w:rsidRPr="003B24CF">
        <w:t xml:space="preserve"> (sraith L).</w:t>
      </w:r>
    </w:p>
    <w:p w14:paraId="7E60307C" w14:textId="77777777" w:rsidR="00260D4C" w:rsidRPr="003B24CF" w:rsidRDefault="00260D4C" w:rsidP="00260D4C"/>
    <w:p w14:paraId="4B3100C1" w14:textId="77777777" w:rsidR="00260D4C" w:rsidRPr="003B24CF" w:rsidRDefault="00260D4C" w:rsidP="00260D4C"/>
    <w:p w14:paraId="31F6C1C2" w14:textId="0B3E407F" w:rsidR="00260D4C" w:rsidRPr="003B24CF" w:rsidRDefault="00260D4C" w:rsidP="00260D4C">
      <w:pPr>
        <w:pStyle w:val="PageHeadingDec"/>
      </w:pPr>
    </w:p>
    <w:p w14:paraId="6273FA8E" w14:textId="77777777" w:rsidR="00260D4C" w:rsidRPr="003B24CF" w:rsidRDefault="00260D4C" w:rsidP="00260D4C">
      <w:pPr>
        <w:pStyle w:val="PageHeadingNotTOC"/>
        <w:sectPr w:rsidR="00260D4C" w:rsidRPr="003B24CF" w:rsidSect="003B24CF">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E75FC3" w14:textId="77777777" w:rsidR="00F170F1" w:rsidRDefault="00F170F1" w:rsidP="00F170F1">
      <w:pPr>
        <w:pStyle w:val="ATHeading3"/>
      </w:pPr>
      <w:r>
        <w:lastRenderedPageBreak/>
        <w:t xml:space="preserve">15. Cinneadh ó Pharlaimint na hEorpa an 29 Aibreán 2026 maidir le </w:t>
      </w:r>
      <w:proofErr w:type="spellStart"/>
      <w:r>
        <w:t>hurscaoileadh</w:t>
      </w:r>
      <w:proofErr w:type="spellEnd"/>
      <w:r>
        <w:t xml:space="preserve"> i ndáil le cur chun feidhme bhuiséad </w:t>
      </w:r>
      <w:proofErr w:type="spellStart"/>
      <w:r>
        <w:t>Chomhghnóthas</w:t>
      </w:r>
      <w:proofErr w:type="spellEnd"/>
      <w:r>
        <w:t xml:space="preserve"> Shláinte Dhomhanda EDCTP3 don bhliain airgeadais 2024 (2025/2157(DEC))</w:t>
      </w:r>
    </w:p>
    <w:p w14:paraId="01A9C537" w14:textId="77777777" w:rsidR="00260D4C" w:rsidRPr="003B24CF" w:rsidRDefault="00260D4C" w:rsidP="00260D4C">
      <w:pPr>
        <w:pStyle w:val="EPComma"/>
      </w:pPr>
      <w:r w:rsidRPr="003B24CF">
        <w:rPr>
          <w:i/>
        </w:rPr>
        <w:t>Tá Parlaimint na hEorpa,</w:t>
      </w:r>
    </w:p>
    <w:p w14:paraId="68FF744B"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Shláinte Dhomhanda EDCTP3 a mhéid a bhaineann leis an mbliain airgeadais 2024,</w:t>
      </w:r>
    </w:p>
    <w:p w14:paraId="2B1D4C9F"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85"/>
      </w:r>
      <w:r w:rsidRPr="003B24CF">
        <w:t>,</w:t>
      </w:r>
    </w:p>
    <w:p w14:paraId="1E1139DE"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86"/>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15E5C5C7"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2AE12BC0"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1B583108"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87"/>
      </w:r>
      <w:r w:rsidRPr="003B24CF">
        <w:t>, agus go háirithe Airteagal 71 de,</w:t>
      </w:r>
    </w:p>
    <w:p w14:paraId="215DAFF0"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88"/>
      </w:r>
      <w:r w:rsidRPr="003B24CF">
        <w:t>, agus go háirithe Airteagal 71 de,</w:t>
      </w:r>
    </w:p>
    <w:p w14:paraId="22334E39"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89"/>
      </w:r>
      <w:r w:rsidRPr="003B24CF">
        <w:t>, agus go háirithe Airteagal 26 de,</w:t>
      </w:r>
    </w:p>
    <w:p w14:paraId="254CB7DA"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90"/>
      </w:r>
      <w:r w:rsidRPr="003B24CF">
        <w:t>,</w:t>
      </w:r>
    </w:p>
    <w:p w14:paraId="0B35E331" w14:textId="77777777" w:rsidR="00260D4C" w:rsidRPr="003B24CF" w:rsidRDefault="00260D4C" w:rsidP="00260D4C">
      <w:pPr>
        <w:pStyle w:val="NormalHanging12a"/>
      </w:pPr>
      <w:r w:rsidRPr="003B24CF">
        <w:t>–</w:t>
      </w:r>
      <w:r w:rsidRPr="003B24CF">
        <w:tab/>
        <w:t>ag féachaint do Riail 102 agus d’Iarscríbhinn V dá Rialacha Nós Imeachta,</w:t>
      </w:r>
    </w:p>
    <w:p w14:paraId="2D597CBC" w14:textId="77777777" w:rsidR="00260D4C" w:rsidRPr="003B24CF" w:rsidRDefault="00260D4C" w:rsidP="00260D4C">
      <w:pPr>
        <w:pStyle w:val="NormalHanging12a"/>
      </w:pPr>
      <w:r w:rsidRPr="003B24CF">
        <w:t>–</w:t>
      </w:r>
      <w:r w:rsidRPr="003B24CF">
        <w:tab/>
        <w:t>ag féachaint don tuarascáil ón gCoiste um Rialú Buiséadach (A10-0046/2026),</w:t>
      </w:r>
    </w:p>
    <w:p w14:paraId="5D12F909" w14:textId="77777777" w:rsidR="00260D4C" w:rsidRPr="003B24CF" w:rsidRDefault="00260D4C" w:rsidP="00260D4C">
      <w:pPr>
        <w:pStyle w:val="NormalHanging12a"/>
      </w:pPr>
      <w:r w:rsidRPr="003B24CF">
        <w:t>1.</w:t>
      </w:r>
      <w:r w:rsidRPr="003B24CF">
        <w:tab/>
        <w:t xml:space="preserve">ag deonú urscaoileadh do Stiúrthóir Feidhmiúcháin </w:t>
      </w:r>
      <w:proofErr w:type="spellStart"/>
      <w:r w:rsidRPr="003B24CF">
        <w:t>Chomhghnóthas</w:t>
      </w:r>
      <w:proofErr w:type="spellEnd"/>
      <w:r w:rsidRPr="003B24CF">
        <w:t xml:space="preserve"> Shláinte Dhomhanda EDCTP3 i ndáil le cur chun feidhme bhuiséad an </w:t>
      </w:r>
      <w:proofErr w:type="spellStart"/>
      <w:r w:rsidRPr="003B24CF">
        <w:t>Chomhghnóthais</w:t>
      </w:r>
      <w:proofErr w:type="spellEnd"/>
      <w:r w:rsidRPr="003B24CF">
        <w:t xml:space="preserve"> don bhliain airgeadais 2024;</w:t>
      </w:r>
    </w:p>
    <w:p w14:paraId="3BE8A5B6" w14:textId="77777777" w:rsidR="00260D4C" w:rsidRPr="003B24CF" w:rsidRDefault="00260D4C" w:rsidP="00260D4C">
      <w:pPr>
        <w:pStyle w:val="NormalHanging12a"/>
      </w:pPr>
      <w:r w:rsidRPr="003B24CF">
        <w:t>2.</w:t>
      </w:r>
      <w:r w:rsidRPr="003B24CF">
        <w:tab/>
        <w:t>ag leagan amach a barúlacha sa rún seo anseo ina dhiaidh seo;</w:t>
      </w:r>
    </w:p>
    <w:p w14:paraId="672A0FFB"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w:t>
      </w:r>
      <w:proofErr w:type="spellStart"/>
      <w:r w:rsidRPr="003B24CF">
        <w:t>Chomhghnóthas</w:t>
      </w:r>
      <w:proofErr w:type="spellEnd"/>
      <w:r w:rsidRPr="003B24CF">
        <w:t xml:space="preserve"> Shláinte Dhomhanda EDCTP3, chuig an gComhairle, chuig an gCoimisiún agus chuig an gCúirt Iniúchóirí, agus a shocrú go ndéanfar iad a fhoilsiú in </w:t>
      </w:r>
      <w:r w:rsidRPr="003B24CF">
        <w:rPr>
          <w:i/>
        </w:rPr>
        <w:t>Iris Oifigiúil an Aontais Eorpaigh</w:t>
      </w:r>
      <w:r w:rsidRPr="003B24CF">
        <w:t xml:space="preserve"> (sraith L).</w:t>
      </w:r>
    </w:p>
    <w:p w14:paraId="53B3FA5B" w14:textId="77777777" w:rsidR="00260D4C" w:rsidRPr="003B24CF" w:rsidRDefault="00260D4C" w:rsidP="00260D4C"/>
    <w:p w14:paraId="3A985DA9"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24632B" w14:textId="77777777" w:rsidR="00F170F1" w:rsidRDefault="00F170F1" w:rsidP="00F170F1">
      <w:pPr>
        <w:pStyle w:val="ATHeading3"/>
      </w:pPr>
      <w:r>
        <w:lastRenderedPageBreak/>
        <w:t xml:space="preserve">16. Cinneadh ó Pharlaimint na hEorpa an 29 Aibreán 2026 i ndáil le dúnadh chuntais </w:t>
      </w:r>
      <w:proofErr w:type="spellStart"/>
      <w:r>
        <w:t>Chomhghnóthas</w:t>
      </w:r>
      <w:proofErr w:type="spellEnd"/>
      <w:r>
        <w:t xml:space="preserve"> Shláinte Dhomhanda EDCTP3 don bhliain airgeadais 2024 (2025/2157(DEC))</w:t>
      </w:r>
    </w:p>
    <w:p w14:paraId="37F11529" w14:textId="77777777" w:rsidR="00260D4C" w:rsidRPr="003B24CF" w:rsidRDefault="00260D4C" w:rsidP="00260D4C">
      <w:pPr>
        <w:pStyle w:val="EPComma"/>
      </w:pPr>
      <w:r w:rsidRPr="003B24CF">
        <w:rPr>
          <w:i/>
        </w:rPr>
        <w:t>Tá Parlaimint na hEorpa,</w:t>
      </w:r>
    </w:p>
    <w:p w14:paraId="36C5A355"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Shláinte Dhomhanda EDCTP3 a mhéid a bhaineann leis an mbliain airgeadais 2024,</w:t>
      </w:r>
    </w:p>
    <w:p w14:paraId="5717BAC3"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91"/>
      </w:r>
      <w:r w:rsidRPr="003B24CF">
        <w:t>,</w:t>
      </w:r>
    </w:p>
    <w:p w14:paraId="44649E3C"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92"/>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63174401"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0E98BCE6"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14937190"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93"/>
      </w:r>
      <w:r w:rsidRPr="003B24CF">
        <w:t>, agus go háirithe Airteagal 71 de,</w:t>
      </w:r>
    </w:p>
    <w:p w14:paraId="77786904"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94"/>
      </w:r>
      <w:r w:rsidRPr="003B24CF">
        <w:t>, agus go háirithe Airteagal 71 de,</w:t>
      </w:r>
    </w:p>
    <w:p w14:paraId="6161B823"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95"/>
      </w:r>
      <w:r w:rsidRPr="003B24CF">
        <w:t>, agus go háirithe Airteagal 26 de,</w:t>
      </w:r>
    </w:p>
    <w:p w14:paraId="7CE1EFF3"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96"/>
      </w:r>
      <w:r w:rsidRPr="003B24CF">
        <w:t>,</w:t>
      </w:r>
    </w:p>
    <w:p w14:paraId="02BF4A4C" w14:textId="77777777" w:rsidR="00260D4C" w:rsidRPr="003B24CF" w:rsidRDefault="00260D4C" w:rsidP="00260D4C">
      <w:pPr>
        <w:pStyle w:val="NormalHanging12a"/>
      </w:pPr>
      <w:r w:rsidRPr="003B24CF">
        <w:t>–</w:t>
      </w:r>
      <w:r w:rsidRPr="003B24CF">
        <w:tab/>
        <w:t>ag féachaint do Riail 102 agus d’Iarscríbhinn V dá Rialacha Nós Imeachta,</w:t>
      </w:r>
    </w:p>
    <w:p w14:paraId="7F91F363" w14:textId="77777777" w:rsidR="00260D4C" w:rsidRPr="003B24CF" w:rsidRDefault="00260D4C" w:rsidP="00260D4C">
      <w:pPr>
        <w:pStyle w:val="NormalHanging12a"/>
      </w:pPr>
      <w:r w:rsidRPr="003B24CF">
        <w:t>–</w:t>
      </w:r>
      <w:r w:rsidRPr="003B24CF">
        <w:tab/>
        <w:t>ag féachaint don tuarascáil ón gCoiste um Rialú Buiséadach (A10-0046/2026),</w:t>
      </w:r>
    </w:p>
    <w:p w14:paraId="1D331C7F" w14:textId="77777777" w:rsidR="00260D4C" w:rsidRPr="003B24CF" w:rsidRDefault="00260D4C" w:rsidP="00260D4C">
      <w:pPr>
        <w:pStyle w:val="NormalHanging12a"/>
      </w:pPr>
      <w:r w:rsidRPr="003B24CF">
        <w:t>1.</w:t>
      </w:r>
      <w:r w:rsidRPr="003B24CF">
        <w:tab/>
        <w:t xml:space="preserve">ag formheas dhúnadh chuntais </w:t>
      </w:r>
      <w:proofErr w:type="spellStart"/>
      <w:r w:rsidRPr="003B24CF">
        <w:t>Chomhghnóthas</w:t>
      </w:r>
      <w:proofErr w:type="spellEnd"/>
      <w:r w:rsidRPr="003B24CF">
        <w:t xml:space="preserve"> Shláinte Dhomhanda EDCTP3 don bhliain airgeadais 2024;</w:t>
      </w:r>
    </w:p>
    <w:p w14:paraId="4CD90489"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w:t>
      </w:r>
      <w:proofErr w:type="spellStart"/>
      <w:r w:rsidRPr="003B24CF">
        <w:t>Chomhghnóthas</w:t>
      </w:r>
      <w:proofErr w:type="spellEnd"/>
      <w:r w:rsidRPr="003B24CF">
        <w:t xml:space="preserve"> Shláinte Dhomhanda EDCTP3, chuig an gComhairle, chuig an gCoimisiún agus chuig an gCúirt Iniúchóirí, agus a shocrú go ndéanfar é a fhoilsiú in </w:t>
      </w:r>
      <w:r w:rsidRPr="003B24CF">
        <w:rPr>
          <w:i/>
        </w:rPr>
        <w:t>Iris Oifigiúil an Aontais Eorpaigh</w:t>
      </w:r>
      <w:r w:rsidRPr="003B24CF">
        <w:t xml:space="preserve"> (sraith L).</w:t>
      </w:r>
    </w:p>
    <w:p w14:paraId="3C8FD1CA" w14:textId="77777777" w:rsidR="00260D4C" w:rsidRPr="003B24CF" w:rsidRDefault="00260D4C" w:rsidP="00260D4C"/>
    <w:p w14:paraId="746FF9F0" w14:textId="77777777" w:rsidR="00260D4C" w:rsidRPr="003B24CF" w:rsidRDefault="00260D4C" w:rsidP="00260D4C"/>
    <w:p w14:paraId="06D457F0" w14:textId="4D339811" w:rsidR="00260D4C" w:rsidRPr="003B24CF" w:rsidRDefault="00260D4C" w:rsidP="00260D4C">
      <w:pPr>
        <w:pStyle w:val="PageHeadingDec"/>
      </w:pPr>
    </w:p>
    <w:p w14:paraId="1B3E4D75" w14:textId="77777777" w:rsidR="00260D4C" w:rsidRPr="003B24CF" w:rsidRDefault="00260D4C" w:rsidP="00260D4C">
      <w:pPr>
        <w:pStyle w:val="PageHeadingNotTOC"/>
        <w:sectPr w:rsidR="00260D4C" w:rsidRPr="003B24CF" w:rsidSect="003B24CF">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61AC41" w14:textId="77777777" w:rsidR="00F170F1" w:rsidRDefault="00F170F1" w:rsidP="00F170F1">
      <w:pPr>
        <w:pStyle w:val="ATHeading3"/>
      </w:pPr>
      <w:r>
        <w:lastRenderedPageBreak/>
        <w:t xml:space="preserve">17. Cinneadh ó Pharlaimint na hEorpa an 29 Aibreán 2026 maidir le </w:t>
      </w:r>
      <w:proofErr w:type="spellStart"/>
      <w:r>
        <w:t>hurscaoileadh</w:t>
      </w:r>
      <w:proofErr w:type="spellEnd"/>
      <w:r>
        <w:t xml:space="preserve"> i ndáil le cur chun feidhme bhuiséad </w:t>
      </w:r>
      <w:proofErr w:type="spellStart"/>
      <w:r>
        <w:t>Chomhghnóthas</w:t>
      </w:r>
      <w:proofErr w:type="spellEnd"/>
      <w:r>
        <w:t xml:space="preserve"> an Tionscnaimh um Shláinte Nuálach don bhliain airgeadais 2024 (2025/2157(DEC))</w:t>
      </w:r>
    </w:p>
    <w:p w14:paraId="17CA12DD" w14:textId="77777777" w:rsidR="00260D4C" w:rsidRPr="003B24CF" w:rsidRDefault="00260D4C" w:rsidP="00260D4C">
      <w:pPr>
        <w:pStyle w:val="EPComma"/>
      </w:pPr>
      <w:r w:rsidRPr="003B24CF">
        <w:rPr>
          <w:i/>
        </w:rPr>
        <w:t>Tá Parlaimint na hEorpa,</w:t>
      </w:r>
    </w:p>
    <w:p w14:paraId="3E4279A8"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an Tionscnaimh um Shláinte Nuálach a mhéid a bhaineann leis an mbliain airgeadais 2024,</w:t>
      </w:r>
    </w:p>
    <w:p w14:paraId="174205EA"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97"/>
      </w:r>
      <w:r w:rsidRPr="003B24CF">
        <w:t>,</w:t>
      </w:r>
    </w:p>
    <w:p w14:paraId="5AE99A5A"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98"/>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4ED35F50"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1DFC5A21"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751A6433"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99"/>
      </w:r>
      <w:r w:rsidRPr="003B24CF">
        <w:t>, agus go háirithe Airteagal 71 de,</w:t>
      </w:r>
    </w:p>
    <w:p w14:paraId="1082EBEC"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00"/>
      </w:r>
      <w:r w:rsidRPr="003B24CF">
        <w:t>, agus go háirithe Airteagal 71 de,</w:t>
      </w:r>
    </w:p>
    <w:p w14:paraId="09A165B9"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01"/>
      </w:r>
      <w:r w:rsidRPr="003B24CF">
        <w:t>, agus go háirithe Airteagal 26 de,</w:t>
      </w:r>
    </w:p>
    <w:p w14:paraId="0FC82B66"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02"/>
      </w:r>
      <w:r w:rsidRPr="003B24CF">
        <w:t>,</w:t>
      </w:r>
    </w:p>
    <w:p w14:paraId="0D359C95" w14:textId="77777777" w:rsidR="00260D4C" w:rsidRPr="003B24CF" w:rsidRDefault="00260D4C" w:rsidP="00260D4C">
      <w:pPr>
        <w:pStyle w:val="NormalHanging12a"/>
      </w:pPr>
      <w:r w:rsidRPr="003B24CF">
        <w:t>–</w:t>
      </w:r>
      <w:r w:rsidRPr="003B24CF">
        <w:tab/>
        <w:t>ag féachaint do Riail 102 agus d’Iarscríbhinn V dá Rialacha Nós Imeachta,</w:t>
      </w:r>
    </w:p>
    <w:p w14:paraId="5CC4C044" w14:textId="77777777" w:rsidR="00260D4C" w:rsidRPr="003B24CF" w:rsidRDefault="00260D4C" w:rsidP="00260D4C">
      <w:pPr>
        <w:pStyle w:val="NormalHanging12a"/>
      </w:pPr>
      <w:r w:rsidRPr="003B24CF">
        <w:t>–</w:t>
      </w:r>
      <w:r w:rsidRPr="003B24CF">
        <w:tab/>
        <w:t>ag féachaint don tuarascáil ón gCoiste um Rialú Buiséadach (A10-0046/2026),</w:t>
      </w:r>
    </w:p>
    <w:p w14:paraId="0310DD21" w14:textId="77777777" w:rsidR="00260D4C" w:rsidRPr="003B24CF" w:rsidRDefault="00260D4C" w:rsidP="00260D4C">
      <w:pPr>
        <w:pStyle w:val="NormalHanging12a"/>
      </w:pPr>
      <w:r w:rsidRPr="003B24CF">
        <w:t>1.</w:t>
      </w:r>
      <w:r w:rsidRPr="003B24CF">
        <w:tab/>
        <w:t xml:space="preserve">ag deonú urscaoileadh do Stiúrthóir Feidhmiúcháin </w:t>
      </w:r>
      <w:proofErr w:type="spellStart"/>
      <w:r w:rsidRPr="003B24CF">
        <w:t>Chomhghnóthas</w:t>
      </w:r>
      <w:proofErr w:type="spellEnd"/>
      <w:r w:rsidRPr="003B24CF">
        <w:t xml:space="preserve"> an Tionscnaimh um Shláinte Nuálach i ndáil le cur chun feidhme bhuiséad an </w:t>
      </w:r>
      <w:proofErr w:type="spellStart"/>
      <w:r w:rsidRPr="003B24CF">
        <w:t>Chomhghnóthais</w:t>
      </w:r>
      <w:proofErr w:type="spellEnd"/>
      <w:r w:rsidRPr="003B24CF">
        <w:t xml:space="preserve"> don bhliain airgeadais 2024;</w:t>
      </w:r>
    </w:p>
    <w:p w14:paraId="38FFE819" w14:textId="77777777" w:rsidR="00260D4C" w:rsidRPr="003B24CF" w:rsidRDefault="00260D4C" w:rsidP="00260D4C">
      <w:pPr>
        <w:pStyle w:val="NormalHanging12a"/>
      </w:pPr>
      <w:r w:rsidRPr="003B24CF">
        <w:t>2.</w:t>
      </w:r>
      <w:r w:rsidRPr="003B24CF">
        <w:tab/>
        <w:t>ag leagan amach a barúlacha sa rún seo anseo ina dhiaidh seo;</w:t>
      </w:r>
    </w:p>
    <w:p w14:paraId="4C77C7E6"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w:t>
      </w:r>
      <w:proofErr w:type="spellStart"/>
      <w:r w:rsidRPr="003B24CF">
        <w:t>Chomhghnóthas</w:t>
      </w:r>
      <w:proofErr w:type="spellEnd"/>
      <w:r w:rsidRPr="003B24CF">
        <w:t xml:space="preserve"> an Tionscnaimh um Shláinte Nuálach, chuig an gComhairle, chuig an gCoimisiún agus chuig an gCúirt Iniúchóirí, agus a shocrú go ndéanfar iad a fhoilsiú in </w:t>
      </w:r>
      <w:r w:rsidRPr="003B24CF">
        <w:rPr>
          <w:i/>
        </w:rPr>
        <w:t>Iris Oifigiúil an Aontais Eorpaigh</w:t>
      </w:r>
      <w:r w:rsidRPr="003B24CF">
        <w:t xml:space="preserve"> (sraith L).</w:t>
      </w:r>
    </w:p>
    <w:p w14:paraId="2A3C919B" w14:textId="77777777" w:rsidR="00260D4C" w:rsidRPr="003B24CF" w:rsidRDefault="00260D4C" w:rsidP="00260D4C"/>
    <w:p w14:paraId="70AAB2FC"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76CC20" w14:textId="77777777" w:rsidR="00F170F1" w:rsidRDefault="00F170F1" w:rsidP="00F170F1">
      <w:pPr>
        <w:pStyle w:val="ATHeading3"/>
      </w:pPr>
      <w:r>
        <w:lastRenderedPageBreak/>
        <w:t xml:space="preserve">18. Cinneadh ó Pharlaimint na hEorpa an 29 Aibreán 2026 maidir le dúnadh chuntais </w:t>
      </w:r>
      <w:proofErr w:type="spellStart"/>
      <w:r>
        <w:t>Chomhghnóthas</w:t>
      </w:r>
      <w:proofErr w:type="spellEnd"/>
      <w:r>
        <w:t xml:space="preserve"> an Tionscnaimh um Shláinte Nuálach don bhliain airgeadais 2024 (2025/2157(DEC))</w:t>
      </w:r>
    </w:p>
    <w:p w14:paraId="20B9B1E0" w14:textId="77777777" w:rsidR="00260D4C" w:rsidRPr="003B24CF" w:rsidRDefault="00260D4C" w:rsidP="00260D4C">
      <w:pPr>
        <w:pStyle w:val="EPComma"/>
      </w:pPr>
      <w:r w:rsidRPr="003B24CF">
        <w:rPr>
          <w:i/>
        </w:rPr>
        <w:t>Tá Parlaimint na hEorpa,</w:t>
      </w:r>
    </w:p>
    <w:p w14:paraId="0EE99826"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an Tionscnaimh um Shláinte Nuálach a mhéid a bhaineann leis an mbliain airgeadais 2024,</w:t>
      </w:r>
    </w:p>
    <w:p w14:paraId="327E9F01"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03"/>
      </w:r>
      <w:r w:rsidRPr="003B24CF">
        <w:t>,</w:t>
      </w:r>
    </w:p>
    <w:p w14:paraId="3EA6C1DB"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04"/>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1E67B5E5"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0BB9C2AC"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706E07F7"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05"/>
      </w:r>
      <w:r w:rsidRPr="003B24CF">
        <w:t>, agus go háirithe Airteagal 71 de,</w:t>
      </w:r>
    </w:p>
    <w:p w14:paraId="48347382"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06"/>
      </w:r>
      <w:r w:rsidRPr="003B24CF">
        <w:t>, agus go háirithe Airteagal 71 de,</w:t>
      </w:r>
    </w:p>
    <w:p w14:paraId="1F4027E8"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07"/>
      </w:r>
      <w:r w:rsidRPr="003B24CF">
        <w:t>, agus go háirithe Airteagal 26 de,</w:t>
      </w:r>
    </w:p>
    <w:p w14:paraId="7B47B569"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08"/>
      </w:r>
      <w:r w:rsidRPr="003B24CF">
        <w:t>,</w:t>
      </w:r>
    </w:p>
    <w:p w14:paraId="09077DF3" w14:textId="77777777" w:rsidR="00260D4C" w:rsidRPr="003B24CF" w:rsidRDefault="00260D4C" w:rsidP="00260D4C">
      <w:pPr>
        <w:pStyle w:val="NormalHanging12a"/>
      </w:pPr>
      <w:r w:rsidRPr="003B24CF">
        <w:t>–</w:t>
      </w:r>
      <w:r w:rsidRPr="003B24CF">
        <w:tab/>
        <w:t>ag féachaint do Riail 102 agus d’Iarscríbhinn V dá Rialacha Nós Imeachta,</w:t>
      </w:r>
    </w:p>
    <w:p w14:paraId="7F77900A" w14:textId="77777777" w:rsidR="00260D4C" w:rsidRPr="003B24CF" w:rsidRDefault="00260D4C" w:rsidP="00260D4C">
      <w:pPr>
        <w:pStyle w:val="NormalHanging12a"/>
      </w:pPr>
      <w:r w:rsidRPr="003B24CF">
        <w:t>–</w:t>
      </w:r>
      <w:r w:rsidRPr="003B24CF">
        <w:tab/>
        <w:t>ag féachaint don tuarascáil ón gCoiste um Rialú Buiséadach (A10-0046/2026),</w:t>
      </w:r>
    </w:p>
    <w:p w14:paraId="28DDDBC0" w14:textId="77777777" w:rsidR="00260D4C" w:rsidRPr="003B24CF" w:rsidRDefault="00260D4C" w:rsidP="00260D4C">
      <w:pPr>
        <w:pStyle w:val="NormalHanging12a"/>
      </w:pPr>
      <w:r w:rsidRPr="003B24CF">
        <w:t>1.</w:t>
      </w:r>
      <w:r w:rsidRPr="003B24CF">
        <w:tab/>
        <w:t xml:space="preserve">ag formheas dhúnadh chuntais </w:t>
      </w:r>
      <w:proofErr w:type="spellStart"/>
      <w:r w:rsidRPr="003B24CF">
        <w:t>Chomhghnóthas</w:t>
      </w:r>
      <w:proofErr w:type="spellEnd"/>
      <w:r w:rsidRPr="003B24CF">
        <w:t xml:space="preserve"> an Tionscnaimh um Shláinte Nuálach don bhliain airgeadais 2024;</w:t>
      </w:r>
    </w:p>
    <w:p w14:paraId="62442200"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w:t>
      </w:r>
      <w:proofErr w:type="spellStart"/>
      <w:r w:rsidRPr="003B24CF">
        <w:t>Chomhghnóthas</w:t>
      </w:r>
      <w:proofErr w:type="spellEnd"/>
      <w:r w:rsidRPr="003B24CF">
        <w:t xml:space="preserve"> an Tionscnaimh um Shláinte Nuálach, chuig an gComhairle, chuig an gCoimisiún agus chuig an gCúirt Iniúchóirí, agus a shocrú go ndéanfar é a fhoilsiú in </w:t>
      </w:r>
      <w:r w:rsidRPr="003B24CF">
        <w:rPr>
          <w:i/>
        </w:rPr>
        <w:t>Iris Oifigiúil an Aontais Eorpaigh</w:t>
      </w:r>
      <w:r w:rsidRPr="003B24CF">
        <w:t xml:space="preserve"> (sraith L).</w:t>
      </w:r>
    </w:p>
    <w:p w14:paraId="6AD93E40" w14:textId="77777777" w:rsidR="00260D4C" w:rsidRPr="003B24CF" w:rsidRDefault="00260D4C" w:rsidP="00260D4C"/>
    <w:p w14:paraId="2B361ECD" w14:textId="77777777" w:rsidR="00260D4C" w:rsidRPr="003B24CF" w:rsidRDefault="00260D4C" w:rsidP="00260D4C"/>
    <w:p w14:paraId="56487A8F" w14:textId="348F8CD6" w:rsidR="00260D4C" w:rsidRPr="003B24CF" w:rsidRDefault="00260D4C" w:rsidP="00260D4C">
      <w:pPr>
        <w:pStyle w:val="PageHeadingDec"/>
      </w:pPr>
    </w:p>
    <w:p w14:paraId="3592A2DB" w14:textId="77777777" w:rsidR="00260D4C" w:rsidRPr="003B24CF" w:rsidRDefault="00260D4C" w:rsidP="00260D4C">
      <w:pPr>
        <w:pStyle w:val="PageHeadingNotTOC"/>
        <w:sectPr w:rsidR="00260D4C" w:rsidRPr="003B24CF" w:rsidSect="003B24CF">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1B5637" w14:textId="77777777" w:rsidR="00F170F1" w:rsidRDefault="00F170F1" w:rsidP="00F170F1">
      <w:pPr>
        <w:pStyle w:val="ATHeading3"/>
      </w:pPr>
      <w:r>
        <w:lastRenderedPageBreak/>
        <w:t xml:space="preserve">19. Cinneadh ó Pharlaimint na hEorpa an 29 Aibreán 2026 maidir le </w:t>
      </w:r>
      <w:proofErr w:type="spellStart"/>
      <w:r>
        <w:t>hurscaoileadh</w:t>
      </w:r>
      <w:proofErr w:type="spellEnd"/>
      <w:r>
        <w:t xml:space="preserve"> i ndáil le cur chun feidhme bhuiséad an </w:t>
      </w:r>
      <w:proofErr w:type="spellStart"/>
      <w:r>
        <w:t>Chomhghnóthais</w:t>
      </w:r>
      <w:proofErr w:type="spellEnd"/>
      <w:r>
        <w:t xml:space="preserve"> um Shliseanna don bhliain airgeadais 2024 (2025/2157(DEC))</w:t>
      </w:r>
    </w:p>
    <w:p w14:paraId="0929EE57" w14:textId="77777777" w:rsidR="00260D4C" w:rsidRPr="003B24CF" w:rsidRDefault="00260D4C" w:rsidP="00260D4C">
      <w:pPr>
        <w:pStyle w:val="EPComma"/>
      </w:pPr>
      <w:r w:rsidRPr="003B24CF">
        <w:rPr>
          <w:i/>
        </w:rPr>
        <w:t>Tá Parlaimint na hEorpa,</w:t>
      </w:r>
    </w:p>
    <w:p w14:paraId="28A92C90"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Shliseanna don bhliain airgeadais 2024,</w:t>
      </w:r>
    </w:p>
    <w:p w14:paraId="7D1F698C"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09"/>
      </w:r>
      <w:r w:rsidRPr="003B24CF">
        <w:t>,</w:t>
      </w:r>
    </w:p>
    <w:p w14:paraId="39212CE0"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10"/>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48C36185"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0A81047C"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1295C25F"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11"/>
      </w:r>
      <w:r w:rsidRPr="003B24CF">
        <w:t>, agus go háirithe Airteagal 71 de,</w:t>
      </w:r>
    </w:p>
    <w:p w14:paraId="164E6844"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12"/>
      </w:r>
      <w:r w:rsidRPr="003B24CF">
        <w:t>, agus go háirithe Airteagal 71 de,</w:t>
      </w:r>
    </w:p>
    <w:p w14:paraId="5902C38E"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13"/>
      </w:r>
      <w:r w:rsidRPr="003B24CF">
        <w:t>, agus go háirithe Airteagal 26 de,</w:t>
      </w:r>
    </w:p>
    <w:p w14:paraId="5A150A08" w14:textId="77777777" w:rsidR="00260D4C" w:rsidRPr="003B24CF" w:rsidRDefault="00260D4C" w:rsidP="00260D4C">
      <w:pPr>
        <w:pStyle w:val="NormalHanging12a"/>
      </w:pPr>
      <w:r w:rsidRPr="003B24CF">
        <w:t>–</w:t>
      </w:r>
      <w:r w:rsidRPr="003B24CF">
        <w:tab/>
        <w:t xml:space="preserve">ag féachaint do Rialachán (AE) 2023/1782 ón gComhairle an 25 Iúil 2023 lena </w:t>
      </w:r>
      <w:r w:rsidRPr="003B24CF">
        <w:lastRenderedPageBreak/>
        <w:t xml:space="preserve">leasaítear Rialachán (AE) 2021/2085 lena mbunaítear na </w:t>
      </w:r>
      <w:proofErr w:type="spellStart"/>
      <w:r w:rsidRPr="003B24CF">
        <w:t>Comhghnóthais</w:t>
      </w:r>
      <w:proofErr w:type="spellEnd"/>
      <w:r w:rsidRPr="003B24CF">
        <w:t xml:space="preserve"> faoin gclár Fís Eorpach a mhéid a bhaineann leis an </w:t>
      </w:r>
      <w:proofErr w:type="spellStart"/>
      <w:r w:rsidRPr="003B24CF">
        <w:t>gComhghnóthas</w:t>
      </w:r>
      <w:proofErr w:type="spellEnd"/>
      <w:r w:rsidRPr="003B24CF">
        <w:t xml:space="preserve"> um Shliseanna</w:t>
      </w:r>
      <w:r w:rsidRPr="003B24CF">
        <w:rPr>
          <w:rStyle w:val="FootnoteReference"/>
        </w:rPr>
        <w:footnoteReference w:id="114"/>
      </w:r>
      <w:r w:rsidRPr="003B24CF">
        <w:t>,</w:t>
      </w:r>
    </w:p>
    <w:p w14:paraId="742EC0E0"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15"/>
      </w:r>
      <w:r w:rsidRPr="003B24CF">
        <w:t>,</w:t>
      </w:r>
    </w:p>
    <w:p w14:paraId="40AA47C3" w14:textId="77777777" w:rsidR="00260D4C" w:rsidRPr="003B24CF" w:rsidRDefault="00260D4C" w:rsidP="00260D4C">
      <w:pPr>
        <w:pStyle w:val="NormalHanging12a"/>
      </w:pPr>
      <w:r w:rsidRPr="003B24CF">
        <w:t>–</w:t>
      </w:r>
      <w:r w:rsidRPr="003B24CF">
        <w:tab/>
        <w:t>ag féachaint do Riail 102 agus d’Iarscríbhinn V dá Rialacha Nós Imeachta,</w:t>
      </w:r>
    </w:p>
    <w:p w14:paraId="5F8FDD61" w14:textId="77777777" w:rsidR="00260D4C" w:rsidRPr="003B24CF" w:rsidRDefault="00260D4C" w:rsidP="00260D4C">
      <w:pPr>
        <w:pStyle w:val="NormalHanging12a"/>
      </w:pPr>
      <w:r w:rsidRPr="003B24CF">
        <w:t>–</w:t>
      </w:r>
      <w:r w:rsidRPr="003B24CF">
        <w:tab/>
        <w:t>ag féachaint don tuarascáil ón gCoiste um Rialú Buiséadach (A10-0046/2026),</w:t>
      </w:r>
    </w:p>
    <w:p w14:paraId="2D2CAE67" w14:textId="77777777" w:rsidR="00260D4C" w:rsidRPr="003B24CF" w:rsidRDefault="00260D4C" w:rsidP="00260D4C">
      <w:pPr>
        <w:pStyle w:val="NormalHanging12a"/>
      </w:pPr>
      <w:r w:rsidRPr="003B24CF">
        <w:t>1.</w:t>
      </w:r>
      <w:r w:rsidRPr="003B24CF">
        <w:tab/>
        <w:t xml:space="preserve">ag deonú urscaoileadh do Stiúrthóir Feidhmiúcháin an </w:t>
      </w:r>
      <w:proofErr w:type="spellStart"/>
      <w:r w:rsidRPr="003B24CF">
        <w:t>Chomhghnóthais</w:t>
      </w:r>
      <w:proofErr w:type="spellEnd"/>
      <w:r w:rsidRPr="003B24CF">
        <w:t xml:space="preserve"> um Shliseanna i ndáil le cur chun feidhme bhuiséad an </w:t>
      </w:r>
      <w:proofErr w:type="spellStart"/>
      <w:r w:rsidRPr="003B24CF">
        <w:t>Chomhghnóthais</w:t>
      </w:r>
      <w:proofErr w:type="spellEnd"/>
      <w:r w:rsidRPr="003B24CF">
        <w:t xml:space="preserve"> don bhliain airgeadais 2024;</w:t>
      </w:r>
    </w:p>
    <w:p w14:paraId="262B68EE" w14:textId="77777777" w:rsidR="00260D4C" w:rsidRPr="003B24CF" w:rsidRDefault="00260D4C" w:rsidP="00260D4C">
      <w:pPr>
        <w:pStyle w:val="NormalHanging12a"/>
      </w:pPr>
      <w:r w:rsidRPr="003B24CF">
        <w:t>2.</w:t>
      </w:r>
      <w:r w:rsidRPr="003B24CF">
        <w:tab/>
        <w:t>ag leagan amach a barúlacha sa rún seo anseo ina dhiaidh seo;</w:t>
      </w:r>
    </w:p>
    <w:p w14:paraId="6A653F2F"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an </w:t>
      </w:r>
      <w:proofErr w:type="spellStart"/>
      <w:r w:rsidRPr="003B24CF">
        <w:t>Chomhghnóthais</w:t>
      </w:r>
      <w:proofErr w:type="spellEnd"/>
      <w:r w:rsidRPr="003B24CF">
        <w:t xml:space="preserve"> um Shliseanna, chuig an gComhairle, chuig an gCoimisiún agus chuig an gCúirt Iniúchóirí, agus a shocrú go ndéanfar iad a fhoilsiú in </w:t>
      </w:r>
      <w:r w:rsidRPr="003B24CF">
        <w:rPr>
          <w:i/>
        </w:rPr>
        <w:t>Iris Oifigiúil an Aontais Eorpaigh</w:t>
      </w:r>
      <w:r w:rsidRPr="003B24CF">
        <w:t xml:space="preserve"> (sraith L).</w:t>
      </w:r>
    </w:p>
    <w:p w14:paraId="4935EE47" w14:textId="77777777" w:rsidR="00260D4C" w:rsidRPr="003B24CF" w:rsidRDefault="00260D4C" w:rsidP="00260D4C"/>
    <w:p w14:paraId="3502EB77"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625467" w14:textId="77777777" w:rsidR="00F170F1" w:rsidRDefault="00F170F1" w:rsidP="00F170F1">
      <w:pPr>
        <w:pStyle w:val="ATHeading3"/>
      </w:pPr>
      <w:r>
        <w:lastRenderedPageBreak/>
        <w:t xml:space="preserve">20. Cinneadh ó Pharlaimint na hEorpa an 29 Aibreán 2026 i ndáil le dúnadh chuntais an </w:t>
      </w:r>
      <w:proofErr w:type="spellStart"/>
      <w:r>
        <w:t>Chomhghnóthais</w:t>
      </w:r>
      <w:proofErr w:type="spellEnd"/>
      <w:r>
        <w:t xml:space="preserve"> um Shliseanna don bhliain airgeadais 2024 (2025/2157(DEC))</w:t>
      </w:r>
    </w:p>
    <w:p w14:paraId="3A87B0BC" w14:textId="77777777" w:rsidR="00260D4C" w:rsidRPr="003B24CF" w:rsidRDefault="00260D4C" w:rsidP="00260D4C">
      <w:pPr>
        <w:pStyle w:val="EPComma"/>
      </w:pPr>
      <w:r w:rsidRPr="003B24CF">
        <w:rPr>
          <w:i/>
        </w:rPr>
        <w:t>Tá Parlaimint na hEorpa,</w:t>
      </w:r>
    </w:p>
    <w:p w14:paraId="0293FD2F"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Shliseanna don bhliain airgeadais 2024,</w:t>
      </w:r>
    </w:p>
    <w:p w14:paraId="0264A23C"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16"/>
      </w:r>
      <w:r w:rsidRPr="003B24CF">
        <w:t>,</w:t>
      </w:r>
    </w:p>
    <w:p w14:paraId="69B08714"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17"/>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343AEC58"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5389B53F"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64FB2473"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18"/>
      </w:r>
      <w:r w:rsidRPr="003B24CF">
        <w:t>, agus go háirithe Airteagal 71 de,</w:t>
      </w:r>
    </w:p>
    <w:p w14:paraId="11B24591"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19"/>
      </w:r>
      <w:r w:rsidRPr="003B24CF">
        <w:t>, agus go háirithe Airteagal 71 de,</w:t>
      </w:r>
    </w:p>
    <w:p w14:paraId="7F2393D4"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20"/>
      </w:r>
      <w:r w:rsidRPr="003B24CF">
        <w:t>, agus go háirithe Airteagal 26 de,</w:t>
      </w:r>
    </w:p>
    <w:p w14:paraId="12EB2926" w14:textId="77777777" w:rsidR="00260D4C" w:rsidRPr="003B24CF" w:rsidRDefault="00260D4C" w:rsidP="00260D4C">
      <w:pPr>
        <w:pStyle w:val="NormalHanging12a"/>
      </w:pPr>
      <w:r w:rsidRPr="003B24CF">
        <w:t>–</w:t>
      </w:r>
      <w:r w:rsidRPr="003B24CF">
        <w:tab/>
        <w:t xml:space="preserve">ag féachaint do Rialachán (AE) 2023/1782 ón gComhairle an 25 Iúil 2023 lena leasaítear Rialachán (AE) 2021/2085 lena mbunaítear na </w:t>
      </w:r>
      <w:proofErr w:type="spellStart"/>
      <w:r w:rsidRPr="003B24CF">
        <w:t>Comhghnóthais</w:t>
      </w:r>
      <w:proofErr w:type="spellEnd"/>
      <w:r w:rsidRPr="003B24CF">
        <w:t xml:space="preserve"> faoin gclár Fís </w:t>
      </w:r>
      <w:r w:rsidRPr="003B24CF">
        <w:lastRenderedPageBreak/>
        <w:t xml:space="preserve">Eorpach a mhéid a bhaineann leis an </w:t>
      </w:r>
      <w:proofErr w:type="spellStart"/>
      <w:r w:rsidRPr="003B24CF">
        <w:t>gComhghnóthas</w:t>
      </w:r>
      <w:proofErr w:type="spellEnd"/>
      <w:r w:rsidRPr="003B24CF">
        <w:t xml:space="preserve"> um Shliseanna</w:t>
      </w:r>
      <w:r w:rsidRPr="003B24CF">
        <w:rPr>
          <w:rStyle w:val="FootnoteReference"/>
        </w:rPr>
        <w:footnoteReference w:id="121"/>
      </w:r>
      <w:r w:rsidRPr="003B24CF">
        <w:t>,</w:t>
      </w:r>
    </w:p>
    <w:p w14:paraId="62965777"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22"/>
      </w:r>
      <w:r w:rsidRPr="003B24CF">
        <w:t>,</w:t>
      </w:r>
    </w:p>
    <w:p w14:paraId="3CA66711" w14:textId="77777777" w:rsidR="00260D4C" w:rsidRPr="003B24CF" w:rsidRDefault="00260D4C" w:rsidP="00260D4C">
      <w:pPr>
        <w:pStyle w:val="NormalHanging12a"/>
      </w:pPr>
      <w:r w:rsidRPr="003B24CF">
        <w:t>–</w:t>
      </w:r>
      <w:r w:rsidRPr="003B24CF">
        <w:tab/>
        <w:t>ag féachaint do Riail 102 agus d’Iarscríbhinn V dá Rialacha Nós Imeachta,</w:t>
      </w:r>
    </w:p>
    <w:p w14:paraId="56CCD429" w14:textId="77777777" w:rsidR="00260D4C" w:rsidRPr="003B24CF" w:rsidRDefault="00260D4C" w:rsidP="00260D4C">
      <w:pPr>
        <w:pStyle w:val="NormalHanging12a"/>
      </w:pPr>
      <w:r w:rsidRPr="003B24CF">
        <w:t>–</w:t>
      </w:r>
      <w:r w:rsidRPr="003B24CF">
        <w:tab/>
        <w:t>ag féachaint don tuarascáil ón gCoiste um Rialú Buiséadach (A10-0046/2026),</w:t>
      </w:r>
    </w:p>
    <w:p w14:paraId="0AF412B2"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um Shliseanna don bhliain airgeadais 2024;</w:t>
      </w:r>
    </w:p>
    <w:p w14:paraId="507DFC6C"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an </w:t>
      </w:r>
      <w:proofErr w:type="spellStart"/>
      <w:r w:rsidRPr="003B24CF">
        <w:t>Chomhghnóthais</w:t>
      </w:r>
      <w:proofErr w:type="spellEnd"/>
      <w:r w:rsidRPr="003B24CF">
        <w:t xml:space="preserve"> um Shliseanna, chuig an gComhairle, chuig an gCoimisiún agus chuig an gCúirt Iniúchóirí, agus a shocrú go ndéanfar é a fhoilsiú in </w:t>
      </w:r>
      <w:r w:rsidRPr="003B24CF">
        <w:rPr>
          <w:i/>
        </w:rPr>
        <w:t>Iris Oifigiúil an Aontais Eorpaigh</w:t>
      </w:r>
      <w:r w:rsidRPr="003B24CF">
        <w:t xml:space="preserve"> (sraith L).</w:t>
      </w:r>
    </w:p>
    <w:p w14:paraId="0C499933" w14:textId="77777777" w:rsidR="00260D4C" w:rsidRPr="003B24CF" w:rsidRDefault="00260D4C" w:rsidP="00260D4C"/>
    <w:p w14:paraId="7E86E475" w14:textId="77777777" w:rsidR="00260D4C" w:rsidRPr="003B24CF" w:rsidRDefault="00260D4C" w:rsidP="00260D4C"/>
    <w:p w14:paraId="17F75FC8" w14:textId="24FB8DF1" w:rsidR="00260D4C" w:rsidRPr="003B24CF" w:rsidRDefault="00260D4C" w:rsidP="00260D4C">
      <w:pPr>
        <w:pStyle w:val="PageHeadingDec"/>
      </w:pPr>
    </w:p>
    <w:p w14:paraId="59D4853F" w14:textId="77777777" w:rsidR="00250D9C" w:rsidRDefault="00250D9C" w:rsidP="00260D4C">
      <w:pPr>
        <w:pStyle w:val="PageHeadingNotTOC"/>
        <w:sectPr w:rsidR="00250D9C" w:rsidSect="003B24CF">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7119E6" w14:textId="77777777" w:rsidR="00F170F1" w:rsidRDefault="00F170F1" w:rsidP="00F170F1">
      <w:pPr>
        <w:pStyle w:val="ATHeading3"/>
      </w:pPr>
      <w:r>
        <w:lastRenderedPageBreak/>
        <w:t xml:space="preserve">21. Cinneadh ó Pharlaimint na hEorpa an 29 Aibreán 2026 maidir le </w:t>
      </w:r>
      <w:proofErr w:type="spellStart"/>
      <w:r>
        <w:t>hurscaoileadh</w:t>
      </w:r>
      <w:proofErr w:type="spellEnd"/>
      <w:r>
        <w:t xml:space="preserve"> i leith chur chun feidhme bhuiséad </w:t>
      </w:r>
      <w:proofErr w:type="spellStart"/>
      <w:r>
        <w:t>Chomhghnóthas</w:t>
      </w:r>
      <w:proofErr w:type="spellEnd"/>
      <w:r>
        <w:t xml:space="preserve"> Taighde BAT 3 an </w:t>
      </w:r>
      <w:proofErr w:type="spellStart"/>
      <w:r>
        <w:t>Aerspáis</w:t>
      </w:r>
      <w:proofErr w:type="spellEnd"/>
      <w:r>
        <w:t xml:space="preserve"> Eorpaigh Aonair don bhliain airgeadais 2024 (2025/2157(DEC))</w:t>
      </w:r>
    </w:p>
    <w:p w14:paraId="30764F99" w14:textId="77777777" w:rsidR="00260D4C" w:rsidRPr="003B24CF" w:rsidRDefault="00260D4C" w:rsidP="00260D4C">
      <w:pPr>
        <w:pStyle w:val="EPComma"/>
      </w:pPr>
      <w:r w:rsidRPr="003B24CF">
        <w:rPr>
          <w:i/>
        </w:rPr>
        <w:t>Tá Parlaimint na hEorpa,</w:t>
      </w:r>
    </w:p>
    <w:p w14:paraId="45D86BBC"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a mhéid a bhaineann leis an mbliain airgeadais 2024,</w:t>
      </w:r>
    </w:p>
    <w:p w14:paraId="1AA9EC42"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23"/>
      </w:r>
      <w:r w:rsidRPr="003B24CF">
        <w:t>,</w:t>
      </w:r>
    </w:p>
    <w:p w14:paraId="03D9551B"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24"/>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43A297F8"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4FACD08C"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33C96154"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25"/>
      </w:r>
      <w:r w:rsidRPr="003B24CF">
        <w:t>, agus go háirithe Airteagal 71 de,</w:t>
      </w:r>
    </w:p>
    <w:p w14:paraId="4FA79E85"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26"/>
      </w:r>
      <w:r w:rsidRPr="003B24CF">
        <w:t>, agus go háirithe Airteagal 71 de,</w:t>
      </w:r>
    </w:p>
    <w:p w14:paraId="6C792756"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Fhís Eorpach agus lena n-aisghairtear Rialacháin (CE) Uimh. 219/2007, (AE) Uimh. 557/2014, (AE) Uimh. 558/2014, (AE) Uimh. 559/2014, (AE) Uimh. 560/2014, (AE) Uimh. 561/2014 agus (AE) Uimh. 642/2014</w:t>
      </w:r>
      <w:r w:rsidRPr="003B24CF">
        <w:rPr>
          <w:rStyle w:val="FootnoteReference"/>
        </w:rPr>
        <w:footnoteReference w:id="127"/>
      </w:r>
      <w:r w:rsidRPr="003B24CF">
        <w:t>, agus go háirithe Airteagal 26 de,</w:t>
      </w:r>
    </w:p>
    <w:p w14:paraId="7EE6F1F8"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28"/>
      </w:r>
      <w:r w:rsidRPr="003B24CF">
        <w:t>,</w:t>
      </w:r>
    </w:p>
    <w:p w14:paraId="7CDDAE4D" w14:textId="77777777" w:rsidR="00260D4C" w:rsidRPr="003B24CF" w:rsidRDefault="00260D4C" w:rsidP="00260D4C">
      <w:pPr>
        <w:pStyle w:val="NormalHanging12a"/>
      </w:pPr>
      <w:r w:rsidRPr="003B24CF">
        <w:t>–</w:t>
      </w:r>
      <w:r w:rsidRPr="003B24CF">
        <w:tab/>
        <w:t>ag féachaint do Riail 102 agus d’Iarscríbhinn V dá Rialacha Nós Imeachta,</w:t>
      </w:r>
    </w:p>
    <w:p w14:paraId="5F74BFE0" w14:textId="77777777" w:rsidR="00260D4C" w:rsidRPr="003B24CF" w:rsidRDefault="00260D4C" w:rsidP="00260D4C">
      <w:pPr>
        <w:pStyle w:val="NormalHanging12a"/>
      </w:pPr>
      <w:r w:rsidRPr="003B24CF">
        <w:t>–</w:t>
      </w:r>
      <w:r w:rsidRPr="003B24CF">
        <w:tab/>
        <w:t>ag féachaint don tuairim ón gCoiste um Iompar agus um Thurasóireacht,</w:t>
      </w:r>
    </w:p>
    <w:p w14:paraId="1CF1D09D" w14:textId="77777777" w:rsidR="00260D4C" w:rsidRPr="003B24CF" w:rsidRDefault="00260D4C" w:rsidP="00260D4C">
      <w:pPr>
        <w:pStyle w:val="NormalHanging12a"/>
      </w:pPr>
      <w:r w:rsidRPr="003B24CF">
        <w:t>–</w:t>
      </w:r>
      <w:r w:rsidRPr="003B24CF">
        <w:tab/>
        <w:t>ag féachaint don tuarascáil ón gCoiste um Rialú Buiséadach (A10-0046/2026),</w:t>
      </w:r>
    </w:p>
    <w:p w14:paraId="03DCE185" w14:textId="77777777" w:rsidR="00260D4C" w:rsidRPr="003B24CF" w:rsidRDefault="00260D4C" w:rsidP="00260D4C">
      <w:pPr>
        <w:pStyle w:val="NormalHanging12a"/>
      </w:pPr>
      <w:r w:rsidRPr="003B24CF">
        <w:t>1.</w:t>
      </w:r>
      <w:r w:rsidRPr="003B24CF">
        <w:tab/>
        <w:t xml:space="preserve">ag deonú urscaoileadh do Stiúrthóir Feidhmiúcháin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i leith chur chun feidhme bhuiséad an </w:t>
      </w:r>
      <w:proofErr w:type="spellStart"/>
      <w:r w:rsidRPr="003B24CF">
        <w:t>Chomhghnóthais</w:t>
      </w:r>
      <w:proofErr w:type="spellEnd"/>
      <w:r w:rsidRPr="003B24CF">
        <w:t xml:space="preserve"> don bhliain airgeadais 2024;</w:t>
      </w:r>
    </w:p>
    <w:p w14:paraId="4BC44D8F" w14:textId="77777777" w:rsidR="00260D4C" w:rsidRPr="003B24CF" w:rsidRDefault="00260D4C" w:rsidP="00260D4C">
      <w:pPr>
        <w:pStyle w:val="NormalHanging12a"/>
      </w:pPr>
      <w:r w:rsidRPr="003B24CF">
        <w:t>2.</w:t>
      </w:r>
      <w:r w:rsidRPr="003B24CF">
        <w:tab/>
        <w:t>ag leagan amach a barúlacha sa rún seo anseo ina dhiaidh seo;</w:t>
      </w:r>
    </w:p>
    <w:p w14:paraId="44E0412A"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w:t>
      </w:r>
      <w:proofErr w:type="spellStart"/>
      <w:r w:rsidRPr="003B24CF">
        <w:t>Chomhghnóthas</w:t>
      </w:r>
      <w:proofErr w:type="spellEnd"/>
      <w:r w:rsidRPr="003B24CF">
        <w:t xml:space="preserve"> Taighde 3 BAT an </w:t>
      </w:r>
      <w:proofErr w:type="spellStart"/>
      <w:r w:rsidRPr="003B24CF">
        <w:t>Aerspáis</w:t>
      </w:r>
      <w:proofErr w:type="spellEnd"/>
      <w:r w:rsidRPr="003B24CF">
        <w:t xml:space="preserve"> Eorpaigh Aonair, chuig an gComhairle, chuig an gCoimisiún agus chuig an gCúirt Iniúchóirí agus a shocrú go ndéanfar iad a fhoilsiú in </w:t>
      </w:r>
      <w:r w:rsidRPr="003B24CF">
        <w:rPr>
          <w:i/>
        </w:rPr>
        <w:t>Iris Oifigiúil an Aontais Eorpaigh</w:t>
      </w:r>
      <w:r w:rsidRPr="003B24CF">
        <w:t xml:space="preserve"> (sraith L).</w:t>
      </w:r>
    </w:p>
    <w:p w14:paraId="6A30B668" w14:textId="77777777" w:rsidR="00260D4C" w:rsidRPr="003B24CF" w:rsidRDefault="00260D4C" w:rsidP="00260D4C"/>
    <w:p w14:paraId="69D29EED"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7F97CB" w14:textId="77777777" w:rsidR="00F170F1" w:rsidRDefault="00F170F1" w:rsidP="00F170F1">
      <w:pPr>
        <w:pStyle w:val="ATHeading3"/>
      </w:pPr>
      <w:r>
        <w:lastRenderedPageBreak/>
        <w:t xml:space="preserve">22. Cinneadh ó Pharlaimint na hEorpa an 29 Aibreán 2026 maidir le dúnadh chuntais </w:t>
      </w:r>
      <w:proofErr w:type="spellStart"/>
      <w:r>
        <w:t>Chomhghnóthas</w:t>
      </w:r>
      <w:proofErr w:type="spellEnd"/>
      <w:r>
        <w:t xml:space="preserve"> Taighde BAT 3 an </w:t>
      </w:r>
      <w:proofErr w:type="spellStart"/>
      <w:r>
        <w:t>Aerspáis</w:t>
      </w:r>
      <w:proofErr w:type="spellEnd"/>
      <w:r>
        <w:t xml:space="preserve"> Eorpaigh Aonair don bhliain airgeadais 2024 (2025/2157(DEC))</w:t>
      </w:r>
    </w:p>
    <w:p w14:paraId="22B73CBF" w14:textId="77777777" w:rsidR="00260D4C" w:rsidRPr="003B24CF" w:rsidRDefault="00260D4C" w:rsidP="00260D4C">
      <w:pPr>
        <w:pStyle w:val="EPComma"/>
      </w:pPr>
      <w:r w:rsidRPr="003B24CF">
        <w:rPr>
          <w:i/>
        </w:rPr>
        <w:t>Tá Parlaimint na hEorpa,</w:t>
      </w:r>
    </w:p>
    <w:p w14:paraId="6AA23497"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a mhéid a bhaineann leis an mbliain airgeadais 2024,</w:t>
      </w:r>
    </w:p>
    <w:p w14:paraId="6BC87073"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29"/>
      </w:r>
      <w:r w:rsidRPr="003B24CF">
        <w:t>,</w:t>
      </w:r>
    </w:p>
    <w:p w14:paraId="038EE5B1"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30"/>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1C0E58CC"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6D714500"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2D71085D"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31"/>
      </w:r>
      <w:r w:rsidRPr="003B24CF">
        <w:t>, agus go háirithe Airteagal 71 de,</w:t>
      </w:r>
    </w:p>
    <w:p w14:paraId="645A98E5"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32"/>
      </w:r>
      <w:r w:rsidRPr="003B24CF">
        <w:t>, agus go háirithe Airteagal 71 de,</w:t>
      </w:r>
    </w:p>
    <w:p w14:paraId="02A8837A"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33"/>
      </w:r>
      <w:r w:rsidRPr="003B24CF">
        <w:t>, agus go háirithe Airteagal 26 de,</w:t>
      </w:r>
    </w:p>
    <w:p w14:paraId="15C8A395"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34"/>
      </w:r>
      <w:r w:rsidRPr="003B24CF">
        <w:t>,</w:t>
      </w:r>
    </w:p>
    <w:p w14:paraId="4D3850D0" w14:textId="77777777" w:rsidR="00260D4C" w:rsidRPr="003B24CF" w:rsidRDefault="00260D4C" w:rsidP="00260D4C">
      <w:pPr>
        <w:pStyle w:val="NormalHanging12a"/>
      </w:pPr>
      <w:r w:rsidRPr="003B24CF">
        <w:t>–</w:t>
      </w:r>
      <w:r w:rsidRPr="003B24CF">
        <w:tab/>
        <w:t>ag féachaint do Riail 102 agus d’Iarscríbhinn V dá Rialacha Nós Imeachta,</w:t>
      </w:r>
    </w:p>
    <w:p w14:paraId="04812990" w14:textId="77777777" w:rsidR="00260D4C" w:rsidRPr="003B24CF" w:rsidRDefault="00260D4C" w:rsidP="00260D4C">
      <w:pPr>
        <w:pStyle w:val="NormalHanging12a"/>
      </w:pPr>
      <w:r w:rsidRPr="003B24CF">
        <w:t>–</w:t>
      </w:r>
      <w:r w:rsidRPr="003B24CF">
        <w:tab/>
        <w:t>ag féachaint don tuairim ón gCoiste um Iompar agus um Thurasóireacht,</w:t>
      </w:r>
    </w:p>
    <w:p w14:paraId="6A241F4D" w14:textId="77777777" w:rsidR="00260D4C" w:rsidRPr="003B24CF" w:rsidRDefault="00260D4C" w:rsidP="00260D4C">
      <w:pPr>
        <w:pStyle w:val="NormalHanging12a"/>
      </w:pPr>
      <w:r w:rsidRPr="003B24CF">
        <w:t>–</w:t>
      </w:r>
      <w:r w:rsidRPr="003B24CF">
        <w:tab/>
        <w:t>ag féachaint don tuarascáil ón gCoiste um Rialú Buiséadach (A10-0046/2026),</w:t>
      </w:r>
    </w:p>
    <w:p w14:paraId="06D1AA56" w14:textId="77777777" w:rsidR="00260D4C" w:rsidRPr="003B24CF" w:rsidRDefault="00260D4C" w:rsidP="00260D4C">
      <w:pPr>
        <w:pStyle w:val="NormalHanging12a"/>
      </w:pPr>
      <w:r w:rsidRPr="003B24CF">
        <w:t>1.</w:t>
      </w:r>
      <w:r w:rsidRPr="003B24CF">
        <w:tab/>
        <w:t xml:space="preserve">ag formheas dhúnadh chuntais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don bhliain airgeadais 2024;</w:t>
      </w:r>
    </w:p>
    <w:p w14:paraId="34806528"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w:t>
      </w:r>
      <w:proofErr w:type="spellStart"/>
      <w:r w:rsidRPr="003B24CF">
        <w:t>Chomhghnóthas</w:t>
      </w:r>
      <w:proofErr w:type="spellEnd"/>
      <w:r w:rsidRPr="003B24CF">
        <w:t xml:space="preserve"> Taighde 3 BAT an </w:t>
      </w:r>
      <w:proofErr w:type="spellStart"/>
      <w:r w:rsidRPr="003B24CF">
        <w:t>Aerspáis</w:t>
      </w:r>
      <w:proofErr w:type="spellEnd"/>
      <w:r w:rsidRPr="003B24CF">
        <w:t xml:space="preserve"> Eorpaigh Aonair, chuig an gComhairle, chuig an gCoimisiún agus chuig an gCúirt Iniúchóirí agus a shocrú go ndéanfar é a fhoilsiú in </w:t>
      </w:r>
      <w:r w:rsidRPr="003B24CF">
        <w:rPr>
          <w:i/>
        </w:rPr>
        <w:t>Iris Oifigiúil an Aontais Eorpaigh</w:t>
      </w:r>
      <w:r w:rsidRPr="003B24CF">
        <w:t xml:space="preserve"> (sraith L).</w:t>
      </w:r>
    </w:p>
    <w:p w14:paraId="3CB5870C" w14:textId="77777777" w:rsidR="00260D4C" w:rsidRPr="003B24CF" w:rsidRDefault="00260D4C" w:rsidP="00260D4C"/>
    <w:p w14:paraId="1B0AB732" w14:textId="77777777" w:rsidR="00260D4C" w:rsidRPr="003B24CF" w:rsidRDefault="00260D4C" w:rsidP="00260D4C"/>
    <w:p w14:paraId="0522B8DB" w14:textId="40BF73F4" w:rsidR="00260D4C" w:rsidRPr="003B24CF" w:rsidRDefault="00260D4C" w:rsidP="00260D4C">
      <w:pPr>
        <w:pStyle w:val="PageHeadingDec"/>
      </w:pPr>
    </w:p>
    <w:p w14:paraId="201A6C2C" w14:textId="77777777" w:rsidR="00260D4C" w:rsidRPr="003B24CF" w:rsidRDefault="00260D4C" w:rsidP="00260D4C">
      <w:pPr>
        <w:pStyle w:val="PageHeadingNotTOC"/>
        <w:sectPr w:rsidR="00260D4C" w:rsidRPr="003B24CF" w:rsidSect="003B24CF">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A98066" w14:textId="77777777" w:rsidR="00F170F1" w:rsidRDefault="00F170F1" w:rsidP="00F170F1">
      <w:pPr>
        <w:pStyle w:val="ATHeading3"/>
      </w:pPr>
      <w:r>
        <w:lastRenderedPageBreak/>
        <w:t xml:space="preserve">23. Cinneadh ó Pharlaimint na hEorpa an 29 Aibreán 2026 maidir le </w:t>
      </w:r>
      <w:proofErr w:type="spellStart"/>
      <w:r>
        <w:t>hurscaoileadh</w:t>
      </w:r>
      <w:proofErr w:type="spellEnd"/>
      <w:r>
        <w:t xml:space="preserve"> i ndáil le cur chun feidhme bhuiséad an </w:t>
      </w:r>
      <w:proofErr w:type="spellStart"/>
      <w:r>
        <w:t>Chomhghnóthais</w:t>
      </w:r>
      <w:proofErr w:type="spellEnd"/>
      <w:r>
        <w:t xml:space="preserve"> um Líonraí agus Seirbhísí Cliste don bhliain airgeadais 2024 (2025/2157(DEC))</w:t>
      </w:r>
    </w:p>
    <w:p w14:paraId="29D2D296" w14:textId="77777777" w:rsidR="00260D4C" w:rsidRPr="003B24CF" w:rsidRDefault="00260D4C" w:rsidP="00260D4C">
      <w:pPr>
        <w:pStyle w:val="EPComma"/>
      </w:pPr>
      <w:r w:rsidRPr="003B24CF">
        <w:rPr>
          <w:i/>
        </w:rPr>
        <w:t>Tá Parlaimint na hEorpa,</w:t>
      </w:r>
    </w:p>
    <w:p w14:paraId="17E57D71"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Líonraí agus Seirbhísí Cliste don bhliain airgeadais 2024,</w:t>
      </w:r>
    </w:p>
    <w:p w14:paraId="5A0A0D53"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35"/>
      </w:r>
      <w:r w:rsidRPr="003B24CF">
        <w:t>,</w:t>
      </w:r>
    </w:p>
    <w:p w14:paraId="4EAE089C"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36"/>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058D3240"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14CD721B"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289F39C5"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37"/>
      </w:r>
      <w:r w:rsidRPr="003B24CF">
        <w:t>, agus go háirithe Airteagal 71 de,</w:t>
      </w:r>
    </w:p>
    <w:p w14:paraId="7F780ABC"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38"/>
      </w:r>
      <w:r w:rsidRPr="003B24CF">
        <w:t>, agus go háirithe Airteagal 71 de,</w:t>
      </w:r>
    </w:p>
    <w:p w14:paraId="3B40DC23"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39"/>
      </w:r>
      <w:r w:rsidRPr="003B24CF">
        <w:t>, agus go háirithe Airteagal 26 de,</w:t>
      </w:r>
    </w:p>
    <w:p w14:paraId="4249FEB6"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40"/>
      </w:r>
      <w:r w:rsidRPr="003B24CF">
        <w:t>,</w:t>
      </w:r>
    </w:p>
    <w:p w14:paraId="2BBD5759" w14:textId="77777777" w:rsidR="00260D4C" w:rsidRPr="003B24CF" w:rsidRDefault="00260D4C" w:rsidP="00260D4C">
      <w:pPr>
        <w:pStyle w:val="NormalHanging12a"/>
      </w:pPr>
      <w:r w:rsidRPr="003B24CF">
        <w:t>–</w:t>
      </w:r>
      <w:r w:rsidRPr="003B24CF">
        <w:tab/>
        <w:t>ag féachaint do Riail 102 agus d’Iarscríbhinn V dá Rialacha Nós Imeachta,</w:t>
      </w:r>
    </w:p>
    <w:p w14:paraId="19CCB2E6" w14:textId="77777777" w:rsidR="00260D4C" w:rsidRPr="003B24CF" w:rsidRDefault="00260D4C" w:rsidP="00260D4C">
      <w:pPr>
        <w:pStyle w:val="NormalHanging12a"/>
      </w:pPr>
      <w:r w:rsidRPr="003B24CF">
        <w:t>–</w:t>
      </w:r>
      <w:r w:rsidRPr="003B24CF">
        <w:tab/>
        <w:t>ag féachaint don tuarascáil ón gCoiste um Rialú Buiséadach (A10-0046/2026),</w:t>
      </w:r>
    </w:p>
    <w:p w14:paraId="5CF7D28E" w14:textId="77777777" w:rsidR="00260D4C" w:rsidRPr="003B24CF" w:rsidRDefault="00260D4C" w:rsidP="00260D4C">
      <w:pPr>
        <w:pStyle w:val="NormalHanging12a"/>
      </w:pPr>
      <w:r w:rsidRPr="003B24CF">
        <w:t>1.</w:t>
      </w:r>
      <w:r w:rsidRPr="003B24CF">
        <w:tab/>
        <w:t xml:space="preserve">ag deonú urscaoileadh do Stiúrthóir Feidhmiúcháin an </w:t>
      </w:r>
      <w:proofErr w:type="spellStart"/>
      <w:r w:rsidRPr="003B24CF">
        <w:t>Chomhghnóthais</w:t>
      </w:r>
      <w:proofErr w:type="spellEnd"/>
      <w:r w:rsidRPr="003B24CF">
        <w:t xml:space="preserve"> um Líonraí agus Seirbhísí Cliste i ndáil le cur chun feidhme bhuiséad an </w:t>
      </w:r>
      <w:proofErr w:type="spellStart"/>
      <w:r w:rsidRPr="003B24CF">
        <w:t>Chomhghnóthais</w:t>
      </w:r>
      <w:proofErr w:type="spellEnd"/>
      <w:r w:rsidRPr="003B24CF">
        <w:t xml:space="preserve"> don bhliain airgeadais 2024;</w:t>
      </w:r>
    </w:p>
    <w:p w14:paraId="2A5589D9" w14:textId="77777777" w:rsidR="00260D4C" w:rsidRPr="003B24CF" w:rsidRDefault="00260D4C" w:rsidP="00260D4C">
      <w:pPr>
        <w:pStyle w:val="NormalHanging12a"/>
      </w:pPr>
      <w:r w:rsidRPr="003B24CF">
        <w:t>2.</w:t>
      </w:r>
      <w:r w:rsidRPr="003B24CF">
        <w:tab/>
        <w:t>ag leagan amach a barúlacha sa rún seo anseo ina dhiaidh seo;</w:t>
      </w:r>
    </w:p>
    <w:p w14:paraId="2E9611C4" w14:textId="77777777" w:rsidR="00260D4C" w:rsidRPr="003B24CF" w:rsidRDefault="00260D4C" w:rsidP="00260D4C">
      <w:pPr>
        <w:pStyle w:val="NormalHanging12a"/>
      </w:pPr>
      <w:r w:rsidRPr="003B24CF">
        <w:t>3.</w:t>
      </w:r>
      <w:r w:rsidRPr="003B24CF">
        <w:tab/>
        <w:t xml:space="preserve">á threorú dá hUachtarán an cinneadh seo agus an rún atá ina chuid dhílis de a chur chuig Stiúrthóir Feidhmiúcháin an </w:t>
      </w:r>
      <w:proofErr w:type="spellStart"/>
      <w:r w:rsidRPr="003B24CF">
        <w:t>Chomhghnóthais</w:t>
      </w:r>
      <w:proofErr w:type="spellEnd"/>
      <w:r w:rsidRPr="003B24CF">
        <w:t xml:space="preserve"> um Líonraí agus Seirbhísí Cliste, chuig an gComhairle, chuig an gCoimisiún agus chuig an gCúirt Iniúchóirí, agus a shocrú go ndéanfar iad a fhoilsiú in </w:t>
      </w:r>
      <w:r w:rsidRPr="003B24CF">
        <w:rPr>
          <w:i/>
        </w:rPr>
        <w:t>Iris Oifigiúil an Aontais Eorpaigh</w:t>
      </w:r>
      <w:r w:rsidRPr="003B24CF">
        <w:t xml:space="preserve"> (sraith L).</w:t>
      </w:r>
    </w:p>
    <w:p w14:paraId="4E344E11" w14:textId="77777777" w:rsidR="00260D4C" w:rsidRPr="003B24CF" w:rsidRDefault="00260D4C" w:rsidP="00260D4C"/>
    <w:p w14:paraId="47A3AF0D"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A947A9" w14:textId="77777777" w:rsidR="00F170F1" w:rsidRDefault="00F170F1" w:rsidP="00F170F1">
      <w:pPr>
        <w:pStyle w:val="ATHeading3"/>
      </w:pPr>
      <w:r>
        <w:lastRenderedPageBreak/>
        <w:t xml:space="preserve">24. Cinneadh ó Pharlaimint na hEorpa an 29 Aibreán 2026 i ndáil le dúnadh chuntais an </w:t>
      </w:r>
      <w:proofErr w:type="spellStart"/>
      <w:r>
        <w:t>Chomhghnóthais</w:t>
      </w:r>
      <w:proofErr w:type="spellEnd"/>
      <w:r>
        <w:t xml:space="preserve"> um Líonraí agus Seirbhísí Cliste don bhliain airgeadais 2024 (2025/2157(DEC))</w:t>
      </w:r>
    </w:p>
    <w:p w14:paraId="6574DF20" w14:textId="77777777" w:rsidR="00260D4C" w:rsidRPr="003B24CF" w:rsidRDefault="00260D4C" w:rsidP="00260D4C">
      <w:pPr>
        <w:pStyle w:val="EPComma"/>
      </w:pPr>
      <w:r w:rsidRPr="003B24CF">
        <w:rPr>
          <w:i/>
        </w:rPr>
        <w:t>Tá Parlaimint na hEorpa,</w:t>
      </w:r>
    </w:p>
    <w:p w14:paraId="4FA0BDE5" w14:textId="77777777" w:rsidR="00260D4C" w:rsidRPr="003B24CF" w:rsidRDefault="00260D4C" w:rsidP="00260D4C">
      <w:pPr>
        <w:pStyle w:val="NormalHanging12a"/>
      </w:pPr>
      <w:r w:rsidRPr="003B24CF">
        <w:t>–</w:t>
      </w:r>
      <w:r w:rsidRPr="003B24CF">
        <w:tab/>
        <w:t xml:space="preserve">ag féachaint do chuntais bhliantúla </w:t>
      </w:r>
      <w:proofErr w:type="spellStart"/>
      <w:r w:rsidRPr="003B24CF">
        <w:t>chríochnaitheacha</w:t>
      </w:r>
      <w:proofErr w:type="spellEnd"/>
      <w:r w:rsidRPr="003B24CF">
        <w:t xml:space="preserve"> an </w:t>
      </w:r>
      <w:proofErr w:type="spellStart"/>
      <w:r w:rsidRPr="003B24CF">
        <w:t>Chomhghnóthais</w:t>
      </w:r>
      <w:proofErr w:type="spellEnd"/>
      <w:r w:rsidRPr="003B24CF">
        <w:t xml:space="preserve"> um Líonraí agus Seirbhísí Cliste don bhliain airgeadais 2024,</w:t>
      </w:r>
    </w:p>
    <w:p w14:paraId="64A1C9EA" w14:textId="77777777" w:rsidR="00260D4C" w:rsidRPr="003B24CF" w:rsidRDefault="00260D4C" w:rsidP="00260D4C">
      <w:pPr>
        <w:pStyle w:val="NormalHanging12a"/>
      </w:pPr>
      <w:r w:rsidRPr="003B24CF">
        <w:t>–</w:t>
      </w:r>
      <w:r w:rsidRPr="003B24CF">
        <w:tab/>
        <w:t xml:space="preserve">ag féachaint do thuarascáil bhliantúil na Cúirte Iniúchóirí maidir le </w:t>
      </w:r>
      <w:proofErr w:type="spellStart"/>
      <w:r w:rsidRPr="003B24CF">
        <w:t>Comhghnóthais</w:t>
      </w:r>
      <w:proofErr w:type="spellEnd"/>
      <w:r w:rsidRPr="003B24CF">
        <w:t xml:space="preserve"> an Aontais don bhliain airgeadais 2024, agus freisin do na freagraí ó na </w:t>
      </w:r>
      <w:proofErr w:type="spellStart"/>
      <w:r w:rsidRPr="003B24CF">
        <w:t>Comhghnóthais</w:t>
      </w:r>
      <w:proofErr w:type="spellEnd"/>
      <w:r w:rsidRPr="003B24CF">
        <w:rPr>
          <w:rStyle w:val="FootnoteReference"/>
        </w:rPr>
        <w:footnoteReference w:id="141"/>
      </w:r>
      <w:r w:rsidRPr="003B24CF">
        <w:t>,</w:t>
      </w:r>
    </w:p>
    <w:p w14:paraId="2DCBFA0A" w14:textId="77777777" w:rsidR="00260D4C" w:rsidRPr="003B24CF" w:rsidRDefault="00260D4C" w:rsidP="00260D4C">
      <w:pPr>
        <w:pStyle w:val="NormalHanging12a"/>
      </w:pPr>
      <w:r w:rsidRPr="003B24CF">
        <w:t>–</w:t>
      </w:r>
      <w:r w:rsidRPr="003B24CF">
        <w:tab/>
        <w:t>ag féachaint don ráiteas dearbhaithe</w:t>
      </w:r>
      <w:r w:rsidRPr="003B24CF">
        <w:rPr>
          <w:rStyle w:val="FootnoteReference"/>
        </w:rPr>
        <w:footnoteReference w:id="142"/>
      </w:r>
      <w:r w:rsidRPr="003B24CF">
        <w:t xml:space="preserve"> i dtaobh iontaofacht na gcuntas agus </w:t>
      </w:r>
      <w:proofErr w:type="spellStart"/>
      <w:r w:rsidRPr="003B24CF">
        <w:t>dhlíthiúlacht</w:t>
      </w:r>
      <w:proofErr w:type="spellEnd"/>
      <w:r w:rsidRPr="003B24CF">
        <w:t xml:space="preserve"> agus rialtacht na n-idirbheart is bun leo, ar ráiteas é a chuir an Chúirt Iniúchóirí ar fáil don bhliain airgeadais 2024, de bhun Airteagal 287 den Chonradh ar Fheidhmiú an Aontais Eorpaigh,</w:t>
      </w:r>
    </w:p>
    <w:p w14:paraId="054417EB" w14:textId="77777777" w:rsidR="00260D4C" w:rsidRPr="003B24CF" w:rsidRDefault="00260D4C" w:rsidP="00260D4C">
      <w:pPr>
        <w:pStyle w:val="NormalHanging12a"/>
      </w:pPr>
      <w:r w:rsidRPr="003B24CF">
        <w:t>–</w:t>
      </w:r>
      <w:r w:rsidRPr="003B24CF">
        <w:tab/>
        <w:t xml:space="preserve">ag féachaint do mholadh ón gComhairle an 2 Márta 2026 i ndáil le </w:t>
      </w:r>
      <w:proofErr w:type="spellStart"/>
      <w:r w:rsidRPr="003B24CF">
        <w:t>hurscaoileadh</w:t>
      </w:r>
      <w:proofErr w:type="spellEnd"/>
      <w:r w:rsidRPr="003B24CF">
        <w:t xml:space="preserve"> atá le deonú don </w:t>
      </w:r>
      <w:proofErr w:type="spellStart"/>
      <w:r w:rsidRPr="003B24CF">
        <w:t>Chomhghnóthas</w:t>
      </w:r>
      <w:proofErr w:type="spellEnd"/>
      <w:r w:rsidRPr="003B24CF">
        <w:t xml:space="preserve"> maidir le cur chun feidhme an bhuiséid don bhliain airgeadais 2024 (05753/2026 – C10-0049/2026),</w:t>
      </w:r>
    </w:p>
    <w:p w14:paraId="20565463" w14:textId="77777777" w:rsidR="00260D4C" w:rsidRPr="003B24CF" w:rsidRDefault="00260D4C" w:rsidP="00260D4C">
      <w:pPr>
        <w:pStyle w:val="NormalHanging12a"/>
      </w:pPr>
      <w:r w:rsidRPr="003B24CF">
        <w:t>–</w:t>
      </w:r>
      <w:r w:rsidRPr="003B24CF">
        <w:tab/>
        <w:t xml:space="preserve">ag féachaint </w:t>
      </w:r>
      <w:proofErr w:type="spellStart"/>
      <w:r w:rsidRPr="003B24CF">
        <w:t>d’Airteagal</w:t>
      </w:r>
      <w:proofErr w:type="spellEnd"/>
      <w:r w:rsidRPr="003B24CF">
        <w:t> 319 den Chonradh ar Fheidhmiú an Aontais Eorpaigh,</w:t>
      </w:r>
    </w:p>
    <w:p w14:paraId="2AF00E6B" w14:textId="77777777" w:rsidR="00260D4C" w:rsidRPr="003B24CF" w:rsidRDefault="00260D4C" w:rsidP="00260D4C">
      <w:pPr>
        <w:pStyle w:val="NormalHanging12a"/>
      </w:pPr>
      <w:r w:rsidRPr="003B24CF">
        <w:t>–</w:t>
      </w:r>
      <w:r w:rsidRPr="003B24CF">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B24CF">
        <w:rPr>
          <w:rStyle w:val="FootnoteReference"/>
        </w:rPr>
        <w:footnoteReference w:id="143"/>
      </w:r>
      <w:r w:rsidRPr="003B24CF">
        <w:t>, agus go háirithe Airteagal 71 de,</w:t>
      </w:r>
    </w:p>
    <w:p w14:paraId="5665D80A" w14:textId="77777777" w:rsidR="00260D4C" w:rsidRPr="003B24CF" w:rsidRDefault="00260D4C" w:rsidP="00260D4C">
      <w:pPr>
        <w:pStyle w:val="NormalHanging12a"/>
      </w:pPr>
      <w:r w:rsidRPr="003B24CF">
        <w:t>–</w:t>
      </w:r>
      <w:r w:rsidRPr="003B24CF">
        <w:tab/>
        <w:t>ag féachaint do Rialachán (AE, Euratom) 2024/2509 ó Pharlaimint na hEorpa agus ón gComhairle an 23 Meán Fómhair 2024 maidir leis na rialacha airgeadais is infheidhme i ndáil le buiséad ginearálta an Aontais</w:t>
      </w:r>
      <w:r w:rsidRPr="003B24CF">
        <w:rPr>
          <w:rStyle w:val="FootnoteReference"/>
        </w:rPr>
        <w:footnoteReference w:id="144"/>
      </w:r>
      <w:r w:rsidRPr="003B24CF">
        <w:t>, agus go háirithe Airteagal 71 de,</w:t>
      </w:r>
    </w:p>
    <w:p w14:paraId="1C1DE82D" w14:textId="77777777" w:rsidR="00260D4C" w:rsidRPr="003B24CF" w:rsidRDefault="00260D4C" w:rsidP="00260D4C">
      <w:pPr>
        <w:pStyle w:val="NormalHanging12a"/>
      </w:pPr>
      <w:r w:rsidRPr="003B24CF">
        <w:t>–</w:t>
      </w:r>
      <w:r w:rsidRPr="003B24CF">
        <w:tab/>
        <w:t xml:space="preserve">ag féachaint do Rialachán (AE) 2021/2085 ón gComhairle an 19 Samhain 2021 lena mbunaítear na </w:t>
      </w:r>
      <w:proofErr w:type="spellStart"/>
      <w:r w:rsidRPr="003B24CF">
        <w:t>Comhghnóthais</w:t>
      </w:r>
      <w:proofErr w:type="spellEnd"/>
      <w:r w:rsidRPr="003B24CF">
        <w:t xml:space="preserve"> faoi Fís Eorpach agus lena n-aisghairtear Rialacháin (CE) Uimh. 219/2007, (AE) Uimh. 557/2014, (AE) Uimh. 558/2014, (AE) Uimh. 559/2014, (AE) Uimh. 560/2014, (AE) Uimh. 561/2014 agus (AE) Uimh. 642/2014</w:t>
      </w:r>
      <w:r w:rsidRPr="003B24CF">
        <w:rPr>
          <w:rStyle w:val="FootnoteReference"/>
        </w:rPr>
        <w:footnoteReference w:id="145"/>
      </w:r>
      <w:r w:rsidRPr="003B24CF">
        <w:t>, agus go háirithe Airteagal 26 de,</w:t>
      </w:r>
    </w:p>
    <w:p w14:paraId="4260D971" w14:textId="77777777" w:rsidR="00260D4C" w:rsidRPr="003B24CF" w:rsidRDefault="00260D4C" w:rsidP="00260D4C">
      <w:pPr>
        <w:pStyle w:val="NormalHanging12a"/>
      </w:pPr>
      <w:r w:rsidRPr="003B24CF">
        <w:t>–</w:t>
      </w:r>
      <w:r w:rsidRPr="003B24CF">
        <w:tab/>
        <w:t xml:space="preserve">ag féachaint do Rialachán Tarmligthe (AE) 2019/887 ón gCoimisiún an 13 Márta 2019 </w:t>
      </w:r>
      <w:r w:rsidRPr="003B24CF">
        <w:lastRenderedPageBreak/>
        <w:t xml:space="preserve">maidir leis an </w:t>
      </w:r>
      <w:proofErr w:type="spellStart"/>
      <w:r w:rsidRPr="003B24CF">
        <w:t>samhailrialachán</w:t>
      </w:r>
      <w:proofErr w:type="spellEnd"/>
      <w:r w:rsidRPr="003B24CF">
        <w:t xml:space="preserve"> airgeadais do chomhlachtaí comhpháirtíochta príobháidí poiblí dá dtagraítear in Airteagal 71 de Rialachán (AE, Euratom) 2018/1046 ó Pharlaimint na hEorpa agus ón gComhairle</w:t>
      </w:r>
      <w:r w:rsidRPr="003B24CF">
        <w:rPr>
          <w:rStyle w:val="FootnoteReference"/>
        </w:rPr>
        <w:footnoteReference w:id="146"/>
      </w:r>
      <w:r w:rsidRPr="003B24CF">
        <w:t>,</w:t>
      </w:r>
    </w:p>
    <w:p w14:paraId="1882AEC0" w14:textId="77777777" w:rsidR="00260D4C" w:rsidRPr="003B24CF" w:rsidRDefault="00260D4C" w:rsidP="00260D4C">
      <w:pPr>
        <w:pStyle w:val="NormalHanging12a"/>
      </w:pPr>
      <w:r w:rsidRPr="003B24CF">
        <w:t>–</w:t>
      </w:r>
      <w:r w:rsidRPr="003B24CF">
        <w:tab/>
        <w:t>ag féachaint do Riail 102 agus d’Iarscríbhinn V dá Rialacha Nós Imeachta,</w:t>
      </w:r>
    </w:p>
    <w:p w14:paraId="6876C866" w14:textId="77777777" w:rsidR="00260D4C" w:rsidRPr="003B24CF" w:rsidRDefault="00260D4C" w:rsidP="00260D4C">
      <w:pPr>
        <w:pStyle w:val="NormalHanging12a"/>
      </w:pPr>
      <w:r w:rsidRPr="003B24CF">
        <w:t>–</w:t>
      </w:r>
      <w:r w:rsidRPr="003B24CF">
        <w:tab/>
        <w:t>ag féachaint don tuarascáil ón gCoiste um Rialú Buiséadach (A10-0046/2026),</w:t>
      </w:r>
    </w:p>
    <w:p w14:paraId="2FF2EA4A" w14:textId="77777777" w:rsidR="00260D4C" w:rsidRPr="003B24CF" w:rsidRDefault="00260D4C" w:rsidP="00260D4C">
      <w:pPr>
        <w:pStyle w:val="NormalHanging12a"/>
      </w:pPr>
      <w:r w:rsidRPr="003B24CF">
        <w:t>1.</w:t>
      </w:r>
      <w:r w:rsidRPr="003B24CF">
        <w:tab/>
        <w:t xml:space="preserve">ag formheas dhúnadh chuntais an </w:t>
      </w:r>
      <w:proofErr w:type="spellStart"/>
      <w:r w:rsidRPr="003B24CF">
        <w:t>Chomhghnóthais</w:t>
      </w:r>
      <w:proofErr w:type="spellEnd"/>
      <w:r w:rsidRPr="003B24CF">
        <w:t xml:space="preserve"> um Líonraí agus Seirbhísí Cliste don bhliain airgeadais 2024;</w:t>
      </w:r>
    </w:p>
    <w:p w14:paraId="1512EEAE" w14:textId="77777777" w:rsidR="00260D4C" w:rsidRPr="003B24CF" w:rsidRDefault="00260D4C" w:rsidP="00260D4C">
      <w:pPr>
        <w:pStyle w:val="NormalHanging12a"/>
      </w:pPr>
      <w:r w:rsidRPr="003B24CF">
        <w:t>2.</w:t>
      </w:r>
      <w:r w:rsidRPr="003B24CF">
        <w:tab/>
        <w:t xml:space="preserve">á threorú dá hUachtarán an cinneadh seo a chur chuig Stiúrthóir Feidhmiúcháin an </w:t>
      </w:r>
      <w:proofErr w:type="spellStart"/>
      <w:r w:rsidRPr="003B24CF">
        <w:t>Chomhghnóthais</w:t>
      </w:r>
      <w:proofErr w:type="spellEnd"/>
      <w:r w:rsidRPr="003B24CF">
        <w:t xml:space="preserve"> um Líonraí agus Seirbhísí Cliste, chuig an gComhairle, chuig an gCoimisiún agus chuig an gCúirt Iniúchóirí, agus a shocrú go ndéanfar é a fhoilsiú in </w:t>
      </w:r>
      <w:r w:rsidRPr="003B24CF">
        <w:rPr>
          <w:i/>
        </w:rPr>
        <w:t>Iris Oifigiúil an Aontais Eorpaigh</w:t>
      </w:r>
      <w:r w:rsidRPr="003B24CF">
        <w:t xml:space="preserve"> (sraith L).</w:t>
      </w:r>
    </w:p>
    <w:p w14:paraId="459C39F8" w14:textId="77777777" w:rsidR="00260D4C" w:rsidRPr="003B24CF" w:rsidRDefault="00260D4C" w:rsidP="00260D4C"/>
    <w:p w14:paraId="1568B27E" w14:textId="77777777" w:rsidR="00260D4C" w:rsidRPr="003B24CF" w:rsidRDefault="00260D4C" w:rsidP="00260D4C">
      <w:pPr>
        <w:pStyle w:val="PageHeading"/>
        <w:sectPr w:rsidR="00260D4C" w:rsidRPr="003B24CF" w:rsidSect="003B24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B4CF81" w14:textId="77777777" w:rsidR="00F170F1" w:rsidRDefault="00F170F1" w:rsidP="00F170F1">
      <w:pPr>
        <w:pStyle w:val="ATHeading3"/>
      </w:pPr>
      <w:r>
        <w:lastRenderedPageBreak/>
        <w:t xml:space="preserve">25. Rún ó Pharlaimint na hEorpa an 29 Aibreán 2026 ina bhfuil barúlacha atá ina gcuid dhílis de na cinntí maidir le </w:t>
      </w:r>
      <w:proofErr w:type="spellStart"/>
      <w:r>
        <w:t>hurscaoileadh</w:t>
      </w:r>
      <w:proofErr w:type="spellEnd"/>
      <w:r>
        <w:t xml:space="preserve"> i ndáil le cur chun feidhme bhuiséad </w:t>
      </w:r>
      <w:proofErr w:type="spellStart"/>
      <w:r>
        <w:t>Chomhghnóthais</w:t>
      </w:r>
      <w:proofErr w:type="spellEnd"/>
      <w:r>
        <w:t xml:space="preserve"> an Aontais Eorpaigh don bhliain airgeadais°2024 (2025/2157(DEC))</w:t>
      </w:r>
    </w:p>
    <w:p w14:paraId="0095F8F6" w14:textId="77777777" w:rsidR="00260D4C" w:rsidRPr="003B24CF" w:rsidRDefault="00260D4C" w:rsidP="00260D4C">
      <w:pPr>
        <w:pStyle w:val="EPComma"/>
      </w:pPr>
      <w:r w:rsidRPr="003B24CF">
        <w:rPr>
          <w:i/>
        </w:rPr>
        <w:t>Tá Parlaimint na hEorpa,</w:t>
      </w:r>
    </w:p>
    <w:p w14:paraId="147C9E35" w14:textId="77777777" w:rsidR="00260D4C" w:rsidRPr="003B24CF" w:rsidRDefault="00260D4C" w:rsidP="00260D4C">
      <w:pPr>
        <w:pStyle w:val="NormalHanging12a"/>
      </w:pPr>
      <w:r w:rsidRPr="003B24CF">
        <w:t>–</w:t>
      </w:r>
      <w:r w:rsidRPr="003B24CF">
        <w:tab/>
        <w:t xml:space="preserve">ag féachaint dá cinneadh maidir le </w:t>
      </w:r>
      <w:proofErr w:type="spellStart"/>
      <w:r w:rsidRPr="003B24CF">
        <w:t>hurscaoileadh</w:t>
      </w:r>
      <w:proofErr w:type="spellEnd"/>
      <w:r w:rsidRPr="003B24CF">
        <w:t xml:space="preserve"> i leith chur chun feidhme bhuiséad an </w:t>
      </w:r>
      <w:proofErr w:type="spellStart"/>
      <w:r w:rsidRPr="003B24CF">
        <w:t>Chomhghnóthais</w:t>
      </w:r>
      <w:proofErr w:type="spellEnd"/>
      <w:r w:rsidRPr="003B24CF">
        <w:t xml:space="preserve"> um Eitlíocht Ghlan don bhliain airgeadais 2024,</w:t>
      </w:r>
    </w:p>
    <w:p w14:paraId="0BCE0A82" w14:textId="77777777" w:rsidR="00260D4C" w:rsidRPr="003B24CF" w:rsidRDefault="00260D4C" w:rsidP="00260D4C">
      <w:pPr>
        <w:pStyle w:val="NormalHanging12a"/>
      </w:pPr>
      <w:r w:rsidRPr="003B24CF">
        <w:t>–</w:t>
      </w:r>
      <w:r w:rsidRPr="003B24CF">
        <w:tab/>
        <w:t xml:space="preserve">ag féachaint dá cinneadh maidir le </w:t>
      </w:r>
      <w:proofErr w:type="spellStart"/>
      <w:r w:rsidRPr="003B24CF">
        <w:t>hurscaoileadh</w:t>
      </w:r>
      <w:proofErr w:type="spellEnd"/>
      <w:r w:rsidRPr="003B24CF">
        <w:t xml:space="preserve"> i leith chur chun feidhme bhuiséad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don bhliain airgeadais 2024,</w:t>
      </w:r>
    </w:p>
    <w:p w14:paraId="7A75E57E" w14:textId="77777777" w:rsidR="00260D4C" w:rsidRPr="003B24CF" w:rsidRDefault="00260D4C" w:rsidP="00260D4C">
      <w:pPr>
        <w:pStyle w:val="NormalHanging12a"/>
      </w:pPr>
      <w:r w:rsidRPr="003B24CF">
        <w:t>–</w:t>
      </w:r>
      <w:r w:rsidRPr="003B24CF">
        <w:tab/>
        <w:t xml:space="preserve">ag féachaint dá cinneadh maidir le </w:t>
      </w:r>
      <w:proofErr w:type="spellStart"/>
      <w:r w:rsidRPr="003B24CF">
        <w:t>hurscaoileadh</w:t>
      </w:r>
      <w:proofErr w:type="spellEnd"/>
      <w:r w:rsidRPr="003B24CF">
        <w:t xml:space="preserve"> i leith chur chun feidhme bhuiséad an </w:t>
      </w:r>
      <w:proofErr w:type="spellStart"/>
      <w:r w:rsidRPr="003B24CF">
        <w:t>Chomhghnóthais</w:t>
      </w:r>
      <w:proofErr w:type="spellEnd"/>
      <w:r w:rsidRPr="003B24CF">
        <w:t xml:space="preserve"> um Hidrigin Ghlan don bhliain airgeadais 2024,</w:t>
      </w:r>
    </w:p>
    <w:p w14:paraId="17F2072D" w14:textId="77777777" w:rsidR="00260D4C" w:rsidRPr="003B24CF" w:rsidRDefault="00260D4C" w:rsidP="00260D4C">
      <w:pPr>
        <w:pStyle w:val="NormalHanging12a"/>
      </w:pPr>
      <w:r w:rsidRPr="003B24CF">
        <w:t>–</w:t>
      </w:r>
      <w:r w:rsidRPr="003B24CF">
        <w:tab/>
        <w:t xml:space="preserve">ag féachaint dá cinneadh maidir le </w:t>
      </w:r>
      <w:proofErr w:type="spellStart"/>
      <w:r w:rsidRPr="003B24CF">
        <w:t>hurscaoileadh</w:t>
      </w:r>
      <w:proofErr w:type="spellEnd"/>
      <w:r w:rsidRPr="003B24CF">
        <w:t xml:space="preserve"> i leith chur chun feidhme bhuiséad an </w:t>
      </w:r>
      <w:proofErr w:type="spellStart"/>
      <w:r w:rsidRPr="003B24CF">
        <w:t>Chomhghnóthais</w:t>
      </w:r>
      <w:proofErr w:type="spellEnd"/>
      <w:r w:rsidRPr="003B24CF">
        <w:t xml:space="preserve"> um Iarnród na hEorpa don bhliain airgeadais 2024,</w:t>
      </w:r>
    </w:p>
    <w:p w14:paraId="3B0A16E6" w14:textId="77777777" w:rsidR="00260D4C" w:rsidRPr="003B24CF" w:rsidRDefault="00260D4C" w:rsidP="00260D4C">
      <w:pPr>
        <w:pStyle w:val="NormalHanging12a"/>
      </w:pPr>
      <w:r w:rsidRPr="003B24CF">
        <w:t>–</w:t>
      </w:r>
      <w:r w:rsidRPr="003B24CF">
        <w:tab/>
        <w:t xml:space="preserve">ag féachaint don chinneadh uaithi maidir le </w:t>
      </w:r>
      <w:proofErr w:type="spellStart"/>
      <w:r w:rsidRPr="003B24CF">
        <w:t>hurscaoileadh</w:t>
      </w:r>
      <w:proofErr w:type="spellEnd"/>
      <w:r w:rsidRPr="003B24CF">
        <w:t xml:space="preserve"> i ndáil le cur chun feidhme bhuiséad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don bhliain airgeadais 2024,</w:t>
      </w:r>
    </w:p>
    <w:p w14:paraId="0D1D4F52" w14:textId="77777777" w:rsidR="00260D4C" w:rsidRPr="003B24CF" w:rsidRDefault="00260D4C" w:rsidP="00260D4C">
      <w:pPr>
        <w:pStyle w:val="NormalHanging12a"/>
      </w:pPr>
      <w:r w:rsidRPr="003B24CF">
        <w:t>–</w:t>
      </w:r>
      <w:r w:rsidRPr="003B24CF">
        <w:tab/>
        <w:t xml:space="preserve">ag féachaint dá cinneadh maidir le </w:t>
      </w:r>
      <w:proofErr w:type="spellStart"/>
      <w:r w:rsidRPr="003B24CF">
        <w:t>hurscaoileadh</w:t>
      </w:r>
      <w:proofErr w:type="spellEnd"/>
      <w:r w:rsidRPr="003B24CF">
        <w:t xml:space="preserve"> i leith chur chun feidhme bhuiséad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don bhliain airgeadais 2024,</w:t>
      </w:r>
    </w:p>
    <w:p w14:paraId="3878C77E" w14:textId="77777777" w:rsidR="00260D4C" w:rsidRPr="003B24CF" w:rsidRDefault="00260D4C" w:rsidP="00260D4C">
      <w:pPr>
        <w:pStyle w:val="NormalHanging12a"/>
      </w:pPr>
      <w:r w:rsidRPr="003B24CF">
        <w:t>–</w:t>
      </w:r>
      <w:r w:rsidRPr="003B24CF">
        <w:tab/>
        <w:t xml:space="preserve">ag féachaint don chinneadh uaithi maidir le </w:t>
      </w:r>
      <w:proofErr w:type="spellStart"/>
      <w:r w:rsidRPr="003B24CF">
        <w:t>hurscaoileadh</w:t>
      </w:r>
      <w:proofErr w:type="spellEnd"/>
      <w:r w:rsidRPr="003B24CF">
        <w:t xml:space="preserve"> i ndáil le cur chun feidhme bhuiséad an </w:t>
      </w:r>
      <w:proofErr w:type="spellStart"/>
      <w:r w:rsidRPr="003B24CF">
        <w:t>Chomhghnóthais</w:t>
      </w:r>
      <w:proofErr w:type="spellEnd"/>
      <w:r w:rsidRPr="003B24CF">
        <w:t xml:space="preserve"> Eorpaigh um ITER agus um Fhuinneamh Comhleá a Fhorbairt don bhliain airgeadais 2024,</w:t>
      </w:r>
    </w:p>
    <w:p w14:paraId="0C8A0A4A" w14:textId="77777777" w:rsidR="00260D4C" w:rsidRPr="003B24CF" w:rsidRDefault="00260D4C" w:rsidP="00260D4C">
      <w:pPr>
        <w:pStyle w:val="NormalHanging12a"/>
      </w:pPr>
      <w:r w:rsidRPr="003B24CF">
        <w:t>–</w:t>
      </w:r>
      <w:r w:rsidRPr="003B24CF">
        <w:tab/>
        <w:t xml:space="preserve">ag féachaint don chinneadh uaithi maidir le </w:t>
      </w:r>
      <w:proofErr w:type="spellStart"/>
      <w:r w:rsidRPr="003B24CF">
        <w:t>hurscaoileadh</w:t>
      </w:r>
      <w:proofErr w:type="spellEnd"/>
      <w:r w:rsidRPr="003B24CF">
        <w:t xml:space="preserve"> i ndáil le cur chun feidhme bhuiséad </w:t>
      </w:r>
      <w:proofErr w:type="spellStart"/>
      <w:r w:rsidRPr="003B24CF">
        <w:t>Chomhghnóthas</w:t>
      </w:r>
      <w:proofErr w:type="spellEnd"/>
      <w:r w:rsidRPr="003B24CF">
        <w:t xml:space="preserve"> Shláinte Dhomhanda EDCTP3 don bhliain airgeadais 2024,</w:t>
      </w:r>
    </w:p>
    <w:p w14:paraId="26B9605F" w14:textId="77777777" w:rsidR="00260D4C" w:rsidRPr="003B24CF" w:rsidRDefault="00260D4C" w:rsidP="00260D4C">
      <w:pPr>
        <w:pStyle w:val="NormalHanging12a"/>
      </w:pPr>
      <w:r w:rsidRPr="003B24CF">
        <w:t>–</w:t>
      </w:r>
      <w:r w:rsidRPr="003B24CF">
        <w:tab/>
        <w:t xml:space="preserve">ag féachaint dá cinneadh maidir le </w:t>
      </w:r>
      <w:proofErr w:type="spellStart"/>
      <w:r w:rsidRPr="003B24CF">
        <w:t>hurscaoileadh</w:t>
      </w:r>
      <w:proofErr w:type="spellEnd"/>
      <w:r w:rsidRPr="003B24CF">
        <w:t xml:space="preserve"> i leith chur chun feidhme bhuiséad </w:t>
      </w:r>
      <w:proofErr w:type="spellStart"/>
      <w:r w:rsidRPr="003B24CF">
        <w:t>Chomhghnóthas</w:t>
      </w:r>
      <w:proofErr w:type="spellEnd"/>
      <w:r w:rsidRPr="003B24CF">
        <w:t xml:space="preserve"> an Tionscnaimh um Shláinte Nuálach don bhliain airgeadais 2024,</w:t>
      </w:r>
    </w:p>
    <w:p w14:paraId="30B2EBCA" w14:textId="77777777" w:rsidR="00260D4C" w:rsidRPr="003B24CF" w:rsidRDefault="00260D4C" w:rsidP="00260D4C">
      <w:pPr>
        <w:pStyle w:val="NormalHanging12a"/>
      </w:pPr>
      <w:r w:rsidRPr="003B24CF">
        <w:t>–</w:t>
      </w:r>
      <w:r w:rsidRPr="003B24CF">
        <w:tab/>
        <w:t xml:space="preserve">ag féachaint don chinneadh uaithi maidir le </w:t>
      </w:r>
      <w:proofErr w:type="spellStart"/>
      <w:r w:rsidRPr="003B24CF">
        <w:t>hurscaoileadh</w:t>
      </w:r>
      <w:proofErr w:type="spellEnd"/>
      <w:r w:rsidRPr="003B24CF">
        <w:t xml:space="preserve"> i ndáil le cur chun feidhme bhuiséad an </w:t>
      </w:r>
      <w:proofErr w:type="spellStart"/>
      <w:r w:rsidRPr="003B24CF">
        <w:t>Chomhghnóthais</w:t>
      </w:r>
      <w:proofErr w:type="spellEnd"/>
      <w:r w:rsidRPr="003B24CF">
        <w:t xml:space="preserve"> um Shliseanna don bhliain airgeadais 2024,</w:t>
      </w:r>
    </w:p>
    <w:p w14:paraId="5B0C5E9A" w14:textId="77777777" w:rsidR="00260D4C" w:rsidRPr="003B24CF" w:rsidRDefault="00260D4C" w:rsidP="00260D4C">
      <w:pPr>
        <w:pStyle w:val="NormalHanging12a"/>
      </w:pPr>
      <w:r w:rsidRPr="003B24CF">
        <w:t>–</w:t>
      </w:r>
      <w:r w:rsidRPr="003B24CF">
        <w:tab/>
        <w:t xml:space="preserve">ag féachaint dá cinneadh maidir le </w:t>
      </w:r>
      <w:proofErr w:type="spellStart"/>
      <w:r w:rsidRPr="003B24CF">
        <w:t>hurscaoileadh</w:t>
      </w:r>
      <w:proofErr w:type="spellEnd"/>
      <w:r w:rsidRPr="003B24CF">
        <w:t xml:space="preserve"> i leith chur chun feidhme bhuiséad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don bhliain airgeadais 2024,</w:t>
      </w:r>
    </w:p>
    <w:p w14:paraId="049618F5" w14:textId="77777777" w:rsidR="00260D4C" w:rsidRPr="003B24CF" w:rsidRDefault="00260D4C" w:rsidP="00260D4C">
      <w:pPr>
        <w:pStyle w:val="NormalHanging12a"/>
      </w:pPr>
      <w:r w:rsidRPr="003B24CF">
        <w:t>–</w:t>
      </w:r>
      <w:r w:rsidRPr="003B24CF">
        <w:tab/>
        <w:t xml:space="preserve">ag féachaint don chinneadh uaithi maidir le </w:t>
      </w:r>
      <w:proofErr w:type="spellStart"/>
      <w:r w:rsidRPr="003B24CF">
        <w:t>hurscaoileadh</w:t>
      </w:r>
      <w:proofErr w:type="spellEnd"/>
      <w:r w:rsidRPr="003B24CF">
        <w:t xml:space="preserve"> i ndáil le cur chun feidhme bhuiséad an </w:t>
      </w:r>
      <w:proofErr w:type="spellStart"/>
      <w:r w:rsidRPr="003B24CF">
        <w:t>Chomhghnóthais</w:t>
      </w:r>
      <w:proofErr w:type="spellEnd"/>
      <w:r w:rsidRPr="003B24CF">
        <w:t xml:space="preserve"> um Líonraí agus Seirbhísí Cliste don bhliain airgeadais 2024,</w:t>
      </w:r>
    </w:p>
    <w:p w14:paraId="0D482EC5" w14:textId="77777777" w:rsidR="00260D4C" w:rsidRPr="003B24CF" w:rsidRDefault="00260D4C" w:rsidP="00260D4C">
      <w:pPr>
        <w:pStyle w:val="NormalHanging12a"/>
      </w:pPr>
      <w:r w:rsidRPr="003B24CF">
        <w:t>–</w:t>
      </w:r>
      <w:r w:rsidRPr="003B24CF">
        <w:tab/>
        <w:t>ag féachaint do Riail 102 agus d’Iarscríbhinn V dá Rialacha Nós Imeachta,</w:t>
      </w:r>
    </w:p>
    <w:p w14:paraId="25370526" w14:textId="77777777" w:rsidR="00260D4C" w:rsidRPr="003B24CF" w:rsidRDefault="00260D4C" w:rsidP="00260D4C">
      <w:pPr>
        <w:pStyle w:val="NormalHanging12a"/>
      </w:pPr>
      <w:r w:rsidRPr="003B24CF">
        <w:t>–</w:t>
      </w:r>
      <w:r w:rsidRPr="003B24CF">
        <w:tab/>
        <w:t>ag féachaint don tuairim ón gCoiste um Iompar agus um Thurasóireacht,</w:t>
      </w:r>
    </w:p>
    <w:p w14:paraId="4ACD4484" w14:textId="153B6468" w:rsidR="00260D4C" w:rsidRPr="003B24CF" w:rsidRDefault="00260D4C" w:rsidP="00260D4C">
      <w:pPr>
        <w:pStyle w:val="NormalHanging12a"/>
      </w:pPr>
      <w:r w:rsidRPr="003B24CF">
        <w:lastRenderedPageBreak/>
        <w:t>–</w:t>
      </w:r>
      <w:r w:rsidRPr="003B24CF">
        <w:tab/>
        <w:t xml:space="preserve">ag féachaint do Rialachán (AE) Uimh. 833/2014 ón gComhairle an 31 Iúil 2014 a bhaineann le bearta sriantacha i bhfianaise ghníomhaíochtaí na Rúise i </w:t>
      </w:r>
      <w:proofErr w:type="spellStart"/>
      <w:r w:rsidRPr="003B24CF">
        <w:t>ndíchobhsú</w:t>
      </w:r>
      <w:proofErr w:type="spellEnd"/>
      <w:r w:rsidRPr="003B24CF">
        <w:t xml:space="preserve"> staid na hÚcráine</w:t>
      </w:r>
      <w:r w:rsidRPr="003B24CF">
        <w:rPr>
          <w:rStyle w:val="FootnoteReference"/>
        </w:rPr>
        <w:footnoteReference w:id="147"/>
      </w:r>
      <w:r w:rsidRPr="003B24CF">
        <w:t xml:space="preserve">, do Chinneadh 2014/512/CBES ón gComhairle an 31 Iúil 2014 a bhaineann le bearta sriantacha i bhfianaise ghníomhaíochtaí na Rúise i </w:t>
      </w:r>
      <w:proofErr w:type="spellStart"/>
      <w:r w:rsidRPr="003B24CF">
        <w:t>ndíchobhsú</w:t>
      </w:r>
      <w:proofErr w:type="spellEnd"/>
      <w:r w:rsidRPr="003B24CF">
        <w:t xml:space="preserve"> staid na hÚcráine</w:t>
      </w:r>
      <w:r w:rsidRPr="003B24CF">
        <w:rPr>
          <w:rStyle w:val="FootnoteReference"/>
        </w:rPr>
        <w:footnoteReference w:id="148"/>
      </w:r>
      <w:r w:rsidRPr="003B24CF">
        <w:t xml:space="preserve"> agus do na pacáistí smachtbhannaí a ghlac an Chomhairle in aghaidh na Rúise ina dhiaidh sin mar fhreagairt ar a fogha míleata in aghaidh na hÚcráine;</w:t>
      </w:r>
    </w:p>
    <w:p w14:paraId="3FCA6142" w14:textId="77777777" w:rsidR="00260D4C" w:rsidRPr="003B24CF" w:rsidRDefault="00260D4C" w:rsidP="00260D4C">
      <w:pPr>
        <w:pStyle w:val="NormalHanging12a"/>
      </w:pPr>
      <w:r w:rsidRPr="003B24CF">
        <w:t>–</w:t>
      </w:r>
      <w:r w:rsidRPr="003B24CF">
        <w:tab/>
        <w:t>ag féachaint don tuarascáil ón gCoiste um Rialú Buiséadach (A10-0046/2026),</w:t>
      </w:r>
    </w:p>
    <w:p w14:paraId="5201EAA1" w14:textId="77777777" w:rsidR="00260D4C" w:rsidRPr="003B24CF" w:rsidRDefault="00260D4C" w:rsidP="00260D4C">
      <w:pPr>
        <w:spacing w:after="240"/>
        <w:ind w:left="567" w:hanging="567"/>
        <w:rPr>
          <w:szCs w:val="24"/>
        </w:rPr>
      </w:pPr>
      <w:r w:rsidRPr="003B24CF">
        <w:t>A.</w:t>
      </w:r>
      <w:r w:rsidRPr="003B24CF">
        <w:tab/>
        <w:t xml:space="preserve">de bhrí gur bunaíodh </w:t>
      </w:r>
      <w:proofErr w:type="spellStart"/>
      <w:r w:rsidRPr="003B24CF">
        <w:t>Comhghnóthas</w:t>
      </w:r>
      <w:proofErr w:type="spellEnd"/>
      <w:r w:rsidRPr="003B24CF">
        <w:t xml:space="preserve"> Taighde BAT 3 an </w:t>
      </w:r>
      <w:proofErr w:type="spellStart"/>
      <w:r w:rsidRPr="003B24CF">
        <w:t>Aerspáis</w:t>
      </w:r>
      <w:proofErr w:type="spellEnd"/>
      <w:r w:rsidRPr="003B24CF">
        <w:t xml:space="preserve"> Eorpaigh Aonair, an </w:t>
      </w:r>
      <w:proofErr w:type="spellStart"/>
      <w:r w:rsidRPr="003B24CF">
        <w:t>Comhghnóthas</w:t>
      </w:r>
      <w:proofErr w:type="spellEnd"/>
      <w:r w:rsidRPr="003B24CF">
        <w:t xml:space="preserve"> um Eitlíocht Ghlan, </w:t>
      </w:r>
      <w:proofErr w:type="spellStart"/>
      <w:r w:rsidRPr="003B24CF">
        <w:t>Comhghnóthas</w:t>
      </w:r>
      <w:proofErr w:type="spellEnd"/>
      <w:r w:rsidRPr="003B24CF">
        <w:t xml:space="preserve"> an Tionscnaimh um Shláinte Nuálach, an </w:t>
      </w:r>
      <w:proofErr w:type="spellStart"/>
      <w:r w:rsidRPr="003B24CF">
        <w:t>Comhghnóthas</w:t>
      </w:r>
      <w:proofErr w:type="spellEnd"/>
      <w:r w:rsidRPr="003B24CF">
        <w:t xml:space="preserve"> um Hidrigin Ghlan, an </w:t>
      </w:r>
      <w:proofErr w:type="spellStart"/>
      <w:r w:rsidRPr="003B24CF">
        <w:t>Comhghnóthas</w:t>
      </w:r>
      <w:proofErr w:type="spellEnd"/>
      <w:r w:rsidRPr="003B24CF">
        <w:t xml:space="preserve"> um Eoraip </w:t>
      </w:r>
      <w:proofErr w:type="spellStart"/>
      <w:r w:rsidRPr="003B24CF">
        <w:t>Bhithbhunaithe</w:t>
      </w:r>
      <w:proofErr w:type="spellEnd"/>
      <w:r w:rsidRPr="003B24CF">
        <w:t xml:space="preserve"> Chiorclach, an </w:t>
      </w:r>
      <w:proofErr w:type="spellStart"/>
      <w:r w:rsidRPr="003B24CF">
        <w:t>Comhghnóthas</w:t>
      </w:r>
      <w:proofErr w:type="spellEnd"/>
      <w:r w:rsidRPr="003B24CF">
        <w:t xml:space="preserve"> um Iarnród na hEorpa, an </w:t>
      </w:r>
      <w:proofErr w:type="spellStart"/>
      <w:r w:rsidRPr="003B24CF">
        <w:t>Comhghnóthas</w:t>
      </w:r>
      <w:proofErr w:type="spellEnd"/>
      <w:r w:rsidRPr="003B24CF">
        <w:t xml:space="preserve"> um Líonraí agus Seirbhísí Cliste agus </w:t>
      </w:r>
      <w:proofErr w:type="spellStart"/>
      <w:r w:rsidRPr="003B24CF">
        <w:t>Comhghnóthas</w:t>
      </w:r>
      <w:proofErr w:type="spellEnd"/>
      <w:r w:rsidRPr="003B24CF">
        <w:t xml:space="preserve"> Shláinte Dhomhanda EDCTP3 le Rialachán (AE) 2021/2085 ón gComhairle an 19 Samhain 2021 lena mbunaítear na </w:t>
      </w:r>
      <w:proofErr w:type="spellStart"/>
      <w:r w:rsidRPr="003B24CF">
        <w:t>Comhghnóthais</w:t>
      </w:r>
      <w:proofErr w:type="spellEnd"/>
      <w:r w:rsidRPr="003B24CF">
        <w:t xml:space="preserve"> faoin gclár Fís Eorpach agus lena n-aisghairtear Rialacháin (CE) Uimh. 219/2007, (AE) Uimh. 557/2014, (AE) Uimh. 558/2014, (AE) Uimh. 559/2014, (AE) Uimh. 560/2014, (AE) Uimh. 561/2014 agus (AE) Uimh. 642/2014</w:t>
      </w:r>
      <w:r w:rsidRPr="003B24CF">
        <w:rPr>
          <w:vertAlign w:val="superscript"/>
        </w:rPr>
        <w:footnoteReference w:id="149"/>
      </w:r>
      <w:r w:rsidRPr="003B24CF">
        <w:t>‘an Bunghníomh Aonair’, mar a thugtar ar an gceann deireanach;</w:t>
      </w:r>
    </w:p>
    <w:p w14:paraId="2E931189" w14:textId="77777777" w:rsidR="00260D4C" w:rsidRPr="003B24CF" w:rsidRDefault="00260D4C" w:rsidP="00260D4C">
      <w:pPr>
        <w:spacing w:after="240"/>
        <w:ind w:left="567" w:hanging="567"/>
        <w:rPr>
          <w:szCs w:val="24"/>
        </w:rPr>
      </w:pPr>
      <w:r w:rsidRPr="003B24CF">
        <w:t>B.</w:t>
      </w:r>
      <w:r w:rsidRPr="003B24CF">
        <w:tab/>
        <w:t xml:space="preserve">de bhrí gur bunaíodh an </w:t>
      </w:r>
      <w:proofErr w:type="spellStart"/>
      <w:r w:rsidRPr="003B24CF">
        <w:t>Comhghnóthas</w:t>
      </w:r>
      <w:proofErr w:type="spellEnd"/>
      <w:r w:rsidRPr="003B24CF">
        <w:t xml:space="preserve"> </w:t>
      </w:r>
      <w:proofErr w:type="spellStart"/>
      <w:r w:rsidRPr="003B24CF">
        <w:t>Eochairtheicneolaíochtaí</w:t>
      </w:r>
      <w:proofErr w:type="spellEnd"/>
      <w:r w:rsidRPr="003B24CF">
        <w:t xml:space="preserve"> Digiteacha le Rialachán (AE) 2021/2085 ón gComhairle an 19 Samhain 2021 lena mbunaítear na </w:t>
      </w:r>
      <w:proofErr w:type="spellStart"/>
      <w:r w:rsidRPr="003B24CF">
        <w:t>Comhghnóthais</w:t>
      </w:r>
      <w:proofErr w:type="spellEnd"/>
      <w:r w:rsidRPr="003B24CF">
        <w:t xml:space="preserve"> faoin gclár Fís Eorpach agus lena n-aisghairtear Rialacháin (CE) Uimh. 219/2007, (AE) Uimh. 557/2014, (AE) Uimh. 558/2014, (AE) Uimh. 559/2014, (AE) Uimh. 560/2014, (AE) Uimh. 561/2014 agus (AE) Uimh. 642/2014; de bhrí gur aistríodh an </w:t>
      </w:r>
      <w:proofErr w:type="spellStart"/>
      <w:r w:rsidRPr="003B24CF">
        <w:t>Comhghnóthas</w:t>
      </w:r>
      <w:proofErr w:type="spellEnd"/>
      <w:r w:rsidRPr="003B24CF">
        <w:t xml:space="preserve"> </w:t>
      </w:r>
      <w:proofErr w:type="spellStart"/>
      <w:r w:rsidRPr="003B24CF">
        <w:t>Eochairtheicneolaíochtaí</w:t>
      </w:r>
      <w:proofErr w:type="spellEnd"/>
      <w:r w:rsidRPr="003B24CF">
        <w:t xml:space="preserve"> Digiteacha go dtí an </w:t>
      </w:r>
      <w:proofErr w:type="spellStart"/>
      <w:r w:rsidRPr="003B24CF">
        <w:t>Comhghnóthas</w:t>
      </w:r>
      <w:proofErr w:type="spellEnd"/>
      <w:r w:rsidRPr="003B24CF">
        <w:t xml:space="preserve"> um Shliseanna i mí Iúil 2023 de bhun Rialachán (AE) 2023/1782 ón gComhairle an 25 Iúil 2023 lena leasaítear Rialachán (AE) 2021/2085 lena mbunaítear na </w:t>
      </w:r>
      <w:proofErr w:type="spellStart"/>
      <w:r w:rsidRPr="003B24CF">
        <w:t>Comhghnóthais</w:t>
      </w:r>
      <w:proofErr w:type="spellEnd"/>
      <w:r w:rsidRPr="003B24CF">
        <w:t xml:space="preserve"> faoin gclár Fís Eorpach a mhéid a bhaineann leis an </w:t>
      </w:r>
      <w:proofErr w:type="spellStart"/>
      <w:r w:rsidRPr="003B24CF">
        <w:t>gComhghnóthas</w:t>
      </w:r>
      <w:proofErr w:type="spellEnd"/>
      <w:r w:rsidRPr="003B24CF">
        <w:t xml:space="preserve"> um Shliseanna</w:t>
      </w:r>
      <w:r w:rsidRPr="003B24CF">
        <w:rPr>
          <w:vertAlign w:val="superscript"/>
        </w:rPr>
        <w:footnoteReference w:id="150"/>
      </w:r>
      <w:r w:rsidRPr="003B24CF">
        <w:t>;</w:t>
      </w:r>
    </w:p>
    <w:p w14:paraId="5B146F96" w14:textId="77777777" w:rsidR="00260D4C" w:rsidRPr="003B24CF" w:rsidRDefault="00260D4C" w:rsidP="00260D4C">
      <w:pPr>
        <w:spacing w:after="240"/>
        <w:ind w:left="567" w:hanging="567"/>
        <w:rPr>
          <w:szCs w:val="24"/>
        </w:rPr>
      </w:pPr>
      <w:r w:rsidRPr="003B24CF">
        <w:t>C.</w:t>
      </w:r>
      <w:r w:rsidRPr="003B24CF">
        <w:tab/>
        <w:t xml:space="preserve">de bhrí gur bunaíodh an </w:t>
      </w:r>
      <w:proofErr w:type="spellStart"/>
      <w:r w:rsidRPr="003B24CF">
        <w:t>Comhghnóthas</w:t>
      </w:r>
      <w:proofErr w:type="spellEnd"/>
      <w:r w:rsidRPr="003B24CF">
        <w:t xml:space="preserve"> Eorpach um ITER agus um Fhuinneamh Comhleá a Fhorbairt in Aibreán 2007 le Cinneadh ón gComhairle an 27 Márta 2007 lena mbunaítear an </w:t>
      </w:r>
      <w:proofErr w:type="spellStart"/>
      <w:r w:rsidRPr="003B24CF">
        <w:t>Comhghnóthas</w:t>
      </w:r>
      <w:proofErr w:type="spellEnd"/>
      <w:r w:rsidRPr="003B24CF">
        <w:t xml:space="preserve"> Eorpach um ITER agus um Fhuinneamh Comhleá a Fhorbairt agus buntáistí a thabhairt dó (2007/198/Euratom)</w:t>
      </w:r>
      <w:r w:rsidRPr="003B24CF">
        <w:rPr>
          <w:vertAlign w:val="superscript"/>
        </w:rPr>
        <w:footnoteReference w:id="151"/>
      </w:r>
      <w:r w:rsidRPr="003B24CF">
        <w:t>;</w:t>
      </w:r>
    </w:p>
    <w:p w14:paraId="3A09BDE3" w14:textId="77777777" w:rsidR="00260D4C" w:rsidRPr="003B24CF" w:rsidRDefault="00260D4C" w:rsidP="00260D4C">
      <w:pPr>
        <w:spacing w:after="240"/>
        <w:ind w:left="567" w:hanging="567"/>
      </w:pPr>
      <w:r w:rsidRPr="003B24CF">
        <w:t>D.</w:t>
      </w:r>
      <w:r w:rsidRPr="003B24CF">
        <w:tab/>
        <w:t xml:space="preserve">de bhrí gur bunaíodh an </w:t>
      </w:r>
      <w:proofErr w:type="spellStart"/>
      <w:r w:rsidRPr="003B24CF">
        <w:t>Comhghnóthas</w:t>
      </w:r>
      <w:proofErr w:type="spellEnd"/>
      <w:r w:rsidRPr="003B24CF">
        <w:t xml:space="preserve"> Ríomhaireachta </w:t>
      </w:r>
      <w:proofErr w:type="spellStart"/>
      <w:r w:rsidRPr="003B24CF">
        <w:t>Ardfheidhmíochta</w:t>
      </w:r>
      <w:proofErr w:type="spellEnd"/>
      <w:r w:rsidRPr="003B24CF">
        <w:t xml:space="preserve"> Eorpach le Rialachán (AE) 2021/1173 ón gComhairle an 13 Iúil 2021 maidir leis an </w:t>
      </w:r>
      <w:proofErr w:type="spellStart"/>
      <w:r w:rsidRPr="003B24CF">
        <w:t>gComhghnóthas</w:t>
      </w:r>
      <w:proofErr w:type="spellEnd"/>
      <w:r w:rsidRPr="003B24CF">
        <w:t xml:space="preserve"> Ríomhaireachta </w:t>
      </w:r>
      <w:proofErr w:type="spellStart"/>
      <w:r w:rsidRPr="003B24CF">
        <w:t>Ardfheidhmíochta</w:t>
      </w:r>
      <w:proofErr w:type="spellEnd"/>
      <w:r w:rsidRPr="003B24CF">
        <w:t xml:space="preserve"> Eorpach a bhunú agus lena n-aisghairtear Rialachán (AE) 2018/1488</w:t>
      </w:r>
      <w:r w:rsidRPr="003B24CF">
        <w:rPr>
          <w:vertAlign w:val="superscript"/>
        </w:rPr>
        <w:footnoteReference w:id="152"/>
      </w:r>
      <w:r w:rsidRPr="003B24CF">
        <w:t>;</w:t>
      </w:r>
    </w:p>
    <w:p w14:paraId="22C672A0" w14:textId="77777777" w:rsidR="00260D4C" w:rsidRPr="003B24CF" w:rsidRDefault="00260D4C" w:rsidP="00260D4C">
      <w:pPr>
        <w:spacing w:after="240"/>
        <w:ind w:left="567" w:hanging="567"/>
        <w:rPr>
          <w:szCs w:val="24"/>
        </w:rPr>
      </w:pPr>
      <w:r w:rsidRPr="003B24CF">
        <w:t>E.</w:t>
      </w:r>
      <w:r w:rsidRPr="003B24CF">
        <w:tab/>
        <w:t xml:space="preserve">de bhrí gur bunaíodh an Lárionad Eorpach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le Rialachán (AE) 2021/887 ó Pharlaimint na hEorpa agus ón gComhairle an 20 Bealtaine 2021 lena mbunaítear an Lárionad Eorpach um Inniúlachtaí Tionsclaíochta </w:t>
      </w:r>
      <w:proofErr w:type="spellStart"/>
      <w:r w:rsidRPr="003B24CF">
        <w:lastRenderedPageBreak/>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rPr>
          <w:rStyle w:val="FootnoteReference"/>
          <w:szCs w:val="24"/>
        </w:rPr>
        <w:footnoteReference w:id="153"/>
      </w:r>
      <w:r w:rsidRPr="003B24CF">
        <w:t>;</w:t>
      </w:r>
    </w:p>
    <w:p w14:paraId="322830B4" w14:textId="77777777" w:rsidR="00260D4C" w:rsidRPr="003B24CF" w:rsidRDefault="00260D4C" w:rsidP="00260D4C">
      <w:pPr>
        <w:spacing w:after="240"/>
        <w:ind w:left="567" w:hanging="567"/>
      </w:pPr>
      <w:r w:rsidRPr="003B24CF">
        <w:t>F.</w:t>
      </w:r>
      <w:r w:rsidRPr="003B24CF">
        <w:tab/>
        <w:t xml:space="preserve">de bhrí gur comhpháirtíocht phoiblí-phríobháideach é </w:t>
      </w:r>
      <w:proofErr w:type="spellStart"/>
      <w:r w:rsidRPr="003B24CF">
        <w:t>Comhghnóthas</w:t>
      </w:r>
      <w:proofErr w:type="spellEnd"/>
      <w:r w:rsidRPr="003B24CF">
        <w:t xml:space="preserve"> Taighde BAT 3 an </w:t>
      </w:r>
      <w:proofErr w:type="spellStart"/>
      <w:r w:rsidRPr="003B24CF">
        <w:t>Aerspáis</w:t>
      </w:r>
      <w:proofErr w:type="spellEnd"/>
      <w:r w:rsidRPr="003B24CF">
        <w:t xml:space="preserve"> Eorpaigh Aonair chun bainistíocht nuachóirithe </w:t>
      </w:r>
      <w:proofErr w:type="spellStart"/>
      <w:r w:rsidRPr="003B24CF">
        <w:t>aerthráchta</w:t>
      </w:r>
      <w:proofErr w:type="spellEnd"/>
      <w:r w:rsidRPr="003B24CF">
        <w:t xml:space="preserve"> (BAT) a fhorbairt san Eoraip agus chun luas a chur le tabhairt i gcrích an </w:t>
      </w:r>
      <w:proofErr w:type="spellStart"/>
      <w:r w:rsidRPr="003B24CF">
        <w:t>Aerspáis</w:t>
      </w:r>
      <w:proofErr w:type="spellEnd"/>
      <w:r w:rsidRPr="003B24CF">
        <w:t xml:space="preserve"> </w:t>
      </w:r>
      <w:proofErr w:type="spellStart"/>
      <w:r w:rsidRPr="003B24CF">
        <w:t>Dhigitigh</w:t>
      </w:r>
      <w:proofErr w:type="spellEnd"/>
      <w:r w:rsidRPr="003B24CF">
        <w:t xml:space="preserve"> Eorpaigh trí thaighde agus nuálaíocht;</w:t>
      </w:r>
    </w:p>
    <w:p w14:paraId="4AE1354B" w14:textId="77777777" w:rsidR="00260D4C" w:rsidRPr="003B24CF" w:rsidRDefault="00260D4C" w:rsidP="00260D4C">
      <w:pPr>
        <w:spacing w:after="240"/>
        <w:ind w:left="567" w:hanging="567"/>
        <w:rPr>
          <w:szCs w:val="24"/>
        </w:rPr>
      </w:pPr>
      <w:r w:rsidRPr="003B24CF">
        <w:t>G.</w:t>
      </w:r>
      <w:r w:rsidRPr="003B24CF">
        <w:tab/>
        <w:t xml:space="preserve">de bhrí gur comhpháirtíocht phríobháideach phoiblí é an </w:t>
      </w:r>
      <w:proofErr w:type="spellStart"/>
      <w:r w:rsidRPr="003B24CF">
        <w:t>Comhghnóthas</w:t>
      </w:r>
      <w:proofErr w:type="spellEnd"/>
      <w:r w:rsidRPr="003B24CF">
        <w:t xml:space="preserve"> um Eitlíocht Ghlan a bhíonn ag díriú ar thaighde agus nuálaíocht chun an eitlíocht a chlaochlú i dtreo todhchaí inbhuanaithe atá </w:t>
      </w:r>
      <w:proofErr w:type="spellStart"/>
      <w:r w:rsidRPr="003B24CF">
        <w:t>aeráidneodrach</w:t>
      </w:r>
      <w:proofErr w:type="spellEnd"/>
      <w:r w:rsidRPr="003B24CF">
        <w:t>;</w:t>
      </w:r>
    </w:p>
    <w:p w14:paraId="3CC65829" w14:textId="77777777" w:rsidR="00260D4C" w:rsidRPr="003B24CF" w:rsidRDefault="00260D4C" w:rsidP="00260D4C">
      <w:pPr>
        <w:spacing w:after="240"/>
        <w:ind w:left="567" w:hanging="567"/>
        <w:rPr>
          <w:szCs w:val="24"/>
        </w:rPr>
      </w:pPr>
      <w:r w:rsidRPr="003B24CF">
        <w:t>H.</w:t>
      </w:r>
      <w:r w:rsidRPr="003B24CF">
        <w:tab/>
        <w:t xml:space="preserve">de bhrí gur comhpháirtíocht phoiblí-phríobháideach é </w:t>
      </w:r>
      <w:proofErr w:type="spellStart"/>
      <w:r w:rsidRPr="003B24CF">
        <w:t>Comhghnóthas</w:t>
      </w:r>
      <w:proofErr w:type="spellEnd"/>
      <w:r w:rsidRPr="003B24CF">
        <w:t xml:space="preserve"> an Tionscnaimh um Shláinte Nuálach a bhíonn ag díriú isteach ar thaighde agus nuálaíocht sláinte atá idirdhisciplíneach, inbhuanaithe agus a thugann tús áite don othar;</w:t>
      </w:r>
    </w:p>
    <w:p w14:paraId="2030F589" w14:textId="77777777" w:rsidR="00260D4C" w:rsidRPr="003B24CF" w:rsidRDefault="00260D4C" w:rsidP="00260D4C">
      <w:pPr>
        <w:spacing w:after="240"/>
        <w:ind w:left="567" w:hanging="567"/>
        <w:rPr>
          <w:szCs w:val="24"/>
        </w:rPr>
      </w:pPr>
      <w:r w:rsidRPr="003B24CF">
        <w:t>I.</w:t>
      </w:r>
      <w:r w:rsidRPr="003B24CF">
        <w:tab/>
        <w:t xml:space="preserve">de bhrí gur comhpháirtíocht phoiblí-phríobháideach é an </w:t>
      </w:r>
      <w:proofErr w:type="spellStart"/>
      <w:r w:rsidRPr="003B24CF">
        <w:t>Comhghnóthas</w:t>
      </w:r>
      <w:proofErr w:type="spellEnd"/>
      <w:r w:rsidRPr="003B24CF">
        <w:t xml:space="preserve"> um Hidrigin Ghlan i réimse an taighde agus na </w:t>
      </w:r>
      <w:proofErr w:type="spellStart"/>
      <w:r w:rsidRPr="003B24CF">
        <w:t>nuálaíochta</w:t>
      </w:r>
      <w:proofErr w:type="spellEnd"/>
      <w:r w:rsidRPr="003B24CF">
        <w:t xml:space="preserve"> i dteicneolaíocht na gceall breosla agus hidrigine;</w:t>
      </w:r>
    </w:p>
    <w:p w14:paraId="11485E0B" w14:textId="77777777" w:rsidR="00260D4C" w:rsidRPr="003B24CF" w:rsidRDefault="00260D4C" w:rsidP="00260D4C">
      <w:pPr>
        <w:spacing w:after="240"/>
        <w:ind w:left="567" w:hanging="567"/>
      </w:pPr>
      <w:r w:rsidRPr="003B24CF">
        <w:t>J.</w:t>
      </w:r>
      <w:r w:rsidRPr="003B24CF">
        <w:tab/>
        <w:t xml:space="preserve">de bhrí gur comhpháirtíocht phoiblí-phríobháideach é an </w:t>
      </w:r>
      <w:proofErr w:type="spellStart"/>
      <w:r w:rsidRPr="003B24CF">
        <w:t>Comhghnóthas</w:t>
      </w:r>
      <w:proofErr w:type="spellEnd"/>
      <w:r w:rsidRPr="003B24CF">
        <w:t xml:space="preserve"> um Shliseanna lena gcothaítear forbairt teicneolaíochtaí leathsheoltóra nuálacha den chéad ghlúin eile agus lena dtreisítear cumas táirgthe sliseanna na hEorpa faoin Tionscnamh Sliseanna don Eoraip; </w:t>
      </w:r>
    </w:p>
    <w:p w14:paraId="204C743C" w14:textId="77777777" w:rsidR="00260D4C" w:rsidRPr="003B24CF" w:rsidRDefault="00260D4C" w:rsidP="00260D4C">
      <w:pPr>
        <w:spacing w:after="240"/>
        <w:ind w:left="567" w:hanging="567"/>
        <w:rPr>
          <w:szCs w:val="24"/>
        </w:rPr>
      </w:pPr>
      <w:r w:rsidRPr="003B24CF">
        <w:t>K.</w:t>
      </w:r>
      <w:r w:rsidRPr="003B24CF">
        <w:tab/>
        <w:t xml:space="preserve">de bhrí gur comhpháirtíocht phoiblí-príobháideach é an </w:t>
      </w:r>
      <w:proofErr w:type="spellStart"/>
      <w:r w:rsidRPr="003B24CF">
        <w:t>Comhghnóthas</w:t>
      </w:r>
      <w:proofErr w:type="spellEnd"/>
      <w:r w:rsidRPr="003B24CF">
        <w:t xml:space="preserve"> um Eoraip </w:t>
      </w:r>
      <w:proofErr w:type="spellStart"/>
      <w:r w:rsidRPr="003B24CF">
        <w:t>Bhithbhunaithe</w:t>
      </w:r>
      <w:proofErr w:type="spellEnd"/>
      <w:r w:rsidRPr="003B24CF">
        <w:t xml:space="preserve"> Chiorclach a bhíonn ag díriú isteach ar thaighde agus nuálaíocht i gcomhair earnáil de thionscail </w:t>
      </w:r>
      <w:proofErr w:type="spellStart"/>
      <w:r w:rsidRPr="003B24CF">
        <w:t>bhithbhuanaithe</w:t>
      </w:r>
      <w:proofErr w:type="spellEnd"/>
      <w:r w:rsidRPr="003B24CF">
        <w:t xml:space="preserve"> chiorclacha atá inbhuanaithe agus iomaíoch;</w:t>
      </w:r>
    </w:p>
    <w:p w14:paraId="3013EA07" w14:textId="77777777" w:rsidR="00260D4C" w:rsidRPr="003B24CF" w:rsidRDefault="00260D4C" w:rsidP="00260D4C">
      <w:pPr>
        <w:spacing w:after="240"/>
        <w:ind w:left="567" w:hanging="567"/>
        <w:rPr>
          <w:szCs w:val="24"/>
        </w:rPr>
      </w:pPr>
      <w:r w:rsidRPr="003B24CF">
        <w:t>L.</w:t>
      </w:r>
      <w:r w:rsidRPr="003B24CF">
        <w:tab/>
        <w:t xml:space="preserve">de bhrí gur comhpháirtíocht phríobháideach phoiblí é an </w:t>
      </w:r>
      <w:proofErr w:type="spellStart"/>
      <w:r w:rsidRPr="003B24CF">
        <w:t>Comhghnóthas</w:t>
      </w:r>
      <w:proofErr w:type="spellEnd"/>
      <w:r w:rsidRPr="003B24CF">
        <w:t xml:space="preserve"> um Iarnród na hEorpa le haghaidh taighde agus </w:t>
      </w:r>
      <w:proofErr w:type="spellStart"/>
      <w:r w:rsidRPr="003B24CF">
        <w:t>nuálaíochta</w:t>
      </w:r>
      <w:proofErr w:type="spellEnd"/>
      <w:r w:rsidRPr="003B24CF">
        <w:t xml:space="preserve"> in earnáil an iarnróid;</w:t>
      </w:r>
    </w:p>
    <w:p w14:paraId="0705EC48" w14:textId="77777777" w:rsidR="00260D4C" w:rsidRPr="003B24CF" w:rsidRDefault="00260D4C" w:rsidP="00260D4C">
      <w:pPr>
        <w:spacing w:after="240"/>
        <w:ind w:left="567" w:hanging="567"/>
        <w:rPr>
          <w:szCs w:val="24"/>
        </w:rPr>
      </w:pPr>
      <w:r w:rsidRPr="003B24CF">
        <w:t>M.</w:t>
      </w:r>
      <w:r w:rsidRPr="003B24CF">
        <w:tab/>
        <w:t xml:space="preserve">de bhrí gur comhpháirtíocht phríobháideach phoiblí é an </w:t>
      </w:r>
      <w:proofErr w:type="spellStart"/>
      <w:r w:rsidRPr="003B24CF">
        <w:t>Comhghnóthas</w:t>
      </w:r>
      <w:proofErr w:type="spellEnd"/>
      <w:r w:rsidRPr="003B24CF">
        <w:t xml:space="preserve"> Ríomhaireachta </w:t>
      </w:r>
      <w:proofErr w:type="spellStart"/>
      <w:r w:rsidRPr="003B24CF">
        <w:t>Ardfheidhmíochta</w:t>
      </w:r>
      <w:proofErr w:type="spellEnd"/>
      <w:r w:rsidRPr="003B24CF">
        <w:t xml:space="preserve"> Eorpach lena gcumasaítear comhthiomsú acmhainní chun ríomhaireacht </w:t>
      </w:r>
      <w:proofErr w:type="spellStart"/>
      <w:r w:rsidRPr="003B24CF">
        <w:t>ardfheidhmíochta</w:t>
      </w:r>
      <w:proofErr w:type="spellEnd"/>
      <w:r w:rsidRPr="003B24CF">
        <w:t xml:space="preserve"> a fhorbairt agus a imlonnú san Eoraip;</w:t>
      </w:r>
    </w:p>
    <w:p w14:paraId="0946428D" w14:textId="77777777" w:rsidR="00260D4C" w:rsidRPr="003B24CF" w:rsidRDefault="00260D4C" w:rsidP="00260D4C">
      <w:pPr>
        <w:spacing w:after="240"/>
        <w:ind w:left="567" w:hanging="567"/>
      </w:pPr>
      <w:r w:rsidRPr="003B24CF">
        <w:t>N.</w:t>
      </w:r>
      <w:r w:rsidRPr="003B24CF">
        <w:tab/>
        <w:t xml:space="preserve">de bhrí gur comhpháirtíocht phoiblí-phríobháideach é an </w:t>
      </w:r>
      <w:proofErr w:type="spellStart"/>
      <w:r w:rsidRPr="003B24CF">
        <w:t>Comhghnóthas</w:t>
      </w:r>
      <w:proofErr w:type="spellEnd"/>
      <w:r w:rsidRPr="003B24CF">
        <w:t xml:space="preserve"> um Líonraí agus Seirbhísí Cliste a bhfuil sé d’aidhm aige ceannaireacht thionsclaíoch san Eoraip a éascú agus a fhorbairt i líonraí agus seirbhísí 5G agus 6G;</w:t>
      </w:r>
    </w:p>
    <w:p w14:paraId="6773DE22" w14:textId="77777777" w:rsidR="00260D4C" w:rsidRPr="003B24CF" w:rsidRDefault="00260D4C" w:rsidP="00260D4C">
      <w:pPr>
        <w:spacing w:after="240"/>
        <w:ind w:left="567" w:hanging="567"/>
        <w:rPr>
          <w:szCs w:val="24"/>
        </w:rPr>
      </w:pPr>
      <w:r w:rsidRPr="003B24CF">
        <w:t>O.</w:t>
      </w:r>
      <w:r w:rsidRPr="003B24CF">
        <w:tab/>
        <w:t xml:space="preserve">de bhrí gur comhpháirtíocht phríobháideach phoiblí é </w:t>
      </w:r>
      <w:proofErr w:type="spellStart"/>
      <w:r w:rsidRPr="003B24CF">
        <w:t>Comhghnóthas</w:t>
      </w:r>
      <w:proofErr w:type="spellEnd"/>
      <w:r w:rsidRPr="003B24CF">
        <w:t xml:space="preserve"> Shláinte Dhomhanda EDCTP3 a bhíonn ag díriú isteach ar ualach socheacnamaíoch na ngalar tógálach san Afraic Fho-Shahárach a laghdú a bhuí le feidhmeanna teicneolaíochta sláinte nua agus feabhsaithe chomh maith le feabhas a chur ar ullmhacht agus ar fhreagairt do ghalair thógálacha chun críocha domhanda;</w:t>
      </w:r>
    </w:p>
    <w:p w14:paraId="631DA00E" w14:textId="77777777" w:rsidR="00260D4C" w:rsidRPr="003B24CF" w:rsidRDefault="00260D4C" w:rsidP="00260D4C">
      <w:pPr>
        <w:spacing w:after="240"/>
        <w:ind w:left="567" w:hanging="567"/>
        <w:rPr>
          <w:szCs w:val="24"/>
        </w:rPr>
      </w:pPr>
      <w:r w:rsidRPr="003B24CF">
        <w:t>P.</w:t>
      </w:r>
      <w:r w:rsidRPr="003B24CF">
        <w:tab/>
        <w:t xml:space="preserve">de bhrí gur bunaíodh an Lárionad Eorpach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chun oibriú i gcomhar le Líonra na Lárionad Náisiúnta Comhordúcháin chun tacú leis an nuálaíocht agus leis an mbeartas tionsclaíoch sa </w:t>
      </w:r>
      <w:proofErr w:type="spellStart"/>
      <w:r w:rsidRPr="003B24CF">
        <w:t>chibearshlándáil</w:t>
      </w:r>
      <w:proofErr w:type="spellEnd"/>
      <w:r w:rsidRPr="003B24CF">
        <w:t>;</w:t>
      </w:r>
    </w:p>
    <w:p w14:paraId="029233E6" w14:textId="77777777" w:rsidR="00260D4C" w:rsidRPr="003B24CF" w:rsidRDefault="00260D4C" w:rsidP="00260D4C">
      <w:pPr>
        <w:spacing w:after="240"/>
        <w:ind w:left="567" w:hanging="567"/>
      </w:pPr>
      <w:r w:rsidRPr="003B24CF">
        <w:lastRenderedPageBreak/>
        <w:t>Q.</w:t>
      </w:r>
      <w:r w:rsidRPr="003B24CF">
        <w:tab/>
        <w:t xml:space="preserve">de bhrí gurb é aidhm an </w:t>
      </w:r>
      <w:proofErr w:type="spellStart"/>
      <w:r w:rsidRPr="003B24CF">
        <w:t>Chomhghnóthais</w:t>
      </w:r>
      <w:proofErr w:type="spellEnd"/>
      <w:r w:rsidRPr="003B24CF">
        <w:t xml:space="preserve"> Eorpaigh um ITER agus um Fhuinneamh Comhleá a Fhorbairt ná rannchuidiú an Aontais a chur ar fáil do thionscadal idirnáisiúnta fuinnimh comhleá ITER, an comhaontú maidir le cur chuige níos leithne idir Euratom agus an tSeapáin a chur chun feidhme, agus ullmhú do thógáil imoibreora comhleá taispeána agus saoráidí gaolmhara;</w:t>
      </w:r>
    </w:p>
    <w:p w14:paraId="3DDDA6DE" w14:textId="77777777" w:rsidR="00260D4C" w:rsidRPr="003B24CF" w:rsidRDefault="00260D4C" w:rsidP="00260D4C">
      <w:pPr>
        <w:spacing w:after="240"/>
        <w:ind w:left="567" w:hanging="567"/>
      </w:pPr>
      <w:r w:rsidRPr="003B24CF">
        <w:t>R.</w:t>
      </w:r>
      <w:r w:rsidRPr="003B24CF">
        <w:tab/>
        <w:t xml:space="preserve">de bhrí gur ghlac an tAontas Eorpach líon ard beart sriantach, nó smachtbhannaí, nach bhfacthas a leithéid riamh cheana, a bhaineann le cogadh </w:t>
      </w:r>
      <w:proofErr w:type="spellStart"/>
      <w:r w:rsidRPr="003B24CF">
        <w:t>foghach</w:t>
      </w:r>
      <w:proofErr w:type="spellEnd"/>
      <w:r w:rsidRPr="003B24CF">
        <w:t xml:space="preserve"> na Rúise in aghaidh na hÚcráine, arb é is aidhm dóibh deireadh a chur leis an gcogadh, an bonn a bhaint ó chumas eacnamaíoch, airgeadais agus míleata na Rúise an iarracht chogaidh a choinneáil ar bun, iomláine chríochach na hÚcráine agus sábháilteacht a daonra a chosaint agus urraim don dlí idirnáisiúnta agus do phrionsabail Chairt na Náisiún Aontaithe a áirithiú; de bhrí go bhfuil roinnt beart glactha ag an Aontas Eorpach chun deireadh iomlán a chur le spleáchas an Aontais ar fhuinneamh na Rúise, lena n-áirítear in earnáil an fhuinnimh núicléach;</w:t>
      </w:r>
    </w:p>
    <w:p w14:paraId="7B5761D9" w14:textId="77777777" w:rsidR="00260D4C" w:rsidRPr="003B24CF" w:rsidRDefault="00260D4C" w:rsidP="00260D4C">
      <w:pPr>
        <w:spacing w:after="240"/>
        <w:ind w:left="567" w:hanging="567"/>
        <w:rPr>
          <w:szCs w:val="24"/>
        </w:rPr>
      </w:pPr>
      <w:r w:rsidRPr="003B24CF">
        <w:t>S.</w:t>
      </w:r>
      <w:r w:rsidRPr="003B24CF">
        <w:tab/>
        <w:t xml:space="preserve">de bhrí gur </w:t>
      </w:r>
      <w:proofErr w:type="spellStart"/>
      <w:r w:rsidRPr="003B24CF">
        <w:t>fhógair</w:t>
      </w:r>
      <w:proofErr w:type="spellEnd"/>
      <w:r w:rsidRPr="003B24CF">
        <w:t xml:space="preserve"> Cúirt Iniúchóirí na hEorpa (‘an Chúirt’) go dtabharfaí isteach cur chuige iniúchóireachta athbhreithnithe do </w:t>
      </w:r>
      <w:proofErr w:type="spellStart"/>
      <w:r w:rsidRPr="003B24CF">
        <w:t>Chomhghnóthais</w:t>
      </w:r>
      <w:proofErr w:type="spellEnd"/>
      <w:r w:rsidRPr="003B24CF">
        <w:t>, ag tosú leis an mbliain airgeadais 2025;</w:t>
      </w:r>
    </w:p>
    <w:p w14:paraId="6251B273" w14:textId="77777777" w:rsidR="00260D4C" w:rsidRPr="003B24CF" w:rsidRDefault="00260D4C" w:rsidP="00260D4C">
      <w:pPr>
        <w:spacing w:after="240"/>
        <w:ind w:left="567" w:hanging="567"/>
        <w:rPr>
          <w:b/>
          <w:i/>
        </w:rPr>
      </w:pPr>
      <w:r w:rsidRPr="003B24CF">
        <w:rPr>
          <w:b/>
          <w:i/>
        </w:rPr>
        <w:t>Ginearálta</w:t>
      </w:r>
    </w:p>
    <w:p w14:paraId="7337BFEA" w14:textId="77777777" w:rsidR="00260D4C" w:rsidRPr="003B24CF" w:rsidRDefault="00260D4C" w:rsidP="00260D4C">
      <w:pPr>
        <w:spacing w:after="240"/>
        <w:ind w:left="567" w:hanging="567"/>
        <w:rPr>
          <w:b/>
          <w:i/>
          <w:szCs w:val="24"/>
        </w:rPr>
      </w:pPr>
      <w:r w:rsidRPr="003B24CF">
        <w:t>1.</w:t>
      </w:r>
      <w:r w:rsidRPr="003B24CF">
        <w:rPr>
          <w:b/>
          <w:i/>
        </w:rPr>
        <w:tab/>
      </w:r>
      <w:r w:rsidRPr="003B24CF">
        <w:t xml:space="preserve">á thabhairt dá haire gur cheart, le ról na </w:t>
      </w:r>
      <w:proofErr w:type="spellStart"/>
      <w:r w:rsidRPr="003B24CF">
        <w:t>gComhghnóthas</w:t>
      </w:r>
      <w:proofErr w:type="spellEnd"/>
      <w:r w:rsidRPr="003B24CF">
        <w:t xml:space="preserve">, tacú le gníomhaíochtaí taighde agus </w:t>
      </w:r>
      <w:proofErr w:type="spellStart"/>
      <w:r w:rsidRPr="003B24CF">
        <w:t>nuálaíochta</w:t>
      </w:r>
      <w:proofErr w:type="spellEnd"/>
      <w:r w:rsidRPr="003B24CF">
        <w:t xml:space="preserve"> sna réimsí seo a leanas: iompar, fuinneamh, sláinte, tionscail </w:t>
      </w:r>
      <w:proofErr w:type="spellStart"/>
      <w:r w:rsidRPr="003B24CF">
        <w:t>bhithbhunaithe</w:t>
      </w:r>
      <w:proofErr w:type="spellEnd"/>
      <w:r w:rsidRPr="003B24CF">
        <w:t xml:space="preserve"> chiorclacha, príomh-chomhpháirteanna leictreonacha, intleacht shaorga, sár-ríomhaireacht, </w:t>
      </w:r>
      <w:proofErr w:type="spellStart"/>
      <w:r w:rsidRPr="003B24CF">
        <w:t>cibearshlándáil</w:t>
      </w:r>
      <w:proofErr w:type="spellEnd"/>
      <w:r w:rsidRPr="003B24CF">
        <w:t xml:space="preserve"> agus córais líonra; ag tathant ar na </w:t>
      </w:r>
      <w:proofErr w:type="spellStart"/>
      <w:r w:rsidRPr="003B24CF">
        <w:t>Comhghnóthais</w:t>
      </w:r>
      <w:proofErr w:type="spellEnd"/>
      <w:r w:rsidRPr="003B24CF">
        <w:t xml:space="preserve"> tiontú eolais eolaíoch ina </w:t>
      </w:r>
      <w:proofErr w:type="spellStart"/>
      <w:r w:rsidRPr="003B24CF">
        <w:t>nuálaíochtaí</w:t>
      </w:r>
      <w:proofErr w:type="spellEnd"/>
      <w:r w:rsidRPr="003B24CF">
        <w:t xml:space="preserve"> atá réidh don mhargadh a éascú agus sásraí a chur i bhfeidhm lena n-áiritheofar go </w:t>
      </w:r>
      <w:proofErr w:type="spellStart"/>
      <w:r w:rsidRPr="003B24CF">
        <w:t>rannchuideoidh</w:t>
      </w:r>
      <w:proofErr w:type="spellEnd"/>
      <w:r w:rsidRPr="003B24CF">
        <w:t xml:space="preserve"> a ngníomhaíochtaí le neamhspleáchas straitéiseach domhanda, iomaíochas, slándáil, lena n-áirítear spriocanna </w:t>
      </w:r>
      <w:proofErr w:type="spellStart"/>
      <w:r w:rsidRPr="003B24CF">
        <w:t>cibearshlándála</w:t>
      </w:r>
      <w:proofErr w:type="spellEnd"/>
      <w:r w:rsidRPr="003B24CF">
        <w:t xml:space="preserve">, </w:t>
      </w:r>
      <w:proofErr w:type="spellStart"/>
      <w:r w:rsidRPr="003B24CF">
        <w:t>inbhuanaitheachta</w:t>
      </w:r>
      <w:proofErr w:type="spellEnd"/>
      <w:r w:rsidRPr="003B24CF">
        <w:t xml:space="preserve"> comhshaoil agus aeráide na hEorpa a neartú chun taighde, sonraí agus bonneagar criticiúil a chosaint; á iarraidh ar na </w:t>
      </w:r>
      <w:proofErr w:type="spellStart"/>
      <w:r w:rsidRPr="003B24CF">
        <w:t>Comhghnóthais</w:t>
      </w:r>
      <w:proofErr w:type="spellEnd"/>
      <w:r w:rsidRPr="003B24CF">
        <w:t xml:space="preserve"> oiliúint rialta </w:t>
      </w:r>
      <w:proofErr w:type="spellStart"/>
      <w:r w:rsidRPr="003B24CF">
        <w:t>chibearshlándála</w:t>
      </w:r>
      <w:proofErr w:type="spellEnd"/>
      <w:r w:rsidRPr="003B24CF">
        <w:t xml:space="preserve"> a chur chun cinn chun athléimneacht i gcoinne </w:t>
      </w:r>
      <w:proofErr w:type="spellStart"/>
      <w:r w:rsidRPr="003B24CF">
        <w:t>cibearbhagairtí</w:t>
      </w:r>
      <w:proofErr w:type="spellEnd"/>
      <w:r w:rsidRPr="003B24CF">
        <w:t xml:space="preserve"> a neartú;</w:t>
      </w:r>
    </w:p>
    <w:p w14:paraId="3CCA618E" w14:textId="77777777" w:rsidR="00260D4C" w:rsidRPr="003B24CF" w:rsidRDefault="00260D4C" w:rsidP="00260D4C">
      <w:pPr>
        <w:spacing w:after="240"/>
        <w:ind w:left="567" w:hanging="567"/>
      </w:pPr>
      <w:r w:rsidRPr="003B24CF">
        <w:t>2.</w:t>
      </w:r>
      <w:r w:rsidRPr="003B24CF">
        <w:tab/>
        <w:t xml:space="preserve">á mheabhrú, faoin gCreat Airgeadais Ilbhliantúil (CAI) atá ann faoi láthair, de réir na Cúirte, go bhfuiltear ag dréim leis go ndéanfaidh na </w:t>
      </w:r>
      <w:proofErr w:type="spellStart"/>
      <w:r w:rsidRPr="003B24CF">
        <w:t>Comhghnóthais</w:t>
      </w:r>
      <w:proofErr w:type="spellEnd"/>
      <w:r w:rsidRPr="003B24CF">
        <w:t xml:space="preserve"> taighde agus </w:t>
      </w:r>
      <w:proofErr w:type="spellStart"/>
      <w:r w:rsidRPr="003B24CF">
        <w:t>nuálaíochta</w:t>
      </w:r>
      <w:proofErr w:type="spellEnd"/>
      <w:r w:rsidRPr="003B24CF">
        <w:t xml:space="preserve"> buiséad tábhachtach EUR 17,2 billiún a bhainistiú ó ranníocaíocht airgid thirim an Aontais agus EUR 21,3 billiún de ranníocaíochtaí ó chomhaltaí eile a </w:t>
      </w:r>
      <w:proofErr w:type="spellStart"/>
      <w:r w:rsidRPr="003B24CF">
        <w:t>ghiaráil</w:t>
      </w:r>
      <w:proofErr w:type="spellEnd"/>
      <w:r w:rsidRPr="003B24CF">
        <w:t xml:space="preserve">; á thabhairt chun suntais go bhfuiltear ag dréim leis, faoin CAI reatha, go ndéanfaidh an </w:t>
      </w:r>
      <w:proofErr w:type="spellStart"/>
      <w:r w:rsidRPr="003B24CF">
        <w:t>Comhghnóthas</w:t>
      </w:r>
      <w:proofErr w:type="spellEnd"/>
      <w:r w:rsidRPr="003B24CF">
        <w:t xml:space="preserve"> Eorpach um ITER agus um Fhuinneamh Comhleá a Fhorbairt buiséad EUR 5,6 billiún a bhainistiú</w:t>
      </w:r>
      <w:r w:rsidRPr="003B24CF">
        <w:rPr>
          <w:rStyle w:val="FootnoteReference"/>
        </w:rPr>
        <w:footnoteReference w:id="154"/>
      </w:r>
      <w:r w:rsidRPr="003B24CF">
        <w:t>;</w:t>
      </w:r>
    </w:p>
    <w:p w14:paraId="3B0D4DA4" w14:textId="77777777" w:rsidR="00260D4C" w:rsidRPr="003B24CF" w:rsidRDefault="00260D4C" w:rsidP="00260D4C">
      <w:pPr>
        <w:spacing w:after="240"/>
        <w:ind w:left="567" w:hanging="567"/>
        <w:rPr>
          <w:szCs w:val="24"/>
        </w:rPr>
      </w:pPr>
      <w:r w:rsidRPr="003B24CF">
        <w:t>3.</w:t>
      </w:r>
      <w:r w:rsidRPr="003B24CF">
        <w:tab/>
        <w:t xml:space="preserve">á chur i bhfáth, i gcomhthéacs an chéad CAI eile don tréimhse 2028-2034, go leanfaidh </w:t>
      </w:r>
      <w:proofErr w:type="spellStart"/>
      <w:r w:rsidRPr="003B24CF">
        <w:t>Comhghnóthais</w:t>
      </w:r>
      <w:proofErr w:type="spellEnd"/>
      <w:r w:rsidRPr="003B24CF">
        <w:t xml:space="preserve"> de bheith ríthábhachtach chun bonn taca a chur faoi uathriail straitéiseach, inbhuanaitheacht, slándáil agus iomaíochas an Aontais; á iarraidh, dá bhrí sin, ar an gCoimisiún agus ar an údarás buiséadach a áirithiú go dtabharfar maoiniú leordhóthanach, cobhsaí agus fadtéarmach do </w:t>
      </w:r>
      <w:proofErr w:type="spellStart"/>
      <w:r w:rsidRPr="003B24CF">
        <w:t>Chomhghnóthais</w:t>
      </w:r>
      <w:proofErr w:type="spellEnd"/>
      <w:r w:rsidRPr="003B24CF">
        <w:t xml:space="preserve"> faoi CAI a bheidh ann amach anseo, i gcomhréir lena </w:t>
      </w:r>
      <w:proofErr w:type="spellStart"/>
      <w:r w:rsidRPr="003B24CF">
        <w:t>bhfreagrachtaí</w:t>
      </w:r>
      <w:proofErr w:type="spellEnd"/>
      <w:r w:rsidRPr="003B24CF">
        <w:t xml:space="preserve"> méadaitheacha agus lena ról mar </w:t>
      </w:r>
      <w:proofErr w:type="spellStart"/>
      <w:r w:rsidRPr="003B24CF">
        <w:t>phríomhspreagthaí</w:t>
      </w:r>
      <w:proofErr w:type="spellEnd"/>
      <w:r w:rsidRPr="003B24CF">
        <w:t xml:space="preserve"> don nuálaíocht in earnálacha straitéiseacha amhail fuinneamh, teicneolaíochtaí digiteacha, </w:t>
      </w:r>
      <w:proofErr w:type="spellStart"/>
      <w:r w:rsidRPr="003B24CF">
        <w:t>leathsheoltóirí</w:t>
      </w:r>
      <w:proofErr w:type="spellEnd"/>
      <w:r w:rsidRPr="003B24CF">
        <w:t xml:space="preserve">, fuinneamh glan, sláinte agus taighde a </w:t>
      </w:r>
      <w:r w:rsidRPr="003B24CF">
        <w:lastRenderedPageBreak/>
        <w:t>bhaineann le cosaint;</w:t>
      </w:r>
    </w:p>
    <w:p w14:paraId="08686A3E" w14:textId="77777777" w:rsidR="00260D4C" w:rsidRPr="003B24CF" w:rsidRDefault="00260D4C" w:rsidP="00260D4C">
      <w:pPr>
        <w:spacing w:after="240"/>
        <w:ind w:left="567" w:hanging="567"/>
      </w:pPr>
      <w:r w:rsidRPr="003B24CF">
        <w:t>4.</w:t>
      </w:r>
      <w:r w:rsidRPr="003B24CF">
        <w:tab/>
        <w:t xml:space="preserve">á thabhairt dá haire go bhfuil cineál na </w:t>
      </w:r>
      <w:proofErr w:type="spellStart"/>
      <w:r w:rsidRPr="003B24CF">
        <w:t>gComhghnóthas</w:t>
      </w:r>
      <w:proofErr w:type="spellEnd"/>
      <w:r w:rsidRPr="003B24CF">
        <w:t xml:space="preserve"> bunaithe ar </w:t>
      </w:r>
      <w:proofErr w:type="spellStart"/>
      <w:r w:rsidRPr="003B24CF">
        <w:t>chomhpháirtíochtaí</w:t>
      </w:r>
      <w:proofErr w:type="spellEnd"/>
      <w:r w:rsidRPr="003B24CF">
        <w:t xml:space="preserve"> poiblí-príobháideacha a stiúrann infheistíocht agus a dhéanann cistí poiblí agus príobháideacha a </w:t>
      </w:r>
      <w:proofErr w:type="spellStart"/>
      <w:r w:rsidRPr="003B24CF">
        <w:t>ghiaráil</w:t>
      </w:r>
      <w:proofErr w:type="spellEnd"/>
      <w:r w:rsidRPr="003B24CF">
        <w:t xml:space="preserve"> chun </w:t>
      </w:r>
      <w:proofErr w:type="spellStart"/>
      <w:r w:rsidRPr="003B24CF">
        <w:t>comhspriocanna</w:t>
      </w:r>
      <w:proofErr w:type="spellEnd"/>
      <w:r w:rsidRPr="003B24CF">
        <w:t xml:space="preserve"> a chistiú; á mheabhrú, i ndáil leis sin, nach mór do ranníocaíochtaí na gcomhaltaí príobháideacha spriocanna bunaithe a bhaint amach chun go leanfaidh </w:t>
      </w:r>
      <w:proofErr w:type="spellStart"/>
      <w:r w:rsidRPr="003B24CF">
        <w:t>comhpháirtíochtaí</w:t>
      </w:r>
      <w:proofErr w:type="spellEnd"/>
      <w:r w:rsidRPr="003B24CF">
        <w:t xml:space="preserve"> den sórt sin de bheith chun tairbhe an dá thaobh; á chur i bhfios, mar gheall ar ranníocaíochtaí </w:t>
      </w:r>
      <w:proofErr w:type="spellStart"/>
      <w:r w:rsidRPr="003B24CF">
        <w:t>neamhleora</w:t>
      </w:r>
      <w:proofErr w:type="spellEnd"/>
      <w:r w:rsidRPr="003B24CF">
        <w:t xml:space="preserve"> ó chomhaltaí príobháideacha, go bhfuil deacrachtaí airgeadais ag roinnt </w:t>
      </w:r>
      <w:proofErr w:type="spellStart"/>
      <w:r w:rsidRPr="003B24CF">
        <w:t>Comhghnóthas</w:t>
      </w:r>
      <w:proofErr w:type="spellEnd"/>
      <w:r w:rsidRPr="003B24CF">
        <w:t xml:space="preserve"> maidir lena gcuspóirí a bhaint amach; á iarraidh, thairis sin, ar na </w:t>
      </w:r>
      <w:proofErr w:type="spellStart"/>
      <w:r w:rsidRPr="003B24CF">
        <w:t>Comhghnóthais</w:t>
      </w:r>
      <w:proofErr w:type="spellEnd"/>
      <w:r w:rsidRPr="003B24CF">
        <w:t xml:space="preserve"> agus ar an gCoimisiún spleáchas iomarcach ar ranníocaíochtaí comhchineáil le gníomhaíochtaí breise (IKAA) a sheachaint mar mhodh chun spriocanna a bhaint amach, agus a áirithiú go mbainfear úsáid iomchuí, thrédhearcach agus chomhréireach astu, ós rud é go bhfuil na gníomhaíochtaí sin lasmuigh de chláir oibre agus buiséid na </w:t>
      </w:r>
      <w:proofErr w:type="spellStart"/>
      <w:r w:rsidRPr="003B24CF">
        <w:t>gComhghnóthas</w:t>
      </w:r>
      <w:proofErr w:type="spellEnd"/>
      <w:r w:rsidRPr="003B24CF">
        <w:t xml:space="preserve"> agus nach ndéanann an Chúirt iniúchadh orthu; ag tathant, dá bhrí sin, trédhearcacht neartaithe agus </w:t>
      </w:r>
      <w:proofErr w:type="spellStart"/>
      <w:r w:rsidRPr="003B24CF">
        <w:t>formhaoirseacht</w:t>
      </w:r>
      <w:proofErr w:type="spellEnd"/>
      <w:r w:rsidRPr="003B24CF">
        <w:t xml:space="preserve"> an Choimisiúin ar </w:t>
      </w:r>
      <w:proofErr w:type="spellStart"/>
      <w:r w:rsidRPr="003B24CF">
        <w:t>mhodheolaíochtaí</w:t>
      </w:r>
      <w:proofErr w:type="spellEnd"/>
      <w:r w:rsidRPr="003B24CF">
        <w:t xml:space="preserve"> tuairiscithe agus </w:t>
      </w:r>
      <w:proofErr w:type="spellStart"/>
      <w:r w:rsidRPr="003B24CF">
        <w:t>bailíochtaithe</w:t>
      </w:r>
      <w:proofErr w:type="spellEnd"/>
      <w:r w:rsidRPr="003B24CF">
        <w:t xml:space="preserve"> gníomhaíochtaí breise (IKAA), agus tosaíocht a thabhairt do ranníocaíochtaí a bhaineann le gníomhaíochtaí arna gcistiú ag an </w:t>
      </w:r>
      <w:proofErr w:type="spellStart"/>
      <w:r w:rsidRPr="003B24CF">
        <w:t>gComhghnóthas</w:t>
      </w:r>
      <w:proofErr w:type="spellEnd"/>
      <w:r w:rsidRPr="003B24CF">
        <w:t xml:space="preserve"> arna ndámhachtain go hiomaíoch;</w:t>
      </w:r>
    </w:p>
    <w:p w14:paraId="28C081F3" w14:textId="77777777" w:rsidR="00260D4C" w:rsidRPr="003B24CF" w:rsidRDefault="00260D4C" w:rsidP="00260D4C">
      <w:pPr>
        <w:spacing w:after="240"/>
        <w:ind w:left="567" w:hanging="567"/>
      </w:pPr>
      <w:r w:rsidRPr="003B24CF">
        <w:t>5.</w:t>
      </w:r>
      <w:r w:rsidRPr="003B24CF">
        <w:tab/>
        <w:t xml:space="preserve">ag aithint ról tábhachtach na </w:t>
      </w:r>
      <w:proofErr w:type="spellStart"/>
      <w:r w:rsidRPr="003B24CF">
        <w:t>gComhghnóthas</w:t>
      </w:r>
      <w:proofErr w:type="spellEnd"/>
      <w:r w:rsidRPr="003B24CF">
        <w:t xml:space="preserve"> maidir le </w:t>
      </w:r>
      <w:proofErr w:type="spellStart"/>
      <w:r w:rsidRPr="003B24CF">
        <w:t>huathriail</w:t>
      </w:r>
      <w:proofErr w:type="spellEnd"/>
      <w:r w:rsidRPr="003B24CF">
        <w:t xml:space="preserve"> straitéiseach, ullmhacht agus athléimneacht an Aontais a chur chun cinn i gcomhthéacs </w:t>
      </w:r>
      <w:proofErr w:type="spellStart"/>
      <w:r w:rsidRPr="003B24CF">
        <w:t>geopholaitiúil</w:t>
      </w:r>
      <w:proofErr w:type="spellEnd"/>
      <w:r w:rsidRPr="003B24CF">
        <w:t xml:space="preserve"> domhanda atá ag athrú go tapa, ina bhfuil dúshláin chasta atá ag teacht chun cinn; ag moladh rannchuidiú na </w:t>
      </w:r>
      <w:proofErr w:type="spellStart"/>
      <w:r w:rsidRPr="003B24CF">
        <w:t>gComhghnóthas</w:t>
      </w:r>
      <w:proofErr w:type="spellEnd"/>
      <w:r w:rsidRPr="003B24CF">
        <w:t xml:space="preserve"> leis an nuálaíocht theicneolaíoch, leis an neamhspleáchas digiteach agus leis an </w:t>
      </w:r>
      <w:proofErr w:type="spellStart"/>
      <w:r w:rsidRPr="003B24CF">
        <w:t>gcibearshlándáil</w:t>
      </w:r>
      <w:proofErr w:type="spellEnd"/>
      <w:r w:rsidRPr="003B24CF">
        <w:t>, le réitigh iompair inbhuanaithe, le neamhspleáchas fuinnimh, leis an ngeilleagar ciorclach agus leis an tsláinte phoiblí;</w:t>
      </w:r>
    </w:p>
    <w:p w14:paraId="7C460E4E" w14:textId="77777777" w:rsidR="00260D4C" w:rsidRPr="003B24CF" w:rsidRDefault="00260D4C" w:rsidP="00260D4C">
      <w:pPr>
        <w:spacing w:after="240"/>
        <w:ind w:left="567" w:hanging="567"/>
      </w:pPr>
      <w:r w:rsidRPr="003B24CF">
        <w:t>6.</w:t>
      </w:r>
      <w:r w:rsidRPr="003B24CF">
        <w:tab/>
        <w:t xml:space="preserve">á iarraidh ar na </w:t>
      </w:r>
      <w:proofErr w:type="spellStart"/>
      <w:r w:rsidRPr="003B24CF">
        <w:t>Comhghnóthais</w:t>
      </w:r>
      <w:proofErr w:type="spellEnd"/>
      <w:r w:rsidRPr="003B24CF">
        <w:t xml:space="preserve"> uile a bheith an-airdeallach ina gcomhar le comhpháirtithe idirnáisiúnta, agus </w:t>
      </w:r>
      <w:proofErr w:type="spellStart"/>
      <w:r w:rsidRPr="003B24CF">
        <w:t>lánurraim</w:t>
      </w:r>
      <w:proofErr w:type="spellEnd"/>
      <w:r w:rsidRPr="003B24CF">
        <w:t xml:space="preserve"> á tabhairt do chóras beart sriantach an Aontais atá i bhfeidhm agus don chuspóir uathriail straitéiseach na hEorpa a chosaint;</w:t>
      </w:r>
    </w:p>
    <w:p w14:paraId="269FCE08" w14:textId="77777777" w:rsidR="00260D4C" w:rsidRPr="003B24CF" w:rsidRDefault="00260D4C" w:rsidP="00260D4C">
      <w:pPr>
        <w:spacing w:after="240"/>
        <w:ind w:left="567" w:hanging="567"/>
      </w:pPr>
      <w:r w:rsidRPr="003B24CF">
        <w:t>7.</w:t>
      </w:r>
      <w:r w:rsidRPr="003B24CF">
        <w:tab/>
        <w:t xml:space="preserve">ag aithint rannchuidiú suntasach na </w:t>
      </w:r>
      <w:proofErr w:type="spellStart"/>
      <w:r w:rsidRPr="003B24CF">
        <w:t>gComhghnóthas</w:t>
      </w:r>
      <w:proofErr w:type="spellEnd"/>
      <w:r w:rsidRPr="003B24CF">
        <w:t xml:space="preserve"> le taighde, nuálaíocht agus forbairt theicneolaíoch a chur chun cinn ar fud earnálacha amhail eitlíocht, iarnróid agus bainistíocht </w:t>
      </w:r>
      <w:proofErr w:type="spellStart"/>
      <w:r w:rsidRPr="003B24CF">
        <w:t>aerthráchta</w:t>
      </w:r>
      <w:proofErr w:type="spellEnd"/>
      <w:r w:rsidRPr="003B24CF">
        <w:t xml:space="preserve">; ag dearbhú an róil </w:t>
      </w:r>
      <w:proofErr w:type="spellStart"/>
      <w:r w:rsidRPr="003B24CF">
        <w:t>ríthábhachtaigh</w:t>
      </w:r>
      <w:proofErr w:type="spellEnd"/>
      <w:r w:rsidRPr="003B24CF">
        <w:t xml:space="preserve"> atá acu maidir le tacú le cuspóirí tosaíochta an Aontais i ndáil le </w:t>
      </w:r>
      <w:proofErr w:type="spellStart"/>
      <w:r w:rsidRPr="003B24CF">
        <w:t>huathriail</w:t>
      </w:r>
      <w:proofErr w:type="spellEnd"/>
      <w:r w:rsidRPr="003B24CF">
        <w:t xml:space="preserve"> straitéiseach, inbhuanaitheacht, claochlú digiteach, slándáil agus iomaíochas.</w:t>
      </w:r>
    </w:p>
    <w:p w14:paraId="5BAFE0F2" w14:textId="77777777" w:rsidR="00260D4C" w:rsidRPr="003B24CF" w:rsidRDefault="00260D4C" w:rsidP="00260D4C">
      <w:pPr>
        <w:spacing w:after="240"/>
        <w:ind w:left="567" w:hanging="567"/>
      </w:pPr>
      <w:r w:rsidRPr="003B24CF">
        <w:t>8.</w:t>
      </w:r>
      <w:r w:rsidRPr="003B24CF">
        <w:tab/>
        <w:t xml:space="preserve">á aithint gur ionstraim ríthábhachtach iad </w:t>
      </w:r>
      <w:proofErr w:type="spellStart"/>
      <w:r w:rsidRPr="003B24CF">
        <w:t>Comhghnóthais</w:t>
      </w:r>
      <w:proofErr w:type="spellEnd"/>
      <w:r w:rsidRPr="003B24CF">
        <w:t xml:space="preserve"> an Aontais Eorpaigh chun acmhainneacht taighde agus </w:t>
      </w:r>
      <w:proofErr w:type="spellStart"/>
      <w:r w:rsidRPr="003B24CF">
        <w:t>nuálaíochta</w:t>
      </w:r>
      <w:proofErr w:type="spellEnd"/>
      <w:r w:rsidRPr="003B24CF">
        <w:t xml:space="preserve"> an Aontais a neartú trí </w:t>
      </w:r>
      <w:proofErr w:type="spellStart"/>
      <w:r w:rsidRPr="003B24CF">
        <w:t>chomhpháirtíochtaí</w:t>
      </w:r>
      <w:proofErr w:type="spellEnd"/>
      <w:r w:rsidRPr="003B24CF">
        <w:t xml:space="preserve"> príobháideacha poiblí ar mhórscála a chothú i réimsí straitéiseacha tionsclaíocha; trína gcumas acmhainní a </w:t>
      </w:r>
      <w:proofErr w:type="spellStart"/>
      <w:r w:rsidRPr="003B24CF">
        <w:t>chomhthiomsú</w:t>
      </w:r>
      <w:proofErr w:type="spellEnd"/>
      <w:r w:rsidRPr="003B24CF">
        <w:t xml:space="preserve">, comhar trasteorann a chomhordú agus an bhearna idir taighde eolaíoch agus cur in úsáid ar an margadh a dhúnadh, cuidíonn na </w:t>
      </w:r>
      <w:proofErr w:type="spellStart"/>
      <w:r w:rsidRPr="003B24CF">
        <w:t>Comhghnóthais</w:t>
      </w:r>
      <w:proofErr w:type="spellEnd"/>
      <w:r w:rsidRPr="003B24CF">
        <w:t xml:space="preserve"> le dlús a chur leis an dul chun cinn teicneolaíoch nach bhféadfadh gníomhaithe aonair a bhaint amach go neamhspleách; á athdhearbhú a thábhachtaí atá sé trédhearcacht, cuntasacht agus bainistiú éifeachtúil acmhainní poiblí ag na </w:t>
      </w:r>
      <w:proofErr w:type="spellStart"/>
      <w:r w:rsidRPr="003B24CF">
        <w:t>Comhghnóthais</w:t>
      </w:r>
      <w:proofErr w:type="spellEnd"/>
      <w:r w:rsidRPr="003B24CF">
        <w:t xml:space="preserve"> a áirithiú;</w:t>
      </w:r>
    </w:p>
    <w:p w14:paraId="05558E2B" w14:textId="77777777" w:rsidR="00260D4C" w:rsidRPr="003B24CF" w:rsidRDefault="00260D4C" w:rsidP="00260D4C">
      <w:pPr>
        <w:spacing w:after="240"/>
        <w:ind w:left="567" w:hanging="567"/>
      </w:pPr>
      <w:r w:rsidRPr="003B24CF">
        <w:t>9.</w:t>
      </w:r>
      <w:r w:rsidRPr="003B24CF">
        <w:tab/>
        <w:t>á aithint, trí lucht tionscail, lucht acadúil, fiontair bheaga agus mheánmhéide (</w:t>
      </w:r>
      <w:proofErr w:type="spellStart"/>
      <w:r w:rsidRPr="003B24CF">
        <w:t>FBManna</w:t>
      </w:r>
      <w:proofErr w:type="spellEnd"/>
      <w:r w:rsidRPr="003B24CF">
        <w:t xml:space="preserve">), agus údaráis phoiblí a shlógadh maidir le cuspóirí comhroinnte, go n-áirithíonn na </w:t>
      </w:r>
      <w:proofErr w:type="spellStart"/>
      <w:r w:rsidRPr="003B24CF">
        <w:t>Comhghnóthais</w:t>
      </w:r>
      <w:proofErr w:type="spellEnd"/>
      <w:r w:rsidRPr="003B24CF">
        <w:t xml:space="preserve"> úsáid éifeachtúil chistí an Aontais, go gcuireann siad ceannaireacht na hEorpa i </w:t>
      </w:r>
      <w:proofErr w:type="spellStart"/>
      <w:r w:rsidRPr="003B24CF">
        <w:t>bpríomhtheicneolaíochtaí</w:t>
      </w:r>
      <w:proofErr w:type="spellEnd"/>
      <w:r w:rsidRPr="003B24CF">
        <w:t xml:space="preserve"> straitéiseacha chun cinn, go dtacaíonn siad le nuálaíocht </w:t>
      </w:r>
      <w:proofErr w:type="spellStart"/>
      <w:r w:rsidRPr="003B24CF">
        <w:t>luachbhunaithe</w:t>
      </w:r>
      <w:proofErr w:type="spellEnd"/>
      <w:r w:rsidRPr="003B24CF">
        <w:t xml:space="preserve">, le neamhspleáchas straitéiseach an </w:t>
      </w:r>
      <w:r w:rsidRPr="003B24CF">
        <w:lastRenderedPageBreak/>
        <w:t xml:space="preserve">Aontais, agus go </w:t>
      </w:r>
      <w:proofErr w:type="spellStart"/>
      <w:r w:rsidRPr="003B24CF">
        <w:t>rannchuidíonn</w:t>
      </w:r>
      <w:proofErr w:type="spellEnd"/>
      <w:r w:rsidRPr="003B24CF">
        <w:t xml:space="preserve"> siad go díreach le fás eacnamaíoch inbhuanaithe agus le fostaíocht ardcháilíochta ar fud an Aontais;</w:t>
      </w:r>
    </w:p>
    <w:p w14:paraId="3E3BAA77" w14:textId="77777777" w:rsidR="00260D4C" w:rsidRPr="003B24CF" w:rsidRDefault="00260D4C" w:rsidP="00260D4C">
      <w:pPr>
        <w:spacing w:after="240"/>
        <w:ind w:left="567" w:hanging="567"/>
      </w:pPr>
      <w:r w:rsidRPr="003B24CF">
        <w:t>10.</w:t>
      </w:r>
      <w:r w:rsidRPr="003B24CF">
        <w:tab/>
      </w:r>
      <w:proofErr w:type="spellStart"/>
      <w:r w:rsidRPr="003B24CF">
        <w:rPr>
          <w:rStyle w:val="CommentReference"/>
        </w:rPr>
        <w:t>ag</w:t>
      </w:r>
      <w:r w:rsidRPr="003B24CF">
        <w:t>tathant</w:t>
      </w:r>
      <w:proofErr w:type="spellEnd"/>
      <w:r w:rsidRPr="003B24CF">
        <w:t xml:space="preserve"> ar na </w:t>
      </w:r>
      <w:proofErr w:type="spellStart"/>
      <w:r w:rsidRPr="003B24CF">
        <w:t>Comhghnóthais</w:t>
      </w:r>
      <w:proofErr w:type="spellEnd"/>
      <w:r w:rsidRPr="003B24CF">
        <w:t xml:space="preserve"> dlús a chur lena ngníomhaíochtaí cumarsáide institiúideacha agus é d’aidhm leo feasacht leathan an phobail a áirithiú maidir lena rannchuidiú le cuspóirí an Aontais agus maidir leis an ngá atá le </w:t>
      </w:r>
      <w:proofErr w:type="spellStart"/>
      <w:r w:rsidRPr="003B24CF">
        <w:t>comhpháirtíochtaí</w:t>
      </w:r>
      <w:proofErr w:type="spellEnd"/>
      <w:r w:rsidRPr="003B24CF">
        <w:t xml:space="preserve"> institiúidithe a bhfuil gníomhaithe príobháideacha rannpháirteach iontu agus maidir leis an mbreisluach a bhaineann leo, agus é sin a dhéanamh ar bhealach soiléir agus oideachasúil;</w:t>
      </w:r>
    </w:p>
    <w:p w14:paraId="12075C78" w14:textId="77777777" w:rsidR="00260D4C" w:rsidRPr="003B24CF" w:rsidRDefault="00260D4C" w:rsidP="00260D4C">
      <w:pPr>
        <w:spacing w:after="240"/>
        <w:ind w:left="567" w:hanging="567"/>
      </w:pPr>
      <w:r w:rsidRPr="003B24CF">
        <w:t>11.</w:t>
      </w:r>
      <w:r w:rsidRPr="003B24CF">
        <w:tab/>
        <w:t xml:space="preserve">á chur in iúl gur geal léi tuarascáil bhliantúil na Cúirte maidir le </w:t>
      </w:r>
      <w:proofErr w:type="spellStart"/>
      <w:r w:rsidRPr="003B24CF">
        <w:t>Comhghnóthais</w:t>
      </w:r>
      <w:proofErr w:type="spellEnd"/>
      <w:r w:rsidRPr="003B24CF">
        <w:t xml:space="preserve"> an Aontais Eorpaigh don bhliain airgeadais 2024 (‘tuarascáil na Cúirte’) ina bhfuil ráiteas dearbhaithe sonrach do gach ceann de na </w:t>
      </w:r>
      <w:proofErr w:type="spellStart"/>
      <w:r w:rsidRPr="003B24CF">
        <w:t>Comhghnóthais</w:t>
      </w:r>
      <w:proofErr w:type="spellEnd"/>
      <w:r w:rsidRPr="003B24CF">
        <w:t xml:space="preserve"> maidir lena gcuntais bhliantúla agus a n-idirbhearta is bun leo; á chur i bhfios go láidir go bhfuil misean na Cúirte Iniúchóirí ríthábhachtach do chur chun feidhme fónta bhuiséad an Aontais agus d’</w:t>
      </w:r>
      <w:proofErr w:type="spellStart"/>
      <w:r w:rsidRPr="003B24CF">
        <w:t>fhormhaoirseacht</w:t>
      </w:r>
      <w:proofErr w:type="spellEnd"/>
      <w:r w:rsidRPr="003B24CF">
        <w:t xml:space="preserve"> ar an mbuiséad; á iarraidh go leanfaí den dea-chleachtas sin; á chur in iúl gur geal léi dea-chomhar na </w:t>
      </w:r>
      <w:proofErr w:type="spellStart"/>
      <w:r w:rsidRPr="003B24CF">
        <w:t>gComhghnóthas</w:t>
      </w:r>
      <w:proofErr w:type="spellEnd"/>
      <w:r w:rsidRPr="003B24CF">
        <w:t xml:space="preserve"> leis an gCúirt le linn dhréachtú na tuarascála ón gCúirt agus á chur in iúl gur geal léi na mínithe a tugadh ar roinnt de na barúlacha agus béim ar an ábhar a rinneadh sna freagraí a chuir na </w:t>
      </w:r>
      <w:proofErr w:type="spellStart"/>
      <w:r w:rsidRPr="003B24CF">
        <w:t>Comhghnóthais</w:t>
      </w:r>
      <w:proofErr w:type="spellEnd"/>
      <w:r w:rsidRPr="003B24CF">
        <w:t xml:space="preserve"> ar fáil;</w:t>
      </w:r>
    </w:p>
    <w:p w14:paraId="3F7314C7" w14:textId="77777777" w:rsidR="00260D4C" w:rsidRPr="003B24CF" w:rsidRDefault="00260D4C" w:rsidP="00260D4C">
      <w:pPr>
        <w:spacing w:after="240"/>
        <w:ind w:left="567" w:hanging="567"/>
      </w:pPr>
      <w:r w:rsidRPr="003B24CF">
        <w:t>12.</w:t>
      </w:r>
      <w:r w:rsidRPr="003B24CF">
        <w:tab/>
        <w:t xml:space="preserve">ag cur sonrú san fhógra ón gCúirt an 1 Deireadh Fómhair 2025 maidir le cur chuige iniúchóireachta athbhreithnithe a thabhairt isteach do </w:t>
      </w:r>
      <w:proofErr w:type="spellStart"/>
      <w:r w:rsidRPr="003B24CF">
        <w:t>Chomhghnóthais</w:t>
      </w:r>
      <w:proofErr w:type="spellEnd"/>
      <w:r w:rsidRPr="003B24CF">
        <w:t xml:space="preserve"> ag tosú leis an mbliain airgeadais 2025; á thabhairt dá haire gur spreagadh an t-athrú sin, </w:t>
      </w:r>
      <w:proofErr w:type="spellStart"/>
      <w:r w:rsidRPr="003B24CF">
        <w:t>inter</w:t>
      </w:r>
      <w:proofErr w:type="spellEnd"/>
      <w:r w:rsidRPr="003B24CF">
        <w:t xml:space="preserve"> </w:t>
      </w:r>
      <w:proofErr w:type="spellStart"/>
      <w:r w:rsidRPr="003B24CF">
        <w:t>alia</w:t>
      </w:r>
      <w:proofErr w:type="spellEnd"/>
      <w:r w:rsidRPr="003B24CF">
        <w:t xml:space="preserve">, mar gheall ar shrianta ar acmhainneacht foirne agus mar gheall ar scor iniúchtaí ar </w:t>
      </w:r>
      <w:proofErr w:type="spellStart"/>
      <w:r w:rsidRPr="003B24CF">
        <w:t>Chomhghnóthais</w:t>
      </w:r>
      <w:proofErr w:type="spellEnd"/>
      <w:r w:rsidRPr="003B24CF">
        <w:t xml:space="preserve"> faoi Fís Eorpach ag Seirbhís um Iniúchóireacht Inmheánach an Choimisiúin, a raibh </w:t>
      </w:r>
      <w:proofErr w:type="spellStart"/>
      <w:r w:rsidRPr="003B24CF">
        <w:t>Comhghnóthais</w:t>
      </w:r>
      <w:proofErr w:type="spellEnd"/>
      <w:r w:rsidRPr="003B24CF">
        <w:t xml:space="preserve"> iniúchta aici roimhe sin, rud a chuir teorainn le </w:t>
      </w:r>
      <w:proofErr w:type="spellStart"/>
      <w:r w:rsidRPr="003B24CF">
        <w:t>hinfhaighteacht</w:t>
      </w:r>
      <w:proofErr w:type="spellEnd"/>
      <w:r w:rsidRPr="003B24CF">
        <w:t xml:space="preserve"> dearbhaithe iniúchóireachta </w:t>
      </w:r>
      <w:proofErr w:type="spellStart"/>
      <w:r w:rsidRPr="003B24CF">
        <w:t>chomhlántaigh</w:t>
      </w:r>
      <w:proofErr w:type="spellEnd"/>
      <w:r w:rsidRPr="003B24CF">
        <w:t xml:space="preserve">; á thabhairt dá haire, thairis sin, go bhforáiltear leis an gcur chuige nua do mhéid leordhóthanach sampla iniúchóireachta, do chomhdhlúthú na hoibre iniúchóireachta ar fud na </w:t>
      </w:r>
      <w:proofErr w:type="spellStart"/>
      <w:r w:rsidRPr="003B24CF">
        <w:t>gComhghnóthas</w:t>
      </w:r>
      <w:proofErr w:type="spellEnd"/>
      <w:r w:rsidRPr="003B24CF">
        <w:t xml:space="preserve"> uile agus d’eisiúint dhá ráiteas dearbhaithe ar leithligh, le tacaíocht ó thuarascálacha </w:t>
      </w:r>
      <w:proofErr w:type="spellStart"/>
      <w:r w:rsidRPr="003B24CF">
        <w:t>téamacha</w:t>
      </w:r>
      <w:proofErr w:type="spellEnd"/>
      <w:r w:rsidRPr="003B24CF">
        <w:t xml:space="preserve"> agus speisialta breise; á iarraidh ar an gCúirt a áirithiú go gcuirfear an mhodheolaíocht athbhreithnithe chun feidhme go tráthúil agus go leanfaidh sí de na caighdeáin is airde cáilíochta, iontaofachta agus dearbhaithe iniúchóireachta a chomhlíonadh chun leasanna airgeadais an Aontais a chosaint;</w:t>
      </w:r>
    </w:p>
    <w:p w14:paraId="3CF0DE13" w14:textId="77777777" w:rsidR="00260D4C" w:rsidRPr="003B24CF" w:rsidRDefault="00260D4C" w:rsidP="00260D4C">
      <w:pPr>
        <w:spacing w:after="240"/>
        <w:ind w:left="567" w:hanging="567"/>
        <w:rPr>
          <w:szCs w:val="24"/>
        </w:rPr>
      </w:pPr>
      <w:r w:rsidRPr="003B24CF">
        <w:t>13.</w:t>
      </w:r>
      <w:r w:rsidRPr="003B24CF">
        <w:tab/>
        <w:t xml:space="preserve">á chur in iúl gur geal léi gur bhain an Lárionad Eorpach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neamhspleáchas airgeadais amach an 24 Meán Fómhair 2024; á thabhairt dá haire, dá bhrí sin, don bhliain airgeadais 2024, go ndearna an Chúirt iniúchadh ar an </w:t>
      </w:r>
      <w:proofErr w:type="spellStart"/>
      <w:r w:rsidRPr="003B24CF">
        <w:t>gComhghnóthas</w:t>
      </w:r>
      <w:proofErr w:type="spellEnd"/>
      <w:r w:rsidRPr="003B24CF">
        <w:t xml:space="preserve"> sin den chéad uair, sa bhreis ar an aon </w:t>
      </w:r>
      <w:proofErr w:type="spellStart"/>
      <w:r w:rsidRPr="003B24CF">
        <w:t>Chomhghnóthas</w:t>
      </w:r>
      <w:proofErr w:type="spellEnd"/>
      <w:r w:rsidRPr="003B24CF">
        <w:t xml:space="preserve"> déag eile;</w:t>
      </w:r>
    </w:p>
    <w:p w14:paraId="7F845930" w14:textId="77777777" w:rsidR="00260D4C" w:rsidRPr="003B24CF" w:rsidRDefault="00260D4C" w:rsidP="00260D4C">
      <w:pPr>
        <w:spacing w:after="240"/>
        <w:ind w:left="567" w:hanging="567"/>
        <w:rPr>
          <w:szCs w:val="24"/>
        </w:rPr>
      </w:pPr>
      <w:r w:rsidRPr="003B24CF">
        <w:t>14.</w:t>
      </w:r>
      <w:r w:rsidRPr="003B24CF">
        <w:tab/>
        <w:t xml:space="preserve">á chur i bhfáth go bhfuil sí ar an eolas go ndearna, nó go bhféadfadh sé go ndearna, mórimeachtaí ar dócha go mbeadh tionchar acu ar a </w:t>
      </w:r>
      <w:proofErr w:type="spellStart"/>
      <w:r w:rsidRPr="003B24CF">
        <w:t>bhfeidhmíocht</w:t>
      </w:r>
      <w:proofErr w:type="spellEnd"/>
      <w:r w:rsidRPr="003B24CF">
        <w:t xml:space="preserve"> difear suntasach do roinnt </w:t>
      </w:r>
      <w:proofErr w:type="spellStart"/>
      <w:r w:rsidRPr="003B24CF">
        <w:t>Comhghnóthas</w:t>
      </w:r>
      <w:proofErr w:type="spellEnd"/>
      <w:r w:rsidRPr="003B24CF">
        <w:t xml:space="preserve"> le linn na bliana airgeadais 2024; á thabhairt dá haire go háirithe:</w:t>
      </w:r>
    </w:p>
    <w:p w14:paraId="135E81EC" w14:textId="77777777" w:rsidR="00260D4C" w:rsidRPr="003B24CF" w:rsidRDefault="00260D4C" w:rsidP="00260D4C">
      <w:pPr>
        <w:spacing w:after="240"/>
        <w:ind w:left="1134" w:hanging="567"/>
      </w:pPr>
      <w:r w:rsidRPr="003B24CF">
        <w:t>(a)</w:t>
      </w:r>
      <w:r w:rsidRPr="003B24CF">
        <w:tab/>
        <w:t xml:space="preserve">go bhfuil tionchar mór fós ag cogadh </w:t>
      </w:r>
      <w:proofErr w:type="spellStart"/>
      <w:r w:rsidRPr="003B24CF">
        <w:t>foghach</w:t>
      </w:r>
      <w:proofErr w:type="spellEnd"/>
      <w:r w:rsidRPr="003B24CF">
        <w:t xml:space="preserve"> na Rúise in aghaidh na hÚcráine ar ghníomhaíochtaí </w:t>
      </w:r>
      <w:proofErr w:type="spellStart"/>
      <w:r w:rsidRPr="003B24CF">
        <w:t>Comhghnóthas</w:t>
      </w:r>
      <w:proofErr w:type="spellEnd"/>
      <w:r w:rsidRPr="003B24CF">
        <w:t xml:space="preserve"> áirithe; gur léir na tionchair sin go háirithe maidir le cur isteach ar shlabhraí soláthair, moilleanna ar chur chun feidhme tionscadal, agus méaduithe ar chostais </w:t>
      </w:r>
      <w:proofErr w:type="spellStart"/>
      <w:r w:rsidRPr="003B24CF">
        <w:t>oibríochtúla</w:t>
      </w:r>
      <w:proofErr w:type="spellEnd"/>
      <w:r w:rsidRPr="003B24CF">
        <w:t>;</w:t>
      </w:r>
    </w:p>
    <w:p w14:paraId="2BAAFB66" w14:textId="77777777" w:rsidR="00260D4C" w:rsidRPr="003B24CF" w:rsidRDefault="00260D4C" w:rsidP="00260D4C">
      <w:pPr>
        <w:spacing w:after="240"/>
        <w:ind w:left="1134" w:hanging="567"/>
      </w:pPr>
      <w:r w:rsidRPr="003B24CF">
        <w:t>(b)</w:t>
      </w:r>
      <w:r w:rsidRPr="003B24CF">
        <w:tab/>
        <w:t xml:space="preserve">gur chuir Stáit Aontaithe Mheiriceá sciar an-mhór de na cláir atá á </w:t>
      </w:r>
      <w:proofErr w:type="spellStart"/>
      <w:r w:rsidRPr="003B24CF">
        <w:t>mbainistiú</w:t>
      </w:r>
      <w:proofErr w:type="spellEnd"/>
      <w:r w:rsidRPr="003B24CF">
        <w:t xml:space="preserve"> ag </w:t>
      </w:r>
      <w:r w:rsidRPr="003B24CF">
        <w:lastRenderedPageBreak/>
        <w:t xml:space="preserve">Gníomhaireacht na Stát Aontaithe um Fhorbairt Idirnáisiúnta ar ceal, lena n-áirítear cláir i réimse na sláinte domhanda, a bhféadfadh deiseanna cómhaoinithe agus comhpháirtíochta laghdaithe a bheith mar thoradh orthu don dá </w:t>
      </w:r>
      <w:proofErr w:type="spellStart"/>
      <w:r w:rsidRPr="003B24CF">
        <w:t>Chomhghnóthas</w:t>
      </w:r>
      <w:proofErr w:type="spellEnd"/>
      <w:r w:rsidRPr="003B24CF">
        <w:t xml:space="preserve"> den Aontas Eorpaigh atá ag feidhmiú sa réimse sin (</w:t>
      </w:r>
      <w:proofErr w:type="spellStart"/>
      <w:r w:rsidRPr="003B24CF">
        <w:t>Comhghnóthas</w:t>
      </w:r>
      <w:proofErr w:type="spellEnd"/>
      <w:r w:rsidRPr="003B24CF">
        <w:t xml:space="preserve"> an Tionscnaimh um Shláinte Nuálach agus </w:t>
      </w:r>
      <w:proofErr w:type="spellStart"/>
      <w:r w:rsidRPr="003B24CF">
        <w:t>Comhghnóthas</w:t>
      </w:r>
      <w:proofErr w:type="spellEnd"/>
      <w:r w:rsidRPr="003B24CF">
        <w:t xml:space="preserve"> na Comhpháirtíochta maidir le Trialacha Cliniciúla idir Tíortha Eorpacha agus Tíortha i mBéal Forbartha 3), chomh maith le rioscaí don slabhra soláthair agus don chur chun feidhme, agus brú airgeadais agus éiginnteacht mhéadaithe don Aontas; á chur i bhfios, áfach, go bhféadfadh uainiú an chealaithe sin a bheith ina dheis straitéiseach don Aontas a ról sláinte domhanda a neartú, athléimneacht a mhéadú, agus a cheannaireacht a dhearbhú;</w:t>
      </w:r>
    </w:p>
    <w:p w14:paraId="597B4887" w14:textId="77777777" w:rsidR="00260D4C" w:rsidRPr="003B24CF" w:rsidRDefault="00260D4C" w:rsidP="00260D4C">
      <w:pPr>
        <w:spacing w:after="240"/>
        <w:ind w:left="1134" w:hanging="567"/>
      </w:pPr>
      <w:r w:rsidRPr="003B24CF">
        <w:t>(c)</w:t>
      </w:r>
      <w:r w:rsidRPr="003B24CF">
        <w:tab/>
        <w:t>tháinig Rialachán an Aontais maidir leis an Intleacht Shaorga</w:t>
      </w:r>
      <w:r w:rsidRPr="003B24CF">
        <w:rPr>
          <w:rStyle w:val="FootnoteReference"/>
        </w:rPr>
        <w:footnoteReference w:id="155"/>
      </w:r>
      <w:r w:rsidRPr="003B24CF">
        <w:t xml:space="preserve"> i bhfeidhm an 1 Lúnasa 2024, lena mbunaítear creat dlíthiúil comhchoiteann le haghaidh córais intleachta saorga ardriosca agus oibleagáidí </w:t>
      </w:r>
      <w:proofErr w:type="spellStart"/>
      <w:r w:rsidRPr="003B24CF">
        <w:t>trédhearcachta</w:t>
      </w:r>
      <w:proofErr w:type="spellEnd"/>
      <w:r w:rsidRPr="003B24CF">
        <w:t xml:space="preserve">; beidh ar go leor </w:t>
      </w:r>
      <w:proofErr w:type="spellStart"/>
      <w:r w:rsidRPr="003B24CF">
        <w:t>Comhghnóthas</w:t>
      </w:r>
      <w:proofErr w:type="spellEnd"/>
      <w:r w:rsidRPr="003B24CF">
        <w:t xml:space="preserve">, go háirithe iad sin atá ag gabháil do </w:t>
      </w:r>
      <w:proofErr w:type="spellStart"/>
      <w:r w:rsidRPr="003B24CF">
        <w:t>chomhpháirtíochtaí</w:t>
      </w:r>
      <w:proofErr w:type="spellEnd"/>
      <w:r w:rsidRPr="003B24CF">
        <w:t xml:space="preserve"> digiteacha, </w:t>
      </w:r>
      <w:proofErr w:type="spellStart"/>
      <w:r w:rsidRPr="003B24CF">
        <w:t>nuálaíochta</w:t>
      </w:r>
      <w:proofErr w:type="spellEnd"/>
      <w:r w:rsidRPr="003B24CF">
        <w:t xml:space="preserve"> agus do </w:t>
      </w:r>
      <w:proofErr w:type="spellStart"/>
      <w:r w:rsidRPr="003B24CF">
        <w:t>chomhpháirtíochtaí</w:t>
      </w:r>
      <w:proofErr w:type="spellEnd"/>
      <w:r w:rsidRPr="003B24CF">
        <w:t xml:space="preserve"> a bhaineann leis an intleacht shaorga, oiriúnú don chreat sin, a bhféadfadh ceanglais </w:t>
      </w:r>
      <w:proofErr w:type="spellStart"/>
      <w:r w:rsidRPr="003B24CF">
        <w:t>chomhlíontachta</w:t>
      </w:r>
      <w:proofErr w:type="spellEnd"/>
      <w:r w:rsidRPr="003B24CF">
        <w:t xml:space="preserve"> mhéadaithe, measúnú riosca rialála, agus coigeartuithe ar raonta feidhme tionscadal, glaonna ar </w:t>
      </w:r>
      <w:proofErr w:type="spellStart"/>
      <w:r w:rsidRPr="003B24CF">
        <w:t>thograí</w:t>
      </w:r>
      <w:proofErr w:type="spellEnd"/>
      <w:r w:rsidRPr="003B24CF">
        <w:t xml:space="preserve">, agus ar </w:t>
      </w:r>
      <w:proofErr w:type="spellStart"/>
      <w:r w:rsidRPr="003B24CF">
        <w:t>fhreagrachtaí</w:t>
      </w:r>
      <w:proofErr w:type="spellEnd"/>
      <w:r w:rsidRPr="003B24CF">
        <w:t xml:space="preserve"> na ngníomhaithe éagsúla a bhfuil baint acu le cur chun feidhme na dtionscadal a bheith i gceist leis;</w:t>
      </w:r>
    </w:p>
    <w:p w14:paraId="699A4007" w14:textId="77777777" w:rsidR="00260D4C" w:rsidRPr="003B24CF" w:rsidRDefault="00260D4C" w:rsidP="00260D4C">
      <w:pPr>
        <w:spacing w:after="240"/>
        <w:ind w:left="567" w:hanging="567"/>
      </w:pPr>
      <w:r w:rsidRPr="003B24CF">
        <w:t>15.</w:t>
      </w:r>
      <w:r w:rsidRPr="003B24CF">
        <w:tab/>
        <w:t xml:space="preserve">á mheabhrú nach mór do </w:t>
      </w:r>
      <w:proofErr w:type="spellStart"/>
      <w:r w:rsidRPr="003B24CF">
        <w:t>Chomhghnóthais</w:t>
      </w:r>
      <w:proofErr w:type="spellEnd"/>
      <w:r w:rsidRPr="003B24CF">
        <w:t xml:space="preserve"> a n-oibríochtaí a dhéanamh de réir bainistíocht fhónta airgeadais, agus ar an gcaoi sin rannchuidiú go héifeachtach le cuspóirí beartais an Aontais chomh maith le cur chun feidhme fónta bhuiséad an Aontais; á chur in iúl, mar sin féin, gur cúis </w:t>
      </w:r>
      <w:proofErr w:type="spellStart"/>
      <w:r w:rsidRPr="003B24CF">
        <w:t>bhuartha</w:t>
      </w:r>
      <w:proofErr w:type="spellEnd"/>
      <w:r w:rsidRPr="003B24CF">
        <w:t xml:space="preserve"> di gnéithe áirithe, a tháinig chun cinn i dtorthaí na Cúirte, mar a chuirtear i láthair sa rún seo;</w:t>
      </w:r>
    </w:p>
    <w:p w14:paraId="5D973657" w14:textId="77777777" w:rsidR="00260D4C" w:rsidRPr="003B24CF" w:rsidRDefault="00260D4C" w:rsidP="00260D4C">
      <w:pPr>
        <w:spacing w:after="240"/>
        <w:ind w:left="567" w:hanging="567"/>
        <w:rPr>
          <w:b/>
          <w:i/>
        </w:rPr>
      </w:pPr>
      <w:r w:rsidRPr="003B24CF">
        <w:rPr>
          <w:b/>
          <w:i/>
        </w:rPr>
        <w:t xml:space="preserve">Cuntais bhliantúla </w:t>
      </w:r>
    </w:p>
    <w:p w14:paraId="0D0C93BB" w14:textId="77777777" w:rsidR="00260D4C" w:rsidRPr="003B24CF" w:rsidRDefault="00260D4C" w:rsidP="00260D4C">
      <w:pPr>
        <w:spacing w:after="240"/>
        <w:ind w:left="567" w:hanging="567"/>
        <w:rPr>
          <w:szCs w:val="24"/>
        </w:rPr>
      </w:pPr>
      <w:r w:rsidRPr="003B24CF">
        <w:t>16.</w:t>
      </w:r>
      <w:r w:rsidRPr="003B24CF">
        <w:tab/>
        <w:t xml:space="preserve">á thabhairt dá haire go léirítear sa tuarascáil ón gCúirt go gcuirtear i láthair go cothrom i gcuntais bhliantúla 2024 an dá </w:t>
      </w:r>
      <w:proofErr w:type="spellStart"/>
      <w:r w:rsidRPr="003B24CF">
        <w:t>Chomhghnóthas</w:t>
      </w:r>
      <w:proofErr w:type="spellEnd"/>
      <w:r w:rsidRPr="003B24CF">
        <w:t xml:space="preserve"> déag a ndearnadh iniúchadh orthu, ar gach slí ábhartha, a staid airgeadais ón 31 Nollaig 2024, torthaí a n-oibríochtaí agus a sreafaí airgid, agus athruithe ar </w:t>
      </w:r>
      <w:proofErr w:type="spellStart"/>
      <w:r w:rsidRPr="003B24CF">
        <w:t>ghlansócmhainní</w:t>
      </w:r>
      <w:proofErr w:type="spellEnd"/>
      <w:r w:rsidRPr="003B24CF">
        <w:t xml:space="preserve"> don bhliain dar críoch, i gcomhréir lena rialacháin airgeadais agus leis na rialacha cuntasaíochta arna nglacadh ag oifigeach cuntasaíochta an Choimisiúin; á thabhairt dá haire, thairis sin, gur eisigh an Chúirt, dá bhrí sin, tuairimí iniúchóireachta neamhcháilithe maidir le hiontaofacht chuntais bhliantúla na </w:t>
      </w:r>
      <w:proofErr w:type="spellStart"/>
      <w:r w:rsidRPr="003B24CF">
        <w:t>gComhghnóthas</w:t>
      </w:r>
      <w:proofErr w:type="spellEnd"/>
      <w:r w:rsidRPr="003B24CF">
        <w:t>;</w:t>
      </w:r>
    </w:p>
    <w:p w14:paraId="368C2488" w14:textId="77777777" w:rsidR="00260D4C" w:rsidRPr="003B24CF" w:rsidRDefault="00260D4C" w:rsidP="00260D4C">
      <w:pPr>
        <w:spacing w:after="240"/>
        <w:ind w:left="567" w:hanging="567"/>
        <w:rPr>
          <w:szCs w:val="24"/>
        </w:rPr>
      </w:pPr>
      <w:r w:rsidRPr="003B24CF">
        <w:t>17.</w:t>
      </w:r>
      <w:r w:rsidRPr="003B24CF">
        <w:tab/>
        <w:t xml:space="preserve">á thabhairt dá haire go luaitear sa tuarascáil ón gCúirt go bhfuil na hidirbhearta is bun leis na cuntais bhliantúla dlíthiúil agus rialta, ar gach slí ábhartha; á thabhairt dá haire thairis sin, mar thoradh air sin, gur eisigh an Chúirt tuairimí iniúchóireachta gan choinníoll maidir le dlíthiúlacht agus rialtacht an ioncaim agus na n-íocaíochtaí is bun le </w:t>
      </w:r>
      <w:r w:rsidRPr="003B24CF">
        <w:lastRenderedPageBreak/>
        <w:t xml:space="preserve">cuntais na </w:t>
      </w:r>
      <w:proofErr w:type="spellStart"/>
      <w:r w:rsidRPr="003B24CF">
        <w:t>gComhghnóthas</w:t>
      </w:r>
      <w:proofErr w:type="spellEnd"/>
      <w:r w:rsidRPr="003B24CF">
        <w:t xml:space="preserve"> araon;</w:t>
      </w:r>
    </w:p>
    <w:p w14:paraId="396246B4" w14:textId="77777777" w:rsidR="00260D4C" w:rsidRPr="003B24CF" w:rsidRDefault="00260D4C" w:rsidP="00260D4C">
      <w:pPr>
        <w:spacing w:after="240"/>
        <w:ind w:left="567" w:hanging="567"/>
      </w:pPr>
      <w:r w:rsidRPr="003B24CF">
        <w:t>18.</w:t>
      </w:r>
      <w:r w:rsidRPr="003B24CF">
        <w:tab/>
        <w:t xml:space="preserve">á thabhairt dá haire nach bhfuil faisnéis chuimsitheach maidir le ranníocaíochtaí carnacha na gcomhaltaí a rinneadh roimh neamhspleáchas i gcuntais bhliantúla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do 2024; ní nochtar ranníocaíochtaí le leibhéal an chláir Fís Eorpach agus an chláir don Eoraip Dhigiteach i gcuntais bhliantúla 2024, ná ní chuirtear na ranníocaíochtaí iomlána i gcomparáid leis na spriocanna bliantúla a leagtar síos le haghaidh gach cláir; ag teacht leis an moladh ón gCúirt gur cheart don Lárionad Eorpach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ranníocaíochtaí deonacha airgeadais agus comhchineáil na mBallstát le gníomhaíochtaí comhpháirteacha agus costais riaracháin ghaolmhara a bhailiú, faireachán a dhéanamh orthu agus tuairisciú a dhéanamh orthu go córasach;</w:t>
      </w:r>
    </w:p>
    <w:p w14:paraId="0A3F444E" w14:textId="77777777" w:rsidR="00260D4C" w:rsidRPr="003B24CF" w:rsidRDefault="00260D4C" w:rsidP="00260D4C">
      <w:pPr>
        <w:spacing w:after="240"/>
        <w:ind w:left="567" w:hanging="567"/>
      </w:pPr>
      <w:r w:rsidRPr="003B24CF">
        <w:t>19.</w:t>
      </w:r>
      <w:r w:rsidRPr="003B24CF">
        <w:tab/>
        <w:t xml:space="preserve">á thabhairt dá haire gur measadh go raibh an riosca do </w:t>
      </w:r>
      <w:proofErr w:type="spellStart"/>
      <w:r w:rsidRPr="003B24CF">
        <w:t>dhlíthiúlacht</w:t>
      </w:r>
      <w:proofErr w:type="spellEnd"/>
      <w:r w:rsidRPr="003B24CF">
        <w:t xml:space="preserve"> agus rialtacht an ioncaim íseal do gach </w:t>
      </w:r>
      <w:proofErr w:type="spellStart"/>
      <w:r w:rsidRPr="003B24CF">
        <w:t>Comhghnóthas</w:t>
      </w:r>
      <w:proofErr w:type="spellEnd"/>
      <w:r w:rsidRPr="003B24CF">
        <w:t>;</w:t>
      </w:r>
    </w:p>
    <w:p w14:paraId="382C20CE" w14:textId="77777777" w:rsidR="00260D4C" w:rsidRPr="003B24CF" w:rsidRDefault="00260D4C" w:rsidP="00260D4C">
      <w:pPr>
        <w:spacing w:after="240"/>
        <w:ind w:left="567" w:hanging="567"/>
        <w:rPr>
          <w:b/>
          <w:i/>
        </w:rPr>
      </w:pPr>
      <w:r w:rsidRPr="003B24CF">
        <w:rPr>
          <w:b/>
          <w:i/>
        </w:rPr>
        <w:t>Bainistiú buiséadach agus airgeadais</w:t>
      </w:r>
    </w:p>
    <w:p w14:paraId="0FF348B8" w14:textId="77777777" w:rsidR="00260D4C" w:rsidRPr="003B24CF" w:rsidRDefault="00260D4C" w:rsidP="00260D4C">
      <w:pPr>
        <w:spacing w:after="240"/>
        <w:ind w:left="567" w:hanging="567"/>
        <w:rPr>
          <w:szCs w:val="24"/>
        </w:rPr>
      </w:pPr>
      <w:r w:rsidRPr="003B24CF">
        <w:t>20.</w:t>
      </w:r>
      <w:r w:rsidRPr="003B24CF">
        <w:tab/>
        <w:t xml:space="preserve">á thabhairt dá haire gurbh é EUR 3,2 billiún buiséad íocaíochta iomlán a bhí ar fáil in 2024 don dá </w:t>
      </w:r>
      <w:proofErr w:type="spellStart"/>
      <w:r w:rsidRPr="003B24CF">
        <w:t>Chomhghnóthas</w:t>
      </w:r>
      <w:proofErr w:type="spellEnd"/>
      <w:r w:rsidRPr="003B24CF">
        <w:t xml:space="preserve"> déag, a ndearna an Chúirt iniúchadh orthu; ag tabhairt dá haire go measann an Chúirt go n-áirítear sa bhuiséad íocaíochta iomlán atá ar fáil </w:t>
      </w:r>
      <w:proofErr w:type="spellStart"/>
      <w:r w:rsidRPr="003B24CF">
        <w:t>leithreasuithe</w:t>
      </w:r>
      <w:proofErr w:type="spellEnd"/>
      <w:r w:rsidRPr="003B24CF">
        <w:t xml:space="preserve"> nár úsáideadh ó bhlianta roimhe sin a d’iontráil na </w:t>
      </w:r>
      <w:proofErr w:type="spellStart"/>
      <w:r w:rsidRPr="003B24CF">
        <w:t>Comhghnóthais</w:t>
      </w:r>
      <w:proofErr w:type="spellEnd"/>
      <w:r w:rsidRPr="003B24CF">
        <w:t xml:space="preserve"> arís i mbuiséad na bliana reatha agus ioncaim </w:t>
      </w:r>
      <w:proofErr w:type="spellStart"/>
      <w:r w:rsidRPr="003B24CF">
        <w:t>shannta</w:t>
      </w:r>
      <w:proofErr w:type="spellEnd"/>
      <w:r w:rsidRPr="003B24CF">
        <w:t xml:space="preserve"> agus </w:t>
      </w:r>
      <w:proofErr w:type="spellStart"/>
      <w:r w:rsidRPr="003B24CF">
        <w:t>ath-leithdháiltí</w:t>
      </w:r>
      <w:proofErr w:type="spellEnd"/>
      <w:r w:rsidRPr="003B24CF">
        <w:t xml:space="preserve"> don chéad bhliain eile; á thabhairt dá haire ar bhealach níos beaichte:</w:t>
      </w:r>
    </w:p>
    <w:p w14:paraId="03397212" w14:textId="77777777" w:rsidR="00260D4C" w:rsidRPr="003B24CF" w:rsidRDefault="00260D4C" w:rsidP="00260D4C">
      <w:pPr>
        <w:spacing w:after="240"/>
        <w:ind w:left="1134" w:hanging="567"/>
      </w:pPr>
      <w:r w:rsidRPr="003B24CF">
        <w:t>(a)</w:t>
      </w:r>
      <w:r w:rsidRPr="003B24CF">
        <w:tab/>
        <w:t xml:space="preserve">gurbh é EUR 112,7 milliún an buiséad iomlán a bhí ar fáil in 2024 do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i </w:t>
      </w:r>
      <w:proofErr w:type="spellStart"/>
      <w:r w:rsidRPr="003B24CF">
        <w:t>leithreasuithe</w:t>
      </w:r>
      <w:proofErr w:type="spellEnd"/>
      <w:r w:rsidRPr="003B24CF">
        <w:t xml:space="preserve"> faoi chomhair gealltanas i gcomparáid le EUR 111,2 milliún in 2023 agus EUR 110,6 milliún i </w:t>
      </w:r>
      <w:proofErr w:type="spellStart"/>
      <w:r w:rsidRPr="003B24CF">
        <w:t>leithreasuithe</w:t>
      </w:r>
      <w:proofErr w:type="spellEnd"/>
      <w:r w:rsidRPr="003B24CF">
        <w:t xml:space="preserve"> faoi chomhair íocaíochtaí i gcomparáid le EUR 241,5 milliún in 2023; á chur in iúl go dtuigeann sí, de réir na tuarascála maidir le bainistiú buiséadach agus airgeadais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gur shroich a ráta forghníomhaithe buiséid iomlán 42 % don bhliain airgeadais 2024 le haghaidh </w:t>
      </w:r>
      <w:proofErr w:type="spellStart"/>
      <w:r w:rsidRPr="003B24CF">
        <w:t>leithreasuithe</w:t>
      </w:r>
      <w:proofErr w:type="spellEnd"/>
      <w:r w:rsidRPr="003B24CF">
        <w:t xml:space="preserve"> faoi chomhair gealltanas agus 36 % le haghaidh </w:t>
      </w:r>
      <w:proofErr w:type="spellStart"/>
      <w:r w:rsidRPr="003B24CF">
        <w:t>leithreasuithe</w:t>
      </w:r>
      <w:proofErr w:type="spellEnd"/>
      <w:r w:rsidRPr="003B24CF">
        <w:t xml:space="preserve"> faoi chomhair íocaíochtaí; á thabhairt dá haire go raibh na rátaí ísle sin réamh-mheasta ag an </w:t>
      </w:r>
      <w:proofErr w:type="spellStart"/>
      <w:r w:rsidRPr="003B24CF">
        <w:t>gComhghnóthas</w:t>
      </w:r>
      <w:proofErr w:type="spellEnd"/>
      <w:r w:rsidRPr="003B24CF">
        <w:t xml:space="preserve"> agus gur eascair siad go príomha as an gcaiteachas oibríochtúil; á athdhearbhú gur cúis imní di, ón mbliain seo caite, ráta íseal cur chun feidhme na </w:t>
      </w:r>
      <w:proofErr w:type="spellStart"/>
      <w:r w:rsidRPr="003B24CF">
        <w:t>leithreasuithe</w:t>
      </w:r>
      <w:proofErr w:type="spellEnd"/>
      <w:r w:rsidRPr="003B24CF">
        <w:t xml:space="preserve"> faoi chomhair íocaíochtaí atá tiomnaithe do chaiteachas bonneagair agus oibríochtúil, a thit tuilleadh go 45 % in 2024, i gcomparáid le 55 % in 2023; á thabhairt dá haire, thairis sin, gur tugadh EUR 3,1 milliún de </w:t>
      </w:r>
      <w:proofErr w:type="spellStart"/>
      <w:r w:rsidRPr="003B24CF">
        <w:t>leithreasuithe</w:t>
      </w:r>
      <w:proofErr w:type="spellEnd"/>
      <w:r w:rsidRPr="003B24CF">
        <w:t xml:space="preserve"> faoi chomhair íocaíochtaí riaracháin nár úsáideadh anonn go buiséad 2025 in 2024; ina theannta sin, cuireadh EUR 11,3 milliún i </w:t>
      </w:r>
      <w:proofErr w:type="spellStart"/>
      <w:r w:rsidRPr="003B24CF">
        <w:t>leithreasuithe</w:t>
      </w:r>
      <w:proofErr w:type="spellEnd"/>
      <w:r w:rsidRPr="003B24CF">
        <w:t xml:space="preserve"> faoi chomhair íocaíochtaí riaracháin nár úsáideadh i leataobh i gcúlchiste le haghaidh caiteachas riaracháin atá beartaithe amach anseo; á athdhearbhú mholadh na Cúirte, agus a buiséad íocaíochtaí riaracháin do 2027 á phleanáil aici, gur cheart do Thaighde BAT 3 an </w:t>
      </w:r>
      <w:proofErr w:type="spellStart"/>
      <w:r w:rsidRPr="003B24CF">
        <w:t>Aerspáis</w:t>
      </w:r>
      <w:proofErr w:type="spellEnd"/>
      <w:r w:rsidRPr="003B24CF">
        <w:t xml:space="preserve"> Eorpaigh Aonair méid na </w:t>
      </w:r>
      <w:proofErr w:type="spellStart"/>
      <w:r w:rsidRPr="003B24CF">
        <w:t>leithreasuithe</w:t>
      </w:r>
      <w:proofErr w:type="spellEnd"/>
      <w:r w:rsidRPr="003B24CF">
        <w:t xml:space="preserve"> riaracháin nár úsáideadh agus atá carntha cheana féin faoi dheireadh 2024 a chur san áireamh go réamhghníomhach;</w:t>
      </w:r>
    </w:p>
    <w:p w14:paraId="4DD9CAFE" w14:textId="77777777" w:rsidR="00260D4C" w:rsidRPr="003B24CF" w:rsidRDefault="00260D4C" w:rsidP="00260D4C">
      <w:pPr>
        <w:spacing w:after="240"/>
        <w:ind w:left="1134" w:hanging="567"/>
      </w:pPr>
      <w:r w:rsidRPr="003B24CF">
        <w:t xml:space="preserve">(b) </w:t>
      </w:r>
      <w:r w:rsidRPr="003B24CF">
        <w:tab/>
        <w:t xml:space="preserve">ba é EUR 172,0 milliún an buiséad iomlán a bhí ar fáil in 2024 don </w:t>
      </w:r>
      <w:proofErr w:type="spellStart"/>
      <w:r w:rsidRPr="003B24CF">
        <w:t>Chomhghnóthas</w:t>
      </w:r>
      <w:proofErr w:type="spellEnd"/>
      <w:r w:rsidRPr="003B24CF">
        <w:t xml:space="preserve"> um Eitlíocht Ghlan agus EUR 172,0 milliún i </w:t>
      </w:r>
      <w:proofErr w:type="spellStart"/>
      <w:r w:rsidRPr="003B24CF">
        <w:t>leithreasuithe</w:t>
      </w:r>
      <w:proofErr w:type="spellEnd"/>
      <w:r w:rsidRPr="003B24CF">
        <w:t xml:space="preserve"> faoi </w:t>
      </w:r>
      <w:r w:rsidRPr="003B24CF">
        <w:lastRenderedPageBreak/>
        <w:t xml:space="preserve">chomhair gealltanas i gcomparáid le EUR 269 milliún in 2023 agus EUR 302,6 milliún i </w:t>
      </w:r>
      <w:proofErr w:type="spellStart"/>
      <w:r w:rsidRPr="003B24CF">
        <w:t>leithreasuithe</w:t>
      </w:r>
      <w:proofErr w:type="spellEnd"/>
      <w:r w:rsidRPr="003B24CF">
        <w:t xml:space="preserve"> faoi chomhair íocaíochtaí i gcomparáid le EUR 486,0 milliún in 2023; á chur in iúl go dtuigeann sí, thairis sin, de réir na tuarascála maidir le bainistiú buiséadach agus airgeadais an </w:t>
      </w:r>
      <w:proofErr w:type="spellStart"/>
      <w:r w:rsidRPr="003B24CF">
        <w:t>Chomhghnóthais</w:t>
      </w:r>
      <w:proofErr w:type="spellEnd"/>
      <w:r w:rsidRPr="003B24CF">
        <w:t xml:space="preserve"> um Eitlíocht Ghlan, gur shroich a ráta forghníomhaithe buiséid iomlán don bhliain airgeadais 2024 99,9 % le haghaidh </w:t>
      </w:r>
      <w:proofErr w:type="spellStart"/>
      <w:r w:rsidRPr="003B24CF">
        <w:t>leithreasuithe</w:t>
      </w:r>
      <w:proofErr w:type="spellEnd"/>
      <w:r w:rsidRPr="003B24CF">
        <w:t xml:space="preserve"> faoi chomhair gealltanas agus 84,4 % le haghaidh </w:t>
      </w:r>
      <w:proofErr w:type="spellStart"/>
      <w:r w:rsidRPr="003B24CF">
        <w:t>leithreasuithe</w:t>
      </w:r>
      <w:proofErr w:type="spellEnd"/>
      <w:r w:rsidRPr="003B24CF">
        <w:t xml:space="preserve"> faoi chomhair íocaíochtaí (gan na </w:t>
      </w:r>
      <w:proofErr w:type="spellStart"/>
      <w:r w:rsidRPr="003B24CF">
        <w:t>leithreasuithe</w:t>
      </w:r>
      <w:proofErr w:type="spellEnd"/>
      <w:r w:rsidRPr="003B24CF">
        <w:t xml:space="preserve"> nár úsáideadh a áireamh); ag tabhairt dá haire go raibh an ráta íocaíochta níos ísle de 84.4 % ann den chuid is mó mar gheall ar sheirbhísí a soláthraíodh ach nár </w:t>
      </w:r>
      <w:proofErr w:type="spellStart"/>
      <w:r w:rsidRPr="003B24CF">
        <w:t>sonrascadh</w:t>
      </w:r>
      <w:proofErr w:type="spellEnd"/>
      <w:r w:rsidRPr="003B24CF">
        <w:t xml:space="preserve"> agus nár tús-ualaíodh go fóill le haghaidh ghníomhaíochtaí 2025; ag aithint luas maith foriomlán chur chun feidhme an bhuiséid; á chur i bhfáth, mar sin féin, ráta íseal forghníomhaithe na </w:t>
      </w:r>
      <w:proofErr w:type="spellStart"/>
      <w:r w:rsidRPr="003B24CF">
        <w:t>leithreasuithe</w:t>
      </w:r>
      <w:proofErr w:type="spellEnd"/>
      <w:r w:rsidRPr="003B24CF">
        <w:t xml:space="preserve"> faoi chomhair íocaíochtaí atá tiomnaithe do chaiteachas bonneagair agus oibriúcháin agus do bhuiséad íocaíochtaí Fís Eorpach nár shroich ach 67 % agus 52 % faoi seach in 2024; á thabhairt dá haire go bhfuil píolótú á dhéanamh ag an </w:t>
      </w:r>
      <w:proofErr w:type="spellStart"/>
      <w:r w:rsidRPr="003B24CF">
        <w:t>gComhghnóthas</w:t>
      </w:r>
      <w:proofErr w:type="spellEnd"/>
      <w:r w:rsidRPr="003B24CF">
        <w:t xml:space="preserve"> um Eitlíocht Ghlan ar chóras nua buiséadach, cuntasaíochta agus airgeadais an Choimisiúin Eorpaigh, ar córas é nach bhfuil ag feidhmiú go hiomlán go fóill; á iarraidh, i ndáil leis sin, ar an </w:t>
      </w:r>
      <w:proofErr w:type="spellStart"/>
      <w:r w:rsidRPr="003B24CF">
        <w:t>gComhghnóthas</w:t>
      </w:r>
      <w:proofErr w:type="spellEnd"/>
      <w:r w:rsidRPr="003B24CF">
        <w:t xml:space="preserve"> iontaofacht na sonraí a áirithiú trí phróiseáil iomchuí de láimh agus trí rialuithe fíoraithe breise i gcás inar gá;</w:t>
      </w:r>
    </w:p>
    <w:p w14:paraId="374D63CB" w14:textId="77777777" w:rsidR="00260D4C" w:rsidRPr="003B24CF" w:rsidRDefault="00260D4C" w:rsidP="00260D4C">
      <w:pPr>
        <w:spacing w:after="240"/>
        <w:ind w:left="1134" w:hanging="567"/>
        <w:rPr>
          <w:szCs w:val="24"/>
        </w:rPr>
      </w:pPr>
      <w:r w:rsidRPr="003B24CF">
        <w:t>(c)</w:t>
      </w:r>
      <w:r w:rsidRPr="003B24CF">
        <w:tab/>
        <w:t xml:space="preserve">ba é EUR 269,8 milliún i </w:t>
      </w:r>
      <w:proofErr w:type="spellStart"/>
      <w:r w:rsidRPr="003B24CF">
        <w:t>leithreasuithe</w:t>
      </w:r>
      <w:proofErr w:type="spellEnd"/>
      <w:r w:rsidRPr="003B24CF">
        <w:t xml:space="preserve"> faoi chomhair gealltanas a bhí sa bhuiséad iomlán a bhí ar fáil in 2024 do </w:t>
      </w:r>
      <w:proofErr w:type="spellStart"/>
      <w:r w:rsidRPr="003B24CF">
        <w:t>Chomhghnóthas</w:t>
      </w:r>
      <w:proofErr w:type="spellEnd"/>
      <w:r w:rsidRPr="003B24CF">
        <w:t xml:space="preserve"> an Tionscnaimh um Shláinte Nuálach i gcomparáid le EUR 223,2 milliún in 2023 agus EUR 205,7 milliún i </w:t>
      </w:r>
      <w:proofErr w:type="spellStart"/>
      <w:r w:rsidRPr="003B24CF">
        <w:t>leithreasuithe</w:t>
      </w:r>
      <w:proofErr w:type="spellEnd"/>
      <w:r w:rsidRPr="003B24CF">
        <w:t xml:space="preserve"> faoi chomhair íocaíochtaí i gcomparáid le EUR 225,9 milliún in 2023; á chur in iúl go dtuigeann sí, de réir na tuarascála maidir le bainistiú buiséadach agus airgeadais </w:t>
      </w:r>
      <w:proofErr w:type="spellStart"/>
      <w:r w:rsidRPr="003B24CF">
        <w:t>Chomhghnóthas</w:t>
      </w:r>
      <w:proofErr w:type="spellEnd"/>
      <w:r w:rsidRPr="003B24CF">
        <w:t xml:space="preserve"> an Tionscnaimh um Shláinte Nuálach, gur shroich a ráta forghníomhaithe buiséid iomlán 65,6 % don bhliain airgeadais 2024 le haghaidh </w:t>
      </w:r>
      <w:proofErr w:type="spellStart"/>
      <w:r w:rsidRPr="003B24CF">
        <w:t>leithreasuithe</w:t>
      </w:r>
      <w:proofErr w:type="spellEnd"/>
      <w:r w:rsidRPr="003B24CF">
        <w:t xml:space="preserve"> faoi chomhair gealltanas agus 94,6 % le haghaidh </w:t>
      </w:r>
      <w:proofErr w:type="spellStart"/>
      <w:r w:rsidRPr="003B24CF">
        <w:t>leithreasuithe</w:t>
      </w:r>
      <w:proofErr w:type="spellEnd"/>
      <w:r w:rsidRPr="003B24CF">
        <w:t xml:space="preserve"> faoi chomhair íocaíochtaí; á chur i bhfáth rátaí ísle forghníomhaithe a </w:t>
      </w:r>
      <w:proofErr w:type="spellStart"/>
      <w:r w:rsidRPr="003B24CF">
        <w:t>leithreasuithe</w:t>
      </w:r>
      <w:proofErr w:type="spellEnd"/>
      <w:r w:rsidRPr="003B24CF">
        <w:t xml:space="preserve"> faoi chomhair gealltanas agus a </w:t>
      </w:r>
      <w:proofErr w:type="spellStart"/>
      <w:r w:rsidRPr="003B24CF">
        <w:t>leithreasuithe</w:t>
      </w:r>
      <w:proofErr w:type="spellEnd"/>
      <w:r w:rsidRPr="003B24CF">
        <w:t xml:space="preserve"> faoi chomhair íocaíochtaí atá tiomnaithe do chaiteachas oibríochtúil, a shroich 64,5 %; ag cur sonrú sa mhíniú a chuir an </w:t>
      </w:r>
      <w:proofErr w:type="spellStart"/>
      <w:r w:rsidRPr="003B24CF">
        <w:t>Comhghnóthas</w:t>
      </w:r>
      <w:proofErr w:type="spellEnd"/>
      <w:r w:rsidRPr="003B24CF">
        <w:t xml:space="preserve"> ar fáil agus á iarraidh go ginearálta ar an </w:t>
      </w:r>
      <w:proofErr w:type="spellStart"/>
      <w:r w:rsidRPr="003B24CF">
        <w:t>gComhghnóthas</w:t>
      </w:r>
      <w:proofErr w:type="spellEnd"/>
      <w:r w:rsidRPr="003B24CF">
        <w:t xml:space="preserve"> luas sláintiúil cur chun feidhme a áirithiú do gach roinn dá bhuiséad;</w:t>
      </w:r>
    </w:p>
    <w:p w14:paraId="2EFA3458" w14:textId="77777777" w:rsidR="00260D4C" w:rsidRPr="003B24CF" w:rsidRDefault="00260D4C" w:rsidP="00260D4C">
      <w:pPr>
        <w:spacing w:after="240"/>
        <w:ind w:left="1134" w:hanging="567"/>
        <w:rPr>
          <w:szCs w:val="24"/>
        </w:rPr>
      </w:pPr>
      <w:r w:rsidRPr="003B24CF">
        <w:t>(d)</w:t>
      </w:r>
      <w:r w:rsidRPr="003B24CF">
        <w:tab/>
        <w:t xml:space="preserve">ba é EUR 215,1 milliún i </w:t>
      </w:r>
      <w:proofErr w:type="spellStart"/>
      <w:r w:rsidRPr="003B24CF">
        <w:t>leithreasuithe</w:t>
      </w:r>
      <w:proofErr w:type="spellEnd"/>
      <w:r w:rsidRPr="003B24CF">
        <w:t xml:space="preserve"> faoi chomhair gealltanas a bhí sa bhuiséad iomlán a bhí ar fáil in 2024 don </w:t>
      </w:r>
      <w:proofErr w:type="spellStart"/>
      <w:r w:rsidRPr="003B24CF">
        <w:t>Chomhghnóthas</w:t>
      </w:r>
      <w:proofErr w:type="spellEnd"/>
      <w:r w:rsidRPr="003B24CF">
        <w:t xml:space="preserve"> um Hidrigin Ghlan i gcomparáid le EUR 268,9 in 2023 agus EUR 150,7 milliún i </w:t>
      </w:r>
      <w:proofErr w:type="spellStart"/>
      <w:r w:rsidRPr="003B24CF">
        <w:t>leithreasuithe</w:t>
      </w:r>
      <w:proofErr w:type="spellEnd"/>
      <w:r w:rsidRPr="003B24CF">
        <w:t xml:space="preserve"> faoi chomhair íocaíochtaí i gcomparáid le EUR 327,8 milliún in 2023; á chur in iúl go dtuigeann sí, thairis sin, de réir na tuarascála ar bhainistíocht buiséid agus airgeadais an </w:t>
      </w:r>
      <w:proofErr w:type="spellStart"/>
      <w:r w:rsidRPr="003B24CF">
        <w:t>Chomhghnóthais</w:t>
      </w:r>
      <w:proofErr w:type="spellEnd"/>
      <w:r w:rsidRPr="003B24CF">
        <w:t xml:space="preserve"> um Hidrigin Ghlan, gur shroich a ráta forghníomhaithe buiséid iomlán 98 % don bhliain airgeadais 2024 le haghaidh </w:t>
      </w:r>
      <w:proofErr w:type="spellStart"/>
      <w:r w:rsidRPr="003B24CF">
        <w:t>leithreasuithe</w:t>
      </w:r>
      <w:proofErr w:type="spellEnd"/>
      <w:r w:rsidRPr="003B24CF">
        <w:t xml:space="preserve"> faoi chomhair gealltanas agus 84,3 % le haghaidh </w:t>
      </w:r>
      <w:proofErr w:type="spellStart"/>
      <w:r w:rsidRPr="003B24CF">
        <w:t>leithreasuithe</w:t>
      </w:r>
      <w:proofErr w:type="spellEnd"/>
      <w:r w:rsidRPr="003B24CF">
        <w:t xml:space="preserve"> faoi chomhair íocaíochtaí, lena léirítear nach raibh aon saincheisteanna tromchúiseacha ann a bhain le luas chur chun feidhme an bhuiséid; á chur i bhfáth, mar sin féin, ráta íseal forghníomhaithe a </w:t>
      </w:r>
      <w:proofErr w:type="spellStart"/>
      <w:r w:rsidRPr="003B24CF">
        <w:t>leithreasuithe</w:t>
      </w:r>
      <w:proofErr w:type="spellEnd"/>
      <w:r w:rsidRPr="003B24CF">
        <w:t xml:space="preserve"> faoi chomhair íocaíochtaí atá tiomnaithe do chaiteachas bonneagair agus oibriúcháin, a shroich 58,2 %; ag cur sonrú sa mhíniú a chuir an </w:t>
      </w:r>
      <w:proofErr w:type="spellStart"/>
      <w:r w:rsidRPr="003B24CF">
        <w:t>Comhghnóthas</w:t>
      </w:r>
      <w:proofErr w:type="spellEnd"/>
      <w:r w:rsidRPr="003B24CF">
        <w:t xml:space="preserve"> ar fáil; á tacú leis an moladh ón gCúirt gur cheart don </w:t>
      </w:r>
      <w:proofErr w:type="spellStart"/>
      <w:r w:rsidRPr="003B24CF">
        <w:t>Chomhghnóthas</w:t>
      </w:r>
      <w:proofErr w:type="spellEnd"/>
      <w:r w:rsidRPr="003B24CF">
        <w:t xml:space="preserve"> um Hidrigin Ghlan, agus a bhuiséad íocaíochtaí riaracháin do 2027 á phleanáil aige, méid na </w:t>
      </w:r>
      <w:proofErr w:type="spellStart"/>
      <w:r w:rsidRPr="003B24CF">
        <w:t>leithreasuithe</w:t>
      </w:r>
      <w:proofErr w:type="spellEnd"/>
      <w:r w:rsidRPr="003B24CF">
        <w:t xml:space="preserve"> riaracháin nár úsáideadh a bhí carntha acu cheana féin faoi dheireadh 2024 a chur san áireamh go réamhghníomhach;</w:t>
      </w:r>
    </w:p>
    <w:p w14:paraId="4FB6E664" w14:textId="77777777" w:rsidR="00260D4C" w:rsidRPr="003B24CF" w:rsidRDefault="00260D4C" w:rsidP="00260D4C">
      <w:pPr>
        <w:spacing w:after="240"/>
        <w:ind w:left="1134" w:hanging="567"/>
      </w:pPr>
      <w:r w:rsidRPr="003B24CF">
        <w:lastRenderedPageBreak/>
        <w:t>(e)</w:t>
      </w:r>
      <w:r w:rsidRPr="003B24CF">
        <w:tab/>
        <w:t xml:space="preserve">EUR 1062,8 milliún i </w:t>
      </w:r>
      <w:proofErr w:type="spellStart"/>
      <w:r w:rsidRPr="003B24CF">
        <w:t>leithreasuithe</w:t>
      </w:r>
      <w:proofErr w:type="spellEnd"/>
      <w:r w:rsidRPr="003B24CF">
        <w:t xml:space="preserve"> faoi chomhair gealltanas a bhí sa bhuiséad iomlán a bhí ar fáil in 2024 don </w:t>
      </w:r>
      <w:proofErr w:type="spellStart"/>
      <w:r w:rsidRPr="003B24CF">
        <w:t>Chomhghnóthas</w:t>
      </w:r>
      <w:proofErr w:type="spellEnd"/>
      <w:r w:rsidRPr="003B24CF">
        <w:t xml:space="preserve"> um Shliseanna i gcomparáid le EUR 835,7 milliún in 2023 agus EUR 724,4 milliún i </w:t>
      </w:r>
      <w:proofErr w:type="spellStart"/>
      <w:r w:rsidRPr="003B24CF">
        <w:t>leithreasuithe</w:t>
      </w:r>
      <w:proofErr w:type="spellEnd"/>
      <w:r w:rsidRPr="003B24CF">
        <w:t xml:space="preserve"> faoi chomhair íocaíochtaí i gcomparáid le EUR 518,4 milliún in 2023; á chur in iúl go dtuigeann sí, thairis sin, de réir na tuarascála maidir le bainistiú buiséadach agus airgeadais an </w:t>
      </w:r>
      <w:proofErr w:type="spellStart"/>
      <w:r w:rsidRPr="003B24CF">
        <w:t>Chomhghnóthais</w:t>
      </w:r>
      <w:proofErr w:type="spellEnd"/>
      <w:r w:rsidRPr="003B24CF">
        <w:t xml:space="preserve"> um Shliseanna, gur shroich a ráta forghníomhaithe buiséid iomlán 99 % don bhliain airgeadais 2024 le haghaidh </w:t>
      </w:r>
      <w:proofErr w:type="spellStart"/>
      <w:r w:rsidRPr="003B24CF">
        <w:t>leithreasuithe</w:t>
      </w:r>
      <w:proofErr w:type="spellEnd"/>
      <w:r w:rsidRPr="003B24CF">
        <w:t xml:space="preserve"> faoi chomhair gealltanas agus 67 % le haghaidh </w:t>
      </w:r>
      <w:proofErr w:type="spellStart"/>
      <w:r w:rsidRPr="003B24CF">
        <w:t>leithreasuithe</w:t>
      </w:r>
      <w:proofErr w:type="spellEnd"/>
      <w:r w:rsidRPr="003B24CF">
        <w:t xml:space="preserve"> faoi chomhair íocaíochtaí, rud a léiríonn go bhfuil roinnt saincheisteanna fós ann, go háirithe, ráta íseal forghníomhaithe na </w:t>
      </w:r>
      <w:proofErr w:type="spellStart"/>
      <w:r w:rsidRPr="003B24CF">
        <w:t>leithreasuithe</w:t>
      </w:r>
      <w:proofErr w:type="spellEnd"/>
      <w:r w:rsidRPr="003B24CF">
        <w:t xml:space="preserve"> faoi chomhair íocaíochtaí atá tiomnaithe do chaiteachas oibríochtúil, a shroich ráta cur chun feidhme 67 %, agus na híocaíochtaí don Eoraip Dhigiteach an-íseal ag 6 %; ag cur sonrú sa mhíniú a chuir an </w:t>
      </w:r>
      <w:proofErr w:type="spellStart"/>
      <w:r w:rsidRPr="003B24CF">
        <w:t>Comhghnóthas</w:t>
      </w:r>
      <w:proofErr w:type="spellEnd"/>
      <w:r w:rsidRPr="003B24CF">
        <w:t xml:space="preserve"> ar fáil ach á chur in iúl gur oth léi go mór an ráta íseal leanúnach forghníomhaithe agus á iarraidh go ginearálta ar an </w:t>
      </w:r>
      <w:proofErr w:type="spellStart"/>
      <w:r w:rsidRPr="003B24CF">
        <w:t>gComhghnóthas</w:t>
      </w:r>
      <w:proofErr w:type="spellEnd"/>
      <w:r w:rsidRPr="003B24CF">
        <w:t xml:space="preserve"> luas sláintiúil cur chun feidhme a áirithiú do gach roinn dá bhuiséad;</w:t>
      </w:r>
    </w:p>
    <w:p w14:paraId="36B15CAD" w14:textId="77777777" w:rsidR="00260D4C" w:rsidRPr="003B24CF" w:rsidRDefault="00260D4C" w:rsidP="00260D4C">
      <w:pPr>
        <w:spacing w:after="240"/>
        <w:ind w:left="1134" w:hanging="567"/>
      </w:pPr>
      <w:r w:rsidRPr="003B24CF">
        <w:t>(f)</w:t>
      </w:r>
      <w:r w:rsidRPr="003B24CF">
        <w:tab/>
        <w:t xml:space="preserve">EUR 222,9 milliún i </w:t>
      </w:r>
      <w:proofErr w:type="spellStart"/>
      <w:r w:rsidRPr="003B24CF">
        <w:t>leithreasuithe</w:t>
      </w:r>
      <w:proofErr w:type="spellEnd"/>
      <w:r w:rsidRPr="003B24CF">
        <w:t xml:space="preserve"> faoi chomhair gealltanas a bhí sa bhuiséad iomlán a bhí ar fáil in 2024 don </w:t>
      </w:r>
      <w:proofErr w:type="spellStart"/>
      <w:r w:rsidRPr="003B24CF">
        <w:t>Chomhghnóthas</w:t>
      </w:r>
      <w:proofErr w:type="spellEnd"/>
      <w:r w:rsidRPr="003B24CF">
        <w:t xml:space="preserve"> um Eoraip </w:t>
      </w:r>
      <w:proofErr w:type="spellStart"/>
      <w:r w:rsidRPr="003B24CF">
        <w:t>Bhithbhunaithe</w:t>
      </w:r>
      <w:proofErr w:type="spellEnd"/>
      <w:r w:rsidRPr="003B24CF">
        <w:t xml:space="preserve"> Chiorclach i gcomparáid le EUR 227,4 milliún in 2023 agus EUR 191,7 milliún i </w:t>
      </w:r>
      <w:proofErr w:type="spellStart"/>
      <w:r w:rsidRPr="003B24CF">
        <w:t>leithreasuithe</w:t>
      </w:r>
      <w:proofErr w:type="spellEnd"/>
      <w:r w:rsidRPr="003B24CF">
        <w:t xml:space="preserve"> faoi chomhair íocaíochtaí i gcomparáid le EUR 137,4 milliún in 2023; á chur in iúl go dtuigeann sí, thairis sin, de réir na tuarascála ar bhainistíocht buiséid agus airgeadais an </w:t>
      </w:r>
      <w:proofErr w:type="spellStart"/>
      <w:r w:rsidRPr="003B24CF">
        <w:t>Chomhghnóthais</w:t>
      </w:r>
      <w:proofErr w:type="spellEnd"/>
      <w:r w:rsidRPr="003B24CF">
        <w:t xml:space="preserve"> um Eoraip </w:t>
      </w:r>
      <w:proofErr w:type="spellStart"/>
      <w:r w:rsidRPr="003B24CF">
        <w:t>Bhithbhunaithe</w:t>
      </w:r>
      <w:proofErr w:type="spellEnd"/>
      <w:r w:rsidRPr="003B24CF">
        <w:t xml:space="preserve"> Chiorclach, gur shroich a ráta forghníomhaithe buiséid iomlán 96 % don bhliain airgeadais 2024 le haghaidh </w:t>
      </w:r>
      <w:proofErr w:type="spellStart"/>
      <w:r w:rsidRPr="003B24CF">
        <w:t>leithreasuithe</w:t>
      </w:r>
      <w:proofErr w:type="spellEnd"/>
      <w:r w:rsidRPr="003B24CF">
        <w:t xml:space="preserve"> faoi chomhair gealltanas agus 82 % le haghaidh </w:t>
      </w:r>
      <w:proofErr w:type="spellStart"/>
      <w:r w:rsidRPr="003B24CF">
        <w:t>leithreasuithe</w:t>
      </w:r>
      <w:proofErr w:type="spellEnd"/>
      <w:r w:rsidRPr="003B24CF">
        <w:t xml:space="preserve"> faoi chomhair íocaíochtaí, a léiríonn nach raibh aon saincheisteanna tromchúiseacha ann a bhain le luas chur chun feidhme an bhuiséid;</w:t>
      </w:r>
    </w:p>
    <w:p w14:paraId="4D3D243A" w14:textId="77777777" w:rsidR="00260D4C" w:rsidRPr="003B24CF" w:rsidRDefault="00260D4C" w:rsidP="00260D4C">
      <w:pPr>
        <w:spacing w:after="240"/>
        <w:ind w:left="1134" w:hanging="567"/>
      </w:pPr>
      <w:r w:rsidRPr="003B24CF">
        <w:t>(g)</w:t>
      </w:r>
      <w:r w:rsidRPr="003B24CF">
        <w:tab/>
        <w:t xml:space="preserve"> EUR 114,6 milliún i </w:t>
      </w:r>
      <w:proofErr w:type="spellStart"/>
      <w:r w:rsidRPr="003B24CF">
        <w:t>leithreasuithe</w:t>
      </w:r>
      <w:proofErr w:type="spellEnd"/>
      <w:r w:rsidRPr="003B24CF">
        <w:t xml:space="preserve"> faoi chomhair gealltanas a bhí sa bhuiséad iomlán a bhí ar fáil in 2024 don </w:t>
      </w:r>
      <w:proofErr w:type="spellStart"/>
      <w:r w:rsidRPr="003B24CF">
        <w:t>Chomhghnóthas</w:t>
      </w:r>
      <w:proofErr w:type="spellEnd"/>
      <w:r w:rsidRPr="003B24CF">
        <w:t xml:space="preserve"> um Iarnród na hEorpa i gcomparáid le EUR 102,6 milliún in 2023 agus EUR 120,8 milliún i </w:t>
      </w:r>
      <w:proofErr w:type="spellStart"/>
      <w:r w:rsidRPr="003B24CF">
        <w:t>leithreasuithe</w:t>
      </w:r>
      <w:proofErr w:type="spellEnd"/>
      <w:r w:rsidRPr="003B24CF">
        <w:t xml:space="preserve"> faoi chomhair íocaíochtaí i gcomparáid le EUR 120,3 milliún in 2023; á chur in iúl go dtuigeann sí, de réir na tuarascála maidir le bainistiú buiséadach agus airgeadais an </w:t>
      </w:r>
      <w:proofErr w:type="spellStart"/>
      <w:r w:rsidRPr="003B24CF">
        <w:t>Chomhghnóthais</w:t>
      </w:r>
      <w:proofErr w:type="spellEnd"/>
      <w:r w:rsidRPr="003B24CF">
        <w:t xml:space="preserve"> um Iarnród na hEorpa, gur shroich a ráta forghníomhaithe buiséid iomlán 70 % don bhliain airgeadais 2024 le haghaidh </w:t>
      </w:r>
      <w:proofErr w:type="spellStart"/>
      <w:r w:rsidRPr="003B24CF">
        <w:t>leithreasuithe</w:t>
      </w:r>
      <w:proofErr w:type="spellEnd"/>
      <w:r w:rsidRPr="003B24CF">
        <w:t xml:space="preserve"> faoi chomhair gealltanas agus 64 % le haghaidh </w:t>
      </w:r>
      <w:proofErr w:type="spellStart"/>
      <w:r w:rsidRPr="003B24CF">
        <w:t>leithreasuithe</w:t>
      </w:r>
      <w:proofErr w:type="spellEnd"/>
      <w:r w:rsidRPr="003B24CF">
        <w:t xml:space="preserve"> faoi chomhair íocaíochtaí; ag tabhairt dá haire gur shroich ráta cur chun feidhme 2024 do bhuiséad oibríochtúil gníomhach Iarnród AE 99,9 % i </w:t>
      </w:r>
      <w:proofErr w:type="spellStart"/>
      <w:r w:rsidRPr="003B24CF">
        <w:t>leithreasuithe</w:t>
      </w:r>
      <w:proofErr w:type="spellEnd"/>
      <w:r w:rsidRPr="003B24CF">
        <w:t xml:space="preserve"> faoi chomhair gealltanas agus 87,9 % i </w:t>
      </w:r>
      <w:proofErr w:type="spellStart"/>
      <w:r w:rsidRPr="003B24CF">
        <w:t>leithreasuithe</w:t>
      </w:r>
      <w:proofErr w:type="spellEnd"/>
      <w:r w:rsidRPr="003B24CF">
        <w:t xml:space="preserve"> faoi chomhair íocaíochtaí; á chur in iúl gur cúis </w:t>
      </w:r>
      <w:proofErr w:type="spellStart"/>
      <w:r w:rsidRPr="003B24CF">
        <w:t>bhuartha</w:t>
      </w:r>
      <w:proofErr w:type="spellEnd"/>
      <w:r w:rsidRPr="003B24CF">
        <w:t xml:space="preserve"> di, mar sin féin, an ráta </w:t>
      </w:r>
      <w:proofErr w:type="spellStart"/>
      <w:r w:rsidRPr="003B24CF">
        <w:t>forghníomhúcháin</w:t>
      </w:r>
      <w:proofErr w:type="spellEnd"/>
      <w:r w:rsidRPr="003B24CF">
        <w:t xml:space="preserve"> íseal foriomlán;  ag cur sonrú sa mhíniú a chuir an </w:t>
      </w:r>
      <w:proofErr w:type="spellStart"/>
      <w:r w:rsidRPr="003B24CF">
        <w:t>Comhghnóthas</w:t>
      </w:r>
      <w:proofErr w:type="spellEnd"/>
      <w:r w:rsidRPr="003B24CF">
        <w:t xml:space="preserve"> ar fáil maidir leis na rátaí ísle sin, a bhaineann leis an ngá atá le buiséad a chaomhnú chun an dara sraith de thionscadail limistéar </w:t>
      </w:r>
      <w:proofErr w:type="spellStart"/>
      <w:r w:rsidRPr="003B24CF">
        <w:t>suaitheanta</w:t>
      </w:r>
      <w:proofErr w:type="spellEnd"/>
      <w:r w:rsidRPr="003B24CF">
        <w:t xml:space="preserve"> a mhaoiniú a síneofar a gcomhaontuithe deontais in 2026; á iarraidh ar an </w:t>
      </w:r>
      <w:proofErr w:type="spellStart"/>
      <w:r w:rsidRPr="003B24CF">
        <w:t>gComhghnóthas</w:t>
      </w:r>
      <w:proofErr w:type="spellEnd"/>
      <w:r w:rsidRPr="003B24CF">
        <w:t xml:space="preserve"> luas sláintiúil forghníomhaithe a áirithiú do gach roinn dá bhuiséad; ag cur béim, ina leith sin, ar a thábhachtaí atá sé tacaíocht a choinneáil ar bun don </w:t>
      </w:r>
      <w:proofErr w:type="spellStart"/>
      <w:r w:rsidRPr="003B24CF">
        <w:t>Chomhghnóthas</w:t>
      </w:r>
      <w:proofErr w:type="spellEnd"/>
      <w:r w:rsidRPr="003B24CF">
        <w:t xml:space="preserve"> agus cur chun feidhme cuí a ghníomhaíochtaí a áirithiú, i bhfianaise bhuntáistí comparáideacha an iarnróid i dtéarmaí feidhmíochta comhshaoil, úsáide talún, tomhaltais fuinnimh agus sábháilteachta;</w:t>
      </w:r>
    </w:p>
    <w:p w14:paraId="3DA39492" w14:textId="77777777" w:rsidR="00260D4C" w:rsidRPr="003B24CF" w:rsidRDefault="00260D4C" w:rsidP="00260D4C">
      <w:pPr>
        <w:spacing w:after="240"/>
        <w:ind w:left="1134" w:hanging="567"/>
        <w:rPr>
          <w:szCs w:val="24"/>
        </w:rPr>
      </w:pPr>
      <w:r w:rsidRPr="003B24CF">
        <w:t>(h)</w:t>
      </w:r>
      <w:r w:rsidRPr="003B24CF">
        <w:tab/>
        <w:t xml:space="preserve">EUR 307,1 milliún i </w:t>
      </w:r>
      <w:proofErr w:type="spellStart"/>
      <w:r w:rsidRPr="003B24CF">
        <w:t>leithreasuithe</w:t>
      </w:r>
      <w:proofErr w:type="spellEnd"/>
      <w:r w:rsidRPr="003B24CF">
        <w:t xml:space="preserve"> faoi chomhair gealltanas a bhí sa bhuiséad iomlán a bhí ar fáil in 2024 don </w:t>
      </w:r>
      <w:proofErr w:type="spellStart"/>
      <w:r w:rsidRPr="003B24CF">
        <w:t>Chomhghnóthas</w:t>
      </w:r>
      <w:proofErr w:type="spellEnd"/>
      <w:r w:rsidRPr="003B24CF">
        <w:t xml:space="preserve"> Ríomhaireachta </w:t>
      </w:r>
      <w:proofErr w:type="spellStart"/>
      <w:r w:rsidRPr="003B24CF">
        <w:lastRenderedPageBreak/>
        <w:t>Ardfheidhmíochta</w:t>
      </w:r>
      <w:proofErr w:type="spellEnd"/>
      <w:r w:rsidRPr="003B24CF">
        <w:t xml:space="preserve"> Eorpach i gcomparáid le EUR 1 136 mhilliún in 2023 agus EUR 347,7 milliún i </w:t>
      </w:r>
      <w:proofErr w:type="spellStart"/>
      <w:r w:rsidRPr="003B24CF">
        <w:t>leithreasuithe</w:t>
      </w:r>
      <w:proofErr w:type="spellEnd"/>
      <w:r w:rsidRPr="003B24CF">
        <w:t xml:space="preserve"> faoi chomhair íocaíochtaí i gcomparáid le EUR 1 058 milliún in 2023; á chur in iúl go dtuigeann sí, de réir na tuarascála maidir le bainistiú buiséadach agus airgeadais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gur shroich a ráta forghníomhaithe buiséid iomlán 72 % don bhliain airgeadais 2024 le haghaidh </w:t>
      </w:r>
      <w:proofErr w:type="spellStart"/>
      <w:r w:rsidRPr="003B24CF">
        <w:t>leithreasuithe</w:t>
      </w:r>
      <w:proofErr w:type="spellEnd"/>
      <w:r w:rsidRPr="003B24CF">
        <w:t xml:space="preserve"> faoi chomhair gealltanas agus 59 % le haghaidh </w:t>
      </w:r>
      <w:proofErr w:type="spellStart"/>
      <w:r w:rsidRPr="003B24CF">
        <w:t>leithreasuithe</w:t>
      </w:r>
      <w:proofErr w:type="spellEnd"/>
      <w:r w:rsidRPr="003B24CF">
        <w:t xml:space="preserve"> faoi chomhair íocaíochtaí, rud a léiríonn go bhfuil saincheisteanna fós ann a bhaineann le luas chur chun feidhme an bhuiséid; á chur i bhfáth, go háirithe, ráta íseal forghníomhaithe na </w:t>
      </w:r>
      <w:proofErr w:type="spellStart"/>
      <w:r w:rsidRPr="003B24CF">
        <w:t>leithreasuithe</w:t>
      </w:r>
      <w:proofErr w:type="spellEnd"/>
      <w:r w:rsidRPr="003B24CF">
        <w:t xml:space="preserve"> faoi chomhair íocaíochtaí atá tiomnaithe do chaiteachas oibríochtúil, a shroich 59 %; ag cur sonrú sa mhíniú a chuir an </w:t>
      </w:r>
      <w:proofErr w:type="spellStart"/>
      <w:r w:rsidRPr="003B24CF">
        <w:t>Comhghnóthas</w:t>
      </w:r>
      <w:proofErr w:type="spellEnd"/>
      <w:r w:rsidRPr="003B24CF">
        <w:t xml:space="preserve"> ar fáil; á mheabhrú, sa chomhthéacs sin, gur thit ráta cur chun feidhme íocaíochtaí deontais Fís Eorpach go 27 % in 2024 (i gcomparáid le 36 % in 2023), go príomha mar gheall ar </w:t>
      </w:r>
      <w:proofErr w:type="spellStart"/>
      <w:r w:rsidRPr="003B24CF">
        <w:t>mhoilleanna</w:t>
      </w:r>
      <w:proofErr w:type="spellEnd"/>
      <w:r w:rsidRPr="003B24CF">
        <w:t xml:space="preserve"> ar chur i gcrích rialuithe teicniúla agus airgeadais </w:t>
      </w:r>
      <w:proofErr w:type="spellStart"/>
      <w:r w:rsidRPr="003B24CF">
        <w:t>ex-ante</w:t>
      </w:r>
      <w:proofErr w:type="spellEnd"/>
      <w:r w:rsidRPr="003B24CF">
        <w:t xml:space="preserve"> ar thuarascálacha tairbhithe; á chur i bhfios go láidir freisin ráta íseal forghníomhaithe a </w:t>
      </w:r>
      <w:proofErr w:type="spellStart"/>
      <w:r w:rsidRPr="003B24CF">
        <w:t>leithreasuithe</w:t>
      </w:r>
      <w:proofErr w:type="spellEnd"/>
      <w:r w:rsidRPr="003B24CF">
        <w:t xml:space="preserve"> faoi chomhair íocaíochtaí atá tiomnaithe do chaiteachas riaracháin, a shroich 61 %; ag cur sonrú sa mhíniú a chuir an </w:t>
      </w:r>
      <w:proofErr w:type="spellStart"/>
      <w:r w:rsidRPr="003B24CF">
        <w:t>Comhghnóthas</w:t>
      </w:r>
      <w:proofErr w:type="spellEnd"/>
      <w:r w:rsidRPr="003B24CF">
        <w:t xml:space="preserve"> ar fáil ina fhreagraí i scríbhinn ar an tuarascáil ón gCúirt; ag tabhairt aird chuí ar an bhfaisnéis bhreise a chuir an </w:t>
      </w:r>
      <w:proofErr w:type="spellStart"/>
      <w:r w:rsidRPr="003B24CF">
        <w:t>Comhghnóthas</w:t>
      </w:r>
      <w:proofErr w:type="spellEnd"/>
      <w:r w:rsidRPr="003B24CF">
        <w:t xml:space="preserve"> i láthair le linn a éisteachta os comhair an Choiste um Rialú Buiséadach agus á iarraidh air go ginearálta luas sláintiúil cur chun feidhme a áirithiú do gach roinn dá bhuiséad;</w:t>
      </w:r>
    </w:p>
    <w:p w14:paraId="4787742A" w14:textId="77777777" w:rsidR="00260D4C" w:rsidRPr="003B24CF" w:rsidRDefault="00260D4C" w:rsidP="00260D4C">
      <w:pPr>
        <w:spacing w:after="240"/>
        <w:ind w:left="1134" w:hanging="567"/>
      </w:pPr>
      <w:r w:rsidRPr="003B24CF">
        <w:t>(i)</w:t>
      </w:r>
      <w:r w:rsidRPr="003B24CF">
        <w:tab/>
        <w:t xml:space="preserve">EUR 132,6 milliún i </w:t>
      </w:r>
      <w:proofErr w:type="spellStart"/>
      <w:r w:rsidRPr="003B24CF">
        <w:t>leithreasuithe</w:t>
      </w:r>
      <w:proofErr w:type="spellEnd"/>
      <w:r w:rsidRPr="003B24CF">
        <w:t xml:space="preserve"> faoi chomhair gealltanas a bhí sa bhuiséad iomlán a bhí ar fáil in 2024 don </w:t>
      </w:r>
      <w:proofErr w:type="spellStart"/>
      <w:r w:rsidRPr="003B24CF">
        <w:t>Chomhghnóthas</w:t>
      </w:r>
      <w:proofErr w:type="spellEnd"/>
      <w:r w:rsidRPr="003B24CF">
        <w:t xml:space="preserve"> um Líonraí agus Seirbhísí Cliste i gcomparáid le EUR 134,7 milliún in 2023 agus EUR 132,8 milliún i </w:t>
      </w:r>
      <w:proofErr w:type="spellStart"/>
      <w:r w:rsidRPr="003B24CF">
        <w:t>leithreasuithe</w:t>
      </w:r>
      <w:proofErr w:type="spellEnd"/>
      <w:r w:rsidRPr="003B24CF">
        <w:t xml:space="preserve"> faoi chomhair íocaíochtaí i gcomparáid le EUR 122,9 milliún in 2023; á chur in iúl go dtuigeann sí, thairis sin, de réir na tuarascála ar bhainistíocht bhuiséadach agus airgeadais an </w:t>
      </w:r>
      <w:proofErr w:type="spellStart"/>
      <w:r w:rsidRPr="003B24CF">
        <w:t>Chomhghnóthais</w:t>
      </w:r>
      <w:proofErr w:type="spellEnd"/>
      <w:r w:rsidRPr="003B24CF">
        <w:t xml:space="preserve"> um Líonraí agus Seirbhísí Cliste, gur shroich a ráta forghníomhaithe buiséid iomlán 99 % don bhliain airgeadais 2024 le haghaidh </w:t>
      </w:r>
      <w:proofErr w:type="spellStart"/>
      <w:r w:rsidRPr="003B24CF">
        <w:t>leithreasuithe</w:t>
      </w:r>
      <w:proofErr w:type="spellEnd"/>
      <w:r w:rsidRPr="003B24CF">
        <w:t xml:space="preserve"> faoi chomhair gealltanas agus 96 % le haghaidh </w:t>
      </w:r>
      <w:proofErr w:type="spellStart"/>
      <w:r w:rsidRPr="003B24CF">
        <w:t>leithreasuithe</w:t>
      </w:r>
      <w:proofErr w:type="spellEnd"/>
      <w:r w:rsidRPr="003B24CF">
        <w:t xml:space="preserve"> faoi chomhair íocaíochtaí, rud a léiríonn nach raibh aon saincheisteanna tromchúiseacha ann a bhaineann le luas chur chun feidhme an bhuiséid; á thabhairt dá haire, mar sin féin, go bhfuil na rátaí cur chun feidhme measartha íseal don bhuiséad riaracháin, is é sin an caiteachas bonneagair agus oibriúcháin, a shroich 59 % de </w:t>
      </w:r>
      <w:proofErr w:type="spellStart"/>
      <w:r w:rsidRPr="003B24CF">
        <w:t>leithreasuithe</w:t>
      </w:r>
      <w:proofErr w:type="spellEnd"/>
      <w:r w:rsidRPr="003B24CF">
        <w:t xml:space="preserve"> faoi chomhair gealltanas agus 66 % le haghaidh </w:t>
      </w:r>
      <w:proofErr w:type="spellStart"/>
      <w:r w:rsidRPr="003B24CF">
        <w:t>leithreasuithe</w:t>
      </w:r>
      <w:proofErr w:type="spellEnd"/>
      <w:r w:rsidRPr="003B24CF">
        <w:t xml:space="preserve"> faoi chomhair íocaíochtaí agus á iarraidh ar an </w:t>
      </w:r>
      <w:proofErr w:type="spellStart"/>
      <w:r w:rsidRPr="003B24CF">
        <w:t>gComhghnóthas</w:t>
      </w:r>
      <w:proofErr w:type="spellEnd"/>
      <w:r w:rsidRPr="003B24CF">
        <w:t xml:space="preserve"> a áirithiú go gcuirfear an chuid sin dá bhuiséad riaracháin chun feidhme ar bhealach níos fearr;</w:t>
      </w:r>
    </w:p>
    <w:p w14:paraId="328041E8" w14:textId="77777777" w:rsidR="00260D4C" w:rsidRPr="003B24CF" w:rsidRDefault="00260D4C" w:rsidP="00260D4C">
      <w:pPr>
        <w:spacing w:after="240"/>
        <w:ind w:left="1134" w:hanging="567"/>
      </w:pPr>
      <w:r w:rsidRPr="003B24CF">
        <w:t>(j)</w:t>
      </w:r>
      <w:r w:rsidRPr="003B24CF">
        <w:tab/>
        <w:t xml:space="preserve">EUR 224,6 milliún i </w:t>
      </w:r>
      <w:proofErr w:type="spellStart"/>
      <w:r w:rsidRPr="003B24CF">
        <w:t>leithreasuithe</w:t>
      </w:r>
      <w:proofErr w:type="spellEnd"/>
      <w:r w:rsidRPr="003B24CF">
        <w:t xml:space="preserve"> faoi chomhair gealltanas a bhí sa bhuiséad iomlán a bhí ar fáil in 2024 do </w:t>
      </w:r>
      <w:proofErr w:type="spellStart"/>
      <w:r w:rsidRPr="003B24CF">
        <w:t>Chomhghnóthas</w:t>
      </w:r>
      <w:proofErr w:type="spellEnd"/>
      <w:r w:rsidRPr="003B24CF">
        <w:t xml:space="preserve"> Shláinte Dhomhanda EDCTP3 i gcomparáid le EUR 136,4 milliún in 2023 agus EUR 80,3 milliún i </w:t>
      </w:r>
      <w:proofErr w:type="spellStart"/>
      <w:r w:rsidRPr="003B24CF">
        <w:t>leithreasuithe</w:t>
      </w:r>
      <w:proofErr w:type="spellEnd"/>
      <w:r w:rsidRPr="003B24CF">
        <w:t xml:space="preserve"> faoi chomhair íocaíochtaí i gcomparáid le EUR 2,2 milliún in 2023; á chur in iúl go dtuigeann sí, de réir na tuarascála ar bhainistíocht bhuiséadach agus airgeadais </w:t>
      </w:r>
      <w:proofErr w:type="spellStart"/>
      <w:r w:rsidRPr="003B24CF">
        <w:t>Chomhghnóthas</w:t>
      </w:r>
      <w:proofErr w:type="spellEnd"/>
      <w:r w:rsidRPr="003B24CF">
        <w:t xml:space="preserve"> Shláinte Dhomhanda EDCTP3, gur shroich a ráta forghníomhaithe buiséid iomlán 98 % don bhliain airgeadais 2024 le haghaidh </w:t>
      </w:r>
      <w:proofErr w:type="spellStart"/>
      <w:r w:rsidRPr="003B24CF">
        <w:t>leithreasuithe</w:t>
      </w:r>
      <w:proofErr w:type="spellEnd"/>
      <w:r w:rsidRPr="003B24CF">
        <w:t xml:space="preserve"> faoi chomhair gealltanas agus 96 % le haghaidh </w:t>
      </w:r>
      <w:proofErr w:type="spellStart"/>
      <w:r w:rsidRPr="003B24CF">
        <w:t>leithreasuithe</w:t>
      </w:r>
      <w:proofErr w:type="spellEnd"/>
      <w:r w:rsidRPr="003B24CF">
        <w:t xml:space="preserve"> faoi chomhair íocaíochtaí, rud a léiríonn nach raibh aon saincheisteanna tromchúiseacha ann a bhaineann le luas chur chun feidhme an bhuiséid; ag cur sonrú, áfach, i ráta íseal na </w:t>
      </w:r>
      <w:proofErr w:type="spellStart"/>
      <w:r w:rsidRPr="003B24CF">
        <w:t>leithreasuithe</w:t>
      </w:r>
      <w:proofErr w:type="spellEnd"/>
      <w:r w:rsidRPr="003B24CF">
        <w:t xml:space="preserve"> faoi chomhair íocaíochtaí do chuid dá bhuiséad riaracháin, is é sin na costais bhonneagair agus oibriúcháin, nár shroich ach 37 % de na </w:t>
      </w:r>
      <w:proofErr w:type="spellStart"/>
      <w:r w:rsidRPr="003B24CF">
        <w:t>leithreasuithe</w:t>
      </w:r>
      <w:proofErr w:type="spellEnd"/>
      <w:r w:rsidRPr="003B24CF">
        <w:t xml:space="preserve"> faoi chomhair íocaíochtaí; ag cur sonrú sa mhíniú ar </w:t>
      </w:r>
      <w:r w:rsidRPr="003B24CF">
        <w:lastRenderedPageBreak/>
        <w:t xml:space="preserve">an </w:t>
      </w:r>
      <w:proofErr w:type="spellStart"/>
      <w:r w:rsidRPr="003B24CF">
        <w:t>gComhghnóthas</w:t>
      </w:r>
      <w:proofErr w:type="spellEnd"/>
      <w:r w:rsidRPr="003B24CF">
        <w:t xml:space="preserve"> agus á iarraidh air agus a bhuiséad íocaíochtaí riaracháin do 2027 á phleanáil aige bearta a dhéanamh chun a áirithiú go gcuirfear an chuid sin dá bhuiséad riaracháin chun feidhme ar bhealach níos fearr, lena n-áirítear trí mhéid na </w:t>
      </w:r>
      <w:proofErr w:type="spellStart"/>
      <w:r w:rsidRPr="003B24CF">
        <w:t>leithreasuithe</w:t>
      </w:r>
      <w:proofErr w:type="spellEnd"/>
      <w:r w:rsidRPr="003B24CF">
        <w:t xml:space="preserve"> riaracháin nár úsáideadh agus atá carntha cheana féin faoi dheireadh 2024 a chur san áireamh go réamhghníomhach;</w:t>
      </w:r>
    </w:p>
    <w:p w14:paraId="7D6D222A" w14:textId="77777777" w:rsidR="00260D4C" w:rsidRPr="003B24CF" w:rsidRDefault="00260D4C" w:rsidP="00260D4C">
      <w:pPr>
        <w:spacing w:after="240"/>
        <w:ind w:left="1134" w:hanging="567"/>
        <w:rPr>
          <w:szCs w:val="24"/>
        </w:rPr>
      </w:pPr>
      <w:r w:rsidRPr="003B24CF">
        <w:t>(k)</w:t>
      </w:r>
      <w:r w:rsidRPr="003B24CF">
        <w:tab/>
        <w:t xml:space="preserve">EUR 313,3 milliún i </w:t>
      </w:r>
      <w:proofErr w:type="spellStart"/>
      <w:r w:rsidRPr="003B24CF">
        <w:t>leithreasuithe</w:t>
      </w:r>
      <w:proofErr w:type="spellEnd"/>
      <w:r w:rsidRPr="003B24CF">
        <w:t xml:space="preserve"> faoi chomhair gealltanas agus EUR 101,6 milliún i </w:t>
      </w:r>
      <w:proofErr w:type="spellStart"/>
      <w:r w:rsidRPr="003B24CF">
        <w:t>leithreasuithe</w:t>
      </w:r>
      <w:proofErr w:type="spellEnd"/>
      <w:r w:rsidRPr="003B24CF">
        <w:t xml:space="preserve"> faoi chomhair íocaíochtaí a bhí sa bhuiséad iomlán a bhí ar fáil in 2024 do </w:t>
      </w:r>
      <w:proofErr w:type="spellStart"/>
      <w:r w:rsidRPr="003B24CF">
        <w:t>Chomhghnóthas</w:t>
      </w:r>
      <w:proofErr w:type="spellEnd"/>
      <w:r w:rsidRPr="003B24CF">
        <w:t xml:space="preserve"> an Lárionaid Eorpaigh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á chur in iúl go dtuigeann sí, thairis sin, de réir na tuarascála ar bhainistíocht bhuiséadach agus airgeadais don tréimhse idir an 24 Meán Fómhair 2024, nuair a bhain an </w:t>
      </w:r>
      <w:proofErr w:type="spellStart"/>
      <w:r w:rsidRPr="003B24CF">
        <w:t>Comhghnóthas</w:t>
      </w:r>
      <w:proofErr w:type="spellEnd"/>
      <w:r w:rsidRPr="003B24CF">
        <w:t xml:space="preserve"> neamhspleáchas airgeadais amach, go dtí deireadh 2024, gur shroich a ráta forghníomhaithe buiséid iomlán 90,5 % le haghaidh </w:t>
      </w:r>
      <w:proofErr w:type="spellStart"/>
      <w:r w:rsidRPr="003B24CF">
        <w:t>leithreasuithe</w:t>
      </w:r>
      <w:proofErr w:type="spellEnd"/>
      <w:r w:rsidRPr="003B24CF">
        <w:t xml:space="preserve"> faoi chomhair gealltanas agus 82 % le haghaidh </w:t>
      </w:r>
      <w:proofErr w:type="spellStart"/>
      <w:r w:rsidRPr="003B24CF">
        <w:t>leithreasuithe</w:t>
      </w:r>
      <w:proofErr w:type="spellEnd"/>
      <w:r w:rsidRPr="003B24CF">
        <w:t xml:space="preserve"> faoi chomhair íocaíochtaí, rud a léiríonn nár tugadh faoi deara aon saincheisteanna móra a bhaineann le luas an chur chun feidhme bhuiséadaigh; ag tabhairt dá haire, áfach, ráta íseal na </w:t>
      </w:r>
      <w:proofErr w:type="spellStart"/>
      <w:r w:rsidRPr="003B24CF">
        <w:t>leithreasuithe</w:t>
      </w:r>
      <w:proofErr w:type="spellEnd"/>
      <w:r w:rsidRPr="003B24CF">
        <w:t xml:space="preserve"> faoi chomhair íocaíochtaí do chuid dá bhuiséad riaracháin, is é sin an roinn maidir le foirgnimh, TF agus eile, nár shroich ach 27,1 % de </w:t>
      </w:r>
      <w:proofErr w:type="spellStart"/>
      <w:r w:rsidRPr="003B24CF">
        <w:t>leithreasuithe</w:t>
      </w:r>
      <w:proofErr w:type="spellEnd"/>
      <w:r w:rsidRPr="003B24CF">
        <w:t xml:space="preserve"> faoi chomhair íocaíochtaí; ag cur sonrú sa mhíniú a chuir an </w:t>
      </w:r>
      <w:proofErr w:type="spellStart"/>
      <w:r w:rsidRPr="003B24CF">
        <w:t>Comhghnóthas</w:t>
      </w:r>
      <w:proofErr w:type="spellEnd"/>
      <w:r w:rsidRPr="003B24CF">
        <w:t xml:space="preserve"> ar fáil agus á iarraidh air a áirithiú go gcuirfear an chuid sin dá bhuiséad riaracháin chun feidhme ar bhealach níos fearr;</w:t>
      </w:r>
    </w:p>
    <w:p w14:paraId="5EC4B0FF" w14:textId="77777777" w:rsidR="00260D4C" w:rsidRPr="003B24CF" w:rsidRDefault="00260D4C" w:rsidP="00260D4C">
      <w:pPr>
        <w:spacing w:after="240"/>
        <w:ind w:left="1134" w:hanging="567"/>
        <w:rPr>
          <w:szCs w:val="24"/>
        </w:rPr>
      </w:pPr>
      <w:r w:rsidRPr="003B24CF">
        <w:t>(l)</w:t>
      </w:r>
      <w:r w:rsidRPr="003B24CF">
        <w:tab/>
        <w:t xml:space="preserve">EUR 811,8 milliún i </w:t>
      </w:r>
      <w:proofErr w:type="spellStart"/>
      <w:r w:rsidRPr="003B24CF">
        <w:t>leithreasuithe</w:t>
      </w:r>
      <w:proofErr w:type="spellEnd"/>
      <w:r w:rsidRPr="003B24CF">
        <w:t xml:space="preserve"> faoi chomhair gealltanas a bhí sa bhuiséad iomlán a bhí ar fáil in 2024 don </w:t>
      </w:r>
      <w:proofErr w:type="spellStart"/>
      <w:r w:rsidRPr="003B24CF">
        <w:t>Chomhghnóthas</w:t>
      </w:r>
      <w:proofErr w:type="spellEnd"/>
      <w:r w:rsidRPr="003B24CF">
        <w:t xml:space="preserve"> Eorpach um ITER agus um Fhuinneamh Comhleá a Fhorbairt i gcomparáid le EUR 807 milliún in 2024 agus EUR 693,7 milliún i </w:t>
      </w:r>
      <w:proofErr w:type="spellStart"/>
      <w:r w:rsidRPr="003B24CF">
        <w:t>leithreasuithe</w:t>
      </w:r>
      <w:proofErr w:type="spellEnd"/>
      <w:r w:rsidRPr="003B24CF">
        <w:t xml:space="preserve"> faoi chomhair íocaíochtaí i gcomparáid le EUR 631,5 milliún in 2023; á chur in iúl go dtuigeann sí, thairis sin, de réir na tuarascála maidir le bainistiú buiséadach agus airgeadais an </w:t>
      </w:r>
      <w:proofErr w:type="spellStart"/>
      <w:r w:rsidRPr="003B24CF">
        <w:t>Chomhghnóthais</w:t>
      </w:r>
      <w:proofErr w:type="spellEnd"/>
      <w:r w:rsidRPr="003B24CF">
        <w:t xml:space="preserve"> Eorpaigh um ITER agus um Fhuinneamh Comhleá a Fhorbairt, gur shroich a ráta forghníomhaithe buiséid iomlán don bhliain airgeadais 2024 92 % le haghaidh </w:t>
      </w:r>
      <w:proofErr w:type="spellStart"/>
      <w:r w:rsidRPr="003B24CF">
        <w:t>leithreasuithe</w:t>
      </w:r>
      <w:proofErr w:type="spellEnd"/>
      <w:r w:rsidRPr="003B24CF">
        <w:t xml:space="preserve"> faoi chomhair gealltanas agus 93 % le haghaidh </w:t>
      </w:r>
      <w:proofErr w:type="spellStart"/>
      <w:r w:rsidRPr="003B24CF">
        <w:t>leithreasuithe</w:t>
      </w:r>
      <w:proofErr w:type="spellEnd"/>
      <w:r w:rsidRPr="003B24CF">
        <w:t xml:space="preserve"> faoi chomhair íocaíochtaí, rud a léiríonn nach raibh saincheisteanna tromchúiseacha ann a thuilleadh a bhaineann le luas chur chun feidhme an bhuiséid i gcomparáid le ráta forghníomhaithe 73 % in 2023 le haghaidh </w:t>
      </w:r>
      <w:proofErr w:type="spellStart"/>
      <w:r w:rsidRPr="003B24CF">
        <w:t>leithreasuithe</w:t>
      </w:r>
      <w:proofErr w:type="spellEnd"/>
      <w:r w:rsidRPr="003B24CF">
        <w:t xml:space="preserve"> faoi chomhair gealltanas; á thabhairt dá haire go bhfuil feabhas tagtha ar ráta cur chun feidhme an chaiteachais oibríochtúil a shroich 92 % i </w:t>
      </w:r>
      <w:proofErr w:type="spellStart"/>
      <w:r w:rsidRPr="003B24CF">
        <w:t>leithreasuithe</w:t>
      </w:r>
      <w:proofErr w:type="spellEnd"/>
      <w:r w:rsidRPr="003B24CF">
        <w:t xml:space="preserve"> faoi chomhair gealltanas agus 93 % i gcás </w:t>
      </w:r>
      <w:proofErr w:type="spellStart"/>
      <w:r w:rsidRPr="003B24CF">
        <w:t>leithreasuithe</w:t>
      </w:r>
      <w:proofErr w:type="spellEnd"/>
      <w:r w:rsidRPr="003B24CF">
        <w:t xml:space="preserve"> faoi chomhair íocaíochtaí i gcomparáid le 2023 nuair a bhí ráta forghníomhaithe 70 % ann maidir le </w:t>
      </w:r>
      <w:proofErr w:type="spellStart"/>
      <w:r w:rsidRPr="003B24CF">
        <w:t>leithreasuithe</w:t>
      </w:r>
      <w:proofErr w:type="spellEnd"/>
      <w:r w:rsidRPr="003B24CF">
        <w:t xml:space="preserve"> faoi chomhair gealltanas a bhí tiomnaithe do chaiteachas oibríochtúil;</w:t>
      </w:r>
    </w:p>
    <w:p w14:paraId="3AC71DB3" w14:textId="77777777" w:rsidR="00260D4C" w:rsidRPr="003B24CF" w:rsidRDefault="00260D4C" w:rsidP="00260D4C">
      <w:pPr>
        <w:spacing w:after="240"/>
        <w:ind w:left="567" w:hanging="567"/>
      </w:pPr>
      <w:r w:rsidRPr="003B24CF">
        <w:t>21.</w:t>
      </w:r>
      <w:r w:rsidRPr="003B24CF">
        <w:tab/>
        <w:t xml:space="preserve">á chur i bhfios go láidir gur gá do na </w:t>
      </w:r>
      <w:proofErr w:type="spellStart"/>
      <w:r w:rsidRPr="003B24CF">
        <w:t>Comhghnóthais</w:t>
      </w:r>
      <w:proofErr w:type="spellEnd"/>
      <w:r w:rsidRPr="003B24CF">
        <w:t xml:space="preserve"> uile a rialuithe airgeadais inmheánacha agus a gcreataí </w:t>
      </w:r>
      <w:proofErr w:type="spellStart"/>
      <w:r w:rsidRPr="003B24CF">
        <w:t>trédhearcachta</w:t>
      </w:r>
      <w:proofErr w:type="spellEnd"/>
      <w:r w:rsidRPr="003B24CF">
        <w:t xml:space="preserve"> a threisiú, chun a áirithiú go </w:t>
      </w:r>
      <w:proofErr w:type="spellStart"/>
      <w:r w:rsidRPr="003B24CF">
        <w:t>leithdháilfear</w:t>
      </w:r>
      <w:proofErr w:type="spellEnd"/>
      <w:r w:rsidRPr="003B24CF">
        <w:t xml:space="preserve"> cistí go héifeachtúil agus i gcomhréir le cuspóirí straitéiseacha an Aontais;</w:t>
      </w:r>
    </w:p>
    <w:p w14:paraId="03CB278F" w14:textId="77777777" w:rsidR="00260D4C" w:rsidRPr="003B24CF" w:rsidRDefault="00260D4C" w:rsidP="00260D4C">
      <w:pPr>
        <w:spacing w:after="240"/>
        <w:ind w:left="567" w:hanging="567"/>
      </w:pPr>
      <w:r w:rsidRPr="003B24CF">
        <w:t>22.</w:t>
      </w:r>
      <w:r w:rsidRPr="003B24CF">
        <w:tab/>
        <w:t xml:space="preserve">ag athdhearbhú imní na Cúirte maidir leis an úsáid íseal leanúnach a bhaineann </w:t>
      </w:r>
      <w:proofErr w:type="spellStart"/>
      <w:r w:rsidRPr="003B24CF">
        <w:t>Comhghnóthais</w:t>
      </w:r>
      <w:proofErr w:type="spellEnd"/>
      <w:r w:rsidRPr="003B24CF">
        <w:t xml:space="preserve"> áirithe as </w:t>
      </w:r>
      <w:proofErr w:type="spellStart"/>
      <w:r w:rsidRPr="003B24CF">
        <w:t>leithreasuithe</w:t>
      </w:r>
      <w:proofErr w:type="spellEnd"/>
      <w:r w:rsidRPr="003B24CF">
        <w:t xml:space="preserve"> i gcur chun feidhme a mbuiséad oibríochtúil agus riaracháin;</w:t>
      </w:r>
      <w:r w:rsidRPr="003B24CF">
        <w:rPr>
          <w:b/>
          <w:i/>
        </w:rPr>
        <w:t xml:space="preserve"> </w:t>
      </w:r>
      <w:r w:rsidRPr="003B24CF">
        <w:t xml:space="preserve">á iarraidh ar na </w:t>
      </w:r>
      <w:proofErr w:type="spellStart"/>
      <w:r w:rsidRPr="003B24CF">
        <w:t>Comhghnóthais</w:t>
      </w:r>
      <w:proofErr w:type="spellEnd"/>
      <w:r w:rsidRPr="003B24CF">
        <w:t xml:space="preserve"> lena mbaineann dlús a chur le glacadh agus cur chun feidhme éifeachtach beart ceartaitheach i gcomhréir iomlán le moltaí na Cúirte chun </w:t>
      </w:r>
      <w:proofErr w:type="spellStart"/>
      <w:r w:rsidRPr="003B24CF">
        <w:t>atarlú</w:t>
      </w:r>
      <w:proofErr w:type="spellEnd"/>
      <w:r w:rsidRPr="003B24CF">
        <w:t xml:space="preserve"> na n-easnamh sainaitheanta sin a chosc; á chur i bhfáth go gcruthaíonn carnadh </w:t>
      </w:r>
      <w:proofErr w:type="spellStart"/>
      <w:r w:rsidRPr="003B24CF">
        <w:t>leithreasuithe</w:t>
      </w:r>
      <w:proofErr w:type="spellEnd"/>
      <w:r w:rsidRPr="003B24CF">
        <w:t xml:space="preserve"> nár úsáideadh barrachais airgid nach féidir a </w:t>
      </w:r>
      <w:proofErr w:type="spellStart"/>
      <w:r w:rsidRPr="003B24CF">
        <w:t>ath</w:t>
      </w:r>
      <w:proofErr w:type="spellEnd"/>
      <w:r w:rsidRPr="003B24CF">
        <w:t xml:space="preserve">-imlonnú chuig gníomhaíochtaí agus cláir eile den Aontas; á mheas go léiríonn méadú </w:t>
      </w:r>
      <w:r w:rsidRPr="003B24CF">
        <w:lastRenderedPageBreak/>
        <w:t xml:space="preserve">leanúnach ar bharrachais airgid laigí i réalachas buiséid agus in acmhainneacht seachadta clár; á iarraidh ar an gCoimisiún plean bliantúil a éileamh le haghaidh laghdú barrachais do </w:t>
      </w:r>
      <w:proofErr w:type="spellStart"/>
      <w:r w:rsidRPr="003B24CF">
        <w:t>Chomhghnóthais</w:t>
      </w:r>
      <w:proofErr w:type="spellEnd"/>
      <w:r w:rsidRPr="003B24CF">
        <w:t xml:space="preserve"> a bhfuil barrachais leanúnacha acu, lena n-áirítear </w:t>
      </w:r>
      <w:proofErr w:type="spellStart"/>
      <w:r w:rsidRPr="003B24CF">
        <w:t>garspriocanna</w:t>
      </w:r>
      <w:proofErr w:type="spellEnd"/>
      <w:r w:rsidRPr="003B24CF">
        <w:t xml:space="preserve"> intomhaiste agus nasc soiléir le tosca cur chun feidhme moillithe;</w:t>
      </w:r>
      <w:r w:rsidRPr="003B24CF">
        <w:rPr>
          <w:b/>
          <w:i/>
        </w:rPr>
        <w:t xml:space="preserve"> </w:t>
      </w:r>
      <w:r w:rsidRPr="003B24CF">
        <w:t xml:space="preserve">á chur in iúl gur cúis </w:t>
      </w:r>
      <w:proofErr w:type="spellStart"/>
      <w:r w:rsidRPr="003B24CF">
        <w:t>bhuartha</w:t>
      </w:r>
      <w:proofErr w:type="spellEnd"/>
      <w:r w:rsidRPr="003B24CF">
        <w:t xml:space="preserve"> ar leith di an méid seo a leanas:</w:t>
      </w:r>
    </w:p>
    <w:p w14:paraId="23B95006" w14:textId="77777777" w:rsidR="00260D4C" w:rsidRPr="003B24CF" w:rsidRDefault="00260D4C" w:rsidP="00260D4C">
      <w:pPr>
        <w:spacing w:after="240"/>
        <w:ind w:left="1134" w:hanging="567"/>
      </w:pPr>
      <w:r w:rsidRPr="003B24CF">
        <w:t>(a)</w:t>
      </w:r>
      <w:r w:rsidRPr="003B24CF">
        <w:tab/>
        <w:t xml:space="preserve">gur tháinig méadú ar bharrachas airgid an </w:t>
      </w:r>
      <w:proofErr w:type="spellStart"/>
      <w:r w:rsidRPr="003B24CF">
        <w:t>Chomhghnóthais</w:t>
      </w:r>
      <w:proofErr w:type="spellEnd"/>
      <w:r w:rsidRPr="003B24CF">
        <w:t xml:space="preserve"> um Shliseanna le linn 2024 agus gur shroich sé EUR 479 milliún ag deireadh na bliana, i gcomparáid le EUR 438 milliún ag deireadh 2023; ag cur sonrú sa mhíniú a chuir an </w:t>
      </w:r>
      <w:proofErr w:type="spellStart"/>
      <w:r w:rsidRPr="003B24CF">
        <w:t>Comhghnóthas</w:t>
      </w:r>
      <w:proofErr w:type="spellEnd"/>
      <w:r w:rsidRPr="003B24CF">
        <w:t xml:space="preserve"> ar fáil; á iarraidh an athuair, mar sin féin, ar an </w:t>
      </w:r>
      <w:proofErr w:type="spellStart"/>
      <w:r w:rsidRPr="003B24CF">
        <w:t>gComhghnóthas</w:t>
      </w:r>
      <w:proofErr w:type="spellEnd"/>
      <w:r w:rsidRPr="003B24CF">
        <w:t xml:space="preserve"> um Shliseanna a chinntiú nach dtarlódh a leithéid arís agus á chur in iúl gur geal léi an uaillmhian a d’fhógair an </w:t>
      </w:r>
      <w:proofErr w:type="spellStart"/>
      <w:r w:rsidRPr="003B24CF">
        <w:t>Comhghnóthas</w:t>
      </w:r>
      <w:proofErr w:type="spellEnd"/>
      <w:r w:rsidRPr="003B24CF">
        <w:t xml:space="preserve"> an tsaincheist sin a cheartú le haghaidh 2025;</w:t>
      </w:r>
    </w:p>
    <w:p w14:paraId="173FBD11" w14:textId="77777777" w:rsidR="00260D4C" w:rsidRPr="003B24CF" w:rsidRDefault="00260D4C" w:rsidP="00260D4C">
      <w:pPr>
        <w:spacing w:after="240"/>
        <w:ind w:left="1134" w:hanging="567"/>
      </w:pPr>
      <w:r w:rsidRPr="003B24CF">
        <w:t>(b)</w:t>
      </w:r>
      <w:r w:rsidRPr="003B24CF">
        <w:tab/>
        <w:t xml:space="preserve">gur tháinig méadú ar bharrachas airgid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le linn 2024 agus gur shroich sé EUR 904,7 milliún ag deireadh na bliana, i gcomparáid le EUR 840,7 milliún ag deireadh 2023; ag tabhairt dá haire na bearta </w:t>
      </w:r>
      <w:proofErr w:type="spellStart"/>
      <w:r w:rsidRPr="003B24CF">
        <w:t>ceartaitheacha</w:t>
      </w:r>
      <w:proofErr w:type="spellEnd"/>
      <w:r w:rsidRPr="003B24CF">
        <w:t xml:space="preserve">, ar cuireadh tús lena gcur chun feidhme in 2024; á iarraidh an athuair, mar sin féin, ar an </w:t>
      </w:r>
      <w:proofErr w:type="spellStart"/>
      <w:r w:rsidRPr="003B24CF">
        <w:t>gComhghnóthas</w:t>
      </w:r>
      <w:proofErr w:type="spellEnd"/>
      <w:r w:rsidRPr="003B24CF">
        <w:t xml:space="preserve"> Ríomhaireachta </w:t>
      </w:r>
      <w:proofErr w:type="spellStart"/>
      <w:r w:rsidRPr="003B24CF">
        <w:t>Ardfheidhmíochta</w:t>
      </w:r>
      <w:proofErr w:type="spellEnd"/>
      <w:r w:rsidRPr="003B24CF">
        <w:t xml:space="preserve"> Eorpach a iarrachtaí a </w:t>
      </w:r>
      <w:proofErr w:type="spellStart"/>
      <w:r w:rsidRPr="003B24CF">
        <w:t>chuíchóiriú</w:t>
      </w:r>
      <w:proofErr w:type="spellEnd"/>
      <w:r w:rsidRPr="003B24CF">
        <w:t xml:space="preserve"> chun a áirithiú nach dtarlóidh cásanna comhchosúla arís;</w:t>
      </w:r>
    </w:p>
    <w:p w14:paraId="0344E236" w14:textId="77777777" w:rsidR="00260D4C" w:rsidRPr="003B24CF" w:rsidRDefault="00260D4C" w:rsidP="00260D4C">
      <w:pPr>
        <w:spacing w:after="240"/>
        <w:ind w:left="567" w:hanging="567"/>
        <w:rPr>
          <w:szCs w:val="24"/>
        </w:rPr>
      </w:pPr>
      <w:r w:rsidRPr="003B24CF">
        <w:t>23.</w:t>
      </w:r>
      <w:r w:rsidRPr="003B24CF">
        <w:tab/>
        <w:t xml:space="preserve">á chur in iúl gur geal léi an laghdú suntasach ar bharrachas airgid carntha an </w:t>
      </w:r>
      <w:proofErr w:type="spellStart"/>
      <w:r w:rsidRPr="003B24CF">
        <w:t>Chomhghnóthais</w:t>
      </w:r>
      <w:proofErr w:type="spellEnd"/>
      <w:r w:rsidRPr="003B24CF">
        <w:t xml:space="preserve"> um Eitlíocht Ghlan ó EUR 237 milliún ag deireadh 2023 go EUR 105 mhilliún ag deireadh 2024, atá ina laghdú 56 %; á thabhairt dá haire go bhfuil gá leis an mbarrachas atá fágtha chun a áirithiú go gcumhdófar na riachtanais íocaíochta don chéad 4 mhí de 2025; á mheas gur céim dhearfach í an fhorbairt sin i dtreo pleanáil airgeadais fheabhsaithe agus forghníomhú buiséadach; á thabhairt chun suntais go bhféadfadh an cur chuige sin a bheith ina dhea-shampla do </w:t>
      </w:r>
      <w:proofErr w:type="spellStart"/>
      <w:r w:rsidRPr="003B24CF">
        <w:t>Chomhghnóthais</w:t>
      </w:r>
      <w:proofErr w:type="spellEnd"/>
      <w:r w:rsidRPr="003B24CF">
        <w:t xml:space="preserve"> eile a bhfuil dúshláin chomhchosúla rompu;</w:t>
      </w:r>
    </w:p>
    <w:p w14:paraId="04A6EB77" w14:textId="77777777" w:rsidR="00260D4C" w:rsidRPr="003B24CF" w:rsidRDefault="00260D4C" w:rsidP="00260D4C">
      <w:pPr>
        <w:spacing w:after="240"/>
        <w:ind w:left="567" w:hanging="567"/>
      </w:pPr>
      <w:r w:rsidRPr="003B24CF">
        <w:t>24.</w:t>
      </w:r>
      <w:r w:rsidRPr="003B24CF">
        <w:tab/>
        <w:t xml:space="preserve">ag athdhearbhú imní na Cúirte maidir leis na moilleanna leanúnacha ar ranníocaíochtaí na gcomhaltaí le </w:t>
      </w:r>
      <w:proofErr w:type="spellStart"/>
      <w:r w:rsidRPr="003B24CF">
        <w:t>Comhghnóthais</w:t>
      </w:r>
      <w:proofErr w:type="spellEnd"/>
      <w:r w:rsidRPr="003B24CF">
        <w:t xml:space="preserve"> áirithe, go háirithe i bhfianaise an riosca go dteipfeadh ar roinnt </w:t>
      </w:r>
      <w:proofErr w:type="spellStart"/>
      <w:r w:rsidRPr="003B24CF">
        <w:t>Comhghnóthas</w:t>
      </w:r>
      <w:proofErr w:type="spellEnd"/>
      <w:r w:rsidRPr="003B24CF">
        <w:t xml:space="preserve"> a spriocanna </w:t>
      </w:r>
      <w:proofErr w:type="spellStart"/>
      <w:r w:rsidRPr="003B24CF">
        <w:t>ranníocaíochta</w:t>
      </w:r>
      <w:proofErr w:type="spellEnd"/>
      <w:r w:rsidRPr="003B24CF">
        <w:t xml:space="preserve"> a bhaint amach; á iarraidh ar na </w:t>
      </w:r>
      <w:proofErr w:type="spellStart"/>
      <w:r w:rsidRPr="003B24CF">
        <w:t>Comhghnóthais</w:t>
      </w:r>
      <w:proofErr w:type="spellEnd"/>
      <w:r w:rsidRPr="003B24CF">
        <w:t xml:space="preserve"> lena mbaineann leanúint de bhearta a chur chun feidhme chun cásanna den sórt sin a chosc amach anseo; á chur i bhfios go láidir gurb é freagracht agus oibleagáid na </w:t>
      </w:r>
      <w:proofErr w:type="spellStart"/>
      <w:r w:rsidRPr="003B24CF">
        <w:t>gComhghnóthas</w:t>
      </w:r>
      <w:proofErr w:type="spellEnd"/>
      <w:r w:rsidRPr="003B24CF">
        <w:t xml:space="preserve"> lena mbaineann na spriocanna </w:t>
      </w:r>
      <w:proofErr w:type="spellStart"/>
      <w:r w:rsidRPr="003B24CF">
        <w:t>rannchuidithe</w:t>
      </w:r>
      <w:proofErr w:type="spellEnd"/>
      <w:r w:rsidRPr="003B24CF">
        <w:t xml:space="preserve"> a bhaint amach agus go dtéann mainneachtain spriocanna </w:t>
      </w:r>
      <w:proofErr w:type="spellStart"/>
      <w:r w:rsidRPr="003B24CF">
        <w:t>ranníocaíochta</w:t>
      </w:r>
      <w:proofErr w:type="spellEnd"/>
      <w:r w:rsidRPr="003B24CF">
        <w:t xml:space="preserve"> a bhaint amach in aghaidh smaoineamh bunaidh na </w:t>
      </w:r>
      <w:proofErr w:type="spellStart"/>
      <w:r w:rsidRPr="003B24CF">
        <w:t>gComhghnóthas</w:t>
      </w:r>
      <w:proofErr w:type="spellEnd"/>
      <w:r w:rsidRPr="003B24CF">
        <w:t xml:space="preserve">; á chur in iúl gur cúis </w:t>
      </w:r>
      <w:proofErr w:type="spellStart"/>
      <w:r w:rsidRPr="003B24CF">
        <w:t>bhuartha</w:t>
      </w:r>
      <w:proofErr w:type="spellEnd"/>
      <w:r w:rsidRPr="003B24CF">
        <w:t xml:space="preserve"> di, ar bhealach níos beaichte, an méid seo a leanas:</w:t>
      </w:r>
    </w:p>
    <w:p w14:paraId="12A3F067" w14:textId="77777777" w:rsidR="00260D4C" w:rsidRPr="003B24CF" w:rsidRDefault="00260D4C" w:rsidP="00260D4C">
      <w:pPr>
        <w:spacing w:after="240"/>
        <w:ind w:left="1134" w:hanging="567"/>
        <w:rPr>
          <w:szCs w:val="24"/>
        </w:rPr>
      </w:pPr>
      <w:r w:rsidRPr="003B24CF">
        <w:t>(a)</w:t>
      </w:r>
      <w:r w:rsidRPr="003B24CF">
        <w:tab/>
        <w:t xml:space="preserve">staid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nár bhain a sprioc maidir le ranníocaíocht oibríochtúil </w:t>
      </w:r>
      <w:proofErr w:type="spellStart"/>
      <w:r w:rsidRPr="003B24CF">
        <w:t>Eurocontrol</w:t>
      </w:r>
      <w:proofErr w:type="spellEnd"/>
      <w:r w:rsidRPr="003B24CF">
        <w:t xml:space="preserve"> amach ach leibhéal 70 %, rud a d’fhág nach raibh na ranníocaíochtaí beartaithe ar fáil don </w:t>
      </w:r>
      <w:proofErr w:type="spellStart"/>
      <w:r w:rsidRPr="003B24CF">
        <w:t>Chomhghnóthas</w:t>
      </w:r>
      <w:proofErr w:type="spellEnd"/>
      <w:r w:rsidRPr="003B24CF">
        <w:t xml:space="preserve"> chun a chuid d’Fhís 2020 a chur chun feidhme go hiomlán; á thabhairt dá haire go raibh ranníocaíochtaí </w:t>
      </w:r>
      <w:proofErr w:type="spellStart"/>
      <w:r w:rsidRPr="003B24CF">
        <w:t>Eurocontrol</w:t>
      </w:r>
      <w:proofErr w:type="spellEnd"/>
      <w:r w:rsidRPr="003B24CF">
        <w:t xml:space="preserve"> faoi bhun sprioc Fís Eorpach do 2024 freisin, agus nár bhain siad ach 16 % den sprioc EUR 500 milliún amach; ag teacht leis an moladh ón gCúirt gur cheart do </w:t>
      </w:r>
      <w:proofErr w:type="spellStart"/>
      <w:r w:rsidRPr="003B24CF">
        <w:t>Chomhghnóthas</w:t>
      </w:r>
      <w:proofErr w:type="spellEnd"/>
      <w:r w:rsidRPr="003B24CF">
        <w:t xml:space="preserve"> Taighde BAT 3 an </w:t>
      </w:r>
      <w:proofErr w:type="spellStart"/>
      <w:r w:rsidRPr="003B24CF">
        <w:t>Aerspáis</w:t>
      </w:r>
      <w:proofErr w:type="spellEnd"/>
      <w:r w:rsidRPr="003B24CF">
        <w:t xml:space="preserve"> Eorpaigh Aonair comhoibriú le </w:t>
      </w:r>
      <w:proofErr w:type="spellStart"/>
      <w:r w:rsidRPr="003B24CF">
        <w:t>Eurocontrol</w:t>
      </w:r>
      <w:proofErr w:type="spellEnd"/>
      <w:r w:rsidRPr="003B24CF">
        <w:t xml:space="preserve"> chun a ranníocaíochtaí a mhéadú agus chun faireachán a dhéanamh ar an dul chun cinn ar bhonn bliantúil;</w:t>
      </w:r>
    </w:p>
    <w:p w14:paraId="364A646B" w14:textId="77777777" w:rsidR="00260D4C" w:rsidRPr="003B24CF" w:rsidRDefault="00260D4C" w:rsidP="00260D4C">
      <w:pPr>
        <w:spacing w:after="240"/>
        <w:ind w:left="1134" w:hanging="567"/>
      </w:pPr>
      <w:r w:rsidRPr="003B24CF">
        <w:t>(b)</w:t>
      </w:r>
      <w:r w:rsidRPr="003B24CF">
        <w:tab/>
        <w:t xml:space="preserve">staid </w:t>
      </w:r>
      <w:proofErr w:type="spellStart"/>
      <w:r w:rsidRPr="003B24CF">
        <w:t>Chomhghnóthas</w:t>
      </w:r>
      <w:proofErr w:type="spellEnd"/>
      <w:r w:rsidRPr="003B24CF">
        <w:t xml:space="preserve"> Shláinte Dhomhanda EDCTP3 ina raibh leibhéal </w:t>
      </w:r>
      <w:r w:rsidRPr="003B24CF">
        <w:lastRenderedPageBreak/>
        <w:t xml:space="preserve">ranníocaíochtaí airgid thirim na gcomhpháirtithe </w:t>
      </w:r>
      <w:proofErr w:type="spellStart"/>
      <w:r w:rsidRPr="003B24CF">
        <w:t>rannchuiditheacha</w:t>
      </w:r>
      <w:proofErr w:type="spellEnd"/>
      <w:r w:rsidRPr="003B24CF">
        <w:t xml:space="preserve"> an-íseal ag deireadh 2024, ag EUR 15,6 milliún atá 4 % den sprioc EUR 400 milliún; á thabhairt dá haire go bhféadfadh an t-easnamh reatha sna ranníocaíochtaí éifeacht </w:t>
      </w:r>
      <w:proofErr w:type="spellStart"/>
      <w:r w:rsidRPr="003B24CF">
        <w:t>ghiarála</w:t>
      </w:r>
      <w:proofErr w:type="spellEnd"/>
      <w:r w:rsidRPr="003B24CF">
        <w:t xml:space="preserve"> ghníomhaíochtaí an </w:t>
      </w:r>
      <w:proofErr w:type="spellStart"/>
      <w:r w:rsidRPr="003B24CF">
        <w:t>Chomhghnóthais</w:t>
      </w:r>
      <w:proofErr w:type="spellEnd"/>
      <w:r w:rsidRPr="003B24CF">
        <w:t xml:space="preserve"> a laghdú go suntasach, rud a chuirfeadh baint amach chuspóirí an chláir i mbaol; á athdhearbhú mholadh na Cúirte gur cheart do </w:t>
      </w:r>
      <w:proofErr w:type="spellStart"/>
      <w:r w:rsidRPr="003B24CF">
        <w:t>Chomhghnóthas</w:t>
      </w:r>
      <w:proofErr w:type="spellEnd"/>
      <w:r w:rsidRPr="003B24CF">
        <w:t xml:space="preserve"> Shláinte Dhomhanda EDCTP3 plean gníomhaíochta cuimsitheach a bhunú chun comhpháirtithe </w:t>
      </w:r>
      <w:proofErr w:type="spellStart"/>
      <w:r w:rsidRPr="003B24CF">
        <w:t>rannchuidithe</w:t>
      </w:r>
      <w:proofErr w:type="spellEnd"/>
      <w:r w:rsidRPr="003B24CF">
        <w:t xml:space="preserve"> breise ón Eoraip agus níos faide i gcéin a shainaithint agus a mhealladh, d’fhonn a chumas taighde agus </w:t>
      </w:r>
      <w:proofErr w:type="spellStart"/>
      <w:r w:rsidRPr="003B24CF">
        <w:t>nuálaíochta</w:t>
      </w:r>
      <w:proofErr w:type="spellEnd"/>
      <w:r w:rsidRPr="003B24CF">
        <w:t xml:space="preserve"> a neartú, ranníocaíochtaí airgeadais breise a dhaingniú, agus baint amach chuspóirí a chláir a áirithiú;</w:t>
      </w:r>
    </w:p>
    <w:p w14:paraId="5EFB32A0" w14:textId="77777777" w:rsidR="00260D4C" w:rsidRPr="003B24CF" w:rsidRDefault="00260D4C" w:rsidP="00260D4C">
      <w:pPr>
        <w:spacing w:after="240"/>
        <w:ind w:left="1134" w:hanging="567"/>
        <w:rPr>
          <w:b/>
          <w:i/>
        </w:rPr>
      </w:pPr>
      <w:r w:rsidRPr="003B24CF">
        <w:t>(c)</w:t>
      </w:r>
      <w:r w:rsidRPr="003B24CF">
        <w:tab/>
        <w:t xml:space="preserve">staid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nár tháinig feabhas air i gcomparáid leis an mbliain seo caite agus a raibh ranníocaíochtaí ó chomhaltaí príobháideacha faoi na cláir Fís Eorpach agus an Eoraip Dhigiteach ag deireadh 2024 gan athrú ag 0,3 % de sprioc CAI 2021-2027 de EUR 900 milliún; á chur i bhfáth arís eile gur cheart a mheas gur dualgas den </w:t>
      </w:r>
      <w:proofErr w:type="spellStart"/>
      <w:r w:rsidRPr="003B24CF">
        <w:t>Chomhghnóthais</w:t>
      </w:r>
      <w:proofErr w:type="spellEnd"/>
      <w:r w:rsidRPr="003B24CF">
        <w:t xml:space="preserve"> é spriocanna </w:t>
      </w:r>
      <w:proofErr w:type="spellStart"/>
      <w:r w:rsidRPr="003B24CF">
        <w:t>ranníocaíochta</w:t>
      </w:r>
      <w:proofErr w:type="spellEnd"/>
      <w:r w:rsidRPr="003B24CF">
        <w:t xml:space="preserve"> a bhaint amach; ag athdhearbhú mholadh na bliana roimhe sin gur cheart don </w:t>
      </w:r>
      <w:proofErr w:type="spellStart"/>
      <w:r w:rsidRPr="003B24CF">
        <w:t>Chomhghnóthas</w:t>
      </w:r>
      <w:proofErr w:type="spellEnd"/>
      <w:r w:rsidRPr="003B24CF">
        <w:t xml:space="preserve"> Ríomhaireachta </w:t>
      </w:r>
      <w:proofErr w:type="spellStart"/>
      <w:r w:rsidRPr="003B24CF">
        <w:t>Ardfheidhmíochta</w:t>
      </w:r>
      <w:proofErr w:type="spellEnd"/>
      <w:r w:rsidRPr="003B24CF">
        <w:t xml:space="preserve"> Eorpach oibriú i ndlúthchomhar leis an gCoimisiún sa phróiseas chun </w:t>
      </w:r>
      <w:proofErr w:type="spellStart"/>
      <w:r w:rsidRPr="003B24CF">
        <w:t>athmheasúnú</w:t>
      </w:r>
      <w:proofErr w:type="spellEnd"/>
      <w:r w:rsidRPr="003B24CF">
        <w:t xml:space="preserve"> a dhéanamh ar an sprioc reatha maidir le ranníocaíochtaí na gcomhaltaí príobháideacha faoin gclár Fís Eorpach agus faoin gclár don Eoraip Dhigiteach chun a indéantacht a áirithiú; á iarraidh ar an gCoimisiún </w:t>
      </w:r>
      <w:proofErr w:type="spellStart"/>
      <w:r w:rsidRPr="003B24CF">
        <w:t>athmheasúnú</w:t>
      </w:r>
      <w:proofErr w:type="spellEnd"/>
      <w:r w:rsidRPr="003B24CF">
        <w:t xml:space="preserve"> a dhéanamh ar an sprioc reatha agus á chur in iúl gur geal léi an próiseas leanúnach i ndáil leis sin;</w:t>
      </w:r>
    </w:p>
    <w:p w14:paraId="65D20CDF" w14:textId="77777777" w:rsidR="00260D4C" w:rsidRPr="003B24CF" w:rsidRDefault="00260D4C" w:rsidP="00260D4C">
      <w:pPr>
        <w:spacing w:after="240"/>
        <w:ind w:left="567" w:hanging="567"/>
        <w:rPr>
          <w:b/>
          <w:i/>
        </w:rPr>
      </w:pPr>
      <w:r w:rsidRPr="003B24CF">
        <w:rPr>
          <w:b/>
          <w:i/>
        </w:rPr>
        <w:t xml:space="preserve">Soláthar agus tairiscintí </w:t>
      </w:r>
    </w:p>
    <w:p w14:paraId="57399F0C" w14:textId="0FFF882F" w:rsidR="00260D4C" w:rsidRPr="003B24CF" w:rsidRDefault="00260D4C" w:rsidP="007177C7">
      <w:pPr>
        <w:spacing w:after="240"/>
        <w:ind w:left="567" w:hanging="567"/>
      </w:pPr>
      <w:r w:rsidRPr="003B24CF">
        <w:t>25.</w:t>
      </w:r>
      <w:r w:rsidRPr="003B24CF">
        <w:tab/>
        <w:t xml:space="preserve">á thabhairt dá haire nár chuir an Chúirt in iúl ina tuarascáil don bhliain 2024 saincheisteanna sonracha a bhaineann le soláthar agus tairiscintí; á chur i bhfáth, mar sin féin, a thábhachtaí atá an soláthar mar uirlis chun cuspóirí beartais a chur chun cinn amhail uathriail straitéiseach, nuálaíocht, clár oibre comhshaoil agus sóisialta, iomaíocht agus deimhneacht dhlíthiúil; ag spreagadh na </w:t>
      </w:r>
      <w:proofErr w:type="spellStart"/>
      <w:r w:rsidRPr="003B24CF">
        <w:t>gComhghnóthas</w:t>
      </w:r>
      <w:proofErr w:type="spellEnd"/>
      <w:r w:rsidRPr="003B24CF">
        <w:t xml:space="preserve"> cuimsiú critéar straitéiseach maidir le freagracht shóisialta, inbhuanaitheacht saolré, slándáil an tsoláthair, stóinseacht </w:t>
      </w:r>
      <w:proofErr w:type="spellStart"/>
      <w:r w:rsidRPr="003B24CF">
        <w:t>cibearshlándála</w:t>
      </w:r>
      <w:proofErr w:type="spellEnd"/>
      <w:r w:rsidRPr="003B24CF">
        <w:t xml:space="preserve">, athléimneacht agus acmhainneacht </w:t>
      </w:r>
      <w:proofErr w:type="spellStart"/>
      <w:r w:rsidRPr="003B24CF">
        <w:t>nuálaíochta</w:t>
      </w:r>
      <w:proofErr w:type="spellEnd"/>
      <w:r w:rsidRPr="003B24CF">
        <w:t xml:space="preserve"> a neartú ina soláthairtí; ag tréaslú le roinnt </w:t>
      </w:r>
      <w:proofErr w:type="spellStart"/>
      <w:r w:rsidRPr="003B24CF">
        <w:t>Comhghnóthas</w:t>
      </w:r>
      <w:proofErr w:type="spellEnd"/>
      <w:r w:rsidRPr="003B24CF">
        <w:t xml:space="preserve"> a bhfuil cleachtais den sórt sin á gcur chun feidhme acu cheana féin (</w:t>
      </w:r>
      <w:proofErr w:type="spellStart"/>
      <w:r w:rsidRPr="003B24CF">
        <w:t>e.g</w:t>
      </w:r>
      <w:proofErr w:type="spellEnd"/>
      <w:r w:rsidRPr="003B24CF">
        <w:t xml:space="preserve">. an </w:t>
      </w:r>
      <w:proofErr w:type="spellStart"/>
      <w:r w:rsidRPr="003B24CF">
        <w:t>Comhghnóthas</w:t>
      </w:r>
      <w:proofErr w:type="spellEnd"/>
      <w:r w:rsidRPr="003B24CF">
        <w:t xml:space="preserve"> Eorpach um ITER agus um Fhuinneamh Comhleá a Fhorbairt lenar áiríodh ceanglais </w:t>
      </w:r>
      <w:proofErr w:type="spellStart"/>
      <w:r w:rsidRPr="003B24CF">
        <w:t>inbhuanaitheachta</w:t>
      </w:r>
      <w:proofErr w:type="spellEnd"/>
      <w:r w:rsidRPr="003B24CF">
        <w:t xml:space="preserve"> i níos mó ná 50 % dá sholáthairtí in 2024);</w:t>
      </w:r>
    </w:p>
    <w:p w14:paraId="589781C6" w14:textId="77777777" w:rsidR="00260D4C" w:rsidRPr="003B24CF" w:rsidRDefault="00260D4C" w:rsidP="00260D4C">
      <w:pPr>
        <w:spacing w:after="240"/>
        <w:ind w:left="567" w:hanging="567"/>
      </w:pPr>
      <w:r w:rsidRPr="003B24CF">
        <w:t>26.</w:t>
      </w:r>
      <w:r w:rsidRPr="003B24CF">
        <w:tab/>
        <w:t>á chur in iúl gur geal léi na tionscnaimh thras-</w:t>
      </w:r>
      <w:proofErr w:type="spellStart"/>
      <w:r w:rsidRPr="003B24CF">
        <w:t>eagraíochtúla</w:t>
      </w:r>
      <w:proofErr w:type="spellEnd"/>
      <w:r w:rsidRPr="003B24CF">
        <w:t xml:space="preserve"> i measc na </w:t>
      </w:r>
      <w:proofErr w:type="spellStart"/>
      <w:r w:rsidRPr="003B24CF">
        <w:t>gComhghnóthas</w:t>
      </w:r>
      <w:proofErr w:type="spellEnd"/>
      <w:r w:rsidRPr="003B24CF">
        <w:t xml:space="preserve"> sa soláthar poiblí agus i </w:t>
      </w:r>
      <w:proofErr w:type="spellStart"/>
      <w:r w:rsidRPr="003B24CF">
        <w:t>mbainistiú</w:t>
      </w:r>
      <w:proofErr w:type="spellEnd"/>
      <w:r w:rsidRPr="003B24CF">
        <w:t xml:space="preserve"> conarthaí le haghaidh míreanna leasa choitinn agus úsáide, lenar cuireadh chun cinn úsáid éifeachtúil eacnamaíoch na n-acmhainní atá ar fáil dóibh agus lenar méadaíodh a gcumhacht chaibidlíochta;</w:t>
      </w:r>
    </w:p>
    <w:p w14:paraId="475A70C8" w14:textId="77777777" w:rsidR="00260D4C" w:rsidRPr="003B24CF" w:rsidRDefault="00260D4C" w:rsidP="00260D4C">
      <w:pPr>
        <w:spacing w:after="240"/>
        <w:ind w:left="567" w:hanging="567"/>
        <w:rPr>
          <w:bCs/>
          <w:iCs/>
        </w:rPr>
      </w:pPr>
      <w:r w:rsidRPr="003B24CF">
        <w:t>27.</w:t>
      </w:r>
      <w:r w:rsidRPr="003B24CF">
        <w:tab/>
        <w:t xml:space="preserve">á iarraidh ar na </w:t>
      </w:r>
      <w:proofErr w:type="spellStart"/>
      <w:r w:rsidRPr="003B24CF">
        <w:t>Comhghnóthais</w:t>
      </w:r>
      <w:proofErr w:type="spellEnd"/>
      <w:r w:rsidRPr="003B24CF">
        <w:t xml:space="preserve"> uile a ngníomhaíochtaí a threisiú chun comhionannas inscne a chur chun cinn ar gach leibhéal, d’fhonn cothromaíocht inscne a phríomhshruthú ar fud na ngníomhaíochtaí uile a bhaineann le soláthar, deontais agus tairiscintí i gcomhréir le prionsabail an </w:t>
      </w:r>
      <w:proofErr w:type="spellStart"/>
      <w:r w:rsidRPr="003B24CF">
        <w:t>fhiúntais</w:t>
      </w:r>
      <w:proofErr w:type="spellEnd"/>
      <w:r w:rsidRPr="003B24CF">
        <w:t>, an bharr feabhais agus an chomhionannais deiseanna, agus a áirithiú ag an am céanna go dtabharfar aird chuí ar fheidhmíocht i gcinntí roghnúcháin agus cistiúcháin;</w:t>
      </w:r>
    </w:p>
    <w:p w14:paraId="73A5790D" w14:textId="77777777" w:rsidR="00260D4C" w:rsidRPr="003B24CF" w:rsidRDefault="00260D4C" w:rsidP="00260D4C">
      <w:pPr>
        <w:spacing w:after="240"/>
        <w:ind w:left="567" w:hanging="567"/>
        <w:rPr>
          <w:b/>
          <w:i/>
          <w:iCs/>
        </w:rPr>
      </w:pPr>
      <w:r w:rsidRPr="003B24CF">
        <w:t>28.</w:t>
      </w:r>
      <w:r w:rsidRPr="003B24CF">
        <w:tab/>
        <w:t xml:space="preserve">ag tathant ar na </w:t>
      </w:r>
      <w:proofErr w:type="spellStart"/>
      <w:r w:rsidRPr="003B24CF">
        <w:t>Comhghnóthais</w:t>
      </w:r>
      <w:proofErr w:type="spellEnd"/>
      <w:r w:rsidRPr="003B24CF">
        <w:t xml:space="preserve"> uile cothromaíocht gheografach a phríomhshruthú i </w:t>
      </w:r>
      <w:r w:rsidRPr="003B24CF">
        <w:lastRenderedPageBreak/>
        <w:t xml:space="preserve">ngach nós imeachta soláthair agus deontais, agus iomaíocht, cáilíocht agus barr feabhais á gcaomhnú ag an am céanna, agus údar cuí a thabhairt le cásanna nach mbaintear dáileadh leordhóthanach amach; á iarraidh go dtabharfaí aird ar leith ar na Ballstáit agus ar na réigiúin a bhfuil leibhéil ioncaim níos ísle nó acmhainneacht </w:t>
      </w:r>
      <w:proofErr w:type="spellStart"/>
      <w:r w:rsidRPr="003B24CF">
        <w:t>nuálaíochta</w:t>
      </w:r>
      <w:proofErr w:type="spellEnd"/>
      <w:r w:rsidRPr="003B24CF">
        <w:t xml:space="preserve"> theoranta acu chun tacú leis na réimsí sin agus chun a áirithiú go </w:t>
      </w:r>
      <w:proofErr w:type="spellStart"/>
      <w:r w:rsidRPr="003B24CF">
        <w:t>rannchuideoidh</w:t>
      </w:r>
      <w:proofErr w:type="spellEnd"/>
      <w:r w:rsidRPr="003B24CF">
        <w:t xml:space="preserve"> na </w:t>
      </w:r>
      <w:proofErr w:type="spellStart"/>
      <w:r w:rsidRPr="003B24CF">
        <w:t>Comhghnóthais</w:t>
      </w:r>
      <w:proofErr w:type="spellEnd"/>
      <w:r w:rsidRPr="003B24CF">
        <w:t xml:space="preserve"> le héagothromaíochtaí forbartha a laghdú, agus a ráthú ag an am céanna go ndéanfar aistrithe teicneolaíochta agus fuinnimh ar bhealach cothrom agus cóir agus go gcaomhnófar comhtháthú réigiúnach; á chur i bhfáth gur cheart go leanfadh cistiú de </w:t>
      </w:r>
      <w:proofErr w:type="spellStart"/>
      <w:r w:rsidRPr="003B24CF">
        <w:t>bhreisluach</w:t>
      </w:r>
      <w:proofErr w:type="spellEnd"/>
      <w:r w:rsidRPr="003B24CF">
        <w:t xml:space="preserve"> Eorpach soiléir a sholáthar, agus aird ar leith á tabhairt ar </w:t>
      </w:r>
      <w:proofErr w:type="spellStart"/>
      <w:r w:rsidRPr="003B24CF">
        <w:t>FBManna</w:t>
      </w:r>
      <w:proofErr w:type="spellEnd"/>
      <w:r w:rsidRPr="003B24CF">
        <w:t>;</w:t>
      </w:r>
    </w:p>
    <w:p w14:paraId="2E21E41B" w14:textId="77777777" w:rsidR="00260D4C" w:rsidRPr="003B24CF" w:rsidRDefault="00260D4C" w:rsidP="00260D4C">
      <w:pPr>
        <w:spacing w:after="240"/>
        <w:ind w:left="567" w:hanging="567"/>
        <w:rPr>
          <w:bCs/>
        </w:rPr>
      </w:pPr>
      <w:r w:rsidRPr="003B24CF">
        <w:t>29.</w:t>
      </w:r>
      <w:r w:rsidRPr="003B24CF">
        <w:tab/>
        <w:t xml:space="preserve">á chur i bhfáth go bhfuil gá le dáileadh geografach cóir agus cothrom ar chistiú na </w:t>
      </w:r>
      <w:proofErr w:type="spellStart"/>
      <w:r w:rsidRPr="003B24CF">
        <w:t>gComhghnóthas</w:t>
      </w:r>
      <w:proofErr w:type="spellEnd"/>
      <w:r w:rsidRPr="003B24CF">
        <w:t xml:space="preserve">, agus aird ar leith á tabhairt ar réigiúin a bhfuil cumas </w:t>
      </w:r>
      <w:proofErr w:type="spellStart"/>
      <w:r w:rsidRPr="003B24CF">
        <w:t>nuálaíochta</w:t>
      </w:r>
      <w:proofErr w:type="spellEnd"/>
      <w:r w:rsidRPr="003B24CF">
        <w:t xml:space="preserve"> níos ísle acu agus ar </w:t>
      </w:r>
      <w:proofErr w:type="spellStart"/>
      <w:r w:rsidRPr="003B24CF">
        <w:t>FBManna</w:t>
      </w:r>
      <w:proofErr w:type="spellEnd"/>
      <w:r w:rsidRPr="003B24CF">
        <w:t xml:space="preserve">, agus iomaíocht oscailte á caomhnú ag an am céanna agus á áirithiú go mbeidh breisluach Eorpach soiléir ag baint le tionscadail </w:t>
      </w:r>
      <w:proofErr w:type="spellStart"/>
      <w:r w:rsidRPr="003B24CF">
        <w:t>chistithe</w:t>
      </w:r>
      <w:proofErr w:type="spellEnd"/>
      <w:r w:rsidRPr="003B24CF">
        <w:t>;</w:t>
      </w:r>
    </w:p>
    <w:p w14:paraId="6538A75D" w14:textId="77777777" w:rsidR="00260D4C" w:rsidRPr="003B24CF" w:rsidRDefault="00260D4C" w:rsidP="00260D4C">
      <w:pPr>
        <w:spacing w:after="240"/>
        <w:ind w:left="567" w:hanging="567"/>
        <w:rPr>
          <w:b/>
          <w:i/>
        </w:rPr>
      </w:pPr>
      <w:r w:rsidRPr="003B24CF">
        <w:rPr>
          <w:b/>
          <w:i/>
        </w:rPr>
        <w:t>Folláine na foirne, earcaíocht agus cothromaíocht inscne</w:t>
      </w:r>
    </w:p>
    <w:p w14:paraId="49798688" w14:textId="77777777" w:rsidR="00260D4C" w:rsidRPr="003B24CF" w:rsidRDefault="00260D4C" w:rsidP="00260D4C">
      <w:pPr>
        <w:spacing w:after="240"/>
        <w:ind w:left="567" w:hanging="567"/>
      </w:pPr>
      <w:r w:rsidRPr="003B24CF">
        <w:t>30.</w:t>
      </w:r>
      <w:r w:rsidRPr="003B24CF">
        <w:tab/>
        <w:t xml:space="preserve">á chur in iúl gur cúis imní di staid na himeartha maidir le foireann a thabhairt chun críche laistigh den </w:t>
      </w:r>
      <w:proofErr w:type="spellStart"/>
      <w:r w:rsidRPr="003B24CF">
        <w:t>Chomhghnóthas</w:t>
      </w:r>
      <w:proofErr w:type="spellEnd"/>
      <w:r w:rsidRPr="003B24CF">
        <w:t xml:space="preserve"> Ríomhaireachta </w:t>
      </w:r>
      <w:proofErr w:type="spellStart"/>
      <w:r w:rsidRPr="003B24CF">
        <w:t>Ardfheidhmíochta</w:t>
      </w:r>
      <w:proofErr w:type="spellEnd"/>
      <w:r w:rsidRPr="003B24CF">
        <w:t xml:space="preserve"> Eorpach, go háirithe le luas mall na hearcaíochta agus, á iarraidh ar an </w:t>
      </w:r>
      <w:proofErr w:type="spellStart"/>
      <w:r w:rsidRPr="003B24CF">
        <w:t>gComhghnóthas</w:t>
      </w:r>
      <w:proofErr w:type="spellEnd"/>
      <w:r w:rsidRPr="003B24CF">
        <w:t xml:space="preserve"> a nósanna imeachta a </w:t>
      </w:r>
      <w:proofErr w:type="spellStart"/>
      <w:r w:rsidRPr="003B24CF">
        <w:t>chuíchóiriú</w:t>
      </w:r>
      <w:proofErr w:type="spellEnd"/>
      <w:r w:rsidRPr="003B24CF">
        <w:t xml:space="preserve"> chun comhlíonadh na bhfolúntas uile a áirithiú go pras;</w:t>
      </w:r>
    </w:p>
    <w:p w14:paraId="562AF0E3" w14:textId="77777777" w:rsidR="00260D4C" w:rsidRPr="003B24CF" w:rsidRDefault="00260D4C" w:rsidP="00260D4C">
      <w:pPr>
        <w:spacing w:after="240"/>
        <w:ind w:left="567" w:hanging="567"/>
      </w:pPr>
      <w:r w:rsidRPr="003B24CF">
        <w:t>31.</w:t>
      </w:r>
      <w:r w:rsidRPr="003B24CF">
        <w:tab/>
        <w:t xml:space="preserve">ag cur sonrú sa mhíshástacht a mheastar a bheith ann i measc na foirne laistigh den </w:t>
      </w:r>
      <w:proofErr w:type="spellStart"/>
      <w:r w:rsidRPr="003B24CF">
        <w:t>Chomhghnóthas</w:t>
      </w:r>
      <w:proofErr w:type="spellEnd"/>
      <w:r w:rsidRPr="003B24CF">
        <w:t xml:space="preserve"> Eorpach um ITER agus um Fhuinneamh Comhleá a Fhorbairt, mar a léiríodh i suirbhé foirne a rinneadh le déanaí agus na himpleachtaí a bhaineann leis do dhea-bhail na foirne; á chur i bhfáth gur cheart go mbeadh baill foirne in ann oibriú i dtimpeallacht atá sábháilte go fisiciúil agus go síceolaíoch; á chur i bhfios go láidir, thairis sin, a thábhachtaí atá sé eolas institiúideach a choinneáil; i ndáil leis an méid sin, ag tabhairt dá haire, agus é ina chúis aiféala di, go bhfuil an </w:t>
      </w:r>
      <w:proofErr w:type="spellStart"/>
      <w:r w:rsidRPr="003B24CF">
        <w:t>Comhghnóthas</w:t>
      </w:r>
      <w:proofErr w:type="spellEnd"/>
      <w:r w:rsidRPr="003B24CF">
        <w:t xml:space="preserve"> fós ag brath go mór ar sholáthraithe seirbhíse seachtracha; á iarraidh ar an </w:t>
      </w:r>
      <w:proofErr w:type="spellStart"/>
      <w:r w:rsidRPr="003B24CF">
        <w:t>gComhghnóthas</w:t>
      </w:r>
      <w:proofErr w:type="spellEnd"/>
      <w:r w:rsidRPr="003B24CF">
        <w:t xml:space="preserve"> bearta a dhéanamh go pras chun aghaidh a thabhairt ar na saincheisteanna sin;</w:t>
      </w:r>
    </w:p>
    <w:p w14:paraId="48681A5E" w14:textId="77777777" w:rsidR="00260D4C" w:rsidRPr="003B24CF" w:rsidRDefault="00260D4C" w:rsidP="00260D4C">
      <w:pPr>
        <w:spacing w:after="240"/>
        <w:ind w:left="567" w:hanging="567"/>
      </w:pPr>
      <w:r w:rsidRPr="003B24CF">
        <w:t>32.</w:t>
      </w:r>
      <w:r w:rsidRPr="003B24CF">
        <w:tab/>
        <w:t xml:space="preserve">á iarraidh an athuair go mbeadh beartas foirne comhleanúnach, trédhearcach agus cothrom ann ar fud na </w:t>
      </w:r>
      <w:proofErr w:type="spellStart"/>
      <w:r w:rsidRPr="003B24CF">
        <w:t>gComhghnóthas</w:t>
      </w:r>
      <w:proofErr w:type="spellEnd"/>
      <w:r w:rsidRPr="003B24CF">
        <w:t xml:space="preserve"> uile, lena n-áiritheofar dálaí oibre cuimsitheacha, forbairt gairme, cothromaíocht oibre is saoil, agus tacaíocht mheabhairshláinte; á chur in iúl gur geal léi an úsáid a bhaintear as socruithe solúbtha oibre agus á thabhairt chun suntais gur cheart go mbeadh sé d’aidhm aige solúbthacht eagraíochtúil a áirithiú a fhreastalóidh ar riachtanais foirne na </w:t>
      </w:r>
      <w:proofErr w:type="spellStart"/>
      <w:r w:rsidRPr="003B24CF">
        <w:t>gComhghnóthas</w:t>
      </w:r>
      <w:proofErr w:type="spellEnd"/>
      <w:r w:rsidRPr="003B24CF">
        <w:t xml:space="preserve">; ag tathant go </w:t>
      </w:r>
      <w:proofErr w:type="spellStart"/>
      <w:r w:rsidRPr="003B24CF">
        <w:t>bhfeabhsófaí</w:t>
      </w:r>
      <w:proofErr w:type="spellEnd"/>
      <w:r w:rsidRPr="003B24CF">
        <w:t xml:space="preserve"> an cumas tallann </w:t>
      </w:r>
      <w:proofErr w:type="spellStart"/>
      <w:r w:rsidRPr="003B24CF">
        <w:t>ardspeisialaithe</w:t>
      </w:r>
      <w:proofErr w:type="spellEnd"/>
      <w:r w:rsidRPr="003B24CF">
        <w:t xml:space="preserve"> a mhealladh agus dálaí oibre cuibhiúla agus cobhsaí á n-áirithiú agus dul chun cinn trédhearcach inmheánach gairme á chur chun cinn ag an am céanna;</w:t>
      </w:r>
    </w:p>
    <w:p w14:paraId="5CC8632F" w14:textId="77777777" w:rsidR="00260D4C" w:rsidRPr="003B24CF" w:rsidRDefault="00260D4C" w:rsidP="00260D4C">
      <w:pPr>
        <w:spacing w:after="240"/>
        <w:ind w:left="567" w:hanging="567"/>
        <w:rPr>
          <w:bCs/>
        </w:rPr>
      </w:pPr>
      <w:r w:rsidRPr="003B24CF">
        <w:t>33.</w:t>
      </w:r>
      <w:r w:rsidRPr="003B24CF">
        <w:tab/>
        <w:t xml:space="preserve">á chur in iúl gur geal léi an dul chun cinn atá déanta ag na </w:t>
      </w:r>
      <w:proofErr w:type="spellStart"/>
      <w:r w:rsidRPr="003B24CF">
        <w:t>Comhghnóthais</w:t>
      </w:r>
      <w:proofErr w:type="spellEnd"/>
      <w:r w:rsidRPr="003B24CF">
        <w:t xml:space="preserve"> maidir le feabhas a chur ar cháilíocht agus inrochtaineacht sonraí maidir le hionadaíocht atá cothrom ó thaobh inscne de agus dáileadh geografach ar fud na foirne agus na struchtúr rialachais; a tabhairt chun suntais go neartaíonn sonraí feabhsaithe cuntasacht agus go gcumasaíonn siad gníomhaíochtaí níos spriocdhírithe chun éagsúlacht a chothú, ionadaíocht chothrom na gcomhaltaí a áirithiú, agus tacú le timpeallacht oibre shláintiúil agus tháirgiúil ar fud na </w:t>
      </w:r>
      <w:proofErr w:type="spellStart"/>
      <w:r w:rsidRPr="003B24CF">
        <w:t>gComhghnóthas</w:t>
      </w:r>
      <w:proofErr w:type="spellEnd"/>
      <w:r w:rsidRPr="003B24CF">
        <w:t>;</w:t>
      </w:r>
    </w:p>
    <w:p w14:paraId="0E91F684" w14:textId="77777777" w:rsidR="00260D4C" w:rsidRPr="003B24CF" w:rsidRDefault="00260D4C" w:rsidP="00260D4C">
      <w:pPr>
        <w:spacing w:after="240"/>
        <w:ind w:left="567" w:hanging="567"/>
        <w:rPr>
          <w:bCs/>
        </w:rPr>
      </w:pPr>
      <w:r w:rsidRPr="003B24CF">
        <w:t>34.</w:t>
      </w:r>
      <w:r w:rsidRPr="003B24CF">
        <w:tab/>
        <w:t xml:space="preserve">á iarraidh ar na </w:t>
      </w:r>
      <w:proofErr w:type="spellStart"/>
      <w:r w:rsidRPr="003B24CF">
        <w:t>Comhghnóthais</w:t>
      </w:r>
      <w:proofErr w:type="spellEnd"/>
      <w:r w:rsidRPr="003B24CF">
        <w:t xml:space="preserve"> uile ionadaíocht chothrom i bpoist cheannaireachta agus chinnteoireachta a spreagadh, agus </w:t>
      </w:r>
      <w:proofErr w:type="spellStart"/>
      <w:r w:rsidRPr="003B24CF">
        <w:t>lánurraim</w:t>
      </w:r>
      <w:proofErr w:type="spellEnd"/>
      <w:r w:rsidRPr="003B24CF">
        <w:t xml:space="preserve"> á tabhairt do nósanna imeachta </w:t>
      </w:r>
      <w:r w:rsidRPr="003B24CF">
        <w:lastRenderedPageBreak/>
        <w:t xml:space="preserve">roghnúcháin atá bunaithe ar inniúlacht, agus faireachán a dhéanamh ar an dul chun cinn ar bhealach comhréireach agus trédhearcach; á chur i bhfáth a thábhachtaí atá sé aghaidh a thabhairt ar bhearnaí pá agus </w:t>
      </w:r>
      <w:proofErr w:type="spellStart"/>
      <w:r w:rsidRPr="003B24CF">
        <w:t>comhdheiseanna</w:t>
      </w:r>
      <w:proofErr w:type="spellEnd"/>
      <w:r w:rsidRPr="003B24CF">
        <w:t xml:space="preserve"> a chur chun cinn maidir le dul chun cinn gairme; ag tabhairt dá haire, ina leith sin, forbairtí dearfacha sa </w:t>
      </w:r>
      <w:proofErr w:type="spellStart"/>
      <w:r w:rsidRPr="003B24CF">
        <w:t>Chomhghnóthas</w:t>
      </w:r>
      <w:proofErr w:type="spellEnd"/>
      <w:r w:rsidRPr="003B24CF">
        <w:t xml:space="preserve"> Ríomhaireachta </w:t>
      </w:r>
      <w:proofErr w:type="spellStart"/>
      <w:r w:rsidRPr="003B24CF">
        <w:t>Ardfheidhmíochta</w:t>
      </w:r>
      <w:proofErr w:type="spellEnd"/>
      <w:r w:rsidRPr="003B24CF">
        <w:t xml:space="preserve"> Eorpach, inar mná iad 72.5 % den fhoireann agus inar fir iad 27.5 % den fhoireann, agus inar fir iad 40 % den fhoireann bainistíochta leathnaithe agus inar mná iad 60 % den fhoireann;</w:t>
      </w:r>
    </w:p>
    <w:p w14:paraId="10AAE3C6" w14:textId="77777777" w:rsidR="00260D4C" w:rsidRPr="003B24CF" w:rsidRDefault="00260D4C" w:rsidP="00260D4C">
      <w:pPr>
        <w:spacing w:after="240"/>
        <w:ind w:left="567" w:hanging="567"/>
      </w:pPr>
      <w:r w:rsidRPr="003B24CF">
        <w:t>35.</w:t>
      </w:r>
      <w:r w:rsidRPr="003B24CF">
        <w:tab/>
        <w:t xml:space="preserve">á chur i bhfios go láidir go n-áiritheoidh na </w:t>
      </w:r>
      <w:proofErr w:type="spellStart"/>
      <w:r w:rsidRPr="003B24CF">
        <w:t>Comhghnóthais</w:t>
      </w:r>
      <w:proofErr w:type="spellEnd"/>
      <w:r w:rsidRPr="003B24CF">
        <w:t xml:space="preserve"> go gcomhlíonfaidh tionscadail </w:t>
      </w:r>
      <w:proofErr w:type="spellStart"/>
      <w:r w:rsidRPr="003B24CF">
        <w:t>chistithe</w:t>
      </w:r>
      <w:proofErr w:type="spellEnd"/>
      <w:r w:rsidRPr="003B24CF">
        <w:t xml:space="preserve"> na caighdeáin shóisialta agus saothair is infheidhme, go </w:t>
      </w:r>
      <w:proofErr w:type="spellStart"/>
      <w:r w:rsidRPr="003B24CF">
        <w:t>rannchuideoidh</w:t>
      </w:r>
      <w:proofErr w:type="spellEnd"/>
      <w:r w:rsidRPr="003B24CF">
        <w:t xml:space="preserve"> siad le fás eacnamaíoch inbhuanaithe, nuálaíocht, iomaíochas agus fostaíocht ardcháilíochta san Aontas agus go mbeidh siad ailínithe le prionsabail an aistrithe chóir;</w:t>
      </w:r>
    </w:p>
    <w:p w14:paraId="06F0D0CA" w14:textId="77777777" w:rsidR="00260D4C" w:rsidRPr="003B24CF" w:rsidRDefault="00260D4C" w:rsidP="00260D4C">
      <w:pPr>
        <w:spacing w:after="240"/>
        <w:ind w:left="567" w:hanging="567"/>
        <w:rPr>
          <w:b/>
          <w:bCs/>
          <w:i/>
          <w:iCs/>
        </w:rPr>
      </w:pPr>
      <w:r w:rsidRPr="003B24CF">
        <w:t>36.</w:t>
      </w:r>
      <w:r w:rsidRPr="003B24CF">
        <w:tab/>
        <w:t xml:space="preserve">ag tathant ar na </w:t>
      </w:r>
      <w:proofErr w:type="spellStart"/>
      <w:r w:rsidRPr="003B24CF">
        <w:t>Comhghnóthais</w:t>
      </w:r>
      <w:proofErr w:type="spellEnd"/>
      <w:r w:rsidRPr="003B24CF">
        <w:t xml:space="preserve"> comhar struchtúrtha a fhorbairt le hollscoileanna Eorpacha chun feabhas a chur ar fhor-rochtain do chéimithe óga agus chun earcaíocht amach anseo a threisiú; ag spreagadh na </w:t>
      </w:r>
      <w:proofErr w:type="spellStart"/>
      <w:r w:rsidRPr="003B24CF">
        <w:t>gComhghnóthas</w:t>
      </w:r>
      <w:proofErr w:type="spellEnd"/>
      <w:r w:rsidRPr="003B24CF">
        <w:t xml:space="preserve">, thairis sin, chun soghluaisteacht ollscoile, taighde agus ghairmiúil a chur chun cinn agus bearta a achtú atá dírithe ar chaipiteal daonna a fhorbairt, go háirithe oibrithe óga, innealtóirí agus taighdeoirí, lena n-áirítear tionscadail infheistíochta a chomhtháthú san oideachas, san oiliúint agus san fhoghlaim </w:t>
      </w:r>
      <w:proofErr w:type="spellStart"/>
      <w:r w:rsidRPr="003B24CF">
        <w:t>obairbhunaithe</w:t>
      </w:r>
      <w:proofErr w:type="spellEnd"/>
      <w:r w:rsidRPr="003B24CF">
        <w:t xml:space="preserve"> chun nuálaíocht inbhuanaithe, leanúnachas lucht saothair, agus iomaíochas fadtéarmach gheilleagar na hEorpa a áirithiú;</w:t>
      </w:r>
    </w:p>
    <w:p w14:paraId="5F868F27" w14:textId="77777777" w:rsidR="00260D4C" w:rsidRPr="003B24CF" w:rsidRDefault="00260D4C" w:rsidP="00260D4C">
      <w:pPr>
        <w:spacing w:after="240"/>
        <w:ind w:left="567" w:hanging="567"/>
        <w:rPr>
          <w:b/>
          <w:i/>
        </w:rPr>
      </w:pPr>
      <w:r w:rsidRPr="003B24CF">
        <w:rPr>
          <w:b/>
          <w:i/>
        </w:rPr>
        <w:t>Córais bhainistíochta agus rialaithe</w:t>
      </w:r>
    </w:p>
    <w:p w14:paraId="482EA6BB" w14:textId="77777777" w:rsidR="00260D4C" w:rsidRPr="003B24CF" w:rsidRDefault="00260D4C" w:rsidP="00260D4C">
      <w:pPr>
        <w:spacing w:after="240"/>
        <w:ind w:left="567" w:hanging="567"/>
        <w:rPr>
          <w:b/>
          <w:bCs/>
          <w:i/>
          <w:iCs/>
        </w:rPr>
      </w:pPr>
      <w:r w:rsidRPr="003B24CF">
        <w:t>37.</w:t>
      </w:r>
      <w:r w:rsidRPr="003B24CF">
        <w:tab/>
        <w:t xml:space="preserve">á chur in iúl gur geal léi obair na Cúirte maidir le scrúdú a dhéanamh ar chaiteachas oibríochtúil na </w:t>
      </w:r>
      <w:proofErr w:type="spellStart"/>
      <w:r w:rsidRPr="003B24CF">
        <w:t>gComhghnóthas</w:t>
      </w:r>
      <w:proofErr w:type="spellEnd"/>
      <w:r w:rsidRPr="003B24CF">
        <w:t xml:space="preserve"> taighde agus </w:t>
      </w:r>
      <w:proofErr w:type="spellStart"/>
      <w:r w:rsidRPr="003B24CF">
        <w:t>nuálaíochta</w:t>
      </w:r>
      <w:proofErr w:type="spellEnd"/>
      <w:r w:rsidRPr="003B24CF">
        <w:t xml:space="preserve">, ina raibh sampla de 33 idirbheart comhaontaithe deontais a roghnaíodh go randamach ó 2024 (íocaíochtaí eatramhacha nó deiridh agus imréiteach airleacan) ar leibhéal na dtairbhithe deiridh; á chur in iúl gur cúis imní di torthaí an scrúdaithe sin a léirigh go raibh earráidí </w:t>
      </w:r>
      <w:proofErr w:type="spellStart"/>
      <w:r w:rsidRPr="003B24CF">
        <w:t>sistéamacha</w:t>
      </w:r>
      <w:proofErr w:type="spellEnd"/>
      <w:r w:rsidRPr="003B24CF">
        <w:t xml:space="preserve"> leanúnacha ann; ag tabhairt dá haire go mbaineann na </w:t>
      </w:r>
      <w:proofErr w:type="spellStart"/>
      <w:r w:rsidRPr="003B24CF">
        <w:t>hearráidí</w:t>
      </w:r>
      <w:proofErr w:type="spellEnd"/>
      <w:r w:rsidRPr="003B24CF">
        <w:t xml:space="preserve"> sin go príomha le dearbhuithe míchearta maidir le costais foirne ag tairbhithe, lena n-áirítear ríomh na rátaí in aghaidh na huaire nó na rátaí laethúla, costais indíreacha a áireamh i gcostais aonaid, costais </w:t>
      </w:r>
      <w:proofErr w:type="spellStart"/>
      <w:r w:rsidRPr="003B24CF">
        <w:t>fochonraitheoireachta</w:t>
      </w:r>
      <w:proofErr w:type="spellEnd"/>
      <w:r w:rsidRPr="003B24CF">
        <w:t xml:space="preserve"> a dhearbhú mar chostais foirne, agus costais trealaimh neamh-incháilithe a áireamh; á iarraidh ar na </w:t>
      </w:r>
      <w:proofErr w:type="spellStart"/>
      <w:r w:rsidRPr="003B24CF">
        <w:t>Comhghnóthais</w:t>
      </w:r>
      <w:proofErr w:type="spellEnd"/>
      <w:r w:rsidRPr="003B24CF">
        <w:t xml:space="preserve"> aghaidh a thabhairt ar na heasnaimh sin; á iarraidh, thairis sin, ar an gCoimisiún agus ar an </w:t>
      </w:r>
      <w:proofErr w:type="spellStart"/>
      <w:r w:rsidRPr="003B24CF">
        <w:t>gComhsheirbhís</w:t>
      </w:r>
      <w:proofErr w:type="spellEnd"/>
      <w:r w:rsidRPr="003B24CF">
        <w:t xml:space="preserve"> Iniúchóireachta anailís chomhdhlúite a chur ar fáil don údarás um urscaoileadh ar na bunchúiseanna atá le </w:t>
      </w:r>
      <w:proofErr w:type="spellStart"/>
      <w:r w:rsidRPr="003B24CF">
        <w:t>hearráidí</w:t>
      </w:r>
      <w:proofErr w:type="spellEnd"/>
      <w:r w:rsidRPr="003B24CF">
        <w:t xml:space="preserve"> athfhillteacha costais foirne ar fud na </w:t>
      </w:r>
      <w:proofErr w:type="spellStart"/>
      <w:r w:rsidRPr="003B24CF">
        <w:t>gComhghnóthas</w:t>
      </w:r>
      <w:proofErr w:type="spellEnd"/>
      <w:r w:rsidRPr="003B24CF">
        <w:t xml:space="preserve">, agus tacú le treoir choisctheach chomhchuibhithe, le seiceálacha </w:t>
      </w:r>
      <w:proofErr w:type="spellStart"/>
      <w:r w:rsidRPr="003B24CF">
        <w:t>ex-ante</w:t>
      </w:r>
      <w:proofErr w:type="spellEnd"/>
      <w:r w:rsidRPr="003B24CF">
        <w:t xml:space="preserve"> spriocdhírithe do </w:t>
      </w:r>
      <w:proofErr w:type="spellStart"/>
      <w:r w:rsidRPr="003B24CF">
        <w:t>thairbhithe</w:t>
      </w:r>
      <w:proofErr w:type="spellEnd"/>
      <w:r w:rsidRPr="003B24CF">
        <w:t xml:space="preserve"> ardriosca, agus le ceartuithe airgeadais i gcás ina mbraitear earráidí comhchosúla;</w:t>
      </w:r>
    </w:p>
    <w:p w14:paraId="40BF2C6D" w14:textId="77777777" w:rsidR="00260D4C" w:rsidRPr="003B24CF" w:rsidRDefault="00260D4C" w:rsidP="00260D4C">
      <w:pPr>
        <w:spacing w:after="240"/>
        <w:ind w:left="567" w:hanging="567"/>
        <w:rPr>
          <w:bCs/>
          <w:iCs/>
        </w:rPr>
      </w:pPr>
      <w:r w:rsidRPr="003B24CF">
        <w:t>38.</w:t>
      </w:r>
      <w:r w:rsidRPr="003B24CF">
        <w:tab/>
        <w:t xml:space="preserve">á chur in iúl gur geal léi obair na Cúirte maidir leis an scrúdú ar an </w:t>
      </w:r>
      <w:proofErr w:type="spellStart"/>
      <w:r w:rsidRPr="003B24CF">
        <w:t>gComhghnóthas</w:t>
      </w:r>
      <w:proofErr w:type="spellEnd"/>
      <w:r w:rsidRPr="003B24CF">
        <w:t xml:space="preserve"> Eorpach um ITER agus um Fhuinneamh Comhleá a Fhorbairt, ina raibh sampla de 30 idirbheart randamacha; ag tabhairt dá haire gur </w:t>
      </w:r>
      <w:proofErr w:type="spellStart"/>
      <w:r w:rsidRPr="003B24CF">
        <w:t>shainaithin</w:t>
      </w:r>
      <w:proofErr w:type="spellEnd"/>
      <w:r w:rsidRPr="003B24CF">
        <w:t xml:space="preserve"> an Chúirt cás nár tugadh aghaidh ar mhodhnú substaintiúil ar dhá chonradh tógála le nós imeachta soláthair nua; á iarraidh ar an </w:t>
      </w:r>
      <w:proofErr w:type="spellStart"/>
      <w:r w:rsidRPr="003B24CF">
        <w:t>gComhghnóthas</w:t>
      </w:r>
      <w:proofErr w:type="spellEnd"/>
      <w:r w:rsidRPr="003B24CF">
        <w:t xml:space="preserve"> Eorpach um ITER agus um Fhuinneamh Comhleá a Fhorbairt a áirithiú go spreagfaidh modhnuithe ábhartha ar chonarthaí </w:t>
      </w:r>
      <w:proofErr w:type="spellStart"/>
      <w:r w:rsidRPr="003B24CF">
        <w:t>athmheasúnú</w:t>
      </w:r>
      <w:proofErr w:type="spellEnd"/>
      <w:r w:rsidRPr="003B24CF">
        <w:t xml:space="preserve"> soláthair go córasach, lena n-áirítear athbhreithniú dlíthiúil agus réasúnú soiléir a fhoilsiú, agus tuairisciú don údarás um urscaoileadh maidir leis na bearta </w:t>
      </w:r>
      <w:proofErr w:type="spellStart"/>
      <w:r w:rsidRPr="003B24CF">
        <w:t>ceartaitheacha</w:t>
      </w:r>
      <w:proofErr w:type="spellEnd"/>
      <w:r w:rsidRPr="003B24CF">
        <w:t xml:space="preserve"> a rinneadh;</w:t>
      </w:r>
    </w:p>
    <w:p w14:paraId="011818EF" w14:textId="77777777" w:rsidR="00260D4C" w:rsidRPr="003B24CF" w:rsidRDefault="00260D4C" w:rsidP="00260D4C">
      <w:pPr>
        <w:spacing w:after="240"/>
        <w:ind w:left="567" w:hanging="567"/>
      </w:pPr>
      <w:r w:rsidRPr="003B24CF">
        <w:lastRenderedPageBreak/>
        <w:t>39.</w:t>
      </w:r>
      <w:r w:rsidRPr="003B24CF">
        <w:tab/>
        <w:t xml:space="preserve">á chur in iúl gur cúis imní di cinneadh na Cúirte nach raibh creat rialaithe </w:t>
      </w:r>
      <w:proofErr w:type="spellStart"/>
      <w:r w:rsidRPr="003B24CF">
        <w:t>rioscabhunaithe</w:t>
      </w:r>
      <w:proofErr w:type="spellEnd"/>
      <w:r w:rsidRPr="003B24CF">
        <w:t xml:space="preserve"> le haghaidh íocaíochtaí deontais Fís Eorpach tugtha chun críche ach ag ceithre </w:t>
      </w:r>
      <w:proofErr w:type="spellStart"/>
      <w:r w:rsidRPr="003B24CF">
        <w:t>Chomhghnóthas</w:t>
      </w:r>
      <w:proofErr w:type="spellEnd"/>
      <w:r w:rsidRPr="003B24CF">
        <w:t xml:space="preserve"> (an </w:t>
      </w:r>
      <w:proofErr w:type="spellStart"/>
      <w:r w:rsidRPr="003B24CF">
        <w:t>Comhghnóthas</w:t>
      </w:r>
      <w:proofErr w:type="spellEnd"/>
      <w:r w:rsidRPr="003B24CF">
        <w:t xml:space="preserve"> um Iarnród na hEorpa, an </w:t>
      </w:r>
      <w:proofErr w:type="spellStart"/>
      <w:r w:rsidRPr="003B24CF">
        <w:t>Comhghnóthas</w:t>
      </w:r>
      <w:proofErr w:type="spellEnd"/>
      <w:r w:rsidRPr="003B24CF">
        <w:t xml:space="preserve"> um Eitlíocht Ghlan, </w:t>
      </w:r>
      <w:proofErr w:type="spellStart"/>
      <w:r w:rsidRPr="003B24CF">
        <w:t>Comhghnóthas</w:t>
      </w:r>
      <w:proofErr w:type="spellEnd"/>
      <w:r w:rsidRPr="003B24CF">
        <w:t xml:space="preserve"> an Tionscnaimh um Shláinte Nuálach agus an </w:t>
      </w:r>
      <w:proofErr w:type="spellStart"/>
      <w:r w:rsidRPr="003B24CF">
        <w:t>Comhghnóthas</w:t>
      </w:r>
      <w:proofErr w:type="spellEnd"/>
      <w:r w:rsidRPr="003B24CF">
        <w:t xml:space="preserve"> um Shliseanna) faoi mhí na Nollag 2024, in ainneoin an mhéadaithe a mheastar a thiocfaidh ar na híocaíochtaí sin; á mheabhrú go bhfuil creat rialaithe </w:t>
      </w:r>
      <w:proofErr w:type="spellStart"/>
      <w:r w:rsidRPr="003B24CF">
        <w:t>rioscabhunaithe</w:t>
      </w:r>
      <w:proofErr w:type="spellEnd"/>
      <w:r w:rsidRPr="003B24CF">
        <w:t xml:space="preserve"> atá láidir, córasach agus láraithe </w:t>
      </w:r>
      <w:proofErr w:type="spellStart"/>
      <w:r w:rsidRPr="003B24CF">
        <w:t>bunriachtanach</w:t>
      </w:r>
      <w:proofErr w:type="spellEnd"/>
      <w:r w:rsidRPr="003B24CF">
        <w:t xml:space="preserve"> chun rialuithe </w:t>
      </w:r>
      <w:proofErr w:type="spellStart"/>
      <w:r w:rsidRPr="003B24CF">
        <w:t>ex-ante</w:t>
      </w:r>
      <w:proofErr w:type="spellEnd"/>
      <w:r w:rsidRPr="003B24CF">
        <w:t xml:space="preserve"> ar </w:t>
      </w:r>
      <w:proofErr w:type="spellStart"/>
      <w:r w:rsidRPr="003B24CF">
        <w:t>thairbhithe</w:t>
      </w:r>
      <w:proofErr w:type="spellEnd"/>
      <w:r w:rsidRPr="003B24CF">
        <w:t xml:space="preserve"> ardriosca, obair leantach éifeachtach ar thorthaí iniúchóireachta, agus dearbhuithe iontaofachta an stiúrthóra a áirithiú; á chur i bhfáth gur cheart go ndíreodh obair iniúchóireachta agus rialaithe ar réimsí lena mbaineann riosca airgeadais agus feidhmíochta níos airde, agus gur cheart go mbainfeadh idirbhearta athfhillteacha </w:t>
      </w:r>
      <w:proofErr w:type="spellStart"/>
      <w:r w:rsidRPr="003B24CF">
        <w:t>ísealriosca</w:t>
      </w:r>
      <w:proofErr w:type="spellEnd"/>
      <w:r w:rsidRPr="003B24CF">
        <w:t xml:space="preserve"> tairbhe as modhanna fíoraithe simplithe; á chur i bhfios go láidir gur féidir le cur chuige den sórt sin dearbhú a fheabhsú agus an t-ualach riaracháin ar </w:t>
      </w:r>
      <w:proofErr w:type="spellStart"/>
      <w:r w:rsidRPr="003B24CF">
        <w:t>thairbhithe</w:t>
      </w:r>
      <w:proofErr w:type="spellEnd"/>
      <w:r w:rsidRPr="003B24CF">
        <w:t xml:space="preserve"> agus ar stáit rannpháirteacha a laghdú go suntasach; á iarraidh ar na </w:t>
      </w:r>
      <w:proofErr w:type="spellStart"/>
      <w:r w:rsidRPr="003B24CF">
        <w:t>Comhghnóthais</w:t>
      </w:r>
      <w:proofErr w:type="spellEnd"/>
      <w:r w:rsidRPr="003B24CF">
        <w:t xml:space="preserve"> uile atá fágtha </w:t>
      </w:r>
      <w:bookmarkStart w:id="10" w:name="_Hlk221275658"/>
      <w:r w:rsidRPr="003B24CF">
        <w:t xml:space="preserve">creat rialaithe </w:t>
      </w:r>
      <w:proofErr w:type="spellStart"/>
      <w:r w:rsidRPr="003B24CF">
        <w:t>rioscabhunaithe</w:t>
      </w:r>
      <w:proofErr w:type="spellEnd"/>
      <w:r w:rsidRPr="003B24CF">
        <w:t xml:space="preserve"> d’íocaíochtaí deontais Fís Eorpach/an Eoraip </w:t>
      </w:r>
      <w:proofErr w:type="spellStart"/>
      <w:r w:rsidRPr="003B24CF">
        <w:t>Dhigiteacha</w:t>
      </w:r>
      <w:bookmarkEnd w:id="10"/>
      <w:r w:rsidRPr="003B24CF">
        <w:t>a</w:t>
      </w:r>
      <w:proofErr w:type="spellEnd"/>
      <w:r w:rsidRPr="003B24CF">
        <w:t xml:space="preserve"> thabhairt chun críche agus a chur chun feidhme, lena n-áirítear: (i) scóráil riosca shoiléir na dtairbhithe agus na dtionscadal, (</w:t>
      </w:r>
      <w:proofErr w:type="spellStart"/>
      <w:r w:rsidRPr="003B24CF">
        <w:t>ii</w:t>
      </w:r>
      <w:proofErr w:type="spellEnd"/>
      <w:r w:rsidRPr="003B24CF">
        <w:t xml:space="preserve">) rialuithe </w:t>
      </w:r>
      <w:proofErr w:type="spellStart"/>
      <w:r w:rsidRPr="003B24CF">
        <w:t>ex-ante</w:t>
      </w:r>
      <w:proofErr w:type="spellEnd"/>
      <w:r w:rsidRPr="003B24CF">
        <w:t xml:space="preserve"> treisithe le haghaidh cásanna ardriosca, (</w:t>
      </w:r>
      <w:proofErr w:type="spellStart"/>
      <w:r w:rsidRPr="003B24CF">
        <w:t>iii</w:t>
      </w:r>
      <w:proofErr w:type="spellEnd"/>
      <w:r w:rsidRPr="003B24CF">
        <w:t xml:space="preserve">) aiseolas córasach ar thorthaí iniúchóireachta </w:t>
      </w:r>
      <w:proofErr w:type="spellStart"/>
      <w:r w:rsidRPr="003B24CF">
        <w:t>ex</w:t>
      </w:r>
      <w:proofErr w:type="spellEnd"/>
      <w:r w:rsidRPr="003B24CF">
        <w:t>-post maidir le pleanáil rialaithe amach anseo, agus (</w:t>
      </w:r>
      <w:proofErr w:type="spellStart"/>
      <w:r w:rsidRPr="003B24CF">
        <w:t>iv</w:t>
      </w:r>
      <w:proofErr w:type="spellEnd"/>
      <w:r w:rsidRPr="003B24CF">
        <w:t>) tuairisciú comhsheasmhach i ndearbhú dearbhaithe an Stiúrthóra Feidhmiúcháin;</w:t>
      </w:r>
    </w:p>
    <w:p w14:paraId="1481394E" w14:textId="77777777" w:rsidR="00260D4C" w:rsidRPr="003B24CF" w:rsidRDefault="00260D4C" w:rsidP="00260D4C">
      <w:pPr>
        <w:spacing w:after="240"/>
        <w:ind w:left="567" w:hanging="567"/>
        <w:rPr>
          <w:szCs w:val="24"/>
        </w:rPr>
      </w:pPr>
      <w:r w:rsidRPr="003B24CF">
        <w:t>40.</w:t>
      </w:r>
      <w:r w:rsidRPr="003B24CF">
        <w:tab/>
        <w:t xml:space="preserve">á chur in iúl gur cúis </w:t>
      </w:r>
      <w:proofErr w:type="spellStart"/>
      <w:r w:rsidRPr="003B24CF">
        <w:t>bhuartha</w:t>
      </w:r>
      <w:proofErr w:type="spellEnd"/>
      <w:r w:rsidRPr="003B24CF">
        <w:t xml:space="preserve"> di nach léirítear go leordhóthanach le córas bainistithe riosca an </w:t>
      </w:r>
      <w:proofErr w:type="spellStart"/>
      <w:r w:rsidRPr="003B24CF">
        <w:t>Chomhghnóthais</w:t>
      </w:r>
      <w:proofErr w:type="spellEnd"/>
      <w:r w:rsidRPr="003B24CF">
        <w:t xml:space="preserve"> Eorpaigh um ITER agus um Fhuinneamh Comhleá a Fhorbairt na rioscaí ábhartha a eascraíonn as athbhreithniú 2024 ar </w:t>
      </w:r>
      <w:proofErr w:type="spellStart"/>
      <w:r w:rsidRPr="003B24CF">
        <w:t>bhonnlínte</w:t>
      </w:r>
      <w:proofErr w:type="spellEnd"/>
      <w:r w:rsidRPr="003B24CF">
        <w:t xml:space="preserve"> ITER, lena n-áirítear na himpleachtaí cothrománacha acmhainní daonna; ag tabhairt dá haire nach bhfuil faisnéis iomlán agus cothrom le dáta maidir le </w:t>
      </w:r>
      <w:proofErr w:type="spellStart"/>
      <w:r w:rsidRPr="003B24CF">
        <w:t>príomhrioscaí</w:t>
      </w:r>
      <w:proofErr w:type="spellEnd"/>
      <w:r w:rsidRPr="003B24CF">
        <w:t xml:space="preserve"> in uirlis bainistithe riosca TF an </w:t>
      </w:r>
      <w:proofErr w:type="spellStart"/>
      <w:r w:rsidRPr="003B24CF">
        <w:t>Chomhghnóthais</w:t>
      </w:r>
      <w:proofErr w:type="spellEnd"/>
      <w:r w:rsidRPr="003B24CF">
        <w:t xml:space="preserve">, lena n-áirítear minicíocht, dóchúlacht agus tionchar airgeadais, rud a bhaineann an bonn ón tacaíocht do chinnteoireacht na bainistíochta agus dá gcumas neamhchosaint a </w:t>
      </w:r>
      <w:proofErr w:type="spellStart"/>
      <w:r w:rsidRPr="003B24CF">
        <w:t>chainníochtú</w:t>
      </w:r>
      <w:proofErr w:type="spellEnd"/>
      <w:r w:rsidRPr="003B24CF">
        <w:t xml:space="preserve"> agus maoluithe éifeachtacha a ghlacadh; á iarraidh ar an </w:t>
      </w:r>
      <w:proofErr w:type="spellStart"/>
      <w:r w:rsidRPr="003B24CF">
        <w:t>gComhghnóthas</w:t>
      </w:r>
      <w:proofErr w:type="spellEnd"/>
      <w:r w:rsidRPr="003B24CF">
        <w:t xml:space="preserve"> aghaidh a thabhairt ar na saincheisteanna sin trí bhearta iomchuí a chur chun feidhme go tráthúil;</w:t>
      </w:r>
    </w:p>
    <w:p w14:paraId="3C802CD2" w14:textId="77777777" w:rsidR="00260D4C" w:rsidRPr="003B24CF" w:rsidRDefault="00260D4C" w:rsidP="00260D4C">
      <w:pPr>
        <w:spacing w:after="240"/>
        <w:ind w:left="567" w:hanging="567"/>
        <w:rPr>
          <w:b/>
          <w:i/>
        </w:rPr>
      </w:pPr>
      <w:r w:rsidRPr="003B24CF">
        <w:rPr>
          <w:b/>
          <w:i/>
        </w:rPr>
        <w:t xml:space="preserve">Calaois, eitic agus </w:t>
      </w:r>
      <w:proofErr w:type="spellStart"/>
      <w:r w:rsidRPr="003B24CF">
        <w:rPr>
          <w:b/>
          <w:i/>
        </w:rPr>
        <w:t>coinbhleachtaí</w:t>
      </w:r>
      <w:proofErr w:type="spellEnd"/>
      <w:r w:rsidRPr="003B24CF">
        <w:rPr>
          <w:b/>
          <w:i/>
        </w:rPr>
        <w:t xml:space="preserve"> leasa</w:t>
      </w:r>
    </w:p>
    <w:p w14:paraId="1C443E35" w14:textId="77777777" w:rsidR="00260D4C" w:rsidRPr="003B24CF" w:rsidRDefault="00260D4C" w:rsidP="00260D4C">
      <w:pPr>
        <w:spacing w:after="240"/>
        <w:ind w:left="567" w:hanging="567"/>
        <w:rPr>
          <w:szCs w:val="24"/>
        </w:rPr>
      </w:pPr>
      <w:r w:rsidRPr="003B24CF">
        <w:t>41.</w:t>
      </w:r>
      <w:r w:rsidRPr="003B24CF">
        <w:tab/>
        <w:t xml:space="preserve">á chur in iúl gur geal léi nár ceanglaíodh le haon cheann de thorthaí na Cúirte don bhliain 2024 fógra a thabhairt don Oifig Eorpach Frith-Chalaoise (OLAF) ná </w:t>
      </w:r>
      <w:proofErr w:type="spellStart"/>
      <w:r w:rsidRPr="003B24CF">
        <w:t>d’Oifig</w:t>
      </w:r>
      <w:proofErr w:type="spellEnd"/>
      <w:r w:rsidRPr="003B24CF">
        <w:t xml:space="preserve"> an Ionchúisitheora Phoiblí Eorpaigh (OIPE) faoi chalaois </w:t>
      </w:r>
      <w:proofErr w:type="spellStart"/>
      <w:r w:rsidRPr="003B24CF">
        <w:t>amhrasta</w:t>
      </w:r>
      <w:proofErr w:type="spellEnd"/>
      <w:r w:rsidRPr="003B24CF">
        <w:t>;</w:t>
      </w:r>
    </w:p>
    <w:p w14:paraId="0113452F" w14:textId="77777777" w:rsidR="00260D4C" w:rsidRPr="003B24CF" w:rsidRDefault="00260D4C" w:rsidP="00260D4C">
      <w:pPr>
        <w:spacing w:after="240"/>
        <w:ind w:left="567" w:hanging="567"/>
      </w:pPr>
      <w:r w:rsidRPr="003B24CF">
        <w:t>42.</w:t>
      </w:r>
      <w:r w:rsidRPr="003B24CF">
        <w:tab/>
        <w:t xml:space="preserve">ag cur sonrú san fhaisnéis arna tuairisciú ag na </w:t>
      </w:r>
      <w:proofErr w:type="spellStart"/>
      <w:r w:rsidRPr="003B24CF">
        <w:t>Comhghnóthais</w:t>
      </w:r>
      <w:proofErr w:type="spellEnd"/>
      <w:r w:rsidRPr="003B24CF">
        <w:t xml:space="preserve"> maidir lena ngníomhaíochtaí a bhaineann le calaois a chosc, a bhrath agus a cheartú; á iarraidh ar na </w:t>
      </w:r>
      <w:proofErr w:type="spellStart"/>
      <w:r w:rsidRPr="003B24CF">
        <w:t>Comhghnóthais</w:t>
      </w:r>
      <w:proofErr w:type="spellEnd"/>
      <w:r w:rsidRPr="003B24CF">
        <w:t xml:space="preserve"> feabhas a chur ar an gcomhar agus ar an malartú faisnéise le OLAF agus, i gcás inarb infheidhme, le OIPE, lena n-áirítear tarchur córasach calaoise </w:t>
      </w:r>
      <w:proofErr w:type="spellStart"/>
      <w:r w:rsidRPr="003B24CF">
        <w:t>amhrasta</w:t>
      </w:r>
      <w:proofErr w:type="spellEnd"/>
      <w:r w:rsidRPr="003B24CF">
        <w:t xml:space="preserve">; rialuithe </w:t>
      </w:r>
      <w:proofErr w:type="spellStart"/>
      <w:r w:rsidRPr="003B24CF">
        <w:t>ex-ante</w:t>
      </w:r>
      <w:proofErr w:type="spellEnd"/>
      <w:r w:rsidRPr="003B24CF">
        <w:t xml:space="preserve"> agus </w:t>
      </w:r>
      <w:proofErr w:type="spellStart"/>
      <w:r w:rsidRPr="003B24CF">
        <w:t>ex</w:t>
      </w:r>
      <w:proofErr w:type="spellEnd"/>
      <w:r w:rsidRPr="003B24CF">
        <w:t xml:space="preserve">-post a threisiú i </w:t>
      </w:r>
      <w:proofErr w:type="spellStart"/>
      <w:r w:rsidRPr="003B24CF">
        <w:t>mbainistiú</w:t>
      </w:r>
      <w:proofErr w:type="spellEnd"/>
      <w:r w:rsidRPr="003B24CF">
        <w:t xml:space="preserve"> deontas, in éilimh ar chostais, i soláthar agus i </w:t>
      </w:r>
      <w:proofErr w:type="spellStart"/>
      <w:r w:rsidRPr="003B24CF">
        <w:t>bhfíorú</w:t>
      </w:r>
      <w:proofErr w:type="spellEnd"/>
      <w:r w:rsidRPr="003B24CF">
        <w:t xml:space="preserve"> inseachadta; bearta </w:t>
      </w:r>
      <w:proofErr w:type="spellStart"/>
      <w:r w:rsidRPr="003B24CF">
        <w:t>ceartaitheacha</w:t>
      </w:r>
      <w:proofErr w:type="spellEnd"/>
      <w:r w:rsidRPr="003B24CF">
        <w:t xml:space="preserve"> agus </w:t>
      </w:r>
      <w:proofErr w:type="spellStart"/>
      <w:r w:rsidRPr="003B24CF">
        <w:t>aisghabhálacha</w:t>
      </w:r>
      <w:proofErr w:type="spellEnd"/>
      <w:r w:rsidRPr="003B24CF">
        <w:t xml:space="preserve"> airgeadais a chur i bhfeidhm go comhsheasmhach agus gan mhoill, agus ceachtanna a foghlaimíodh á gcomhtháthú i nósanna imeachta amach anseo; agus tuairisciú bliantúil láidir a sholáthar ar éifeachtacht na mbeart frithchalaoise, le tacaíocht ó tháscairí soiléire cainníochtúla agus cáilíochtúla;</w:t>
      </w:r>
    </w:p>
    <w:p w14:paraId="5B51CBF4" w14:textId="10510360" w:rsidR="00260D4C" w:rsidRPr="003B24CF" w:rsidRDefault="00260D4C" w:rsidP="00260D4C">
      <w:pPr>
        <w:spacing w:after="240"/>
        <w:ind w:left="567" w:hanging="567"/>
        <w:rPr>
          <w:b/>
          <w:bCs/>
          <w:i/>
          <w:iCs/>
        </w:rPr>
      </w:pPr>
      <w:r w:rsidRPr="003B24CF">
        <w:t>43</w:t>
      </w:r>
      <w:r w:rsidR="001236DB">
        <w:t>.</w:t>
      </w:r>
      <w:r w:rsidRPr="003B24CF">
        <w:tab/>
        <w:t xml:space="preserve">ag tabhairt dá haire go </w:t>
      </w:r>
      <w:proofErr w:type="spellStart"/>
      <w:r w:rsidRPr="003B24CF">
        <w:t>mbainistíonn</w:t>
      </w:r>
      <w:proofErr w:type="spellEnd"/>
      <w:r w:rsidRPr="003B24CF">
        <w:t xml:space="preserve"> </w:t>
      </w:r>
      <w:proofErr w:type="spellStart"/>
      <w:r w:rsidRPr="003B24CF">
        <w:t>Comhghnóthais</w:t>
      </w:r>
      <w:proofErr w:type="spellEnd"/>
      <w:r w:rsidRPr="003B24CF">
        <w:t xml:space="preserve"> EUR 38</w:t>
      </w:r>
      <w:r w:rsidR="001236DB">
        <w:t>,</w:t>
      </w:r>
      <w:r w:rsidRPr="003B24CF">
        <w:t xml:space="preserve">5 billiún do 2021–2027, níos mó ná dhá oiread an mhéid a </w:t>
      </w:r>
      <w:proofErr w:type="spellStart"/>
      <w:r w:rsidRPr="003B24CF">
        <w:t>bainistíodh</w:t>
      </w:r>
      <w:proofErr w:type="spellEnd"/>
      <w:r w:rsidRPr="003B24CF">
        <w:t xml:space="preserve"> sa tréimhse roimhe sin, agus á chur i bhfáth go n-éilíonn acmhainní suntasacha den sórt sin faireachán láidir ar thorthaí chun </w:t>
      </w:r>
      <w:r w:rsidRPr="003B24CF">
        <w:lastRenderedPageBreak/>
        <w:t xml:space="preserve">luach ar airgead a áirithiú; á iarraidh ar na </w:t>
      </w:r>
      <w:proofErr w:type="spellStart"/>
      <w:r w:rsidRPr="003B24CF">
        <w:t>Comhghnóthais</w:t>
      </w:r>
      <w:proofErr w:type="spellEnd"/>
      <w:r w:rsidRPr="003B24CF">
        <w:t xml:space="preserve"> creat coiteann a ghlacadh chun feidhmíocht agus tionchair a thomhas, lena n-áiritheofar tuairisciú ar thorthaí thar chomhlíonadh rialacha airgeadais; á chur i bhfáth nach mór maoirseacht éifeachtach ar fheidhmíocht a chomhlánú le trédhearcacht láidir ghníomhaíochtaí na </w:t>
      </w:r>
      <w:proofErr w:type="spellStart"/>
      <w:r w:rsidRPr="003B24CF">
        <w:t>gComhghnóthas</w:t>
      </w:r>
      <w:proofErr w:type="spellEnd"/>
      <w:r w:rsidRPr="003B24CF">
        <w:t xml:space="preserve"> agus le coimircí coinbhleachta leasa do chomhaltaí a gcomhlachtaí rialaithe; ag tathant, ina leith sin, go bhfoilseofaí dearbhuithe leasa go córasach do chomhaltaí na gcomhlachtaí rialaithe, lena gcumhdaítear naisc airgeadais, ghairmiúla nó phearsanta le </w:t>
      </w:r>
      <w:proofErr w:type="spellStart"/>
      <w:r w:rsidRPr="003B24CF">
        <w:t>heintitis</w:t>
      </w:r>
      <w:proofErr w:type="spellEnd"/>
      <w:r w:rsidRPr="003B24CF">
        <w:t xml:space="preserve"> a thairbhíonn de chistiú na </w:t>
      </w:r>
      <w:proofErr w:type="spellStart"/>
      <w:r w:rsidRPr="003B24CF">
        <w:t>gComhghnóthas</w:t>
      </w:r>
      <w:proofErr w:type="spellEnd"/>
      <w:r w:rsidRPr="003B24CF">
        <w:t xml:space="preserve">; á iarraidh go mbeadh tréimhse mharana ann don fhoireann shinsearach sula nglacfaidh sí poist nua in eagraíochtaí dá dtugtar tacaíocht agus á cheangal ar choistí eolaíocha, ar shaineolaithe neamhspleácha agus ar chomhaltaí an choiste meastóireachta dearbhuithe a shíniú go cuí maidir le heaspa </w:t>
      </w:r>
      <w:proofErr w:type="spellStart"/>
      <w:r w:rsidRPr="003B24CF">
        <w:t>coinbhleachtaí</w:t>
      </w:r>
      <w:proofErr w:type="spellEnd"/>
      <w:r w:rsidRPr="003B24CF">
        <w:t xml:space="preserve"> leasa;</w:t>
      </w:r>
    </w:p>
    <w:p w14:paraId="6C0A2C1A" w14:textId="77777777" w:rsidR="00260D4C" w:rsidRPr="003B24CF" w:rsidRDefault="00260D4C" w:rsidP="00260D4C">
      <w:pPr>
        <w:spacing w:after="240"/>
        <w:rPr>
          <w:b/>
          <w:i/>
        </w:rPr>
      </w:pPr>
      <w:r w:rsidRPr="003B24CF">
        <w:rPr>
          <w:b/>
          <w:i/>
        </w:rPr>
        <w:t xml:space="preserve">Ábhair imní a bhaineann leis an </w:t>
      </w:r>
      <w:proofErr w:type="spellStart"/>
      <w:r w:rsidRPr="003B24CF">
        <w:rPr>
          <w:b/>
          <w:i/>
        </w:rPr>
        <w:t>gComhghnóthas</w:t>
      </w:r>
      <w:proofErr w:type="spellEnd"/>
      <w:r w:rsidRPr="003B24CF">
        <w:rPr>
          <w:b/>
          <w:i/>
        </w:rPr>
        <w:t xml:space="preserve"> Eorpach um ITER agus um Fhuinneamh Comhleá a Fhorbairt agus leis an </w:t>
      </w:r>
      <w:proofErr w:type="spellStart"/>
      <w:r w:rsidRPr="003B24CF">
        <w:rPr>
          <w:b/>
          <w:i/>
        </w:rPr>
        <w:t>gComhghnóthas</w:t>
      </w:r>
      <w:proofErr w:type="spellEnd"/>
      <w:r w:rsidRPr="003B24CF">
        <w:rPr>
          <w:b/>
          <w:i/>
        </w:rPr>
        <w:t xml:space="preserve"> Ríomhaireachta </w:t>
      </w:r>
      <w:proofErr w:type="spellStart"/>
      <w:r w:rsidRPr="003B24CF">
        <w:rPr>
          <w:b/>
          <w:i/>
        </w:rPr>
        <w:t>Ardfheidhmíochta</w:t>
      </w:r>
      <w:proofErr w:type="spellEnd"/>
      <w:r w:rsidRPr="003B24CF">
        <w:rPr>
          <w:b/>
          <w:i/>
        </w:rPr>
        <w:t xml:space="preserve"> Eorpach</w:t>
      </w:r>
    </w:p>
    <w:p w14:paraId="5D4ACC4B" w14:textId="77777777" w:rsidR="00260D4C" w:rsidRPr="003B24CF" w:rsidRDefault="00260D4C" w:rsidP="00260D4C">
      <w:pPr>
        <w:spacing w:after="240"/>
        <w:ind w:left="567" w:hanging="567"/>
      </w:pPr>
      <w:r w:rsidRPr="003B24CF">
        <w:t>44.</w:t>
      </w:r>
      <w:r w:rsidRPr="003B24CF">
        <w:tab/>
        <w:t xml:space="preserve">á chur i bhfios, sa bhreis ar na saincheisteanna a sainaithníodh thuas, gur cheart aird níos mó a thabhairt ar na hábhair shonracha seo a leanas a bhaineann leis an </w:t>
      </w:r>
      <w:proofErr w:type="spellStart"/>
      <w:r w:rsidRPr="003B24CF">
        <w:t>gComhghnóthas</w:t>
      </w:r>
      <w:proofErr w:type="spellEnd"/>
      <w:r w:rsidRPr="003B24CF">
        <w:t xml:space="preserve"> Eorpach um ITER agus um Fhuinneamh Comhleá a Fhorbairt agus leis an </w:t>
      </w:r>
      <w:proofErr w:type="spellStart"/>
      <w:r w:rsidRPr="003B24CF">
        <w:t>gComhghnóthas</w:t>
      </w:r>
      <w:proofErr w:type="spellEnd"/>
      <w:r w:rsidRPr="003B24CF">
        <w:t xml:space="preserve"> Ríomhaireachta </w:t>
      </w:r>
      <w:proofErr w:type="spellStart"/>
      <w:r w:rsidRPr="003B24CF">
        <w:t>Ardfheidhmíochta</w:t>
      </w:r>
      <w:proofErr w:type="spellEnd"/>
      <w:r w:rsidRPr="003B24CF">
        <w:t xml:space="preserve"> Eorpach;</w:t>
      </w:r>
    </w:p>
    <w:p w14:paraId="198C33FD" w14:textId="77777777" w:rsidR="00260D4C" w:rsidRPr="003B24CF" w:rsidRDefault="00260D4C" w:rsidP="00260D4C">
      <w:pPr>
        <w:spacing w:after="240"/>
        <w:ind w:left="567" w:hanging="567"/>
      </w:pPr>
      <w:r w:rsidRPr="003B24CF">
        <w:t>45.</w:t>
      </w:r>
      <w:r w:rsidRPr="003B24CF">
        <w:tab/>
        <w:t xml:space="preserve">á aithint gur tionscadal é ITER ar scála agus uaillmhian nach bhfacthas a leithéid riamh roimhe seo, a bhfuil baint ag 35 chomhpháirtí idirnáisiúnta leis, ina bhfuil ról lárnach ag an Aontas, mar óstach agus mar an </w:t>
      </w:r>
      <w:proofErr w:type="spellStart"/>
      <w:r w:rsidRPr="003B24CF">
        <w:t>rannchuiditheoir</w:t>
      </w:r>
      <w:proofErr w:type="spellEnd"/>
      <w:r w:rsidRPr="003B24CF">
        <w:t xml:space="preserve"> is mó, maidir le fís fhadtéarmach fuinnimh agus ceannaireacht eolaíoch na hEorpa a chur chun cinn; á chur i bhfios go láidir gur chuir eagraíocht ITER plean tionscadail athbhreithnithe faoi bhráid Chomhairle ITER i mí an Mheithimh 2024, lenar tugadh isteach </w:t>
      </w:r>
      <w:proofErr w:type="spellStart"/>
      <w:r w:rsidRPr="003B24CF">
        <w:t>bonnlínte</w:t>
      </w:r>
      <w:proofErr w:type="spellEnd"/>
      <w:r w:rsidRPr="003B24CF">
        <w:t xml:space="preserve"> nua chun teacht in ionad na </w:t>
      </w:r>
      <w:proofErr w:type="spellStart"/>
      <w:r w:rsidRPr="003B24CF">
        <w:t>mbonnlínte</w:t>
      </w:r>
      <w:proofErr w:type="spellEnd"/>
      <w:r w:rsidRPr="003B24CF">
        <w:t xml:space="preserve"> a </w:t>
      </w:r>
      <w:proofErr w:type="spellStart"/>
      <w:r w:rsidRPr="003B24CF">
        <w:t>formheasadh</w:t>
      </w:r>
      <w:proofErr w:type="spellEnd"/>
      <w:r w:rsidRPr="003B24CF">
        <w:t xml:space="preserve"> in 2016, lenar cuireadh siar deireadh na céime cóimeála ó 2025 (an chéad phlasma) go 2035 (tús na n-oibríochtaí taighde) agus lenar cuireadh síneadh le cur i gcrích foriomlán an tionscadail ó 2042 go 2059; ag tabhairt dá haire, dá bhrí sin, go bhfuil oibleagáidí seachadta an </w:t>
      </w:r>
      <w:proofErr w:type="spellStart"/>
      <w:r w:rsidRPr="003B24CF">
        <w:t>Chomhghnóthais</w:t>
      </w:r>
      <w:proofErr w:type="spellEnd"/>
      <w:r w:rsidRPr="003B24CF">
        <w:t xml:space="preserve"> Eorpaigh um ITER agus um Fhuinneamh Comhleá a Fhorbairt do ITER ag ardú ó EUR 21,6 billiún go EUR 25,8 billiún i luachanna 2024, rud a thugann le tuiscint go bhfuil EUR 4,2 billiún breise i ranníocaíochtaí ó Euratom agus ón bhFrainc le buiséad oibríochtúil an </w:t>
      </w:r>
      <w:proofErr w:type="spellStart"/>
      <w:r w:rsidRPr="003B24CF">
        <w:t>Chomhghnóthais</w:t>
      </w:r>
      <w:proofErr w:type="spellEnd"/>
      <w:r w:rsidRPr="003B24CF">
        <w:t xml:space="preserve">; á thabhairt dá haire, agus é ina ábhar imní di, go bhfuil an méadú measta ar chostais a eascraíonn as </w:t>
      </w:r>
      <w:proofErr w:type="spellStart"/>
      <w:r w:rsidRPr="003B24CF">
        <w:t>bonnlínte</w:t>
      </w:r>
      <w:proofErr w:type="spellEnd"/>
      <w:r w:rsidRPr="003B24CF">
        <w:t xml:space="preserve"> athbhreithnithe ITER a mhol ITER-IO i mí Iúil 2024 fós le glacadh go foirmiúil ag Comhairle ITER; á chur i bhfios go láidir, i ndáil leis sin, gur gá </w:t>
      </w:r>
      <w:proofErr w:type="spellStart"/>
      <w:r w:rsidRPr="003B24CF">
        <w:t>bonnlínte</w:t>
      </w:r>
      <w:proofErr w:type="spellEnd"/>
      <w:r w:rsidRPr="003B24CF">
        <w:t xml:space="preserve"> athbhreithnithe ITER a chur ar bhonn foirmiúil agus a chur chun feidhme go tráthúil agus go hiomlán chun ceannaireacht an Aontais maidir le taighde ar chomhleá a choinneáil;</w:t>
      </w:r>
    </w:p>
    <w:p w14:paraId="32B3231D" w14:textId="77777777" w:rsidR="00260D4C" w:rsidRPr="003B24CF" w:rsidRDefault="00260D4C" w:rsidP="00260D4C">
      <w:pPr>
        <w:spacing w:after="240"/>
        <w:ind w:left="567" w:hanging="567"/>
        <w:rPr>
          <w:b/>
          <w:bCs/>
          <w:i/>
          <w:iCs/>
        </w:rPr>
      </w:pPr>
      <w:r w:rsidRPr="003B24CF">
        <w:t>46.</w:t>
      </w:r>
      <w:r w:rsidRPr="003B24CF">
        <w:tab/>
        <w:t xml:space="preserve">ag teacht leis na hábhair imní a chuir an Chúirt in iúl go méadaíonn </w:t>
      </w:r>
      <w:proofErr w:type="spellStart"/>
      <w:r w:rsidRPr="003B24CF">
        <w:t>bonnlínte</w:t>
      </w:r>
      <w:proofErr w:type="spellEnd"/>
      <w:r w:rsidRPr="003B24CF">
        <w:t xml:space="preserve"> athbhreithnithe ITER atá beartaithe neamhchosaint an </w:t>
      </w:r>
      <w:proofErr w:type="spellStart"/>
      <w:r w:rsidRPr="003B24CF">
        <w:t>Chomhghnóthais</w:t>
      </w:r>
      <w:proofErr w:type="spellEnd"/>
      <w:r w:rsidRPr="003B24CF">
        <w:t xml:space="preserve"> Eorpaigh um ITER agus um Fhuinneamh Comhleá a Fhorbairt go suntasach ar rioscaí teicniúla, dlíthiúla agus airgeadais; ag tabhairt dá haire go bhféadfaí an bonn a bhaint d’inbhuanaitheacht fhadtéarmach an tionscadail mar gheall ar mhéaduithe costais, moilleanna leanúnacha ar </w:t>
      </w:r>
      <w:proofErr w:type="spellStart"/>
      <w:r w:rsidRPr="003B24CF">
        <w:t>phríomh-gharspriocanna</w:t>
      </w:r>
      <w:proofErr w:type="spellEnd"/>
      <w:r w:rsidRPr="003B24CF">
        <w:t xml:space="preserve"> agus trí iomaíocht ó thionscnaimh chomhleá i </w:t>
      </w:r>
      <w:proofErr w:type="spellStart"/>
      <w:r w:rsidRPr="003B24CF">
        <w:t>dtríú</w:t>
      </w:r>
      <w:proofErr w:type="spellEnd"/>
      <w:r w:rsidRPr="003B24CF">
        <w:t xml:space="preserve"> tíortha a threisiú, rud a d’fhéadfadh ábharthacht agus ceannaireacht ITER a chreimeadh; á chur i bhfios go láidir go bhfuil </w:t>
      </w:r>
      <w:proofErr w:type="spellStart"/>
      <w:r w:rsidRPr="003B24CF">
        <w:t>éiginnteachtaí</w:t>
      </w:r>
      <w:proofErr w:type="spellEnd"/>
      <w:r w:rsidRPr="003B24CF">
        <w:t xml:space="preserve"> suntasacha dlíthiúla agus rialachais fós ann, go háirithe go bhféadfadh comhaltaí diúltú síneadh le Comhaontú ITER tar éis 2042 a fhormheas, nó go bhféadfadh foraithne </w:t>
      </w:r>
      <w:proofErr w:type="spellStart"/>
      <w:r w:rsidRPr="003B24CF">
        <w:t>óstála</w:t>
      </w:r>
      <w:proofErr w:type="spellEnd"/>
      <w:r w:rsidRPr="003B24CF">
        <w:t xml:space="preserve"> na </w:t>
      </w:r>
      <w:r w:rsidRPr="003B24CF">
        <w:lastRenderedPageBreak/>
        <w:t xml:space="preserve">Fraince dul in éag sula gcuirfí tús le hoibríochtaí imoibreora, rud a d’fhéadfadh soiléireacht dhlíthiúil agus cuntasacht dhlíthiúil a chur i mbaol; ag tabhairt dá haire, thairis sin, agus é ina ábhar imní di, go bhféadfadh impleachtaí forleathana a bheith ag scála na modhnuithe teicniúla atá beartaithe ar acmhainneacht nuálach agus inmharthanacht eacnamaíoch an tionscadail; á chreidiúint go bhfuil na hábhair imní sin níos measa mar gheall ar bhrúnna airgeadais atá ag dul i méid, ós rud é go n-ardaíonn na ranníocaíochtaí níos airde is gá ón Aontas agus ón bhFrainc amhras faoi cibé acu is féidir nó nach féidir cistiú den sórt sin a choinneáil faoi </w:t>
      </w:r>
      <w:proofErr w:type="spellStart"/>
      <w:r w:rsidRPr="003B24CF">
        <w:t>CAInna</w:t>
      </w:r>
      <w:proofErr w:type="spellEnd"/>
      <w:r w:rsidRPr="003B24CF">
        <w:t xml:space="preserve"> amach anseo nó ag an stát óstach. á thabhairt chun suntais, dá bhrí sin, go bhfuil gá le pleanáil láidir airgeadais, bainistiú láidir agus comhleanúnach, </w:t>
      </w:r>
      <w:proofErr w:type="spellStart"/>
      <w:r w:rsidRPr="003B24CF">
        <w:t>dianmhaoirseacht</w:t>
      </w:r>
      <w:proofErr w:type="spellEnd"/>
      <w:r w:rsidRPr="003B24CF">
        <w:t xml:space="preserve"> agus </w:t>
      </w:r>
      <w:proofErr w:type="spellStart"/>
      <w:r w:rsidRPr="003B24CF">
        <w:t>méadrachtaí</w:t>
      </w:r>
      <w:proofErr w:type="spellEnd"/>
      <w:r w:rsidRPr="003B24CF">
        <w:t xml:space="preserve"> feidhmíochta soiléire ag an </w:t>
      </w:r>
      <w:proofErr w:type="spellStart"/>
      <w:r w:rsidRPr="003B24CF">
        <w:t>gComhghnóthas</w:t>
      </w:r>
      <w:proofErr w:type="spellEnd"/>
      <w:r w:rsidRPr="003B24CF">
        <w:t xml:space="preserve">, bainistiú riosca treisithe, agus feabhsuithe leanúnacha ar </w:t>
      </w:r>
      <w:proofErr w:type="spellStart"/>
      <w:r w:rsidRPr="003B24CF">
        <w:t>chuntasacht</w:t>
      </w:r>
      <w:proofErr w:type="spellEnd"/>
      <w:r w:rsidRPr="003B24CF">
        <w:t xml:space="preserve"> agus ar </w:t>
      </w:r>
      <w:proofErr w:type="spellStart"/>
      <w:r w:rsidRPr="003B24CF">
        <w:t>thrédhearcacht</w:t>
      </w:r>
      <w:proofErr w:type="spellEnd"/>
      <w:r w:rsidRPr="003B24CF">
        <w:t xml:space="preserve"> idir an </w:t>
      </w:r>
      <w:proofErr w:type="spellStart"/>
      <w:r w:rsidRPr="003B24CF">
        <w:t>Comhghnóthas</w:t>
      </w:r>
      <w:proofErr w:type="spellEnd"/>
      <w:r w:rsidRPr="003B24CF">
        <w:t xml:space="preserve">, Eagraíocht ITER agus údarás buiséadach an Aontais; á chur i bhfios go láidir gur gá rialú costais, cistiú </w:t>
      </w:r>
      <w:proofErr w:type="spellStart"/>
      <w:r w:rsidRPr="003B24CF">
        <w:t>garspriocbhunaithe</w:t>
      </w:r>
      <w:proofErr w:type="spellEnd"/>
      <w:r w:rsidRPr="003B24CF">
        <w:t xml:space="preserve"> agus maoirseacht neamhspleách ar fheidhmíocht a neartú tuilleadh, agus aghaidh a thabhairt ar </w:t>
      </w:r>
      <w:proofErr w:type="spellStart"/>
      <w:r w:rsidRPr="003B24CF">
        <w:t>éiginnteachtaí</w:t>
      </w:r>
      <w:proofErr w:type="spellEnd"/>
      <w:r w:rsidRPr="003B24CF">
        <w:t xml:space="preserve"> dlíthiúla trí ghealltanais </w:t>
      </w:r>
      <w:proofErr w:type="spellStart"/>
      <w:r w:rsidRPr="003B24CF">
        <w:t>cheangailteacha</w:t>
      </w:r>
      <w:proofErr w:type="spellEnd"/>
      <w:r w:rsidRPr="003B24CF">
        <w:t xml:space="preserve"> maidir le creat iar-2042 agus oibleagáidí an stáit </w:t>
      </w:r>
      <w:proofErr w:type="spellStart"/>
      <w:r w:rsidRPr="003B24CF">
        <w:t>óstaigh</w:t>
      </w:r>
      <w:proofErr w:type="spellEnd"/>
      <w:r w:rsidRPr="003B24CF">
        <w:t xml:space="preserve">; á chur i bhfáth, i bhfianaise scála, fhad agus </w:t>
      </w:r>
      <w:proofErr w:type="spellStart"/>
      <w:r w:rsidRPr="003B24CF">
        <w:t>ghéarú</w:t>
      </w:r>
      <w:proofErr w:type="spellEnd"/>
      <w:r w:rsidRPr="003B24CF">
        <w:t xml:space="preserve"> costais thionscadal ITER, nach mór measúnú a dhéanamh ar chistiú leanúnach ón Aontas ní hamháin i gcoinne </w:t>
      </w:r>
      <w:proofErr w:type="spellStart"/>
      <w:r w:rsidRPr="003B24CF">
        <w:t>garspriocanna</w:t>
      </w:r>
      <w:proofErr w:type="spellEnd"/>
      <w:r w:rsidRPr="003B24CF">
        <w:t xml:space="preserve"> teicniúla ach freisin i gcoinne costais deiseanna agus </w:t>
      </w:r>
      <w:proofErr w:type="spellStart"/>
      <w:r w:rsidRPr="003B24CF">
        <w:t>breisíocht</w:t>
      </w:r>
      <w:proofErr w:type="spellEnd"/>
      <w:r w:rsidRPr="003B24CF">
        <w:t xml:space="preserve"> aeráide chun breisluach Eorpach agus uathriail straitéiseach a áirithiú;</w:t>
      </w:r>
    </w:p>
    <w:p w14:paraId="1D56DDD6" w14:textId="0EFB30A7" w:rsidR="00260D4C" w:rsidRPr="003B24CF" w:rsidRDefault="00260D4C" w:rsidP="00260D4C">
      <w:pPr>
        <w:spacing w:after="240"/>
        <w:ind w:left="567" w:hanging="567"/>
        <w:rPr>
          <w:szCs w:val="24"/>
        </w:rPr>
      </w:pPr>
      <w:r w:rsidRPr="003B24CF">
        <w:t>47</w:t>
      </w:r>
      <w:r w:rsidR="001236DB">
        <w:t>.</w:t>
      </w:r>
      <w:r w:rsidRPr="003B24CF">
        <w:tab/>
        <w:t xml:space="preserve">ag cur béim ar an moladh ón gCúirt gur cheart don </w:t>
      </w:r>
      <w:proofErr w:type="spellStart"/>
      <w:r w:rsidRPr="003B24CF">
        <w:t>Chomhghnóthas</w:t>
      </w:r>
      <w:proofErr w:type="spellEnd"/>
      <w:r w:rsidRPr="003B24CF">
        <w:t xml:space="preserve"> Eorpach um ITER agus um Fhuinneamh Comhleá a Fhorbairt feabhas a chur ar éifeachtacht a bhainistithe riosca, lena n-áirítear trí fheabhas a chur ar a uirlis TF le haghaidh bainistiú riosca ionas go mbeidh faisnéis iomlán aige maidir leis na </w:t>
      </w:r>
      <w:proofErr w:type="spellStart"/>
      <w:r w:rsidRPr="003B24CF">
        <w:t>príomhrioscaí</w:t>
      </w:r>
      <w:proofErr w:type="spellEnd"/>
      <w:r w:rsidRPr="003B24CF">
        <w:t xml:space="preserve"> ábhartha uile a eascraíonn as </w:t>
      </w:r>
      <w:proofErr w:type="spellStart"/>
      <w:r w:rsidRPr="003B24CF">
        <w:t>bonnlínte</w:t>
      </w:r>
      <w:proofErr w:type="spellEnd"/>
      <w:r w:rsidRPr="003B24CF">
        <w:t xml:space="preserve"> 2024; cuireann sí i bhfios go láidir a thábhachtaí atá rialachas straitéiseach an </w:t>
      </w:r>
      <w:proofErr w:type="spellStart"/>
      <w:r w:rsidRPr="003B24CF">
        <w:t>Chomhghnóthais</w:t>
      </w:r>
      <w:proofErr w:type="spellEnd"/>
      <w:r w:rsidRPr="003B24CF">
        <w:t xml:space="preserve"> chun a áirithiú go leanfaidh ITER de bheith ábhartha ó thaobh na </w:t>
      </w:r>
      <w:proofErr w:type="spellStart"/>
      <w:r w:rsidRPr="003B24CF">
        <w:t>heolaíochta</w:t>
      </w:r>
      <w:proofErr w:type="spellEnd"/>
      <w:r w:rsidRPr="003B24CF">
        <w:t xml:space="preserve"> agus an gheilleagair de trí </w:t>
      </w:r>
      <w:proofErr w:type="spellStart"/>
      <w:r w:rsidRPr="003B24CF">
        <w:t>thagarmharcáil</w:t>
      </w:r>
      <w:proofErr w:type="spellEnd"/>
      <w:r w:rsidRPr="003B24CF">
        <w:t xml:space="preserve"> chórasach a dhéanamh ar an dul chun cinn i gcoinne </w:t>
      </w:r>
      <w:proofErr w:type="spellStart"/>
      <w:r w:rsidRPr="003B24CF">
        <w:t>iomaitheoirí</w:t>
      </w:r>
      <w:proofErr w:type="spellEnd"/>
      <w:r w:rsidRPr="003B24CF">
        <w:t xml:space="preserve"> domhanda agus tríd an acmhainneacht </w:t>
      </w:r>
      <w:proofErr w:type="spellStart"/>
      <w:r w:rsidRPr="003B24CF">
        <w:t>nuálaíochta</w:t>
      </w:r>
      <w:proofErr w:type="spellEnd"/>
      <w:r w:rsidRPr="003B24CF">
        <w:t xml:space="preserve"> a chosaint laistigh de shamhail maoinithe fhadtéarmach inbhuanaithe; á thabhairt chun suntais, ina leith sin, gur gá an </w:t>
      </w:r>
      <w:proofErr w:type="spellStart"/>
      <w:r w:rsidRPr="003B24CF">
        <w:t>Comhghnóthas</w:t>
      </w:r>
      <w:proofErr w:type="spellEnd"/>
      <w:r w:rsidRPr="003B24CF">
        <w:t xml:space="preserve"> a athstruchtúrú agus acmhainní daonna a </w:t>
      </w:r>
      <w:proofErr w:type="spellStart"/>
      <w:r w:rsidRPr="003B24CF">
        <w:t>ath</w:t>
      </w:r>
      <w:proofErr w:type="spellEnd"/>
      <w:r w:rsidRPr="003B24CF">
        <w:t xml:space="preserve">-leithdháileadh, chun úsáid dhíréireach soláthraithe seirbhíse seachtracha a laghdú, chun pleanáil agus bainistiú acmhainní níos fearr a áirithiú i gcomhréir le creat eiticiúil an </w:t>
      </w:r>
      <w:proofErr w:type="spellStart"/>
      <w:r w:rsidRPr="003B24CF">
        <w:t>Chomhghnóthais</w:t>
      </w:r>
      <w:proofErr w:type="spellEnd"/>
      <w:r w:rsidRPr="003B24CF">
        <w:t>;</w:t>
      </w:r>
    </w:p>
    <w:p w14:paraId="28892D77" w14:textId="77777777" w:rsidR="00260D4C" w:rsidRPr="003B24CF" w:rsidRDefault="00260D4C" w:rsidP="00260D4C">
      <w:pPr>
        <w:spacing w:after="240"/>
        <w:ind w:left="567" w:hanging="567"/>
      </w:pPr>
      <w:r w:rsidRPr="003B24CF">
        <w:t>48.</w:t>
      </w:r>
      <w:r w:rsidRPr="003B24CF">
        <w:tab/>
        <w:t xml:space="preserve">ag leagan béim ar na </w:t>
      </w:r>
      <w:proofErr w:type="spellStart"/>
      <w:r w:rsidRPr="003B24CF">
        <w:t>híogaireachtaí</w:t>
      </w:r>
      <w:proofErr w:type="spellEnd"/>
      <w:r w:rsidRPr="003B24CF">
        <w:t xml:space="preserve"> sonracha a bhaineann leis an </w:t>
      </w:r>
      <w:proofErr w:type="spellStart"/>
      <w:r w:rsidRPr="003B24CF">
        <w:t>gComhghnóthas</w:t>
      </w:r>
      <w:proofErr w:type="spellEnd"/>
      <w:r w:rsidRPr="003B24CF">
        <w:t xml:space="preserve"> Eorpach um ITER agus um Fhuinneamh Comhleá a Fhorbairt i bhfianaise rannpháirtíocht leanúnach na Rúise, agus ag cur sonrú sna mínithe a tugadh le linn na héisteachta sa Choiste um Rialú Buiséadach i bParlaimint na hEorpa maidir leis na coimircí a cuireadh i bhfeidhm chun rioscaí dlíthiúla, slándála agus straitéiseacha gaolmhara a mhaolú; ag athdhearbhú a </w:t>
      </w:r>
      <w:proofErr w:type="spellStart"/>
      <w:r w:rsidRPr="003B24CF">
        <w:t>hiarrata</w:t>
      </w:r>
      <w:proofErr w:type="spellEnd"/>
      <w:r w:rsidRPr="003B24CF">
        <w:t xml:space="preserve"> an leibhéal is airde forairdill a fheidhmiú i gcomhar le comhpháirtithe idirnáisiúnta, ar nós an Rúis, agus </w:t>
      </w:r>
      <w:proofErr w:type="spellStart"/>
      <w:r w:rsidRPr="003B24CF">
        <w:t>lánurraim</w:t>
      </w:r>
      <w:proofErr w:type="spellEnd"/>
      <w:r w:rsidRPr="003B24CF">
        <w:t xml:space="preserve"> á tabhairt do bhearta sriantacha an Aontais atá i bhfeidhm;</w:t>
      </w:r>
    </w:p>
    <w:p w14:paraId="31A1F617" w14:textId="77777777" w:rsidR="00260D4C" w:rsidRPr="003B24CF" w:rsidRDefault="00260D4C" w:rsidP="00260D4C">
      <w:pPr>
        <w:spacing w:after="240"/>
        <w:ind w:left="567" w:hanging="567"/>
        <w:rPr>
          <w:b/>
          <w:szCs w:val="24"/>
        </w:rPr>
      </w:pPr>
      <w:r w:rsidRPr="003B24CF">
        <w:t>49.</w:t>
      </w:r>
      <w:r w:rsidRPr="003B24CF">
        <w:rPr>
          <w:b/>
          <w:i/>
        </w:rPr>
        <w:tab/>
      </w:r>
      <w:r w:rsidRPr="003B24CF">
        <w:t xml:space="preserve">á athdhearbhú gur cúis </w:t>
      </w:r>
      <w:proofErr w:type="spellStart"/>
      <w:r w:rsidRPr="003B24CF">
        <w:t>bhuartha</w:t>
      </w:r>
      <w:proofErr w:type="spellEnd"/>
      <w:r w:rsidRPr="003B24CF">
        <w:t xml:space="preserve"> di rannpháirtíocht leanúnach na Rúise i dtionscadal ITER; á iarraidh ar an </w:t>
      </w:r>
      <w:proofErr w:type="spellStart"/>
      <w:r w:rsidRPr="003B24CF">
        <w:t>gComhghnóthas</w:t>
      </w:r>
      <w:proofErr w:type="spellEnd"/>
      <w:r w:rsidRPr="003B24CF">
        <w:t xml:space="preserve"> Eorpach um ITER agus um Fhuinneamh Comhleá a Fhorbairt forfheidhmiú dian agus iomlán smachtbhannaí an Aontais in aghaidh na Rúise a áirithiú, lena n-áirítear srianta soláthair ar chomhpháirteanna le haghaidh soláthairtí Eorpacha do ITER; ag tathant ar an </w:t>
      </w:r>
      <w:proofErr w:type="spellStart"/>
      <w:r w:rsidRPr="003B24CF">
        <w:t>gComhghnóthas</w:t>
      </w:r>
      <w:proofErr w:type="spellEnd"/>
      <w:r w:rsidRPr="003B24CF">
        <w:t xml:space="preserve"> Eorpach um ITER agus um Fhuinneamh Comhleá a Fhorbairt an spleáchas uile atá fós ar an Rúis a íoslaghdú agus aon teagmhálacha déthaobhacha agus aon rannpháirtíocht dhéthaobhach léi a sheachaint a d’fhéadfadh leasanna agus luachanna straitéiseacha an Aontais a chur </w:t>
      </w:r>
      <w:r w:rsidRPr="003B24CF">
        <w:lastRenderedPageBreak/>
        <w:t xml:space="preserve">i mbaol; á thabhairt dá haire, agus é ina dhíol sásaimh di, nach bhfuil cathaoirleacht Chomhairle ITER glactha ag an Rúis le dhá bhliain anuas nuair a bhí sí dlite i gcomhréir le prionsabal uainíocht na gcathaoirleach; á thabhairt dá haire, agus é ina dhíol sásaimh di, go ráthaítear leis na rialacha maoine intleachtúla i gComhaontú ITER go bhfuil na hacmhainní intleachtúla uile is gá ag an tionscadal chun é a fhorbairt agus a oibriú go rathúil, lena n-áirithítear neamhspleáchas iomlán ar chearta maoine intleachtúla na Rúise; ag tabhairt dá haire go bhfuil a ranníocaíochtaí comhchineáil uile faoi Chomhaontú ITER comhlíonta ag an Rúis; á chur i bhfáth gur cheart go rannchuideodh gníomhaíochtaí </w:t>
      </w:r>
      <w:proofErr w:type="spellStart"/>
      <w:r w:rsidRPr="003B24CF">
        <w:t>Chomhghnóthais</w:t>
      </w:r>
      <w:proofErr w:type="spellEnd"/>
      <w:r w:rsidRPr="003B24CF">
        <w:t xml:space="preserve"> an Aontais le </w:t>
      </w:r>
      <w:proofErr w:type="spellStart"/>
      <w:r w:rsidRPr="003B24CF">
        <w:t>héagsúlú</w:t>
      </w:r>
      <w:proofErr w:type="spellEnd"/>
      <w:r w:rsidRPr="003B24CF">
        <w:t xml:space="preserve"> na slabhraí soláthair chun </w:t>
      </w:r>
      <w:proofErr w:type="spellStart"/>
      <w:r w:rsidRPr="003B24CF">
        <w:t>ceannasacht</w:t>
      </w:r>
      <w:proofErr w:type="spellEnd"/>
      <w:r w:rsidRPr="003B24CF">
        <w:t xml:space="preserve"> theicneolaíoch iomlán a bhaint amach;</w:t>
      </w:r>
    </w:p>
    <w:p w14:paraId="2D6A8B40" w14:textId="77777777" w:rsidR="00260D4C" w:rsidRPr="003B24CF" w:rsidRDefault="00260D4C" w:rsidP="00260D4C">
      <w:pPr>
        <w:spacing w:after="240"/>
        <w:ind w:left="567" w:hanging="567"/>
      </w:pPr>
      <w:r w:rsidRPr="003B24CF">
        <w:t>50.</w:t>
      </w:r>
      <w:r w:rsidRPr="003B24CF">
        <w:tab/>
        <w:t xml:space="preserve">ag cur béim ar an moladh ón gCúirt gur cheart don </w:t>
      </w:r>
      <w:proofErr w:type="spellStart"/>
      <w:r w:rsidRPr="003B24CF">
        <w:t>Chomhghnóthas</w:t>
      </w:r>
      <w:proofErr w:type="spellEnd"/>
      <w:r w:rsidRPr="003B24CF">
        <w:t xml:space="preserve"> Eorpach um ITER agus um Fhuinneamh Comhleá a Fhorbairt a chóras bainistithe riosca a neartú trí na rioscaí cothrománacha uile a eascraíonn as </w:t>
      </w:r>
      <w:proofErr w:type="spellStart"/>
      <w:r w:rsidRPr="003B24CF">
        <w:t>bonnlínte</w:t>
      </w:r>
      <w:proofErr w:type="spellEnd"/>
      <w:r w:rsidRPr="003B24CF">
        <w:t xml:space="preserve"> 2024 a mheas;</w:t>
      </w:r>
    </w:p>
    <w:p w14:paraId="6B6CE73F" w14:textId="77777777" w:rsidR="00260D4C" w:rsidRPr="003B24CF" w:rsidRDefault="00260D4C" w:rsidP="00260D4C">
      <w:pPr>
        <w:spacing w:after="240"/>
        <w:ind w:left="567" w:hanging="567"/>
      </w:pPr>
      <w:r w:rsidRPr="003B24CF">
        <w:t>51.</w:t>
      </w:r>
      <w:r w:rsidRPr="003B24CF">
        <w:tab/>
        <w:t xml:space="preserve">á chur in iúl an athuair gur cúis mhór imní di na heasnaimh seo a leanas i </w:t>
      </w:r>
      <w:proofErr w:type="spellStart"/>
      <w:r w:rsidRPr="003B24CF">
        <w:t>mbainistiú</w:t>
      </w:r>
      <w:proofErr w:type="spellEnd"/>
      <w:r w:rsidRPr="003B24CF">
        <w:t xml:space="preserve"> acmhainní daonna a sainaithníodh laistigh den </w:t>
      </w:r>
      <w:proofErr w:type="spellStart"/>
      <w:r w:rsidRPr="003B24CF">
        <w:t>Chomhghnóthas</w:t>
      </w:r>
      <w:proofErr w:type="spellEnd"/>
      <w:r w:rsidRPr="003B24CF">
        <w:t xml:space="preserve"> Eorpach um ITER agus um Fhuinneamh Comhleá a Fhorbairt:</w:t>
      </w:r>
    </w:p>
    <w:p w14:paraId="4BF0434A" w14:textId="77777777" w:rsidR="00260D4C" w:rsidRPr="003B24CF" w:rsidRDefault="00260D4C" w:rsidP="00260D4C">
      <w:pPr>
        <w:spacing w:after="240"/>
        <w:ind w:left="993" w:hanging="426"/>
      </w:pPr>
      <w:r w:rsidRPr="003B24CF">
        <w:t>(a)</w:t>
      </w:r>
      <w:r w:rsidRPr="003B24CF">
        <w:tab/>
        <w:t xml:space="preserve">léirigh an Suirbhé </w:t>
      </w:r>
      <w:proofErr w:type="spellStart"/>
      <w:r w:rsidRPr="003B24CF">
        <w:t>Pulse</w:t>
      </w:r>
      <w:proofErr w:type="spellEnd"/>
      <w:r w:rsidRPr="003B24CF">
        <w:t xml:space="preserve"> a rinneadh le déanaí i measc na foirne go bhfuil tuiscint ann ar </w:t>
      </w:r>
      <w:proofErr w:type="spellStart"/>
      <w:r w:rsidRPr="003B24CF">
        <w:t>choinbhleachtaí</w:t>
      </w:r>
      <w:proofErr w:type="spellEnd"/>
      <w:r w:rsidRPr="003B24CF">
        <w:t xml:space="preserve"> idirphearsanta forleathana atá ann cheana (77 % de fhreagróirí), foréigean síceolaíoch (9,9 % de fhreagróirí), gnéaschiapadh (7,3 % de fhreagróirí), agus foréigean fisiciúil (4,7 % de fhreagróirí); á iarraidh ar an </w:t>
      </w:r>
      <w:proofErr w:type="spellStart"/>
      <w:r w:rsidRPr="003B24CF">
        <w:t>gComhghnóthas</w:t>
      </w:r>
      <w:proofErr w:type="spellEnd"/>
      <w:r w:rsidRPr="003B24CF">
        <w:t xml:space="preserve"> aird chuí a thabhairt ar thorthaí an tsuirbhé agus obair leantach a dhéanamh go pras le gníomhaíochtaí nithiúla chun aghaidh a thabhairt ar an staid; ag tabhairt chun suntais a thábhachtaí atá dea-bhail na foirne;</w:t>
      </w:r>
    </w:p>
    <w:p w14:paraId="5B523AD5" w14:textId="77777777" w:rsidR="00260D4C" w:rsidRPr="003B24CF" w:rsidRDefault="00260D4C" w:rsidP="00260D4C">
      <w:pPr>
        <w:spacing w:after="240"/>
        <w:ind w:left="993" w:hanging="426"/>
      </w:pPr>
      <w:r w:rsidRPr="003B24CF">
        <w:t>(b)</w:t>
      </w:r>
      <w:r w:rsidRPr="003B24CF">
        <w:tab/>
        <w:t xml:space="preserve">spleáchas leanúnach an </w:t>
      </w:r>
      <w:proofErr w:type="spellStart"/>
      <w:r w:rsidRPr="003B24CF">
        <w:t>Chomhghnóthais</w:t>
      </w:r>
      <w:proofErr w:type="spellEnd"/>
      <w:r w:rsidRPr="003B24CF">
        <w:t xml:space="preserve"> ar sholáthraithe seirbhíse seachtracha le 313 sholáthraí seirbhíse seachtracha agus 438 mball foirne reachtúla in 2024; á chur in iúl gur geal léi na bearta a ghlac an </w:t>
      </w:r>
      <w:proofErr w:type="spellStart"/>
      <w:r w:rsidRPr="003B24CF">
        <w:t>Comhghnóthas</w:t>
      </w:r>
      <w:proofErr w:type="spellEnd"/>
      <w:r w:rsidRPr="003B24CF">
        <w:t xml:space="preserve">, lena n-áirítear beartas a ghlacadh in 2024 lena rialaítear sainmhíniú, pleanáil agus úsáid soláthraithe seirbhíse seachtracha, chomh maith le cinneadh 2025 chun a gcomhordú agus a </w:t>
      </w:r>
      <w:proofErr w:type="spellStart"/>
      <w:r w:rsidRPr="003B24CF">
        <w:t>mbainistiú</w:t>
      </w:r>
      <w:proofErr w:type="spellEnd"/>
      <w:r w:rsidRPr="003B24CF">
        <w:t xml:space="preserve"> a lárú, atá á gcur chun feidhme faoi láthair; á iarraidh ar an </w:t>
      </w:r>
      <w:proofErr w:type="spellStart"/>
      <w:r w:rsidRPr="003B24CF">
        <w:t>gComhghnóthas</w:t>
      </w:r>
      <w:proofErr w:type="spellEnd"/>
      <w:r w:rsidRPr="003B24CF">
        <w:t xml:space="preserve"> leanúint de thuairisciú a dhéanamh ar an dul chun cinn ina Thuarascálacha Bliantúla ar Ghníomhaíochtaí;</w:t>
      </w:r>
    </w:p>
    <w:p w14:paraId="7CA7EC1F" w14:textId="77777777" w:rsidR="00260D4C" w:rsidRPr="003B24CF" w:rsidRDefault="00260D4C" w:rsidP="00260D4C">
      <w:pPr>
        <w:spacing w:after="240"/>
        <w:ind w:left="567" w:hanging="567"/>
      </w:pPr>
      <w:r w:rsidRPr="003B24CF">
        <w:t>52.</w:t>
      </w:r>
      <w:r w:rsidRPr="003B24CF">
        <w:rPr>
          <w:b/>
        </w:rPr>
        <w:tab/>
      </w:r>
      <w:r w:rsidRPr="003B24CF">
        <w:t xml:space="preserve">á chur in iúl gur cúis imní di staid na himeartha maidir le hearcú laistigh den </w:t>
      </w:r>
      <w:proofErr w:type="spellStart"/>
      <w:r w:rsidRPr="003B24CF">
        <w:t>Chomhghnóthas</w:t>
      </w:r>
      <w:proofErr w:type="spellEnd"/>
      <w:r w:rsidRPr="003B24CF">
        <w:t xml:space="preserve"> Ríomhaireachta </w:t>
      </w:r>
      <w:proofErr w:type="spellStart"/>
      <w:r w:rsidRPr="003B24CF">
        <w:t>Ardfheidhmíochta</w:t>
      </w:r>
      <w:proofErr w:type="spellEnd"/>
      <w:r w:rsidRPr="003B24CF">
        <w:t xml:space="preserve"> Eorpach, a fuair 39 bpost breise le hearcú faoi dheireadh na bliana airgeadais 2023 chun na cistí suntasacha a fuarthas faoin CAI reatha a chur chun feidhme, ach faoi dheireadh 2024, níor líonadh 14 cinn de na 39 bpost; á iarraidh ar an </w:t>
      </w:r>
      <w:proofErr w:type="spellStart"/>
      <w:r w:rsidRPr="003B24CF">
        <w:t>gComhghnóthas</w:t>
      </w:r>
      <w:proofErr w:type="spellEnd"/>
      <w:r w:rsidRPr="003B24CF">
        <w:t xml:space="preserve"> Ríomhaireachta </w:t>
      </w:r>
      <w:proofErr w:type="spellStart"/>
      <w:r w:rsidRPr="003B24CF">
        <w:t>Ardfheidhmíochta</w:t>
      </w:r>
      <w:proofErr w:type="spellEnd"/>
      <w:r w:rsidRPr="003B24CF">
        <w:t xml:space="preserve"> Eorpach bearta a dhéanamh chun a sprioc earcaíochta a bhaint amach a luaithe is féidir a luaithe a d’fhéadfadh an oibríocht leanúnach le foireann neamhleor cosc a chur air a ghníomhaíochtaí a chur chun feidhme agus a chuspóirí a bhaint amach;</w:t>
      </w:r>
    </w:p>
    <w:p w14:paraId="511A4CEF" w14:textId="77777777" w:rsidR="00260D4C" w:rsidRPr="003B24CF" w:rsidRDefault="00260D4C" w:rsidP="00260D4C">
      <w:pPr>
        <w:spacing w:after="240"/>
        <w:ind w:left="567" w:hanging="567"/>
      </w:pPr>
      <w:r w:rsidRPr="003B24CF">
        <w:t>53.</w:t>
      </w:r>
      <w:r w:rsidRPr="003B24CF">
        <w:tab/>
        <w:t xml:space="preserve">á chur i bhfáth a thábhachtaí atá sé </w:t>
      </w:r>
      <w:proofErr w:type="spellStart"/>
      <w:r w:rsidRPr="003B24CF">
        <w:t>ceannasacht</w:t>
      </w:r>
      <w:proofErr w:type="spellEnd"/>
      <w:r w:rsidRPr="003B24CF">
        <w:t xml:space="preserve"> dhigiteach a áirithiú i dtaighde arna chistiú ag an Aontas; ag tabhairt chun suntais, ina leith sin, go bhfuil ról lárnach ag an </w:t>
      </w:r>
      <w:proofErr w:type="spellStart"/>
      <w:r w:rsidRPr="003B24CF">
        <w:t>gComhghnóthas</w:t>
      </w:r>
      <w:proofErr w:type="spellEnd"/>
      <w:r w:rsidRPr="003B24CF">
        <w:t xml:space="preserve"> Ríomhaireachta </w:t>
      </w:r>
      <w:proofErr w:type="spellStart"/>
      <w:r w:rsidRPr="003B24CF">
        <w:t>Ardfheidhmíochta</w:t>
      </w:r>
      <w:proofErr w:type="spellEnd"/>
      <w:r w:rsidRPr="003B24CF">
        <w:t xml:space="preserve"> Eorpach, ag an Lárionad Eorpach um Inniúlachtaí Tionsclaíochta </w:t>
      </w:r>
      <w:proofErr w:type="spellStart"/>
      <w:r w:rsidRPr="003B24CF">
        <w:t>Cibearshlándála</w:t>
      </w:r>
      <w:proofErr w:type="spellEnd"/>
      <w:r w:rsidRPr="003B24CF">
        <w:t xml:space="preserve">, Teicneolaíochta </w:t>
      </w:r>
      <w:proofErr w:type="spellStart"/>
      <w:r w:rsidRPr="003B24CF">
        <w:t>Cibearshlándála</w:t>
      </w:r>
      <w:proofErr w:type="spellEnd"/>
      <w:r w:rsidRPr="003B24CF">
        <w:t xml:space="preserve"> agus Taighde </w:t>
      </w:r>
      <w:proofErr w:type="spellStart"/>
      <w:r w:rsidRPr="003B24CF">
        <w:t>Cibearshlándála</w:t>
      </w:r>
      <w:proofErr w:type="spellEnd"/>
      <w:r w:rsidRPr="003B24CF">
        <w:t xml:space="preserve">, ag an </w:t>
      </w:r>
      <w:proofErr w:type="spellStart"/>
      <w:r w:rsidRPr="003B24CF">
        <w:t>gComhghnóthas</w:t>
      </w:r>
      <w:proofErr w:type="spellEnd"/>
      <w:r w:rsidRPr="003B24CF">
        <w:t xml:space="preserve"> um Shliseanna agus ag an </w:t>
      </w:r>
      <w:proofErr w:type="spellStart"/>
      <w:r w:rsidRPr="003B24CF">
        <w:t>gComhghnóthas</w:t>
      </w:r>
      <w:proofErr w:type="spellEnd"/>
      <w:r w:rsidRPr="003B24CF">
        <w:t xml:space="preserve"> um Líonraí agus Seirbhísí Cliste, ar cheart dóibh tosaíocht a thabhairt do thionscadail lena neartaítear neamhspleáchas an Aontais i réimsí na </w:t>
      </w:r>
      <w:proofErr w:type="spellStart"/>
      <w:r w:rsidRPr="003B24CF">
        <w:t>leathsheoltóirí</w:t>
      </w:r>
      <w:proofErr w:type="spellEnd"/>
      <w:r w:rsidRPr="003B24CF">
        <w:t xml:space="preserve">, </w:t>
      </w:r>
      <w:r w:rsidRPr="003B24CF">
        <w:lastRenderedPageBreak/>
        <w:t xml:space="preserve">na hintleachta saorga agus na </w:t>
      </w:r>
      <w:proofErr w:type="spellStart"/>
      <w:r w:rsidRPr="003B24CF">
        <w:t>cibearshlándála</w:t>
      </w:r>
      <w:proofErr w:type="spellEnd"/>
      <w:r w:rsidRPr="003B24CF">
        <w:t xml:space="preserve">; á iarraidh ar an gCoimisiún a áirithiú go ndéanfaidh tionscadail a dtacaíonn </w:t>
      </w:r>
      <w:proofErr w:type="spellStart"/>
      <w:r w:rsidRPr="003B24CF">
        <w:t>Comhghnóthais</w:t>
      </w:r>
      <w:proofErr w:type="spellEnd"/>
      <w:r w:rsidRPr="003B24CF">
        <w:t xml:space="preserve"> leo an méid seo a leanas: i) gan a bheith ag brath an iomarca ar </w:t>
      </w:r>
      <w:proofErr w:type="spellStart"/>
      <w:r w:rsidRPr="003B24CF">
        <w:t>sholáthróirí</w:t>
      </w:r>
      <w:proofErr w:type="spellEnd"/>
      <w:r w:rsidRPr="003B24CF">
        <w:t xml:space="preserve"> tríú tír le haghaidh teicneolaíochtaí criticiúla; </w:t>
      </w:r>
      <w:proofErr w:type="spellStart"/>
      <w:r w:rsidRPr="003B24CF">
        <w:t>ii</w:t>
      </w:r>
      <w:proofErr w:type="spellEnd"/>
      <w:r w:rsidRPr="003B24CF">
        <w:t xml:space="preserve">) athléimneacht thionsclaíoch agus uathriail straitéiseach an Aontais a neartú go héifeachtach; agus </w:t>
      </w:r>
      <w:proofErr w:type="spellStart"/>
      <w:r w:rsidRPr="003B24CF">
        <w:t>iii</w:t>
      </w:r>
      <w:proofErr w:type="spellEnd"/>
      <w:r w:rsidRPr="003B24CF">
        <w:t xml:space="preserve">) tacú go gníomhach le </w:t>
      </w:r>
      <w:proofErr w:type="spellStart"/>
      <w:r w:rsidRPr="003B24CF">
        <w:t>hacmhainneacht</w:t>
      </w:r>
      <w:proofErr w:type="spellEnd"/>
      <w:r w:rsidRPr="003B24CF">
        <w:t xml:space="preserve"> taighde agus </w:t>
      </w:r>
      <w:proofErr w:type="spellStart"/>
      <w:r w:rsidRPr="003B24CF">
        <w:t>nuálaíochta</w:t>
      </w:r>
      <w:proofErr w:type="spellEnd"/>
      <w:r w:rsidRPr="003B24CF">
        <w:t xml:space="preserve"> intíre a fhorbairt in earnálacha digiteacha straitéiseacha;</w:t>
      </w:r>
    </w:p>
    <w:p w14:paraId="79064769" w14:textId="77777777" w:rsidR="00260D4C" w:rsidRPr="003B24CF" w:rsidRDefault="00260D4C" w:rsidP="00260D4C">
      <w:pPr>
        <w:spacing w:after="240"/>
        <w:ind w:left="567" w:hanging="567"/>
      </w:pPr>
      <w:r w:rsidRPr="003B24CF">
        <w:t>54.</w:t>
      </w:r>
      <w:r w:rsidRPr="003B24CF">
        <w:tab/>
        <w:t xml:space="preserve">á athdhearbhú gur cúis imní di gur thit ráta cur chun feidhme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do bhuiséad íocaíochtaí deontais Fís 2020 tuilleadh go 27 % in 2024 i gcomparáid le 36 % in 2023; á thabhairt dá haire, in 2024, go raibh rátaí cur chun feidhme le haghaidh </w:t>
      </w:r>
      <w:proofErr w:type="spellStart"/>
      <w:r w:rsidRPr="003B24CF">
        <w:t>leithreasuithe</w:t>
      </w:r>
      <w:proofErr w:type="spellEnd"/>
      <w:r w:rsidRPr="003B24CF">
        <w:t xml:space="preserve"> faoi chomhair gealltanas agus íocaíochtaí le haghaidh gníomhaíochtaí infheistíochta san Eoraip Dhigiteach fós an-íseal ag 22 % agus 19 % faoi seach i gcomparáid le 89 % agus 18 % in 2023; ag cur sonrú sa mhíniú a thug an </w:t>
      </w:r>
      <w:proofErr w:type="spellStart"/>
      <w:r w:rsidRPr="003B24CF">
        <w:t>Comhghnóthas</w:t>
      </w:r>
      <w:proofErr w:type="spellEnd"/>
      <w:r w:rsidRPr="003B24CF">
        <w:t xml:space="preserve"> Ríomhaireachta </w:t>
      </w:r>
      <w:proofErr w:type="spellStart"/>
      <w:r w:rsidRPr="003B24CF">
        <w:t>Ardfheidhmíochta</w:t>
      </w:r>
      <w:proofErr w:type="spellEnd"/>
      <w:r w:rsidRPr="003B24CF">
        <w:t xml:space="preserve"> Eorpach, mar sin féin á iarraidh air a áirithiú go gcuirfear gach cuid dá bhuiséad oibríochtúil chun feidhme go cuí;</w:t>
      </w:r>
    </w:p>
    <w:p w14:paraId="00EE7824" w14:textId="77777777" w:rsidR="00260D4C" w:rsidRPr="003B24CF" w:rsidRDefault="00260D4C" w:rsidP="00260D4C">
      <w:pPr>
        <w:spacing w:after="240"/>
        <w:ind w:left="567" w:hanging="567"/>
      </w:pPr>
      <w:r w:rsidRPr="003B24CF">
        <w:t>55.</w:t>
      </w:r>
      <w:r w:rsidRPr="003B24CF">
        <w:tab/>
        <w:t xml:space="preserve">á thabhairt dá haire, de réir na tuarascála ón gCúirt, go bhfuil ranníocaíochtaí chomhaltaí príobháideacha an </w:t>
      </w:r>
      <w:proofErr w:type="spellStart"/>
      <w:r w:rsidRPr="003B24CF">
        <w:t>Chomhghnóthais</w:t>
      </w:r>
      <w:proofErr w:type="spellEnd"/>
      <w:r w:rsidRPr="003B24CF">
        <w:t xml:space="preserve"> Ríomhaireachta </w:t>
      </w:r>
      <w:proofErr w:type="spellStart"/>
      <w:r w:rsidRPr="003B24CF">
        <w:t>Ardfheidhmíochta</w:t>
      </w:r>
      <w:proofErr w:type="spellEnd"/>
      <w:r w:rsidRPr="003B24CF">
        <w:t xml:space="preserve"> Eorpaigh le haghaidh Fís 2020 fós íseal; níor shroich a ranníocaíochtaí comhchineáil le gníomhaíochtaí </w:t>
      </w:r>
      <w:proofErr w:type="spellStart"/>
      <w:r w:rsidRPr="003B24CF">
        <w:t>oibríochtúla</w:t>
      </w:r>
      <w:proofErr w:type="spellEnd"/>
      <w:r w:rsidRPr="003B24CF">
        <w:t xml:space="preserve"> ach EUR 20,0 milliún, méid atá i bhfad faoi bhun an íosmhéid EUR 420,0 milliún a leagtar síos i rialachán bunaidh an </w:t>
      </w:r>
      <w:proofErr w:type="spellStart"/>
      <w:r w:rsidRPr="003B24CF">
        <w:t>Chomhghnóthais</w:t>
      </w:r>
      <w:proofErr w:type="spellEnd"/>
      <w:r w:rsidRPr="003B24CF">
        <w:t xml:space="preserve">; á mheabhrú go bhfuil gá le hathrú ar shocruithe maoinithe an </w:t>
      </w:r>
      <w:proofErr w:type="spellStart"/>
      <w:r w:rsidRPr="003B24CF">
        <w:t>Chomhghnóthais</w:t>
      </w:r>
      <w:proofErr w:type="spellEnd"/>
      <w:r w:rsidRPr="003B24CF">
        <w:t xml:space="preserve">, lena gcuirtear srian ar chumas an </w:t>
      </w:r>
      <w:proofErr w:type="spellStart"/>
      <w:r w:rsidRPr="003B24CF">
        <w:t>Chomhghnóthais</w:t>
      </w:r>
      <w:proofErr w:type="spellEnd"/>
      <w:r w:rsidRPr="003B24CF">
        <w:t xml:space="preserve"> comhar éifeachtach leis an earnáil phríobháideach a áirithiú agus lena gcuirtear cosc air ranníocaíochtaí na hearnála príobháidí le cuspóirí an </w:t>
      </w:r>
      <w:proofErr w:type="spellStart"/>
      <w:r w:rsidRPr="003B24CF">
        <w:t>Chomhghnóthais</w:t>
      </w:r>
      <w:proofErr w:type="spellEnd"/>
      <w:r w:rsidRPr="003B24CF">
        <w:t xml:space="preserve"> a </w:t>
      </w:r>
      <w:proofErr w:type="spellStart"/>
      <w:r w:rsidRPr="003B24CF">
        <w:t>chainníochtú</w:t>
      </w:r>
      <w:proofErr w:type="spellEnd"/>
      <w:r w:rsidRPr="003B24CF">
        <w:t xml:space="preserve"> i gceart;</w:t>
      </w:r>
    </w:p>
    <w:p w14:paraId="5783AD42" w14:textId="5918305D" w:rsidR="00260D4C" w:rsidRPr="003B24CF" w:rsidRDefault="00260D4C" w:rsidP="00A709D1">
      <w:pPr>
        <w:spacing w:after="240"/>
        <w:rPr>
          <w:b/>
          <w:i/>
        </w:rPr>
      </w:pPr>
      <w:r w:rsidRPr="003B24CF">
        <w:rPr>
          <w:b/>
          <w:i/>
        </w:rPr>
        <w:t xml:space="preserve">Barúlacha maidir leis an obair leantach a rinne na </w:t>
      </w:r>
      <w:proofErr w:type="spellStart"/>
      <w:r w:rsidRPr="003B24CF">
        <w:rPr>
          <w:b/>
          <w:i/>
        </w:rPr>
        <w:t>Comhghnóthais</w:t>
      </w:r>
      <w:proofErr w:type="spellEnd"/>
      <w:r w:rsidRPr="003B24CF">
        <w:rPr>
          <w:b/>
          <w:i/>
        </w:rPr>
        <w:t xml:space="preserve"> ar an gcleachtadh um</w:t>
      </w:r>
      <w:r w:rsidR="007177C7">
        <w:rPr>
          <w:b/>
          <w:i/>
        </w:rPr>
        <w:t xml:space="preserve"> </w:t>
      </w:r>
      <w:r w:rsidRPr="003B24CF">
        <w:rPr>
          <w:b/>
          <w:i/>
        </w:rPr>
        <w:t>urscaoileadh roimhe seo</w:t>
      </w:r>
    </w:p>
    <w:p w14:paraId="719A8EF2" w14:textId="77777777" w:rsidR="00260D4C" w:rsidRPr="003B24CF" w:rsidRDefault="00260D4C" w:rsidP="00260D4C">
      <w:pPr>
        <w:spacing w:after="240"/>
        <w:ind w:left="567" w:hanging="567"/>
        <w:rPr>
          <w:szCs w:val="24"/>
        </w:rPr>
      </w:pPr>
      <w:r w:rsidRPr="003B24CF">
        <w:t>56.</w:t>
      </w:r>
      <w:r w:rsidRPr="003B24CF">
        <w:tab/>
        <w:t xml:space="preserve">á chur in iúl gur geal léi go bhfuil tuarascáil leantach ar rúin ón bParlaimint curtha i dtoll a chéile ag </w:t>
      </w:r>
      <w:proofErr w:type="spellStart"/>
      <w:r w:rsidRPr="003B24CF">
        <w:t>Comhghnóthais</w:t>
      </w:r>
      <w:proofErr w:type="spellEnd"/>
      <w:r w:rsidRPr="003B24CF">
        <w:t xml:space="preserve"> ina bhfuil barúlacha atá ina gcuid dhílis de na cinntí maidir le </w:t>
      </w:r>
      <w:proofErr w:type="spellStart"/>
      <w:r w:rsidRPr="003B24CF">
        <w:t>hurscaoileadh</w:t>
      </w:r>
      <w:proofErr w:type="spellEnd"/>
      <w:r w:rsidRPr="003B24CF">
        <w:t xml:space="preserve"> i ndáil le cur chun feidhme bhuiséad na </w:t>
      </w:r>
      <w:proofErr w:type="spellStart"/>
      <w:r w:rsidRPr="003B24CF">
        <w:t>gComhghnóthas</w:t>
      </w:r>
      <w:proofErr w:type="spellEnd"/>
      <w:r w:rsidRPr="003B24CF">
        <w:t xml:space="preserve"> don bhliain airgeadais 2023; á thabhairt dá haire go léiríonn na tuarascálacha sin, go leibhéal sásúil, tuairimí na </w:t>
      </w:r>
      <w:proofErr w:type="spellStart"/>
      <w:r w:rsidRPr="003B24CF">
        <w:t>gComhghnóthas</w:t>
      </w:r>
      <w:proofErr w:type="spellEnd"/>
      <w:r w:rsidRPr="003B24CF">
        <w:t xml:space="preserve"> maidir leis na saincheisteanna ar chuir Parlaimint na hEorpa béim orthu;</w:t>
      </w:r>
    </w:p>
    <w:p w14:paraId="516ADAA4" w14:textId="77777777" w:rsidR="00260D4C" w:rsidRPr="003B24CF" w:rsidRDefault="00260D4C" w:rsidP="00260D4C">
      <w:pPr>
        <w:spacing w:after="240"/>
        <w:ind w:left="567" w:hanging="567"/>
      </w:pPr>
      <w:r w:rsidRPr="003B24CF">
        <w:t>57.</w:t>
      </w:r>
      <w:r w:rsidRPr="003B24CF">
        <w:tab/>
        <w:t xml:space="preserve">á chur in iúl gur geal léi go n-áirítear sa tuarascáil ón gCúirt freisin anailís ar an obair leantach a rinne </w:t>
      </w:r>
      <w:proofErr w:type="spellStart"/>
      <w:r w:rsidRPr="003B24CF">
        <w:t>Comhghnóthais</w:t>
      </w:r>
      <w:proofErr w:type="spellEnd"/>
      <w:r w:rsidRPr="003B24CF">
        <w:t xml:space="preserve"> ar bharúlacha roimhe seo agus ar mholtaí le haghaidh gníomhaíochtaí a d’fhoilsigh an Chúirt; á thabhairt dá haire, ina leith sin, gur tugadh aghaidh ar níos lú ná leath de bharúlacha na mblianta roimhe sin faoi dheireadh 2024: Dúnadh 18 as 44 díobh, agus bhí 26 díobh fós ar oscailt; maidir le moltaí na Cúirte ón tréimhse 2021-2023, cuireadh an chuid is mó díobh chun feidhme go páirteach ar a laghad; thairis sin, as na ceithre mholadh a raibh spriocdháta 2024 ag gabháil leo, chuir gach </w:t>
      </w:r>
      <w:proofErr w:type="spellStart"/>
      <w:r w:rsidRPr="003B24CF">
        <w:t>Comhghnóthas</w:t>
      </w:r>
      <w:proofErr w:type="spellEnd"/>
      <w:r w:rsidRPr="003B24CF">
        <w:t xml:space="preserve"> dhá cheann acu chun feidhme go hiomlán, chuir cuid acu chun feidhme go hiomlán ceann amháin acu agus chuir cuid eile chun feidhme go páirteach é, agus cuireadh ceann amháin chun feidhme go páirteach; as na hocht gcinn eile le </w:t>
      </w:r>
      <w:proofErr w:type="spellStart"/>
      <w:r w:rsidRPr="003B24CF">
        <w:t>spriocdhátaí</w:t>
      </w:r>
      <w:proofErr w:type="spellEnd"/>
      <w:r w:rsidRPr="003B24CF">
        <w:t xml:space="preserve"> níos déanaí, cuireadh ceann amháin chun feidhme go hiomlán, sé cinn go páirteach, agus níor cuireadh ceann amháin chun feidhme go fóill, toisc go mbraitheann sé ar an gCoimisiún; á iarraidh ar na </w:t>
      </w:r>
      <w:proofErr w:type="spellStart"/>
      <w:r w:rsidRPr="003B24CF">
        <w:t>Comhghnóthais</w:t>
      </w:r>
      <w:proofErr w:type="spellEnd"/>
      <w:r w:rsidRPr="003B24CF">
        <w:t xml:space="preserve"> uile leanúint de mholtaí na Cúirte a chur chun feidhme agus tuairisc a thabhairt don Chúirt agus do Pharlaimint na hEorpa maidir leis an dul chun cinn atá déanta;</w:t>
      </w:r>
    </w:p>
    <w:p w14:paraId="0B52A1D2" w14:textId="77777777" w:rsidR="00260D4C" w:rsidRPr="003B24CF" w:rsidRDefault="00260D4C" w:rsidP="00260D4C">
      <w:pPr>
        <w:spacing w:after="240"/>
        <w:ind w:left="567" w:hanging="567"/>
        <w:rPr>
          <w:b/>
          <w:i/>
        </w:rPr>
      </w:pPr>
      <w:r w:rsidRPr="003B24CF">
        <w:rPr>
          <w:b/>
          <w:i/>
        </w:rPr>
        <w:lastRenderedPageBreak/>
        <w:t>Iarraidh ar obair leantach</w:t>
      </w:r>
    </w:p>
    <w:p w14:paraId="7C169967" w14:textId="77777777" w:rsidR="00260D4C" w:rsidRPr="003B24CF" w:rsidRDefault="00260D4C" w:rsidP="00260D4C">
      <w:pPr>
        <w:spacing w:after="240"/>
        <w:ind w:left="567" w:hanging="567"/>
        <w:rPr>
          <w:szCs w:val="24"/>
        </w:rPr>
      </w:pPr>
      <w:r w:rsidRPr="003B24CF">
        <w:t>58.</w:t>
      </w:r>
      <w:r w:rsidRPr="003B24CF">
        <w:tab/>
        <w:t xml:space="preserve">á iarraidh ar gach </w:t>
      </w:r>
      <w:proofErr w:type="spellStart"/>
      <w:r w:rsidRPr="003B24CF">
        <w:t>Comhghnóthas</w:t>
      </w:r>
      <w:proofErr w:type="spellEnd"/>
      <w:r w:rsidRPr="003B24CF">
        <w:t xml:space="preserve"> a bhí san áireamh maidir le </w:t>
      </w:r>
      <w:proofErr w:type="spellStart"/>
      <w:r w:rsidRPr="003B24CF">
        <w:t>hurscaoileadh</w:t>
      </w:r>
      <w:proofErr w:type="spellEnd"/>
      <w:r w:rsidRPr="003B24CF">
        <w:t xml:space="preserve"> a dheonú don bhliain airgeadais 2024 tuarascáil leantach aonair a chur ar fáil maidir leis na gníomhaíochtaí uile a rinneadh chun aghaidh a thabhairt ar na saincheisteanna sonracha a luaitear sa rún seo agus an tuarascáil leantach sin arna síniú ag Stiúrthóir (Feidhmiúcháin) an </w:t>
      </w:r>
      <w:proofErr w:type="spellStart"/>
      <w:r w:rsidRPr="003B24CF">
        <w:t>Chomhghnóthais</w:t>
      </w:r>
      <w:proofErr w:type="spellEnd"/>
      <w:r w:rsidRPr="003B24CF">
        <w:t xml:space="preserve"> a chur faoi bhráid Pharlaimint na hEorpa tráth nach déanaí ná an 30 Meán Fómhair 2026;</w:t>
      </w:r>
    </w:p>
    <w:p w14:paraId="0A07F364" w14:textId="77777777" w:rsidR="00260D4C" w:rsidRPr="003B24CF" w:rsidRDefault="00260D4C" w:rsidP="00260D4C">
      <w:pPr>
        <w:spacing w:after="240"/>
        <w:ind w:left="567" w:hanging="567"/>
      </w:pPr>
      <w:r w:rsidRPr="003B24CF">
        <w:t>59.</w:t>
      </w:r>
      <w:r w:rsidRPr="003B24CF">
        <w:tab/>
        <w:t xml:space="preserve">á chur i bhfios go láidir go bhféadfadh tuairimí ginearálta na </w:t>
      </w:r>
      <w:proofErr w:type="spellStart"/>
      <w:r w:rsidRPr="003B24CF">
        <w:t>gComhghnóthas</w:t>
      </w:r>
      <w:proofErr w:type="spellEnd"/>
      <w:r w:rsidRPr="003B24CF">
        <w:t xml:space="preserve"> maidir leis an rún sin agus maidir le hábhair eile atá ábhartha don údarás um urscaoileadh a bheith sna tuarascálacha leantacha; á iarraidh ar na </w:t>
      </w:r>
      <w:proofErr w:type="spellStart"/>
      <w:r w:rsidRPr="003B24CF">
        <w:t>Comhghnóthais</w:t>
      </w:r>
      <w:proofErr w:type="spellEnd"/>
      <w:r w:rsidRPr="003B24CF">
        <w:t xml:space="preserve"> na tuarascálacha sin a ullmhú go críochnúil, lena gcumhdófar na saincheisteanna uile a tharraing Parlaimint na hEorpa anuas maidir lena ngníomhaíochtaí, agus é sin a dhéanamh ar bhealach comhoibritheach agus iontaofa.</w:t>
      </w:r>
    </w:p>
    <w:sectPr w:rsidR="00260D4C" w:rsidRPr="003B24CF" w:rsidSect="00D22D45">
      <w:headerReference w:type="even" r:id="rId23"/>
      <w:headerReference w:type="default" r:id="rId24"/>
      <w:footerReference w:type="even" r:id="rId25"/>
      <w:foot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D1B7" w14:textId="77777777" w:rsidR="00E03B68" w:rsidRPr="003B24CF" w:rsidRDefault="00E03B68">
      <w:r w:rsidRPr="003B24CF">
        <w:separator/>
      </w:r>
    </w:p>
  </w:endnote>
  <w:endnote w:type="continuationSeparator" w:id="0">
    <w:p w14:paraId="3923B42A" w14:textId="77777777" w:rsidR="00E03B68" w:rsidRPr="003B24CF" w:rsidRDefault="00E03B68">
      <w:r w:rsidRPr="003B2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3D49" w14:textId="77777777" w:rsidR="00260D4C" w:rsidRPr="003B24CF" w:rsidRDefault="00260D4C" w:rsidP="005667F8">
    <w:pPr>
      <w:pStyle w:val="EPFooter"/>
    </w:pPr>
    <w:r w:rsidRPr="003B24CF">
      <w:t>PE</w:t>
    </w:r>
    <w:r w:rsidRPr="003B24CF">
      <w:rPr>
        <w:rStyle w:val="HideTWBExt"/>
      </w:rPr>
      <w:t>&lt;</w:t>
    </w:r>
    <w:proofErr w:type="spellStart"/>
    <w:r w:rsidRPr="003B24CF">
      <w:rPr>
        <w:rStyle w:val="HideTWBExt"/>
      </w:rPr>
      <w:t>NoPE</w:t>
    </w:r>
    <w:proofErr w:type="spellEnd"/>
    <w:r w:rsidRPr="003B24CF">
      <w:rPr>
        <w:rStyle w:val="HideTWBExt"/>
      </w:rPr>
      <w:t>&gt;</w:t>
    </w:r>
    <w:r w:rsidRPr="003B24CF">
      <w:t>778.122</w:t>
    </w:r>
    <w:r w:rsidRPr="003B24CF">
      <w:rPr>
        <w:rStyle w:val="HideTWBExt"/>
      </w:rPr>
      <w:t>&lt;/</w:t>
    </w:r>
    <w:proofErr w:type="spellStart"/>
    <w:r w:rsidRPr="003B24CF">
      <w:rPr>
        <w:rStyle w:val="HideTWBExt"/>
      </w:rPr>
      <w:t>NoPE</w:t>
    </w:r>
    <w:proofErr w:type="spellEnd"/>
    <w:r w:rsidRPr="003B24CF">
      <w:rPr>
        <w:rStyle w:val="HideTWBExt"/>
      </w:rPr>
      <w:t>&gt;&lt;Version&gt;</w:t>
    </w:r>
    <w:r w:rsidRPr="003B24CF">
      <w:t>v03-00</w:t>
    </w:r>
    <w:r w:rsidRPr="003B24CF">
      <w:rPr>
        <w:rStyle w:val="HideTWBExt"/>
      </w:rPr>
      <w:t>&lt;/</w:t>
    </w:r>
    <w:proofErr w:type="spellStart"/>
    <w:r w:rsidRPr="003B24CF">
      <w:rPr>
        <w:rStyle w:val="HideTWBExt"/>
      </w:rPr>
      <w:t>Version</w:t>
    </w:r>
    <w:proofErr w:type="spellEnd"/>
    <w:r w:rsidRPr="003B24CF">
      <w:rPr>
        <w:rStyle w:val="HideTWBExt"/>
      </w:rPr>
      <w:t>&gt;</w:t>
    </w:r>
    <w:r w:rsidRPr="003B24CF">
      <w:tab/>
    </w:r>
    <w:r w:rsidRPr="003B24CF">
      <w:fldChar w:fldCharType="begin"/>
    </w:r>
    <w:r w:rsidRPr="003B24CF">
      <w:instrText xml:space="preserve"> PAGE  \* MERGEFORMAT </w:instrText>
    </w:r>
    <w:r w:rsidRPr="003B24CF">
      <w:fldChar w:fldCharType="separate"/>
    </w:r>
    <w:r w:rsidRPr="003B24CF">
      <w:rPr>
        <w:noProof/>
      </w:rPr>
      <w:t>76</w:t>
    </w:r>
    <w:r w:rsidRPr="003B24CF">
      <w:fldChar w:fldCharType="end"/>
    </w:r>
    <w:r w:rsidRPr="003B24CF">
      <w:t>/</w:t>
    </w:r>
    <w:fldSimple w:instr=" NUMPAGES  \* MERGEFORMAT ">
      <w:r w:rsidRPr="003B24CF">
        <w:rPr>
          <w:noProof/>
        </w:rPr>
        <w:t>90</w:t>
      </w:r>
    </w:fldSimple>
    <w:r w:rsidRPr="003B24CF">
      <w:tab/>
    </w:r>
    <w:r w:rsidRPr="003B24CF">
      <w:rPr>
        <w:rStyle w:val="HideTWBExt"/>
      </w:rPr>
      <w:t>&lt;PathFdR&gt;</w:t>
    </w:r>
    <w:r w:rsidRPr="003B24CF">
      <w:t>RR\1340034GA.docx</w:t>
    </w:r>
    <w:r w:rsidRPr="003B24CF">
      <w:rPr>
        <w:rStyle w:val="HideTWBExt"/>
      </w:rPr>
      <w:t>&lt;/</w:t>
    </w:r>
    <w:proofErr w:type="spellStart"/>
    <w:r w:rsidRPr="003B24CF">
      <w:rPr>
        <w:rStyle w:val="HideTWBExt"/>
      </w:rPr>
      <w:t>PathFdR</w:t>
    </w:r>
    <w:proofErr w:type="spellEnd"/>
    <w:r w:rsidRPr="003B24CF">
      <w:rPr>
        <w:rStyle w:val="HideTWBExt"/>
      </w:rPr>
      <w:t>&gt;</w:t>
    </w:r>
  </w:p>
  <w:p w14:paraId="4EA4F4B5" w14:textId="77777777" w:rsidR="00260D4C" w:rsidRPr="003B24CF" w:rsidRDefault="00260D4C" w:rsidP="005667F8">
    <w:pPr>
      <w:pStyle w:val="EPFooter2"/>
    </w:pPr>
    <w:r w:rsidRPr="003B24CF">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800C" w14:textId="4CF75CA2" w:rsidR="00260D4C" w:rsidRPr="00E639E9" w:rsidRDefault="00260D4C" w:rsidP="00A709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450F9" w14:textId="77777777" w:rsidR="00260D4C" w:rsidRPr="003B24CF" w:rsidRDefault="00260D4C" w:rsidP="005667F8">
    <w:pPr>
      <w:pStyle w:val="EPFooter"/>
    </w:pPr>
    <w:r w:rsidRPr="003B24CF">
      <w:rPr>
        <w:rStyle w:val="HideTWBExt"/>
      </w:rPr>
      <w:t>&lt;PathFdR&gt;</w:t>
    </w:r>
    <w:r w:rsidRPr="003B24CF">
      <w:t>RR\1340034GA.docx</w:t>
    </w:r>
    <w:r w:rsidRPr="003B24CF">
      <w:rPr>
        <w:rStyle w:val="HideTWBExt"/>
      </w:rPr>
      <w:t>&lt;/</w:t>
    </w:r>
    <w:proofErr w:type="spellStart"/>
    <w:r w:rsidRPr="003B24CF">
      <w:rPr>
        <w:rStyle w:val="HideTWBExt"/>
      </w:rPr>
      <w:t>PathFdR</w:t>
    </w:r>
    <w:proofErr w:type="spellEnd"/>
    <w:r w:rsidRPr="003B24CF">
      <w:rPr>
        <w:rStyle w:val="HideTWBExt"/>
      </w:rPr>
      <w:t>&gt;</w:t>
    </w:r>
    <w:r w:rsidRPr="003B24CF">
      <w:tab/>
    </w:r>
    <w:r w:rsidRPr="003B24CF">
      <w:tab/>
      <w:t>PE</w:t>
    </w:r>
    <w:r w:rsidRPr="003B24CF">
      <w:rPr>
        <w:rStyle w:val="HideTWBExt"/>
      </w:rPr>
      <w:t>&lt;</w:t>
    </w:r>
    <w:proofErr w:type="spellStart"/>
    <w:r w:rsidRPr="003B24CF">
      <w:rPr>
        <w:rStyle w:val="HideTWBExt"/>
      </w:rPr>
      <w:t>NoPE</w:t>
    </w:r>
    <w:proofErr w:type="spellEnd"/>
    <w:r w:rsidRPr="003B24CF">
      <w:rPr>
        <w:rStyle w:val="HideTWBExt"/>
      </w:rPr>
      <w:t>&gt;</w:t>
    </w:r>
    <w:r w:rsidRPr="003B24CF">
      <w:t>778.122</w:t>
    </w:r>
    <w:r w:rsidRPr="003B24CF">
      <w:rPr>
        <w:rStyle w:val="HideTWBExt"/>
      </w:rPr>
      <w:t>&lt;/</w:t>
    </w:r>
    <w:proofErr w:type="spellStart"/>
    <w:r w:rsidRPr="003B24CF">
      <w:rPr>
        <w:rStyle w:val="HideTWBExt"/>
      </w:rPr>
      <w:t>NoPE</w:t>
    </w:r>
    <w:proofErr w:type="spellEnd"/>
    <w:r w:rsidRPr="003B24CF">
      <w:rPr>
        <w:rStyle w:val="HideTWBExt"/>
      </w:rPr>
      <w:t>&gt;&lt;Version&gt;</w:t>
    </w:r>
    <w:r w:rsidRPr="003B24CF">
      <w:t>v03-00</w:t>
    </w:r>
    <w:r w:rsidRPr="003B24CF">
      <w:rPr>
        <w:rStyle w:val="HideTWBExt"/>
      </w:rPr>
      <w:t>&lt;/</w:t>
    </w:r>
    <w:proofErr w:type="spellStart"/>
    <w:r w:rsidRPr="003B24CF">
      <w:rPr>
        <w:rStyle w:val="HideTWBExt"/>
      </w:rPr>
      <w:t>Version</w:t>
    </w:r>
    <w:proofErr w:type="spellEnd"/>
    <w:r w:rsidRPr="003B24CF">
      <w:rPr>
        <w:rStyle w:val="HideTWBExt"/>
      </w:rPr>
      <w:t>&gt;</w:t>
    </w:r>
  </w:p>
  <w:p w14:paraId="13E34863" w14:textId="77777777" w:rsidR="00260D4C" w:rsidRPr="003B24CF" w:rsidRDefault="00260D4C" w:rsidP="005667F8">
    <w:pPr>
      <w:pStyle w:val="EPFooter2"/>
    </w:pPr>
    <w:r w:rsidRPr="003B24CF">
      <w:t>GA</w:t>
    </w:r>
    <w:r w:rsidRPr="003B24CF">
      <w:tab/>
    </w:r>
    <w:r w:rsidRPr="003B24CF">
      <w:rPr>
        <w:b w:val="0"/>
        <w:i/>
        <w:color w:val="C0C0C0"/>
        <w:sz w:val="22"/>
      </w:rPr>
      <w:t>Aontaithe san éagsúlacht</w:t>
    </w:r>
    <w:r w:rsidRPr="003B24CF">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11DD"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361E0F19"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B725"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4180D99D"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FD23"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62B9FAF5"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334FD"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62D4A187"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ADB4"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18E48186"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9085"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59E91D2D"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3C2F5"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588AF1F7"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34C4"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7A6D2E7F"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DA1C"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6D8843EE"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21AB"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2F51698D"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8799" w14:textId="77777777" w:rsidR="00260D4C" w:rsidRPr="003B24CF" w:rsidRDefault="00260D4C" w:rsidP="008B1FBE">
    <w:pPr>
      <w:pStyle w:val="EPFooter"/>
    </w:pPr>
    <w:r w:rsidRPr="003B24CF">
      <w:rPr>
        <w:rStyle w:val="HideTWBExt"/>
        <w:rFonts w:eastAsiaTheme="majorEastAsia"/>
      </w:rPr>
      <w:t>&lt;PathFdR&gt;</w:t>
    </w:r>
    <w:r w:rsidRPr="003B24CF">
      <w:t>PR\1328776EN.docx</w:t>
    </w:r>
    <w:r w:rsidRPr="003B24CF">
      <w:rPr>
        <w:rStyle w:val="HideTWBExt"/>
        <w:rFonts w:eastAsiaTheme="majorEastAsia"/>
      </w:rPr>
      <w:t>&lt;/</w:t>
    </w:r>
    <w:proofErr w:type="spellStart"/>
    <w:r w:rsidRPr="003B24CF">
      <w:rPr>
        <w:rStyle w:val="HideTWBExt"/>
        <w:rFonts w:eastAsiaTheme="majorEastAsia"/>
      </w:rPr>
      <w:t>PathFdR</w:t>
    </w:r>
    <w:proofErr w:type="spellEnd"/>
    <w:r w:rsidRPr="003B24CF">
      <w:rPr>
        <w:rStyle w:val="HideTWBExt"/>
        <w:rFonts w:eastAsiaTheme="majorEastAsia"/>
      </w:rPr>
      <w:t>&gt;</w:t>
    </w:r>
    <w:r w:rsidRPr="003B24CF">
      <w:tab/>
    </w:r>
    <w:r w:rsidRPr="003B24CF">
      <w:tab/>
      <w:t>PE</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w:t>
    </w:r>
    <w:r w:rsidRPr="003B24CF">
      <w:t>778.122</w:t>
    </w:r>
    <w:r w:rsidRPr="003B24CF">
      <w:rPr>
        <w:rStyle w:val="HideTWBExt"/>
        <w:rFonts w:eastAsiaTheme="majorEastAsia"/>
      </w:rPr>
      <w:t>&lt;/</w:t>
    </w:r>
    <w:proofErr w:type="spellStart"/>
    <w:r w:rsidRPr="003B24CF">
      <w:rPr>
        <w:rStyle w:val="HideTWBExt"/>
        <w:rFonts w:eastAsiaTheme="majorEastAsia"/>
      </w:rPr>
      <w:t>NoPE</w:t>
    </w:r>
    <w:proofErr w:type="spellEnd"/>
    <w:r w:rsidRPr="003B24CF">
      <w:rPr>
        <w:rStyle w:val="HideTWBExt"/>
        <w:rFonts w:eastAsiaTheme="majorEastAsia"/>
      </w:rPr>
      <w:t>&gt;&lt;Version&gt;</w:t>
    </w:r>
    <w:r w:rsidRPr="003B24CF">
      <w:t>v01-00</w:t>
    </w:r>
    <w:r w:rsidRPr="003B24CF">
      <w:rPr>
        <w:rStyle w:val="HideTWBExt"/>
        <w:rFonts w:eastAsiaTheme="majorEastAsia"/>
      </w:rPr>
      <w:t>&lt;/</w:t>
    </w:r>
    <w:proofErr w:type="spellStart"/>
    <w:r w:rsidRPr="003B24CF">
      <w:rPr>
        <w:rStyle w:val="HideTWBExt"/>
        <w:rFonts w:eastAsiaTheme="majorEastAsia"/>
      </w:rPr>
      <w:t>Version</w:t>
    </w:r>
    <w:proofErr w:type="spellEnd"/>
    <w:r w:rsidRPr="003B24CF">
      <w:rPr>
        <w:rStyle w:val="HideTWBExt"/>
        <w:rFonts w:eastAsiaTheme="majorEastAsia"/>
      </w:rPr>
      <w:t>&gt;</w:t>
    </w:r>
  </w:p>
  <w:p w14:paraId="2E1AAA1C" w14:textId="77777777" w:rsidR="00260D4C" w:rsidRPr="003B24CF" w:rsidRDefault="00260D4C" w:rsidP="00390068">
    <w:pPr>
      <w:pStyle w:val="EPFooter2"/>
      <w:tabs>
        <w:tab w:val="clear" w:pos="4535"/>
        <w:tab w:val="center" w:pos="4536"/>
      </w:tabs>
    </w:pPr>
    <w:r w:rsidRPr="003B24CF">
      <w:fldChar w:fldCharType="begin"/>
    </w:r>
    <w:r w:rsidRPr="003B24CF">
      <w:instrText xml:space="preserve"> DOCPROPERTY "</w:instrText>
    </w:r>
    <w:r w:rsidRPr="003B24CF">
      <w:rPr>
        <w:rStyle w:val="HideTWBExt"/>
        <w:b w:val="0"/>
      </w:rPr>
      <w:instrText>&lt;Extension&gt;</w:instrText>
    </w:r>
    <w:r w:rsidRPr="003B24CF">
      <w:instrText xml:space="preserve">" </w:instrText>
    </w:r>
    <w:r w:rsidRPr="003B24CF">
      <w:fldChar w:fldCharType="separate"/>
    </w:r>
    <w:r w:rsidRPr="003B24CF">
      <w:t>GA</w:t>
    </w:r>
    <w:r w:rsidRPr="003B24CF">
      <w:fldChar w:fldCharType="end"/>
    </w:r>
    <w:r w:rsidRPr="003B24CF">
      <w:tab/>
    </w:r>
    <w:proofErr w:type="spellStart"/>
    <w:r w:rsidRPr="003B24CF">
      <w:rPr>
        <w:b w:val="0"/>
        <w:i/>
        <w:color w:val="C0C0C0"/>
        <w:sz w:val="22"/>
        <w:szCs w:val="22"/>
      </w:rPr>
      <w:t>United</w:t>
    </w:r>
    <w:proofErr w:type="spellEnd"/>
    <w:r w:rsidRPr="003B24CF">
      <w:rPr>
        <w:b w:val="0"/>
        <w:i/>
        <w:color w:val="C0C0C0"/>
        <w:sz w:val="22"/>
        <w:szCs w:val="22"/>
      </w:rPr>
      <w:t xml:space="preserve"> in </w:t>
    </w:r>
    <w:proofErr w:type="spellStart"/>
    <w:r w:rsidRPr="003B24CF">
      <w:rPr>
        <w:b w:val="0"/>
        <w:i/>
        <w:color w:val="C0C0C0"/>
        <w:sz w:val="22"/>
        <w:szCs w:val="22"/>
      </w:rPr>
      <w:t>diversity</w:t>
    </w:r>
    <w:proofErr w:type="spellEnd"/>
    <w:r w:rsidRPr="003B24CF">
      <w:tab/>
    </w:r>
    <w:r w:rsidRPr="003B24CF">
      <w:fldChar w:fldCharType="begin"/>
    </w:r>
    <w:r w:rsidRPr="003B24CF">
      <w:instrText xml:space="preserve"> DOCPROPERTY "&lt;Extension&gt;" </w:instrText>
    </w:r>
    <w:r w:rsidRPr="003B24CF">
      <w:fldChar w:fldCharType="separate"/>
    </w:r>
    <w:r w:rsidRPr="003B24CF">
      <w:t>GA</w:t>
    </w:r>
    <w:r w:rsidRPr="003B24CF">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83AE" w14:textId="77777777" w:rsidR="00064002" w:rsidRPr="003B24CF"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D6FCE" w14:textId="77777777" w:rsidR="00064002" w:rsidRPr="003B24CF"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772FA" w14:textId="77777777" w:rsidR="00064002" w:rsidRPr="003B24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F5C5F" w14:textId="77777777" w:rsidR="00E03B68" w:rsidRPr="003B24CF" w:rsidRDefault="00E03B68">
      <w:r w:rsidRPr="003B24CF">
        <w:separator/>
      </w:r>
    </w:p>
  </w:footnote>
  <w:footnote w:type="continuationSeparator" w:id="0">
    <w:p w14:paraId="3696378E" w14:textId="77777777" w:rsidR="00E03B68" w:rsidRPr="003B24CF" w:rsidRDefault="00E03B68">
      <w:r w:rsidRPr="003B24CF">
        <w:continuationSeparator/>
      </w:r>
    </w:p>
  </w:footnote>
  <w:footnote w:id="1">
    <w:p w14:paraId="533B8407" w14:textId="2E13B69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C/2025/5736, 31.10.2025, ELI: </w:t>
      </w:r>
      <w:hyperlink r:id="rId1"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footnote>
  <w:footnote w:id="2">
    <w:p w14:paraId="2D44D8F6" w14:textId="65F5611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2"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w:t>
      </w:r>
    </w:p>
  </w:footnote>
  <w:footnote w:id="3">
    <w:p w14:paraId="454415BB" w14:textId="69A084A1"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3" w:history="1">
        <w:r w:rsidRPr="003B24CF">
          <w:rPr>
            <w:rStyle w:val="Hyperlink"/>
            <w:sz w:val="24"/>
            <w:lang w:val="ga-IE"/>
          </w:rPr>
          <w:t>http://data.europa.eu/eli/reg/2018/1046/oj</w:t>
        </w:r>
      </w:hyperlink>
      <w:r w:rsidRPr="003B24CF">
        <w:rPr>
          <w:sz w:val="24"/>
          <w:lang w:val="ga-IE"/>
        </w:rPr>
        <w:t>.</w:t>
      </w:r>
    </w:p>
  </w:footnote>
  <w:footnote w:id="4">
    <w:p w14:paraId="600281E5" w14:textId="62A9AC7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4" w:history="1">
        <w:r w:rsidRPr="003B24CF">
          <w:rPr>
            <w:rStyle w:val="Hyperlink"/>
            <w:sz w:val="24"/>
            <w:lang w:val="ga-IE"/>
          </w:rPr>
          <w:t>http://data.europa.eu/eli/reg/2024/2509/oj</w:t>
        </w:r>
      </w:hyperlink>
      <w:r w:rsidRPr="003B24CF">
        <w:rPr>
          <w:sz w:val="24"/>
          <w:lang w:val="ga-IE"/>
        </w:rPr>
        <w:t>.</w:t>
      </w:r>
    </w:p>
  </w:footnote>
  <w:footnote w:id="5">
    <w:p w14:paraId="5B3E1BA9" w14:textId="19B26F0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5" w:history="1">
        <w:r w:rsidRPr="003B24CF">
          <w:rPr>
            <w:rStyle w:val="Hyperlink"/>
            <w:sz w:val="24"/>
            <w:lang w:val="ga-IE"/>
          </w:rPr>
          <w:t>http://data.europa.eu/eli/reg/2021/2085/oj</w:t>
        </w:r>
      </w:hyperlink>
      <w:r w:rsidRPr="003B24CF">
        <w:rPr>
          <w:sz w:val="24"/>
          <w:lang w:val="ga-IE"/>
        </w:rPr>
        <w:t>.</w:t>
      </w:r>
    </w:p>
  </w:footnote>
  <w:footnote w:id="6">
    <w:p w14:paraId="78B80AB1" w14:textId="2E2C16F4"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6" w:history="1">
        <w:r w:rsidRPr="003B24CF">
          <w:rPr>
            <w:rStyle w:val="Hyperlink"/>
            <w:sz w:val="24"/>
            <w:lang w:val="ga-IE"/>
          </w:rPr>
          <w:t>http://data.europa.eu/eli/reg_del/2019/887/oj</w:t>
        </w:r>
      </w:hyperlink>
      <w:r w:rsidRPr="003B24CF">
        <w:rPr>
          <w:sz w:val="24"/>
          <w:lang w:val="ga-IE"/>
        </w:rPr>
        <w:t>.</w:t>
      </w:r>
    </w:p>
  </w:footnote>
  <w:footnote w:id="7">
    <w:p w14:paraId="477F2282" w14:textId="07F210A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C, C/2025/5736, 31.10.2025, ELI: </w:t>
      </w:r>
      <w:hyperlink r:id="rId7"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footnote>
  <w:footnote w:id="8">
    <w:p w14:paraId="735BB8F4" w14:textId="5C7F10C4"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C, C/2025/5407, 13.10.2025, ELI: </w:t>
      </w:r>
      <w:hyperlink r:id="rId8"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w:t>
      </w:r>
    </w:p>
  </w:footnote>
  <w:footnote w:id="9">
    <w:p w14:paraId="20D35FC7" w14:textId="1E23A90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9" w:history="1">
        <w:r w:rsidRPr="003B24CF">
          <w:rPr>
            <w:rStyle w:val="Hyperlink"/>
            <w:sz w:val="24"/>
            <w:lang w:val="ga-IE"/>
          </w:rPr>
          <w:t>http://data.europa.eu/eli/reg/2018/1046/oj</w:t>
        </w:r>
      </w:hyperlink>
      <w:r w:rsidRPr="003B24CF">
        <w:rPr>
          <w:sz w:val="24"/>
          <w:lang w:val="ga-IE"/>
        </w:rPr>
        <w:t>.</w:t>
      </w:r>
    </w:p>
  </w:footnote>
  <w:footnote w:id="10">
    <w:p w14:paraId="680E27F0" w14:textId="7B1D9FA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0" w:history="1">
        <w:r w:rsidRPr="003B24CF">
          <w:rPr>
            <w:rStyle w:val="Hyperlink"/>
            <w:sz w:val="24"/>
            <w:lang w:val="ga-IE"/>
          </w:rPr>
          <w:t>http://data.europa.eu/eli/reg/2024/2509/oj</w:t>
        </w:r>
      </w:hyperlink>
      <w:r w:rsidRPr="003B24CF">
        <w:rPr>
          <w:sz w:val="24"/>
          <w:lang w:val="ga-IE"/>
        </w:rPr>
        <w:t>.</w:t>
      </w:r>
    </w:p>
  </w:footnote>
  <w:footnote w:id="11">
    <w:p w14:paraId="021F0971" w14:textId="27F1220B"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1" w:history="1">
        <w:r w:rsidRPr="003B24CF">
          <w:rPr>
            <w:rStyle w:val="Hyperlink"/>
            <w:sz w:val="24"/>
            <w:lang w:val="ga-IE"/>
          </w:rPr>
          <w:t>http://data.europa.eu/eli/reg/2021/2085/oj</w:t>
        </w:r>
      </w:hyperlink>
      <w:r w:rsidRPr="003B24CF">
        <w:rPr>
          <w:sz w:val="24"/>
          <w:lang w:val="ga-IE"/>
        </w:rPr>
        <w:t>.</w:t>
      </w:r>
    </w:p>
  </w:footnote>
  <w:footnote w:id="12">
    <w:p w14:paraId="7BB9F310" w14:textId="557F668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2" w:history="1">
        <w:r w:rsidRPr="003B24CF">
          <w:rPr>
            <w:rStyle w:val="Hyperlink"/>
            <w:sz w:val="24"/>
            <w:lang w:val="ga-IE"/>
          </w:rPr>
          <w:t>http://data.europa.eu/eli/reg_del/2019/887/oj</w:t>
        </w:r>
      </w:hyperlink>
      <w:r w:rsidRPr="003B24CF">
        <w:rPr>
          <w:sz w:val="24"/>
          <w:lang w:val="ga-IE"/>
        </w:rPr>
        <w:t>.</w:t>
      </w:r>
    </w:p>
  </w:footnote>
  <w:footnote w:id="13">
    <w:p w14:paraId="27AEA3CE" w14:textId="0FC386A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C/2025/5736, 31.10.2025, ELI: </w:t>
      </w:r>
      <w:hyperlink r:id="rId13"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footnote>
  <w:footnote w:id="14">
    <w:p w14:paraId="71CECB1B" w14:textId="71BF4B51"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14"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w:t>
      </w:r>
    </w:p>
  </w:footnote>
  <w:footnote w:id="15">
    <w:p w14:paraId="2552D0A2" w14:textId="2C3D755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5" w:history="1">
        <w:r w:rsidRPr="003B24CF">
          <w:rPr>
            <w:rStyle w:val="Hyperlink"/>
            <w:sz w:val="24"/>
            <w:lang w:val="ga-IE"/>
          </w:rPr>
          <w:t>http://data.europa.eu/eli/reg/2018/1046/oj</w:t>
        </w:r>
      </w:hyperlink>
      <w:r w:rsidRPr="003B24CF">
        <w:rPr>
          <w:sz w:val="24"/>
          <w:lang w:val="ga-IE"/>
        </w:rPr>
        <w:t>.</w:t>
      </w:r>
    </w:p>
  </w:footnote>
  <w:footnote w:id="16">
    <w:p w14:paraId="751A9A36" w14:textId="3562B259"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6" w:history="1">
        <w:r w:rsidRPr="003B24CF">
          <w:rPr>
            <w:rStyle w:val="Hyperlink"/>
            <w:sz w:val="24"/>
            <w:lang w:val="ga-IE"/>
          </w:rPr>
          <w:t>http://data.europa.eu/eli/reg/2024/2509/oj</w:t>
        </w:r>
      </w:hyperlink>
      <w:r w:rsidRPr="003B24CF">
        <w:rPr>
          <w:sz w:val="24"/>
          <w:lang w:val="ga-IE"/>
        </w:rPr>
        <w:t>.</w:t>
      </w:r>
    </w:p>
  </w:footnote>
  <w:footnote w:id="17">
    <w:p w14:paraId="189AEEC6" w14:textId="6D7BF1B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7" w:history="1">
        <w:r w:rsidRPr="003B24CF">
          <w:rPr>
            <w:rStyle w:val="Hyperlink"/>
            <w:sz w:val="24"/>
            <w:lang w:val="ga-IE"/>
          </w:rPr>
          <w:t>http://data.europa.eu/eli/reg/2021/2085/oj</w:t>
        </w:r>
      </w:hyperlink>
      <w:r w:rsidRPr="003B24CF">
        <w:rPr>
          <w:sz w:val="24"/>
          <w:lang w:val="ga-IE"/>
        </w:rPr>
        <w:t>.</w:t>
      </w:r>
    </w:p>
  </w:footnote>
  <w:footnote w:id="18">
    <w:p w14:paraId="0AC6DDCD" w14:textId="20BBFE3A"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8" w:history="1">
        <w:r w:rsidRPr="003B24CF">
          <w:rPr>
            <w:rStyle w:val="Hyperlink"/>
            <w:sz w:val="24"/>
            <w:lang w:val="ga-IE"/>
          </w:rPr>
          <w:t>http://data.europa.eu/eli/reg_del/2019/887/oj</w:t>
        </w:r>
      </w:hyperlink>
      <w:r w:rsidRPr="003B24CF">
        <w:rPr>
          <w:sz w:val="24"/>
          <w:lang w:val="ga-IE"/>
        </w:rPr>
        <w:t>.</w:t>
      </w:r>
    </w:p>
  </w:footnote>
  <w:footnote w:id="19">
    <w:p w14:paraId="0A37B9F9" w14:textId="1E75335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C/2025/5736, 31.10.2025, ELI: </w:t>
      </w:r>
      <w:hyperlink r:id="rId19"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footnote>
  <w:footnote w:id="20">
    <w:p w14:paraId="16E6374A" w14:textId="262E58D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20"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 xml:space="preserve">. </w:t>
      </w:r>
    </w:p>
  </w:footnote>
  <w:footnote w:id="21">
    <w:p w14:paraId="18E3BD58" w14:textId="791CFD1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21" w:history="1">
        <w:r w:rsidRPr="003B24CF">
          <w:rPr>
            <w:rStyle w:val="Hyperlink"/>
            <w:sz w:val="24"/>
            <w:lang w:val="ga-IE"/>
          </w:rPr>
          <w:t>http://data.europa.eu/eli/reg/2018/1046/oj</w:t>
        </w:r>
      </w:hyperlink>
      <w:r w:rsidRPr="003B24CF">
        <w:rPr>
          <w:sz w:val="24"/>
          <w:lang w:val="ga-IE"/>
        </w:rPr>
        <w:t>.</w:t>
      </w:r>
    </w:p>
  </w:footnote>
  <w:footnote w:id="22">
    <w:p w14:paraId="73E399EE" w14:textId="07FF60BD"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22" w:history="1">
        <w:r w:rsidRPr="003B24CF">
          <w:rPr>
            <w:rStyle w:val="Hyperlink"/>
            <w:sz w:val="24"/>
            <w:lang w:val="ga-IE"/>
          </w:rPr>
          <w:t>http://data.europa.eu/eli/reg/2024/2509/oj</w:t>
        </w:r>
      </w:hyperlink>
      <w:r w:rsidRPr="003B24CF">
        <w:rPr>
          <w:sz w:val="24"/>
          <w:lang w:val="ga-IE"/>
        </w:rPr>
        <w:t>.</w:t>
      </w:r>
    </w:p>
  </w:footnote>
  <w:footnote w:id="23">
    <w:p w14:paraId="7D952BCE" w14:textId="02B82D7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23" w:history="1">
        <w:r w:rsidRPr="003B24CF">
          <w:rPr>
            <w:rStyle w:val="Hyperlink"/>
            <w:sz w:val="24"/>
            <w:lang w:val="ga-IE"/>
          </w:rPr>
          <w:t>http://data.europa.eu/eli/reg/2021/2085/oj</w:t>
        </w:r>
      </w:hyperlink>
      <w:r w:rsidRPr="003B24CF">
        <w:rPr>
          <w:sz w:val="24"/>
          <w:lang w:val="ga-IE"/>
        </w:rPr>
        <w:t>.</w:t>
      </w:r>
    </w:p>
  </w:footnote>
  <w:footnote w:id="24">
    <w:p w14:paraId="5EBE70D9" w14:textId="14CBFCB9"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24" w:history="1">
        <w:r w:rsidRPr="003B24CF">
          <w:rPr>
            <w:rStyle w:val="Hyperlink"/>
            <w:sz w:val="24"/>
            <w:lang w:val="ga-IE"/>
          </w:rPr>
          <w:t>http://data.europa.eu/eli/reg_del/2019/887/oj</w:t>
        </w:r>
      </w:hyperlink>
      <w:r w:rsidRPr="003B24CF">
        <w:rPr>
          <w:sz w:val="24"/>
          <w:lang w:val="ga-IE"/>
        </w:rPr>
        <w:t>.</w:t>
      </w:r>
    </w:p>
  </w:footnote>
  <w:footnote w:id="25">
    <w:p w14:paraId="4AFC2E24" w14:textId="6AA89C8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C, C/2025/5736, 31.10.2025, ELI: </w:t>
      </w:r>
      <w:hyperlink r:id="rId25"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footnote>
  <w:footnote w:id="26">
    <w:p w14:paraId="4782F7D7" w14:textId="738FD94D"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C, C/2025/5407, 13.10.2025, ELI: </w:t>
      </w:r>
      <w:hyperlink r:id="rId26"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w:t>
      </w:r>
    </w:p>
  </w:footnote>
  <w:footnote w:id="27">
    <w:p w14:paraId="066AC801" w14:textId="6B94EAA1"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27" w:history="1">
        <w:r w:rsidRPr="003B24CF">
          <w:rPr>
            <w:rStyle w:val="Hyperlink"/>
            <w:sz w:val="24"/>
            <w:lang w:val="ga-IE"/>
          </w:rPr>
          <w:t>http://data.europa.eu/eli/reg/2018/1046/oj</w:t>
        </w:r>
      </w:hyperlink>
      <w:r w:rsidRPr="003B24CF">
        <w:rPr>
          <w:sz w:val="24"/>
          <w:lang w:val="ga-IE"/>
        </w:rPr>
        <w:t>.</w:t>
      </w:r>
    </w:p>
  </w:footnote>
  <w:footnote w:id="28">
    <w:p w14:paraId="49877A1F" w14:textId="77798469"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28" w:history="1">
        <w:r w:rsidRPr="003B24CF">
          <w:rPr>
            <w:rStyle w:val="Hyperlink"/>
            <w:sz w:val="24"/>
            <w:lang w:val="ga-IE"/>
          </w:rPr>
          <w:t>http://data.europa.eu/eli/reg/2024/2509/oj</w:t>
        </w:r>
      </w:hyperlink>
      <w:r w:rsidRPr="003B24CF">
        <w:rPr>
          <w:sz w:val="24"/>
          <w:lang w:val="ga-IE"/>
        </w:rPr>
        <w:t>.</w:t>
      </w:r>
    </w:p>
  </w:footnote>
  <w:footnote w:id="29">
    <w:p w14:paraId="6D64D418" w14:textId="35FF1E2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29" w:history="1">
        <w:r w:rsidRPr="003B24CF">
          <w:rPr>
            <w:rStyle w:val="Hyperlink"/>
            <w:sz w:val="24"/>
            <w:lang w:val="ga-IE"/>
          </w:rPr>
          <w:t>http://data.europa.eu/eli/reg/2021/2085/oj</w:t>
        </w:r>
      </w:hyperlink>
      <w:r w:rsidRPr="003B24CF">
        <w:rPr>
          <w:sz w:val="24"/>
          <w:lang w:val="ga-IE"/>
        </w:rPr>
        <w:t>.</w:t>
      </w:r>
    </w:p>
  </w:footnote>
  <w:footnote w:id="30">
    <w:p w14:paraId="50299EF2" w14:textId="5B9DC98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30" w:history="1">
        <w:r w:rsidRPr="003B24CF">
          <w:rPr>
            <w:rStyle w:val="Hyperlink"/>
            <w:sz w:val="24"/>
            <w:lang w:val="ga-IE"/>
          </w:rPr>
          <w:t>http://data.europa.eu/eli/reg_del/2019/887/oj</w:t>
        </w:r>
      </w:hyperlink>
      <w:r w:rsidRPr="003B24CF">
        <w:rPr>
          <w:sz w:val="24"/>
          <w:lang w:val="ga-IE"/>
        </w:rPr>
        <w:t>.</w:t>
      </w:r>
    </w:p>
  </w:footnote>
  <w:footnote w:id="31">
    <w:p w14:paraId="67C37810" w14:textId="3B0C7A00"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C/2025/5736, 31.10.2025, ELI: </w:t>
      </w:r>
      <w:hyperlink r:id="rId31"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footnote>
  <w:footnote w:id="32">
    <w:p w14:paraId="50E1E8F6" w14:textId="6EA6D76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32"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w:t>
      </w:r>
    </w:p>
  </w:footnote>
  <w:footnote w:id="33">
    <w:p w14:paraId="05B2F578" w14:textId="0D68A7E4"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33" w:history="1">
        <w:r w:rsidRPr="003B24CF">
          <w:rPr>
            <w:rStyle w:val="Hyperlink"/>
            <w:sz w:val="24"/>
            <w:lang w:val="ga-IE"/>
          </w:rPr>
          <w:t>http://data.europa.eu/eli/reg/2018/1046/oj</w:t>
        </w:r>
      </w:hyperlink>
      <w:r w:rsidRPr="003B24CF">
        <w:rPr>
          <w:sz w:val="24"/>
          <w:lang w:val="ga-IE"/>
        </w:rPr>
        <w:t>.</w:t>
      </w:r>
    </w:p>
  </w:footnote>
  <w:footnote w:id="34">
    <w:p w14:paraId="3D7FB6BD" w14:textId="5391E69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34" w:history="1">
        <w:r w:rsidRPr="003B24CF">
          <w:rPr>
            <w:rStyle w:val="Hyperlink"/>
            <w:sz w:val="24"/>
            <w:lang w:val="ga-IE"/>
          </w:rPr>
          <w:t>http://data.europa.eu/eli/reg/2024/2509/oj</w:t>
        </w:r>
      </w:hyperlink>
      <w:r w:rsidRPr="003B24CF">
        <w:rPr>
          <w:sz w:val="24"/>
          <w:lang w:val="ga-IE"/>
        </w:rPr>
        <w:t>.</w:t>
      </w:r>
    </w:p>
  </w:footnote>
  <w:footnote w:id="35">
    <w:p w14:paraId="679248B3" w14:textId="5594E1BC"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35" w:history="1">
        <w:r w:rsidRPr="003B24CF">
          <w:rPr>
            <w:rStyle w:val="Hyperlink"/>
            <w:sz w:val="24"/>
            <w:lang w:val="ga-IE"/>
          </w:rPr>
          <w:t>http://data.europa.eu/eli/reg/2021/2085/oj</w:t>
        </w:r>
      </w:hyperlink>
      <w:r w:rsidRPr="003B24CF">
        <w:rPr>
          <w:sz w:val="24"/>
          <w:lang w:val="ga-IE"/>
        </w:rPr>
        <w:t>.</w:t>
      </w:r>
    </w:p>
  </w:footnote>
  <w:footnote w:id="36">
    <w:p w14:paraId="71FBE546" w14:textId="0B911F5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36" w:history="1">
        <w:r w:rsidRPr="003B24CF">
          <w:rPr>
            <w:rStyle w:val="Hyperlink"/>
            <w:sz w:val="24"/>
            <w:lang w:val="ga-IE"/>
          </w:rPr>
          <w:t>http://data.europa.eu/eli/reg_del/2019/887/oj</w:t>
        </w:r>
      </w:hyperlink>
      <w:r w:rsidRPr="003B24CF">
        <w:rPr>
          <w:sz w:val="24"/>
          <w:lang w:val="ga-IE"/>
        </w:rPr>
        <w:t>.</w:t>
      </w:r>
    </w:p>
  </w:footnote>
  <w:footnote w:id="37">
    <w:p w14:paraId="67979DFF" w14:textId="4F2CCFDB"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C/2025/5736, 31.10.2025, ELI: </w:t>
      </w:r>
      <w:hyperlink r:id="rId37"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footnote>
  <w:footnote w:id="38">
    <w:p w14:paraId="3E952B4F" w14:textId="71C0849B"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38"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w:t>
      </w:r>
    </w:p>
  </w:footnote>
  <w:footnote w:id="39">
    <w:p w14:paraId="7BAB5036" w14:textId="40F7DD9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39" w:history="1">
        <w:r w:rsidRPr="003B24CF">
          <w:rPr>
            <w:rStyle w:val="Hyperlink"/>
            <w:sz w:val="24"/>
            <w:lang w:val="ga-IE"/>
          </w:rPr>
          <w:t>http://data.europa.eu/eli/reg/2018/1046/oj</w:t>
        </w:r>
      </w:hyperlink>
      <w:r w:rsidRPr="003B24CF">
        <w:rPr>
          <w:sz w:val="24"/>
          <w:lang w:val="ga-IE"/>
        </w:rPr>
        <w:t>.</w:t>
      </w:r>
    </w:p>
  </w:footnote>
  <w:footnote w:id="40">
    <w:p w14:paraId="763111A3" w14:textId="16B16B2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40" w:history="1">
        <w:r w:rsidRPr="003B24CF">
          <w:rPr>
            <w:rStyle w:val="Hyperlink"/>
            <w:sz w:val="24"/>
            <w:lang w:val="ga-IE"/>
          </w:rPr>
          <w:t>http://data.europa.eu/eli/reg/2024/2509/oj</w:t>
        </w:r>
      </w:hyperlink>
      <w:r w:rsidRPr="003B24CF">
        <w:rPr>
          <w:sz w:val="24"/>
          <w:lang w:val="ga-IE"/>
        </w:rPr>
        <w:t>.</w:t>
      </w:r>
    </w:p>
  </w:footnote>
  <w:footnote w:id="41">
    <w:p w14:paraId="537E9B51" w14:textId="3FA575E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41" w:history="1">
        <w:r w:rsidRPr="003B24CF">
          <w:rPr>
            <w:rStyle w:val="Hyperlink"/>
            <w:sz w:val="24"/>
            <w:lang w:val="ga-IE"/>
          </w:rPr>
          <w:t>http://data.europa.eu/eli/reg/2021/2085/oj</w:t>
        </w:r>
      </w:hyperlink>
      <w:r w:rsidRPr="003B24CF">
        <w:rPr>
          <w:sz w:val="24"/>
          <w:lang w:val="ga-IE"/>
        </w:rPr>
        <w:t>.</w:t>
      </w:r>
    </w:p>
  </w:footnote>
  <w:footnote w:id="42">
    <w:p w14:paraId="3B194B11" w14:textId="55248CA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42" w:history="1">
        <w:r w:rsidRPr="003B24CF">
          <w:rPr>
            <w:rStyle w:val="Hyperlink"/>
            <w:sz w:val="24"/>
            <w:lang w:val="ga-IE"/>
          </w:rPr>
          <w:t>http://data.europa.eu/eli/reg_del/2019/887/oj</w:t>
        </w:r>
      </w:hyperlink>
      <w:r w:rsidRPr="003B24CF">
        <w:rPr>
          <w:sz w:val="24"/>
          <w:lang w:val="ga-IE"/>
        </w:rPr>
        <w:t>.</w:t>
      </w:r>
    </w:p>
  </w:footnote>
  <w:footnote w:id="43">
    <w:p w14:paraId="5461A071" w14:textId="09D06D1B" w:rsidR="00260D4C" w:rsidRPr="003B24CF" w:rsidRDefault="00260D4C" w:rsidP="003B24CF">
      <w:pPr>
        <w:pStyle w:val="FootnoteText"/>
        <w:ind w:left="567" w:hanging="567"/>
        <w:rPr>
          <w:sz w:val="24"/>
          <w:lang w:val="ga-IE"/>
        </w:rPr>
      </w:pPr>
      <w:r w:rsidRPr="003B24CF">
        <w:rPr>
          <w:rStyle w:val="FootnoteReference"/>
          <w:sz w:val="24"/>
          <w:lang w:val="ga-IE"/>
        </w:rPr>
        <w:footnoteRef/>
      </w:r>
      <w:bookmarkStart w:id="8" w:name="_Hlk216432916"/>
      <w:r w:rsidR="003B24CF" w:rsidRPr="003B24CF">
        <w:rPr>
          <w:sz w:val="24"/>
          <w:lang w:val="ga-IE"/>
        </w:rPr>
        <w:t xml:space="preserve"> </w:t>
      </w:r>
      <w:r w:rsidR="003B24CF" w:rsidRPr="003B24CF">
        <w:rPr>
          <w:sz w:val="24"/>
          <w:lang w:val="ga-IE"/>
        </w:rPr>
        <w:tab/>
      </w:r>
      <w:r w:rsidRPr="003B24CF">
        <w:rPr>
          <w:sz w:val="24"/>
          <w:lang w:val="ga-IE"/>
        </w:rPr>
        <w:t xml:space="preserve">IO C, C/2025/5736, 31.10.2025, ELI: </w:t>
      </w:r>
      <w:hyperlink r:id="rId43" w:tgtFrame="_blank" w:tooltip="Tabharfaidh seo rochtain ar an doiciméad seo trí URI an ELI a ghabhann leis." w:history="1">
        <w:r w:rsidRPr="003B24CF">
          <w:rPr>
            <w:rStyle w:val="Hyperlink"/>
            <w:sz w:val="24"/>
            <w:lang w:val="ga-IE"/>
          </w:rPr>
          <w:t>http://data.europa.eu/eli/C/2025/5736/oj</w:t>
        </w:r>
      </w:hyperlink>
      <w:r w:rsidRPr="003B24CF">
        <w:rPr>
          <w:sz w:val="24"/>
          <w:lang w:val="ga-IE"/>
        </w:rPr>
        <w:t>.</w:t>
      </w:r>
    </w:p>
    <w:bookmarkEnd w:id="8"/>
  </w:footnote>
  <w:footnote w:id="44">
    <w:p w14:paraId="40550404" w14:textId="15D579D0" w:rsidR="00260D4C" w:rsidRPr="003B24CF" w:rsidRDefault="00260D4C" w:rsidP="003B24CF">
      <w:pPr>
        <w:pStyle w:val="FootnoteText"/>
        <w:ind w:left="567" w:hanging="567"/>
        <w:rPr>
          <w:sz w:val="24"/>
          <w:lang w:val="ga-IE"/>
        </w:rPr>
      </w:pPr>
      <w:r w:rsidRPr="003B24CF">
        <w:rPr>
          <w:rStyle w:val="FootnoteReference"/>
          <w:sz w:val="24"/>
          <w:lang w:val="ga-IE"/>
        </w:rPr>
        <w:footnoteRef/>
      </w:r>
      <w:bookmarkStart w:id="9" w:name="_Hlk216432933"/>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44" w:tgtFrame="_blank" w:tooltip="Tabharfaidh seo rochtain ar an doiciméad seo trí URI an ELI a ghabhann leis." w:history="1">
        <w:r w:rsidRPr="003B24CF">
          <w:rPr>
            <w:rStyle w:val="Hyperlink"/>
            <w:sz w:val="24"/>
            <w:lang w:val="ga-IE"/>
          </w:rPr>
          <w:t>http://data.europa.eu/eli/C/2025/5407/oj</w:t>
        </w:r>
      </w:hyperlink>
      <w:r w:rsidRPr="003B24CF">
        <w:rPr>
          <w:sz w:val="24"/>
          <w:lang w:val="ga-IE"/>
        </w:rPr>
        <w:t>.</w:t>
      </w:r>
      <w:bookmarkEnd w:id="9"/>
    </w:p>
  </w:footnote>
  <w:footnote w:id="45">
    <w:p w14:paraId="1887D5B0" w14:textId="05E9343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45" w:history="1">
        <w:r w:rsidRPr="003B24CF">
          <w:rPr>
            <w:rStyle w:val="Hyperlink"/>
            <w:sz w:val="24"/>
            <w:lang w:val="ga-IE"/>
          </w:rPr>
          <w:t>http://data.europa.eu/eli/reg/2018/1046/oj</w:t>
        </w:r>
      </w:hyperlink>
      <w:r w:rsidRPr="003B24CF">
        <w:rPr>
          <w:sz w:val="24"/>
          <w:lang w:val="ga-IE"/>
        </w:rPr>
        <w:t>.</w:t>
      </w:r>
    </w:p>
  </w:footnote>
  <w:footnote w:id="46">
    <w:p w14:paraId="2E1D7850" w14:textId="14CD63B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46" w:history="1">
        <w:r w:rsidRPr="003B24CF">
          <w:rPr>
            <w:rStyle w:val="Hyperlink"/>
            <w:sz w:val="24"/>
            <w:lang w:val="ga-IE"/>
          </w:rPr>
          <w:t>http://data.europa.eu/eli/reg/2024/2509/oj</w:t>
        </w:r>
      </w:hyperlink>
      <w:r w:rsidRPr="003B24CF">
        <w:rPr>
          <w:sz w:val="24"/>
          <w:lang w:val="ga-IE"/>
        </w:rPr>
        <w:t>.</w:t>
      </w:r>
    </w:p>
  </w:footnote>
  <w:footnote w:id="47">
    <w:p w14:paraId="3B9D5175" w14:textId="36FC8250"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47" w:history="1">
        <w:r w:rsidRPr="003B24CF">
          <w:rPr>
            <w:rStyle w:val="Hyperlink"/>
            <w:sz w:val="24"/>
            <w:lang w:val="ga-IE"/>
          </w:rPr>
          <w:t>http://data.europa.eu/eli/reg/2021/2085/oj</w:t>
        </w:r>
      </w:hyperlink>
      <w:r w:rsidRPr="003B24CF">
        <w:rPr>
          <w:sz w:val="24"/>
          <w:lang w:val="ga-IE"/>
        </w:rPr>
        <w:t>.</w:t>
      </w:r>
    </w:p>
  </w:footnote>
  <w:footnote w:id="48">
    <w:p w14:paraId="1D4AB86B" w14:textId="3763948B"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48" w:history="1">
        <w:r w:rsidRPr="003B24CF">
          <w:rPr>
            <w:rStyle w:val="Hyperlink"/>
            <w:sz w:val="24"/>
            <w:lang w:val="ga-IE"/>
          </w:rPr>
          <w:t>http://data.europa.eu/eli/reg_del/2019/887/oj</w:t>
        </w:r>
      </w:hyperlink>
      <w:r w:rsidRPr="003B24CF">
        <w:rPr>
          <w:sz w:val="24"/>
          <w:lang w:val="ga-IE"/>
        </w:rPr>
        <w:t>.</w:t>
      </w:r>
    </w:p>
  </w:footnote>
  <w:footnote w:id="49">
    <w:p w14:paraId="56919C37" w14:textId="02465AF6"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49"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50">
    <w:p w14:paraId="2B22BE6D" w14:textId="601C4743"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50"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51">
    <w:p w14:paraId="6EF02A45" w14:textId="2AC0FF0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51" w:history="1">
        <w:r w:rsidRPr="003B24CF">
          <w:rPr>
            <w:rStyle w:val="Hyperlink"/>
            <w:sz w:val="24"/>
            <w:lang w:val="ga-IE"/>
          </w:rPr>
          <w:t>http://data.europa.eu/eli/reg/2018/1046/oj</w:t>
        </w:r>
      </w:hyperlink>
      <w:r w:rsidRPr="003B24CF">
        <w:rPr>
          <w:sz w:val="24"/>
          <w:lang w:val="ga-IE"/>
        </w:rPr>
        <w:t>.</w:t>
      </w:r>
    </w:p>
  </w:footnote>
  <w:footnote w:id="52">
    <w:p w14:paraId="0E928EA2" w14:textId="42CE683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52" w:history="1">
        <w:r w:rsidRPr="003B24CF">
          <w:rPr>
            <w:rStyle w:val="Hyperlink"/>
            <w:sz w:val="24"/>
            <w:lang w:val="ga-IE"/>
          </w:rPr>
          <w:t>http://data.europa.eu/eli/reg/2024/2509/oj</w:t>
        </w:r>
      </w:hyperlink>
      <w:r w:rsidRPr="003B24CF">
        <w:rPr>
          <w:sz w:val="24"/>
          <w:lang w:val="ga-IE"/>
        </w:rPr>
        <w:t>.</w:t>
      </w:r>
    </w:p>
  </w:footnote>
  <w:footnote w:id="53">
    <w:p w14:paraId="2776902E" w14:textId="2FC79EBC"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202, 8.6.2021, lch. </w:t>
      </w:r>
      <w:r w:rsidRPr="003B24CF">
        <w:rPr>
          <w:sz w:val="24"/>
          <w:lang w:val="ga-IE"/>
        </w:rPr>
        <w:t xml:space="preserve">1, ELI: </w:t>
      </w:r>
      <w:hyperlink r:id="rId53" w:history="1">
        <w:r w:rsidRPr="003B24CF">
          <w:rPr>
            <w:rStyle w:val="Hyperlink"/>
            <w:sz w:val="24"/>
            <w:lang w:val="ga-IE"/>
          </w:rPr>
          <w:t>https://eur-lex.europa.eu/eli/reg/2021/887/oj?eliuri=eli%3Areg%3A2021%3A887%3Aoj&amp;locale=ga</w:t>
        </w:r>
      </w:hyperlink>
      <w:r w:rsidRPr="003B24CF">
        <w:rPr>
          <w:sz w:val="24"/>
          <w:lang w:val="ga-IE"/>
        </w:rPr>
        <w:t>.</w:t>
      </w:r>
    </w:p>
  </w:footnote>
  <w:footnote w:id="54">
    <w:p w14:paraId="0A85F873" w14:textId="549A73C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54" w:history="1">
        <w:r w:rsidRPr="003B24CF">
          <w:rPr>
            <w:rStyle w:val="Hyperlink"/>
            <w:sz w:val="24"/>
            <w:lang w:val="ga-IE"/>
          </w:rPr>
          <w:t>http://data.europa.eu/eli/reg_del/2019/887/oj</w:t>
        </w:r>
      </w:hyperlink>
      <w:r w:rsidRPr="003B24CF">
        <w:rPr>
          <w:sz w:val="24"/>
          <w:lang w:val="ga-IE"/>
        </w:rPr>
        <w:t>.</w:t>
      </w:r>
    </w:p>
  </w:footnote>
  <w:footnote w:id="55">
    <w:p w14:paraId="50990F0C" w14:textId="4457B796"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IO C, C/2025/5736, 31.10.2025, ELI: </w:t>
      </w:r>
      <w:hyperlink r:id="rId55"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56">
    <w:p w14:paraId="1AE30CD6" w14:textId="742AD4B9"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IO C, C/2025/5407, 13.10.2025, ELI: </w:t>
      </w:r>
      <w:hyperlink r:id="rId56"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57">
    <w:p w14:paraId="1370408A" w14:textId="03BBDFE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57" w:history="1">
        <w:r w:rsidRPr="003B24CF">
          <w:rPr>
            <w:rStyle w:val="Hyperlink"/>
            <w:sz w:val="24"/>
            <w:lang w:val="ga-IE"/>
          </w:rPr>
          <w:t>http://data.europa.eu/eli/reg/2018/1046/oj</w:t>
        </w:r>
      </w:hyperlink>
      <w:r w:rsidRPr="003B24CF">
        <w:rPr>
          <w:sz w:val="24"/>
          <w:lang w:val="ga-IE"/>
        </w:rPr>
        <w:t>.</w:t>
      </w:r>
    </w:p>
  </w:footnote>
  <w:footnote w:id="58">
    <w:p w14:paraId="5468BCF5" w14:textId="779C2C70"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58" w:history="1">
        <w:r w:rsidRPr="003B24CF">
          <w:rPr>
            <w:rStyle w:val="Hyperlink"/>
            <w:sz w:val="24"/>
            <w:lang w:val="ga-IE"/>
          </w:rPr>
          <w:t>http://data.europa.eu/eli/reg/2024/2509/oj</w:t>
        </w:r>
      </w:hyperlink>
      <w:r w:rsidRPr="003B24CF">
        <w:rPr>
          <w:sz w:val="24"/>
          <w:lang w:val="ga-IE"/>
        </w:rPr>
        <w:t>.</w:t>
      </w:r>
    </w:p>
  </w:footnote>
  <w:footnote w:id="59">
    <w:p w14:paraId="5125E024" w14:textId="6AB7116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202, 8.6.2021, lch. </w:t>
      </w:r>
      <w:r w:rsidRPr="003B24CF">
        <w:rPr>
          <w:sz w:val="24"/>
          <w:lang w:val="ga-IE"/>
        </w:rPr>
        <w:t xml:space="preserve">1, ELI: </w:t>
      </w:r>
      <w:hyperlink r:id="rId59" w:history="1">
        <w:r w:rsidRPr="003B24CF">
          <w:rPr>
            <w:rStyle w:val="Hyperlink"/>
            <w:sz w:val="24"/>
            <w:lang w:val="ga-IE"/>
          </w:rPr>
          <w:t>https://eur-lex.europa.eu/eli/reg/2021/887/oj?eliuri=eli%3Areg%3A2021%3A887%3Aoj&amp;locale=ga</w:t>
        </w:r>
      </w:hyperlink>
      <w:r w:rsidRPr="003B24CF">
        <w:rPr>
          <w:sz w:val="24"/>
          <w:lang w:val="ga-IE"/>
        </w:rPr>
        <w:t>.</w:t>
      </w:r>
    </w:p>
  </w:footnote>
  <w:footnote w:id="60">
    <w:p w14:paraId="35149674" w14:textId="4BBE02A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60" w:history="1">
        <w:r w:rsidRPr="003B24CF">
          <w:rPr>
            <w:rStyle w:val="Hyperlink"/>
            <w:sz w:val="24"/>
            <w:lang w:val="ga-IE"/>
          </w:rPr>
          <w:t>http://data.europa.eu/eli/reg_del/2019/887/oj</w:t>
        </w:r>
      </w:hyperlink>
      <w:r w:rsidRPr="003B24CF">
        <w:rPr>
          <w:sz w:val="24"/>
          <w:lang w:val="ga-IE"/>
        </w:rPr>
        <w:t>.</w:t>
      </w:r>
    </w:p>
  </w:footnote>
  <w:footnote w:id="61">
    <w:p w14:paraId="71DC9DA7" w14:textId="5377E541"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61"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62">
    <w:p w14:paraId="379914BE" w14:textId="39A2D7BD"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62"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63">
    <w:p w14:paraId="06BD8748" w14:textId="7749F5A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63" w:history="1">
        <w:r w:rsidRPr="003B24CF">
          <w:rPr>
            <w:rStyle w:val="Hyperlink"/>
            <w:sz w:val="24"/>
            <w:lang w:val="ga-IE"/>
          </w:rPr>
          <w:t>http://data.europa.eu/eli/reg/2018/1046/oj</w:t>
        </w:r>
      </w:hyperlink>
      <w:r w:rsidRPr="003B24CF">
        <w:rPr>
          <w:sz w:val="24"/>
          <w:lang w:val="ga-IE"/>
        </w:rPr>
        <w:t>.</w:t>
      </w:r>
    </w:p>
  </w:footnote>
  <w:footnote w:id="64">
    <w:p w14:paraId="2FFB88DC" w14:textId="1D8C40A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64" w:history="1">
        <w:r w:rsidRPr="003B24CF">
          <w:rPr>
            <w:rStyle w:val="Hyperlink"/>
            <w:sz w:val="24"/>
            <w:lang w:val="ga-IE"/>
          </w:rPr>
          <w:t>http://data.europa.eu/eli/reg/2024/2509/oj</w:t>
        </w:r>
      </w:hyperlink>
      <w:r w:rsidRPr="003B24CF">
        <w:rPr>
          <w:sz w:val="24"/>
          <w:lang w:val="ga-IE"/>
        </w:rPr>
        <w:t>.</w:t>
      </w:r>
    </w:p>
  </w:footnote>
  <w:footnote w:id="65">
    <w:p w14:paraId="5FBE2022" w14:textId="3866DAF4"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256, 19.7.2021, lch. </w:t>
      </w:r>
      <w:r w:rsidRPr="003B24CF">
        <w:rPr>
          <w:sz w:val="24"/>
          <w:lang w:val="ga-IE"/>
        </w:rPr>
        <w:t xml:space="preserve">3, ELI: </w:t>
      </w:r>
      <w:hyperlink r:id="rId65" w:history="1">
        <w:r w:rsidRPr="003B24CF">
          <w:rPr>
            <w:rStyle w:val="Hyperlink"/>
            <w:sz w:val="24"/>
            <w:lang w:val="ga-IE"/>
          </w:rPr>
          <w:t>https://eur-lex.europa.eu/legal-content/GA/TXT/?uri=CELEX:32021R1173</w:t>
        </w:r>
      </w:hyperlink>
      <w:r w:rsidRPr="003B24CF">
        <w:rPr>
          <w:sz w:val="24"/>
          <w:lang w:val="ga-IE"/>
        </w:rPr>
        <w:t>.</w:t>
      </w:r>
    </w:p>
  </w:footnote>
  <w:footnote w:id="66">
    <w:p w14:paraId="1BE3ABBE" w14:textId="3034245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66" w:history="1">
        <w:r w:rsidRPr="003B24CF">
          <w:rPr>
            <w:rStyle w:val="Hyperlink"/>
            <w:sz w:val="24"/>
            <w:lang w:val="ga-IE"/>
          </w:rPr>
          <w:t>http://data.europa.eu/eli/reg_del/2019/887/oj</w:t>
        </w:r>
      </w:hyperlink>
      <w:r w:rsidRPr="003B24CF">
        <w:rPr>
          <w:sz w:val="24"/>
          <w:lang w:val="ga-IE"/>
        </w:rPr>
        <w:t>.</w:t>
      </w:r>
    </w:p>
  </w:footnote>
  <w:footnote w:id="67">
    <w:p w14:paraId="08406760" w14:textId="5B62DDAB"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67"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68">
    <w:p w14:paraId="29CA8F10" w14:textId="4CD75B26"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68"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69">
    <w:p w14:paraId="5ADF33B3" w14:textId="6C0B439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69" w:history="1">
        <w:r w:rsidRPr="003B24CF">
          <w:rPr>
            <w:rStyle w:val="Hyperlink"/>
            <w:sz w:val="24"/>
            <w:lang w:val="ga-IE"/>
          </w:rPr>
          <w:t>http://data.europa.eu/eli/reg/2018/1046/oj</w:t>
        </w:r>
      </w:hyperlink>
      <w:r w:rsidRPr="003B24CF">
        <w:rPr>
          <w:sz w:val="24"/>
          <w:lang w:val="ga-IE"/>
        </w:rPr>
        <w:t>.</w:t>
      </w:r>
    </w:p>
  </w:footnote>
  <w:footnote w:id="70">
    <w:p w14:paraId="3FCF4088" w14:textId="07FE018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70" w:history="1">
        <w:r w:rsidRPr="003B24CF">
          <w:rPr>
            <w:rStyle w:val="Hyperlink"/>
            <w:sz w:val="24"/>
            <w:lang w:val="ga-IE"/>
          </w:rPr>
          <w:t>http://data.europa.eu/eli/reg/2024/2509/oj</w:t>
        </w:r>
      </w:hyperlink>
      <w:r w:rsidRPr="003B24CF">
        <w:rPr>
          <w:sz w:val="24"/>
          <w:lang w:val="ga-IE"/>
        </w:rPr>
        <w:t>.</w:t>
      </w:r>
    </w:p>
  </w:footnote>
  <w:footnote w:id="71">
    <w:p w14:paraId="0CEB6778" w14:textId="670F8E0B"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256, 19.7.2021, lch. </w:t>
      </w:r>
      <w:r w:rsidRPr="003B24CF">
        <w:rPr>
          <w:sz w:val="24"/>
          <w:lang w:val="ga-IE"/>
        </w:rPr>
        <w:t xml:space="preserve">3, ELI: </w:t>
      </w:r>
      <w:hyperlink r:id="rId71" w:history="1">
        <w:r w:rsidRPr="003B24CF">
          <w:rPr>
            <w:rStyle w:val="Hyperlink"/>
            <w:sz w:val="24"/>
            <w:lang w:val="ga-IE"/>
          </w:rPr>
          <w:t>https://eur-lex.europa.eu/legal-content/GA/TXT/?uri=CELEX:32021R1173</w:t>
        </w:r>
      </w:hyperlink>
      <w:r w:rsidRPr="003B24CF">
        <w:rPr>
          <w:sz w:val="24"/>
          <w:lang w:val="ga-IE"/>
        </w:rPr>
        <w:t>.</w:t>
      </w:r>
    </w:p>
  </w:footnote>
  <w:footnote w:id="72">
    <w:p w14:paraId="3DED13B3" w14:textId="749BA7C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72" w:history="1">
        <w:r w:rsidRPr="003B24CF">
          <w:rPr>
            <w:rStyle w:val="Hyperlink"/>
            <w:sz w:val="24"/>
            <w:lang w:val="ga-IE"/>
          </w:rPr>
          <w:t>http://data.europa.eu/eli/reg_del/2019/887/oj</w:t>
        </w:r>
      </w:hyperlink>
      <w:r w:rsidRPr="003B24CF">
        <w:rPr>
          <w:sz w:val="24"/>
          <w:lang w:val="ga-IE"/>
        </w:rPr>
        <w:t>.</w:t>
      </w:r>
    </w:p>
  </w:footnote>
  <w:footnote w:id="73">
    <w:p w14:paraId="4B19A134" w14:textId="127FAE9F"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IO C, C/2025/5736, 31.10.2025, ELI: </w:t>
      </w:r>
      <w:hyperlink r:id="rId73"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74">
    <w:p w14:paraId="314A264D" w14:textId="475AC807"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IO C, C/2025/5407, 13.10.2025, ELI: </w:t>
      </w:r>
      <w:hyperlink r:id="rId74"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75">
    <w:p w14:paraId="04AC2CB8" w14:textId="42E7BB0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75" w:history="1">
        <w:r w:rsidRPr="003B24CF">
          <w:rPr>
            <w:rStyle w:val="Hyperlink"/>
            <w:sz w:val="24"/>
            <w:lang w:val="ga-IE"/>
          </w:rPr>
          <w:t>http://data.europa.eu/eli/reg/2018/1046/oj</w:t>
        </w:r>
      </w:hyperlink>
      <w:r w:rsidRPr="003B24CF">
        <w:rPr>
          <w:sz w:val="24"/>
          <w:lang w:val="ga-IE"/>
        </w:rPr>
        <w:t>.</w:t>
      </w:r>
    </w:p>
  </w:footnote>
  <w:footnote w:id="76">
    <w:p w14:paraId="5C3C5307" w14:textId="1C25891A"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76" w:history="1">
        <w:r w:rsidRPr="003B24CF">
          <w:rPr>
            <w:rStyle w:val="Hyperlink"/>
            <w:sz w:val="24"/>
            <w:lang w:val="ga-IE"/>
          </w:rPr>
          <w:t>http://data.europa.eu/eli/reg/2024/2509/oj</w:t>
        </w:r>
      </w:hyperlink>
      <w:r w:rsidRPr="003B24CF">
        <w:rPr>
          <w:sz w:val="24"/>
          <w:lang w:val="ga-IE"/>
        </w:rPr>
        <w:t>.</w:t>
      </w:r>
    </w:p>
  </w:footnote>
  <w:footnote w:id="77">
    <w:p w14:paraId="114A18A0" w14:textId="6DE372B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90, 30.3.2007, lch. </w:t>
      </w:r>
      <w:r w:rsidRPr="003B24CF">
        <w:rPr>
          <w:sz w:val="24"/>
          <w:lang w:val="ga-IE"/>
        </w:rPr>
        <w:t xml:space="preserve">58, ELI: </w:t>
      </w:r>
      <w:hyperlink r:id="rId77" w:history="1">
        <w:r w:rsidRPr="003B24CF">
          <w:rPr>
            <w:rStyle w:val="Hyperlink"/>
            <w:sz w:val="24"/>
            <w:lang w:val="ga-IE"/>
          </w:rPr>
          <w:t>http://data.europa.eu/eli/dec/2007/198/oj</w:t>
        </w:r>
      </w:hyperlink>
      <w:r w:rsidRPr="003B24CF">
        <w:rPr>
          <w:sz w:val="24"/>
          <w:lang w:val="ga-IE"/>
        </w:rPr>
        <w:t>.</w:t>
      </w:r>
    </w:p>
  </w:footnote>
  <w:footnote w:id="78">
    <w:p w14:paraId="629F66DF" w14:textId="355E3A3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122, 10.5.2019, lch. </w:t>
      </w:r>
      <w:r w:rsidRPr="003B24CF">
        <w:rPr>
          <w:sz w:val="24"/>
          <w:lang w:val="ga-IE"/>
        </w:rPr>
        <w:t xml:space="preserve">1, ELI: </w:t>
      </w:r>
      <w:hyperlink r:id="rId78" w:history="1">
        <w:r w:rsidRPr="003B24CF">
          <w:rPr>
            <w:rStyle w:val="Hyperlink"/>
            <w:sz w:val="24"/>
            <w:lang w:val="ga-IE"/>
          </w:rPr>
          <w:t>http://data.europa.eu/eli/reg_del/2019/715/oj</w:t>
        </w:r>
      </w:hyperlink>
      <w:r w:rsidRPr="003B24CF">
        <w:rPr>
          <w:sz w:val="24"/>
          <w:lang w:val="ga-IE"/>
        </w:rPr>
        <w:t>.</w:t>
      </w:r>
    </w:p>
  </w:footnote>
  <w:footnote w:id="79">
    <w:p w14:paraId="183A746C" w14:textId="7AEBD479"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79"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80">
    <w:p w14:paraId="15910CEF" w14:textId="44432243"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80"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81">
    <w:p w14:paraId="78A9DB0D" w14:textId="6106259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81" w:history="1">
        <w:r w:rsidRPr="003B24CF">
          <w:rPr>
            <w:rStyle w:val="Hyperlink"/>
            <w:sz w:val="24"/>
            <w:lang w:val="ga-IE"/>
          </w:rPr>
          <w:t>http://data.europa.eu/eli/reg/2018/1046/oj</w:t>
        </w:r>
      </w:hyperlink>
      <w:r w:rsidRPr="003B24CF">
        <w:rPr>
          <w:sz w:val="24"/>
          <w:lang w:val="ga-IE"/>
        </w:rPr>
        <w:t>.</w:t>
      </w:r>
    </w:p>
  </w:footnote>
  <w:footnote w:id="82">
    <w:p w14:paraId="274584B3" w14:textId="3BC18630"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82" w:history="1">
        <w:r w:rsidRPr="003B24CF">
          <w:rPr>
            <w:rStyle w:val="Hyperlink"/>
            <w:sz w:val="24"/>
            <w:lang w:val="ga-IE"/>
          </w:rPr>
          <w:t>http://data.europa.eu/eli/reg/2024/2509/oj</w:t>
        </w:r>
      </w:hyperlink>
      <w:r w:rsidRPr="003B24CF">
        <w:rPr>
          <w:sz w:val="24"/>
          <w:lang w:val="ga-IE"/>
        </w:rPr>
        <w:t>.</w:t>
      </w:r>
    </w:p>
  </w:footnote>
  <w:footnote w:id="83">
    <w:p w14:paraId="31008DFC" w14:textId="2CDF4D20"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90, 30.3.2007, lch. </w:t>
      </w:r>
      <w:r w:rsidRPr="003B24CF">
        <w:rPr>
          <w:sz w:val="24"/>
          <w:lang w:val="ga-IE"/>
        </w:rPr>
        <w:t xml:space="preserve">58, ELI: </w:t>
      </w:r>
      <w:hyperlink r:id="rId83" w:history="1">
        <w:r w:rsidRPr="003B24CF">
          <w:rPr>
            <w:rStyle w:val="Hyperlink"/>
            <w:sz w:val="24"/>
            <w:lang w:val="ga-IE"/>
          </w:rPr>
          <w:t>http://data.europa.eu/eli/dec/2007/198/oj</w:t>
        </w:r>
      </w:hyperlink>
      <w:r w:rsidRPr="003B24CF">
        <w:rPr>
          <w:sz w:val="24"/>
          <w:lang w:val="ga-IE"/>
        </w:rPr>
        <w:t>.</w:t>
      </w:r>
    </w:p>
  </w:footnote>
  <w:footnote w:id="84">
    <w:p w14:paraId="7D53D6E8" w14:textId="17EA5BA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122, 10.5.2019, lch. </w:t>
      </w:r>
      <w:r w:rsidRPr="003B24CF">
        <w:rPr>
          <w:sz w:val="24"/>
          <w:lang w:val="ga-IE"/>
        </w:rPr>
        <w:t xml:space="preserve">1, ELI: </w:t>
      </w:r>
      <w:hyperlink r:id="rId84" w:history="1">
        <w:r w:rsidRPr="003B24CF">
          <w:rPr>
            <w:rStyle w:val="Hyperlink"/>
            <w:sz w:val="24"/>
            <w:lang w:val="ga-IE"/>
          </w:rPr>
          <w:t>http://data.europa.eu/eli/reg_del/2019/715/oj</w:t>
        </w:r>
      </w:hyperlink>
      <w:r w:rsidRPr="003B24CF">
        <w:rPr>
          <w:sz w:val="24"/>
          <w:lang w:val="ga-IE"/>
        </w:rPr>
        <w:t>.</w:t>
      </w:r>
    </w:p>
  </w:footnote>
  <w:footnote w:id="85">
    <w:p w14:paraId="146884BC" w14:textId="14CAABC6"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85"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86">
    <w:p w14:paraId="08B8DCEB" w14:textId="3E2C94CF"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86"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87">
    <w:p w14:paraId="36FFD4D3" w14:textId="23EC41D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87" w:history="1">
        <w:r w:rsidRPr="003B24CF">
          <w:rPr>
            <w:rStyle w:val="Hyperlink"/>
            <w:sz w:val="24"/>
            <w:lang w:val="ga-IE"/>
          </w:rPr>
          <w:t>http://data.europa.eu/eli/reg/2018/1046/oj</w:t>
        </w:r>
      </w:hyperlink>
      <w:r w:rsidRPr="003B24CF">
        <w:rPr>
          <w:sz w:val="24"/>
          <w:lang w:val="ga-IE"/>
        </w:rPr>
        <w:t>.</w:t>
      </w:r>
    </w:p>
  </w:footnote>
  <w:footnote w:id="88">
    <w:p w14:paraId="0F947800" w14:textId="485EE4E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88" w:history="1">
        <w:r w:rsidRPr="003B24CF">
          <w:rPr>
            <w:rStyle w:val="Hyperlink"/>
            <w:sz w:val="24"/>
            <w:lang w:val="ga-IE"/>
          </w:rPr>
          <w:t>http://data.europa.eu/eli/reg/2024/2509/oj</w:t>
        </w:r>
      </w:hyperlink>
      <w:r w:rsidRPr="003B24CF">
        <w:rPr>
          <w:sz w:val="24"/>
          <w:lang w:val="ga-IE"/>
        </w:rPr>
        <w:t>.</w:t>
      </w:r>
    </w:p>
  </w:footnote>
  <w:footnote w:id="89">
    <w:p w14:paraId="4DCC4734" w14:textId="32244E9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89" w:history="1">
        <w:r w:rsidRPr="003B24CF">
          <w:rPr>
            <w:rStyle w:val="Hyperlink"/>
            <w:sz w:val="24"/>
            <w:lang w:val="ga-IE"/>
          </w:rPr>
          <w:t>http://data.europa.eu/eli/reg/2021/2085/oj</w:t>
        </w:r>
      </w:hyperlink>
      <w:r w:rsidRPr="003B24CF">
        <w:rPr>
          <w:sz w:val="24"/>
          <w:lang w:val="ga-IE"/>
        </w:rPr>
        <w:t>.</w:t>
      </w:r>
    </w:p>
  </w:footnote>
  <w:footnote w:id="90">
    <w:p w14:paraId="30D4805D" w14:textId="1156696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90" w:history="1">
        <w:r w:rsidRPr="003B24CF">
          <w:rPr>
            <w:rStyle w:val="Hyperlink"/>
            <w:sz w:val="24"/>
            <w:lang w:val="ga-IE"/>
          </w:rPr>
          <w:t>http://data.europa.eu/eli/reg_del/2019/887/oj</w:t>
        </w:r>
      </w:hyperlink>
      <w:r w:rsidRPr="003B24CF">
        <w:rPr>
          <w:sz w:val="24"/>
          <w:lang w:val="ga-IE"/>
        </w:rPr>
        <w:t>.</w:t>
      </w:r>
    </w:p>
  </w:footnote>
  <w:footnote w:id="91">
    <w:p w14:paraId="634D4DE5" w14:textId="3B159F9B"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91"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92">
    <w:p w14:paraId="27B2296D" w14:textId="4C7D0A3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92" w:tgtFrame="_blank" w:tooltip="Tabharfaidh seo rochtain ar an doiciméad seo trí URI an ELI a ghabhann leis." w:history="1">
        <w:r w:rsidRPr="003B24CF">
          <w:rPr>
            <w:color w:val="467886"/>
            <w:sz w:val="24"/>
            <w:u w:val="single"/>
            <w:lang w:val="ga-IE"/>
          </w:rPr>
          <w:t>https://eur-lex.europa.eu/eli/C/2025/5407/oj?eliuri=eli%3AC%3A2025%3A5407%3Aoj&amp;locale=ga</w:t>
        </w:r>
      </w:hyperlink>
      <w:r w:rsidRPr="003B24CF">
        <w:rPr>
          <w:sz w:val="24"/>
          <w:lang w:val="ga-IE"/>
        </w:rPr>
        <w:t>.</w:t>
      </w:r>
    </w:p>
  </w:footnote>
  <w:footnote w:id="93">
    <w:p w14:paraId="78EC0F43" w14:textId="14709CE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93" w:history="1">
        <w:r w:rsidRPr="003B24CF">
          <w:rPr>
            <w:rStyle w:val="Hyperlink"/>
            <w:sz w:val="24"/>
            <w:lang w:val="ga-IE"/>
          </w:rPr>
          <w:t>http://data.europa.eu/eli/reg/2018/1046/oj</w:t>
        </w:r>
      </w:hyperlink>
      <w:r w:rsidRPr="003B24CF">
        <w:rPr>
          <w:sz w:val="24"/>
          <w:lang w:val="ga-IE"/>
        </w:rPr>
        <w:t>.</w:t>
      </w:r>
    </w:p>
  </w:footnote>
  <w:footnote w:id="94">
    <w:p w14:paraId="13128749" w14:textId="0958229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94" w:history="1">
        <w:r w:rsidRPr="003B24CF">
          <w:rPr>
            <w:rStyle w:val="Hyperlink"/>
            <w:sz w:val="24"/>
            <w:lang w:val="ga-IE"/>
          </w:rPr>
          <w:t>http://data.europa.eu/eli/reg/2024/2509/oj</w:t>
        </w:r>
      </w:hyperlink>
      <w:r w:rsidRPr="003B24CF">
        <w:rPr>
          <w:sz w:val="24"/>
          <w:lang w:val="ga-IE"/>
        </w:rPr>
        <w:t>.</w:t>
      </w:r>
    </w:p>
  </w:footnote>
  <w:footnote w:id="95">
    <w:p w14:paraId="48DCBE6E" w14:textId="619865B9"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95" w:history="1">
        <w:r w:rsidRPr="003B24CF">
          <w:rPr>
            <w:rStyle w:val="Hyperlink"/>
            <w:sz w:val="24"/>
            <w:lang w:val="ga-IE"/>
          </w:rPr>
          <w:t>http://data.europa.eu/eli/reg/2021/2085/oj</w:t>
        </w:r>
      </w:hyperlink>
      <w:r w:rsidRPr="003B24CF">
        <w:rPr>
          <w:sz w:val="24"/>
          <w:lang w:val="ga-IE"/>
        </w:rPr>
        <w:t>.</w:t>
      </w:r>
    </w:p>
  </w:footnote>
  <w:footnote w:id="96">
    <w:p w14:paraId="578263AB" w14:textId="7DE485D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96" w:history="1">
        <w:r w:rsidRPr="003B24CF">
          <w:rPr>
            <w:rStyle w:val="Hyperlink"/>
            <w:sz w:val="24"/>
            <w:lang w:val="ga-IE"/>
          </w:rPr>
          <w:t>http://data.europa.eu/eli/reg_del/2019/887/oj</w:t>
        </w:r>
      </w:hyperlink>
      <w:r w:rsidRPr="003B24CF">
        <w:rPr>
          <w:sz w:val="24"/>
          <w:lang w:val="ga-IE"/>
        </w:rPr>
        <w:t>.</w:t>
      </w:r>
    </w:p>
  </w:footnote>
  <w:footnote w:id="97">
    <w:p w14:paraId="40366B91" w14:textId="42F0B805"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97"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98">
    <w:p w14:paraId="02C9685B" w14:textId="0071A50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C, C/2025/5407, 13.10.2025, ELI: </w:t>
      </w:r>
      <w:hyperlink r:id="rId98" w:tgtFrame="_blank" w:tooltip="Tabharfaidh seo rochtain ar an doiciméad seo trí URI an ELI a ghabhann leis." w:history="1">
        <w:r w:rsidRPr="003B24CF">
          <w:rPr>
            <w:color w:val="467886"/>
            <w:sz w:val="24"/>
            <w:u w:val="single"/>
            <w:lang w:val="ga-IE"/>
          </w:rPr>
          <w:t>https://eur-lex.europa.eu/eli/C/2025/5407/oj?eliuri=eli%3AC%3A2025%3A5407%3Aoj&amp;locale=ga</w:t>
        </w:r>
      </w:hyperlink>
      <w:r w:rsidRPr="003B24CF">
        <w:rPr>
          <w:sz w:val="24"/>
          <w:lang w:val="ga-IE"/>
        </w:rPr>
        <w:t>.</w:t>
      </w:r>
    </w:p>
  </w:footnote>
  <w:footnote w:id="99">
    <w:p w14:paraId="03B513E6" w14:textId="7D154C2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99" w:history="1">
        <w:r w:rsidRPr="003B24CF">
          <w:rPr>
            <w:rStyle w:val="Hyperlink"/>
            <w:sz w:val="24"/>
            <w:lang w:val="ga-IE"/>
          </w:rPr>
          <w:t>http://data.europa.eu/eli/reg/2018/1046/oj</w:t>
        </w:r>
      </w:hyperlink>
      <w:r w:rsidRPr="003B24CF">
        <w:rPr>
          <w:sz w:val="24"/>
          <w:lang w:val="ga-IE"/>
        </w:rPr>
        <w:t>.</w:t>
      </w:r>
    </w:p>
  </w:footnote>
  <w:footnote w:id="100">
    <w:p w14:paraId="54C911CF" w14:textId="486A902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00" w:history="1">
        <w:r w:rsidRPr="003B24CF">
          <w:rPr>
            <w:rStyle w:val="Hyperlink"/>
            <w:sz w:val="24"/>
            <w:lang w:val="ga-IE"/>
          </w:rPr>
          <w:t>http://data.europa.eu/eli/reg/2024/2509/oj</w:t>
        </w:r>
      </w:hyperlink>
      <w:r w:rsidRPr="003B24CF">
        <w:rPr>
          <w:sz w:val="24"/>
          <w:lang w:val="ga-IE"/>
        </w:rPr>
        <w:t>.</w:t>
      </w:r>
    </w:p>
  </w:footnote>
  <w:footnote w:id="101">
    <w:p w14:paraId="40BD05F6" w14:textId="14C7A939"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01" w:history="1">
        <w:r w:rsidRPr="003B24CF">
          <w:rPr>
            <w:rStyle w:val="Hyperlink"/>
            <w:sz w:val="24"/>
            <w:lang w:val="ga-IE"/>
          </w:rPr>
          <w:t>http://data.europa.eu/eli/reg/2021/2085/oj</w:t>
        </w:r>
      </w:hyperlink>
      <w:r w:rsidRPr="003B24CF">
        <w:rPr>
          <w:sz w:val="24"/>
          <w:lang w:val="ga-IE"/>
        </w:rPr>
        <w:t>.</w:t>
      </w:r>
    </w:p>
  </w:footnote>
  <w:footnote w:id="102">
    <w:p w14:paraId="2E9A7BC5" w14:textId="699367B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02" w:history="1">
        <w:r w:rsidRPr="003B24CF">
          <w:rPr>
            <w:rStyle w:val="Hyperlink"/>
            <w:sz w:val="24"/>
            <w:lang w:val="ga-IE"/>
          </w:rPr>
          <w:t>http://data.europa.eu/eli/reg_del/2019/887/oj</w:t>
        </w:r>
      </w:hyperlink>
      <w:r w:rsidRPr="003B24CF">
        <w:rPr>
          <w:sz w:val="24"/>
          <w:lang w:val="ga-IE"/>
        </w:rPr>
        <w:t>.</w:t>
      </w:r>
    </w:p>
  </w:footnote>
  <w:footnote w:id="103">
    <w:p w14:paraId="778B0064" w14:textId="56FED79B"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103"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104">
    <w:p w14:paraId="2A9AF5A3" w14:textId="09A24661"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104"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105">
    <w:p w14:paraId="15CE4B0E" w14:textId="1798D9D1"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05" w:history="1">
        <w:r w:rsidRPr="003B24CF">
          <w:rPr>
            <w:rStyle w:val="Hyperlink"/>
            <w:sz w:val="24"/>
            <w:lang w:val="ga-IE"/>
          </w:rPr>
          <w:t>http://data.europa.eu/eli/reg/2018/1046/oj</w:t>
        </w:r>
      </w:hyperlink>
      <w:r w:rsidRPr="003B24CF">
        <w:rPr>
          <w:sz w:val="24"/>
          <w:lang w:val="ga-IE"/>
        </w:rPr>
        <w:t>.</w:t>
      </w:r>
    </w:p>
  </w:footnote>
  <w:footnote w:id="106">
    <w:p w14:paraId="26220D96" w14:textId="4D39E31C"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06" w:history="1">
        <w:r w:rsidRPr="003B24CF">
          <w:rPr>
            <w:rStyle w:val="Hyperlink"/>
            <w:sz w:val="24"/>
            <w:lang w:val="ga-IE"/>
          </w:rPr>
          <w:t>http://data.europa.eu/eli/reg/2024/2509/oj</w:t>
        </w:r>
      </w:hyperlink>
      <w:r w:rsidRPr="003B24CF">
        <w:rPr>
          <w:sz w:val="24"/>
          <w:lang w:val="ga-IE"/>
        </w:rPr>
        <w:t>.</w:t>
      </w:r>
    </w:p>
  </w:footnote>
  <w:footnote w:id="107">
    <w:p w14:paraId="0370017F" w14:textId="34D732D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07" w:history="1">
        <w:r w:rsidRPr="003B24CF">
          <w:rPr>
            <w:rStyle w:val="Hyperlink"/>
            <w:sz w:val="24"/>
            <w:lang w:val="ga-IE"/>
          </w:rPr>
          <w:t>http://data.europa.eu/eli/reg/2021/2085/oj</w:t>
        </w:r>
      </w:hyperlink>
      <w:r w:rsidRPr="003B24CF">
        <w:rPr>
          <w:sz w:val="24"/>
          <w:lang w:val="ga-IE"/>
        </w:rPr>
        <w:t>.</w:t>
      </w:r>
    </w:p>
  </w:footnote>
  <w:footnote w:id="108">
    <w:p w14:paraId="7AF61BFB" w14:textId="5386C0A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08" w:history="1">
        <w:r w:rsidRPr="003B24CF">
          <w:rPr>
            <w:rStyle w:val="Hyperlink"/>
            <w:sz w:val="24"/>
            <w:lang w:val="ga-IE"/>
          </w:rPr>
          <w:t>http://data.europa.eu/eli/reg_del/2019/887/oj</w:t>
        </w:r>
      </w:hyperlink>
      <w:r w:rsidRPr="003B24CF">
        <w:rPr>
          <w:sz w:val="24"/>
          <w:lang w:val="ga-IE"/>
        </w:rPr>
        <w:t>.</w:t>
      </w:r>
    </w:p>
  </w:footnote>
  <w:footnote w:id="109">
    <w:p w14:paraId="4E9C6AE3" w14:textId="7399859B"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IO C, C/2025/5736, 31.10.2025, ELI: </w:t>
      </w:r>
      <w:hyperlink r:id="rId109"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110">
    <w:p w14:paraId="61BD664C" w14:textId="63A77B53"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IO C, C/2025/5407, 13.10.2025, ELI: </w:t>
      </w:r>
      <w:hyperlink r:id="rId110"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111">
    <w:p w14:paraId="3A0A57AA" w14:textId="60B7553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11" w:history="1">
        <w:r w:rsidRPr="003B24CF">
          <w:rPr>
            <w:rStyle w:val="Hyperlink"/>
            <w:sz w:val="24"/>
            <w:lang w:val="ga-IE"/>
          </w:rPr>
          <w:t>http://data.europa.eu/eli/reg/2018/1046/oj</w:t>
        </w:r>
      </w:hyperlink>
      <w:r w:rsidRPr="003B24CF">
        <w:rPr>
          <w:sz w:val="24"/>
          <w:lang w:val="ga-IE"/>
        </w:rPr>
        <w:t>.</w:t>
      </w:r>
    </w:p>
  </w:footnote>
  <w:footnote w:id="112">
    <w:p w14:paraId="39D1D75F" w14:textId="4AB5822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12" w:history="1">
        <w:r w:rsidRPr="003B24CF">
          <w:rPr>
            <w:rStyle w:val="Hyperlink"/>
            <w:sz w:val="24"/>
            <w:lang w:val="ga-IE"/>
          </w:rPr>
          <w:t>http://data.europa.eu/eli/reg/2024/2509/oj</w:t>
        </w:r>
      </w:hyperlink>
      <w:r w:rsidRPr="003B24CF">
        <w:rPr>
          <w:sz w:val="24"/>
          <w:lang w:val="ga-IE"/>
        </w:rPr>
        <w:t>.</w:t>
      </w:r>
    </w:p>
  </w:footnote>
  <w:footnote w:id="113">
    <w:p w14:paraId="42401D58" w14:textId="567D399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13" w:history="1">
        <w:r w:rsidRPr="003B24CF">
          <w:rPr>
            <w:rStyle w:val="Hyperlink"/>
            <w:sz w:val="24"/>
            <w:lang w:val="ga-IE"/>
          </w:rPr>
          <w:t>http://data.europa.eu/eli/reg/2021/2085/oj</w:t>
        </w:r>
      </w:hyperlink>
      <w:r w:rsidRPr="003B24CF">
        <w:rPr>
          <w:sz w:val="24"/>
          <w:lang w:val="ga-IE"/>
        </w:rPr>
        <w:t>.</w:t>
      </w:r>
    </w:p>
  </w:footnote>
  <w:footnote w:id="114">
    <w:p w14:paraId="30B29DE6" w14:textId="1258D26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229, 18.9.2023, lch. </w:t>
      </w:r>
      <w:r w:rsidRPr="003B24CF">
        <w:rPr>
          <w:sz w:val="24"/>
          <w:lang w:val="ga-IE"/>
        </w:rPr>
        <w:t xml:space="preserve">55, ELI: </w:t>
      </w:r>
      <w:hyperlink r:id="rId114" w:history="1">
        <w:r w:rsidRPr="003B24CF">
          <w:rPr>
            <w:rStyle w:val="Hyperlink"/>
            <w:sz w:val="24"/>
            <w:lang w:val="ga-IE"/>
          </w:rPr>
          <w:t>https://eur-lex.europa.eu/eli/reg/2023/1782/oj?eliuri=eli%3Areg%3A2023%3A1782%3Aoj&amp;locale=ga</w:t>
        </w:r>
      </w:hyperlink>
      <w:r w:rsidRPr="003B24CF">
        <w:rPr>
          <w:sz w:val="24"/>
          <w:lang w:val="ga-IE"/>
        </w:rPr>
        <w:t>.</w:t>
      </w:r>
    </w:p>
  </w:footnote>
  <w:footnote w:id="115">
    <w:p w14:paraId="4F604DBB" w14:textId="51198FB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15" w:history="1">
        <w:r w:rsidRPr="003B24CF">
          <w:rPr>
            <w:rStyle w:val="Hyperlink"/>
            <w:sz w:val="24"/>
            <w:lang w:val="ga-IE"/>
          </w:rPr>
          <w:t>http://data.europa.eu/eli/reg_del/2019/887/oj</w:t>
        </w:r>
      </w:hyperlink>
      <w:r w:rsidRPr="003B24CF">
        <w:rPr>
          <w:sz w:val="24"/>
          <w:lang w:val="ga-IE"/>
        </w:rPr>
        <w:t>.</w:t>
      </w:r>
    </w:p>
  </w:footnote>
  <w:footnote w:id="116">
    <w:p w14:paraId="3C92DC38" w14:textId="5CAB42E9"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116"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117">
    <w:p w14:paraId="69172FA6" w14:textId="3132BFE9"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117"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118">
    <w:p w14:paraId="398BF54E" w14:textId="270B842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18" w:history="1">
        <w:r w:rsidRPr="003B24CF">
          <w:rPr>
            <w:rStyle w:val="Hyperlink"/>
            <w:sz w:val="24"/>
            <w:lang w:val="ga-IE"/>
          </w:rPr>
          <w:t>http://data.europa.eu/eli/reg/2018/1046/oj</w:t>
        </w:r>
      </w:hyperlink>
      <w:r w:rsidRPr="003B24CF">
        <w:rPr>
          <w:sz w:val="24"/>
          <w:lang w:val="ga-IE"/>
        </w:rPr>
        <w:t>.</w:t>
      </w:r>
    </w:p>
  </w:footnote>
  <w:footnote w:id="119">
    <w:p w14:paraId="494E90CB" w14:textId="60D5C8F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19" w:history="1">
        <w:r w:rsidRPr="003B24CF">
          <w:rPr>
            <w:rStyle w:val="Hyperlink"/>
            <w:sz w:val="24"/>
            <w:lang w:val="ga-IE"/>
          </w:rPr>
          <w:t>http://data.europa.eu/eli/reg/2024/2509/oj</w:t>
        </w:r>
      </w:hyperlink>
      <w:r w:rsidRPr="003B24CF">
        <w:rPr>
          <w:sz w:val="24"/>
          <w:lang w:val="ga-IE"/>
        </w:rPr>
        <w:t>.</w:t>
      </w:r>
    </w:p>
  </w:footnote>
  <w:footnote w:id="120">
    <w:p w14:paraId="6615A551" w14:textId="5BF6819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20" w:history="1">
        <w:r w:rsidRPr="003B24CF">
          <w:rPr>
            <w:rStyle w:val="Hyperlink"/>
            <w:sz w:val="24"/>
            <w:lang w:val="ga-IE"/>
          </w:rPr>
          <w:t>http://data.europa.eu/eli/reg/2021/2085/oj</w:t>
        </w:r>
      </w:hyperlink>
      <w:r w:rsidRPr="003B24CF">
        <w:rPr>
          <w:sz w:val="24"/>
          <w:lang w:val="ga-IE"/>
        </w:rPr>
        <w:t>.</w:t>
      </w:r>
    </w:p>
  </w:footnote>
  <w:footnote w:id="121">
    <w:p w14:paraId="67741201" w14:textId="31DCD50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229, 18.9.2023, lch. </w:t>
      </w:r>
      <w:r w:rsidRPr="003B24CF">
        <w:rPr>
          <w:sz w:val="24"/>
          <w:lang w:val="ga-IE"/>
        </w:rPr>
        <w:t xml:space="preserve">55, ELI: </w:t>
      </w:r>
      <w:hyperlink r:id="rId121" w:history="1">
        <w:r w:rsidRPr="003B24CF">
          <w:rPr>
            <w:rStyle w:val="Hyperlink"/>
            <w:sz w:val="24"/>
            <w:lang w:val="ga-IE"/>
          </w:rPr>
          <w:t>https://eur-lex.europa.eu/eli/reg/2023/1782/oj?eliuri=eli%3Areg%3A2023%3A1782%3Aoj&amp;locale=ga</w:t>
        </w:r>
      </w:hyperlink>
      <w:r w:rsidRPr="003B24CF">
        <w:rPr>
          <w:sz w:val="24"/>
          <w:lang w:val="ga-IE"/>
        </w:rPr>
        <w:t>.</w:t>
      </w:r>
    </w:p>
  </w:footnote>
  <w:footnote w:id="122">
    <w:p w14:paraId="6AE39AAF" w14:textId="3DFB6D2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22" w:history="1">
        <w:r w:rsidRPr="003B24CF">
          <w:rPr>
            <w:rStyle w:val="Hyperlink"/>
            <w:sz w:val="24"/>
            <w:lang w:val="ga-IE"/>
          </w:rPr>
          <w:t>http://data.europa.eu/eli/reg_del/2019/887/oj</w:t>
        </w:r>
      </w:hyperlink>
      <w:r w:rsidRPr="003B24CF">
        <w:rPr>
          <w:sz w:val="24"/>
          <w:lang w:val="ga-IE"/>
        </w:rPr>
        <w:t>.</w:t>
      </w:r>
    </w:p>
  </w:footnote>
  <w:footnote w:id="123">
    <w:p w14:paraId="38B2221D" w14:textId="7196B7D8"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123"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124">
    <w:p w14:paraId="24D373CD" w14:textId="3E17DB65"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124"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125">
    <w:p w14:paraId="5F0E3AF7" w14:textId="5DEFB425"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25" w:history="1">
        <w:r w:rsidRPr="003B24CF">
          <w:rPr>
            <w:rStyle w:val="Hyperlink"/>
            <w:sz w:val="24"/>
            <w:lang w:val="ga-IE"/>
          </w:rPr>
          <w:t>http://data.europa.eu/eli/reg/2018/1046/oj</w:t>
        </w:r>
      </w:hyperlink>
      <w:r w:rsidRPr="003B24CF">
        <w:rPr>
          <w:sz w:val="24"/>
          <w:lang w:val="ga-IE"/>
        </w:rPr>
        <w:t>.</w:t>
      </w:r>
    </w:p>
  </w:footnote>
  <w:footnote w:id="126">
    <w:p w14:paraId="3FF8F81D" w14:textId="34ED320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26" w:history="1">
        <w:r w:rsidRPr="003B24CF">
          <w:rPr>
            <w:rStyle w:val="Hyperlink"/>
            <w:sz w:val="24"/>
            <w:lang w:val="ga-IE"/>
          </w:rPr>
          <w:t>http://data.europa.eu/eli/reg/2024/2509/oj</w:t>
        </w:r>
      </w:hyperlink>
      <w:r w:rsidRPr="003B24CF">
        <w:rPr>
          <w:sz w:val="24"/>
          <w:lang w:val="ga-IE"/>
        </w:rPr>
        <w:t>.</w:t>
      </w:r>
    </w:p>
  </w:footnote>
  <w:footnote w:id="127">
    <w:p w14:paraId="4D5336F8" w14:textId="6308D36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27" w:history="1">
        <w:r w:rsidRPr="003B24CF">
          <w:rPr>
            <w:rStyle w:val="Hyperlink"/>
            <w:sz w:val="24"/>
            <w:lang w:val="ga-IE"/>
          </w:rPr>
          <w:t>http://data.europa.eu/eli/reg/2021/2085/oj</w:t>
        </w:r>
      </w:hyperlink>
      <w:r w:rsidRPr="003B24CF">
        <w:rPr>
          <w:sz w:val="24"/>
          <w:lang w:val="ga-IE"/>
        </w:rPr>
        <w:t>.</w:t>
      </w:r>
    </w:p>
  </w:footnote>
  <w:footnote w:id="128">
    <w:p w14:paraId="0C70980C" w14:textId="61F7C8CA"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28" w:history="1">
        <w:r w:rsidRPr="003B24CF">
          <w:rPr>
            <w:rStyle w:val="Hyperlink"/>
            <w:sz w:val="24"/>
            <w:lang w:val="ga-IE"/>
          </w:rPr>
          <w:t>http://data.europa.eu/eli/reg_del/2019/887/oj</w:t>
        </w:r>
      </w:hyperlink>
      <w:r w:rsidRPr="003B24CF">
        <w:rPr>
          <w:sz w:val="24"/>
          <w:lang w:val="ga-IE"/>
        </w:rPr>
        <w:t>.</w:t>
      </w:r>
    </w:p>
  </w:footnote>
  <w:footnote w:id="129">
    <w:p w14:paraId="5685B091" w14:textId="79DEE830"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129"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130">
    <w:p w14:paraId="61D38AF5" w14:textId="777E6E79"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130"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131">
    <w:p w14:paraId="0B86C282" w14:textId="4E5640B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31" w:history="1">
        <w:r w:rsidRPr="003B24CF">
          <w:rPr>
            <w:rStyle w:val="Hyperlink"/>
            <w:sz w:val="24"/>
            <w:lang w:val="ga-IE"/>
          </w:rPr>
          <w:t>http://data.europa.eu/eli/reg/2018/1046/oj</w:t>
        </w:r>
      </w:hyperlink>
      <w:r w:rsidRPr="003B24CF">
        <w:rPr>
          <w:sz w:val="24"/>
          <w:lang w:val="ga-IE"/>
        </w:rPr>
        <w:t>.</w:t>
      </w:r>
    </w:p>
  </w:footnote>
  <w:footnote w:id="132">
    <w:p w14:paraId="4BE09F1C" w14:textId="114849E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32" w:history="1">
        <w:r w:rsidRPr="003B24CF">
          <w:rPr>
            <w:rStyle w:val="Hyperlink"/>
            <w:sz w:val="24"/>
            <w:lang w:val="ga-IE"/>
          </w:rPr>
          <w:t>http://data.europa.eu/eli/reg/2024/2509/oj</w:t>
        </w:r>
      </w:hyperlink>
      <w:r w:rsidRPr="003B24CF">
        <w:rPr>
          <w:sz w:val="24"/>
          <w:lang w:val="ga-IE"/>
        </w:rPr>
        <w:t>.</w:t>
      </w:r>
    </w:p>
  </w:footnote>
  <w:footnote w:id="133">
    <w:p w14:paraId="0344E39F" w14:textId="708FAF6D"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33" w:history="1">
        <w:r w:rsidRPr="003B24CF">
          <w:rPr>
            <w:rStyle w:val="Hyperlink"/>
            <w:sz w:val="24"/>
            <w:lang w:val="ga-IE"/>
          </w:rPr>
          <w:t>http://data.europa.eu/eli/reg/2021/2085/oj</w:t>
        </w:r>
      </w:hyperlink>
      <w:r w:rsidRPr="003B24CF">
        <w:rPr>
          <w:sz w:val="24"/>
          <w:lang w:val="ga-IE"/>
        </w:rPr>
        <w:t>.</w:t>
      </w:r>
    </w:p>
  </w:footnote>
  <w:footnote w:id="134">
    <w:p w14:paraId="04DCF433" w14:textId="545DFED7"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34" w:history="1">
        <w:r w:rsidRPr="003B24CF">
          <w:rPr>
            <w:rStyle w:val="Hyperlink"/>
            <w:sz w:val="24"/>
            <w:lang w:val="ga-IE"/>
          </w:rPr>
          <w:t>http://data.europa.eu/eli/reg_del/2019/887/oj</w:t>
        </w:r>
      </w:hyperlink>
      <w:r w:rsidRPr="003B24CF">
        <w:rPr>
          <w:sz w:val="24"/>
          <w:lang w:val="ga-IE"/>
        </w:rPr>
        <w:t>.</w:t>
      </w:r>
    </w:p>
  </w:footnote>
  <w:footnote w:id="135">
    <w:p w14:paraId="2B910D2A" w14:textId="35064F2E"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135"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136">
    <w:p w14:paraId="76B2DD69" w14:textId="4E185FB7"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136"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137">
    <w:p w14:paraId="46E4FBF1" w14:textId="26975B9B"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37" w:history="1">
        <w:r w:rsidRPr="003B24CF">
          <w:rPr>
            <w:rStyle w:val="Hyperlink"/>
            <w:sz w:val="24"/>
            <w:lang w:val="ga-IE"/>
          </w:rPr>
          <w:t>http://data.europa.eu/eli/reg/2018/1046/oj</w:t>
        </w:r>
      </w:hyperlink>
      <w:r w:rsidRPr="003B24CF">
        <w:rPr>
          <w:sz w:val="24"/>
          <w:lang w:val="ga-IE"/>
        </w:rPr>
        <w:t>.</w:t>
      </w:r>
    </w:p>
  </w:footnote>
  <w:footnote w:id="138">
    <w:p w14:paraId="59A23945" w14:textId="3E9083F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38" w:history="1">
        <w:r w:rsidRPr="003B24CF">
          <w:rPr>
            <w:rStyle w:val="Hyperlink"/>
            <w:sz w:val="24"/>
            <w:lang w:val="ga-IE"/>
          </w:rPr>
          <w:t>http://data.europa.eu/eli/reg/2024/2509/oj</w:t>
        </w:r>
      </w:hyperlink>
      <w:r w:rsidRPr="003B24CF">
        <w:rPr>
          <w:sz w:val="24"/>
          <w:lang w:val="ga-IE"/>
        </w:rPr>
        <w:t>.</w:t>
      </w:r>
    </w:p>
  </w:footnote>
  <w:footnote w:id="139">
    <w:p w14:paraId="3F7BFB69" w14:textId="156F0A42"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39" w:history="1">
        <w:r w:rsidRPr="003B24CF">
          <w:rPr>
            <w:rStyle w:val="Hyperlink"/>
            <w:sz w:val="24"/>
            <w:lang w:val="ga-IE"/>
          </w:rPr>
          <w:t>http://data.europa.eu/eli/reg/2021/2085/oj</w:t>
        </w:r>
      </w:hyperlink>
      <w:r w:rsidRPr="003B24CF">
        <w:rPr>
          <w:sz w:val="24"/>
          <w:lang w:val="ga-IE"/>
        </w:rPr>
        <w:t>.</w:t>
      </w:r>
    </w:p>
  </w:footnote>
  <w:footnote w:id="140">
    <w:p w14:paraId="1268C1D7" w14:textId="11E08238"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40" w:history="1">
        <w:r w:rsidRPr="003B24CF">
          <w:rPr>
            <w:rStyle w:val="Hyperlink"/>
            <w:sz w:val="24"/>
            <w:lang w:val="ga-IE"/>
          </w:rPr>
          <w:t>http://data.europa.eu/eli/reg_del/2019/887/oj</w:t>
        </w:r>
      </w:hyperlink>
      <w:r w:rsidRPr="003B24CF">
        <w:rPr>
          <w:sz w:val="24"/>
          <w:lang w:val="ga-IE"/>
        </w:rPr>
        <w:t>.</w:t>
      </w:r>
    </w:p>
  </w:footnote>
  <w:footnote w:id="141">
    <w:p w14:paraId="57E10EA6" w14:textId="6CF06560"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C/2025/5736, 31.10.2025, ELI: </w:t>
      </w:r>
      <w:hyperlink r:id="rId141" w:tgtFrame="_blank" w:tooltip="Tabharfaidh seo rochtain ar an doiciméad seo trí URI an ELI a ghabhann leis." w:history="1">
        <w:r w:rsidRPr="003B24CF">
          <w:rPr>
            <w:color w:val="0563C1"/>
            <w:u w:val="single"/>
          </w:rPr>
          <w:t>https://eur-lex.europa.eu/eli/C/2025/5736/oj?eliuri=eli%3AC%3A2025%3A5736%3Aoj&amp;locale=ga</w:t>
        </w:r>
      </w:hyperlink>
      <w:r w:rsidRPr="003B24CF">
        <w:t>.</w:t>
      </w:r>
    </w:p>
  </w:footnote>
  <w:footnote w:id="142">
    <w:p w14:paraId="6FFBE353" w14:textId="5D6DF535" w:rsidR="00260D4C" w:rsidRPr="003B24CF" w:rsidRDefault="00260D4C" w:rsidP="003B24CF">
      <w:pPr>
        <w:ind w:left="567" w:hanging="567"/>
      </w:pPr>
      <w:r w:rsidRPr="003B24CF">
        <w:rPr>
          <w:rStyle w:val="FootnoteReference"/>
        </w:rPr>
        <w:footnoteRef/>
      </w:r>
      <w:r w:rsidR="003B24CF" w:rsidRPr="003B24CF">
        <w:t xml:space="preserve"> </w:t>
      </w:r>
      <w:r w:rsidR="003B24CF" w:rsidRPr="003B24CF">
        <w:tab/>
      </w:r>
      <w:r w:rsidRPr="003B24CF">
        <w:t xml:space="preserve">IO C, C/2025/5407, 13.10.2025, ELI: </w:t>
      </w:r>
      <w:hyperlink r:id="rId142" w:tgtFrame="_blank" w:tooltip="Tabharfaidh seo rochtain ar an doiciméad seo trí URI an ELI a ghabhann leis." w:history="1">
        <w:r w:rsidRPr="003B24CF">
          <w:rPr>
            <w:color w:val="467886"/>
            <w:u w:val="single"/>
          </w:rPr>
          <w:t>https://eur-lex.europa.eu/eli/C/2025/5407/oj?eliuri=eli%3AC%3A2025%3A5407%3Aoj&amp;locale=ga</w:t>
        </w:r>
      </w:hyperlink>
      <w:r w:rsidRPr="003B24CF">
        <w:t>.</w:t>
      </w:r>
    </w:p>
  </w:footnote>
  <w:footnote w:id="143">
    <w:p w14:paraId="2D4CCC02" w14:textId="5BB1897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193, 30.7.2018, lch. </w:t>
      </w:r>
      <w:r w:rsidRPr="003B24CF">
        <w:rPr>
          <w:sz w:val="24"/>
          <w:lang w:val="ga-IE"/>
        </w:rPr>
        <w:t xml:space="preserve">1, ELI: </w:t>
      </w:r>
      <w:hyperlink r:id="rId143" w:history="1">
        <w:r w:rsidRPr="003B24CF">
          <w:rPr>
            <w:rStyle w:val="Hyperlink"/>
            <w:sz w:val="24"/>
            <w:lang w:val="ga-IE"/>
          </w:rPr>
          <w:t>http://data.europa.eu/eli/reg/2018/1046/oj</w:t>
        </w:r>
      </w:hyperlink>
      <w:r w:rsidRPr="003B24CF">
        <w:rPr>
          <w:sz w:val="24"/>
          <w:lang w:val="ga-IE"/>
        </w:rPr>
        <w:t>.</w:t>
      </w:r>
    </w:p>
  </w:footnote>
  <w:footnote w:id="144">
    <w:p w14:paraId="763B2F15" w14:textId="7638733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 xml:space="preserve">IO L, 2024/2509, 26.9.2024, ELI: </w:t>
      </w:r>
      <w:hyperlink r:id="rId144" w:history="1">
        <w:r w:rsidRPr="003B24CF">
          <w:rPr>
            <w:rStyle w:val="Hyperlink"/>
            <w:sz w:val="24"/>
            <w:lang w:val="ga-IE"/>
          </w:rPr>
          <w:t>http://data.europa.eu/eli/reg/2024/2509/oj</w:t>
        </w:r>
      </w:hyperlink>
      <w:r w:rsidRPr="003B24CF">
        <w:rPr>
          <w:sz w:val="24"/>
          <w:lang w:val="ga-IE"/>
        </w:rPr>
        <w:t>.</w:t>
      </w:r>
    </w:p>
  </w:footnote>
  <w:footnote w:id="145">
    <w:p w14:paraId="578A27F9" w14:textId="4D48418B"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lch. </w:t>
      </w:r>
      <w:r w:rsidRPr="003B24CF">
        <w:rPr>
          <w:sz w:val="24"/>
          <w:lang w:val="ga-IE"/>
        </w:rPr>
        <w:t xml:space="preserve">17, ELI: </w:t>
      </w:r>
      <w:hyperlink r:id="rId145" w:history="1">
        <w:r w:rsidRPr="003B24CF">
          <w:rPr>
            <w:rStyle w:val="Hyperlink"/>
            <w:sz w:val="24"/>
            <w:lang w:val="ga-IE"/>
          </w:rPr>
          <w:t>http://data.europa.eu/eli/reg/2021/2085/oj</w:t>
        </w:r>
      </w:hyperlink>
      <w:r w:rsidRPr="003B24CF">
        <w:rPr>
          <w:sz w:val="24"/>
          <w:lang w:val="ga-IE"/>
        </w:rPr>
        <w:t>.</w:t>
      </w:r>
    </w:p>
  </w:footnote>
  <w:footnote w:id="146">
    <w:p w14:paraId="6A2C524C" w14:textId="7C0166FA"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142, 29.5.2019, lch. </w:t>
      </w:r>
      <w:r w:rsidRPr="003B24CF">
        <w:rPr>
          <w:sz w:val="24"/>
          <w:lang w:val="ga-IE"/>
        </w:rPr>
        <w:t xml:space="preserve">16, ELI: </w:t>
      </w:r>
      <w:hyperlink r:id="rId146" w:history="1">
        <w:r w:rsidRPr="003B24CF">
          <w:rPr>
            <w:rStyle w:val="Hyperlink"/>
            <w:sz w:val="24"/>
            <w:lang w:val="ga-IE"/>
          </w:rPr>
          <w:t>http://data.europa.eu/eli/reg_del/2019/887/oj</w:t>
        </w:r>
      </w:hyperlink>
      <w:r w:rsidRPr="003B24CF">
        <w:rPr>
          <w:sz w:val="24"/>
          <w:lang w:val="ga-IE"/>
        </w:rPr>
        <w:t>.</w:t>
      </w:r>
    </w:p>
  </w:footnote>
  <w:footnote w:id="147">
    <w:p w14:paraId="415E1B74" w14:textId="7ADE38A1"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229, 31.7.2014, lch. </w:t>
      </w:r>
      <w:r w:rsidRPr="003B24CF">
        <w:rPr>
          <w:sz w:val="24"/>
          <w:lang w:val="ga-IE"/>
        </w:rPr>
        <w:t>1., ELI: </w:t>
      </w:r>
      <w:hyperlink r:id="rId147" w:tooltip="Tabharfaidh seo rochtain ar an doiciméad seo trí URI an ELI a ghabhann leis." w:history="1">
        <w:r w:rsidRPr="003B24CF">
          <w:rPr>
            <w:rStyle w:val="Hyperlink"/>
            <w:sz w:val="24"/>
            <w:lang w:val="ga-IE"/>
          </w:rPr>
          <w:t>http://data.europa.eu/eli/reg/2014/833/oj</w:t>
        </w:r>
      </w:hyperlink>
      <w:r w:rsidRPr="003B24CF">
        <w:rPr>
          <w:sz w:val="24"/>
          <w:lang w:val="ga-IE"/>
        </w:rPr>
        <w:t>.</w:t>
      </w:r>
    </w:p>
  </w:footnote>
  <w:footnote w:id="148">
    <w:p w14:paraId="525015EB" w14:textId="107C1A43"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229, 31.7.2014, l</w:t>
      </w:r>
      <w:r w:rsidR="003653C3">
        <w:rPr>
          <w:sz w:val="24"/>
          <w:lang w:val="ga-IE"/>
        </w:rPr>
        <w:t>ch</w:t>
      </w:r>
      <w:r w:rsidRPr="003B24CF">
        <w:rPr>
          <w:sz w:val="24"/>
          <w:lang w:val="ga-IE"/>
        </w:rPr>
        <w:t>. </w:t>
      </w:r>
      <w:r w:rsidRPr="003B24CF">
        <w:rPr>
          <w:sz w:val="24"/>
          <w:lang w:val="ga-IE"/>
        </w:rPr>
        <w:t>13, ELI: </w:t>
      </w:r>
      <w:hyperlink r:id="rId148" w:tooltip="Tabharfaidh seo rochtain ar an doiciméad seo trí URI an ELI a ghabhann leis." w:history="1">
        <w:r w:rsidRPr="003B24CF">
          <w:rPr>
            <w:rStyle w:val="Hyperlink"/>
            <w:sz w:val="24"/>
            <w:lang w:val="ga-IE"/>
          </w:rPr>
          <w:t>http://data.europa.eu/eli/dec/2014/512/oj</w:t>
        </w:r>
      </w:hyperlink>
      <w:r w:rsidRPr="003B24CF">
        <w:rPr>
          <w:sz w:val="24"/>
          <w:lang w:val="ga-IE"/>
        </w:rPr>
        <w:t>.</w:t>
      </w:r>
    </w:p>
  </w:footnote>
  <w:footnote w:id="149">
    <w:p w14:paraId="6565BDF9" w14:textId="48FCB82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427, 30.11.2021, l</w:t>
      </w:r>
      <w:r w:rsidR="003653C3">
        <w:rPr>
          <w:sz w:val="24"/>
          <w:lang w:val="ga-IE"/>
        </w:rPr>
        <w:t>c</w:t>
      </w:r>
      <w:r w:rsidRPr="003B24CF">
        <w:rPr>
          <w:sz w:val="24"/>
          <w:lang w:val="ga-IE"/>
        </w:rPr>
        <w:t>h. </w:t>
      </w:r>
      <w:r w:rsidRPr="003B24CF">
        <w:rPr>
          <w:sz w:val="24"/>
          <w:lang w:val="ga-IE"/>
        </w:rPr>
        <w:t xml:space="preserve">17, ELI: </w:t>
      </w:r>
      <w:hyperlink r:id="rId149" w:history="1">
        <w:r w:rsidRPr="003B24CF">
          <w:rPr>
            <w:rStyle w:val="Hyperlink"/>
            <w:sz w:val="24"/>
            <w:lang w:val="ga-IE"/>
          </w:rPr>
          <w:t>http://data.europa.eu/eli/reg/2021/2085/oj</w:t>
        </w:r>
      </w:hyperlink>
      <w:r w:rsidRPr="003B24CF">
        <w:rPr>
          <w:sz w:val="24"/>
          <w:lang w:val="ga-IE"/>
        </w:rPr>
        <w:t>.</w:t>
      </w:r>
    </w:p>
  </w:footnote>
  <w:footnote w:id="150">
    <w:p w14:paraId="0B35DEFD" w14:textId="5D60B03F"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229, 18.9.2023, l</w:t>
      </w:r>
      <w:r w:rsidR="003653C3">
        <w:rPr>
          <w:sz w:val="24"/>
          <w:lang w:val="ga-IE"/>
        </w:rPr>
        <w:t>c</w:t>
      </w:r>
      <w:r w:rsidRPr="003B24CF">
        <w:rPr>
          <w:sz w:val="24"/>
          <w:lang w:val="ga-IE"/>
        </w:rPr>
        <w:t>h. </w:t>
      </w:r>
      <w:r w:rsidRPr="003B24CF">
        <w:rPr>
          <w:sz w:val="24"/>
          <w:lang w:val="ga-IE"/>
        </w:rPr>
        <w:t xml:space="preserve">55, ELI: </w:t>
      </w:r>
      <w:hyperlink r:id="rId150" w:history="1">
        <w:r w:rsidRPr="003B24CF">
          <w:rPr>
            <w:rStyle w:val="Hyperlink"/>
            <w:sz w:val="24"/>
            <w:lang w:val="ga-IE"/>
          </w:rPr>
          <w:t>http://data.europa.eu/eli/reg/2023/1782/oj</w:t>
        </w:r>
      </w:hyperlink>
      <w:r w:rsidRPr="003B24CF">
        <w:rPr>
          <w:sz w:val="24"/>
          <w:lang w:val="ga-IE"/>
        </w:rPr>
        <w:t>.</w:t>
      </w:r>
    </w:p>
  </w:footnote>
  <w:footnote w:id="151">
    <w:p w14:paraId="2CB8481C" w14:textId="4850929E"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90, 30.3.2007, l</w:t>
      </w:r>
      <w:r w:rsidR="003653C3">
        <w:rPr>
          <w:sz w:val="24"/>
          <w:lang w:val="ga-IE"/>
        </w:rPr>
        <w:t>c</w:t>
      </w:r>
      <w:r w:rsidRPr="003B24CF">
        <w:rPr>
          <w:sz w:val="24"/>
          <w:lang w:val="ga-IE"/>
        </w:rPr>
        <w:t>h. </w:t>
      </w:r>
      <w:r w:rsidRPr="003B24CF">
        <w:rPr>
          <w:sz w:val="24"/>
          <w:lang w:val="ga-IE"/>
        </w:rPr>
        <w:t xml:space="preserve">58, ELI: </w:t>
      </w:r>
      <w:hyperlink r:id="rId151" w:history="1">
        <w:r w:rsidRPr="003B24CF">
          <w:rPr>
            <w:rStyle w:val="Hyperlink"/>
            <w:sz w:val="24"/>
            <w:lang w:val="ga-IE"/>
          </w:rPr>
          <w:t>http://data.europa.eu/eli/dec/2007/198/oj</w:t>
        </w:r>
      </w:hyperlink>
      <w:r w:rsidRPr="003B24CF">
        <w:rPr>
          <w:sz w:val="24"/>
          <w:lang w:val="ga-IE"/>
        </w:rPr>
        <w:t>.</w:t>
      </w:r>
    </w:p>
  </w:footnote>
  <w:footnote w:id="152">
    <w:p w14:paraId="34B3167D" w14:textId="12217D7A"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256, 19.7.2021, l</w:t>
      </w:r>
      <w:r w:rsidR="0069727D">
        <w:rPr>
          <w:sz w:val="24"/>
          <w:lang w:val="ga-IE"/>
        </w:rPr>
        <w:t>c</w:t>
      </w:r>
      <w:r w:rsidRPr="003B24CF">
        <w:rPr>
          <w:sz w:val="24"/>
          <w:lang w:val="ga-IE"/>
        </w:rPr>
        <w:t>h. </w:t>
      </w:r>
      <w:r w:rsidRPr="003B24CF">
        <w:rPr>
          <w:sz w:val="24"/>
          <w:lang w:val="ga-IE"/>
        </w:rPr>
        <w:t xml:space="preserve">3, ELI: </w:t>
      </w:r>
      <w:hyperlink r:id="rId152" w:history="1">
        <w:r w:rsidRPr="003B24CF">
          <w:rPr>
            <w:rStyle w:val="Hyperlink"/>
            <w:sz w:val="24"/>
            <w:lang w:val="ga-IE"/>
          </w:rPr>
          <w:t>http://data.europa.eu/eli/reg/2021/1173/oj</w:t>
        </w:r>
      </w:hyperlink>
      <w:r w:rsidRPr="003B24CF">
        <w:rPr>
          <w:sz w:val="24"/>
          <w:lang w:val="ga-IE"/>
        </w:rPr>
        <w:t>.</w:t>
      </w:r>
    </w:p>
  </w:footnote>
  <w:footnote w:id="153">
    <w:p w14:paraId="55729BB7" w14:textId="464DCE0A"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IO L 202, 8.6.2021, lgh. </w:t>
      </w:r>
      <w:r w:rsidRPr="003B24CF">
        <w:rPr>
          <w:sz w:val="24"/>
          <w:lang w:val="ga-IE"/>
        </w:rPr>
        <w:t xml:space="preserve">1-31, ELI: </w:t>
      </w:r>
      <w:hyperlink r:id="rId153" w:history="1">
        <w:r w:rsidRPr="003B24CF">
          <w:rPr>
            <w:rStyle w:val="Hyperlink"/>
            <w:sz w:val="24"/>
            <w:lang w:val="ga-IE"/>
          </w:rPr>
          <w:t>http://data.europa.eu/eli/reg/2021/887/oj</w:t>
        </w:r>
      </w:hyperlink>
      <w:r w:rsidRPr="003B24CF">
        <w:rPr>
          <w:sz w:val="24"/>
          <w:lang w:val="ga-IE"/>
        </w:rPr>
        <w:t>.</w:t>
      </w:r>
    </w:p>
  </w:footnote>
  <w:footnote w:id="154">
    <w:p w14:paraId="28CCA14F" w14:textId="29D7694B" w:rsidR="00260D4C" w:rsidRPr="00E639E9"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hyperlink r:id="rId154" w:history="1">
        <w:r w:rsidR="00E639E9" w:rsidRPr="00A709D1">
          <w:rPr>
            <w:rStyle w:val="Hyperlink"/>
            <w:lang w:val="ga-IE"/>
          </w:rPr>
          <w:t>https://commission.europa.eu/funding-tenders/find-funding/eu-funding-programmes/iter_en</w:t>
        </w:r>
      </w:hyperlink>
    </w:p>
  </w:footnote>
  <w:footnote w:id="155">
    <w:p w14:paraId="4D5527C5" w14:textId="47EF3006" w:rsidR="00260D4C" w:rsidRPr="003B24CF" w:rsidRDefault="00260D4C" w:rsidP="003B24CF">
      <w:pPr>
        <w:pStyle w:val="FootnoteText"/>
        <w:ind w:left="567" w:hanging="567"/>
        <w:rPr>
          <w:sz w:val="24"/>
          <w:lang w:val="ga-IE"/>
        </w:rPr>
      </w:pPr>
      <w:r w:rsidRPr="003B24CF">
        <w:rPr>
          <w:rStyle w:val="FootnoteReference"/>
          <w:sz w:val="24"/>
          <w:lang w:val="ga-IE"/>
        </w:rPr>
        <w:footnoteRef/>
      </w:r>
      <w:r w:rsidR="003B24CF" w:rsidRPr="003B24CF">
        <w:rPr>
          <w:sz w:val="24"/>
          <w:lang w:val="ga-IE"/>
        </w:rPr>
        <w:t xml:space="preserve"> </w:t>
      </w:r>
      <w:r w:rsidR="003B24CF" w:rsidRPr="003B24CF">
        <w:rPr>
          <w:sz w:val="24"/>
          <w:lang w:val="ga-IE"/>
        </w:rPr>
        <w:tab/>
      </w:r>
      <w:r w:rsidRPr="003B24CF">
        <w:rPr>
          <w:sz w:val="24"/>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3B24CF">
        <w:rPr>
          <w:sz w:val="24"/>
          <w:lang w:val="ga-IE"/>
        </w:rPr>
        <w:t>168/2013, (AE) 2018/858, (AE) 2018/1139 agus (AE) 2019/2144 agus Treoracha 2014/90/AE, (AE) 2016/797 agus (AE) 2020/1828 (An Gníomh um an Intleacht Shaorga), IO L, 2024/1689</w:t>
      </w:r>
      <w:r w:rsidR="00C603EC">
        <w:rPr>
          <w:sz w:val="24"/>
          <w:lang w:val="ga-IE"/>
        </w:rPr>
        <w:t xml:space="preserve">, </w:t>
      </w:r>
      <w:r w:rsidR="00C603EC" w:rsidRPr="00C603EC">
        <w:rPr>
          <w:sz w:val="24"/>
          <w:lang w:val="ga-IE"/>
        </w:rPr>
        <w:t xml:space="preserve">12.7.2024, ELI: </w:t>
      </w:r>
      <w:hyperlink r:id="rId155" w:history="1">
        <w:r w:rsidR="00C603EC" w:rsidRPr="00C603EC">
          <w:rPr>
            <w:rStyle w:val="Hyperlink"/>
            <w:sz w:val="24"/>
            <w:lang w:val="ga-IE"/>
          </w:rPr>
          <w:t>http://data.europa.eu/eli/reg/2024/1689/oj</w:t>
        </w:r>
      </w:hyperlink>
      <w:r w:rsidR="00C603EC">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74CB" w14:textId="77777777" w:rsidR="00064002" w:rsidRPr="003B24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A406C" w14:textId="77777777" w:rsidR="00064002" w:rsidRPr="003B24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4327" w14:textId="77777777" w:rsidR="00064002" w:rsidRPr="003B24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263E74B4">
      <w:start w:val="1"/>
      <w:numFmt w:val="upperLetter"/>
      <w:lvlText w:val="%1."/>
      <w:lvlJc w:val="left"/>
      <w:pPr>
        <w:tabs>
          <w:tab w:val="num" w:pos="360"/>
        </w:tabs>
        <w:ind w:left="360" w:hanging="360"/>
      </w:pPr>
      <w:rPr>
        <w:rFonts w:hint="default"/>
      </w:rPr>
    </w:lvl>
    <w:lvl w:ilvl="1" w:tplc="7E2A9FB6" w:tentative="1">
      <w:start w:val="1"/>
      <w:numFmt w:val="lowerLetter"/>
      <w:lvlText w:val="%2."/>
      <w:lvlJc w:val="left"/>
      <w:pPr>
        <w:tabs>
          <w:tab w:val="num" w:pos="1080"/>
        </w:tabs>
        <w:ind w:left="1080" w:hanging="360"/>
      </w:pPr>
    </w:lvl>
    <w:lvl w:ilvl="2" w:tplc="817E2236" w:tentative="1">
      <w:start w:val="1"/>
      <w:numFmt w:val="lowerRoman"/>
      <w:lvlText w:val="%3."/>
      <w:lvlJc w:val="right"/>
      <w:pPr>
        <w:tabs>
          <w:tab w:val="num" w:pos="1800"/>
        </w:tabs>
        <w:ind w:left="1800" w:hanging="180"/>
      </w:pPr>
    </w:lvl>
    <w:lvl w:ilvl="3" w:tplc="C28AD5CC" w:tentative="1">
      <w:start w:val="1"/>
      <w:numFmt w:val="decimal"/>
      <w:lvlText w:val="%4."/>
      <w:lvlJc w:val="left"/>
      <w:pPr>
        <w:tabs>
          <w:tab w:val="num" w:pos="2520"/>
        </w:tabs>
        <w:ind w:left="2520" w:hanging="360"/>
      </w:pPr>
    </w:lvl>
    <w:lvl w:ilvl="4" w:tplc="AC1AFA32" w:tentative="1">
      <w:start w:val="1"/>
      <w:numFmt w:val="lowerLetter"/>
      <w:lvlText w:val="%5."/>
      <w:lvlJc w:val="left"/>
      <w:pPr>
        <w:tabs>
          <w:tab w:val="num" w:pos="3240"/>
        </w:tabs>
        <w:ind w:left="3240" w:hanging="360"/>
      </w:pPr>
    </w:lvl>
    <w:lvl w:ilvl="5" w:tplc="1B56F148" w:tentative="1">
      <w:start w:val="1"/>
      <w:numFmt w:val="lowerRoman"/>
      <w:lvlText w:val="%6."/>
      <w:lvlJc w:val="right"/>
      <w:pPr>
        <w:tabs>
          <w:tab w:val="num" w:pos="3960"/>
        </w:tabs>
        <w:ind w:left="3960" w:hanging="180"/>
      </w:pPr>
    </w:lvl>
    <w:lvl w:ilvl="6" w:tplc="F292647E" w:tentative="1">
      <w:start w:val="1"/>
      <w:numFmt w:val="decimal"/>
      <w:lvlText w:val="%7."/>
      <w:lvlJc w:val="left"/>
      <w:pPr>
        <w:tabs>
          <w:tab w:val="num" w:pos="4680"/>
        </w:tabs>
        <w:ind w:left="4680" w:hanging="360"/>
      </w:pPr>
    </w:lvl>
    <w:lvl w:ilvl="7" w:tplc="A8F408CA" w:tentative="1">
      <w:start w:val="1"/>
      <w:numFmt w:val="lowerLetter"/>
      <w:lvlText w:val="%8."/>
      <w:lvlJc w:val="left"/>
      <w:pPr>
        <w:tabs>
          <w:tab w:val="num" w:pos="5400"/>
        </w:tabs>
        <w:ind w:left="5400" w:hanging="360"/>
      </w:pPr>
    </w:lvl>
    <w:lvl w:ilvl="8" w:tplc="AE544858"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AA84F61E">
      <w:numFmt w:val="bullet"/>
      <w:lvlText w:val="-"/>
      <w:lvlJc w:val="left"/>
      <w:pPr>
        <w:ind w:left="720" w:hanging="360"/>
      </w:pPr>
      <w:rPr>
        <w:rFonts w:ascii="Aptos" w:eastAsia="Aptos" w:hAnsi="Aptos" w:cs="Times New Roman" w:hint="default"/>
      </w:rPr>
    </w:lvl>
    <w:lvl w:ilvl="1" w:tplc="60528EC0">
      <w:start w:val="1"/>
      <w:numFmt w:val="bullet"/>
      <w:lvlText w:val="o"/>
      <w:lvlJc w:val="left"/>
      <w:pPr>
        <w:ind w:left="1440" w:hanging="360"/>
      </w:pPr>
      <w:rPr>
        <w:rFonts w:ascii="Courier New" w:hAnsi="Courier New" w:cs="Courier New" w:hint="default"/>
      </w:rPr>
    </w:lvl>
    <w:lvl w:ilvl="2" w:tplc="E8CA2DE8">
      <w:start w:val="1"/>
      <w:numFmt w:val="bullet"/>
      <w:lvlText w:val=""/>
      <w:lvlJc w:val="left"/>
      <w:pPr>
        <w:ind w:left="2160" w:hanging="360"/>
      </w:pPr>
      <w:rPr>
        <w:rFonts w:ascii="Wingdings" w:hAnsi="Wingdings" w:hint="default"/>
      </w:rPr>
    </w:lvl>
    <w:lvl w:ilvl="3" w:tplc="641AA774">
      <w:start w:val="1"/>
      <w:numFmt w:val="bullet"/>
      <w:lvlText w:val=""/>
      <w:lvlJc w:val="left"/>
      <w:pPr>
        <w:ind w:left="2880" w:hanging="360"/>
      </w:pPr>
      <w:rPr>
        <w:rFonts w:ascii="Symbol" w:hAnsi="Symbol" w:hint="default"/>
      </w:rPr>
    </w:lvl>
    <w:lvl w:ilvl="4" w:tplc="A13ACFA6">
      <w:start w:val="1"/>
      <w:numFmt w:val="bullet"/>
      <w:lvlText w:val="o"/>
      <w:lvlJc w:val="left"/>
      <w:pPr>
        <w:ind w:left="3600" w:hanging="360"/>
      </w:pPr>
      <w:rPr>
        <w:rFonts w:ascii="Courier New" w:hAnsi="Courier New" w:cs="Courier New" w:hint="default"/>
      </w:rPr>
    </w:lvl>
    <w:lvl w:ilvl="5" w:tplc="CD76AAA6">
      <w:start w:val="1"/>
      <w:numFmt w:val="bullet"/>
      <w:lvlText w:val=""/>
      <w:lvlJc w:val="left"/>
      <w:pPr>
        <w:ind w:left="4320" w:hanging="360"/>
      </w:pPr>
      <w:rPr>
        <w:rFonts w:ascii="Wingdings" w:hAnsi="Wingdings" w:hint="default"/>
      </w:rPr>
    </w:lvl>
    <w:lvl w:ilvl="6" w:tplc="42F66948">
      <w:start w:val="1"/>
      <w:numFmt w:val="bullet"/>
      <w:lvlText w:val=""/>
      <w:lvlJc w:val="left"/>
      <w:pPr>
        <w:ind w:left="5040" w:hanging="360"/>
      </w:pPr>
      <w:rPr>
        <w:rFonts w:ascii="Symbol" w:hAnsi="Symbol" w:hint="default"/>
      </w:rPr>
    </w:lvl>
    <w:lvl w:ilvl="7" w:tplc="47944752">
      <w:start w:val="1"/>
      <w:numFmt w:val="bullet"/>
      <w:lvlText w:val="o"/>
      <w:lvlJc w:val="left"/>
      <w:pPr>
        <w:ind w:left="5760" w:hanging="360"/>
      </w:pPr>
      <w:rPr>
        <w:rFonts w:ascii="Courier New" w:hAnsi="Courier New" w:cs="Courier New" w:hint="default"/>
      </w:rPr>
    </w:lvl>
    <w:lvl w:ilvl="8" w:tplc="ABF440F4">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95AC6FE6">
      <w:start w:val="1"/>
      <w:numFmt w:val="lowerLetter"/>
      <w:lvlText w:val="%1)"/>
      <w:lvlJc w:val="left"/>
      <w:pPr>
        <w:ind w:left="1287" w:hanging="360"/>
      </w:pPr>
    </w:lvl>
    <w:lvl w:ilvl="1" w:tplc="50566B38" w:tentative="1">
      <w:start w:val="1"/>
      <w:numFmt w:val="lowerLetter"/>
      <w:lvlText w:val="%2."/>
      <w:lvlJc w:val="left"/>
      <w:pPr>
        <w:ind w:left="2007" w:hanging="360"/>
      </w:pPr>
    </w:lvl>
    <w:lvl w:ilvl="2" w:tplc="C2AE230A" w:tentative="1">
      <w:start w:val="1"/>
      <w:numFmt w:val="lowerRoman"/>
      <w:lvlText w:val="%3."/>
      <w:lvlJc w:val="right"/>
      <w:pPr>
        <w:ind w:left="2727" w:hanging="180"/>
      </w:pPr>
    </w:lvl>
    <w:lvl w:ilvl="3" w:tplc="B7DCF026" w:tentative="1">
      <w:start w:val="1"/>
      <w:numFmt w:val="decimal"/>
      <w:lvlText w:val="%4."/>
      <w:lvlJc w:val="left"/>
      <w:pPr>
        <w:ind w:left="3447" w:hanging="360"/>
      </w:pPr>
    </w:lvl>
    <w:lvl w:ilvl="4" w:tplc="92066212" w:tentative="1">
      <w:start w:val="1"/>
      <w:numFmt w:val="lowerLetter"/>
      <w:lvlText w:val="%5."/>
      <w:lvlJc w:val="left"/>
      <w:pPr>
        <w:ind w:left="4167" w:hanging="360"/>
      </w:pPr>
    </w:lvl>
    <w:lvl w:ilvl="5" w:tplc="BB0C5552" w:tentative="1">
      <w:start w:val="1"/>
      <w:numFmt w:val="lowerRoman"/>
      <w:lvlText w:val="%6."/>
      <w:lvlJc w:val="right"/>
      <w:pPr>
        <w:ind w:left="4887" w:hanging="180"/>
      </w:pPr>
    </w:lvl>
    <w:lvl w:ilvl="6" w:tplc="C504CEE4" w:tentative="1">
      <w:start w:val="1"/>
      <w:numFmt w:val="decimal"/>
      <w:lvlText w:val="%7."/>
      <w:lvlJc w:val="left"/>
      <w:pPr>
        <w:ind w:left="5607" w:hanging="360"/>
      </w:pPr>
    </w:lvl>
    <w:lvl w:ilvl="7" w:tplc="8F228640" w:tentative="1">
      <w:start w:val="1"/>
      <w:numFmt w:val="lowerLetter"/>
      <w:lvlText w:val="%8."/>
      <w:lvlJc w:val="left"/>
      <w:pPr>
        <w:ind w:left="6327" w:hanging="360"/>
      </w:pPr>
    </w:lvl>
    <w:lvl w:ilvl="8" w:tplc="B148C300"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847E5C8E">
      <w:start w:val="1"/>
      <w:numFmt w:val="decimal"/>
      <w:lvlText w:val="%1."/>
      <w:lvlJc w:val="left"/>
      <w:pPr>
        <w:tabs>
          <w:tab w:val="num" w:pos="720"/>
        </w:tabs>
        <w:ind w:left="720" w:hanging="360"/>
      </w:pPr>
    </w:lvl>
    <w:lvl w:ilvl="1" w:tplc="4E4E9C00" w:tentative="1">
      <w:start w:val="1"/>
      <w:numFmt w:val="lowerLetter"/>
      <w:lvlText w:val="%2."/>
      <w:lvlJc w:val="left"/>
      <w:pPr>
        <w:tabs>
          <w:tab w:val="num" w:pos="1440"/>
        </w:tabs>
        <w:ind w:left="1440" w:hanging="360"/>
      </w:pPr>
    </w:lvl>
    <w:lvl w:ilvl="2" w:tplc="4190BB14" w:tentative="1">
      <w:start w:val="1"/>
      <w:numFmt w:val="lowerRoman"/>
      <w:lvlText w:val="%3."/>
      <w:lvlJc w:val="right"/>
      <w:pPr>
        <w:tabs>
          <w:tab w:val="num" w:pos="2160"/>
        </w:tabs>
        <w:ind w:left="2160" w:hanging="180"/>
      </w:pPr>
    </w:lvl>
    <w:lvl w:ilvl="3" w:tplc="9138A5D2" w:tentative="1">
      <w:start w:val="1"/>
      <w:numFmt w:val="decimal"/>
      <w:lvlText w:val="%4."/>
      <w:lvlJc w:val="left"/>
      <w:pPr>
        <w:tabs>
          <w:tab w:val="num" w:pos="2880"/>
        </w:tabs>
        <w:ind w:left="2880" w:hanging="360"/>
      </w:pPr>
    </w:lvl>
    <w:lvl w:ilvl="4" w:tplc="17FEBE40" w:tentative="1">
      <w:start w:val="1"/>
      <w:numFmt w:val="lowerLetter"/>
      <w:lvlText w:val="%5."/>
      <w:lvlJc w:val="left"/>
      <w:pPr>
        <w:tabs>
          <w:tab w:val="num" w:pos="3600"/>
        </w:tabs>
        <w:ind w:left="3600" w:hanging="360"/>
      </w:pPr>
    </w:lvl>
    <w:lvl w:ilvl="5" w:tplc="1848078C" w:tentative="1">
      <w:start w:val="1"/>
      <w:numFmt w:val="lowerRoman"/>
      <w:lvlText w:val="%6."/>
      <w:lvlJc w:val="right"/>
      <w:pPr>
        <w:tabs>
          <w:tab w:val="num" w:pos="4320"/>
        </w:tabs>
        <w:ind w:left="4320" w:hanging="180"/>
      </w:pPr>
    </w:lvl>
    <w:lvl w:ilvl="6" w:tplc="CEF2A146" w:tentative="1">
      <w:start w:val="1"/>
      <w:numFmt w:val="decimal"/>
      <w:lvlText w:val="%7."/>
      <w:lvlJc w:val="left"/>
      <w:pPr>
        <w:tabs>
          <w:tab w:val="num" w:pos="5040"/>
        </w:tabs>
        <w:ind w:left="5040" w:hanging="360"/>
      </w:pPr>
    </w:lvl>
    <w:lvl w:ilvl="7" w:tplc="8FC04694" w:tentative="1">
      <w:start w:val="1"/>
      <w:numFmt w:val="lowerLetter"/>
      <w:lvlText w:val="%8."/>
      <w:lvlJc w:val="left"/>
      <w:pPr>
        <w:tabs>
          <w:tab w:val="num" w:pos="5760"/>
        </w:tabs>
        <w:ind w:left="5760" w:hanging="360"/>
      </w:pPr>
    </w:lvl>
    <w:lvl w:ilvl="8" w:tplc="FE9EBB9E"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672146076">
    <w:abstractNumId w:val="9"/>
  </w:num>
  <w:num w:numId="2" w16cid:durableId="1940791265">
    <w:abstractNumId w:val="9"/>
  </w:num>
  <w:num w:numId="3" w16cid:durableId="1763335166">
    <w:abstractNumId w:val="7"/>
  </w:num>
  <w:num w:numId="4" w16cid:durableId="453789213">
    <w:abstractNumId w:val="7"/>
  </w:num>
  <w:num w:numId="5" w16cid:durableId="109250289">
    <w:abstractNumId w:val="6"/>
  </w:num>
  <w:num w:numId="6" w16cid:durableId="1173375175">
    <w:abstractNumId w:val="6"/>
  </w:num>
  <w:num w:numId="7" w16cid:durableId="1932741278">
    <w:abstractNumId w:val="5"/>
  </w:num>
  <w:num w:numId="8" w16cid:durableId="672881474">
    <w:abstractNumId w:val="5"/>
  </w:num>
  <w:num w:numId="9" w16cid:durableId="749499931">
    <w:abstractNumId w:val="4"/>
  </w:num>
  <w:num w:numId="10" w16cid:durableId="336155543">
    <w:abstractNumId w:val="4"/>
  </w:num>
  <w:num w:numId="11" w16cid:durableId="1316029796">
    <w:abstractNumId w:val="8"/>
  </w:num>
  <w:num w:numId="12" w16cid:durableId="561865584">
    <w:abstractNumId w:val="8"/>
  </w:num>
  <w:num w:numId="13" w16cid:durableId="264772237">
    <w:abstractNumId w:val="3"/>
  </w:num>
  <w:num w:numId="14" w16cid:durableId="2030140357">
    <w:abstractNumId w:val="3"/>
  </w:num>
  <w:num w:numId="15" w16cid:durableId="1922986777">
    <w:abstractNumId w:val="2"/>
  </w:num>
  <w:num w:numId="16" w16cid:durableId="1633242286">
    <w:abstractNumId w:val="2"/>
  </w:num>
  <w:num w:numId="17" w16cid:durableId="1279291878">
    <w:abstractNumId w:val="1"/>
  </w:num>
  <w:num w:numId="18" w16cid:durableId="696930269">
    <w:abstractNumId w:val="1"/>
  </w:num>
  <w:num w:numId="19" w16cid:durableId="688531570">
    <w:abstractNumId w:val="0"/>
  </w:num>
  <w:num w:numId="20" w16cid:durableId="960844605">
    <w:abstractNumId w:val="0"/>
  </w:num>
  <w:num w:numId="21" w16cid:durableId="1278953394">
    <w:abstractNumId w:val="9"/>
  </w:num>
  <w:num w:numId="22" w16cid:durableId="1637029353">
    <w:abstractNumId w:val="7"/>
  </w:num>
  <w:num w:numId="23" w16cid:durableId="699628591">
    <w:abstractNumId w:val="6"/>
  </w:num>
  <w:num w:numId="24" w16cid:durableId="1364400169">
    <w:abstractNumId w:val="5"/>
  </w:num>
  <w:num w:numId="25" w16cid:durableId="1720397169">
    <w:abstractNumId w:val="4"/>
  </w:num>
  <w:num w:numId="26" w16cid:durableId="212084330">
    <w:abstractNumId w:val="8"/>
  </w:num>
  <w:num w:numId="27" w16cid:durableId="1368725588">
    <w:abstractNumId w:val="3"/>
  </w:num>
  <w:num w:numId="28" w16cid:durableId="1418134005">
    <w:abstractNumId w:val="2"/>
  </w:num>
  <w:num w:numId="29" w16cid:durableId="457913644">
    <w:abstractNumId w:val="1"/>
  </w:num>
  <w:num w:numId="30" w16cid:durableId="1846897559">
    <w:abstractNumId w:val="0"/>
  </w:num>
  <w:num w:numId="31" w16cid:durableId="419646366">
    <w:abstractNumId w:val="9"/>
  </w:num>
  <w:num w:numId="32" w16cid:durableId="1477914327">
    <w:abstractNumId w:val="7"/>
  </w:num>
  <w:num w:numId="33" w16cid:durableId="17781539">
    <w:abstractNumId w:val="6"/>
  </w:num>
  <w:num w:numId="34" w16cid:durableId="41564884">
    <w:abstractNumId w:val="5"/>
  </w:num>
  <w:num w:numId="35" w16cid:durableId="448283088">
    <w:abstractNumId w:val="4"/>
  </w:num>
  <w:num w:numId="36" w16cid:durableId="745032019">
    <w:abstractNumId w:val="8"/>
  </w:num>
  <w:num w:numId="37" w16cid:durableId="1337155239">
    <w:abstractNumId w:val="3"/>
  </w:num>
  <w:num w:numId="38" w16cid:durableId="2117288441">
    <w:abstractNumId w:val="2"/>
  </w:num>
  <w:num w:numId="39" w16cid:durableId="1920946228">
    <w:abstractNumId w:val="1"/>
  </w:num>
  <w:num w:numId="40" w16cid:durableId="1430813305">
    <w:abstractNumId w:val="0"/>
  </w:num>
  <w:num w:numId="41" w16cid:durableId="2029912976">
    <w:abstractNumId w:val="10"/>
  </w:num>
  <w:num w:numId="42" w16cid:durableId="2135639693">
    <w:abstractNumId w:val="10"/>
  </w:num>
  <w:num w:numId="43" w16cid:durableId="228738053">
    <w:abstractNumId w:val="10"/>
  </w:num>
  <w:num w:numId="44" w16cid:durableId="1852910605">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GA"/>
    <w:docVar w:name="dvnumam" w:val="0"/>
    <w:docVar w:name="dvpe" w:val="778.122"/>
    <w:docVar w:name="dvrapporteur" w:val=" Rapóirtéir:"/>
    <w:docVar w:name="dvtitre" w:val="Cinneadh ó Pharlaimint na hEorpa an xx Xxxx 2026 maidir le hurscaoileadh i leith chur chun feidhme bhuiséad Chomhghnóthais an Aontais don bhliain airgeadais 2024(2025/2157(DEC))"/>
  </w:docVars>
  <w:rsids>
    <w:rsidRoot w:val="00E03B68"/>
    <w:rsid w:val="00002272"/>
    <w:rsid w:val="00064002"/>
    <w:rsid w:val="000677B9"/>
    <w:rsid w:val="000831BA"/>
    <w:rsid w:val="000A42CC"/>
    <w:rsid w:val="000E7DD9"/>
    <w:rsid w:val="0010095E"/>
    <w:rsid w:val="001236DB"/>
    <w:rsid w:val="00125B37"/>
    <w:rsid w:val="00127A0C"/>
    <w:rsid w:val="00187494"/>
    <w:rsid w:val="00187C9F"/>
    <w:rsid w:val="001F32AE"/>
    <w:rsid w:val="00250D9C"/>
    <w:rsid w:val="00260D4C"/>
    <w:rsid w:val="002767FF"/>
    <w:rsid w:val="002B18FE"/>
    <w:rsid w:val="002B5493"/>
    <w:rsid w:val="00343214"/>
    <w:rsid w:val="00361C00"/>
    <w:rsid w:val="003653C3"/>
    <w:rsid w:val="00395FA1"/>
    <w:rsid w:val="003B24CF"/>
    <w:rsid w:val="003E15D4"/>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27D"/>
    <w:rsid w:val="006F74FA"/>
    <w:rsid w:val="0071238E"/>
    <w:rsid w:val="007177C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25A"/>
    <w:rsid w:val="008C2AC6"/>
    <w:rsid w:val="00930C23"/>
    <w:rsid w:val="0093193B"/>
    <w:rsid w:val="009509D8"/>
    <w:rsid w:val="00950B64"/>
    <w:rsid w:val="00966241"/>
    <w:rsid w:val="00981893"/>
    <w:rsid w:val="00A1687D"/>
    <w:rsid w:val="00A43E52"/>
    <w:rsid w:val="00A4678D"/>
    <w:rsid w:val="00A709D1"/>
    <w:rsid w:val="00A778C7"/>
    <w:rsid w:val="00AB441E"/>
    <w:rsid w:val="00AB6293"/>
    <w:rsid w:val="00AD1836"/>
    <w:rsid w:val="00AE0928"/>
    <w:rsid w:val="00AF3B82"/>
    <w:rsid w:val="00AF5E36"/>
    <w:rsid w:val="00B12E95"/>
    <w:rsid w:val="00B22876"/>
    <w:rsid w:val="00B558F0"/>
    <w:rsid w:val="00BD48FE"/>
    <w:rsid w:val="00BD7BD8"/>
    <w:rsid w:val="00BE6ADC"/>
    <w:rsid w:val="00C05BFE"/>
    <w:rsid w:val="00C11687"/>
    <w:rsid w:val="00C23CD4"/>
    <w:rsid w:val="00C603EC"/>
    <w:rsid w:val="00C61C0C"/>
    <w:rsid w:val="00C941CB"/>
    <w:rsid w:val="00CC2357"/>
    <w:rsid w:val="00CF071A"/>
    <w:rsid w:val="00D058B8"/>
    <w:rsid w:val="00D22D45"/>
    <w:rsid w:val="00D31FF8"/>
    <w:rsid w:val="00D56C11"/>
    <w:rsid w:val="00D834A0"/>
    <w:rsid w:val="00D872DF"/>
    <w:rsid w:val="00D91E21"/>
    <w:rsid w:val="00DA7FCD"/>
    <w:rsid w:val="00E03B68"/>
    <w:rsid w:val="00E365E1"/>
    <w:rsid w:val="00E639E9"/>
    <w:rsid w:val="00E820A4"/>
    <w:rsid w:val="00EB006A"/>
    <w:rsid w:val="00EB4772"/>
    <w:rsid w:val="00ED169E"/>
    <w:rsid w:val="00ED4235"/>
    <w:rsid w:val="00F04346"/>
    <w:rsid w:val="00F075DC"/>
    <w:rsid w:val="00F149E9"/>
    <w:rsid w:val="00F170F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EDD21"/>
  <w15:chartTrackingRefBased/>
  <w15:docId w15:val="{7565A8DB-C66F-41F4-9FE5-8F4A1686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60D4C"/>
    <w:rPr>
      <w:b/>
      <w:kern w:val="28"/>
      <w:sz w:val="28"/>
      <w:lang w:val="fr-FR" w:eastAsia="fr-FR"/>
    </w:rPr>
  </w:style>
  <w:style w:type="character" w:customStyle="1" w:styleId="Heading2Char">
    <w:name w:val="Heading 2 Char"/>
    <w:basedOn w:val="DefaultParagraphFont"/>
    <w:link w:val="Heading2"/>
    <w:semiHidden/>
    <w:rsid w:val="00260D4C"/>
    <w:rPr>
      <w:sz w:val="24"/>
      <w:lang w:val="fr-FR" w:eastAsia="fr-FR"/>
    </w:rPr>
  </w:style>
  <w:style w:type="character" w:customStyle="1" w:styleId="Heading3Char">
    <w:name w:val="Heading 3 Char"/>
    <w:basedOn w:val="DefaultParagraphFont"/>
    <w:link w:val="Heading3"/>
    <w:semiHidden/>
    <w:rsid w:val="00260D4C"/>
    <w:rPr>
      <w:rFonts w:ascii="Arial" w:hAnsi="Arial"/>
      <w:sz w:val="24"/>
      <w:lang w:val="fr-FR" w:eastAsia="fr-FR"/>
    </w:rPr>
  </w:style>
  <w:style w:type="character" w:customStyle="1" w:styleId="Heading4Char">
    <w:name w:val="Heading 4 Char"/>
    <w:basedOn w:val="DefaultParagraphFont"/>
    <w:link w:val="Heading4"/>
    <w:semiHidden/>
    <w:rsid w:val="00260D4C"/>
    <w:rPr>
      <w:sz w:val="24"/>
      <w:lang w:val="en-US" w:eastAsia="fr-FR"/>
    </w:rPr>
  </w:style>
  <w:style w:type="character" w:customStyle="1" w:styleId="Heading5Char">
    <w:name w:val="Heading 5 Char"/>
    <w:basedOn w:val="DefaultParagraphFont"/>
    <w:link w:val="Heading5"/>
    <w:semiHidden/>
    <w:rsid w:val="00260D4C"/>
    <w:rPr>
      <w:sz w:val="24"/>
      <w:lang w:val="en-US" w:eastAsia="fr-FR"/>
    </w:rPr>
  </w:style>
  <w:style w:type="character" w:customStyle="1" w:styleId="Heading6Char">
    <w:name w:val="Heading 6 Char"/>
    <w:basedOn w:val="DefaultParagraphFont"/>
    <w:link w:val="Heading6"/>
    <w:semiHidden/>
    <w:rsid w:val="00260D4C"/>
    <w:rPr>
      <w:i/>
      <w:sz w:val="22"/>
      <w:lang w:val="ga-IE"/>
    </w:rPr>
  </w:style>
  <w:style w:type="character" w:customStyle="1" w:styleId="Heading7Char">
    <w:name w:val="Heading 7 Char"/>
    <w:basedOn w:val="DefaultParagraphFont"/>
    <w:link w:val="Heading7"/>
    <w:semiHidden/>
    <w:rsid w:val="00260D4C"/>
    <w:rPr>
      <w:rFonts w:ascii="Arial" w:hAnsi="Arial"/>
      <w:sz w:val="24"/>
      <w:lang w:val="ga-IE"/>
    </w:rPr>
  </w:style>
  <w:style w:type="character" w:customStyle="1" w:styleId="Heading8Char">
    <w:name w:val="Heading 8 Char"/>
    <w:basedOn w:val="DefaultParagraphFont"/>
    <w:link w:val="Heading8"/>
    <w:semiHidden/>
    <w:rsid w:val="00260D4C"/>
    <w:rPr>
      <w:rFonts w:ascii="Arial" w:hAnsi="Arial"/>
      <w:i/>
      <w:sz w:val="24"/>
      <w:lang w:val="ga-IE"/>
    </w:rPr>
  </w:style>
  <w:style w:type="character" w:customStyle="1" w:styleId="Heading9Char">
    <w:name w:val="Heading 9 Char"/>
    <w:basedOn w:val="DefaultParagraphFont"/>
    <w:link w:val="Heading9"/>
    <w:semiHidden/>
    <w:rsid w:val="00260D4C"/>
    <w:rPr>
      <w:rFonts w:ascii="Arial" w:hAnsi="Arial"/>
      <w:b/>
      <w:i/>
      <w:sz w:val="18"/>
      <w:lang w:val="ga-IE"/>
    </w:rPr>
  </w:style>
  <w:style w:type="paragraph" w:styleId="TOCHeading">
    <w:name w:val="TOC Heading"/>
    <w:basedOn w:val="Normal"/>
    <w:next w:val="Normal"/>
    <w:unhideWhenUsed/>
    <w:qFormat/>
    <w:rsid w:val="00260D4C"/>
    <w:pPr>
      <w:widowControl/>
      <w:spacing w:after="240"/>
    </w:pPr>
    <w:rPr>
      <w:lang w:val="en-GB"/>
    </w:rPr>
  </w:style>
  <w:style w:type="paragraph" w:customStyle="1" w:styleId="EPFooter2">
    <w:name w:val="EPFooter2"/>
    <w:basedOn w:val="Normal"/>
    <w:next w:val="Normal"/>
    <w:rsid w:val="00260D4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0D4C"/>
    <w:pPr>
      <w:spacing w:before="480" w:after="240"/>
    </w:pPr>
  </w:style>
  <w:style w:type="paragraph" w:customStyle="1" w:styleId="TOCPage">
    <w:name w:val="TOC Page"/>
    <w:basedOn w:val="Normal"/>
    <w:next w:val="TOC1"/>
    <w:rsid w:val="00260D4C"/>
    <w:pPr>
      <w:keepNext/>
      <w:spacing w:after="240"/>
      <w:jc w:val="right"/>
    </w:pPr>
    <w:rPr>
      <w:rFonts w:ascii="Arial" w:hAnsi="Arial"/>
      <w:b/>
    </w:rPr>
  </w:style>
  <w:style w:type="paragraph" w:customStyle="1" w:styleId="PageHeading">
    <w:name w:val="PageHeading"/>
    <w:basedOn w:val="Normal"/>
    <w:rsid w:val="00260D4C"/>
    <w:pPr>
      <w:keepNext/>
      <w:spacing w:after="480"/>
      <w:jc w:val="center"/>
    </w:pPr>
    <w:rPr>
      <w:rFonts w:ascii="Arial" w:hAnsi="Arial" w:cs="Arial"/>
      <w:b/>
    </w:rPr>
  </w:style>
  <w:style w:type="paragraph" w:customStyle="1" w:styleId="NormalBold">
    <w:name w:val="NormalBold"/>
    <w:basedOn w:val="Normal"/>
    <w:rsid w:val="00260D4C"/>
    <w:rPr>
      <w:b/>
    </w:rPr>
  </w:style>
  <w:style w:type="paragraph" w:customStyle="1" w:styleId="NormalHanging12a">
    <w:name w:val="NormalHanging12a"/>
    <w:basedOn w:val="Normal"/>
    <w:link w:val="NormalHanging12aChar"/>
    <w:rsid w:val="00260D4C"/>
    <w:pPr>
      <w:spacing w:after="240"/>
      <w:ind w:left="567" w:hanging="567"/>
    </w:pPr>
  </w:style>
  <w:style w:type="paragraph" w:customStyle="1" w:styleId="Subheading">
    <w:name w:val="Subheading"/>
    <w:basedOn w:val="Normal"/>
    <w:rsid w:val="00260D4C"/>
    <w:pPr>
      <w:spacing w:before="480" w:after="240"/>
    </w:pPr>
    <w:rPr>
      <w:b/>
      <w:i/>
    </w:rPr>
  </w:style>
  <w:style w:type="paragraph" w:customStyle="1" w:styleId="CoverNormal24a">
    <w:name w:val="CoverNormal24a"/>
    <w:basedOn w:val="Normal"/>
    <w:rsid w:val="00260D4C"/>
    <w:pPr>
      <w:spacing w:after="480"/>
      <w:ind w:left="1417"/>
    </w:pPr>
  </w:style>
  <w:style w:type="paragraph" w:customStyle="1" w:styleId="CoverNormal">
    <w:name w:val="CoverNormal"/>
    <w:basedOn w:val="Normal"/>
    <w:rsid w:val="00260D4C"/>
    <w:pPr>
      <w:ind w:left="1418"/>
    </w:pPr>
  </w:style>
  <w:style w:type="paragraph" w:customStyle="1" w:styleId="CoverReference">
    <w:name w:val="CoverReference"/>
    <w:basedOn w:val="Normal"/>
    <w:link w:val="CoverReferenceChar"/>
    <w:rsid w:val="00260D4C"/>
    <w:pPr>
      <w:spacing w:before="1080"/>
      <w:jc w:val="right"/>
    </w:pPr>
    <w:rPr>
      <w:rFonts w:ascii="Arial" w:hAnsi="Arial" w:cs="Arial"/>
      <w:b/>
    </w:rPr>
  </w:style>
  <w:style w:type="paragraph" w:customStyle="1" w:styleId="CoverDocType24a">
    <w:name w:val="CoverDocType24a"/>
    <w:basedOn w:val="Normal"/>
    <w:rsid w:val="00260D4C"/>
    <w:pPr>
      <w:spacing w:after="480"/>
      <w:ind w:left="1418"/>
    </w:pPr>
    <w:rPr>
      <w:rFonts w:ascii="Arial" w:hAnsi="Arial"/>
      <w:b/>
      <w:sz w:val="48"/>
    </w:rPr>
  </w:style>
  <w:style w:type="paragraph" w:customStyle="1" w:styleId="CoverDate">
    <w:name w:val="CoverDate"/>
    <w:basedOn w:val="Normal"/>
    <w:rsid w:val="00260D4C"/>
    <w:pPr>
      <w:spacing w:before="240" w:after="1200"/>
    </w:pPr>
  </w:style>
  <w:style w:type="paragraph" w:styleId="Header">
    <w:name w:val="header"/>
    <w:basedOn w:val="Normal"/>
    <w:link w:val="HeaderChar"/>
    <w:rsid w:val="00260D4C"/>
    <w:pPr>
      <w:tabs>
        <w:tab w:val="center" w:pos="4513"/>
        <w:tab w:val="right" w:pos="9026"/>
      </w:tabs>
    </w:pPr>
  </w:style>
  <w:style w:type="character" w:customStyle="1" w:styleId="HeaderChar">
    <w:name w:val="Header Char"/>
    <w:basedOn w:val="DefaultParagraphFont"/>
    <w:link w:val="Header"/>
    <w:rsid w:val="00260D4C"/>
    <w:rPr>
      <w:sz w:val="24"/>
      <w:lang w:val="ga-IE"/>
    </w:rPr>
  </w:style>
  <w:style w:type="paragraph" w:customStyle="1" w:styleId="EPBody">
    <w:name w:val="EPBody"/>
    <w:basedOn w:val="Normal"/>
    <w:rsid w:val="00260D4C"/>
    <w:pPr>
      <w:jc w:val="center"/>
    </w:pPr>
    <w:rPr>
      <w:rFonts w:ascii="Arial" w:hAnsi="Arial" w:cs="Arial"/>
      <w:i/>
      <w:sz w:val="22"/>
      <w:szCs w:val="22"/>
    </w:rPr>
  </w:style>
  <w:style w:type="paragraph" w:customStyle="1" w:styleId="EPFooter">
    <w:name w:val="EPFooter"/>
    <w:basedOn w:val="Normal"/>
    <w:rsid w:val="00260D4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260D4C"/>
    <w:rPr>
      <w:rFonts w:ascii="Times New Roman" w:hAnsi="Times New Roman"/>
    </w:rPr>
  </w:style>
  <w:style w:type="character" w:customStyle="1" w:styleId="PageHeadingDecChar">
    <w:name w:val="PageHeadingDec Char"/>
    <w:basedOn w:val="DefaultParagraphFont"/>
    <w:link w:val="PageHeadingDec"/>
    <w:rsid w:val="00260D4C"/>
    <w:rPr>
      <w:rFonts w:cs="Arial"/>
      <w:b/>
      <w:sz w:val="24"/>
      <w:lang w:val="ga-IE"/>
    </w:rPr>
  </w:style>
  <w:style w:type="paragraph" w:customStyle="1" w:styleId="PageHeadingNotTOC">
    <w:name w:val="PageHeadingNotTOC"/>
    <w:basedOn w:val="Normal"/>
    <w:link w:val="PageHeadingNotTOCChar"/>
    <w:rsid w:val="00260D4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260D4C"/>
    <w:rPr>
      <w:sz w:val="24"/>
      <w:lang w:val="ga-IE"/>
    </w:rPr>
  </w:style>
  <w:style w:type="paragraph" w:styleId="TOC8">
    <w:name w:val="toc 8"/>
    <w:basedOn w:val="Normal"/>
    <w:next w:val="Normal"/>
    <w:autoRedefine/>
    <w:uiPriority w:val="39"/>
    <w:rsid w:val="00260D4C"/>
    <w:pPr>
      <w:spacing w:after="240"/>
    </w:pPr>
    <w:rPr>
      <w:b/>
    </w:rPr>
  </w:style>
  <w:style w:type="paragraph" w:styleId="TOC9">
    <w:name w:val="toc 9"/>
    <w:basedOn w:val="Normal"/>
    <w:next w:val="Normal"/>
    <w:autoRedefine/>
    <w:uiPriority w:val="39"/>
    <w:rsid w:val="00260D4C"/>
    <w:pPr>
      <w:spacing w:after="100"/>
      <w:jc w:val="center"/>
    </w:pPr>
  </w:style>
  <w:style w:type="paragraph" w:styleId="TOC7">
    <w:name w:val="toc 7"/>
    <w:basedOn w:val="Normal"/>
    <w:next w:val="Normal"/>
    <w:autoRedefine/>
    <w:uiPriority w:val="39"/>
    <w:rsid w:val="00260D4C"/>
    <w:pPr>
      <w:tabs>
        <w:tab w:val="right" w:leader="dot" w:pos="9060"/>
      </w:tabs>
      <w:spacing w:after="240"/>
      <w:ind w:left="720" w:hanging="720"/>
    </w:pPr>
  </w:style>
  <w:style w:type="character" w:styleId="Hyperlink">
    <w:name w:val="Hyperlink"/>
    <w:basedOn w:val="DefaultParagraphFont"/>
    <w:uiPriority w:val="99"/>
    <w:rsid w:val="00260D4C"/>
    <w:rPr>
      <w:color w:val="0563C1" w:themeColor="hyperlink"/>
      <w:u w:val="single"/>
    </w:rPr>
  </w:style>
  <w:style w:type="character" w:styleId="CommentReference">
    <w:name w:val="annotation reference"/>
    <w:basedOn w:val="DefaultParagraphFont"/>
    <w:rsid w:val="00260D4C"/>
    <w:rPr>
      <w:sz w:val="16"/>
      <w:szCs w:val="16"/>
    </w:rPr>
  </w:style>
  <w:style w:type="paragraph" w:styleId="CommentText">
    <w:name w:val="annotation text"/>
    <w:basedOn w:val="Normal"/>
    <w:link w:val="CommentTextChar"/>
    <w:rsid w:val="00260D4C"/>
    <w:rPr>
      <w:sz w:val="20"/>
    </w:rPr>
  </w:style>
  <w:style w:type="character" w:customStyle="1" w:styleId="CommentTextChar">
    <w:name w:val="Comment Text Char"/>
    <w:basedOn w:val="DefaultParagraphFont"/>
    <w:link w:val="CommentText"/>
    <w:rsid w:val="00260D4C"/>
    <w:rPr>
      <w:lang w:val="ga-IE"/>
    </w:rPr>
  </w:style>
  <w:style w:type="paragraph" w:styleId="CommentSubject">
    <w:name w:val="annotation subject"/>
    <w:basedOn w:val="CommentText"/>
    <w:next w:val="CommentText"/>
    <w:link w:val="CommentSubjectChar"/>
    <w:unhideWhenUsed/>
    <w:rsid w:val="00260D4C"/>
    <w:rPr>
      <w:b/>
      <w:bCs/>
    </w:rPr>
  </w:style>
  <w:style w:type="character" w:customStyle="1" w:styleId="CommentSubjectChar">
    <w:name w:val="Comment Subject Char"/>
    <w:basedOn w:val="CommentTextChar"/>
    <w:link w:val="CommentSubject"/>
    <w:rsid w:val="00260D4C"/>
    <w:rPr>
      <w:b/>
      <w:bCs/>
      <w:lang w:val="ga-IE"/>
    </w:rPr>
  </w:style>
  <w:style w:type="paragraph" w:styleId="Revision">
    <w:name w:val="Revision"/>
    <w:hidden/>
    <w:uiPriority w:val="99"/>
    <w:semiHidden/>
    <w:rsid w:val="00260D4C"/>
    <w:rPr>
      <w:sz w:val="24"/>
      <w:lang w:val="ga-IE"/>
    </w:rPr>
  </w:style>
  <w:style w:type="paragraph" w:styleId="BalloonText">
    <w:name w:val="Balloon Text"/>
    <w:basedOn w:val="Normal"/>
    <w:link w:val="BalloonTextChar"/>
    <w:unhideWhenUsed/>
    <w:rsid w:val="00260D4C"/>
    <w:rPr>
      <w:rFonts w:ascii="Segoe UI" w:hAnsi="Segoe UI" w:cs="Segoe UI"/>
      <w:sz w:val="18"/>
      <w:szCs w:val="18"/>
    </w:rPr>
  </w:style>
  <w:style w:type="character" w:customStyle="1" w:styleId="BalloonTextChar">
    <w:name w:val="Balloon Text Char"/>
    <w:basedOn w:val="DefaultParagraphFont"/>
    <w:link w:val="BalloonText"/>
    <w:rsid w:val="00260D4C"/>
    <w:rPr>
      <w:rFonts w:ascii="Segoe UI" w:hAnsi="Segoe UI" w:cs="Segoe UI"/>
      <w:sz w:val="18"/>
      <w:szCs w:val="18"/>
      <w:lang w:val="ga-IE"/>
    </w:rPr>
  </w:style>
  <w:style w:type="paragraph" w:styleId="ListParagraph">
    <w:name w:val="List Paragraph"/>
    <w:basedOn w:val="Normal"/>
    <w:uiPriority w:val="34"/>
    <w:qFormat/>
    <w:rsid w:val="00260D4C"/>
    <w:pPr>
      <w:ind w:left="720"/>
      <w:contextualSpacing/>
    </w:pPr>
  </w:style>
  <w:style w:type="character" w:styleId="FollowedHyperlink">
    <w:name w:val="FollowedHyperlink"/>
    <w:basedOn w:val="DefaultParagraphFont"/>
    <w:rsid w:val="00260D4C"/>
    <w:rPr>
      <w:color w:val="954F72" w:themeColor="followedHyperlink"/>
      <w:u w:val="single"/>
    </w:rPr>
  </w:style>
  <w:style w:type="character" w:styleId="UnresolvedMention">
    <w:name w:val="Unresolved Mention"/>
    <w:basedOn w:val="DefaultParagraphFont"/>
    <w:uiPriority w:val="99"/>
    <w:semiHidden/>
    <w:unhideWhenUsed/>
    <w:rsid w:val="00260D4C"/>
    <w:rPr>
      <w:color w:val="605E5C"/>
      <w:shd w:val="clear" w:color="auto" w:fill="E1DFDD"/>
    </w:rPr>
  </w:style>
  <w:style w:type="paragraph" w:styleId="NormalWeb">
    <w:name w:val="Normal (Web)"/>
    <w:basedOn w:val="Normal"/>
    <w:rsid w:val="00260D4C"/>
    <w:rPr>
      <w:szCs w:val="24"/>
    </w:rPr>
  </w:style>
  <w:style w:type="paragraph" w:styleId="EndnoteText">
    <w:name w:val="endnote text"/>
    <w:basedOn w:val="Normal"/>
    <w:link w:val="EndnoteTextChar"/>
    <w:rsid w:val="00260D4C"/>
    <w:rPr>
      <w:sz w:val="20"/>
    </w:rPr>
  </w:style>
  <w:style w:type="character" w:customStyle="1" w:styleId="EndnoteTextChar">
    <w:name w:val="Endnote Text Char"/>
    <w:basedOn w:val="DefaultParagraphFont"/>
    <w:link w:val="EndnoteText"/>
    <w:rsid w:val="00260D4C"/>
    <w:rPr>
      <w:lang w:val="ga-IE"/>
    </w:rPr>
  </w:style>
  <w:style w:type="character" w:styleId="EndnoteReference">
    <w:name w:val="endnote reference"/>
    <w:basedOn w:val="DefaultParagraphFont"/>
    <w:rsid w:val="00260D4C"/>
    <w:rPr>
      <w:vertAlign w:val="superscript"/>
    </w:rPr>
  </w:style>
  <w:style w:type="paragraph" w:customStyle="1" w:styleId="RollCallSubtitle">
    <w:name w:val="RollCallSubtitle"/>
    <w:basedOn w:val="Normal"/>
    <w:qFormat/>
    <w:rsid w:val="00260D4C"/>
    <w:pPr>
      <w:snapToGrid w:val="0"/>
      <w:spacing w:after="240"/>
    </w:pPr>
    <w:rPr>
      <w:lang w:eastAsia="en-US"/>
    </w:rPr>
  </w:style>
  <w:style w:type="character" w:customStyle="1" w:styleId="PageHeadingNotTOCChar">
    <w:name w:val="PageHeadingNotTOC Char"/>
    <w:basedOn w:val="DefaultParagraphFont"/>
    <w:link w:val="PageHeadingNotTOC"/>
    <w:locked/>
    <w:rsid w:val="00260D4C"/>
    <w:rPr>
      <w:rFonts w:ascii="Arial" w:hAnsi="Arial" w:cs="Arial"/>
      <w:b/>
      <w:sz w:val="24"/>
      <w:lang w:val="ga-IE"/>
    </w:rPr>
  </w:style>
  <w:style w:type="character" w:styleId="LineNumber">
    <w:name w:val="line number"/>
    <w:basedOn w:val="DefaultParagraphFont"/>
    <w:rsid w:val="00260D4C"/>
  </w:style>
  <w:style w:type="paragraph" w:customStyle="1" w:styleId="Normal12a">
    <w:name w:val="Normal12a"/>
    <w:basedOn w:val="Normal"/>
    <w:rsid w:val="00260D4C"/>
    <w:pPr>
      <w:spacing w:after="240"/>
    </w:pPr>
  </w:style>
  <w:style w:type="paragraph" w:customStyle="1" w:styleId="RollCallVotes">
    <w:name w:val="RollCallVotes"/>
    <w:basedOn w:val="Normal"/>
    <w:rsid w:val="00260D4C"/>
    <w:pPr>
      <w:spacing w:before="120" w:after="120"/>
      <w:jc w:val="center"/>
    </w:pPr>
    <w:rPr>
      <w:b/>
      <w:bCs/>
      <w:snapToGrid w:val="0"/>
      <w:sz w:val="16"/>
      <w:lang w:eastAsia="en-US"/>
    </w:rPr>
  </w:style>
  <w:style w:type="paragraph" w:customStyle="1" w:styleId="RollCallTabs">
    <w:name w:val="RollCallTabs"/>
    <w:basedOn w:val="Normal"/>
    <w:qFormat/>
    <w:rsid w:val="00260D4C"/>
    <w:pPr>
      <w:tabs>
        <w:tab w:val="center" w:pos="284"/>
        <w:tab w:val="left" w:pos="426"/>
      </w:tabs>
    </w:pPr>
    <w:rPr>
      <w:snapToGrid w:val="0"/>
      <w:lang w:eastAsia="en-US"/>
    </w:rPr>
  </w:style>
  <w:style w:type="paragraph" w:customStyle="1" w:styleId="RollCallSymbols14pt">
    <w:name w:val="RollCallSymbols14pt"/>
    <w:basedOn w:val="Normal"/>
    <w:rsid w:val="00260D4C"/>
    <w:pPr>
      <w:spacing w:before="120" w:after="120"/>
      <w:jc w:val="center"/>
    </w:pPr>
    <w:rPr>
      <w:rFonts w:ascii="Arial" w:hAnsi="Arial"/>
      <w:b/>
      <w:bCs/>
      <w:snapToGrid w:val="0"/>
      <w:sz w:val="28"/>
      <w:lang w:eastAsia="en-US"/>
    </w:rPr>
  </w:style>
  <w:style w:type="paragraph" w:customStyle="1" w:styleId="RollCallTable">
    <w:name w:val="RollCallTable"/>
    <w:basedOn w:val="Normal"/>
    <w:rsid w:val="00260D4C"/>
    <w:pPr>
      <w:spacing w:before="120" w:after="120"/>
    </w:pPr>
    <w:rPr>
      <w:snapToGrid w:val="0"/>
      <w:sz w:val="16"/>
      <w:lang w:eastAsia="en-US"/>
    </w:rPr>
  </w:style>
  <w:style w:type="paragraph" w:customStyle="1" w:styleId="Normal24a">
    <w:name w:val="Normal24a"/>
    <w:basedOn w:val="Normal"/>
    <w:link w:val="Normal24aChar"/>
    <w:rsid w:val="00260D4C"/>
    <w:pPr>
      <w:spacing w:after="480"/>
    </w:pPr>
    <w:rPr>
      <w:rFonts w:ascii="Arial" w:hAnsi="Arial" w:cs="Arial"/>
    </w:rPr>
  </w:style>
  <w:style w:type="character" w:customStyle="1" w:styleId="CoverReferenceChar">
    <w:name w:val="CoverReference Char"/>
    <w:basedOn w:val="DefaultParagraphFont"/>
    <w:link w:val="CoverReference"/>
    <w:rsid w:val="00260D4C"/>
    <w:rPr>
      <w:rFonts w:ascii="Arial" w:hAnsi="Arial" w:cs="Arial"/>
      <w:b/>
      <w:sz w:val="24"/>
      <w:lang w:val="ga-IE"/>
    </w:rPr>
  </w:style>
  <w:style w:type="character" w:customStyle="1" w:styleId="Normal24aChar">
    <w:name w:val="Normal24a Char"/>
    <w:basedOn w:val="CoverReferenceChar"/>
    <w:link w:val="Normal24a"/>
    <w:rsid w:val="00260D4C"/>
    <w:rPr>
      <w:rFonts w:ascii="Arial" w:hAnsi="Arial" w:cs="Arial"/>
      <w:b w:val="0"/>
      <w:sz w:val="24"/>
      <w:lang w:val="ga-IE"/>
    </w:rPr>
  </w:style>
  <w:style w:type="paragraph" w:customStyle="1" w:styleId="NormalBold0">
    <w:name w:val="Normal Bold"/>
    <w:basedOn w:val="Normal"/>
    <w:uiPriority w:val="99"/>
    <w:rsid w:val="00260D4C"/>
    <w:pPr>
      <w:snapToGrid w:val="0"/>
    </w:pPr>
    <w:rPr>
      <w:b/>
      <w:lang w:eastAsia="en-US"/>
    </w:rPr>
  </w:style>
  <w:style w:type="paragraph" w:customStyle="1" w:styleId="NormalBoldCenter">
    <w:name w:val="NormalBoldCenter"/>
    <w:basedOn w:val="Normal"/>
    <w:rsid w:val="00260D4C"/>
    <w:pPr>
      <w:jc w:val="center"/>
    </w:pPr>
    <w:rPr>
      <w:b/>
    </w:rPr>
  </w:style>
  <w:style w:type="paragraph" w:customStyle="1" w:styleId="Footprint12b">
    <w:name w:val="Footprint12b"/>
    <w:basedOn w:val="Normal"/>
    <w:rsid w:val="00260D4C"/>
    <w:pPr>
      <w:spacing w:before="240"/>
    </w:pPr>
    <w:rPr>
      <w:szCs w:val="24"/>
    </w:rPr>
  </w:style>
  <w:style w:type="paragraph" w:customStyle="1" w:styleId="NormalSingle">
    <w:name w:val="NormalSingle"/>
    <w:basedOn w:val="Normal"/>
    <w:qFormat/>
    <w:rsid w:val="00260D4C"/>
    <w:rPr>
      <w:szCs w:val="24"/>
    </w:rPr>
  </w:style>
  <w:style w:type="paragraph" w:styleId="Footer">
    <w:name w:val="footer"/>
    <w:basedOn w:val="Normal"/>
    <w:link w:val="FooterChar"/>
    <w:rsid w:val="00260D4C"/>
    <w:pPr>
      <w:tabs>
        <w:tab w:val="center" w:pos="4513"/>
        <w:tab w:val="right" w:pos="9026"/>
      </w:tabs>
    </w:pPr>
  </w:style>
  <w:style w:type="character" w:customStyle="1" w:styleId="FooterChar">
    <w:name w:val="Footer Char"/>
    <w:basedOn w:val="DefaultParagraphFont"/>
    <w:link w:val="Footer"/>
    <w:rsid w:val="00260D4C"/>
    <w:rPr>
      <w:sz w:val="24"/>
      <w:lang w:val="ga-IE"/>
    </w:rPr>
  </w:style>
  <w:style w:type="paragraph" w:customStyle="1" w:styleId="Normal12">
    <w:name w:val="Normal12"/>
    <w:basedOn w:val="Normal"/>
    <w:next w:val="Normal"/>
    <w:rsid w:val="00260D4C"/>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1.xml"/><Relationship Id="rId28" Type="http://schemas.openxmlformats.org/officeDocument/2006/relationships/footer" Target="footer17.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eliuri=eli%3Areg%3A2021%3A887%3Aoj&amp;locale=ga"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eliuri=eli%3Areg%3A2021%3A887%3Aoj&amp;locale=ga"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eur-lex.europa.eu/eli/reg/2023/1782/oj?eliuri=eli%3Areg%3A2023%3A1782%3Aoj&amp;locale=ga"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eur-lex.europa.eu/eli/reg/2023/1782/oj?eliuri=eli%3Areg%3A2023%3A1782%3Aoj&amp;locale=ga"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70</Pages>
  <Words>22807</Words>
  <Characters>129415</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2026-05-08T08:57:00Z</dcterms:created>
  <dcterms:modified xsi:type="dcterms:W3CDTF">2026-05-08T08:57:00Z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P10_TA(2026)0137_</vt:lpwstr>
  </property>
  <property fmtid="{D5CDD505-2E9C-101B-9397-08002B2CF9AE}" pid="4" name="&lt;Type&gt;">
    <vt:lpwstr>RR</vt:lpwstr>
  </property>
</Properties>
</file>