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67BEF" w14:paraId="23498BD5" w14:textId="77777777" w:rsidTr="0010095E">
        <w:trPr>
          <w:trHeight w:hRule="exact" w:val="1418"/>
        </w:trPr>
        <w:tc>
          <w:tcPr>
            <w:tcW w:w="6804" w:type="dxa"/>
            <w:shd w:val="clear" w:color="auto" w:fill="auto"/>
            <w:vAlign w:val="center"/>
          </w:tcPr>
          <w:p w14:paraId="793C9B97" w14:textId="77777777" w:rsidR="00751A4A" w:rsidRPr="00567BEF" w:rsidRDefault="00FE7658" w:rsidP="0010095E">
            <w:pPr>
              <w:pStyle w:val="EPName"/>
            </w:pPr>
            <w:r w:rsidRPr="00567BEF">
              <w:t>Parlamentul European</w:t>
            </w:r>
          </w:p>
          <w:p w14:paraId="2529EA5D" w14:textId="77777777" w:rsidR="00751A4A" w:rsidRPr="00567BEF" w:rsidRDefault="005F1B17" w:rsidP="005F1B17">
            <w:pPr>
              <w:pStyle w:val="EPTerm"/>
              <w:rPr>
                <w:rStyle w:val="HideTWBExt"/>
                <w:noProof w:val="0"/>
                <w:vanish w:val="0"/>
                <w:color w:val="auto"/>
              </w:rPr>
            </w:pPr>
            <w:r w:rsidRPr="00567BEF">
              <w:t>2024</w:t>
            </w:r>
            <w:r w:rsidR="00817416" w:rsidRPr="00567BEF">
              <w:t>-202</w:t>
            </w:r>
            <w:r w:rsidRPr="00567BEF">
              <w:t>9</w:t>
            </w:r>
          </w:p>
        </w:tc>
        <w:tc>
          <w:tcPr>
            <w:tcW w:w="2268" w:type="dxa"/>
            <w:shd w:val="clear" w:color="auto" w:fill="auto"/>
          </w:tcPr>
          <w:p w14:paraId="5410CB06" w14:textId="77777777" w:rsidR="00751A4A" w:rsidRPr="00567BEF" w:rsidRDefault="00187494" w:rsidP="0010095E">
            <w:pPr>
              <w:pStyle w:val="EPLogo"/>
            </w:pPr>
            <w:r w:rsidRPr="00567BEF">
              <w:rPr>
                <w:noProof/>
                <w:lang w:eastAsia="ja-JP"/>
              </w:rPr>
              <w:drawing>
                <wp:inline distT="0" distB="0" distL="0" distR="0" wp14:anchorId="2499A4B0" wp14:editId="354FAB1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7863E5F" w14:textId="77777777" w:rsidR="00D058B8" w:rsidRPr="00567BEF" w:rsidRDefault="00D058B8" w:rsidP="004C5D52">
      <w:pPr>
        <w:pStyle w:val="LineTop"/>
      </w:pPr>
    </w:p>
    <w:p w14:paraId="5413B41A" w14:textId="77777777" w:rsidR="00680577" w:rsidRPr="00567BEF" w:rsidRDefault="00FE7658" w:rsidP="00680577">
      <w:pPr>
        <w:pStyle w:val="EPBodyTA1"/>
      </w:pPr>
      <w:r w:rsidRPr="00567BEF">
        <w:t>TEXTE ADOPTATE</w:t>
      </w:r>
    </w:p>
    <w:p w14:paraId="12F13160" w14:textId="77777777" w:rsidR="00D058B8" w:rsidRPr="00567BEF" w:rsidRDefault="00D058B8" w:rsidP="00D058B8">
      <w:pPr>
        <w:pStyle w:val="LineBottom"/>
      </w:pPr>
    </w:p>
    <w:p w14:paraId="49FFE0E1" w14:textId="18B8AA80" w:rsidR="00FE7658" w:rsidRPr="00567BEF" w:rsidRDefault="00FE7658" w:rsidP="00FE7658">
      <w:pPr>
        <w:pStyle w:val="ATHeading1"/>
      </w:pPr>
      <w:bookmarkStart w:id="0" w:name="TANumber"/>
      <w:r w:rsidRPr="00567BEF">
        <w:t>P10_TA(2026)0</w:t>
      </w:r>
      <w:bookmarkEnd w:id="0"/>
      <w:r w:rsidR="00A167A6" w:rsidRPr="00567BEF">
        <w:t>140</w:t>
      </w:r>
    </w:p>
    <w:p w14:paraId="7862E9A2" w14:textId="77777777" w:rsidR="00FE7658" w:rsidRPr="00567BEF" w:rsidRDefault="00FE7658" w:rsidP="00FE7658">
      <w:pPr>
        <w:pStyle w:val="ATHeading2"/>
      </w:pPr>
      <w:bookmarkStart w:id="1" w:name="title"/>
      <w:r w:rsidRPr="00567BEF">
        <w:t>Agenția Europeană pentru Produse Chimice și modificarea regulamentelor</w:t>
      </w:r>
      <w:bookmarkEnd w:id="1"/>
    </w:p>
    <w:p w14:paraId="05A9DA26" w14:textId="77777777" w:rsidR="00FE7658" w:rsidRPr="00567BEF" w:rsidRDefault="00FE7658" w:rsidP="00FE7658">
      <w:pPr>
        <w:rPr>
          <w:i/>
          <w:vanish/>
        </w:rPr>
      </w:pPr>
      <w:r w:rsidRPr="00567BEF">
        <w:rPr>
          <w:i/>
        </w:rPr>
        <w:fldChar w:fldCharType="begin"/>
      </w:r>
      <w:r w:rsidRPr="00567BEF">
        <w:rPr>
          <w:i/>
        </w:rPr>
        <w:instrText xml:space="preserve"> TC"(</w:instrText>
      </w:r>
      <w:bookmarkStart w:id="2" w:name="DocNumber"/>
      <w:r w:rsidRPr="00567BEF">
        <w:rPr>
          <w:i/>
        </w:rPr>
        <w:instrText>A10-0093/2026</w:instrText>
      </w:r>
      <w:bookmarkEnd w:id="2"/>
      <w:r w:rsidRPr="00567BEF">
        <w:rPr>
          <w:i/>
        </w:rPr>
        <w:instrText xml:space="preserve"> - Raportor: Christophe Clergeau)"\l3 \n&gt; \* MERGEFORMAT </w:instrText>
      </w:r>
      <w:r w:rsidRPr="00567BEF">
        <w:rPr>
          <w:i/>
        </w:rPr>
        <w:fldChar w:fldCharType="end"/>
      </w:r>
    </w:p>
    <w:p w14:paraId="6022A5AA" w14:textId="77777777" w:rsidR="00FE7658" w:rsidRPr="00567BEF" w:rsidRDefault="00FE7658" w:rsidP="00FE7658">
      <w:pPr>
        <w:rPr>
          <w:vanish/>
        </w:rPr>
      </w:pPr>
      <w:bookmarkStart w:id="3" w:name="Commission"/>
      <w:r w:rsidRPr="00567BEF">
        <w:rPr>
          <w:vanish/>
        </w:rPr>
        <w:t>Comisia pentru mediu, climă și siguranță alimentară</w:t>
      </w:r>
      <w:bookmarkEnd w:id="3"/>
    </w:p>
    <w:p w14:paraId="2C3A5E00" w14:textId="4A086F97" w:rsidR="00FE7658" w:rsidRPr="00567BEF" w:rsidRDefault="00FE7658" w:rsidP="00FE7658">
      <w:pPr>
        <w:rPr>
          <w:vanish/>
        </w:rPr>
      </w:pPr>
      <w:bookmarkStart w:id="4" w:name="PE"/>
      <w:r w:rsidRPr="00567BEF">
        <w:rPr>
          <w:vanish/>
        </w:rPr>
        <w:t>PE</w:t>
      </w:r>
      <w:r w:rsidR="00B07739" w:rsidRPr="00567BEF">
        <w:rPr>
          <w:vanish/>
        </w:rPr>
        <w:t>783.030</w:t>
      </w:r>
      <w:bookmarkEnd w:id="4"/>
    </w:p>
    <w:p w14:paraId="5634E769" w14:textId="6E22FE39" w:rsidR="00FE7658" w:rsidRPr="00567BEF" w:rsidRDefault="00A167A6" w:rsidP="00FE7658">
      <w:pPr>
        <w:pStyle w:val="ATHeading3"/>
      </w:pPr>
      <w:bookmarkStart w:id="5" w:name="Sujet"/>
      <w:r w:rsidRPr="00567BEF">
        <w:t>Amendamentele adoptate de</w:t>
      </w:r>
      <w:r w:rsidR="00FE7658" w:rsidRPr="00567BEF">
        <w:t xml:space="preserve"> Parlamentul European </w:t>
      </w:r>
      <w:r w:rsidRPr="00567BEF">
        <w:t>la</w:t>
      </w:r>
      <w:r w:rsidR="00FE7658" w:rsidRPr="00567BEF">
        <w:t xml:space="preserve"> </w:t>
      </w:r>
      <w:r w:rsidRPr="00567BEF">
        <w:t>29</w:t>
      </w:r>
      <w:r w:rsidR="00B07739" w:rsidRPr="00567BEF">
        <w:t xml:space="preserve"> </w:t>
      </w:r>
      <w:r w:rsidR="00FE7658" w:rsidRPr="00567BEF">
        <w:t>aprilie 2026 referitoare la propunerea de regulament al Parlamentului European și al Consiliului privind Agenția Europeană pentru Produse Chimice și de modificare a Regulamentelor (CE) nr. 1907/2006, (UE) nr. 528/2012, (UE) nr. 649/2012 și (UE) 2019/1021</w:t>
      </w:r>
      <w:bookmarkEnd w:id="5"/>
      <w:r w:rsidR="00FE7658" w:rsidRPr="00567BEF">
        <w:t xml:space="preserve"> </w:t>
      </w:r>
      <w:bookmarkStart w:id="6" w:name="References"/>
      <w:r w:rsidR="00FE7658" w:rsidRPr="00567BEF">
        <w:t>(COM(2025)0386 – C10-0141/2025 – 2025/0207(COD))</w:t>
      </w:r>
      <w:bookmarkEnd w:id="6"/>
      <w:r w:rsidRPr="00567BEF">
        <w:rPr>
          <w:rStyle w:val="FootnoteReference"/>
          <w:szCs w:val="24"/>
        </w:rPr>
        <w:footnoteReference w:id="1"/>
      </w:r>
    </w:p>
    <w:p w14:paraId="4B93D8E8" w14:textId="77777777" w:rsidR="00897813" w:rsidRPr="00567BEF" w:rsidRDefault="00897813" w:rsidP="00897813">
      <w:pPr>
        <w:pStyle w:val="NormalBold"/>
      </w:pPr>
      <w:r w:rsidRPr="00567BEF">
        <w:t>(Procedura legislativă ordinară: prima lectură)</w:t>
      </w:r>
    </w:p>
    <w:p w14:paraId="64966B32" w14:textId="64A100DC" w:rsidR="00897813" w:rsidRPr="00567BEF" w:rsidRDefault="00897813" w:rsidP="00897813">
      <w:pPr>
        <w:pStyle w:val="NormalHanging12a"/>
      </w:pPr>
    </w:p>
    <w:p w14:paraId="799B3CD8" w14:textId="77777777" w:rsidR="00897813" w:rsidRPr="00567BEF" w:rsidRDefault="00897813" w:rsidP="00897813">
      <w:pPr>
        <w:widowControl/>
      </w:pPr>
      <w:r w:rsidRPr="00567BEF">
        <w:br w:type="page"/>
      </w:r>
    </w:p>
    <w:p w14:paraId="537A28F2" w14:textId="77777777" w:rsidR="00897813" w:rsidRPr="00567BEF" w:rsidRDefault="00897813" w:rsidP="00897813"/>
    <w:p w14:paraId="1081BD22" w14:textId="77777777" w:rsidR="00897813" w:rsidRPr="00567BEF" w:rsidRDefault="00897813" w:rsidP="00897813">
      <w:pPr>
        <w:pStyle w:val="AmNumberTabs"/>
      </w:pPr>
      <w:r w:rsidRPr="00567BEF">
        <w:t>Amendamentul</w:t>
      </w:r>
      <w:r w:rsidRPr="00567BEF">
        <w:tab/>
      </w:r>
      <w:r w:rsidRPr="00567BEF">
        <w:tab/>
        <w:t>1</w:t>
      </w:r>
    </w:p>
    <w:p w14:paraId="5C41866F" w14:textId="77777777" w:rsidR="00897813" w:rsidRPr="00567BEF" w:rsidRDefault="00897813" w:rsidP="00897813">
      <w:pPr>
        <w:pStyle w:val="NormalBold12b"/>
      </w:pPr>
      <w:r w:rsidRPr="00567BEF">
        <w:t>Propunere de regulament</w:t>
      </w:r>
    </w:p>
    <w:p w14:paraId="58CF3C4B" w14:textId="77777777" w:rsidR="00897813" w:rsidRPr="00567BEF" w:rsidRDefault="00897813" w:rsidP="00897813">
      <w:pPr>
        <w:pStyle w:val="NormalBold"/>
      </w:pPr>
      <w:r w:rsidRPr="00567BEF">
        <w:t>Considerentul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0883C365" w14:textId="77777777" w:rsidTr="00F826E0">
        <w:trPr>
          <w:trHeight w:hRule="exact" w:val="240"/>
          <w:jc w:val="center"/>
        </w:trPr>
        <w:tc>
          <w:tcPr>
            <w:tcW w:w="9752" w:type="dxa"/>
            <w:gridSpan w:val="2"/>
            <w:tcBorders>
              <w:top w:val="nil"/>
              <w:left w:val="nil"/>
              <w:bottom w:val="nil"/>
              <w:right w:val="nil"/>
            </w:tcBorders>
          </w:tcPr>
          <w:p w14:paraId="2148FFA3" w14:textId="77777777" w:rsidR="00897813" w:rsidRPr="00567BEF" w:rsidRDefault="00897813" w:rsidP="00F826E0"/>
        </w:tc>
      </w:tr>
      <w:tr w:rsidR="00897813" w:rsidRPr="00567BEF" w14:paraId="7B54153E" w14:textId="77777777" w:rsidTr="00F826E0">
        <w:trPr>
          <w:trHeight w:val="240"/>
          <w:jc w:val="center"/>
        </w:trPr>
        <w:tc>
          <w:tcPr>
            <w:tcW w:w="4876" w:type="dxa"/>
            <w:tcBorders>
              <w:top w:val="nil"/>
              <w:left w:val="nil"/>
              <w:bottom w:val="nil"/>
              <w:right w:val="nil"/>
            </w:tcBorders>
          </w:tcPr>
          <w:p w14:paraId="41EBAF7D"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09B8384A" w14:textId="77777777" w:rsidR="00897813" w:rsidRPr="00567BEF" w:rsidRDefault="00897813" w:rsidP="00F826E0">
            <w:pPr>
              <w:pStyle w:val="AmColumnHeading"/>
            </w:pPr>
            <w:r w:rsidRPr="00567BEF">
              <w:t>Amendamentul</w:t>
            </w:r>
          </w:p>
        </w:tc>
      </w:tr>
      <w:tr w:rsidR="00897813" w:rsidRPr="00567BEF" w14:paraId="5A55D3C8" w14:textId="77777777" w:rsidTr="00F826E0">
        <w:trPr>
          <w:jc w:val="center"/>
        </w:trPr>
        <w:tc>
          <w:tcPr>
            <w:tcW w:w="4876" w:type="dxa"/>
            <w:tcBorders>
              <w:top w:val="nil"/>
              <w:left w:val="nil"/>
              <w:bottom w:val="nil"/>
              <w:right w:val="nil"/>
            </w:tcBorders>
          </w:tcPr>
          <w:p w14:paraId="63BFEBB9" w14:textId="77777777" w:rsidR="00897813" w:rsidRPr="00567BEF" w:rsidRDefault="00897813" w:rsidP="00F826E0">
            <w:pPr>
              <w:pStyle w:val="Normal6a"/>
            </w:pPr>
            <w:r w:rsidRPr="00567BEF">
              <w:t>(9)</w:t>
            </w:r>
            <w:r w:rsidRPr="00567BEF">
              <w:tab/>
              <w:t xml:space="preserve">Este necesar ca agenția să contribuie în continuare la punerea în aplicare și asigurarea respectării legislației și politicilor Uniunii referitoare la pericolele, riscurile </w:t>
            </w:r>
            <w:r w:rsidRPr="00567BEF">
              <w:rPr>
                <w:b/>
                <w:i/>
              </w:rPr>
              <w:t>și</w:t>
            </w:r>
            <w:r w:rsidRPr="00567BEF">
              <w:t xml:space="preserve"> utilizarea în condiții de siguranță a substanțelor chimice, pentru a atinge un nivel înalt de protecție a sănătății umane și a mediului, funcționarea eficientă a pieței interne și coerența și consecvența gestionării substanțelor chimice în întreaga Uniune, sporind în același timp competitivitatea și inovarea, ținând seama de nevoile specifice ale întreprinderilor mici și mijlocii și promovând </w:t>
            </w:r>
            <w:r w:rsidRPr="00567BEF">
              <w:rPr>
                <w:b/>
                <w:i/>
              </w:rPr>
              <w:t>alternative</w:t>
            </w:r>
            <w:r w:rsidRPr="00567BEF">
              <w:t xml:space="preserve"> la </w:t>
            </w:r>
            <w:r w:rsidRPr="00567BEF">
              <w:rPr>
                <w:b/>
                <w:i/>
              </w:rPr>
              <w:t>testarea</w:t>
            </w:r>
            <w:r w:rsidRPr="00567BEF">
              <w:t xml:space="preserve"> pe </w:t>
            </w:r>
            <w:r w:rsidRPr="00567BEF">
              <w:rPr>
                <w:b/>
                <w:i/>
              </w:rPr>
              <w:t>animale</w:t>
            </w:r>
            <w:r w:rsidRPr="00567BEF">
              <w:t>.</w:t>
            </w:r>
          </w:p>
        </w:tc>
        <w:tc>
          <w:tcPr>
            <w:tcW w:w="4876" w:type="dxa"/>
            <w:tcBorders>
              <w:top w:val="nil"/>
              <w:left w:val="nil"/>
              <w:bottom w:val="nil"/>
              <w:right w:val="nil"/>
            </w:tcBorders>
          </w:tcPr>
          <w:p w14:paraId="54C31051" w14:textId="77777777" w:rsidR="00897813" w:rsidRPr="00567BEF" w:rsidRDefault="00897813" w:rsidP="00F826E0">
            <w:pPr>
              <w:pStyle w:val="Normal6a"/>
            </w:pPr>
            <w:r w:rsidRPr="00567BEF">
              <w:t>(9)</w:t>
            </w:r>
            <w:r w:rsidRPr="00567BEF">
              <w:tab/>
              <w:t>Este necesar ca agenția să contribuie în continuare la punerea în aplicare și asigurarea respectării legislației și politicilor Uniunii referitoare la pericolele, riscurile</w:t>
            </w:r>
            <w:r w:rsidRPr="00567BEF">
              <w:rPr>
                <w:b/>
                <w:i/>
              </w:rPr>
              <w:t>,</w:t>
            </w:r>
            <w:r w:rsidRPr="00567BEF">
              <w:t xml:space="preserve"> utilizarea în condiții de siguranță </w:t>
            </w:r>
            <w:r w:rsidRPr="00567BEF">
              <w:rPr>
                <w:b/>
                <w:i/>
              </w:rPr>
              <w:t>și sustenabilitatea din punctul de vedere al mediului</w:t>
            </w:r>
            <w:r w:rsidRPr="00567BEF">
              <w:t xml:space="preserve"> a substanțelor chimice </w:t>
            </w:r>
            <w:r w:rsidRPr="00567BEF">
              <w:rPr>
                <w:b/>
                <w:i/>
              </w:rPr>
              <w:t>și a grupurilor de astfel de substanțe, a amestecurilor și a articolelor</w:t>
            </w:r>
            <w:r w:rsidRPr="00567BEF">
              <w:t xml:space="preserve">, pentru a atinge un nivel înalt de protecție a sănătății umane și a mediului, </w:t>
            </w:r>
            <w:r w:rsidRPr="00567BEF">
              <w:rPr>
                <w:b/>
                <w:i/>
              </w:rPr>
              <w:t>inclusiv protejarea grupurilor vulnerabile,</w:t>
            </w:r>
            <w:r w:rsidRPr="00567BEF">
              <w:t xml:space="preserve"> funcționarea eficientă a pieței interne și coerența și consecvența gestionării substanțelor chimice în întreaga Uniune, sporind în același timp competitivitatea și inovarea, ținând seama de nevoile specifice ale întreprinderilor mici și mijlocii </w:t>
            </w:r>
            <w:r w:rsidRPr="00567BEF">
              <w:rPr>
                <w:b/>
                <w:i/>
              </w:rPr>
              <w:t>pentru a proteja și a îmbunătăți în continuare standardele privind sănătatea în muncă</w:t>
            </w:r>
            <w:r w:rsidRPr="00567BEF">
              <w:t xml:space="preserve"> și promovând </w:t>
            </w:r>
            <w:r w:rsidRPr="00567BEF">
              <w:rPr>
                <w:b/>
                <w:i/>
              </w:rPr>
              <w:t>abordările care nu implică animale și metodologiile emergente. Îndeplinindu-și obiectivele și sarcinile, agenția va contribui la punerea în practică deplină a obiectivelor tratatelor și, în special, în temeiul articolului 191 alineatul (2) din TFUE, la întemeierea politicii de mediu pe principiul precauției, al aplicării acțiunilor preventive și al remedierii, cu prioritate</w:t>
            </w:r>
            <w:r w:rsidRPr="00567BEF">
              <w:t xml:space="preserve"> la </w:t>
            </w:r>
            <w:r w:rsidRPr="00567BEF">
              <w:rPr>
                <w:b/>
                <w:i/>
              </w:rPr>
              <w:t>sursă, a daunelor aduse mediului, precum și</w:t>
            </w:r>
            <w:r w:rsidRPr="00567BEF">
              <w:t xml:space="preserve"> pe </w:t>
            </w:r>
            <w:r w:rsidRPr="00567BEF">
              <w:rPr>
                <w:b/>
                <w:i/>
              </w:rPr>
              <w:t>principiul „poluatorul plătește”</w:t>
            </w:r>
            <w:r w:rsidRPr="00567BEF">
              <w:t>.</w:t>
            </w:r>
          </w:p>
        </w:tc>
      </w:tr>
    </w:tbl>
    <w:p w14:paraId="29AA9020" w14:textId="77777777" w:rsidR="00897813" w:rsidRPr="00567BEF" w:rsidRDefault="00897813" w:rsidP="00897813"/>
    <w:p w14:paraId="0F67E7C1" w14:textId="77777777" w:rsidR="00897813" w:rsidRPr="00567BEF" w:rsidRDefault="00897813" w:rsidP="00897813">
      <w:pPr>
        <w:pStyle w:val="AmNumberTabs"/>
      </w:pPr>
      <w:r w:rsidRPr="00567BEF">
        <w:t>Amendamentul</w:t>
      </w:r>
      <w:r w:rsidRPr="00567BEF">
        <w:tab/>
      </w:r>
      <w:r w:rsidRPr="00567BEF">
        <w:tab/>
        <w:t>2</w:t>
      </w:r>
    </w:p>
    <w:p w14:paraId="20329F92" w14:textId="77777777" w:rsidR="00897813" w:rsidRPr="00567BEF" w:rsidRDefault="00897813" w:rsidP="00897813">
      <w:pPr>
        <w:pStyle w:val="NormalBold12b"/>
      </w:pPr>
      <w:r w:rsidRPr="00567BEF">
        <w:t>Propunere de regulament</w:t>
      </w:r>
    </w:p>
    <w:p w14:paraId="51207051" w14:textId="77777777" w:rsidR="00897813" w:rsidRPr="00567BEF" w:rsidRDefault="00897813" w:rsidP="00897813">
      <w:pPr>
        <w:pStyle w:val="NormalBold"/>
      </w:pPr>
      <w:r w:rsidRPr="00567BEF">
        <w:t>Considerentul 10 a (nou)</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D5CA153" w14:textId="77777777" w:rsidTr="00F826E0">
        <w:trPr>
          <w:trHeight w:hRule="exact" w:val="240"/>
          <w:jc w:val="center"/>
        </w:trPr>
        <w:tc>
          <w:tcPr>
            <w:tcW w:w="9752" w:type="dxa"/>
            <w:gridSpan w:val="2"/>
            <w:tcBorders>
              <w:top w:val="nil"/>
              <w:left w:val="nil"/>
              <w:bottom w:val="nil"/>
              <w:right w:val="nil"/>
            </w:tcBorders>
          </w:tcPr>
          <w:p w14:paraId="6481A9D1" w14:textId="77777777" w:rsidR="00897813" w:rsidRPr="00567BEF" w:rsidRDefault="00897813" w:rsidP="00F826E0"/>
        </w:tc>
      </w:tr>
      <w:tr w:rsidR="00897813" w:rsidRPr="00567BEF" w14:paraId="54826C3D" w14:textId="77777777" w:rsidTr="00F826E0">
        <w:trPr>
          <w:trHeight w:val="240"/>
          <w:jc w:val="center"/>
        </w:trPr>
        <w:tc>
          <w:tcPr>
            <w:tcW w:w="4876" w:type="dxa"/>
            <w:tcBorders>
              <w:top w:val="nil"/>
              <w:left w:val="nil"/>
              <w:bottom w:val="nil"/>
              <w:right w:val="nil"/>
            </w:tcBorders>
          </w:tcPr>
          <w:p w14:paraId="45A5C44B"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0368549B" w14:textId="77777777" w:rsidR="00897813" w:rsidRPr="00567BEF" w:rsidRDefault="00897813" w:rsidP="00F826E0">
            <w:pPr>
              <w:pStyle w:val="AmColumnHeading"/>
            </w:pPr>
            <w:r w:rsidRPr="00567BEF">
              <w:t>Amendamentul</w:t>
            </w:r>
          </w:p>
        </w:tc>
      </w:tr>
      <w:tr w:rsidR="00897813" w:rsidRPr="00567BEF" w14:paraId="263A4D86" w14:textId="77777777" w:rsidTr="00F826E0">
        <w:trPr>
          <w:jc w:val="center"/>
        </w:trPr>
        <w:tc>
          <w:tcPr>
            <w:tcW w:w="4876" w:type="dxa"/>
            <w:tcBorders>
              <w:top w:val="nil"/>
              <w:left w:val="nil"/>
              <w:bottom w:val="nil"/>
              <w:right w:val="nil"/>
            </w:tcBorders>
          </w:tcPr>
          <w:p w14:paraId="2A7F4743" w14:textId="77777777" w:rsidR="00897813" w:rsidRPr="00567BEF" w:rsidRDefault="00897813" w:rsidP="00F826E0">
            <w:pPr>
              <w:pStyle w:val="Normal6a"/>
            </w:pPr>
          </w:p>
        </w:tc>
        <w:tc>
          <w:tcPr>
            <w:tcW w:w="4876" w:type="dxa"/>
            <w:tcBorders>
              <w:top w:val="nil"/>
              <w:left w:val="nil"/>
              <w:bottom w:val="nil"/>
              <w:right w:val="nil"/>
            </w:tcBorders>
          </w:tcPr>
          <w:p w14:paraId="6FDDACC7" w14:textId="77777777" w:rsidR="00897813" w:rsidRPr="00567BEF" w:rsidRDefault="00897813" w:rsidP="00F826E0">
            <w:pPr>
              <w:pStyle w:val="Normal6a"/>
            </w:pPr>
            <w:r w:rsidRPr="00567BEF">
              <w:rPr>
                <w:b/>
                <w:i/>
              </w:rPr>
              <w:t>(10a)</w:t>
            </w:r>
            <w:r w:rsidRPr="00567BEF">
              <w:tab/>
            </w:r>
            <w:r w:rsidRPr="00567BEF">
              <w:rPr>
                <w:b/>
                <w:i/>
              </w:rPr>
              <w:t>Pentru a contribui la activitatea autorităților competente ale statelor membre și a le consolida capacitățile, agenția ar trebui să poată detașa funcționari și alți agenți aflați în serviciul său, în interesul serviciului și în conformitate cu articolul 37 din Statutul funcționarilor din Regulamentul nr. 31 (CEE), 11 (CEEA)</w:t>
            </w:r>
            <w:r w:rsidRPr="00567BEF">
              <w:rPr>
                <w:b/>
                <w:i/>
                <w:vertAlign w:val="superscript"/>
              </w:rPr>
              <w:t>1a</w:t>
            </w:r>
            <w:r w:rsidRPr="00567BEF">
              <w:rPr>
                <w:b/>
                <w:i/>
              </w:rPr>
              <w:t xml:space="preserve"> și cu articolul 51 din Regimul aplicabil celorlalți agenți din Regulamentul nr. 31 (CEE), 11 (CEEA), la autoritățile competente ale statelor membre sau la alte organisme publice cărora li s-au încredințat sarcini legate de mandatul agenției.</w:t>
            </w:r>
          </w:p>
        </w:tc>
      </w:tr>
      <w:tr w:rsidR="00897813" w:rsidRPr="00567BEF" w14:paraId="7AFDBD39" w14:textId="77777777" w:rsidTr="00F826E0">
        <w:trPr>
          <w:jc w:val="center"/>
        </w:trPr>
        <w:tc>
          <w:tcPr>
            <w:tcW w:w="4876" w:type="dxa"/>
            <w:tcBorders>
              <w:top w:val="nil"/>
              <w:left w:val="nil"/>
              <w:bottom w:val="nil"/>
              <w:right w:val="nil"/>
            </w:tcBorders>
          </w:tcPr>
          <w:p w14:paraId="25BCD1A4" w14:textId="77777777" w:rsidR="00897813" w:rsidRPr="00567BEF" w:rsidRDefault="00897813" w:rsidP="00F826E0">
            <w:pPr>
              <w:pStyle w:val="Normal6a"/>
            </w:pPr>
          </w:p>
        </w:tc>
        <w:tc>
          <w:tcPr>
            <w:tcW w:w="4876" w:type="dxa"/>
            <w:tcBorders>
              <w:top w:val="nil"/>
              <w:left w:val="nil"/>
              <w:bottom w:val="nil"/>
              <w:right w:val="nil"/>
            </w:tcBorders>
          </w:tcPr>
          <w:p w14:paraId="57C350C0" w14:textId="77777777" w:rsidR="00897813" w:rsidRPr="00567BEF" w:rsidRDefault="00897813" w:rsidP="00F826E0">
            <w:pPr>
              <w:pStyle w:val="Normal6a"/>
              <w:rPr>
                <w:b/>
                <w:i/>
              </w:rPr>
            </w:pPr>
            <w:r w:rsidRPr="00567BEF">
              <w:rPr>
                <w:b/>
                <w:i/>
              </w:rPr>
              <w:t>__________________</w:t>
            </w:r>
          </w:p>
        </w:tc>
      </w:tr>
      <w:tr w:rsidR="00897813" w:rsidRPr="00567BEF" w14:paraId="1405A688" w14:textId="77777777" w:rsidTr="00F826E0">
        <w:trPr>
          <w:jc w:val="center"/>
        </w:trPr>
        <w:tc>
          <w:tcPr>
            <w:tcW w:w="4876" w:type="dxa"/>
            <w:tcBorders>
              <w:top w:val="nil"/>
              <w:left w:val="nil"/>
              <w:bottom w:val="nil"/>
              <w:right w:val="nil"/>
            </w:tcBorders>
          </w:tcPr>
          <w:p w14:paraId="73512DFD" w14:textId="77777777" w:rsidR="00897813" w:rsidRPr="00567BEF" w:rsidRDefault="00897813" w:rsidP="00F826E0">
            <w:pPr>
              <w:pStyle w:val="Normal6a"/>
            </w:pPr>
          </w:p>
        </w:tc>
        <w:tc>
          <w:tcPr>
            <w:tcW w:w="4876" w:type="dxa"/>
            <w:tcBorders>
              <w:top w:val="nil"/>
              <w:left w:val="nil"/>
              <w:bottom w:val="nil"/>
              <w:right w:val="nil"/>
            </w:tcBorders>
          </w:tcPr>
          <w:p w14:paraId="0C5E2D89" w14:textId="77777777" w:rsidR="00897813" w:rsidRPr="00567BEF" w:rsidRDefault="00897813" w:rsidP="00F826E0">
            <w:pPr>
              <w:pStyle w:val="Normal6a"/>
              <w:rPr>
                <w:b/>
                <w:i/>
              </w:rPr>
            </w:pPr>
            <w:r w:rsidRPr="00567BEF">
              <w:rPr>
                <w:b/>
                <w:i/>
                <w:vertAlign w:val="superscript"/>
              </w:rPr>
              <w:t>1a</w:t>
            </w:r>
            <w:r w:rsidRPr="00567BEF">
              <w:rPr>
                <w:b/>
                <w:i/>
              </w:rPr>
              <w:t xml:space="preserve"> Regulamentul nr. 31 (CEE), 11 (CEEA), de stabilire a Statutului funcționarilor și a Regimului aplicabil celorlalți agenți ai Comunității Economice Europene și ai Comunității Europene a Energiei Atomice (JO 45, 14.6.1962, p. 1385, ELI: http://data.europa.eu/eli/reg/1962/31(1)/oj).</w:t>
            </w:r>
          </w:p>
        </w:tc>
      </w:tr>
    </w:tbl>
    <w:p w14:paraId="37D26701" w14:textId="77777777" w:rsidR="00897813" w:rsidRPr="00567BEF" w:rsidRDefault="00897813" w:rsidP="00897813"/>
    <w:p w14:paraId="1DC662AA" w14:textId="77777777" w:rsidR="00897813" w:rsidRPr="00567BEF" w:rsidRDefault="00897813" w:rsidP="00897813">
      <w:pPr>
        <w:pStyle w:val="AmNumberTabs"/>
      </w:pPr>
      <w:r w:rsidRPr="00567BEF">
        <w:t>Amendamentul</w:t>
      </w:r>
      <w:r w:rsidRPr="00567BEF">
        <w:tab/>
      </w:r>
      <w:r w:rsidRPr="00567BEF">
        <w:tab/>
        <w:t>3</w:t>
      </w:r>
    </w:p>
    <w:p w14:paraId="5EC3CA4E" w14:textId="77777777" w:rsidR="00897813" w:rsidRPr="00567BEF" w:rsidRDefault="00897813" w:rsidP="00897813">
      <w:pPr>
        <w:pStyle w:val="NormalBold12b"/>
      </w:pPr>
      <w:r w:rsidRPr="00567BEF">
        <w:t>Propunere de regulament</w:t>
      </w:r>
    </w:p>
    <w:p w14:paraId="1834F52B" w14:textId="77777777" w:rsidR="00897813" w:rsidRPr="00567BEF" w:rsidRDefault="00897813" w:rsidP="00897813">
      <w:pPr>
        <w:pStyle w:val="NormalBold"/>
      </w:pPr>
      <w:r w:rsidRPr="00567BEF">
        <w:t>Considerentul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3153D816" w14:textId="77777777" w:rsidTr="00F826E0">
        <w:trPr>
          <w:trHeight w:hRule="exact" w:val="240"/>
          <w:jc w:val="center"/>
        </w:trPr>
        <w:tc>
          <w:tcPr>
            <w:tcW w:w="9752" w:type="dxa"/>
            <w:gridSpan w:val="2"/>
            <w:tcBorders>
              <w:top w:val="nil"/>
              <w:left w:val="nil"/>
              <w:bottom w:val="nil"/>
              <w:right w:val="nil"/>
            </w:tcBorders>
          </w:tcPr>
          <w:p w14:paraId="42AE3C80" w14:textId="77777777" w:rsidR="00897813" w:rsidRPr="00567BEF" w:rsidRDefault="00897813" w:rsidP="00F826E0"/>
        </w:tc>
      </w:tr>
      <w:tr w:rsidR="00897813" w:rsidRPr="00567BEF" w14:paraId="07510384" w14:textId="77777777" w:rsidTr="00F826E0">
        <w:trPr>
          <w:trHeight w:val="240"/>
          <w:jc w:val="center"/>
        </w:trPr>
        <w:tc>
          <w:tcPr>
            <w:tcW w:w="4876" w:type="dxa"/>
            <w:tcBorders>
              <w:top w:val="nil"/>
              <w:left w:val="nil"/>
              <w:bottom w:val="nil"/>
              <w:right w:val="nil"/>
            </w:tcBorders>
          </w:tcPr>
          <w:p w14:paraId="789598CF"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1E142EB8" w14:textId="77777777" w:rsidR="00897813" w:rsidRPr="00567BEF" w:rsidRDefault="00897813" w:rsidP="00F826E0">
            <w:pPr>
              <w:pStyle w:val="AmColumnHeading"/>
            </w:pPr>
            <w:r w:rsidRPr="00567BEF">
              <w:t>Amendamentul</w:t>
            </w:r>
          </w:p>
        </w:tc>
      </w:tr>
      <w:tr w:rsidR="00897813" w:rsidRPr="00567BEF" w14:paraId="4C164CAB" w14:textId="77777777" w:rsidTr="00F826E0">
        <w:trPr>
          <w:jc w:val="center"/>
        </w:trPr>
        <w:tc>
          <w:tcPr>
            <w:tcW w:w="4876" w:type="dxa"/>
            <w:tcBorders>
              <w:top w:val="nil"/>
              <w:left w:val="nil"/>
              <w:bottom w:val="nil"/>
              <w:right w:val="nil"/>
            </w:tcBorders>
          </w:tcPr>
          <w:p w14:paraId="4A009B0C" w14:textId="77777777" w:rsidR="00897813" w:rsidRPr="00567BEF" w:rsidRDefault="00897813" w:rsidP="00F826E0">
            <w:pPr>
              <w:pStyle w:val="Normal6a"/>
            </w:pPr>
            <w:r w:rsidRPr="00567BEF">
              <w:t>(11)</w:t>
            </w:r>
            <w:r w:rsidRPr="00567BEF">
              <w:tab/>
              <w:t xml:space="preserve">Este necesar ca structura agenției să fie adecvată pentru sarcinile sale și să țină seama de experiența dobândită din funcționarea și performanța agenției de la înființarea sa. Este esențial să se asigure că agenția este dotată pentru a-și îndeplini sarcinile cu capacități științifice și tehnice mari pentru a asigura cea mai înaltă calitate posibilă. </w:t>
            </w:r>
            <w:r w:rsidRPr="00567BEF">
              <w:rPr>
                <w:b/>
                <w:i/>
              </w:rPr>
              <w:t>Întrucât încrederea în agenție a instituțiilor Uniunii, a statelor membre, a publicului larg și a părților interesate este vitală, este necesar ca ea să își îndeplinească sarcinile în mod transparent și eficient.</w:t>
            </w:r>
          </w:p>
        </w:tc>
        <w:tc>
          <w:tcPr>
            <w:tcW w:w="4876" w:type="dxa"/>
            <w:tcBorders>
              <w:top w:val="nil"/>
              <w:left w:val="nil"/>
              <w:bottom w:val="nil"/>
              <w:right w:val="nil"/>
            </w:tcBorders>
          </w:tcPr>
          <w:p w14:paraId="1448E8C3" w14:textId="77777777" w:rsidR="00897813" w:rsidRPr="00567BEF" w:rsidRDefault="00897813" w:rsidP="00F826E0">
            <w:pPr>
              <w:pStyle w:val="Normal6a"/>
            </w:pPr>
            <w:r w:rsidRPr="00567BEF">
              <w:t>(11)</w:t>
            </w:r>
            <w:r w:rsidRPr="00567BEF">
              <w:tab/>
              <w:t>Este necesar ca structura agenției să fie adecvată pentru sarcinile sale și să țină seama de experiența dobândită din funcționarea și performanța agenției de la înființarea sa. Este esențial să se asigure că agenția este dotată pentru a-și îndeplini sarcinile cu capacități științifice și tehnice mari pentru a asigura cea mai înaltă calitate posibilă.</w:t>
            </w:r>
          </w:p>
        </w:tc>
      </w:tr>
    </w:tbl>
    <w:p w14:paraId="0E880F12" w14:textId="77777777" w:rsidR="00897813" w:rsidRPr="00567BEF" w:rsidRDefault="00897813" w:rsidP="00897813"/>
    <w:p w14:paraId="14B6DBF1" w14:textId="77777777" w:rsidR="00897813" w:rsidRPr="00567BEF" w:rsidRDefault="00897813" w:rsidP="00897813">
      <w:pPr>
        <w:pStyle w:val="AmNumberTabs"/>
      </w:pPr>
      <w:r w:rsidRPr="00567BEF">
        <w:t>Amendamentul</w:t>
      </w:r>
      <w:r w:rsidRPr="00567BEF">
        <w:tab/>
      </w:r>
      <w:r w:rsidRPr="00567BEF">
        <w:tab/>
        <w:t>4</w:t>
      </w:r>
    </w:p>
    <w:p w14:paraId="46205B15" w14:textId="77777777" w:rsidR="00897813" w:rsidRPr="00567BEF" w:rsidRDefault="00897813" w:rsidP="00897813">
      <w:pPr>
        <w:pStyle w:val="NormalBold12b"/>
      </w:pPr>
      <w:r w:rsidRPr="00567BEF">
        <w:t>Propunere de regulament</w:t>
      </w:r>
    </w:p>
    <w:p w14:paraId="625306C0" w14:textId="77777777" w:rsidR="00897813" w:rsidRPr="00567BEF" w:rsidRDefault="00897813" w:rsidP="00897813">
      <w:pPr>
        <w:pStyle w:val="NormalBold"/>
      </w:pPr>
      <w:r w:rsidRPr="00567BEF">
        <w:t>Considerentul 11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1FECE65B" w14:textId="77777777" w:rsidTr="00F826E0">
        <w:trPr>
          <w:trHeight w:hRule="exact" w:val="240"/>
          <w:jc w:val="center"/>
        </w:trPr>
        <w:tc>
          <w:tcPr>
            <w:tcW w:w="9752" w:type="dxa"/>
            <w:gridSpan w:val="2"/>
            <w:tcBorders>
              <w:top w:val="nil"/>
              <w:left w:val="nil"/>
              <w:bottom w:val="nil"/>
              <w:right w:val="nil"/>
            </w:tcBorders>
          </w:tcPr>
          <w:p w14:paraId="2636D097" w14:textId="77777777" w:rsidR="00897813" w:rsidRPr="00567BEF" w:rsidRDefault="00897813" w:rsidP="00F826E0"/>
        </w:tc>
      </w:tr>
      <w:tr w:rsidR="00897813" w:rsidRPr="00567BEF" w14:paraId="0F4B8EBD" w14:textId="77777777" w:rsidTr="00F826E0">
        <w:trPr>
          <w:trHeight w:val="240"/>
          <w:jc w:val="center"/>
        </w:trPr>
        <w:tc>
          <w:tcPr>
            <w:tcW w:w="4876" w:type="dxa"/>
            <w:tcBorders>
              <w:top w:val="nil"/>
              <w:left w:val="nil"/>
              <w:bottom w:val="nil"/>
              <w:right w:val="nil"/>
            </w:tcBorders>
          </w:tcPr>
          <w:p w14:paraId="5E4DFF0F"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713EBFA8" w14:textId="77777777" w:rsidR="00897813" w:rsidRPr="00567BEF" w:rsidRDefault="00897813" w:rsidP="00F826E0">
            <w:pPr>
              <w:pStyle w:val="AmColumnHeading"/>
            </w:pPr>
            <w:r w:rsidRPr="00567BEF">
              <w:t>Amendamentul</w:t>
            </w:r>
          </w:p>
        </w:tc>
      </w:tr>
      <w:tr w:rsidR="00897813" w:rsidRPr="00567BEF" w14:paraId="091A129C" w14:textId="77777777" w:rsidTr="00F826E0">
        <w:trPr>
          <w:jc w:val="center"/>
        </w:trPr>
        <w:tc>
          <w:tcPr>
            <w:tcW w:w="4876" w:type="dxa"/>
            <w:tcBorders>
              <w:top w:val="nil"/>
              <w:left w:val="nil"/>
              <w:bottom w:val="nil"/>
              <w:right w:val="nil"/>
            </w:tcBorders>
          </w:tcPr>
          <w:p w14:paraId="60AFA221" w14:textId="77777777" w:rsidR="00897813" w:rsidRPr="00567BEF" w:rsidRDefault="00897813" w:rsidP="00F826E0">
            <w:pPr>
              <w:pStyle w:val="Normal6a"/>
            </w:pPr>
          </w:p>
        </w:tc>
        <w:tc>
          <w:tcPr>
            <w:tcW w:w="4876" w:type="dxa"/>
            <w:tcBorders>
              <w:top w:val="nil"/>
              <w:left w:val="nil"/>
              <w:bottom w:val="nil"/>
              <w:right w:val="nil"/>
            </w:tcBorders>
          </w:tcPr>
          <w:p w14:paraId="4CEBB20A" w14:textId="0D991E57" w:rsidR="00897813" w:rsidRPr="00567BEF" w:rsidRDefault="00897813" w:rsidP="00F826E0">
            <w:pPr>
              <w:pStyle w:val="Normal6a"/>
            </w:pPr>
            <w:r w:rsidRPr="00567BEF">
              <w:rPr>
                <w:b/>
                <w:i/>
              </w:rPr>
              <w:t>(11a)</w:t>
            </w:r>
            <w:r w:rsidRPr="00567BEF">
              <w:tab/>
            </w:r>
            <w:r w:rsidRPr="00567BEF">
              <w:rPr>
                <w:b/>
                <w:i/>
              </w:rPr>
              <w:t xml:space="preserve">Agenția ar trebui să joace un rol fundamental în a asigura credibilitatea legislației privind substanțele chimice și a proceselor decizionale, precum și a bazelor științifice pe care se fundamentează, în rândul tuturor părților interesate și al publicului larg. De asemenea, agenția ar trebui să joace un rol decisiv în coordonarea informațiilor comunicate cu privire la legislația privind substanțele chimice și aplicarea sa. Este, prin urmare, esențial ca instituțiile Uniunii, statele membre, publicul larg și părțile interesate să aibă încredere în agenție. Din acest motiv, garantarea independenței sale, dotarea sa cu capacități științifice, tehnice și de reglementare ridicate și asigurarea transparenței și a eficienței sale constituie aspecte fundamentale. În plus, ar trebui să se stabilească norme clare și eficace pentru prevenirea și gestionarea conflictelor de interese, iar experții nu ar trebui </w:t>
            </w:r>
            <w:r w:rsidR="00C203A0" w:rsidRPr="00567BEF">
              <w:rPr>
                <w:b/>
                <w:i/>
              </w:rPr>
              <w:t xml:space="preserve">să fie </w:t>
            </w:r>
            <w:r w:rsidRPr="00567BEF">
              <w:rPr>
                <w:b/>
                <w:i/>
              </w:rPr>
              <w:t>numiți în comitete în cazul în care există preocupări rezonabile cu privire la conflicte de interese.</w:t>
            </w:r>
          </w:p>
        </w:tc>
      </w:tr>
    </w:tbl>
    <w:p w14:paraId="4848B081" w14:textId="77777777" w:rsidR="00897813" w:rsidRPr="00567BEF" w:rsidRDefault="00897813" w:rsidP="00897813"/>
    <w:p w14:paraId="27A829CB" w14:textId="77777777" w:rsidR="00897813" w:rsidRPr="00567BEF" w:rsidRDefault="00897813" w:rsidP="00897813">
      <w:pPr>
        <w:pStyle w:val="AmNumberTabs"/>
      </w:pPr>
      <w:r w:rsidRPr="00567BEF">
        <w:t>Amendamentul</w:t>
      </w:r>
      <w:r w:rsidRPr="00567BEF">
        <w:tab/>
      </w:r>
      <w:r w:rsidRPr="00567BEF">
        <w:tab/>
        <w:t>5</w:t>
      </w:r>
    </w:p>
    <w:p w14:paraId="79581DEB" w14:textId="77777777" w:rsidR="00897813" w:rsidRPr="00567BEF" w:rsidRDefault="00897813" w:rsidP="00897813">
      <w:pPr>
        <w:pStyle w:val="NormalBold12b"/>
      </w:pPr>
      <w:r w:rsidRPr="00567BEF">
        <w:t>Propunere de regulament</w:t>
      </w:r>
    </w:p>
    <w:p w14:paraId="4480C405" w14:textId="77777777" w:rsidR="00897813" w:rsidRPr="00567BEF" w:rsidRDefault="00897813" w:rsidP="00897813">
      <w:pPr>
        <w:pStyle w:val="NormalBold"/>
      </w:pPr>
      <w:r w:rsidRPr="00567BEF">
        <w:t>Considerentul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0A6F2E23" w14:textId="77777777" w:rsidTr="00F826E0">
        <w:trPr>
          <w:trHeight w:hRule="exact" w:val="240"/>
          <w:jc w:val="center"/>
        </w:trPr>
        <w:tc>
          <w:tcPr>
            <w:tcW w:w="9752" w:type="dxa"/>
            <w:gridSpan w:val="2"/>
            <w:tcBorders>
              <w:top w:val="nil"/>
              <w:left w:val="nil"/>
              <w:bottom w:val="nil"/>
              <w:right w:val="nil"/>
            </w:tcBorders>
          </w:tcPr>
          <w:p w14:paraId="1AECD334" w14:textId="77777777" w:rsidR="00897813" w:rsidRPr="00567BEF" w:rsidRDefault="00897813" w:rsidP="00F826E0"/>
        </w:tc>
      </w:tr>
      <w:tr w:rsidR="00897813" w:rsidRPr="00567BEF" w14:paraId="15E50E2A" w14:textId="77777777" w:rsidTr="00F826E0">
        <w:trPr>
          <w:trHeight w:val="240"/>
          <w:jc w:val="center"/>
        </w:trPr>
        <w:tc>
          <w:tcPr>
            <w:tcW w:w="4876" w:type="dxa"/>
            <w:tcBorders>
              <w:top w:val="nil"/>
              <w:left w:val="nil"/>
              <w:bottom w:val="nil"/>
              <w:right w:val="nil"/>
            </w:tcBorders>
          </w:tcPr>
          <w:p w14:paraId="6649A9B0"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32FFAEE3" w14:textId="77777777" w:rsidR="00897813" w:rsidRPr="00567BEF" w:rsidRDefault="00897813" w:rsidP="00F826E0">
            <w:pPr>
              <w:pStyle w:val="AmColumnHeading"/>
            </w:pPr>
            <w:r w:rsidRPr="00567BEF">
              <w:t>Amendamentul</w:t>
            </w:r>
          </w:p>
        </w:tc>
      </w:tr>
      <w:tr w:rsidR="00897813" w:rsidRPr="00567BEF" w14:paraId="115BE080" w14:textId="77777777" w:rsidTr="00F826E0">
        <w:trPr>
          <w:jc w:val="center"/>
        </w:trPr>
        <w:tc>
          <w:tcPr>
            <w:tcW w:w="4876" w:type="dxa"/>
            <w:tcBorders>
              <w:top w:val="nil"/>
              <w:left w:val="nil"/>
              <w:bottom w:val="nil"/>
              <w:right w:val="nil"/>
            </w:tcBorders>
          </w:tcPr>
          <w:p w14:paraId="0F5D109E" w14:textId="77777777" w:rsidR="00897813" w:rsidRPr="00567BEF" w:rsidRDefault="00897813" w:rsidP="00F826E0">
            <w:pPr>
              <w:pStyle w:val="Normal6a"/>
            </w:pPr>
            <w:r w:rsidRPr="00567BEF">
              <w:t>(13)</w:t>
            </w:r>
            <w:r w:rsidRPr="00567BEF">
              <w:tab/>
              <w:t xml:space="preserve">Este necesar să fie atribuite Consiliului de administrație al agenției competențele necesare, în special de a numi directorul executiv, membrii CER și CASE și ai Camerei de recurs și de a adopta raportul anual de activitate consolidat, documentul de programare, </w:t>
            </w:r>
            <w:r w:rsidRPr="00567BEF">
              <w:lastRenderedPageBreak/>
              <w:t>bugetul anual și normele financiare aplicabile agenției. Este necesară reprezentarea Comisiei, a Parlamentului European și a statelor membre în cadrul Consiliului de administrație pentru a exercita în mod eficace supravegherea acestuia. Din motive de transparență, este necesar ca în Consiliul de administrație să fie numite de către Comisie părți interesate fără drept de vot.</w:t>
            </w:r>
          </w:p>
        </w:tc>
        <w:tc>
          <w:tcPr>
            <w:tcW w:w="4876" w:type="dxa"/>
            <w:tcBorders>
              <w:top w:val="nil"/>
              <w:left w:val="nil"/>
              <w:bottom w:val="nil"/>
              <w:right w:val="nil"/>
            </w:tcBorders>
          </w:tcPr>
          <w:p w14:paraId="00532916" w14:textId="77777777" w:rsidR="00897813" w:rsidRPr="00567BEF" w:rsidRDefault="00897813" w:rsidP="00F826E0">
            <w:pPr>
              <w:pStyle w:val="Normal6a"/>
            </w:pPr>
            <w:r w:rsidRPr="00567BEF">
              <w:lastRenderedPageBreak/>
              <w:t>(13)</w:t>
            </w:r>
            <w:r w:rsidRPr="00567BEF">
              <w:tab/>
              <w:t xml:space="preserve">Este necesar să fie atribuite Consiliului de administrație al agenției competențele necesare, în special de a numi directorul executiv, membrii CER și CASE și ai Camerei de recurs și de a adopta raportul anual de activitate consolidat, documentul de programare, </w:t>
            </w:r>
            <w:r w:rsidRPr="00567BEF">
              <w:lastRenderedPageBreak/>
              <w:t>bugetul anual și normele financiare aplicabile agenției. Este necesară reprezentarea Comisiei, a Parlamentului European și a statelor membre în cadrul Consiliului de administrație pentru a exercita în mod eficace supravegherea acestuia. Din motive de transparență, este necesar ca în Consiliul de administrație să fie numite de către Comisie părți interesate fără drept de vot</w:t>
            </w:r>
            <w:r w:rsidRPr="00567BEF">
              <w:rPr>
                <w:b/>
                <w:i/>
              </w:rPr>
              <w:t>, care să reprezinte o gamă largă de domenii de expertiză pertinente</w:t>
            </w:r>
            <w:r w:rsidRPr="00567BEF">
              <w:t>.</w:t>
            </w:r>
          </w:p>
        </w:tc>
      </w:tr>
    </w:tbl>
    <w:p w14:paraId="0CC04820" w14:textId="77777777" w:rsidR="00897813" w:rsidRPr="00567BEF" w:rsidRDefault="00897813" w:rsidP="00897813"/>
    <w:p w14:paraId="479BA941" w14:textId="77777777" w:rsidR="00897813" w:rsidRPr="00567BEF" w:rsidRDefault="00897813" w:rsidP="00897813">
      <w:pPr>
        <w:pStyle w:val="AmNumberTabs"/>
      </w:pPr>
      <w:r w:rsidRPr="00567BEF">
        <w:t>Amendamentul</w:t>
      </w:r>
      <w:r w:rsidRPr="00567BEF">
        <w:tab/>
      </w:r>
      <w:r w:rsidRPr="00567BEF">
        <w:tab/>
        <w:t>6</w:t>
      </w:r>
    </w:p>
    <w:p w14:paraId="39B90666" w14:textId="77777777" w:rsidR="00897813" w:rsidRPr="00567BEF" w:rsidRDefault="00897813" w:rsidP="00897813">
      <w:pPr>
        <w:pStyle w:val="NormalBold12b"/>
      </w:pPr>
      <w:r w:rsidRPr="00567BEF">
        <w:t>Propunere de regulament</w:t>
      </w:r>
    </w:p>
    <w:p w14:paraId="0A3756AB" w14:textId="77777777" w:rsidR="00897813" w:rsidRPr="00567BEF" w:rsidRDefault="00897813" w:rsidP="00897813">
      <w:pPr>
        <w:pStyle w:val="NormalBold"/>
      </w:pPr>
      <w:r w:rsidRPr="00567BEF">
        <w:t>Considerentul 15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3104FB42" w14:textId="77777777" w:rsidTr="00F826E0">
        <w:trPr>
          <w:trHeight w:hRule="exact" w:val="240"/>
          <w:jc w:val="center"/>
        </w:trPr>
        <w:tc>
          <w:tcPr>
            <w:tcW w:w="9752" w:type="dxa"/>
            <w:gridSpan w:val="2"/>
            <w:tcBorders>
              <w:top w:val="nil"/>
              <w:left w:val="nil"/>
              <w:bottom w:val="nil"/>
              <w:right w:val="nil"/>
            </w:tcBorders>
          </w:tcPr>
          <w:p w14:paraId="080488E9" w14:textId="77777777" w:rsidR="00897813" w:rsidRPr="00567BEF" w:rsidRDefault="00897813" w:rsidP="00F826E0"/>
        </w:tc>
      </w:tr>
      <w:tr w:rsidR="00897813" w:rsidRPr="00567BEF" w14:paraId="596224CE" w14:textId="77777777" w:rsidTr="00F826E0">
        <w:trPr>
          <w:trHeight w:val="240"/>
          <w:jc w:val="center"/>
        </w:trPr>
        <w:tc>
          <w:tcPr>
            <w:tcW w:w="4876" w:type="dxa"/>
            <w:tcBorders>
              <w:top w:val="nil"/>
              <w:left w:val="nil"/>
              <w:bottom w:val="nil"/>
              <w:right w:val="nil"/>
            </w:tcBorders>
          </w:tcPr>
          <w:p w14:paraId="2727D7B0"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3E8A4411" w14:textId="77777777" w:rsidR="00897813" w:rsidRPr="00567BEF" w:rsidRDefault="00897813" w:rsidP="00F826E0">
            <w:pPr>
              <w:pStyle w:val="AmColumnHeading"/>
            </w:pPr>
            <w:r w:rsidRPr="00567BEF">
              <w:t>Amendamentul</w:t>
            </w:r>
          </w:p>
        </w:tc>
      </w:tr>
      <w:tr w:rsidR="00897813" w:rsidRPr="00567BEF" w14:paraId="35A3FAE1" w14:textId="77777777" w:rsidTr="00F826E0">
        <w:trPr>
          <w:jc w:val="center"/>
        </w:trPr>
        <w:tc>
          <w:tcPr>
            <w:tcW w:w="4876" w:type="dxa"/>
            <w:tcBorders>
              <w:top w:val="nil"/>
              <w:left w:val="nil"/>
              <w:bottom w:val="nil"/>
              <w:right w:val="nil"/>
            </w:tcBorders>
          </w:tcPr>
          <w:p w14:paraId="252ACA81" w14:textId="77777777" w:rsidR="00897813" w:rsidRPr="00567BEF" w:rsidRDefault="00897813" w:rsidP="00F826E0">
            <w:pPr>
              <w:pStyle w:val="Normal6a"/>
            </w:pPr>
          </w:p>
        </w:tc>
        <w:tc>
          <w:tcPr>
            <w:tcW w:w="4876" w:type="dxa"/>
            <w:tcBorders>
              <w:top w:val="nil"/>
              <w:left w:val="nil"/>
              <w:bottom w:val="nil"/>
              <w:right w:val="nil"/>
            </w:tcBorders>
          </w:tcPr>
          <w:p w14:paraId="75A77E44" w14:textId="77777777" w:rsidR="00897813" w:rsidRPr="00567BEF" w:rsidRDefault="00897813" w:rsidP="00F826E0">
            <w:pPr>
              <w:pStyle w:val="Normal6a"/>
            </w:pPr>
            <w:r w:rsidRPr="00567BEF">
              <w:rPr>
                <w:b/>
                <w:i/>
              </w:rPr>
              <w:t>(15a)</w:t>
            </w:r>
            <w:r w:rsidRPr="00567BEF">
              <w:tab/>
            </w:r>
            <w:r w:rsidRPr="00567BEF">
              <w:rPr>
                <w:b/>
                <w:i/>
              </w:rPr>
              <w:t>Rolul agenției ca punct de referință științific independent înseamnă că un aviz științific poate fi cerut nu numai de Comisie, ci și de Parlamentul European și statele membre. Pentru a asigura capacitatea de gestionare și consecvența procesului de consultanță științifică, agenția ar trebui să aibă posibilitatea de a refuza o cerere sau a-i propune modificarea, pe baza unor criterii prestabilite și furnizând justificări în caz de refuz.</w:t>
            </w:r>
          </w:p>
        </w:tc>
      </w:tr>
    </w:tbl>
    <w:p w14:paraId="6EDC4D19" w14:textId="77777777" w:rsidR="00897813" w:rsidRPr="00567BEF" w:rsidRDefault="00897813" w:rsidP="00897813"/>
    <w:p w14:paraId="14869D3D" w14:textId="77777777" w:rsidR="00897813" w:rsidRPr="00567BEF" w:rsidRDefault="00897813" w:rsidP="00897813">
      <w:pPr>
        <w:pStyle w:val="AmNumberTabs"/>
      </w:pPr>
      <w:r w:rsidRPr="00567BEF">
        <w:t>Amendamentul</w:t>
      </w:r>
      <w:r w:rsidRPr="00567BEF">
        <w:tab/>
      </w:r>
      <w:r w:rsidRPr="00567BEF">
        <w:tab/>
        <w:t>7</w:t>
      </w:r>
    </w:p>
    <w:p w14:paraId="0B4AE908" w14:textId="77777777" w:rsidR="00897813" w:rsidRPr="00567BEF" w:rsidRDefault="00897813" w:rsidP="00897813">
      <w:pPr>
        <w:pStyle w:val="NormalBold12b"/>
      </w:pPr>
      <w:r w:rsidRPr="00567BEF">
        <w:t>Propunere de regulament</w:t>
      </w:r>
    </w:p>
    <w:p w14:paraId="53DA9067" w14:textId="77777777" w:rsidR="00897813" w:rsidRPr="00567BEF" w:rsidRDefault="00897813" w:rsidP="00897813">
      <w:pPr>
        <w:pStyle w:val="NormalBold"/>
      </w:pPr>
      <w:r w:rsidRPr="00567BEF">
        <w:t>Considerentul 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9DF0D7E" w14:textId="77777777" w:rsidTr="00F826E0">
        <w:trPr>
          <w:trHeight w:hRule="exact" w:val="240"/>
          <w:jc w:val="center"/>
        </w:trPr>
        <w:tc>
          <w:tcPr>
            <w:tcW w:w="9752" w:type="dxa"/>
            <w:gridSpan w:val="2"/>
            <w:tcBorders>
              <w:top w:val="nil"/>
              <w:left w:val="nil"/>
              <w:bottom w:val="nil"/>
              <w:right w:val="nil"/>
            </w:tcBorders>
          </w:tcPr>
          <w:p w14:paraId="02E2979D" w14:textId="77777777" w:rsidR="00897813" w:rsidRPr="00567BEF" w:rsidRDefault="00897813" w:rsidP="00F826E0"/>
        </w:tc>
      </w:tr>
      <w:tr w:rsidR="00897813" w:rsidRPr="00567BEF" w14:paraId="11DCF1C3" w14:textId="77777777" w:rsidTr="00F826E0">
        <w:trPr>
          <w:trHeight w:val="240"/>
          <w:jc w:val="center"/>
        </w:trPr>
        <w:tc>
          <w:tcPr>
            <w:tcW w:w="4876" w:type="dxa"/>
            <w:tcBorders>
              <w:top w:val="nil"/>
              <w:left w:val="nil"/>
              <w:bottom w:val="nil"/>
              <w:right w:val="nil"/>
            </w:tcBorders>
          </w:tcPr>
          <w:p w14:paraId="0D15821B"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0D2CFC6F" w14:textId="77777777" w:rsidR="00897813" w:rsidRPr="00567BEF" w:rsidRDefault="00897813" w:rsidP="00F826E0">
            <w:pPr>
              <w:pStyle w:val="AmColumnHeading"/>
            </w:pPr>
            <w:r w:rsidRPr="00567BEF">
              <w:t>Amendamentul</w:t>
            </w:r>
          </w:p>
        </w:tc>
      </w:tr>
      <w:tr w:rsidR="00897813" w:rsidRPr="00567BEF" w14:paraId="365B87CB" w14:textId="77777777" w:rsidTr="00F826E0">
        <w:trPr>
          <w:jc w:val="center"/>
        </w:trPr>
        <w:tc>
          <w:tcPr>
            <w:tcW w:w="4876" w:type="dxa"/>
            <w:tcBorders>
              <w:top w:val="nil"/>
              <w:left w:val="nil"/>
              <w:bottom w:val="nil"/>
              <w:right w:val="nil"/>
            </w:tcBorders>
          </w:tcPr>
          <w:p w14:paraId="64338B99" w14:textId="77777777" w:rsidR="00897813" w:rsidRPr="00567BEF" w:rsidRDefault="00897813" w:rsidP="00F826E0">
            <w:pPr>
              <w:pStyle w:val="Normal6a"/>
            </w:pPr>
            <w:r w:rsidRPr="00567BEF">
              <w:t>(16)</w:t>
            </w:r>
            <w:r w:rsidRPr="00567BEF">
              <w:tab/>
              <w:t xml:space="preserve">CER a emis avize științifice privind evaluările limitelor de expunere profesională („LEP”) și alte aspecte relevante pentru expunerea profesională la substanțe chimice periculoase, cum ar fi valorile-limită biologice pentru substanțele chimice periculoase în contextul articolului 3 din Directiva 98/24/CE a </w:t>
            </w:r>
            <w:r w:rsidRPr="00567BEF">
              <w:lastRenderedPageBreak/>
              <w:t>Consiliului</w:t>
            </w:r>
            <w:r w:rsidRPr="00567BEF">
              <w:rPr>
                <w:vertAlign w:val="superscript"/>
              </w:rPr>
              <w:t>11</w:t>
            </w:r>
            <w:r w:rsidRPr="00567BEF">
              <w:t xml:space="preserve"> . Articolele 16, 16a și 18a din Directiva 2004/37/CE a Parlamentului European și a Consiliului</w:t>
            </w:r>
            <w:r w:rsidRPr="00567BEF">
              <w:rPr>
                <w:vertAlign w:val="superscript"/>
              </w:rPr>
              <w:t>12</w:t>
            </w:r>
            <w:r w:rsidRPr="00567BEF">
              <w:t xml:space="preserve"> și articolele 18c și 22a din Directiva 2009/148/CE a Parlamentului European și a Consiliului</w:t>
            </w:r>
            <w:r w:rsidRPr="00567BEF">
              <w:rPr>
                <w:vertAlign w:val="superscript"/>
              </w:rPr>
              <w:t>13</w:t>
            </w:r>
            <w:r w:rsidRPr="00567BEF">
              <w:t xml:space="preserve"> pe baza unui acord ad-hoc încheiat anterior între Comisie și agenție. Întrucât această sarcină a devenit uzuală și pentru a consolida această practică, este necesar ca prezentul regulament să stabilească faptul că este necesar ca CER să emită astfel de avize la cererea Comisiei. În plus, la cererea Comisiei, este necesar ca CER să emită avize științifice cu privire la toate celelalte aspecte legate de pericolele, riscurile și utilizarea în condiții de siguranță a substanțelor chimice, ca atare, în amestecuri sau în articole, astfel cum sunt definite la articolul 3 punctele 1, 2 și 3 din Regulamentul (CE) nr. 1907/2006.</w:t>
            </w:r>
          </w:p>
        </w:tc>
        <w:tc>
          <w:tcPr>
            <w:tcW w:w="4876" w:type="dxa"/>
            <w:tcBorders>
              <w:top w:val="nil"/>
              <w:left w:val="nil"/>
              <w:bottom w:val="nil"/>
              <w:right w:val="nil"/>
            </w:tcBorders>
          </w:tcPr>
          <w:p w14:paraId="287F4A8B" w14:textId="77777777" w:rsidR="00897813" w:rsidRPr="00567BEF" w:rsidRDefault="00897813" w:rsidP="00F826E0">
            <w:pPr>
              <w:pStyle w:val="Normal6a"/>
            </w:pPr>
            <w:r w:rsidRPr="00567BEF">
              <w:lastRenderedPageBreak/>
              <w:t>(16)</w:t>
            </w:r>
            <w:r w:rsidRPr="00567BEF">
              <w:tab/>
              <w:t xml:space="preserve">CER a emis avize științifice privind evaluările limitelor de expunere profesională („LEP”) și alte aspecte relevante pentru expunerea profesională la substanțe chimice periculoase, cum ar fi valorile-limită biologice pentru substanțele chimice periculoase în contextul articolului 3 din Directiva 98/24/CE a </w:t>
            </w:r>
            <w:r w:rsidRPr="00567BEF">
              <w:lastRenderedPageBreak/>
              <w:t>Consiliului</w:t>
            </w:r>
            <w:r w:rsidRPr="00567BEF">
              <w:rPr>
                <w:vertAlign w:val="superscript"/>
              </w:rPr>
              <w:t>11</w:t>
            </w:r>
            <w:r w:rsidRPr="00567BEF">
              <w:t>. Articolele 16, 16a și 18a din Directiva 2004/37/CE a Parlamentului European și a Consiliului</w:t>
            </w:r>
            <w:r w:rsidRPr="00567BEF">
              <w:rPr>
                <w:vertAlign w:val="superscript"/>
              </w:rPr>
              <w:t>12</w:t>
            </w:r>
            <w:r w:rsidRPr="00567BEF">
              <w:t xml:space="preserve"> și articolele 18c și 22a din Directiva 2009/148/CE a Parlamentului European și a Consiliului</w:t>
            </w:r>
            <w:r w:rsidRPr="00567BEF">
              <w:rPr>
                <w:vertAlign w:val="superscript"/>
              </w:rPr>
              <w:t>13</w:t>
            </w:r>
            <w:r w:rsidRPr="00567BEF">
              <w:t xml:space="preserve"> pe baza unui acord ad-hoc încheiat anterior între Comisie și agenție. Întrucât această sarcină a devenit uzuală și pentru a consolida această practică, este necesar ca prezentul regulament să stabilească faptul că este necesar ca CER să emită astfel de avize la cererea Comisiei. În plus, la cererea Comisiei, </w:t>
            </w:r>
            <w:r w:rsidRPr="00567BEF">
              <w:rPr>
                <w:b/>
                <w:i/>
              </w:rPr>
              <w:t>a Parlamentului European sau a statelor membre,</w:t>
            </w:r>
            <w:r w:rsidRPr="00567BEF">
              <w:t xml:space="preserve"> este necesar ca CER să emită avize științifice cu privire la toate celelalte aspecte legate de pericolele, riscurile și utilizarea în condiții de siguranță a substanțelor chimice, ca atare, în amestecuri sau în articole, astfel cum sunt definite la articolul 3 punctele 1, 2 și 3 din Regulamentul (CE) nr. 1907/2006.</w:t>
            </w:r>
          </w:p>
        </w:tc>
      </w:tr>
      <w:tr w:rsidR="00897813" w:rsidRPr="00567BEF" w14:paraId="75A0863D" w14:textId="77777777" w:rsidTr="00F826E0">
        <w:trPr>
          <w:jc w:val="center"/>
        </w:trPr>
        <w:tc>
          <w:tcPr>
            <w:tcW w:w="4876" w:type="dxa"/>
            <w:tcBorders>
              <w:top w:val="nil"/>
              <w:left w:val="nil"/>
              <w:bottom w:val="nil"/>
              <w:right w:val="nil"/>
            </w:tcBorders>
          </w:tcPr>
          <w:p w14:paraId="707553A8" w14:textId="77777777" w:rsidR="00897813" w:rsidRPr="00567BEF" w:rsidRDefault="00897813" w:rsidP="00F826E0">
            <w:pPr>
              <w:pStyle w:val="Normal6a"/>
            </w:pPr>
            <w:r w:rsidRPr="00567BEF">
              <w:rPr>
                <w:b/>
                <w:i/>
              </w:rPr>
              <w:lastRenderedPageBreak/>
              <w:t>_________________</w:t>
            </w:r>
          </w:p>
        </w:tc>
        <w:tc>
          <w:tcPr>
            <w:tcW w:w="4876" w:type="dxa"/>
            <w:tcBorders>
              <w:top w:val="nil"/>
              <w:left w:val="nil"/>
              <w:bottom w:val="nil"/>
              <w:right w:val="nil"/>
            </w:tcBorders>
          </w:tcPr>
          <w:p w14:paraId="601736DC" w14:textId="77777777" w:rsidR="00897813" w:rsidRPr="00567BEF" w:rsidRDefault="00897813" w:rsidP="00F826E0">
            <w:pPr>
              <w:pStyle w:val="Normal6a"/>
            </w:pPr>
            <w:r w:rsidRPr="00567BEF">
              <w:rPr>
                <w:b/>
                <w:i/>
              </w:rPr>
              <w:t>_________________</w:t>
            </w:r>
          </w:p>
        </w:tc>
      </w:tr>
      <w:tr w:rsidR="00897813" w:rsidRPr="00567BEF" w14:paraId="18CC7EFC" w14:textId="77777777" w:rsidTr="00F826E0">
        <w:trPr>
          <w:jc w:val="center"/>
        </w:trPr>
        <w:tc>
          <w:tcPr>
            <w:tcW w:w="4876" w:type="dxa"/>
            <w:tcBorders>
              <w:top w:val="nil"/>
              <w:left w:val="nil"/>
              <w:bottom w:val="nil"/>
              <w:right w:val="nil"/>
            </w:tcBorders>
          </w:tcPr>
          <w:p w14:paraId="2A4AB6B7" w14:textId="77777777" w:rsidR="00897813" w:rsidRPr="00567BEF" w:rsidRDefault="00897813" w:rsidP="00F826E0">
            <w:pPr>
              <w:pStyle w:val="Normal6a"/>
            </w:pPr>
            <w:r w:rsidRPr="00567BEF">
              <w:rPr>
                <w:vertAlign w:val="superscript"/>
              </w:rPr>
              <w:t>11</w:t>
            </w:r>
            <w:r w:rsidRPr="00567BEF">
              <w:t xml:space="preserve"> Directiva 98/24/CE a Consiliului din 7 aprilie 1998 privind protecția sănătății și securității lucrătorilor împotriva riscurilor legate de prezența agenților chimici la locul de muncă [a paisprezecea directivă specială în sensul articolului 16 alineatul (1) din Directiva 89/391/CEE] (JO L 131, 5.5.1998, p.11, ELI: http://data.europa.eu/eli/dir/1998/24/oj).</w:t>
            </w:r>
          </w:p>
        </w:tc>
        <w:tc>
          <w:tcPr>
            <w:tcW w:w="4876" w:type="dxa"/>
            <w:tcBorders>
              <w:top w:val="nil"/>
              <w:left w:val="nil"/>
              <w:bottom w:val="nil"/>
              <w:right w:val="nil"/>
            </w:tcBorders>
          </w:tcPr>
          <w:p w14:paraId="0F505B55" w14:textId="77777777" w:rsidR="00897813" w:rsidRPr="00567BEF" w:rsidRDefault="00897813" w:rsidP="00F826E0">
            <w:pPr>
              <w:pStyle w:val="Normal6a"/>
            </w:pPr>
            <w:r w:rsidRPr="00567BEF">
              <w:rPr>
                <w:vertAlign w:val="superscript"/>
              </w:rPr>
              <w:t>11</w:t>
            </w:r>
            <w:r w:rsidRPr="00567BEF">
              <w:t xml:space="preserve"> Directiva 98/24/CE a Consiliului din 7 aprilie 1998 privind protecția sănătății și securității lucrătorilor împotriva riscurilor legate de prezența agenților chimici la locul de muncă [a paisprezecea directivă specială în sensul articolului 16 alineatul (1) din Directiva 89/391/CEE] (JO L 131, 5.5.1998, p.11, ELI: http://data.europa.eu/eli/dir/1998/24/oj).</w:t>
            </w:r>
          </w:p>
        </w:tc>
      </w:tr>
      <w:tr w:rsidR="00897813" w:rsidRPr="00567BEF" w14:paraId="412E3F5D" w14:textId="77777777" w:rsidTr="00F826E0">
        <w:trPr>
          <w:jc w:val="center"/>
        </w:trPr>
        <w:tc>
          <w:tcPr>
            <w:tcW w:w="4876" w:type="dxa"/>
            <w:tcBorders>
              <w:top w:val="nil"/>
              <w:left w:val="nil"/>
              <w:bottom w:val="nil"/>
              <w:right w:val="nil"/>
            </w:tcBorders>
          </w:tcPr>
          <w:p w14:paraId="78303860" w14:textId="77777777" w:rsidR="00897813" w:rsidRPr="00567BEF" w:rsidRDefault="00897813" w:rsidP="00F826E0">
            <w:pPr>
              <w:pStyle w:val="Normal6a"/>
            </w:pPr>
            <w:r w:rsidRPr="00567BEF">
              <w:rPr>
                <w:vertAlign w:val="superscript"/>
              </w:rPr>
              <w:t>12</w:t>
            </w:r>
            <w:r w:rsidRPr="00567BEF">
              <w:t xml:space="preserve"> Directiva 2004/37/CE a Parlamentului European și a Consiliului din 29 aprilie 2004 privind protecția lucrătorilor împotriva riscurilor legate de expunerea la locul de muncă la agenți cancerigeni sau mutageni ori la substanțe toxice pentru reproducere [a șasea directivă specială în sensul articolului 16 alineatul (1) din Directiva 89/391/CEE a Consiliului] (JO L 158, 30.4.2004, p.50, ELI: http://data.europa.eu/eli/dir/2004/37/oj).</w:t>
            </w:r>
          </w:p>
        </w:tc>
        <w:tc>
          <w:tcPr>
            <w:tcW w:w="4876" w:type="dxa"/>
            <w:tcBorders>
              <w:top w:val="nil"/>
              <w:left w:val="nil"/>
              <w:bottom w:val="nil"/>
              <w:right w:val="nil"/>
            </w:tcBorders>
          </w:tcPr>
          <w:p w14:paraId="6CEFA8DE" w14:textId="77777777" w:rsidR="00897813" w:rsidRPr="00567BEF" w:rsidRDefault="00897813" w:rsidP="00F826E0">
            <w:pPr>
              <w:pStyle w:val="Normal6a"/>
            </w:pPr>
            <w:r w:rsidRPr="00567BEF">
              <w:rPr>
                <w:vertAlign w:val="superscript"/>
              </w:rPr>
              <w:t>12</w:t>
            </w:r>
            <w:r w:rsidRPr="00567BEF">
              <w:t xml:space="preserve"> Directiva 2004/37/CE a Parlamentului European și a Consiliului din 29 aprilie 2004 privind protecția lucrătorilor împotriva riscurilor legate de expunerea la locul de muncă la agenți cancerigeni sau mutageni ori la substanțe toxice pentru reproducere [a șasea directivă specială în sensul articolului 16 alineatul (1) din Directiva 89/391/CEE a Consiliului] (JO L 158, 30.4.2004, p.50, ELI: http://data.europa.eu/eli/dir/2004/37/oj).</w:t>
            </w:r>
          </w:p>
        </w:tc>
      </w:tr>
      <w:tr w:rsidR="00897813" w:rsidRPr="00567BEF" w14:paraId="746B113F" w14:textId="77777777" w:rsidTr="00F826E0">
        <w:trPr>
          <w:jc w:val="center"/>
        </w:trPr>
        <w:tc>
          <w:tcPr>
            <w:tcW w:w="4876" w:type="dxa"/>
            <w:tcBorders>
              <w:top w:val="nil"/>
              <w:left w:val="nil"/>
              <w:bottom w:val="nil"/>
              <w:right w:val="nil"/>
            </w:tcBorders>
          </w:tcPr>
          <w:p w14:paraId="2641B039" w14:textId="77777777" w:rsidR="00897813" w:rsidRPr="00567BEF" w:rsidRDefault="00897813" w:rsidP="00F826E0">
            <w:pPr>
              <w:pStyle w:val="Normal6a"/>
            </w:pPr>
            <w:r w:rsidRPr="00567BEF">
              <w:rPr>
                <w:vertAlign w:val="superscript"/>
              </w:rPr>
              <w:t>13</w:t>
            </w:r>
            <w:r w:rsidRPr="00567BEF">
              <w:t xml:space="preserve"> Directiva 2009/148/CE a Parlamentului European și a Consiliului din 30 noiembrie 2009 privind protecția lucrătorilor împotriva riscurilor legate de expunerea la azbest la locul de muncă (JO L 330, </w:t>
            </w:r>
            <w:r w:rsidRPr="00567BEF">
              <w:lastRenderedPageBreak/>
              <w:t>16.12.2009, p.28, ELI: http://data.europa.eu/eli/dir/2009/148/oj).</w:t>
            </w:r>
          </w:p>
        </w:tc>
        <w:tc>
          <w:tcPr>
            <w:tcW w:w="4876" w:type="dxa"/>
            <w:tcBorders>
              <w:top w:val="nil"/>
              <w:left w:val="nil"/>
              <w:bottom w:val="nil"/>
              <w:right w:val="nil"/>
            </w:tcBorders>
          </w:tcPr>
          <w:p w14:paraId="41124197" w14:textId="77777777" w:rsidR="00897813" w:rsidRPr="00567BEF" w:rsidRDefault="00897813" w:rsidP="00F826E0">
            <w:pPr>
              <w:pStyle w:val="Normal6a"/>
            </w:pPr>
            <w:r w:rsidRPr="00567BEF">
              <w:rPr>
                <w:vertAlign w:val="superscript"/>
              </w:rPr>
              <w:lastRenderedPageBreak/>
              <w:t>13</w:t>
            </w:r>
            <w:r w:rsidRPr="00567BEF">
              <w:t xml:space="preserve"> Directiva 2009/148/CE a Parlamentului European și a Consiliului din 30 noiembrie 2009 privind protecția lucrătorilor împotriva riscurilor legate de expunerea la azbest la locul de muncă (JO L 330, </w:t>
            </w:r>
            <w:r w:rsidRPr="00567BEF">
              <w:lastRenderedPageBreak/>
              <w:t>16.12.2009, p.28, ELI: http://data.europa.eu/eli/dir/2009/148/oj).</w:t>
            </w:r>
          </w:p>
        </w:tc>
      </w:tr>
    </w:tbl>
    <w:p w14:paraId="4A81A475" w14:textId="77777777" w:rsidR="00897813" w:rsidRPr="00567BEF" w:rsidRDefault="00897813" w:rsidP="00897813"/>
    <w:p w14:paraId="6A8EFF08" w14:textId="77777777" w:rsidR="00897813" w:rsidRPr="00567BEF" w:rsidRDefault="00897813" w:rsidP="00897813">
      <w:pPr>
        <w:pStyle w:val="AmNumberTabs"/>
      </w:pPr>
      <w:r w:rsidRPr="00567BEF">
        <w:t>Amendamentul</w:t>
      </w:r>
      <w:r w:rsidRPr="00567BEF">
        <w:tab/>
      </w:r>
      <w:r w:rsidRPr="00567BEF">
        <w:tab/>
        <w:t>8</w:t>
      </w:r>
    </w:p>
    <w:p w14:paraId="0ADAD0A4" w14:textId="77777777" w:rsidR="00897813" w:rsidRPr="00567BEF" w:rsidRDefault="00897813" w:rsidP="00897813">
      <w:pPr>
        <w:pStyle w:val="NormalBold12b"/>
      </w:pPr>
      <w:r w:rsidRPr="00567BEF">
        <w:t>Propunere de regulament</w:t>
      </w:r>
    </w:p>
    <w:p w14:paraId="0782EB4A" w14:textId="77777777" w:rsidR="00897813" w:rsidRPr="00567BEF" w:rsidRDefault="00897813" w:rsidP="00897813">
      <w:pPr>
        <w:pStyle w:val="NormalBold"/>
      </w:pPr>
      <w:r w:rsidRPr="00567BEF">
        <w:t>Considerentul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C0A6B58" w14:textId="77777777" w:rsidTr="00F826E0">
        <w:trPr>
          <w:trHeight w:hRule="exact" w:val="240"/>
          <w:jc w:val="center"/>
        </w:trPr>
        <w:tc>
          <w:tcPr>
            <w:tcW w:w="9752" w:type="dxa"/>
            <w:gridSpan w:val="2"/>
            <w:tcBorders>
              <w:top w:val="nil"/>
              <w:left w:val="nil"/>
              <w:bottom w:val="nil"/>
              <w:right w:val="nil"/>
            </w:tcBorders>
          </w:tcPr>
          <w:p w14:paraId="448922D7" w14:textId="77777777" w:rsidR="00897813" w:rsidRPr="00567BEF" w:rsidRDefault="00897813" w:rsidP="00F826E0"/>
        </w:tc>
      </w:tr>
      <w:tr w:rsidR="00897813" w:rsidRPr="00567BEF" w14:paraId="7CC9E5B4" w14:textId="77777777" w:rsidTr="00F826E0">
        <w:trPr>
          <w:trHeight w:val="240"/>
          <w:jc w:val="center"/>
        </w:trPr>
        <w:tc>
          <w:tcPr>
            <w:tcW w:w="4876" w:type="dxa"/>
            <w:tcBorders>
              <w:top w:val="nil"/>
              <w:left w:val="nil"/>
              <w:bottom w:val="nil"/>
              <w:right w:val="nil"/>
            </w:tcBorders>
          </w:tcPr>
          <w:p w14:paraId="16C4F5A0"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1D0FA8C2" w14:textId="77777777" w:rsidR="00897813" w:rsidRPr="00567BEF" w:rsidRDefault="00897813" w:rsidP="00F826E0">
            <w:pPr>
              <w:pStyle w:val="AmColumnHeading"/>
            </w:pPr>
            <w:r w:rsidRPr="00567BEF">
              <w:t>Amendamentul</w:t>
            </w:r>
          </w:p>
        </w:tc>
      </w:tr>
      <w:tr w:rsidR="00897813" w:rsidRPr="00567BEF" w14:paraId="34A31184" w14:textId="77777777" w:rsidTr="00F826E0">
        <w:trPr>
          <w:jc w:val="center"/>
        </w:trPr>
        <w:tc>
          <w:tcPr>
            <w:tcW w:w="4876" w:type="dxa"/>
            <w:tcBorders>
              <w:top w:val="nil"/>
              <w:left w:val="nil"/>
              <w:bottom w:val="nil"/>
              <w:right w:val="nil"/>
            </w:tcBorders>
          </w:tcPr>
          <w:p w14:paraId="687E1250" w14:textId="77777777" w:rsidR="00897813" w:rsidRPr="00567BEF" w:rsidRDefault="00897813" w:rsidP="00F826E0">
            <w:pPr>
              <w:pStyle w:val="Normal6a"/>
            </w:pPr>
            <w:r w:rsidRPr="00567BEF">
              <w:t>(18)</w:t>
            </w:r>
            <w:r w:rsidRPr="00567BEF">
              <w:tab/>
              <w:t xml:space="preserve">Este necesară adoptarea de către Consiliul de administrație a regulamentului de procedură al CER, CASE, CSM, CPB și CSSC, inclusiv a modalităților procedurale pentru grupurile de lucru ale comitetelor. În vederea exercitării controlului de către Comisie, este necesar ca reprezentanții Comisiei în Consiliul de administrație să </w:t>
            </w:r>
            <w:r w:rsidRPr="00567BEF">
              <w:rPr>
                <w:b/>
                <w:i/>
              </w:rPr>
              <w:t>aprobe regulamentul</w:t>
            </w:r>
            <w:r w:rsidRPr="00567BEF">
              <w:t xml:space="preserve"> de procedură, </w:t>
            </w:r>
            <w:r w:rsidRPr="00567BEF">
              <w:rPr>
                <w:b/>
                <w:i/>
              </w:rPr>
              <w:t>fără a compromite</w:t>
            </w:r>
            <w:r w:rsidRPr="00567BEF">
              <w:t xml:space="preserve"> independența comitetelor și a grupurilor de lucru ale acestora.</w:t>
            </w:r>
          </w:p>
        </w:tc>
        <w:tc>
          <w:tcPr>
            <w:tcW w:w="4876" w:type="dxa"/>
            <w:tcBorders>
              <w:top w:val="nil"/>
              <w:left w:val="nil"/>
              <w:bottom w:val="nil"/>
              <w:right w:val="nil"/>
            </w:tcBorders>
          </w:tcPr>
          <w:p w14:paraId="479184DE" w14:textId="77777777" w:rsidR="00897813" w:rsidRPr="00567BEF" w:rsidRDefault="00897813" w:rsidP="00F826E0">
            <w:pPr>
              <w:pStyle w:val="Normal6a"/>
            </w:pPr>
            <w:r w:rsidRPr="00567BEF">
              <w:t>(18)</w:t>
            </w:r>
            <w:r w:rsidRPr="00567BEF">
              <w:tab/>
              <w:t xml:space="preserve">Este necesară adoptarea de către Consiliul de administrație a regulamentului de procedură al CER, CASE, CSM, CPB și CSSC, inclusiv a modalităților procedurale pentru grupurile de lucru ale comitetelor. În vederea exercitării controlului de către Comisie, este necesar ca reprezentanții Comisiei în Consiliul de administrație să </w:t>
            </w:r>
            <w:r w:rsidRPr="00567BEF">
              <w:rPr>
                <w:b/>
                <w:i/>
              </w:rPr>
              <w:t>fie consultați de către directorul executiv la elaborarea regulamentului</w:t>
            </w:r>
            <w:r w:rsidRPr="00567BEF">
              <w:t xml:space="preserve"> de procedură </w:t>
            </w:r>
            <w:r w:rsidRPr="00567BEF">
              <w:rPr>
                <w:b/>
                <w:i/>
              </w:rPr>
              <w:t>al CER</w:t>
            </w:r>
            <w:r w:rsidRPr="00567BEF">
              <w:t xml:space="preserve">, </w:t>
            </w:r>
            <w:r w:rsidRPr="00567BEF">
              <w:rPr>
                <w:b/>
                <w:i/>
              </w:rPr>
              <w:t>CASE și CSSC, menținând</w:t>
            </w:r>
            <w:r w:rsidRPr="00567BEF">
              <w:t xml:space="preserve"> independența comitetelor și a grupurilor de lucru ale acestora.</w:t>
            </w:r>
          </w:p>
        </w:tc>
      </w:tr>
    </w:tbl>
    <w:p w14:paraId="6EE3B8C3" w14:textId="77777777" w:rsidR="00897813" w:rsidRPr="00567BEF" w:rsidRDefault="00897813" w:rsidP="00897813"/>
    <w:p w14:paraId="3133F971" w14:textId="77777777" w:rsidR="00897813" w:rsidRPr="00567BEF" w:rsidRDefault="00897813" w:rsidP="00897813">
      <w:pPr>
        <w:pStyle w:val="AmNumberTabs"/>
      </w:pPr>
      <w:r w:rsidRPr="00567BEF">
        <w:t>Amendamentul</w:t>
      </w:r>
      <w:r w:rsidRPr="00567BEF">
        <w:tab/>
      </w:r>
      <w:r w:rsidRPr="00567BEF">
        <w:tab/>
        <w:t>9</w:t>
      </w:r>
    </w:p>
    <w:p w14:paraId="31F52D68" w14:textId="77777777" w:rsidR="00897813" w:rsidRPr="00567BEF" w:rsidRDefault="00897813" w:rsidP="00897813">
      <w:pPr>
        <w:pStyle w:val="NormalBold12b"/>
      </w:pPr>
      <w:r w:rsidRPr="00567BEF">
        <w:t>Propunere de regulament</w:t>
      </w:r>
    </w:p>
    <w:p w14:paraId="25DBC1F4" w14:textId="77777777" w:rsidR="00897813" w:rsidRPr="00567BEF" w:rsidRDefault="00897813" w:rsidP="00897813">
      <w:pPr>
        <w:pStyle w:val="NormalBold"/>
      </w:pPr>
      <w:r w:rsidRPr="00567BEF">
        <w:t>Considerentul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5A8A472" w14:textId="77777777" w:rsidTr="00F826E0">
        <w:trPr>
          <w:trHeight w:hRule="exact" w:val="240"/>
          <w:jc w:val="center"/>
        </w:trPr>
        <w:tc>
          <w:tcPr>
            <w:tcW w:w="9752" w:type="dxa"/>
            <w:gridSpan w:val="2"/>
            <w:tcBorders>
              <w:top w:val="nil"/>
              <w:left w:val="nil"/>
              <w:bottom w:val="nil"/>
              <w:right w:val="nil"/>
            </w:tcBorders>
          </w:tcPr>
          <w:p w14:paraId="7AAC78F1" w14:textId="77777777" w:rsidR="00897813" w:rsidRPr="00567BEF" w:rsidRDefault="00897813" w:rsidP="00F826E0"/>
        </w:tc>
      </w:tr>
      <w:tr w:rsidR="00897813" w:rsidRPr="00567BEF" w14:paraId="60AE31AE" w14:textId="77777777" w:rsidTr="00F826E0">
        <w:trPr>
          <w:trHeight w:val="240"/>
          <w:jc w:val="center"/>
        </w:trPr>
        <w:tc>
          <w:tcPr>
            <w:tcW w:w="4876" w:type="dxa"/>
            <w:tcBorders>
              <w:top w:val="nil"/>
              <w:left w:val="nil"/>
              <w:bottom w:val="nil"/>
              <w:right w:val="nil"/>
            </w:tcBorders>
          </w:tcPr>
          <w:p w14:paraId="71B97CA8"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73F031AA" w14:textId="77777777" w:rsidR="00897813" w:rsidRPr="00567BEF" w:rsidRDefault="00897813" w:rsidP="00F826E0">
            <w:pPr>
              <w:pStyle w:val="AmColumnHeading"/>
            </w:pPr>
            <w:r w:rsidRPr="00567BEF">
              <w:t>Amendamentul</w:t>
            </w:r>
          </w:p>
        </w:tc>
      </w:tr>
      <w:tr w:rsidR="00897813" w:rsidRPr="00567BEF" w14:paraId="2B643EB6" w14:textId="77777777" w:rsidTr="00F826E0">
        <w:trPr>
          <w:jc w:val="center"/>
        </w:trPr>
        <w:tc>
          <w:tcPr>
            <w:tcW w:w="4876" w:type="dxa"/>
            <w:tcBorders>
              <w:top w:val="nil"/>
              <w:left w:val="nil"/>
              <w:bottom w:val="nil"/>
              <w:right w:val="nil"/>
            </w:tcBorders>
          </w:tcPr>
          <w:p w14:paraId="15B4C1D8" w14:textId="77777777" w:rsidR="00897813" w:rsidRPr="00567BEF" w:rsidRDefault="00897813" w:rsidP="00F826E0">
            <w:pPr>
              <w:pStyle w:val="Normal6a"/>
            </w:pPr>
            <w:r w:rsidRPr="00567BEF">
              <w:t>(19)</w:t>
            </w:r>
            <w:r w:rsidRPr="00567BEF">
              <w:tab/>
              <w:t xml:space="preserve">Este necesar ca avizele CER și CASE să se bazeze pe cea mai largă expertiză științifică și tehnică disponibilă în Uniune. În acest scop, este </w:t>
            </w:r>
            <w:r w:rsidRPr="00567BEF">
              <w:rPr>
                <w:b/>
                <w:i/>
              </w:rPr>
              <w:t>necesar</w:t>
            </w:r>
            <w:r w:rsidRPr="00567BEF">
              <w:t xml:space="preserve"> ca fiecare stat membru să desemneze doi membri pentru CER și CASE și să aibă dreptul de a numi până la doi membri suplimentari. Este necesar ca CER, CASE, CPB și CSSC să aibă posibilitatea de a coopta membri și de a se baza pe serviciile experților, ținând seama de volumul de muncă, de tipul de expertiză necesară și de disponibilitatea resurselor financiare.</w:t>
            </w:r>
          </w:p>
        </w:tc>
        <w:tc>
          <w:tcPr>
            <w:tcW w:w="4876" w:type="dxa"/>
            <w:tcBorders>
              <w:top w:val="nil"/>
              <w:left w:val="nil"/>
              <w:bottom w:val="nil"/>
              <w:right w:val="nil"/>
            </w:tcBorders>
          </w:tcPr>
          <w:p w14:paraId="527D48F2" w14:textId="77777777" w:rsidR="00897813" w:rsidRPr="00567BEF" w:rsidRDefault="00897813" w:rsidP="00F826E0">
            <w:pPr>
              <w:pStyle w:val="Normal6a"/>
            </w:pPr>
            <w:r w:rsidRPr="00567BEF">
              <w:t>(19)</w:t>
            </w:r>
            <w:r w:rsidRPr="00567BEF">
              <w:tab/>
              <w:t xml:space="preserve">Este necesar ca avizele CER și CASE să se bazeze pe cea mai largă expertiză științifică și tehnică disponibilă în Uniune. În acest scop </w:t>
            </w:r>
            <w:r w:rsidRPr="00567BEF">
              <w:rPr>
                <w:b/>
                <w:i/>
              </w:rPr>
              <w:t>și pentru a garanta că CER și CASE sunt pe deplin operaționale</w:t>
            </w:r>
            <w:r w:rsidRPr="00567BEF">
              <w:t xml:space="preserve">, este </w:t>
            </w:r>
            <w:r w:rsidRPr="00567BEF">
              <w:rPr>
                <w:b/>
                <w:i/>
              </w:rPr>
              <w:t>esențial</w:t>
            </w:r>
            <w:r w:rsidRPr="00567BEF">
              <w:t xml:space="preserve"> ca fiecare stat membru să desemneze doi membri pentru CER și CASE și să aibă dreptul de a numi până la doi membri suplimentari. Este necesar ca CER, CASE, CPB și CSSC să aibă posibilitatea de a coopta membri și de a se baza pe serviciile experților, ținând seama de volumul de muncă, de tipul de expertiză necesară</w:t>
            </w:r>
            <w:r w:rsidRPr="00567BEF">
              <w:rPr>
                <w:b/>
                <w:i/>
              </w:rPr>
              <w:t>, de echilibrul geografic</w:t>
            </w:r>
            <w:r w:rsidRPr="00567BEF">
              <w:t xml:space="preserve"> și de disponibilitatea resurselor financiare. </w:t>
            </w:r>
            <w:r w:rsidRPr="00567BEF">
              <w:rPr>
                <w:b/>
                <w:i/>
              </w:rPr>
              <w:t xml:space="preserve">Membrii comitetelor ar trebui să reflecte cunoștințele specializate necesare pentru </w:t>
            </w:r>
            <w:r w:rsidRPr="00567BEF">
              <w:rPr>
                <w:b/>
                <w:i/>
              </w:rPr>
              <w:lastRenderedPageBreak/>
              <w:t>îndeplinirea corespunzătoare a sarcinilor alocate agenției. Agenția ar trebui să aibă capacitatea de a asista statele membre în identificarea profilurilor relevante pentru componența CER, CASE și CPB, în cazul în care statele membre solicită acest lucru.</w:t>
            </w:r>
          </w:p>
        </w:tc>
      </w:tr>
    </w:tbl>
    <w:p w14:paraId="3FC69AF1" w14:textId="77777777" w:rsidR="00897813" w:rsidRPr="00567BEF" w:rsidRDefault="00897813" w:rsidP="00897813"/>
    <w:p w14:paraId="4132ECB0" w14:textId="77777777" w:rsidR="00897813" w:rsidRPr="00567BEF" w:rsidRDefault="00897813" w:rsidP="00897813">
      <w:pPr>
        <w:pStyle w:val="AmNumberTabs"/>
      </w:pPr>
      <w:r w:rsidRPr="00567BEF">
        <w:t>Amendamentul</w:t>
      </w:r>
      <w:r w:rsidRPr="00567BEF">
        <w:tab/>
      </w:r>
      <w:r w:rsidRPr="00567BEF">
        <w:tab/>
        <w:t>10</w:t>
      </w:r>
    </w:p>
    <w:p w14:paraId="59AEED4F" w14:textId="77777777" w:rsidR="00897813" w:rsidRPr="00567BEF" w:rsidRDefault="00897813" w:rsidP="00897813">
      <w:pPr>
        <w:pStyle w:val="NormalBold12b"/>
      </w:pPr>
      <w:r w:rsidRPr="00567BEF">
        <w:t>Propunere de regulament</w:t>
      </w:r>
    </w:p>
    <w:p w14:paraId="26D2D395" w14:textId="77777777" w:rsidR="00897813" w:rsidRPr="00567BEF" w:rsidRDefault="00897813" w:rsidP="00897813">
      <w:pPr>
        <w:pStyle w:val="NormalBold"/>
      </w:pPr>
      <w:r w:rsidRPr="00567BEF">
        <w:t>Considerentul 21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38F11993" w14:textId="77777777" w:rsidTr="00F826E0">
        <w:trPr>
          <w:trHeight w:hRule="exact" w:val="240"/>
          <w:jc w:val="center"/>
        </w:trPr>
        <w:tc>
          <w:tcPr>
            <w:tcW w:w="9752" w:type="dxa"/>
            <w:gridSpan w:val="2"/>
            <w:tcBorders>
              <w:top w:val="nil"/>
              <w:left w:val="nil"/>
              <w:bottom w:val="nil"/>
              <w:right w:val="nil"/>
            </w:tcBorders>
          </w:tcPr>
          <w:p w14:paraId="010BB37B" w14:textId="77777777" w:rsidR="00897813" w:rsidRPr="00567BEF" w:rsidRDefault="00897813" w:rsidP="00F826E0"/>
        </w:tc>
      </w:tr>
      <w:tr w:rsidR="00897813" w:rsidRPr="00567BEF" w14:paraId="078CB371" w14:textId="77777777" w:rsidTr="00F826E0">
        <w:trPr>
          <w:trHeight w:val="240"/>
          <w:jc w:val="center"/>
        </w:trPr>
        <w:tc>
          <w:tcPr>
            <w:tcW w:w="4876" w:type="dxa"/>
            <w:tcBorders>
              <w:top w:val="nil"/>
              <w:left w:val="nil"/>
              <w:bottom w:val="nil"/>
              <w:right w:val="nil"/>
            </w:tcBorders>
          </w:tcPr>
          <w:p w14:paraId="146EF678"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7FF22545" w14:textId="77777777" w:rsidR="00897813" w:rsidRPr="00567BEF" w:rsidRDefault="00897813" w:rsidP="00F826E0">
            <w:pPr>
              <w:pStyle w:val="AmColumnHeading"/>
            </w:pPr>
            <w:r w:rsidRPr="00567BEF">
              <w:t>Amendamentul</w:t>
            </w:r>
          </w:p>
        </w:tc>
      </w:tr>
      <w:tr w:rsidR="00897813" w:rsidRPr="00567BEF" w14:paraId="1EA95E79" w14:textId="77777777" w:rsidTr="00F826E0">
        <w:trPr>
          <w:jc w:val="center"/>
        </w:trPr>
        <w:tc>
          <w:tcPr>
            <w:tcW w:w="4876" w:type="dxa"/>
            <w:tcBorders>
              <w:top w:val="nil"/>
              <w:left w:val="nil"/>
              <w:bottom w:val="nil"/>
              <w:right w:val="nil"/>
            </w:tcBorders>
          </w:tcPr>
          <w:p w14:paraId="3BCCB4C4" w14:textId="77777777" w:rsidR="00897813" w:rsidRPr="00567BEF" w:rsidRDefault="00897813" w:rsidP="00F826E0">
            <w:pPr>
              <w:pStyle w:val="Normal6a"/>
            </w:pPr>
          </w:p>
        </w:tc>
        <w:tc>
          <w:tcPr>
            <w:tcW w:w="4876" w:type="dxa"/>
            <w:tcBorders>
              <w:top w:val="nil"/>
              <w:left w:val="nil"/>
              <w:bottom w:val="nil"/>
              <w:right w:val="nil"/>
            </w:tcBorders>
          </w:tcPr>
          <w:p w14:paraId="373F9E51" w14:textId="77777777" w:rsidR="00897813" w:rsidRPr="00567BEF" w:rsidRDefault="00897813" w:rsidP="00F826E0">
            <w:pPr>
              <w:pStyle w:val="Normal6a"/>
            </w:pPr>
            <w:r w:rsidRPr="00567BEF">
              <w:rPr>
                <w:b/>
                <w:i/>
              </w:rPr>
              <w:t>(21a)</w:t>
            </w:r>
            <w:r w:rsidRPr="00567BEF">
              <w:tab/>
            </w:r>
            <w:r w:rsidRPr="00567BEF">
              <w:rPr>
                <w:b/>
                <w:i/>
              </w:rPr>
              <w:t>Agenția ar trebui să înființeze o adunare a părților interesate acreditate, care ar trebui să urmărească consolidarea relației cu părțile interesate acreditate și să le faciliteze contribuția la sarcinile agenției, asigurând, în același timp, o reprezentare echilibrată între reprezentanții industriei și reprezentanții societății civile.</w:t>
            </w:r>
          </w:p>
        </w:tc>
      </w:tr>
    </w:tbl>
    <w:p w14:paraId="629A01A6" w14:textId="77777777" w:rsidR="00897813" w:rsidRPr="00567BEF" w:rsidRDefault="00897813" w:rsidP="00897813"/>
    <w:p w14:paraId="493E3843" w14:textId="77777777" w:rsidR="00897813" w:rsidRPr="00567BEF" w:rsidRDefault="00897813" w:rsidP="00897813">
      <w:pPr>
        <w:pStyle w:val="AmNumberTabs"/>
      </w:pPr>
      <w:r w:rsidRPr="00567BEF">
        <w:t>Amendamentul</w:t>
      </w:r>
      <w:r w:rsidRPr="00567BEF">
        <w:tab/>
      </w:r>
      <w:r w:rsidRPr="00567BEF">
        <w:tab/>
        <w:t>11</w:t>
      </w:r>
    </w:p>
    <w:p w14:paraId="73013EF3" w14:textId="77777777" w:rsidR="00897813" w:rsidRPr="00567BEF" w:rsidRDefault="00897813" w:rsidP="00897813">
      <w:pPr>
        <w:pStyle w:val="NormalBold12b"/>
      </w:pPr>
      <w:r w:rsidRPr="00567BEF">
        <w:t>Propunere de regulament</w:t>
      </w:r>
    </w:p>
    <w:p w14:paraId="11D8DD9A" w14:textId="77777777" w:rsidR="00897813" w:rsidRPr="00567BEF" w:rsidRDefault="00897813" w:rsidP="00897813">
      <w:pPr>
        <w:pStyle w:val="NormalBold"/>
      </w:pPr>
      <w:r w:rsidRPr="00567BEF">
        <w:t>Considerentul 21 b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82BCFDF" w14:textId="77777777" w:rsidTr="00F826E0">
        <w:trPr>
          <w:trHeight w:hRule="exact" w:val="240"/>
          <w:jc w:val="center"/>
        </w:trPr>
        <w:tc>
          <w:tcPr>
            <w:tcW w:w="9752" w:type="dxa"/>
            <w:gridSpan w:val="2"/>
            <w:tcBorders>
              <w:top w:val="nil"/>
              <w:left w:val="nil"/>
              <w:bottom w:val="nil"/>
              <w:right w:val="nil"/>
            </w:tcBorders>
          </w:tcPr>
          <w:p w14:paraId="47BA1105" w14:textId="77777777" w:rsidR="00897813" w:rsidRPr="00567BEF" w:rsidRDefault="00897813" w:rsidP="00F826E0"/>
        </w:tc>
      </w:tr>
      <w:tr w:rsidR="00897813" w:rsidRPr="00567BEF" w14:paraId="245DE5D3" w14:textId="77777777" w:rsidTr="00F826E0">
        <w:trPr>
          <w:trHeight w:val="240"/>
          <w:jc w:val="center"/>
        </w:trPr>
        <w:tc>
          <w:tcPr>
            <w:tcW w:w="4876" w:type="dxa"/>
            <w:tcBorders>
              <w:top w:val="nil"/>
              <w:left w:val="nil"/>
              <w:bottom w:val="nil"/>
              <w:right w:val="nil"/>
            </w:tcBorders>
          </w:tcPr>
          <w:p w14:paraId="53D27CCC"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4D0A6F55" w14:textId="77777777" w:rsidR="00897813" w:rsidRPr="00567BEF" w:rsidRDefault="00897813" w:rsidP="00F826E0">
            <w:pPr>
              <w:pStyle w:val="AmColumnHeading"/>
            </w:pPr>
            <w:r w:rsidRPr="00567BEF">
              <w:t>Amendamentul</w:t>
            </w:r>
          </w:p>
        </w:tc>
      </w:tr>
      <w:tr w:rsidR="00897813" w:rsidRPr="00567BEF" w14:paraId="01C241A7" w14:textId="77777777" w:rsidTr="00F826E0">
        <w:trPr>
          <w:jc w:val="center"/>
        </w:trPr>
        <w:tc>
          <w:tcPr>
            <w:tcW w:w="4876" w:type="dxa"/>
            <w:tcBorders>
              <w:top w:val="nil"/>
              <w:left w:val="nil"/>
              <w:bottom w:val="nil"/>
              <w:right w:val="nil"/>
            </w:tcBorders>
          </w:tcPr>
          <w:p w14:paraId="4146903E" w14:textId="77777777" w:rsidR="00897813" w:rsidRPr="00567BEF" w:rsidRDefault="00897813" w:rsidP="00F826E0">
            <w:pPr>
              <w:pStyle w:val="Normal6a"/>
            </w:pPr>
          </w:p>
        </w:tc>
        <w:tc>
          <w:tcPr>
            <w:tcW w:w="4876" w:type="dxa"/>
            <w:tcBorders>
              <w:top w:val="nil"/>
              <w:left w:val="nil"/>
              <w:bottom w:val="nil"/>
              <w:right w:val="nil"/>
            </w:tcBorders>
          </w:tcPr>
          <w:p w14:paraId="4B186407" w14:textId="77777777" w:rsidR="00897813" w:rsidRPr="00567BEF" w:rsidRDefault="00897813" w:rsidP="00F826E0">
            <w:pPr>
              <w:pStyle w:val="Normal6a"/>
            </w:pPr>
            <w:r w:rsidRPr="00567BEF">
              <w:rPr>
                <w:b/>
                <w:i/>
              </w:rPr>
              <w:t>(21b)</w:t>
            </w:r>
            <w:r w:rsidRPr="00567BEF">
              <w:tab/>
            </w:r>
            <w:r w:rsidRPr="00567BEF">
              <w:rPr>
                <w:b/>
                <w:i/>
              </w:rPr>
              <w:t xml:space="preserve">Pentru a consolida cooperarea științifică și a sprijini activitatea agenției, este necesar să se promoveze colaborarea în rețea între autoritățile, agențiile și institutele de cercetare naționale care își desfășoară activitatea în domeniile de competență ale mandatului agenției. Obiectivul acestei colaborări în rețea este de a încuraja schimbul de informații, coordonarea activităților și dezvoltarea de proiecte comune, precum și schimbul de cunoștințe specializate și de bune practici. În acest scop, ar trebui întocmită o listă a autorităților, a agențiilor și a institutelor de cercetare naționale desemnate de statele membre, care să le permită </w:t>
            </w:r>
            <w:r w:rsidRPr="00567BEF">
              <w:rPr>
                <w:b/>
                <w:i/>
              </w:rPr>
              <w:lastRenderedPageBreak/>
              <w:t>respectivelor autorități, agenții și institute de cercetare naționale să ofere asistență agenției în îndeplinirea unor sarcini precum lucrările pregătitoare pentru consultanța științifică, colectarea de date și identificarea riscurilor emergente.</w:t>
            </w:r>
          </w:p>
        </w:tc>
      </w:tr>
    </w:tbl>
    <w:p w14:paraId="145D66BB" w14:textId="77777777" w:rsidR="00897813" w:rsidRPr="00567BEF" w:rsidRDefault="00897813" w:rsidP="00897813"/>
    <w:p w14:paraId="5E3ADD37" w14:textId="77777777" w:rsidR="00897813" w:rsidRPr="00567BEF" w:rsidRDefault="00897813" w:rsidP="00897813">
      <w:pPr>
        <w:pStyle w:val="AmNumberTabs"/>
      </w:pPr>
      <w:r w:rsidRPr="00567BEF">
        <w:t>Amendamentul</w:t>
      </w:r>
      <w:r w:rsidRPr="00567BEF">
        <w:tab/>
      </w:r>
      <w:r w:rsidRPr="00567BEF">
        <w:tab/>
        <w:t>12</w:t>
      </w:r>
    </w:p>
    <w:p w14:paraId="13456A30" w14:textId="77777777" w:rsidR="00897813" w:rsidRPr="00567BEF" w:rsidRDefault="00897813" w:rsidP="00897813">
      <w:pPr>
        <w:pStyle w:val="NormalBold12b"/>
      </w:pPr>
      <w:r w:rsidRPr="00567BEF">
        <w:t>Propunere de regulament</w:t>
      </w:r>
    </w:p>
    <w:p w14:paraId="690779CB" w14:textId="77777777" w:rsidR="00897813" w:rsidRPr="00567BEF" w:rsidRDefault="00897813" w:rsidP="00897813">
      <w:pPr>
        <w:pStyle w:val="NormalBold"/>
      </w:pPr>
      <w:r w:rsidRPr="00567BEF">
        <w:t>Considerentul 23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2B85590D" w14:textId="77777777" w:rsidTr="00F826E0">
        <w:trPr>
          <w:trHeight w:hRule="exact" w:val="240"/>
          <w:jc w:val="center"/>
        </w:trPr>
        <w:tc>
          <w:tcPr>
            <w:tcW w:w="9752" w:type="dxa"/>
            <w:gridSpan w:val="2"/>
            <w:tcBorders>
              <w:top w:val="nil"/>
              <w:left w:val="nil"/>
              <w:bottom w:val="nil"/>
              <w:right w:val="nil"/>
            </w:tcBorders>
          </w:tcPr>
          <w:p w14:paraId="5ED85017" w14:textId="77777777" w:rsidR="00897813" w:rsidRPr="00567BEF" w:rsidRDefault="00897813" w:rsidP="00F826E0"/>
        </w:tc>
      </w:tr>
      <w:tr w:rsidR="00897813" w:rsidRPr="00567BEF" w14:paraId="2A7FF010" w14:textId="77777777" w:rsidTr="00F826E0">
        <w:trPr>
          <w:trHeight w:val="240"/>
          <w:jc w:val="center"/>
        </w:trPr>
        <w:tc>
          <w:tcPr>
            <w:tcW w:w="4876" w:type="dxa"/>
            <w:tcBorders>
              <w:top w:val="nil"/>
              <w:left w:val="nil"/>
              <w:bottom w:val="nil"/>
              <w:right w:val="nil"/>
            </w:tcBorders>
          </w:tcPr>
          <w:p w14:paraId="35B60145"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225B7ABA" w14:textId="77777777" w:rsidR="00897813" w:rsidRPr="00567BEF" w:rsidRDefault="00897813" w:rsidP="00F826E0">
            <w:pPr>
              <w:pStyle w:val="AmColumnHeading"/>
            </w:pPr>
            <w:r w:rsidRPr="00567BEF">
              <w:t>Amendamentul</w:t>
            </w:r>
          </w:p>
        </w:tc>
      </w:tr>
      <w:tr w:rsidR="00897813" w:rsidRPr="00567BEF" w14:paraId="535422A4" w14:textId="77777777" w:rsidTr="00F826E0">
        <w:trPr>
          <w:jc w:val="center"/>
        </w:trPr>
        <w:tc>
          <w:tcPr>
            <w:tcW w:w="4876" w:type="dxa"/>
            <w:tcBorders>
              <w:top w:val="nil"/>
              <w:left w:val="nil"/>
              <w:bottom w:val="nil"/>
              <w:right w:val="nil"/>
            </w:tcBorders>
          </w:tcPr>
          <w:p w14:paraId="09295C06" w14:textId="77777777" w:rsidR="00897813" w:rsidRPr="00567BEF" w:rsidRDefault="00897813" w:rsidP="00F826E0">
            <w:pPr>
              <w:pStyle w:val="Normal6a"/>
            </w:pPr>
          </w:p>
        </w:tc>
        <w:tc>
          <w:tcPr>
            <w:tcW w:w="4876" w:type="dxa"/>
            <w:tcBorders>
              <w:top w:val="nil"/>
              <w:left w:val="nil"/>
              <w:bottom w:val="nil"/>
              <w:right w:val="nil"/>
            </w:tcBorders>
          </w:tcPr>
          <w:p w14:paraId="12BC0D3A" w14:textId="77777777" w:rsidR="00897813" w:rsidRPr="00567BEF" w:rsidRDefault="00897813" w:rsidP="00F826E0">
            <w:pPr>
              <w:pStyle w:val="Normal6a"/>
            </w:pPr>
            <w:r w:rsidRPr="00567BEF">
              <w:rPr>
                <w:b/>
                <w:i/>
              </w:rPr>
              <w:t>(23a)</w:t>
            </w:r>
            <w:r w:rsidRPr="00567BEF">
              <w:tab/>
            </w:r>
            <w:r w:rsidRPr="00567BEF">
              <w:rPr>
                <w:b/>
                <w:i/>
              </w:rPr>
              <w:t>Volumul de muncă suplimentar care rezultă din creșterea sarcinilor și a responsabilităților alocate agenției ar trebui să fie însoțit de alocarea unor fonduri adecvate pentru personal și alte costuri necesare. Consiliul de administrație ar trebui să efectueze, în cadrul proiectului de document unic de programare, o evaluare a adecvării resurselor sale financiare și umane pentru îndeplinirea sarcinilor sale actuale și viitoare.</w:t>
            </w:r>
          </w:p>
        </w:tc>
      </w:tr>
    </w:tbl>
    <w:p w14:paraId="5DC1CCBC" w14:textId="77777777" w:rsidR="00897813" w:rsidRPr="00567BEF" w:rsidRDefault="00897813" w:rsidP="00897813"/>
    <w:p w14:paraId="6ED83C5C" w14:textId="77777777" w:rsidR="00897813" w:rsidRPr="00567BEF" w:rsidRDefault="00897813" w:rsidP="00897813">
      <w:pPr>
        <w:pStyle w:val="AmNumberTabs"/>
      </w:pPr>
      <w:r w:rsidRPr="00567BEF">
        <w:t>Amendamentul</w:t>
      </w:r>
      <w:r w:rsidRPr="00567BEF">
        <w:tab/>
      </w:r>
      <w:r w:rsidRPr="00567BEF">
        <w:tab/>
        <w:t>13</w:t>
      </w:r>
    </w:p>
    <w:p w14:paraId="78907D1F" w14:textId="77777777" w:rsidR="00897813" w:rsidRPr="00567BEF" w:rsidRDefault="00897813" w:rsidP="00897813">
      <w:pPr>
        <w:pStyle w:val="NormalBold12b"/>
      </w:pPr>
      <w:r w:rsidRPr="00567BEF">
        <w:t>Propunere de regulament</w:t>
      </w:r>
    </w:p>
    <w:p w14:paraId="5A1CF716" w14:textId="77777777" w:rsidR="00897813" w:rsidRPr="00567BEF" w:rsidRDefault="00897813" w:rsidP="00897813">
      <w:pPr>
        <w:pStyle w:val="NormalBold"/>
      </w:pPr>
      <w:r w:rsidRPr="00567BEF">
        <w:t>Considerentul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24D954B" w14:textId="77777777" w:rsidTr="00F826E0">
        <w:trPr>
          <w:trHeight w:hRule="exact" w:val="240"/>
          <w:jc w:val="center"/>
        </w:trPr>
        <w:tc>
          <w:tcPr>
            <w:tcW w:w="9752" w:type="dxa"/>
            <w:gridSpan w:val="2"/>
            <w:tcBorders>
              <w:top w:val="nil"/>
              <w:left w:val="nil"/>
              <w:bottom w:val="nil"/>
              <w:right w:val="nil"/>
            </w:tcBorders>
          </w:tcPr>
          <w:p w14:paraId="243FE554" w14:textId="77777777" w:rsidR="00897813" w:rsidRPr="00567BEF" w:rsidRDefault="00897813" w:rsidP="00F826E0"/>
        </w:tc>
      </w:tr>
      <w:tr w:rsidR="00897813" w:rsidRPr="00567BEF" w14:paraId="76C309BB" w14:textId="77777777" w:rsidTr="00F826E0">
        <w:trPr>
          <w:trHeight w:val="240"/>
          <w:jc w:val="center"/>
        </w:trPr>
        <w:tc>
          <w:tcPr>
            <w:tcW w:w="4876" w:type="dxa"/>
            <w:tcBorders>
              <w:top w:val="nil"/>
              <w:left w:val="nil"/>
              <w:bottom w:val="nil"/>
              <w:right w:val="nil"/>
            </w:tcBorders>
          </w:tcPr>
          <w:p w14:paraId="3565268E"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0484D3EE" w14:textId="77777777" w:rsidR="00897813" w:rsidRPr="00567BEF" w:rsidRDefault="00897813" w:rsidP="00F826E0">
            <w:pPr>
              <w:pStyle w:val="AmColumnHeading"/>
            </w:pPr>
            <w:r w:rsidRPr="00567BEF">
              <w:t>Amendamentul</w:t>
            </w:r>
          </w:p>
        </w:tc>
      </w:tr>
      <w:tr w:rsidR="00897813" w:rsidRPr="00567BEF" w14:paraId="28C1A102" w14:textId="77777777" w:rsidTr="00F826E0">
        <w:trPr>
          <w:jc w:val="center"/>
        </w:trPr>
        <w:tc>
          <w:tcPr>
            <w:tcW w:w="4876" w:type="dxa"/>
            <w:tcBorders>
              <w:top w:val="nil"/>
              <w:left w:val="nil"/>
              <w:bottom w:val="nil"/>
              <w:right w:val="nil"/>
            </w:tcBorders>
          </w:tcPr>
          <w:p w14:paraId="33593495" w14:textId="77777777" w:rsidR="00897813" w:rsidRPr="00567BEF" w:rsidRDefault="00897813" w:rsidP="00F826E0">
            <w:pPr>
              <w:pStyle w:val="Normal6a"/>
            </w:pPr>
            <w:r w:rsidRPr="00567BEF">
              <w:t>(25)</w:t>
            </w:r>
            <w:r w:rsidRPr="00567BEF">
              <w:tab/>
              <w:t xml:space="preserve">Agenția a întâmpinat dificultăți în a anticipa cu precizie veniturile din taxe și comisioane, chiar și cu cele mai avansate tehnici statistice, din cauza lipsei de informații privind factorii determinanți ai cererii din partea entităților responsabile. Acest aspect are un impact asupra operațiunilor agenției și necesită efectuarea de modificări recurente ale bugetului de către Consiliul de administrație. Prin urmare, este necesar ca agenției să i se permită să creeze o rezervă din excedentul veniturilor sale provenite din taxe și comisioane, sub rezerva condițiilor </w:t>
            </w:r>
            <w:r w:rsidRPr="00567BEF">
              <w:lastRenderedPageBreak/>
              <w:t>prevăzute în prezentul regulament. Astfel se va permite agenției să atenueze consecințele fluctuațiilor mari ale veniturilor din taxe și comisioane. Mai precis, crearea unei astfel de rezerve va permite agenției să sporească sustenabilitatea modelului său de finanțare, fără a aduce atingere contribuției anuale a Uniunii și programării financiare multianuale. Este necesar ca normele detaliate privind parametrii, calculul și funcționarea rezervei să fie stabilite în normele financiare ale agenției și să includă cerințele prevăzute în prezentul regulament. Este necesar ca pentru calcularea valorii contribuției anuale la rezervă sau a sumei puse la dispoziție din rezervă, care urmează să fie inclusă în proiectul de buget al agenției, să se urmeze o metodologie aplicată mecanic de agenție în fiecare an.</w:t>
            </w:r>
          </w:p>
        </w:tc>
        <w:tc>
          <w:tcPr>
            <w:tcW w:w="4876" w:type="dxa"/>
            <w:tcBorders>
              <w:top w:val="nil"/>
              <w:left w:val="nil"/>
              <w:bottom w:val="nil"/>
              <w:right w:val="nil"/>
            </w:tcBorders>
          </w:tcPr>
          <w:p w14:paraId="00431678" w14:textId="77777777" w:rsidR="00897813" w:rsidRPr="00567BEF" w:rsidRDefault="00897813" w:rsidP="00F826E0">
            <w:pPr>
              <w:pStyle w:val="Normal6a"/>
            </w:pPr>
            <w:r w:rsidRPr="00567BEF">
              <w:lastRenderedPageBreak/>
              <w:t>(25)</w:t>
            </w:r>
            <w:r w:rsidRPr="00567BEF">
              <w:tab/>
              <w:t xml:space="preserve">Agenția a întâmpinat dificultăți în a anticipa cu precizie veniturile din taxe și comisioane, chiar și cu cele mai avansate tehnici statistice, din cauza lipsei de informații privind factorii determinanți ai cererii din partea entităților responsabile. </w:t>
            </w:r>
            <w:r w:rsidRPr="00567BEF">
              <w:rPr>
                <w:b/>
                <w:bCs/>
                <w:i/>
                <w:iCs/>
              </w:rPr>
              <w:t>Agenția se angajează să își îmbunătățească în permanență metodele de previzionare.</w:t>
            </w:r>
            <w:r w:rsidRPr="00567BEF">
              <w:t xml:space="preserve"> Acest aspect are un impact asupra operațiunilor agenției și necesită efectuarea de modificări recurente ale bugetului de către Consiliul de administrație. Prin urmare, este necesar ca agenției să i se permită să creeze o rezervă </w:t>
            </w:r>
            <w:r w:rsidRPr="00567BEF">
              <w:lastRenderedPageBreak/>
              <w:t xml:space="preserve">din excedentul veniturilor sale provenite din taxe și comisioane, sub rezerva condițiilor prevăzute în prezentul regulament. Astfel se va permite agenției să atenueze consecințele fluctuațiilor mari ale veniturilor din taxe și comisioane. Mai precis, crearea unei astfel de rezerve va permite agenției să sporească sustenabilitatea modelului său de finanțare, fără a aduce atingere contribuției anuale a Uniunii și programării financiare multianuale. Este necesar ca normele detaliate privind parametrii, calculul și funcționarea rezervei să fie stabilite în normele financiare ale agenției și să includă cerințele prevăzute în prezentul regulament. Este necesar ca pentru calcularea valorii contribuției anuale la rezervă sau a sumei puse la dispoziție din rezervă, care urmează să fie inclusă în proiectul de buget al agenției, să se urmeze o metodologie aplicată mecanic de agenție în fiecare an. </w:t>
            </w:r>
            <w:r w:rsidRPr="00567BEF">
              <w:rPr>
                <w:b/>
                <w:i/>
              </w:rPr>
              <w:t>Crearea unei astfel de rezerve pentru o agenție a UE care se autofinanțează parțial și care funcționează după modelul de buget universal este un caz unic și nu creează un precedent pentru alte agenții ale UE.</w:t>
            </w:r>
          </w:p>
        </w:tc>
      </w:tr>
    </w:tbl>
    <w:p w14:paraId="274A9209" w14:textId="77777777" w:rsidR="00897813" w:rsidRPr="00567BEF" w:rsidRDefault="00897813" w:rsidP="00897813"/>
    <w:p w14:paraId="72D12FFE" w14:textId="77777777" w:rsidR="00897813" w:rsidRPr="00567BEF" w:rsidRDefault="00897813" w:rsidP="00897813">
      <w:pPr>
        <w:pStyle w:val="AmNumberTabs"/>
      </w:pPr>
      <w:r w:rsidRPr="00567BEF">
        <w:t>Amendamentul</w:t>
      </w:r>
      <w:r w:rsidRPr="00567BEF">
        <w:tab/>
      </w:r>
      <w:r w:rsidRPr="00567BEF">
        <w:tab/>
        <w:t>14</w:t>
      </w:r>
    </w:p>
    <w:p w14:paraId="5E2B2379" w14:textId="77777777" w:rsidR="00897813" w:rsidRPr="00567BEF" w:rsidRDefault="00897813" w:rsidP="00897813">
      <w:pPr>
        <w:pStyle w:val="NormalBold12b"/>
      </w:pPr>
      <w:r w:rsidRPr="00567BEF">
        <w:t>Propunere de regulament</w:t>
      </w:r>
    </w:p>
    <w:p w14:paraId="37FCD111" w14:textId="77777777" w:rsidR="00897813" w:rsidRPr="00567BEF" w:rsidRDefault="00897813" w:rsidP="00897813">
      <w:pPr>
        <w:pStyle w:val="NormalBold"/>
      </w:pPr>
      <w:r w:rsidRPr="00567BEF">
        <w:t>Considerentul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490A6E0" w14:textId="77777777" w:rsidTr="00F826E0">
        <w:trPr>
          <w:trHeight w:hRule="exact" w:val="240"/>
          <w:jc w:val="center"/>
        </w:trPr>
        <w:tc>
          <w:tcPr>
            <w:tcW w:w="9752" w:type="dxa"/>
            <w:gridSpan w:val="2"/>
            <w:tcBorders>
              <w:top w:val="nil"/>
              <w:left w:val="nil"/>
              <w:bottom w:val="nil"/>
              <w:right w:val="nil"/>
            </w:tcBorders>
          </w:tcPr>
          <w:p w14:paraId="78ED5988" w14:textId="77777777" w:rsidR="00897813" w:rsidRPr="00567BEF" w:rsidRDefault="00897813" w:rsidP="00F826E0"/>
        </w:tc>
      </w:tr>
      <w:tr w:rsidR="00897813" w:rsidRPr="00567BEF" w14:paraId="47EB4BF5" w14:textId="77777777" w:rsidTr="00F826E0">
        <w:trPr>
          <w:trHeight w:val="240"/>
          <w:jc w:val="center"/>
        </w:trPr>
        <w:tc>
          <w:tcPr>
            <w:tcW w:w="4876" w:type="dxa"/>
            <w:tcBorders>
              <w:top w:val="nil"/>
              <w:left w:val="nil"/>
              <w:bottom w:val="nil"/>
              <w:right w:val="nil"/>
            </w:tcBorders>
          </w:tcPr>
          <w:p w14:paraId="7C5EAB93"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56E91C30" w14:textId="77777777" w:rsidR="00897813" w:rsidRPr="00567BEF" w:rsidRDefault="00897813" w:rsidP="00F826E0">
            <w:pPr>
              <w:pStyle w:val="AmColumnHeading"/>
            </w:pPr>
            <w:r w:rsidRPr="00567BEF">
              <w:t>Amendamentul</w:t>
            </w:r>
          </w:p>
        </w:tc>
      </w:tr>
      <w:tr w:rsidR="00897813" w:rsidRPr="00567BEF" w14:paraId="72C03FF3" w14:textId="77777777" w:rsidTr="00F826E0">
        <w:trPr>
          <w:jc w:val="center"/>
        </w:trPr>
        <w:tc>
          <w:tcPr>
            <w:tcW w:w="4876" w:type="dxa"/>
            <w:tcBorders>
              <w:top w:val="nil"/>
              <w:left w:val="nil"/>
              <w:bottom w:val="nil"/>
              <w:right w:val="nil"/>
            </w:tcBorders>
          </w:tcPr>
          <w:p w14:paraId="28CDCCC6" w14:textId="77777777" w:rsidR="00897813" w:rsidRPr="00567BEF" w:rsidRDefault="00897813" w:rsidP="00F826E0">
            <w:pPr>
              <w:pStyle w:val="Normal6a"/>
            </w:pPr>
            <w:r w:rsidRPr="00567BEF">
              <w:rPr>
                <w:b/>
                <w:i/>
              </w:rPr>
              <w:t>(26)</w:t>
            </w:r>
            <w:r w:rsidRPr="00567BEF">
              <w:tab/>
            </w:r>
            <w:r w:rsidRPr="00567BEF">
              <w:rPr>
                <w:b/>
                <w:i/>
              </w:rPr>
              <w:t xml:space="preserve">Pentru a putea aborda fluctuațiile mari ale veniturilor agenției din taxe, este necesar să-i fie delegată Comisiei competența de a adopta acte în conformitate cu articolul 290 din Tratatul privind funcționarea Uniunii Europene (TFUE) în ceea ce privește modificarea condițiilor specifice definite pentru rezervă. Este deosebit de important ca, în cursul lucrărilor sale pregătitoare, Comisia să organizeze consultări adecvate, inclusiv la nivel de experți, și ca respectivele consultări să se desfășoare în </w:t>
            </w:r>
            <w:r w:rsidRPr="00567BEF">
              <w:rPr>
                <w:b/>
                <w:i/>
              </w:rPr>
              <w:lastRenderedPageBreak/>
              <w:t>conformitate cu principiile stabilite în Acordul interinstituțional din 13 aprilie 2016 privind o mai bună legiferare</w:t>
            </w:r>
            <w:r w:rsidRPr="00567BEF">
              <w:rPr>
                <w:b/>
                <w:i/>
                <w:vertAlign w:val="superscript"/>
              </w:rPr>
              <w:t>20</w:t>
            </w:r>
            <w:r w:rsidRPr="00567BEF">
              <w:rPr>
                <w:b/>
                <w:i/>
              </w:rPr>
              <w:t xml:space="preserve"> . În special, pentru a asigura participarea egală la pregătirea actelor delegate, Parlamentul European și Consiliul primesc toate documentele în același timp cu experții din statele membre, iar experții acestor instituții au acces sistematic la reuniunile grupurilor de experți ale Comisiei însărcinate cu pregătirea actelor delegate.</w:t>
            </w:r>
          </w:p>
        </w:tc>
        <w:tc>
          <w:tcPr>
            <w:tcW w:w="4876" w:type="dxa"/>
            <w:tcBorders>
              <w:top w:val="nil"/>
              <w:left w:val="nil"/>
              <w:bottom w:val="nil"/>
              <w:right w:val="nil"/>
            </w:tcBorders>
          </w:tcPr>
          <w:p w14:paraId="7A358871" w14:textId="77777777" w:rsidR="00897813" w:rsidRPr="00567BEF" w:rsidRDefault="00897813" w:rsidP="00F826E0">
            <w:pPr>
              <w:pStyle w:val="Normal6a"/>
            </w:pPr>
            <w:r w:rsidRPr="00567BEF">
              <w:rPr>
                <w:b/>
                <w:i/>
              </w:rPr>
              <w:lastRenderedPageBreak/>
              <w:t>eliminat</w:t>
            </w:r>
          </w:p>
        </w:tc>
      </w:tr>
      <w:tr w:rsidR="00897813" w:rsidRPr="00567BEF" w14:paraId="4CFA28AE" w14:textId="77777777" w:rsidTr="00F826E0">
        <w:trPr>
          <w:jc w:val="center"/>
        </w:trPr>
        <w:tc>
          <w:tcPr>
            <w:tcW w:w="4876" w:type="dxa"/>
            <w:tcBorders>
              <w:top w:val="nil"/>
              <w:left w:val="nil"/>
              <w:bottom w:val="nil"/>
              <w:right w:val="nil"/>
            </w:tcBorders>
          </w:tcPr>
          <w:p w14:paraId="54623281" w14:textId="77777777" w:rsidR="00897813" w:rsidRPr="00567BEF" w:rsidRDefault="00897813" w:rsidP="00F826E0">
            <w:pPr>
              <w:pStyle w:val="Normal6a"/>
            </w:pPr>
            <w:r w:rsidRPr="00567BEF">
              <w:rPr>
                <w:b/>
                <w:i/>
              </w:rPr>
              <w:t>_________________</w:t>
            </w:r>
          </w:p>
        </w:tc>
        <w:tc>
          <w:tcPr>
            <w:tcW w:w="4876" w:type="dxa"/>
            <w:tcBorders>
              <w:top w:val="nil"/>
              <w:left w:val="nil"/>
              <w:bottom w:val="nil"/>
              <w:right w:val="nil"/>
            </w:tcBorders>
          </w:tcPr>
          <w:p w14:paraId="563867FD" w14:textId="77777777" w:rsidR="00897813" w:rsidRPr="00567BEF" w:rsidRDefault="00897813" w:rsidP="00F826E0"/>
        </w:tc>
      </w:tr>
      <w:tr w:rsidR="00897813" w:rsidRPr="00567BEF" w14:paraId="48B0C4ED" w14:textId="77777777" w:rsidTr="00F826E0">
        <w:trPr>
          <w:jc w:val="center"/>
        </w:trPr>
        <w:tc>
          <w:tcPr>
            <w:tcW w:w="4876" w:type="dxa"/>
            <w:tcBorders>
              <w:top w:val="nil"/>
              <w:left w:val="nil"/>
              <w:bottom w:val="nil"/>
              <w:right w:val="nil"/>
            </w:tcBorders>
          </w:tcPr>
          <w:p w14:paraId="33F777E6" w14:textId="77777777" w:rsidR="00897813" w:rsidRPr="00567BEF" w:rsidRDefault="00897813" w:rsidP="00F826E0">
            <w:pPr>
              <w:pStyle w:val="Normal6a"/>
            </w:pPr>
            <w:r w:rsidRPr="00567BEF">
              <w:rPr>
                <w:b/>
                <w:i/>
                <w:vertAlign w:val="superscript"/>
              </w:rPr>
              <w:t>20</w:t>
            </w:r>
            <w:r w:rsidRPr="00567BEF">
              <w:t xml:space="preserve"> </w:t>
            </w:r>
            <w:r w:rsidRPr="00567BEF">
              <w:rPr>
                <w:b/>
                <w:i/>
              </w:rPr>
              <w:t>JO L 123, 12.5.2016, p. 1, ELI: http://data.europa.eu/eli/agree_interinstit/2016/512/oj.</w:t>
            </w:r>
          </w:p>
        </w:tc>
        <w:tc>
          <w:tcPr>
            <w:tcW w:w="4876" w:type="dxa"/>
            <w:tcBorders>
              <w:top w:val="nil"/>
              <w:left w:val="nil"/>
              <w:bottom w:val="nil"/>
              <w:right w:val="nil"/>
            </w:tcBorders>
          </w:tcPr>
          <w:p w14:paraId="37BF807B" w14:textId="77777777" w:rsidR="00897813" w:rsidRPr="00567BEF" w:rsidRDefault="00897813" w:rsidP="00F826E0"/>
        </w:tc>
      </w:tr>
    </w:tbl>
    <w:p w14:paraId="407F948F" w14:textId="77777777" w:rsidR="00897813" w:rsidRPr="00567BEF" w:rsidRDefault="00897813" w:rsidP="00897813"/>
    <w:p w14:paraId="79731154" w14:textId="77777777" w:rsidR="00897813" w:rsidRPr="00567BEF" w:rsidRDefault="00897813" w:rsidP="00897813">
      <w:pPr>
        <w:pStyle w:val="AmNumberTabs"/>
      </w:pPr>
      <w:r w:rsidRPr="00567BEF">
        <w:t>Amendamentul</w:t>
      </w:r>
      <w:r w:rsidRPr="00567BEF">
        <w:tab/>
      </w:r>
      <w:r w:rsidRPr="00567BEF">
        <w:tab/>
        <w:t>15</w:t>
      </w:r>
    </w:p>
    <w:p w14:paraId="4E6CCC7C" w14:textId="77777777" w:rsidR="00897813" w:rsidRPr="00567BEF" w:rsidRDefault="00897813" w:rsidP="00897813">
      <w:pPr>
        <w:pStyle w:val="NormalBold12b"/>
      </w:pPr>
      <w:r w:rsidRPr="00567BEF">
        <w:t>Propunere de regulament</w:t>
      </w:r>
    </w:p>
    <w:p w14:paraId="3EED8C63" w14:textId="77777777" w:rsidR="00897813" w:rsidRPr="00567BEF" w:rsidRDefault="00897813" w:rsidP="00897813">
      <w:pPr>
        <w:pStyle w:val="NormalBold"/>
      </w:pPr>
      <w:r w:rsidRPr="00567BEF">
        <w:t>Considerentul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9BD75EB" w14:textId="77777777" w:rsidTr="00F826E0">
        <w:trPr>
          <w:trHeight w:hRule="exact" w:val="240"/>
          <w:jc w:val="center"/>
        </w:trPr>
        <w:tc>
          <w:tcPr>
            <w:tcW w:w="9752" w:type="dxa"/>
            <w:gridSpan w:val="2"/>
            <w:tcBorders>
              <w:top w:val="nil"/>
              <w:left w:val="nil"/>
              <w:bottom w:val="nil"/>
              <w:right w:val="nil"/>
            </w:tcBorders>
          </w:tcPr>
          <w:p w14:paraId="3A2F758D" w14:textId="77777777" w:rsidR="00897813" w:rsidRPr="00567BEF" w:rsidRDefault="00897813" w:rsidP="00F826E0"/>
        </w:tc>
      </w:tr>
      <w:tr w:rsidR="00897813" w:rsidRPr="00567BEF" w14:paraId="428B7749" w14:textId="77777777" w:rsidTr="00F826E0">
        <w:trPr>
          <w:trHeight w:val="240"/>
          <w:jc w:val="center"/>
        </w:trPr>
        <w:tc>
          <w:tcPr>
            <w:tcW w:w="4876" w:type="dxa"/>
            <w:tcBorders>
              <w:top w:val="nil"/>
              <w:left w:val="nil"/>
              <w:bottom w:val="nil"/>
              <w:right w:val="nil"/>
            </w:tcBorders>
          </w:tcPr>
          <w:p w14:paraId="04618E18"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2D94DA67" w14:textId="77777777" w:rsidR="00897813" w:rsidRPr="00567BEF" w:rsidRDefault="00897813" w:rsidP="00F826E0">
            <w:pPr>
              <w:pStyle w:val="AmColumnHeading"/>
            </w:pPr>
            <w:r w:rsidRPr="00567BEF">
              <w:t>Amendamentul</w:t>
            </w:r>
          </w:p>
        </w:tc>
      </w:tr>
      <w:tr w:rsidR="00897813" w:rsidRPr="00567BEF" w14:paraId="1BCB9925" w14:textId="77777777" w:rsidTr="00F826E0">
        <w:trPr>
          <w:jc w:val="center"/>
        </w:trPr>
        <w:tc>
          <w:tcPr>
            <w:tcW w:w="4876" w:type="dxa"/>
            <w:tcBorders>
              <w:top w:val="nil"/>
              <w:left w:val="nil"/>
              <w:bottom w:val="nil"/>
              <w:right w:val="nil"/>
            </w:tcBorders>
          </w:tcPr>
          <w:p w14:paraId="7B6C0B80" w14:textId="77777777" w:rsidR="00897813" w:rsidRPr="00567BEF" w:rsidRDefault="00897813" w:rsidP="00F826E0">
            <w:pPr>
              <w:pStyle w:val="Normal6a"/>
            </w:pPr>
            <w:r w:rsidRPr="00567BEF">
              <w:t>(31)</w:t>
            </w:r>
            <w:r w:rsidRPr="00567BEF">
              <w:tab/>
              <w:t>Este necesar ca agenția să joace în continuare un rol activ în cercetare și inovare, sprijinind statele membre și Comisia în promovarea înlocuirii celor mai dăunătoare substanțe chimice și în dezvoltarea de metode științifice, în special abordări care nu implică animale, pentru a evalua pericolele pe care le reprezintă substanțele chimice, precum și riscurile și impactul socioeconomic al utilizării lor.</w:t>
            </w:r>
          </w:p>
        </w:tc>
        <w:tc>
          <w:tcPr>
            <w:tcW w:w="4876" w:type="dxa"/>
            <w:tcBorders>
              <w:top w:val="nil"/>
              <w:left w:val="nil"/>
              <w:bottom w:val="nil"/>
              <w:right w:val="nil"/>
            </w:tcBorders>
          </w:tcPr>
          <w:p w14:paraId="7B02217C" w14:textId="77777777" w:rsidR="00897813" w:rsidRPr="00567BEF" w:rsidRDefault="00897813" w:rsidP="00F826E0">
            <w:pPr>
              <w:pStyle w:val="Normal6a"/>
            </w:pPr>
            <w:r w:rsidRPr="00567BEF">
              <w:t>(31)</w:t>
            </w:r>
            <w:r w:rsidRPr="00567BEF">
              <w:tab/>
              <w:t xml:space="preserve">Este necesar ca agenția să joace în continuare un rol activ în cercetare și inovare, sprijinind statele membre și Comisia în promovarea înlocuirii celor mai dăunătoare substanțe chimice și </w:t>
            </w:r>
            <w:r w:rsidRPr="00567BEF">
              <w:rPr>
                <w:b/>
                <w:i/>
              </w:rPr>
              <w:t>a altor substanțe chimice periculoase și a grupurilor de astfel de substanțe și</w:t>
            </w:r>
            <w:r w:rsidRPr="00567BEF">
              <w:t xml:space="preserve"> în dezvoltarea de metode științifice, în special abordări care nu implică animale </w:t>
            </w:r>
            <w:r w:rsidRPr="00567BEF">
              <w:rPr>
                <w:b/>
                <w:i/>
              </w:rPr>
              <w:t>și metodologii emergente</w:t>
            </w:r>
            <w:r w:rsidRPr="00567BEF">
              <w:t xml:space="preserve">, pentru a evalua pericolele pe care le reprezintă substanțele chimice </w:t>
            </w:r>
            <w:r w:rsidRPr="00567BEF">
              <w:rPr>
                <w:b/>
                <w:i/>
              </w:rPr>
              <w:t>și grupurile de substanțe chimice</w:t>
            </w:r>
            <w:r w:rsidRPr="00567BEF">
              <w:t xml:space="preserve">, precum și riscurile și impactul socioeconomic al utilizării lor. </w:t>
            </w:r>
            <w:r w:rsidRPr="00567BEF">
              <w:rPr>
                <w:b/>
                <w:i/>
              </w:rPr>
              <w:t xml:space="preserve">Acolo unde este cazul, agenția ar trebui să contribuie la cercetarea privind legăturile dintre expunerea la substanțe chimice periculoase și impactul negativ asupra sănătății în domeniul </w:t>
            </w:r>
            <w:proofErr w:type="spellStart"/>
            <w:r w:rsidRPr="00567BEF">
              <w:rPr>
                <w:b/>
                <w:i/>
              </w:rPr>
              <w:t>expozomicii</w:t>
            </w:r>
            <w:proofErr w:type="spellEnd"/>
            <w:r w:rsidRPr="00567BEF">
              <w:rPr>
                <w:b/>
                <w:i/>
              </w:rPr>
              <w:t>, compilarea integrată a tuturor factorilor fizici, chimici, biologici și psihosociali, precum și a interacțiunilor dintre ei, cu impact biologic și sanitar.</w:t>
            </w:r>
          </w:p>
        </w:tc>
      </w:tr>
    </w:tbl>
    <w:p w14:paraId="6CBEE719" w14:textId="77777777" w:rsidR="00897813" w:rsidRPr="00567BEF" w:rsidRDefault="00897813" w:rsidP="00897813"/>
    <w:p w14:paraId="72B48EEF" w14:textId="77777777" w:rsidR="00897813" w:rsidRPr="00567BEF" w:rsidRDefault="00897813" w:rsidP="00897813">
      <w:pPr>
        <w:pStyle w:val="AmNumberTabs"/>
      </w:pPr>
      <w:r w:rsidRPr="00567BEF">
        <w:lastRenderedPageBreak/>
        <w:t>Amendamentul</w:t>
      </w:r>
      <w:r w:rsidRPr="00567BEF">
        <w:tab/>
      </w:r>
      <w:r w:rsidRPr="00567BEF">
        <w:tab/>
        <w:t>16</w:t>
      </w:r>
    </w:p>
    <w:p w14:paraId="13DC538C" w14:textId="77777777" w:rsidR="00897813" w:rsidRPr="00567BEF" w:rsidRDefault="00897813" w:rsidP="00897813">
      <w:pPr>
        <w:pStyle w:val="NormalBold12b"/>
      </w:pPr>
      <w:r w:rsidRPr="00567BEF">
        <w:t>Propunere de regulament</w:t>
      </w:r>
    </w:p>
    <w:p w14:paraId="067DEAEB" w14:textId="77777777" w:rsidR="00897813" w:rsidRPr="00567BEF" w:rsidRDefault="00897813" w:rsidP="00897813">
      <w:pPr>
        <w:pStyle w:val="NormalBold"/>
      </w:pPr>
      <w:r w:rsidRPr="00567BEF">
        <w:t>Considerentul 31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3D82ABE9" w14:textId="77777777" w:rsidTr="00F826E0">
        <w:trPr>
          <w:trHeight w:hRule="exact" w:val="240"/>
          <w:jc w:val="center"/>
        </w:trPr>
        <w:tc>
          <w:tcPr>
            <w:tcW w:w="9752" w:type="dxa"/>
            <w:gridSpan w:val="2"/>
            <w:tcBorders>
              <w:top w:val="nil"/>
              <w:left w:val="nil"/>
              <w:bottom w:val="nil"/>
              <w:right w:val="nil"/>
            </w:tcBorders>
          </w:tcPr>
          <w:p w14:paraId="27A9F0AC" w14:textId="77777777" w:rsidR="00897813" w:rsidRPr="00567BEF" w:rsidRDefault="00897813" w:rsidP="00F826E0"/>
        </w:tc>
      </w:tr>
      <w:tr w:rsidR="00897813" w:rsidRPr="00567BEF" w14:paraId="1204E2AE" w14:textId="77777777" w:rsidTr="00F826E0">
        <w:trPr>
          <w:trHeight w:val="240"/>
          <w:jc w:val="center"/>
        </w:trPr>
        <w:tc>
          <w:tcPr>
            <w:tcW w:w="4876" w:type="dxa"/>
            <w:tcBorders>
              <w:top w:val="nil"/>
              <w:left w:val="nil"/>
              <w:bottom w:val="nil"/>
              <w:right w:val="nil"/>
            </w:tcBorders>
          </w:tcPr>
          <w:p w14:paraId="5909D0AD"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68975E2D" w14:textId="77777777" w:rsidR="00897813" w:rsidRPr="00567BEF" w:rsidRDefault="00897813" w:rsidP="00F826E0">
            <w:pPr>
              <w:pStyle w:val="AmColumnHeading"/>
            </w:pPr>
            <w:r w:rsidRPr="00567BEF">
              <w:t>Amendamentul</w:t>
            </w:r>
          </w:p>
        </w:tc>
      </w:tr>
      <w:tr w:rsidR="00897813" w:rsidRPr="00567BEF" w14:paraId="2C970549" w14:textId="77777777" w:rsidTr="00F826E0">
        <w:trPr>
          <w:jc w:val="center"/>
        </w:trPr>
        <w:tc>
          <w:tcPr>
            <w:tcW w:w="4876" w:type="dxa"/>
            <w:tcBorders>
              <w:top w:val="nil"/>
              <w:left w:val="nil"/>
              <w:bottom w:val="nil"/>
              <w:right w:val="nil"/>
            </w:tcBorders>
          </w:tcPr>
          <w:p w14:paraId="6078EA20" w14:textId="77777777" w:rsidR="00897813" w:rsidRPr="00567BEF" w:rsidRDefault="00897813" w:rsidP="00F826E0">
            <w:pPr>
              <w:pStyle w:val="Normal6a"/>
            </w:pPr>
          </w:p>
        </w:tc>
        <w:tc>
          <w:tcPr>
            <w:tcW w:w="4876" w:type="dxa"/>
            <w:tcBorders>
              <w:top w:val="nil"/>
              <w:left w:val="nil"/>
              <w:bottom w:val="nil"/>
              <w:right w:val="nil"/>
            </w:tcBorders>
          </w:tcPr>
          <w:p w14:paraId="19BAC151" w14:textId="77777777" w:rsidR="00897813" w:rsidRPr="00567BEF" w:rsidRDefault="00897813" w:rsidP="00F826E0">
            <w:pPr>
              <w:pStyle w:val="Normal6a"/>
            </w:pPr>
            <w:r w:rsidRPr="00567BEF">
              <w:rPr>
                <w:b/>
                <w:i/>
              </w:rPr>
              <w:t>(31a)</w:t>
            </w:r>
            <w:r w:rsidRPr="00567BEF">
              <w:tab/>
            </w:r>
            <w:r w:rsidRPr="00567BEF">
              <w:rPr>
                <w:b/>
                <w:i/>
              </w:rPr>
              <w:t xml:space="preserve">O colaborare consolidată între agențiile Uniunii poate juca un rol esențial prin a asigura armonizarea dovezilor științifice, a îmbunătăți accesibilitatea cunoștințelor pentru toate părțile interesate relevante, a oferi o direcție strategică pentru finanțarea cercetării de către Uniune și a facilita implicarea în proiectele de cercetare și inovare aflate în derulare. Grupul operativ între agenții dedicat abordării „O singură sănătate”, înființat în 2023 de agenție, Autoritatea Europeană pentru Siguranța Alimentară (EFSA), Agenția Europeană pentru Medicamente (EMA), Centrul European de Prevenire și Control al Bolilor (ECDC) și Agenția Europeană de Mediu (AEM), s-a dovedit a fi o inițiativă de succes pentru consolidarea cooperării </w:t>
            </w:r>
            <w:proofErr w:type="spellStart"/>
            <w:r w:rsidRPr="00567BEF">
              <w:rPr>
                <w:b/>
                <w:i/>
              </w:rPr>
              <w:t>transdisciplinare</w:t>
            </w:r>
            <w:proofErr w:type="spellEnd"/>
            <w:r w:rsidRPr="00567BEF">
              <w:rPr>
                <w:b/>
                <w:i/>
              </w:rPr>
              <w:t xml:space="preserve"> între aceste cinci agenții ale Uniunii, pentru a le ajuta să abordeze mai bine provocările legate de sănătatea umană, animală, a plantelor și a mediului și să contribuie cu succes la punerea în aplicare a abordării „O singură sănătate” în Europa. Întrucât inițiativa respectivă urmează să se încheie în 2026, prezentul regulament ar trebui să stabilească o formă permanentă și mai formală de cooperare </w:t>
            </w:r>
            <w:proofErr w:type="spellStart"/>
            <w:r w:rsidRPr="00567BEF">
              <w:rPr>
                <w:b/>
                <w:i/>
              </w:rPr>
              <w:t>transdisciplinară</w:t>
            </w:r>
            <w:proofErr w:type="spellEnd"/>
            <w:r w:rsidRPr="00567BEF">
              <w:rPr>
                <w:b/>
                <w:i/>
              </w:rPr>
              <w:t xml:space="preserve">, cu un grup operativ permanent menit să valorifice activitatea grupului operativ dedicat abordării „O singură sănătate” și să extindă domeniul de aplicare al activității sale la alte abordări, cum ar fi </w:t>
            </w:r>
            <w:proofErr w:type="spellStart"/>
            <w:r w:rsidRPr="00567BEF">
              <w:rPr>
                <w:b/>
                <w:i/>
              </w:rPr>
              <w:t>expozomul</w:t>
            </w:r>
            <w:proofErr w:type="spellEnd"/>
            <w:r w:rsidRPr="00567BEF">
              <w:rPr>
                <w:b/>
                <w:i/>
              </w:rPr>
              <w:t xml:space="preserve">, care să cuprindă și cadrul de sistem unic, cu scopul de a institui o abordare globală și bazată pe sisteme pentru evaluarea riscurilor de mediu aferente substanțelor chimice. În acest cadru permanent ar trebui să fie inclusă și EU-OSHA. Agențiile care alcătuiesc grupul operativ ar trebui să prezinte o viziune și obiective comune pentru acesta, </w:t>
            </w:r>
            <w:r w:rsidRPr="00567BEF">
              <w:rPr>
                <w:b/>
                <w:i/>
              </w:rPr>
              <w:lastRenderedPageBreak/>
              <w:t xml:space="preserve">depunând eforturi în direcția unei forme mai permanente și mai formale de cooperare </w:t>
            </w:r>
            <w:proofErr w:type="spellStart"/>
            <w:r w:rsidRPr="00567BEF">
              <w:rPr>
                <w:b/>
                <w:i/>
              </w:rPr>
              <w:t>transdisciplinară</w:t>
            </w:r>
            <w:proofErr w:type="spellEnd"/>
            <w:r w:rsidRPr="00567BEF">
              <w:rPr>
                <w:b/>
                <w:i/>
              </w:rPr>
              <w:t xml:space="preserve"> între respectivele agenții ale Uniunii. Acestea ar trebui să poată planifica acțiuni coordonate și să extindă domeniul de aplicare al cooperării lor prin planuri de acțiune anuale.</w:t>
            </w:r>
          </w:p>
        </w:tc>
      </w:tr>
    </w:tbl>
    <w:p w14:paraId="38B29896" w14:textId="77777777" w:rsidR="00897813" w:rsidRPr="00567BEF" w:rsidRDefault="00897813" w:rsidP="00897813"/>
    <w:p w14:paraId="36948EE1" w14:textId="77777777" w:rsidR="00897813" w:rsidRPr="00567BEF" w:rsidRDefault="00897813" w:rsidP="00897813">
      <w:pPr>
        <w:pStyle w:val="AmNumberTabs"/>
      </w:pPr>
      <w:r w:rsidRPr="00567BEF">
        <w:t>Amendamentul</w:t>
      </w:r>
      <w:r w:rsidRPr="00567BEF">
        <w:tab/>
      </w:r>
      <w:r w:rsidRPr="00567BEF">
        <w:tab/>
        <w:t>17</w:t>
      </w:r>
    </w:p>
    <w:p w14:paraId="7C3A2626" w14:textId="77777777" w:rsidR="00897813" w:rsidRPr="00567BEF" w:rsidRDefault="00897813" w:rsidP="00897813">
      <w:pPr>
        <w:pStyle w:val="NormalBold12b"/>
      </w:pPr>
      <w:r w:rsidRPr="00567BEF">
        <w:t>Propunere de regulament</w:t>
      </w:r>
    </w:p>
    <w:p w14:paraId="5DD68CE5" w14:textId="77777777" w:rsidR="00897813" w:rsidRPr="00567BEF" w:rsidRDefault="00897813" w:rsidP="00897813">
      <w:pPr>
        <w:pStyle w:val="NormalBold"/>
      </w:pPr>
      <w:r w:rsidRPr="00567BEF">
        <w:t>Considerentul 37 a (nou)</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02908D83" w14:textId="77777777" w:rsidTr="00F826E0">
        <w:trPr>
          <w:trHeight w:hRule="exact" w:val="240"/>
          <w:jc w:val="center"/>
        </w:trPr>
        <w:tc>
          <w:tcPr>
            <w:tcW w:w="9752" w:type="dxa"/>
            <w:gridSpan w:val="2"/>
            <w:tcBorders>
              <w:top w:val="nil"/>
              <w:left w:val="nil"/>
              <w:bottom w:val="nil"/>
              <w:right w:val="nil"/>
            </w:tcBorders>
          </w:tcPr>
          <w:p w14:paraId="0AE8083C" w14:textId="77777777" w:rsidR="00897813" w:rsidRPr="00567BEF" w:rsidRDefault="00897813" w:rsidP="00F826E0"/>
        </w:tc>
      </w:tr>
      <w:tr w:rsidR="00897813" w:rsidRPr="00567BEF" w14:paraId="71A3D135" w14:textId="77777777" w:rsidTr="00F826E0">
        <w:trPr>
          <w:trHeight w:val="240"/>
          <w:jc w:val="center"/>
        </w:trPr>
        <w:tc>
          <w:tcPr>
            <w:tcW w:w="4876" w:type="dxa"/>
            <w:tcBorders>
              <w:top w:val="nil"/>
              <w:left w:val="nil"/>
              <w:bottom w:val="nil"/>
              <w:right w:val="nil"/>
            </w:tcBorders>
          </w:tcPr>
          <w:p w14:paraId="7E919867"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3290A201" w14:textId="77777777" w:rsidR="00897813" w:rsidRPr="00567BEF" w:rsidRDefault="00897813" w:rsidP="00F826E0">
            <w:pPr>
              <w:pStyle w:val="AmColumnHeading"/>
            </w:pPr>
            <w:r w:rsidRPr="00567BEF">
              <w:t>Amendamentul</w:t>
            </w:r>
          </w:p>
        </w:tc>
      </w:tr>
      <w:tr w:rsidR="00897813" w:rsidRPr="00567BEF" w14:paraId="4DF54606" w14:textId="77777777" w:rsidTr="00F826E0">
        <w:trPr>
          <w:jc w:val="center"/>
        </w:trPr>
        <w:tc>
          <w:tcPr>
            <w:tcW w:w="4876" w:type="dxa"/>
            <w:tcBorders>
              <w:top w:val="nil"/>
              <w:left w:val="nil"/>
              <w:bottom w:val="nil"/>
              <w:right w:val="nil"/>
            </w:tcBorders>
          </w:tcPr>
          <w:p w14:paraId="349DDE15" w14:textId="77777777" w:rsidR="00897813" w:rsidRPr="00567BEF" w:rsidRDefault="00897813" w:rsidP="00F826E0">
            <w:pPr>
              <w:pStyle w:val="Normal6a"/>
            </w:pPr>
          </w:p>
        </w:tc>
        <w:tc>
          <w:tcPr>
            <w:tcW w:w="4876" w:type="dxa"/>
            <w:tcBorders>
              <w:top w:val="nil"/>
              <w:left w:val="nil"/>
              <w:bottom w:val="nil"/>
              <w:right w:val="nil"/>
            </w:tcBorders>
          </w:tcPr>
          <w:p w14:paraId="275DA0F9" w14:textId="77777777" w:rsidR="00897813" w:rsidRPr="00567BEF" w:rsidRDefault="00897813" w:rsidP="00F826E0">
            <w:pPr>
              <w:pStyle w:val="Normal6a"/>
            </w:pPr>
            <w:r w:rsidRPr="00567BEF">
              <w:rPr>
                <w:b/>
                <w:i/>
              </w:rPr>
              <w:t>(37a)</w:t>
            </w:r>
            <w:r w:rsidRPr="00567BEF">
              <w:rPr>
                <w:b/>
                <w:i/>
              </w:rPr>
              <w:tab/>
              <w:t>Implicațiile prezentului regulament pentru bugetul Uniunii au fost evaluate</w:t>
            </w:r>
            <w:r w:rsidRPr="00567BEF">
              <w:rPr>
                <w:b/>
                <w:i/>
                <w:vertAlign w:val="superscript"/>
              </w:rPr>
              <w:t>1a</w:t>
            </w:r>
            <w:r w:rsidRPr="00567BEF">
              <w:rPr>
                <w:b/>
                <w:i/>
              </w:rPr>
              <w:t xml:space="preserve"> în conformitate cu articolul 310 alineatul (4) din Tratatul privind funcționarea Uniunii Europene. Ar trebui să fie alocate resurse financiare și umane suficiente pentru punerea sa în aplicare, ținând seama, în același timp, de impactul finanțării sale asupra altor programe sau politici ale Uniunii și asigurându-i compatibilitatea cu cadrul financiar multianual, cu sistemul de resurse proprii și cu acordul interinstituțional corespunzător, precum și cu principiile bugetare stabilite în Regulamentul (UE, Euratom) 2024/2509 al Parlamentului European și al Consiliului</w:t>
            </w:r>
            <w:r w:rsidRPr="00567BEF">
              <w:rPr>
                <w:b/>
                <w:i/>
                <w:vertAlign w:val="superscript"/>
              </w:rPr>
              <w:t>1b</w:t>
            </w:r>
            <w:r w:rsidRPr="00567BEF">
              <w:rPr>
                <w:b/>
                <w:i/>
              </w:rPr>
              <w:t>.</w:t>
            </w:r>
          </w:p>
        </w:tc>
      </w:tr>
      <w:tr w:rsidR="00897813" w:rsidRPr="00567BEF" w14:paraId="0EA93388" w14:textId="77777777" w:rsidTr="00F826E0">
        <w:trPr>
          <w:jc w:val="center"/>
        </w:trPr>
        <w:tc>
          <w:tcPr>
            <w:tcW w:w="4876" w:type="dxa"/>
            <w:tcBorders>
              <w:top w:val="nil"/>
              <w:left w:val="nil"/>
              <w:bottom w:val="nil"/>
              <w:right w:val="nil"/>
            </w:tcBorders>
          </w:tcPr>
          <w:p w14:paraId="558C3EA7" w14:textId="77777777" w:rsidR="00897813" w:rsidRPr="00567BEF" w:rsidRDefault="00897813" w:rsidP="00F826E0">
            <w:pPr>
              <w:pStyle w:val="Normal6a"/>
            </w:pPr>
          </w:p>
        </w:tc>
        <w:tc>
          <w:tcPr>
            <w:tcW w:w="4876" w:type="dxa"/>
            <w:tcBorders>
              <w:top w:val="nil"/>
              <w:left w:val="nil"/>
              <w:bottom w:val="nil"/>
              <w:right w:val="nil"/>
            </w:tcBorders>
          </w:tcPr>
          <w:p w14:paraId="004C6AC8" w14:textId="77777777" w:rsidR="00897813" w:rsidRPr="00567BEF" w:rsidRDefault="00897813" w:rsidP="00F826E0">
            <w:pPr>
              <w:pStyle w:val="Normal6a"/>
              <w:rPr>
                <w:b/>
                <w:i/>
              </w:rPr>
            </w:pPr>
            <w:r w:rsidRPr="00567BEF">
              <w:rPr>
                <w:b/>
                <w:i/>
              </w:rPr>
              <w:t>__________________</w:t>
            </w:r>
          </w:p>
        </w:tc>
      </w:tr>
      <w:tr w:rsidR="00897813" w:rsidRPr="00567BEF" w14:paraId="59297010" w14:textId="77777777" w:rsidTr="00F826E0">
        <w:trPr>
          <w:jc w:val="center"/>
        </w:trPr>
        <w:tc>
          <w:tcPr>
            <w:tcW w:w="4876" w:type="dxa"/>
            <w:tcBorders>
              <w:top w:val="nil"/>
              <w:left w:val="nil"/>
              <w:bottom w:val="nil"/>
              <w:right w:val="nil"/>
            </w:tcBorders>
          </w:tcPr>
          <w:p w14:paraId="0C2A96B8" w14:textId="77777777" w:rsidR="00897813" w:rsidRPr="00567BEF" w:rsidRDefault="00897813" w:rsidP="00F826E0">
            <w:pPr>
              <w:pStyle w:val="Normal6a"/>
            </w:pPr>
          </w:p>
        </w:tc>
        <w:tc>
          <w:tcPr>
            <w:tcW w:w="4876" w:type="dxa"/>
            <w:tcBorders>
              <w:top w:val="nil"/>
              <w:left w:val="nil"/>
              <w:bottom w:val="nil"/>
              <w:right w:val="nil"/>
            </w:tcBorders>
          </w:tcPr>
          <w:p w14:paraId="58E4B610" w14:textId="77777777" w:rsidR="00897813" w:rsidRPr="00567BEF" w:rsidRDefault="00897813" w:rsidP="00F826E0">
            <w:pPr>
              <w:pStyle w:val="Normal6a"/>
              <w:rPr>
                <w:b/>
                <w:i/>
              </w:rPr>
            </w:pPr>
            <w:r w:rsidRPr="00567BEF">
              <w:rPr>
                <w:b/>
                <w:i/>
                <w:vertAlign w:val="superscript"/>
              </w:rPr>
              <w:t>1a</w:t>
            </w:r>
            <w:r w:rsidRPr="00567BEF">
              <w:rPr>
                <w:b/>
                <w:i/>
              </w:rPr>
              <w:t xml:space="preserve"> A se vedea: Evaluarea bugetară a Comisiei pentru bugete a Parlamentului European din (XX) 2026 referitoare la propunerea de regulament al Parlamentului European și al Consiliului privind Agenția Europeană pentru Produse Chimice și de modificare a Regulamentelor (CE) nr. 1907/2006, (UE) nr. 528/2012, (UE) nr. 649/2012 și (UE) 2019/1021 (COM(2025)0386).</w:t>
            </w:r>
          </w:p>
        </w:tc>
      </w:tr>
      <w:tr w:rsidR="00897813" w:rsidRPr="00567BEF" w14:paraId="0FDF202B" w14:textId="77777777" w:rsidTr="00F826E0">
        <w:trPr>
          <w:jc w:val="center"/>
        </w:trPr>
        <w:tc>
          <w:tcPr>
            <w:tcW w:w="4876" w:type="dxa"/>
            <w:tcBorders>
              <w:top w:val="nil"/>
              <w:left w:val="nil"/>
              <w:bottom w:val="nil"/>
              <w:right w:val="nil"/>
            </w:tcBorders>
          </w:tcPr>
          <w:p w14:paraId="25BD0994" w14:textId="77777777" w:rsidR="00897813" w:rsidRPr="00567BEF" w:rsidRDefault="00897813" w:rsidP="00F826E0">
            <w:pPr>
              <w:pStyle w:val="Normal6a"/>
            </w:pPr>
          </w:p>
        </w:tc>
        <w:tc>
          <w:tcPr>
            <w:tcW w:w="4876" w:type="dxa"/>
            <w:tcBorders>
              <w:top w:val="nil"/>
              <w:left w:val="nil"/>
              <w:bottom w:val="nil"/>
              <w:right w:val="nil"/>
            </w:tcBorders>
          </w:tcPr>
          <w:p w14:paraId="60253E97" w14:textId="77777777" w:rsidR="00897813" w:rsidRPr="00567BEF" w:rsidRDefault="00897813" w:rsidP="00F826E0">
            <w:pPr>
              <w:pStyle w:val="Normal6a"/>
              <w:rPr>
                <w:b/>
                <w:i/>
              </w:rPr>
            </w:pPr>
            <w:r w:rsidRPr="00567BEF">
              <w:rPr>
                <w:b/>
                <w:i/>
                <w:vertAlign w:val="superscript"/>
              </w:rPr>
              <w:t>1b</w:t>
            </w:r>
            <w:r w:rsidRPr="00567BEF">
              <w:rPr>
                <w:b/>
                <w:i/>
              </w:rPr>
              <w:t xml:space="preserve"> Regulamentul (UE, Euratom) 2024/2509 al Parlamentului European și al Consiliului din </w:t>
            </w:r>
            <w:r w:rsidRPr="00567BEF">
              <w:rPr>
                <w:b/>
                <w:i/>
              </w:rPr>
              <w:lastRenderedPageBreak/>
              <w:t>23 septembrie 2024 privind normele financiare aplicabile bugetului general al Uniunii (JO L, 2024/2509, 26.9.2024, ELI: http://data.europa.eu/eli/reg/2024/2509/oj).</w:t>
            </w:r>
          </w:p>
        </w:tc>
      </w:tr>
    </w:tbl>
    <w:p w14:paraId="7DE1C804" w14:textId="77777777" w:rsidR="00897813" w:rsidRPr="00567BEF" w:rsidRDefault="00897813" w:rsidP="00897813"/>
    <w:p w14:paraId="59C33CB5" w14:textId="77777777" w:rsidR="00897813" w:rsidRPr="00567BEF" w:rsidRDefault="00897813" w:rsidP="00897813">
      <w:pPr>
        <w:pStyle w:val="AmNumberTabs"/>
      </w:pPr>
      <w:r w:rsidRPr="00567BEF">
        <w:t>Amendamentul</w:t>
      </w:r>
      <w:r w:rsidRPr="00567BEF">
        <w:tab/>
      </w:r>
      <w:r w:rsidRPr="00567BEF">
        <w:tab/>
        <w:t>18</w:t>
      </w:r>
    </w:p>
    <w:p w14:paraId="31FCE451" w14:textId="77777777" w:rsidR="00897813" w:rsidRPr="00567BEF" w:rsidRDefault="00897813" w:rsidP="00897813">
      <w:pPr>
        <w:pStyle w:val="NormalBold12b"/>
      </w:pPr>
      <w:r w:rsidRPr="00567BEF">
        <w:t>Propunere de regulament</w:t>
      </w:r>
    </w:p>
    <w:p w14:paraId="4DCFB4DE" w14:textId="77777777" w:rsidR="00897813" w:rsidRPr="00567BEF" w:rsidRDefault="00897813" w:rsidP="00897813">
      <w:pPr>
        <w:pStyle w:val="NormalBold"/>
      </w:pPr>
      <w:r w:rsidRPr="00567BEF">
        <w:t>Articolul 3 – paragraful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0EFC4AB5" w14:textId="77777777" w:rsidTr="00F826E0">
        <w:trPr>
          <w:trHeight w:hRule="exact" w:val="240"/>
          <w:jc w:val="center"/>
        </w:trPr>
        <w:tc>
          <w:tcPr>
            <w:tcW w:w="9752" w:type="dxa"/>
            <w:gridSpan w:val="2"/>
            <w:tcBorders>
              <w:top w:val="nil"/>
              <w:left w:val="nil"/>
              <w:bottom w:val="nil"/>
              <w:right w:val="nil"/>
            </w:tcBorders>
          </w:tcPr>
          <w:p w14:paraId="345A8064" w14:textId="77777777" w:rsidR="00897813" w:rsidRPr="00567BEF" w:rsidRDefault="00897813" w:rsidP="00F826E0"/>
        </w:tc>
      </w:tr>
      <w:tr w:rsidR="00897813" w:rsidRPr="00567BEF" w14:paraId="5541936A" w14:textId="77777777" w:rsidTr="00F826E0">
        <w:trPr>
          <w:trHeight w:val="240"/>
          <w:jc w:val="center"/>
        </w:trPr>
        <w:tc>
          <w:tcPr>
            <w:tcW w:w="4876" w:type="dxa"/>
            <w:tcBorders>
              <w:top w:val="nil"/>
              <w:left w:val="nil"/>
              <w:bottom w:val="nil"/>
              <w:right w:val="nil"/>
            </w:tcBorders>
          </w:tcPr>
          <w:p w14:paraId="7FCAB514"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1E91AA5E" w14:textId="77777777" w:rsidR="00897813" w:rsidRPr="00567BEF" w:rsidRDefault="00897813" w:rsidP="00F826E0">
            <w:pPr>
              <w:pStyle w:val="AmColumnHeading"/>
            </w:pPr>
            <w:r w:rsidRPr="00567BEF">
              <w:t>Amendamentul</w:t>
            </w:r>
          </w:p>
        </w:tc>
      </w:tr>
      <w:tr w:rsidR="00897813" w:rsidRPr="00567BEF" w14:paraId="216A8AD1" w14:textId="77777777" w:rsidTr="00F826E0">
        <w:trPr>
          <w:jc w:val="center"/>
        </w:trPr>
        <w:tc>
          <w:tcPr>
            <w:tcW w:w="4876" w:type="dxa"/>
            <w:tcBorders>
              <w:top w:val="nil"/>
              <w:left w:val="nil"/>
              <w:bottom w:val="nil"/>
              <w:right w:val="nil"/>
            </w:tcBorders>
          </w:tcPr>
          <w:p w14:paraId="4FC13D59" w14:textId="77777777" w:rsidR="00897813" w:rsidRPr="00567BEF" w:rsidRDefault="00897813" w:rsidP="00F826E0">
            <w:pPr>
              <w:pStyle w:val="Normal6a"/>
            </w:pPr>
            <w:r w:rsidRPr="00567BEF">
              <w:t>Agenția își are sediul la Helsinki, Finlanda</w:t>
            </w:r>
            <w:r w:rsidRPr="00567BEF">
              <w:rPr>
                <w:b/>
                <w:i/>
              </w:rPr>
              <w:t>, astfel cum s-a decis în Acordul comun dintre reprezentanții statelor membre din 13 decembrie 2003 (2004/97/CE, Euratom)</w:t>
            </w:r>
            <w:r w:rsidRPr="00567BEF">
              <w:rPr>
                <w:b/>
                <w:i/>
                <w:vertAlign w:val="superscript"/>
              </w:rPr>
              <w:t>25</w:t>
            </w:r>
            <w:r w:rsidRPr="00567BEF">
              <w:t xml:space="preserve"> .</w:t>
            </w:r>
          </w:p>
        </w:tc>
        <w:tc>
          <w:tcPr>
            <w:tcW w:w="4876" w:type="dxa"/>
            <w:tcBorders>
              <w:top w:val="nil"/>
              <w:left w:val="nil"/>
              <w:bottom w:val="nil"/>
              <w:right w:val="nil"/>
            </w:tcBorders>
          </w:tcPr>
          <w:p w14:paraId="435B5221" w14:textId="77777777" w:rsidR="00897813" w:rsidRPr="00567BEF" w:rsidRDefault="00897813" w:rsidP="00F826E0">
            <w:pPr>
              <w:pStyle w:val="Normal6a"/>
            </w:pPr>
            <w:r w:rsidRPr="00567BEF">
              <w:t>Agenția își are sediul la Helsinki, Finlanda.</w:t>
            </w:r>
          </w:p>
        </w:tc>
      </w:tr>
      <w:tr w:rsidR="00897813" w:rsidRPr="00567BEF" w14:paraId="4B39BAEF" w14:textId="77777777" w:rsidTr="00F826E0">
        <w:trPr>
          <w:jc w:val="center"/>
        </w:trPr>
        <w:tc>
          <w:tcPr>
            <w:tcW w:w="4876" w:type="dxa"/>
            <w:tcBorders>
              <w:top w:val="nil"/>
              <w:left w:val="nil"/>
              <w:bottom w:val="nil"/>
              <w:right w:val="nil"/>
            </w:tcBorders>
          </w:tcPr>
          <w:p w14:paraId="0F5C2AB4" w14:textId="77777777" w:rsidR="00897813" w:rsidRPr="00567BEF" w:rsidRDefault="00897813" w:rsidP="00F826E0">
            <w:pPr>
              <w:pStyle w:val="Normal6a"/>
            </w:pPr>
            <w:r w:rsidRPr="00567BEF">
              <w:rPr>
                <w:b/>
                <w:i/>
              </w:rPr>
              <w:t>_________________</w:t>
            </w:r>
          </w:p>
        </w:tc>
        <w:tc>
          <w:tcPr>
            <w:tcW w:w="4876" w:type="dxa"/>
            <w:tcBorders>
              <w:top w:val="nil"/>
              <w:left w:val="nil"/>
              <w:bottom w:val="nil"/>
              <w:right w:val="nil"/>
            </w:tcBorders>
          </w:tcPr>
          <w:p w14:paraId="5DDEE666" w14:textId="77777777" w:rsidR="00897813" w:rsidRPr="00567BEF" w:rsidRDefault="00897813" w:rsidP="00F826E0">
            <w:pPr>
              <w:pStyle w:val="Normal6a"/>
            </w:pPr>
          </w:p>
        </w:tc>
      </w:tr>
      <w:tr w:rsidR="00897813" w:rsidRPr="00567BEF" w14:paraId="2331933F" w14:textId="77777777" w:rsidTr="00F826E0">
        <w:trPr>
          <w:jc w:val="center"/>
        </w:trPr>
        <w:tc>
          <w:tcPr>
            <w:tcW w:w="4876" w:type="dxa"/>
            <w:tcBorders>
              <w:top w:val="nil"/>
              <w:left w:val="nil"/>
              <w:bottom w:val="nil"/>
              <w:right w:val="nil"/>
            </w:tcBorders>
          </w:tcPr>
          <w:p w14:paraId="00C5418A" w14:textId="77777777" w:rsidR="00897813" w:rsidRPr="00567BEF" w:rsidRDefault="00897813" w:rsidP="00F826E0">
            <w:pPr>
              <w:pStyle w:val="Normal6a"/>
              <w:rPr>
                <w:b/>
                <w:bCs/>
                <w:i/>
                <w:iCs/>
              </w:rPr>
            </w:pPr>
            <w:r w:rsidRPr="00567BEF">
              <w:rPr>
                <w:b/>
                <w:i/>
                <w:vertAlign w:val="superscript"/>
              </w:rPr>
              <w:t>25</w:t>
            </w:r>
            <w:r w:rsidRPr="00567BEF">
              <w:rPr>
                <w:b/>
                <w:i/>
              </w:rPr>
              <w:t xml:space="preserve"> 2004/97/CE, Euratom: Decizie adoptată de comun acord de reprezentanții statelor membre, reuniți la nivel de șefi de stat sau de guvern din 13 decembrie 2003 privind amplasarea sediilor anumitor oficii și agenții ale Uniunii Europene (JO L 29, 3.2.2004, p. 15, ELI: http://data.europa.eu/eli/dec/2004/97(1)/oj).</w:t>
            </w:r>
          </w:p>
        </w:tc>
        <w:tc>
          <w:tcPr>
            <w:tcW w:w="4876" w:type="dxa"/>
            <w:tcBorders>
              <w:top w:val="nil"/>
              <w:left w:val="nil"/>
              <w:bottom w:val="nil"/>
              <w:right w:val="nil"/>
            </w:tcBorders>
          </w:tcPr>
          <w:p w14:paraId="2A6FEF06" w14:textId="77777777" w:rsidR="00897813" w:rsidRPr="00567BEF" w:rsidRDefault="00897813" w:rsidP="00F826E0">
            <w:pPr>
              <w:pStyle w:val="Normal6a"/>
            </w:pPr>
          </w:p>
        </w:tc>
      </w:tr>
    </w:tbl>
    <w:p w14:paraId="3FEAA39A" w14:textId="77777777" w:rsidR="00897813" w:rsidRPr="00567BEF" w:rsidRDefault="00897813" w:rsidP="00897813"/>
    <w:p w14:paraId="2793269F" w14:textId="77777777" w:rsidR="00897813" w:rsidRPr="00567BEF" w:rsidRDefault="00897813" w:rsidP="00897813">
      <w:pPr>
        <w:pStyle w:val="AmNumberTabs"/>
      </w:pPr>
      <w:r w:rsidRPr="00567BEF">
        <w:t>Amendamentul</w:t>
      </w:r>
      <w:r w:rsidRPr="00567BEF">
        <w:tab/>
      </w:r>
      <w:r w:rsidRPr="00567BEF">
        <w:tab/>
        <w:t>19</w:t>
      </w:r>
    </w:p>
    <w:p w14:paraId="533D717C" w14:textId="77777777" w:rsidR="00897813" w:rsidRPr="00567BEF" w:rsidRDefault="00897813" w:rsidP="00897813">
      <w:pPr>
        <w:pStyle w:val="NormalBold12b"/>
      </w:pPr>
      <w:r w:rsidRPr="00567BEF">
        <w:t>Propunere de regulament</w:t>
      </w:r>
    </w:p>
    <w:p w14:paraId="77378613" w14:textId="77777777" w:rsidR="00897813" w:rsidRPr="00567BEF" w:rsidRDefault="00897813" w:rsidP="00897813">
      <w:pPr>
        <w:pStyle w:val="NormalBold"/>
      </w:pPr>
      <w:r w:rsidRPr="00567BEF">
        <w:t>Articolul 4 – alineatul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9A0AA62" w14:textId="77777777" w:rsidTr="00F826E0">
        <w:trPr>
          <w:trHeight w:hRule="exact" w:val="240"/>
          <w:jc w:val="center"/>
        </w:trPr>
        <w:tc>
          <w:tcPr>
            <w:tcW w:w="9752" w:type="dxa"/>
            <w:gridSpan w:val="2"/>
            <w:tcBorders>
              <w:top w:val="nil"/>
              <w:left w:val="nil"/>
              <w:bottom w:val="nil"/>
              <w:right w:val="nil"/>
            </w:tcBorders>
          </w:tcPr>
          <w:p w14:paraId="281F738D" w14:textId="77777777" w:rsidR="00897813" w:rsidRPr="00567BEF" w:rsidRDefault="00897813" w:rsidP="00F826E0"/>
        </w:tc>
      </w:tr>
      <w:tr w:rsidR="00897813" w:rsidRPr="00567BEF" w14:paraId="4EEA85D6" w14:textId="77777777" w:rsidTr="00F826E0">
        <w:trPr>
          <w:trHeight w:val="240"/>
          <w:jc w:val="center"/>
        </w:trPr>
        <w:tc>
          <w:tcPr>
            <w:tcW w:w="4876" w:type="dxa"/>
            <w:tcBorders>
              <w:top w:val="nil"/>
              <w:left w:val="nil"/>
              <w:bottom w:val="nil"/>
              <w:right w:val="nil"/>
            </w:tcBorders>
          </w:tcPr>
          <w:p w14:paraId="03B55A5B"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5F5805FC" w14:textId="77777777" w:rsidR="00897813" w:rsidRPr="00567BEF" w:rsidRDefault="00897813" w:rsidP="00F826E0">
            <w:pPr>
              <w:pStyle w:val="AmColumnHeading"/>
            </w:pPr>
            <w:r w:rsidRPr="00567BEF">
              <w:t>Amendamentul</w:t>
            </w:r>
          </w:p>
        </w:tc>
      </w:tr>
      <w:tr w:rsidR="00897813" w:rsidRPr="00567BEF" w14:paraId="2EE5CB00" w14:textId="77777777" w:rsidTr="00F826E0">
        <w:trPr>
          <w:jc w:val="center"/>
        </w:trPr>
        <w:tc>
          <w:tcPr>
            <w:tcW w:w="4876" w:type="dxa"/>
            <w:tcBorders>
              <w:top w:val="nil"/>
              <w:left w:val="nil"/>
              <w:bottom w:val="nil"/>
              <w:right w:val="nil"/>
            </w:tcBorders>
          </w:tcPr>
          <w:p w14:paraId="161D5529" w14:textId="77777777" w:rsidR="00897813" w:rsidRPr="00567BEF" w:rsidRDefault="00897813" w:rsidP="00F826E0">
            <w:pPr>
              <w:pStyle w:val="Normal6a"/>
            </w:pPr>
            <w:r w:rsidRPr="00567BEF">
              <w:t>1.</w:t>
            </w:r>
            <w:r w:rsidRPr="00567BEF">
              <w:tab/>
              <w:t xml:space="preserve">Agenția contribuie la punerea în aplicare și asigurarea respectării legislației și a politicilor Uniunii referitoare la pericolele, riscurile </w:t>
            </w:r>
            <w:r w:rsidRPr="00567BEF">
              <w:rPr>
                <w:b/>
                <w:i/>
              </w:rPr>
              <w:t>și</w:t>
            </w:r>
            <w:r w:rsidRPr="00567BEF">
              <w:t xml:space="preserve"> utilizarea în condiții de siguranță a substanțelor chimice, a amestecurilor și a articolelor, furnizează avize științifice și consiliere și informații independente cu privire la toate aspectele din domeniul respectiv și comunică cu privire la aceste aspecte.</w:t>
            </w:r>
          </w:p>
        </w:tc>
        <w:tc>
          <w:tcPr>
            <w:tcW w:w="4876" w:type="dxa"/>
            <w:tcBorders>
              <w:top w:val="nil"/>
              <w:left w:val="nil"/>
              <w:bottom w:val="nil"/>
              <w:right w:val="nil"/>
            </w:tcBorders>
          </w:tcPr>
          <w:p w14:paraId="7E58C761" w14:textId="77777777" w:rsidR="00897813" w:rsidRPr="00567BEF" w:rsidRDefault="00897813" w:rsidP="00F826E0">
            <w:pPr>
              <w:pStyle w:val="Normal6a"/>
            </w:pPr>
            <w:r w:rsidRPr="00567BEF">
              <w:t>1.</w:t>
            </w:r>
            <w:r w:rsidRPr="00567BEF">
              <w:tab/>
              <w:t>Agenția contribuie la punerea în aplicare și asigurarea respectării legislației și a politicilor Uniunii referitoare la pericolele, riscurile</w:t>
            </w:r>
            <w:r w:rsidRPr="00567BEF">
              <w:rPr>
                <w:b/>
                <w:i/>
              </w:rPr>
              <w:t>,</w:t>
            </w:r>
            <w:r w:rsidRPr="00567BEF">
              <w:t xml:space="preserve"> utilizarea în condiții de siguranță </w:t>
            </w:r>
            <w:r w:rsidRPr="00567BEF">
              <w:rPr>
                <w:b/>
                <w:i/>
              </w:rPr>
              <w:t>și sustenabilitatea din punctul de vedere al mediului</w:t>
            </w:r>
            <w:r w:rsidRPr="00567BEF">
              <w:t xml:space="preserve"> a substanțelor chimice, a amestecurilor și a articolelor, furnizează avize științifice și consiliere și informații independente cu privire la toate aspectele din domeniul respectiv</w:t>
            </w:r>
            <w:r w:rsidRPr="00567BEF">
              <w:rPr>
                <w:b/>
                <w:i/>
              </w:rPr>
              <w:t xml:space="preserve">, monitorizează riscurile chimice emergente și colectează </w:t>
            </w:r>
            <w:r w:rsidRPr="00567BEF">
              <w:rPr>
                <w:b/>
                <w:i/>
              </w:rPr>
              <w:lastRenderedPageBreak/>
              <w:t>sau generează date privind substanțele chimice</w:t>
            </w:r>
            <w:r w:rsidRPr="00567BEF">
              <w:t xml:space="preserve"> și comunică cu privire la aceste aspecte.</w:t>
            </w:r>
          </w:p>
        </w:tc>
      </w:tr>
    </w:tbl>
    <w:p w14:paraId="40A99518" w14:textId="77777777" w:rsidR="00897813" w:rsidRPr="00567BEF" w:rsidRDefault="00897813" w:rsidP="00897813"/>
    <w:p w14:paraId="44C9883E" w14:textId="77777777" w:rsidR="00897813" w:rsidRPr="00567BEF" w:rsidRDefault="00897813" w:rsidP="00897813">
      <w:pPr>
        <w:pStyle w:val="AmNumberTabs"/>
      </w:pPr>
      <w:r w:rsidRPr="00567BEF">
        <w:t>Amendamentul</w:t>
      </w:r>
      <w:r w:rsidRPr="00567BEF">
        <w:tab/>
      </w:r>
      <w:r w:rsidRPr="00567BEF">
        <w:tab/>
        <w:t>20</w:t>
      </w:r>
    </w:p>
    <w:p w14:paraId="027C9A27" w14:textId="77777777" w:rsidR="00897813" w:rsidRPr="00567BEF" w:rsidRDefault="00897813" w:rsidP="00897813">
      <w:pPr>
        <w:pStyle w:val="NormalBold12b"/>
      </w:pPr>
      <w:r w:rsidRPr="00567BEF">
        <w:t>Propunere de regulament</w:t>
      </w:r>
    </w:p>
    <w:p w14:paraId="013285AA" w14:textId="77777777" w:rsidR="00897813" w:rsidRPr="00567BEF" w:rsidRDefault="00897813" w:rsidP="00897813">
      <w:pPr>
        <w:pStyle w:val="NormalBold"/>
      </w:pPr>
      <w:r w:rsidRPr="00567BEF">
        <w:t>Articolul 4 – alineatul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1BC55DBA" w14:textId="77777777" w:rsidTr="00F826E0">
        <w:trPr>
          <w:trHeight w:hRule="exact" w:val="240"/>
          <w:jc w:val="center"/>
        </w:trPr>
        <w:tc>
          <w:tcPr>
            <w:tcW w:w="9752" w:type="dxa"/>
            <w:gridSpan w:val="2"/>
            <w:tcBorders>
              <w:top w:val="nil"/>
              <w:left w:val="nil"/>
              <w:bottom w:val="nil"/>
              <w:right w:val="nil"/>
            </w:tcBorders>
          </w:tcPr>
          <w:p w14:paraId="0A3E86C8" w14:textId="77777777" w:rsidR="00897813" w:rsidRPr="00567BEF" w:rsidRDefault="00897813" w:rsidP="00F826E0"/>
        </w:tc>
      </w:tr>
      <w:tr w:rsidR="00897813" w:rsidRPr="00567BEF" w14:paraId="0F3F736E" w14:textId="77777777" w:rsidTr="00F826E0">
        <w:trPr>
          <w:trHeight w:val="240"/>
          <w:jc w:val="center"/>
        </w:trPr>
        <w:tc>
          <w:tcPr>
            <w:tcW w:w="4876" w:type="dxa"/>
            <w:tcBorders>
              <w:top w:val="nil"/>
              <w:left w:val="nil"/>
              <w:bottom w:val="nil"/>
              <w:right w:val="nil"/>
            </w:tcBorders>
          </w:tcPr>
          <w:p w14:paraId="7DA95C53"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6547D190" w14:textId="77777777" w:rsidR="00897813" w:rsidRPr="00567BEF" w:rsidRDefault="00897813" w:rsidP="00F826E0">
            <w:pPr>
              <w:pStyle w:val="AmColumnHeading"/>
            </w:pPr>
            <w:r w:rsidRPr="00567BEF">
              <w:t>Amendamentul</w:t>
            </w:r>
          </w:p>
        </w:tc>
      </w:tr>
      <w:tr w:rsidR="00897813" w:rsidRPr="00567BEF" w14:paraId="435AFD0F" w14:textId="77777777" w:rsidTr="00F826E0">
        <w:trPr>
          <w:jc w:val="center"/>
        </w:trPr>
        <w:tc>
          <w:tcPr>
            <w:tcW w:w="4876" w:type="dxa"/>
            <w:tcBorders>
              <w:top w:val="nil"/>
              <w:left w:val="nil"/>
              <w:bottom w:val="nil"/>
              <w:right w:val="nil"/>
            </w:tcBorders>
          </w:tcPr>
          <w:p w14:paraId="103C0EF1" w14:textId="77777777" w:rsidR="00897813" w:rsidRPr="00567BEF" w:rsidRDefault="00897813" w:rsidP="00F826E0">
            <w:pPr>
              <w:pStyle w:val="Normal6a"/>
            </w:pPr>
            <w:r w:rsidRPr="00567BEF">
              <w:t>2.</w:t>
            </w:r>
            <w:r w:rsidRPr="00567BEF">
              <w:tab/>
              <w:t xml:space="preserve">În îndeplinirea obiectivelor sale, agenția </w:t>
            </w:r>
            <w:r w:rsidRPr="00567BEF">
              <w:rPr>
                <w:b/>
                <w:i/>
              </w:rPr>
              <w:t>urmărește să</w:t>
            </w:r>
            <w:r w:rsidRPr="00567BEF">
              <w:t xml:space="preserve"> contribuie la </w:t>
            </w:r>
            <w:r w:rsidRPr="00567BEF">
              <w:rPr>
                <w:b/>
                <w:i/>
              </w:rPr>
              <w:t>un</w:t>
            </w:r>
            <w:r w:rsidRPr="00567BEF">
              <w:t xml:space="preserve"> nivel înalt de protecție a sănătății umane și a mediului, </w:t>
            </w:r>
            <w:r w:rsidRPr="00567BEF">
              <w:rPr>
                <w:b/>
                <w:i/>
              </w:rPr>
              <w:t>la libera circulație a substanțelor pe piața internă și la</w:t>
            </w:r>
            <w:r w:rsidRPr="00567BEF">
              <w:t xml:space="preserve"> coerența și consecvența evaluării și gestionării substanțelor chimice în întreaga Uniune, </w:t>
            </w:r>
            <w:r w:rsidRPr="00567BEF">
              <w:rPr>
                <w:b/>
                <w:i/>
              </w:rPr>
              <w:t>sporind</w:t>
            </w:r>
            <w:r w:rsidRPr="00567BEF">
              <w:t xml:space="preserve"> în același timp </w:t>
            </w:r>
            <w:r w:rsidRPr="00567BEF">
              <w:rPr>
                <w:b/>
                <w:i/>
              </w:rPr>
              <w:t>competitivitatea</w:t>
            </w:r>
            <w:r w:rsidRPr="00567BEF">
              <w:t xml:space="preserve"> și </w:t>
            </w:r>
            <w:r w:rsidRPr="00567BEF">
              <w:rPr>
                <w:b/>
                <w:i/>
              </w:rPr>
              <w:t>inovarea</w:t>
            </w:r>
            <w:r w:rsidRPr="00567BEF">
              <w:t>, ținând seama de nevoile specifice ale întreprinderilor mici și mijlocii („IMM-uri”), astfel cum sunt definite în Recomandarea Comisiei din 6 mai 2003 privind definirea microîntreprinderilor și a întreprinderilor mici și mijlocii</w:t>
            </w:r>
            <w:r w:rsidRPr="00567BEF">
              <w:rPr>
                <w:vertAlign w:val="superscript"/>
              </w:rPr>
              <w:t>26</w:t>
            </w:r>
            <w:r w:rsidRPr="00567BEF">
              <w:t xml:space="preserve"> și promovarea </w:t>
            </w:r>
            <w:r w:rsidRPr="00567BEF">
              <w:rPr>
                <w:b/>
                <w:i/>
              </w:rPr>
              <w:t>alternativelor la testarea pe</w:t>
            </w:r>
            <w:r w:rsidRPr="00567BEF">
              <w:t xml:space="preserve"> animale.</w:t>
            </w:r>
          </w:p>
        </w:tc>
        <w:tc>
          <w:tcPr>
            <w:tcW w:w="4876" w:type="dxa"/>
            <w:tcBorders>
              <w:top w:val="nil"/>
              <w:left w:val="nil"/>
              <w:bottom w:val="nil"/>
              <w:right w:val="nil"/>
            </w:tcBorders>
          </w:tcPr>
          <w:p w14:paraId="6B15EE11" w14:textId="77777777" w:rsidR="00897813" w:rsidRPr="00567BEF" w:rsidRDefault="00897813" w:rsidP="00F826E0">
            <w:pPr>
              <w:pStyle w:val="Normal6a"/>
            </w:pPr>
            <w:r w:rsidRPr="00567BEF">
              <w:t>2.</w:t>
            </w:r>
            <w:r w:rsidRPr="00567BEF">
              <w:tab/>
              <w:t xml:space="preserve">În îndeplinirea obiectivelor sale, agenția contribuie la </w:t>
            </w:r>
            <w:r w:rsidRPr="00567BEF">
              <w:rPr>
                <w:b/>
                <w:i/>
              </w:rPr>
              <w:t>asigurarea unui</w:t>
            </w:r>
            <w:r w:rsidRPr="00567BEF">
              <w:t xml:space="preserve"> nivel înalt de protecție a sănătății umane și a mediului, </w:t>
            </w:r>
            <w:r w:rsidRPr="00567BEF">
              <w:rPr>
                <w:b/>
                <w:i/>
              </w:rPr>
              <w:t>inclusiv la protejarea grupurilor vulnerabile. Agenția urmărește să asigure calitatea,</w:t>
            </w:r>
            <w:r w:rsidRPr="00567BEF">
              <w:t xml:space="preserve"> coerența și consecvența evaluării și gestionării substanțelor chimice în întreaga Uniune, </w:t>
            </w:r>
            <w:r w:rsidRPr="00567BEF">
              <w:rPr>
                <w:b/>
                <w:i/>
              </w:rPr>
              <w:t>ceea ce este esențial pentru a garanta libera circulație a substanțelor pe piața internă, contribuind</w:t>
            </w:r>
            <w:r w:rsidRPr="00567BEF">
              <w:t xml:space="preserve"> în același timp </w:t>
            </w:r>
            <w:r w:rsidRPr="00567BEF">
              <w:rPr>
                <w:b/>
                <w:i/>
              </w:rPr>
              <w:t>la creșterea competitivității</w:t>
            </w:r>
            <w:r w:rsidRPr="00567BEF">
              <w:t xml:space="preserve"> și </w:t>
            </w:r>
            <w:r w:rsidRPr="00567BEF">
              <w:rPr>
                <w:b/>
                <w:i/>
              </w:rPr>
              <w:t>a inovării</w:t>
            </w:r>
            <w:r w:rsidRPr="00567BEF">
              <w:t>, ținând seama de nevoile specifice ale întreprinderilor mici și mijlocii („IMM-uri”), astfel cum sunt definite în Recomandarea Comisiei din 6 mai 2003 privind definirea microîntreprinderilor și a întreprinderilor mici și mijlocii</w:t>
            </w:r>
            <w:r w:rsidRPr="00567BEF">
              <w:rPr>
                <w:vertAlign w:val="superscript"/>
              </w:rPr>
              <w:t>26</w:t>
            </w:r>
            <w:r w:rsidRPr="00567BEF">
              <w:t xml:space="preserve"> și promovarea </w:t>
            </w:r>
            <w:r w:rsidRPr="00567BEF">
              <w:rPr>
                <w:b/>
                <w:i/>
              </w:rPr>
              <w:t>și consolidarea expertizei în ceea ce privește înlocuirea substanțelor chimice dăunătoare și a grupurilor de substanțe chimice dăunătoare și dezvoltarea și utilizarea abordărilor care nu implică</w:t>
            </w:r>
            <w:r w:rsidRPr="00567BEF">
              <w:t xml:space="preserve"> animale </w:t>
            </w:r>
            <w:r w:rsidRPr="00567BEF">
              <w:rPr>
                <w:b/>
                <w:i/>
              </w:rPr>
              <w:t>și a metodologiilor emergente</w:t>
            </w:r>
            <w:r w:rsidRPr="00567BEF">
              <w:t>.</w:t>
            </w:r>
          </w:p>
        </w:tc>
      </w:tr>
      <w:tr w:rsidR="00897813" w:rsidRPr="00567BEF" w14:paraId="5898D119" w14:textId="77777777" w:rsidTr="00F826E0">
        <w:trPr>
          <w:jc w:val="center"/>
        </w:trPr>
        <w:tc>
          <w:tcPr>
            <w:tcW w:w="4876" w:type="dxa"/>
            <w:tcBorders>
              <w:top w:val="nil"/>
              <w:left w:val="nil"/>
              <w:bottom w:val="nil"/>
              <w:right w:val="nil"/>
            </w:tcBorders>
          </w:tcPr>
          <w:p w14:paraId="14AAFE18" w14:textId="77777777" w:rsidR="00897813" w:rsidRPr="00567BEF" w:rsidRDefault="00897813" w:rsidP="00F826E0">
            <w:pPr>
              <w:pStyle w:val="Normal6a"/>
            </w:pPr>
            <w:r w:rsidRPr="00567BEF">
              <w:rPr>
                <w:b/>
                <w:i/>
              </w:rPr>
              <w:t>_________________</w:t>
            </w:r>
          </w:p>
        </w:tc>
        <w:tc>
          <w:tcPr>
            <w:tcW w:w="4876" w:type="dxa"/>
            <w:tcBorders>
              <w:top w:val="nil"/>
              <w:left w:val="nil"/>
              <w:bottom w:val="nil"/>
              <w:right w:val="nil"/>
            </w:tcBorders>
          </w:tcPr>
          <w:p w14:paraId="7EE2A9CB" w14:textId="77777777" w:rsidR="00897813" w:rsidRPr="00567BEF" w:rsidRDefault="00897813" w:rsidP="00F826E0">
            <w:pPr>
              <w:pStyle w:val="Normal6a"/>
            </w:pPr>
            <w:r w:rsidRPr="00567BEF">
              <w:rPr>
                <w:b/>
                <w:i/>
              </w:rPr>
              <w:t>_________________</w:t>
            </w:r>
          </w:p>
        </w:tc>
      </w:tr>
      <w:tr w:rsidR="00897813" w:rsidRPr="00567BEF" w14:paraId="058F32A5" w14:textId="77777777" w:rsidTr="00F826E0">
        <w:trPr>
          <w:jc w:val="center"/>
        </w:trPr>
        <w:tc>
          <w:tcPr>
            <w:tcW w:w="4876" w:type="dxa"/>
            <w:tcBorders>
              <w:top w:val="nil"/>
              <w:left w:val="nil"/>
              <w:bottom w:val="nil"/>
              <w:right w:val="nil"/>
            </w:tcBorders>
          </w:tcPr>
          <w:p w14:paraId="799A8BC3" w14:textId="77777777" w:rsidR="00897813" w:rsidRPr="00567BEF" w:rsidRDefault="00897813" w:rsidP="00F826E0">
            <w:pPr>
              <w:pStyle w:val="Normal6a"/>
            </w:pPr>
            <w:r w:rsidRPr="00567BEF">
              <w:rPr>
                <w:vertAlign w:val="superscript"/>
              </w:rPr>
              <w:t>26</w:t>
            </w:r>
            <w:r w:rsidRPr="00567BEF">
              <w:t xml:space="preserve"> Recomandarea Comisiei din 6 mai 2003 privind definirea microîntreprinderilor și a întreprinderilor mici și mijlocii, (JO L 124, 20.5.2003, p. 36, ELI: http://data.europa.eu/eli/reco/2003/361/oj)</w:t>
            </w:r>
          </w:p>
        </w:tc>
        <w:tc>
          <w:tcPr>
            <w:tcW w:w="4876" w:type="dxa"/>
            <w:tcBorders>
              <w:top w:val="nil"/>
              <w:left w:val="nil"/>
              <w:bottom w:val="nil"/>
              <w:right w:val="nil"/>
            </w:tcBorders>
          </w:tcPr>
          <w:p w14:paraId="38F0B652" w14:textId="77777777" w:rsidR="00897813" w:rsidRPr="00567BEF" w:rsidRDefault="00897813" w:rsidP="00F826E0">
            <w:pPr>
              <w:pStyle w:val="Normal6a"/>
            </w:pPr>
            <w:r w:rsidRPr="00567BEF">
              <w:rPr>
                <w:vertAlign w:val="superscript"/>
              </w:rPr>
              <w:t>26</w:t>
            </w:r>
            <w:r w:rsidRPr="00567BEF">
              <w:t xml:space="preserve"> Recomandarea Comisiei din 6 mai 2003 privind definirea microîntreprinderilor și a întreprinderilor mici și mijlocii, (JO L 124, 20.5.2003, p. 36, ELI: http://data.europa.eu/eli/reco/2003/361/oj)</w:t>
            </w:r>
          </w:p>
        </w:tc>
      </w:tr>
    </w:tbl>
    <w:p w14:paraId="6196A906" w14:textId="77777777" w:rsidR="00897813" w:rsidRPr="00567BEF" w:rsidRDefault="00897813" w:rsidP="00897813"/>
    <w:p w14:paraId="6BDF3726" w14:textId="77777777" w:rsidR="00897813" w:rsidRPr="00567BEF" w:rsidRDefault="00897813" w:rsidP="00897813">
      <w:pPr>
        <w:pStyle w:val="AmNumberTabs"/>
      </w:pPr>
      <w:r w:rsidRPr="00567BEF">
        <w:t>Amendamentul</w:t>
      </w:r>
      <w:r w:rsidRPr="00567BEF">
        <w:tab/>
      </w:r>
      <w:r w:rsidRPr="00567BEF">
        <w:tab/>
        <w:t>21</w:t>
      </w:r>
    </w:p>
    <w:p w14:paraId="6D53A330" w14:textId="77777777" w:rsidR="00897813" w:rsidRPr="00567BEF" w:rsidRDefault="00897813" w:rsidP="00897813">
      <w:pPr>
        <w:pStyle w:val="NormalBold12b"/>
      </w:pPr>
      <w:r w:rsidRPr="00567BEF">
        <w:t>Propunere de regulament</w:t>
      </w:r>
    </w:p>
    <w:p w14:paraId="3CA86857" w14:textId="77777777" w:rsidR="00897813" w:rsidRPr="00567BEF" w:rsidRDefault="00897813" w:rsidP="00897813">
      <w:pPr>
        <w:pStyle w:val="NormalBold"/>
      </w:pPr>
      <w:r w:rsidRPr="00567BEF">
        <w:t>Articolul 4 – alineatul 5 – litera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89501F2" w14:textId="77777777" w:rsidTr="00F826E0">
        <w:trPr>
          <w:trHeight w:hRule="exact" w:val="240"/>
          <w:jc w:val="center"/>
        </w:trPr>
        <w:tc>
          <w:tcPr>
            <w:tcW w:w="9752" w:type="dxa"/>
            <w:gridSpan w:val="2"/>
            <w:tcBorders>
              <w:top w:val="nil"/>
              <w:left w:val="nil"/>
              <w:bottom w:val="nil"/>
              <w:right w:val="nil"/>
            </w:tcBorders>
          </w:tcPr>
          <w:p w14:paraId="23B7ADD8" w14:textId="77777777" w:rsidR="00897813" w:rsidRPr="00567BEF" w:rsidRDefault="00897813" w:rsidP="00F826E0"/>
        </w:tc>
      </w:tr>
      <w:tr w:rsidR="00897813" w:rsidRPr="00567BEF" w14:paraId="5A9D1093" w14:textId="77777777" w:rsidTr="00F826E0">
        <w:trPr>
          <w:trHeight w:val="240"/>
          <w:jc w:val="center"/>
        </w:trPr>
        <w:tc>
          <w:tcPr>
            <w:tcW w:w="4876" w:type="dxa"/>
            <w:tcBorders>
              <w:top w:val="nil"/>
              <w:left w:val="nil"/>
              <w:bottom w:val="nil"/>
              <w:right w:val="nil"/>
            </w:tcBorders>
          </w:tcPr>
          <w:p w14:paraId="67788FE1" w14:textId="77777777" w:rsidR="00897813" w:rsidRPr="00567BEF" w:rsidRDefault="00897813" w:rsidP="00F826E0">
            <w:pPr>
              <w:pStyle w:val="AmColumnHeading"/>
            </w:pPr>
            <w:r w:rsidRPr="00567BEF">
              <w:lastRenderedPageBreak/>
              <w:t>Textul propus de Comisie</w:t>
            </w:r>
          </w:p>
        </w:tc>
        <w:tc>
          <w:tcPr>
            <w:tcW w:w="4876" w:type="dxa"/>
            <w:tcBorders>
              <w:top w:val="nil"/>
              <w:left w:val="nil"/>
              <w:bottom w:val="nil"/>
              <w:right w:val="nil"/>
            </w:tcBorders>
          </w:tcPr>
          <w:p w14:paraId="1734AB51" w14:textId="77777777" w:rsidR="00897813" w:rsidRPr="00567BEF" w:rsidRDefault="00897813" w:rsidP="00F826E0">
            <w:pPr>
              <w:pStyle w:val="AmColumnHeading"/>
            </w:pPr>
            <w:r w:rsidRPr="00567BEF">
              <w:t>Amendamentul</w:t>
            </w:r>
          </w:p>
        </w:tc>
      </w:tr>
      <w:tr w:rsidR="00897813" w:rsidRPr="00567BEF" w14:paraId="52DF094C" w14:textId="77777777" w:rsidTr="00F826E0">
        <w:trPr>
          <w:jc w:val="center"/>
        </w:trPr>
        <w:tc>
          <w:tcPr>
            <w:tcW w:w="4876" w:type="dxa"/>
            <w:tcBorders>
              <w:top w:val="nil"/>
              <w:left w:val="nil"/>
              <w:bottom w:val="nil"/>
              <w:right w:val="nil"/>
            </w:tcBorders>
          </w:tcPr>
          <w:p w14:paraId="5691C28C" w14:textId="77777777" w:rsidR="00897813" w:rsidRPr="00567BEF" w:rsidRDefault="00897813" w:rsidP="00F826E0">
            <w:pPr>
              <w:pStyle w:val="Normal6a"/>
            </w:pPr>
            <w:r w:rsidRPr="00567BEF">
              <w:t>(b)</w:t>
            </w:r>
            <w:r w:rsidRPr="00567BEF">
              <w:tab/>
              <w:t xml:space="preserve">oferă sprijin tehnic și științific, orientări, instrumente informatice și infrastructură digitală pentru dezvoltarea, punerea în aplicare și asigurarea respectării prezentului regulament și a legislației sectoriale a Uniunii, ținând seama de nevoile specifice ale IMM-urilor și de </w:t>
            </w:r>
            <w:r w:rsidRPr="00567BEF">
              <w:rPr>
                <w:b/>
                <w:i/>
              </w:rPr>
              <w:t>obiectivul</w:t>
            </w:r>
            <w:r w:rsidRPr="00567BEF">
              <w:t xml:space="preserve"> de a înlocui testarea pe animale cu </w:t>
            </w:r>
            <w:r w:rsidRPr="00567BEF">
              <w:rPr>
                <w:b/>
                <w:i/>
              </w:rPr>
              <w:t>alternative</w:t>
            </w:r>
            <w:r w:rsidRPr="00567BEF">
              <w:t xml:space="preserve"> atunci când este posibil din punct de vedere științific;</w:t>
            </w:r>
          </w:p>
        </w:tc>
        <w:tc>
          <w:tcPr>
            <w:tcW w:w="4876" w:type="dxa"/>
            <w:tcBorders>
              <w:top w:val="nil"/>
              <w:left w:val="nil"/>
              <w:bottom w:val="nil"/>
              <w:right w:val="nil"/>
            </w:tcBorders>
          </w:tcPr>
          <w:p w14:paraId="30E16B52" w14:textId="77777777" w:rsidR="00897813" w:rsidRPr="00567BEF" w:rsidRDefault="00897813" w:rsidP="00F826E0">
            <w:pPr>
              <w:pStyle w:val="Normal6a"/>
            </w:pPr>
            <w:r w:rsidRPr="00567BEF">
              <w:t>(b)</w:t>
            </w:r>
            <w:r w:rsidRPr="00567BEF">
              <w:tab/>
              <w:t xml:space="preserve">oferă sprijin tehnic și științific, orientări, instrumente informatice și infrastructură digitală pentru dezvoltarea, punerea în aplicare și asigurarea respectării prezentului regulament și a legislației sectoriale a Uniunii, ținând seama de </w:t>
            </w:r>
            <w:r w:rsidRPr="00567BEF">
              <w:rPr>
                <w:b/>
                <w:i/>
              </w:rPr>
              <w:t>obiectivele de a asigura un nivel înalt de protecție a sănătății umane și a mediului, de standardele de sănătate în muncă, de</w:t>
            </w:r>
            <w:r w:rsidRPr="00567BEF">
              <w:t xml:space="preserve"> nevoile specifice ale IMM-urilor și de </w:t>
            </w:r>
            <w:r w:rsidRPr="00567BEF">
              <w:rPr>
                <w:b/>
                <w:i/>
              </w:rPr>
              <w:t>cerința</w:t>
            </w:r>
            <w:r w:rsidRPr="00567BEF">
              <w:t xml:space="preserve"> de a înlocui testarea pe animale cu </w:t>
            </w:r>
            <w:r w:rsidRPr="00567BEF">
              <w:rPr>
                <w:b/>
                <w:i/>
              </w:rPr>
              <w:t>abordări care nu implică animale</w:t>
            </w:r>
            <w:r w:rsidRPr="00567BEF">
              <w:t xml:space="preserve"> atunci când este posibil din punct de vedere științific;</w:t>
            </w:r>
          </w:p>
        </w:tc>
      </w:tr>
    </w:tbl>
    <w:p w14:paraId="517480A6" w14:textId="77777777" w:rsidR="00897813" w:rsidRPr="00567BEF" w:rsidRDefault="00897813" w:rsidP="00897813"/>
    <w:p w14:paraId="7D784A8D" w14:textId="77777777" w:rsidR="00897813" w:rsidRPr="00567BEF" w:rsidRDefault="00897813" w:rsidP="00897813">
      <w:pPr>
        <w:pStyle w:val="AmNumberTabs"/>
      </w:pPr>
      <w:r w:rsidRPr="00567BEF">
        <w:t>Amendamentul</w:t>
      </w:r>
      <w:r w:rsidRPr="00567BEF">
        <w:tab/>
      </w:r>
      <w:r w:rsidRPr="00567BEF">
        <w:tab/>
        <w:t>22</w:t>
      </w:r>
    </w:p>
    <w:p w14:paraId="0AD0F2CB" w14:textId="77777777" w:rsidR="00897813" w:rsidRPr="00567BEF" w:rsidRDefault="00897813" w:rsidP="00897813">
      <w:pPr>
        <w:pStyle w:val="NormalBold12b"/>
      </w:pPr>
      <w:r w:rsidRPr="00567BEF">
        <w:t>Propunere de regulament</w:t>
      </w:r>
    </w:p>
    <w:p w14:paraId="0CFF1B0F" w14:textId="06D7D10D" w:rsidR="00897813" w:rsidRPr="00567BEF" w:rsidRDefault="00897813" w:rsidP="00897813">
      <w:pPr>
        <w:pStyle w:val="NormalBold"/>
      </w:pPr>
      <w:r w:rsidRPr="00567BEF">
        <w:t>Articolul 4 – alineatul 5 – litera ga (nouă)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7DF519B" w14:textId="77777777" w:rsidTr="00F826E0">
        <w:trPr>
          <w:trHeight w:hRule="exact" w:val="240"/>
          <w:jc w:val="center"/>
        </w:trPr>
        <w:tc>
          <w:tcPr>
            <w:tcW w:w="9752" w:type="dxa"/>
            <w:gridSpan w:val="2"/>
            <w:tcBorders>
              <w:top w:val="nil"/>
              <w:left w:val="nil"/>
              <w:bottom w:val="nil"/>
              <w:right w:val="nil"/>
            </w:tcBorders>
          </w:tcPr>
          <w:p w14:paraId="31BDC29A" w14:textId="77777777" w:rsidR="00897813" w:rsidRPr="00567BEF" w:rsidRDefault="00897813" w:rsidP="00F826E0"/>
        </w:tc>
      </w:tr>
      <w:tr w:rsidR="00897813" w:rsidRPr="00567BEF" w14:paraId="3D0D8E82" w14:textId="77777777" w:rsidTr="00F826E0">
        <w:trPr>
          <w:trHeight w:val="240"/>
          <w:jc w:val="center"/>
        </w:trPr>
        <w:tc>
          <w:tcPr>
            <w:tcW w:w="4876" w:type="dxa"/>
            <w:tcBorders>
              <w:top w:val="nil"/>
              <w:left w:val="nil"/>
              <w:bottom w:val="nil"/>
              <w:right w:val="nil"/>
            </w:tcBorders>
          </w:tcPr>
          <w:p w14:paraId="2D4A81F9"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1E68FF0E" w14:textId="77777777" w:rsidR="00897813" w:rsidRPr="00567BEF" w:rsidRDefault="00897813" w:rsidP="00F826E0">
            <w:pPr>
              <w:pStyle w:val="AmColumnHeading"/>
            </w:pPr>
            <w:r w:rsidRPr="00567BEF">
              <w:t>Amendamentul</w:t>
            </w:r>
          </w:p>
        </w:tc>
      </w:tr>
      <w:tr w:rsidR="00897813" w:rsidRPr="00567BEF" w14:paraId="0C664D29" w14:textId="77777777" w:rsidTr="00F826E0">
        <w:trPr>
          <w:jc w:val="center"/>
        </w:trPr>
        <w:tc>
          <w:tcPr>
            <w:tcW w:w="4876" w:type="dxa"/>
            <w:tcBorders>
              <w:top w:val="nil"/>
              <w:left w:val="nil"/>
              <w:bottom w:val="nil"/>
              <w:right w:val="nil"/>
            </w:tcBorders>
          </w:tcPr>
          <w:p w14:paraId="4C20E393" w14:textId="77777777" w:rsidR="00897813" w:rsidRPr="00567BEF" w:rsidRDefault="00897813" w:rsidP="00F826E0">
            <w:pPr>
              <w:pStyle w:val="Normal6a"/>
            </w:pPr>
          </w:p>
        </w:tc>
        <w:tc>
          <w:tcPr>
            <w:tcW w:w="4876" w:type="dxa"/>
            <w:tcBorders>
              <w:top w:val="nil"/>
              <w:left w:val="nil"/>
              <w:bottom w:val="nil"/>
              <w:right w:val="nil"/>
            </w:tcBorders>
          </w:tcPr>
          <w:p w14:paraId="24C749C8" w14:textId="77777777" w:rsidR="00897813" w:rsidRPr="00567BEF" w:rsidRDefault="00897813" w:rsidP="00F826E0">
            <w:pPr>
              <w:pStyle w:val="Normal6a"/>
            </w:pPr>
            <w:r w:rsidRPr="00567BEF">
              <w:rPr>
                <w:b/>
                <w:i/>
              </w:rPr>
              <w:t>(ga)</w:t>
            </w:r>
            <w:r w:rsidRPr="00567BEF">
              <w:tab/>
            </w:r>
            <w:r w:rsidRPr="00567BEF">
              <w:rPr>
                <w:b/>
                <w:i/>
              </w:rPr>
              <w:t>garantează prevenirea sau gestionarea conflictelor de interese, astfel încât să își asigure independența și credibilitatea în fața părților interesate și a publicului larg;</w:t>
            </w:r>
          </w:p>
        </w:tc>
      </w:tr>
    </w:tbl>
    <w:p w14:paraId="4BAAC6A8" w14:textId="77777777" w:rsidR="00897813" w:rsidRPr="00567BEF" w:rsidRDefault="00897813" w:rsidP="00897813"/>
    <w:p w14:paraId="7193EDAD" w14:textId="77777777" w:rsidR="00897813" w:rsidRPr="00567BEF" w:rsidRDefault="00897813" w:rsidP="00897813">
      <w:pPr>
        <w:pStyle w:val="AmNumberTabs"/>
      </w:pPr>
      <w:r w:rsidRPr="00567BEF">
        <w:t>Amendamentul</w:t>
      </w:r>
      <w:r w:rsidRPr="00567BEF">
        <w:tab/>
      </w:r>
      <w:r w:rsidRPr="00567BEF">
        <w:tab/>
        <w:t>23</w:t>
      </w:r>
    </w:p>
    <w:p w14:paraId="5311ED19" w14:textId="77777777" w:rsidR="00897813" w:rsidRPr="00567BEF" w:rsidRDefault="00897813" w:rsidP="00897813">
      <w:pPr>
        <w:pStyle w:val="NormalBold12b"/>
      </w:pPr>
      <w:r w:rsidRPr="00567BEF">
        <w:t>Propunere de regulament</w:t>
      </w:r>
    </w:p>
    <w:p w14:paraId="71C1BD9B" w14:textId="5D42CF37" w:rsidR="00897813" w:rsidRPr="00567BEF" w:rsidRDefault="00897813" w:rsidP="00897813">
      <w:pPr>
        <w:pStyle w:val="NormalBold"/>
      </w:pPr>
      <w:r w:rsidRPr="00567BEF">
        <w:t xml:space="preserve">Articolul 4 – alineatul 5 – litera </w:t>
      </w:r>
      <w:proofErr w:type="spellStart"/>
      <w:r w:rsidRPr="00567BEF">
        <w:t>ka</w:t>
      </w:r>
      <w:proofErr w:type="spellEnd"/>
      <w:r w:rsidRPr="00567BEF">
        <w:t xml:space="preserve"> (nouă)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35410244" w14:textId="77777777" w:rsidTr="00F826E0">
        <w:trPr>
          <w:trHeight w:hRule="exact" w:val="240"/>
          <w:jc w:val="center"/>
        </w:trPr>
        <w:tc>
          <w:tcPr>
            <w:tcW w:w="9752" w:type="dxa"/>
            <w:gridSpan w:val="2"/>
            <w:tcBorders>
              <w:top w:val="nil"/>
              <w:left w:val="nil"/>
              <w:bottom w:val="nil"/>
              <w:right w:val="nil"/>
            </w:tcBorders>
          </w:tcPr>
          <w:p w14:paraId="3093E83C" w14:textId="77777777" w:rsidR="00897813" w:rsidRPr="00567BEF" w:rsidRDefault="00897813" w:rsidP="00F826E0"/>
        </w:tc>
      </w:tr>
      <w:tr w:rsidR="00897813" w:rsidRPr="00567BEF" w14:paraId="6BA8624C" w14:textId="77777777" w:rsidTr="00F826E0">
        <w:trPr>
          <w:trHeight w:val="240"/>
          <w:jc w:val="center"/>
        </w:trPr>
        <w:tc>
          <w:tcPr>
            <w:tcW w:w="4876" w:type="dxa"/>
            <w:tcBorders>
              <w:top w:val="nil"/>
              <w:left w:val="nil"/>
              <w:bottom w:val="nil"/>
              <w:right w:val="nil"/>
            </w:tcBorders>
          </w:tcPr>
          <w:p w14:paraId="1A00B496"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281C95B7" w14:textId="77777777" w:rsidR="00897813" w:rsidRPr="00567BEF" w:rsidRDefault="00897813" w:rsidP="00F826E0">
            <w:pPr>
              <w:pStyle w:val="AmColumnHeading"/>
            </w:pPr>
            <w:r w:rsidRPr="00567BEF">
              <w:t>Amendamentul</w:t>
            </w:r>
          </w:p>
        </w:tc>
      </w:tr>
      <w:tr w:rsidR="00897813" w:rsidRPr="00567BEF" w14:paraId="24CF327D" w14:textId="77777777" w:rsidTr="00F826E0">
        <w:trPr>
          <w:jc w:val="center"/>
        </w:trPr>
        <w:tc>
          <w:tcPr>
            <w:tcW w:w="4876" w:type="dxa"/>
            <w:tcBorders>
              <w:top w:val="nil"/>
              <w:left w:val="nil"/>
              <w:bottom w:val="nil"/>
              <w:right w:val="nil"/>
            </w:tcBorders>
          </w:tcPr>
          <w:p w14:paraId="35CFEF20" w14:textId="77777777" w:rsidR="00897813" w:rsidRPr="00567BEF" w:rsidRDefault="00897813" w:rsidP="00F826E0">
            <w:pPr>
              <w:pStyle w:val="Normal6a"/>
            </w:pPr>
          </w:p>
        </w:tc>
        <w:tc>
          <w:tcPr>
            <w:tcW w:w="4876" w:type="dxa"/>
            <w:tcBorders>
              <w:top w:val="nil"/>
              <w:left w:val="nil"/>
              <w:bottom w:val="nil"/>
              <w:right w:val="nil"/>
            </w:tcBorders>
          </w:tcPr>
          <w:p w14:paraId="05157FA9" w14:textId="77777777" w:rsidR="00897813" w:rsidRPr="00567BEF" w:rsidRDefault="00897813" w:rsidP="00F826E0">
            <w:pPr>
              <w:pStyle w:val="Normal6a"/>
            </w:pPr>
            <w:r w:rsidRPr="00567BEF">
              <w:rPr>
                <w:b/>
                <w:i/>
              </w:rPr>
              <w:t>(</w:t>
            </w:r>
            <w:proofErr w:type="spellStart"/>
            <w:r w:rsidRPr="00567BEF">
              <w:rPr>
                <w:b/>
                <w:i/>
              </w:rPr>
              <w:t>ka</w:t>
            </w:r>
            <w:proofErr w:type="spellEnd"/>
            <w:r w:rsidRPr="00567BEF">
              <w:rPr>
                <w:b/>
                <w:i/>
              </w:rPr>
              <w:t>)</w:t>
            </w:r>
            <w:r w:rsidRPr="00567BEF">
              <w:tab/>
            </w:r>
            <w:r w:rsidRPr="00567BEF">
              <w:rPr>
                <w:b/>
                <w:i/>
              </w:rPr>
              <w:t>la cererea Parlamentului European sau a unui stat membru, emite avize științifice și acordă asistență tehnică într-un domeniu care intră în sfera sa de competență;</w:t>
            </w:r>
          </w:p>
        </w:tc>
      </w:tr>
    </w:tbl>
    <w:p w14:paraId="3BD0B2D0" w14:textId="77777777" w:rsidR="00897813" w:rsidRPr="00567BEF" w:rsidRDefault="00897813" w:rsidP="00897813"/>
    <w:p w14:paraId="5068A164" w14:textId="77777777" w:rsidR="00897813" w:rsidRPr="00567BEF" w:rsidRDefault="00897813" w:rsidP="00897813">
      <w:pPr>
        <w:pStyle w:val="AmNumberTabs"/>
      </w:pPr>
      <w:r w:rsidRPr="00567BEF">
        <w:t>Amendamentul</w:t>
      </w:r>
      <w:r w:rsidRPr="00567BEF">
        <w:tab/>
      </w:r>
      <w:r w:rsidRPr="00567BEF">
        <w:tab/>
        <w:t>24</w:t>
      </w:r>
    </w:p>
    <w:p w14:paraId="59044C46" w14:textId="77777777" w:rsidR="00897813" w:rsidRPr="00567BEF" w:rsidRDefault="00897813" w:rsidP="00897813">
      <w:pPr>
        <w:pStyle w:val="NormalBold12b"/>
      </w:pPr>
      <w:r w:rsidRPr="00567BEF">
        <w:t>Propunere de regulament</w:t>
      </w:r>
    </w:p>
    <w:p w14:paraId="14EEF632" w14:textId="491A8246" w:rsidR="00897813" w:rsidRPr="00567BEF" w:rsidRDefault="00897813" w:rsidP="00897813">
      <w:pPr>
        <w:pStyle w:val="NormalBold"/>
      </w:pPr>
      <w:r w:rsidRPr="00567BEF">
        <w:t xml:space="preserve">Articolul 4 – alineatul 5 – litera </w:t>
      </w:r>
      <w:proofErr w:type="spellStart"/>
      <w:r w:rsidRPr="00567BEF">
        <w:t>kb</w:t>
      </w:r>
      <w:proofErr w:type="spellEnd"/>
      <w:r w:rsidRPr="00567BEF">
        <w:t xml:space="preserve"> (nouă)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540A0C9" w14:textId="77777777" w:rsidTr="00F826E0">
        <w:trPr>
          <w:trHeight w:hRule="exact" w:val="240"/>
          <w:jc w:val="center"/>
        </w:trPr>
        <w:tc>
          <w:tcPr>
            <w:tcW w:w="9752" w:type="dxa"/>
            <w:gridSpan w:val="2"/>
            <w:tcBorders>
              <w:top w:val="nil"/>
              <w:left w:val="nil"/>
              <w:bottom w:val="nil"/>
              <w:right w:val="nil"/>
            </w:tcBorders>
          </w:tcPr>
          <w:p w14:paraId="2E678AB2" w14:textId="77777777" w:rsidR="00897813" w:rsidRPr="00567BEF" w:rsidRDefault="00897813" w:rsidP="00F826E0"/>
        </w:tc>
      </w:tr>
      <w:tr w:rsidR="00897813" w:rsidRPr="00567BEF" w14:paraId="1EB4093D" w14:textId="77777777" w:rsidTr="00F826E0">
        <w:trPr>
          <w:trHeight w:val="240"/>
          <w:jc w:val="center"/>
        </w:trPr>
        <w:tc>
          <w:tcPr>
            <w:tcW w:w="4876" w:type="dxa"/>
            <w:tcBorders>
              <w:top w:val="nil"/>
              <w:left w:val="nil"/>
              <w:bottom w:val="nil"/>
              <w:right w:val="nil"/>
            </w:tcBorders>
          </w:tcPr>
          <w:p w14:paraId="2B651BDB" w14:textId="77777777" w:rsidR="00897813" w:rsidRPr="00567BEF" w:rsidRDefault="00897813" w:rsidP="00F826E0">
            <w:pPr>
              <w:pStyle w:val="AmColumnHeading"/>
            </w:pPr>
            <w:r w:rsidRPr="00567BEF">
              <w:lastRenderedPageBreak/>
              <w:t>Textul propus de Comisie</w:t>
            </w:r>
          </w:p>
        </w:tc>
        <w:tc>
          <w:tcPr>
            <w:tcW w:w="4876" w:type="dxa"/>
            <w:tcBorders>
              <w:top w:val="nil"/>
              <w:left w:val="nil"/>
              <w:bottom w:val="nil"/>
              <w:right w:val="nil"/>
            </w:tcBorders>
          </w:tcPr>
          <w:p w14:paraId="60EA7C6B" w14:textId="77777777" w:rsidR="00897813" w:rsidRPr="00567BEF" w:rsidRDefault="00897813" w:rsidP="00F826E0">
            <w:pPr>
              <w:pStyle w:val="AmColumnHeading"/>
            </w:pPr>
            <w:r w:rsidRPr="00567BEF">
              <w:t>Amendamentul</w:t>
            </w:r>
          </w:p>
        </w:tc>
      </w:tr>
      <w:tr w:rsidR="00897813" w:rsidRPr="00567BEF" w14:paraId="59B7FD02" w14:textId="77777777" w:rsidTr="00F826E0">
        <w:trPr>
          <w:jc w:val="center"/>
        </w:trPr>
        <w:tc>
          <w:tcPr>
            <w:tcW w:w="4876" w:type="dxa"/>
            <w:tcBorders>
              <w:top w:val="nil"/>
              <w:left w:val="nil"/>
              <w:bottom w:val="nil"/>
              <w:right w:val="nil"/>
            </w:tcBorders>
          </w:tcPr>
          <w:p w14:paraId="7BD32001" w14:textId="77777777" w:rsidR="00897813" w:rsidRPr="00567BEF" w:rsidRDefault="00897813" w:rsidP="00F826E0">
            <w:pPr>
              <w:pStyle w:val="Normal6a"/>
            </w:pPr>
          </w:p>
        </w:tc>
        <w:tc>
          <w:tcPr>
            <w:tcW w:w="4876" w:type="dxa"/>
            <w:tcBorders>
              <w:top w:val="nil"/>
              <w:left w:val="nil"/>
              <w:bottom w:val="nil"/>
              <w:right w:val="nil"/>
            </w:tcBorders>
          </w:tcPr>
          <w:p w14:paraId="6D7FC511" w14:textId="77777777" w:rsidR="00897813" w:rsidRPr="00567BEF" w:rsidRDefault="00897813" w:rsidP="00F826E0">
            <w:pPr>
              <w:pStyle w:val="Normal6a"/>
            </w:pPr>
            <w:r w:rsidRPr="00567BEF">
              <w:rPr>
                <w:b/>
                <w:i/>
              </w:rPr>
              <w:t>(</w:t>
            </w:r>
            <w:proofErr w:type="spellStart"/>
            <w:r w:rsidRPr="00567BEF">
              <w:rPr>
                <w:b/>
                <w:i/>
              </w:rPr>
              <w:t>kb</w:t>
            </w:r>
            <w:proofErr w:type="spellEnd"/>
            <w:r w:rsidRPr="00567BEF">
              <w:rPr>
                <w:b/>
                <w:i/>
              </w:rPr>
              <w:t>)</w:t>
            </w:r>
            <w:r w:rsidRPr="00567BEF">
              <w:tab/>
            </w:r>
            <w:r w:rsidRPr="00567BEF">
              <w:rPr>
                <w:b/>
                <w:i/>
              </w:rPr>
              <w:t>oferă cursuri anuale de formare pentru personal și membrii comitetului și face schimb de cunoștințe cu toate părțile interesate.</w:t>
            </w:r>
          </w:p>
        </w:tc>
      </w:tr>
    </w:tbl>
    <w:p w14:paraId="02721BDC" w14:textId="77777777" w:rsidR="00897813" w:rsidRPr="00567BEF" w:rsidRDefault="00897813" w:rsidP="00897813"/>
    <w:p w14:paraId="6EA36A23" w14:textId="77777777" w:rsidR="00897813" w:rsidRPr="00567BEF" w:rsidRDefault="00897813" w:rsidP="00897813">
      <w:pPr>
        <w:pStyle w:val="AmNumberTabs"/>
      </w:pPr>
      <w:r w:rsidRPr="00567BEF">
        <w:t>Amendamentul</w:t>
      </w:r>
      <w:r w:rsidRPr="00567BEF">
        <w:tab/>
      </w:r>
      <w:r w:rsidRPr="00567BEF">
        <w:tab/>
        <w:t>25</w:t>
      </w:r>
    </w:p>
    <w:p w14:paraId="0E2BA8CC" w14:textId="77777777" w:rsidR="00897813" w:rsidRPr="00567BEF" w:rsidRDefault="00897813" w:rsidP="00897813">
      <w:pPr>
        <w:pStyle w:val="NormalBold12b"/>
      </w:pPr>
      <w:r w:rsidRPr="00567BEF">
        <w:t>Propunere de regulament</w:t>
      </w:r>
    </w:p>
    <w:p w14:paraId="3BF749B0" w14:textId="77777777" w:rsidR="00897813" w:rsidRPr="00567BEF" w:rsidRDefault="00897813" w:rsidP="00897813">
      <w:pPr>
        <w:pStyle w:val="NormalBold"/>
      </w:pPr>
      <w:r w:rsidRPr="00567BEF">
        <w:t>Articolul 4 – alineatul 5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69E4B355" w14:textId="77777777" w:rsidTr="00F826E0">
        <w:trPr>
          <w:trHeight w:hRule="exact" w:val="240"/>
          <w:jc w:val="center"/>
        </w:trPr>
        <w:tc>
          <w:tcPr>
            <w:tcW w:w="9752" w:type="dxa"/>
            <w:gridSpan w:val="2"/>
            <w:tcBorders>
              <w:top w:val="nil"/>
              <w:left w:val="nil"/>
              <w:bottom w:val="nil"/>
              <w:right w:val="nil"/>
            </w:tcBorders>
          </w:tcPr>
          <w:p w14:paraId="18D2CBE4" w14:textId="77777777" w:rsidR="00897813" w:rsidRPr="00567BEF" w:rsidRDefault="00897813" w:rsidP="00F826E0"/>
        </w:tc>
      </w:tr>
      <w:tr w:rsidR="00897813" w:rsidRPr="00567BEF" w14:paraId="1B7759BD" w14:textId="77777777" w:rsidTr="00F826E0">
        <w:trPr>
          <w:trHeight w:val="240"/>
          <w:jc w:val="center"/>
        </w:trPr>
        <w:tc>
          <w:tcPr>
            <w:tcW w:w="4876" w:type="dxa"/>
            <w:tcBorders>
              <w:top w:val="nil"/>
              <w:left w:val="nil"/>
              <w:bottom w:val="nil"/>
              <w:right w:val="nil"/>
            </w:tcBorders>
          </w:tcPr>
          <w:p w14:paraId="05C0A4FD"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4A8640F8" w14:textId="77777777" w:rsidR="00897813" w:rsidRPr="00567BEF" w:rsidRDefault="00897813" w:rsidP="00F826E0">
            <w:pPr>
              <w:pStyle w:val="AmColumnHeading"/>
            </w:pPr>
            <w:r w:rsidRPr="00567BEF">
              <w:t>Amendamentul</w:t>
            </w:r>
          </w:p>
        </w:tc>
      </w:tr>
      <w:tr w:rsidR="00897813" w:rsidRPr="00567BEF" w14:paraId="7E507245" w14:textId="77777777" w:rsidTr="00F826E0">
        <w:trPr>
          <w:jc w:val="center"/>
        </w:trPr>
        <w:tc>
          <w:tcPr>
            <w:tcW w:w="4876" w:type="dxa"/>
            <w:tcBorders>
              <w:top w:val="nil"/>
              <w:left w:val="nil"/>
              <w:bottom w:val="nil"/>
              <w:right w:val="nil"/>
            </w:tcBorders>
          </w:tcPr>
          <w:p w14:paraId="4CBA73DD" w14:textId="77777777" w:rsidR="00897813" w:rsidRPr="00567BEF" w:rsidRDefault="00897813" w:rsidP="00F826E0">
            <w:pPr>
              <w:pStyle w:val="Normal6a"/>
            </w:pPr>
          </w:p>
        </w:tc>
        <w:tc>
          <w:tcPr>
            <w:tcW w:w="4876" w:type="dxa"/>
            <w:tcBorders>
              <w:top w:val="nil"/>
              <w:left w:val="nil"/>
              <w:bottom w:val="nil"/>
              <w:right w:val="nil"/>
            </w:tcBorders>
          </w:tcPr>
          <w:p w14:paraId="27FBB4B6" w14:textId="77777777" w:rsidR="00897813" w:rsidRPr="00567BEF" w:rsidRDefault="00897813" w:rsidP="00F826E0">
            <w:pPr>
              <w:pStyle w:val="Normal6a"/>
            </w:pPr>
            <w:r w:rsidRPr="00567BEF">
              <w:rPr>
                <w:b/>
                <w:i/>
              </w:rPr>
              <w:t>5a.</w:t>
            </w:r>
            <w:r w:rsidRPr="00567BEF">
              <w:tab/>
            </w:r>
            <w:r w:rsidRPr="00567BEF">
              <w:rPr>
                <w:b/>
                <w:i/>
              </w:rPr>
              <w:t>Cererile primite în temeiul alineatului (5) literele (c), (d), (e), (k) și (</w:t>
            </w:r>
            <w:proofErr w:type="spellStart"/>
            <w:r w:rsidRPr="00567BEF">
              <w:rPr>
                <w:b/>
                <w:i/>
              </w:rPr>
              <w:t>ka</w:t>
            </w:r>
            <w:proofErr w:type="spellEnd"/>
            <w:r w:rsidRPr="00567BEF">
              <w:rPr>
                <w:b/>
                <w:i/>
              </w:rPr>
              <w:t>) de la prezentul articol și în temeiul articolului 13 alineatul (2) litera (b), precum și o actualizare periodică a statutului lor sunt puse la dispoziția publicului pe site-ul web al agenției.</w:t>
            </w:r>
          </w:p>
        </w:tc>
      </w:tr>
    </w:tbl>
    <w:p w14:paraId="6F3CBE32" w14:textId="77777777" w:rsidR="00897813" w:rsidRPr="00567BEF" w:rsidRDefault="00897813" w:rsidP="00897813"/>
    <w:p w14:paraId="08596B32" w14:textId="77777777" w:rsidR="00897813" w:rsidRPr="00567BEF" w:rsidRDefault="00897813" w:rsidP="00897813">
      <w:pPr>
        <w:pStyle w:val="AmNumberTabs"/>
      </w:pPr>
      <w:r w:rsidRPr="00567BEF">
        <w:t>Amendamentul</w:t>
      </w:r>
      <w:r w:rsidRPr="00567BEF">
        <w:tab/>
      </w:r>
      <w:r w:rsidRPr="00567BEF">
        <w:tab/>
        <w:t>26</w:t>
      </w:r>
    </w:p>
    <w:p w14:paraId="69720759" w14:textId="77777777" w:rsidR="00897813" w:rsidRPr="00567BEF" w:rsidRDefault="00897813" w:rsidP="00897813">
      <w:pPr>
        <w:pStyle w:val="NormalBold12b"/>
      </w:pPr>
      <w:r w:rsidRPr="00567BEF">
        <w:t>Propunere de regulament</w:t>
      </w:r>
    </w:p>
    <w:p w14:paraId="5690C549" w14:textId="77777777" w:rsidR="00897813" w:rsidRPr="00567BEF" w:rsidRDefault="00897813" w:rsidP="00897813">
      <w:pPr>
        <w:pStyle w:val="NormalBold"/>
      </w:pPr>
      <w:r w:rsidRPr="00567BEF">
        <w:t>Articolul 5 – alineatul 1 – litera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09CD5A9" w14:textId="77777777" w:rsidTr="00F826E0">
        <w:trPr>
          <w:trHeight w:hRule="exact" w:val="240"/>
          <w:jc w:val="center"/>
        </w:trPr>
        <w:tc>
          <w:tcPr>
            <w:tcW w:w="9752" w:type="dxa"/>
            <w:gridSpan w:val="2"/>
            <w:tcBorders>
              <w:top w:val="nil"/>
              <w:left w:val="nil"/>
              <w:bottom w:val="nil"/>
              <w:right w:val="nil"/>
            </w:tcBorders>
          </w:tcPr>
          <w:p w14:paraId="0AED6733" w14:textId="77777777" w:rsidR="00897813" w:rsidRPr="00567BEF" w:rsidRDefault="00897813" w:rsidP="00F826E0"/>
        </w:tc>
      </w:tr>
      <w:tr w:rsidR="00897813" w:rsidRPr="00567BEF" w14:paraId="5CA2D51B" w14:textId="77777777" w:rsidTr="00F826E0">
        <w:trPr>
          <w:trHeight w:val="240"/>
          <w:jc w:val="center"/>
        </w:trPr>
        <w:tc>
          <w:tcPr>
            <w:tcW w:w="4876" w:type="dxa"/>
            <w:tcBorders>
              <w:top w:val="nil"/>
              <w:left w:val="nil"/>
              <w:bottom w:val="nil"/>
              <w:right w:val="nil"/>
            </w:tcBorders>
          </w:tcPr>
          <w:p w14:paraId="2BBD8ED6"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221D6470" w14:textId="77777777" w:rsidR="00897813" w:rsidRPr="00567BEF" w:rsidRDefault="00897813" w:rsidP="00F826E0">
            <w:pPr>
              <w:pStyle w:val="AmColumnHeading"/>
            </w:pPr>
            <w:r w:rsidRPr="00567BEF">
              <w:t>Amendamentul</w:t>
            </w:r>
          </w:p>
        </w:tc>
      </w:tr>
      <w:tr w:rsidR="00897813" w:rsidRPr="00567BEF" w14:paraId="3C46C9E1" w14:textId="77777777" w:rsidTr="00F826E0">
        <w:trPr>
          <w:jc w:val="center"/>
        </w:trPr>
        <w:tc>
          <w:tcPr>
            <w:tcW w:w="4876" w:type="dxa"/>
            <w:tcBorders>
              <w:top w:val="nil"/>
              <w:left w:val="nil"/>
              <w:bottom w:val="nil"/>
              <w:right w:val="nil"/>
            </w:tcBorders>
          </w:tcPr>
          <w:p w14:paraId="6DD66464" w14:textId="77777777" w:rsidR="00897813" w:rsidRPr="00567BEF" w:rsidRDefault="00897813" w:rsidP="00F826E0">
            <w:pPr>
              <w:pStyle w:val="Normal6a"/>
            </w:pPr>
            <w:r w:rsidRPr="00567BEF">
              <w:t>(c)</w:t>
            </w:r>
            <w:r w:rsidRPr="00567BEF">
              <w:tab/>
              <w:t>un Comitet pentru evaluarea riscurilor („CER”), care este responsabil cu elaborarea avizelor agenției cu privire la riscurile pe care le prezintă substanțele chimice pentru sănătatea umană sau pentru mediu;</w:t>
            </w:r>
          </w:p>
        </w:tc>
        <w:tc>
          <w:tcPr>
            <w:tcW w:w="4876" w:type="dxa"/>
            <w:tcBorders>
              <w:top w:val="nil"/>
              <w:left w:val="nil"/>
              <w:bottom w:val="nil"/>
              <w:right w:val="nil"/>
            </w:tcBorders>
          </w:tcPr>
          <w:p w14:paraId="54D64CA2" w14:textId="77777777" w:rsidR="00897813" w:rsidRPr="00567BEF" w:rsidRDefault="00897813" w:rsidP="00F826E0">
            <w:pPr>
              <w:pStyle w:val="Normal6a"/>
            </w:pPr>
            <w:r w:rsidRPr="00567BEF">
              <w:t>(c)</w:t>
            </w:r>
            <w:r w:rsidRPr="00567BEF">
              <w:tab/>
              <w:t xml:space="preserve">un Comitet pentru evaluarea riscurilor („CER”), care este responsabil cu elaborarea avizelor agenției cu privire la </w:t>
            </w:r>
            <w:r w:rsidRPr="00567BEF">
              <w:rPr>
                <w:b/>
                <w:i/>
              </w:rPr>
              <w:t>pericolele și</w:t>
            </w:r>
            <w:r w:rsidRPr="00567BEF">
              <w:t xml:space="preserve"> riscurile pe care le prezintă substanțele chimice pentru sănătatea umană sau pentru mediu;</w:t>
            </w:r>
          </w:p>
        </w:tc>
      </w:tr>
    </w:tbl>
    <w:p w14:paraId="02BB8D37" w14:textId="77777777" w:rsidR="00897813" w:rsidRPr="00567BEF" w:rsidRDefault="00897813" w:rsidP="00897813"/>
    <w:p w14:paraId="70252D9A" w14:textId="77777777" w:rsidR="00897813" w:rsidRPr="00567BEF" w:rsidRDefault="00897813" w:rsidP="00897813">
      <w:pPr>
        <w:pStyle w:val="AmNumberTabs"/>
      </w:pPr>
      <w:r w:rsidRPr="00567BEF">
        <w:t>Amendamentul</w:t>
      </w:r>
      <w:r w:rsidRPr="00567BEF">
        <w:tab/>
      </w:r>
      <w:r w:rsidRPr="00567BEF">
        <w:tab/>
        <w:t>27</w:t>
      </w:r>
    </w:p>
    <w:p w14:paraId="5D5356BF" w14:textId="77777777" w:rsidR="00897813" w:rsidRPr="00567BEF" w:rsidRDefault="00897813" w:rsidP="00897813">
      <w:pPr>
        <w:pStyle w:val="NormalBold12b"/>
      </w:pPr>
      <w:r w:rsidRPr="00567BEF">
        <w:t>Propunere de regulament</w:t>
      </w:r>
    </w:p>
    <w:p w14:paraId="6133BA39" w14:textId="77777777" w:rsidR="00897813" w:rsidRPr="00567BEF" w:rsidRDefault="00897813" w:rsidP="00897813">
      <w:pPr>
        <w:pStyle w:val="NormalBold"/>
      </w:pPr>
      <w:r w:rsidRPr="00567BEF">
        <w:t>Articolul 5 – alineatul 1 – litera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66FBC70A" w14:textId="77777777" w:rsidTr="00F826E0">
        <w:trPr>
          <w:trHeight w:hRule="exact" w:val="240"/>
          <w:jc w:val="center"/>
        </w:trPr>
        <w:tc>
          <w:tcPr>
            <w:tcW w:w="9752" w:type="dxa"/>
            <w:gridSpan w:val="2"/>
            <w:tcBorders>
              <w:top w:val="nil"/>
              <w:left w:val="nil"/>
              <w:bottom w:val="nil"/>
              <w:right w:val="nil"/>
            </w:tcBorders>
          </w:tcPr>
          <w:p w14:paraId="187BF892" w14:textId="77777777" w:rsidR="00897813" w:rsidRPr="00567BEF" w:rsidRDefault="00897813" w:rsidP="00F826E0"/>
        </w:tc>
      </w:tr>
      <w:tr w:rsidR="00897813" w:rsidRPr="00567BEF" w14:paraId="6831A1F5" w14:textId="77777777" w:rsidTr="00F826E0">
        <w:trPr>
          <w:trHeight w:val="240"/>
          <w:jc w:val="center"/>
        </w:trPr>
        <w:tc>
          <w:tcPr>
            <w:tcW w:w="4876" w:type="dxa"/>
            <w:tcBorders>
              <w:top w:val="nil"/>
              <w:left w:val="nil"/>
              <w:bottom w:val="nil"/>
              <w:right w:val="nil"/>
            </w:tcBorders>
          </w:tcPr>
          <w:p w14:paraId="640FA7D7"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47A6E1CF" w14:textId="77777777" w:rsidR="00897813" w:rsidRPr="00567BEF" w:rsidRDefault="00897813" w:rsidP="00F826E0">
            <w:pPr>
              <w:pStyle w:val="AmColumnHeading"/>
            </w:pPr>
            <w:r w:rsidRPr="00567BEF">
              <w:t>Amendamentul</w:t>
            </w:r>
          </w:p>
        </w:tc>
      </w:tr>
      <w:tr w:rsidR="00897813" w:rsidRPr="00567BEF" w14:paraId="39D7D7D1" w14:textId="77777777" w:rsidTr="00F826E0">
        <w:trPr>
          <w:jc w:val="center"/>
        </w:trPr>
        <w:tc>
          <w:tcPr>
            <w:tcW w:w="4876" w:type="dxa"/>
            <w:tcBorders>
              <w:top w:val="nil"/>
              <w:left w:val="nil"/>
              <w:bottom w:val="nil"/>
              <w:right w:val="nil"/>
            </w:tcBorders>
          </w:tcPr>
          <w:p w14:paraId="531F1316" w14:textId="77777777" w:rsidR="00897813" w:rsidRPr="00567BEF" w:rsidRDefault="00897813" w:rsidP="00F826E0">
            <w:pPr>
              <w:pStyle w:val="Normal6a"/>
            </w:pPr>
            <w:r w:rsidRPr="00567BEF">
              <w:t>(d)</w:t>
            </w:r>
            <w:r w:rsidRPr="00567BEF">
              <w:tab/>
              <w:t xml:space="preserve">un Comitet pentru analiză socioeconomică („CASE”), care este responsabil cu elaborarea avizelor agenției cu privire la impactul socioeconomic al unor eventuale măsuri legislative privind </w:t>
            </w:r>
            <w:r w:rsidRPr="00567BEF">
              <w:lastRenderedPageBreak/>
              <w:t>substanțele;</w:t>
            </w:r>
          </w:p>
        </w:tc>
        <w:tc>
          <w:tcPr>
            <w:tcW w:w="4876" w:type="dxa"/>
            <w:tcBorders>
              <w:top w:val="nil"/>
              <w:left w:val="nil"/>
              <w:bottom w:val="nil"/>
              <w:right w:val="nil"/>
            </w:tcBorders>
          </w:tcPr>
          <w:p w14:paraId="6A2C2016" w14:textId="77777777" w:rsidR="00897813" w:rsidRPr="00567BEF" w:rsidRDefault="00897813" w:rsidP="00F826E0">
            <w:pPr>
              <w:pStyle w:val="Normal6a"/>
            </w:pPr>
            <w:r w:rsidRPr="00567BEF">
              <w:lastRenderedPageBreak/>
              <w:t>(d)</w:t>
            </w:r>
            <w:r w:rsidRPr="00567BEF">
              <w:tab/>
              <w:t xml:space="preserve">un Comitet pentru analiză socioeconomică („CASE”), care este responsabil cu elaborarea avizelor agenției cu privire la impactul socioeconomic al unor eventuale măsuri legislative privind </w:t>
            </w:r>
            <w:r w:rsidRPr="00567BEF">
              <w:lastRenderedPageBreak/>
              <w:t xml:space="preserve">substanțele </w:t>
            </w:r>
            <w:r w:rsidRPr="00567BEF">
              <w:rPr>
                <w:b/>
                <w:i/>
              </w:rPr>
              <w:t>chimice</w:t>
            </w:r>
            <w:r w:rsidRPr="00567BEF">
              <w:t>;</w:t>
            </w:r>
          </w:p>
        </w:tc>
      </w:tr>
    </w:tbl>
    <w:p w14:paraId="287F2F04" w14:textId="77777777" w:rsidR="00897813" w:rsidRPr="00567BEF" w:rsidRDefault="00897813" w:rsidP="00897813"/>
    <w:p w14:paraId="323B67DF" w14:textId="77777777" w:rsidR="00897813" w:rsidRPr="00567BEF" w:rsidRDefault="00897813" w:rsidP="00897813">
      <w:pPr>
        <w:pStyle w:val="AmNumberTabs"/>
      </w:pPr>
      <w:r w:rsidRPr="00567BEF">
        <w:t>Amendamentul</w:t>
      </w:r>
      <w:r w:rsidRPr="00567BEF">
        <w:tab/>
      </w:r>
      <w:r w:rsidRPr="00567BEF">
        <w:tab/>
        <w:t>28</w:t>
      </w:r>
    </w:p>
    <w:p w14:paraId="2C0CB16D" w14:textId="77777777" w:rsidR="00897813" w:rsidRPr="00567BEF" w:rsidRDefault="00897813" w:rsidP="00897813">
      <w:pPr>
        <w:pStyle w:val="NormalBold12b"/>
      </w:pPr>
      <w:r w:rsidRPr="00567BEF">
        <w:t>Propunere de regulament</w:t>
      </w:r>
    </w:p>
    <w:p w14:paraId="7DFF6D26" w14:textId="78EDB4FC" w:rsidR="00897813" w:rsidRPr="00567BEF" w:rsidRDefault="00897813" w:rsidP="00897813">
      <w:pPr>
        <w:pStyle w:val="NormalBold"/>
      </w:pPr>
      <w:r w:rsidRPr="00567BEF">
        <w:t>Articolul 5 – alineatul 1 – litera ha (nouă)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09BF8F45" w14:textId="77777777" w:rsidTr="00F826E0">
        <w:trPr>
          <w:trHeight w:hRule="exact" w:val="240"/>
          <w:jc w:val="center"/>
        </w:trPr>
        <w:tc>
          <w:tcPr>
            <w:tcW w:w="9752" w:type="dxa"/>
            <w:gridSpan w:val="2"/>
            <w:tcBorders>
              <w:top w:val="nil"/>
              <w:left w:val="nil"/>
              <w:bottom w:val="nil"/>
              <w:right w:val="nil"/>
            </w:tcBorders>
          </w:tcPr>
          <w:p w14:paraId="4B0B40BE" w14:textId="77777777" w:rsidR="00897813" w:rsidRPr="00567BEF" w:rsidRDefault="00897813" w:rsidP="00F826E0"/>
        </w:tc>
      </w:tr>
      <w:tr w:rsidR="00897813" w:rsidRPr="00567BEF" w14:paraId="7B7FB82E" w14:textId="77777777" w:rsidTr="00F826E0">
        <w:trPr>
          <w:trHeight w:val="240"/>
          <w:jc w:val="center"/>
        </w:trPr>
        <w:tc>
          <w:tcPr>
            <w:tcW w:w="4876" w:type="dxa"/>
            <w:tcBorders>
              <w:top w:val="nil"/>
              <w:left w:val="nil"/>
              <w:bottom w:val="nil"/>
              <w:right w:val="nil"/>
            </w:tcBorders>
          </w:tcPr>
          <w:p w14:paraId="14E8002B"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235B2AA5" w14:textId="77777777" w:rsidR="00897813" w:rsidRPr="00567BEF" w:rsidRDefault="00897813" w:rsidP="00F826E0">
            <w:pPr>
              <w:pStyle w:val="AmColumnHeading"/>
            </w:pPr>
            <w:r w:rsidRPr="00567BEF">
              <w:t>Amendamentul</w:t>
            </w:r>
          </w:p>
        </w:tc>
      </w:tr>
      <w:tr w:rsidR="00897813" w:rsidRPr="00567BEF" w14:paraId="1BCBC85D" w14:textId="77777777" w:rsidTr="00F826E0">
        <w:trPr>
          <w:jc w:val="center"/>
        </w:trPr>
        <w:tc>
          <w:tcPr>
            <w:tcW w:w="4876" w:type="dxa"/>
            <w:tcBorders>
              <w:top w:val="nil"/>
              <w:left w:val="nil"/>
              <w:bottom w:val="nil"/>
              <w:right w:val="nil"/>
            </w:tcBorders>
          </w:tcPr>
          <w:p w14:paraId="6DC9BE69" w14:textId="77777777" w:rsidR="00897813" w:rsidRPr="00567BEF" w:rsidRDefault="00897813" w:rsidP="00F826E0">
            <w:pPr>
              <w:pStyle w:val="Normal6a"/>
            </w:pPr>
          </w:p>
        </w:tc>
        <w:tc>
          <w:tcPr>
            <w:tcW w:w="4876" w:type="dxa"/>
            <w:tcBorders>
              <w:top w:val="nil"/>
              <w:left w:val="nil"/>
              <w:bottom w:val="nil"/>
              <w:right w:val="nil"/>
            </w:tcBorders>
          </w:tcPr>
          <w:p w14:paraId="6F9AAC2A" w14:textId="2003BA66" w:rsidR="00897813" w:rsidRPr="00567BEF" w:rsidRDefault="00897813" w:rsidP="00F826E0">
            <w:pPr>
              <w:pStyle w:val="Normal6a"/>
            </w:pPr>
            <w:r w:rsidRPr="00567BEF">
              <w:rPr>
                <w:b/>
                <w:i/>
              </w:rPr>
              <w:t>(ha)</w:t>
            </w:r>
            <w:r w:rsidRPr="00567BEF">
              <w:tab/>
            </w:r>
            <w:r w:rsidRPr="00567BEF">
              <w:rPr>
                <w:b/>
                <w:i/>
              </w:rPr>
              <w:t xml:space="preserve">o adunare a părților interesate acreditate, astfel cum </w:t>
            </w:r>
            <w:r w:rsidR="00BE25AE" w:rsidRPr="00567BEF">
              <w:rPr>
                <w:b/>
                <w:i/>
              </w:rPr>
              <w:t xml:space="preserve">se </w:t>
            </w:r>
            <w:r w:rsidRPr="00567BEF">
              <w:rPr>
                <w:b/>
                <w:i/>
              </w:rPr>
              <w:t xml:space="preserve">prevede </w:t>
            </w:r>
            <w:r w:rsidR="00BE25AE" w:rsidRPr="00567BEF">
              <w:rPr>
                <w:b/>
                <w:i/>
              </w:rPr>
              <w:t xml:space="preserve">la </w:t>
            </w:r>
            <w:r w:rsidRPr="00567BEF">
              <w:rPr>
                <w:b/>
                <w:i/>
              </w:rPr>
              <w:t>articolul 41a, care vizează consolidarea relației dintre părțile interesate acreditate și agenție și le facilitează contribuția la sarcinile agenției;</w:t>
            </w:r>
          </w:p>
        </w:tc>
      </w:tr>
    </w:tbl>
    <w:p w14:paraId="73D24A0F" w14:textId="77777777" w:rsidR="00897813" w:rsidRPr="00567BEF" w:rsidRDefault="00897813" w:rsidP="00897813"/>
    <w:p w14:paraId="65701D14" w14:textId="77777777" w:rsidR="00897813" w:rsidRPr="00567BEF" w:rsidRDefault="00897813" w:rsidP="00897813">
      <w:pPr>
        <w:pStyle w:val="AmNumberTabs"/>
      </w:pPr>
      <w:r w:rsidRPr="00567BEF">
        <w:t>Amendamentul</w:t>
      </w:r>
      <w:r w:rsidRPr="00567BEF">
        <w:tab/>
      </w:r>
      <w:r w:rsidRPr="00567BEF">
        <w:tab/>
        <w:t>29</w:t>
      </w:r>
    </w:p>
    <w:p w14:paraId="19187D62" w14:textId="77777777" w:rsidR="00897813" w:rsidRPr="00567BEF" w:rsidRDefault="00897813" w:rsidP="00897813">
      <w:pPr>
        <w:pStyle w:val="NormalBold12b"/>
      </w:pPr>
      <w:r w:rsidRPr="00567BEF">
        <w:t>Propunere de regulament</w:t>
      </w:r>
    </w:p>
    <w:p w14:paraId="5B8EC868" w14:textId="77777777" w:rsidR="00897813" w:rsidRPr="00567BEF" w:rsidRDefault="00897813" w:rsidP="00897813">
      <w:pPr>
        <w:pStyle w:val="NormalBold"/>
      </w:pPr>
      <w:r w:rsidRPr="00567BEF">
        <w:t>Articolul 5 – alineatul 1 – litera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310F47F0" w14:textId="77777777" w:rsidTr="00F826E0">
        <w:trPr>
          <w:trHeight w:hRule="exact" w:val="240"/>
          <w:jc w:val="center"/>
        </w:trPr>
        <w:tc>
          <w:tcPr>
            <w:tcW w:w="9752" w:type="dxa"/>
            <w:gridSpan w:val="2"/>
            <w:tcBorders>
              <w:top w:val="nil"/>
              <w:left w:val="nil"/>
              <w:bottom w:val="nil"/>
              <w:right w:val="nil"/>
            </w:tcBorders>
          </w:tcPr>
          <w:p w14:paraId="0FAB1347" w14:textId="77777777" w:rsidR="00897813" w:rsidRPr="00567BEF" w:rsidRDefault="00897813" w:rsidP="00F826E0"/>
        </w:tc>
      </w:tr>
      <w:tr w:rsidR="00897813" w:rsidRPr="00567BEF" w14:paraId="6C72C51A" w14:textId="77777777" w:rsidTr="00F826E0">
        <w:trPr>
          <w:trHeight w:val="240"/>
          <w:jc w:val="center"/>
        </w:trPr>
        <w:tc>
          <w:tcPr>
            <w:tcW w:w="4876" w:type="dxa"/>
            <w:tcBorders>
              <w:top w:val="nil"/>
              <w:left w:val="nil"/>
              <w:bottom w:val="nil"/>
              <w:right w:val="nil"/>
            </w:tcBorders>
          </w:tcPr>
          <w:p w14:paraId="32477E0E"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7BBBBDF1" w14:textId="77777777" w:rsidR="00897813" w:rsidRPr="00567BEF" w:rsidRDefault="00897813" w:rsidP="00F826E0">
            <w:pPr>
              <w:pStyle w:val="AmColumnHeading"/>
            </w:pPr>
            <w:r w:rsidRPr="00567BEF">
              <w:t>Amendamentul</w:t>
            </w:r>
          </w:p>
        </w:tc>
      </w:tr>
      <w:tr w:rsidR="00897813" w:rsidRPr="00567BEF" w14:paraId="227F4AAC" w14:textId="77777777" w:rsidTr="00F826E0">
        <w:trPr>
          <w:jc w:val="center"/>
        </w:trPr>
        <w:tc>
          <w:tcPr>
            <w:tcW w:w="4876" w:type="dxa"/>
            <w:tcBorders>
              <w:top w:val="nil"/>
              <w:left w:val="nil"/>
              <w:bottom w:val="nil"/>
              <w:right w:val="nil"/>
            </w:tcBorders>
          </w:tcPr>
          <w:p w14:paraId="0A006EB5" w14:textId="77777777" w:rsidR="00897813" w:rsidRPr="00567BEF" w:rsidRDefault="00897813" w:rsidP="00F826E0">
            <w:pPr>
              <w:pStyle w:val="Normal6a"/>
            </w:pPr>
            <w:r w:rsidRPr="00567BEF">
              <w:t>(i)</w:t>
            </w:r>
            <w:r w:rsidRPr="00567BEF">
              <w:tab/>
              <w:t>un secretariat, care funcționează sub conducerea directorului executiv și întreprinde activitățile necesare agenției în conformitate cu legislația sectorială a Uniunii, oferă sprijin tehnic, științific și administrativ comitetelor și forumului și asigură coordonarea corespunzătoare între acestea;</w:t>
            </w:r>
          </w:p>
        </w:tc>
        <w:tc>
          <w:tcPr>
            <w:tcW w:w="4876" w:type="dxa"/>
            <w:tcBorders>
              <w:top w:val="nil"/>
              <w:left w:val="nil"/>
              <w:bottom w:val="nil"/>
              <w:right w:val="nil"/>
            </w:tcBorders>
          </w:tcPr>
          <w:p w14:paraId="4DA3DDC2" w14:textId="77777777" w:rsidR="00897813" w:rsidRPr="00567BEF" w:rsidRDefault="00897813" w:rsidP="00F826E0">
            <w:pPr>
              <w:pStyle w:val="Normal6a"/>
            </w:pPr>
            <w:r w:rsidRPr="00567BEF">
              <w:t>(i)</w:t>
            </w:r>
            <w:r w:rsidRPr="00567BEF">
              <w:tab/>
              <w:t xml:space="preserve">un secretariat, care funcționează sub conducerea directorului executiv și întreprinde activitățile necesare agenției în conformitate cu legislația sectorială a Uniunii, oferă sprijin tehnic, științific și administrativ </w:t>
            </w:r>
            <w:r w:rsidRPr="00567BEF">
              <w:rPr>
                <w:b/>
                <w:i/>
              </w:rPr>
              <w:t>și servicii de consolidare a capacităților și formare</w:t>
            </w:r>
            <w:r w:rsidRPr="00567BEF">
              <w:t xml:space="preserve"> comitetelor și forumului și asigură coordonarea corespunzătoare între acestea;</w:t>
            </w:r>
          </w:p>
        </w:tc>
      </w:tr>
    </w:tbl>
    <w:p w14:paraId="0860713E" w14:textId="77777777" w:rsidR="00897813" w:rsidRPr="00567BEF" w:rsidRDefault="00897813" w:rsidP="00897813"/>
    <w:p w14:paraId="76E5194F" w14:textId="77777777" w:rsidR="00897813" w:rsidRPr="00567BEF" w:rsidRDefault="00897813" w:rsidP="00897813">
      <w:pPr>
        <w:pStyle w:val="AmNumberTabs"/>
      </w:pPr>
      <w:r w:rsidRPr="00567BEF">
        <w:t>Amendamentul</w:t>
      </w:r>
      <w:r w:rsidRPr="00567BEF">
        <w:tab/>
      </w:r>
      <w:r w:rsidRPr="00567BEF">
        <w:tab/>
        <w:t>30</w:t>
      </w:r>
    </w:p>
    <w:p w14:paraId="4E08D7F8" w14:textId="77777777" w:rsidR="00897813" w:rsidRPr="00567BEF" w:rsidRDefault="00897813" w:rsidP="00897813">
      <w:pPr>
        <w:pStyle w:val="NormalBold12b"/>
      </w:pPr>
      <w:r w:rsidRPr="00567BEF">
        <w:t>Propunere de regulament</w:t>
      </w:r>
    </w:p>
    <w:p w14:paraId="44523111" w14:textId="77777777" w:rsidR="00897813" w:rsidRPr="00567BEF" w:rsidRDefault="00897813" w:rsidP="00897813">
      <w:pPr>
        <w:pStyle w:val="NormalBold"/>
      </w:pPr>
      <w:r w:rsidRPr="00567BEF">
        <w:t>Articolul 6 – alineatul 1 – litera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19066312" w14:textId="77777777" w:rsidTr="00F826E0">
        <w:trPr>
          <w:trHeight w:hRule="exact" w:val="240"/>
          <w:jc w:val="center"/>
        </w:trPr>
        <w:tc>
          <w:tcPr>
            <w:tcW w:w="9752" w:type="dxa"/>
            <w:gridSpan w:val="2"/>
            <w:tcBorders>
              <w:top w:val="nil"/>
              <w:left w:val="nil"/>
              <w:bottom w:val="nil"/>
              <w:right w:val="nil"/>
            </w:tcBorders>
          </w:tcPr>
          <w:p w14:paraId="20312934" w14:textId="77777777" w:rsidR="00897813" w:rsidRPr="00567BEF" w:rsidRDefault="00897813" w:rsidP="00F826E0"/>
        </w:tc>
      </w:tr>
      <w:tr w:rsidR="00897813" w:rsidRPr="00567BEF" w14:paraId="12375BA1" w14:textId="77777777" w:rsidTr="00F826E0">
        <w:trPr>
          <w:trHeight w:val="240"/>
          <w:jc w:val="center"/>
        </w:trPr>
        <w:tc>
          <w:tcPr>
            <w:tcW w:w="4876" w:type="dxa"/>
            <w:tcBorders>
              <w:top w:val="nil"/>
              <w:left w:val="nil"/>
              <w:bottom w:val="nil"/>
              <w:right w:val="nil"/>
            </w:tcBorders>
          </w:tcPr>
          <w:p w14:paraId="25135F57"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733D501D" w14:textId="77777777" w:rsidR="00897813" w:rsidRPr="00567BEF" w:rsidRDefault="00897813" w:rsidP="00F826E0">
            <w:pPr>
              <w:pStyle w:val="AmColumnHeading"/>
            </w:pPr>
            <w:r w:rsidRPr="00567BEF">
              <w:t>Amendamentul</w:t>
            </w:r>
          </w:p>
        </w:tc>
      </w:tr>
      <w:tr w:rsidR="00897813" w:rsidRPr="00567BEF" w14:paraId="69B21BF4" w14:textId="77777777" w:rsidTr="00F826E0">
        <w:trPr>
          <w:jc w:val="center"/>
        </w:trPr>
        <w:tc>
          <w:tcPr>
            <w:tcW w:w="4876" w:type="dxa"/>
            <w:tcBorders>
              <w:top w:val="nil"/>
              <w:left w:val="nil"/>
              <w:bottom w:val="nil"/>
              <w:right w:val="nil"/>
            </w:tcBorders>
          </w:tcPr>
          <w:p w14:paraId="70C2E2F6" w14:textId="77777777" w:rsidR="00897813" w:rsidRPr="00567BEF" w:rsidRDefault="00897813" w:rsidP="00F826E0">
            <w:pPr>
              <w:pStyle w:val="Normal6a"/>
            </w:pPr>
            <w:r w:rsidRPr="00567BEF">
              <w:t>(c)</w:t>
            </w:r>
            <w:r w:rsidRPr="00567BEF">
              <w:tab/>
            </w:r>
            <w:r w:rsidRPr="00567BEF">
              <w:rPr>
                <w:b/>
                <w:i/>
              </w:rPr>
              <w:t>doi experți numiți</w:t>
            </w:r>
            <w:r w:rsidRPr="00567BEF">
              <w:t xml:space="preserve"> de Parlamentul European.</w:t>
            </w:r>
          </w:p>
        </w:tc>
        <w:tc>
          <w:tcPr>
            <w:tcW w:w="4876" w:type="dxa"/>
            <w:tcBorders>
              <w:top w:val="nil"/>
              <w:left w:val="nil"/>
              <w:bottom w:val="nil"/>
              <w:right w:val="nil"/>
            </w:tcBorders>
          </w:tcPr>
          <w:p w14:paraId="7F89EF66" w14:textId="77777777" w:rsidR="00897813" w:rsidRPr="00567BEF" w:rsidRDefault="00897813" w:rsidP="00F826E0">
            <w:pPr>
              <w:pStyle w:val="Normal6a"/>
            </w:pPr>
            <w:r w:rsidRPr="00567BEF">
              <w:t>(c)</w:t>
            </w:r>
            <w:r w:rsidRPr="00567BEF">
              <w:tab/>
            </w:r>
            <w:r w:rsidRPr="00567BEF">
              <w:rPr>
                <w:b/>
                <w:i/>
              </w:rPr>
              <w:t>două persoane independente numite</w:t>
            </w:r>
            <w:r w:rsidRPr="00567BEF">
              <w:t xml:space="preserve"> de Parlamentul European</w:t>
            </w:r>
            <w:r w:rsidRPr="00567BEF">
              <w:rPr>
                <w:b/>
                <w:i/>
              </w:rPr>
              <w:t xml:space="preserve">, care își îndeplinesc sarcinile în mod independent și nu solicită și nici nu acceptă instrucțiuni de la nicio instituție, organ, oficiu sau agenție a Uniunii, de la niciun guvern sau de la niciun alt organism </w:t>
            </w:r>
            <w:r w:rsidRPr="00567BEF">
              <w:rPr>
                <w:b/>
                <w:i/>
              </w:rPr>
              <w:lastRenderedPageBreak/>
              <w:t>public și privat</w:t>
            </w:r>
            <w:r w:rsidRPr="00567BEF">
              <w:t>.</w:t>
            </w:r>
          </w:p>
        </w:tc>
      </w:tr>
    </w:tbl>
    <w:p w14:paraId="70E7623D" w14:textId="77777777" w:rsidR="00897813" w:rsidRPr="00567BEF" w:rsidRDefault="00897813" w:rsidP="00897813"/>
    <w:p w14:paraId="77B0AF00" w14:textId="77777777" w:rsidR="00897813" w:rsidRPr="00567BEF" w:rsidRDefault="00897813" w:rsidP="00897813">
      <w:pPr>
        <w:pStyle w:val="AmNumberTabs"/>
      </w:pPr>
      <w:r w:rsidRPr="00567BEF">
        <w:t>Amendamentul</w:t>
      </w:r>
      <w:r w:rsidRPr="00567BEF">
        <w:tab/>
      </w:r>
      <w:r w:rsidRPr="00567BEF">
        <w:tab/>
        <w:t>31</w:t>
      </w:r>
    </w:p>
    <w:p w14:paraId="5036821E" w14:textId="77777777" w:rsidR="00897813" w:rsidRPr="00567BEF" w:rsidRDefault="00897813" w:rsidP="00897813">
      <w:pPr>
        <w:pStyle w:val="NormalBold12b"/>
      </w:pPr>
      <w:r w:rsidRPr="00567BEF">
        <w:t>Propunere de regulament</w:t>
      </w:r>
    </w:p>
    <w:p w14:paraId="562AA11F" w14:textId="77777777" w:rsidR="00897813" w:rsidRPr="00567BEF" w:rsidRDefault="00897813" w:rsidP="00897813">
      <w:pPr>
        <w:pStyle w:val="NormalBold"/>
      </w:pPr>
      <w:r w:rsidRPr="00567BEF">
        <w:t>Articolul 6 – alineatul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C69B746" w14:textId="77777777" w:rsidTr="00F826E0">
        <w:trPr>
          <w:trHeight w:hRule="exact" w:val="240"/>
          <w:jc w:val="center"/>
        </w:trPr>
        <w:tc>
          <w:tcPr>
            <w:tcW w:w="9752" w:type="dxa"/>
            <w:gridSpan w:val="2"/>
            <w:tcBorders>
              <w:top w:val="nil"/>
              <w:left w:val="nil"/>
              <w:bottom w:val="nil"/>
              <w:right w:val="nil"/>
            </w:tcBorders>
          </w:tcPr>
          <w:p w14:paraId="3C741581" w14:textId="77777777" w:rsidR="00897813" w:rsidRPr="00567BEF" w:rsidRDefault="00897813" w:rsidP="00F826E0"/>
        </w:tc>
      </w:tr>
      <w:tr w:rsidR="00897813" w:rsidRPr="00567BEF" w14:paraId="6CB0C803" w14:textId="77777777" w:rsidTr="00F826E0">
        <w:trPr>
          <w:trHeight w:val="240"/>
          <w:jc w:val="center"/>
        </w:trPr>
        <w:tc>
          <w:tcPr>
            <w:tcW w:w="4876" w:type="dxa"/>
            <w:tcBorders>
              <w:top w:val="nil"/>
              <w:left w:val="nil"/>
              <w:bottom w:val="nil"/>
              <w:right w:val="nil"/>
            </w:tcBorders>
          </w:tcPr>
          <w:p w14:paraId="0EA8E83A"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00E1ACDA" w14:textId="77777777" w:rsidR="00897813" w:rsidRPr="00567BEF" w:rsidRDefault="00897813" w:rsidP="00F826E0">
            <w:pPr>
              <w:pStyle w:val="AmColumnHeading"/>
            </w:pPr>
            <w:r w:rsidRPr="00567BEF">
              <w:t>Amendamentul</w:t>
            </w:r>
          </w:p>
        </w:tc>
      </w:tr>
      <w:tr w:rsidR="00897813" w:rsidRPr="00567BEF" w14:paraId="38BF6A6D" w14:textId="77777777" w:rsidTr="00F826E0">
        <w:trPr>
          <w:jc w:val="center"/>
        </w:trPr>
        <w:tc>
          <w:tcPr>
            <w:tcW w:w="4876" w:type="dxa"/>
            <w:tcBorders>
              <w:top w:val="nil"/>
              <w:left w:val="nil"/>
              <w:bottom w:val="nil"/>
              <w:right w:val="nil"/>
            </w:tcBorders>
          </w:tcPr>
          <w:p w14:paraId="54F60A5C" w14:textId="77777777" w:rsidR="00897813" w:rsidRPr="00567BEF" w:rsidRDefault="00897813" w:rsidP="00F826E0">
            <w:pPr>
              <w:pStyle w:val="Normal6a"/>
            </w:pPr>
            <w:r w:rsidRPr="00567BEF">
              <w:t>2.</w:t>
            </w:r>
            <w:r w:rsidRPr="00567BEF">
              <w:tab/>
              <w:t xml:space="preserve">Reprezentanții statelor membre, reprezentanții Comisiei și </w:t>
            </w:r>
            <w:r w:rsidRPr="00567BEF">
              <w:rPr>
                <w:b/>
                <w:i/>
              </w:rPr>
              <w:t>experții numiți</w:t>
            </w:r>
            <w:r w:rsidRPr="00567BEF">
              <w:t xml:space="preserve"> de Parlamentul European au drept de vot. Persoanele care reprezintă părțile interesate, numite de Comisie, nu au drept de vot.</w:t>
            </w:r>
          </w:p>
        </w:tc>
        <w:tc>
          <w:tcPr>
            <w:tcW w:w="4876" w:type="dxa"/>
            <w:tcBorders>
              <w:top w:val="nil"/>
              <w:left w:val="nil"/>
              <w:bottom w:val="nil"/>
              <w:right w:val="nil"/>
            </w:tcBorders>
          </w:tcPr>
          <w:p w14:paraId="7DF846C2" w14:textId="77777777" w:rsidR="00897813" w:rsidRPr="00567BEF" w:rsidRDefault="00897813" w:rsidP="00F826E0">
            <w:pPr>
              <w:pStyle w:val="Normal6a"/>
            </w:pPr>
            <w:r w:rsidRPr="00567BEF">
              <w:t>2.</w:t>
            </w:r>
            <w:r w:rsidRPr="00567BEF">
              <w:tab/>
              <w:t xml:space="preserve">Reprezentanții statelor membre, reprezentanții Comisiei și </w:t>
            </w:r>
            <w:r w:rsidRPr="00567BEF">
              <w:rPr>
                <w:b/>
                <w:i/>
              </w:rPr>
              <w:t>persoanele independente numite</w:t>
            </w:r>
            <w:r w:rsidRPr="00567BEF">
              <w:t xml:space="preserve"> de Parlamentul European au drept de vot. Persoanele care reprezintă părțile interesate, numite de Comisie, nu au drept de vot.</w:t>
            </w:r>
          </w:p>
        </w:tc>
      </w:tr>
    </w:tbl>
    <w:p w14:paraId="2262AB72" w14:textId="77777777" w:rsidR="00897813" w:rsidRPr="00567BEF" w:rsidRDefault="00897813" w:rsidP="00897813"/>
    <w:p w14:paraId="3E57F1B5" w14:textId="77777777" w:rsidR="00897813" w:rsidRPr="00567BEF" w:rsidRDefault="00897813" w:rsidP="00897813">
      <w:pPr>
        <w:pStyle w:val="AmNumberTabs"/>
      </w:pPr>
      <w:r w:rsidRPr="00567BEF">
        <w:t>Amendamentul</w:t>
      </w:r>
      <w:r w:rsidRPr="00567BEF">
        <w:tab/>
      </w:r>
      <w:r w:rsidRPr="00567BEF">
        <w:tab/>
        <w:t>32</w:t>
      </w:r>
    </w:p>
    <w:p w14:paraId="4EE0768F" w14:textId="77777777" w:rsidR="00897813" w:rsidRPr="00567BEF" w:rsidRDefault="00897813" w:rsidP="00897813">
      <w:pPr>
        <w:pStyle w:val="NormalBold12b"/>
      </w:pPr>
      <w:r w:rsidRPr="00567BEF">
        <w:t>Propunere de regulament</w:t>
      </w:r>
    </w:p>
    <w:p w14:paraId="14312292" w14:textId="77777777" w:rsidR="00897813" w:rsidRPr="00567BEF" w:rsidRDefault="00897813" w:rsidP="00897813">
      <w:pPr>
        <w:pStyle w:val="NormalBold"/>
      </w:pPr>
      <w:r w:rsidRPr="00567BEF">
        <w:t>Articolul 6 – alineatul 3 – litera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1733912E" w14:textId="77777777" w:rsidTr="00F826E0">
        <w:trPr>
          <w:trHeight w:hRule="exact" w:val="240"/>
          <w:jc w:val="center"/>
        </w:trPr>
        <w:tc>
          <w:tcPr>
            <w:tcW w:w="9752" w:type="dxa"/>
            <w:gridSpan w:val="2"/>
            <w:tcBorders>
              <w:top w:val="nil"/>
              <w:left w:val="nil"/>
              <w:bottom w:val="nil"/>
              <w:right w:val="nil"/>
            </w:tcBorders>
          </w:tcPr>
          <w:p w14:paraId="3C07ED9E" w14:textId="77777777" w:rsidR="00897813" w:rsidRPr="00567BEF" w:rsidRDefault="00897813" w:rsidP="00F826E0"/>
        </w:tc>
      </w:tr>
      <w:tr w:rsidR="00897813" w:rsidRPr="00567BEF" w14:paraId="76BB0C08" w14:textId="77777777" w:rsidTr="00F826E0">
        <w:trPr>
          <w:trHeight w:val="240"/>
          <w:jc w:val="center"/>
        </w:trPr>
        <w:tc>
          <w:tcPr>
            <w:tcW w:w="4876" w:type="dxa"/>
            <w:tcBorders>
              <w:top w:val="nil"/>
              <w:left w:val="nil"/>
              <w:bottom w:val="nil"/>
              <w:right w:val="nil"/>
            </w:tcBorders>
          </w:tcPr>
          <w:p w14:paraId="30554FD4"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53E441BF" w14:textId="77777777" w:rsidR="00897813" w:rsidRPr="00567BEF" w:rsidRDefault="00897813" w:rsidP="00F826E0">
            <w:pPr>
              <w:pStyle w:val="AmColumnHeading"/>
            </w:pPr>
            <w:r w:rsidRPr="00567BEF">
              <w:t>Amendamentul</w:t>
            </w:r>
          </w:p>
        </w:tc>
      </w:tr>
      <w:tr w:rsidR="00897813" w:rsidRPr="00567BEF" w14:paraId="1A7B1EE7" w14:textId="77777777" w:rsidTr="00F826E0">
        <w:trPr>
          <w:jc w:val="center"/>
        </w:trPr>
        <w:tc>
          <w:tcPr>
            <w:tcW w:w="4876" w:type="dxa"/>
            <w:tcBorders>
              <w:top w:val="nil"/>
              <w:left w:val="nil"/>
              <w:bottom w:val="nil"/>
              <w:right w:val="nil"/>
            </w:tcBorders>
          </w:tcPr>
          <w:p w14:paraId="00C99256" w14:textId="77777777" w:rsidR="00897813" w:rsidRPr="00567BEF" w:rsidRDefault="00897813" w:rsidP="00F826E0">
            <w:pPr>
              <w:pStyle w:val="Normal6a"/>
            </w:pPr>
            <w:r w:rsidRPr="00567BEF">
              <w:t>(b)</w:t>
            </w:r>
            <w:r w:rsidRPr="00567BEF">
              <w:tab/>
              <w:t>sindicatele;</w:t>
            </w:r>
          </w:p>
        </w:tc>
        <w:tc>
          <w:tcPr>
            <w:tcW w:w="4876" w:type="dxa"/>
            <w:tcBorders>
              <w:top w:val="nil"/>
              <w:left w:val="nil"/>
              <w:bottom w:val="nil"/>
              <w:right w:val="nil"/>
            </w:tcBorders>
          </w:tcPr>
          <w:p w14:paraId="4FFF916F" w14:textId="77777777" w:rsidR="00897813" w:rsidRPr="00567BEF" w:rsidRDefault="00897813" w:rsidP="00F826E0">
            <w:pPr>
              <w:pStyle w:val="Normal6a"/>
            </w:pPr>
            <w:r w:rsidRPr="00567BEF">
              <w:t>(b)</w:t>
            </w:r>
            <w:r w:rsidRPr="00567BEF">
              <w:tab/>
              <w:t>sindicatele</w:t>
            </w:r>
            <w:r w:rsidRPr="00567BEF">
              <w:rPr>
                <w:b/>
                <w:i/>
              </w:rPr>
              <w:t>, inclusiv în domeniul securității și al sănătății în muncă</w:t>
            </w:r>
            <w:r w:rsidRPr="00567BEF">
              <w:t>;</w:t>
            </w:r>
          </w:p>
        </w:tc>
      </w:tr>
    </w:tbl>
    <w:p w14:paraId="005D3F1E" w14:textId="77777777" w:rsidR="00897813" w:rsidRPr="00567BEF" w:rsidRDefault="00897813" w:rsidP="00897813"/>
    <w:p w14:paraId="144B020C" w14:textId="77777777" w:rsidR="00897813" w:rsidRPr="00567BEF" w:rsidRDefault="00897813" w:rsidP="00897813">
      <w:pPr>
        <w:pStyle w:val="AmNumberTabs"/>
      </w:pPr>
      <w:r w:rsidRPr="00567BEF">
        <w:t>Amendamentul</w:t>
      </w:r>
      <w:r w:rsidRPr="00567BEF">
        <w:tab/>
      </w:r>
      <w:r w:rsidRPr="00567BEF">
        <w:tab/>
        <w:t>33</w:t>
      </w:r>
    </w:p>
    <w:p w14:paraId="1C9A36EB" w14:textId="77777777" w:rsidR="00897813" w:rsidRPr="00567BEF" w:rsidRDefault="00897813" w:rsidP="00897813">
      <w:pPr>
        <w:pStyle w:val="NormalBold12b"/>
      </w:pPr>
      <w:r w:rsidRPr="00567BEF">
        <w:t>Propunere de regulament</w:t>
      </w:r>
    </w:p>
    <w:p w14:paraId="63398BD3" w14:textId="53AF9496" w:rsidR="00897813" w:rsidRPr="00567BEF" w:rsidRDefault="00897813" w:rsidP="00897813">
      <w:pPr>
        <w:pStyle w:val="NormalBold"/>
      </w:pPr>
      <w:r w:rsidRPr="00567BEF">
        <w:t>Articolul 6 – alineatul 3 – litera da (nouă)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2E5FDD60" w14:textId="77777777" w:rsidTr="00F826E0">
        <w:trPr>
          <w:trHeight w:hRule="exact" w:val="240"/>
          <w:jc w:val="center"/>
        </w:trPr>
        <w:tc>
          <w:tcPr>
            <w:tcW w:w="9752" w:type="dxa"/>
            <w:gridSpan w:val="2"/>
            <w:tcBorders>
              <w:top w:val="nil"/>
              <w:left w:val="nil"/>
              <w:bottom w:val="nil"/>
              <w:right w:val="nil"/>
            </w:tcBorders>
          </w:tcPr>
          <w:p w14:paraId="31B60162" w14:textId="77777777" w:rsidR="00897813" w:rsidRPr="00567BEF" w:rsidRDefault="00897813" w:rsidP="00F826E0"/>
        </w:tc>
      </w:tr>
      <w:tr w:rsidR="00897813" w:rsidRPr="00567BEF" w14:paraId="56261B45" w14:textId="77777777" w:rsidTr="00F826E0">
        <w:trPr>
          <w:trHeight w:val="240"/>
          <w:jc w:val="center"/>
        </w:trPr>
        <w:tc>
          <w:tcPr>
            <w:tcW w:w="4876" w:type="dxa"/>
            <w:tcBorders>
              <w:top w:val="nil"/>
              <w:left w:val="nil"/>
              <w:bottom w:val="nil"/>
              <w:right w:val="nil"/>
            </w:tcBorders>
          </w:tcPr>
          <w:p w14:paraId="2EBC7E5F"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1048DBD4" w14:textId="77777777" w:rsidR="00897813" w:rsidRPr="00567BEF" w:rsidRDefault="00897813" w:rsidP="00F826E0">
            <w:pPr>
              <w:pStyle w:val="AmColumnHeading"/>
            </w:pPr>
            <w:r w:rsidRPr="00567BEF">
              <w:t>Amendamentul</w:t>
            </w:r>
          </w:p>
        </w:tc>
      </w:tr>
      <w:tr w:rsidR="00897813" w:rsidRPr="00567BEF" w14:paraId="36528698" w14:textId="77777777" w:rsidTr="00F826E0">
        <w:trPr>
          <w:jc w:val="center"/>
        </w:trPr>
        <w:tc>
          <w:tcPr>
            <w:tcW w:w="4876" w:type="dxa"/>
            <w:tcBorders>
              <w:top w:val="nil"/>
              <w:left w:val="nil"/>
              <w:bottom w:val="nil"/>
              <w:right w:val="nil"/>
            </w:tcBorders>
          </w:tcPr>
          <w:p w14:paraId="0EF11C4E" w14:textId="77777777" w:rsidR="00897813" w:rsidRPr="00567BEF" w:rsidRDefault="00897813" w:rsidP="00F826E0">
            <w:pPr>
              <w:pStyle w:val="Normal6a"/>
            </w:pPr>
          </w:p>
        </w:tc>
        <w:tc>
          <w:tcPr>
            <w:tcW w:w="4876" w:type="dxa"/>
            <w:tcBorders>
              <w:top w:val="nil"/>
              <w:left w:val="nil"/>
              <w:bottom w:val="nil"/>
              <w:right w:val="nil"/>
            </w:tcBorders>
          </w:tcPr>
          <w:p w14:paraId="52D7A7F0" w14:textId="77777777" w:rsidR="00897813" w:rsidRPr="00567BEF" w:rsidRDefault="00897813" w:rsidP="00F826E0">
            <w:pPr>
              <w:pStyle w:val="Normal6a"/>
            </w:pPr>
            <w:r w:rsidRPr="00567BEF">
              <w:rPr>
                <w:b/>
                <w:i/>
              </w:rPr>
              <w:t>(da)</w:t>
            </w:r>
            <w:r w:rsidRPr="00567BEF">
              <w:tab/>
            </w:r>
            <w:r w:rsidRPr="00567BEF">
              <w:rPr>
                <w:b/>
                <w:i/>
              </w:rPr>
              <w:t>abordările care nu implică animale;</w:t>
            </w:r>
          </w:p>
        </w:tc>
      </w:tr>
    </w:tbl>
    <w:p w14:paraId="170237FC" w14:textId="77777777" w:rsidR="00897813" w:rsidRPr="00567BEF" w:rsidRDefault="00897813" w:rsidP="00897813"/>
    <w:p w14:paraId="4B2A6BF4" w14:textId="77777777" w:rsidR="00897813" w:rsidRPr="00567BEF" w:rsidRDefault="00897813" w:rsidP="00897813">
      <w:pPr>
        <w:pStyle w:val="AmNumberTabs"/>
      </w:pPr>
      <w:r w:rsidRPr="00567BEF">
        <w:t>Amendamentul</w:t>
      </w:r>
      <w:r w:rsidRPr="00567BEF">
        <w:tab/>
      </w:r>
      <w:r w:rsidRPr="00567BEF">
        <w:tab/>
        <w:t>34</w:t>
      </w:r>
    </w:p>
    <w:p w14:paraId="357C4C54" w14:textId="77777777" w:rsidR="00897813" w:rsidRPr="00567BEF" w:rsidRDefault="00897813" w:rsidP="00897813">
      <w:pPr>
        <w:pStyle w:val="NormalBold12b"/>
      </w:pPr>
      <w:r w:rsidRPr="00567BEF">
        <w:t>Propunere de regulament</w:t>
      </w:r>
    </w:p>
    <w:p w14:paraId="7C890070" w14:textId="77777777" w:rsidR="00897813" w:rsidRPr="00567BEF" w:rsidRDefault="00897813" w:rsidP="00897813">
      <w:pPr>
        <w:pStyle w:val="NormalBold"/>
      </w:pPr>
      <w:r w:rsidRPr="00567BEF">
        <w:t>Articolul 6 – alineatul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CB7AAC8" w14:textId="77777777" w:rsidTr="00F826E0">
        <w:trPr>
          <w:trHeight w:hRule="exact" w:val="240"/>
          <w:jc w:val="center"/>
        </w:trPr>
        <w:tc>
          <w:tcPr>
            <w:tcW w:w="9752" w:type="dxa"/>
            <w:gridSpan w:val="2"/>
            <w:tcBorders>
              <w:top w:val="nil"/>
              <w:left w:val="nil"/>
              <w:bottom w:val="nil"/>
              <w:right w:val="nil"/>
            </w:tcBorders>
          </w:tcPr>
          <w:p w14:paraId="2EE2C54B" w14:textId="77777777" w:rsidR="00897813" w:rsidRPr="00567BEF" w:rsidRDefault="00897813" w:rsidP="00F826E0"/>
        </w:tc>
      </w:tr>
      <w:tr w:rsidR="00897813" w:rsidRPr="00567BEF" w14:paraId="59F1FB54" w14:textId="77777777" w:rsidTr="00F826E0">
        <w:trPr>
          <w:trHeight w:val="240"/>
          <w:jc w:val="center"/>
        </w:trPr>
        <w:tc>
          <w:tcPr>
            <w:tcW w:w="4876" w:type="dxa"/>
            <w:tcBorders>
              <w:top w:val="nil"/>
              <w:left w:val="nil"/>
              <w:bottom w:val="nil"/>
              <w:right w:val="nil"/>
            </w:tcBorders>
          </w:tcPr>
          <w:p w14:paraId="3D1FA102"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0170A837" w14:textId="77777777" w:rsidR="00897813" w:rsidRPr="00567BEF" w:rsidRDefault="00897813" w:rsidP="00F826E0">
            <w:pPr>
              <w:pStyle w:val="AmColumnHeading"/>
            </w:pPr>
            <w:r w:rsidRPr="00567BEF">
              <w:t>Amendamentul</w:t>
            </w:r>
          </w:p>
        </w:tc>
      </w:tr>
      <w:tr w:rsidR="00897813" w:rsidRPr="00567BEF" w14:paraId="0E65242C" w14:textId="77777777" w:rsidTr="00F826E0">
        <w:trPr>
          <w:jc w:val="center"/>
        </w:trPr>
        <w:tc>
          <w:tcPr>
            <w:tcW w:w="4876" w:type="dxa"/>
            <w:tcBorders>
              <w:top w:val="nil"/>
              <w:left w:val="nil"/>
              <w:bottom w:val="nil"/>
              <w:right w:val="nil"/>
            </w:tcBorders>
          </w:tcPr>
          <w:p w14:paraId="3343ABF2" w14:textId="77777777" w:rsidR="00897813" w:rsidRPr="00567BEF" w:rsidRDefault="00897813" w:rsidP="00F826E0">
            <w:pPr>
              <w:pStyle w:val="Normal6a"/>
            </w:pPr>
            <w:r w:rsidRPr="00567BEF">
              <w:t>4.</w:t>
            </w:r>
            <w:r w:rsidRPr="00567BEF">
              <w:tab/>
              <w:t xml:space="preserve">Membrii Consiliului de administrație sunt numiți pe baza cunoștințelor și a experienței relevante în domeniul siguranței chimice sau al </w:t>
            </w:r>
            <w:r w:rsidRPr="00567BEF">
              <w:lastRenderedPageBreak/>
              <w:t xml:space="preserve">reglementării produselor chimice, ținând seama de competențele manageriale, administrative și bugetare relevante. În conformitate cu principiul egalității de tratament între </w:t>
            </w:r>
            <w:r w:rsidRPr="00567BEF">
              <w:rPr>
                <w:b/>
                <w:i/>
              </w:rPr>
              <w:t>bărbați și femei</w:t>
            </w:r>
            <w:r w:rsidRPr="00567BEF">
              <w:t>, toate părțile care numesc și desemnează membri ai Consiliului de administrație urmăresc să asigure echilibrul de gen în cadrul Consiliului de administrație. Membrii, supleanții și observatorii comitetelor și ai forumului sau ai grupurilor de lucru ale acestora nu sunt eligibili să devină membri ai Consiliului de administrație.</w:t>
            </w:r>
          </w:p>
        </w:tc>
        <w:tc>
          <w:tcPr>
            <w:tcW w:w="4876" w:type="dxa"/>
            <w:tcBorders>
              <w:top w:val="nil"/>
              <w:left w:val="nil"/>
              <w:bottom w:val="nil"/>
              <w:right w:val="nil"/>
            </w:tcBorders>
          </w:tcPr>
          <w:p w14:paraId="46282D78" w14:textId="77777777" w:rsidR="00897813" w:rsidRPr="00567BEF" w:rsidRDefault="00897813" w:rsidP="00F826E0">
            <w:pPr>
              <w:pStyle w:val="Normal6a"/>
            </w:pPr>
            <w:r w:rsidRPr="00567BEF">
              <w:lastRenderedPageBreak/>
              <w:t>4.</w:t>
            </w:r>
            <w:r w:rsidRPr="00567BEF">
              <w:tab/>
              <w:t xml:space="preserve">Membrii Consiliului de administrație sunt numiți pe baza cunoștințelor și a experienței relevante în domeniul siguranței chimice sau al </w:t>
            </w:r>
            <w:r w:rsidRPr="00567BEF">
              <w:lastRenderedPageBreak/>
              <w:t xml:space="preserve">reglementării produselor chimice, ținând seama </w:t>
            </w:r>
            <w:r w:rsidRPr="00567BEF">
              <w:rPr>
                <w:b/>
                <w:i/>
              </w:rPr>
              <w:t>în mod corespunzător</w:t>
            </w:r>
            <w:r w:rsidRPr="00567BEF">
              <w:t xml:space="preserve"> de competențele </w:t>
            </w:r>
            <w:r w:rsidRPr="00567BEF">
              <w:rPr>
                <w:b/>
                <w:i/>
              </w:rPr>
              <w:t>lor</w:t>
            </w:r>
            <w:r w:rsidRPr="00567BEF">
              <w:t xml:space="preserve"> manageriale, administrative și bugetare relevante. În conformitate cu principiul egalității de tratament între </w:t>
            </w:r>
            <w:r w:rsidRPr="00567BEF">
              <w:rPr>
                <w:b/>
                <w:i/>
              </w:rPr>
              <w:t>toate genurile</w:t>
            </w:r>
            <w:r w:rsidRPr="00567BEF">
              <w:t>, toate părțile care numesc și desemnează membri ai Consiliului de administrație urmăresc să asigure echilibrul de gen în cadrul Consiliului de administrație. Membrii, supleanții și observatorii comitetelor și ai forumului sau ai grupurilor de lucru ale acestora nu sunt eligibili să devină membri ai Consiliului de administrație.</w:t>
            </w:r>
          </w:p>
        </w:tc>
      </w:tr>
    </w:tbl>
    <w:p w14:paraId="59295BB6" w14:textId="77777777" w:rsidR="00897813" w:rsidRPr="00567BEF" w:rsidRDefault="00897813" w:rsidP="00897813"/>
    <w:p w14:paraId="22B04A02" w14:textId="77777777" w:rsidR="00897813" w:rsidRPr="00567BEF" w:rsidRDefault="00897813" w:rsidP="00897813">
      <w:pPr>
        <w:pStyle w:val="AmNumberTabs"/>
      </w:pPr>
      <w:r w:rsidRPr="00567BEF">
        <w:t>Amendamentul</w:t>
      </w:r>
      <w:r w:rsidRPr="00567BEF">
        <w:tab/>
      </w:r>
      <w:r w:rsidRPr="00567BEF">
        <w:tab/>
        <w:t>35</w:t>
      </w:r>
    </w:p>
    <w:p w14:paraId="6013EFFD" w14:textId="77777777" w:rsidR="00897813" w:rsidRPr="00567BEF" w:rsidRDefault="00897813" w:rsidP="00897813">
      <w:pPr>
        <w:pStyle w:val="NormalBold12b"/>
      </w:pPr>
      <w:r w:rsidRPr="00567BEF">
        <w:t>Propunere de regulament</w:t>
      </w:r>
    </w:p>
    <w:p w14:paraId="77EA9EC3" w14:textId="77777777" w:rsidR="00897813" w:rsidRPr="00567BEF" w:rsidRDefault="00897813" w:rsidP="00897813">
      <w:pPr>
        <w:pStyle w:val="NormalBold"/>
      </w:pPr>
      <w:r w:rsidRPr="00567BEF">
        <w:t>Articolul 6 – alineatul 4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7EFEEBFF" w14:textId="77777777" w:rsidTr="00F826E0">
        <w:trPr>
          <w:trHeight w:hRule="exact" w:val="240"/>
          <w:jc w:val="center"/>
        </w:trPr>
        <w:tc>
          <w:tcPr>
            <w:tcW w:w="9752" w:type="dxa"/>
            <w:gridSpan w:val="2"/>
            <w:tcBorders>
              <w:top w:val="nil"/>
              <w:left w:val="nil"/>
              <w:bottom w:val="nil"/>
              <w:right w:val="nil"/>
            </w:tcBorders>
          </w:tcPr>
          <w:p w14:paraId="7ED9A795" w14:textId="77777777" w:rsidR="00897813" w:rsidRPr="00567BEF" w:rsidRDefault="00897813" w:rsidP="00F826E0"/>
        </w:tc>
      </w:tr>
      <w:tr w:rsidR="00897813" w:rsidRPr="00567BEF" w14:paraId="131215B6" w14:textId="77777777" w:rsidTr="00F826E0">
        <w:trPr>
          <w:trHeight w:val="240"/>
          <w:jc w:val="center"/>
        </w:trPr>
        <w:tc>
          <w:tcPr>
            <w:tcW w:w="4876" w:type="dxa"/>
            <w:tcBorders>
              <w:top w:val="nil"/>
              <w:left w:val="nil"/>
              <w:bottom w:val="nil"/>
              <w:right w:val="nil"/>
            </w:tcBorders>
          </w:tcPr>
          <w:p w14:paraId="14B092FF"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5503EFC4" w14:textId="77777777" w:rsidR="00897813" w:rsidRPr="00567BEF" w:rsidRDefault="00897813" w:rsidP="00F826E0">
            <w:pPr>
              <w:pStyle w:val="AmColumnHeading"/>
            </w:pPr>
            <w:r w:rsidRPr="00567BEF">
              <w:t>Amendamentul</w:t>
            </w:r>
          </w:p>
        </w:tc>
      </w:tr>
      <w:tr w:rsidR="00897813" w:rsidRPr="00567BEF" w14:paraId="697579F8" w14:textId="77777777" w:rsidTr="00F826E0">
        <w:trPr>
          <w:jc w:val="center"/>
        </w:trPr>
        <w:tc>
          <w:tcPr>
            <w:tcW w:w="4876" w:type="dxa"/>
            <w:tcBorders>
              <w:top w:val="nil"/>
              <w:left w:val="nil"/>
              <w:bottom w:val="nil"/>
              <w:right w:val="nil"/>
            </w:tcBorders>
          </w:tcPr>
          <w:p w14:paraId="37D7A2FC" w14:textId="77777777" w:rsidR="00897813" w:rsidRPr="00567BEF" w:rsidRDefault="00897813" w:rsidP="00F826E0">
            <w:pPr>
              <w:pStyle w:val="Normal6a"/>
            </w:pPr>
          </w:p>
        </w:tc>
        <w:tc>
          <w:tcPr>
            <w:tcW w:w="4876" w:type="dxa"/>
            <w:tcBorders>
              <w:top w:val="nil"/>
              <w:left w:val="nil"/>
              <w:bottom w:val="nil"/>
              <w:right w:val="nil"/>
            </w:tcBorders>
          </w:tcPr>
          <w:p w14:paraId="66947C67" w14:textId="77777777" w:rsidR="00897813" w:rsidRPr="00567BEF" w:rsidRDefault="00897813" w:rsidP="00F826E0">
            <w:pPr>
              <w:pStyle w:val="Normal6a"/>
            </w:pPr>
            <w:r w:rsidRPr="00567BEF">
              <w:rPr>
                <w:b/>
                <w:i/>
              </w:rPr>
              <w:t>4a.</w:t>
            </w:r>
            <w:r w:rsidRPr="00567BEF">
              <w:tab/>
            </w:r>
            <w:r w:rsidRPr="00567BEF">
              <w:rPr>
                <w:b/>
                <w:i/>
              </w:rPr>
              <w:t>Membrii Consiliului de administrație sunt desemnați și numiți în conformitate cu normele privind conflictele de interese adoptate de Consiliul de administrație în temeiul articolului 9 alineatul (1) litera (e).</w:t>
            </w:r>
          </w:p>
        </w:tc>
      </w:tr>
    </w:tbl>
    <w:p w14:paraId="5AD51747" w14:textId="77777777" w:rsidR="00897813" w:rsidRPr="00567BEF" w:rsidRDefault="00897813" w:rsidP="00897813"/>
    <w:p w14:paraId="3BEAE61F" w14:textId="77777777" w:rsidR="00897813" w:rsidRPr="00567BEF" w:rsidRDefault="00897813" w:rsidP="00897813">
      <w:pPr>
        <w:pStyle w:val="AmNumberTabs"/>
      </w:pPr>
      <w:r w:rsidRPr="00567BEF">
        <w:t>Amendamentul</w:t>
      </w:r>
      <w:r w:rsidRPr="00567BEF">
        <w:tab/>
      </w:r>
      <w:r w:rsidRPr="00567BEF">
        <w:tab/>
        <w:t>36</w:t>
      </w:r>
    </w:p>
    <w:p w14:paraId="3D8AF93F" w14:textId="77777777" w:rsidR="00897813" w:rsidRPr="00567BEF" w:rsidRDefault="00897813" w:rsidP="00897813">
      <w:pPr>
        <w:pStyle w:val="NormalBold12b"/>
      </w:pPr>
      <w:r w:rsidRPr="00567BEF">
        <w:t>Propunere de regulament</w:t>
      </w:r>
    </w:p>
    <w:p w14:paraId="1788B264" w14:textId="77777777" w:rsidR="00897813" w:rsidRPr="00567BEF" w:rsidRDefault="00897813" w:rsidP="00897813">
      <w:pPr>
        <w:pStyle w:val="NormalBold"/>
      </w:pPr>
      <w:r w:rsidRPr="00567BEF">
        <w:t>Articolul 6 – alineatul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68FC760" w14:textId="77777777" w:rsidTr="00F826E0">
        <w:trPr>
          <w:trHeight w:hRule="exact" w:val="240"/>
          <w:jc w:val="center"/>
        </w:trPr>
        <w:tc>
          <w:tcPr>
            <w:tcW w:w="9752" w:type="dxa"/>
            <w:gridSpan w:val="2"/>
            <w:tcBorders>
              <w:top w:val="nil"/>
              <w:left w:val="nil"/>
              <w:bottom w:val="nil"/>
              <w:right w:val="nil"/>
            </w:tcBorders>
          </w:tcPr>
          <w:p w14:paraId="72306B42" w14:textId="77777777" w:rsidR="00897813" w:rsidRPr="00567BEF" w:rsidRDefault="00897813" w:rsidP="00F826E0"/>
        </w:tc>
      </w:tr>
      <w:tr w:rsidR="00897813" w:rsidRPr="00567BEF" w14:paraId="3559F0BF" w14:textId="77777777" w:rsidTr="00F826E0">
        <w:trPr>
          <w:trHeight w:val="240"/>
          <w:jc w:val="center"/>
        </w:trPr>
        <w:tc>
          <w:tcPr>
            <w:tcW w:w="4876" w:type="dxa"/>
            <w:tcBorders>
              <w:top w:val="nil"/>
              <w:left w:val="nil"/>
              <w:bottom w:val="nil"/>
              <w:right w:val="nil"/>
            </w:tcBorders>
          </w:tcPr>
          <w:p w14:paraId="14E08638"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0489CBBE" w14:textId="77777777" w:rsidR="00897813" w:rsidRPr="00567BEF" w:rsidRDefault="00897813" w:rsidP="00F826E0">
            <w:pPr>
              <w:pStyle w:val="AmColumnHeading"/>
            </w:pPr>
            <w:r w:rsidRPr="00567BEF">
              <w:t>Amendamentul</w:t>
            </w:r>
          </w:p>
        </w:tc>
      </w:tr>
      <w:tr w:rsidR="00897813" w:rsidRPr="00567BEF" w14:paraId="2248C34C" w14:textId="77777777" w:rsidTr="00F826E0">
        <w:trPr>
          <w:jc w:val="center"/>
        </w:trPr>
        <w:tc>
          <w:tcPr>
            <w:tcW w:w="4876" w:type="dxa"/>
            <w:tcBorders>
              <w:top w:val="nil"/>
              <w:left w:val="nil"/>
              <w:bottom w:val="nil"/>
              <w:right w:val="nil"/>
            </w:tcBorders>
          </w:tcPr>
          <w:p w14:paraId="5675961E" w14:textId="77777777" w:rsidR="00897813" w:rsidRPr="00567BEF" w:rsidRDefault="00897813" w:rsidP="00F826E0">
            <w:pPr>
              <w:pStyle w:val="Normal6a"/>
            </w:pPr>
            <w:r w:rsidRPr="00567BEF">
              <w:t>6.</w:t>
            </w:r>
            <w:r w:rsidRPr="00567BEF">
              <w:tab/>
              <w:t>Membrii Consiliului de administrație acționează exclusiv în interesul agenției.</w:t>
            </w:r>
          </w:p>
        </w:tc>
        <w:tc>
          <w:tcPr>
            <w:tcW w:w="4876" w:type="dxa"/>
            <w:tcBorders>
              <w:top w:val="nil"/>
              <w:left w:val="nil"/>
              <w:bottom w:val="nil"/>
              <w:right w:val="nil"/>
            </w:tcBorders>
          </w:tcPr>
          <w:p w14:paraId="780CE8B8" w14:textId="77777777" w:rsidR="00897813" w:rsidRPr="00567BEF" w:rsidRDefault="00897813" w:rsidP="00F826E0">
            <w:pPr>
              <w:pStyle w:val="Normal6a"/>
            </w:pPr>
            <w:r w:rsidRPr="00567BEF">
              <w:t>6.</w:t>
            </w:r>
            <w:r w:rsidRPr="00567BEF">
              <w:tab/>
              <w:t xml:space="preserve">Membrii Consiliului de administrație acționează exclusiv în interesul agenției </w:t>
            </w:r>
            <w:r w:rsidRPr="00567BEF">
              <w:rPr>
                <w:b/>
                <w:i/>
              </w:rPr>
              <w:t>și al Uniunii</w:t>
            </w:r>
            <w:r w:rsidRPr="00567BEF">
              <w:t>.</w:t>
            </w:r>
          </w:p>
        </w:tc>
      </w:tr>
    </w:tbl>
    <w:p w14:paraId="5C78F62D" w14:textId="77777777" w:rsidR="00897813" w:rsidRPr="00567BEF" w:rsidRDefault="00897813" w:rsidP="00897813"/>
    <w:p w14:paraId="278905B3" w14:textId="77777777" w:rsidR="00897813" w:rsidRPr="00567BEF" w:rsidRDefault="00897813" w:rsidP="00897813">
      <w:pPr>
        <w:pStyle w:val="AmNumberTabs"/>
      </w:pPr>
      <w:r w:rsidRPr="00567BEF">
        <w:t>Amendamentul</w:t>
      </w:r>
      <w:r w:rsidRPr="00567BEF">
        <w:tab/>
      </w:r>
      <w:r w:rsidRPr="00567BEF">
        <w:tab/>
        <w:t>37</w:t>
      </w:r>
    </w:p>
    <w:p w14:paraId="4EAC6657" w14:textId="77777777" w:rsidR="00897813" w:rsidRPr="00567BEF" w:rsidRDefault="00897813" w:rsidP="00897813">
      <w:pPr>
        <w:pStyle w:val="NormalBold12b"/>
      </w:pPr>
      <w:r w:rsidRPr="00567BEF">
        <w:t>Propunere de regulament</w:t>
      </w:r>
    </w:p>
    <w:p w14:paraId="46DEE7EE" w14:textId="77777777" w:rsidR="00897813" w:rsidRPr="00567BEF" w:rsidRDefault="00897813" w:rsidP="00897813">
      <w:pPr>
        <w:pStyle w:val="NormalBold"/>
      </w:pPr>
      <w:r w:rsidRPr="00567BEF">
        <w:t>Articolul 9 – alineatul 1 – litera 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3C40C145" w14:textId="77777777" w:rsidTr="00F826E0">
        <w:trPr>
          <w:trHeight w:hRule="exact" w:val="240"/>
          <w:jc w:val="center"/>
        </w:trPr>
        <w:tc>
          <w:tcPr>
            <w:tcW w:w="9752" w:type="dxa"/>
            <w:gridSpan w:val="2"/>
            <w:tcBorders>
              <w:top w:val="nil"/>
              <w:left w:val="nil"/>
              <w:bottom w:val="nil"/>
              <w:right w:val="nil"/>
            </w:tcBorders>
          </w:tcPr>
          <w:p w14:paraId="70746482" w14:textId="77777777" w:rsidR="00897813" w:rsidRPr="00567BEF" w:rsidRDefault="00897813" w:rsidP="00F826E0"/>
        </w:tc>
      </w:tr>
      <w:tr w:rsidR="00897813" w:rsidRPr="00567BEF" w14:paraId="325ED635" w14:textId="77777777" w:rsidTr="00F826E0">
        <w:trPr>
          <w:trHeight w:val="240"/>
          <w:jc w:val="center"/>
        </w:trPr>
        <w:tc>
          <w:tcPr>
            <w:tcW w:w="4876" w:type="dxa"/>
            <w:tcBorders>
              <w:top w:val="nil"/>
              <w:left w:val="nil"/>
              <w:bottom w:val="nil"/>
              <w:right w:val="nil"/>
            </w:tcBorders>
          </w:tcPr>
          <w:p w14:paraId="1B43393A"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7CF732A5" w14:textId="77777777" w:rsidR="00897813" w:rsidRPr="00567BEF" w:rsidRDefault="00897813" w:rsidP="00F826E0">
            <w:pPr>
              <w:pStyle w:val="AmColumnHeading"/>
            </w:pPr>
            <w:r w:rsidRPr="00567BEF">
              <w:t>Amendamentul</w:t>
            </w:r>
          </w:p>
        </w:tc>
      </w:tr>
      <w:tr w:rsidR="00897813" w:rsidRPr="00567BEF" w14:paraId="4397BC80" w14:textId="77777777" w:rsidTr="00F826E0">
        <w:trPr>
          <w:jc w:val="center"/>
        </w:trPr>
        <w:tc>
          <w:tcPr>
            <w:tcW w:w="4876" w:type="dxa"/>
            <w:tcBorders>
              <w:top w:val="nil"/>
              <w:left w:val="nil"/>
              <w:bottom w:val="nil"/>
              <w:right w:val="nil"/>
            </w:tcBorders>
          </w:tcPr>
          <w:p w14:paraId="7B4C893D" w14:textId="77777777" w:rsidR="00897813" w:rsidRPr="00567BEF" w:rsidRDefault="00897813" w:rsidP="00F826E0">
            <w:pPr>
              <w:pStyle w:val="Normal6a"/>
            </w:pPr>
            <w:r w:rsidRPr="00567BEF">
              <w:t>(s)</w:t>
            </w:r>
            <w:r w:rsidRPr="00567BEF">
              <w:tab/>
              <w:t xml:space="preserve">adoptă regulamentul de procedură </w:t>
            </w:r>
            <w:r w:rsidRPr="00567BEF">
              <w:lastRenderedPageBreak/>
              <w:t xml:space="preserve">al comitetelor </w:t>
            </w:r>
            <w:r w:rsidRPr="00567BEF">
              <w:rPr>
                <w:b/>
                <w:i/>
              </w:rPr>
              <w:t>și</w:t>
            </w:r>
            <w:r w:rsidRPr="00567BEF">
              <w:t xml:space="preserve"> al forumului </w:t>
            </w:r>
            <w:r w:rsidRPr="00567BEF">
              <w:rPr>
                <w:b/>
                <w:i/>
              </w:rPr>
              <w:t>la propunerea forumului, în conformitate cu articolul 17 alineatul (5)</w:t>
            </w:r>
            <w:r w:rsidRPr="00567BEF">
              <w:t>;</w:t>
            </w:r>
          </w:p>
        </w:tc>
        <w:tc>
          <w:tcPr>
            <w:tcW w:w="4876" w:type="dxa"/>
            <w:tcBorders>
              <w:top w:val="nil"/>
              <w:left w:val="nil"/>
              <w:bottom w:val="nil"/>
              <w:right w:val="nil"/>
            </w:tcBorders>
          </w:tcPr>
          <w:p w14:paraId="4239EF22" w14:textId="77777777" w:rsidR="00897813" w:rsidRPr="00567BEF" w:rsidRDefault="00897813" w:rsidP="00F826E0">
            <w:pPr>
              <w:pStyle w:val="Normal6a"/>
            </w:pPr>
            <w:r w:rsidRPr="00567BEF">
              <w:lastRenderedPageBreak/>
              <w:t>(s)</w:t>
            </w:r>
            <w:r w:rsidRPr="00567BEF">
              <w:tab/>
              <w:t xml:space="preserve">adoptă regulamentul de procedură </w:t>
            </w:r>
            <w:r w:rsidRPr="00567BEF">
              <w:lastRenderedPageBreak/>
              <w:t>al comitetelor</w:t>
            </w:r>
            <w:r w:rsidRPr="00567BEF">
              <w:rPr>
                <w:b/>
                <w:i/>
              </w:rPr>
              <w:t>,</w:t>
            </w:r>
            <w:r w:rsidRPr="00567BEF">
              <w:t xml:space="preserve"> al forumului </w:t>
            </w:r>
            <w:r w:rsidRPr="00567BEF">
              <w:rPr>
                <w:b/>
                <w:i/>
              </w:rPr>
              <w:t>și al adunării părților interesate</w:t>
            </w:r>
            <w:r w:rsidRPr="00567BEF">
              <w:t>;</w:t>
            </w:r>
          </w:p>
        </w:tc>
      </w:tr>
    </w:tbl>
    <w:p w14:paraId="2F27497A" w14:textId="77777777" w:rsidR="00897813" w:rsidRPr="00567BEF" w:rsidRDefault="00897813" w:rsidP="00897813"/>
    <w:p w14:paraId="113A9208" w14:textId="77777777" w:rsidR="00897813" w:rsidRPr="00567BEF" w:rsidRDefault="00897813" w:rsidP="00897813">
      <w:pPr>
        <w:pStyle w:val="AmNumberTabs"/>
      </w:pPr>
      <w:r w:rsidRPr="00567BEF">
        <w:t>Amendamentul</w:t>
      </w:r>
      <w:r w:rsidRPr="00567BEF">
        <w:tab/>
      </w:r>
      <w:r w:rsidRPr="00567BEF">
        <w:tab/>
        <w:t>38</w:t>
      </w:r>
    </w:p>
    <w:p w14:paraId="0F01060A" w14:textId="77777777" w:rsidR="00897813" w:rsidRPr="00567BEF" w:rsidRDefault="00897813" w:rsidP="00897813">
      <w:pPr>
        <w:pStyle w:val="NormalBold12b"/>
      </w:pPr>
      <w:r w:rsidRPr="00567BEF">
        <w:t>Propunere de regulament</w:t>
      </w:r>
    </w:p>
    <w:p w14:paraId="35516BE6" w14:textId="77777777" w:rsidR="00897813" w:rsidRPr="00567BEF" w:rsidRDefault="00897813" w:rsidP="00897813">
      <w:pPr>
        <w:pStyle w:val="NormalBold"/>
      </w:pPr>
      <w:r w:rsidRPr="00567BEF">
        <w:t>Articolul 9 – alineatul 1 – litera 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EEB081D" w14:textId="77777777" w:rsidTr="00F826E0">
        <w:trPr>
          <w:trHeight w:hRule="exact" w:val="240"/>
          <w:jc w:val="center"/>
        </w:trPr>
        <w:tc>
          <w:tcPr>
            <w:tcW w:w="9752" w:type="dxa"/>
            <w:gridSpan w:val="2"/>
            <w:tcBorders>
              <w:top w:val="nil"/>
              <w:left w:val="nil"/>
              <w:bottom w:val="nil"/>
              <w:right w:val="nil"/>
            </w:tcBorders>
          </w:tcPr>
          <w:p w14:paraId="0FA52E39" w14:textId="77777777" w:rsidR="00897813" w:rsidRPr="00567BEF" w:rsidRDefault="00897813" w:rsidP="00F826E0"/>
        </w:tc>
      </w:tr>
      <w:tr w:rsidR="00897813" w:rsidRPr="00567BEF" w14:paraId="53910E74" w14:textId="77777777" w:rsidTr="00F826E0">
        <w:trPr>
          <w:trHeight w:val="240"/>
          <w:jc w:val="center"/>
        </w:trPr>
        <w:tc>
          <w:tcPr>
            <w:tcW w:w="4876" w:type="dxa"/>
            <w:tcBorders>
              <w:top w:val="nil"/>
              <w:left w:val="nil"/>
              <w:bottom w:val="nil"/>
              <w:right w:val="nil"/>
            </w:tcBorders>
          </w:tcPr>
          <w:p w14:paraId="29A31E59"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71CFFFB1" w14:textId="77777777" w:rsidR="00897813" w:rsidRPr="00567BEF" w:rsidRDefault="00897813" w:rsidP="00F826E0">
            <w:pPr>
              <w:pStyle w:val="AmColumnHeading"/>
            </w:pPr>
            <w:r w:rsidRPr="00567BEF">
              <w:t>Amendamentul</w:t>
            </w:r>
          </w:p>
        </w:tc>
      </w:tr>
      <w:tr w:rsidR="00897813" w:rsidRPr="00567BEF" w14:paraId="57B28DDA" w14:textId="77777777" w:rsidTr="00F826E0">
        <w:trPr>
          <w:jc w:val="center"/>
        </w:trPr>
        <w:tc>
          <w:tcPr>
            <w:tcW w:w="4876" w:type="dxa"/>
            <w:tcBorders>
              <w:top w:val="nil"/>
              <w:left w:val="nil"/>
              <w:bottom w:val="nil"/>
              <w:right w:val="nil"/>
            </w:tcBorders>
          </w:tcPr>
          <w:p w14:paraId="7EE45A5E" w14:textId="77777777" w:rsidR="00897813" w:rsidRPr="00567BEF" w:rsidRDefault="00897813" w:rsidP="00F826E0">
            <w:pPr>
              <w:pStyle w:val="Normal6a"/>
            </w:pPr>
            <w:r w:rsidRPr="00567BEF">
              <w:t>(y)</w:t>
            </w:r>
            <w:r w:rsidRPr="00567BEF">
              <w:tab/>
              <w:t>adoptă modalitățile practice de respectare a Regulamentului (CE) nr. 1049/2001 al Parlamentului European și al Consiliului</w:t>
            </w:r>
            <w:r w:rsidRPr="00567BEF">
              <w:rPr>
                <w:vertAlign w:val="superscript"/>
              </w:rPr>
              <w:t>28</w:t>
            </w:r>
            <w:r w:rsidRPr="00567BEF">
              <w:t>, inclusiv recursurile sau măsurile de remediere necesare pentru reexaminarea respingerii parțiale sau integrale a unei cereri de confidențialitate;</w:t>
            </w:r>
          </w:p>
        </w:tc>
        <w:tc>
          <w:tcPr>
            <w:tcW w:w="4876" w:type="dxa"/>
            <w:tcBorders>
              <w:top w:val="nil"/>
              <w:left w:val="nil"/>
              <w:bottom w:val="nil"/>
              <w:right w:val="nil"/>
            </w:tcBorders>
          </w:tcPr>
          <w:p w14:paraId="196BCD60" w14:textId="77777777" w:rsidR="00897813" w:rsidRPr="00567BEF" w:rsidRDefault="00897813" w:rsidP="00F826E0">
            <w:pPr>
              <w:pStyle w:val="Normal6a"/>
            </w:pPr>
            <w:r w:rsidRPr="00567BEF">
              <w:t>(y)</w:t>
            </w:r>
            <w:r w:rsidRPr="00567BEF">
              <w:tab/>
              <w:t>adoptă modalitățile practice de respectare a Regulamentului (CE) nr. 1049/2001 al Parlamentului European și al Consiliului</w:t>
            </w:r>
            <w:r w:rsidRPr="00567BEF">
              <w:rPr>
                <w:vertAlign w:val="superscript"/>
              </w:rPr>
              <w:t>28</w:t>
            </w:r>
            <w:r w:rsidRPr="00567BEF">
              <w:t>, inclusiv recursurile sau măsurile de remediere necesare pentru reexaminarea respingerii parțiale sau integrale a unei cereri de confidențialitate</w:t>
            </w:r>
            <w:r w:rsidRPr="00567BEF">
              <w:rPr>
                <w:b/>
                <w:i/>
              </w:rPr>
              <w:t>, astfel cum se menționează la articolul 37a</w:t>
            </w:r>
            <w:r w:rsidRPr="00567BEF">
              <w:t>;</w:t>
            </w:r>
          </w:p>
        </w:tc>
      </w:tr>
      <w:tr w:rsidR="00897813" w:rsidRPr="00567BEF" w14:paraId="29E01461" w14:textId="77777777" w:rsidTr="00F826E0">
        <w:trPr>
          <w:jc w:val="center"/>
        </w:trPr>
        <w:tc>
          <w:tcPr>
            <w:tcW w:w="4876" w:type="dxa"/>
            <w:tcBorders>
              <w:top w:val="nil"/>
              <w:left w:val="nil"/>
              <w:bottom w:val="nil"/>
              <w:right w:val="nil"/>
            </w:tcBorders>
          </w:tcPr>
          <w:p w14:paraId="77F8C3F3" w14:textId="77777777" w:rsidR="00897813" w:rsidRPr="00567BEF" w:rsidRDefault="00897813" w:rsidP="00F826E0">
            <w:pPr>
              <w:pStyle w:val="Normal6a"/>
            </w:pPr>
            <w:r w:rsidRPr="00567BEF">
              <w:rPr>
                <w:b/>
                <w:i/>
              </w:rPr>
              <w:t>_________________</w:t>
            </w:r>
          </w:p>
        </w:tc>
        <w:tc>
          <w:tcPr>
            <w:tcW w:w="4876" w:type="dxa"/>
            <w:tcBorders>
              <w:top w:val="nil"/>
              <w:left w:val="nil"/>
              <w:bottom w:val="nil"/>
              <w:right w:val="nil"/>
            </w:tcBorders>
          </w:tcPr>
          <w:p w14:paraId="1D8246BA" w14:textId="77777777" w:rsidR="00897813" w:rsidRPr="00567BEF" w:rsidRDefault="00897813" w:rsidP="00F826E0">
            <w:pPr>
              <w:pStyle w:val="Normal6a"/>
            </w:pPr>
            <w:r w:rsidRPr="00567BEF">
              <w:rPr>
                <w:b/>
                <w:i/>
              </w:rPr>
              <w:t>_________________</w:t>
            </w:r>
          </w:p>
        </w:tc>
      </w:tr>
      <w:tr w:rsidR="00897813" w:rsidRPr="00567BEF" w14:paraId="682B7525" w14:textId="77777777" w:rsidTr="00F826E0">
        <w:trPr>
          <w:jc w:val="center"/>
        </w:trPr>
        <w:tc>
          <w:tcPr>
            <w:tcW w:w="4876" w:type="dxa"/>
            <w:tcBorders>
              <w:top w:val="nil"/>
              <w:left w:val="nil"/>
              <w:bottom w:val="nil"/>
              <w:right w:val="nil"/>
            </w:tcBorders>
          </w:tcPr>
          <w:p w14:paraId="147A99AB" w14:textId="77777777" w:rsidR="00897813" w:rsidRPr="00567BEF" w:rsidRDefault="00897813" w:rsidP="00F826E0">
            <w:pPr>
              <w:pStyle w:val="Normal6a"/>
            </w:pPr>
            <w:r w:rsidRPr="00567BEF">
              <w:rPr>
                <w:vertAlign w:val="superscript"/>
              </w:rPr>
              <w:t>28</w:t>
            </w:r>
            <w:r w:rsidRPr="00567BEF">
              <w:t xml:space="preserve"> Regulamentul (CE) nr. 1049/2001 al Parlamentului European și al Consiliului din 30 mai 2001 privind accesul public la documentele Parlamentului European, ale Consiliului și ale Comisiei (JO L 145, 31.5.2001, p. 43, ELI: http://data.europa.eu/eli/reg/2001/1049/oj).</w:t>
            </w:r>
          </w:p>
        </w:tc>
        <w:tc>
          <w:tcPr>
            <w:tcW w:w="4876" w:type="dxa"/>
            <w:tcBorders>
              <w:top w:val="nil"/>
              <w:left w:val="nil"/>
              <w:bottom w:val="nil"/>
              <w:right w:val="nil"/>
            </w:tcBorders>
          </w:tcPr>
          <w:p w14:paraId="3E65F316" w14:textId="77777777" w:rsidR="00897813" w:rsidRPr="00567BEF" w:rsidRDefault="00897813" w:rsidP="00F826E0">
            <w:pPr>
              <w:pStyle w:val="Normal6a"/>
            </w:pPr>
            <w:r w:rsidRPr="00567BEF">
              <w:rPr>
                <w:vertAlign w:val="superscript"/>
              </w:rPr>
              <w:t>28</w:t>
            </w:r>
            <w:r w:rsidRPr="00567BEF">
              <w:t xml:space="preserve"> Regulamentul (CE) nr. 1049/2001 al Parlamentului European și al Consiliului din 30 mai 2001 privind accesul public la documentele Parlamentului European, ale Consiliului și ale Comisiei (JO L 145, 31.5.2001, p. 43, ELI: http://data.europa.eu/eli/reg/2001/1049/oj).</w:t>
            </w:r>
          </w:p>
        </w:tc>
      </w:tr>
    </w:tbl>
    <w:p w14:paraId="663A0AB2" w14:textId="77777777" w:rsidR="00897813" w:rsidRPr="00567BEF" w:rsidRDefault="00897813" w:rsidP="00897813"/>
    <w:p w14:paraId="5BB92AF9" w14:textId="77777777" w:rsidR="00897813" w:rsidRPr="00567BEF" w:rsidRDefault="00897813" w:rsidP="00897813">
      <w:pPr>
        <w:pStyle w:val="AmNumberTabs"/>
      </w:pPr>
      <w:r w:rsidRPr="00567BEF">
        <w:t>Amendamentul</w:t>
      </w:r>
      <w:r w:rsidRPr="00567BEF">
        <w:tab/>
      </w:r>
      <w:r w:rsidRPr="00567BEF">
        <w:tab/>
        <w:t>39</w:t>
      </w:r>
    </w:p>
    <w:p w14:paraId="69B28A44" w14:textId="77777777" w:rsidR="00897813" w:rsidRPr="00567BEF" w:rsidRDefault="00897813" w:rsidP="00897813">
      <w:pPr>
        <w:pStyle w:val="NormalBold12b"/>
      </w:pPr>
      <w:r w:rsidRPr="00567BEF">
        <w:t>Propunere de regulament</w:t>
      </w:r>
    </w:p>
    <w:p w14:paraId="016F3D8E" w14:textId="77777777" w:rsidR="00897813" w:rsidRPr="00567BEF" w:rsidRDefault="00897813" w:rsidP="00897813">
      <w:pPr>
        <w:pStyle w:val="NormalBold"/>
      </w:pPr>
      <w:r w:rsidRPr="00567BEF">
        <w:t>Articolul 10 – alineatul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5260A31" w14:textId="77777777" w:rsidTr="00F826E0">
        <w:trPr>
          <w:trHeight w:hRule="exact" w:val="240"/>
          <w:jc w:val="center"/>
        </w:trPr>
        <w:tc>
          <w:tcPr>
            <w:tcW w:w="9752" w:type="dxa"/>
            <w:gridSpan w:val="2"/>
            <w:tcBorders>
              <w:top w:val="nil"/>
              <w:left w:val="nil"/>
              <w:bottom w:val="nil"/>
              <w:right w:val="nil"/>
            </w:tcBorders>
          </w:tcPr>
          <w:p w14:paraId="239924D0" w14:textId="77777777" w:rsidR="00897813" w:rsidRPr="00567BEF" w:rsidRDefault="00897813" w:rsidP="00F826E0"/>
        </w:tc>
      </w:tr>
      <w:tr w:rsidR="00897813" w:rsidRPr="00567BEF" w14:paraId="395F879A" w14:textId="77777777" w:rsidTr="00F826E0">
        <w:trPr>
          <w:trHeight w:val="240"/>
          <w:jc w:val="center"/>
        </w:trPr>
        <w:tc>
          <w:tcPr>
            <w:tcW w:w="4876" w:type="dxa"/>
            <w:tcBorders>
              <w:top w:val="nil"/>
              <w:left w:val="nil"/>
              <w:bottom w:val="nil"/>
              <w:right w:val="nil"/>
            </w:tcBorders>
          </w:tcPr>
          <w:p w14:paraId="5F61DBD8"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483BCE20" w14:textId="77777777" w:rsidR="00897813" w:rsidRPr="00567BEF" w:rsidRDefault="00897813" w:rsidP="00F826E0">
            <w:pPr>
              <w:pStyle w:val="AmColumnHeading"/>
            </w:pPr>
            <w:r w:rsidRPr="00567BEF">
              <w:t>Amendamentul</w:t>
            </w:r>
          </w:p>
        </w:tc>
      </w:tr>
      <w:tr w:rsidR="00897813" w:rsidRPr="00567BEF" w14:paraId="7ADF5DC5" w14:textId="77777777" w:rsidTr="00F826E0">
        <w:trPr>
          <w:jc w:val="center"/>
        </w:trPr>
        <w:tc>
          <w:tcPr>
            <w:tcW w:w="4876" w:type="dxa"/>
            <w:tcBorders>
              <w:top w:val="nil"/>
              <w:left w:val="nil"/>
              <w:bottom w:val="nil"/>
              <w:right w:val="nil"/>
            </w:tcBorders>
          </w:tcPr>
          <w:p w14:paraId="20E200F4" w14:textId="77777777" w:rsidR="00897813" w:rsidRPr="00567BEF" w:rsidRDefault="00897813" w:rsidP="00F826E0">
            <w:pPr>
              <w:pStyle w:val="Normal6a"/>
            </w:pPr>
            <w:r w:rsidRPr="00567BEF">
              <w:t>3.</w:t>
            </w:r>
            <w:r w:rsidRPr="00567BEF">
              <w:tab/>
              <w:t>În cazul în care Comisia își exprimă profunda îngrijorare cu privire la o propunere de decizie prezentată Consiliului de administrație cu privire la aspecte legate de Regulamentul delegat (UE) 2019/715</w:t>
            </w:r>
            <w:r w:rsidRPr="00567BEF">
              <w:rPr>
                <w:vertAlign w:val="superscript"/>
              </w:rPr>
              <w:t>29</w:t>
            </w:r>
            <w:r w:rsidRPr="00567BEF">
              <w:t xml:space="preserve"> al Comisiei privind regulamentul financiar cadru pentru agențiile de reglementare descentralizate sau de Statutul funcționarilor și Regimul aplicabil celorlalți agenți din Regulamentul nr. 31 (CEE), 11 (CEEA), Consiliul de administrație amână adoptarea deciziei. În </w:t>
            </w:r>
            <w:r w:rsidRPr="00567BEF">
              <w:lastRenderedPageBreak/>
              <w:t>termen de 15 zile, Consiliul de administrație o reexaminează și o adoptă, eventual modificată, în a doua lectură</w:t>
            </w:r>
            <w:r w:rsidRPr="00567BEF">
              <w:rPr>
                <w:b/>
                <w:i/>
              </w:rPr>
              <w:t>, fie cu o majoritate de două treimi, inclusiv reprezentanții Comisiei, fie cu o majoritate de patru cincimi din reprezentanții statelor membre</w:t>
            </w:r>
            <w:r w:rsidRPr="00567BEF">
              <w:t>.</w:t>
            </w:r>
          </w:p>
        </w:tc>
        <w:tc>
          <w:tcPr>
            <w:tcW w:w="4876" w:type="dxa"/>
            <w:tcBorders>
              <w:top w:val="nil"/>
              <w:left w:val="nil"/>
              <w:bottom w:val="nil"/>
              <w:right w:val="nil"/>
            </w:tcBorders>
          </w:tcPr>
          <w:p w14:paraId="194B5A99" w14:textId="77777777" w:rsidR="00897813" w:rsidRPr="00567BEF" w:rsidRDefault="00897813" w:rsidP="00F826E0">
            <w:pPr>
              <w:pStyle w:val="Normal6a"/>
            </w:pPr>
            <w:r w:rsidRPr="00567BEF">
              <w:lastRenderedPageBreak/>
              <w:t>3.</w:t>
            </w:r>
            <w:r w:rsidRPr="00567BEF">
              <w:tab/>
              <w:t>În cazul în care Comisia își exprimă profunda îngrijorare cu privire la o propunere de decizie prezentată Consiliului de administrație cu privire la aspecte legate de Regulamentul delegat (UE) 2019/715</w:t>
            </w:r>
            <w:r w:rsidRPr="00567BEF">
              <w:rPr>
                <w:vertAlign w:val="superscript"/>
              </w:rPr>
              <w:t>29</w:t>
            </w:r>
            <w:r w:rsidRPr="00567BEF">
              <w:t xml:space="preserve"> al Comisiei privind regulamentul financiar cadru pentru agențiile de reglementare descentralizate sau de Statutul funcționarilor și Regimul aplicabil celorlalți agenți din Regulamentul nr. 31 (CEE), 11 (CEEA), Consiliul de administrație amână adoptarea deciziei. În </w:t>
            </w:r>
            <w:r w:rsidRPr="00567BEF">
              <w:lastRenderedPageBreak/>
              <w:t>termen de 15 zile, Consiliul de administrație o reexaminează și o adoptă, eventual modificată, în a doua lectură.</w:t>
            </w:r>
          </w:p>
        </w:tc>
      </w:tr>
      <w:tr w:rsidR="00897813" w:rsidRPr="00567BEF" w14:paraId="366E3FC3" w14:textId="77777777" w:rsidTr="00F826E0">
        <w:trPr>
          <w:jc w:val="center"/>
        </w:trPr>
        <w:tc>
          <w:tcPr>
            <w:tcW w:w="4876" w:type="dxa"/>
            <w:tcBorders>
              <w:top w:val="nil"/>
              <w:left w:val="nil"/>
              <w:bottom w:val="nil"/>
              <w:right w:val="nil"/>
            </w:tcBorders>
          </w:tcPr>
          <w:p w14:paraId="661D45A0" w14:textId="77777777" w:rsidR="00897813" w:rsidRPr="00567BEF" w:rsidRDefault="00897813" w:rsidP="00F826E0">
            <w:pPr>
              <w:pStyle w:val="Normal6a"/>
            </w:pPr>
            <w:r w:rsidRPr="00567BEF">
              <w:rPr>
                <w:b/>
                <w:i/>
              </w:rPr>
              <w:lastRenderedPageBreak/>
              <w:t>_________________</w:t>
            </w:r>
          </w:p>
        </w:tc>
        <w:tc>
          <w:tcPr>
            <w:tcW w:w="4876" w:type="dxa"/>
            <w:tcBorders>
              <w:top w:val="nil"/>
              <w:left w:val="nil"/>
              <w:bottom w:val="nil"/>
              <w:right w:val="nil"/>
            </w:tcBorders>
          </w:tcPr>
          <w:p w14:paraId="0C04FD18" w14:textId="77777777" w:rsidR="00897813" w:rsidRPr="00567BEF" w:rsidRDefault="00897813" w:rsidP="00F826E0">
            <w:pPr>
              <w:pStyle w:val="Normal6a"/>
            </w:pPr>
            <w:r w:rsidRPr="00567BEF">
              <w:rPr>
                <w:b/>
                <w:i/>
              </w:rPr>
              <w:t>_________________</w:t>
            </w:r>
          </w:p>
        </w:tc>
      </w:tr>
      <w:tr w:rsidR="00897813" w:rsidRPr="00567BEF" w14:paraId="0121822C" w14:textId="77777777" w:rsidTr="00F826E0">
        <w:trPr>
          <w:jc w:val="center"/>
        </w:trPr>
        <w:tc>
          <w:tcPr>
            <w:tcW w:w="4876" w:type="dxa"/>
            <w:tcBorders>
              <w:top w:val="nil"/>
              <w:left w:val="nil"/>
              <w:bottom w:val="nil"/>
              <w:right w:val="nil"/>
            </w:tcBorders>
          </w:tcPr>
          <w:p w14:paraId="3E90DE9A" w14:textId="77777777" w:rsidR="00897813" w:rsidRPr="00567BEF" w:rsidRDefault="00897813" w:rsidP="00F826E0">
            <w:pPr>
              <w:pStyle w:val="Normal6a"/>
            </w:pPr>
            <w:r w:rsidRPr="00567BEF">
              <w:rPr>
                <w:vertAlign w:val="superscript"/>
              </w:rPr>
              <w:t>29</w:t>
            </w:r>
            <w:r w:rsidRPr="00567BEF">
              <w:t xml:space="preserve"> Regulamentul delegat (UE) 2019/715 al Comisiei din 18 decembrie 2018 privind regulamentul financiar cadru pentru organele instituite în temeiul TFUE și al Tratatului Euratom și menționate la articolul 70 din Regulamentul (UE, Euratom) 2018/1046 al Parlamentului European și al Consiliului (JO L 122, 10.5.2019, p. 1, ELI: http://data.europa.eu/eli/reg_del/2019/715/oj).</w:t>
            </w:r>
          </w:p>
        </w:tc>
        <w:tc>
          <w:tcPr>
            <w:tcW w:w="4876" w:type="dxa"/>
            <w:tcBorders>
              <w:top w:val="nil"/>
              <w:left w:val="nil"/>
              <w:bottom w:val="nil"/>
              <w:right w:val="nil"/>
            </w:tcBorders>
          </w:tcPr>
          <w:p w14:paraId="56B88DB7" w14:textId="77777777" w:rsidR="00897813" w:rsidRPr="00567BEF" w:rsidRDefault="00897813" w:rsidP="00F826E0">
            <w:pPr>
              <w:pStyle w:val="Normal6a"/>
            </w:pPr>
            <w:r w:rsidRPr="00567BEF">
              <w:rPr>
                <w:vertAlign w:val="superscript"/>
              </w:rPr>
              <w:t>29</w:t>
            </w:r>
            <w:r w:rsidRPr="00567BEF">
              <w:t xml:space="preserve"> Regulamentul delegat (UE) 2019/715 al Comisiei din 18 decembrie 2018 privind regulamentul financiar cadru pentru organele instituite în temeiul TFUE și al Tratatului Euratom și menționate la articolul 70 din Regulamentul (UE, Euratom) 2018/1046 al Parlamentului European și al Consiliului (JO L 122, 10.5.2019, p. 1, ELI: http://data.europa.eu/eli/reg_del/2019/715/oj).</w:t>
            </w:r>
          </w:p>
        </w:tc>
      </w:tr>
    </w:tbl>
    <w:p w14:paraId="7D8B798B" w14:textId="77777777" w:rsidR="00897813" w:rsidRPr="00567BEF" w:rsidRDefault="00897813" w:rsidP="00897813"/>
    <w:p w14:paraId="6AC2C61A" w14:textId="77777777" w:rsidR="00897813" w:rsidRPr="00567BEF" w:rsidRDefault="00897813" w:rsidP="00897813">
      <w:pPr>
        <w:pStyle w:val="AmNumberTabs"/>
      </w:pPr>
      <w:r w:rsidRPr="00567BEF">
        <w:t>Amendamentul</w:t>
      </w:r>
      <w:r w:rsidRPr="00567BEF">
        <w:tab/>
      </w:r>
      <w:r w:rsidRPr="00567BEF">
        <w:tab/>
        <w:t>40</w:t>
      </w:r>
    </w:p>
    <w:p w14:paraId="4D36BB85" w14:textId="77777777" w:rsidR="00897813" w:rsidRPr="00567BEF" w:rsidRDefault="00897813" w:rsidP="00897813">
      <w:pPr>
        <w:pStyle w:val="NormalBold12b"/>
      </w:pPr>
      <w:r w:rsidRPr="00567BEF">
        <w:t>Propunere de regulament</w:t>
      </w:r>
    </w:p>
    <w:p w14:paraId="47C4C29F" w14:textId="77777777" w:rsidR="00897813" w:rsidRPr="00567BEF" w:rsidRDefault="00897813" w:rsidP="00897813">
      <w:pPr>
        <w:pStyle w:val="NormalBold"/>
      </w:pPr>
      <w:r w:rsidRPr="00567BEF">
        <w:t>Articolul 12 – alineatul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16E2C8D" w14:textId="77777777" w:rsidTr="00F826E0">
        <w:trPr>
          <w:trHeight w:hRule="exact" w:val="240"/>
          <w:jc w:val="center"/>
        </w:trPr>
        <w:tc>
          <w:tcPr>
            <w:tcW w:w="9752" w:type="dxa"/>
            <w:gridSpan w:val="2"/>
            <w:tcBorders>
              <w:top w:val="nil"/>
              <w:left w:val="nil"/>
              <w:bottom w:val="nil"/>
              <w:right w:val="nil"/>
            </w:tcBorders>
          </w:tcPr>
          <w:p w14:paraId="626B176A" w14:textId="77777777" w:rsidR="00897813" w:rsidRPr="00567BEF" w:rsidRDefault="00897813" w:rsidP="00F826E0"/>
        </w:tc>
      </w:tr>
      <w:tr w:rsidR="00897813" w:rsidRPr="00567BEF" w14:paraId="2F48E1B9" w14:textId="77777777" w:rsidTr="00F826E0">
        <w:trPr>
          <w:trHeight w:val="240"/>
          <w:jc w:val="center"/>
        </w:trPr>
        <w:tc>
          <w:tcPr>
            <w:tcW w:w="4876" w:type="dxa"/>
            <w:tcBorders>
              <w:top w:val="nil"/>
              <w:left w:val="nil"/>
              <w:bottom w:val="nil"/>
              <w:right w:val="nil"/>
            </w:tcBorders>
          </w:tcPr>
          <w:p w14:paraId="3AAFFE68"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0CBFA5D0" w14:textId="77777777" w:rsidR="00897813" w:rsidRPr="00567BEF" w:rsidRDefault="00897813" w:rsidP="00F826E0">
            <w:pPr>
              <w:pStyle w:val="AmColumnHeading"/>
            </w:pPr>
            <w:r w:rsidRPr="00567BEF">
              <w:t>Amendamentul</w:t>
            </w:r>
          </w:p>
        </w:tc>
      </w:tr>
      <w:tr w:rsidR="00897813" w:rsidRPr="00567BEF" w14:paraId="1FB90BA7" w14:textId="77777777" w:rsidTr="00F826E0">
        <w:trPr>
          <w:jc w:val="center"/>
        </w:trPr>
        <w:tc>
          <w:tcPr>
            <w:tcW w:w="4876" w:type="dxa"/>
            <w:tcBorders>
              <w:top w:val="nil"/>
              <w:left w:val="nil"/>
              <w:bottom w:val="nil"/>
              <w:right w:val="nil"/>
            </w:tcBorders>
          </w:tcPr>
          <w:p w14:paraId="1A0842C9" w14:textId="77777777" w:rsidR="00897813" w:rsidRPr="00567BEF" w:rsidRDefault="00897813" w:rsidP="00F826E0">
            <w:pPr>
              <w:pStyle w:val="Normal6a"/>
            </w:pPr>
            <w:r w:rsidRPr="00567BEF">
              <w:t>3.</w:t>
            </w:r>
            <w:r w:rsidRPr="00567BEF">
              <w:tab/>
              <w:t>Fără a aduce atingere competențelor Comisiei și ale Consiliului de administrație, directorul executiv își exercită atribuțiile în mod independent și nu solicită și nici nu acceptă instrucțiuni de la nicio instituție, organ, oficiu sau agenție a Uniunii, de la niciun guvern sau de la niciun alt organism public și privat. Directorul executiv raportează Parlamentului European sau Consiliului cu privire la îndeplinirea sarcinilor în temeiul prezentului regulament atunci când este invitat de instituția respectivă să procedeze astfel.</w:t>
            </w:r>
          </w:p>
        </w:tc>
        <w:tc>
          <w:tcPr>
            <w:tcW w:w="4876" w:type="dxa"/>
            <w:tcBorders>
              <w:top w:val="nil"/>
              <w:left w:val="nil"/>
              <w:bottom w:val="nil"/>
              <w:right w:val="nil"/>
            </w:tcBorders>
          </w:tcPr>
          <w:p w14:paraId="49F6E4EC" w14:textId="77777777" w:rsidR="00897813" w:rsidRPr="00567BEF" w:rsidRDefault="00897813" w:rsidP="00F826E0">
            <w:pPr>
              <w:pStyle w:val="Normal6a"/>
            </w:pPr>
            <w:r w:rsidRPr="00567BEF">
              <w:rPr>
                <w:i/>
              </w:rPr>
              <w:t>(Nu privește versiunea în limba română.)</w:t>
            </w:r>
            <w:r w:rsidRPr="00567BEF">
              <w:tab/>
              <w:t xml:space="preserve"> </w:t>
            </w:r>
          </w:p>
        </w:tc>
      </w:tr>
    </w:tbl>
    <w:p w14:paraId="1900B7F3" w14:textId="77777777" w:rsidR="00897813" w:rsidRPr="00567BEF" w:rsidRDefault="00897813" w:rsidP="00897813"/>
    <w:p w14:paraId="4B9D942F" w14:textId="77777777" w:rsidR="00897813" w:rsidRPr="00567BEF" w:rsidRDefault="00897813" w:rsidP="00897813">
      <w:pPr>
        <w:pStyle w:val="AmNumberTabs"/>
      </w:pPr>
      <w:r w:rsidRPr="00567BEF">
        <w:t>Amendamentul</w:t>
      </w:r>
      <w:r w:rsidRPr="00567BEF">
        <w:tab/>
      </w:r>
      <w:r w:rsidRPr="00567BEF">
        <w:tab/>
        <w:t>41</w:t>
      </w:r>
    </w:p>
    <w:p w14:paraId="774A9DAC" w14:textId="77777777" w:rsidR="00897813" w:rsidRPr="00567BEF" w:rsidRDefault="00897813" w:rsidP="00897813">
      <w:pPr>
        <w:pStyle w:val="NormalBold12b"/>
      </w:pPr>
      <w:r w:rsidRPr="00567BEF">
        <w:t>Propunere de regulament</w:t>
      </w:r>
    </w:p>
    <w:p w14:paraId="048FBE15" w14:textId="77777777" w:rsidR="00897813" w:rsidRPr="00567BEF" w:rsidRDefault="00897813" w:rsidP="00897813">
      <w:pPr>
        <w:pStyle w:val="NormalBold"/>
      </w:pPr>
      <w:r w:rsidRPr="00567BEF">
        <w:t>Articolul 12 – alineatul 5 – litera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0C059C1" w14:textId="77777777" w:rsidTr="00F826E0">
        <w:trPr>
          <w:trHeight w:hRule="exact" w:val="240"/>
          <w:jc w:val="center"/>
        </w:trPr>
        <w:tc>
          <w:tcPr>
            <w:tcW w:w="9752" w:type="dxa"/>
            <w:gridSpan w:val="2"/>
            <w:tcBorders>
              <w:top w:val="nil"/>
              <w:left w:val="nil"/>
              <w:bottom w:val="nil"/>
              <w:right w:val="nil"/>
            </w:tcBorders>
          </w:tcPr>
          <w:p w14:paraId="197BE301" w14:textId="77777777" w:rsidR="00897813" w:rsidRPr="00567BEF" w:rsidRDefault="00897813" w:rsidP="00F826E0"/>
        </w:tc>
      </w:tr>
      <w:tr w:rsidR="00897813" w:rsidRPr="00567BEF" w14:paraId="16C50FEE" w14:textId="77777777" w:rsidTr="00F826E0">
        <w:trPr>
          <w:trHeight w:val="240"/>
          <w:jc w:val="center"/>
        </w:trPr>
        <w:tc>
          <w:tcPr>
            <w:tcW w:w="4876" w:type="dxa"/>
            <w:tcBorders>
              <w:top w:val="nil"/>
              <w:left w:val="nil"/>
              <w:bottom w:val="nil"/>
              <w:right w:val="nil"/>
            </w:tcBorders>
          </w:tcPr>
          <w:p w14:paraId="2E402A64" w14:textId="77777777" w:rsidR="00897813" w:rsidRPr="00567BEF" w:rsidRDefault="00897813" w:rsidP="00F826E0">
            <w:pPr>
              <w:pStyle w:val="AmColumnHeading"/>
            </w:pPr>
            <w:r w:rsidRPr="00567BEF">
              <w:lastRenderedPageBreak/>
              <w:t>Textul propus de Comisie</w:t>
            </w:r>
          </w:p>
        </w:tc>
        <w:tc>
          <w:tcPr>
            <w:tcW w:w="4876" w:type="dxa"/>
            <w:tcBorders>
              <w:top w:val="nil"/>
              <w:left w:val="nil"/>
              <w:bottom w:val="nil"/>
              <w:right w:val="nil"/>
            </w:tcBorders>
          </w:tcPr>
          <w:p w14:paraId="6EA6F9AB" w14:textId="77777777" w:rsidR="00897813" w:rsidRPr="00567BEF" w:rsidRDefault="00897813" w:rsidP="00F826E0">
            <w:pPr>
              <w:pStyle w:val="AmColumnHeading"/>
            </w:pPr>
            <w:r w:rsidRPr="00567BEF">
              <w:t>Amendamentul</w:t>
            </w:r>
          </w:p>
        </w:tc>
      </w:tr>
      <w:tr w:rsidR="00897813" w:rsidRPr="00567BEF" w14:paraId="38E85983" w14:textId="77777777" w:rsidTr="00F826E0">
        <w:trPr>
          <w:jc w:val="center"/>
        </w:trPr>
        <w:tc>
          <w:tcPr>
            <w:tcW w:w="4876" w:type="dxa"/>
            <w:tcBorders>
              <w:top w:val="nil"/>
              <w:left w:val="nil"/>
              <w:bottom w:val="nil"/>
              <w:right w:val="nil"/>
            </w:tcBorders>
          </w:tcPr>
          <w:p w14:paraId="2100EC36" w14:textId="77777777" w:rsidR="00897813" w:rsidRPr="00567BEF" w:rsidRDefault="00897813" w:rsidP="00F826E0">
            <w:pPr>
              <w:pStyle w:val="Normal6a"/>
            </w:pPr>
            <w:r w:rsidRPr="00567BEF">
              <w:t>(d)</w:t>
            </w:r>
            <w:r w:rsidRPr="00567BEF">
              <w:tab/>
              <w:t>asigură respectarea termenelor prevăzute în legislația sectorială a Uniunii pentru adoptarea avizelor de către agenție și de către comitete;</w:t>
            </w:r>
          </w:p>
        </w:tc>
        <w:tc>
          <w:tcPr>
            <w:tcW w:w="4876" w:type="dxa"/>
            <w:tcBorders>
              <w:top w:val="nil"/>
              <w:left w:val="nil"/>
              <w:bottom w:val="nil"/>
              <w:right w:val="nil"/>
            </w:tcBorders>
          </w:tcPr>
          <w:p w14:paraId="3B72A9C9" w14:textId="24773508" w:rsidR="00897813" w:rsidRPr="00567BEF" w:rsidRDefault="00897813" w:rsidP="00F826E0">
            <w:pPr>
              <w:pStyle w:val="Normal6a"/>
            </w:pPr>
            <w:r w:rsidRPr="00567BEF">
              <w:t>(d)</w:t>
            </w:r>
            <w:r w:rsidRPr="00567BEF">
              <w:tab/>
              <w:t xml:space="preserve">asigură respectarea termenelor prevăzute în legislația sectorială a Uniunii pentru adoptarea avizelor de către agenție și de către comitete </w:t>
            </w:r>
            <w:r w:rsidRPr="00567BEF">
              <w:rPr>
                <w:b/>
                <w:i/>
              </w:rPr>
              <w:t>și a independenței avize</w:t>
            </w:r>
            <w:r w:rsidR="00476A31" w:rsidRPr="00567BEF">
              <w:rPr>
                <w:b/>
                <w:i/>
              </w:rPr>
              <w:t>lor respective</w:t>
            </w:r>
            <w:r w:rsidRPr="00567BEF">
              <w:t>;</w:t>
            </w:r>
          </w:p>
        </w:tc>
      </w:tr>
    </w:tbl>
    <w:p w14:paraId="44BEDA18" w14:textId="77777777" w:rsidR="00897813" w:rsidRPr="00567BEF" w:rsidRDefault="00897813" w:rsidP="00897813"/>
    <w:p w14:paraId="68C1ACF3" w14:textId="77777777" w:rsidR="00897813" w:rsidRPr="00567BEF" w:rsidRDefault="00897813" w:rsidP="00897813">
      <w:pPr>
        <w:pStyle w:val="AmNumberTabs"/>
      </w:pPr>
      <w:r w:rsidRPr="00567BEF">
        <w:t>Amendamentul</w:t>
      </w:r>
      <w:r w:rsidRPr="00567BEF">
        <w:tab/>
      </w:r>
      <w:r w:rsidRPr="00567BEF">
        <w:tab/>
        <w:t>42</w:t>
      </w:r>
    </w:p>
    <w:p w14:paraId="6914C522" w14:textId="77777777" w:rsidR="00897813" w:rsidRPr="00567BEF" w:rsidRDefault="00897813" w:rsidP="00897813">
      <w:pPr>
        <w:pStyle w:val="NormalBold12b"/>
      </w:pPr>
      <w:r w:rsidRPr="00567BEF">
        <w:t>Propunere de regulament</w:t>
      </w:r>
    </w:p>
    <w:p w14:paraId="5CDBA7E7" w14:textId="77777777" w:rsidR="00897813" w:rsidRPr="00567BEF" w:rsidRDefault="00897813" w:rsidP="00897813">
      <w:pPr>
        <w:pStyle w:val="NormalBold"/>
      </w:pPr>
      <w:r w:rsidRPr="00567BEF">
        <w:t>Articolul 12 – alineatul 5 – litera 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375F69C6" w14:textId="77777777" w:rsidTr="00F826E0">
        <w:trPr>
          <w:trHeight w:hRule="exact" w:val="240"/>
          <w:jc w:val="center"/>
        </w:trPr>
        <w:tc>
          <w:tcPr>
            <w:tcW w:w="9752" w:type="dxa"/>
            <w:gridSpan w:val="2"/>
            <w:tcBorders>
              <w:top w:val="nil"/>
              <w:left w:val="nil"/>
              <w:bottom w:val="nil"/>
              <w:right w:val="nil"/>
            </w:tcBorders>
          </w:tcPr>
          <w:p w14:paraId="71C5411A" w14:textId="77777777" w:rsidR="00897813" w:rsidRPr="00567BEF" w:rsidRDefault="00897813" w:rsidP="00F826E0"/>
        </w:tc>
      </w:tr>
      <w:tr w:rsidR="00897813" w:rsidRPr="00567BEF" w14:paraId="273CDF6B" w14:textId="77777777" w:rsidTr="00F826E0">
        <w:trPr>
          <w:trHeight w:val="240"/>
          <w:jc w:val="center"/>
        </w:trPr>
        <w:tc>
          <w:tcPr>
            <w:tcW w:w="4876" w:type="dxa"/>
            <w:tcBorders>
              <w:top w:val="nil"/>
              <w:left w:val="nil"/>
              <w:bottom w:val="nil"/>
              <w:right w:val="nil"/>
            </w:tcBorders>
          </w:tcPr>
          <w:p w14:paraId="626996FC"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07D23B62" w14:textId="77777777" w:rsidR="00897813" w:rsidRPr="00567BEF" w:rsidRDefault="00897813" w:rsidP="00F826E0">
            <w:pPr>
              <w:pStyle w:val="AmColumnHeading"/>
            </w:pPr>
            <w:r w:rsidRPr="00567BEF">
              <w:t>Amendamentul</w:t>
            </w:r>
          </w:p>
        </w:tc>
      </w:tr>
      <w:tr w:rsidR="00897813" w:rsidRPr="00567BEF" w14:paraId="0008BA16" w14:textId="77777777" w:rsidTr="00F826E0">
        <w:trPr>
          <w:jc w:val="center"/>
        </w:trPr>
        <w:tc>
          <w:tcPr>
            <w:tcW w:w="4876" w:type="dxa"/>
            <w:tcBorders>
              <w:top w:val="nil"/>
              <w:left w:val="nil"/>
              <w:bottom w:val="nil"/>
              <w:right w:val="nil"/>
            </w:tcBorders>
          </w:tcPr>
          <w:p w14:paraId="6553C3EA" w14:textId="77777777" w:rsidR="00897813" w:rsidRPr="00567BEF" w:rsidRDefault="00897813" w:rsidP="00F826E0">
            <w:pPr>
              <w:pStyle w:val="Normal6a"/>
            </w:pPr>
            <w:r w:rsidRPr="00567BEF">
              <w:t>(e)</w:t>
            </w:r>
            <w:r w:rsidRPr="00567BEF">
              <w:tab/>
              <w:t>asigură coordonarea adecvată și în timp util între diferitele organisme din cadrul agenției, inclusiv în ceea ce privește potențialele divergențe dintre avizele lor științifice</w:t>
            </w:r>
            <w:r w:rsidRPr="00567BEF">
              <w:rPr>
                <w:b/>
                <w:i/>
              </w:rPr>
              <w:t>, în conformitate cu articolul 45</w:t>
            </w:r>
            <w:r w:rsidRPr="00567BEF">
              <w:t>;</w:t>
            </w:r>
          </w:p>
        </w:tc>
        <w:tc>
          <w:tcPr>
            <w:tcW w:w="4876" w:type="dxa"/>
            <w:tcBorders>
              <w:top w:val="nil"/>
              <w:left w:val="nil"/>
              <w:bottom w:val="nil"/>
              <w:right w:val="nil"/>
            </w:tcBorders>
          </w:tcPr>
          <w:p w14:paraId="598FE31D" w14:textId="77777777" w:rsidR="00897813" w:rsidRPr="00567BEF" w:rsidRDefault="00897813" w:rsidP="00F826E0">
            <w:pPr>
              <w:pStyle w:val="Normal6a"/>
            </w:pPr>
            <w:r w:rsidRPr="00567BEF">
              <w:t>(e)</w:t>
            </w:r>
            <w:r w:rsidRPr="00567BEF">
              <w:tab/>
              <w:t>asigură coordonarea adecvată și în timp util între diferitele organisme din cadrul agenției, inclusiv în ceea ce privește potențialele divergențe dintre avizele lor științifice;</w:t>
            </w:r>
          </w:p>
        </w:tc>
      </w:tr>
    </w:tbl>
    <w:p w14:paraId="69D79CB4" w14:textId="77777777" w:rsidR="00897813" w:rsidRPr="00567BEF" w:rsidRDefault="00897813" w:rsidP="00897813"/>
    <w:p w14:paraId="0FA3A6DF" w14:textId="77777777" w:rsidR="00897813" w:rsidRPr="00567BEF" w:rsidRDefault="00897813" w:rsidP="00897813">
      <w:pPr>
        <w:pStyle w:val="AmNumberTabs"/>
      </w:pPr>
      <w:r w:rsidRPr="00567BEF">
        <w:t>Amendamentul</w:t>
      </w:r>
      <w:r w:rsidRPr="00567BEF">
        <w:tab/>
      </w:r>
      <w:r w:rsidRPr="00567BEF">
        <w:tab/>
        <w:t>43</w:t>
      </w:r>
    </w:p>
    <w:p w14:paraId="14457555" w14:textId="77777777" w:rsidR="00897813" w:rsidRPr="00567BEF" w:rsidRDefault="00897813" w:rsidP="00897813">
      <w:pPr>
        <w:pStyle w:val="NormalBold12b"/>
      </w:pPr>
      <w:r w:rsidRPr="00567BEF">
        <w:t>Propunere de regulament</w:t>
      </w:r>
    </w:p>
    <w:p w14:paraId="47B2F9D2" w14:textId="77777777" w:rsidR="00897813" w:rsidRPr="00567BEF" w:rsidRDefault="00897813" w:rsidP="00897813">
      <w:pPr>
        <w:pStyle w:val="NormalBold"/>
      </w:pPr>
      <w:r w:rsidRPr="00567BEF">
        <w:t>Articolul 12 – alineatul 5 – litera ea (nouă)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47DF9F8" w14:textId="77777777" w:rsidTr="00F826E0">
        <w:trPr>
          <w:trHeight w:hRule="exact" w:val="240"/>
          <w:jc w:val="center"/>
        </w:trPr>
        <w:tc>
          <w:tcPr>
            <w:tcW w:w="9752" w:type="dxa"/>
            <w:gridSpan w:val="2"/>
            <w:tcBorders>
              <w:top w:val="nil"/>
              <w:left w:val="nil"/>
              <w:bottom w:val="nil"/>
              <w:right w:val="nil"/>
            </w:tcBorders>
          </w:tcPr>
          <w:p w14:paraId="3826D31E" w14:textId="77777777" w:rsidR="00897813" w:rsidRPr="00567BEF" w:rsidRDefault="00897813" w:rsidP="00F826E0"/>
        </w:tc>
      </w:tr>
      <w:tr w:rsidR="00897813" w:rsidRPr="00567BEF" w14:paraId="4341C2AE" w14:textId="77777777" w:rsidTr="00F826E0">
        <w:trPr>
          <w:trHeight w:val="240"/>
          <w:jc w:val="center"/>
        </w:trPr>
        <w:tc>
          <w:tcPr>
            <w:tcW w:w="4876" w:type="dxa"/>
            <w:tcBorders>
              <w:top w:val="nil"/>
              <w:left w:val="nil"/>
              <w:bottom w:val="nil"/>
              <w:right w:val="nil"/>
            </w:tcBorders>
          </w:tcPr>
          <w:p w14:paraId="2FEB714B"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766607AF" w14:textId="77777777" w:rsidR="00897813" w:rsidRPr="00567BEF" w:rsidRDefault="00897813" w:rsidP="00F826E0">
            <w:pPr>
              <w:pStyle w:val="AmColumnHeading"/>
            </w:pPr>
            <w:r w:rsidRPr="00567BEF">
              <w:t>Amendamentul</w:t>
            </w:r>
          </w:p>
        </w:tc>
      </w:tr>
      <w:tr w:rsidR="00897813" w:rsidRPr="00567BEF" w14:paraId="1E242FB4" w14:textId="77777777" w:rsidTr="00F826E0">
        <w:trPr>
          <w:jc w:val="center"/>
        </w:trPr>
        <w:tc>
          <w:tcPr>
            <w:tcW w:w="4876" w:type="dxa"/>
            <w:tcBorders>
              <w:top w:val="nil"/>
              <w:left w:val="nil"/>
              <w:bottom w:val="nil"/>
              <w:right w:val="nil"/>
            </w:tcBorders>
          </w:tcPr>
          <w:p w14:paraId="4CD65BA9" w14:textId="77777777" w:rsidR="00897813" w:rsidRPr="00567BEF" w:rsidRDefault="00897813" w:rsidP="00F826E0">
            <w:pPr>
              <w:pStyle w:val="Normal6a"/>
            </w:pPr>
          </w:p>
        </w:tc>
        <w:tc>
          <w:tcPr>
            <w:tcW w:w="4876" w:type="dxa"/>
            <w:tcBorders>
              <w:top w:val="nil"/>
              <w:left w:val="nil"/>
              <w:bottom w:val="nil"/>
              <w:right w:val="nil"/>
            </w:tcBorders>
          </w:tcPr>
          <w:p w14:paraId="5687430D" w14:textId="0C3A376C" w:rsidR="00897813" w:rsidRPr="00567BEF" w:rsidRDefault="00897813" w:rsidP="00F826E0">
            <w:pPr>
              <w:pStyle w:val="Normal6a"/>
            </w:pPr>
            <w:r w:rsidRPr="00567BEF">
              <w:rPr>
                <w:b/>
                <w:i/>
              </w:rPr>
              <w:t>(ea)</w:t>
            </w:r>
            <w:r w:rsidRPr="00567BEF">
              <w:tab/>
            </w:r>
            <w:r w:rsidRPr="00567BEF">
              <w:rPr>
                <w:b/>
                <w:i/>
              </w:rPr>
              <w:t>asigură o coordonare adecvată și promptă cu alte organe ale Uniunii, inclusiv în ceea ce privește potențialele divergențe dintre avizele științifice, astfel cum se prevede la articolul 45;</w:t>
            </w:r>
          </w:p>
        </w:tc>
      </w:tr>
    </w:tbl>
    <w:p w14:paraId="6D46C808" w14:textId="77777777" w:rsidR="00897813" w:rsidRPr="00567BEF" w:rsidRDefault="00897813" w:rsidP="00897813"/>
    <w:p w14:paraId="4F74CB39" w14:textId="77777777" w:rsidR="00897813" w:rsidRPr="00567BEF" w:rsidRDefault="00897813" w:rsidP="00897813">
      <w:pPr>
        <w:pStyle w:val="AmNumberTabs"/>
      </w:pPr>
      <w:r w:rsidRPr="00567BEF">
        <w:t>Amendamentul</w:t>
      </w:r>
      <w:r w:rsidRPr="00567BEF">
        <w:tab/>
      </w:r>
      <w:r w:rsidRPr="00567BEF">
        <w:tab/>
        <w:t>44</w:t>
      </w:r>
    </w:p>
    <w:p w14:paraId="4EA52E56" w14:textId="77777777" w:rsidR="00897813" w:rsidRPr="00567BEF" w:rsidRDefault="00897813" w:rsidP="00897813">
      <w:pPr>
        <w:pStyle w:val="NormalBold12b"/>
      </w:pPr>
      <w:r w:rsidRPr="00567BEF">
        <w:t>Propunere de regulament</w:t>
      </w:r>
    </w:p>
    <w:p w14:paraId="31EF70E9" w14:textId="77777777" w:rsidR="00897813" w:rsidRPr="00567BEF" w:rsidRDefault="00897813" w:rsidP="00897813">
      <w:pPr>
        <w:pStyle w:val="NormalBold"/>
      </w:pPr>
      <w:r w:rsidRPr="00567BEF">
        <w:t>Articolul 12 – alineatul 5 – litera ha (nouă)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1A7D6A89" w14:textId="77777777" w:rsidTr="00F826E0">
        <w:trPr>
          <w:trHeight w:hRule="exact" w:val="240"/>
          <w:jc w:val="center"/>
        </w:trPr>
        <w:tc>
          <w:tcPr>
            <w:tcW w:w="9752" w:type="dxa"/>
            <w:gridSpan w:val="2"/>
            <w:tcBorders>
              <w:top w:val="nil"/>
              <w:left w:val="nil"/>
              <w:bottom w:val="nil"/>
              <w:right w:val="nil"/>
            </w:tcBorders>
          </w:tcPr>
          <w:p w14:paraId="49CB620D" w14:textId="77777777" w:rsidR="00897813" w:rsidRPr="00567BEF" w:rsidRDefault="00897813" w:rsidP="00F826E0"/>
        </w:tc>
      </w:tr>
      <w:tr w:rsidR="00897813" w:rsidRPr="00567BEF" w14:paraId="4A3D5729" w14:textId="77777777" w:rsidTr="00F826E0">
        <w:trPr>
          <w:trHeight w:val="240"/>
          <w:jc w:val="center"/>
        </w:trPr>
        <w:tc>
          <w:tcPr>
            <w:tcW w:w="4876" w:type="dxa"/>
            <w:tcBorders>
              <w:top w:val="nil"/>
              <w:left w:val="nil"/>
              <w:bottom w:val="nil"/>
              <w:right w:val="nil"/>
            </w:tcBorders>
          </w:tcPr>
          <w:p w14:paraId="586CCD21"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61065024" w14:textId="77777777" w:rsidR="00897813" w:rsidRPr="00567BEF" w:rsidRDefault="00897813" w:rsidP="00F826E0">
            <w:pPr>
              <w:pStyle w:val="AmColumnHeading"/>
            </w:pPr>
            <w:r w:rsidRPr="00567BEF">
              <w:t>Amendamentul</w:t>
            </w:r>
          </w:p>
        </w:tc>
      </w:tr>
      <w:tr w:rsidR="00897813" w:rsidRPr="00567BEF" w14:paraId="2982D47F" w14:textId="77777777" w:rsidTr="00F826E0">
        <w:trPr>
          <w:jc w:val="center"/>
        </w:trPr>
        <w:tc>
          <w:tcPr>
            <w:tcW w:w="4876" w:type="dxa"/>
            <w:tcBorders>
              <w:top w:val="nil"/>
              <w:left w:val="nil"/>
              <w:bottom w:val="nil"/>
              <w:right w:val="nil"/>
            </w:tcBorders>
          </w:tcPr>
          <w:p w14:paraId="2E4590D2" w14:textId="77777777" w:rsidR="00897813" w:rsidRPr="00567BEF" w:rsidRDefault="00897813" w:rsidP="00F826E0">
            <w:pPr>
              <w:pStyle w:val="Normal6a"/>
            </w:pPr>
          </w:p>
        </w:tc>
        <w:tc>
          <w:tcPr>
            <w:tcW w:w="4876" w:type="dxa"/>
            <w:tcBorders>
              <w:top w:val="nil"/>
              <w:left w:val="nil"/>
              <w:bottom w:val="nil"/>
              <w:right w:val="nil"/>
            </w:tcBorders>
          </w:tcPr>
          <w:p w14:paraId="3DD1825C" w14:textId="306CD099" w:rsidR="00897813" w:rsidRPr="00567BEF" w:rsidRDefault="00897813" w:rsidP="00F826E0">
            <w:pPr>
              <w:pStyle w:val="Normal6a"/>
            </w:pPr>
            <w:r w:rsidRPr="00567BEF">
              <w:rPr>
                <w:b/>
                <w:i/>
              </w:rPr>
              <w:t>(ha)</w:t>
            </w:r>
            <w:r w:rsidRPr="00567BEF">
              <w:tab/>
            </w:r>
            <w:r w:rsidRPr="00567BEF">
              <w:rPr>
                <w:b/>
                <w:i/>
              </w:rPr>
              <w:t>asigură un răspuns adecvat și prompt la sesizările privind încercările de a exercita presiuni sau de influențe nejustificate formulate în temeiul articolului 19 alineatul (3a); o evidență a tuturor sesizări</w:t>
            </w:r>
            <w:r w:rsidR="00137C6D" w:rsidRPr="00567BEF">
              <w:rPr>
                <w:b/>
                <w:i/>
              </w:rPr>
              <w:t>lor</w:t>
            </w:r>
            <w:r w:rsidRPr="00567BEF">
              <w:rPr>
                <w:b/>
                <w:i/>
              </w:rPr>
              <w:t xml:space="preserve"> și răspunsuri</w:t>
            </w:r>
            <w:r w:rsidR="00137C6D" w:rsidRPr="00567BEF">
              <w:rPr>
                <w:b/>
                <w:i/>
              </w:rPr>
              <w:t>lor respective</w:t>
            </w:r>
            <w:r w:rsidRPr="00567BEF">
              <w:rPr>
                <w:b/>
                <w:i/>
              </w:rPr>
              <w:t xml:space="preserve"> se include în raportul anual de </w:t>
            </w:r>
            <w:r w:rsidRPr="00567BEF">
              <w:rPr>
                <w:b/>
                <w:i/>
              </w:rPr>
              <w:lastRenderedPageBreak/>
              <w:t>activitate menționat la litera (q) de la prezentul alineat, cu anonimizarea celor care au formulat sesizările;</w:t>
            </w:r>
          </w:p>
        </w:tc>
      </w:tr>
    </w:tbl>
    <w:p w14:paraId="1B1ED425" w14:textId="77777777" w:rsidR="00897813" w:rsidRPr="00567BEF" w:rsidRDefault="00897813" w:rsidP="00897813"/>
    <w:p w14:paraId="08BD5847" w14:textId="77777777" w:rsidR="00897813" w:rsidRPr="00567BEF" w:rsidRDefault="00897813" w:rsidP="00897813">
      <w:pPr>
        <w:pStyle w:val="AmNumberTabs"/>
      </w:pPr>
      <w:r w:rsidRPr="00567BEF">
        <w:t>Amendamentul</w:t>
      </w:r>
      <w:r w:rsidRPr="00567BEF">
        <w:tab/>
      </w:r>
      <w:r w:rsidRPr="00567BEF">
        <w:tab/>
        <w:t>45</w:t>
      </w:r>
    </w:p>
    <w:p w14:paraId="62F03E2F" w14:textId="77777777" w:rsidR="00897813" w:rsidRPr="00567BEF" w:rsidRDefault="00897813" w:rsidP="00897813">
      <w:pPr>
        <w:pStyle w:val="NormalBold12b"/>
      </w:pPr>
      <w:r w:rsidRPr="00567BEF">
        <w:t>Propunere de regulament</w:t>
      </w:r>
    </w:p>
    <w:p w14:paraId="358E793A" w14:textId="77777777" w:rsidR="00897813" w:rsidRPr="00567BEF" w:rsidRDefault="00897813" w:rsidP="00897813">
      <w:pPr>
        <w:pStyle w:val="NormalBold"/>
      </w:pPr>
      <w:r w:rsidRPr="00567BEF">
        <w:t>Articolul 12 – alineatul 5 – litera pa (nouă)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24B441B8" w14:textId="77777777" w:rsidTr="00F826E0">
        <w:trPr>
          <w:trHeight w:hRule="exact" w:val="240"/>
          <w:jc w:val="center"/>
        </w:trPr>
        <w:tc>
          <w:tcPr>
            <w:tcW w:w="9752" w:type="dxa"/>
            <w:gridSpan w:val="2"/>
            <w:tcBorders>
              <w:top w:val="nil"/>
              <w:left w:val="nil"/>
              <w:bottom w:val="nil"/>
              <w:right w:val="nil"/>
            </w:tcBorders>
          </w:tcPr>
          <w:p w14:paraId="35CD6BFB" w14:textId="77777777" w:rsidR="00897813" w:rsidRPr="00567BEF" w:rsidRDefault="00897813" w:rsidP="00F826E0"/>
        </w:tc>
      </w:tr>
      <w:tr w:rsidR="00897813" w:rsidRPr="00567BEF" w14:paraId="2210B2C5" w14:textId="77777777" w:rsidTr="00F826E0">
        <w:trPr>
          <w:trHeight w:val="240"/>
          <w:jc w:val="center"/>
        </w:trPr>
        <w:tc>
          <w:tcPr>
            <w:tcW w:w="4876" w:type="dxa"/>
            <w:tcBorders>
              <w:top w:val="nil"/>
              <w:left w:val="nil"/>
              <w:bottom w:val="nil"/>
              <w:right w:val="nil"/>
            </w:tcBorders>
          </w:tcPr>
          <w:p w14:paraId="3249F8E6"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5ADE6D37" w14:textId="77777777" w:rsidR="00897813" w:rsidRPr="00567BEF" w:rsidRDefault="00897813" w:rsidP="00F826E0">
            <w:pPr>
              <w:pStyle w:val="AmColumnHeading"/>
            </w:pPr>
            <w:r w:rsidRPr="00567BEF">
              <w:t>Amendamentul</w:t>
            </w:r>
          </w:p>
        </w:tc>
      </w:tr>
      <w:tr w:rsidR="00897813" w:rsidRPr="00567BEF" w14:paraId="757AE50C" w14:textId="77777777" w:rsidTr="00F826E0">
        <w:trPr>
          <w:jc w:val="center"/>
        </w:trPr>
        <w:tc>
          <w:tcPr>
            <w:tcW w:w="4876" w:type="dxa"/>
            <w:tcBorders>
              <w:top w:val="nil"/>
              <w:left w:val="nil"/>
              <w:bottom w:val="nil"/>
              <w:right w:val="nil"/>
            </w:tcBorders>
          </w:tcPr>
          <w:p w14:paraId="75A6F698" w14:textId="77777777" w:rsidR="00897813" w:rsidRPr="00567BEF" w:rsidRDefault="00897813" w:rsidP="00F826E0">
            <w:pPr>
              <w:pStyle w:val="Normal6a"/>
            </w:pPr>
          </w:p>
        </w:tc>
        <w:tc>
          <w:tcPr>
            <w:tcW w:w="4876" w:type="dxa"/>
            <w:tcBorders>
              <w:top w:val="nil"/>
              <w:left w:val="nil"/>
              <w:bottom w:val="nil"/>
              <w:right w:val="nil"/>
            </w:tcBorders>
          </w:tcPr>
          <w:p w14:paraId="214F2CEB" w14:textId="77777777" w:rsidR="00897813" w:rsidRPr="00567BEF" w:rsidRDefault="00897813" w:rsidP="00F826E0">
            <w:pPr>
              <w:pStyle w:val="Normal6a"/>
            </w:pPr>
            <w:r w:rsidRPr="00567BEF">
              <w:rPr>
                <w:b/>
                <w:i/>
              </w:rPr>
              <w:t>(pa)</w:t>
            </w:r>
            <w:r w:rsidRPr="00567BEF">
              <w:tab/>
            </w:r>
            <w:r w:rsidRPr="00567BEF">
              <w:rPr>
                <w:b/>
                <w:i/>
              </w:rPr>
              <w:t>numește reprezentantul agenției în grupul operativ, astfel cum este prevăzut la articolul 44;</w:t>
            </w:r>
          </w:p>
        </w:tc>
      </w:tr>
    </w:tbl>
    <w:p w14:paraId="06B1E79D" w14:textId="77777777" w:rsidR="00897813" w:rsidRPr="00567BEF" w:rsidRDefault="00897813" w:rsidP="00897813"/>
    <w:p w14:paraId="720F1506" w14:textId="77777777" w:rsidR="00897813" w:rsidRPr="00567BEF" w:rsidRDefault="00897813" w:rsidP="00897813">
      <w:pPr>
        <w:pStyle w:val="AmNumberTabs"/>
      </w:pPr>
      <w:r w:rsidRPr="00567BEF">
        <w:t>Amendamentul</w:t>
      </w:r>
      <w:r w:rsidRPr="00567BEF">
        <w:tab/>
      </w:r>
      <w:r w:rsidRPr="00567BEF">
        <w:tab/>
        <w:t>46</w:t>
      </w:r>
    </w:p>
    <w:p w14:paraId="47A680B7" w14:textId="77777777" w:rsidR="00897813" w:rsidRPr="00567BEF" w:rsidRDefault="00897813" w:rsidP="00897813">
      <w:pPr>
        <w:pStyle w:val="NormalBold12b"/>
      </w:pPr>
      <w:r w:rsidRPr="00567BEF">
        <w:t>Propunere de regulament</w:t>
      </w:r>
    </w:p>
    <w:p w14:paraId="59A4B7EF" w14:textId="77777777" w:rsidR="00897813" w:rsidRPr="00567BEF" w:rsidRDefault="00897813" w:rsidP="00897813">
      <w:pPr>
        <w:pStyle w:val="NormalBold"/>
      </w:pPr>
      <w:r w:rsidRPr="00567BEF">
        <w:t>Articolul 12 – alineatul 6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3AFD6240" w14:textId="77777777" w:rsidTr="00F826E0">
        <w:trPr>
          <w:trHeight w:hRule="exact" w:val="240"/>
          <w:jc w:val="center"/>
        </w:trPr>
        <w:tc>
          <w:tcPr>
            <w:tcW w:w="9752" w:type="dxa"/>
            <w:gridSpan w:val="2"/>
            <w:tcBorders>
              <w:top w:val="nil"/>
              <w:left w:val="nil"/>
              <w:bottom w:val="nil"/>
              <w:right w:val="nil"/>
            </w:tcBorders>
          </w:tcPr>
          <w:p w14:paraId="1F31224B" w14:textId="77777777" w:rsidR="00897813" w:rsidRPr="00567BEF" w:rsidRDefault="00897813" w:rsidP="00F826E0"/>
        </w:tc>
      </w:tr>
      <w:tr w:rsidR="00897813" w:rsidRPr="00567BEF" w14:paraId="2D9598E2" w14:textId="77777777" w:rsidTr="00F826E0">
        <w:trPr>
          <w:trHeight w:val="240"/>
          <w:jc w:val="center"/>
        </w:trPr>
        <w:tc>
          <w:tcPr>
            <w:tcW w:w="4876" w:type="dxa"/>
            <w:tcBorders>
              <w:top w:val="nil"/>
              <w:left w:val="nil"/>
              <w:bottom w:val="nil"/>
              <w:right w:val="nil"/>
            </w:tcBorders>
          </w:tcPr>
          <w:p w14:paraId="25AF0446"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4643AECC" w14:textId="77777777" w:rsidR="00897813" w:rsidRPr="00567BEF" w:rsidRDefault="00897813" w:rsidP="00F826E0">
            <w:pPr>
              <w:pStyle w:val="AmColumnHeading"/>
            </w:pPr>
            <w:r w:rsidRPr="00567BEF">
              <w:t>Amendamentul</w:t>
            </w:r>
          </w:p>
        </w:tc>
      </w:tr>
      <w:tr w:rsidR="00897813" w:rsidRPr="00567BEF" w14:paraId="70D654CF" w14:textId="77777777" w:rsidTr="00F826E0">
        <w:trPr>
          <w:jc w:val="center"/>
        </w:trPr>
        <w:tc>
          <w:tcPr>
            <w:tcW w:w="4876" w:type="dxa"/>
            <w:tcBorders>
              <w:top w:val="nil"/>
              <w:left w:val="nil"/>
              <w:bottom w:val="nil"/>
              <w:right w:val="nil"/>
            </w:tcBorders>
          </w:tcPr>
          <w:p w14:paraId="5F16E899" w14:textId="77777777" w:rsidR="00897813" w:rsidRPr="00567BEF" w:rsidRDefault="00897813" w:rsidP="00F826E0">
            <w:pPr>
              <w:pStyle w:val="Normal6a"/>
            </w:pPr>
          </w:p>
        </w:tc>
        <w:tc>
          <w:tcPr>
            <w:tcW w:w="4876" w:type="dxa"/>
            <w:tcBorders>
              <w:top w:val="nil"/>
              <w:left w:val="nil"/>
              <w:bottom w:val="nil"/>
              <w:right w:val="nil"/>
            </w:tcBorders>
          </w:tcPr>
          <w:p w14:paraId="0CE60EE6" w14:textId="598B576B" w:rsidR="00897813" w:rsidRPr="00567BEF" w:rsidRDefault="00897813" w:rsidP="00F826E0">
            <w:pPr>
              <w:pStyle w:val="Normal6a"/>
            </w:pPr>
            <w:r w:rsidRPr="00567BEF">
              <w:rPr>
                <w:b/>
                <w:i/>
              </w:rPr>
              <w:t>6a.</w:t>
            </w:r>
            <w:r w:rsidRPr="00567BEF">
              <w:tab/>
            </w:r>
            <w:r w:rsidRPr="00567BEF">
              <w:rPr>
                <w:b/>
                <w:i/>
              </w:rPr>
              <w:t xml:space="preserve">Directorul executiv asigură un loc de muncă sănătos din punct de vedere psihologic, acordând atenția corespunzătoare măsurilor benefice sănătății mintale </w:t>
            </w:r>
            <w:r w:rsidR="005B0849" w:rsidRPr="00567BEF">
              <w:rPr>
                <w:b/>
                <w:i/>
              </w:rPr>
              <w:t>la locul de</w:t>
            </w:r>
            <w:r w:rsidRPr="00567BEF">
              <w:rPr>
                <w:b/>
                <w:i/>
              </w:rPr>
              <w:t xml:space="preserve"> muncă.</w:t>
            </w:r>
          </w:p>
        </w:tc>
      </w:tr>
    </w:tbl>
    <w:p w14:paraId="69807F6F" w14:textId="77777777" w:rsidR="00897813" w:rsidRPr="00567BEF" w:rsidRDefault="00897813" w:rsidP="00897813"/>
    <w:p w14:paraId="01A5B772" w14:textId="77777777" w:rsidR="00897813" w:rsidRPr="00567BEF" w:rsidRDefault="00897813" w:rsidP="00897813">
      <w:pPr>
        <w:pStyle w:val="AmNumberTabs"/>
      </w:pPr>
      <w:r w:rsidRPr="00567BEF">
        <w:t>Amendamentul</w:t>
      </w:r>
      <w:r w:rsidRPr="00567BEF">
        <w:tab/>
      </w:r>
      <w:r w:rsidRPr="00567BEF">
        <w:tab/>
        <w:t>47</w:t>
      </w:r>
    </w:p>
    <w:p w14:paraId="4D7B3607" w14:textId="77777777" w:rsidR="00897813" w:rsidRPr="00567BEF" w:rsidRDefault="00897813" w:rsidP="00897813">
      <w:pPr>
        <w:pStyle w:val="NormalBold12b"/>
      </w:pPr>
      <w:r w:rsidRPr="00567BEF">
        <w:t>Propunere de regulament</w:t>
      </w:r>
    </w:p>
    <w:p w14:paraId="0AD48B6E" w14:textId="77777777" w:rsidR="00897813" w:rsidRPr="00567BEF" w:rsidRDefault="00897813" w:rsidP="00897813">
      <w:pPr>
        <w:pStyle w:val="NormalBold"/>
      </w:pPr>
      <w:r w:rsidRPr="00567BEF">
        <w:t>Articolul 13 – alineatul 2 – litera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6B1D85C1" w14:textId="77777777" w:rsidTr="00F826E0">
        <w:trPr>
          <w:trHeight w:hRule="exact" w:val="240"/>
          <w:jc w:val="center"/>
        </w:trPr>
        <w:tc>
          <w:tcPr>
            <w:tcW w:w="9752" w:type="dxa"/>
            <w:gridSpan w:val="2"/>
            <w:tcBorders>
              <w:top w:val="nil"/>
              <w:left w:val="nil"/>
              <w:bottom w:val="nil"/>
              <w:right w:val="nil"/>
            </w:tcBorders>
          </w:tcPr>
          <w:p w14:paraId="16F5B495" w14:textId="77777777" w:rsidR="00897813" w:rsidRPr="00567BEF" w:rsidRDefault="00897813" w:rsidP="00F826E0"/>
        </w:tc>
      </w:tr>
      <w:tr w:rsidR="00897813" w:rsidRPr="00567BEF" w14:paraId="5D9EA443" w14:textId="77777777" w:rsidTr="00F826E0">
        <w:trPr>
          <w:trHeight w:val="240"/>
          <w:jc w:val="center"/>
        </w:trPr>
        <w:tc>
          <w:tcPr>
            <w:tcW w:w="4876" w:type="dxa"/>
            <w:tcBorders>
              <w:top w:val="nil"/>
              <w:left w:val="nil"/>
              <w:bottom w:val="nil"/>
              <w:right w:val="nil"/>
            </w:tcBorders>
          </w:tcPr>
          <w:p w14:paraId="66A11DD8"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4E02D47D" w14:textId="77777777" w:rsidR="00897813" w:rsidRPr="00567BEF" w:rsidRDefault="00897813" w:rsidP="00F826E0">
            <w:pPr>
              <w:pStyle w:val="AmColumnHeading"/>
            </w:pPr>
            <w:r w:rsidRPr="00567BEF">
              <w:t>Amendamentul</w:t>
            </w:r>
          </w:p>
        </w:tc>
      </w:tr>
      <w:tr w:rsidR="00897813" w:rsidRPr="00567BEF" w14:paraId="469247A8" w14:textId="77777777" w:rsidTr="00F826E0">
        <w:trPr>
          <w:jc w:val="center"/>
        </w:trPr>
        <w:tc>
          <w:tcPr>
            <w:tcW w:w="4876" w:type="dxa"/>
            <w:tcBorders>
              <w:top w:val="nil"/>
              <w:left w:val="nil"/>
              <w:bottom w:val="nil"/>
              <w:right w:val="nil"/>
            </w:tcBorders>
          </w:tcPr>
          <w:p w14:paraId="2A108AEA" w14:textId="77777777" w:rsidR="00897813" w:rsidRPr="00567BEF" w:rsidRDefault="00897813" w:rsidP="00F826E0">
            <w:pPr>
              <w:pStyle w:val="Normal6a"/>
            </w:pPr>
            <w:r w:rsidRPr="00567BEF">
              <w:t>(b)</w:t>
            </w:r>
            <w:r w:rsidRPr="00567BEF">
              <w:tab/>
              <w:t xml:space="preserve">toate celelalte aspecte care nu sunt deja reglementate de alineatul (1) sau de alineatul (2) litera (a), legate de pericolele, riscurile și utilizarea în condiții de siguranță a substanțelor </w:t>
            </w:r>
            <w:r w:rsidRPr="00567BEF">
              <w:rPr>
                <w:b/>
                <w:i/>
              </w:rPr>
              <w:t>chimice</w:t>
            </w:r>
            <w:r w:rsidRPr="00567BEF">
              <w:t>, ca atare, în amestecuri sau în articole, astfel cum sunt definite la articolul 3 punctele 1, 2 și 3 din Regulamentul (CE) nr. 1907/2006.</w:t>
            </w:r>
          </w:p>
        </w:tc>
        <w:tc>
          <w:tcPr>
            <w:tcW w:w="4876" w:type="dxa"/>
            <w:tcBorders>
              <w:top w:val="nil"/>
              <w:left w:val="nil"/>
              <w:bottom w:val="nil"/>
              <w:right w:val="nil"/>
            </w:tcBorders>
          </w:tcPr>
          <w:p w14:paraId="57ADEE0D" w14:textId="77777777" w:rsidR="00897813" w:rsidRPr="00567BEF" w:rsidRDefault="00897813" w:rsidP="00F826E0">
            <w:pPr>
              <w:pStyle w:val="Normal6a"/>
            </w:pPr>
            <w:r w:rsidRPr="00567BEF">
              <w:t>(b)</w:t>
            </w:r>
            <w:r w:rsidRPr="00567BEF">
              <w:tab/>
              <w:t>toate celelalte aspecte care nu sunt deja reglementate de alineatul (1) sau de alineatul (2) litera (a), legate de pericolele, riscurile și utilizarea în condiții de siguranță a substanțelor, ca atare, în amestecuri sau în articole, astfel cum sunt definite la articolul 3 punctele 1, 2 și 3 din Regulamentul (CE) nr. 1907/2006.</w:t>
            </w:r>
          </w:p>
        </w:tc>
      </w:tr>
    </w:tbl>
    <w:p w14:paraId="74D3D730" w14:textId="77777777" w:rsidR="00897813" w:rsidRPr="00567BEF" w:rsidRDefault="00897813" w:rsidP="00897813"/>
    <w:p w14:paraId="7DF3407F" w14:textId="77777777" w:rsidR="00897813" w:rsidRPr="00567BEF" w:rsidRDefault="00897813" w:rsidP="00897813">
      <w:pPr>
        <w:pStyle w:val="AmNumberTabs"/>
      </w:pPr>
      <w:r w:rsidRPr="00567BEF">
        <w:t>Amendamentul</w:t>
      </w:r>
      <w:r w:rsidRPr="00567BEF">
        <w:tab/>
      </w:r>
      <w:r w:rsidRPr="00567BEF">
        <w:tab/>
        <w:t>48</w:t>
      </w:r>
    </w:p>
    <w:p w14:paraId="77FE5646" w14:textId="77777777" w:rsidR="00897813" w:rsidRPr="00567BEF" w:rsidRDefault="00897813" w:rsidP="00897813">
      <w:pPr>
        <w:pStyle w:val="NormalBold12b"/>
      </w:pPr>
      <w:r w:rsidRPr="00567BEF">
        <w:lastRenderedPageBreak/>
        <w:t>Propunere de regulament</w:t>
      </w:r>
    </w:p>
    <w:p w14:paraId="7340AB4B" w14:textId="77777777" w:rsidR="00897813" w:rsidRPr="00567BEF" w:rsidRDefault="00897813" w:rsidP="00897813">
      <w:pPr>
        <w:pStyle w:val="NormalBold"/>
      </w:pPr>
      <w:r w:rsidRPr="00567BEF">
        <w:t>Articolul 13 – alineatul 2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E192CD9" w14:textId="77777777" w:rsidTr="00F826E0">
        <w:trPr>
          <w:trHeight w:hRule="exact" w:val="240"/>
          <w:jc w:val="center"/>
        </w:trPr>
        <w:tc>
          <w:tcPr>
            <w:tcW w:w="9752" w:type="dxa"/>
            <w:gridSpan w:val="2"/>
            <w:tcBorders>
              <w:top w:val="nil"/>
              <w:left w:val="nil"/>
              <w:bottom w:val="nil"/>
              <w:right w:val="nil"/>
            </w:tcBorders>
          </w:tcPr>
          <w:p w14:paraId="12F863CB" w14:textId="77777777" w:rsidR="00897813" w:rsidRPr="00567BEF" w:rsidRDefault="00897813" w:rsidP="00F826E0"/>
        </w:tc>
      </w:tr>
      <w:tr w:rsidR="00897813" w:rsidRPr="00567BEF" w14:paraId="2708CFF3" w14:textId="77777777" w:rsidTr="00F826E0">
        <w:trPr>
          <w:trHeight w:val="240"/>
          <w:jc w:val="center"/>
        </w:trPr>
        <w:tc>
          <w:tcPr>
            <w:tcW w:w="4876" w:type="dxa"/>
            <w:tcBorders>
              <w:top w:val="nil"/>
              <w:left w:val="nil"/>
              <w:bottom w:val="nil"/>
              <w:right w:val="nil"/>
            </w:tcBorders>
          </w:tcPr>
          <w:p w14:paraId="06DA7354"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0586FF9D" w14:textId="77777777" w:rsidR="00897813" w:rsidRPr="00567BEF" w:rsidRDefault="00897813" w:rsidP="00F826E0">
            <w:pPr>
              <w:pStyle w:val="AmColumnHeading"/>
            </w:pPr>
            <w:r w:rsidRPr="00567BEF">
              <w:t>Amendamentul</w:t>
            </w:r>
          </w:p>
        </w:tc>
      </w:tr>
      <w:tr w:rsidR="00897813" w:rsidRPr="00567BEF" w14:paraId="686C3275" w14:textId="77777777" w:rsidTr="00F826E0">
        <w:trPr>
          <w:jc w:val="center"/>
        </w:trPr>
        <w:tc>
          <w:tcPr>
            <w:tcW w:w="4876" w:type="dxa"/>
            <w:tcBorders>
              <w:top w:val="nil"/>
              <w:left w:val="nil"/>
              <w:bottom w:val="nil"/>
              <w:right w:val="nil"/>
            </w:tcBorders>
          </w:tcPr>
          <w:p w14:paraId="181E73AC" w14:textId="77777777" w:rsidR="00897813" w:rsidRPr="00567BEF" w:rsidRDefault="00897813" w:rsidP="00F826E0">
            <w:pPr>
              <w:pStyle w:val="Normal6a"/>
            </w:pPr>
          </w:p>
        </w:tc>
        <w:tc>
          <w:tcPr>
            <w:tcW w:w="4876" w:type="dxa"/>
            <w:tcBorders>
              <w:top w:val="nil"/>
              <w:left w:val="nil"/>
              <w:bottom w:val="nil"/>
              <w:right w:val="nil"/>
            </w:tcBorders>
          </w:tcPr>
          <w:p w14:paraId="63485184" w14:textId="77777777" w:rsidR="00897813" w:rsidRPr="00567BEF" w:rsidRDefault="00897813" w:rsidP="00F826E0">
            <w:pPr>
              <w:pStyle w:val="Normal6a"/>
            </w:pPr>
            <w:r w:rsidRPr="00567BEF">
              <w:rPr>
                <w:b/>
                <w:i/>
              </w:rPr>
              <w:t>2a.</w:t>
            </w:r>
            <w:r w:rsidRPr="00567BEF">
              <w:tab/>
            </w:r>
            <w:r w:rsidRPr="00567BEF">
              <w:rPr>
                <w:b/>
                <w:i/>
              </w:rPr>
              <w:t>Pe lângă sarcinile menționate la alineatul (1), la cererea directorului executiv, comitetele:</w:t>
            </w:r>
          </w:p>
        </w:tc>
      </w:tr>
      <w:tr w:rsidR="00897813" w:rsidRPr="00567BEF" w14:paraId="230E3E15" w14:textId="77777777" w:rsidTr="00F826E0">
        <w:trPr>
          <w:jc w:val="center"/>
        </w:trPr>
        <w:tc>
          <w:tcPr>
            <w:tcW w:w="4876" w:type="dxa"/>
            <w:tcBorders>
              <w:top w:val="nil"/>
              <w:left w:val="nil"/>
              <w:bottom w:val="nil"/>
              <w:right w:val="nil"/>
            </w:tcBorders>
          </w:tcPr>
          <w:p w14:paraId="19D895DD" w14:textId="77777777" w:rsidR="00897813" w:rsidRPr="00567BEF" w:rsidRDefault="00897813" w:rsidP="00F826E0">
            <w:pPr>
              <w:pStyle w:val="Normal6a"/>
            </w:pPr>
          </w:p>
        </w:tc>
        <w:tc>
          <w:tcPr>
            <w:tcW w:w="4876" w:type="dxa"/>
            <w:tcBorders>
              <w:top w:val="nil"/>
              <w:left w:val="nil"/>
              <w:bottom w:val="nil"/>
              <w:right w:val="nil"/>
            </w:tcBorders>
          </w:tcPr>
          <w:p w14:paraId="24F9ED38" w14:textId="77777777" w:rsidR="00897813" w:rsidRPr="00567BEF" w:rsidRDefault="00897813" w:rsidP="00F826E0">
            <w:pPr>
              <w:pStyle w:val="Normal6a"/>
            </w:pPr>
            <w:r w:rsidRPr="00567BEF">
              <w:rPr>
                <w:b/>
                <w:i/>
              </w:rPr>
              <w:t>(a) furnizează sprijin tehnic și științific inițiativelor menite să îmbunătățească cooperarea între Uniune, statele membre, organizațiile internaționale și țările terțe în ceea ce privește problemele tehnice și științifice privind securitatea substanțelor, precum și participarea activă la asistența tehnică și la activitățile de consolidare a capacităților în vederea bunei administrări a substanțelor chimice în țările în curs de dezvoltare;</w:t>
            </w:r>
          </w:p>
        </w:tc>
      </w:tr>
      <w:tr w:rsidR="00897813" w:rsidRPr="00567BEF" w14:paraId="7871B3BD" w14:textId="77777777" w:rsidTr="00F826E0">
        <w:trPr>
          <w:jc w:val="center"/>
        </w:trPr>
        <w:tc>
          <w:tcPr>
            <w:tcW w:w="4876" w:type="dxa"/>
            <w:tcBorders>
              <w:top w:val="nil"/>
              <w:left w:val="nil"/>
              <w:bottom w:val="nil"/>
              <w:right w:val="nil"/>
            </w:tcBorders>
          </w:tcPr>
          <w:p w14:paraId="74708311" w14:textId="77777777" w:rsidR="00897813" w:rsidRPr="00567BEF" w:rsidRDefault="00897813" w:rsidP="00F826E0">
            <w:pPr>
              <w:pStyle w:val="Normal6a"/>
            </w:pPr>
          </w:p>
        </w:tc>
        <w:tc>
          <w:tcPr>
            <w:tcW w:w="4876" w:type="dxa"/>
            <w:tcBorders>
              <w:top w:val="nil"/>
              <w:left w:val="nil"/>
              <w:bottom w:val="nil"/>
              <w:right w:val="nil"/>
            </w:tcBorders>
          </w:tcPr>
          <w:p w14:paraId="1B612268" w14:textId="77777777" w:rsidR="00897813" w:rsidRPr="00567BEF" w:rsidRDefault="00897813" w:rsidP="00F826E0">
            <w:pPr>
              <w:pStyle w:val="Normal6a"/>
            </w:pPr>
            <w:r w:rsidRPr="00567BEF">
              <w:rPr>
                <w:b/>
                <w:i/>
              </w:rPr>
              <w:t>(b) elaborează un aviz cu privire la orice alte aspecte care privesc securitatea substanțelor ca atare, în amestecuri sau în articole.</w:t>
            </w:r>
          </w:p>
        </w:tc>
      </w:tr>
    </w:tbl>
    <w:p w14:paraId="3D095032" w14:textId="77777777" w:rsidR="00897813" w:rsidRPr="00567BEF" w:rsidRDefault="00897813" w:rsidP="00897813"/>
    <w:p w14:paraId="295675CB" w14:textId="77777777" w:rsidR="00897813" w:rsidRPr="00567BEF" w:rsidRDefault="00897813" w:rsidP="00897813">
      <w:pPr>
        <w:pStyle w:val="AmNumberTabs"/>
      </w:pPr>
      <w:r w:rsidRPr="00567BEF">
        <w:t>Amendamentul</w:t>
      </w:r>
      <w:r w:rsidRPr="00567BEF">
        <w:tab/>
      </w:r>
      <w:r w:rsidRPr="00567BEF">
        <w:tab/>
        <w:t>49</w:t>
      </w:r>
    </w:p>
    <w:p w14:paraId="74F1A83C" w14:textId="77777777" w:rsidR="00897813" w:rsidRPr="00567BEF" w:rsidRDefault="00897813" w:rsidP="00897813">
      <w:pPr>
        <w:pStyle w:val="NormalBold12b"/>
      </w:pPr>
      <w:r w:rsidRPr="00567BEF">
        <w:t>Propunere de regulament</w:t>
      </w:r>
    </w:p>
    <w:p w14:paraId="75D00E8A" w14:textId="77777777" w:rsidR="00897813" w:rsidRPr="00567BEF" w:rsidRDefault="00897813" w:rsidP="00897813">
      <w:pPr>
        <w:pStyle w:val="NormalBold"/>
      </w:pPr>
      <w:r w:rsidRPr="00567BEF">
        <w:t>Articolul 13 – alineatul 2 b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7FF54A5A" w14:textId="77777777" w:rsidTr="00F826E0">
        <w:trPr>
          <w:trHeight w:hRule="exact" w:val="240"/>
          <w:jc w:val="center"/>
        </w:trPr>
        <w:tc>
          <w:tcPr>
            <w:tcW w:w="9752" w:type="dxa"/>
            <w:gridSpan w:val="2"/>
            <w:tcBorders>
              <w:top w:val="nil"/>
              <w:left w:val="nil"/>
              <w:bottom w:val="nil"/>
              <w:right w:val="nil"/>
            </w:tcBorders>
          </w:tcPr>
          <w:p w14:paraId="49CAB101" w14:textId="77777777" w:rsidR="00897813" w:rsidRPr="00567BEF" w:rsidRDefault="00897813" w:rsidP="00F826E0"/>
        </w:tc>
      </w:tr>
      <w:tr w:rsidR="00897813" w:rsidRPr="00567BEF" w14:paraId="0ED075EA" w14:textId="77777777" w:rsidTr="00F826E0">
        <w:trPr>
          <w:trHeight w:val="240"/>
          <w:jc w:val="center"/>
        </w:trPr>
        <w:tc>
          <w:tcPr>
            <w:tcW w:w="4876" w:type="dxa"/>
            <w:tcBorders>
              <w:top w:val="nil"/>
              <w:left w:val="nil"/>
              <w:bottom w:val="nil"/>
              <w:right w:val="nil"/>
            </w:tcBorders>
          </w:tcPr>
          <w:p w14:paraId="00325A7B"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26C5D6DC" w14:textId="77777777" w:rsidR="00897813" w:rsidRPr="00567BEF" w:rsidRDefault="00897813" w:rsidP="00F826E0">
            <w:pPr>
              <w:pStyle w:val="AmColumnHeading"/>
            </w:pPr>
            <w:r w:rsidRPr="00567BEF">
              <w:t>Amendamentul</w:t>
            </w:r>
          </w:p>
        </w:tc>
      </w:tr>
      <w:tr w:rsidR="00897813" w:rsidRPr="00567BEF" w14:paraId="7540B775" w14:textId="77777777" w:rsidTr="00F826E0">
        <w:trPr>
          <w:jc w:val="center"/>
        </w:trPr>
        <w:tc>
          <w:tcPr>
            <w:tcW w:w="4876" w:type="dxa"/>
            <w:tcBorders>
              <w:top w:val="nil"/>
              <w:left w:val="nil"/>
              <w:bottom w:val="nil"/>
              <w:right w:val="nil"/>
            </w:tcBorders>
          </w:tcPr>
          <w:p w14:paraId="6E485883" w14:textId="77777777" w:rsidR="00897813" w:rsidRPr="00567BEF" w:rsidRDefault="00897813" w:rsidP="00F826E0">
            <w:pPr>
              <w:pStyle w:val="Normal6a"/>
            </w:pPr>
          </w:p>
        </w:tc>
        <w:tc>
          <w:tcPr>
            <w:tcW w:w="4876" w:type="dxa"/>
            <w:tcBorders>
              <w:top w:val="nil"/>
              <w:left w:val="nil"/>
              <w:bottom w:val="nil"/>
              <w:right w:val="nil"/>
            </w:tcBorders>
          </w:tcPr>
          <w:p w14:paraId="687896DE" w14:textId="77777777" w:rsidR="00897813" w:rsidRPr="00567BEF" w:rsidRDefault="00897813" w:rsidP="00F826E0">
            <w:pPr>
              <w:pStyle w:val="Normal6a"/>
            </w:pPr>
            <w:r w:rsidRPr="00567BEF">
              <w:rPr>
                <w:b/>
                <w:i/>
              </w:rPr>
              <w:t>2b.</w:t>
            </w:r>
            <w:r w:rsidRPr="00567BEF">
              <w:tab/>
            </w:r>
            <w:r w:rsidRPr="00567BEF">
              <w:rPr>
                <w:b/>
                <w:i/>
              </w:rPr>
              <w:t>Parlamentul European sau un stat membru poate depune o cerere ca agenția să emită un aviz științific cu privire la chestiuni care intră în sfera sa de competență. Cererea trebuie să fie însoțită de informații de context care să explice aspectul științific ce urmează să fie abordat, precum și interesul Uniunii.</w:t>
            </w:r>
          </w:p>
        </w:tc>
      </w:tr>
      <w:tr w:rsidR="00897813" w:rsidRPr="00567BEF" w14:paraId="150F7AC8" w14:textId="77777777" w:rsidTr="00F826E0">
        <w:trPr>
          <w:jc w:val="center"/>
        </w:trPr>
        <w:tc>
          <w:tcPr>
            <w:tcW w:w="4876" w:type="dxa"/>
            <w:tcBorders>
              <w:top w:val="nil"/>
              <w:left w:val="nil"/>
              <w:bottom w:val="nil"/>
              <w:right w:val="nil"/>
            </w:tcBorders>
          </w:tcPr>
          <w:p w14:paraId="4ECB0A86" w14:textId="77777777" w:rsidR="00897813" w:rsidRPr="00567BEF" w:rsidRDefault="00897813" w:rsidP="00F826E0">
            <w:pPr>
              <w:pStyle w:val="Normal6a"/>
            </w:pPr>
          </w:p>
        </w:tc>
        <w:tc>
          <w:tcPr>
            <w:tcW w:w="4876" w:type="dxa"/>
            <w:tcBorders>
              <w:top w:val="nil"/>
              <w:left w:val="nil"/>
              <w:bottom w:val="nil"/>
              <w:right w:val="nil"/>
            </w:tcBorders>
          </w:tcPr>
          <w:p w14:paraId="5E5F9CCE" w14:textId="77777777" w:rsidR="00897813" w:rsidRPr="00567BEF" w:rsidRDefault="00897813" w:rsidP="00F826E0">
            <w:pPr>
              <w:pStyle w:val="Normal6a"/>
            </w:pPr>
            <w:r w:rsidRPr="00567BEF">
              <w:rPr>
                <w:b/>
                <w:i/>
              </w:rPr>
              <w:t>Agenția poate să refuze o cerere de aviz sau să propună modificări, în consultare cu Parlamentul European sau statul membru (statele membre) care a (au) formulat cererea. Justificările refuzului sunt transmise Parlamentului European sau statului membru (statelor membre) care a (au) formulat cererea.</w:t>
            </w:r>
          </w:p>
        </w:tc>
      </w:tr>
    </w:tbl>
    <w:p w14:paraId="0DE60C5F" w14:textId="77777777" w:rsidR="00897813" w:rsidRPr="00567BEF" w:rsidRDefault="00897813" w:rsidP="00897813"/>
    <w:p w14:paraId="4D755773" w14:textId="77777777" w:rsidR="00897813" w:rsidRPr="00567BEF" w:rsidRDefault="00897813" w:rsidP="00897813">
      <w:pPr>
        <w:pStyle w:val="AmNumberTabs"/>
      </w:pPr>
      <w:r w:rsidRPr="00567BEF">
        <w:lastRenderedPageBreak/>
        <w:t>Amendamentul</w:t>
      </w:r>
      <w:r w:rsidRPr="00567BEF">
        <w:tab/>
      </w:r>
      <w:r w:rsidRPr="00567BEF">
        <w:tab/>
        <w:t>50</w:t>
      </w:r>
    </w:p>
    <w:p w14:paraId="29A8C6CC" w14:textId="77777777" w:rsidR="00897813" w:rsidRPr="00567BEF" w:rsidRDefault="00897813" w:rsidP="00897813">
      <w:pPr>
        <w:pStyle w:val="NormalBold12b"/>
      </w:pPr>
      <w:r w:rsidRPr="00567BEF">
        <w:t>Propunere de regulament</w:t>
      </w:r>
    </w:p>
    <w:p w14:paraId="4ADF48CA" w14:textId="77777777" w:rsidR="00897813" w:rsidRPr="00567BEF" w:rsidRDefault="00897813" w:rsidP="00897813">
      <w:pPr>
        <w:pStyle w:val="NormalBold"/>
      </w:pPr>
      <w:r w:rsidRPr="00567BEF">
        <w:t>Articolul 13 – alineatul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3AEADAB5" w14:textId="77777777" w:rsidTr="00F826E0">
        <w:trPr>
          <w:trHeight w:hRule="exact" w:val="240"/>
          <w:jc w:val="center"/>
        </w:trPr>
        <w:tc>
          <w:tcPr>
            <w:tcW w:w="9752" w:type="dxa"/>
            <w:gridSpan w:val="2"/>
            <w:tcBorders>
              <w:top w:val="nil"/>
              <w:left w:val="nil"/>
              <w:bottom w:val="nil"/>
              <w:right w:val="nil"/>
            </w:tcBorders>
          </w:tcPr>
          <w:p w14:paraId="72F84E90" w14:textId="77777777" w:rsidR="00897813" w:rsidRPr="00567BEF" w:rsidRDefault="00897813" w:rsidP="00F826E0"/>
        </w:tc>
      </w:tr>
      <w:tr w:rsidR="00897813" w:rsidRPr="00567BEF" w14:paraId="46E0D565" w14:textId="77777777" w:rsidTr="00F826E0">
        <w:trPr>
          <w:trHeight w:val="240"/>
          <w:jc w:val="center"/>
        </w:trPr>
        <w:tc>
          <w:tcPr>
            <w:tcW w:w="4876" w:type="dxa"/>
            <w:tcBorders>
              <w:top w:val="nil"/>
              <w:left w:val="nil"/>
              <w:bottom w:val="nil"/>
              <w:right w:val="nil"/>
            </w:tcBorders>
          </w:tcPr>
          <w:p w14:paraId="5ED516E9"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2FDCDB96" w14:textId="77777777" w:rsidR="00897813" w:rsidRPr="00567BEF" w:rsidRDefault="00897813" w:rsidP="00F826E0">
            <w:pPr>
              <w:pStyle w:val="AmColumnHeading"/>
            </w:pPr>
            <w:r w:rsidRPr="00567BEF">
              <w:t>Amendamentul</w:t>
            </w:r>
          </w:p>
        </w:tc>
      </w:tr>
      <w:tr w:rsidR="00897813" w:rsidRPr="00567BEF" w14:paraId="5FC8CE8B" w14:textId="77777777" w:rsidTr="00F826E0">
        <w:trPr>
          <w:jc w:val="center"/>
        </w:trPr>
        <w:tc>
          <w:tcPr>
            <w:tcW w:w="4876" w:type="dxa"/>
            <w:tcBorders>
              <w:top w:val="nil"/>
              <w:left w:val="nil"/>
              <w:bottom w:val="nil"/>
              <w:right w:val="nil"/>
            </w:tcBorders>
          </w:tcPr>
          <w:p w14:paraId="3A675D9B" w14:textId="77777777" w:rsidR="00897813" w:rsidRPr="00567BEF" w:rsidRDefault="00897813" w:rsidP="00F826E0">
            <w:pPr>
              <w:pStyle w:val="Normal6a"/>
            </w:pPr>
            <w:r w:rsidRPr="00567BEF">
              <w:t>3.</w:t>
            </w:r>
            <w:r w:rsidRPr="00567BEF">
              <w:tab/>
              <w:t xml:space="preserve">Numărul </w:t>
            </w:r>
            <w:r w:rsidRPr="00567BEF">
              <w:rPr>
                <w:b/>
                <w:i/>
              </w:rPr>
              <w:t>acestor avize</w:t>
            </w:r>
            <w:r w:rsidRPr="00567BEF">
              <w:t xml:space="preserve"> științifice care urmează să fie emise și termenele pentru furnizarea acestora se stabilesc anual între Comisie și agenție.</w:t>
            </w:r>
          </w:p>
        </w:tc>
        <w:tc>
          <w:tcPr>
            <w:tcW w:w="4876" w:type="dxa"/>
            <w:tcBorders>
              <w:top w:val="nil"/>
              <w:left w:val="nil"/>
              <w:bottom w:val="nil"/>
              <w:right w:val="nil"/>
            </w:tcBorders>
          </w:tcPr>
          <w:p w14:paraId="2A7EDBF3" w14:textId="51A59BE8" w:rsidR="00897813" w:rsidRPr="00567BEF" w:rsidRDefault="00897813" w:rsidP="00F826E0">
            <w:pPr>
              <w:pStyle w:val="Normal6a"/>
            </w:pPr>
            <w:r w:rsidRPr="00567BEF">
              <w:t>3.</w:t>
            </w:r>
            <w:r w:rsidRPr="00567BEF">
              <w:tab/>
              <w:t xml:space="preserve">Numărul </w:t>
            </w:r>
            <w:r w:rsidRPr="00567BEF">
              <w:rPr>
                <w:b/>
                <w:i/>
              </w:rPr>
              <w:t>avizelor</w:t>
            </w:r>
            <w:r w:rsidRPr="00567BEF">
              <w:t xml:space="preserve"> științifice care urmează să fie emise </w:t>
            </w:r>
            <w:r w:rsidRPr="00567BEF">
              <w:rPr>
                <w:b/>
                <w:i/>
              </w:rPr>
              <w:t xml:space="preserve">în </w:t>
            </w:r>
            <w:r w:rsidR="005600DB" w:rsidRPr="00567BEF">
              <w:rPr>
                <w:b/>
                <w:i/>
              </w:rPr>
              <w:t>temeiul</w:t>
            </w:r>
            <w:r w:rsidRPr="00567BEF">
              <w:rPr>
                <w:b/>
                <w:i/>
              </w:rPr>
              <w:t xml:space="preserve"> alineatul</w:t>
            </w:r>
            <w:r w:rsidR="005600DB" w:rsidRPr="00567BEF">
              <w:rPr>
                <w:b/>
                <w:i/>
              </w:rPr>
              <w:t>ui</w:t>
            </w:r>
            <w:r w:rsidRPr="00567BEF">
              <w:rPr>
                <w:b/>
                <w:i/>
              </w:rPr>
              <w:t xml:space="preserve"> (2)</w:t>
            </w:r>
            <w:r w:rsidRPr="00567BEF">
              <w:t xml:space="preserve"> și termenele pentru furnizarea acestora se stabilesc anual între Comisie și agenție.</w:t>
            </w:r>
          </w:p>
        </w:tc>
      </w:tr>
    </w:tbl>
    <w:p w14:paraId="35A89F76" w14:textId="77777777" w:rsidR="00897813" w:rsidRPr="00567BEF" w:rsidRDefault="00897813" w:rsidP="00897813"/>
    <w:p w14:paraId="20FA3A1A" w14:textId="77777777" w:rsidR="00897813" w:rsidRPr="00567BEF" w:rsidRDefault="00897813" w:rsidP="00897813">
      <w:pPr>
        <w:pStyle w:val="AmNumberTabs"/>
      </w:pPr>
      <w:r w:rsidRPr="00567BEF">
        <w:t>Amendamentul</w:t>
      </w:r>
      <w:r w:rsidRPr="00567BEF">
        <w:tab/>
      </w:r>
      <w:r w:rsidRPr="00567BEF">
        <w:tab/>
        <w:t>51</w:t>
      </w:r>
    </w:p>
    <w:p w14:paraId="3A93AED1" w14:textId="77777777" w:rsidR="00897813" w:rsidRPr="00567BEF" w:rsidRDefault="00897813" w:rsidP="00897813">
      <w:pPr>
        <w:pStyle w:val="NormalBold12b"/>
      </w:pPr>
      <w:r w:rsidRPr="00567BEF">
        <w:t>Propunere de regulament</w:t>
      </w:r>
    </w:p>
    <w:p w14:paraId="4EA66AAE" w14:textId="77777777" w:rsidR="00897813" w:rsidRPr="00567BEF" w:rsidRDefault="00897813" w:rsidP="00897813">
      <w:pPr>
        <w:pStyle w:val="NormalBold"/>
      </w:pPr>
      <w:r w:rsidRPr="00567BEF">
        <w:t>Articolul 14 – alineatul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749C3CC0" w14:textId="77777777" w:rsidTr="00F826E0">
        <w:trPr>
          <w:trHeight w:hRule="exact" w:val="240"/>
          <w:jc w:val="center"/>
        </w:trPr>
        <w:tc>
          <w:tcPr>
            <w:tcW w:w="9752" w:type="dxa"/>
            <w:gridSpan w:val="2"/>
            <w:tcBorders>
              <w:top w:val="nil"/>
              <w:left w:val="nil"/>
              <w:bottom w:val="nil"/>
              <w:right w:val="nil"/>
            </w:tcBorders>
          </w:tcPr>
          <w:p w14:paraId="61577E7C" w14:textId="77777777" w:rsidR="00897813" w:rsidRPr="00567BEF" w:rsidRDefault="00897813" w:rsidP="00F826E0"/>
        </w:tc>
      </w:tr>
      <w:tr w:rsidR="00897813" w:rsidRPr="00567BEF" w14:paraId="3BF46132" w14:textId="77777777" w:rsidTr="00F826E0">
        <w:trPr>
          <w:trHeight w:val="240"/>
          <w:jc w:val="center"/>
        </w:trPr>
        <w:tc>
          <w:tcPr>
            <w:tcW w:w="4876" w:type="dxa"/>
            <w:tcBorders>
              <w:top w:val="nil"/>
              <w:left w:val="nil"/>
              <w:bottom w:val="nil"/>
              <w:right w:val="nil"/>
            </w:tcBorders>
          </w:tcPr>
          <w:p w14:paraId="28D38C8F"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56C418B3" w14:textId="77777777" w:rsidR="00897813" w:rsidRPr="00567BEF" w:rsidRDefault="00897813" w:rsidP="00F826E0">
            <w:pPr>
              <w:pStyle w:val="AmColumnHeading"/>
            </w:pPr>
            <w:r w:rsidRPr="00567BEF">
              <w:t>Amendamentul</w:t>
            </w:r>
          </w:p>
        </w:tc>
      </w:tr>
      <w:tr w:rsidR="00897813" w:rsidRPr="00567BEF" w14:paraId="5A1F4A00" w14:textId="77777777" w:rsidTr="00F826E0">
        <w:trPr>
          <w:jc w:val="center"/>
        </w:trPr>
        <w:tc>
          <w:tcPr>
            <w:tcW w:w="4876" w:type="dxa"/>
            <w:tcBorders>
              <w:top w:val="nil"/>
              <w:left w:val="nil"/>
              <w:bottom w:val="nil"/>
              <w:right w:val="nil"/>
            </w:tcBorders>
          </w:tcPr>
          <w:p w14:paraId="294190A9" w14:textId="77777777" w:rsidR="00897813" w:rsidRPr="00567BEF" w:rsidRDefault="00897813" w:rsidP="00F826E0">
            <w:pPr>
              <w:pStyle w:val="Normal6a"/>
            </w:pPr>
            <w:r w:rsidRPr="00567BEF">
              <w:t>4.</w:t>
            </w:r>
            <w:r w:rsidRPr="00567BEF">
              <w:tab/>
              <w:t xml:space="preserve">Fiecare stat membru numește un membru în CPB și poate numi un membru supleant în cadrul CPB. Membrii CPB sunt numiți pe baza rolului și a experienței lor în îndeplinirea sarcinilor atribuite CPB </w:t>
            </w:r>
            <w:r w:rsidRPr="00567BEF">
              <w:rPr>
                <w:b/>
                <w:i/>
              </w:rPr>
              <w:t>și își pot desfășura activitatea în cadrul unei autorități competente</w:t>
            </w:r>
            <w:r w:rsidRPr="00567BEF">
              <w:t>.</w:t>
            </w:r>
          </w:p>
        </w:tc>
        <w:tc>
          <w:tcPr>
            <w:tcW w:w="4876" w:type="dxa"/>
            <w:tcBorders>
              <w:top w:val="nil"/>
              <w:left w:val="nil"/>
              <w:bottom w:val="nil"/>
              <w:right w:val="nil"/>
            </w:tcBorders>
          </w:tcPr>
          <w:p w14:paraId="53576089" w14:textId="77777777" w:rsidR="00897813" w:rsidRPr="00567BEF" w:rsidRDefault="00897813" w:rsidP="00F826E0">
            <w:pPr>
              <w:pStyle w:val="Normal6a"/>
            </w:pPr>
            <w:r w:rsidRPr="00567BEF">
              <w:t>4.</w:t>
            </w:r>
            <w:r w:rsidRPr="00567BEF">
              <w:tab/>
              <w:t>Fiecare stat membru numește un membru în CPB și poate numi un membru supleant în cadrul CPB. Membrii CPB sunt numiți pe baza rolului și a experienței lor în îndeplinirea sarcinilor atribuite CPB.</w:t>
            </w:r>
          </w:p>
        </w:tc>
      </w:tr>
    </w:tbl>
    <w:p w14:paraId="7D66C0DB" w14:textId="77777777" w:rsidR="00897813" w:rsidRPr="00567BEF" w:rsidRDefault="00897813" w:rsidP="00897813"/>
    <w:p w14:paraId="6A01901C" w14:textId="77777777" w:rsidR="00897813" w:rsidRPr="00567BEF" w:rsidRDefault="00897813" w:rsidP="00897813">
      <w:pPr>
        <w:pStyle w:val="AmNumberTabs"/>
      </w:pPr>
      <w:r w:rsidRPr="00567BEF">
        <w:t>Amendamentul</w:t>
      </w:r>
      <w:r w:rsidRPr="00567BEF">
        <w:tab/>
      </w:r>
      <w:r w:rsidRPr="00567BEF">
        <w:tab/>
        <w:t>52</w:t>
      </w:r>
    </w:p>
    <w:p w14:paraId="59027A6E" w14:textId="77777777" w:rsidR="00897813" w:rsidRPr="00567BEF" w:rsidRDefault="00897813" w:rsidP="00897813">
      <w:pPr>
        <w:pStyle w:val="NormalBold12b"/>
      </w:pPr>
      <w:r w:rsidRPr="00567BEF">
        <w:t>Propunere de regulament</w:t>
      </w:r>
    </w:p>
    <w:p w14:paraId="4F1FBC41" w14:textId="77777777" w:rsidR="00897813" w:rsidRPr="00567BEF" w:rsidRDefault="00897813" w:rsidP="00897813">
      <w:pPr>
        <w:pStyle w:val="NormalBold"/>
      </w:pPr>
      <w:r w:rsidRPr="00567BEF">
        <w:t>Articolul 14 – alineatul 4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209B91FC" w14:textId="77777777" w:rsidTr="00F826E0">
        <w:trPr>
          <w:trHeight w:hRule="exact" w:val="240"/>
          <w:jc w:val="center"/>
        </w:trPr>
        <w:tc>
          <w:tcPr>
            <w:tcW w:w="9752" w:type="dxa"/>
            <w:gridSpan w:val="2"/>
            <w:tcBorders>
              <w:top w:val="nil"/>
              <w:left w:val="nil"/>
              <w:bottom w:val="nil"/>
              <w:right w:val="nil"/>
            </w:tcBorders>
          </w:tcPr>
          <w:p w14:paraId="0F85F1D8" w14:textId="77777777" w:rsidR="00897813" w:rsidRPr="00567BEF" w:rsidRDefault="00897813" w:rsidP="00F826E0"/>
        </w:tc>
      </w:tr>
      <w:tr w:rsidR="00897813" w:rsidRPr="00567BEF" w14:paraId="2C483340" w14:textId="77777777" w:rsidTr="00F826E0">
        <w:trPr>
          <w:trHeight w:val="240"/>
          <w:jc w:val="center"/>
        </w:trPr>
        <w:tc>
          <w:tcPr>
            <w:tcW w:w="4876" w:type="dxa"/>
            <w:tcBorders>
              <w:top w:val="nil"/>
              <w:left w:val="nil"/>
              <w:bottom w:val="nil"/>
              <w:right w:val="nil"/>
            </w:tcBorders>
          </w:tcPr>
          <w:p w14:paraId="0B3C31F6"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1F5573CD" w14:textId="77777777" w:rsidR="00897813" w:rsidRPr="00567BEF" w:rsidRDefault="00897813" w:rsidP="00F826E0">
            <w:pPr>
              <w:pStyle w:val="AmColumnHeading"/>
            </w:pPr>
            <w:r w:rsidRPr="00567BEF">
              <w:t>Amendamentul</w:t>
            </w:r>
          </w:p>
        </w:tc>
      </w:tr>
      <w:tr w:rsidR="00897813" w:rsidRPr="00567BEF" w14:paraId="0ADE5329" w14:textId="77777777" w:rsidTr="00F826E0">
        <w:trPr>
          <w:jc w:val="center"/>
        </w:trPr>
        <w:tc>
          <w:tcPr>
            <w:tcW w:w="4876" w:type="dxa"/>
            <w:tcBorders>
              <w:top w:val="nil"/>
              <w:left w:val="nil"/>
              <w:bottom w:val="nil"/>
              <w:right w:val="nil"/>
            </w:tcBorders>
          </w:tcPr>
          <w:p w14:paraId="68E2E56E" w14:textId="77777777" w:rsidR="00897813" w:rsidRPr="00567BEF" w:rsidRDefault="00897813" w:rsidP="00F826E0">
            <w:pPr>
              <w:pStyle w:val="Normal6a"/>
            </w:pPr>
          </w:p>
        </w:tc>
        <w:tc>
          <w:tcPr>
            <w:tcW w:w="4876" w:type="dxa"/>
            <w:tcBorders>
              <w:top w:val="nil"/>
              <w:left w:val="nil"/>
              <w:bottom w:val="nil"/>
              <w:right w:val="nil"/>
            </w:tcBorders>
          </w:tcPr>
          <w:p w14:paraId="63889C3A" w14:textId="103650B6" w:rsidR="00897813" w:rsidRPr="00567BEF" w:rsidRDefault="00897813" w:rsidP="00F826E0">
            <w:pPr>
              <w:pStyle w:val="Normal6a"/>
            </w:pPr>
            <w:r w:rsidRPr="00567BEF">
              <w:rPr>
                <w:b/>
                <w:i/>
              </w:rPr>
              <w:t>4a.</w:t>
            </w:r>
            <w:r w:rsidRPr="00567BEF">
              <w:tab/>
            </w:r>
            <w:r w:rsidRPr="00567BEF">
              <w:rPr>
                <w:b/>
                <w:i/>
              </w:rPr>
              <w:t xml:space="preserve">La cererea unui stat membru, agenția sprijină statul membru respectiv în identificarea unor posibili candidați pe care acesta i-ar putea desemna în temeiul alineatelor (1) și (2). </w:t>
            </w:r>
            <w:r w:rsidR="00C25BA3" w:rsidRPr="00567BEF">
              <w:rPr>
                <w:b/>
                <w:i/>
              </w:rPr>
              <w:t>Cu toate acestea, o</w:t>
            </w:r>
            <w:r w:rsidRPr="00567BEF">
              <w:rPr>
                <w:b/>
                <w:i/>
              </w:rPr>
              <w:t>bligația de a desemna un candidat rămâne în sarcina statelor membre.</w:t>
            </w:r>
          </w:p>
        </w:tc>
      </w:tr>
    </w:tbl>
    <w:p w14:paraId="0E290990" w14:textId="77777777" w:rsidR="00897813" w:rsidRPr="00567BEF" w:rsidRDefault="00897813" w:rsidP="00897813"/>
    <w:p w14:paraId="57609F98" w14:textId="77777777" w:rsidR="00897813" w:rsidRPr="00567BEF" w:rsidRDefault="00897813" w:rsidP="00897813">
      <w:pPr>
        <w:pStyle w:val="AmNumberTabs"/>
      </w:pPr>
      <w:r w:rsidRPr="00567BEF">
        <w:t>Amendamentul</w:t>
      </w:r>
      <w:r w:rsidRPr="00567BEF">
        <w:tab/>
      </w:r>
      <w:r w:rsidRPr="00567BEF">
        <w:tab/>
        <w:t>53</w:t>
      </w:r>
    </w:p>
    <w:p w14:paraId="30D77298" w14:textId="77777777" w:rsidR="00897813" w:rsidRPr="00567BEF" w:rsidRDefault="00897813" w:rsidP="00897813">
      <w:pPr>
        <w:pStyle w:val="NormalBold12b"/>
      </w:pPr>
      <w:r w:rsidRPr="00567BEF">
        <w:t>Propunere de regulament</w:t>
      </w:r>
    </w:p>
    <w:p w14:paraId="54540C08" w14:textId="77777777" w:rsidR="00897813" w:rsidRPr="00567BEF" w:rsidRDefault="00897813" w:rsidP="00897813">
      <w:pPr>
        <w:pStyle w:val="NormalBold"/>
      </w:pPr>
      <w:r w:rsidRPr="00567BEF">
        <w:t>Articolul 14 – alineatul 5 – paragraful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3CBFAF3B" w14:textId="77777777" w:rsidTr="00F826E0">
        <w:trPr>
          <w:trHeight w:hRule="exact" w:val="240"/>
          <w:jc w:val="center"/>
        </w:trPr>
        <w:tc>
          <w:tcPr>
            <w:tcW w:w="9752" w:type="dxa"/>
            <w:gridSpan w:val="2"/>
            <w:tcBorders>
              <w:top w:val="nil"/>
              <w:left w:val="nil"/>
              <w:bottom w:val="nil"/>
              <w:right w:val="nil"/>
            </w:tcBorders>
          </w:tcPr>
          <w:p w14:paraId="375E6E71" w14:textId="77777777" w:rsidR="00897813" w:rsidRPr="00567BEF" w:rsidRDefault="00897813" w:rsidP="00F826E0"/>
        </w:tc>
      </w:tr>
      <w:tr w:rsidR="00897813" w:rsidRPr="00567BEF" w14:paraId="27AC9BAD" w14:textId="77777777" w:rsidTr="00F826E0">
        <w:trPr>
          <w:trHeight w:val="240"/>
          <w:jc w:val="center"/>
        </w:trPr>
        <w:tc>
          <w:tcPr>
            <w:tcW w:w="4876" w:type="dxa"/>
            <w:tcBorders>
              <w:top w:val="nil"/>
              <w:left w:val="nil"/>
              <w:bottom w:val="nil"/>
              <w:right w:val="nil"/>
            </w:tcBorders>
          </w:tcPr>
          <w:p w14:paraId="20B23D88" w14:textId="77777777" w:rsidR="00897813" w:rsidRPr="00567BEF" w:rsidRDefault="00897813" w:rsidP="00F826E0">
            <w:pPr>
              <w:pStyle w:val="AmColumnHeading"/>
            </w:pPr>
            <w:r w:rsidRPr="00567BEF">
              <w:lastRenderedPageBreak/>
              <w:t>Textul propus de Comisie</w:t>
            </w:r>
          </w:p>
        </w:tc>
        <w:tc>
          <w:tcPr>
            <w:tcW w:w="4876" w:type="dxa"/>
            <w:tcBorders>
              <w:top w:val="nil"/>
              <w:left w:val="nil"/>
              <w:bottom w:val="nil"/>
              <w:right w:val="nil"/>
            </w:tcBorders>
          </w:tcPr>
          <w:p w14:paraId="70EF4EBD" w14:textId="77777777" w:rsidR="00897813" w:rsidRPr="00567BEF" w:rsidRDefault="00897813" w:rsidP="00F826E0">
            <w:pPr>
              <w:pStyle w:val="AmColumnHeading"/>
            </w:pPr>
            <w:r w:rsidRPr="00567BEF">
              <w:t>Amendamentul</w:t>
            </w:r>
          </w:p>
        </w:tc>
      </w:tr>
      <w:tr w:rsidR="00897813" w:rsidRPr="00567BEF" w14:paraId="346F761F" w14:textId="77777777" w:rsidTr="00F826E0">
        <w:trPr>
          <w:jc w:val="center"/>
        </w:trPr>
        <w:tc>
          <w:tcPr>
            <w:tcW w:w="4876" w:type="dxa"/>
            <w:tcBorders>
              <w:top w:val="nil"/>
              <w:left w:val="nil"/>
              <w:bottom w:val="nil"/>
              <w:right w:val="nil"/>
            </w:tcBorders>
          </w:tcPr>
          <w:p w14:paraId="23DD0ECC" w14:textId="77777777" w:rsidR="00897813" w:rsidRPr="00567BEF" w:rsidRDefault="00897813" w:rsidP="00F826E0">
            <w:pPr>
              <w:pStyle w:val="Normal6a"/>
            </w:pPr>
            <w:r w:rsidRPr="00567BEF">
              <w:t>Membrii CSSC sunt numiți de Consiliul de administrație dintr-o listă de candidați eligibili</w:t>
            </w:r>
            <w:r w:rsidRPr="00567BEF">
              <w:rPr>
                <w:b/>
                <w:i/>
              </w:rPr>
              <w:t>, stabilită</w:t>
            </w:r>
            <w:r w:rsidRPr="00567BEF">
              <w:t xml:space="preserve"> în urma unei cereri de exprimare a interesului lansate de agenție.</w:t>
            </w:r>
          </w:p>
        </w:tc>
        <w:tc>
          <w:tcPr>
            <w:tcW w:w="4876" w:type="dxa"/>
            <w:tcBorders>
              <w:top w:val="nil"/>
              <w:left w:val="nil"/>
              <w:bottom w:val="nil"/>
              <w:right w:val="nil"/>
            </w:tcBorders>
          </w:tcPr>
          <w:p w14:paraId="728D5E81" w14:textId="77777777" w:rsidR="00897813" w:rsidRPr="00567BEF" w:rsidRDefault="00897813" w:rsidP="00F826E0">
            <w:pPr>
              <w:pStyle w:val="Normal6a"/>
            </w:pPr>
            <w:r w:rsidRPr="00567BEF">
              <w:t xml:space="preserve">Membrii CSSC sunt </w:t>
            </w:r>
            <w:r w:rsidRPr="00567BEF">
              <w:rPr>
                <w:b/>
                <w:i/>
              </w:rPr>
              <w:t>selectați și</w:t>
            </w:r>
            <w:r w:rsidRPr="00567BEF">
              <w:t xml:space="preserve"> numiți de Consiliul de administrație dintr-o listă de candidați eligibili</w:t>
            </w:r>
            <w:r w:rsidRPr="00567BEF">
              <w:rPr>
                <w:b/>
                <w:i/>
              </w:rPr>
              <w:t xml:space="preserve"> elaborată de directorul executiv. Lista se elaborează pe baza candidaturilor primite</w:t>
            </w:r>
            <w:r w:rsidRPr="00567BEF">
              <w:t xml:space="preserve"> în urma unei cereri de exprimare a interesului lansate de agenție </w:t>
            </w:r>
            <w:r w:rsidRPr="00567BEF">
              <w:rPr>
                <w:b/>
                <w:i/>
              </w:rPr>
              <w:t>și urmărește să includă cel puțin dublul numărului de candidați necesari pentru ocuparea posturilor în CSSC și pentru fiecare domeniu de expertiză</w:t>
            </w:r>
            <w:r w:rsidRPr="00567BEF">
              <w:t>.</w:t>
            </w:r>
          </w:p>
        </w:tc>
      </w:tr>
    </w:tbl>
    <w:p w14:paraId="33135576" w14:textId="77777777" w:rsidR="00897813" w:rsidRPr="00567BEF" w:rsidRDefault="00897813" w:rsidP="00897813"/>
    <w:p w14:paraId="07C24D50" w14:textId="77777777" w:rsidR="00897813" w:rsidRPr="00567BEF" w:rsidRDefault="00897813" w:rsidP="00897813">
      <w:pPr>
        <w:pStyle w:val="AmNumberTabs"/>
      </w:pPr>
      <w:r w:rsidRPr="00567BEF">
        <w:t>Amendamentul</w:t>
      </w:r>
      <w:r w:rsidRPr="00567BEF">
        <w:tab/>
      </w:r>
      <w:r w:rsidRPr="00567BEF">
        <w:tab/>
        <w:t>54</w:t>
      </w:r>
    </w:p>
    <w:p w14:paraId="441CA771" w14:textId="77777777" w:rsidR="00897813" w:rsidRPr="00567BEF" w:rsidRDefault="00897813" w:rsidP="00897813">
      <w:pPr>
        <w:pStyle w:val="NormalBold12b"/>
      </w:pPr>
      <w:r w:rsidRPr="00567BEF">
        <w:t>Propunere de regulament</w:t>
      </w:r>
    </w:p>
    <w:p w14:paraId="1A50686E" w14:textId="77777777" w:rsidR="00897813" w:rsidRPr="00567BEF" w:rsidRDefault="00897813" w:rsidP="00897813">
      <w:pPr>
        <w:pStyle w:val="NormalBold"/>
      </w:pPr>
      <w:r w:rsidRPr="00567BEF">
        <w:t>Articolul 14 – alineatul 5 – paragraful 2 – litera a – punctul iv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6795959E" w14:textId="77777777" w:rsidTr="00F826E0">
        <w:trPr>
          <w:trHeight w:hRule="exact" w:val="240"/>
          <w:jc w:val="center"/>
        </w:trPr>
        <w:tc>
          <w:tcPr>
            <w:tcW w:w="9752" w:type="dxa"/>
            <w:gridSpan w:val="2"/>
            <w:tcBorders>
              <w:top w:val="nil"/>
              <w:left w:val="nil"/>
              <w:bottom w:val="nil"/>
              <w:right w:val="nil"/>
            </w:tcBorders>
          </w:tcPr>
          <w:p w14:paraId="19C2F74A" w14:textId="77777777" w:rsidR="00897813" w:rsidRPr="00567BEF" w:rsidRDefault="00897813" w:rsidP="00F826E0"/>
        </w:tc>
      </w:tr>
      <w:tr w:rsidR="00897813" w:rsidRPr="00567BEF" w14:paraId="32CCB28C" w14:textId="77777777" w:rsidTr="00F826E0">
        <w:trPr>
          <w:trHeight w:val="240"/>
          <w:jc w:val="center"/>
        </w:trPr>
        <w:tc>
          <w:tcPr>
            <w:tcW w:w="4876" w:type="dxa"/>
            <w:tcBorders>
              <w:top w:val="nil"/>
              <w:left w:val="nil"/>
              <w:bottom w:val="nil"/>
              <w:right w:val="nil"/>
            </w:tcBorders>
          </w:tcPr>
          <w:p w14:paraId="7099B007"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5302F062" w14:textId="77777777" w:rsidR="00897813" w:rsidRPr="00567BEF" w:rsidRDefault="00897813" w:rsidP="00F826E0">
            <w:pPr>
              <w:pStyle w:val="AmColumnHeading"/>
            </w:pPr>
            <w:r w:rsidRPr="00567BEF">
              <w:t>Amendamentul</w:t>
            </w:r>
          </w:p>
        </w:tc>
      </w:tr>
      <w:tr w:rsidR="00897813" w:rsidRPr="00567BEF" w14:paraId="39C3503A" w14:textId="77777777" w:rsidTr="00F826E0">
        <w:trPr>
          <w:jc w:val="center"/>
        </w:trPr>
        <w:tc>
          <w:tcPr>
            <w:tcW w:w="4876" w:type="dxa"/>
            <w:tcBorders>
              <w:top w:val="nil"/>
              <w:left w:val="nil"/>
              <w:bottom w:val="nil"/>
              <w:right w:val="nil"/>
            </w:tcBorders>
          </w:tcPr>
          <w:p w14:paraId="71EA819E" w14:textId="77777777" w:rsidR="00897813" w:rsidRPr="00567BEF" w:rsidRDefault="00897813" w:rsidP="00F826E0">
            <w:pPr>
              <w:pStyle w:val="Normal6a"/>
            </w:pPr>
          </w:p>
        </w:tc>
        <w:tc>
          <w:tcPr>
            <w:tcW w:w="4876" w:type="dxa"/>
            <w:tcBorders>
              <w:top w:val="nil"/>
              <w:left w:val="nil"/>
              <w:bottom w:val="nil"/>
              <w:right w:val="nil"/>
            </w:tcBorders>
          </w:tcPr>
          <w:p w14:paraId="4C7B85A8" w14:textId="77777777" w:rsidR="00897813" w:rsidRPr="00567BEF" w:rsidRDefault="00897813" w:rsidP="00F826E0">
            <w:pPr>
              <w:pStyle w:val="Normal6a"/>
            </w:pPr>
            <w:r w:rsidRPr="00567BEF">
              <w:rPr>
                <w:b/>
                <w:i/>
              </w:rPr>
              <w:t>(</w:t>
            </w:r>
            <w:proofErr w:type="spellStart"/>
            <w:r w:rsidRPr="00567BEF">
              <w:rPr>
                <w:b/>
                <w:i/>
              </w:rPr>
              <w:t>iva</w:t>
            </w:r>
            <w:proofErr w:type="spellEnd"/>
            <w:r w:rsidRPr="00567BEF">
              <w:rPr>
                <w:b/>
                <w:i/>
              </w:rPr>
              <w:t>)</w:t>
            </w:r>
            <w:r w:rsidRPr="00567BEF">
              <w:tab/>
            </w:r>
            <w:r w:rsidRPr="00567BEF">
              <w:rPr>
                <w:b/>
                <w:i/>
              </w:rPr>
              <w:t>evaluarea siguranței nanomaterialelor;</w:t>
            </w:r>
          </w:p>
        </w:tc>
      </w:tr>
    </w:tbl>
    <w:p w14:paraId="14E9A4E1" w14:textId="77777777" w:rsidR="00897813" w:rsidRPr="00567BEF" w:rsidRDefault="00897813" w:rsidP="00897813"/>
    <w:p w14:paraId="6266FD1D" w14:textId="77777777" w:rsidR="00897813" w:rsidRPr="00567BEF" w:rsidRDefault="00897813" w:rsidP="00897813">
      <w:pPr>
        <w:pStyle w:val="AmNumberTabs"/>
      </w:pPr>
      <w:r w:rsidRPr="00567BEF">
        <w:t>Amendamentul</w:t>
      </w:r>
      <w:r w:rsidRPr="00567BEF">
        <w:tab/>
      </w:r>
      <w:r w:rsidRPr="00567BEF">
        <w:tab/>
        <w:t>55</w:t>
      </w:r>
    </w:p>
    <w:p w14:paraId="24093647" w14:textId="77777777" w:rsidR="00897813" w:rsidRPr="00567BEF" w:rsidRDefault="00897813" w:rsidP="00897813">
      <w:pPr>
        <w:pStyle w:val="NormalBold12b"/>
      </w:pPr>
      <w:r w:rsidRPr="00567BEF">
        <w:t>Propunere de regulament</w:t>
      </w:r>
    </w:p>
    <w:p w14:paraId="1073F51F" w14:textId="77777777" w:rsidR="00897813" w:rsidRPr="00567BEF" w:rsidRDefault="00897813" w:rsidP="00897813">
      <w:pPr>
        <w:pStyle w:val="NormalBold"/>
      </w:pPr>
      <w:r w:rsidRPr="00567BEF">
        <w:t>Articolul 14 – alineatul 5 – paragraful 2 – litera a – punctul 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7E23D44" w14:textId="77777777" w:rsidTr="00F826E0">
        <w:trPr>
          <w:trHeight w:hRule="exact" w:val="240"/>
          <w:jc w:val="center"/>
        </w:trPr>
        <w:tc>
          <w:tcPr>
            <w:tcW w:w="9752" w:type="dxa"/>
            <w:gridSpan w:val="2"/>
            <w:tcBorders>
              <w:top w:val="nil"/>
              <w:left w:val="nil"/>
              <w:bottom w:val="nil"/>
              <w:right w:val="nil"/>
            </w:tcBorders>
          </w:tcPr>
          <w:p w14:paraId="4B8F69FF" w14:textId="77777777" w:rsidR="00897813" w:rsidRPr="00567BEF" w:rsidRDefault="00897813" w:rsidP="00F826E0"/>
        </w:tc>
      </w:tr>
      <w:tr w:rsidR="00897813" w:rsidRPr="00567BEF" w14:paraId="69EE2C12" w14:textId="77777777" w:rsidTr="00F826E0">
        <w:trPr>
          <w:trHeight w:val="240"/>
          <w:jc w:val="center"/>
        </w:trPr>
        <w:tc>
          <w:tcPr>
            <w:tcW w:w="4876" w:type="dxa"/>
            <w:tcBorders>
              <w:top w:val="nil"/>
              <w:left w:val="nil"/>
              <w:bottom w:val="nil"/>
              <w:right w:val="nil"/>
            </w:tcBorders>
          </w:tcPr>
          <w:p w14:paraId="1D554D8B"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6C8CA04A" w14:textId="77777777" w:rsidR="00897813" w:rsidRPr="00567BEF" w:rsidRDefault="00897813" w:rsidP="00F826E0">
            <w:pPr>
              <w:pStyle w:val="AmColumnHeading"/>
            </w:pPr>
            <w:r w:rsidRPr="00567BEF">
              <w:t>Amendamentul</w:t>
            </w:r>
          </w:p>
        </w:tc>
      </w:tr>
      <w:tr w:rsidR="00897813" w:rsidRPr="00567BEF" w14:paraId="0D2D7160" w14:textId="77777777" w:rsidTr="00F826E0">
        <w:trPr>
          <w:jc w:val="center"/>
        </w:trPr>
        <w:tc>
          <w:tcPr>
            <w:tcW w:w="4876" w:type="dxa"/>
            <w:tcBorders>
              <w:top w:val="nil"/>
              <w:left w:val="nil"/>
              <w:bottom w:val="nil"/>
              <w:right w:val="nil"/>
            </w:tcBorders>
          </w:tcPr>
          <w:p w14:paraId="711D8BAC" w14:textId="77777777" w:rsidR="00897813" w:rsidRPr="00567BEF" w:rsidRDefault="00897813" w:rsidP="00F826E0">
            <w:pPr>
              <w:pStyle w:val="Normal6a"/>
            </w:pPr>
            <w:r w:rsidRPr="00567BEF">
              <w:t>(v)</w:t>
            </w:r>
            <w:r w:rsidRPr="00567BEF">
              <w:tab/>
            </w:r>
            <w:r w:rsidRPr="00567BEF">
              <w:rPr>
                <w:b/>
                <w:i/>
              </w:rPr>
              <w:t>metode de testare alternative</w:t>
            </w:r>
            <w:r w:rsidRPr="00567BEF">
              <w:t xml:space="preserve"> și metodologii emergente, inclusiv noi metodologii de abordare și tehnici in vitro/sau in </w:t>
            </w:r>
            <w:proofErr w:type="spellStart"/>
            <w:r w:rsidRPr="00567BEF">
              <w:t>silico</w:t>
            </w:r>
            <w:proofErr w:type="spellEnd"/>
            <w:r w:rsidRPr="00567BEF">
              <w:t>;</w:t>
            </w:r>
          </w:p>
        </w:tc>
        <w:tc>
          <w:tcPr>
            <w:tcW w:w="4876" w:type="dxa"/>
            <w:tcBorders>
              <w:top w:val="nil"/>
              <w:left w:val="nil"/>
              <w:bottom w:val="nil"/>
              <w:right w:val="nil"/>
            </w:tcBorders>
          </w:tcPr>
          <w:p w14:paraId="15843D39" w14:textId="77777777" w:rsidR="00897813" w:rsidRPr="00567BEF" w:rsidRDefault="00897813" w:rsidP="00F826E0">
            <w:pPr>
              <w:pStyle w:val="Normal6a"/>
            </w:pPr>
            <w:r w:rsidRPr="00567BEF">
              <w:t>(v)</w:t>
            </w:r>
            <w:r w:rsidRPr="00567BEF">
              <w:tab/>
            </w:r>
            <w:r w:rsidRPr="00567BEF">
              <w:rPr>
                <w:b/>
                <w:i/>
              </w:rPr>
              <w:t>abordări care nu implică animale</w:t>
            </w:r>
            <w:r w:rsidRPr="00567BEF">
              <w:t xml:space="preserve"> și metodologii emergente, inclusiv noi metodologii de abordare și tehnici in vitro/sau in </w:t>
            </w:r>
            <w:proofErr w:type="spellStart"/>
            <w:r w:rsidRPr="00567BEF">
              <w:t>silico</w:t>
            </w:r>
            <w:proofErr w:type="spellEnd"/>
            <w:r w:rsidRPr="00567BEF">
              <w:t>;</w:t>
            </w:r>
          </w:p>
        </w:tc>
      </w:tr>
    </w:tbl>
    <w:p w14:paraId="23633629" w14:textId="77777777" w:rsidR="00897813" w:rsidRPr="00567BEF" w:rsidRDefault="00897813" w:rsidP="00897813"/>
    <w:p w14:paraId="302184E8" w14:textId="77777777" w:rsidR="00897813" w:rsidRPr="00567BEF" w:rsidRDefault="00897813" w:rsidP="00897813">
      <w:pPr>
        <w:pStyle w:val="AmNumberTabs"/>
      </w:pPr>
      <w:r w:rsidRPr="00567BEF">
        <w:t>Amendamentul</w:t>
      </w:r>
      <w:r w:rsidRPr="00567BEF">
        <w:tab/>
      </w:r>
      <w:r w:rsidRPr="00567BEF">
        <w:tab/>
        <w:t>56</w:t>
      </w:r>
    </w:p>
    <w:p w14:paraId="10F49319" w14:textId="77777777" w:rsidR="00897813" w:rsidRPr="00567BEF" w:rsidRDefault="00897813" w:rsidP="00897813">
      <w:pPr>
        <w:pStyle w:val="NormalBold12b"/>
      </w:pPr>
      <w:r w:rsidRPr="00567BEF">
        <w:t>Propunere de regulament</w:t>
      </w:r>
    </w:p>
    <w:p w14:paraId="11BBDF41" w14:textId="77777777" w:rsidR="00897813" w:rsidRPr="00567BEF" w:rsidRDefault="00897813" w:rsidP="00897813">
      <w:pPr>
        <w:pStyle w:val="NormalBold"/>
      </w:pPr>
      <w:r w:rsidRPr="00567BEF">
        <w:t>Articolul 14 – alineatul 5 – paragraful 2 – litera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B8960D7" w14:textId="77777777" w:rsidTr="00F826E0">
        <w:trPr>
          <w:trHeight w:hRule="exact" w:val="240"/>
          <w:jc w:val="center"/>
        </w:trPr>
        <w:tc>
          <w:tcPr>
            <w:tcW w:w="9752" w:type="dxa"/>
            <w:gridSpan w:val="2"/>
            <w:tcBorders>
              <w:top w:val="nil"/>
              <w:left w:val="nil"/>
              <w:bottom w:val="nil"/>
              <w:right w:val="nil"/>
            </w:tcBorders>
          </w:tcPr>
          <w:p w14:paraId="6F708ACA" w14:textId="77777777" w:rsidR="00897813" w:rsidRPr="00567BEF" w:rsidRDefault="00897813" w:rsidP="00F826E0"/>
        </w:tc>
      </w:tr>
      <w:tr w:rsidR="00897813" w:rsidRPr="00567BEF" w14:paraId="56DDA92C" w14:textId="77777777" w:rsidTr="00F826E0">
        <w:trPr>
          <w:trHeight w:val="240"/>
          <w:jc w:val="center"/>
        </w:trPr>
        <w:tc>
          <w:tcPr>
            <w:tcW w:w="4876" w:type="dxa"/>
            <w:tcBorders>
              <w:top w:val="nil"/>
              <w:left w:val="nil"/>
              <w:bottom w:val="nil"/>
              <w:right w:val="nil"/>
            </w:tcBorders>
          </w:tcPr>
          <w:p w14:paraId="705502E0"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085C455D" w14:textId="77777777" w:rsidR="00897813" w:rsidRPr="00567BEF" w:rsidRDefault="00897813" w:rsidP="00F826E0">
            <w:pPr>
              <w:pStyle w:val="AmColumnHeading"/>
            </w:pPr>
            <w:r w:rsidRPr="00567BEF">
              <w:t>Amendamentul</w:t>
            </w:r>
          </w:p>
        </w:tc>
      </w:tr>
      <w:tr w:rsidR="00897813" w:rsidRPr="00567BEF" w14:paraId="0C70BAE7" w14:textId="77777777" w:rsidTr="00F826E0">
        <w:trPr>
          <w:jc w:val="center"/>
        </w:trPr>
        <w:tc>
          <w:tcPr>
            <w:tcW w:w="4876" w:type="dxa"/>
            <w:tcBorders>
              <w:top w:val="nil"/>
              <w:left w:val="nil"/>
              <w:bottom w:val="nil"/>
              <w:right w:val="nil"/>
            </w:tcBorders>
          </w:tcPr>
          <w:p w14:paraId="10AFD328" w14:textId="77777777" w:rsidR="00897813" w:rsidRPr="00567BEF" w:rsidRDefault="00897813" w:rsidP="00F826E0">
            <w:pPr>
              <w:pStyle w:val="Normal6a"/>
            </w:pPr>
            <w:r w:rsidRPr="00567BEF">
              <w:t>(b)</w:t>
            </w:r>
            <w:r w:rsidRPr="00567BEF">
              <w:tab/>
              <w:t>independență și absența conflictelor de interese</w:t>
            </w:r>
            <w:r w:rsidRPr="00567BEF">
              <w:rPr>
                <w:b/>
                <w:i/>
              </w:rPr>
              <w:t>.</w:t>
            </w:r>
          </w:p>
        </w:tc>
        <w:tc>
          <w:tcPr>
            <w:tcW w:w="4876" w:type="dxa"/>
            <w:tcBorders>
              <w:top w:val="nil"/>
              <w:left w:val="nil"/>
              <w:bottom w:val="nil"/>
              <w:right w:val="nil"/>
            </w:tcBorders>
          </w:tcPr>
          <w:p w14:paraId="444454A9" w14:textId="77777777" w:rsidR="00897813" w:rsidRPr="00567BEF" w:rsidRDefault="00897813" w:rsidP="00F826E0">
            <w:pPr>
              <w:pStyle w:val="Normal6a"/>
            </w:pPr>
            <w:r w:rsidRPr="00567BEF">
              <w:t>(b)</w:t>
            </w:r>
            <w:r w:rsidRPr="00567BEF">
              <w:tab/>
              <w:t>independență și absența conflictelor de interese</w:t>
            </w:r>
            <w:r w:rsidRPr="00567BEF">
              <w:rPr>
                <w:b/>
                <w:i/>
              </w:rPr>
              <w:t>, în conformitate cu normele adoptate în temeiul articolului 9 alineatul (1) litera (e).</w:t>
            </w:r>
          </w:p>
        </w:tc>
      </w:tr>
    </w:tbl>
    <w:p w14:paraId="5BBEEBC9" w14:textId="77777777" w:rsidR="00897813" w:rsidRPr="00567BEF" w:rsidRDefault="00897813" w:rsidP="00897813"/>
    <w:p w14:paraId="46685CE1" w14:textId="77777777" w:rsidR="00897813" w:rsidRPr="00567BEF" w:rsidRDefault="00897813" w:rsidP="00897813">
      <w:pPr>
        <w:pStyle w:val="AmNumberTabs"/>
      </w:pPr>
      <w:r w:rsidRPr="00567BEF">
        <w:lastRenderedPageBreak/>
        <w:t>Amendamentul</w:t>
      </w:r>
      <w:r w:rsidRPr="00567BEF">
        <w:tab/>
      </w:r>
      <w:r w:rsidRPr="00567BEF">
        <w:tab/>
        <w:t>57</w:t>
      </w:r>
    </w:p>
    <w:p w14:paraId="2CBFFBEE" w14:textId="77777777" w:rsidR="00897813" w:rsidRPr="00567BEF" w:rsidRDefault="00897813" w:rsidP="00897813">
      <w:pPr>
        <w:pStyle w:val="NormalBold12b"/>
      </w:pPr>
      <w:r w:rsidRPr="00567BEF">
        <w:t>Propunere de regulament</w:t>
      </w:r>
    </w:p>
    <w:p w14:paraId="5C30AB48" w14:textId="77777777" w:rsidR="00897813" w:rsidRPr="00567BEF" w:rsidRDefault="00897813" w:rsidP="00897813">
      <w:pPr>
        <w:pStyle w:val="NormalBold"/>
      </w:pPr>
      <w:r w:rsidRPr="00567BEF">
        <w:t>Articolul 14 – alineatul 5 – paragraful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C75EB07" w14:textId="77777777" w:rsidTr="00F826E0">
        <w:trPr>
          <w:trHeight w:hRule="exact" w:val="240"/>
          <w:jc w:val="center"/>
        </w:trPr>
        <w:tc>
          <w:tcPr>
            <w:tcW w:w="9752" w:type="dxa"/>
            <w:gridSpan w:val="2"/>
            <w:tcBorders>
              <w:top w:val="nil"/>
              <w:left w:val="nil"/>
              <w:bottom w:val="nil"/>
              <w:right w:val="nil"/>
            </w:tcBorders>
          </w:tcPr>
          <w:p w14:paraId="5227D07B" w14:textId="77777777" w:rsidR="00897813" w:rsidRPr="00567BEF" w:rsidRDefault="00897813" w:rsidP="00F826E0"/>
        </w:tc>
      </w:tr>
      <w:tr w:rsidR="00897813" w:rsidRPr="00567BEF" w14:paraId="22B6884E" w14:textId="77777777" w:rsidTr="00F826E0">
        <w:trPr>
          <w:trHeight w:val="240"/>
          <w:jc w:val="center"/>
        </w:trPr>
        <w:tc>
          <w:tcPr>
            <w:tcW w:w="4876" w:type="dxa"/>
            <w:tcBorders>
              <w:top w:val="nil"/>
              <w:left w:val="nil"/>
              <w:bottom w:val="nil"/>
              <w:right w:val="nil"/>
            </w:tcBorders>
          </w:tcPr>
          <w:p w14:paraId="32C65E69"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7F20A713" w14:textId="77777777" w:rsidR="00897813" w:rsidRPr="00567BEF" w:rsidRDefault="00897813" w:rsidP="00F826E0">
            <w:pPr>
              <w:pStyle w:val="AmColumnHeading"/>
            </w:pPr>
            <w:r w:rsidRPr="00567BEF">
              <w:t>Amendamentul</w:t>
            </w:r>
          </w:p>
        </w:tc>
      </w:tr>
      <w:tr w:rsidR="00897813" w:rsidRPr="00567BEF" w14:paraId="682BDD5F" w14:textId="77777777" w:rsidTr="00F826E0">
        <w:trPr>
          <w:jc w:val="center"/>
        </w:trPr>
        <w:tc>
          <w:tcPr>
            <w:tcW w:w="4876" w:type="dxa"/>
            <w:tcBorders>
              <w:top w:val="nil"/>
              <w:left w:val="nil"/>
              <w:bottom w:val="nil"/>
              <w:right w:val="nil"/>
            </w:tcBorders>
          </w:tcPr>
          <w:p w14:paraId="4F97CA50" w14:textId="77777777" w:rsidR="00897813" w:rsidRPr="00567BEF" w:rsidRDefault="00897813" w:rsidP="00F826E0">
            <w:pPr>
              <w:pStyle w:val="Normal6a"/>
            </w:pPr>
            <w:r w:rsidRPr="00567BEF">
              <w:t xml:space="preserve">CSSC este format din </w:t>
            </w:r>
            <w:r w:rsidRPr="00567BEF">
              <w:rPr>
                <w:b/>
                <w:i/>
              </w:rPr>
              <w:t>maximum</w:t>
            </w:r>
            <w:r w:rsidRPr="00567BEF">
              <w:t xml:space="preserve"> 20 de membri.</w:t>
            </w:r>
          </w:p>
        </w:tc>
        <w:tc>
          <w:tcPr>
            <w:tcW w:w="4876" w:type="dxa"/>
            <w:tcBorders>
              <w:top w:val="nil"/>
              <w:left w:val="nil"/>
              <w:bottom w:val="nil"/>
              <w:right w:val="nil"/>
            </w:tcBorders>
          </w:tcPr>
          <w:p w14:paraId="0D393ED3" w14:textId="77777777" w:rsidR="00897813" w:rsidRPr="00567BEF" w:rsidRDefault="00897813" w:rsidP="00F826E0">
            <w:pPr>
              <w:pStyle w:val="Normal6a"/>
            </w:pPr>
            <w:r w:rsidRPr="00567BEF">
              <w:t xml:space="preserve">CSSC este format din 20 de membri </w:t>
            </w:r>
            <w:r w:rsidRPr="00567BEF">
              <w:rPr>
                <w:b/>
                <w:i/>
              </w:rPr>
              <w:t>și urmărește să includă cel puțin doi membri pentru fiecare domeniu de expertiză reprezentat</w:t>
            </w:r>
            <w:r w:rsidRPr="00567BEF">
              <w:t>.</w:t>
            </w:r>
          </w:p>
        </w:tc>
      </w:tr>
    </w:tbl>
    <w:p w14:paraId="75D8729B" w14:textId="77777777" w:rsidR="00897813" w:rsidRPr="00567BEF" w:rsidRDefault="00897813" w:rsidP="00897813"/>
    <w:p w14:paraId="0BB19022" w14:textId="77777777" w:rsidR="00897813" w:rsidRPr="00567BEF" w:rsidRDefault="00897813" w:rsidP="00897813">
      <w:pPr>
        <w:pStyle w:val="AmNumberTabs"/>
      </w:pPr>
      <w:r w:rsidRPr="00567BEF">
        <w:t>Amendamentul</w:t>
      </w:r>
      <w:r w:rsidRPr="00567BEF">
        <w:tab/>
      </w:r>
      <w:r w:rsidRPr="00567BEF">
        <w:tab/>
        <w:t>58</w:t>
      </w:r>
    </w:p>
    <w:p w14:paraId="35F32A84" w14:textId="77777777" w:rsidR="00897813" w:rsidRPr="00567BEF" w:rsidRDefault="00897813" w:rsidP="00897813">
      <w:pPr>
        <w:pStyle w:val="NormalBold12b"/>
      </w:pPr>
      <w:r w:rsidRPr="00567BEF">
        <w:t>Propunere de regulament</w:t>
      </w:r>
    </w:p>
    <w:p w14:paraId="4CB2CC57" w14:textId="77777777" w:rsidR="00897813" w:rsidRPr="00567BEF" w:rsidRDefault="00897813" w:rsidP="00897813">
      <w:pPr>
        <w:pStyle w:val="NormalBold"/>
      </w:pPr>
      <w:r w:rsidRPr="00567BEF">
        <w:t>Articolul 14 – alineatul 5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37D3CE7C" w14:textId="77777777" w:rsidTr="00F826E0">
        <w:trPr>
          <w:trHeight w:hRule="exact" w:val="240"/>
          <w:jc w:val="center"/>
        </w:trPr>
        <w:tc>
          <w:tcPr>
            <w:tcW w:w="9752" w:type="dxa"/>
            <w:gridSpan w:val="2"/>
            <w:tcBorders>
              <w:top w:val="nil"/>
              <w:left w:val="nil"/>
              <w:bottom w:val="nil"/>
              <w:right w:val="nil"/>
            </w:tcBorders>
          </w:tcPr>
          <w:p w14:paraId="0255FCE7" w14:textId="77777777" w:rsidR="00897813" w:rsidRPr="00567BEF" w:rsidRDefault="00897813" w:rsidP="00F826E0"/>
        </w:tc>
      </w:tr>
      <w:tr w:rsidR="00897813" w:rsidRPr="00567BEF" w14:paraId="1BA69686" w14:textId="77777777" w:rsidTr="00F826E0">
        <w:trPr>
          <w:trHeight w:val="240"/>
          <w:jc w:val="center"/>
        </w:trPr>
        <w:tc>
          <w:tcPr>
            <w:tcW w:w="4876" w:type="dxa"/>
            <w:tcBorders>
              <w:top w:val="nil"/>
              <w:left w:val="nil"/>
              <w:bottom w:val="nil"/>
              <w:right w:val="nil"/>
            </w:tcBorders>
          </w:tcPr>
          <w:p w14:paraId="53A5371A"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043FB8F1" w14:textId="77777777" w:rsidR="00897813" w:rsidRPr="00567BEF" w:rsidRDefault="00897813" w:rsidP="00F826E0">
            <w:pPr>
              <w:pStyle w:val="AmColumnHeading"/>
            </w:pPr>
            <w:r w:rsidRPr="00567BEF">
              <w:t>Amendamentul</w:t>
            </w:r>
          </w:p>
        </w:tc>
      </w:tr>
      <w:tr w:rsidR="00897813" w:rsidRPr="00567BEF" w14:paraId="0A9F9EA8" w14:textId="77777777" w:rsidTr="00F826E0">
        <w:trPr>
          <w:jc w:val="center"/>
        </w:trPr>
        <w:tc>
          <w:tcPr>
            <w:tcW w:w="4876" w:type="dxa"/>
            <w:tcBorders>
              <w:top w:val="nil"/>
              <w:left w:val="nil"/>
              <w:bottom w:val="nil"/>
              <w:right w:val="nil"/>
            </w:tcBorders>
          </w:tcPr>
          <w:p w14:paraId="60E94328" w14:textId="77777777" w:rsidR="00897813" w:rsidRPr="00567BEF" w:rsidRDefault="00897813" w:rsidP="00F826E0">
            <w:pPr>
              <w:pStyle w:val="Normal6a"/>
            </w:pPr>
          </w:p>
        </w:tc>
        <w:tc>
          <w:tcPr>
            <w:tcW w:w="4876" w:type="dxa"/>
            <w:tcBorders>
              <w:top w:val="nil"/>
              <w:left w:val="nil"/>
              <w:bottom w:val="nil"/>
              <w:right w:val="nil"/>
            </w:tcBorders>
          </w:tcPr>
          <w:p w14:paraId="6FC24360" w14:textId="77777777" w:rsidR="00897813" w:rsidRPr="00567BEF" w:rsidRDefault="00897813" w:rsidP="00F826E0">
            <w:pPr>
              <w:pStyle w:val="Normal6a"/>
            </w:pPr>
            <w:r w:rsidRPr="00567BEF">
              <w:rPr>
                <w:b/>
                <w:i/>
              </w:rPr>
              <w:t>5a.</w:t>
            </w:r>
            <w:r w:rsidRPr="00567BEF">
              <w:tab/>
            </w:r>
            <w:r w:rsidRPr="00567BEF">
              <w:rPr>
                <w:b/>
                <w:i/>
              </w:rPr>
              <w:t>Membrii comitetelor sunt desemnați și numiți în conformitate cu normele privind conflictele de interese adoptate de Consiliul de administrație în temeiul articolului 9 alineatul (1) litera (e).</w:t>
            </w:r>
          </w:p>
        </w:tc>
      </w:tr>
    </w:tbl>
    <w:p w14:paraId="28965259" w14:textId="77777777" w:rsidR="00897813" w:rsidRPr="00567BEF" w:rsidRDefault="00897813" w:rsidP="00897813"/>
    <w:p w14:paraId="29E1E677" w14:textId="77777777" w:rsidR="00897813" w:rsidRPr="00567BEF" w:rsidRDefault="00897813" w:rsidP="00897813">
      <w:pPr>
        <w:pStyle w:val="AmNumberTabs"/>
      </w:pPr>
      <w:r w:rsidRPr="00567BEF">
        <w:t>Amendamentul</w:t>
      </w:r>
      <w:r w:rsidRPr="00567BEF">
        <w:tab/>
      </w:r>
      <w:r w:rsidRPr="00567BEF">
        <w:tab/>
        <w:t>59</w:t>
      </w:r>
    </w:p>
    <w:p w14:paraId="5A533DAB" w14:textId="77777777" w:rsidR="00897813" w:rsidRPr="00567BEF" w:rsidRDefault="00897813" w:rsidP="00897813">
      <w:pPr>
        <w:pStyle w:val="NormalBold12b"/>
      </w:pPr>
      <w:r w:rsidRPr="00567BEF">
        <w:t>Propunere de regulament</w:t>
      </w:r>
    </w:p>
    <w:p w14:paraId="4671AC2D" w14:textId="77777777" w:rsidR="00897813" w:rsidRPr="00567BEF" w:rsidRDefault="00897813" w:rsidP="00897813">
      <w:pPr>
        <w:pStyle w:val="NormalBold"/>
      </w:pPr>
      <w:r w:rsidRPr="00567BEF">
        <w:t>Articolul 14 – alineatul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69BBFE92" w14:textId="77777777" w:rsidTr="00F826E0">
        <w:trPr>
          <w:trHeight w:hRule="exact" w:val="240"/>
          <w:jc w:val="center"/>
        </w:trPr>
        <w:tc>
          <w:tcPr>
            <w:tcW w:w="9752" w:type="dxa"/>
            <w:gridSpan w:val="2"/>
            <w:tcBorders>
              <w:top w:val="nil"/>
              <w:left w:val="nil"/>
              <w:bottom w:val="nil"/>
              <w:right w:val="nil"/>
            </w:tcBorders>
          </w:tcPr>
          <w:p w14:paraId="11E71923" w14:textId="77777777" w:rsidR="00897813" w:rsidRPr="00567BEF" w:rsidRDefault="00897813" w:rsidP="00F826E0"/>
        </w:tc>
      </w:tr>
      <w:tr w:rsidR="00897813" w:rsidRPr="00567BEF" w14:paraId="0A92A064" w14:textId="77777777" w:rsidTr="00F826E0">
        <w:trPr>
          <w:trHeight w:val="240"/>
          <w:jc w:val="center"/>
        </w:trPr>
        <w:tc>
          <w:tcPr>
            <w:tcW w:w="4876" w:type="dxa"/>
            <w:tcBorders>
              <w:top w:val="nil"/>
              <w:left w:val="nil"/>
              <w:bottom w:val="nil"/>
              <w:right w:val="nil"/>
            </w:tcBorders>
          </w:tcPr>
          <w:p w14:paraId="6C222358"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74B2CDEB" w14:textId="77777777" w:rsidR="00897813" w:rsidRPr="00567BEF" w:rsidRDefault="00897813" w:rsidP="00F826E0">
            <w:pPr>
              <w:pStyle w:val="AmColumnHeading"/>
            </w:pPr>
            <w:r w:rsidRPr="00567BEF">
              <w:t>Amendamentul</w:t>
            </w:r>
          </w:p>
        </w:tc>
      </w:tr>
      <w:tr w:rsidR="00897813" w:rsidRPr="00567BEF" w14:paraId="38094491" w14:textId="77777777" w:rsidTr="00F826E0">
        <w:trPr>
          <w:jc w:val="center"/>
        </w:trPr>
        <w:tc>
          <w:tcPr>
            <w:tcW w:w="4876" w:type="dxa"/>
            <w:tcBorders>
              <w:top w:val="nil"/>
              <w:left w:val="nil"/>
              <w:bottom w:val="nil"/>
              <w:right w:val="nil"/>
            </w:tcBorders>
          </w:tcPr>
          <w:p w14:paraId="361FE516" w14:textId="77777777" w:rsidR="00897813" w:rsidRPr="00567BEF" w:rsidRDefault="00897813" w:rsidP="00F826E0">
            <w:pPr>
              <w:pStyle w:val="Normal6a"/>
            </w:pPr>
            <w:r w:rsidRPr="00567BEF">
              <w:t>6.</w:t>
            </w:r>
            <w:r w:rsidRPr="00567BEF">
              <w:tab/>
              <w:t xml:space="preserve">Toate comitetele trebuie să aibă membri cu o gamă cât mai largă de competențe relevante. Comitetele pot coopta membri suplimentari, selectați pe baza competenței lor specifice. Consiliul de administrație stabilește și ajustează numărul maxim de membri cooptați pentru </w:t>
            </w:r>
            <w:r w:rsidRPr="00567BEF">
              <w:rPr>
                <w:b/>
                <w:i/>
              </w:rPr>
              <w:t>CER, CASE și CSSC</w:t>
            </w:r>
            <w:r w:rsidRPr="00567BEF">
              <w:t xml:space="preserve"> pe baza unei propuneri din partea directorului executiv, ținând seama de volumul de muncă al comitetelor, de tipul de expertiză necesară și de disponibilitatea resurselor financiare. </w:t>
            </w:r>
            <w:r w:rsidRPr="00567BEF">
              <w:rPr>
                <w:b/>
                <w:i/>
              </w:rPr>
              <w:t>CSM și CPB pot coopta maximum cinci membri suplimentari.</w:t>
            </w:r>
          </w:p>
        </w:tc>
        <w:tc>
          <w:tcPr>
            <w:tcW w:w="4876" w:type="dxa"/>
            <w:tcBorders>
              <w:top w:val="nil"/>
              <w:left w:val="nil"/>
              <w:bottom w:val="nil"/>
              <w:right w:val="nil"/>
            </w:tcBorders>
          </w:tcPr>
          <w:p w14:paraId="00A43EC9" w14:textId="77777777" w:rsidR="00897813" w:rsidRPr="00567BEF" w:rsidRDefault="00897813" w:rsidP="00F826E0">
            <w:pPr>
              <w:pStyle w:val="Normal6a"/>
            </w:pPr>
            <w:r w:rsidRPr="00567BEF">
              <w:t>6.</w:t>
            </w:r>
            <w:r w:rsidRPr="00567BEF">
              <w:tab/>
              <w:t xml:space="preserve">Toate comitetele trebuie să aibă membri cu o gamă cât mai largă de competențe relevante. Comitetele pot coopta membri suplimentari, selectați pe baza competenței lor specifice </w:t>
            </w:r>
            <w:r w:rsidRPr="00567BEF">
              <w:rPr>
                <w:b/>
                <w:i/>
              </w:rPr>
              <w:t>și ținând seama de diversitatea geografică</w:t>
            </w:r>
            <w:r w:rsidRPr="00567BEF">
              <w:t xml:space="preserve">. Consiliul de administrație stabilește și ajustează numărul maxim de membri cooptați pentru </w:t>
            </w:r>
            <w:r w:rsidRPr="00567BEF">
              <w:rPr>
                <w:b/>
                <w:i/>
              </w:rPr>
              <w:t>comitete</w:t>
            </w:r>
            <w:r w:rsidRPr="00567BEF">
              <w:t xml:space="preserve"> pe baza unei propuneri din partea directorului executiv, ținând seama de volumul de muncă al comitetelor, de tipul de expertiză necesară și de disponibilitatea resurselor financiare.</w:t>
            </w:r>
          </w:p>
        </w:tc>
      </w:tr>
    </w:tbl>
    <w:p w14:paraId="56983436" w14:textId="77777777" w:rsidR="00897813" w:rsidRPr="00567BEF" w:rsidRDefault="00897813" w:rsidP="00897813"/>
    <w:p w14:paraId="2817D023" w14:textId="77777777" w:rsidR="00897813" w:rsidRPr="00567BEF" w:rsidRDefault="00897813" w:rsidP="00897813">
      <w:pPr>
        <w:pStyle w:val="AmNumberTabs"/>
      </w:pPr>
      <w:r w:rsidRPr="00567BEF">
        <w:lastRenderedPageBreak/>
        <w:t>Amendamentul</w:t>
      </w:r>
      <w:r w:rsidRPr="00567BEF">
        <w:tab/>
      </w:r>
      <w:r w:rsidRPr="00567BEF">
        <w:tab/>
        <w:t>60</w:t>
      </w:r>
    </w:p>
    <w:p w14:paraId="3498A45C" w14:textId="77777777" w:rsidR="00897813" w:rsidRPr="00567BEF" w:rsidRDefault="00897813" w:rsidP="00897813">
      <w:pPr>
        <w:pStyle w:val="NormalBold12b"/>
      </w:pPr>
      <w:r w:rsidRPr="00567BEF">
        <w:t>Propunere de regulament</w:t>
      </w:r>
    </w:p>
    <w:p w14:paraId="5EE62880" w14:textId="77777777" w:rsidR="00897813" w:rsidRPr="00567BEF" w:rsidRDefault="00897813" w:rsidP="00897813">
      <w:pPr>
        <w:pStyle w:val="NormalBold"/>
      </w:pPr>
      <w:r w:rsidRPr="00567BEF">
        <w:t>Articolul 14 – alineatul 7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7D2FEB04" w14:textId="77777777" w:rsidTr="00F826E0">
        <w:trPr>
          <w:trHeight w:hRule="exact" w:val="240"/>
          <w:jc w:val="center"/>
        </w:trPr>
        <w:tc>
          <w:tcPr>
            <w:tcW w:w="9752" w:type="dxa"/>
            <w:gridSpan w:val="2"/>
            <w:tcBorders>
              <w:top w:val="nil"/>
              <w:left w:val="nil"/>
              <w:bottom w:val="nil"/>
              <w:right w:val="nil"/>
            </w:tcBorders>
          </w:tcPr>
          <w:p w14:paraId="3EAC907D" w14:textId="77777777" w:rsidR="00897813" w:rsidRPr="00567BEF" w:rsidRDefault="00897813" w:rsidP="00F826E0"/>
        </w:tc>
      </w:tr>
      <w:tr w:rsidR="00897813" w:rsidRPr="00567BEF" w14:paraId="24EDB556" w14:textId="77777777" w:rsidTr="00F826E0">
        <w:trPr>
          <w:trHeight w:val="240"/>
          <w:jc w:val="center"/>
        </w:trPr>
        <w:tc>
          <w:tcPr>
            <w:tcW w:w="4876" w:type="dxa"/>
            <w:tcBorders>
              <w:top w:val="nil"/>
              <w:left w:val="nil"/>
              <w:bottom w:val="nil"/>
              <w:right w:val="nil"/>
            </w:tcBorders>
          </w:tcPr>
          <w:p w14:paraId="3257EFF7"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729DA5C7" w14:textId="77777777" w:rsidR="00897813" w:rsidRPr="00567BEF" w:rsidRDefault="00897813" w:rsidP="00F826E0">
            <w:pPr>
              <w:pStyle w:val="AmColumnHeading"/>
            </w:pPr>
            <w:r w:rsidRPr="00567BEF">
              <w:t>Amendamentul</w:t>
            </w:r>
          </w:p>
        </w:tc>
      </w:tr>
      <w:tr w:rsidR="00897813" w:rsidRPr="00567BEF" w14:paraId="526FE28A" w14:textId="77777777" w:rsidTr="00F826E0">
        <w:trPr>
          <w:jc w:val="center"/>
        </w:trPr>
        <w:tc>
          <w:tcPr>
            <w:tcW w:w="4876" w:type="dxa"/>
            <w:tcBorders>
              <w:top w:val="nil"/>
              <w:left w:val="nil"/>
              <w:bottom w:val="nil"/>
              <w:right w:val="nil"/>
            </w:tcBorders>
          </w:tcPr>
          <w:p w14:paraId="4E526967" w14:textId="77777777" w:rsidR="00897813" w:rsidRPr="00567BEF" w:rsidRDefault="00897813" w:rsidP="00F826E0">
            <w:pPr>
              <w:pStyle w:val="Normal6a"/>
            </w:pPr>
          </w:p>
        </w:tc>
        <w:tc>
          <w:tcPr>
            <w:tcW w:w="4876" w:type="dxa"/>
            <w:tcBorders>
              <w:top w:val="nil"/>
              <w:left w:val="nil"/>
              <w:bottom w:val="nil"/>
              <w:right w:val="nil"/>
            </w:tcBorders>
          </w:tcPr>
          <w:p w14:paraId="4AA260FF" w14:textId="77777777" w:rsidR="00897813" w:rsidRPr="00567BEF" w:rsidRDefault="00897813" w:rsidP="00F826E0">
            <w:pPr>
              <w:pStyle w:val="Normal6a"/>
            </w:pPr>
            <w:r w:rsidRPr="00567BEF">
              <w:rPr>
                <w:b/>
                <w:i/>
              </w:rPr>
              <w:t>7a.</w:t>
            </w:r>
            <w:r w:rsidRPr="00567BEF">
              <w:tab/>
            </w:r>
            <w:r w:rsidRPr="00567BEF">
              <w:rPr>
                <w:b/>
                <w:i/>
              </w:rPr>
              <w:t>Membrii cooptați, experții, consilierii și părțile interesate nu au drept de vot.</w:t>
            </w:r>
          </w:p>
        </w:tc>
      </w:tr>
    </w:tbl>
    <w:p w14:paraId="2952A20C" w14:textId="77777777" w:rsidR="00897813" w:rsidRPr="00567BEF" w:rsidRDefault="00897813" w:rsidP="00897813"/>
    <w:p w14:paraId="621F7EFF" w14:textId="77777777" w:rsidR="00897813" w:rsidRPr="00567BEF" w:rsidRDefault="00897813" w:rsidP="00897813">
      <w:pPr>
        <w:pStyle w:val="AmNumberTabs"/>
      </w:pPr>
      <w:r w:rsidRPr="00567BEF">
        <w:t>Amendamentul</w:t>
      </w:r>
      <w:r w:rsidRPr="00567BEF">
        <w:tab/>
      </w:r>
      <w:r w:rsidRPr="00567BEF">
        <w:tab/>
        <w:t>61</w:t>
      </w:r>
    </w:p>
    <w:p w14:paraId="6D57F844" w14:textId="77777777" w:rsidR="00897813" w:rsidRPr="00567BEF" w:rsidRDefault="00897813" w:rsidP="00897813">
      <w:pPr>
        <w:pStyle w:val="NormalBold12b"/>
      </w:pPr>
      <w:r w:rsidRPr="00567BEF">
        <w:t>Propunere de regulament</w:t>
      </w:r>
    </w:p>
    <w:p w14:paraId="62DC3DAA" w14:textId="77777777" w:rsidR="00897813" w:rsidRPr="00567BEF" w:rsidRDefault="00897813" w:rsidP="00897813">
      <w:pPr>
        <w:pStyle w:val="NormalBold"/>
      </w:pPr>
      <w:r w:rsidRPr="00567BEF">
        <w:t>Articolul 14 – alineatul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6675E74D" w14:textId="77777777" w:rsidTr="00F826E0">
        <w:trPr>
          <w:trHeight w:hRule="exact" w:val="240"/>
          <w:jc w:val="center"/>
        </w:trPr>
        <w:tc>
          <w:tcPr>
            <w:tcW w:w="9752" w:type="dxa"/>
            <w:gridSpan w:val="2"/>
            <w:tcBorders>
              <w:top w:val="nil"/>
              <w:left w:val="nil"/>
              <w:bottom w:val="nil"/>
              <w:right w:val="nil"/>
            </w:tcBorders>
          </w:tcPr>
          <w:p w14:paraId="3636916E" w14:textId="77777777" w:rsidR="00897813" w:rsidRPr="00567BEF" w:rsidRDefault="00897813" w:rsidP="00F826E0"/>
        </w:tc>
      </w:tr>
      <w:tr w:rsidR="00897813" w:rsidRPr="00567BEF" w14:paraId="393B7731" w14:textId="77777777" w:rsidTr="00F826E0">
        <w:trPr>
          <w:trHeight w:val="240"/>
          <w:jc w:val="center"/>
        </w:trPr>
        <w:tc>
          <w:tcPr>
            <w:tcW w:w="4876" w:type="dxa"/>
            <w:tcBorders>
              <w:top w:val="nil"/>
              <w:left w:val="nil"/>
              <w:bottom w:val="nil"/>
              <w:right w:val="nil"/>
            </w:tcBorders>
          </w:tcPr>
          <w:p w14:paraId="5437539B"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698F4AF5" w14:textId="77777777" w:rsidR="00897813" w:rsidRPr="00567BEF" w:rsidRDefault="00897813" w:rsidP="00F826E0">
            <w:pPr>
              <w:pStyle w:val="AmColumnHeading"/>
            </w:pPr>
            <w:r w:rsidRPr="00567BEF">
              <w:t>Amendamentul</w:t>
            </w:r>
          </w:p>
        </w:tc>
      </w:tr>
      <w:tr w:rsidR="00897813" w:rsidRPr="00567BEF" w14:paraId="6D616594" w14:textId="77777777" w:rsidTr="00F826E0">
        <w:trPr>
          <w:jc w:val="center"/>
        </w:trPr>
        <w:tc>
          <w:tcPr>
            <w:tcW w:w="4876" w:type="dxa"/>
            <w:tcBorders>
              <w:top w:val="nil"/>
              <w:left w:val="nil"/>
              <w:bottom w:val="nil"/>
              <w:right w:val="nil"/>
            </w:tcBorders>
          </w:tcPr>
          <w:p w14:paraId="395852A4" w14:textId="77777777" w:rsidR="00897813" w:rsidRPr="00567BEF" w:rsidRDefault="00897813" w:rsidP="00F826E0">
            <w:pPr>
              <w:pStyle w:val="Normal6a"/>
            </w:pPr>
            <w:r w:rsidRPr="00567BEF">
              <w:t>9.</w:t>
            </w:r>
            <w:r w:rsidRPr="00567BEF">
              <w:tab/>
              <w:t>Statele membre furnizează resurse științifice și tehnice adecvate membrilor comitetelor pe care i-au desemnat sau numit și facilitează activitățile comitetelor și ale grupurilor de lucru ale acestora.</w:t>
            </w:r>
          </w:p>
        </w:tc>
        <w:tc>
          <w:tcPr>
            <w:tcW w:w="4876" w:type="dxa"/>
            <w:tcBorders>
              <w:top w:val="nil"/>
              <w:left w:val="nil"/>
              <w:bottom w:val="nil"/>
              <w:right w:val="nil"/>
            </w:tcBorders>
          </w:tcPr>
          <w:p w14:paraId="0C672E21" w14:textId="77777777" w:rsidR="00897813" w:rsidRPr="00567BEF" w:rsidRDefault="00897813" w:rsidP="00F826E0">
            <w:pPr>
              <w:pStyle w:val="Normal6a"/>
            </w:pPr>
            <w:r w:rsidRPr="00567BEF">
              <w:t>9.</w:t>
            </w:r>
            <w:r w:rsidRPr="00567BEF">
              <w:tab/>
              <w:t xml:space="preserve">Statele membre furnizează </w:t>
            </w:r>
            <w:r w:rsidRPr="00567BEF">
              <w:rPr>
                <w:b/>
                <w:i/>
              </w:rPr>
              <w:t>sprijin administrativ și</w:t>
            </w:r>
            <w:r w:rsidRPr="00567BEF">
              <w:t xml:space="preserve"> resurse științifice și tehnice adecvate membrilor comitetelor pe care i-au desemnat sau numit</w:t>
            </w:r>
            <w:r w:rsidRPr="00567BEF">
              <w:rPr>
                <w:b/>
                <w:i/>
              </w:rPr>
              <w:t>, permițându-le participarea efectivă,</w:t>
            </w:r>
            <w:r w:rsidRPr="00567BEF">
              <w:t xml:space="preserve"> și facilitează activitățile comitetelor și ale grupurilor de lucru ale acestora.</w:t>
            </w:r>
          </w:p>
        </w:tc>
      </w:tr>
    </w:tbl>
    <w:p w14:paraId="4C82C471" w14:textId="77777777" w:rsidR="00897813" w:rsidRPr="00567BEF" w:rsidRDefault="00897813" w:rsidP="00897813"/>
    <w:p w14:paraId="4FB70F9F" w14:textId="77777777" w:rsidR="00897813" w:rsidRPr="00567BEF" w:rsidRDefault="00897813" w:rsidP="00897813">
      <w:pPr>
        <w:pStyle w:val="AmNumberTabs"/>
      </w:pPr>
      <w:r w:rsidRPr="00567BEF">
        <w:t>Amendamentul</w:t>
      </w:r>
      <w:r w:rsidRPr="00567BEF">
        <w:tab/>
      </w:r>
      <w:r w:rsidRPr="00567BEF">
        <w:tab/>
        <w:t>62</w:t>
      </w:r>
    </w:p>
    <w:p w14:paraId="3CDF282B" w14:textId="77777777" w:rsidR="00897813" w:rsidRPr="00567BEF" w:rsidRDefault="00897813" w:rsidP="00897813">
      <w:pPr>
        <w:pStyle w:val="NormalBold12b"/>
      </w:pPr>
      <w:r w:rsidRPr="00567BEF">
        <w:t>Propunere de regulament</w:t>
      </w:r>
    </w:p>
    <w:p w14:paraId="5814D88E" w14:textId="77777777" w:rsidR="00897813" w:rsidRPr="00567BEF" w:rsidRDefault="00897813" w:rsidP="00897813">
      <w:pPr>
        <w:pStyle w:val="NormalBold"/>
      </w:pPr>
      <w:r w:rsidRPr="00567BEF">
        <w:t>Articolul 14 – alineatul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3C0AD317" w14:textId="77777777" w:rsidTr="00F826E0">
        <w:trPr>
          <w:trHeight w:hRule="exact" w:val="240"/>
          <w:jc w:val="center"/>
        </w:trPr>
        <w:tc>
          <w:tcPr>
            <w:tcW w:w="9752" w:type="dxa"/>
            <w:gridSpan w:val="2"/>
            <w:tcBorders>
              <w:top w:val="nil"/>
              <w:left w:val="nil"/>
              <w:bottom w:val="nil"/>
              <w:right w:val="nil"/>
            </w:tcBorders>
          </w:tcPr>
          <w:p w14:paraId="32C49EBF" w14:textId="77777777" w:rsidR="00897813" w:rsidRPr="00567BEF" w:rsidRDefault="00897813" w:rsidP="00F826E0"/>
        </w:tc>
      </w:tr>
      <w:tr w:rsidR="00897813" w:rsidRPr="00567BEF" w14:paraId="1F4C26E3" w14:textId="77777777" w:rsidTr="00F826E0">
        <w:trPr>
          <w:trHeight w:val="240"/>
          <w:jc w:val="center"/>
        </w:trPr>
        <w:tc>
          <w:tcPr>
            <w:tcW w:w="4876" w:type="dxa"/>
            <w:tcBorders>
              <w:top w:val="nil"/>
              <w:left w:val="nil"/>
              <w:bottom w:val="nil"/>
              <w:right w:val="nil"/>
            </w:tcBorders>
          </w:tcPr>
          <w:p w14:paraId="0650DAB2"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66E2A120" w14:textId="77777777" w:rsidR="00897813" w:rsidRPr="00567BEF" w:rsidRDefault="00897813" w:rsidP="00F826E0">
            <w:pPr>
              <w:pStyle w:val="AmColumnHeading"/>
            </w:pPr>
            <w:r w:rsidRPr="00567BEF">
              <w:t>Amendamentul</w:t>
            </w:r>
          </w:p>
        </w:tc>
      </w:tr>
      <w:tr w:rsidR="00897813" w:rsidRPr="00567BEF" w14:paraId="2C425BE4" w14:textId="77777777" w:rsidTr="00F826E0">
        <w:trPr>
          <w:jc w:val="center"/>
        </w:trPr>
        <w:tc>
          <w:tcPr>
            <w:tcW w:w="4876" w:type="dxa"/>
            <w:tcBorders>
              <w:top w:val="nil"/>
              <w:left w:val="nil"/>
              <w:bottom w:val="nil"/>
              <w:right w:val="nil"/>
            </w:tcBorders>
          </w:tcPr>
          <w:p w14:paraId="477C9946" w14:textId="77777777" w:rsidR="00897813" w:rsidRPr="00567BEF" w:rsidRDefault="00897813" w:rsidP="00F826E0">
            <w:pPr>
              <w:pStyle w:val="Normal6a"/>
            </w:pPr>
            <w:r w:rsidRPr="00567BEF">
              <w:t>10.</w:t>
            </w:r>
            <w:r w:rsidRPr="00567BEF">
              <w:tab/>
              <w:t>Membrii CER, CASE și CSSC sunt independenți și nu solicită și nici nu acceptă instrucțiuni de la niciun guvern sau altă instituție, organism, oficiu sau entitate. Membrii CSM și CPB acționează în interes public. Aceștia se abțin de la orice act incompatibil cu funcțiile lor sau cu îndeplinirea sarcinilor lor.</w:t>
            </w:r>
          </w:p>
        </w:tc>
        <w:tc>
          <w:tcPr>
            <w:tcW w:w="4876" w:type="dxa"/>
            <w:tcBorders>
              <w:top w:val="nil"/>
              <w:left w:val="nil"/>
              <w:bottom w:val="nil"/>
              <w:right w:val="nil"/>
            </w:tcBorders>
          </w:tcPr>
          <w:p w14:paraId="1210DEDC" w14:textId="77777777" w:rsidR="00897813" w:rsidRPr="00567BEF" w:rsidRDefault="00897813" w:rsidP="00F826E0">
            <w:pPr>
              <w:pStyle w:val="Normal6a"/>
            </w:pPr>
            <w:r w:rsidRPr="00567BEF">
              <w:t>10.</w:t>
            </w:r>
            <w:r w:rsidRPr="00567BEF">
              <w:tab/>
              <w:t xml:space="preserve">Membrii CER, CASE și CSSC sunt independenți și nu solicită și nici nu acceptă instrucțiuni de la niciun guvern sau altă instituție, organism, oficiu sau entitate. Membrii </w:t>
            </w:r>
            <w:r w:rsidRPr="00567BEF">
              <w:rPr>
                <w:b/>
                <w:i/>
              </w:rPr>
              <w:t>respectivi și membrii</w:t>
            </w:r>
            <w:r w:rsidRPr="00567BEF">
              <w:t xml:space="preserve"> CSM și CPB acționează în interes public </w:t>
            </w:r>
            <w:r w:rsidRPr="00567BEF">
              <w:rPr>
                <w:b/>
                <w:i/>
              </w:rPr>
              <w:t>și în interesul Uniunii</w:t>
            </w:r>
            <w:r w:rsidRPr="00567BEF">
              <w:t>. Aceștia se abțin de la orice act incompatibil cu funcțiile lor sau cu îndeplinirea sarcinilor lor.</w:t>
            </w:r>
          </w:p>
        </w:tc>
      </w:tr>
    </w:tbl>
    <w:p w14:paraId="08CBF5A0" w14:textId="77777777" w:rsidR="00897813" w:rsidRPr="00567BEF" w:rsidRDefault="00897813" w:rsidP="00897813"/>
    <w:p w14:paraId="139AACA8" w14:textId="77777777" w:rsidR="00897813" w:rsidRPr="00567BEF" w:rsidRDefault="00897813" w:rsidP="00897813">
      <w:pPr>
        <w:pStyle w:val="AmNumberTabs"/>
      </w:pPr>
      <w:r w:rsidRPr="00567BEF">
        <w:t>Amendamentul</w:t>
      </w:r>
      <w:r w:rsidRPr="00567BEF">
        <w:tab/>
      </w:r>
      <w:r w:rsidRPr="00567BEF">
        <w:tab/>
        <w:t>63</w:t>
      </w:r>
    </w:p>
    <w:p w14:paraId="2FDE5EFB" w14:textId="77777777" w:rsidR="00897813" w:rsidRPr="00567BEF" w:rsidRDefault="00897813" w:rsidP="00897813">
      <w:pPr>
        <w:pStyle w:val="NormalBold12b"/>
      </w:pPr>
      <w:r w:rsidRPr="00567BEF">
        <w:t>Propunere de regulament</w:t>
      </w:r>
    </w:p>
    <w:p w14:paraId="00EE94A3" w14:textId="77777777" w:rsidR="00897813" w:rsidRPr="00567BEF" w:rsidRDefault="00897813" w:rsidP="00897813">
      <w:pPr>
        <w:pStyle w:val="NormalBold"/>
      </w:pPr>
      <w:r w:rsidRPr="00567BEF">
        <w:t>Articolul 14 – alineatul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1C6F0D5" w14:textId="77777777" w:rsidTr="00F826E0">
        <w:trPr>
          <w:trHeight w:hRule="exact" w:val="240"/>
          <w:jc w:val="center"/>
        </w:trPr>
        <w:tc>
          <w:tcPr>
            <w:tcW w:w="9752" w:type="dxa"/>
            <w:gridSpan w:val="2"/>
            <w:tcBorders>
              <w:top w:val="nil"/>
              <w:left w:val="nil"/>
              <w:bottom w:val="nil"/>
              <w:right w:val="nil"/>
            </w:tcBorders>
          </w:tcPr>
          <w:p w14:paraId="5BC8CF56" w14:textId="77777777" w:rsidR="00897813" w:rsidRPr="00567BEF" w:rsidRDefault="00897813" w:rsidP="00F826E0"/>
        </w:tc>
      </w:tr>
      <w:tr w:rsidR="00897813" w:rsidRPr="00567BEF" w14:paraId="70FFBF4F" w14:textId="77777777" w:rsidTr="00F826E0">
        <w:trPr>
          <w:trHeight w:val="240"/>
          <w:jc w:val="center"/>
        </w:trPr>
        <w:tc>
          <w:tcPr>
            <w:tcW w:w="4876" w:type="dxa"/>
            <w:tcBorders>
              <w:top w:val="nil"/>
              <w:left w:val="nil"/>
              <w:bottom w:val="nil"/>
              <w:right w:val="nil"/>
            </w:tcBorders>
          </w:tcPr>
          <w:p w14:paraId="0811F17A" w14:textId="77777777" w:rsidR="00897813" w:rsidRPr="00567BEF" w:rsidRDefault="00897813" w:rsidP="00F826E0">
            <w:pPr>
              <w:pStyle w:val="AmColumnHeading"/>
            </w:pPr>
            <w:r w:rsidRPr="00567BEF">
              <w:lastRenderedPageBreak/>
              <w:t>Textul propus de Comisie</w:t>
            </w:r>
          </w:p>
        </w:tc>
        <w:tc>
          <w:tcPr>
            <w:tcW w:w="4876" w:type="dxa"/>
            <w:tcBorders>
              <w:top w:val="nil"/>
              <w:left w:val="nil"/>
              <w:bottom w:val="nil"/>
              <w:right w:val="nil"/>
            </w:tcBorders>
          </w:tcPr>
          <w:p w14:paraId="33697D7C" w14:textId="77777777" w:rsidR="00897813" w:rsidRPr="00567BEF" w:rsidRDefault="00897813" w:rsidP="00F826E0">
            <w:pPr>
              <w:pStyle w:val="AmColumnHeading"/>
            </w:pPr>
            <w:r w:rsidRPr="00567BEF">
              <w:t>Amendamentul</w:t>
            </w:r>
          </w:p>
        </w:tc>
      </w:tr>
      <w:tr w:rsidR="00897813" w:rsidRPr="00567BEF" w14:paraId="462DC845" w14:textId="77777777" w:rsidTr="00F826E0">
        <w:trPr>
          <w:jc w:val="center"/>
        </w:trPr>
        <w:tc>
          <w:tcPr>
            <w:tcW w:w="4876" w:type="dxa"/>
            <w:tcBorders>
              <w:top w:val="nil"/>
              <w:left w:val="nil"/>
              <w:bottom w:val="nil"/>
              <w:right w:val="nil"/>
            </w:tcBorders>
          </w:tcPr>
          <w:p w14:paraId="1E5B1B8F" w14:textId="77777777" w:rsidR="00897813" w:rsidRPr="00567BEF" w:rsidRDefault="00897813" w:rsidP="00F826E0">
            <w:pPr>
              <w:pStyle w:val="Normal6a"/>
            </w:pPr>
            <w:r w:rsidRPr="00567BEF">
              <w:t>12.</w:t>
            </w:r>
            <w:r w:rsidRPr="00567BEF">
              <w:tab/>
              <w:t xml:space="preserve">Membrii </w:t>
            </w:r>
            <w:r w:rsidRPr="00567BEF">
              <w:rPr>
                <w:b/>
                <w:i/>
              </w:rPr>
              <w:t>comitetelor</w:t>
            </w:r>
            <w:r w:rsidRPr="00567BEF">
              <w:t xml:space="preserve"> care sunt numiți sau desemnați de către un stat membru se asigură că există o coordonare corespunzătoare între </w:t>
            </w:r>
            <w:r w:rsidRPr="00567BEF">
              <w:rPr>
                <w:b/>
                <w:i/>
              </w:rPr>
              <w:t>sarcinile agenției</w:t>
            </w:r>
            <w:r w:rsidRPr="00567BEF">
              <w:t xml:space="preserve"> și activitatea autorităților competente ale statului lor membru.</w:t>
            </w:r>
          </w:p>
        </w:tc>
        <w:tc>
          <w:tcPr>
            <w:tcW w:w="4876" w:type="dxa"/>
            <w:tcBorders>
              <w:top w:val="nil"/>
              <w:left w:val="nil"/>
              <w:bottom w:val="nil"/>
              <w:right w:val="nil"/>
            </w:tcBorders>
          </w:tcPr>
          <w:p w14:paraId="283CF91E" w14:textId="77777777" w:rsidR="00897813" w:rsidRPr="00567BEF" w:rsidRDefault="00897813" w:rsidP="00F826E0">
            <w:pPr>
              <w:pStyle w:val="Normal6a"/>
            </w:pPr>
            <w:r w:rsidRPr="00567BEF">
              <w:t>12.</w:t>
            </w:r>
            <w:r w:rsidRPr="00567BEF">
              <w:tab/>
              <w:t xml:space="preserve">Membrii </w:t>
            </w:r>
            <w:r w:rsidRPr="00567BEF">
              <w:rPr>
                <w:b/>
                <w:i/>
              </w:rPr>
              <w:t>CSM și CPB</w:t>
            </w:r>
            <w:r w:rsidRPr="00567BEF">
              <w:t xml:space="preserve"> care sunt numiți sau desemnați de către un stat membru se asigură că există o coordonare corespunzătoare între </w:t>
            </w:r>
            <w:r w:rsidRPr="00567BEF">
              <w:rPr>
                <w:b/>
                <w:i/>
              </w:rPr>
              <w:t>activitatea comitetelor</w:t>
            </w:r>
            <w:r w:rsidRPr="00567BEF">
              <w:t xml:space="preserve"> și activitatea autorităților competente ale statului lor membru.</w:t>
            </w:r>
          </w:p>
        </w:tc>
      </w:tr>
    </w:tbl>
    <w:p w14:paraId="6568C6C5" w14:textId="77777777" w:rsidR="00897813" w:rsidRPr="00567BEF" w:rsidRDefault="00897813" w:rsidP="00897813"/>
    <w:p w14:paraId="7F9E6D3F" w14:textId="77777777" w:rsidR="00897813" w:rsidRPr="00567BEF" w:rsidRDefault="00897813" w:rsidP="00897813">
      <w:pPr>
        <w:pStyle w:val="AmNumberTabs"/>
      </w:pPr>
      <w:r w:rsidRPr="00567BEF">
        <w:t>Amendamentul</w:t>
      </w:r>
      <w:r w:rsidRPr="00567BEF">
        <w:tab/>
      </w:r>
      <w:r w:rsidRPr="00567BEF">
        <w:tab/>
        <w:t>64</w:t>
      </w:r>
    </w:p>
    <w:p w14:paraId="7BD2097C" w14:textId="77777777" w:rsidR="00897813" w:rsidRPr="00567BEF" w:rsidRDefault="00897813" w:rsidP="00897813">
      <w:pPr>
        <w:pStyle w:val="NormalBold12b"/>
      </w:pPr>
      <w:r w:rsidRPr="00567BEF">
        <w:t>Propunere de regulament</w:t>
      </w:r>
    </w:p>
    <w:p w14:paraId="43C2E723" w14:textId="77777777" w:rsidR="00897813" w:rsidRPr="00567BEF" w:rsidRDefault="00897813" w:rsidP="00897813">
      <w:pPr>
        <w:pStyle w:val="NormalBold"/>
      </w:pPr>
      <w:r w:rsidRPr="00567BEF">
        <w:t>Articolul 14 – alineatul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12052E31" w14:textId="77777777" w:rsidTr="00F826E0">
        <w:trPr>
          <w:trHeight w:hRule="exact" w:val="240"/>
          <w:jc w:val="center"/>
        </w:trPr>
        <w:tc>
          <w:tcPr>
            <w:tcW w:w="9752" w:type="dxa"/>
            <w:gridSpan w:val="2"/>
            <w:tcBorders>
              <w:top w:val="nil"/>
              <w:left w:val="nil"/>
              <w:bottom w:val="nil"/>
              <w:right w:val="nil"/>
            </w:tcBorders>
          </w:tcPr>
          <w:p w14:paraId="272A04C1" w14:textId="77777777" w:rsidR="00897813" w:rsidRPr="00567BEF" w:rsidRDefault="00897813" w:rsidP="00F826E0"/>
        </w:tc>
      </w:tr>
      <w:tr w:rsidR="00897813" w:rsidRPr="00567BEF" w14:paraId="73DCCD87" w14:textId="77777777" w:rsidTr="00F826E0">
        <w:trPr>
          <w:trHeight w:val="240"/>
          <w:jc w:val="center"/>
        </w:trPr>
        <w:tc>
          <w:tcPr>
            <w:tcW w:w="4876" w:type="dxa"/>
            <w:tcBorders>
              <w:top w:val="nil"/>
              <w:left w:val="nil"/>
              <w:bottom w:val="nil"/>
              <w:right w:val="nil"/>
            </w:tcBorders>
          </w:tcPr>
          <w:p w14:paraId="6BC9CB9D"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3795409E" w14:textId="77777777" w:rsidR="00897813" w:rsidRPr="00567BEF" w:rsidRDefault="00897813" w:rsidP="00F826E0">
            <w:pPr>
              <w:pStyle w:val="AmColumnHeading"/>
            </w:pPr>
            <w:r w:rsidRPr="00567BEF">
              <w:t>Amendamentul</w:t>
            </w:r>
          </w:p>
        </w:tc>
      </w:tr>
      <w:tr w:rsidR="00897813" w:rsidRPr="00567BEF" w14:paraId="3D7BD8A4" w14:textId="77777777" w:rsidTr="00F826E0">
        <w:trPr>
          <w:jc w:val="center"/>
        </w:trPr>
        <w:tc>
          <w:tcPr>
            <w:tcW w:w="4876" w:type="dxa"/>
            <w:tcBorders>
              <w:top w:val="nil"/>
              <w:left w:val="nil"/>
              <w:bottom w:val="nil"/>
              <w:right w:val="nil"/>
            </w:tcBorders>
          </w:tcPr>
          <w:p w14:paraId="78C5B5F7" w14:textId="77777777" w:rsidR="00897813" w:rsidRPr="00567BEF" w:rsidRDefault="00897813" w:rsidP="00F826E0">
            <w:pPr>
              <w:pStyle w:val="Normal6a"/>
            </w:pPr>
            <w:r w:rsidRPr="00567BEF">
              <w:t>15.</w:t>
            </w:r>
            <w:r w:rsidRPr="00567BEF">
              <w:tab/>
              <w:t xml:space="preserve">Membrul în cauză sau angajatorul persoanei în cauză, astfel cum se menționează la alineatul </w:t>
            </w:r>
            <w:r w:rsidRPr="00567BEF">
              <w:rPr>
                <w:b/>
                <w:bCs/>
                <w:i/>
                <w:iCs/>
              </w:rPr>
              <w:t>(13)</w:t>
            </w:r>
            <w:r w:rsidRPr="00567BEF">
              <w:t>, este remunerat de agenție în conformitate cu dispozițiile financiare stabilite de Consiliul de administrație în urma unui aviz favorabil din partea Comisiei. Lista sarcinilor pentru care se poate plăti o remunerație se stabilește de Consiliul de administrație în urma unui aviz favorabil din partea Comisiei. În cazul în care membrul în cauză nu îndeplinește una dintre aceste sarcini, directorul executiv poate reține remunerația.</w:t>
            </w:r>
          </w:p>
        </w:tc>
        <w:tc>
          <w:tcPr>
            <w:tcW w:w="4876" w:type="dxa"/>
            <w:tcBorders>
              <w:top w:val="nil"/>
              <w:left w:val="nil"/>
              <w:bottom w:val="nil"/>
              <w:right w:val="nil"/>
            </w:tcBorders>
          </w:tcPr>
          <w:p w14:paraId="53E2C3BC" w14:textId="77777777" w:rsidR="00897813" w:rsidRPr="00567BEF" w:rsidRDefault="00897813" w:rsidP="00F826E0">
            <w:pPr>
              <w:pStyle w:val="Normal6a"/>
            </w:pPr>
            <w:r w:rsidRPr="00567BEF">
              <w:t>15.</w:t>
            </w:r>
            <w:r w:rsidRPr="00567BEF">
              <w:tab/>
              <w:t xml:space="preserve">Membrul în cauză sau angajatorul persoanei în cauză, astfel cum se menționează la alineatul </w:t>
            </w:r>
            <w:r w:rsidRPr="00567BEF">
              <w:rPr>
                <w:b/>
                <w:bCs/>
                <w:i/>
                <w:iCs/>
              </w:rPr>
              <w:t>(14)</w:t>
            </w:r>
            <w:r w:rsidRPr="00567BEF">
              <w:t>, este remunerat de agenție în conformitate cu dispozițiile financiare stabilite de Consiliul de administrație în urma unui aviz favorabil din partea Comisiei. Lista sarcinilor pentru care se poate plăti o remunerație se stabilește de Consiliul de administrație în urma unui aviz favorabil din partea Comisiei. În cazul în care membrul în cauză nu îndeplinește una dintre aceste sarcini, directorul executiv poate reține remunerația.</w:t>
            </w:r>
          </w:p>
        </w:tc>
      </w:tr>
    </w:tbl>
    <w:p w14:paraId="5332E125" w14:textId="77777777" w:rsidR="00897813" w:rsidRPr="00567BEF" w:rsidRDefault="00897813" w:rsidP="00897813"/>
    <w:p w14:paraId="61F432EA" w14:textId="77777777" w:rsidR="00897813" w:rsidRPr="00567BEF" w:rsidRDefault="00897813" w:rsidP="00897813">
      <w:pPr>
        <w:pStyle w:val="AmNumberTabs"/>
      </w:pPr>
      <w:r w:rsidRPr="00567BEF">
        <w:t>Amendamentul</w:t>
      </w:r>
      <w:r w:rsidRPr="00567BEF">
        <w:tab/>
      </w:r>
      <w:r w:rsidRPr="00567BEF">
        <w:tab/>
        <w:t>65</w:t>
      </w:r>
    </w:p>
    <w:p w14:paraId="7052191D" w14:textId="77777777" w:rsidR="00897813" w:rsidRPr="00567BEF" w:rsidRDefault="00897813" w:rsidP="00897813">
      <w:pPr>
        <w:pStyle w:val="NormalBold12b"/>
      </w:pPr>
      <w:r w:rsidRPr="00567BEF">
        <w:t>Propunere de regulament</w:t>
      </w:r>
    </w:p>
    <w:p w14:paraId="189A7323" w14:textId="77777777" w:rsidR="00897813" w:rsidRPr="00567BEF" w:rsidRDefault="00897813" w:rsidP="00897813">
      <w:pPr>
        <w:pStyle w:val="NormalBold"/>
      </w:pPr>
      <w:r w:rsidRPr="00567BEF">
        <w:t>Articolul 15 – alineatul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3EECE744" w14:textId="77777777" w:rsidTr="00F826E0">
        <w:trPr>
          <w:trHeight w:hRule="exact" w:val="240"/>
          <w:jc w:val="center"/>
        </w:trPr>
        <w:tc>
          <w:tcPr>
            <w:tcW w:w="9752" w:type="dxa"/>
            <w:gridSpan w:val="2"/>
            <w:tcBorders>
              <w:top w:val="nil"/>
              <w:left w:val="nil"/>
              <w:bottom w:val="nil"/>
              <w:right w:val="nil"/>
            </w:tcBorders>
          </w:tcPr>
          <w:p w14:paraId="783FB418" w14:textId="77777777" w:rsidR="00897813" w:rsidRPr="00567BEF" w:rsidRDefault="00897813" w:rsidP="00F826E0"/>
        </w:tc>
      </w:tr>
      <w:tr w:rsidR="00897813" w:rsidRPr="00567BEF" w14:paraId="6050D564" w14:textId="77777777" w:rsidTr="00F826E0">
        <w:trPr>
          <w:trHeight w:val="240"/>
          <w:jc w:val="center"/>
        </w:trPr>
        <w:tc>
          <w:tcPr>
            <w:tcW w:w="4876" w:type="dxa"/>
            <w:tcBorders>
              <w:top w:val="nil"/>
              <w:left w:val="nil"/>
              <w:bottom w:val="nil"/>
              <w:right w:val="nil"/>
            </w:tcBorders>
          </w:tcPr>
          <w:p w14:paraId="217100EF"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073D9384" w14:textId="77777777" w:rsidR="00897813" w:rsidRPr="00567BEF" w:rsidRDefault="00897813" w:rsidP="00F826E0">
            <w:pPr>
              <w:pStyle w:val="AmColumnHeading"/>
            </w:pPr>
            <w:r w:rsidRPr="00567BEF">
              <w:t>Amendamentul</w:t>
            </w:r>
          </w:p>
        </w:tc>
      </w:tr>
      <w:tr w:rsidR="00897813" w:rsidRPr="00567BEF" w14:paraId="73731477" w14:textId="77777777" w:rsidTr="00F826E0">
        <w:trPr>
          <w:jc w:val="center"/>
        </w:trPr>
        <w:tc>
          <w:tcPr>
            <w:tcW w:w="4876" w:type="dxa"/>
            <w:tcBorders>
              <w:top w:val="nil"/>
              <w:left w:val="nil"/>
              <w:bottom w:val="nil"/>
              <w:right w:val="nil"/>
            </w:tcBorders>
          </w:tcPr>
          <w:p w14:paraId="18173E23" w14:textId="77777777" w:rsidR="00897813" w:rsidRPr="00567BEF" w:rsidRDefault="00897813" w:rsidP="00F826E0">
            <w:pPr>
              <w:pStyle w:val="Normal6a"/>
            </w:pPr>
            <w:r w:rsidRPr="00567BEF">
              <w:t>2.</w:t>
            </w:r>
            <w:r w:rsidRPr="00567BEF">
              <w:tab/>
              <w:t xml:space="preserve">Atunci când elaborează un aviz, comitetele depun toate eforturile pentru a ajunge la un consens în rândul membrilor lor. Avizul trebuie să includă motivele care stau la baza poziției comitetului. În cazul în care nu se poate ajunge la un consens, avizul trebuie să constea în poziția majorității membrilor, pozițiile minoritare și în motivele care stau la baza respectivelor poziții majoritare și </w:t>
            </w:r>
            <w:r w:rsidRPr="00567BEF">
              <w:lastRenderedPageBreak/>
              <w:t xml:space="preserve">minoritare. Avizul se </w:t>
            </w:r>
            <w:r w:rsidRPr="00567BEF">
              <w:rPr>
                <w:b/>
                <w:i/>
              </w:rPr>
              <w:t>publică</w:t>
            </w:r>
            <w:r w:rsidRPr="00567BEF">
              <w:t>.</w:t>
            </w:r>
          </w:p>
        </w:tc>
        <w:tc>
          <w:tcPr>
            <w:tcW w:w="4876" w:type="dxa"/>
            <w:tcBorders>
              <w:top w:val="nil"/>
              <w:left w:val="nil"/>
              <w:bottom w:val="nil"/>
              <w:right w:val="nil"/>
            </w:tcBorders>
          </w:tcPr>
          <w:p w14:paraId="4EB79244" w14:textId="77777777" w:rsidR="00897813" w:rsidRPr="00567BEF" w:rsidRDefault="00897813" w:rsidP="00F826E0">
            <w:pPr>
              <w:pStyle w:val="Normal6a"/>
            </w:pPr>
            <w:r w:rsidRPr="00567BEF">
              <w:lastRenderedPageBreak/>
              <w:t>2.</w:t>
            </w:r>
            <w:r w:rsidRPr="00567BEF">
              <w:tab/>
              <w:t xml:space="preserve">Atunci când elaborează un aviz, comitetele depun toate eforturile pentru a ajunge la un consens în rândul membrilor lor. Avizul trebuie să includă motivele care stau la baza poziției comitetului. În cazul în care nu se poate ajunge la un consens, avizul trebuie să constea în poziția majorității membrilor, pozițiile minoritare și în motivele care stau la baza respectivelor poziții majoritare și minoritare. Avizul se </w:t>
            </w:r>
            <w:r w:rsidRPr="00567BEF">
              <w:rPr>
                <w:b/>
                <w:i/>
              </w:rPr>
              <w:t xml:space="preserve">pune la dispoziția </w:t>
            </w:r>
            <w:r w:rsidRPr="00567BEF">
              <w:rPr>
                <w:b/>
                <w:i/>
              </w:rPr>
              <w:lastRenderedPageBreak/>
              <w:t>publicului pe site-ul web al agenției</w:t>
            </w:r>
            <w:r w:rsidRPr="00567BEF">
              <w:t>.</w:t>
            </w:r>
          </w:p>
        </w:tc>
      </w:tr>
    </w:tbl>
    <w:p w14:paraId="20E50A4D" w14:textId="77777777" w:rsidR="00897813" w:rsidRPr="00567BEF" w:rsidRDefault="00897813" w:rsidP="00897813"/>
    <w:p w14:paraId="0DC8E333" w14:textId="77777777" w:rsidR="00897813" w:rsidRPr="00567BEF" w:rsidRDefault="00897813" w:rsidP="00897813">
      <w:pPr>
        <w:pStyle w:val="AmNumberTabs"/>
      </w:pPr>
      <w:r w:rsidRPr="00567BEF">
        <w:t>Amendamentul</w:t>
      </w:r>
      <w:r w:rsidRPr="00567BEF">
        <w:tab/>
      </w:r>
      <w:r w:rsidRPr="00567BEF">
        <w:tab/>
        <w:t>66</w:t>
      </w:r>
    </w:p>
    <w:p w14:paraId="6EC0C9FB" w14:textId="77777777" w:rsidR="00897813" w:rsidRPr="00567BEF" w:rsidRDefault="00897813" w:rsidP="00897813">
      <w:pPr>
        <w:pStyle w:val="NormalBold12b"/>
      </w:pPr>
      <w:r w:rsidRPr="00567BEF">
        <w:t>Propunere de regulament</w:t>
      </w:r>
    </w:p>
    <w:p w14:paraId="751193B2" w14:textId="77777777" w:rsidR="00897813" w:rsidRPr="00567BEF" w:rsidRDefault="00897813" w:rsidP="00897813">
      <w:pPr>
        <w:pStyle w:val="NormalBold"/>
      </w:pPr>
      <w:r w:rsidRPr="00567BEF">
        <w:t>Articolul 15 – alineatul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6E86F0FA" w14:textId="77777777" w:rsidTr="00F826E0">
        <w:trPr>
          <w:trHeight w:hRule="exact" w:val="240"/>
          <w:jc w:val="center"/>
        </w:trPr>
        <w:tc>
          <w:tcPr>
            <w:tcW w:w="9752" w:type="dxa"/>
            <w:gridSpan w:val="2"/>
            <w:tcBorders>
              <w:top w:val="nil"/>
              <w:left w:val="nil"/>
              <w:bottom w:val="nil"/>
              <w:right w:val="nil"/>
            </w:tcBorders>
          </w:tcPr>
          <w:p w14:paraId="3E5C1B0F" w14:textId="77777777" w:rsidR="00897813" w:rsidRPr="00567BEF" w:rsidRDefault="00897813" w:rsidP="00F826E0"/>
        </w:tc>
      </w:tr>
      <w:tr w:rsidR="00897813" w:rsidRPr="00567BEF" w14:paraId="4FE1AC4F" w14:textId="77777777" w:rsidTr="00F826E0">
        <w:trPr>
          <w:trHeight w:val="240"/>
          <w:jc w:val="center"/>
        </w:trPr>
        <w:tc>
          <w:tcPr>
            <w:tcW w:w="4876" w:type="dxa"/>
            <w:tcBorders>
              <w:top w:val="nil"/>
              <w:left w:val="nil"/>
              <w:bottom w:val="nil"/>
              <w:right w:val="nil"/>
            </w:tcBorders>
          </w:tcPr>
          <w:p w14:paraId="49D7A18D"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705D8C71" w14:textId="77777777" w:rsidR="00897813" w:rsidRPr="00567BEF" w:rsidRDefault="00897813" w:rsidP="00F826E0">
            <w:pPr>
              <w:pStyle w:val="AmColumnHeading"/>
            </w:pPr>
            <w:r w:rsidRPr="00567BEF">
              <w:t>Amendamentul</w:t>
            </w:r>
          </w:p>
        </w:tc>
      </w:tr>
      <w:tr w:rsidR="00897813" w:rsidRPr="00567BEF" w14:paraId="69636BE8" w14:textId="77777777" w:rsidTr="00F826E0">
        <w:trPr>
          <w:jc w:val="center"/>
        </w:trPr>
        <w:tc>
          <w:tcPr>
            <w:tcW w:w="4876" w:type="dxa"/>
            <w:tcBorders>
              <w:top w:val="nil"/>
              <w:left w:val="nil"/>
              <w:bottom w:val="nil"/>
              <w:right w:val="nil"/>
            </w:tcBorders>
          </w:tcPr>
          <w:p w14:paraId="1F9C23D9" w14:textId="77777777" w:rsidR="00897813" w:rsidRPr="00567BEF" w:rsidRDefault="00897813" w:rsidP="00F826E0">
            <w:pPr>
              <w:pStyle w:val="Normal6a"/>
            </w:pPr>
            <w:r w:rsidRPr="00567BEF">
              <w:t>4.</w:t>
            </w:r>
            <w:r w:rsidRPr="00567BEF">
              <w:tab/>
              <w:t xml:space="preserve">Fiecare comitet elaborează o propunere de regulament de procedură propriu, care este pregătită în vederea adoptării de către directorul executiv și apoi adoptată de Consiliul de administrație. Regulamentele de procedură ale CER </w:t>
            </w:r>
            <w:r w:rsidRPr="00567BEF">
              <w:rPr>
                <w:b/>
                <w:bCs/>
                <w:i/>
                <w:iCs/>
              </w:rPr>
              <w:t>și</w:t>
            </w:r>
            <w:r w:rsidRPr="00567BEF">
              <w:t xml:space="preserve"> </w:t>
            </w:r>
            <w:r w:rsidRPr="00567BEF">
              <w:rPr>
                <w:bCs/>
                <w:iCs/>
              </w:rPr>
              <w:t>CASE</w:t>
            </w:r>
            <w:r w:rsidRPr="00567BEF">
              <w:rPr>
                <w:b/>
                <w:i/>
              </w:rPr>
              <w:t xml:space="preserve"> necesită aprobarea reprezentanților</w:t>
            </w:r>
            <w:r w:rsidRPr="00567BEF">
              <w:t xml:space="preserve"> Comisiei în Consiliul de administrație.</w:t>
            </w:r>
          </w:p>
        </w:tc>
        <w:tc>
          <w:tcPr>
            <w:tcW w:w="4876" w:type="dxa"/>
            <w:tcBorders>
              <w:top w:val="nil"/>
              <w:left w:val="nil"/>
              <w:bottom w:val="nil"/>
              <w:right w:val="nil"/>
            </w:tcBorders>
          </w:tcPr>
          <w:p w14:paraId="44180ACE" w14:textId="77777777" w:rsidR="00897813" w:rsidRPr="00567BEF" w:rsidRDefault="00897813" w:rsidP="00F826E0">
            <w:pPr>
              <w:pStyle w:val="Normal6a"/>
            </w:pPr>
            <w:r w:rsidRPr="00567BEF">
              <w:t>4.</w:t>
            </w:r>
            <w:r w:rsidRPr="00567BEF">
              <w:tab/>
              <w:t xml:space="preserve">Fiecare comitet elaborează o propunere de regulament de procedură propriu, care este pregătită în vederea adoptării de către directorul executiv și apoi adoptată de Consiliul de administrație. </w:t>
            </w:r>
            <w:r w:rsidRPr="00567BEF">
              <w:rPr>
                <w:b/>
                <w:i/>
              </w:rPr>
              <w:t>Atunci când elaborează</w:t>
            </w:r>
            <w:r w:rsidRPr="00567BEF">
              <w:t xml:space="preserve"> Regulamentele de procedură ale CER</w:t>
            </w:r>
            <w:r w:rsidRPr="00567BEF">
              <w:rPr>
                <w:b/>
                <w:i/>
              </w:rPr>
              <w:t xml:space="preserve">, </w:t>
            </w:r>
            <w:r w:rsidRPr="00567BEF">
              <w:rPr>
                <w:bCs/>
                <w:iCs/>
              </w:rPr>
              <w:t>CASE</w:t>
            </w:r>
            <w:r w:rsidRPr="00567BEF">
              <w:t xml:space="preserve"> </w:t>
            </w:r>
            <w:r w:rsidRPr="00567BEF">
              <w:rPr>
                <w:b/>
                <w:bCs/>
                <w:i/>
                <w:iCs/>
              </w:rPr>
              <w:t>și</w:t>
            </w:r>
            <w:r w:rsidRPr="00567BEF">
              <w:t xml:space="preserve"> </w:t>
            </w:r>
            <w:r w:rsidRPr="00567BEF">
              <w:rPr>
                <w:b/>
                <w:i/>
              </w:rPr>
              <w:t>CSSC, directorul executiv consultă reprezentanții</w:t>
            </w:r>
            <w:r w:rsidRPr="00567BEF">
              <w:t xml:space="preserve"> Comisiei în Consiliul de administrație.</w:t>
            </w:r>
          </w:p>
        </w:tc>
      </w:tr>
    </w:tbl>
    <w:p w14:paraId="262F92C7" w14:textId="77777777" w:rsidR="00897813" w:rsidRPr="00567BEF" w:rsidRDefault="00897813" w:rsidP="00897813"/>
    <w:p w14:paraId="0A1E9A90" w14:textId="77777777" w:rsidR="00897813" w:rsidRPr="00567BEF" w:rsidRDefault="00897813" w:rsidP="00897813">
      <w:pPr>
        <w:pStyle w:val="AmNumberTabs"/>
      </w:pPr>
      <w:r w:rsidRPr="00567BEF">
        <w:t>Amendamentul</w:t>
      </w:r>
      <w:r w:rsidRPr="00567BEF">
        <w:tab/>
      </w:r>
      <w:r w:rsidRPr="00567BEF">
        <w:tab/>
        <w:t>67</w:t>
      </w:r>
    </w:p>
    <w:p w14:paraId="531C379D" w14:textId="77777777" w:rsidR="00897813" w:rsidRPr="00567BEF" w:rsidRDefault="00897813" w:rsidP="00897813">
      <w:pPr>
        <w:pStyle w:val="NormalBold12b"/>
      </w:pPr>
      <w:r w:rsidRPr="00567BEF">
        <w:t>Propunere de regulament</w:t>
      </w:r>
    </w:p>
    <w:p w14:paraId="7C8E6FCD" w14:textId="77777777" w:rsidR="00897813" w:rsidRPr="00567BEF" w:rsidRDefault="00897813" w:rsidP="00897813">
      <w:pPr>
        <w:pStyle w:val="NormalBold"/>
      </w:pPr>
      <w:r w:rsidRPr="00567BEF">
        <w:t>Articolul 15 – alineatul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3CB916AA" w14:textId="77777777" w:rsidTr="00F826E0">
        <w:trPr>
          <w:trHeight w:hRule="exact" w:val="240"/>
          <w:jc w:val="center"/>
        </w:trPr>
        <w:tc>
          <w:tcPr>
            <w:tcW w:w="9752" w:type="dxa"/>
            <w:gridSpan w:val="2"/>
            <w:tcBorders>
              <w:top w:val="nil"/>
              <w:left w:val="nil"/>
              <w:bottom w:val="nil"/>
              <w:right w:val="nil"/>
            </w:tcBorders>
          </w:tcPr>
          <w:p w14:paraId="7F640FA5" w14:textId="77777777" w:rsidR="00897813" w:rsidRPr="00567BEF" w:rsidRDefault="00897813" w:rsidP="00F826E0"/>
        </w:tc>
      </w:tr>
      <w:tr w:rsidR="00897813" w:rsidRPr="00567BEF" w14:paraId="33677262" w14:textId="77777777" w:rsidTr="00F826E0">
        <w:trPr>
          <w:trHeight w:val="240"/>
          <w:jc w:val="center"/>
        </w:trPr>
        <w:tc>
          <w:tcPr>
            <w:tcW w:w="4876" w:type="dxa"/>
            <w:tcBorders>
              <w:top w:val="nil"/>
              <w:left w:val="nil"/>
              <w:bottom w:val="nil"/>
              <w:right w:val="nil"/>
            </w:tcBorders>
          </w:tcPr>
          <w:p w14:paraId="23A75CFD"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66A71898" w14:textId="77777777" w:rsidR="00897813" w:rsidRPr="00567BEF" w:rsidRDefault="00897813" w:rsidP="00F826E0">
            <w:pPr>
              <w:pStyle w:val="AmColumnHeading"/>
            </w:pPr>
            <w:r w:rsidRPr="00567BEF">
              <w:t>Amendamentul</w:t>
            </w:r>
          </w:p>
        </w:tc>
      </w:tr>
      <w:tr w:rsidR="00897813" w:rsidRPr="00567BEF" w14:paraId="0AE4956F" w14:textId="77777777" w:rsidTr="00F826E0">
        <w:trPr>
          <w:jc w:val="center"/>
        </w:trPr>
        <w:tc>
          <w:tcPr>
            <w:tcW w:w="4876" w:type="dxa"/>
            <w:tcBorders>
              <w:top w:val="nil"/>
              <w:left w:val="nil"/>
              <w:bottom w:val="nil"/>
              <w:right w:val="nil"/>
            </w:tcBorders>
          </w:tcPr>
          <w:p w14:paraId="229BFA69" w14:textId="77777777" w:rsidR="00897813" w:rsidRPr="00567BEF" w:rsidRDefault="00897813" w:rsidP="00F826E0">
            <w:pPr>
              <w:pStyle w:val="Normal6a"/>
            </w:pPr>
            <w:r w:rsidRPr="00567BEF">
              <w:t>5.</w:t>
            </w:r>
            <w:r w:rsidRPr="00567BEF">
              <w:tab/>
              <w:t xml:space="preserve">Regulamentul de procedură al fiecărui comitet trebuie să stabilească procedurile pentru înlocuirea și cooptarea membrilor, pentru crearea și organizarea grupurilor de lucru și pentru delegarea anumitor sarcini unor astfel de grupuri de lucru, dacă este cazul. Regulamentul de procedură trebuie să stabilească, de asemenea, o procedură pentru adoptarea de urgență a avizelor și pentru gestionarea conflictelor de interese. Regulamentul de procedură se </w:t>
            </w:r>
            <w:r w:rsidRPr="00567BEF">
              <w:rPr>
                <w:b/>
                <w:i/>
              </w:rPr>
              <w:t>publică</w:t>
            </w:r>
            <w:r w:rsidRPr="00567BEF">
              <w:t>.</w:t>
            </w:r>
          </w:p>
        </w:tc>
        <w:tc>
          <w:tcPr>
            <w:tcW w:w="4876" w:type="dxa"/>
            <w:tcBorders>
              <w:top w:val="nil"/>
              <w:left w:val="nil"/>
              <w:bottom w:val="nil"/>
              <w:right w:val="nil"/>
            </w:tcBorders>
          </w:tcPr>
          <w:p w14:paraId="54E25BB2" w14:textId="77777777" w:rsidR="00897813" w:rsidRPr="00567BEF" w:rsidRDefault="00897813" w:rsidP="00F826E0">
            <w:pPr>
              <w:pStyle w:val="Normal6a"/>
            </w:pPr>
            <w:r w:rsidRPr="00567BEF">
              <w:t>5.</w:t>
            </w:r>
            <w:r w:rsidRPr="00567BEF">
              <w:tab/>
              <w:t xml:space="preserve">Regulamentul de procedură al fiecărui comitet trebuie să stabilească procedurile pentru înlocuirea și cooptarea membrilor, pentru crearea și organizarea grupurilor de lucru și pentru delegarea anumitor sarcini unor astfel de grupuri de lucru, dacă este cazul. </w:t>
            </w:r>
            <w:r w:rsidRPr="00567BEF">
              <w:rPr>
                <w:b/>
                <w:i/>
              </w:rPr>
              <w:t xml:space="preserve">Adoptarea avizelor nu se deleagă grupurilor de lucru respective. </w:t>
            </w:r>
            <w:r w:rsidRPr="00567BEF">
              <w:t xml:space="preserve">Regulamentul de procedură trebuie să stabilească, de asemenea, o procedură pentru adoptarea de urgență a avizelor și pentru gestionarea conflictelor de interese. Regulamentul de procedură se </w:t>
            </w:r>
            <w:r w:rsidRPr="00567BEF">
              <w:rPr>
                <w:b/>
                <w:i/>
              </w:rPr>
              <w:t>pune la dispoziția publicului pe site-ul web al agenției</w:t>
            </w:r>
            <w:r w:rsidRPr="00567BEF">
              <w:t>.</w:t>
            </w:r>
          </w:p>
        </w:tc>
      </w:tr>
    </w:tbl>
    <w:p w14:paraId="7E4567A9" w14:textId="77777777" w:rsidR="00897813" w:rsidRPr="00567BEF" w:rsidRDefault="00897813" w:rsidP="00897813"/>
    <w:p w14:paraId="47A6C245" w14:textId="77777777" w:rsidR="00897813" w:rsidRPr="00567BEF" w:rsidRDefault="00897813" w:rsidP="00897813">
      <w:pPr>
        <w:pStyle w:val="AmNumberTabs"/>
      </w:pPr>
      <w:r w:rsidRPr="00567BEF">
        <w:t>Amendamentul</w:t>
      </w:r>
      <w:r w:rsidRPr="00567BEF">
        <w:tab/>
      </w:r>
      <w:r w:rsidRPr="00567BEF">
        <w:tab/>
        <w:t>68</w:t>
      </w:r>
    </w:p>
    <w:p w14:paraId="63779EEA" w14:textId="77777777" w:rsidR="00897813" w:rsidRPr="00567BEF" w:rsidRDefault="00897813" w:rsidP="00897813">
      <w:pPr>
        <w:pStyle w:val="NormalBold12b"/>
      </w:pPr>
      <w:r w:rsidRPr="00567BEF">
        <w:t>Propunere de regulament</w:t>
      </w:r>
    </w:p>
    <w:p w14:paraId="7F186CA4" w14:textId="77777777" w:rsidR="00897813" w:rsidRPr="00567BEF" w:rsidRDefault="00897813" w:rsidP="00897813">
      <w:pPr>
        <w:pStyle w:val="NormalBold"/>
      </w:pPr>
      <w:r w:rsidRPr="00567BEF">
        <w:t>Articolul 15 – alineatul 6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728EB1C3" w14:textId="77777777" w:rsidTr="00F826E0">
        <w:trPr>
          <w:trHeight w:hRule="exact" w:val="240"/>
          <w:jc w:val="center"/>
        </w:trPr>
        <w:tc>
          <w:tcPr>
            <w:tcW w:w="9752" w:type="dxa"/>
            <w:gridSpan w:val="2"/>
            <w:tcBorders>
              <w:top w:val="nil"/>
              <w:left w:val="nil"/>
              <w:bottom w:val="nil"/>
              <w:right w:val="nil"/>
            </w:tcBorders>
          </w:tcPr>
          <w:p w14:paraId="670CD686" w14:textId="77777777" w:rsidR="00897813" w:rsidRPr="00567BEF" w:rsidRDefault="00897813" w:rsidP="00F826E0"/>
        </w:tc>
      </w:tr>
      <w:tr w:rsidR="00897813" w:rsidRPr="00567BEF" w14:paraId="5E3B7064" w14:textId="77777777" w:rsidTr="00F826E0">
        <w:trPr>
          <w:trHeight w:val="240"/>
          <w:jc w:val="center"/>
        </w:trPr>
        <w:tc>
          <w:tcPr>
            <w:tcW w:w="4876" w:type="dxa"/>
            <w:tcBorders>
              <w:top w:val="nil"/>
              <w:left w:val="nil"/>
              <w:bottom w:val="nil"/>
              <w:right w:val="nil"/>
            </w:tcBorders>
          </w:tcPr>
          <w:p w14:paraId="674672EF" w14:textId="77777777" w:rsidR="00897813" w:rsidRPr="00567BEF" w:rsidRDefault="00897813" w:rsidP="00F826E0">
            <w:pPr>
              <w:pStyle w:val="AmColumnHeading"/>
            </w:pPr>
            <w:r w:rsidRPr="00567BEF">
              <w:lastRenderedPageBreak/>
              <w:t>Textul propus de Comisie</w:t>
            </w:r>
          </w:p>
        </w:tc>
        <w:tc>
          <w:tcPr>
            <w:tcW w:w="4876" w:type="dxa"/>
            <w:tcBorders>
              <w:top w:val="nil"/>
              <w:left w:val="nil"/>
              <w:bottom w:val="nil"/>
              <w:right w:val="nil"/>
            </w:tcBorders>
          </w:tcPr>
          <w:p w14:paraId="14B426A6" w14:textId="77777777" w:rsidR="00897813" w:rsidRPr="00567BEF" w:rsidRDefault="00897813" w:rsidP="00F826E0">
            <w:pPr>
              <w:pStyle w:val="AmColumnHeading"/>
            </w:pPr>
            <w:r w:rsidRPr="00567BEF">
              <w:t>Amendamentul</w:t>
            </w:r>
          </w:p>
        </w:tc>
      </w:tr>
      <w:tr w:rsidR="00897813" w:rsidRPr="00567BEF" w14:paraId="0CB37C0D" w14:textId="77777777" w:rsidTr="00F826E0">
        <w:trPr>
          <w:jc w:val="center"/>
        </w:trPr>
        <w:tc>
          <w:tcPr>
            <w:tcW w:w="4876" w:type="dxa"/>
            <w:tcBorders>
              <w:top w:val="nil"/>
              <w:left w:val="nil"/>
              <w:bottom w:val="nil"/>
              <w:right w:val="nil"/>
            </w:tcBorders>
          </w:tcPr>
          <w:p w14:paraId="29538E1C" w14:textId="77777777" w:rsidR="00897813" w:rsidRPr="00567BEF" w:rsidRDefault="00897813" w:rsidP="00F826E0">
            <w:pPr>
              <w:pStyle w:val="Normal6a"/>
            </w:pPr>
          </w:p>
        </w:tc>
        <w:tc>
          <w:tcPr>
            <w:tcW w:w="4876" w:type="dxa"/>
            <w:tcBorders>
              <w:top w:val="nil"/>
              <w:left w:val="nil"/>
              <w:bottom w:val="nil"/>
              <w:right w:val="nil"/>
            </w:tcBorders>
          </w:tcPr>
          <w:p w14:paraId="057FA397" w14:textId="1C9251CC" w:rsidR="00897813" w:rsidRPr="00567BEF" w:rsidRDefault="00897813" w:rsidP="00F826E0">
            <w:pPr>
              <w:pStyle w:val="Normal6a"/>
            </w:pPr>
            <w:r w:rsidRPr="00567BEF">
              <w:rPr>
                <w:b/>
                <w:i/>
              </w:rPr>
              <w:t>6a.</w:t>
            </w:r>
            <w:r w:rsidRPr="00567BEF">
              <w:tab/>
            </w:r>
            <w:r w:rsidRPr="00567BEF">
              <w:rPr>
                <w:b/>
                <w:i/>
              </w:rPr>
              <w:t xml:space="preserve">Pentru toate reuniunile comitetelor, se pun la dispoziția publicului în timp util sinteze detaliate, astfel încât acesta să poată urmări progresele înregistrate </w:t>
            </w:r>
            <w:r w:rsidR="00147EB8" w:rsidRPr="00567BEF">
              <w:rPr>
                <w:b/>
                <w:i/>
              </w:rPr>
              <w:t xml:space="preserve">în cadrul </w:t>
            </w:r>
            <w:r w:rsidRPr="00567BEF">
              <w:rPr>
                <w:b/>
                <w:i/>
              </w:rPr>
              <w:t>dosarel</w:t>
            </w:r>
            <w:r w:rsidR="00147EB8" w:rsidRPr="00567BEF">
              <w:rPr>
                <w:b/>
                <w:i/>
              </w:rPr>
              <w:t>or</w:t>
            </w:r>
            <w:r w:rsidRPr="00567BEF">
              <w:rPr>
                <w:b/>
                <w:i/>
              </w:rPr>
              <w:t xml:space="preserve"> și alte elemente discutate</w:t>
            </w:r>
            <w:r w:rsidR="00147EB8" w:rsidRPr="00567BEF">
              <w:rPr>
                <w:b/>
                <w:i/>
              </w:rPr>
              <w:t>.</w:t>
            </w:r>
          </w:p>
        </w:tc>
      </w:tr>
    </w:tbl>
    <w:p w14:paraId="5CAAA7EF" w14:textId="77777777" w:rsidR="00897813" w:rsidRPr="00567BEF" w:rsidRDefault="00897813" w:rsidP="00897813"/>
    <w:p w14:paraId="19F951EB" w14:textId="77777777" w:rsidR="00897813" w:rsidRPr="00567BEF" w:rsidRDefault="00897813" w:rsidP="00897813">
      <w:pPr>
        <w:pStyle w:val="AmNumberTabs"/>
      </w:pPr>
      <w:r w:rsidRPr="00567BEF">
        <w:t>Amendamentul</w:t>
      </w:r>
      <w:r w:rsidRPr="00567BEF">
        <w:tab/>
      </w:r>
      <w:r w:rsidRPr="00567BEF">
        <w:tab/>
        <w:t>69</w:t>
      </w:r>
    </w:p>
    <w:p w14:paraId="0CC872E6" w14:textId="77777777" w:rsidR="00897813" w:rsidRPr="00567BEF" w:rsidRDefault="00897813" w:rsidP="00897813">
      <w:pPr>
        <w:pStyle w:val="NormalBold12b"/>
      </w:pPr>
      <w:r w:rsidRPr="00567BEF">
        <w:t>Propunere de regulament</w:t>
      </w:r>
    </w:p>
    <w:p w14:paraId="00ECA2D2" w14:textId="77777777" w:rsidR="00897813" w:rsidRPr="00567BEF" w:rsidRDefault="00897813" w:rsidP="00897813">
      <w:pPr>
        <w:pStyle w:val="NormalBold"/>
      </w:pPr>
      <w:r w:rsidRPr="00567BEF">
        <w:t>Articolul 16 – alineatul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530940A" w14:textId="77777777" w:rsidTr="00F826E0">
        <w:trPr>
          <w:trHeight w:hRule="exact" w:val="240"/>
          <w:jc w:val="center"/>
        </w:trPr>
        <w:tc>
          <w:tcPr>
            <w:tcW w:w="9752" w:type="dxa"/>
            <w:gridSpan w:val="2"/>
            <w:tcBorders>
              <w:top w:val="nil"/>
              <w:left w:val="nil"/>
              <w:bottom w:val="nil"/>
              <w:right w:val="nil"/>
            </w:tcBorders>
          </w:tcPr>
          <w:p w14:paraId="112F0DC9" w14:textId="77777777" w:rsidR="00897813" w:rsidRPr="00567BEF" w:rsidRDefault="00897813" w:rsidP="00F826E0"/>
        </w:tc>
      </w:tr>
      <w:tr w:rsidR="00897813" w:rsidRPr="00567BEF" w14:paraId="71FAF27A" w14:textId="77777777" w:rsidTr="00F826E0">
        <w:trPr>
          <w:trHeight w:val="240"/>
          <w:jc w:val="center"/>
        </w:trPr>
        <w:tc>
          <w:tcPr>
            <w:tcW w:w="4876" w:type="dxa"/>
            <w:tcBorders>
              <w:top w:val="nil"/>
              <w:left w:val="nil"/>
              <w:bottom w:val="nil"/>
              <w:right w:val="nil"/>
            </w:tcBorders>
          </w:tcPr>
          <w:p w14:paraId="43AC1591"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3BC43A3C" w14:textId="77777777" w:rsidR="00897813" w:rsidRPr="00567BEF" w:rsidRDefault="00897813" w:rsidP="00F826E0">
            <w:pPr>
              <w:pStyle w:val="AmColumnHeading"/>
            </w:pPr>
            <w:r w:rsidRPr="00567BEF">
              <w:t>Amendamentul</w:t>
            </w:r>
          </w:p>
        </w:tc>
      </w:tr>
      <w:tr w:rsidR="00897813" w:rsidRPr="00567BEF" w14:paraId="51211BB6" w14:textId="77777777" w:rsidTr="00F826E0">
        <w:trPr>
          <w:jc w:val="center"/>
        </w:trPr>
        <w:tc>
          <w:tcPr>
            <w:tcW w:w="4876" w:type="dxa"/>
            <w:tcBorders>
              <w:top w:val="nil"/>
              <w:left w:val="nil"/>
              <w:bottom w:val="nil"/>
              <w:right w:val="nil"/>
            </w:tcBorders>
          </w:tcPr>
          <w:p w14:paraId="433514A0" w14:textId="77777777" w:rsidR="00897813" w:rsidRPr="00567BEF" w:rsidRDefault="00897813" w:rsidP="00F826E0">
            <w:pPr>
              <w:pStyle w:val="Normal6a"/>
            </w:pPr>
            <w:r w:rsidRPr="00567BEF">
              <w:t>4.</w:t>
            </w:r>
            <w:r w:rsidRPr="00567BEF">
              <w:tab/>
              <w:t>Agenția actualizează o listă de experți, care include experții menționați la articolul 16 alineatul (1) și alți experți identificați direct de agenție.</w:t>
            </w:r>
          </w:p>
        </w:tc>
        <w:tc>
          <w:tcPr>
            <w:tcW w:w="4876" w:type="dxa"/>
            <w:tcBorders>
              <w:top w:val="nil"/>
              <w:left w:val="nil"/>
              <w:bottom w:val="nil"/>
              <w:right w:val="nil"/>
            </w:tcBorders>
          </w:tcPr>
          <w:p w14:paraId="666523F3" w14:textId="77777777" w:rsidR="00897813" w:rsidRPr="00567BEF" w:rsidRDefault="00897813" w:rsidP="00F826E0">
            <w:pPr>
              <w:pStyle w:val="Normal6a"/>
            </w:pPr>
            <w:r w:rsidRPr="00567BEF">
              <w:t>4.</w:t>
            </w:r>
            <w:r w:rsidRPr="00567BEF">
              <w:tab/>
              <w:t>Agenția actualizează o listă de experți, care include experții menționați la articolul 16 alineatul (1) și alți experți identificați direct de agenție</w:t>
            </w:r>
            <w:r w:rsidRPr="00567BEF">
              <w:rPr>
                <w:b/>
                <w:i/>
              </w:rPr>
              <w:t>, precum și calificările experților respectivi</w:t>
            </w:r>
            <w:r w:rsidRPr="00567BEF">
              <w:t>.</w:t>
            </w:r>
          </w:p>
        </w:tc>
      </w:tr>
    </w:tbl>
    <w:p w14:paraId="7E30E74F" w14:textId="77777777" w:rsidR="00897813" w:rsidRPr="00567BEF" w:rsidRDefault="00897813" w:rsidP="00897813"/>
    <w:p w14:paraId="3526CBDE" w14:textId="77777777" w:rsidR="00897813" w:rsidRPr="00567BEF" w:rsidRDefault="00897813" w:rsidP="00897813">
      <w:pPr>
        <w:pStyle w:val="AmNumberTabs"/>
      </w:pPr>
      <w:r w:rsidRPr="00567BEF">
        <w:t>Amendamentul</w:t>
      </w:r>
      <w:r w:rsidRPr="00567BEF">
        <w:tab/>
      </w:r>
      <w:r w:rsidRPr="00567BEF">
        <w:tab/>
        <w:t>70</w:t>
      </w:r>
    </w:p>
    <w:p w14:paraId="2C67DB64" w14:textId="77777777" w:rsidR="00897813" w:rsidRPr="00567BEF" w:rsidRDefault="00897813" w:rsidP="00897813">
      <w:pPr>
        <w:pStyle w:val="NormalBold12b"/>
      </w:pPr>
      <w:r w:rsidRPr="00567BEF">
        <w:t>Propunere de regulament</w:t>
      </w:r>
    </w:p>
    <w:p w14:paraId="275859B4" w14:textId="77777777" w:rsidR="00897813" w:rsidRPr="00567BEF" w:rsidRDefault="00897813" w:rsidP="00897813">
      <w:pPr>
        <w:pStyle w:val="NormalBold"/>
      </w:pPr>
      <w:r w:rsidRPr="00567BEF">
        <w:t>Articolul 16 – alineatul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66EC715D" w14:textId="77777777" w:rsidTr="00F826E0">
        <w:trPr>
          <w:trHeight w:hRule="exact" w:val="240"/>
          <w:jc w:val="center"/>
        </w:trPr>
        <w:tc>
          <w:tcPr>
            <w:tcW w:w="9752" w:type="dxa"/>
            <w:gridSpan w:val="2"/>
            <w:tcBorders>
              <w:top w:val="nil"/>
              <w:left w:val="nil"/>
              <w:bottom w:val="nil"/>
              <w:right w:val="nil"/>
            </w:tcBorders>
          </w:tcPr>
          <w:p w14:paraId="03762815" w14:textId="77777777" w:rsidR="00897813" w:rsidRPr="00567BEF" w:rsidRDefault="00897813" w:rsidP="00F826E0"/>
        </w:tc>
      </w:tr>
      <w:tr w:rsidR="00897813" w:rsidRPr="00567BEF" w14:paraId="1D993521" w14:textId="77777777" w:rsidTr="00F826E0">
        <w:trPr>
          <w:trHeight w:val="240"/>
          <w:jc w:val="center"/>
        </w:trPr>
        <w:tc>
          <w:tcPr>
            <w:tcW w:w="4876" w:type="dxa"/>
            <w:tcBorders>
              <w:top w:val="nil"/>
              <w:left w:val="nil"/>
              <w:bottom w:val="nil"/>
              <w:right w:val="nil"/>
            </w:tcBorders>
          </w:tcPr>
          <w:p w14:paraId="17C5DE6B"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1CF27C59" w14:textId="77777777" w:rsidR="00897813" w:rsidRPr="00567BEF" w:rsidRDefault="00897813" w:rsidP="00F826E0">
            <w:pPr>
              <w:pStyle w:val="AmColumnHeading"/>
            </w:pPr>
            <w:r w:rsidRPr="00567BEF">
              <w:t>Amendamentul</w:t>
            </w:r>
          </w:p>
        </w:tc>
      </w:tr>
      <w:tr w:rsidR="00897813" w:rsidRPr="00567BEF" w14:paraId="136C5567" w14:textId="77777777" w:rsidTr="00F826E0">
        <w:trPr>
          <w:jc w:val="center"/>
        </w:trPr>
        <w:tc>
          <w:tcPr>
            <w:tcW w:w="4876" w:type="dxa"/>
            <w:tcBorders>
              <w:top w:val="nil"/>
              <w:left w:val="nil"/>
              <w:bottom w:val="nil"/>
              <w:right w:val="nil"/>
            </w:tcBorders>
          </w:tcPr>
          <w:p w14:paraId="199801D1" w14:textId="77777777" w:rsidR="00897813" w:rsidRPr="00567BEF" w:rsidRDefault="00897813" w:rsidP="00F826E0">
            <w:pPr>
              <w:pStyle w:val="Normal6a"/>
            </w:pPr>
            <w:r w:rsidRPr="00567BEF">
              <w:t>5.</w:t>
            </w:r>
            <w:r w:rsidRPr="00567BEF">
              <w:tab/>
              <w:t>Dispozițiile privind independența de la articolul 14 alineatul </w:t>
            </w:r>
            <w:r w:rsidRPr="00567BEF">
              <w:rPr>
                <w:b/>
                <w:bCs/>
                <w:i/>
                <w:iCs/>
              </w:rPr>
              <w:t>(9)</w:t>
            </w:r>
            <w:r w:rsidRPr="00567BEF">
              <w:t>, dispozițiile privind acordurile contractuale de la articolul 14 alineatul </w:t>
            </w:r>
            <w:r w:rsidRPr="00567BEF">
              <w:rPr>
                <w:b/>
                <w:bCs/>
                <w:i/>
                <w:iCs/>
              </w:rPr>
              <w:t>(13)</w:t>
            </w:r>
            <w:r w:rsidRPr="00567BEF">
              <w:t xml:space="preserve"> și dispozițiile financiare privind remunerarea de la articolul 14 alineatul </w:t>
            </w:r>
            <w:r w:rsidRPr="00567BEF">
              <w:rPr>
                <w:b/>
                <w:bCs/>
                <w:i/>
                <w:iCs/>
              </w:rPr>
              <w:t>(14)</w:t>
            </w:r>
            <w:r w:rsidRPr="00567BEF">
              <w:t xml:space="preserve"> se aplică mutatis mutandis oricărui expert care își desfășoară activitatea într-un grup de lucru al comitetelor sau al forumului sau care îndeplinește orice altă sarcină pentru agenție.</w:t>
            </w:r>
          </w:p>
        </w:tc>
        <w:tc>
          <w:tcPr>
            <w:tcW w:w="4876" w:type="dxa"/>
            <w:tcBorders>
              <w:top w:val="nil"/>
              <w:left w:val="nil"/>
              <w:bottom w:val="nil"/>
              <w:right w:val="nil"/>
            </w:tcBorders>
          </w:tcPr>
          <w:p w14:paraId="778A65B2" w14:textId="77777777" w:rsidR="00897813" w:rsidRPr="00567BEF" w:rsidRDefault="00897813" w:rsidP="00F826E0">
            <w:pPr>
              <w:pStyle w:val="Normal6a"/>
            </w:pPr>
            <w:r w:rsidRPr="00567BEF">
              <w:t>5.</w:t>
            </w:r>
            <w:r w:rsidRPr="00567BEF">
              <w:tab/>
              <w:t>Dispozițiile privind independența de la articolul 14 alineatul </w:t>
            </w:r>
            <w:r w:rsidRPr="00567BEF">
              <w:rPr>
                <w:b/>
                <w:bCs/>
                <w:i/>
                <w:iCs/>
              </w:rPr>
              <w:t>(10)</w:t>
            </w:r>
            <w:r w:rsidRPr="00567BEF">
              <w:t>, dispozițiile privind acordurile contractuale de la articolul 14 alineatul </w:t>
            </w:r>
            <w:r w:rsidRPr="00567BEF">
              <w:rPr>
                <w:b/>
                <w:bCs/>
                <w:i/>
                <w:iCs/>
              </w:rPr>
              <w:t>(14)</w:t>
            </w:r>
            <w:r w:rsidRPr="00567BEF">
              <w:t xml:space="preserve"> și dispozițiile financiare privind remunerarea de la articolul 14 alineatul </w:t>
            </w:r>
            <w:r w:rsidRPr="00567BEF">
              <w:rPr>
                <w:b/>
                <w:bCs/>
                <w:i/>
                <w:iCs/>
              </w:rPr>
              <w:t>(15)</w:t>
            </w:r>
            <w:r w:rsidRPr="00567BEF">
              <w:t xml:space="preserve"> se aplică mutatis mutandis oricărui expert care își desfășoară activitatea într-un grup de lucru al comitetelor sau al forumului sau care îndeplinește orice altă sarcină pentru agenție.</w:t>
            </w:r>
          </w:p>
        </w:tc>
      </w:tr>
    </w:tbl>
    <w:p w14:paraId="3E150E16" w14:textId="77777777" w:rsidR="00897813" w:rsidRPr="00567BEF" w:rsidRDefault="00897813" w:rsidP="00897813"/>
    <w:p w14:paraId="48CA2846" w14:textId="77777777" w:rsidR="00897813" w:rsidRPr="00567BEF" w:rsidRDefault="00897813" w:rsidP="00897813">
      <w:pPr>
        <w:pStyle w:val="AmNumberTabs"/>
      </w:pPr>
      <w:r w:rsidRPr="00567BEF">
        <w:t>Amendamentul</w:t>
      </w:r>
      <w:r w:rsidRPr="00567BEF">
        <w:tab/>
      </w:r>
      <w:r w:rsidRPr="00567BEF">
        <w:tab/>
        <w:t>71</w:t>
      </w:r>
    </w:p>
    <w:p w14:paraId="0E77EDCF" w14:textId="77777777" w:rsidR="00897813" w:rsidRPr="00567BEF" w:rsidRDefault="00897813" w:rsidP="00897813">
      <w:pPr>
        <w:pStyle w:val="NormalBold12b"/>
      </w:pPr>
      <w:r w:rsidRPr="00567BEF">
        <w:t>Propunere de regulament</w:t>
      </w:r>
    </w:p>
    <w:p w14:paraId="29EAD2A7" w14:textId="77777777" w:rsidR="00897813" w:rsidRPr="00567BEF" w:rsidRDefault="00897813" w:rsidP="00897813">
      <w:pPr>
        <w:pStyle w:val="NormalBold"/>
      </w:pPr>
      <w:r w:rsidRPr="00567BEF">
        <w:t>Articolul 17 – alineatul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06A6474A" w14:textId="77777777" w:rsidTr="00F826E0">
        <w:trPr>
          <w:trHeight w:hRule="exact" w:val="240"/>
          <w:jc w:val="center"/>
        </w:trPr>
        <w:tc>
          <w:tcPr>
            <w:tcW w:w="9752" w:type="dxa"/>
            <w:gridSpan w:val="2"/>
            <w:tcBorders>
              <w:top w:val="nil"/>
              <w:left w:val="nil"/>
              <w:bottom w:val="nil"/>
              <w:right w:val="nil"/>
            </w:tcBorders>
          </w:tcPr>
          <w:p w14:paraId="30A009D7" w14:textId="77777777" w:rsidR="00897813" w:rsidRPr="00567BEF" w:rsidRDefault="00897813" w:rsidP="00F826E0"/>
        </w:tc>
      </w:tr>
      <w:tr w:rsidR="00897813" w:rsidRPr="00567BEF" w14:paraId="3B8283F3" w14:textId="77777777" w:rsidTr="00F826E0">
        <w:trPr>
          <w:trHeight w:val="240"/>
          <w:jc w:val="center"/>
        </w:trPr>
        <w:tc>
          <w:tcPr>
            <w:tcW w:w="4876" w:type="dxa"/>
            <w:tcBorders>
              <w:top w:val="nil"/>
              <w:left w:val="nil"/>
              <w:bottom w:val="nil"/>
              <w:right w:val="nil"/>
            </w:tcBorders>
          </w:tcPr>
          <w:p w14:paraId="34098E9E"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6DB107BB" w14:textId="77777777" w:rsidR="00897813" w:rsidRPr="00567BEF" w:rsidRDefault="00897813" w:rsidP="00F826E0">
            <w:pPr>
              <w:pStyle w:val="AmColumnHeading"/>
            </w:pPr>
            <w:r w:rsidRPr="00567BEF">
              <w:t>Amendamentul</w:t>
            </w:r>
          </w:p>
        </w:tc>
      </w:tr>
      <w:tr w:rsidR="00897813" w:rsidRPr="00567BEF" w14:paraId="6EC5AF7C" w14:textId="77777777" w:rsidTr="00F826E0">
        <w:trPr>
          <w:jc w:val="center"/>
        </w:trPr>
        <w:tc>
          <w:tcPr>
            <w:tcW w:w="4876" w:type="dxa"/>
            <w:tcBorders>
              <w:top w:val="nil"/>
              <w:left w:val="nil"/>
              <w:bottom w:val="nil"/>
              <w:right w:val="nil"/>
            </w:tcBorders>
          </w:tcPr>
          <w:p w14:paraId="190CD43A" w14:textId="77777777" w:rsidR="00897813" w:rsidRPr="00567BEF" w:rsidRDefault="00897813" w:rsidP="00F826E0">
            <w:pPr>
              <w:pStyle w:val="Normal6a"/>
            </w:pPr>
            <w:r w:rsidRPr="00567BEF">
              <w:lastRenderedPageBreak/>
              <w:t>5.</w:t>
            </w:r>
            <w:r w:rsidRPr="00567BEF">
              <w:tab/>
              <w:t xml:space="preserve">Forumul elaborează o propunere pentru propriul regulament de procedură care </w:t>
            </w:r>
            <w:r w:rsidRPr="00567BEF">
              <w:rPr>
                <w:b/>
                <w:i/>
              </w:rPr>
              <w:t>este înaintată Consiliului</w:t>
            </w:r>
            <w:r w:rsidRPr="00567BEF">
              <w:t xml:space="preserve"> de administrație. Regulamentul de procedură stabilește procedurile de numire și de înlocuire a președintelui, de înlocuire a membrilor și de delegare a anumitor sarcini către grupurile de lucru.</w:t>
            </w:r>
          </w:p>
        </w:tc>
        <w:tc>
          <w:tcPr>
            <w:tcW w:w="4876" w:type="dxa"/>
            <w:tcBorders>
              <w:top w:val="nil"/>
              <w:left w:val="nil"/>
              <w:bottom w:val="nil"/>
              <w:right w:val="nil"/>
            </w:tcBorders>
          </w:tcPr>
          <w:p w14:paraId="1C366B79" w14:textId="48FEBF37" w:rsidR="00897813" w:rsidRPr="00567BEF" w:rsidRDefault="00897813" w:rsidP="00F826E0">
            <w:pPr>
              <w:pStyle w:val="Normal6a"/>
            </w:pPr>
            <w:r w:rsidRPr="00567BEF">
              <w:t>5.</w:t>
            </w:r>
            <w:r w:rsidRPr="00567BEF">
              <w:tab/>
              <w:t>Forumul elaborează o propunere pentru propriul regulament de procedură</w:t>
            </w:r>
            <w:r w:rsidRPr="00567BEF">
              <w:rPr>
                <w:b/>
                <w:i/>
              </w:rPr>
              <w:t>,</w:t>
            </w:r>
            <w:r w:rsidRPr="00567BEF">
              <w:t xml:space="preserve"> care </w:t>
            </w:r>
            <w:r w:rsidR="00F00894" w:rsidRPr="00567BEF">
              <w:rPr>
                <w:b/>
                <w:i/>
              </w:rPr>
              <w:t>se</w:t>
            </w:r>
            <w:r w:rsidRPr="00567BEF">
              <w:rPr>
                <w:b/>
                <w:i/>
              </w:rPr>
              <w:t xml:space="preserve"> adopt</w:t>
            </w:r>
            <w:r w:rsidR="00F00894" w:rsidRPr="00567BEF">
              <w:rPr>
                <w:b/>
                <w:i/>
              </w:rPr>
              <w:t>ă</w:t>
            </w:r>
            <w:r w:rsidRPr="00567BEF">
              <w:rPr>
                <w:b/>
                <w:i/>
              </w:rPr>
              <w:t xml:space="preserve"> de </w:t>
            </w:r>
            <w:r w:rsidR="00F00894" w:rsidRPr="00567BEF">
              <w:rPr>
                <w:b/>
                <w:i/>
              </w:rPr>
              <w:t xml:space="preserve">către </w:t>
            </w:r>
            <w:r w:rsidRPr="00567BEF">
              <w:rPr>
                <w:b/>
                <w:i/>
              </w:rPr>
              <w:t>Consiliul</w:t>
            </w:r>
            <w:r w:rsidRPr="00567BEF">
              <w:t xml:space="preserve"> de administrație. Regulamentul de procedură stabilește procedurile de numire și de înlocuire a președintelui, de înlocuire a membrilor și de delegare a anumitor sarcini către grupurile de lucru.</w:t>
            </w:r>
          </w:p>
        </w:tc>
      </w:tr>
    </w:tbl>
    <w:p w14:paraId="30EA2088" w14:textId="77777777" w:rsidR="00897813" w:rsidRPr="00567BEF" w:rsidRDefault="00897813" w:rsidP="00897813"/>
    <w:p w14:paraId="20EEDE3F" w14:textId="77777777" w:rsidR="00897813" w:rsidRPr="00567BEF" w:rsidRDefault="00897813" w:rsidP="00897813">
      <w:pPr>
        <w:pStyle w:val="AmNumberTabs"/>
      </w:pPr>
      <w:r w:rsidRPr="00567BEF">
        <w:t>Amendamentul</w:t>
      </w:r>
      <w:r w:rsidRPr="00567BEF">
        <w:tab/>
      </w:r>
      <w:r w:rsidRPr="00567BEF">
        <w:tab/>
        <w:t>72</w:t>
      </w:r>
    </w:p>
    <w:p w14:paraId="06D0CC64" w14:textId="77777777" w:rsidR="00897813" w:rsidRPr="00567BEF" w:rsidRDefault="00897813" w:rsidP="00897813">
      <w:pPr>
        <w:pStyle w:val="NormalBold12b"/>
      </w:pPr>
      <w:r w:rsidRPr="00567BEF">
        <w:t>Propunere de regulament</w:t>
      </w:r>
    </w:p>
    <w:p w14:paraId="133DBFF8" w14:textId="77777777" w:rsidR="00897813" w:rsidRPr="00567BEF" w:rsidRDefault="00897813" w:rsidP="00897813">
      <w:pPr>
        <w:pStyle w:val="NormalBold"/>
      </w:pPr>
      <w:r w:rsidRPr="00567BEF">
        <w:t>Articolul 19 – alineatul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160D4CE5" w14:textId="77777777" w:rsidTr="00F826E0">
        <w:trPr>
          <w:trHeight w:hRule="exact" w:val="240"/>
          <w:jc w:val="center"/>
        </w:trPr>
        <w:tc>
          <w:tcPr>
            <w:tcW w:w="9752" w:type="dxa"/>
            <w:gridSpan w:val="2"/>
            <w:tcBorders>
              <w:top w:val="nil"/>
              <w:left w:val="nil"/>
              <w:bottom w:val="nil"/>
              <w:right w:val="nil"/>
            </w:tcBorders>
          </w:tcPr>
          <w:p w14:paraId="42FA43F1" w14:textId="77777777" w:rsidR="00897813" w:rsidRPr="00567BEF" w:rsidRDefault="00897813" w:rsidP="00F826E0"/>
        </w:tc>
      </w:tr>
      <w:tr w:rsidR="00897813" w:rsidRPr="00567BEF" w14:paraId="34239F80" w14:textId="77777777" w:rsidTr="00F826E0">
        <w:trPr>
          <w:trHeight w:val="240"/>
          <w:jc w:val="center"/>
        </w:trPr>
        <w:tc>
          <w:tcPr>
            <w:tcW w:w="4876" w:type="dxa"/>
            <w:tcBorders>
              <w:top w:val="nil"/>
              <w:left w:val="nil"/>
              <w:bottom w:val="nil"/>
              <w:right w:val="nil"/>
            </w:tcBorders>
          </w:tcPr>
          <w:p w14:paraId="174BA697"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4C42A793" w14:textId="77777777" w:rsidR="00897813" w:rsidRPr="00567BEF" w:rsidRDefault="00897813" w:rsidP="00F826E0">
            <w:pPr>
              <w:pStyle w:val="AmColumnHeading"/>
            </w:pPr>
            <w:r w:rsidRPr="00567BEF">
              <w:t>Amendamentul</w:t>
            </w:r>
          </w:p>
        </w:tc>
      </w:tr>
      <w:tr w:rsidR="00897813" w:rsidRPr="00567BEF" w14:paraId="6F25ECEB" w14:textId="77777777" w:rsidTr="00F826E0">
        <w:trPr>
          <w:jc w:val="center"/>
        </w:trPr>
        <w:tc>
          <w:tcPr>
            <w:tcW w:w="4876" w:type="dxa"/>
            <w:tcBorders>
              <w:top w:val="nil"/>
              <w:left w:val="nil"/>
              <w:bottom w:val="nil"/>
              <w:right w:val="nil"/>
            </w:tcBorders>
          </w:tcPr>
          <w:p w14:paraId="55AAB6F5" w14:textId="77777777" w:rsidR="00897813" w:rsidRPr="00567BEF" w:rsidRDefault="00897813" w:rsidP="00F826E0">
            <w:pPr>
              <w:pStyle w:val="Normal6a"/>
            </w:pPr>
            <w:r w:rsidRPr="00567BEF">
              <w:t>1.</w:t>
            </w:r>
            <w:r w:rsidRPr="00567BEF">
              <w:tab/>
              <w:t>Componența comitetelor și a forumului se publică de către directorul executiv pe site-ul agenției. Anumiți membri pot solicita ca numele lor să nu fie făcute publice, în cazul în care consideră că, în acest fel, s-ar expune unui risc. Directorul executiv decide dacă aprobă sau nu asemenea cereri. Atunci când se publică numirea unui membru, se publică, de asemenea, calificările profesionale ale membrului respectiv.</w:t>
            </w:r>
          </w:p>
        </w:tc>
        <w:tc>
          <w:tcPr>
            <w:tcW w:w="4876" w:type="dxa"/>
            <w:tcBorders>
              <w:top w:val="nil"/>
              <w:left w:val="nil"/>
              <w:bottom w:val="nil"/>
              <w:right w:val="nil"/>
            </w:tcBorders>
          </w:tcPr>
          <w:p w14:paraId="1139BD75" w14:textId="77777777" w:rsidR="00897813" w:rsidRPr="00567BEF" w:rsidRDefault="00897813" w:rsidP="00F826E0">
            <w:pPr>
              <w:pStyle w:val="Normal6a"/>
            </w:pPr>
            <w:r w:rsidRPr="00567BEF">
              <w:t>1.</w:t>
            </w:r>
            <w:r w:rsidRPr="00567BEF">
              <w:tab/>
              <w:t>Componența comitetelor și a forumului</w:t>
            </w:r>
            <w:r w:rsidRPr="00567BEF">
              <w:rPr>
                <w:b/>
                <w:i/>
              </w:rPr>
              <w:t>, precum și lista de experți menționată la articolul 16 alineatul (4)</w:t>
            </w:r>
            <w:r w:rsidRPr="00567BEF">
              <w:t xml:space="preserve"> se publică de către directorul executiv pe site-ul agenției. Anumiți membri </w:t>
            </w:r>
            <w:r w:rsidRPr="00567BEF">
              <w:rPr>
                <w:b/>
                <w:i/>
              </w:rPr>
              <w:t>și experți</w:t>
            </w:r>
            <w:r w:rsidRPr="00567BEF">
              <w:t xml:space="preserve"> pot solicita ca numele lor să nu fie făcute publice, în cazul în care consideră că, în acest fel, s-ar expune unui risc. Directorul executiv decide dacă aprobă sau nu asemenea cereri. Atunci când se publică numirea unui membru, se publică, de asemenea, calificările profesionale ale membrului respectiv.</w:t>
            </w:r>
          </w:p>
        </w:tc>
      </w:tr>
    </w:tbl>
    <w:p w14:paraId="1CFEF526" w14:textId="77777777" w:rsidR="00897813" w:rsidRPr="00567BEF" w:rsidRDefault="00897813" w:rsidP="00897813"/>
    <w:p w14:paraId="7C0F7D5B" w14:textId="77777777" w:rsidR="00897813" w:rsidRPr="00567BEF" w:rsidRDefault="00897813" w:rsidP="00897813">
      <w:pPr>
        <w:pStyle w:val="AmNumberTabs"/>
      </w:pPr>
      <w:r w:rsidRPr="00567BEF">
        <w:t>Amendamentul</w:t>
      </w:r>
      <w:r w:rsidRPr="00567BEF">
        <w:tab/>
      </w:r>
      <w:r w:rsidRPr="00567BEF">
        <w:tab/>
        <w:t>73</w:t>
      </w:r>
    </w:p>
    <w:p w14:paraId="794901FE" w14:textId="77777777" w:rsidR="00897813" w:rsidRPr="00567BEF" w:rsidRDefault="00897813" w:rsidP="00897813">
      <w:pPr>
        <w:pStyle w:val="NormalBold12b"/>
      </w:pPr>
      <w:r w:rsidRPr="00567BEF">
        <w:t>Propunere de regulament</w:t>
      </w:r>
    </w:p>
    <w:p w14:paraId="00DE69E2" w14:textId="77777777" w:rsidR="00897813" w:rsidRPr="00567BEF" w:rsidRDefault="00897813" w:rsidP="00897813">
      <w:pPr>
        <w:pStyle w:val="NormalBold"/>
      </w:pPr>
      <w:r w:rsidRPr="00567BEF">
        <w:t>Articolul 19 – alineatul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1E2098C9" w14:textId="77777777" w:rsidTr="00F826E0">
        <w:trPr>
          <w:trHeight w:hRule="exact" w:val="240"/>
          <w:jc w:val="center"/>
        </w:trPr>
        <w:tc>
          <w:tcPr>
            <w:tcW w:w="9752" w:type="dxa"/>
            <w:gridSpan w:val="2"/>
            <w:tcBorders>
              <w:top w:val="nil"/>
              <w:left w:val="nil"/>
              <w:bottom w:val="nil"/>
              <w:right w:val="nil"/>
            </w:tcBorders>
          </w:tcPr>
          <w:p w14:paraId="6F90B946" w14:textId="77777777" w:rsidR="00897813" w:rsidRPr="00567BEF" w:rsidRDefault="00897813" w:rsidP="00F826E0"/>
        </w:tc>
      </w:tr>
      <w:tr w:rsidR="00897813" w:rsidRPr="00567BEF" w14:paraId="3068E5F9" w14:textId="77777777" w:rsidTr="00F826E0">
        <w:trPr>
          <w:trHeight w:val="240"/>
          <w:jc w:val="center"/>
        </w:trPr>
        <w:tc>
          <w:tcPr>
            <w:tcW w:w="4876" w:type="dxa"/>
            <w:tcBorders>
              <w:top w:val="nil"/>
              <w:left w:val="nil"/>
              <w:bottom w:val="nil"/>
              <w:right w:val="nil"/>
            </w:tcBorders>
          </w:tcPr>
          <w:p w14:paraId="63921AAE"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77165FDF" w14:textId="77777777" w:rsidR="00897813" w:rsidRPr="00567BEF" w:rsidRDefault="00897813" w:rsidP="00F826E0">
            <w:pPr>
              <w:pStyle w:val="AmColumnHeading"/>
            </w:pPr>
            <w:r w:rsidRPr="00567BEF">
              <w:t>Amendamentul</w:t>
            </w:r>
          </w:p>
        </w:tc>
      </w:tr>
      <w:tr w:rsidR="00897813" w:rsidRPr="00567BEF" w14:paraId="3125CE43" w14:textId="77777777" w:rsidTr="00F826E0">
        <w:trPr>
          <w:jc w:val="center"/>
        </w:trPr>
        <w:tc>
          <w:tcPr>
            <w:tcW w:w="4876" w:type="dxa"/>
            <w:tcBorders>
              <w:top w:val="nil"/>
              <w:left w:val="nil"/>
              <w:bottom w:val="nil"/>
              <w:right w:val="nil"/>
            </w:tcBorders>
          </w:tcPr>
          <w:p w14:paraId="434B53F4" w14:textId="77777777" w:rsidR="00897813" w:rsidRPr="00567BEF" w:rsidRDefault="00897813" w:rsidP="00F826E0">
            <w:pPr>
              <w:pStyle w:val="Normal6a"/>
            </w:pPr>
            <w:r w:rsidRPr="00567BEF">
              <w:t>3.</w:t>
            </w:r>
            <w:r w:rsidRPr="00567BEF">
              <w:tab/>
              <w:t xml:space="preserve">La </w:t>
            </w:r>
            <w:r w:rsidRPr="00567BEF">
              <w:rPr>
                <w:b/>
                <w:i/>
              </w:rPr>
              <w:t>reuniunile membrilor</w:t>
            </w:r>
            <w:r w:rsidRPr="00567BEF">
              <w:t xml:space="preserve"> Consiliului de administrație, directorul executiv, președinții și membrii comitetelor și ai forumului, precum și experții participanți declară orice interese suplimentare despre care s-ar considera că aduc atingere obligațiilor membrilor în temeiul articolului 14 alineatul (10) în ceea ce privește orice punct de pe ordinea de zi. O persoană care a declarat astfel de interese nu participă la votarea punctului </w:t>
            </w:r>
            <w:r w:rsidRPr="00567BEF">
              <w:lastRenderedPageBreak/>
              <w:t>relevant.</w:t>
            </w:r>
          </w:p>
        </w:tc>
        <w:tc>
          <w:tcPr>
            <w:tcW w:w="4876" w:type="dxa"/>
            <w:tcBorders>
              <w:top w:val="nil"/>
              <w:left w:val="nil"/>
              <w:bottom w:val="nil"/>
              <w:right w:val="nil"/>
            </w:tcBorders>
          </w:tcPr>
          <w:p w14:paraId="3BE090F5" w14:textId="77777777" w:rsidR="00897813" w:rsidRPr="00567BEF" w:rsidRDefault="00897813" w:rsidP="00F826E0">
            <w:pPr>
              <w:pStyle w:val="Normal6a"/>
            </w:pPr>
            <w:r w:rsidRPr="00567BEF">
              <w:lastRenderedPageBreak/>
              <w:t>3.</w:t>
            </w:r>
            <w:r w:rsidRPr="00567BEF">
              <w:tab/>
              <w:t xml:space="preserve">La </w:t>
            </w:r>
            <w:r w:rsidRPr="00567BEF">
              <w:rPr>
                <w:b/>
                <w:i/>
              </w:rPr>
              <w:t>fiecare reuniune, membrii</w:t>
            </w:r>
            <w:r w:rsidRPr="00567BEF">
              <w:t xml:space="preserve"> Consiliului de administrație, directorul executiv, președinții și membrii comitetelor și ai forumului, precum și experții </w:t>
            </w:r>
            <w:r w:rsidRPr="00567BEF">
              <w:rPr>
                <w:b/>
                <w:i/>
              </w:rPr>
              <w:t>și consilierii</w:t>
            </w:r>
            <w:r w:rsidRPr="00567BEF">
              <w:t xml:space="preserve"> participanți declară orice interese suplimentare despre care s-ar considera că aduc atingere obligațiilor membrilor în temeiul articolului 14 alineatul (10) în ceea ce privește orice punct de pe ordinea de zi. O persoană care a declarat astfel de interese nu participă la </w:t>
            </w:r>
            <w:r w:rsidRPr="00567BEF">
              <w:lastRenderedPageBreak/>
              <w:t>votarea punctului relevant.</w:t>
            </w:r>
          </w:p>
        </w:tc>
      </w:tr>
    </w:tbl>
    <w:p w14:paraId="1266B037" w14:textId="77777777" w:rsidR="00897813" w:rsidRPr="00567BEF" w:rsidRDefault="00897813" w:rsidP="00897813"/>
    <w:p w14:paraId="0882F996" w14:textId="77777777" w:rsidR="00897813" w:rsidRPr="00567BEF" w:rsidRDefault="00897813" w:rsidP="00897813">
      <w:pPr>
        <w:pStyle w:val="AmNumberTabs"/>
      </w:pPr>
      <w:r w:rsidRPr="00567BEF">
        <w:t>Amendamentul</w:t>
      </w:r>
      <w:r w:rsidRPr="00567BEF">
        <w:tab/>
      </w:r>
      <w:r w:rsidRPr="00567BEF">
        <w:tab/>
        <w:t>74</w:t>
      </w:r>
    </w:p>
    <w:p w14:paraId="23ADAD89" w14:textId="77777777" w:rsidR="00897813" w:rsidRPr="00567BEF" w:rsidRDefault="00897813" w:rsidP="00897813">
      <w:pPr>
        <w:pStyle w:val="NormalBold12b"/>
      </w:pPr>
      <w:r w:rsidRPr="00567BEF">
        <w:t>Propunere de regulament</w:t>
      </w:r>
    </w:p>
    <w:p w14:paraId="58E72388" w14:textId="77777777" w:rsidR="00897813" w:rsidRPr="00567BEF" w:rsidRDefault="00897813" w:rsidP="00897813">
      <w:pPr>
        <w:pStyle w:val="NormalBold"/>
      </w:pPr>
      <w:r w:rsidRPr="00567BEF">
        <w:t>Articolul 19 – alineatul 3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73535708" w14:textId="77777777" w:rsidTr="00F826E0">
        <w:trPr>
          <w:trHeight w:hRule="exact" w:val="240"/>
          <w:jc w:val="center"/>
        </w:trPr>
        <w:tc>
          <w:tcPr>
            <w:tcW w:w="9752" w:type="dxa"/>
            <w:gridSpan w:val="2"/>
            <w:tcBorders>
              <w:top w:val="nil"/>
              <w:left w:val="nil"/>
              <w:bottom w:val="nil"/>
              <w:right w:val="nil"/>
            </w:tcBorders>
          </w:tcPr>
          <w:p w14:paraId="364AEC2D" w14:textId="77777777" w:rsidR="00897813" w:rsidRPr="00567BEF" w:rsidRDefault="00897813" w:rsidP="00F826E0"/>
        </w:tc>
      </w:tr>
      <w:tr w:rsidR="00897813" w:rsidRPr="00567BEF" w14:paraId="5177483E" w14:textId="77777777" w:rsidTr="00F826E0">
        <w:trPr>
          <w:trHeight w:val="240"/>
          <w:jc w:val="center"/>
        </w:trPr>
        <w:tc>
          <w:tcPr>
            <w:tcW w:w="4876" w:type="dxa"/>
            <w:tcBorders>
              <w:top w:val="nil"/>
              <w:left w:val="nil"/>
              <w:bottom w:val="nil"/>
              <w:right w:val="nil"/>
            </w:tcBorders>
          </w:tcPr>
          <w:p w14:paraId="5F3EC232"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05ACCE69" w14:textId="77777777" w:rsidR="00897813" w:rsidRPr="00567BEF" w:rsidRDefault="00897813" w:rsidP="00F826E0">
            <w:pPr>
              <w:pStyle w:val="AmColumnHeading"/>
            </w:pPr>
            <w:r w:rsidRPr="00567BEF">
              <w:t>Amendamentul</w:t>
            </w:r>
          </w:p>
        </w:tc>
      </w:tr>
      <w:tr w:rsidR="00897813" w:rsidRPr="00567BEF" w14:paraId="6561C6CD" w14:textId="77777777" w:rsidTr="00F826E0">
        <w:trPr>
          <w:jc w:val="center"/>
        </w:trPr>
        <w:tc>
          <w:tcPr>
            <w:tcW w:w="4876" w:type="dxa"/>
            <w:tcBorders>
              <w:top w:val="nil"/>
              <w:left w:val="nil"/>
              <w:bottom w:val="nil"/>
              <w:right w:val="nil"/>
            </w:tcBorders>
          </w:tcPr>
          <w:p w14:paraId="681B51E8" w14:textId="77777777" w:rsidR="00897813" w:rsidRPr="00567BEF" w:rsidRDefault="00897813" w:rsidP="00F826E0">
            <w:pPr>
              <w:pStyle w:val="Normal6a"/>
            </w:pPr>
          </w:p>
        </w:tc>
        <w:tc>
          <w:tcPr>
            <w:tcW w:w="4876" w:type="dxa"/>
            <w:tcBorders>
              <w:top w:val="nil"/>
              <w:left w:val="nil"/>
              <w:bottom w:val="nil"/>
              <w:right w:val="nil"/>
            </w:tcBorders>
          </w:tcPr>
          <w:p w14:paraId="7B2213E2" w14:textId="6FFA8E4C" w:rsidR="00897813" w:rsidRPr="00567BEF" w:rsidRDefault="00897813" w:rsidP="00F826E0">
            <w:pPr>
              <w:pStyle w:val="Normal6a"/>
            </w:pPr>
            <w:r w:rsidRPr="00567BEF">
              <w:rPr>
                <w:b/>
                <w:i/>
              </w:rPr>
              <w:t>3a.</w:t>
            </w:r>
            <w:r w:rsidRPr="00567BEF">
              <w:tab/>
            </w:r>
            <w:r w:rsidRPr="00567BEF">
              <w:rPr>
                <w:b/>
                <w:i/>
              </w:rPr>
              <w:t>Membrii Consiliului de administrație, președinții și membrii comitetelor și ai forumului, precum și experții și consilierii participanți semnalează fără întârziere directorului executiv orice încercare de a exercita presiuni sau influențe nejustificate care îi vizează.</w:t>
            </w:r>
          </w:p>
        </w:tc>
      </w:tr>
    </w:tbl>
    <w:p w14:paraId="7314907E" w14:textId="77777777" w:rsidR="00897813" w:rsidRPr="00567BEF" w:rsidRDefault="00897813" w:rsidP="00897813"/>
    <w:p w14:paraId="76F832CC" w14:textId="77777777" w:rsidR="00897813" w:rsidRPr="00567BEF" w:rsidRDefault="00897813" w:rsidP="00897813">
      <w:pPr>
        <w:pStyle w:val="AmNumberTabs"/>
      </w:pPr>
      <w:r w:rsidRPr="00567BEF">
        <w:t>Amendamentul</w:t>
      </w:r>
      <w:r w:rsidRPr="00567BEF">
        <w:tab/>
      </w:r>
      <w:r w:rsidRPr="00567BEF">
        <w:tab/>
        <w:t>75</w:t>
      </w:r>
    </w:p>
    <w:p w14:paraId="2AC1B439" w14:textId="77777777" w:rsidR="00897813" w:rsidRPr="00567BEF" w:rsidRDefault="00897813" w:rsidP="00897813">
      <w:pPr>
        <w:pStyle w:val="NormalBold12b"/>
      </w:pPr>
      <w:r w:rsidRPr="00567BEF">
        <w:t>Propunere de regulament</w:t>
      </w:r>
    </w:p>
    <w:p w14:paraId="642BA8C6" w14:textId="77777777" w:rsidR="00897813" w:rsidRPr="00567BEF" w:rsidRDefault="00897813" w:rsidP="00897813">
      <w:pPr>
        <w:pStyle w:val="NormalBold"/>
      </w:pPr>
      <w:r w:rsidRPr="00567BEF">
        <w:t>Articolul 27 – alineatul 1 – partea introductivă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0718FD29" w14:textId="77777777" w:rsidTr="00F826E0">
        <w:trPr>
          <w:trHeight w:hRule="exact" w:val="240"/>
          <w:jc w:val="center"/>
        </w:trPr>
        <w:tc>
          <w:tcPr>
            <w:tcW w:w="9752" w:type="dxa"/>
            <w:gridSpan w:val="2"/>
            <w:tcBorders>
              <w:top w:val="nil"/>
              <w:left w:val="nil"/>
              <w:bottom w:val="nil"/>
              <w:right w:val="nil"/>
            </w:tcBorders>
          </w:tcPr>
          <w:p w14:paraId="79F6AB5D" w14:textId="77777777" w:rsidR="00897813" w:rsidRPr="00567BEF" w:rsidRDefault="00897813" w:rsidP="00F826E0"/>
        </w:tc>
      </w:tr>
      <w:tr w:rsidR="00897813" w:rsidRPr="00567BEF" w14:paraId="213B082D" w14:textId="77777777" w:rsidTr="00F826E0">
        <w:trPr>
          <w:trHeight w:val="240"/>
          <w:jc w:val="center"/>
        </w:trPr>
        <w:tc>
          <w:tcPr>
            <w:tcW w:w="4876" w:type="dxa"/>
            <w:tcBorders>
              <w:top w:val="nil"/>
              <w:left w:val="nil"/>
              <w:bottom w:val="nil"/>
              <w:right w:val="nil"/>
            </w:tcBorders>
          </w:tcPr>
          <w:p w14:paraId="64B4B06F"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02E1886A" w14:textId="77777777" w:rsidR="00897813" w:rsidRPr="00567BEF" w:rsidRDefault="00897813" w:rsidP="00F826E0">
            <w:pPr>
              <w:pStyle w:val="AmColumnHeading"/>
            </w:pPr>
            <w:r w:rsidRPr="00567BEF">
              <w:t>Amendamentul</w:t>
            </w:r>
          </w:p>
        </w:tc>
      </w:tr>
      <w:tr w:rsidR="00897813" w:rsidRPr="00567BEF" w14:paraId="7D722564" w14:textId="77777777" w:rsidTr="00F826E0">
        <w:trPr>
          <w:jc w:val="center"/>
        </w:trPr>
        <w:tc>
          <w:tcPr>
            <w:tcW w:w="4876" w:type="dxa"/>
            <w:tcBorders>
              <w:top w:val="nil"/>
              <w:left w:val="nil"/>
              <w:bottom w:val="nil"/>
              <w:right w:val="nil"/>
            </w:tcBorders>
          </w:tcPr>
          <w:p w14:paraId="70B56CA1" w14:textId="77777777" w:rsidR="00897813" w:rsidRPr="00567BEF" w:rsidRDefault="00897813" w:rsidP="00F826E0">
            <w:pPr>
              <w:pStyle w:val="Normal6a"/>
            </w:pPr>
            <w:r w:rsidRPr="00567BEF">
              <w:t xml:space="preserve">Până la sfârșitul fiecărui an, pe baza </w:t>
            </w:r>
            <w:r w:rsidRPr="00567BEF">
              <w:rPr>
                <w:b/>
                <w:i/>
              </w:rPr>
              <w:t>proiectului</w:t>
            </w:r>
            <w:r w:rsidRPr="00567BEF">
              <w:t xml:space="preserve"> directorului executiv, Consiliul de administrație aprobă un proiect de document unic de programare care conține următoarele:</w:t>
            </w:r>
          </w:p>
        </w:tc>
        <w:tc>
          <w:tcPr>
            <w:tcW w:w="4876" w:type="dxa"/>
            <w:tcBorders>
              <w:top w:val="nil"/>
              <w:left w:val="nil"/>
              <w:bottom w:val="nil"/>
              <w:right w:val="nil"/>
            </w:tcBorders>
          </w:tcPr>
          <w:p w14:paraId="7B155BDD" w14:textId="77777777" w:rsidR="00897813" w:rsidRPr="00567BEF" w:rsidRDefault="00897813" w:rsidP="00F826E0">
            <w:pPr>
              <w:pStyle w:val="Normal6a"/>
            </w:pPr>
            <w:r w:rsidRPr="00567BEF">
              <w:t xml:space="preserve">Până la sfârșitul fiecărui an, pe baza </w:t>
            </w:r>
            <w:r w:rsidRPr="00567BEF">
              <w:rPr>
                <w:b/>
                <w:i/>
              </w:rPr>
              <w:t>unei propuneri a</w:t>
            </w:r>
            <w:r w:rsidRPr="00567BEF">
              <w:t xml:space="preserve"> directorului executiv, Consiliul de administrație aprobă un proiect de document unic de programare care conține următoarele:</w:t>
            </w:r>
          </w:p>
        </w:tc>
      </w:tr>
    </w:tbl>
    <w:p w14:paraId="1F117420" w14:textId="77777777" w:rsidR="00897813" w:rsidRPr="00567BEF" w:rsidRDefault="00897813" w:rsidP="00897813"/>
    <w:p w14:paraId="7BA0C0C5" w14:textId="77777777" w:rsidR="00897813" w:rsidRPr="00567BEF" w:rsidRDefault="00897813" w:rsidP="00897813">
      <w:pPr>
        <w:pStyle w:val="AmNumberTabs"/>
      </w:pPr>
      <w:r w:rsidRPr="00567BEF">
        <w:t>Amendamentul</w:t>
      </w:r>
      <w:r w:rsidRPr="00567BEF">
        <w:tab/>
      </w:r>
      <w:r w:rsidRPr="00567BEF">
        <w:tab/>
        <w:t>76</w:t>
      </w:r>
    </w:p>
    <w:p w14:paraId="61103AE7" w14:textId="77777777" w:rsidR="00897813" w:rsidRPr="00567BEF" w:rsidRDefault="00897813" w:rsidP="00897813">
      <w:pPr>
        <w:pStyle w:val="NormalBold12b"/>
      </w:pPr>
      <w:r w:rsidRPr="00567BEF">
        <w:t>Propunere de regulament</w:t>
      </w:r>
    </w:p>
    <w:p w14:paraId="46B09B24" w14:textId="77777777" w:rsidR="00897813" w:rsidRPr="00567BEF" w:rsidRDefault="00897813" w:rsidP="00897813">
      <w:pPr>
        <w:pStyle w:val="NormalBold"/>
      </w:pPr>
      <w:r w:rsidRPr="00567BEF">
        <w:t>Articolul 27 – alineatul 1 – litera da (nouă)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2DB2E6D4" w14:textId="77777777" w:rsidTr="00F826E0">
        <w:trPr>
          <w:trHeight w:hRule="exact" w:val="240"/>
          <w:jc w:val="center"/>
        </w:trPr>
        <w:tc>
          <w:tcPr>
            <w:tcW w:w="9752" w:type="dxa"/>
            <w:gridSpan w:val="2"/>
            <w:tcBorders>
              <w:top w:val="nil"/>
              <w:left w:val="nil"/>
              <w:bottom w:val="nil"/>
              <w:right w:val="nil"/>
            </w:tcBorders>
          </w:tcPr>
          <w:p w14:paraId="003C8B26" w14:textId="77777777" w:rsidR="00897813" w:rsidRPr="00567BEF" w:rsidRDefault="00897813" w:rsidP="00F826E0"/>
        </w:tc>
      </w:tr>
      <w:tr w:rsidR="00897813" w:rsidRPr="00567BEF" w14:paraId="76A67F11" w14:textId="77777777" w:rsidTr="00F826E0">
        <w:trPr>
          <w:trHeight w:val="240"/>
          <w:jc w:val="center"/>
        </w:trPr>
        <w:tc>
          <w:tcPr>
            <w:tcW w:w="4876" w:type="dxa"/>
            <w:tcBorders>
              <w:top w:val="nil"/>
              <w:left w:val="nil"/>
              <w:bottom w:val="nil"/>
              <w:right w:val="nil"/>
            </w:tcBorders>
          </w:tcPr>
          <w:p w14:paraId="434E2B6F"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28E51013" w14:textId="77777777" w:rsidR="00897813" w:rsidRPr="00567BEF" w:rsidRDefault="00897813" w:rsidP="00F826E0">
            <w:pPr>
              <w:pStyle w:val="AmColumnHeading"/>
            </w:pPr>
            <w:r w:rsidRPr="00567BEF">
              <w:t>Amendamentul</w:t>
            </w:r>
          </w:p>
        </w:tc>
      </w:tr>
      <w:tr w:rsidR="00897813" w:rsidRPr="00567BEF" w14:paraId="4693BF52" w14:textId="77777777" w:rsidTr="00F826E0">
        <w:trPr>
          <w:jc w:val="center"/>
        </w:trPr>
        <w:tc>
          <w:tcPr>
            <w:tcW w:w="4876" w:type="dxa"/>
            <w:tcBorders>
              <w:top w:val="nil"/>
              <w:left w:val="nil"/>
              <w:bottom w:val="nil"/>
              <w:right w:val="nil"/>
            </w:tcBorders>
          </w:tcPr>
          <w:p w14:paraId="6C65AB08" w14:textId="77777777" w:rsidR="00897813" w:rsidRPr="00567BEF" w:rsidRDefault="00897813" w:rsidP="00F826E0">
            <w:pPr>
              <w:pStyle w:val="Normal6a"/>
            </w:pPr>
          </w:p>
        </w:tc>
        <w:tc>
          <w:tcPr>
            <w:tcW w:w="4876" w:type="dxa"/>
            <w:tcBorders>
              <w:top w:val="nil"/>
              <w:left w:val="nil"/>
              <w:bottom w:val="nil"/>
              <w:right w:val="nil"/>
            </w:tcBorders>
          </w:tcPr>
          <w:p w14:paraId="135F357D" w14:textId="77777777" w:rsidR="00897813" w:rsidRPr="00567BEF" w:rsidRDefault="00897813" w:rsidP="00F826E0">
            <w:pPr>
              <w:pStyle w:val="Normal6a"/>
            </w:pPr>
            <w:r w:rsidRPr="00567BEF">
              <w:rPr>
                <w:b/>
                <w:i/>
              </w:rPr>
              <w:t>(da)</w:t>
            </w:r>
            <w:r w:rsidRPr="00567BEF">
              <w:tab/>
            </w:r>
            <w:r w:rsidRPr="00567BEF">
              <w:rPr>
                <w:b/>
                <w:i/>
              </w:rPr>
              <w:t>o evaluare a adecvării resurselor financiare și umane ale agenției pentru îndeplinirea sarcinilor sale actuale și viitoare;</w:t>
            </w:r>
          </w:p>
        </w:tc>
      </w:tr>
    </w:tbl>
    <w:p w14:paraId="2D1F8E7F" w14:textId="77777777" w:rsidR="00897813" w:rsidRPr="00567BEF" w:rsidRDefault="00897813" w:rsidP="00897813"/>
    <w:p w14:paraId="2EAA7295" w14:textId="77777777" w:rsidR="00897813" w:rsidRPr="00567BEF" w:rsidRDefault="00897813" w:rsidP="00897813">
      <w:pPr>
        <w:pStyle w:val="AmNumberTabs"/>
      </w:pPr>
      <w:r w:rsidRPr="00567BEF">
        <w:t>Amendamentul</w:t>
      </w:r>
      <w:r w:rsidRPr="00567BEF">
        <w:tab/>
      </w:r>
      <w:r w:rsidRPr="00567BEF">
        <w:tab/>
        <w:t>77</w:t>
      </w:r>
    </w:p>
    <w:p w14:paraId="5BFA8CCD" w14:textId="77777777" w:rsidR="00897813" w:rsidRPr="00567BEF" w:rsidRDefault="00897813" w:rsidP="00897813">
      <w:pPr>
        <w:pStyle w:val="NormalBold12b"/>
      </w:pPr>
      <w:r w:rsidRPr="00567BEF">
        <w:t>Propunere de regulament</w:t>
      </w:r>
    </w:p>
    <w:p w14:paraId="35F88A09" w14:textId="77777777" w:rsidR="00897813" w:rsidRPr="00567BEF" w:rsidRDefault="00897813" w:rsidP="00897813">
      <w:pPr>
        <w:pStyle w:val="NormalBold"/>
      </w:pPr>
      <w:r w:rsidRPr="00567BEF">
        <w:lastRenderedPageBreak/>
        <w:t xml:space="preserve">Articolul 27 – alineatul 1 – litera </w:t>
      </w:r>
      <w:proofErr w:type="spellStart"/>
      <w:r w:rsidRPr="00567BEF">
        <w:t>db</w:t>
      </w:r>
      <w:proofErr w:type="spellEnd"/>
      <w:r w:rsidRPr="00567BEF">
        <w:t xml:space="preserve"> (nouă)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EC9453B" w14:textId="77777777" w:rsidTr="00F826E0">
        <w:trPr>
          <w:trHeight w:hRule="exact" w:val="240"/>
          <w:jc w:val="center"/>
        </w:trPr>
        <w:tc>
          <w:tcPr>
            <w:tcW w:w="9752" w:type="dxa"/>
            <w:gridSpan w:val="2"/>
            <w:tcBorders>
              <w:top w:val="nil"/>
              <w:left w:val="nil"/>
              <w:bottom w:val="nil"/>
              <w:right w:val="nil"/>
            </w:tcBorders>
          </w:tcPr>
          <w:p w14:paraId="1AD454E3" w14:textId="77777777" w:rsidR="00897813" w:rsidRPr="00567BEF" w:rsidRDefault="00897813" w:rsidP="00F826E0"/>
        </w:tc>
      </w:tr>
      <w:tr w:rsidR="00897813" w:rsidRPr="00567BEF" w14:paraId="33898874" w14:textId="77777777" w:rsidTr="00F826E0">
        <w:trPr>
          <w:trHeight w:val="240"/>
          <w:jc w:val="center"/>
        </w:trPr>
        <w:tc>
          <w:tcPr>
            <w:tcW w:w="4876" w:type="dxa"/>
            <w:tcBorders>
              <w:top w:val="nil"/>
              <w:left w:val="nil"/>
              <w:bottom w:val="nil"/>
              <w:right w:val="nil"/>
            </w:tcBorders>
          </w:tcPr>
          <w:p w14:paraId="6A71CE2F"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2AFFD48A" w14:textId="77777777" w:rsidR="00897813" w:rsidRPr="00567BEF" w:rsidRDefault="00897813" w:rsidP="00F826E0">
            <w:pPr>
              <w:pStyle w:val="AmColumnHeading"/>
            </w:pPr>
            <w:r w:rsidRPr="00567BEF">
              <w:t>Amendamentul</w:t>
            </w:r>
          </w:p>
        </w:tc>
      </w:tr>
      <w:tr w:rsidR="00897813" w:rsidRPr="00567BEF" w14:paraId="3C6FC5EF" w14:textId="77777777" w:rsidTr="00F826E0">
        <w:trPr>
          <w:jc w:val="center"/>
        </w:trPr>
        <w:tc>
          <w:tcPr>
            <w:tcW w:w="4876" w:type="dxa"/>
            <w:tcBorders>
              <w:top w:val="nil"/>
              <w:left w:val="nil"/>
              <w:bottom w:val="nil"/>
              <w:right w:val="nil"/>
            </w:tcBorders>
          </w:tcPr>
          <w:p w14:paraId="3E448735" w14:textId="77777777" w:rsidR="00897813" w:rsidRPr="00567BEF" w:rsidRDefault="00897813" w:rsidP="00F826E0">
            <w:pPr>
              <w:pStyle w:val="Normal6a"/>
            </w:pPr>
          </w:p>
        </w:tc>
        <w:tc>
          <w:tcPr>
            <w:tcW w:w="4876" w:type="dxa"/>
            <w:tcBorders>
              <w:top w:val="nil"/>
              <w:left w:val="nil"/>
              <w:bottom w:val="nil"/>
              <w:right w:val="nil"/>
            </w:tcBorders>
          </w:tcPr>
          <w:p w14:paraId="6603D784" w14:textId="77777777" w:rsidR="00897813" w:rsidRPr="00567BEF" w:rsidRDefault="00897813" w:rsidP="00F826E0">
            <w:pPr>
              <w:pStyle w:val="Normal6a"/>
            </w:pPr>
            <w:r w:rsidRPr="00567BEF">
              <w:rPr>
                <w:b/>
                <w:i/>
              </w:rPr>
              <w:t>(</w:t>
            </w:r>
            <w:proofErr w:type="spellStart"/>
            <w:r w:rsidRPr="00567BEF">
              <w:rPr>
                <w:b/>
                <w:i/>
              </w:rPr>
              <w:t>db</w:t>
            </w:r>
            <w:proofErr w:type="spellEnd"/>
            <w:r w:rsidRPr="00567BEF">
              <w:rPr>
                <w:b/>
                <w:i/>
              </w:rPr>
              <w:t>)</w:t>
            </w:r>
            <w:r w:rsidRPr="00567BEF">
              <w:tab/>
            </w:r>
            <w:r w:rsidRPr="00567BEF">
              <w:rPr>
                <w:b/>
                <w:i/>
              </w:rPr>
              <w:t>o strategie privind utilizarea eficace a membrilor și a experților menționați la articolul 14 alineatul (6) și, respectiv, la articolele 16 și 35;</w:t>
            </w:r>
          </w:p>
        </w:tc>
      </w:tr>
    </w:tbl>
    <w:p w14:paraId="270939A4" w14:textId="77777777" w:rsidR="00897813" w:rsidRPr="00567BEF" w:rsidRDefault="00897813" w:rsidP="00897813"/>
    <w:p w14:paraId="27F51DEC" w14:textId="77777777" w:rsidR="00897813" w:rsidRPr="00567BEF" w:rsidRDefault="00897813" w:rsidP="00897813">
      <w:pPr>
        <w:pStyle w:val="AmNumberTabs"/>
      </w:pPr>
      <w:r w:rsidRPr="00567BEF">
        <w:t>Amendamentul</w:t>
      </w:r>
      <w:r w:rsidRPr="00567BEF">
        <w:tab/>
      </w:r>
      <w:r w:rsidRPr="00567BEF">
        <w:tab/>
        <w:t>78</w:t>
      </w:r>
    </w:p>
    <w:p w14:paraId="0189BC4E" w14:textId="77777777" w:rsidR="00897813" w:rsidRPr="00567BEF" w:rsidRDefault="00897813" w:rsidP="00897813">
      <w:pPr>
        <w:pStyle w:val="NormalBold12b"/>
      </w:pPr>
      <w:r w:rsidRPr="00567BEF">
        <w:t>Propunere de regulament</w:t>
      </w:r>
    </w:p>
    <w:p w14:paraId="1C09C073" w14:textId="77777777" w:rsidR="00897813" w:rsidRPr="00567BEF" w:rsidRDefault="00897813" w:rsidP="00897813">
      <w:pPr>
        <w:pStyle w:val="NormalBold"/>
      </w:pPr>
      <w:r w:rsidRPr="00567BEF">
        <w:t>Articolul 27 – alineatul 1 – litera dc (nouă)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D7C066A" w14:textId="77777777" w:rsidTr="00F826E0">
        <w:trPr>
          <w:trHeight w:hRule="exact" w:val="240"/>
          <w:jc w:val="center"/>
        </w:trPr>
        <w:tc>
          <w:tcPr>
            <w:tcW w:w="9752" w:type="dxa"/>
            <w:gridSpan w:val="2"/>
            <w:tcBorders>
              <w:top w:val="nil"/>
              <w:left w:val="nil"/>
              <w:bottom w:val="nil"/>
              <w:right w:val="nil"/>
            </w:tcBorders>
          </w:tcPr>
          <w:p w14:paraId="3D28B387" w14:textId="77777777" w:rsidR="00897813" w:rsidRPr="00567BEF" w:rsidRDefault="00897813" w:rsidP="00F826E0"/>
        </w:tc>
      </w:tr>
      <w:tr w:rsidR="00897813" w:rsidRPr="00567BEF" w14:paraId="78E3C9F0" w14:textId="77777777" w:rsidTr="00F826E0">
        <w:trPr>
          <w:trHeight w:val="240"/>
          <w:jc w:val="center"/>
        </w:trPr>
        <w:tc>
          <w:tcPr>
            <w:tcW w:w="4876" w:type="dxa"/>
            <w:tcBorders>
              <w:top w:val="nil"/>
              <w:left w:val="nil"/>
              <w:bottom w:val="nil"/>
              <w:right w:val="nil"/>
            </w:tcBorders>
          </w:tcPr>
          <w:p w14:paraId="7A0EF3DC"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2AAE3995" w14:textId="77777777" w:rsidR="00897813" w:rsidRPr="00567BEF" w:rsidRDefault="00897813" w:rsidP="00F826E0">
            <w:pPr>
              <w:pStyle w:val="AmColumnHeading"/>
            </w:pPr>
            <w:r w:rsidRPr="00567BEF">
              <w:t>Amendamentul</w:t>
            </w:r>
          </w:p>
        </w:tc>
      </w:tr>
      <w:tr w:rsidR="00897813" w:rsidRPr="00567BEF" w14:paraId="20C9C6B9" w14:textId="77777777" w:rsidTr="00F826E0">
        <w:trPr>
          <w:jc w:val="center"/>
        </w:trPr>
        <w:tc>
          <w:tcPr>
            <w:tcW w:w="4876" w:type="dxa"/>
            <w:tcBorders>
              <w:top w:val="nil"/>
              <w:left w:val="nil"/>
              <w:bottom w:val="nil"/>
              <w:right w:val="nil"/>
            </w:tcBorders>
          </w:tcPr>
          <w:p w14:paraId="55C700F6" w14:textId="77777777" w:rsidR="00897813" w:rsidRPr="00567BEF" w:rsidRDefault="00897813" w:rsidP="00F826E0">
            <w:pPr>
              <w:pStyle w:val="Normal6a"/>
            </w:pPr>
          </w:p>
        </w:tc>
        <w:tc>
          <w:tcPr>
            <w:tcW w:w="4876" w:type="dxa"/>
            <w:tcBorders>
              <w:top w:val="nil"/>
              <w:left w:val="nil"/>
              <w:bottom w:val="nil"/>
              <w:right w:val="nil"/>
            </w:tcBorders>
          </w:tcPr>
          <w:p w14:paraId="4E7CB21C" w14:textId="77777777" w:rsidR="00897813" w:rsidRPr="00567BEF" w:rsidRDefault="00897813" w:rsidP="00F826E0">
            <w:pPr>
              <w:pStyle w:val="Normal6a"/>
            </w:pPr>
            <w:r w:rsidRPr="00567BEF">
              <w:rPr>
                <w:b/>
                <w:i/>
              </w:rPr>
              <w:t>(dc)</w:t>
            </w:r>
            <w:r w:rsidRPr="00567BEF">
              <w:tab/>
            </w:r>
            <w:r w:rsidRPr="00567BEF">
              <w:rPr>
                <w:b/>
                <w:i/>
              </w:rPr>
              <w:t>o strategie privind nevoile și cheltuielile preconizate care rezultă din detașare în temeiul articolului 35 alineatul (2a) și privind orice decizie de a acorda sprijin financiar autorităților, agențiilor și institutelor de cercetare naționale pentru îndeplinirea anumitor sarcini în sensul articolului 41b.</w:t>
            </w:r>
          </w:p>
        </w:tc>
      </w:tr>
    </w:tbl>
    <w:p w14:paraId="77D965EB" w14:textId="77777777" w:rsidR="00897813" w:rsidRPr="00567BEF" w:rsidRDefault="00897813" w:rsidP="00897813"/>
    <w:p w14:paraId="6A27E9D8" w14:textId="77777777" w:rsidR="00897813" w:rsidRPr="00567BEF" w:rsidRDefault="00897813" w:rsidP="00897813">
      <w:pPr>
        <w:pStyle w:val="AmNumberTabs"/>
      </w:pPr>
      <w:r w:rsidRPr="00567BEF">
        <w:t>Amendamentul</w:t>
      </w:r>
      <w:r w:rsidRPr="00567BEF">
        <w:tab/>
      </w:r>
      <w:r w:rsidRPr="00567BEF">
        <w:tab/>
        <w:t>79</w:t>
      </w:r>
    </w:p>
    <w:p w14:paraId="1842FEE1" w14:textId="77777777" w:rsidR="00897813" w:rsidRPr="00567BEF" w:rsidRDefault="00897813" w:rsidP="00897813">
      <w:pPr>
        <w:pStyle w:val="NormalBold12b"/>
      </w:pPr>
      <w:r w:rsidRPr="00567BEF">
        <w:t>Propunere de regulament</w:t>
      </w:r>
    </w:p>
    <w:p w14:paraId="5D38B76E" w14:textId="77777777" w:rsidR="00897813" w:rsidRPr="00567BEF" w:rsidRDefault="00897813" w:rsidP="00897813">
      <w:pPr>
        <w:pStyle w:val="NormalBold"/>
      </w:pPr>
      <w:r w:rsidRPr="00567BEF">
        <w:t>Articolul 29 – alineatul 4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6E0AA0FB" w14:textId="77777777" w:rsidTr="00F826E0">
        <w:trPr>
          <w:trHeight w:hRule="exact" w:val="240"/>
          <w:jc w:val="center"/>
        </w:trPr>
        <w:tc>
          <w:tcPr>
            <w:tcW w:w="9752" w:type="dxa"/>
            <w:gridSpan w:val="2"/>
            <w:tcBorders>
              <w:top w:val="nil"/>
              <w:left w:val="nil"/>
              <w:bottom w:val="nil"/>
              <w:right w:val="nil"/>
            </w:tcBorders>
          </w:tcPr>
          <w:p w14:paraId="63E1F1EB" w14:textId="77777777" w:rsidR="00897813" w:rsidRPr="00567BEF" w:rsidRDefault="00897813" w:rsidP="00F826E0"/>
        </w:tc>
      </w:tr>
      <w:tr w:rsidR="00897813" w:rsidRPr="00567BEF" w14:paraId="3088FA07" w14:textId="77777777" w:rsidTr="00F826E0">
        <w:trPr>
          <w:trHeight w:val="240"/>
          <w:jc w:val="center"/>
        </w:trPr>
        <w:tc>
          <w:tcPr>
            <w:tcW w:w="4876" w:type="dxa"/>
            <w:tcBorders>
              <w:top w:val="nil"/>
              <w:left w:val="nil"/>
              <w:bottom w:val="nil"/>
              <w:right w:val="nil"/>
            </w:tcBorders>
          </w:tcPr>
          <w:p w14:paraId="28CEAA81"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1B6FF14E" w14:textId="77777777" w:rsidR="00897813" w:rsidRPr="00567BEF" w:rsidRDefault="00897813" w:rsidP="00F826E0">
            <w:pPr>
              <w:pStyle w:val="AmColumnHeading"/>
            </w:pPr>
            <w:r w:rsidRPr="00567BEF">
              <w:t>Amendamentul</w:t>
            </w:r>
          </w:p>
        </w:tc>
      </w:tr>
      <w:tr w:rsidR="00897813" w:rsidRPr="00567BEF" w14:paraId="1616F89B" w14:textId="77777777" w:rsidTr="00F826E0">
        <w:trPr>
          <w:jc w:val="center"/>
        </w:trPr>
        <w:tc>
          <w:tcPr>
            <w:tcW w:w="4876" w:type="dxa"/>
            <w:tcBorders>
              <w:top w:val="nil"/>
              <w:left w:val="nil"/>
              <w:bottom w:val="nil"/>
              <w:right w:val="nil"/>
            </w:tcBorders>
          </w:tcPr>
          <w:p w14:paraId="11ECBD55" w14:textId="77777777" w:rsidR="00897813" w:rsidRPr="00567BEF" w:rsidRDefault="00897813" w:rsidP="00F826E0">
            <w:pPr>
              <w:pStyle w:val="Normal6a"/>
            </w:pPr>
          </w:p>
        </w:tc>
        <w:tc>
          <w:tcPr>
            <w:tcW w:w="4876" w:type="dxa"/>
            <w:tcBorders>
              <w:top w:val="nil"/>
              <w:left w:val="nil"/>
              <w:bottom w:val="nil"/>
              <w:right w:val="nil"/>
            </w:tcBorders>
          </w:tcPr>
          <w:p w14:paraId="422810BD" w14:textId="77777777" w:rsidR="00897813" w:rsidRPr="00567BEF" w:rsidRDefault="00897813" w:rsidP="00F826E0">
            <w:pPr>
              <w:pStyle w:val="Normal6a"/>
            </w:pPr>
            <w:r w:rsidRPr="00567BEF">
              <w:rPr>
                <w:b/>
                <w:i/>
              </w:rPr>
              <w:t>4a.</w:t>
            </w:r>
            <w:r w:rsidRPr="00567BEF">
              <w:tab/>
            </w:r>
            <w:r w:rsidRPr="00567BEF">
              <w:rPr>
                <w:b/>
                <w:i/>
              </w:rPr>
              <w:t>Taxele și comisioanele percepute în temeiul legislației sectoriale a Uniunii se stabilesc la un nivel suficient pentru a acoperi costurile serviciilor furnizate în conformitate cu legislația respectivă.</w:t>
            </w:r>
          </w:p>
        </w:tc>
      </w:tr>
    </w:tbl>
    <w:p w14:paraId="0A4C12E6" w14:textId="77777777" w:rsidR="00897813" w:rsidRPr="00567BEF" w:rsidRDefault="00897813" w:rsidP="00897813"/>
    <w:p w14:paraId="237DCB10" w14:textId="77777777" w:rsidR="00897813" w:rsidRPr="00567BEF" w:rsidRDefault="00897813" w:rsidP="00897813">
      <w:pPr>
        <w:pStyle w:val="AmNumberTabs"/>
      </w:pPr>
      <w:r w:rsidRPr="00567BEF">
        <w:t>Amendamentul</w:t>
      </w:r>
      <w:r w:rsidRPr="00567BEF">
        <w:tab/>
      </w:r>
      <w:r w:rsidRPr="00567BEF">
        <w:tab/>
        <w:t>80</w:t>
      </w:r>
    </w:p>
    <w:p w14:paraId="2BE3DF8F" w14:textId="77777777" w:rsidR="00897813" w:rsidRPr="00567BEF" w:rsidRDefault="00897813" w:rsidP="00897813">
      <w:pPr>
        <w:pStyle w:val="NormalBold12b"/>
      </w:pPr>
      <w:r w:rsidRPr="00567BEF">
        <w:t>Propunere de regulament</w:t>
      </w:r>
    </w:p>
    <w:p w14:paraId="60043402" w14:textId="77777777" w:rsidR="00897813" w:rsidRPr="00567BEF" w:rsidRDefault="00897813" w:rsidP="00897813">
      <w:pPr>
        <w:pStyle w:val="NormalBold"/>
      </w:pPr>
      <w:r w:rsidRPr="00567BEF">
        <w:t>Articolul 29 – alineatul 4 b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2F82A8B7" w14:textId="77777777" w:rsidTr="00F826E0">
        <w:trPr>
          <w:trHeight w:hRule="exact" w:val="240"/>
          <w:jc w:val="center"/>
        </w:trPr>
        <w:tc>
          <w:tcPr>
            <w:tcW w:w="9752" w:type="dxa"/>
            <w:gridSpan w:val="2"/>
            <w:tcBorders>
              <w:top w:val="nil"/>
              <w:left w:val="nil"/>
              <w:bottom w:val="nil"/>
              <w:right w:val="nil"/>
            </w:tcBorders>
          </w:tcPr>
          <w:p w14:paraId="1C4C205F" w14:textId="77777777" w:rsidR="00897813" w:rsidRPr="00567BEF" w:rsidRDefault="00897813" w:rsidP="00F826E0"/>
        </w:tc>
      </w:tr>
      <w:tr w:rsidR="00897813" w:rsidRPr="00567BEF" w14:paraId="0E1E1675" w14:textId="77777777" w:rsidTr="00F826E0">
        <w:trPr>
          <w:trHeight w:val="240"/>
          <w:jc w:val="center"/>
        </w:trPr>
        <w:tc>
          <w:tcPr>
            <w:tcW w:w="4876" w:type="dxa"/>
            <w:tcBorders>
              <w:top w:val="nil"/>
              <w:left w:val="nil"/>
              <w:bottom w:val="nil"/>
              <w:right w:val="nil"/>
            </w:tcBorders>
          </w:tcPr>
          <w:p w14:paraId="428F43E8"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0D2CE371" w14:textId="77777777" w:rsidR="00897813" w:rsidRPr="00567BEF" w:rsidRDefault="00897813" w:rsidP="00F826E0">
            <w:pPr>
              <w:pStyle w:val="AmColumnHeading"/>
            </w:pPr>
            <w:r w:rsidRPr="00567BEF">
              <w:t>Amendamentul</w:t>
            </w:r>
          </w:p>
        </w:tc>
      </w:tr>
      <w:tr w:rsidR="00897813" w:rsidRPr="00567BEF" w14:paraId="77C15AEC" w14:textId="77777777" w:rsidTr="00F826E0">
        <w:trPr>
          <w:jc w:val="center"/>
        </w:trPr>
        <w:tc>
          <w:tcPr>
            <w:tcW w:w="4876" w:type="dxa"/>
            <w:tcBorders>
              <w:top w:val="nil"/>
              <w:left w:val="nil"/>
              <w:bottom w:val="nil"/>
              <w:right w:val="nil"/>
            </w:tcBorders>
          </w:tcPr>
          <w:p w14:paraId="33504705" w14:textId="77777777" w:rsidR="00897813" w:rsidRPr="00567BEF" w:rsidRDefault="00897813" w:rsidP="00F826E0">
            <w:pPr>
              <w:pStyle w:val="Normal6a"/>
            </w:pPr>
          </w:p>
        </w:tc>
        <w:tc>
          <w:tcPr>
            <w:tcW w:w="4876" w:type="dxa"/>
            <w:tcBorders>
              <w:top w:val="nil"/>
              <w:left w:val="nil"/>
              <w:bottom w:val="nil"/>
              <w:right w:val="nil"/>
            </w:tcBorders>
          </w:tcPr>
          <w:p w14:paraId="29C14D5B" w14:textId="77777777" w:rsidR="00897813" w:rsidRPr="00567BEF" w:rsidRDefault="00897813" w:rsidP="00F826E0">
            <w:pPr>
              <w:pStyle w:val="Normal6a"/>
            </w:pPr>
            <w:r w:rsidRPr="00567BEF">
              <w:rPr>
                <w:b/>
                <w:i/>
              </w:rPr>
              <w:t>4b.</w:t>
            </w:r>
            <w:r w:rsidRPr="00567BEF">
              <w:tab/>
            </w:r>
            <w:r w:rsidRPr="00567BEF">
              <w:rPr>
                <w:b/>
                <w:i/>
              </w:rPr>
              <w:t xml:space="preserve">În limitele bugetului adoptat în temeiul normelor bugetare ale Uniunii, agenția stabilește alocarea internă a </w:t>
            </w:r>
            <w:r w:rsidRPr="00567BEF">
              <w:rPr>
                <w:b/>
                <w:i/>
              </w:rPr>
              <w:lastRenderedPageBreak/>
              <w:t>resurselor financiare pentru toate activitățile și sarcinile sale, în conformitate cu mandatul său și cu documentele sale de programare.</w:t>
            </w:r>
          </w:p>
        </w:tc>
      </w:tr>
    </w:tbl>
    <w:p w14:paraId="4FC9F8C9" w14:textId="77777777" w:rsidR="00897813" w:rsidRPr="00567BEF" w:rsidRDefault="00897813" w:rsidP="00897813"/>
    <w:p w14:paraId="125A03F9" w14:textId="77777777" w:rsidR="00897813" w:rsidRPr="00567BEF" w:rsidRDefault="00897813" w:rsidP="00897813">
      <w:pPr>
        <w:pStyle w:val="AmNumberTabs"/>
      </w:pPr>
      <w:r w:rsidRPr="00567BEF">
        <w:t>Amendamentul</w:t>
      </w:r>
      <w:r w:rsidRPr="00567BEF">
        <w:tab/>
      </w:r>
      <w:r w:rsidRPr="00567BEF">
        <w:tab/>
        <w:t>81</w:t>
      </w:r>
    </w:p>
    <w:p w14:paraId="22572FD7" w14:textId="77777777" w:rsidR="00897813" w:rsidRPr="00567BEF" w:rsidRDefault="00897813" w:rsidP="00897813">
      <w:pPr>
        <w:pStyle w:val="NormalBold12b"/>
      </w:pPr>
      <w:r w:rsidRPr="00567BEF">
        <w:t>Propunere de regulament</w:t>
      </w:r>
    </w:p>
    <w:p w14:paraId="05D3106B" w14:textId="77777777" w:rsidR="00897813" w:rsidRPr="00567BEF" w:rsidRDefault="00897813" w:rsidP="00897813">
      <w:pPr>
        <w:pStyle w:val="NormalBold"/>
      </w:pPr>
      <w:r w:rsidRPr="00567BEF">
        <w:t>Articolul 29 – alineatul 5 – litera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0E13E2D8" w14:textId="77777777" w:rsidTr="00F826E0">
        <w:trPr>
          <w:trHeight w:hRule="exact" w:val="240"/>
          <w:jc w:val="center"/>
        </w:trPr>
        <w:tc>
          <w:tcPr>
            <w:tcW w:w="9752" w:type="dxa"/>
            <w:gridSpan w:val="2"/>
            <w:tcBorders>
              <w:top w:val="nil"/>
              <w:left w:val="nil"/>
              <w:bottom w:val="nil"/>
              <w:right w:val="nil"/>
            </w:tcBorders>
          </w:tcPr>
          <w:p w14:paraId="0D298D06" w14:textId="77777777" w:rsidR="00897813" w:rsidRPr="00567BEF" w:rsidRDefault="00897813" w:rsidP="00F826E0"/>
        </w:tc>
      </w:tr>
      <w:tr w:rsidR="00897813" w:rsidRPr="00567BEF" w14:paraId="61FF44AD" w14:textId="77777777" w:rsidTr="00F826E0">
        <w:trPr>
          <w:trHeight w:val="240"/>
          <w:jc w:val="center"/>
        </w:trPr>
        <w:tc>
          <w:tcPr>
            <w:tcW w:w="4876" w:type="dxa"/>
            <w:tcBorders>
              <w:top w:val="nil"/>
              <w:left w:val="nil"/>
              <w:bottom w:val="nil"/>
              <w:right w:val="nil"/>
            </w:tcBorders>
          </w:tcPr>
          <w:p w14:paraId="2BF22CC5"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04AC532B" w14:textId="77777777" w:rsidR="00897813" w:rsidRPr="00567BEF" w:rsidRDefault="00897813" w:rsidP="00F826E0">
            <w:pPr>
              <w:pStyle w:val="AmColumnHeading"/>
            </w:pPr>
            <w:r w:rsidRPr="00567BEF">
              <w:t>Amendamentul</w:t>
            </w:r>
          </w:p>
        </w:tc>
      </w:tr>
      <w:tr w:rsidR="00897813" w:rsidRPr="00567BEF" w14:paraId="51B53C04" w14:textId="77777777" w:rsidTr="00F826E0">
        <w:trPr>
          <w:jc w:val="center"/>
        </w:trPr>
        <w:tc>
          <w:tcPr>
            <w:tcW w:w="4876" w:type="dxa"/>
            <w:tcBorders>
              <w:top w:val="nil"/>
              <w:left w:val="nil"/>
              <w:bottom w:val="nil"/>
              <w:right w:val="nil"/>
            </w:tcBorders>
          </w:tcPr>
          <w:p w14:paraId="18FA998F" w14:textId="77777777" w:rsidR="00897813" w:rsidRPr="00567BEF" w:rsidRDefault="00897813" w:rsidP="00F826E0">
            <w:pPr>
              <w:pStyle w:val="Normal6a"/>
            </w:pPr>
            <w:r w:rsidRPr="00567BEF">
              <w:t>(a)</w:t>
            </w:r>
            <w:r w:rsidRPr="00567BEF">
              <w:tab/>
              <w:t>agenția contribuie la rezervă numai din rezultatele bugetare de sfârșit de an în sensul articolului 99 alineatul (4) din Regulamentul delegat (UE) 2019/715, în cazul în care rezultatele respective sunt pozitive și decurg din veniturile din taxe și comisioane colectate care sunt mai mari decât sumele înscrise în buget într-un anumit an;</w:t>
            </w:r>
          </w:p>
        </w:tc>
        <w:tc>
          <w:tcPr>
            <w:tcW w:w="4876" w:type="dxa"/>
            <w:tcBorders>
              <w:top w:val="nil"/>
              <w:left w:val="nil"/>
              <w:bottom w:val="nil"/>
              <w:right w:val="nil"/>
            </w:tcBorders>
          </w:tcPr>
          <w:p w14:paraId="60E1CE53" w14:textId="77777777" w:rsidR="00897813" w:rsidRPr="00567BEF" w:rsidRDefault="00897813" w:rsidP="00F826E0">
            <w:pPr>
              <w:pStyle w:val="Normal6a"/>
            </w:pPr>
            <w:r w:rsidRPr="00567BEF">
              <w:t>(a)</w:t>
            </w:r>
            <w:r w:rsidRPr="00567BEF">
              <w:tab/>
              <w:t xml:space="preserve">agenția contribuie la rezervă numai din rezultatele bugetare de sfârșit de an în sensul articolului 99 alineatul (4) din Regulamentul delegat (UE) 2019/715, în cazul în care rezultatele respective sunt pozitive și decurg din veniturile din taxe și comisioane colectate care sunt mai mari decât sumele înscrise în </w:t>
            </w:r>
            <w:r w:rsidRPr="00567BEF">
              <w:rPr>
                <w:b/>
                <w:i/>
              </w:rPr>
              <w:t>ultimul</w:t>
            </w:r>
            <w:r w:rsidRPr="00567BEF">
              <w:t xml:space="preserve"> buget </w:t>
            </w:r>
            <w:r w:rsidRPr="00567BEF">
              <w:rPr>
                <w:b/>
                <w:i/>
              </w:rPr>
              <w:t>rectificativ aprobat de Consiliul de administrație al agenției</w:t>
            </w:r>
            <w:r w:rsidRPr="00567BEF">
              <w:t xml:space="preserve"> într-un anumit an;</w:t>
            </w:r>
          </w:p>
        </w:tc>
      </w:tr>
    </w:tbl>
    <w:p w14:paraId="30CC3494" w14:textId="77777777" w:rsidR="00897813" w:rsidRPr="00567BEF" w:rsidRDefault="00897813" w:rsidP="00897813"/>
    <w:p w14:paraId="2509E46A" w14:textId="77777777" w:rsidR="00897813" w:rsidRPr="00567BEF" w:rsidRDefault="00897813" w:rsidP="00897813">
      <w:pPr>
        <w:pStyle w:val="AmNumberTabs"/>
      </w:pPr>
      <w:r w:rsidRPr="00567BEF">
        <w:t>Amendamentul</w:t>
      </w:r>
      <w:r w:rsidRPr="00567BEF">
        <w:tab/>
      </w:r>
      <w:r w:rsidRPr="00567BEF">
        <w:tab/>
        <w:t>82</w:t>
      </w:r>
    </w:p>
    <w:p w14:paraId="078C7766" w14:textId="77777777" w:rsidR="00897813" w:rsidRPr="00567BEF" w:rsidRDefault="00897813" w:rsidP="00897813">
      <w:pPr>
        <w:pStyle w:val="NormalBold12b"/>
      </w:pPr>
      <w:r w:rsidRPr="00567BEF">
        <w:t>Propunere de regulament</w:t>
      </w:r>
    </w:p>
    <w:p w14:paraId="32CD4312" w14:textId="77777777" w:rsidR="00897813" w:rsidRPr="00567BEF" w:rsidRDefault="00897813" w:rsidP="00897813">
      <w:pPr>
        <w:pStyle w:val="NormalBold"/>
      </w:pPr>
      <w:r w:rsidRPr="00567BEF">
        <w:t>Articolul 29 – alineatul 5 – litera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27C841D2" w14:textId="77777777" w:rsidTr="00F826E0">
        <w:trPr>
          <w:trHeight w:hRule="exact" w:val="240"/>
          <w:jc w:val="center"/>
        </w:trPr>
        <w:tc>
          <w:tcPr>
            <w:tcW w:w="9752" w:type="dxa"/>
            <w:gridSpan w:val="2"/>
            <w:tcBorders>
              <w:top w:val="nil"/>
              <w:left w:val="nil"/>
              <w:bottom w:val="nil"/>
              <w:right w:val="nil"/>
            </w:tcBorders>
          </w:tcPr>
          <w:p w14:paraId="0792DA2A" w14:textId="77777777" w:rsidR="00897813" w:rsidRPr="00567BEF" w:rsidRDefault="00897813" w:rsidP="00F826E0"/>
        </w:tc>
      </w:tr>
      <w:tr w:rsidR="00897813" w:rsidRPr="00567BEF" w14:paraId="6E147D80" w14:textId="77777777" w:rsidTr="00F826E0">
        <w:trPr>
          <w:trHeight w:val="240"/>
          <w:jc w:val="center"/>
        </w:trPr>
        <w:tc>
          <w:tcPr>
            <w:tcW w:w="4876" w:type="dxa"/>
            <w:tcBorders>
              <w:top w:val="nil"/>
              <w:left w:val="nil"/>
              <w:bottom w:val="nil"/>
              <w:right w:val="nil"/>
            </w:tcBorders>
          </w:tcPr>
          <w:p w14:paraId="4891D07B"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1CF7EB8F" w14:textId="77777777" w:rsidR="00897813" w:rsidRPr="00567BEF" w:rsidRDefault="00897813" w:rsidP="00F826E0">
            <w:pPr>
              <w:pStyle w:val="AmColumnHeading"/>
            </w:pPr>
            <w:r w:rsidRPr="00567BEF">
              <w:t>Amendamentul</w:t>
            </w:r>
          </w:p>
        </w:tc>
      </w:tr>
      <w:tr w:rsidR="00897813" w:rsidRPr="00567BEF" w14:paraId="76228DB0" w14:textId="77777777" w:rsidTr="00F826E0">
        <w:trPr>
          <w:jc w:val="center"/>
        </w:trPr>
        <w:tc>
          <w:tcPr>
            <w:tcW w:w="4876" w:type="dxa"/>
            <w:tcBorders>
              <w:top w:val="nil"/>
              <w:left w:val="nil"/>
              <w:bottom w:val="nil"/>
              <w:right w:val="nil"/>
            </w:tcBorders>
          </w:tcPr>
          <w:p w14:paraId="231F8C51" w14:textId="77777777" w:rsidR="00897813" w:rsidRPr="00567BEF" w:rsidRDefault="00897813" w:rsidP="00F826E0">
            <w:pPr>
              <w:pStyle w:val="Normal6a"/>
            </w:pPr>
            <w:r w:rsidRPr="00567BEF">
              <w:t>(b)</w:t>
            </w:r>
            <w:r w:rsidRPr="00567BEF">
              <w:tab/>
              <w:t xml:space="preserve">în orice moment, rezerva inclusă în anul N în proiectul de buget pentru anul N + 1 nu depășește </w:t>
            </w:r>
            <w:r w:rsidRPr="00567BEF">
              <w:rPr>
                <w:b/>
                <w:i/>
              </w:rPr>
              <w:t>8</w:t>
            </w:r>
            <w:r w:rsidRPr="00567BEF">
              <w:t xml:space="preserve"> % din </w:t>
            </w:r>
            <w:r w:rsidRPr="00567BEF">
              <w:rPr>
                <w:b/>
                <w:i/>
              </w:rPr>
              <w:t>suma totală efectivă realizată</w:t>
            </w:r>
            <w:r w:rsidRPr="00567BEF">
              <w:t xml:space="preserve"> în </w:t>
            </w:r>
            <w:r w:rsidRPr="00567BEF">
              <w:rPr>
                <w:b/>
                <w:i/>
              </w:rPr>
              <w:t>anul N - 1 din veniturile</w:t>
            </w:r>
            <w:r w:rsidRPr="00567BEF">
              <w:t xml:space="preserve"> agenției din taxele și comisioanele menționate la alineatul (3) litera (b) </w:t>
            </w:r>
            <w:r w:rsidRPr="00567BEF">
              <w:rPr>
                <w:b/>
                <w:i/>
              </w:rPr>
              <w:t>și din contribuția Uniunii menționată la alineatul (3) litera (a) și nu depășește, de asemenea, 8 % din cuantumul real total al cheltuielilor administrative și operaționale ale agenției efectuate în anul N - 1, oricare dintre acestea este mai mică</w:t>
            </w:r>
            <w:r w:rsidRPr="00567BEF">
              <w:t>;</w:t>
            </w:r>
          </w:p>
        </w:tc>
        <w:tc>
          <w:tcPr>
            <w:tcW w:w="4876" w:type="dxa"/>
            <w:tcBorders>
              <w:top w:val="nil"/>
              <w:left w:val="nil"/>
              <w:bottom w:val="nil"/>
              <w:right w:val="nil"/>
            </w:tcBorders>
          </w:tcPr>
          <w:p w14:paraId="0C56B9CC" w14:textId="77777777" w:rsidR="00897813" w:rsidRPr="00567BEF" w:rsidRDefault="00897813" w:rsidP="00F826E0">
            <w:pPr>
              <w:pStyle w:val="Normal6a"/>
            </w:pPr>
            <w:r w:rsidRPr="00567BEF">
              <w:t>(b)</w:t>
            </w:r>
            <w:r w:rsidRPr="00567BEF">
              <w:tab/>
              <w:t xml:space="preserve">în orice moment, rezerva inclusă în anul N în proiectul de buget pentru anul N+1 nu depășește </w:t>
            </w:r>
            <w:r w:rsidRPr="00567BEF">
              <w:rPr>
                <w:b/>
                <w:i/>
              </w:rPr>
              <w:t>15</w:t>
            </w:r>
            <w:r w:rsidRPr="00567BEF">
              <w:t xml:space="preserve"> % din </w:t>
            </w:r>
            <w:r w:rsidRPr="00567BEF">
              <w:rPr>
                <w:b/>
                <w:i/>
              </w:rPr>
              <w:t>media sumei totale efective realizate</w:t>
            </w:r>
            <w:r w:rsidRPr="00567BEF">
              <w:t xml:space="preserve"> în </w:t>
            </w:r>
            <w:r w:rsidRPr="00567BEF">
              <w:rPr>
                <w:b/>
                <w:i/>
              </w:rPr>
              <w:t>ultimii cinci ani a veniturilor</w:t>
            </w:r>
            <w:r w:rsidRPr="00567BEF">
              <w:t xml:space="preserve"> agenției din taxele și comisioanele menționate la alineatul (3) litera (b);</w:t>
            </w:r>
          </w:p>
        </w:tc>
      </w:tr>
    </w:tbl>
    <w:p w14:paraId="26A29D30" w14:textId="77777777" w:rsidR="00897813" w:rsidRPr="00567BEF" w:rsidRDefault="00897813" w:rsidP="00897813"/>
    <w:p w14:paraId="477504D7" w14:textId="77777777" w:rsidR="00897813" w:rsidRPr="00567BEF" w:rsidRDefault="00897813" w:rsidP="00897813">
      <w:pPr>
        <w:pStyle w:val="AmNumberTabs"/>
      </w:pPr>
      <w:r w:rsidRPr="00567BEF">
        <w:t>Amendamentul</w:t>
      </w:r>
      <w:r w:rsidRPr="00567BEF">
        <w:tab/>
      </w:r>
      <w:r w:rsidRPr="00567BEF">
        <w:tab/>
        <w:t>83</w:t>
      </w:r>
    </w:p>
    <w:p w14:paraId="6F47941A" w14:textId="77777777" w:rsidR="00897813" w:rsidRPr="00567BEF" w:rsidRDefault="00897813" w:rsidP="00897813">
      <w:pPr>
        <w:pStyle w:val="NormalBold12b"/>
      </w:pPr>
      <w:r w:rsidRPr="00567BEF">
        <w:t>Propunere de regulament</w:t>
      </w:r>
    </w:p>
    <w:p w14:paraId="2809AE25" w14:textId="77777777" w:rsidR="00897813" w:rsidRPr="00567BEF" w:rsidRDefault="00897813" w:rsidP="00897813">
      <w:pPr>
        <w:pStyle w:val="NormalBold"/>
      </w:pPr>
      <w:r w:rsidRPr="00567BEF">
        <w:lastRenderedPageBreak/>
        <w:t>Articolul 29 – alineatul 5 – litera ca (nouă)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1107FF86" w14:textId="77777777" w:rsidTr="00F826E0">
        <w:trPr>
          <w:trHeight w:hRule="exact" w:val="240"/>
          <w:jc w:val="center"/>
        </w:trPr>
        <w:tc>
          <w:tcPr>
            <w:tcW w:w="9752" w:type="dxa"/>
            <w:gridSpan w:val="2"/>
            <w:tcBorders>
              <w:top w:val="nil"/>
              <w:left w:val="nil"/>
              <w:bottom w:val="nil"/>
              <w:right w:val="nil"/>
            </w:tcBorders>
          </w:tcPr>
          <w:p w14:paraId="166A8F4B" w14:textId="77777777" w:rsidR="00897813" w:rsidRPr="00567BEF" w:rsidRDefault="00897813" w:rsidP="00F826E0"/>
        </w:tc>
      </w:tr>
      <w:tr w:rsidR="00897813" w:rsidRPr="00567BEF" w14:paraId="7A507170" w14:textId="77777777" w:rsidTr="00F826E0">
        <w:trPr>
          <w:trHeight w:val="240"/>
          <w:jc w:val="center"/>
        </w:trPr>
        <w:tc>
          <w:tcPr>
            <w:tcW w:w="4876" w:type="dxa"/>
            <w:tcBorders>
              <w:top w:val="nil"/>
              <w:left w:val="nil"/>
              <w:bottom w:val="nil"/>
              <w:right w:val="nil"/>
            </w:tcBorders>
          </w:tcPr>
          <w:p w14:paraId="7AE271E5"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5C386390" w14:textId="77777777" w:rsidR="00897813" w:rsidRPr="00567BEF" w:rsidRDefault="00897813" w:rsidP="00F826E0">
            <w:pPr>
              <w:pStyle w:val="AmColumnHeading"/>
            </w:pPr>
            <w:r w:rsidRPr="00567BEF">
              <w:t>Amendamentul</w:t>
            </w:r>
          </w:p>
        </w:tc>
      </w:tr>
      <w:tr w:rsidR="00897813" w:rsidRPr="00567BEF" w14:paraId="58D3CE6E" w14:textId="77777777" w:rsidTr="00F826E0">
        <w:trPr>
          <w:jc w:val="center"/>
        </w:trPr>
        <w:tc>
          <w:tcPr>
            <w:tcW w:w="4876" w:type="dxa"/>
            <w:tcBorders>
              <w:top w:val="nil"/>
              <w:left w:val="nil"/>
              <w:bottom w:val="nil"/>
              <w:right w:val="nil"/>
            </w:tcBorders>
          </w:tcPr>
          <w:p w14:paraId="7B1CC5A1" w14:textId="77777777" w:rsidR="00897813" w:rsidRPr="00567BEF" w:rsidRDefault="00897813" w:rsidP="00F826E0">
            <w:pPr>
              <w:pStyle w:val="Normal6a"/>
            </w:pPr>
          </w:p>
        </w:tc>
        <w:tc>
          <w:tcPr>
            <w:tcW w:w="4876" w:type="dxa"/>
            <w:tcBorders>
              <w:top w:val="nil"/>
              <w:left w:val="nil"/>
              <w:bottom w:val="nil"/>
              <w:right w:val="nil"/>
            </w:tcBorders>
          </w:tcPr>
          <w:p w14:paraId="19D699B7" w14:textId="77777777" w:rsidR="00897813" w:rsidRPr="00567BEF" w:rsidRDefault="00897813" w:rsidP="00F826E0">
            <w:pPr>
              <w:pStyle w:val="Normal6a"/>
            </w:pPr>
            <w:r w:rsidRPr="00567BEF">
              <w:rPr>
                <w:b/>
                <w:i/>
              </w:rPr>
              <w:t>(ca)</w:t>
            </w:r>
            <w:r w:rsidRPr="00567BEF">
              <w:tab/>
            </w:r>
            <w:r w:rsidRPr="00567BEF">
              <w:rPr>
                <w:b/>
                <w:i/>
              </w:rPr>
              <w:t>agenția prezintă anual, în cadrul raportului său anual de activitate, soldul inițial, intrările, ieșirile și justificările rezervei.</w:t>
            </w:r>
          </w:p>
        </w:tc>
      </w:tr>
    </w:tbl>
    <w:p w14:paraId="50A340B4" w14:textId="77777777" w:rsidR="00897813" w:rsidRPr="00567BEF" w:rsidRDefault="00897813" w:rsidP="00897813"/>
    <w:p w14:paraId="21F62511" w14:textId="77777777" w:rsidR="00897813" w:rsidRPr="00567BEF" w:rsidRDefault="00897813" w:rsidP="00897813">
      <w:pPr>
        <w:pStyle w:val="AmNumberTabs"/>
      </w:pPr>
      <w:r w:rsidRPr="00567BEF">
        <w:t>Amendamentul</w:t>
      </w:r>
      <w:r w:rsidRPr="00567BEF">
        <w:tab/>
      </w:r>
      <w:r w:rsidRPr="00567BEF">
        <w:tab/>
        <w:t>84</w:t>
      </w:r>
    </w:p>
    <w:p w14:paraId="7AF8B153" w14:textId="77777777" w:rsidR="00897813" w:rsidRPr="00567BEF" w:rsidRDefault="00897813" w:rsidP="00897813">
      <w:pPr>
        <w:pStyle w:val="NormalBold12b"/>
      </w:pPr>
      <w:r w:rsidRPr="00567BEF">
        <w:t>Propunere de regulament</w:t>
      </w:r>
    </w:p>
    <w:p w14:paraId="31B7A72D" w14:textId="77777777" w:rsidR="00897813" w:rsidRPr="00567BEF" w:rsidRDefault="00897813" w:rsidP="00897813">
      <w:pPr>
        <w:pStyle w:val="NormalBold"/>
      </w:pPr>
      <w:r w:rsidRPr="00567BEF">
        <w:t>Articolul 29 – alineatul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1261D890" w14:textId="77777777" w:rsidTr="00F826E0">
        <w:trPr>
          <w:trHeight w:hRule="exact" w:val="240"/>
          <w:jc w:val="center"/>
        </w:trPr>
        <w:tc>
          <w:tcPr>
            <w:tcW w:w="9752" w:type="dxa"/>
            <w:gridSpan w:val="2"/>
            <w:tcBorders>
              <w:top w:val="nil"/>
              <w:left w:val="nil"/>
              <w:bottom w:val="nil"/>
              <w:right w:val="nil"/>
            </w:tcBorders>
          </w:tcPr>
          <w:p w14:paraId="6D954415" w14:textId="77777777" w:rsidR="00897813" w:rsidRPr="00567BEF" w:rsidRDefault="00897813" w:rsidP="00F826E0"/>
        </w:tc>
      </w:tr>
      <w:tr w:rsidR="00897813" w:rsidRPr="00567BEF" w14:paraId="4F4F6518" w14:textId="77777777" w:rsidTr="00F826E0">
        <w:trPr>
          <w:trHeight w:val="240"/>
          <w:jc w:val="center"/>
        </w:trPr>
        <w:tc>
          <w:tcPr>
            <w:tcW w:w="4876" w:type="dxa"/>
            <w:tcBorders>
              <w:top w:val="nil"/>
              <w:left w:val="nil"/>
              <w:bottom w:val="nil"/>
              <w:right w:val="nil"/>
            </w:tcBorders>
          </w:tcPr>
          <w:p w14:paraId="4EBDB466"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5EBE8DB6" w14:textId="77777777" w:rsidR="00897813" w:rsidRPr="00567BEF" w:rsidRDefault="00897813" w:rsidP="00F826E0">
            <w:pPr>
              <w:pStyle w:val="AmColumnHeading"/>
            </w:pPr>
            <w:r w:rsidRPr="00567BEF">
              <w:t>Amendamentul</w:t>
            </w:r>
          </w:p>
        </w:tc>
      </w:tr>
      <w:tr w:rsidR="00897813" w:rsidRPr="00567BEF" w14:paraId="4473213C" w14:textId="77777777" w:rsidTr="00F826E0">
        <w:trPr>
          <w:jc w:val="center"/>
        </w:trPr>
        <w:tc>
          <w:tcPr>
            <w:tcW w:w="4876" w:type="dxa"/>
            <w:tcBorders>
              <w:top w:val="nil"/>
              <w:left w:val="nil"/>
              <w:bottom w:val="nil"/>
              <w:right w:val="nil"/>
            </w:tcBorders>
          </w:tcPr>
          <w:p w14:paraId="33E62BBA" w14:textId="77777777" w:rsidR="00897813" w:rsidRPr="00567BEF" w:rsidRDefault="00897813" w:rsidP="00F826E0">
            <w:pPr>
              <w:pStyle w:val="Normal6a"/>
            </w:pPr>
            <w:r w:rsidRPr="00567BEF">
              <w:t>6.</w:t>
            </w:r>
            <w:r w:rsidRPr="00567BEF">
              <w:tab/>
              <w:t xml:space="preserve">Comisia </w:t>
            </w:r>
            <w:r w:rsidRPr="00567BEF">
              <w:rPr>
                <w:b/>
                <w:i/>
              </w:rPr>
              <w:t>poate revizui condițiile pentru rezerva prevăzute</w:t>
            </w:r>
            <w:r w:rsidRPr="00567BEF">
              <w:t xml:space="preserve"> la </w:t>
            </w:r>
            <w:r w:rsidRPr="00567BEF">
              <w:rPr>
                <w:b/>
                <w:i/>
              </w:rPr>
              <w:t>alineatul (5) și este împuternicită să adopte acte delegate în conformitate cu articolul 46 alineatul (1) pentru a modifica alineatul (5) pe baza unei astfel de revizuiri</w:t>
            </w:r>
            <w:r w:rsidRPr="00567BEF">
              <w:t>.</w:t>
            </w:r>
          </w:p>
        </w:tc>
        <w:tc>
          <w:tcPr>
            <w:tcW w:w="4876" w:type="dxa"/>
            <w:tcBorders>
              <w:top w:val="nil"/>
              <w:left w:val="nil"/>
              <w:bottom w:val="nil"/>
              <w:right w:val="nil"/>
            </w:tcBorders>
          </w:tcPr>
          <w:p w14:paraId="20284887" w14:textId="77777777" w:rsidR="00897813" w:rsidRPr="00567BEF" w:rsidRDefault="00897813" w:rsidP="00F826E0">
            <w:pPr>
              <w:pStyle w:val="Normal6a"/>
            </w:pPr>
            <w:r w:rsidRPr="00567BEF">
              <w:t>6.</w:t>
            </w:r>
            <w:r w:rsidRPr="00567BEF">
              <w:tab/>
              <w:t xml:space="preserve">Comisia </w:t>
            </w:r>
            <w:r w:rsidRPr="00567BEF">
              <w:rPr>
                <w:b/>
                <w:i/>
              </w:rPr>
              <w:t>prezintă Parlamentului European și Consiliului o evaluare a funcționării rezervei</w:t>
            </w:r>
            <w:r w:rsidRPr="00567BEF">
              <w:t xml:space="preserve"> la </w:t>
            </w:r>
            <w:r w:rsidRPr="00567BEF">
              <w:rPr>
                <w:b/>
                <w:i/>
              </w:rPr>
              <w:t>sfârșitul celui de al patrulea an de funcționare a rezervei. Dacă este cazul, Comisia prezintă Parlamentului European și Consiliului o propunere legislativă în vederea adaptării rezervei</w:t>
            </w:r>
            <w:r w:rsidRPr="00567BEF">
              <w:t>.</w:t>
            </w:r>
          </w:p>
        </w:tc>
      </w:tr>
    </w:tbl>
    <w:p w14:paraId="0FCECB7F" w14:textId="77777777" w:rsidR="00897813" w:rsidRPr="00567BEF" w:rsidRDefault="00897813" w:rsidP="00897813"/>
    <w:p w14:paraId="0B6192AB" w14:textId="77777777" w:rsidR="00897813" w:rsidRPr="00567BEF" w:rsidRDefault="00897813" w:rsidP="00897813">
      <w:pPr>
        <w:pStyle w:val="AmNumberTabs"/>
      </w:pPr>
      <w:r w:rsidRPr="00567BEF">
        <w:t>Amendamentul</w:t>
      </w:r>
      <w:r w:rsidRPr="00567BEF">
        <w:tab/>
      </w:r>
      <w:r w:rsidRPr="00567BEF">
        <w:tab/>
        <w:t>85</w:t>
      </w:r>
    </w:p>
    <w:p w14:paraId="39446132" w14:textId="77777777" w:rsidR="00897813" w:rsidRPr="00567BEF" w:rsidRDefault="00897813" w:rsidP="00897813">
      <w:pPr>
        <w:pStyle w:val="NormalBold12b"/>
      </w:pPr>
      <w:r w:rsidRPr="00567BEF">
        <w:t>Propunere de regulament</w:t>
      </w:r>
    </w:p>
    <w:p w14:paraId="0F51820D" w14:textId="77777777" w:rsidR="00897813" w:rsidRPr="00567BEF" w:rsidRDefault="00897813" w:rsidP="00897813">
      <w:pPr>
        <w:pStyle w:val="NormalBold"/>
      </w:pPr>
      <w:r w:rsidRPr="00567BEF">
        <w:t>Articolul 30 – alineatul 2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D0CA152" w14:textId="77777777" w:rsidTr="00F826E0">
        <w:trPr>
          <w:trHeight w:hRule="exact" w:val="240"/>
          <w:jc w:val="center"/>
        </w:trPr>
        <w:tc>
          <w:tcPr>
            <w:tcW w:w="9752" w:type="dxa"/>
            <w:gridSpan w:val="2"/>
            <w:tcBorders>
              <w:top w:val="nil"/>
              <w:left w:val="nil"/>
              <w:bottom w:val="nil"/>
              <w:right w:val="nil"/>
            </w:tcBorders>
          </w:tcPr>
          <w:p w14:paraId="44F6D9C1" w14:textId="77777777" w:rsidR="00897813" w:rsidRPr="00567BEF" w:rsidRDefault="00897813" w:rsidP="00F826E0"/>
        </w:tc>
      </w:tr>
      <w:tr w:rsidR="00897813" w:rsidRPr="00567BEF" w14:paraId="6FED83C0" w14:textId="77777777" w:rsidTr="00F826E0">
        <w:trPr>
          <w:trHeight w:val="240"/>
          <w:jc w:val="center"/>
        </w:trPr>
        <w:tc>
          <w:tcPr>
            <w:tcW w:w="4876" w:type="dxa"/>
            <w:tcBorders>
              <w:top w:val="nil"/>
              <w:left w:val="nil"/>
              <w:bottom w:val="nil"/>
              <w:right w:val="nil"/>
            </w:tcBorders>
          </w:tcPr>
          <w:p w14:paraId="7895A951"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208D8329" w14:textId="77777777" w:rsidR="00897813" w:rsidRPr="00567BEF" w:rsidRDefault="00897813" w:rsidP="00F826E0">
            <w:pPr>
              <w:pStyle w:val="AmColumnHeading"/>
            </w:pPr>
            <w:r w:rsidRPr="00567BEF">
              <w:t>Amendamentul</w:t>
            </w:r>
          </w:p>
        </w:tc>
      </w:tr>
      <w:tr w:rsidR="00897813" w:rsidRPr="00567BEF" w14:paraId="453A9759" w14:textId="77777777" w:rsidTr="00F826E0">
        <w:trPr>
          <w:jc w:val="center"/>
        </w:trPr>
        <w:tc>
          <w:tcPr>
            <w:tcW w:w="4876" w:type="dxa"/>
            <w:tcBorders>
              <w:top w:val="nil"/>
              <w:left w:val="nil"/>
              <w:bottom w:val="nil"/>
              <w:right w:val="nil"/>
            </w:tcBorders>
          </w:tcPr>
          <w:p w14:paraId="05E43E03" w14:textId="77777777" w:rsidR="00897813" w:rsidRPr="00567BEF" w:rsidRDefault="00897813" w:rsidP="00F826E0">
            <w:pPr>
              <w:pStyle w:val="Normal6a"/>
            </w:pPr>
          </w:p>
        </w:tc>
        <w:tc>
          <w:tcPr>
            <w:tcW w:w="4876" w:type="dxa"/>
            <w:tcBorders>
              <w:top w:val="nil"/>
              <w:left w:val="nil"/>
              <w:bottom w:val="nil"/>
              <w:right w:val="nil"/>
            </w:tcBorders>
          </w:tcPr>
          <w:p w14:paraId="202BA3E0" w14:textId="77777777" w:rsidR="00897813" w:rsidRPr="00567BEF" w:rsidRDefault="00897813" w:rsidP="00F826E0">
            <w:pPr>
              <w:pStyle w:val="Normal6a"/>
            </w:pPr>
            <w:r w:rsidRPr="00567BEF">
              <w:rPr>
                <w:b/>
                <w:i/>
              </w:rPr>
              <w:t>2a.</w:t>
            </w:r>
            <w:r w:rsidRPr="00567BEF">
              <w:tab/>
            </w:r>
            <w:r w:rsidRPr="00567BEF">
              <w:rPr>
                <w:b/>
                <w:i/>
              </w:rPr>
              <w:t>Agenția își monitorizează costurile, iar directorul executiv furnizează, în timp util, în cadrul raportului anual de activitate prezentat Parlamentului European, Consiliului, Comisiei și Curții de Conturi, informații detaliate și fundamentate cu privire la costurile care urmează să fie acoperite din taxe și comisioane care intră în domeniul de aplicare al prezentului regulament.</w:t>
            </w:r>
          </w:p>
        </w:tc>
      </w:tr>
    </w:tbl>
    <w:p w14:paraId="73CD1C67" w14:textId="77777777" w:rsidR="00897813" w:rsidRPr="00567BEF" w:rsidRDefault="00897813" w:rsidP="00897813"/>
    <w:p w14:paraId="1EC78AEA" w14:textId="77777777" w:rsidR="00897813" w:rsidRPr="00567BEF" w:rsidRDefault="00897813" w:rsidP="00897813">
      <w:pPr>
        <w:pStyle w:val="AmNumberTabs"/>
      </w:pPr>
      <w:r w:rsidRPr="00567BEF">
        <w:t>Amendamentul</w:t>
      </w:r>
      <w:r w:rsidRPr="00567BEF">
        <w:tab/>
      </w:r>
      <w:r w:rsidRPr="00567BEF">
        <w:tab/>
        <w:t>86</w:t>
      </w:r>
    </w:p>
    <w:p w14:paraId="6828F145" w14:textId="77777777" w:rsidR="00897813" w:rsidRPr="00567BEF" w:rsidRDefault="00897813" w:rsidP="00897813">
      <w:pPr>
        <w:pStyle w:val="NormalBold12b"/>
      </w:pPr>
      <w:r w:rsidRPr="00567BEF">
        <w:t>Propunere de regulament</w:t>
      </w:r>
    </w:p>
    <w:p w14:paraId="05BCE21A" w14:textId="77777777" w:rsidR="00897813" w:rsidRPr="00567BEF" w:rsidRDefault="00897813" w:rsidP="00897813">
      <w:pPr>
        <w:pStyle w:val="NormalBold"/>
      </w:pPr>
      <w:r w:rsidRPr="00567BEF">
        <w:t>Articolul 30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762BB938" w14:textId="77777777" w:rsidTr="00F826E0">
        <w:trPr>
          <w:trHeight w:hRule="exact" w:val="240"/>
          <w:jc w:val="center"/>
        </w:trPr>
        <w:tc>
          <w:tcPr>
            <w:tcW w:w="9752" w:type="dxa"/>
            <w:gridSpan w:val="2"/>
            <w:tcBorders>
              <w:top w:val="nil"/>
              <w:left w:val="nil"/>
              <w:bottom w:val="nil"/>
              <w:right w:val="nil"/>
            </w:tcBorders>
          </w:tcPr>
          <w:p w14:paraId="3A3AA07D" w14:textId="77777777" w:rsidR="00897813" w:rsidRPr="00567BEF" w:rsidRDefault="00897813" w:rsidP="00F826E0"/>
        </w:tc>
      </w:tr>
      <w:tr w:rsidR="00897813" w:rsidRPr="00567BEF" w14:paraId="5D314077" w14:textId="77777777" w:rsidTr="00F826E0">
        <w:trPr>
          <w:trHeight w:val="240"/>
          <w:jc w:val="center"/>
        </w:trPr>
        <w:tc>
          <w:tcPr>
            <w:tcW w:w="4876" w:type="dxa"/>
            <w:tcBorders>
              <w:top w:val="nil"/>
              <w:left w:val="nil"/>
              <w:bottom w:val="nil"/>
              <w:right w:val="nil"/>
            </w:tcBorders>
          </w:tcPr>
          <w:p w14:paraId="066D8312" w14:textId="77777777" w:rsidR="00897813" w:rsidRPr="00567BEF" w:rsidRDefault="00897813" w:rsidP="00F826E0">
            <w:pPr>
              <w:pStyle w:val="AmColumnHeading"/>
            </w:pPr>
            <w:r w:rsidRPr="00567BEF">
              <w:lastRenderedPageBreak/>
              <w:t>Textul propus de Comisie</w:t>
            </w:r>
          </w:p>
        </w:tc>
        <w:tc>
          <w:tcPr>
            <w:tcW w:w="4876" w:type="dxa"/>
            <w:tcBorders>
              <w:top w:val="nil"/>
              <w:left w:val="nil"/>
              <w:bottom w:val="nil"/>
              <w:right w:val="nil"/>
            </w:tcBorders>
          </w:tcPr>
          <w:p w14:paraId="324A0868" w14:textId="77777777" w:rsidR="00897813" w:rsidRPr="00567BEF" w:rsidRDefault="00897813" w:rsidP="00F826E0">
            <w:pPr>
              <w:pStyle w:val="AmColumnHeading"/>
            </w:pPr>
            <w:r w:rsidRPr="00567BEF">
              <w:t>Amendamentul</w:t>
            </w:r>
          </w:p>
        </w:tc>
      </w:tr>
      <w:tr w:rsidR="00897813" w:rsidRPr="00567BEF" w14:paraId="65885B0C" w14:textId="77777777" w:rsidTr="00F826E0">
        <w:trPr>
          <w:jc w:val="center"/>
        </w:trPr>
        <w:tc>
          <w:tcPr>
            <w:tcW w:w="4876" w:type="dxa"/>
            <w:tcBorders>
              <w:top w:val="nil"/>
              <w:left w:val="nil"/>
              <w:bottom w:val="nil"/>
              <w:right w:val="nil"/>
            </w:tcBorders>
          </w:tcPr>
          <w:p w14:paraId="45830865" w14:textId="77777777" w:rsidR="00897813" w:rsidRPr="00567BEF" w:rsidRDefault="00897813" w:rsidP="00F826E0">
            <w:pPr>
              <w:pStyle w:val="Normal6a"/>
            </w:pPr>
          </w:p>
        </w:tc>
        <w:tc>
          <w:tcPr>
            <w:tcW w:w="4876" w:type="dxa"/>
            <w:tcBorders>
              <w:top w:val="nil"/>
              <w:left w:val="nil"/>
              <w:bottom w:val="nil"/>
              <w:right w:val="nil"/>
            </w:tcBorders>
          </w:tcPr>
          <w:p w14:paraId="4EE5EB80" w14:textId="77777777" w:rsidR="00897813" w:rsidRPr="00567BEF" w:rsidRDefault="00897813" w:rsidP="00F826E0">
            <w:pPr>
              <w:pStyle w:val="Normal6a"/>
              <w:jc w:val="center"/>
            </w:pPr>
            <w:r w:rsidRPr="00567BEF">
              <w:rPr>
                <w:b/>
                <w:i/>
              </w:rPr>
              <w:t>Articolul 30a</w:t>
            </w:r>
            <w:r w:rsidRPr="00567BEF">
              <w:tab/>
            </w:r>
          </w:p>
        </w:tc>
      </w:tr>
      <w:tr w:rsidR="00897813" w:rsidRPr="00567BEF" w14:paraId="0664D70D" w14:textId="77777777" w:rsidTr="00F826E0">
        <w:trPr>
          <w:jc w:val="center"/>
        </w:trPr>
        <w:tc>
          <w:tcPr>
            <w:tcW w:w="4876" w:type="dxa"/>
            <w:tcBorders>
              <w:top w:val="nil"/>
              <w:left w:val="nil"/>
              <w:bottom w:val="nil"/>
              <w:right w:val="nil"/>
            </w:tcBorders>
          </w:tcPr>
          <w:p w14:paraId="3B19DB7D" w14:textId="77777777" w:rsidR="00897813" w:rsidRPr="00567BEF" w:rsidRDefault="00897813" w:rsidP="00F826E0">
            <w:pPr>
              <w:pStyle w:val="Normal6a"/>
            </w:pPr>
          </w:p>
        </w:tc>
        <w:tc>
          <w:tcPr>
            <w:tcW w:w="4876" w:type="dxa"/>
            <w:tcBorders>
              <w:top w:val="nil"/>
              <w:left w:val="nil"/>
              <w:bottom w:val="nil"/>
              <w:right w:val="nil"/>
            </w:tcBorders>
          </w:tcPr>
          <w:p w14:paraId="6A06151D" w14:textId="77777777" w:rsidR="00897813" w:rsidRPr="00567BEF" w:rsidRDefault="00897813" w:rsidP="00F826E0">
            <w:pPr>
              <w:pStyle w:val="Normal6a"/>
              <w:jc w:val="center"/>
            </w:pPr>
            <w:r w:rsidRPr="00567BEF">
              <w:rPr>
                <w:b/>
                <w:i/>
              </w:rPr>
              <w:t>Revizuirea taxelor</w:t>
            </w:r>
          </w:p>
        </w:tc>
      </w:tr>
      <w:tr w:rsidR="00897813" w:rsidRPr="00567BEF" w14:paraId="1503B66A" w14:textId="77777777" w:rsidTr="00F826E0">
        <w:trPr>
          <w:jc w:val="center"/>
        </w:trPr>
        <w:tc>
          <w:tcPr>
            <w:tcW w:w="4876" w:type="dxa"/>
            <w:tcBorders>
              <w:top w:val="nil"/>
              <w:left w:val="nil"/>
              <w:bottom w:val="nil"/>
              <w:right w:val="nil"/>
            </w:tcBorders>
          </w:tcPr>
          <w:p w14:paraId="659AB535" w14:textId="77777777" w:rsidR="00897813" w:rsidRPr="00567BEF" w:rsidRDefault="00897813" w:rsidP="00F826E0">
            <w:pPr>
              <w:pStyle w:val="Normal6a"/>
            </w:pPr>
          </w:p>
        </w:tc>
        <w:tc>
          <w:tcPr>
            <w:tcW w:w="4876" w:type="dxa"/>
            <w:tcBorders>
              <w:top w:val="nil"/>
              <w:left w:val="nil"/>
              <w:bottom w:val="nil"/>
              <w:right w:val="nil"/>
            </w:tcBorders>
          </w:tcPr>
          <w:p w14:paraId="7B26A7E3" w14:textId="7A31FA55" w:rsidR="00897813" w:rsidRPr="00567BEF" w:rsidRDefault="00897813" w:rsidP="00F826E0">
            <w:pPr>
              <w:pStyle w:val="Normal6a"/>
            </w:pPr>
            <w:r w:rsidRPr="00567BEF">
              <w:rPr>
                <w:b/>
                <w:i/>
              </w:rPr>
              <w:t>1.</w:t>
            </w:r>
            <w:r w:rsidRPr="00567BEF">
              <w:rPr>
                <w:b/>
                <w:i/>
              </w:rPr>
              <w:tab/>
              <w:t>Cel târziu la ... [doi ani de la data aplicării prezentului regulament] și, ulterior, o dată la trei ani, Comisia evaluează caracterul adecvat din punct de vedere bugetar al taxelor care trebuie plătite agenției și le adaptează în consecință, în special pentru a garanta că veniturile provenite din taxe, combinate cu alte surse de venituri ale agenției, sunt suficiente pentru a acoperi costul serviciilor furnizate.</w:t>
            </w:r>
          </w:p>
        </w:tc>
      </w:tr>
      <w:tr w:rsidR="00897813" w:rsidRPr="00567BEF" w14:paraId="0588DE15" w14:textId="77777777" w:rsidTr="00F826E0">
        <w:trPr>
          <w:jc w:val="center"/>
        </w:trPr>
        <w:tc>
          <w:tcPr>
            <w:tcW w:w="4876" w:type="dxa"/>
            <w:tcBorders>
              <w:top w:val="nil"/>
              <w:left w:val="nil"/>
              <w:bottom w:val="nil"/>
              <w:right w:val="nil"/>
            </w:tcBorders>
          </w:tcPr>
          <w:p w14:paraId="4A79B93A" w14:textId="77777777" w:rsidR="00897813" w:rsidRPr="00567BEF" w:rsidRDefault="00897813" w:rsidP="00F826E0">
            <w:pPr>
              <w:pStyle w:val="Normal6a"/>
            </w:pPr>
          </w:p>
        </w:tc>
        <w:tc>
          <w:tcPr>
            <w:tcW w:w="4876" w:type="dxa"/>
            <w:tcBorders>
              <w:top w:val="nil"/>
              <w:left w:val="nil"/>
              <w:bottom w:val="nil"/>
              <w:right w:val="nil"/>
            </w:tcBorders>
          </w:tcPr>
          <w:p w14:paraId="3AC3D32B" w14:textId="77777777" w:rsidR="00897813" w:rsidRPr="00567BEF" w:rsidRDefault="00897813" w:rsidP="00F826E0">
            <w:pPr>
              <w:pStyle w:val="Normal6a"/>
            </w:pPr>
            <w:r w:rsidRPr="00567BEF">
              <w:rPr>
                <w:b/>
                <w:i/>
              </w:rPr>
              <w:t>2.</w:t>
            </w:r>
            <w:r w:rsidRPr="00567BEF">
              <w:rPr>
                <w:b/>
                <w:i/>
              </w:rPr>
              <w:tab/>
              <w:t>Cel târziu după doi ani de la [data aplicării prezentului regulament] și, ulterior, o dată la trei ani, Comisia prezintă Parlamentului European și Consiliului un raport în care analizează dacă taxele care se plătesc agenției sunt adecvate din punctul de vedere al bugetului și dacă taxele sunt consolidate și coerente.</w:t>
            </w:r>
          </w:p>
        </w:tc>
      </w:tr>
    </w:tbl>
    <w:p w14:paraId="6EBC8DB7" w14:textId="77777777" w:rsidR="00897813" w:rsidRPr="00567BEF" w:rsidRDefault="00897813" w:rsidP="00897813"/>
    <w:p w14:paraId="52958743" w14:textId="77777777" w:rsidR="00897813" w:rsidRPr="00567BEF" w:rsidRDefault="00897813" w:rsidP="00897813">
      <w:pPr>
        <w:pStyle w:val="AmNumberTabs"/>
      </w:pPr>
      <w:r w:rsidRPr="00567BEF">
        <w:t>Amendamentul</w:t>
      </w:r>
      <w:r w:rsidRPr="00567BEF">
        <w:tab/>
      </w:r>
      <w:r w:rsidRPr="00567BEF">
        <w:tab/>
        <w:t>87</w:t>
      </w:r>
    </w:p>
    <w:p w14:paraId="4D72F0D4" w14:textId="77777777" w:rsidR="00897813" w:rsidRPr="00567BEF" w:rsidRDefault="00897813" w:rsidP="00897813">
      <w:pPr>
        <w:pStyle w:val="NormalBold12b"/>
      </w:pPr>
      <w:r w:rsidRPr="00567BEF">
        <w:t>Propunere de regulament</w:t>
      </w:r>
    </w:p>
    <w:p w14:paraId="4D8DC689" w14:textId="77777777" w:rsidR="00897813" w:rsidRPr="00567BEF" w:rsidRDefault="00897813" w:rsidP="00897813">
      <w:pPr>
        <w:pStyle w:val="NormalBold"/>
      </w:pPr>
      <w:r w:rsidRPr="00567BEF">
        <w:t>Articolul 35 – titlu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37C0BBF6" w14:textId="77777777" w:rsidTr="00F826E0">
        <w:trPr>
          <w:trHeight w:hRule="exact" w:val="240"/>
          <w:jc w:val="center"/>
        </w:trPr>
        <w:tc>
          <w:tcPr>
            <w:tcW w:w="9752" w:type="dxa"/>
            <w:gridSpan w:val="2"/>
            <w:tcBorders>
              <w:top w:val="nil"/>
              <w:left w:val="nil"/>
              <w:bottom w:val="nil"/>
              <w:right w:val="nil"/>
            </w:tcBorders>
          </w:tcPr>
          <w:p w14:paraId="53066796" w14:textId="77777777" w:rsidR="00897813" w:rsidRPr="00567BEF" w:rsidRDefault="00897813" w:rsidP="00F826E0"/>
        </w:tc>
      </w:tr>
      <w:tr w:rsidR="00897813" w:rsidRPr="00567BEF" w14:paraId="1D104723" w14:textId="77777777" w:rsidTr="00F826E0">
        <w:trPr>
          <w:trHeight w:val="240"/>
          <w:jc w:val="center"/>
        </w:trPr>
        <w:tc>
          <w:tcPr>
            <w:tcW w:w="4876" w:type="dxa"/>
            <w:tcBorders>
              <w:top w:val="nil"/>
              <w:left w:val="nil"/>
              <w:bottom w:val="nil"/>
              <w:right w:val="nil"/>
            </w:tcBorders>
          </w:tcPr>
          <w:p w14:paraId="77F7975E"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7076EA88" w14:textId="77777777" w:rsidR="00897813" w:rsidRPr="00567BEF" w:rsidRDefault="00897813" w:rsidP="00F826E0">
            <w:pPr>
              <w:pStyle w:val="AmColumnHeading"/>
            </w:pPr>
            <w:r w:rsidRPr="00567BEF">
              <w:t>Amendamentul</w:t>
            </w:r>
          </w:p>
        </w:tc>
      </w:tr>
      <w:tr w:rsidR="00897813" w:rsidRPr="00567BEF" w14:paraId="27E46A7D" w14:textId="77777777" w:rsidTr="00F826E0">
        <w:trPr>
          <w:jc w:val="center"/>
        </w:trPr>
        <w:tc>
          <w:tcPr>
            <w:tcW w:w="4876" w:type="dxa"/>
            <w:tcBorders>
              <w:top w:val="nil"/>
              <w:left w:val="nil"/>
              <w:bottom w:val="nil"/>
              <w:right w:val="nil"/>
            </w:tcBorders>
          </w:tcPr>
          <w:p w14:paraId="1485DA91" w14:textId="77777777" w:rsidR="00897813" w:rsidRPr="00567BEF" w:rsidRDefault="00897813" w:rsidP="00F826E0">
            <w:pPr>
              <w:pStyle w:val="Normal6a"/>
            </w:pPr>
            <w:r w:rsidRPr="00567BEF">
              <w:t>Experții naționali detașați și alte categorii de personal</w:t>
            </w:r>
          </w:p>
        </w:tc>
        <w:tc>
          <w:tcPr>
            <w:tcW w:w="4876" w:type="dxa"/>
            <w:tcBorders>
              <w:top w:val="nil"/>
              <w:left w:val="nil"/>
              <w:bottom w:val="nil"/>
              <w:right w:val="nil"/>
            </w:tcBorders>
          </w:tcPr>
          <w:p w14:paraId="6E1E9FC6" w14:textId="77777777" w:rsidR="00897813" w:rsidRPr="00567BEF" w:rsidRDefault="00897813" w:rsidP="00F826E0">
            <w:pPr>
              <w:pStyle w:val="Normal6a"/>
            </w:pPr>
            <w:r w:rsidRPr="00567BEF">
              <w:t xml:space="preserve">Experții naționali detașați și alte categorii de personal </w:t>
            </w:r>
            <w:r w:rsidRPr="00567BEF">
              <w:rPr>
                <w:b/>
                <w:i/>
              </w:rPr>
              <w:t>detașat în interesul serviciului</w:t>
            </w:r>
          </w:p>
        </w:tc>
      </w:tr>
    </w:tbl>
    <w:p w14:paraId="00D6051F" w14:textId="77777777" w:rsidR="00897813" w:rsidRPr="00567BEF" w:rsidRDefault="00897813" w:rsidP="00897813"/>
    <w:p w14:paraId="2D8F2338" w14:textId="77777777" w:rsidR="00897813" w:rsidRPr="00567BEF" w:rsidRDefault="00897813" w:rsidP="00897813">
      <w:pPr>
        <w:pStyle w:val="AmNumberTabs"/>
      </w:pPr>
      <w:r w:rsidRPr="00567BEF">
        <w:t>Amendamentul</w:t>
      </w:r>
      <w:r w:rsidRPr="00567BEF">
        <w:tab/>
      </w:r>
      <w:r w:rsidRPr="00567BEF">
        <w:tab/>
        <w:t>88</w:t>
      </w:r>
    </w:p>
    <w:p w14:paraId="6746F495" w14:textId="77777777" w:rsidR="00897813" w:rsidRPr="00567BEF" w:rsidRDefault="00897813" w:rsidP="00897813">
      <w:pPr>
        <w:pStyle w:val="NormalBold12b"/>
      </w:pPr>
      <w:r w:rsidRPr="00567BEF">
        <w:t>Propunere de regulament</w:t>
      </w:r>
    </w:p>
    <w:p w14:paraId="2821EA49" w14:textId="77777777" w:rsidR="00897813" w:rsidRPr="00567BEF" w:rsidRDefault="00897813" w:rsidP="00897813">
      <w:pPr>
        <w:pStyle w:val="NormalBold"/>
      </w:pPr>
      <w:r w:rsidRPr="00567BEF">
        <w:t>Articolul 35 – alineatul 2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18AE4A2E" w14:textId="77777777" w:rsidTr="00F826E0">
        <w:trPr>
          <w:trHeight w:hRule="exact" w:val="240"/>
          <w:jc w:val="center"/>
        </w:trPr>
        <w:tc>
          <w:tcPr>
            <w:tcW w:w="9752" w:type="dxa"/>
            <w:gridSpan w:val="2"/>
            <w:tcBorders>
              <w:top w:val="nil"/>
              <w:left w:val="nil"/>
              <w:bottom w:val="nil"/>
              <w:right w:val="nil"/>
            </w:tcBorders>
          </w:tcPr>
          <w:p w14:paraId="3825AEC3" w14:textId="77777777" w:rsidR="00897813" w:rsidRPr="00567BEF" w:rsidRDefault="00897813" w:rsidP="00F826E0"/>
        </w:tc>
      </w:tr>
      <w:tr w:rsidR="00897813" w:rsidRPr="00567BEF" w14:paraId="4BBCDB21" w14:textId="77777777" w:rsidTr="00F826E0">
        <w:trPr>
          <w:trHeight w:val="240"/>
          <w:jc w:val="center"/>
        </w:trPr>
        <w:tc>
          <w:tcPr>
            <w:tcW w:w="4876" w:type="dxa"/>
            <w:tcBorders>
              <w:top w:val="nil"/>
              <w:left w:val="nil"/>
              <w:bottom w:val="nil"/>
              <w:right w:val="nil"/>
            </w:tcBorders>
          </w:tcPr>
          <w:p w14:paraId="71608A4B"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1FA6594E" w14:textId="77777777" w:rsidR="00897813" w:rsidRPr="00567BEF" w:rsidRDefault="00897813" w:rsidP="00F826E0">
            <w:pPr>
              <w:pStyle w:val="AmColumnHeading"/>
            </w:pPr>
            <w:r w:rsidRPr="00567BEF">
              <w:t>Amendamentul</w:t>
            </w:r>
          </w:p>
        </w:tc>
      </w:tr>
      <w:tr w:rsidR="00897813" w:rsidRPr="00567BEF" w14:paraId="3B36D488" w14:textId="77777777" w:rsidTr="00F826E0">
        <w:trPr>
          <w:jc w:val="center"/>
        </w:trPr>
        <w:tc>
          <w:tcPr>
            <w:tcW w:w="4876" w:type="dxa"/>
            <w:tcBorders>
              <w:top w:val="nil"/>
              <w:left w:val="nil"/>
              <w:bottom w:val="nil"/>
              <w:right w:val="nil"/>
            </w:tcBorders>
          </w:tcPr>
          <w:p w14:paraId="272F5A01" w14:textId="77777777" w:rsidR="00897813" w:rsidRPr="00567BEF" w:rsidRDefault="00897813" w:rsidP="00F826E0">
            <w:pPr>
              <w:pStyle w:val="Normal6a"/>
            </w:pPr>
          </w:p>
        </w:tc>
        <w:tc>
          <w:tcPr>
            <w:tcW w:w="4876" w:type="dxa"/>
            <w:tcBorders>
              <w:top w:val="nil"/>
              <w:left w:val="nil"/>
              <w:bottom w:val="nil"/>
              <w:right w:val="nil"/>
            </w:tcBorders>
          </w:tcPr>
          <w:p w14:paraId="5E9CAA1C" w14:textId="77777777" w:rsidR="00897813" w:rsidRPr="00567BEF" w:rsidRDefault="00897813" w:rsidP="00F826E0">
            <w:pPr>
              <w:pStyle w:val="Normal6a"/>
            </w:pPr>
            <w:r w:rsidRPr="00567BEF">
              <w:rPr>
                <w:b/>
                <w:i/>
              </w:rPr>
              <w:t>2a.</w:t>
            </w:r>
            <w:r w:rsidRPr="00567BEF">
              <w:tab/>
            </w:r>
            <w:r w:rsidRPr="00567BEF">
              <w:rPr>
                <w:b/>
                <w:i/>
              </w:rPr>
              <w:t xml:space="preserve">Funcționarii și alți agenți angajați de agenție pot, în interesul serviciului și în conformitate cu articolul 37 din Regulamentul nr. 31 (CEE), 11 (CEEA) și cu articolul 51 din Regimul aplicabil </w:t>
            </w:r>
            <w:r w:rsidRPr="00567BEF">
              <w:rPr>
                <w:b/>
                <w:i/>
              </w:rPr>
              <w:lastRenderedPageBreak/>
              <w:t>celorlalți agenți din Regulamentul nr. 31 (CEE), 11 (CEEA), să fie detașați pe lângă autoritățile competente ale statelor membre sau pe lângă alte organisme publice însărcinate cu atribuții legate de mandatul agenției.</w:t>
            </w:r>
          </w:p>
        </w:tc>
      </w:tr>
      <w:tr w:rsidR="00897813" w:rsidRPr="00567BEF" w14:paraId="5E99DB4C" w14:textId="77777777" w:rsidTr="00F826E0">
        <w:trPr>
          <w:jc w:val="center"/>
        </w:trPr>
        <w:tc>
          <w:tcPr>
            <w:tcW w:w="4876" w:type="dxa"/>
            <w:tcBorders>
              <w:top w:val="nil"/>
              <w:left w:val="nil"/>
              <w:bottom w:val="nil"/>
              <w:right w:val="nil"/>
            </w:tcBorders>
          </w:tcPr>
          <w:p w14:paraId="41842F83" w14:textId="77777777" w:rsidR="00897813" w:rsidRPr="00567BEF" w:rsidRDefault="00897813" w:rsidP="00F826E0">
            <w:pPr>
              <w:pStyle w:val="Normal6a"/>
            </w:pPr>
          </w:p>
        </w:tc>
        <w:tc>
          <w:tcPr>
            <w:tcW w:w="4876" w:type="dxa"/>
            <w:tcBorders>
              <w:top w:val="nil"/>
              <w:left w:val="nil"/>
              <w:bottom w:val="nil"/>
              <w:right w:val="nil"/>
            </w:tcBorders>
          </w:tcPr>
          <w:p w14:paraId="071F80B9" w14:textId="77777777" w:rsidR="00897813" w:rsidRPr="00567BEF" w:rsidRDefault="00897813" w:rsidP="00F826E0">
            <w:pPr>
              <w:pStyle w:val="Normal6a"/>
            </w:pPr>
            <w:r w:rsidRPr="00567BEF">
              <w:rPr>
                <w:b/>
                <w:i/>
              </w:rPr>
              <w:t>O astfel de detașare nu aduce atingere capacităților, sarcinilor și activității agenției, nu afectează independența personalului în cauză și face obiectul unor garanții adecvate privind conflictele de interese și confidențialitatea. </w:t>
            </w:r>
          </w:p>
        </w:tc>
      </w:tr>
    </w:tbl>
    <w:p w14:paraId="4F7EE540" w14:textId="77777777" w:rsidR="00897813" w:rsidRPr="00567BEF" w:rsidRDefault="00897813" w:rsidP="00897813"/>
    <w:p w14:paraId="522D9EA4" w14:textId="77777777" w:rsidR="00897813" w:rsidRPr="00567BEF" w:rsidRDefault="00897813" w:rsidP="00897813">
      <w:pPr>
        <w:pStyle w:val="AmNumberTabs"/>
      </w:pPr>
      <w:r w:rsidRPr="00567BEF">
        <w:t>Amendamentul</w:t>
      </w:r>
      <w:r w:rsidRPr="00567BEF">
        <w:tab/>
      </w:r>
      <w:r w:rsidRPr="00567BEF">
        <w:tab/>
        <w:t>89</w:t>
      </w:r>
    </w:p>
    <w:p w14:paraId="3B2BE3FA" w14:textId="77777777" w:rsidR="00897813" w:rsidRPr="00567BEF" w:rsidRDefault="00897813" w:rsidP="00897813">
      <w:pPr>
        <w:pStyle w:val="NormalBold12b"/>
      </w:pPr>
      <w:r w:rsidRPr="00567BEF">
        <w:t>Propunere de regulament</w:t>
      </w:r>
    </w:p>
    <w:p w14:paraId="1DD5C4F7" w14:textId="77777777" w:rsidR="00897813" w:rsidRPr="00567BEF" w:rsidRDefault="00897813" w:rsidP="00897813">
      <w:pPr>
        <w:pStyle w:val="NormalBold"/>
      </w:pPr>
      <w:r w:rsidRPr="00567BEF">
        <w:t>Articolul 35 – alineatul 2 b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9463180" w14:textId="77777777" w:rsidTr="00F826E0">
        <w:trPr>
          <w:trHeight w:hRule="exact" w:val="240"/>
          <w:jc w:val="center"/>
        </w:trPr>
        <w:tc>
          <w:tcPr>
            <w:tcW w:w="9752" w:type="dxa"/>
            <w:gridSpan w:val="2"/>
            <w:tcBorders>
              <w:top w:val="nil"/>
              <w:left w:val="nil"/>
              <w:bottom w:val="nil"/>
              <w:right w:val="nil"/>
            </w:tcBorders>
          </w:tcPr>
          <w:p w14:paraId="2CF1F4B9" w14:textId="77777777" w:rsidR="00897813" w:rsidRPr="00567BEF" w:rsidRDefault="00897813" w:rsidP="00F826E0"/>
        </w:tc>
      </w:tr>
      <w:tr w:rsidR="00897813" w:rsidRPr="00567BEF" w14:paraId="6A627FE7" w14:textId="77777777" w:rsidTr="00F826E0">
        <w:trPr>
          <w:trHeight w:val="240"/>
          <w:jc w:val="center"/>
        </w:trPr>
        <w:tc>
          <w:tcPr>
            <w:tcW w:w="4876" w:type="dxa"/>
            <w:tcBorders>
              <w:top w:val="nil"/>
              <w:left w:val="nil"/>
              <w:bottom w:val="nil"/>
              <w:right w:val="nil"/>
            </w:tcBorders>
          </w:tcPr>
          <w:p w14:paraId="74E5E299"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32330563" w14:textId="77777777" w:rsidR="00897813" w:rsidRPr="00567BEF" w:rsidRDefault="00897813" w:rsidP="00F826E0">
            <w:pPr>
              <w:pStyle w:val="AmColumnHeading"/>
            </w:pPr>
            <w:r w:rsidRPr="00567BEF">
              <w:t>Amendamentul</w:t>
            </w:r>
          </w:p>
        </w:tc>
      </w:tr>
      <w:tr w:rsidR="00897813" w:rsidRPr="00567BEF" w14:paraId="08F0ED32" w14:textId="77777777" w:rsidTr="00F826E0">
        <w:trPr>
          <w:jc w:val="center"/>
        </w:trPr>
        <w:tc>
          <w:tcPr>
            <w:tcW w:w="4876" w:type="dxa"/>
            <w:tcBorders>
              <w:top w:val="nil"/>
              <w:left w:val="nil"/>
              <w:bottom w:val="nil"/>
              <w:right w:val="nil"/>
            </w:tcBorders>
          </w:tcPr>
          <w:p w14:paraId="5FD1B20F" w14:textId="77777777" w:rsidR="00897813" w:rsidRPr="00567BEF" w:rsidRDefault="00897813" w:rsidP="00F826E0">
            <w:pPr>
              <w:pStyle w:val="Normal6a"/>
            </w:pPr>
          </w:p>
        </w:tc>
        <w:tc>
          <w:tcPr>
            <w:tcW w:w="4876" w:type="dxa"/>
            <w:tcBorders>
              <w:top w:val="nil"/>
              <w:left w:val="nil"/>
              <w:bottom w:val="nil"/>
              <w:right w:val="nil"/>
            </w:tcBorders>
          </w:tcPr>
          <w:p w14:paraId="0AA8CDEE" w14:textId="77777777" w:rsidR="00897813" w:rsidRPr="00567BEF" w:rsidRDefault="00897813" w:rsidP="00F826E0">
            <w:pPr>
              <w:pStyle w:val="Normal6a"/>
            </w:pPr>
            <w:r w:rsidRPr="00567BEF">
              <w:rPr>
                <w:b/>
                <w:i/>
              </w:rPr>
              <w:t>2b.</w:t>
            </w:r>
            <w:r w:rsidRPr="00567BEF">
              <w:tab/>
            </w:r>
            <w:r w:rsidRPr="00567BEF">
              <w:rPr>
                <w:b/>
                <w:i/>
              </w:rPr>
              <w:t>Consiliul de administrație poate adopta o decizie care să stabilească condițiile în care au loc misiunile temporare sau detașările în interesul serviciului, astfel cum sunt menționate la alineatul (2a).</w:t>
            </w:r>
          </w:p>
        </w:tc>
      </w:tr>
    </w:tbl>
    <w:p w14:paraId="1DC84074" w14:textId="77777777" w:rsidR="00897813" w:rsidRPr="00567BEF" w:rsidRDefault="00897813" w:rsidP="00897813"/>
    <w:p w14:paraId="265D58D7" w14:textId="77777777" w:rsidR="00897813" w:rsidRPr="00567BEF" w:rsidRDefault="00897813" w:rsidP="00897813">
      <w:pPr>
        <w:pStyle w:val="AmNumberTabs"/>
      </w:pPr>
      <w:r w:rsidRPr="00567BEF">
        <w:t>Amendamentul</w:t>
      </w:r>
      <w:r w:rsidRPr="00567BEF">
        <w:tab/>
      </w:r>
      <w:r w:rsidRPr="00567BEF">
        <w:tab/>
        <w:t>90</w:t>
      </w:r>
    </w:p>
    <w:p w14:paraId="6625FA82" w14:textId="77777777" w:rsidR="00897813" w:rsidRPr="00567BEF" w:rsidRDefault="00897813" w:rsidP="00897813">
      <w:pPr>
        <w:pStyle w:val="NormalBold12b"/>
      </w:pPr>
      <w:r w:rsidRPr="00567BEF">
        <w:t>Propunere de regulament</w:t>
      </w:r>
    </w:p>
    <w:p w14:paraId="5A08353A" w14:textId="77777777" w:rsidR="00897813" w:rsidRPr="00567BEF" w:rsidRDefault="00897813" w:rsidP="00897813">
      <w:pPr>
        <w:pStyle w:val="NormalBold"/>
      </w:pPr>
      <w:r w:rsidRPr="00567BEF">
        <w:t>Articolul 37 – alineatul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6FBDF38E" w14:textId="77777777" w:rsidTr="00F826E0">
        <w:trPr>
          <w:trHeight w:hRule="exact" w:val="240"/>
          <w:jc w:val="center"/>
        </w:trPr>
        <w:tc>
          <w:tcPr>
            <w:tcW w:w="9752" w:type="dxa"/>
            <w:gridSpan w:val="2"/>
            <w:tcBorders>
              <w:top w:val="nil"/>
              <w:left w:val="nil"/>
              <w:bottom w:val="nil"/>
              <w:right w:val="nil"/>
            </w:tcBorders>
          </w:tcPr>
          <w:p w14:paraId="07EED069" w14:textId="77777777" w:rsidR="00897813" w:rsidRPr="00567BEF" w:rsidRDefault="00897813" w:rsidP="00F826E0"/>
        </w:tc>
      </w:tr>
      <w:tr w:rsidR="00897813" w:rsidRPr="00567BEF" w14:paraId="05A8E0EF" w14:textId="77777777" w:rsidTr="00F826E0">
        <w:trPr>
          <w:trHeight w:val="240"/>
          <w:jc w:val="center"/>
        </w:trPr>
        <w:tc>
          <w:tcPr>
            <w:tcW w:w="4876" w:type="dxa"/>
            <w:tcBorders>
              <w:top w:val="nil"/>
              <w:left w:val="nil"/>
              <w:bottom w:val="nil"/>
              <w:right w:val="nil"/>
            </w:tcBorders>
          </w:tcPr>
          <w:p w14:paraId="65357D41"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50130B64" w14:textId="77777777" w:rsidR="00897813" w:rsidRPr="00567BEF" w:rsidRDefault="00897813" w:rsidP="00F826E0">
            <w:pPr>
              <w:pStyle w:val="AmColumnHeading"/>
            </w:pPr>
            <w:r w:rsidRPr="00567BEF">
              <w:t>Amendamentul</w:t>
            </w:r>
          </w:p>
        </w:tc>
      </w:tr>
      <w:tr w:rsidR="00897813" w:rsidRPr="00567BEF" w14:paraId="15412D47" w14:textId="77777777" w:rsidTr="00F826E0">
        <w:trPr>
          <w:jc w:val="center"/>
        </w:trPr>
        <w:tc>
          <w:tcPr>
            <w:tcW w:w="4876" w:type="dxa"/>
            <w:tcBorders>
              <w:top w:val="nil"/>
              <w:left w:val="nil"/>
              <w:bottom w:val="nil"/>
              <w:right w:val="nil"/>
            </w:tcBorders>
          </w:tcPr>
          <w:p w14:paraId="3AC9EFFD" w14:textId="77777777" w:rsidR="00897813" w:rsidRPr="00567BEF" w:rsidRDefault="00897813" w:rsidP="00F826E0">
            <w:pPr>
              <w:pStyle w:val="Normal6a"/>
            </w:pPr>
            <w:r w:rsidRPr="00567BEF">
              <w:t>2.</w:t>
            </w:r>
            <w:r w:rsidRPr="00567BEF">
              <w:tab/>
              <w:t xml:space="preserve">Pentru toate </w:t>
            </w:r>
            <w:r w:rsidRPr="00567BEF">
              <w:rPr>
                <w:b/>
                <w:i/>
              </w:rPr>
              <w:t>celelalte informații și date care nu intră sub incidența alineatului (1), Consiliul</w:t>
            </w:r>
            <w:r w:rsidRPr="00567BEF">
              <w:t xml:space="preserve"> de </w:t>
            </w:r>
            <w:r w:rsidRPr="00567BEF">
              <w:rPr>
                <w:b/>
                <w:i/>
              </w:rPr>
              <w:t>administrație</w:t>
            </w:r>
            <w:r w:rsidRPr="00567BEF">
              <w:t xml:space="preserve">, </w:t>
            </w:r>
            <w:r w:rsidRPr="00567BEF">
              <w:rPr>
                <w:b/>
                <w:i/>
              </w:rPr>
              <w:t>pe baza unei propuneri a directorului executiv</w:t>
            </w:r>
            <w:r w:rsidRPr="00567BEF">
              <w:t xml:space="preserve"> și </w:t>
            </w:r>
            <w:r w:rsidRPr="00567BEF">
              <w:rPr>
                <w:b/>
                <w:i/>
              </w:rPr>
              <w:t>de comun acord cu Comisia, adoptă norme pentru a asigura punerea la dispoziția publicului a informațiilor</w:t>
            </w:r>
            <w:r w:rsidRPr="00567BEF">
              <w:t xml:space="preserve"> de </w:t>
            </w:r>
            <w:r w:rsidRPr="00567BEF">
              <w:rPr>
                <w:bCs/>
                <w:iCs/>
              </w:rPr>
              <w:t>reglementare, științifice și tehnice</w:t>
            </w:r>
            <w:r w:rsidRPr="00567BEF">
              <w:t xml:space="preserve"> privind siguranța substanțelor ca atare, în amestecuri sau în articole</w:t>
            </w:r>
            <w:r w:rsidRPr="00567BEF">
              <w:rPr>
                <w:b/>
                <w:i/>
              </w:rPr>
              <w:t>, în cazul în care aceste informații nu sunt de natură confidențială</w:t>
            </w:r>
            <w:r w:rsidRPr="00567BEF">
              <w:t xml:space="preserve">, </w:t>
            </w:r>
            <w:r w:rsidRPr="00567BEF">
              <w:rPr>
                <w:b/>
                <w:i/>
              </w:rPr>
              <w:t>astfel cum sunt definite în</w:t>
            </w:r>
            <w:r w:rsidRPr="00567BEF">
              <w:t xml:space="preserve"> legislația </w:t>
            </w:r>
            <w:r w:rsidRPr="00567BEF">
              <w:rPr>
                <w:b/>
                <w:i/>
              </w:rPr>
              <w:t>sectorială a Uniunii</w:t>
            </w:r>
            <w:r w:rsidRPr="00567BEF">
              <w:t>.</w:t>
            </w:r>
          </w:p>
        </w:tc>
        <w:tc>
          <w:tcPr>
            <w:tcW w:w="4876" w:type="dxa"/>
            <w:tcBorders>
              <w:top w:val="nil"/>
              <w:left w:val="nil"/>
              <w:bottom w:val="nil"/>
              <w:right w:val="nil"/>
            </w:tcBorders>
          </w:tcPr>
          <w:p w14:paraId="70089B78" w14:textId="22A2E63D" w:rsidR="00897813" w:rsidRPr="00567BEF" w:rsidRDefault="00897813" w:rsidP="00F826E0">
            <w:pPr>
              <w:pStyle w:val="Normal6a"/>
            </w:pPr>
            <w:r w:rsidRPr="00567BEF">
              <w:t>2.</w:t>
            </w:r>
            <w:r w:rsidRPr="00567BEF">
              <w:tab/>
              <w:t xml:space="preserve">Pentru toate </w:t>
            </w:r>
            <w:r w:rsidRPr="00567BEF">
              <w:rPr>
                <w:b/>
                <w:i/>
              </w:rPr>
              <w:t>informațiile</w:t>
            </w:r>
            <w:r w:rsidRPr="00567BEF">
              <w:t xml:space="preserve"> de </w:t>
            </w:r>
            <w:r w:rsidRPr="00567BEF">
              <w:rPr>
                <w:bCs/>
                <w:iCs/>
              </w:rPr>
              <w:t>reglementare, științifice și tehnice</w:t>
            </w:r>
            <w:r w:rsidRPr="00567BEF">
              <w:rPr>
                <w:b/>
                <w:i/>
              </w:rPr>
              <w:t xml:space="preserve"> deținute</w:t>
            </w:r>
            <w:r w:rsidRPr="00567BEF">
              <w:t xml:space="preserve"> </w:t>
            </w:r>
            <w:r w:rsidRPr="00567BEF">
              <w:rPr>
                <w:b/>
                <w:bCs/>
                <w:i/>
                <w:iCs/>
              </w:rPr>
              <w:t>de</w:t>
            </w:r>
            <w:r w:rsidRPr="00567BEF">
              <w:t xml:space="preserve"> </w:t>
            </w:r>
            <w:r w:rsidRPr="00567BEF">
              <w:rPr>
                <w:b/>
                <w:i/>
              </w:rPr>
              <w:t>agenție</w:t>
            </w:r>
            <w:r w:rsidRPr="00567BEF">
              <w:t xml:space="preserve"> privind siguranța substanțelor ca atare, în amestecuri sau în articole </w:t>
            </w:r>
            <w:r w:rsidRPr="00567BEF">
              <w:rPr>
                <w:b/>
                <w:i/>
              </w:rPr>
              <w:t>care nu intră sub incidența alineatului (1), se aplică articolul 37a</w:t>
            </w:r>
            <w:r w:rsidRPr="00567BEF">
              <w:t xml:space="preserve">, </w:t>
            </w:r>
            <w:r w:rsidRPr="00567BEF">
              <w:rPr>
                <w:b/>
                <w:i/>
              </w:rPr>
              <w:t>fără a aduce atingere dispozițiilor specifice din</w:t>
            </w:r>
            <w:r w:rsidRPr="00567BEF">
              <w:t xml:space="preserve"> legislația </w:t>
            </w:r>
            <w:r w:rsidRPr="00567BEF">
              <w:rPr>
                <w:b/>
                <w:i/>
              </w:rPr>
              <w:t>Uniunii privind divulgarea informațiilor</w:t>
            </w:r>
            <w:r w:rsidRPr="00567BEF">
              <w:t>.</w:t>
            </w:r>
          </w:p>
        </w:tc>
      </w:tr>
    </w:tbl>
    <w:p w14:paraId="0072B8D1" w14:textId="77777777" w:rsidR="00897813" w:rsidRPr="00567BEF" w:rsidRDefault="00897813" w:rsidP="00897813"/>
    <w:p w14:paraId="4C28C9FF" w14:textId="77777777" w:rsidR="00897813" w:rsidRPr="00567BEF" w:rsidRDefault="00897813" w:rsidP="00897813">
      <w:pPr>
        <w:pStyle w:val="AmNumberTabs"/>
      </w:pPr>
      <w:r w:rsidRPr="00567BEF">
        <w:lastRenderedPageBreak/>
        <w:t>Amendamentul</w:t>
      </w:r>
      <w:r w:rsidRPr="00567BEF">
        <w:tab/>
      </w:r>
      <w:r w:rsidRPr="00567BEF">
        <w:tab/>
        <w:t>91</w:t>
      </w:r>
    </w:p>
    <w:p w14:paraId="53DA0B96" w14:textId="77777777" w:rsidR="00897813" w:rsidRPr="00567BEF" w:rsidRDefault="00897813" w:rsidP="00897813">
      <w:pPr>
        <w:pStyle w:val="NormalBold12b"/>
      </w:pPr>
      <w:r w:rsidRPr="00567BEF">
        <w:t>Propunere de regulament</w:t>
      </w:r>
    </w:p>
    <w:p w14:paraId="6EFB5786" w14:textId="77777777" w:rsidR="00897813" w:rsidRPr="00567BEF" w:rsidRDefault="00897813" w:rsidP="00897813">
      <w:pPr>
        <w:pStyle w:val="NormalBold"/>
      </w:pPr>
      <w:r w:rsidRPr="00567BEF">
        <w:t>Articolul 37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7A80E5A3" w14:textId="77777777" w:rsidTr="00F826E0">
        <w:trPr>
          <w:trHeight w:hRule="exact" w:val="240"/>
          <w:jc w:val="center"/>
        </w:trPr>
        <w:tc>
          <w:tcPr>
            <w:tcW w:w="9752" w:type="dxa"/>
            <w:gridSpan w:val="2"/>
            <w:tcBorders>
              <w:top w:val="nil"/>
              <w:left w:val="nil"/>
              <w:bottom w:val="nil"/>
              <w:right w:val="nil"/>
            </w:tcBorders>
          </w:tcPr>
          <w:p w14:paraId="3B59AE4F" w14:textId="77777777" w:rsidR="00897813" w:rsidRPr="00567BEF" w:rsidRDefault="00897813" w:rsidP="00F826E0"/>
        </w:tc>
      </w:tr>
      <w:tr w:rsidR="00897813" w:rsidRPr="00567BEF" w14:paraId="42FD899B" w14:textId="77777777" w:rsidTr="00F826E0">
        <w:trPr>
          <w:trHeight w:val="240"/>
          <w:jc w:val="center"/>
        </w:trPr>
        <w:tc>
          <w:tcPr>
            <w:tcW w:w="4876" w:type="dxa"/>
            <w:tcBorders>
              <w:top w:val="nil"/>
              <w:left w:val="nil"/>
              <w:bottom w:val="nil"/>
              <w:right w:val="nil"/>
            </w:tcBorders>
          </w:tcPr>
          <w:p w14:paraId="3DF68F5B"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36E67AB0" w14:textId="77777777" w:rsidR="00897813" w:rsidRPr="00567BEF" w:rsidRDefault="00897813" w:rsidP="00F826E0">
            <w:pPr>
              <w:pStyle w:val="AmColumnHeading"/>
            </w:pPr>
            <w:r w:rsidRPr="00567BEF">
              <w:t>Amendamentul</w:t>
            </w:r>
          </w:p>
        </w:tc>
      </w:tr>
      <w:tr w:rsidR="00897813" w:rsidRPr="00567BEF" w14:paraId="63B4589B" w14:textId="77777777" w:rsidTr="00F826E0">
        <w:trPr>
          <w:jc w:val="center"/>
        </w:trPr>
        <w:tc>
          <w:tcPr>
            <w:tcW w:w="4876" w:type="dxa"/>
            <w:tcBorders>
              <w:top w:val="nil"/>
              <w:left w:val="nil"/>
              <w:bottom w:val="nil"/>
              <w:right w:val="nil"/>
            </w:tcBorders>
          </w:tcPr>
          <w:p w14:paraId="1394C6B8" w14:textId="77777777" w:rsidR="00897813" w:rsidRPr="00567BEF" w:rsidRDefault="00897813" w:rsidP="00F826E0">
            <w:pPr>
              <w:pStyle w:val="Normal6a"/>
            </w:pPr>
          </w:p>
        </w:tc>
        <w:tc>
          <w:tcPr>
            <w:tcW w:w="4876" w:type="dxa"/>
            <w:tcBorders>
              <w:top w:val="nil"/>
              <w:left w:val="nil"/>
              <w:bottom w:val="nil"/>
              <w:right w:val="nil"/>
            </w:tcBorders>
          </w:tcPr>
          <w:p w14:paraId="4D98384A" w14:textId="77777777" w:rsidR="00897813" w:rsidRPr="00567BEF" w:rsidRDefault="00897813" w:rsidP="00F826E0">
            <w:pPr>
              <w:pStyle w:val="Normal6a"/>
              <w:jc w:val="center"/>
            </w:pPr>
            <w:r w:rsidRPr="00567BEF">
              <w:rPr>
                <w:b/>
                <w:i/>
              </w:rPr>
              <w:t>Articolul 37a</w:t>
            </w:r>
            <w:r w:rsidRPr="00567BEF">
              <w:tab/>
            </w:r>
          </w:p>
        </w:tc>
      </w:tr>
      <w:tr w:rsidR="00897813" w:rsidRPr="00567BEF" w14:paraId="79309A32" w14:textId="77777777" w:rsidTr="00F826E0">
        <w:trPr>
          <w:jc w:val="center"/>
        </w:trPr>
        <w:tc>
          <w:tcPr>
            <w:tcW w:w="4876" w:type="dxa"/>
            <w:tcBorders>
              <w:top w:val="nil"/>
              <w:left w:val="nil"/>
              <w:bottom w:val="nil"/>
              <w:right w:val="nil"/>
            </w:tcBorders>
          </w:tcPr>
          <w:p w14:paraId="18B81777" w14:textId="77777777" w:rsidR="00897813" w:rsidRPr="00567BEF" w:rsidRDefault="00897813" w:rsidP="00F826E0">
            <w:pPr>
              <w:pStyle w:val="Normal6a"/>
            </w:pPr>
          </w:p>
        </w:tc>
        <w:tc>
          <w:tcPr>
            <w:tcW w:w="4876" w:type="dxa"/>
            <w:tcBorders>
              <w:top w:val="nil"/>
              <w:left w:val="nil"/>
              <w:bottom w:val="nil"/>
              <w:right w:val="nil"/>
            </w:tcBorders>
          </w:tcPr>
          <w:p w14:paraId="6968EBF2" w14:textId="77777777" w:rsidR="00897813" w:rsidRPr="00567BEF" w:rsidRDefault="00897813" w:rsidP="00F826E0">
            <w:pPr>
              <w:pStyle w:val="Normal6a"/>
              <w:jc w:val="center"/>
            </w:pPr>
            <w:r w:rsidRPr="00567BEF">
              <w:rPr>
                <w:b/>
                <w:i/>
              </w:rPr>
              <w:t>Accesul la documente</w:t>
            </w:r>
          </w:p>
        </w:tc>
      </w:tr>
      <w:tr w:rsidR="00897813" w:rsidRPr="00567BEF" w14:paraId="04D372EE" w14:textId="77777777" w:rsidTr="00F826E0">
        <w:trPr>
          <w:jc w:val="center"/>
        </w:trPr>
        <w:tc>
          <w:tcPr>
            <w:tcW w:w="4876" w:type="dxa"/>
            <w:tcBorders>
              <w:top w:val="nil"/>
              <w:left w:val="nil"/>
              <w:bottom w:val="nil"/>
              <w:right w:val="nil"/>
            </w:tcBorders>
          </w:tcPr>
          <w:p w14:paraId="589876F5" w14:textId="77777777" w:rsidR="00897813" w:rsidRPr="00567BEF" w:rsidRDefault="00897813" w:rsidP="00F826E0">
            <w:pPr>
              <w:pStyle w:val="Normal6a"/>
            </w:pPr>
          </w:p>
        </w:tc>
        <w:tc>
          <w:tcPr>
            <w:tcW w:w="4876" w:type="dxa"/>
            <w:tcBorders>
              <w:top w:val="nil"/>
              <w:left w:val="nil"/>
              <w:bottom w:val="nil"/>
              <w:right w:val="nil"/>
            </w:tcBorders>
          </w:tcPr>
          <w:p w14:paraId="6C188C83" w14:textId="77777777" w:rsidR="00897813" w:rsidRPr="00567BEF" w:rsidRDefault="00897813" w:rsidP="00F826E0">
            <w:pPr>
              <w:pStyle w:val="Normal6a"/>
            </w:pPr>
            <w:r w:rsidRPr="00567BEF">
              <w:rPr>
                <w:b/>
                <w:i/>
              </w:rPr>
              <w:t>1.</w:t>
            </w:r>
            <w:r w:rsidRPr="00567BEF">
              <w:rPr>
                <w:b/>
                <w:i/>
              </w:rPr>
              <w:tab/>
              <w:t>Documentelor deținute de agenție li se aplică Regulamentul (CE) nr. 1049/2001 și Regulamentul (CE) nr. 1367/2006 al Parlamentului European și al Consiliului</w:t>
            </w:r>
            <w:r w:rsidRPr="00567BEF">
              <w:rPr>
                <w:b/>
                <w:i/>
                <w:vertAlign w:val="superscript"/>
              </w:rPr>
              <w:t>1a</w:t>
            </w:r>
            <w:r w:rsidRPr="00567BEF">
              <w:rPr>
                <w:b/>
                <w:i/>
              </w:rPr>
              <w:t>.</w:t>
            </w:r>
          </w:p>
        </w:tc>
      </w:tr>
      <w:tr w:rsidR="00897813" w:rsidRPr="00567BEF" w14:paraId="5939AEF2" w14:textId="77777777" w:rsidTr="00F826E0">
        <w:trPr>
          <w:jc w:val="center"/>
        </w:trPr>
        <w:tc>
          <w:tcPr>
            <w:tcW w:w="4876" w:type="dxa"/>
            <w:tcBorders>
              <w:top w:val="nil"/>
              <w:left w:val="nil"/>
              <w:bottom w:val="nil"/>
              <w:right w:val="nil"/>
            </w:tcBorders>
          </w:tcPr>
          <w:p w14:paraId="3EECD952" w14:textId="77777777" w:rsidR="00897813" w:rsidRPr="00567BEF" w:rsidRDefault="00897813" w:rsidP="00F826E0">
            <w:pPr>
              <w:pStyle w:val="Normal6a"/>
            </w:pPr>
          </w:p>
        </w:tc>
        <w:tc>
          <w:tcPr>
            <w:tcW w:w="4876" w:type="dxa"/>
            <w:tcBorders>
              <w:top w:val="nil"/>
              <w:left w:val="nil"/>
              <w:bottom w:val="nil"/>
              <w:right w:val="nil"/>
            </w:tcBorders>
          </w:tcPr>
          <w:p w14:paraId="1F59F5DC" w14:textId="77777777" w:rsidR="00897813" w:rsidRPr="00567BEF" w:rsidRDefault="00897813" w:rsidP="00F826E0">
            <w:pPr>
              <w:pStyle w:val="Normal6a"/>
            </w:pPr>
            <w:r w:rsidRPr="00567BEF">
              <w:rPr>
                <w:b/>
                <w:i/>
              </w:rPr>
              <w:t>2.</w:t>
            </w:r>
            <w:r w:rsidRPr="00567BEF">
              <w:rPr>
                <w:b/>
                <w:i/>
              </w:rPr>
              <w:tab/>
              <w:t>Consiliul de administrație adoptă modalitățile practice pentru punerea în aplicare a Regulamentului (CE) nr. 1049/2001 și a articolelor 6 și 7 din Regulamentul (CE) nr. 1367/2006, asigurând un acces cât mai larg posibil la documentele aflate în posesia sa.</w:t>
            </w:r>
          </w:p>
        </w:tc>
      </w:tr>
      <w:tr w:rsidR="00897813" w:rsidRPr="00567BEF" w14:paraId="7331F07C" w14:textId="77777777" w:rsidTr="00F826E0">
        <w:trPr>
          <w:jc w:val="center"/>
        </w:trPr>
        <w:tc>
          <w:tcPr>
            <w:tcW w:w="4876" w:type="dxa"/>
            <w:tcBorders>
              <w:top w:val="nil"/>
              <w:left w:val="nil"/>
              <w:bottom w:val="nil"/>
              <w:right w:val="nil"/>
            </w:tcBorders>
          </w:tcPr>
          <w:p w14:paraId="14F95255" w14:textId="77777777" w:rsidR="00897813" w:rsidRPr="00567BEF" w:rsidRDefault="00897813" w:rsidP="00F826E0">
            <w:pPr>
              <w:pStyle w:val="Normal6a"/>
            </w:pPr>
          </w:p>
        </w:tc>
        <w:tc>
          <w:tcPr>
            <w:tcW w:w="4876" w:type="dxa"/>
            <w:tcBorders>
              <w:top w:val="nil"/>
              <w:left w:val="nil"/>
              <w:bottom w:val="nil"/>
              <w:right w:val="nil"/>
            </w:tcBorders>
          </w:tcPr>
          <w:p w14:paraId="3BD8473E" w14:textId="77777777" w:rsidR="00897813" w:rsidRPr="00567BEF" w:rsidRDefault="00897813" w:rsidP="00F826E0">
            <w:pPr>
              <w:pStyle w:val="Normal6a"/>
            </w:pPr>
            <w:r w:rsidRPr="00567BEF">
              <w:rPr>
                <w:b/>
                <w:i/>
              </w:rPr>
              <w:t>3.</w:t>
            </w:r>
            <w:r w:rsidRPr="00567BEF">
              <w:rPr>
                <w:b/>
                <w:i/>
              </w:rPr>
              <w:tab/>
              <w:t>Deciziile luate de agenție, în conformitate cu articolul 8 din Regulamentul (CE) nr. 1049/2001, pot face obiectul unei plângeri adresate Ombudsmanului sau al unei acțiuni la Curtea de Justiție, în condițiile prevăzute la articolele 228 și, respectiv, 263 din TFUE.</w:t>
            </w:r>
          </w:p>
        </w:tc>
      </w:tr>
      <w:tr w:rsidR="00897813" w:rsidRPr="00567BEF" w14:paraId="704A2353" w14:textId="77777777" w:rsidTr="00F826E0">
        <w:trPr>
          <w:jc w:val="center"/>
        </w:trPr>
        <w:tc>
          <w:tcPr>
            <w:tcW w:w="4876" w:type="dxa"/>
            <w:tcBorders>
              <w:top w:val="nil"/>
              <w:left w:val="nil"/>
              <w:bottom w:val="nil"/>
              <w:right w:val="nil"/>
            </w:tcBorders>
          </w:tcPr>
          <w:p w14:paraId="5DE3B284" w14:textId="77777777" w:rsidR="00897813" w:rsidRPr="00567BEF" w:rsidRDefault="00897813" w:rsidP="00F826E0"/>
        </w:tc>
        <w:tc>
          <w:tcPr>
            <w:tcW w:w="4876" w:type="dxa"/>
            <w:tcBorders>
              <w:top w:val="nil"/>
              <w:left w:val="nil"/>
              <w:bottom w:val="nil"/>
              <w:right w:val="nil"/>
            </w:tcBorders>
          </w:tcPr>
          <w:p w14:paraId="03445A55" w14:textId="77777777" w:rsidR="00897813" w:rsidRPr="00567BEF" w:rsidRDefault="00897813" w:rsidP="00F826E0">
            <w:pPr>
              <w:pStyle w:val="Normal6a"/>
            </w:pPr>
            <w:r w:rsidRPr="00567BEF">
              <w:rPr>
                <w:b/>
                <w:i/>
              </w:rPr>
              <w:t>_________________</w:t>
            </w:r>
          </w:p>
        </w:tc>
      </w:tr>
      <w:tr w:rsidR="00897813" w:rsidRPr="00567BEF" w14:paraId="35CA8A50" w14:textId="77777777" w:rsidTr="00F826E0">
        <w:trPr>
          <w:jc w:val="center"/>
        </w:trPr>
        <w:tc>
          <w:tcPr>
            <w:tcW w:w="4876" w:type="dxa"/>
            <w:tcBorders>
              <w:top w:val="nil"/>
              <w:left w:val="nil"/>
              <w:bottom w:val="nil"/>
              <w:right w:val="nil"/>
            </w:tcBorders>
          </w:tcPr>
          <w:p w14:paraId="673A2D0D" w14:textId="77777777" w:rsidR="00897813" w:rsidRPr="00567BEF" w:rsidRDefault="00897813" w:rsidP="00F826E0"/>
        </w:tc>
        <w:tc>
          <w:tcPr>
            <w:tcW w:w="4876" w:type="dxa"/>
            <w:tcBorders>
              <w:top w:val="nil"/>
              <w:left w:val="nil"/>
              <w:bottom w:val="nil"/>
              <w:right w:val="nil"/>
            </w:tcBorders>
          </w:tcPr>
          <w:p w14:paraId="3DDF2CE8" w14:textId="77777777" w:rsidR="00897813" w:rsidRPr="00567BEF" w:rsidRDefault="00897813" w:rsidP="00F826E0">
            <w:pPr>
              <w:pStyle w:val="Normal6a"/>
            </w:pPr>
            <w:r w:rsidRPr="00567BEF">
              <w:rPr>
                <w:b/>
                <w:i/>
                <w:vertAlign w:val="superscript"/>
              </w:rPr>
              <w:t>1a</w:t>
            </w:r>
            <w:r w:rsidRPr="00567BEF">
              <w:rPr>
                <w:b/>
                <w:i/>
              </w:rPr>
              <w:t xml:space="preserve"> Regulamentul (CE) nr. 1367/2006 al Parlamentului European și al Consiliului din 6 septembrie 2006 privind aplicarea, pentru instituțiile și organismele comunitare, a dispozițiilor Convenției de la </w:t>
            </w:r>
            <w:proofErr w:type="spellStart"/>
            <w:r w:rsidRPr="00567BEF">
              <w:rPr>
                <w:b/>
                <w:i/>
              </w:rPr>
              <w:t>Aarhus</w:t>
            </w:r>
            <w:proofErr w:type="spellEnd"/>
            <w:r w:rsidRPr="00567BEF">
              <w:rPr>
                <w:b/>
                <w:i/>
              </w:rPr>
              <w:t xml:space="preserve"> privind accesul la informație, participarea publicului la luarea deciziilor și accesul la justiție în domeniul mediului (JO L 264, 25.9.2006, p. 13, ELI: http://data.europa.eu/eli/reg/2006/1367/oj).</w:t>
            </w:r>
          </w:p>
        </w:tc>
      </w:tr>
    </w:tbl>
    <w:p w14:paraId="3628E439" w14:textId="77777777" w:rsidR="00897813" w:rsidRPr="00567BEF" w:rsidRDefault="00897813" w:rsidP="00897813"/>
    <w:p w14:paraId="59C82B48" w14:textId="77777777" w:rsidR="00897813" w:rsidRPr="00567BEF" w:rsidRDefault="00897813" w:rsidP="00897813">
      <w:pPr>
        <w:pStyle w:val="AmNumberTabs"/>
      </w:pPr>
      <w:r w:rsidRPr="00567BEF">
        <w:t>Amendamentul</w:t>
      </w:r>
      <w:r w:rsidRPr="00567BEF">
        <w:tab/>
      </w:r>
      <w:r w:rsidRPr="00567BEF">
        <w:tab/>
        <w:t>92</w:t>
      </w:r>
    </w:p>
    <w:p w14:paraId="6F315B6B" w14:textId="77777777" w:rsidR="00897813" w:rsidRPr="00567BEF" w:rsidRDefault="00897813" w:rsidP="00897813">
      <w:pPr>
        <w:pStyle w:val="NormalBold12b"/>
      </w:pPr>
      <w:r w:rsidRPr="00567BEF">
        <w:t>Propunere de regulament</w:t>
      </w:r>
    </w:p>
    <w:p w14:paraId="538D1826" w14:textId="77777777" w:rsidR="00897813" w:rsidRPr="00567BEF" w:rsidRDefault="00897813" w:rsidP="00897813">
      <w:pPr>
        <w:pStyle w:val="NormalBold"/>
      </w:pPr>
      <w:r w:rsidRPr="00567BEF">
        <w:t>Articolul 38 – alineatul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DD5E4AE" w14:textId="77777777" w:rsidTr="00F826E0">
        <w:trPr>
          <w:trHeight w:hRule="exact" w:val="240"/>
          <w:jc w:val="center"/>
        </w:trPr>
        <w:tc>
          <w:tcPr>
            <w:tcW w:w="9752" w:type="dxa"/>
            <w:gridSpan w:val="2"/>
            <w:tcBorders>
              <w:top w:val="nil"/>
              <w:left w:val="nil"/>
              <w:bottom w:val="nil"/>
              <w:right w:val="nil"/>
            </w:tcBorders>
          </w:tcPr>
          <w:p w14:paraId="66E44271" w14:textId="77777777" w:rsidR="00897813" w:rsidRPr="00567BEF" w:rsidRDefault="00897813" w:rsidP="00F826E0"/>
        </w:tc>
      </w:tr>
      <w:tr w:rsidR="00897813" w:rsidRPr="00567BEF" w14:paraId="4CF97580" w14:textId="77777777" w:rsidTr="00F826E0">
        <w:trPr>
          <w:trHeight w:val="240"/>
          <w:jc w:val="center"/>
        </w:trPr>
        <w:tc>
          <w:tcPr>
            <w:tcW w:w="4876" w:type="dxa"/>
            <w:tcBorders>
              <w:top w:val="nil"/>
              <w:left w:val="nil"/>
              <w:bottom w:val="nil"/>
              <w:right w:val="nil"/>
            </w:tcBorders>
          </w:tcPr>
          <w:p w14:paraId="71B2DC2C" w14:textId="77777777" w:rsidR="00897813" w:rsidRPr="00567BEF" w:rsidRDefault="00897813" w:rsidP="00F826E0">
            <w:pPr>
              <w:pStyle w:val="AmColumnHeading"/>
            </w:pPr>
            <w:r w:rsidRPr="00567BEF">
              <w:lastRenderedPageBreak/>
              <w:t>Textul propus de Comisie</w:t>
            </w:r>
          </w:p>
        </w:tc>
        <w:tc>
          <w:tcPr>
            <w:tcW w:w="4876" w:type="dxa"/>
            <w:tcBorders>
              <w:top w:val="nil"/>
              <w:left w:val="nil"/>
              <w:bottom w:val="nil"/>
              <w:right w:val="nil"/>
            </w:tcBorders>
          </w:tcPr>
          <w:p w14:paraId="75B57293" w14:textId="77777777" w:rsidR="00897813" w:rsidRPr="00567BEF" w:rsidRDefault="00897813" w:rsidP="00F826E0">
            <w:pPr>
              <w:pStyle w:val="AmColumnHeading"/>
            </w:pPr>
            <w:r w:rsidRPr="00567BEF">
              <w:t>Amendamentul</w:t>
            </w:r>
          </w:p>
        </w:tc>
      </w:tr>
      <w:tr w:rsidR="00897813" w:rsidRPr="00567BEF" w14:paraId="38554010" w14:textId="77777777" w:rsidTr="00F826E0">
        <w:trPr>
          <w:jc w:val="center"/>
        </w:trPr>
        <w:tc>
          <w:tcPr>
            <w:tcW w:w="4876" w:type="dxa"/>
            <w:tcBorders>
              <w:top w:val="nil"/>
              <w:left w:val="nil"/>
              <w:bottom w:val="nil"/>
              <w:right w:val="nil"/>
            </w:tcBorders>
          </w:tcPr>
          <w:p w14:paraId="191D9255" w14:textId="77777777" w:rsidR="00897813" w:rsidRPr="00567BEF" w:rsidRDefault="00897813" w:rsidP="00F826E0">
            <w:pPr>
              <w:pStyle w:val="Normal6a"/>
            </w:pPr>
            <w:r w:rsidRPr="00567BEF">
              <w:t>3.</w:t>
            </w:r>
            <w:r w:rsidRPr="00567BEF">
              <w:tab/>
              <w:t xml:space="preserve">Membrii Consiliului de administrație, directorul executiv, membrii comitetelor, ai Camerei de recurs și ai forumului, experții </w:t>
            </w:r>
            <w:r w:rsidRPr="00567BEF">
              <w:rPr>
                <w:b/>
                <w:i/>
              </w:rPr>
              <w:t>externi</w:t>
            </w:r>
            <w:r w:rsidRPr="00567BEF">
              <w:t xml:space="preserve"> care participă la grupurile de lucru și membrii personalului agenției respectă cerințele de confidențialitate prevăzute la articolul 339 din TFUE, chiar și după încetarea atribuțiilor lor.</w:t>
            </w:r>
          </w:p>
        </w:tc>
        <w:tc>
          <w:tcPr>
            <w:tcW w:w="4876" w:type="dxa"/>
            <w:tcBorders>
              <w:top w:val="nil"/>
              <w:left w:val="nil"/>
              <w:bottom w:val="nil"/>
              <w:right w:val="nil"/>
            </w:tcBorders>
          </w:tcPr>
          <w:p w14:paraId="1E8390C3" w14:textId="77777777" w:rsidR="00897813" w:rsidRPr="00567BEF" w:rsidRDefault="00897813" w:rsidP="00F826E0">
            <w:pPr>
              <w:pStyle w:val="Normal6a"/>
            </w:pPr>
            <w:r w:rsidRPr="00567BEF">
              <w:t>3.</w:t>
            </w:r>
            <w:r w:rsidRPr="00567BEF">
              <w:tab/>
              <w:t>Membrii Consiliului de administrație, directorul executiv, membrii comitetelor, ai Camerei de recurs și ai forumului, experții care participă la grupurile de lucru și membrii personalului agenției respectă cerințele de confidențialitate prevăzute la articolul 339 din TFUE, chiar și după încetarea atribuțiilor lor.</w:t>
            </w:r>
          </w:p>
        </w:tc>
      </w:tr>
    </w:tbl>
    <w:p w14:paraId="39877AA2" w14:textId="77777777" w:rsidR="00897813" w:rsidRPr="00567BEF" w:rsidRDefault="00897813" w:rsidP="00897813"/>
    <w:p w14:paraId="1D786402" w14:textId="77777777" w:rsidR="00897813" w:rsidRPr="00567BEF" w:rsidRDefault="00897813" w:rsidP="00897813">
      <w:pPr>
        <w:pStyle w:val="AmNumberTabs"/>
      </w:pPr>
      <w:r w:rsidRPr="00567BEF">
        <w:t>Amendamentul</w:t>
      </w:r>
      <w:r w:rsidRPr="00567BEF">
        <w:tab/>
      </w:r>
      <w:r w:rsidRPr="00567BEF">
        <w:tab/>
        <w:t>93</w:t>
      </w:r>
    </w:p>
    <w:p w14:paraId="2EA15B52" w14:textId="77777777" w:rsidR="00897813" w:rsidRPr="00567BEF" w:rsidRDefault="00897813" w:rsidP="00897813">
      <w:pPr>
        <w:pStyle w:val="NormalBold12b"/>
      </w:pPr>
      <w:r w:rsidRPr="00567BEF">
        <w:t>Propunere de regulament</w:t>
      </w:r>
    </w:p>
    <w:p w14:paraId="7F393446" w14:textId="77777777" w:rsidR="00897813" w:rsidRPr="00567BEF" w:rsidRDefault="00897813" w:rsidP="00897813">
      <w:pPr>
        <w:pStyle w:val="NormalBold"/>
      </w:pPr>
      <w:r w:rsidRPr="00567BEF">
        <w:t>Articolul 41 a (nou)</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94A43E1" w14:textId="77777777" w:rsidTr="00F826E0">
        <w:trPr>
          <w:trHeight w:hRule="exact" w:val="240"/>
          <w:jc w:val="center"/>
        </w:trPr>
        <w:tc>
          <w:tcPr>
            <w:tcW w:w="9752" w:type="dxa"/>
            <w:gridSpan w:val="2"/>
            <w:tcBorders>
              <w:top w:val="nil"/>
              <w:left w:val="nil"/>
              <w:bottom w:val="nil"/>
              <w:right w:val="nil"/>
            </w:tcBorders>
          </w:tcPr>
          <w:p w14:paraId="50975950" w14:textId="77777777" w:rsidR="00897813" w:rsidRPr="00567BEF" w:rsidRDefault="00897813" w:rsidP="00F826E0"/>
        </w:tc>
      </w:tr>
      <w:tr w:rsidR="00897813" w:rsidRPr="00567BEF" w14:paraId="29B5D000" w14:textId="77777777" w:rsidTr="00F826E0">
        <w:trPr>
          <w:trHeight w:val="240"/>
          <w:jc w:val="center"/>
        </w:trPr>
        <w:tc>
          <w:tcPr>
            <w:tcW w:w="4876" w:type="dxa"/>
            <w:tcBorders>
              <w:top w:val="nil"/>
              <w:left w:val="nil"/>
              <w:bottom w:val="nil"/>
              <w:right w:val="nil"/>
            </w:tcBorders>
          </w:tcPr>
          <w:p w14:paraId="111AE535"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4FD7ED42" w14:textId="77777777" w:rsidR="00897813" w:rsidRPr="00567BEF" w:rsidRDefault="00897813" w:rsidP="00F826E0">
            <w:pPr>
              <w:pStyle w:val="AmColumnHeading"/>
            </w:pPr>
            <w:r w:rsidRPr="00567BEF">
              <w:t>Amendamentul</w:t>
            </w:r>
          </w:p>
        </w:tc>
      </w:tr>
      <w:tr w:rsidR="00897813" w:rsidRPr="00567BEF" w14:paraId="64B0333B" w14:textId="77777777" w:rsidTr="00F826E0">
        <w:trPr>
          <w:jc w:val="center"/>
        </w:trPr>
        <w:tc>
          <w:tcPr>
            <w:tcW w:w="4876" w:type="dxa"/>
            <w:tcBorders>
              <w:top w:val="nil"/>
              <w:left w:val="nil"/>
              <w:bottom w:val="nil"/>
              <w:right w:val="nil"/>
            </w:tcBorders>
          </w:tcPr>
          <w:p w14:paraId="3EF94D5E" w14:textId="77777777" w:rsidR="00897813" w:rsidRPr="00567BEF" w:rsidRDefault="00897813" w:rsidP="00F826E0">
            <w:pPr>
              <w:pStyle w:val="Normal6a"/>
            </w:pPr>
          </w:p>
        </w:tc>
        <w:tc>
          <w:tcPr>
            <w:tcW w:w="4876" w:type="dxa"/>
            <w:tcBorders>
              <w:top w:val="nil"/>
              <w:left w:val="nil"/>
              <w:bottom w:val="nil"/>
              <w:right w:val="nil"/>
            </w:tcBorders>
          </w:tcPr>
          <w:p w14:paraId="7D19DFEB" w14:textId="77777777" w:rsidR="00897813" w:rsidRPr="00567BEF" w:rsidRDefault="00897813" w:rsidP="00F826E0">
            <w:pPr>
              <w:pStyle w:val="Normal6a"/>
              <w:jc w:val="center"/>
            </w:pPr>
            <w:r w:rsidRPr="00567BEF">
              <w:rPr>
                <w:b/>
                <w:i/>
              </w:rPr>
              <w:t>Articolul 41a</w:t>
            </w:r>
            <w:r w:rsidRPr="00567BEF">
              <w:tab/>
            </w:r>
          </w:p>
        </w:tc>
      </w:tr>
      <w:tr w:rsidR="00897813" w:rsidRPr="00567BEF" w14:paraId="5199EE7D" w14:textId="77777777" w:rsidTr="00F826E0">
        <w:trPr>
          <w:jc w:val="center"/>
        </w:trPr>
        <w:tc>
          <w:tcPr>
            <w:tcW w:w="4876" w:type="dxa"/>
            <w:tcBorders>
              <w:top w:val="nil"/>
              <w:left w:val="nil"/>
              <w:bottom w:val="nil"/>
              <w:right w:val="nil"/>
            </w:tcBorders>
          </w:tcPr>
          <w:p w14:paraId="56AA37D2" w14:textId="77777777" w:rsidR="00897813" w:rsidRPr="00567BEF" w:rsidRDefault="00897813" w:rsidP="00F826E0">
            <w:pPr>
              <w:pStyle w:val="Normal6a"/>
            </w:pPr>
          </w:p>
        </w:tc>
        <w:tc>
          <w:tcPr>
            <w:tcW w:w="4876" w:type="dxa"/>
            <w:tcBorders>
              <w:top w:val="nil"/>
              <w:left w:val="nil"/>
              <w:bottom w:val="nil"/>
              <w:right w:val="nil"/>
            </w:tcBorders>
          </w:tcPr>
          <w:p w14:paraId="5B2C67E0" w14:textId="77777777" w:rsidR="00897813" w:rsidRPr="00567BEF" w:rsidRDefault="00897813" w:rsidP="00F826E0">
            <w:pPr>
              <w:pStyle w:val="Normal6a"/>
              <w:jc w:val="center"/>
            </w:pPr>
            <w:r w:rsidRPr="00567BEF">
              <w:rPr>
                <w:b/>
                <w:i/>
              </w:rPr>
              <w:t>Adunarea părților interesate acreditate</w:t>
            </w:r>
          </w:p>
        </w:tc>
      </w:tr>
      <w:tr w:rsidR="00897813" w:rsidRPr="00567BEF" w14:paraId="6D73E45E" w14:textId="77777777" w:rsidTr="00F826E0">
        <w:trPr>
          <w:jc w:val="center"/>
        </w:trPr>
        <w:tc>
          <w:tcPr>
            <w:tcW w:w="4876" w:type="dxa"/>
            <w:tcBorders>
              <w:top w:val="nil"/>
              <w:left w:val="nil"/>
              <w:bottom w:val="nil"/>
              <w:right w:val="nil"/>
            </w:tcBorders>
          </w:tcPr>
          <w:p w14:paraId="195F23C1" w14:textId="77777777" w:rsidR="00897813" w:rsidRPr="00567BEF" w:rsidRDefault="00897813" w:rsidP="00F826E0">
            <w:pPr>
              <w:pStyle w:val="Normal6a"/>
            </w:pPr>
          </w:p>
        </w:tc>
        <w:tc>
          <w:tcPr>
            <w:tcW w:w="4876" w:type="dxa"/>
            <w:tcBorders>
              <w:top w:val="nil"/>
              <w:left w:val="nil"/>
              <w:bottom w:val="nil"/>
              <w:right w:val="nil"/>
            </w:tcBorders>
          </w:tcPr>
          <w:p w14:paraId="71EB5DA1" w14:textId="77777777" w:rsidR="00897813" w:rsidRPr="00567BEF" w:rsidRDefault="00897813" w:rsidP="00F826E0">
            <w:pPr>
              <w:pStyle w:val="Normal6a"/>
            </w:pPr>
            <w:r w:rsidRPr="00567BEF">
              <w:rPr>
                <w:b/>
                <w:i/>
              </w:rPr>
              <w:t>1.</w:t>
            </w:r>
            <w:r w:rsidRPr="00567BEF">
              <w:rPr>
                <w:b/>
                <w:i/>
              </w:rPr>
              <w:tab/>
              <w:t xml:space="preserve">În sensul articolului 41, agenția înființează și coordonează o adunare a părților interesate acreditate (denumită în continuare „adunarea”). </w:t>
            </w:r>
          </w:p>
        </w:tc>
      </w:tr>
      <w:tr w:rsidR="00897813" w:rsidRPr="00567BEF" w14:paraId="06BEB589" w14:textId="77777777" w:rsidTr="00F826E0">
        <w:trPr>
          <w:jc w:val="center"/>
        </w:trPr>
        <w:tc>
          <w:tcPr>
            <w:tcW w:w="4876" w:type="dxa"/>
            <w:tcBorders>
              <w:top w:val="nil"/>
              <w:left w:val="nil"/>
              <w:bottom w:val="nil"/>
              <w:right w:val="nil"/>
            </w:tcBorders>
          </w:tcPr>
          <w:p w14:paraId="120CE628" w14:textId="77777777" w:rsidR="00897813" w:rsidRPr="00567BEF" w:rsidRDefault="00897813" w:rsidP="00F826E0">
            <w:pPr>
              <w:pStyle w:val="Normal6a"/>
            </w:pPr>
          </w:p>
        </w:tc>
        <w:tc>
          <w:tcPr>
            <w:tcW w:w="4876" w:type="dxa"/>
            <w:tcBorders>
              <w:top w:val="nil"/>
              <w:left w:val="nil"/>
              <w:bottom w:val="nil"/>
              <w:right w:val="nil"/>
            </w:tcBorders>
          </w:tcPr>
          <w:p w14:paraId="13E657B0" w14:textId="77777777" w:rsidR="00897813" w:rsidRPr="00567BEF" w:rsidRDefault="00897813" w:rsidP="00F826E0">
            <w:pPr>
              <w:pStyle w:val="Normal6a"/>
              <w:rPr>
                <w:b/>
                <w:i/>
              </w:rPr>
            </w:pPr>
            <w:r w:rsidRPr="00567BEF">
              <w:rPr>
                <w:b/>
                <w:i/>
              </w:rPr>
              <w:t>2.</w:t>
            </w:r>
            <w:r w:rsidRPr="00567BEF">
              <w:rPr>
                <w:b/>
                <w:i/>
              </w:rPr>
              <w:tab/>
              <w:t>Adunarea vizează consolidarea relației dintre părțile interesate acreditate și agenție și le facilitează contribuția la sarcinile agenției.</w:t>
            </w:r>
          </w:p>
        </w:tc>
      </w:tr>
      <w:tr w:rsidR="00897813" w:rsidRPr="00567BEF" w14:paraId="62D936EE" w14:textId="77777777" w:rsidTr="00F826E0">
        <w:trPr>
          <w:jc w:val="center"/>
        </w:trPr>
        <w:tc>
          <w:tcPr>
            <w:tcW w:w="4876" w:type="dxa"/>
            <w:tcBorders>
              <w:top w:val="nil"/>
              <w:left w:val="nil"/>
              <w:bottom w:val="nil"/>
              <w:right w:val="nil"/>
            </w:tcBorders>
          </w:tcPr>
          <w:p w14:paraId="5D46FDE4" w14:textId="77777777" w:rsidR="00897813" w:rsidRPr="00567BEF" w:rsidRDefault="00897813" w:rsidP="00F826E0">
            <w:pPr>
              <w:pStyle w:val="Normal6a"/>
            </w:pPr>
          </w:p>
        </w:tc>
        <w:tc>
          <w:tcPr>
            <w:tcW w:w="4876" w:type="dxa"/>
            <w:tcBorders>
              <w:top w:val="nil"/>
              <w:left w:val="nil"/>
              <w:bottom w:val="nil"/>
              <w:right w:val="nil"/>
            </w:tcBorders>
          </w:tcPr>
          <w:p w14:paraId="07870BB8" w14:textId="77777777" w:rsidR="00897813" w:rsidRPr="00567BEF" w:rsidRDefault="00897813" w:rsidP="00F826E0">
            <w:pPr>
              <w:pStyle w:val="Normal6a"/>
            </w:pPr>
            <w:r w:rsidRPr="00567BEF">
              <w:rPr>
                <w:b/>
                <w:i/>
              </w:rPr>
              <w:t>3.</w:t>
            </w:r>
            <w:r w:rsidRPr="00567BEF">
              <w:rPr>
                <w:b/>
                <w:i/>
              </w:rPr>
              <w:tab/>
              <w:t>Directorul executiv sau un reprezentant al directorului executiv are dreptul de a participa la toate reuniunile adunării. Adunarea este prezidată de un reprezentant al agenției. O listă a părților interesate acreditate de agenție se pune la dispoziția publicului pe site-ul agenției.</w:t>
            </w:r>
          </w:p>
        </w:tc>
      </w:tr>
      <w:tr w:rsidR="00897813" w:rsidRPr="00567BEF" w14:paraId="03ED7F46" w14:textId="77777777" w:rsidTr="00F826E0">
        <w:trPr>
          <w:jc w:val="center"/>
        </w:trPr>
        <w:tc>
          <w:tcPr>
            <w:tcW w:w="4876" w:type="dxa"/>
            <w:tcBorders>
              <w:top w:val="nil"/>
              <w:left w:val="nil"/>
              <w:bottom w:val="nil"/>
              <w:right w:val="nil"/>
            </w:tcBorders>
          </w:tcPr>
          <w:p w14:paraId="421D454B" w14:textId="77777777" w:rsidR="00897813" w:rsidRPr="00567BEF" w:rsidRDefault="00897813" w:rsidP="00F826E0">
            <w:pPr>
              <w:pStyle w:val="Normal6a"/>
            </w:pPr>
          </w:p>
        </w:tc>
        <w:tc>
          <w:tcPr>
            <w:tcW w:w="4876" w:type="dxa"/>
            <w:tcBorders>
              <w:top w:val="nil"/>
              <w:left w:val="nil"/>
              <w:bottom w:val="nil"/>
              <w:right w:val="nil"/>
            </w:tcBorders>
          </w:tcPr>
          <w:p w14:paraId="77F8193F" w14:textId="77777777" w:rsidR="00897813" w:rsidRPr="00567BEF" w:rsidRDefault="00897813" w:rsidP="00F826E0">
            <w:pPr>
              <w:pStyle w:val="Normal6a"/>
            </w:pPr>
            <w:r w:rsidRPr="00567BEF">
              <w:rPr>
                <w:b/>
                <w:i/>
              </w:rPr>
              <w:t>4.</w:t>
            </w:r>
            <w:r w:rsidRPr="00567BEF">
              <w:rPr>
                <w:b/>
                <w:i/>
              </w:rPr>
              <w:tab/>
              <w:t>Consiliul de administrație elaborează o listă a membrilor adunării care sunt selectați din rândul părților interesate menționate la articolul 15 alineatul (1) și asigură o reprezentare echilibrată a reprezentanților industriei și a organizațiilor societății civile în rândul membrilor respectivi.</w:t>
            </w:r>
          </w:p>
        </w:tc>
      </w:tr>
    </w:tbl>
    <w:p w14:paraId="49385DCC" w14:textId="77777777" w:rsidR="00897813" w:rsidRPr="00567BEF" w:rsidRDefault="00897813" w:rsidP="00897813"/>
    <w:p w14:paraId="12732BE3" w14:textId="77777777" w:rsidR="00897813" w:rsidRPr="00567BEF" w:rsidRDefault="00897813" w:rsidP="00897813">
      <w:pPr>
        <w:pStyle w:val="AmNumberTabs"/>
      </w:pPr>
      <w:r w:rsidRPr="00567BEF">
        <w:t>Amendamentul</w:t>
      </w:r>
      <w:r w:rsidRPr="00567BEF">
        <w:tab/>
      </w:r>
      <w:r w:rsidRPr="00567BEF">
        <w:tab/>
        <w:t>94</w:t>
      </w:r>
    </w:p>
    <w:p w14:paraId="67674F98" w14:textId="77777777" w:rsidR="00897813" w:rsidRPr="00567BEF" w:rsidRDefault="00897813" w:rsidP="00897813">
      <w:pPr>
        <w:pStyle w:val="NormalBold12b"/>
      </w:pPr>
      <w:r w:rsidRPr="00567BEF">
        <w:lastRenderedPageBreak/>
        <w:t>Propunere de regulament</w:t>
      </w:r>
    </w:p>
    <w:p w14:paraId="016579E7" w14:textId="77777777" w:rsidR="00897813" w:rsidRPr="00567BEF" w:rsidRDefault="00897813" w:rsidP="00897813">
      <w:pPr>
        <w:pStyle w:val="NormalBold"/>
      </w:pPr>
      <w:r w:rsidRPr="00567BEF">
        <w:t>Articolul 41 b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88A8270" w14:textId="77777777" w:rsidTr="00F826E0">
        <w:trPr>
          <w:trHeight w:hRule="exact" w:val="240"/>
          <w:jc w:val="center"/>
        </w:trPr>
        <w:tc>
          <w:tcPr>
            <w:tcW w:w="9752" w:type="dxa"/>
            <w:gridSpan w:val="2"/>
            <w:tcBorders>
              <w:top w:val="nil"/>
              <w:left w:val="nil"/>
              <w:bottom w:val="nil"/>
              <w:right w:val="nil"/>
            </w:tcBorders>
          </w:tcPr>
          <w:p w14:paraId="2D0233D0" w14:textId="77777777" w:rsidR="00897813" w:rsidRPr="00567BEF" w:rsidRDefault="00897813" w:rsidP="00F826E0"/>
        </w:tc>
      </w:tr>
      <w:tr w:rsidR="00897813" w:rsidRPr="00567BEF" w14:paraId="740BB4CB" w14:textId="77777777" w:rsidTr="00F826E0">
        <w:trPr>
          <w:trHeight w:val="240"/>
          <w:jc w:val="center"/>
        </w:trPr>
        <w:tc>
          <w:tcPr>
            <w:tcW w:w="4876" w:type="dxa"/>
            <w:tcBorders>
              <w:top w:val="nil"/>
              <w:left w:val="nil"/>
              <w:bottom w:val="nil"/>
              <w:right w:val="nil"/>
            </w:tcBorders>
          </w:tcPr>
          <w:p w14:paraId="04BAD9CC"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0F420D7A" w14:textId="77777777" w:rsidR="00897813" w:rsidRPr="00567BEF" w:rsidRDefault="00897813" w:rsidP="00F826E0">
            <w:pPr>
              <w:pStyle w:val="AmColumnHeading"/>
            </w:pPr>
            <w:r w:rsidRPr="00567BEF">
              <w:t>Amendamentul</w:t>
            </w:r>
          </w:p>
        </w:tc>
      </w:tr>
      <w:tr w:rsidR="00897813" w:rsidRPr="00567BEF" w14:paraId="53D0E354" w14:textId="77777777" w:rsidTr="00F826E0">
        <w:trPr>
          <w:jc w:val="center"/>
        </w:trPr>
        <w:tc>
          <w:tcPr>
            <w:tcW w:w="4876" w:type="dxa"/>
            <w:tcBorders>
              <w:top w:val="nil"/>
              <w:left w:val="nil"/>
              <w:bottom w:val="nil"/>
              <w:right w:val="nil"/>
            </w:tcBorders>
          </w:tcPr>
          <w:p w14:paraId="0023C7C9" w14:textId="77777777" w:rsidR="00897813" w:rsidRPr="00567BEF" w:rsidRDefault="00897813" w:rsidP="00F826E0">
            <w:pPr>
              <w:pStyle w:val="Normal6a"/>
            </w:pPr>
          </w:p>
        </w:tc>
        <w:tc>
          <w:tcPr>
            <w:tcW w:w="4876" w:type="dxa"/>
            <w:tcBorders>
              <w:top w:val="nil"/>
              <w:left w:val="nil"/>
              <w:bottom w:val="nil"/>
              <w:right w:val="nil"/>
            </w:tcBorders>
          </w:tcPr>
          <w:p w14:paraId="77B41D31" w14:textId="77777777" w:rsidR="00897813" w:rsidRPr="00567BEF" w:rsidRDefault="00897813" w:rsidP="00F826E0">
            <w:pPr>
              <w:pStyle w:val="Normal6a"/>
              <w:jc w:val="center"/>
            </w:pPr>
            <w:r w:rsidRPr="00567BEF">
              <w:rPr>
                <w:b/>
                <w:i/>
              </w:rPr>
              <w:t>Articolul 41b</w:t>
            </w:r>
            <w:r w:rsidRPr="00567BEF">
              <w:tab/>
            </w:r>
          </w:p>
        </w:tc>
      </w:tr>
      <w:tr w:rsidR="00897813" w:rsidRPr="00567BEF" w14:paraId="43EA89EA" w14:textId="77777777" w:rsidTr="00F826E0">
        <w:trPr>
          <w:jc w:val="center"/>
        </w:trPr>
        <w:tc>
          <w:tcPr>
            <w:tcW w:w="4876" w:type="dxa"/>
            <w:tcBorders>
              <w:top w:val="nil"/>
              <w:left w:val="nil"/>
              <w:bottom w:val="nil"/>
              <w:right w:val="nil"/>
            </w:tcBorders>
          </w:tcPr>
          <w:p w14:paraId="0FADDF6A" w14:textId="77777777" w:rsidR="00897813" w:rsidRPr="00567BEF" w:rsidRDefault="00897813" w:rsidP="00F826E0">
            <w:pPr>
              <w:pStyle w:val="Normal6a"/>
            </w:pPr>
          </w:p>
        </w:tc>
        <w:tc>
          <w:tcPr>
            <w:tcW w:w="4876" w:type="dxa"/>
            <w:tcBorders>
              <w:top w:val="nil"/>
              <w:left w:val="nil"/>
              <w:bottom w:val="nil"/>
              <w:right w:val="nil"/>
            </w:tcBorders>
          </w:tcPr>
          <w:p w14:paraId="1C60AD71" w14:textId="77777777" w:rsidR="00897813" w:rsidRPr="00567BEF" w:rsidRDefault="00897813" w:rsidP="00F826E0">
            <w:pPr>
              <w:pStyle w:val="Normal6a"/>
              <w:jc w:val="center"/>
            </w:pPr>
            <w:r w:rsidRPr="00567BEF">
              <w:rPr>
                <w:b/>
                <w:i/>
              </w:rPr>
              <w:t>Colaborarea în rețea între autoritățile, agențiile și institutele de cercetare naționale</w:t>
            </w:r>
          </w:p>
        </w:tc>
      </w:tr>
      <w:tr w:rsidR="00897813" w:rsidRPr="00567BEF" w14:paraId="77C4442A" w14:textId="77777777" w:rsidTr="00F826E0">
        <w:trPr>
          <w:jc w:val="center"/>
        </w:trPr>
        <w:tc>
          <w:tcPr>
            <w:tcW w:w="4876" w:type="dxa"/>
            <w:tcBorders>
              <w:top w:val="nil"/>
              <w:left w:val="nil"/>
              <w:bottom w:val="nil"/>
              <w:right w:val="nil"/>
            </w:tcBorders>
          </w:tcPr>
          <w:p w14:paraId="17B9A2E3" w14:textId="77777777" w:rsidR="00897813" w:rsidRPr="00567BEF" w:rsidRDefault="00897813" w:rsidP="00F826E0">
            <w:pPr>
              <w:pStyle w:val="Normal6a"/>
            </w:pPr>
          </w:p>
        </w:tc>
        <w:tc>
          <w:tcPr>
            <w:tcW w:w="4876" w:type="dxa"/>
            <w:tcBorders>
              <w:top w:val="nil"/>
              <w:left w:val="nil"/>
              <w:bottom w:val="nil"/>
              <w:right w:val="nil"/>
            </w:tcBorders>
          </w:tcPr>
          <w:p w14:paraId="47AA9FE1" w14:textId="77777777" w:rsidR="00897813" w:rsidRPr="00567BEF" w:rsidRDefault="00897813" w:rsidP="00F826E0">
            <w:pPr>
              <w:pStyle w:val="Normal6a"/>
            </w:pPr>
            <w:r w:rsidRPr="00567BEF">
              <w:rPr>
                <w:b/>
                <w:i/>
              </w:rPr>
              <w:t>1.</w:t>
            </w:r>
            <w:r w:rsidRPr="00567BEF">
              <w:rPr>
                <w:b/>
                <w:i/>
              </w:rPr>
              <w:tab/>
              <w:t>Agenția facilitează colaborarea în rețea între autoritățile, agențiile și institutele de cercetare naționale care își desfășoară activitatea în domeniile care țin de competența agenției. Obiectivul colaborării în rețea este, în special, de a facilita un cadru de cooperare științifică prin coordonarea activităților, schimbul de informații, crearea și aplicarea unor proiecte comune și schimbul de expertiză și bune practici în domeniile care țin de competența agenției.</w:t>
            </w:r>
          </w:p>
        </w:tc>
      </w:tr>
      <w:tr w:rsidR="00897813" w:rsidRPr="00567BEF" w14:paraId="62CCC5F4" w14:textId="77777777" w:rsidTr="00F826E0">
        <w:trPr>
          <w:jc w:val="center"/>
        </w:trPr>
        <w:tc>
          <w:tcPr>
            <w:tcW w:w="4876" w:type="dxa"/>
            <w:tcBorders>
              <w:top w:val="nil"/>
              <w:left w:val="nil"/>
              <w:bottom w:val="nil"/>
              <w:right w:val="nil"/>
            </w:tcBorders>
          </w:tcPr>
          <w:p w14:paraId="3F77FFC3" w14:textId="77777777" w:rsidR="00897813" w:rsidRPr="00567BEF" w:rsidRDefault="00897813" w:rsidP="00F826E0">
            <w:pPr>
              <w:pStyle w:val="Normal6a"/>
            </w:pPr>
          </w:p>
        </w:tc>
        <w:tc>
          <w:tcPr>
            <w:tcW w:w="4876" w:type="dxa"/>
            <w:tcBorders>
              <w:top w:val="nil"/>
              <w:left w:val="nil"/>
              <w:bottom w:val="nil"/>
              <w:right w:val="nil"/>
            </w:tcBorders>
          </w:tcPr>
          <w:p w14:paraId="799BA318" w14:textId="77777777" w:rsidR="00897813" w:rsidRPr="00567BEF" w:rsidRDefault="00897813" w:rsidP="00F826E0">
            <w:pPr>
              <w:pStyle w:val="Normal6a"/>
            </w:pPr>
            <w:r w:rsidRPr="00567BEF">
              <w:rPr>
                <w:b/>
                <w:i/>
              </w:rPr>
              <w:t>2.</w:t>
            </w:r>
            <w:r w:rsidRPr="00567BEF">
              <w:rPr>
                <w:b/>
                <w:i/>
              </w:rPr>
              <w:tab/>
              <w:t>În sensul prezentului articol, Consiliul de administrație, hotărând la propunerea directorului executiv, elaborează o listă, care urmează să fie pusă la dispoziția publicului pe site-ul web al agenției, cuprinzând autoritățile, agențiile și institutele de cercetare naționale menționate la alineatul (1) și desemnate de statele membre care pot, fie individual, fie în cadrul unor rețele, să susțină agenția în îndeplinirea sarcinilor sale. Fără a aduce atingere sarcinilor atribuite agenției în legislația sectorială, agenția poate încredința respectivelor autorități, agenții și institute de cercetare naționale anumite sarcini, în special lucrări pregătitoare pentru avizele științifice, asistența științifică și tehnică, colectarea datelor și identificarea noilor riscuri. Unele dintre aceste sarcini pot fi eligibile pentru sprijin financiar, în conformitate cu alineatul (3).</w:t>
            </w:r>
          </w:p>
        </w:tc>
      </w:tr>
      <w:tr w:rsidR="00897813" w:rsidRPr="00567BEF" w14:paraId="5C08D406" w14:textId="77777777" w:rsidTr="00F826E0">
        <w:trPr>
          <w:jc w:val="center"/>
        </w:trPr>
        <w:tc>
          <w:tcPr>
            <w:tcW w:w="4876" w:type="dxa"/>
            <w:tcBorders>
              <w:top w:val="nil"/>
              <w:left w:val="nil"/>
              <w:bottom w:val="nil"/>
              <w:right w:val="nil"/>
            </w:tcBorders>
          </w:tcPr>
          <w:p w14:paraId="64D313C1" w14:textId="77777777" w:rsidR="00897813" w:rsidRPr="00567BEF" w:rsidRDefault="00897813" w:rsidP="00F826E0">
            <w:pPr>
              <w:pStyle w:val="Normal6a"/>
            </w:pPr>
          </w:p>
        </w:tc>
        <w:tc>
          <w:tcPr>
            <w:tcW w:w="4876" w:type="dxa"/>
            <w:tcBorders>
              <w:top w:val="nil"/>
              <w:left w:val="nil"/>
              <w:bottom w:val="nil"/>
              <w:right w:val="nil"/>
            </w:tcBorders>
          </w:tcPr>
          <w:p w14:paraId="10A9C575" w14:textId="77777777" w:rsidR="00897813" w:rsidRPr="00567BEF" w:rsidRDefault="00897813" w:rsidP="00F826E0">
            <w:pPr>
              <w:pStyle w:val="Normal6a"/>
            </w:pPr>
            <w:r w:rsidRPr="00567BEF">
              <w:rPr>
                <w:b/>
                <w:i/>
              </w:rPr>
              <w:t>3.</w:t>
            </w:r>
            <w:r w:rsidRPr="00567BEF">
              <w:rPr>
                <w:b/>
                <w:i/>
              </w:rPr>
              <w:tab/>
              <w:t xml:space="preserve">Consiliul de administrație adoptă decizii de a acorda sprijin financiar autorităților, agențiilor și institutelor de cercetare naționale care figurează pe lista menționată la alineatul (2), în vederea </w:t>
            </w:r>
            <w:r w:rsidRPr="00567BEF">
              <w:rPr>
                <w:b/>
                <w:i/>
              </w:rPr>
              <w:lastRenderedPageBreak/>
              <w:t>îndeplinirii anumitor sarcini.</w:t>
            </w:r>
          </w:p>
        </w:tc>
      </w:tr>
    </w:tbl>
    <w:p w14:paraId="59BABEB3" w14:textId="77777777" w:rsidR="00897813" w:rsidRPr="00567BEF" w:rsidRDefault="00897813" w:rsidP="00897813"/>
    <w:p w14:paraId="6C32AEAB" w14:textId="77777777" w:rsidR="00897813" w:rsidRPr="00567BEF" w:rsidRDefault="00897813" w:rsidP="00897813">
      <w:pPr>
        <w:pStyle w:val="AmNumberTabs"/>
      </w:pPr>
      <w:r w:rsidRPr="00567BEF">
        <w:t>Amendamentul</w:t>
      </w:r>
      <w:r w:rsidRPr="00567BEF">
        <w:tab/>
      </w:r>
      <w:r w:rsidRPr="00567BEF">
        <w:tab/>
        <w:t>95</w:t>
      </w:r>
    </w:p>
    <w:p w14:paraId="6F63C78F" w14:textId="77777777" w:rsidR="00897813" w:rsidRPr="00567BEF" w:rsidRDefault="00897813" w:rsidP="00897813">
      <w:pPr>
        <w:pStyle w:val="NormalBold12b"/>
      </w:pPr>
      <w:r w:rsidRPr="00567BEF">
        <w:t>Propunere de regulament</w:t>
      </w:r>
    </w:p>
    <w:p w14:paraId="61EBB973" w14:textId="77777777" w:rsidR="00897813" w:rsidRPr="00567BEF" w:rsidRDefault="00897813" w:rsidP="00897813">
      <w:pPr>
        <w:pStyle w:val="NormalBold"/>
      </w:pPr>
      <w:r w:rsidRPr="00567BEF">
        <w:t>Articolul 43 – paragraful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FD03EED" w14:textId="77777777" w:rsidTr="00F826E0">
        <w:trPr>
          <w:trHeight w:hRule="exact" w:val="240"/>
          <w:jc w:val="center"/>
        </w:trPr>
        <w:tc>
          <w:tcPr>
            <w:tcW w:w="9752" w:type="dxa"/>
            <w:gridSpan w:val="2"/>
            <w:tcBorders>
              <w:top w:val="nil"/>
              <w:left w:val="nil"/>
              <w:bottom w:val="nil"/>
              <w:right w:val="nil"/>
            </w:tcBorders>
          </w:tcPr>
          <w:p w14:paraId="2B365E66" w14:textId="77777777" w:rsidR="00897813" w:rsidRPr="00567BEF" w:rsidRDefault="00897813" w:rsidP="00F826E0"/>
        </w:tc>
      </w:tr>
      <w:tr w:rsidR="00897813" w:rsidRPr="00567BEF" w14:paraId="084AE51C" w14:textId="77777777" w:rsidTr="00F826E0">
        <w:trPr>
          <w:trHeight w:val="240"/>
          <w:jc w:val="center"/>
        </w:trPr>
        <w:tc>
          <w:tcPr>
            <w:tcW w:w="4876" w:type="dxa"/>
            <w:tcBorders>
              <w:top w:val="nil"/>
              <w:left w:val="nil"/>
              <w:bottom w:val="nil"/>
              <w:right w:val="nil"/>
            </w:tcBorders>
          </w:tcPr>
          <w:p w14:paraId="530AFC10"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6774D637" w14:textId="77777777" w:rsidR="00897813" w:rsidRPr="00567BEF" w:rsidRDefault="00897813" w:rsidP="00F826E0">
            <w:pPr>
              <w:pStyle w:val="AmColumnHeading"/>
            </w:pPr>
            <w:r w:rsidRPr="00567BEF">
              <w:t>Amendamentul</w:t>
            </w:r>
          </w:p>
        </w:tc>
      </w:tr>
      <w:tr w:rsidR="00897813" w:rsidRPr="00567BEF" w14:paraId="2B956211" w14:textId="77777777" w:rsidTr="00F826E0">
        <w:trPr>
          <w:jc w:val="center"/>
        </w:trPr>
        <w:tc>
          <w:tcPr>
            <w:tcW w:w="4876" w:type="dxa"/>
            <w:tcBorders>
              <w:top w:val="nil"/>
              <w:left w:val="nil"/>
              <w:bottom w:val="nil"/>
              <w:right w:val="nil"/>
            </w:tcBorders>
          </w:tcPr>
          <w:p w14:paraId="3C441094" w14:textId="77777777" w:rsidR="00897813" w:rsidRPr="00567BEF" w:rsidRDefault="00897813" w:rsidP="00F826E0">
            <w:pPr>
              <w:pStyle w:val="Normal6a"/>
            </w:pPr>
            <w:r w:rsidRPr="00567BEF">
              <w:t>Agenția asistă statele membre și Comisia în promovarea înlocuirii celor mai dăunătoare substanțe chimice cu substanțe și tehnologii alternative mai sigure și mai sustenabile și în dezvoltarea unor metodologii științifice relevante, inclusiv a unor abordări care nu implică animale, pentru a evalua pericolele pe care le prezintă substanțele chimice, precum și riscurile și impactul socioeconomic al utilizării substanțelor chimice. Această asistență include facilitarea schimbului de informații, precum și participarea și facilitarea activităților relevante de cercetare, dezvoltare și inovare care intră în domeniul de aplicare al legislației sectoriale relevante a Uniunii.</w:t>
            </w:r>
          </w:p>
        </w:tc>
        <w:tc>
          <w:tcPr>
            <w:tcW w:w="4876" w:type="dxa"/>
            <w:tcBorders>
              <w:top w:val="nil"/>
              <w:left w:val="nil"/>
              <w:bottom w:val="nil"/>
              <w:right w:val="nil"/>
            </w:tcBorders>
          </w:tcPr>
          <w:p w14:paraId="1A3CDA74" w14:textId="77777777" w:rsidR="00897813" w:rsidRPr="00567BEF" w:rsidRDefault="00897813" w:rsidP="00F826E0">
            <w:pPr>
              <w:pStyle w:val="Normal6a"/>
            </w:pPr>
            <w:r w:rsidRPr="00567BEF">
              <w:rPr>
                <w:b/>
                <w:i/>
              </w:rPr>
              <w:t>1.</w:t>
            </w:r>
            <w:r w:rsidRPr="00567BEF">
              <w:tab/>
              <w:t xml:space="preserve">Agenția asistă statele membre și Comisia în promovarea înlocuirii celor mai dăunătoare substanțe chimice </w:t>
            </w:r>
            <w:r w:rsidRPr="00567BEF">
              <w:rPr>
                <w:b/>
                <w:i/>
              </w:rPr>
              <w:t>și a altor substanțe chimice periculoase și a grupurilor de astfel de substanțe</w:t>
            </w:r>
            <w:r w:rsidRPr="00567BEF">
              <w:t xml:space="preserve"> cu substanțe și tehnologii alternative mai sigure și mai sustenabile și în dezvoltarea</w:t>
            </w:r>
            <w:r w:rsidRPr="00567BEF">
              <w:rPr>
                <w:b/>
                <w:i/>
              </w:rPr>
              <w:t>, aprobarea de către autoritățile de reglementare, adoptarea și validarea internațională a</w:t>
            </w:r>
            <w:r w:rsidRPr="00567BEF">
              <w:t xml:space="preserve"> unor metodologii științifice relevante, inclusiv a unor abordări care nu implică animale, pentru a evalua pericolele pe care le prezintă substanțele chimice, precum și riscurile și impactul socioeconomic al utilizării substanțelor chimice. Această asistență include facilitarea schimbului de informații, </w:t>
            </w:r>
            <w:r w:rsidRPr="00567BEF">
              <w:rPr>
                <w:b/>
                <w:i/>
              </w:rPr>
              <w:t>contribuția la definirea nevoilor de generare a datelor,</w:t>
            </w:r>
            <w:r w:rsidRPr="00567BEF">
              <w:t xml:space="preserve"> precum și participarea și facilitarea activităților relevante de cercetare, dezvoltare și inovare care intră în domeniul de aplicare al legislației sectoriale relevante a Uniunii</w:t>
            </w:r>
            <w:r w:rsidRPr="00567BEF">
              <w:rPr>
                <w:b/>
                <w:i/>
              </w:rPr>
              <w:t>, inclusiv al Regulamentului (UE) 2021/695 al Parlamentului European și al Consiliului</w:t>
            </w:r>
            <w:r w:rsidRPr="00567BEF">
              <w:rPr>
                <w:b/>
                <w:i/>
                <w:vertAlign w:val="superscript"/>
              </w:rPr>
              <w:t>1a</w:t>
            </w:r>
            <w:r w:rsidRPr="00567BEF">
              <w:rPr>
                <w:b/>
                <w:i/>
              </w:rPr>
              <w:t xml:space="preserve"> și, acolo unde este cazul, al </w:t>
            </w:r>
            <w:proofErr w:type="spellStart"/>
            <w:r w:rsidRPr="00567BEF">
              <w:rPr>
                <w:b/>
                <w:i/>
              </w:rPr>
              <w:t>expozomicii</w:t>
            </w:r>
            <w:proofErr w:type="spellEnd"/>
            <w:r w:rsidRPr="00567BEF">
              <w:t>.</w:t>
            </w:r>
          </w:p>
        </w:tc>
      </w:tr>
      <w:tr w:rsidR="00897813" w:rsidRPr="00567BEF" w14:paraId="4B7FA943" w14:textId="77777777" w:rsidTr="00F826E0">
        <w:trPr>
          <w:jc w:val="center"/>
        </w:trPr>
        <w:tc>
          <w:tcPr>
            <w:tcW w:w="4876" w:type="dxa"/>
            <w:tcBorders>
              <w:top w:val="nil"/>
              <w:left w:val="nil"/>
              <w:bottom w:val="nil"/>
              <w:right w:val="nil"/>
            </w:tcBorders>
          </w:tcPr>
          <w:p w14:paraId="1CDFFC6C" w14:textId="77777777" w:rsidR="00897813" w:rsidRPr="00567BEF" w:rsidRDefault="00897813" w:rsidP="00F826E0"/>
        </w:tc>
        <w:tc>
          <w:tcPr>
            <w:tcW w:w="4876" w:type="dxa"/>
            <w:tcBorders>
              <w:top w:val="nil"/>
              <w:left w:val="nil"/>
              <w:bottom w:val="nil"/>
              <w:right w:val="nil"/>
            </w:tcBorders>
          </w:tcPr>
          <w:p w14:paraId="57E37155" w14:textId="77777777" w:rsidR="00897813" w:rsidRPr="00567BEF" w:rsidRDefault="00897813" w:rsidP="00F826E0">
            <w:pPr>
              <w:pStyle w:val="Normal6a"/>
            </w:pPr>
            <w:r w:rsidRPr="00567BEF">
              <w:rPr>
                <w:b/>
                <w:i/>
              </w:rPr>
              <w:t>_________________</w:t>
            </w:r>
          </w:p>
        </w:tc>
      </w:tr>
      <w:tr w:rsidR="00897813" w:rsidRPr="00567BEF" w14:paraId="0C4A5D47" w14:textId="77777777" w:rsidTr="00F826E0">
        <w:trPr>
          <w:jc w:val="center"/>
        </w:trPr>
        <w:tc>
          <w:tcPr>
            <w:tcW w:w="4876" w:type="dxa"/>
            <w:tcBorders>
              <w:top w:val="nil"/>
              <w:left w:val="nil"/>
              <w:bottom w:val="nil"/>
              <w:right w:val="nil"/>
            </w:tcBorders>
          </w:tcPr>
          <w:p w14:paraId="7B8D51F1" w14:textId="77777777" w:rsidR="00897813" w:rsidRPr="00567BEF" w:rsidRDefault="00897813" w:rsidP="00F826E0"/>
        </w:tc>
        <w:tc>
          <w:tcPr>
            <w:tcW w:w="4876" w:type="dxa"/>
            <w:tcBorders>
              <w:top w:val="nil"/>
              <w:left w:val="nil"/>
              <w:bottom w:val="nil"/>
              <w:right w:val="nil"/>
            </w:tcBorders>
          </w:tcPr>
          <w:p w14:paraId="778D8C40" w14:textId="77777777" w:rsidR="00897813" w:rsidRPr="00567BEF" w:rsidRDefault="00897813" w:rsidP="00F826E0">
            <w:pPr>
              <w:pStyle w:val="Normal6a"/>
            </w:pPr>
            <w:r w:rsidRPr="00567BEF">
              <w:rPr>
                <w:b/>
                <w:i/>
                <w:vertAlign w:val="superscript"/>
              </w:rPr>
              <w:t>1a</w:t>
            </w:r>
            <w:r w:rsidRPr="00567BEF">
              <w:rPr>
                <w:b/>
                <w:i/>
              </w:rPr>
              <w:t xml:space="preserve"> Regulamentul (UE) 2021/695 al Parlamentului European și al Consiliului din 28 aprilie 2021 de instituire a programului-cadru pentru cercetare și inovare Orizont Europa, de stabilire a normelor sale de participare și de diseminare și de abrogare a Regulamentelor (UE) nr. 1290/2013 și (UE) nr. 1291/2013 (JO L 170, 12.5.2021, p. 1, ELI: http://data.europa.eu/eli/reg/2021/695/oj).</w:t>
            </w:r>
          </w:p>
        </w:tc>
      </w:tr>
    </w:tbl>
    <w:p w14:paraId="1BE9212C" w14:textId="77777777" w:rsidR="00897813" w:rsidRPr="00567BEF" w:rsidRDefault="00897813" w:rsidP="00897813"/>
    <w:p w14:paraId="59AA472F" w14:textId="77777777" w:rsidR="00897813" w:rsidRPr="00567BEF" w:rsidRDefault="00897813" w:rsidP="00897813">
      <w:pPr>
        <w:pStyle w:val="AmNumberTabs"/>
      </w:pPr>
      <w:r w:rsidRPr="00567BEF">
        <w:t>Amendamentul</w:t>
      </w:r>
      <w:r w:rsidRPr="00567BEF">
        <w:tab/>
      </w:r>
      <w:r w:rsidRPr="00567BEF">
        <w:tab/>
        <w:t>96</w:t>
      </w:r>
    </w:p>
    <w:p w14:paraId="7479CABC" w14:textId="77777777" w:rsidR="00897813" w:rsidRPr="00567BEF" w:rsidRDefault="00897813" w:rsidP="00897813">
      <w:pPr>
        <w:pStyle w:val="NormalBold12b"/>
      </w:pPr>
      <w:r w:rsidRPr="00567BEF">
        <w:t>Propunere de regulament</w:t>
      </w:r>
    </w:p>
    <w:p w14:paraId="7F638761" w14:textId="77777777" w:rsidR="00897813" w:rsidRPr="00567BEF" w:rsidRDefault="00897813" w:rsidP="00897813">
      <w:pPr>
        <w:pStyle w:val="NormalBold"/>
      </w:pPr>
      <w:r w:rsidRPr="00567BEF">
        <w:t>Articolul 43 – alineatul 1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092A3D6" w14:textId="77777777" w:rsidTr="00F826E0">
        <w:trPr>
          <w:trHeight w:hRule="exact" w:val="240"/>
          <w:jc w:val="center"/>
        </w:trPr>
        <w:tc>
          <w:tcPr>
            <w:tcW w:w="9752" w:type="dxa"/>
            <w:gridSpan w:val="2"/>
            <w:tcBorders>
              <w:top w:val="nil"/>
              <w:left w:val="nil"/>
              <w:bottom w:val="nil"/>
              <w:right w:val="nil"/>
            </w:tcBorders>
          </w:tcPr>
          <w:p w14:paraId="284D8276" w14:textId="77777777" w:rsidR="00897813" w:rsidRPr="00567BEF" w:rsidRDefault="00897813" w:rsidP="00F826E0"/>
        </w:tc>
      </w:tr>
      <w:tr w:rsidR="00897813" w:rsidRPr="00567BEF" w14:paraId="69865D98" w14:textId="77777777" w:rsidTr="00F826E0">
        <w:trPr>
          <w:trHeight w:val="240"/>
          <w:jc w:val="center"/>
        </w:trPr>
        <w:tc>
          <w:tcPr>
            <w:tcW w:w="4876" w:type="dxa"/>
            <w:tcBorders>
              <w:top w:val="nil"/>
              <w:left w:val="nil"/>
              <w:bottom w:val="nil"/>
              <w:right w:val="nil"/>
            </w:tcBorders>
          </w:tcPr>
          <w:p w14:paraId="54A420B5"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3787A309" w14:textId="77777777" w:rsidR="00897813" w:rsidRPr="00567BEF" w:rsidRDefault="00897813" w:rsidP="00F826E0">
            <w:pPr>
              <w:pStyle w:val="AmColumnHeading"/>
            </w:pPr>
            <w:r w:rsidRPr="00567BEF">
              <w:t>Amendamentul</w:t>
            </w:r>
          </w:p>
        </w:tc>
      </w:tr>
      <w:tr w:rsidR="00897813" w:rsidRPr="00567BEF" w14:paraId="06FEDC4A" w14:textId="77777777" w:rsidTr="00F826E0">
        <w:trPr>
          <w:jc w:val="center"/>
        </w:trPr>
        <w:tc>
          <w:tcPr>
            <w:tcW w:w="4876" w:type="dxa"/>
            <w:tcBorders>
              <w:top w:val="nil"/>
              <w:left w:val="nil"/>
              <w:bottom w:val="nil"/>
              <w:right w:val="nil"/>
            </w:tcBorders>
          </w:tcPr>
          <w:p w14:paraId="62C17B70" w14:textId="77777777" w:rsidR="00897813" w:rsidRPr="00567BEF" w:rsidRDefault="00897813" w:rsidP="00F826E0">
            <w:pPr>
              <w:pStyle w:val="Normal6a"/>
            </w:pPr>
          </w:p>
        </w:tc>
        <w:tc>
          <w:tcPr>
            <w:tcW w:w="4876" w:type="dxa"/>
            <w:tcBorders>
              <w:top w:val="nil"/>
              <w:left w:val="nil"/>
              <w:bottom w:val="nil"/>
              <w:right w:val="nil"/>
            </w:tcBorders>
          </w:tcPr>
          <w:p w14:paraId="33A9751E" w14:textId="5E6781BC" w:rsidR="00897813" w:rsidRPr="00567BEF" w:rsidRDefault="00897813" w:rsidP="00F826E0">
            <w:pPr>
              <w:pStyle w:val="Normal6a"/>
            </w:pPr>
            <w:r w:rsidRPr="00567BEF">
              <w:rPr>
                <w:b/>
                <w:i/>
              </w:rPr>
              <w:t>1a.</w:t>
            </w:r>
            <w:r w:rsidRPr="00567BEF">
              <w:tab/>
            </w:r>
            <w:r w:rsidRPr="00567BEF">
              <w:rPr>
                <w:b/>
                <w:i/>
              </w:rPr>
              <w:t xml:space="preserve">Agenția publică un raport anual în care își prezintă recomandările privind lacunele în materie de cunoștințe și date în ceea ce privește știința reglementării și nevoile de reglementare, precum și știința exploratorie și fundamentală, în orice domeniu care ține de competența sa, ținând seama de riscurile emergente și în strânsă cooperare și interacțiune permanentă cu organele relevante ale Uniunii și </w:t>
            </w:r>
            <w:r w:rsidR="004E0791" w:rsidRPr="00567BEF">
              <w:rPr>
                <w:b/>
                <w:i/>
              </w:rPr>
              <w:t xml:space="preserve">cu organismele </w:t>
            </w:r>
            <w:r w:rsidRPr="00567BEF">
              <w:rPr>
                <w:b/>
                <w:i/>
              </w:rPr>
              <w:t>internaționale</w:t>
            </w:r>
            <w:r w:rsidR="004E0791" w:rsidRPr="00567BEF">
              <w:rPr>
                <w:b/>
                <w:i/>
              </w:rPr>
              <w:t xml:space="preserve"> relevante</w:t>
            </w:r>
            <w:r w:rsidRPr="00567BEF">
              <w:rPr>
                <w:b/>
                <w:i/>
              </w:rPr>
              <w:t>.</w:t>
            </w:r>
          </w:p>
        </w:tc>
      </w:tr>
    </w:tbl>
    <w:p w14:paraId="7A55B4EF" w14:textId="77777777" w:rsidR="00897813" w:rsidRPr="00567BEF" w:rsidRDefault="00897813" w:rsidP="00897813"/>
    <w:p w14:paraId="450B1B8D" w14:textId="77777777" w:rsidR="00897813" w:rsidRPr="00567BEF" w:rsidRDefault="00897813" w:rsidP="00897813">
      <w:pPr>
        <w:pStyle w:val="AmNumberTabs"/>
      </w:pPr>
      <w:r w:rsidRPr="00567BEF">
        <w:t>Amendamentul</w:t>
      </w:r>
      <w:r w:rsidRPr="00567BEF">
        <w:tab/>
      </w:r>
      <w:r w:rsidRPr="00567BEF">
        <w:tab/>
        <w:t>97</w:t>
      </w:r>
    </w:p>
    <w:p w14:paraId="562CCB42" w14:textId="77777777" w:rsidR="00897813" w:rsidRPr="00567BEF" w:rsidRDefault="00897813" w:rsidP="00897813">
      <w:pPr>
        <w:pStyle w:val="NormalBold12b"/>
      </w:pPr>
      <w:r w:rsidRPr="00567BEF">
        <w:t>Propunere de regulament</w:t>
      </w:r>
    </w:p>
    <w:p w14:paraId="0F7E976B" w14:textId="77777777" w:rsidR="00897813" w:rsidRPr="00567BEF" w:rsidRDefault="00897813" w:rsidP="00897813">
      <w:pPr>
        <w:pStyle w:val="NormalBold"/>
      </w:pPr>
      <w:r w:rsidRPr="00567BEF">
        <w:t>Articolul 44 – paragraful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02DEB129" w14:textId="77777777" w:rsidTr="00F826E0">
        <w:trPr>
          <w:trHeight w:hRule="exact" w:val="240"/>
          <w:jc w:val="center"/>
        </w:trPr>
        <w:tc>
          <w:tcPr>
            <w:tcW w:w="9752" w:type="dxa"/>
            <w:gridSpan w:val="2"/>
            <w:tcBorders>
              <w:top w:val="nil"/>
              <w:left w:val="nil"/>
              <w:bottom w:val="nil"/>
              <w:right w:val="nil"/>
            </w:tcBorders>
          </w:tcPr>
          <w:p w14:paraId="0683A1B1" w14:textId="77777777" w:rsidR="00897813" w:rsidRPr="00567BEF" w:rsidRDefault="00897813" w:rsidP="00F826E0"/>
        </w:tc>
      </w:tr>
      <w:tr w:rsidR="00897813" w:rsidRPr="00567BEF" w14:paraId="65FBDD48" w14:textId="77777777" w:rsidTr="00F826E0">
        <w:trPr>
          <w:trHeight w:val="240"/>
          <w:jc w:val="center"/>
        </w:trPr>
        <w:tc>
          <w:tcPr>
            <w:tcW w:w="4876" w:type="dxa"/>
            <w:tcBorders>
              <w:top w:val="nil"/>
              <w:left w:val="nil"/>
              <w:bottom w:val="nil"/>
              <w:right w:val="nil"/>
            </w:tcBorders>
          </w:tcPr>
          <w:p w14:paraId="343F2BAA"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767AF452" w14:textId="77777777" w:rsidR="00897813" w:rsidRPr="00567BEF" w:rsidRDefault="00897813" w:rsidP="00F826E0">
            <w:pPr>
              <w:pStyle w:val="AmColumnHeading"/>
            </w:pPr>
            <w:r w:rsidRPr="00567BEF">
              <w:t>Amendamentul</w:t>
            </w:r>
          </w:p>
        </w:tc>
      </w:tr>
      <w:tr w:rsidR="00897813" w:rsidRPr="00567BEF" w14:paraId="56E77458" w14:textId="77777777" w:rsidTr="00F826E0">
        <w:trPr>
          <w:jc w:val="center"/>
        </w:trPr>
        <w:tc>
          <w:tcPr>
            <w:tcW w:w="4876" w:type="dxa"/>
            <w:tcBorders>
              <w:top w:val="nil"/>
              <w:left w:val="nil"/>
              <w:bottom w:val="nil"/>
              <w:right w:val="nil"/>
            </w:tcBorders>
          </w:tcPr>
          <w:p w14:paraId="0A64F7CA" w14:textId="77777777" w:rsidR="00897813" w:rsidRPr="00567BEF" w:rsidRDefault="00897813" w:rsidP="00F826E0">
            <w:pPr>
              <w:pStyle w:val="Normal6a"/>
            </w:pPr>
            <w:r w:rsidRPr="00567BEF">
              <w:t>Agenția cooperează cu alte organisme instituite în temeiul dreptului Uniunii, inclusiv, dar fără a se limita la acestea, Centrul European de Prevenire și Control al Bolilor, Agenția Europeană de Mediu, Autoritatea Europeană pentru Siguranța Alimentară, Agenția Europeană pentru Medicamente și Agenția Europeană pentru Securitate și Sănătate în Muncă, în ceea ce privește furnizarea de avize științifice relevante, schimbul de date și informații, inclusiv posibila stabilire a formatelor de date conexe și a vocabularelor controlate pentru a facilita acest schimb, precum și cu privire la elaborarea de metodologii științifice, inclusiv abordări care nu implică animale, pentru evaluarea substanțelor chimice.</w:t>
            </w:r>
          </w:p>
        </w:tc>
        <w:tc>
          <w:tcPr>
            <w:tcW w:w="4876" w:type="dxa"/>
            <w:tcBorders>
              <w:top w:val="nil"/>
              <w:left w:val="nil"/>
              <w:bottom w:val="nil"/>
              <w:right w:val="nil"/>
            </w:tcBorders>
          </w:tcPr>
          <w:p w14:paraId="5E82B1AF" w14:textId="77777777" w:rsidR="00897813" w:rsidRPr="00567BEF" w:rsidRDefault="00897813" w:rsidP="00F826E0">
            <w:pPr>
              <w:pStyle w:val="Normal6a"/>
            </w:pPr>
            <w:r w:rsidRPr="00567BEF">
              <w:rPr>
                <w:b/>
                <w:i/>
              </w:rPr>
              <w:t>1.</w:t>
            </w:r>
            <w:r w:rsidRPr="00567BEF">
              <w:rPr>
                <w:b/>
                <w:i/>
              </w:rPr>
              <w:tab/>
            </w:r>
            <w:r w:rsidRPr="00567BEF">
              <w:t xml:space="preserve">Agenția cooperează cu alte organisme instituite în temeiul dreptului Uniunii, inclusiv, dar fără a se limita la acestea, Centrul European de Prevenire și Control al Bolilor </w:t>
            </w:r>
            <w:r w:rsidRPr="00567BEF">
              <w:rPr>
                <w:b/>
                <w:i/>
              </w:rPr>
              <w:t>(ECDC)</w:t>
            </w:r>
            <w:r w:rsidRPr="00567BEF">
              <w:t xml:space="preserve">, Agenția Europeană de Mediu </w:t>
            </w:r>
            <w:r w:rsidRPr="00567BEF">
              <w:rPr>
                <w:b/>
                <w:i/>
              </w:rPr>
              <w:t>(AEM)</w:t>
            </w:r>
            <w:r w:rsidRPr="00567BEF">
              <w:t xml:space="preserve">, Autoritatea Europeană pentru Siguranța Alimentară </w:t>
            </w:r>
            <w:r w:rsidRPr="00567BEF">
              <w:rPr>
                <w:b/>
                <w:i/>
              </w:rPr>
              <w:t>(EFSA)</w:t>
            </w:r>
            <w:r w:rsidRPr="00567BEF">
              <w:t xml:space="preserve">, Agenția Europeană pentru Medicamente </w:t>
            </w:r>
            <w:r w:rsidRPr="00567BEF">
              <w:rPr>
                <w:b/>
                <w:i/>
              </w:rPr>
              <w:t>(EMA)</w:t>
            </w:r>
            <w:r w:rsidRPr="00567BEF">
              <w:t xml:space="preserve"> și Agenția Europeană pentru Securitate și Sănătate în Muncă </w:t>
            </w:r>
            <w:r w:rsidRPr="00567BEF">
              <w:rPr>
                <w:b/>
                <w:i/>
              </w:rPr>
              <w:t>(EU-OSHA)</w:t>
            </w:r>
            <w:r w:rsidRPr="00567BEF">
              <w:t>, în ceea ce privește furnizarea de avize științifice relevante, schimbul de date și informații, inclusiv posibila stabilire a formatelor de date conexe și a vocabularelor controlate pentru a facilita acest schimb, precum și cu privire la elaborarea de metodologii științifice, inclusiv abordări care nu implică animale, pentru evaluarea substanțelor chimice.</w:t>
            </w:r>
          </w:p>
        </w:tc>
      </w:tr>
    </w:tbl>
    <w:p w14:paraId="086731C8" w14:textId="77777777" w:rsidR="00897813" w:rsidRPr="00567BEF" w:rsidRDefault="00897813" w:rsidP="00897813"/>
    <w:p w14:paraId="79ED8903" w14:textId="77777777" w:rsidR="00897813" w:rsidRPr="00567BEF" w:rsidRDefault="00897813" w:rsidP="00897813">
      <w:pPr>
        <w:pStyle w:val="AmNumberTabs"/>
      </w:pPr>
      <w:r w:rsidRPr="00567BEF">
        <w:lastRenderedPageBreak/>
        <w:t>Amendamentul</w:t>
      </w:r>
      <w:r w:rsidRPr="00567BEF">
        <w:tab/>
      </w:r>
      <w:r w:rsidRPr="00567BEF">
        <w:tab/>
        <w:t>98</w:t>
      </w:r>
    </w:p>
    <w:p w14:paraId="28AE439C" w14:textId="77777777" w:rsidR="00897813" w:rsidRPr="00567BEF" w:rsidRDefault="00897813" w:rsidP="00897813">
      <w:pPr>
        <w:pStyle w:val="NormalBold12b"/>
      </w:pPr>
      <w:r w:rsidRPr="00567BEF">
        <w:t>Propunere de regulament</w:t>
      </w:r>
    </w:p>
    <w:p w14:paraId="4064738A" w14:textId="77777777" w:rsidR="00897813" w:rsidRPr="00567BEF" w:rsidRDefault="00897813" w:rsidP="00897813">
      <w:pPr>
        <w:pStyle w:val="NormalBold"/>
      </w:pPr>
      <w:r w:rsidRPr="00567BEF">
        <w:t>Articolul 44 – alineatul 1 a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75F00F76" w14:textId="77777777" w:rsidTr="00F826E0">
        <w:trPr>
          <w:trHeight w:hRule="exact" w:val="240"/>
          <w:jc w:val="center"/>
        </w:trPr>
        <w:tc>
          <w:tcPr>
            <w:tcW w:w="9752" w:type="dxa"/>
            <w:gridSpan w:val="2"/>
            <w:tcBorders>
              <w:top w:val="nil"/>
              <w:left w:val="nil"/>
              <w:bottom w:val="nil"/>
              <w:right w:val="nil"/>
            </w:tcBorders>
          </w:tcPr>
          <w:p w14:paraId="68B153FD" w14:textId="77777777" w:rsidR="00897813" w:rsidRPr="00567BEF" w:rsidRDefault="00897813" w:rsidP="00F826E0"/>
        </w:tc>
      </w:tr>
      <w:tr w:rsidR="00897813" w:rsidRPr="00567BEF" w14:paraId="5F9454B4" w14:textId="77777777" w:rsidTr="00F826E0">
        <w:trPr>
          <w:trHeight w:val="240"/>
          <w:jc w:val="center"/>
        </w:trPr>
        <w:tc>
          <w:tcPr>
            <w:tcW w:w="4876" w:type="dxa"/>
            <w:tcBorders>
              <w:top w:val="nil"/>
              <w:left w:val="nil"/>
              <w:bottom w:val="nil"/>
              <w:right w:val="nil"/>
            </w:tcBorders>
          </w:tcPr>
          <w:p w14:paraId="158E1A0E"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078A4C0D" w14:textId="77777777" w:rsidR="00897813" w:rsidRPr="00567BEF" w:rsidRDefault="00897813" w:rsidP="00F826E0">
            <w:pPr>
              <w:pStyle w:val="AmColumnHeading"/>
            </w:pPr>
            <w:r w:rsidRPr="00567BEF">
              <w:t>Amendamentul</w:t>
            </w:r>
          </w:p>
        </w:tc>
      </w:tr>
      <w:tr w:rsidR="00897813" w:rsidRPr="00567BEF" w14:paraId="2A74C0AE" w14:textId="77777777" w:rsidTr="00F826E0">
        <w:trPr>
          <w:jc w:val="center"/>
        </w:trPr>
        <w:tc>
          <w:tcPr>
            <w:tcW w:w="4876" w:type="dxa"/>
            <w:tcBorders>
              <w:top w:val="nil"/>
              <w:left w:val="nil"/>
              <w:bottom w:val="nil"/>
              <w:right w:val="nil"/>
            </w:tcBorders>
          </w:tcPr>
          <w:p w14:paraId="58827041" w14:textId="77777777" w:rsidR="00897813" w:rsidRPr="00567BEF" w:rsidRDefault="00897813" w:rsidP="00F826E0">
            <w:pPr>
              <w:pStyle w:val="Normal6a"/>
            </w:pPr>
          </w:p>
        </w:tc>
        <w:tc>
          <w:tcPr>
            <w:tcW w:w="4876" w:type="dxa"/>
            <w:tcBorders>
              <w:top w:val="nil"/>
              <w:left w:val="nil"/>
              <w:bottom w:val="nil"/>
              <w:right w:val="nil"/>
            </w:tcBorders>
          </w:tcPr>
          <w:p w14:paraId="1F1958EA" w14:textId="77777777" w:rsidR="00897813" w:rsidRPr="00567BEF" w:rsidRDefault="00897813" w:rsidP="00F826E0">
            <w:pPr>
              <w:pStyle w:val="Normal6a"/>
            </w:pPr>
            <w:r w:rsidRPr="00567BEF">
              <w:rPr>
                <w:b/>
                <w:i/>
              </w:rPr>
              <w:t>1a.</w:t>
            </w:r>
            <w:r w:rsidRPr="00567BEF">
              <w:tab/>
            </w:r>
            <w:r w:rsidRPr="00567BEF">
              <w:rPr>
                <w:b/>
                <w:i/>
              </w:rPr>
              <w:t>Agenția asigură cooperarea cu Laboratorul de referință al Uniunii Europene pentru metode alternative la testarea pe animale (EURL ECVAM), în special în ceea ce privește dezvoltarea de metodologii științifice și activități de formare.</w:t>
            </w:r>
          </w:p>
        </w:tc>
      </w:tr>
    </w:tbl>
    <w:p w14:paraId="5C10AB7A" w14:textId="77777777" w:rsidR="00897813" w:rsidRPr="00567BEF" w:rsidRDefault="00897813" w:rsidP="00897813"/>
    <w:p w14:paraId="068F401D" w14:textId="77777777" w:rsidR="00897813" w:rsidRPr="00567BEF" w:rsidRDefault="00897813" w:rsidP="00897813">
      <w:pPr>
        <w:pStyle w:val="AmNumberTabs"/>
      </w:pPr>
      <w:r w:rsidRPr="00567BEF">
        <w:t>Amendamentul</w:t>
      </w:r>
      <w:r w:rsidRPr="00567BEF">
        <w:tab/>
      </w:r>
      <w:r w:rsidRPr="00567BEF">
        <w:tab/>
        <w:t>99</w:t>
      </w:r>
    </w:p>
    <w:p w14:paraId="409B5561" w14:textId="77777777" w:rsidR="00897813" w:rsidRPr="00567BEF" w:rsidRDefault="00897813" w:rsidP="00897813">
      <w:pPr>
        <w:pStyle w:val="NormalBold12b"/>
      </w:pPr>
      <w:r w:rsidRPr="00567BEF">
        <w:t>Propunere de regulament</w:t>
      </w:r>
    </w:p>
    <w:p w14:paraId="22273099" w14:textId="77777777" w:rsidR="00897813" w:rsidRPr="00567BEF" w:rsidRDefault="00897813" w:rsidP="00897813">
      <w:pPr>
        <w:pStyle w:val="NormalBold"/>
      </w:pPr>
      <w:r w:rsidRPr="00567BEF">
        <w:t>Articolul 44 – alineatul 1 b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3543901" w14:textId="77777777" w:rsidTr="00F826E0">
        <w:trPr>
          <w:trHeight w:hRule="exact" w:val="240"/>
          <w:jc w:val="center"/>
        </w:trPr>
        <w:tc>
          <w:tcPr>
            <w:tcW w:w="9752" w:type="dxa"/>
            <w:gridSpan w:val="2"/>
            <w:tcBorders>
              <w:top w:val="nil"/>
              <w:left w:val="nil"/>
              <w:bottom w:val="nil"/>
              <w:right w:val="nil"/>
            </w:tcBorders>
          </w:tcPr>
          <w:p w14:paraId="54802690" w14:textId="77777777" w:rsidR="00897813" w:rsidRPr="00567BEF" w:rsidRDefault="00897813" w:rsidP="00F826E0"/>
        </w:tc>
      </w:tr>
      <w:tr w:rsidR="00897813" w:rsidRPr="00567BEF" w14:paraId="2370B7D9" w14:textId="77777777" w:rsidTr="00F826E0">
        <w:trPr>
          <w:trHeight w:val="240"/>
          <w:jc w:val="center"/>
        </w:trPr>
        <w:tc>
          <w:tcPr>
            <w:tcW w:w="4876" w:type="dxa"/>
            <w:tcBorders>
              <w:top w:val="nil"/>
              <w:left w:val="nil"/>
              <w:bottom w:val="nil"/>
              <w:right w:val="nil"/>
            </w:tcBorders>
          </w:tcPr>
          <w:p w14:paraId="611BBB45"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7FEC3315" w14:textId="77777777" w:rsidR="00897813" w:rsidRPr="00567BEF" w:rsidRDefault="00897813" w:rsidP="00F826E0">
            <w:pPr>
              <w:pStyle w:val="AmColumnHeading"/>
            </w:pPr>
            <w:r w:rsidRPr="00567BEF">
              <w:t>Amendamentul</w:t>
            </w:r>
          </w:p>
        </w:tc>
      </w:tr>
      <w:tr w:rsidR="00897813" w:rsidRPr="00567BEF" w14:paraId="3F54E559" w14:textId="77777777" w:rsidTr="00F826E0">
        <w:trPr>
          <w:jc w:val="center"/>
        </w:trPr>
        <w:tc>
          <w:tcPr>
            <w:tcW w:w="4876" w:type="dxa"/>
            <w:tcBorders>
              <w:top w:val="nil"/>
              <w:left w:val="nil"/>
              <w:bottom w:val="nil"/>
              <w:right w:val="nil"/>
            </w:tcBorders>
          </w:tcPr>
          <w:p w14:paraId="3649C631" w14:textId="77777777" w:rsidR="00897813" w:rsidRPr="00567BEF" w:rsidRDefault="00897813" w:rsidP="00F826E0">
            <w:pPr>
              <w:pStyle w:val="Normal6a"/>
            </w:pPr>
          </w:p>
        </w:tc>
        <w:tc>
          <w:tcPr>
            <w:tcW w:w="4876" w:type="dxa"/>
            <w:tcBorders>
              <w:top w:val="nil"/>
              <w:left w:val="nil"/>
              <w:bottom w:val="nil"/>
              <w:right w:val="nil"/>
            </w:tcBorders>
          </w:tcPr>
          <w:p w14:paraId="47450EC8" w14:textId="50F90879" w:rsidR="00897813" w:rsidRPr="00567BEF" w:rsidRDefault="00897813" w:rsidP="00F826E0">
            <w:pPr>
              <w:pStyle w:val="Normal6a"/>
            </w:pPr>
            <w:r w:rsidRPr="00567BEF">
              <w:rPr>
                <w:b/>
                <w:i/>
              </w:rPr>
              <w:t>1b.</w:t>
            </w:r>
            <w:r w:rsidRPr="00567BEF">
              <w:tab/>
            </w:r>
            <w:r w:rsidRPr="00567BEF">
              <w:rPr>
                <w:b/>
                <w:i/>
              </w:rPr>
              <w:t>Se înființează un grup operativ permanent (</w:t>
            </w:r>
            <w:r w:rsidR="004E0791" w:rsidRPr="00567BEF">
              <w:rPr>
                <w:b/>
                <w:i/>
              </w:rPr>
              <w:t xml:space="preserve">denumit în continuare </w:t>
            </w:r>
            <w:r w:rsidRPr="00567BEF">
              <w:rPr>
                <w:b/>
                <w:i/>
              </w:rPr>
              <w:t>„grupul operativ”), cuprinzând agenția, EFSA, EMA, ECDC, AEM și EU-OSHA.</w:t>
            </w:r>
          </w:p>
        </w:tc>
      </w:tr>
    </w:tbl>
    <w:p w14:paraId="36EF673E" w14:textId="77777777" w:rsidR="00897813" w:rsidRPr="00567BEF" w:rsidRDefault="00897813" w:rsidP="00897813"/>
    <w:p w14:paraId="19587C2F" w14:textId="77777777" w:rsidR="00897813" w:rsidRPr="00567BEF" w:rsidRDefault="00897813" w:rsidP="00897813">
      <w:pPr>
        <w:pStyle w:val="AmNumberTabs"/>
      </w:pPr>
      <w:r w:rsidRPr="00567BEF">
        <w:t>Amendamentul</w:t>
      </w:r>
      <w:r w:rsidRPr="00567BEF">
        <w:tab/>
      </w:r>
      <w:r w:rsidRPr="00567BEF">
        <w:tab/>
        <w:t>100</w:t>
      </w:r>
    </w:p>
    <w:p w14:paraId="72A0D590" w14:textId="77777777" w:rsidR="00897813" w:rsidRPr="00567BEF" w:rsidRDefault="00897813" w:rsidP="00897813">
      <w:pPr>
        <w:pStyle w:val="NormalBold12b"/>
      </w:pPr>
      <w:r w:rsidRPr="00567BEF">
        <w:t>Propunere de regulament</w:t>
      </w:r>
    </w:p>
    <w:p w14:paraId="1F2DE1E3" w14:textId="77777777" w:rsidR="00897813" w:rsidRPr="00567BEF" w:rsidRDefault="00897813" w:rsidP="00897813">
      <w:pPr>
        <w:pStyle w:val="NormalBold"/>
      </w:pPr>
      <w:r w:rsidRPr="00567BEF">
        <w:t>Articolul 44 – alineatul 1 c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249B4609" w14:textId="77777777" w:rsidTr="00F826E0">
        <w:trPr>
          <w:trHeight w:hRule="exact" w:val="240"/>
          <w:jc w:val="center"/>
        </w:trPr>
        <w:tc>
          <w:tcPr>
            <w:tcW w:w="9752" w:type="dxa"/>
            <w:gridSpan w:val="2"/>
            <w:tcBorders>
              <w:top w:val="nil"/>
              <w:left w:val="nil"/>
              <w:bottom w:val="nil"/>
              <w:right w:val="nil"/>
            </w:tcBorders>
          </w:tcPr>
          <w:p w14:paraId="3E3F7C95" w14:textId="77777777" w:rsidR="00897813" w:rsidRPr="00567BEF" w:rsidRDefault="00897813" w:rsidP="00F826E0"/>
        </w:tc>
      </w:tr>
      <w:tr w:rsidR="00897813" w:rsidRPr="00567BEF" w14:paraId="4CE58E3D" w14:textId="77777777" w:rsidTr="00F826E0">
        <w:trPr>
          <w:trHeight w:val="240"/>
          <w:jc w:val="center"/>
        </w:trPr>
        <w:tc>
          <w:tcPr>
            <w:tcW w:w="4876" w:type="dxa"/>
            <w:tcBorders>
              <w:top w:val="nil"/>
              <w:left w:val="nil"/>
              <w:bottom w:val="nil"/>
              <w:right w:val="nil"/>
            </w:tcBorders>
          </w:tcPr>
          <w:p w14:paraId="73DA7BF1"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1FD1C0FE" w14:textId="77777777" w:rsidR="00897813" w:rsidRPr="00567BEF" w:rsidRDefault="00897813" w:rsidP="00F826E0">
            <w:pPr>
              <w:pStyle w:val="AmColumnHeading"/>
            </w:pPr>
            <w:r w:rsidRPr="00567BEF">
              <w:t>Amendamentul</w:t>
            </w:r>
          </w:p>
        </w:tc>
      </w:tr>
      <w:tr w:rsidR="00897813" w:rsidRPr="00567BEF" w14:paraId="0A92AABE" w14:textId="77777777" w:rsidTr="00F826E0">
        <w:trPr>
          <w:jc w:val="center"/>
        </w:trPr>
        <w:tc>
          <w:tcPr>
            <w:tcW w:w="4876" w:type="dxa"/>
            <w:tcBorders>
              <w:top w:val="nil"/>
              <w:left w:val="nil"/>
              <w:bottom w:val="nil"/>
              <w:right w:val="nil"/>
            </w:tcBorders>
          </w:tcPr>
          <w:p w14:paraId="1D8E9C52" w14:textId="77777777" w:rsidR="00897813" w:rsidRPr="00567BEF" w:rsidRDefault="00897813" w:rsidP="00F826E0">
            <w:pPr>
              <w:pStyle w:val="Normal6a"/>
            </w:pPr>
          </w:p>
        </w:tc>
        <w:tc>
          <w:tcPr>
            <w:tcW w:w="4876" w:type="dxa"/>
            <w:tcBorders>
              <w:top w:val="nil"/>
              <w:left w:val="nil"/>
              <w:bottom w:val="nil"/>
              <w:right w:val="nil"/>
            </w:tcBorders>
          </w:tcPr>
          <w:p w14:paraId="030FA752" w14:textId="77777777" w:rsidR="00897813" w:rsidRPr="00567BEF" w:rsidRDefault="00897813" w:rsidP="00F826E0">
            <w:pPr>
              <w:pStyle w:val="Normal6a"/>
            </w:pPr>
            <w:r w:rsidRPr="00567BEF">
              <w:rPr>
                <w:b/>
                <w:i/>
              </w:rPr>
              <w:t>1c.</w:t>
            </w:r>
            <w:r w:rsidRPr="00567BEF">
              <w:tab/>
            </w:r>
            <w:r w:rsidRPr="00567BEF">
              <w:rPr>
                <w:b/>
                <w:i/>
              </w:rPr>
              <w:t xml:space="preserve">Grupul operativ se concentrează pe aspecte </w:t>
            </w:r>
            <w:proofErr w:type="spellStart"/>
            <w:r w:rsidRPr="00567BEF">
              <w:rPr>
                <w:b/>
                <w:i/>
              </w:rPr>
              <w:t>transsectoriale</w:t>
            </w:r>
            <w:proofErr w:type="spellEnd"/>
            <w:r w:rsidRPr="00567BEF">
              <w:rPr>
                <w:b/>
                <w:i/>
              </w:rPr>
              <w:t xml:space="preserve"> care pot beneficia de pe urma unei abordări de tip „O singură sănătate” și bazate pe </w:t>
            </w:r>
            <w:proofErr w:type="spellStart"/>
            <w:r w:rsidRPr="00567BEF">
              <w:rPr>
                <w:b/>
                <w:i/>
              </w:rPr>
              <w:t>expozom</w:t>
            </w:r>
            <w:proofErr w:type="spellEnd"/>
            <w:r w:rsidRPr="00567BEF">
              <w:rPr>
                <w:b/>
                <w:i/>
              </w:rPr>
              <w:t xml:space="preserve">. Grupul operativ valorifică mecanismele de cooperare existente, prin maximizarea </w:t>
            </w:r>
            <w:proofErr w:type="spellStart"/>
            <w:r w:rsidRPr="00567BEF">
              <w:rPr>
                <w:b/>
                <w:i/>
              </w:rPr>
              <w:t>sinergiilor</w:t>
            </w:r>
            <w:proofErr w:type="spellEnd"/>
            <w:r w:rsidRPr="00567BEF">
              <w:rPr>
                <w:b/>
                <w:i/>
              </w:rPr>
              <w:t xml:space="preserve"> și prin evitarea suprapunerilor.</w:t>
            </w:r>
          </w:p>
        </w:tc>
      </w:tr>
    </w:tbl>
    <w:p w14:paraId="37ACE61C" w14:textId="77777777" w:rsidR="00897813" w:rsidRPr="00567BEF" w:rsidRDefault="00897813" w:rsidP="00897813"/>
    <w:p w14:paraId="7F049BA5" w14:textId="77777777" w:rsidR="00897813" w:rsidRPr="00567BEF" w:rsidRDefault="00897813" w:rsidP="00897813">
      <w:pPr>
        <w:pStyle w:val="AmNumberTabs"/>
      </w:pPr>
      <w:r w:rsidRPr="00567BEF">
        <w:t>Amendamentul</w:t>
      </w:r>
      <w:r w:rsidRPr="00567BEF">
        <w:tab/>
      </w:r>
      <w:r w:rsidRPr="00567BEF">
        <w:tab/>
        <w:t>101</w:t>
      </w:r>
    </w:p>
    <w:p w14:paraId="6ED417E7" w14:textId="77777777" w:rsidR="00897813" w:rsidRPr="00567BEF" w:rsidRDefault="00897813" w:rsidP="00897813">
      <w:pPr>
        <w:pStyle w:val="NormalBold12b"/>
      </w:pPr>
      <w:r w:rsidRPr="00567BEF">
        <w:t>Propunere de regulament</w:t>
      </w:r>
    </w:p>
    <w:p w14:paraId="59A5E8A3" w14:textId="77777777" w:rsidR="00897813" w:rsidRPr="00567BEF" w:rsidRDefault="00897813" w:rsidP="00897813">
      <w:pPr>
        <w:pStyle w:val="NormalBold"/>
      </w:pPr>
      <w:r w:rsidRPr="00567BEF">
        <w:t>Articolul 44 – alineatul 1 d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76B1E923" w14:textId="77777777" w:rsidTr="00F826E0">
        <w:trPr>
          <w:trHeight w:hRule="exact" w:val="240"/>
          <w:jc w:val="center"/>
        </w:trPr>
        <w:tc>
          <w:tcPr>
            <w:tcW w:w="9752" w:type="dxa"/>
            <w:gridSpan w:val="2"/>
            <w:tcBorders>
              <w:top w:val="nil"/>
              <w:left w:val="nil"/>
              <w:bottom w:val="nil"/>
              <w:right w:val="nil"/>
            </w:tcBorders>
          </w:tcPr>
          <w:p w14:paraId="4CDA8876" w14:textId="77777777" w:rsidR="00897813" w:rsidRPr="00567BEF" w:rsidRDefault="00897813" w:rsidP="00F826E0"/>
        </w:tc>
      </w:tr>
      <w:tr w:rsidR="00897813" w:rsidRPr="00567BEF" w14:paraId="3FCA9287" w14:textId="77777777" w:rsidTr="00F826E0">
        <w:trPr>
          <w:trHeight w:val="240"/>
          <w:jc w:val="center"/>
        </w:trPr>
        <w:tc>
          <w:tcPr>
            <w:tcW w:w="4876" w:type="dxa"/>
            <w:tcBorders>
              <w:top w:val="nil"/>
              <w:left w:val="nil"/>
              <w:bottom w:val="nil"/>
              <w:right w:val="nil"/>
            </w:tcBorders>
          </w:tcPr>
          <w:p w14:paraId="2249CE7D" w14:textId="77777777" w:rsidR="00897813" w:rsidRPr="00567BEF" w:rsidRDefault="00897813" w:rsidP="00F826E0">
            <w:pPr>
              <w:pStyle w:val="AmColumnHeading"/>
            </w:pPr>
            <w:r w:rsidRPr="00567BEF">
              <w:lastRenderedPageBreak/>
              <w:t>Textul propus de Comisie</w:t>
            </w:r>
          </w:p>
        </w:tc>
        <w:tc>
          <w:tcPr>
            <w:tcW w:w="4876" w:type="dxa"/>
            <w:tcBorders>
              <w:top w:val="nil"/>
              <w:left w:val="nil"/>
              <w:bottom w:val="nil"/>
              <w:right w:val="nil"/>
            </w:tcBorders>
          </w:tcPr>
          <w:p w14:paraId="0483651C" w14:textId="77777777" w:rsidR="00897813" w:rsidRPr="00567BEF" w:rsidRDefault="00897813" w:rsidP="00F826E0">
            <w:pPr>
              <w:pStyle w:val="AmColumnHeading"/>
            </w:pPr>
            <w:r w:rsidRPr="00567BEF">
              <w:t>Amendamentul</w:t>
            </w:r>
          </w:p>
        </w:tc>
      </w:tr>
      <w:tr w:rsidR="00897813" w:rsidRPr="00567BEF" w14:paraId="1840A1B1" w14:textId="77777777" w:rsidTr="00F826E0">
        <w:trPr>
          <w:jc w:val="center"/>
        </w:trPr>
        <w:tc>
          <w:tcPr>
            <w:tcW w:w="4876" w:type="dxa"/>
            <w:tcBorders>
              <w:top w:val="nil"/>
              <w:left w:val="nil"/>
              <w:bottom w:val="nil"/>
              <w:right w:val="nil"/>
            </w:tcBorders>
          </w:tcPr>
          <w:p w14:paraId="59641717" w14:textId="77777777" w:rsidR="00897813" w:rsidRPr="00567BEF" w:rsidRDefault="00897813" w:rsidP="00F826E0">
            <w:pPr>
              <w:pStyle w:val="Normal6a"/>
            </w:pPr>
          </w:p>
        </w:tc>
        <w:tc>
          <w:tcPr>
            <w:tcW w:w="4876" w:type="dxa"/>
            <w:tcBorders>
              <w:top w:val="nil"/>
              <w:left w:val="nil"/>
              <w:bottom w:val="nil"/>
              <w:right w:val="nil"/>
            </w:tcBorders>
          </w:tcPr>
          <w:p w14:paraId="6FD6A338" w14:textId="77777777" w:rsidR="00897813" w:rsidRPr="00567BEF" w:rsidRDefault="00897813" w:rsidP="00F826E0">
            <w:pPr>
              <w:pStyle w:val="Normal6a"/>
            </w:pPr>
            <w:r w:rsidRPr="00567BEF">
              <w:rPr>
                <w:b/>
                <w:i/>
              </w:rPr>
              <w:t>1d.</w:t>
            </w:r>
            <w:r w:rsidRPr="00567BEF">
              <w:tab/>
            </w:r>
            <w:r w:rsidRPr="00567BEF">
              <w:rPr>
                <w:b/>
                <w:i/>
              </w:rPr>
              <w:t>Agenția coordonează activitatea grupului operativ timp de 12 luni după înființarea acestuia. Ulterior, coordonarea și conducerea lucrărilor grupul operativ, inclusiv orientarea coordonării reuniunilor și a activităților grupului operativ, se fac prin rotație între agenții, o dată la 12 luni, în conformitate cu cadrul său de acțiune menționat la alineatul (1l).</w:t>
            </w:r>
          </w:p>
        </w:tc>
      </w:tr>
    </w:tbl>
    <w:p w14:paraId="0287D101" w14:textId="77777777" w:rsidR="00897813" w:rsidRPr="00567BEF" w:rsidRDefault="00897813" w:rsidP="00897813"/>
    <w:p w14:paraId="2F69D4B4" w14:textId="77777777" w:rsidR="00897813" w:rsidRPr="00567BEF" w:rsidRDefault="00897813" w:rsidP="00897813">
      <w:pPr>
        <w:pStyle w:val="AmNumberTabs"/>
      </w:pPr>
      <w:r w:rsidRPr="00567BEF">
        <w:t>Amendamentul</w:t>
      </w:r>
      <w:r w:rsidRPr="00567BEF">
        <w:tab/>
      </w:r>
      <w:r w:rsidRPr="00567BEF">
        <w:tab/>
        <w:t>102</w:t>
      </w:r>
    </w:p>
    <w:p w14:paraId="0A11BFDC" w14:textId="77777777" w:rsidR="00897813" w:rsidRPr="00567BEF" w:rsidRDefault="00897813" w:rsidP="00897813">
      <w:pPr>
        <w:pStyle w:val="NormalBold12b"/>
      </w:pPr>
      <w:r w:rsidRPr="00567BEF">
        <w:t>Propunere de regulament</w:t>
      </w:r>
    </w:p>
    <w:p w14:paraId="65FA0375" w14:textId="77777777" w:rsidR="00897813" w:rsidRPr="00567BEF" w:rsidRDefault="00897813" w:rsidP="00897813">
      <w:pPr>
        <w:pStyle w:val="NormalBold"/>
      </w:pPr>
      <w:r w:rsidRPr="00567BEF">
        <w:t>Articolul 44 – alineatul 1 e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BBCC4EC" w14:textId="77777777" w:rsidTr="00F826E0">
        <w:trPr>
          <w:trHeight w:hRule="exact" w:val="240"/>
          <w:jc w:val="center"/>
        </w:trPr>
        <w:tc>
          <w:tcPr>
            <w:tcW w:w="9752" w:type="dxa"/>
            <w:gridSpan w:val="2"/>
            <w:tcBorders>
              <w:top w:val="nil"/>
              <w:left w:val="nil"/>
              <w:bottom w:val="nil"/>
              <w:right w:val="nil"/>
            </w:tcBorders>
          </w:tcPr>
          <w:p w14:paraId="4363839C" w14:textId="77777777" w:rsidR="00897813" w:rsidRPr="00567BEF" w:rsidRDefault="00897813" w:rsidP="00F826E0"/>
        </w:tc>
      </w:tr>
      <w:tr w:rsidR="00897813" w:rsidRPr="00567BEF" w14:paraId="4D70092B" w14:textId="77777777" w:rsidTr="00F826E0">
        <w:trPr>
          <w:trHeight w:val="240"/>
          <w:jc w:val="center"/>
        </w:trPr>
        <w:tc>
          <w:tcPr>
            <w:tcW w:w="4876" w:type="dxa"/>
            <w:tcBorders>
              <w:top w:val="nil"/>
              <w:left w:val="nil"/>
              <w:bottom w:val="nil"/>
              <w:right w:val="nil"/>
            </w:tcBorders>
          </w:tcPr>
          <w:p w14:paraId="73DB75FC"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454A4619" w14:textId="77777777" w:rsidR="00897813" w:rsidRPr="00567BEF" w:rsidRDefault="00897813" w:rsidP="00F826E0">
            <w:pPr>
              <w:pStyle w:val="AmColumnHeading"/>
            </w:pPr>
            <w:r w:rsidRPr="00567BEF">
              <w:t>Amendamentul</w:t>
            </w:r>
          </w:p>
        </w:tc>
      </w:tr>
      <w:tr w:rsidR="00897813" w:rsidRPr="00567BEF" w14:paraId="063B244C" w14:textId="77777777" w:rsidTr="00F826E0">
        <w:trPr>
          <w:jc w:val="center"/>
        </w:trPr>
        <w:tc>
          <w:tcPr>
            <w:tcW w:w="4876" w:type="dxa"/>
            <w:tcBorders>
              <w:top w:val="nil"/>
              <w:left w:val="nil"/>
              <w:bottom w:val="nil"/>
              <w:right w:val="nil"/>
            </w:tcBorders>
          </w:tcPr>
          <w:p w14:paraId="5E1C9986" w14:textId="77777777" w:rsidR="00897813" w:rsidRPr="00567BEF" w:rsidRDefault="00897813" w:rsidP="00F826E0">
            <w:pPr>
              <w:pStyle w:val="Normal6a"/>
            </w:pPr>
          </w:p>
        </w:tc>
        <w:tc>
          <w:tcPr>
            <w:tcW w:w="4876" w:type="dxa"/>
            <w:tcBorders>
              <w:top w:val="nil"/>
              <w:left w:val="nil"/>
              <w:bottom w:val="nil"/>
              <w:right w:val="nil"/>
            </w:tcBorders>
          </w:tcPr>
          <w:p w14:paraId="0A3AA0E5" w14:textId="77777777" w:rsidR="00897813" w:rsidRPr="00567BEF" w:rsidRDefault="00897813" w:rsidP="00F826E0">
            <w:pPr>
              <w:pStyle w:val="Normal6a"/>
            </w:pPr>
            <w:r w:rsidRPr="00567BEF">
              <w:rPr>
                <w:b/>
                <w:i/>
              </w:rPr>
              <w:t>1e.</w:t>
            </w:r>
            <w:r w:rsidRPr="00567BEF">
              <w:tab/>
            </w:r>
            <w:r w:rsidRPr="00567BEF">
              <w:rPr>
                <w:b/>
                <w:i/>
              </w:rPr>
              <w:t>Grupul operativ este alcătuit din membri ai personalului fiecărei agenții menționate la alineatul (1b). Directorul executiv al fiecărei agenții numește un reprezentant în grupul operativ, iar reprezentanții prezintă rapoarte directorilor lor executivi cu privire la progresele înregistrate. Un reprezentant al Comisiei este invitat să participe la reuniunile grupului operativ pentru a asigura o cooperare strânsă între grupul operativ și Comisie.</w:t>
            </w:r>
          </w:p>
        </w:tc>
      </w:tr>
    </w:tbl>
    <w:p w14:paraId="25EC2671" w14:textId="77777777" w:rsidR="00897813" w:rsidRPr="00567BEF" w:rsidRDefault="00897813" w:rsidP="00897813"/>
    <w:p w14:paraId="6F8B84AE" w14:textId="77777777" w:rsidR="00897813" w:rsidRPr="00567BEF" w:rsidRDefault="00897813" w:rsidP="00897813">
      <w:pPr>
        <w:pStyle w:val="AmNumberTabs"/>
      </w:pPr>
      <w:r w:rsidRPr="00567BEF">
        <w:t>Amendamentul</w:t>
      </w:r>
      <w:r w:rsidRPr="00567BEF">
        <w:tab/>
      </w:r>
      <w:r w:rsidRPr="00567BEF">
        <w:tab/>
        <w:t>103</w:t>
      </w:r>
    </w:p>
    <w:p w14:paraId="566DF9ED" w14:textId="77777777" w:rsidR="00897813" w:rsidRPr="00567BEF" w:rsidRDefault="00897813" w:rsidP="00897813">
      <w:pPr>
        <w:pStyle w:val="NormalBold12b"/>
      </w:pPr>
      <w:r w:rsidRPr="00567BEF">
        <w:t>Propunere de regulament</w:t>
      </w:r>
    </w:p>
    <w:p w14:paraId="5419D688" w14:textId="77777777" w:rsidR="00897813" w:rsidRPr="00567BEF" w:rsidRDefault="00897813" w:rsidP="00897813">
      <w:pPr>
        <w:pStyle w:val="NormalBold"/>
      </w:pPr>
      <w:r w:rsidRPr="00567BEF">
        <w:t>Articolul 44 – alineatul 1 f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2D1A3611" w14:textId="77777777" w:rsidTr="00F826E0">
        <w:trPr>
          <w:trHeight w:hRule="exact" w:val="240"/>
          <w:jc w:val="center"/>
        </w:trPr>
        <w:tc>
          <w:tcPr>
            <w:tcW w:w="9752" w:type="dxa"/>
            <w:gridSpan w:val="2"/>
            <w:tcBorders>
              <w:top w:val="nil"/>
              <w:left w:val="nil"/>
              <w:bottom w:val="nil"/>
              <w:right w:val="nil"/>
            </w:tcBorders>
          </w:tcPr>
          <w:p w14:paraId="7E480CA6" w14:textId="77777777" w:rsidR="00897813" w:rsidRPr="00567BEF" w:rsidRDefault="00897813" w:rsidP="00F826E0"/>
        </w:tc>
      </w:tr>
      <w:tr w:rsidR="00897813" w:rsidRPr="00567BEF" w14:paraId="00BF7299" w14:textId="77777777" w:rsidTr="00F826E0">
        <w:trPr>
          <w:trHeight w:val="240"/>
          <w:jc w:val="center"/>
        </w:trPr>
        <w:tc>
          <w:tcPr>
            <w:tcW w:w="4876" w:type="dxa"/>
            <w:tcBorders>
              <w:top w:val="nil"/>
              <w:left w:val="nil"/>
              <w:bottom w:val="nil"/>
              <w:right w:val="nil"/>
            </w:tcBorders>
          </w:tcPr>
          <w:p w14:paraId="6198E418"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41735638" w14:textId="77777777" w:rsidR="00897813" w:rsidRPr="00567BEF" w:rsidRDefault="00897813" w:rsidP="00F826E0">
            <w:pPr>
              <w:pStyle w:val="AmColumnHeading"/>
            </w:pPr>
            <w:r w:rsidRPr="00567BEF">
              <w:t>Amendamentul</w:t>
            </w:r>
          </w:p>
        </w:tc>
      </w:tr>
      <w:tr w:rsidR="00897813" w:rsidRPr="00567BEF" w14:paraId="5B845207" w14:textId="77777777" w:rsidTr="00F826E0">
        <w:trPr>
          <w:jc w:val="center"/>
        </w:trPr>
        <w:tc>
          <w:tcPr>
            <w:tcW w:w="4876" w:type="dxa"/>
            <w:tcBorders>
              <w:top w:val="nil"/>
              <w:left w:val="nil"/>
              <w:bottom w:val="nil"/>
              <w:right w:val="nil"/>
            </w:tcBorders>
          </w:tcPr>
          <w:p w14:paraId="4B9BF94D" w14:textId="77777777" w:rsidR="00897813" w:rsidRPr="00567BEF" w:rsidRDefault="00897813" w:rsidP="00F826E0">
            <w:pPr>
              <w:pStyle w:val="Normal6a"/>
            </w:pPr>
          </w:p>
        </w:tc>
        <w:tc>
          <w:tcPr>
            <w:tcW w:w="4876" w:type="dxa"/>
            <w:tcBorders>
              <w:top w:val="nil"/>
              <w:left w:val="nil"/>
              <w:bottom w:val="nil"/>
              <w:right w:val="nil"/>
            </w:tcBorders>
          </w:tcPr>
          <w:p w14:paraId="39B7CEC6" w14:textId="77777777" w:rsidR="00897813" w:rsidRPr="00567BEF" w:rsidRDefault="00897813" w:rsidP="00F826E0">
            <w:pPr>
              <w:pStyle w:val="Normal6a"/>
            </w:pPr>
            <w:r w:rsidRPr="00567BEF">
              <w:rPr>
                <w:b/>
                <w:i/>
              </w:rPr>
              <w:t>1f.</w:t>
            </w:r>
            <w:r w:rsidRPr="00567BEF">
              <w:tab/>
            </w:r>
            <w:r w:rsidRPr="00567BEF">
              <w:rPr>
                <w:b/>
                <w:i/>
              </w:rPr>
              <w:t xml:space="preserve">Fiecare agenție menționată la alineatul (1b) stabilește un punct de contact în cadrul său pentru a-și coordona contribuțiile la activitățile comune și pentru a-și comunica poziția cu privire la chestiuni strategice. Fiecare punct de contact își informează în permanență mecanismele de gestionare și de relații între agenții cu privire la </w:t>
            </w:r>
            <w:r w:rsidRPr="00567BEF">
              <w:rPr>
                <w:b/>
                <w:i/>
              </w:rPr>
              <w:lastRenderedPageBreak/>
              <w:t>evoluțiile relevante din cadrul grupului operativ.</w:t>
            </w:r>
          </w:p>
        </w:tc>
      </w:tr>
    </w:tbl>
    <w:p w14:paraId="7E4BB70C" w14:textId="77777777" w:rsidR="00897813" w:rsidRPr="00567BEF" w:rsidRDefault="00897813" w:rsidP="00897813"/>
    <w:p w14:paraId="39BA45C4" w14:textId="77777777" w:rsidR="00897813" w:rsidRPr="00567BEF" w:rsidRDefault="00897813" w:rsidP="00897813">
      <w:pPr>
        <w:pStyle w:val="AmNumberTabs"/>
      </w:pPr>
      <w:r w:rsidRPr="00567BEF">
        <w:t>Amendamentul</w:t>
      </w:r>
      <w:r w:rsidRPr="00567BEF">
        <w:tab/>
      </w:r>
      <w:r w:rsidRPr="00567BEF">
        <w:tab/>
        <w:t>104</w:t>
      </w:r>
    </w:p>
    <w:p w14:paraId="3A13342A" w14:textId="77777777" w:rsidR="00897813" w:rsidRPr="00567BEF" w:rsidRDefault="00897813" w:rsidP="00897813">
      <w:pPr>
        <w:pStyle w:val="NormalBold12b"/>
      </w:pPr>
      <w:r w:rsidRPr="00567BEF">
        <w:t>Propunere de regulament</w:t>
      </w:r>
    </w:p>
    <w:p w14:paraId="0DC4FF6F" w14:textId="77777777" w:rsidR="00897813" w:rsidRPr="00567BEF" w:rsidRDefault="00897813" w:rsidP="00897813">
      <w:pPr>
        <w:pStyle w:val="NormalBold"/>
      </w:pPr>
      <w:r w:rsidRPr="00567BEF">
        <w:t>Articolul 44 – alineatul 1 g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26BCA9B" w14:textId="77777777" w:rsidTr="00F826E0">
        <w:trPr>
          <w:trHeight w:hRule="exact" w:val="240"/>
          <w:jc w:val="center"/>
        </w:trPr>
        <w:tc>
          <w:tcPr>
            <w:tcW w:w="9752" w:type="dxa"/>
            <w:gridSpan w:val="2"/>
            <w:tcBorders>
              <w:top w:val="nil"/>
              <w:left w:val="nil"/>
              <w:bottom w:val="nil"/>
              <w:right w:val="nil"/>
            </w:tcBorders>
          </w:tcPr>
          <w:p w14:paraId="59880670" w14:textId="77777777" w:rsidR="00897813" w:rsidRPr="00567BEF" w:rsidRDefault="00897813" w:rsidP="00F826E0"/>
        </w:tc>
      </w:tr>
      <w:tr w:rsidR="00897813" w:rsidRPr="00567BEF" w14:paraId="5BEA0638" w14:textId="77777777" w:rsidTr="00F826E0">
        <w:trPr>
          <w:trHeight w:val="240"/>
          <w:jc w:val="center"/>
        </w:trPr>
        <w:tc>
          <w:tcPr>
            <w:tcW w:w="4876" w:type="dxa"/>
            <w:tcBorders>
              <w:top w:val="nil"/>
              <w:left w:val="nil"/>
              <w:bottom w:val="nil"/>
              <w:right w:val="nil"/>
            </w:tcBorders>
          </w:tcPr>
          <w:p w14:paraId="0C4886EF"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556D4482" w14:textId="77777777" w:rsidR="00897813" w:rsidRPr="00567BEF" w:rsidRDefault="00897813" w:rsidP="00F826E0">
            <w:pPr>
              <w:pStyle w:val="AmColumnHeading"/>
            </w:pPr>
            <w:r w:rsidRPr="00567BEF">
              <w:t>Amendamentul</w:t>
            </w:r>
          </w:p>
        </w:tc>
      </w:tr>
      <w:tr w:rsidR="00897813" w:rsidRPr="00567BEF" w14:paraId="4083C93A" w14:textId="77777777" w:rsidTr="00F826E0">
        <w:trPr>
          <w:jc w:val="center"/>
        </w:trPr>
        <w:tc>
          <w:tcPr>
            <w:tcW w:w="4876" w:type="dxa"/>
            <w:tcBorders>
              <w:top w:val="nil"/>
              <w:left w:val="nil"/>
              <w:bottom w:val="nil"/>
              <w:right w:val="nil"/>
            </w:tcBorders>
          </w:tcPr>
          <w:p w14:paraId="3BFD67C3" w14:textId="77777777" w:rsidR="00897813" w:rsidRPr="00567BEF" w:rsidRDefault="00897813" w:rsidP="00F826E0">
            <w:pPr>
              <w:pStyle w:val="Normal6a"/>
            </w:pPr>
          </w:p>
        </w:tc>
        <w:tc>
          <w:tcPr>
            <w:tcW w:w="4876" w:type="dxa"/>
            <w:tcBorders>
              <w:top w:val="nil"/>
              <w:left w:val="nil"/>
              <w:bottom w:val="nil"/>
              <w:right w:val="nil"/>
            </w:tcBorders>
          </w:tcPr>
          <w:p w14:paraId="03828061" w14:textId="77777777" w:rsidR="00897813" w:rsidRPr="00567BEF" w:rsidRDefault="00897813" w:rsidP="00F826E0">
            <w:pPr>
              <w:pStyle w:val="Normal6a"/>
            </w:pPr>
            <w:r w:rsidRPr="00567BEF">
              <w:rPr>
                <w:b/>
                <w:i/>
              </w:rPr>
              <w:t>1g.</w:t>
            </w:r>
            <w:r w:rsidRPr="00567BEF">
              <w:tab/>
            </w:r>
            <w:r w:rsidRPr="00567BEF">
              <w:rPr>
                <w:b/>
                <w:i/>
              </w:rPr>
              <w:t>Membrii grupului operativ pot solicita, dacă este necesar, implicarea altor reprezentanți din cadrul fiecărei agenții în vederea obținerii de contribuții și consiliere, cu scopul de a sprijini punerea în aplicare a acțiunilor.</w:t>
            </w:r>
          </w:p>
        </w:tc>
      </w:tr>
    </w:tbl>
    <w:p w14:paraId="1ACB948F" w14:textId="77777777" w:rsidR="00897813" w:rsidRPr="00567BEF" w:rsidRDefault="00897813" w:rsidP="00897813"/>
    <w:p w14:paraId="0F0EE74D" w14:textId="77777777" w:rsidR="00897813" w:rsidRPr="00567BEF" w:rsidRDefault="00897813" w:rsidP="00897813">
      <w:pPr>
        <w:pStyle w:val="AmNumberTabs"/>
      </w:pPr>
      <w:r w:rsidRPr="00567BEF">
        <w:t>Amendamentul</w:t>
      </w:r>
      <w:r w:rsidRPr="00567BEF">
        <w:tab/>
      </w:r>
      <w:r w:rsidRPr="00567BEF">
        <w:tab/>
        <w:t>105</w:t>
      </w:r>
    </w:p>
    <w:p w14:paraId="49CC3509" w14:textId="77777777" w:rsidR="00897813" w:rsidRPr="00567BEF" w:rsidRDefault="00897813" w:rsidP="00897813">
      <w:pPr>
        <w:pStyle w:val="NormalBold12b"/>
      </w:pPr>
      <w:r w:rsidRPr="00567BEF">
        <w:t>Propunere de regulament</w:t>
      </w:r>
    </w:p>
    <w:p w14:paraId="3A1B7FB9" w14:textId="77777777" w:rsidR="00897813" w:rsidRPr="00567BEF" w:rsidRDefault="00897813" w:rsidP="00897813">
      <w:pPr>
        <w:pStyle w:val="NormalBold"/>
      </w:pPr>
      <w:r w:rsidRPr="00567BEF">
        <w:t>Articolul 44 – alineatul 1 h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2BA17FEA" w14:textId="77777777" w:rsidTr="00F826E0">
        <w:trPr>
          <w:trHeight w:hRule="exact" w:val="240"/>
          <w:jc w:val="center"/>
        </w:trPr>
        <w:tc>
          <w:tcPr>
            <w:tcW w:w="9752" w:type="dxa"/>
            <w:gridSpan w:val="2"/>
            <w:tcBorders>
              <w:top w:val="nil"/>
              <w:left w:val="nil"/>
              <w:bottom w:val="nil"/>
              <w:right w:val="nil"/>
            </w:tcBorders>
          </w:tcPr>
          <w:p w14:paraId="4BFFB3CC" w14:textId="77777777" w:rsidR="00897813" w:rsidRPr="00567BEF" w:rsidRDefault="00897813" w:rsidP="00F826E0"/>
        </w:tc>
      </w:tr>
      <w:tr w:rsidR="00897813" w:rsidRPr="00567BEF" w14:paraId="2EFD8593" w14:textId="77777777" w:rsidTr="00F826E0">
        <w:trPr>
          <w:trHeight w:val="240"/>
          <w:jc w:val="center"/>
        </w:trPr>
        <w:tc>
          <w:tcPr>
            <w:tcW w:w="4876" w:type="dxa"/>
            <w:tcBorders>
              <w:top w:val="nil"/>
              <w:left w:val="nil"/>
              <w:bottom w:val="nil"/>
              <w:right w:val="nil"/>
            </w:tcBorders>
          </w:tcPr>
          <w:p w14:paraId="6DB4EF93"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5157C3C0" w14:textId="77777777" w:rsidR="00897813" w:rsidRPr="00567BEF" w:rsidRDefault="00897813" w:rsidP="00F826E0">
            <w:pPr>
              <w:pStyle w:val="AmColumnHeading"/>
            </w:pPr>
            <w:r w:rsidRPr="00567BEF">
              <w:t>Amendamentul</w:t>
            </w:r>
          </w:p>
        </w:tc>
      </w:tr>
      <w:tr w:rsidR="00897813" w:rsidRPr="00567BEF" w14:paraId="2BDA2D1B" w14:textId="77777777" w:rsidTr="00F826E0">
        <w:trPr>
          <w:jc w:val="center"/>
        </w:trPr>
        <w:tc>
          <w:tcPr>
            <w:tcW w:w="4876" w:type="dxa"/>
            <w:tcBorders>
              <w:top w:val="nil"/>
              <w:left w:val="nil"/>
              <w:bottom w:val="nil"/>
              <w:right w:val="nil"/>
            </w:tcBorders>
          </w:tcPr>
          <w:p w14:paraId="4EFA36A9" w14:textId="77777777" w:rsidR="00897813" w:rsidRPr="00567BEF" w:rsidRDefault="00897813" w:rsidP="00F826E0">
            <w:pPr>
              <w:pStyle w:val="Normal6a"/>
            </w:pPr>
          </w:p>
        </w:tc>
        <w:tc>
          <w:tcPr>
            <w:tcW w:w="4876" w:type="dxa"/>
            <w:tcBorders>
              <w:top w:val="nil"/>
              <w:left w:val="nil"/>
              <w:bottom w:val="nil"/>
              <w:right w:val="nil"/>
            </w:tcBorders>
          </w:tcPr>
          <w:p w14:paraId="700FDE90" w14:textId="77777777" w:rsidR="00897813" w:rsidRPr="00567BEF" w:rsidRDefault="00897813" w:rsidP="00F826E0">
            <w:pPr>
              <w:pStyle w:val="Normal6a"/>
            </w:pPr>
            <w:r w:rsidRPr="00567BEF">
              <w:rPr>
                <w:b/>
                <w:i/>
              </w:rPr>
              <w:t>1h.</w:t>
            </w:r>
            <w:r w:rsidRPr="00567BEF">
              <w:tab/>
            </w:r>
            <w:r w:rsidRPr="00567BEF">
              <w:rPr>
                <w:b/>
                <w:i/>
              </w:rPr>
              <w:t>Observatorii și experții externi pot participa la reuniunile grupului operativ ori de câte ori este necesar, de comun acord cu membrii grupului operativ.</w:t>
            </w:r>
          </w:p>
        </w:tc>
      </w:tr>
    </w:tbl>
    <w:p w14:paraId="6C0122C6" w14:textId="77777777" w:rsidR="00897813" w:rsidRPr="00567BEF" w:rsidRDefault="00897813" w:rsidP="00897813"/>
    <w:p w14:paraId="029FE817" w14:textId="77777777" w:rsidR="00897813" w:rsidRPr="00567BEF" w:rsidRDefault="00897813" w:rsidP="00897813">
      <w:pPr>
        <w:pStyle w:val="AmNumberTabs"/>
      </w:pPr>
      <w:r w:rsidRPr="00567BEF">
        <w:t>Amendamentul</w:t>
      </w:r>
      <w:r w:rsidRPr="00567BEF">
        <w:tab/>
      </w:r>
      <w:r w:rsidRPr="00567BEF">
        <w:tab/>
        <w:t>106</w:t>
      </w:r>
    </w:p>
    <w:p w14:paraId="4B976C08" w14:textId="77777777" w:rsidR="00897813" w:rsidRPr="00567BEF" w:rsidRDefault="00897813" w:rsidP="00897813">
      <w:pPr>
        <w:pStyle w:val="NormalBold12b"/>
      </w:pPr>
      <w:r w:rsidRPr="00567BEF">
        <w:t>Propunere de regulament</w:t>
      </w:r>
    </w:p>
    <w:p w14:paraId="0B185929" w14:textId="77777777" w:rsidR="00897813" w:rsidRPr="00567BEF" w:rsidRDefault="00897813" w:rsidP="00897813">
      <w:pPr>
        <w:pStyle w:val="NormalBold"/>
      </w:pPr>
      <w:r w:rsidRPr="00567BEF">
        <w:t>Articolul 44 – alineatul 1 i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4CABC31" w14:textId="77777777" w:rsidTr="00F826E0">
        <w:trPr>
          <w:trHeight w:hRule="exact" w:val="240"/>
          <w:jc w:val="center"/>
        </w:trPr>
        <w:tc>
          <w:tcPr>
            <w:tcW w:w="9752" w:type="dxa"/>
            <w:gridSpan w:val="2"/>
            <w:tcBorders>
              <w:top w:val="nil"/>
              <w:left w:val="nil"/>
              <w:bottom w:val="nil"/>
              <w:right w:val="nil"/>
            </w:tcBorders>
          </w:tcPr>
          <w:p w14:paraId="402133BD" w14:textId="77777777" w:rsidR="00897813" w:rsidRPr="00567BEF" w:rsidRDefault="00897813" w:rsidP="00F826E0"/>
        </w:tc>
      </w:tr>
      <w:tr w:rsidR="00897813" w:rsidRPr="00567BEF" w14:paraId="4B73149F" w14:textId="77777777" w:rsidTr="00F826E0">
        <w:trPr>
          <w:trHeight w:val="240"/>
          <w:jc w:val="center"/>
        </w:trPr>
        <w:tc>
          <w:tcPr>
            <w:tcW w:w="4876" w:type="dxa"/>
            <w:tcBorders>
              <w:top w:val="nil"/>
              <w:left w:val="nil"/>
              <w:bottom w:val="nil"/>
              <w:right w:val="nil"/>
            </w:tcBorders>
          </w:tcPr>
          <w:p w14:paraId="00A2782D"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73E8F7B0" w14:textId="77777777" w:rsidR="00897813" w:rsidRPr="00567BEF" w:rsidRDefault="00897813" w:rsidP="00F826E0">
            <w:pPr>
              <w:pStyle w:val="AmColumnHeading"/>
            </w:pPr>
            <w:r w:rsidRPr="00567BEF">
              <w:t>Amendamentul</w:t>
            </w:r>
          </w:p>
        </w:tc>
      </w:tr>
      <w:tr w:rsidR="00897813" w:rsidRPr="00567BEF" w14:paraId="02B954D4" w14:textId="77777777" w:rsidTr="00F826E0">
        <w:trPr>
          <w:jc w:val="center"/>
        </w:trPr>
        <w:tc>
          <w:tcPr>
            <w:tcW w:w="4876" w:type="dxa"/>
            <w:tcBorders>
              <w:top w:val="nil"/>
              <w:left w:val="nil"/>
              <w:bottom w:val="nil"/>
              <w:right w:val="nil"/>
            </w:tcBorders>
          </w:tcPr>
          <w:p w14:paraId="18EAFC8B" w14:textId="77777777" w:rsidR="00897813" w:rsidRPr="00567BEF" w:rsidRDefault="00897813" w:rsidP="00F826E0">
            <w:pPr>
              <w:pStyle w:val="Normal6a"/>
            </w:pPr>
          </w:p>
        </w:tc>
        <w:tc>
          <w:tcPr>
            <w:tcW w:w="4876" w:type="dxa"/>
            <w:tcBorders>
              <w:top w:val="nil"/>
              <w:left w:val="nil"/>
              <w:bottom w:val="nil"/>
              <w:right w:val="nil"/>
            </w:tcBorders>
          </w:tcPr>
          <w:p w14:paraId="09E71FBD" w14:textId="77777777" w:rsidR="00897813" w:rsidRPr="00567BEF" w:rsidRDefault="00897813" w:rsidP="00F826E0">
            <w:pPr>
              <w:pStyle w:val="Normal6a"/>
            </w:pPr>
            <w:r w:rsidRPr="00567BEF">
              <w:rPr>
                <w:b/>
                <w:i/>
              </w:rPr>
              <w:t>1i.</w:t>
            </w:r>
            <w:r w:rsidRPr="00567BEF">
              <w:tab/>
            </w:r>
            <w:r w:rsidRPr="00567BEF">
              <w:rPr>
                <w:b/>
                <w:i/>
              </w:rPr>
              <w:t xml:space="preserve">Grupul operativ nu acționează în calitate de organism decizional. Grupul operativ poate propune conducerii de nivel superior a agențiilor recomandări privind acțiunile care ar trebui întreprinse. Reprezentanții fiecărei agenții din grupul operativ au un rol consultativ față de directorii executivi și conducerea de nivel superior din propria agenție și colaborează cu Comisia și cu alte părți interesate în vederea obținerii de </w:t>
            </w:r>
            <w:r w:rsidRPr="00567BEF">
              <w:rPr>
                <w:b/>
                <w:i/>
              </w:rPr>
              <w:lastRenderedPageBreak/>
              <w:t>contribuții și consiliere, după caz.</w:t>
            </w:r>
          </w:p>
        </w:tc>
      </w:tr>
    </w:tbl>
    <w:p w14:paraId="1AF80137" w14:textId="77777777" w:rsidR="00897813" w:rsidRPr="00567BEF" w:rsidRDefault="00897813" w:rsidP="00897813"/>
    <w:p w14:paraId="3753574D" w14:textId="77777777" w:rsidR="00897813" w:rsidRPr="00567BEF" w:rsidRDefault="00897813" w:rsidP="00897813">
      <w:pPr>
        <w:pStyle w:val="AmNumberTabs"/>
      </w:pPr>
      <w:r w:rsidRPr="00567BEF">
        <w:t>Amendamentul</w:t>
      </w:r>
      <w:r w:rsidRPr="00567BEF">
        <w:tab/>
      </w:r>
      <w:r w:rsidRPr="00567BEF">
        <w:tab/>
        <w:t>107</w:t>
      </w:r>
    </w:p>
    <w:p w14:paraId="1348F7EC" w14:textId="77777777" w:rsidR="00897813" w:rsidRPr="00567BEF" w:rsidRDefault="00897813" w:rsidP="00897813">
      <w:pPr>
        <w:pStyle w:val="NormalBold12b"/>
      </w:pPr>
      <w:r w:rsidRPr="00567BEF">
        <w:t>Propunere de regulament</w:t>
      </w:r>
    </w:p>
    <w:p w14:paraId="715BCF21" w14:textId="77777777" w:rsidR="00897813" w:rsidRPr="00567BEF" w:rsidRDefault="00897813" w:rsidP="00897813">
      <w:pPr>
        <w:pStyle w:val="NormalBold"/>
      </w:pPr>
      <w:r w:rsidRPr="00567BEF">
        <w:t>Articolul 44 – alineatul 1 j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53AFE315" w14:textId="77777777" w:rsidTr="00F826E0">
        <w:trPr>
          <w:trHeight w:hRule="exact" w:val="240"/>
          <w:jc w:val="center"/>
        </w:trPr>
        <w:tc>
          <w:tcPr>
            <w:tcW w:w="9752" w:type="dxa"/>
            <w:gridSpan w:val="2"/>
            <w:tcBorders>
              <w:top w:val="nil"/>
              <w:left w:val="nil"/>
              <w:bottom w:val="nil"/>
              <w:right w:val="nil"/>
            </w:tcBorders>
          </w:tcPr>
          <w:p w14:paraId="6A26203E" w14:textId="77777777" w:rsidR="00897813" w:rsidRPr="00567BEF" w:rsidRDefault="00897813" w:rsidP="00F826E0"/>
        </w:tc>
      </w:tr>
      <w:tr w:rsidR="00897813" w:rsidRPr="00567BEF" w14:paraId="46E42C8D" w14:textId="77777777" w:rsidTr="00F826E0">
        <w:trPr>
          <w:trHeight w:val="240"/>
          <w:jc w:val="center"/>
        </w:trPr>
        <w:tc>
          <w:tcPr>
            <w:tcW w:w="4876" w:type="dxa"/>
            <w:tcBorders>
              <w:top w:val="nil"/>
              <w:left w:val="nil"/>
              <w:bottom w:val="nil"/>
              <w:right w:val="nil"/>
            </w:tcBorders>
          </w:tcPr>
          <w:p w14:paraId="1DA78070"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3DF6FA11" w14:textId="77777777" w:rsidR="00897813" w:rsidRPr="00567BEF" w:rsidRDefault="00897813" w:rsidP="00F826E0">
            <w:pPr>
              <w:pStyle w:val="AmColumnHeading"/>
            </w:pPr>
            <w:r w:rsidRPr="00567BEF">
              <w:t>Amendamentul</w:t>
            </w:r>
          </w:p>
        </w:tc>
      </w:tr>
      <w:tr w:rsidR="00897813" w:rsidRPr="00567BEF" w14:paraId="671584A7" w14:textId="77777777" w:rsidTr="00F826E0">
        <w:trPr>
          <w:jc w:val="center"/>
        </w:trPr>
        <w:tc>
          <w:tcPr>
            <w:tcW w:w="4876" w:type="dxa"/>
            <w:tcBorders>
              <w:top w:val="nil"/>
              <w:left w:val="nil"/>
              <w:bottom w:val="nil"/>
              <w:right w:val="nil"/>
            </w:tcBorders>
          </w:tcPr>
          <w:p w14:paraId="3A8DF6EA" w14:textId="77777777" w:rsidR="00897813" w:rsidRPr="00567BEF" w:rsidRDefault="00897813" w:rsidP="00F826E0">
            <w:pPr>
              <w:pStyle w:val="Normal6a"/>
            </w:pPr>
          </w:p>
        </w:tc>
        <w:tc>
          <w:tcPr>
            <w:tcW w:w="4876" w:type="dxa"/>
            <w:tcBorders>
              <w:top w:val="nil"/>
              <w:left w:val="nil"/>
              <w:bottom w:val="nil"/>
              <w:right w:val="nil"/>
            </w:tcBorders>
          </w:tcPr>
          <w:p w14:paraId="734632BD" w14:textId="77777777" w:rsidR="00897813" w:rsidRPr="00567BEF" w:rsidRDefault="00897813" w:rsidP="00F826E0">
            <w:pPr>
              <w:pStyle w:val="Normal6a"/>
            </w:pPr>
            <w:r w:rsidRPr="00567BEF">
              <w:rPr>
                <w:b/>
                <w:i/>
              </w:rPr>
              <w:t>1j.</w:t>
            </w:r>
            <w:r w:rsidRPr="00567BEF">
              <w:tab/>
            </w:r>
            <w:r w:rsidRPr="00567BEF">
              <w:rPr>
                <w:b/>
                <w:i/>
              </w:rPr>
              <w:t>Grupul operativ se întrunește de minimum șase ori pe an, cel puțin una dintre reuniunile fizice anuale având un caracter mai strategic. Dacă este necesar, se pot organiza reuniuni ad-hoc.</w:t>
            </w:r>
          </w:p>
        </w:tc>
      </w:tr>
    </w:tbl>
    <w:p w14:paraId="3F8EEE95" w14:textId="77777777" w:rsidR="00897813" w:rsidRPr="00567BEF" w:rsidRDefault="00897813" w:rsidP="00897813"/>
    <w:p w14:paraId="6963A3E4" w14:textId="77777777" w:rsidR="00897813" w:rsidRPr="00567BEF" w:rsidRDefault="00897813" w:rsidP="00897813">
      <w:pPr>
        <w:pStyle w:val="AmNumberTabs"/>
      </w:pPr>
      <w:r w:rsidRPr="00567BEF">
        <w:t>Amendamentul</w:t>
      </w:r>
      <w:r w:rsidRPr="00567BEF">
        <w:tab/>
      </w:r>
      <w:r w:rsidRPr="00567BEF">
        <w:tab/>
        <w:t>108</w:t>
      </w:r>
    </w:p>
    <w:p w14:paraId="2E9352E5" w14:textId="77777777" w:rsidR="00897813" w:rsidRPr="00567BEF" w:rsidRDefault="00897813" w:rsidP="00897813">
      <w:pPr>
        <w:pStyle w:val="NormalBold12b"/>
      </w:pPr>
      <w:r w:rsidRPr="00567BEF">
        <w:t>Propunere de regulament</w:t>
      </w:r>
    </w:p>
    <w:p w14:paraId="64DFF8B3" w14:textId="77777777" w:rsidR="00897813" w:rsidRPr="00567BEF" w:rsidRDefault="00897813" w:rsidP="00897813">
      <w:pPr>
        <w:pStyle w:val="NormalBold"/>
      </w:pPr>
      <w:r w:rsidRPr="00567BEF">
        <w:t>Articolul 44 – alineatul 1 k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76051CCB" w14:textId="77777777" w:rsidTr="00F826E0">
        <w:trPr>
          <w:trHeight w:hRule="exact" w:val="240"/>
          <w:jc w:val="center"/>
        </w:trPr>
        <w:tc>
          <w:tcPr>
            <w:tcW w:w="9752" w:type="dxa"/>
            <w:gridSpan w:val="2"/>
            <w:tcBorders>
              <w:top w:val="nil"/>
              <w:left w:val="nil"/>
              <w:bottom w:val="nil"/>
              <w:right w:val="nil"/>
            </w:tcBorders>
          </w:tcPr>
          <w:p w14:paraId="7F54DF3D" w14:textId="77777777" w:rsidR="00897813" w:rsidRPr="00567BEF" w:rsidRDefault="00897813" w:rsidP="00F826E0"/>
        </w:tc>
      </w:tr>
      <w:tr w:rsidR="00897813" w:rsidRPr="00567BEF" w14:paraId="04362F7C" w14:textId="77777777" w:rsidTr="00F826E0">
        <w:trPr>
          <w:trHeight w:val="240"/>
          <w:jc w:val="center"/>
        </w:trPr>
        <w:tc>
          <w:tcPr>
            <w:tcW w:w="4876" w:type="dxa"/>
            <w:tcBorders>
              <w:top w:val="nil"/>
              <w:left w:val="nil"/>
              <w:bottom w:val="nil"/>
              <w:right w:val="nil"/>
            </w:tcBorders>
          </w:tcPr>
          <w:p w14:paraId="3D2E9ED8"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40908B20" w14:textId="77777777" w:rsidR="00897813" w:rsidRPr="00567BEF" w:rsidRDefault="00897813" w:rsidP="00F826E0">
            <w:pPr>
              <w:pStyle w:val="AmColumnHeading"/>
            </w:pPr>
            <w:r w:rsidRPr="00567BEF">
              <w:t>Amendamentul</w:t>
            </w:r>
          </w:p>
        </w:tc>
      </w:tr>
      <w:tr w:rsidR="00897813" w:rsidRPr="00567BEF" w14:paraId="3E9FF7BB" w14:textId="77777777" w:rsidTr="00F826E0">
        <w:trPr>
          <w:jc w:val="center"/>
        </w:trPr>
        <w:tc>
          <w:tcPr>
            <w:tcW w:w="4876" w:type="dxa"/>
            <w:tcBorders>
              <w:top w:val="nil"/>
              <w:left w:val="nil"/>
              <w:bottom w:val="nil"/>
              <w:right w:val="nil"/>
            </w:tcBorders>
          </w:tcPr>
          <w:p w14:paraId="2DC847E5" w14:textId="77777777" w:rsidR="00897813" w:rsidRPr="00567BEF" w:rsidRDefault="00897813" w:rsidP="00F826E0">
            <w:pPr>
              <w:pStyle w:val="Normal6a"/>
            </w:pPr>
          </w:p>
        </w:tc>
        <w:tc>
          <w:tcPr>
            <w:tcW w:w="4876" w:type="dxa"/>
            <w:tcBorders>
              <w:top w:val="nil"/>
              <w:left w:val="nil"/>
              <w:bottom w:val="nil"/>
              <w:right w:val="nil"/>
            </w:tcBorders>
          </w:tcPr>
          <w:p w14:paraId="777AD73B" w14:textId="77777777" w:rsidR="00897813" w:rsidRPr="00567BEF" w:rsidRDefault="00897813" w:rsidP="00F826E0">
            <w:pPr>
              <w:pStyle w:val="Normal6a"/>
            </w:pPr>
            <w:r w:rsidRPr="00567BEF">
              <w:rPr>
                <w:b/>
                <w:i/>
              </w:rPr>
              <w:t>1k.</w:t>
            </w:r>
            <w:r w:rsidRPr="00567BEF">
              <w:tab/>
            </w:r>
            <w:r w:rsidRPr="00567BEF">
              <w:rPr>
                <w:b/>
                <w:i/>
              </w:rPr>
              <w:t xml:space="preserve">Până la data de 31 decembrie a fiecărui an, membrii grupului operativ elaborează și aprobă un cadru anual de acțiune care descrie un plan pentru activitatea comună a agențiilor menționate la alineatul (1b) în cadrul abordării „O singură sănătate” și bazate pe </w:t>
            </w:r>
            <w:proofErr w:type="spellStart"/>
            <w:r w:rsidRPr="00567BEF">
              <w:rPr>
                <w:b/>
                <w:i/>
              </w:rPr>
              <w:t>expozom</w:t>
            </w:r>
            <w:proofErr w:type="spellEnd"/>
            <w:r w:rsidRPr="00567BEF">
              <w:rPr>
                <w:b/>
                <w:i/>
              </w:rPr>
              <w:t>.</w:t>
            </w:r>
          </w:p>
        </w:tc>
      </w:tr>
      <w:tr w:rsidR="00897813" w:rsidRPr="00567BEF" w14:paraId="73C10876" w14:textId="77777777" w:rsidTr="00F826E0">
        <w:trPr>
          <w:jc w:val="center"/>
        </w:trPr>
        <w:tc>
          <w:tcPr>
            <w:tcW w:w="4876" w:type="dxa"/>
            <w:tcBorders>
              <w:top w:val="nil"/>
              <w:left w:val="nil"/>
              <w:bottom w:val="nil"/>
              <w:right w:val="nil"/>
            </w:tcBorders>
          </w:tcPr>
          <w:p w14:paraId="19EFA02C" w14:textId="77777777" w:rsidR="00897813" w:rsidRPr="00567BEF" w:rsidRDefault="00897813" w:rsidP="00F826E0">
            <w:pPr>
              <w:pStyle w:val="Normal6a"/>
            </w:pPr>
          </w:p>
        </w:tc>
        <w:tc>
          <w:tcPr>
            <w:tcW w:w="4876" w:type="dxa"/>
            <w:tcBorders>
              <w:top w:val="nil"/>
              <w:left w:val="nil"/>
              <w:bottom w:val="nil"/>
              <w:right w:val="nil"/>
            </w:tcBorders>
          </w:tcPr>
          <w:p w14:paraId="18E0664B" w14:textId="43E8DF64" w:rsidR="00897813" w:rsidRPr="00567BEF" w:rsidRDefault="00897813" w:rsidP="00F826E0">
            <w:pPr>
              <w:pStyle w:val="Normal6a"/>
            </w:pPr>
            <w:r w:rsidRPr="00567BEF">
              <w:rPr>
                <w:b/>
                <w:i/>
              </w:rPr>
              <w:t xml:space="preserve">Cadrul de acțiune include obiectivele care </w:t>
            </w:r>
            <w:r w:rsidR="00E62AF3" w:rsidRPr="00567BEF">
              <w:rPr>
                <w:b/>
                <w:i/>
              </w:rPr>
              <w:t xml:space="preserve">urmează să </w:t>
            </w:r>
            <w:r w:rsidRPr="00567BEF">
              <w:rPr>
                <w:b/>
                <w:i/>
              </w:rPr>
              <w:t>fi</w:t>
            </w:r>
            <w:r w:rsidR="00E62AF3" w:rsidRPr="00567BEF">
              <w:rPr>
                <w:b/>
                <w:i/>
              </w:rPr>
              <w:t>e</w:t>
            </w:r>
            <w:r w:rsidRPr="00567BEF">
              <w:rPr>
                <w:b/>
                <w:i/>
              </w:rPr>
              <w:t xml:space="preserve"> urmărite de grupul operativ, acțiuni și rezultate concrete în vederea realizării lor și un calendar aproximativ pentru a le pune în aplicare și este axat pe următoarele obiective referitoare la abordarea „O singură sănătate” și </w:t>
            </w:r>
            <w:proofErr w:type="spellStart"/>
            <w:r w:rsidRPr="00567BEF">
              <w:rPr>
                <w:b/>
                <w:i/>
              </w:rPr>
              <w:t>expozom</w:t>
            </w:r>
            <w:proofErr w:type="spellEnd"/>
            <w:r w:rsidRPr="00567BEF">
              <w:rPr>
                <w:b/>
                <w:i/>
              </w:rPr>
              <w:t>:</w:t>
            </w:r>
          </w:p>
        </w:tc>
      </w:tr>
      <w:tr w:rsidR="00897813" w:rsidRPr="00567BEF" w14:paraId="2B2E7793" w14:textId="77777777" w:rsidTr="00F826E0">
        <w:trPr>
          <w:jc w:val="center"/>
        </w:trPr>
        <w:tc>
          <w:tcPr>
            <w:tcW w:w="4876" w:type="dxa"/>
            <w:tcBorders>
              <w:top w:val="nil"/>
              <w:left w:val="nil"/>
              <w:bottom w:val="nil"/>
              <w:right w:val="nil"/>
            </w:tcBorders>
          </w:tcPr>
          <w:p w14:paraId="4F6E8011" w14:textId="77777777" w:rsidR="00897813" w:rsidRPr="00567BEF" w:rsidRDefault="00897813" w:rsidP="00F826E0">
            <w:pPr>
              <w:pStyle w:val="Normal6a"/>
            </w:pPr>
          </w:p>
        </w:tc>
        <w:tc>
          <w:tcPr>
            <w:tcW w:w="4876" w:type="dxa"/>
            <w:tcBorders>
              <w:top w:val="nil"/>
              <w:left w:val="nil"/>
              <w:bottom w:val="nil"/>
              <w:right w:val="nil"/>
            </w:tcBorders>
          </w:tcPr>
          <w:p w14:paraId="5D33E6EA" w14:textId="77777777" w:rsidR="00897813" w:rsidRPr="00567BEF" w:rsidRDefault="00897813" w:rsidP="00F826E0">
            <w:pPr>
              <w:pStyle w:val="Normal6a"/>
            </w:pPr>
            <w:r w:rsidRPr="00567BEF">
              <w:rPr>
                <w:b/>
                <w:i/>
              </w:rPr>
              <w:t>(a) facilitarea coordonării strategice în punerea sa în aplicare;</w:t>
            </w:r>
          </w:p>
        </w:tc>
      </w:tr>
      <w:tr w:rsidR="00897813" w:rsidRPr="00567BEF" w14:paraId="0B48CC65" w14:textId="77777777" w:rsidTr="00F826E0">
        <w:trPr>
          <w:jc w:val="center"/>
        </w:trPr>
        <w:tc>
          <w:tcPr>
            <w:tcW w:w="4876" w:type="dxa"/>
            <w:tcBorders>
              <w:top w:val="nil"/>
              <w:left w:val="nil"/>
              <w:bottom w:val="nil"/>
              <w:right w:val="nil"/>
            </w:tcBorders>
          </w:tcPr>
          <w:p w14:paraId="30AE10B4" w14:textId="77777777" w:rsidR="00897813" w:rsidRPr="00567BEF" w:rsidRDefault="00897813" w:rsidP="00F826E0">
            <w:pPr>
              <w:pStyle w:val="Normal6a"/>
            </w:pPr>
          </w:p>
        </w:tc>
        <w:tc>
          <w:tcPr>
            <w:tcW w:w="4876" w:type="dxa"/>
            <w:tcBorders>
              <w:top w:val="nil"/>
              <w:left w:val="nil"/>
              <w:bottom w:val="nil"/>
              <w:right w:val="nil"/>
            </w:tcBorders>
          </w:tcPr>
          <w:p w14:paraId="20C39C1D" w14:textId="77777777" w:rsidR="00897813" w:rsidRPr="00567BEF" w:rsidRDefault="00897813" w:rsidP="00F826E0">
            <w:pPr>
              <w:pStyle w:val="Normal6a"/>
            </w:pPr>
            <w:r w:rsidRPr="00567BEF">
              <w:rPr>
                <w:b/>
                <w:i/>
              </w:rPr>
              <w:t>(b) promovarea coordonării cercetării;</w:t>
            </w:r>
          </w:p>
        </w:tc>
      </w:tr>
      <w:tr w:rsidR="00897813" w:rsidRPr="00567BEF" w14:paraId="2DE962D1" w14:textId="77777777" w:rsidTr="00F826E0">
        <w:trPr>
          <w:jc w:val="center"/>
        </w:trPr>
        <w:tc>
          <w:tcPr>
            <w:tcW w:w="4876" w:type="dxa"/>
            <w:tcBorders>
              <w:top w:val="nil"/>
              <w:left w:val="nil"/>
              <w:bottom w:val="nil"/>
              <w:right w:val="nil"/>
            </w:tcBorders>
          </w:tcPr>
          <w:p w14:paraId="02D5F997" w14:textId="77777777" w:rsidR="00897813" w:rsidRPr="00567BEF" w:rsidRDefault="00897813" w:rsidP="00F826E0">
            <w:pPr>
              <w:pStyle w:val="Normal6a"/>
            </w:pPr>
          </w:p>
        </w:tc>
        <w:tc>
          <w:tcPr>
            <w:tcW w:w="4876" w:type="dxa"/>
            <w:tcBorders>
              <w:top w:val="nil"/>
              <w:left w:val="nil"/>
              <w:bottom w:val="nil"/>
              <w:right w:val="nil"/>
            </w:tcBorders>
          </w:tcPr>
          <w:p w14:paraId="65D4C07D" w14:textId="77777777" w:rsidR="00897813" w:rsidRPr="00567BEF" w:rsidRDefault="00897813" w:rsidP="00F826E0">
            <w:pPr>
              <w:pStyle w:val="Normal6a"/>
            </w:pPr>
            <w:r w:rsidRPr="00567BEF">
              <w:rPr>
                <w:b/>
                <w:i/>
              </w:rPr>
              <w:t>(c) îmbunătățirea consolidării capacităților;</w:t>
            </w:r>
          </w:p>
        </w:tc>
      </w:tr>
      <w:tr w:rsidR="00897813" w:rsidRPr="00567BEF" w14:paraId="5D7B970F" w14:textId="77777777" w:rsidTr="00F826E0">
        <w:trPr>
          <w:jc w:val="center"/>
        </w:trPr>
        <w:tc>
          <w:tcPr>
            <w:tcW w:w="4876" w:type="dxa"/>
            <w:tcBorders>
              <w:top w:val="nil"/>
              <w:left w:val="nil"/>
              <w:bottom w:val="nil"/>
              <w:right w:val="nil"/>
            </w:tcBorders>
          </w:tcPr>
          <w:p w14:paraId="6D80A984" w14:textId="77777777" w:rsidR="00897813" w:rsidRPr="00567BEF" w:rsidRDefault="00897813" w:rsidP="00F826E0">
            <w:pPr>
              <w:pStyle w:val="Normal6a"/>
            </w:pPr>
          </w:p>
        </w:tc>
        <w:tc>
          <w:tcPr>
            <w:tcW w:w="4876" w:type="dxa"/>
            <w:tcBorders>
              <w:top w:val="nil"/>
              <w:left w:val="nil"/>
              <w:bottom w:val="nil"/>
              <w:right w:val="nil"/>
            </w:tcBorders>
          </w:tcPr>
          <w:p w14:paraId="7BF412A1" w14:textId="77777777" w:rsidR="00897813" w:rsidRPr="00567BEF" w:rsidRDefault="00897813" w:rsidP="00F826E0">
            <w:pPr>
              <w:pStyle w:val="Normal6a"/>
            </w:pPr>
            <w:r w:rsidRPr="00567BEF">
              <w:rPr>
                <w:b/>
                <w:i/>
              </w:rPr>
              <w:t>(d) consolidarea comunicării și a implicării părților interesate;</w:t>
            </w:r>
          </w:p>
        </w:tc>
      </w:tr>
      <w:tr w:rsidR="00897813" w:rsidRPr="00567BEF" w14:paraId="51012DD3" w14:textId="77777777" w:rsidTr="00F826E0">
        <w:trPr>
          <w:jc w:val="center"/>
        </w:trPr>
        <w:tc>
          <w:tcPr>
            <w:tcW w:w="4876" w:type="dxa"/>
            <w:tcBorders>
              <w:top w:val="nil"/>
              <w:left w:val="nil"/>
              <w:bottom w:val="nil"/>
              <w:right w:val="nil"/>
            </w:tcBorders>
          </w:tcPr>
          <w:p w14:paraId="695EFBEE" w14:textId="77777777" w:rsidR="00897813" w:rsidRPr="00567BEF" w:rsidRDefault="00897813" w:rsidP="00F826E0">
            <w:pPr>
              <w:pStyle w:val="Normal6a"/>
            </w:pPr>
          </w:p>
        </w:tc>
        <w:tc>
          <w:tcPr>
            <w:tcW w:w="4876" w:type="dxa"/>
            <w:tcBorders>
              <w:top w:val="nil"/>
              <w:left w:val="nil"/>
              <w:bottom w:val="nil"/>
              <w:right w:val="nil"/>
            </w:tcBorders>
          </w:tcPr>
          <w:p w14:paraId="7BF3BF5C" w14:textId="77777777" w:rsidR="00897813" w:rsidRPr="00567BEF" w:rsidRDefault="00897813" w:rsidP="00F826E0">
            <w:pPr>
              <w:pStyle w:val="Normal6a"/>
            </w:pPr>
            <w:r w:rsidRPr="00567BEF">
              <w:rPr>
                <w:b/>
                <w:i/>
              </w:rPr>
              <w:t>(e) sprijinirea dezvoltării de parteneriate comune.</w:t>
            </w:r>
          </w:p>
        </w:tc>
      </w:tr>
    </w:tbl>
    <w:p w14:paraId="3547C5CE" w14:textId="77777777" w:rsidR="00897813" w:rsidRPr="00567BEF" w:rsidRDefault="00897813" w:rsidP="00897813"/>
    <w:p w14:paraId="1D7C349F" w14:textId="77777777" w:rsidR="00897813" w:rsidRPr="00567BEF" w:rsidRDefault="00897813" w:rsidP="00897813">
      <w:pPr>
        <w:pStyle w:val="AmNumberTabs"/>
      </w:pPr>
      <w:r w:rsidRPr="00567BEF">
        <w:t>Amendamentul</w:t>
      </w:r>
      <w:r w:rsidRPr="00567BEF">
        <w:tab/>
      </w:r>
      <w:r w:rsidRPr="00567BEF">
        <w:tab/>
        <w:t>109</w:t>
      </w:r>
    </w:p>
    <w:p w14:paraId="40FB87DC" w14:textId="77777777" w:rsidR="00897813" w:rsidRPr="00567BEF" w:rsidRDefault="00897813" w:rsidP="00897813">
      <w:pPr>
        <w:pStyle w:val="NormalBold12b"/>
      </w:pPr>
      <w:r w:rsidRPr="00567BEF">
        <w:t>Propunere de regulament</w:t>
      </w:r>
    </w:p>
    <w:p w14:paraId="0C97E36F" w14:textId="77777777" w:rsidR="00897813" w:rsidRPr="00567BEF" w:rsidRDefault="00897813" w:rsidP="00897813">
      <w:pPr>
        <w:pStyle w:val="NormalBold"/>
      </w:pPr>
      <w:r w:rsidRPr="00567BEF">
        <w:t>Articolul 44 – alineatul 1 l (nou)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3204A940" w14:textId="77777777" w:rsidTr="00F826E0">
        <w:trPr>
          <w:trHeight w:hRule="exact" w:val="240"/>
          <w:jc w:val="center"/>
        </w:trPr>
        <w:tc>
          <w:tcPr>
            <w:tcW w:w="9752" w:type="dxa"/>
            <w:gridSpan w:val="2"/>
            <w:tcBorders>
              <w:top w:val="nil"/>
              <w:left w:val="nil"/>
              <w:bottom w:val="nil"/>
              <w:right w:val="nil"/>
            </w:tcBorders>
          </w:tcPr>
          <w:p w14:paraId="39FCCB01" w14:textId="77777777" w:rsidR="00897813" w:rsidRPr="00567BEF" w:rsidRDefault="00897813" w:rsidP="00F826E0"/>
        </w:tc>
      </w:tr>
      <w:tr w:rsidR="00897813" w:rsidRPr="00567BEF" w14:paraId="4729CC35" w14:textId="77777777" w:rsidTr="00F826E0">
        <w:trPr>
          <w:trHeight w:val="240"/>
          <w:jc w:val="center"/>
        </w:trPr>
        <w:tc>
          <w:tcPr>
            <w:tcW w:w="4876" w:type="dxa"/>
            <w:tcBorders>
              <w:top w:val="nil"/>
              <w:left w:val="nil"/>
              <w:bottom w:val="nil"/>
              <w:right w:val="nil"/>
            </w:tcBorders>
          </w:tcPr>
          <w:p w14:paraId="77DDC574"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11ECDEBE" w14:textId="77777777" w:rsidR="00897813" w:rsidRPr="00567BEF" w:rsidRDefault="00897813" w:rsidP="00F826E0">
            <w:pPr>
              <w:pStyle w:val="AmColumnHeading"/>
            </w:pPr>
            <w:r w:rsidRPr="00567BEF">
              <w:t>Amendamentul</w:t>
            </w:r>
          </w:p>
        </w:tc>
      </w:tr>
      <w:tr w:rsidR="00897813" w:rsidRPr="00567BEF" w14:paraId="50E80711" w14:textId="77777777" w:rsidTr="00F826E0">
        <w:trPr>
          <w:jc w:val="center"/>
        </w:trPr>
        <w:tc>
          <w:tcPr>
            <w:tcW w:w="4876" w:type="dxa"/>
            <w:tcBorders>
              <w:top w:val="nil"/>
              <w:left w:val="nil"/>
              <w:bottom w:val="nil"/>
              <w:right w:val="nil"/>
            </w:tcBorders>
          </w:tcPr>
          <w:p w14:paraId="298BD509" w14:textId="77777777" w:rsidR="00897813" w:rsidRPr="00567BEF" w:rsidRDefault="00897813" w:rsidP="00F826E0">
            <w:pPr>
              <w:pStyle w:val="Normal6a"/>
            </w:pPr>
          </w:p>
        </w:tc>
        <w:tc>
          <w:tcPr>
            <w:tcW w:w="4876" w:type="dxa"/>
            <w:tcBorders>
              <w:top w:val="nil"/>
              <w:left w:val="nil"/>
              <w:bottom w:val="nil"/>
              <w:right w:val="nil"/>
            </w:tcBorders>
          </w:tcPr>
          <w:p w14:paraId="7478948E" w14:textId="77777777" w:rsidR="00897813" w:rsidRPr="00567BEF" w:rsidRDefault="00897813" w:rsidP="00F826E0">
            <w:pPr>
              <w:pStyle w:val="Normal6a"/>
            </w:pPr>
            <w:r w:rsidRPr="00567BEF">
              <w:rPr>
                <w:b/>
                <w:i/>
              </w:rPr>
              <w:t>1l.</w:t>
            </w:r>
            <w:r w:rsidRPr="00567BEF">
              <w:tab/>
            </w:r>
            <w:r w:rsidRPr="00567BEF">
              <w:rPr>
                <w:b/>
                <w:i/>
              </w:rPr>
              <w:t>Cadrul de acțiune menționat la alineatul (1l) este coerent cu mandatele fiecărei agenții și nu interferează cu activitățile lor statutare.</w:t>
            </w:r>
          </w:p>
        </w:tc>
      </w:tr>
    </w:tbl>
    <w:p w14:paraId="7063FE33" w14:textId="77777777" w:rsidR="00897813" w:rsidRPr="00567BEF" w:rsidRDefault="00897813" w:rsidP="00897813"/>
    <w:p w14:paraId="471BE15D" w14:textId="77777777" w:rsidR="00897813" w:rsidRPr="00567BEF" w:rsidRDefault="00897813" w:rsidP="00897813">
      <w:pPr>
        <w:pStyle w:val="AmNumberTabs"/>
      </w:pPr>
      <w:r w:rsidRPr="00567BEF">
        <w:t>Amendamentul</w:t>
      </w:r>
      <w:r w:rsidRPr="00567BEF">
        <w:tab/>
      </w:r>
      <w:r w:rsidRPr="00567BEF">
        <w:tab/>
        <w:t>110</w:t>
      </w:r>
    </w:p>
    <w:p w14:paraId="13A189ED" w14:textId="77777777" w:rsidR="00897813" w:rsidRPr="00567BEF" w:rsidRDefault="00897813" w:rsidP="00897813">
      <w:pPr>
        <w:pStyle w:val="NormalBold12b"/>
      </w:pPr>
      <w:r w:rsidRPr="00567BEF">
        <w:t>Propunere de regulament</w:t>
      </w:r>
    </w:p>
    <w:p w14:paraId="3734F41B" w14:textId="77777777" w:rsidR="00897813" w:rsidRPr="00567BEF" w:rsidRDefault="00897813" w:rsidP="00897813">
      <w:pPr>
        <w:pStyle w:val="NormalBold"/>
      </w:pPr>
      <w:r w:rsidRPr="00567BEF">
        <w:t>Articolul 45 – alineatul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707FA5A5" w14:textId="77777777" w:rsidTr="00F826E0">
        <w:trPr>
          <w:trHeight w:hRule="exact" w:val="240"/>
          <w:jc w:val="center"/>
        </w:trPr>
        <w:tc>
          <w:tcPr>
            <w:tcW w:w="9752" w:type="dxa"/>
            <w:gridSpan w:val="2"/>
            <w:tcBorders>
              <w:top w:val="nil"/>
              <w:left w:val="nil"/>
              <w:bottom w:val="nil"/>
              <w:right w:val="nil"/>
            </w:tcBorders>
          </w:tcPr>
          <w:p w14:paraId="058593B1" w14:textId="77777777" w:rsidR="00897813" w:rsidRPr="00567BEF" w:rsidRDefault="00897813" w:rsidP="00F826E0"/>
        </w:tc>
      </w:tr>
      <w:tr w:rsidR="00897813" w:rsidRPr="00567BEF" w14:paraId="6CAF149C" w14:textId="77777777" w:rsidTr="00F826E0">
        <w:trPr>
          <w:trHeight w:val="240"/>
          <w:jc w:val="center"/>
        </w:trPr>
        <w:tc>
          <w:tcPr>
            <w:tcW w:w="4876" w:type="dxa"/>
            <w:tcBorders>
              <w:top w:val="nil"/>
              <w:left w:val="nil"/>
              <w:bottom w:val="nil"/>
              <w:right w:val="nil"/>
            </w:tcBorders>
          </w:tcPr>
          <w:p w14:paraId="6C029B8E"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3B169717" w14:textId="77777777" w:rsidR="00897813" w:rsidRPr="00567BEF" w:rsidRDefault="00897813" w:rsidP="00F826E0">
            <w:pPr>
              <w:pStyle w:val="AmColumnHeading"/>
            </w:pPr>
            <w:r w:rsidRPr="00567BEF">
              <w:t>Amendamentul</w:t>
            </w:r>
          </w:p>
        </w:tc>
      </w:tr>
      <w:tr w:rsidR="00897813" w:rsidRPr="00567BEF" w14:paraId="40861D08" w14:textId="77777777" w:rsidTr="00F826E0">
        <w:trPr>
          <w:jc w:val="center"/>
        </w:trPr>
        <w:tc>
          <w:tcPr>
            <w:tcW w:w="4876" w:type="dxa"/>
            <w:tcBorders>
              <w:top w:val="nil"/>
              <w:left w:val="nil"/>
              <w:bottom w:val="nil"/>
              <w:right w:val="nil"/>
            </w:tcBorders>
          </w:tcPr>
          <w:p w14:paraId="13B69AE9" w14:textId="77777777" w:rsidR="00897813" w:rsidRPr="00567BEF" w:rsidRDefault="00897813" w:rsidP="00F826E0">
            <w:pPr>
              <w:pStyle w:val="Normal6a"/>
            </w:pPr>
            <w:r w:rsidRPr="00567BEF">
              <w:t>2.</w:t>
            </w:r>
            <w:r w:rsidRPr="00567BEF">
              <w:tab/>
              <w:t xml:space="preserve">În cazul în care identifică o potențială sursă de divergență, agenția contactează </w:t>
            </w:r>
            <w:r w:rsidRPr="00567BEF">
              <w:rPr>
                <w:b/>
                <w:i/>
              </w:rPr>
              <w:t>organismul</w:t>
            </w:r>
            <w:r w:rsidRPr="00567BEF">
              <w:t xml:space="preserve"> în cauză pentru a se asigura că toate informațiile științifice sau tehnice relevante sunt partajate și pentru a identifica aspectele științifice sau tehnice potențial controversate.</w:t>
            </w:r>
          </w:p>
        </w:tc>
        <w:tc>
          <w:tcPr>
            <w:tcW w:w="4876" w:type="dxa"/>
            <w:tcBorders>
              <w:top w:val="nil"/>
              <w:left w:val="nil"/>
              <w:bottom w:val="nil"/>
              <w:right w:val="nil"/>
            </w:tcBorders>
          </w:tcPr>
          <w:p w14:paraId="5F61A865" w14:textId="77777777" w:rsidR="00897813" w:rsidRPr="00567BEF" w:rsidRDefault="00897813" w:rsidP="00F826E0">
            <w:pPr>
              <w:pStyle w:val="Normal6a"/>
            </w:pPr>
            <w:r w:rsidRPr="00567BEF">
              <w:t>2.</w:t>
            </w:r>
            <w:r w:rsidRPr="00567BEF">
              <w:tab/>
              <w:t xml:space="preserve">În cazul în care identifică o potențială sursă de divergență, </w:t>
            </w:r>
            <w:r w:rsidRPr="00567BEF">
              <w:rPr>
                <w:b/>
                <w:i/>
              </w:rPr>
              <w:t>astfel cum se prevede la alineatul (1),</w:t>
            </w:r>
            <w:r w:rsidRPr="00567BEF">
              <w:t xml:space="preserve"> agenția contactează </w:t>
            </w:r>
            <w:r w:rsidRPr="00567BEF">
              <w:rPr>
                <w:b/>
                <w:i/>
              </w:rPr>
              <w:t>celălalt organism</w:t>
            </w:r>
            <w:r w:rsidRPr="00567BEF">
              <w:t xml:space="preserve"> în cauză pentru a se asigura că toate informațiile științifice sau tehnice relevante sunt partajate și pentru a identifica aspectele științifice sau tehnice potențial controversate.</w:t>
            </w:r>
          </w:p>
        </w:tc>
      </w:tr>
    </w:tbl>
    <w:p w14:paraId="74149CC9" w14:textId="77777777" w:rsidR="00897813" w:rsidRPr="00567BEF" w:rsidRDefault="00897813" w:rsidP="00897813"/>
    <w:p w14:paraId="55CFC5E7" w14:textId="77777777" w:rsidR="00897813" w:rsidRPr="00567BEF" w:rsidRDefault="00897813" w:rsidP="00897813">
      <w:pPr>
        <w:pStyle w:val="AmNumberTabs"/>
      </w:pPr>
      <w:r w:rsidRPr="00567BEF">
        <w:t>Amendamentul</w:t>
      </w:r>
      <w:r w:rsidRPr="00567BEF">
        <w:tab/>
      </w:r>
      <w:r w:rsidRPr="00567BEF">
        <w:tab/>
        <w:t>111</w:t>
      </w:r>
    </w:p>
    <w:p w14:paraId="1EE80490" w14:textId="77777777" w:rsidR="00897813" w:rsidRPr="00567BEF" w:rsidRDefault="00897813" w:rsidP="00897813">
      <w:pPr>
        <w:pStyle w:val="NormalBold12b"/>
      </w:pPr>
      <w:r w:rsidRPr="00567BEF">
        <w:t>Propunere de regulament</w:t>
      </w:r>
    </w:p>
    <w:p w14:paraId="4603D364" w14:textId="77777777" w:rsidR="00897813" w:rsidRPr="00567BEF" w:rsidRDefault="00897813" w:rsidP="00897813">
      <w:pPr>
        <w:pStyle w:val="NormalBold"/>
      </w:pPr>
      <w:r w:rsidRPr="00567BEF">
        <w:t>Articolul 45 – alineatul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EC16C09" w14:textId="77777777" w:rsidTr="00F826E0">
        <w:trPr>
          <w:trHeight w:hRule="exact" w:val="240"/>
          <w:jc w:val="center"/>
        </w:trPr>
        <w:tc>
          <w:tcPr>
            <w:tcW w:w="9752" w:type="dxa"/>
            <w:gridSpan w:val="2"/>
            <w:tcBorders>
              <w:top w:val="nil"/>
              <w:left w:val="nil"/>
              <w:bottom w:val="nil"/>
              <w:right w:val="nil"/>
            </w:tcBorders>
          </w:tcPr>
          <w:p w14:paraId="1BD17D52" w14:textId="77777777" w:rsidR="00897813" w:rsidRPr="00567BEF" w:rsidRDefault="00897813" w:rsidP="00F826E0"/>
        </w:tc>
      </w:tr>
      <w:tr w:rsidR="00897813" w:rsidRPr="00567BEF" w14:paraId="6FD97AB0" w14:textId="77777777" w:rsidTr="00F826E0">
        <w:trPr>
          <w:trHeight w:val="240"/>
          <w:jc w:val="center"/>
        </w:trPr>
        <w:tc>
          <w:tcPr>
            <w:tcW w:w="4876" w:type="dxa"/>
            <w:tcBorders>
              <w:top w:val="nil"/>
              <w:left w:val="nil"/>
              <w:bottom w:val="nil"/>
              <w:right w:val="nil"/>
            </w:tcBorders>
          </w:tcPr>
          <w:p w14:paraId="6D5A666A"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4017E5D9" w14:textId="77777777" w:rsidR="00897813" w:rsidRPr="00567BEF" w:rsidRDefault="00897813" w:rsidP="00F826E0">
            <w:pPr>
              <w:pStyle w:val="AmColumnHeading"/>
            </w:pPr>
            <w:r w:rsidRPr="00567BEF">
              <w:t>Amendamentul</w:t>
            </w:r>
          </w:p>
        </w:tc>
      </w:tr>
      <w:tr w:rsidR="00897813" w:rsidRPr="00567BEF" w14:paraId="5CFD70ED" w14:textId="77777777" w:rsidTr="00F826E0">
        <w:trPr>
          <w:jc w:val="center"/>
        </w:trPr>
        <w:tc>
          <w:tcPr>
            <w:tcW w:w="4876" w:type="dxa"/>
            <w:tcBorders>
              <w:top w:val="nil"/>
              <w:left w:val="nil"/>
              <w:bottom w:val="nil"/>
              <w:right w:val="nil"/>
            </w:tcBorders>
          </w:tcPr>
          <w:p w14:paraId="0544AF5F" w14:textId="77777777" w:rsidR="00897813" w:rsidRPr="00567BEF" w:rsidRDefault="00897813" w:rsidP="00F826E0">
            <w:pPr>
              <w:pStyle w:val="Normal6a"/>
            </w:pPr>
            <w:r w:rsidRPr="00567BEF">
              <w:t>3.</w:t>
            </w:r>
            <w:r w:rsidRPr="00567BEF">
              <w:tab/>
              <w:t xml:space="preserve">Agenția și </w:t>
            </w:r>
            <w:r w:rsidRPr="00567BEF">
              <w:rPr>
                <w:b/>
                <w:i/>
              </w:rPr>
              <w:t>organismul</w:t>
            </w:r>
            <w:r w:rsidRPr="00567BEF">
              <w:t xml:space="preserve"> în cauză cooperează pentru a soluționa divergențele. În cazul în care agenția și </w:t>
            </w:r>
            <w:r w:rsidRPr="00567BEF">
              <w:rPr>
                <w:b/>
                <w:i/>
              </w:rPr>
              <w:t>organismul</w:t>
            </w:r>
            <w:r w:rsidRPr="00567BEF">
              <w:t xml:space="preserve"> în cauză nu sunt în măsură să soluționeze divergența, acestea întocmesc un raport comun. Raportul trebuie să prezinte în mod clar aspectele științifice controversate, să identifice incertitudinile relevante din date și motivele care stau la baza </w:t>
            </w:r>
            <w:r w:rsidRPr="00567BEF">
              <w:rPr>
                <w:b/>
                <w:i/>
              </w:rPr>
              <w:t xml:space="preserve">opiniilor </w:t>
            </w:r>
            <w:r w:rsidRPr="00567BEF">
              <w:rPr>
                <w:b/>
                <w:i/>
              </w:rPr>
              <w:lastRenderedPageBreak/>
              <w:t>divergente</w:t>
            </w:r>
            <w:r w:rsidRPr="00567BEF">
              <w:t xml:space="preserve">, inclusiv </w:t>
            </w:r>
            <w:r w:rsidRPr="00567BEF">
              <w:rPr>
                <w:b/>
                <w:i/>
              </w:rPr>
              <w:t>cu privire la</w:t>
            </w:r>
            <w:r w:rsidRPr="00567BEF">
              <w:t xml:space="preserve"> diferențele metodologice</w:t>
            </w:r>
            <w:r w:rsidRPr="00567BEF">
              <w:rPr>
                <w:b/>
                <w:i/>
              </w:rPr>
              <w:t>, și trebuie să fie pus</w:t>
            </w:r>
            <w:r w:rsidRPr="00567BEF">
              <w:t xml:space="preserve"> la dispoziția publicului. În cazul în care </w:t>
            </w:r>
            <w:r w:rsidRPr="00567BEF">
              <w:rPr>
                <w:b/>
                <w:i/>
              </w:rPr>
              <w:t>organismul</w:t>
            </w:r>
            <w:r w:rsidRPr="00567BEF">
              <w:t xml:space="preserve"> în cauză este o agenție a Uniunii sau un comitet științific, agenția prezintă Comisiei raportul comun.</w:t>
            </w:r>
          </w:p>
        </w:tc>
        <w:tc>
          <w:tcPr>
            <w:tcW w:w="4876" w:type="dxa"/>
            <w:tcBorders>
              <w:top w:val="nil"/>
              <w:left w:val="nil"/>
              <w:bottom w:val="nil"/>
              <w:right w:val="nil"/>
            </w:tcBorders>
          </w:tcPr>
          <w:p w14:paraId="370885B0" w14:textId="77777777" w:rsidR="00897813" w:rsidRPr="00567BEF" w:rsidRDefault="00897813" w:rsidP="00F826E0">
            <w:pPr>
              <w:pStyle w:val="Normal6a"/>
            </w:pPr>
            <w:r w:rsidRPr="00567BEF">
              <w:lastRenderedPageBreak/>
              <w:t>3.</w:t>
            </w:r>
            <w:r w:rsidRPr="00567BEF">
              <w:tab/>
              <w:t xml:space="preserve">Agenția și </w:t>
            </w:r>
            <w:r w:rsidRPr="00567BEF">
              <w:rPr>
                <w:b/>
                <w:i/>
              </w:rPr>
              <w:t>celălalt organism</w:t>
            </w:r>
            <w:r w:rsidRPr="00567BEF">
              <w:t xml:space="preserve"> în cauză cooperează pentru a soluționa divergențele</w:t>
            </w:r>
            <w:r w:rsidRPr="00567BEF">
              <w:rPr>
                <w:b/>
                <w:i/>
              </w:rPr>
              <w:t>, ținând seama de obiectivul unui nivel ridicat de protecție a sănătății și a mediului</w:t>
            </w:r>
            <w:r w:rsidRPr="00567BEF">
              <w:t xml:space="preserve">. În cazul în care agenția și </w:t>
            </w:r>
            <w:r w:rsidRPr="00567BEF">
              <w:rPr>
                <w:b/>
                <w:i/>
              </w:rPr>
              <w:t>celălalt organism</w:t>
            </w:r>
            <w:r w:rsidRPr="00567BEF">
              <w:t xml:space="preserve"> în cauză nu sunt în măsură să soluționeze divergența, acestea întocmesc un raport comun. Raportul trebuie să prezinte în mod clar aspectele </w:t>
            </w:r>
            <w:r w:rsidRPr="00567BEF">
              <w:lastRenderedPageBreak/>
              <w:t xml:space="preserve">științifice controversate, să identifice incertitudinile relevante din date și </w:t>
            </w:r>
            <w:r w:rsidRPr="00567BEF">
              <w:rPr>
                <w:b/>
                <w:i/>
              </w:rPr>
              <w:t>să prezinte</w:t>
            </w:r>
            <w:r w:rsidRPr="00567BEF">
              <w:t xml:space="preserve"> motivele care stau la baza </w:t>
            </w:r>
            <w:r w:rsidRPr="00567BEF">
              <w:rPr>
                <w:b/>
                <w:i/>
              </w:rPr>
              <w:t>divergențelor de opinii</w:t>
            </w:r>
            <w:r w:rsidRPr="00567BEF">
              <w:t xml:space="preserve">, inclusiv </w:t>
            </w:r>
            <w:r w:rsidRPr="00567BEF">
              <w:rPr>
                <w:b/>
                <w:i/>
              </w:rPr>
              <w:t>motivele legate de</w:t>
            </w:r>
            <w:r w:rsidRPr="00567BEF">
              <w:t xml:space="preserve"> diferențele metodologice</w:t>
            </w:r>
            <w:r w:rsidRPr="00567BEF">
              <w:rPr>
                <w:b/>
                <w:i/>
              </w:rPr>
              <w:t>. Raportul se pune</w:t>
            </w:r>
            <w:r w:rsidRPr="00567BEF">
              <w:t xml:space="preserve"> la dispoziția publicului. În cazul în care </w:t>
            </w:r>
            <w:r w:rsidRPr="00567BEF">
              <w:rPr>
                <w:b/>
                <w:i/>
              </w:rPr>
              <w:t>celălalt organism</w:t>
            </w:r>
            <w:r w:rsidRPr="00567BEF">
              <w:t xml:space="preserve"> în cauză este o agenție a Uniunii sau un comitet științific, agenția prezintă</w:t>
            </w:r>
            <w:r w:rsidRPr="00567BEF">
              <w:rPr>
                <w:b/>
                <w:i/>
              </w:rPr>
              <w:t>, de asemenea,</w:t>
            </w:r>
            <w:r w:rsidRPr="00567BEF">
              <w:t xml:space="preserve"> Comisiei raportul comun.</w:t>
            </w:r>
          </w:p>
        </w:tc>
      </w:tr>
    </w:tbl>
    <w:p w14:paraId="01E21296" w14:textId="77777777" w:rsidR="00897813" w:rsidRPr="00567BEF" w:rsidRDefault="00897813" w:rsidP="00897813"/>
    <w:p w14:paraId="58EFB9D7" w14:textId="77777777" w:rsidR="00897813" w:rsidRPr="00567BEF" w:rsidRDefault="00897813" w:rsidP="00897813">
      <w:pPr>
        <w:pStyle w:val="AmNumberTabs"/>
      </w:pPr>
      <w:r w:rsidRPr="00567BEF">
        <w:t>Amendamentul</w:t>
      </w:r>
      <w:r w:rsidRPr="00567BEF">
        <w:tab/>
      </w:r>
      <w:r w:rsidRPr="00567BEF">
        <w:tab/>
        <w:t>112</w:t>
      </w:r>
    </w:p>
    <w:p w14:paraId="7FB95388" w14:textId="77777777" w:rsidR="00897813" w:rsidRPr="00567BEF" w:rsidRDefault="00897813" w:rsidP="00897813">
      <w:pPr>
        <w:pStyle w:val="NormalBold12b"/>
      </w:pPr>
      <w:r w:rsidRPr="00567BEF">
        <w:t>Propunere de regulament</w:t>
      </w:r>
    </w:p>
    <w:p w14:paraId="03C684DE" w14:textId="77777777" w:rsidR="00897813" w:rsidRPr="00567BEF" w:rsidRDefault="00897813" w:rsidP="00897813">
      <w:pPr>
        <w:pStyle w:val="NormalBold"/>
      </w:pPr>
      <w:r w:rsidRPr="00567BEF">
        <w:t>Articolul 46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E372CB2" w14:textId="77777777" w:rsidTr="00F826E0">
        <w:trPr>
          <w:trHeight w:hRule="exact" w:val="240"/>
          <w:jc w:val="center"/>
        </w:trPr>
        <w:tc>
          <w:tcPr>
            <w:tcW w:w="9752" w:type="dxa"/>
            <w:gridSpan w:val="2"/>
            <w:tcBorders>
              <w:top w:val="nil"/>
              <w:left w:val="nil"/>
              <w:bottom w:val="nil"/>
              <w:right w:val="nil"/>
            </w:tcBorders>
          </w:tcPr>
          <w:p w14:paraId="71E3E0E2" w14:textId="77777777" w:rsidR="00897813" w:rsidRPr="00567BEF" w:rsidRDefault="00897813" w:rsidP="00F826E0"/>
        </w:tc>
      </w:tr>
      <w:tr w:rsidR="00897813" w:rsidRPr="00567BEF" w14:paraId="012AC37A" w14:textId="77777777" w:rsidTr="00F826E0">
        <w:trPr>
          <w:trHeight w:val="240"/>
          <w:jc w:val="center"/>
        </w:trPr>
        <w:tc>
          <w:tcPr>
            <w:tcW w:w="4876" w:type="dxa"/>
            <w:tcBorders>
              <w:top w:val="nil"/>
              <w:left w:val="nil"/>
              <w:bottom w:val="nil"/>
              <w:right w:val="nil"/>
            </w:tcBorders>
          </w:tcPr>
          <w:p w14:paraId="35BA8666"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4FC2D9CF" w14:textId="77777777" w:rsidR="00897813" w:rsidRPr="00567BEF" w:rsidRDefault="00897813" w:rsidP="00F826E0">
            <w:pPr>
              <w:pStyle w:val="AmColumnHeading"/>
            </w:pPr>
            <w:r w:rsidRPr="00567BEF">
              <w:t>Amendamentul</w:t>
            </w:r>
          </w:p>
        </w:tc>
      </w:tr>
      <w:tr w:rsidR="00897813" w:rsidRPr="00567BEF" w14:paraId="3C512508" w14:textId="77777777" w:rsidTr="00F826E0">
        <w:trPr>
          <w:jc w:val="center"/>
        </w:trPr>
        <w:tc>
          <w:tcPr>
            <w:tcW w:w="4876" w:type="dxa"/>
            <w:tcBorders>
              <w:top w:val="nil"/>
              <w:left w:val="nil"/>
              <w:bottom w:val="nil"/>
              <w:right w:val="nil"/>
            </w:tcBorders>
          </w:tcPr>
          <w:p w14:paraId="6099DAA9" w14:textId="77777777" w:rsidR="00897813" w:rsidRPr="00567BEF" w:rsidRDefault="00897813" w:rsidP="00F826E0">
            <w:pPr>
              <w:pStyle w:val="Normal6a"/>
              <w:jc w:val="center"/>
            </w:pPr>
            <w:r w:rsidRPr="00567BEF">
              <w:rPr>
                <w:b/>
                <w:i/>
              </w:rPr>
              <w:t>Articolul 46</w:t>
            </w:r>
          </w:p>
        </w:tc>
        <w:tc>
          <w:tcPr>
            <w:tcW w:w="4876" w:type="dxa"/>
            <w:tcBorders>
              <w:top w:val="nil"/>
              <w:left w:val="nil"/>
              <w:bottom w:val="nil"/>
              <w:right w:val="nil"/>
            </w:tcBorders>
          </w:tcPr>
          <w:p w14:paraId="09668035" w14:textId="77777777" w:rsidR="00897813" w:rsidRPr="00567BEF" w:rsidRDefault="00897813" w:rsidP="00F826E0">
            <w:pPr>
              <w:pStyle w:val="Normal6a"/>
            </w:pPr>
            <w:r w:rsidRPr="00567BEF">
              <w:rPr>
                <w:b/>
                <w:i/>
              </w:rPr>
              <w:t>eliminat</w:t>
            </w:r>
          </w:p>
        </w:tc>
      </w:tr>
      <w:tr w:rsidR="00897813" w:rsidRPr="00567BEF" w14:paraId="7FC74C0F" w14:textId="77777777" w:rsidTr="00F826E0">
        <w:trPr>
          <w:jc w:val="center"/>
        </w:trPr>
        <w:tc>
          <w:tcPr>
            <w:tcW w:w="4876" w:type="dxa"/>
            <w:tcBorders>
              <w:top w:val="nil"/>
              <w:left w:val="nil"/>
              <w:bottom w:val="nil"/>
              <w:right w:val="nil"/>
            </w:tcBorders>
          </w:tcPr>
          <w:p w14:paraId="10066B17" w14:textId="77777777" w:rsidR="00897813" w:rsidRPr="00567BEF" w:rsidRDefault="00897813" w:rsidP="00F826E0">
            <w:pPr>
              <w:pStyle w:val="Normal6a"/>
              <w:jc w:val="center"/>
            </w:pPr>
            <w:r w:rsidRPr="00567BEF">
              <w:rPr>
                <w:b/>
                <w:i/>
              </w:rPr>
              <w:t>Delegarea de competențe</w:t>
            </w:r>
          </w:p>
        </w:tc>
        <w:tc>
          <w:tcPr>
            <w:tcW w:w="4876" w:type="dxa"/>
            <w:tcBorders>
              <w:top w:val="nil"/>
              <w:left w:val="nil"/>
              <w:bottom w:val="nil"/>
              <w:right w:val="nil"/>
            </w:tcBorders>
          </w:tcPr>
          <w:p w14:paraId="61471A42" w14:textId="77777777" w:rsidR="00897813" w:rsidRPr="00567BEF" w:rsidRDefault="00897813" w:rsidP="00F826E0">
            <w:pPr>
              <w:pStyle w:val="Normal6a"/>
            </w:pPr>
          </w:p>
        </w:tc>
      </w:tr>
      <w:tr w:rsidR="00897813" w:rsidRPr="00567BEF" w14:paraId="03146F00" w14:textId="77777777" w:rsidTr="00F826E0">
        <w:trPr>
          <w:jc w:val="center"/>
        </w:trPr>
        <w:tc>
          <w:tcPr>
            <w:tcW w:w="4876" w:type="dxa"/>
            <w:tcBorders>
              <w:top w:val="nil"/>
              <w:left w:val="nil"/>
              <w:bottom w:val="nil"/>
              <w:right w:val="nil"/>
            </w:tcBorders>
          </w:tcPr>
          <w:p w14:paraId="1BBDE5D8" w14:textId="77777777" w:rsidR="00897813" w:rsidRPr="00567BEF" w:rsidRDefault="00897813" w:rsidP="00F826E0">
            <w:pPr>
              <w:pStyle w:val="Normal6a"/>
            </w:pPr>
            <w:r w:rsidRPr="00567BEF">
              <w:rPr>
                <w:b/>
                <w:i/>
              </w:rPr>
              <w:t>1. Competența de a adopta acte delegate menționată la articolul 29 alineatul (6) se conferă Comisiei sub rezerva condițiilor prevăzute la prezentul articol și pe o perioadă de cinci ani de la [a se introduce de către OP data intrării în vigoare a prezentului regulament]. Comisia prezintă un raport privind delegarea competenței cel târziu cu nouă luni înainte de încheierea perioadei de cinci ani. Delegarea de competențe se prelungește tacit pentru perioade de timp identice, cu excepția cazului în care Parlamentul European sau Consiliul se opune prelungirii respective cu cel puțin trei luni înainte de încheierea fiecărei perioade de cinci ani.</w:t>
            </w:r>
          </w:p>
        </w:tc>
        <w:tc>
          <w:tcPr>
            <w:tcW w:w="4876" w:type="dxa"/>
            <w:tcBorders>
              <w:top w:val="nil"/>
              <w:left w:val="nil"/>
              <w:bottom w:val="nil"/>
              <w:right w:val="nil"/>
            </w:tcBorders>
          </w:tcPr>
          <w:p w14:paraId="5F2755D3" w14:textId="77777777" w:rsidR="00897813" w:rsidRPr="00567BEF" w:rsidRDefault="00897813" w:rsidP="00F826E0">
            <w:pPr>
              <w:pStyle w:val="Normal6a"/>
            </w:pPr>
          </w:p>
        </w:tc>
      </w:tr>
      <w:tr w:rsidR="00897813" w:rsidRPr="00567BEF" w14:paraId="28E56C42" w14:textId="77777777" w:rsidTr="00F826E0">
        <w:trPr>
          <w:jc w:val="center"/>
        </w:trPr>
        <w:tc>
          <w:tcPr>
            <w:tcW w:w="4876" w:type="dxa"/>
            <w:tcBorders>
              <w:top w:val="nil"/>
              <w:left w:val="nil"/>
              <w:bottom w:val="nil"/>
              <w:right w:val="nil"/>
            </w:tcBorders>
          </w:tcPr>
          <w:p w14:paraId="41F30354" w14:textId="77777777" w:rsidR="00897813" w:rsidRPr="00567BEF" w:rsidRDefault="00897813" w:rsidP="00F826E0">
            <w:pPr>
              <w:pStyle w:val="Normal6a"/>
            </w:pPr>
            <w:r w:rsidRPr="00567BEF">
              <w:rPr>
                <w:b/>
                <w:i/>
              </w:rPr>
              <w:t xml:space="preserve">2. Delegarea de competențe menționată la alineatul (1) poate fi revocată în orice moment de Parlamentul European sau de Consiliu. O decizie de revocare pune capăt delegării de competențe specificate în decizia respectivă. Decizia produce efecte din ziua care urmează datei publicării acesteia în Jurnalul Oficial al Uniunii Europene sau de la o dată ulterioară menționată în decizie. Decizia nu aduce atingere actelor delegate care </w:t>
            </w:r>
            <w:r w:rsidRPr="00567BEF">
              <w:rPr>
                <w:b/>
                <w:i/>
              </w:rPr>
              <w:lastRenderedPageBreak/>
              <w:t>sunt deja în vigoare.</w:t>
            </w:r>
          </w:p>
        </w:tc>
        <w:tc>
          <w:tcPr>
            <w:tcW w:w="4876" w:type="dxa"/>
            <w:tcBorders>
              <w:top w:val="nil"/>
              <w:left w:val="nil"/>
              <w:bottom w:val="nil"/>
              <w:right w:val="nil"/>
            </w:tcBorders>
          </w:tcPr>
          <w:p w14:paraId="22D38D6E" w14:textId="77777777" w:rsidR="00897813" w:rsidRPr="00567BEF" w:rsidRDefault="00897813" w:rsidP="00F826E0">
            <w:pPr>
              <w:pStyle w:val="Normal6a"/>
            </w:pPr>
          </w:p>
        </w:tc>
      </w:tr>
      <w:tr w:rsidR="00897813" w:rsidRPr="00567BEF" w14:paraId="58C3C021" w14:textId="77777777" w:rsidTr="00F826E0">
        <w:trPr>
          <w:jc w:val="center"/>
        </w:trPr>
        <w:tc>
          <w:tcPr>
            <w:tcW w:w="4876" w:type="dxa"/>
            <w:tcBorders>
              <w:top w:val="nil"/>
              <w:left w:val="nil"/>
              <w:bottom w:val="nil"/>
              <w:right w:val="nil"/>
            </w:tcBorders>
          </w:tcPr>
          <w:p w14:paraId="0476FBC5" w14:textId="77777777" w:rsidR="00897813" w:rsidRPr="00567BEF" w:rsidRDefault="00897813" w:rsidP="00F826E0">
            <w:pPr>
              <w:pStyle w:val="Normal6a"/>
            </w:pPr>
            <w:r w:rsidRPr="00567BEF">
              <w:rPr>
                <w:b/>
                <w:i/>
              </w:rPr>
              <w:t>3. Înainte de adoptarea unui act delegat, Comisia consultă experții desemnați de fiecare stat membru în conformitate cu principiile prevăzute în Acordul interinstituțional din 13 aprilie 2016 privind o mai bună legiferare</w:t>
            </w:r>
            <w:r w:rsidRPr="00567BEF">
              <w:rPr>
                <w:b/>
                <w:i/>
                <w:vertAlign w:val="superscript"/>
              </w:rPr>
              <w:t>38</w:t>
            </w:r>
            <w:r w:rsidRPr="00567BEF">
              <w:rPr>
                <w:b/>
                <w:i/>
              </w:rPr>
              <w:t xml:space="preserve"> .</w:t>
            </w:r>
          </w:p>
        </w:tc>
        <w:tc>
          <w:tcPr>
            <w:tcW w:w="4876" w:type="dxa"/>
            <w:tcBorders>
              <w:top w:val="nil"/>
              <w:left w:val="nil"/>
              <w:bottom w:val="nil"/>
              <w:right w:val="nil"/>
            </w:tcBorders>
          </w:tcPr>
          <w:p w14:paraId="63A5553C" w14:textId="77777777" w:rsidR="00897813" w:rsidRPr="00567BEF" w:rsidRDefault="00897813" w:rsidP="00F826E0">
            <w:pPr>
              <w:pStyle w:val="Normal6a"/>
            </w:pPr>
          </w:p>
        </w:tc>
      </w:tr>
      <w:tr w:rsidR="00897813" w:rsidRPr="00567BEF" w14:paraId="16678310" w14:textId="77777777" w:rsidTr="00F826E0">
        <w:trPr>
          <w:jc w:val="center"/>
        </w:trPr>
        <w:tc>
          <w:tcPr>
            <w:tcW w:w="4876" w:type="dxa"/>
            <w:tcBorders>
              <w:top w:val="nil"/>
              <w:left w:val="nil"/>
              <w:bottom w:val="nil"/>
              <w:right w:val="nil"/>
            </w:tcBorders>
          </w:tcPr>
          <w:p w14:paraId="68AE89F4" w14:textId="77777777" w:rsidR="00897813" w:rsidRPr="00567BEF" w:rsidRDefault="00897813" w:rsidP="00F826E0">
            <w:pPr>
              <w:pStyle w:val="Normal6a"/>
            </w:pPr>
            <w:r w:rsidRPr="00567BEF">
              <w:rPr>
                <w:b/>
                <w:i/>
              </w:rPr>
              <w:t>4. De îndată ce adoptă un act delegat, Comisia îl notifică simultan Parlamentului European și Consiliului.</w:t>
            </w:r>
          </w:p>
        </w:tc>
        <w:tc>
          <w:tcPr>
            <w:tcW w:w="4876" w:type="dxa"/>
            <w:tcBorders>
              <w:top w:val="nil"/>
              <w:left w:val="nil"/>
              <w:bottom w:val="nil"/>
              <w:right w:val="nil"/>
            </w:tcBorders>
          </w:tcPr>
          <w:p w14:paraId="0AEF38ED" w14:textId="77777777" w:rsidR="00897813" w:rsidRPr="00567BEF" w:rsidRDefault="00897813" w:rsidP="00F826E0">
            <w:pPr>
              <w:pStyle w:val="Normal6a"/>
            </w:pPr>
          </w:p>
        </w:tc>
      </w:tr>
      <w:tr w:rsidR="00897813" w:rsidRPr="00567BEF" w14:paraId="41BE8F9C" w14:textId="77777777" w:rsidTr="00F826E0">
        <w:trPr>
          <w:jc w:val="center"/>
        </w:trPr>
        <w:tc>
          <w:tcPr>
            <w:tcW w:w="4876" w:type="dxa"/>
            <w:tcBorders>
              <w:top w:val="nil"/>
              <w:left w:val="nil"/>
              <w:bottom w:val="nil"/>
              <w:right w:val="nil"/>
            </w:tcBorders>
          </w:tcPr>
          <w:p w14:paraId="1C1BC1AD" w14:textId="77777777" w:rsidR="00897813" w:rsidRPr="00567BEF" w:rsidRDefault="00897813" w:rsidP="00F826E0">
            <w:pPr>
              <w:pStyle w:val="Normal6a"/>
            </w:pPr>
            <w:r w:rsidRPr="00567BEF">
              <w:rPr>
                <w:b/>
                <w:i/>
              </w:rPr>
              <w:t>5. Un act delegat adoptat în temeiul alineatului (1) intră în vigoare numai în cazul în care nici Parlamentul European și nici Consiliul nu au formulat obiecții în termen de trei luni de la notificarea acestuia către Parlamentul European și Consiliu sau în cazul în care, înaintea expirării termenului respectiv, Parlamentul European și Consiliul au informat Comisia că nu vor formula obiecții. Respectivul termen se prelungește cu trei luni la inițiativa Parlamentului European sau a Consiliului.</w:t>
            </w:r>
          </w:p>
        </w:tc>
        <w:tc>
          <w:tcPr>
            <w:tcW w:w="4876" w:type="dxa"/>
            <w:tcBorders>
              <w:top w:val="nil"/>
              <w:left w:val="nil"/>
              <w:bottom w:val="nil"/>
              <w:right w:val="nil"/>
            </w:tcBorders>
          </w:tcPr>
          <w:p w14:paraId="6FE1BA8C" w14:textId="77777777" w:rsidR="00897813" w:rsidRPr="00567BEF" w:rsidRDefault="00897813" w:rsidP="00F826E0">
            <w:pPr>
              <w:pStyle w:val="Normal6a"/>
            </w:pPr>
          </w:p>
        </w:tc>
      </w:tr>
      <w:tr w:rsidR="00897813" w:rsidRPr="00567BEF" w14:paraId="5FB38DB2" w14:textId="77777777" w:rsidTr="00F826E0">
        <w:trPr>
          <w:jc w:val="center"/>
        </w:trPr>
        <w:tc>
          <w:tcPr>
            <w:tcW w:w="4876" w:type="dxa"/>
            <w:tcBorders>
              <w:top w:val="nil"/>
              <w:left w:val="nil"/>
              <w:bottom w:val="nil"/>
              <w:right w:val="nil"/>
            </w:tcBorders>
          </w:tcPr>
          <w:p w14:paraId="46982C2A" w14:textId="77777777" w:rsidR="00897813" w:rsidRPr="00567BEF" w:rsidRDefault="00897813" w:rsidP="00F826E0">
            <w:pPr>
              <w:pStyle w:val="Normal6a"/>
            </w:pPr>
            <w:r w:rsidRPr="00567BEF">
              <w:rPr>
                <w:b/>
                <w:i/>
              </w:rPr>
              <w:t>_________________</w:t>
            </w:r>
          </w:p>
        </w:tc>
        <w:tc>
          <w:tcPr>
            <w:tcW w:w="4876" w:type="dxa"/>
            <w:tcBorders>
              <w:top w:val="nil"/>
              <w:left w:val="nil"/>
              <w:bottom w:val="nil"/>
              <w:right w:val="nil"/>
            </w:tcBorders>
          </w:tcPr>
          <w:p w14:paraId="56E30E97" w14:textId="77777777" w:rsidR="00897813" w:rsidRPr="00567BEF" w:rsidRDefault="00897813" w:rsidP="00F826E0"/>
        </w:tc>
      </w:tr>
      <w:tr w:rsidR="00897813" w:rsidRPr="00567BEF" w14:paraId="148396F8" w14:textId="77777777" w:rsidTr="00F826E0">
        <w:trPr>
          <w:jc w:val="center"/>
        </w:trPr>
        <w:tc>
          <w:tcPr>
            <w:tcW w:w="4876" w:type="dxa"/>
            <w:tcBorders>
              <w:top w:val="nil"/>
              <w:left w:val="nil"/>
              <w:bottom w:val="nil"/>
              <w:right w:val="nil"/>
            </w:tcBorders>
          </w:tcPr>
          <w:p w14:paraId="064FD383" w14:textId="77777777" w:rsidR="00897813" w:rsidRPr="00567BEF" w:rsidRDefault="00897813" w:rsidP="00F826E0">
            <w:pPr>
              <w:pStyle w:val="Normal6a"/>
            </w:pPr>
            <w:r w:rsidRPr="00567BEF">
              <w:rPr>
                <w:b/>
                <w:i/>
                <w:vertAlign w:val="superscript"/>
              </w:rPr>
              <w:t>38</w:t>
            </w:r>
            <w:r w:rsidRPr="00567BEF">
              <w:t xml:space="preserve"> </w:t>
            </w:r>
            <w:r w:rsidRPr="00567BEF">
              <w:rPr>
                <w:b/>
                <w:i/>
              </w:rPr>
              <w:t>JO L 123, 12.5.2016, p. 1, ELI: http://data.europa.eu/eli/agree_interinstit/2016/512/oj.</w:t>
            </w:r>
          </w:p>
        </w:tc>
        <w:tc>
          <w:tcPr>
            <w:tcW w:w="4876" w:type="dxa"/>
            <w:tcBorders>
              <w:top w:val="nil"/>
              <w:left w:val="nil"/>
              <w:bottom w:val="nil"/>
              <w:right w:val="nil"/>
            </w:tcBorders>
          </w:tcPr>
          <w:p w14:paraId="3F720701" w14:textId="77777777" w:rsidR="00897813" w:rsidRPr="00567BEF" w:rsidRDefault="00897813" w:rsidP="00F826E0"/>
        </w:tc>
      </w:tr>
    </w:tbl>
    <w:p w14:paraId="17436743" w14:textId="77777777" w:rsidR="00897813" w:rsidRPr="00567BEF" w:rsidRDefault="00897813" w:rsidP="00897813"/>
    <w:p w14:paraId="0FDD2D8A" w14:textId="77777777" w:rsidR="00897813" w:rsidRPr="00567BEF" w:rsidRDefault="00897813" w:rsidP="00897813">
      <w:pPr>
        <w:pStyle w:val="AmNumberTabs"/>
      </w:pPr>
      <w:r w:rsidRPr="00567BEF">
        <w:t>Amendamentul</w:t>
      </w:r>
      <w:r w:rsidRPr="00567BEF">
        <w:tab/>
      </w:r>
      <w:r w:rsidRPr="00567BEF">
        <w:tab/>
        <w:t>113</w:t>
      </w:r>
    </w:p>
    <w:p w14:paraId="3328C374" w14:textId="77777777" w:rsidR="00897813" w:rsidRPr="00567BEF" w:rsidRDefault="00897813" w:rsidP="00897813">
      <w:pPr>
        <w:pStyle w:val="NormalBold12b"/>
      </w:pPr>
      <w:r w:rsidRPr="00567BEF">
        <w:t>Propunere de regulament</w:t>
      </w:r>
    </w:p>
    <w:p w14:paraId="3DDEF515" w14:textId="77777777" w:rsidR="00897813" w:rsidRPr="00567BEF" w:rsidRDefault="00897813" w:rsidP="00897813">
      <w:pPr>
        <w:pStyle w:val="NormalBold"/>
      </w:pPr>
      <w:r w:rsidRPr="00567BEF">
        <w:t>Articolul 48 – paragraful 1 – punctul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4B83B893" w14:textId="77777777" w:rsidTr="00F826E0">
        <w:trPr>
          <w:trHeight w:hRule="exact" w:val="240"/>
          <w:jc w:val="center"/>
        </w:trPr>
        <w:tc>
          <w:tcPr>
            <w:tcW w:w="9752" w:type="dxa"/>
            <w:gridSpan w:val="2"/>
            <w:tcBorders>
              <w:top w:val="nil"/>
              <w:left w:val="nil"/>
              <w:bottom w:val="nil"/>
              <w:right w:val="nil"/>
            </w:tcBorders>
          </w:tcPr>
          <w:p w14:paraId="2D6D0C75" w14:textId="77777777" w:rsidR="00897813" w:rsidRPr="00567BEF" w:rsidRDefault="00897813" w:rsidP="00F826E0"/>
        </w:tc>
      </w:tr>
      <w:tr w:rsidR="00897813" w:rsidRPr="00567BEF" w14:paraId="410893B5" w14:textId="77777777" w:rsidTr="00F826E0">
        <w:trPr>
          <w:trHeight w:val="240"/>
          <w:jc w:val="center"/>
        </w:trPr>
        <w:tc>
          <w:tcPr>
            <w:tcW w:w="4876" w:type="dxa"/>
            <w:tcBorders>
              <w:top w:val="nil"/>
              <w:left w:val="nil"/>
              <w:bottom w:val="nil"/>
              <w:right w:val="nil"/>
            </w:tcBorders>
          </w:tcPr>
          <w:p w14:paraId="174CB19A"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74461E62" w14:textId="77777777" w:rsidR="00897813" w:rsidRPr="00567BEF" w:rsidRDefault="00897813" w:rsidP="00F826E0">
            <w:pPr>
              <w:pStyle w:val="AmColumnHeading"/>
            </w:pPr>
            <w:r w:rsidRPr="00567BEF">
              <w:t>Amendamentul</w:t>
            </w:r>
          </w:p>
        </w:tc>
      </w:tr>
      <w:tr w:rsidR="00897813" w:rsidRPr="00567BEF" w14:paraId="0318BCD8" w14:textId="77777777" w:rsidTr="00F826E0">
        <w:trPr>
          <w:jc w:val="center"/>
        </w:trPr>
        <w:tc>
          <w:tcPr>
            <w:tcW w:w="4876" w:type="dxa"/>
            <w:tcBorders>
              <w:top w:val="nil"/>
              <w:left w:val="nil"/>
              <w:bottom w:val="nil"/>
              <w:right w:val="nil"/>
            </w:tcBorders>
          </w:tcPr>
          <w:p w14:paraId="01175535" w14:textId="77777777" w:rsidR="00897813" w:rsidRPr="00567BEF" w:rsidRDefault="00897813" w:rsidP="00F826E0">
            <w:pPr>
              <w:pStyle w:val="Normal6a"/>
            </w:pPr>
            <w:r w:rsidRPr="00567BEF">
              <w:t>(3)</w:t>
            </w:r>
            <w:r w:rsidRPr="00567BEF">
              <w:tab/>
              <w:t>la articolul 77, alineatul (</w:t>
            </w:r>
            <w:r w:rsidRPr="00567BEF">
              <w:rPr>
                <w:b/>
                <w:i/>
              </w:rPr>
              <w:t>1</w:t>
            </w:r>
            <w:r w:rsidRPr="00567BEF">
              <w:t>) se elimină;</w:t>
            </w:r>
          </w:p>
        </w:tc>
        <w:tc>
          <w:tcPr>
            <w:tcW w:w="4876" w:type="dxa"/>
            <w:tcBorders>
              <w:top w:val="nil"/>
              <w:left w:val="nil"/>
              <w:bottom w:val="nil"/>
              <w:right w:val="nil"/>
            </w:tcBorders>
          </w:tcPr>
          <w:p w14:paraId="772C8C8C" w14:textId="77777777" w:rsidR="00897813" w:rsidRPr="00567BEF" w:rsidRDefault="00897813" w:rsidP="00F826E0">
            <w:pPr>
              <w:pStyle w:val="Normal6a"/>
            </w:pPr>
            <w:r w:rsidRPr="00567BEF">
              <w:t>(3)</w:t>
            </w:r>
            <w:r w:rsidRPr="00567BEF">
              <w:tab/>
              <w:t>la articolul 77, alineatul </w:t>
            </w:r>
            <w:r w:rsidRPr="00567BEF">
              <w:rPr>
                <w:b/>
                <w:i/>
              </w:rPr>
              <w:t>(1) și alineatul</w:t>
            </w:r>
            <w:r w:rsidRPr="00567BEF">
              <w:t> (</w:t>
            </w:r>
            <w:r w:rsidRPr="00567BEF">
              <w:rPr>
                <w:b/>
                <w:i/>
              </w:rPr>
              <w:t>3) literele (b) și (c</w:t>
            </w:r>
            <w:r w:rsidRPr="00567BEF">
              <w:t>) se elimină;</w:t>
            </w:r>
          </w:p>
        </w:tc>
      </w:tr>
    </w:tbl>
    <w:p w14:paraId="67114B5C" w14:textId="77777777" w:rsidR="00897813" w:rsidRPr="00567BEF" w:rsidRDefault="00897813" w:rsidP="00897813"/>
    <w:p w14:paraId="1D84FEAA" w14:textId="77777777" w:rsidR="00897813" w:rsidRPr="00567BEF" w:rsidRDefault="00897813" w:rsidP="00897813">
      <w:pPr>
        <w:pStyle w:val="AmNumberTabs"/>
      </w:pPr>
      <w:r w:rsidRPr="00567BEF">
        <w:t>Amendamentul</w:t>
      </w:r>
      <w:r w:rsidRPr="00567BEF">
        <w:tab/>
      </w:r>
      <w:r w:rsidRPr="00567BEF">
        <w:tab/>
        <w:t>114</w:t>
      </w:r>
    </w:p>
    <w:p w14:paraId="122A7C01" w14:textId="77777777" w:rsidR="00897813" w:rsidRPr="00567BEF" w:rsidRDefault="00897813" w:rsidP="00897813">
      <w:pPr>
        <w:pStyle w:val="NormalBold12b"/>
      </w:pPr>
      <w:r w:rsidRPr="00567BEF">
        <w:t>Propunere de regulament</w:t>
      </w:r>
    </w:p>
    <w:p w14:paraId="02E3E757" w14:textId="77777777" w:rsidR="00897813" w:rsidRPr="00567BEF" w:rsidRDefault="00897813" w:rsidP="00897813">
      <w:pPr>
        <w:pStyle w:val="NormalBold"/>
      </w:pPr>
      <w:r w:rsidRPr="00567BEF">
        <w:t>Articolul 54 – titlu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275D0380" w14:textId="77777777" w:rsidTr="00F826E0">
        <w:trPr>
          <w:trHeight w:hRule="exact" w:val="240"/>
          <w:jc w:val="center"/>
        </w:trPr>
        <w:tc>
          <w:tcPr>
            <w:tcW w:w="9752" w:type="dxa"/>
            <w:gridSpan w:val="2"/>
            <w:tcBorders>
              <w:top w:val="nil"/>
              <w:left w:val="nil"/>
              <w:bottom w:val="nil"/>
              <w:right w:val="nil"/>
            </w:tcBorders>
          </w:tcPr>
          <w:p w14:paraId="7C2EB830" w14:textId="77777777" w:rsidR="00897813" w:rsidRPr="00567BEF" w:rsidRDefault="00897813" w:rsidP="00F826E0"/>
        </w:tc>
      </w:tr>
      <w:tr w:rsidR="00897813" w:rsidRPr="00567BEF" w14:paraId="1CB1D79D" w14:textId="77777777" w:rsidTr="00F826E0">
        <w:trPr>
          <w:trHeight w:val="240"/>
          <w:jc w:val="center"/>
        </w:trPr>
        <w:tc>
          <w:tcPr>
            <w:tcW w:w="4876" w:type="dxa"/>
            <w:tcBorders>
              <w:top w:val="nil"/>
              <w:left w:val="nil"/>
              <w:bottom w:val="nil"/>
              <w:right w:val="nil"/>
            </w:tcBorders>
          </w:tcPr>
          <w:p w14:paraId="365C0BDC"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043FBFE8" w14:textId="77777777" w:rsidR="00897813" w:rsidRPr="00567BEF" w:rsidRDefault="00897813" w:rsidP="00F826E0">
            <w:pPr>
              <w:pStyle w:val="AmColumnHeading"/>
            </w:pPr>
            <w:r w:rsidRPr="00567BEF">
              <w:t>Amendamentul</w:t>
            </w:r>
          </w:p>
        </w:tc>
      </w:tr>
      <w:tr w:rsidR="00897813" w:rsidRPr="00567BEF" w14:paraId="33EEE8F3" w14:textId="77777777" w:rsidTr="00F826E0">
        <w:trPr>
          <w:jc w:val="center"/>
        </w:trPr>
        <w:tc>
          <w:tcPr>
            <w:tcW w:w="4876" w:type="dxa"/>
            <w:tcBorders>
              <w:top w:val="nil"/>
              <w:left w:val="nil"/>
              <w:bottom w:val="nil"/>
              <w:right w:val="nil"/>
            </w:tcBorders>
          </w:tcPr>
          <w:p w14:paraId="6DA95B94" w14:textId="77777777" w:rsidR="00897813" w:rsidRPr="00567BEF" w:rsidRDefault="00897813" w:rsidP="00F826E0">
            <w:pPr>
              <w:pStyle w:val="Normal6a"/>
            </w:pPr>
            <w:r w:rsidRPr="00567BEF">
              <w:t>Evaluare</w:t>
            </w:r>
          </w:p>
        </w:tc>
        <w:tc>
          <w:tcPr>
            <w:tcW w:w="4876" w:type="dxa"/>
            <w:tcBorders>
              <w:top w:val="nil"/>
              <w:left w:val="nil"/>
              <w:bottom w:val="nil"/>
              <w:right w:val="nil"/>
            </w:tcBorders>
          </w:tcPr>
          <w:p w14:paraId="152B29CA" w14:textId="77777777" w:rsidR="00897813" w:rsidRPr="00567BEF" w:rsidRDefault="00897813" w:rsidP="00F826E0">
            <w:pPr>
              <w:pStyle w:val="Normal6a"/>
            </w:pPr>
            <w:r w:rsidRPr="00567BEF">
              <w:t xml:space="preserve">Evaluare </w:t>
            </w:r>
            <w:r w:rsidRPr="00567BEF">
              <w:rPr>
                <w:b/>
                <w:i/>
              </w:rPr>
              <w:t>și revizuire</w:t>
            </w:r>
          </w:p>
        </w:tc>
      </w:tr>
    </w:tbl>
    <w:p w14:paraId="6F6B7F73" w14:textId="77777777" w:rsidR="00897813" w:rsidRPr="00567BEF" w:rsidRDefault="00897813" w:rsidP="00897813"/>
    <w:p w14:paraId="0A05626E" w14:textId="77777777" w:rsidR="00897813" w:rsidRPr="00567BEF" w:rsidRDefault="00897813" w:rsidP="00897813">
      <w:pPr>
        <w:pStyle w:val="AmNumberTabs"/>
      </w:pPr>
      <w:r w:rsidRPr="00567BEF">
        <w:t>Amendamentul</w:t>
      </w:r>
      <w:r w:rsidRPr="00567BEF">
        <w:tab/>
      </w:r>
      <w:r w:rsidRPr="00567BEF">
        <w:tab/>
        <w:t>115</w:t>
      </w:r>
    </w:p>
    <w:p w14:paraId="0B9DCEFC" w14:textId="77777777" w:rsidR="00897813" w:rsidRPr="00567BEF" w:rsidRDefault="00897813" w:rsidP="00897813">
      <w:pPr>
        <w:pStyle w:val="NormalBold12b"/>
      </w:pPr>
      <w:r w:rsidRPr="00567BEF">
        <w:t>Propunere de regulament</w:t>
      </w:r>
    </w:p>
    <w:p w14:paraId="401A55CA" w14:textId="77777777" w:rsidR="00897813" w:rsidRPr="00567BEF" w:rsidRDefault="00897813" w:rsidP="00897813">
      <w:pPr>
        <w:pStyle w:val="NormalBold"/>
      </w:pPr>
      <w:r w:rsidRPr="00567BEF">
        <w:t>Articolul 54 – alineatul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1100D9CC" w14:textId="77777777" w:rsidTr="00F826E0">
        <w:trPr>
          <w:trHeight w:hRule="exact" w:val="240"/>
          <w:jc w:val="center"/>
        </w:trPr>
        <w:tc>
          <w:tcPr>
            <w:tcW w:w="9752" w:type="dxa"/>
            <w:gridSpan w:val="2"/>
            <w:tcBorders>
              <w:top w:val="nil"/>
              <w:left w:val="nil"/>
              <w:bottom w:val="nil"/>
              <w:right w:val="nil"/>
            </w:tcBorders>
          </w:tcPr>
          <w:p w14:paraId="4D5A01B8" w14:textId="77777777" w:rsidR="00897813" w:rsidRPr="00567BEF" w:rsidRDefault="00897813" w:rsidP="00F826E0"/>
        </w:tc>
      </w:tr>
      <w:tr w:rsidR="00897813" w:rsidRPr="00567BEF" w14:paraId="7D163F9C" w14:textId="77777777" w:rsidTr="00F826E0">
        <w:trPr>
          <w:trHeight w:val="240"/>
          <w:jc w:val="center"/>
        </w:trPr>
        <w:tc>
          <w:tcPr>
            <w:tcW w:w="4876" w:type="dxa"/>
            <w:tcBorders>
              <w:top w:val="nil"/>
              <w:left w:val="nil"/>
              <w:bottom w:val="nil"/>
              <w:right w:val="nil"/>
            </w:tcBorders>
          </w:tcPr>
          <w:p w14:paraId="68B01470"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460D08C5" w14:textId="77777777" w:rsidR="00897813" w:rsidRPr="00567BEF" w:rsidRDefault="00897813" w:rsidP="00F826E0">
            <w:pPr>
              <w:pStyle w:val="AmColumnHeading"/>
            </w:pPr>
            <w:r w:rsidRPr="00567BEF">
              <w:t>Amendamentul</w:t>
            </w:r>
          </w:p>
        </w:tc>
      </w:tr>
      <w:tr w:rsidR="00897813" w:rsidRPr="00567BEF" w14:paraId="13230B4A" w14:textId="77777777" w:rsidTr="00F826E0">
        <w:trPr>
          <w:jc w:val="center"/>
        </w:trPr>
        <w:tc>
          <w:tcPr>
            <w:tcW w:w="4876" w:type="dxa"/>
            <w:tcBorders>
              <w:top w:val="nil"/>
              <w:left w:val="nil"/>
              <w:bottom w:val="nil"/>
              <w:right w:val="nil"/>
            </w:tcBorders>
          </w:tcPr>
          <w:p w14:paraId="59933FE7" w14:textId="77777777" w:rsidR="00897813" w:rsidRPr="00567BEF" w:rsidRDefault="00897813" w:rsidP="00F826E0">
            <w:pPr>
              <w:pStyle w:val="Normal6a"/>
            </w:pPr>
            <w:r w:rsidRPr="00567BEF">
              <w:t>2.</w:t>
            </w:r>
            <w:r w:rsidRPr="00567BEF">
              <w:tab/>
              <w:t>Evaluarea abordează eventuala necesitate de a modifica mandatul agenției, precum și implicațiile financiare ale unei astfel de modificări.</w:t>
            </w:r>
          </w:p>
        </w:tc>
        <w:tc>
          <w:tcPr>
            <w:tcW w:w="4876" w:type="dxa"/>
            <w:tcBorders>
              <w:top w:val="nil"/>
              <w:left w:val="nil"/>
              <w:bottom w:val="nil"/>
              <w:right w:val="nil"/>
            </w:tcBorders>
          </w:tcPr>
          <w:p w14:paraId="0107610E" w14:textId="77777777" w:rsidR="00897813" w:rsidRPr="00567BEF" w:rsidRDefault="00897813" w:rsidP="00F826E0">
            <w:pPr>
              <w:pStyle w:val="Normal6a"/>
            </w:pPr>
            <w:r w:rsidRPr="00567BEF">
              <w:t>2.</w:t>
            </w:r>
            <w:r w:rsidRPr="00567BEF">
              <w:tab/>
              <w:t xml:space="preserve">Evaluarea abordează eventuala necesitate de a modifica mandatul agenției, precum și implicațiile financiare ale unei astfel de modificări. </w:t>
            </w:r>
            <w:r w:rsidRPr="00567BEF">
              <w:rPr>
                <w:b/>
                <w:i/>
              </w:rPr>
              <w:t>Evaluarea analizează, de asemenea, funcționarea comitetelor și dacă ar fi adecvat să se alinieze sau să se adapteze articolele 14 și 15 din prezentul regulament.</w:t>
            </w:r>
          </w:p>
        </w:tc>
      </w:tr>
    </w:tbl>
    <w:p w14:paraId="4274C803" w14:textId="77777777" w:rsidR="00897813" w:rsidRPr="00567BEF" w:rsidRDefault="00897813" w:rsidP="00897813"/>
    <w:p w14:paraId="1529EDED" w14:textId="77777777" w:rsidR="00897813" w:rsidRPr="00567BEF" w:rsidRDefault="00897813" w:rsidP="00897813">
      <w:pPr>
        <w:pStyle w:val="AmNumberTabs"/>
      </w:pPr>
      <w:r w:rsidRPr="00567BEF">
        <w:t>Amendamentul</w:t>
      </w:r>
      <w:r w:rsidRPr="00567BEF">
        <w:tab/>
      </w:r>
      <w:r w:rsidRPr="00567BEF">
        <w:tab/>
        <w:t>116</w:t>
      </w:r>
    </w:p>
    <w:p w14:paraId="04995C31" w14:textId="77777777" w:rsidR="00897813" w:rsidRPr="00567BEF" w:rsidRDefault="00897813" w:rsidP="00897813">
      <w:pPr>
        <w:pStyle w:val="NormalBold12b"/>
      </w:pPr>
      <w:r w:rsidRPr="00567BEF">
        <w:t>Propunere de regulament</w:t>
      </w:r>
    </w:p>
    <w:p w14:paraId="0A727508" w14:textId="77777777" w:rsidR="00897813" w:rsidRPr="00567BEF" w:rsidRDefault="00897813" w:rsidP="00897813">
      <w:pPr>
        <w:pStyle w:val="NormalBold"/>
      </w:pPr>
      <w:r w:rsidRPr="00567BEF">
        <w:t>Articolul 54 – alineatul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97813" w:rsidRPr="00567BEF" w14:paraId="007C35E7" w14:textId="77777777" w:rsidTr="00F826E0">
        <w:trPr>
          <w:trHeight w:hRule="exact" w:val="240"/>
          <w:jc w:val="center"/>
        </w:trPr>
        <w:tc>
          <w:tcPr>
            <w:tcW w:w="9752" w:type="dxa"/>
            <w:gridSpan w:val="2"/>
            <w:tcBorders>
              <w:top w:val="nil"/>
              <w:left w:val="nil"/>
              <w:bottom w:val="nil"/>
              <w:right w:val="nil"/>
            </w:tcBorders>
          </w:tcPr>
          <w:p w14:paraId="64007458" w14:textId="77777777" w:rsidR="00897813" w:rsidRPr="00567BEF" w:rsidRDefault="00897813" w:rsidP="00F826E0"/>
        </w:tc>
      </w:tr>
      <w:tr w:rsidR="00897813" w:rsidRPr="00567BEF" w14:paraId="3632BA02" w14:textId="77777777" w:rsidTr="00F826E0">
        <w:trPr>
          <w:trHeight w:val="240"/>
          <w:jc w:val="center"/>
        </w:trPr>
        <w:tc>
          <w:tcPr>
            <w:tcW w:w="4876" w:type="dxa"/>
            <w:tcBorders>
              <w:top w:val="nil"/>
              <w:left w:val="nil"/>
              <w:bottom w:val="nil"/>
              <w:right w:val="nil"/>
            </w:tcBorders>
          </w:tcPr>
          <w:p w14:paraId="382CA1E8" w14:textId="77777777" w:rsidR="00897813" w:rsidRPr="00567BEF" w:rsidRDefault="00897813" w:rsidP="00F826E0">
            <w:pPr>
              <w:pStyle w:val="AmColumnHeading"/>
            </w:pPr>
            <w:r w:rsidRPr="00567BEF">
              <w:t>Textul propus de Comisie</w:t>
            </w:r>
          </w:p>
        </w:tc>
        <w:tc>
          <w:tcPr>
            <w:tcW w:w="4876" w:type="dxa"/>
            <w:tcBorders>
              <w:top w:val="nil"/>
              <w:left w:val="nil"/>
              <w:bottom w:val="nil"/>
              <w:right w:val="nil"/>
            </w:tcBorders>
          </w:tcPr>
          <w:p w14:paraId="234C0399" w14:textId="77777777" w:rsidR="00897813" w:rsidRPr="00567BEF" w:rsidRDefault="00897813" w:rsidP="00F826E0">
            <w:pPr>
              <w:pStyle w:val="AmColumnHeading"/>
            </w:pPr>
            <w:r w:rsidRPr="00567BEF">
              <w:t>Amendamentul</w:t>
            </w:r>
          </w:p>
        </w:tc>
      </w:tr>
      <w:tr w:rsidR="00897813" w:rsidRPr="00567BEF" w14:paraId="4313B12A" w14:textId="77777777" w:rsidTr="00F826E0">
        <w:trPr>
          <w:jc w:val="center"/>
        </w:trPr>
        <w:tc>
          <w:tcPr>
            <w:tcW w:w="4876" w:type="dxa"/>
            <w:tcBorders>
              <w:top w:val="nil"/>
              <w:left w:val="nil"/>
              <w:bottom w:val="nil"/>
              <w:right w:val="nil"/>
            </w:tcBorders>
          </w:tcPr>
          <w:p w14:paraId="5316A5C2" w14:textId="77777777" w:rsidR="00897813" w:rsidRPr="00567BEF" w:rsidRDefault="00897813" w:rsidP="00F826E0">
            <w:pPr>
              <w:pStyle w:val="Normal6a"/>
            </w:pPr>
            <w:r w:rsidRPr="00567BEF">
              <w:t>3.</w:t>
            </w:r>
            <w:r w:rsidRPr="00567BEF">
              <w:tab/>
              <w:t>Comisia prezintă Parlamentului European, Consiliului și Consiliului de administrație un raport privind constatările evaluării. După caz, se anexează un plan de acțiune și un calendar. Constatările evaluării sunt făcute publice de către Comisie.</w:t>
            </w:r>
          </w:p>
        </w:tc>
        <w:tc>
          <w:tcPr>
            <w:tcW w:w="4876" w:type="dxa"/>
            <w:tcBorders>
              <w:top w:val="nil"/>
              <w:left w:val="nil"/>
              <w:bottom w:val="nil"/>
              <w:right w:val="nil"/>
            </w:tcBorders>
          </w:tcPr>
          <w:p w14:paraId="26E1E4CF" w14:textId="77777777" w:rsidR="00897813" w:rsidRPr="00567BEF" w:rsidRDefault="00897813" w:rsidP="00F826E0">
            <w:pPr>
              <w:pStyle w:val="Normal6a"/>
            </w:pPr>
            <w:r w:rsidRPr="00567BEF">
              <w:t>3.</w:t>
            </w:r>
            <w:r w:rsidRPr="00567BEF">
              <w:tab/>
              <w:t xml:space="preserve">Comisia prezintă Parlamentului European, Consiliului și Consiliului de administrație un raport privind constatările evaluării. După caz, se anexează un plan de acțiune și un calendar. </w:t>
            </w:r>
            <w:r w:rsidRPr="00567BEF">
              <w:rPr>
                <w:b/>
                <w:i/>
              </w:rPr>
              <w:t xml:space="preserve">Comisia prezintă Parlamentului European și Consiliului o propunere legislativă, dacă este cazul. </w:t>
            </w:r>
            <w:r w:rsidRPr="00567BEF">
              <w:t>Constatările evaluării sunt făcute publice de către Comisie.</w:t>
            </w:r>
          </w:p>
        </w:tc>
      </w:tr>
    </w:tbl>
    <w:p w14:paraId="2C1D10B3" w14:textId="24101507" w:rsidR="00E365E1" w:rsidRPr="00567BEF" w:rsidRDefault="00E365E1" w:rsidP="00FE7658"/>
    <w:sectPr w:rsidR="00E365E1" w:rsidRPr="00567BEF" w:rsidSect="00745A4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B492B" w14:textId="77777777" w:rsidR="00FE7658" w:rsidRPr="00745A4B" w:rsidRDefault="00FE7658">
      <w:r w:rsidRPr="00745A4B">
        <w:separator/>
      </w:r>
    </w:p>
  </w:endnote>
  <w:endnote w:type="continuationSeparator" w:id="0">
    <w:p w14:paraId="5E067A2E" w14:textId="77777777" w:rsidR="00FE7658" w:rsidRPr="00745A4B" w:rsidRDefault="00FE7658">
      <w:r w:rsidRPr="00745A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2FD9" w14:textId="77777777" w:rsidR="00064002" w:rsidRPr="00745A4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EFD36" w14:textId="77777777" w:rsidR="00064002" w:rsidRPr="00745A4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AE4A3" w14:textId="77777777" w:rsidR="00064002" w:rsidRPr="00745A4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885BF" w14:textId="77777777" w:rsidR="00FE7658" w:rsidRPr="00745A4B" w:rsidRDefault="00FE7658">
      <w:r w:rsidRPr="00745A4B">
        <w:separator/>
      </w:r>
    </w:p>
  </w:footnote>
  <w:footnote w:type="continuationSeparator" w:id="0">
    <w:p w14:paraId="09C0DB52" w14:textId="77777777" w:rsidR="00FE7658" w:rsidRPr="00745A4B" w:rsidRDefault="00FE7658">
      <w:r w:rsidRPr="00745A4B">
        <w:continuationSeparator/>
      </w:r>
    </w:p>
  </w:footnote>
  <w:footnote w:id="1">
    <w:p w14:paraId="7776F7ED" w14:textId="115FA97A" w:rsidR="00A167A6" w:rsidRPr="004118C0" w:rsidRDefault="00A167A6" w:rsidP="00A167A6">
      <w:pPr>
        <w:pStyle w:val="FootnoteText"/>
        <w:ind w:left="567" w:hanging="567"/>
        <w:rPr>
          <w:sz w:val="24"/>
          <w:lang w:val="ro-RO"/>
        </w:rPr>
      </w:pPr>
      <w:r w:rsidRPr="004118C0">
        <w:rPr>
          <w:rStyle w:val="FootnoteReference"/>
          <w:sz w:val="24"/>
          <w:lang w:val="ro-RO"/>
        </w:rPr>
        <w:footnoteRef/>
      </w:r>
      <w:r w:rsidRPr="004118C0">
        <w:rPr>
          <w:sz w:val="24"/>
          <w:lang w:val="ro-RO"/>
        </w:rPr>
        <w:t xml:space="preserve"> </w:t>
      </w:r>
      <w:r w:rsidRPr="004118C0">
        <w:rPr>
          <w:sz w:val="24"/>
          <w:lang w:val="ro-RO"/>
        </w:rPr>
        <w:tab/>
      </w:r>
      <w:r w:rsidRPr="00567BEF">
        <w:rPr>
          <w:sz w:val="24"/>
          <w:lang w:val="ro-RO"/>
        </w:rPr>
        <w:t xml:space="preserve">Chestiunea a fost retrimisă </w:t>
      </w:r>
      <w:r w:rsidRPr="00A167A6">
        <w:rPr>
          <w:sz w:val="24"/>
          <w:lang w:val="ro-RO"/>
        </w:rPr>
        <w:t>pentru negocieri interinstituționale</w:t>
      </w:r>
      <w:r w:rsidRPr="00567BEF">
        <w:rPr>
          <w:sz w:val="24"/>
          <w:lang w:val="ro-RO"/>
        </w:rPr>
        <w:t xml:space="preserve"> comisiei competente în temeiul articolului 60 alineatul (4) al patrulea paragraf din Regulamentul de procedură (A10-0093/2026).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C9C9E" w14:textId="77777777" w:rsidR="00064002" w:rsidRPr="00745A4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1725F" w14:textId="77777777" w:rsidR="00064002" w:rsidRPr="00745A4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F8E3F" w14:textId="77777777" w:rsidR="00064002" w:rsidRPr="00745A4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83980350">
    <w:abstractNumId w:val="9"/>
  </w:num>
  <w:num w:numId="2" w16cid:durableId="1911037157">
    <w:abstractNumId w:val="9"/>
  </w:num>
  <w:num w:numId="3" w16cid:durableId="1272589875">
    <w:abstractNumId w:val="7"/>
  </w:num>
  <w:num w:numId="4" w16cid:durableId="665599615">
    <w:abstractNumId w:val="7"/>
  </w:num>
  <w:num w:numId="5" w16cid:durableId="1779834508">
    <w:abstractNumId w:val="6"/>
  </w:num>
  <w:num w:numId="6" w16cid:durableId="666597619">
    <w:abstractNumId w:val="6"/>
  </w:num>
  <w:num w:numId="7" w16cid:durableId="904268153">
    <w:abstractNumId w:val="5"/>
  </w:num>
  <w:num w:numId="8" w16cid:durableId="1590970431">
    <w:abstractNumId w:val="5"/>
  </w:num>
  <w:num w:numId="9" w16cid:durableId="1347369731">
    <w:abstractNumId w:val="4"/>
  </w:num>
  <w:num w:numId="10" w16cid:durableId="295914257">
    <w:abstractNumId w:val="4"/>
  </w:num>
  <w:num w:numId="11" w16cid:durableId="2056002866">
    <w:abstractNumId w:val="8"/>
  </w:num>
  <w:num w:numId="12" w16cid:durableId="1475832794">
    <w:abstractNumId w:val="8"/>
  </w:num>
  <w:num w:numId="13" w16cid:durableId="1256983949">
    <w:abstractNumId w:val="3"/>
  </w:num>
  <w:num w:numId="14" w16cid:durableId="179783989">
    <w:abstractNumId w:val="3"/>
  </w:num>
  <w:num w:numId="15" w16cid:durableId="2128740982">
    <w:abstractNumId w:val="2"/>
  </w:num>
  <w:num w:numId="16" w16cid:durableId="1963730595">
    <w:abstractNumId w:val="2"/>
  </w:num>
  <w:num w:numId="17" w16cid:durableId="302388369">
    <w:abstractNumId w:val="1"/>
  </w:num>
  <w:num w:numId="18" w16cid:durableId="690380138">
    <w:abstractNumId w:val="1"/>
  </w:num>
  <w:num w:numId="19" w16cid:durableId="1309437838">
    <w:abstractNumId w:val="0"/>
  </w:num>
  <w:num w:numId="20" w16cid:durableId="1659337141">
    <w:abstractNumId w:val="0"/>
  </w:num>
  <w:num w:numId="21" w16cid:durableId="1834955520">
    <w:abstractNumId w:val="9"/>
  </w:num>
  <w:num w:numId="22" w16cid:durableId="454057692">
    <w:abstractNumId w:val="7"/>
  </w:num>
  <w:num w:numId="23" w16cid:durableId="391925444">
    <w:abstractNumId w:val="6"/>
  </w:num>
  <w:num w:numId="24" w16cid:durableId="164906097">
    <w:abstractNumId w:val="5"/>
  </w:num>
  <w:num w:numId="25" w16cid:durableId="1085079576">
    <w:abstractNumId w:val="4"/>
  </w:num>
  <w:num w:numId="26" w16cid:durableId="34619757">
    <w:abstractNumId w:val="8"/>
  </w:num>
  <w:num w:numId="27" w16cid:durableId="1708942338">
    <w:abstractNumId w:val="3"/>
  </w:num>
  <w:num w:numId="28" w16cid:durableId="2023893410">
    <w:abstractNumId w:val="2"/>
  </w:num>
  <w:num w:numId="29" w16cid:durableId="988556540">
    <w:abstractNumId w:val="1"/>
  </w:num>
  <w:num w:numId="30" w16cid:durableId="1046028852">
    <w:abstractNumId w:val="0"/>
  </w:num>
  <w:num w:numId="31" w16cid:durableId="100684852">
    <w:abstractNumId w:val="9"/>
  </w:num>
  <w:num w:numId="32" w16cid:durableId="1732197093">
    <w:abstractNumId w:val="7"/>
  </w:num>
  <w:num w:numId="33" w16cid:durableId="517962611">
    <w:abstractNumId w:val="6"/>
  </w:num>
  <w:num w:numId="34" w16cid:durableId="1186678324">
    <w:abstractNumId w:val="5"/>
  </w:num>
  <w:num w:numId="35" w16cid:durableId="1422682605">
    <w:abstractNumId w:val="4"/>
  </w:num>
  <w:num w:numId="36" w16cid:durableId="61494015">
    <w:abstractNumId w:val="8"/>
  </w:num>
  <w:num w:numId="37" w16cid:durableId="1153106950">
    <w:abstractNumId w:val="3"/>
  </w:num>
  <w:num w:numId="38" w16cid:durableId="1114859591">
    <w:abstractNumId w:val="2"/>
  </w:num>
  <w:num w:numId="39" w16cid:durableId="2111898858">
    <w:abstractNumId w:val="1"/>
  </w:num>
  <w:num w:numId="40" w16cid:durableId="1869180048">
    <w:abstractNumId w:val="0"/>
  </w:num>
  <w:num w:numId="41" w16cid:durableId="340818722">
    <w:abstractNumId w:val="10"/>
  </w:num>
  <w:num w:numId="42" w16cid:durableId="1611205385">
    <w:abstractNumId w:val="10"/>
  </w:num>
  <w:num w:numId="43" w16cid:durableId="1426994840">
    <w:abstractNumId w:val="10"/>
  </w:num>
  <w:num w:numId="44" w16cid:durableId="3292550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RO"/>
    <w:docVar w:name="dvnumam" w:val="0"/>
    <w:docVar w:name="dvpe" w:val="781.186"/>
    <w:docVar w:name="dvrapporteur" w:val="Raportor: "/>
    <w:docVar w:name="dvstar" w:val="***I"/>
    <w:docVar w:name="dvtitre" w:val="Rezoluția legislativă a Parlamentului European din ... aprilie 2026 referitoare la propunerea de regulament al Parlamentului European și al Consiliului privind Agenția Europeană pentru Produse Chimice și de modificare a Regulamentelor (CE) nr. 1907/2006, (UE) nr. 528/2012, (UE) nr. 649/2012 și (UE) 2019/1021(COM(2025)0386 – C10-0141/2025 – 2025/0207(COD))"/>
  </w:docVars>
  <w:rsids>
    <w:rsidRoot w:val="00FE7658"/>
    <w:rsid w:val="00002272"/>
    <w:rsid w:val="00064002"/>
    <w:rsid w:val="000677B9"/>
    <w:rsid w:val="000831BA"/>
    <w:rsid w:val="000A42CC"/>
    <w:rsid w:val="000B6BBA"/>
    <w:rsid w:val="000E7DD9"/>
    <w:rsid w:val="0010095E"/>
    <w:rsid w:val="00125B37"/>
    <w:rsid w:val="00137C6D"/>
    <w:rsid w:val="00147EB8"/>
    <w:rsid w:val="00171550"/>
    <w:rsid w:val="00187494"/>
    <w:rsid w:val="001F32AE"/>
    <w:rsid w:val="002220CE"/>
    <w:rsid w:val="002767FF"/>
    <w:rsid w:val="002B18FE"/>
    <w:rsid w:val="002B5493"/>
    <w:rsid w:val="002D368B"/>
    <w:rsid w:val="002F4365"/>
    <w:rsid w:val="00343214"/>
    <w:rsid w:val="00361C00"/>
    <w:rsid w:val="00386017"/>
    <w:rsid w:val="00395FA1"/>
    <w:rsid w:val="003A274F"/>
    <w:rsid w:val="003A6EA4"/>
    <w:rsid w:val="003E15D4"/>
    <w:rsid w:val="00411CCE"/>
    <w:rsid w:val="0041666E"/>
    <w:rsid w:val="00421060"/>
    <w:rsid w:val="004353EC"/>
    <w:rsid w:val="00471C19"/>
    <w:rsid w:val="00476A31"/>
    <w:rsid w:val="004867E3"/>
    <w:rsid w:val="00494A28"/>
    <w:rsid w:val="004C0004"/>
    <w:rsid w:val="004C5D52"/>
    <w:rsid w:val="004E0791"/>
    <w:rsid w:val="0050519A"/>
    <w:rsid w:val="005072A1"/>
    <w:rsid w:val="00514517"/>
    <w:rsid w:val="00545827"/>
    <w:rsid w:val="005600DB"/>
    <w:rsid w:val="00560270"/>
    <w:rsid w:val="00567BEF"/>
    <w:rsid w:val="00597BBE"/>
    <w:rsid w:val="005B0849"/>
    <w:rsid w:val="005C2568"/>
    <w:rsid w:val="005F1B17"/>
    <w:rsid w:val="005F65BC"/>
    <w:rsid w:val="006037C0"/>
    <w:rsid w:val="006631B6"/>
    <w:rsid w:val="00680577"/>
    <w:rsid w:val="006F74FA"/>
    <w:rsid w:val="0073079D"/>
    <w:rsid w:val="00731ADD"/>
    <w:rsid w:val="00734777"/>
    <w:rsid w:val="0074466D"/>
    <w:rsid w:val="00745A4B"/>
    <w:rsid w:val="00747932"/>
    <w:rsid w:val="00751A4A"/>
    <w:rsid w:val="00756632"/>
    <w:rsid w:val="00762C74"/>
    <w:rsid w:val="00786EC0"/>
    <w:rsid w:val="007D1690"/>
    <w:rsid w:val="007E22AD"/>
    <w:rsid w:val="00817416"/>
    <w:rsid w:val="00830215"/>
    <w:rsid w:val="00842779"/>
    <w:rsid w:val="008649CE"/>
    <w:rsid w:val="00865F67"/>
    <w:rsid w:val="00881A7B"/>
    <w:rsid w:val="008840E5"/>
    <w:rsid w:val="00887B3E"/>
    <w:rsid w:val="00897813"/>
    <w:rsid w:val="008C2AC6"/>
    <w:rsid w:val="008E65C3"/>
    <w:rsid w:val="00930C23"/>
    <w:rsid w:val="0093193B"/>
    <w:rsid w:val="009509D8"/>
    <w:rsid w:val="00950B64"/>
    <w:rsid w:val="00981893"/>
    <w:rsid w:val="00A167A6"/>
    <w:rsid w:val="00A1687D"/>
    <w:rsid w:val="00A347FC"/>
    <w:rsid w:val="00A43E52"/>
    <w:rsid w:val="00A4678D"/>
    <w:rsid w:val="00A6154F"/>
    <w:rsid w:val="00A778C7"/>
    <w:rsid w:val="00A9312B"/>
    <w:rsid w:val="00AB441E"/>
    <w:rsid w:val="00AB6293"/>
    <w:rsid w:val="00AE0928"/>
    <w:rsid w:val="00AF3B82"/>
    <w:rsid w:val="00B07739"/>
    <w:rsid w:val="00B12E95"/>
    <w:rsid w:val="00B22876"/>
    <w:rsid w:val="00B33E5A"/>
    <w:rsid w:val="00B558F0"/>
    <w:rsid w:val="00BD48FE"/>
    <w:rsid w:val="00BD7BD8"/>
    <w:rsid w:val="00BE25AE"/>
    <w:rsid w:val="00BE6ADC"/>
    <w:rsid w:val="00C05BFE"/>
    <w:rsid w:val="00C203A0"/>
    <w:rsid w:val="00C23CD4"/>
    <w:rsid w:val="00C25BA3"/>
    <w:rsid w:val="00C61C0C"/>
    <w:rsid w:val="00C7109C"/>
    <w:rsid w:val="00C941CB"/>
    <w:rsid w:val="00CB1FC2"/>
    <w:rsid w:val="00CC2357"/>
    <w:rsid w:val="00CF071A"/>
    <w:rsid w:val="00D058B8"/>
    <w:rsid w:val="00D56C11"/>
    <w:rsid w:val="00D834A0"/>
    <w:rsid w:val="00D872DF"/>
    <w:rsid w:val="00D91E21"/>
    <w:rsid w:val="00DA7FCD"/>
    <w:rsid w:val="00DC6E87"/>
    <w:rsid w:val="00DE376C"/>
    <w:rsid w:val="00E365E1"/>
    <w:rsid w:val="00E62AF3"/>
    <w:rsid w:val="00E6459E"/>
    <w:rsid w:val="00E820A4"/>
    <w:rsid w:val="00EB006A"/>
    <w:rsid w:val="00EB4772"/>
    <w:rsid w:val="00ED169E"/>
    <w:rsid w:val="00ED4235"/>
    <w:rsid w:val="00F00894"/>
    <w:rsid w:val="00F04346"/>
    <w:rsid w:val="00F075DC"/>
    <w:rsid w:val="00F149E9"/>
    <w:rsid w:val="00F5134D"/>
    <w:rsid w:val="00F74202"/>
    <w:rsid w:val="00F87713"/>
    <w:rsid w:val="00FB4360"/>
    <w:rsid w:val="00FD0C70"/>
    <w:rsid w:val="00FE5DD5"/>
    <w:rsid w:val="00FE7658"/>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D5D372"/>
  <w15:chartTrackingRefBased/>
  <w15:docId w15:val="{82427184-9A6E-4099-8644-46E040073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897813"/>
    <w:rPr>
      <w:b/>
      <w:kern w:val="28"/>
      <w:sz w:val="28"/>
      <w:lang w:val="fr-FR" w:eastAsia="fr-FR"/>
    </w:rPr>
  </w:style>
  <w:style w:type="character" w:customStyle="1" w:styleId="Heading2Char">
    <w:name w:val="Heading 2 Char"/>
    <w:basedOn w:val="DefaultParagraphFont"/>
    <w:link w:val="Heading2"/>
    <w:semiHidden/>
    <w:rsid w:val="00897813"/>
    <w:rPr>
      <w:sz w:val="24"/>
      <w:lang w:val="fr-FR" w:eastAsia="fr-FR"/>
    </w:rPr>
  </w:style>
  <w:style w:type="character" w:customStyle="1" w:styleId="Heading3Char">
    <w:name w:val="Heading 3 Char"/>
    <w:basedOn w:val="DefaultParagraphFont"/>
    <w:link w:val="Heading3"/>
    <w:semiHidden/>
    <w:rsid w:val="00897813"/>
    <w:rPr>
      <w:rFonts w:ascii="Arial" w:hAnsi="Arial"/>
      <w:sz w:val="24"/>
      <w:lang w:val="fr-FR" w:eastAsia="fr-FR"/>
    </w:rPr>
  </w:style>
  <w:style w:type="character" w:customStyle="1" w:styleId="Heading4Char">
    <w:name w:val="Heading 4 Char"/>
    <w:basedOn w:val="DefaultParagraphFont"/>
    <w:link w:val="Heading4"/>
    <w:semiHidden/>
    <w:rsid w:val="00897813"/>
    <w:rPr>
      <w:sz w:val="24"/>
      <w:lang w:val="en-US" w:eastAsia="fr-FR"/>
    </w:rPr>
  </w:style>
  <w:style w:type="character" w:customStyle="1" w:styleId="Heading5Char">
    <w:name w:val="Heading 5 Char"/>
    <w:basedOn w:val="DefaultParagraphFont"/>
    <w:link w:val="Heading5"/>
    <w:semiHidden/>
    <w:rsid w:val="00897813"/>
    <w:rPr>
      <w:sz w:val="24"/>
      <w:lang w:val="en-US" w:eastAsia="fr-FR"/>
    </w:rPr>
  </w:style>
  <w:style w:type="character" w:customStyle="1" w:styleId="Heading6Char">
    <w:name w:val="Heading 6 Char"/>
    <w:basedOn w:val="DefaultParagraphFont"/>
    <w:link w:val="Heading6"/>
    <w:semiHidden/>
    <w:rsid w:val="00897813"/>
    <w:rPr>
      <w:i/>
      <w:sz w:val="22"/>
      <w:lang w:val="ro-RO"/>
    </w:rPr>
  </w:style>
  <w:style w:type="character" w:customStyle="1" w:styleId="Heading7Char">
    <w:name w:val="Heading 7 Char"/>
    <w:basedOn w:val="DefaultParagraphFont"/>
    <w:link w:val="Heading7"/>
    <w:semiHidden/>
    <w:rsid w:val="00897813"/>
    <w:rPr>
      <w:rFonts w:ascii="Arial" w:hAnsi="Arial"/>
      <w:sz w:val="24"/>
      <w:lang w:val="ro-RO"/>
    </w:rPr>
  </w:style>
  <w:style w:type="character" w:customStyle="1" w:styleId="Heading8Char">
    <w:name w:val="Heading 8 Char"/>
    <w:basedOn w:val="DefaultParagraphFont"/>
    <w:link w:val="Heading8"/>
    <w:semiHidden/>
    <w:rsid w:val="00897813"/>
    <w:rPr>
      <w:rFonts w:ascii="Arial" w:hAnsi="Arial"/>
      <w:i/>
      <w:sz w:val="24"/>
      <w:lang w:val="ro-RO"/>
    </w:rPr>
  </w:style>
  <w:style w:type="character" w:customStyle="1" w:styleId="Heading9Char">
    <w:name w:val="Heading 9 Char"/>
    <w:basedOn w:val="DefaultParagraphFont"/>
    <w:link w:val="Heading9"/>
    <w:semiHidden/>
    <w:rsid w:val="00897813"/>
    <w:rPr>
      <w:rFonts w:ascii="Arial" w:hAnsi="Arial"/>
      <w:b/>
      <w:i/>
      <w:sz w:val="18"/>
      <w:lang w:val="ro-RO"/>
    </w:rPr>
  </w:style>
  <w:style w:type="paragraph" w:styleId="TOCHeading">
    <w:name w:val="TOC Heading"/>
    <w:basedOn w:val="Normal"/>
    <w:next w:val="Normal"/>
    <w:unhideWhenUsed/>
    <w:qFormat/>
    <w:rsid w:val="00897813"/>
    <w:pPr>
      <w:widowControl/>
      <w:spacing w:after="240"/>
    </w:pPr>
    <w:rPr>
      <w:lang w:val="en-GB"/>
    </w:rPr>
  </w:style>
  <w:style w:type="paragraph" w:customStyle="1" w:styleId="EPFooter2">
    <w:name w:val="EPFooter2"/>
    <w:basedOn w:val="Normal"/>
    <w:next w:val="Normal"/>
    <w:rsid w:val="0089781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897813"/>
    <w:pPr>
      <w:keepNext/>
      <w:spacing w:after="240"/>
      <w:jc w:val="right"/>
    </w:pPr>
    <w:rPr>
      <w:rFonts w:ascii="Arial" w:hAnsi="Arial"/>
      <w:b/>
    </w:rPr>
  </w:style>
  <w:style w:type="paragraph" w:customStyle="1" w:styleId="Normal6a">
    <w:name w:val="Normal6a"/>
    <w:basedOn w:val="Normal"/>
    <w:rsid w:val="00897813"/>
    <w:pPr>
      <w:spacing w:after="120"/>
    </w:pPr>
  </w:style>
  <w:style w:type="paragraph" w:customStyle="1" w:styleId="PageHeading">
    <w:name w:val="PageHeading"/>
    <w:basedOn w:val="Normal"/>
    <w:rsid w:val="00897813"/>
    <w:pPr>
      <w:keepNext/>
      <w:spacing w:after="480"/>
      <w:jc w:val="center"/>
    </w:pPr>
    <w:rPr>
      <w:rFonts w:ascii="Arial" w:hAnsi="Arial" w:cs="Arial"/>
      <w:b/>
    </w:rPr>
  </w:style>
  <w:style w:type="paragraph" w:customStyle="1" w:styleId="NormalBold">
    <w:name w:val="NormalBold"/>
    <w:basedOn w:val="Normal"/>
    <w:link w:val="NormalBoldChar"/>
    <w:rsid w:val="00897813"/>
    <w:rPr>
      <w:b/>
    </w:rPr>
  </w:style>
  <w:style w:type="paragraph" w:customStyle="1" w:styleId="NormalBold12a">
    <w:name w:val="NormalBold12a"/>
    <w:basedOn w:val="Normal"/>
    <w:rsid w:val="00897813"/>
    <w:pPr>
      <w:spacing w:after="240"/>
    </w:pPr>
    <w:rPr>
      <w:b/>
    </w:rPr>
  </w:style>
  <w:style w:type="paragraph" w:customStyle="1" w:styleId="AmJustText">
    <w:name w:val="AmJustText"/>
    <w:basedOn w:val="Normal"/>
    <w:rsid w:val="00897813"/>
    <w:pPr>
      <w:spacing w:after="240"/>
    </w:pPr>
    <w:rPr>
      <w:i/>
    </w:rPr>
  </w:style>
  <w:style w:type="paragraph" w:customStyle="1" w:styleId="NormalHanging12a">
    <w:name w:val="NormalHanging12a"/>
    <w:basedOn w:val="Normal"/>
    <w:rsid w:val="00897813"/>
    <w:pPr>
      <w:spacing w:after="240"/>
      <w:ind w:left="567" w:hanging="567"/>
    </w:pPr>
  </w:style>
  <w:style w:type="paragraph" w:customStyle="1" w:styleId="CoverNormal24a">
    <w:name w:val="CoverNormal24a"/>
    <w:basedOn w:val="Normal"/>
    <w:rsid w:val="00897813"/>
    <w:pPr>
      <w:spacing w:after="480"/>
      <w:ind w:left="1417"/>
    </w:pPr>
  </w:style>
  <w:style w:type="paragraph" w:customStyle="1" w:styleId="CoverNormal">
    <w:name w:val="CoverNormal"/>
    <w:basedOn w:val="Normal"/>
    <w:rsid w:val="00897813"/>
    <w:pPr>
      <w:ind w:left="1418"/>
    </w:pPr>
  </w:style>
  <w:style w:type="paragraph" w:customStyle="1" w:styleId="AmCrossRef">
    <w:name w:val="AmCrossRef"/>
    <w:basedOn w:val="Normal"/>
    <w:rsid w:val="00897813"/>
    <w:pPr>
      <w:spacing w:before="240" w:after="240"/>
      <w:jc w:val="center"/>
    </w:pPr>
    <w:rPr>
      <w:i/>
    </w:rPr>
  </w:style>
  <w:style w:type="paragraph" w:customStyle="1" w:styleId="AmJustTitle">
    <w:name w:val="AmJustTitle"/>
    <w:basedOn w:val="Normal"/>
    <w:next w:val="AmJustText"/>
    <w:rsid w:val="00897813"/>
    <w:pPr>
      <w:keepNext/>
      <w:spacing w:before="240" w:after="240"/>
      <w:jc w:val="center"/>
    </w:pPr>
    <w:rPr>
      <w:i/>
    </w:rPr>
  </w:style>
  <w:style w:type="paragraph" w:customStyle="1" w:styleId="CoverReference">
    <w:name w:val="CoverReference"/>
    <w:basedOn w:val="Normal"/>
    <w:rsid w:val="00897813"/>
    <w:pPr>
      <w:spacing w:before="1080"/>
      <w:jc w:val="right"/>
    </w:pPr>
    <w:rPr>
      <w:rFonts w:ascii="Arial" w:hAnsi="Arial" w:cs="Arial"/>
      <w:b/>
    </w:rPr>
  </w:style>
  <w:style w:type="paragraph" w:customStyle="1" w:styleId="CoverDocType">
    <w:name w:val="CoverDocType"/>
    <w:basedOn w:val="Normal"/>
    <w:rsid w:val="00897813"/>
    <w:pPr>
      <w:ind w:left="1418"/>
    </w:pPr>
    <w:rPr>
      <w:rFonts w:ascii="Arial" w:hAnsi="Arial"/>
      <w:b/>
      <w:sz w:val="48"/>
    </w:rPr>
  </w:style>
  <w:style w:type="paragraph" w:customStyle="1" w:styleId="CoverDocType24a">
    <w:name w:val="CoverDocType24a"/>
    <w:basedOn w:val="Normal"/>
    <w:rsid w:val="00897813"/>
    <w:pPr>
      <w:spacing w:after="480"/>
      <w:ind w:left="1418"/>
    </w:pPr>
    <w:rPr>
      <w:rFonts w:ascii="Arial" w:hAnsi="Arial"/>
      <w:b/>
      <w:sz w:val="48"/>
    </w:rPr>
  </w:style>
  <w:style w:type="paragraph" w:customStyle="1" w:styleId="CoverDate">
    <w:name w:val="CoverDate"/>
    <w:basedOn w:val="Normal"/>
    <w:rsid w:val="00897813"/>
    <w:pPr>
      <w:spacing w:before="240" w:after="1200"/>
    </w:pPr>
  </w:style>
  <w:style w:type="paragraph" w:styleId="Header">
    <w:name w:val="header"/>
    <w:basedOn w:val="Normal"/>
    <w:link w:val="HeaderChar"/>
    <w:rsid w:val="00897813"/>
    <w:pPr>
      <w:tabs>
        <w:tab w:val="center" w:pos="4513"/>
        <w:tab w:val="right" w:pos="9026"/>
      </w:tabs>
    </w:pPr>
  </w:style>
  <w:style w:type="character" w:customStyle="1" w:styleId="HeaderChar">
    <w:name w:val="Header Char"/>
    <w:basedOn w:val="DefaultParagraphFont"/>
    <w:link w:val="Header"/>
    <w:rsid w:val="00897813"/>
    <w:rPr>
      <w:sz w:val="24"/>
      <w:lang w:val="ro-RO"/>
    </w:rPr>
  </w:style>
  <w:style w:type="paragraph" w:customStyle="1" w:styleId="AmOrLang">
    <w:name w:val="AmOrLang"/>
    <w:basedOn w:val="Normal"/>
    <w:rsid w:val="00897813"/>
    <w:pPr>
      <w:spacing w:before="240" w:after="240"/>
      <w:jc w:val="right"/>
    </w:pPr>
  </w:style>
  <w:style w:type="paragraph" w:customStyle="1" w:styleId="AmColumnHeading">
    <w:name w:val="AmColumnHeading"/>
    <w:basedOn w:val="Normal"/>
    <w:rsid w:val="00897813"/>
    <w:pPr>
      <w:spacing w:after="240"/>
      <w:jc w:val="center"/>
    </w:pPr>
    <w:rPr>
      <w:i/>
    </w:rPr>
  </w:style>
  <w:style w:type="paragraph" w:customStyle="1" w:styleId="AmNumberTabs">
    <w:name w:val="AmNumberTabs"/>
    <w:basedOn w:val="Normal"/>
    <w:rsid w:val="0089781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897813"/>
    <w:pPr>
      <w:spacing w:before="240"/>
    </w:pPr>
    <w:rPr>
      <w:b/>
    </w:rPr>
  </w:style>
  <w:style w:type="paragraph" w:customStyle="1" w:styleId="EPBody">
    <w:name w:val="EPBody"/>
    <w:basedOn w:val="Normal"/>
    <w:rsid w:val="00897813"/>
    <w:pPr>
      <w:jc w:val="center"/>
    </w:pPr>
    <w:rPr>
      <w:rFonts w:ascii="Arial" w:hAnsi="Arial" w:cs="Arial"/>
      <w:i/>
      <w:sz w:val="22"/>
      <w:szCs w:val="22"/>
    </w:rPr>
  </w:style>
  <w:style w:type="paragraph" w:customStyle="1" w:styleId="EPFooter">
    <w:name w:val="EPFooter"/>
    <w:basedOn w:val="Normal"/>
    <w:rsid w:val="00897813"/>
    <w:pPr>
      <w:tabs>
        <w:tab w:val="center" w:pos="4535"/>
        <w:tab w:val="right" w:pos="9071"/>
      </w:tabs>
      <w:spacing w:before="240" w:after="240"/>
    </w:pPr>
    <w:rPr>
      <w:color w:val="010000"/>
      <w:sz w:val="22"/>
    </w:rPr>
  </w:style>
  <w:style w:type="paragraph" w:customStyle="1" w:styleId="EPComma">
    <w:name w:val="EPComma"/>
    <w:basedOn w:val="Normal"/>
    <w:rsid w:val="00897813"/>
    <w:pPr>
      <w:spacing w:before="480" w:after="240"/>
    </w:pPr>
  </w:style>
  <w:style w:type="paragraph" w:customStyle="1" w:styleId="Lgendesigne">
    <w:name w:val="Légende signe"/>
    <w:basedOn w:val="Normal"/>
    <w:rsid w:val="00897813"/>
    <w:pPr>
      <w:tabs>
        <w:tab w:val="right" w:pos="454"/>
        <w:tab w:val="left" w:pos="737"/>
      </w:tabs>
      <w:ind w:left="737" w:hanging="737"/>
    </w:pPr>
    <w:rPr>
      <w:snapToGrid w:val="0"/>
      <w:sz w:val="18"/>
      <w:lang w:eastAsia="en-US"/>
    </w:rPr>
  </w:style>
  <w:style w:type="paragraph" w:customStyle="1" w:styleId="Lgendetitre">
    <w:name w:val="Légende titre"/>
    <w:basedOn w:val="Normal"/>
    <w:rsid w:val="00897813"/>
    <w:pPr>
      <w:spacing w:before="240" w:after="240"/>
    </w:pPr>
    <w:rPr>
      <w:b/>
      <w:i/>
      <w:snapToGrid w:val="0"/>
      <w:lang w:eastAsia="en-US"/>
    </w:rPr>
  </w:style>
  <w:style w:type="paragraph" w:customStyle="1" w:styleId="Lgendestandard">
    <w:name w:val="Légende standard"/>
    <w:basedOn w:val="Normal"/>
    <w:rsid w:val="00897813"/>
    <w:rPr>
      <w:sz w:val="18"/>
    </w:rPr>
  </w:style>
  <w:style w:type="character" w:styleId="Hyperlink">
    <w:name w:val="Hyperlink"/>
    <w:basedOn w:val="DefaultParagraphFont"/>
    <w:rsid w:val="00897813"/>
    <w:rPr>
      <w:color w:val="0563C1" w:themeColor="hyperlink"/>
      <w:u w:val="single"/>
    </w:rPr>
  </w:style>
  <w:style w:type="character" w:styleId="UnresolvedMention">
    <w:name w:val="Unresolved Mention"/>
    <w:basedOn w:val="DefaultParagraphFont"/>
    <w:uiPriority w:val="99"/>
    <w:semiHidden/>
    <w:unhideWhenUsed/>
    <w:rsid w:val="00897813"/>
    <w:rPr>
      <w:color w:val="605E5C"/>
      <w:shd w:val="clear" w:color="auto" w:fill="E1DFDD"/>
    </w:rPr>
  </w:style>
  <w:style w:type="paragraph" w:customStyle="1" w:styleId="msonormal0">
    <w:name w:val="msonormal"/>
    <w:basedOn w:val="Normal"/>
    <w:rsid w:val="00897813"/>
    <w:pPr>
      <w:widowControl/>
      <w:spacing w:before="100" w:beforeAutospacing="1" w:after="100" w:afterAutospacing="1"/>
    </w:pPr>
    <w:rPr>
      <w:szCs w:val="24"/>
    </w:rPr>
  </w:style>
  <w:style w:type="character" w:customStyle="1" w:styleId="Normal12Char">
    <w:name w:val="Normal12 Char"/>
    <w:basedOn w:val="DefaultParagraphFont"/>
    <w:link w:val="Normal12"/>
    <w:locked/>
    <w:rsid w:val="00897813"/>
    <w:rPr>
      <w:noProof/>
      <w:sz w:val="24"/>
    </w:rPr>
  </w:style>
  <w:style w:type="paragraph" w:customStyle="1" w:styleId="Normal12">
    <w:name w:val="Normal12"/>
    <w:basedOn w:val="Normal"/>
    <w:link w:val="Normal12Char"/>
    <w:qFormat/>
    <w:rsid w:val="00897813"/>
    <w:pPr>
      <w:spacing w:after="240"/>
    </w:pPr>
    <w:rPr>
      <w:noProof/>
      <w:lang w:val="en-GB"/>
    </w:rPr>
  </w:style>
  <w:style w:type="paragraph" w:customStyle="1" w:styleId="CommitteeAM">
    <w:name w:val="CommitteeAM"/>
    <w:basedOn w:val="Normal"/>
    <w:rsid w:val="00897813"/>
    <w:pPr>
      <w:spacing w:before="240" w:after="600"/>
      <w:jc w:val="center"/>
    </w:pPr>
    <w:rPr>
      <w:i/>
    </w:rPr>
  </w:style>
  <w:style w:type="paragraph" w:customStyle="1" w:styleId="ZDateAM">
    <w:name w:val="ZDateAM"/>
    <w:basedOn w:val="Normal"/>
    <w:rsid w:val="00897813"/>
    <w:pPr>
      <w:tabs>
        <w:tab w:val="right" w:pos="9356"/>
      </w:tabs>
      <w:spacing w:after="480"/>
    </w:pPr>
    <w:rPr>
      <w:noProof/>
    </w:rPr>
  </w:style>
  <w:style w:type="paragraph" w:customStyle="1" w:styleId="ProjRap">
    <w:name w:val="ProjRap"/>
    <w:basedOn w:val="Normal"/>
    <w:rsid w:val="00897813"/>
    <w:pPr>
      <w:tabs>
        <w:tab w:val="right" w:pos="9356"/>
      </w:tabs>
    </w:pPr>
    <w:rPr>
      <w:b/>
      <w:noProof/>
    </w:rPr>
  </w:style>
  <w:style w:type="paragraph" w:customStyle="1" w:styleId="PELeft">
    <w:name w:val="PELeft"/>
    <w:basedOn w:val="Normal"/>
    <w:rsid w:val="00897813"/>
    <w:pPr>
      <w:spacing w:before="40" w:after="40"/>
    </w:pPr>
    <w:rPr>
      <w:rFonts w:ascii="Arial" w:hAnsi="Arial" w:cs="Arial"/>
      <w:sz w:val="22"/>
      <w:szCs w:val="22"/>
    </w:rPr>
  </w:style>
  <w:style w:type="paragraph" w:customStyle="1" w:styleId="PERight">
    <w:name w:val="PERight"/>
    <w:basedOn w:val="Normal"/>
    <w:next w:val="Normal"/>
    <w:rsid w:val="00897813"/>
    <w:pPr>
      <w:jc w:val="right"/>
    </w:pPr>
    <w:rPr>
      <w:rFonts w:ascii="Arial" w:hAnsi="Arial" w:cs="Arial"/>
      <w:sz w:val="22"/>
      <w:szCs w:val="22"/>
    </w:rPr>
  </w:style>
  <w:style w:type="character" w:customStyle="1" w:styleId="Normal6Char">
    <w:name w:val="Normal6 Char"/>
    <w:basedOn w:val="DefaultParagraphFont"/>
    <w:link w:val="Normal6"/>
    <w:locked/>
    <w:rsid w:val="00897813"/>
    <w:rPr>
      <w:sz w:val="24"/>
      <w:lang w:val="ro-RO"/>
    </w:rPr>
  </w:style>
  <w:style w:type="paragraph" w:customStyle="1" w:styleId="Normal6">
    <w:name w:val="Normal6"/>
    <w:basedOn w:val="Normal"/>
    <w:link w:val="Normal6Char"/>
    <w:rsid w:val="00897813"/>
    <w:pPr>
      <w:spacing w:after="120"/>
    </w:pPr>
  </w:style>
  <w:style w:type="character" w:customStyle="1" w:styleId="NormalBoldChar">
    <w:name w:val="NormalBold Char"/>
    <w:basedOn w:val="DefaultParagraphFont"/>
    <w:link w:val="NormalBold"/>
    <w:locked/>
    <w:rsid w:val="00897813"/>
    <w:rPr>
      <w:b/>
      <w:sz w:val="24"/>
      <w:lang w:val="ro-RO"/>
    </w:rPr>
  </w:style>
  <w:style w:type="paragraph" w:customStyle="1" w:styleId="Normal12Italic">
    <w:name w:val="Normal12Italic"/>
    <w:basedOn w:val="Normal12"/>
    <w:rsid w:val="00897813"/>
    <w:rPr>
      <w:i/>
    </w:rPr>
  </w:style>
  <w:style w:type="paragraph" w:customStyle="1" w:styleId="JustificationTitle">
    <w:name w:val="JustificationTitle"/>
    <w:basedOn w:val="Normal"/>
    <w:next w:val="Normal12"/>
    <w:rsid w:val="00897813"/>
    <w:pPr>
      <w:keepNext/>
      <w:spacing w:before="240" w:after="240"/>
      <w:jc w:val="center"/>
    </w:pPr>
    <w:rPr>
      <w:i/>
      <w:noProof/>
    </w:rPr>
  </w:style>
  <w:style w:type="paragraph" w:customStyle="1" w:styleId="Olang">
    <w:name w:val="Olang"/>
    <w:basedOn w:val="Normal"/>
    <w:rsid w:val="00897813"/>
    <w:pPr>
      <w:spacing w:before="240" w:after="240"/>
      <w:jc w:val="right"/>
    </w:pPr>
    <w:rPr>
      <w:noProof/>
      <w:szCs w:val="24"/>
    </w:rPr>
  </w:style>
  <w:style w:type="paragraph" w:customStyle="1" w:styleId="ColumnHeading">
    <w:name w:val="ColumnHeading"/>
    <w:basedOn w:val="Normal"/>
    <w:rsid w:val="00897813"/>
    <w:pPr>
      <w:spacing w:after="240"/>
      <w:jc w:val="center"/>
    </w:pPr>
    <w:rPr>
      <w:i/>
    </w:rPr>
  </w:style>
  <w:style w:type="paragraph" w:customStyle="1" w:styleId="AMNumberTabs0">
    <w:name w:val="AMNumberTabs"/>
    <w:basedOn w:val="Normal"/>
    <w:rsid w:val="0089781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897813"/>
    <w:pPr>
      <w:spacing w:before="240"/>
      <w:jc w:val="center"/>
    </w:pPr>
    <w:rPr>
      <w:i/>
    </w:rPr>
  </w:style>
  <w:style w:type="character" w:customStyle="1" w:styleId="Footer2Middle">
    <w:name w:val="Footer2Middle"/>
    <w:rsid w:val="00897813"/>
    <w:rPr>
      <w:rFonts w:ascii="Arial" w:hAnsi="Arial" w:cs="Arial" w:hint="default"/>
      <w:b w:val="0"/>
      <w:bCs w:val="0"/>
      <w:i/>
      <w:iCs w:val="0"/>
      <w:color w:val="C0C0C0"/>
      <w:sz w:val="22"/>
    </w:rPr>
  </w:style>
  <w:style w:type="paragraph" w:customStyle="1" w:styleId="EntPE">
    <w:name w:val="EntPE"/>
    <w:basedOn w:val="Normal12"/>
    <w:rsid w:val="00897813"/>
    <w:pPr>
      <w:jc w:val="center"/>
    </w:pPr>
    <w:rPr>
      <w:noProof w:val="0"/>
      <w:sz w:val="56"/>
    </w:rPr>
  </w:style>
  <w:style w:type="paragraph" w:styleId="Revision">
    <w:name w:val="Revision"/>
    <w:hidden/>
    <w:uiPriority w:val="99"/>
    <w:semiHidden/>
    <w:rsid w:val="00897813"/>
    <w:rPr>
      <w:sz w:val="24"/>
      <w:lang w:val="ro-RO"/>
    </w:rPr>
  </w:style>
  <w:style w:type="character" w:styleId="CommentReference">
    <w:name w:val="annotation reference"/>
    <w:basedOn w:val="DefaultParagraphFont"/>
    <w:rsid w:val="00897813"/>
    <w:rPr>
      <w:sz w:val="16"/>
      <w:szCs w:val="16"/>
    </w:rPr>
  </w:style>
  <w:style w:type="paragraph" w:styleId="CommentText">
    <w:name w:val="annotation text"/>
    <w:basedOn w:val="Normal"/>
    <w:link w:val="CommentTextChar"/>
    <w:rsid w:val="00897813"/>
    <w:rPr>
      <w:sz w:val="20"/>
    </w:rPr>
  </w:style>
  <w:style w:type="character" w:customStyle="1" w:styleId="CommentTextChar">
    <w:name w:val="Comment Text Char"/>
    <w:basedOn w:val="DefaultParagraphFont"/>
    <w:link w:val="CommentText"/>
    <w:rsid w:val="00897813"/>
    <w:rPr>
      <w:lang w:val="ro-RO"/>
    </w:rPr>
  </w:style>
  <w:style w:type="paragraph" w:styleId="CommentSubject">
    <w:name w:val="annotation subject"/>
    <w:basedOn w:val="CommentText"/>
    <w:next w:val="CommentText"/>
    <w:link w:val="CommentSubjectChar"/>
    <w:unhideWhenUsed/>
    <w:rsid w:val="00897813"/>
    <w:rPr>
      <w:b/>
      <w:bCs/>
    </w:rPr>
  </w:style>
  <w:style w:type="character" w:customStyle="1" w:styleId="CommentSubjectChar">
    <w:name w:val="Comment Subject Char"/>
    <w:basedOn w:val="CommentTextChar"/>
    <w:link w:val="CommentSubject"/>
    <w:rsid w:val="00897813"/>
    <w:rPr>
      <w:b/>
      <w:bCs/>
      <w:lang w:val="ro-RO"/>
    </w:rPr>
  </w:style>
  <w:style w:type="paragraph" w:customStyle="1" w:styleId="Normal24a">
    <w:name w:val="Normal24a"/>
    <w:basedOn w:val="Normal"/>
    <w:rsid w:val="00897813"/>
    <w:pPr>
      <w:spacing w:after="480"/>
    </w:pPr>
  </w:style>
  <w:style w:type="paragraph" w:customStyle="1" w:styleId="NormalBoldCenter">
    <w:name w:val="NormalBoldCenter"/>
    <w:basedOn w:val="Normal"/>
    <w:rsid w:val="00897813"/>
    <w:pPr>
      <w:jc w:val="center"/>
    </w:pPr>
    <w:rPr>
      <w:b/>
    </w:rPr>
  </w:style>
  <w:style w:type="paragraph" w:customStyle="1" w:styleId="Footprint12b">
    <w:name w:val="Footprint12b"/>
    <w:basedOn w:val="Normal"/>
    <w:rsid w:val="00897813"/>
    <w:pPr>
      <w:spacing w:before="240"/>
    </w:pPr>
    <w:rPr>
      <w:szCs w:val="24"/>
    </w:rPr>
  </w:style>
  <w:style w:type="paragraph" w:customStyle="1" w:styleId="NormalSingle">
    <w:name w:val="NormalSingle"/>
    <w:basedOn w:val="Normal"/>
    <w:qFormat/>
    <w:rsid w:val="00897813"/>
    <w:rPr>
      <w:szCs w:val="24"/>
    </w:rPr>
  </w:style>
  <w:style w:type="paragraph" w:customStyle="1" w:styleId="Normal12a">
    <w:name w:val="Normal12a"/>
    <w:basedOn w:val="Normal"/>
    <w:rsid w:val="00897813"/>
    <w:pPr>
      <w:spacing w:after="240"/>
    </w:pPr>
  </w:style>
  <w:style w:type="paragraph" w:customStyle="1" w:styleId="PageHeadingNotTOC">
    <w:name w:val="PageHeadingNotTOC"/>
    <w:basedOn w:val="Normal"/>
    <w:rsid w:val="00897813"/>
    <w:pPr>
      <w:keepNext/>
      <w:spacing w:after="480"/>
      <w:jc w:val="center"/>
    </w:pPr>
    <w:rPr>
      <w:rFonts w:ascii="Arial" w:hAnsi="Arial" w:cs="Arial"/>
      <w:b/>
    </w:rPr>
  </w:style>
  <w:style w:type="paragraph" w:customStyle="1" w:styleId="RollCallSymbols14pt">
    <w:name w:val="RollCallSymbols14pt"/>
    <w:basedOn w:val="Normal"/>
    <w:rsid w:val="00897813"/>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897813"/>
    <w:pPr>
      <w:tabs>
        <w:tab w:val="center" w:pos="284"/>
        <w:tab w:val="left" w:pos="426"/>
      </w:tabs>
    </w:pPr>
    <w:rPr>
      <w:snapToGrid w:val="0"/>
      <w:lang w:eastAsia="en-US"/>
    </w:rPr>
  </w:style>
  <w:style w:type="paragraph" w:customStyle="1" w:styleId="RollCallVotes">
    <w:name w:val="RollCallVotes"/>
    <w:basedOn w:val="Normal"/>
    <w:rsid w:val="00897813"/>
    <w:pPr>
      <w:spacing w:before="120" w:after="120"/>
      <w:jc w:val="center"/>
    </w:pPr>
    <w:rPr>
      <w:b/>
      <w:bCs/>
      <w:snapToGrid w:val="0"/>
      <w:sz w:val="16"/>
      <w:lang w:eastAsia="en-US"/>
    </w:rPr>
  </w:style>
  <w:style w:type="paragraph" w:customStyle="1" w:styleId="RollCallTable">
    <w:name w:val="RollCallTable"/>
    <w:basedOn w:val="Normal"/>
    <w:rsid w:val="00897813"/>
    <w:pPr>
      <w:spacing w:before="120" w:after="120"/>
    </w:pPr>
    <w:rPr>
      <w:snapToGrid w:val="0"/>
      <w:sz w:val="16"/>
      <w:lang w:eastAsia="en-US"/>
    </w:rPr>
  </w:style>
  <w:style w:type="paragraph" w:styleId="Footer">
    <w:name w:val="footer"/>
    <w:basedOn w:val="Normal"/>
    <w:link w:val="FooterChar"/>
    <w:rsid w:val="00897813"/>
    <w:pPr>
      <w:tabs>
        <w:tab w:val="center" w:pos="4513"/>
        <w:tab w:val="right" w:pos="9026"/>
      </w:tabs>
    </w:pPr>
  </w:style>
  <w:style w:type="character" w:customStyle="1" w:styleId="FooterChar">
    <w:name w:val="Footer Char"/>
    <w:basedOn w:val="DefaultParagraphFont"/>
    <w:link w:val="Footer"/>
    <w:rsid w:val="00897813"/>
    <w:rPr>
      <w:sz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12990</Words>
  <Characters>79744</Characters>
  <Application>Microsoft Office Word</Application>
  <DocSecurity>0</DocSecurity>
  <Lines>664</Lines>
  <Paragraphs>185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GHERMAN Laura-Mirona</dc:creator>
  <cp:keywords/>
  <cp:lastModifiedBy>GHERMAN Laura-Mirona</cp:lastModifiedBy>
  <cp:revision>2</cp:revision>
  <cp:lastPrinted>2004-11-19T15:42:00Z</cp:lastPrinted>
  <dcterms:created xsi:type="dcterms:W3CDTF">2026-04-29T15:25:00Z</dcterms:created>
  <dcterms:modified xsi:type="dcterms:W3CDTF">2026-04-29T15:25:00Z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A10-0093/2026</vt:lpwstr>
  </property>
  <property fmtid="{D5CDD505-2E9C-101B-9397-08002B2CF9AE}" pid="4" name="&lt;Type&gt;">
    <vt:lpwstr>RR</vt:lpwstr>
  </property>
</Properties>
</file>