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A00D64" w:rsidRPr="00CF1ADE" w14:paraId="09B6D35F" w14:textId="77777777" w:rsidTr="000A3BAB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6BC4DCF" w14:textId="77777777" w:rsidR="00A00D64" w:rsidRPr="00CF1ADE" w:rsidRDefault="00A00D64" w:rsidP="000A3BAB">
            <w:pPr>
              <w:pStyle w:val="EPName"/>
              <w:rPr>
                <w:lang w:val="ga-IE"/>
              </w:rPr>
            </w:pPr>
            <w:r w:rsidRPr="00CF1ADE">
              <w:rPr>
                <w:lang w:val="ga-IE"/>
              </w:rPr>
              <w:t>Parlaimint na hEorpa</w:t>
            </w:r>
          </w:p>
          <w:p w14:paraId="1101DBB7" w14:textId="77777777" w:rsidR="00A00D64" w:rsidRPr="00CF1ADE" w:rsidRDefault="00A00D64" w:rsidP="000A3BAB">
            <w:pPr>
              <w:pStyle w:val="EPTerm"/>
              <w:rPr>
                <w:rStyle w:val="HideTWBExt"/>
                <w:vanish w:val="0"/>
                <w:lang w:val="ga-IE"/>
              </w:rPr>
            </w:pPr>
            <w:r w:rsidRPr="00CF1ADE">
              <w:rPr>
                <w:lang w:val="ga-I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0F56A2F9" w14:textId="77777777" w:rsidR="00A00D64" w:rsidRPr="00CF1ADE" w:rsidRDefault="00A00D64" w:rsidP="000A3BAB">
            <w:pPr>
              <w:pStyle w:val="EPLogo"/>
              <w:rPr>
                <w:lang w:val="ga-IE"/>
              </w:rPr>
            </w:pPr>
            <w:r w:rsidRPr="00CF1ADE">
              <w:rPr>
                <w:noProof/>
                <w:lang w:val="ga-IE"/>
              </w:rPr>
              <w:drawing>
                <wp:inline distT="0" distB="0" distL="0" distR="0" wp14:anchorId="18B408DE" wp14:editId="4DC4F554">
                  <wp:extent cx="1162050" cy="647700"/>
                  <wp:effectExtent l="0" t="0" r="0" b="0"/>
                  <wp:docPr id="705013151" name="Picture 70501315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D79DBB" w14:textId="77777777" w:rsidR="00A00D64" w:rsidRPr="00CF1ADE" w:rsidRDefault="00A00D64" w:rsidP="00A00D64">
      <w:pPr>
        <w:pStyle w:val="LineTop"/>
        <w:rPr>
          <w:lang w:val="ga-IE"/>
        </w:rPr>
      </w:pPr>
    </w:p>
    <w:p w14:paraId="7BCAEDF0" w14:textId="77777777" w:rsidR="00A00D64" w:rsidRPr="00CF1ADE" w:rsidRDefault="00A00D64" w:rsidP="00A00D64">
      <w:pPr>
        <w:pStyle w:val="ZSessionDoc"/>
        <w:rPr>
          <w:b/>
          <w:i w:val="0"/>
          <w:lang w:val="ga-IE"/>
        </w:rPr>
      </w:pPr>
      <w:r w:rsidRPr="00CF1ADE">
        <w:rPr>
          <w:b/>
          <w:i w:val="0"/>
          <w:lang w:val="ga-IE"/>
        </w:rPr>
        <w:t xml:space="preserve">TÉACSANNA ARNA </w:t>
      </w:r>
      <w:proofErr w:type="spellStart"/>
      <w:r w:rsidRPr="00CF1ADE">
        <w:rPr>
          <w:b/>
          <w:i w:val="0"/>
          <w:lang w:val="ga-IE"/>
        </w:rPr>
        <w:t>nGLACADH</w:t>
      </w:r>
      <w:proofErr w:type="spellEnd"/>
    </w:p>
    <w:p w14:paraId="33171CAE" w14:textId="77777777" w:rsidR="00A00D64" w:rsidRPr="00CF1ADE" w:rsidRDefault="00A00D64" w:rsidP="00A00D64">
      <w:pPr>
        <w:pStyle w:val="LineBottom"/>
        <w:rPr>
          <w:lang w:val="ga-IE"/>
        </w:rPr>
      </w:pPr>
      <w:r w:rsidRPr="00CF1ADE">
        <w:rPr>
          <w:i/>
          <w:sz w:val="20"/>
          <w:szCs w:val="22"/>
          <w:lang w:val="ga-IE"/>
        </w:rPr>
        <w:t xml:space="preserve"> </w:t>
      </w:r>
    </w:p>
    <w:p w14:paraId="7B4C0233" w14:textId="6C8A462B" w:rsidR="00035B25" w:rsidRPr="00CF1ADE" w:rsidRDefault="00035B25" w:rsidP="00035B25">
      <w:pPr>
        <w:pStyle w:val="ATHeading1"/>
        <w:rPr>
          <w:lang w:val="ga-IE"/>
        </w:rPr>
      </w:pPr>
      <w:bookmarkStart w:id="0" w:name="TANumber"/>
      <w:r w:rsidRPr="00CF1ADE">
        <w:rPr>
          <w:lang w:val="ga-IE"/>
        </w:rPr>
        <w:t>P10_TA(2026)0</w:t>
      </w:r>
      <w:bookmarkEnd w:id="0"/>
      <w:r w:rsidR="001E1836">
        <w:rPr>
          <w:lang w:val="ga-IE"/>
        </w:rPr>
        <w:t>149</w:t>
      </w:r>
    </w:p>
    <w:p w14:paraId="2DFD59DC" w14:textId="6B7CD1E5" w:rsidR="00035B25" w:rsidRPr="00CF1ADE" w:rsidRDefault="00356388" w:rsidP="00035B25">
      <w:pPr>
        <w:pStyle w:val="ATHeading2"/>
        <w:rPr>
          <w:lang w:val="ga-IE"/>
        </w:rPr>
      </w:pPr>
      <w:r w:rsidRPr="00CF1ADE">
        <w:rPr>
          <w:bCs/>
          <w:lang w:val="ga-IE"/>
        </w:rPr>
        <w:t>Cuideachtaí, poist agus táirgí an Aontais a chosaint ar iomaíocht éagórach ó thíortha nach Ballstáit den Aontas iad</w:t>
      </w:r>
    </w:p>
    <w:p w14:paraId="6B6D2629" w14:textId="77777777" w:rsidR="00035B25" w:rsidRPr="00CF1ADE" w:rsidRDefault="00035B25" w:rsidP="00035B25">
      <w:pPr>
        <w:rPr>
          <w:i/>
          <w:vanish/>
          <w:lang w:val="ga-IE"/>
        </w:rPr>
      </w:pPr>
      <w:r w:rsidRPr="00CF1ADE">
        <w:rPr>
          <w:i/>
          <w:lang w:val="ga-IE"/>
        </w:rPr>
        <w:fldChar w:fldCharType="begin"/>
      </w:r>
      <w:r w:rsidRPr="00CF1ADE">
        <w:rPr>
          <w:i/>
          <w:lang w:val="ga-IE"/>
        </w:rPr>
        <w:instrText xml:space="preserve"> TC"(</w:instrText>
      </w:r>
      <w:bookmarkStart w:id="1" w:name="DocNumber"/>
      <w:r w:rsidRPr="00CF1ADE">
        <w:rPr>
          <w:i/>
          <w:lang w:val="ga-IE"/>
        </w:rPr>
        <w:instrText>B10-0185/2026</w:instrText>
      </w:r>
      <w:bookmarkEnd w:id="1"/>
      <w:r w:rsidRPr="00CF1ADE">
        <w:rPr>
          <w:i/>
          <w:lang w:val="ga-IE"/>
        </w:rPr>
        <w:instrText xml:space="preserve">)"\l3 \n&gt; \* MERGEFORMAT </w:instrText>
      </w:r>
      <w:r w:rsidRPr="00CF1ADE">
        <w:rPr>
          <w:i/>
          <w:lang w:val="ga-IE"/>
        </w:rPr>
        <w:fldChar w:fldCharType="end"/>
      </w:r>
    </w:p>
    <w:p w14:paraId="555DD98C" w14:textId="77777777" w:rsidR="00035B25" w:rsidRPr="00CF1ADE" w:rsidRDefault="00035B25" w:rsidP="00035B25">
      <w:pPr>
        <w:rPr>
          <w:vanish/>
          <w:lang w:val="ga-IE"/>
        </w:rPr>
      </w:pPr>
      <w:bookmarkStart w:id="2" w:name="PE"/>
      <w:r w:rsidRPr="00CF1ADE">
        <w:rPr>
          <w:vanish/>
          <w:lang w:val="ga-IE"/>
        </w:rPr>
        <w:t>PE779.388</w:t>
      </w:r>
      <w:bookmarkEnd w:id="2"/>
    </w:p>
    <w:p w14:paraId="31F39387" w14:textId="38790E22" w:rsidR="00035B25" w:rsidRPr="00CF1ADE" w:rsidRDefault="00356388" w:rsidP="00730794">
      <w:pPr>
        <w:pStyle w:val="ATHeading3"/>
        <w:rPr>
          <w:lang w:val="ga-IE"/>
        </w:rPr>
      </w:pPr>
      <w:bookmarkStart w:id="3" w:name="Sujet"/>
      <w:r w:rsidRPr="00CF1ADE">
        <w:rPr>
          <w:lang w:val="ga-IE"/>
        </w:rPr>
        <w:t xml:space="preserve">Rún ó Pharlaimint na hEorpa an 29 Aibreán 2026 maidir le </w:t>
      </w:r>
      <w:r w:rsidRPr="00CF1ADE">
        <w:rPr>
          <w:bCs/>
          <w:lang w:val="ga-IE"/>
        </w:rPr>
        <w:t>cuideachtaí, poist agus táirgí an Aontais a chosaint ar iomaíocht éagórach ó thíortha nach Ballstáit den Aontas iad</w:t>
      </w:r>
      <w:r w:rsidR="00D23B0D" w:rsidRPr="00CF1ADE">
        <w:rPr>
          <w:bCs/>
          <w:lang w:val="ga-IE"/>
        </w:rPr>
        <w:t xml:space="preserve"> </w:t>
      </w:r>
      <w:bookmarkStart w:id="4" w:name="References"/>
      <w:bookmarkEnd w:id="3"/>
      <w:r w:rsidR="00035B25" w:rsidRPr="00CF1ADE">
        <w:rPr>
          <w:lang w:val="ga-IE"/>
        </w:rPr>
        <w:t>(2025/2955(RSP))</w:t>
      </w:r>
      <w:bookmarkEnd w:id="4"/>
    </w:p>
    <w:p w14:paraId="4EDA216D" w14:textId="4293B539" w:rsidR="00356388" w:rsidRPr="00CF1ADE" w:rsidRDefault="00356388" w:rsidP="00D23B0D">
      <w:pPr>
        <w:rPr>
          <w:i/>
          <w:iCs/>
          <w:lang w:val="ga-IE"/>
        </w:rPr>
      </w:pPr>
      <w:r w:rsidRPr="00CF1ADE">
        <w:rPr>
          <w:i/>
          <w:iCs/>
          <w:lang w:val="ga-IE" w:eastAsia="fr-FR"/>
        </w:rPr>
        <w:t>(Níl an téacs seo le fá</w:t>
      </w:r>
      <w:r w:rsidR="00CF1ADE">
        <w:rPr>
          <w:i/>
          <w:iCs/>
          <w:lang w:val="ga-IE" w:eastAsia="fr-FR"/>
        </w:rPr>
        <w:t>i</w:t>
      </w:r>
      <w:r w:rsidRPr="00CF1ADE">
        <w:rPr>
          <w:i/>
          <w:iCs/>
          <w:lang w:val="ga-IE" w:eastAsia="fr-FR"/>
        </w:rPr>
        <w:t xml:space="preserve">l </w:t>
      </w:r>
      <w:r w:rsidR="002E3FA9" w:rsidRPr="00CF1ADE">
        <w:rPr>
          <w:i/>
          <w:iCs/>
          <w:lang w:val="ga-IE" w:eastAsia="fr-FR"/>
        </w:rPr>
        <w:t xml:space="preserve">as Gaeilge </w:t>
      </w:r>
      <w:r w:rsidRPr="00CF1ADE">
        <w:rPr>
          <w:i/>
          <w:iCs/>
          <w:lang w:val="ga-IE" w:eastAsia="fr-FR"/>
        </w:rPr>
        <w:t xml:space="preserve">faoi láthair) </w:t>
      </w:r>
    </w:p>
    <w:p w14:paraId="18D094B0" w14:textId="55A4752C" w:rsidR="00E365E1" w:rsidRPr="00CF1ADE" w:rsidRDefault="00E365E1" w:rsidP="00356388">
      <w:pPr>
        <w:pStyle w:val="NormalHanging12a"/>
        <w:rPr>
          <w:lang w:val="ga-IE"/>
        </w:rPr>
      </w:pPr>
      <w:bookmarkStart w:id="5" w:name="TextBodyBegin"/>
      <w:bookmarkEnd w:id="5"/>
    </w:p>
    <w:sectPr w:rsidR="00E365E1" w:rsidRPr="00CF1ADE" w:rsidSect="00B068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72FBE" w14:textId="77777777" w:rsidR="00035B25" w:rsidRPr="00B068B2" w:rsidRDefault="00035B25">
      <w:r w:rsidRPr="00B068B2">
        <w:separator/>
      </w:r>
    </w:p>
  </w:endnote>
  <w:endnote w:type="continuationSeparator" w:id="0">
    <w:p w14:paraId="7D1C9796" w14:textId="77777777" w:rsidR="00035B25" w:rsidRPr="00B068B2" w:rsidRDefault="00035B25">
      <w:r w:rsidRPr="00B068B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2A045" w14:textId="77777777" w:rsidR="00064002" w:rsidRPr="00B068B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0EF77" w14:textId="77777777" w:rsidR="00064002" w:rsidRPr="00B068B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3CED4" w14:textId="77777777" w:rsidR="00064002" w:rsidRPr="00B068B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3BCD2" w14:textId="77777777" w:rsidR="00035B25" w:rsidRPr="00B068B2" w:rsidRDefault="00035B25">
      <w:r w:rsidRPr="00B068B2">
        <w:separator/>
      </w:r>
    </w:p>
  </w:footnote>
  <w:footnote w:type="continuationSeparator" w:id="0">
    <w:p w14:paraId="163895B2" w14:textId="77777777" w:rsidR="00035B25" w:rsidRPr="00B068B2" w:rsidRDefault="00035B25">
      <w:r w:rsidRPr="00B068B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DED61" w14:textId="77777777" w:rsidR="00064002" w:rsidRPr="00B068B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C8C12" w14:textId="77777777" w:rsidR="00064002" w:rsidRPr="00B068B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4F76B" w14:textId="77777777" w:rsidR="00064002" w:rsidRPr="00B068B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98901449">
    <w:abstractNumId w:val="9"/>
  </w:num>
  <w:num w:numId="2" w16cid:durableId="925580587">
    <w:abstractNumId w:val="9"/>
  </w:num>
  <w:num w:numId="3" w16cid:durableId="672104393">
    <w:abstractNumId w:val="7"/>
  </w:num>
  <w:num w:numId="4" w16cid:durableId="401218958">
    <w:abstractNumId w:val="7"/>
  </w:num>
  <w:num w:numId="5" w16cid:durableId="58603633">
    <w:abstractNumId w:val="6"/>
  </w:num>
  <w:num w:numId="6" w16cid:durableId="251158672">
    <w:abstractNumId w:val="6"/>
  </w:num>
  <w:num w:numId="7" w16cid:durableId="1639410800">
    <w:abstractNumId w:val="5"/>
  </w:num>
  <w:num w:numId="8" w16cid:durableId="787772302">
    <w:abstractNumId w:val="5"/>
  </w:num>
  <w:num w:numId="9" w16cid:durableId="1504929886">
    <w:abstractNumId w:val="4"/>
  </w:num>
  <w:num w:numId="10" w16cid:durableId="1431002329">
    <w:abstractNumId w:val="4"/>
  </w:num>
  <w:num w:numId="11" w16cid:durableId="263464462">
    <w:abstractNumId w:val="8"/>
  </w:num>
  <w:num w:numId="12" w16cid:durableId="1109013484">
    <w:abstractNumId w:val="8"/>
  </w:num>
  <w:num w:numId="13" w16cid:durableId="456991299">
    <w:abstractNumId w:val="3"/>
  </w:num>
  <w:num w:numId="14" w16cid:durableId="360518429">
    <w:abstractNumId w:val="3"/>
  </w:num>
  <w:num w:numId="15" w16cid:durableId="1474525803">
    <w:abstractNumId w:val="2"/>
  </w:num>
  <w:num w:numId="16" w16cid:durableId="1130705029">
    <w:abstractNumId w:val="2"/>
  </w:num>
  <w:num w:numId="17" w16cid:durableId="1583025205">
    <w:abstractNumId w:val="1"/>
  </w:num>
  <w:num w:numId="18" w16cid:durableId="2039695376">
    <w:abstractNumId w:val="1"/>
  </w:num>
  <w:num w:numId="19" w16cid:durableId="1149319298">
    <w:abstractNumId w:val="0"/>
  </w:num>
  <w:num w:numId="20" w16cid:durableId="1813981189">
    <w:abstractNumId w:val="0"/>
  </w:num>
  <w:num w:numId="21" w16cid:durableId="224487380">
    <w:abstractNumId w:val="9"/>
  </w:num>
  <w:num w:numId="22" w16cid:durableId="1225486412">
    <w:abstractNumId w:val="7"/>
  </w:num>
  <w:num w:numId="23" w16cid:durableId="947397021">
    <w:abstractNumId w:val="6"/>
  </w:num>
  <w:num w:numId="24" w16cid:durableId="1100024829">
    <w:abstractNumId w:val="5"/>
  </w:num>
  <w:num w:numId="25" w16cid:durableId="505634907">
    <w:abstractNumId w:val="4"/>
  </w:num>
  <w:num w:numId="26" w16cid:durableId="1479036071">
    <w:abstractNumId w:val="8"/>
  </w:num>
  <w:num w:numId="27" w16cid:durableId="1214657704">
    <w:abstractNumId w:val="3"/>
  </w:num>
  <w:num w:numId="28" w16cid:durableId="204174400">
    <w:abstractNumId w:val="2"/>
  </w:num>
  <w:num w:numId="29" w16cid:durableId="451560602">
    <w:abstractNumId w:val="1"/>
  </w:num>
  <w:num w:numId="30" w16cid:durableId="1565263466">
    <w:abstractNumId w:val="0"/>
  </w:num>
  <w:num w:numId="31" w16cid:durableId="198591549">
    <w:abstractNumId w:val="9"/>
  </w:num>
  <w:num w:numId="32" w16cid:durableId="1463572899">
    <w:abstractNumId w:val="7"/>
  </w:num>
  <w:num w:numId="33" w16cid:durableId="11303201">
    <w:abstractNumId w:val="6"/>
  </w:num>
  <w:num w:numId="34" w16cid:durableId="24451120">
    <w:abstractNumId w:val="5"/>
  </w:num>
  <w:num w:numId="35" w16cid:durableId="2050764479">
    <w:abstractNumId w:val="4"/>
  </w:num>
  <w:num w:numId="36" w16cid:durableId="1733307437">
    <w:abstractNumId w:val="8"/>
  </w:num>
  <w:num w:numId="37" w16cid:durableId="894127073">
    <w:abstractNumId w:val="3"/>
  </w:num>
  <w:num w:numId="38" w16cid:durableId="229778413">
    <w:abstractNumId w:val="2"/>
  </w:num>
  <w:num w:numId="39" w16cid:durableId="1425956656">
    <w:abstractNumId w:val="1"/>
  </w:num>
  <w:num w:numId="40" w16cid:durableId="1177765361">
    <w:abstractNumId w:val="0"/>
  </w:num>
  <w:num w:numId="41" w16cid:durableId="1727221948">
    <w:abstractNumId w:val="10"/>
  </w:num>
  <w:num w:numId="42" w16cid:durableId="1862469738">
    <w:abstractNumId w:val="10"/>
  </w:num>
  <w:num w:numId="43" w16cid:durableId="45880945">
    <w:abstractNumId w:val="10"/>
  </w:num>
  <w:num w:numId="44" w16cid:durableId="14070691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85/2026"/>
    <w:docVar w:name="dvlangue" w:val="EN"/>
    <w:docVar w:name="dvnumam" w:val="0"/>
    <w:docVar w:name="dvpe" w:val="779.388"/>
    <w:docVar w:name="dvtitre" w:val="European Parliament resolution of xx Xxxx 2026 on the protection of EU companies, jobs and products against unfair competition from non-EU countries(2025/2955(RSP))"/>
  </w:docVars>
  <w:rsids>
    <w:rsidRoot w:val="00035B25"/>
    <w:rsid w:val="00002272"/>
    <w:rsid w:val="00035B25"/>
    <w:rsid w:val="00064002"/>
    <w:rsid w:val="000677B9"/>
    <w:rsid w:val="000831BA"/>
    <w:rsid w:val="000A42CC"/>
    <w:rsid w:val="000E7DD9"/>
    <w:rsid w:val="0010095E"/>
    <w:rsid w:val="00125B37"/>
    <w:rsid w:val="00187494"/>
    <w:rsid w:val="001E1836"/>
    <w:rsid w:val="001F32AE"/>
    <w:rsid w:val="002767FF"/>
    <w:rsid w:val="002B18FE"/>
    <w:rsid w:val="002B5493"/>
    <w:rsid w:val="002E3FA9"/>
    <w:rsid w:val="00343214"/>
    <w:rsid w:val="00356388"/>
    <w:rsid w:val="00360677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6D9B"/>
    <w:rsid w:val="005C2568"/>
    <w:rsid w:val="005F1B17"/>
    <w:rsid w:val="006037C0"/>
    <w:rsid w:val="006631B6"/>
    <w:rsid w:val="00680577"/>
    <w:rsid w:val="006F74FA"/>
    <w:rsid w:val="00730794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6F93"/>
    <w:rsid w:val="00A00D64"/>
    <w:rsid w:val="00A1687D"/>
    <w:rsid w:val="00A43E52"/>
    <w:rsid w:val="00A4678D"/>
    <w:rsid w:val="00A524D3"/>
    <w:rsid w:val="00A778C7"/>
    <w:rsid w:val="00AB441E"/>
    <w:rsid w:val="00AB6293"/>
    <w:rsid w:val="00AE0928"/>
    <w:rsid w:val="00AF3B82"/>
    <w:rsid w:val="00B068B2"/>
    <w:rsid w:val="00B12E95"/>
    <w:rsid w:val="00B22876"/>
    <w:rsid w:val="00B558F0"/>
    <w:rsid w:val="00BD48FE"/>
    <w:rsid w:val="00BD7BD8"/>
    <w:rsid w:val="00BE6ADC"/>
    <w:rsid w:val="00BF0735"/>
    <w:rsid w:val="00C05BFE"/>
    <w:rsid w:val="00C23CD4"/>
    <w:rsid w:val="00C61C0C"/>
    <w:rsid w:val="00C941CB"/>
    <w:rsid w:val="00CC2357"/>
    <w:rsid w:val="00CF071A"/>
    <w:rsid w:val="00CF1ADE"/>
    <w:rsid w:val="00D058B8"/>
    <w:rsid w:val="00D23B0D"/>
    <w:rsid w:val="00D31FF8"/>
    <w:rsid w:val="00D56745"/>
    <w:rsid w:val="00D56C11"/>
    <w:rsid w:val="00D834A0"/>
    <w:rsid w:val="00D872DF"/>
    <w:rsid w:val="00D91E21"/>
    <w:rsid w:val="00D97095"/>
    <w:rsid w:val="00DA7FCD"/>
    <w:rsid w:val="00DF656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FFF7E7"/>
  <w15:chartTrackingRefBased/>
  <w15:docId w15:val="{D6AD14E4-22F3-4B1C-8FC2-421329610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56745"/>
    <w:pPr>
      <w:spacing w:before="480" w:after="240"/>
    </w:pPr>
  </w:style>
  <w:style w:type="paragraph" w:customStyle="1" w:styleId="NormalHanging12a">
    <w:name w:val="NormalHanging12a"/>
    <w:basedOn w:val="Normal"/>
    <w:rsid w:val="00D56745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D56745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D56745"/>
    <w:rPr>
      <w:b/>
      <w:bCs/>
    </w:rPr>
  </w:style>
  <w:style w:type="paragraph" w:styleId="Revision">
    <w:name w:val="Revision"/>
    <w:hidden/>
    <w:uiPriority w:val="99"/>
    <w:semiHidden/>
    <w:rsid w:val="00730794"/>
    <w:rPr>
      <w:sz w:val="24"/>
    </w:rPr>
  </w:style>
  <w:style w:type="paragraph" w:customStyle="1" w:styleId="ZSessionDoc">
    <w:name w:val="ZSessionDoc"/>
    <w:basedOn w:val="Normal"/>
    <w:next w:val="Normal"/>
    <w:rsid w:val="00A00D64"/>
    <w:pPr>
      <w:jc w:val="center"/>
    </w:pPr>
    <w:rPr>
      <w:rFonts w:ascii="Arial" w:hAnsi="Arial" w:cs="Arial"/>
      <w:i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CONNOR Edel</cp:lastModifiedBy>
  <cp:revision>2</cp:revision>
  <cp:lastPrinted>2004-11-19T15:42:00Z</cp:lastPrinted>
  <dcterms:created xsi:type="dcterms:W3CDTF">2026-04-29T13:22:00Z</dcterms:created>
  <dcterms:modified xsi:type="dcterms:W3CDTF">2026-04-29T13:22:00Z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&lt;FdR&gt;">
    <vt:lpwstr>B10-0185/2026</vt:lpwstr>
  </property>
  <property fmtid="{D5CDD505-2E9C-101B-9397-08002B2CF9AE}" pid="4" name="&lt;Type&gt;">
    <vt:lpwstr>RR</vt:lpwstr>
  </property>
</Properties>
</file>