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A792A" w14:paraId="23B57C5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35BF81" w14:textId="77777777" w:rsidR="00757DD5" w:rsidRPr="001A792A" w:rsidRDefault="001A792A" w:rsidP="00425111">
            <w:pPr>
              <w:pStyle w:val="EPName"/>
              <w:rPr>
                <w:lang w:val="ga-IE"/>
              </w:rPr>
            </w:pPr>
            <w:r w:rsidRPr="001A792A">
              <w:rPr>
                <w:lang w:val="ga-IE"/>
              </w:rPr>
              <w:t>Parlaimint na hEorpa</w:t>
            </w:r>
          </w:p>
          <w:p w14:paraId="3700A6D5" w14:textId="77777777" w:rsidR="00757DD5" w:rsidRPr="001A792A" w:rsidRDefault="001A792A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1A792A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F0D1398" w14:textId="77777777" w:rsidR="00757DD5" w:rsidRPr="001A792A" w:rsidRDefault="00172070" w:rsidP="00425111">
            <w:pPr>
              <w:pStyle w:val="EPLogo"/>
              <w:rPr>
                <w:lang w:val="ga-IE"/>
              </w:rPr>
            </w:pPr>
            <w:r w:rsidRPr="001A792A">
              <w:rPr>
                <w:noProof/>
                <w:lang w:val="ga-IE"/>
              </w:rPr>
              <w:drawing>
                <wp:inline distT="0" distB="0" distL="0" distR="0" wp14:anchorId="23C32615" wp14:editId="1098C8D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10D4D" w14:textId="77777777" w:rsidR="008E7632" w:rsidRPr="001A792A" w:rsidRDefault="008E7632" w:rsidP="008E7632">
      <w:pPr>
        <w:pStyle w:val="LineTop"/>
        <w:rPr>
          <w:lang w:val="ga-IE"/>
        </w:rPr>
      </w:pPr>
    </w:p>
    <w:p w14:paraId="0017ECB6" w14:textId="77777777" w:rsidR="008E7632" w:rsidRPr="001A792A" w:rsidRDefault="001A792A" w:rsidP="008E7632">
      <w:pPr>
        <w:pStyle w:val="ZSessionDoc"/>
        <w:rPr>
          <w:b/>
          <w:i w:val="0"/>
          <w:lang w:val="ga-IE"/>
        </w:rPr>
      </w:pPr>
      <w:r w:rsidRPr="001A792A">
        <w:rPr>
          <w:b/>
          <w:i w:val="0"/>
          <w:lang w:val="ga-IE"/>
        </w:rPr>
        <w:t xml:space="preserve">TÉACSANNA ARNA </w:t>
      </w:r>
      <w:proofErr w:type="spellStart"/>
      <w:r w:rsidRPr="001A792A">
        <w:rPr>
          <w:b/>
          <w:i w:val="0"/>
          <w:lang w:val="ga-IE"/>
        </w:rPr>
        <w:t>nGLACADH</w:t>
      </w:r>
      <w:proofErr w:type="spellEnd"/>
    </w:p>
    <w:p w14:paraId="30E0BC43" w14:textId="77777777" w:rsidR="008E7632" w:rsidRPr="001A792A" w:rsidRDefault="001A792A" w:rsidP="008E7632">
      <w:pPr>
        <w:pStyle w:val="LineBottom"/>
        <w:rPr>
          <w:lang w:val="ga-IE"/>
        </w:rPr>
      </w:pPr>
      <w:r w:rsidRPr="001A792A">
        <w:rPr>
          <w:rFonts w:cs="Arial"/>
          <w:i/>
          <w:sz w:val="20"/>
          <w:szCs w:val="22"/>
          <w:lang w:val="ga-IE"/>
        </w:rPr>
        <w:t xml:space="preserve"> </w:t>
      </w:r>
    </w:p>
    <w:p w14:paraId="38A32E62" w14:textId="27C16B06" w:rsidR="009C4014" w:rsidRPr="001A792A" w:rsidRDefault="001A792A" w:rsidP="008E7632">
      <w:pPr>
        <w:pStyle w:val="ATHeading1"/>
        <w:spacing w:before="480"/>
        <w:rPr>
          <w:lang w:val="ga-IE"/>
        </w:rPr>
      </w:pPr>
      <w:bookmarkStart w:id="0" w:name="TA_Heading"/>
      <w:r w:rsidRPr="001A792A">
        <w:rPr>
          <w:lang w:val="ga-IE"/>
        </w:rPr>
        <w:t>P10_TA(2026)</w:t>
      </w:r>
      <w:bookmarkEnd w:id="0"/>
      <w:r w:rsidR="00A51EDB">
        <w:rPr>
          <w:lang w:val="ga-IE"/>
        </w:rPr>
        <w:t>0151</w:t>
      </w:r>
    </w:p>
    <w:p w14:paraId="6737371F" w14:textId="099C9DCD" w:rsidR="009C4014" w:rsidRPr="001A792A" w:rsidRDefault="001A792A" w:rsidP="001A792A">
      <w:pPr>
        <w:pStyle w:val="ATHeading2"/>
        <w:rPr>
          <w:lang w:val="ga-IE"/>
        </w:rPr>
      </w:pPr>
      <w:bookmarkStart w:id="1" w:name="Etoiles"/>
      <w:bookmarkEnd w:id="1"/>
      <w:r w:rsidRPr="001A792A">
        <w:rPr>
          <w:lang w:val="ga-IE"/>
        </w:rPr>
        <w:t>Gáinneáil agus dúshaothrú ag grúpaí coiriúla atá ag méadú i Háítí</w:t>
      </w:r>
    </w:p>
    <w:p w14:paraId="63D2DFBB" w14:textId="0A94483C" w:rsidR="001A792A" w:rsidRPr="001A792A" w:rsidRDefault="009C4014" w:rsidP="009C4014">
      <w:pPr>
        <w:rPr>
          <w:i/>
          <w:vanish/>
          <w:lang w:val="ga-IE"/>
        </w:rPr>
      </w:pPr>
      <w:r w:rsidRPr="001A792A">
        <w:rPr>
          <w:i/>
          <w:lang w:val="ga-IE"/>
        </w:rPr>
        <w:fldChar w:fldCharType="begin"/>
      </w:r>
      <w:r w:rsidRPr="001A792A">
        <w:rPr>
          <w:i/>
          <w:lang w:val="ga-IE"/>
        </w:rPr>
        <w:instrText xml:space="preserve"> TC"</w:instrText>
      </w:r>
      <w:bookmarkStart w:id="2" w:name="DocNumber"/>
      <w:r w:rsidR="001A792A" w:rsidRPr="001A792A">
        <w:rPr>
          <w:i/>
          <w:lang w:val="ga-IE"/>
        </w:rPr>
        <w:instrText>(B10-0209, 0220, 0225, 0228 agus 0230/2026)</w:instrText>
      </w:r>
      <w:bookmarkEnd w:id="2"/>
      <w:r w:rsidRPr="001A792A">
        <w:rPr>
          <w:i/>
          <w:lang w:val="ga-IE"/>
        </w:rPr>
        <w:instrText xml:space="preserve">"\l3 \n&gt; \* MERGEFORMAT </w:instrText>
      </w:r>
      <w:r w:rsidRPr="001A792A">
        <w:rPr>
          <w:i/>
          <w:lang w:val="ga-IE"/>
        </w:rPr>
        <w:fldChar w:fldCharType="end"/>
      </w:r>
      <w:bookmarkStart w:id="3" w:name="Commission"/>
    </w:p>
    <w:p w14:paraId="2BDDFA4D" w14:textId="6CEC129F" w:rsidR="009C4014" w:rsidRPr="001A792A" w:rsidRDefault="001A792A" w:rsidP="009C4014">
      <w:pPr>
        <w:rPr>
          <w:vanish/>
          <w:lang w:val="ga-IE"/>
        </w:rPr>
      </w:pPr>
      <w:bookmarkStart w:id="4" w:name="PE"/>
      <w:bookmarkEnd w:id="3"/>
      <w:r w:rsidRPr="001A792A">
        <w:rPr>
          <w:vanish/>
          <w:lang w:val="ga-IE"/>
        </w:rPr>
        <w:t>PE</w:t>
      </w:r>
      <w:bookmarkEnd w:id="4"/>
      <w:r w:rsidRPr="001A792A">
        <w:rPr>
          <w:vanish/>
          <w:lang w:val="ga-IE"/>
        </w:rPr>
        <w:t>783.244</w:t>
      </w:r>
    </w:p>
    <w:p w14:paraId="7DD82EFD" w14:textId="42968512" w:rsidR="009C4014" w:rsidRPr="001A792A" w:rsidRDefault="001A792A" w:rsidP="001A792A">
      <w:pPr>
        <w:pStyle w:val="ATHeading3"/>
        <w:rPr>
          <w:lang w:val="ga-IE"/>
        </w:rPr>
      </w:pPr>
      <w:r w:rsidRPr="001A792A">
        <w:rPr>
          <w:lang w:val="ga-IE"/>
        </w:rPr>
        <w:t xml:space="preserve">Rún ó Pharlaimint na hEorpa an 30 Aibreán 2026 </w:t>
      </w:r>
      <w:r>
        <w:rPr>
          <w:lang w:val="ga-IE"/>
        </w:rPr>
        <w:t>maidir le g</w:t>
      </w:r>
      <w:r w:rsidRPr="001A792A">
        <w:rPr>
          <w:lang w:val="ga-IE"/>
        </w:rPr>
        <w:t>áinneáil agus dúshaothrú ag grúpaí coiriúla atá ag méadú i Háítí</w:t>
      </w:r>
      <w:r w:rsidR="00E73B02" w:rsidRPr="001A792A">
        <w:rPr>
          <w:lang w:val="ga-IE"/>
        </w:rPr>
        <w:t xml:space="preserve"> </w:t>
      </w:r>
      <w:bookmarkStart w:id="5" w:name="References"/>
      <w:r w:rsidRPr="001A792A">
        <w:rPr>
          <w:lang w:val="ga-IE"/>
        </w:rPr>
        <w:t>(2026/2702(RSP))</w:t>
      </w:r>
      <w:bookmarkEnd w:id="5"/>
    </w:p>
    <w:p w14:paraId="4779B936" w14:textId="6DED185C" w:rsidR="009F28EF" w:rsidRPr="001A792A" w:rsidRDefault="001A792A" w:rsidP="009F28EF">
      <w:pPr>
        <w:pStyle w:val="Normal12"/>
        <w:rPr>
          <w:i/>
          <w:iCs/>
          <w:szCs w:val="24"/>
          <w:lang w:val="ga-IE"/>
        </w:rPr>
      </w:pPr>
      <w:bookmarkStart w:id="6" w:name="TextBodyBegin"/>
      <w:bookmarkEnd w:id="6"/>
      <w:r w:rsidRPr="004E4057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1A792A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4404" w14:textId="77777777" w:rsidR="001A792A" w:rsidRDefault="001A792A" w:rsidP="009C4014">
      <w:r>
        <w:separator/>
      </w:r>
    </w:p>
  </w:endnote>
  <w:endnote w:type="continuationSeparator" w:id="0">
    <w:p w14:paraId="5CF4DCB0" w14:textId="77777777" w:rsidR="001A792A" w:rsidRDefault="001A792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342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8FB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3D9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8BF2E" w14:textId="77777777" w:rsidR="001A792A" w:rsidRDefault="001A792A" w:rsidP="009C4014">
      <w:r>
        <w:separator/>
      </w:r>
    </w:p>
  </w:footnote>
  <w:footnote w:type="continuationSeparator" w:id="0">
    <w:p w14:paraId="3E3548FC" w14:textId="77777777" w:rsidR="001A792A" w:rsidRDefault="001A792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65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7A4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ABE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9085758">
    <w:abstractNumId w:val="3"/>
  </w:num>
  <w:num w:numId="2" w16cid:durableId="1667052309">
    <w:abstractNumId w:val="2"/>
  </w:num>
  <w:num w:numId="3" w16cid:durableId="1002666066">
    <w:abstractNumId w:val="1"/>
  </w:num>
  <w:num w:numId="4" w16cid:durableId="430663685">
    <w:abstractNumId w:val="0"/>
  </w:num>
  <w:num w:numId="5" w16cid:durableId="859705240">
    <w:abstractNumId w:val="6"/>
  </w:num>
  <w:num w:numId="6" w16cid:durableId="331950136">
    <w:abstractNumId w:val="5"/>
  </w:num>
  <w:num w:numId="7" w16cid:durableId="753280410">
    <w:abstractNumId w:val="4"/>
  </w:num>
  <w:num w:numId="8" w16cid:durableId="1403798147">
    <w:abstractNumId w:val="7"/>
  </w:num>
  <w:num w:numId="9" w16cid:durableId="1925465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2A"/>
    <w:rsid w:val="00013B2A"/>
    <w:rsid w:val="000C2BFE"/>
    <w:rsid w:val="000F27A9"/>
    <w:rsid w:val="000F6208"/>
    <w:rsid w:val="00125CBC"/>
    <w:rsid w:val="00172070"/>
    <w:rsid w:val="00185E15"/>
    <w:rsid w:val="001A792A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27157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51EDB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1FF8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F278A"/>
  <w15:chartTrackingRefBased/>
  <w15:docId w15:val="{29440C24-A56B-46E1-B393-FF249DD6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1</Pages>
  <Words>52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2026-04-30T09:27:00Z</dcterms:created>
  <dcterms:modified xsi:type="dcterms:W3CDTF">2026-04-30T10:20:00Z</dcterms:modified>
</cp:coreProperties>
</file>