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F14D68" w14:paraId="78AC7BCA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7C7145" w14:textId="77777777" w:rsidR="00757DD5" w:rsidRPr="00F14D68" w:rsidRDefault="00380C2C" w:rsidP="00425111">
            <w:pPr>
              <w:pStyle w:val="EPName"/>
              <w:rPr>
                <w:lang w:val="et-EE"/>
              </w:rPr>
            </w:pPr>
            <w:r w:rsidRPr="00F14D68">
              <w:rPr>
                <w:lang w:val="et-EE"/>
              </w:rPr>
              <w:t>Euroopa Parlament</w:t>
            </w:r>
          </w:p>
          <w:p w14:paraId="6D1217B1" w14:textId="77777777" w:rsidR="00757DD5" w:rsidRPr="00F14D68" w:rsidRDefault="00380C2C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F14D68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A23C0E8" w14:textId="77777777" w:rsidR="00757DD5" w:rsidRPr="00F14D68" w:rsidRDefault="00172070" w:rsidP="00425111">
            <w:pPr>
              <w:pStyle w:val="EPLogo"/>
              <w:rPr>
                <w:lang w:val="et-EE"/>
              </w:rPr>
            </w:pPr>
            <w:r w:rsidRPr="00F14D68">
              <w:rPr>
                <w:noProof/>
                <w:lang w:val="et-EE"/>
              </w:rPr>
              <w:drawing>
                <wp:inline distT="0" distB="0" distL="0" distR="0" wp14:anchorId="54C7FEF6" wp14:editId="178D060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5E9B9" w14:textId="77777777" w:rsidR="008E7632" w:rsidRPr="00F14D68" w:rsidRDefault="008E7632" w:rsidP="008E7632">
      <w:pPr>
        <w:pStyle w:val="LineTop"/>
        <w:rPr>
          <w:lang w:val="et-EE"/>
        </w:rPr>
      </w:pPr>
    </w:p>
    <w:p w14:paraId="3FB42311" w14:textId="77777777" w:rsidR="008E7632" w:rsidRPr="00F14D68" w:rsidRDefault="00380C2C" w:rsidP="008E7632">
      <w:pPr>
        <w:pStyle w:val="ZSessionDoc"/>
        <w:rPr>
          <w:b/>
          <w:i w:val="0"/>
          <w:lang w:val="et-EE"/>
        </w:rPr>
      </w:pPr>
      <w:r w:rsidRPr="00F14D68">
        <w:rPr>
          <w:b/>
          <w:i w:val="0"/>
          <w:lang w:val="et-EE"/>
        </w:rPr>
        <w:t>VASTUVÕETUD TEKSTID</w:t>
      </w:r>
    </w:p>
    <w:p w14:paraId="7CB21A3D" w14:textId="77777777" w:rsidR="008E7632" w:rsidRPr="00F14D68" w:rsidRDefault="00380C2C" w:rsidP="008E7632">
      <w:pPr>
        <w:pStyle w:val="LineBottom"/>
        <w:rPr>
          <w:lang w:val="et-EE"/>
        </w:rPr>
      </w:pPr>
      <w:r w:rsidRPr="00F14D68">
        <w:rPr>
          <w:rFonts w:cs="Arial"/>
          <w:i/>
          <w:sz w:val="20"/>
          <w:szCs w:val="22"/>
          <w:lang w:val="et-EE"/>
        </w:rPr>
        <w:t xml:space="preserve"> </w:t>
      </w:r>
    </w:p>
    <w:p w14:paraId="57A598E9" w14:textId="245B3FB8" w:rsidR="009C4014" w:rsidRPr="00F14D68" w:rsidRDefault="00380C2C" w:rsidP="008E7632">
      <w:pPr>
        <w:pStyle w:val="ATHeading1"/>
        <w:spacing w:before="480"/>
        <w:rPr>
          <w:lang w:val="et-EE"/>
        </w:rPr>
      </w:pPr>
      <w:bookmarkStart w:id="0" w:name="TA_Heading"/>
      <w:r w:rsidRPr="00F14D68">
        <w:rPr>
          <w:lang w:val="et-EE"/>
        </w:rPr>
        <w:t>P10_TA(2026)</w:t>
      </w:r>
      <w:bookmarkStart w:id="1" w:name="TANumber"/>
      <w:bookmarkEnd w:id="0"/>
      <w:r w:rsidRPr="00F14D68">
        <w:rPr>
          <w:lang w:val="et-EE"/>
        </w:rPr>
        <w:t>0</w:t>
      </w:r>
      <w:r w:rsidR="007433A7" w:rsidRPr="00F14D68">
        <w:rPr>
          <w:lang w:val="et-EE"/>
        </w:rPr>
        <w:t>154</w:t>
      </w:r>
      <w:bookmarkEnd w:id="1"/>
    </w:p>
    <w:p w14:paraId="06E7FB23" w14:textId="2B447CC1" w:rsidR="009C4014" w:rsidRPr="00F14D68" w:rsidRDefault="00380C2C" w:rsidP="00380C2C">
      <w:pPr>
        <w:pStyle w:val="ATHeading2"/>
        <w:rPr>
          <w:lang w:val="et-EE"/>
        </w:rPr>
      </w:pPr>
      <w:bookmarkStart w:id="2" w:name="title"/>
      <w:r w:rsidRPr="00F14D68">
        <w:rPr>
          <w:lang w:val="et-EE"/>
        </w:rPr>
        <w:t>Ukraina kahjunõuete rahvusvahelise komisjoni loomist käsitlev konventsioon</w:t>
      </w:r>
      <w:bookmarkStart w:id="3" w:name="Etoiles"/>
      <w:bookmarkEnd w:id="2"/>
      <w:bookmarkEnd w:id="3"/>
    </w:p>
    <w:p w14:paraId="0C9A350D" w14:textId="62886F6F" w:rsidR="009C4014" w:rsidRPr="00F14D68" w:rsidRDefault="009C4014" w:rsidP="009C4014">
      <w:pPr>
        <w:rPr>
          <w:i/>
          <w:vanish/>
          <w:lang w:val="et-EE"/>
        </w:rPr>
      </w:pPr>
      <w:r w:rsidRPr="00F14D68">
        <w:rPr>
          <w:i/>
          <w:lang w:val="et-EE"/>
        </w:rPr>
        <w:fldChar w:fldCharType="begin"/>
      </w:r>
      <w:r w:rsidRPr="00F14D68">
        <w:rPr>
          <w:i/>
          <w:lang w:val="et-EE"/>
        </w:rPr>
        <w:instrText xml:space="preserve"> TC"</w:instrText>
      </w:r>
      <w:bookmarkStart w:id="4" w:name="DocNumber"/>
      <w:r w:rsidR="00380C2C" w:rsidRPr="00F14D68">
        <w:rPr>
          <w:i/>
          <w:lang w:val="et-EE"/>
        </w:rPr>
        <w:instrText>(</w:instrText>
      </w:r>
      <w:r w:rsidR="005F1CEF" w:rsidRPr="00F14D68">
        <w:rPr>
          <w:i/>
          <w:lang w:val="et-EE"/>
        </w:rPr>
        <w:instrText>C10-</w:instrText>
      </w:r>
      <w:r w:rsidR="00380C2C" w:rsidRPr="00F14D68">
        <w:rPr>
          <w:i/>
          <w:lang w:val="et-EE"/>
        </w:rPr>
        <w:instrText>0090</w:instrText>
      </w:r>
      <w:r w:rsidR="005F1CEF" w:rsidRPr="00F14D68">
        <w:rPr>
          <w:i/>
          <w:lang w:val="et-EE"/>
        </w:rPr>
        <w:instrText xml:space="preserve">/2026 - Raportöör: Michael </w:instrText>
      </w:r>
      <w:proofErr w:type="spellStart"/>
      <w:r w:rsidR="005F1CEF" w:rsidRPr="00F14D68">
        <w:rPr>
          <w:i/>
          <w:lang w:val="et-EE"/>
        </w:rPr>
        <w:instrText>Gahler</w:instrText>
      </w:r>
      <w:proofErr w:type="spellEnd"/>
      <w:r w:rsidR="00380C2C" w:rsidRPr="00F14D68">
        <w:rPr>
          <w:i/>
          <w:lang w:val="et-EE"/>
        </w:rPr>
        <w:instrText>)</w:instrText>
      </w:r>
      <w:bookmarkEnd w:id="4"/>
      <w:r w:rsidRPr="00F14D68">
        <w:rPr>
          <w:i/>
          <w:lang w:val="et-EE"/>
        </w:rPr>
        <w:instrText xml:space="preserve">"\l3 \n&gt; \* MERGEFORMAT </w:instrText>
      </w:r>
      <w:r w:rsidRPr="00F14D68">
        <w:rPr>
          <w:i/>
          <w:lang w:val="et-EE"/>
        </w:rPr>
        <w:fldChar w:fldCharType="end"/>
      </w:r>
    </w:p>
    <w:p w14:paraId="12F1E434" w14:textId="77777777" w:rsidR="00380C2C" w:rsidRPr="00F14D68" w:rsidRDefault="00380C2C" w:rsidP="009C4014">
      <w:pPr>
        <w:rPr>
          <w:vanish/>
          <w:lang w:val="et-EE"/>
        </w:rPr>
      </w:pPr>
      <w:bookmarkStart w:id="5" w:name="Commission"/>
      <w:r w:rsidRPr="00F14D68">
        <w:rPr>
          <w:vanish/>
          <w:lang w:val="et-EE"/>
        </w:rPr>
        <w:t>Väliskomisjon</w:t>
      </w:r>
    </w:p>
    <w:p w14:paraId="64CC665F" w14:textId="4D81DA4B" w:rsidR="009C4014" w:rsidRPr="00F14D68" w:rsidRDefault="00380C2C" w:rsidP="009C4014">
      <w:pPr>
        <w:rPr>
          <w:vanish/>
          <w:lang w:val="et-EE"/>
        </w:rPr>
      </w:pPr>
      <w:bookmarkStart w:id="6" w:name="PE"/>
      <w:bookmarkEnd w:id="5"/>
      <w:r w:rsidRPr="00F14D68">
        <w:rPr>
          <w:vanish/>
          <w:lang w:val="et-EE"/>
        </w:rPr>
        <w:t>PE</w:t>
      </w:r>
      <w:r w:rsidR="00B50B47" w:rsidRPr="00F14D68">
        <w:rPr>
          <w:vanish/>
          <w:lang w:val="et-EE"/>
        </w:rPr>
        <w:t>788</w:t>
      </w:r>
      <w:r w:rsidRPr="00F14D68">
        <w:rPr>
          <w:vanish/>
          <w:lang w:val="et-EE"/>
        </w:rPr>
        <w:t>.</w:t>
      </w:r>
      <w:r w:rsidR="00B50B47" w:rsidRPr="00F14D68">
        <w:rPr>
          <w:vanish/>
          <w:lang w:val="et-EE"/>
        </w:rPr>
        <w:t>224</w:t>
      </w:r>
      <w:bookmarkEnd w:id="6"/>
    </w:p>
    <w:p w14:paraId="10802F4B" w14:textId="44D79EB6" w:rsidR="009C4014" w:rsidRPr="00F14D68" w:rsidRDefault="00380C2C" w:rsidP="00380C2C">
      <w:pPr>
        <w:pStyle w:val="ATHeading3"/>
        <w:rPr>
          <w:lang w:val="et-EE"/>
        </w:rPr>
      </w:pPr>
      <w:bookmarkStart w:id="7" w:name="Sujet"/>
      <w:r w:rsidRPr="00F14D68">
        <w:rPr>
          <w:lang w:val="et-EE"/>
        </w:rPr>
        <w:t>Euroopa Parlamendi 30. aprilli 2026. aasta seadusandlik resolutsioon, mis käsitleb nõukogu otsuse eelnõu Ukraina kahjunõuete rahvusvahelise komisjoni loomist käsitleva konventsiooni sõlmimise kohta</w:t>
      </w:r>
      <w:bookmarkEnd w:id="7"/>
      <w:r w:rsidR="00E73B02" w:rsidRPr="00F14D68">
        <w:rPr>
          <w:lang w:val="et-EE"/>
        </w:rPr>
        <w:t xml:space="preserve"> </w:t>
      </w:r>
      <w:bookmarkStart w:id="8" w:name="References"/>
      <w:r w:rsidRPr="00F14D68">
        <w:rPr>
          <w:lang w:val="et-EE"/>
        </w:rPr>
        <w:t>(</w:t>
      </w:r>
      <w:r w:rsidR="003236C3">
        <w:rPr>
          <w:lang w:val="et-EE"/>
        </w:rPr>
        <w:t>0</w:t>
      </w:r>
      <w:r w:rsidRPr="00F14D68">
        <w:rPr>
          <w:lang w:val="et-EE"/>
        </w:rPr>
        <w:t>6970/2026 – C10-0090/2026 – 2026/0065(NLE))</w:t>
      </w:r>
      <w:bookmarkEnd w:id="8"/>
    </w:p>
    <w:p w14:paraId="34C5BF2A" w14:textId="74F50039" w:rsidR="00380C2C" w:rsidRPr="00F14D68" w:rsidRDefault="00380C2C" w:rsidP="00380C2C">
      <w:pPr>
        <w:rPr>
          <w:b/>
          <w:bCs/>
          <w:lang w:val="et-EE"/>
        </w:rPr>
      </w:pPr>
      <w:r w:rsidRPr="00F14D68">
        <w:rPr>
          <w:b/>
          <w:bCs/>
          <w:lang w:val="et-EE"/>
        </w:rPr>
        <w:t>(Nõusolek)</w:t>
      </w:r>
    </w:p>
    <w:p w14:paraId="20A30F7D" w14:textId="77777777" w:rsidR="006E5420" w:rsidRPr="00F14D68" w:rsidRDefault="00380C2C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F14D68">
        <w:rPr>
          <w:i/>
          <w:szCs w:val="24"/>
          <w:lang w:val="et-EE"/>
        </w:rPr>
        <w:t>Euroopa Parlament,</w:t>
      </w:r>
    </w:p>
    <w:p w14:paraId="2487F97C" w14:textId="6F15D925" w:rsidR="00380C2C" w:rsidRPr="00F14D68" w:rsidRDefault="00380C2C" w:rsidP="00F14D68">
      <w:pPr>
        <w:tabs>
          <w:tab w:val="left" w:pos="-720"/>
        </w:tabs>
        <w:spacing w:after="120"/>
        <w:ind w:left="567" w:hanging="567"/>
        <w:rPr>
          <w:lang w:val="et-EE"/>
        </w:rPr>
      </w:pPr>
      <w:r w:rsidRPr="00F14D68">
        <w:rPr>
          <w:lang w:val="et-EE"/>
        </w:rPr>
        <w:t>–</w:t>
      </w:r>
      <w:r w:rsidRPr="00F14D68">
        <w:rPr>
          <w:lang w:val="et-EE"/>
        </w:rPr>
        <w:tab/>
        <w:t>võttes arvesse nõukogu otsuse eelnõu Ukraina kahjunõuete rahvusvahelise komisjoni loomist käsitleva konventsiooni sõlmimise ko</w:t>
      </w:r>
      <w:r w:rsidR="00CF720C" w:rsidRPr="00F14D68">
        <w:rPr>
          <w:lang w:val="et-EE"/>
        </w:rPr>
        <w:t>ht</w:t>
      </w:r>
      <w:r w:rsidRPr="00F14D68">
        <w:rPr>
          <w:lang w:val="et-EE"/>
        </w:rPr>
        <w:t>a (</w:t>
      </w:r>
      <w:r w:rsidR="006C5BB2" w:rsidRPr="00F14D68">
        <w:rPr>
          <w:lang w:val="et-EE"/>
        </w:rPr>
        <w:t>0</w:t>
      </w:r>
      <w:r w:rsidRPr="00F14D68">
        <w:rPr>
          <w:lang w:val="et-EE"/>
        </w:rPr>
        <w:t>6970/2026),</w:t>
      </w:r>
    </w:p>
    <w:p w14:paraId="2A95ED94" w14:textId="1426855D" w:rsidR="009F28EF" w:rsidRPr="00F14D68" w:rsidRDefault="00380C2C" w:rsidP="00F14D68">
      <w:pPr>
        <w:tabs>
          <w:tab w:val="left" w:pos="-720"/>
        </w:tabs>
        <w:spacing w:after="120"/>
        <w:ind w:left="567" w:hanging="567"/>
        <w:rPr>
          <w:lang w:val="et-EE"/>
        </w:rPr>
      </w:pPr>
      <w:r w:rsidRPr="00F14D68">
        <w:rPr>
          <w:lang w:val="et-EE"/>
        </w:rPr>
        <w:t>–</w:t>
      </w:r>
      <w:r w:rsidRPr="00F14D68">
        <w:rPr>
          <w:lang w:val="et-EE"/>
        </w:rPr>
        <w:tab/>
        <w:t>võttes arvesse konventsiooni, millega luuakse Ukraina kahjunõuete rahvusvaheline komisjon (15500/2025),</w:t>
      </w:r>
    </w:p>
    <w:p w14:paraId="59052EA3" w14:textId="04C0154D" w:rsidR="00CF720C" w:rsidRPr="00F14D68" w:rsidRDefault="00CF720C" w:rsidP="00F14D68">
      <w:pPr>
        <w:tabs>
          <w:tab w:val="left" w:pos="-720"/>
          <w:tab w:val="left" w:pos="1416"/>
          <w:tab w:val="left" w:pos="5952"/>
        </w:tabs>
        <w:spacing w:after="120"/>
        <w:ind w:left="567" w:hanging="567"/>
        <w:rPr>
          <w:lang w:val="et-EE"/>
        </w:rPr>
      </w:pPr>
      <w:r w:rsidRPr="00F14D68">
        <w:rPr>
          <w:lang w:val="et-EE"/>
        </w:rPr>
        <w:t>–</w:t>
      </w:r>
      <w:r w:rsidRPr="00F14D68">
        <w:rPr>
          <w:lang w:val="et-EE"/>
        </w:rPr>
        <w:tab/>
        <w:t>võttes arvesse nõusoleku taotlust, mille nõukogu esitas vastavalt Euroopa Liidu toimimise lepingu artiklile 212 ja artikli 218 lõike 6 teise lõigu punkti a alapunktile v (C10-0090/2026),</w:t>
      </w:r>
    </w:p>
    <w:p w14:paraId="7CC9B1B3" w14:textId="679E1595" w:rsidR="00CF720C" w:rsidRPr="00F14D68" w:rsidRDefault="00CF720C" w:rsidP="00F14D68">
      <w:pPr>
        <w:tabs>
          <w:tab w:val="left" w:pos="-720"/>
        </w:tabs>
        <w:spacing w:after="120"/>
        <w:ind w:left="567" w:hanging="567"/>
        <w:rPr>
          <w:lang w:val="et-EE"/>
        </w:rPr>
      </w:pPr>
      <w:r w:rsidRPr="00F14D68">
        <w:rPr>
          <w:lang w:val="et-EE"/>
        </w:rPr>
        <w:t>–</w:t>
      </w:r>
      <w:r w:rsidRPr="00F14D68">
        <w:rPr>
          <w:lang w:val="et-EE"/>
        </w:rPr>
        <w:tab/>
        <w:t>võttes arvesse kodukorra artikli 107 lõikeid 1 ja 4, artikli 117 lõiget 7 ning artiklit 170,</w:t>
      </w:r>
    </w:p>
    <w:p w14:paraId="704BB7F4" w14:textId="6E192684" w:rsidR="00CF720C" w:rsidRPr="00F14D68" w:rsidRDefault="00CF720C" w:rsidP="00F14D68">
      <w:pPr>
        <w:tabs>
          <w:tab w:val="left" w:pos="-720"/>
        </w:tabs>
        <w:spacing w:after="120"/>
        <w:ind w:left="567" w:hanging="567"/>
        <w:rPr>
          <w:lang w:val="et-EE"/>
        </w:rPr>
      </w:pPr>
      <w:r w:rsidRPr="00F14D68">
        <w:rPr>
          <w:lang w:val="et-EE"/>
        </w:rPr>
        <w:t>1.</w:t>
      </w:r>
      <w:r w:rsidRPr="00F14D68">
        <w:rPr>
          <w:lang w:val="et-EE"/>
        </w:rPr>
        <w:tab/>
        <w:t>annab nõusoleku nõukogu otsuse eelnõule;</w:t>
      </w:r>
    </w:p>
    <w:p w14:paraId="275DEACB" w14:textId="26253076" w:rsidR="00CF720C" w:rsidRPr="00F14D68" w:rsidRDefault="00CF720C" w:rsidP="00F14D68">
      <w:pPr>
        <w:tabs>
          <w:tab w:val="left" w:pos="-720"/>
        </w:tabs>
        <w:spacing w:after="120"/>
        <w:ind w:left="567" w:hanging="567"/>
        <w:rPr>
          <w:szCs w:val="24"/>
          <w:lang w:val="et-EE"/>
        </w:rPr>
      </w:pPr>
      <w:r w:rsidRPr="00F14D68">
        <w:rPr>
          <w:lang w:val="et-EE"/>
        </w:rPr>
        <w:t>2.</w:t>
      </w:r>
      <w:r w:rsidRPr="00F14D68">
        <w:rPr>
          <w:lang w:val="et-EE"/>
        </w:rPr>
        <w:tab/>
        <w:t>teeb presidendile ülesandeks edastada Euroopa Parlamendi seisukoht nõukogule ja komisjonile.</w:t>
      </w:r>
    </w:p>
    <w:sectPr w:rsidR="00CF720C" w:rsidRPr="00F14D68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9424B" w14:textId="77777777" w:rsidR="00380C2C" w:rsidRDefault="00380C2C" w:rsidP="009C4014">
      <w:r>
        <w:separator/>
      </w:r>
    </w:p>
  </w:endnote>
  <w:endnote w:type="continuationSeparator" w:id="0">
    <w:p w14:paraId="53DB5723" w14:textId="77777777" w:rsidR="00380C2C" w:rsidRDefault="00380C2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3D8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F22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9941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E561" w14:textId="77777777" w:rsidR="00380C2C" w:rsidRDefault="00380C2C" w:rsidP="009C4014">
      <w:r>
        <w:separator/>
      </w:r>
    </w:p>
  </w:footnote>
  <w:footnote w:type="continuationSeparator" w:id="0">
    <w:p w14:paraId="18F57AE8" w14:textId="77777777" w:rsidR="00380C2C" w:rsidRDefault="00380C2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10FA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653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AEEB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15082375">
    <w:abstractNumId w:val="3"/>
  </w:num>
  <w:num w:numId="2" w16cid:durableId="924148866">
    <w:abstractNumId w:val="2"/>
  </w:num>
  <w:num w:numId="3" w16cid:durableId="154343967">
    <w:abstractNumId w:val="1"/>
  </w:num>
  <w:num w:numId="4" w16cid:durableId="1660231459">
    <w:abstractNumId w:val="0"/>
  </w:num>
  <w:num w:numId="5" w16cid:durableId="1032880036">
    <w:abstractNumId w:val="6"/>
  </w:num>
  <w:num w:numId="6" w16cid:durableId="1418558246">
    <w:abstractNumId w:val="5"/>
  </w:num>
  <w:num w:numId="7" w16cid:durableId="550270407">
    <w:abstractNumId w:val="4"/>
  </w:num>
  <w:num w:numId="8" w16cid:durableId="1334920889">
    <w:abstractNumId w:val="7"/>
  </w:num>
  <w:num w:numId="9" w16cid:durableId="1298316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2C"/>
    <w:rsid w:val="00013B2A"/>
    <w:rsid w:val="000C2BFE"/>
    <w:rsid w:val="000E3FF4"/>
    <w:rsid w:val="000F27A9"/>
    <w:rsid w:val="000F6208"/>
    <w:rsid w:val="00123C7F"/>
    <w:rsid w:val="00125CBC"/>
    <w:rsid w:val="00172070"/>
    <w:rsid w:val="00185E15"/>
    <w:rsid w:val="001C18C8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236C3"/>
    <w:rsid w:val="003775B9"/>
    <w:rsid w:val="00380C2C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1CEF"/>
    <w:rsid w:val="005F35F8"/>
    <w:rsid w:val="00603B14"/>
    <w:rsid w:val="00623297"/>
    <w:rsid w:val="006656E5"/>
    <w:rsid w:val="00666512"/>
    <w:rsid w:val="00683F78"/>
    <w:rsid w:val="006A1E82"/>
    <w:rsid w:val="006A7C85"/>
    <w:rsid w:val="006A7CE5"/>
    <w:rsid w:val="006B1646"/>
    <w:rsid w:val="006C5BB2"/>
    <w:rsid w:val="006E5420"/>
    <w:rsid w:val="006F135E"/>
    <w:rsid w:val="006F6D83"/>
    <w:rsid w:val="007433A7"/>
    <w:rsid w:val="00751383"/>
    <w:rsid w:val="00757DD5"/>
    <w:rsid w:val="00760EC5"/>
    <w:rsid w:val="007713FD"/>
    <w:rsid w:val="00774A9B"/>
    <w:rsid w:val="007906DB"/>
    <w:rsid w:val="007B16FE"/>
    <w:rsid w:val="007C3388"/>
    <w:rsid w:val="008034D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0B47"/>
    <w:rsid w:val="00B54C72"/>
    <w:rsid w:val="00B85C1E"/>
    <w:rsid w:val="00C15516"/>
    <w:rsid w:val="00C16C81"/>
    <w:rsid w:val="00C57739"/>
    <w:rsid w:val="00C65BE8"/>
    <w:rsid w:val="00CB451F"/>
    <w:rsid w:val="00CC4897"/>
    <w:rsid w:val="00CF720C"/>
    <w:rsid w:val="00D202A4"/>
    <w:rsid w:val="00D91669"/>
    <w:rsid w:val="00DF097A"/>
    <w:rsid w:val="00DF53A8"/>
    <w:rsid w:val="00E039BF"/>
    <w:rsid w:val="00E11822"/>
    <w:rsid w:val="00E368CF"/>
    <w:rsid w:val="00E73B02"/>
    <w:rsid w:val="00E74BF3"/>
    <w:rsid w:val="00EF3610"/>
    <w:rsid w:val="00F14D68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73685"/>
  <w15:chartTrackingRefBased/>
  <w15:docId w15:val="{040B498C-CB09-4A4B-9173-98101C4F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B50B4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125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MANDOJA Mia Susanna</dc:creator>
  <cp:keywords/>
  <cp:lastModifiedBy>LEPLER Laura</cp:lastModifiedBy>
  <cp:revision>2</cp:revision>
  <cp:lastPrinted>2014-08-07T13:15:00Z</cp:lastPrinted>
  <dcterms:created xsi:type="dcterms:W3CDTF">2026-07-06T11:47:00Z</dcterms:created>
  <dcterms:modified xsi:type="dcterms:W3CDTF">2026-07-06T11:47:00Z</dcterms:modified>
</cp:coreProperties>
</file>