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4E4057" w14:paraId="374D89F9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A05DB5" w14:textId="77777777" w:rsidR="00757DD5" w:rsidRPr="004E4057" w:rsidRDefault="004E4057" w:rsidP="00425111">
            <w:pPr>
              <w:pStyle w:val="EPName"/>
              <w:rPr>
                <w:lang w:val="ga-IE"/>
              </w:rPr>
            </w:pPr>
            <w:r w:rsidRPr="004E4057">
              <w:rPr>
                <w:lang w:val="ga-IE"/>
              </w:rPr>
              <w:t>Parlaimint na hEorpa</w:t>
            </w:r>
          </w:p>
          <w:p w14:paraId="1937D062" w14:textId="77777777" w:rsidR="00757DD5" w:rsidRPr="004E4057" w:rsidRDefault="004E4057" w:rsidP="00425111">
            <w:pPr>
              <w:pStyle w:val="EPTerm"/>
              <w:rPr>
                <w:rStyle w:val="HideTWBExt"/>
                <w:vanish w:val="0"/>
                <w:lang w:val="ga-IE"/>
              </w:rPr>
            </w:pPr>
            <w:r w:rsidRPr="004E4057">
              <w:rPr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0D41FB2C" w14:textId="77777777" w:rsidR="00757DD5" w:rsidRPr="004E4057" w:rsidRDefault="00172070" w:rsidP="00425111">
            <w:pPr>
              <w:pStyle w:val="EPLogo"/>
              <w:rPr>
                <w:lang w:val="ga-IE"/>
              </w:rPr>
            </w:pPr>
            <w:r w:rsidRPr="004E4057">
              <w:rPr>
                <w:noProof/>
                <w:lang w:val="ga-IE"/>
              </w:rPr>
              <w:drawing>
                <wp:inline distT="0" distB="0" distL="0" distR="0" wp14:anchorId="79390FB6" wp14:editId="1D1CA517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B2D7C5" w14:textId="77777777" w:rsidR="008E7632" w:rsidRPr="004E4057" w:rsidRDefault="008E7632" w:rsidP="008E7632">
      <w:pPr>
        <w:pStyle w:val="LineTop"/>
        <w:rPr>
          <w:lang w:val="ga-IE"/>
        </w:rPr>
      </w:pPr>
    </w:p>
    <w:p w14:paraId="4C0C70E4" w14:textId="77777777" w:rsidR="008E7632" w:rsidRPr="004E4057" w:rsidRDefault="004E4057" w:rsidP="008E7632">
      <w:pPr>
        <w:pStyle w:val="ZSessionDoc"/>
        <w:rPr>
          <w:b/>
          <w:i w:val="0"/>
          <w:lang w:val="ga-IE"/>
        </w:rPr>
      </w:pPr>
      <w:r w:rsidRPr="004E4057">
        <w:rPr>
          <w:b/>
          <w:i w:val="0"/>
          <w:lang w:val="ga-IE"/>
        </w:rPr>
        <w:t xml:space="preserve">TÉACSANNA ARNA </w:t>
      </w:r>
      <w:proofErr w:type="spellStart"/>
      <w:r w:rsidRPr="004E4057">
        <w:rPr>
          <w:b/>
          <w:i w:val="0"/>
          <w:lang w:val="ga-IE"/>
        </w:rPr>
        <w:t>nGLACADH</w:t>
      </w:r>
      <w:proofErr w:type="spellEnd"/>
    </w:p>
    <w:p w14:paraId="1453A9E1" w14:textId="77777777" w:rsidR="008E7632" w:rsidRPr="004E4057" w:rsidRDefault="004E4057" w:rsidP="008E7632">
      <w:pPr>
        <w:pStyle w:val="LineBottom"/>
        <w:rPr>
          <w:lang w:val="ga-IE"/>
        </w:rPr>
      </w:pPr>
      <w:r w:rsidRPr="004E4057">
        <w:rPr>
          <w:rFonts w:cs="Arial"/>
          <w:i/>
          <w:sz w:val="20"/>
          <w:szCs w:val="22"/>
          <w:lang w:val="ga-IE"/>
        </w:rPr>
        <w:t xml:space="preserve"> </w:t>
      </w:r>
    </w:p>
    <w:p w14:paraId="68A8E86A" w14:textId="59EB31F7" w:rsidR="009C4014" w:rsidRPr="004E4057" w:rsidRDefault="004E4057" w:rsidP="008E7632">
      <w:pPr>
        <w:pStyle w:val="ATHeading1"/>
        <w:spacing w:before="480"/>
        <w:rPr>
          <w:lang w:val="ga-IE"/>
        </w:rPr>
      </w:pPr>
      <w:bookmarkStart w:id="0" w:name="TA_Heading"/>
      <w:r w:rsidRPr="004E4057">
        <w:rPr>
          <w:lang w:val="ga-IE"/>
        </w:rPr>
        <w:t>P10_TA(2026)</w:t>
      </w:r>
      <w:bookmarkStart w:id="1" w:name="TANumber"/>
      <w:bookmarkEnd w:id="0"/>
      <w:r w:rsidRPr="004E4057">
        <w:rPr>
          <w:lang w:val="ga-IE"/>
        </w:rPr>
        <w:t>0</w:t>
      </w:r>
      <w:bookmarkEnd w:id="1"/>
      <w:r w:rsidR="007F6E9F">
        <w:rPr>
          <w:lang w:val="ga-IE"/>
        </w:rPr>
        <w:t>160</w:t>
      </w:r>
    </w:p>
    <w:p w14:paraId="32E915E2" w14:textId="566695FF" w:rsidR="009C4014" w:rsidRPr="004E4057" w:rsidRDefault="004E4057" w:rsidP="004E4057">
      <w:pPr>
        <w:pStyle w:val="ATHeading2"/>
        <w:rPr>
          <w:lang w:val="ga-IE"/>
        </w:rPr>
      </w:pPr>
      <w:bookmarkStart w:id="2" w:name="Etoiles"/>
      <w:bookmarkEnd w:id="2"/>
      <w:r w:rsidRPr="004E4057">
        <w:rPr>
          <w:lang w:val="ga-IE"/>
        </w:rPr>
        <w:t>Forfheidhmiú an Ghnímh um Margaí Digiteacha</w:t>
      </w:r>
    </w:p>
    <w:p w14:paraId="1EC2762C" w14:textId="6C89BE87" w:rsidR="004E4057" w:rsidRPr="004E4057" w:rsidRDefault="009C4014" w:rsidP="009C4014">
      <w:pPr>
        <w:rPr>
          <w:i/>
          <w:vanish/>
          <w:lang w:val="ga-IE"/>
        </w:rPr>
      </w:pPr>
      <w:r w:rsidRPr="004E4057">
        <w:rPr>
          <w:i/>
          <w:lang w:val="ga-IE"/>
        </w:rPr>
        <w:fldChar w:fldCharType="begin"/>
      </w:r>
      <w:r w:rsidRPr="004E4057">
        <w:rPr>
          <w:i/>
          <w:lang w:val="ga-IE"/>
        </w:rPr>
        <w:instrText xml:space="preserve"> TC"</w:instrText>
      </w:r>
      <w:bookmarkStart w:id="3" w:name="DocNumber"/>
      <w:r w:rsidR="004E4057" w:rsidRPr="004E4057">
        <w:rPr>
          <w:i/>
          <w:lang w:val="ga-IE"/>
        </w:rPr>
        <w:instrText>(B10-0190/2026)</w:instrText>
      </w:r>
      <w:bookmarkEnd w:id="3"/>
      <w:r w:rsidRPr="004E4057">
        <w:rPr>
          <w:i/>
          <w:lang w:val="ga-IE"/>
        </w:rPr>
        <w:instrText xml:space="preserve">"\l3 \n&gt; \* MERGEFORMAT </w:instrText>
      </w:r>
      <w:r w:rsidRPr="004E4057">
        <w:rPr>
          <w:i/>
          <w:lang w:val="ga-IE"/>
        </w:rPr>
        <w:fldChar w:fldCharType="end"/>
      </w:r>
      <w:bookmarkStart w:id="4" w:name="Commission"/>
    </w:p>
    <w:p w14:paraId="253C28CA" w14:textId="088B4566" w:rsidR="009C4014" w:rsidRPr="004E4057" w:rsidRDefault="004E4057" w:rsidP="009C4014">
      <w:pPr>
        <w:rPr>
          <w:vanish/>
          <w:lang w:val="ga-IE"/>
        </w:rPr>
      </w:pPr>
      <w:bookmarkStart w:id="5" w:name="PE"/>
      <w:bookmarkEnd w:id="4"/>
      <w:r w:rsidRPr="004E4057">
        <w:rPr>
          <w:vanish/>
          <w:lang w:val="ga-IE"/>
        </w:rPr>
        <w:t>PE</w:t>
      </w:r>
      <w:bookmarkEnd w:id="5"/>
      <w:r>
        <w:rPr>
          <w:vanish/>
          <w:lang w:val="ga-IE"/>
        </w:rPr>
        <w:t>785.295</w:t>
      </w:r>
    </w:p>
    <w:p w14:paraId="0FF586B5" w14:textId="7385430B" w:rsidR="009C4014" w:rsidRPr="004E4057" w:rsidRDefault="004E4057" w:rsidP="004E4057">
      <w:pPr>
        <w:pStyle w:val="ATHeading3"/>
        <w:rPr>
          <w:lang w:val="ga-IE"/>
        </w:rPr>
      </w:pPr>
      <w:bookmarkStart w:id="6" w:name="Sujet"/>
      <w:r w:rsidRPr="004E4057">
        <w:rPr>
          <w:lang w:val="ga-IE"/>
        </w:rPr>
        <w:t xml:space="preserve">Rún ó Pharlaimint na hEorpa an 30 Aibreán 2026 maidir le forfheidhmiú an Ghnímh um Margaí Digiteacha </w:t>
      </w:r>
      <w:bookmarkStart w:id="7" w:name="References"/>
      <w:bookmarkEnd w:id="6"/>
      <w:r w:rsidRPr="004E4057">
        <w:rPr>
          <w:lang w:val="ga-IE"/>
        </w:rPr>
        <w:t>(2026/2596(RSP))</w:t>
      </w:r>
      <w:bookmarkEnd w:id="7"/>
    </w:p>
    <w:p w14:paraId="27516915" w14:textId="049B1B25" w:rsidR="009F28EF" w:rsidRPr="004E4057" w:rsidRDefault="004E4057" w:rsidP="009F28EF">
      <w:pPr>
        <w:pStyle w:val="Normal12"/>
        <w:rPr>
          <w:i/>
          <w:iCs/>
          <w:szCs w:val="24"/>
          <w:lang w:val="ga-IE"/>
        </w:rPr>
      </w:pPr>
      <w:bookmarkStart w:id="8" w:name="TextBodyBegin"/>
      <w:bookmarkEnd w:id="8"/>
      <w:r w:rsidRPr="004E4057">
        <w:rPr>
          <w:i/>
          <w:iCs/>
          <w:szCs w:val="24"/>
          <w:lang w:val="ga-IE"/>
        </w:rPr>
        <w:t>(Níl an téacs seo le fáil as Gaeilge faoi láthair)</w:t>
      </w:r>
    </w:p>
    <w:sectPr w:rsidR="009F28EF" w:rsidRPr="004E4057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38F7F" w14:textId="77777777" w:rsidR="004E4057" w:rsidRDefault="004E4057" w:rsidP="009C4014">
      <w:r>
        <w:separator/>
      </w:r>
    </w:p>
  </w:endnote>
  <w:endnote w:type="continuationSeparator" w:id="0">
    <w:p w14:paraId="199C0B17" w14:textId="77777777" w:rsidR="004E4057" w:rsidRDefault="004E405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BDD22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E2CA6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AF7F7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8A83B5" w14:textId="77777777" w:rsidR="004E4057" w:rsidRDefault="004E4057" w:rsidP="009C4014">
      <w:r>
        <w:separator/>
      </w:r>
    </w:p>
  </w:footnote>
  <w:footnote w:type="continuationSeparator" w:id="0">
    <w:p w14:paraId="0174EB14" w14:textId="77777777" w:rsidR="004E4057" w:rsidRDefault="004E405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F1258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239BC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9CBE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952859798">
    <w:abstractNumId w:val="3"/>
  </w:num>
  <w:num w:numId="2" w16cid:durableId="920984653">
    <w:abstractNumId w:val="2"/>
  </w:num>
  <w:num w:numId="3" w16cid:durableId="893541723">
    <w:abstractNumId w:val="1"/>
  </w:num>
  <w:num w:numId="4" w16cid:durableId="1434936889">
    <w:abstractNumId w:val="0"/>
  </w:num>
  <w:num w:numId="5" w16cid:durableId="2132628816">
    <w:abstractNumId w:val="6"/>
  </w:num>
  <w:num w:numId="6" w16cid:durableId="1201473081">
    <w:abstractNumId w:val="5"/>
  </w:num>
  <w:num w:numId="7" w16cid:durableId="2010785899">
    <w:abstractNumId w:val="4"/>
  </w:num>
  <w:num w:numId="8" w16cid:durableId="223637244">
    <w:abstractNumId w:val="7"/>
  </w:num>
  <w:num w:numId="9" w16cid:durableId="17542820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057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4057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7F6E9F"/>
    <w:rsid w:val="008512F3"/>
    <w:rsid w:val="00857458"/>
    <w:rsid w:val="00873A0F"/>
    <w:rsid w:val="00895FA0"/>
    <w:rsid w:val="00896F2D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3224"/>
    <w:rsid w:val="00C57739"/>
    <w:rsid w:val="00C65BE8"/>
    <w:rsid w:val="00CB451F"/>
    <w:rsid w:val="00CC4897"/>
    <w:rsid w:val="00D202A4"/>
    <w:rsid w:val="00D31FF8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55690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FFD820"/>
  <w15:chartTrackingRefBased/>
  <w15:docId w15:val="{DE952DAB-BF1A-4199-AF09-18426A6E2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42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CONNOR Edel</cp:lastModifiedBy>
  <cp:revision>3</cp:revision>
  <cp:lastPrinted>2014-08-07T13:15:00Z</cp:lastPrinted>
  <dcterms:created xsi:type="dcterms:W3CDTF">2026-04-30T10:32:00Z</dcterms:created>
  <dcterms:modified xsi:type="dcterms:W3CDTF">2026-04-30T11:48:00Z</dcterms:modified>
</cp:coreProperties>
</file>