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734A9" w14:paraId="622B643E" w14:textId="77777777" w:rsidTr="0010095E">
        <w:trPr>
          <w:trHeight w:hRule="exact" w:val="1418"/>
        </w:trPr>
        <w:tc>
          <w:tcPr>
            <w:tcW w:w="6804" w:type="dxa"/>
            <w:shd w:val="clear" w:color="auto" w:fill="auto"/>
            <w:vAlign w:val="center"/>
          </w:tcPr>
          <w:p w14:paraId="62F1A943" w14:textId="77777777" w:rsidR="00751A4A" w:rsidRPr="00A734A9" w:rsidRDefault="00F06043" w:rsidP="0010095E">
            <w:pPr>
              <w:pStyle w:val="EPName"/>
            </w:pPr>
            <w:r w:rsidRPr="00A734A9">
              <w:t>European Parliament</w:t>
            </w:r>
          </w:p>
          <w:p w14:paraId="6BF75564" w14:textId="77777777" w:rsidR="00751A4A" w:rsidRPr="00A734A9" w:rsidRDefault="005F1B17" w:rsidP="005F1B17">
            <w:pPr>
              <w:pStyle w:val="EPTerm"/>
              <w:rPr>
                <w:rStyle w:val="HideTWBExt"/>
                <w:noProof w:val="0"/>
                <w:vanish w:val="0"/>
                <w:color w:val="auto"/>
              </w:rPr>
            </w:pPr>
            <w:r w:rsidRPr="00A734A9">
              <w:t>2024</w:t>
            </w:r>
            <w:r w:rsidR="00817416" w:rsidRPr="00A734A9">
              <w:t>-202</w:t>
            </w:r>
            <w:r w:rsidRPr="00A734A9">
              <w:t>9</w:t>
            </w:r>
          </w:p>
        </w:tc>
        <w:tc>
          <w:tcPr>
            <w:tcW w:w="2268" w:type="dxa"/>
            <w:shd w:val="clear" w:color="auto" w:fill="auto"/>
          </w:tcPr>
          <w:p w14:paraId="0A93C64E" w14:textId="77777777" w:rsidR="00751A4A" w:rsidRPr="00A734A9" w:rsidRDefault="00187494" w:rsidP="0010095E">
            <w:pPr>
              <w:pStyle w:val="EPLogo"/>
            </w:pPr>
            <w:r w:rsidRPr="00A734A9">
              <w:rPr>
                <w:noProof/>
                <w:lang w:eastAsia="ja-JP"/>
              </w:rPr>
              <w:drawing>
                <wp:inline distT="0" distB="0" distL="0" distR="0" wp14:anchorId="3EE72A53" wp14:editId="454F845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5B18A6C" w14:textId="77777777" w:rsidR="00D058B8" w:rsidRPr="00A734A9" w:rsidRDefault="00D058B8" w:rsidP="004C5D52">
      <w:pPr>
        <w:pStyle w:val="LineTop"/>
      </w:pPr>
    </w:p>
    <w:p w14:paraId="77181A49" w14:textId="77777777" w:rsidR="00680577" w:rsidRPr="00A734A9" w:rsidRDefault="00F06043" w:rsidP="00680577">
      <w:pPr>
        <w:pStyle w:val="EPBodyTA1"/>
      </w:pPr>
      <w:r w:rsidRPr="00A734A9">
        <w:t>TEXTS ADOPTED</w:t>
      </w:r>
    </w:p>
    <w:p w14:paraId="72B5668A" w14:textId="77777777" w:rsidR="00D058B8" w:rsidRPr="00A734A9" w:rsidRDefault="00D058B8" w:rsidP="00D058B8">
      <w:pPr>
        <w:pStyle w:val="LineBottom"/>
      </w:pPr>
    </w:p>
    <w:p w14:paraId="342BBE6F" w14:textId="364A788A" w:rsidR="00F06043" w:rsidRPr="00A734A9" w:rsidRDefault="00F06043" w:rsidP="00F06043">
      <w:pPr>
        <w:pStyle w:val="ATHeading1"/>
      </w:pPr>
      <w:bookmarkStart w:id="0" w:name="TANumber"/>
      <w:r w:rsidRPr="00A734A9">
        <w:t>P10_TA(2026)0</w:t>
      </w:r>
      <w:bookmarkEnd w:id="0"/>
      <w:r w:rsidR="00110E3A" w:rsidRPr="00A734A9">
        <w:t>171</w:t>
      </w:r>
    </w:p>
    <w:p w14:paraId="0D357D5F" w14:textId="3AEA8A8A" w:rsidR="00F06043" w:rsidRPr="00A734A9" w:rsidRDefault="00E63EB5" w:rsidP="00F06043">
      <w:pPr>
        <w:pStyle w:val="ATHeading2"/>
      </w:pPr>
      <w:bookmarkStart w:id="1" w:name="title"/>
      <w:r w:rsidRPr="00A734A9">
        <w:t>Screening of foreign investments in the Union</w:t>
      </w:r>
      <w:bookmarkEnd w:id="1"/>
    </w:p>
    <w:p w14:paraId="58175F35" w14:textId="77777777" w:rsidR="00F06043" w:rsidRPr="00A734A9" w:rsidRDefault="00F06043" w:rsidP="00F06043">
      <w:pPr>
        <w:rPr>
          <w:i/>
          <w:vanish/>
        </w:rPr>
      </w:pPr>
      <w:r w:rsidRPr="00A734A9">
        <w:rPr>
          <w:i/>
        </w:rPr>
        <w:fldChar w:fldCharType="begin"/>
      </w:r>
      <w:r w:rsidRPr="00A734A9">
        <w:rPr>
          <w:i/>
        </w:rPr>
        <w:instrText xml:space="preserve"> TC"(</w:instrText>
      </w:r>
      <w:bookmarkStart w:id="2" w:name="DocNumber"/>
      <w:r w:rsidRPr="00A734A9">
        <w:rPr>
          <w:i/>
        </w:rPr>
        <w:instrText>A10-0061/2025</w:instrText>
      </w:r>
      <w:bookmarkEnd w:id="2"/>
      <w:r w:rsidRPr="00A734A9">
        <w:rPr>
          <w:i/>
        </w:rPr>
        <w:instrText xml:space="preserve"> - Rapporteur: Raphaël </w:instrText>
      </w:r>
      <w:proofErr w:type="spellStart"/>
      <w:r w:rsidRPr="00A734A9">
        <w:rPr>
          <w:i/>
        </w:rPr>
        <w:instrText>Glucksmann</w:instrText>
      </w:r>
      <w:proofErr w:type="spellEnd"/>
      <w:r w:rsidRPr="00A734A9">
        <w:rPr>
          <w:i/>
        </w:rPr>
        <w:instrText xml:space="preserve">)"\l3 \n&gt; \* MERGEFORMAT </w:instrText>
      </w:r>
      <w:r w:rsidRPr="00A734A9">
        <w:rPr>
          <w:i/>
        </w:rPr>
        <w:fldChar w:fldCharType="end"/>
      </w:r>
    </w:p>
    <w:p w14:paraId="13AC48DA" w14:textId="77777777" w:rsidR="00F06043" w:rsidRPr="00A734A9" w:rsidRDefault="00F06043" w:rsidP="00F06043">
      <w:pPr>
        <w:rPr>
          <w:vanish/>
        </w:rPr>
      </w:pPr>
      <w:bookmarkStart w:id="3" w:name="Commission"/>
      <w:r w:rsidRPr="00A734A9">
        <w:rPr>
          <w:vanish/>
        </w:rPr>
        <w:t>Committee on International Trade</w:t>
      </w:r>
      <w:bookmarkEnd w:id="3"/>
    </w:p>
    <w:p w14:paraId="53738971" w14:textId="77777777" w:rsidR="00F06043" w:rsidRPr="00A734A9" w:rsidRDefault="00F06043" w:rsidP="00F06043">
      <w:pPr>
        <w:rPr>
          <w:vanish/>
        </w:rPr>
      </w:pPr>
      <w:bookmarkStart w:id="4" w:name="PE"/>
      <w:r w:rsidRPr="00A734A9">
        <w:rPr>
          <w:vanish/>
        </w:rPr>
        <w:t>PE767.951</w:t>
      </w:r>
      <w:bookmarkEnd w:id="4"/>
    </w:p>
    <w:p w14:paraId="6C7793DF" w14:textId="58ED59EB" w:rsidR="00F06043" w:rsidRPr="00A734A9" w:rsidRDefault="00F06043" w:rsidP="000C72F8">
      <w:pPr>
        <w:pStyle w:val="ATHeading3"/>
      </w:pPr>
      <w:bookmarkStart w:id="5" w:name="Sujet"/>
      <w:r w:rsidRPr="00A734A9">
        <w:t xml:space="preserve">European Parliament legislative resolution of </w:t>
      </w:r>
      <w:r w:rsidR="00E63EB5" w:rsidRPr="00A734A9">
        <w:t>19</w:t>
      </w:r>
      <w:r w:rsidRPr="00A734A9">
        <w:t xml:space="preserve"> </w:t>
      </w:r>
      <w:r w:rsidR="00E63EB5" w:rsidRPr="00A734A9">
        <w:t>May</w:t>
      </w:r>
      <w:r w:rsidRPr="00A734A9">
        <w:t xml:space="preserve"> 2026 on the proposal for a regulation of the European Parliament and of the Council on the screening of foreign investments in the Union and repealing Regulation (EU) 2019/452 of the European Parliament and of the Council</w:t>
      </w:r>
      <w:bookmarkEnd w:id="5"/>
      <w:r w:rsidRPr="00A734A9">
        <w:t xml:space="preserve"> </w:t>
      </w:r>
      <w:bookmarkStart w:id="6" w:name="References"/>
      <w:r w:rsidRPr="00A734A9">
        <w:t>(COM(2024)0023 – C9-0011/2024 – 2024/0017(COD))</w:t>
      </w:r>
      <w:bookmarkEnd w:id="6"/>
    </w:p>
    <w:p w14:paraId="4155A63D" w14:textId="77777777" w:rsidR="001F1AE4" w:rsidRPr="00A734A9" w:rsidRDefault="001F1AE4" w:rsidP="001F1AE4">
      <w:pPr>
        <w:pStyle w:val="NormalBold"/>
      </w:pPr>
      <w:bookmarkStart w:id="7" w:name="TextBodyBegin"/>
      <w:bookmarkEnd w:id="7"/>
      <w:r w:rsidRPr="00A734A9">
        <w:t>(Ordinary legislative procedure: first reading)</w:t>
      </w:r>
    </w:p>
    <w:p w14:paraId="0DD739B8" w14:textId="77777777" w:rsidR="001F1AE4" w:rsidRPr="00A734A9" w:rsidRDefault="001F1AE4" w:rsidP="001F1AE4">
      <w:pPr>
        <w:pStyle w:val="EPComma"/>
      </w:pPr>
      <w:r w:rsidRPr="00A734A9">
        <w:rPr>
          <w:i/>
        </w:rPr>
        <w:t>The European Parliament</w:t>
      </w:r>
      <w:r w:rsidRPr="00A734A9">
        <w:t>,</w:t>
      </w:r>
    </w:p>
    <w:p w14:paraId="14CE0D3B" w14:textId="77777777" w:rsidR="001F1AE4" w:rsidRPr="00A734A9" w:rsidRDefault="001F1AE4" w:rsidP="001F1AE4">
      <w:pPr>
        <w:pStyle w:val="NormalHanging12a"/>
      </w:pPr>
      <w:r w:rsidRPr="00A734A9">
        <w:t>–</w:t>
      </w:r>
      <w:r w:rsidRPr="00A734A9">
        <w:tab/>
        <w:t>having regard to the Commission proposal to Parliament and the Council (COM(2024)0023),</w:t>
      </w:r>
    </w:p>
    <w:p w14:paraId="3FDE4B8D" w14:textId="77777777" w:rsidR="001F1AE4" w:rsidRPr="00A734A9" w:rsidRDefault="001F1AE4" w:rsidP="001F1AE4">
      <w:pPr>
        <w:pStyle w:val="NormalHanging12a"/>
      </w:pPr>
      <w:r w:rsidRPr="00A734A9">
        <w:t>–</w:t>
      </w:r>
      <w:r w:rsidRPr="00A734A9">
        <w:tab/>
        <w:t>having regard to Article 294(2) and Articles 114 and 207 of the Treaty on the Functioning of the European Union, pursuant to which the Commission submitted the proposal to Parliament (C9</w:t>
      </w:r>
      <w:r w:rsidRPr="00A734A9">
        <w:noBreakHyphen/>
        <w:t>0011/2024),</w:t>
      </w:r>
    </w:p>
    <w:p w14:paraId="4E054620" w14:textId="77777777" w:rsidR="001F1AE4" w:rsidRPr="00A734A9" w:rsidRDefault="001F1AE4" w:rsidP="001F1AE4">
      <w:pPr>
        <w:pStyle w:val="NormalHanging12a"/>
      </w:pPr>
      <w:r w:rsidRPr="00A734A9">
        <w:t>–</w:t>
      </w:r>
      <w:r w:rsidRPr="00A734A9">
        <w:tab/>
        <w:t>having regard to Article 294(3) of the Treaty on the Functioning of the European Union,</w:t>
      </w:r>
    </w:p>
    <w:p w14:paraId="3B6014AA" w14:textId="77777777" w:rsidR="001F1AE4" w:rsidRPr="00A734A9" w:rsidRDefault="001F1AE4" w:rsidP="001F1AE4">
      <w:pPr>
        <w:pStyle w:val="NormalHanging12a"/>
      </w:pPr>
      <w:r w:rsidRPr="00A734A9">
        <w:t>–</w:t>
      </w:r>
      <w:r w:rsidRPr="00A734A9">
        <w:tab/>
        <w:t>having regard to the opinion of the European Economic and Social Committee of 10 July 2024</w:t>
      </w:r>
      <w:r w:rsidRPr="00A734A9">
        <w:rPr>
          <w:rStyle w:val="FootnoteReference"/>
        </w:rPr>
        <w:footnoteReference w:id="1"/>
      </w:r>
      <w:r w:rsidRPr="00A734A9">
        <w:t>,</w:t>
      </w:r>
    </w:p>
    <w:p w14:paraId="1BC04E48" w14:textId="77777777" w:rsidR="00E824FB" w:rsidRPr="00A734A9" w:rsidRDefault="001F1AE4" w:rsidP="00E824FB">
      <w:pPr>
        <w:pStyle w:val="NormalHanging12a"/>
      </w:pPr>
      <w:r w:rsidRPr="00A734A9">
        <w:t>–</w:t>
      </w:r>
      <w:r w:rsidRPr="00A734A9">
        <w:tab/>
        <w:t>having regard to the opinion of the Committee of the Regions of 20 November 2024</w:t>
      </w:r>
      <w:r w:rsidRPr="00A734A9">
        <w:rPr>
          <w:rStyle w:val="FootnoteReference"/>
        </w:rPr>
        <w:footnoteReference w:id="2"/>
      </w:r>
      <w:r w:rsidRPr="00A734A9">
        <w:t>,</w:t>
      </w:r>
    </w:p>
    <w:p w14:paraId="3E11144A" w14:textId="200C87BE" w:rsidR="00B8416F" w:rsidRPr="00A734A9" w:rsidRDefault="00B8416F" w:rsidP="00E824FB">
      <w:pPr>
        <w:pStyle w:val="NormalHanging12a"/>
      </w:pPr>
      <w:r w:rsidRPr="00A734A9">
        <w:t>–</w:t>
      </w:r>
      <w:r w:rsidRPr="00A734A9">
        <w:tab/>
        <w:t xml:space="preserve">having regard to the provisional agreement approved by the committee responsible under Rule 75(4) of its Rules of Procedure and the undertaking given by the Council representative by letter of </w:t>
      </w:r>
      <w:r w:rsidR="00E824FB" w:rsidRPr="00A734A9">
        <w:t>10</w:t>
      </w:r>
      <w:r w:rsidRPr="00A734A9">
        <w:t xml:space="preserve"> </w:t>
      </w:r>
      <w:r w:rsidR="00E824FB" w:rsidRPr="00A734A9">
        <w:t>February</w:t>
      </w:r>
      <w:r w:rsidRPr="00A734A9">
        <w:t xml:space="preserve"> 2026 to approve Parliament’s position, in accordance with Article 294(4) of the Treaty on the Functioning of the European Union,</w:t>
      </w:r>
    </w:p>
    <w:p w14:paraId="1FD24E8F" w14:textId="77777777" w:rsidR="001F1AE4" w:rsidRPr="00A734A9" w:rsidRDefault="001F1AE4" w:rsidP="001F1AE4">
      <w:pPr>
        <w:pStyle w:val="NormalHanging12a"/>
      </w:pPr>
      <w:r w:rsidRPr="00A734A9">
        <w:t>–</w:t>
      </w:r>
      <w:r w:rsidRPr="00A734A9">
        <w:tab/>
        <w:t>having regard to Rule 60 of its Rules of Procedure,</w:t>
      </w:r>
    </w:p>
    <w:p w14:paraId="621C983E" w14:textId="77777777" w:rsidR="001F1AE4" w:rsidRPr="00A734A9" w:rsidRDefault="001F1AE4" w:rsidP="001F1AE4">
      <w:pPr>
        <w:pStyle w:val="NormalHanging12a"/>
      </w:pPr>
      <w:r w:rsidRPr="00A734A9">
        <w:t>–</w:t>
      </w:r>
      <w:r w:rsidRPr="00A734A9">
        <w:tab/>
        <w:t xml:space="preserve">having regard to the opinions of the Committee on Economic and Monetary Affairs, the Committee on Industry, Research and Energy, the Committee on the Internal Market </w:t>
      </w:r>
      <w:r w:rsidRPr="00A734A9">
        <w:lastRenderedPageBreak/>
        <w:t>and Consumer Protection and the Committee on Transport and Tourism,</w:t>
      </w:r>
    </w:p>
    <w:p w14:paraId="7E09699F" w14:textId="77777777" w:rsidR="001F1AE4" w:rsidRPr="00A734A9" w:rsidRDefault="001F1AE4" w:rsidP="001F1AE4">
      <w:pPr>
        <w:pStyle w:val="NormalHanging12a"/>
      </w:pPr>
      <w:r w:rsidRPr="00A734A9">
        <w:t>–</w:t>
      </w:r>
      <w:r w:rsidRPr="00A734A9">
        <w:tab/>
        <w:t>having regard to the report of the Committee on International Trade (A10-0061/2025),</w:t>
      </w:r>
    </w:p>
    <w:p w14:paraId="4A25F691" w14:textId="3AD691ED" w:rsidR="001F1AE4" w:rsidRPr="00A734A9" w:rsidRDefault="001F1AE4" w:rsidP="001F1AE4">
      <w:pPr>
        <w:pStyle w:val="NormalHanging12a"/>
      </w:pPr>
      <w:r w:rsidRPr="00A734A9">
        <w:t>1.</w:t>
      </w:r>
      <w:r w:rsidRPr="00A734A9">
        <w:tab/>
        <w:t>Adopts its position at first reading hereinafter set out</w:t>
      </w:r>
      <w:r w:rsidR="00B8416F" w:rsidRPr="00A734A9">
        <w:rPr>
          <w:rStyle w:val="FootnoteReference"/>
        </w:rPr>
        <w:footnoteReference w:id="3"/>
      </w:r>
      <w:r w:rsidRPr="00A734A9">
        <w:t>;</w:t>
      </w:r>
    </w:p>
    <w:p w14:paraId="48841446" w14:textId="50681161" w:rsidR="006D5049" w:rsidRPr="00A734A9" w:rsidRDefault="006D5049" w:rsidP="001F1AE4">
      <w:pPr>
        <w:pStyle w:val="NormalHanging12a"/>
      </w:pPr>
      <w:r w:rsidRPr="00A734A9">
        <w:t>2.</w:t>
      </w:r>
      <w:r w:rsidRPr="00A734A9">
        <w:tab/>
        <w:t xml:space="preserve">Approves the joint statement by Parliament and the Commission annexed to this resolution, which will be published in the C series of the </w:t>
      </w:r>
      <w:r w:rsidRPr="00A734A9">
        <w:rPr>
          <w:i/>
          <w:iCs/>
        </w:rPr>
        <w:t xml:space="preserve">Official Journal of the European </w:t>
      </w:r>
      <w:proofErr w:type="gramStart"/>
      <w:r w:rsidRPr="00A734A9">
        <w:rPr>
          <w:i/>
          <w:iCs/>
        </w:rPr>
        <w:t>Union</w:t>
      </w:r>
      <w:r w:rsidRPr="00A734A9">
        <w:t>;</w:t>
      </w:r>
      <w:proofErr w:type="gramEnd"/>
    </w:p>
    <w:p w14:paraId="2D70F19E" w14:textId="436F8942" w:rsidR="001F1AE4" w:rsidRPr="00A734A9" w:rsidRDefault="006D5049" w:rsidP="001F1AE4">
      <w:pPr>
        <w:pStyle w:val="NormalHanging12a"/>
      </w:pPr>
      <w:r w:rsidRPr="00A734A9">
        <w:t>3</w:t>
      </w:r>
      <w:r w:rsidR="001F1AE4" w:rsidRPr="00A734A9">
        <w:t>.</w:t>
      </w:r>
      <w:r w:rsidR="001F1AE4" w:rsidRPr="00A734A9">
        <w:tab/>
        <w:t xml:space="preserve">Calls on the Commission to refer the matter to Parliament again if it replaces, substantially amends or intends to substantially amend its </w:t>
      </w:r>
      <w:proofErr w:type="gramStart"/>
      <w:r w:rsidR="001F1AE4" w:rsidRPr="00A734A9">
        <w:t>proposal;</w:t>
      </w:r>
      <w:proofErr w:type="gramEnd"/>
    </w:p>
    <w:p w14:paraId="39F00635" w14:textId="28F18CB5" w:rsidR="00E63EB5" w:rsidRPr="00A734A9" w:rsidRDefault="006D5049" w:rsidP="001F1AE4">
      <w:pPr>
        <w:pStyle w:val="NormalHanging12a"/>
        <w:sectPr w:rsidR="00E63EB5" w:rsidRPr="00A734A9" w:rsidSect="00D13700">
          <w:footerReference w:type="even" r:id="rId12"/>
          <w:footerReference w:type="first" r:id="rId13"/>
          <w:footnotePr>
            <w:numRestart w:val="eachSect"/>
          </w:footnotePr>
          <w:endnotePr>
            <w:numFmt w:val="decimal"/>
          </w:endnotePr>
          <w:pgSz w:w="11906" w:h="16838" w:code="9"/>
          <w:pgMar w:top="1134" w:right="1418" w:bottom="1418" w:left="1418" w:header="1134" w:footer="567" w:gutter="0"/>
          <w:cols w:space="720"/>
          <w:noEndnote/>
          <w:docGrid w:linePitch="326"/>
        </w:sectPr>
      </w:pPr>
      <w:r w:rsidRPr="00A734A9">
        <w:t>4</w:t>
      </w:r>
      <w:r w:rsidR="001F1AE4" w:rsidRPr="00A734A9">
        <w:t>.</w:t>
      </w:r>
      <w:r w:rsidR="001F1AE4" w:rsidRPr="00A734A9">
        <w:tab/>
        <w:t>Instructs its President to forward its position to the Council, the Commission and the national parliaments.</w:t>
      </w:r>
    </w:p>
    <w:p w14:paraId="21DE842B" w14:textId="75EDF236" w:rsidR="00E63EB5" w:rsidRPr="00A734A9" w:rsidRDefault="00E63EB5" w:rsidP="00E63EB5">
      <w:pPr>
        <w:autoSpaceDE w:val="0"/>
        <w:autoSpaceDN w:val="0"/>
        <w:adjustRightInd w:val="0"/>
        <w:spacing w:after="240"/>
        <w:rPr>
          <w:rFonts w:eastAsia="Calibri"/>
          <w:b/>
          <w:bCs/>
          <w:color w:val="000000"/>
          <w:szCs w:val="24"/>
        </w:rPr>
      </w:pPr>
      <w:r w:rsidRPr="00A734A9">
        <w:rPr>
          <w:rFonts w:eastAsia="Calibri"/>
          <w:b/>
          <w:bCs/>
          <w:color w:val="000000"/>
          <w:szCs w:val="24"/>
        </w:rPr>
        <w:lastRenderedPageBreak/>
        <w:t>P10_TC1-COD(2024)0017</w:t>
      </w:r>
    </w:p>
    <w:p w14:paraId="3AA139B2" w14:textId="0C625E6A" w:rsidR="000C72F8" w:rsidRPr="00A734A9" w:rsidRDefault="00E63EB5" w:rsidP="006D5049">
      <w:pPr>
        <w:widowControl/>
        <w:autoSpaceDE w:val="0"/>
        <w:autoSpaceDN w:val="0"/>
        <w:adjustRightInd w:val="0"/>
        <w:spacing w:before="120" w:after="120"/>
        <w:rPr>
          <w:b/>
          <w:bCs/>
          <w:szCs w:val="24"/>
          <w:lang w:eastAsia="en-US"/>
        </w:rPr>
      </w:pPr>
      <w:r w:rsidRPr="00A734A9">
        <w:rPr>
          <w:rFonts w:eastAsia="Calibri"/>
          <w:b/>
          <w:bCs/>
          <w:szCs w:val="24"/>
        </w:rPr>
        <w:t xml:space="preserve">Position of the European Parliament adopted at first reading on 19 May 2026 with a view to the adoption of Regulation (EU) 2026/… of the European Parliament and of the Council </w:t>
      </w:r>
      <w:bookmarkStart w:id="8" w:name="_DV_M1"/>
      <w:bookmarkStart w:id="9" w:name="_DV_M2"/>
      <w:bookmarkEnd w:id="8"/>
      <w:bookmarkEnd w:id="9"/>
      <w:r w:rsidR="000C72F8" w:rsidRPr="00A734A9">
        <w:rPr>
          <w:b/>
          <w:bCs/>
          <w:szCs w:val="24"/>
          <w:lang w:eastAsia="en-US"/>
        </w:rPr>
        <w:t>on the screening of foreign investments in the Union and repealing Regulation (EU) 2019/452</w:t>
      </w:r>
    </w:p>
    <w:p w14:paraId="67C42453" w14:textId="459080EF" w:rsidR="005479E7" w:rsidRPr="00A734A9" w:rsidRDefault="005479E7">
      <w:pPr>
        <w:pStyle w:val="NormalWeb"/>
        <w:spacing w:before="0" w:beforeAutospacing="0" w:after="0" w:afterAutospacing="0"/>
        <w:divId w:val="511723758"/>
        <w:rPr>
          <w:i/>
          <w:iCs/>
        </w:rPr>
      </w:pPr>
      <w:r w:rsidRPr="00A734A9">
        <w:rPr>
          <w:i/>
          <w:iCs/>
        </w:rPr>
        <w:t xml:space="preserve">(As an agreement was reached between Parliament and Council, Parliament's position corresponds to the final legislative act, Regulation </w:t>
      </w:r>
      <w:bookmarkStart w:id="10" w:name="_Hlk233798730"/>
      <w:r w:rsidRPr="00A734A9">
        <w:rPr>
          <w:i/>
          <w:iCs/>
        </w:rPr>
        <w:t xml:space="preserve">(EU) </w:t>
      </w:r>
      <w:r w:rsidR="00520259" w:rsidRPr="00A734A9">
        <w:rPr>
          <w:i/>
          <w:iCs/>
        </w:rPr>
        <w:t>2026</w:t>
      </w:r>
      <w:r w:rsidRPr="00A734A9">
        <w:rPr>
          <w:i/>
          <w:iCs/>
        </w:rPr>
        <w:t>/</w:t>
      </w:r>
      <w:r w:rsidR="00520259" w:rsidRPr="00A734A9">
        <w:rPr>
          <w:i/>
          <w:iCs/>
        </w:rPr>
        <w:t>1386.</w:t>
      </w:r>
      <w:r w:rsidRPr="00A734A9">
        <w:rPr>
          <w:i/>
          <w:iCs/>
        </w:rPr>
        <w:t>)</w:t>
      </w:r>
      <w:bookmarkEnd w:id="10"/>
    </w:p>
    <w:p w14:paraId="47A0898C" w14:textId="77777777" w:rsidR="006D5049" w:rsidRPr="00A734A9" w:rsidRDefault="006D5049" w:rsidP="00E63EB5">
      <w:pPr>
        <w:pStyle w:val="AmNumberTabs"/>
      </w:pPr>
    </w:p>
    <w:p w14:paraId="242CACC3" w14:textId="60D9CC54" w:rsidR="00520259" w:rsidRPr="00A734A9" w:rsidRDefault="00520259" w:rsidP="00E63EB5">
      <w:pPr>
        <w:pStyle w:val="AmNumberTabs"/>
        <w:sectPr w:rsidR="00520259" w:rsidRPr="00A734A9" w:rsidSect="00D13700">
          <w:headerReference w:type="even" r:id="rId14"/>
          <w:headerReference w:type="default" r:id="rId15"/>
          <w:footerReference w:type="even" r:id="rId16"/>
          <w:footerReference w:type="default" r:id="rId17"/>
          <w:headerReference w:type="first" r:id="rId18"/>
          <w:footerReference w:type="first" r:id="rId19"/>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D9395D8" w14:textId="64744572" w:rsidR="00E365E1" w:rsidRPr="00A734A9" w:rsidRDefault="006D5049" w:rsidP="00FC4C90">
      <w:pPr>
        <w:pStyle w:val="AmNumberTabs"/>
        <w:spacing w:after="360"/>
        <w:jc w:val="right"/>
        <w:rPr>
          <w:b w:val="0"/>
          <w:bCs/>
        </w:rPr>
      </w:pPr>
      <w:r w:rsidRPr="00A734A9">
        <w:rPr>
          <w:b w:val="0"/>
          <w:bCs/>
        </w:rPr>
        <w:lastRenderedPageBreak/>
        <w:t>ANNEX TO THE LEGISLATIVE RESOLUTION</w:t>
      </w:r>
    </w:p>
    <w:p w14:paraId="2D1C527F" w14:textId="77777777" w:rsidR="006D5049" w:rsidRPr="00A734A9" w:rsidRDefault="006D5049" w:rsidP="006D5049">
      <w:pPr>
        <w:spacing w:after="240"/>
        <w:rPr>
          <w:rFonts w:eastAsia="Aptos"/>
          <w:szCs w:val="24"/>
          <w:lang w:eastAsia="en-US"/>
        </w:rPr>
      </w:pPr>
      <w:r w:rsidRPr="00A734A9">
        <w:rPr>
          <w:rFonts w:eastAsia="Aptos"/>
          <w:b/>
          <w:bCs/>
          <w:szCs w:val="24"/>
          <w:lang w:eastAsia="en-US"/>
        </w:rPr>
        <w:t>Joint statement by the European Parliament and the Commission on the need for further action on foreign investments and economic security</w:t>
      </w:r>
      <w:r w:rsidRPr="00A734A9">
        <w:rPr>
          <w:rFonts w:eastAsia="Aptos"/>
          <w:b/>
          <w:bCs/>
          <w:szCs w:val="24"/>
          <w:vertAlign w:val="superscript"/>
          <w:lang w:eastAsia="en-US"/>
        </w:rPr>
        <w:footnoteReference w:id="4"/>
      </w:r>
    </w:p>
    <w:p w14:paraId="32959486" w14:textId="77777777" w:rsidR="006D5049" w:rsidRPr="00A734A9" w:rsidRDefault="006D5049" w:rsidP="00FC4C90">
      <w:pPr>
        <w:widowControl/>
        <w:spacing w:after="120"/>
        <w:rPr>
          <w:rFonts w:eastAsia="Aptos"/>
          <w:szCs w:val="24"/>
          <w:lang w:eastAsia="en-US"/>
        </w:rPr>
      </w:pPr>
      <w:r w:rsidRPr="00A734A9">
        <w:rPr>
          <w:rFonts w:eastAsia="Aptos"/>
          <w:szCs w:val="24"/>
          <w:lang w:eastAsia="en-US"/>
        </w:rPr>
        <w:t xml:space="preserve">The European Parliament and the Commission agree that the Union needs to remain an attractive place to do business, ensuring that foreign investments, especially in strategic sectors, contribute to economic growth and competitiveness. </w:t>
      </w:r>
    </w:p>
    <w:p w14:paraId="2F6FAFF9" w14:textId="77777777" w:rsidR="006D5049" w:rsidRPr="00A734A9" w:rsidRDefault="006D5049" w:rsidP="00FC4C90">
      <w:pPr>
        <w:widowControl/>
        <w:spacing w:after="120"/>
        <w:rPr>
          <w:rFonts w:eastAsia="Aptos"/>
          <w:szCs w:val="24"/>
          <w:lang w:eastAsia="en-US"/>
        </w:rPr>
      </w:pPr>
      <w:r w:rsidRPr="00A734A9">
        <w:rPr>
          <w:rFonts w:eastAsia="Aptos"/>
          <w:szCs w:val="24"/>
          <w:lang w:eastAsia="en-US"/>
        </w:rPr>
        <w:t xml:space="preserve">The two institutions acknowledge, however, that certain investments risk creating strategic dependencies and undermining the resilience of the internal market. These developments risk weakening the Union’s economic security and may undermine the Union’s technological edge, economic resilience and capacity to create jobs. </w:t>
      </w:r>
    </w:p>
    <w:p w14:paraId="6ABEAE62" w14:textId="77777777" w:rsidR="006D5049" w:rsidRPr="00A734A9" w:rsidRDefault="006D5049" w:rsidP="00FC4C90">
      <w:pPr>
        <w:widowControl/>
        <w:spacing w:after="120"/>
        <w:rPr>
          <w:rFonts w:eastAsia="Aptos"/>
          <w:szCs w:val="24"/>
          <w:lang w:eastAsia="en-US"/>
        </w:rPr>
      </w:pPr>
      <w:r w:rsidRPr="00A734A9">
        <w:rPr>
          <w:rFonts w:eastAsia="Aptos"/>
          <w:szCs w:val="24"/>
          <w:lang w:eastAsia="en-US"/>
        </w:rPr>
        <w:t xml:space="preserve">Against this background, the two institutions consider it a priority to assess and take the necessary further action at Union level to address such risks and to safeguard the Union’s economic security </w:t>
      </w:r>
      <w:proofErr w:type="gramStart"/>
      <w:r w:rsidRPr="00A734A9">
        <w:rPr>
          <w:rFonts w:eastAsia="Aptos"/>
          <w:szCs w:val="24"/>
          <w:lang w:eastAsia="en-US"/>
        </w:rPr>
        <w:t>in order to</w:t>
      </w:r>
      <w:proofErr w:type="gramEnd"/>
      <w:r w:rsidRPr="00A734A9">
        <w:rPr>
          <w:rFonts w:eastAsia="Aptos"/>
          <w:szCs w:val="24"/>
          <w:lang w:eastAsia="en-US"/>
        </w:rPr>
        <w:t xml:space="preserve"> ensure that foreign investments in the Union do not increase strategic dependencies or technological gaps. </w:t>
      </w:r>
    </w:p>
    <w:p w14:paraId="3034D805" w14:textId="77777777" w:rsidR="006D5049" w:rsidRPr="00A734A9" w:rsidRDefault="006D5049" w:rsidP="00FC4C90">
      <w:pPr>
        <w:widowControl/>
        <w:spacing w:after="120"/>
        <w:rPr>
          <w:rFonts w:eastAsia="Aptos"/>
          <w:szCs w:val="24"/>
          <w:lang w:eastAsia="en-US"/>
        </w:rPr>
      </w:pPr>
      <w:r w:rsidRPr="00A734A9">
        <w:rPr>
          <w:rFonts w:eastAsia="Aptos"/>
          <w:szCs w:val="24"/>
          <w:lang w:eastAsia="en-US"/>
        </w:rPr>
        <w:t xml:space="preserve">The Commission intends to take an initiative to set out targeted conditions for inbound foreign investments in carefully identified strategic sectors, in line with the Union's international commitments, with a view to boosting Union industry’s competitiveness and addressing the above-mentioned risks. </w:t>
      </w:r>
    </w:p>
    <w:p w14:paraId="3F350380" w14:textId="764FF94D" w:rsidR="006D5049" w:rsidRPr="00FC4C90" w:rsidRDefault="006D5049" w:rsidP="006D5049">
      <w:pPr>
        <w:pStyle w:val="AmNumberTabs"/>
        <w:rPr>
          <w:b w:val="0"/>
          <w:bCs/>
        </w:rPr>
      </w:pPr>
      <w:r w:rsidRPr="00A734A9">
        <w:rPr>
          <w:rFonts w:eastAsia="Aptos"/>
          <w:b w:val="0"/>
          <w:szCs w:val="24"/>
          <w:lang w:eastAsia="en-US"/>
        </w:rPr>
        <w:t>The European Parliament acknowledges this commitment and is ready to exercise fully its role as co-legislator and to consider any such proposal in a timely manner.</w:t>
      </w:r>
    </w:p>
    <w:sectPr w:rsidR="006D5049" w:rsidRPr="00FC4C90" w:rsidSect="00D1370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45815" w14:textId="77777777" w:rsidR="00F06043" w:rsidRPr="00D13700" w:rsidRDefault="00F06043">
      <w:r w:rsidRPr="00D13700">
        <w:separator/>
      </w:r>
    </w:p>
  </w:endnote>
  <w:endnote w:type="continuationSeparator" w:id="0">
    <w:p w14:paraId="68BC3E86" w14:textId="77777777" w:rsidR="00F06043" w:rsidRPr="00D13700" w:rsidRDefault="00F06043">
      <w:r w:rsidRPr="00D137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Arial New Roman">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F2DF" w14:textId="77777777" w:rsidR="001F1AE4" w:rsidRPr="00D13700" w:rsidRDefault="001F1AE4" w:rsidP="00864D5C">
    <w:pPr>
      <w:pStyle w:val="EPFooter"/>
    </w:pPr>
    <w:r w:rsidRPr="00D13700">
      <w:t>PE</w:t>
    </w:r>
    <w:r w:rsidRPr="00D13700">
      <w:rPr>
        <w:rStyle w:val="HideTWBExt"/>
      </w:rPr>
      <w:t>&lt;</w:t>
    </w:r>
    <w:proofErr w:type="spellStart"/>
    <w:r w:rsidRPr="00D13700">
      <w:rPr>
        <w:rStyle w:val="HideTWBExt"/>
      </w:rPr>
      <w:t>NoPE</w:t>
    </w:r>
    <w:proofErr w:type="spellEnd"/>
    <w:r w:rsidRPr="00D13700">
      <w:rPr>
        <w:rStyle w:val="HideTWBExt"/>
      </w:rPr>
      <w:t>&gt;</w:t>
    </w:r>
    <w:r w:rsidRPr="00D13700">
      <w:t>767.951</w:t>
    </w:r>
    <w:r w:rsidRPr="00D13700">
      <w:rPr>
        <w:rStyle w:val="HideTWBExt"/>
      </w:rPr>
      <w:t>&lt;/</w:t>
    </w:r>
    <w:proofErr w:type="spellStart"/>
    <w:r w:rsidRPr="00D13700">
      <w:rPr>
        <w:rStyle w:val="HideTWBExt"/>
      </w:rPr>
      <w:t>NoPE</w:t>
    </w:r>
    <w:proofErr w:type="spellEnd"/>
    <w:r w:rsidRPr="00D13700">
      <w:rPr>
        <w:rStyle w:val="HideTWBExt"/>
      </w:rPr>
      <w:t>&gt;&lt;Version&gt;</w:t>
    </w:r>
    <w:r w:rsidRPr="00D13700">
      <w:t>v02-00</w:t>
    </w:r>
    <w:r w:rsidRPr="00D13700">
      <w:rPr>
        <w:rStyle w:val="HideTWBExt"/>
      </w:rPr>
      <w:t>&lt;/Version&gt;</w:t>
    </w:r>
    <w:r w:rsidRPr="00D13700">
      <w:tab/>
    </w:r>
    <w:r w:rsidRPr="00D13700">
      <w:fldChar w:fldCharType="begin"/>
    </w:r>
    <w:r w:rsidRPr="00D13700">
      <w:instrText xml:space="preserve"> PAGE  \* MERGEFORMAT </w:instrText>
    </w:r>
    <w:r w:rsidRPr="00D13700">
      <w:fldChar w:fldCharType="separate"/>
    </w:r>
    <w:r w:rsidRPr="00D13700">
      <w:rPr>
        <w:noProof/>
      </w:rPr>
      <w:t>1</w:t>
    </w:r>
    <w:r w:rsidRPr="00D13700">
      <w:fldChar w:fldCharType="end"/>
    </w:r>
    <w:r w:rsidRPr="00D13700">
      <w:t>/</w:t>
    </w:r>
    <w:fldSimple w:instr=" NUMPAGES  \* MERGEFORMAT ">
      <w:r w:rsidRPr="00D13700">
        <w:rPr>
          <w:noProof/>
        </w:rPr>
        <w:t>1</w:t>
      </w:r>
    </w:fldSimple>
    <w:r w:rsidRPr="00D13700">
      <w:tab/>
    </w:r>
    <w:r w:rsidRPr="00D13700">
      <w:rPr>
        <w:rStyle w:val="HideTWBExt"/>
      </w:rPr>
      <w:t>&lt;PathFdR&gt;</w:t>
    </w:r>
    <w:r w:rsidRPr="00D13700">
      <w:t>RR\1319286EN.docx</w:t>
    </w:r>
    <w:r w:rsidRPr="00D13700">
      <w:rPr>
        <w:rStyle w:val="HideTWBExt"/>
      </w:rPr>
      <w:t>&lt;/</w:t>
    </w:r>
    <w:proofErr w:type="spellStart"/>
    <w:r w:rsidRPr="00D13700">
      <w:rPr>
        <w:rStyle w:val="HideTWBExt"/>
      </w:rPr>
      <w:t>PathFdR</w:t>
    </w:r>
    <w:proofErr w:type="spellEnd"/>
    <w:r w:rsidRPr="00D13700">
      <w:rPr>
        <w:rStyle w:val="HideTWBExt"/>
      </w:rPr>
      <w:t>&gt;</w:t>
    </w:r>
  </w:p>
  <w:p w14:paraId="32E31B4C" w14:textId="77777777" w:rsidR="001F1AE4" w:rsidRPr="00D13700" w:rsidRDefault="001F1AE4" w:rsidP="00864D5C">
    <w:pPr>
      <w:pStyle w:val="EPFooter2"/>
    </w:pPr>
    <w:r w:rsidRPr="00D13700">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CFE5B" w14:textId="77777777" w:rsidR="001F1AE4" w:rsidRPr="00D13700" w:rsidRDefault="001F1AE4" w:rsidP="00864D5C">
    <w:pPr>
      <w:pStyle w:val="EPFooter"/>
    </w:pPr>
    <w:r w:rsidRPr="00D13700">
      <w:rPr>
        <w:rStyle w:val="HideTWBExt"/>
      </w:rPr>
      <w:t>&lt;PathFdR&gt;</w:t>
    </w:r>
    <w:r w:rsidRPr="00D13700">
      <w:t>RR\1319286EN.docx</w:t>
    </w:r>
    <w:r w:rsidRPr="00D13700">
      <w:rPr>
        <w:rStyle w:val="HideTWBExt"/>
      </w:rPr>
      <w:t>&lt;/</w:t>
    </w:r>
    <w:proofErr w:type="spellStart"/>
    <w:r w:rsidRPr="00D13700">
      <w:rPr>
        <w:rStyle w:val="HideTWBExt"/>
      </w:rPr>
      <w:t>PathFdR</w:t>
    </w:r>
    <w:proofErr w:type="spellEnd"/>
    <w:r w:rsidRPr="00D13700">
      <w:rPr>
        <w:rStyle w:val="HideTWBExt"/>
      </w:rPr>
      <w:t>&gt;</w:t>
    </w:r>
    <w:r w:rsidRPr="00D13700">
      <w:tab/>
    </w:r>
    <w:r w:rsidRPr="00D13700">
      <w:tab/>
      <w:t>PE</w:t>
    </w:r>
    <w:r w:rsidRPr="00D13700">
      <w:rPr>
        <w:rStyle w:val="HideTWBExt"/>
      </w:rPr>
      <w:t>&lt;</w:t>
    </w:r>
    <w:proofErr w:type="spellStart"/>
    <w:r w:rsidRPr="00D13700">
      <w:rPr>
        <w:rStyle w:val="HideTWBExt"/>
      </w:rPr>
      <w:t>NoPE</w:t>
    </w:r>
    <w:proofErr w:type="spellEnd"/>
    <w:r w:rsidRPr="00D13700">
      <w:rPr>
        <w:rStyle w:val="HideTWBExt"/>
      </w:rPr>
      <w:t>&gt;</w:t>
    </w:r>
    <w:r w:rsidRPr="00D13700">
      <w:t>767.951</w:t>
    </w:r>
    <w:r w:rsidRPr="00D13700">
      <w:rPr>
        <w:rStyle w:val="HideTWBExt"/>
      </w:rPr>
      <w:t>&lt;/</w:t>
    </w:r>
    <w:proofErr w:type="spellStart"/>
    <w:r w:rsidRPr="00D13700">
      <w:rPr>
        <w:rStyle w:val="HideTWBExt"/>
      </w:rPr>
      <w:t>NoPE</w:t>
    </w:r>
    <w:proofErr w:type="spellEnd"/>
    <w:r w:rsidRPr="00D13700">
      <w:rPr>
        <w:rStyle w:val="HideTWBExt"/>
      </w:rPr>
      <w:t>&gt;&lt;Version&gt;</w:t>
    </w:r>
    <w:r w:rsidRPr="00D13700">
      <w:t>v02-00</w:t>
    </w:r>
    <w:r w:rsidRPr="00D13700">
      <w:rPr>
        <w:rStyle w:val="HideTWBExt"/>
      </w:rPr>
      <w:t>&lt;/Version&gt;</w:t>
    </w:r>
  </w:p>
  <w:p w14:paraId="7786E24A" w14:textId="77777777" w:rsidR="001F1AE4" w:rsidRPr="00D13700" w:rsidRDefault="001F1AE4" w:rsidP="00864D5C">
    <w:pPr>
      <w:pStyle w:val="EPFooter2"/>
    </w:pPr>
    <w:r w:rsidRPr="00D13700">
      <w:t>EN</w:t>
    </w:r>
    <w:r w:rsidRPr="00D13700">
      <w:tab/>
    </w:r>
    <w:r w:rsidRPr="00D13700">
      <w:rPr>
        <w:b w:val="0"/>
        <w:i/>
        <w:color w:val="C0C0C0"/>
        <w:sz w:val="22"/>
      </w:rPr>
      <w:t>United in diversity</w:t>
    </w:r>
    <w:r w:rsidRPr="00D13700">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F68A" w14:textId="77777777" w:rsidR="00064002" w:rsidRPr="00D13700"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7A92B" w14:textId="77777777" w:rsidR="00064002" w:rsidRPr="00D13700"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8C0C" w14:textId="77777777" w:rsidR="00064002" w:rsidRPr="00D1370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7CC74" w14:textId="77777777" w:rsidR="00F06043" w:rsidRPr="00D13700" w:rsidRDefault="00F06043">
      <w:r w:rsidRPr="00D13700">
        <w:separator/>
      </w:r>
    </w:p>
  </w:footnote>
  <w:footnote w:type="continuationSeparator" w:id="0">
    <w:p w14:paraId="6242FB93" w14:textId="77777777" w:rsidR="00F06043" w:rsidRPr="00D13700" w:rsidRDefault="00F06043">
      <w:r w:rsidRPr="00D13700">
        <w:continuationSeparator/>
      </w:r>
    </w:p>
  </w:footnote>
  <w:footnote w:id="1">
    <w:p w14:paraId="7F051ED3" w14:textId="5EFE3902" w:rsidR="001F1AE4" w:rsidRPr="00A734A9" w:rsidRDefault="001F1AE4" w:rsidP="00D13700">
      <w:pPr>
        <w:pStyle w:val="FootnoteText"/>
        <w:ind w:left="567" w:hanging="567"/>
        <w:rPr>
          <w:sz w:val="24"/>
          <w:lang w:val="fi-FI"/>
        </w:rPr>
      </w:pPr>
      <w:r w:rsidRPr="00A734A9">
        <w:rPr>
          <w:rStyle w:val="FootnoteReference"/>
          <w:sz w:val="24"/>
          <w:lang w:val="en-GB"/>
        </w:rPr>
        <w:footnoteRef/>
      </w:r>
      <w:r w:rsidR="00D13700" w:rsidRPr="00A734A9">
        <w:rPr>
          <w:sz w:val="24"/>
          <w:lang w:val="fi-FI"/>
        </w:rPr>
        <w:t xml:space="preserve"> </w:t>
      </w:r>
      <w:r w:rsidR="00D13700" w:rsidRPr="00A734A9">
        <w:rPr>
          <w:sz w:val="24"/>
          <w:lang w:val="fi-FI"/>
        </w:rPr>
        <w:tab/>
      </w:r>
      <w:r w:rsidRPr="00A734A9">
        <w:rPr>
          <w:sz w:val="24"/>
          <w:lang w:val="fi-FI"/>
        </w:rPr>
        <w:t>OJ C, C/2024/6027, 23.10.2024, ELI: http://data.europa.eu/eli/C/2024/6027/oj.</w:t>
      </w:r>
    </w:p>
  </w:footnote>
  <w:footnote w:id="2">
    <w:p w14:paraId="027C707A" w14:textId="342B0293" w:rsidR="001F1AE4" w:rsidRPr="00A734A9" w:rsidRDefault="001F1AE4" w:rsidP="00D13700">
      <w:pPr>
        <w:pStyle w:val="FootnoteText"/>
        <w:ind w:left="567" w:hanging="567"/>
        <w:rPr>
          <w:sz w:val="24"/>
          <w:lang w:val="pl-PL"/>
        </w:rPr>
      </w:pPr>
      <w:r w:rsidRPr="00A734A9">
        <w:rPr>
          <w:rStyle w:val="FootnoteReference"/>
          <w:sz w:val="24"/>
          <w:lang w:val="en-GB"/>
        </w:rPr>
        <w:footnoteRef/>
      </w:r>
      <w:r w:rsidR="00D13700" w:rsidRPr="00A734A9">
        <w:rPr>
          <w:iCs/>
          <w:color w:val="333333"/>
          <w:sz w:val="24"/>
          <w:shd w:val="clear" w:color="auto" w:fill="FFFFFF"/>
          <w:lang w:val="pl-PL"/>
        </w:rPr>
        <w:t xml:space="preserve"> </w:t>
      </w:r>
      <w:r w:rsidR="00D13700" w:rsidRPr="00A734A9">
        <w:rPr>
          <w:iCs/>
          <w:color w:val="333333"/>
          <w:sz w:val="24"/>
          <w:shd w:val="clear" w:color="auto" w:fill="FFFFFF"/>
          <w:lang w:val="pl-PL"/>
        </w:rPr>
        <w:tab/>
      </w:r>
      <w:r w:rsidRPr="00A734A9">
        <w:rPr>
          <w:iCs/>
          <w:color w:val="333333"/>
          <w:sz w:val="24"/>
          <w:shd w:val="clear" w:color="auto" w:fill="FFFFFF"/>
          <w:lang w:val="pl-PL"/>
        </w:rPr>
        <w:t xml:space="preserve">OJ C, C/2025/290, </w:t>
      </w:r>
      <w:proofErr w:type="gramStart"/>
      <w:r w:rsidRPr="00A734A9">
        <w:rPr>
          <w:iCs/>
          <w:color w:val="333333"/>
          <w:sz w:val="24"/>
          <w:shd w:val="clear" w:color="auto" w:fill="FFFFFF"/>
          <w:lang w:val="pl-PL"/>
        </w:rPr>
        <w:t>24.1.2025</w:t>
      </w:r>
      <w:proofErr w:type="gramEnd"/>
      <w:r w:rsidRPr="00A734A9">
        <w:rPr>
          <w:iCs/>
          <w:color w:val="333333"/>
          <w:sz w:val="24"/>
          <w:shd w:val="clear" w:color="auto" w:fill="FFFFFF"/>
          <w:lang w:val="pl-PL"/>
        </w:rPr>
        <w:t>, ELI: </w:t>
      </w:r>
      <w:hyperlink r:id="rId1" w:tgtFrame="_blank" w:tooltip="Gives access to this document through its ELI URI." w:history="1">
        <w:r w:rsidRPr="00A734A9">
          <w:rPr>
            <w:iCs/>
            <w:color w:val="337AB7"/>
            <w:sz w:val="24"/>
            <w:u w:val="single"/>
            <w:lang w:val="pl-PL"/>
          </w:rPr>
          <w:t>http://data.europa.eu/eli/C/2025/290/oj</w:t>
        </w:r>
      </w:hyperlink>
      <w:r w:rsidRPr="00A734A9">
        <w:rPr>
          <w:iCs/>
          <w:color w:val="333333"/>
          <w:sz w:val="24"/>
          <w:shd w:val="clear" w:color="auto" w:fill="FFFFFF"/>
          <w:lang w:val="pl-PL"/>
        </w:rPr>
        <w:t>. </w:t>
      </w:r>
    </w:p>
  </w:footnote>
  <w:footnote w:id="3">
    <w:p w14:paraId="54A90E88" w14:textId="24B9CCD7" w:rsidR="00B8416F" w:rsidRPr="00A734A9" w:rsidRDefault="00B8416F" w:rsidP="00FC4C90">
      <w:pPr>
        <w:pStyle w:val="FootnoteText"/>
        <w:ind w:left="709" w:hanging="709"/>
        <w:rPr>
          <w:lang w:val="en-GB"/>
        </w:rPr>
      </w:pPr>
      <w:r w:rsidRPr="00A734A9">
        <w:rPr>
          <w:rStyle w:val="FootnoteReference"/>
        </w:rPr>
        <w:footnoteRef/>
      </w:r>
      <w:r w:rsidRPr="00A734A9">
        <w:rPr>
          <w:lang w:val="en-GB"/>
        </w:rPr>
        <w:t xml:space="preserve"> </w:t>
      </w:r>
      <w:r w:rsidR="00FC4C90" w:rsidRPr="00A734A9">
        <w:rPr>
          <w:lang w:val="en-GB"/>
        </w:rPr>
        <w:tab/>
      </w:r>
      <w:r w:rsidRPr="00A734A9">
        <w:rPr>
          <w:sz w:val="24"/>
          <w:lang w:val="en-GB" w:eastAsia="en-GB"/>
        </w:rPr>
        <w:t>This position replaces the amendments adopted on 8 May 2025 (Texts adopted</w:t>
      </w:r>
      <w:r w:rsidR="00FC4C90" w:rsidRPr="00A734A9">
        <w:rPr>
          <w:sz w:val="24"/>
          <w:lang w:val="en-GB" w:eastAsia="en-GB"/>
        </w:rPr>
        <w:t>,</w:t>
      </w:r>
      <w:r w:rsidR="00E824FB" w:rsidRPr="00A734A9">
        <w:rPr>
          <w:sz w:val="24"/>
          <w:lang w:val="en-GB" w:eastAsia="en-GB"/>
        </w:rPr>
        <w:t xml:space="preserve"> </w:t>
      </w:r>
      <w:r w:rsidRPr="00A734A9">
        <w:rPr>
          <w:sz w:val="24"/>
          <w:lang w:val="en-GB" w:eastAsia="en-GB"/>
        </w:rPr>
        <w:t>P10_TA(2025)0102).</w:t>
      </w:r>
    </w:p>
  </w:footnote>
  <w:footnote w:id="4">
    <w:p w14:paraId="751BF5BB" w14:textId="535E26F2" w:rsidR="006D5049" w:rsidRPr="00520259" w:rsidRDefault="006D5049" w:rsidP="006D5049">
      <w:pPr>
        <w:ind w:left="709" w:hanging="709"/>
      </w:pPr>
      <w:r w:rsidRPr="00A734A9">
        <w:rPr>
          <w:rStyle w:val="FootnoteReference"/>
        </w:rPr>
        <w:footnoteRef/>
      </w:r>
      <w:r w:rsidRPr="00A734A9">
        <w:t xml:space="preserve"> </w:t>
      </w:r>
      <w:r w:rsidRPr="00A734A9">
        <w:tab/>
        <w:t>This statement has been agreed in the context of the adoption of Regulation (EU) 2026/</w:t>
      </w:r>
      <w:r w:rsidR="00520259" w:rsidRPr="00A734A9">
        <w:t xml:space="preserve">1386 </w:t>
      </w:r>
      <w:r w:rsidRPr="00A734A9">
        <w:t xml:space="preserve">of the European Parliament and of the Council of </w:t>
      </w:r>
      <w:r w:rsidR="00520259" w:rsidRPr="00A734A9">
        <w:t xml:space="preserve">17 June 2026 </w:t>
      </w:r>
      <w:r w:rsidRPr="00A734A9">
        <w:t>on the screening of foreign investments in the Union and repealing Regulation (EU) 2019/452 (OJ L</w:t>
      </w:r>
      <w:r w:rsidR="00520259" w:rsidRPr="00A734A9">
        <w:t>, 2026/1386, 26.6.2026</w:t>
      </w:r>
      <w:r w:rsidRPr="00A734A9">
        <w:t xml:space="preserve">, ELI </w:t>
      </w:r>
      <w:hyperlink r:id="rId2" w:tgtFrame="_blank" w:tooltip="Gives access to this document through its ELI URI." w:history="1">
        <w:r w:rsidR="00520259" w:rsidRPr="00A734A9">
          <w:rPr>
            <w:rStyle w:val="Hyperlink"/>
          </w:rPr>
          <w:t>http://data.europa.eu/eli/reg/2026/1386/oj</w:t>
        </w:r>
      </w:hyperlink>
      <w:r w:rsidRPr="00A734A9">
        <w:t>)</w:t>
      </w:r>
      <w:r w:rsidR="00520259" w:rsidRPr="00A734A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9D9B3" w14:textId="77777777" w:rsidR="00064002" w:rsidRPr="00D1370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3DC81" w14:textId="77777777" w:rsidR="00064002" w:rsidRPr="00D1370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A6139" w14:textId="77777777" w:rsidR="00064002" w:rsidRPr="00D1370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E4B815FE"/>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6"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8"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8"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9"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1"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4"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5F8C3B69"/>
    <w:multiLevelType w:val="multilevel"/>
    <w:tmpl w:val="504A8804"/>
    <w:lvl w:ilvl="0">
      <w:start w:val="1"/>
      <w:numFmt w:val="decimal"/>
      <w:pStyle w:val="ListNumber"/>
      <w:lvlText w:val="(%1)"/>
      <w:lvlJc w:val="left"/>
      <w:pPr>
        <w:tabs>
          <w:tab w:val="num" w:pos="709"/>
        </w:tabs>
        <w:ind w:left="709" w:hanging="709"/>
      </w:pPr>
      <w:rPr>
        <w:rFonts w:cs="Times New Roman"/>
        <w:strike w:val="0"/>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8"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2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2"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43F6265"/>
    <w:multiLevelType w:val="hybridMultilevel"/>
    <w:tmpl w:val="7904F7FC"/>
    <w:lvl w:ilvl="0" w:tplc="029EA6E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0"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num w:numId="1" w16cid:durableId="2128502828">
    <w:abstractNumId w:val="2"/>
  </w:num>
  <w:num w:numId="2" w16cid:durableId="2014648251">
    <w:abstractNumId w:val="12"/>
  </w:num>
  <w:num w:numId="3" w16cid:durableId="1335497670">
    <w:abstractNumId w:val="30"/>
  </w:num>
  <w:num w:numId="4" w16cid:durableId="925188556">
    <w:abstractNumId w:val="1"/>
  </w:num>
  <w:num w:numId="5" w16cid:durableId="1629896072">
    <w:abstractNumId w:val="31"/>
  </w:num>
  <w:num w:numId="6" w16cid:durableId="1388065598">
    <w:abstractNumId w:val="25"/>
  </w:num>
  <w:num w:numId="7" w16cid:durableId="447117812">
    <w:abstractNumId w:val="3"/>
  </w:num>
  <w:num w:numId="8" w16cid:durableId="1710835977">
    <w:abstractNumId w:val="35"/>
  </w:num>
  <w:num w:numId="9" w16cid:durableId="519974888">
    <w:abstractNumId w:val="40"/>
  </w:num>
  <w:num w:numId="10" w16cid:durableId="326131728">
    <w:abstractNumId w:val="21"/>
  </w:num>
  <w:num w:numId="11" w16cid:durableId="583296283">
    <w:abstractNumId w:val="34"/>
  </w:num>
  <w:num w:numId="12" w16cid:durableId="106969200">
    <w:abstractNumId w:val="27"/>
  </w:num>
  <w:num w:numId="13" w16cid:durableId="1821193182">
    <w:abstractNumId w:val="18"/>
  </w:num>
  <w:num w:numId="14" w16cid:durableId="231427087">
    <w:abstractNumId w:val="7"/>
  </w:num>
  <w:num w:numId="15" w16cid:durableId="516382194">
    <w:abstractNumId w:val="5"/>
  </w:num>
  <w:num w:numId="16" w16cid:durableId="1248493477">
    <w:abstractNumId w:val="29"/>
  </w:num>
  <w:num w:numId="17" w16cid:durableId="1066802341">
    <w:abstractNumId w:val="36"/>
  </w:num>
  <w:num w:numId="18" w16cid:durableId="625892412">
    <w:abstractNumId w:val="0"/>
  </w:num>
  <w:num w:numId="19" w16cid:durableId="1016006528">
    <w:abstractNumId w:val="9"/>
  </w:num>
  <w:num w:numId="20" w16cid:durableId="1463957918">
    <w:abstractNumId w:val="4"/>
  </w:num>
  <w:num w:numId="21" w16cid:durableId="408817822">
    <w:abstractNumId w:val="10"/>
  </w:num>
  <w:num w:numId="22" w16cid:durableId="655182218">
    <w:abstractNumId w:val="22"/>
  </w:num>
  <w:num w:numId="23" w16cid:durableId="322970397">
    <w:abstractNumId w:val="19"/>
  </w:num>
  <w:num w:numId="24" w16cid:durableId="750272613">
    <w:abstractNumId w:val="26"/>
  </w:num>
  <w:num w:numId="25" w16cid:durableId="5553585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7711626">
    <w:abstractNumId w:val="8"/>
  </w:num>
  <w:num w:numId="27" w16cid:durableId="425998873">
    <w:abstractNumId w:val="6"/>
  </w:num>
  <w:num w:numId="28" w16cid:durableId="257100548">
    <w:abstractNumId w:val="24"/>
  </w:num>
  <w:num w:numId="29" w16cid:durableId="973215917">
    <w:abstractNumId w:val="16"/>
  </w:num>
  <w:num w:numId="30" w16cid:durableId="1596786157">
    <w:abstractNumId w:val="28"/>
  </w:num>
  <w:num w:numId="31" w16cid:durableId="264964220">
    <w:abstractNumId w:val="11"/>
  </w:num>
  <w:num w:numId="32" w16cid:durableId="751124656">
    <w:abstractNumId w:val="17"/>
  </w:num>
  <w:num w:numId="33" w16cid:durableId="1792554488">
    <w:abstractNumId w:val="13"/>
  </w:num>
  <w:num w:numId="34" w16cid:durableId="1186288313">
    <w:abstractNumId w:val="14"/>
  </w:num>
  <w:num w:numId="35" w16cid:durableId="525561290">
    <w:abstractNumId w:val="15"/>
  </w:num>
  <w:num w:numId="36" w16cid:durableId="50227971">
    <w:abstractNumId w:val="20"/>
  </w:num>
  <w:num w:numId="37" w16cid:durableId="968052574">
    <w:abstractNumId w:val="23"/>
  </w:num>
  <w:num w:numId="38" w16cid:durableId="1579635249">
    <w:abstractNumId w:val="38"/>
  </w:num>
  <w:num w:numId="39" w16cid:durableId="328409989">
    <w:abstractNumId w:val="37"/>
  </w:num>
  <w:num w:numId="40" w16cid:durableId="1055085742">
    <w:abstractNumId w:val="39"/>
  </w:num>
  <w:num w:numId="41" w16cid:durableId="626278927">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1/2025"/>
    <w:docVar w:name="dvlangue" w:val="EN"/>
    <w:docVar w:name="dvnumam" w:val="491"/>
    <w:docVar w:name="dvpe" w:val="767.951"/>
    <w:docVar w:name="dvrapporteur" w:val="Rapporteur: "/>
    <w:docVar w:name="dvstar" w:val="***I"/>
    <w:docVar w:name="dvtitre" w:val="European Parliament legislative resolution of xx Xxxx 2026 on the proposal for a regulation of the European Parliament and of the Council on the screening of foreign investments in the Union and repealing Regulation (EU) 2019/452 of the European Parliament and of the Council(COM(2024)0023 – C9-0011/2024 – 2024/0017(COD))"/>
  </w:docVars>
  <w:rsids>
    <w:rsidRoot w:val="00F06043"/>
    <w:rsid w:val="00002272"/>
    <w:rsid w:val="00064002"/>
    <w:rsid w:val="000677B9"/>
    <w:rsid w:val="0008137A"/>
    <w:rsid w:val="00081B45"/>
    <w:rsid w:val="000831BA"/>
    <w:rsid w:val="000A42CC"/>
    <w:rsid w:val="000C72F8"/>
    <w:rsid w:val="000E7DD9"/>
    <w:rsid w:val="0010095E"/>
    <w:rsid w:val="00110E3A"/>
    <w:rsid w:val="00125B37"/>
    <w:rsid w:val="00141448"/>
    <w:rsid w:val="001869B0"/>
    <w:rsid w:val="00187494"/>
    <w:rsid w:val="001A614B"/>
    <w:rsid w:val="001A7A42"/>
    <w:rsid w:val="001C6F74"/>
    <w:rsid w:val="001F1722"/>
    <w:rsid w:val="001F1AE4"/>
    <w:rsid w:val="001F32AE"/>
    <w:rsid w:val="002767FF"/>
    <w:rsid w:val="002B18FE"/>
    <w:rsid w:val="002B5493"/>
    <w:rsid w:val="00343214"/>
    <w:rsid w:val="00361C00"/>
    <w:rsid w:val="00392CBC"/>
    <w:rsid w:val="00395FA1"/>
    <w:rsid w:val="003C4511"/>
    <w:rsid w:val="003E15D4"/>
    <w:rsid w:val="00411CCE"/>
    <w:rsid w:val="0041666E"/>
    <w:rsid w:val="00421060"/>
    <w:rsid w:val="00471C19"/>
    <w:rsid w:val="004867E3"/>
    <w:rsid w:val="00494A28"/>
    <w:rsid w:val="004C0004"/>
    <w:rsid w:val="004C5D52"/>
    <w:rsid w:val="004E0492"/>
    <w:rsid w:val="0050519A"/>
    <w:rsid w:val="005072A1"/>
    <w:rsid w:val="00514517"/>
    <w:rsid w:val="00520259"/>
    <w:rsid w:val="005207C7"/>
    <w:rsid w:val="00545827"/>
    <w:rsid w:val="005479E7"/>
    <w:rsid w:val="00560270"/>
    <w:rsid w:val="005A08B7"/>
    <w:rsid w:val="005C2568"/>
    <w:rsid w:val="005F1B17"/>
    <w:rsid w:val="006037C0"/>
    <w:rsid w:val="006631B6"/>
    <w:rsid w:val="00680577"/>
    <w:rsid w:val="006D5049"/>
    <w:rsid w:val="006F74FA"/>
    <w:rsid w:val="00731ADD"/>
    <w:rsid w:val="00734777"/>
    <w:rsid w:val="00747932"/>
    <w:rsid w:val="00751A4A"/>
    <w:rsid w:val="00756632"/>
    <w:rsid w:val="00762C74"/>
    <w:rsid w:val="00786EC0"/>
    <w:rsid w:val="007A54A3"/>
    <w:rsid w:val="007D1690"/>
    <w:rsid w:val="007D67AA"/>
    <w:rsid w:val="007E22AD"/>
    <w:rsid w:val="00817416"/>
    <w:rsid w:val="00842779"/>
    <w:rsid w:val="00865F67"/>
    <w:rsid w:val="00881A7B"/>
    <w:rsid w:val="008840E5"/>
    <w:rsid w:val="00887B3E"/>
    <w:rsid w:val="008C2AC6"/>
    <w:rsid w:val="00930C23"/>
    <w:rsid w:val="0093193B"/>
    <w:rsid w:val="009509D8"/>
    <w:rsid w:val="00950B64"/>
    <w:rsid w:val="00961832"/>
    <w:rsid w:val="00965BFD"/>
    <w:rsid w:val="00981893"/>
    <w:rsid w:val="00990B2A"/>
    <w:rsid w:val="00A11A3C"/>
    <w:rsid w:val="00A1687D"/>
    <w:rsid w:val="00A43E52"/>
    <w:rsid w:val="00A4678D"/>
    <w:rsid w:val="00A734A9"/>
    <w:rsid w:val="00A778C7"/>
    <w:rsid w:val="00AB441E"/>
    <w:rsid w:val="00AB6293"/>
    <w:rsid w:val="00AE0928"/>
    <w:rsid w:val="00AF3B82"/>
    <w:rsid w:val="00B12E95"/>
    <w:rsid w:val="00B22876"/>
    <w:rsid w:val="00B558F0"/>
    <w:rsid w:val="00B8416F"/>
    <w:rsid w:val="00BD48FE"/>
    <w:rsid w:val="00BD7BD8"/>
    <w:rsid w:val="00BE6ADC"/>
    <w:rsid w:val="00C05BFE"/>
    <w:rsid w:val="00C23CD4"/>
    <w:rsid w:val="00C61C0C"/>
    <w:rsid w:val="00C941CB"/>
    <w:rsid w:val="00CC0479"/>
    <w:rsid w:val="00CC2357"/>
    <w:rsid w:val="00CF071A"/>
    <w:rsid w:val="00CF6602"/>
    <w:rsid w:val="00D058B8"/>
    <w:rsid w:val="00D13700"/>
    <w:rsid w:val="00D56C11"/>
    <w:rsid w:val="00D72302"/>
    <w:rsid w:val="00D834A0"/>
    <w:rsid w:val="00D872DF"/>
    <w:rsid w:val="00D91E21"/>
    <w:rsid w:val="00DA7FCD"/>
    <w:rsid w:val="00E365E1"/>
    <w:rsid w:val="00E63EB5"/>
    <w:rsid w:val="00E65EBD"/>
    <w:rsid w:val="00E820A4"/>
    <w:rsid w:val="00E824FB"/>
    <w:rsid w:val="00EB006A"/>
    <w:rsid w:val="00EB4772"/>
    <w:rsid w:val="00ED169E"/>
    <w:rsid w:val="00ED4235"/>
    <w:rsid w:val="00EE1D91"/>
    <w:rsid w:val="00F04346"/>
    <w:rsid w:val="00F06043"/>
    <w:rsid w:val="00F075DC"/>
    <w:rsid w:val="00F149E9"/>
    <w:rsid w:val="00F5134D"/>
    <w:rsid w:val="00F51D2A"/>
    <w:rsid w:val="00F74202"/>
    <w:rsid w:val="00F87713"/>
    <w:rsid w:val="00FB4360"/>
    <w:rsid w:val="00FC4C90"/>
    <w:rsid w:val="00FD048A"/>
    <w:rsid w:val="00FD0C70"/>
    <w:rsid w:val="00FD10AD"/>
    <w:rsid w:val="00FF1F9C"/>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0FD297"/>
  <w15:chartTrackingRefBased/>
  <w15:docId w15:val="{FC30B5A3-6D04-4942-9351-236B6B2E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10" w:qFormat="1"/>
    <w:lsdException w:name="Body Text" w:uiPriority="1" w:qFormat="1"/>
    <w:lsdException w:name="Subtitle" w:uiPriority="11"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F1AE4"/>
    <w:rPr>
      <w:b/>
      <w:kern w:val="28"/>
      <w:sz w:val="28"/>
      <w:lang w:val="fr-FR" w:eastAsia="fr-FR"/>
    </w:rPr>
  </w:style>
  <w:style w:type="character" w:customStyle="1" w:styleId="Heading2Char">
    <w:name w:val="Heading 2 Char"/>
    <w:basedOn w:val="DefaultParagraphFont"/>
    <w:link w:val="Heading2"/>
    <w:uiPriority w:val="9"/>
    <w:rsid w:val="001F1AE4"/>
    <w:rPr>
      <w:sz w:val="24"/>
      <w:lang w:val="fr-FR" w:eastAsia="fr-FR"/>
    </w:rPr>
  </w:style>
  <w:style w:type="character" w:customStyle="1" w:styleId="Heading3Char">
    <w:name w:val="Heading 3 Char"/>
    <w:basedOn w:val="DefaultParagraphFont"/>
    <w:link w:val="Heading3"/>
    <w:uiPriority w:val="9"/>
    <w:rsid w:val="001F1AE4"/>
    <w:rPr>
      <w:rFonts w:ascii="Arial" w:hAnsi="Arial"/>
      <w:sz w:val="24"/>
      <w:lang w:val="fr-FR" w:eastAsia="fr-FR"/>
    </w:rPr>
  </w:style>
  <w:style w:type="character" w:customStyle="1" w:styleId="Heading4Char">
    <w:name w:val="Heading 4 Char"/>
    <w:basedOn w:val="DefaultParagraphFont"/>
    <w:link w:val="Heading4"/>
    <w:uiPriority w:val="9"/>
    <w:rsid w:val="001F1AE4"/>
    <w:rPr>
      <w:sz w:val="24"/>
      <w:lang w:val="en-US" w:eastAsia="fr-FR"/>
    </w:rPr>
  </w:style>
  <w:style w:type="character" w:customStyle="1" w:styleId="Heading5Char">
    <w:name w:val="Heading 5 Char"/>
    <w:basedOn w:val="DefaultParagraphFont"/>
    <w:link w:val="Heading5"/>
    <w:uiPriority w:val="9"/>
    <w:semiHidden/>
    <w:rsid w:val="001F1AE4"/>
    <w:rPr>
      <w:sz w:val="24"/>
      <w:lang w:val="en-US" w:eastAsia="fr-FR"/>
    </w:rPr>
  </w:style>
  <w:style w:type="character" w:customStyle="1" w:styleId="Heading6Char">
    <w:name w:val="Heading 6 Char"/>
    <w:basedOn w:val="DefaultParagraphFont"/>
    <w:link w:val="Heading6"/>
    <w:uiPriority w:val="9"/>
    <w:semiHidden/>
    <w:rsid w:val="001F1AE4"/>
    <w:rPr>
      <w:i/>
      <w:sz w:val="22"/>
    </w:rPr>
  </w:style>
  <w:style w:type="character" w:customStyle="1" w:styleId="Heading7Char">
    <w:name w:val="Heading 7 Char"/>
    <w:basedOn w:val="DefaultParagraphFont"/>
    <w:link w:val="Heading7"/>
    <w:uiPriority w:val="9"/>
    <w:semiHidden/>
    <w:rsid w:val="001F1AE4"/>
    <w:rPr>
      <w:rFonts w:ascii="Arial" w:hAnsi="Arial"/>
      <w:sz w:val="24"/>
    </w:rPr>
  </w:style>
  <w:style w:type="character" w:customStyle="1" w:styleId="Heading8Char">
    <w:name w:val="Heading 8 Char"/>
    <w:basedOn w:val="DefaultParagraphFont"/>
    <w:link w:val="Heading8"/>
    <w:uiPriority w:val="9"/>
    <w:semiHidden/>
    <w:rsid w:val="001F1AE4"/>
    <w:rPr>
      <w:rFonts w:ascii="Arial" w:hAnsi="Arial"/>
      <w:i/>
      <w:sz w:val="24"/>
    </w:rPr>
  </w:style>
  <w:style w:type="character" w:customStyle="1" w:styleId="Heading9Char">
    <w:name w:val="Heading 9 Char"/>
    <w:basedOn w:val="DefaultParagraphFont"/>
    <w:link w:val="Heading9"/>
    <w:uiPriority w:val="9"/>
    <w:semiHidden/>
    <w:rsid w:val="001F1AE4"/>
    <w:rPr>
      <w:rFonts w:ascii="Arial" w:hAnsi="Arial"/>
      <w:b/>
      <w:i/>
      <w:sz w:val="18"/>
    </w:rPr>
  </w:style>
  <w:style w:type="paragraph" w:styleId="TOCHeading">
    <w:name w:val="TOC Heading"/>
    <w:basedOn w:val="Normal"/>
    <w:next w:val="Normal"/>
    <w:uiPriority w:val="39"/>
    <w:unhideWhenUsed/>
    <w:qFormat/>
    <w:rsid w:val="001F1AE4"/>
    <w:pPr>
      <w:widowControl/>
      <w:spacing w:after="240"/>
    </w:pPr>
  </w:style>
  <w:style w:type="paragraph" w:customStyle="1" w:styleId="EPFooter2">
    <w:name w:val="EPFooter2"/>
    <w:basedOn w:val="Normal"/>
    <w:next w:val="Normal"/>
    <w:rsid w:val="001F1AE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F1AE4"/>
    <w:pPr>
      <w:keepNext/>
      <w:spacing w:after="240"/>
      <w:jc w:val="right"/>
    </w:pPr>
    <w:rPr>
      <w:rFonts w:ascii="Arial" w:hAnsi="Arial"/>
      <w:b/>
    </w:rPr>
  </w:style>
  <w:style w:type="paragraph" w:customStyle="1" w:styleId="Normal6a">
    <w:name w:val="Normal6a"/>
    <w:basedOn w:val="Normal"/>
    <w:rsid w:val="001F1AE4"/>
    <w:pPr>
      <w:spacing w:after="120"/>
    </w:pPr>
  </w:style>
  <w:style w:type="paragraph" w:customStyle="1" w:styleId="PageHeading">
    <w:name w:val="PageHeading"/>
    <w:basedOn w:val="Normal"/>
    <w:rsid w:val="001F1AE4"/>
    <w:pPr>
      <w:keepNext/>
      <w:spacing w:after="480"/>
      <w:jc w:val="center"/>
    </w:pPr>
    <w:rPr>
      <w:rFonts w:ascii="Arial" w:hAnsi="Arial" w:cs="Arial"/>
      <w:b/>
    </w:rPr>
  </w:style>
  <w:style w:type="paragraph" w:customStyle="1" w:styleId="NormalBold">
    <w:name w:val="NormalBold"/>
    <w:basedOn w:val="Normal"/>
    <w:link w:val="NormalBoldChar"/>
    <w:rsid w:val="001F1AE4"/>
    <w:rPr>
      <w:b/>
    </w:rPr>
  </w:style>
  <w:style w:type="paragraph" w:customStyle="1" w:styleId="NormalBold12a">
    <w:name w:val="NormalBold12a"/>
    <w:basedOn w:val="Normal"/>
    <w:rsid w:val="001F1AE4"/>
    <w:pPr>
      <w:spacing w:after="240"/>
    </w:pPr>
    <w:rPr>
      <w:b/>
    </w:rPr>
  </w:style>
  <w:style w:type="paragraph" w:customStyle="1" w:styleId="AmJustText">
    <w:name w:val="AmJustText"/>
    <w:basedOn w:val="Normal"/>
    <w:rsid w:val="001F1AE4"/>
    <w:pPr>
      <w:spacing w:after="240"/>
    </w:pPr>
    <w:rPr>
      <w:i/>
    </w:rPr>
  </w:style>
  <w:style w:type="paragraph" w:customStyle="1" w:styleId="NormalHanging12a">
    <w:name w:val="NormalHanging12a"/>
    <w:basedOn w:val="Normal"/>
    <w:rsid w:val="001F1AE4"/>
    <w:pPr>
      <w:spacing w:after="240"/>
      <w:ind w:left="567" w:hanging="567"/>
    </w:pPr>
  </w:style>
  <w:style w:type="paragraph" w:customStyle="1" w:styleId="CoverNormal24a">
    <w:name w:val="CoverNormal24a"/>
    <w:basedOn w:val="Normal"/>
    <w:rsid w:val="001F1AE4"/>
    <w:pPr>
      <w:spacing w:after="480"/>
      <w:ind w:left="1417"/>
    </w:pPr>
  </w:style>
  <w:style w:type="paragraph" w:customStyle="1" w:styleId="CoverNormal">
    <w:name w:val="CoverNormal"/>
    <w:basedOn w:val="Normal"/>
    <w:rsid w:val="001F1AE4"/>
    <w:pPr>
      <w:ind w:left="1418"/>
    </w:pPr>
  </w:style>
  <w:style w:type="paragraph" w:customStyle="1" w:styleId="AmCrossRef">
    <w:name w:val="AmCrossRef"/>
    <w:basedOn w:val="Normal"/>
    <w:rsid w:val="001F1AE4"/>
    <w:pPr>
      <w:spacing w:before="240" w:after="240"/>
      <w:jc w:val="center"/>
    </w:pPr>
    <w:rPr>
      <w:i/>
    </w:rPr>
  </w:style>
  <w:style w:type="paragraph" w:customStyle="1" w:styleId="AmJustTitle">
    <w:name w:val="AmJustTitle"/>
    <w:basedOn w:val="Normal"/>
    <w:next w:val="AmJustText"/>
    <w:rsid w:val="001F1AE4"/>
    <w:pPr>
      <w:keepNext/>
      <w:spacing w:before="240" w:after="240"/>
      <w:jc w:val="center"/>
    </w:pPr>
    <w:rPr>
      <w:i/>
    </w:rPr>
  </w:style>
  <w:style w:type="paragraph" w:customStyle="1" w:styleId="CoverReference">
    <w:name w:val="CoverReference"/>
    <w:basedOn w:val="Normal"/>
    <w:rsid w:val="001F1AE4"/>
    <w:pPr>
      <w:spacing w:before="1080"/>
      <w:jc w:val="right"/>
    </w:pPr>
    <w:rPr>
      <w:rFonts w:ascii="Arial" w:hAnsi="Arial" w:cs="Arial"/>
      <w:b/>
    </w:rPr>
  </w:style>
  <w:style w:type="paragraph" w:customStyle="1" w:styleId="CoverDocType">
    <w:name w:val="CoverDocType"/>
    <w:basedOn w:val="Normal"/>
    <w:rsid w:val="001F1AE4"/>
    <w:pPr>
      <w:ind w:left="1418"/>
    </w:pPr>
    <w:rPr>
      <w:rFonts w:ascii="Arial" w:hAnsi="Arial"/>
      <w:b/>
      <w:sz w:val="48"/>
    </w:rPr>
  </w:style>
  <w:style w:type="paragraph" w:customStyle="1" w:styleId="CoverDocType24a">
    <w:name w:val="CoverDocType24a"/>
    <w:basedOn w:val="Normal"/>
    <w:rsid w:val="001F1AE4"/>
    <w:pPr>
      <w:spacing w:after="480"/>
      <w:ind w:left="1418"/>
    </w:pPr>
    <w:rPr>
      <w:rFonts w:ascii="Arial" w:hAnsi="Arial"/>
      <w:b/>
      <w:sz w:val="48"/>
    </w:rPr>
  </w:style>
  <w:style w:type="paragraph" w:customStyle="1" w:styleId="CoverDate">
    <w:name w:val="CoverDate"/>
    <w:basedOn w:val="Normal"/>
    <w:rsid w:val="001F1AE4"/>
    <w:pPr>
      <w:spacing w:before="240" w:after="1200"/>
    </w:pPr>
  </w:style>
  <w:style w:type="paragraph" w:styleId="Header">
    <w:name w:val="header"/>
    <w:basedOn w:val="Normal"/>
    <w:link w:val="HeaderChar"/>
    <w:uiPriority w:val="99"/>
    <w:rsid w:val="001F1AE4"/>
    <w:pPr>
      <w:tabs>
        <w:tab w:val="center" w:pos="4513"/>
        <w:tab w:val="right" w:pos="9026"/>
      </w:tabs>
    </w:pPr>
  </w:style>
  <w:style w:type="character" w:customStyle="1" w:styleId="HeaderChar">
    <w:name w:val="Header Char"/>
    <w:basedOn w:val="DefaultParagraphFont"/>
    <w:link w:val="Header"/>
    <w:uiPriority w:val="99"/>
    <w:rsid w:val="001F1AE4"/>
    <w:rPr>
      <w:sz w:val="24"/>
    </w:rPr>
  </w:style>
  <w:style w:type="paragraph" w:customStyle="1" w:styleId="AmOrLang">
    <w:name w:val="AmOrLang"/>
    <w:basedOn w:val="Normal"/>
    <w:rsid w:val="001F1AE4"/>
    <w:pPr>
      <w:spacing w:before="240" w:after="240"/>
      <w:jc w:val="right"/>
    </w:pPr>
  </w:style>
  <w:style w:type="paragraph" w:customStyle="1" w:styleId="AmColumnHeading">
    <w:name w:val="AmColumnHeading"/>
    <w:basedOn w:val="Normal"/>
    <w:rsid w:val="001F1AE4"/>
    <w:pPr>
      <w:spacing w:after="240"/>
      <w:jc w:val="center"/>
    </w:pPr>
    <w:rPr>
      <w:i/>
    </w:rPr>
  </w:style>
  <w:style w:type="paragraph" w:customStyle="1" w:styleId="AmNumberTabs">
    <w:name w:val="AmNumberTabs"/>
    <w:basedOn w:val="Normal"/>
    <w:rsid w:val="001F1AE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1F1AE4"/>
    <w:pPr>
      <w:spacing w:before="240"/>
    </w:pPr>
    <w:rPr>
      <w:b/>
    </w:rPr>
  </w:style>
  <w:style w:type="paragraph" w:customStyle="1" w:styleId="EPBody">
    <w:name w:val="EPBody"/>
    <w:basedOn w:val="Normal"/>
    <w:rsid w:val="001F1AE4"/>
    <w:pPr>
      <w:jc w:val="center"/>
    </w:pPr>
    <w:rPr>
      <w:rFonts w:ascii="Arial" w:hAnsi="Arial" w:cs="Arial"/>
      <w:i/>
      <w:sz w:val="22"/>
      <w:szCs w:val="22"/>
    </w:rPr>
  </w:style>
  <w:style w:type="paragraph" w:customStyle="1" w:styleId="EPFooter">
    <w:name w:val="EPFooter"/>
    <w:basedOn w:val="Normal"/>
    <w:rsid w:val="001F1AE4"/>
    <w:pPr>
      <w:tabs>
        <w:tab w:val="center" w:pos="4535"/>
        <w:tab w:val="right" w:pos="9071"/>
      </w:tabs>
      <w:spacing w:before="240" w:after="240"/>
    </w:pPr>
    <w:rPr>
      <w:color w:val="010000"/>
      <w:sz w:val="22"/>
    </w:rPr>
  </w:style>
  <w:style w:type="paragraph" w:customStyle="1" w:styleId="EPComma">
    <w:name w:val="EPComma"/>
    <w:basedOn w:val="Normal"/>
    <w:rsid w:val="001F1AE4"/>
    <w:pPr>
      <w:spacing w:before="480" w:after="240"/>
    </w:pPr>
  </w:style>
  <w:style w:type="paragraph" w:customStyle="1" w:styleId="Lgendesigne">
    <w:name w:val="Légende signe"/>
    <w:basedOn w:val="Normal"/>
    <w:rsid w:val="001F1AE4"/>
    <w:pPr>
      <w:tabs>
        <w:tab w:val="right" w:pos="454"/>
        <w:tab w:val="left" w:pos="737"/>
      </w:tabs>
      <w:ind w:left="737" w:hanging="737"/>
    </w:pPr>
    <w:rPr>
      <w:snapToGrid w:val="0"/>
      <w:sz w:val="18"/>
      <w:lang w:eastAsia="en-US"/>
    </w:rPr>
  </w:style>
  <w:style w:type="paragraph" w:customStyle="1" w:styleId="Lgendetitre">
    <w:name w:val="Légende titre"/>
    <w:basedOn w:val="Normal"/>
    <w:rsid w:val="001F1AE4"/>
    <w:pPr>
      <w:spacing w:before="240" w:after="240"/>
    </w:pPr>
    <w:rPr>
      <w:b/>
      <w:i/>
      <w:snapToGrid w:val="0"/>
      <w:lang w:eastAsia="en-US"/>
    </w:rPr>
  </w:style>
  <w:style w:type="paragraph" w:customStyle="1" w:styleId="Lgendestandard">
    <w:name w:val="Légende standard"/>
    <w:basedOn w:val="Normal"/>
    <w:rsid w:val="001F1AE4"/>
    <w:rPr>
      <w:sz w:val="18"/>
    </w:rPr>
  </w:style>
  <w:style w:type="character" w:customStyle="1" w:styleId="Normal6Char">
    <w:name w:val="Normal6 Char"/>
    <w:link w:val="Normal6"/>
    <w:locked/>
    <w:rsid w:val="001F1AE4"/>
    <w:rPr>
      <w:sz w:val="24"/>
      <w:lang w:val="fr-FR"/>
    </w:rPr>
  </w:style>
  <w:style w:type="paragraph" w:customStyle="1" w:styleId="Normal6">
    <w:name w:val="Normal6"/>
    <w:basedOn w:val="Normal"/>
    <w:link w:val="Normal6Char"/>
    <w:rsid w:val="001F1AE4"/>
    <w:pPr>
      <w:spacing w:after="120"/>
    </w:pPr>
    <w:rPr>
      <w:lang w:val="fr-FR"/>
    </w:rPr>
  </w:style>
  <w:style w:type="character" w:customStyle="1" w:styleId="NormalBoldChar">
    <w:name w:val="NormalBold Char"/>
    <w:link w:val="NormalBold"/>
    <w:locked/>
    <w:rsid w:val="001F1AE4"/>
    <w:rPr>
      <w:b/>
      <w:sz w:val="24"/>
    </w:rPr>
  </w:style>
  <w:style w:type="paragraph" w:customStyle="1" w:styleId="ColumnHeading">
    <w:name w:val="ColumnHeading"/>
    <w:basedOn w:val="Normal"/>
    <w:rsid w:val="001F1AE4"/>
    <w:pPr>
      <w:spacing w:after="240"/>
      <w:jc w:val="center"/>
    </w:pPr>
    <w:rPr>
      <w:i/>
      <w:lang w:val="fr-FR"/>
    </w:rPr>
  </w:style>
  <w:style w:type="paragraph" w:customStyle="1" w:styleId="AMNumberTabs0">
    <w:name w:val="AMNumberTabs"/>
    <w:basedOn w:val="Normal"/>
    <w:rsid w:val="001F1AE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1F1AE4"/>
    <w:pPr>
      <w:jc w:val="right"/>
    </w:pPr>
  </w:style>
  <w:style w:type="paragraph" w:styleId="NormalWeb">
    <w:name w:val="Normal (Web)"/>
    <w:basedOn w:val="Normal"/>
    <w:uiPriority w:val="99"/>
    <w:unhideWhenUsed/>
    <w:rsid w:val="001F1AE4"/>
    <w:pPr>
      <w:widowControl/>
      <w:spacing w:before="100" w:beforeAutospacing="1" w:after="100" w:afterAutospacing="1"/>
    </w:pPr>
    <w:rPr>
      <w:szCs w:val="24"/>
    </w:rPr>
  </w:style>
  <w:style w:type="paragraph" w:styleId="ListParagraph">
    <w:name w:val="List Paragraph"/>
    <w:basedOn w:val="Normal"/>
    <w:uiPriority w:val="34"/>
    <w:qFormat/>
    <w:rsid w:val="001F1AE4"/>
    <w:pPr>
      <w:widowControl/>
      <w:ind w:left="720"/>
      <w:contextualSpacing/>
      <w:jc w:val="both"/>
    </w:pPr>
    <w:rPr>
      <w:rFonts w:eastAsiaTheme="minorHAnsi"/>
      <w:szCs w:val="24"/>
      <w:lang w:eastAsia="en-US"/>
    </w:rPr>
  </w:style>
  <w:style w:type="paragraph" w:styleId="BalloonText">
    <w:name w:val="Balloon Text"/>
    <w:basedOn w:val="Normal"/>
    <w:link w:val="BalloonTextChar"/>
    <w:uiPriority w:val="99"/>
    <w:unhideWhenUsed/>
    <w:rsid w:val="001F1AE4"/>
    <w:rPr>
      <w:rFonts w:ascii="Segoe UI" w:hAnsi="Segoe UI" w:cs="Segoe UI"/>
      <w:sz w:val="18"/>
      <w:szCs w:val="18"/>
    </w:rPr>
  </w:style>
  <w:style w:type="character" w:customStyle="1" w:styleId="BalloonTextChar">
    <w:name w:val="Balloon Text Char"/>
    <w:basedOn w:val="DefaultParagraphFont"/>
    <w:link w:val="BalloonText"/>
    <w:uiPriority w:val="99"/>
    <w:rsid w:val="001F1AE4"/>
    <w:rPr>
      <w:rFonts w:ascii="Segoe UI" w:hAnsi="Segoe UI" w:cs="Segoe UI"/>
      <w:sz w:val="18"/>
      <w:szCs w:val="18"/>
    </w:rPr>
  </w:style>
  <w:style w:type="character" w:styleId="CommentReference">
    <w:name w:val="annotation reference"/>
    <w:basedOn w:val="DefaultParagraphFont"/>
    <w:uiPriority w:val="99"/>
    <w:rsid w:val="001F1AE4"/>
    <w:rPr>
      <w:sz w:val="16"/>
      <w:szCs w:val="16"/>
    </w:rPr>
  </w:style>
  <w:style w:type="paragraph" w:styleId="CommentText">
    <w:name w:val="annotation text"/>
    <w:basedOn w:val="Normal"/>
    <w:link w:val="CommentTextChar"/>
    <w:uiPriority w:val="99"/>
    <w:rsid w:val="001F1AE4"/>
    <w:rPr>
      <w:sz w:val="20"/>
    </w:rPr>
  </w:style>
  <w:style w:type="character" w:customStyle="1" w:styleId="CommentTextChar">
    <w:name w:val="Comment Text Char"/>
    <w:basedOn w:val="DefaultParagraphFont"/>
    <w:link w:val="CommentText"/>
    <w:uiPriority w:val="99"/>
    <w:rsid w:val="001F1AE4"/>
  </w:style>
  <w:style w:type="paragraph" w:styleId="CommentSubject">
    <w:name w:val="annotation subject"/>
    <w:basedOn w:val="CommentText"/>
    <w:next w:val="CommentText"/>
    <w:link w:val="CommentSubjectChar"/>
    <w:uiPriority w:val="99"/>
    <w:unhideWhenUsed/>
    <w:rsid w:val="001F1AE4"/>
    <w:rPr>
      <w:b/>
      <w:bCs/>
    </w:rPr>
  </w:style>
  <w:style w:type="character" w:customStyle="1" w:styleId="CommentSubjectChar">
    <w:name w:val="Comment Subject Char"/>
    <w:basedOn w:val="CommentTextChar"/>
    <w:link w:val="CommentSubject"/>
    <w:uiPriority w:val="99"/>
    <w:rsid w:val="001F1AE4"/>
    <w:rPr>
      <w:b/>
      <w:bCs/>
    </w:rPr>
  </w:style>
  <w:style w:type="character" w:customStyle="1" w:styleId="NormalBold12bChar">
    <w:name w:val="NormalBold12b Char"/>
    <w:basedOn w:val="DefaultParagraphFont"/>
    <w:link w:val="NormalBold12b"/>
    <w:rsid w:val="001F1AE4"/>
    <w:rPr>
      <w:b/>
      <w:sz w:val="24"/>
    </w:rPr>
  </w:style>
  <w:style w:type="paragraph" w:styleId="Revision">
    <w:name w:val="Revision"/>
    <w:hidden/>
    <w:uiPriority w:val="99"/>
    <w:semiHidden/>
    <w:rsid w:val="001F1AE4"/>
    <w:rPr>
      <w:sz w:val="24"/>
    </w:rPr>
  </w:style>
  <w:style w:type="paragraph" w:customStyle="1" w:styleId="Normal24a">
    <w:name w:val="Normal24a"/>
    <w:basedOn w:val="Normal"/>
    <w:rsid w:val="001F1AE4"/>
    <w:pPr>
      <w:spacing w:after="480"/>
    </w:pPr>
  </w:style>
  <w:style w:type="paragraph" w:customStyle="1" w:styleId="NormalBoldCenter">
    <w:name w:val="NormalBoldCenter"/>
    <w:basedOn w:val="Normal"/>
    <w:rsid w:val="001F1AE4"/>
    <w:pPr>
      <w:jc w:val="center"/>
    </w:pPr>
    <w:rPr>
      <w:b/>
    </w:rPr>
  </w:style>
  <w:style w:type="paragraph" w:customStyle="1" w:styleId="Footprint12b">
    <w:name w:val="Footprint12b"/>
    <w:basedOn w:val="Normal"/>
    <w:rsid w:val="001F1AE4"/>
    <w:pPr>
      <w:spacing w:before="240"/>
    </w:pPr>
    <w:rPr>
      <w:szCs w:val="24"/>
    </w:rPr>
  </w:style>
  <w:style w:type="paragraph" w:customStyle="1" w:styleId="NormalSingle">
    <w:name w:val="NormalSingle"/>
    <w:basedOn w:val="Normal"/>
    <w:qFormat/>
    <w:rsid w:val="001F1AE4"/>
    <w:rPr>
      <w:szCs w:val="24"/>
    </w:rPr>
  </w:style>
  <w:style w:type="character" w:styleId="Hyperlink">
    <w:name w:val="Hyperlink"/>
    <w:basedOn w:val="DefaultParagraphFont"/>
    <w:uiPriority w:val="99"/>
    <w:rsid w:val="001F1AE4"/>
    <w:rPr>
      <w:color w:val="0563C1" w:themeColor="hyperlink"/>
      <w:u w:val="single"/>
    </w:rPr>
  </w:style>
  <w:style w:type="paragraph" w:customStyle="1" w:styleId="Normal12a">
    <w:name w:val="Normal12a"/>
    <w:basedOn w:val="Normal"/>
    <w:rsid w:val="001F1AE4"/>
    <w:pPr>
      <w:spacing w:after="240"/>
    </w:pPr>
  </w:style>
  <w:style w:type="paragraph" w:customStyle="1" w:styleId="PageHeadingNotTOC">
    <w:name w:val="PageHeadingNotTOC"/>
    <w:basedOn w:val="Normal"/>
    <w:rsid w:val="001F1AE4"/>
    <w:pPr>
      <w:keepNext/>
      <w:spacing w:after="480"/>
      <w:jc w:val="center"/>
    </w:pPr>
    <w:rPr>
      <w:rFonts w:ascii="Arial" w:hAnsi="Arial" w:cs="Arial"/>
      <w:b/>
    </w:rPr>
  </w:style>
  <w:style w:type="paragraph" w:customStyle="1" w:styleId="AmHeadingPA">
    <w:name w:val="AmHeadingPA"/>
    <w:basedOn w:val="Normal"/>
    <w:next w:val="Normal"/>
    <w:rsid w:val="001F1AE4"/>
    <w:pPr>
      <w:spacing w:before="480" w:after="240"/>
      <w:jc w:val="center"/>
    </w:pPr>
    <w:rPr>
      <w:rFonts w:ascii="Arial" w:hAnsi="Arial"/>
      <w:b/>
      <w:caps/>
      <w:snapToGrid w:val="0"/>
      <w:szCs w:val="24"/>
      <w:lang w:eastAsia="en-US"/>
    </w:rPr>
  </w:style>
  <w:style w:type="paragraph" w:customStyle="1" w:styleId="Normal12Italic">
    <w:name w:val="Normal12Italic"/>
    <w:basedOn w:val="Normal"/>
    <w:rsid w:val="001F1AE4"/>
    <w:pPr>
      <w:spacing w:after="240"/>
    </w:pPr>
    <w:rPr>
      <w:i/>
      <w:noProof/>
      <w:lang w:val="fr-FR"/>
    </w:rPr>
  </w:style>
  <w:style w:type="paragraph" w:customStyle="1" w:styleId="JustificationTitle">
    <w:name w:val="JustificationTitle"/>
    <w:basedOn w:val="Normal"/>
    <w:next w:val="Normal"/>
    <w:rsid w:val="001F1AE4"/>
    <w:pPr>
      <w:keepNext/>
      <w:spacing w:before="240" w:after="240"/>
      <w:jc w:val="center"/>
    </w:pPr>
    <w:rPr>
      <w:i/>
      <w:noProof/>
      <w:lang w:val="fr-FR"/>
    </w:rPr>
  </w:style>
  <w:style w:type="paragraph" w:customStyle="1" w:styleId="Text1">
    <w:name w:val="Text 1"/>
    <w:basedOn w:val="Normal"/>
    <w:rsid w:val="001F1AE4"/>
    <w:pPr>
      <w:widowControl/>
      <w:spacing w:before="120" w:after="120"/>
      <w:ind w:left="850"/>
      <w:jc w:val="both"/>
    </w:pPr>
    <w:rPr>
      <w:rFonts w:eastAsiaTheme="minorHAnsi"/>
      <w:szCs w:val="22"/>
      <w:lang w:eastAsia="en-US"/>
    </w:rPr>
  </w:style>
  <w:style w:type="paragraph" w:customStyle="1" w:styleId="RollCallSymbols14pt">
    <w:name w:val="RollCallSymbols14pt"/>
    <w:basedOn w:val="Normal"/>
    <w:rsid w:val="001F1AE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1F1AE4"/>
    <w:pPr>
      <w:tabs>
        <w:tab w:val="center" w:pos="284"/>
        <w:tab w:val="left" w:pos="426"/>
      </w:tabs>
    </w:pPr>
    <w:rPr>
      <w:snapToGrid w:val="0"/>
      <w:lang w:eastAsia="en-US"/>
    </w:rPr>
  </w:style>
  <w:style w:type="paragraph" w:customStyle="1" w:styleId="RollCallVotes">
    <w:name w:val="RollCallVotes"/>
    <w:basedOn w:val="Normal"/>
    <w:rsid w:val="001F1AE4"/>
    <w:pPr>
      <w:spacing w:before="120" w:after="120"/>
      <w:jc w:val="center"/>
    </w:pPr>
    <w:rPr>
      <w:b/>
      <w:bCs/>
      <w:snapToGrid w:val="0"/>
      <w:sz w:val="16"/>
      <w:lang w:eastAsia="en-US"/>
    </w:rPr>
  </w:style>
  <w:style w:type="paragraph" w:customStyle="1" w:styleId="RollCallTable">
    <w:name w:val="RollCallTable"/>
    <w:basedOn w:val="Normal"/>
    <w:rsid w:val="001F1AE4"/>
    <w:pPr>
      <w:spacing w:before="120" w:after="120"/>
    </w:pPr>
    <w:rPr>
      <w:snapToGrid w:val="0"/>
      <w:sz w:val="16"/>
      <w:lang w:eastAsia="en-US"/>
    </w:rPr>
  </w:style>
  <w:style w:type="character" w:styleId="FollowedHyperlink">
    <w:name w:val="FollowedHyperlink"/>
    <w:basedOn w:val="DefaultParagraphFont"/>
    <w:uiPriority w:val="99"/>
    <w:unhideWhenUsed/>
    <w:rsid w:val="001F1AE4"/>
    <w:rPr>
      <w:color w:val="954F72" w:themeColor="followedHyperlink"/>
      <w:u w:val="single"/>
    </w:rPr>
  </w:style>
  <w:style w:type="paragraph" w:customStyle="1" w:styleId="msonormal0">
    <w:name w:val="msonormal"/>
    <w:basedOn w:val="Normal"/>
    <w:rsid w:val="001F1AE4"/>
    <w:pPr>
      <w:widowControl/>
      <w:spacing w:before="100" w:beforeAutospacing="1" w:after="100" w:afterAutospacing="1"/>
    </w:pPr>
    <w:rPr>
      <w:szCs w:val="24"/>
    </w:rPr>
  </w:style>
  <w:style w:type="character" w:customStyle="1" w:styleId="Normal12Char">
    <w:name w:val="Normal12 Char"/>
    <w:basedOn w:val="DefaultParagraphFont"/>
    <w:link w:val="Normal12"/>
    <w:locked/>
    <w:rsid w:val="001F1AE4"/>
    <w:rPr>
      <w:noProof/>
      <w:sz w:val="24"/>
    </w:rPr>
  </w:style>
  <w:style w:type="paragraph" w:customStyle="1" w:styleId="Normal12">
    <w:name w:val="Normal12"/>
    <w:basedOn w:val="Normal"/>
    <w:link w:val="Normal12Char"/>
    <w:rsid w:val="001F1AE4"/>
    <w:pPr>
      <w:spacing w:after="240"/>
    </w:pPr>
    <w:rPr>
      <w:noProof/>
    </w:rPr>
  </w:style>
  <w:style w:type="paragraph" w:customStyle="1" w:styleId="CommitteeAM">
    <w:name w:val="CommitteeAM"/>
    <w:basedOn w:val="Normal"/>
    <w:rsid w:val="001F1AE4"/>
    <w:pPr>
      <w:spacing w:before="240" w:after="600"/>
      <w:jc w:val="center"/>
    </w:pPr>
    <w:rPr>
      <w:i/>
    </w:rPr>
  </w:style>
  <w:style w:type="paragraph" w:customStyle="1" w:styleId="ZDateAM">
    <w:name w:val="ZDateAM"/>
    <w:basedOn w:val="Normal"/>
    <w:rsid w:val="001F1AE4"/>
    <w:pPr>
      <w:tabs>
        <w:tab w:val="right" w:pos="9356"/>
      </w:tabs>
      <w:spacing w:after="480"/>
    </w:pPr>
    <w:rPr>
      <w:noProof/>
    </w:rPr>
  </w:style>
  <w:style w:type="paragraph" w:customStyle="1" w:styleId="ProjRap">
    <w:name w:val="ProjRap"/>
    <w:basedOn w:val="Normal"/>
    <w:rsid w:val="001F1AE4"/>
    <w:pPr>
      <w:tabs>
        <w:tab w:val="right" w:pos="9356"/>
      </w:tabs>
    </w:pPr>
    <w:rPr>
      <w:b/>
      <w:noProof/>
    </w:rPr>
  </w:style>
  <w:style w:type="paragraph" w:customStyle="1" w:styleId="PELeft">
    <w:name w:val="PELeft"/>
    <w:basedOn w:val="Normal"/>
    <w:rsid w:val="001F1AE4"/>
    <w:pPr>
      <w:spacing w:before="40" w:after="40"/>
    </w:pPr>
    <w:rPr>
      <w:rFonts w:ascii="Arial" w:hAnsi="Arial" w:cs="Arial"/>
      <w:sz w:val="22"/>
      <w:szCs w:val="22"/>
      <w:lang w:val="fr-FR"/>
    </w:rPr>
  </w:style>
  <w:style w:type="paragraph" w:customStyle="1" w:styleId="PERight">
    <w:name w:val="PERight"/>
    <w:basedOn w:val="Normal"/>
    <w:next w:val="Normal"/>
    <w:rsid w:val="001F1AE4"/>
    <w:pPr>
      <w:jc w:val="right"/>
    </w:pPr>
    <w:rPr>
      <w:rFonts w:ascii="Arial" w:hAnsi="Arial" w:cs="Arial"/>
      <w:sz w:val="22"/>
      <w:szCs w:val="22"/>
      <w:lang w:val="fr-FR"/>
    </w:rPr>
  </w:style>
  <w:style w:type="paragraph" w:customStyle="1" w:styleId="CrossRef">
    <w:name w:val="CrossRef"/>
    <w:basedOn w:val="Normal"/>
    <w:rsid w:val="001F1AE4"/>
    <w:pPr>
      <w:spacing w:before="240"/>
      <w:jc w:val="center"/>
    </w:pPr>
    <w:rPr>
      <w:i/>
      <w:lang w:val="fr-FR"/>
    </w:rPr>
  </w:style>
  <w:style w:type="character" w:customStyle="1" w:styleId="Footer2Middle">
    <w:name w:val="Footer2Middle"/>
    <w:rsid w:val="001F1AE4"/>
    <w:rPr>
      <w:rFonts w:ascii="Arial" w:hAnsi="Arial" w:cs="Arial" w:hint="default"/>
      <w:b w:val="0"/>
      <w:bCs w:val="0"/>
      <w:i/>
      <w:iCs w:val="0"/>
      <w:color w:val="C0C0C0"/>
      <w:sz w:val="22"/>
    </w:rPr>
  </w:style>
  <w:style w:type="paragraph" w:customStyle="1" w:styleId="EntPE">
    <w:name w:val="EntPE"/>
    <w:basedOn w:val="Normal12"/>
    <w:rsid w:val="001F1AE4"/>
    <w:pPr>
      <w:jc w:val="center"/>
    </w:pPr>
    <w:rPr>
      <w:noProof w:val="0"/>
      <w:sz w:val="56"/>
    </w:rPr>
  </w:style>
  <w:style w:type="paragraph" w:customStyle="1" w:styleId="CoverBold">
    <w:name w:val="CoverBold"/>
    <w:basedOn w:val="Normal"/>
    <w:rsid w:val="001F1AE4"/>
    <w:pPr>
      <w:ind w:left="1416"/>
    </w:pPr>
    <w:rPr>
      <w:b/>
      <w:szCs w:val="24"/>
      <w:lang w:eastAsia="en-US"/>
    </w:rPr>
  </w:style>
  <w:style w:type="character" w:customStyle="1" w:styleId="EPFooter2Motto">
    <w:name w:val="EPFooter2Motto"/>
    <w:rsid w:val="001F1AE4"/>
    <w:rPr>
      <w:rFonts w:ascii="Arial" w:hAnsi="Arial"/>
      <w:b/>
      <w:i/>
      <w:color w:val="C0C0C0"/>
      <w:sz w:val="22"/>
    </w:rPr>
  </w:style>
  <w:style w:type="paragraph" w:customStyle="1" w:styleId="NormalBold12b12a">
    <w:name w:val="NormalBold12b12a"/>
    <w:basedOn w:val="Normal"/>
    <w:next w:val="NormalBold"/>
    <w:rsid w:val="001F1AE4"/>
    <w:pPr>
      <w:spacing w:before="240" w:after="240"/>
    </w:pPr>
    <w:rPr>
      <w:b/>
      <w:szCs w:val="24"/>
      <w:lang w:eastAsia="en-US"/>
    </w:rPr>
  </w:style>
  <w:style w:type="paragraph" w:customStyle="1" w:styleId="EPFooterLandscape">
    <w:name w:val="EPFooterLandscape"/>
    <w:rsid w:val="001F1AE4"/>
    <w:pPr>
      <w:widowControl w:val="0"/>
      <w:tabs>
        <w:tab w:val="center" w:pos="6800"/>
        <w:tab w:val="right" w:pos="15020"/>
      </w:tabs>
    </w:pPr>
    <w:rPr>
      <w:sz w:val="22"/>
      <w:lang w:eastAsia="en-US"/>
    </w:rPr>
  </w:style>
  <w:style w:type="paragraph" w:customStyle="1" w:styleId="Normal0">
    <w:name w:val="Normal0"/>
    <w:basedOn w:val="Normal"/>
    <w:rsid w:val="001F1AE4"/>
    <w:rPr>
      <w:sz w:val="0"/>
      <w:szCs w:val="24"/>
      <w:lang w:eastAsia="en-US"/>
    </w:rPr>
  </w:style>
  <w:style w:type="paragraph" w:customStyle="1" w:styleId="EPFooter2Landscape">
    <w:name w:val="EPFooter2Landscape"/>
    <w:rsid w:val="001F1AE4"/>
    <w:pPr>
      <w:widowControl w:val="0"/>
      <w:tabs>
        <w:tab w:val="center" w:pos="4520"/>
        <w:tab w:val="center" w:pos="9920"/>
        <w:tab w:val="right" w:pos="15020"/>
      </w:tabs>
    </w:pPr>
    <w:rPr>
      <w:rFonts w:ascii="Arial" w:eastAsia="Arial" w:hAnsi="Arial" w:cs="Arial"/>
      <w:b/>
      <w:sz w:val="48"/>
      <w:lang w:eastAsia="en-US"/>
    </w:rPr>
  </w:style>
  <w:style w:type="character" w:customStyle="1" w:styleId="EPFooter2Middle">
    <w:name w:val="EPFooter2Middle"/>
    <w:rsid w:val="001F1AE4"/>
    <w:rPr>
      <w:rFonts w:ascii="Arial" w:hAnsi="Arial"/>
      <w:b w:val="0"/>
      <w:i/>
      <w:color w:val="AEAAAA"/>
      <w:sz w:val="22"/>
      <w:shd w:val="pct50" w:color="auto" w:fill="auto"/>
    </w:rPr>
  </w:style>
  <w:style w:type="paragraph" w:customStyle="1" w:styleId="PMissingStyle">
    <w:name w:val="P_MissingStyle"/>
    <w:basedOn w:val="Normal"/>
    <w:rsid w:val="001F1AE4"/>
    <w:rPr>
      <w:color w:val="FFFFFF"/>
      <w:szCs w:val="24"/>
      <w:shd w:val="clear" w:color="000000" w:fill="000000"/>
      <w:lang w:eastAsia="en-US"/>
    </w:rPr>
  </w:style>
  <w:style w:type="character" w:customStyle="1" w:styleId="CMissingStyle">
    <w:name w:val="C_MissingStyle"/>
    <w:rsid w:val="001F1AE4"/>
    <w:rPr>
      <w:color w:val="FFFFFF"/>
      <w:sz w:val="22"/>
      <w:shd w:val="clear" w:color="000000" w:fill="000000"/>
    </w:rPr>
  </w:style>
  <w:style w:type="character" w:customStyle="1" w:styleId="erpldocument-subtitle-author">
    <w:name w:val="erpl_document-subtitle-author"/>
    <w:basedOn w:val="DefaultParagraphFont"/>
    <w:rsid w:val="001F1AE4"/>
  </w:style>
  <w:style w:type="character" w:customStyle="1" w:styleId="StyleStrikethrough">
    <w:name w:val="Style Strikethrough"/>
    <w:basedOn w:val="DefaultParagraphFont"/>
    <w:rsid w:val="001F1AE4"/>
    <w:rPr>
      <w:strike/>
    </w:rPr>
  </w:style>
  <w:style w:type="paragraph" w:styleId="Footer">
    <w:name w:val="footer"/>
    <w:basedOn w:val="Normal"/>
    <w:link w:val="FooterChar"/>
    <w:uiPriority w:val="99"/>
    <w:rsid w:val="001F1AE4"/>
    <w:pPr>
      <w:tabs>
        <w:tab w:val="center" w:pos="4513"/>
        <w:tab w:val="right" w:pos="9026"/>
      </w:tabs>
    </w:pPr>
  </w:style>
  <w:style w:type="character" w:customStyle="1" w:styleId="FooterChar">
    <w:name w:val="Footer Char"/>
    <w:basedOn w:val="DefaultParagraphFont"/>
    <w:link w:val="Footer"/>
    <w:uiPriority w:val="99"/>
    <w:rsid w:val="001F1AE4"/>
    <w:rPr>
      <w:sz w:val="24"/>
    </w:rPr>
  </w:style>
  <w:style w:type="paragraph" w:customStyle="1" w:styleId="AmDocTypeTab">
    <w:name w:val="AmDocTypeTab"/>
    <w:basedOn w:val="Normal"/>
    <w:rsid w:val="000C72F8"/>
    <w:pPr>
      <w:tabs>
        <w:tab w:val="right" w:pos="9072"/>
      </w:tabs>
    </w:pPr>
    <w:rPr>
      <w:b/>
    </w:rPr>
  </w:style>
  <w:style w:type="paragraph" w:customStyle="1" w:styleId="NormalCenter12a">
    <w:name w:val="NormalCenter12a"/>
    <w:basedOn w:val="Normal"/>
    <w:rsid w:val="000C72F8"/>
    <w:pPr>
      <w:spacing w:after="240"/>
      <w:jc w:val="center"/>
    </w:pPr>
  </w:style>
  <w:style w:type="paragraph" w:customStyle="1" w:styleId="AmDateTab">
    <w:name w:val="AmDateTab"/>
    <w:basedOn w:val="Normal"/>
    <w:rsid w:val="000C72F8"/>
    <w:pPr>
      <w:tabs>
        <w:tab w:val="right" w:pos="9072"/>
      </w:tabs>
    </w:pPr>
  </w:style>
  <w:style w:type="paragraph" w:customStyle="1" w:styleId="AmHeadingConsam">
    <w:name w:val="AmHeadingConsam"/>
    <w:basedOn w:val="Normal"/>
    <w:next w:val="NormalCenter12a"/>
    <w:rsid w:val="000C72F8"/>
    <w:pPr>
      <w:spacing w:before="720" w:after="240"/>
      <w:jc w:val="center"/>
    </w:pPr>
  </w:style>
  <w:style w:type="numbering" w:customStyle="1" w:styleId="NoList1">
    <w:name w:val="No List1"/>
    <w:next w:val="NoList"/>
    <w:uiPriority w:val="99"/>
    <w:semiHidden/>
    <w:unhideWhenUsed/>
    <w:rsid w:val="000C72F8"/>
  </w:style>
  <w:style w:type="table" w:customStyle="1" w:styleId="TableGrid1">
    <w:name w:val="Table Grid1"/>
    <w:basedOn w:val="TableNormal"/>
    <w:next w:val="TableGrid"/>
    <w:uiPriority w:val="59"/>
    <w:rsid w:val="000C72F8"/>
    <w:rPr>
      <w:rFonts w:ascii="Cambria" w:eastAsia="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estandard">
    <w:name w:val="[Paragraphe standard]"/>
    <w:basedOn w:val="Normal"/>
    <w:uiPriority w:val="99"/>
    <w:rsid w:val="000C72F8"/>
    <w:pPr>
      <w:suppressAutoHyphens/>
      <w:autoSpaceDE w:val="0"/>
      <w:autoSpaceDN w:val="0"/>
      <w:adjustRightInd w:val="0"/>
      <w:spacing w:line="320" w:lineRule="atLeast"/>
      <w:textAlignment w:val="center"/>
    </w:pPr>
    <w:rPr>
      <w:rFonts w:ascii="Arial" w:eastAsia="Cambria" w:hAnsi="Arial" w:cs="Arial"/>
      <w:sz w:val="22"/>
      <w:szCs w:val="22"/>
      <w:lang w:val="pt-PT" w:eastAsia="en-US"/>
    </w:rPr>
  </w:style>
  <w:style w:type="character" w:customStyle="1" w:styleId="PtesdePage">
    <w:name w:val="Ptes de Page"/>
    <w:link w:val="PtesdePageParagraphe"/>
    <w:rsid w:val="000C72F8"/>
    <w:rPr>
      <w:rFonts w:ascii="Arial" w:hAnsi="Arial" w:cs="Arial"/>
      <w:sz w:val="18"/>
      <w:szCs w:val="18"/>
      <w:lang w:eastAsia="en-US"/>
    </w:rPr>
  </w:style>
  <w:style w:type="paragraph" w:customStyle="1" w:styleId="PtesdePageParagraphe">
    <w:name w:val="Ptes de Page Paragraphe"/>
    <w:basedOn w:val="Normal"/>
    <w:link w:val="PtesdePage"/>
    <w:rsid w:val="000C72F8"/>
    <w:pPr>
      <w:widowControl/>
      <w:spacing w:line="320" w:lineRule="atLeast"/>
    </w:pPr>
    <w:rPr>
      <w:rFonts w:ascii="Arial" w:hAnsi="Arial" w:cs="Arial"/>
      <w:sz w:val="18"/>
      <w:szCs w:val="18"/>
      <w:lang w:eastAsia="en-US"/>
    </w:rPr>
  </w:style>
  <w:style w:type="paragraph" w:customStyle="1" w:styleId="NormalTechnicalBlock">
    <w:name w:val="Normal Technical Block"/>
    <w:basedOn w:val="Normal"/>
    <w:rsid w:val="000C72F8"/>
    <w:pPr>
      <w:spacing w:after="20"/>
    </w:pPr>
    <w:rPr>
      <w:rFonts w:ascii="Arial" w:hAnsi="Arial" w:cs="Arial"/>
      <w:sz w:val="23"/>
      <w:szCs w:val="23"/>
      <w:lang w:val="pt-PT" w:eastAsia="fr-BE"/>
    </w:rPr>
  </w:style>
  <w:style w:type="character" w:customStyle="1" w:styleId="Marker">
    <w:name w:val="Marker"/>
    <w:rsid w:val="000C72F8"/>
    <w:rPr>
      <w:color w:val="0000FF"/>
      <w:shd w:val="clear" w:color="auto" w:fill="auto"/>
    </w:rPr>
  </w:style>
  <w:style w:type="paragraph" w:customStyle="1" w:styleId="LetterSignature">
    <w:name w:val="Letter Signature"/>
    <w:basedOn w:val="Normal"/>
    <w:rsid w:val="000C72F8"/>
    <w:pPr>
      <w:widowControl/>
      <w:ind w:left="3969"/>
      <w:jc w:val="center"/>
    </w:pPr>
    <w:rPr>
      <w:rFonts w:ascii="Arial" w:hAnsi="Arial"/>
      <w:sz w:val="22"/>
      <w:lang w:val="de-DE" w:eastAsia="en-US"/>
    </w:rPr>
  </w:style>
  <w:style w:type="paragraph" w:customStyle="1" w:styleId="NormalCentered">
    <w:name w:val="Normal Centered"/>
    <w:basedOn w:val="Normal"/>
    <w:rsid w:val="000C72F8"/>
    <w:pPr>
      <w:widowControl/>
      <w:spacing w:before="200" w:after="120" w:line="360" w:lineRule="auto"/>
      <w:jc w:val="center"/>
    </w:pPr>
    <w:rPr>
      <w:rFonts w:eastAsia="Calibri"/>
      <w:szCs w:val="22"/>
      <w:lang w:val="pt-PT" w:eastAsia="en-US"/>
    </w:rPr>
  </w:style>
  <w:style w:type="paragraph" w:customStyle="1" w:styleId="NormalRight">
    <w:name w:val="Normal Right"/>
    <w:basedOn w:val="Normal"/>
    <w:rsid w:val="000C72F8"/>
    <w:pPr>
      <w:widowControl/>
      <w:spacing w:before="200" w:after="120" w:line="360" w:lineRule="auto"/>
      <w:jc w:val="right"/>
    </w:pPr>
    <w:rPr>
      <w:rFonts w:eastAsia="Calibri"/>
      <w:szCs w:val="22"/>
      <w:lang w:val="pt-PT" w:eastAsia="en-US"/>
    </w:rPr>
  </w:style>
  <w:style w:type="paragraph" w:customStyle="1" w:styleId="NormalJustified">
    <w:name w:val="Normal Justified"/>
    <w:basedOn w:val="Normal"/>
    <w:rsid w:val="000C72F8"/>
    <w:pPr>
      <w:widowControl/>
      <w:spacing w:before="200" w:after="120" w:line="360" w:lineRule="auto"/>
      <w:jc w:val="both"/>
    </w:pPr>
    <w:rPr>
      <w:rFonts w:eastAsia="Calibri"/>
      <w:szCs w:val="22"/>
      <w:lang w:val="pt-PT" w:eastAsia="en-US"/>
    </w:rPr>
  </w:style>
  <w:style w:type="paragraph" w:customStyle="1" w:styleId="HeaderLandscape">
    <w:name w:val="HeaderLandscape"/>
    <w:basedOn w:val="Normal"/>
    <w:rsid w:val="000C72F8"/>
    <w:pPr>
      <w:widowControl/>
      <w:tabs>
        <w:tab w:val="right" w:pos="14570"/>
      </w:tabs>
      <w:spacing w:before="120" w:after="120" w:line="360" w:lineRule="auto"/>
    </w:pPr>
    <w:rPr>
      <w:rFonts w:eastAsia="Calibri"/>
      <w:szCs w:val="22"/>
      <w:lang w:val="pt-PT" w:eastAsia="en-US"/>
    </w:rPr>
  </w:style>
  <w:style w:type="paragraph" w:customStyle="1" w:styleId="FooterLandscape">
    <w:name w:val="FooterLandscape"/>
    <w:basedOn w:val="Normal"/>
    <w:rsid w:val="000C72F8"/>
    <w:pPr>
      <w:widowControl/>
      <w:tabs>
        <w:tab w:val="center" w:pos="7285"/>
        <w:tab w:val="center" w:pos="10930"/>
        <w:tab w:val="right" w:pos="14570"/>
      </w:tabs>
    </w:pPr>
    <w:rPr>
      <w:rFonts w:eastAsia="Calibri"/>
      <w:szCs w:val="22"/>
      <w:lang w:val="pt-PT" w:eastAsia="en-US"/>
    </w:rPr>
  </w:style>
  <w:style w:type="paragraph" w:customStyle="1" w:styleId="HeaderCouncil">
    <w:name w:val="Header Council"/>
    <w:basedOn w:val="Normal"/>
    <w:rsid w:val="000C72F8"/>
    <w:pPr>
      <w:widowControl/>
    </w:pPr>
    <w:rPr>
      <w:rFonts w:eastAsia="Calibri"/>
      <w:sz w:val="2"/>
      <w:szCs w:val="22"/>
      <w:lang w:val="pt-PT" w:eastAsia="en-US"/>
    </w:rPr>
  </w:style>
  <w:style w:type="paragraph" w:customStyle="1" w:styleId="FooterCouncil">
    <w:name w:val="Footer Council"/>
    <w:basedOn w:val="Normal"/>
    <w:rsid w:val="000C72F8"/>
    <w:pPr>
      <w:widowControl/>
    </w:pPr>
    <w:rPr>
      <w:rFonts w:eastAsia="Calibri"/>
      <w:sz w:val="2"/>
      <w:szCs w:val="22"/>
      <w:lang w:val="pt-PT" w:eastAsia="en-US"/>
    </w:rPr>
  </w:style>
  <w:style w:type="paragraph" w:customStyle="1" w:styleId="TechnicalBlock">
    <w:name w:val="Technical Block"/>
    <w:basedOn w:val="Normal"/>
    <w:next w:val="Normal"/>
    <w:link w:val="TechnicalBlockChar"/>
    <w:rsid w:val="000C72F8"/>
    <w:pPr>
      <w:widowControl/>
      <w:spacing w:after="240"/>
      <w:jc w:val="center"/>
    </w:pPr>
    <w:rPr>
      <w:rFonts w:eastAsia="Calibri"/>
      <w:szCs w:val="22"/>
      <w:lang w:val="pt-PT" w:eastAsia="en-US"/>
    </w:rPr>
  </w:style>
  <w:style w:type="paragraph" w:customStyle="1" w:styleId="FinalLine">
    <w:name w:val="Final Line"/>
    <w:basedOn w:val="Normal"/>
    <w:next w:val="Normal"/>
    <w:rsid w:val="000C72F8"/>
    <w:pPr>
      <w:widowControl/>
      <w:pBdr>
        <w:bottom w:val="single" w:sz="4" w:space="0" w:color="000000"/>
      </w:pBdr>
      <w:spacing w:before="360" w:after="120" w:line="360" w:lineRule="auto"/>
      <w:ind w:left="3400" w:right="3400"/>
      <w:jc w:val="center"/>
    </w:pPr>
    <w:rPr>
      <w:rFonts w:eastAsia="Calibri"/>
      <w:b/>
      <w:szCs w:val="22"/>
      <w:lang w:val="pt-PT" w:eastAsia="en-US"/>
    </w:rPr>
  </w:style>
  <w:style w:type="paragraph" w:customStyle="1" w:styleId="FinalLineLandscape">
    <w:name w:val="Final Line (Landscape)"/>
    <w:basedOn w:val="Normal"/>
    <w:next w:val="Normal"/>
    <w:rsid w:val="000C72F8"/>
    <w:pPr>
      <w:widowControl/>
      <w:pBdr>
        <w:bottom w:val="single" w:sz="4" w:space="0" w:color="000000"/>
      </w:pBdr>
      <w:spacing w:before="360" w:after="120" w:line="360" w:lineRule="auto"/>
      <w:ind w:left="5868" w:right="5868"/>
      <w:jc w:val="center"/>
    </w:pPr>
    <w:rPr>
      <w:rFonts w:eastAsia="Calibri"/>
      <w:b/>
      <w:szCs w:val="22"/>
      <w:lang w:val="pt-PT" w:eastAsia="en-US"/>
    </w:rPr>
  </w:style>
  <w:style w:type="paragraph" w:customStyle="1" w:styleId="Text2">
    <w:name w:val="Text 2"/>
    <w:basedOn w:val="Normal"/>
    <w:rsid w:val="000C72F8"/>
    <w:pPr>
      <w:widowControl/>
      <w:spacing w:before="120" w:after="120" w:line="360" w:lineRule="auto"/>
      <w:ind w:left="1134"/>
    </w:pPr>
    <w:rPr>
      <w:rFonts w:eastAsia="Calibri"/>
      <w:szCs w:val="22"/>
      <w:lang w:val="pt-PT" w:eastAsia="en-US"/>
    </w:rPr>
  </w:style>
  <w:style w:type="paragraph" w:customStyle="1" w:styleId="Text3">
    <w:name w:val="Text 3"/>
    <w:basedOn w:val="Normal"/>
    <w:rsid w:val="000C72F8"/>
    <w:pPr>
      <w:widowControl/>
      <w:spacing w:before="120" w:after="120" w:line="360" w:lineRule="auto"/>
      <w:ind w:left="1701"/>
    </w:pPr>
    <w:rPr>
      <w:rFonts w:eastAsia="Calibri"/>
      <w:szCs w:val="22"/>
      <w:lang w:val="pt-PT" w:eastAsia="en-US"/>
    </w:rPr>
  </w:style>
  <w:style w:type="paragraph" w:customStyle="1" w:styleId="Text4">
    <w:name w:val="Text 4"/>
    <w:basedOn w:val="Normal"/>
    <w:rsid w:val="000C72F8"/>
    <w:pPr>
      <w:widowControl/>
      <w:spacing w:before="120" w:after="120" w:line="360" w:lineRule="auto"/>
      <w:ind w:left="2268"/>
    </w:pPr>
    <w:rPr>
      <w:rFonts w:eastAsia="Calibri"/>
      <w:szCs w:val="22"/>
      <w:lang w:val="pt-PT" w:eastAsia="en-US"/>
    </w:rPr>
  </w:style>
  <w:style w:type="paragraph" w:customStyle="1" w:styleId="Text5">
    <w:name w:val="Text 5"/>
    <w:basedOn w:val="Normal"/>
    <w:qFormat/>
    <w:rsid w:val="000C72F8"/>
    <w:pPr>
      <w:widowControl/>
      <w:spacing w:before="120" w:after="120" w:line="360" w:lineRule="auto"/>
      <w:ind w:left="2835"/>
    </w:pPr>
    <w:rPr>
      <w:rFonts w:eastAsia="Calibri"/>
      <w:szCs w:val="22"/>
      <w:lang w:val="pt-PT" w:eastAsia="en-US"/>
    </w:rPr>
  </w:style>
  <w:style w:type="paragraph" w:customStyle="1" w:styleId="Text6">
    <w:name w:val="Text 6"/>
    <w:basedOn w:val="Normal"/>
    <w:qFormat/>
    <w:rsid w:val="000C72F8"/>
    <w:pPr>
      <w:widowControl/>
      <w:spacing w:before="120" w:after="120" w:line="360" w:lineRule="auto"/>
      <w:ind w:left="3402"/>
    </w:pPr>
    <w:rPr>
      <w:rFonts w:eastAsia="Calibri"/>
      <w:szCs w:val="22"/>
      <w:lang w:val="pt-PT" w:eastAsia="en-US"/>
    </w:rPr>
  </w:style>
  <w:style w:type="paragraph" w:customStyle="1" w:styleId="PointManual">
    <w:name w:val="Point Manual"/>
    <w:basedOn w:val="Normal"/>
    <w:rsid w:val="000C72F8"/>
    <w:pPr>
      <w:widowControl/>
      <w:spacing w:before="120" w:after="120" w:line="360" w:lineRule="auto"/>
      <w:ind w:left="567" w:hanging="567"/>
    </w:pPr>
    <w:rPr>
      <w:rFonts w:eastAsia="Calibri"/>
      <w:szCs w:val="22"/>
      <w:lang w:val="pt-PT" w:eastAsia="en-US"/>
    </w:rPr>
  </w:style>
  <w:style w:type="paragraph" w:customStyle="1" w:styleId="PointManual1">
    <w:name w:val="Point Manual (1)"/>
    <w:basedOn w:val="Normal"/>
    <w:rsid w:val="000C72F8"/>
    <w:pPr>
      <w:widowControl/>
      <w:spacing w:before="120" w:after="120" w:line="360" w:lineRule="auto"/>
      <w:ind w:left="1134" w:hanging="567"/>
    </w:pPr>
    <w:rPr>
      <w:rFonts w:eastAsia="Calibri"/>
      <w:szCs w:val="22"/>
      <w:lang w:val="pt-PT" w:eastAsia="en-US"/>
    </w:rPr>
  </w:style>
  <w:style w:type="paragraph" w:customStyle="1" w:styleId="PointManual2">
    <w:name w:val="Point Manual (2)"/>
    <w:basedOn w:val="Normal"/>
    <w:rsid w:val="000C72F8"/>
    <w:pPr>
      <w:widowControl/>
      <w:spacing w:before="120" w:after="120" w:line="360" w:lineRule="auto"/>
      <w:ind w:left="1701" w:hanging="567"/>
    </w:pPr>
    <w:rPr>
      <w:rFonts w:eastAsia="Calibri"/>
      <w:szCs w:val="22"/>
      <w:lang w:val="pt-PT" w:eastAsia="en-US"/>
    </w:rPr>
  </w:style>
  <w:style w:type="paragraph" w:customStyle="1" w:styleId="PointManual3">
    <w:name w:val="Point Manual (3)"/>
    <w:basedOn w:val="Normal"/>
    <w:rsid w:val="000C72F8"/>
    <w:pPr>
      <w:widowControl/>
      <w:spacing w:before="120" w:after="120" w:line="360" w:lineRule="auto"/>
      <w:ind w:left="2268" w:hanging="567"/>
    </w:pPr>
    <w:rPr>
      <w:rFonts w:eastAsia="Calibri"/>
      <w:szCs w:val="22"/>
      <w:lang w:val="pt-PT" w:eastAsia="en-US"/>
    </w:rPr>
  </w:style>
  <w:style w:type="paragraph" w:customStyle="1" w:styleId="PointManual4">
    <w:name w:val="Point Manual (4)"/>
    <w:basedOn w:val="Normal"/>
    <w:rsid w:val="000C72F8"/>
    <w:pPr>
      <w:widowControl/>
      <w:spacing w:before="120" w:after="120" w:line="360" w:lineRule="auto"/>
      <w:ind w:left="2835" w:hanging="567"/>
    </w:pPr>
    <w:rPr>
      <w:rFonts w:eastAsia="Calibri"/>
      <w:szCs w:val="22"/>
      <w:lang w:val="pt-PT" w:eastAsia="en-US"/>
    </w:rPr>
  </w:style>
  <w:style w:type="paragraph" w:customStyle="1" w:styleId="PointDoubleManual">
    <w:name w:val="Point Double Manual"/>
    <w:basedOn w:val="Normal"/>
    <w:rsid w:val="000C72F8"/>
    <w:pPr>
      <w:widowControl/>
      <w:tabs>
        <w:tab w:val="left" w:pos="567"/>
      </w:tabs>
      <w:spacing w:before="120" w:after="120" w:line="360" w:lineRule="auto"/>
      <w:ind w:left="1134" w:hanging="1134"/>
    </w:pPr>
    <w:rPr>
      <w:rFonts w:eastAsia="Calibri"/>
      <w:szCs w:val="22"/>
      <w:lang w:val="pt-PT" w:eastAsia="en-US"/>
    </w:rPr>
  </w:style>
  <w:style w:type="paragraph" w:customStyle="1" w:styleId="PointDoubleManual1">
    <w:name w:val="Point Double Manual (1)"/>
    <w:basedOn w:val="Normal"/>
    <w:rsid w:val="000C72F8"/>
    <w:pPr>
      <w:widowControl/>
      <w:tabs>
        <w:tab w:val="left" w:pos="1134"/>
      </w:tabs>
      <w:spacing w:before="120" w:after="120" w:line="360" w:lineRule="auto"/>
      <w:ind w:left="1701" w:hanging="1134"/>
    </w:pPr>
    <w:rPr>
      <w:rFonts w:eastAsia="Calibri"/>
      <w:szCs w:val="22"/>
      <w:lang w:val="pt-PT" w:eastAsia="en-US"/>
    </w:rPr>
  </w:style>
  <w:style w:type="paragraph" w:customStyle="1" w:styleId="PointDoubleManual2">
    <w:name w:val="Point Double Manual (2)"/>
    <w:basedOn w:val="Normal"/>
    <w:rsid w:val="000C72F8"/>
    <w:pPr>
      <w:widowControl/>
      <w:tabs>
        <w:tab w:val="left" w:pos="1701"/>
      </w:tabs>
      <w:spacing w:before="120" w:after="120" w:line="360" w:lineRule="auto"/>
      <w:ind w:left="2268" w:hanging="1134"/>
    </w:pPr>
    <w:rPr>
      <w:rFonts w:eastAsia="Calibri"/>
      <w:szCs w:val="22"/>
      <w:lang w:val="pt-PT" w:eastAsia="en-US"/>
    </w:rPr>
  </w:style>
  <w:style w:type="paragraph" w:customStyle="1" w:styleId="PointDoubleManual3">
    <w:name w:val="Point Double Manual (3)"/>
    <w:basedOn w:val="Normal"/>
    <w:rsid w:val="000C72F8"/>
    <w:pPr>
      <w:widowControl/>
      <w:tabs>
        <w:tab w:val="left" w:pos="2268"/>
      </w:tabs>
      <w:spacing w:before="120" w:after="120" w:line="360" w:lineRule="auto"/>
      <w:ind w:left="2835" w:hanging="1134"/>
    </w:pPr>
    <w:rPr>
      <w:rFonts w:eastAsia="Calibri"/>
      <w:szCs w:val="22"/>
      <w:lang w:val="pt-PT" w:eastAsia="en-US"/>
    </w:rPr>
  </w:style>
  <w:style w:type="paragraph" w:customStyle="1" w:styleId="PointDoubleManual4">
    <w:name w:val="Point Double Manual (4)"/>
    <w:basedOn w:val="Normal"/>
    <w:rsid w:val="000C72F8"/>
    <w:pPr>
      <w:widowControl/>
      <w:tabs>
        <w:tab w:val="left" w:pos="2835"/>
      </w:tabs>
      <w:spacing w:before="120" w:after="120" w:line="360" w:lineRule="auto"/>
      <w:ind w:left="3402" w:hanging="1134"/>
    </w:pPr>
    <w:rPr>
      <w:rFonts w:eastAsia="Calibri"/>
      <w:szCs w:val="22"/>
      <w:lang w:val="pt-PT" w:eastAsia="en-US"/>
    </w:rPr>
  </w:style>
  <w:style w:type="paragraph" w:customStyle="1" w:styleId="Pointabc">
    <w:name w:val="Point abc"/>
    <w:basedOn w:val="Normal"/>
    <w:rsid w:val="000C72F8"/>
    <w:pPr>
      <w:widowControl/>
      <w:numPr>
        <w:ilvl w:val="1"/>
        <w:numId w:val="18"/>
      </w:numPr>
      <w:tabs>
        <w:tab w:val="clear" w:pos="567"/>
        <w:tab w:val="num" w:pos="2835"/>
      </w:tabs>
      <w:spacing w:before="120" w:after="120" w:line="360" w:lineRule="auto"/>
      <w:ind w:left="0" w:firstLine="0"/>
    </w:pPr>
    <w:rPr>
      <w:rFonts w:eastAsia="Calibri"/>
      <w:szCs w:val="22"/>
      <w:lang w:val="pt-PT" w:eastAsia="en-US"/>
    </w:rPr>
  </w:style>
  <w:style w:type="paragraph" w:customStyle="1" w:styleId="Pointabc1">
    <w:name w:val="Point abc (1)"/>
    <w:basedOn w:val="Normal"/>
    <w:rsid w:val="000C72F8"/>
    <w:pPr>
      <w:widowControl/>
      <w:numPr>
        <w:ilvl w:val="3"/>
        <w:numId w:val="18"/>
      </w:numPr>
      <w:tabs>
        <w:tab w:val="clear" w:pos="1134"/>
        <w:tab w:val="num" w:pos="2835"/>
      </w:tabs>
      <w:spacing w:before="120" w:after="120" w:line="360" w:lineRule="auto"/>
      <w:ind w:left="0" w:firstLine="0"/>
    </w:pPr>
    <w:rPr>
      <w:rFonts w:eastAsia="Calibri"/>
      <w:szCs w:val="22"/>
      <w:lang w:val="pt-PT" w:eastAsia="en-US"/>
    </w:rPr>
  </w:style>
  <w:style w:type="paragraph" w:customStyle="1" w:styleId="Pointabc2">
    <w:name w:val="Point abc (2)"/>
    <w:basedOn w:val="Normal"/>
    <w:rsid w:val="000C72F8"/>
    <w:pPr>
      <w:widowControl/>
      <w:numPr>
        <w:ilvl w:val="5"/>
        <w:numId w:val="18"/>
      </w:numPr>
      <w:tabs>
        <w:tab w:val="clear" w:pos="1701"/>
        <w:tab w:val="num" w:pos="2835"/>
      </w:tabs>
      <w:spacing w:before="120" w:after="120" w:line="360" w:lineRule="auto"/>
      <w:ind w:left="0" w:firstLine="0"/>
    </w:pPr>
    <w:rPr>
      <w:rFonts w:eastAsia="Calibri"/>
      <w:szCs w:val="22"/>
      <w:lang w:val="pt-PT" w:eastAsia="en-US"/>
    </w:rPr>
  </w:style>
  <w:style w:type="paragraph" w:customStyle="1" w:styleId="Pointabc3">
    <w:name w:val="Point abc (3)"/>
    <w:basedOn w:val="Normal"/>
    <w:rsid w:val="000C72F8"/>
    <w:pPr>
      <w:widowControl/>
      <w:numPr>
        <w:ilvl w:val="7"/>
        <w:numId w:val="18"/>
      </w:numPr>
      <w:tabs>
        <w:tab w:val="clear" w:pos="2268"/>
        <w:tab w:val="num" w:pos="2835"/>
      </w:tabs>
      <w:spacing w:before="120" w:after="120" w:line="360" w:lineRule="auto"/>
      <w:ind w:left="0" w:firstLine="0"/>
    </w:pPr>
    <w:rPr>
      <w:rFonts w:eastAsia="Calibri"/>
      <w:szCs w:val="22"/>
      <w:lang w:val="pt-PT" w:eastAsia="en-US"/>
    </w:rPr>
  </w:style>
  <w:style w:type="paragraph" w:customStyle="1" w:styleId="Pointabc4">
    <w:name w:val="Point abc (4)"/>
    <w:basedOn w:val="Normal"/>
    <w:rsid w:val="000C72F8"/>
    <w:pPr>
      <w:widowControl/>
      <w:numPr>
        <w:ilvl w:val="8"/>
        <w:numId w:val="18"/>
      </w:numPr>
      <w:tabs>
        <w:tab w:val="clear" w:pos="2835"/>
      </w:tabs>
      <w:spacing w:before="120" w:after="120" w:line="360" w:lineRule="auto"/>
      <w:ind w:left="0" w:firstLine="0"/>
    </w:pPr>
    <w:rPr>
      <w:rFonts w:eastAsia="Calibri"/>
      <w:szCs w:val="22"/>
      <w:lang w:val="pt-PT" w:eastAsia="en-US"/>
    </w:rPr>
  </w:style>
  <w:style w:type="paragraph" w:customStyle="1" w:styleId="Point123">
    <w:name w:val="Point 123"/>
    <w:basedOn w:val="Normal"/>
    <w:rsid w:val="000C72F8"/>
    <w:pPr>
      <w:widowControl/>
      <w:numPr>
        <w:numId w:val="18"/>
      </w:numPr>
      <w:tabs>
        <w:tab w:val="clear" w:pos="567"/>
        <w:tab w:val="num" w:pos="2835"/>
      </w:tabs>
      <w:spacing w:before="120" w:after="120" w:line="360" w:lineRule="auto"/>
      <w:ind w:left="0" w:firstLine="0"/>
    </w:pPr>
    <w:rPr>
      <w:rFonts w:eastAsia="Calibri"/>
      <w:szCs w:val="22"/>
      <w:lang w:val="pt-PT" w:eastAsia="en-US"/>
    </w:rPr>
  </w:style>
  <w:style w:type="paragraph" w:customStyle="1" w:styleId="Point1231">
    <w:name w:val="Point 123 (1)"/>
    <w:basedOn w:val="Normal"/>
    <w:rsid w:val="000C72F8"/>
    <w:pPr>
      <w:widowControl/>
      <w:numPr>
        <w:ilvl w:val="2"/>
        <w:numId w:val="18"/>
      </w:numPr>
      <w:tabs>
        <w:tab w:val="clear" w:pos="1134"/>
        <w:tab w:val="num" w:pos="2835"/>
      </w:tabs>
      <w:spacing w:before="120" w:after="120" w:line="360" w:lineRule="auto"/>
      <w:ind w:left="0" w:firstLine="0"/>
    </w:pPr>
    <w:rPr>
      <w:rFonts w:eastAsia="Calibri"/>
      <w:szCs w:val="22"/>
      <w:lang w:val="pt-PT" w:eastAsia="en-US"/>
    </w:rPr>
  </w:style>
  <w:style w:type="paragraph" w:customStyle="1" w:styleId="Point1232">
    <w:name w:val="Point 123 (2)"/>
    <w:basedOn w:val="Normal"/>
    <w:rsid w:val="000C72F8"/>
    <w:pPr>
      <w:widowControl/>
      <w:numPr>
        <w:ilvl w:val="4"/>
        <w:numId w:val="18"/>
      </w:numPr>
      <w:tabs>
        <w:tab w:val="clear" w:pos="1701"/>
        <w:tab w:val="num" w:pos="2835"/>
      </w:tabs>
      <w:spacing w:before="120" w:after="120" w:line="360" w:lineRule="auto"/>
      <w:ind w:left="0" w:firstLine="0"/>
    </w:pPr>
    <w:rPr>
      <w:rFonts w:eastAsia="Calibri"/>
      <w:szCs w:val="22"/>
      <w:lang w:val="pt-PT" w:eastAsia="en-US"/>
    </w:rPr>
  </w:style>
  <w:style w:type="paragraph" w:customStyle="1" w:styleId="Point1233">
    <w:name w:val="Point 123 (3)"/>
    <w:basedOn w:val="Normal"/>
    <w:rsid w:val="000C72F8"/>
    <w:pPr>
      <w:widowControl/>
      <w:numPr>
        <w:ilvl w:val="6"/>
        <w:numId w:val="18"/>
      </w:numPr>
      <w:tabs>
        <w:tab w:val="clear" w:pos="2268"/>
        <w:tab w:val="num" w:pos="2835"/>
      </w:tabs>
      <w:spacing w:before="120" w:after="120" w:line="360" w:lineRule="auto"/>
      <w:ind w:left="0" w:firstLine="0"/>
    </w:pPr>
    <w:rPr>
      <w:rFonts w:eastAsia="Calibri"/>
      <w:szCs w:val="22"/>
      <w:lang w:val="pt-PT" w:eastAsia="en-US"/>
    </w:rPr>
  </w:style>
  <w:style w:type="paragraph" w:customStyle="1" w:styleId="Pointivx">
    <w:name w:val="Point ivx"/>
    <w:basedOn w:val="Normal"/>
    <w:rsid w:val="000C72F8"/>
    <w:pPr>
      <w:widowControl/>
      <w:numPr>
        <w:numId w:val="19"/>
      </w:numPr>
      <w:tabs>
        <w:tab w:val="clear" w:pos="567"/>
      </w:tabs>
      <w:spacing w:before="120" w:after="120" w:line="360" w:lineRule="auto"/>
      <w:ind w:left="0" w:firstLine="0"/>
    </w:pPr>
    <w:rPr>
      <w:rFonts w:eastAsia="Calibri"/>
      <w:szCs w:val="22"/>
      <w:lang w:val="pt-PT" w:eastAsia="en-US"/>
    </w:rPr>
  </w:style>
  <w:style w:type="paragraph" w:customStyle="1" w:styleId="Pointivx1">
    <w:name w:val="Point ivx (1)"/>
    <w:basedOn w:val="Normal"/>
    <w:rsid w:val="000C72F8"/>
    <w:pPr>
      <w:widowControl/>
      <w:numPr>
        <w:ilvl w:val="1"/>
        <w:numId w:val="19"/>
      </w:numPr>
      <w:tabs>
        <w:tab w:val="clear" w:pos="1134"/>
        <w:tab w:val="num" w:pos="567"/>
      </w:tabs>
      <w:spacing w:before="120" w:after="120" w:line="360" w:lineRule="auto"/>
      <w:ind w:left="0" w:firstLine="0"/>
    </w:pPr>
    <w:rPr>
      <w:rFonts w:eastAsia="Calibri"/>
      <w:szCs w:val="22"/>
      <w:lang w:val="pt-PT" w:eastAsia="en-US"/>
    </w:rPr>
  </w:style>
  <w:style w:type="paragraph" w:customStyle="1" w:styleId="Pointivx2">
    <w:name w:val="Point ivx (2)"/>
    <w:basedOn w:val="Normal"/>
    <w:rsid w:val="000C72F8"/>
    <w:pPr>
      <w:widowControl/>
      <w:numPr>
        <w:ilvl w:val="2"/>
        <w:numId w:val="19"/>
      </w:numPr>
      <w:tabs>
        <w:tab w:val="clear" w:pos="1701"/>
        <w:tab w:val="num" w:pos="567"/>
      </w:tabs>
      <w:spacing w:before="120" w:after="120" w:line="360" w:lineRule="auto"/>
      <w:ind w:left="0" w:firstLine="0"/>
    </w:pPr>
    <w:rPr>
      <w:rFonts w:eastAsia="Calibri"/>
      <w:szCs w:val="22"/>
      <w:lang w:val="pt-PT" w:eastAsia="en-US"/>
    </w:rPr>
  </w:style>
  <w:style w:type="paragraph" w:customStyle="1" w:styleId="Pointivx3">
    <w:name w:val="Point ivx (3)"/>
    <w:basedOn w:val="Normal"/>
    <w:rsid w:val="000C72F8"/>
    <w:pPr>
      <w:widowControl/>
      <w:numPr>
        <w:ilvl w:val="3"/>
        <w:numId w:val="19"/>
      </w:numPr>
      <w:tabs>
        <w:tab w:val="clear" w:pos="2268"/>
        <w:tab w:val="num" w:pos="567"/>
      </w:tabs>
      <w:spacing w:before="120" w:after="120" w:line="360" w:lineRule="auto"/>
      <w:ind w:left="0" w:firstLine="0"/>
    </w:pPr>
    <w:rPr>
      <w:rFonts w:eastAsia="Calibri"/>
      <w:szCs w:val="22"/>
      <w:lang w:val="pt-PT" w:eastAsia="en-US"/>
    </w:rPr>
  </w:style>
  <w:style w:type="paragraph" w:customStyle="1" w:styleId="Pointivx4">
    <w:name w:val="Point ivx (4)"/>
    <w:basedOn w:val="Normal"/>
    <w:rsid w:val="000C72F8"/>
    <w:pPr>
      <w:widowControl/>
      <w:numPr>
        <w:ilvl w:val="4"/>
        <w:numId w:val="19"/>
      </w:numPr>
      <w:tabs>
        <w:tab w:val="clear" w:pos="2835"/>
        <w:tab w:val="num" w:pos="567"/>
      </w:tabs>
      <w:spacing w:before="120" w:after="120" w:line="360" w:lineRule="auto"/>
      <w:ind w:left="0" w:firstLine="0"/>
    </w:pPr>
    <w:rPr>
      <w:rFonts w:eastAsia="Calibri"/>
      <w:szCs w:val="22"/>
      <w:lang w:val="pt-PT" w:eastAsia="en-US"/>
    </w:rPr>
  </w:style>
  <w:style w:type="paragraph" w:customStyle="1" w:styleId="Bullet">
    <w:name w:val="Bullet"/>
    <w:basedOn w:val="Normal"/>
    <w:rsid w:val="000C72F8"/>
    <w:pPr>
      <w:widowControl/>
      <w:numPr>
        <w:numId w:val="13"/>
      </w:numPr>
      <w:tabs>
        <w:tab w:val="clear" w:pos="567"/>
        <w:tab w:val="num" w:pos="0"/>
      </w:tabs>
      <w:spacing w:before="120" w:after="120" w:line="360" w:lineRule="auto"/>
      <w:ind w:left="0" w:firstLine="0"/>
    </w:pPr>
    <w:rPr>
      <w:rFonts w:eastAsia="Calibri"/>
      <w:szCs w:val="22"/>
      <w:lang w:val="pt-PT" w:eastAsia="en-US"/>
    </w:rPr>
  </w:style>
  <w:style w:type="paragraph" w:customStyle="1" w:styleId="Bullet1">
    <w:name w:val="Bullet 1"/>
    <w:basedOn w:val="Normal"/>
    <w:rsid w:val="000C72F8"/>
    <w:pPr>
      <w:widowControl/>
      <w:numPr>
        <w:numId w:val="14"/>
      </w:numPr>
      <w:tabs>
        <w:tab w:val="clear" w:pos="1134"/>
        <w:tab w:val="num" w:pos="567"/>
      </w:tabs>
      <w:spacing w:before="120" w:after="120" w:line="360" w:lineRule="auto"/>
      <w:ind w:left="0" w:firstLine="0"/>
    </w:pPr>
    <w:rPr>
      <w:rFonts w:eastAsia="Calibri"/>
      <w:szCs w:val="22"/>
      <w:lang w:val="pt-PT" w:eastAsia="en-US"/>
    </w:rPr>
  </w:style>
  <w:style w:type="paragraph" w:customStyle="1" w:styleId="Bullet2">
    <w:name w:val="Bullet 2"/>
    <w:basedOn w:val="Normal"/>
    <w:rsid w:val="000C72F8"/>
    <w:pPr>
      <w:widowControl/>
      <w:numPr>
        <w:numId w:val="15"/>
      </w:numPr>
      <w:tabs>
        <w:tab w:val="clear" w:pos="1701"/>
        <w:tab w:val="num" w:pos="1134"/>
      </w:tabs>
      <w:spacing w:before="120" w:after="120" w:line="360" w:lineRule="auto"/>
      <w:ind w:left="0" w:firstLine="0"/>
    </w:pPr>
    <w:rPr>
      <w:rFonts w:eastAsia="Calibri"/>
      <w:szCs w:val="22"/>
      <w:lang w:val="pt-PT" w:eastAsia="en-US"/>
    </w:rPr>
  </w:style>
  <w:style w:type="paragraph" w:customStyle="1" w:styleId="Bullet3">
    <w:name w:val="Bullet 3"/>
    <w:basedOn w:val="Normal"/>
    <w:rsid w:val="000C72F8"/>
    <w:pPr>
      <w:widowControl/>
      <w:numPr>
        <w:numId w:val="16"/>
      </w:numPr>
      <w:tabs>
        <w:tab w:val="clear" w:pos="2268"/>
        <w:tab w:val="num" w:pos="1701"/>
      </w:tabs>
      <w:spacing w:before="120" w:after="120" w:line="360" w:lineRule="auto"/>
      <w:ind w:left="0" w:firstLine="0"/>
    </w:pPr>
    <w:rPr>
      <w:rFonts w:eastAsia="Calibri"/>
      <w:szCs w:val="22"/>
      <w:lang w:val="pt-PT" w:eastAsia="en-US"/>
    </w:rPr>
  </w:style>
  <w:style w:type="paragraph" w:customStyle="1" w:styleId="Bullet4">
    <w:name w:val="Bullet 4"/>
    <w:basedOn w:val="Normal"/>
    <w:rsid w:val="000C72F8"/>
    <w:pPr>
      <w:widowControl/>
      <w:numPr>
        <w:numId w:val="17"/>
      </w:numPr>
      <w:tabs>
        <w:tab w:val="clear" w:pos="2835"/>
        <w:tab w:val="num" w:pos="2268"/>
      </w:tabs>
      <w:spacing w:before="120" w:after="120" w:line="360" w:lineRule="auto"/>
      <w:ind w:left="0" w:firstLine="0"/>
    </w:pPr>
    <w:rPr>
      <w:rFonts w:eastAsia="Calibri"/>
      <w:szCs w:val="22"/>
      <w:lang w:val="pt-PT" w:eastAsia="en-US"/>
    </w:rPr>
  </w:style>
  <w:style w:type="paragraph" w:customStyle="1" w:styleId="Dash">
    <w:name w:val="Dash"/>
    <w:basedOn w:val="Normal"/>
    <w:rsid w:val="000C72F8"/>
    <w:pPr>
      <w:widowControl/>
      <w:numPr>
        <w:numId w:val="3"/>
      </w:numPr>
      <w:tabs>
        <w:tab w:val="clear" w:pos="567"/>
      </w:tabs>
      <w:spacing w:before="120" w:after="120" w:line="360" w:lineRule="auto"/>
      <w:ind w:left="0" w:firstLine="0"/>
    </w:pPr>
    <w:rPr>
      <w:rFonts w:eastAsia="Calibri"/>
      <w:szCs w:val="22"/>
      <w:lang w:val="pt-PT" w:eastAsia="en-US"/>
    </w:rPr>
  </w:style>
  <w:style w:type="paragraph" w:customStyle="1" w:styleId="Dash1">
    <w:name w:val="Dash 1"/>
    <w:basedOn w:val="Normal"/>
    <w:rsid w:val="000C72F8"/>
    <w:pPr>
      <w:widowControl/>
      <w:numPr>
        <w:numId w:val="4"/>
      </w:numPr>
      <w:tabs>
        <w:tab w:val="clear" w:pos="1134"/>
      </w:tabs>
      <w:spacing w:before="120" w:after="120" w:line="360" w:lineRule="auto"/>
      <w:ind w:left="0" w:firstLine="0"/>
    </w:pPr>
    <w:rPr>
      <w:rFonts w:eastAsia="Calibri"/>
      <w:szCs w:val="22"/>
      <w:lang w:val="pt-PT" w:eastAsia="en-US"/>
    </w:rPr>
  </w:style>
  <w:style w:type="paragraph" w:customStyle="1" w:styleId="Dash2">
    <w:name w:val="Dash 2"/>
    <w:basedOn w:val="Normal"/>
    <w:rsid w:val="000C72F8"/>
    <w:pPr>
      <w:widowControl/>
      <w:numPr>
        <w:numId w:val="5"/>
      </w:numPr>
      <w:tabs>
        <w:tab w:val="clear" w:pos="1701"/>
      </w:tabs>
      <w:spacing w:before="120" w:after="120" w:line="360" w:lineRule="auto"/>
      <w:ind w:left="0" w:firstLine="0"/>
    </w:pPr>
    <w:rPr>
      <w:rFonts w:eastAsia="Calibri"/>
      <w:szCs w:val="22"/>
      <w:lang w:val="pt-PT" w:eastAsia="en-US"/>
    </w:rPr>
  </w:style>
  <w:style w:type="paragraph" w:customStyle="1" w:styleId="Dash3">
    <w:name w:val="Dash 3"/>
    <w:basedOn w:val="Normal"/>
    <w:rsid w:val="000C72F8"/>
    <w:pPr>
      <w:widowControl/>
      <w:numPr>
        <w:numId w:val="6"/>
      </w:numPr>
      <w:tabs>
        <w:tab w:val="clear" w:pos="2268"/>
      </w:tabs>
      <w:spacing w:before="120" w:after="120" w:line="360" w:lineRule="auto"/>
      <w:ind w:left="0" w:firstLine="0"/>
    </w:pPr>
    <w:rPr>
      <w:rFonts w:eastAsia="Calibri"/>
      <w:szCs w:val="22"/>
      <w:lang w:val="pt-PT" w:eastAsia="en-US"/>
    </w:rPr>
  </w:style>
  <w:style w:type="paragraph" w:customStyle="1" w:styleId="Dash4">
    <w:name w:val="Dash 4"/>
    <w:basedOn w:val="Normal"/>
    <w:rsid w:val="000C72F8"/>
    <w:pPr>
      <w:widowControl/>
      <w:numPr>
        <w:numId w:val="7"/>
      </w:numPr>
      <w:tabs>
        <w:tab w:val="clear" w:pos="2835"/>
      </w:tabs>
      <w:spacing w:before="120" w:after="120" w:line="360" w:lineRule="auto"/>
      <w:ind w:left="0" w:firstLine="0"/>
    </w:pPr>
    <w:rPr>
      <w:rFonts w:eastAsia="Calibri"/>
      <w:szCs w:val="22"/>
      <w:lang w:val="pt-PT" w:eastAsia="en-US"/>
    </w:rPr>
  </w:style>
  <w:style w:type="paragraph" w:customStyle="1" w:styleId="DashEqual">
    <w:name w:val="Dash Equal"/>
    <w:basedOn w:val="Dash"/>
    <w:rsid w:val="000C72F8"/>
    <w:pPr>
      <w:numPr>
        <w:numId w:val="8"/>
      </w:numPr>
      <w:tabs>
        <w:tab w:val="clear" w:pos="567"/>
        <w:tab w:val="num" w:pos="360"/>
      </w:tabs>
      <w:ind w:left="0" w:firstLine="0"/>
    </w:pPr>
  </w:style>
  <w:style w:type="paragraph" w:customStyle="1" w:styleId="DashEqual1">
    <w:name w:val="Dash Equal 1"/>
    <w:basedOn w:val="Dash1"/>
    <w:rsid w:val="000C72F8"/>
    <w:pPr>
      <w:numPr>
        <w:numId w:val="9"/>
      </w:numPr>
      <w:tabs>
        <w:tab w:val="clear" w:pos="1134"/>
        <w:tab w:val="num" w:pos="643"/>
      </w:tabs>
      <w:ind w:left="0" w:firstLine="0"/>
    </w:pPr>
  </w:style>
  <w:style w:type="paragraph" w:customStyle="1" w:styleId="DashEqual2">
    <w:name w:val="Dash Equal 2"/>
    <w:basedOn w:val="Dash2"/>
    <w:rsid w:val="000C72F8"/>
    <w:pPr>
      <w:numPr>
        <w:numId w:val="10"/>
      </w:numPr>
      <w:tabs>
        <w:tab w:val="clear" w:pos="1701"/>
        <w:tab w:val="num" w:pos="926"/>
      </w:tabs>
      <w:ind w:left="0" w:firstLine="0"/>
    </w:pPr>
  </w:style>
  <w:style w:type="paragraph" w:customStyle="1" w:styleId="DashEqual3">
    <w:name w:val="Dash Equal 3"/>
    <w:basedOn w:val="Dash3"/>
    <w:rsid w:val="000C72F8"/>
    <w:pPr>
      <w:numPr>
        <w:numId w:val="11"/>
      </w:numPr>
      <w:tabs>
        <w:tab w:val="clear" w:pos="2268"/>
        <w:tab w:val="num" w:pos="1209"/>
      </w:tabs>
      <w:ind w:left="0" w:firstLine="0"/>
    </w:pPr>
  </w:style>
  <w:style w:type="paragraph" w:customStyle="1" w:styleId="DashEqual4">
    <w:name w:val="Dash Equal 4"/>
    <w:basedOn w:val="Dash4"/>
    <w:rsid w:val="000C72F8"/>
    <w:pPr>
      <w:numPr>
        <w:numId w:val="12"/>
      </w:numPr>
      <w:tabs>
        <w:tab w:val="clear" w:pos="2835"/>
        <w:tab w:val="num" w:pos="1492"/>
      </w:tabs>
      <w:ind w:left="0" w:firstLine="0"/>
    </w:pPr>
  </w:style>
  <w:style w:type="character" w:customStyle="1" w:styleId="Marker1">
    <w:name w:val="Marker1"/>
    <w:rsid w:val="000C72F8"/>
    <w:rPr>
      <w:color w:val="008000"/>
      <w:shd w:val="clear" w:color="auto" w:fill="auto"/>
    </w:rPr>
  </w:style>
  <w:style w:type="paragraph" w:customStyle="1" w:styleId="HeadingLeft">
    <w:name w:val="Heading Left"/>
    <w:basedOn w:val="Normal"/>
    <w:next w:val="Normal"/>
    <w:rsid w:val="000C72F8"/>
    <w:pPr>
      <w:widowControl/>
      <w:spacing w:before="360" w:after="120" w:line="360" w:lineRule="auto"/>
      <w:outlineLvl w:val="0"/>
    </w:pPr>
    <w:rPr>
      <w:rFonts w:eastAsia="Calibri"/>
      <w:b/>
      <w:caps/>
      <w:szCs w:val="22"/>
      <w:u w:val="single"/>
      <w:lang w:val="pt-PT" w:eastAsia="en-US"/>
    </w:rPr>
  </w:style>
  <w:style w:type="paragraph" w:customStyle="1" w:styleId="HeadingIVX">
    <w:name w:val="Heading IVX"/>
    <w:basedOn w:val="HeadingLeft"/>
    <w:next w:val="Normal"/>
    <w:rsid w:val="000C72F8"/>
    <w:pPr>
      <w:numPr>
        <w:numId w:val="22"/>
      </w:numPr>
      <w:tabs>
        <w:tab w:val="clear" w:pos="567"/>
        <w:tab w:val="num" w:pos="2268"/>
      </w:tabs>
      <w:ind w:left="0" w:firstLine="0"/>
    </w:pPr>
  </w:style>
  <w:style w:type="paragraph" w:customStyle="1" w:styleId="Heading123">
    <w:name w:val="Heading 123"/>
    <w:basedOn w:val="HeadingLeft"/>
    <w:next w:val="Normal"/>
    <w:rsid w:val="000C72F8"/>
    <w:pPr>
      <w:numPr>
        <w:numId w:val="21"/>
      </w:numPr>
      <w:tabs>
        <w:tab w:val="clear" w:pos="567"/>
        <w:tab w:val="num" w:pos="1701"/>
      </w:tabs>
      <w:ind w:left="0" w:firstLine="0"/>
    </w:pPr>
  </w:style>
  <w:style w:type="paragraph" w:customStyle="1" w:styleId="HeadingABC">
    <w:name w:val="Heading ABC"/>
    <w:basedOn w:val="HeadingLeft"/>
    <w:next w:val="Normal"/>
    <w:rsid w:val="000C72F8"/>
    <w:pPr>
      <w:numPr>
        <w:numId w:val="20"/>
      </w:numPr>
      <w:tabs>
        <w:tab w:val="clear" w:pos="567"/>
        <w:tab w:val="num" w:pos="1134"/>
      </w:tabs>
      <w:ind w:left="0" w:firstLine="0"/>
    </w:pPr>
  </w:style>
  <w:style w:type="paragraph" w:customStyle="1" w:styleId="HeadingCentered">
    <w:name w:val="Heading Centered"/>
    <w:basedOn w:val="HeadingLeft"/>
    <w:next w:val="Normal"/>
    <w:rsid w:val="000C72F8"/>
    <w:pPr>
      <w:jc w:val="center"/>
    </w:pPr>
  </w:style>
  <w:style w:type="paragraph" w:customStyle="1" w:styleId="Jardin">
    <w:name w:val="Jardin"/>
    <w:basedOn w:val="Normal"/>
    <w:rsid w:val="000C72F8"/>
    <w:pPr>
      <w:widowControl/>
      <w:spacing w:before="200"/>
      <w:jc w:val="center"/>
    </w:pPr>
    <w:rPr>
      <w:rFonts w:eastAsia="Calibri"/>
      <w:szCs w:val="22"/>
      <w:lang w:val="pt-PT" w:eastAsia="en-US"/>
    </w:rPr>
  </w:style>
  <w:style w:type="paragraph" w:customStyle="1" w:styleId="Amendment">
    <w:name w:val="Amendment"/>
    <w:basedOn w:val="Normal"/>
    <w:next w:val="Normal"/>
    <w:rsid w:val="000C72F8"/>
    <w:pPr>
      <w:widowControl/>
      <w:spacing w:before="120" w:after="120" w:line="360" w:lineRule="auto"/>
    </w:pPr>
    <w:rPr>
      <w:rFonts w:eastAsia="Calibri"/>
      <w:i/>
      <w:szCs w:val="22"/>
      <w:u w:val="single"/>
      <w:lang w:val="pt-PT" w:eastAsia="en-US"/>
    </w:rPr>
  </w:style>
  <w:style w:type="paragraph" w:customStyle="1" w:styleId="AmendmentList">
    <w:name w:val="Amendment List"/>
    <w:basedOn w:val="Normal"/>
    <w:rsid w:val="000C72F8"/>
    <w:pPr>
      <w:widowControl/>
      <w:spacing w:before="120" w:after="120" w:line="360" w:lineRule="auto"/>
      <w:ind w:left="2268" w:hanging="2268"/>
    </w:pPr>
    <w:rPr>
      <w:rFonts w:eastAsia="Calibri"/>
      <w:szCs w:val="22"/>
      <w:lang w:val="pt-PT" w:eastAsia="en-US"/>
    </w:rPr>
  </w:style>
  <w:style w:type="paragraph" w:customStyle="1" w:styleId="ReplyRE">
    <w:name w:val="Reply RE"/>
    <w:basedOn w:val="Normal"/>
    <w:next w:val="Normal"/>
    <w:rsid w:val="000C72F8"/>
    <w:pPr>
      <w:widowControl/>
      <w:spacing w:before="120" w:after="480"/>
      <w:contextualSpacing/>
    </w:pPr>
    <w:rPr>
      <w:rFonts w:eastAsia="Calibri"/>
      <w:szCs w:val="22"/>
      <w:lang w:val="pt-PT" w:eastAsia="en-US"/>
    </w:rPr>
  </w:style>
  <w:style w:type="paragraph" w:customStyle="1" w:styleId="ReplyBold">
    <w:name w:val="Reply Bold"/>
    <w:basedOn w:val="ReplyRE"/>
    <w:next w:val="Normal"/>
    <w:rsid w:val="000C72F8"/>
    <w:rPr>
      <w:b/>
    </w:rPr>
  </w:style>
  <w:style w:type="paragraph" w:customStyle="1" w:styleId="Annex">
    <w:name w:val="Annex"/>
    <w:basedOn w:val="Normal"/>
    <w:next w:val="Normal"/>
    <w:rsid w:val="000C72F8"/>
    <w:pPr>
      <w:widowControl/>
      <w:spacing w:before="120" w:after="120" w:line="360" w:lineRule="auto"/>
      <w:jc w:val="right"/>
    </w:pPr>
    <w:rPr>
      <w:rFonts w:eastAsia="Calibri"/>
      <w:b/>
      <w:szCs w:val="22"/>
      <w:u w:val="single"/>
      <w:lang w:val="pt-PT" w:eastAsia="en-US"/>
    </w:rPr>
  </w:style>
  <w:style w:type="paragraph" w:customStyle="1" w:styleId="Sign">
    <w:name w:val="Sign"/>
    <w:basedOn w:val="Normal"/>
    <w:rsid w:val="000C72F8"/>
    <w:pPr>
      <w:widowControl/>
      <w:tabs>
        <w:tab w:val="center" w:pos="7087"/>
      </w:tabs>
      <w:spacing w:before="120" w:after="120" w:line="360" w:lineRule="auto"/>
      <w:contextualSpacing/>
    </w:pPr>
    <w:rPr>
      <w:rFonts w:eastAsia="Calibri"/>
      <w:szCs w:val="22"/>
      <w:lang w:val="pt-PT" w:eastAsia="en-US"/>
    </w:rPr>
  </w:style>
  <w:style w:type="paragraph" w:customStyle="1" w:styleId="NotDeclassified">
    <w:name w:val="Not Declassified"/>
    <w:basedOn w:val="Normal"/>
    <w:next w:val="Normal"/>
    <w:rsid w:val="000C72F8"/>
    <w:pPr>
      <w:widowControl/>
      <w:spacing w:before="120" w:after="120" w:line="360" w:lineRule="auto"/>
    </w:pPr>
    <w:rPr>
      <w:rFonts w:eastAsia="Calibri"/>
      <w:b/>
      <w:szCs w:val="22"/>
      <w:shd w:val="clear" w:color="auto" w:fill="CCCCCC"/>
      <w:lang w:val="pt-PT" w:eastAsia="en-US"/>
    </w:rPr>
  </w:style>
  <w:style w:type="character" w:customStyle="1" w:styleId="NotDeclassifiedCharacter">
    <w:name w:val="Not Declassified Character"/>
    <w:rsid w:val="000C72F8"/>
    <w:rPr>
      <w:rFonts w:ascii="Times New Roman" w:hAnsi="Times New Roman" w:cs="Times New Roman"/>
      <w:b/>
      <w:sz w:val="24"/>
      <w:shd w:val="clear" w:color="auto" w:fill="CCCCCC"/>
    </w:rPr>
  </w:style>
  <w:style w:type="paragraph" w:customStyle="1" w:styleId="NormalCompact">
    <w:name w:val="Normal Compact"/>
    <w:basedOn w:val="Normal"/>
    <w:next w:val="Normal"/>
    <w:rsid w:val="000C72F8"/>
    <w:pPr>
      <w:widowControl/>
      <w:spacing w:before="120" w:after="120"/>
    </w:pPr>
    <w:rPr>
      <w:rFonts w:eastAsia="Calibri"/>
      <w:szCs w:val="22"/>
      <w:lang w:val="pt-PT" w:eastAsia="en-US"/>
    </w:rPr>
  </w:style>
  <w:style w:type="paragraph" w:styleId="EndnoteText">
    <w:name w:val="endnote text"/>
    <w:basedOn w:val="Normal"/>
    <w:link w:val="EndnoteTextChar"/>
    <w:uiPriority w:val="99"/>
    <w:unhideWhenUsed/>
    <w:rsid w:val="000C72F8"/>
    <w:pPr>
      <w:widowControl/>
    </w:pPr>
    <w:rPr>
      <w:rFonts w:eastAsia="Calibri"/>
      <w:sz w:val="20"/>
      <w:lang w:val="pt-PT" w:eastAsia="en-US"/>
    </w:rPr>
  </w:style>
  <w:style w:type="character" w:customStyle="1" w:styleId="EndnoteTextChar">
    <w:name w:val="Endnote Text Char"/>
    <w:basedOn w:val="DefaultParagraphFont"/>
    <w:link w:val="EndnoteText"/>
    <w:uiPriority w:val="99"/>
    <w:rsid w:val="000C72F8"/>
    <w:rPr>
      <w:rFonts w:eastAsia="Calibri"/>
      <w:lang w:val="pt-PT" w:eastAsia="en-US"/>
    </w:rPr>
  </w:style>
  <w:style w:type="character" w:styleId="EndnoteReference">
    <w:name w:val="endnote reference"/>
    <w:uiPriority w:val="99"/>
    <w:unhideWhenUsed/>
    <w:rsid w:val="000C72F8"/>
    <w:rPr>
      <w:vertAlign w:val="superscript"/>
    </w:rPr>
  </w:style>
  <w:style w:type="paragraph" w:customStyle="1" w:styleId="HeaderCouncilLarge">
    <w:name w:val="Header Council Large"/>
    <w:basedOn w:val="Normal"/>
    <w:link w:val="HeaderCouncilLargeChar"/>
    <w:uiPriority w:val="99"/>
    <w:rsid w:val="000C72F8"/>
    <w:pPr>
      <w:widowControl/>
      <w:spacing w:after="440" w:line="360" w:lineRule="auto"/>
      <w:ind w:left="-1134" w:right="-1134"/>
    </w:pPr>
    <w:rPr>
      <w:rFonts w:eastAsia="Calibri"/>
      <w:sz w:val="2"/>
      <w:szCs w:val="22"/>
      <w:lang w:val="pt-PT" w:eastAsia="en-US"/>
    </w:rPr>
  </w:style>
  <w:style w:type="character" w:customStyle="1" w:styleId="TechnicalBlockChar">
    <w:name w:val="Technical Block Char"/>
    <w:link w:val="TechnicalBlock"/>
    <w:rsid w:val="000C72F8"/>
    <w:rPr>
      <w:rFonts w:eastAsia="Calibri"/>
      <w:sz w:val="24"/>
      <w:szCs w:val="22"/>
      <w:lang w:val="pt-PT" w:eastAsia="en-US"/>
    </w:rPr>
  </w:style>
  <w:style w:type="character" w:customStyle="1" w:styleId="HeaderCouncilLargeChar">
    <w:name w:val="Header Council Large Char"/>
    <w:link w:val="HeaderCouncilLarge"/>
    <w:uiPriority w:val="99"/>
    <w:rsid w:val="000C72F8"/>
    <w:rPr>
      <w:rFonts w:eastAsia="Calibri"/>
      <w:sz w:val="2"/>
      <w:szCs w:val="22"/>
      <w:lang w:val="pt-PT" w:eastAsia="en-US"/>
    </w:rPr>
  </w:style>
  <w:style w:type="paragraph" w:customStyle="1" w:styleId="FooterText">
    <w:name w:val="Footer Text"/>
    <w:basedOn w:val="Normal"/>
    <w:rsid w:val="000C72F8"/>
    <w:pPr>
      <w:widowControl/>
    </w:pPr>
    <w:rPr>
      <w:szCs w:val="24"/>
      <w:lang w:val="pt-PT" w:eastAsia="en-US"/>
    </w:rPr>
  </w:style>
  <w:style w:type="character" w:styleId="PlaceholderText">
    <w:name w:val="Placeholder Text"/>
    <w:uiPriority w:val="99"/>
    <w:semiHidden/>
    <w:rsid w:val="000C72F8"/>
    <w:rPr>
      <w:color w:val="808080"/>
    </w:rPr>
  </w:style>
  <w:style w:type="paragraph" w:styleId="TOC4">
    <w:name w:val="toc 4"/>
    <w:basedOn w:val="Normal"/>
    <w:next w:val="Normal"/>
    <w:uiPriority w:val="39"/>
    <w:unhideWhenUsed/>
    <w:rsid w:val="000C72F8"/>
    <w:pPr>
      <w:widowControl/>
      <w:tabs>
        <w:tab w:val="right" w:leader="dot" w:pos="9071"/>
      </w:tabs>
      <w:spacing w:before="60" w:after="120" w:line="360" w:lineRule="auto"/>
      <w:ind w:left="850" w:hanging="850"/>
    </w:pPr>
    <w:rPr>
      <w:rFonts w:eastAsia="Calibri"/>
      <w:szCs w:val="22"/>
      <w:lang w:val="pt-PT" w:eastAsia="en-US"/>
    </w:rPr>
  </w:style>
  <w:style w:type="paragraph" w:styleId="TOC5">
    <w:name w:val="toc 5"/>
    <w:basedOn w:val="Normal"/>
    <w:next w:val="Normal"/>
    <w:uiPriority w:val="39"/>
    <w:unhideWhenUsed/>
    <w:rsid w:val="000C72F8"/>
    <w:pPr>
      <w:widowControl/>
      <w:tabs>
        <w:tab w:val="right" w:leader="dot" w:pos="9071"/>
      </w:tabs>
      <w:spacing w:before="300" w:after="120" w:line="360" w:lineRule="auto"/>
    </w:pPr>
    <w:rPr>
      <w:rFonts w:eastAsia="Calibri"/>
      <w:szCs w:val="22"/>
      <w:lang w:val="pt-PT" w:eastAsia="en-US"/>
    </w:rPr>
  </w:style>
  <w:style w:type="paragraph" w:styleId="TOC6">
    <w:name w:val="toc 6"/>
    <w:basedOn w:val="Normal"/>
    <w:next w:val="Normal"/>
    <w:uiPriority w:val="39"/>
    <w:unhideWhenUsed/>
    <w:rsid w:val="000C72F8"/>
    <w:pPr>
      <w:widowControl/>
      <w:tabs>
        <w:tab w:val="right" w:leader="dot" w:pos="9071"/>
      </w:tabs>
      <w:spacing w:before="240" w:after="120" w:line="360" w:lineRule="auto"/>
    </w:pPr>
    <w:rPr>
      <w:rFonts w:eastAsia="Calibri"/>
      <w:szCs w:val="22"/>
      <w:lang w:val="pt-PT" w:eastAsia="en-US"/>
    </w:rPr>
  </w:style>
  <w:style w:type="paragraph" w:styleId="TOC7">
    <w:name w:val="toc 7"/>
    <w:basedOn w:val="Normal"/>
    <w:next w:val="Normal"/>
    <w:uiPriority w:val="39"/>
    <w:unhideWhenUsed/>
    <w:rsid w:val="000C72F8"/>
    <w:pPr>
      <w:widowControl/>
      <w:tabs>
        <w:tab w:val="right" w:leader="dot" w:pos="9071"/>
      </w:tabs>
      <w:spacing w:before="180" w:after="120" w:line="360" w:lineRule="auto"/>
    </w:pPr>
    <w:rPr>
      <w:rFonts w:eastAsia="Calibri"/>
      <w:szCs w:val="22"/>
      <w:lang w:val="pt-PT" w:eastAsia="en-US"/>
    </w:rPr>
  </w:style>
  <w:style w:type="paragraph" w:styleId="TOC8">
    <w:name w:val="toc 8"/>
    <w:basedOn w:val="Normal"/>
    <w:next w:val="Normal"/>
    <w:uiPriority w:val="39"/>
    <w:unhideWhenUsed/>
    <w:rsid w:val="000C72F8"/>
    <w:pPr>
      <w:widowControl/>
      <w:tabs>
        <w:tab w:val="right" w:leader="dot" w:pos="9071"/>
      </w:tabs>
      <w:spacing w:before="120" w:after="120" w:line="360" w:lineRule="auto"/>
    </w:pPr>
    <w:rPr>
      <w:rFonts w:eastAsia="Calibri"/>
      <w:szCs w:val="22"/>
      <w:lang w:val="pt-PT" w:eastAsia="en-US"/>
    </w:rPr>
  </w:style>
  <w:style w:type="paragraph" w:styleId="TOC9">
    <w:name w:val="toc 9"/>
    <w:basedOn w:val="Normal"/>
    <w:next w:val="Normal"/>
    <w:uiPriority w:val="39"/>
    <w:unhideWhenUsed/>
    <w:rsid w:val="000C72F8"/>
    <w:pPr>
      <w:widowControl/>
      <w:tabs>
        <w:tab w:val="right" w:leader="dot" w:pos="9071"/>
      </w:tabs>
      <w:spacing w:before="120" w:after="120" w:line="360" w:lineRule="auto"/>
      <w:jc w:val="both"/>
    </w:pPr>
    <w:rPr>
      <w:rFonts w:eastAsia="Calibri"/>
      <w:szCs w:val="22"/>
      <w:lang w:val="pt-PT" w:eastAsia="en-US"/>
    </w:rPr>
  </w:style>
  <w:style w:type="paragraph" w:customStyle="1" w:styleId="HeaderSensitivity">
    <w:name w:val="Header Sensitivity"/>
    <w:basedOn w:val="Normal"/>
    <w:rsid w:val="000C72F8"/>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val="pt-PT" w:eastAsia="en-US"/>
    </w:rPr>
  </w:style>
  <w:style w:type="paragraph" w:customStyle="1" w:styleId="FooterSensitivity">
    <w:name w:val="Footer Sensitivity"/>
    <w:basedOn w:val="Normal"/>
    <w:rsid w:val="000C72F8"/>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val="pt-PT" w:eastAsia="en-US"/>
    </w:rPr>
  </w:style>
  <w:style w:type="paragraph" w:customStyle="1" w:styleId="NormalLeft">
    <w:name w:val="Normal Left"/>
    <w:basedOn w:val="Normal"/>
    <w:rsid w:val="000C72F8"/>
    <w:pPr>
      <w:widowControl/>
      <w:spacing w:before="120" w:after="120" w:line="360" w:lineRule="auto"/>
    </w:pPr>
    <w:rPr>
      <w:rFonts w:eastAsia="Calibri"/>
      <w:szCs w:val="22"/>
      <w:lang w:val="pt-PT" w:eastAsia="en-US"/>
    </w:rPr>
  </w:style>
  <w:style w:type="paragraph" w:customStyle="1" w:styleId="QuotedText">
    <w:name w:val="Quoted Text"/>
    <w:basedOn w:val="Normal"/>
    <w:rsid w:val="000C72F8"/>
    <w:pPr>
      <w:widowControl/>
      <w:spacing w:before="120" w:after="120" w:line="360" w:lineRule="auto"/>
      <w:ind w:left="1417"/>
      <w:jc w:val="both"/>
    </w:pPr>
    <w:rPr>
      <w:rFonts w:eastAsia="Calibri"/>
      <w:szCs w:val="22"/>
      <w:lang w:val="pt-PT" w:eastAsia="en-US"/>
    </w:rPr>
  </w:style>
  <w:style w:type="paragraph" w:customStyle="1" w:styleId="Point0">
    <w:name w:val="Point 0"/>
    <w:basedOn w:val="Normal"/>
    <w:rsid w:val="000C72F8"/>
    <w:pPr>
      <w:widowControl/>
      <w:spacing w:before="120" w:after="120" w:line="360" w:lineRule="auto"/>
      <w:ind w:left="850" w:hanging="850"/>
      <w:jc w:val="both"/>
    </w:pPr>
    <w:rPr>
      <w:rFonts w:eastAsia="Calibri"/>
      <w:szCs w:val="22"/>
      <w:lang w:val="pt-PT" w:eastAsia="en-US"/>
    </w:rPr>
  </w:style>
  <w:style w:type="paragraph" w:customStyle="1" w:styleId="Point1">
    <w:name w:val="Point 1"/>
    <w:basedOn w:val="Normal"/>
    <w:rsid w:val="000C72F8"/>
    <w:pPr>
      <w:widowControl/>
      <w:spacing w:before="120" w:after="120" w:line="360" w:lineRule="auto"/>
      <w:ind w:left="1417" w:hanging="567"/>
      <w:jc w:val="both"/>
    </w:pPr>
    <w:rPr>
      <w:rFonts w:eastAsia="Calibri"/>
      <w:szCs w:val="22"/>
      <w:lang w:val="pt-PT" w:eastAsia="en-US"/>
    </w:rPr>
  </w:style>
  <w:style w:type="paragraph" w:customStyle="1" w:styleId="Point2">
    <w:name w:val="Point 2"/>
    <w:basedOn w:val="Normal"/>
    <w:rsid w:val="000C72F8"/>
    <w:pPr>
      <w:widowControl/>
      <w:spacing w:before="120" w:after="120" w:line="360" w:lineRule="auto"/>
      <w:ind w:left="1984" w:hanging="567"/>
      <w:jc w:val="both"/>
    </w:pPr>
    <w:rPr>
      <w:rFonts w:eastAsia="Calibri"/>
      <w:szCs w:val="22"/>
      <w:lang w:val="pt-PT" w:eastAsia="en-US"/>
    </w:rPr>
  </w:style>
  <w:style w:type="paragraph" w:customStyle="1" w:styleId="Point3">
    <w:name w:val="Point 3"/>
    <w:basedOn w:val="Normal"/>
    <w:rsid w:val="000C72F8"/>
    <w:pPr>
      <w:widowControl/>
      <w:spacing w:before="120" w:after="120" w:line="360" w:lineRule="auto"/>
      <w:ind w:left="2551" w:hanging="567"/>
      <w:jc w:val="both"/>
    </w:pPr>
    <w:rPr>
      <w:rFonts w:eastAsia="Calibri"/>
      <w:szCs w:val="22"/>
      <w:lang w:val="pt-PT" w:eastAsia="en-US"/>
    </w:rPr>
  </w:style>
  <w:style w:type="paragraph" w:customStyle="1" w:styleId="Point4">
    <w:name w:val="Point 4"/>
    <w:basedOn w:val="Normal"/>
    <w:rsid w:val="000C72F8"/>
    <w:pPr>
      <w:widowControl/>
      <w:spacing w:before="120" w:after="120" w:line="360" w:lineRule="auto"/>
      <w:ind w:left="3118" w:hanging="567"/>
      <w:jc w:val="both"/>
    </w:pPr>
    <w:rPr>
      <w:rFonts w:eastAsia="Calibri"/>
      <w:szCs w:val="22"/>
      <w:lang w:val="pt-PT" w:eastAsia="en-US"/>
    </w:rPr>
  </w:style>
  <w:style w:type="paragraph" w:customStyle="1" w:styleId="Tiret0">
    <w:name w:val="Tiret 0"/>
    <w:basedOn w:val="Point0"/>
    <w:rsid w:val="000C72F8"/>
    <w:pPr>
      <w:numPr>
        <w:numId w:val="28"/>
      </w:numPr>
      <w:tabs>
        <w:tab w:val="clear" w:pos="850"/>
      </w:tabs>
      <w:ind w:left="0" w:firstLine="0"/>
    </w:pPr>
  </w:style>
  <w:style w:type="paragraph" w:customStyle="1" w:styleId="Tiret1">
    <w:name w:val="Tiret 1"/>
    <w:basedOn w:val="Point1"/>
    <w:rsid w:val="000C72F8"/>
    <w:pPr>
      <w:numPr>
        <w:numId w:val="29"/>
      </w:numPr>
      <w:tabs>
        <w:tab w:val="clear" w:pos="1417"/>
      </w:tabs>
      <w:ind w:left="0" w:firstLine="0"/>
    </w:pPr>
  </w:style>
  <w:style w:type="paragraph" w:customStyle="1" w:styleId="Tiret2">
    <w:name w:val="Tiret 2"/>
    <w:basedOn w:val="Point2"/>
    <w:rsid w:val="000C72F8"/>
    <w:pPr>
      <w:numPr>
        <w:numId w:val="30"/>
      </w:numPr>
      <w:tabs>
        <w:tab w:val="clear" w:pos="1984"/>
      </w:tabs>
      <w:ind w:left="0" w:firstLine="0"/>
    </w:pPr>
  </w:style>
  <w:style w:type="paragraph" w:customStyle="1" w:styleId="Tiret3">
    <w:name w:val="Tiret 3"/>
    <w:basedOn w:val="Point3"/>
    <w:rsid w:val="000C72F8"/>
    <w:pPr>
      <w:numPr>
        <w:numId w:val="31"/>
      </w:numPr>
      <w:tabs>
        <w:tab w:val="clear" w:pos="2551"/>
        <w:tab w:val="num" w:pos="709"/>
      </w:tabs>
      <w:ind w:left="0" w:firstLine="0"/>
    </w:pPr>
  </w:style>
  <w:style w:type="paragraph" w:customStyle="1" w:styleId="Tiret4">
    <w:name w:val="Tiret 4"/>
    <w:basedOn w:val="Point4"/>
    <w:rsid w:val="000C72F8"/>
    <w:pPr>
      <w:numPr>
        <w:numId w:val="32"/>
      </w:numPr>
      <w:tabs>
        <w:tab w:val="clear" w:pos="3118"/>
      </w:tabs>
      <w:ind w:left="0" w:firstLine="0"/>
    </w:pPr>
  </w:style>
  <w:style w:type="paragraph" w:customStyle="1" w:styleId="PointDouble0">
    <w:name w:val="PointDouble 0"/>
    <w:basedOn w:val="Normal"/>
    <w:rsid w:val="000C72F8"/>
    <w:pPr>
      <w:widowControl/>
      <w:tabs>
        <w:tab w:val="left" w:pos="850"/>
      </w:tabs>
      <w:spacing w:before="120" w:after="120" w:line="360" w:lineRule="auto"/>
      <w:ind w:left="1417" w:hanging="1417"/>
      <w:jc w:val="both"/>
    </w:pPr>
    <w:rPr>
      <w:rFonts w:eastAsia="Calibri"/>
      <w:szCs w:val="22"/>
      <w:lang w:val="pt-PT" w:eastAsia="en-US"/>
    </w:rPr>
  </w:style>
  <w:style w:type="paragraph" w:customStyle="1" w:styleId="PointDouble1">
    <w:name w:val="PointDouble 1"/>
    <w:basedOn w:val="Normal"/>
    <w:rsid w:val="000C72F8"/>
    <w:pPr>
      <w:widowControl/>
      <w:tabs>
        <w:tab w:val="left" w:pos="1417"/>
      </w:tabs>
      <w:spacing w:before="120" w:after="120" w:line="360" w:lineRule="auto"/>
      <w:ind w:left="1984" w:hanging="1134"/>
      <w:jc w:val="both"/>
    </w:pPr>
    <w:rPr>
      <w:rFonts w:eastAsia="Calibri"/>
      <w:szCs w:val="22"/>
      <w:lang w:val="pt-PT" w:eastAsia="en-US"/>
    </w:rPr>
  </w:style>
  <w:style w:type="paragraph" w:customStyle="1" w:styleId="PointDouble2">
    <w:name w:val="PointDouble 2"/>
    <w:basedOn w:val="Normal"/>
    <w:rsid w:val="000C72F8"/>
    <w:pPr>
      <w:widowControl/>
      <w:tabs>
        <w:tab w:val="left" w:pos="1984"/>
      </w:tabs>
      <w:spacing w:before="120" w:after="120" w:line="360" w:lineRule="auto"/>
      <w:ind w:left="2551" w:hanging="1134"/>
      <w:jc w:val="both"/>
    </w:pPr>
    <w:rPr>
      <w:rFonts w:eastAsia="Calibri"/>
      <w:szCs w:val="22"/>
      <w:lang w:val="pt-PT" w:eastAsia="en-US"/>
    </w:rPr>
  </w:style>
  <w:style w:type="paragraph" w:customStyle="1" w:styleId="PointDouble3">
    <w:name w:val="PointDouble 3"/>
    <w:basedOn w:val="Normal"/>
    <w:rsid w:val="000C72F8"/>
    <w:pPr>
      <w:widowControl/>
      <w:tabs>
        <w:tab w:val="left" w:pos="2551"/>
      </w:tabs>
      <w:spacing w:before="120" w:after="120" w:line="360" w:lineRule="auto"/>
      <w:ind w:left="3118" w:hanging="1134"/>
      <w:jc w:val="both"/>
    </w:pPr>
    <w:rPr>
      <w:rFonts w:eastAsia="Calibri"/>
      <w:szCs w:val="22"/>
      <w:lang w:val="pt-PT" w:eastAsia="en-US"/>
    </w:rPr>
  </w:style>
  <w:style w:type="paragraph" w:customStyle="1" w:styleId="PointDouble4">
    <w:name w:val="PointDouble 4"/>
    <w:basedOn w:val="Normal"/>
    <w:rsid w:val="000C72F8"/>
    <w:pPr>
      <w:widowControl/>
      <w:tabs>
        <w:tab w:val="left" w:pos="3118"/>
      </w:tabs>
      <w:spacing w:before="120" w:after="120" w:line="360" w:lineRule="auto"/>
      <w:ind w:left="3685" w:hanging="1134"/>
      <w:jc w:val="both"/>
    </w:pPr>
    <w:rPr>
      <w:rFonts w:eastAsia="Calibri"/>
      <w:szCs w:val="22"/>
      <w:lang w:val="pt-PT" w:eastAsia="en-US"/>
    </w:rPr>
  </w:style>
  <w:style w:type="paragraph" w:customStyle="1" w:styleId="PointTriple0">
    <w:name w:val="PointTriple 0"/>
    <w:basedOn w:val="Normal"/>
    <w:rsid w:val="000C72F8"/>
    <w:pPr>
      <w:widowControl/>
      <w:tabs>
        <w:tab w:val="left" w:pos="850"/>
        <w:tab w:val="left" w:pos="1417"/>
      </w:tabs>
      <w:spacing w:before="120" w:after="120" w:line="360" w:lineRule="auto"/>
      <w:ind w:left="1984" w:hanging="1984"/>
      <w:jc w:val="both"/>
    </w:pPr>
    <w:rPr>
      <w:rFonts w:eastAsia="Calibri"/>
      <w:szCs w:val="22"/>
      <w:lang w:val="pt-PT" w:eastAsia="en-US"/>
    </w:rPr>
  </w:style>
  <w:style w:type="paragraph" w:customStyle="1" w:styleId="PointTriple1">
    <w:name w:val="PointTriple 1"/>
    <w:basedOn w:val="Normal"/>
    <w:rsid w:val="000C72F8"/>
    <w:pPr>
      <w:widowControl/>
      <w:tabs>
        <w:tab w:val="left" w:pos="1417"/>
        <w:tab w:val="left" w:pos="1984"/>
      </w:tabs>
      <w:spacing w:before="120" w:after="120" w:line="360" w:lineRule="auto"/>
      <w:ind w:left="2551" w:hanging="1701"/>
      <w:jc w:val="both"/>
    </w:pPr>
    <w:rPr>
      <w:rFonts w:eastAsia="Calibri"/>
      <w:szCs w:val="22"/>
      <w:lang w:val="pt-PT" w:eastAsia="en-US"/>
    </w:rPr>
  </w:style>
  <w:style w:type="paragraph" w:customStyle="1" w:styleId="PointTriple2">
    <w:name w:val="PointTriple 2"/>
    <w:basedOn w:val="Normal"/>
    <w:rsid w:val="000C72F8"/>
    <w:pPr>
      <w:widowControl/>
      <w:tabs>
        <w:tab w:val="left" w:pos="1984"/>
        <w:tab w:val="left" w:pos="2551"/>
      </w:tabs>
      <w:spacing w:before="120" w:after="120" w:line="360" w:lineRule="auto"/>
      <w:ind w:left="3118" w:hanging="1701"/>
      <w:jc w:val="both"/>
    </w:pPr>
    <w:rPr>
      <w:rFonts w:eastAsia="Calibri"/>
      <w:szCs w:val="22"/>
      <w:lang w:val="pt-PT" w:eastAsia="en-US"/>
    </w:rPr>
  </w:style>
  <w:style w:type="paragraph" w:customStyle="1" w:styleId="PointTriple3">
    <w:name w:val="PointTriple 3"/>
    <w:basedOn w:val="Normal"/>
    <w:rsid w:val="000C72F8"/>
    <w:pPr>
      <w:widowControl/>
      <w:tabs>
        <w:tab w:val="left" w:pos="2551"/>
        <w:tab w:val="left" w:pos="3118"/>
      </w:tabs>
      <w:spacing w:before="120" w:after="120" w:line="360" w:lineRule="auto"/>
      <w:ind w:left="3685" w:hanging="1701"/>
      <w:jc w:val="both"/>
    </w:pPr>
    <w:rPr>
      <w:rFonts w:eastAsia="Calibri"/>
      <w:szCs w:val="22"/>
      <w:lang w:val="pt-PT" w:eastAsia="en-US"/>
    </w:rPr>
  </w:style>
  <w:style w:type="paragraph" w:customStyle="1" w:styleId="PointTriple4">
    <w:name w:val="PointTriple 4"/>
    <w:basedOn w:val="Normal"/>
    <w:rsid w:val="000C72F8"/>
    <w:pPr>
      <w:widowControl/>
      <w:tabs>
        <w:tab w:val="left" w:pos="3118"/>
        <w:tab w:val="left" w:pos="3685"/>
      </w:tabs>
      <w:spacing w:before="120" w:after="120" w:line="360" w:lineRule="auto"/>
      <w:ind w:left="4252" w:hanging="1701"/>
      <w:jc w:val="both"/>
    </w:pPr>
    <w:rPr>
      <w:rFonts w:eastAsia="Calibri"/>
      <w:szCs w:val="22"/>
      <w:lang w:val="pt-PT" w:eastAsia="en-US"/>
    </w:rPr>
  </w:style>
  <w:style w:type="paragraph" w:customStyle="1" w:styleId="NumPar1">
    <w:name w:val="NumPar 1"/>
    <w:basedOn w:val="Normal"/>
    <w:qFormat/>
    <w:rsid w:val="000C72F8"/>
    <w:pPr>
      <w:widowControl/>
      <w:spacing w:before="120" w:after="120" w:line="360" w:lineRule="auto"/>
      <w:ind w:left="851" w:hanging="851"/>
      <w:jc w:val="both"/>
    </w:pPr>
    <w:rPr>
      <w:rFonts w:eastAsia="Calibri"/>
      <w:szCs w:val="22"/>
      <w:lang w:val="pt-PT" w:eastAsia="en-US"/>
    </w:rPr>
  </w:style>
  <w:style w:type="paragraph" w:customStyle="1" w:styleId="NumPar2">
    <w:name w:val="NumPar 2"/>
    <w:basedOn w:val="Normal"/>
    <w:next w:val="Text1"/>
    <w:rsid w:val="000C72F8"/>
    <w:pPr>
      <w:widowControl/>
      <w:numPr>
        <w:ilvl w:val="1"/>
        <w:numId w:val="26"/>
      </w:numPr>
      <w:tabs>
        <w:tab w:val="clear" w:pos="850"/>
      </w:tabs>
      <w:spacing w:before="120" w:after="120" w:line="360" w:lineRule="auto"/>
      <w:ind w:left="0" w:firstLine="0"/>
      <w:jc w:val="both"/>
    </w:pPr>
    <w:rPr>
      <w:rFonts w:eastAsia="Calibri"/>
      <w:szCs w:val="22"/>
      <w:lang w:val="pt-PT" w:eastAsia="en-US"/>
    </w:rPr>
  </w:style>
  <w:style w:type="paragraph" w:customStyle="1" w:styleId="NumPar3">
    <w:name w:val="NumPar 3"/>
    <w:basedOn w:val="Normal"/>
    <w:next w:val="Text1"/>
    <w:rsid w:val="000C72F8"/>
    <w:pPr>
      <w:widowControl/>
      <w:numPr>
        <w:ilvl w:val="2"/>
        <w:numId w:val="26"/>
      </w:numPr>
      <w:tabs>
        <w:tab w:val="clear" w:pos="850"/>
      </w:tabs>
      <w:spacing w:before="120" w:after="120" w:line="360" w:lineRule="auto"/>
      <w:ind w:left="0" w:firstLine="0"/>
      <w:jc w:val="both"/>
    </w:pPr>
    <w:rPr>
      <w:rFonts w:eastAsia="Calibri"/>
      <w:szCs w:val="22"/>
      <w:lang w:val="pt-PT" w:eastAsia="en-US"/>
    </w:rPr>
  </w:style>
  <w:style w:type="paragraph" w:customStyle="1" w:styleId="NumPar4">
    <w:name w:val="NumPar 4"/>
    <w:basedOn w:val="Normal"/>
    <w:next w:val="Text1"/>
    <w:rsid w:val="000C72F8"/>
    <w:pPr>
      <w:widowControl/>
      <w:numPr>
        <w:ilvl w:val="3"/>
        <w:numId w:val="26"/>
      </w:numPr>
      <w:tabs>
        <w:tab w:val="clear" w:pos="850"/>
      </w:tabs>
      <w:spacing w:before="120" w:after="120" w:line="360" w:lineRule="auto"/>
      <w:ind w:left="0" w:firstLine="0"/>
      <w:jc w:val="both"/>
    </w:pPr>
    <w:rPr>
      <w:rFonts w:eastAsia="Calibri"/>
      <w:szCs w:val="22"/>
      <w:lang w:val="pt-PT" w:eastAsia="en-US"/>
    </w:rPr>
  </w:style>
  <w:style w:type="paragraph" w:customStyle="1" w:styleId="ManualNumPar1">
    <w:name w:val="Manual NumPar 1"/>
    <w:basedOn w:val="Normal"/>
    <w:next w:val="Text1"/>
    <w:rsid w:val="000C72F8"/>
    <w:pPr>
      <w:widowControl/>
      <w:spacing w:before="120" w:after="120" w:line="360" w:lineRule="auto"/>
      <w:ind w:left="850" w:hanging="850"/>
      <w:jc w:val="both"/>
    </w:pPr>
    <w:rPr>
      <w:rFonts w:eastAsia="Calibri"/>
      <w:szCs w:val="22"/>
      <w:lang w:val="pt-PT" w:eastAsia="en-US"/>
    </w:rPr>
  </w:style>
  <w:style w:type="paragraph" w:customStyle="1" w:styleId="ManualNumPar2">
    <w:name w:val="Manual NumPar 2"/>
    <w:basedOn w:val="Normal"/>
    <w:next w:val="Text1"/>
    <w:rsid w:val="000C72F8"/>
    <w:pPr>
      <w:widowControl/>
      <w:spacing w:before="120" w:after="120" w:line="360" w:lineRule="auto"/>
      <w:ind w:left="850" w:hanging="850"/>
      <w:jc w:val="both"/>
    </w:pPr>
    <w:rPr>
      <w:rFonts w:eastAsia="Calibri"/>
      <w:szCs w:val="22"/>
      <w:lang w:val="pt-PT" w:eastAsia="en-US"/>
    </w:rPr>
  </w:style>
  <w:style w:type="paragraph" w:customStyle="1" w:styleId="ManualNumPar3">
    <w:name w:val="Manual NumPar 3"/>
    <w:basedOn w:val="Normal"/>
    <w:next w:val="Text1"/>
    <w:rsid w:val="000C72F8"/>
    <w:pPr>
      <w:widowControl/>
      <w:spacing w:before="120" w:after="120" w:line="360" w:lineRule="auto"/>
      <w:ind w:left="850" w:hanging="850"/>
      <w:jc w:val="both"/>
    </w:pPr>
    <w:rPr>
      <w:rFonts w:eastAsia="Calibri"/>
      <w:szCs w:val="22"/>
      <w:lang w:val="pt-PT" w:eastAsia="en-US"/>
    </w:rPr>
  </w:style>
  <w:style w:type="paragraph" w:customStyle="1" w:styleId="ManualNumPar4">
    <w:name w:val="Manual NumPar 4"/>
    <w:basedOn w:val="Normal"/>
    <w:next w:val="Text1"/>
    <w:rsid w:val="000C72F8"/>
    <w:pPr>
      <w:widowControl/>
      <w:spacing w:before="120" w:after="120" w:line="360" w:lineRule="auto"/>
      <w:ind w:left="850" w:hanging="850"/>
      <w:jc w:val="both"/>
    </w:pPr>
    <w:rPr>
      <w:rFonts w:eastAsia="Calibri"/>
      <w:szCs w:val="22"/>
      <w:lang w:val="pt-PT" w:eastAsia="en-US"/>
    </w:rPr>
  </w:style>
  <w:style w:type="paragraph" w:customStyle="1" w:styleId="QuotedNumPar">
    <w:name w:val="Quoted NumPar"/>
    <w:basedOn w:val="Normal"/>
    <w:rsid w:val="000C72F8"/>
    <w:pPr>
      <w:widowControl/>
      <w:spacing w:before="120" w:after="120" w:line="360" w:lineRule="auto"/>
      <w:ind w:left="1417" w:hanging="567"/>
      <w:jc w:val="both"/>
    </w:pPr>
    <w:rPr>
      <w:rFonts w:eastAsia="Calibri"/>
      <w:szCs w:val="22"/>
      <w:lang w:val="pt-PT" w:eastAsia="en-US"/>
    </w:rPr>
  </w:style>
  <w:style w:type="paragraph" w:customStyle="1" w:styleId="ManualHeading1">
    <w:name w:val="Manual Heading 1"/>
    <w:basedOn w:val="Normal"/>
    <w:next w:val="Text1"/>
    <w:rsid w:val="000C72F8"/>
    <w:pPr>
      <w:keepNext/>
      <w:widowControl/>
      <w:tabs>
        <w:tab w:val="left" w:pos="850"/>
      </w:tabs>
      <w:spacing w:before="360" w:after="120" w:line="360" w:lineRule="auto"/>
      <w:ind w:left="850" w:hanging="850"/>
      <w:jc w:val="both"/>
      <w:outlineLvl w:val="0"/>
    </w:pPr>
    <w:rPr>
      <w:rFonts w:eastAsia="Calibri"/>
      <w:b/>
      <w:smallCaps/>
      <w:szCs w:val="22"/>
      <w:lang w:val="pt-PT" w:eastAsia="en-US"/>
    </w:rPr>
  </w:style>
  <w:style w:type="paragraph" w:customStyle="1" w:styleId="ManualHeading2">
    <w:name w:val="Manual Heading 2"/>
    <w:basedOn w:val="Normal"/>
    <w:next w:val="Text1"/>
    <w:rsid w:val="000C72F8"/>
    <w:pPr>
      <w:keepNext/>
      <w:widowControl/>
      <w:tabs>
        <w:tab w:val="left" w:pos="850"/>
      </w:tabs>
      <w:spacing w:before="120" w:after="120" w:line="360" w:lineRule="auto"/>
      <w:ind w:left="850" w:hanging="850"/>
      <w:jc w:val="both"/>
      <w:outlineLvl w:val="1"/>
    </w:pPr>
    <w:rPr>
      <w:rFonts w:eastAsia="Calibri"/>
      <w:b/>
      <w:szCs w:val="22"/>
      <w:lang w:val="pt-PT" w:eastAsia="en-US"/>
    </w:rPr>
  </w:style>
  <w:style w:type="paragraph" w:customStyle="1" w:styleId="ManualHeading3">
    <w:name w:val="Manual Heading 3"/>
    <w:basedOn w:val="Normal"/>
    <w:next w:val="Text1"/>
    <w:rsid w:val="000C72F8"/>
    <w:pPr>
      <w:keepNext/>
      <w:widowControl/>
      <w:tabs>
        <w:tab w:val="left" w:pos="850"/>
      </w:tabs>
      <w:spacing w:before="120" w:after="120" w:line="360" w:lineRule="auto"/>
      <w:ind w:left="850" w:hanging="850"/>
      <w:jc w:val="both"/>
      <w:outlineLvl w:val="2"/>
    </w:pPr>
    <w:rPr>
      <w:rFonts w:eastAsia="Calibri"/>
      <w:i/>
      <w:szCs w:val="22"/>
      <w:lang w:val="pt-PT" w:eastAsia="en-US"/>
    </w:rPr>
  </w:style>
  <w:style w:type="paragraph" w:customStyle="1" w:styleId="ManualHeading4">
    <w:name w:val="Manual Heading 4"/>
    <w:basedOn w:val="Normal"/>
    <w:next w:val="Text1"/>
    <w:rsid w:val="000C72F8"/>
    <w:pPr>
      <w:keepNext/>
      <w:widowControl/>
      <w:tabs>
        <w:tab w:val="left" w:pos="850"/>
      </w:tabs>
      <w:spacing w:before="120" w:after="120" w:line="360" w:lineRule="auto"/>
      <w:ind w:left="850" w:hanging="850"/>
      <w:jc w:val="both"/>
      <w:outlineLvl w:val="3"/>
    </w:pPr>
    <w:rPr>
      <w:rFonts w:eastAsia="Calibri"/>
      <w:szCs w:val="22"/>
      <w:lang w:val="pt-PT" w:eastAsia="en-US"/>
    </w:rPr>
  </w:style>
  <w:style w:type="paragraph" w:customStyle="1" w:styleId="ChapterTitle">
    <w:name w:val="ChapterTitle"/>
    <w:basedOn w:val="Normal"/>
    <w:next w:val="Normal"/>
    <w:rsid w:val="000C72F8"/>
    <w:pPr>
      <w:widowControl/>
      <w:spacing w:before="120" w:after="360" w:line="360" w:lineRule="auto"/>
      <w:jc w:val="center"/>
    </w:pPr>
    <w:rPr>
      <w:rFonts w:eastAsia="Calibri"/>
      <w:sz w:val="28"/>
      <w:szCs w:val="22"/>
      <w:lang w:val="pt-PT" w:eastAsia="en-US"/>
    </w:rPr>
  </w:style>
  <w:style w:type="paragraph" w:customStyle="1" w:styleId="PartTitle">
    <w:name w:val="PartTitle"/>
    <w:basedOn w:val="Normal"/>
    <w:next w:val="ChapterTitle"/>
    <w:rsid w:val="000C72F8"/>
    <w:pPr>
      <w:widowControl/>
      <w:spacing w:before="120" w:after="360" w:line="360" w:lineRule="auto"/>
      <w:jc w:val="center"/>
    </w:pPr>
    <w:rPr>
      <w:rFonts w:eastAsia="Calibri"/>
      <w:sz w:val="28"/>
      <w:szCs w:val="22"/>
      <w:lang w:val="pt-PT" w:eastAsia="en-US"/>
    </w:rPr>
  </w:style>
  <w:style w:type="paragraph" w:customStyle="1" w:styleId="SectionTitle">
    <w:name w:val="SectionTitle"/>
    <w:basedOn w:val="Normal"/>
    <w:next w:val="Heading1"/>
    <w:rsid w:val="000C72F8"/>
    <w:pPr>
      <w:widowControl/>
      <w:spacing w:before="120" w:after="360" w:line="360" w:lineRule="auto"/>
      <w:jc w:val="center"/>
    </w:pPr>
    <w:rPr>
      <w:rFonts w:eastAsia="Calibri"/>
      <w:sz w:val="28"/>
      <w:szCs w:val="22"/>
      <w:lang w:val="pt-PT" w:eastAsia="en-US"/>
    </w:rPr>
  </w:style>
  <w:style w:type="paragraph" w:customStyle="1" w:styleId="TableTitle">
    <w:name w:val="Table Title"/>
    <w:basedOn w:val="Normal"/>
    <w:next w:val="Normal"/>
    <w:rsid w:val="000C72F8"/>
    <w:pPr>
      <w:widowControl/>
      <w:spacing w:before="120" w:after="120" w:line="360" w:lineRule="auto"/>
      <w:jc w:val="center"/>
    </w:pPr>
    <w:rPr>
      <w:rFonts w:eastAsia="Calibri"/>
      <w:b/>
      <w:szCs w:val="22"/>
      <w:lang w:val="pt-PT" w:eastAsia="en-US"/>
    </w:rPr>
  </w:style>
  <w:style w:type="character" w:customStyle="1" w:styleId="Marker2">
    <w:name w:val="Marker2"/>
    <w:rsid w:val="000C72F8"/>
    <w:rPr>
      <w:color w:val="FF0000"/>
      <w:shd w:val="clear" w:color="auto" w:fill="auto"/>
    </w:rPr>
  </w:style>
  <w:style w:type="paragraph" w:customStyle="1" w:styleId="Point0number">
    <w:name w:val="Point 0 (number)"/>
    <w:basedOn w:val="Normal"/>
    <w:qFormat/>
    <w:rsid w:val="000C72F8"/>
    <w:pPr>
      <w:widowControl/>
      <w:spacing w:before="120" w:after="120" w:line="360" w:lineRule="auto"/>
      <w:ind w:left="851" w:hanging="851"/>
      <w:jc w:val="both"/>
    </w:pPr>
    <w:rPr>
      <w:rFonts w:eastAsia="Calibri"/>
      <w:szCs w:val="22"/>
      <w:lang w:val="pt-PT" w:eastAsia="en-US"/>
    </w:rPr>
  </w:style>
  <w:style w:type="paragraph" w:customStyle="1" w:styleId="Point1number">
    <w:name w:val="Point 1 (number)"/>
    <w:basedOn w:val="Normal"/>
    <w:rsid w:val="000C72F8"/>
    <w:pPr>
      <w:widowControl/>
      <w:numPr>
        <w:ilvl w:val="2"/>
        <w:numId w:val="27"/>
      </w:numPr>
      <w:tabs>
        <w:tab w:val="clear" w:pos="1417"/>
      </w:tabs>
      <w:spacing w:before="120" w:after="120" w:line="360" w:lineRule="auto"/>
      <w:ind w:left="0" w:firstLine="0"/>
      <w:jc w:val="both"/>
    </w:pPr>
    <w:rPr>
      <w:rFonts w:eastAsia="Calibri"/>
      <w:szCs w:val="22"/>
      <w:lang w:val="pt-PT" w:eastAsia="en-US"/>
    </w:rPr>
  </w:style>
  <w:style w:type="paragraph" w:customStyle="1" w:styleId="Point2number">
    <w:name w:val="Point 2 (number)"/>
    <w:basedOn w:val="Normal"/>
    <w:qFormat/>
    <w:rsid w:val="000C72F8"/>
    <w:pPr>
      <w:widowControl/>
      <w:spacing w:before="120" w:after="120" w:line="360" w:lineRule="auto"/>
      <w:ind w:left="1985" w:hanging="567"/>
      <w:jc w:val="both"/>
    </w:pPr>
    <w:rPr>
      <w:rFonts w:eastAsia="Calibri"/>
      <w:szCs w:val="22"/>
      <w:lang w:val="pt-PT" w:eastAsia="en-US"/>
    </w:rPr>
  </w:style>
  <w:style w:type="paragraph" w:customStyle="1" w:styleId="Point3number">
    <w:name w:val="Point 3 (number)"/>
    <w:basedOn w:val="Normal"/>
    <w:rsid w:val="000C72F8"/>
    <w:pPr>
      <w:widowControl/>
      <w:numPr>
        <w:ilvl w:val="6"/>
        <w:numId w:val="27"/>
      </w:numPr>
      <w:tabs>
        <w:tab w:val="clear" w:pos="2551"/>
      </w:tabs>
      <w:spacing w:before="120" w:after="120" w:line="360" w:lineRule="auto"/>
      <w:ind w:left="0" w:firstLine="0"/>
      <w:jc w:val="both"/>
    </w:pPr>
    <w:rPr>
      <w:rFonts w:eastAsia="Calibri"/>
      <w:szCs w:val="22"/>
      <w:lang w:val="pt-PT" w:eastAsia="en-US"/>
    </w:rPr>
  </w:style>
  <w:style w:type="paragraph" w:customStyle="1" w:styleId="Point0letter">
    <w:name w:val="Point 0 (letter)"/>
    <w:basedOn w:val="Normal"/>
    <w:rsid w:val="000C72F8"/>
    <w:pPr>
      <w:widowControl/>
      <w:numPr>
        <w:ilvl w:val="1"/>
        <w:numId w:val="27"/>
      </w:numPr>
      <w:tabs>
        <w:tab w:val="clear" w:pos="850"/>
      </w:tabs>
      <w:spacing w:before="120" w:after="120" w:line="360" w:lineRule="auto"/>
      <w:ind w:left="0" w:firstLine="0"/>
      <w:jc w:val="both"/>
    </w:pPr>
    <w:rPr>
      <w:rFonts w:eastAsia="Calibri"/>
      <w:szCs w:val="22"/>
      <w:lang w:val="pt-PT" w:eastAsia="en-US"/>
    </w:rPr>
  </w:style>
  <w:style w:type="paragraph" w:customStyle="1" w:styleId="Point1letter">
    <w:name w:val="Point 1 (letter)"/>
    <w:basedOn w:val="Normal"/>
    <w:qFormat/>
    <w:rsid w:val="000C72F8"/>
    <w:pPr>
      <w:widowControl/>
      <w:spacing w:before="120" w:after="120" w:line="360" w:lineRule="auto"/>
      <w:ind w:left="1418" w:hanging="567"/>
      <w:jc w:val="both"/>
    </w:pPr>
    <w:rPr>
      <w:rFonts w:eastAsia="Calibri"/>
      <w:szCs w:val="22"/>
      <w:lang w:val="pt-PT" w:eastAsia="en-US"/>
    </w:rPr>
  </w:style>
  <w:style w:type="paragraph" w:customStyle="1" w:styleId="Point2letter">
    <w:name w:val="Point 2 (letter)"/>
    <w:basedOn w:val="Normal"/>
    <w:rsid w:val="000C72F8"/>
    <w:pPr>
      <w:widowControl/>
      <w:spacing w:before="120" w:after="120" w:line="360" w:lineRule="auto"/>
      <w:ind w:left="1985" w:hanging="567"/>
      <w:jc w:val="both"/>
    </w:pPr>
    <w:rPr>
      <w:rFonts w:eastAsia="Calibri"/>
      <w:szCs w:val="22"/>
      <w:lang w:val="pt-PT" w:eastAsia="en-US"/>
    </w:rPr>
  </w:style>
  <w:style w:type="paragraph" w:customStyle="1" w:styleId="Point3letter">
    <w:name w:val="Point 3 (letter)"/>
    <w:basedOn w:val="Normal"/>
    <w:rsid w:val="000C72F8"/>
    <w:pPr>
      <w:widowControl/>
      <w:numPr>
        <w:ilvl w:val="7"/>
        <w:numId w:val="27"/>
      </w:numPr>
      <w:tabs>
        <w:tab w:val="clear" w:pos="2551"/>
      </w:tabs>
      <w:spacing w:before="120" w:after="120" w:line="360" w:lineRule="auto"/>
      <w:ind w:left="0" w:firstLine="0"/>
      <w:jc w:val="both"/>
    </w:pPr>
    <w:rPr>
      <w:rFonts w:eastAsia="Calibri"/>
      <w:szCs w:val="22"/>
      <w:lang w:val="pt-PT" w:eastAsia="en-US"/>
    </w:rPr>
  </w:style>
  <w:style w:type="paragraph" w:customStyle="1" w:styleId="Point4letter">
    <w:name w:val="Point 4 (letter)"/>
    <w:basedOn w:val="Normal"/>
    <w:rsid w:val="000C72F8"/>
    <w:pPr>
      <w:widowControl/>
      <w:numPr>
        <w:ilvl w:val="8"/>
        <w:numId w:val="27"/>
      </w:numPr>
      <w:tabs>
        <w:tab w:val="clear" w:pos="3118"/>
      </w:tabs>
      <w:spacing w:before="120" w:after="120" w:line="360" w:lineRule="auto"/>
      <w:ind w:left="0" w:firstLine="0"/>
      <w:jc w:val="both"/>
    </w:pPr>
    <w:rPr>
      <w:rFonts w:eastAsia="Calibri"/>
      <w:szCs w:val="22"/>
      <w:lang w:val="pt-PT" w:eastAsia="en-US"/>
    </w:rPr>
  </w:style>
  <w:style w:type="paragraph" w:customStyle="1" w:styleId="Bullet0">
    <w:name w:val="Bullet 0"/>
    <w:basedOn w:val="Normal"/>
    <w:rsid w:val="000C72F8"/>
    <w:pPr>
      <w:widowControl/>
      <w:numPr>
        <w:numId w:val="23"/>
      </w:numPr>
      <w:tabs>
        <w:tab w:val="clear" w:pos="850"/>
        <w:tab w:val="num" w:pos="567"/>
      </w:tabs>
      <w:spacing w:before="120" w:after="120" w:line="360" w:lineRule="auto"/>
      <w:ind w:left="0" w:firstLine="0"/>
      <w:jc w:val="both"/>
    </w:pPr>
    <w:rPr>
      <w:rFonts w:eastAsia="Calibri"/>
      <w:szCs w:val="22"/>
      <w:lang w:val="pt-PT" w:eastAsia="en-US"/>
    </w:rPr>
  </w:style>
  <w:style w:type="paragraph" w:customStyle="1" w:styleId="Langue">
    <w:name w:val="Langue"/>
    <w:basedOn w:val="Normal"/>
    <w:next w:val="Rfrenceinterne"/>
    <w:rsid w:val="000C72F8"/>
    <w:pPr>
      <w:framePr w:wrap="around" w:vAnchor="page" w:hAnchor="text" w:xAlign="center" w:y="14741"/>
      <w:widowControl/>
      <w:spacing w:after="600" w:line="360" w:lineRule="auto"/>
      <w:jc w:val="center"/>
    </w:pPr>
    <w:rPr>
      <w:rFonts w:eastAsia="Calibri"/>
      <w:b/>
      <w:caps/>
      <w:szCs w:val="22"/>
      <w:lang w:val="pt-PT" w:eastAsia="en-US"/>
    </w:rPr>
  </w:style>
  <w:style w:type="paragraph" w:customStyle="1" w:styleId="Nomdelinstitution">
    <w:name w:val="Nom de l'institution"/>
    <w:basedOn w:val="Normal"/>
    <w:next w:val="Emission"/>
    <w:rsid w:val="000C72F8"/>
    <w:pPr>
      <w:widowControl/>
      <w:spacing w:line="360" w:lineRule="auto"/>
    </w:pPr>
    <w:rPr>
      <w:rFonts w:ascii="Arial" w:eastAsia="Calibri" w:hAnsi="Arial" w:cs="Arial"/>
      <w:szCs w:val="22"/>
      <w:lang w:val="pt-PT" w:eastAsia="en-US"/>
    </w:rPr>
  </w:style>
  <w:style w:type="paragraph" w:customStyle="1" w:styleId="Emission">
    <w:name w:val="Emission"/>
    <w:basedOn w:val="Normal"/>
    <w:next w:val="Rfrenceinstitutionnelle"/>
    <w:rsid w:val="000C72F8"/>
    <w:pPr>
      <w:widowControl/>
      <w:spacing w:line="360" w:lineRule="auto"/>
      <w:ind w:left="5103"/>
    </w:pPr>
    <w:rPr>
      <w:rFonts w:eastAsia="Calibri"/>
      <w:szCs w:val="22"/>
      <w:lang w:val="pt-PT" w:eastAsia="en-US"/>
    </w:rPr>
  </w:style>
  <w:style w:type="paragraph" w:customStyle="1" w:styleId="Rfrenceinstitutionnelle">
    <w:name w:val="Référence institutionnelle"/>
    <w:basedOn w:val="Normal"/>
    <w:next w:val="Confidentialit"/>
    <w:rsid w:val="000C72F8"/>
    <w:pPr>
      <w:widowControl/>
      <w:spacing w:after="240" w:line="360" w:lineRule="auto"/>
      <w:ind w:left="5103"/>
    </w:pPr>
    <w:rPr>
      <w:rFonts w:eastAsia="Calibri"/>
      <w:szCs w:val="22"/>
      <w:lang w:val="pt-PT" w:eastAsia="en-US"/>
    </w:rPr>
  </w:style>
  <w:style w:type="paragraph" w:customStyle="1" w:styleId="Pagedecouverture">
    <w:name w:val="Page de couverture"/>
    <w:basedOn w:val="Normal"/>
    <w:next w:val="Normal"/>
    <w:rsid w:val="000C72F8"/>
    <w:pPr>
      <w:widowControl/>
      <w:spacing w:line="360" w:lineRule="auto"/>
      <w:jc w:val="both"/>
    </w:pPr>
    <w:rPr>
      <w:rFonts w:eastAsia="Calibri"/>
      <w:szCs w:val="22"/>
      <w:lang w:val="pt-PT" w:eastAsia="en-US"/>
    </w:rPr>
  </w:style>
  <w:style w:type="paragraph" w:customStyle="1" w:styleId="Declassification">
    <w:name w:val="Declassification"/>
    <w:basedOn w:val="Normal"/>
    <w:next w:val="Normal"/>
    <w:rsid w:val="000C72F8"/>
    <w:pPr>
      <w:widowControl/>
      <w:spacing w:line="360" w:lineRule="auto"/>
      <w:jc w:val="both"/>
    </w:pPr>
    <w:rPr>
      <w:rFonts w:eastAsia="Calibri"/>
      <w:szCs w:val="22"/>
      <w:lang w:val="pt-PT" w:eastAsia="en-US"/>
    </w:rPr>
  </w:style>
  <w:style w:type="paragraph" w:customStyle="1" w:styleId="Disclaimer">
    <w:name w:val="Disclaimer"/>
    <w:basedOn w:val="Normal"/>
    <w:rsid w:val="000C72F8"/>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jc w:val="both"/>
    </w:pPr>
    <w:rPr>
      <w:rFonts w:eastAsia="Calibri"/>
      <w:szCs w:val="22"/>
      <w:lang w:val="pt-PT" w:eastAsia="en-US"/>
    </w:rPr>
  </w:style>
  <w:style w:type="paragraph" w:customStyle="1" w:styleId="Annexetitreexpos">
    <w:name w:val="Annexe titre (exposé)"/>
    <w:basedOn w:val="Normal"/>
    <w:next w:val="Normal"/>
    <w:rsid w:val="000C72F8"/>
    <w:pPr>
      <w:widowControl/>
      <w:spacing w:before="120" w:after="120" w:line="360" w:lineRule="auto"/>
      <w:jc w:val="center"/>
    </w:pPr>
    <w:rPr>
      <w:rFonts w:eastAsia="Calibri"/>
      <w:b/>
      <w:szCs w:val="22"/>
      <w:u w:val="single"/>
      <w:lang w:val="pt-PT" w:eastAsia="en-US"/>
    </w:rPr>
  </w:style>
  <w:style w:type="paragraph" w:customStyle="1" w:styleId="Annexetitre">
    <w:name w:val="Annexe titre"/>
    <w:basedOn w:val="Normal"/>
    <w:next w:val="Normal"/>
    <w:rsid w:val="000C72F8"/>
    <w:pPr>
      <w:widowControl/>
      <w:spacing w:before="120" w:after="120" w:line="360" w:lineRule="auto"/>
      <w:jc w:val="center"/>
    </w:pPr>
    <w:rPr>
      <w:rFonts w:eastAsia="Calibri"/>
      <w:b/>
      <w:szCs w:val="22"/>
      <w:u w:val="single"/>
      <w:lang w:val="pt-PT" w:eastAsia="en-US"/>
    </w:rPr>
  </w:style>
  <w:style w:type="paragraph" w:customStyle="1" w:styleId="Annexetitrefichefinancire">
    <w:name w:val="Annexe titre (fiche financière)"/>
    <w:basedOn w:val="Normal"/>
    <w:next w:val="Normal"/>
    <w:rsid w:val="000C72F8"/>
    <w:pPr>
      <w:widowControl/>
      <w:spacing w:before="120" w:after="120" w:line="360" w:lineRule="auto"/>
      <w:jc w:val="center"/>
    </w:pPr>
    <w:rPr>
      <w:rFonts w:eastAsia="Calibri"/>
      <w:b/>
      <w:szCs w:val="22"/>
      <w:u w:val="single"/>
      <w:lang w:val="pt-PT" w:eastAsia="en-US"/>
    </w:rPr>
  </w:style>
  <w:style w:type="paragraph" w:customStyle="1" w:styleId="Applicationdirecte">
    <w:name w:val="Application directe"/>
    <w:basedOn w:val="Normal"/>
    <w:next w:val="Fait"/>
    <w:rsid w:val="000C72F8"/>
    <w:pPr>
      <w:widowControl/>
      <w:spacing w:before="480" w:after="120" w:line="360" w:lineRule="auto"/>
      <w:jc w:val="both"/>
    </w:pPr>
    <w:rPr>
      <w:rFonts w:eastAsia="Calibri"/>
      <w:szCs w:val="22"/>
      <w:lang w:val="pt-PT" w:eastAsia="en-US"/>
    </w:rPr>
  </w:style>
  <w:style w:type="paragraph" w:customStyle="1" w:styleId="Avertissementtitre">
    <w:name w:val="Avertissement titre"/>
    <w:basedOn w:val="Normal"/>
    <w:next w:val="Normal"/>
    <w:rsid w:val="000C72F8"/>
    <w:pPr>
      <w:keepNext/>
      <w:widowControl/>
      <w:spacing w:before="480" w:after="120" w:line="360" w:lineRule="auto"/>
      <w:jc w:val="both"/>
    </w:pPr>
    <w:rPr>
      <w:rFonts w:eastAsia="Calibri"/>
      <w:szCs w:val="22"/>
      <w:u w:val="single"/>
      <w:lang w:val="pt-PT" w:eastAsia="en-US"/>
    </w:rPr>
  </w:style>
  <w:style w:type="paragraph" w:customStyle="1" w:styleId="Confidence">
    <w:name w:val="Confidence"/>
    <w:basedOn w:val="Normal"/>
    <w:next w:val="Normal"/>
    <w:rsid w:val="000C72F8"/>
    <w:pPr>
      <w:widowControl/>
      <w:spacing w:before="360" w:after="120" w:line="360" w:lineRule="auto"/>
      <w:jc w:val="center"/>
    </w:pPr>
    <w:rPr>
      <w:rFonts w:eastAsia="Calibri"/>
      <w:szCs w:val="22"/>
      <w:lang w:val="pt-PT" w:eastAsia="en-US"/>
    </w:rPr>
  </w:style>
  <w:style w:type="paragraph" w:customStyle="1" w:styleId="Confidentialit">
    <w:name w:val="Confidentialité"/>
    <w:basedOn w:val="Normal"/>
    <w:next w:val="TypedudocumentPagedecouverture"/>
    <w:rsid w:val="000C72F8"/>
    <w:pPr>
      <w:widowControl/>
      <w:spacing w:before="240" w:after="240" w:line="360" w:lineRule="auto"/>
      <w:ind w:left="5103"/>
    </w:pPr>
    <w:rPr>
      <w:rFonts w:eastAsia="Calibri"/>
      <w:i/>
      <w:sz w:val="32"/>
      <w:szCs w:val="22"/>
      <w:lang w:val="pt-PT" w:eastAsia="en-US"/>
    </w:rPr>
  </w:style>
  <w:style w:type="paragraph" w:customStyle="1" w:styleId="Considrant">
    <w:name w:val="Considérant"/>
    <w:basedOn w:val="Normal"/>
    <w:rsid w:val="000C72F8"/>
    <w:pPr>
      <w:widowControl/>
      <w:spacing w:before="120" w:after="120" w:line="360" w:lineRule="auto"/>
      <w:ind w:left="709" w:hanging="709"/>
      <w:jc w:val="both"/>
    </w:pPr>
    <w:rPr>
      <w:rFonts w:eastAsia="Calibri"/>
      <w:szCs w:val="22"/>
      <w:lang w:val="pt-PT" w:eastAsia="en-US"/>
    </w:rPr>
  </w:style>
  <w:style w:type="paragraph" w:customStyle="1" w:styleId="Corrigendum">
    <w:name w:val="Corrigendum"/>
    <w:basedOn w:val="Normal"/>
    <w:next w:val="Normal"/>
    <w:rsid w:val="000C72F8"/>
    <w:pPr>
      <w:widowControl/>
      <w:spacing w:after="240" w:line="360" w:lineRule="auto"/>
    </w:pPr>
    <w:rPr>
      <w:rFonts w:eastAsia="Calibri"/>
      <w:szCs w:val="22"/>
      <w:lang w:val="pt-PT" w:eastAsia="en-US"/>
    </w:rPr>
  </w:style>
  <w:style w:type="paragraph" w:customStyle="1" w:styleId="Datedadoption">
    <w:name w:val="Date d'adoption"/>
    <w:basedOn w:val="Normal"/>
    <w:next w:val="Titreobjet"/>
    <w:rsid w:val="000C72F8"/>
    <w:pPr>
      <w:widowControl/>
      <w:spacing w:before="360" w:line="360" w:lineRule="auto"/>
      <w:jc w:val="center"/>
    </w:pPr>
    <w:rPr>
      <w:rFonts w:eastAsia="Calibri"/>
      <w:b/>
      <w:szCs w:val="22"/>
      <w:lang w:val="pt-PT" w:eastAsia="en-US"/>
    </w:rPr>
  </w:style>
  <w:style w:type="paragraph" w:customStyle="1" w:styleId="Exposdesmotifstitre">
    <w:name w:val="Exposé des motifs titre"/>
    <w:basedOn w:val="Normal"/>
    <w:next w:val="Normal"/>
    <w:rsid w:val="000C72F8"/>
    <w:pPr>
      <w:widowControl/>
      <w:spacing w:before="120" w:after="120" w:line="360" w:lineRule="auto"/>
      <w:jc w:val="center"/>
    </w:pPr>
    <w:rPr>
      <w:rFonts w:eastAsia="Calibri"/>
      <w:b/>
      <w:szCs w:val="22"/>
      <w:u w:val="single"/>
      <w:lang w:val="pt-PT" w:eastAsia="en-US"/>
    </w:rPr>
  </w:style>
  <w:style w:type="paragraph" w:customStyle="1" w:styleId="Fait">
    <w:name w:val="Fait à"/>
    <w:basedOn w:val="Normal"/>
    <w:next w:val="Institutionquisigne"/>
    <w:rsid w:val="000C72F8"/>
    <w:pPr>
      <w:keepNext/>
      <w:widowControl/>
      <w:spacing w:before="480" w:line="360" w:lineRule="auto"/>
      <w:jc w:val="both"/>
    </w:pPr>
    <w:rPr>
      <w:rFonts w:eastAsia="Calibri"/>
      <w:szCs w:val="22"/>
      <w:lang w:val="pt-PT" w:eastAsia="en-US"/>
    </w:rPr>
  </w:style>
  <w:style w:type="paragraph" w:customStyle="1" w:styleId="Formuledadoption">
    <w:name w:val="Formule d'adoption"/>
    <w:basedOn w:val="Normal"/>
    <w:next w:val="Titrearticle"/>
    <w:rsid w:val="000C72F8"/>
    <w:pPr>
      <w:keepNext/>
      <w:widowControl/>
      <w:spacing w:before="120" w:after="120" w:line="360" w:lineRule="auto"/>
      <w:jc w:val="both"/>
    </w:pPr>
    <w:rPr>
      <w:rFonts w:eastAsia="Calibri"/>
      <w:szCs w:val="22"/>
      <w:lang w:val="pt-PT" w:eastAsia="en-US"/>
    </w:rPr>
  </w:style>
  <w:style w:type="paragraph" w:customStyle="1" w:styleId="Institutionquiagit">
    <w:name w:val="Institution qui agit"/>
    <w:basedOn w:val="Normal"/>
    <w:next w:val="Normal"/>
    <w:rsid w:val="000C72F8"/>
    <w:pPr>
      <w:keepNext/>
      <w:widowControl/>
      <w:spacing w:before="600" w:after="120" w:line="360" w:lineRule="auto"/>
      <w:jc w:val="both"/>
    </w:pPr>
    <w:rPr>
      <w:rFonts w:eastAsia="Calibri"/>
      <w:szCs w:val="22"/>
      <w:lang w:val="pt-PT" w:eastAsia="en-US"/>
    </w:rPr>
  </w:style>
  <w:style w:type="paragraph" w:customStyle="1" w:styleId="Institutionquisigne">
    <w:name w:val="Institution qui signe"/>
    <w:basedOn w:val="Normal"/>
    <w:next w:val="Personnequisigne"/>
    <w:rsid w:val="000C72F8"/>
    <w:pPr>
      <w:keepNext/>
      <w:widowControl/>
      <w:tabs>
        <w:tab w:val="left" w:pos="4252"/>
      </w:tabs>
      <w:spacing w:before="720" w:line="360" w:lineRule="auto"/>
      <w:jc w:val="both"/>
    </w:pPr>
    <w:rPr>
      <w:rFonts w:eastAsia="Calibri"/>
      <w:i/>
      <w:szCs w:val="22"/>
      <w:lang w:val="pt-PT" w:eastAsia="en-US"/>
    </w:rPr>
  </w:style>
  <w:style w:type="paragraph" w:customStyle="1" w:styleId="ManualConsidrant">
    <w:name w:val="Manual Considérant"/>
    <w:basedOn w:val="Normal"/>
    <w:rsid w:val="000C72F8"/>
    <w:pPr>
      <w:widowControl/>
      <w:spacing w:before="120" w:after="120" w:line="360" w:lineRule="auto"/>
      <w:ind w:left="709" w:hanging="709"/>
      <w:jc w:val="both"/>
    </w:pPr>
    <w:rPr>
      <w:rFonts w:eastAsia="Calibri"/>
      <w:szCs w:val="22"/>
      <w:lang w:val="pt-PT" w:eastAsia="en-US"/>
    </w:rPr>
  </w:style>
  <w:style w:type="paragraph" w:customStyle="1" w:styleId="Personnequisigne">
    <w:name w:val="Personne qui signe"/>
    <w:basedOn w:val="Normal"/>
    <w:next w:val="Institutionquisigne"/>
    <w:rsid w:val="000C72F8"/>
    <w:pPr>
      <w:widowControl/>
      <w:tabs>
        <w:tab w:val="left" w:pos="4252"/>
      </w:tabs>
      <w:spacing w:line="360" w:lineRule="auto"/>
    </w:pPr>
    <w:rPr>
      <w:rFonts w:eastAsia="Calibri"/>
      <w:i/>
      <w:szCs w:val="22"/>
      <w:lang w:val="pt-PT" w:eastAsia="en-US"/>
    </w:rPr>
  </w:style>
  <w:style w:type="paragraph" w:customStyle="1" w:styleId="Rfrenceinterinstitutionnelle">
    <w:name w:val="Référence interinstitutionnelle"/>
    <w:basedOn w:val="Normal"/>
    <w:next w:val="Statut"/>
    <w:rsid w:val="000C72F8"/>
    <w:pPr>
      <w:widowControl/>
      <w:spacing w:line="360" w:lineRule="auto"/>
      <w:ind w:left="5103"/>
    </w:pPr>
    <w:rPr>
      <w:rFonts w:eastAsia="Calibri"/>
      <w:szCs w:val="22"/>
      <w:lang w:val="pt-PT" w:eastAsia="en-US"/>
    </w:rPr>
  </w:style>
  <w:style w:type="paragraph" w:customStyle="1" w:styleId="Rfrenceinterne">
    <w:name w:val="Référence interne"/>
    <w:basedOn w:val="Normal"/>
    <w:next w:val="Rfrenceinterinstitutionnelle"/>
    <w:rsid w:val="000C72F8"/>
    <w:pPr>
      <w:widowControl/>
      <w:spacing w:line="360" w:lineRule="auto"/>
      <w:ind w:left="5103"/>
    </w:pPr>
    <w:rPr>
      <w:rFonts w:eastAsia="Calibri"/>
      <w:szCs w:val="22"/>
      <w:lang w:val="pt-PT" w:eastAsia="en-US"/>
    </w:rPr>
  </w:style>
  <w:style w:type="paragraph" w:customStyle="1" w:styleId="Statut">
    <w:name w:val="Statut"/>
    <w:basedOn w:val="Normal"/>
    <w:next w:val="Typedudocument"/>
    <w:rsid w:val="000C72F8"/>
    <w:pPr>
      <w:widowControl/>
      <w:spacing w:before="360" w:line="360" w:lineRule="auto"/>
      <w:jc w:val="center"/>
    </w:pPr>
    <w:rPr>
      <w:rFonts w:eastAsia="Calibri"/>
      <w:szCs w:val="22"/>
      <w:lang w:val="pt-PT" w:eastAsia="en-US"/>
    </w:rPr>
  </w:style>
  <w:style w:type="paragraph" w:customStyle="1" w:styleId="Titrearticle">
    <w:name w:val="Titre article"/>
    <w:basedOn w:val="Normal"/>
    <w:next w:val="Normal"/>
    <w:rsid w:val="000C72F8"/>
    <w:pPr>
      <w:keepNext/>
      <w:widowControl/>
      <w:spacing w:before="360" w:after="120" w:line="360" w:lineRule="auto"/>
      <w:jc w:val="center"/>
    </w:pPr>
    <w:rPr>
      <w:rFonts w:eastAsia="Calibri"/>
      <w:szCs w:val="22"/>
      <w:lang w:val="pt-PT" w:eastAsia="en-US"/>
    </w:rPr>
  </w:style>
  <w:style w:type="paragraph" w:customStyle="1" w:styleId="Titreobjet">
    <w:name w:val="Titre objet"/>
    <w:basedOn w:val="Normal"/>
    <w:next w:val="IntrtEEE"/>
    <w:rsid w:val="000C72F8"/>
    <w:pPr>
      <w:widowControl/>
      <w:spacing w:before="360" w:after="360" w:line="360" w:lineRule="auto"/>
      <w:jc w:val="center"/>
    </w:pPr>
    <w:rPr>
      <w:rFonts w:eastAsia="Calibri"/>
      <w:b/>
      <w:szCs w:val="22"/>
      <w:lang w:val="pt-PT" w:eastAsia="en-US"/>
    </w:rPr>
  </w:style>
  <w:style w:type="paragraph" w:customStyle="1" w:styleId="Typedudocument">
    <w:name w:val="Type du document"/>
    <w:basedOn w:val="Normal"/>
    <w:next w:val="Titreobjet"/>
    <w:rsid w:val="000C72F8"/>
    <w:pPr>
      <w:widowControl/>
      <w:spacing w:before="360" w:line="360" w:lineRule="auto"/>
      <w:jc w:val="center"/>
    </w:pPr>
    <w:rPr>
      <w:rFonts w:eastAsia="Calibri"/>
      <w:b/>
      <w:szCs w:val="22"/>
      <w:lang w:val="pt-PT" w:eastAsia="en-US"/>
    </w:rPr>
  </w:style>
  <w:style w:type="character" w:customStyle="1" w:styleId="Added">
    <w:name w:val="Added"/>
    <w:rsid w:val="000C72F8"/>
    <w:rPr>
      <w:b/>
      <w:u w:val="single"/>
      <w:shd w:val="clear" w:color="auto" w:fill="auto"/>
    </w:rPr>
  </w:style>
  <w:style w:type="character" w:customStyle="1" w:styleId="Deleted">
    <w:name w:val="Deleted"/>
    <w:rsid w:val="000C72F8"/>
    <w:rPr>
      <w:strike/>
      <w:dstrike w:val="0"/>
      <w:shd w:val="clear" w:color="auto" w:fill="auto"/>
    </w:rPr>
  </w:style>
  <w:style w:type="paragraph" w:customStyle="1" w:styleId="Address">
    <w:name w:val="Address"/>
    <w:basedOn w:val="Normal"/>
    <w:next w:val="Normal"/>
    <w:rsid w:val="000C72F8"/>
    <w:pPr>
      <w:keepLines/>
      <w:widowControl/>
      <w:spacing w:before="120" w:after="120" w:line="360" w:lineRule="auto"/>
      <w:ind w:left="3402"/>
    </w:pPr>
    <w:rPr>
      <w:rFonts w:eastAsia="Calibri"/>
      <w:szCs w:val="22"/>
      <w:lang w:val="pt-PT" w:eastAsia="en-US"/>
    </w:rPr>
  </w:style>
  <w:style w:type="paragraph" w:customStyle="1" w:styleId="Objetexterne">
    <w:name w:val="Objet externe"/>
    <w:basedOn w:val="Normal"/>
    <w:next w:val="Normal"/>
    <w:rsid w:val="000C72F8"/>
    <w:pPr>
      <w:widowControl/>
      <w:spacing w:before="120" w:after="120" w:line="360" w:lineRule="auto"/>
      <w:jc w:val="both"/>
    </w:pPr>
    <w:rPr>
      <w:rFonts w:eastAsia="Calibri"/>
      <w:i/>
      <w:caps/>
      <w:szCs w:val="22"/>
      <w:lang w:val="pt-PT" w:eastAsia="en-US"/>
    </w:rPr>
  </w:style>
  <w:style w:type="paragraph" w:customStyle="1" w:styleId="Supertitre">
    <w:name w:val="Supertitre"/>
    <w:basedOn w:val="Normal"/>
    <w:next w:val="Normal"/>
    <w:rsid w:val="000C72F8"/>
    <w:pPr>
      <w:widowControl/>
      <w:spacing w:after="600" w:line="360" w:lineRule="auto"/>
      <w:jc w:val="center"/>
    </w:pPr>
    <w:rPr>
      <w:rFonts w:eastAsia="Calibri"/>
      <w:b/>
      <w:szCs w:val="22"/>
      <w:lang w:val="pt-PT" w:eastAsia="en-US"/>
    </w:rPr>
  </w:style>
  <w:style w:type="paragraph" w:customStyle="1" w:styleId="Languesfaisantfoi">
    <w:name w:val="Langues faisant foi"/>
    <w:basedOn w:val="Normal"/>
    <w:next w:val="Normal"/>
    <w:rsid w:val="000C72F8"/>
    <w:pPr>
      <w:widowControl/>
      <w:spacing w:before="360" w:line="360" w:lineRule="auto"/>
      <w:jc w:val="center"/>
    </w:pPr>
    <w:rPr>
      <w:rFonts w:eastAsia="Calibri"/>
      <w:szCs w:val="22"/>
      <w:lang w:val="pt-PT" w:eastAsia="en-US"/>
    </w:rPr>
  </w:style>
  <w:style w:type="paragraph" w:customStyle="1" w:styleId="Rfrencecroise">
    <w:name w:val="Référence croisée"/>
    <w:basedOn w:val="Normal"/>
    <w:rsid w:val="000C72F8"/>
    <w:pPr>
      <w:widowControl/>
      <w:spacing w:line="360" w:lineRule="auto"/>
      <w:jc w:val="center"/>
    </w:pPr>
    <w:rPr>
      <w:rFonts w:eastAsia="Calibri"/>
      <w:szCs w:val="22"/>
      <w:lang w:val="pt-PT" w:eastAsia="en-US"/>
    </w:rPr>
  </w:style>
  <w:style w:type="paragraph" w:customStyle="1" w:styleId="Fichefinanciretitre">
    <w:name w:val="Fiche financière titre"/>
    <w:basedOn w:val="Normal"/>
    <w:next w:val="Normal"/>
    <w:rsid w:val="000C72F8"/>
    <w:pPr>
      <w:widowControl/>
      <w:spacing w:before="120" w:after="120" w:line="360" w:lineRule="auto"/>
      <w:jc w:val="center"/>
    </w:pPr>
    <w:rPr>
      <w:rFonts w:eastAsia="Calibri"/>
      <w:b/>
      <w:szCs w:val="22"/>
      <w:u w:val="single"/>
      <w:lang w:val="pt-PT" w:eastAsia="en-US"/>
    </w:rPr>
  </w:style>
  <w:style w:type="paragraph" w:customStyle="1" w:styleId="DatedadoptionPagedecouverture">
    <w:name w:val="Date d'adoption (Page de couverture)"/>
    <w:basedOn w:val="Datedadoption"/>
    <w:next w:val="TitreobjetPagedecouverture"/>
    <w:rsid w:val="000C72F8"/>
  </w:style>
  <w:style w:type="paragraph" w:customStyle="1" w:styleId="RfrenceinterinstitutionnellePagedecouverture">
    <w:name w:val="Référence interinstitutionnelle (Page de couverture)"/>
    <w:basedOn w:val="Rfrenceinterinstitutionnelle"/>
    <w:next w:val="Confidentialit"/>
    <w:rsid w:val="000C72F8"/>
  </w:style>
  <w:style w:type="paragraph" w:customStyle="1" w:styleId="StatutPagedecouverture">
    <w:name w:val="Statut (Page de couverture)"/>
    <w:basedOn w:val="Statut"/>
    <w:next w:val="TypedudocumentPagedecouverture"/>
    <w:rsid w:val="000C72F8"/>
  </w:style>
  <w:style w:type="paragraph" w:customStyle="1" w:styleId="TitreobjetPagedecouverture">
    <w:name w:val="Titre objet (Page de couverture)"/>
    <w:basedOn w:val="Titreobjet"/>
    <w:next w:val="IntrtEEEPagedecouverture"/>
    <w:rsid w:val="000C72F8"/>
  </w:style>
  <w:style w:type="paragraph" w:customStyle="1" w:styleId="TypedudocumentPagedecouverture">
    <w:name w:val="Type du document (Page de couverture)"/>
    <w:basedOn w:val="Typedudocument"/>
    <w:next w:val="TitreobjetPagedecouverture"/>
    <w:rsid w:val="000C72F8"/>
  </w:style>
  <w:style w:type="paragraph" w:customStyle="1" w:styleId="Volume">
    <w:name w:val="Volume"/>
    <w:basedOn w:val="Normal"/>
    <w:next w:val="Confidentialit"/>
    <w:rsid w:val="000C72F8"/>
    <w:pPr>
      <w:widowControl/>
      <w:spacing w:after="240" w:line="360" w:lineRule="auto"/>
      <w:ind w:left="5103"/>
    </w:pPr>
    <w:rPr>
      <w:rFonts w:eastAsia="Calibri"/>
      <w:szCs w:val="22"/>
      <w:lang w:val="pt-PT" w:eastAsia="en-US"/>
    </w:rPr>
  </w:style>
  <w:style w:type="paragraph" w:customStyle="1" w:styleId="IntrtEEE">
    <w:name w:val="Intérêt EEE"/>
    <w:basedOn w:val="Languesfaisantfoi"/>
    <w:next w:val="Normal"/>
    <w:rsid w:val="000C72F8"/>
    <w:pPr>
      <w:spacing w:after="240"/>
    </w:pPr>
  </w:style>
  <w:style w:type="paragraph" w:customStyle="1" w:styleId="Accompagnant">
    <w:name w:val="Accompagnant"/>
    <w:basedOn w:val="Normal"/>
    <w:next w:val="Typeacteprincipal"/>
    <w:rsid w:val="000C72F8"/>
    <w:pPr>
      <w:widowControl/>
      <w:spacing w:after="240" w:line="360" w:lineRule="auto"/>
      <w:jc w:val="center"/>
    </w:pPr>
    <w:rPr>
      <w:rFonts w:eastAsia="Calibri"/>
      <w:b/>
      <w:i/>
      <w:szCs w:val="22"/>
      <w:lang w:val="pt-PT" w:eastAsia="en-US"/>
    </w:rPr>
  </w:style>
  <w:style w:type="paragraph" w:customStyle="1" w:styleId="Typeacteprincipal">
    <w:name w:val="Type acte principal"/>
    <w:basedOn w:val="Normal"/>
    <w:next w:val="Objetacteprincipal"/>
    <w:rsid w:val="000C72F8"/>
    <w:pPr>
      <w:widowControl/>
      <w:spacing w:after="240" w:line="360" w:lineRule="auto"/>
      <w:jc w:val="center"/>
    </w:pPr>
    <w:rPr>
      <w:rFonts w:eastAsia="Calibri"/>
      <w:b/>
      <w:szCs w:val="22"/>
      <w:lang w:val="pt-PT" w:eastAsia="en-US"/>
    </w:rPr>
  </w:style>
  <w:style w:type="paragraph" w:customStyle="1" w:styleId="Objetacteprincipal">
    <w:name w:val="Objet acte principal"/>
    <w:basedOn w:val="Normal"/>
    <w:next w:val="Titrearticle"/>
    <w:rsid w:val="000C72F8"/>
    <w:pPr>
      <w:widowControl/>
      <w:spacing w:after="360" w:line="360" w:lineRule="auto"/>
      <w:jc w:val="center"/>
    </w:pPr>
    <w:rPr>
      <w:rFonts w:eastAsia="Calibri"/>
      <w:b/>
      <w:szCs w:val="22"/>
      <w:lang w:val="pt-PT" w:eastAsia="en-US"/>
    </w:rPr>
  </w:style>
  <w:style w:type="paragraph" w:customStyle="1" w:styleId="IntrtEEEPagedecouverture">
    <w:name w:val="Intérêt EEE (Page de couverture)"/>
    <w:basedOn w:val="IntrtEEE"/>
    <w:next w:val="Rfrencecroise"/>
    <w:rsid w:val="000C72F8"/>
  </w:style>
  <w:style w:type="paragraph" w:customStyle="1" w:styleId="AccompagnantPagedecouverture">
    <w:name w:val="Accompagnant (Page de couverture)"/>
    <w:basedOn w:val="Accompagnant"/>
    <w:next w:val="TypeacteprincipalPagedecouverture"/>
    <w:rsid w:val="000C72F8"/>
  </w:style>
  <w:style w:type="paragraph" w:customStyle="1" w:styleId="TypeacteprincipalPagedecouverture">
    <w:name w:val="Type acte principal (Page de couverture)"/>
    <w:basedOn w:val="Typeacteprincipal"/>
    <w:next w:val="ObjetacteprincipalPagedecouverture"/>
    <w:rsid w:val="000C72F8"/>
  </w:style>
  <w:style w:type="paragraph" w:customStyle="1" w:styleId="ObjetacteprincipalPagedecouverture">
    <w:name w:val="Objet acte principal (Page de couverture)"/>
    <w:basedOn w:val="Objetacteprincipal"/>
    <w:next w:val="Rfrencecroise"/>
    <w:rsid w:val="000C72F8"/>
  </w:style>
  <w:style w:type="paragraph" w:customStyle="1" w:styleId="LanguesfaisantfoiPagedecouverture">
    <w:name w:val="Langues faisant foi (Page de couverture)"/>
    <w:basedOn w:val="Normal"/>
    <w:next w:val="Normal"/>
    <w:rsid w:val="000C72F8"/>
    <w:pPr>
      <w:widowControl/>
      <w:spacing w:before="360" w:line="360" w:lineRule="auto"/>
      <w:jc w:val="center"/>
    </w:pPr>
    <w:rPr>
      <w:rFonts w:eastAsia="Calibri"/>
      <w:szCs w:val="22"/>
      <w:lang w:val="pt-PT" w:eastAsia="en-US"/>
    </w:rPr>
  </w:style>
  <w:style w:type="paragraph" w:customStyle="1" w:styleId="Sous-titreobjet">
    <w:name w:val="Sous-titre objet"/>
    <w:basedOn w:val="Normal"/>
    <w:rsid w:val="000C72F8"/>
    <w:pPr>
      <w:widowControl/>
      <w:spacing w:line="360" w:lineRule="auto"/>
      <w:jc w:val="center"/>
    </w:pPr>
    <w:rPr>
      <w:b/>
      <w:szCs w:val="24"/>
      <w:lang w:val="pt-PT" w:eastAsia="en-US"/>
    </w:rPr>
  </w:style>
  <w:style w:type="paragraph" w:styleId="ListBullet5">
    <w:name w:val="List Bullet 5"/>
    <w:basedOn w:val="Normal"/>
    <w:autoRedefine/>
    <w:rsid w:val="000C72F8"/>
    <w:pPr>
      <w:widowControl/>
      <w:tabs>
        <w:tab w:val="num" w:pos="1492"/>
      </w:tabs>
      <w:spacing w:before="120" w:after="120" w:line="360" w:lineRule="auto"/>
      <w:ind w:left="1492" w:hanging="360"/>
    </w:pPr>
    <w:rPr>
      <w:lang w:val="pt-PT" w:eastAsia="en-US"/>
    </w:rPr>
  </w:style>
  <w:style w:type="paragraph" w:styleId="ListNumber">
    <w:name w:val="List Number"/>
    <w:basedOn w:val="Normal"/>
    <w:rsid w:val="000C72F8"/>
    <w:pPr>
      <w:widowControl/>
      <w:numPr>
        <w:numId w:val="24"/>
      </w:numPr>
      <w:tabs>
        <w:tab w:val="clear" w:pos="709"/>
      </w:tabs>
      <w:spacing w:before="120" w:after="120" w:line="360" w:lineRule="auto"/>
      <w:ind w:left="0" w:firstLine="0"/>
      <w:jc w:val="both"/>
    </w:pPr>
    <w:rPr>
      <w:szCs w:val="24"/>
      <w:lang w:val="pt-PT" w:eastAsia="de-DE"/>
    </w:rPr>
  </w:style>
  <w:style w:type="paragraph" w:customStyle="1" w:styleId="ListNumberLevel2">
    <w:name w:val="List Number (Level 2)"/>
    <w:basedOn w:val="Normal"/>
    <w:rsid w:val="000C72F8"/>
    <w:pPr>
      <w:widowControl/>
      <w:numPr>
        <w:ilvl w:val="1"/>
        <w:numId w:val="25"/>
      </w:numPr>
      <w:tabs>
        <w:tab w:val="clear" w:pos="850"/>
      </w:tabs>
      <w:spacing w:before="120" w:after="120" w:line="360" w:lineRule="auto"/>
      <w:ind w:left="0" w:firstLine="0"/>
      <w:jc w:val="both"/>
    </w:pPr>
    <w:rPr>
      <w:szCs w:val="24"/>
      <w:lang w:val="pt-PT" w:eastAsia="de-DE"/>
    </w:rPr>
  </w:style>
  <w:style w:type="paragraph" w:customStyle="1" w:styleId="Normale">
    <w:name w:val="Normale"/>
    <w:qFormat/>
    <w:rsid w:val="000C72F8"/>
    <w:pPr>
      <w:spacing w:before="120" w:after="120" w:line="360" w:lineRule="auto"/>
      <w:jc w:val="both"/>
    </w:pPr>
    <w:rPr>
      <w:rFonts w:eastAsia="Calibri"/>
      <w:sz w:val="24"/>
      <w:szCs w:val="22"/>
      <w:lang w:eastAsia="en-US"/>
    </w:rPr>
  </w:style>
  <w:style w:type="character" w:customStyle="1" w:styleId="Footer2">
    <w:name w:val="Footer2"/>
    <w:uiPriority w:val="1"/>
    <w:qFormat/>
    <w:rsid w:val="000C72F8"/>
    <w:rPr>
      <w:rFonts w:ascii="Arial" w:hAnsi="Arial"/>
      <w:b/>
      <w:sz w:val="48"/>
    </w:rPr>
  </w:style>
  <w:style w:type="character" w:customStyle="1" w:styleId="Sub">
    <w:name w:val="Sub"/>
    <w:uiPriority w:val="1"/>
    <w:qFormat/>
    <w:rsid w:val="000C72F8"/>
    <w:rPr>
      <w:rFonts w:ascii="Times New Roman" w:hAnsi="Times New Roman"/>
      <w:strike w:val="0"/>
      <w:dstrike w:val="0"/>
      <w:sz w:val="24"/>
      <w:vertAlign w:val="subscript"/>
    </w:rPr>
  </w:style>
  <w:style w:type="character" w:customStyle="1" w:styleId="Sup">
    <w:name w:val="Sup"/>
    <w:uiPriority w:val="1"/>
    <w:qFormat/>
    <w:rsid w:val="000C72F8"/>
    <w:rPr>
      <w:rFonts w:ascii="Times New Roman" w:hAnsi="Times New Roman"/>
      <w:sz w:val="24"/>
      <w:vertAlign w:val="superscript"/>
    </w:rPr>
  </w:style>
  <w:style w:type="character" w:customStyle="1" w:styleId="Italic">
    <w:name w:val="Italic"/>
    <w:uiPriority w:val="1"/>
    <w:qFormat/>
    <w:rsid w:val="000C72F8"/>
    <w:rPr>
      <w:rFonts w:ascii="Times New Roman" w:hAnsi="Times New Roman"/>
      <w:i/>
    </w:rPr>
  </w:style>
  <w:style w:type="character" w:customStyle="1" w:styleId="Bold">
    <w:name w:val="Bold"/>
    <w:uiPriority w:val="1"/>
    <w:qFormat/>
    <w:rsid w:val="000C72F8"/>
    <w:rPr>
      <w:rFonts w:ascii="Times New Roman" w:hAnsi="Times New Roman"/>
      <w:b/>
    </w:rPr>
  </w:style>
  <w:style w:type="character" w:customStyle="1" w:styleId="Underline">
    <w:name w:val="Underline"/>
    <w:uiPriority w:val="1"/>
    <w:qFormat/>
    <w:rsid w:val="000C72F8"/>
    <w:rPr>
      <w:rFonts w:ascii="Times New Roman" w:hAnsi="Times New Roman"/>
      <w:b w:val="0"/>
      <w:sz w:val="24"/>
      <w:u w:val="single"/>
    </w:rPr>
  </w:style>
  <w:style w:type="character" w:customStyle="1" w:styleId="Strikethrough">
    <w:name w:val="Strikethrough"/>
    <w:uiPriority w:val="1"/>
    <w:qFormat/>
    <w:rsid w:val="000C72F8"/>
    <w:rPr>
      <w:rFonts w:ascii="Times New Roman" w:hAnsi="Times New Roman"/>
      <w:strike/>
      <w:dstrike w:val="0"/>
      <w:sz w:val="24"/>
    </w:rPr>
  </w:style>
  <w:style w:type="character" w:customStyle="1" w:styleId="BoldItalic">
    <w:name w:val="BoldItalic"/>
    <w:uiPriority w:val="1"/>
    <w:qFormat/>
    <w:rsid w:val="000C72F8"/>
    <w:rPr>
      <w:rFonts w:ascii="Times New Roman" w:hAnsi="Times New Roman"/>
      <w:b/>
      <w:i/>
    </w:rPr>
  </w:style>
  <w:style w:type="character" w:customStyle="1" w:styleId="BoldItalicFootnote">
    <w:name w:val="BoldItalicFootnote"/>
    <w:uiPriority w:val="1"/>
    <w:qFormat/>
    <w:rsid w:val="000C72F8"/>
    <w:rPr>
      <w:rFonts w:ascii="Times New Roman" w:hAnsi="Times New Roman"/>
      <w:b/>
      <w:i/>
      <w:sz w:val="20"/>
    </w:rPr>
  </w:style>
  <w:style w:type="character" w:customStyle="1" w:styleId="StrikethroughFootnote">
    <w:name w:val="StrikethroughFootnote"/>
    <w:uiPriority w:val="1"/>
    <w:qFormat/>
    <w:rsid w:val="000C72F8"/>
    <w:rPr>
      <w:rFonts w:ascii="Times New Roman" w:hAnsi="Times New Roman"/>
      <w:strike/>
      <w:dstrike w:val="0"/>
      <w:sz w:val="20"/>
    </w:rPr>
  </w:style>
  <w:style w:type="paragraph" w:customStyle="1" w:styleId="HeaderDisclaimer">
    <w:name w:val="HeaderDisclaimer"/>
    <w:basedOn w:val="Normal"/>
    <w:qFormat/>
    <w:rsid w:val="000C72F8"/>
    <w:pPr>
      <w:widowControl/>
      <w:spacing w:line="360" w:lineRule="auto"/>
      <w:jc w:val="both"/>
    </w:pPr>
    <w:rPr>
      <w:rFonts w:ascii="Calibri" w:eastAsia="Calibri" w:hAnsi="Calibri"/>
      <w:i/>
      <w:sz w:val="16"/>
      <w:szCs w:val="22"/>
      <w:lang w:val="pt-PT" w:eastAsia="en-US"/>
    </w:rPr>
  </w:style>
  <w:style w:type="paragraph" w:customStyle="1" w:styleId="Normal12Hanging">
    <w:name w:val="Normal12Hanging"/>
    <w:basedOn w:val="Normal"/>
    <w:qFormat/>
    <w:rsid w:val="000C72F8"/>
    <w:pPr>
      <w:widowControl/>
      <w:spacing w:before="120" w:after="120" w:line="360" w:lineRule="auto"/>
      <w:ind w:left="720" w:hanging="720"/>
      <w:jc w:val="both"/>
    </w:pPr>
    <w:rPr>
      <w:rFonts w:eastAsia="Calibri"/>
      <w:szCs w:val="22"/>
      <w:lang w:val="pt-PT" w:eastAsia="en-US"/>
    </w:rPr>
  </w:style>
  <w:style w:type="paragraph" w:customStyle="1" w:styleId="Normal12b">
    <w:name w:val="Normal12b"/>
    <w:basedOn w:val="Normal"/>
    <w:qFormat/>
    <w:rsid w:val="000C72F8"/>
    <w:pPr>
      <w:widowControl/>
      <w:spacing w:before="120" w:after="120" w:line="360" w:lineRule="auto"/>
    </w:pPr>
    <w:rPr>
      <w:rFonts w:eastAsia="Calibri"/>
      <w:b/>
      <w:szCs w:val="22"/>
      <w:lang w:val="pt-PT" w:eastAsia="en-US"/>
    </w:rPr>
  </w:style>
  <w:style w:type="paragraph" w:customStyle="1" w:styleId="TitlePar1">
    <w:name w:val="TitlePar 1"/>
    <w:basedOn w:val="Normal"/>
    <w:qFormat/>
    <w:rsid w:val="000C72F8"/>
    <w:pPr>
      <w:widowControl/>
      <w:spacing w:before="480" w:after="120" w:line="360" w:lineRule="auto"/>
    </w:pPr>
    <w:rPr>
      <w:rFonts w:eastAsia="Calibri"/>
      <w:b/>
      <w:szCs w:val="22"/>
      <w:lang w:val="pt-PT" w:eastAsia="en-US"/>
    </w:rPr>
  </w:style>
  <w:style w:type="paragraph" w:customStyle="1" w:styleId="TitlePar2">
    <w:name w:val="TitlePar 2"/>
    <w:basedOn w:val="TitlePar1"/>
    <w:qFormat/>
    <w:rsid w:val="000C72F8"/>
    <w:pPr>
      <w:spacing w:before="120"/>
    </w:pPr>
  </w:style>
  <w:style w:type="paragraph" w:customStyle="1" w:styleId="TitlePar3">
    <w:name w:val="TitlePar 3"/>
    <w:basedOn w:val="TitlePar2"/>
    <w:qFormat/>
    <w:rsid w:val="000C72F8"/>
    <w:rPr>
      <w:b w:val="0"/>
      <w:i/>
    </w:rPr>
  </w:style>
  <w:style w:type="paragraph" w:customStyle="1" w:styleId="SubsectionTitle">
    <w:name w:val="SubsectionTitle"/>
    <w:basedOn w:val="SectionTitle"/>
    <w:qFormat/>
    <w:rsid w:val="000C72F8"/>
    <w:pPr>
      <w:spacing w:after="240"/>
    </w:pPr>
    <w:rPr>
      <w:sz w:val="24"/>
    </w:rPr>
  </w:style>
  <w:style w:type="paragraph" w:customStyle="1" w:styleId="TextBorder0">
    <w:name w:val="TextBorder 0"/>
    <w:basedOn w:val="NormalWeb"/>
    <w:qFormat/>
    <w:rsid w:val="000C72F8"/>
    <w:pPr>
      <w:pBdr>
        <w:bottom w:val="single" w:sz="4" w:space="1" w:color="auto"/>
      </w:pBdr>
      <w:spacing w:before="0" w:beforeAutospacing="0" w:after="120" w:afterAutospacing="0" w:line="360" w:lineRule="auto"/>
      <w:ind w:right="7371"/>
    </w:pPr>
    <w:rPr>
      <w:rFonts w:eastAsia="Calibri"/>
      <w:lang w:val="pt-PT" w:eastAsia="en-US"/>
    </w:rPr>
  </w:style>
  <w:style w:type="paragraph" w:customStyle="1" w:styleId="NormalCenteredBold">
    <w:name w:val="Normal Centered Bold"/>
    <w:basedOn w:val="NormalCentered"/>
    <w:qFormat/>
    <w:rsid w:val="000C72F8"/>
    <w:pPr>
      <w:spacing w:before="120"/>
    </w:pPr>
    <w:rPr>
      <w:b/>
    </w:rPr>
  </w:style>
  <w:style w:type="paragraph" w:customStyle="1" w:styleId="NumTitle">
    <w:name w:val="NumTitle"/>
    <w:basedOn w:val="Normal"/>
    <w:qFormat/>
    <w:rsid w:val="000C72F8"/>
    <w:pPr>
      <w:widowControl/>
      <w:spacing w:before="360" w:after="120" w:line="360" w:lineRule="auto"/>
      <w:jc w:val="center"/>
    </w:pPr>
    <w:rPr>
      <w:rFonts w:eastAsia="Calibri"/>
      <w:sz w:val="28"/>
      <w:szCs w:val="22"/>
      <w:lang w:val="pt-PT" w:eastAsia="en-US"/>
    </w:rPr>
  </w:style>
  <w:style w:type="paragraph" w:customStyle="1" w:styleId="QuotedTitrearticle">
    <w:name w:val="Quoted Titre article"/>
    <w:basedOn w:val="Titrearticle"/>
    <w:qFormat/>
    <w:rsid w:val="000C72F8"/>
  </w:style>
  <w:style w:type="paragraph" w:customStyle="1" w:styleId="Text0">
    <w:name w:val="Text 0"/>
    <w:basedOn w:val="Normal"/>
    <w:qFormat/>
    <w:rsid w:val="000C72F8"/>
    <w:pPr>
      <w:widowControl/>
      <w:spacing w:before="120" w:after="120" w:line="360" w:lineRule="auto"/>
      <w:jc w:val="both"/>
    </w:pPr>
    <w:rPr>
      <w:rFonts w:eastAsia="Calibri"/>
      <w:szCs w:val="22"/>
      <w:lang w:val="pt-PT" w:eastAsia="en-US"/>
    </w:rPr>
  </w:style>
  <w:style w:type="paragraph" w:customStyle="1" w:styleId="ChapterNum">
    <w:name w:val="ChapterNum"/>
    <w:basedOn w:val="ChapterTitle"/>
    <w:qFormat/>
    <w:rsid w:val="000C72F8"/>
    <w:pPr>
      <w:spacing w:before="360" w:after="120"/>
    </w:pPr>
  </w:style>
  <w:style w:type="paragraph" w:customStyle="1" w:styleId="PartNum">
    <w:name w:val="PartNum"/>
    <w:basedOn w:val="PartTitle"/>
    <w:qFormat/>
    <w:rsid w:val="000C72F8"/>
    <w:pPr>
      <w:spacing w:before="360" w:after="120"/>
    </w:pPr>
  </w:style>
  <w:style w:type="paragraph" w:customStyle="1" w:styleId="SectionNum">
    <w:name w:val="SectionNum"/>
    <w:basedOn w:val="SectionTitle"/>
    <w:qFormat/>
    <w:rsid w:val="000C72F8"/>
    <w:pPr>
      <w:spacing w:before="360" w:after="120"/>
    </w:pPr>
  </w:style>
  <w:style w:type="paragraph" w:customStyle="1" w:styleId="TitleHeading">
    <w:name w:val="TitleHeading"/>
    <w:basedOn w:val="NumTitle"/>
    <w:qFormat/>
    <w:rsid w:val="000C72F8"/>
    <w:pPr>
      <w:spacing w:before="120" w:after="360"/>
    </w:pPr>
  </w:style>
  <w:style w:type="character" w:customStyle="1" w:styleId="SubItalic">
    <w:name w:val="SubItalic"/>
    <w:uiPriority w:val="1"/>
    <w:qFormat/>
    <w:rsid w:val="000C72F8"/>
    <w:rPr>
      <w:rFonts w:ascii="Times New Roman" w:hAnsi="Times New Roman"/>
      <w:i/>
      <w:vertAlign w:val="subscript"/>
    </w:rPr>
  </w:style>
  <w:style w:type="character" w:customStyle="1" w:styleId="SupItalic">
    <w:name w:val="SupItalic"/>
    <w:uiPriority w:val="1"/>
    <w:qFormat/>
    <w:rsid w:val="000C72F8"/>
    <w:rPr>
      <w:rFonts w:ascii="Times New Roman" w:hAnsi="Times New Roman"/>
      <w:i/>
      <w:vertAlign w:val="superscript"/>
    </w:rPr>
  </w:style>
  <w:style w:type="paragraph" w:customStyle="1" w:styleId="Point5">
    <w:name w:val="Point 5"/>
    <w:basedOn w:val="Normal"/>
    <w:qFormat/>
    <w:rsid w:val="000C72F8"/>
    <w:pPr>
      <w:widowControl/>
      <w:spacing w:before="120" w:after="120" w:line="360" w:lineRule="auto"/>
      <w:ind w:left="3686" w:hanging="567"/>
      <w:jc w:val="both"/>
    </w:pPr>
    <w:rPr>
      <w:rFonts w:eastAsia="Calibri"/>
      <w:szCs w:val="22"/>
      <w:lang w:val="pt-PT" w:eastAsia="en-US"/>
    </w:rPr>
  </w:style>
  <w:style w:type="paragraph" w:customStyle="1" w:styleId="Point6">
    <w:name w:val="Point 6"/>
    <w:basedOn w:val="Point5"/>
    <w:qFormat/>
    <w:rsid w:val="000C72F8"/>
    <w:pPr>
      <w:ind w:left="4253"/>
    </w:pPr>
  </w:style>
  <w:style w:type="paragraph" w:styleId="Title">
    <w:name w:val="Title"/>
    <w:basedOn w:val="Normal"/>
    <w:next w:val="Normal"/>
    <w:link w:val="TitleChar"/>
    <w:uiPriority w:val="10"/>
    <w:qFormat/>
    <w:rsid w:val="000C72F8"/>
    <w:pPr>
      <w:widowControl/>
      <w:spacing w:before="120" w:after="80" w:line="360" w:lineRule="auto"/>
      <w:contextualSpacing/>
    </w:pPr>
    <w:rPr>
      <w:rFonts w:asciiTheme="majorHAnsi" w:eastAsiaTheme="majorEastAsia" w:hAnsiTheme="majorHAnsi" w:cstheme="majorBidi"/>
      <w:spacing w:val="-10"/>
      <w:kern w:val="28"/>
      <w:sz w:val="56"/>
      <w:szCs w:val="56"/>
      <w:lang w:val="pt-PT" w:eastAsia="en-US"/>
    </w:rPr>
  </w:style>
  <w:style w:type="character" w:customStyle="1" w:styleId="TitleChar">
    <w:name w:val="Title Char"/>
    <w:basedOn w:val="DefaultParagraphFont"/>
    <w:link w:val="Title"/>
    <w:uiPriority w:val="10"/>
    <w:rsid w:val="000C72F8"/>
    <w:rPr>
      <w:rFonts w:asciiTheme="majorHAnsi" w:eastAsiaTheme="majorEastAsia" w:hAnsiTheme="majorHAnsi" w:cstheme="majorBidi"/>
      <w:spacing w:val="-10"/>
      <w:kern w:val="28"/>
      <w:sz w:val="56"/>
      <w:szCs w:val="56"/>
      <w:lang w:val="pt-PT" w:eastAsia="en-US"/>
    </w:rPr>
  </w:style>
  <w:style w:type="paragraph" w:styleId="Subtitle">
    <w:name w:val="Subtitle"/>
    <w:basedOn w:val="Normal"/>
    <w:next w:val="Normal"/>
    <w:link w:val="SubtitleChar"/>
    <w:uiPriority w:val="11"/>
    <w:qFormat/>
    <w:rsid w:val="000C72F8"/>
    <w:pPr>
      <w:widowControl/>
      <w:numPr>
        <w:ilvl w:val="1"/>
      </w:numPr>
      <w:spacing w:before="120" w:after="160" w:line="259" w:lineRule="auto"/>
    </w:pPr>
    <w:rPr>
      <w:rFonts w:asciiTheme="minorHAnsi" w:eastAsiaTheme="majorEastAsia" w:hAnsiTheme="minorHAnsi" w:cstheme="majorBidi"/>
      <w:color w:val="595959" w:themeColor="text1" w:themeTint="A6"/>
      <w:spacing w:val="15"/>
      <w:kern w:val="2"/>
      <w:sz w:val="28"/>
      <w:szCs w:val="28"/>
      <w:lang w:val="pt-PT" w:eastAsia="en-US"/>
    </w:rPr>
  </w:style>
  <w:style w:type="character" w:customStyle="1" w:styleId="SubtitleChar">
    <w:name w:val="Subtitle Char"/>
    <w:basedOn w:val="DefaultParagraphFont"/>
    <w:link w:val="Subtitle"/>
    <w:uiPriority w:val="11"/>
    <w:rsid w:val="000C72F8"/>
    <w:rPr>
      <w:rFonts w:asciiTheme="minorHAnsi" w:eastAsiaTheme="majorEastAsia" w:hAnsiTheme="minorHAnsi" w:cstheme="majorBidi"/>
      <w:color w:val="595959" w:themeColor="text1" w:themeTint="A6"/>
      <w:spacing w:val="15"/>
      <w:kern w:val="2"/>
      <w:sz w:val="28"/>
      <w:szCs w:val="28"/>
      <w:lang w:val="pt-PT" w:eastAsia="en-US"/>
    </w:rPr>
  </w:style>
  <w:style w:type="paragraph" w:styleId="Quote">
    <w:name w:val="Quote"/>
    <w:basedOn w:val="Normal"/>
    <w:next w:val="Normal"/>
    <w:link w:val="QuoteChar"/>
    <w:uiPriority w:val="29"/>
    <w:qFormat/>
    <w:rsid w:val="000C72F8"/>
    <w:pPr>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lang w:val="pt-PT" w:eastAsia="en-US"/>
    </w:rPr>
  </w:style>
  <w:style w:type="character" w:customStyle="1" w:styleId="QuoteChar">
    <w:name w:val="Quote Char"/>
    <w:basedOn w:val="DefaultParagraphFont"/>
    <w:link w:val="Quote"/>
    <w:uiPriority w:val="29"/>
    <w:rsid w:val="000C72F8"/>
    <w:rPr>
      <w:rFonts w:asciiTheme="minorHAnsi" w:eastAsiaTheme="minorHAnsi" w:hAnsiTheme="minorHAnsi" w:cstheme="minorBidi"/>
      <w:i/>
      <w:iCs/>
      <w:color w:val="404040" w:themeColor="text1" w:themeTint="BF"/>
      <w:kern w:val="2"/>
      <w:sz w:val="22"/>
      <w:szCs w:val="22"/>
      <w:lang w:val="pt-PT" w:eastAsia="en-US"/>
    </w:rPr>
  </w:style>
  <w:style w:type="character" w:styleId="IntenseEmphasis">
    <w:name w:val="Intense Emphasis"/>
    <w:basedOn w:val="DefaultParagraphFont"/>
    <w:uiPriority w:val="21"/>
    <w:qFormat/>
    <w:rsid w:val="000C72F8"/>
    <w:rPr>
      <w:i/>
      <w:iCs/>
      <w:color w:val="2E74B5" w:themeColor="accent1" w:themeShade="BF"/>
    </w:rPr>
  </w:style>
  <w:style w:type="paragraph" w:styleId="IntenseQuote">
    <w:name w:val="Intense Quote"/>
    <w:basedOn w:val="Normal"/>
    <w:next w:val="Normal"/>
    <w:link w:val="IntenseQuoteChar"/>
    <w:uiPriority w:val="30"/>
    <w:qFormat/>
    <w:rsid w:val="000C72F8"/>
    <w:pPr>
      <w:widowControl/>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pt-PT" w:eastAsia="en-US"/>
    </w:rPr>
  </w:style>
  <w:style w:type="character" w:customStyle="1" w:styleId="IntenseQuoteChar">
    <w:name w:val="Intense Quote Char"/>
    <w:basedOn w:val="DefaultParagraphFont"/>
    <w:link w:val="IntenseQuote"/>
    <w:uiPriority w:val="30"/>
    <w:rsid w:val="000C72F8"/>
    <w:rPr>
      <w:rFonts w:asciiTheme="minorHAnsi" w:eastAsiaTheme="minorHAnsi" w:hAnsiTheme="minorHAnsi" w:cstheme="minorBidi"/>
      <w:i/>
      <w:iCs/>
      <w:color w:val="2E74B5" w:themeColor="accent1" w:themeShade="BF"/>
      <w:kern w:val="2"/>
      <w:sz w:val="22"/>
      <w:szCs w:val="22"/>
      <w:lang w:val="pt-PT" w:eastAsia="en-US"/>
    </w:rPr>
  </w:style>
  <w:style w:type="character" w:styleId="IntenseReference">
    <w:name w:val="Intense Reference"/>
    <w:basedOn w:val="DefaultParagraphFont"/>
    <w:uiPriority w:val="32"/>
    <w:qFormat/>
    <w:rsid w:val="000C72F8"/>
    <w:rPr>
      <w:b/>
      <w:bCs/>
      <w:smallCaps/>
      <w:color w:val="2E74B5" w:themeColor="accent1" w:themeShade="BF"/>
      <w:spacing w:val="5"/>
    </w:rPr>
  </w:style>
  <w:style w:type="paragraph" w:customStyle="1" w:styleId="TechnicalBlockBase">
    <w:name w:val="TechnicalBlockBase"/>
    <w:link w:val="TechnicalBlockBaseChar"/>
    <w:rsid w:val="000C72F8"/>
    <w:pPr>
      <w:widowControl w:val="0"/>
      <w:spacing w:before="140" w:after="140" w:line="185" w:lineRule="auto"/>
      <w:ind w:left="260" w:right="260"/>
    </w:pPr>
    <w:rPr>
      <w:rFonts w:ascii="Arial New Roman" w:hAnsi="Arial New Roman" w:cs="Arial"/>
      <w:b/>
      <w:i/>
      <w:dstrike/>
      <w:color w:val="606060"/>
      <w:w w:val="98"/>
      <w:sz w:val="10"/>
      <w:u w:val="words" w:color="606060"/>
      <w:lang w:eastAsia="fr-BE"/>
    </w:rPr>
  </w:style>
  <w:style w:type="character" w:customStyle="1" w:styleId="TechnicalBlockBaseChar">
    <w:name w:val="TechnicalBlockBase Char"/>
    <w:basedOn w:val="EntInstitChar"/>
    <w:link w:val="TechnicalBlockBase"/>
    <w:rsid w:val="000C72F8"/>
    <w:rPr>
      <w:rFonts w:ascii="Arial New Roman" w:hAnsi="Arial New Roman" w:cs="Arial"/>
      <w:b/>
      <w:i/>
      <w:dstrike/>
      <w:color w:val="606060"/>
      <w:w w:val="98"/>
      <w:sz w:val="10"/>
      <w:u w:val="words" w:color="606060"/>
      <w:lang w:eastAsia="fr-BE"/>
    </w:rPr>
  </w:style>
  <w:style w:type="paragraph" w:customStyle="1" w:styleId="TBEntRefer">
    <w:name w:val="TBEntRefer"/>
    <w:basedOn w:val="TechnicalBlockBase"/>
    <w:link w:val="EntReferChar"/>
    <w:rsid w:val="000C72F8"/>
    <w:pPr>
      <w:spacing w:before="0" w:after="0" w:line="240" w:lineRule="auto"/>
      <w:ind w:left="0" w:right="0"/>
    </w:pPr>
    <w:rPr>
      <w:rFonts w:ascii="Arial" w:hAnsi="Arial"/>
      <w:i w:val="0"/>
      <w:dstrike w:val="0"/>
      <w:color w:val="auto"/>
      <w:w w:val="100"/>
      <w:sz w:val="23"/>
      <w:u w:val="none"/>
    </w:rPr>
  </w:style>
  <w:style w:type="character" w:customStyle="1" w:styleId="EntReferChar">
    <w:name w:val="EntRefer Char"/>
    <w:basedOn w:val="DefaultParagraphFont"/>
    <w:link w:val="TBEntRefer"/>
    <w:rsid w:val="000C72F8"/>
    <w:rPr>
      <w:rFonts w:ascii="Arial" w:hAnsi="Arial" w:cs="Arial"/>
      <w:b/>
      <w:sz w:val="23"/>
      <w:u w:color="606060"/>
      <w:lang w:eastAsia="fr-BE"/>
    </w:rPr>
  </w:style>
  <w:style w:type="paragraph" w:customStyle="1" w:styleId="TBDistrbMarkers">
    <w:name w:val="TBDistrbMarkers"/>
    <w:basedOn w:val="TBEntRefer"/>
    <w:qFormat/>
    <w:rsid w:val="000C72F8"/>
    <w:pPr>
      <w:tabs>
        <w:tab w:val="left" w:pos="2262"/>
      </w:tabs>
    </w:pPr>
    <w:rPr>
      <w:i/>
      <w:iCs/>
      <w:szCs w:val="23"/>
    </w:rPr>
  </w:style>
  <w:style w:type="paragraph" w:customStyle="1" w:styleId="TBEntACP">
    <w:name w:val="TBEntACP"/>
    <w:basedOn w:val="TechnicalBlockBase"/>
    <w:rsid w:val="000C72F8"/>
    <w:pPr>
      <w:widowControl/>
      <w:spacing w:before="0" w:after="0" w:line="360" w:lineRule="auto"/>
      <w:ind w:left="0" w:right="0"/>
      <w:jc w:val="center"/>
    </w:pPr>
    <w:rPr>
      <w:rFonts w:ascii="Arial" w:hAnsi="Arial"/>
      <w:bCs/>
      <w:i w:val="0"/>
      <w:dstrike w:val="0"/>
      <w:color w:val="auto"/>
      <w:spacing w:val="40"/>
      <w:w w:val="100"/>
      <w:sz w:val="28"/>
      <w:szCs w:val="28"/>
      <w:u w:val="none"/>
    </w:rPr>
  </w:style>
  <w:style w:type="paragraph" w:customStyle="1" w:styleId="TBEntInstitACP">
    <w:name w:val="TBEntInstitACP"/>
    <w:basedOn w:val="TechnicalBlockBase"/>
    <w:rsid w:val="000C72F8"/>
    <w:pPr>
      <w:widowControl/>
      <w:spacing w:before="0" w:after="0" w:line="240" w:lineRule="auto"/>
      <w:ind w:left="0" w:right="0"/>
      <w:jc w:val="center"/>
    </w:pPr>
    <w:rPr>
      <w:rFonts w:ascii="Arial" w:hAnsi="Arial"/>
      <w:bCs/>
      <w:i w:val="0"/>
      <w:dstrike w:val="0"/>
      <w:color w:val="auto"/>
      <w:w w:val="100"/>
      <w:sz w:val="23"/>
      <w:szCs w:val="23"/>
      <w:u w:val="none"/>
    </w:rPr>
  </w:style>
  <w:style w:type="paragraph" w:customStyle="1" w:styleId="TBSousEmbargo">
    <w:name w:val="TBSousEmbargo"/>
    <w:basedOn w:val="TechnicalBlockBase"/>
    <w:qFormat/>
    <w:rsid w:val="000C72F8"/>
    <w:pPr>
      <w:spacing w:before="360" w:after="360" w:line="240" w:lineRule="auto"/>
      <w:ind w:left="0" w:right="0"/>
      <w:jc w:val="center"/>
    </w:pPr>
    <w:rPr>
      <w:rFonts w:ascii="Arial" w:hAnsi="Arial"/>
      <w:i w:val="0"/>
      <w:dstrike w:val="0"/>
      <w:color w:val="auto"/>
      <w:w w:val="100"/>
      <w:sz w:val="23"/>
      <w:szCs w:val="23"/>
      <w:u w:val="double"/>
    </w:rPr>
  </w:style>
  <w:style w:type="paragraph" w:customStyle="1" w:styleId="TBEntInstit">
    <w:name w:val="TBEntInstit"/>
    <w:basedOn w:val="TechnicalBlockBase"/>
    <w:link w:val="EntInstitChar"/>
    <w:rsid w:val="000C72F8"/>
    <w:pPr>
      <w:spacing w:before="0" w:after="60" w:line="240" w:lineRule="auto"/>
      <w:ind w:left="0" w:right="0"/>
      <w:jc w:val="right"/>
    </w:pPr>
    <w:rPr>
      <w:rFonts w:ascii="Arial" w:hAnsi="Arial"/>
      <w:i w:val="0"/>
      <w:dstrike w:val="0"/>
      <w:color w:val="auto"/>
      <w:w w:val="100"/>
      <w:sz w:val="23"/>
      <w:u w:val="none"/>
    </w:rPr>
  </w:style>
  <w:style w:type="paragraph" w:customStyle="1" w:styleId="TBEntReferNew">
    <w:name w:val="TBEntReferNew"/>
    <w:basedOn w:val="TechnicalBlockBase"/>
    <w:rsid w:val="000C72F8"/>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0C72F8"/>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0C72F8"/>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0C72F8"/>
    <w:pPr>
      <w:spacing w:before="0" w:after="0" w:line="204" w:lineRule="auto"/>
      <w:ind w:left="0" w:right="0"/>
    </w:pPr>
    <w:rPr>
      <w:rFonts w:ascii="Arial" w:hAnsi="Arial"/>
      <w:b w:val="0"/>
      <w:i w:val="0"/>
      <w:dstrike w:val="0"/>
      <w:color w:val="626262"/>
      <w:spacing w:val="4"/>
      <w:w w:val="100"/>
      <w:sz w:val="24"/>
      <w:u w:val="none"/>
    </w:rPr>
  </w:style>
  <w:style w:type="character" w:customStyle="1" w:styleId="EntInstitChar">
    <w:name w:val="EntInstit Char"/>
    <w:basedOn w:val="DefaultParagraphFont"/>
    <w:link w:val="TBEntInstit"/>
    <w:rsid w:val="000C72F8"/>
    <w:rPr>
      <w:rFonts w:ascii="Arial" w:hAnsi="Arial" w:cs="Arial"/>
      <w:b/>
      <w:sz w:val="23"/>
      <w:u w:color="606060"/>
      <w:lang w:eastAsia="fr-BE"/>
    </w:rPr>
  </w:style>
  <w:style w:type="paragraph" w:customStyle="1" w:styleId="TBSubjectTable">
    <w:name w:val="TBSubjectTable"/>
    <w:basedOn w:val="TechnicalBlockBase"/>
    <w:rsid w:val="000C72F8"/>
    <w:pPr>
      <w:widowControl/>
      <w:spacing w:before="40" w:after="40" w:line="240" w:lineRule="auto"/>
      <w:ind w:left="0" w:right="0"/>
    </w:pPr>
    <w:rPr>
      <w:rFonts w:ascii="Arial" w:hAnsi="Arial"/>
      <w:b w:val="0"/>
      <w:i w:val="0"/>
      <w:dstrike w:val="0"/>
      <w:color w:val="auto"/>
      <w:w w:val="100"/>
      <w:sz w:val="23"/>
      <w:u w:val="none"/>
    </w:rPr>
  </w:style>
  <w:style w:type="paragraph" w:customStyle="1" w:styleId="TBDocumentGroup">
    <w:name w:val="TBDocumentGroup"/>
    <w:basedOn w:val="TechnicalBlockBase"/>
    <w:rsid w:val="000C72F8"/>
    <w:pPr>
      <w:widowControl/>
      <w:spacing w:before="560" w:after="480" w:line="240" w:lineRule="auto"/>
      <w:ind w:left="0" w:right="0"/>
      <w:jc w:val="center"/>
    </w:pPr>
    <w:rPr>
      <w:rFonts w:ascii="Arial" w:hAnsi="Arial"/>
      <w:i w:val="0"/>
      <w:caps/>
      <w:dstrike w:val="0"/>
      <w:color w:val="auto"/>
      <w:w w:val="100"/>
      <w:sz w:val="23"/>
      <w:u w:val="single"/>
    </w:rPr>
  </w:style>
  <w:style w:type="paragraph" w:customStyle="1" w:styleId="TBHeadingTable">
    <w:name w:val="TBHeadingTable"/>
    <w:basedOn w:val="TechnicalBlockBase"/>
    <w:rsid w:val="000C72F8"/>
    <w:pPr>
      <w:widowControl/>
      <w:spacing w:before="240" w:after="40" w:line="240" w:lineRule="auto"/>
      <w:ind w:left="0" w:right="0"/>
    </w:pPr>
    <w:rPr>
      <w:rFonts w:ascii="Arial" w:hAnsi="Arial"/>
      <w:i w:val="0"/>
      <w:dstrike w:val="0"/>
      <w:color w:val="auto"/>
      <w:w w:val="100"/>
      <w:sz w:val="23"/>
      <w:u w:val="none"/>
    </w:rPr>
  </w:style>
  <w:style w:type="paragraph" w:customStyle="1" w:styleId="TBSubjectBold">
    <w:name w:val="TBSubjectBold"/>
    <w:basedOn w:val="TechnicalBlockBase"/>
    <w:rsid w:val="000C72F8"/>
    <w:pPr>
      <w:widowControl/>
      <w:spacing w:before="160" w:after="0" w:line="360" w:lineRule="auto"/>
      <w:ind w:left="0" w:right="0"/>
      <w:jc w:val="center"/>
    </w:pPr>
    <w:rPr>
      <w:rFonts w:ascii="Arial" w:hAnsi="Arial"/>
      <w:i w:val="0"/>
      <w:dstrike w:val="0"/>
      <w:color w:val="auto"/>
      <w:w w:val="100"/>
      <w:sz w:val="23"/>
      <w:u w:val="none"/>
    </w:rPr>
  </w:style>
  <w:style w:type="paragraph" w:customStyle="1" w:styleId="TBSubjectText">
    <w:name w:val="TBSubjectText"/>
    <w:basedOn w:val="TechnicalBlockBase"/>
    <w:qFormat/>
    <w:rsid w:val="000C72F8"/>
    <w:pPr>
      <w:widowControl/>
      <w:spacing w:before="40" w:after="40" w:line="240" w:lineRule="auto"/>
      <w:ind w:left="0" w:right="0"/>
    </w:pPr>
    <w:rPr>
      <w:rFonts w:ascii="Arial" w:hAnsi="Arial"/>
      <w:b w:val="0"/>
      <w:i w:val="0"/>
      <w:dstrike w:val="0"/>
      <w:color w:val="auto"/>
      <w:w w:val="100"/>
      <w:sz w:val="23"/>
      <w:u w:val="none"/>
    </w:rPr>
  </w:style>
  <w:style w:type="paragraph" w:customStyle="1" w:styleId="Text7">
    <w:name w:val="Text 7"/>
    <w:basedOn w:val="Normal"/>
    <w:rsid w:val="000C72F8"/>
    <w:pPr>
      <w:widowControl/>
      <w:spacing w:before="120" w:after="120" w:line="360" w:lineRule="auto"/>
      <w:ind w:left="4252"/>
    </w:pPr>
    <w:rPr>
      <w:rFonts w:eastAsiaTheme="minorHAnsi"/>
      <w:szCs w:val="22"/>
      <w:lang w:val="pt-PT" w:eastAsia="en-US"/>
    </w:rPr>
  </w:style>
  <w:style w:type="paragraph" w:customStyle="1" w:styleId="Text8">
    <w:name w:val="Text 8"/>
    <w:basedOn w:val="Normal"/>
    <w:rsid w:val="000C72F8"/>
    <w:pPr>
      <w:widowControl/>
      <w:spacing w:before="120" w:after="120" w:line="360" w:lineRule="auto"/>
      <w:ind w:left="4819"/>
    </w:pPr>
    <w:rPr>
      <w:rFonts w:eastAsiaTheme="minorHAnsi"/>
      <w:szCs w:val="22"/>
      <w:lang w:val="pt-PT" w:eastAsia="en-US"/>
    </w:rPr>
  </w:style>
  <w:style w:type="paragraph" w:customStyle="1" w:styleId="Text9">
    <w:name w:val="Text 9"/>
    <w:basedOn w:val="Normal"/>
    <w:rsid w:val="000C72F8"/>
    <w:pPr>
      <w:widowControl/>
      <w:spacing w:before="120" w:after="120" w:line="360" w:lineRule="auto"/>
      <w:ind w:left="5386"/>
    </w:pPr>
    <w:rPr>
      <w:rFonts w:eastAsiaTheme="minorHAnsi"/>
      <w:szCs w:val="22"/>
      <w:lang w:val="pt-PT" w:eastAsia="en-US"/>
    </w:rPr>
  </w:style>
  <w:style w:type="paragraph" w:customStyle="1" w:styleId="Text10">
    <w:name w:val="Text 10"/>
    <w:basedOn w:val="Normal"/>
    <w:rsid w:val="000C72F8"/>
    <w:pPr>
      <w:widowControl/>
      <w:spacing w:before="120" w:after="120" w:line="360" w:lineRule="auto"/>
      <w:ind w:left="5953"/>
    </w:pPr>
    <w:rPr>
      <w:rFonts w:eastAsiaTheme="minorHAnsi"/>
      <w:szCs w:val="22"/>
      <w:lang w:val="pt-PT" w:eastAsia="en-US"/>
    </w:rPr>
  </w:style>
  <w:style w:type="paragraph" w:customStyle="1" w:styleId="Point7">
    <w:name w:val="Point 7"/>
    <w:basedOn w:val="Normal"/>
    <w:rsid w:val="000C72F8"/>
    <w:pPr>
      <w:widowControl/>
      <w:spacing w:before="120" w:after="120" w:line="360" w:lineRule="auto"/>
      <w:ind w:left="4819" w:hanging="567"/>
    </w:pPr>
    <w:rPr>
      <w:rFonts w:eastAsiaTheme="minorHAnsi"/>
      <w:szCs w:val="22"/>
      <w:lang w:val="pt-PT" w:eastAsia="en-US"/>
    </w:rPr>
  </w:style>
  <w:style w:type="paragraph" w:customStyle="1" w:styleId="Point8">
    <w:name w:val="Point 8"/>
    <w:basedOn w:val="Normal"/>
    <w:rsid w:val="000C72F8"/>
    <w:pPr>
      <w:widowControl/>
      <w:spacing w:before="120" w:after="120" w:line="360" w:lineRule="auto"/>
      <w:ind w:left="5386" w:hanging="567"/>
    </w:pPr>
    <w:rPr>
      <w:rFonts w:eastAsiaTheme="minorHAnsi"/>
      <w:szCs w:val="22"/>
      <w:lang w:val="pt-PT" w:eastAsia="en-US"/>
    </w:rPr>
  </w:style>
  <w:style w:type="paragraph" w:customStyle="1" w:styleId="Point9">
    <w:name w:val="Point 9"/>
    <w:basedOn w:val="Normal"/>
    <w:rsid w:val="000C72F8"/>
    <w:pPr>
      <w:widowControl/>
      <w:spacing w:before="120" w:after="120" w:line="360" w:lineRule="auto"/>
      <w:ind w:left="5953" w:hanging="567"/>
    </w:pPr>
    <w:rPr>
      <w:rFonts w:eastAsiaTheme="minorHAnsi"/>
      <w:szCs w:val="22"/>
      <w:lang w:val="pt-PT" w:eastAsia="en-US"/>
    </w:rPr>
  </w:style>
  <w:style w:type="paragraph" w:customStyle="1" w:styleId="PointDouble5">
    <w:name w:val="PointDouble 5"/>
    <w:basedOn w:val="Normal"/>
    <w:rsid w:val="000C72F8"/>
    <w:pPr>
      <w:widowControl/>
      <w:tabs>
        <w:tab w:val="left" w:pos="3685"/>
      </w:tabs>
      <w:spacing w:before="120" w:after="120" w:line="360" w:lineRule="auto"/>
      <w:ind w:left="4252" w:hanging="1134"/>
    </w:pPr>
    <w:rPr>
      <w:rFonts w:eastAsiaTheme="minorHAnsi"/>
      <w:szCs w:val="22"/>
      <w:lang w:val="pt-PT" w:eastAsia="en-US"/>
    </w:rPr>
  </w:style>
  <w:style w:type="paragraph" w:customStyle="1" w:styleId="PointTriple5">
    <w:name w:val="PointTriple 5"/>
    <w:basedOn w:val="Normal"/>
    <w:rsid w:val="000C72F8"/>
    <w:pPr>
      <w:widowControl/>
      <w:tabs>
        <w:tab w:val="left" w:pos="3685"/>
        <w:tab w:val="left" w:pos="4252"/>
      </w:tabs>
      <w:spacing w:before="120" w:after="120" w:line="360" w:lineRule="auto"/>
      <w:ind w:left="4819" w:hanging="1701"/>
    </w:pPr>
    <w:rPr>
      <w:rFonts w:eastAsiaTheme="minorHAnsi"/>
      <w:szCs w:val="22"/>
      <w:lang w:val="pt-PT" w:eastAsia="en-US"/>
    </w:rPr>
  </w:style>
  <w:style w:type="paragraph" w:customStyle="1" w:styleId="Tiret5">
    <w:name w:val="Tiret 5"/>
    <w:basedOn w:val="Normal"/>
    <w:rsid w:val="000C72F8"/>
    <w:pPr>
      <w:widowControl/>
      <w:numPr>
        <w:numId w:val="33"/>
      </w:numPr>
      <w:tabs>
        <w:tab w:val="clear" w:pos="3685"/>
      </w:tabs>
      <w:spacing w:before="120" w:after="120" w:line="360" w:lineRule="auto"/>
      <w:ind w:left="0" w:firstLine="0"/>
    </w:pPr>
    <w:rPr>
      <w:rFonts w:eastAsiaTheme="minorHAnsi"/>
      <w:szCs w:val="22"/>
      <w:lang w:val="pt-PT" w:eastAsia="en-US"/>
    </w:rPr>
  </w:style>
  <w:style w:type="paragraph" w:customStyle="1" w:styleId="Tiret6">
    <w:name w:val="Tiret 6"/>
    <w:basedOn w:val="Normal"/>
    <w:rsid w:val="000C72F8"/>
    <w:pPr>
      <w:widowControl/>
      <w:numPr>
        <w:numId w:val="34"/>
      </w:numPr>
      <w:tabs>
        <w:tab w:val="clear" w:pos="4252"/>
      </w:tabs>
      <w:spacing w:before="120" w:after="120" w:line="360" w:lineRule="auto"/>
      <w:ind w:left="0" w:firstLine="0"/>
    </w:pPr>
    <w:rPr>
      <w:rFonts w:eastAsiaTheme="minorHAnsi"/>
      <w:szCs w:val="22"/>
      <w:lang w:val="pt-PT" w:eastAsia="en-US"/>
    </w:rPr>
  </w:style>
  <w:style w:type="paragraph" w:customStyle="1" w:styleId="Tiret7">
    <w:name w:val="Tiret 7"/>
    <w:basedOn w:val="Normal"/>
    <w:rsid w:val="000C72F8"/>
    <w:pPr>
      <w:widowControl/>
      <w:numPr>
        <w:numId w:val="35"/>
      </w:numPr>
      <w:tabs>
        <w:tab w:val="clear" w:pos="4819"/>
      </w:tabs>
      <w:spacing w:before="120" w:after="120" w:line="360" w:lineRule="auto"/>
      <w:ind w:left="0" w:firstLine="0"/>
    </w:pPr>
    <w:rPr>
      <w:rFonts w:eastAsiaTheme="minorHAnsi"/>
      <w:szCs w:val="22"/>
      <w:lang w:val="pt-PT" w:eastAsia="en-US"/>
    </w:rPr>
  </w:style>
  <w:style w:type="paragraph" w:customStyle="1" w:styleId="Tiret8">
    <w:name w:val="Tiret 8"/>
    <w:basedOn w:val="Normal"/>
    <w:rsid w:val="000C72F8"/>
    <w:pPr>
      <w:widowControl/>
      <w:numPr>
        <w:numId w:val="36"/>
      </w:numPr>
      <w:tabs>
        <w:tab w:val="clear" w:pos="5386"/>
      </w:tabs>
      <w:spacing w:before="120" w:after="120" w:line="360" w:lineRule="auto"/>
      <w:ind w:left="0" w:firstLine="0"/>
    </w:pPr>
    <w:rPr>
      <w:rFonts w:eastAsiaTheme="minorHAnsi"/>
      <w:szCs w:val="22"/>
      <w:lang w:val="pt-PT" w:eastAsia="en-US"/>
    </w:rPr>
  </w:style>
  <w:style w:type="paragraph" w:customStyle="1" w:styleId="NumPar5">
    <w:name w:val="NumPar 5"/>
    <w:basedOn w:val="Normal"/>
    <w:next w:val="Text2"/>
    <w:rsid w:val="000C72F8"/>
    <w:pPr>
      <w:widowControl/>
      <w:tabs>
        <w:tab w:val="left" w:pos="1417"/>
      </w:tabs>
      <w:spacing w:before="120" w:after="120" w:line="360" w:lineRule="auto"/>
      <w:ind w:left="1417" w:hanging="1417"/>
    </w:pPr>
    <w:rPr>
      <w:rFonts w:eastAsiaTheme="minorHAnsi"/>
      <w:szCs w:val="22"/>
      <w:lang w:val="pt-PT" w:eastAsia="en-US"/>
    </w:rPr>
  </w:style>
  <w:style w:type="paragraph" w:customStyle="1" w:styleId="NumPar6">
    <w:name w:val="NumPar 6"/>
    <w:basedOn w:val="Normal"/>
    <w:next w:val="Text2"/>
    <w:rsid w:val="000C72F8"/>
    <w:pPr>
      <w:widowControl/>
      <w:tabs>
        <w:tab w:val="left" w:pos="1417"/>
      </w:tabs>
      <w:spacing w:before="120" w:after="120" w:line="360" w:lineRule="auto"/>
      <w:ind w:left="1417" w:hanging="1417"/>
    </w:pPr>
    <w:rPr>
      <w:rFonts w:eastAsiaTheme="minorHAnsi"/>
      <w:szCs w:val="22"/>
      <w:lang w:val="pt-PT" w:eastAsia="en-US"/>
    </w:rPr>
  </w:style>
  <w:style w:type="paragraph" w:customStyle="1" w:styleId="NumPar7">
    <w:name w:val="NumPar 7"/>
    <w:basedOn w:val="Normal"/>
    <w:next w:val="Text2"/>
    <w:rsid w:val="000C72F8"/>
    <w:pPr>
      <w:widowControl/>
      <w:tabs>
        <w:tab w:val="left" w:pos="1417"/>
      </w:tabs>
      <w:spacing w:before="120" w:after="120" w:line="360" w:lineRule="auto"/>
      <w:ind w:left="1417" w:hanging="1417"/>
    </w:pPr>
    <w:rPr>
      <w:rFonts w:eastAsiaTheme="minorHAnsi"/>
      <w:szCs w:val="22"/>
      <w:lang w:val="pt-PT" w:eastAsia="en-US"/>
    </w:rPr>
  </w:style>
  <w:style w:type="paragraph" w:customStyle="1" w:styleId="ManualNumPar5">
    <w:name w:val="Manual NumPar 5"/>
    <w:basedOn w:val="Normal"/>
    <w:next w:val="Text2"/>
    <w:rsid w:val="000C72F8"/>
    <w:pPr>
      <w:widowControl/>
      <w:spacing w:before="120" w:after="120" w:line="360" w:lineRule="auto"/>
      <w:ind w:left="1417" w:hanging="1417"/>
    </w:pPr>
    <w:rPr>
      <w:rFonts w:eastAsiaTheme="minorHAnsi"/>
      <w:szCs w:val="22"/>
      <w:lang w:val="pt-PT" w:eastAsia="en-US"/>
    </w:rPr>
  </w:style>
  <w:style w:type="paragraph" w:customStyle="1" w:styleId="ManualNumPar6">
    <w:name w:val="Manual NumPar 6"/>
    <w:basedOn w:val="Normal"/>
    <w:next w:val="Text2"/>
    <w:rsid w:val="000C72F8"/>
    <w:pPr>
      <w:widowControl/>
      <w:spacing w:before="120" w:after="120" w:line="360" w:lineRule="auto"/>
      <w:ind w:left="1417" w:hanging="1417"/>
    </w:pPr>
    <w:rPr>
      <w:rFonts w:eastAsiaTheme="minorHAnsi"/>
      <w:szCs w:val="22"/>
      <w:lang w:val="pt-PT" w:eastAsia="en-US"/>
    </w:rPr>
  </w:style>
  <w:style w:type="paragraph" w:customStyle="1" w:styleId="ManualNumPar7">
    <w:name w:val="Manual NumPar 7"/>
    <w:basedOn w:val="Normal"/>
    <w:next w:val="Text2"/>
    <w:rsid w:val="000C72F8"/>
    <w:pPr>
      <w:widowControl/>
      <w:spacing w:before="120" w:after="120" w:line="360" w:lineRule="auto"/>
      <w:ind w:left="1417" w:hanging="1417"/>
    </w:pPr>
    <w:rPr>
      <w:rFonts w:eastAsiaTheme="minorHAnsi"/>
      <w:szCs w:val="22"/>
      <w:lang w:val="pt-PT" w:eastAsia="en-US"/>
    </w:rPr>
  </w:style>
  <w:style w:type="paragraph" w:customStyle="1" w:styleId="ManualHeading5">
    <w:name w:val="Manual Heading 5"/>
    <w:basedOn w:val="Normal"/>
    <w:next w:val="Text1"/>
    <w:rsid w:val="000C72F8"/>
    <w:pPr>
      <w:keepNext/>
      <w:widowControl/>
      <w:tabs>
        <w:tab w:val="left" w:pos="850"/>
      </w:tabs>
      <w:spacing w:before="120" w:after="120" w:line="360" w:lineRule="auto"/>
      <w:ind w:left="850" w:hanging="850"/>
      <w:outlineLvl w:val="4"/>
    </w:pPr>
    <w:rPr>
      <w:rFonts w:eastAsiaTheme="minorHAnsi"/>
      <w:szCs w:val="22"/>
      <w:lang w:val="pt-PT" w:eastAsia="en-US"/>
    </w:rPr>
  </w:style>
  <w:style w:type="paragraph" w:customStyle="1" w:styleId="ManualHeading6">
    <w:name w:val="Manual Heading 6"/>
    <w:basedOn w:val="Normal"/>
    <w:next w:val="Text1"/>
    <w:rsid w:val="000C72F8"/>
    <w:pPr>
      <w:keepNext/>
      <w:widowControl/>
      <w:tabs>
        <w:tab w:val="left" w:pos="850"/>
      </w:tabs>
      <w:spacing w:before="120" w:after="120" w:line="360" w:lineRule="auto"/>
      <w:ind w:left="850" w:hanging="850"/>
      <w:outlineLvl w:val="5"/>
    </w:pPr>
    <w:rPr>
      <w:rFonts w:eastAsiaTheme="minorHAnsi"/>
      <w:szCs w:val="22"/>
      <w:lang w:val="pt-PT" w:eastAsia="en-US"/>
    </w:rPr>
  </w:style>
  <w:style w:type="paragraph" w:customStyle="1" w:styleId="ManualHeading7">
    <w:name w:val="Manual Heading 7"/>
    <w:basedOn w:val="Normal"/>
    <w:next w:val="Text1"/>
    <w:rsid w:val="000C72F8"/>
    <w:pPr>
      <w:keepNext/>
      <w:widowControl/>
      <w:tabs>
        <w:tab w:val="left" w:pos="850"/>
      </w:tabs>
      <w:spacing w:before="120" w:after="120" w:line="360" w:lineRule="auto"/>
      <w:ind w:left="850" w:hanging="850"/>
      <w:outlineLvl w:val="6"/>
    </w:pPr>
    <w:rPr>
      <w:rFonts w:eastAsiaTheme="minorHAnsi"/>
      <w:szCs w:val="22"/>
      <w:lang w:val="pt-PT" w:eastAsia="en-US"/>
    </w:rPr>
  </w:style>
  <w:style w:type="paragraph" w:customStyle="1" w:styleId="Bullet5">
    <w:name w:val="Bullet 5"/>
    <w:basedOn w:val="Normal"/>
    <w:rsid w:val="000C72F8"/>
    <w:pPr>
      <w:widowControl/>
      <w:numPr>
        <w:numId w:val="37"/>
      </w:numPr>
      <w:tabs>
        <w:tab w:val="clear" w:pos="3685"/>
      </w:tabs>
      <w:spacing w:before="120" w:after="120" w:line="360" w:lineRule="auto"/>
      <w:ind w:left="0" w:firstLine="0"/>
    </w:pPr>
    <w:rPr>
      <w:rFonts w:eastAsiaTheme="minorHAnsi"/>
      <w:szCs w:val="22"/>
      <w:lang w:val="pt-PT" w:eastAsia="en-US"/>
    </w:rPr>
  </w:style>
  <w:style w:type="paragraph" w:customStyle="1" w:styleId="Bullet6">
    <w:name w:val="Bullet 6"/>
    <w:basedOn w:val="Normal"/>
    <w:rsid w:val="000C72F8"/>
    <w:pPr>
      <w:widowControl/>
      <w:numPr>
        <w:numId w:val="38"/>
      </w:numPr>
      <w:tabs>
        <w:tab w:val="clear" w:pos="4252"/>
      </w:tabs>
      <w:spacing w:before="120" w:after="120" w:line="360" w:lineRule="auto"/>
      <w:ind w:left="0" w:firstLine="0"/>
    </w:pPr>
    <w:rPr>
      <w:rFonts w:eastAsiaTheme="minorHAnsi"/>
      <w:szCs w:val="22"/>
      <w:lang w:val="pt-PT" w:eastAsia="en-US"/>
    </w:rPr>
  </w:style>
  <w:style w:type="paragraph" w:customStyle="1" w:styleId="Bullet7">
    <w:name w:val="Bullet 7"/>
    <w:basedOn w:val="Normal"/>
    <w:rsid w:val="000C72F8"/>
    <w:pPr>
      <w:widowControl/>
      <w:numPr>
        <w:numId w:val="39"/>
      </w:numPr>
      <w:tabs>
        <w:tab w:val="clear" w:pos="4819"/>
      </w:tabs>
      <w:spacing w:before="120" w:after="120" w:line="360" w:lineRule="auto"/>
      <w:ind w:left="0" w:firstLine="0"/>
    </w:pPr>
    <w:rPr>
      <w:rFonts w:eastAsiaTheme="minorHAnsi"/>
      <w:szCs w:val="22"/>
      <w:lang w:val="pt-PT" w:eastAsia="en-US"/>
    </w:rPr>
  </w:style>
  <w:style w:type="paragraph" w:customStyle="1" w:styleId="Bullet8">
    <w:name w:val="Bullet 8"/>
    <w:basedOn w:val="Normal"/>
    <w:rsid w:val="000C72F8"/>
    <w:pPr>
      <w:widowControl/>
      <w:numPr>
        <w:numId w:val="40"/>
      </w:numPr>
      <w:tabs>
        <w:tab w:val="clear" w:pos="5386"/>
      </w:tabs>
      <w:spacing w:before="120" w:after="120" w:line="360" w:lineRule="auto"/>
      <w:ind w:left="0" w:firstLine="0"/>
    </w:pPr>
    <w:rPr>
      <w:rFonts w:eastAsiaTheme="minorHAnsi"/>
      <w:szCs w:val="22"/>
      <w:lang w:val="pt-PT" w:eastAsia="en-US"/>
    </w:rPr>
  </w:style>
  <w:style w:type="paragraph" w:customStyle="1" w:styleId="Annexetitreacte">
    <w:name w:val="Annexe titre (acte)"/>
    <w:basedOn w:val="Normal"/>
    <w:next w:val="Normal"/>
    <w:rsid w:val="000C72F8"/>
    <w:pPr>
      <w:widowControl/>
      <w:spacing w:before="120" w:after="120" w:line="360" w:lineRule="auto"/>
      <w:jc w:val="center"/>
    </w:pPr>
    <w:rPr>
      <w:rFonts w:eastAsiaTheme="minorHAnsi"/>
      <w:b/>
      <w:szCs w:val="22"/>
      <w:u w:val="single"/>
      <w:lang w:val="pt-PT" w:eastAsia="en-US"/>
    </w:rPr>
  </w:style>
  <w:style w:type="paragraph" w:customStyle="1" w:styleId="Annexetitreglobale">
    <w:name w:val="Annexe titre (globale)"/>
    <w:basedOn w:val="Normal"/>
    <w:next w:val="Normal"/>
    <w:rsid w:val="000C72F8"/>
    <w:pPr>
      <w:widowControl/>
      <w:spacing w:before="120" w:after="120" w:line="360" w:lineRule="auto"/>
      <w:jc w:val="center"/>
    </w:pPr>
    <w:rPr>
      <w:rFonts w:eastAsiaTheme="minorHAnsi"/>
      <w:b/>
      <w:szCs w:val="22"/>
      <w:u w:val="single"/>
      <w:lang w:val="pt-PT" w:eastAsia="en-US"/>
    </w:rPr>
  </w:style>
  <w:style w:type="paragraph" w:customStyle="1" w:styleId="Lignefinal">
    <w:name w:val="Ligne final"/>
    <w:basedOn w:val="Normal"/>
    <w:next w:val="Normal"/>
    <w:rsid w:val="000C72F8"/>
    <w:pPr>
      <w:widowControl/>
      <w:pBdr>
        <w:bottom w:val="single" w:sz="4" w:space="0" w:color="000000"/>
      </w:pBdr>
      <w:spacing w:before="360" w:after="120" w:line="360" w:lineRule="auto"/>
      <w:ind w:left="3400" w:right="3400"/>
      <w:jc w:val="center"/>
    </w:pPr>
    <w:rPr>
      <w:rFonts w:eastAsiaTheme="minorHAnsi"/>
      <w:b/>
      <w:szCs w:val="22"/>
      <w:lang w:val="pt-PT" w:eastAsia="en-US"/>
    </w:rPr>
  </w:style>
  <w:style w:type="paragraph" w:customStyle="1" w:styleId="LignefinalLandscape">
    <w:name w:val="Ligne final (Landscape)"/>
    <w:basedOn w:val="Normal"/>
    <w:next w:val="Normal"/>
    <w:rsid w:val="000C72F8"/>
    <w:pPr>
      <w:widowControl/>
      <w:pBdr>
        <w:bottom w:val="single" w:sz="4" w:space="0" w:color="000000"/>
      </w:pBdr>
      <w:spacing w:before="360" w:after="120" w:line="360" w:lineRule="auto"/>
      <w:ind w:left="5868" w:right="5868"/>
      <w:jc w:val="center"/>
    </w:pPr>
    <w:rPr>
      <w:rFonts w:eastAsiaTheme="minorHAnsi"/>
      <w:b/>
      <w:szCs w:val="22"/>
      <w:lang w:val="pt-PT" w:eastAsia="en-US"/>
    </w:rPr>
  </w:style>
  <w:style w:type="paragraph" w:customStyle="1" w:styleId="Rfrenceinterinstitutionelle">
    <w:name w:val="Référence interinstitutionelle"/>
    <w:basedOn w:val="Normal"/>
    <w:next w:val="Statut"/>
    <w:rsid w:val="000C72F8"/>
    <w:pPr>
      <w:widowControl/>
      <w:spacing w:line="360" w:lineRule="auto"/>
      <w:ind w:left="5103"/>
    </w:pPr>
    <w:rPr>
      <w:rFonts w:eastAsiaTheme="minorHAnsi"/>
      <w:szCs w:val="22"/>
      <w:lang w:val="pt-PT" w:eastAsia="en-US"/>
    </w:rPr>
  </w:style>
  <w:style w:type="paragraph" w:customStyle="1" w:styleId="EntLogo">
    <w:name w:val="EntLogo"/>
    <w:basedOn w:val="Normal"/>
    <w:rsid w:val="000C72F8"/>
    <w:pPr>
      <w:widowControl/>
      <w:tabs>
        <w:tab w:val="right" w:pos="9639"/>
      </w:tabs>
      <w:spacing w:line="360" w:lineRule="auto"/>
    </w:pPr>
    <w:rPr>
      <w:rFonts w:eastAsiaTheme="minorHAnsi"/>
      <w:b/>
      <w:szCs w:val="22"/>
      <w:lang w:val="pt-PT" w:eastAsia="en-US"/>
    </w:rPr>
  </w:style>
  <w:style w:type="paragraph" w:customStyle="1" w:styleId="EntInstit">
    <w:name w:val="EntInstit"/>
    <w:basedOn w:val="Normal"/>
    <w:rsid w:val="000C72F8"/>
    <w:pPr>
      <w:widowControl/>
      <w:jc w:val="right"/>
    </w:pPr>
    <w:rPr>
      <w:rFonts w:eastAsiaTheme="minorHAnsi"/>
      <w:b/>
      <w:szCs w:val="22"/>
      <w:lang w:val="pt-PT" w:eastAsia="en-US"/>
    </w:rPr>
  </w:style>
  <w:style w:type="paragraph" w:customStyle="1" w:styleId="EntRefer">
    <w:name w:val="EntRefer"/>
    <w:basedOn w:val="Normal"/>
    <w:rsid w:val="000C72F8"/>
    <w:pPr>
      <w:widowControl/>
    </w:pPr>
    <w:rPr>
      <w:rFonts w:eastAsiaTheme="minorHAnsi"/>
      <w:b/>
      <w:szCs w:val="22"/>
      <w:lang w:val="pt-PT" w:eastAsia="en-US"/>
    </w:rPr>
  </w:style>
  <w:style w:type="paragraph" w:customStyle="1" w:styleId="EntEmet">
    <w:name w:val="EntEmet"/>
    <w:basedOn w:val="Normal"/>
    <w:rsid w:val="000C72F8"/>
    <w:pPr>
      <w:widowControl/>
      <w:spacing w:before="40"/>
    </w:pPr>
    <w:rPr>
      <w:rFonts w:eastAsiaTheme="minorHAnsi"/>
      <w:szCs w:val="22"/>
      <w:lang w:val="pt-PT" w:eastAsia="en-US"/>
    </w:rPr>
  </w:style>
  <w:style w:type="paragraph" w:customStyle="1" w:styleId="EntText">
    <w:name w:val="EntText"/>
    <w:basedOn w:val="Normal"/>
    <w:rsid w:val="000C72F8"/>
    <w:pPr>
      <w:widowControl/>
      <w:spacing w:before="120" w:after="120" w:line="360" w:lineRule="auto"/>
    </w:pPr>
    <w:rPr>
      <w:rFonts w:eastAsiaTheme="minorHAnsi"/>
      <w:szCs w:val="22"/>
      <w:lang w:val="pt-PT" w:eastAsia="en-US"/>
    </w:rPr>
  </w:style>
  <w:style w:type="paragraph" w:customStyle="1" w:styleId="EntEU">
    <w:name w:val="EntEU"/>
    <w:basedOn w:val="Normal"/>
    <w:rsid w:val="000C72F8"/>
    <w:pPr>
      <w:widowControl/>
      <w:spacing w:before="240" w:after="240"/>
      <w:jc w:val="center"/>
    </w:pPr>
    <w:rPr>
      <w:rFonts w:eastAsiaTheme="minorHAnsi"/>
      <w:b/>
      <w:sz w:val="36"/>
      <w:szCs w:val="22"/>
      <w:lang w:val="pt-PT" w:eastAsia="en-US"/>
    </w:rPr>
  </w:style>
  <w:style w:type="paragraph" w:customStyle="1" w:styleId="EntASSOC">
    <w:name w:val="EntASSOC"/>
    <w:basedOn w:val="Normal"/>
    <w:rsid w:val="000C72F8"/>
    <w:pPr>
      <w:widowControl/>
      <w:jc w:val="center"/>
    </w:pPr>
    <w:rPr>
      <w:rFonts w:eastAsiaTheme="minorHAnsi"/>
      <w:b/>
      <w:szCs w:val="22"/>
      <w:lang w:val="pt-PT" w:eastAsia="en-US"/>
    </w:rPr>
  </w:style>
  <w:style w:type="paragraph" w:customStyle="1" w:styleId="EntACP">
    <w:name w:val="EntACP"/>
    <w:basedOn w:val="Normal"/>
    <w:rsid w:val="000C72F8"/>
    <w:pPr>
      <w:widowControl/>
      <w:spacing w:after="180"/>
      <w:jc w:val="center"/>
    </w:pPr>
    <w:rPr>
      <w:rFonts w:eastAsiaTheme="minorHAnsi"/>
      <w:b/>
      <w:spacing w:val="40"/>
      <w:sz w:val="28"/>
      <w:szCs w:val="22"/>
      <w:lang w:val="pt-PT" w:eastAsia="en-US"/>
    </w:rPr>
  </w:style>
  <w:style w:type="paragraph" w:customStyle="1" w:styleId="EntInstitACP">
    <w:name w:val="EntInstitACP"/>
    <w:basedOn w:val="Normal"/>
    <w:rsid w:val="000C72F8"/>
    <w:pPr>
      <w:widowControl/>
      <w:jc w:val="center"/>
    </w:pPr>
    <w:rPr>
      <w:rFonts w:eastAsiaTheme="minorHAnsi"/>
      <w:b/>
      <w:szCs w:val="22"/>
      <w:lang w:val="pt-PT" w:eastAsia="en-US"/>
    </w:rPr>
  </w:style>
  <w:style w:type="paragraph" w:customStyle="1" w:styleId="Genredudocument">
    <w:name w:val="Genre du document"/>
    <w:basedOn w:val="EntRefer"/>
    <w:next w:val="EntRefer"/>
    <w:rsid w:val="000C72F8"/>
    <w:pPr>
      <w:spacing w:before="240"/>
    </w:pPr>
  </w:style>
  <w:style w:type="paragraph" w:customStyle="1" w:styleId="Accordtitre">
    <w:name w:val="Accord titre"/>
    <w:basedOn w:val="Normal"/>
    <w:rsid w:val="000C72F8"/>
    <w:pPr>
      <w:widowControl/>
      <w:spacing w:line="360" w:lineRule="auto"/>
      <w:jc w:val="center"/>
    </w:pPr>
    <w:rPr>
      <w:rFonts w:eastAsiaTheme="minorHAnsi"/>
      <w:szCs w:val="22"/>
      <w:lang w:val="pt-PT" w:eastAsia="en-US"/>
    </w:rPr>
  </w:style>
  <w:style w:type="paragraph" w:customStyle="1" w:styleId="FooterAccord">
    <w:name w:val="Footer Accord"/>
    <w:basedOn w:val="Normal"/>
    <w:rsid w:val="000C72F8"/>
    <w:pPr>
      <w:widowControl/>
      <w:tabs>
        <w:tab w:val="center" w:pos="4819"/>
        <w:tab w:val="center" w:pos="7370"/>
        <w:tab w:val="right" w:pos="9638"/>
      </w:tabs>
      <w:spacing w:before="360"/>
      <w:jc w:val="center"/>
    </w:pPr>
    <w:rPr>
      <w:rFonts w:eastAsiaTheme="minorHAnsi"/>
      <w:szCs w:val="22"/>
      <w:lang w:val="pt-PT" w:eastAsia="en-US"/>
    </w:rPr>
  </w:style>
  <w:style w:type="paragraph" w:customStyle="1" w:styleId="FooterLandscapeAccord">
    <w:name w:val="FooterLandscape Accord"/>
    <w:basedOn w:val="Normal"/>
    <w:rsid w:val="000C72F8"/>
    <w:pPr>
      <w:widowControl/>
      <w:tabs>
        <w:tab w:val="center" w:pos="7285"/>
        <w:tab w:val="center" w:pos="10930"/>
        <w:tab w:val="right" w:pos="14570"/>
      </w:tabs>
      <w:spacing w:before="360"/>
      <w:jc w:val="center"/>
    </w:pPr>
    <w:rPr>
      <w:rFonts w:eastAsiaTheme="minorHAnsi"/>
      <w:szCs w:val="22"/>
      <w:lang w:val="pt-PT" w:eastAsia="en-US"/>
    </w:rPr>
  </w:style>
  <w:style w:type="paragraph" w:customStyle="1" w:styleId="TitrearticleAccord">
    <w:name w:val="Titre article Accord"/>
    <w:basedOn w:val="Normal"/>
    <w:next w:val="Normal"/>
    <w:rsid w:val="000C72F8"/>
    <w:pPr>
      <w:keepNext/>
      <w:widowControl/>
      <w:spacing w:before="600" w:after="120" w:line="360" w:lineRule="auto"/>
      <w:jc w:val="center"/>
    </w:pPr>
    <w:rPr>
      <w:rFonts w:eastAsiaTheme="minorHAnsi"/>
      <w:i/>
      <w:szCs w:val="22"/>
      <w:lang w:val="pt-PT" w:eastAsia="en-US"/>
    </w:rPr>
  </w:style>
  <w:style w:type="paragraph" w:customStyle="1" w:styleId="DESignature">
    <w:name w:val="DE Signature"/>
    <w:basedOn w:val="Normal"/>
    <w:next w:val="Normal"/>
    <w:rsid w:val="000C72F8"/>
    <w:pPr>
      <w:widowControl/>
      <w:tabs>
        <w:tab w:val="center" w:pos="5953"/>
      </w:tabs>
      <w:spacing w:before="720" w:after="120" w:line="360" w:lineRule="auto"/>
    </w:pPr>
    <w:rPr>
      <w:rFonts w:eastAsiaTheme="minorHAnsi"/>
      <w:szCs w:val="22"/>
      <w:lang w:val="pt-PT" w:eastAsia="en-US"/>
    </w:rPr>
  </w:style>
  <w:style w:type="paragraph" w:customStyle="1" w:styleId="Division1">
    <w:name w:val="Division 1"/>
    <w:basedOn w:val="Normal"/>
    <w:next w:val="Normal"/>
    <w:rsid w:val="000C72F8"/>
    <w:pPr>
      <w:keepNext/>
      <w:widowControl/>
      <w:spacing w:before="720" w:after="120" w:line="360" w:lineRule="auto"/>
      <w:ind w:left="850" w:hanging="850"/>
    </w:pPr>
    <w:rPr>
      <w:rFonts w:eastAsiaTheme="minorHAnsi"/>
      <w:szCs w:val="22"/>
      <w:lang w:val="pt-PT" w:eastAsia="en-US"/>
    </w:rPr>
  </w:style>
  <w:style w:type="paragraph" w:customStyle="1" w:styleId="Division2">
    <w:name w:val="Division 2"/>
    <w:basedOn w:val="Normal"/>
    <w:next w:val="Normal"/>
    <w:rsid w:val="000C72F8"/>
    <w:pPr>
      <w:keepNext/>
      <w:widowControl/>
      <w:spacing w:before="720" w:after="120" w:line="360" w:lineRule="auto"/>
      <w:ind w:left="850" w:hanging="850"/>
    </w:pPr>
    <w:rPr>
      <w:rFonts w:eastAsiaTheme="minorHAnsi"/>
      <w:szCs w:val="22"/>
      <w:lang w:val="pt-PT" w:eastAsia="en-US"/>
    </w:rPr>
  </w:style>
  <w:style w:type="paragraph" w:customStyle="1" w:styleId="Division3">
    <w:name w:val="Division 3"/>
    <w:basedOn w:val="Normal"/>
    <w:next w:val="Normal"/>
    <w:rsid w:val="000C72F8"/>
    <w:pPr>
      <w:keepNext/>
      <w:widowControl/>
      <w:spacing w:before="720" w:after="120" w:line="360" w:lineRule="auto"/>
      <w:ind w:left="850" w:hanging="850"/>
    </w:pPr>
    <w:rPr>
      <w:rFonts w:eastAsiaTheme="minorHAnsi"/>
      <w:szCs w:val="22"/>
      <w:lang w:val="pt-PT" w:eastAsia="en-US"/>
    </w:rPr>
  </w:style>
  <w:style w:type="paragraph" w:customStyle="1" w:styleId="Division4">
    <w:name w:val="Division 4"/>
    <w:basedOn w:val="Normal"/>
    <w:next w:val="Normal"/>
    <w:rsid w:val="000C72F8"/>
    <w:pPr>
      <w:keepNext/>
      <w:widowControl/>
      <w:spacing w:before="720" w:after="120" w:line="360" w:lineRule="auto"/>
      <w:ind w:left="850" w:hanging="850"/>
    </w:pPr>
    <w:rPr>
      <w:rFonts w:eastAsiaTheme="minorHAnsi"/>
      <w:szCs w:val="22"/>
      <w:lang w:val="pt-PT" w:eastAsia="en-US"/>
    </w:rPr>
  </w:style>
  <w:style w:type="paragraph" w:customStyle="1" w:styleId="Crossheading1">
    <w:name w:val="Crossheading 1"/>
    <w:basedOn w:val="Normal"/>
    <w:next w:val="Normal"/>
    <w:rsid w:val="000C72F8"/>
    <w:pPr>
      <w:widowControl/>
      <w:spacing w:before="120" w:after="120" w:line="360" w:lineRule="auto"/>
      <w:ind w:left="850"/>
    </w:pPr>
    <w:rPr>
      <w:rFonts w:eastAsiaTheme="minorHAnsi"/>
      <w:szCs w:val="22"/>
      <w:lang w:val="pt-PT" w:eastAsia="en-US"/>
    </w:rPr>
  </w:style>
  <w:style w:type="paragraph" w:customStyle="1" w:styleId="CrossheadingIndent1">
    <w:name w:val="Crossheading Indent 1"/>
    <w:basedOn w:val="Normal"/>
    <w:next w:val="Normal"/>
    <w:rsid w:val="000C72F8"/>
    <w:pPr>
      <w:widowControl/>
      <w:spacing w:before="120" w:after="120" w:line="360" w:lineRule="auto"/>
      <w:ind w:left="1417" w:hanging="567"/>
    </w:pPr>
    <w:rPr>
      <w:rFonts w:eastAsiaTheme="minorHAnsi"/>
      <w:szCs w:val="22"/>
      <w:lang w:val="pt-PT" w:eastAsia="en-US"/>
    </w:rPr>
  </w:style>
  <w:style w:type="paragraph" w:customStyle="1" w:styleId="Crossheading2">
    <w:name w:val="Crossheading 2"/>
    <w:basedOn w:val="Normal"/>
    <w:next w:val="Normal"/>
    <w:rsid w:val="000C72F8"/>
    <w:pPr>
      <w:widowControl/>
      <w:spacing w:before="120" w:after="120" w:line="360" w:lineRule="auto"/>
      <w:ind w:left="1417"/>
    </w:pPr>
    <w:rPr>
      <w:rFonts w:eastAsiaTheme="minorHAnsi"/>
      <w:szCs w:val="22"/>
      <w:lang w:val="pt-PT" w:eastAsia="en-US"/>
    </w:rPr>
  </w:style>
  <w:style w:type="paragraph" w:customStyle="1" w:styleId="CrossheadingIndent2">
    <w:name w:val="Crossheading Indent 2"/>
    <w:basedOn w:val="Normal"/>
    <w:next w:val="Normal"/>
    <w:rsid w:val="000C72F8"/>
    <w:pPr>
      <w:widowControl/>
      <w:spacing w:before="120" w:after="120" w:line="360" w:lineRule="auto"/>
      <w:ind w:left="1984" w:hanging="567"/>
    </w:pPr>
    <w:rPr>
      <w:rFonts w:eastAsiaTheme="minorHAnsi"/>
      <w:szCs w:val="22"/>
      <w:lang w:val="pt-PT" w:eastAsia="en-US"/>
    </w:rPr>
  </w:style>
  <w:style w:type="paragraph" w:customStyle="1" w:styleId="Crossheading3">
    <w:name w:val="Crossheading 3"/>
    <w:basedOn w:val="Normal"/>
    <w:next w:val="Normal"/>
    <w:rsid w:val="000C72F8"/>
    <w:pPr>
      <w:widowControl/>
      <w:spacing w:before="120" w:after="120" w:line="360" w:lineRule="auto"/>
      <w:ind w:left="1984"/>
    </w:pPr>
    <w:rPr>
      <w:rFonts w:eastAsiaTheme="minorHAnsi"/>
      <w:szCs w:val="22"/>
      <w:lang w:val="pt-PT" w:eastAsia="en-US"/>
    </w:rPr>
  </w:style>
  <w:style w:type="paragraph" w:customStyle="1" w:styleId="CrossheadingIndent3">
    <w:name w:val="Crossheading Indent 3"/>
    <w:basedOn w:val="Normal"/>
    <w:next w:val="Normal"/>
    <w:rsid w:val="000C72F8"/>
    <w:pPr>
      <w:widowControl/>
      <w:spacing w:before="120" w:after="120" w:line="360" w:lineRule="auto"/>
      <w:ind w:left="2551" w:hanging="567"/>
    </w:pPr>
    <w:rPr>
      <w:rFonts w:eastAsiaTheme="minorHAnsi"/>
      <w:szCs w:val="22"/>
      <w:lang w:val="pt-PT" w:eastAsia="en-US"/>
    </w:rPr>
  </w:style>
  <w:style w:type="paragraph" w:customStyle="1" w:styleId="Crossheading4">
    <w:name w:val="Crossheading 4"/>
    <w:basedOn w:val="Normal"/>
    <w:next w:val="Normal"/>
    <w:rsid w:val="000C72F8"/>
    <w:pPr>
      <w:widowControl/>
      <w:spacing w:before="120" w:after="120" w:line="360" w:lineRule="auto"/>
      <w:ind w:left="2551"/>
    </w:pPr>
    <w:rPr>
      <w:rFonts w:eastAsiaTheme="minorHAnsi"/>
      <w:szCs w:val="22"/>
      <w:lang w:val="pt-PT" w:eastAsia="en-US"/>
    </w:rPr>
  </w:style>
  <w:style w:type="paragraph" w:customStyle="1" w:styleId="CrossheadingIndent4">
    <w:name w:val="Crossheading Indent 4"/>
    <w:basedOn w:val="Normal"/>
    <w:next w:val="Normal"/>
    <w:rsid w:val="000C72F8"/>
    <w:pPr>
      <w:widowControl/>
      <w:spacing w:before="120" w:after="120" w:line="360" w:lineRule="auto"/>
      <w:ind w:left="3118" w:hanging="567"/>
    </w:pPr>
    <w:rPr>
      <w:rFonts w:eastAsiaTheme="minorHAnsi"/>
      <w:szCs w:val="22"/>
      <w:lang w:val="pt-PT" w:eastAsia="en-US"/>
    </w:rPr>
  </w:style>
  <w:style w:type="paragraph" w:customStyle="1" w:styleId="Crossheading5">
    <w:name w:val="Crossheading 5"/>
    <w:basedOn w:val="Normal"/>
    <w:next w:val="Normal"/>
    <w:rsid w:val="000C72F8"/>
    <w:pPr>
      <w:widowControl/>
      <w:spacing w:before="120" w:after="120" w:line="360" w:lineRule="auto"/>
      <w:ind w:left="3118"/>
    </w:pPr>
    <w:rPr>
      <w:rFonts w:eastAsiaTheme="minorHAnsi"/>
      <w:szCs w:val="22"/>
      <w:lang w:val="pt-PT" w:eastAsia="en-US"/>
    </w:rPr>
  </w:style>
  <w:style w:type="paragraph" w:customStyle="1" w:styleId="CrossheadingIndent5">
    <w:name w:val="Crossheading Indent 5"/>
    <w:basedOn w:val="Normal"/>
    <w:next w:val="Normal"/>
    <w:rsid w:val="000C72F8"/>
    <w:pPr>
      <w:widowControl/>
      <w:spacing w:before="120" w:after="120" w:line="360" w:lineRule="auto"/>
      <w:ind w:left="3685" w:hanging="567"/>
    </w:pPr>
    <w:rPr>
      <w:rFonts w:eastAsiaTheme="minorHAnsi"/>
      <w:szCs w:val="22"/>
      <w:lang w:val="pt-PT" w:eastAsia="en-US"/>
    </w:rPr>
  </w:style>
  <w:style w:type="paragraph" w:customStyle="1" w:styleId="Crossheading6">
    <w:name w:val="Crossheading 6"/>
    <w:basedOn w:val="Normal"/>
    <w:next w:val="Normal"/>
    <w:rsid w:val="000C72F8"/>
    <w:pPr>
      <w:widowControl/>
      <w:spacing w:before="120" w:after="120" w:line="360" w:lineRule="auto"/>
      <w:ind w:left="3685"/>
    </w:pPr>
    <w:rPr>
      <w:rFonts w:eastAsiaTheme="minorHAnsi"/>
      <w:szCs w:val="22"/>
      <w:lang w:val="pt-PT" w:eastAsia="en-US"/>
    </w:rPr>
  </w:style>
  <w:style w:type="paragraph" w:customStyle="1" w:styleId="CrossheadingIndent6">
    <w:name w:val="Crossheading Indent 6"/>
    <w:basedOn w:val="Normal"/>
    <w:next w:val="Normal"/>
    <w:rsid w:val="000C72F8"/>
    <w:pPr>
      <w:widowControl/>
      <w:spacing w:before="120" w:after="120" w:line="360" w:lineRule="auto"/>
      <w:ind w:left="4252" w:hanging="567"/>
    </w:pPr>
    <w:rPr>
      <w:rFonts w:eastAsiaTheme="minorHAnsi"/>
      <w:szCs w:val="22"/>
      <w:lang w:val="pt-PT" w:eastAsia="en-US"/>
    </w:rPr>
  </w:style>
  <w:style w:type="paragraph" w:customStyle="1" w:styleId="Crossheading7">
    <w:name w:val="Crossheading 7"/>
    <w:basedOn w:val="Normal"/>
    <w:next w:val="Normal"/>
    <w:rsid w:val="000C72F8"/>
    <w:pPr>
      <w:widowControl/>
      <w:spacing w:before="120" w:after="120" w:line="360" w:lineRule="auto"/>
      <w:ind w:left="4252"/>
    </w:pPr>
    <w:rPr>
      <w:rFonts w:eastAsiaTheme="minorHAnsi"/>
      <w:szCs w:val="22"/>
      <w:lang w:val="pt-PT" w:eastAsia="en-US"/>
    </w:rPr>
  </w:style>
  <w:style w:type="paragraph" w:customStyle="1" w:styleId="CrossheadingIndent7">
    <w:name w:val="Crossheading Indent 7"/>
    <w:basedOn w:val="Normal"/>
    <w:next w:val="Normal"/>
    <w:rsid w:val="000C72F8"/>
    <w:pPr>
      <w:widowControl/>
      <w:spacing w:before="120" w:after="120" w:line="360" w:lineRule="auto"/>
      <w:ind w:left="4819" w:hanging="567"/>
    </w:pPr>
    <w:rPr>
      <w:rFonts w:eastAsiaTheme="minorHAnsi"/>
      <w:szCs w:val="22"/>
      <w:lang w:val="pt-PT" w:eastAsia="en-US"/>
    </w:rPr>
  </w:style>
  <w:style w:type="paragraph" w:customStyle="1" w:styleId="Crossheading8">
    <w:name w:val="Crossheading 8"/>
    <w:basedOn w:val="Normal"/>
    <w:next w:val="Normal"/>
    <w:rsid w:val="000C72F8"/>
    <w:pPr>
      <w:widowControl/>
      <w:spacing w:before="120" w:after="120" w:line="360" w:lineRule="auto"/>
      <w:ind w:left="4819"/>
    </w:pPr>
    <w:rPr>
      <w:rFonts w:eastAsiaTheme="minorHAnsi"/>
      <w:szCs w:val="22"/>
      <w:lang w:val="pt-PT" w:eastAsia="en-US"/>
    </w:rPr>
  </w:style>
  <w:style w:type="paragraph" w:customStyle="1" w:styleId="CrossheadingIndent8">
    <w:name w:val="Crossheading Indent 8"/>
    <w:basedOn w:val="Normal"/>
    <w:next w:val="Normal"/>
    <w:rsid w:val="000C72F8"/>
    <w:pPr>
      <w:widowControl/>
      <w:spacing w:before="120" w:after="120" w:line="360" w:lineRule="auto"/>
      <w:ind w:left="5386" w:hanging="567"/>
    </w:pPr>
    <w:rPr>
      <w:rFonts w:eastAsiaTheme="minorHAnsi"/>
      <w:szCs w:val="22"/>
      <w:lang w:val="pt-PT" w:eastAsia="en-US"/>
    </w:rPr>
  </w:style>
  <w:style w:type="paragraph" w:customStyle="1" w:styleId="Crossheading9">
    <w:name w:val="Crossheading 9"/>
    <w:basedOn w:val="Normal"/>
    <w:next w:val="Normal"/>
    <w:rsid w:val="000C72F8"/>
    <w:pPr>
      <w:widowControl/>
      <w:spacing w:before="120" w:after="120" w:line="360" w:lineRule="auto"/>
      <w:ind w:left="5386"/>
    </w:pPr>
    <w:rPr>
      <w:rFonts w:eastAsiaTheme="minorHAnsi"/>
      <w:szCs w:val="22"/>
      <w:lang w:val="pt-PT" w:eastAsia="en-US"/>
    </w:rPr>
  </w:style>
  <w:style w:type="paragraph" w:customStyle="1" w:styleId="CrossheadingIndent9">
    <w:name w:val="Crossheading Indent 9"/>
    <w:basedOn w:val="Normal"/>
    <w:next w:val="Normal"/>
    <w:rsid w:val="000C72F8"/>
    <w:pPr>
      <w:widowControl/>
      <w:spacing w:before="120" w:after="120" w:line="360" w:lineRule="auto"/>
      <w:ind w:left="5953" w:hanging="567"/>
    </w:pPr>
    <w:rPr>
      <w:rFonts w:eastAsiaTheme="minorHAnsi"/>
      <w:szCs w:val="22"/>
      <w:lang w:val="pt-PT" w:eastAsia="en-US"/>
    </w:rPr>
  </w:style>
  <w:style w:type="paragraph" w:customStyle="1" w:styleId="Crossheading10">
    <w:name w:val="Crossheading 10"/>
    <w:basedOn w:val="Normal"/>
    <w:next w:val="Normal"/>
    <w:rsid w:val="000C72F8"/>
    <w:pPr>
      <w:widowControl/>
      <w:spacing w:before="120" w:after="120" w:line="360" w:lineRule="auto"/>
      <w:ind w:left="5953"/>
    </w:pPr>
    <w:rPr>
      <w:rFonts w:eastAsiaTheme="minorHAnsi"/>
      <w:szCs w:val="22"/>
      <w:lang w:val="pt-PT" w:eastAsia="en-US"/>
    </w:rPr>
  </w:style>
  <w:style w:type="paragraph" w:customStyle="1" w:styleId="CrossheadingIndent10">
    <w:name w:val="Crossheading Indent 10"/>
    <w:basedOn w:val="Normal"/>
    <w:next w:val="Normal"/>
    <w:rsid w:val="000C72F8"/>
    <w:pPr>
      <w:widowControl/>
      <w:spacing w:before="120" w:after="120" w:line="360" w:lineRule="auto"/>
      <w:ind w:left="6520" w:hanging="567"/>
    </w:pPr>
    <w:rPr>
      <w:rFonts w:eastAsiaTheme="minorHAnsi"/>
      <w:szCs w:val="22"/>
      <w:lang w:val="pt-PT" w:eastAsia="en-US"/>
    </w:rPr>
  </w:style>
  <w:style w:type="paragraph" w:customStyle="1" w:styleId="Crossheading0">
    <w:name w:val="Crossheading 0"/>
    <w:basedOn w:val="Normal"/>
    <w:next w:val="Normal"/>
    <w:rsid w:val="000C72F8"/>
    <w:pPr>
      <w:widowControl/>
      <w:spacing w:before="120" w:after="120" w:line="360" w:lineRule="auto"/>
    </w:pPr>
    <w:rPr>
      <w:rFonts w:eastAsiaTheme="minorHAnsi"/>
      <w:szCs w:val="22"/>
      <w:lang w:val="pt-PT" w:eastAsia="en-US"/>
    </w:rPr>
  </w:style>
  <w:style w:type="paragraph" w:customStyle="1" w:styleId="CrossheadingIndent0">
    <w:name w:val="Crossheading Indent 0"/>
    <w:basedOn w:val="Normal"/>
    <w:next w:val="Normal"/>
    <w:rsid w:val="000C72F8"/>
    <w:pPr>
      <w:widowControl/>
      <w:spacing w:before="120" w:after="120" w:line="360" w:lineRule="auto"/>
      <w:ind w:left="850" w:hanging="850"/>
    </w:pPr>
    <w:rPr>
      <w:rFonts w:eastAsiaTheme="minorHAnsi"/>
      <w:szCs w:val="22"/>
      <w:lang w:val="pt-PT" w:eastAsia="en-US"/>
    </w:rPr>
  </w:style>
  <w:style w:type="paragraph" w:customStyle="1" w:styleId="CommentQuotedText">
    <w:name w:val="CommentQuotedText"/>
    <w:rsid w:val="000C72F8"/>
    <w:pPr>
      <w:pBdr>
        <w:left w:val="single" w:sz="18" w:space="5" w:color="0070C0"/>
      </w:pBdr>
      <w:spacing w:after="160" w:line="259" w:lineRule="auto"/>
    </w:pPr>
    <w:rPr>
      <w:rFonts w:asciiTheme="minorHAnsi" w:eastAsiaTheme="minorHAnsi" w:hAnsiTheme="minorHAnsi" w:cstheme="minorBidi"/>
      <w:i/>
      <w:sz w:val="22"/>
      <w:szCs w:val="22"/>
      <w:lang w:val="de-DE" w:eastAsia="en-US"/>
    </w:rPr>
  </w:style>
  <w:style w:type="paragraph" w:customStyle="1" w:styleId="CommentFwdQuotedText">
    <w:name w:val="CommentFwdQuotedText"/>
    <w:basedOn w:val="Normal"/>
    <w:rsid w:val="000C72F8"/>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val="pt-PT" w:eastAsia="en-US"/>
    </w:rPr>
  </w:style>
  <w:style w:type="paragraph" w:customStyle="1" w:styleId="CommentReplyFwdQuotedText">
    <w:name w:val="CommentReplyFwdQuotedText"/>
    <w:basedOn w:val="CommentFwdQuotedText"/>
    <w:rsid w:val="000C72F8"/>
    <w:pPr>
      <w:pBdr>
        <w:top w:val="none" w:sz="0" w:space="0" w:color="auto"/>
        <w:left w:val="single" w:sz="4" w:space="20" w:color="auto"/>
      </w:pBdr>
    </w:pPr>
  </w:style>
  <w:style w:type="paragraph" w:styleId="BodyText">
    <w:name w:val="Body Text"/>
    <w:basedOn w:val="Normal"/>
    <w:link w:val="BodyTextChar"/>
    <w:uiPriority w:val="1"/>
    <w:qFormat/>
    <w:rsid w:val="000C72F8"/>
    <w:pPr>
      <w:autoSpaceDE w:val="0"/>
      <w:autoSpaceDN w:val="0"/>
    </w:pPr>
    <w:rPr>
      <w:szCs w:val="24"/>
      <w:lang w:val="en-US" w:eastAsia="en-US"/>
    </w:rPr>
  </w:style>
  <w:style w:type="character" w:customStyle="1" w:styleId="BodyTextChar">
    <w:name w:val="Body Text Char"/>
    <w:basedOn w:val="DefaultParagraphFont"/>
    <w:link w:val="BodyText"/>
    <w:uiPriority w:val="1"/>
    <w:rsid w:val="000C72F8"/>
    <w:rPr>
      <w:sz w:val="24"/>
      <w:szCs w:val="24"/>
      <w:lang w:val="en-US" w:eastAsia="en-US"/>
    </w:rPr>
  </w:style>
  <w:style w:type="paragraph" w:customStyle="1" w:styleId="TableParagraph">
    <w:name w:val="Table Paragraph"/>
    <w:basedOn w:val="Normal"/>
    <w:uiPriority w:val="1"/>
    <w:qFormat/>
    <w:rsid w:val="000C72F8"/>
    <w:pPr>
      <w:autoSpaceDE w:val="0"/>
      <w:autoSpaceDN w:val="0"/>
      <w:spacing w:before="50"/>
      <w:ind w:left="112"/>
    </w:pPr>
    <w:rPr>
      <w:sz w:val="22"/>
      <w:szCs w:val="22"/>
      <w:lang w:val="en-US" w:eastAsia="en-US"/>
    </w:rPr>
  </w:style>
  <w:style w:type="numbering" w:customStyle="1" w:styleId="NoList11">
    <w:name w:val="No List11"/>
    <w:next w:val="NoList"/>
    <w:uiPriority w:val="99"/>
    <w:semiHidden/>
    <w:unhideWhenUsed/>
    <w:rsid w:val="000C72F8"/>
  </w:style>
  <w:style w:type="numbering" w:customStyle="1" w:styleId="NoList111">
    <w:name w:val="No List111"/>
    <w:next w:val="NoList"/>
    <w:uiPriority w:val="99"/>
    <w:semiHidden/>
    <w:unhideWhenUsed/>
    <w:rsid w:val="000C72F8"/>
  </w:style>
  <w:style w:type="table" w:customStyle="1" w:styleId="TableNormal1">
    <w:name w:val="Table Normal1"/>
    <w:uiPriority w:val="2"/>
    <w:semiHidden/>
    <w:unhideWhenUsed/>
    <w:qFormat/>
    <w:rsid w:val="000C72F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51">
    <w:name w:val="Heading 51"/>
    <w:basedOn w:val="Normal"/>
    <w:next w:val="Normal"/>
    <w:uiPriority w:val="9"/>
    <w:semiHidden/>
    <w:unhideWhenUsed/>
    <w:qFormat/>
    <w:rsid w:val="000C72F8"/>
    <w:pPr>
      <w:keepNext/>
      <w:keepLines/>
      <w:widowControl/>
      <w:spacing w:before="80" w:after="40" w:line="276" w:lineRule="auto"/>
      <w:outlineLvl w:val="4"/>
    </w:pPr>
    <w:rPr>
      <w:rFonts w:ascii="Aptos" w:hAnsi="Aptos"/>
      <w:color w:val="0F4761"/>
      <w:kern w:val="2"/>
      <w:szCs w:val="24"/>
      <w:lang w:val="en-IE" w:eastAsia="en-US"/>
    </w:rPr>
  </w:style>
  <w:style w:type="paragraph" w:customStyle="1" w:styleId="Heading61">
    <w:name w:val="Heading 61"/>
    <w:basedOn w:val="Normal"/>
    <w:next w:val="Normal"/>
    <w:uiPriority w:val="9"/>
    <w:semiHidden/>
    <w:unhideWhenUsed/>
    <w:qFormat/>
    <w:rsid w:val="000C72F8"/>
    <w:pPr>
      <w:keepNext/>
      <w:keepLines/>
      <w:widowControl/>
      <w:spacing w:before="40" w:line="276" w:lineRule="auto"/>
      <w:outlineLvl w:val="5"/>
    </w:pPr>
    <w:rPr>
      <w:rFonts w:ascii="Aptos" w:hAnsi="Aptos"/>
      <w:i/>
      <w:iCs/>
      <w:color w:val="595959"/>
      <w:kern w:val="2"/>
      <w:szCs w:val="24"/>
      <w:lang w:val="en-IE" w:eastAsia="en-US"/>
    </w:rPr>
  </w:style>
  <w:style w:type="paragraph" w:customStyle="1" w:styleId="Heading71">
    <w:name w:val="Heading 71"/>
    <w:basedOn w:val="Normal"/>
    <w:next w:val="Normal"/>
    <w:uiPriority w:val="9"/>
    <w:semiHidden/>
    <w:unhideWhenUsed/>
    <w:qFormat/>
    <w:rsid w:val="000C72F8"/>
    <w:pPr>
      <w:keepNext/>
      <w:keepLines/>
      <w:widowControl/>
      <w:spacing w:before="40" w:line="276" w:lineRule="auto"/>
      <w:outlineLvl w:val="6"/>
    </w:pPr>
    <w:rPr>
      <w:rFonts w:ascii="Aptos" w:hAnsi="Aptos"/>
      <w:color w:val="595959"/>
      <w:kern w:val="2"/>
      <w:szCs w:val="24"/>
      <w:lang w:val="en-IE" w:eastAsia="en-US"/>
    </w:rPr>
  </w:style>
  <w:style w:type="paragraph" w:customStyle="1" w:styleId="Heading81">
    <w:name w:val="Heading 81"/>
    <w:basedOn w:val="Normal"/>
    <w:next w:val="Normal"/>
    <w:uiPriority w:val="9"/>
    <w:semiHidden/>
    <w:unhideWhenUsed/>
    <w:qFormat/>
    <w:rsid w:val="000C72F8"/>
    <w:pPr>
      <w:keepNext/>
      <w:keepLines/>
      <w:widowControl/>
      <w:spacing w:line="276" w:lineRule="auto"/>
      <w:outlineLvl w:val="7"/>
    </w:pPr>
    <w:rPr>
      <w:rFonts w:ascii="Aptos" w:hAnsi="Aptos"/>
      <w:i/>
      <w:iCs/>
      <w:color w:val="272727"/>
      <w:kern w:val="2"/>
      <w:szCs w:val="24"/>
      <w:lang w:val="en-IE" w:eastAsia="en-US"/>
    </w:rPr>
  </w:style>
  <w:style w:type="paragraph" w:customStyle="1" w:styleId="Heading91">
    <w:name w:val="Heading 91"/>
    <w:basedOn w:val="Normal"/>
    <w:next w:val="Normal"/>
    <w:uiPriority w:val="9"/>
    <w:semiHidden/>
    <w:unhideWhenUsed/>
    <w:qFormat/>
    <w:rsid w:val="000C72F8"/>
    <w:pPr>
      <w:keepNext/>
      <w:keepLines/>
      <w:widowControl/>
      <w:spacing w:line="276" w:lineRule="auto"/>
      <w:outlineLvl w:val="8"/>
    </w:pPr>
    <w:rPr>
      <w:rFonts w:ascii="Aptos" w:hAnsi="Aptos"/>
      <w:color w:val="272727"/>
      <w:kern w:val="2"/>
      <w:szCs w:val="24"/>
      <w:lang w:val="en-IE" w:eastAsia="en-US"/>
    </w:rPr>
  </w:style>
  <w:style w:type="numbering" w:customStyle="1" w:styleId="NoList1111">
    <w:name w:val="No List1111"/>
    <w:next w:val="NoList"/>
    <w:uiPriority w:val="99"/>
    <w:semiHidden/>
    <w:unhideWhenUsed/>
    <w:rsid w:val="000C72F8"/>
  </w:style>
  <w:style w:type="paragraph" w:customStyle="1" w:styleId="Subtitle1">
    <w:name w:val="Subtitle1"/>
    <w:basedOn w:val="Normal"/>
    <w:next w:val="Normal"/>
    <w:uiPriority w:val="11"/>
    <w:qFormat/>
    <w:rsid w:val="000C72F8"/>
    <w:pPr>
      <w:widowControl/>
      <w:spacing w:after="160" w:line="276" w:lineRule="auto"/>
    </w:pPr>
    <w:rPr>
      <w:rFonts w:ascii="Aptos" w:hAnsi="Aptos"/>
      <w:color w:val="595959"/>
      <w:spacing w:val="15"/>
      <w:kern w:val="2"/>
      <w:sz w:val="28"/>
      <w:szCs w:val="28"/>
      <w:lang w:val="en-IE" w:eastAsia="en-US"/>
    </w:rPr>
  </w:style>
  <w:style w:type="paragraph" w:customStyle="1" w:styleId="Quote1">
    <w:name w:val="Quote1"/>
    <w:basedOn w:val="Normal"/>
    <w:next w:val="Normal"/>
    <w:uiPriority w:val="29"/>
    <w:qFormat/>
    <w:rsid w:val="000C72F8"/>
    <w:pPr>
      <w:widowControl/>
      <w:spacing w:before="160" w:after="160" w:line="276" w:lineRule="auto"/>
      <w:jc w:val="center"/>
    </w:pPr>
    <w:rPr>
      <w:rFonts w:ascii="Aptos" w:eastAsia="Aptos" w:hAnsi="Aptos" w:cs="Arial"/>
      <w:i/>
      <w:iCs/>
      <w:color w:val="404040"/>
      <w:kern w:val="2"/>
      <w:szCs w:val="24"/>
      <w:lang w:val="en-IE" w:eastAsia="en-US"/>
    </w:rPr>
  </w:style>
  <w:style w:type="paragraph" w:customStyle="1" w:styleId="IntenseQuote1">
    <w:name w:val="Intense Quote1"/>
    <w:basedOn w:val="Normal"/>
    <w:next w:val="Normal"/>
    <w:uiPriority w:val="30"/>
    <w:qFormat/>
    <w:rsid w:val="000C72F8"/>
    <w:pPr>
      <w:widowControl/>
      <w:pBdr>
        <w:top w:val="single" w:sz="4" w:space="10" w:color="0F4761"/>
        <w:bottom w:val="single" w:sz="4" w:space="10" w:color="0F4761"/>
      </w:pBdr>
      <w:spacing w:before="360" w:after="360" w:line="276" w:lineRule="auto"/>
      <w:ind w:left="864" w:right="864"/>
      <w:jc w:val="center"/>
    </w:pPr>
    <w:rPr>
      <w:rFonts w:ascii="Aptos" w:eastAsia="Aptos" w:hAnsi="Aptos" w:cs="Arial"/>
      <w:i/>
      <w:iCs/>
      <w:color w:val="0F4761"/>
      <w:kern w:val="2"/>
      <w:szCs w:val="24"/>
      <w:lang w:val="en-IE" w:eastAsia="en-US"/>
    </w:rPr>
  </w:style>
  <w:style w:type="paragraph" w:customStyle="1" w:styleId="font5">
    <w:name w:val="font5"/>
    <w:basedOn w:val="Normal"/>
    <w:rsid w:val="000C72F8"/>
    <w:pPr>
      <w:widowControl/>
      <w:spacing w:before="100" w:beforeAutospacing="1" w:after="100" w:afterAutospacing="1"/>
    </w:pPr>
    <w:rPr>
      <w:rFonts w:ascii="Verdana" w:hAnsi="Verdana"/>
      <w:b/>
      <w:bCs/>
      <w:color w:val="FFFFFF"/>
      <w:sz w:val="14"/>
      <w:szCs w:val="14"/>
      <w:lang w:val="en-IE" w:eastAsia="en-IE"/>
    </w:rPr>
  </w:style>
  <w:style w:type="paragraph" w:customStyle="1" w:styleId="font6">
    <w:name w:val="font6"/>
    <w:basedOn w:val="Normal"/>
    <w:rsid w:val="000C72F8"/>
    <w:pPr>
      <w:widowControl/>
      <w:spacing w:before="100" w:beforeAutospacing="1" w:after="100" w:afterAutospacing="1"/>
    </w:pPr>
    <w:rPr>
      <w:rFonts w:ascii="Verdana" w:hAnsi="Verdana"/>
      <w:b/>
      <w:bCs/>
      <w:color w:val="003399"/>
      <w:sz w:val="13"/>
      <w:szCs w:val="13"/>
      <w:lang w:val="en-IE" w:eastAsia="en-IE"/>
    </w:rPr>
  </w:style>
  <w:style w:type="paragraph" w:customStyle="1" w:styleId="font7">
    <w:name w:val="font7"/>
    <w:basedOn w:val="Normal"/>
    <w:rsid w:val="000C72F8"/>
    <w:pPr>
      <w:widowControl/>
      <w:spacing w:before="100" w:beforeAutospacing="1" w:after="100" w:afterAutospacing="1"/>
    </w:pPr>
    <w:rPr>
      <w:rFonts w:ascii="Verdana" w:hAnsi="Verdana"/>
      <w:color w:val="747474"/>
      <w:sz w:val="13"/>
      <w:szCs w:val="13"/>
      <w:lang w:val="en-IE" w:eastAsia="en-IE"/>
    </w:rPr>
  </w:style>
  <w:style w:type="paragraph" w:customStyle="1" w:styleId="font8">
    <w:name w:val="font8"/>
    <w:basedOn w:val="Normal"/>
    <w:rsid w:val="000C72F8"/>
    <w:pPr>
      <w:widowControl/>
      <w:spacing w:before="100" w:beforeAutospacing="1" w:after="100" w:afterAutospacing="1"/>
    </w:pPr>
    <w:rPr>
      <w:rFonts w:ascii="Verdana" w:hAnsi="Verdana"/>
      <w:color w:val="003399"/>
      <w:sz w:val="13"/>
      <w:szCs w:val="13"/>
      <w:lang w:val="en-IE" w:eastAsia="en-IE"/>
    </w:rPr>
  </w:style>
  <w:style w:type="paragraph" w:customStyle="1" w:styleId="xl66">
    <w:name w:val="xl66"/>
    <w:basedOn w:val="Normal"/>
    <w:rsid w:val="000C72F8"/>
    <w:pPr>
      <w:widowControl/>
      <w:pBdr>
        <w:top w:val="single" w:sz="4" w:space="0" w:color="auto"/>
        <w:left w:val="single" w:sz="4" w:space="0" w:color="auto"/>
        <w:right w:val="single" w:sz="4" w:space="0" w:color="auto"/>
      </w:pBdr>
      <w:shd w:val="clear" w:color="auto" w:fill="003399"/>
      <w:spacing w:before="100" w:beforeAutospacing="1" w:after="100" w:afterAutospacing="1"/>
      <w:jc w:val="center"/>
    </w:pPr>
    <w:rPr>
      <w:rFonts w:ascii="Verdana" w:hAnsi="Verdana"/>
      <w:b/>
      <w:bCs/>
      <w:color w:val="FFFFFF"/>
      <w:sz w:val="20"/>
      <w:lang w:val="en-IE" w:eastAsia="en-IE"/>
    </w:rPr>
  </w:style>
  <w:style w:type="paragraph" w:customStyle="1" w:styleId="xl67">
    <w:name w:val="xl67"/>
    <w:basedOn w:val="Normal"/>
    <w:rsid w:val="000C72F8"/>
    <w:pPr>
      <w:widowControl/>
      <w:pBdr>
        <w:top w:val="single" w:sz="4" w:space="0" w:color="auto"/>
        <w:left w:val="single" w:sz="4" w:space="0" w:color="auto"/>
        <w:right w:val="single" w:sz="4" w:space="0" w:color="auto"/>
      </w:pBdr>
      <w:shd w:val="clear" w:color="auto" w:fill="003399"/>
      <w:spacing w:before="100" w:beforeAutospacing="1" w:after="100" w:afterAutospacing="1"/>
      <w:jc w:val="center"/>
    </w:pPr>
    <w:rPr>
      <w:rFonts w:ascii="Verdana" w:hAnsi="Verdana"/>
      <w:b/>
      <w:bCs/>
      <w:color w:val="FFFFFF"/>
      <w:sz w:val="20"/>
      <w:lang w:val="en-IE" w:eastAsia="en-IE"/>
    </w:rPr>
  </w:style>
  <w:style w:type="paragraph" w:customStyle="1" w:styleId="xl68">
    <w:name w:val="xl68"/>
    <w:basedOn w:val="Normal"/>
    <w:rsid w:val="000C72F8"/>
    <w:pPr>
      <w:widowControl/>
      <w:pBdr>
        <w:left w:val="single" w:sz="4" w:space="0" w:color="auto"/>
        <w:bottom w:val="single" w:sz="4" w:space="0" w:color="auto"/>
        <w:right w:val="single" w:sz="4" w:space="0" w:color="auto"/>
      </w:pBdr>
      <w:shd w:val="clear" w:color="auto" w:fill="E1E3F2"/>
      <w:spacing w:before="100" w:beforeAutospacing="1" w:after="100" w:afterAutospacing="1"/>
      <w:jc w:val="center"/>
    </w:pPr>
    <w:rPr>
      <w:rFonts w:ascii="Verdana" w:hAnsi="Verdana"/>
      <w:sz w:val="20"/>
      <w:lang w:val="en-IE" w:eastAsia="en-IE"/>
    </w:rPr>
  </w:style>
  <w:style w:type="paragraph" w:customStyle="1" w:styleId="xl69">
    <w:name w:val="xl69"/>
    <w:basedOn w:val="Normal"/>
    <w:rsid w:val="000C72F8"/>
    <w:pPr>
      <w:widowControl/>
      <w:pBdr>
        <w:left w:val="single" w:sz="4" w:space="0" w:color="auto"/>
        <w:bottom w:val="single" w:sz="4" w:space="0" w:color="auto"/>
        <w:right w:val="single" w:sz="4" w:space="0" w:color="auto"/>
      </w:pBdr>
      <w:shd w:val="clear" w:color="auto" w:fill="E1E3F2"/>
      <w:spacing w:before="100" w:beforeAutospacing="1" w:after="100" w:afterAutospacing="1"/>
      <w:jc w:val="center"/>
    </w:pPr>
    <w:rPr>
      <w:rFonts w:ascii="Verdana" w:hAnsi="Verdana"/>
      <w:sz w:val="20"/>
      <w:lang w:val="en-IE" w:eastAsia="en-IE"/>
    </w:rPr>
  </w:style>
  <w:style w:type="paragraph" w:customStyle="1" w:styleId="xl70">
    <w:name w:val="xl70"/>
    <w:basedOn w:val="Normal"/>
    <w:rsid w:val="000C72F8"/>
    <w:pPr>
      <w:widowControl/>
      <w:pBdr>
        <w:top w:val="single" w:sz="4" w:space="0" w:color="auto"/>
        <w:left w:val="single" w:sz="4" w:space="0" w:color="auto"/>
        <w:bottom w:val="single" w:sz="4" w:space="0" w:color="auto"/>
        <w:right w:val="single" w:sz="4" w:space="0" w:color="auto"/>
      </w:pBdr>
      <w:shd w:val="clear" w:color="auto" w:fill="E1E3F2"/>
      <w:spacing w:before="100" w:beforeAutospacing="1" w:after="100" w:afterAutospacing="1"/>
      <w:jc w:val="center"/>
    </w:pPr>
    <w:rPr>
      <w:rFonts w:ascii="Verdana" w:hAnsi="Verdana"/>
      <w:sz w:val="20"/>
      <w:lang w:val="en-IE" w:eastAsia="en-IE"/>
    </w:rPr>
  </w:style>
  <w:style w:type="paragraph" w:customStyle="1" w:styleId="xl71">
    <w:name w:val="xl71"/>
    <w:basedOn w:val="Normal"/>
    <w:rsid w:val="000C72F8"/>
    <w:pPr>
      <w:widowControl/>
      <w:pBdr>
        <w:top w:val="single" w:sz="4" w:space="0" w:color="auto"/>
        <w:left w:val="single" w:sz="4" w:space="0" w:color="auto"/>
        <w:bottom w:val="single" w:sz="4" w:space="0" w:color="auto"/>
        <w:right w:val="single" w:sz="4" w:space="0" w:color="auto"/>
      </w:pBdr>
      <w:shd w:val="clear" w:color="auto" w:fill="E1E3F2"/>
      <w:spacing w:before="100" w:beforeAutospacing="1" w:after="100" w:afterAutospacing="1"/>
      <w:jc w:val="center"/>
    </w:pPr>
    <w:rPr>
      <w:rFonts w:ascii="Verdana" w:hAnsi="Verdana"/>
      <w:sz w:val="20"/>
      <w:lang w:val="en-IE" w:eastAsia="en-IE"/>
    </w:rPr>
  </w:style>
  <w:style w:type="paragraph" w:customStyle="1" w:styleId="xl72">
    <w:name w:val="xl72"/>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lang w:val="en-IE" w:eastAsia="en-IE"/>
    </w:rPr>
  </w:style>
  <w:style w:type="paragraph" w:customStyle="1" w:styleId="xl73">
    <w:name w:val="xl73"/>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lang w:val="en-IE" w:eastAsia="en-IE"/>
    </w:rPr>
  </w:style>
  <w:style w:type="paragraph" w:customStyle="1" w:styleId="xl74">
    <w:name w:val="xl74"/>
    <w:basedOn w:val="Normal"/>
    <w:rsid w:val="000C72F8"/>
    <w:pPr>
      <w:widowControl/>
      <w:pBdr>
        <w:top w:val="single" w:sz="4" w:space="0" w:color="auto"/>
        <w:left w:val="single" w:sz="4" w:space="0" w:color="auto"/>
        <w:bottom w:val="single" w:sz="4" w:space="0" w:color="auto"/>
        <w:right w:val="single" w:sz="4" w:space="0" w:color="auto"/>
      </w:pBdr>
      <w:shd w:val="clear" w:color="auto" w:fill="E1E3F2"/>
      <w:spacing w:before="100" w:beforeAutospacing="1" w:after="100" w:afterAutospacing="1"/>
      <w:jc w:val="center"/>
    </w:pPr>
    <w:rPr>
      <w:rFonts w:ascii="Verdana" w:hAnsi="Verdana"/>
      <w:color w:val="000000"/>
      <w:sz w:val="20"/>
      <w:lang w:val="en-IE" w:eastAsia="en-IE"/>
    </w:rPr>
  </w:style>
  <w:style w:type="paragraph" w:customStyle="1" w:styleId="xl75">
    <w:name w:val="xl75"/>
    <w:basedOn w:val="Normal"/>
    <w:rsid w:val="000C72F8"/>
    <w:pPr>
      <w:widowControl/>
      <w:pBdr>
        <w:top w:val="single" w:sz="4" w:space="0" w:color="auto"/>
        <w:left w:val="single" w:sz="4" w:space="0" w:color="auto"/>
        <w:bottom w:val="single" w:sz="4" w:space="0" w:color="auto"/>
        <w:right w:val="single" w:sz="4" w:space="0" w:color="auto"/>
      </w:pBdr>
      <w:shd w:val="clear" w:color="auto" w:fill="E1E3F2"/>
      <w:spacing w:before="100" w:beforeAutospacing="1" w:after="100" w:afterAutospacing="1"/>
      <w:jc w:val="center"/>
    </w:pPr>
    <w:rPr>
      <w:rFonts w:ascii="Verdana" w:hAnsi="Verdana"/>
      <w:sz w:val="20"/>
      <w:lang w:val="en-IE" w:eastAsia="en-IE"/>
    </w:rPr>
  </w:style>
  <w:style w:type="paragraph" w:customStyle="1" w:styleId="xl76">
    <w:name w:val="xl76"/>
    <w:basedOn w:val="Normal"/>
    <w:rsid w:val="000C72F8"/>
    <w:pPr>
      <w:widowControl/>
      <w:pBdr>
        <w:left w:val="single" w:sz="4" w:space="0" w:color="auto"/>
        <w:bottom w:val="single" w:sz="4" w:space="0" w:color="auto"/>
        <w:right w:val="single" w:sz="4" w:space="0" w:color="auto"/>
      </w:pBdr>
      <w:shd w:val="clear" w:color="auto" w:fill="E1E3F2"/>
      <w:spacing w:before="100" w:beforeAutospacing="1" w:after="100" w:afterAutospacing="1"/>
      <w:jc w:val="center"/>
    </w:pPr>
    <w:rPr>
      <w:rFonts w:ascii="Verdana" w:hAnsi="Verdana"/>
      <w:color w:val="000000"/>
      <w:sz w:val="20"/>
      <w:lang w:val="en-IE" w:eastAsia="en-IE"/>
    </w:rPr>
  </w:style>
  <w:style w:type="paragraph" w:customStyle="1" w:styleId="xl77">
    <w:name w:val="xl77"/>
    <w:basedOn w:val="Normal"/>
    <w:rsid w:val="000C72F8"/>
    <w:pPr>
      <w:widowControl/>
      <w:pBdr>
        <w:left w:val="single" w:sz="4" w:space="0" w:color="auto"/>
        <w:bottom w:val="single" w:sz="4" w:space="0" w:color="auto"/>
        <w:right w:val="single" w:sz="4" w:space="0" w:color="auto"/>
      </w:pBdr>
      <w:shd w:val="clear" w:color="auto" w:fill="E1E3F2"/>
      <w:spacing w:before="100" w:beforeAutospacing="1" w:after="100" w:afterAutospacing="1"/>
      <w:jc w:val="center"/>
    </w:pPr>
    <w:rPr>
      <w:rFonts w:ascii="Verdana" w:hAnsi="Verdana"/>
      <w:sz w:val="20"/>
      <w:lang w:val="en-IE" w:eastAsia="en-IE"/>
    </w:rPr>
  </w:style>
  <w:style w:type="paragraph" w:customStyle="1" w:styleId="xl78">
    <w:name w:val="xl78"/>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lang w:val="en-IE" w:eastAsia="en-IE"/>
    </w:rPr>
  </w:style>
  <w:style w:type="paragraph" w:customStyle="1" w:styleId="xl79">
    <w:name w:val="xl79"/>
    <w:basedOn w:val="Normal"/>
    <w:rsid w:val="000C72F8"/>
    <w:pPr>
      <w:widowControl/>
      <w:pBdr>
        <w:left w:val="single" w:sz="4" w:space="0" w:color="auto"/>
        <w:bottom w:val="single" w:sz="4" w:space="0" w:color="auto"/>
        <w:right w:val="single" w:sz="4" w:space="0" w:color="auto"/>
      </w:pBdr>
      <w:shd w:val="clear" w:color="auto" w:fill="E1E3F2"/>
      <w:spacing w:before="100" w:beforeAutospacing="1" w:after="100" w:afterAutospacing="1"/>
      <w:jc w:val="center"/>
    </w:pPr>
    <w:rPr>
      <w:rFonts w:ascii="Verdana" w:hAnsi="Verdana"/>
      <w:color w:val="FF0000"/>
      <w:sz w:val="20"/>
      <w:lang w:val="en-IE" w:eastAsia="en-IE"/>
    </w:rPr>
  </w:style>
  <w:style w:type="paragraph" w:customStyle="1" w:styleId="xl80">
    <w:name w:val="xl80"/>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lang w:val="en-IE" w:eastAsia="en-IE"/>
    </w:rPr>
  </w:style>
  <w:style w:type="paragraph" w:customStyle="1" w:styleId="xl81">
    <w:name w:val="xl81"/>
    <w:basedOn w:val="Normal"/>
    <w:rsid w:val="000C72F8"/>
    <w:pPr>
      <w:widowControl/>
      <w:pBdr>
        <w:top w:val="single" w:sz="4" w:space="0" w:color="auto"/>
        <w:left w:val="single" w:sz="4" w:space="0" w:color="auto"/>
        <w:bottom w:val="single" w:sz="4" w:space="0" w:color="auto"/>
        <w:right w:val="single" w:sz="4" w:space="0" w:color="auto"/>
      </w:pBdr>
      <w:shd w:val="clear" w:color="auto" w:fill="E1E3F2"/>
      <w:spacing w:before="100" w:beforeAutospacing="1" w:after="100" w:afterAutospacing="1"/>
      <w:jc w:val="center"/>
    </w:pPr>
    <w:rPr>
      <w:rFonts w:ascii="Verdana" w:hAnsi="Verdana"/>
      <w:sz w:val="20"/>
      <w:lang w:val="en-IE" w:eastAsia="en-IE"/>
    </w:rPr>
  </w:style>
  <w:style w:type="paragraph" w:customStyle="1" w:styleId="xl82">
    <w:name w:val="xl82"/>
    <w:basedOn w:val="Normal"/>
    <w:rsid w:val="000C72F8"/>
    <w:pPr>
      <w:widowControl/>
      <w:pBdr>
        <w:top w:val="single" w:sz="4" w:space="0" w:color="auto"/>
        <w:left w:val="single" w:sz="4" w:space="0" w:color="auto"/>
        <w:bottom w:val="single" w:sz="4" w:space="0" w:color="auto"/>
        <w:right w:val="single" w:sz="4" w:space="0" w:color="auto"/>
      </w:pBdr>
      <w:shd w:val="clear" w:color="auto" w:fill="E1E3F2"/>
      <w:spacing w:before="100" w:beforeAutospacing="1" w:after="100" w:afterAutospacing="1"/>
      <w:jc w:val="center"/>
    </w:pPr>
    <w:rPr>
      <w:rFonts w:ascii="Verdana" w:hAnsi="Verdana"/>
      <w:sz w:val="20"/>
      <w:lang w:val="en-IE" w:eastAsia="en-IE"/>
    </w:rPr>
  </w:style>
  <w:style w:type="paragraph" w:customStyle="1" w:styleId="xl83">
    <w:name w:val="xl83"/>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0"/>
      <w:lang w:val="en-IE" w:eastAsia="en-IE"/>
    </w:rPr>
  </w:style>
  <w:style w:type="paragraph" w:customStyle="1" w:styleId="xl84">
    <w:name w:val="xl84"/>
    <w:basedOn w:val="Normal"/>
    <w:rsid w:val="000C72F8"/>
    <w:pPr>
      <w:widowControl/>
      <w:spacing w:before="100" w:beforeAutospacing="1" w:after="100" w:afterAutospacing="1"/>
    </w:pPr>
    <w:rPr>
      <w:rFonts w:ascii="Verdana" w:hAnsi="Verdana"/>
      <w:szCs w:val="24"/>
      <w:lang w:val="en-IE" w:eastAsia="en-IE"/>
    </w:rPr>
  </w:style>
  <w:style w:type="paragraph" w:customStyle="1" w:styleId="xl85">
    <w:name w:val="xl85"/>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lang w:val="en-IE" w:eastAsia="en-IE"/>
    </w:rPr>
  </w:style>
  <w:style w:type="paragraph" w:customStyle="1" w:styleId="xl86">
    <w:name w:val="xl86"/>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color w:val="6D6F71"/>
      <w:sz w:val="14"/>
      <w:szCs w:val="14"/>
      <w:lang w:val="en-IE" w:eastAsia="en-IE"/>
    </w:rPr>
  </w:style>
  <w:style w:type="paragraph" w:customStyle="1" w:styleId="xl87">
    <w:name w:val="xl87"/>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color w:val="6D6F71"/>
      <w:sz w:val="14"/>
      <w:szCs w:val="14"/>
      <w:lang w:val="en-IE" w:eastAsia="en-IE"/>
    </w:rPr>
  </w:style>
  <w:style w:type="paragraph" w:customStyle="1" w:styleId="xl88">
    <w:name w:val="xl88"/>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color w:val="003399"/>
      <w:sz w:val="13"/>
      <w:szCs w:val="13"/>
      <w:lang w:val="en-IE" w:eastAsia="en-IE"/>
    </w:rPr>
  </w:style>
  <w:style w:type="paragraph" w:customStyle="1" w:styleId="xl89">
    <w:name w:val="xl89"/>
    <w:basedOn w:val="Normal"/>
    <w:rsid w:val="000C72F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20"/>
      <w:lang w:val="en-IE" w:eastAsia="en-IE"/>
    </w:rPr>
  </w:style>
  <w:style w:type="paragraph" w:customStyle="1" w:styleId="xl90">
    <w:name w:val="xl90"/>
    <w:basedOn w:val="Normal"/>
    <w:rsid w:val="000C72F8"/>
    <w:pPr>
      <w:widowControl/>
      <w:spacing w:before="100" w:beforeAutospacing="1" w:after="100" w:afterAutospacing="1"/>
    </w:pPr>
    <w:rPr>
      <w:szCs w:val="24"/>
      <w:lang w:val="en-IE" w:eastAsia="en-IE"/>
    </w:rPr>
  </w:style>
  <w:style w:type="paragraph" w:customStyle="1" w:styleId="xl91">
    <w:name w:val="xl91"/>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olor w:val="000000"/>
      <w:sz w:val="20"/>
      <w:lang w:val="en-IE" w:eastAsia="en-IE"/>
    </w:rPr>
  </w:style>
  <w:style w:type="paragraph" w:customStyle="1" w:styleId="xl92">
    <w:name w:val="xl92"/>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lang w:val="en-IE" w:eastAsia="en-IE"/>
    </w:rPr>
  </w:style>
  <w:style w:type="paragraph" w:customStyle="1" w:styleId="xl93">
    <w:name w:val="xl93"/>
    <w:basedOn w:val="Normal"/>
    <w:rsid w:val="000C72F8"/>
    <w:pPr>
      <w:widowControl/>
      <w:shd w:val="clear" w:color="auto" w:fill="FFFFFF"/>
      <w:spacing w:before="100" w:beforeAutospacing="1" w:after="100" w:afterAutospacing="1"/>
    </w:pPr>
    <w:rPr>
      <w:szCs w:val="24"/>
      <w:lang w:val="en-IE" w:eastAsia="en-IE"/>
    </w:rPr>
  </w:style>
  <w:style w:type="paragraph" w:customStyle="1" w:styleId="xl94">
    <w:name w:val="xl94"/>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lang w:val="en-IE" w:eastAsia="en-IE"/>
    </w:rPr>
  </w:style>
  <w:style w:type="paragraph" w:customStyle="1" w:styleId="xl95">
    <w:name w:val="xl95"/>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lang w:val="en-IE" w:eastAsia="en-IE"/>
    </w:rPr>
  </w:style>
  <w:style w:type="paragraph" w:customStyle="1" w:styleId="xl96">
    <w:name w:val="xl96"/>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lang w:val="en-IE" w:eastAsia="en-IE"/>
    </w:rPr>
  </w:style>
  <w:style w:type="paragraph" w:customStyle="1" w:styleId="xl97">
    <w:name w:val="xl97"/>
    <w:basedOn w:val="Normal"/>
    <w:rsid w:val="000C72F8"/>
    <w:pPr>
      <w:widowControl/>
      <w:spacing w:before="100" w:beforeAutospacing="1" w:after="100" w:afterAutospacing="1"/>
    </w:pPr>
    <w:rPr>
      <w:szCs w:val="24"/>
      <w:lang w:val="en-IE" w:eastAsia="en-IE"/>
    </w:rPr>
  </w:style>
  <w:style w:type="paragraph" w:customStyle="1" w:styleId="xl98">
    <w:name w:val="xl98"/>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olor w:val="000000"/>
      <w:sz w:val="20"/>
      <w:lang w:val="en-IE" w:eastAsia="en-IE"/>
    </w:rPr>
  </w:style>
  <w:style w:type="paragraph" w:customStyle="1" w:styleId="xl99">
    <w:name w:val="xl99"/>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olor w:val="000000"/>
      <w:sz w:val="20"/>
      <w:lang w:val="en-IE" w:eastAsia="en-IE"/>
    </w:rPr>
  </w:style>
  <w:style w:type="paragraph" w:customStyle="1" w:styleId="xl100">
    <w:name w:val="xl100"/>
    <w:basedOn w:val="Normal"/>
    <w:rsid w:val="000C72F8"/>
    <w:pPr>
      <w:widowControl/>
      <w:spacing w:before="100" w:beforeAutospacing="1" w:after="100" w:afterAutospacing="1"/>
    </w:pPr>
    <w:rPr>
      <w:szCs w:val="24"/>
      <w:lang w:val="en-IE" w:eastAsia="en-IE"/>
    </w:rPr>
  </w:style>
  <w:style w:type="paragraph" w:customStyle="1" w:styleId="xl101">
    <w:name w:val="xl101"/>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olor w:val="000000"/>
      <w:sz w:val="20"/>
      <w:lang w:val="en-IE" w:eastAsia="en-IE"/>
    </w:rPr>
  </w:style>
  <w:style w:type="paragraph" w:customStyle="1" w:styleId="xl102">
    <w:name w:val="xl102"/>
    <w:basedOn w:val="Normal"/>
    <w:rsid w:val="000C72F8"/>
    <w:pPr>
      <w:widowControl/>
      <w:pBdr>
        <w:top w:val="single" w:sz="4" w:space="0" w:color="auto"/>
        <w:left w:val="single" w:sz="4" w:space="0" w:color="auto"/>
        <w:bottom w:val="single" w:sz="4" w:space="0" w:color="auto"/>
        <w:right w:val="single" w:sz="4" w:space="0" w:color="auto"/>
      </w:pBdr>
      <w:shd w:val="clear" w:color="auto" w:fill="E1E3F2"/>
      <w:spacing w:before="100" w:beforeAutospacing="1" w:after="100" w:afterAutospacing="1"/>
    </w:pPr>
    <w:rPr>
      <w:szCs w:val="24"/>
      <w:lang w:val="en-IE" w:eastAsia="en-IE"/>
    </w:rPr>
  </w:style>
  <w:style w:type="paragraph" w:customStyle="1" w:styleId="xl103">
    <w:name w:val="xl103"/>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olor w:val="000000"/>
      <w:sz w:val="20"/>
      <w:lang w:val="en-IE" w:eastAsia="en-IE"/>
    </w:rPr>
  </w:style>
  <w:style w:type="paragraph" w:customStyle="1" w:styleId="xl104">
    <w:name w:val="xl104"/>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lang w:val="en-IE" w:eastAsia="en-IE"/>
    </w:rPr>
  </w:style>
  <w:style w:type="paragraph" w:customStyle="1" w:styleId="xl105">
    <w:name w:val="xl105"/>
    <w:basedOn w:val="Normal"/>
    <w:rsid w:val="000C72F8"/>
    <w:pPr>
      <w:widowControl/>
      <w:pBdr>
        <w:top w:val="single" w:sz="4" w:space="0" w:color="auto"/>
        <w:left w:val="single" w:sz="4" w:space="0" w:color="auto"/>
        <w:bottom w:val="single" w:sz="4" w:space="0" w:color="auto"/>
      </w:pBdr>
      <w:shd w:val="clear" w:color="auto" w:fill="99A2D2"/>
      <w:spacing w:before="100" w:beforeAutospacing="1" w:after="100" w:afterAutospacing="1"/>
      <w:jc w:val="center"/>
    </w:pPr>
    <w:rPr>
      <w:rFonts w:ascii="Verdana" w:hAnsi="Verdana"/>
      <w:sz w:val="20"/>
      <w:lang w:val="en-IE" w:eastAsia="en-IE"/>
    </w:rPr>
  </w:style>
  <w:style w:type="paragraph" w:customStyle="1" w:styleId="xl106">
    <w:name w:val="xl106"/>
    <w:basedOn w:val="Normal"/>
    <w:rsid w:val="000C72F8"/>
    <w:pPr>
      <w:widowControl/>
      <w:pBdr>
        <w:top w:val="single" w:sz="4" w:space="0" w:color="auto"/>
        <w:bottom w:val="single" w:sz="4" w:space="0" w:color="auto"/>
      </w:pBdr>
      <w:shd w:val="clear" w:color="auto" w:fill="99A2D2"/>
      <w:spacing w:before="100" w:beforeAutospacing="1" w:after="100" w:afterAutospacing="1"/>
      <w:jc w:val="center"/>
    </w:pPr>
    <w:rPr>
      <w:rFonts w:ascii="Verdana" w:hAnsi="Verdana"/>
      <w:sz w:val="20"/>
      <w:lang w:val="en-IE" w:eastAsia="en-IE"/>
    </w:rPr>
  </w:style>
  <w:style w:type="paragraph" w:customStyle="1" w:styleId="xl107">
    <w:name w:val="xl107"/>
    <w:basedOn w:val="Normal"/>
    <w:rsid w:val="000C72F8"/>
    <w:pPr>
      <w:widowControl/>
      <w:pBdr>
        <w:top w:val="single" w:sz="4" w:space="0" w:color="auto"/>
        <w:bottom w:val="single" w:sz="4" w:space="0" w:color="auto"/>
        <w:right w:val="single" w:sz="4" w:space="0" w:color="auto"/>
      </w:pBdr>
      <w:shd w:val="clear" w:color="auto" w:fill="99A2D2"/>
      <w:spacing w:before="100" w:beforeAutospacing="1" w:after="100" w:afterAutospacing="1"/>
      <w:jc w:val="center"/>
    </w:pPr>
    <w:rPr>
      <w:rFonts w:ascii="Verdana" w:hAnsi="Verdana"/>
      <w:sz w:val="20"/>
      <w:lang w:val="en-IE" w:eastAsia="en-IE"/>
    </w:rPr>
  </w:style>
  <w:style w:type="paragraph" w:customStyle="1" w:styleId="xl108">
    <w:name w:val="xl108"/>
    <w:basedOn w:val="Normal"/>
    <w:rsid w:val="000C72F8"/>
    <w:pPr>
      <w:widowControl/>
      <w:pBdr>
        <w:top w:val="single" w:sz="4" w:space="0" w:color="auto"/>
        <w:left w:val="single" w:sz="4" w:space="0" w:color="auto"/>
        <w:bottom w:val="single" w:sz="4" w:space="0" w:color="auto"/>
      </w:pBdr>
      <w:shd w:val="clear" w:color="auto" w:fill="99A2D2"/>
      <w:spacing w:before="100" w:beforeAutospacing="1" w:after="100" w:afterAutospacing="1"/>
      <w:jc w:val="center"/>
    </w:pPr>
    <w:rPr>
      <w:rFonts w:ascii="Verdana" w:hAnsi="Verdana"/>
      <w:color w:val="000000"/>
      <w:sz w:val="20"/>
      <w:lang w:val="en-IE" w:eastAsia="en-IE"/>
    </w:rPr>
  </w:style>
  <w:style w:type="paragraph" w:customStyle="1" w:styleId="xl109">
    <w:name w:val="xl109"/>
    <w:basedOn w:val="Normal"/>
    <w:rsid w:val="000C72F8"/>
    <w:pPr>
      <w:widowControl/>
      <w:pBdr>
        <w:top w:val="single" w:sz="4" w:space="0" w:color="auto"/>
        <w:bottom w:val="single" w:sz="4" w:space="0" w:color="auto"/>
      </w:pBdr>
      <w:shd w:val="clear" w:color="auto" w:fill="99A2D2"/>
      <w:spacing w:before="100" w:beforeAutospacing="1" w:after="100" w:afterAutospacing="1"/>
      <w:jc w:val="center"/>
    </w:pPr>
    <w:rPr>
      <w:rFonts w:ascii="Verdana" w:hAnsi="Verdana"/>
      <w:sz w:val="20"/>
      <w:lang w:val="en-IE" w:eastAsia="en-IE"/>
    </w:rPr>
  </w:style>
  <w:style w:type="paragraph" w:customStyle="1" w:styleId="xl110">
    <w:name w:val="xl110"/>
    <w:basedOn w:val="Normal"/>
    <w:rsid w:val="000C72F8"/>
    <w:pPr>
      <w:widowControl/>
      <w:pBdr>
        <w:top w:val="single" w:sz="4" w:space="0" w:color="auto"/>
        <w:left w:val="single" w:sz="4" w:space="0" w:color="auto"/>
        <w:bottom w:val="single" w:sz="4" w:space="0" w:color="auto"/>
      </w:pBdr>
      <w:shd w:val="clear" w:color="auto" w:fill="99A2D2"/>
      <w:spacing w:before="100" w:beforeAutospacing="1" w:after="100" w:afterAutospacing="1"/>
      <w:jc w:val="center"/>
    </w:pPr>
    <w:rPr>
      <w:rFonts w:ascii="Verdana" w:hAnsi="Verdana"/>
      <w:color w:val="FF0000"/>
      <w:sz w:val="20"/>
      <w:lang w:val="en-IE" w:eastAsia="en-IE"/>
    </w:rPr>
  </w:style>
  <w:style w:type="paragraph" w:customStyle="1" w:styleId="xl111">
    <w:name w:val="xl111"/>
    <w:basedOn w:val="Normal"/>
    <w:rsid w:val="000C72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lang w:val="en-IE" w:eastAsia="en-IE"/>
    </w:rPr>
  </w:style>
  <w:style w:type="character" w:customStyle="1" w:styleId="IntenseEmphasis1">
    <w:name w:val="Intense Emphasis1"/>
    <w:basedOn w:val="DefaultParagraphFont"/>
    <w:uiPriority w:val="21"/>
    <w:qFormat/>
    <w:rsid w:val="000C72F8"/>
    <w:rPr>
      <w:i/>
      <w:iCs/>
      <w:color w:val="0F4761"/>
    </w:rPr>
  </w:style>
  <w:style w:type="character" w:customStyle="1" w:styleId="IntenseReference1">
    <w:name w:val="Intense Reference1"/>
    <w:basedOn w:val="DefaultParagraphFont"/>
    <w:uiPriority w:val="32"/>
    <w:qFormat/>
    <w:rsid w:val="000C72F8"/>
    <w:rPr>
      <w:b/>
      <w:bCs/>
      <w:smallCaps/>
      <w:color w:val="0F4761"/>
      <w:spacing w:val="5"/>
    </w:rPr>
  </w:style>
  <w:style w:type="table" w:customStyle="1" w:styleId="TableGrid11">
    <w:name w:val="Table Grid11"/>
    <w:basedOn w:val="TableNormal"/>
    <w:next w:val="TableGrid"/>
    <w:uiPriority w:val="39"/>
    <w:rsid w:val="000C72F8"/>
    <w:rPr>
      <w:rFonts w:ascii="Aptos" w:eastAsia="Aptos" w:hAnsi="Aptos" w:cs="Arial"/>
      <w:kern w:val="2"/>
      <w:sz w:val="24"/>
      <w:szCs w:val="24"/>
      <w:lang w:val="en-I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0C72F8"/>
    <w:rPr>
      <w:rFonts w:ascii="Aptos" w:eastAsia="Aptos" w:hAnsi="Aptos" w:cs="Arial"/>
      <w:kern w:val="2"/>
      <w:sz w:val="24"/>
      <w:szCs w:val="24"/>
      <w:lang w:val="en-IE" w:eastAsia="en-US"/>
    </w:rPr>
    <w:tblPr>
      <w:tblStyleRowBandSize w:val="1"/>
      <w:tblStyleColBandSize w:val="1"/>
      <w:tblInd w:w="0" w:type="nil"/>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GridTable4-Accent11">
    <w:name w:val="Grid Table 4 - Accent 11"/>
    <w:basedOn w:val="TableNormal"/>
    <w:next w:val="GridTable4-Accent1"/>
    <w:uiPriority w:val="49"/>
    <w:rsid w:val="000C72F8"/>
    <w:rPr>
      <w:rFonts w:ascii="Aptos" w:eastAsia="Aptos" w:hAnsi="Aptos" w:cs="Arial"/>
      <w:kern w:val="2"/>
      <w:sz w:val="24"/>
      <w:szCs w:val="24"/>
      <w:lang w:val="en-IE" w:eastAsia="en-US"/>
    </w:rPr>
    <w:tblPr>
      <w:tblStyleRowBandSize w:val="1"/>
      <w:tblStyleColBandSize w:val="1"/>
      <w:tblInd w:w="0" w:type="nil"/>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1Light-Accent31">
    <w:name w:val="Grid Table 1 Light - Accent 31"/>
    <w:basedOn w:val="TableNormal"/>
    <w:next w:val="GridTable1Light-Accent3"/>
    <w:uiPriority w:val="46"/>
    <w:rsid w:val="000C72F8"/>
    <w:rPr>
      <w:rFonts w:ascii="Aptos" w:eastAsia="Aptos" w:hAnsi="Aptos" w:cs="Arial"/>
      <w:kern w:val="2"/>
      <w:sz w:val="24"/>
      <w:szCs w:val="24"/>
      <w:lang w:val="en-IE" w:eastAsia="en-US"/>
    </w:rPr>
    <w:tblPr>
      <w:tblStyleRowBandSize w:val="1"/>
      <w:tblStyleColBandSize w:val="1"/>
      <w:tblInd w:w="0" w:type="nil"/>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character" w:customStyle="1" w:styleId="Heading5Char1">
    <w:name w:val="Heading 5 Char1"/>
    <w:basedOn w:val="DefaultParagraphFont"/>
    <w:uiPriority w:val="9"/>
    <w:semiHidden/>
    <w:rsid w:val="000C72F8"/>
    <w:rPr>
      <w:rFonts w:ascii="Cambria" w:eastAsia="SimSun" w:hAnsi="Cambria" w:cs="Times New Roman"/>
      <w:color w:val="365F91"/>
    </w:rPr>
  </w:style>
  <w:style w:type="character" w:customStyle="1" w:styleId="Heading6Char1">
    <w:name w:val="Heading 6 Char1"/>
    <w:basedOn w:val="DefaultParagraphFont"/>
    <w:uiPriority w:val="9"/>
    <w:semiHidden/>
    <w:rsid w:val="000C72F8"/>
    <w:rPr>
      <w:rFonts w:ascii="Cambria" w:eastAsia="SimSun" w:hAnsi="Cambria" w:cs="Times New Roman"/>
      <w:color w:val="243F60"/>
    </w:rPr>
  </w:style>
  <w:style w:type="character" w:customStyle="1" w:styleId="Heading7Char1">
    <w:name w:val="Heading 7 Char1"/>
    <w:basedOn w:val="DefaultParagraphFont"/>
    <w:uiPriority w:val="9"/>
    <w:semiHidden/>
    <w:rsid w:val="000C72F8"/>
    <w:rPr>
      <w:rFonts w:ascii="Cambria" w:eastAsia="SimSun" w:hAnsi="Cambria" w:cs="Times New Roman"/>
      <w:i/>
      <w:iCs/>
      <w:color w:val="243F60"/>
    </w:rPr>
  </w:style>
  <w:style w:type="character" w:customStyle="1" w:styleId="Heading8Char1">
    <w:name w:val="Heading 8 Char1"/>
    <w:basedOn w:val="DefaultParagraphFont"/>
    <w:uiPriority w:val="9"/>
    <w:semiHidden/>
    <w:rsid w:val="000C72F8"/>
    <w:rPr>
      <w:rFonts w:ascii="Cambria" w:eastAsia="SimSun" w:hAnsi="Cambria" w:cs="Times New Roman"/>
      <w:color w:val="272727"/>
      <w:sz w:val="21"/>
      <w:szCs w:val="21"/>
    </w:rPr>
  </w:style>
  <w:style w:type="character" w:customStyle="1" w:styleId="Heading9Char1">
    <w:name w:val="Heading 9 Char1"/>
    <w:basedOn w:val="DefaultParagraphFont"/>
    <w:uiPriority w:val="9"/>
    <w:semiHidden/>
    <w:rsid w:val="000C72F8"/>
    <w:rPr>
      <w:rFonts w:ascii="Cambria" w:eastAsia="SimSun" w:hAnsi="Cambria" w:cs="Times New Roman"/>
      <w:i/>
      <w:iCs/>
      <w:color w:val="272727"/>
      <w:sz w:val="21"/>
      <w:szCs w:val="21"/>
    </w:rPr>
  </w:style>
  <w:style w:type="character" w:customStyle="1" w:styleId="SubtitleChar1">
    <w:name w:val="Subtitle Char1"/>
    <w:basedOn w:val="DefaultParagraphFont"/>
    <w:uiPriority w:val="11"/>
    <w:rsid w:val="000C72F8"/>
    <w:rPr>
      <w:rFonts w:eastAsia="SimSun"/>
      <w:color w:val="5A5A5A"/>
      <w:spacing w:val="15"/>
    </w:rPr>
  </w:style>
  <w:style w:type="character" w:customStyle="1" w:styleId="QuoteChar1">
    <w:name w:val="Quote Char1"/>
    <w:basedOn w:val="DefaultParagraphFont"/>
    <w:uiPriority w:val="29"/>
    <w:rsid w:val="000C72F8"/>
    <w:rPr>
      <w:i/>
      <w:iCs/>
      <w:color w:val="404040"/>
    </w:rPr>
  </w:style>
  <w:style w:type="character" w:customStyle="1" w:styleId="IntenseQuoteChar1">
    <w:name w:val="Intense Quote Char1"/>
    <w:basedOn w:val="DefaultParagraphFont"/>
    <w:uiPriority w:val="30"/>
    <w:rsid w:val="000C72F8"/>
    <w:rPr>
      <w:i/>
      <w:iCs/>
      <w:color w:val="4F81BD"/>
    </w:rPr>
  </w:style>
  <w:style w:type="table" w:customStyle="1" w:styleId="GridTable1Light-Accent12">
    <w:name w:val="Grid Table 1 Light - Accent 12"/>
    <w:basedOn w:val="TableNormal"/>
    <w:next w:val="GridTable1Light-Accent1"/>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2">
    <w:name w:val="Grid Table 4 - Accent 12"/>
    <w:basedOn w:val="TableNormal"/>
    <w:next w:val="GridTable4-Accent1"/>
    <w:uiPriority w:val="49"/>
    <w:rsid w:val="000C72F8"/>
    <w:pPr>
      <w:widowControl w:val="0"/>
    </w:pPr>
    <w:rPr>
      <w:rFonts w:ascii="Calibri" w:eastAsia="Calibri" w:hAnsi="Calibr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32">
    <w:name w:val="Grid Table 1 Light - Accent 32"/>
    <w:basedOn w:val="TableNormal"/>
    <w:next w:val="GridTable1Light-Accent3"/>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1Light-Accent13">
    <w:name w:val="Grid Table 1 Light - Accent 13"/>
    <w:basedOn w:val="TableNormal"/>
    <w:next w:val="GridTable1Light-Accent1"/>
    <w:uiPriority w:val="46"/>
    <w:rsid w:val="000C72F8"/>
    <w:rPr>
      <w:rFonts w:ascii="Calibri" w:eastAsia="Calibri" w:hAnsi="Calibri"/>
      <w:sz w:val="22"/>
      <w:szCs w:val="22"/>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3">
    <w:name w:val="Grid Table 4 - Accent 13"/>
    <w:basedOn w:val="TableNormal"/>
    <w:next w:val="GridTable4-Accent1"/>
    <w:uiPriority w:val="49"/>
    <w:rsid w:val="000C72F8"/>
    <w:rPr>
      <w:rFonts w:ascii="Calibri" w:eastAsia="Calibri" w:hAnsi="Calibr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33">
    <w:name w:val="Grid Table 1 Light - Accent 33"/>
    <w:basedOn w:val="TableNormal"/>
    <w:next w:val="GridTable1Light-Accent3"/>
    <w:uiPriority w:val="46"/>
    <w:rsid w:val="000C72F8"/>
    <w:rPr>
      <w:rFonts w:ascii="Calibri" w:eastAsia="Calibri" w:hAnsi="Calibri"/>
      <w:sz w:val="22"/>
      <w:szCs w:val="22"/>
      <w:lang w:val="en-US"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0C72F8"/>
  </w:style>
  <w:style w:type="numbering" w:customStyle="1" w:styleId="NoList12">
    <w:name w:val="No List12"/>
    <w:next w:val="NoList"/>
    <w:uiPriority w:val="99"/>
    <w:semiHidden/>
    <w:unhideWhenUsed/>
    <w:rsid w:val="000C72F8"/>
  </w:style>
  <w:style w:type="table" w:customStyle="1" w:styleId="GridTable1Light-Accent131">
    <w:name w:val="Grid Table 1 Light - Accent 131"/>
    <w:basedOn w:val="TableNormal"/>
    <w:next w:val="GridTable1Light-Accent1"/>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31">
    <w:name w:val="Grid Table 4 - Accent 131"/>
    <w:basedOn w:val="TableNormal"/>
    <w:next w:val="GridTable4-Accent1"/>
    <w:uiPriority w:val="49"/>
    <w:rsid w:val="000C72F8"/>
    <w:pPr>
      <w:widowControl w:val="0"/>
    </w:pPr>
    <w:rPr>
      <w:rFonts w:ascii="Calibri" w:eastAsia="Calibri" w:hAnsi="Calibr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331">
    <w:name w:val="Grid Table 1 Light - Accent 331"/>
    <w:basedOn w:val="TableNormal"/>
    <w:next w:val="GridTable1Light-Accent3"/>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numbering" w:customStyle="1" w:styleId="NoList3">
    <w:name w:val="No List3"/>
    <w:next w:val="NoList"/>
    <w:uiPriority w:val="99"/>
    <w:semiHidden/>
    <w:unhideWhenUsed/>
    <w:rsid w:val="000C72F8"/>
  </w:style>
  <w:style w:type="numbering" w:customStyle="1" w:styleId="NoList13">
    <w:name w:val="No List13"/>
    <w:next w:val="NoList"/>
    <w:uiPriority w:val="99"/>
    <w:semiHidden/>
    <w:unhideWhenUsed/>
    <w:rsid w:val="000C72F8"/>
  </w:style>
  <w:style w:type="table" w:customStyle="1" w:styleId="GridTable1Light-Accent14">
    <w:name w:val="Grid Table 1 Light - Accent 14"/>
    <w:basedOn w:val="TableNormal"/>
    <w:next w:val="GridTable1Light-Accent1"/>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4">
    <w:name w:val="Grid Table 4 - Accent 14"/>
    <w:basedOn w:val="TableNormal"/>
    <w:next w:val="GridTable4-Accent1"/>
    <w:uiPriority w:val="49"/>
    <w:rsid w:val="000C72F8"/>
    <w:pPr>
      <w:widowControl w:val="0"/>
    </w:pPr>
    <w:rPr>
      <w:rFonts w:ascii="Calibri" w:eastAsia="Calibri" w:hAnsi="Calibr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34">
    <w:name w:val="Grid Table 1 Light - Accent 34"/>
    <w:basedOn w:val="TableNormal"/>
    <w:next w:val="GridTable1Light-Accent3"/>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numbering" w:customStyle="1" w:styleId="NoList4">
    <w:name w:val="No List4"/>
    <w:next w:val="NoList"/>
    <w:uiPriority w:val="99"/>
    <w:semiHidden/>
    <w:unhideWhenUsed/>
    <w:rsid w:val="000C72F8"/>
  </w:style>
  <w:style w:type="numbering" w:customStyle="1" w:styleId="NoList14">
    <w:name w:val="No List14"/>
    <w:next w:val="NoList"/>
    <w:uiPriority w:val="99"/>
    <w:semiHidden/>
    <w:unhideWhenUsed/>
    <w:rsid w:val="000C72F8"/>
  </w:style>
  <w:style w:type="table" w:customStyle="1" w:styleId="GridTable1Light-Accent15">
    <w:name w:val="Grid Table 1 Light - Accent 15"/>
    <w:basedOn w:val="TableNormal"/>
    <w:next w:val="GridTable1Light-Accent1"/>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5">
    <w:name w:val="Grid Table 4 - Accent 15"/>
    <w:basedOn w:val="TableNormal"/>
    <w:next w:val="GridTable4-Accent1"/>
    <w:uiPriority w:val="49"/>
    <w:rsid w:val="000C72F8"/>
    <w:pPr>
      <w:widowControl w:val="0"/>
    </w:pPr>
    <w:rPr>
      <w:rFonts w:ascii="Calibri" w:eastAsia="Calibri" w:hAnsi="Calibr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35">
    <w:name w:val="Grid Table 1 Light - Accent 35"/>
    <w:basedOn w:val="TableNormal"/>
    <w:next w:val="GridTable1Light-Accent3"/>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numbering" w:customStyle="1" w:styleId="NoList5">
    <w:name w:val="No List5"/>
    <w:next w:val="NoList"/>
    <w:uiPriority w:val="99"/>
    <w:semiHidden/>
    <w:unhideWhenUsed/>
    <w:rsid w:val="000C72F8"/>
  </w:style>
  <w:style w:type="numbering" w:customStyle="1" w:styleId="NoList15">
    <w:name w:val="No List15"/>
    <w:next w:val="NoList"/>
    <w:uiPriority w:val="99"/>
    <w:semiHidden/>
    <w:unhideWhenUsed/>
    <w:rsid w:val="000C72F8"/>
  </w:style>
  <w:style w:type="table" w:customStyle="1" w:styleId="GridTable1Light-Accent16">
    <w:name w:val="Grid Table 1 Light - Accent 16"/>
    <w:basedOn w:val="TableNormal"/>
    <w:next w:val="GridTable1Light-Accent1"/>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6">
    <w:name w:val="Grid Table 4 - Accent 16"/>
    <w:basedOn w:val="TableNormal"/>
    <w:next w:val="GridTable4-Accent1"/>
    <w:uiPriority w:val="49"/>
    <w:rsid w:val="000C72F8"/>
    <w:pPr>
      <w:widowControl w:val="0"/>
    </w:pPr>
    <w:rPr>
      <w:rFonts w:ascii="Calibri" w:eastAsia="Calibri" w:hAnsi="Calibr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36">
    <w:name w:val="Grid Table 1 Light - Accent 36"/>
    <w:basedOn w:val="TableNormal"/>
    <w:next w:val="GridTable1Light-Accent3"/>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numbering" w:customStyle="1" w:styleId="NoList6">
    <w:name w:val="No List6"/>
    <w:next w:val="NoList"/>
    <w:uiPriority w:val="99"/>
    <w:semiHidden/>
    <w:unhideWhenUsed/>
    <w:rsid w:val="000C72F8"/>
  </w:style>
  <w:style w:type="numbering" w:customStyle="1" w:styleId="NoList16">
    <w:name w:val="No List16"/>
    <w:next w:val="NoList"/>
    <w:uiPriority w:val="99"/>
    <w:semiHidden/>
    <w:unhideWhenUsed/>
    <w:rsid w:val="000C72F8"/>
  </w:style>
  <w:style w:type="table" w:customStyle="1" w:styleId="GridTable1Light-Accent17">
    <w:name w:val="Grid Table 1 Light - Accent 17"/>
    <w:basedOn w:val="TableNormal"/>
    <w:next w:val="GridTable1Light-Accent1"/>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7">
    <w:name w:val="Grid Table 4 - Accent 17"/>
    <w:basedOn w:val="TableNormal"/>
    <w:next w:val="GridTable4-Accent1"/>
    <w:uiPriority w:val="49"/>
    <w:rsid w:val="000C72F8"/>
    <w:pPr>
      <w:widowControl w:val="0"/>
    </w:pPr>
    <w:rPr>
      <w:rFonts w:ascii="Calibri" w:eastAsia="Calibri" w:hAnsi="Calibr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37">
    <w:name w:val="Grid Table 1 Light - Accent 37"/>
    <w:basedOn w:val="TableNormal"/>
    <w:next w:val="GridTable1Light-Accent3"/>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numbering" w:customStyle="1" w:styleId="NoList7">
    <w:name w:val="No List7"/>
    <w:next w:val="NoList"/>
    <w:uiPriority w:val="99"/>
    <w:semiHidden/>
    <w:unhideWhenUsed/>
    <w:rsid w:val="000C72F8"/>
  </w:style>
  <w:style w:type="numbering" w:customStyle="1" w:styleId="NoList17">
    <w:name w:val="No List17"/>
    <w:next w:val="NoList"/>
    <w:uiPriority w:val="99"/>
    <w:semiHidden/>
    <w:unhideWhenUsed/>
    <w:rsid w:val="000C72F8"/>
  </w:style>
  <w:style w:type="table" w:customStyle="1" w:styleId="GridTable1Light-Accent18">
    <w:name w:val="Grid Table 1 Light - Accent 18"/>
    <w:basedOn w:val="TableNormal"/>
    <w:next w:val="GridTable1Light-Accent1"/>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8">
    <w:name w:val="Grid Table 4 - Accent 18"/>
    <w:basedOn w:val="TableNormal"/>
    <w:next w:val="GridTable4-Accent1"/>
    <w:uiPriority w:val="49"/>
    <w:rsid w:val="000C72F8"/>
    <w:pPr>
      <w:widowControl w:val="0"/>
    </w:pPr>
    <w:rPr>
      <w:rFonts w:ascii="Calibri" w:eastAsia="Calibri" w:hAnsi="Calibr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38">
    <w:name w:val="Grid Table 1 Light - Accent 38"/>
    <w:basedOn w:val="TableNormal"/>
    <w:next w:val="GridTable1Light-Accent3"/>
    <w:uiPriority w:val="46"/>
    <w:rsid w:val="000C72F8"/>
    <w:pPr>
      <w:widowControl w:val="0"/>
    </w:pPr>
    <w:rPr>
      <w:rFonts w:ascii="Calibri" w:eastAsia="Calibri" w:hAnsi="Calibri"/>
      <w:sz w:val="22"/>
      <w:szCs w:val="22"/>
      <w:lang w:val="en-US"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C72F8"/>
    <w:rPr>
      <w:color w:val="605E5C"/>
      <w:shd w:val="clear" w:color="auto" w:fill="E1DFDD"/>
    </w:rPr>
  </w:style>
  <w:style w:type="table" w:styleId="GridTable1Light-Accent1">
    <w:name w:val="Grid Table 1 Light Accent 1"/>
    <w:basedOn w:val="TableNormal"/>
    <w:uiPriority w:val="46"/>
    <w:rsid w:val="000C72F8"/>
    <w:rPr>
      <w:rFonts w:ascii="Cambria" w:eastAsia="Cambria" w:hAnsi="Cambri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0C72F8"/>
    <w:rPr>
      <w:rFonts w:ascii="Cambria" w:eastAsia="Cambria" w:hAnsi="Cambr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3">
    <w:name w:val="Grid Table 1 Light Accent 3"/>
    <w:basedOn w:val="TableNormal"/>
    <w:uiPriority w:val="46"/>
    <w:rsid w:val="000C72F8"/>
    <w:rPr>
      <w:rFonts w:ascii="Cambria" w:eastAsia="Cambria" w:hAnsi="Cambria"/>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723758">
      <w:bodyDiv w:val="1"/>
      <w:marLeft w:val="0"/>
      <w:marRight w:val="0"/>
      <w:marTop w:val="0"/>
      <w:marBottom w:val="0"/>
      <w:divBdr>
        <w:top w:val="none" w:sz="0" w:space="0" w:color="auto"/>
        <w:left w:val="none" w:sz="0" w:space="0" w:color="auto"/>
        <w:bottom w:val="none" w:sz="0" w:space="0" w:color="auto"/>
        <w:right w:val="none" w:sz="0" w:space="0" w:color="auto"/>
      </w:divBdr>
    </w:div>
    <w:div w:id="900867663">
      <w:bodyDiv w:val="1"/>
      <w:marLeft w:val="0"/>
      <w:marRight w:val="0"/>
      <w:marTop w:val="0"/>
      <w:marBottom w:val="0"/>
      <w:divBdr>
        <w:top w:val="none" w:sz="0" w:space="0" w:color="auto"/>
        <w:left w:val="none" w:sz="0" w:space="0" w:color="auto"/>
        <w:bottom w:val="none" w:sz="0" w:space="0" w:color="auto"/>
        <w:right w:val="none" w:sz="0" w:space="0" w:color="auto"/>
      </w:divBdr>
    </w:div>
    <w:div w:id="11699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6/1386/oj" TargetMode="External"/><Relationship Id="rId1" Type="http://schemas.openxmlformats.org/officeDocument/2006/relationships/hyperlink" Target="http://data.europa.eu/eli/C/2025/29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2.xml><?xml version="1.0" encoding="utf-8"?>
<ds:datastoreItem xmlns:ds="http://schemas.openxmlformats.org/officeDocument/2006/customXml" ds:itemID="{7936C5CC-8D66-4947-AC91-573283BB8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20AFC4F-8D1B-4A65-B847-7D274A327A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1DA856-2FF7-4375-A9F1-31B6B95A0F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635</Words>
  <Characters>3743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2026-07-01T13:27:00Z</dcterms:created>
  <dcterms:modified xsi:type="dcterms:W3CDTF">2026-07-01T13:27:00Z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P10_TA(2026)0171_</vt:lpwstr>
  </property>
  <property fmtid="{D5CDD505-2E9C-101B-9397-08002B2CF9AE}" pid="4" name="&lt;Type&gt;">
    <vt:lpwstr>RR</vt:lpwstr>
  </property>
  <property fmtid="{D5CDD505-2E9C-101B-9397-08002B2CF9AE}" pid="5" name="ContentTypeId">
    <vt:lpwstr>0x010100899E3BDEB9E2C641AB20B9B5ECEF7390</vt:lpwstr>
  </property>
</Properties>
</file>