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638B" w14:paraId="16EA0C9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EC7604" w14:textId="77777777" w:rsidR="00751A4A" w:rsidRPr="00CC638B" w:rsidRDefault="00B52F96" w:rsidP="0010095E">
            <w:pPr>
              <w:pStyle w:val="EPName"/>
            </w:pPr>
            <w:r w:rsidRPr="00CC638B">
              <w:t>Parlaimint na hEorpa</w:t>
            </w:r>
          </w:p>
          <w:p w14:paraId="0F7845C2" w14:textId="77777777" w:rsidR="00751A4A" w:rsidRPr="00CC638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638B">
              <w:t>2024</w:t>
            </w:r>
            <w:r w:rsidR="00817416" w:rsidRPr="00CC638B">
              <w:t>-202</w:t>
            </w:r>
            <w:r w:rsidRPr="00CC638B">
              <w:t>9</w:t>
            </w:r>
          </w:p>
        </w:tc>
        <w:tc>
          <w:tcPr>
            <w:tcW w:w="2268" w:type="dxa"/>
            <w:shd w:val="clear" w:color="auto" w:fill="auto"/>
          </w:tcPr>
          <w:p w14:paraId="1418CFD6" w14:textId="77777777" w:rsidR="00751A4A" w:rsidRPr="00CC638B" w:rsidRDefault="00187494" w:rsidP="0010095E">
            <w:pPr>
              <w:pStyle w:val="EPLogo"/>
            </w:pPr>
            <w:r w:rsidRPr="00CC638B">
              <w:rPr>
                <w:noProof/>
                <w:lang w:eastAsia="ja-JP"/>
              </w:rPr>
              <w:drawing>
                <wp:inline distT="0" distB="0" distL="0" distR="0" wp14:anchorId="3E4728D0" wp14:editId="4AF5841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F22AD7" w14:textId="77777777" w:rsidR="00D058B8" w:rsidRPr="00CC638B" w:rsidRDefault="00D058B8" w:rsidP="004C5D52">
      <w:pPr>
        <w:pStyle w:val="LineTop"/>
      </w:pPr>
    </w:p>
    <w:p w14:paraId="04624B1B" w14:textId="77777777" w:rsidR="00680577" w:rsidRPr="00CC638B" w:rsidRDefault="00B52F96" w:rsidP="00680577">
      <w:pPr>
        <w:pStyle w:val="EPBodyTA1"/>
      </w:pPr>
      <w:r w:rsidRPr="00CC638B">
        <w:t xml:space="preserve">TÉACSANNA ARNA </w:t>
      </w:r>
      <w:proofErr w:type="spellStart"/>
      <w:r w:rsidRPr="00CC638B">
        <w:t>nGLACADH</w:t>
      </w:r>
      <w:proofErr w:type="spellEnd"/>
    </w:p>
    <w:p w14:paraId="49E80BD9" w14:textId="77777777" w:rsidR="00D058B8" w:rsidRPr="00CC638B" w:rsidRDefault="00D058B8" w:rsidP="00D058B8">
      <w:pPr>
        <w:pStyle w:val="LineBottom"/>
      </w:pPr>
    </w:p>
    <w:p w14:paraId="661B50C8" w14:textId="6D84EE7B" w:rsidR="00B52F96" w:rsidRPr="00CC638B" w:rsidRDefault="00B52F96" w:rsidP="00B52F96">
      <w:pPr>
        <w:pStyle w:val="ATHeading1"/>
      </w:pPr>
      <w:bookmarkStart w:id="0" w:name="TANumber"/>
      <w:r w:rsidRPr="00CC638B">
        <w:t>P10_TA(2026)0</w:t>
      </w:r>
      <w:bookmarkEnd w:id="0"/>
      <w:r w:rsidR="00754955">
        <w:t>176</w:t>
      </w:r>
    </w:p>
    <w:p w14:paraId="40F6F767" w14:textId="26FF19C0" w:rsidR="00B52F96" w:rsidRPr="00CC638B" w:rsidRDefault="001E6371" w:rsidP="00B52F96">
      <w:pPr>
        <w:pStyle w:val="ATHeading2"/>
      </w:pPr>
      <w:r w:rsidRPr="001E6371">
        <w:t xml:space="preserve">Coinbhinsiún na Náisiún Aontaithe in aghaidh na </w:t>
      </w:r>
      <w:proofErr w:type="spellStart"/>
      <w:r w:rsidRPr="001E6371">
        <w:t>Cibearchoireachta</w:t>
      </w:r>
      <w:proofErr w:type="spellEnd"/>
    </w:p>
    <w:p w14:paraId="5D7DEFBA" w14:textId="3593701C" w:rsidR="00B52F96" w:rsidRPr="00CC638B" w:rsidRDefault="00B52F96" w:rsidP="00B52F96">
      <w:pPr>
        <w:rPr>
          <w:i/>
          <w:vanish/>
        </w:rPr>
      </w:pPr>
      <w:r w:rsidRPr="00CC638B">
        <w:rPr>
          <w:i/>
        </w:rPr>
        <w:fldChar w:fldCharType="begin"/>
      </w:r>
      <w:r w:rsidRPr="00CC638B">
        <w:rPr>
          <w:i/>
        </w:rPr>
        <w:instrText xml:space="preserve"> TC"(</w:instrText>
      </w:r>
      <w:bookmarkStart w:id="1" w:name="DocNumber"/>
      <w:r w:rsidRPr="00CC638B">
        <w:rPr>
          <w:i/>
        </w:rPr>
        <w:instrText>A10-0090/2026</w:instrText>
      </w:r>
      <w:bookmarkEnd w:id="1"/>
      <w:r w:rsidRPr="00CC638B">
        <w:rPr>
          <w:i/>
        </w:rPr>
        <w:instrText xml:space="preserve"> -  Rapóirtéir:</w:instrText>
      </w:r>
      <w:r w:rsidR="001E6371">
        <w:rPr>
          <w:i/>
        </w:rPr>
        <w:instrText xml:space="preserve"> </w:instrText>
      </w:r>
      <w:proofErr w:type="spellStart"/>
      <w:r w:rsidRPr="00CC638B">
        <w:rPr>
          <w:i/>
        </w:rPr>
        <w:instrText>Moritz</w:instrText>
      </w:r>
      <w:proofErr w:type="spellEnd"/>
      <w:r w:rsidRPr="00CC638B">
        <w:rPr>
          <w:i/>
        </w:rPr>
        <w:instrText xml:space="preserve"> </w:instrText>
      </w:r>
      <w:proofErr w:type="spellStart"/>
      <w:r w:rsidRPr="00CC638B">
        <w:rPr>
          <w:i/>
        </w:rPr>
        <w:instrText>Körner</w:instrText>
      </w:r>
      <w:proofErr w:type="spellEnd"/>
      <w:r w:rsidRPr="00CC638B">
        <w:rPr>
          <w:i/>
        </w:rPr>
        <w:instrText xml:space="preserve">)"\l3 \n&gt; \* MERGEFORMAT </w:instrText>
      </w:r>
      <w:r w:rsidRPr="00CC638B">
        <w:rPr>
          <w:i/>
        </w:rPr>
        <w:fldChar w:fldCharType="end"/>
      </w:r>
    </w:p>
    <w:p w14:paraId="43628D15" w14:textId="77777777" w:rsidR="00B52F96" w:rsidRPr="00CC638B" w:rsidRDefault="00B52F96" w:rsidP="00B52F96">
      <w:pPr>
        <w:rPr>
          <w:vanish/>
        </w:rPr>
      </w:pPr>
      <w:bookmarkStart w:id="2" w:name="Commission"/>
      <w:r w:rsidRPr="00CC638B">
        <w:rPr>
          <w:vanish/>
        </w:rPr>
        <w:t xml:space="preserve">An Coiste um </w:t>
      </w:r>
      <w:proofErr w:type="spellStart"/>
      <w:r w:rsidRPr="00CC638B">
        <w:rPr>
          <w:vanish/>
        </w:rPr>
        <w:t>Shaoirsí</w:t>
      </w:r>
      <w:proofErr w:type="spellEnd"/>
      <w:r w:rsidRPr="00CC638B">
        <w:rPr>
          <w:vanish/>
        </w:rPr>
        <w:t xml:space="preserve"> Sibhialta, um Cheartas agus um </w:t>
      </w:r>
      <w:proofErr w:type="spellStart"/>
      <w:r w:rsidRPr="00CC638B">
        <w:rPr>
          <w:vanish/>
        </w:rPr>
        <w:t>Ghnóthaí</w:t>
      </w:r>
      <w:proofErr w:type="spellEnd"/>
      <w:r w:rsidRPr="00CC638B">
        <w:rPr>
          <w:vanish/>
        </w:rPr>
        <w:t xml:space="preserve"> Baile</w:t>
      </w:r>
      <w:bookmarkEnd w:id="2"/>
    </w:p>
    <w:p w14:paraId="36CB48A7" w14:textId="77777777" w:rsidR="00B52F96" w:rsidRPr="00CC638B" w:rsidRDefault="00B52F96" w:rsidP="00B52F96">
      <w:pPr>
        <w:rPr>
          <w:vanish/>
        </w:rPr>
      </w:pPr>
      <w:bookmarkStart w:id="3" w:name="PE"/>
      <w:r w:rsidRPr="00CC638B">
        <w:rPr>
          <w:vanish/>
        </w:rPr>
        <w:t>PE785.296</w:t>
      </w:r>
      <w:bookmarkEnd w:id="3"/>
    </w:p>
    <w:p w14:paraId="2FAF0955" w14:textId="5370DBF3" w:rsidR="00B52F96" w:rsidRPr="00CC638B" w:rsidRDefault="00B52F96" w:rsidP="00B52F96">
      <w:pPr>
        <w:pStyle w:val="ATHeading3"/>
      </w:pPr>
      <w:bookmarkStart w:id="4" w:name="Sujet"/>
      <w:r w:rsidRPr="00CC638B">
        <w:t xml:space="preserve">Rún reachtach ó Pharlaimint na hEorpa an </w:t>
      </w:r>
      <w:r w:rsidR="00CA10D8">
        <w:t>20</w:t>
      </w:r>
      <w:r w:rsidRPr="00CC638B">
        <w:t xml:space="preserve"> </w:t>
      </w:r>
      <w:r w:rsidR="001E6371">
        <w:t>Bealtaine</w:t>
      </w:r>
      <w:r w:rsidRPr="00CC638B">
        <w:t xml:space="preserve"> 2026 ar an </w:t>
      </w:r>
      <w:proofErr w:type="spellStart"/>
      <w:r w:rsidRPr="00CC638B">
        <w:t>dréachtchinneadh</w:t>
      </w:r>
      <w:proofErr w:type="spellEnd"/>
      <w:r w:rsidRPr="00CC638B">
        <w:t xml:space="preserve"> ón gComhairle maidir le tabhairt i gcrích, thar ceann an Aontais Eorpaigh, Choinbhinsiún na Náisiún Aontaithe in aghaidh na </w:t>
      </w:r>
      <w:proofErr w:type="spellStart"/>
      <w:r w:rsidRPr="00CC638B">
        <w:t>Cibearchoireachta</w:t>
      </w:r>
      <w:proofErr w:type="spellEnd"/>
      <w:r w:rsidRPr="00CC638B">
        <w:t>; Comhar Idirnáisiúnta a Neartú chun Coireanna Áirithe a Chomhrac arna nDéanamh trí bhíthin Córais Teicneolaíochta Faisnéise agus Cumarsáide agus chun Fianaise ar Choireanna Tromchúiseacha a Chomhroinnt i bhFoirm Leictreonach</w:t>
      </w:r>
      <w:bookmarkEnd w:id="4"/>
      <w:r w:rsidRPr="00CC638B">
        <w:t xml:space="preserve"> </w:t>
      </w:r>
      <w:bookmarkStart w:id="5" w:name="References"/>
      <w:r w:rsidRPr="00CC638B">
        <w:t>(14941/2025 – C10-0369/2025 – 2025/0231(NLE))</w:t>
      </w:r>
      <w:bookmarkEnd w:id="5"/>
    </w:p>
    <w:p w14:paraId="3F18A11B" w14:textId="77777777" w:rsidR="004A5251" w:rsidRPr="00CC638B" w:rsidRDefault="004A5251" w:rsidP="004A5251">
      <w:pPr>
        <w:pStyle w:val="NormalBold"/>
      </w:pPr>
      <w:r w:rsidRPr="00CC638B">
        <w:t>(Toiliú)</w:t>
      </w:r>
    </w:p>
    <w:p w14:paraId="2EE95490" w14:textId="77777777" w:rsidR="004A5251" w:rsidRPr="00CC638B" w:rsidRDefault="004A5251" w:rsidP="004A5251">
      <w:pPr>
        <w:pStyle w:val="EPComma"/>
      </w:pPr>
      <w:r w:rsidRPr="00CC638B">
        <w:rPr>
          <w:i/>
          <w:iCs/>
        </w:rPr>
        <w:t>Tá Parlaimint na hEorpa</w:t>
      </w:r>
      <w:r w:rsidRPr="00CC638B">
        <w:t>,</w:t>
      </w:r>
    </w:p>
    <w:p w14:paraId="485DE44A" w14:textId="77777777" w:rsidR="004A5251" w:rsidRPr="00CC638B" w:rsidRDefault="004A5251" w:rsidP="004A5251">
      <w:pPr>
        <w:pStyle w:val="NormalHanging12a"/>
      </w:pPr>
      <w:r w:rsidRPr="00CC638B">
        <w:t>–</w:t>
      </w:r>
      <w:r w:rsidRPr="00CC638B">
        <w:tab/>
        <w:t xml:space="preserve">ag féachaint don </w:t>
      </w:r>
      <w:proofErr w:type="spellStart"/>
      <w:r w:rsidRPr="00CC638B">
        <w:t>dréachtchinneadh</w:t>
      </w:r>
      <w:proofErr w:type="spellEnd"/>
      <w:r w:rsidRPr="00CC638B">
        <w:t xml:space="preserve"> ón gComhairle (14941/2025),</w:t>
      </w:r>
    </w:p>
    <w:p w14:paraId="550BCBC4" w14:textId="77777777" w:rsidR="004A5251" w:rsidRPr="00CC638B" w:rsidRDefault="004A5251" w:rsidP="004A5251">
      <w:pPr>
        <w:pStyle w:val="NormalHanging12a"/>
      </w:pPr>
      <w:r w:rsidRPr="00CC638B">
        <w:t>–</w:t>
      </w:r>
      <w:r w:rsidRPr="00CC638B">
        <w:tab/>
        <w:t xml:space="preserve">ag féachaint do Choinbhinsiún na Náisiún Aontaithe in aghaidh na </w:t>
      </w:r>
      <w:proofErr w:type="spellStart"/>
      <w:r w:rsidRPr="00CC638B">
        <w:t>Cibearchoireachta</w:t>
      </w:r>
      <w:proofErr w:type="spellEnd"/>
      <w:r w:rsidRPr="00CC638B">
        <w:t>, Comhar Idirnáisiúnta a Neartú chun Coireanna Áirithe a Chomhrac arna nDéanamh trí bhíthin Córais Teicneolaíochta Faisnéise agus Cumarsáide agus chun Fianaise ar Choireanna Tromchúiseacha a Chomhroinnt i bhFoirm Leictreonach (12735/25),</w:t>
      </w:r>
    </w:p>
    <w:p w14:paraId="4094F2B9" w14:textId="77777777" w:rsidR="004A5251" w:rsidRPr="00CC638B" w:rsidRDefault="004A5251" w:rsidP="004A5251">
      <w:pPr>
        <w:pStyle w:val="NormalHanging12a"/>
      </w:pPr>
      <w:r w:rsidRPr="00CC638B">
        <w:t>–</w:t>
      </w:r>
      <w:r w:rsidRPr="00CC638B">
        <w:tab/>
        <w:t>ag féachaint don iarraidh ar thoiliú a thíolaic an Chomhairle i gcomhréir le hAirteagal 82(1) agus (2), Airteagal 83(1) agus Airteagal 87(2), agus Airteagal 218(6), an dara fomhír, pointe (a), den Chonradh ar Fheidhmiú an Aontais Eorpaigh (C10</w:t>
      </w:r>
      <w:r w:rsidRPr="00CC638B">
        <w:noBreakHyphen/>
        <w:t>0369/2025),</w:t>
      </w:r>
    </w:p>
    <w:p w14:paraId="2D3078DA" w14:textId="77777777" w:rsidR="004A5251" w:rsidRPr="00CC638B" w:rsidRDefault="004A5251" w:rsidP="004A5251">
      <w:pPr>
        <w:pStyle w:val="NormalHanging12a"/>
      </w:pPr>
      <w:r w:rsidRPr="00CC638B">
        <w:t>–</w:t>
      </w:r>
      <w:r w:rsidRPr="00CC638B">
        <w:tab/>
        <w:t>ag féachaint do Riail 107(1) agus (4), agus do Riail 117(7) dá Rialacha Nós Imeachta,</w:t>
      </w:r>
    </w:p>
    <w:p w14:paraId="37990E46" w14:textId="77777777" w:rsidR="004A5251" w:rsidRPr="00CC638B" w:rsidRDefault="004A5251" w:rsidP="004A5251">
      <w:pPr>
        <w:pStyle w:val="NormalHanging12a"/>
      </w:pPr>
      <w:r w:rsidRPr="00CC638B">
        <w:t>–</w:t>
      </w:r>
      <w:r w:rsidRPr="00CC638B">
        <w:tab/>
        <w:t xml:space="preserve">ag féachaint don mholadh ón gCoiste um </w:t>
      </w:r>
      <w:proofErr w:type="spellStart"/>
      <w:r w:rsidRPr="00CC638B">
        <w:t>Shaoirsí</w:t>
      </w:r>
      <w:proofErr w:type="spellEnd"/>
      <w:r w:rsidRPr="00CC638B">
        <w:t xml:space="preserve"> Sibhialta, um Cheartas agus um </w:t>
      </w:r>
      <w:proofErr w:type="spellStart"/>
      <w:r w:rsidRPr="00CC638B">
        <w:t>Ghnóthaí</w:t>
      </w:r>
      <w:proofErr w:type="spellEnd"/>
      <w:r w:rsidRPr="00CC638B">
        <w:t xml:space="preserve"> Baile (A10-0090/2026),</w:t>
      </w:r>
    </w:p>
    <w:p w14:paraId="05C56D6C" w14:textId="77777777" w:rsidR="004A5251" w:rsidRPr="00CC638B" w:rsidRDefault="004A5251" w:rsidP="004A5251">
      <w:pPr>
        <w:pStyle w:val="NormalHanging12a"/>
      </w:pPr>
      <w:r w:rsidRPr="00CC638B">
        <w:t>1.</w:t>
      </w:r>
      <w:r w:rsidRPr="00CC638B">
        <w:tab/>
        <w:t xml:space="preserve">ag tabhairt a </w:t>
      </w:r>
      <w:proofErr w:type="spellStart"/>
      <w:r w:rsidRPr="00CC638B">
        <w:t>toilithe</w:t>
      </w:r>
      <w:proofErr w:type="spellEnd"/>
      <w:r w:rsidRPr="00CC638B">
        <w:t xml:space="preserve"> do thabhairt i gcrích an chomhaontaithe;</w:t>
      </w:r>
    </w:p>
    <w:p w14:paraId="42AB685F" w14:textId="420AAC21" w:rsidR="00E365E1" w:rsidRPr="00CC638B" w:rsidRDefault="004A5251" w:rsidP="001E6371">
      <w:pPr>
        <w:pStyle w:val="NormalHanging12a"/>
      </w:pPr>
      <w:r w:rsidRPr="00CC638B">
        <w:t>2.</w:t>
      </w:r>
      <w:r w:rsidRPr="00CC638B">
        <w:tab/>
        <w:t xml:space="preserve">á threorú dá hUachtarán a seasamh a chur ar aghaidh chuig an gComhairle, chuig an gCoimisiún, agus chuig rialtais agus </w:t>
      </w:r>
      <w:proofErr w:type="spellStart"/>
      <w:r w:rsidRPr="00CC638B">
        <w:t>parlaimintí</w:t>
      </w:r>
      <w:proofErr w:type="spellEnd"/>
      <w:r w:rsidRPr="00CC638B">
        <w:t xml:space="preserve"> na mBallstát agus chuig na Náisiúin Aontaithe.</w:t>
      </w:r>
    </w:p>
    <w:sectPr w:rsidR="00E365E1" w:rsidRPr="00CC638B" w:rsidSect="00CC63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7744D" w14:textId="77777777" w:rsidR="00B52F96" w:rsidRPr="00CC638B" w:rsidRDefault="00B52F96">
      <w:r w:rsidRPr="00CC638B">
        <w:separator/>
      </w:r>
    </w:p>
  </w:endnote>
  <w:endnote w:type="continuationSeparator" w:id="0">
    <w:p w14:paraId="73241F33" w14:textId="77777777" w:rsidR="00B52F96" w:rsidRPr="00CC638B" w:rsidRDefault="00B52F96">
      <w:r w:rsidRPr="00CC63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1A60E" w14:textId="77777777" w:rsidR="00064002" w:rsidRPr="00CC63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E26E7" w14:textId="77777777" w:rsidR="00064002" w:rsidRPr="00CC63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82AA8" w14:textId="77777777" w:rsidR="00064002" w:rsidRPr="00CC63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3534E" w14:textId="77777777" w:rsidR="00B52F96" w:rsidRPr="00CC638B" w:rsidRDefault="00B52F96">
      <w:r w:rsidRPr="00CC638B">
        <w:separator/>
      </w:r>
    </w:p>
  </w:footnote>
  <w:footnote w:type="continuationSeparator" w:id="0">
    <w:p w14:paraId="7128DF08" w14:textId="77777777" w:rsidR="00B52F96" w:rsidRPr="00CC638B" w:rsidRDefault="00B52F96">
      <w:r w:rsidRPr="00CC63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A74FE" w14:textId="77777777" w:rsidR="00064002" w:rsidRPr="00CC63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8171" w14:textId="77777777" w:rsidR="00064002" w:rsidRPr="00CC63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AF8C" w14:textId="77777777" w:rsidR="00064002" w:rsidRPr="00CC63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69245676">
    <w:abstractNumId w:val="9"/>
  </w:num>
  <w:num w:numId="2" w16cid:durableId="592668000">
    <w:abstractNumId w:val="9"/>
  </w:num>
  <w:num w:numId="3" w16cid:durableId="307367295">
    <w:abstractNumId w:val="7"/>
  </w:num>
  <w:num w:numId="4" w16cid:durableId="1697075148">
    <w:abstractNumId w:val="7"/>
  </w:num>
  <w:num w:numId="5" w16cid:durableId="179047215">
    <w:abstractNumId w:val="6"/>
  </w:num>
  <w:num w:numId="6" w16cid:durableId="1422335552">
    <w:abstractNumId w:val="6"/>
  </w:num>
  <w:num w:numId="7" w16cid:durableId="310987067">
    <w:abstractNumId w:val="5"/>
  </w:num>
  <w:num w:numId="8" w16cid:durableId="555747161">
    <w:abstractNumId w:val="5"/>
  </w:num>
  <w:num w:numId="9" w16cid:durableId="1387682680">
    <w:abstractNumId w:val="4"/>
  </w:num>
  <w:num w:numId="10" w16cid:durableId="941183268">
    <w:abstractNumId w:val="4"/>
  </w:num>
  <w:num w:numId="11" w16cid:durableId="1266646223">
    <w:abstractNumId w:val="8"/>
  </w:num>
  <w:num w:numId="12" w16cid:durableId="1287471614">
    <w:abstractNumId w:val="8"/>
  </w:num>
  <w:num w:numId="13" w16cid:durableId="1226332514">
    <w:abstractNumId w:val="3"/>
  </w:num>
  <w:num w:numId="14" w16cid:durableId="1035422459">
    <w:abstractNumId w:val="3"/>
  </w:num>
  <w:num w:numId="15" w16cid:durableId="1566332110">
    <w:abstractNumId w:val="2"/>
  </w:num>
  <w:num w:numId="16" w16cid:durableId="1137913569">
    <w:abstractNumId w:val="2"/>
  </w:num>
  <w:num w:numId="17" w16cid:durableId="616377440">
    <w:abstractNumId w:val="1"/>
  </w:num>
  <w:num w:numId="18" w16cid:durableId="1157845206">
    <w:abstractNumId w:val="1"/>
  </w:num>
  <w:num w:numId="19" w16cid:durableId="29766046">
    <w:abstractNumId w:val="0"/>
  </w:num>
  <w:num w:numId="20" w16cid:durableId="2003045763">
    <w:abstractNumId w:val="0"/>
  </w:num>
  <w:num w:numId="21" w16cid:durableId="461702240">
    <w:abstractNumId w:val="9"/>
  </w:num>
  <w:num w:numId="22" w16cid:durableId="1379163051">
    <w:abstractNumId w:val="7"/>
  </w:num>
  <w:num w:numId="23" w16cid:durableId="1055087527">
    <w:abstractNumId w:val="6"/>
  </w:num>
  <w:num w:numId="24" w16cid:durableId="225723367">
    <w:abstractNumId w:val="5"/>
  </w:num>
  <w:num w:numId="25" w16cid:durableId="723867052">
    <w:abstractNumId w:val="4"/>
  </w:num>
  <w:num w:numId="26" w16cid:durableId="495075023">
    <w:abstractNumId w:val="8"/>
  </w:num>
  <w:num w:numId="27" w16cid:durableId="685399454">
    <w:abstractNumId w:val="3"/>
  </w:num>
  <w:num w:numId="28" w16cid:durableId="873927824">
    <w:abstractNumId w:val="2"/>
  </w:num>
  <w:num w:numId="29" w16cid:durableId="514265454">
    <w:abstractNumId w:val="1"/>
  </w:num>
  <w:num w:numId="30" w16cid:durableId="232357411">
    <w:abstractNumId w:val="0"/>
  </w:num>
  <w:num w:numId="31" w16cid:durableId="332611282">
    <w:abstractNumId w:val="9"/>
  </w:num>
  <w:num w:numId="32" w16cid:durableId="136731743">
    <w:abstractNumId w:val="7"/>
  </w:num>
  <w:num w:numId="33" w16cid:durableId="620116352">
    <w:abstractNumId w:val="6"/>
  </w:num>
  <w:num w:numId="34" w16cid:durableId="187838094">
    <w:abstractNumId w:val="5"/>
  </w:num>
  <w:num w:numId="35" w16cid:durableId="355160825">
    <w:abstractNumId w:val="4"/>
  </w:num>
  <w:num w:numId="36" w16cid:durableId="633289331">
    <w:abstractNumId w:val="8"/>
  </w:num>
  <w:num w:numId="37" w16cid:durableId="244538909">
    <w:abstractNumId w:val="3"/>
  </w:num>
  <w:num w:numId="38" w16cid:durableId="805784564">
    <w:abstractNumId w:val="2"/>
  </w:num>
  <w:num w:numId="39" w16cid:durableId="1687906462">
    <w:abstractNumId w:val="1"/>
  </w:num>
  <w:num w:numId="40" w16cid:durableId="424351240">
    <w:abstractNumId w:val="0"/>
  </w:num>
  <w:num w:numId="41" w16cid:durableId="2129079638">
    <w:abstractNumId w:val="10"/>
  </w:num>
  <w:num w:numId="42" w16cid:durableId="997004333">
    <w:abstractNumId w:val="10"/>
  </w:num>
  <w:num w:numId="43" w16cid:durableId="1247685970">
    <w:abstractNumId w:val="10"/>
  </w:num>
  <w:num w:numId="44" w16cid:durableId="224841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0/2026"/>
    <w:docVar w:name="dvlangue" w:val="GA"/>
    <w:docVar w:name="dvnumam" w:val="0"/>
    <w:docVar w:name="dvpe" w:val="785.296"/>
    <w:docVar w:name="dvrapporteur" w:val=" Rapóirtéir:"/>
    <w:docVar w:name="dvstar" w:val="***"/>
    <w:docVar w:name="dvtitre" w:val="Rún reachtach ó Pharlaimint na hEorpa an xx Xxxx 2026 ar an dréachtchinneadh ón gComhairle maidir le tabhairt i gcrích, thar ceann an Aontais Eorpaigh, Choinbhinsiún na Náisiún Aontaithe in aghaidh na Cibearchoireachta; Comhar Idirnáisiúnta a Neartú chun Coireanna Áirithe a Chomhrac arna nDéanamh trí bhíthin Córais Teicneolaíochta Faisnéise agus Cumarsáide agus chun Fianaise ar Choireanna Tromchúiseacha a Chomhroinnt i bhFoirm Leictreonach(14941/2025 – C10-0369/2025 – 2025/0231(NLE))"/>
  </w:docVars>
  <w:rsids>
    <w:rsidRoot w:val="00B52F96"/>
    <w:rsid w:val="00002272"/>
    <w:rsid w:val="00064002"/>
    <w:rsid w:val="000677B9"/>
    <w:rsid w:val="000831BA"/>
    <w:rsid w:val="000A42CC"/>
    <w:rsid w:val="000E7DD9"/>
    <w:rsid w:val="0010095E"/>
    <w:rsid w:val="00125B37"/>
    <w:rsid w:val="00127A0C"/>
    <w:rsid w:val="00174514"/>
    <w:rsid w:val="00187494"/>
    <w:rsid w:val="001E6371"/>
    <w:rsid w:val="001F32AE"/>
    <w:rsid w:val="002767FF"/>
    <w:rsid w:val="002B18FE"/>
    <w:rsid w:val="002B5493"/>
    <w:rsid w:val="00343214"/>
    <w:rsid w:val="00361C00"/>
    <w:rsid w:val="00387D05"/>
    <w:rsid w:val="00395FA1"/>
    <w:rsid w:val="003E15D4"/>
    <w:rsid w:val="00411CCE"/>
    <w:rsid w:val="0041666E"/>
    <w:rsid w:val="00421060"/>
    <w:rsid w:val="00471C19"/>
    <w:rsid w:val="004867E3"/>
    <w:rsid w:val="00494A28"/>
    <w:rsid w:val="004A5251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1FBD"/>
    <w:rsid w:val="006F74FA"/>
    <w:rsid w:val="00731ADD"/>
    <w:rsid w:val="00734777"/>
    <w:rsid w:val="00747932"/>
    <w:rsid w:val="00751A4A"/>
    <w:rsid w:val="00754955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F96"/>
    <w:rsid w:val="00B558F0"/>
    <w:rsid w:val="00BD48FE"/>
    <w:rsid w:val="00BD7BD8"/>
    <w:rsid w:val="00BE6ADC"/>
    <w:rsid w:val="00C05BFE"/>
    <w:rsid w:val="00C23CD4"/>
    <w:rsid w:val="00C61C0C"/>
    <w:rsid w:val="00C941CB"/>
    <w:rsid w:val="00CA10D8"/>
    <w:rsid w:val="00CC2357"/>
    <w:rsid w:val="00CC638B"/>
    <w:rsid w:val="00CF071A"/>
    <w:rsid w:val="00D058B8"/>
    <w:rsid w:val="00D56C11"/>
    <w:rsid w:val="00D834A0"/>
    <w:rsid w:val="00D872DF"/>
    <w:rsid w:val="00D91E21"/>
    <w:rsid w:val="00DA7FCD"/>
    <w:rsid w:val="00E365E1"/>
    <w:rsid w:val="00E45C0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43DEC0"/>
  <w15:chartTrackingRefBased/>
  <w15:docId w15:val="{3814C881-8BE9-41EE-9726-16646B9B3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A5251"/>
    <w:pPr>
      <w:spacing w:before="480" w:after="240"/>
    </w:pPr>
  </w:style>
  <w:style w:type="paragraph" w:customStyle="1" w:styleId="NormalBold">
    <w:name w:val="NormalBold"/>
    <w:basedOn w:val="Normal"/>
    <w:rsid w:val="004A5251"/>
    <w:rPr>
      <w:b/>
    </w:rPr>
  </w:style>
  <w:style w:type="paragraph" w:customStyle="1" w:styleId="NormalHanging12a">
    <w:name w:val="NormalHanging12a"/>
    <w:basedOn w:val="Normal"/>
    <w:rsid w:val="004A525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E6371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2026-05-20T10:36:00Z</dcterms:created>
  <dcterms:modified xsi:type="dcterms:W3CDTF">2026-05-20T10:36:00Z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A10-0090/2026</vt:lpwstr>
  </property>
  <property fmtid="{D5CDD505-2E9C-101B-9397-08002B2CF9AE}" pid="4" name="&lt;Type&gt;">
    <vt:lpwstr>RR</vt:lpwstr>
  </property>
</Properties>
</file>