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2283C" w14:paraId="637A26FC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1A296E9" w14:textId="77777777" w:rsidR="00751A4A" w:rsidRPr="0012283C" w:rsidRDefault="005F0943" w:rsidP="0010095E">
            <w:pPr>
              <w:pStyle w:val="EPName"/>
            </w:pPr>
            <w:r w:rsidRPr="0012283C">
              <w:t>Parlament Europejski</w:t>
            </w:r>
          </w:p>
          <w:p w14:paraId="65844614" w14:textId="77777777" w:rsidR="00751A4A" w:rsidRPr="0012283C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2283C">
              <w:t>2024</w:t>
            </w:r>
            <w:r w:rsidR="00817416" w:rsidRPr="0012283C">
              <w:t>-202</w:t>
            </w:r>
            <w:r w:rsidRPr="0012283C">
              <w:t>9</w:t>
            </w:r>
          </w:p>
        </w:tc>
        <w:tc>
          <w:tcPr>
            <w:tcW w:w="2268" w:type="dxa"/>
            <w:shd w:val="clear" w:color="auto" w:fill="auto"/>
          </w:tcPr>
          <w:p w14:paraId="1E815A83" w14:textId="77777777" w:rsidR="00751A4A" w:rsidRPr="0012283C" w:rsidRDefault="00187494" w:rsidP="0010095E">
            <w:pPr>
              <w:pStyle w:val="EPLogo"/>
            </w:pPr>
            <w:r w:rsidRPr="0012283C">
              <w:rPr>
                <w:noProof/>
                <w:lang w:eastAsia="ja-JP"/>
              </w:rPr>
              <w:drawing>
                <wp:inline distT="0" distB="0" distL="0" distR="0" wp14:anchorId="54A6F886" wp14:editId="249901BA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03671C1" w14:textId="77777777" w:rsidR="00D058B8" w:rsidRPr="0012283C" w:rsidRDefault="00D058B8" w:rsidP="004C5D52">
      <w:pPr>
        <w:pStyle w:val="LineTop"/>
      </w:pPr>
    </w:p>
    <w:p w14:paraId="23B6DBA5" w14:textId="77777777" w:rsidR="00680577" w:rsidRPr="0012283C" w:rsidRDefault="005F0943" w:rsidP="00680577">
      <w:pPr>
        <w:pStyle w:val="EPBodyTA1"/>
      </w:pPr>
      <w:r w:rsidRPr="0012283C">
        <w:t>TEKSTY PRZYJĘTE</w:t>
      </w:r>
    </w:p>
    <w:p w14:paraId="39151D50" w14:textId="77777777" w:rsidR="00D058B8" w:rsidRPr="0012283C" w:rsidRDefault="00D058B8" w:rsidP="00D058B8">
      <w:pPr>
        <w:pStyle w:val="LineBottom"/>
      </w:pPr>
    </w:p>
    <w:p w14:paraId="7A124DC4" w14:textId="0FC4BBED" w:rsidR="005F0943" w:rsidRPr="0012283C" w:rsidRDefault="005F0943" w:rsidP="005F0943">
      <w:pPr>
        <w:pStyle w:val="ATHeading1"/>
      </w:pPr>
      <w:bookmarkStart w:id="0" w:name="TANumber"/>
      <w:r w:rsidRPr="0012283C">
        <w:t>P10_TA(2026)0</w:t>
      </w:r>
      <w:bookmarkEnd w:id="0"/>
      <w:r w:rsidR="00522212">
        <w:t>179</w:t>
      </w:r>
    </w:p>
    <w:p w14:paraId="2B3E51E3" w14:textId="77777777" w:rsidR="005F0943" w:rsidRPr="0012283C" w:rsidRDefault="005F0943" w:rsidP="005F0943">
      <w:pPr>
        <w:pStyle w:val="ATHeading2"/>
      </w:pPr>
      <w:bookmarkStart w:id="1" w:name="title"/>
      <w:r w:rsidRPr="0012283C">
        <w:t>Umowa o partnerstwie w sprawie zrównoważonych połowów między UE a Wyspami Cooka (2025–2032):</w:t>
      </w:r>
    </w:p>
    <w:p w14:paraId="10D84AB5" w14:textId="77777777" w:rsidR="005F0943" w:rsidRPr="0012283C" w:rsidRDefault="005F0943" w:rsidP="005F0943">
      <w:pPr>
        <w:pStyle w:val="ATHeading2"/>
      </w:pPr>
      <w:r w:rsidRPr="0012283C">
        <w:t>Protokół wykonawczy</w:t>
      </w:r>
      <w:bookmarkEnd w:id="1"/>
    </w:p>
    <w:p w14:paraId="54B6C20B" w14:textId="77777777" w:rsidR="005F0943" w:rsidRPr="0012283C" w:rsidRDefault="005F0943" w:rsidP="005F0943">
      <w:pPr>
        <w:rPr>
          <w:i/>
          <w:vanish/>
        </w:rPr>
      </w:pPr>
      <w:r w:rsidRPr="0012283C">
        <w:rPr>
          <w:i/>
        </w:rPr>
        <w:fldChar w:fldCharType="begin"/>
      </w:r>
      <w:r w:rsidRPr="0012283C">
        <w:rPr>
          <w:i/>
        </w:rPr>
        <w:instrText xml:space="preserve"> TC"(</w:instrText>
      </w:r>
      <w:bookmarkStart w:id="2" w:name="DocNumber"/>
      <w:r w:rsidRPr="0012283C">
        <w:rPr>
          <w:i/>
        </w:rPr>
        <w:instrText>A10-0092/2026</w:instrText>
      </w:r>
      <w:bookmarkEnd w:id="2"/>
      <w:r w:rsidRPr="0012283C">
        <w:rPr>
          <w:i/>
        </w:rPr>
        <w:instrText xml:space="preserve"> - Sprawozdawca: Oihane Agirregoitia Martínez)"\l3 \n&gt; \* MERGEFORMAT </w:instrText>
      </w:r>
      <w:r w:rsidRPr="0012283C">
        <w:rPr>
          <w:i/>
        </w:rPr>
        <w:fldChar w:fldCharType="end"/>
      </w:r>
    </w:p>
    <w:p w14:paraId="023EF3FF" w14:textId="77777777" w:rsidR="005F0943" w:rsidRPr="0012283C" w:rsidRDefault="005F0943" w:rsidP="005F0943">
      <w:pPr>
        <w:rPr>
          <w:vanish/>
        </w:rPr>
      </w:pPr>
      <w:bookmarkStart w:id="3" w:name="Commission"/>
      <w:r w:rsidRPr="0012283C">
        <w:rPr>
          <w:vanish/>
        </w:rPr>
        <w:t>Komisja Rybołówstwa</w:t>
      </w:r>
      <w:bookmarkEnd w:id="3"/>
    </w:p>
    <w:p w14:paraId="44232280" w14:textId="77777777" w:rsidR="005F0943" w:rsidRPr="0012283C" w:rsidRDefault="005F0943" w:rsidP="005F0943">
      <w:pPr>
        <w:rPr>
          <w:vanish/>
        </w:rPr>
      </w:pPr>
      <w:bookmarkStart w:id="4" w:name="PE"/>
      <w:r w:rsidRPr="0012283C">
        <w:rPr>
          <w:vanish/>
        </w:rPr>
        <w:t>PE779.323</w:t>
      </w:r>
      <w:bookmarkEnd w:id="4"/>
    </w:p>
    <w:p w14:paraId="12EF706E" w14:textId="630EB2CB" w:rsidR="005F0943" w:rsidRPr="0012283C" w:rsidRDefault="005F0943" w:rsidP="005F0943">
      <w:pPr>
        <w:pStyle w:val="ATHeading3"/>
      </w:pPr>
      <w:bookmarkStart w:id="5" w:name="Sujet"/>
      <w:r w:rsidRPr="0012283C">
        <w:t xml:space="preserve">Rezolucja ustawodawcza Parlamentu Europejskiego z dnia </w:t>
      </w:r>
      <w:r w:rsidR="001F1803">
        <w:t>20 maja</w:t>
      </w:r>
      <w:r w:rsidRPr="0012283C">
        <w:t xml:space="preserve"> 2026 r. w sprawie projektu decyzji Rady w sprawie zawarcia, w imieniu Unii, Protokołu wykonawczego do Umowy o partnerstwie w sprawie zrównoważonych połowów między Unią Europejską a rządem Wysp Cooka (2025-2032)</w:t>
      </w:r>
      <w:bookmarkEnd w:id="5"/>
      <w:r w:rsidRPr="0012283C">
        <w:t xml:space="preserve"> </w:t>
      </w:r>
      <w:bookmarkStart w:id="6" w:name="References"/>
      <w:r w:rsidRPr="0012283C">
        <w:t>(13158/2025 – C10-0346/2025 – 2025/0287(NLE))</w:t>
      </w:r>
      <w:bookmarkEnd w:id="6"/>
    </w:p>
    <w:p w14:paraId="2119BF40" w14:textId="77777777" w:rsidR="001A71E6" w:rsidRPr="0012283C" w:rsidRDefault="001A71E6" w:rsidP="001A71E6">
      <w:pPr>
        <w:pStyle w:val="NormalBold"/>
      </w:pPr>
      <w:r w:rsidRPr="0012283C">
        <w:t>(Zgoda)</w:t>
      </w:r>
    </w:p>
    <w:p w14:paraId="73CABD28" w14:textId="77777777" w:rsidR="001A71E6" w:rsidRPr="0012283C" w:rsidRDefault="001A71E6" w:rsidP="001A71E6">
      <w:pPr>
        <w:pStyle w:val="EPComma"/>
      </w:pPr>
      <w:r w:rsidRPr="0012283C">
        <w:rPr>
          <w:i/>
        </w:rPr>
        <w:t>Parlament Europejski</w:t>
      </w:r>
      <w:r w:rsidRPr="0012283C">
        <w:t>,</w:t>
      </w:r>
    </w:p>
    <w:p w14:paraId="43C7AF9A" w14:textId="77777777" w:rsidR="001A71E6" w:rsidRPr="0012283C" w:rsidRDefault="001A71E6" w:rsidP="001A71E6">
      <w:pPr>
        <w:pStyle w:val="NormalHanging12a"/>
      </w:pPr>
      <w:r w:rsidRPr="0012283C">
        <w:t>–</w:t>
      </w:r>
      <w:r w:rsidRPr="0012283C">
        <w:tab/>
        <w:t>uwzględniając projekt decyzji Rady (13158/2025),</w:t>
      </w:r>
    </w:p>
    <w:p w14:paraId="5EA87B63" w14:textId="77777777" w:rsidR="001A71E6" w:rsidRPr="0012283C" w:rsidRDefault="001A71E6" w:rsidP="001A71E6">
      <w:pPr>
        <w:pStyle w:val="NormalHanging12a"/>
      </w:pPr>
      <w:r w:rsidRPr="0012283C">
        <w:t>–</w:t>
      </w:r>
      <w:r w:rsidRPr="0012283C">
        <w:tab/>
        <w:t>uwzględniając projekt protokołu wykonawczego do Umowy o partnerstwie w sprawie zrównoważonych połowów między Unią Europejską a rządem Wysp Cooka (2025–2032) (13165/2025),</w:t>
      </w:r>
    </w:p>
    <w:p w14:paraId="00927A02" w14:textId="77777777" w:rsidR="001A71E6" w:rsidRPr="0012283C" w:rsidRDefault="001A71E6" w:rsidP="001A71E6">
      <w:pPr>
        <w:pStyle w:val="NormalHanging12a"/>
      </w:pPr>
      <w:r w:rsidRPr="0012283C">
        <w:t>–</w:t>
      </w:r>
      <w:r w:rsidRPr="0012283C">
        <w:tab/>
        <w:t xml:space="preserve">uwzględniając wniosek o wyrażenie zgody przedstawiony przez Radę na mocy art. 43 ust. 2 i art. 218 ust. 6 akapit drugi lit. a) </w:t>
      </w:r>
      <w:proofErr w:type="spellStart"/>
      <w:r w:rsidRPr="0012283C">
        <w:t>ppkt</w:t>
      </w:r>
      <w:proofErr w:type="spellEnd"/>
      <w:r w:rsidRPr="0012283C">
        <w:t xml:space="preserve"> (v) oraz art. 218 ust. 7 Traktatu o funkcjonowaniu Unii Europejskiej (C10</w:t>
      </w:r>
      <w:r w:rsidRPr="0012283C">
        <w:noBreakHyphen/>
        <w:t>0346/2025),</w:t>
      </w:r>
    </w:p>
    <w:p w14:paraId="0E5F4791" w14:textId="77777777" w:rsidR="001A71E6" w:rsidRPr="0012283C" w:rsidRDefault="001A71E6" w:rsidP="001A71E6">
      <w:pPr>
        <w:pStyle w:val="NormalHanging12a"/>
      </w:pPr>
      <w:r w:rsidRPr="0012283C">
        <w:t>–</w:t>
      </w:r>
      <w:r w:rsidRPr="0012283C">
        <w:tab/>
        <w:t>uwzględniając ocenę budżetową sporządzoną przez Komisję Budżetową,</w:t>
      </w:r>
    </w:p>
    <w:p w14:paraId="784938ED" w14:textId="3AB3F0C6" w:rsidR="001A71E6" w:rsidRPr="0012283C" w:rsidRDefault="001A71E6" w:rsidP="001A71E6">
      <w:pPr>
        <w:pStyle w:val="NormalHanging12a"/>
      </w:pPr>
      <w:r w:rsidRPr="0012283C">
        <w:t>–</w:t>
      </w:r>
      <w:r w:rsidRPr="0012283C">
        <w:tab/>
        <w:t>uwzględniając art. 107 ust. 1 i 4</w:t>
      </w:r>
      <w:r w:rsidR="00561686">
        <w:t xml:space="preserve">, art. </w:t>
      </w:r>
      <w:r w:rsidRPr="0012283C">
        <w:t xml:space="preserve">117 ust. 7 </w:t>
      </w:r>
      <w:r w:rsidR="00561686" w:rsidRPr="0012283C">
        <w:t xml:space="preserve">oraz art. </w:t>
      </w:r>
      <w:r w:rsidR="00561686">
        <w:t xml:space="preserve">58 </w:t>
      </w:r>
      <w:r w:rsidRPr="0012283C">
        <w:t>Regulaminu,</w:t>
      </w:r>
    </w:p>
    <w:p w14:paraId="2C19CABB" w14:textId="77777777" w:rsidR="001A71E6" w:rsidRPr="0012283C" w:rsidRDefault="001A71E6" w:rsidP="001A71E6">
      <w:pPr>
        <w:pStyle w:val="NormalHanging12a"/>
      </w:pPr>
      <w:r w:rsidRPr="0012283C">
        <w:t>–</w:t>
      </w:r>
      <w:r w:rsidRPr="0012283C">
        <w:tab/>
        <w:t>uwzględniając opinię przedstawioną przez Komisję Rozwoju,</w:t>
      </w:r>
    </w:p>
    <w:p w14:paraId="74833615" w14:textId="77777777" w:rsidR="001A71E6" w:rsidRPr="0012283C" w:rsidRDefault="001A71E6" w:rsidP="001A71E6">
      <w:pPr>
        <w:pStyle w:val="NormalHanging12a"/>
      </w:pPr>
      <w:r w:rsidRPr="0012283C">
        <w:t>–</w:t>
      </w:r>
      <w:r w:rsidRPr="0012283C">
        <w:tab/>
        <w:t>uwzględniając zalecenie Komisji Rybołówstwa (A10-0092/2026),</w:t>
      </w:r>
    </w:p>
    <w:p w14:paraId="68BEAEC6" w14:textId="31B64C9F" w:rsidR="001A71E6" w:rsidRPr="0012283C" w:rsidRDefault="001A71E6" w:rsidP="001A71E6">
      <w:pPr>
        <w:pStyle w:val="NormalHanging12a"/>
      </w:pPr>
      <w:r w:rsidRPr="0012283C">
        <w:t>1.</w:t>
      </w:r>
      <w:r w:rsidRPr="0012283C">
        <w:tab/>
        <w:t xml:space="preserve">wyraża zgodę na zawarcie </w:t>
      </w:r>
      <w:r w:rsidR="001F1803">
        <w:t>protokołu</w:t>
      </w:r>
      <w:r w:rsidRPr="0012283C">
        <w:t>;</w:t>
      </w:r>
    </w:p>
    <w:p w14:paraId="7643D88A" w14:textId="1BFE3F80" w:rsidR="0012283C" w:rsidRPr="0012283C" w:rsidRDefault="001A71E6" w:rsidP="0012283C">
      <w:pPr>
        <w:pStyle w:val="NormalHanging12a"/>
      </w:pPr>
      <w:r w:rsidRPr="0012283C">
        <w:t>2.</w:t>
      </w:r>
      <w:r w:rsidRPr="0012283C">
        <w:tab/>
        <w:t>zobowiązuje swoją przewodniczącą do przekazania stanowiska Parlamentu Radzie i Komisji, jak również rządom i parlamentom państw członkowskich oraz Wysp Cooka.</w:t>
      </w:r>
    </w:p>
    <w:sectPr w:rsidR="0012283C" w:rsidRPr="0012283C" w:rsidSect="0012283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F9B180" w14:textId="77777777" w:rsidR="005F0943" w:rsidRPr="0012283C" w:rsidRDefault="005F0943">
      <w:r w:rsidRPr="0012283C">
        <w:separator/>
      </w:r>
    </w:p>
  </w:endnote>
  <w:endnote w:type="continuationSeparator" w:id="0">
    <w:p w14:paraId="345876CA" w14:textId="77777777" w:rsidR="005F0943" w:rsidRPr="0012283C" w:rsidRDefault="005F0943">
      <w:r w:rsidRPr="0012283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796D2E" w14:textId="77777777" w:rsidR="00064002" w:rsidRPr="0012283C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693AE7" w14:textId="77777777" w:rsidR="00064002" w:rsidRPr="0012283C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6A3B94" w14:textId="77777777" w:rsidR="00064002" w:rsidRPr="0012283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6B634B" w14:textId="77777777" w:rsidR="005F0943" w:rsidRPr="0012283C" w:rsidRDefault="005F0943">
      <w:r w:rsidRPr="0012283C">
        <w:separator/>
      </w:r>
    </w:p>
  </w:footnote>
  <w:footnote w:type="continuationSeparator" w:id="0">
    <w:p w14:paraId="75CC4CA9" w14:textId="77777777" w:rsidR="005F0943" w:rsidRPr="0012283C" w:rsidRDefault="005F0943">
      <w:r w:rsidRPr="0012283C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FAA4BB" w14:textId="77777777" w:rsidR="00064002" w:rsidRPr="0012283C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9446BB" w14:textId="77777777" w:rsidR="00064002" w:rsidRPr="0012283C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EAD288" w14:textId="77777777" w:rsidR="00064002" w:rsidRPr="0012283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667245488">
    <w:abstractNumId w:val="9"/>
  </w:num>
  <w:num w:numId="2" w16cid:durableId="1128662937">
    <w:abstractNumId w:val="9"/>
  </w:num>
  <w:num w:numId="3" w16cid:durableId="581063166">
    <w:abstractNumId w:val="7"/>
  </w:num>
  <w:num w:numId="4" w16cid:durableId="1586180915">
    <w:abstractNumId w:val="7"/>
  </w:num>
  <w:num w:numId="5" w16cid:durableId="583565007">
    <w:abstractNumId w:val="6"/>
  </w:num>
  <w:num w:numId="6" w16cid:durableId="1085688086">
    <w:abstractNumId w:val="6"/>
  </w:num>
  <w:num w:numId="7" w16cid:durableId="428351535">
    <w:abstractNumId w:val="5"/>
  </w:num>
  <w:num w:numId="8" w16cid:durableId="429476439">
    <w:abstractNumId w:val="5"/>
  </w:num>
  <w:num w:numId="9" w16cid:durableId="618950779">
    <w:abstractNumId w:val="4"/>
  </w:num>
  <w:num w:numId="10" w16cid:durableId="54477277">
    <w:abstractNumId w:val="4"/>
  </w:num>
  <w:num w:numId="11" w16cid:durableId="1580674667">
    <w:abstractNumId w:val="8"/>
  </w:num>
  <w:num w:numId="12" w16cid:durableId="746464558">
    <w:abstractNumId w:val="8"/>
  </w:num>
  <w:num w:numId="13" w16cid:durableId="127285617">
    <w:abstractNumId w:val="3"/>
  </w:num>
  <w:num w:numId="14" w16cid:durableId="235938858">
    <w:abstractNumId w:val="3"/>
  </w:num>
  <w:num w:numId="15" w16cid:durableId="54743543">
    <w:abstractNumId w:val="2"/>
  </w:num>
  <w:num w:numId="16" w16cid:durableId="275455625">
    <w:abstractNumId w:val="2"/>
  </w:num>
  <w:num w:numId="17" w16cid:durableId="2123569722">
    <w:abstractNumId w:val="1"/>
  </w:num>
  <w:num w:numId="18" w16cid:durableId="523714036">
    <w:abstractNumId w:val="1"/>
  </w:num>
  <w:num w:numId="19" w16cid:durableId="1900509518">
    <w:abstractNumId w:val="0"/>
  </w:num>
  <w:num w:numId="20" w16cid:durableId="401099847">
    <w:abstractNumId w:val="0"/>
  </w:num>
  <w:num w:numId="21" w16cid:durableId="1688170567">
    <w:abstractNumId w:val="9"/>
  </w:num>
  <w:num w:numId="22" w16cid:durableId="1164471659">
    <w:abstractNumId w:val="7"/>
  </w:num>
  <w:num w:numId="23" w16cid:durableId="344019645">
    <w:abstractNumId w:val="6"/>
  </w:num>
  <w:num w:numId="24" w16cid:durableId="1824857011">
    <w:abstractNumId w:val="5"/>
  </w:num>
  <w:num w:numId="25" w16cid:durableId="1992633878">
    <w:abstractNumId w:val="4"/>
  </w:num>
  <w:num w:numId="26" w16cid:durableId="867108193">
    <w:abstractNumId w:val="8"/>
  </w:num>
  <w:num w:numId="27" w16cid:durableId="237058126">
    <w:abstractNumId w:val="3"/>
  </w:num>
  <w:num w:numId="28" w16cid:durableId="1582715505">
    <w:abstractNumId w:val="2"/>
  </w:num>
  <w:num w:numId="29" w16cid:durableId="63989177">
    <w:abstractNumId w:val="1"/>
  </w:num>
  <w:num w:numId="30" w16cid:durableId="1137139585">
    <w:abstractNumId w:val="0"/>
  </w:num>
  <w:num w:numId="31" w16cid:durableId="1149438340">
    <w:abstractNumId w:val="9"/>
  </w:num>
  <w:num w:numId="32" w16cid:durableId="326329751">
    <w:abstractNumId w:val="7"/>
  </w:num>
  <w:num w:numId="33" w16cid:durableId="223223630">
    <w:abstractNumId w:val="6"/>
  </w:num>
  <w:num w:numId="34" w16cid:durableId="387648721">
    <w:abstractNumId w:val="5"/>
  </w:num>
  <w:num w:numId="35" w16cid:durableId="409811375">
    <w:abstractNumId w:val="4"/>
  </w:num>
  <w:num w:numId="36" w16cid:durableId="647788160">
    <w:abstractNumId w:val="8"/>
  </w:num>
  <w:num w:numId="37" w16cid:durableId="1029529105">
    <w:abstractNumId w:val="3"/>
  </w:num>
  <w:num w:numId="38" w16cid:durableId="2049866861">
    <w:abstractNumId w:val="2"/>
  </w:num>
  <w:num w:numId="39" w16cid:durableId="827791828">
    <w:abstractNumId w:val="1"/>
  </w:num>
  <w:num w:numId="40" w16cid:durableId="1701128819">
    <w:abstractNumId w:val="0"/>
  </w:num>
  <w:num w:numId="41" w16cid:durableId="370308049">
    <w:abstractNumId w:val="10"/>
  </w:num>
  <w:num w:numId="42" w16cid:durableId="599996508">
    <w:abstractNumId w:val="10"/>
  </w:num>
  <w:num w:numId="43" w16cid:durableId="2116361812">
    <w:abstractNumId w:val="10"/>
  </w:num>
  <w:num w:numId="44" w16cid:durableId="186220705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92/2026"/>
    <w:docVar w:name="dvlangue" w:val="PL"/>
    <w:docVar w:name="dvnumam" w:val="0"/>
    <w:docVar w:name="dvpe" w:val="779.323"/>
    <w:docVar w:name="dvrapporteur" w:val="Sprawozdawca: "/>
    <w:docVar w:name="dvstar" w:val="***"/>
    <w:docVar w:name="dvtitre" w:val="Rezolucja ustawodawcza Parlamentu Europejskiego z dnia  2026 r. w sprawie projektu decyzji Rady w sprawie zawarcia, w imieniu Unii, Protokołu wykonawczego do Umowy o partnerstwie w sprawie zrównoważonych połowów między Unią Europejską a rządem Wysp Cooka (2025-2032)(13158/2025 – C10-0346/2025 – 2025/0287(NLE))"/>
  </w:docVars>
  <w:rsids>
    <w:rsidRoot w:val="005F0943"/>
    <w:rsid w:val="00002272"/>
    <w:rsid w:val="00003748"/>
    <w:rsid w:val="00064002"/>
    <w:rsid w:val="000677B9"/>
    <w:rsid w:val="000831BA"/>
    <w:rsid w:val="000A42CC"/>
    <w:rsid w:val="000E7DD9"/>
    <w:rsid w:val="0010095E"/>
    <w:rsid w:val="0012283C"/>
    <w:rsid w:val="00125B37"/>
    <w:rsid w:val="00187494"/>
    <w:rsid w:val="001A71E6"/>
    <w:rsid w:val="001F1803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F7607"/>
    <w:rsid w:val="0050519A"/>
    <w:rsid w:val="005072A1"/>
    <w:rsid w:val="00514517"/>
    <w:rsid w:val="00522212"/>
    <w:rsid w:val="00545827"/>
    <w:rsid w:val="00560270"/>
    <w:rsid w:val="00561686"/>
    <w:rsid w:val="005C2568"/>
    <w:rsid w:val="005F0943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0C90"/>
    <w:rsid w:val="00B22876"/>
    <w:rsid w:val="00B558F0"/>
    <w:rsid w:val="00BD48FE"/>
    <w:rsid w:val="00BD7BD8"/>
    <w:rsid w:val="00BE6ADC"/>
    <w:rsid w:val="00C05BFE"/>
    <w:rsid w:val="00C23CD4"/>
    <w:rsid w:val="00C61C0C"/>
    <w:rsid w:val="00C91535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7698B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B1BF267"/>
  <w15:chartTrackingRefBased/>
  <w15:docId w15:val="{5A44EC44-1B80-4044-A93C-4CAC77B5B9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1A71E6"/>
    <w:pPr>
      <w:spacing w:before="480" w:after="240"/>
    </w:pPr>
  </w:style>
  <w:style w:type="paragraph" w:customStyle="1" w:styleId="NormalBold">
    <w:name w:val="NormalBold"/>
    <w:basedOn w:val="Normal"/>
    <w:rsid w:val="001A71E6"/>
    <w:rPr>
      <w:b/>
    </w:rPr>
  </w:style>
  <w:style w:type="paragraph" w:customStyle="1" w:styleId="NormalHanging12a">
    <w:name w:val="NormalHanging12a"/>
    <w:basedOn w:val="Normal"/>
    <w:rsid w:val="001A71E6"/>
    <w:pPr>
      <w:spacing w:after="240"/>
      <w:ind w:left="567" w:hanging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190</Words>
  <Characters>1378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ZALESKI Tomasz</dc:creator>
  <cp:keywords/>
  <cp:lastModifiedBy>ZALESKI Tomasz</cp:lastModifiedBy>
  <cp:revision>2</cp:revision>
  <cp:lastPrinted>2004-11-19T15:42:00Z</cp:lastPrinted>
  <dcterms:created xsi:type="dcterms:W3CDTF">2026-05-20T12:17:00Z</dcterms:created>
  <dcterms:modified xsi:type="dcterms:W3CDTF">2026-05-20T12:17:00Z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A10-0092/2026</vt:lpwstr>
  </property>
  <property fmtid="{D5CDD505-2E9C-101B-9397-08002B2CF9AE}" pid="4" name="&lt;Type&gt;">
    <vt:lpwstr>RR</vt:lpwstr>
  </property>
</Properties>
</file>