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900A8" w14:paraId="39EF6CF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9EDB257" w14:textId="77777777" w:rsidR="00751A4A" w:rsidRPr="00B900A8" w:rsidRDefault="00774C5B" w:rsidP="0010095E">
            <w:pPr>
              <w:pStyle w:val="EPName"/>
            </w:pPr>
            <w:r w:rsidRPr="00B900A8">
              <w:t>Euroopan parlamentti</w:t>
            </w:r>
          </w:p>
          <w:p w14:paraId="3EDF8DBF" w14:textId="77777777" w:rsidR="00751A4A" w:rsidRPr="00B900A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proofErr w:type="gramStart"/>
            <w:r w:rsidRPr="00B900A8">
              <w:t>2024</w:t>
            </w:r>
            <w:r w:rsidR="00817416" w:rsidRPr="00B900A8">
              <w:t>-202</w:t>
            </w:r>
            <w:r w:rsidRPr="00B900A8">
              <w:t>9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14:paraId="214D9F92" w14:textId="77777777" w:rsidR="00751A4A" w:rsidRPr="00B900A8" w:rsidRDefault="00187494" w:rsidP="0010095E">
            <w:pPr>
              <w:pStyle w:val="EPLogo"/>
            </w:pPr>
            <w:r w:rsidRPr="00B900A8">
              <w:rPr>
                <w:noProof/>
                <w:lang w:eastAsia="ja-JP"/>
              </w:rPr>
              <w:drawing>
                <wp:inline distT="0" distB="0" distL="0" distR="0" wp14:anchorId="7B11048F" wp14:editId="56E8EBB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334FA4" w14:textId="77777777" w:rsidR="00D058B8" w:rsidRPr="00B900A8" w:rsidRDefault="00D058B8" w:rsidP="004C5D52">
      <w:pPr>
        <w:pStyle w:val="LineTop"/>
      </w:pPr>
    </w:p>
    <w:p w14:paraId="1883043F" w14:textId="77777777" w:rsidR="00680577" w:rsidRPr="00B900A8" w:rsidRDefault="00774C5B" w:rsidP="00680577">
      <w:pPr>
        <w:pStyle w:val="EPBodyTA1"/>
      </w:pPr>
      <w:r w:rsidRPr="00B900A8">
        <w:t>HYVÄKSYTYT TEKSTIT</w:t>
      </w:r>
    </w:p>
    <w:p w14:paraId="7546AB2B" w14:textId="77777777" w:rsidR="00D058B8" w:rsidRPr="00B900A8" w:rsidRDefault="00D058B8" w:rsidP="00D058B8">
      <w:pPr>
        <w:pStyle w:val="LineBottom"/>
      </w:pPr>
    </w:p>
    <w:p w14:paraId="332178FF" w14:textId="12BF7EC9" w:rsidR="00774C5B" w:rsidRPr="00B900A8" w:rsidRDefault="00774C5B" w:rsidP="00774C5B">
      <w:pPr>
        <w:pStyle w:val="ATHeading1"/>
      </w:pPr>
      <w:bookmarkStart w:id="0" w:name="TANumber"/>
      <w:r w:rsidRPr="00B900A8">
        <w:t>P10_</w:t>
      </w:r>
      <w:proofErr w:type="gramStart"/>
      <w:r w:rsidRPr="00B900A8">
        <w:t>TA(</w:t>
      </w:r>
      <w:proofErr w:type="gramEnd"/>
      <w:r w:rsidRPr="00B900A8">
        <w:t>2026)0</w:t>
      </w:r>
      <w:r w:rsidR="00BC7480" w:rsidRPr="00B900A8">
        <w:t>18</w:t>
      </w:r>
      <w:r w:rsidRPr="00B900A8">
        <w:t>0</w:t>
      </w:r>
      <w:bookmarkEnd w:id="0"/>
    </w:p>
    <w:p w14:paraId="262BA987" w14:textId="40E9ACF2" w:rsidR="00774C5B" w:rsidRPr="00B900A8" w:rsidRDefault="00ED1E78" w:rsidP="00774C5B">
      <w:pPr>
        <w:pStyle w:val="ATHeading2"/>
      </w:pPr>
      <w:bookmarkStart w:id="1" w:name="title"/>
      <w:r w:rsidRPr="00B900A8">
        <w:t>EU:n ja Kanadan sopimus k</w:t>
      </w:r>
      <w:r w:rsidR="00774C5B" w:rsidRPr="00B900A8">
        <w:t>anadalaisten oikeussubjektien ja Kanadasta peräisin olevien tuotteiden osallistumisen edellytyksi</w:t>
      </w:r>
      <w:r w:rsidRPr="00B900A8">
        <w:t>st</w:t>
      </w:r>
      <w:r w:rsidR="00774C5B" w:rsidRPr="00B900A8">
        <w:t>ä SAFE-välineen mukaisiin hankintoihin</w:t>
      </w:r>
      <w:bookmarkEnd w:id="1"/>
    </w:p>
    <w:p w14:paraId="7413602E" w14:textId="77777777" w:rsidR="00774C5B" w:rsidRPr="00B900A8" w:rsidRDefault="00774C5B" w:rsidP="00774C5B">
      <w:pPr>
        <w:rPr>
          <w:i/>
          <w:vanish/>
        </w:rPr>
      </w:pPr>
      <w:r w:rsidRPr="00B900A8">
        <w:rPr>
          <w:i/>
        </w:rPr>
        <w:fldChar w:fldCharType="begin"/>
      </w:r>
      <w:r w:rsidRPr="00B900A8">
        <w:rPr>
          <w:i/>
        </w:rPr>
        <w:instrText xml:space="preserve"> TC"(</w:instrText>
      </w:r>
      <w:bookmarkStart w:id="2" w:name="DocNumber"/>
      <w:r w:rsidRPr="00B900A8">
        <w:rPr>
          <w:i/>
        </w:rPr>
        <w:instrText>A10-0144/2026</w:instrText>
      </w:r>
      <w:bookmarkEnd w:id="2"/>
      <w:r w:rsidRPr="00B900A8">
        <w:rPr>
          <w:i/>
        </w:rPr>
        <w:instrText xml:space="preserve"> - Esittelijät: Marie-Agnes Strack-Zimmermann, Borys Budka)"\l3 \n&gt; \* MERGEFORMAT </w:instrText>
      </w:r>
      <w:r w:rsidRPr="00B900A8">
        <w:rPr>
          <w:i/>
        </w:rPr>
        <w:fldChar w:fldCharType="end"/>
      </w:r>
    </w:p>
    <w:p w14:paraId="265DB122" w14:textId="77777777" w:rsidR="00774C5B" w:rsidRPr="00B900A8" w:rsidRDefault="00774C5B" w:rsidP="00774C5B">
      <w:pPr>
        <w:rPr>
          <w:vanish/>
        </w:rPr>
      </w:pPr>
      <w:bookmarkStart w:id="3" w:name="Commission"/>
      <w:r w:rsidRPr="00B900A8">
        <w:rPr>
          <w:vanish/>
        </w:rPr>
        <w:t>Turvallisuus- ja puolustuspolitiikan valiokunta, Teollisuus-, tutkimus- ja energiavaliokunta</w:t>
      </w:r>
      <w:bookmarkEnd w:id="3"/>
    </w:p>
    <w:p w14:paraId="736138E5" w14:textId="77777777" w:rsidR="00774C5B" w:rsidRPr="00B900A8" w:rsidRDefault="00774C5B" w:rsidP="00774C5B">
      <w:pPr>
        <w:rPr>
          <w:vanish/>
        </w:rPr>
      </w:pPr>
      <w:bookmarkStart w:id="4" w:name="PE"/>
      <w:r w:rsidRPr="00B900A8">
        <w:rPr>
          <w:vanish/>
        </w:rPr>
        <w:t>PE786.792</w:t>
      </w:r>
      <w:bookmarkEnd w:id="4"/>
    </w:p>
    <w:p w14:paraId="73D09755" w14:textId="79625565" w:rsidR="00774C5B" w:rsidRPr="00B900A8" w:rsidRDefault="00774C5B" w:rsidP="00774C5B">
      <w:pPr>
        <w:pStyle w:val="ATHeading3"/>
      </w:pPr>
      <w:bookmarkStart w:id="5" w:name="Sujet"/>
      <w:r w:rsidRPr="00B900A8">
        <w:t xml:space="preserve">Euroopan parlamentin </w:t>
      </w:r>
      <w:r w:rsidR="00590B3D">
        <w:t>lainsäädäntöpäätöslauselma</w:t>
      </w:r>
      <w:r w:rsidRPr="00B900A8">
        <w:t xml:space="preserve"> </w:t>
      </w:r>
      <w:r w:rsidR="00AF1DEC" w:rsidRPr="00B900A8">
        <w:t>20</w:t>
      </w:r>
      <w:r w:rsidRPr="00B900A8">
        <w:t xml:space="preserve">. </w:t>
      </w:r>
      <w:r w:rsidR="007F7BC1" w:rsidRPr="00B900A8">
        <w:t>touko</w:t>
      </w:r>
      <w:r w:rsidRPr="00B900A8">
        <w:t>kuuta 2026 esityksestä neuvoston päätökseksi kanadalaisten oikeussubjektien ja Kanadasta peräisin olevien tuotteiden osallistumisen edellytyksiä SAFE-välineen mukaisiin hankintoihin koskevan Euroopan unionin ja Kanadan välisen sopimuksen tekemisestä</w:t>
      </w:r>
      <w:bookmarkEnd w:id="5"/>
      <w:r w:rsidRPr="00B900A8">
        <w:t xml:space="preserve"> </w:t>
      </w:r>
      <w:bookmarkStart w:id="6" w:name="References"/>
      <w:r w:rsidRPr="00B900A8">
        <w:t>(16853/2025 – C10-0059/</w:t>
      </w:r>
      <w:proofErr w:type="gramStart"/>
      <w:r w:rsidRPr="00B900A8">
        <w:t>2026 – 2025</w:t>
      </w:r>
      <w:proofErr w:type="gramEnd"/>
      <w:r w:rsidRPr="00B900A8">
        <w:t>/0413(NLE))</w:t>
      </w:r>
      <w:bookmarkEnd w:id="6"/>
    </w:p>
    <w:p w14:paraId="4AAB519F" w14:textId="77777777" w:rsidR="00534F4C" w:rsidRPr="00B900A8" w:rsidRDefault="00534F4C" w:rsidP="00534F4C">
      <w:pPr>
        <w:pStyle w:val="NormalBold"/>
        <w:widowControl/>
      </w:pPr>
      <w:bookmarkStart w:id="7" w:name="TextBodyBegin"/>
      <w:bookmarkEnd w:id="7"/>
      <w:r w:rsidRPr="00B900A8">
        <w:t>(Hyväksyntä)</w:t>
      </w:r>
    </w:p>
    <w:p w14:paraId="29672B9C" w14:textId="77777777" w:rsidR="00534F4C" w:rsidRPr="00B900A8" w:rsidRDefault="00534F4C" w:rsidP="00534F4C">
      <w:pPr>
        <w:pStyle w:val="EPComma"/>
        <w:widowControl/>
      </w:pPr>
      <w:r w:rsidRPr="00B900A8">
        <w:rPr>
          <w:i/>
          <w:iCs/>
        </w:rPr>
        <w:t>Euroopan parlamentti</w:t>
      </w:r>
      <w:r w:rsidRPr="00B900A8">
        <w:t>, joka</w:t>
      </w:r>
    </w:p>
    <w:p w14:paraId="7600DA42" w14:textId="77777777" w:rsidR="00534F4C" w:rsidRPr="00B900A8" w:rsidRDefault="00534F4C" w:rsidP="00534F4C">
      <w:pPr>
        <w:pStyle w:val="NormalHanging12a"/>
        <w:widowControl/>
      </w:pPr>
      <w:r w:rsidRPr="00B900A8">
        <w:t>–</w:t>
      </w:r>
      <w:r w:rsidRPr="00B900A8">
        <w:tab/>
        <w:t>ottaa huomioon esityksen neuvoston päätökseksi (16853/2025),</w:t>
      </w:r>
    </w:p>
    <w:p w14:paraId="19C206F9" w14:textId="77777777" w:rsidR="00534F4C" w:rsidRPr="00B900A8" w:rsidRDefault="00534F4C" w:rsidP="00534F4C">
      <w:pPr>
        <w:pStyle w:val="NormalHanging12a"/>
        <w:widowControl/>
      </w:pPr>
      <w:r w:rsidRPr="00B900A8">
        <w:t>–</w:t>
      </w:r>
      <w:r w:rsidRPr="00B900A8">
        <w:tab/>
        <w:t>ottaa huomioon Euroopan unionin ja Kanadan välisen sopimuksen kanadalaisten oikeussubjektien ja Kanadasta peräisin olevien tuotteiden osallistumisen edellytyksistä SAFE-välineen mukaisiin hankintoihin (15810/2025),</w:t>
      </w:r>
    </w:p>
    <w:p w14:paraId="43922EA3" w14:textId="77777777" w:rsidR="00534F4C" w:rsidRPr="00B900A8" w:rsidRDefault="00534F4C" w:rsidP="00534F4C">
      <w:pPr>
        <w:pStyle w:val="NormalHanging12a"/>
        <w:widowControl/>
      </w:pPr>
      <w:r w:rsidRPr="00B900A8">
        <w:t>–</w:t>
      </w:r>
      <w:r w:rsidRPr="00B900A8">
        <w:tab/>
        <w:t>ottaa huomioon neuvoston Euroopan unionin toiminnasta tehdyn sopimuksen 212 artiklan ja 218 artiklan 6 kohdan toisen alakohdan a alakohdan mukaisesti esittämän hyväksyntää koskevan pyynnön (C10-0059/2026),</w:t>
      </w:r>
    </w:p>
    <w:p w14:paraId="5A13F52F" w14:textId="77777777" w:rsidR="00534F4C" w:rsidRPr="00B900A8" w:rsidRDefault="00534F4C" w:rsidP="00534F4C">
      <w:pPr>
        <w:pStyle w:val="NormalHanging12a"/>
        <w:widowControl/>
      </w:pPr>
      <w:bookmarkStart w:id="8" w:name="_Hlk227579968"/>
      <w:r w:rsidRPr="00B900A8">
        <w:t>–</w:t>
      </w:r>
      <w:r w:rsidRPr="00B900A8">
        <w:tab/>
        <w:t>ottaa huomioon työjärjestyksen 107 artiklan 1 ja 4 kohdan sekä 117 artiklan 7 kohdan,</w:t>
      </w:r>
    </w:p>
    <w:bookmarkEnd w:id="8"/>
    <w:p w14:paraId="4AB20156" w14:textId="77777777" w:rsidR="00534F4C" w:rsidRPr="00B900A8" w:rsidRDefault="00534F4C" w:rsidP="00534F4C">
      <w:pPr>
        <w:pStyle w:val="NormalHanging12a"/>
        <w:widowControl/>
      </w:pPr>
      <w:r w:rsidRPr="00B900A8">
        <w:t>–</w:t>
      </w:r>
      <w:r w:rsidRPr="00B900A8">
        <w:tab/>
        <w:t>ottaa huomioon turvallisuus- ja puolustuspolitiikan valiokunnan sekä teollisuus-, tutkimus- ja energiavaliokunnan työjärjestyksen 59 artiklan mukaisen yhteiskäsittelyn,</w:t>
      </w:r>
    </w:p>
    <w:p w14:paraId="29EA2459" w14:textId="77777777" w:rsidR="00534F4C" w:rsidRPr="00B900A8" w:rsidRDefault="00534F4C" w:rsidP="00534F4C">
      <w:pPr>
        <w:pStyle w:val="NormalHanging12a"/>
        <w:widowControl/>
      </w:pPr>
      <w:r w:rsidRPr="00B900A8">
        <w:t>–</w:t>
      </w:r>
      <w:r w:rsidRPr="00B900A8">
        <w:tab/>
        <w:t>ottaa huomioon turvallisuus- ja puolustuspolitiikan valiokunnan sekä teollisuus-, tutkimus- ja energiavaliokunnan suosituksen (A10-0144/2026),</w:t>
      </w:r>
    </w:p>
    <w:p w14:paraId="16813796" w14:textId="77777777" w:rsidR="00534F4C" w:rsidRPr="00B900A8" w:rsidRDefault="00534F4C" w:rsidP="00534F4C">
      <w:pPr>
        <w:pStyle w:val="NormalHanging12a"/>
        <w:widowControl/>
      </w:pPr>
      <w:r w:rsidRPr="00B900A8">
        <w:t>1.</w:t>
      </w:r>
      <w:r w:rsidRPr="00B900A8">
        <w:tab/>
        <w:t>antaa hyväksyntänsä sopimuksen tekemiselle;</w:t>
      </w:r>
    </w:p>
    <w:p w14:paraId="398EA55C" w14:textId="63781BD8" w:rsidR="00E365E1" w:rsidRPr="00B900A8" w:rsidRDefault="00534F4C" w:rsidP="007F7BC1">
      <w:pPr>
        <w:pStyle w:val="NormalHanging12a"/>
        <w:widowControl/>
      </w:pPr>
      <w:r w:rsidRPr="00B900A8">
        <w:t>2.</w:t>
      </w:r>
      <w:r w:rsidRPr="00B900A8">
        <w:tab/>
        <w:t>kehottaa puhemiestä välittämään parlamentin kannan neuvostolle ja komissiolle sekä jäsenvaltioiden ja Kanadan hallituksille ja parlamenteille.</w:t>
      </w:r>
    </w:p>
    <w:sectPr w:rsidR="00E365E1" w:rsidRPr="00B900A8" w:rsidSect="00FF2BF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5A24BB" w14:textId="77777777" w:rsidR="00774C5B" w:rsidRPr="00FF2BF2" w:rsidRDefault="00774C5B">
      <w:r w:rsidRPr="00FF2BF2">
        <w:separator/>
      </w:r>
    </w:p>
  </w:endnote>
  <w:endnote w:type="continuationSeparator" w:id="0">
    <w:p w14:paraId="676379FF" w14:textId="77777777" w:rsidR="00774C5B" w:rsidRPr="00FF2BF2" w:rsidRDefault="00774C5B">
      <w:r w:rsidRPr="00FF2BF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5BA5F" w14:textId="77777777" w:rsidR="00774C5B" w:rsidRPr="00FF2BF2" w:rsidRDefault="00774C5B">
      <w:r w:rsidRPr="00FF2BF2">
        <w:separator/>
      </w:r>
    </w:p>
  </w:footnote>
  <w:footnote w:type="continuationSeparator" w:id="0">
    <w:p w14:paraId="1B8AA0F9" w14:textId="77777777" w:rsidR="00774C5B" w:rsidRPr="00FF2BF2" w:rsidRDefault="00774C5B">
      <w:r w:rsidRPr="00FF2BF2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68128155">
    <w:abstractNumId w:val="9"/>
  </w:num>
  <w:num w:numId="2" w16cid:durableId="1356611741">
    <w:abstractNumId w:val="9"/>
  </w:num>
  <w:num w:numId="3" w16cid:durableId="1584954143">
    <w:abstractNumId w:val="7"/>
  </w:num>
  <w:num w:numId="4" w16cid:durableId="77412087">
    <w:abstractNumId w:val="7"/>
  </w:num>
  <w:num w:numId="5" w16cid:durableId="573127264">
    <w:abstractNumId w:val="6"/>
  </w:num>
  <w:num w:numId="6" w16cid:durableId="230626336">
    <w:abstractNumId w:val="6"/>
  </w:num>
  <w:num w:numId="7" w16cid:durableId="1898741003">
    <w:abstractNumId w:val="5"/>
  </w:num>
  <w:num w:numId="8" w16cid:durableId="1801606522">
    <w:abstractNumId w:val="5"/>
  </w:num>
  <w:num w:numId="9" w16cid:durableId="1532572526">
    <w:abstractNumId w:val="4"/>
  </w:num>
  <w:num w:numId="10" w16cid:durableId="1893690661">
    <w:abstractNumId w:val="4"/>
  </w:num>
  <w:num w:numId="11" w16cid:durableId="632252072">
    <w:abstractNumId w:val="8"/>
  </w:num>
  <w:num w:numId="12" w16cid:durableId="1041900141">
    <w:abstractNumId w:val="8"/>
  </w:num>
  <w:num w:numId="13" w16cid:durableId="1649282367">
    <w:abstractNumId w:val="3"/>
  </w:num>
  <w:num w:numId="14" w16cid:durableId="1693992784">
    <w:abstractNumId w:val="3"/>
  </w:num>
  <w:num w:numId="15" w16cid:durableId="1447430132">
    <w:abstractNumId w:val="2"/>
  </w:num>
  <w:num w:numId="16" w16cid:durableId="203058203">
    <w:abstractNumId w:val="2"/>
  </w:num>
  <w:num w:numId="17" w16cid:durableId="1892305044">
    <w:abstractNumId w:val="1"/>
  </w:num>
  <w:num w:numId="18" w16cid:durableId="1819765322">
    <w:abstractNumId w:val="1"/>
  </w:num>
  <w:num w:numId="19" w16cid:durableId="60837593">
    <w:abstractNumId w:val="0"/>
  </w:num>
  <w:num w:numId="20" w16cid:durableId="481896076">
    <w:abstractNumId w:val="0"/>
  </w:num>
  <w:num w:numId="21" w16cid:durableId="1220442065">
    <w:abstractNumId w:val="9"/>
  </w:num>
  <w:num w:numId="22" w16cid:durableId="1287080355">
    <w:abstractNumId w:val="7"/>
  </w:num>
  <w:num w:numId="23" w16cid:durableId="1192457200">
    <w:abstractNumId w:val="6"/>
  </w:num>
  <w:num w:numId="24" w16cid:durableId="1376655215">
    <w:abstractNumId w:val="5"/>
  </w:num>
  <w:num w:numId="25" w16cid:durableId="110322373">
    <w:abstractNumId w:val="4"/>
  </w:num>
  <w:num w:numId="26" w16cid:durableId="118844544">
    <w:abstractNumId w:val="8"/>
  </w:num>
  <w:num w:numId="27" w16cid:durableId="1476799609">
    <w:abstractNumId w:val="3"/>
  </w:num>
  <w:num w:numId="28" w16cid:durableId="1421634701">
    <w:abstractNumId w:val="2"/>
  </w:num>
  <w:num w:numId="29" w16cid:durableId="408500148">
    <w:abstractNumId w:val="1"/>
  </w:num>
  <w:num w:numId="30" w16cid:durableId="334579098">
    <w:abstractNumId w:val="0"/>
  </w:num>
  <w:num w:numId="31" w16cid:durableId="1219051549">
    <w:abstractNumId w:val="9"/>
  </w:num>
  <w:num w:numId="32" w16cid:durableId="1379742359">
    <w:abstractNumId w:val="7"/>
  </w:num>
  <w:num w:numId="33" w16cid:durableId="1239096386">
    <w:abstractNumId w:val="6"/>
  </w:num>
  <w:num w:numId="34" w16cid:durableId="2128229903">
    <w:abstractNumId w:val="5"/>
  </w:num>
  <w:num w:numId="35" w16cid:durableId="753355698">
    <w:abstractNumId w:val="4"/>
  </w:num>
  <w:num w:numId="36" w16cid:durableId="907156603">
    <w:abstractNumId w:val="8"/>
  </w:num>
  <w:num w:numId="37" w16cid:durableId="1917742839">
    <w:abstractNumId w:val="3"/>
  </w:num>
  <w:num w:numId="38" w16cid:durableId="1306930910">
    <w:abstractNumId w:val="2"/>
  </w:num>
  <w:num w:numId="39" w16cid:durableId="922449250">
    <w:abstractNumId w:val="1"/>
  </w:num>
  <w:num w:numId="40" w16cid:durableId="1981031522">
    <w:abstractNumId w:val="0"/>
  </w:num>
  <w:num w:numId="41" w16cid:durableId="191578670">
    <w:abstractNumId w:val="10"/>
  </w:num>
  <w:num w:numId="42" w16cid:durableId="1524319652">
    <w:abstractNumId w:val="10"/>
  </w:num>
  <w:num w:numId="43" w16cid:durableId="102844324">
    <w:abstractNumId w:val="10"/>
  </w:num>
  <w:num w:numId="44" w16cid:durableId="7424134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4/2026"/>
    <w:docVar w:name="dvlangue" w:val="FI"/>
    <w:docVar w:name="dvnumam" w:val="0"/>
    <w:docVar w:name="dvpe" w:val="786.792"/>
    <w:docVar w:name="dvrapporteur" w:val="Esittelijät: "/>
    <w:docVar w:name="dvstar" w:val="***"/>
    <w:docVar w:name="dvtitre" w:val="Euroopan parlamentin päätös xx. xxxkuuta 2026 esityksestä neuvoston päätökseksi kanadalaisten oikeussubjektien ja Kanadasta peräisin olevien tuotteiden osallistumisen edellytyksiä SAFE-välineen mukaisiin hankintoihin koskevan Euroopan unionin ja Kanadan välisen sopimuksen tekemisestä(16853/2025 – C10-0059/2026 – 2025/0413(NLE))"/>
  </w:docVars>
  <w:rsids>
    <w:rsidRoot w:val="00774C5B"/>
    <w:rsid w:val="00002272"/>
    <w:rsid w:val="00064002"/>
    <w:rsid w:val="000677B9"/>
    <w:rsid w:val="000831BA"/>
    <w:rsid w:val="000A42CC"/>
    <w:rsid w:val="000B6154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4F4C"/>
    <w:rsid w:val="00545827"/>
    <w:rsid w:val="00560270"/>
    <w:rsid w:val="005843CA"/>
    <w:rsid w:val="00590B3D"/>
    <w:rsid w:val="005C2568"/>
    <w:rsid w:val="005F1B17"/>
    <w:rsid w:val="006019C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4C5B"/>
    <w:rsid w:val="00786EC0"/>
    <w:rsid w:val="007D1690"/>
    <w:rsid w:val="007E22AD"/>
    <w:rsid w:val="007F7BC1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74D6"/>
    <w:rsid w:val="009C6856"/>
    <w:rsid w:val="00A1687D"/>
    <w:rsid w:val="00A42EEA"/>
    <w:rsid w:val="00A43E52"/>
    <w:rsid w:val="00A4678D"/>
    <w:rsid w:val="00A778C7"/>
    <w:rsid w:val="00AB441E"/>
    <w:rsid w:val="00AB6293"/>
    <w:rsid w:val="00AE0928"/>
    <w:rsid w:val="00AF1DEC"/>
    <w:rsid w:val="00AF3B82"/>
    <w:rsid w:val="00B12E95"/>
    <w:rsid w:val="00B22876"/>
    <w:rsid w:val="00B558F0"/>
    <w:rsid w:val="00B900A8"/>
    <w:rsid w:val="00BC748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1E78"/>
    <w:rsid w:val="00ED4235"/>
    <w:rsid w:val="00ED604A"/>
    <w:rsid w:val="00F04346"/>
    <w:rsid w:val="00F075DC"/>
    <w:rsid w:val="00F149E9"/>
    <w:rsid w:val="00F5134D"/>
    <w:rsid w:val="00F74202"/>
    <w:rsid w:val="00F87713"/>
    <w:rsid w:val="00FB4360"/>
    <w:rsid w:val="00FD0C70"/>
    <w:rsid w:val="00FF2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2BB890"/>
  <w15:chartTrackingRefBased/>
  <w15:docId w15:val="{F064E238-1498-4C52-AA85-7646DD877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34F4C"/>
    <w:pPr>
      <w:spacing w:before="480" w:after="240"/>
    </w:pPr>
  </w:style>
  <w:style w:type="paragraph" w:customStyle="1" w:styleId="NormalBold">
    <w:name w:val="NormalBold"/>
    <w:basedOn w:val="Normal"/>
    <w:rsid w:val="00534F4C"/>
    <w:rPr>
      <w:b/>
    </w:rPr>
  </w:style>
  <w:style w:type="paragraph" w:customStyle="1" w:styleId="NormalHanging12a">
    <w:name w:val="NormalHanging12a"/>
    <w:basedOn w:val="Normal"/>
    <w:rsid w:val="00534F4C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7F7BC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F7BC1"/>
    <w:rPr>
      <w:sz w:val="24"/>
      <w:lang w:val="fi-FI"/>
    </w:rPr>
  </w:style>
  <w:style w:type="paragraph" w:styleId="Revision">
    <w:name w:val="Revision"/>
    <w:hidden/>
    <w:uiPriority w:val="99"/>
    <w:semiHidden/>
    <w:rsid w:val="00590B3D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2026-05-20T12:55:00Z</dcterms:created>
  <dcterms:modified xsi:type="dcterms:W3CDTF">2026-05-20T12:55:00Z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A10-0144/2026</vt:lpwstr>
  </property>
  <property fmtid="{D5CDD505-2E9C-101B-9397-08002B2CF9AE}" pid="4" name="&lt;Type&gt;">
    <vt:lpwstr>RR</vt:lpwstr>
  </property>
</Properties>
</file>