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78D4" w14:paraId="54A9762C" w14:textId="77777777" w:rsidTr="0010095E">
        <w:trPr>
          <w:trHeight w:hRule="exact" w:val="1418"/>
        </w:trPr>
        <w:tc>
          <w:tcPr>
            <w:tcW w:w="6804" w:type="dxa"/>
            <w:shd w:val="clear" w:color="auto" w:fill="auto"/>
            <w:vAlign w:val="center"/>
          </w:tcPr>
          <w:p w14:paraId="2E0521B4" w14:textId="1F6ECBF8" w:rsidR="00751A4A" w:rsidRPr="001278D4" w:rsidRDefault="00B13BF3" w:rsidP="0010095E">
            <w:pPr>
              <w:pStyle w:val="EPName"/>
            </w:pPr>
            <w:r w:rsidRPr="001278D4">
              <w:t>Ευρωπαϊκό Κοινοβούλιο</w:t>
            </w:r>
          </w:p>
          <w:p w14:paraId="15EAC12C" w14:textId="77777777" w:rsidR="00751A4A" w:rsidRPr="001278D4" w:rsidRDefault="005F1B17" w:rsidP="005F1B17">
            <w:pPr>
              <w:pStyle w:val="EPTerm"/>
              <w:rPr>
                <w:rStyle w:val="HideTWBExt"/>
                <w:noProof w:val="0"/>
                <w:vanish w:val="0"/>
                <w:color w:val="auto"/>
              </w:rPr>
            </w:pPr>
            <w:r w:rsidRPr="001278D4">
              <w:t>2024</w:t>
            </w:r>
            <w:r w:rsidR="00817416" w:rsidRPr="001278D4">
              <w:t>-202</w:t>
            </w:r>
            <w:r w:rsidRPr="001278D4">
              <w:t>9</w:t>
            </w:r>
          </w:p>
        </w:tc>
        <w:tc>
          <w:tcPr>
            <w:tcW w:w="2268" w:type="dxa"/>
            <w:shd w:val="clear" w:color="auto" w:fill="auto"/>
          </w:tcPr>
          <w:p w14:paraId="6A017319" w14:textId="77777777" w:rsidR="00751A4A" w:rsidRPr="001278D4" w:rsidRDefault="00187494" w:rsidP="0010095E">
            <w:pPr>
              <w:pStyle w:val="EPLogo"/>
            </w:pPr>
            <w:r w:rsidRPr="001278D4">
              <w:rPr>
                <w:noProof/>
                <w:lang w:eastAsia="ja-JP"/>
              </w:rPr>
              <w:drawing>
                <wp:inline distT="0" distB="0" distL="0" distR="0" wp14:anchorId="70241454" wp14:editId="332CD4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276C00" w14:textId="77777777" w:rsidR="00D058B8" w:rsidRPr="001278D4" w:rsidRDefault="00D058B8" w:rsidP="004C5D52">
      <w:pPr>
        <w:pStyle w:val="LineTop"/>
      </w:pPr>
    </w:p>
    <w:p w14:paraId="7766F2B2" w14:textId="543D63F1" w:rsidR="00680577" w:rsidRPr="001278D4" w:rsidRDefault="00B13BF3" w:rsidP="00680577">
      <w:pPr>
        <w:pStyle w:val="EPBodyTA1"/>
      </w:pPr>
      <w:r w:rsidRPr="001278D4">
        <w:t>ΚΕΙΜΕΝΑ ΠΟΥ ΕΓΚΡΙΘΗΚΑΝ</w:t>
      </w:r>
    </w:p>
    <w:p w14:paraId="4379876E" w14:textId="77777777" w:rsidR="00D058B8" w:rsidRPr="001278D4" w:rsidRDefault="00D058B8" w:rsidP="00D058B8">
      <w:pPr>
        <w:pStyle w:val="LineBottom"/>
      </w:pPr>
    </w:p>
    <w:p w14:paraId="7694AA22" w14:textId="1235BB31" w:rsidR="00B13BF3" w:rsidRPr="001278D4" w:rsidRDefault="00B13BF3" w:rsidP="00B13BF3">
      <w:pPr>
        <w:pStyle w:val="ATHeading1"/>
      </w:pPr>
      <w:bookmarkStart w:id="0" w:name="TANumber"/>
      <w:r w:rsidRPr="001278D4">
        <w:t>P10_TA(2026)0</w:t>
      </w:r>
      <w:r w:rsidR="006533E9">
        <w:t>186</w:t>
      </w:r>
      <w:bookmarkEnd w:id="0"/>
    </w:p>
    <w:p w14:paraId="6C105245" w14:textId="77777777" w:rsidR="00B13BF3" w:rsidRPr="001278D4" w:rsidRDefault="00B13BF3" w:rsidP="00B13BF3">
      <w:pPr>
        <w:pStyle w:val="ATHeading2"/>
      </w:pPr>
      <w:bookmarkStart w:id="1" w:name="title"/>
      <w:r w:rsidRPr="001278D4">
        <w:t xml:space="preserve">Η κατάσταση των γυναικών και των κοριτσιών στο Αφγανιστάν μετά την έγκριση από τους </w:t>
      </w:r>
      <w:proofErr w:type="spellStart"/>
      <w:r w:rsidRPr="001278D4">
        <w:t>Ταλιμπάν</w:t>
      </w:r>
      <w:proofErr w:type="spellEnd"/>
      <w:r w:rsidRPr="001278D4">
        <w:t xml:space="preserve"> του Κώδικα Ποινικής Δικονομίας για τα δικαστήρια</w:t>
      </w:r>
      <w:bookmarkEnd w:id="1"/>
    </w:p>
    <w:p w14:paraId="0296D7A1" w14:textId="3A84FCE7" w:rsidR="00B13BF3" w:rsidRPr="001278D4" w:rsidRDefault="00B13BF3" w:rsidP="00B13BF3">
      <w:pPr>
        <w:rPr>
          <w:i/>
          <w:vanish/>
        </w:rPr>
      </w:pPr>
      <w:r w:rsidRPr="001278D4">
        <w:rPr>
          <w:i/>
        </w:rPr>
        <w:fldChar w:fldCharType="begin"/>
      </w:r>
      <w:r w:rsidRPr="001278D4">
        <w:rPr>
          <w:i/>
        </w:rPr>
        <w:instrText xml:space="preserve"> TC"(</w:instrText>
      </w:r>
      <w:bookmarkStart w:id="2" w:name="DocNumber"/>
      <w:r w:rsidRPr="001278D4">
        <w:rPr>
          <w:i/>
        </w:rPr>
        <w:instrText>B10-0247</w:instrText>
      </w:r>
      <w:r w:rsidR="00964B83">
        <w:rPr>
          <w:i/>
        </w:rPr>
        <w:instrText>, 0252, 0254, 0255 και 0258</w:instrText>
      </w:r>
      <w:r w:rsidRPr="001278D4">
        <w:rPr>
          <w:i/>
        </w:rPr>
        <w:instrText>/2026</w:instrText>
      </w:r>
      <w:bookmarkEnd w:id="2"/>
      <w:r w:rsidRPr="001278D4">
        <w:rPr>
          <w:i/>
        </w:rPr>
        <w:instrText xml:space="preserve">)"\l3 \n&gt; \* MERGEFORMAT </w:instrText>
      </w:r>
      <w:r w:rsidRPr="001278D4">
        <w:rPr>
          <w:i/>
        </w:rPr>
        <w:fldChar w:fldCharType="end"/>
      </w:r>
    </w:p>
    <w:p w14:paraId="21C780AA" w14:textId="77777777" w:rsidR="00B13BF3" w:rsidRPr="001278D4" w:rsidRDefault="00B13BF3" w:rsidP="00B13BF3">
      <w:pPr>
        <w:rPr>
          <w:vanish/>
        </w:rPr>
      </w:pPr>
      <w:bookmarkStart w:id="3" w:name="PE"/>
      <w:r w:rsidRPr="001278D4">
        <w:rPr>
          <w:vanish/>
        </w:rPr>
        <w:t>PE783.290</w:t>
      </w:r>
      <w:bookmarkEnd w:id="3"/>
    </w:p>
    <w:p w14:paraId="38BEAD4D" w14:textId="6C5EBE98" w:rsidR="00B13BF3" w:rsidRPr="001278D4" w:rsidRDefault="00B13BF3" w:rsidP="00B13BF3">
      <w:pPr>
        <w:pStyle w:val="ATHeading3"/>
      </w:pPr>
      <w:bookmarkStart w:id="4" w:name="Sujet"/>
      <w:r w:rsidRPr="001278D4">
        <w:t xml:space="preserve">Ψήφισμα του Ευρωπαϊκού Κοινοβουλίου της </w:t>
      </w:r>
      <w:r w:rsidR="00964B83">
        <w:t>21ης Μαΐου</w:t>
      </w:r>
      <w:r w:rsidRPr="001278D4">
        <w:t xml:space="preserve"> 2026 σχετικά με την κατάσταση των γυναικών και των κοριτσιών στο Αφγανιστάν μετά την έγκριση από τους </w:t>
      </w:r>
      <w:proofErr w:type="spellStart"/>
      <w:r w:rsidRPr="001278D4">
        <w:t>Ταλιμπάν</w:t>
      </w:r>
      <w:proofErr w:type="spellEnd"/>
      <w:r w:rsidRPr="001278D4">
        <w:t xml:space="preserve"> του Κώδικα Ποινικής Δικονομίας για τα δικαστήρια</w:t>
      </w:r>
      <w:bookmarkEnd w:id="4"/>
      <w:r w:rsidRPr="001278D4">
        <w:t xml:space="preserve"> </w:t>
      </w:r>
      <w:bookmarkStart w:id="5" w:name="References"/>
      <w:r w:rsidRPr="001278D4">
        <w:t>(2026/2737(RSP))</w:t>
      </w:r>
      <w:bookmarkEnd w:id="5"/>
    </w:p>
    <w:p w14:paraId="3895CA65" w14:textId="77777777" w:rsidR="00742231" w:rsidRPr="001278D4" w:rsidRDefault="00742231" w:rsidP="00742231">
      <w:pPr>
        <w:pStyle w:val="EPComma"/>
      </w:pPr>
      <w:bookmarkStart w:id="6" w:name="TextBodyBegin"/>
      <w:bookmarkEnd w:id="6"/>
      <w:r w:rsidRPr="001278D4">
        <w:rPr>
          <w:i/>
        </w:rPr>
        <w:t>Το Ευρωπαϊκό Κοινοβούλιο</w:t>
      </w:r>
      <w:r w:rsidRPr="001278D4">
        <w:t>,</w:t>
      </w:r>
    </w:p>
    <w:p w14:paraId="65824B59" w14:textId="77777777" w:rsidR="00742231" w:rsidRPr="001278D4" w:rsidRDefault="00742231" w:rsidP="00742231">
      <w:pPr>
        <w:pStyle w:val="NormalHanging12a"/>
      </w:pPr>
      <w:r w:rsidRPr="001278D4">
        <w:t>–</w:t>
      </w:r>
      <w:r w:rsidRPr="001278D4">
        <w:tab/>
      </w:r>
      <w:r w:rsidRPr="001278D4">
        <w:rPr>
          <w:shd w:val="clear" w:color="auto" w:fill="FFFFFF"/>
        </w:rPr>
        <w:t>έχοντας υπόψη τα προηγούμενα ψηφίσματά του σχετικά με το Αφγανιστάν,</w:t>
      </w:r>
    </w:p>
    <w:p w14:paraId="52917A2F" w14:textId="77777777" w:rsidR="00742231" w:rsidRPr="001278D4" w:rsidRDefault="00742231" w:rsidP="00742231">
      <w:pPr>
        <w:pStyle w:val="NormalHanging12a"/>
      </w:pPr>
      <w:r w:rsidRPr="001278D4">
        <w:t>–</w:t>
      </w:r>
      <w:r w:rsidRPr="001278D4">
        <w:tab/>
        <w:t>έχοντας υπόψη το άρθρο 150 παράγραφος 5 και το άρθρο 136 παράγραφος 4 του Κανονισμού του,</w:t>
      </w:r>
    </w:p>
    <w:p w14:paraId="320949A6" w14:textId="77777777" w:rsidR="00742231" w:rsidRPr="001278D4" w:rsidRDefault="00742231" w:rsidP="00742231">
      <w:pPr>
        <w:pStyle w:val="NormalHanging12a"/>
        <w:rPr>
          <w:shd w:val="clear" w:color="auto" w:fill="FFFFFF"/>
        </w:rPr>
      </w:pPr>
      <w:r w:rsidRPr="001278D4">
        <w:t>Α.</w:t>
      </w:r>
      <w:r w:rsidRPr="001278D4">
        <w:tab/>
      </w:r>
      <w:r w:rsidRPr="001278D4">
        <w:rPr>
          <w:shd w:val="clear" w:color="auto" w:fill="FFFFFF"/>
        </w:rPr>
        <w:t xml:space="preserve">λαμβάνοντας υπόψη ότι, μετά την παράνομη κατάληψη της εξουσίας από τους </w:t>
      </w:r>
      <w:proofErr w:type="spellStart"/>
      <w:r w:rsidRPr="001278D4">
        <w:rPr>
          <w:shd w:val="clear" w:color="auto" w:fill="FFFFFF"/>
        </w:rPr>
        <w:t>Ταλιμπάν</w:t>
      </w:r>
      <w:proofErr w:type="spellEnd"/>
      <w:r w:rsidRPr="001278D4">
        <w:rPr>
          <w:shd w:val="clear" w:color="auto" w:fill="FFFFFF"/>
        </w:rPr>
        <w:t xml:space="preserve"> το 2021, οι γυναίκες και τα κορίτσια του Αφγανιστάν υφίστανται συστηματικές διώξεις μέσω περισσότερων από 150 διαταγμάτων, στερώντας τους την εκπαίδευση πέραν της έκτης τάξης, την απασχόληση, τη δικαιοσύνη, την ελευθερία μετακίνησης, την υγειονομική περίθαλψη και τη δημόσια ζωή·</w:t>
      </w:r>
    </w:p>
    <w:p w14:paraId="295B205A" w14:textId="77777777" w:rsidR="00742231" w:rsidRPr="001278D4" w:rsidRDefault="00742231" w:rsidP="00742231">
      <w:pPr>
        <w:pStyle w:val="NormalHanging12a"/>
        <w:rPr>
          <w:shd w:val="clear" w:color="auto" w:fill="FFFFFF"/>
        </w:rPr>
      </w:pPr>
      <w:r w:rsidRPr="001278D4">
        <w:t>Β.</w:t>
      </w:r>
      <w:r w:rsidRPr="001278D4">
        <w:tab/>
      </w:r>
      <w:r w:rsidRPr="001278D4">
        <w:rPr>
          <w:shd w:val="clear" w:color="auto" w:fill="FFFFFF"/>
        </w:rPr>
        <w:t xml:space="preserve">λαμβάνοντας υπόψη ότι το 2026 οι </w:t>
      </w:r>
      <w:proofErr w:type="spellStart"/>
      <w:r w:rsidRPr="001278D4">
        <w:rPr>
          <w:shd w:val="clear" w:color="auto" w:fill="FFFFFF"/>
        </w:rPr>
        <w:t>Ταλιμπάν</w:t>
      </w:r>
      <w:proofErr w:type="spellEnd"/>
      <w:r w:rsidRPr="001278D4">
        <w:rPr>
          <w:shd w:val="clear" w:color="auto" w:fill="FFFFFF"/>
        </w:rPr>
        <w:t xml:space="preserve"> ενέκριναν τον Κώδικα Ποινικής Δικονομίας για τα δικαστήρια (στο εξής: Κώδικας), ο οποίος </w:t>
      </w:r>
      <w:proofErr w:type="spellStart"/>
      <w:r w:rsidRPr="001278D4">
        <w:rPr>
          <w:shd w:val="clear" w:color="auto" w:fill="FFFFFF"/>
        </w:rPr>
        <w:t>ποινικοποιεί</w:t>
      </w:r>
      <w:proofErr w:type="spellEnd"/>
      <w:r w:rsidRPr="001278D4">
        <w:rPr>
          <w:shd w:val="clear" w:color="auto" w:fill="FFFFFF"/>
        </w:rPr>
        <w:t xml:space="preserve"> την άσκηση κριτικής κατά των αρχών και παρέχει στους δικαστές ευρείες διακριτικές εξουσίες·</w:t>
      </w:r>
    </w:p>
    <w:p w14:paraId="27F4D545" w14:textId="77777777" w:rsidR="00742231" w:rsidRPr="001278D4" w:rsidRDefault="00742231" w:rsidP="00742231">
      <w:pPr>
        <w:pStyle w:val="NormalHanging12a"/>
        <w:rPr>
          <w:bCs/>
          <w:shd w:val="clear" w:color="auto" w:fill="FFFFFF"/>
        </w:rPr>
      </w:pPr>
      <w:r w:rsidRPr="001278D4">
        <w:t>Γ.</w:t>
      </w:r>
      <w:r w:rsidRPr="001278D4">
        <w:tab/>
      </w:r>
      <w:r w:rsidRPr="001278D4">
        <w:rPr>
          <w:shd w:val="clear" w:color="auto" w:fill="FFFFFF"/>
        </w:rPr>
        <w:t xml:space="preserve">λαμβάνοντας υπόψη ότι ο Κώδικας υπονομεύει τα δικαιώματα των γυναικών, νομιμοποιώντας την ενδοοικογενειακή βία, </w:t>
      </w:r>
      <w:proofErr w:type="spellStart"/>
      <w:r w:rsidRPr="001278D4">
        <w:rPr>
          <w:shd w:val="clear" w:color="auto" w:fill="FFFFFF"/>
        </w:rPr>
        <w:t>ποινικοποιώντας</w:t>
      </w:r>
      <w:proofErr w:type="spellEnd"/>
      <w:r w:rsidRPr="001278D4">
        <w:rPr>
          <w:shd w:val="clear" w:color="auto" w:fill="FFFFFF"/>
        </w:rPr>
        <w:t xml:space="preserve"> τις γυναίκες που ζητούν προστασία από κακοποίηση, θεσμοθετώντας τις σωματικές τιμωρίες που ισοδυναμούν με βασανιστήρια, αναγνωρίζοντας τη δουλεία, επιβάλλοντας τη θανατική ποινή χωρίς εγγυήσεις δίκαιης δίκης, παρέχοντας στους συζύγους διακριτική εξουσία να τιμωρούν τις συζύγους για ανυπακοή, υποβάλλοντας σε επ’ </w:t>
      </w:r>
      <w:proofErr w:type="spellStart"/>
      <w:r w:rsidRPr="001278D4">
        <w:rPr>
          <w:shd w:val="clear" w:color="auto" w:fill="FFFFFF"/>
        </w:rPr>
        <w:t>αόριστον</w:t>
      </w:r>
      <w:proofErr w:type="spellEnd"/>
      <w:r w:rsidRPr="001278D4">
        <w:rPr>
          <w:shd w:val="clear" w:color="auto" w:fill="FFFFFF"/>
        </w:rPr>
        <w:t xml:space="preserve"> φυλάκιση τις γυναίκες που εγκαταλείπουν το Ισλάμ και θεσμοθετώντας διακρίσεις λόγω φύλου, θρησκείας και κοινωνικής θέσης· λαμβάνοντας υπόψη ότι ο Κώδικας δεν προβλέπει δικαίωμα νομικής εκπροσώπησης ούτε εγγυήσεις κατά των εξαναγκασμένων ομολογιών, ενώ η απομάκρυνση γυναικών δικαστών, εισαγγελέων και δικηγόρων αφήνει τις γυναίκες χωρίς ένδικα μέσα προστασίας, κατά παράβαση των υποχρεώσεων του Αφγανιστάν στο πλαίσιο του Διεθνούς Συμφώνου για τα ατομικά και πολιτικά δικαιώματα (ICCPR), της </w:t>
      </w:r>
      <w:r w:rsidRPr="001278D4">
        <w:rPr>
          <w:shd w:val="clear" w:color="auto" w:fill="FFFFFF"/>
        </w:rPr>
        <w:lastRenderedPageBreak/>
        <w:t>Σύμβασης των Ηνωμένων Εθνών κατά των βασανιστηρίων (UNCAT) και της Σύμβασης για τη δουλεία·</w:t>
      </w:r>
    </w:p>
    <w:p w14:paraId="76A670DC" w14:textId="77777777" w:rsidR="00742231" w:rsidRPr="001278D4" w:rsidRDefault="00742231" w:rsidP="00742231">
      <w:pPr>
        <w:pStyle w:val="NormalHanging12a"/>
        <w:rPr>
          <w:shd w:val="clear" w:color="auto" w:fill="FFFFFF"/>
        </w:rPr>
      </w:pPr>
      <w:r w:rsidRPr="001278D4">
        <w:t>Δ.</w:t>
      </w:r>
      <w:r w:rsidRPr="001278D4">
        <w:tab/>
      </w:r>
      <w:r w:rsidRPr="001278D4">
        <w:rPr>
          <w:shd w:val="clear" w:color="auto" w:fill="FFFFFF"/>
        </w:rPr>
        <w:t xml:space="preserve">λαμβάνοντας υπόψη ότι οι </w:t>
      </w:r>
      <w:proofErr w:type="spellStart"/>
      <w:r w:rsidRPr="001278D4">
        <w:rPr>
          <w:shd w:val="clear" w:color="auto" w:fill="FFFFFF"/>
        </w:rPr>
        <w:t>Ταλιμπάν</w:t>
      </w:r>
      <w:proofErr w:type="spellEnd"/>
      <w:r w:rsidRPr="001278D4">
        <w:rPr>
          <w:shd w:val="clear" w:color="auto" w:fill="FFFFFF"/>
        </w:rPr>
        <w:t xml:space="preserve"> έχουν αυξήσει σημαντικά τις δημόσιες μαστιγώσεις και τις σωματικές τιμωρίες, μεταξύ άλλων εις βάρος τουλάχιστον 170 γυναικών το 2025·</w:t>
      </w:r>
    </w:p>
    <w:p w14:paraId="6A449BFC" w14:textId="77777777" w:rsidR="00742231" w:rsidRPr="001278D4" w:rsidRDefault="00742231" w:rsidP="00742231">
      <w:pPr>
        <w:pStyle w:val="NormalHanging12a"/>
        <w:rPr>
          <w:shd w:val="clear" w:color="auto" w:fill="FFFFFF"/>
        </w:rPr>
      </w:pPr>
      <w:r w:rsidRPr="001278D4">
        <w:t>Ε.</w:t>
      </w:r>
      <w:r w:rsidRPr="001278D4">
        <w:tab/>
      </w:r>
      <w:r w:rsidRPr="001278D4">
        <w:rPr>
          <w:shd w:val="clear" w:color="auto" w:fill="FFFFFF"/>
        </w:rPr>
        <w:t xml:space="preserve">λαμβάνοντας υπόψη ότι το καθεστώς των </w:t>
      </w:r>
      <w:proofErr w:type="spellStart"/>
      <w:r w:rsidRPr="001278D4">
        <w:rPr>
          <w:shd w:val="clear" w:color="auto" w:fill="FFFFFF"/>
        </w:rPr>
        <w:t>Ταλιμπάν</w:t>
      </w:r>
      <w:proofErr w:type="spellEnd"/>
      <w:r w:rsidRPr="001278D4">
        <w:rPr>
          <w:shd w:val="clear" w:color="auto" w:fill="FFFFFF"/>
        </w:rPr>
        <w:t xml:space="preserve"> έχει θεσμοθετήσει τις διώξεις λόγω φύλου και το απαρτχάιντ βάσει φύλου· λαμβάνοντας υπόψη ότι το ΔΠΔ εξέδωσε εντάλματα σύλληψης κατά των </w:t>
      </w:r>
      <w:proofErr w:type="spellStart"/>
      <w:r w:rsidRPr="001278D4">
        <w:rPr>
          <w:shd w:val="clear" w:color="auto" w:fill="FFFFFF"/>
        </w:rPr>
        <w:t>Akhundzada</w:t>
      </w:r>
      <w:proofErr w:type="spellEnd"/>
      <w:r w:rsidRPr="001278D4">
        <w:rPr>
          <w:shd w:val="clear" w:color="auto" w:fill="FFFFFF"/>
        </w:rPr>
        <w:t xml:space="preserve"> και </w:t>
      </w:r>
      <w:proofErr w:type="spellStart"/>
      <w:r w:rsidRPr="001278D4">
        <w:rPr>
          <w:shd w:val="clear" w:color="auto" w:fill="FFFFFF"/>
        </w:rPr>
        <w:t>Haqqani</w:t>
      </w:r>
      <w:proofErr w:type="spellEnd"/>
      <w:r w:rsidRPr="001278D4">
        <w:rPr>
          <w:shd w:val="clear" w:color="auto" w:fill="FFFFFF"/>
        </w:rPr>
        <w:t xml:space="preserve"> για το έγκλημα κατά της ανθρωπότητας που συνίσταται στη δίωξη λόγω φύλου·</w:t>
      </w:r>
    </w:p>
    <w:p w14:paraId="6520FA52" w14:textId="535D0A27" w:rsidR="00742231" w:rsidRPr="001278D4" w:rsidRDefault="001B4CD3" w:rsidP="001B4CD3">
      <w:pPr>
        <w:pStyle w:val="NormalHanging12a"/>
        <w:ind w:hanging="570"/>
        <w:rPr>
          <w:shd w:val="clear" w:color="auto" w:fill="FFFFFF"/>
        </w:rPr>
      </w:pPr>
      <w:r w:rsidRPr="001278D4">
        <w:t>1.</w:t>
      </w:r>
      <w:r w:rsidRPr="001278D4">
        <w:tab/>
      </w:r>
      <w:r w:rsidR="00742231" w:rsidRPr="001278D4">
        <w:rPr>
          <w:shd w:val="clear" w:color="auto" w:fill="FFFFFF"/>
        </w:rPr>
        <w:t xml:space="preserve">καταδικάζει απερίφραστα τον Κώδικα· καλεί το καθεστώς των </w:t>
      </w:r>
      <w:proofErr w:type="spellStart"/>
      <w:r w:rsidR="00742231" w:rsidRPr="001278D4">
        <w:rPr>
          <w:shd w:val="clear" w:color="auto" w:fill="FFFFFF"/>
        </w:rPr>
        <w:t>Ταλιμπάν</w:t>
      </w:r>
      <w:proofErr w:type="spellEnd"/>
      <w:r w:rsidR="00742231" w:rsidRPr="001278D4">
        <w:rPr>
          <w:shd w:val="clear" w:color="auto" w:fill="FFFFFF"/>
        </w:rPr>
        <w:t xml:space="preserve"> να τον καταργήσει αμέσως·</w:t>
      </w:r>
    </w:p>
    <w:p w14:paraId="3D300B95" w14:textId="04949677" w:rsidR="00742231" w:rsidRPr="001278D4" w:rsidRDefault="001B4CD3" w:rsidP="001B4CD3">
      <w:pPr>
        <w:pStyle w:val="NormalHanging12a"/>
        <w:ind w:hanging="570"/>
        <w:rPr>
          <w:shd w:val="clear" w:color="auto" w:fill="FFFFFF"/>
        </w:rPr>
      </w:pPr>
      <w:r w:rsidRPr="001278D4">
        <w:t>2.</w:t>
      </w:r>
      <w:r w:rsidRPr="001278D4">
        <w:tab/>
      </w:r>
      <w:r w:rsidR="00742231" w:rsidRPr="001278D4">
        <w:rPr>
          <w:shd w:val="clear" w:color="auto" w:fill="FFFFFF"/>
        </w:rPr>
        <w:t xml:space="preserve">δηλώνει ότι το καθεστώς των </w:t>
      </w:r>
      <w:proofErr w:type="spellStart"/>
      <w:r w:rsidR="00742231" w:rsidRPr="001278D4">
        <w:rPr>
          <w:shd w:val="clear" w:color="auto" w:fill="FFFFFF"/>
        </w:rPr>
        <w:t>Ταλιμπάν</w:t>
      </w:r>
      <w:proofErr w:type="spellEnd"/>
      <w:r w:rsidR="00742231" w:rsidRPr="001278D4">
        <w:rPr>
          <w:shd w:val="clear" w:color="auto" w:fill="FFFFFF"/>
        </w:rPr>
        <w:t xml:space="preserve"> έχει θεσμοθετήσει τη δουλεία</w:t>
      </w:r>
      <w:r w:rsidR="006533E9">
        <w:rPr>
          <w:shd w:val="clear" w:color="auto" w:fill="FFFFFF"/>
        </w:rPr>
        <w:t>,</w:t>
      </w:r>
      <w:r w:rsidR="00742231" w:rsidRPr="001278D4">
        <w:rPr>
          <w:shd w:val="clear" w:color="auto" w:fill="FFFFFF"/>
        </w:rPr>
        <w:t xml:space="preserve"> το απαρτχάιντ βάσει φύλου</w:t>
      </w:r>
      <w:r w:rsidR="006533E9">
        <w:rPr>
          <w:shd w:val="clear" w:color="auto" w:fill="FFFFFF"/>
        </w:rPr>
        <w:t xml:space="preserve"> </w:t>
      </w:r>
      <w:r w:rsidR="006533E9" w:rsidRPr="006533E9">
        <w:rPr>
          <w:shd w:val="clear" w:color="auto" w:fill="FFFFFF"/>
        </w:rPr>
        <w:t>και τον γάμο παιδιών</w:t>
      </w:r>
      <w:r w:rsidR="00742231" w:rsidRPr="001278D4">
        <w:rPr>
          <w:shd w:val="clear" w:color="auto" w:fill="FFFFFF"/>
        </w:rPr>
        <w:t xml:space="preserve">· καλεί το Συμβούλιο και την Επιτροπή να </w:t>
      </w:r>
      <w:r w:rsidR="00F34D0C">
        <w:rPr>
          <w:shd w:val="clear" w:color="auto" w:fill="FFFFFF"/>
        </w:rPr>
        <w:t>καταγγείλουν το γεγονός αυτό</w:t>
      </w:r>
      <w:r w:rsidR="00742231" w:rsidRPr="001278D4">
        <w:rPr>
          <w:shd w:val="clear" w:color="auto" w:fill="FFFFFF"/>
        </w:rPr>
        <w:t xml:space="preserve"> σε όλες τις διπλωματικές επαφές και να στηρίξουν την αναγνώρισή τους ως εγκλημάτων κατά της ανθρωπότητας στο πλαίσιο της προτεινόμενης συνθήκης για τα εγκλήματα κατά της ανθρωπότητας·</w:t>
      </w:r>
    </w:p>
    <w:p w14:paraId="77392D44" w14:textId="4BE0A7DD" w:rsidR="00742231" w:rsidRPr="001278D4" w:rsidRDefault="001B4CD3" w:rsidP="001B4CD3">
      <w:pPr>
        <w:pStyle w:val="NormalHanging12a"/>
        <w:ind w:hanging="570"/>
        <w:rPr>
          <w:shd w:val="clear" w:color="auto" w:fill="FFFFFF"/>
        </w:rPr>
      </w:pPr>
      <w:r w:rsidRPr="001278D4">
        <w:t>3.</w:t>
      </w:r>
      <w:r w:rsidRPr="001278D4">
        <w:tab/>
      </w:r>
      <w:r w:rsidR="00742231" w:rsidRPr="001278D4">
        <w:rPr>
          <w:shd w:val="clear" w:color="auto" w:fill="FFFFFF"/>
        </w:rPr>
        <w:t>ζητεί τον άμεσο τερματισμό των δημόσιων μαστιγώσεων, της σωματικής τιμωρίας και των εκτελέσεων, καθώς και την άρση όλων των περιορισμών που επιβάλλονται στις γυναίκες και τα κορίτσια, στα άτομα ΛΟΑΤΚΙ+, στις θρησκευτικές μειονότητες και σε άλλες ευάλωτες ομάδες στη δημόσια ζωή·</w:t>
      </w:r>
    </w:p>
    <w:p w14:paraId="678A773F" w14:textId="5B00E1BB" w:rsidR="00742231" w:rsidRPr="001278D4" w:rsidRDefault="001B4CD3" w:rsidP="001B4CD3">
      <w:pPr>
        <w:pStyle w:val="NormalHanging12a"/>
        <w:ind w:hanging="570"/>
        <w:rPr>
          <w:shd w:val="clear" w:color="auto" w:fill="FFFFFF"/>
        </w:rPr>
      </w:pPr>
      <w:r w:rsidRPr="001278D4">
        <w:t>4.</w:t>
      </w:r>
      <w:r w:rsidRPr="001278D4">
        <w:tab/>
      </w:r>
      <w:r w:rsidR="00742231" w:rsidRPr="001278D4">
        <w:rPr>
          <w:shd w:val="clear" w:color="auto" w:fill="FFFFFF"/>
        </w:rPr>
        <w:t xml:space="preserve">παροτρύνει την Επιτροπή και τα κράτη μέλη να τηρήσουν πολιτική μη αναγνώρισης </w:t>
      </w:r>
      <w:r w:rsidR="00F34D0C">
        <w:rPr>
          <w:shd w:val="clear" w:color="auto" w:fill="FFFFFF"/>
        </w:rPr>
        <w:t xml:space="preserve">και μη </w:t>
      </w:r>
      <w:proofErr w:type="spellStart"/>
      <w:r w:rsidR="00F34D0C">
        <w:rPr>
          <w:shd w:val="clear" w:color="auto" w:fill="FFFFFF"/>
        </w:rPr>
        <w:t>κανονικοποίησης</w:t>
      </w:r>
      <w:proofErr w:type="spellEnd"/>
      <w:r w:rsidR="00F34D0C">
        <w:rPr>
          <w:shd w:val="clear" w:color="auto" w:fill="FFFFFF"/>
        </w:rPr>
        <w:t xml:space="preserve"> του καθεστώτος </w:t>
      </w:r>
      <w:r w:rsidR="00742231" w:rsidRPr="001278D4">
        <w:rPr>
          <w:shd w:val="clear" w:color="auto" w:fill="FFFFFF"/>
        </w:rPr>
        <w:t xml:space="preserve">των </w:t>
      </w:r>
      <w:proofErr w:type="spellStart"/>
      <w:r w:rsidR="00742231" w:rsidRPr="001278D4">
        <w:rPr>
          <w:shd w:val="clear" w:color="auto" w:fill="FFFFFF"/>
        </w:rPr>
        <w:t>Ταλιμπάν</w:t>
      </w:r>
      <w:proofErr w:type="spellEnd"/>
      <w:r w:rsidR="00742231" w:rsidRPr="001278D4">
        <w:rPr>
          <w:shd w:val="clear" w:color="auto" w:fill="FFFFFF"/>
        </w:rPr>
        <w:t>, σύμφωνα με τα πέντε κριτήρια αναφοράς του Συμβουλίου</w:t>
      </w:r>
      <w:r w:rsidR="006533E9" w:rsidRPr="001278D4">
        <w:rPr>
          <w:shd w:val="clear" w:color="auto" w:fill="FFFFFF"/>
        </w:rPr>
        <w:t>·</w:t>
      </w:r>
      <w:r w:rsidR="00742231" w:rsidRPr="001278D4">
        <w:rPr>
          <w:shd w:val="clear" w:color="auto" w:fill="FFFFFF"/>
        </w:rPr>
        <w:t xml:space="preserve"> </w:t>
      </w:r>
      <w:r w:rsidR="006533E9" w:rsidRPr="006533E9">
        <w:rPr>
          <w:shd w:val="clear" w:color="auto" w:fill="FFFFFF"/>
        </w:rPr>
        <w:t xml:space="preserve">εκφράζει τη λύπη του για την απόφαση να προσκληθούν οι </w:t>
      </w:r>
      <w:proofErr w:type="spellStart"/>
      <w:r w:rsidR="006533E9" w:rsidRPr="006533E9">
        <w:rPr>
          <w:shd w:val="clear" w:color="auto" w:fill="FFFFFF"/>
        </w:rPr>
        <w:t>Ταλιμπάν</w:t>
      </w:r>
      <w:proofErr w:type="spellEnd"/>
      <w:r w:rsidR="006533E9" w:rsidRPr="006533E9">
        <w:rPr>
          <w:shd w:val="clear" w:color="auto" w:fill="FFFFFF"/>
        </w:rPr>
        <w:t xml:space="preserve"> στις Βρυξέλλες και ζητεί να ασκηθεί </w:t>
      </w:r>
      <w:r w:rsidR="00742231" w:rsidRPr="001278D4">
        <w:rPr>
          <w:shd w:val="clear" w:color="auto" w:fill="FFFFFF"/>
        </w:rPr>
        <w:t xml:space="preserve">πίεση στους </w:t>
      </w:r>
      <w:proofErr w:type="spellStart"/>
      <w:r w:rsidR="00742231" w:rsidRPr="001278D4">
        <w:rPr>
          <w:shd w:val="clear" w:color="auto" w:fill="FFFFFF"/>
        </w:rPr>
        <w:t>Ταλιμπάν</w:t>
      </w:r>
      <w:proofErr w:type="spellEnd"/>
      <w:r w:rsidR="00742231" w:rsidRPr="001278D4">
        <w:rPr>
          <w:shd w:val="clear" w:color="auto" w:fill="FFFFFF"/>
        </w:rPr>
        <w:t xml:space="preserve"> </w:t>
      </w:r>
      <w:r w:rsidR="00742231" w:rsidRPr="001278D4">
        <w:rPr>
          <w:rStyle w:val="doceo-font-family-base"/>
          <w:color w:val="000000"/>
        </w:rPr>
        <w:t>ώστε να αποκαταστήσουν τα ανθρώπινα δικαιώματα</w:t>
      </w:r>
      <w:r w:rsidR="00742231" w:rsidRPr="001278D4">
        <w:rPr>
          <w:shd w:val="clear" w:color="auto" w:fill="FFFFFF"/>
        </w:rPr>
        <w:t>, ιδίως τα δικαιώματα των γυναικών και των κοριτσιών· επαναλαμβάνει την πλήρη στήριξή του στα εντάλματα σύλληψης του ΔΠΔ και παροτρύνει τα κράτη μέλη να τα εκτελέσουν·</w:t>
      </w:r>
    </w:p>
    <w:p w14:paraId="460D9B4E" w14:textId="07DA411E" w:rsidR="00742231" w:rsidRPr="001278D4" w:rsidRDefault="001B4CD3" w:rsidP="001B4CD3">
      <w:pPr>
        <w:pStyle w:val="NormalHanging12a"/>
        <w:ind w:hanging="570"/>
        <w:rPr>
          <w:rStyle w:val="doceo-font-family-base"/>
          <w:color w:val="000000"/>
        </w:rPr>
      </w:pPr>
      <w:r w:rsidRPr="001278D4">
        <w:rPr>
          <w:rStyle w:val="doceo-font-family-base"/>
          <w:color w:val="000000"/>
        </w:rPr>
        <w:t>5.</w:t>
      </w:r>
      <w:r w:rsidRPr="001278D4">
        <w:rPr>
          <w:rStyle w:val="doceo-font-family-base"/>
          <w:color w:val="000000"/>
        </w:rPr>
        <w:tab/>
      </w:r>
      <w:r w:rsidR="00742231" w:rsidRPr="001278D4">
        <w:rPr>
          <w:rStyle w:val="doceo-font-family-base"/>
          <w:color w:val="000000"/>
        </w:rPr>
        <w:t>παροτρύνει την ΕΕ και τα κράτη μέλη της να στηρίξουν τον μηχανισμό έρευνας που θεσπίστηκε από το Συμβούλιο Ανθρωπίνων Δικαιωμάτων του ΟΗΕ·</w:t>
      </w:r>
    </w:p>
    <w:p w14:paraId="130BDD00" w14:textId="09406E75" w:rsidR="00742231" w:rsidRPr="001278D4" w:rsidRDefault="001B4CD3" w:rsidP="001B4CD3">
      <w:pPr>
        <w:pStyle w:val="NormalHanging12a"/>
        <w:ind w:hanging="570"/>
        <w:rPr>
          <w:shd w:val="clear" w:color="auto" w:fill="FFFFFF"/>
        </w:rPr>
      </w:pPr>
      <w:r w:rsidRPr="001278D4">
        <w:t>6.</w:t>
      </w:r>
      <w:r w:rsidRPr="001278D4">
        <w:tab/>
      </w:r>
      <w:r w:rsidR="00742231" w:rsidRPr="001278D4">
        <w:rPr>
          <w:shd w:val="clear" w:color="auto" w:fill="FFFFFF"/>
        </w:rPr>
        <w:t xml:space="preserve">καλεί το Συμβούλιο να επεκτείνει τις παγκόσμιες κυρώσεις της ΕΕ για τα ανθρώπινα δικαιώματα στους ηγέτες των </w:t>
      </w:r>
      <w:proofErr w:type="spellStart"/>
      <w:r w:rsidR="00742231" w:rsidRPr="001278D4">
        <w:rPr>
          <w:shd w:val="clear" w:color="auto" w:fill="FFFFFF"/>
        </w:rPr>
        <w:t>Ταλιμπάν</w:t>
      </w:r>
      <w:proofErr w:type="spellEnd"/>
      <w:r w:rsidR="00742231" w:rsidRPr="001278D4">
        <w:rPr>
          <w:shd w:val="clear" w:color="auto" w:fill="FFFFFF"/>
        </w:rPr>
        <w:t xml:space="preserve"> που ευθύνονται για τις διώξεις γυναικών και κοριτσιών, συμπεριλαμβανομένων των ταξιδιωτικών απαγορεύσεων και της δέσμευσης περιουσιακών στοιχείων·</w:t>
      </w:r>
    </w:p>
    <w:p w14:paraId="4929FE6C" w14:textId="3B997593" w:rsidR="00742231" w:rsidRPr="001278D4" w:rsidRDefault="001B4CD3" w:rsidP="001B4CD3">
      <w:pPr>
        <w:pStyle w:val="NormalHanging12a"/>
        <w:ind w:hanging="570"/>
        <w:rPr>
          <w:shd w:val="clear" w:color="auto" w:fill="FFFFFF"/>
        </w:rPr>
      </w:pPr>
      <w:r w:rsidRPr="001278D4">
        <w:t>7.</w:t>
      </w:r>
      <w:r w:rsidRPr="001278D4">
        <w:tab/>
      </w:r>
      <w:r w:rsidR="00742231" w:rsidRPr="001278D4">
        <w:rPr>
          <w:shd w:val="clear" w:color="auto" w:fill="FFFFFF"/>
        </w:rPr>
        <w:t xml:space="preserve">παροτρύνει την ΕΕ και τα κράτη μέλη της να αυξήσουν την ανθρωπιστική στήριξη προς </w:t>
      </w:r>
      <w:r w:rsidR="006533E9" w:rsidRPr="006533E9">
        <w:rPr>
          <w:shd w:val="clear" w:color="auto" w:fill="FFFFFF"/>
        </w:rPr>
        <w:t xml:space="preserve">όσους προσπαθούν να καταπολεμήσουν τον λιμό στο Αφγανιστάν και </w:t>
      </w:r>
      <w:r w:rsidR="006533E9">
        <w:rPr>
          <w:shd w:val="clear" w:color="auto" w:fill="FFFFFF"/>
        </w:rPr>
        <w:t xml:space="preserve">προς </w:t>
      </w:r>
      <w:r w:rsidR="00742231" w:rsidRPr="001278D4">
        <w:rPr>
          <w:shd w:val="clear" w:color="auto" w:fill="FFFFFF"/>
        </w:rPr>
        <w:t>Αφγανές υπερασπίστριες ανθρωπίνων δικαιωμάτων, γυναίκες δικαστές, δικηγόρους, δημοσιογράφους, ακτιβίστριες και οργανώσεις υπό την ηγεσία γυναικών, και να διασφαλίσουν ότι η βοήθεια φτάνει με ασφάλεια στις γυναίκες και τα κορίτσια του Αφγανιστάν·</w:t>
      </w:r>
    </w:p>
    <w:p w14:paraId="7F89C1A2" w14:textId="335B597A" w:rsidR="00E365E1" w:rsidRPr="001278D4" w:rsidRDefault="001B4CD3" w:rsidP="001B4CD3">
      <w:pPr>
        <w:pStyle w:val="NormalHanging12a"/>
        <w:ind w:hanging="570"/>
      </w:pPr>
      <w:r w:rsidRPr="001278D4">
        <w:t>8.</w:t>
      </w:r>
      <w:r w:rsidRPr="001278D4">
        <w:tab/>
      </w:r>
      <w:r w:rsidR="00742231" w:rsidRPr="001278D4">
        <w:rPr>
          <w:shd w:val="clear" w:color="auto" w:fill="FFFFFF"/>
        </w:rPr>
        <w:t>αναθέτει στην Πρόεδρό του να διαβιβάσει το παρόν ψήφισμα στην Επιτροπή, στο Συμβούλιο, στην ΑΠ/ΥΕ, στα κράτη μέλη, στον ΟΗΕ και στις de facto αφγανικές αρχές.</w:t>
      </w:r>
    </w:p>
    <w:sectPr w:rsidR="00E365E1" w:rsidRPr="001278D4" w:rsidSect="001278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91A25" w14:textId="77777777" w:rsidR="00B13BF3" w:rsidRPr="001278D4" w:rsidRDefault="00B13BF3">
      <w:r w:rsidRPr="001278D4">
        <w:separator/>
      </w:r>
    </w:p>
  </w:endnote>
  <w:endnote w:type="continuationSeparator" w:id="0">
    <w:p w14:paraId="1457D80D" w14:textId="77777777" w:rsidR="00B13BF3" w:rsidRPr="001278D4" w:rsidRDefault="00B13BF3">
      <w:r w:rsidRPr="001278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FD216" w14:textId="77777777" w:rsidR="00064002" w:rsidRPr="001278D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DF" w14:textId="77777777" w:rsidR="00064002" w:rsidRPr="001278D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F268F" w14:textId="77777777" w:rsidR="00064002" w:rsidRPr="001278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64066" w14:textId="77777777" w:rsidR="00B13BF3" w:rsidRPr="001278D4" w:rsidRDefault="00B13BF3">
      <w:r w:rsidRPr="001278D4">
        <w:separator/>
      </w:r>
    </w:p>
  </w:footnote>
  <w:footnote w:type="continuationSeparator" w:id="0">
    <w:p w14:paraId="3D788C20" w14:textId="77777777" w:rsidR="00B13BF3" w:rsidRPr="001278D4" w:rsidRDefault="00B13BF3">
      <w:r w:rsidRPr="001278D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84044" w14:textId="77777777" w:rsidR="00064002" w:rsidRPr="001278D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A5664" w14:textId="77777777" w:rsidR="00064002" w:rsidRPr="001278D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B9A2" w14:textId="77777777" w:rsidR="00064002" w:rsidRPr="001278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FA033B"/>
    <w:multiLevelType w:val="hybridMultilevel"/>
    <w:tmpl w:val="5A865D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21496F"/>
    <w:multiLevelType w:val="hybridMultilevel"/>
    <w:tmpl w:val="A1467090"/>
    <w:lvl w:ilvl="0" w:tplc="681ECE2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5985832">
    <w:abstractNumId w:val="9"/>
  </w:num>
  <w:num w:numId="2" w16cid:durableId="1773359698">
    <w:abstractNumId w:val="9"/>
  </w:num>
  <w:num w:numId="3" w16cid:durableId="829250449">
    <w:abstractNumId w:val="7"/>
  </w:num>
  <w:num w:numId="4" w16cid:durableId="1687436150">
    <w:abstractNumId w:val="7"/>
  </w:num>
  <w:num w:numId="5" w16cid:durableId="1755514835">
    <w:abstractNumId w:val="6"/>
  </w:num>
  <w:num w:numId="6" w16cid:durableId="1850827923">
    <w:abstractNumId w:val="6"/>
  </w:num>
  <w:num w:numId="7" w16cid:durableId="1307934688">
    <w:abstractNumId w:val="5"/>
  </w:num>
  <w:num w:numId="8" w16cid:durableId="784426547">
    <w:abstractNumId w:val="5"/>
  </w:num>
  <w:num w:numId="9" w16cid:durableId="950668917">
    <w:abstractNumId w:val="4"/>
  </w:num>
  <w:num w:numId="10" w16cid:durableId="498695482">
    <w:abstractNumId w:val="4"/>
  </w:num>
  <w:num w:numId="11" w16cid:durableId="804009462">
    <w:abstractNumId w:val="8"/>
  </w:num>
  <w:num w:numId="12" w16cid:durableId="2049142984">
    <w:abstractNumId w:val="8"/>
  </w:num>
  <w:num w:numId="13" w16cid:durableId="1619875150">
    <w:abstractNumId w:val="3"/>
  </w:num>
  <w:num w:numId="14" w16cid:durableId="1827478667">
    <w:abstractNumId w:val="3"/>
  </w:num>
  <w:num w:numId="15" w16cid:durableId="153230389">
    <w:abstractNumId w:val="2"/>
  </w:num>
  <w:num w:numId="16" w16cid:durableId="2111847615">
    <w:abstractNumId w:val="2"/>
  </w:num>
  <w:num w:numId="17" w16cid:durableId="1842309987">
    <w:abstractNumId w:val="1"/>
  </w:num>
  <w:num w:numId="18" w16cid:durableId="813370945">
    <w:abstractNumId w:val="1"/>
  </w:num>
  <w:num w:numId="19" w16cid:durableId="71051645">
    <w:abstractNumId w:val="0"/>
  </w:num>
  <w:num w:numId="20" w16cid:durableId="960261607">
    <w:abstractNumId w:val="0"/>
  </w:num>
  <w:num w:numId="21" w16cid:durableId="329065446">
    <w:abstractNumId w:val="9"/>
  </w:num>
  <w:num w:numId="22" w16cid:durableId="578179440">
    <w:abstractNumId w:val="7"/>
  </w:num>
  <w:num w:numId="23" w16cid:durableId="956331172">
    <w:abstractNumId w:val="6"/>
  </w:num>
  <w:num w:numId="24" w16cid:durableId="726611147">
    <w:abstractNumId w:val="5"/>
  </w:num>
  <w:num w:numId="25" w16cid:durableId="8875709">
    <w:abstractNumId w:val="4"/>
  </w:num>
  <w:num w:numId="26" w16cid:durableId="1408651658">
    <w:abstractNumId w:val="8"/>
  </w:num>
  <w:num w:numId="27" w16cid:durableId="825052090">
    <w:abstractNumId w:val="3"/>
  </w:num>
  <w:num w:numId="28" w16cid:durableId="1753509781">
    <w:abstractNumId w:val="2"/>
  </w:num>
  <w:num w:numId="29" w16cid:durableId="1783647574">
    <w:abstractNumId w:val="1"/>
  </w:num>
  <w:num w:numId="30" w16cid:durableId="1836913481">
    <w:abstractNumId w:val="0"/>
  </w:num>
  <w:num w:numId="31" w16cid:durableId="1091508430">
    <w:abstractNumId w:val="9"/>
  </w:num>
  <w:num w:numId="32" w16cid:durableId="105198584">
    <w:abstractNumId w:val="7"/>
  </w:num>
  <w:num w:numId="33" w16cid:durableId="254553104">
    <w:abstractNumId w:val="6"/>
  </w:num>
  <w:num w:numId="34" w16cid:durableId="17238570">
    <w:abstractNumId w:val="5"/>
  </w:num>
  <w:num w:numId="35" w16cid:durableId="497966006">
    <w:abstractNumId w:val="4"/>
  </w:num>
  <w:num w:numId="36" w16cid:durableId="35127617">
    <w:abstractNumId w:val="8"/>
  </w:num>
  <w:num w:numId="37" w16cid:durableId="1342506346">
    <w:abstractNumId w:val="3"/>
  </w:num>
  <w:num w:numId="38" w16cid:durableId="483277380">
    <w:abstractNumId w:val="2"/>
  </w:num>
  <w:num w:numId="39" w16cid:durableId="1739593741">
    <w:abstractNumId w:val="1"/>
  </w:num>
  <w:num w:numId="40" w16cid:durableId="1451166931">
    <w:abstractNumId w:val="0"/>
  </w:num>
  <w:num w:numId="41" w16cid:durableId="1315599705">
    <w:abstractNumId w:val="10"/>
  </w:num>
  <w:num w:numId="42" w16cid:durableId="1329089286">
    <w:abstractNumId w:val="10"/>
  </w:num>
  <w:num w:numId="43" w16cid:durableId="1993169124">
    <w:abstractNumId w:val="10"/>
  </w:num>
  <w:num w:numId="44" w16cid:durableId="1043285939">
    <w:abstractNumId w:val="13"/>
  </w:num>
  <w:num w:numId="45" w16cid:durableId="1404181152">
    <w:abstractNumId w:val="11"/>
  </w:num>
  <w:num w:numId="46" w16cid:durableId="7787235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2026"/>
    <w:docVar w:name="dvlangue" w:val="EL"/>
    <w:docVar w:name="dvnumam" w:val="0"/>
    <w:docVar w:name="dvpe" w:val="783.290"/>
    <w:docVar w:name="dvtitre" w:val="Ψήφισμα του Ευρωπαϊκού Κοινοβουλίου της ... 2026 σχετικά με την κατάσταση των γυναικών και των κοριτσιών στο Αφγανιστάν μετά την έγκριση από τους Ταλιμπάν του Κώδικα Ποινικής Δικονομίας για τα δικαστήρια(2026/2737(RSP))"/>
  </w:docVars>
  <w:rsids>
    <w:rsidRoot w:val="00B13BF3"/>
    <w:rsid w:val="00002272"/>
    <w:rsid w:val="00064002"/>
    <w:rsid w:val="000677B9"/>
    <w:rsid w:val="000831BA"/>
    <w:rsid w:val="000A42CC"/>
    <w:rsid w:val="000E7DD9"/>
    <w:rsid w:val="0010095E"/>
    <w:rsid w:val="00125B37"/>
    <w:rsid w:val="001278D4"/>
    <w:rsid w:val="00187494"/>
    <w:rsid w:val="001B4CD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33E9"/>
    <w:rsid w:val="006631B6"/>
    <w:rsid w:val="00680577"/>
    <w:rsid w:val="006F74FA"/>
    <w:rsid w:val="00731ADD"/>
    <w:rsid w:val="00734777"/>
    <w:rsid w:val="0074223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4B83"/>
    <w:rsid w:val="00981893"/>
    <w:rsid w:val="00A1687D"/>
    <w:rsid w:val="00A43E52"/>
    <w:rsid w:val="00A4678D"/>
    <w:rsid w:val="00A70F20"/>
    <w:rsid w:val="00A778C7"/>
    <w:rsid w:val="00AB441E"/>
    <w:rsid w:val="00AB6293"/>
    <w:rsid w:val="00AE0928"/>
    <w:rsid w:val="00AF3B82"/>
    <w:rsid w:val="00B12E95"/>
    <w:rsid w:val="00B13BF3"/>
    <w:rsid w:val="00B22876"/>
    <w:rsid w:val="00B53C0B"/>
    <w:rsid w:val="00B558F0"/>
    <w:rsid w:val="00B869B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4D0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938CF"/>
  <w15:chartTrackingRefBased/>
  <w15:docId w15:val="{42DF312A-A963-4FE9-9834-6FEEEFEDF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42231"/>
    <w:pPr>
      <w:spacing w:after="240"/>
      <w:ind w:left="567" w:hanging="567"/>
    </w:pPr>
  </w:style>
  <w:style w:type="paragraph" w:customStyle="1" w:styleId="EPComma">
    <w:name w:val="EPComma"/>
    <w:basedOn w:val="Normal"/>
    <w:rsid w:val="00742231"/>
    <w:pPr>
      <w:spacing w:before="480" w:after="240"/>
    </w:pPr>
  </w:style>
  <w:style w:type="character" w:customStyle="1" w:styleId="NormalHanging12aChar">
    <w:name w:val="NormalHanging12a Char"/>
    <w:basedOn w:val="DefaultParagraphFont"/>
    <w:link w:val="NormalHanging12a"/>
    <w:locked/>
    <w:rsid w:val="00742231"/>
    <w:rPr>
      <w:sz w:val="24"/>
      <w:lang w:val="el-GR"/>
    </w:rPr>
  </w:style>
  <w:style w:type="character" w:customStyle="1" w:styleId="doceo-font-family-base">
    <w:name w:val="doceo-font-family-base"/>
    <w:basedOn w:val="DefaultParagraphFont"/>
    <w:rsid w:val="00742231"/>
  </w:style>
  <w:style w:type="paragraph" w:styleId="Revision">
    <w:name w:val="Revision"/>
    <w:hidden/>
    <w:uiPriority w:val="99"/>
    <w:semiHidden/>
    <w:rsid w:val="00964B83"/>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719</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2026-05-21T13:08:00Z</dcterms:created>
  <dcterms:modified xsi:type="dcterms:W3CDTF">2026-05-21T13:08:00Z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B10-0247/2026</vt:lpwstr>
  </property>
  <property fmtid="{D5CDD505-2E9C-101B-9397-08002B2CF9AE}" pid="4" name="&lt;Type&gt;">
    <vt:lpwstr>RR</vt:lpwstr>
  </property>
</Properties>
</file>