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10A1" w14:paraId="4180B58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629606" w14:textId="77777777" w:rsidR="00751A4A" w:rsidRPr="006D10A1" w:rsidRDefault="005035EE" w:rsidP="0010095E">
            <w:pPr>
              <w:pStyle w:val="EPName"/>
            </w:pPr>
            <w:r w:rsidRPr="006D10A1">
              <w:t>Parlament Ewropew</w:t>
            </w:r>
          </w:p>
          <w:p w14:paraId="3622583F" w14:textId="77777777" w:rsidR="00751A4A" w:rsidRPr="006D10A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10A1">
              <w:t>2024</w:t>
            </w:r>
            <w:r w:rsidR="00817416" w:rsidRPr="006D10A1">
              <w:t>-202</w:t>
            </w:r>
            <w:r w:rsidRPr="006D10A1">
              <w:t>9</w:t>
            </w:r>
          </w:p>
        </w:tc>
        <w:tc>
          <w:tcPr>
            <w:tcW w:w="2268" w:type="dxa"/>
            <w:shd w:val="clear" w:color="auto" w:fill="auto"/>
          </w:tcPr>
          <w:p w14:paraId="5EA02A39" w14:textId="77777777" w:rsidR="00751A4A" w:rsidRPr="006D10A1" w:rsidRDefault="00187494" w:rsidP="0010095E">
            <w:pPr>
              <w:pStyle w:val="EPLogo"/>
            </w:pPr>
            <w:r w:rsidRPr="006D10A1">
              <w:rPr>
                <w:noProof/>
                <w:lang w:eastAsia="ja-JP"/>
              </w:rPr>
              <w:drawing>
                <wp:inline distT="0" distB="0" distL="0" distR="0" wp14:anchorId="1871E3B7" wp14:editId="6439905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C100AC" w14:textId="77777777" w:rsidR="00D058B8" w:rsidRPr="006D10A1" w:rsidRDefault="00D058B8" w:rsidP="004C5D52">
      <w:pPr>
        <w:pStyle w:val="LineTop"/>
      </w:pPr>
    </w:p>
    <w:p w14:paraId="644366ED" w14:textId="77777777" w:rsidR="00680577" w:rsidRPr="006D10A1" w:rsidRDefault="005035EE" w:rsidP="00680577">
      <w:pPr>
        <w:pStyle w:val="EPBodyTA1"/>
      </w:pPr>
      <w:r w:rsidRPr="006D10A1">
        <w:t>TESTI ADOTTATI</w:t>
      </w:r>
    </w:p>
    <w:p w14:paraId="08D084E5" w14:textId="77777777" w:rsidR="00D058B8" w:rsidRPr="006D10A1" w:rsidRDefault="00D058B8" w:rsidP="00D058B8">
      <w:pPr>
        <w:pStyle w:val="LineBottom"/>
      </w:pPr>
    </w:p>
    <w:p w14:paraId="4286F3CC" w14:textId="1198F299" w:rsidR="005035EE" w:rsidRPr="006D10A1" w:rsidRDefault="005035EE" w:rsidP="005035EE">
      <w:pPr>
        <w:pStyle w:val="ATHeading1"/>
      </w:pPr>
      <w:bookmarkStart w:id="0" w:name="TANumber"/>
      <w:r w:rsidRPr="006D10A1">
        <w:t>P10_TA(2026)0</w:t>
      </w:r>
      <w:bookmarkEnd w:id="0"/>
      <w:r w:rsidR="00782F8F">
        <w:t>186</w:t>
      </w:r>
    </w:p>
    <w:p w14:paraId="4E43B233" w14:textId="77777777" w:rsidR="005035EE" w:rsidRPr="006D10A1" w:rsidRDefault="005035EE" w:rsidP="005035EE">
      <w:pPr>
        <w:pStyle w:val="ATHeading2"/>
      </w:pPr>
      <w:bookmarkStart w:id="1" w:name="title"/>
      <w:r w:rsidRPr="006D10A1">
        <w:t>Is-sitwazzjoni tan-nisa u l-bniet fl-Afganistan wara l-adozzjoni tal-Kodiċi tal-Proċedura Kriminali għall-Qrati mit-Taliban</w:t>
      </w:r>
      <w:bookmarkEnd w:id="1"/>
    </w:p>
    <w:p w14:paraId="1618273F" w14:textId="2A4D0589" w:rsidR="005035EE" w:rsidRPr="006D10A1" w:rsidRDefault="005035EE" w:rsidP="005035EE">
      <w:pPr>
        <w:rPr>
          <w:i/>
          <w:vanish/>
        </w:rPr>
      </w:pPr>
      <w:r w:rsidRPr="006D10A1">
        <w:rPr>
          <w:i/>
        </w:rPr>
        <w:fldChar w:fldCharType="begin"/>
      </w:r>
      <w:r w:rsidRPr="006D10A1">
        <w:rPr>
          <w:i/>
        </w:rPr>
        <w:instrText xml:space="preserve"> TC"(</w:instrText>
      </w:r>
      <w:bookmarkStart w:id="2" w:name="DocNumber"/>
      <w:r w:rsidRPr="006D10A1">
        <w:rPr>
          <w:i/>
        </w:rPr>
        <w:instrText>B10-0247</w:instrText>
      </w:r>
      <w:r w:rsidR="00A8649E">
        <w:rPr>
          <w:i/>
        </w:rPr>
        <w:instrText>, 0252, 0254, 0255 u 0258</w:instrText>
      </w:r>
      <w:r w:rsidRPr="006D10A1">
        <w:rPr>
          <w:i/>
        </w:rPr>
        <w:instrText>/2026</w:instrText>
      </w:r>
      <w:bookmarkEnd w:id="2"/>
      <w:r w:rsidRPr="006D10A1">
        <w:rPr>
          <w:i/>
        </w:rPr>
        <w:instrText xml:space="preserve">)"\l3 \n&gt; \* MERGEFORMAT </w:instrText>
      </w:r>
      <w:r w:rsidRPr="006D10A1">
        <w:rPr>
          <w:i/>
        </w:rPr>
        <w:fldChar w:fldCharType="end"/>
      </w:r>
    </w:p>
    <w:p w14:paraId="37A651C3" w14:textId="77777777" w:rsidR="005035EE" w:rsidRPr="006D10A1" w:rsidRDefault="005035EE" w:rsidP="005035EE">
      <w:pPr>
        <w:rPr>
          <w:vanish/>
        </w:rPr>
      </w:pPr>
      <w:bookmarkStart w:id="3" w:name="PE"/>
      <w:r w:rsidRPr="006D10A1">
        <w:rPr>
          <w:vanish/>
        </w:rPr>
        <w:t>PE783.290</w:t>
      </w:r>
      <w:bookmarkEnd w:id="3"/>
    </w:p>
    <w:p w14:paraId="2030C266" w14:textId="75EF687C" w:rsidR="005035EE" w:rsidRPr="006D10A1" w:rsidRDefault="005035EE" w:rsidP="00A8649E">
      <w:pPr>
        <w:pStyle w:val="ATHeading3"/>
      </w:pPr>
      <w:bookmarkStart w:id="4" w:name="Sujet"/>
      <w:r w:rsidRPr="006D10A1">
        <w:t xml:space="preserve">Riżoluzzjoni tal-Parlament Ewropew </w:t>
      </w:r>
      <w:r w:rsidR="00A8649E">
        <w:t>tal-21 ta’ Mejju</w:t>
      </w:r>
      <w:r w:rsidRPr="006D10A1">
        <w:t xml:space="preserve"> 2026 dwar is-sitwazzjoni tan-nisa u l-bniet fl-Afganistan wara l-adozzjoni tal-Kodiċi tal-Proċedura Kriminali għall-Qrati mit-Taliban</w:t>
      </w:r>
      <w:bookmarkEnd w:id="4"/>
      <w:r w:rsidRPr="006D10A1">
        <w:t xml:space="preserve"> </w:t>
      </w:r>
      <w:bookmarkStart w:id="5" w:name="References"/>
      <w:r w:rsidRPr="006D10A1">
        <w:t>(2026/2737(RSP))</w:t>
      </w:r>
      <w:bookmarkEnd w:id="5"/>
    </w:p>
    <w:p w14:paraId="4E779A0B" w14:textId="77777777" w:rsidR="00C425AB" w:rsidRPr="006D10A1" w:rsidRDefault="00C425AB" w:rsidP="00C425AB">
      <w:pPr>
        <w:pStyle w:val="EPComma"/>
      </w:pPr>
      <w:bookmarkStart w:id="6" w:name="TextBodyBegin"/>
      <w:bookmarkEnd w:id="6"/>
      <w:r w:rsidRPr="006D10A1">
        <w:rPr>
          <w:i/>
        </w:rPr>
        <w:t>Il-Parlament Ewropew</w:t>
      </w:r>
      <w:r w:rsidRPr="006D10A1">
        <w:t>,</w:t>
      </w:r>
    </w:p>
    <w:p w14:paraId="5D5D708F" w14:textId="77777777" w:rsidR="00C425AB" w:rsidRPr="006D10A1" w:rsidRDefault="00C425AB" w:rsidP="00C425AB">
      <w:pPr>
        <w:pStyle w:val="NormalHanging12a"/>
      </w:pPr>
      <w:r w:rsidRPr="006D10A1">
        <w:t>–</w:t>
      </w:r>
      <w:r w:rsidRPr="006D10A1">
        <w:tab/>
      </w:r>
      <w:r w:rsidRPr="006D10A1">
        <w:rPr>
          <w:shd w:val="clear" w:color="auto" w:fill="FFFFFF"/>
        </w:rPr>
        <w:t>wara li kkunsidra r-riżoluzzjonijiet preċedenti tiegħu dwar l-Afganistan,</w:t>
      </w:r>
    </w:p>
    <w:p w14:paraId="64B4129C" w14:textId="77777777" w:rsidR="00C425AB" w:rsidRPr="006D10A1" w:rsidRDefault="00C425AB" w:rsidP="00C425AB">
      <w:pPr>
        <w:pStyle w:val="NormalHanging12a"/>
      </w:pPr>
      <w:r w:rsidRPr="006D10A1">
        <w:t>–</w:t>
      </w:r>
      <w:r w:rsidRPr="006D10A1">
        <w:tab/>
        <w:t>wara li kkunsidra l-Artikoli 150(5) u 136(4) tar-Regoli ta’ Proċedura tiegħu,</w:t>
      </w:r>
    </w:p>
    <w:p w14:paraId="6B3AE3C1" w14:textId="77777777" w:rsidR="00C425AB" w:rsidRPr="006D10A1" w:rsidRDefault="00C425AB" w:rsidP="00C425AB">
      <w:pPr>
        <w:pStyle w:val="NormalHanging12a"/>
        <w:rPr>
          <w:shd w:val="clear" w:color="auto" w:fill="FFFFFF"/>
        </w:rPr>
      </w:pPr>
      <w:r w:rsidRPr="006D10A1">
        <w:t>A.</w:t>
      </w:r>
      <w:r w:rsidRPr="006D10A1">
        <w:tab/>
      </w:r>
      <w:r w:rsidRPr="006D10A1">
        <w:rPr>
          <w:shd w:val="clear" w:color="auto" w:fill="FFFFFF"/>
        </w:rPr>
        <w:t xml:space="preserve">billi mill-ħtif illegali tal-poter min-naħa tat-Taliban fl-2021, in-nisa u l-bniet Afgani ġew soġġetti għal persekuzzjoni sistematika permezz ta’ aktar minn 150 </w:t>
      </w:r>
      <w:proofErr w:type="spellStart"/>
      <w:r w:rsidRPr="006D10A1">
        <w:rPr>
          <w:shd w:val="clear" w:color="auto" w:fill="FFFFFF"/>
        </w:rPr>
        <w:t>editt</w:t>
      </w:r>
      <w:proofErr w:type="spellEnd"/>
      <w:r w:rsidRPr="006D10A1">
        <w:rPr>
          <w:shd w:val="clear" w:color="auto" w:fill="FFFFFF"/>
        </w:rPr>
        <w:t xml:space="preserve">, li </w:t>
      </w:r>
      <w:proofErr w:type="spellStart"/>
      <w:r w:rsidRPr="006D10A1">
        <w:rPr>
          <w:shd w:val="clear" w:color="auto" w:fill="FFFFFF"/>
        </w:rPr>
        <w:t>jċaħħduhom</w:t>
      </w:r>
      <w:proofErr w:type="spellEnd"/>
      <w:r w:rsidRPr="006D10A1">
        <w:rPr>
          <w:shd w:val="clear" w:color="auto" w:fill="FFFFFF"/>
        </w:rPr>
        <w:t xml:space="preserve"> mill-edukazzjoni lil hinn mis-sitt sena, l-impjieg, il-ġustizzja, il-libertà tal-moviment, il-kura tas-saħħa u l-ħajja pubblika;</w:t>
      </w:r>
    </w:p>
    <w:p w14:paraId="4D405155" w14:textId="77777777" w:rsidR="00C425AB" w:rsidRPr="006D10A1" w:rsidRDefault="00C425AB" w:rsidP="00C425AB">
      <w:pPr>
        <w:pStyle w:val="NormalHanging12a"/>
        <w:rPr>
          <w:shd w:val="clear" w:color="auto" w:fill="FFFFFF"/>
        </w:rPr>
      </w:pPr>
      <w:r w:rsidRPr="006D10A1">
        <w:t>B.</w:t>
      </w:r>
      <w:r w:rsidRPr="006D10A1">
        <w:tab/>
      </w:r>
      <w:r w:rsidRPr="006D10A1">
        <w:rPr>
          <w:shd w:val="clear" w:color="auto" w:fill="FFFFFF"/>
        </w:rPr>
        <w:t xml:space="preserve">billi fl-2026, </w:t>
      </w:r>
      <w:proofErr w:type="spellStart"/>
      <w:r w:rsidRPr="006D10A1">
        <w:rPr>
          <w:shd w:val="clear" w:color="auto" w:fill="FFFFFF"/>
        </w:rPr>
        <w:t>it</w:t>
      </w:r>
      <w:proofErr w:type="spellEnd"/>
      <w:r w:rsidRPr="006D10A1">
        <w:rPr>
          <w:shd w:val="clear" w:color="auto" w:fill="FFFFFF"/>
        </w:rPr>
        <w:t xml:space="preserve">-Taliban adottaw il-Kodiċi tal-Proċedura Kriminali għall-Qrati (il-Kodiċi), li </w:t>
      </w:r>
      <w:proofErr w:type="spellStart"/>
      <w:r w:rsidRPr="006D10A1">
        <w:rPr>
          <w:shd w:val="clear" w:color="auto" w:fill="FFFFFF"/>
        </w:rPr>
        <w:t>jikkriminalizza</w:t>
      </w:r>
      <w:proofErr w:type="spellEnd"/>
      <w:r w:rsidRPr="006D10A1">
        <w:rPr>
          <w:shd w:val="clear" w:color="auto" w:fill="FFFFFF"/>
        </w:rPr>
        <w:t xml:space="preserve"> l-kritika tal-awtoritajiet u jagħti lill-imħallfin setgħat diskrezzjonali wiesgħa;</w:t>
      </w:r>
    </w:p>
    <w:p w14:paraId="377D0B36" w14:textId="77777777" w:rsidR="00C425AB" w:rsidRPr="006D10A1" w:rsidRDefault="00C425AB" w:rsidP="00C425AB">
      <w:pPr>
        <w:pStyle w:val="NormalHanging12a"/>
        <w:rPr>
          <w:bCs/>
          <w:shd w:val="clear" w:color="auto" w:fill="FFFFFF"/>
        </w:rPr>
      </w:pPr>
      <w:r w:rsidRPr="006D10A1">
        <w:t>C.</w:t>
      </w:r>
      <w:r w:rsidRPr="006D10A1">
        <w:tab/>
      </w:r>
      <w:r w:rsidRPr="006D10A1">
        <w:rPr>
          <w:shd w:val="clear" w:color="auto" w:fill="FFFFFF"/>
        </w:rPr>
        <w:t xml:space="preserve">billi l-Kodiċi jnaqqar id-drittijiet tan-nisa billi </w:t>
      </w:r>
      <w:proofErr w:type="spellStart"/>
      <w:r w:rsidRPr="006D10A1">
        <w:rPr>
          <w:shd w:val="clear" w:color="auto" w:fill="FFFFFF"/>
        </w:rPr>
        <w:t>jillegalizza</w:t>
      </w:r>
      <w:proofErr w:type="spellEnd"/>
      <w:r w:rsidRPr="006D10A1">
        <w:rPr>
          <w:shd w:val="clear" w:color="auto" w:fill="FFFFFF"/>
        </w:rPr>
        <w:t xml:space="preserve"> l-vjolenza domestika, </w:t>
      </w:r>
      <w:proofErr w:type="spellStart"/>
      <w:r w:rsidRPr="006D10A1">
        <w:rPr>
          <w:shd w:val="clear" w:color="auto" w:fill="FFFFFF"/>
        </w:rPr>
        <w:t>jikkriminalizza</w:t>
      </w:r>
      <w:proofErr w:type="spellEnd"/>
      <w:r w:rsidRPr="006D10A1">
        <w:rPr>
          <w:shd w:val="clear" w:color="auto" w:fill="FFFFFF"/>
        </w:rPr>
        <w:t xml:space="preserve"> lin-nisa li jfittxu ħarsien mill-abbuż, jistituzzjonalizza l-piena korporali li tammonta għal tortura, jirrikonoxxi l-iskjavitù, jippreskrivi l-piena tal-mewt mingħajr garanziji ta’ proċess ġust, jagħti lill-irġiel miżżewġin awtorità diskrezzjonali biex </w:t>
      </w:r>
      <w:proofErr w:type="spellStart"/>
      <w:r w:rsidRPr="006D10A1">
        <w:rPr>
          <w:shd w:val="clear" w:color="auto" w:fill="FFFFFF"/>
        </w:rPr>
        <w:t>jikkastigaw</w:t>
      </w:r>
      <w:proofErr w:type="spellEnd"/>
      <w:r w:rsidRPr="006D10A1">
        <w:rPr>
          <w:shd w:val="clear" w:color="auto" w:fill="FFFFFF"/>
        </w:rPr>
        <w:t xml:space="preserve"> lil </w:t>
      </w:r>
      <w:proofErr w:type="spellStart"/>
      <w:r w:rsidRPr="006D10A1">
        <w:rPr>
          <w:shd w:val="clear" w:color="auto" w:fill="FFFFFF"/>
        </w:rPr>
        <w:t>marthom</w:t>
      </w:r>
      <w:proofErr w:type="spellEnd"/>
      <w:r w:rsidRPr="006D10A1">
        <w:rPr>
          <w:shd w:val="clear" w:color="auto" w:fill="FFFFFF"/>
        </w:rPr>
        <w:t xml:space="preserve"> f’każ ta’ “diżubbidjenza”, jissoġġetta lin-nisa li jħallu r-reliġjon Musulmana għal priġunerija indefinita, u jistituzzjonalizza d-diskriminazzjoni bbażata fuq il-ġeneru, ir-reliġjon u l-istatus soċjali; billi ma jipprovdi l-ebda dritt għal rappreżentanza legali jew salvagwardji kontra l-konfessjonijiet furzati, u t-tneħħija ta’ mħallfin, prosekuturi u avukati nisa tħalli lin-nisa mingħajr rimedji, bi ksur tal-obbligi tal-Afganistan fl-ambitu tal-ICCPR, l-UNCAT u l-Konvenzjoni dwar l-Abolizzjoni tal-Iskjavitù;</w:t>
      </w:r>
    </w:p>
    <w:p w14:paraId="5323EE95" w14:textId="77777777" w:rsidR="00C425AB" w:rsidRPr="006D10A1" w:rsidRDefault="00C425AB" w:rsidP="00C425AB">
      <w:pPr>
        <w:pStyle w:val="NormalHanging12a"/>
        <w:rPr>
          <w:shd w:val="clear" w:color="auto" w:fill="FFFFFF"/>
        </w:rPr>
      </w:pPr>
      <w:r w:rsidRPr="006D10A1">
        <w:t>D.</w:t>
      </w:r>
      <w:r w:rsidRPr="006D10A1">
        <w:tab/>
      </w:r>
      <w:r w:rsidRPr="006D10A1">
        <w:rPr>
          <w:shd w:val="clear" w:color="auto" w:fill="FFFFFF"/>
        </w:rPr>
        <w:t>billi t-Taliban żiedu b’mod sinifikanti l-każijiet ta’ swat pubbliku u piena korporali, li twettqu fuq mill-inqas 170 mara fl-2025;</w:t>
      </w:r>
    </w:p>
    <w:p w14:paraId="2484AD69" w14:textId="77777777" w:rsidR="00C425AB" w:rsidRPr="006D10A1" w:rsidRDefault="00C425AB" w:rsidP="00C425AB">
      <w:pPr>
        <w:pStyle w:val="NormalHanging12a"/>
        <w:rPr>
          <w:shd w:val="clear" w:color="auto" w:fill="FFFFFF"/>
        </w:rPr>
      </w:pPr>
      <w:r w:rsidRPr="006D10A1">
        <w:lastRenderedPageBreak/>
        <w:t>E.</w:t>
      </w:r>
      <w:r w:rsidRPr="006D10A1">
        <w:tab/>
      </w:r>
      <w:r w:rsidRPr="006D10A1">
        <w:rPr>
          <w:shd w:val="clear" w:color="auto" w:fill="FFFFFF"/>
        </w:rPr>
        <w:t xml:space="preserve">billi r-reġim tat-Taliban istituzzjonalizza l-persekuzzjoni tal-ġeneru u l-apartheid tal-ġeneru; billi l-QKI ħarġet mandati ta’ arrest kontra </w:t>
      </w:r>
      <w:proofErr w:type="spellStart"/>
      <w:r w:rsidRPr="006D10A1">
        <w:rPr>
          <w:shd w:val="clear" w:color="auto" w:fill="FFFFFF"/>
        </w:rPr>
        <w:t>Akhundzada</w:t>
      </w:r>
      <w:proofErr w:type="spellEnd"/>
      <w:r w:rsidRPr="006D10A1">
        <w:rPr>
          <w:shd w:val="clear" w:color="auto" w:fill="FFFFFF"/>
        </w:rPr>
        <w:t xml:space="preserve"> u </w:t>
      </w:r>
      <w:proofErr w:type="spellStart"/>
      <w:r w:rsidRPr="006D10A1">
        <w:rPr>
          <w:shd w:val="clear" w:color="auto" w:fill="FFFFFF"/>
        </w:rPr>
        <w:t>Haqqani</w:t>
      </w:r>
      <w:proofErr w:type="spellEnd"/>
      <w:r w:rsidRPr="006D10A1">
        <w:rPr>
          <w:shd w:val="clear" w:color="auto" w:fill="FFFFFF"/>
        </w:rPr>
        <w:t xml:space="preserve"> għad-delitt kontra l-umanità ta’ prosekuzzjoni abbażi tal-ġeneru;</w:t>
      </w:r>
    </w:p>
    <w:p w14:paraId="10FD6279" w14:textId="77777777" w:rsidR="00C425AB" w:rsidRPr="006D10A1" w:rsidRDefault="00C425AB" w:rsidP="00C425AB">
      <w:pPr>
        <w:pStyle w:val="NormalHanging12a"/>
        <w:rPr>
          <w:shd w:val="clear" w:color="auto" w:fill="FFFFFF"/>
        </w:rPr>
      </w:pPr>
      <w:r w:rsidRPr="006D10A1">
        <w:t>1.</w:t>
      </w:r>
      <w:r w:rsidRPr="006D10A1">
        <w:tab/>
      </w:r>
      <w:r w:rsidRPr="006D10A1">
        <w:rPr>
          <w:shd w:val="clear" w:color="auto" w:fill="FFFFFF"/>
        </w:rPr>
        <w:t>Jikkundanna bil-qawwa l-Kodiċi; jappella lir-reġim tat-Talibani biex iħassruh minnufih;</w:t>
      </w:r>
    </w:p>
    <w:p w14:paraId="63B780D0" w14:textId="59A39517" w:rsidR="00C425AB" w:rsidRPr="006D10A1" w:rsidRDefault="00C425AB" w:rsidP="00C425AB">
      <w:pPr>
        <w:pStyle w:val="NormalHanging12a"/>
        <w:rPr>
          <w:shd w:val="clear" w:color="auto" w:fill="FFFFFF"/>
        </w:rPr>
      </w:pPr>
      <w:r w:rsidRPr="006D10A1">
        <w:t>2.</w:t>
      </w:r>
      <w:r w:rsidRPr="006D10A1">
        <w:tab/>
      </w:r>
      <w:bookmarkStart w:id="7" w:name="_Hlk230270205"/>
      <w:r w:rsidRPr="006D10A1">
        <w:rPr>
          <w:shd w:val="clear" w:color="auto" w:fill="FFFFFF"/>
        </w:rPr>
        <w:t>Jiddikjara li r-reġim tat-Taliban istituzzjonalizza l-iskjavitù</w:t>
      </w:r>
      <w:r w:rsidR="00782F8F">
        <w:rPr>
          <w:shd w:val="clear" w:color="auto" w:fill="FFFFFF"/>
        </w:rPr>
        <w:t>,</w:t>
      </w:r>
      <w:r w:rsidRPr="006D10A1">
        <w:rPr>
          <w:shd w:val="clear" w:color="auto" w:fill="FFFFFF"/>
        </w:rPr>
        <w:t xml:space="preserve"> l-apartheid tal-ġeneru</w:t>
      </w:r>
      <w:r w:rsidR="00782F8F">
        <w:rPr>
          <w:shd w:val="clear" w:color="auto" w:fill="FFFFFF"/>
        </w:rPr>
        <w:t xml:space="preserve"> u ż-żwieġ tat-tfal</w:t>
      </w:r>
      <w:r w:rsidRPr="006D10A1">
        <w:rPr>
          <w:shd w:val="clear" w:color="auto" w:fill="FFFFFF"/>
        </w:rPr>
        <w:t xml:space="preserve">; jistieden lill-Kunsill u lill-Kummissjoni </w:t>
      </w:r>
      <w:r w:rsidR="00A8649E">
        <w:rPr>
          <w:shd w:val="clear" w:color="auto" w:fill="FFFFFF"/>
        </w:rPr>
        <w:t>jindikaw dan</w:t>
      </w:r>
      <w:r w:rsidRPr="006D10A1">
        <w:rPr>
          <w:shd w:val="clear" w:color="auto" w:fill="FFFFFF"/>
        </w:rPr>
        <w:t xml:space="preserve"> fl-impenji diplomatiċi kollha u jappoġġjaw ir-rikonoxximent tagħhom bħala delitti kontra l-umanità fit-Trattat dwar id-Delitti Kontra l-Umanità propost;</w:t>
      </w:r>
      <w:bookmarkEnd w:id="7"/>
    </w:p>
    <w:p w14:paraId="11D5A8FF" w14:textId="77777777" w:rsidR="00C425AB" w:rsidRPr="006D10A1" w:rsidRDefault="00C425AB" w:rsidP="00C425AB">
      <w:pPr>
        <w:pStyle w:val="NormalHanging12a"/>
        <w:rPr>
          <w:shd w:val="clear" w:color="auto" w:fill="FFFFFF"/>
        </w:rPr>
      </w:pPr>
      <w:r w:rsidRPr="006D10A1">
        <w:t>3.</w:t>
      </w:r>
      <w:r w:rsidRPr="006D10A1">
        <w:tab/>
      </w:r>
      <w:r w:rsidRPr="006D10A1">
        <w:rPr>
          <w:shd w:val="clear" w:color="auto" w:fill="FFFFFF"/>
        </w:rPr>
        <w:t>Jitlob li jintemmu minnufih is-swat pubbliku, il-pieni korporali u l-eżekuzzjonijiet, u li jitneħħew ir-restrizzjonijiet kollha fuq in-nisa u l-bniet, il-persuni LGBTQ+, il-minoranzi reliġjużi u gruppi vulnerabbli oħra fil-ħajja pubblika;</w:t>
      </w:r>
    </w:p>
    <w:p w14:paraId="4CC0F4A9" w14:textId="77A4F9ED" w:rsidR="00C425AB" w:rsidRPr="006D10A1" w:rsidRDefault="00C425AB" w:rsidP="00C425AB">
      <w:pPr>
        <w:pStyle w:val="NormalHanging12a"/>
        <w:rPr>
          <w:shd w:val="clear" w:color="auto" w:fill="FFFFFF"/>
        </w:rPr>
      </w:pPr>
      <w:r w:rsidRPr="006D10A1">
        <w:t>4.</w:t>
      </w:r>
      <w:r w:rsidRPr="006D10A1">
        <w:tab/>
      </w:r>
      <w:r w:rsidRPr="006D10A1">
        <w:rPr>
          <w:shd w:val="clear" w:color="auto" w:fill="FFFFFF"/>
        </w:rPr>
        <w:t>Iħeġġeġ lill-Kummissjoni u lill-Istati Membri jirrispettaw in-nonrikonoxximent u n-nonnormalizzazzjoni tat-Taliban, f’konformità mal-ħames punti ta’ riferiment tal-Kunsill</w:t>
      </w:r>
      <w:r w:rsidR="00782F8F" w:rsidRPr="00782F8F">
        <w:rPr>
          <w:shd w:val="clear" w:color="auto" w:fill="FFFFFF"/>
        </w:rPr>
        <w:t>; jiddispjaċih dwar id-deċiżjoni li t-Taliban jiġu mistiedna Brussell u jitlob li ssir</w:t>
      </w:r>
      <w:r w:rsidRPr="006D10A1">
        <w:rPr>
          <w:shd w:val="clear" w:color="auto" w:fill="FFFFFF"/>
        </w:rPr>
        <w:t xml:space="preserve"> pressjoni fuq </w:t>
      </w:r>
      <w:proofErr w:type="spellStart"/>
      <w:r w:rsidRPr="006D10A1">
        <w:rPr>
          <w:shd w:val="clear" w:color="auto" w:fill="FFFFFF"/>
        </w:rPr>
        <w:t>it</w:t>
      </w:r>
      <w:proofErr w:type="spellEnd"/>
      <w:r w:rsidRPr="006D10A1">
        <w:rPr>
          <w:shd w:val="clear" w:color="auto" w:fill="FFFFFF"/>
        </w:rPr>
        <w:t xml:space="preserve">-Taliban </w:t>
      </w:r>
      <w:r w:rsidRPr="006D10A1">
        <w:rPr>
          <w:rStyle w:val="doceo-font-family-base"/>
          <w:color w:val="000000"/>
        </w:rPr>
        <w:t>biex jerġgħu jistabbilixxu d-drittijiet tal-bniedem</w:t>
      </w:r>
      <w:r w:rsidRPr="006D10A1">
        <w:rPr>
          <w:shd w:val="clear" w:color="auto" w:fill="FFFFFF"/>
        </w:rPr>
        <w:t>, b’mod partikolari d-drittijiet tan-nisa u tal-bniet; itenni l-appoġġ sħiħ tiegħu għall-mandati ta’ arrest tal-QKI u jħeġġeġ lill-Istati Membri jinfurzawhom;</w:t>
      </w:r>
    </w:p>
    <w:p w14:paraId="2176CFD0" w14:textId="77777777" w:rsidR="00C425AB" w:rsidRPr="006D10A1" w:rsidRDefault="00C425AB" w:rsidP="00C425AB">
      <w:pPr>
        <w:pStyle w:val="NormalHanging12a"/>
        <w:rPr>
          <w:rStyle w:val="doceo-font-family-base"/>
          <w:color w:val="000000"/>
        </w:rPr>
      </w:pPr>
      <w:r w:rsidRPr="006D10A1">
        <w:rPr>
          <w:rStyle w:val="doceo-font-family-base"/>
          <w:color w:val="000000"/>
        </w:rPr>
        <w:t>5.</w:t>
      </w:r>
      <w:r w:rsidRPr="006D10A1">
        <w:rPr>
          <w:rStyle w:val="doceo-font-family-base"/>
          <w:color w:val="000000"/>
        </w:rPr>
        <w:tab/>
        <w:t>Iħeġġeġ lill-UE u lill-Istati Membri tagħha jappoġġjaw il-mekkaniżmu investigattiv stabbilit mill-Kunsill tad-Drittijiet tal-Bniedem tan-NU;</w:t>
      </w:r>
    </w:p>
    <w:p w14:paraId="660F1EED" w14:textId="77777777" w:rsidR="00C425AB" w:rsidRPr="006D10A1" w:rsidRDefault="00C425AB" w:rsidP="00C425AB">
      <w:pPr>
        <w:pStyle w:val="NormalHanging12a"/>
        <w:rPr>
          <w:shd w:val="clear" w:color="auto" w:fill="FFFFFF"/>
        </w:rPr>
      </w:pPr>
      <w:r w:rsidRPr="006D10A1">
        <w:t>6.</w:t>
      </w:r>
      <w:r w:rsidRPr="006D10A1">
        <w:tab/>
      </w:r>
      <w:r w:rsidRPr="006D10A1">
        <w:rPr>
          <w:shd w:val="clear" w:color="auto" w:fill="FFFFFF"/>
        </w:rPr>
        <w:t>Jistieden lill-Kunsill jestendi s-sanzjonijiet globali tal-UE dwar id-drittijiet tal-bniedem għall-mexxejja tat-Taliban responsabbli għall-persekuzzjoni tan-nisa u l-bniet, inklużi l-projbizzjonijiet fuq l-ivvjaġġar u l-iffriżar tal-assi;</w:t>
      </w:r>
    </w:p>
    <w:p w14:paraId="6D22450F" w14:textId="0F14FFE6" w:rsidR="00C425AB" w:rsidRPr="006D10A1" w:rsidRDefault="00C425AB" w:rsidP="00C425AB">
      <w:pPr>
        <w:pStyle w:val="NormalHanging12a"/>
        <w:rPr>
          <w:shd w:val="clear" w:color="auto" w:fill="FFFFFF"/>
        </w:rPr>
      </w:pPr>
      <w:r w:rsidRPr="006D10A1">
        <w:t>7.</w:t>
      </w:r>
      <w:r w:rsidRPr="006D10A1">
        <w:tab/>
      </w:r>
      <w:r w:rsidRPr="006D10A1">
        <w:rPr>
          <w:shd w:val="clear" w:color="auto" w:fill="FFFFFF"/>
        </w:rPr>
        <w:t xml:space="preserve">Iħeġġeġ lill-UE u lill-Istati Membri tagħha jżidu l-appoġġ umanitarju </w:t>
      </w:r>
      <w:r w:rsidR="00782F8F" w:rsidRPr="00782F8F">
        <w:rPr>
          <w:shd w:val="clear" w:color="auto" w:fill="FFFFFF"/>
        </w:rPr>
        <w:t xml:space="preserve">għal dawk li qed </w:t>
      </w:r>
      <w:proofErr w:type="spellStart"/>
      <w:r w:rsidR="00782F8F" w:rsidRPr="00782F8F">
        <w:rPr>
          <w:shd w:val="clear" w:color="auto" w:fill="FFFFFF"/>
        </w:rPr>
        <w:t>jikkumbattu</w:t>
      </w:r>
      <w:proofErr w:type="spellEnd"/>
      <w:r w:rsidR="00782F8F" w:rsidRPr="00782F8F">
        <w:rPr>
          <w:shd w:val="clear" w:color="auto" w:fill="FFFFFF"/>
        </w:rPr>
        <w:t xml:space="preserve"> l-</w:t>
      </w:r>
      <w:proofErr w:type="spellStart"/>
      <w:r w:rsidR="00782F8F" w:rsidRPr="00782F8F">
        <w:rPr>
          <w:shd w:val="clear" w:color="auto" w:fill="FFFFFF"/>
        </w:rPr>
        <w:t>karestija</w:t>
      </w:r>
      <w:proofErr w:type="spellEnd"/>
      <w:r w:rsidR="00782F8F" w:rsidRPr="00782F8F">
        <w:rPr>
          <w:shd w:val="clear" w:color="auto" w:fill="FFFFFF"/>
        </w:rPr>
        <w:t xml:space="preserve"> fl-Afganistan</w:t>
      </w:r>
      <w:r w:rsidR="00FE1DF2">
        <w:rPr>
          <w:shd w:val="clear" w:color="auto" w:fill="FFFFFF"/>
        </w:rPr>
        <w:t xml:space="preserve"> </w:t>
      </w:r>
      <w:proofErr w:type="spellStart"/>
      <w:r w:rsidR="00FE1DF2">
        <w:rPr>
          <w:shd w:val="clear" w:color="auto" w:fill="FFFFFF"/>
        </w:rPr>
        <w:t>u</w:t>
      </w:r>
      <w:r w:rsidRPr="006D10A1">
        <w:rPr>
          <w:shd w:val="clear" w:color="auto" w:fill="FFFFFF"/>
        </w:rPr>
        <w:t>għan</w:t>
      </w:r>
      <w:proofErr w:type="spellEnd"/>
      <w:r w:rsidRPr="006D10A1">
        <w:rPr>
          <w:shd w:val="clear" w:color="auto" w:fill="FFFFFF"/>
        </w:rPr>
        <w:t>-nisa difensuri tad-drittijiet tal-bniedem, imħallfin, avukati, ġurnalisti, attivisti u għall-organizzazzjonijiet immexxija min-nisa Afgani, u jiżguraw li l-għajnuna tasal b’mod sikur għand in-nisa u l-bniet Afgani;</w:t>
      </w:r>
    </w:p>
    <w:p w14:paraId="1F448770" w14:textId="1DF06955" w:rsidR="00E365E1" w:rsidRPr="006D10A1" w:rsidRDefault="00C425AB" w:rsidP="00A8649E">
      <w:pPr>
        <w:ind w:left="567" w:hanging="567"/>
      </w:pPr>
      <w:r w:rsidRPr="006D10A1">
        <w:t>8.</w:t>
      </w:r>
      <w:r w:rsidRPr="006D10A1">
        <w:tab/>
      </w:r>
      <w:r w:rsidRPr="006D10A1">
        <w:rPr>
          <w:shd w:val="clear" w:color="auto" w:fill="FFFFFF"/>
        </w:rPr>
        <w:t xml:space="preserve">Jagħti istruzzjonijiet lill-President tiegħu biex tgħaddi din ir-riżoluzzjoni lill-Kummissjoni, lill-Kunsill, lill-VP/RGħ, lill-Istati Membri, lin-NU u lill-awtoritajiet </w:t>
      </w:r>
      <w:r w:rsidRPr="006D10A1">
        <w:rPr>
          <w:i/>
          <w:iCs/>
          <w:shd w:val="clear" w:color="auto" w:fill="FFFFFF"/>
        </w:rPr>
        <w:t>de facto</w:t>
      </w:r>
      <w:r w:rsidRPr="006D10A1">
        <w:rPr>
          <w:shd w:val="clear" w:color="auto" w:fill="FFFFFF"/>
        </w:rPr>
        <w:t xml:space="preserve"> tal-Afganistan.</w:t>
      </w:r>
    </w:p>
    <w:sectPr w:rsidR="00E365E1" w:rsidRPr="006D10A1" w:rsidSect="006D10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0C895" w14:textId="77777777" w:rsidR="005035EE" w:rsidRPr="006D10A1" w:rsidRDefault="005035EE">
      <w:r w:rsidRPr="006D10A1">
        <w:separator/>
      </w:r>
    </w:p>
  </w:endnote>
  <w:endnote w:type="continuationSeparator" w:id="0">
    <w:p w14:paraId="53DF6E4C" w14:textId="77777777" w:rsidR="005035EE" w:rsidRPr="006D10A1" w:rsidRDefault="005035EE">
      <w:r w:rsidRPr="006D10A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C8D34" w14:textId="77777777" w:rsidR="00064002" w:rsidRPr="006D10A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224B0" w14:textId="77777777" w:rsidR="00064002" w:rsidRPr="006D10A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5841A" w14:textId="77777777" w:rsidR="00064002" w:rsidRPr="006D10A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58DDD" w14:textId="77777777" w:rsidR="005035EE" w:rsidRPr="006D10A1" w:rsidRDefault="005035EE">
      <w:r w:rsidRPr="006D10A1">
        <w:separator/>
      </w:r>
    </w:p>
  </w:footnote>
  <w:footnote w:type="continuationSeparator" w:id="0">
    <w:p w14:paraId="28EB173F" w14:textId="77777777" w:rsidR="005035EE" w:rsidRPr="006D10A1" w:rsidRDefault="005035EE">
      <w:r w:rsidRPr="006D10A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5E2BC8" w14:textId="77777777" w:rsidR="00064002" w:rsidRPr="006D10A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5126E" w14:textId="77777777" w:rsidR="00064002" w:rsidRPr="006D10A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63FAE" w14:textId="77777777" w:rsidR="00064002" w:rsidRPr="006D10A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9526213">
    <w:abstractNumId w:val="9"/>
  </w:num>
  <w:num w:numId="2" w16cid:durableId="854883736">
    <w:abstractNumId w:val="9"/>
  </w:num>
  <w:num w:numId="3" w16cid:durableId="1634753064">
    <w:abstractNumId w:val="7"/>
  </w:num>
  <w:num w:numId="4" w16cid:durableId="443884530">
    <w:abstractNumId w:val="7"/>
  </w:num>
  <w:num w:numId="5" w16cid:durableId="190150701">
    <w:abstractNumId w:val="6"/>
  </w:num>
  <w:num w:numId="6" w16cid:durableId="1492675092">
    <w:abstractNumId w:val="6"/>
  </w:num>
  <w:num w:numId="7" w16cid:durableId="147868705">
    <w:abstractNumId w:val="5"/>
  </w:num>
  <w:num w:numId="8" w16cid:durableId="2026208358">
    <w:abstractNumId w:val="5"/>
  </w:num>
  <w:num w:numId="9" w16cid:durableId="1010834196">
    <w:abstractNumId w:val="4"/>
  </w:num>
  <w:num w:numId="10" w16cid:durableId="1686469588">
    <w:abstractNumId w:val="4"/>
  </w:num>
  <w:num w:numId="11" w16cid:durableId="1941641157">
    <w:abstractNumId w:val="8"/>
  </w:num>
  <w:num w:numId="12" w16cid:durableId="645358320">
    <w:abstractNumId w:val="8"/>
  </w:num>
  <w:num w:numId="13" w16cid:durableId="1902130525">
    <w:abstractNumId w:val="3"/>
  </w:num>
  <w:num w:numId="14" w16cid:durableId="1257787028">
    <w:abstractNumId w:val="3"/>
  </w:num>
  <w:num w:numId="15" w16cid:durableId="1450200122">
    <w:abstractNumId w:val="2"/>
  </w:num>
  <w:num w:numId="16" w16cid:durableId="1157913307">
    <w:abstractNumId w:val="2"/>
  </w:num>
  <w:num w:numId="17" w16cid:durableId="963775779">
    <w:abstractNumId w:val="1"/>
  </w:num>
  <w:num w:numId="18" w16cid:durableId="156310502">
    <w:abstractNumId w:val="1"/>
  </w:num>
  <w:num w:numId="19" w16cid:durableId="2123457456">
    <w:abstractNumId w:val="0"/>
  </w:num>
  <w:num w:numId="20" w16cid:durableId="1051877663">
    <w:abstractNumId w:val="0"/>
  </w:num>
  <w:num w:numId="21" w16cid:durableId="879778956">
    <w:abstractNumId w:val="9"/>
  </w:num>
  <w:num w:numId="22" w16cid:durableId="1433161963">
    <w:abstractNumId w:val="7"/>
  </w:num>
  <w:num w:numId="23" w16cid:durableId="1400594972">
    <w:abstractNumId w:val="6"/>
  </w:num>
  <w:num w:numId="24" w16cid:durableId="825247617">
    <w:abstractNumId w:val="5"/>
  </w:num>
  <w:num w:numId="25" w16cid:durableId="2007979251">
    <w:abstractNumId w:val="4"/>
  </w:num>
  <w:num w:numId="26" w16cid:durableId="1643150247">
    <w:abstractNumId w:val="8"/>
  </w:num>
  <w:num w:numId="27" w16cid:durableId="321856901">
    <w:abstractNumId w:val="3"/>
  </w:num>
  <w:num w:numId="28" w16cid:durableId="303781954">
    <w:abstractNumId w:val="2"/>
  </w:num>
  <w:num w:numId="29" w16cid:durableId="80027850">
    <w:abstractNumId w:val="1"/>
  </w:num>
  <w:num w:numId="30" w16cid:durableId="352609990">
    <w:abstractNumId w:val="0"/>
  </w:num>
  <w:num w:numId="31" w16cid:durableId="1634172084">
    <w:abstractNumId w:val="9"/>
  </w:num>
  <w:num w:numId="32" w16cid:durableId="2006542428">
    <w:abstractNumId w:val="7"/>
  </w:num>
  <w:num w:numId="33" w16cid:durableId="263999903">
    <w:abstractNumId w:val="6"/>
  </w:num>
  <w:num w:numId="34" w16cid:durableId="1026063137">
    <w:abstractNumId w:val="5"/>
  </w:num>
  <w:num w:numId="35" w16cid:durableId="1388839972">
    <w:abstractNumId w:val="4"/>
  </w:num>
  <w:num w:numId="36" w16cid:durableId="1089472884">
    <w:abstractNumId w:val="8"/>
  </w:num>
  <w:num w:numId="37" w16cid:durableId="1099370436">
    <w:abstractNumId w:val="3"/>
  </w:num>
  <w:num w:numId="38" w16cid:durableId="1266960874">
    <w:abstractNumId w:val="2"/>
  </w:num>
  <w:num w:numId="39" w16cid:durableId="308170895">
    <w:abstractNumId w:val="1"/>
  </w:num>
  <w:num w:numId="40" w16cid:durableId="619339739">
    <w:abstractNumId w:val="0"/>
  </w:num>
  <w:num w:numId="41" w16cid:durableId="167259417">
    <w:abstractNumId w:val="10"/>
  </w:num>
  <w:num w:numId="42" w16cid:durableId="1515338143">
    <w:abstractNumId w:val="10"/>
  </w:num>
  <w:num w:numId="43" w16cid:durableId="1510607502">
    <w:abstractNumId w:val="10"/>
  </w:num>
  <w:num w:numId="44" w16cid:durableId="2004767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7/2026"/>
    <w:docVar w:name="dvlangue" w:val="MT"/>
    <w:docVar w:name="dvnumam" w:val="0"/>
    <w:docVar w:name="dvpe" w:val="783.290"/>
    <w:docVar w:name="dvtitre" w:val="Riżoluzzjoni tal-Parlament Ewropew xx xx xxxx 2026 dwar is-sitwazzjoni tan-nisa u l-bniet fl-Afganistan wara l-adozzjoni tal-Kodiċi tal-Proċedura Kriminali għall-Qrati mit-Taliban(2026/2737(RSP))"/>
  </w:docVars>
  <w:rsids>
    <w:rsidRoot w:val="005035E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369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35EE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10A1"/>
    <w:rsid w:val="006F74FA"/>
    <w:rsid w:val="00731ADD"/>
    <w:rsid w:val="00734777"/>
    <w:rsid w:val="00747932"/>
    <w:rsid w:val="00751A4A"/>
    <w:rsid w:val="00753132"/>
    <w:rsid w:val="00756632"/>
    <w:rsid w:val="00762C74"/>
    <w:rsid w:val="00782F8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649E"/>
    <w:rsid w:val="00AA22BA"/>
    <w:rsid w:val="00AB441E"/>
    <w:rsid w:val="00AB6293"/>
    <w:rsid w:val="00AC5F5D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25A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167CF9"/>
  <w15:chartTrackingRefBased/>
  <w15:docId w15:val="{453BADC3-AFB5-4E8A-AEEB-A8D711A29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C425AB"/>
    <w:pPr>
      <w:spacing w:after="240"/>
      <w:ind w:left="567" w:hanging="567"/>
    </w:pPr>
  </w:style>
  <w:style w:type="paragraph" w:customStyle="1" w:styleId="EPComma">
    <w:name w:val="EPComma"/>
    <w:basedOn w:val="Normal"/>
    <w:rsid w:val="00C425A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C425AB"/>
    <w:rPr>
      <w:sz w:val="24"/>
      <w:lang w:val="mt-MT"/>
    </w:rPr>
  </w:style>
  <w:style w:type="character" w:customStyle="1" w:styleId="doceo-font-family-base">
    <w:name w:val="doceo-font-family-base"/>
    <w:basedOn w:val="DefaultParagraphFont"/>
    <w:rsid w:val="00C425AB"/>
  </w:style>
  <w:style w:type="paragraph" w:styleId="Revision">
    <w:name w:val="Revision"/>
    <w:hidden/>
    <w:uiPriority w:val="99"/>
    <w:semiHidden/>
    <w:rsid w:val="00782F8F"/>
    <w:rPr>
      <w:sz w:val="24"/>
      <w:lang w:val="mt-MT"/>
    </w:rPr>
  </w:style>
  <w:style w:type="character" w:styleId="CommentReference">
    <w:name w:val="annotation reference"/>
    <w:basedOn w:val="DefaultParagraphFont"/>
    <w:rsid w:val="00AC5F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AC5F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C5F5D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AC5F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C5F5D"/>
    <w:rPr>
      <w:b/>
      <w:bCs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499</Words>
  <Characters>4012</Characters>
  <Application>Microsoft Office Word</Application>
  <DocSecurity>0</DocSecurity>
  <Lines>668</Lines>
  <Paragraphs>346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CAMILLERI Denise</cp:lastModifiedBy>
  <cp:revision>2</cp:revision>
  <cp:lastPrinted>2004-11-19T15:42:00Z</cp:lastPrinted>
  <dcterms:created xsi:type="dcterms:W3CDTF">2026-05-21T13:38:00Z</dcterms:created>
  <dcterms:modified xsi:type="dcterms:W3CDTF">2026-05-21T13:38:00Z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B10-0247/2026</vt:lpwstr>
  </property>
  <property fmtid="{D5CDD505-2E9C-101B-9397-08002B2CF9AE}" pid="4" name="&lt;Type&gt;">
    <vt:lpwstr>RR</vt:lpwstr>
  </property>
</Properties>
</file>