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9895AE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4F5A6775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5A3FD2E3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5D8A3112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45702D53" w14:textId="77777777">
      <w:pPr>
        <w:pStyle w:val="LineTop"/>
        <w:rPr>
          <w:lang w:val="en-GB"/>
        </w:rPr>
      </w:pPr>
    </w:p>
    <w:p w:rsidR="008E7632" w:rsidRPr="003321FA" w:rsidP="008E7632" w14:paraId="7B879CD8" w14:textId="77777777">
      <w:pPr>
        <w:pStyle w:val="ZSessionDoc"/>
        <w:rPr>
          <w:b/>
          <w:i w:val="0"/>
          <w:lang w:val="sv-SE"/>
        </w:rPr>
      </w:pPr>
      <w:r w:rsidRPr="003321FA">
        <w:rPr>
          <w:b/>
          <w:i w:val="0"/>
          <w:lang w:val="sv-SE"/>
        </w:rPr>
        <w:t xml:space="preserve">TÉACSANNA ARNA </w:t>
      </w:r>
      <w:r w:rsidRPr="003321FA">
        <w:rPr>
          <w:b/>
          <w:i w:val="0"/>
          <w:lang w:val="sv-SE"/>
        </w:rPr>
        <w:t>nGLACADH</w:t>
      </w:r>
    </w:p>
    <w:p w:rsidR="008E7632" w:rsidRPr="003321FA" w:rsidP="008E7632" w14:paraId="1C99068D" w14:textId="77777777">
      <w:pPr>
        <w:pStyle w:val="LineBottom"/>
        <w:rPr>
          <w:lang w:val="sv-SE"/>
        </w:rPr>
      </w:pPr>
      <w:r w:rsidRPr="003321FA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3321FA" w:rsidP="00A41BFF" w14:paraId="359D2145" w14:textId="76416915">
      <w:pPr>
        <w:pStyle w:val="ATHeading1"/>
      </w:pPr>
      <w:bookmarkStart w:id="0" w:name="TA_Heading"/>
      <w:r w:rsidRPr="003321FA">
        <w:t>P10_TA(2026)</w:t>
      </w:r>
      <w:bookmarkEnd w:id="0"/>
      <w:r w:rsidR="00F178B4">
        <w:t>0223</w:t>
      </w:r>
    </w:p>
    <w:p w:rsidR="003321FA" w:rsidRPr="00A41BFF" w:rsidP="00A41BFF" w14:paraId="1B71A53A" w14:textId="25F89BE7">
      <w:pPr>
        <w:pStyle w:val="ATHeading2"/>
      </w:pPr>
      <w:bookmarkStart w:id="1" w:name="title"/>
      <w:r w:rsidRPr="00A41BFF">
        <w:t>Príosúnaigh pholaitiúla i Nicearagua - cásanna Carlos Brenes, Salvadora del Socorro Martínez Aburto agus Brooklyn Rivera</w:t>
      </w:r>
      <w:bookmarkStart w:id="2" w:name="Etoiles"/>
      <w:bookmarkEnd w:id="1"/>
      <w:bookmarkEnd w:id="2"/>
    </w:p>
    <w:p w:rsidR="003321FA" w:rsidRPr="00A41BFF" w:rsidP="009C4014" w14:paraId="6B82F3D3" w14:textId="4E0BDDB9">
      <w:pPr>
        <w:rPr>
          <w:vanish/>
          <w:lang w:val="sv-SE"/>
        </w:rPr>
      </w:pPr>
      <w:r>
        <w:rPr>
          <w:i/>
        </w:rPr>
        <w:fldChar w:fldCharType="begin"/>
      </w:r>
      <w:r w:rsidRPr="00A41BFF">
        <w:rPr>
          <w:i/>
          <w:lang w:val="sv-SE"/>
        </w:rPr>
        <w:instrText xml:space="preserve"> TC"</w:instrText>
      </w:r>
      <w:bookmarkStart w:id="3" w:name="DocNumber"/>
      <w:r w:rsidRPr="00BB084D" w:rsidR="00D666F1">
        <w:rPr>
          <w:i/>
          <w:lang w:val="sv-SE"/>
        </w:rPr>
        <w:instrText xml:space="preserve">(B10-0292, 0293, 0314, 0315 </w:instrText>
      </w:r>
      <w:r w:rsidRPr="00BB084D" w:rsidR="00D666F1">
        <w:rPr>
          <w:i/>
          <w:lang w:val="sv-SE"/>
        </w:rPr>
        <w:instrText>a</w:instrText>
      </w:r>
      <w:r w:rsidR="006C0408">
        <w:rPr>
          <w:i/>
          <w:lang w:val="sv-SE"/>
        </w:rPr>
        <w:instrText>gus</w:instrText>
      </w:r>
      <w:r w:rsidRPr="00BB084D" w:rsidR="00D666F1">
        <w:rPr>
          <w:i/>
          <w:lang w:val="sv-SE"/>
        </w:rPr>
        <w:instrText xml:space="preserve"> 0317/2026</w:instrText>
      </w:r>
      <w:bookmarkEnd w:id="3"/>
      <w:r w:rsidRPr="00A41BFF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A41BFF" w:rsidP="009C4014" w14:paraId="19D0C663" w14:textId="77777777">
      <w:pPr>
        <w:rPr>
          <w:vanish/>
          <w:lang w:val="sv-SE"/>
        </w:rPr>
      </w:pPr>
      <w:bookmarkStart w:id="5" w:name="PE"/>
      <w:bookmarkEnd w:id="4"/>
      <w:r w:rsidRPr="00A41BFF">
        <w:rPr>
          <w:vanish/>
          <w:lang w:val="sv-SE"/>
        </w:rPr>
        <w:t>PE783.349</w:t>
      </w:r>
      <w:bookmarkEnd w:id="5"/>
    </w:p>
    <w:p w:rsidR="009C4014" w:rsidRPr="00A41BFF" w:rsidP="003321FA" w14:paraId="79578A9E" w14:textId="54CB0383">
      <w:pPr>
        <w:pStyle w:val="ATHeading3"/>
        <w:rPr>
          <w:lang w:val="sv-SE"/>
        </w:rPr>
      </w:pPr>
      <w:bookmarkStart w:id="6" w:name="References"/>
      <w:bookmarkEnd w:id="6"/>
      <w:r w:rsidRPr="003321FA">
        <w:rPr>
          <w:lang w:val="sv-SE"/>
        </w:rPr>
        <w:t>Rún ó Pharl</w:t>
      </w:r>
      <w:r w:rsidR="000D7B97">
        <w:rPr>
          <w:lang w:val="sv-SE"/>
        </w:rPr>
        <w:t>ai</w:t>
      </w:r>
      <w:r w:rsidRPr="003321FA">
        <w:rPr>
          <w:lang w:val="sv-SE"/>
        </w:rPr>
        <w:t>mint na h</w:t>
      </w:r>
      <w:r w:rsidRPr="00A41BFF">
        <w:rPr>
          <w:lang w:val="sv-SE"/>
        </w:rPr>
        <w:t>Eo</w:t>
      </w:r>
      <w:r w:rsidRPr="003321FA">
        <w:rPr>
          <w:lang w:val="sv-SE"/>
        </w:rPr>
        <w:t>rpa an 18 Meithe</w:t>
      </w:r>
      <w:r w:rsidRPr="00A41BFF">
        <w:rPr>
          <w:lang w:val="sv-SE"/>
        </w:rPr>
        <w:t>amh 2026 ma</w:t>
      </w:r>
      <w:r w:rsidRPr="003321FA">
        <w:rPr>
          <w:lang w:val="sv-SE"/>
        </w:rPr>
        <w:t>idir le priosunaigh pholaitula i</w:t>
      </w:r>
      <w:r w:rsidRPr="00A41BFF">
        <w:rPr>
          <w:lang w:val="sv-SE"/>
        </w:rPr>
        <w:t xml:space="preserve"> Nicearagua</w:t>
      </w:r>
      <w:r w:rsidR="00D666F1">
        <w:rPr>
          <w:lang w:val="sv-SE"/>
        </w:rPr>
        <w:t>-</w:t>
      </w:r>
      <w:r w:rsidRPr="003321FA">
        <w:rPr>
          <w:lang w:val="sv-SE"/>
        </w:rPr>
        <w:t>cásanna Carlos Brenes, Salvadora del Socorro Martínez Aburto agus Brooklyn Rivera</w:t>
      </w:r>
      <w:r w:rsidR="006C0408">
        <w:rPr>
          <w:lang w:val="sv-SE"/>
        </w:rPr>
        <w:t xml:space="preserve"> (</w:t>
      </w:r>
      <w:r w:rsidRPr="006C0408" w:rsidR="006C0408">
        <w:rPr>
          <w:lang w:val="sv-SE"/>
        </w:rPr>
        <w:t>2026/2765(RSP)</w:t>
      </w:r>
      <w:r w:rsidR="006C0408">
        <w:rPr>
          <w:lang w:val="sv-SE"/>
        </w:rPr>
        <w:t>)</w:t>
      </w:r>
    </w:p>
    <w:p w:rsidR="009F28EF" w:rsidRPr="00A41BFF" w:rsidP="00A41BFF" w14:paraId="4768A5C2" w14:textId="2DE7ED65">
      <w:pPr>
        <w:pStyle w:val="Normal12"/>
        <w:spacing w:before="360"/>
        <w:rPr>
          <w:szCs w:val="24"/>
          <w:lang w:val="pt-PT"/>
        </w:rPr>
      </w:pPr>
      <w:bookmarkStart w:id="7" w:name="TextBodyBegin"/>
      <w:bookmarkEnd w:id="7"/>
      <w:r w:rsidRPr="00A41BFF">
        <w:rPr>
          <w:i/>
          <w:szCs w:val="24"/>
          <w:lang w:val="pt-PT"/>
        </w:rPr>
        <w:t>(</w:t>
      </w:r>
      <w:r w:rsidRPr="00A41BFF">
        <w:rPr>
          <w:i/>
          <w:szCs w:val="24"/>
          <w:lang w:val="pt-PT"/>
        </w:rPr>
        <w:t>Níl</w:t>
      </w:r>
      <w:r w:rsidRPr="00A41BFF">
        <w:rPr>
          <w:i/>
          <w:szCs w:val="24"/>
          <w:lang w:val="pt-PT"/>
        </w:rPr>
        <w:t xml:space="preserve"> </w:t>
      </w:r>
      <w:r w:rsidRPr="00A41BFF">
        <w:rPr>
          <w:i/>
          <w:szCs w:val="24"/>
          <w:lang w:val="pt-PT"/>
        </w:rPr>
        <w:t>an</w:t>
      </w:r>
      <w:r w:rsidRPr="00A41BFF">
        <w:rPr>
          <w:i/>
          <w:szCs w:val="24"/>
          <w:lang w:val="pt-PT"/>
        </w:rPr>
        <w:t xml:space="preserve"> </w:t>
      </w:r>
      <w:r w:rsidRPr="00A41BFF">
        <w:rPr>
          <w:i/>
          <w:szCs w:val="24"/>
          <w:lang w:val="pt-PT"/>
        </w:rPr>
        <w:t>téacs</w:t>
      </w:r>
      <w:r w:rsidRPr="00A41BFF">
        <w:rPr>
          <w:i/>
          <w:szCs w:val="24"/>
          <w:lang w:val="pt-PT"/>
        </w:rPr>
        <w:t xml:space="preserve"> </w:t>
      </w:r>
      <w:r w:rsidRPr="00A41BFF">
        <w:rPr>
          <w:i/>
          <w:szCs w:val="24"/>
          <w:lang w:val="pt-PT"/>
        </w:rPr>
        <w:t>seo</w:t>
      </w:r>
      <w:r w:rsidRPr="00A41BFF">
        <w:rPr>
          <w:i/>
          <w:szCs w:val="24"/>
          <w:lang w:val="pt-PT"/>
        </w:rPr>
        <w:t xml:space="preserve"> </w:t>
      </w:r>
      <w:r w:rsidRPr="00A41BFF" w:rsidR="00BB084D">
        <w:rPr>
          <w:i/>
          <w:szCs w:val="24"/>
          <w:lang w:val="pt-PT"/>
        </w:rPr>
        <w:t>ar</w:t>
      </w:r>
      <w:r w:rsidRPr="00A41BFF">
        <w:rPr>
          <w:i/>
          <w:szCs w:val="24"/>
          <w:lang w:val="pt-PT"/>
        </w:rPr>
        <w:t xml:space="preserve"> </w:t>
      </w:r>
      <w:r w:rsidRPr="00A41BFF">
        <w:rPr>
          <w:i/>
          <w:szCs w:val="24"/>
          <w:lang w:val="pt-PT"/>
        </w:rPr>
        <w:t>fáil</w:t>
      </w:r>
      <w:r w:rsidRPr="00A41BFF">
        <w:rPr>
          <w:i/>
          <w:szCs w:val="24"/>
          <w:lang w:val="pt-PT"/>
        </w:rPr>
        <w:t xml:space="preserve"> </w:t>
      </w:r>
      <w:r w:rsidRPr="00A41BFF" w:rsidR="00D666F1">
        <w:rPr>
          <w:i/>
          <w:szCs w:val="24"/>
          <w:lang w:val="pt-PT"/>
        </w:rPr>
        <w:t xml:space="preserve">as </w:t>
      </w:r>
      <w:r w:rsidRPr="00A41BFF" w:rsidR="00D666F1">
        <w:rPr>
          <w:i/>
          <w:szCs w:val="24"/>
          <w:lang w:val="pt-PT"/>
        </w:rPr>
        <w:t>Gaeilge</w:t>
      </w:r>
      <w:r w:rsidRPr="00A41BFF">
        <w:rPr>
          <w:i/>
          <w:szCs w:val="24"/>
          <w:lang w:val="pt-PT"/>
        </w:rPr>
        <w:t xml:space="preserve"> </w:t>
      </w:r>
      <w:r w:rsidRPr="00A41BFF">
        <w:rPr>
          <w:i/>
          <w:szCs w:val="24"/>
          <w:lang w:val="pt-PT"/>
        </w:rPr>
        <w:t>faoi</w:t>
      </w:r>
      <w:r w:rsidRPr="00A41BFF">
        <w:rPr>
          <w:i/>
          <w:szCs w:val="24"/>
          <w:lang w:val="pt-PT"/>
        </w:rPr>
        <w:t xml:space="preserve"> </w:t>
      </w:r>
      <w:r w:rsidRPr="00A41BFF">
        <w:rPr>
          <w:i/>
          <w:szCs w:val="24"/>
          <w:lang w:val="pt-PT"/>
        </w:rPr>
        <w:t>láthair</w:t>
      </w:r>
      <w:r w:rsidRPr="00A41BFF">
        <w:rPr>
          <w:i/>
          <w:szCs w:val="24"/>
          <w:lang w:val="pt-PT"/>
        </w:rPr>
        <w:t xml:space="preserve">) 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152A51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CE9D9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CF276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A039F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B8A0B8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B2569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78057226">
    <w:abstractNumId w:val="3"/>
  </w:num>
  <w:num w:numId="2" w16cid:durableId="1110273412">
    <w:abstractNumId w:val="2"/>
  </w:num>
  <w:num w:numId="3" w16cid:durableId="174536348">
    <w:abstractNumId w:val="1"/>
  </w:num>
  <w:num w:numId="4" w16cid:durableId="1113289002">
    <w:abstractNumId w:val="0"/>
  </w:num>
  <w:num w:numId="5" w16cid:durableId="184490297">
    <w:abstractNumId w:val="6"/>
  </w:num>
  <w:num w:numId="6" w16cid:durableId="1091001409">
    <w:abstractNumId w:val="5"/>
  </w:num>
  <w:num w:numId="7" w16cid:durableId="250284003">
    <w:abstractNumId w:val="4"/>
  </w:num>
  <w:num w:numId="8" w16cid:durableId="105973594">
    <w:abstractNumId w:val="7"/>
  </w:num>
  <w:num w:numId="9" w16cid:durableId="2033142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FA"/>
    <w:rsid w:val="00013B2A"/>
    <w:rsid w:val="00061199"/>
    <w:rsid w:val="000C2BFE"/>
    <w:rsid w:val="000D7B97"/>
    <w:rsid w:val="000F27A9"/>
    <w:rsid w:val="000F417A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21FA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C0408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B73DB"/>
    <w:rsid w:val="007C3388"/>
    <w:rsid w:val="007C64EA"/>
    <w:rsid w:val="00814CCF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586A"/>
    <w:rsid w:val="009F28EF"/>
    <w:rsid w:val="00A1739E"/>
    <w:rsid w:val="00A41BFF"/>
    <w:rsid w:val="00B54C72"/>
    <w:rsid w:val="00B85C1E"/>
    <w:rsid w:val="00BB084D"/>
    <w:rsid w:val="00C15516"/>
    <w:rsid w:val="00C16C81"/>
    <w:rsid w:val="00C57739"/>
    <w:rsid w:val="00C65BE8"/>
    <w:rsid w:val="00CB451F"/>
    <w:rsid w:val="00CB7E32"/>
    <w:rsid w:val="00CC4897"/>
    <w:rsid w:val="00D202A4"/>
    <w:rsid w:val="00D666F1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178B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FCBCBB"/>
  <w15:chartTrackingRefBased/>
  <w15:docId w15:val="{D42DACA8-48D4-4327-9842-9163988E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A41BFF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rsid w:val="00A41BFF"/>
    <w:pPr>
      <w:spacing w:before="120" w:after="120"/>
      <w:outlineLvl w:val="1"/>
    </w:pPr>
    <w:rPr>
      <w:b/>
      <w:noProof/>
      <w:sz w:val="28"/>
      <w:lang w:val="sv-SE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3321F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60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2026-06-19T08:09:00Z</dcterms:created>
  <dcterms:modified xsi:type="dcterms:W3CDTF">2026-06-19T08:09:00Z</dcterms:modified>
</cp:coreProperties>
</file>