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0F1643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2017A" w:rsidP="00425111" w14:paraId="6099B806" w14:textId="77777777">
            <w:pPr>
              <w:pStyle w:val="EPName"/>
              <w:rPr>
                <w:lang w:val="sl-SI"/>
              </w:rPr>
            </w:pPr>
            <w:r w:rsidRPr="0022017A">
              <w:rPr>
                <w:lang w:val="sl-SI"/>
              </w:rPr>
              <w:t>Evropski parlament</w:t>
            </w:r>
          </w:p>
          <w:p w:rsidR="00757DD5" w:rsidRPr="0022017A" w:rsidP="00542185" w14:paraId="0435A6C9" w14:textId="0053B738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22017A">
              <w:rPr>
                <w:lang w:val="sl-SI"/>
              </w:rPr>
              <w:t>2024</w:t>
            </w:r>
            <w:r w:rsidRPr="0022017A" w:rsidR="003A4BA2">
              <w:rPr>
                <w:lang w:val="sl-SI"/>
              </w:rPr>
              <w:t>-</w:t>
            </w:r>
            <w:r w:rsidRPr="0022017A">
              <w:rPr>
                <w:lang w:val="sl-SI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:rsidR="00757DD5" w:rsidRPr="0022017A" w:rsidP="00425111" w14:paraId="194C1004" w14:textId="77777777">
            <w:pPr>
              <w:pStyle w:val="EPLogo"/>
              <w:rPr>
                <w:lang w:val="sl-SI"/>
              </w:rPr>
            </w:pPr>
            <w:r w:rsidRPr="0022017A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2017A" w:rsidP="008E7632" w14:paraId="5BD5D3A4" w14:textId="77777777">
      <w:pPr>
        <w:pStyle w:val="LineTop"/>
        <w:rPr>
          <w:lang w:val="sl-SI"/>
        </w:rPr>
      </w:pPr>
    </w:p>
    <w:p w:rsidR="008E7632" w:rsidRPr="0022017A" w:rsidP="008E7632" w14:paraId="35252979" w14:textId="77777777">
      <w:pPr>
        <w:pStyle w:val="ZSessionDoc"/>
        <w:rPr>
          <w:b/>
          <w:i w:val="0"/>
          <w:lang w:val="sl-SI"/>
        </w:rPr>
      </w:pPr>
      <w:r w:rsidRPr="0022017A">
        <w:rPr>
          <w:b/>
          <w:i w:val="0"/>
          <w:lang w:val="sl-SI"/>
        </w:rPr>
        <w:t>SPREJETA BESEDILA</w:t>
      </w:r>
    </w:p>
    <w:p w:rsidR="008E7632" w:rsidRPr="0022017A" w:rsidP="008E7632" w14:paraId="6DB4DA33" w14:textId="77777777">
      <w:pPr>
        <w:pStyle w:val="LineBottom"/>
        <w:rPr>
          <w:lang w:val="sl-SI"/>
        </w:rPr>
      </w:pPr>
      <w:r w:rsidRPr="0022017A">
        <w:rPr>
          <w:rFonts w:cs="Arial"/>
          <w:i/>
          <w:sz w:val="20"/>
          <w:szCs w:val="22"/>
          <w:lang w:val="sl-SI"/>
        </w:rPr>
        <w:t xml:space="preserve"> </w:t>
      </w:r>
    </w:p>
    <w:p w:rsidR="009C4014" w:rsidRPr="0022017A" w:rsidP="00542185" w14:paraId="4E23CF29" w14:textId="137F8012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22017A">
        <w:rPr>
          <w:noProof w:val="0"/>
          <w:lang w:val="sl-SI"/>
        </w:rPr>
        <w:t>P</w:t>
      </w:r>
      <w:r w:rsidRPr="0022017A" w:rsidR="007E3BAD">
        <w:rPr>
          <w:noProof w:val="0"/>
          <w:lang w:val="sl-SI"/>
        </w:rPr>
        <w:t>10</w:t>
      </w:r>
      <w:r w:rsidRPr="0022017A">
        <w:rPr>
          <w:noProof w:val="0"/>
          <w:lang w:val="sl-SI"/>
        </w:rPr>
        <w:t>_TA(</w:t>
      </w:r>
      <w:r w:rsidRPr="0022017A" w:rsidR="007E3BAD">
        <w:rPr>
          <w:noProof w:val="0"/>
          <w:lang w:val="sl-SI"/>
        </w:rPr>
        <w:t>2026</w:t>
      </w:r>
      <w:r w:rsidRPr="0022017A" w:rsidR="003A4BA2">
        <w:rPr>
          <w:noProof w:val="0"/>
          <w:lang w:val="sl-SI"/>
        </w:rPr>
        <w:t>)</w:t>
      </w:r>
      <w:bookmarkStart w:id="1" w:name="TANumber"/>
      <w:bookmarkEnd w:id="0"/>
      <w:r w:rsidRPr="0022017A" w:rsidR="007E3BAD">
        <w:rPr>
          <w:noProof w:val="0"/>
          <w:lang w:val="sl-SI"/>
        </w:rPr>
        <w:t>0</w:t>
      </w:r>
      <w:bookmarkEnd w:id="1"/>
      <w:r w:rsidRPr="0022017A" w:rsidR="007E3BAD">
        <w:rPr>
          <w:noProof w:val="0"/>
          <w:lang w:val="sl-SI"/>
        </w:rPr>
        <w:t>226</w:t>
      </w:r>
    </w:p>
    <w:p w:rsidR="009C4014" w:rsidRPr="0022017A" w:rsidP="00145BFC" w14:paraId="4ECF42D1" w14:textId="045A0156">
      <w:pPr>
        <w:pStyle w:val="ATHeading2"/>
        <w:rPr>
          <w:noProof w:val="0"/>
          <w:lang w:val="sl-SI"/>
        </w:rPr>
      </w:pPr>
      <w:r w:rsidRPr="0022017A">
        <w:rPr>
          <w:noProof w:val="0"/>
          <w:lang w:val="sl-SI"/>
        </w:rPr>
        <w:t>Pošiljke odpadkov: izvoz mešanih komunalnih odpadkov, namenjenih predelavi v Švici</w:t>
      </w:r>
    </w:p>
    <w:p w:rsidR="009C4014" w:rsidRPr="0022017A" w:rsidP="00542185" w14:paraId="00432D7D" w14:textId="4F90FB71">
      <w:pPr>
        <w:rPr>
          <w:i/>
          <w:vanish/>
          <w:lang w:val="sl-SI"/>
        </w:rPr>
      </w:pPr>
      <w:r>
        <w:rPr>
          <w:i/>
          <w:lang w:val="sl-SI"/>
        </w:rPr>
        <w:fldChar w:fldCharType="begin"/>
      </w:r>
      <w:r w:rsidRPr="0022017A">
        <w:rPr>
          <w:i/>
          <w:lang w:val="sl-SI"/>
        </w:rPr>
        <w:instrText xml:space="preserve"> TC"</w:instrText>
      </w:r>
      <w:bookmarkStart w:id="2" w:name="DocNumber"/>
      <w:r w:rsidRPr="0022017A" w:rsidR="003A4BA2">
        <w:rPr>
          <w:i/>
          <w:lang w:val="sl-SI"/>
        </w:rPr>
        <w:instrText>(C</w:instrText>
      </w:r>
      <w:r w:rsidRPr="0022017A" w:rsidR="007E3BAD">
        <w:rPr>
          <w:i/>
          <w:lang w:val="sl-SI"/>
        </w:rPr>
        <w:instrText>10</w:instrText>
      </w:r>
      <w:r w:rsidRPr="0022017A" w:rsidR="003A4BA2">
        <w:rPr>
          <w:i/>
          <w:lang w:val="sl-SI"/>
        </w:rPr>
        <w:instrText>-</w:instrText>
      </w:r>
      <w:r w:rsidRPr="0022017A" w:rsidR="007E3BAD">
        <w:rPr>
          <w:i/>
          <w:lang w:val="sl-SI"/>
        </w:rPr>
        <w:instrText>0108</w:instrText>
      </w:r>
      <w:r w:rsidRPr="0022017A" w:rsidR="003A4BA2">
        <w:rPr>
          <w:i/>
          <w:lang w:val="sl-SI"/>
        </w:rPr>
        <w:instrText>/</w:instrText>
      </w:r>
      <w:r w:rsidRPr="0022017A" w:rsidR="007E3BAD">
        <w:rPr>
          <w:i/>
          <w:lang w:val="sl-SI"/>
        </w:rPr>
        <w:instrText>2026</w:instrText>
      </w:r>
      <w:r w:rsidRPr="0022017A" w:rsidR="003A4BA2">
        <w:rPr>
          <w:i/>
          <w:lang w:val="sl-SI"/>
        </w:rPr>
        <w:instrText>)</w:instrText>
      </w:r>
      <w:bookmarkEnd w:id="2"/>
      <w:r w:rsidRPr="0022017A">
        <w:rPr>
          <w:i/>
          <w:lang w:val="sl-SI"/>
        </w:rPr>
        <w:instrText>"\l</w:instrText>
      </w:r>
      <w:r w:rsidRPr="0022017A" w:rsidR="007E3BAD">
        <w:rPr>
          <w:i/>
          <w:lang w:val="sl-SI"/>
        </w:rPr>
        <w:instrText>3</w:instrText>
      </w:r>
      <w:r w:rsidRPr="0022017A">
        <w:rPr>
          <w:i/>
          <w:lang w:val="sl-SI"/>
        </w:rPr>
        <w:instrText xml:space="preserve"> \n&gt; \* MERGEFORMAT </w:instrText>
      </w:r>
      <w:r>
        <w:rPr>
          <w:i/>
          <w:lang w:val="sl-SI"/>
        </w:rPr>
        <w:fldChar w:fldCharType="end"/>
      </w:r>
    </w:p>
    <w:p w:rsidR="003A4BA2" w:rsidRPr="0022017A" w:rsidP="00541E47" w14:paraId="2C34B48E" w14:textId="05281E9A">
      <w:pPr>
        <w:rPr>
          <w:vanish/>
          <w:lang w:val="sl-SI"/>
        </w:rPr>
      </w:pPr>
      <w:bookmarkStart w:id="3" w:name="Commission"/>
      <w:r w:rsidRPr="0022017A">
        <w:rPr>
          <w:vanish/>
          <w:lang w:val="sl-SI"/>
        </w:rPr>
        <w:t xml:space="preserve">Odbor za </w:t>
      </w:r>
      <w:r w:rsidRPr="0022017A" w:rsidR="00E10B5A">
        <w:rPr>
          <w:vanish/>
          <w:lang w:val="sl-SI"/>
        </w:rPr>
        <w:t>okolje, podnebje in varnost hrane</w:t>
      </w:r>
    </w:p>
    <w:p w:rsidR="009C4014" w:rsidRPr="0022017A" w:rsidP="009C4014" w14:paraId="7CFF8280" w14:textId="6AB0FB57">
      <w:pPr>
        <w:rPr>
          <w:vanish/>
          <w:lang w:val="sl-SI"/>
        </w:rPr>
      </w:pPr>
      <w:bookmarkStart w:id="4" w:name="PE"/>
      <w:bookmarkEnd w:id="3"/>
      <w:r w:rsidRPr="0022017A">
        <w:rPr>
          <w:vanish/>
          <w:lang w:val="sl-SI"/>
        </w:rPr>
        <w:t>PE</w:t>
      </w:r>
      <w:r w:rsidRPr="0022017A" w:rsidR="007E3BAD">
        <w:rPr>
          <w:vanish/>
          <w:lang w:val="sl-SI"/>
        </w:rPr>
        <w:t>789</w:t>
      </w:r>
      <w:r w:rsidRPr="0022017A" w:rsidR="00460F83">
        <w:rPr>
          <w:vanish/>
          <w:lang w:val="sl-SI"/>
        </w:rPr>
        <w:t>.</w:t>
      </w:r>
      <w:r w:rsidRPr="0022017A" w:rsidR="007E3BAD">
        <w:rPr>
          <w:vanish/>
          <w:lang w:val="sl-SI"/>
        </w:rPr>
        <w:t>7</w:t>
      </w:r>
      <w:bookmarkEnd w:id="4"/>
      <w:r w:rsidRPr="0022017A" w:rsidR="007E3BAD">
        <w:rPr>
          <w:vanish/>
          <w:lang w:val="sl-SI"/>
        </w:rPr>
        <w:t>99</w:t>
      </w:r>
    </w:p>
    <w:p w:rsidR="003A4BA2" w:rsidRPr="0022017A" w:rsidP="00F6079B" w14:paraId="713E6BB2" w14:textId="43D6F25F">
      <w:pPr>
        <w:pStyle w:val="ATHeading3"/>
        <w:rPr>
          <w:noProof w:val="0"/>
          <w:lang w:val="sl-SI"/>
        </w:rPr>
      </w:pPr>
      <w:bookmarkStart w:id="5" w:name="Sujet"/>
      <w:r w:rsidRPr="0022017A">
        <w:rPr>
          <w:noProof w:val="0"/>
          <w:lang w:val="sl-SI"/>
        </w:rPr>
        <w:t xml:space="preserve">Zakonodajna resolucija Evropskega parlamenta z dne </w:t>
      </w:r>
      <w:r w:rsidRPr="0022017A" w:rsidR="007E3BAD">
        <w:rPr>
          <w:noProof w:val="0"/>
          <w:lang w:val="sl-SI"/>
        </w:rPr>
        <w:t>18</w:t>
      </w:r>
      <w:r w:rsidRPr="0022017A" w:rsidR="00E10B5A">
        <w:rPr>
          <w:noProof w:val="0"/>
          <w:lang w:val="sl-SI"/>
        </w:rPr>
        <w:t>. junija</w:t>
      </w:r>
      <w:r w:rsidRPr="0022017A">
        <w:rPr>
          <w:noProof w:val="0"/>
          <w:lang w:val="sl-SI"/>
        </w:rPr>
        <w:t xml:space="preserve"> </w:t>
      </w:r>
      <w:r w:rsidRPr="0022017A" w:rsidR="007E3BAD">
        <w:rPr>
          <w:noProof w:val="0"/>
          <w:lang w:val="sl-SI"/>
        </w:rPr>
        <w:t>2026</w:t>
      </w:r>
      <w:r w:rsidRPr="0022017A">
        <w:rPr>
          <w:noProof w:val="0"/>
          <w:lang w:val="sl-SI"/>
        </w:rPr>
        <w:t xml:space="preserve"> </w:t>
      </w:r>
      <w:bookmarkStart w:id="6" w:name="References"/>
      <w:bookmarkEnd w:id="5"/>
      <w:r w:rsidRPr="0022017A" w:rsidR="00C104A4">
        <w:rPr>
          <w:noProof w:val="0"/>
          <w:lang w:val="sl-SI"/>
        </w:rPr>
        <w:t xml:space="preserve">o predlogu uredbe Evropskega parlamenta in Sveta </w:t>
      </w:r>
      <w:r w:rsidRPr="0022017A" w:rsidR="00E10B5A">
        <w:rPr>
          <w:noProof w:val="0"/>
          <w:lang w:val="sl-SI"/>
        </w:rPr>
        <w:t xml:space="preserve">o spremembi Uredbe (EU) </w:t>
      </w:r>
      <w:r w:rsidRPr="0022017A" w:rsidR="007E3BAD">
        <w:rPr>
          <w:noProof w:val="0"/>
          <w:lang w:val="sl-SI"/>
        </w:rPr>
        <w:t>2024</w:t>
      </w:r>
      <w:r w:rsidRPr="0022017A" w:rsidR="00E10B5A">
        <w:rPr>
          <w:noProof w:val="0"/>
          <w:lang w:val="sl-SI"/>
        </w:rPr>
        <w:t>/</w:t>
      </w:r>
      <w:r w:rsidRPr="0022017A" w:rsidR="007E3BAD">
        <w:rPr>
          <w:noProof w:val="0"/>
          <w:lang w:val="sl-SI"/>
        </w:rPr>
        <w:t>1157</w:t>
      </w:r>
      <w:r w:rsidRPr="0022017A" w:rsidR="00E10B5A">
        <w:rPr>
          <w:noProof w:val="0"/>
          <w:lang w:val="sl-SI"/>
        </w:rPr>
        <w:t xml:space="preserve"> glede prepovedi izvoza mešanih komunalnih odpadkov, namenjenih predelavi</w:t>
      </w:r>
      <w:r w:rsidRPr="0022017A" w:rsidR="00C104A4">
        <w:rPr>
          <w:noProof w:val="0"/>
          <w:lang w:val="sl-SI"/>
        </w:rPr>
        <w:t xml:space="preserve"> </w:t>
      </w:r>
      <w:r w:rsidRPr="0022017A" w:rsidR="00541E47">
        <w:rPr>
          <w:noProof w:val="0"/>
          <w:lang w:val="sl-SI"/>
        </w:rPr>
        <w:t>(</w:t>
      </w:r>
      <w:r w:rsidRPr="0022017A" w:rsidR="00E10B5A">
        <w:rPr>
          <w:lang w:val="sl-SI"/>
        </w:rPr>
        <w:t>COM(</w:t>
      </w:r>
      <w:r w:rsidRPr="0022017A" w:rsidR="007E3BAD">
        <w:rPr>
          <w:lang w:val="sl-SI"/>
        </w:rPr>
        <w:t>2026</w:t>
      </w:r>
      <w:r w:rsidRPr="0022017A" w:rsidR="00E10B5A">
        <w:rPr>
          <w:lang w:val="sl-SI"/>
        </w:rPr>
        <w:t>)</w:t>
      </w:r>
      <w:r w:rsidRPr="0022017A" w:rsidR="007E3BAD">
        <w:rPr>
          <w:lang w:val="sl-SI"/>
        </w:rPr>
        <w:t>0183</w:t>
      </w:r>
      <w:r w:rsidRPr="0022017A" w:rsidR="00E10B5A">
        <w:rPr>
          <w:lang w:val="sl-SI"/>
        </w:rPr>
        <w:t xml:space="preserve"> – C</w:t>
      </w:r>
      <w:r w:rsidRPr="0022017A" w:rsidR="007E3BAD">
        <w:rPr>
          <w:lang w:val="sl-SI"/>
        </w:rPr>
        <w:t>10</w:t>
      </w:r>
      <w:r w:rsidRPr="0022017A" w:rsidR="00E10B5A">
        <w:rPr>
          <w:lang w:val="sl-SI"/>
        </w:rPr>
        <w:t>-</w:t>
      </w:r>
      <w:r w:rsidRPr="0022017A" w:rsidR="007E3BAD">
        <w:rPr>
          <w:lang w:val="sl-SI"/>
        </w:rPr>
        <w:t>0108</w:t>
      </w:r>
      <w:r w:rsidRPr="0022017A" w:rsidR="00E10B5A">
        <w:rPr>
          <w:lang w:val="sl-SI"/>
        </w:rPr>
        <w:t>/</w:t>
      </w:r>
      <w:r w:rsidRPr="0022017A" w:rsidR="007E3BAD">
        <w:rPr>
          <w:lang w:val="sl-SI"/>
        </w:rPr>
        <w:t>2026</w:t>
      </w:r>
      <w:r w:rsidRPr="0022017A" w:rsidR="00E10B5A">
        <w:rPr>
          <w:lang w:val="sl-SI"/>
        </w:rPr>
        <w:t xml:space="preserve"> – </w:t>
      </w:r>
      <w:r w:rsidRPr="0022017A" w:rsidR="007E3BAD">
        <w:rPr>
          <w:lang w:val="sl-SI"/>
        </w:rPr>
        <w:t>2026</w:t>
      </w:r>
      <w:r w:rsidRPr="0022017A" w:rsidR="00E10B5A">
        <w:rPr>
          <w:lang w:val="sl-SI"/>
        </w:rPr>
        <w:t>/</w:t>
      </w:r>
      <w:r w:rsidRPr="0022017A" w:rsidR="007E3BAD">
        <w:rPr>
          <w:lang w:val="sl-SI"/>
        </w:rPr>
        <w:t>0099</w:t>
      </w:r>
      <w:r w:rsidRPr="0022017A" w:rsidR="00E10B5A">
        <w:rPr>
          <w:lang w:val="sl-SI"/>
        </w:rPr>
        <w:t>(COD)</w:t>
      </w:r>
      <w:r w:rsidRPr="0022017A">
        <w:rPr>
          <w:noProof w:val="0"/>
          <w:lang w:val="sl-SI"/>
        </w:rPr>
        <w:t>)</w:t>
      </w:r>
    </w:p>
    <w:p w:rsidR="003A4BA2" w:rsidRPr="0022017A" w:rsidP="003A4BA2" w14:paraId="307111C6" w14:textId="77777777">
      <w:pPr>
        <w:pStyle w:val="Normalbold0"/>
      </w:pPr>
      <w:bookmarkStart w:id="7" w:name="TextBodyBegin"/>
      <w:bookmarkEnd w:id="6"/>
      <w:bookmarkEnd w:id="7"/>
      <w:r w:rsidRPr="0022017A">
        <w:t>(Redni zakonodajni postopek: prva obravnava)</w:t>
      </w:r>
    </w:p>
    <w:p w:rsidR="006E5420" w:rsidRPr="0022017A" w:rsidP="008B1C2E" w14:paraId="7CC3B8FD" w14:textId="77777777">
      <w:pPr>
        <w:pStyle w:val="Normal12"/>
        <w:spacing w:before="360"/>
        <w:rPr>
          <w:i/>
          <w:szCs w:val="24"/>
          <w:lang w:val="sl-SI"/>
        </w:rPr>
      </w:pPr>
      <w:r w:rsidRPr="0022017A">
        <w:rPr>
          <w:i/>
          <w:szCs w:val="24"/>
          <w:lang w:val="sl-SI"/>
        </w:rPr>
        <w:t>Evropski parlament,</w:t>
      </w:r>
    </w:p>
    <w:p w:rsidR="003A4BA2" w:rsidRPr="0022017A" w:rsidP="00541E47" w14:paraId="7B9CAD81" w14:textId="24CD3EAD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22017A">
        <w:rPr>
          <w:szCs w:val="24"/>
          <w:lang w:val="sl-SI"/>
        </w:rPr>
        <w:t>–</w:t>
      </w:r>
      <w:r w:rsidRPr="0022017A">
        <w:rPr>
          <w:szCs w:val="24"/>
          <w:lang w:val="sl-SI"/>
        </w:rPr>
        <w:tab/>
        <w:t xml:space="preserve">ob upoštevanju predloga Komisije Evropskemu parlamentu in Svetu </w:t>
      </w:r>
      <w:r w:rsidRPr="0022017A">
        <w:rPr>
          <w:snapToGrid w:val="0"/>
          <w:lang w:val="sl-SI"/>
        </w:rPr>
        <w:t>(</w:t>
      </w:r>
      <w:r w:rsidRPr="0022017A" w:rsidR="00E10B5A">
        <w:rPr>
          <w:snapToGrid w:val="0"/>
          <w:lang w:val="sl-SI"/>
        </w:rPr>
        <w:t>COM(</w:t>
      </w:r>
      <w:r w:rsidRPr="0022017A" w:rsidR="007E3BAD">
        <w:rPr>
          <w:snapToGrid w:val="0"/>
          <w:lang w:val="sl-SI"/>
        </w:rPr>
        <w:t>2026</w:t>
      </w:r>
      <w:r w:rsidRPr="0022017A" w:rsidR="00E10B5A">
        <w:rPr>
          <w:snapToGrid w:val="0"/>
          <w:lang w:val="sl-SI"/>
        </w:rPr>
        <w:t>)</w:t>
      </w:r>
      <w:r w:rsidRPr="0022017A" w:rsidR="007E3BAD">
        <w:rPr>
          <w:snapToGrid w:val="0"/>
          <w:lang w:val="sl-SI"/>
        </w:rPr>
        <w:t>0183</w:t>
      </w:r>
      <w:r w:rsidRPr="0022017A">
        <w:rPr>
          <w:snapToGrid w:val="0"/>
          <w:lang w:val="sl-SI"/>
        </w:rPr>
        <w:t>),</w:t>
      </w:r>
    </w:p>
    <w:p w:rsidR="003A4BA2" w:rsidRPr="0022017A" w:rsidP="00F6079B" w14:paraId="44B927C6" w14:textId="3CF0E6A6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22017A">
        <w:rPr>
          <w:szCs w:val="24"/>
          <w:lang w:val="sl-SI"/>
        </w:rPr>
        <w:t>–</w:t>
      </w:r>
      <w:r w:rsidRPr="0022017A">
        <w:rPr>
          <w:szCs w:val="24"/>
          <w:lang w:val="sl-SI"/>
        </w:rPr>
        <w:tab/>
        <w:t xml:space="preserve">ob upoštevanju člena </w:t>
      </w:r>
      <w:r w:rsidRPr="0022017A" w:rsidR="007E3BAD">
        <w:rPr>
          <w:szCs w:val="24"/>
          <w:lang w:val="sl-SI"/>
        </w:rPr>
        <w:t>294</w:t>
      </w:r>
      <w:r w:rsidRPr="0022017A">
        <w:rPr>
          <w:szCs w:val="24"/>
          <w:lang w:val="sl-SI"/>
        </w:rPr>
        <w:t>(</w:t>
      </w:r>
      <w:r w:rsidRPr="0022017A" w:rsidR="007E3BAD">
        <w:rPr>
          <w:szCs w:val="24"/>
          <w:lang w:val="sl-SI"/>
        </w:rPr>
        <w:t>2</w:t>
      </w:r>
      <w:r w:rsidRPr="0022017A">
        <w:rPr>
          <w:szCs w:val="24"/>
          <w:lang w:val="sl-SI"/>
        </w:rPr>
        <w:t xml:space="preserve">) ter člena </w:t>
      </w:r>
      <w:r w:rsidRPr="0022017A" w:rsidR="007E3BAD">
        <w:rPr>
          <w:szCs w:val="24"/>
          <w:lang w:val="sl-SI"/>
        </w:rPr>
        <w:t>192</w:t>
      </w:r>
      <w:r w:rsidRPr="0022017A" w:rsidR="00E10B5A">
        <w:rPr>
          <w:szCs w:val="24"/>
          <w:lang w:val="sl-SI"/>
        </w:rPr>
        <w:t>(</w:t>
      </w:r>
      <w:r w:rsidRPr="0022017A" w:rsidR="007E3BAD">
        <w:rPr>
          <w:szCs w:val="24"/>
          <w:lang w:val="sl-SI"/>
        </w:rPr>
        <w:t>1</w:t>
      </w:r>
      <w:r w:rsidRPr="0022017A" w:rsidR="00E10B5A">
        <w:rPr>
          <w:szCs w:val="24"/>
          <w:lang w:val="sl-SI"/>
        </w:rPr>
        <w:t>)</w:t>
      </w:r>
      <w:r w:rsidRPr="0022017A">
        <w:rPr>
          <w:szCs w:val="24"/>
          <w:lang w:val="sl-SI"/>
        </w:rPr>
        <w:t xml:space="preserve"> Pogodbe o delovanju Evropske unije, na podlagi katerih je Komisija podala predlog Parlamentu (C</w:t>
      </w:r>
      <w:r w:rsidRPr="0022017A" w:rsidR="007E3BAD">
        <w:rPr>
          <w:szCs w:val="24"/>
          <w:lang w:val="sl-SI"/>
        </w:rPr>
        <w:t>10</w:t>
      </w:r>
      <w:r w:rsidRPr="0022017A">
        <w:rPr>
          <w:szCs w:val="24"/>
          <w:lang w:val="sl-SI"/>
        </w:rPr>
        <w:t>-</w:t>
      </w:r>
      <w:r w:rsidRPr="0022017A" w:rsidR="007E3BAD">
        <w:rPr>
          <w:szCs w:val="24"/>
          <w:lang w:val="sl-SI"/>
        </w:rPr>
        <w:t>0108</w:t>
      </w:r>
      <w:r w:rsidRPr="0022017A">
        <w:rPr>
          <w:szCs w:val="24"/>
          <w:lang w:val="sl-SI"/>
        </w:rPr>
        <w:t>/</w:t>
      </w:r>
      <w:r w:rsidRPr="0022017A" w:rsidR="007E3BAD">
        <w:rPr>
          <w:szCs w:val="24"/>
          <w:lang w:val="sl-SI"/>
        </w:rPr>
        <w:t>2026</w:t>
      </w:r>
      <w:r w:rsidRPr="0022017A">
        <w:rPr>
          <w:szCs w:val="24"/>
          <w:lang w:val="sl-SI"/>
        </w:rPr>
        <w:t>),</w:t>
      </w:r>
    </w:p>
    <w:p w:rsidR="003A4BA2" w:rsidRPr="0022017A" w:rsidP="003A4BA2" w14:paraId="0E379ECA" w14:textId="54D4F77D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22017A">
        <w:rPr>
          <w:rFonts w:ascii="Symbol" w:hAnsi="Symbol"/>
          <w:szCs w:val="24"/>
          <w:lang w:val="sl-SI"/>
        </w:rPr>
        <w:sym w:font="Symbol" w:char="F02D"/>
      </w:r>
      <w:r w:rsidRPr="0022017A">
        <w:rPr>
          <w:szCs w:val="24"/>
          <w:lang w:val="sl-SI"/>
        </w:rPr>
        <w:tab/>
        <w:t xml:space="preserve">ob upoštevanju člena </w:t>
      </w:r>
      <w:r w:rsidRPr="0022017A" w:rsidR="007E3BAD">
        <w:rPr>
          <w:szCs w:val="24"/>
          <w:lang w:val="sl-SI"/>
        </w:rPr>
        <w:t>294</w:t>
      </w:r>
      <w:r w:rsidRPr="0022017A">
        <w:rPr>
          <w:szCs w:val="24"/>
          <w:lang w:val="sl-SI"/>
        </w:rPr>
        <w:t>(</w:t>
      </w:r>
      <w:r w:rsidRPr="0022017A" w:rsidR="007E3BAD">
        <w:rPr>
          <w:szCs w:val="24"/>
          <w:lang w:val="sl-SI"/>
        </w:rPr>
        <w:t>3</w:t>
      </w:r>
      <w:r w:rsidRPr="0022017A">
        <w:rPr>
          <w:szCs w:val="24"/>
          <w:lang w:val="sl-SI"/>
        </w:rPr>
        <w:t>) Pogodbe o delovanju Evropske unije,</w:t>
      </w:r>
    </w:p>
    <w:p w:rsidR="00554DDA" w:rsidRPr="0022017A" w:rsidP="00542185" w14:paraId="06D36648" w14:textId="3F2BF131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22017A">
        <w:rPr>
          <w:szCs w:val="24"/>
          <w:lang w:val="sl-SI"/>
        </w:rPr>
        <w:t>–</w:t>
      </w:r>
      <w:r w:rsidRPr="0022017A">
        <w:rPr>
          <w:szCs w:val="24"/>
          <w:lang w:val="sl-SI"/>
        </w:rPr>
        <w:tab/>
        <w:t xml:space="preserve">ob upoštevanju mnenja Evropskega ekonomsko-socialnega odbora z dne </w:t>
      </w:r>
      <w:r w:rsidRPr="0022017A" w:rsidR="007E3BAD">
        <w:rPr>
          <w:szCs w:val="24"/>
          <w:lang w:val="sl-SI"/>
        </w:rPr>
        <w:t>17</w:t>
      </w:r>
      <w:r w:rsidRPr="0022017A" w:rsidR="00460F83">
        <w:rPr>
          <w:szCs w:val="24"/>
          <w:lang w:val="sl-SI"/>
        </w:rPr>
        <w:t>. junija</w:t>
      </w:r>
      <w:r w:rsidRPr="0022017A" w:rsidR="007E3BAD">
        <w:rPr>
          <w:szCs w:val="24"/>
          <w:lang w:val="sl-SI"/>
        </w:rPr>
        <w:t> 2026</w:t>
      </w:r>
      <w:r>
        <w:rPr>
          <w:rStyle w:val="FootnoteReference"/>
          <w:szCs w:val="24"/>
          <w:lang w:val="sl-SI"/>
        </w:rPr>
        <w:footnoteReference w:id="2"/>
      </w:r>
      <w:r w:rsidRPr="0022017A">
        <w:rPr>
          <w:szCs w:val="24"/>
          <w:lang w:val="sl-SI"/>
        </w:rPr>
        <w:t>,</w:t>
      </w:r>
    </w:p>
    <w:p w:rsidR="003A4BA2" w:rsidRPr="0022017A" w:rsidP="003A4BA2" w14:paraId="770782CA" w14:textId="77777777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22017A">
        <w:rPr>
          <w:rFonts w:ascii="Symbol" w:hAnsi="Symbol"/>
          <w:szCs w:val="24"/>
          <w:lang w:val="sl-SI"/>
        </w:rPr>
        <w:sym w:font="Symbol" w:char="F02D"/>
      </w:r>
      <w:r w:rsidRPr="0022017A">
        <w:rPr>
          <w:szCs w:val="24"/>
          <w:lang w:val="sl-SI"/>
        </w:rPr>
        <w:tab/>
      </w:r>
      <w:r w:rsidRPr="0022017A">
        <w:rPr>
          <w:rFonts w:eastAsia="Calibri"/>
          <w:szCs w:val="22"/>
          <w:lang w:val="sl-SI"/>
        </w:rPr>
        <w:t>po posvetovanju z Odborom regij,</w:t>
      </w:r>
    </w:p>
    <w:p w:rsidR="003A4BA2" w:rsidRPr="0022017A" w:rsidP="00F6079B" w14:paraId="6040F9F8" w14:textId="24BCBF0E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22017A">
        <w:rPr>
          <w:szCs w:val="24"/>
          <w:lang w:val="sl-SI"/>
        </w:rPr>
        <w:t>–</w:t>
      </w:r>
      <w:r w:rsidRPr="0022017A">
        <w:rPr>
          <w:szCs w:val="24"/>
          <w:lang w:val="sl-SI"/>
        </w:rPr>
        <w:tab/>
        <w:t xml:space="preserve">ob upoštevanju členov </w:t>
      </w:r>
      <w:r w:rsidRPr="0022017A" w:rsidR="007E3BAD">
        <w:rPr>
          <w:szCs w:val="24"/>
          <w:lang w:val="sl-SI"/>
        </w:rPr>
        <w:t>60</w:t>
      </w:r>
      <w:r w:rsidRPr="0022017A">
        <w:rPr>
          <w:szCs w:val="24"/>
          <w:lang w:val="sl-SI"/>
        </w:rPr>
        <w:t xml:space="preserve"> in </w:t>
      </w:r>
      <w:r w:rsidRPr="0022017A" w:rsidR="007E3BAD">
        <w:rPr>
          <w:szCs w:val="24"/>
          <w:lang w:val="sl-SI"/>
        </w:rPr>
        <w:t>170</w:t>
      </w:r>
      <w:r w:rsidRPr="0022017A">
        <w:rPr>
          <w:szCs w:val="24"/>
          <w:lang w:val="sl-SI"/>
        </w:rPr>
        <w:t xml:space="preserve"> Poslovnika,</w:t>
      </w:r>
    </w:p>
    <w:p w:rsidR="003A4BA2" w:rsidRPr="0022017A" w:rsidP="003A4BA2" w14:paraId="37C28DEA" w14:textId="330379F8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22017A">
        <w:rPr>
          <w:szCs w:val="24"/>
          <w:lang w:val="sl-SI"/>
        </w:rPr>
        <w:t>1</w:t>
      </w:r>
      <w:r w:rsidRPr="0022017A">
        <w:rPr>
          <w:szCs w:val="24"/>
          <w:lang w:val="sl-SI"/>
        </w:rPr>
        <w:t>.</w:t>
      </w:r>
      <w:r w:rsidRPr="0022017A">
        <w:rPr>
          <w:szCs w:val="24"/>
          <w:lang w:val="sl-SI"/>
        </w:rPr>
        <w:tab/>
        <w:t>sprejme stališče v prvi obravnavi, kakor je določeno v nadaljevanju;</w:t>
      </w:r>
    </w:p>
    <w:p w:rsidR="003A4BA2" w:rsidRPr="0022017A" w:rsidP="003A4BA2" w14:paraId="3DCB1649" w14:textId="0F124199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22017A">
        <w:rPr>
          <w:szCs w:val="24"/>
          <w:lang w:val="sl-SI"/>
        </w:rPr>
        <w:t>2</w:t>
      </w:r>
      <w:r w:rsidRPr="0022017A">
        <w:rPr>
          <w:szCs w:val="24"/>
          <w:lang w:val="sl-SI"/>
        </w:rPr>
        <w:t>.</w:t>
      </w:r>
      <w:r w:rsidRPr="0022017A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:rsidR="00E10B5A" w:rsidRPr="0022017A" w:rsidP="003A4BA2" w14:paraId="7E9B347A" w14:textId="134643DA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22017A">
        <w:rPr>
          <w:szCs w:val="24"/>
          <w:lang w:val="sl-SI"/>
        </w:rPr>
        <w:t>3</w:t>
      </w:r>
      <w:r w:rsidRPr="0022017A" w:rsidR="003A4BA2">
        <w:rPr>
          <w:szCs w:val="24"/>
          <w:lang w:val="sl-SI"/>
        </w:rPr>
        <w:t>.</w:t>
      </w:r>
      <w:r w:rsidRPr="0022017A" w:rsidR="003A4BA2">
        <w:rPr>
          <w:szCs w:val="24"/>
          <w:lang w:val="sl-SI"/>
        </w:rPr>
        <w:tab/>
        <w:t>naroči svoji predsednici, naj stališče Parlamenta posreduje Svetu, Komisiji in nacionalnim parlamentom.</w:t>
      </w:r>
    </w:p>
    <w:p w:rsidR="003A4BA2" w:rsidRPr="0022017A" w:rsidP="00F6079B" w14:paraId="220CC224" w14:textId="21F5B1AC">
      <w:pPr>
        <w:spacing w:after="240"/>
        <w:rPr>
          <w:b/>
          <w:lang w:val="sl-SI"/>
        </w:rPr>
      </w:pPr>
      <w:r w:rsidRPr="0022017A">
        <w:rPr>
          <w:b/>
          <w:lang w:val="sl-SI"/>
        </w:rPr>
        <w:t>P</w:t>
      </w:r>
      <w:r w:rsidRPr="0022017A" w:rsidR="007E3BAD">
        <w:rPr>
          <w:b/>
          <w:lang w:val="sl-SI"/>
        </w:rPr>
        <w:t>10</w:t>
      </w:r>
      <w:r w:rsidRPr="0022017A">
        <w:rPr>
          <w:b/>
          <w:lang w:val="sl-SI"/>
        </w:rPr>
        <w:t>_TC</w:t>
      </w:r>
      <w:r w:rsidRPr="0022017A" w:rsidR="007E3BAD">
        <w:rPr>
          <w:b/>
          <w:lang w:val="sl-SI"/>
        </w:rPr>
        <w:t>1</w:t>
      </w:r>
      <w:r w:rsidRPr="0022017A">
        <w:rPr>
          <w:b/>
          <w:lang w:val="sl-SI"/>
        </w:rPr>
        <w:t>-COD(</w:t>
      </w:r>
      <w:r w:rsidRPr="0022017A" w:rsidR="007E3BAD">
        <w:rPr>
          <w:b/>
          <w:lang w:val="sl-SI"/>
        </w:rPr>
        <w:t>2026</w:t>
      </w:r>
      <w:r w:rsidRPr="0022017A">
        <w:rPr>
          <w:b/>
          <w:lang w:val="sl-SI"/>
        </w:rPr>
        <w:t>)</w:t>
      </w:r>
      <w:r w:rsidRPr="0022017A" w:rsidR="007E3BAD">
        <w:rPr>
          <w:b/>
          <w:lang w:val="sl-SI"/>
        </w:rPr>
        <w:t>0099</w:t>
      </w:r>
    </w:p>
    <w:p w:rsidR="00E10B5A" w:rsidP="00E10B5A" w14:paraId="5EC91730" w14:textId="6B9ED9CB">
      <w:pPr>
        <w:spacing w:after="240"/>
        <w:rPr>
          <w:rFonts w:eastAsia="Calibri"/>
          <w:b/>
          <w:szCs w:val="22"/>
          <w:lang w:val="sl-SI" w:eastAsia="en-US"/>
        </w:rPr>
      </w:pPr>
      <w:r w:rsidRPr="0022017A">
        <w:rPr>
          <w:b/>
          <w:lang w:val="sl-SI"/>
        </w:rPr>
        <w:t>Stališče Evropskega parlame</w:t>
      </w:r>
      <w:r w:rsidRPr="0022017A" w:rsidR="00734E1F">
        <w:rPr>
          <w:b/>
          <w:lang w:val="sl-SI"/>
        </w:rPr>
        <w:t xml:space="preserve">nta, sprejeto v prvi obravnavi </w:t>
      </w:r>
      <w:r w:rsidRPr="0022017A" w:rsidR="007E3BAD">
        <w:rPr>
          <w:b/>
          <w:lang w:val="sl-SI"/>
        </w:rPr>
        <w:t>18</w:t>
      </w:r>
      <w:r w:rsidRPr="0022017A">
        <w:rPr>
          <w:b/>
          <w:lang w:val="sl-SI"/>
        </w:rPr>
        <w:t>. junija</w:t>
      </w:r>
      <w:r w:rsidRPr="0022017A">
        <w:rPr>
          <w:b/>
          <w:lang w:val="sl-SI"/>
        </w:rPr>
        <w:t xml:space="preserve"> </w:t>
      </w:r>
      <w:r w:rsidRPr="0022017A" w:rsidR="007E3BAD">
        <w:rPr>
          <w:b/>
          <w:lang w:val="sl-SI"/>
        </w:rPr>
        <w:t>2026</w:t>
      </w:r>
      <w:r w:rsidRPr="0022017A">
        <w:rPr>
          <w:b/>
          <w:lang w:val="sl-SI"/>
        </w:rPr>
        <w:t xml:space="preserve"> z namenom sprejetja Uredbe (EU) </w:t>
      </w:r>
      <w:r w:rsidRPr="0022017A" w:rsidR="007E3BAD">
        <w:rPr>
          <w:b/>
          <w:lang w:val="sl-SI"/>
        </w:rPr>
        <w:t>2026</w:t>
      </w:r>
      <w:r w:rsidRPr="0022017A">
        <w:rPr>
          <w:b/>
          <w:lang w:val="sl-SI"/>
        </w:rPr>
        <w:t xml:space="preserve">/... Evropskega parlamenta in Sveta </w:t>
      </w:r>
      <w:r w:rsidRPr="0035586E" w:rsidR="0035586E">
        <w:rPr>
          <w:rFonts w:eastAsia="Calibri"/>
          <w:b/>
          <w:szCs w:val="22"/>
          <w:lang w:val="sl-SI" w:eastAsia="en-US"/>
        </w:rPr>
        <w:t>o spremembi Uredbe (EU) 2024/1157 glede prepovedi izvoza mešanih komunalnih odpadkov, namenjenih predelavi</w:t>
      </w:r>
    </w:p>
    <w:p w:rsidR="0035586E" w:rsidRPr="0022017A" w:rsidP="00E10B5A" w14:paraId="38D32ED5" w14:textId="6723DE13">
      <w:pPr>
        <w:spacing w:after="240"/>
        <w:rPr>
          <w:rFonts w:eastAsia="Calibri"/>
          <w:b/>
          <w:noProof/>
          <w:szCs w:val="22"/>
          <w:lang w:val="sl-SI" w:eastAsia="en-US"/>
        </w:rPr>
      </w:pPr>
      <w:bookmarkStart w:id="8" w:name="_Hlk230012340"/>
      <w:r w:rsidRPr="00203CB0">
        <w:rPr>
          <w:i/>
          <w:lang w:val="sl-SI"/>
        </w:rPr>
        <w:t xml:space="preserve">(Ker je bil </w:t>
      </w:r>
      <w:r w:rsidRPr="00EA4A6D">
        <w:rPr>
          <w:i/>
          <w:lang w:val="sl-SI"/>
        </w:rPr>
        <w:t xml:space="preserve">dosežen sporazum med Parlamentom in Svetom, je stališče Parlamenta enako končnemu zakonodajnemu aktu, </w:t>
      </w:r>
      <w:r w:rsidRPr="007C3669">
        <w:rPr>
          <w:i/>
          <w:lang w:val="sl-SI"/>
        </w:rPr>
        <w:t xml:space="preserve">Uredbi (EU) </w:t>
      </w:r>
      <w:r w:rsidRPr="0035586E">
        <w:rPr>
          <w:i/>
          <w:lang w:val="sl-SI"/>
        </w:rPr>
        <w:t>2026/1703</w:t>
      </w:r>
      <w:r>
        <w:rPr>
          <w:i/>
          <w:lang w:val="sl-SI"/>
        </w:rPr>
        <w:t>.</w:t>
      </w:r>
      <w:r w:rsidRPr="00B07478">
        <w:rPr>
          <w:i/>
          <w:lang w:val="sl-SI"/>
        </w:rPr>
        <w:t>)</w:t>
      </w:r>
      <w:bookmarkEnd w:id="8"/>
    </w:p>
    <w:sectPr w:rsidSect="00E10B5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07AF2C3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06676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947519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A4BA2" w:rsidP="009C4014" w14:paraId="34CDEE7E" w14:textId="77777777">
      <w:r>
        <w:separator/>
      </w:r>
    </w:p>
  </w:footnote>
  <w:footnote w:type="continuationSeparator" w:id="1">
    <w:p w:rsidR="003A4BA2" w:rsidP="009C4014" w14:paraId="38860BBB" w14:textId="77777777">
      <w:r>
        <w:continuationSeparator/>
      </w:r>
    </w:p>
  </w:footnote>
  <w:footnote w:id="2">
    <w:p w:rsidR="00554DDA" w:rsidRPr="00E10B5A" w:rsidP="00554DDA" w14:paraId="4A390612" w14:textId="79ED4656">
      <w:pPr>
        <w:pStyle w:val="FootnoteText"/>
        <w:ind w:left="567" w:hanging="567"/>
        <w:rPr>
          <w:sz w:val="24"/>
          <w:szCs w:val="24"/>
          <w:lang w:val="sl-SI"/>
        </w:rPr>
      </w:pPr>
      <w:r w:rsidRPr="00E10B5A">
        <w:rPr>
          <w:rStyle w:val="FootnoteReference"/>
          <w:sz w:val="24"/>
          <w:szCs w:val="24"/>
          <w:lang w:val="sl-SI"/>
        </w:rPr>
        <w:footnoteRef/>
      </w:r>
      <w:r w:rsidRPr="00E10B5A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2421A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174F29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F1557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C2BFE"/>
    <w:rsid w:val="000D562B"/>
    <w:rsid w:val="000E4E77"/>
    <w:rsid w:val="000F27A9"/>
    <w:rsid w:val="000F6208"/>
    <w:rsid w:val="00125CBC"/>
    <w:rsid w:val="00145BFC"/>
    <w:rsid w:val="00172070"/>
    <w:rsid w:val="00185E15"/>
    <w:rsid w:val="001D4BBF"/>
    <w:rsid w:val="001D63A8"/>
    <w:rsid w:val="00203CB0"/>
    <w:rsid w:val="002166F0"/>
    <w:rsid w:val="0022017A"/>
    <w:rsid w:val="002924A9"/>
    <w:rsid w:val="002A1D4E"/>
    <w:rsid w:val="002B4BCF"/>
    <w:rsid w:val="002F1925"/>
    <w:rsid w:val="00300C61"/>
    <w:rsid w:val="00312A38"/>
    <w:rsid w:val="003202DD"/>
    <w:rsid w:val="0035586E"/>
    <w:rsid w:val="003775B9"/>
    <w:rsid w:val="00397B2A"/>
    <w:rsid w:val="003A4BA2"/>
    <w:rsid w:val="003E1189"/>
    <w:rsid w:val="003E2CFA"/>
    <w:rsid w:val="003F4DFE"/>
    <w:rsid w:val="00425111"/>
    <w:rsid w:val="00451C48"/>
    <w:rsid w:val="00460F83"/>
    <w:rsid w:val="0047030E"/>
    <w:rsid w:val="004A7A65"/>
    <w:rsid w:val="004E6A17"/>
    <w:rsid w:val="004F2EA7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92449"/>
    <w:rsid w:val="007B16FE"/>
    <w:rsid w:val="007C3388"/>
    <w:rsid w:val="007C3669"/>
    <w:rsid w:val="007E3BAD"/>
    <w:rsid w:val="008437A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6F07"/>
    <w:rsid w:val="00907FE0"/>
    <w:rsid w:val="009865B7"/>
    <w:rsid w:val="009B7E10"/>
    <w:rsid w:val="009C4014"/>
    <w:rsid w:val="009F28EF"/>
    <w:rsid w:val="00A16985"/>
    <w:rsid w:val="00A1739E"/>
    <w:rsid w:val="00B07478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91669"/>
    <w:rsid w:val="00DF097A"/>
    <w:rsid w:val="00DF53A8"/>
    <w:rsid w:val="00E039BF"/>
    <w:rsid w:val="00E10B5A"/>
    <w:rsid w:val="00E11822"/>
    <w:rsid w:val="00E73B02"/>
    <w:rsid w:val="00E74BF3"/>
    <w:rsid w:val="00EA4A6D"/>
    <w:rsid w:val="00EF3610"/>
    <w:rsid w:val="00F177A4"/>
    <w:rsid w:val="00F6079B"/>
    <w:rsid w:val="00F97E29"/>
    <w:rsid w:val="00FB1507"/>
    <w:rsid w:val="00FB3609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customStyle="1" w:styleId="Hyperlink1">
    <w:name w:val="Hyperlink1"/>
    <w:basedOn w:val="DefaultParagraphFont"/>
    <w:uiPriority w:val="99"/>
    <w:unhideWhenUsed/>
    <w:rsid w:val="00E10B5A"/>
    <w:rPr>
      <w:color w:val="0000FF"/>
      <w:u w:val="single"/>
    </w:rPr>
  </w:style>
  <w:style w:type="character" w:styleId="Hyperlink">
    <w:name w:val="Hyperlink"/>
    <w:basedOn w:val="DefaultParagraphFont"/>
    <w:rsid w:val="00E10B5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10B5A"/>
    <w:rPr>
      <w:sz w:val="24"/>
      <w:lang w:val="fr-FR"/>
    </w:rPr>
  </w:style>
  <w:style w:type="character" w:styleId="CommentReference">
    <w:name w:val="annotation reference"/>
    <w:basedOn w:val="DefaultParagraphFont"/>
    <w:rsid w:val="00E10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0B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0B5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10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0B5A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E10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217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2026-09-01T13:53:00Z</dcterms:created>
  <dcterms:modified xsi:type="dcterms:W3CDTF">2026-09-01T13:53:00Z</dcterms:modified>
</cp:coreProperties>
</file>