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43332BC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P="00425111" w14:paraId="16DFAA5E" w14:textId="77777777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Parlaimint na hEorpa</w:t>
            </w:r>
          </w:p>
          <w:p w:rsidR="00757DD5" w:rsidRPr="00695D15" w:rsidP="00425111" w14:paraId="1D978C27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P="00425111" w14:paraId="59E869E4" w14:textId="77777777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P="008E7632" w14:paraId="7B2E2724" w14:textId="77777777">
      <w:pPr>
        <w:pStyle w:val="LineTop"/>
        <w:rPr>
          <w:lang w:val="en-GB"/>
        </w:rPr>
      </w:pPr>
    </w:p>
    <w:p w:rsidR="008E7632" w:rsidRPr="005F2529" w:rsidP="008E7632" w14:paraId="34A08FE8" w14:textId="77777777">
      <w:pPr>
        <w:pStyle w:val="ZSessionDoc"/>
        <w:rPr>
          <w:b/>
          <w:i w:val="0"/>
          <w:lang w:val="sv-SE"/>
        </w:rPr>
      </w:pPr>
      <w:r w:rsidRPr="005F2529">
        <w:rPr>
          <w:b/>
          <w:i w:val="0"/>
          <w:lang w:val="sv-SE"/>
        </w:rPr>
        <w:t>TÉACSANNA ARNA nGLACADH</w:t>
      </w:r>
    </w:p>
    <w:p w:rsidR="008E7632" w:rsidRPr="005F2529" w:rsidP="008E7632" w14:paraId="0EBD8CA1" w14:textId="77777777">
      <w:pPr>
        <w:pStyle w:val="LineBottom"/>
        <w:rPr>
          <w:lang w:val="sv-SE"/>
        </w:rPr>
      </w:pPr>
      <w:r w:rsidRPr="005F2529">
        <w:rPr>
          <w:rFonts w:cs="Arial"/>
          <w:i/>
          <w:sz w:val="20"/>
          <w:szCs w:val="22"/>
          <w:lang w:val="sv-SE"/>
        </w:rPr>
        <w:t xml:space="preserve"> </w:t>
      </w:r>
    </w:p>
    <w:p w:rsidR="009C4014" w:rsidRPr="005F2529" w:rsidP="008E7632" w14:paraId="18C8ABB2" w14:textId="14988164">
      <w:pPr>
        <w:pStyle w:val="ATHeading1"/>
        <w:spacing w:before="480"/>
        <w:rPr>
          <w:lang w:val="sv-SE"/>
        </w:rPr>
      </w:pPr>
      <w:bookmarkStart w:id="0" w:name="TA_Heading"/>
      <w:r w:rsidRPr="005F2529">
        <w:rPr>
          <w:lang w:val="sv-SE"/>
        </w:rPr>
        <w:t>P10_TA(2026)</w:t>
      </w:r>
      <w:bookmarkEnd w:id="0"/>
      <w:r w:rsidR="00E5771C">
        <w:rPr>
          <w:lang w:val="sv-SE"/>
        </w:rPr>
        <w:t>023</w:t>
      </w:r>
      <w:r w:rsidR="00A518D2">
        <w:rPr>
          <w:lang w:val="sv-SE"/>
        </w:rPr>
        <w:t>2</w:t>
      </w:r>
    </w:p>
    <w:p w:rsidR="005F2529" w:rsidP="009C4014" w14:paraId="7A5D55E0" w14:textId="77777777">
      <w:pPr>
        <w:rPr>
          <w:b/>
          <w:bCs/>
          <w:noProof/>
          <w:sz w:val="28"/>
          <w:lang w:val="sv-SE"/>
        </w:rPr>
      </w:pPr>
      <w:r>
        <w:rPr>
          <w:b/>
          <w:bCs/>
          <w:noProof/>
          <w:sz w:val="28"/>
          <w:lang w:val="sv-SE"/>
        </w:rPr>
        <w:t>M</w:t>
      </w:r>
      <w:r w:rsidRPr="005F2529">
        <w:rPr>
          <w:b/>
          <w:bCs/>
          <w:noProof/>
          <w:sz w:val="28"/>
          <w:lang w:val="sv-SE"/>
        </w:rPr>
        <w:t>aoiniú an phlean gníomhaíochta bhliantúil i bhfabhar Phoblacht Aontaithe na Tansáine do 2026</w:t>
      </w:r>
    </w:p>
    <w:p w:rsidR="005F2529" w:rsidRPr="005F2529" w:rsidP="009C4014" w14:paraId="7C28C7DD" w14:textId="0CBF4607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5F2529">
        <w:rPr>
          <w:i/>
          <w:lang w:val="sv-SE"/>
        </w:rPr>
        <w:instrText xml:space="preserve"> TC"</w:instrText>
      </w:r>
      <w:bookmarkStart w:id="1" w:name="DocNumber"/>
      <w:r w:rsidRPr="005F2529">
        <w:rPr>
          <w:i/>
          <w:lang w:val="sv-SE"/>
        </w:rPr>
        <w:instrText>(B10-0273</w:instrText>
      </w:r>
      <w:r w:rsidR="00A518D2">
        <w:rPr>
          <w:i/>
          <w:lang w:val="sv-SE"/>
        </w:rPr>
        <w:instrText>/2026</w:instrText>
      </w:r>
      <w:r w:rsidRPr="005F2529">
        <w:rPr>
          <w:i/>
          <w:lang w:val="sv-SE"/>
        </w:rPr>
        <w:instrText>)</w:instrText>
      </w:r>
      <w:bookmarkEnd w:id="1"/>
      <w:r w:rsidRPr="005F2529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2" w:name="Commission"/>
    </w:p>
    <w:p w:rsidR="009C4014" w:rsidRPr="00442E85" w:rsidP="009C4014" w14:paraId="43886451" w14:textId="77777777">
      <w:pPr>
        <w:rPr>
          <w:vanish/>
          <w:lang w:val="sv-SE"/>
        </w:rPr>
      </w:pPr>
      <w:bookmarkStart w:id="3" w:name="PE"/>
      <w:bookmarkEnd w:id="2"/>
      <w:r w:rsidRPr="00442E85">
        <w:rPr>
          <w:vanish/>
          <w:lang w:val="sv-SE"/>
        </w:rPr>
        <w:t>PE789.144</w:t>
      </w:r>
      <w:bookmarkEnd w:id="3"/>
    </w:p>
    <w:p w:rsidR="009C4014" w:rsidRPr="00442E85" w:rsidP="005F2529" w14:paraId="627D5B27" w14:textId="06C03D66">
      <w:pPr>
        <w:pStyle w:val="ATHeading3"/>
        <w:rPr>
          <w:lang w:val="sv-SE"/>
        </w:rPr>
      </w:pPr>
      <w:r w:rsidRPr="00442E85">
        <w:rPr>
          <w:lang w:val="sv-SE"/>
        </w:rPr>
        <w:t xml:space="preserve">Rún ó Pharlaimint na hEorpa </w:t>
      </w:r>
      <w:r w:rsidR="00E5771C">
        <w:rPr>
          <w:lang w:val="sv-SE"/>
        </w:rPr>
        <w:t>an</w:t>
      </w:r>
      <w:r w:rsidRPr="00442E85">
        <w:rPr>
          <w:lang w:val="sv-SE"/>
        </w:rPr>
        <w:t xml:space="preserve"> 18 Meitheamh 2026 ar an dréachtcinneadh cur chun feidhme ón gCoimisiún</w:t>
      </w:r>
      <w:r w:rsidRPr="00442E85" w:rsidR="00E73B02">
        <w:rPr>
          <w:lang w:val="sv-SE"/>
        </w:rPr>
        <w:t xml:space="preserve"> </w:t>
      </w:r>
      <w:bookmarkStart w:id="4" w:name="References"/>
      <w:bookmarkEnd w:id="4"/>
      <w:r w:rsidRPr="00442E85">
        <w:rPr>
          <w:lang w:val="sv-SE"/>
        </w:rPr>
        <w:t>maidir le maoiniú an phlean gníomhaíochta bhliantúil i bhfabhar Phoblacht Aontaithe na Tansáine do 2026 (D115284/01-2026/2749(RSP))</w:t>
      </w:r>
    </w:p>
    <w:p w:rsidR="005F2529" w:rsidRPr="00442E85" w:rsidP="005F2529" w14:paraId="5A9A9835" w14:textId="51E86ADC">
      <w:pPr>
        <w:rPr>
          <w:i/>
          <w:iCs/>
          <w:lang w:val="pt-PT"/>
        </w:rPr>
      </w:pPr>
      <w:bookmarkStart w:id="5" w:name="_Hlk232585704"/>
      <w:r w:rsidRPr="00442E85">
        <w:rPr>
          <w:i/>
          <w:iCs/>
          <w:lang w:val="pt-PT"/>
        </w:rPr>
        <w:t xml:space="preserve">(Níl </w:t>
      </w:r>
      <w:r w:rsidRPr="00442E85" w:rsidR="00FC021A">
        <w:rPr>
          <w:i/>
          <w:iCs/>
          <w:lang w:val="pt-PT"/>
        </w:rPr>
        <w:t>an</w:t>
      </w:r>
      <w:r w:rsidRPr="00442E85">
        <w:rPr>
          <w:i/>
          <w:iCs/>
          <w:lang w:val="pt-PT"/>
        </w:rPr>
        <w:t xml:space="preserve"> téacs </w:t>
      </w:r>
      <w:r w:rsidRPr="00442E85" w:rsidR="00FC021A">
        <w:rPr>
          <w:i/>
          <w:iCs/>
          <w:lang w:val="pt-PT"/>
        </w:rPr>
        <w:t>seo ar</w:t>
      </w:r>
      <w:r w:rsidRPr="00442E85">
        <w:rPr>
          <w:i/>
          <w:iCs/>
          <w:lang w:val="pt-PT"/>
        </w:rPr>
        <w:t xml:space="preserve"> fáil </w:t>
      </w:r>
      <w:r w:rsidRPr="00442E85" w:rsidR="00FC021A">
        <w:rPr>
          <w:i/>
          <w:iCs/>
          <w:lang w:val="pt-PT"/>
        </w:rPr>
        <w:t>as</w:t>
      </w:r>
      <w:r w:rsidRPr="00442E85">
        <w:rPr>
          <w:i/>
          <w:iCs/>
          <w:lang w:val="pt-PT"/>
        </w:rPr>
        <w:t xml:space="preserve"> Gaeilge faoi láthair)</w:t>
      </w:r>
      <w:bookmarkEnd w:id="5"/>
    </w:p>
    <w:sectPr w:rsidSect="006665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3B9E2DD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E50ED2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5F41B2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19BD5E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4DE06D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A0268B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72358931">
    <w:abstractNumId w:val="3"/>
  </w:num>
  <w:num w:numId="2" w16cid:durableId="1606690502">
    <w:abstractNumId w:val="2"/>
  </w:num>
  <w:num w:numId="3" w16cid:durableId="1321540800">
    <w:abstractNumId w:val="1"/>
  </w:num>
  <w:num w:numId="4" w16cid:durableId="45878137">
    <w:abstractNumId w:val="0"/>
  </w:num>
  <w:num w:numId="5" w16cid:durableId="692920373">
    <w:abstractNumId w:val="6"/>
  </w:num>
  <w:num w:numId="6" w16cid:durableId="99034728">
    <w:abstractNumId w:val="5"/>
  </w:num>
  <w:num w:numId="7" w16cid:durableId="1429765111">
    <w:abstractNumId w:val="4"/>
  </w:num>
  <w:num w:numId="8" w16cid:durableId="731008173">
    <w:abstractNumId w:val="7"/>
  </w:num>
  <w:num w:numId="9" w16cid:durableId="9884412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mirrorMargin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529"/>
    <w:rsid w:val="00013B2A"/>
    <w:rsid w:val="00061199"/>
    <w:rsid w:val="000C2BFE"/>
    <w:rsid w:val="000D441B"/>
    <w:rsid w:val="000F27A9"/>
    <w:rsid w:val="000F6208"/>
    <w:rsid w:val="00125CBC"/>
    <w:rsid w:val="00172070"/>
    <w:rsid w:val="00185E15"/>
    <w:rsid w:val="001D4BBF"/>
    <w:rsid w:val="001D63A8"/>
    <w:rsid w:val="00227AFE"/>
    <w:rsid w:val="00254FE2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42E85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2529"/>
    <w:rsid w:val="005F35F8"/>
    <w:rsid w:val="00603B14"/>
    <w:rsid w:val="006656E5"/>
    <w:rsid w:val="00666512"/>
    <w:rsid w:val="00683F78"/>
    <w:rsid w:val="00695D15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518D2"/>
    <w:rsid w:val="00B52F37"/>
    <w:rsid w:val="00B54C72"/>
    <w:rsid w:val="00B85C1E"/>
    <w:rsid w:val="00C15516"/>
    <w:rsid w:val="00C16C81"/>
    <w:rsid w:val="00C57739"/>
    <w:rsid w:val="00C65BE8"/>
    <w:rsid w:val="00CB451F"/>
    <w:rsid w:val="00CC4897"/>
    <w:rsid w:val="00D0248B"/>
    <w:rsid w:val="00D202A4"/>
    <w:rsid w:val="00D91669"/>
    <w:rsid w:val="00DF097A"/>
    <w:rsid w:val="00DF53A8"/>
    <w:rsid w:val="00E039BF"/>
    <w:rsid w:val="00E11822"/>
    <w:rsid w:val="00E5771C"/>
    <w:rsid w:val="00E73B02"/>
    <w:rsid w:val="00E74BF3"/>
    <w:rsid w:val="00EF3610"/>
    <w:rsid w:val="00F177A4"/>
    <w:rsid w:val="00F97E29"/>
    <w:rsid w:val="00FB1507"/>
    <w:rsid w:val="00FB3609"/>
    <w:rsid w:val="00FC021A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07A0963"/>
  <w15:chartTrackingRefBased/>
  <w15:docId w15:val="{835EC286-6F76-4381-8444-DF73C1595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FC021A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2026-07-14T06:48:00Z</dcterms:created>
  <dcterms:modified xsi:type="dcterms:W3CDTF">2026-07-14T06:48:00Z</dcterms:modified>
</cp:coreProperties>
</file>