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42FB" w14:paraId="03CF13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8AE426" w14:textId="77777777" w:rsidR="00751A4A" w:rsidRPr="003B42FB" w:rsidRDefault="0065503A" w:rsidP="0010095E">
            <w:pPr>
              <w:pStyle w:val="EPName"/>
            </w:pPr>
            <w:r w:rsidRPr="003B42FB">
              <w:t>Evropski parlament</w:t>
            </w:r>
          </w:p>
          <w:p w14:paraId="725F6303" w14:textId="77777777" w:rsidR="00751A4A" w:rsidRPr="003B42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42FB">
              <w:t>2024</w:t>
            </w:r>
            <w:r w:rsidR="00817416" w:rsidRPr="003B42FB">
              <w:t>-202</w:t>
            </w:r>
            <w:r w:rsidRPr="003B42FB">
              <w:t>9</w:t>
            </w:r>
          </w:p>
        </w:tc>
        <w:tc>
          <w:tcPr>
            <w:tcW w:w="2268" w:type="dxa"/>
            <w:shd w:val="clear" w:color="auto" w:fill="auto"/>
          </w:tcPr>
          <w:p w14:paraId="506668CB" w14:textId="77777777" w:rsidR="00751A4A" w:rsidRPr="003B42FB" w:rsidRDefault="00187494" w:rsidP="0010095E">
            <w:pPr>
              <w:pStyle w:val="EPLogo"/>
            </w:pPr>
            <w:r w:rsidRPr="003B42FB">
              <w:rPr>
                <w:noProof/>
                <w:lang w:eastAsia="ja-JP"/>
              </w:rPr>
              <w:drawing>
                <wp:inline distT="0" distB="0" distL="0" distR="0" wp14:anchorId="60C35F97" wp14:editId="4236FC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EFAD2" w14:textId="77777777" w:rsidR="00D058B8" w:rsidRPr="003B42FB" w:rsidRDefault="00D058B8" w:rsidP="004C5D52">
      <w:pPr>
        <w:pStyle w:val="LineTop"/>
      </w:pPr>
    </w:p>
    <w:p w14:paraId="37590CE7" w14:textId="77777777" w:rsidR="00680577" w:rsidRPr="003B42FB" w:rsidRDefault="0065503A" w:rsidP="00680577">
      <w:pPr>
        <w:pStyle w:val="EPBodyTA1"/>
      </w:pPr>
      <w:r w:rsidRPr="003B42FB">
        <w:t>SPREJETA BESEDILA</w:t>
      </w:r>
    </w:p>
    <w:p w14:paraId="6E50BFC0" w14:textId="77777777" w:rsidR="00D058B8" w:rsidRPr="003B42FB" w:rsidRDefault="00D058B8" w:rsidP="00D058B8">
      <w:pPr>
        <w:pStyle w:val="LineBottom"/>
      </w:pPr>
    </w:p>
    <w:p w14:paraId="2AD90DAE" w14:textId="518B1352" w:rsidR="0065503A" w:rsidRPr="003B42FB" w:rsidRDefault="0065503A" w:rsidP="0065503A">
      <w:pPr>
        <w:pStyle w:val="ATHeading1"/>
      </w:pPr>
      <w:bookmarkStart w:id="0" w:name="TANumber"/>
      <w:r w:rsidRPr="003B42FB">
        <w:t>P10_TA(2026)</w:t>
      </w:r>
      <w:bookmarkEnd w:id="0"/>
      <w:r w:rsidR="005C45D7">
        <w:t>0233</w:t>
      </w:r>
    </w:p>
    <w:p w14:paraId="63EE9976" w14:textId="7AA08250" w:rsidR="0065503A" w:rsidRPr="003B42FB" w:rsidRDefault="00337480" w:rsidP="0065503A">
      <w:pPr>
        <w:pStyle w:val="ATHeading2"/>
      </w:pPr>
      <w:r>
        <w:t>Sklep</w:t>
      </w:r>
      <w:r w:rsidR="00DC0010">
        <w:t xml:space="preserve">, s katerim se od </w:t>
      </w:r>
      <w:r w:rsidRPr="003B42FB">
        <w:t>Organ</w:t>
      </w:r>
      <w:r w:rsidR="00DC0010">
        <w:t>a</w:t>
      </w:r>
      <w:r w:rsidRPr="003B42FB">
        <w:t xml:space="preserve"> za evropske politične stranke in evropske politične fundacije</w:t>
      </w:r>
      <w:r w:rsidR="00DC0010">
        <w:t xml:space="preserve"> zahteva, da</w:t>
      </w:r>
      <w:r w:rsidR="00DC0010" w:rsidRPr="003B42FB">
        <w:t xml:space="preserve"> </w:t>
      </w:r>
      <w:r w:rsidRPr="003B42FB">
        <w:t xml:space="preserve">preveri, ali stranka </w:t>
      </w:r>
      <w:r w:rsidR="001332EF">
        <w:t>ESN</w:t>
      </w:r>
      <w:r w:rsidRPr="003B42FB">
        <w:t xml:space="preserve"> izpolnjuje pogoje iz Uredbe (EU, </w:t>
      </w:r>
      <w:proofErr w:type="spellStart"/>
      <w:r w:rsidRPr="003B42FB">
        <w:t>Euratom</w:t>
      </w:r>
      <w:proofErr w:type="spellEnd"/>
      <w:r w:rsidRPr="003B42FB">
        <w:t>) 2025/2445</w:t>
      </w:r>
    </w:p>
    <w:p w14:paraId="5382281F" w14:textId="77777777" w:rsidR="0065503A" w:rsidRPr="003B42FB" w:rsidRDefault="0065503A" w:rsidP="0065503A">
      <w:pPr>
        <w:rPr>
          <w:i/>
          <w:vanish/>
        </w:rPr>
      </w:pPr>
      <w:r w:rsidRPr="003B42FB">
        <w:rPr>
          <w:i/>
        </w:rPr>
        <w:fldChar w:fldCharType="begin"/>
      </w:r>
      <w:r w:rsidRPr="003B42FB">
        <w:rPr>
          <w:i/>
        </w:rPr>
        <w:instrText xml:space="preserve"> TC"(</w:instrText>
      </w:r>
      <w:bookmarkStart w:id="1" w:name="DocNumber"/>
      <w:r w:rsidRPr="003B42FB">
        <w:rPr>
          <w:i/>
        </w:rPr>
        <w:instrText>B10-0338/2026</w:instrText>
      </w:r>
      <w:bookmarkEnd w:id="1"/>
      <w:r w:rsidRPr="003B42FB">
        <w:rPr>
          <w:i/>
        </w:rPr>
        <w:instrText xml:space="preserve">)"\l3 \n&gt; \* MERGEFORMAT </w:instrText>
      </w:r>
      <w:r w:rsidRPr="003B42FB">
        <w:rPr>
          <w:i/>
        </w:rPr>
        <w:fldChar w:fldCharType="end"/>
      </w:r>
    </w:p>
    <w:p w14:paraId="434A0873" w14:textId="77777777" w:rsidR="0065503A" w:rsidRPr="003B42FB" w:rsidRDefault="0065503A" w:rsidP="0065503A">
      <w:pPr>
        <w:rPr>
          <w:vanish/>
        </w:rPr>
      </w:pPr>
      <w:bookmarkStart w:id="2" w:name="PE"/>
      <w:r w:rsidRPr="003B42FB">
        <w:rPr>
          <w:vanish/>
        </w:rPr>
        <w:t>PE783.401</w:t>
      </w:r>
      <w:bookmarkEnd w:id="2"/>
    </w:p>
    <w:p w14:paraId="0A32FFCB" w14:textId="3EFF7898" w:rsidR="0065503A" w:rsidRPr="003B42FB" w:rsidRDefault="002E06D3" w:rsidP="0065503A">
      <w:pPr>
        <w:pStyle w:val="ATHeading3"/>
      </w:pPr>
      <w:bookmarkStart w:id="3" w:name="Sujet"/>
      <w:r>
        <w:t>Sklep</w:t>
      </w:r>
      <w:r w:rsidR="0065503A" w:rsidRPr="003B42FB">
        <w:t xml:space="preserve"> Evropskega parlamenta z dne</w:t>
      </w:r>
      <w:r>
        <w:t xml:space="preserve"> 7. julija </w:t>
      </w:r>
      <w:r w:rsidR="0065503A" w:rsidRPr="003B42FB">
        <w:t>2026</w:t>
      </w:r>
      <w:r w:rsidR="000C6695">
        <w:t>, s katerim se od</w:t>
      </w:r>
      <w:r w:rsidR="0065503A" w:rsidRPr="003B42FB">
        <w:t xml:space="preserve"> Organ</w:t>
      </w:r>
      <w:r w:rsidR="000C6695">
        <w:t>a</w:t>
      </w:r>
      <w:r w:rsidR="0065503A" w:rsidRPr="003B42FB">
        <w:t xml:space="preserve"> za evropske politične stranke in evropske politične fundacije</w:t>
      </w:r>
      <w:r w:rsidR="000C6695">
        <w:t xml:space="preserve"> zahteva</w:t>
      </w:r>
      <w:r w:rsidR="0065503A" w:rsidRPr="003B42FB">
        <w:t xml:space="preserve">, </w:t>
      </w:r>
      <w:r w:rsidR="000C6695">
        <w:t>da</w:t>
      </w:r>
      <w:r w:rsidR="000C6695" w:rsidRPr="003B42FB">
        <w:t xml:space="preserve"> </w:t>
      </w:r>
      <w:r w:rsidR="0065503A" w:rsidRPr="003B42FB">
        <w:t xml:space="preserve">preveri, ali stranka Evropa suverenih narodov izpolnjuje pogoje iz člena 3(1), točki (d) in (e), Uredbe (EU, </w:t>
      </w:r>
      <w:proofErr w:type="spellStart"/>
      <w:r w:rsidR="0065503A" w:rsidRPr="003B42FB">
        <w:t>Euratom</w:t>
      </w:r>
      <w:proofErr w:type="spellEnd"/>
      <w:r w:rsidR="0065503A" w:rsidRPr="003B42FB">
        <w:t>) 2025/2445</w:t>
      </w:r>
      <w:bookmarkEnd w:id="3"/>
      <w:r w:rsidR="0065503A" w:rsidRPr="003B42FB">
        <w:t xml:space="preserve"> </w:t>
      </w:r>
      <w:bookmarkStart w:id="4" w:name="References"/>
      <w:r w:rsidR="0065503A" w:rsidRPr="003B42FB">
        <w:t>(2026/2792(RSP))</w:t>
      </w:r>
      <w:bookmarkEnd w:id="4"/>
    </w:p>
    <w:p w14:paraId="48C4EC4F" w14:textId="77777777" w:rsidR="0085132F" w:rsidRPr="003B42FB" w:rsidRDefault="0085132F" w:rsidP="0085132F">
      <w:pPr>
        <w:pStyle w:val="EPComma"/>
      </w:pPr>
      <w:bookmarkStart w:id="5" w:name="TextBodyBegin"/>
      <w:bookmarkEnd w:id="5"/>
      <w:r w:rsidRPr="003B42FB">
        <w:rPr>
          <w:i/>
          <w:iCs/>
        </w:rPr>
        <w:t>Evropski parlament</w:t>
      </w:r>
      <w:r w:rsidRPr="003B42FB">
        <w:t>,</w:t>
      </w:r>
    </w:p>
    <w:p w14:paraId="45AA5C34" w14:textId="77777777" w:rsidR="0085132F" w:rsidRPr="003B42FB" w:rsidRDefault="0085132F" w:rsidP="0085132F">
      <w:pPr>
        <w:pStyle w:val="NormalHanging12a"/>
      </w:pPr>
      <w:r w:rsidRPr="003B42FB">
        <w:t>–</w:t>
      </w:r>
      <w:r w:rsidRPr="003B42FB">
        <w:tab/>
        <w:t xml:space="preserve">ob upoštevanju zahteve 247 poslancev, da se preveri, ali stranka Evropa suverenih narodov izpolnjuje pogoje iz člena 3(1), točki (d) in (e), Uredbe (EU, </w:t>
      </w:r>
      <w:proofErr w:type="spellStart"/>
      <w:r w:rsidRPr="003B42FB">
        <w:t>Euratom</w:t>
      </w:r>
      <w:proofErr w:type="spellEnd"/>
      <w:r w:rsidRPr="003B42FB">
        <w:t>) 2025/2445 Evropskega parlamenta in Sveta z dne 26. novembra 2025 o statutu in financiranju evropskih političnih strank in evropskih političnih fundacij</w:t>
      </w:r>
      <w:r w:rsidRPr="003B42FB">
        <w:rPr>
          <w:rStyle w:val="FootnoteReference"/>
        </w:rPr>
        <w:footnoteReference w:id="1"/>
      </w:r>
      <w:r w:rsidRPr="003B42FB">
        <w:t>,</w:t>
      </w:r>
    </w:p>
    <w:p w14:paraId="33A01800" w14:textId="77777777" w:rsidR="0085132F" w:rsidRPr="003B42FB" w:rsidRDefault="0085132F" w:rsidP="0085132F">
      <w:pPr>
        <w:pStyle w:val="NormalHanging12a"/>
        <w:rPr>
          <w:spacing w:val="-2"/>
          <w:szCs w:val="24"/>
        </w:rPr>
      </w:pPr>
      <w:r w:rsidRPr="003B42FB">
        <w:t>–</w:t>
      </w:r>
      <w:r w:rsidRPr="003B42FB">
        <w:tab/>
        <w:t xml:space="preserve">ob upoštevanju pisma Organa za evropske politične stranke in evropske politične fundacije z dne 22. maja 2026 na podlagi člena 13(4) Uredbe (EU, </w:t>
      </w:r>
      <w:proofErr w:type="spellStart"/>
      <w:r w:rsidRPr="003B42FB">
        <w:t>Euratom</w:t>
      </w:r>
      <w:proofErr w:type="spellEnd"/>
      <w:r w:rsidRPr="003B42FB">
        <w:t>) 2025/2445 o dejstvih, ki vzbujajo dvom, ali stranka Evropa suverenih narodov izpolnjuje pogoje za registracijo v zvezi z vrednotami, na katerih temelji Unija;</w:t>
      </w:r>
    </w:p>
    <w:p w14:paraId="1FC57B10" w14:textId="77777777" w:rsidR="0085132F" w:rsidRPr="003B42FB" w:rsidRDefault="0085132F" w:rsidP="0085132F">
      <w:pPr>
        <w:pStyle w:val="NormalHanging12a"/>
        <w:rPr>
          <w:spacing w:val="-2"/>
        </w:rPr>
      </w:pPr>
      <w:r w:rsidRPr="003B42FB">
        <w:t>–</w:t>
      </w:r>
      <w:r w:rsidRPr="003B42FB">
        <w:tab/>
        <w:t>ob upoštevanju člena 241(2) Poslovnika,</w:t>
      </w:r>
    </w:p>
    <w:p w14:paraId="760EDE17" w14:textId="510BF7E7" w:rsidR="0085132F" w:rsidRPr="003B42FB" w:rsidRDefault="0085132F" w:rsidP="0085132F">
      <w:pPr>
        <w:pStyle w:val="NormalHanging12a"/>
        <w:rPr>
          <w:bCs/>
        </w:rPr>
      </w:pPr>
      <w:r w:rsidRPr="003B42FB">
        <w:t>1.</w:t>
      </w:r>
      <w:r w:rsidRPr="003B42FB">
        <w:tab/>
        <w:t xml:space="preserve">sklene </w:t>
      </w:r>
      <w:bookmarkStart w:id="6" w:name="_Hlk233831233"/>
      <w:r w:rsidR="00391F65">
        <w:t>zahtevati od</w:t>
      </w:r>
      <w:r w:rsidR="00391F65" w:rsidRPr="003B42FB">
        <w:t xml:space="preserve"> </w:t>
      </w:r>
      <w:r w:rsidRPr="003B42FB">
        <w:t>Organ</w:t>
      </w:r>
      <w:r w:rsidR="00391F65">
        <w:t>a</w:t>
      </w:r>
      <w:r w:rsidRPr="003B42FB">
        <w:t xml:space="preserve"> za evropske politične stranke in evropske politične fundacije, </w:t>
      </w:r>
      <w:r w:rsidR="00391F65">
        <w:t>da</w:t>
      </w:r>
      <w:r w:rsidR="00391F65" w:rsidRPr="003B42FB">
        <w:t xml:space="preserve"> </w:t>
      </w:r>
      <w:r w:rsidRPr="003B42FB">
        <w:t xml:space="preserve">preveri, ali stranka Evropa suverenih narodov izpolnjuje pogoje iz člena 3(1), točki (d) in (e), Uredbe (EU, </w:t>
      </w:r>
      <w:proofErr w:type="spellStart"/>
      <w:r w:rsidRPr="003B42FB">
        <w:t>Euratom</w:t>
      </w:r>
      <w:proofErr w:type="spellEnd"/>
      <w:r w:rsidRPr="003B42FB">
        <w:t>) 2025/2445;</w:t>
      </w:r>
      <w:bookmarkEnd w:id="6"/>
    </w:p>
    <w:p w14:paraId="302EB591" w14:textId="086CE9B5" w:rsidR="00E365E1" w:rsidRPr="003B42FB" w:rsidRDefault="0085132F" w:rsidP="002E06D3">
      <w:pPr>
        <w:pStyle w:val="NormalHanging12a"/>
      </w:pPr>
      <w:r w:rsidRPr="003B42FB">
        <w:t>2.</w:t>
      </w:r>
      <w:r w:rsidRPr="003B42FB">
        <w:tab/>
        <w:t>naroči svoji predsednici</w:t>
      </w:r>
      <w:bookmarkStart w:id="7" w:name="_Hlk233831251"/>
      <w:r w:rsidRPr="003B42FB">
        <w:t>, naj ta sklep posreduje Organu za evropske politične stranke in evropske politične fundacije ter Svetu in Komisiji v vednost.</w:t>
      </w:r>
      <w:bookmarkEnd w:id="7"/>
    </w:p>
    <w:sectPr w:rsidR="00E365E1" w:rsidRPr="003B42FB" w:rsidSect="003B42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5E513" w14:textId="77777777" w:rsidR="0065503A" w:rsidRPr="003B42FB" w:rsidRDefault="0065503A">
      <w:r w:rsidRPr="003B42FB">
        <w:separator/>
      </w:r>
    </w:p>
  </w:endnote>
  <w:endnote w:type="continuationSeparator" w:id="0">
    <w:p w14:paraId="09B9EA0C" w14:textId="77777777" w:rsidR="0065503A" w:rsidRPr="003B42FB" w:rsidRDefault="0065503A">
      <w:r w:rsidRPr="003B42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4BDFC" w14:textId="77777777" w:rsidR="00064002" w:rsidRPr="003B42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241F" w14:textId="77777777" w:rsidR="00064002" w:rsidRPr="003B42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8D22" w14:textId="77777777" w:rsidR="00064002" w:rsidRPr="003B42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F30F3" w14:textId="77777777" w:rsidR="0065503A" w:rsidRPr="003B42FB" w:rsidRDefault="0065503A">
      <w:r w:rsidRPr="003B42FB">
        <w:separator/>
      </w:r>
    </w:p>
  </w:footnote>
  <w:footnote w:type="continuationSeparator" w:id="0">
    <w:p w14:paraId="3F01F298" w14:textId="77777777" w:rsidR="0065503A" w:rsidRPr="003B42FB" w:rsidRDefault="0065503A">
      <w:r w:rsidRPr="003B42FB">
        <w:continuationSeparator/>
      </w:r>
    </w:p>
  </w:footnote>
  <w:footnote w:id="1">
    <w:p w14:paraId="2C8ECF3C" w14:textId="11D38B9A" w:rsidR="0085132F" w:rsidRPr="003B42FB" w:rsidRDefault="0085132F" w:rsidP="003B42FB">
      <w:pPr>
        <w:pStyle w:val="FootnoteText"/>
        <w:ind w:left="567" w:hanging="567"/>
        <w:rPr>
          <w:sz w:val="24"/>
          <w:lang w:val="sl-SI"/>
        </w:rPr>
      </w:pPr>
      <w:r w:rsidRPr="003B42FB">
        <w:rPr>
          <w:rStyle w:val="FootnoteReference"/>
          <w:sz w:val="24"/>
          <w:lang w:val="sl-SI"/>
        </w:rPr>
        <w:footnoteRef/>
      </w:r>
      <w:r w:rsidR="003B42FB" w:rsidRPr="003B42FB">
        <w:rPr>
          <w:sz w:val="24"/>
          <w:lang w:val="sl-SI"/>
        </w:rPr>
        <w:t xml:space="preserve"> </w:t>
      </w:r>
      <w:r w:rsidR="003B42FB" w:rsidRPr="003B42FB">
        <w:rPr>
          <w:sz w:val="24"/>
          <w:lang w:val="sl-SI"/>
        </w:rPr>
        <w:tab/>
      </w:r>
      <w:r w:rsidRPr="003B42FB">
        <w:rPr>
          <w:sz w:val="24"/>
          <w:lang w:val="sl-SI"/>
        </w:rPr>
        <w:t>UL L</w:t>
      </w:r>
      <w:r w:rsidR="002E06D3">
        <w:rPr>
          <w:sz w:val="24"/>
          <w:lang w:val="sl-SI"/>
        </w:rPr>
        <w:t>,</w:t>
      </w:r>
      <w:r w:rsidRPr="003B42FB">
        <w:rPr>
          <w:sz w:val="24"/>
          <w:lang w:val="sl-SI"/>
        </w:rPr>
        <w:t xml:space="preserve"> 2025/2445, 8.12.2025, ELI: </w:t>
      </w:r>
      <w:hyperlink r:id="rId1" w:tgtFrame="_blank" w:tooltip="Omogoča dostop do dokumenta prek označevalnika/predloge ELI URI." w:history="1">
        <w:r w:rsidRPr="003B42FB">
          <w:rPr>
            <w:rStyle w:val="Hyperlink"/>
            <w:sz w:val="24"/>
            <w:lang w:val="sl-SI"/>
          </w:rPr>
          <w:t>http://data.europa.eu/eli/reg/2025/2445/oj</w:t>
        </w:r>
      </w:hyperlink>
      <w:r w:rsidRPr="003B42FB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5F0D" w14:textId="77777777" w:rsidR="00064002" w:rsidRPr="003B42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DC917" w14:textId="77777777" w:rsidR="00064002" w:rsidRPr="003B42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DCD4" w14:textId="77777777" w:rsidR="00064002" w:rsidRPr="003B42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255401">
    <w:abstractNumId w:val="9"/>
  </w:num>
  <w:num w:numId="2" w16cid:durableId="116917811">
    <w:abstractNumId w:val="9"/>
  </w:num>
  <w:num w:numId="3" w16cid:durableId="2123069100">
    <w:abstractNumId w:val="7"/>
  </w:num>
  <w:num w:numId="4" w16cid:durableId="777875548">
    <w:abstractNumId w:val="7"/>
  </w:num>
  <w:num w:numId="5" w16cid:durableId="939334114">
    <w:abstractNumId w:val="6"/>
  </w:num>
  <w:num w:numId="6" w16cid:durableId="744843278">
    <w:abstractNumId w:val="6"/>
  </w:num>
  <w:num w:numId="7" w16cid:durableId="1306542437">
    <w:abstractNumId w:val="5"/>
  </w:num>
  <w:num w:numId="8" w16cid:durableId="124592285">
    <w:abstractNumId w:val="5"/>
  </w:num>
  <w:num w:numId="9" w16cid:durableId="1122529570">
    <w:abstractNumId w:val="4"/>
  </w:num>
  <w:num w:numId="10" w16cid:durableId="337738540">
    <w:abstractNumId w:val="4"/>
  </w:num>
  <w:num w:numId="11" w16cid:durableId="315914850">
    <w:abstractNumId w:val="8"/>
  </w:num>
  <w:num w:numId="12" w16cid:durableId="1788575093">
    <w:abstractNumId w:val="8"/>
  </w:num>
  <w:num w:numId="13" w16cid:durableId="757555382">
    <w:abstractNumId w:val="3"/>
  </w:num>
  <w:num w:numId="14" w16cid:durableId="179659364">
    <w:abstractNumId w:val="3"/>
  </w:num>
  <w:num w:numId="15" w16cid:durableId="1466966037">
    <w:abstractNumId w:val="2"/>
  </w:num>
  <w:num w:numId="16" w16cid:durableId="1232235654">
    <w:abstractNumId w:val="2"/>
  </w:num>
  <w:num w:numId="17" w16cid:durableId="701395252">
    <w:abstractNumId w:val="1"/>
  </w:num>
  <w:num w:numId="18" w16cid:durableId="1764492749">
    <w:abstractNumId w:val="1"/>
  </w:num>
  <w:num w:numId="19" w16cid:durableId="2081318374">
    <w:abstractNumId w:val="0"/>
  </w:num>
  <w:num w:numId="20" w16cid:durableId="1657806789">
    <w:abstractNumId w:val="0"/>
  </w:num>
  <w:num w:numId="21" w16cid:durableId="1643660062">
    <w:abstractNumId w:val="9"/>
  </w:num>
  <w:num w:numId="22" w16cid:durableId="501044018">
    <w:abstractNumId w:val="7"/>
  </w:num>
  <w:num w:numId="23" w16cid:durableId="840200920">
    <w:abstractNumId w:val="6"/>
  </w:num>
  <w:num w:numId="24" w16cid:durableId="162403234">
    <w:abstractNumId w:val="5"/>
  </w:num>
  <w:num w:numId="25" w16cid:durableId="1747680494">
    <w:abstractNumId w:val="4"/>
  </w:num>
  <w:num w:numId="26" w16cid:durableId="578826294">
    <w:abstractNumId w:val="8"/>
  </w:num>
  <w:num w:numId="27" w16cid:durableId="1442990893">
    <w:abstractNumId w:val="3"/>
  </w:num>
  <w:num w:numId="28" w16cid:durableId="453646130">
    <w:abstractNumId w:val="2"/>
  </w:num>
  <w:num w:numId="29" w16cid:durableId="1987322910">
    <w:abstractNumId w:val="1"/>
  </w:num>
  <w:num w:numId="30" w16cid:durableId="936600664">
    <w:abstractNumId w:val="0"/>
  </w:num>
  <w:num w:numId="31" w16cid:durableId="496069111">
    <w:abstractNumId w:val="9"/>
  </w:num>
  <w:num w:numId="32" w16cid:durableId="2098280467">
    <w:abstractNumId w:val="7"/>
  </w:num>
  <w:num w:numId="33" w16cid:durableId="285425797">
    <w:abstractNumId w:val="6"/>
  </w:num>
  <w:num w:numId="34" w16cid:durableId="180752945">
    <w:abstractNumId w:val="5"/>
  </w:num>
  <w:num w:numId="35" w16cid:durableId="744374350">
    <w:abstractNumId w:val="4"/>
  </w:num>
  <w:num w:numId="36" w16cid:durableId="241724818">
    <w:abstractNumId w:val="8"/>
  </w:num>
  <w:num w:numId="37" w16cid:durableId="626543227">
    <w:abstractNumId w:val="3"/>
  </w:num>
  <w:num w:numId="38" w16cid:durableId="1048994613">
    <w:abstractNumId w:val="2"/>
  </w:num>
  <w:num w:numId="39" w16cid:durableId="312949726">
    <w:abstractNumId w:val="1"/>
  </w:num>
  <w:num w:numId="40" w16cid:durableId="1016924315">
    <w:abstractNumId w:val="0"/>
  </w:num>
  <w:num w:numId="41" w16cid:durableId="550580105">
    <w:abstractNumId w:val="10"/>
  </w:num>
  <w:num w:numId="42" w16cid:durableId="364133531">
    <w:abstractNumId w:val="10"/>
  </w:num>
  <w:num w:numId="43" w16cid:durableId="1685135854">
    <w:abstractNumId w:val="10"/>
  </w:num>
  <w:num w:numId="44" w16cid:durableId="8089371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SL"/>
    <w:docVar w:name="dvnumam" w:val="0"/>
    <w:docVar w:name="dvpe" w:val="783.401"/>
    <w:docVar w:name="dvtitre" w:val="Resolucija Evropskega parlamenta z dne … 2026 o zaprosilu Organu za evropske politične stranke in evropske politične fundacije, naj preveri, ali stranka Evropa suverenih narodov izpolnjuje pogoje iz člena 3(1), točki (d) in (e), Uredbe (EU, Euratom) 2025/2445(2026/2792(RSP))"/>
  </w:docVars>
  <w:rsids>
    <w:rsidRoot w:val="0065503A"/>
    <w:rsid w:val="00002272"/>
    <w:rsid w:val="000110E0"/>
    <w:rsid w:val="00064002"/>
    <w:rsid w:val="000677B9"/>
    <w:rsid w:val="000831BA"/>
    <w:rsid w:val="000A42CC"/>
    <w:rsid w:val="000C4B17"/>
    <w:rsid w:val="000C6695"/>
    <w:rsid w:val="000E7DD9"/>
    <w:rsid w:val="0010095E"/>
    <w:rsid w:val="00125B37"/>
    <w:rsid w:val="001332EF"/>
    <w:rsid w:val="00187494"/>
    <w:rsid w:val="001F32AE"/>
    <w:rsid w:val="002767FF"/>
    <w:rsid w:val="002B18FE"/>
    <w:rsid w:val="002B5493"/>
    <w:rsid w:val="002E06D3"/>
    <w:rsid w:val="00337480"/>
    <w:rsid w:val="00343214"/>
    <w:rsid w:val="00361C00"/>
    <w:rsid w:val="00391F65"/>
    <w:rsid w:val="00395FA1"/>
    <w:rsid w:val="003B42F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5D7"/>
    <w:rsid w:val="005F1B17"/>
    <w:rsid w:val="006037C0"/>
    <w:rsid w:val="006348E9"/>
    <w:rsid w:val="00652F0C"/>
    <w:rsid w:val="0065503A"/>
    <w:rsid w:val="006631B6"/>
    <w:rsid w:val="00680577"/>
    <w:rsid w:val="006E2AC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32F"/>
    <w:rsid w:val="008608E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12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C0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731"/>
    <w:rsid w:val="00D56C11"/>
    <w:rsid w:val="00D834A0"/>
    <w:rsid w:val="00D872DF"/>
    <w:rsid w:val="00D91E21"/>
    <w:rsid w:val="00DA7FCD"/>
    <w:rsid w:val="00DC001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231C0"/>
  <w15:chartTrackingRefBased/>
  <w15:docId w15:val="{296A5375-1C3A-4215-8E35-A0895242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132F"/>
    <w:pPr>
      <w:spacing w:before="480" w:after="240"/>
    </w:pPr>
  </w:style>
  <w:style w:type="paragraph" w:customStyle="1" w:styleId="NormalHanging12a">
    <w:name w:val="NormalHanging12a"/>
    <w:basedOn w:val="Normal"/>
    <w:rsid w:val="0085132F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5132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E06D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C4B17"/>
    <w:rPr>
      <w:sz w:val="24"/>
      <w:lang w:val="sl-SI"/>
    </w:rPr>
  </w:style>
  <w:style w:type="character" w:styleId="CommentReference">
    <w:name w:val="annotation reference"/>
    <w:basedOn w:val="DefaultParagraphFont"/>
    <w:rsid w:val="00391F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1F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1F6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91F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1F65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2026-07-07T12:08:00Z</dcterms:created>
  <dcterms:modified xsi:type="dcterms:W3CDTF">2026-07-07T12:08:00Z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P10_TA(2026)0233_</vt:lpwstr>
  </property>
  <property fmtid="{D5CDD505-2E9C-101B-9397-08002B2CF9AE}" pid="4" name="&lt;Type&gt;">
    <vt:lpwstr>RR</vt:lpwstr>
  </property>
</Properties>
</file>