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CB8FA4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B1998" w:rsidP="0010095E" w14:paraId="068C09EF" w14:textId="77777777">
            <w:pPr>
              <w:pStyle w:val="EPName"/>
            </w:pPr>
            <w:r w:rsidRPr="009B1998">
              <w:t>Evropski parlament</w:t>
            </w:r>
          </w:p>
          <w:p w:rsidR="00751A4A" w:rsidRPr="009B1998" w:rsidP="005F1B17" w14:paraId="4565D4F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1998">
              <w:t>2024</w:t>
            </w:r>
            <w:r w:rsidRPr="009B1998" w:rsidR="00817416">
              <w:t>-202</w:t>
            </w:r>
            <w:r w:rsidRPr="009B199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B1998" w:rsidP="0010095E" w14:paraId="6EA8CC78" w14:textId="77777777">
            <w:pPr>
              <w:pStyle w:val="EPLogo"/>
            </w:pPr>
            <w:r w:rsidRPr="009B199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1998" w:rsidP="004C5D52" w14:paraId="3F6631D0" w14:textId="77777777">
      <w:pPr>
        <w:pStyle w:val="LineTop"/>
      </w:pPr>
    </w:p>
    <w:p w:rsidR="00680577" w:rsidRPr="009B1998" w:rsidP="00680577" w14:paraId="4E91BEFF" w14:textId="77777777">
      <w:pPr>
        <w:pStyle w:val="EPBodyTA1"/>
      </w:pPr>
      <w:r w:rsidRPr="009B1998">
        <w:t>SPREJETA BESEDILA</w:t>
      </w:r>
    </w:p>
    <w:p w:rsidR="00D058B8" w:rsidRPr="009B1998" w:rsidP="00D058B8" w14:paraId="48590C96" w14:textId="77777777">
      <w:pPr>
        <w:pStyle w:val="LineBottom"/>
      </w:pPr>
    </w:p>
    <w:p w:rsidR="006079D7" w:rsidRPr="009B1998" w:rsidP="006079D7" w14:paraId="1B44A911" w14:textId="65E090C2">
      <w:pPr>
        <w:pStyle w:val="ATHeading1"/>
      </w:pPr>
      <w:bookmarkStart w:id="0" w:name="TANumber"/>
      <w:r w:rsidRPr="009B1998">
        <w:t>P10_TA(2026)0</w:t>
      </w:r>
      <w:bookmarkEnd w:id="0"/>
      <w:r w:rsidRPr="009B1998" w:rsidR="009B1998">
        <w:t>255</w:t>
      </w:r>
    </w:p>
    <w:p w:rsidR="006079D7" w:rsidRPr="009B1998" w:rsidP="006079D7" w14:paraId="3416AB19" w14:textId="77777777">
      <w:pPr>
        <w:pStyle w:val="ATHeading2"/>
      </w:pPr>
      <w:bookmarkStart w:id="1" w:name="title"/>
      <w:r w:rsidRPr="009B1998">
        <w:t>Začasni sporazum o trgovini med EU in Mehiko</w:t>
      </w:r>
      <w:bookmarkEnd w:id="1"/>
    </w:p>
    <w:p w:rsidR="006079D7" w:rsidRPr="009B1998" w:rsidP="006079D7" w14:paraId="64AEA137" w14:textId="77777777">
      <w:pPr>
        <w:rPr>
          <w:i/>
          <w:vanish/>
        </w:rPr>
      </w:pPr>
      <w:r>
        <w:rPr>
          <w:i/>
        </w:rPr>
        <w:fldChar w:fldCharType="begin"/>
      </w:r>
      <w:r w:rsidRPr="009B1998">
        <w:rPr>
          <w:i/>
        </w:rPr>
        <w:instrText xml:space="preserve"> TC"(</w:instrText>
      </w:r>
      <w:bookmarkStart w:id="2" w:name="DocNumber"/>
      <w:r w:rsidRPr="009B1998">
        <w:rPr>
          <w:i/>
        </w:rPr>
        <w:instrText>A10-0198/2026</w:instrText>
      </w:r>
      <w:bookmarkEnd w:id="2"/>
      <w:r w:rsidRPr="009B1998">
        <w:rPr>
          <w:i/>
        </w:rPr>
        <w:instrText xml:space="preserve"> - Poročevalec: Borja Giménez Larraz)"\l3 \n&gt; \* MERGEFORMAT </w:instrText>
      </w:r>
      <w:r>
        <w:rPr>
          <w:i/>
        </w:rPr>
        <w:fldChar w:fldCharType="end"/>
      </w:r>
    </w:p>
    <w:p w:rsidR="006079D7" w:rsidRPr="009B1998" w:rsidP="006079D7" w14:paraId="1A6BB198" w14:textId="77777777">
      <w:pPr>
        <w:rPr>
          <w:vanish/>
        </w:rPr>
      </w:pPr>
      <w:bookmarkStart w:id="3" w:name="Commission"/>
      <w:r w:rsidRPr="009B1998">
        <w:rPr>
          <w:vanish/>
        </w:rPr>
        <w:t>Odbor za mednarodno trgovino</w:t>
      </w:r>
      <w:bookmarkEnd w:id="3"/>
    </w:p>
    <w:p w:rsidR="006079D7" w:rsidRPr="009B1998" w:rsidP="006079D7" w14:paraId="3088DC4D" w14:textId="77777777">
      <w:pPr>
        <w:rPr>
          <w:vanish/>
        </w:rPr>
      </w:pPr>
      <w:bookmarkStart w:id="4" w:name="PE"/>
      <w:r w:rsidRPr="009B1998">
        <w:rPr>
          <w:vanish/>
        </w:rPr>
        <w:t>PE779.724</w:t>
      </w:r>
      <w:bookmarkEnd w:id="4"/>
    </w:p>
    <w:p w:rsidR="006079D7" w:rsidRPr="009B1998" w:rsidP="006079D7" w14:paraId="0D7845C6" w14:textId="07D868C5">
      <w:pPr>
        <w:pStyle w:val="ATHeading3"/>
      </w:pPr>
      <w:bookmarkStart w:id="5" w:name="Sujet"/>
      <w:r w:rsidRPr="009B1998">
        <w:t>Zakonodajna resolucija Evropskega parlamenta z dne 8. julija 2026 o osnutku sklepa Sveta o sklenitvi Začasnega sporazuma o trgovini med Evropsko unijo in Združenimi mehiškimi državami</w:t>
      </w:r>
      <w:bookmarkEnd w:id="5"/>
      <w:r w:rsidRPr="009B1998">
        <w:t xml:space="preserve"> </w:t>
      </w:r>
      <w:bookmarkStart w:id="6" w:name="References"/>
      <w:r w:rsidRPr="009B1998">
        <w:t>(12421/2025 – C10</w:t>
      </w:r>
      <w:r w:rsidRPr="009B1998" w:rsidR="009B1998">
        <w:t>-</w:t>
      </w:r>
      <w:r w:rsidRPr="009B1998">
        <w:t>0126/2026 – 2025/0271(NLE))</w:t>
      </w:r>
      <w:bookmarkEnd w:id="6"/>
    </w:p>
    <w:p w:rsidR="006079D7" w:rsidRPr="009B1998" w:rsidP="006079D7" w14:paraId="5A198190" w14:textId="77777777"/>
    <w:p w:rsidR="005F4CDD" w:rsidRPr="009B1998" w:rsidP="005F4CDD" w14:paraId="311449FE" w14:textId="77777777">
      <w:pPr>
        <w:pStyle w:val="NormalBold"/>
      </w:pPr>
      <w:bookmarkStart w:id="7" w:name="TextBodyBegin"/>
      <w:bookmarkEnd w:id="7"/>
      <w:r w:rsidRPr="009B1998">
        <w:t>(Odobritev)</w:t>
      </w:r>
    </w:p>
    <w:p w:rsidR="005F4CDD" w:rsidRPr="009B1998" w:rsidP="005F4CDD" w14:paraId="7267672B" w14:textId="77777777">
      <w:pPr>
        <w:pStyle w:val="EPComma"/>
      </w:pPr>
      <w:r w:rsidRPr="009B1998">
        <w:rPr>
          <w:i/>
        </w:rPr>
        <w:t>Evropski parlament</w:t>
      </w:r>
      <w:r w:rsidRPr="009B1998">
        <w:t>,</w:t>
      </w:r>
    </w:p>
    <w:p w:rsidR="005F4CDD" w:rsidRPr="009B1998" w:rsidP="005F4CDD" w14:paraId="03EDCAEB" w14:textId="77777777">
      <w:pPr>
        <w:pStyle w:val="NormalHanging12a"/>
      </w:pPr>
      <w:r w:rsidRPr="009B1998">
        <w:t>–</w:t>
      </w:r>
      <w:r w:rsidRPr="009B1998">
        <w:tab/>
        <w:t>ob upoštevanju osnutka sklepa Sveta (12421/2025),</w:t>
      </w:r>
    </w:p>
    <w:p w:rsidR="005F4CDD" w:rsidRPr="009B1998" w:rsidP="005F4CDD" w14:paraId="548E5B3B" w14:textId="6C22251E">
      <w:pPr>
        <w:pStyle w:val="NormalHanging12a"/>
      </w:pPr>
      <w:r w:rsidRPr="009B1998">
        <w:t>–</w:t>
      </w:r>
      <w:r w:rsidRPr="009B1998">
        <w:tab/>
        <w:t>ob upoštevanju osnutka začasnega sporazuma o trgovini med Evropsko unijo in Združenimi mehiškimi državami (</w:t>
      </w:r>
      <w:r w:rsidRPr="009B1998" w:rsidR="005E6179">
        <w:t>12422/</w:t>
      </w:r>
      <w:r w:rsidRPr="009B1998" w:rsidR="005629AE">
        <w:t>20</w:t>
      </w:r>
      <w:r w:rsidRPr="009B1998" w:rsidR="005E6179">
        <w:t>25</w:t>
      </w:r>
      <w:r w:rsidRPr="009B1998">
        <w:t>),</w:t>
      </w:r>
    </w:p>
    <w:p w:rsidR="005F4CDD" w:rsidRPr="009B1998" w:rsidP="005F4CDD" w14:paraId="744ED9AC" w14:textId="1CD2F980">
      <w:pPr>
        <w:pStyle w:val="NormalHanging12a"/>
      </w:pPr>
      <w:r w:rsidRPr="009B1998">
        <w:t>–</w:t>
      </w:r>
      <w:r w:rsidRPr="009B1998">
        <w:tab/>
        <w:t>ob upoštevanju prošnje za odobritev, ki jo je Svet podal v skladu s členom 91(1), členom 100(2) in členom 207(4), prvi pododstavek</w:t>
      </w:r>
      <w:r w:rsidRPr="009B1998" w:rsidR="005E6179">
        <w:t>,</w:t>
      </w:r>
      <w:r w:rsidRPr="009B1998">
        <w:t xml:space="preserve"> v povezavi s členom 218(6), drugi pododstavek, točka (a), in členom 218(7) Pogodbe o delovanju Evropske unije (C10-0126/2026),</w:t>
      </w:r>
    </w:p>
    <w:p w:rsidR="005F4CDD" w:rsidRPr="009B1998" w:rsidP="005F4CDD" w14:paraId="25156AD9" w14:textId="77777777">
      <w:pPr>
        <w:pStyle w:val="NormalHanging12a"/>
      </w:pPr>
      <w:r w:rsidRPr="009B1998">
        <w:t>–</w:t>
      </w:r>
      <w:r w:rsidRPr="009B1998">
        <w:tab/>
        <w:t>ob upoštevanju člena 107(1) in (4) ter člena 117(7) Poslovnika,</w:t>
      </w:r>
    </w:p>
    <w:p w:rsidR="005F4CDD" w:rsidRPr="009B1998" w:rsidP="005F4CDD" w14:paraId="41B0C193" w14:textId="77777777">
      <w:pPr>
        <w:pStyle w:val="NormalHanging12a"/>
      </w:pPr>
      <w:r w:rsidRPr="009B1998">
        <w:t>–</w:t>
      </w:r>
      <w:r w:rsidRPr="009B1998">
        <w:tab/>
        <w:t>ob upoštevanju pisma Odbora za kmetijstvo in razvoj podeželja,</w:t>
      </w:r>
    </w:p>
    <w:p w:rsidR="005F4CDD" w:rsidRPr="009B1998" w:rsidP="005F4CDD" w14:paraId="34FF0DD4" w14:textId="77777777">
      <w:pPr>
        <w:pStyle w:val="NormalHanging12a"/>
      </w:pPr>
      <w:r w:rsidRPr="009B1998">
        <w:t>–</w:t>
      </w:r>
      <w:r w:rsidRPr="009B1998">
        <w:tab/>
        <w:t>ob upoštevanju priporočila Odbora za mednarodno trgovino (A10-0198/2026),</w:t>
      </w:r>
    </w:p>
    <w:p w:rsidR="005F4CDD" w:rsidRPr="009B1998" w:rsidP="005F4CDD" w14:paraId="37C2474C" w14:textId="77777777">
      <w:pPr>
        <w:pStyle w:val="NormalHanging12a"/>
      </w:pPr>
      <w:r w:rsidRPr="009B1998">
        <w:t>1.</w:t>
      </w:r>
      <w:r w:rsidRPr="009B1998">
        <w:tab/>
        <w:t>odobri sklenitev sporazuma;</w:t>
      </w:r>
    </w:p>
    <w:p w:rsidR="00E365E1" w:rsidRPr="009B1998" w:rsidP="00FF5A2F" w14:paraId="665F4F7D" w14:textId="7C28A3D2">
      <w:pPr>
        <w:ind w:left="567" w:hanging="567"/>
      </w:pPr>
      <w:r w:rsidRPr="009B1998">
        <w:t>2.</w:t>
      </w:r>
      <w:r w:rsidRPr="009B1998">
        <w:tab/>
        <w:t>naroči svoji predsednici, naj stališče Parlamenta posreduje Svetu in Komisiji ter vladam in parlamentom držav članic in Združenih mehiških držav.</w:t>
      </w:r>
    </w:p>
    <w:sectPr w:rsidSect="007432F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4063377">
    <w:abstractNumId w:val="9"/>
  </w:num>
  <w:num w:numId="2" w16cid:durableId="1685127386">
    <w:abstractNumId w:val="9"/>
  </w:num>
  <w:num w:numId="3" w16cid:durableId="1704138428">
    <w:abstractNumId w:val="7"/>
  </w:num>
  <w:num w:numId="4" w16cid:durableId="789130400">
    <w:abstractNumId w:val="7"/>
  </w:num>
  <w:num w:numId="5" w16cid:durableId="1277905086">
    <w:abstractNumId w:val="6"/>
  </w:num>
  <w:num w:numId="6" w16cid:durableId="1302613162">
    <w:abstractNumId w:val="6"/>
  </w:num>
  <w:num w:numId="7" w16cid:durableId="374623533">
    <w:abstractNumId w:val="5"/>
  </w:num>
  <w:num w:numId="8" w16cid:durableId="2038508143">
    <w:abstractNumId w:val="5"/>
  </w:num>
  <w:num w:numId="9" w16cid:durableId="1475751473">
    <w:abstractNumId w:val="4"/>
  </w:num>
  <w:num w:numId="10" w16cid:durableId="1731733721">
    <w:abstractNumId w:val="4"/>
  </w:num>
  <w:num w:numId="11" w16cid:durableId="1816407541">
    <w:abstractNumId w:val="8"/>
  </w:num>
  <w:num w:numId="12" w16cid:durableId="471749378">
    <w:abstractNumId w:val="8"/>
  </w:num>
  <w:num w:numId="13" w16cid:durableId="655229281">
    <w:abstractNumId w:val="3"/>
  </w:num>
  <w:num w:numId="14" w16cid:durableId="1340505000">
    <w:abstractNumId w:val="3"/>
  </w:num>
  <w:num w:numId="15" w16cid:durableId="854268625">
    <w:abstractNumId w:val="2"/>
  </w:num>
  <w:num w:numId="16" w16cid:durableId="1720204769">
    <w:abstractNumId w:val="2"/>
  </w:num>
  <w:num w:numId="17" w16cid:durableId="1614289874">
    <w:abstractNumId w:val="1"/>
  </w:num>
  <w:num w:numId="18" w16cid:durableId="683870453">
    <w:abstractNumId w:val="1"/>
  </w:num>
  <w:num w:numId="19" w16cid:durableId="20397764">
    <w:abstractNumId w:val="0"/>
  </w:num>
  <w:num w:numId="20" w16cid:durableId="743837326">
    <w:abstractNumId w:val="0"/>
  </w:num>
  <w:num w:numId="21" w16cid:durableId="2081360993">
    <w:abstractNumId w:val="9"/>
  </w:num>
  <w:num w:numId="22" w16cid:durableId="113135474">
    <w:abstractNumId w:val="7"/>
  </w:num>
  <w:num w:numId="23" w16cid:durableId="275480074">
    <w:abstractNumId w:val="6"/>
  </w:num>
  <w:num w:numId="24" w16cid:durableId="952438487">
    <w:abstractNumId w:val="5"/>
  </w:num>
  <w:num w:numId="25" w16cid:durableId="760570927">
    <w:abstractNumId w:val="4"/>
  </w:num>
  <w:num w:numId="26" w16cid:durableId="838815832">
    <w:abstractNumId w:val="8"/>
  </w:num>
  <w:num w:numId="27" w16cid:durableId="1732533539">
    <w:abstractNumId w:val="3"/>
  </w:num>
  <w:num w:numId="28" w16cid:durableId="157884393">
    <w:abstractNumId w:val="2"/>
  </w:num>
  <w:num w:numId="29" w16cid:durableId="1642005621">
    <w:abstractNumId w:val="1"/>
  </w:num>
  <w:num w:numId="30" w16cid:durableId="1010303573">
    <w:abstractNumId w:val="0"/>
  </w:num>
  <w:num w:numId="31" w16cid:durableId="1072894568">
    <w:abstractNumId w:val="9"/>
  </w:num>
  <w:num w:numId="32" w16cid:durableId="239144373">
    <w:abstractNumId w:val="7"/>
  </w:num>
  <w:num w:numId="33" w16cid:durableId="797917381">
    <w:abstractNumId w:val="6"/>
  </w:num>
  <w:num w:numId="34" w16cid:durableId="1408066580">
    <w:abstractNumId w:val="5"/>
  </w:num>
  <w:num w:numId="35" w16cid:durableId="2001496655">
    <w:abstractNumId w:val="4"/>
  </w:num>
  <w:num w:numId="36" w16cid:durableId="191768909">
    <w:abstractNumId w:val="8"/>
  </w:num>
  <w:num w:numId="37" w16cid:durableId="1819374330">
    <w:abstractNumId w:val="3"/>
  </w:num>
  <w:num w:numId="38" w16cid:durableId="832188257">
    <w:abstractNumId w:val="2"/>
  </w:num>
  <w:num w:numId="39" w16cid:durableId="411663344">
    <w:abstractNumId w:val="1"/>
  </w:num>
  <w:num w:numId="40" w16cid:durableId="1786464141">
    <w:abstractNumId w:val="0"/>
  </w:num>
  <w:num w:numId="41" w16cid:durableId="362826482">
    <w:abstractNumId w:val="10"/>
  </w:num>
  <w:num w:numId="42" w16cid:durableId="1243223342">
    <w:abstractNumId w:val="10"/>
  </w:num>
  <w:num w:numId="43" w16cid:durableId="794641078">
    <w:abstractNumId w:val="10"/>
  </w:num>
  <w:num w:numId="44" w16cid:durableId="829250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9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7463"/>
    <w:rsid w:val="002B18FE"/>
    <w:rsid w:val="002B5493"/>
    <w:rsid w:val="00343214"/>
    <w:rsid w:val="00361C00"/>
    <w:rsid w:val="0038427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9AE"/>
    <w:rsid w:val="005C2568"/>
    <w:rsid w:val="005E6179"/>
    <w:rsid w:val="005F1B17"/>
    <w:rsid w:val="005F4CDD"/>
    <w:rsid w:val="006037C0"/>
    <w:rsid w:val="006079D7"/>
    <w:rsid w:val="0062540C"/>
    <w:rsid w:val="006631B6"/>
    <w:rsid w:val="00680577"/>
    <w:rsid w:val="006F74FA"/>
    <w:rsid w:val="00731ADD"/>
    <w:rsid w:val="00734777"/>
    <w:rsid w:val="007432F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99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A2F"/>
  </w:rsids>
  <w:docVars>
    <w:docVar w:name="dvdocse" w:val="A10-0198/2026"/>
    <w:docVar w:name="dvlangue" w:val="SL"/>
    <w:docVar w:name="dvnumam" w:val="0"/>
    <w:docVar w:name="dvpe" w:val="779.724"/>
    <w:docVar w:name="dvrapporteur" w:val="Poročevalec: "/>
    <w:docVar w:name="dvstar" w:val="***"/>
    <w:docVar w:name="dvtitre" w:val="Zakonodajna resolucija Evropskega parlamenta z dne 8. julija 2026 o osnutku sklepa Sveta o sklenitvi, v imenu Evropske unije, Začasnega sporazuma o trgovini med Evropsko unijo in Združenimi mehiškimi državami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E3393E"/>
  <w15:chartTrackingRefBased/>
  <w15:docId w15:val="{8D15B285-D81D-499D-AD80-8FF4F6F7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4CDD"/>
    <w:pPr>
      <w:spacing w:before="480" w:after="240"/>
    </w:pPr>
  </w:style>
  <w:style w:type="paragraph" w:customStyle="1" w:styleId="NormalBold">
    <w:name w:val="NormalBold"/>
    <w:basedOn w:val="Normal"/>
    <w:rsid w:val="005F4CDD"/>
    <w:rPr>
      <w:b/>
    </w:rPr>
  </w:style>
  <w:style w:type="paragraph" w:customStyle="1" w:styleId="NormalHanging12a">
    <w:name w:val="NormalHanging12a"/>
    <w:basedOn w:val="Normal"/>
    <w:rsid w:val="005F4CD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E6179"/>
    <w:rPr>
      <w:sz w:val="24"/>
      <w:lang w:val="sl-SI"/>
    </w:rPr>
  </w:style>
  <w:style w:type="character" w:styleId="CommentReference">
    <w:name w:val="annotation reference"/>
    <w:basedOn w:val="DefaultParagraphFont"/>
    <w:rsid w:val="003842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42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4272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842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4272"/>
    <w:rPr>
      <w:b/>
      <w:bCs/>
      <w:lang w:val="sl-SI"/>
    </w:rPr>
  </w:style>
  <w:style w:type="character" w:styleId="Hyperlink">
    <w:name w:val="Hyperlink"/>
    <w:basedOn w:val="DefaultParagraphFont"/>
    <w:rsid w:val="00384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27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9B1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1998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2026-07-08T10:56:00Z</dcterms:created>
  <dcterms:modified xsi:type="dcterms:W3CDTF">2026-07-08T10:56:00Z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