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39057D3" w14:textId="77777777" w:rsidTr="0010095E">
        <w:tblPrEx>
          <w:tblW w:w="9072" w:type="dxa"/>
          <w:tblLook w:val="01E0"/>
        </w:tblPrEx>
        <w:trPr>
          <w:trHeight w:hRule="exact" w:val="1418"/>
        </w:trPr>
        <w:tc>
          <w:tcPr>
            <w:tcW w:w="6804" w:type="dxa"/>
            <w:shd w:val="clear" w:color="auto" w:fill="auto"/>
            <w:vAlign w:val="center"/>
          </w:tcPr>
          <w:p w:rsidR="00751A4A" w:rsidRPr="0097721A" w:rsidP="0010095E" w14:paraId="7FB6633B" w14:textId="77777777">
            <w:pPr>
              <w:pStyle w:val="EPName"/>
            </w:pPr>
            <w:r w:rsidRPr="0097721A">
              <w:t>Eiropas Parlaments</w:t>
            </w:r>
          </w:p>
          <w:p w:rsidR="00751A4A" w:rsidRPr="0097721A" w:rsidP="005F1B17" w14:paraId="1309D2AF" w14:textId="77777777">
            <w:pPr>
              <w:pStyle w:val="EPTerm"/>
              <w:rPr>
                <w:rStyle w:val="HideTWBExt"/>
                <w:noProof w:val="0"/>
                <w:vanish w:val="0"/>
                <w:color w:val="auto"/>
              </w:rPr>
            </w:pPr>
            <w:r w:rsidRPr="0097721A">
              <w:t>2024</w:t>
            </w:r>
            <w:r w:rsidRPr="0097721A" w:rsidR="00817416">
              <w:t>-202</w:t>
            </w:r>
            <w:r w:rsidRPr="0097721A">
              <w:t>9</w:t>
            </w:r>
          </w:p>
        </w:tc>
        <w:tc>
          <w:tcPr>
            <w:tcW w:w="2268" w:type="dxa"/>
            <w:shd w:val="clear" w:color="auto" w:fill="auto"/>
          </w:tcPr>
          <w:p w:rsidR="00751A4A" w:rsidRPr="0097721A" w:rsidP="0010095E" w14:paraId="7AE44DFA" w14:textId="77777777">
            <w:pPr>
              <w:pStyle w:val="EPLogo"/>
            </w:pPr>
            <w:r w:rsidRPr="0097721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7721A" w:rsidP="004C5D52" w14:paraId="7385F19F" w14:textId="77777777">
      <w:pPr>
        <w:pStyle w:val="LineTop"/>
      </w:pPr>
    </w:p>
    <w:p w:rsidR="00680577" w:rsidRPr="0097721A" w:rsidP="00680577" w14:paraId="749354E6" w14:textId="77777777">
      <w:pPr>
        <w:pStyle w:val="EPBodyTA1"/>
      </w:pPr>
      <w:r w:rsidRPr="0097721A">
        <w:t>PIEŅEMTIE TEKSTI</w:t>
      </w:r>
    </w:p>
    <w:p w:rsidR="00D058B8" w:rsidRPr="0097721A" w:rsidP="00D058B8" w14:paraId="532CEA5F" w14:textId="77777777">
      <w:pPr>
        <w:pStyle w:val="LineBottom"/>
      </w:pPr>
    </w:p>
    <w:p w:rsidR="00F623C4" w:rsidRPr="0097721A" w:rsidP="00F623C4" w14:paraId="7D283139" w14:textId="352F207D">
      <w:pPr>
        <w:pStyle w:val="ATHeading1"/>
      </w:pPr>
      <w:bookmarkStart w:id="0" w:name="TANumber"/>
      <w:r w:rsidRPr="0097721A">
        <w:t>P10_TA(2026)0</w:t>
      </w:r>
      <w:bookmarkEnd w:id="0"/>
      <w:r w:rsidRPr="0097721A" w:rsidR="0097721A">
        <w:t>257</w:t>
      </w:r>
    </w:p>
    <w:p w:rsidR="00F623C4" w:rsidRPr="0097721A" w:rsidP="00F623C4" w14:paraId="24C17164" w14:textId="41B7A613">
      <w:pPr>
        <w:pStyle w:val="ATHeading2"/>
      </w:pPr>
      <w:bookmarkStart w:id="1" w:name="title"/>
      <w:r w:rsidRPr="0097721A">
        <w:t>Eiropas un Vidusjūras reģiona valstu aviācijas nolīgums starp ES un Maroku: Horvātijas Republikas</w:t>
      </w:r>
      <w:r w:rsidRPr="0097721A" w:rsidR="0071019A">
        <w:t xml:space="preserve"> </w:t>
      </w:r>
      <w:r w:rsidRPr="0097721A">
        <w:t>pievienošanās ES (Protokols)</w:t>
      </w:r>
      <w:bookmarkEnd w:id="1"/>
    </w:p>
    <w:p w:rsidR="00F623C4" w:rsidRPr="0097721A" w:rsidP="00F623C4" w14:paraId="2C27C86B" w14:textId="77777777">
      <w:pPr>
        <w:rPr>
          <w:i/>
          <w:vanish/>
        </w:rPr>
      </w:pPr>
      <w:r>
        <w:rPr>
          <w:i/>
        </w:rPr>
        <w:fldChar w:fldCharType="begin"/>
      </w:r>
      <w:r w:rsidRPr="0097721A">
        <w:rPr>
          <w:i/>
        </w:rPr>
        <w:instrText xml:space="preserve"> TC"(</w:instrText>
      </w:r>
      <w:bookmarkStart w:id="2" w:name="DocNumber"/>
      <w:r w:rsidRPr="0097721A">
        <w:rPr>
          <w:i/>
        </w:rPr>
        <w:instrText>A10-0177/2026</w:instrText>
      </w:r>
      <w:bookmarkEnd w:id="2"/>
      <w:r w:rsidRPr="0097721A">
        <w:rPr>
          <w:i/>
        </w:rPr>
        <w:instrText xml:space="preserve"> - Referents: Tomas </w:instrText>
      </w:r>
      <w:r w:rsidRPr="0097721A">
        <w:rPr>
          <w:i/>
        </w:rPr>
        <w:instrText>Tobé</w:instrText>
      </w:r>
      <w:r w:rsidRPr="0097721A">
        <w:rPr>
          <w:i/>
        </w:rPr>
        <w:instrText xml:space="preserve">)"\l3 \n&gt; \* MERGEFORMAT </w:instrText>
      </w:r>
      <w:r>
        <w:rPr>
          <w:i/>
        </w:rPr>
        <w:fldChar w:fldCharType="end"/>
      </w:r>
    </w:p>
    <w:p w:rsidR="00F623C4" w:rsidRPr="0097721A" w:rsidP="00F623C4" w14:paraId="0D408877" w14:textId="77777777">
      <w:pPr>
        <w:rPr>
          <w:vanish/>
        </w:rPr>
      </w:pPr>
      <w:bookmarkStart w:id="3" w:name="Commission"/>
      <w:r w:rsidRPr="0097721A">
        <w:rPr>
          <w:vanish/>
        </w:rPr>
        <w:t>Transporta un tūrisma komiteja</w:t>
      </w:r>
      <w:bookmarkEnd w:id="3"/>
    </w:p>
    <w:p w:rsidR="00F623C4" w:rsidRPr="0097721A" w:rsidP="00F623C4" w14:paraId="7FBFFDAA" w14:textId="77777777">
      <w:pPr>
        <w:rPr>
          <w:vanish/>
        </w:rPr>
      </w:pPr>
      <w:bookmarkStart w:id="4" w:name="PE"/>
      <w:r w:rsidRPr="0097721A">
        <w:rPr>
          <w:vanish/>
        </w:rPr>
        <w:t>PE786.869</w:t>
      </w:r>
      <w:bookmarkEnd w:id="4"/>
    </w:p>
    <w:p w:rsidR="00F623C4" w:rsidRPr="0097721A" w:rsidP="00F623C4" w14:paraId="03736B0E" w14:textId="09FA9BDF">
      <w:pPr>
        <w:pStyle w:val="ATHeading3"/>
      </w:pPr>
      <w:bookmarkStart w:id="5" w:name="Sujet"/>
      <w:r w:rsidRPr="0097721A">
        <w:t xml:space="preserve">Eiropas Parlamenta 2026. gada </w:t>
      </w:r>
      <w:r w:rsidRPr="0097721A" w:rsidR="0071019A">
        <w:t>8</w:t>
      </w:r>
      <w:r w:rsidRPr="0097721A">
        <w:t xml:space="preserve">. </w:t>
      </w:r>
      <w:r w:rsidRPr="0097721A" w:rsidR="0071019A">
        <w:t>jūlija</w:t>
      </w:r>
      <w:r w:rsidRPr="0097721A">
        <w:t xml:space="preserve"> normatīvā rezolūcija par projektu Padomes lēmumam par to, lai Eiropas Savienības un tās dalībvalstu vārdā noslēgtu Protokolu, ar ko groza Eiropas un Vidusjūras reģiona valstu aviācijas nolīgumu starp Eiropas Kopienu un tās dalībvalstīm, no vienas puses, un Marokas Karalisti, no otras puses, lai ņemtu vērā Horvātijas Republikas pievienošanos Eiropas Savienībai</w:t>
      </w:r>
      <w:bookmarkEnd w:id="5"/>
      <w:r w:rsidRPr="0097721A">
        <w:t xml:space="preserve"> </w:t>
      </w:r>
      <w:bookmarkStart w:id="6" w:name="References"/>
      <w:r w:rsidRPr="0097721A">
        <w:t>(16837/2025 – C10-0031/2026 – 2023/0142(NLE))</w:t>
      </w:r>
      <w:bookmarkEnd w:id="6"/>
    </w:p>
    <w:p w:rsidR="00E23C62" w:rsidRPr="0097721A" w:rsidP="00E23C62" w14:paraId="7C91F375" w14:textId="77777777">
      <w:pPr>
        <w:pStyle w:val="NormalBold"/>
      </w:pPr>
      <w:r w:rsidRPr="0097721A">
        <w:t>(Piekrišana)</w:t>
      </w:r>
    </w:p>
    <w:p w:rsidR="00E23C62" w:rsidRPr="0097721A" w:rsidP="00E23C62" w14:paraId="0635C153" w14:textId="77777777">
      <w:pPr>
        <w:pStyle w:val="EPComma"/>
      </w:pPr>
      <w:r w:rsidRPr="0097721A">
        <w:rPr>
          <w:i/>
          <w:iCs/>
        </w:rPr>
        <w:t>Eiropas Parlaments</w:t>
      </w:r>
      <w:r w:rsidRPr="0097721A">
        <w:t>,</w:t>
      </w:r>
    </w:p>
    <w:p w:rsidR="00E23C62" w:rsidRPr="0097721A" w:rsidP="00E23C62" w14:paraId="57463D55" w14:textId="77777777">
      <w:pPr>
        <w:pStyle w:val="NormalHanging12a"/>
      </w:pPr>
      <w:r w:rsidRPr="0097721A">
        <w:t>–</w:t>
      </w:r>
      <w:r w:rsidRPr="0097721A">
        <w:tab/>
        <w:t>ņemot vērā Padomes lēmuma projektu (16837/2025),</w:t>
      </w:r>
    </w:p>
    <w:p w:rsidR="00E23C62" w:rsidRPr="0097721A" w:rsidP="00E23C62" w14:paraId="3CABB7DA" w14:textId="77777777">
      <w:pPr>
        <w:pStyle w:val="NormalHanging12a"/>
      </w:pPr>
      <w:r w:rsidRPr="0097721A">
        <w:t>–</w:t>
      </w:r>
      <w:r w:rsidRPr="0097721A">
        <w:tab/>
        <w:t>ņemot vērā projektu protokolam, ar ko groza Eiropas un Vidusjūras reģiona valstu aviācijas nolīgumu starp Eiropas Kopienu un tās dalībvalstīm, no vienas puses, un Marokas Karalisti, no otras puses, lai ņemu vērā Horvātijas Republikas pievienošanos Eiropas Savienībai (08938/2023),</w:t>
      </w:r>
    </w:p>
    <w:p w:rsidR="00E23C62" w:rsidRPr="0097721A" w:rsidP="00E23C62" w14:paraId="22B8F519" w14:textId="77777777">
      <w:pPr>
        <w:pStyle w:val="NormalHanging12a"/>
      </w:pPr>
      <w:r w:rsidRPr="0097721A">
        <w:t>–</w:t>
      </w:r>
      <w:r w:rsidRPr="0097721A">
        <w:tab/>
        <w:t>ņemot vērā piekrišanas pieprasījumu, ko Padome iesniegusi saskaņā ar Līguma par Eiropas Savienības darbību 100. panta 2. punktu un 218. panta 6. punkta otrās daļas a) apakšpunktu (C10</w:t>
      </w:r>
      <w:r w:rsidRPr="0097721A">
        <w:noBreakHyphen/>
        <w:t>0031/2026),</w:t>
      </w:r>
    </w:p>
    <w:p w:rsidR="00E23C62" w:rsidRPr="0097721A" w:rsidP="00E23C62" w14:paraId="2C9F7DD3" w14:textId="77777777">
      <w:pPr>
        <w:pStyle w:val="NormalHanging12a"/>
      </w:pPr>
      <w:r w:rsidRPr="0097721A">
        <w:t>–</w:t>
      </w:r>
      <w:r w:rsidRPr="0097721A">
        <w:tab/>
        <w:t>ņemot vērā Reglamenta 107. panta 1. un 4. punktu un 117. panta 7. punktu,</w:t>
      </w:r>
    </w:p>
    <w:p w:rsidR="00E23C62" w:rsidRPr="0097721A" w:rsidP="00E23C62" w14:paraId="7DAAD4E6" w14:textId="77777777">
      <w:pPr>
        <w:pStyle w:val="NormalHanging12a"/>
      </w:pPr>
      <w:r w:rsidRPr="0097721A">
        <w:t>–</w:t>
      </w:r>
      <w:r w:rsidRPr="0097721A">
        <w:tab/>
        <w:t>ņemot vērā Transporta un tūrisma komitejas ieteikumu (A10-0177/2026),</w:t>
      </w:r>
    </w:p>
    <w:p w:rsidR="00E23C62" w:rsidRPr="0097721A" w:rsidP="00E23C62" w14:paraId="1DB6862D" w14:textId="77777777">
      <w:pPr>
        <w:pStyle w:val="NormalHanging12a"/>
      </w:pPr>
      <w:r w:rsidRPr="0097721A">
        <w:t>1.</w:t>
      </w:r>
      <w:r w:rsidRPr="0097721A">
        <w:tab/>
        <w:t>sniedz piekrišanu protokola slēgšanai;</w:t>
      </w:r>
    </w:p>
    <w:p w:rsidR="006C152A" w:rsidRPr="0097721A" w:rsidP="006C152A" w14:paraId="7E462152" w14:textId="4ABFDBE0">
      <w:pPr>
        <w:pStyle w:val="NormalHanging12a"/>
      </w:pPr>
      <w:r w:rsidRPr="0097721A">
        <w:t>2.</w:t>
      </w:r>
      <w:r w:rsidRPr="0097721A">
        <w:tab/>
        <w:t>uzdod priekšsēdētājai Parlamenta nostāju nosūtīt Padomei, Komisijai, dalībvalstu valdībām un parlamentiem, kā arī Marokas Karalistes valdībai un parlamentam.</w:t>
      </w:r>
    </w:p>
    <w:p w:rsidR="00E365E1" w:rsidRPr="0097721A" w:rsidP="00F623C4" w14:paraId="77F89A57" w14:textId="5D0B6E54"/>
    <w:sectPr w:rsidSect="006C152A">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52A" w14:paraId="45E9CC8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52A" w14:paraId="71DF414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52A" w14:paraId="10BA1622"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52A" w14:paraId="4272EB5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52A" w14:paraId="7A8D7DC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C152A" w14:paraId="41BAD39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4548044">
    <w:abstractNumId w:val="9"/>
  </w:num>
  <w:num w:numId="2" w16cid:durableId="121925787">
    <w:abstractNumId w:val="9"/>
  </w:num>
  <w:num w:numId="3" w16cid:durableId="588082700">
    <w:abstractNumId w:val="7"/>
  </w:num>
  <w:num w:numId="4" w16cid:durableId="2138913900">
    <w:abstractNumId w:val="7"/>
  </w:num>
  <w:num w:numId="5" w16cid:durableId="619841018">
    <w:abstractNumId w:val="6"/>
  </w:num>
  <w:num w:numId="6" w16cid:durableId="503014918">
    <w:abstractNumId w:val="6"/>
  </w:num>
  <w:num w:numId="7" w16cid:durableId="180243670">
    <w:abstractNumId w:val="5"/>
  </w:num>
  <w:num w:numId="8" w16cid:durableId="1841502983">
    <w:abstractNumId w:val="5"/>
  </w:num>
  <w:num w:numId="9" w16cid:durableId="1625305475">
    <w:abstractNumId w:val="4"/>
  </w:num>
  <w:num w:numId="10" w16cid:durableId="1486894893">
    <w:abstractNumId w:val="4"/>
  </w:num>
  <w:num w:numId="11" w16cid:durableId="202862398">
    <w:abstractNumId w:val="8"/>
  </w:num>
  <w:num w:numId="12" w16cid:durableId="406809722">
    <w:abstractNumId w:val="8"/>
  </w:num>
  <w:num w:numId="13" w16cid:durableId="1918857195">
    <w:abstractNumId w:val="3"/>
  </w:num>
  <w:num w:numId="14" w16cid:durableId="242490742">
    <w:abstractNumId w:val="3"/>
  </w:num>
  <w:num w:numId="15" w16cid:durableId="387069866">
    <w:abstractNumId w:val="2"/>
  </w:num>
  <w:num w:numId="16" w16cid:durableId="691807052">
    <w:abstractNumId w:val="2"/>
  </w:num>
  <w:num w:numId="17" w16cid:durableId="1767309664">
    <w:abstractNumId w:val="1"/>
  </w:num>
  <w:num w:numId="18" w16cid:durableId="1270817349">
    <w:abstractNumId w:val="1"/>
  </w:num>
  <w:num w:numId="19" w16cid:durableId="1155292821">
    <w:abstractNumId w:val="0"/>
  </w:num>
  <w:num w:numId="20" w16cid:durableId="87193139">
    <w:abstractNumId w:val="0"/>
  </w:num>
  <w:num w:numId="21" w16cid:durableId="104230984">
    <w:abstractNumId w:val="9"/>
  </w:num>
  <w:num w:numId="22" w16cid:durableId="746460038">
    <w:abstractNumId w:val="7"/>
  </w:num>
  <w:num w:numId="23" w16cid:durableId="588585466">
    <w:abstractNumId w:val="6"/>
  </w:num>
  <w:num w:numId="24" w16cid:durableId="8534459">
    <w:abstractNumId w:val="5"/>
  </w:num>
  <w:num w:numId="25" w16cid:durableId="311762389">
    <w:abstractNumId w:val="4"/>
  </w:num>
  <w:num w:numId="26" w16cid:durableId="413403936">
    <w:abstractNumId w:val="8"/>
  </w:num>
  <w:num w:numId="27" w16cid:durableId="1745445435">
    <w:abstractNumId w:val="3"/>
  </w:num>
  <w:num w:numId="28" w16cid:durableId="320692564">
    <w:abstractNumId w:val="2"/>
  </w:num>
  <w:num w:numId="29" w16cid:durableId="2102677856">
    <w:abstractNumId w:val="1"/>
  </w:num>
  <w:num w:numId="30" w16cid:durableId="1506440336">
    <w:abstractNumId w:val="0"/>
  </w:num>
  <w:num w:numId="31" w16cid:durableId="1850018116">
    <w:abstractNumId w:val="9"/>
  </w:num>
  <w:num w:numId="32" w16cid:durableId="1527056981">
    <w:abstractNumId w:val="7"/>
  </w:num>
  <w:num w:numId="33" w16cid:durableId="356276312">
    <w:abstractNumId w:val="6"/>
  </w:num>
  <w:num w:numId="34" w16cid:durableId="1660961704">
    <w:abstractNumId w:val="5"/>
  </w:num>
  <w:num w:numId="35" w16cid:durableId="467623498">
    <w:abstractNumId w:val="4"/>
  </w:num>
  <w:num w:numId="36" w16cid:durableId="1963030534">
    <w:abstractNumId w:val="8"/>
  </w:num>
  <w:num w:numId="37" w16cid:durableId="1429808614">
    <w:abstractNumId w:val="3"/>
  </w:num>
  <w:num w:numId="38" w16cid:durableId="547493649">
    <w:abstractNumId w:val="2"/>
  </w:num>
  <w:num w:numId="39" w16cid:durableId="1939023564">
    <w:abstractNumId w:val="1"/>
  </w:num>
  <w:num w:numId="40" w16cid:durableId="835994483">
    <w:abstractNumId w:val="0"/>
  </w:num>
  <w:num w:numId="41" w16cid:durableId="53547113">
    <w:abstractNumId w:val="10"/>
  </w:num>
  <w:num w:numId="42" w16cid:durableId="2020884782">
    <w:abstractNumId w:val="10"/>
  </w:num>
  <w:num w:numId="43" w16cid:durableId="1329139465">
    <w:abstractNumId w:val="10"/>
  </w:num>
  <w:num w:numId="44" w16cid:durableId="19297271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3C4"/>
    <w:rsid w:val="00002272"/>
    <w:rsid w:val="00064002"/>
    <w:rsid w:val="000677B9"/>
    <w:rsid w:val="000831BA"/>
    <w:rsid w:val="000A42CC"/>
    <w:rsid w:val="000E7DD9"/>
    <w:rsid w:val="0010095E"/>
    <w:rsid w:val="00125B37"/>
    <w:rsid w:val="00187494"/>
    <w:rsid w:val="001F32AE"/>
    <w:rsid w:val="00233598"/>
    <w:rsid w:val="002767FF"/>
    <w:rsid w:val="002B18FE"/>
    <w:rsid w:val="002B5493"/>
    <w:rsid w:val="00343214"/>
    <w:rsid w:val="00361C00"/>
    <w:rsid w:val="00395FA1"/>
    <w:rsid w:val="003E15D4"/>
    <w:rsid w:val="003F0BA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152A"/>
    <w:rsid w:val="006F74FA"/>
    <w:rsid w:val="0071019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21A"/>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C62"/>
    <w:rsid w:val="00E365E1"/>
    <w:rsid w:val="00E820A4"/>
    <w:rsid w:val="00EB006A"/>
    <w:rsid w:val="00EB4772"/>
    <w:rsid w:val="00ED169E"/>
    <w:rsid w:val="00ED4235"/>
    <w:rsid w:val="00F04346"/>
    <w:rsid w:val="00F075DC"/>
    <w:rsid w:val="00F149E9"/>
    <w:rsid w:val="00F5134D"/>
    <w:rsid w:val="00F623C4"/>
    <w:rsid w:val="00F74202"/>
    <w:rsid w:val="00F87713"/>
    <w:rsid w:val="00FB4360"/>
    <w:rsid w:val="00FD0C70"/>
  </w:rsids>
  <w:docVars>
    <w:docVar w:name="dvdocse" w:val="A10-0177/2026"/>
    <w:docVar w:name="dvlangue" w:val="LV"/>
    <w:docVar w:name="dvnumam" w:val="0"/>
    <w:docVar w:name="dvpe" w:val="786.869"/>
    <w:docVar w:name="dvrapporteur" w:val="Referents: "/>
    <w:docVar w:name="dvstar" w:val="***"/>
    <w:docVar w:name="dvtitre" w:val="Eiropas Parlamenta 2026. gada XX. XXX normatīvā rezolūcija par projektu Padomes lēmumam par to, lai Eiropas Savienības un tās dalībvalstu vārdā noslēgtu Protokolu, ar ko groza Eiropas un Vidusjūras reģiona valstu aviācijas nolīgumu starp Eiropas Kopienu un tās dalībvalstīm, no vienas puses, un Marokas Karalisti, no otras puses, lai ņemtu vērā Horvātijas Republikas pievienošanos Eiropas Savienībai(16837/2025 – C10-0031/2026 – 2023/01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F7A6E3A"/>
  <w15:chartTrackingRefBased/>
  <w15:docId w15:val="{49BF079B-CA30-4264-BA04-A76F4D5A1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3C62"/>
    <w:pPr>
      <w:spacing w:before="480" w:after="240"/>
    </w:pPr>
  </w:style>
  <w:style w:type="paragraph" w:customStyle="1" w:styleId="NormalBold">
    <w:name w:val="NormalBold"/>
    <w:basedOn w:val="Normal"/>
    <w:rsid w:val="00E23C62"/>
    <w:rPr>
      <w:b/>
    </w:rPr>
  </w:style>
  <w:style w:type="paragraph" w:customStyle="1" w:styleId="NormalBold12a">
    <w:name w:val="NormalBold12a"/>
    <w:basedOn w:val="Normal"/>
    <w:rsid w:val="00E23C62"/>
    <w:pPr>
      <w:spacing w:after="240"/>
    </w:pPr>
    <w:rPr>
      <w:b/>
    </w:rPr>
  </w:style>
  <w:style w:type="paragraph" w:customStyle="1" w:styleId="NormalHanging12a">
    <w:name w:val="NormalHanging12a"/>
    <w:basedOn w:val="Normal"/>
    <w:rsid w:val="00E23C6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202</Words>
  <Characters>1469</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2026-07-08T11:15:00Z</dcterms:created>
  <dcterms:modified xsi:type="dcterms:W3CDTF">2026-07-08T11:15:00Z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A10-0177/2026</vt:lpwstr>
  </property>
  <property fmtid="{D5CDD505-2E9C-101B-9397-08002B2CF9AE}" pid="4" name="&lt;Type&gt;">
    <vt:lpwstr>RR</vt:lpwstr>
  </property>
</Properties>
</file>