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2EF74C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27BEE" w:rsidP="0010095E" w14:paraId="6E2B394E" w14:textId="77777777">
            <w:pPr>
              <w:pStyle w:val="EPName"/>
            </w:pPr>
            <w:r w:rsidRPr="00B27BEE">
              <w:t>Europski parlament</w:t>
            </w:r>
          </w:p>
          <w:p w:rsidR="00751A4A" w:rsidRPr="00B27BEE" w:rsidP="005F1B17" w14:paraId="0B42665E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7BEE">
              <w:t>2024</w:t>
            </w:r>
            <w:r w:rsidRPr="00B27BEE" w:rsidR="00817416">
              <w:t>-202</w:t>
            </w:r>
            <w:r w:rsidRPr="00B27BE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27BEE" w:rsidP="0010095E" w14:paraId="0D5DCF89" w14:textId="77777777">
            <w:pPr>
              <w:pStyle w:val="EPLogo"/>
            </w:pPr>
            <w:r w:rsidRPr="00B27BE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27BEE" w:rsidP="004C5D52" w14:paraId="175F4D4F" w14:textId="77777777">
      <w:pPr>
        <w:pStyle w:val="LineTop"/>
      </w:pPr>
    </w:p>
    <w:p w:rsidR="00680577" w:rsidRPr="00B27BEE" w:rsidP="00680577" w14:paraId="3E259BD4" w14:textId="77777777">
      <w:pPr>
        <w:pStyle w:val="EPBodyTA1"/>
      </w:pPr>
      <w:r w:rsidRPr="00B27BEE">
        <w:t>USVOJENI TEKSTOVI</w:t>
      </w:r>
    </w:p>
    <w:p w:rsidR="00D058B8" w:rsidRPr="00B27BEE" w:rsidP="00D058B8" w14:paraId="43D7DC79" w14:textId="77777777">
      <w:pPr>
        <w:pStyle w:val="LineBottom"/>
      </w:pPr>
    </w:p>
    <w:p w:rsidR="00462797" w:rsidRPr="00B27BEE" w:rsidP="00462797" w14:paraId="4B31DA3C" w14:textId="09EE6910">
      <w:pPr>
        <w:pStyle w:val="ATHeading1"/>
      </w:pPr>
      <w:bookmarkStart w:id="0" w:name="TANumber"/>
      <w:r w:rsidRPr="00B27BEE">
        <w:t>P10_TA(2026)0</w:t>
      </w:r>
      <w:r w:rsidR="00670C90">
        <w:t>258</w:t>
      </w:r>
      <w:bookmarkEnd w:id="0"/>
    </w:p>
    <w:p w:rsidR="00462797" w:rsidRPr="00B27BEE" w:rsidP="00462797" w14:paraId="528E0630" w14:textId="77777777">
      <w:pPr>
        <w:pStyle w:val="ATHeading2"/>
      </w:pPr>
      <w:bookmarkStart w:id="1" w:name="title"/>
      <w:r w:rsidRPr="00B27BEE">
        <w:t>Sporazum između EU-a i Maroka o znanstvenoj i tehnološkoj suradnji kojim se utvrđuju uvjeti za sudjelovanje Maroka u Partnerstvu za istraživanja i inovacije na mediteranskom području (PRIMA): izmjene i dopuna</w:t>
      </w:r>
      <w:bookmarkEnd w:id="1"/>
    </w:p>
    <w:p w:rsidR="00462797" w:rsidRPr="00B27BEE" w:rsidP="00462797" w14:paraId="2D9049D6" w14:textId="77777777">
      <w:pPr>
        <w:rPr>
          <w:i/>
          <w:vanish/>
        </w:rPr>
      </w:pPr>
      <w:r>
        <w:rPr>
          <w:i/>
        </w:rPr>
        <w:fldChar w:fldCharType="begin"/>
      </w:r>
      <w:r w:rsidRPr="00B27BEE">
        <w:rPr>
          <w:i/>
        </w:rPr>
        <w:instrText xml:space="preserve"> TC"(</w:instrText>
      </w:r>
      <w:bookmarkStart w:id="2" w:name="DocNumber"/>
      <w:r w:rsidRPr="00B27BEE">
        <w:rPr>
          <w:i/>
        </w:rPr>
        <w:instrText>A10-0151/2026</w:instrText>
      </w:r>
      <w:bookmarkEnd w:id="2"/>
      <w:r w:rsidRPr="00B27BEE">
        <w:rPr>
          <w:i/>
        </w:rPr>
        <w:instrText xml:space="preserve"> - Izvjestitelj: Paolo </w:instrText>
      </w:r>
      <w:r w:rsidRPr="00B27BEE">
        <w:rPr>
          <w:i/>
        </w:rPr>
        <w:instrText>Borchia</w:instrText>
      </w:r>
      <w:r w:rsidRPr="00B27BEE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462797" w:rsidRPr="00B27BEE" w:rsidP="00462797" w14:paraId="136D6DE3" w14:textId="77777777">
      <w:pPr>
        <w:rPr>
          <w:vanish/>
        </w:rPr>
      </w:pPr>
      <w:bookmarkStart w:id="3" w:name="Commission"/>
      <w:r w:rsidRPr="00B27BEE">
        <w:rPr>
          <w:vanish/>
        </w:rPr>
        <w:t>Odbor za industriju, istraživanje i energetiku</w:t>
      </w:r>
      <w:bookmarkEnd w:id="3"/>
    </w:p>
    <w:p w:rsidR="00462797" w:rsidRPr="00B27BEE" w:rsidP="00462797" w14:paraId="681D5A74" w14:textId="77777777">
      <w:pPr>
        <w:rPr>
          <w:vanish/>
        </w:rPr>
      </w:pPr>
      <w:bookmarkStart w:id="4" w:name="PE"/>
      <w:r w:rsidRPr="00B27BEE">
        <w:rPr>
          <w:vanish/>
        </w:rPr>
        <w:t>PE788.796</w:t>
      </w:r>
      <w:bookmarkEnd w:id="4"/>
    </w:p>
    <w:p w:rsidR="00462797" w:rsidRPr="00B27BEE" w:rsidP="00462797" w14:paraId="49240ECC" w14:textId="3A49EB3F">
      <w:pPr>
        <w:pStyle w:val="ATHeading3"/>
      </w:pPr>
      <w:bookmarkStart w:id="5" w:name="Sujet"/>
      <w:r w:rsidRPr="00B27BEE">
        <w:t xml:space="preserve">Zakonodavna rezolucija Europskog parlamenta od </w:t>
      </w:r>
      <w:r w:rsidR="00B27BEE">
        <w:t>8</w:t>
      </w:r>
      <w:r w:rsidRPr="00B27BEE">
        <w:t xml:space="preserve">. </w:t>
      </w:r>
      <w:r w:rsidR="00B27BEE">
        <w:t xml:space="preserve">srpnja </w:t>
      </w:r>
      <w:r w:rsidRPr="00B27BEE">
        <w:t>2026. o Nacrtu odluke Vijeća o sklapanju Sporazuma u obliku razmjene pisama između Europske unije i Kraljevine Maroka o izmjeni i dopuni Sporazuma o znanstvenoj i tehnološkoj suradnji između Europske unije i Kraljevine Maroka kojim se utvrđuju uvjeti za sudjelovanje Kraljevine Maroka u Partnerstvu za istraživanja i inovacije na mediteranskom području (PRIMA)</w:t>
      </w:r>
      <w:bookmarkEnd w:id="5"/>
      <w:r w:rsidRPr="00B27BEE">
        <w:t xml:space="preserve"> </w:t>
      </w:r>
      <w:bookmarkStart w:id="6" w:name="References"/>
      <w:r w:rsidRPr="00B27BEE">
        <w:t>(05480/2026 – C10-0092/2026 – 2025/0387(NLE))</w:t>
      </w:r>
      <w:bookmarkEnd w:id="6"/>
    </w:p>
    <w:p w:rsidR="004146E7" w:rsidRPr="00B27BEE" w:rsidP="004146E7" w14:paraId="06EE6C01" w14:textId="77777777">
      <w:pPr>
        <w:pStyle w:val="NormalBold"/>
      </w:pPr>
      <w:r w:rsidRPr="00B27BEE">
        <w:t>(Suglasnost)</w:t>
      </w:r>
    </w:p>
    <w:p w:rsidR="004146E7" w:rsidRPr="00B27BEE" w:rsidP="004146E7" w14:paraId="03B21EE9" w14:textId="77777777">
      <w:pPr>
        <w:pStyle w:val="EPComma"/>
      </w:pPr>
      <w:r w:rsidRPr="00B27BEE">
        <w:rPr>
          <w:i/>
        </w:rPr>
        <w:t>Europski parlament</w:t>
      </w:r>
      <w:r w:rsidRPr="00B27BEE">
        <w:t>,</w:t>
      </w:r>
    </w:p>
    <w:p w:rsidR="004146E7" w:rsidRPr="00B27BEE" w:rsidP="004146E7" w14:paraId="63587B21" w14:textId="77777777">
      <w:pPr>
        <w:pStyle w:val="NormalHanging12a"/>
      </w:pPr>
      <w:r w:rsidRPr="00B27BEE">
        <w:t>–</w:t>
      </w:r>
      <w:r w:rsidRPr="00B27BEE">
        <w:tab/>
        <w:t>uzimajući u obzir Nacrt odluke Vijeća (05480/2026),</w:t>
      </w:r>
    </w:p>
    <w:p w:rsidR="004146E7" w:rsidRPr="00B27BEE" w:rsidP="004146E7" w14:paraId="54787A74" w14:textId="77777777">
      <w:pPr>
        <w:pStyle w:val="NormalHanging12a"/>
      </w:pPr>
      <w:r w:rsidRPr="00B27BEE">
        <w:t>–</w:t>
      </w:r>
      <w:r w:rsidRPr="00B27BEE">
        <w:tab/>
        <w:t>uzimajući u obzir Sporazum u obliku razmjene pisama između Europske unije i Kraljevine Maroka o izmjeni i dopuni Sporazuma o znanstvenoj i tehnološkoj suradnji između Europske unije i Kraljevine Maroka kojim se utvrđuju uvjeti za sudjelovanje Kraljevine Maroka u Partnerstvu za istraživanja i inovacije na mediteranskom području (PRIMA) (05481/2026),</w:t>
      </w:r>
    </w:p>
    <w:p w:rsidR="004146E7" w:rsidRPr="00B27BEE" w:rsidP="004146E7" w14:paraId="2CFE8956" w14:textId="77777777">
      <w:pPr>
        <w:pStyle w:val="NormalHanging12a"/>
      </w:pPr>
      <w:r w:rsidRPr="00B27BEE">
        <w:t>–</w:t>
      </w:r>
      <w:r w:rsidRPr="00B27BEE">
        <w:tab/>
        <w:t xml:space="preserve">uzimajući u obzir zahtjev za davanje suglasnosti koji je Vijeće podnijelo u skladu s člankom 186. i člankom 218. stavkom 6. drugim podstavkom točkom (a) </w:t>
      </w:r>
      <w:r w:rsidRPr="00B27BEE">
        <w:t>podtočkom</w:t>
      </w:r>
      <w:r w:rsidRPr="00B27BEE">
        <w:t xml:space="preserve"> v. Ugovora o funkcioniranju Europske unije (C10</w:t>
      </w:r>
      <w:r w:rsidRPr="00B27BEE">
        <w:noBreakHyphen/>
        <w:t>0092/2026),</w:t>
      </w:r>
    </w:p>
    <w:p w:rsidR="004146E7" w:rsidRPr="00B27BEE" w:rsidP="004146E7" w14:paraId="3BE76FE0" w14:textId="77777777">
      <w:pPr>
        <w:pStyle w:val="NormalHanging12a"/>
      </w:pPr>
      <w:r w:rsidRPr="00B27BEE">
        <w:t>–</w:t>
      </w:r>
      <w:r w:rsidRPr="00B27BEE">
        <w:tab/>
        <w:t>uzimajući u obzir članak 107. stavke 1. i 4. te članak 117. stavak 7. Poslovnika,</w:t>
      </w:r>
    </w:p>
    <w:p w:rsidR="004146E7" w:rsidRPr="00B27BEE" w:rsidP="004146E7" w14:paraId="38BBB0BA" w14:textId="77777777">
      <w:pPr>
        <w:pStyle w:val="NormalHanging12a"/>
      </w:pPr>
      <w:r w:rsidRPr="00B27BEE">
        <w:t>–</w:t>
      </w:r>
      <w:r w:rsidRPr="00B27BEE">
        <w:tab/>
        <w:t>uzimajući u obzir preporuku Odbora za industriju, istraživanje i energetiku (A10</w:t>
      </w:r>
      <w:r w:rsidRPr="00B27BEE">
        <w:noBreakHyphen/>
        <w:t>0151/2026),</w:t>
      </w:r>
    </w:p>
    <w:p w:rsidR="004146E7" w:rsidRPr="00B27BEE" w:rsidP="004146E7" w14:paraId="1377ACEF" w14:textId="77777777">
      <w:pPr>
        <w:pStyle w:val="NormalHanging12a"/>
      </w:pPr>
      <w:r w:rsidRPr="00B27BEE">
        <w:t>1.</w:t>
      </w:r>
      <w:r w:rsidRPr="00B27BEE">
        <w:tab/>
        <w:t>daje suglasnost za sklapanje sporazuma;</w:t>
      </w:r>
    </w:p>
    <w:p w:rsidR="004146E7" w:rsidRPr="00B27BEE" w:rsidP="004146E7" w14:paraId="71320CBC" w14:textId="77777777">
      <w:pPr>
        <w:pStyle w:val="NormalHanging12a"/>
      </w:pPr>
      <w:r w:rsidRPr="00B27BEE">
        <w:t>2.</w:t>
      </w:r>
      <w:r w:rsidRPr="00B27BEE">
        <w:tab/>
        <w:t>nalaže svojoj predsjednici da stajalište Parlamenta proslijedi Vijeću, Komisiji te vladama i parlamentima država članica i Kraljevine Maroka.</w:t>
      </w:r>
    </w:p>
    <w:sectPr w:rsidSect="00B02D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02D53" w14:paraId="31FB6F4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02D53" w14:paraId="3AB9701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02D53" w14:paraId="544F80F1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02D53" w14:paraId="0549DCD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02D53" w14:paraId="665BA92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02D53" w14:paraId="5472C8A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49087215">
    <w:abstractNumId w:val="9"/>
  </w:num>
  <w:num w:numId="2" w16cid:durableId="1640259797">
    <w:abstractNumId w:val="9"/>
  </w:num>
  <w:num w:numId="3" w16cid:durableId="339235576">
    <w:abstractNumId w:val="7"/>
  </w:num>
  <w:num w:numId="4" w16cid:durableId="1471631453">
    <w:abstractNumId w:val="7"/>
  </w:num>
  <w:num w:numId="5" w16cid:durableId="1421171910">
    <w:abstractNumId w:val="6"/>
  </w:num>
  <w:num w:numId="6" w16cid:durableId="1545018409">
    <w:abstractNumId w:val="6"/>
  </w:num>
  <w:num w:numId="7" w16cid:durableId="1851286810">
    <w:abstractNumId w:val="5"/>
  </w:num>
  <w:num w:numId="8" w16cid:durableId="1025255623">
    <w:abstractNumId w:val="5"/>
  </w:num>
  <w:num w:numId="9" w16cid:durableId="1301031596">
    <w:abstractNumId w:val="4"/>
  </w:num>
  <w:num w:numId="10" w16cid:durableId="615601355">
    <w:abstractNumId w:val="4"/>
  </w:num>
  <w:num w:numId="11" w16cid:durableId="98959919">
    <w:abstractNumId w:val="8"/>
  </w:num>
  <w:num w:numId="12" w16cid:durableId="1820420814">
    <w:abstractNumId w:val="8"/>
  </w:num>
  <w:num w:numId="13" w16cid:durableId="279000472">
    <w:abstractNumId w:val="3"/>
  </w:num>
  <w:num w:numId="14" w16cid:durableId="1977565878">
    <w:abstractNumId w:val="3"/>
  </w:num>
  <w:num w:numId="15" w16cid:durableId="2064597811">
    <w:abstractNumId w:val="2"/>
  </w:num>
  <w:num w:numId="16" w16cid:durableId="1540127349">
    <w:abstractNumId w:val="2"/>
  </w:num>
  <w:num w:numId="17" w16cid:durableId="1982147642">
    <w:abstractNumId w:val="1"/>
  </w:num>
  <w:num w:numId="18" w16cid:durableId="224881026">
    <w:abstractNumId w:val="1"/>
  </w:num>
  <w:num w:numId="19" w16cid:durableId="1986161846">
    <w:abstractNumId w:val="0"/>
  </w:num>
  <w:num w:numId="20" w16cid:durableId="1319724622">
    <w:abstractNumId w:val="0"/>
  </w:num>
  <w:num w:numId="21" w16cid:durableId="201213987">
    <w:abstractNumId w:val="9"/>
  </w:num>
  <w:num w:numId="22" w16cid:durableId="1148284655">
    <w:abstractNumId w:val="7"/>
  </w:num>
  <w:num w:numId="23" w16cid:durableId="1741635749">
    <w:abstractNumId w:val="6"/>
  </w:num>
  <w:num w:numId="24" w16cid:durableId="1877888215">
    <w:abstractNumId w:val="5"/>
  </w:num>
  <w:num w:numId="25" w16cid:durableId="1715079713">
    <w:abstractNumId w:val="4"/>
  </w:num>
  <w:num w:numId="26" w16cid:durableId="1227450854">
    <w:abstractNumId w:val="8"/>
  </w:num>
  <w:num w:numId="27" w16cid:durableId="771897279">
    <w:abstractNumId w:val="3"/>
  </w:num>
  <w:num w:numId="28" w16cid:durableId="1909147254">
    <w:abstractNumId w:val="2"/>
  </w:num>
  <w:num w:numId="29" w16cid:durableId="658466936">
    <w:abstractNumId w:val="1"/>
  </w:num>
  <w:num w:numId="30" w16cid:durableId="2029795401">
    <w:abstractNumId w:val="0"/>
  </w:num>
  <w:num w:numId="31" w16cid:durableId="1313632024">
    <w:abstractNumId w:val="9"/>
  </w:num>
  <w:num w:numId="32" w16cid:durableId="1497650402">
    <w:abstractNumId w:val="7"/>
  </w:num>
  <w:num w:numId="33" w16cid:durableId="941767869">
    <w:abstractNumId w:val="6"/>
  </w:num>
  <w:num w:numId="34" w16cid:durableId="1934586467">
    <w:abstractNumId w:val="5"/>
  </w:num>
  <w:num w:numId="35" w16cid:durableId="986588883">
    <w:abstractNumId w:val="4"/>
  </w:num>
  <w:num w:numId="36" w16cid:durableId="131868673">
    <w:abstractNumId w:val="8"/>
  </w:num>
  <w:num w:numId="37" w16cid:durableId="63070198">
    <w:abstractNumId w:val="3"/>
  </w:num>
  <w:num w:numId="38" w16cid:durableId="554972769">
    <w:abstractNumId w:val="2"/>
  </w:num>
  <w:num w:numId="39" w16cid:durableId="174341796">
    <w:abstractNumId w:val="1"/>
  </w:num>
  <w:num w:numId="40" w16cid:durableId="270674118">
    <w:abstractNumId w:val="0"/>
  </w:num>
  <w:num w:numId="41" w16cid:durableId="140001753">
    <w:abstractNumId w:val="10"/>
  </w:num>
  <w:num w:numId="42" w16cid:durableId="148326369">
    <w:abstractNumId w:val="10"/>
  </w:num>
  <w:num w:numId="43" w16cid:durableId="1504735722">
    <w:abstractNumId w:val="10"/>
  </w:num>
  <w:num w:numId="44" w16cid:durableId="4329391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797"/>
    <w:rsid w:val="00002272"/>
    <w:rsid w:val="00064002"/>
    <w:rsid w:val="000677B9"/>
    <w:rsid w:val="000831BA"/>
    <w:rsid w:val="000A42CC"/>
    <w:rsid w:val="000E7DD9"/>
    <w:rsid w:val="0010095E"/>
    <w:rsid w:val="00113D15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46E7"/>
    <w:rsid w:val="0041666E"/>
    <w:rsid w:val="00421060"/>
    <w:rsid w:val="00462797"/>
    <w:rsid w:val="00471C19"/>
    <w:rsid w:val="0048497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0C90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2D53"/>
    <w:rsid w:val="00B12E95"/>
    <w:rsid w:val="00B22876"/>
    <w:rsid w:val="00B27BE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1/2026"/>
    <w:docVar w:name="dvlangue" w:val="HR"/>
    <w:docVar w:name="dvnumam" w:val="0"/>
    <w:docVar w:name="dvpe" w:val="788.796"/>
    <w:docVar w:name="dvrapporteur" w:val="Izvjestitelj: "/>
    <w:docVar w:name="dvstar" w:val="***"/>
    <w:docVar w:name="dvtitre" w:val="Zakonodavna rezolucija Europskog parlamenta od .... 2026. o Nacrtu odluke Vijeća o sklapanju Sporazuma u obliku razmjene pisama između Europske unije i Kraljevine Maroka o izmjeni i dopuni Sporazuma o znanstvenoj i tehnološkoj suradnji između Europske unije i Kraljevine Maroka kojim se utvrđuju uvjeti za sudjelovanje Kraljevine Maroka u Partnerstvu za istraživanja i inovacije na mediteranskom području (PRIMA)(05480/2026 – C10-0092/2026 – 2025/0387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9F2A21E"/>
  <w15:chartTrackingRefBased/>
  <w15:docId w15:val="{3CA849B0-24B6-4EBA-8C5D-53DCED0F4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146E7"/>
    <w:pPr>
      <w:spacing w:before="480" w:after="240"/>
    </w:pPr>
  </w:style>
  <w:style w:type="paragraph" w:customStyle="1" w:styleId="NormalBold">
    <w:name w:val="NormalBold"/>
    <w:basedOn w:val="Normal"/>
    <w:rsid w:val="004146E7"/>
    <w:rPr>
      <w:b/>
    </w:rPr>
  </w:style>
  <w:style w:type="paragraph" w:customStyle="1" w:styleId="NormalHanging12a">
    <w:name w:val="NormalHanging12a"/>
    <w:basedOn w:val="Normal"/>
    <w:rsid w:val="004146E7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2026-07-08T11:19:00Z</dcterms:created>
  <dcterms:modified xsi:type="dcterms:W3CDTF">2026-07-08T11:19:00Z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A10-0151/2026</vt:lpwstr>
  </property>
  <property fmtid="{D5CDD505-2E9C-101B-9397-08002B2CF9AE}" pid="4" name="&lt;Type&gt;">
    <vt:lpwstr>RR</vt:lpwstr>
  </property>
</Properties>
</file>