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10D0D" w14:paraId="0706B154" w14:textId="77777777" w:rsidTr="0010095E">
        <w:trPr>
          <w:trHeight w:hRule="exact" w:val="1418"/>
        </w:trPr>
        <w:tc>
          <w:tcPr>
            <w:tcW w:w="6804" w:type="dxa"/>
            <w:shd w:val="clear" w:color="auto" w:fill="auto"/>
            <w:vAlign w:val="center"/>
          </w:tcPr>
          <w:p w14:paraId="0916D51D" w14:textId="77777777" w:rsidR="00751A4A" w:rsidRPr="00E10D0D" w:rsidRDefault="007D4F82" w:rsidP="0010095E">
            <w:pPr>
              <w:pStyle w:val="EPName"/>
            </w:pPr>
            <w:r w:rsidRPr="00E10D0D">
              <w:t>European Parliament</w:t>
            </w:r>
          </w:p>
          <w:p w14:paraId="4BFA710E" w14:textId="77777777" w:rsidR="00751A4A" w:rsidRPr="00E10D0D" w:rsidRDefault="00817416" w:rsidP="00756632">
            <w:pPr>
              <w:pStyle w:val="EPTerm"/>
              <w:rPr>
                <w:rStyle w:val="HideTWBExt"/>
                <w:noProof w:val="0"/>
                <w:vanish w:val="0"/>
                <w:color w:val="auto"/>
              </w:rPr>
            </w:pPr>
            <w:r w:rsidRPr="00E10D0D">
              <w:t>2019-2024</w:t>
            </w:r>
          </w:p>
        </w:tc>
        <w:tc>
          <w:tcPr>
            <w:tcW w:w="2268" w:type="dxa"/>
            <w:shd w:val="clear" w:color="auto" w:fill="auto"/>
          </w:tcPr>
          <w:p w14:paraId="61D016C7" w14:textId="77777777" w:rsidR="00751A4A" w:rsidRPr="00E10D0D" w:rsidRDefault="00187494" w:rsidP="0010095E">
            <w:pPr>
              <w:pStyle w:val="EPLogo"/>
            </w:pPr>
            <w:r w:rsidRPr="00E10D0D">
              <w:rPr>
                <w:noProof/>
              </w:rPr>
              <w:drawing>
                <wp:inline distT="0" distB="0" distL="0" distR="0" wp14:anchorId="2DD12758" wp14:editId="4BDF1FA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6CD9F9C" w14:textId="77777777" w:rsidR="00D058B8" w:rsidRPr="00E10D0D" w:rsidRDefault="00D058B8" w:rsidP="004C5D52">
      <w:pPr>
        <w:pStyle w:val="LineTop"/>
      </w:pPr>
    </w:p>
    <w:p w14:paraId="3970F113" w14:textId="77777777" w:rsidR="00680577" w:rsidRPr="00E10D0D" w:rsidRDefault="007D4F82" w:rsidP="00680577">
      <w:pPr>
        <w:pStyle w:val="EPBodyTA1"/>
      </w:pPr>
      <w:r w:rsidRPr="00E10D0D">
        <w:t>TEXTS ADOPTED</w:t>
      </w:r>
    </w:p>
    <w:p w14:paraId="3CDD31BB" w14:textId="77777777" w:rsidR="00D058B8" w:rsidRPr="00E10D0D" w:rsidRDefault="00D058B8" w:rsidP="00D058B8">
      <w:pPr>
        <w:pStyle w:val="LineBottom"/>
      </w:pPr>
    </w:p>
    <w:p w14:paraId="0CC9A5E2" w14:textId="0ED417FC" w:rsidR="007D4F82" w:rsidRPr="00E10D0D" w:rsidRDefault="007D4F82" w:rsidP="007D4F82">
      <w:pPr>
        <w:pStyle w:val="ATHeading1"/>
      </w:pPr>
      <w:bookmarkStart w:id="0" w:name="TANumber"/>
      <w:r w:rsidRPr="00E10D0D">
        <w:t>P9_</w:t>
      </w:r>
      <w:proofErr w:type="gramStart"/>
      <w:r w:rsidRPr="00E10D0D">
        <w:t>TA(</w:t>
      </w:r>
      <w:proofErr w:type="gramEnd"/>
      <w:r w:rsidRPr="00E10D0D">
        <w:t>2023)</w:t>
      </w:r>
      <w:r w:rsidR="00E60AA3" w:rsidRPr="00E10D0D">
        <w:t>0003</w:t>
      </w:r>
      <w:bookmarkEnd w:id="0"/>
    </w:p>
    <w:p w14:paraId="2EED8580" w14:textId="77777777" w:rsidR="007D4F82" w:rsidRPr="00E10D0D" w:rsidRDefault="007D4F82" w:rsidP="007D4F82">
      <w:pPr>
        <w:pStyle w:val="ATHeading2"/>
      </w:pPr>
      <w:bookmarkStart w:id="1" w:name="title"/>
      <w:r w:rsidRPr="00E10D0D">
        <w:t>Shipments of waste</w:t>
      </w:r>
      <w:bookmarkEnd w:id="1"/>
    </w:p>
    <w:p w14:paraId="69275464" w14:textId="77777777" w:rsidR="007D4F82" w:rsidRPr="00E10D0D" w:rsidRDefault="007D4F82" w:rsidP="007D4F82">
      <w:pPr>
        <w:rPr>
          <w:i/>
          <w:vanish/>
        </w:rPr>
      </w:pPr>
      <w:r w:rsidRPr="00E10D0D">
        <w:rPr>
          <w:i/>
        </w:rPr>
        <w:fldChar w:fldCharType="begin"/>
      </w:r>
      <w:r w:rsidRPr="00E10D0D">
        <w:rPr>
          <w:i/>
        </w:rPr>
        <w:instrText xml:space="preserve"> TC"(</w:instrText>
      </w:r>
      <w:bookmarkStart w:id="2" w:name="DocNumber"/>
      <w:r w:rsidRPr="00E10D0D">
        <w:rPr>
          <w:i/>
        </w:rPr>
        <w:instrText>A9-0290/2022</w:instrText>
      </w:r>
      <w:bookmarkEnd w:id="2"/>
      <w:r w:rsidRPr="00E10D0D">
        <w:rPr>
          <w:i/>
        </w:rPr>
        <w:instrText xml:space="preserve"> - Rapporteur: </w:instrText>
      </w:r>
      <w:proofErr w:type="spellStart"/>
      <w:r w:rsidRPr="00E10D0D">
        <w:rPr>
          <w:i/>
        </w:rPr>
        <w:instrText>Pernille</w:instrText>
      </w:r>
      <w:proofErr w:type="spellEnd"/>
      <w:r w:rsidRPr="00E10D0D">
        <w:rPr>
          <w:i/>
        </w:rPr>
        <w:instrText xml:space="preserve"> Weiss)"\l3 \n&gt; \* MERGEFORMAT </w:instrText>
      </w:r>
      <w:r w:rsidRPr="00E10D0D">
        <w:rPr>
          <w:i/>
        </w:rPr>
        <w:fldChar w:fldCharType="end"/>
      </w:r>
    </w:p>
    <w:p w14:paraId="24DD78D1" w14:textId="77777777" w:rsidR="007D4F82" w:rsidRPr="00E10D0D" w:rsidRDefault="007D4F82" w:rsidP="007D4F82">
      <w:pPr>
        <w:rPr>
          <w:vanish/>
        </w:rPr>
      </w:pPr>
      <w:bookmarkStart w:id="3" w:name="Commission"/>
      <w:r w:rsidRPr="00E10D0D">
        <w:rPr>
          <w:vanish/>
        </w:rPr>
        <w:t>Committee on the Environment, Public Health and Food Safety</w:t>
      </w:r>
      <w:bookmarkEnd w:id="3"/>
    </w:p>
    <w:p w14:paraId="5F70A066" w14:textId="77777777" w:rsidR="007D4F82" w:rsidRPr="00E10D0D" w:rsidRDefault="007D4F82" w:rsidP="007D4F82">
      <w:pPr>
        <w:rPr>
          <w:vanish/>
        </w:rPr>
      </w:pPr>
      <w:bookmarkStart w:id="4" w:name="PE"/>
      <w:r w:rsidRPr="00E10D0D">
        <w:rPr>
          <w:vanish/>
        </w:rPr>
        <w:t>PE719.861</w:t>
      </w:r>
      <w:bookmarkEnd w:id="4"/>
    </w:p>
    <w:p w14:paraId="7EC644EA" w14:textId="39F60EF5" w:rsidR="007D4F82" w:rsidRPr="00E10D0D" w:rsidRDefault="001654FA" w:rsidP="00577655">
      <w:pPr>
        <w:pStyle w:val="ATHeading3"/>
      </w:pPr>
      <w:bookmarkStart w:id="5" w:name="Sujet"/>
      <w:r w:rsidRPr="00E10D0D">
        <w:t>Amendments adopted by the European Parliament on</w:t>
      </w:r>
      <w:r w:rsidR="007D4F82" w:rsidRPr="00E10D0D">
        <w:t xml:space="preserve"> </w:t>
      </w:r>
      <w:r w:rsidRPr="00E10D0D">
        <w:t>17</w:t>
      </w:r>
      <w:r w:rsidR="007D4F82" w:rsidRPr="00E10D0D">
        <w:t xml:space="preserve"> January </w:t>
      </w:r>
      <w:r w:rsidR="005E12B9" w:rsidRPr="00E10D0D">
        <w:t>2023</w:t>
      </w:r>
      <w:r w:rsidR="007D4F82" w:rsidRPr="00E10D0D">
        <w:t xml:space="preserve"> on the proposal for a regulation of the European Parliament and of the Council on shipments of waste and amending Regulatio</w:t>
      </w:r>
      <w:r w:rsidR="003A2302">
        <w:t>ns (EU) No 1257/2013 and (EU)</w:t>
      </w:r>
      <w:r w:rsidR="007D4F82" w:rsidRPr="00E10D0D">
        <w:t xml:space="preserve"> 2020/1056</w:t>
      </w:r>
      <w:bookmarkEnd w:id="5"/>
      <w:r w:rsidR="007D4F82" w:rsidRPr="00E10D0D">
        <w:t xml:space="preserve"> </w:t>
      </w:r>
      <w:bookmarkStart w:id="6" w:name="References"/>
      <w:r w:rsidR="007D4F82" w:rsidRPr="00E10D0D">
        <w:t>(COM(2021)0709 – C9-0426/2021 – 2021/0367(COD))</w:t>
      </w:r>
      <w:bookmarkEnd w:id="6"/>
      <w:r w:rsidRPr="00E10D0D">
        <w:rPr>
          <w:rStyle w:val="FootnoteReference"/>
        </w:rPr>
        <w:footnoteReference w:id="1"/>
      </w:r>
    </w:p>
    <w:p w14:paraId="174EB960" w14:textId="77777777" w:rsidR="00275540" w:rsidRPr="00E10D0D" w:rsidRDefault="00275540" w:rsidP="00577655">
      <w:pPr>
        <w:pStyle w:val="NormalBold"/>
        <w:spacing w:before="240"/>
      </w:pPr>
      <w:bookmarkStart w:id="7" w:name="TextBodyBegin"/>
      <w:bookmarkEnd w:id="7"/>
      <w:r w:rsidRPr="00E10D0D">
        <w:t>(Ordinary legislative procedure: first reading)</w:t>
      </w:r>
    </w:p>
    <w:p w14:paraId="08D061B8" w14:textId="77777777" w:rsidR="00275540" w:rsidRPr="00E10D0D" w:rsidRDefault="00275540" w:rsidP="00275540"/>
    <w:p w14:paraId="3D4182B8" w14:textId="77777777" w:rsidR="00275540" w:rsidRPr="00E10D0D" w:rsidRDefault="00275540" w:rsidP="00275540"/>
    <w:p w14:paraId="1540B380" w14:textId="77777777" w:rsidR="00275540" w:rsidRPr="00E10D0D" w:rsidRDefault="00275540" w:rsidP="00275540">
      <w:pPr>
        <w:pStyle w:val="AmNumberTabs"/>
      </w:pPr>
      <w:r w:rsidRPr="00E10D0D">
        <w:t>Amendment</w:t>
      </w:r>
      <w:r w:rsidRPr="00E10D0D">
        <w:tab/>
      </w:r>
      <w:r w:rsidRPr="00E10D0D">
        <w:tab/>
        <w:t>1</w:t>
      </w:r>
    </w:p>
    <w:p w14:paraId="6E32E321" w14:textId="77777777" w:rsidR="00275540" w:rsidRPr="00E10D0D" w:rsidRDefault="00275540" w:rsidP="00275540">
      <w:pPr>
        <w:pStyle w:val="NormalBold12b"/>
      </w:pPr>
      <w:r w:rsidRPr="00E10D0D">
        <w:t>Proposal for a regulation</w:t>
      </w:r>
    </w:p>
    <w:p w14:paraId="31405A95" w14:textId="77777777" w:rsidR="00275540" w:rsidRPr="00E10D0D" w:rsidRDefault="00275540" w:rsidP="00275540">
      <w:pPr>
        <w:pStyle w:val="NormalBold"/>
      </w:pPr>
      <w:r w:rsidRPr="00E10D0D">
        <w:t>Recital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FFCA8AA" w14:textId="77777777" w:rsidTr="00D03388">
        <w:trPr>
          <w:trHeight w:hRule="exact" w:val="240"/>
          <w:jc w:val="center"/>
        </w:trPr>
        <w:tc>
          <w:tcPr>
            <w:tcW w:w="9752" w:type="dxa"/>
            <w:gridSpan w:val="2"/>
          </w:tcPr>
          <w:p w14:paraId="0CDFC7B2" w14:textId="77777777" w:rsidR="00275540" w:rsidRPr="00E10D0D" w:rsidRDefault="00275540" w:rsidP="00D03388"/>
        </w:tc>
      </w:tr>
      <w:tr w:rsidR="00275540" w:rsidRPr="00E10D0D" w14:paraId="0DA93C7C" w14:textId="77777777" w:rsidTr="00D03388">
        <w:trPr>
          <w:trHeight w:val="240"/>
          <w:jc w:val="center"/>
        </w:trPr>
        <w:tc>
          <w:tcPr>
            <w:tcW w:w="4876" w:type="dxa"/>
          </w:tcPr>
          <w:p w14:paraId="1ADF7A05" w14:textId="77777777" w:rsidR="00275540" w:rsidRPr="00E10D0D" w:rsidRDefault="00275540" w:rsidP="00D03388">
            <w:pPr>
              <w:pStyle w:val="AmColumnHeading"/>
            </w:pPr>
            <w:r w:rsidRPr="00E10D0D">
              <w:t>Text proposed by the Commission</w:t>
            </w:r>
          </w:p>
        </w:tc>
        <w:tc>
          <w:tcPr>
            <w:tcW w:w="4876" w:type="dxa"/>
          </w:tcPr>
          <w:p w14:paraId="0A58D9D3" w14:textId="77777777" w:rsidR="00275540" w:rsidRPr="00E10D0D" w:rsidRDefault="00275540" w:rsidP="00D03388">
            <w:pPr>
              <w:pStyle w:val="AmColumnHeading"/>
            </w:pPr>
            <w:r w:rsidRPr="00E10D0D">
              <w:t>Amendment</w:t>
            </w:r>
          </w:p>
        </w:tc>
      </w:tr>
      <w:tr w:rsidR="00275540" w:rsidRPr="00E10D0D" w14:paraId="39351109" w14:textId="77777777" w:rsidTr="00D03388">
        <w:trPr>
          <w:jc w:val="center"/>
        </w:trPr>
        <w:tc>
          <w:tcPr>
            <w:tcW w:w="4876" w:type="dxa"/>
          </w:tcPr>
          <w:p w14:paraId="308229CE" w14:textId="6AEBA958" w:rsidR="00275540" w:rsidRPr="00E10D0D" w:rsidRDefault="00275540" w:rsidP="00D03388">
            <w:pPr>
              <w:pStyle w:val="Normal6a"/>
            </w:pPr>
            <w:r w:rsidRPr="00E10D0D">
              <w:t>(1)</w:t>
            </w:r>
            <w:r w:rsidRPr="00E10D0D">
              <w:tab/>
              <w:t xml:space="preserve">It is necessary to lay out rules at the Union level to protect the environment and human health against the adverse </w:t>
            </w:r>
            <w:proofErr w:type="gramStart"/>
            <w:r w:rsidRPr="00E10D0D">
              <w:t>impacts which</w:t>
            </w:r>
            <w:proofErr w:type="gramEnd"/>
            <w:r w:rsidRPr="00E10D0D">
              <w:t xml:space="preserve"> may result from the shipment of waste. </w:t>
            </w:r>
            <w:proofErr w:type="gramStart"/>
            <w:r w:rsidRPr="00E10D0D">
              <w:t>These rules should also contribute to the facilitation of environmentally sound management of waste, in accordance with the waste hierarchy laid down in Article 4 of Directive 2008/98/EC of the European Parliament and of the Council</w:t>
            </w:r>
            <w:r w:rsidRPr="00E10D0D">
              <w:rPr>
                <w:rStyle w:val="SupBoldItalic"/>
              </w:rPr>
              <w:t>31</w:t>
            </w:r>
            <w:r w:rsidRPr="00E10D0D">
              <w:t>, as well as to the reduction of overall impacts of resource use and to the improvement of the efficiency of such use, which is crucial for the transition to a circular economy.</w:t>
            </w:r>
            <w:proofErr w:type="gramEnd"/>
          </w:p>
        </w:tc>
        <w:tc>
          <w:tcPr>
            <w:tcW w:w="4876" w:type="dxa"/>
          </w:tcPr>
          <w:p w14:paraId="0C8A85A0" w14:textId="74F13AD0" w:rsidR="00275540" w:rsidRPr="00E10D0D" w:rsidRDefault="00275540" w:rsidP="00D03388">
            <w:pPr>
              <w:pStyle w:val="Normal6a"/>
            </w:pPr>
            <w:r w:rsidRPr="00E10D0D">
              <w:t>(1)</w:t>
            </w:r>
            <w:r w:rsidRPr="00E10D0D">
              <w:tab/>
              <w:t xml:space="preserve">It is necessary to lay out rules at the Union level to protect the environment and human health against the adverse </w:t>
            </w:r>
            <w:proofErr w:type="gramStart"/>
            <w:r w:rsidRPr="00E10D0D">
              <w:t>impacts which</w:t>
            </w:r>
            <w:proofErr w:type="gramEnd"/>
            <w:r w:rsidRPr="00E10D0D">
              <w:t xml:space="preserve"> may result from the shipment of waste. </w:t>
            </w:r>
            <w:proofErr w:type="gramStart"/>
            <w:r w:rsidRPr="00E10D0D">
              <w:t>These rules should also contribute to the facilitation of environmentally sound management of waste, in accordance with the waste hierarchy laid down in Article 4 of Directive 2008/98/EC of the European Parliament and of the Council</w:t>
            </w:r>
            <w:r w:rsidR="00EC5CED" w:rsidRPr="00E10D0D">
              <w:rPr>
                <w:rStyle w:val="SupBoldItalic"/>
              </w:rPr>
              <w:t>31</w:t>
            </w:r>
            <w:r w:rsidRPr="00E10D0D">
              <w:t xml:space="preserve">, as well as to the reduction of overall impacts of resource use and to the improvement of the efficiency of such use, which is crucial for the transition to a circular economy </w:t>
            </w:r>
            <w:r w:rsidRPr="00E10D0D">
              <w:rPr>
                <w:b/>
                <w:i/>
              </w:rPr>
              <w:t>and for reaching climate-neutrality by 2050 at the latest</w:t>
            </w:r>
            <w:r w:rsidRPr="00E10D0D">
              <w:t>.</w:t>
            </w:r>
            <w:proofErr w:type="gramEnd"/>
            <w:r w:rsidRPr="00E10D0D">
              <w:t xml:space="preserve"> </w:t>
            </w:r>
            <w:r w:rsidRPr="00E10D0D">
              <w:rPr>
                <w:b/>
                <w:i/>
              </w:rPr>
              <w:t xml:space="preserve">In </w:t>
            </w:r>
            <w:r w:rsidRPr="00E10D0D">
              <w:rPr>
                <w:b/>
                <w:i/>
              </w:rPr>
              <w:lastRenderedPageBreak/>
              <w:t xml:space="preserve">this regard, waste management should be considered as </w:t>
            </w:r>
            <w:proofErr w:type="gramStart"/>
            <w:r w:rsidRPr="00E10D0D">
              <w:rPr>
                <w:b/>
                <w:i/>
              </w:rPr>
              <w:t>one step</w:t>
            </w:r>
            <w:proofErr w:type="gramEnd"/>
            <w:r w:rsidRPr="00E10D0D">
              <w:rPr>
                <w:b/>
                <w:i/>
              </w:rPr>
              <w:t xml:space="preserve"> of the product life-cycle spanning from production to secondary raw materials, for which sustainable innovative techniques which seek to improve material recovery, energy efficiency, and waste management’s overall contribution to decarbonisation should be prioritized.</w:t>
            </w:r>
          </w:p>
        </w:tc>
      </w:tr>
      <w:tr w:rsidR="00275540" w:rsidRPr="00E10D0D" w14:paraId="1761967E" w14:textId="77777777" w:rsidTr="00D03388">
        <w:trPr>
          <w:jc w:val="center"/>
        </w:trPr>
        <w:tc>
          <w:tcPr>
            <w:tcW w:w="4876" w:type="dxa"/>
          </w:tcPr>
          <w:p w14:paraId="43DB4BCE" w14:textId="77777777" w:rsidR="00275540" w:rsidRPr="00E10D0D" w:rsidRDefault="00275540" w:rsidP="00D03388">
            <w:pPr>
              <w:pStyle w:val="Normal6a"/>
            </w:pPr>
            <w:r w:rsidRPr="00E10D0D">
              <w:rPr>
                <w:b/>
                <w:i/>
              </w:rPr>
              <w:lastRenderedPageBreak/>
              <w:t>_________________</w:t>
            </w:r>
          </w:p>
        </w:tc>
        <w:tc>
          <w:tcPr>
            <w:tcW w:w="4876" w:type="dxa"/>
          </w:tcPr>
          <w:p w14:paraId="4EF7E6E4" w14:textId="5A9C81E0" w:rsidR="00275540" w:rsidRPr="00E10D0D" w:rsidRDefault="003A2302" w:rsidP="00D03388">
            <w:pPr>
              <w:pStyle w:val="Normal6a"/>
            </w:pPr>
            <w:r w:rsidRPr="00E10D0D">
              <w:rPr>
                <w:b/>
                <w:i/>
              </w:rPr>
              <w:t>_________________</w:t>
            </w:r>
          </w:p>
        </w:tc>
      </w:tr>
      <w:tr w:rsidR="00EC5CED" w:rsidRPr="00E10D0D" w14:paraId="14CFAB49" w14:textId="77777777" w:rsidTr="00D03388">
        <w:trPr>
          <w:jc w:val="center"/>
        </w:trPr>
        <w:tc>
          <w:tcPr>
            <w:tcW w:w="4876" w:type="dxa"/>
          </w:tcPr>
          <w:p w14:paraId="15D71533" w14:textId="2000E956" w:rsidR="00EC5CED" w:rsidRPr="00E10D0D" w:rsidRDefault="00EC5CED" w:rsidP="00EC5CED">
            <w:pPr>
              <w:pStyle w:val="Normal6a"/>
            </w:pPr>
            <w:r w:rsidRPr="00E10D0D">
              <w:rPr>
                <w:rStyle w:val="SupBoldItalic"/>
              </w:rPr>
              <w:t>31</w:t>
            </w:r>
            <w:r w:rsidRPr="00E10D0D">
              <w:t xml:space="preserve"> Directive 2008/98/EC of the European Parliament and of the Council of 19 November 2008 on waste and repealing certain Directives (OJ</w:t>
            </w:r>
            <w:r w:rsidR="002F53E1">
              <w:t xml:space="preserve"> </w:t>
            </w:r>
            <w:r w:rsidRPr="00E10D0D">
              <w:t>L 312, 22.11.2008, p. 3).</w:t>
            </w:r>
          </w:p>
        </w:tc>
        <w:tc>
          <w:tcPr>
            <w:tcW w:w="4876" w:type="dxa"/>
          </w:tcPr>
          <w:p w14:paraId="77550C8E" w14:textId="5E045A83" w:rsidR="00EC5CED" w:rsidRPr="00E10D0D" w:rsidRDefault="00EC5CED" w:rsidP="00EC5CED">
            <w:pPr>
              <w:pStyle w:val="Normal6a"/>
            </w:pPr>
            <w:r w:rsidRPr="00E10D0D">
              <w:rPr>
                <w:rStyle w:val="SupBoldItalic"/>
              </w:rPr>
              <w:t>31</w:t>
            </w:r>
            <w:r w:rsidRPr="00E10D0D">
              <w:t xml:space="preserve"> Directive 2008/98/EC of the European Parliament and of the Council of 19 November 2008 on waste and repealing certain Directives (OJ</w:t>
            </w:r>
            <w:r w:rsidR="002F53E1">
              <w:t xml:space="preserve"> </w:t>
            </w:r>
            <w:r w:rsidRPr="00E10D0D">
              <w:t>L 312, 22.11.2008, p. 3).</w:t>
            </w:r>
          </w:p>
        </w:tc>
      </w:tr>
    </w:tbl>
    <w:p w14:paraId="7DEAC132" w14:textId="77777777" w:rsidR="00275540" w:rsidRPr="00E10D0D" w:rsidRDefault="00275540" w:rsidP="00275540"/>
    <w:p w14:paraId="3202856A" w14:textId="77777777" w:rsidR="00275540" w:rsidRPr="00E10D0D" w:rsidRDefault="00275540" w:rsidP="00275540">
      <w:pPr>
        <w:pStyle w:val="AmNumberTabs"/>
      </w:pPr>
      <w:r w:rsidRPr="00E10D0D">
        <w:t>Amendment</w:t>
      </w:r>
      <w:r w:rsidRPr="00E10D0D">
        <w:tab/>
      </w:r>
      <w:r w:rsidRPr="00E10D0D">
        <w:tab/>
        <w:t>2</w:t>
      </w:r>
    </w:p>
    <w:p w14:paraId="25C4FCDD" w14:textId="77777777" w:rsidR="00275540" w:rsidRPr="00E10D0D" w:rsidRDefault="00275540" w:rsidP="00275540">
      <w:pPr>
        <w:pStyle w:val="NormalBold12b"/>
      </w:pPr>
      <w:r w:rsidRPr="00E10D0D">
        <w:t>Proposal for a regulation</w:t>
      </w:r>
    </w:p>
    <w:p w14:paraId="11257D75" w14:textId="77777777" w:rsidR="00275540" w:rsidRPr="00E10D0D" w:rsidRDefault="00275540" w:rsidP="00275540">
      <w:pPr>
        <w:pStyle w:val="NormalBold"/>
      </w:pPr>
      <w:r w:rsidRPr="00E10D0D">
        <w:t>Recital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C3A19BA" w14:textId="77777777" w:rsidTr="00D03388">
        <w:trPr>
          <w:trHeight w:hRule="exact" w:val="240"/>
          <w:jc w:val="center"/>
        </w:trPr>
        <w:tc>
          <w:tcPr>
            <w:tcW w:w="9752" w:type="dxa"/>
            <w:gridSpan w:val="2"/>
          </w:tcPr>
          <w:p w14:paraId="664ABCCE" w14:textId="77777777" w:rsidR="00275540" w:rsidRPr="00E10D0D" w:rsidRDefault="00275540" w:rsidP="00D03388"/>
        </w:tc>
      </w:tr>
      <w:tr w:rsidR="00275540" w:rsidRPr="00E10D0D" w14:paraId="0C5183F6" w14:textId="77777777" w:rsidTr="00D03388">
        <w:trPr>
          <w:trHeight w:val="240"/>
          <w:jc w:val="center"/>
        </w:trPr>
        <w:tc>
          <w:tcPr>
            <w:tcW w:w="4876" w:type="dxa"/>
          </w:tcPr>
          <w:p w14:paraId="3BF9EE2E" w14:textId="77777777" w:rsidR="00275540" w:rsidRPr="00E10D0D" w:rsidRDefault="00275540" w:rsidP="00D03388">
            <w:pPr>
              <w:pStyle w:val="AmColumnHeading"/>
            </w:pPr>
            <w:r w:rsidRPr="00E10D0D">
              <w:t>Text proposed by the Commission</w:t>
            </w:r>
          </w:p>
        </w:tc>
        <w:tc>
          <w:tcPr>
            <w:tcW w:w="4876" w:type="dxa"/>
          </w:tcPr>
          <w:p w14:paraId="7E332CFB" w14:textId="77777777" w:rsidR="00275540" w:rsidRPr="00E10D0D" w:rsidRDefault="00275540" w:rsidP="00D03388">
            <w:pPr>
              <w:pStyle w:val="AmColumnHeading"/>
            </w:pPr>
            <w:r w:rsidRPr="00E10D0D">
              <w:t>Amendment</w:t>
            </w:r>
          </w:p>
        </w:tc>
      </w:tr>
      <w:tr w:rsidR="00275540" w:rsidRPr="00E10D0D" w14:paraId="2338626F" w14:textId="77777777" w:rsidTr="00D03388">
        <w:trPr>
          <w:jc w:val="center"/>
        </w:trPr>
        <w:tc>
          <w:tcPr>
            <w:tcW w:w="4876" w:type="dxa"/>
          </w:tcPr>
          <w:p w14:paraId="2E4021B3" w14:textId="77777777" w:rsidR="00275540" w:rsidRPr="00E10D0D" w:rsidRDefault="00275540" w:rsidP="00D03388">
            <w:pPr>
              <w:pStyle w:val="Normal6a"/>
            </w:pPr>
          </w:p>
        </w:tc>
        <w:tc>
          <w:tcPr>
            <w:tcW w:w="4876" w:type="dxa"/>
          </w:tcPr>
          <w:p w14:paraId="6D59A5BE" w14:textId="77777777" w:rsidR="00275540" w:rsidRPr="00E10D0D" w:rsidRDefault="00275540" w:rsidP="00D03388">
            <w:pPr>
              <w:pStyle w:val="Normal6a"/>
            </w:pPr>
            <w:r w:rsidRPr="00E10D0D">
              <w:rPr>
                <w:b/>
                <w:i/>
              </w:rPr>
              <w:t>(1a)</w:t>
            </w:r>
            <w:r w:rsidRPr="00E10D0D">
              <w:tab/>
            </w:r>
            <w:r w:rsidRPr="00E10D0D">
              <w:rPr>
                <w:b/>
                <w:i/>
              </w:rPr>
              <w:t xml:space="preserve">Waste treatment and disposal activities can, if not properly managed, have various negative impacts on the environment and on people's quality of life, some of which are difficult to mitigate. More information therefore needs to </w:t>
            </w:r>
            <w:proofErr w:type="gramStart"/>
            <w:r w:rsidRPr="00E10D0D">
              <w:rPr>
                <w:b/>
                <w:i/>
              </w:rPr>
              <w:t>be made</w:t>
            </w:r>
            <w:proofErr w:type="gramEnd"/>
            <w:r w:rsidRPr="00E10D0D">
              <w:rPr>
                <w:b/>
                <w:i/>
              </w:rPr>
              <w:t> available online on the various waste management operations carried out, in terms of quantities, types, routes and associated destinations, as well as on the inspection and monitoring of waste management activities. </w:t>
            </w:r>
          </w:p>
        </w:tc>
      </w:tr>
    </w:tbl>
    <w:p w14:paraId="45251244" w14:textId="77777777" w:rsidR="00275540" w:rsidRPr="00E10D0D" w:rsidRDefault="00275540" w:rsidP="00275540"/>
    <w:p w14:paraId="3A3AA1A8" w14:textId="77777777" w:rsidR="00275540" w:rsidRPr="00E10D0D" w:rsidRDefault="00275540" w:rsidP="00275540">
      <w:pPr>
        <w:pStyle w:val="AmNumberTabs"/>
      </w:pPr>
      <w:r w:rsidRPr="00E10D0D">
        <w:t>Amendment</w:t>
      </w:r>
      <w:r w:rsidRPr="00E10D0D">
        <w:tab/>
      </w:r>
      <w:r w:rsidRPr="00E10D0D">
        <w:tab/>
        <w:t>3</w:t>
      </w:r>
    </w:p>
    <w:p w14:paraId="76587388" w14:textId="77777777" w:rsidR="00275540" w:rsidRPr="00E10D0D" w:rsidRDefault="00275540" w:rsidP="00275540">
      <w:pPr>
        <w:pStyle w:val="NormalBold12b"/>
      </w:pPr>
      <w:r w:rsidRPr="00E10D0D">
        <w:t>Proposal for a regulation</w:t>
      </w:r>
    </w:p>
    <w:p w14:paraId="3A552FE1" w14:textId="77777777" w:rsidR="00275540" w:rsidRPr="00E10D0D" w:rsidRDefault="00275540" w:rsidP="00275540">
      <w:pPr>
        <w:pStyle w:val="NormalBold"/>
      </w:pPr>
      <w:r w:rsidRPr="00E10D0D">
        <w:t>Recital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2BEBAC1" w14:textId="77777777" w:rsidTr="00D03388">
        <w:trPr>
          <w:trHeight w:hRule="exact" w:val="240"/>
          <w:jc w:val="center"/>
        </w:trPr>
        <w:tc>
          <w:tcPr>
            <w:tcW w:w="9752" w:type="dxa"/>
            <w:gridSpan w:val="2"/>
          </w:tcPr>
          <w:p w14:paraId="711A8DCC" w14:textId="77777777" w:rsidR="00275540" w:rsidRPr="00E10D0D" w:rsidRDefault="00275540" w:rsidP="00D03388"/>
        </w:tc>
      </w:tr>
      <w:tr w:rsidR="00275540" w:rsidRPr="00E10D0D" w14:paraId="69594B21" w14:textId="77777777" w:rsidTr="00D03388">
        <w:trPr>
          <w:trHeight w:val="240"/>
          <w:jc w:val="center"/>
        </w:trPr>
        <w:tc>
          <w:tcPr>
            <w:tcW w:w="4876" w:type="dxa"/>
          </w:tcPr>
          <w:p w14:paraId="0A0F4A78" w14:textId="77777777" w:rsidR="00275540" w:rsidRPr="00E10D0D" w:rsidRDefault="00275540" w:rsidP="00D03388">
            <w:pPr>
              <w:pStyle w:val="AmColumnHeading"/>
            </w:pPr>
            <w:r w:rsidRPr="00E10D0D">
              <w:t>Text proposed by the Commission</w:t>
            </w:r>
          </w:p>
        </w:tc>
        <w:tc>
          <w:tcPr>
            <w:tcW w:w="4876" w:type="dxa"/>
          </w:tcPr>
          <w:p w14:paraId="07A89498" w14:textId="77777777" w:rsidR="00275540" w:rsidRPr="00E10D0D" w:rsidRDefault="00275540" w:rsidP="00D03388">
            <w:pPr>
              <w:pStyle w:val="AmColumnHeading"/>
            </w:pPr>
            <w:r w:rsidRPr="00E10D0D">
              <w:t>Amendment</w:t>
            </w:r>
          </w:p>
        </w:tc>
      </w:tr>
      <w:tr w:rsidR="00275540" w:rsidRPr="00E10D0D" w14:paraId="461886BC" w14:textId="77777777" w:rsidTr="00D03388">
        <w:trPr>
          <w:jc w:val="center"/>
        </w:trPr>
        <w:tc>
          <w:tcPr>
            <w:tcW w:w="4876" w:type="dxa"/>
          </w:tcPr>
          <w:p w14:paraId="21A42EDF" w14:textId="77777777" w:rsidR="00275540" w:rsidRPr="00E10D0D" w:rsidRDefault="00275540" w:rsidP="00D03388">
            <w:pPr>
              <w:pStyle w:val="Normal6a"/>
            </w:pPr>
          </w:p>
        </w:tc>
        <w:tc>
          <w:tcPr>
            <w:tcW w:w="4876" w:type="dxa"/>
          </w:tcPr>
          <w:p w14:paraId="32A6DA7C" w14:textId="77777777" w:rsidR="00275540" w:rsidRPr="00E10D0D" w:rsidRDefault="00275540" w:rsidP="00D03388">
            <w:pPr>
              <w:pStyle w:val="Normal6a"/>
            </w:pPr>
            <w:r w:rsidRPr="00E10D0D">
              <w:rPr>
                <w:b/>
                <w:i/>
              </w:rPr>
              <w:t>(1b)</w:t>
            </w:r>
            <w:r w:rsidRPr="00E10D0D">
              <w:tab/>
            </w:r>
            <w:r w:rsidRPr="00E10D0D">
              <w:rPr>
                <w:b/>
                <w:i/>
              </w:rPr>
              <w:t xml:space="preserve">Progress in improving the effectiveness and efficiency of waste management should be accompanied by measures to reduce the generation of waste addressing in particular the waste </w:t>
            </w:r>
            <w:r w:rsidRPr="00E10D0D">
              <w:rPr>
                <w:b/>
                <w:i/>
              </w:rPr>
              <w:lastRenderedPageBreak/>
              <w:t>upstream in production and consumption; </w:t>
            </w:r>
          </w:p>
        </w:tc>
      </w:tr>
    </w:tbl>
    <w:p w14:paraId="35F5C346" w14:textId="77777777" w:rsidR="00275540" w:rsidRPr="00E10D0D" w:rsidRDefault="00275540" w:rsidP="00275540"/>
    <w:p w14:paraId="30511A44" w14:textId="77777777" w:rsidR="00275540" w:rsidRPr="00E10D0D" w:rsidRDefault="00275540" w:rsidP="00275540">
      <w:pPr>
        <w:pStyle w:val="AmNumberTabs"/>
      </w:pPr>
      <w:r w:rsidRPr="00E10D0D">
        <w:t>Amendment</w:t>
      </w:r>
      <w:r w:rsidRPr="00E10D0D">
        <w:tab/>
      </w:r>
      <w:r w:rsidRPr="00E10D0D">
        <w:tab/>
        <w:t>4</w:t>
      </w:r>
    </w:p>
    <w:p w14:paraId="32696145" w14:textId="77777777" w:rsidR="00275540" w:rsidRPr="00E10D0D" w:rsidRDefault="00275540" w:rsidP="00275540">
      <w:pPr>
        <w:pStyle w:val="NormalBold12b"/>
      </w:pPr>
      <w:r w:rsidRPr="00E10D0D">
        <w:t>Proposal for a regulation</w:t>
      </w:r>
    </w:p>
    <w:p w14:paraId="0FC5613F" w14:textId="77777777" w:rsidR="00275540" w:rsidRPr="00E10D0D" w:rsidRDefault="00275540" w:rsidP="00275540">
      <w:pPr>
        <w:pStyle w:val="NormalBold"/>
      </w:pPr>
      <w:r w:rsidRPr="00E10D0D">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5983882" w14:textId="77777777" w:rsidTr="00D03388">
        <w:trPr>
          <w:trHeight w:hRule="exact" w:val="240"/>
          <w:jc w:val="center"/>
        </w:trPr>
        <w:tc>
          <w:tcPr>
            <w:tcW w:w="9752" w:type="dxa"/>
            <w:gridSpan w:val="2"/>
          </w:tcPr>
          <w:p w14:paraId="223064D0" w14:textId="77777777" w:rsidR="00275540" w:rsidRPr="00E10D0D" w:rsidRDefault="00275540" w:rsidP="00D03388"/>
        </w:tc>
      </w:tr>
      <w:tr w:rsidR="00275540" w:rsidRPr="00E10D0D" w14:paraId="4406E999" w14:textId="77777777" w:rsidTr="00D03388">
        <w:trPr>
          <w:trHeight w:val="240"/>
          <w:jc w:val="center"/>
        </w:trPr>
        <w:tc>
          <w:tcPr>
            <w:tcW w:w="4876" w:type="dxa"/>
          </w:tcPr>
          <w:p w14:paraId="2BBCAEDE" w14:textId="77777777" w:rsidR="00275540" w:rsidRPr="00E10D0D" w:rsidRDefault="00275540" w:rsidP="00D03388">
            <w:pPr>
              <w:pStyle w:val="AmColumnHeading"/>
            </w:pPr>
            <w:r w:rsidRPr="00E10D0D">
              <w:t>Text proposed by the Commission</w:t>
            </w:r>
          </w:p>
        </w:tc>
        <w:tc>
          <w:tcPr>
            <w:tcW w:w="4876" w:type="dxa"/>
          </w:tcPr>
          <w:p w14:paraId="008D33BF" w14:textId="77777777" w:rsidR="00275540" w:rsidRPr="00E10D0D" w:rsidRDefault="00275540" w:rsidP="00D03388">
            <w:pPr>
              <w:pStyle w:val="AmColumnHeading"/>
            </w:pPr>
            <w:r w:rsidRPr="00E10D0D">
              <w:t>Amendment</w:t>
            </w:r>
          </w:p>
        </w:tc>
      </w:tr>
      <w:tr w:rsidR="00275540" w:rsidRPr="00E10D0D" w14:paraId="27FCBBB6" w14:textId="77777777" w:rsidTr="00D03388">
        <w:trPr>
          <w:jc w:val="center"/>
        </w:trPr>
        <w:tc>
          <w:tcPr>
            <w:tcW w:w="4876" w:type="dxa"/>
          </w:tcPr>
          <w:p w14:paraId="583C69CC" w14:textId="77777777" w:rsidR="00275540" w:rsidRPr="00E10D0D" w:rsidRDefault="00275540" w:rsidP="00D03388">
            <w:pPr>
              <w:pStyle w:val="Normal6a"/>
            </w:pPr>
            <w:r w:rsidRPr="00E10D0D">
              <w:t>(3)</w:t>
            </w:r>
            <w:r w:rsidRPr="00E10D0D">
              <w:tab/>
              <w:t>The European Green Deal</w:t>
            </w:r>
            <w:r w:rsidRPr="00E10D0D">
              <w:rPr>
                <w:rStyle w:val="Sup"/>
              </w:rPr>
              <w:t>34</w:t>
            </w:r>
            <w:r w:rsidRPr="00E10D0D">
              <w:t xml:space="preserve"> sets out an ambitious roadmap to transform the Union into a sustainable, resource efficient and climate neutral economy. It calls on the Commission to review the Union rules on waste shipments established under Regulation (EC) No 1013/2006. The New Circular Economy Action Plan</w:t>
            </w:r>
            <w:r w:rsidRPr="00E10D0D">
              <w:rPr>
                <w:rStyle w:val="Sup"/>
              </w:rPr>
              <w:t>35</w:t>
            </w:r>
            <w:r w:rsidRPr="00E10D0D">
              <w:t xml:space="preserve"> adopted in March 2020 further stresses the need for action to ensure that shipments of waste for re-use and recycling in the Union are facilitated, that the Union does not export its waste challenges to third countries and that illegal waste shipments are better addressed. In addition to the environmental and social benefits, this can also result in ameliorating EU’s strategic dependencies on raw materials. Both the Council</w:t>
            </w:r>
            <w:r w:rsidRPr="00E10D0D">
              <w:rPr>
                <w:rStyle w:val="Sup"/>
              </w:rPr>
              <w:t>36</w:t>
            </w:r>
            <w:r w:rsidRPr="00E10D0D">
              <w:t xml:space="preserve"> and the European Parliament</w:t>
            </w:r>
            <w:r w:rsidRPr="00E10D0D">
              <w:rPr>
                <w:rStyle w:val="Sup"/>
              </w:rPr>
              <w:t>37</w:t>
            </w:r>
            <w:r w:rsidRPr="00E10D0D">
              <w:t xml:space="preserve"> have also called for a revision of the current Union rules on waste shipments established under Regulation (EC) No 1013/2006.</w:t>
            </w:r>
          </w:p>
        </w:tc>
        <w:tc>
          <w:tcPr>
            <w:tcW w:w="4876" w:type="dxa"/>
          </w:tcPr>
          <w:p w14:paraId="20B3ACE6" w14:textId="77777777" w:rsidR="00275540" w:rsidRPr="00E10D0D" w:rsidRDefault="00275540" w:rsidP="00D03388">
            <w:pPr>
              <w:pStyle w:val="Normal6a"/>
            </w:pPr>
            <w:r w:rsidRPr="00E10D0D">
              <w:t>(3)</w:t>
            </w:r>
            <w:r w:rsidRPr="00E10D0D">
              <w:tab/>
              <w:t>The European Green Deal</w:t>
            </w:r>
            <w:r w:rsidRPr="00E10D0D">
              <w:rPr>
                <w:rStyle w:val="Sup"/>
              </w:rPr>
              <w:t>34</w:t>
            </w:r>
            <w:r w:rsidRPr="00E10D0D">
              <w:t xml:space="preserve"> sets out an ambitious roadmap to transform the Union into a sustainable, resource efficient and climate neutral economy. It calls on the Commission to review the Union rules on waste shipments established under Regulation (EC) No 1013/2006. The New Circular Economy Action Plan</w:t>
            </w:r>
            <w:r w:rsidRPr="00E10D0D">
              <w:rPr>
                <w:rStyle w:val="Sup"/>
              </w:rPr>
              <w:t>35</w:t>
            </w:r>
            <w:r w:rsidRPr="00E10D0D">
              <w:t xml:space="preserve"> adopted in March 2020 further stresses the need for action to ensure that shipments of waste for re-use and recycling in the Union are facilitated, that the Union does not export its waste challenges to third countries and that illegal waste shipments are better addressed. In addition to the environmental and social benefits, this can also result in ameliorating EU’s strategic dependencies on raw materials. </w:t>
            </w:r>
            <w:r w:rsidRPr="00E10D0D">
              <w:rPr>
                <w:b/>
                <w:i/>
              </w:rPr>
              <w:t>Keeping more of the generated waste within the Union will, however, require improved recycling and waste management capacity.</w:t>
            </w:r>
            <w:r w:rsidRPr="00E10D0D">
              <w:t xml:space="preserve"> Both the Council</w:t>
            </w:r>
            <w:r w:rsidRPr="00E10D0D">
              <w:rPr>
                <w:rStyle w:val="Sup"/>
              </w:rPr>
              <w:t>36</w:t>
            </w:r>
            <w:r w:rsidRPr="00E10D0D">
              <w:t> and the European Parliament</w:t>
            </w:r>
            <w:r w:rsidRPr="00E10D0D">
              <w:rPr>
                <w:rStyle w:val="Sup"/>
              </w:rPr>
              <w:t>37</w:t>
            </w:r>
            <w:r w:rsidRPr="00E10D0D">
              <w:t xml:space="preserve"> have also called for a revision of the current Union rules on waste shipments established under Regulation (EC) No 1013/2006. </w:t>
            </w:r>
            <w:r w:rsidRPr="00E10D0D">
              <w:rPr>
                <w:b/>
                <w:i/>
              </w:rPr>
              <w:t xml:space="preserve">To support the circular economy, innovative business initiatives such as taking back waste for the purpose of recycling, refurbishment, research or for improvement of product design </w:t>
            </w:r>
            <w:proofErr w:type="gramStart"/>
            <w:r w:rsidRPr="00E10D0D">
              <w:rPr>
                <w:b/>
                <w:i/>
              </w:rPr>
              <w:t>should be supported</w:t>
            </w:r>
            <w:proofErr w:type="gramEnd"/>
            <w:r w:rsidRPr="00E10D0D">
              <w:rPr>
                <w:b/>
                <w:i/>
              </w:rPr>
              <w:t>. </w:t>
            </w:r>
          </w:p>
        </w:tc>
      </w:tr>
      <w:tr w:rsidR="00275540" w:rsidRPr="00E10D0D" w14:paraId="1A7936B9" w14:textId="77777777" w:rsidTr="00D03388">
        <w:trPr>
          <w:jc w:val="center"/>
        </w:trPr>
        <w:tc>
          <w:tcPr>
            <w:tcW w:w="4876" w:type="dxa"/>
          </w:tcPr>
          <w:p w14:paraId="25BA0BE3" w14:textId="77777777" w:rsidR="00275540" w:rsidRPr="00E10D0D" w:rsidRDefault="00275540" w:rsidP="00D03388">
            <w:pPr>
              <w:pStyle w:val="Normal6a"/>
            </w:pPr>
            <w:r w:rsidRPr="00E10D0D">
              <w:rPr>
                <w:b/>
                <w:i/>
              </w:rPr>
              <w:t>_________________</w:t>
            </w:r>
          </w:p>
        </w:tc>
        <w:tc>
          <w:tcPr>
            <w:tcW w:w="4876" w:type="dxa"/>
          </w:tcPr>
          <w:p w14:paraId="6D66C3FA" w14:textId="77777777" w:rsidR="00275540" w:rsidRPr="00E10D0D" w:rsidRDefault="00275540" w:rsidP="00D03388">
            <w:pPr>
              <w:pStyle w:val="Normal6a"/>
            </w:pPr>
            <w:r w:rsidRPr="00E10D0D">
              <w:rPr>
                <w:b/>
                <w:i/>
              </w:rPr>
              <w:t>_________________</w:t>
            </w:r>
          </w:p>
        </w:tc>
      </w:tr>
      <w:tr w:rsidR="00275540" w:rsidRPr="00E10D0D" w14:paraId="34BD02A8" w14:textId="77777777" w:rsidTr="00D03388">
        <w:trPr>
          <w:jc w:val="center"/>
        </w:trPr>
        <w:tc>
          <w:tcPr>
            <w:tcW w:w="4876" w:type="dxa"/>
          </w:tcPr>
          <w:p w14:paraId="37351613" w14:textId="00975864" w:rsidR="00275540" w:rsidRPr="00E10D0D" w:rsidRDefault="00275540" w:rsidP="00D03388">
            <w:pPr>
              <w:pStyle w:val="Normal6a"/>
            </w:pPr>
            <w:r w:rsidRPr="00E10D0D">
              <w:rPr>
                <w:rStyle w:val="Sup"/>
              </w:rPr>
              <w:t>34</w:t>
            </w:r>
            <w:r w:rsidRPr="00E10D0D">
              <w:t xml:space="preserve"> Communication from the Commission to the European Parliament, the European Council, the Council, the European Economic and Social Committee and the Committee of the Regions, The European </w:t>
            </w:r>
            <w:proofErr w:type="spellStart"/>
            <w:r w:rsidR="003A2302">
              <w:lastRenderedPageBreak/>
              <w:t>GreenDeal</w:t>
            </w:r>
            <w:proofErr w:type="spellEnd"/>
            <w:r w:rsidR="003A2302">
              <w:t xml:space="preserve"> (COM(2019)0</w:t>
            </w:r>
            <w:r w:rsidRPr="00E10D0D">
              <w:t>640 final)</w:t>
            </w:r>
          </w:p>
        </w:tc>
        <w:tc>
          <w:tcPr>
            <w:tcW w:w="4876" w:type="dxa"/>
          </w:tcPr>
          <w:p w14:paraId="0A9C9998" w14:textId="28A0BE1A" w:rsidR="00275540" w:rsidRPr="00E10D0D" w:rsidRDefault="00275540" w:rsidP="00D03388">
            <w:pPr>
              <w:pStyle w:val="Normal6a"/>
            </w:pPr>
            <w:r w:rsidRPr="00E10D0D">
              <w:rPr>
                <w:rStyle w:val="Sup"/>
              </w:rPr>
              <w:lastRenderedPageBreak/>
              <w:t>34</w:t>
            </w:r>
            <w:r w:rsidRPr="00E10D0D">
              <w:t xml:space="preserve"> Communication from the Commission to the European Parliament, the European Council, the Council, the European Economic and Social Committee and the Committee of the Regio</w:t>
            </w:r>
            <w:r w:rsidR="003A2302">
              <w:t xml:space="preserve">ns, The European </w:t>
            </w:r>
            <w:proofErr w:type="spellStart"/>
            <w:r w:rsidR="003A2302">
              <w:lastRenderedPageBreak/>
              <w:t>GreenDeal</w:t>
            </w:r>
            <w:proofErr w:type="spellEnd"/>
            <w:r w:rsidR="003A2302">
              <w:t xml:space="preserve"> (COM(2019)0</w:t>
            </w:r>
            <w:r w:rsidRPr="00E10D0D">
              <w:t>640 final)</w:t>
            </w:r>
          </w:p>
        </w:tc>
      </w:tr>
      <w:tr w:rsidR="00275540" w:rsidRPr="00E10D0D" w14:paraId="1BF916CC" w14:textId="77777777" w:rsidTr="00D03388">
        <w:trPr>
          <w:jc w:val="center"/>
        </w:trPr>
        <w:tc>
          <w:tcPr>
            <w:tcW w:w="4876" w:type="dxa"/>
          </w:tcPr>
          <w:p w14:paraId="521BC7D6" w14:textId="3EE30BA2" w:rsidR="00275540" w:rsidRPr="00E10D0D" w:rsidRDefault="00275540" w:rsidP="00D03388">
            <w:pPr>
              <w:pStyle w:val="Normal6a"/>
            </w:pPr>
            <w:r w:rsidRPr="00E10D0D">
              <w:rPr>
                <w:rStyle w:val="Sup"/>
              </w:rPr>
              <w:lastRenderedPageBreak/>
              <w:t>35</w:t>
            </w:r>
            <w:r w:rsidRPr="00E10D0D">
              <w:t xml:space="preserve"> Communication from the Commission to the European Parliament, the Council, the European Economic and Social Committee and the Committee of the Regions of 11 March 2020, A new Circular Economy Action Plan – For a cleaner and more competitive Europe (COM(2020)</w:t>
            </w:r>
            <w:r w:rsidR="003A2302">
              <w:t>00</w:t>
            </w:r>
            <w:r w:rsidRPr="00E10D0D">
              <w:t>98 final).</w:t>
            </w:r>
          </w:p>
        </w:tc>
        <w:tc>
          <w:tcPr>
            <w:tcW w:w="4876" w:type="dxa"/>
          </w:tcPr>
          <w:p w14:paraId="0ECE50A9" w14:textId="3072E7B4" w:rsidR="00275540" w:rsidRPr="00E10D0D" w:rsidRDefault="00275540" w:rsidP="00D03388">
            <w:pPr>
              <w:pStyle w:val="Normal6a"/>
            </w:pPr>
            <w:r w:rsidRPr="00E10D0D">
              <w:rPr>
                <w:rStyle w:val="Sup"/>
              </w:rPr>
              <w:t>35</w:t>
            </w:r>
            <w:r w:rsidRPr="00E10D0D">
              <w:t xml:space="preserve"> Communication from the Commission to the European Parliament, the Council, the European Economic and Social Committee and the Committee of the Regions of 11 March 2020, A new Circular Economy Action Plan – For a cleaner and more competitive Europe (COM(2020)</w:t>
            </w:r>
            <w:r w:rsidR="003A2302">
              <w:t>00</w:t>
            </w:r>
            <w:r w:rsidRPr="00E10D0D">
              <w:t>98 final).</w:t>
            </w:r>
          </w:p>
        </w:tc>
      </w:tr>
      <w:tr w:rsidR="00275540" w:rsidRPr="00E10D0D" w14:paraId="466995C1" w14:textId="77777777" w:rsidTr="00D03388">
        <w:trPr>
          <w:jc w:val="center"/>
        </w:trPr>
        <w:tc>
          <w:tcPr>
            <w:tcW w:w="4876" w:type="dxa"/>
          </w:tcPr>
          <w:p w14:paraId="3DEC5AD0" w14:textId="77777777" w:rsidR="00275540" w:rsidRPr="00E10D0D" w:rsidRDefault="00275540" w:rsidP="00D03388">
            <w:pPr>
              <w:pStyle w:val="Normal6a"/>
            </w:pPr>
            <w:r w:rsidRPr="00E10D0D">
              <w:rPr>
                <w:rStyle w:val="Sup"/>
              </w:rPr>
              <w:t>36</w:t>
            </w:r>
            <w:r w:rsidRPr="00E10D0D">
              <w:t xml:space="preserve"> Council conclusions on Making the Recovery Circular and Green (13852/20 OJ CONS 34).</w:t>
            </w:r>
          </w:p>
        </w:tc>
        <w:tc>
          <w:tcPr>
            <w:tcW w:w="4876" w:type="dxa"/>
          </w:tcPr>
          <w:p w14:paraId="2F64BB13" w14:textId="77777777" w:rsidR="00275540" w:rsidRPr="00E10D0D" w:rsidRDefault="00275540" w:rsidP="00D03388">
            <w:pPr>
              <w:pStyle w:val="Normal6a"/>
            </w:pPr>
            <w:r w:rsidRPr="00E10D0D">
              <w:rPr>
                <w:rStyle w:val="Sup"/>
              </w:rPr>
              <w:t>36</w:t>
            </w:r>
            <w:r w:rsidRPr="00E10D0D">
              <w:t xml:space="preserve"> Council conclusions on Making the Recovery Circular and Green (13852/20 OJ CONS 34).</w:t>
            </w:r>
          </w:p>
        </w:tc>
      </w:tr>
      <w:tr w:rsidR="00275540" w:rsidRPr="00E10D0D" w14:paraId="6481B3DE" w14:textId="77777777" w:rsidTr="00D03388">
        <w:trPr>
          <w:jc w:val="center"/>
        </w:trPr>
        <w:tc>
          <w:tcPr>
            <w:tcW w:w="4876" w:type="dxa"/>
          </w:tcPr>
          <w:p w14:paraId="5BA2DC63" w14:textId="77777777" w:rsidR="00275540" w:rsidRPr="00E10D0D" w:rsidRDefault="00275540" w:rsidP="00D03388">
            <w:pPr>
              <w:pStyle w:val="Normal6a"/>
            </w:pPr>
            <w:r w:rsidRPr="00E10D0D">
              <w:rPr>
                <w:rStyle w:val="Sup"/>
              </w:rPr>
              <w:t>37</w:t>
            </w:r>
            <w:r w:rsidRPr="00E10D0D">
              <w:t xml:space="preserve"> European Parliament resolution of 10 February 2021 on the New Circular Economy Action Plan (2020/2077(INI)).</w:t>
            </w:r>
          </w:p>
        </w:tc>
        <w:tc>
          <w:tcPr>
            <w:tcW w:w="4876" w:type="dxa"/>
          </w:tcPr>
          <w:p w14:paraId="11EDA28D" w14:textId="77777777" w:rsidR="00275540" w:rsidRPr="00E10D0D" w:rsidRDefault="00275540" w:rsidP="00D03388">
            <w:pPr>
              <w:pStyle w:val="Normal6a"/>
            </w:pPr>
            <w:r w:rsidRPr="00E10D0D">
              <w:rPr>
                <w:rStyle w:val="Sup"/>
              </w:rPr>
              <w:t>37</w:t>
            </w:r>
            <w:r w:rsidRPr="00E10D0D">
              <w:t xml:space="preserve"> European Parliament resolution of 10 February 2021 on the New Circular Economy Action Plan (2020/2077(INI)).</w:t>
            </w:r>
          </w:p>
        </w:tc>
      </w:tr>
    </w:tbl>
    <w:p w14:paraId="5EDE31C6" w14:textId="77777777" w:rsidR="00275540" w:rsidRPr="00E10D0D" w:rsidRDefault="00275540" w:rsidP="00275540"/>
    <w:p w14:paraId="0D2868E0" w14:textId="77777777" w:rsidR="00275540" w:rsidRPr="00E10D0D" w:rsidRDefault="00275540" w:rsidP="00275540">
      <w:pPr>
        <w:pStyle w:val="AmNumberTabs"/>
      </w:pPr>
      <w:r w:rsidRPr="00E10D0D">
        <w:t>Amendment</w:t>
      </w:r>
      <w:r w:rsidRPr="00E10D0D">
        <w:tab/>
      </w:r>
      <w:r w:rsidRPr="00E10D0D">
        <w:tab/>
        <w:t>5</w:t>
      </w:r>
    </w:p>
    <w:p w14:paraId="624C1B16" w14:textId="77777777" w:rsidR="00275540" w:rsidRPr="00E10D0D" w:rsidRDefault="00275540" w:rsidP="00275540">
      <w:pPr>
        <w:pStyle w:val="NormalBold12b"/>
      </w:pPr>
      <w:r w:rsidRPr="00E10D0D">
        <w:t>Proposal for a regulation</w:t>
      </w:r>
    </w:p>
    <w:p w14:paraId="1CB8004C" w14:textId="77777777" w:rsidR="00275540" w:rsidRPr="00E10D0D" w:rsidRDefault="00275540" w:rsidP="00275540">
      <w:pPr>
        <w:pStyle w:val="NormalBold"/>
      </w:pPr>
      <w:r w:rsidRPr="00E10D0D">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E055262" w14:textId="77777777" w:rsidTr="00D03388">
        <w:trPr>
          <w:trHeight w:hRule="exact" w:val="240"/>
          <w:jc w:val="center"/>
        </w:trPr>
        <w:tc>
          <w:tcPr>
            <w:tcW w:w="9752" w:type="dxa"/>
            <w:gridSpan w:val="2"/>
          </w:tcPr>
          <w:p w14:paraId="59F02D43" w14:textId="77777777" w:rsidR="00275540" w:rsidRPr="00E10D0D" w:rsidRDefault="00275540" w:rsidP="00D03388"/>
        </w:tc>
      </w:tr>
      <w:tr w:rsidR="00275540" w:rsidRPr="00E10D0D" w14:paraId="4E5CE6C0" w14:textId="77777777" w:rsidTr="00D03388">
        <w:trPr>
          <w:trHeight w:val="240"/>
          <w:jc w:val="center"/>
        </w:trPr>
        <w:tc>
          <w:tcPr>
            <w:tcW w:w="4876" w:type="dxa"/>
          </w:tcPr>
          <w:p w14:paraId="5D365AC8" w14:textId="77777777" w:rsidR="00275540" w:rsidRPr="00E10D0D" w:rsidRDefault="00275540" w:rsidP="00D03388">
            <w:pPr>
              <w:pStyle w:val="AmColumnHeading"/>
            </w:pPr>
            <w:r w:rsidRPr="00E10D0D">
              <w:t>Text proposed by the Commission</w:t>
            </w:r>
          </w:p>
        </w:tc>
        <w:tc>
          <w:tcPr>
            <w:tcW w:w="4876" w:type="dxa"/>
          </w:tcPr>
          <w:p w14:paraId="09459B21" w14:textId="77777777" w:rsidR="00275540" w:rsidRPr="00E10D0D" w:rsidRDefault="00275540" w:rsidP="00D03388">
            <w:pPr>
              <w:pStyle w:val="AmColumnHeading"/>
            </w:pPr>
            <w:r w:rsidRPr="00E10D0D">
              <w:t>Amendment</w:t>
            </w:r>
          </w:p>
        </w:tc>
      </w:tr>
      <w:tr w:rsidR="00275540" w:rsidRPr="00E10D0D" w14:paraId="3382A4D2" w14:textId="77777777" w:rsidTr="00D03388">
        <w:trPr>
          <w:jc w:val="center"/>
        </w:trPr>
        <w:tc>
          <w:tcPr>
            <w:tcW w:w="4876" w:type="dxa"/>
          </w:tcPr>
          <w:p w14:paraId="5D0D4291" w14:textId="77777777" w:rsidR="00275540" w:rsidRPr="00E10D0D" w:rsidRDefault="00275540" w:rsidP="00D03388">
            <w:pPr>
              <w:pStyle w:val="Normal6a"/>
            </w:pPr>
            <w:r w:rsidRPr="00E10D0D">
              <w:rPr>
                <w:b/>
                <w:i/>
              </w:rPr>
              <w:t>(8)</w:t>
            </w:r>
            <w:r w:rsidRPr="00E10D0D">
              <w:tab/>
            </w:r>
            <w:r w:rsidRPr="00E10D0D">
              <w:rPr>
                <w:b/>
                <w:i/>
              </w:rPr>
              <w:t xml:space="preserve">The Union submitted in October 2020 a notification, covering shipment of waste within the Union, to the Secretariat of the Basel Convention under Article 11 of that Convention. In line with that Article, the Union might therefore set out specific rules applying to the intra-EU shipments of </w:t>
            </w:r>
            <w:proofErr w:type="gramStart"/>
            <w:r w:rsidRPr="00E10D0D">
              <w:rPr>
                <w:b/>
                <w:i/>
              </w:rPr>
              <w:t>waste which</w:t>
            </w:r>
            <w:proofErr w:type="gramEnd"/>
            <w:r w:rsidRPr="00E10D0D">
              <w:rPr>
                <w:b/>
                <w:i/>
              </w:rPr>
              <w:t xml:space="preserve"> are not less environmentally sound than those provided for by the Basel Convention.</w:t>
            </w:r>
          </w:p>
        </w:tc>
        <w:tc>
          <w:tcPr>
            <w:tcW w:w="4876" w:type="dxa"/>
          </w:tcPr>
          <w:p w14:paraId="60BFA750" w14:textId="77777777" w:rsidR="00275540" w:rsidRPr="00E10D0D" w:rsidRDefault="00275540" w:rsidP="00D03388">
            <w:pPr>
              <w:pStyle w:val="Normal6a"/>
            </w:pPr>
            <w:r w:rsidRPr="00E10D0D">
              <w:rPr>
                <w:b/>
                <w:i/>
              </w:rPr>
              <w:t>deleted</w:t>
            </w:r>
          </w:p>
        </w:tc>
      </w:tr>
    </w:tbl>
    <w:p w14:paraId="194C573E" w14:textId="77777777" w:rsidR="00275540" w:rsidRPr="00E10D0D" w:rsidRDefault="00275540" w:rsidP="00275540"/>
    <w:p w14:paraId="20BBA644" w14:textId="77777777" w:rsidR="00275540" w:rsidRPr="00E10D0D" w:rsidRDefault="00275540" w:rsidP="00275540">
      <w:pPr>
        <w:pStyle w:val="AmNumberTabs"/>
      </w:pPr>
      <w:r w:rsidRPr="00E10D0D">
        <w:t>Amendment</w:t>
      </w:r>
      <w:r w:rsidRPr="00E10D0D">
        <w:tab/>
      </w:r>
      <w:r w:rsidRPr="00E10D0D">
        <w:tab/>
        <w:t>6</w:t>
      </w:r>
    </w:p>
    <w:p w14:paraId="59E62FC8" w14:textId="77777777" w:rsidR="00275540" w:rsidRPr="00E10D0D" w:rsidRDefault="00275540" w:rsidP="00275540">
      <w:pPr>
        <w:pStyle w:val="NormalBold12b"/>
      </w:pPr>
      <w:r w:rsidRPr="00E10D0D">
        <w:t>Proposal for a regulation</w:t>
      </w:r>
    </w:p>
    <w:p w14:paraId="6EC3E485" w14:textId="77777777" w:rsidR="00275540" w:rsidRPr="00E10D0D" w:rsidRDefault="00275540" w:rsidP="00275540">
      <w:pPr>
        <w:pStyle w:val="NormalBold"/>
      </w:pPr>
      <w:r w:rsidRPr="00E10D0D">
        <w:t>Recital 10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9402017" w14:textId="77777777" w:rsidTr="00D03388">
        <w:trPr>
          <w:trHeight w:hRule="exact" w:val="240"/>
          <w:jc w:val="center"/>
        </w:trPr>
        <w:tc>
          <w:tcPr>
            <w:tcW w:w="9752" w:type="dxa"/>
            <w:gridSpan w:val="2"/>
          </w:tcPr>
          <w:p w14:paraId="6C22AC7D" w14:textId="77777777" w:rsidR="00275540" w:rsidRPr="00E10D0D" w:rsidRDefault="00275540" w:rsidP="00D03388"/>
        </w:tc>
      </w:tr>
      <w:tr w:rsidR="00275540" w:rsidRPr="00E10D0D" w14:paraId="44F403E3" w14:textId="77777777" w:rsidTr="00D03388">
        <w:trPr>
          <w:trHeight w:val="240"/>
          <w:jc w:val="center"/>
        </w:trPr>
        <w:tc>
          <w:tcPr>
            <w:tcW w:w="4876" w:type="dxa"/>
          </w:tcPr>
          <w:p w14:paraId="7C1BBC63" w14:textId="77777777" w:rsidR="00275540" w:rsidRPr="00E10D0D" w:rsidRDefault="00275540" w:rsidP="00D03388">
            <w:pPr>
              <w:pStyle w:val="AmColumnHeading"/>
            </w:pPr>
            <w:r w:rsidRPr="00E10D0D">
              <w:t>Text proposed by the Commission</w:t>
            </w:r>
          </w:p>
        </w:tc>
        <w:tc>
          <w:tcPr>
            <w:tcW w:w="4876" w:type="dxa"/>
          </w:tcPr>
          <w:p w14:paraId="4F171E58" w14:textId="77777777" w:rsidR="00275540" w:rsidRPr="00E10D0D" w:rsidRDefault="00275540" w:rsidP="00D03388">
            <w:pPr>
              <w:pStyle w:val="AmColumnHeading"/>
            </w:pPr>
            <w:r w:rsidRPr="00E10D0D">
              <w:t>Amendment</w:t>
            </w:r>
          </w:p>
        </w:tc>
      </w:tr>
      <w:tr w:rsidR="00275540" w:rsidRPr="00E10D0D" w14:paraId="11CB98FD" w14:textId="77777777" w:rsidTr="00D03388">
        <w:trPr>
          <w:jc w:val="center"/>
        </w:trPr>
        <w:tc>
          <w:tcPr>
            <w:tcW w:w="4876" w:type="dxa"/>
          </w:tcPr>
          <w:p w14:paraId="60460736" w14:textId="77777777" w:rsidR="00275540" w:rsidRPr="00E10D0D" w:rsidRDefault="00275540" w:rsidP="00D03388">
            <w:pPr>
              <w:pStyle w:val="Normal6a"/>
            </w:pPr>
          </w:p>
        </w:tc>
        <w:tc>
          <w:tcPr>
            <w:tcW w:w="4876" w:type="dxa"/>
          </w:tcPr>
          <w:p w14:paraId="798F8419" w14:textId="77777777" w:rsidR="00275540" w:rsidRPr="00E10D0D" w:rsidRDefault="00275540" w:rsidP="00D03388">
            <w:pPr>
              <w:pStyle w:val="Normal6a"/>
            </w:pPr>
            <w:r w:rsidRPr="00E10D0D">
              <w:rPr>
                <w:b/>
                <w:i/>
              </w:rPr>
              <w:t>(10a)</w:t>
            </w:r>
            <w:r w:rsidRPr="00E10D0D">
              <w:tab/>
            </w:r>
            <w:r w:rsidRPr="00E10D0D">
              <w:rPr>
                <w:b/>
                <w:i/>
              </w:rPr>
              <w:t>Research and innovation should be an integral part of the </w:t>
            </w:r>
            <w:proofErr w:type="gramStart"/>
            <w:r w:rsidRPr="00E10D0D">
              <w:rPr>
                <w:b/>
                <w:i/>
              </w:rPr>
              <w:t>European waste management sector</w:t>
            </w:r>
            <w:proofErr w:type="gramEnd"/>
            <w:r w:rsidRPr="00E10D0D">
              <w:rPr>
                <w:b/>
                <w:i/>
              </w:rPr>
              <w:t xml:space="preserve">. The research and innovation network for waste should include industry, universities and other research institutions. </w:t>
            </w:r>
            <w:r w:rsidRPr="00E10D0D">
              <w:rPr>
                <w:b/>
                <w:i/>
              </w:rPr>
              <w:lastRenderedPageBreak/>
              <w:t>Accordingly, revisions of this Regulation and its relevant associated acts should take into account innovation in waste management techniques, where such techniques contribute to the environmentally sound management of waste.</w:t>
            </w:r>
          </w:p>
        </w:tc>
      </w:tr>
    </w:tbl>
    <w:p w14:paraId="4AB8D696" w14:textId="77777777" w:rsidR="00275540" w:rsidRPr="00E10D0D" w:rsidRDefault="00275540" w:rsidP="00275540"/>
    <w:p w14:paraId="300D0692" w14:textId="77777777" w:rsidR="00275540" w:rsidRPr="00E10D0D" w:rsidRDefault="00275540" w:rsidP="00275540">
      <w:pPr>
        <w:pStyle w:val="AmNumberTabs"/>
      </w:pPr>
      <w:r w:rsidRPr="00E10D0D">
        <w:t>Amendment</w:t>
      </w:r>
      <w:r w:rsidRPr="00E10D0D">
        <w:tab/>
      </w:r>
      <w:r w:rsidRPr="00E10D0D">
        <w:tab/>
        <w:t>7</w:t>
      </w:r>
    </w:p>
    <w:p w14:paraId="7EC1CCDA" w14:textId="77777777" w:rsidR="00275540" w:rsidRPr="00E10D0D" w:rsidRDefault="00275540" w:rsidP="00275540">
      <w:pPr>
        <w:pStyle w:val="NormalBold12b"/>
      </w:pPr>
      <w:r w:rsidRPr="00E10D0D">
        <w:t>Proposal for a regulation</w:t>
      </w:r>
    </w:p>
    <w:p w14:paraId="6BDCC1C7" w14:textId="77777777" w:rsidR="00275540" w:rsidRPr="00E10D0D" w:rsidRDefault="00275540" w:rsidP="00275540">
      <w:pPr>
        <w:pStyle w:val="NormalBold"/>
      </w:pPr>
      <w:r w:rsidRPr="00E10D0D">
        <w:t>Recital 10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9DC643B" w14:textId="77777777" w:rsidTr="00D03388">
        <w:trPr>
          <w:trHeight w:hRule="exact" w:val="240"/>
          <w:jc w:val="center"/>
        </w:trPr>
        <w:tc>
          <w:tcPr>
            <w:tcW w:w="9752" w:type="dxa"/>
            <w:gridSpan w:val="2"/>
          </w:tcPr>
          <w:p w14:paraId="0F02CF6E" w14:textId="77777777" w:rsidR="00275540" w:rsidRPr="00E10D0D" w:rsidRDefault="00275540" w:rsidP="00D03388"/>
        </w:tc>
      </w:tr>
      <w:tr w:rsidR="00275540" w:rsidRPr="00E10D0D" w14:paraId="15DFEC66" w14:textId="77777777" w:rsidTr="00D03388">
        <w:trPr>
          <w:trHeight w:val="240"/>
          <w:jc w:val="center"/>
        </w:trPr>
        <w:tc>
          <w:tcPr>
            <w:tcW w:w="4876" w:type="dxa"/>
          </w:tcPr>
          <w:p w14:paraId="16FE3142" w14:textId="77777777" w:rsidR="00275540" w:rsidRPr="00E10D0D" w:rsidRDefault="00275540" w:rsidP="00D03388">
            <w:pPr>
              <w:pStyle w:val="AmColumnHeading"/>
            </w:pPr>
            <w:r w:rsidRPr="00E10D0D">
              <w:t>Text proposed by the Commission</w:t>
            </w:r>
          </w:p>
        </w:tc>
        <w:tc>
          <w:tcPr>
            <w:tcW w:w="4876" w:type="dxa"/>
          </w:tcPr>
          <w:p w14:paraId="30B47457" w14:textId="77777777" w:rsidR="00275540" w:rsidRPr="00E10D0D" w:rsidRDefault="00275540" w:rsidP="00D03388">
            <w:pPr>
              <w:pStyle w:val="AmColumnHeading"/>
            </w:pPr>
            <w:r w:rsidRPr="00E10D0D">
              <w:t>Amendment</w:t>
            </w:r>
          </w:p>
        </w:tc>
      </w:tr>
      <w:tr w:rsidR="00275540" w:rsidRPr="00E10D0D" w14:paraId="1DB757A1" w14:textId="77777777" w:rsidTr="00D03388">
        <w:trPr>
          <w:jc w:val="center"/>
        </w:trPr>
        <w:tc>
          <w:tcPr>
            <w:tcW w:w="4876" w:type="dxa"/>
          </w:tcPr>
          <w:p w14:paraId="4A7CC0C6" w14:textId="77777777" w:rsidR="00275540" w:rsidRPr="00E10D0D" w:rsidRDefault="00275540" w:rsidP="00D03388">
            <w:pPr>
              <w:pStyle w:val="Normal6a"/>
            </w:pPr>
          </w:p>
        </w:tc>
        <w:tc>
          <w:tcPr>
            <w:tcW w:w="4876" w:type="dxa"/>
          </w:tcPr>
          <w:p w14:paraId="2EFC3CDB" w14:textId="77777777" w:rsidR="00275540" w:rsidRPr="00E10D0D" w:rsidRDefault="00275540" w:rsidP="00D03388">
            <w:pPr>
              <w:pStyle w:val="Normal6a"/>
            </w:pPr>
            <w:r w:rsidRPr="00E10D0D">
              <w:rPr>
                <w:b/>
                <w:i/>
              </w:rPr>
              <w:t>(10b)</w:t>
            </w:r>
            <w:r w:rsidRPr="00E10D0D">
              <w:tab/>
            </w:r>
            <w:r w:rsidRPr="00E10D0D">
              <w:rPr>
                <w:b/>
                <w:i/>
              </w:rPr>
              <w:t xml:space="preserve">To ensure a real transition towards a circular economy for shipments of waste from its place of origin to the best place of treatment for such waste, the principle of proximity, material efficiency as well as the need to reduce the environmental footprint of waste </w:t>
            </w:r>
            <w:proofErr w:type="gramStart"/>
            <w:r w:rsidRPr="00E10D0D">
              <w:rPr>
                <w:b/>
                <w:i/>
              </w:rPr>
              <w:t>should be taken</w:t>
            </w:r>
            <w:proofErr w:type="gramEnd"/>
            <w:r w:rsidRPr="00E10D0D">
              <w:rPr>
                <w:b/>
                <w:i/>
              </w:rPr>
              <w:t xml:space="preserve"> into account. </w:t>
            </w:r>
          </w:p>
        </w:tc>
      </w:tr>
    </w:tbl>
    <w:p w14:paraId="1DA98C90" w14:textId="77777777" w:rsidR="00275540" w:rsidRPr="00E10D0D" w:rsidRDefault="00275540" w:rsidP="00275540"/>
    <w:p w14:paraId="0C823852" w14:textId="77777777" w:rsidR="00275540" w:rsidRPr="00E10D0D" w:rsidRDefault="00275540" w:rsidP="00275540">
      <w:pPr>
        <w:pStyle w:val="AmNumberTabs"/>
      </w:pPr>
      <w:r w:rsidRPr="00E10D0D">
        <w:t>Amendment</w:t>
      </w:r>
      <w:r w:rsidRPr="00E10D0D">
        <w:tab/>
      </w:r>
      <w:r w:rsidRPr="00E10D0D">
        <w:tab/>
        <w:t>8</w:t>
      </w:r>
    </w:p>
    <w:p w14:paraId="7AB76A9E" w14:textId="77777777" w:rsidR="00275540" w:rsidRPr="00E10D0D" w:rsidRDefault="00275540" w:rsidP="00275540">
      <w:pPr>
        <w:pStyle w:val="NormalBold12b"/>
      </w:pPr>
      <w:r w:rsidRPr="00E10D0D">
        <w:t>Proposal for a regulation</w:t>
      </w:r>
    </w:p>
    <w:p w14:paraId="69821E84" w14:textId="77777777" w:rsidR="00275540" w:rsidRPr="00E10D0D" w:rsidRDefault="00275540" w:rsidP="00275540">
      <w:pPr>
        <w:pStyle w:val="NormalBold"/>
      </w:pPr>
      <w:r w:rsidRPr="00E10D0D">
        <w:t>Recital 11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9632F97" w14:textId="77777777" w:rsidTr="00D03388">
        <w:trPr>
          <w:trHeight w:hRule="exact" w:val="240"/>
          <w:jc w:val="center"/>
        </w:trPr>
        <w:tc>
          <w:tcPr>
            <w:tcW w:w="9752" w:type="dxa"/>
            <w:gridSpan w:val="2"/>
          </w:tcPr>
          <w:p w14:paraId="3FD9962E" w14:textId="77777777" w:rsidR="00275540" w:rsidRPr="00E10D0D" w:rsidRDefault="00275540" w:rsidP="00D03388"/>
        </w:tc>
      </w:tr>
      <w:tr w:rsidR="00275540" w:rsidRPr="00E10D0D" w14:paraId="26105F47" w14:textId="77777777" w:rsidTr="00D03388">
        <w:trPr>
          <w:trHeight w:val="240"/>
          <w:jc w:val="center"/>
        </w:trPr>
        <w:tc>
          <w:tcPr>
            <w:tcW w:w="4876" w:type="dxa"/>
          </w:tcPr>
          <w:p w14:paraId="0D257545" w14:textId="77777777" w:rsidR="00275540" w:rsidRPr="00E10D0D" w:rsidRDefault="00275540" w:rsidP="00D03388">
            <w:pPr>
              <w:pStyle w:val="AmColumnHeading"/>
            </w:pPr>
            <w:r w:rsidRPr="00E10D0D">
              <w:t>Text proposed by the Commission</w:t>
            </w:r>
          </w:p>
        </w:tc>
        <w:tc>
          <w:tcPr>
            <w:tcW w:w="4876" w:type="dxa"/>
          </w:tcPr>
          <w:p w14:paraId="7110A17E" w14:textId="77777777" w:rsidR="00275540" w:rsidRPr="00E10D0D" w:rsidRDefault="00275540" w:rsidP="00D03388">
            <w:pPr>
              <w:pStyle w:val="AmColumnHeading"/>
            </w:pPr>
            <w:r w:rsidRPr="00E10D0D">
              <w:t>Amendment</w:t>
            </w:r>
          </w:p>
        </w:tc>
      </w:tr>
      <w:tr w:rsidR="00275540" w:rsidRPr="00E10D0D" w14:paraId="5A38112F" w14:textId="77777777" w:rsidTr="00D03388">
        <w:trPr>
          <w:jc w:val="center"/>
        </w:trPr>
        <w:tc>
          <w:tcPr>
            <w:tcW w:w="4876" w:type="dxa"/>
          </w:tcPr>
          <w:p w14:paraId="5D23EE0C" w14:textId="77777777" w:rsidR="00275540" w:rsidRPr="00E10D0D" w:rsidRDefault="00275540" w:rsidP="00D03388">
            <w:pPr>
              <w:pStyle w:val="Normal6a"/>
            </w:pPr>
          </w:p>
        </w:tc>
        <w:tc>
          <w:tcPr>
            <w:tcW w:w="4876" w:type="dxa"/>
          </w:tcPr>
          <w:p w14:paraId="46703899" w14:textId="77777777" w:rsidR="00275540" w:rsidRPr="00E10D0D" w:rsidRDefault="00275540" w:rsidP="00D03388">
            <w:pPr>
              <w:pStyle w:val="Normal6a"/>
            </w:pPr>
            <w:r w:rsidRPr="00E10D0D">
              <w:rPr>
                <w:b/>
                <w:i/>
              </w:rPr>
              <w:t>(11a)</w:t>
            </w:r>
            <w:r w:rsidRPr="00E10D0D">
              <w:tab/>
            </w:r>
            <w:r w:rsidRPr="00E10D0D">
              <w:rPr>
                <w:b/>
                <w:i/>
              </w:rPr>
              <w:t xml:space="preserve">This regulation should provide legal certainty and ensure uniform application of Union legislation within the area of waste management to facilitate compliance with the relevant provisions on protection of the environment and human health. Creating an undue administrative burden, especially for small and medium-sized enterprises, </w:t>
            </w:r>
            <w:proofErr w:type="gramStart"/>
            <w:r w:rsidRPr="00E10D0D">
              <w:rPr>
                <w:b/>
                <w:i/>
              </w:rPr>
              <w:t>should be avoided</w:t>
            </w:r>
            <w:proofErr w:type="gramEnd"/>
            <w:r w:rsidRPr="00E10D0D">
              <w:rPr>
                <w:b/>
                <w:i/>
              </w:rPr>
              <w:t>.</w:t>
            </w:r>
          </w:p>
        </w:tc>
      </w:tr>
    </w:tbl>
    <w:p w14:paraId="33F81C7B" w14:textId="77777777" w:rsidR="00275540" w:rsidRPr="00E10D0D" w:rsidRDefault="00275540" w:rsidP="00275540"/>
    <w:p w14:paraId="50695D72" w14:textId="77777777" w:rsidR="00275540" w:rsidRPr="00E10D0D" w:rsidRDefault="00275540" w:rsidP="00275540">
      <w:pPr>
        <w:pStyle w:val="AmNumberTabs"/>
      </w:pPr>
      <w:r w:rsidRPr="00E10D0D">
        <w:t>Amendment</w:t>
      </w:r>
      <w:r w:rsidRPr="00E10D0D">
        <w:tab/>
      </w:r>
      <w:r w:rsidRPr="00E10D0D">
        <w:tab/>
        <w:t>9</w:t>
      </w:r>
    </w:p>
    <w:p w14:paraId="7532B22E" w14:textId="77777777" w:rsidR="00275540" w:rsidRPr="00E10D0D" w:rsidRDefault="00275540" w:rsidP="00275540">
      <w:pPr>
        <w:pStyle w:val="NormalBold12b"/>
      </w:pPr>
      <w:r w:rsidRPr="00E10D0D">
        <w:t>Proposal for a regulation</w:t>
      </w:r>
    </w:p>
    <w:p w14:paraId="34EA91C3" w14:textId="77777777" w:rsidR="00275540" w:rsidRPr="00E10D0D" w:rsidRDefault="00275540" w:rsidP="00275540">
      <w:pPr>
        <w:pStyle w:val="NormalBold"/>
      </w:pPr>
      <w:r w:rsidRPr="00E10D0D">
        <w:t>Recital 16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E8E1C52" w14:textId="77777777" w:rsidTr="00D03388">
        <w:trPr>
          <w:trHeight w:hRule="exact" w:val="240"/>
          <w:jc w:val="center"/>
        </w:trPr>
        <w:tc>
          <w:tcPr>
            <w:tcW w:w="9752" w:type="dxa"/>
            <w:gridSpan w:val="2"/>
          </w:tcPr>
          <w:p w14:paraId="25E6B3D8" w14:textId="77777777" w:rsidR="00275540" w:rsidRPr="00E10D0D" w:rsidRDefault="00275540" w:rsidP="00D03388"/>
        </w:tc>
      </w:tr>
      <w:tr w:rsidR="00275540" w:rsidRPr="00E10D0D" w14:paraId="6E50E173" w14:textId="77777777" w:rsidTr="00D03388">
        <w:trPr>
          <w:trHeight w:val="240"/>
          <w:jc w:val="center"/>
        </w:trPr>
        <w:tc>
          <w:tcPr>
            <w:tcW w:w="4876" w:type="dxa"/>
          </w:tcPr>
          <w:p w14:paraId="4CE127C4" w14:textId="77777777" w:rsidR="00275540" w:rsidRPr="00E10D0D" w:rsidRDefault="00275540" w:rsidP="00D03388">
            <w:pPr>
              <w:pStyle w:val="AmColumnHeading"/>
            </w:pPr>
            <w:r w:rsidRPr="00E10D0D">
              <w:lastRenderedPageBreak/>
              <w:t>Text proposed by the Commission</w:t>
            </w:r>
          </w:p>
        </w:tc>
        <w:tc>
          <w:tcPr>
            <w:tcW w:w="4876" w:type="dxa"/>
          </w:tcPr>
          <w:p w14:paraId="74BF69F5" w14:textId="77777777" w:rsidR="00275540" w:rsidRPr="00E10D0D" w:rsidRDefault="00275540" w:rsidP="00D03388">
            <w:pPr>
              <w:pStyle w:val="AmColumnHeading"/>
            </w:pPr>
            <w:r w:rsidRPr="00E10D0D">
              <w:t>Amendment</w:t>
            </w:r>
          </w:p>
        </w:tc>
      </w:tr>
      <w:tr w:rsidR="00275540" w:rsidRPr="00E10D0D" w14:paraId="7AA12896" w14:textId="77777777" w:rsidTr="00D03388">
        <w:trPr>
          <w:jc w:val="center"/>
        </w:trPr>
        <w:tc>
          <w:tcPr>
            <w:tcW w:w="4876" w:type="dxa"/>
          </w:tcPr>
          <w:p w14:paraId="2FE5E5F3" w14:textId="77777777" w:rsidR="00275540" w:rsidRPr="00E10D0D" w:rsidRDefault="00275540" w:rsidP="00D03388">
            <w:pPr>
              <w:pStyle w:val="Normal6a"/>
            </w:pPr>
          </w:p>
        </w:tc>
        <w:tc>
          <w:tcPr>
            <w:tcW w:w="4876" w:type="dxa"/>
          </w:tcPr>
          <w:p w14:paraId="21B367C8" w14:textId="77777777" w:rsidR="00275540" w:rsidRPr="00E10D0D" w:rsidRDefault="00275540" w:rsidP="00D03388">
            <w:pPr>
              <w:pStyle w:val="Normal6a"/>
            </w:pPr>
            <w:r w:rsidRPr="00E10D0D">
              <w:rPr>
                <w:b/>
                <w:i/>
              </w:rPr>
              <w:t>(16a)</w:t>
            </w:r>
            <w:r w:rsidRPr="00E10D0D">
              <w:tab/>
            </w:r>
            <w:r w:rsidRPr="00E10D0D">
              <w:rPr>
                <w:b/>
                <w:i/>
              </w:rPr>
              <w:t>To take account of innovation in waste treatment technologies with regard to environmental sound management, as well as of changes in consumer behaviour with regard to the sorting of waste, it is essential that Annex IIIB be continuously updated. The Commission should in particular assess whether to add entries on used footwear, clothing and other textile products, mineral wool and mattresses. </w:t>
            </w:r>
          </w:p>
        </w:tc>
      </w:tr>
    </w:tbl>
    <w:p w14:paraId="139F06E5" w14:textId="77777777" w:rsidR="00275540" w:rsidRPr="00E10D0D" w:rsidRDefault="00275540" w:rsidP="00275540"/>
    <w:p w14:paraId="56D8312B" w14:textId="77777777" w:rsidR="00275540" w:rsidRPr="00E10D0D" w:rsidRDefault="00275540" w:rsidP="00275540">
      <w:pPr>
        <w:pStyle w:val="AmNumberTabs"/>
      </w:pPr>
      <w:r w:rsidRPr="00E10D0D">
        <w:t>Amendment</w:t>
      </w:r>
      <w:r w:rsidRPr="00E10D0D">
        <w:tab/>
      </w:r>
      <w:r w:rsidRPr="00E10D0D">
        <w:tab/>
        <w:t>10</w:t>
      </w:r>
    </w:p>
    <w:p w14:paraId="3EE31E61" w14:textId="77777777" w:rsidR="00275540" w:rsidRPr="00E10D0D" w:rsidRDefault="00275540" w:rsidP="00275540">
      <w:pPr>
        <w:pStyle w:val="NormalBold12b"/>
      </w:pPr>
      <w:r w:rsidRPr="00E10D0D">
        <w:t>Proposal for a regulation</w:t>
      </w:r>
    </w:p>
    <w:p w14:paraId="2A114E53" w14:textId="77777777" w:rsidR="00275540" w:rsidRPr="00E10D0D" w:rsidRDefault="00275540" w:rsidP="00275540">
      <w:pPr>
        <w:pStyle w:val="NormalBold"/>
      </w:pPr>
      <w:r w:rsidRPr="00E10D0D">
        <w:t>Recital 16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187A5ED" w14:textId="77777777" w:rsidTr="00D03388">
        <w:trPr>
          <w:trHeight w:hRule="exact" w:val="240"/>
          <w:jc w:val="center"/>
        </w:trPr>
        <w:tc>
          <w:tcPr>
            <w:tcW w:w="9752" w:type="dxa"/>
            <w:gridSpan w:val="2"/>
          </w:tcPr>
          <w:p w14:paraId="74F68CE2" w14:textId="77777777" w:rsidR="00275540" w:rsidRPr="00E10D0D" w:rsidRDefault="00275540" w:rsidP="00D03388"/>
        </w:tc>
      </w:tr>
      <w:tr w:rsidR="00275540" w:rsidRPr="00E10D0D" w14:paraId="7ADC01DC" w14:textId="77777777" w:rsidTr="00D03388">
        <w:trPr>
          <w:trHeight w:val="240"/>
          <w:jc w:val="center"/>
        </w:trPr>
        <w:tc>
          <w:tcPr>
            <w:tcW w:w="4876" w:type="dxa"/>
          </w:tcPr>
          <w:p w14:paraId="3BF53743" w14:textId="77777777" w:rsidR="00275540" w:rsidRPr="00E10D0D" w:rsidRDefault="00275540" w:rsidP="00D03388">
            <w:pPr>
              <w:pStyle w:val="AmColumnHeading"/>
            </w:pPr>
            <w:r w:rsidRPr="00E10D0D">
              <w:t>Text proposed by the Commission</w:t>
            </w:r>
          </w:p>
        </w:tc>
        <w:tc>
          <w:tcPr>
            <w:tcW w:w="4876" w:type="dxa"/>
          </w:tcPr>
          <w:p w14:paraId="4955C7BA" w14:textId="77777777" w:rsidR="00275540" w:rsidRPr="00E10D0D" w:rsidRDefault="00275540" w:rsidP="00D03388">
            <w:pPr>
              <w:pStyle w:val="AmColumnHeading"/>
            </w:pPr>
            <w:r w:rsidRPr="00E10D0D">
              <w:t>Amendment</w:t>
            </w:r>
          </w:p>
        </w:tc>
      </w:tr>
      <w:tr w:rsidR="00275540" w:rsidRPr="00E10D0D" w14:paraId="3E53B2C2" w14:textId="77777777" w:rsidTr="00D03388">
        <w:trPr>
          <w:jc w:val="center"/>
        </w:trPr>
        <w:tc>
          <w:tcPr>
            <w:tcW w:w="4876" w:type="dxa"/>
          </w:tcPr>
          <w:p w14:paraId="65404636" w14:textId="77777777" w:rsidR="00275540" w:rsidRPr="00E10D0D" w:rsidRDefault="00275540" w:rsidP="00D03388">
            <w:pPr>
              <w:pStyle w:val="Normal6a"/>
            </w:pPr>
          </w:p>
        </w:tc>
        <w:tc>
          <w:tcPr>
            <w:tcW w:w="4876" w:type="dxa"/>
          </w:tcPr>
          <w:p w14:paraId="6DD27808" w14:textId="77777777" w:rsidR="00275540" w:rsidRPr="00E10D0D" w:rsidRDefault="00275540" w:rsidP="00D03388">
            <w:pPr>
              <w:pStyle w:val="Normal6a"/>
            </w:pPr>
            <w:r w:rsidRPr="00E10D0D">
              <w:rPr>
                <w:b/>
                <w:i/>
              </w:rPr>
              <w:t>(16b)</w:t>
            </w:r>
            <w:r w:rsidRPr="00E10D0D">
              <w:tab/>
            </w:r>
            <w:r w:rsidRPr="00E10D0D">
              <w:rPr>
                <w:b/>
                <w:i/>
              </w:rPr>
              <w:t xml:space="preserve">A well-functioning Union market for waste shipments should prioritise proximity, self-sufficiency and the use of the best available techniques in waste management as guiding principles. Achieving a fair transition to a circular economy is essential to attaining a climate neutral, resource-efficient and competitive Union economy that is sustainable in the </w:t>
            </w:r>
            <w:proofErr w:type="gramStart"/>
            <w:r w:rsidRPr="00E10D0D">
              <w:rPr>
                <w:b/>
                <w:i/>
              </w:rPr>
              <w:t>long run</w:t>
            </w:r>
            <w:proofErr w:type="gramEnd"/>
            <w:r w:rsidRPr="00E10D0D">
              <w:rPr>
                <w:b/>
                <w:i/>
              </w:rPr>
              <w:t>. </w:t>
            </w:r>
          </w:p>
        </w:tc>
      </w:tr>
    </w:tbl>
    <w:p w14:paraId="2BFD8D07" w14:textId="77777777" w:rsidR="00275540" w:rsidRPr="00E10D0D" w:rsidRDefault="00275540" w:rsidP="00275540"/>
    <w:p w14:paraId="39180323" w14:textId="77777777" w:rsidR="00275540" w:rsidRPr="00E10D0D" w:rsidRDefault="00275540" w:rsidP="00275540">
      <w:pPr>
        <w:pStyle w:val="AmNumberTabs"/>
      </w:pPr>
      <w:r w:rsidRPr="00E10D0D">
        <w:t>Amendment</w:t>
      </w:r>
      <w:r w:rsidRPr="00E10D0D">
        <w:tab/>
      </w:r>
      <w:r w:rsidRPr="00E10D0D">
        <w:tab/>
        <w:t>11</w:t>
      </w:r>
    </w:p>
    <w:p w14:paraId="693D1507" w14:textId="77777777" w:rsidR="00275540" w:rsidRPr="00E10D0D" w:rsidRDefault="00275540" w:rsidP="00275540">
      <w:pPr>
        <w:pStyle w:val="NormalBold12b"/>
      </w:pPr>
      <w:r w:rsidRPr="00E10D0D">
        <w:t>Proposal for a regulation</w:t>
      </w:r>
    </w:p>
    <w:p w14:paraId="675C9A09" w14:textId="77777777" w:rsidR="00275540" w:rsidRPr="00E10D0D" w:rsidRDefault="00275540" w:rsidP="00275540">
      <w:pPr>
        <w:pStyle w:val="NormalBold"/>
      </w:pPr>
      <w:r w:rsidRPr="00E10D0D">
        <w:t>Recital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C093197" w14:textId="77777777" w:rsidTr="00D03388">
        <w:trPr>
          <w:trHeight w:hRule="exact" w:val="240"/>
          <w:jc w:val="center"/>
        </w:trPr>
        <w:tc>
          <w:tcPr>
            <w:tcW w:w="9752" w:type="dxa"/>
            <w:gridSpan w:val="2"/>
          </w:tcPr>
          <w:p w14:paraId="668E4C12" w14:textId="77777777" w:rsidR="00275540" w:rsidRPr="00E10D0D" w:rsidRDefault="00275540" w:rsidP="00D03388"/>
        </w:tc>
      </w:tr>
      <w:tr w:rsidR="00275540" w:rsidRPr="00E10D0D" w14:paraId="5387364E" w14:textId="77777777" w:rsidTr="00D03388">
        <w:trPr>
          <w:trHeight w:val="240"/>
          <w:jc w:val="center"/>
        </w:trPr>
        <w:tc>
          <w:tcPr>
            <w:tcW w:w="4876" w:type="dxa"/>
          </w:tcPr>
          <w:p w14:paraId="07C07302" w14:textId="77777777" w:rsidR="00275540" w:rsidRPr="00E10D0D" w:rsidRDefault="00275540" w:rsidP="00D03388">
            <w:pPr>
              <w:pStyle w:val="AmColumnHeading"/>
            </w:pPr>
            <w:r w:rsidRPr="00E10D0D">
              <w:t>Text proposed by the Commission</w:t>
            </w:r>
          </w:p>
        </w:tc>
        <w:tc>
          <w:tcPr>
            <w:tcW w:w="4876" w:type="dxa"/>
          </w:tcPr>
          <w:p w14:paraId="7D08BEA8" w14:textId="77777777" w:rsidR="00275540" w:rsidRPr="00E10D0D" w:rsidRDefault="00275540" w:rsidP="00D03388">
            <w:pPr>
              <w:pStyle w:val="AmColumnHeading"/>
            </w:pPr>
            <w:r w:rsidRPr="00E10D0D">
              <w:t>Amendment</w:t>
            </w:r>
          </w:p>
        </w:tc>
      </w:tr>
      <w:tr w:rsidR="00275540" w:rsidRPr="00E10D0D" w14:paraId="2984F416" w14:textId="77777777" w:rsidTr="00D03388">
        <w:trPr>
          <w:jc w:val="center"/>
        </w:trPr>
        <w:tc>
          <w:tcPr>
            <w:tcW w:w="4876" w:type="dxa"/>
          </w:tcPr>
          <w:p w14:paraId="053B312C" w14:textId="77777777" w:rsidR="00275540" w:rsidRPr="00E10D0D" w:rsidRDefault="00275540" w:rsidP="00D03388">
            <w:pPr>
              <w:pStyle w:val="Normal6a"/>
            </w:pPr>
            <w:r w:rsidRPr="00E10D0D">
              <w:t>(20)</w:t>
            </w:r>
            <w:r w:rsidRPr="00E10D0D">
              <w:tab/>
              <w:t xml:space="preserve">It is necessary to provide for procedural steps and safeguards, when a </w:t>
            </w:r>
            <w:proofErr w:type="spellStart"/>
            <w:r w:rsidRPr="00E10D0D">
              <w:t>notifier</w:t>
            </w:r>
            <w:proofErr w:type="spellEnd"/>
            <w:r w:rsidRPr="00E10D0D">
              <w:t xml:space="preserve"> wishes to ship waste </w:t>
            </w:r>
            <w:r w:rsidRPr="00E10D0D">
              <w:rPr>
                <w:b/>
                <w:i/>
              </w:rPr>
              <w:t>subject to the procedure of prior written notification and consent</w:t>
            </w:r>
            <w:r w:rsidRPr="00E10D0D">
              <w:t xml:space="preserve">, in the interests of legal certainty and to ensure uniform application of this Regulation and the proper functioning of the internal market. It is also necessary, in line with Article 6(11) of the Basel Convention, to ensure that the costs </w:t>
            </w:r>
            <w:r w:rsidRPr="00E10D0D">
              <w:lastRenderedPageBreak/>
              <w:t xml:space="preserve">arising from situations where the shipment of waste subject to the prior written notification and consent cannot be completed or is </w:t>
            </w:r>
            <w:proofErr w:type="gramStart"/>
            <w:r w:rsidRPr="00E10D0D">
              <w:t>illegal,</w:t>
            </w:r>
            <w:proofErr w:type="gramEnd"/>
            <w:r w:rsidRPr="00E10D0D">
              <w:t xml:space="preserve"> are borne by the relevant operators. To this end, the </w:t>
            </w:r>
            <w:proofErr w:type="spellStart"/>
            <w:r w:rsidRPr="00E10D0D">
              <w:t>notifier</w:t>
            </w:r>
            <w:proofErr w:type="spellEnd"/>
            <w:r w:rsidRPr="00E10D0D">
              <w:t xml:space="preserve"> should establish a financial guarantee or equivalent insurance for each shipment of </w:t>
            </w:r>
            <w:r w:rsidRPr="00E10D0D">
              <w:rPr>
                <w:b/>
                <w:i/>
              </w:rPr>
              <w:t>such</w:t>
            </w:r>
            <w:r w:rsidRPr="00E10D0D">
              <w:t xml:space="preserve"> waste.</w:t>
            </w:r>
          </w:p>
        </w:tc>
        <w:tc>
          <w:tcPr>
            <w:tcW w:w="4876" w:type="dxa"/>
          </w:tcPr>
          <w:p w14:paraId="4ADA0880" w14:textId="77777777" w:rsidR="00275540" w:rsidRPr="00E10D0D" w:rsidRDefault="00275540" w:rsidP="00D03388">
            <w:pPr>
              <w:pStyle w:val="Normal6a"/>
            </w:pPr>
            <w:r w:rsidRPr="00E10D0D">
              <w:lastRenderedPageBreak/>
              <w:t>(20)</w:t>
            </w:r>
            <w:r w:rsidRPr="00E10D0D">
              <w:tab/>
              <w:t xml:space="preserve">It is necessary to provide for procedural steps and safeguards, when a </w:t>
            </w:r>
            <w:proofErr w:type="spellStart"/>
            <w:r w:rsidRPr="00E10D0D">
              <w:t>notifier</w:t>
            </w:r>
            <w:proofErr w:type="spellEnd"/>
            <w:r w:rsidRPr="00E10D0D">
              <w:t xml:space="preserve"> wishes to ship waste, in the interests of legal certainty and to ensure uniform application of this Regulation and the proper functioning of the internal market</w:t>
            </w:r>
            <w:r w:rsidRPr="00E10D0D">
              <w:rPr>
                <w:b/>
                <w:i/>
              </w:rPr>
              <w:t>, contributing to long-term competitiveness of the Union</w:t>
            </w:r>
            <w:r w:rsidRPr="00E10D0D">
              <w:t xml:space="preserve">. It is also necessary, in line with Article 6(11) of the Basel Convention, to ensure that the costs </w:t>
            </w:r>
            <w:r w:rsidRPr="00E10D0D">
              <w:lastRenderedPageBreak/>
              <w:t xml:space="preserve">arising from situations where the shipment of waste subject to the prior written notification and consent cannot be completed or is </w:t>
            </w:r>
            <w:proofErr w:type="gramStart"/>
            <w:r w:rsidRPr="00E10D0D">
              <w:t>illegal,</w:t>
            </w:r>
            <w:proofErr w:type="gramEnd"/>
            <w:r w:rsidRPr="00E10D0D">
              <w:t xml:space="preserve"> are borne by the relevant operators. To this end, the </w:t>
            </w:r>
            <w:proofErr w:type="spellStart"/>
            <w:r w:rsidRPr="00E10D0D">
              <w:t>notifier</w:t>
            </w:r>
            <w:proofErr w:type="spellEnd"/>
            <w:r w:rsidRPr="00E10D0D">
              <w:t xml:space="preserve"> should establish a financial guarantee or equivalent insurance for each shipment of waste.</w:t>
            </w:r>
          </w:p>
        </w:tc>
      </w:tr>
    </w:tbl>
    <w:p w14:paraId="6C94C4CF" w14:textId="77777777" w:rsidR="00275540" w:rsidRPr="00E10D0D" w:rsidRDefault="00275540" w:rsidP="00275540"/>
    <w:p w14:paraId="224F2AB8" w14:textId="77777777" w:rsidR="00275540" w:rsidRPr="00E10D0D" w:rsidRDefault="00275540" w:rsidP="00275540">
      <w:pPr>
        <w:pStyle w:val="AmNumberTabs"/>
      </w:pPr>
      <w:r w:rsidRPr="00E10D0D">
        <w:t>Amendment</w:t>
      </w:r>
      <w:r w:rsidRPr="00E10D0D">
        <w:tab/>
      </w:r>
      <w:r w:rsidRPr="00E10D0D">
        <w:tab/>
        <w:t>12</w:t>
      </w:r>
    </w:p>
    <w:p w14:paraId="52268F83" w14:textId="77777777" w:rsidR="00275540" w:rsidRPr="00E10D0D" w:rsidRDefault="00275540" w:rsidP="00275540">
      <w:pPr>
        <w:pStyle w:val="NormalBold12b"/>
      </w:pPr>
      <w:r w:rsidRPr="00E10D0D">
        <w:t>Proposal for a regulation</w:t>
      </w:r>
    </w:p>
    <w:p w14:paraId="2C5C770C" w14:textId="77777777" w:rsidR="00275540" w:rsidRPr="00E10D0D" w:rsidRDefault="00275540" w:rsidP="00275540">
      <w:pPr>
        <w:pStyle w:val="NormalBold"/>
      </w:pPr>
      <w:r w:rsidRPr="00E10D0D">
        <w:t>Recital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BA208AA" w14:textId="77777777" w:rsidTr="00D03388">
        <w:trPr>
          <w:trHeight w:hRule="exact" w:val="240"/>
          <w:jc w:val="center"/>
        </w:trPr>
        <w:tc>
          <w:tcPr>
            <w:tcW w:w="9752" w:type="dxa"/>
            <w:gridSpan w:val="2"/>
          </w:tcPr>
          <w:p w14:paraId="724FD4C2" w14:textId="77777777" w:rsidR="00275540" w:rsidRPr="00E10D0D" w:rsidRDefault="00275540" w:rsidP="00D03388"/>
        </w:tc>
      </w:tr>
      <w:tr w:rsidR="00275540" w:rsidRPr="00E10D0D" w14:paraId="52BDE6F3" w14:textId="77777777" w:rsidTr="00D03388">
        <w:trPr>
          <w:trHeight w:val="240"/>
          <w:jc w:val="center"/>
        </w:trPr>
        <w:tc>
          <w:tcPr>
            <w:tcW w:w="4876" w:type="dxa"/>
          </w:tcPr>
          <w:p w14:paraId="12335B12" w14:textId="77777777" w:rsidR="00275540" w:rsidRPr="00E10D0D" w:rsidRDefault="00275540" w:rsidP="00D03388">
            <w:pPr>
              <w:pStyle w:val="AmColumnHeading"/>
            </w:pPr>
            <w:r w:rsidRPr="00E10D0D">
              <w:t>Text proposed by the Commission</w:t>
            </w:r>
          </w:p>
        </w:tc>
        <w:tc>
          <w:tcPr>
            <w:tcW w:w="4876" w:type="dxa"/>
          </w:tcPr>
          <w:p w14:paraId="57397803" w14:textId="77777777" w:rsidR="00275540" w:rsidRPr="00E10D0D" w:rsidRDefault="00275540" w:rsidP="00D03388">
            <w:pPr>
              <w:pStyle w:val="AmColumnHeading"/>
            </w:pPr>
            <w:r w:rsidRPr="00E10D0D">
              <w:t>Amendment</w:t>
            </w:r>
          </w:p>
        </w:tc>
      </w:tr>
      <w:tr w:rsidR="00275540" w:rsidRPr="00E10D0D" w14:paraId="7FF319B8" w14:textId="77777777" w:rsidTr="00D03388">
        <w:trPr>
          <w:jc w:val="center"/>
        </w:trPr>
        <w:tc>
          <w:tcPr>
            <w:tcW w:w="4876" w:type="dxa"/>
          </w:tcPr>
          <w:p w14:paraId="5A51ECA4" w14:textId="0A4DBF30" w:rsidR="00275540" w:rsidRPr="00E10D0D" w:rsidRDefault="00275540" w:rsidP="00D03388">
            <w:pPr>
              <w:pStyle w:val="Normal6a"/>
            </w:pPr>
            <w:r w:rsidRPr="00E10D0D">
              <w:t>(22)</w:t>
            </w:r>
            <w:r w:rsidRPr="00E10D0D">
              <w:tab/>
              <w:t xml:space="preserve">In order to reduce delays in the processing of notifications for the shipment of waste and facilitate the exchange of information between the relevant authorities, it is </w:t>
            </w:r>
            <w:r w:rsidRPr="00E10D0D">
              <w:rPr>
                <w:b/>
                <w:i/>
              </w:rPr>
              <w:t>necessary</w:t>
            </w:r>
            <w:r w:rsidRPr="00E10D0D">
              <w:t xml:space="preserve"> that the issuance and exchange of information and data, which relates to individual shipments of waste within the Union, </w:t>
            </w:r>
            <w:proofErr w:type="gramStart"/>
            <w:r w:rsidRPr="00E10D0D">
              <w:t>be made</w:t>
            </w:r>
            <w:proofErr w:type="gramEnd"/>
            <w:r w:rsidRPr="00E10D0D">
              <w:t xml:space="preserve"> via electronic means. It is also necessary to empower the Commission to lay out the procedural and operational requirements for the practical implementation of the systems ensuring this electronic submission and exchange of information (such as interconnectivity, architecture and security). It is also necessary to provide sufficient time for competent authorities in the Member States and economic operators to prepare for the shift from a paper based approach, as laid down in Regulation (EC) </w:t>
            </w:r>
            <w:r w:rsidR="003A2302">
              <w:t xml:space="preserve">No </w:t>
            </w:r>
            <w:r w:rsidRPr="00E10D0D">
              <w:t xml:space="preserve">1013/2006, to an approach to exchange information and documents electronically. This new obligation should therefore become applicable 24 months after the date of </w:t>
            </w:r>
            <w:r w:rsidRPr="00E10D0D">
              <w:rPr>
                <w:b/>
                <w:i/>
              </w:rPr>
              <w:t>application</w:t>
            </w:r>
            <w:r w:rsidRPr="00E10D0D">
              <w:t xml:space="preserve"> of this Regulation.</w:t>
            </w:r>
          </w:p>
        </w:tc>
        <w:tc>
          <w:tcPr>
            <w:tcW w:w="4876" w:type="dxa"/>
          </w:tcPr>
          <w:p w14:paraId="13F02CCB" w14:textId="5BC40B77" w:rsidR="00275540" w:rsidRPr="00E10D0D" w:rsidRDefault="00275540" w:rsidP="00D03388">
            <w:pPr>
              <w:pStyle w:val="Normal6a"/>
            </w:pPr>
            <w:r w:rsidRPr="00E10D0D">
              <w:t>(22)</w:t>
            </w:r>
            <w:r w:rsidRPr="00E10D0D">
              <w:tab/>
              <w:t xml:space="preserve">In order to reduce delays in the processing of notifications for the shipment of waste and facilitate the exchange of information between the relevant authorities </w:t>
            </w:r>
            <w:r w:rsidRPr="00E10D0D">
              <w:rPr>
                <w:b/>
                <w:i/>
              </w:rPr>
              <w:t>and the economic operators</w:t>
            </w:r>
            <w:r w:rsidRPr="00E10D0D">
              <w:t xml:space="preserve">, it is </w:t>
            </w:r>
            <w:r w:rsidRPr="00E10D0D">
              <w:rPr>
                <w:b/>
                <w:i/>
              </w:rPr>
              <w:t>imperative</w:t>
            </w:r>
            <w:r w:rsidRPr="00E10D0D">
              <w:t xml:space="preserve"> that the issuance and exchange of information and data, which relates to individual shipments of waste within the Union, </w:t>
            </w:r>
            <w:proofErr w:type="gramStart"/>
            <w:r w:rsidRPr="00E10D0D">
              <w:t>be made</w:t>
            </w:r>
            <w:proofErr w:type="gramEnd"/>
            <w:r w:rsidRPr="00E10D0D">
              <w:t xml:space="preserve"> via electronic means</w:t>
            </w:r>
            <w:r w:rsidRPr="00E10D0D">
              <w:rPr>
                <w:b/>
                <w:i/>
              </w:rPr>
              <w:t xml:space="preserve">. The central system and the national system should be interlinked and </w:t>
            </w:r>
            <w:proofErr w:type="gramStart"/>
            <w:r w:rsidRPr="00E10D0D">
              <w:rPr>
                <w:b/>
                <w:i/>
              </w:rPr>
              <w:t>fully operational</w:t>
            </w:r>
            <w:proofErr w:type="gramEnd"/>
            <w:r w:rsidRPr="00E10D0D">
              <w:rPr>
                <w:b/>
                <w:i/>
              </w:rPr>
              <w:t>. To facilitate the reduction of delays, it is crucial that those systems allow document sharing and contain a fully searchable database of information related to shipments of waste</w:t>
            </w:r>
            <w:r w:rsidRPr="00E10D0D">
              <w:t xml:space="preserve">. It is also necessary to empower the Commission to lay out the procedural and operational requirements for the practical implementation of the systems ensuring this electronic submission and exchange of information (such as interconnectivity, architecture and security). It is also necessary to provide sufficient time for competent authorities in the Member States and economic operators to prepare for the shift from a paper based approach, as laid down in Regulation (EC) </w:t>
            </w:r>
            <w:r w:rsidR="003A2302">
              <w:t xml:space="preserve">No </w:t>
            </w:r>
            <w:r w:rsidRPr="00E10D0D">
              <w:t xml:space="preserve">1013/2006, to an approach to exchange information and documents electronically. This new obligation should therefore become applicable 24 months after the date of </w:t>
            </w:r>
            <w:r w:rsidRPr="00E10D0D">
              <w:rPr>
                <w:b/>
                <w:i/>
              </w:rPr>
              <w:t>entry into force</w:t>
            </w:r>
            <w:r w:rsidRPr="00E10D0D">
              <w:t xml:space="preserve"> of this </w:t>
            </w:r>
            <w:r w:rsidRPr="00E10D0D">
              <w:lastRenderedPageBreak/>
              <w:t>Regulation</w:t>
            </w:r>
            <w:r w:rsidRPr="00E10D0D">
              <w:rPr>
                <w:b/>
                <w:i/>
              </w:rPr>
              <w:t xml:space="preserve">, before which access to the central system, in its final version </w:t>
            </w:r>
            <w:proofErr w:type="gramStart"/>
            <w:r w:rsidRPr="00E10D0D">
              <w:rPr>
                <w:b/>
                <w:i/>
              </w:rPr>
              <w:t>should be granted</w:t>
            </w:r>
            <w:proofErr w:type="gramEnd"/>
            <w:r w:rsidRPr="00E10D0D">
              <w:rPr>
                <w:b/>
                <w:i/>
              </w:rPr>
              <w:t xml:space="preserve"> to relevant authorities for the purpose of testing and learning</w:t>
            </w:r>
            <w:r w:rsidRPr="00E10D0D">
              <w:t>.</w:t>
            </w:r>
          </w:p>
        </w:tc>
      </w:tr>
    </w:tbl>
    <w:p w14:paraId="2C2EADF8" w14:textId="77777777" w:rsidR="00275540" w:rsidRPr="00E10D0D" w:rsidRDefault="00275540" w:rsidP="00275540"/>
    <w:p w14:paraId="15D4BBF8" w14:textId="77777777" w:rsidR="00275540" w:rsidRPr="00E10D0D" w:rsidRDefault="00275540" w:rsidP="00275540">
      <w:pPr>
        <w:pStyle w:val="AmNumberTabs"/>
      </w:pPr>
      <w:r w:rsidRPr="00E10D0D">
        <w:t>Amendment</w:t>
      </w:r>
      <w:r w:rsidRPr="00E10D0D">
        <w:tab/>
      </w:r>
      <w:r w:rsidRPr="00E10D0D">
        <w:tab/>
        <w:t>13</w:t>
      </w:r>
    </w:p>
    <w:p w14:paraId="1D3BC767" w14:textId="77777777" w:rsidR="00275540" w:rsidRPr="00E10D0D" w:rsidRDefault="00275540" w:rsidP="00275540">
      <w:pPr>
        <w:pStyle w:val="NormalBold12b"/>
      </w:pPr>
      <w:r w:rsidRPr="00E10D0D">
        <w:t>Proposal for a regulation</w:t>
      </w:r>
    </w:p>
    <w:p w14:paraId="195D77A3" w14:textId="77777777" w:rsidR="00275540" w:rsidRPr="00E10D0D" w:rsidRDefault="00275540" w:rsidP="00275540">
      <w:pPr>
        <w:pStyle w:val="NormalBold"/>
      </w:pPr>
      <w:r w:rsidRPr="00E10D0D">
        <w:t>Recital 22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0EEAC76" w14:textId="77777777" w:rsidTr="00D03388">
        <w:trPr>
          <w:trHeight w:hRule="exact" w:val="240"/>
          <w:jc w:val="center"/>
        </w:trPr>
        <w:tc>
          <w:tcPr>
            <w:tcW w:w="9752" w:type="dxa"/>
            <w:gridSpan w:val="2"/>
          </w:tcPr>
          <w:p w14:paraId="31C36B0D" w14:textId="77777777" w:rsidR="00275540" w:rsidRPr="00E10D0D" w:rsidRDefault="00275540" w:rsidP="00D03388"/>
        </w:tc>
      </w:tr>
      <w:tr w:rsidR="00275540" w:rsidRPr="00E10D0D" w14:paraId="1022D7D9" w14:textId="77777777" w:rsidTr="00D03388">
        <w:trPr>
          <w:trHeight w:val="240"/>
          <w:jc w:val="center"/>
        </w:trPr>
        <w:tc>
          <w:tcPr>
            <w:tcW w:w="4876" w:type="dxa"/>
          </w:tcPr>
          <w:p w14:paraId="4F5B036F" w14:textId="77777777" w:rsidR="00275540" w:rsidRPr="00E10D0D" w:rsidRDefault="00275540" w:rsidP="00D03388">
            <w:pPr>
              <w:pStyle w:val="AmColumnHeading"/>
            </w:pPr>
            <w:r w:rsidRPr="00E10D0D">
              <w:t>Text proposed by the Commission</w:t>
            </w:r>
          </w:p>
        </w:tc>
        <w:tc>
          <w:tcPr>
            <w:tcW w:w="4876" w:type="dxa"/>
          </w:tcPr>
          <w:p w14:paraId="719F879F" w14:textId="77777777" w:rsidR="00275540" w:rsidRPr="00E10D0D" w:rsidRDefault="00275540" w:rsidP="00D03388">
            <w:pPr>
              <w:pStyle w:val="AmColumnHeading"/>
            </w:pPr>
            <w:r w:rsidRPr="00E10D0D">
              <w:t>Amendment</w:t>
            </w:r>
          </w:p>
        </w:tc>
      </w:tr>
      <w:tr w:rsidR="00275540" w:rsidRPr="00E10D0D" w14:paraId="054FCB2A" w14:textId="77777777" w:rsidTr="00D03388">
        <w:trPr>
          <w:jc w:val="center"/>
        </w:trPr>
        <w:tc>
          <w:tcPr>
            <w:tcW w:w="4876" w:type="dxa"/>
          </w:tcPr>
          <w:p w14:paraId="23BF67B1" w14:textId="77777777" w:rsidR="00275540" w:rsidRPr="00E10D0D" w:rsidRDefault="00275540" w:rsidP="00D03388">
            <w:pPr>
              <w:pStyle w:val="Normal6a"/>
            </w:pPr>
          </w:p>
        </w:tc>
        <w:tc>
          <w:tcPr>
            <w:tcW w:w="4876" w:type="dxa"/>
          </w:tcPr>
          <w:p w14:paraId="00F9AC33" w14:textId="77777777" w:rsidR="00275540" w:rsidRPr="00E10D0D" w:rsidRDefault="00275540" w:rsidP="00D03388">
            <w:pPr>
              <w:pStyle w:val="Normal6a"/>
            </w:pPr>
            <w:r w:rsidRPr="00E10D0D">
              <w:rPr>
                <w:b/>
                <w:i/>
              </w:rPr>
              <w:t>(22a)</w:t>
            </w:r>
            <w:r w:rsidRPr="00E10D0D">
              <w:tab/>
            </w:r>
            <w:r w:rsidRPr="00E10D0D">
              <w:rPr>
                <w:b/>
                <w:i/>
              </w:rPr>
              <w:t xml:space="preserve">Competent authorities should ensure that there are alternative procedures as safeguards in the electronic system. In the event of a temporary failure of the central system, data should remain protected and accessible, and procedures related to shipments </w:t>
            </w:r>
            <w:proofErr w:type="gramStart"/>
            <w:r w:rsidRPr="00E10D0D">
              <w:rPr>
                <w:b/>
                <w:i/>
              </w:rPr>
              <w:t>should be carried out</w:t>
            </w:r>
            <w:proofErr w:type="gramEnd"/>
            <w:r w:rsidRPr="00E10D0D">
              <w:rPr>
                <w:b/>
                <w:i/>
              </w:rPr>
              <w:t xml:space="preserve"> without unnecessary delays.</w:t>
            </w:r>
          </w:p>
        </w:tc>
      </w:tr>
    </w:tbl>
    <w:p w14:paraId="6131CB4C" w14:textId="77777777" w:rsidR="00275540" w:rsidRPr="00E10D0D" w:rsidRDefault="00275540" w:rsidP="00275540"/>
    <w:p w14:paraId="4E50FB0F" w14:textId="77777777" w:rsidR="00275540" w:rsidRPr="00E10D0D" w:rsidRDefault="00275540" w:rsidP="00275540">
      <w:pPr>
        <w:pStyle w:val="AmNumberTabs"/>
      </w:pPr>
      <w:r w:rsidRPr="00E10D0D">
        <w:t>Amendment</w:t>
      </w:r>
      <w:r w:rsidRPr="00E10D0D">
        <w:tab/>
      </w:r>
      <w:r w:rsidRPr="00E10D0D">
        <w:tab/>
        <w:t>14</w:t>
      </w:r>
    </w:p>
    <w:p w14:paraId="13BC3DE0" w14:textId="77777777" w:rsidR="00275540" w:rsidRPr="00E10D0D" w:rsidRDefault="00275540" w:rsidP="00275540">
      <w:pPr>
        <w:pStyle w:val="NormalBold12b"/>
      </w:pPr>
      <w:r w:rsidRPr="00E10D0D">
        <w:t>Proposal for a regulation</w:t>
      </w:r>
    </w:p>
    <w:p w14:paraId="379E8288" w14:textId="77777777" w:rsidR="00275540" w:rsidRPr="00E10D0D" w:rsidRDefault="00275540" w:rsidP="00275540">
      <w:pPr>
        <w:pStyle w:val="NormalBold"/>
      </w:pPr>
      <w:r w:rsidRPr="00E10D0D">
        <w:t>Recital 30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3E2E8DD" w14:textId="77777777" w:rsidTr="00D03388">
        <w:trPr>
          <w:trHeight w:hRule="exact" w:val="240"/>
          <w:jc w:val="center"/>
        </w:trPr>
        <w:tc>
          <w:tcPr>
            <w:tcW w:w="9752" w:type="dxa"/>
            <w:gridSpan w:val="2"/>
          </w:tcPr>
          <w:p w14:paraId="5702722C" w14:textId="77777777" w:rsidR="00275540" w:rsidRPr="00E10D0D" w:rsidRDefault="00275540" w:rsidP="00D03388"/>
        </w:tc>
      </w:tr>
      <w:tr w:rsidR="00275540" w:rsidRPr="00E10D0D" w14:paraId="461FE201" w14:textId="77777777" w:rsidTr="00D03388">
        <w:trPr>
          <w:trHeight w:val="240"/>
          <w:jc w:val="center"/>
        </w:trPr>
        <w:tc>
          <w:tcPr>
            <w:tcW w:w="4876" w:type="dxa"/>
          </w:tcPr>
          <w:p w14:paraId="030C28D3" w14:textId="77777777" w:rsidR="00275540" w:rsidRPr="00E10D0D" w:rsidRDefault="00275540" w:rsidP="00D03388">
            <w:pPr>
              <w:pStyle w:val="AmColumnHeading"/>
            </w:pPr>
            <w:r w:rsidRPr="00E10D0D">
              <w:t>Text proposed by the Commission</w:t>
            </w:r>
          </w:p>
        </w:tc>
        <w:tc>
          <w:tcPr>
            <w:tcW w:w="4876" w:type="dxa"/>
          </w:tcPr>
          <w:p w14:paraId="0486E585" w14:textId="77777777" w:rsidR="00275540" w:rsidRPr="00E10D0D" w:rsidRDefault="00275540" w:rsidP="00D03388">
            <w:pPr>
              <w:pStyle w:val="AmColumnHeading"/>
            </w:pPr>
            <w:r w:rsidRPr="00E10D0D">
              <w:t>Amendment</w:t>
            </w:r>
          </w:p>
        </w:tc>
      </w:tr>
      <w:tr w:rsidR="00275540" w:rsidRPr="00E10D0D" w14:paraId="20F6A5F9" w14:textId="77777777" w:rsidTr="00D03388">
        <w:trPr>
          <w:jc w:val="center"/>
        </w:trPr>
        <w:tc>
          <w:tcPr>
            <w:tcW w:w="4876" w:type="dxa"/>
          </w:tcPr>
          <w:p w14:paraId="502E2428" w14:textId="77777777" w:rsidR="00275540" w:rsidRPr="00E10D0D" w:rsidRDefault="00275540" w:rsidP="00D03388">
            <w:pPr>
              <w:pStyle w:val="Normal6a"/>
            </w:pPr>
            <w:r w:rsidRPr="00E10D0D">
              <w:t>(30)</w:t>
            </w:r>
            <w:r w:rsidRPr="00E10D0D">
              <w:tab/>
              <w:t xml:space="preserve">With a view to ensuring that competent authorities are able to correctly process the documents submitted to them relating to the shipment of waste, </w:t>
            </w:r>
            <w:r w:rsidRPr="00E10D0D">
              <w:rPr>
                <w:b/>
                <w:i/>
              </w:rPr>
              <w:t>it is necessary to lay out an obligation for</w:t>
            </w:r>
            <w:r w:rsidRPr="00E10D0D">
              <w:t xml:space="preserve"> the </w:t>
            </w:r>
            <w:proofErr w:type="spellStart"/>
            <w:r w:rsidRPr="00E10D0D">
              <w:t>notifier</w:t>
            </w:r>
            <w:proofErr w:type="spellEnd"/>
            <w:r w:rsidRPr="00E10D0D">
              <w:t xml:space="preserve"> </w:t>
            </w:r>
            <w:r w:rsidRPr="00E10D0D">
              <w:rPr>
                <w:b/>
                <w:i/>
              </w:rPr>
              <w:t>to</w:t>
            </w:r>
            <w:r w:rsidRPr="00E10D0D">
              <w:t xml:space="preserve"> provide an authorised translation of these documents in a language acceptable to these authorities, </w:t>
            </w:r>
            <w:r w:rsidRPr="00E10D0D">
              <w:rPr>
                <w:b/>
                <w:i/>
              </w:rPr>
              <w:t>if they</w:t>
            </w:r>
            <w:r w:rsidRPr="00E10D0D">
              <w:t xml:space="preserve"> so request.</w:t>
            </w:r>
          </w:p>
        </w:tc>
        <w:tc>
          <w:tcPr>
            <w:tcW w:w="4876" w:type="dxa"/>
          </w:tcPr>
          <w:p w14:paraId="152E015A" w14:textId="77777777" w:rsidR="00275540" w:rsidRPr="00E10D0D" w:rsidRDefault="00275540" w:rsidP="00D03388">
            <w:pPr>
              <w:pStyle w:val="Normal6a"/>
            </w:pPr>
            <w:r w:rsidRPr="00E10D0D">
              <w:t>(30)</w:t>
            </w:r>
            <w:r w:rsidRPr="00E10D0D">
              <w:tab/>
              <w:t xml:space="preserve">With a view to ensuring that competent authorities are able to correctly process the documents submitted to them relating to the shipment of waste, </w:t>
            </w:r>
            <w:r w:rsidRPr="00E10D0D">
              <w:rPr>
                <w:b/>
                <w:i/>
              </w:rPr>
              <w:t>while avoiding an undue administrative burden,</w:t>
            </w:r>
            <w:r w:rsidRPr="00E10D0D">
              <w:t xml:space="preserve"> the </w:t>
            </w:r>
            <w:proofErr w:type="spellStart"/>
            <w:r w:rsidRPr="00E10D0D">
              <w:t>notifier</w:t>
            </w:r>
            <w:proofErr w:type="spellEnd"/>
            <w:r w:rsidRPr="00E10D0D">
              <w:t xml:space="preserve"> </w:t>
            </w:r>
            <w:r w:rsidRPr="00E10D0D">
              <w:rPr>
                <w:b/>
                <w:i/>
              </w:rPr>
              <w:t>should</w:t>
            </w:r>
            <w:r w:rsidRPr="00E10D0D">
              <w:t xml:space="preserve"> provide </w:t>
            </w:r>
            <w:r w:rsidRPr="00E10D0D">
              <w:rPr>
                <w:b/>
                <w:i/>
              </w:rPr>
              <w:t>notifications, information, documentation or other communications in the official language of the Member State of the competent authorities concerned or in English.</w:t>
            </w:r>
            <w:r w:rsidRPr="00E10D0D">
              <w:t xml:space="preserve"> An authorised translation of these documents in a language acceptable to these authorities, </w:t>
            </w:r>
            <w:r w:rsidRPr="00E10D0D">
              <w:rPr>
                <w:b/>
                <w:i/>
              </w:rPr>
              <w:t>should be provided if the competent authorities</w:t>
            </w:r>
            <w:r w:rsidRPr="00E10D0D">
              <w:t xml:space="preserve"> so request</w:t>
            </w:r>
            <w:r w:rsidRPr="00E10D0D">
              <w:rPr>
                <w:b/>
                <w:i/>
              </w:rPr>
              <w:t>, but only in duly justified cases</w:t>
            </w:r>
            <w:r w:rsidRPr="00E10D0D">
              <w:t>.</w:t>
            </w:r>
          </w:p>
        </w:tc>
      </w:tr>
    </w:tbl>
    <w:p w14:paraId="314A17DA" w14:textId="77777777" w:rsidR="00275540" w:rsidRPr="00E10D0D" w:rsidRDefault="00275540" w:rsidP="00275540"/>
    <w:p w14:paraId="0281CA3C" w14:textId="77777777" w:rsidR="00275540" w:rsidRPr="00E10D0D" w:rsidRDefault="00275540" w:rsidP="00275540">
      <w:pPr>
        <w:pStyle w:val="AmNumberTabs"/>
      </w:pPr>
      <w:r w:rsidRPr="00E10D0D">
        <w:t>Amendment</w:t>
      </w:r>
      <w:r w:rsidRPr="00E10D0D">
        <w:tab/>
      </w:r>
      <w:r w:rsidRPr="00E10D0D">
        <w:tab/>
        <w:t>15</w:t>
      </w:r>
    </w:p>
    <w:p w14:paraId="48381093" w14:textId="77777777" w:rsidR="00275540" w:rsidRPr="00E10D0D" w:rsidRDefault="00275540" w:rsidP="00275540">
      <w:pPr>
        <w:pStyle w:val="NormalBold12b"/>
      </w:pPr>
      <w:r w:rsidRPr="00E10D0D">
        <w:lastRenderedPageBreak/>
        <w:t>Proposal for a regulation</w:t>
      </w:r>
    </w:p>
    <w:p w14:paraId="29E0BAC3" w14:textId="77777777" w:rsidR="00275540" w:rsidRPr="00E10D0D" w:rsidRDefault="00275540" w:rsidP="00275540">
      <w:pPr>
        <w:pStyle w:val="NormalBold"/>
      </w:pPr>
      <w:r w:rsidRPr="00E10D0D">
        <w:t>Recital 31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5BD7CF7" w14:textId="77777777" w:rsidTr="00D03388">
        <w:trPr>
          <w:trHeight w:hRule="exact" w:val="240"/>
          <w:jc w:val="center"/>
        </w:trPr>
        <w:tc>
          <w:tcPr>
            <w:tcW w:w="9752" w:type="dxa"/>
            <w:gridSpan w:val="2"/>
          </w:tcPr>
          <w:p w14:paraId="2D698FC6" w14:textId="77777777" w:rsidR="00275540" w:rsidRPr="00E10D0D" w:rsidRDefault="00275540" w:rsidP="00D03388"/>
        </w:tc>
      </w:tr>
      <w:tr w:rsidR="00275540" w:rsidRPr="00E10D0D" w14:paraId="384B0ACE" w14:textId="77777777" w:rsidTr="00D03388">
        <w:trPr>
          <w:trHeight w:val="240"/>
          <w:jc w:val="center"/>
        </w:trPr>
        <w:tc>
          <w:tcPr>
            <w:tcW w:w="4876" w:type="dxa"/>
          </w:tcPr>
          <w:p w14:paraId="116FE800" w14:textId="77777777" w:rsidR="00275540" w:rsidRPr="00E10D0D" w:rsidRDefault="00275540" w:rsidP="00D03388">
            <w:pPr>
              <w:pStyle w:val="AmColumnHeading"/>
            </w:pPr>
            <w:r w:rsidRPr="00E10D0D">
              <w:t>Text proposed by the Commission</w:t>
            </w:r>
          </w:p>
        </w:tc>
        <w:tc>
          <w:tcPr>
            <w:tcW w:w="4876" w:type="dxa"/>
          </w:tcPr>
          <w:p w14:paraId="0D23FA6E" w14:textId="77777777" w:rsidR="00275540" w:rsidRPr="00E10D0D" w:rsidRDefault="00275540" w:rsidP="00D03388">
            <w:pPr>
              <w:pStyle w:val="AmColumnHeading"/>
            </w:pPr>
            <w:r w:rsidRPr="00E10D0D">
              <w:t>Amendment</w:t>
            </w:r>
          </w:p>
        </w:tc>
      </w:tr>
      <w:tr w:rsidR="00275540" w:rsidRPr="00E10D0D" w14:paraId="1456EC23" w14:textId="77777777" w:rsidTr="00D03388">
        <w:trPr>
          <w:jc w:val="center"/>
        </w:trPr>
        <w:tc>
          <w:tcPr>
            <w:tcW w:w="4876" w:type="dxa"/>
          </w:tcPr>
          <w:p w14:paraId="31EA4732" w14:textId="77777777" w:rsidR="00275540" w:rsidRPr="00E10D0D" w:rsidRDefault="00275540" w:rsidP="00D03388">
            <w:pPr>
              <w:pStyle w:val="Normal6a"/>
            </w:pPr>
            <w:r w:rsidRPr="00E10D0D">
              <w:t>(31)</w:t>
            </w:r>
            <w:r w:rsidRPr="00E10D0D">
              <w:tab/>
              <w:t xml:space="preserve">In order to avoid disruptions of shipments of waste or goods, due to a disagreement between competent authorities on the status of these waste or goods, it is necessary to set out a procedure to resolve such disagreements. It is important in that regard that competent authorities base their decisions on the provisions relating to the determination of by-products and to the end-of-waste status of Directive 2008/98/EC. It is also necessary to lay out a procedure to resolve disagreements between competent authorities as to whether waste should be subject or not to the notification procedure. </w:t>
            </w:r>
            <w:r w:rsidRPr="00E10D0D">
              <w:rPr>
                <w:b/>
                <w:i/>
              </w:rPr>
              <w:t xml:space="preserve">To ensure a better harmonisation across the Union of the conditions under which waste should be subject to the notification procedure, the Commission should also be empowered to adopt implementing acts establishing criteria for the classification of specific waste in the relevant Annexes to this Regulation, which will determine </w:t>
            </w:r>
            <w:proofErr w:type="gramStart"/>
            <w:r w:rsidRPr="00E10D0D">
              <w:rPr>
                <w:b/>
                <w:i/>
              </w:rPr>
              <w:t>whether or not</w:t>
            </w:r>
            <w:proofErr w:type="gramEnd"/>
            <w:r w:rsidRPr="00E10D0D">
              <w:rPr>
                <w:b/>
                <w:i/>
              </w:rPr>
              <w:t xml:space="preserve"> it is subject to the notification procedure.</w:t>
            </w:r>
            <w:r w:rsidRPr="00E10D0D">
              <w:t xml:space="preserve"> In addition, in order to avoid that waste are falsely declared as used goods </w:t>
            </w:r>
            <w:r w:rsidRPr="00E10D0D">
              <w:rPr>
                <w:b/>
                <w:i/>
              </w:rPr>
              <w:t>and to provide legal clarity, the Commission should be empowered to adopt implementing acts establishing</w:t>
            </w:r>
            <w:r w:rsidRPr="00E10D0D">
              <w:t xml:space="preserve"> criteria to distinguish between used goods and waste, for specific commodities for which such distinction is important, especially for their export from the Union.</w:t>
            </w:r>
          </w:p>
        </w:tc>
        <w:tc>
          <w:tcPr>
            <w:tcW w:w="4876" w:type="dxa"/>
          </w:tcPr>
          <w:p w14:paraId="03BA1226" w14:textId="77777777" w:rsidR="00275540" w:rsidRPr="00E10D0D" w:rsidRDefault="00275540" w:rsidP="00D03388">
            <w:pPr>
              <w:pStyle w:val="Normal6a"/>
            </w:pPr>
            <w:r w:rsidRPr="00E10D0D">
              <w:t>(31)</w:t>
            </w:r>
            <w:r w:rsidRPr="00E10D0D">
              <w:tab/>
              <w:t xml:space="preserve">In order to avoid disruptions of shipments of waste or goods, due to a disagreement between competent authorities on the status of these waste or goods, it is necessary to set out a procedure to resolve such disagreements. It is important in that regard that competent authorities base their decisions on the provisions relating to the determination of by-products and to the end-of-waste status of Directive 2008/98/EC. It is also necessary to </w:t>
            </w:r>
            <w:r w:rsidRPr="00E10D0D">
              <w:rPr>
                <w:b/>
                <w:i/>
              </w:rPr>
              <w:t>establish criteria for the classification of specific waste in the Annexes to this Regulation and to</w:t>
            </w:r>
            <w:r w:rsidRPr="00E10D0D">
              <w:t xml:space="preserve"> lay out a procedure to resolve disagreements between competent authorities as to whether waste should be subject or not to the notification procedure. In addition, in order </w:t>
            </w:r>
            <w:r w:rsidRPr="00E10D0D">
              <w:rPr>
                <w:b/>
                <w:i/>
              </w:rPr>
              <w:t>to provide legal certainty and</w:t>
            </w:r>
            <w:r w:rsidRPr="00E10D0D">
              <w:t xml:space="preserve"> to avoid that waste are falsely declared as used goods</w:t>
            </w:r>
            <w:r w:rsidRPr="00E10D0D">
              <w:rPr>
                <w:b/>
                <w:i/>
              </w:rPr>
              <w:t>, it is necessary to establish</w:t>
            </w:r>
            <w:r w:rsidRPr="00E10D0D">
              <w:t xml:space="preserve"> criteria to distinguish between used goods and waste, for specific commodities for which such distinction is important, especially for their export from the Union.</w:t>
            </w:r>
          </w:p>
        </w:tc>
      </w:tr>
    </w:tbl>
    <w:p w14:paraId="65ADB442" w14:textId="77777777" w:rsidR="00275540" w:rsidRPr="00E10D0D" w:rsidRDefault="00275540" w:rsidP="00275540"/>
    <w:p w14:paraId="53E934FF" w14:textId="77777777" w:rsidR="00275540" w:rsidRPr="00E10D0D" w:rsidRDefault="00275540" w:rsidP="00275540">
      <w:pPr>
        <w:pStyle w:val="AmNumberTabs"/>
      </w:pPr>
      <w:r w:rsidRPr="00E10D0D">
        <w:t>Amendment</w:t>
      </w:r>
      <w:r w:rsidRPr="00E10D0D">
        <w:tab/>
      </w:r>
      <w:r w:rsidRPr="00E10D0D">
        <w:tab/>
        <w:t>16</w:t>
      </w:r>
    </w:p>
    <w:p w14:paraId="34A2FF7E" w14:textId="77777777" w:rsidR="00275540" w:rsidRPr="00E10D0D" w:rsidRDefault="00275540" w:rsidP="00275540">
      <w:pPr>
        <w:pStyle w:val="NormalBold12b"/>
      </w:pPr>
      <w:r w:rsidRPr="00E10D0D">
        <w:t>Proposal for a regulation</w:t>
      </w:r>
    </w:p>
    <w:p w14:paraId="6C304AFB" w14:textId="77777777" w:rsidR="00275540" w:rsidRPr="00E10D0D" w:rsidRDefault="00275540" w:rsidP="00275540">
      <w:pPr>
        <w:pStyle w:val="NormalBold"/>
      </w:pPr>
      <w:r w:rsidRPr="00E10D0D">
        <w:t>Recital 36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9BB5FCA" w14:textId="77777777" w:rsidTr="00D03388">
        <w:trPr>
          <w:trHeight w:hRule="exact" w:val="240"/>
          <w:jc w:val="center"/>
        </w:trPr>
        <w:tc>
          <w:tcPr>
            <w:tcW w:w="9752" w:type="dxa"/>
            <w:gridSpan w:val="2"/>
          </w:tcPr>
          <w:p w14:paraId="13B96098" w14:textId="77777777" w:rsidR="00275540" w:rsidRPr="00E10D0D" w:rsidRDefault="00275540" w:rsidP="00D03388"/>
        </w:tc>
      </w:tr>
      <w:tr w:rsidR="00275540" w:rsidRPr="00E10D0D" w14:paraId="1EAC5EDE" w14:textId="77777777" w:rsidTr="00D03388">
        <w:trPr>
          <w:trHeight w:val="240"/>
          <w:jc w:val="center"/>
        </w:trPr>
        <w:tc>
          <w:tcPr>
            <w:tcW w:w="4876" w:type="dxa"/>
          </w:tcPr>
          <w:p w14:paraId="3456A78B" w14:textId="77777777" w:rsidR="00275540" w:rsidRPr="00E10D0D" w:rsidRDefault="00275540" w:rsidP="00D03388">
            <w:pPr>
              <w:pStyle w:val="AmColumnHeading"/>
            </w:pPr>
            <w:r w:rsidRPr="00E10D0D">
              <w:t>Text proposed by the Commission</w:t>
            </w:r>
          </w:p>
        </w:tc>
        <w:tc>
          <w:tcPr>
            <w:tcW w:w="4876" w:type="dxa"/>
          </w:tcPr>
          <w:p w14:paraId="7B664D32" w14:textId="77777777" w:rsidR="00275540" w:rsidRPr="00E10D0D" w:rsidRDefault="00275540" w:rsidP="00D03388">
            <w:pPr>
              <w:pStyle w:val="AmColumnHeading"/>
            </w:pPr>
            <w:r w:rsidRPr="00E10D0D">
              <w:t>Amendment</w:t>
            </w:r>
          </w:p>
        </w:tc>
      </w:tr>
      <w:tr w:rsidR="00275540" w:rsidRPr="00E10D0D" w14:paraId="40CC8E22" w14:textId="77777777" w:rsidTr="00D03388">
        <w:trPr>
          <w:jc w:val="center"/>
        </w:trPr>
        <w:tc>
          <w:tcPr>
            <w:tcW w:w="4876" w:type="dxa"/>
          </w:tcPr>
          <w:p w14:paraId="55C02D1C" w14:textId="77777777" w:rsidR="00275540" w:rsidRPr="00E10D0D" w:rsidRDefault="00275540" w:rsidP="00D03388">
            <w:pPr>
              <w:pStyle w:val="Normal6a"/>
            </w:pPr>
            <w:r w:rsidRPr="00E10D0D">
              <w:t>(36)</w:t>
            </w:r>
            <w:r w:rsidRPr="00E10D0D">
              <w:tab/>
              <w:t xml:space="preserve">To protect the environment of the countries concerned, it is necessary to clarify the scope of the prohibition of </w:t>
            </w:r>
            <w:r w:rsidRPr="00E10D0D">
              <w:lastRenderedPageBreak/>
              <w:t>exports of hazardous waste destined for recovery in third countries to which the OECD Decision does not apply, in accordance with the Basel Convention. In particular, it is necessary to clarify the list of waste to which that prohibition applies and to ensure that it also includes the waste listed in Annex II to the Basel Convention, namely waste collected from households, residues from the incineration of household waste and hard-to-recycle plastic waste.</w:t>
            </w:r>
          </w:p>
        </w:tc>
        <w:tc>
          <w:tcPr>
            <w:tcW w:w="4876" w:type="dxa"/>
          </w:tcPr>
          <w:p w14:paraId="488F696E" w14:textId="77777777" w:rsidR="00275540" w:rsidRPr="00E10D0D" w:rsidRDefault="00275540" w:rsidP="00D03388">
            <w:pPr>
              <w:pStyle w:val="Normal6a"/>
            </w:pPr>
            <w:r w:rsidRPr="00E10D0D">
              <w:lastRenderedPageBreak/>
              <w:t>(36)</w:t>
            </w:r>
            <w:r w:rsidRPr="00E10D0D">
              <w:tab/>
              <w:t xml:space="preserve">To protect the environment of the countries concerned, it is necessary to clarify the scope of the prohibition of </w:t>
            </w:r>
            <w:r w:rsidRPr="00E10D0D">
              <w:lastRenderedPageBreak/>
              <w:t>exports of hazardous waste destined for recovery in third countries to which the OECD Decision does not apply, in accordance with the Basel Convention. In particular, it is necessary to clarify the list of waste to which that prohibition applies and to ensure that it also includes the waste listed in Annex II to the Basel Convention, namely waste collected from households, residues from the incineration of household waste and hard-to-recycle</w:t>
            </w:r>
            <w:r w:rsidRPr="00E10D0D">
              <w:rPr>
                <w:b/>
                <w:i/>
              </w:rPr>
              <w:t>, contaminated or mixed</w:t>
            </w:r>
            <w:r w:rsidRPr="00E10D0D">
              <w:t xml:space="preserve"> plastic waste.</w:t>
            </w:r>
          </w:p>
        </w:tc>
      </w:tr>
    </w:tbl>
    <w:p w14:paraId="02757AC8" w14:textId="77777777" w:rsidR="00275540" w:rsidRPr="00E10D0D" w:rsidRDefault="00275540" w:rsidP="00275540"/>
    <w:p w14:paraId="6FF4089F" w14:textId="77777777" w:rsidR="00275540" w:rsidRPr="00E10D0D" w:rsidRDefault="00275540" w:rsidP="00275540">
      <w:pPr>
        <w:pStyle w:val="AmNumberTabs"/>
      </w:pPr>
      <w:r w:rsidRPr="00E10D0D">
        <w:t>Amendment</w:t>
      </w:r>
      <w:r w:rsidRPr="00E10D0D">
        <w:tab/>
      </w:r>
      <w:r w:rsidRPr="00E10D0D">
        <w:tab/>
        <w:t>17</w:t>
      </w:r>
    </w:p>
    <w:p w14:paraId="7FFB9DEB" w14:textId="77777777" w:rsidR="00275540" w:rsidRPr="00E10D0D" w:rsidRDefault="00275540" w:rsidP="00275540">
      <w:pPr>
        <w:pStyle w:val="NormalBold12b"/>
      </w:pPr>
      <w:r w:rsidRPr="00E10D0D">
        <w:t>Proposal for a regulation</w:t>
      </w:r>
    </w:p>
    <w:p w14:paraId="72E62F56" w14:textId="77777777" w:rsidR="00275540" w:rsidRPr="00E10D0D" w:rsidRDefault="00275540" w:rsidP="00275540">
      <w:pPr>
        <w:pStyle w:val="NormalBold"/>
      </w:pPr>
      <w:r w:rsidRPr="00E10D0D">
        <w:t>Recital 36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3B68464" w14:textId="77777777" w:rsidTr="00D03388">
        <w:trPr>
          <w:trHeight w:hRule="exact" w:val="240"/>
          <w:jc w:val="center"/>
        </w:trPr>
        <w:tc>
          <w:tcPr>
            <w:tcW w:w="9752" w:type="dxa"/>
            <w:gridSpan w:val="2"/>
          </w:tcPr>
          <w:p w14:paraId="03B2F6E6" w14:textId="77777777" w:rsidR="00275540" w:rsidRPr="00E10D0D" w:rsidRDefault="00275540" w:rsidP="00D03388"/>
        </w:tc>
      </w:tr>
      <w:tr w:rsidR="00275540" w:rsidRPr="00E10D0D" w14:paraId="08E8BC30" w14:textId="77777777" w:rsidTr="00D03388">
        <w:trPr>
          <w:trHeight w:val="240"/>
          <w:jc w:val="center"/>
        </w:trPr>
        <w:tc>
          <w:tcPr>
            <w:tcW w:w="4876" w:type="dxa"/>
          </w:tcPr>
          <w:p w14:paraId="0C01919A" w14:textId="77777777" w:rsidR="00275540" w:rsidRPr="00E10D0D" w:rsidRDefault="00275540" w:rsidP="00D03388">
            <w:pPr>
              <w:pStyle w:val="AmColumnHeading"/>
            </w:pPr>
            <w:r w:rsidRPr="00E10D0D">
              <w:t>Text proposed by the Commission</w:t>
            </w:r>
          </w:p>
        </w:tc>
        <w:tc>
          <w:tcPr>
            <w:tcW w:w="4876" w:type="dxa"/>
          </w:tcPr>
          <w:p w14:paraId="333B66EF" w14:textId="77777777" w:rsidR="00275540" w:rsidRPr="00E10D0D" w:rsidRDefault="00275540" w:rsidP="00D03388">
            <w:pPr>
              <w:pStyle w:val="AmColumnHeading"/>
            </w:pPr>
            <w:r w:rsidRPr="00E10D0D">
              <w:t>Amendment</w:t>
            </w:r>
          </w:p>
        </w:tc>
      </w:tr>
      <w:tr w:rsidR="00275540" w:rsidRPr="00E10D0D" w14:paraId="1A1E6074" w14:textId="77777777" w:rsidTr="00D03388">
        <w:trPr>
          <w:jc w:val="center"/>
        </w:trPr>
        <w:tc>
          <w:tcPr>
            <w:tcW w:w="4876" w:type="dxa"/>
          </w:tcPr>
          <w:p w14:paraId="63883D59" w14:textId="77777777" w:rsidR="00275540" w:rsidRPr="00E10D0D" w:rsidRDefault="00275540" w:rsidP="00D03388">
            <w:pPr>
              <w:pStyle w:val="Normal6a"/>
            </w:pPr>
          </w:p>
        </w:tc>
        <w:tc>
          <w:tcPr>
            <w:tcW w:w="4876" w:type="dxa"/>
          </w:tcPr>
          <w:p w14:paraId="7CA67D35" w14:textId="77777777" w:rsidR="00275540" w:rsidRPr="00E10D0D" w:rsidRDefault="00275540" w:rsidP="00D03388">
            <w:pPr>
              <w:pStyle w:val="Normal6a"/>
            </w:pPr>
            <w:r w:rsidRPr="00E10D0D">
              <w:rPr>
                <w:b/>
                <w:i/>
              </w:rPr>
              <w:t>(36a)</w:t>
            </w:r>
            <w:r w:rsidRPr="00E10D0D">
              <w:tab/>
            </w:r>
            <w:r w:rsidRPr="00E10D0D">
              <w:rPr>
                <w:b/>
                <w:i/>
              </w:rPr>
              <w:t>The Union should thoroughly rethink the management of its plastic waste, starting with prevention and ensuring that such waste is collected, reused and recycled. </w:t>
            </w:r>
          </w:p>
        </w:tc>
      </w:tr>
    </w:tbl>
    <w:p w14:paraId="1A6701E8" w14:textId="77777777" w:rsidR="00275540" w:rsidRPr="00E10D0D" w:rsidRDefault="00275540" w:rsidP="00275540"/>
    <w:p w14:paraId="7CC0EADC" w14:textId="77777777" w:rsidR="00275540" w:rsidRPr="00E10D0D" w:rsidRDefault="00275540" w:rsidP="00275540">
      <w:pPr>
        <w:pStyle w:val="AmNumberTabs"/>
      </w:pPr>
      <w:r w:rsidRPr="00E10D0D">
        <w:t>Amendment</w:t>
      </w:r>
      <w:r w:rsidRPr="00E10D0D">
        <w:tab/>
      </w:r>
      <w:r w:rsidRPr="00E10D0D">
        <w:tab/>
        <w:t>18</w:t>
      </w:r>
    </w:p>
    <w:p w14:paraId="0FFEE200" w14:textId="77777777" w:rsidR="00275540" w:rsidRPr="00E10D0D" w:rsidRDefault="00275540" w:rsidP="00275540">
      <w:pPr>
        <w:pStyle w:val="NormalBold12b"/>
      </w:pPr>
      <w:r w:rsidRPr="00E10D0D">
        <w:t>Proposal for a regulation</w:t>
      </w:r>
    </w:p>
    <w:p w14:paraId="4030D904" w14:textId="77777777" w:rsidR="00275540" w:rsidRPr="00E10D0D" w:rsidRDefault="00275540" w:rsidP="00275540">
      <w:pPr>
        <w:pStyle w:val="NormalBold"/>
      </w:pPr>
      <w:r w:rsidRPr="00E10D0D">
        <w:t>Recital 36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A3AA6D3" w14:textId="77777777" w:rsidTr="00D03388">
        <w:trPr>
          <w:trHeight w:hRule="exact" w:val="240"/>
          <w:jc w:val="center"/>
        </w:trPr>
        <w:tc>
          <w:tcPr>
            <w:tcW w:w="9752" w:type="dxa"/>
            <w:gridSpan w:val="2"/>
          </w:tcPr>
          <w:p w14:paraId="2D023F14" w14:textId="77777777" w:rsidR="00275540" w:rsidRPr="00E10D0D" w:rsidRDefault="00275540" w:rsidP="00D03388"/>
        </w:tc>
      </w:tr>
      <w:tr w:rsidR="00275540" w:rsidRPr="00E10D0D" w14:paraId="51E0068B" w14:textId="77777777" w:rsidTr="00D03388">
        <w:trPr>
          <w:trHeight w:val="240"/>
          <w:jc w:val="center"/>
        </w:trPr>
        <w:tc>
          <w:tcPr>
            <w:tcW w:w="4876" w:type="dxa"/>
          </w:tcPr>
          <w:p w14:paraId="471ECE35" w14:textId="77777777" w:rsidR="00275540" w:rsidRPr="00E10D0D" w:rsidRDefault="00275540" w:rsidP="00D03388">
            <w:pPr>
              <w:pStyle w:val="AmColumnHeading"/>
            </w:pPr>
            <w:r w:rsidRPr="00E10D0D">
              <w:t>Text proposed by the Commission</w:t>
            </w:r>
          </w:p>
        </w:tc>
        <w:tc>
          <w:tcPr>
            <w:tcW w:w="4876" w:type="dxa"/>
          </w:tcPr>
          <w:p w14:paraId="03D9B421" w14:textId="77777777" w:rsidR="00275540" w:rsidRPr="00E10D0D" w:rsidRDefault="00275540" w:rsidP="00D03388">
            <w:pPr>
              <w:pStyle w:val="AmColumnHeading"/>
            </w:pPr>
            <w:r w:rsidRPr="00E10D0D">
              <w:t>Amendment</w:t>
            </w:r>
          </w:p>
        </w:tc>
      </w:tr>
      <w:tr w:rsidR="00275540" w:rsidRPr="00E10D0D" w14:paraId="57672B04" w14:textId="77777777" w:rsidTr="00D03388">
        <w:trPr>
          <w:jc w:val="center"/>
        </w:trPr>
        <w:tc>
          <w:tcPr>
            <w:tcW w:w="4876" w:type="dxa"/>
          </w:tcPr>
          <w:p w14:paraId="1A67D0F3" w14:textId="77777777" w:rsidR="00275540" w:rsidRPr="00E10D0D" w:rsidRDefault="00275540" w:rsidP="00D03388">
            <w:pPr>
              <w:pStyle w:val="Normal6a"/>
            </w:pPr>
          </w:p>
        </w:tc>
        <w:tc>
          <w:tcPr>
            <w:tcW w:w="4876" w:type="dxa"/>
          </w:tcPr>
          <w:p w14:paraId="1BC7B493" w14:textId="77777777" w:rsidR="00275540" w:rsidRPr="00E10D0D" w:rsidRDefault="00275540" w:rsidP="00D03388">
            <w:pPr>
              <w:pStyle w:val="Normal6a"/>
            </w:pPr>
            <w:r w:rsidRPr="00E10D0D">
              <w:rPr>
                <w:b/>
                <w:i/>
              </w:rPr>
              <w:t>(36b)</w:t>
            </w:r>
            <w:r w:rsidRPr="00E10D0D">
              <w:tab/>
            </w:r>
            <w:r w:rsidRPr="00E10D0D">
              <w:rPr>
                <w:b/>
                <w:i/>
              </w:rPr>
              <w:t xml:space="preserve">Plastic waste poses particular challenges. There is a wide diversity of polymers, and they often contain hazardous additives and numerous contaminants. Measuring the levels of hazardous additives and of contaminants for export control purposes would require costly testing. Recycling levels for plastic waste are low, and the recycling of plastic waste can create large amounts of residual waste. Some major shipping companies are committed to stopping the transport of plastic waste to help curb pollution. In light of various problems created by plastic waste </w:t>
            </w:r>
            <w:r w:rsidRPr="00E10D0D">
              <w:rPr>
                <w:b/>
                <w:i/>
              </w:rPr>
              <w:lastRenderedPageBreak/>
              <w:t>management in third countries, the Union should gradually phase out the export of all kinds of plastic waste outside of the Union and EFTA countries. </w:t>
            </w:r>
          </w:p>
        </w:tc>
      </w:tr>
    </w:tbl>
    <w:p w14:paraId="2BEA1A76" w14:textId="77777777" w:rsidR="00275540" w:rsidRPr="00E10D0D" w:rsidRDefault="00275540" w:rsidP="00275540"/>
    <w:p w14:paraId="4F05EAD2" w14:textId="77777777" w:rsidR="00275540" w:rsidRPr="00E10D0D" w:rsidRDefault="00275540" w:rsidP="00275540">
      <w:pPr>
        <w:pStyle w:val="AmNumberTabs"/>
      </w:pPr>
      <w:r w:rsidRPr="00E10D0D">
        <w:t>Amendment</w:t>
      </w:r>
      <w:r w:rsidRPr="00E10D0D">
        <w:tab/>
      </w:r>
      <w:r w:rsidRPr="00E10D0D">
        <w:tab/>
        <w:t>19</w:t>
      </w:r>
    </w:p>
    <w:p w14:paraId="310E5ED8" w14:textId="77777777" w:rsidR="00275540" w:rsidRPr="00E10D0D" w:rsidRDefault="00275540" w:rsidP="00275540">
      <w:pPr>
        <w:pStyle w:val="NormalBold12b"/>
      </w:pPr>
      <w:r w:rsidRPr="00E10D0D">
        <w:t>Proposal for a regulation</w:t>
      </w:r>
    </w:p>
    <w:p w14:paraId="0F59552B" w14:textId="77777777" w:rsidR="00275540" w:rsidRPr="00E10D0D" w:rsidRDefault="00275540" w:rsidP="00275540">
      <w:pPr>
        <w:pStyle w:val="NormalBold"/>
      </w:pPr>
      <w:r w:rsidRPr="00E10D0D">
        <w:t>Recital 36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802753E" w14:textId="77777777" w:rsidTr="00D03388">
        <w:trPr>
          <w:trHeight w:hRule="exact" w:val="240"/>
          <w:jc w:val="center"/>
        </w:trPr>
        <w:tc>
          <w:tcPr>
            <w:tcW w:w="9752" w:type="dxa"/>
            <w:gridSpan w:val="2"/>
          </w:tcPr>
          <w:p w14:paraId="71251E25" w14:textId="77777777" w:rsidR="00275540" w:rsidRPr="00E10D0D" w:rsidRDefault="00275540" w:rsidP="00D03388"/>
        </w:tc>
      </w:tr>
      <w:tr w:rsidR="00275540" w:rsidRPr="00E10D0D" w14:paraId="4A96CF72" w14:textId="77777777" w:rsidTr="00D03388">
        <w:trPr>
          <w:trHeight w:val="240"/>
          <w:jc w:val="center"/>
        </w:trPr>
        <w:tc>
          <w:tcPr>
            <w:tcW w:w="4876" w:type="dxa"/>
          </w:tcPr>
          <w:p w14:paraId="5158927B" w14:textId="77777777" w:rsidR="00275540" w:rsidRPr="00E10D0D" w:rsidRDefault="00275540" w:rsidP="00D03388">
            <w:pPr>
              <w:pStyle w:val="AmColumnHeading"/>
            </w:pPr>
            <w:r w:rsidRPr="00E10D0D">
              <w:t>Text proposed by the Commission</w:t>
            </w:r>
          </w:p>
        </w:tc>
        <w:tc>
          <w:tcPr>
            <w:tcW w:w="4876" w:type="dxa"/>
          </w:tcPr>
          <w:p w14:paraId="4DF8530C" w14:textId="77777777" w:rsidR="00275540" w:rsidRPr="00E10D0D" w:rsidRDefault="00275540" w:rsidP="00D03388">
            <w:pPr>
              <w:pStyle w:val="AmColumnHeading"/>
            </w:pPr>
            <w:r w:rsidRPr="00E10D0D">
              <w:t>Amendment</w:t>
            </w:r>
          </w:p>
        </w:tc>
      </w:tr>
      <w:tr w:rsidR="00275540" w:rsidRPr="00E10D0D" w14:paraId="03697BAF" w14:textId="77777777" w:rsidTr="00D03388">
        <w:trPr>
          <w:jc w:val="center"/>
        </w:trPr>
        <w:tc>
          <w:tcPr>
            <w:tcW w:w="4876" w:type="dxa"/>
          </w:tcPr>
          <w:p w14:paraId="16A12B52" w14:textId="77777777" w:rsidR="00275540" w:rsidRPr="00E10D0D" w:rsidRDefault="00275540" w:rsidP="00D03388">
            <w:pPr>
              <w:pStyle w:val="Normal6a"/>
            </w:pPr>
          </w:p>
        </w:tc>
        <w:tc>
          <w:tcPr>
            <w:tcW w:w="4876" w:type="dxa"/>
          </w:tcPr>
          <w:p w14:paraId="4007B9A3" w14:textId="77777777" w:rsidR="00275540" w:rsidRPr="00E10D0D" w:rsidRDefault="00275540" w:rsidP="00D03388">
            <w:pPr>
              <w:pStyle w:val="Normal6a"/>
            </w:pPr>
            <w:r w:rsidRPr="00E10D0D">
              <w:rPr>
                <w:b/>
                <w:i/>
              </w:rPr>
              <w:t>(36c)</w:t>
            </w:r>
            <w:r w:rsidRPr="00E10D0D">
              <w:tab/>
            </w:r>
            <w:r w:rsidRPr="00E10D0D">
              <w:rPr>
                <w:b/>
                <w:i/>
              </w:rPr>
              <w:t>To ensure there is effective enforcement of the phase-out of export of plastic waste outside of the Union and EFTA countries, it is necessary to carry out regular monitoring and inspection at checkpoints, including to prevent any circumvention of the phase-out requirement by false claims that it is not waste. </w:t>
            </w:r>
          </w:p>
        </w:tc>
      </w:tr>
    </w:tbl>
    <w:p w14:paraId="00BA9769" w14:textId="77777777" w:rsidR="00275540" w:rsidRPr="00E10D0D" w:rsidRDefault="00275540" w:rsidP="00275540"/>
    <w:p w14:paraId="114F386A" w14:textId="77777777" w:rsidR="00275540" w:rsidRPr="00E10D0D" w:rsidRDefault="00275540" w:rsidP="00275540">
      <w:pPr>
        <w:pStyle w:val="AmNumberTabs"/>
      </w:pPr>
      <w:r w:rsidRPr="00E10D0D">
        <w:t>Amendment</w:t>
      </w:r>
      <w:r w:rsidRPr="00E10D0D">
        <w:tab/>
      </w:r>
      <w:r w:rsidRPr="00E10D0D">
        <w:tab/>
        <w:t>20</w:t>
      </w:r>
    </w:p>
    <w:p w14:paraId="273406DD" w14:textId="77777777" w:rsidR="00275540" w:rsidRPr="00E10D0D" w:rsidRDefault="00275540" w:rsidP="00275540">
      <w:pPr>
        <w:pStyle w:val="NormalBold12b"/>
      </w:pPr>
      <w:r w:rsidRPr="00E10D0D">
        <w:t>Proposal for a regulation</w:t>
      </w:r>
    </w:p>
    <w:p w14:paraId="11F80ECA" w14:textId="77777777" w:rsidR="00275540" w:rsidRPr="00E10D0D" w:rsidRDefault="00275540" w:rsidP="00275540">
      <w:pPr>
        <w:pStyle w:val="NormalBold"/>
      </w:pPr>
      <w:r w:rsidRPr="00E10D0D">
        <w:t>Recital 36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9024310" w14:textId="77777777" w:rsidTr="00D03388">
        <w:trPr>
          <w:trHeight w:hRule="exact" w:val="240"/>
          <w:jc w:val="center"/>
        </w:trPr>
        <w:tc>
          <w:tcPr>
            <w:tcW w:w="9752" w:type="dxa"/>
            <w:gridSpan w:val="2"/>
          </w:tcPr>
          <w:p w14:paraId="745C0394" w14:textId="77777777" w:rsidR="00275540" w:rsidRPr="00E10D0D" w:rsidRDefault="00275540" w:rsidP="00D03388"/>
        </w:tc>
      </w:tr>
      <w:tr w:rsidR="00275540" w:rsidRPr="00E10D0D" w14:paraId="648B8C37" w14:textId="77777777" w:rsidTr="00D03388">
        <w:trPr>
          <w:trHeight w:val="240"/>
          <w:jc w:val="center"/>
        </w:trPr>
        <w:tc>
          <w:tcPr>
            <w:tcW w:w="4876" w:type="dxa"/>
          </w:tcPr>
          <w:p w14:paraId="36D3631A" w14:textId="77777777" w:rsidR="00275540" w:rsidRPr="00E10D0D" w:rsidRDefault="00275540" w:rsidP="00D03388">
            <w:pPr>
              <w:pStyle w:val="AmColumnHeading"/>
            </w:pPr>
            <w:r w:rsidRPr="00E10D0D">
              <w:t>Text proposed by the Commission</w:t>
            </w:r>
          </w:p>
        </w:tc>
        <w:tc>
          <w:tcPr>
            <w:tcW w:w="4876" w:type="dxa"/>
          </w:tcPr>
          <w:p w14:paraId="668DAF50" w14:textId="77777777" w:rsidR="00275540" w:rsidRPr="00E10D0D" w:rsidRDefault="00275540" w:rsidP="00D03388">
            <w:pPr>
              <w:pStyle w:val="AmColumnHeading"/>
            </w:pPr>
            <w:r w:rsidRPr="00E10D0D">
              <w:t>Amendment</w:t>
            </w:r>
          </w:p>
        </w:tc>
      </w:tr>
      <w:tr w:rsidR="00275540" w:rsidRPr="00E10D0D" w14:paraId="3B8F41FB" w14:textId="77777777" w:rsidTr="00D03388">
        <w:trPr>
          <w:jc w:val="center"/>
        </w:trPr>
        <w:tc>
          <w:tcPr>
            <w:tcW w:w="4876" w:type="dxa"/>
          </w:tcPr>
          <w:p w14:paraId="588F195B" w14:textId="77777777" w:rsidR="00275540" w:rsidRPr="00E10D0D" w:rsidRDefault="00275540" w:rsidP="00D03388">
            <w:pPr>
              <w:pStyle w:val="Normal6a"/>
            </w:pPr>
          </w:p>
        </w:tc>
        <w:tc>
          <w:tcPr>
            <w:tcW w:w="4876" w:type="dxa"/>
          </w:tcPr>
          <w:p w14:paraId="04CCB02C" w14:textId="77777777" w:rsidR="00275540" w:rsidRPr="00E10D0D" w:rsidRDefault="00275540" w:rsidP="00D03388">
            <w:pPr>
              <w:pStyle w:val="Normal6a"/>
            </w:pPr>
            <w:r w:rsidRPr="00E10D0D">
              <w:rPr>
                <w:b/>
                <w:i/>
              </w:rPr>
              <w:t>(36d)</w:t>
            </w:r>
            <w:r w:rsidRPr="00E10D0D">
              <w:tab/>
            </w:r>
            <w:r w:rsidRPr="00E10D0D">
              <w:rPr>
                <w:b/>
                <w:i/>
              </w:rPr>
              <w:t xml:space="preserve">To promote plastics recycling in the Union, a market for products containing recycled plastic </w:t>
            </w:r>
            <w:proofErr w:type="gramStart"/>
            <w:r w:rsidRPr="00E10D0D">
              <w:rPr>
                <w:b/>
                <w:i/>
              </w:rPr>
              <w:t>should be supported</w:t>
            </w:r>
            <w:proofErr w:type="gramEnd"/>
            <w:r w:rsidRPr="00E10D0D">
              <w:rPr>
                <w:b/>
                <w:i/>
              </w:rPr>
              <w:t>. The Commission should assess the introduction of targets on recycled content, particularly, but no limited to, for products made out of plastic, and, where appropriate, submit a legislative proposal accordingly. </w:t>
            </w:r>
          </w:p>
        </w:tc>
      </w:tr>
    </w:tbl>
    <w:p w14:paraId="01E3044B" w14:textId="77777777" w:rsidR="00275540" w:rsidRPr="00E10D0D" w:rsidRDefault="00275540" w:rsidP="00275540"/>
    <w:p w14:paraId="7D285702" w14:textId="77777777" w:rsidR="00275540" w:rsidRPr="00E10D0D" w:rsidRDefault="00275540" w:rsidP="00275540">
      <w:pPr>
        <w:pStyle w:val="AmNumberTabs"/>
      </w:pPr>
      <w:r w:rsidRPr="00E10D0D">
        <w:t>Amendment</w:t>
      </w:r>
      <w:r w:rsidRPr="00E10D0D">
        <w:tab/>
      </w:r>
      <w:r w:rsidRPr="00E10D0D">
        <w:tab/>
        <w:t>21</w:t>
      </w:r>
    </w:p>
    <w:p w14:paraId="0F9ED68D" w14:textId="77777777" w:rsidR="00275540" w:rsidRPr="00E10D0D" w:rsidRDefault="00275540" w:rsidP="00275540">
      <w:pPr>
        <w:pStyle w:val="NormalBold12b"/>
      </w:pPr>
      <w:r w:rsidRPr="00E10D0D">
        <w:t>Proposal for a regulation</w:t>
      </w:r>
    </w:p>
    <w:p w14:paraId="5B999C23" w14:textId="77777777" w:rsidR="00275540" w:rsidRPr="00E10D0D" w:rsidRDefault="00275540" w:rsidP="00275540">
      <w:pPr>
        <w:pStyle w:val="NormalBold"/>
      </w:pPr>
      <w:r w:rsidRPr="00E10D0D">
        <w:t>Recital 37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BEC00A4" w14:textId="77777777" w:rsidTr="00D03388">
        <w:trPr>
          <w:trHeight w:hRule="exact" w:val="240"/>
          <w:jc w:val="center"/>
        </w:trPr>
        <w:tc>
          <w:tcPr>
            <w:tcW w:w="9752" w:type="dxa"/>
            <w:gridSpan w:val="2"/>
          </w:tcPr>
          <w:p w14:paraId="2F07DE68" w14:textId="77777777" w:rsidR="00275540" w:rsidRPr="00E10D0D" w:rsidRDefault="00275540" w:rsidP="00D03388"/>
        </w:tc>
      </w:tr>
      <w:tr w:rsidR="00275540" w:rsidRPr="00E10D0D" w14:paraId="3D4326EE" w14:textId="77777777" w:rsidTr="00D03388">
        <w:trPr>
          <w:trHeight w:val="240"/>
          <w:jc w:val="center"/>
        </w:trPr>
        <w:tc>
          <w:tcPr>
            <w:tcW w:w="4876" w:type="dxa"/>
          </w:tcPr>
          <w:p w14:paraId="07E16AA6" w14:textId="77777777" w:rsidR="00275540" w:rsidRPr="00E10D0D" w:rsidRDefault="00275540" w:rsidP="00D03388">
            <w:pPr>
              <w:pStyle w:val="AmColumnHeading"/>
            </w:pPr>
            <w:r w:rsidRPr="00E10D0D">
              <w:t>Text proposed by the Commission</w:t>
            </w:r>
          </w:p>
        </w:tc>
        <w:tc>
          <w:tcPr>
            <w:tcW w:w="4876" w:type="dxa"/>
          </w:tcPr>
          <w:p w14:paraId="6DC51853" w14:textId="77777777" w:rsidR="00275540" w:rsidRPr="00E10D0D" w:rsidRDefault="00275540" w:rsidP="00D03388">
            <w:pPr>
              <w:pStyle w:val="AmColumnHeading"/>
            </w:pPr>
            <w:r w:rsidRPr="00E10D0D">
              <w:t>Amendment</w:t>
            </w:r>
          </w:p>
        </w:tc>
      </w:tr>
      <w:tr w:rsidR="00275540" w:rsidRPr="00E10D0D" w14:paraId="485B2986" w14:textId="77777777" w:rsidTr="00D03388">
        <w:trPr>
          <w:jc w:val="center"/>
        </w:trPr>
        <w:tc>
          <w:tcPr>
            <w:tcW w:w="4876" w:type="dxa"/>
          </w:tcPr>
          <w:p w14:paraId="54395F30" w14:textId="77777777" w:rsidR="00275540" w:rsidRPr="00E10D0D" w:rsidRDefault="00275540" w:rsidP="00D03388">
            <w:pPr>
              <w:pStyle w:val="Normal6a"/>
            </w:pPr>
          </w:p>
        </w:tc>
        <w:tc>
          <w:tcPr>
            <w:tcW w:w="4876" w:type="dxa"/>
          </w:tcPr>
          <w:p w14:paraId="38058F67" w14:textId="77777777" w:rsidR="00275540" w:rsidRPr="00E10D0D" w:rsidRDefault="00275540" w:rsidP="00D03388">
            <w:pPr>
              <w:pStyle w:val="Normal6a"/>
            </w:pPr>
            <w:r w:rsidRPr="00E10D0D">
              <w:rPr>
                <w:b/>
                <w:i/>
              </w:rPr>
              <w:t>(37a)</w:t>
            </w:r>
            <w:r w:rsidRPr="00E10D0D">
              <w:tab/>
            </w:r>
            <w:r w:rsidRPr="00E10D0D">
              <w:rPr>
                <w:b/>
                <w:i/>
              </w:rPr>
              <w:t xml:space="preserve">It is necessary to ensure that the shipment of waste that is necessary for </w:t>
            </w:r>
            <w:r w:rsidRPr="00E10D0D">
              <w:rPr>
                <w:b/>
                <w:i/>
              </w:rPr>
              <w:lastRenderedPageBreak/>
              <w:t xml:space="preserve">building strong value chains </w:t>
            </w:r>
            <w:proofErr w:type="gramStart"/>
            <w:r w:rsidRPr="00E10D0D">
              <w:rPr>
                <w:b/>
                <w:i/>
              </w:rPr>
              <w:t>is facilitated</w:t>
            </w:r>
            <w:proofErr w:type="gramEnd"/>
            <w:r w:rsidRPr="00E10D0D">
              <w:rPr>
                <w:b/>
                <w:i/>
              </w:rPr>
              <w:t xml:space="preserve"> within the internal market, while ensuring that adequate controls are in place. Strengthening key value chains will accelerate the development of our resilience and enhance the Union’s strategic autonomy.</w:t>
            </w:r>
          </w:p>
        </w:tc>
      </w:tr>
    </w:tbl>
    <w:p w14:paraId="6C54E1FA" w14:textId="77777777" w:rsidR="00275540" w:rsidRPr="00E10D0D" w:rsidRDefault="00275540" w:rsidP="00275540"/>
    <w:p w14:paraId="0F6E2E08" w14:textId="77777777" w:rsidR="00275540" w:rsidRPr="00E10D0D" w:rsidRDefault="00275540" w:rsidP="00275540">
      <w:pPr>
        <w:pStyle w:val="AmNumberTabs"/>
      </w:pPr>
      <w:r w:rsidRPr="00E10D0D">
        <w:t>Amendment</w:t>
      </w:r>
      <w:r w:rsidRPr="00E10D0D">
        <w:tab/>
      </w:r>
      <w:r w:rsidRPr="00E10D0D">
        <w:tab/>
        <w:t>22</w:t>
      </w:r>
    </w:p>
    <w:p w14:paraId="10E8A647" w14:textId="77777777" w:rsidR="00275540" w:rsidRPr="00E10D0D" w:rsidRDefault="00275540" w:rsidP="00275540">
      <w:pPr>
        <w:pStyle w:val="NormalBold12b"/>
      </w:pPr>
      <w:r w:rsidRPr="00E10D0D">
        <w:t>Proposal for a regulation</w:t>
      </w:r>
    </w:p>
    <w:p w14:paraId="483F9C34" w14:textId="77777777" w:rsidR="00275540" w:rsidRPr="00E10D0D" w:rsidRDefault="00275540" w:rsidP="00275540">
      <w:pPr>
        <w:pStyle w:val="NormalBold"/>
      </w:pPr>
      <w:r w:rsidRPr="00E10D0D">
        <w:t>Recital 38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5043448" w14:textId="77777777" w:rsidTr="00D03388">
        <w:trPr>
          <w:trHeight w:hRule="exact" w:val="240"/>
          <w:jc w:val="center"/>
        </w:trPr>
        <w:tc>
          <w:tcPr>
            <w:tcW w:w="9752" w:type="dxa"/>
            <w:gridSpan w:val="2"/>
          </w:tcPr>
          <w:p w14:paraId="4B584963" w14:textId="77777777" w:rsidR="00275540" w:rsidRPr="00E10D0D" w:rsidRDefault="00275540" w:rsidP="00D03388"/>
        </w:tc>
      </w:tr>
      <w:tr w:rsidR="00275540" w:rsidRPr="00E10D0D" w14:paraId="1F370235" w14:textId="77777777" w:rsidTr="00D03388">
        <w:trPr>
          <w:trHeight w:val="240"/>
          <w:jc w:val="center"/>
        </w:trPr>
        <w:tc>
          <w:tcPr>
            <w:tcW w:w="4876" w:type="dxa"/>
          </w:tcPr>
          <w:p w14:paraId="5D567569" w14:textId="77777777" w:rsidR="00275540" w:rsidRPr="00E10D0D" w:rsidRDefault="00275540" w:rsidP="00D03388">
            <w:pPr>
              <w:pStyle w:val="AmColumnHeading"/>
            </w:pPr>
            <w:r w:rsidRPr="00E10D0D">
              <w:t>Text proposed by the Commission</w:t>
            </w:r>
          </w:p>
        </w:tc>
        <w:tc>
          <w:tcPr>
            <w:tcW w:w="4876" w:type="dxa"/>
          </w:tcPr>
          <w:p w14:paraId="58E33361" w14:textId="77777777" w:rsidR="00275540" w:rsidRPr="00E10D0D" w:rsidRDefault="00275540" w:rsidP="00D03388">
            <w:pPr>
              <w:pStyle w:val="AmColumnHeading"/>
            </w:pPr>
            <w:r w:rsidRPr="00E10D0D">
              <w:t>Amendment</w:t>
            </w:r>
          </w:p>
        </w:tc>
      </w:tr>
      <w:tr w:rsidR="00275540" w:rsidRPr="00E10D0D" w14:paraId="5D984F48" w14:textId="77777777" w:rsidTr="00D03388">
        <w:trPr>
          <w:jc w:val="center"/>
        </w:trPr>
        <w:tc>
          <w:tcPr>
            <w:tcW w:w="4876" w:type="dxa"/>
          </w:tcPr>
          <w:p w14:paraId="1C5C694C" w14:textId="77777777" w:rsidR="00275540" w:rsidRPr="00E10D0D" w:rsidRDefault="00275540" w:rsidP="00D03388">
            <w:pPr>
              <w:pStyle w:val="Normal6a"/>
            </w:pPr>
            <w:r w:rsidRPr="00E10D0D">
              <w:t>(38)</w:t>
            </w:r>
            <w:r w:rsidRPr="00E10D0D">
              <w:tab/>
              <w:t xml:space="preserve">Countries to which the OECD decision applies are subject to the rules and recommendations laid down by the OECD on the shipment and management of waste, and have generally higher standards for the management of waste than countries to which the OECD decision does not apply. It is however important that the export from the Union of non-hazardous waste for recovery does not create damages to environment and public health in countries to which the OECD decision applies. It is therefore necessary to establish a mechanism to monitor shipments of non-hazardous waste to such countries. </w:t>
            </w:r>
            <w:proofErr w:type="gramStart"/>
            <w:r w:rsidRPr="00E10D0D">
              <w:t xml:space="preserve">In cases where </w:t>
            </w:r>
            <w:r w:rsidRPr="00E10D0D">
              <w:rPr>
                <w:b/>
                <w:i/>
              </w:rPr>
              <w:t>the export of non-hazardous waste from the Union to the country concerned has considerably increased within a short period of time and</w:t>
            </w:r>
            <w:r w:rsidRPr="00E10D0D">
              <w:t xml:space="preserve"> there is a lack of information available demonstrating the ability of the country concerned to recover this waste in an environmentally sound manner, the Commission should enter into a dialogue with the country concerned and, if the information is not sufficient to prove that the waste is recovered in an environmentally sound manner, be empowered to suspend such exports.</w:t>
            </w:r>
            <w:proofErr w:type="gramEnd"/>
          </w:p>
        </w:tc>
        <w:tc>
          <w:tcPr>
            <w:tcW w:w="4876" w:type="dxa"/>
          </w:tcPr>
          <w:p w14:paraId="20404B5F" w14:textId="77777777" w:rsidR="00275540" w:rsidRPr="00E10D0D" w:rsidRDefault="00275540" w:rsidP="00D03388">
            <w:pPr>
              <w:pStyle w:val="Normal6a"/>
            </w:pPr>
            <w:r w:rsidRPr="00E10D0D">
              <w:t>(38)</w:t>
            </w:r>
            <w:r w:rsidRPr="00E10D0D">
              <w:tab/>
              <w:t xml:space="preserve">Countries to which the OECD decision applies are subject to the rules and recommendations laid down by the OECD on the shipment and management of waste, and have generally higher standards for the management of waste than countries to which the OECD decision does not apply. It is however important that the export from the Union of non-hazardous waste for recovery does not create damages to environment and public health in countries to which the OECD decision applies. It is therefore necessary to establish a mechanism to monitor shipments of non-hazardous waste to such countries. </w:t>
            </w:r>
            <w:proofErr w:type="gramStart"/>
            <w:r w:rsidRPr="00E10D0D">
              <w:t>In cases where there is a lack of information available demonstrating the ability of the country concerned to recover this waste in an environmentally sound manner</w:t>
            </w:r>
            <w:r w:rsidRPr="00E10D0D">
              <w:rPr>
                <w:b/>
                <w:i/>
              </w:rPr>
              <w:t>, as well as information about the negative impacts of the management of domestic waste in the country concerned</w:t>
            </w:r>
            <w:r w:rsidRPr="00E10D0D">
              <w:t>, the Commission should enter into a dialogue with the country concerned and, if the information is not sufficient to prove that the waste is recovered in an environmentally sound manner, be empowered to suspend such exports.</w:t>
            </w:r>
            <w:proofErr w:type="gramEnd"/>
          </w:p>
        </w:tc>
      </w:tr>
    </w:tbl>
    <w:p w14:paraId="372659D8" w14:textId="77777777" w:rsidR="00275540" w:rsidRPr="00E10D0D" w:rsidRDefault="00275540" w:rsidP="00275540"/>
    <w:p w14:paraId="55518165" w14:textId="77777777" w:rsidR="00275540" w:rsidRPr="00E10D0D" w:rsidRDefault="00275540" w:rsidP="00275540">
      <w:pPr>
        <w:pStyle w:val="AmNumberTabs"/>
      </w:pPr>
      <w:r w:rsidRPr="00E10D0D">
        <w:t>Amendment</w:t>
      </w:r>
      <w:r w:rsidRPr="00E10D0D">
        <w:tab/>
      </w:r>
      <w:r w:rsidRPr="00E10D0D">
        <w:tab/>
        <w:t>23</w:t>
      </w:r>
    </w:p>
    <w:p w14:paraId="32DDD5EF" w14:textId="77777777" w:rsidR="00275540" w:rsidRPr="00E10D0D" w:rsidRDefault="00275540" w:rsidP="00275540">
      <w:pPr>
        <w:pStyle w:val="NormalBold12b"/>
      </w:pPr>
      <w:r w:rsidRPr="00E10D0D">
        <w:t>Proposal for a regulation</w:t>
      </w:r>
    </w:p>
    <w:p w14:paraId="03650E4A" w14:textId="77777777" w:rsidR="00275540" w:rsidRPr="00E10D0D" w:rsidRDefault="00275540" w:rsidP="00275540">
      <w:pPr>
        <w:pStyle w:val="NormalBold"/>
      </w:pPr>
      <w:r w:rsidRPr="00E10D0D">
        <w:t>Recital 49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33DB186" w14:textId="77777777" w:rsidTr="00D03388">
        <w:trPr>
          <w:trHeight w:hRule="exact" w:val="240"/>
          <w:jc w:val="center"/>
        </w:trPr>
        <w:tc>
          <w:tcPr>
            <w:tcW w:w="9752" w:type="dxa"/>
            <w:gridSpan w:val="2"/>
          </w:tcPr>
          <w:p w14:paraId="56E1E5E7" w14:textId="77777777" w:rsidR="00275540" w:rsidRPr="00E10D0D" w:rsidRDefault="00275540" w:rsidP="00D03388"/>
        </w:tc>
      </w:tr>
      <w:tr w:rsidR="00275540" w:rsidRPr="00E10D0D" w14:paraId="33FFBF1D" w14:textId="77777777" w:rsidTr="00D03388">
        <w:trPr>
          <w:trHeight w:val="240"/>
          <w:jc w:val="center"/>
        </w:trPr>
        <w:tc>
          <w:tcPr>
            <w:tcW w:w="4876" w:type="dxa"/>
          </w:tcPr>
          <w:p w14:paraId="60D03D04" w14:textId="77777777" w:rsidR="00275540" w:rsidRPr="00E10D0D" w:rsidRDefault="00275540" w:rsidP="00D03388">
            <w:pPr>
              <w:pStyle w:val="AmColumnHeading"/>
            </w:pPr>
            <w:r w:rsidRPr="00E10D0D">
              <w:t>Text proposed by the Commission</w:t>
            </w:r>
          </w:p>
        </w:tc>
        <w:tc>
          <w:tcPr>
            <w:tcW w:w="4876" w:type="dxa"/>
          </w:tcPr>
          <w:p w14:paraId="2FC1AC67" w14:textId="77777777" w:rsidR="00275540" w:rsidRPr="00E10D0D" w:rsidRDefault="00275540" w:rsidP="00D03388">
            <w:pPr>
              <w:pStyle w:val="AmColumnHeading"/>
            </w:pPr>
            <w:r w:rsidRPr="00E10D0D">
              <w:t>Amendment</w:t>
            </w:r>
          </w:p>
        </w:tc>
      </w:tr>
      <w:tr w:rsidR="00275540" w:rsidRPr="00E10D0D" w14:paraId="4B3BF556" w14:textId="77777777" w:rsidTr="00D03388">
        <w:trPr>
          <w:jc w:val="center"/>
        </w:trPr>
        <w:tc>
          <w:tcPr>
            <w:tcW w:w="4876" w:type="dxa"/>
          </w:tcPr>
          <w:p w14:paraId="75539140" w14:textId="77777777" w:rsidR="00275540" w:rsidRPr="00E10D0D" w:rsidRDefault="00275540" w:rsidP="00D03388">
            <w:pPr>
              <w:pStyle w:val="Normal6a"/>
            </w:pPr>
            <w:r w:rsidRPr="00E10D0D">
              <w:t>(49)</w:t>
            </w:r>
            <w:r w:rsidRPr="00E10D0D">
              <w:tab/>
              <w:t>To support and complement the enforcement activities of the Member States, the Commission should be empowered to carry out investigative and coordinating actions in respect of illegal shipments, which might have serious adverse effects on human health or the environment. In carrying out these activities, the Commission should act in full respect of procedural guarantees. The Commission may consider, as a matter of its internal organisation, entrusting certain enforcement actions foreseen by this Regulation to the European Anti-Fraud Office (OLAF), which possesses relevant expertise in that regard.</w:t>
            </w:r>
          </w:p>
        </w:tc>
        <w:tc>
          <w:tcPr>
            <w:tcW w:w="4876" w:type="dxa"/>
          </w:tcPr>
          <w:p w14:paraId="21F83CA9" w14:textId="77777777" w:rsidR="00275540" w:rsidRPr="00E10D0D" w:rsidRDefault="00275540" w:rsidP="00D03388">
            <w:pPr>
              <w:pStyle w:val="Normal6a"/>
            </w:pPr>
            <w:r w:rsidRPr="00E10D0D">
              <w:t>(49)</w:t>
            </w:r>
            <w:r w:rsidRPr="00E10D0D">
              <w:tab/>
              <w:t xml:space="preserve">To support and complement the enforcement activities of the Member States, the Commission should be empowered to carry out investigative and coordinating actions in respect of illegal shipments, which might have serious adverse effects on human health or the environment. In carrying out these activities, the Commission should act in full respect of procedural guarantees. The Commission may consider, as a matter of its internal organisation, entrusting certain enforcement actions foreseen by this Regulation to the European Anti-Fraud Office (OLAF), which possesses relevant expertise in that regard. </w:t>
            </w:r>
            <w:r w:rsidRPr="00E10D0D">
              <w:rPr>
                <w:b/>
                <w:i/>
              </w:rPr>
              <w:t xml:space="preserve">If competent authorities in the Member States of dispatch and destination </w:t>
            </w:r>
            <w:proofErr w:type="gramStart"/>
            <w:r w:rsidRPr="00E10D0D">
              <w:rPr>
                <w:b/>
                <w:i/>
              </w:rPr>
              <w:t>are notified</w:t>
            </w:r>
            <w:proofErr w:type="gramEnd"/>
            <w:r w:rsidRPr="00E10D0D">
              <w:rPr>
                <w:b/>
                <w:i/>
              </w:rPr>
              <w:t xml:space="preserve"> of an illegal shipment of waste, they should consider how they could increase their control measures for similar shipments to identify illegal shipments of waste at an early stage. </w:t>
            </w:r>
          </w:p>
        </w:tc>
      </w:tr>
    </w:tbl>
    <w:p w14:paraId="563FCB31" w14:textId="77777777" w:rsidR="00275540" w:rsidRPr="00E10D0D" w:rsidRDefault="00275540" w:rsidP="00275540"/>
    <w:p w14:paraId="686306AB" w14:textId="77777777" w:rsidR="00275540" w:rsidRPr="00E10D0D" w:rsidRDefault="00275540" w:rsidP="00275540">
      <w:pPr>
        <w:pStyle w:val="AmNumberTabs"/>
      </w:pPr>
      <w:r w:rsidRPr="00E10D0D">
        <w:t>Amendment</w:t>
      </w:r>
      <w:r w:rsidRPr="00E10D0D">
        <w:tab/>
      </w:r>
      <w:r w:rsidRPr="00E10D0D">
        <w:tab/>
        <w:t>24</w:t>
      </w:r>
    </w:p>
    <w:p w14:paraId="3A03AF3B" w14:textId="77777777" w:rsidR="00275540" w:rsidRPr="00E10D0D" w:rsidRDefault="00275540" w:rsidP="00275540">
      <w:pPr>
        <w:pStyle w:val="NormalBold12b"/>
      </w:pPr>
      <w:r w:rsidRPr="00E10D0D">
        <w:t>Proposal for a regulation</w:t>
      </w:r>
    </w:p>
    <w:p w14:paraId="3A662D7F" w14:textId="77777777" w:rsidR="00275540" w:rsidRPr="00E10D0D" w:rsidRDefault="00275540" w:rsidP="00275540">
      <w:pPr>
        <w:pStyle w:val="NormalBold"/>
      </w:pPr>
      <w:r w:rsidRPr="00E10D0D">
        <w:t>Recital 50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B241714" w14:textId="77777777" w:rsidTr="00D03388">
        <w:trPr>
          <w:trHeight w:hRule="exact" w:val="240"/>
          <w:jc w:val="center"/>
        </w:trPr>
        <w:tc>
          <w:tcPr>
            <w:tcW w:w="9752" w:type="dxa"/>
            <w:gridSpan w:val="2"/>
          </w:tcPr>
          <w:p w14:paraId="7CEC2A6A" w14:textId="77777777" w:rsidR="00275540" w:rsidRPr="00E10D0D" w:rsidRDefault="00275540" w:rsidP="00D03388"/>
        </w:tc>
      </w:tr>
      <w:tr w:rsidR="00275540" w:rsidRPr="00E10D0D" w14:paraId="2A978825" w14:textId="77777777" w:rsidTr="00D03388">
        <w:trPr>
          <w:trHeight w:val="240"/>
          <w:jc w:val="center"/>
        </w:trPr>
        <w:tc>
          <w:tcPr>
            <w:tcW w:w="4876" w:type="dxa"/>
          </w:tcPr>
          <w:p w14:paraId="02960368" w14:textId="77777777" w:rsidR="00275540" w:rsidRPr="00E10D0D" w:rsidRDefault="00275540" w:rsidP="00D03388">
            <w:pPr>
              <w:pStyle w:val="AmColumnHeading"/>
            </w:pPr>
            <w:r w:rsidRPr="00E10D0D">
              <w:t>Text proposed by the Commission</w:t>
            </w:r>
          </w:p>
        </w:tc>
        <w:tc>
          <w:tcPr>
            <w:tcW w:w="4876" w:type="dxa"/>
          </w:tcPr>
          <w:p w14:paraId="500D558B" w14:textId="77777777" w:rsidR="00275540" w:rsidRPr="00E10D0D" w:rsidRDefault="00275540" w:rsidP="00D03388">
            <w:pPr>
              <w:pStyle w:val="AmColumnHeading"/>
            </w:pPr>
            <w:r w:rsidRPr="00E10D0D">
              <w:t>Amendment</w:t>
            </w:r>
          </w:p>
        </w:tc>
      </w:tr>
      <w:tr w:rsidR="00275540" w:rsidRPr="00E10D0D" w14:paraId="40D32140" w14:textId="77777777" w:rsidTr="00D03388">
        <w:trPr>
          <w:jc w:val="center"/>
        </w:trPr>
        <w:tc>
          <w:tcPr>
            <w:tcW w:w="4876" w:type="dxa"/>
          </w:tcPr>
          <w:p w14:paraId="124ECB56" w14:textId="77777777" w:rsidR="00275540" w:rsidRPr="00E10D0D" w:rsidRDefault="00275540" w:rsidP="00D03388">
            <w:pPr>
              <w:pStyle w:val="Normal6a"/>
            </w:pPr>
            <w:r w:rsidRPr="00E10D0D">
              <w:t>(50)</w:t>
            </w:r>
            <w:r w:rsidRPr="00E10D0D">
              <w:tab/>
              <w:t xml:space="preserve">Member States should provide the Commission with information concerning the implementation of this Regulation, both through the reports submitted to the Secretariat of the Basel Convention and </w:t>
            </w:r>
            <w:proofErr w:type="gramStart"/>
            <w:r w:rsidRPr="00E10D0D">
              <w:t>on the basis of</w:t>
            </w:r>
            <w:proofErr w:type="gramEnd"/>
            <w:r w:rsidRPr="00E10D0D">
              <w:t xml:space="preserve"> a separate questionnaire. </w:t>
            </w:r>
            <w:proofErr w:type="gramStart"/>
            <w:r w:rsidRPr="00E10D0D">
              <w:t xml:space="preserve">The Commission should produce a report every </w:t>
            </w:r>
            <w:r w:rsidRPr="00E10D0D">
              <w:rPr>
                <w:b/>
                <w:i/>
              </w:rPr>
              <w:t>four</w:t>
            </w:r>
            <w:r w:rsidRPr="00E10D0D">
              <w:t xml:space="preserve"> years on the implementation of this Regulation, based on the information provided by the Member States as well as on other information, gathered in particular through ad hoc reports by the Commission and the European Environment Agency on the shipments of plastic waste and other specific waste streams that are a source of </w:t>
            </w:r>
            <w:r w:rsidRPr="00E10D0D">
              <w:lastRenderedPageBreak/>
              <w:t>concern.</w:t>
            </w:r>
            <w:proofErr w:type="gramEnd"/>
          </w:p>
        </w:tc>
        <w:tc>
          <w:tcPr>
            <w:tcW w:w="4876" w:type="dxa"/>
          </w:tcPr>
          <w:p w14:paraId="73DB5830" w14:textId="77777777" w:rsidR="00275540" w:rsidRPr="00E10D0D" w:rsidRDefault="00275540" w:rsidP="00D03388">
            <w:pPr>
              <w:pStyle w:val="Normal6a"/>
            </w:pPr>
            <w:r w:rsidRPr="00E10D0D">
              <w:lastRenderedPageBreak/>
              <w:t>(50)</w:t>
            </w:r>
            <w:r w:rsidRPr="00E10D0D">
              <w:tab/>
              <w:t xml:space="preserve">Member States should provide the Commission with information concerning the implementation of this Regulation, both through the reports submitted to the Secretariat of the Basel Convention and </w:t>
            </w:r>
            <w:proofErr w:type="gramStart"/>
            <w:r w:rsidRPr="00E10D0D">
              <w:t>on the basis of</w:t>
            </w:r>
            <w:proofErr w:type="gramEnd"/>
            <w:r w:rsidRPr="00E10D0D">
              <w:t xml:space="preserve"> a separate questionnaire. </w:t>
            </w:r>
            <w:proofErr w:type="gramStart"/>
            <w:r w:rsidRPr="00E10D0D">
              <w:t xml:space="preserve">The Commission should produce a report every </w:t>
            </w:r>
            <w:r w:rsidRPr="00E10D0D">
              <w:rPr>
                <w:b/>
                <w:i/>
              </w:rPr>
              <w:t>three</w:t>
            </w:r>
            <w:r w:rsidRPr="00E10D0D">
              <w:t xml:space="preserve"> years on the implementation of this Regulation, based on the information provided by the Member States as well as on other information, gathered in particular through ad hoc reports by the Commission and the European Environment Agency on the shipments of plastic waste and other </w:t>
            </w:r>
            <w:r w:rsidRPr="00E10D0D">
              <w:lastRenderedPageBreak/>
              <w:t>specific waste streams that are a source of concern.</w:t>
            </w:r>
            <w:proofErr w:type="gramEnd"/>
            <w:r w:rsidRPr="00E10D0D">
              <w:t xml:space="preserve"> </w:t>
            </w:r>
            <w:r w:rsidRPr="00E10D0D">
              <w:rPr>
                <w:b/>
                <w:i/>
              </w:rPr>
              <w:t xml:space="preserve">The central system for electronic submission and exchange of information and documents </w:t>
            </w:r>
            <w:proofErr w:type="gramStart"/>
            <w:r w:rsidRPr="00E10D0D">
              <w:rPr>
                <w:b/>
                <w:i/>
              </w:rPr>
              <w:t>should be designed</w:t>
            </w:r>
            <w:proofErr w:type="gramEnd"/>
            <w:r w:rsidRPr="00E10D0D">
              <w:rPr>
                <w:b/>
                <w:i/>
              </w:rPr>
              <w:t xml:space="preserve"> in such a way that data can be extracted from the system for the purpose of those reports. </w:t>
            </w:r>
          </w:p>
        </w:tc>
      </w:tr>
    </w:tbl>
    <w:p w14:paraId="7EAF58CE" w14:textId="77777777" w:rsidR="00275540" w:rsidRPr="00E10D0D" w:rsidRDefault="00275540" w:rsidP="00275540"/>
    <w:p w14:paraId="27EEDEC2" w14:textId="77777777" w:rsidR="00275540" w:rsidRPr="00E10D0D" w:rsidRDefault="00275540" w:rsidP="00275540">
      <w:pPr>
        <w:pStyle w:val="AmNumberTabs"/>
      </w:pPr>
      <w:r w:rsidRPr="00E10D0D">
        <w:t>Amendment</w:t>
      </w:r>
      <w:r w:rsidRPr="00E10D0D">
        <w:tab/>
      </w:r>
      <w:r w:rsidRPr="00E10D0D">
        <w:tab/>
        <w:t>25</w:t>
      </w:r>
    </w:p>
    <w:p w14:paraId="11E47F23" w14:textId="77777777" w:rsidR="00275540" w:rsidRPr="00E10D0D" w:rsidRDefault="00275540" w:rsidP="00275540">
      <w:pPr>
        <w:pStyle w:val="NormalBold12b"/>
      </w:pPr>
      <w:r w:rsidRPr="00E10D0D">
        <w:t>Proposal for a regulation</w:t>
      </w:r>
    </w:p>
    <w:p w14:paraId="05EE2035" w14:textId="77777777" w:rsidR="00275540" w:rsidRPr="00E10D0D" w:rsidRDefault="00275540" w:rsidP="00275540">
      <w:pPr>
        <w:pStyle w:val="NormalBold"/>
      </w:pPr>
      <w:r w:rsidRPr="00E10D0D">
        <w:t>Recital 52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A662B46" w14:textId="77777777" w:rsidTr="00D03388">
        <w:trPr>
          <w:trHeight w:hRule="exact" w:val="240"/>
          <w:jc w:val="center"/>
        </w:trPr>
        <w:tc>
          <w:tcPr>
            <w:tcW w:w="9752" w:type="dxa"/>
            <w:gridSpan w:val="2"/>
          </w:tcPr>
          <w:p w14:paraId="1B565777" w14:textId="77777777" w:rsidR="00275540" w:rsidRPr="00E10D0D" w:rsidRDefault="00275540" w:rsidP="00D03388"/>
        </w:tc>
      </w:tr>
      <w:tr w:rsidR="00275540" w:rsidRPr="00E10D0D" w14:paraId="1D5BFA9E" w14:textId="77777777" w:rsidTr="00D03388">
        <w:trPr>
          <w:trHeight w:val="240"/>
          <w:jc w:val="center"/>
        </w:trPr>
        <w:tc>
          <w:tcPr>
            <w:tcW w:w="4876" w:type="dxa"/>
          </w:tcPr>
          <w:p w14:paraId="1C96FB5E" w14:textId="77777777" w:rsidR="00275540" w:rsidRPr="00E10D0D" w:rsidRDefault="00275540" w:rsidP="00D03388">
            <w:pPr>
              <w:pStyle w:val="AmColumnHeading"/>
            </w:pPr>
            <w:r w:rsidRPr="00E10D0D">
              <w:t>Text proposed by the Commission</w:t>
            </w:r>
          </w:p>
        </w:tc>
        <w:tc>
          <w:tcPr>
            <w:tcW w:w="4876" w:type="dxa"/>
          </w:tcPr>
          <w:p w14:paraId="6735FDF1" w14:textId="77777777" w:rsidR="00275540" w:rsidRPr="00E10D0D" w:rsidRDefault="00275540" w:rsidP="00D03388">
            <w:pPr>
              <w:pStyle w:val="AmColumnHeading"/>
            </w:pPr>
            <w:r w:rsidRPr="00E10D0D">
              <w:t>Amendment</w:t>
            </w:r>
          </w:p>
        </w:tc>
      </w:tr>
      <w:tr w:rsidR="00275540" w:rsidRPr="00E10D0D" w14:paraId="55086498" w14:textId="77777777" w:rsidTr="00D03388">
        <w:trPr>
          <w:jc w:val="center"/>
        </w:trPr>
        <w:tc>
          <w:tcPr>
            <w:tcW w:w="4876" w:type="dxa"/>
          </w:tcPr>
          <w:p w14:paraId="6CAA40BC" w14:textId="77777777" w:rsidR="00275540" w:rsidRPr="00E10D0D" w:rsidRDefault="00275540" w:rsidP="00D03388">
            <w:pPr>
              <w:pStyle w:val="Normal6a"/>
            </w:pPr>
            <w:r w:rsidRPr="00E10D0D">
              <w:t>(52)</w:t>
            </w:r>
            <w:r w:rsidRPr="00E10D0D">
              <w:tab/>
              <w:t>In order to facilitate the exchange of information and cooperation for the implementation of this Regulation, Member States should designate competent authorities and correspondents and notify them to the Commission, which should make this information publicly available.</w:t>
            </w:r>
          </w:p>
        </w:tc>
        <w:tc>
          <w:tcPr>
            <w:tcW w:w="4876" w:type="dxa"/>
          </w:tcPr>
          <w:p w14:paraId="5A82551F" w14:textId="77777777" w:rsidR="00275540" w:rsidRPr="00E10D0D" w:rsidRDefault="00275540" w:rsidP="00D03388">
            <w:pPr>
              <w:pStyle w:val="Normal6a"/>
            </w:pPr>
            <w:r w:rsidRPr="00E10D0D">
              <w:t>(52)</w:t>
            </w:r>
            <w:r w:rsidRPr="00E10D0D">
              <w:tab/>
              <w:t xml:space="preserve">In order to facilitate the exchange of information and cooperation for the </w:t>
            </w:r>
            <w:r w:rsidRPr="00E10D0D">
              <w:rPr>
                <w:b/>
                <w:i/>
              </w:rPr>
              <w:t>harmonised</w:t>
            </w:r>
            <w:r w:rsidRPr="00E10D0D">
              <w:t xml:space="preserve"> implementation of this Regulation, Member States should designate competent authorities and correspondents and notify them to the Commission, which should make this information publicly available.</w:t>
            </w:r>
          </w:p>
        </w:tc>
      </w:tr>
    </w:tbl>
    <w:p w14:paraId="3E080F5C" w14:textId="77777777" w:rsidR="00275540" w:rsidRPr="00E10D0D" w:rsidRDefault="00275540" w:rsidP="00275540"/>
    <w:p w14:paraId="564204BA" w14:textId="77777777" w:rsidR="00275540" w:rsidRPr="00E10D0D" w:rsidRDefault="00275540" w:rsidP="00275540">
      <w:pPr>
        <w:pStyle w:val="AmNumberTabs"/>
      </w:pPr>
      <w:r w:rsidRPr="00E10D0D">
        <w:t>Amendment</w:t>
      </w:r>
      <w:r w:rsidRPr="00E10D0D">
        <w:tab/>
      </w:r>
      <w:r w:rsidRPr="00E10D0D">
        <w:tab/>
        <w:t>26</w:t>
      </w:r>
    </w:p>
    <w:p w14:paraId="3DBC3846" w14:textId="77777777" w:rsidR="00275540" w:rsidRPr="00E10D0D" w:rsidRDefault="00275540" w:rsidP="00275540">
      <w:pPr>
        <w:pStyle w:val="NormalBold12b"/>
      </w:pPr>
      <w:r w:rsidRPr="00E10D0D">
        <w:t>Proposal for a regulation</w:t>
      </w:r>
    </w:p>
    <w:p w14:paraId="78C7B410" w14:textId="77777777" w:rsidR="00275540" w:rsidRPr="00E10D0D" w:rsidRDefault="00275540" w:rsidP="00275540">
      <w:pPr>
        <w:pStyle w:val="NormalBold"/>
      </w:pPr>
      <w:r w:rsidRPr="00E10D0D">
        <w:t>Recital 54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6189434" w14:textId="77777777" w:rsidTr="00D03388">
        <w:trPr>
          <w:trHeight w:hRule="exact" w:val="240"/>
          <w:jc w:val="center"/>
        </w:trPr>
        <w:tc>
          <w:tcPr>
            <w:tcW w:w="9752" w:type="dxa"/>
            <w:gridSpan w:val="2"/>
          </w:tcPr>
          <w:p w14:paraId="2053B377" w14:textId="77777777" w:rsidR="00275540" w:rsidRPr="00E10D0D" w:rsidRDefault="00275540" w:rsidP="00D03388"/>
        </w:tc>
      </w:tr>
      <w:tr w:rsidR="00275540" w:rsidRPr="00E10D0D" w14:paraId="18FF3E4E" w14:textId="77777777" w:rsidTr="00D03388">
        <w:trPr>
          <w:trHeight w:val="240"/>
          <w:jc w:val="center"/>
        </w:trPr>
        <w:tc>
          <w:tcPr>
            <w:tcW w:w="4876" w:type="dxa"/>
          </w:tcPr>
          <w:p w14:paraId="37FA5CAB" w14:textId="77777777" w:rsidR="00275540" w:rsidRPr="00E10D0D" w:rsidRDefault="00275540" w:rsidP="00D03388">
            <w:pPr>
              <w:pStyle w:val="AmColumnHeading"/>
            </w:pPr>
            <w:r w:rsidRPr="00E10D0D">
              <w:t>Text proposed by the Commission</w:t>
            </w:r>
          </w:p>
        </w:tc>
        <w:tc>
          <w:tcPr>
            <w:tcW w:w="4876" w:type="dxa"/>
          </w:tcPr>
          <w:p w14:paraId="1AC1D46E" w14:textId="77777777" w:rsidR="00275540" w:rsidRPr="00E10D0D" w:rsidRDefault="00275540" w:rsidP="00D03388">
            <w:pPr>
              <w:pStyle w:val="AmColumnHeading"/>
            </w:pPr>
            <w:r w:rsidRPr="00E10D0D">
              <w:t>Amendment</w:t>
            </w:r>
          </w:p>
        </w:tc>
      </w:tr>
      <w:tr w:rsidR="00275540" w:rsidRPr="00E10D0D" w14:paraId="36E22A31" w14:textId="77777777" w:rsidTr="00D03388">
        <w:trPr>
          <w:jc w:val="center"/>
        </w:trPr>
        <w:tc>
          <w:tcPr>
            <w:tcW w:w="4876" w:type="dxa"/>
          </w:tcPr>
          <w:p w14:paraId="1305EE9C" w14:textId="77777777" w:rsidR="00275540" w:rsidRPr="00E10D0D" w:rsidRDefault="00275540" w:rsidP="00D03388">
            <w:pPr>
              <w:pStyle w:val="Normal6a"/>
            </w:pPr>
            <w:r w:rsidRPr="00E10D0D">
              <w:t>(54)</w:t>
            </w:r>
            <w:r w:rsidRPr="00E10D0D">
              <w:tab/>
              <w:t xml:space="preserve">In order to supplement or amend this Regulation, the power to adopt acts in accordance with Article 290 of the Treaty on the Functioning of the European Union </w:t>
            </w:r>
            <w:proofErr w:type="gramStart"/>
            <w:r w:rsidRPr="00E10D0D">
              <w:t>should be delegated</w:t>
            </w:r>
            <w:proofErr w:type="gramEnd"/>
            <w:r w:rsidRPr="00E10D0D">
              <w:t xml:space="preserve"> to the Commission in respect of Articles </w:t>
            </w:r>
            <w:r w:rsidRPr="00E10D0D">
              <w:rPr>
                <w:b/>
                <w:i/>
              </w:rPr>
              <w:t>37(13), 40(8)</w:t>
            </w:r>
            <w:r w:rsidRPr="00E10D0D">
              <w:t xml:space="preserve"> and Article </w:t>
            </w:r>
            <w:r w:rsidRPr="00E10D0D">
              <w:rPr>
                <w:b/>
                <w:i/>
              </w:rPr>
              <w:t>72</w:t>
            </w:r>
            <w:r w:rsidRPr="00E10D0D">
              <w:t xml:space="preserve"> of this Regulation. It is of particular importance that the Commission carries out appropriate consultations during its preparatory work, including at expert level, and that those consultations be conducted in accordance with the principles laid down in the </w:t>
            </w:r>
            <w:proofErr w:type="spellStart"/>
            <w:r w:rsidRPr="00E10D0D">
              <w:t>Interinstitutional</w:t>
            </w:r>
            <w:proofErr w:type="spellEnd"/>
            <w:r w:rsidRPr="00E10D0D">
              <w:t xml:space="preserve"> Agreement of 13 April 2016 on Better Law-</w:t>
            </w:r>
            <w:proofErr w:type="gramStart"/>
            <w:r w:rsidRPr="00E10D0D">
              <w:t>Making</w:t>
            </w:r>
            <w:r w:rsidRPr="00E10D0D">
              <w:rPr>
                <w:rStyle w:val="Sup"/>
              </w:rPr>
              <w:t>52</w:t>
            </w:r>
            <w:r w:rsidRPr="00E10D0D">
              <w:t xml:space="preserve"> .</w:t>
            </w:r>
            <w:proofErr w:type="gramEnd"/>
            <w:r w:rsidRPr="00E10D0D">
              <w:t xml:space="preserve"> In particular, to ensure equal participation in the preparation of delegated acts, the </w:t>
            </w:r>
            <w:r w:rsidRPr="00E10D0D">
              <w:lastRenderedPageBreak/>
              <w:t>European Parliament and the Council receive all documents at the same time as Member States’ experts, and their experts systematically have access to meetings of Commission expert groups dealing with the preparation of delegated acts.</w:t>
            </w:r>
          </w:p>
        </w:tc>
        <w:tc>
          <w:tcPr>
            <w:tcW w:w="4876" w:type="dxa"/>
          </w:tcPr>
          <w:p w14:paraId="659F99F5" w14:textId="77777777" w:rsidR="00275540" w:rsidRPr="00E10D0D" w:rsidRDefault="00275540" w:rsidP="00D03388">
            <w:pPr>
              <w:pStyle w:val="Normal6a"/>
            </w:pPr>
            <w:r w:rsidRPr="00E10D0D">
              <w:lastRenderedPageBreak/>
              <w:t>(54)</w:t>
            </w:r>
            <w:r w:rsidRPr="00E10D0D">
              <w:tab/>
              <w:t xml:space="preserve">In order to supplement or amend this Regulation, the power to adopt acts in accordance with Article 290 of the Treaty on the Functioning of the European Union </w:t>
            </w:r>
            <w:proofErr w:type="gramStart"/>
            <w:r w:rsidRPr="00E10D0D">
              <w:t>should be delegated</w:t>
            </w:r>
            <w:proofErr w:type="gramEnd"/>
            <w:r w:rsidRPr="00E10D0D">
              <w:t xml:space="preserve"> to the Commission in respect of Articles </w:t>
            </w:r>
            <w:r w:rsidRPr="00E10D0D">
              <w:rPr>
                <w:b/>
                <w:i/>
              </w:rPr>
              <w:t>14(3), 28(4), 38(1), 42(4)</w:t>
            </w:r>
            <w:r w:rsidRPr="00E10D0D">
              <w:t xml:space="preserve"> and Article </w:t>
            </w:r>
            <w:r w:rsidRPr="00E10D0D">
              <w:rPr>
                <w:b/>
                <w:i/>
              </w:rPr>
              <w:t>75</w:t>
            </w:r>
            <w:r w:rsidRPr="00E10D0D">
              <w:t xml:space="preserve"> of this Regulation. It is of particular importance that the Commission carries out appropriate consultations during its preparatory work, including at expert level, and that those consultations </w:t>
            </w:r>
            <w:proofErr w:type="gramStart"/>
            <w:r w:rsidRPr="00E10D0D">
              <w:t>be conducted</w:t>
            </w:r>
            <w:proofErr w:type="gramEnd"/>
            <w:r w:rsidRPr="00E10D0D">
              <w:t xml:space="preserve"> in accordance with the principles laid down in the </w:t>
            </w:r>
            <w:proofErr w:type="spellStart"/>
            <w:r w:rsidRPr="00E10D0D">
              <w:t>Interinstitutional</w:t>
            </w:r>
            <w:proofErr w:type="spellEnd"/>
            <w:r w:rsidRPr="00E10D0D">
              <w:t xml:space="preserve"> Agreement of 13 April 2016 on Better Law-Making</w:t>
            </w:r>
            <w:r w:rsidRPr="00E10D0D">
              <w:rPr>
                <w:rStyle w:val="Sup"/>
              </w:rPr>
              <w:t>52</w:t>
            </w:r>
            <w:r w:rsidRPr="00E10D0D">
              <w:t xml:space="preserve">. In particular, to ensure equal participation in the preparation of delegated acts, the </w:t>
            </w:r>
            <w:r w:rsidRPr="00E10D0D">
              <w:lastRenderedPageBreak/>
              <w:t>European Parliament and the Council receive all documents at the same time as Member States’ experts, and their experts systematically have access to meetings of Commission expert groups dealing with the preparation of delegated acts.</w:t>
            </w:r>
          </w:p>
        </w:tc>
      </w:tr>
      <w:tr w:rsidR="00275540" w:rsidRPr="00E10D0D" w14:paraId="267AE495" w14:textId="77777777" w:rsidTr="00D03388">
        <w:trPr>
          <w:jc w:val="center"/>
        </w:trPr>
        <w:tc>
          <w:tcPr>
            <w:tcW w:w="4876" w:type="dxa"/>
          </w:tcPr>
          <w:p w14:paraId="1D7959A4" w14:textId="77777777" w:rsidR="00275540" w:rsidRPr="00E10D0D" w:rsidRDefault="00275540" w:rsidP="00D03388">
            <w:pPr>
              <w:pStyle w:val="Normal6a"/>
            </w:pPr>
            <w:r w:rsidRPr="00E10D0D">
              <w:rPr>
                <w:b/>
                <w:i/>
              </w:rPr>
              <w:lastRenderedPageBreak/>
              <w:t>_________________</w:t>
            </w:r>
          </w:p>
        </w:tc>
        <w:tc>
          <w:tcPr>
            <w:tcW w:w="4876" w:type="dxa"/>
          </w:tcPr>
          <w:p w14:paraId="5370B920" w14:textId="77777777" w:rsidR="00275540" w:rsidRPr="00E10D0D" w:rsidRDefault="00275540" w:rsidP="00D03388">
            <w:pPr>
              <w:pStyle w:val="Normal6a"/>
            </w:pPr>
            <w:r w:rsidRPr="00E10D0D">
              <w:rPr>
                <w:b/>
                <w:i/>
              </w:rPr>
              <w:t>_________________</w:t>
            </w:r>
          </w:p>
        </w:tc>
      </w:tr>
      <w:tr w:rsidR="00275540" w:rsidRPr="00E10D0D" w14:paraId="7293C34C" w14:textId="77777777" w:rsidTr="00D03388">
        <w:trPr>
          <w:jc w:val="center"/>
        </w:trPr>
        <w:tc>
          <w:tcPr>
            <w:tcW w:w="4876" w:type="dxa"/>
          </w:tcPr>
          <w:p w14:paraId="539FE771" w14:textId="77777777" w:rsidR="00275540" w:rsidRPr="00E10D0D" w:rsidRDefault="00275540" w:rsidP="00D03388">
            <w:pPr>
              <w:pStyle w:val="Normal6a"/>
            </w:pPr>
            <w:r w:rsidRPr="00E10D0D">
              <w:rPr>
                <w:rStyle w:val="Sup"/>
              </w:rPr>
              <w:t>52</w:t>
            </w:r>
            <w:r w:rsidRPr="00E10D0D">
              <w:t xml:space="preserve"> OJ L 123, 12.5.2016, p. 1.</w:t>
            </w:r>
          </w:p>
        </w:tc>
        <w:tc>
          <w:tcPr>
            <w:tcW w:w="4876" w:type="dxa"/>
          </w:tcPr>
          <w:p w14:paraId="387EC68C" w14:textId="77777777" w:rsidR="00275540" w:rsidRPr="00E10D0D" w:rsidRDefault="00275540" w:rsidP="00D03388">
            <w:pPr>
              <w:pStyle w:val="Normal6a"/>
            </w:pPr>
            <w:r w:rsidRPr="00E10D0D">
              <w:rPr>
                <w:rStyle w:val="Sup"/>
              </w:rPr>
              <w:t>52</w:t>
            </w:r>
            <w:r w:rsidRPr="00E10D0D">
              <w:t xml:space="preserve"> OJ L 123, 12.5.2016, p. 1.</w:t>
            </w:r>
          </w:p>
        </w:tc>
      </w:tr>
    </w:tbl>
    <w:p w14:paraId="29B81DAB" w14:textId="77777777" w:rsidR="00275540" w:rsidRPr="00E10D0D" w:rsidRDefault="00275540" w:rsidP="00275540"/>
    <w:p w14:paraId="1756E1B2" w14:textId="77777777" w:rsidR="00275540" w:rsidRPr="00E10D0D" w:rsidRDefault="00275540" w:rsidP="00275540">
      <w:pPr>
        <w:pStyle w:val="AmNumberTabs"/>
      </w:pPr>
      <w:r w:rsidRPr="00E10D0D">
        <w:t>Amendment</w:t>
      </w:r>
      <w:r w:rsidRPr="00E10D0D">
        <w:tab/>
      </w:r>
      <w:r w:rsidRPr="00E10D0D">
        <w:tab/>
        <w:t>27</w:t>
      </w:r>
    </w:p>
    <w:p w14:paraId="7B1D2275" w14:textId="77777777" w:rsidR="00275540" w:rsidRPr="00E10D0D" w:rsidRDefault="00275540" w:rsidP="00275540">
      <w:pPr>
        <w:pStyle w:val="NormalBold12b"/>
      </w:pPr>
      <w:r w:rsidRPr="00E10D0D">
        <w:t>Proposal for a regulation</w:t>
      </w:r>
    </w:p>
    <w:p w14:paraId="27BFD692" w14:textId="77777777" w:rsidR="00275540" w:rsidRPr="00E10D0D" w:rsidRDefault="00275540" w:rsidP="00275540">
      <w:pPr>
        <w:pStyle w:val="NormalBold"/>
      </w:pPr>
      <w:r w:rsidRPr="00E10D0D">
        <w:t>Recital 55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B5C0B93" w14:textId="77777777" w:rsidTr="00D03388">
        <w:trPr>
          <w:trHeight w:hRule="exact" w:val="240"/>
          <w:jc w:val="center"/>
        </w:trPr>
        <w:tc>
          <w:tcPr>
            <w:tcW w:w="9752" w:type="dxa"/>
            <w:gridSpan w:val="2"/>
          </w:tcPr>
          <w:p w14:paraId="05976075" w14:textId="77777777" w:rsidR="00275540" w:rsidRPr="00E10D0D" w:rsidRDefault="00275540" w:rsidP="00D03388"/>
        </w:tc>
      </w:tr>
      <w:tr w:rsidR="00275540" w:rsidRPr="00E10D0D" w14:paraId="566E4318" w14:textId="77777777" w:rsidTr="00D03388">
        <w:trPr>
          <w:trHeight w:val="240"/>
          <w:jc w:val="center"/>
        </w:trPr>
        <w:tc>
          <w:tcPr>
            <w:tcW w:w="4876" w:type="dxa"/>
          </w:tcPr>
          <w:p w14:paraId="3534BA2E" w14:textId="77777777" w:rsidR="00275540" w:rsidRPr="00E10D0D" w:rsidRDefault="00275540" w:rsidP="00D03388">
            <w:pPr>
              <w:pStyle w:val="AmColumnHeading"/>
            </w:pPr>
            <w:r w:rsidRPr="00E10D0D">
              <w:t>Text proposed by the Commission</w:t>
            </w:r>
          </w:p>
        </w:tc>
        <w:tc>
          <w:tcPr>
            <w:tcW w:w="4876" w:type="dxa"/>
          </w:tcPr>
          <w:p w14:paraId="42D73DE5" w14:textId="77777777" w:rsidR="00275540" w:rsidRPr="00E10D0D" w:rsidRDefault="00275540" w:rsidP="00D03388">
            <w:pPr>
              <w:pStyle w:val="AmColumnHeading"/>
            </w:pPr>
            <w:r w:rsidRPr="00E10D0D">
              <w:t>Amendment</w:t>
            </w:r>
          </w:p>
        </w:tc>
      </w:tr>
      <w:tr w:rsidR="00275540" w:rsidRPr="00E10D0D" w14:paraId="713451EE" w14:textId="77777777" w:rsidTr="00D03388">
        <w:trPr>
          <w:jc w:val="center"/>
        </w:trPr>
        <w:tc>
          <w:tcPr>
            <w:tcW w:w="4876" w:type="dxa"/>
          </w:tcPr>
          <w:p w14:paraId="5F10E5CE" w14:textId="77777777" w:rsidR="00275540" w:rsidRPr="00E10D0D" w:rsidRDefault="00275540" w:rsidP="00D03388">
            <w:pPr>
              <w:pStyle w:val="Normal6a"/>
            </w:pPr>
            <w:proofErr w:type="gramStart"/>
            <w:r w:rsidRPr="00E10D0D">
              <w:t>(55)</w:t>
            </w:r>
            <w:r w:rsidRPr="00E10D0D">
              <w:tab/>
              <w:t xml:space="preserve">In order to ensure uniform conditions for the implementation of this Regulation, implementing powers should be conferred on the Commission to adopt </w:t>
            </w:r>
            <w:r w:rsidRPr="00E10D0D">
              <w:rPr>
                <w:b/>
                <w:i/>
              </w:rPr>
              <w:t>measures on a</w:t>
            </w:r>
            <w:r w:rsidRPr="00E10D0D">
              <w:t xml:space="preserve"> harmonised method for calculating the financial guarantee or equivalent insurance</w:t>
            </w:r>
            <w:r w:rsidRPr="00E10D0D">
              <w:rPr>
                <w:b/>
                <w:i/>
              </w:rPr>
              <w:t>, to clarify the classification of waste under this Regulation (including the establishment of contamination level threshold for certain waste) and to clarify for certain types of commodities the distinction between used goods and waste when shipped transboundary</w:t>
            </w:r>
            <w:r w:rsidRPr="00E10D0D">
              <w:t>.</w:t>
            </w:r>
            <w:proofErr w:type="gramEnd"/>
            <w:r w:rsidRPr="00E10D0D">
              <w:t xml:space="preserve"> Those powers should be exercised in accordance with Regulation (EU) No 182/2011 of the European Parliament and of the </w:t>
            </w:r>
            <w:proofErr w:type="gramStart"/>
            <w:r w:rsidRPr="00E10D0D">
              <w:t>Council</w:t>
            </w:r>
            <w:r w:rsidRPr="00E10D0D">
              <w:rPr>
                <w:rStyle w:val="Sup"/>
              </w:rPr>
              <w:t>53</w:t>
            </w:r>
            <w:r w:rsidRPr="00E10D0D">
              <w:t xml:space="preserve"> .</w:t>
            </w:r>
            <w:proofErr w:type="gramEnd"/>
          </w:p>
        </w:tc>
        <w:tc>
          <w:tcPr>
            <w:tcW w:w="4876" w:type="dxa"/>
          </w:tcPr>
          <w:p w14:paraId="264CF3DE" w14:textId="77777777" w:rsidR="00275540" w:rsidRPr="00E10D0D" w:rsidRDefault="00275540" w:rsidP="00D03388">
            <w:pPr>
              <w:pStyle w:val="Normal6a"/>
            </w:pPr>
            <w:r w:rsidRPr="00E10D0D">
              <w:t>(55)</w:t>
            </w:r>
            <w:r w:rsidRPr="00E10D0D">
              <w:tab/>
              <w:t xml:space="preserve">In order to ensure uniform conditions for the implementation of this Regulation, implementing powers </w:t>
            </w:r>
            <w:proofErr w:type="gramStart"/>
            <w:r w:rsidRPr="00E10D0D">
              <w:t>should be conferred</w:t>
            </w:r>
            <w:proofErr w:type="gramEnd"/>
            <w:r w:rsidRPr="00E10D0D">
              <w:t xml:space="preserve"> on the Commission to adopt </w:t>
            </w:r>
            <w:r w:rsidRPr="00E10D0D">
              <w:rPr>
                <w:b/>
                <w:i/>
              </w:rPr>
              <w:t>a simple, risk-based and</w:t>
            </w:r>
            <w:r w:rsidRPr="00E10D0D">
              <w:t xml:space="preserve"> harmonised method for calculating the financial guarantee or equivalent insurance. Those powers </w:t>
            </w:r>
            <w:proofErr w:type="gramStart"/>
            <w:r w:rsidRPr="00E10D0D">
              <w:t>should be exercised</w:t>
            </w:r>
            <w:proofErr w:type="gramEnd"/>
            <w:r w:rsidRPr="00E10D0D">
              <w:t xml:space="preserve"> in accordance with Regulation (EU) No 182/2011 of the European Parliament and of the Council</w:t>
            </w:r>
            <w:r w:rsidRPr="00E10D0D">
              <w:rPr>
                <w:rStyle w:val="Sup"/>
              </w:rPr>
              <w:t>53</w:t>
            </w:r>
            <w:r w:rsidRPr="00E10D0D">
              <w:t xml:space="preserve">. </w:t>
            </w:r>
            <w:r w:rsidRPr="00E10D0D">
              <w:rPr>
                <w:b/>
                <w:i/>
              </w:rPr>
              <w:t>If the Commission determines that a harmonised calculation method for the financial guarantee or equivalent insurance is appropriate, it should consider how the central system could be utilised to enable innovative methods for determining financial guarantees.</w:t>
            </w:r>
          </w:p>
        </w:tc>
      </w:tr>
      <w:tr w:rsidR="00275540" w:rsidRPr="00E10D0D" w14:paraId="20B8FA11" w14:textId="77777777" w:rsidTr="00D03388">
        <w:trPr>
          <w:jc w:val="center"/>
        </w:trPr>
        <w:tc>
          <w:tcPr>
            <w:tcW w:w="4876" w:type="dxa"/>
          </w:tcPr>
          <w:p w14:paraId="7F37FFD5" w14:textId="77777777" w:rsidR="00275540" w:rsidRPr="00E10D0D" w:rsidRDefault="00275540" w:rsidP="00D03388">
            <w:pPr>
              <w:pStyle w:val="Normal6a"/>
            </w:pPr>
            <w:r w:rsidRPr="00E10D0D">
              <w:rPr>
                <w:b/>
                <w:i/>
              </w:rPr>
              <w:t>_________________</w:t>
            </w:r>
          </w:p>
        </w:tc>
        <w:tc>
          <w:tcPr>
            <w:tcW w:w="4876" w:type="dxa"/>
          </w:tcPr>
          <w:p w14:paraId="225E8FA2" w14:textId="77777777" w:rsidR="00275540" w:rsidRPr="00E10D0D" w:rsidRDefault="00275540" w:rsidP="00D03388">
            <w:pPr>
              <w:pStyle w:val="Normal6a"/>
            </w:pPr>
            <w:r w:rsidRPr="00E10D0D">
              <w:rPr>
                <w:b/>
                <w:i/>
              </w:rPr>
              <w:t>_________________</w:t>
            </w:r>
          </w:p>
        </w:tc>
      </w:tr>
      <w:tr w:rsidR="00275540" w:rsidRPr="00E10D0D" w14:paraId="301CC0CA" w14:textId="77777777" w:rsidTr="00D03388">
        <w:trPr>
          <w:jc w:val="center"/>
        </w:trPr>
        <w:tc>
          <w:tcPr>
            <w:tcW w:w="4876" w:type="dxa"/>
          </w:tcPr>
          <w:p w14:paraId="735E2B33" w14:textId="77777777" w:rsidR="00275540" w:rsidRPr="00E10D0D" w:rsidRDefault="00275540" w:rsidP="00D03388">
            <w:pPr>
              <w:pStyle w:val="Normal6a"/>
            </w:pPr>
            <w:r w:rsidRPr="00E10D0D">
              <w:rPr>
                <w:rStyle w:val="Sup"/>
              </w:rPr>
              <w:t>53</w:t>
            </w:r>
            <w:r w:rsidRPr="00E10D0D">
              <w:t xml:space="preserve"> Regulation (EU) No 182/2011 of the European Parliament and of the Council of 16 February 2011 laying down the rules and general principles concerning mechanisms for control by Member States of the Commission’s exercise of implementing powers (OJ L 55, 28.2.2011, p. 13).</w:t>
            </w:r>
          </w:p>
        </w:tc>
        <w:tc>
          <w:tcPr>
            <w:tcW w:w="4876" w:type="dxa"/>
          </w:tcPr>
          <w:p w14:paraId="7EAC393C" w14:textId="77777777" w:rsidR="00275540" w:rsidRPr="00E10D0D" w:rsidRDefault="00275540" w:rsidP="00D03388">
            <w:pPr>
              <w:pStyle w:val="Normal6a"/>
            </w:pPr>
            <w:r w:rsidRPr="00E10D0D">
              <w:rPr>
                <w:rStyle w:val="Sup"/>
              </w:rPr>
              <w:t>53</w:t>
            </w:r>
            <w:r w:rsidRPr="00E10D0D">
              <w:t xml:space="preserve"> Regulation (EU) No 182/2011 of the European Parliament and of the Council of 16 February 2011 laying down the rules and general principles concerning mechanisms for control by Member States of the Commission’s exercise of implementing powers (OJ L 55, 28.2.2011, p. 13).</w:t>
            </w:r>
          </w:p>
        </w:tc>
      </w:tr>
    </w:tbl>
    <w:p w14:paraId="5A1CC0F3" w14:textId="77777777" w:rsidR="00275540" w:rsidRPr="00E10D0D" w:rsidRDefault="00275540" w:rsidP="00275540"/>
    <w:p w14:paraId="1C2313A1" w14:textId="77777777" w:rsidR="00275540" w:rsidRPr="00E10D0D" w:rsidRDefault="00275540" w:rsidP="00275540">
      <w:pPr>
        <w:pStyle w:val="AmNumberTabs"/>
      </w:pPr>
      <w:r w:rsidRPr="00E10D0D">
        <w:t>Amendment</w:t>
      </w:r>
      <w:r w:rsidRPr="00E10D0D">
        <w:tab/>
      </w:r>
      <w:r w:rsidRPr="00E10D0D">
        <w:tab/>
        <w:t>28</w:t>
      </w:r>
    </w:p>
    <w:p w14:paraId="08B4C9CE" w14:textId="77777777" w:rsidR="00275540" w:rsidRPr="00E10D0D" w:rsidRDefault="00275540" w:rsidP="00275540">
      <w:pPr>
        <w:pStyle w:val="NormalBold12b"/>
      </w:pPr>
      <w:r w:rsidRPr="00E10D0D">
        <w:lastRenderedPageBreak/>
        <w:t>Proposal for a regulation</w:t>
      </w:r>
    </w:p>
    <w:p w14:paraId="1AAE8DCC" w14:textId="77777777" w:rsidR="00275540" w:rsidRPr="00E10D0D" w:rsidRDefault="00275540" w:rsidP="00275540">
      <w:pPr>
        <w:pStyle w:val="NormalBold"/>
      </w:pPr>
      <w:r w:rsidRPr="00E10D0D">
        <w:t>Recital 55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E60E292" w14:textId="77777777" w:rsidTr="00D03388">
        <w:trPr>
          <w:trHeight w:hRule="exact" w:val="240"/>
          <w:jc w:val="center"/>
        </w:trPr>
        <w:tc>
          <w:tcPr>
            <w:tcW w:w="9752" w:type="dxa"/>
            <w:gridSpan w:val="2"/>
          </w:tcPr>
          <w:p w14:paraId="35829A29" w14:textId="77777777" w:rsidR="00275540" w:rsidRPr="00E10D0D" w:rsidRDefault="00275540" w:rsidP="00D03388"/>
        </w:tc>
      </w:tr>
      <w:tr w:rsidR="00275540" w:rsidRPr="00E10D0D" w14:paraId="05C478D3" w14:textId="77777777" w:rsidTr="00D03388">
        <w:trPr>
          <w:trHeight w:val="240"/>
          <w:jc w:val="center"/>
        </w:trPr>
        <w:tc>
          <w:tcPr>
            <w:tcW w:w="4876" w:type="dxa"/>
          </w:tcPr>
          <w:p w14:paraId="15E0E66A" w14:textId="77777777" w:rsidR="00275540" w:rsidRPr="00E10D0D" w:rsidRDefault="00275540" w:rsidP="00D03388">
            <w:pPr>
              <w:pStyle w:val="AmColumnHeading"/>
            </w:pPr>
            <w:r w:rsidRPr="00E10D0D">
              <w:t>Text proposed by the Commission</w:t>
            </w:r>
          </w:p>
        </w:tc>
        <w:tc>
          <w:tcPr>
            <w:tcW w:w="4876" w:type="dxa"/>
          </w:tcPr>
          <w:p w14:paraId="6FF42F38" w14:textId="77777777" w:rsidR="00275540" w:rsidRPr="00E10D0D" w:rsidRDefault="00275540" w:rsidP="00D03388">
            <w:pPr>
              <w:pStyle w:val="AmColumnHeading"/>
            </w:pPr>
            <w:r w:rsidRPr="00E10D0D">
              <w:t>Amendment</w:t>
            </w:r>
          </w:p>
        </w:tc>
      </w:tr>
      <w:tr w:rsidR="00275540" w:rsidRPr="00E10D0D" w14:paraId="40DE44C8" w14:textId="77777777" w:rsidTr="00D03388">
        <w:trPr>
          <w:jc w:val="center"/>
        </w:trPr>
        <w:tc>
          <w:tcPr>
            <w:tcW w:w="4876" w:type="dxa"/>
          </w:tcPr>
          <w:p w14:paraId="5D5BE555" w14:textId="77777777" w:rsidR="00275540" w:rsidRPr="00E10D0D" w:rsidRDefault="00275540" w:rsidP="00D03388">
            <w:pPr>
              <w:pStyle w:val="Normal6a"/>
            </w:pPr>
          </w:p>
        </w:tc>
        <w:tc>
          <w:tcPr>
            <w:tcW w:w="4876" w:type="dxa"/>
          </w:tcPr>
          <w:p w14:paraId="2979CDF0" w14:textId="77777777" w:rsidR="00275540" w:rsidRPr="00E10D0D" w:rsidRDefault="00275540" w:rsidP="00D03388">
            <w:pPr>
              <w:pStyle w:val="Normal6a"/>
            </w:pPr>
            <w:r w:rsidRPr="00E10D0D">
              <w:rPr>
                <w:b/>
                <w:i/>
              </w:rPr>
              <w:t>(55a)</w:t>
            </w:r>
            <w:r w:rsidRPr="00E10D0D">
              <w:tab/>
            </w:r>
            <w:proofErr w:type="gramStart"/>
            <w:r w:rsidRPr="00E10D0D">
              <w:rPr>
                <w:b/>
                <w:i/>
              </w:rPr>
              <w:t>To further facilitate</w:t>
            </w:r>
            <w:proofErr w:type="gramEnd"/>
            <w:r w:rsidRPr="00E10D0D">
              <w:rPr>
                <w:b/>
                <w:i/>
              </w:rPr>
              <w:t xml:space="preserve"> harmonisation of the internal market and practices between Member States in relation to shipments of waste, the Commission should investigate whether further standardisation of contracts is possible in accordance with the principle of subsidiarity.</w:t>
            </w:r>
          </w:p>
        </w:tc>
      </w:tr>
    </w:tbl>
    <w:p w14:paraId="2A018945" w14:textId="77777777" w:rsidR="00275540" w:rsidRPr="00E10D0D" w:rsidRDefault="00275540" w:rsidP="00275540"/>
    <w:p w14:paraId="17FBE307" w14:textId="77777777" w:rsidR="00275540" w:rsidRPr="00E10D0D" w:rsidRDefault="00275540" w:rsidP="00275540">
      <w:pPr>
        <w:pStyle w:val="AmNumberTabs"/>
      </w:pPr>
      <w:r w:rsidRPr="00E10D0D">
        <w:t>Amendment</w:t>
      </w:r>
      <w:r w:rsidRPr="00E10D0D">
        <w:tab/>
      </w:r>
      <w:r w:rsidRPr="00E10D0D">
        <w:tab/>
        <w:t>29</w:t>
      </w:r>
    </w:p>
    <w:p w14:paraId="3541378B" w14:textId="77777777" w:rsidR="00275540" w:rsidRPr="00E10D0D" w:rsidRDefault="00275540" w:rsidP="00275540">
      <w:pPr>
        <w:pStyle w:val="NormalBold12b"/>
      </w:pPr>
      <w:r w:rsidRPr="00E10D0D">
        <w:t>Proposal for a regulation</w:t>
      </w:r>
    </w:p>
    <w:p w14:paraId="21FCAB96" w14:textId="77777777" w:rsidR="00275540" w:rsidRPr="00E10D0D" w:rsidRDefault="00275540" w:rsidP="00275540">
      <w:pPr>
        <w:pStyle w:val="NormalBold"/>
      </w:pPr>
      <w:r w:rsidRPr="00E10D0D">
        <w:t xml:space="preserve">Article 1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FA4681D" w14:textId="77777777" w:rsidTr="00D03388">
        <w:trPr>
          <w:trHeight w:hRule="exact" w:val="240"/>
          <w:jc w:val="center"/>
        </w:trPr>
        <w:tc>
          <w:tcPr>
            <w:tcW w:w="9752" w:type="dxa"/>
            <w:gridSpan w:val="2"/>
          </w:tcPr>
          <w:p w14:paraId="754F5608" w14:textId="77777777" w:rsidR="00275540" w:rsidRPr="00E10D0D" w:rsidRDefault="00275540" w:rsidP="00D03388"/>
        </w:tc>
      </w:tr>
      <w:tr w:rsidR="00275540" w:rsidRPr="00E10D0D" w14:paraId="39590294" w14:textId="77777777" w:rsidTr="00D03388">
        <w:trPr>
          <w:trHeight w:val="240"/>
          <w:jc w:val="center"/>
        </w:trPr>
        <w:tc>
          <w:tcPr>
            <w:tcW w:w="4876" w:type="dxa"/>
          </w:tcPr>
          <w:p w14:paraId="613B2070" w14:textId="77777777" w:rsidR="00275540" w:rsidRPr="00E10D0D" w:rsidRDefault="00275540" w:rsidP="00D03388">
            <w:pPr>
              <w:pStyle w:val="AmColumnHeading"/>
            </w:pPr>
            <w:r w:rsidRPr="00E10D0D">
              <w:t>Text proposed by the Commission</w:t>
            </w:r>
          </w:p>
        </w:tc>
        <w:tc>
          <w:tcPr>
            <w:tcW w:w="4876" w:type="dxa"/>
          </w:tcPr>
          <w:p w14:paraId="345844ED" w14:textId="77777777" w:rsidR="00275540" w:rsidRPr="00E10D0D" w:rsidRDefault="00275540" w:rsidP="00D03388">
            <w:pPr>
              <w:pStyle w:val="AmColumnHeading"/>
            </w:pPr>
            <w:r w:rsidRPr="00E10D0D">
              <w:t>Amendment</w:t>
            </w:r>
          </w:p>
        </w:tc>
      </w:tr>
      <w:tr w:rsidR="00275540" w:rsidRPr="00E10D0D" w14:paraId="6FA1DBB8" w14:textId="77777777" w:rsidTr="00D03388">
        <w:trPr>
          <w:jc w:val="center"/>
        </w:trPr>
        <w:tc>
          <w:tcPr>
            <w:tcW w:w="4876" w:type="dxa"/>
          </w:tcPr>
          <w:p w14:paraId="26C4B05F" w14:textId="77777777" w:rsidR="00275540" w:rsidRPr="00E10D0D" w:rsidRDefault="00275540" w:rsidP="00D03388">
            <w:pPr>
              <w:pStyle w:val="Normal6a"/>
            </w:pPr>
            <w:r w:rsidRPr="00E10D0D">
              <w:t xml:space="preserve">This Regulation lays down measures to protect the environment and human health by preventing or reducing the adverse </w:t>
            </w:r>
            <w:proofErr w:type="gramStart"/>
            <w:r w:rsidRPr="00E10D0D">
              <w:t>impacts which</w:t>
            </w:r>
            <w:proofErr w:type="gramEnd"/>
            <w:r w:rsidRPr="00E10D0D">
              <w:t xml:space="preserve"> may result from the shipment of waste. It establishes procedures and control regimes for the shipment of waste, depending on the origin, destination and route of the shipment, the type of waste shipped and the type of treatment to </w:t>
            </w:r>
            <w:proofErr w:type="gramStart"/>
            <w:r w:rsidRPr="00E10D0D">
              <w:t>be applied</w:t>
            </w:r>
            <w:proofErr w:type="gramEnd"/>
            <w:r w:rsidRPr="00E10D0D">
              <w:t xml:space="preserve"> to the waste at its destination.</w:t>
            </w:r>
          </w:p>
        </w:tc>
        <w:tc>
          <w:tcPr>
            <w:tcW w:w="4876" w:type="dxa"/>
          </w:tcPr>
          <w:p w14:paraId="62AF06B9" w14:textId="77777777" w:rsidR="00275540" w:rsidRPr="00E10D0D" w:rsidRDefault="00275540" w:rsidP="00D03388">
            <w:pPr>
              <w:pStyle w:val="Normal6a"/>
            </w:pPr>
            <w:r w:rsidRPr="00E10D0D">
              <w:t xml:space="preserve">This Regulation lays down measures </w:t>
            </w:r>
            <w:r w:rsidRPr="00E10D0D">
              <w:rPr>
                <w:b/>
                <w:i/>
              </w:rPr>
              <w:t>to</w:t>
            </w:r>
            <w:r w:rsidRPr="00E10D0D">
              <w:t xml:space="preserve"> </w:t>
            </w:r>
            <w:proofErr w:type="spellStart"/>
            <w:r w:rsidRPr="00E10D0D">
              <w:t>to</w:t>
            </w:r>
            <w:proofErr w:type="spellEnd"/>
            <w:r w:rsidRPr="00E10D0D">
              <w:t xml:space="preserve"> protect the environment and human health by preventing or reducing the adverse impacts which may result from the shipment of waste </w:t>
            </w:r>
            <w:r w:rsidRPr="00E10D0D">
              <w:rPr>
                <w:b/>
                <w:i/>
              </w:rPr>
              <w:t>including in third countries</w:t>
            </w:r>
            <w:r w:rsidRPr="00E10D0D">
              <w:t xml:space="preserve">. It establishes procedures and control regimes for the shipment of waste, depending on the origin, destination and route of the shipment, the type of waste shipped and the type of treatment to </w:t>
            </w:r>
            <w:proofErr w:type="gramStart"/>
            <w:r w:rsidRPr="00E10D0D">
              <w:t>be applied</w:t>
            </w:r>
            <w:proofErr w:type="gramEnd"/>
            <w:r w:rsidRPr="00E10D0D">
              <w:t xml:space="preserve"> to the waste at its destination. </w:t>
            </w:r>
            <w:r w:rsidRPr="00E10D0D">
              <w:rPr>
                <w:b/>
                <w:i/>
              </w:rPr>
              <w:t>It seeks to contribute to achieving a circular economy, resource efficiency, climate neutrality and zero pollution ambition for a toxic-free environment by applying the principles of proximity and self-sufficiency as laid down in Directive 2008/98/EC. It also seeks to reduce the administrative burden by harmonising the shipment of waste rules within the Union and by digitalising the exchange of information concerning shipments of waste.</w:t>
            </w:r>
          </w:p>
        </w:tc>
      </w:tr>
    </w:tbl>
    <w:p w14:paraId="2F770CFE" w14:textId="77777777" w:rsidR="00275540" w:rsidRPr="00E10D0D" w:rsidRDefault="00275540" w:rsidP="00275540"/>
    <w:p w14:paraId="053A3C87" w14:textId="77777777" w:rsidR="00275540" w:rsidRPr="00E10D0D" w:rsidRDefault="00275540" w:rsidP="00275540">
      <w:pPr>
        <w:pStyle w:val="AmNumberTabs"/>
      </w:pPr>
      <w:r w:rsidRPr="00E10D0D">
        <w:t>Amendment</w:t>
      </w:r>
      <w:r w:rsidRPr="00E10D0D">
        <w:tab/>
      </w:r>
      <w:r w:rsidRPr="00E10D0D">
        <w:tab/>
        <w:t>30</w:t>
      </w:r>
    </w:p>
    <w:p w14:paraId="2630A8C3" w14:textId="77777777" w:rsidR="00275540" w:rsidRPr="00E10D0D" w:rsidRDefault="00275540" w:rsidP="00275540">
      <w:pPr>
        <w:pStyle w:val="NormalBold12b"/>
      </w:pPr>
      <w:r w:rsidRPr="00E10D0D">
        <w:t>Proposal for a regulation</w:t>
      </w:r>
    </w:p>
    <w:p w14:paraId="33C710A4" w14:textId="77777777" w:rsidR="00275540" w:rsidRPr="00E10D0D" w:rsidRDefault="00275540" w:rsidP="00275540">
      <w:pPr>
        <w:pStyle w:val="NormalBold"/>
      </w:pPr>
      <w:r w:rsidRPr="00E10D0D">
        <w:lastRenderedPageBreak/>
        <w:t xml:space="preserve">Article </w:t>
      </w:r>
      <w:proofErr w:type="gramStart"/>
      <w:r w:rsidRPr="00E10D0D">
        <w:t>3</w:t>
      </w:r>
      <w:proofErr w:type="gramEnd"/>
      <w:r w:rsidRPr="00E10D0D">
        <w:t xml:space="preserve"> – paragraph 1 – point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0D18825" w14:textId="77777777" w:rsidTr="00D03388">
        <w:trPr>
          <w:trHeight w:hRule="exact" w:val="240"/>
          <w:jc w:val="center"/>
        </w:trPr>
        <w:tc>
          <w:tcPr>
            <w:tcW w:w="9752" w:type="dxa"/>
            <w:gridSpan w:val="2"/>
          </w:tcPr>
          <w:p w14:paraId="76D62836" w14:textId="77777777" w:rsidR="00275540" w:rsidRPr="00E10D0D" w:rsidRDefault="00275540" w:rsidP="00D03388"/>
        </w:tc>
      </w:tr>
      <w:tr w:rsidR="00275540" w:rsidRPr="00E10D0D" w14:paraId="5D4AD484" w14:textId="77777777" w:rsidTr="00D03388">
        <w:trPr>
          <w:trHeight w:val="240"/>
          <w:jc w:val="center"/>
        </w:trPr>
        <w:tc>
          <w:tcPr>
            <w:tcW w:w="4876" w:type="dxa"/>
          </w:tcPr>
          <w:p w14:paraId="5160B5E7" w14:textId="77777777" w:rsidR="00275540" w:rsidRPr="00E10D0D" w:rsidRDefault="00275540" w:rsidP="00D03388">
            <w:pPr>
              <w:pStyle w:val="AmColumnHeading"/>
            </w:pPr>
            <w:r w:rsidRPr="00E10D0D">
              <w:t>Text proposed by the Commission</w:t>
            </w:r>
          </w:p>
        </w:tc>
        <w:tc>
          <w:tcPr>
            <w:tcW w:w="4876" w:type="dxa"/>
          </w:tcPr>
          <w:p w14:paraId="062F3D2E" w14:textId="77777777" w:rsidR="00275540" w:rsidRPr="00E10D0D" w:rsidRDefault="00275540" w:rsidP="00D03388">
            <w:pPr>
              <w:pStyle w:val="AmColumnHeading"/>
            </w:pPr>
            <w:r w:rsidRPr="00E10D0D">
              <w:t>Amendment</w:t>
            </w:r>
          </w:p>
        </w:tc>
      </w:tr>
      <w:tr w:rsidR="00275540" w:rsidRPr="00E10D0D" w14:paraId="5D0955DA" w14:textId="77777777" w:rsidTr="00D03388">
        <w:trPr>
          <w:jc w:val="center"/>
        </w:trPr>
        <w:tc>
          <w:tcPr>
            <w:tcW w:w="4876" w:type="dxa"/>
          </w:tcPr>
          <w:p w14:paraId="1AC7BEBF" w14:textId="77777777" w:rsidR="00275540" w:rsidRPr="00E10D0D" w:rsidRDefault="00275540" w:rsidP="00D03388">
            <w:pPr>
              <w:pStyle w:val="Normal6a"/>
            </w:pPr>
            <w:r w:rsidRPr="00E10D0D">
              <w:t>(4)</w:t>
            </w:r>
            <w:r w:rsidRPr="00E10D0D">
              <w:tab/>
              <w:t>‘environmentally sound management’ means taking all practicable steps to ensure that waste is managed in a manner that will protect human health and the environment against adverse effects which may result from such waste;</w:t>
            </w:r>
          </w:p>
        </w:tc>
        <w:tc>
          <w:tcPr>
            <w:tcW w:w="4876" w:type="dxa"/>
          </w:tcPr>
          <w:p w14:paraId="7BED6359" w14:textId="77777777" w:rsidR="00275540" w:rsidRPr="00E10D0D" w:rsidRDefault="00275540" w:rsidP="00D03388">
            <w:pPr>
              <w:pStyle w:val="Normal6a"/>
            </w:pPr>
            <w:r w:rsidRPr="00E10D0D">
              <w:t>(4)</w:t>
            </w:r>
            <w:r w:rsidRPr="00E10D0D">
              <w:tab/>
              <w:t>‘environmentally sound management’ means taking all practicable steps to ensure that waste is managed in a manner that will protect human health</w:t>
            </w:r>
            <w:r w:rsidRPr="00E10D0D">
              <w:rPr>
                <w:b/>
                <w:i/>
              </w:rPr>
              <w:t>, the climate</w:t>
            </w:r>
            <w:r w:rsidRPr="00E10D0D">
              <w:t xml:space="preserve"> and the environment against adverse effects which may result from such waste</w:t>
            </w:r>
            <w:r w:rsidRPr="00E10D0D">
              <w:rPr>
                <w:b/>
                <w:i/>
              </w:rPr>
              <w:t>, and the treatment thereof</w:t>
            </w:r>
            <w:r w:rsidRPr="00E10D0D">
              <w:t>;</w:t>
            </w:r>
          </w:p>
        </w:tc>
      </w:tr>
    </w:tbl>
    <w:p w14:paraId="4A2F643C" w14:textId="77777777" w:rsidR="00275540" w:rsidRPr="00E10D0D" w:rsidRDefault="00275540" w:rsidP="00275540"/>
    <w:p w14:paraId="17253C0C" w14:textId="77777777" w:rsidR="00275540" w:rsidRPr="00E10D0D" w:rsidRDefault="00275540" w:rsidP="00275540">
      <w:pPr>
        <w:pStyle w:val="AmNumberTabs"/>
      </w:pPr>
      <w:r w:rsidRPr="00E10D0D">
        <w:t>Amendment</w:t>
      </w:r>
      <w:r w:rsidRPr="00E10D0D">
        <w:tab/>
      </w:r>
      <w:r w:rsidRPr="00E10D0D">
        <w:tab/>
        <w:t>31</w:t>
      </w:r>
    </w:p>
    <w:p w14:paraId="0A7D6191" w14:textId="77777777" w:rsidR="00275540" w:rsidRPr="00E10D0D" w:rsidRDefault="00275540" w:rsidP="00275540">
      <w:pPr>
        <w:pStyle w:val="NormalBold12b"/>
      </w:pPr>
      <w:r w:rsidRPr="00E10D0D">
        <w:t>Proposal for a regulation</w:t>
      </w:r>
    </w:p>
    <w:p w14:paraId="0714BCEA" w14:textId="77777777" w:rsidR="00275540" w:rsidRPr="00E10D0D" w:rsidRDefault="00275540" w:rsidP="00275540">
      <w:pPr>
        <w:pStyle w:val="NormalBold"/>
      </w:pPr>
      <w:r w:rsidRPr="00E10D0D">
        <w:t xml:space="preserve">Article </w:t>
      </w:r>
      <w:proofErr w:type="gramStart"/>
      <w:r w:rsidRPr="00E10D0D">
        <w:t>3</w:t>
      </w:r>
      <w:proofErr w:type="gramEnd"/>
      <w:r w:rsidRPr="00E10D0D">
        <w:t xml:space="preserve">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3B3C195" w14:textId="77777777" w:rsidTr="00D03388">
        <w:trPr>
          <w:trHeight w:hRule="exact" w:val="240"/>
          <w:jc w:val="center"/>
        </w:trPr>
        <w:tc>
          <w:tcPr>
            <w:tcW w:w="9752" w:type="dxa"/>
            <w:gridSpan w:val="2"/>
          </w:tcPr>
          <w:p w14:paraId="41A00A31" w14:textId="77777777" w:rsidR="00275540" w:rsidRPr="00E10D0D" w:rsidRDefault="00275540" w:rsidP="00D03388"/>
        </w:tc>
      </w:tr>
      <w:tr w:rsidR="00275540" w:rsidRPr="00E10D0D" w14:paraId="5B5CFCEF" w14:textId="77777777" w:rsidTr="00D03388">
        <w:trPr>
          <w:trHeight w:val="240"/>
          <w:jc w:val="center"/>
        </w:trPr>
        <w:tc>
          <w:tcPr>
            <w:tcW w:w="4876" w:type="dxa"/>
          </w:tcPr>
          <w:p w14:paraId="12164B6C" w14:textId="77777777" w:rsidR="00275540" w:rsidRPr="00E10D0D" w:rsidRDefault="00275540" w:rsidP="00D03388">
            <w:pPr>
              <w:pStyle w:val="AmColumnHeading"/>
            </w:pPr>
            <w:r w:rsidRPr="00E10D0D">
              <w:t>Text proposed by the Commission</w:t>
            </w:r>
          </w:p>
        </w:tc>
        <w:tc>
          <w:tcPr>
            <w:tcW w:w="4876" w:type="dxa"/>
          </w:tcPr>
          <w:p w14:paraId="7C581CFC" w14:textId="77777777" w:rsidR="00275540" w:rsidRPr="00E10D0D" w:rsidRDefault="00275540" w:rsidP="00D03388">
            <w:pPr>
              <w:pStyle w:val="AmColumnHeading"/>
            </w:pPr>
            <w:r w:rsidRPr="00E10D0D">
              <w:t>Amendment</w:t>
            </w:r>
          </w:p>
        </w:tc>
      </w:tr>
      <w:tr w:rsidR="00275540" w:rsidRPr="00E10D0D" w14:paraId="084977EE" w14:textId="77777777" w:rsidTr="00D03388">
        <w:trPr>
          <w:jc w:val="center"/>
        </w:trPr>
        <w:tc>
          <w:tcPr>
            <w:tcW w:w="4876" w:type="dxa"/>
          </w:tcPr>
          <w:p w14:paraId="196053BD" w14:textId="77777777" w:rsidR="00275540" w:rsidRPr="00E10D0D" w:rsidRDefault="00275540" w:rsidP="00D03388">
            <w:pPr>
              <w:pStyle w:val="Normal6a"/>
            </w:pPr>
            <w:r w:rsidRPr="00E10D0D">
              <w:t>In addition, the definitions of ‘waste’, ‘hazardous waste’, ‘treatment’, ‘disposal’, ‘recovery’, ‘preparing for re-use’, ‘re-use’, ‘recycling’, ‘waste producer’, ‘waste holder’, ‘dealer’ and ‘broker’ laid down in Article 3, points (1), (2), (14), (19), (15), (16), (13), (17), (5), (6), (7) and (8) respectively of Directive 2008/98/EC shall apply.</w:t>
            </w:r>
          </w:p>
        </w:tc>
        <w:tc>
          <w:tcPr>
            <w:tcW w:w="4876" w:type="dxa"/>
          </w:tcPr>
          <w:p w14:paraId="1F793741" w14:textId="77777777" w:rsidR="00275540" w:rsidRPr="00E10D0D" w:rsidRDefault="00275540" w:rsidP="00D03388">
            <w:pPr>
              <w:pStyle w:val="Normal6a"/>
            </w:pPr>
            <w:r w:rsidRPr="00E10D0D">
              <w:t>In addition, the definitions of ‘waste’, ‘hazardous waste’, ‘treatment’, ‘disposal’, ‘</w:t>
            </w:r>
            <w:r w:rsidRPr="00E10D0D">
              <w:rPr>
                <w:b/>
                <w:i/>
              </w:rPr>
              <w:t>recovery’, ‘material</w:t>
            </w:r>
            <w:r w:rsidRPr="00E10D0D">
              <w:t xml:space="preserve"> recovery’, ‘preparing for re-use’, ‘re-use’, ‘recycling’, ‘waste producer’, ‘waste holder’, ‘dealer’ and ‘broker’ laid down in Article 3, points (1), (2), (14), (19), (15), (</w:t>
            </w:r>
            <w:r w:rsidRPr="00E10D0D">
              <w:rPr>
                <w:b/>
                <w:i/>
              </w:rPr>
              <w:t>15a), (</w:t>
            </w:r>
            <w:r w:rsidRPr="00E10D0D">
              <w:t>16), (13), (17), (5), (6), (7) and (8) respectively of Directive 2008/98/EC shall apply.</w:t>
            </w:r>
          </w:p>
        </w:tc>
      </w:tr>
    </w:tbl>
    <w:p w14:paraId="058AAB99" w14:textId="77777777" w:rsidR="00275540" w:rsidRPr="00E10D0D" w:rsidRDefault="00275540" w:rsidP="00275540"/>
    <w:p w14:paraId="33E5C0A9" w14:textId="77777777" w:rsidR="00275540" w:rsidRPr="00E10D0D" w:rsidRDefault="00275540" w:rsidP="00275540">
      <w:pPr>
        <w:pStyle w:val="AmNumberTabs"/>
      </w:pPr>
      <w:r w:rsidRPr="00E10D0D">
        <w:t>Amendment</w:t>
      </w:r>
      <w:r w:rsidRPr="00E10D0D">
        <w:tab/>
      </w:r>
      <w:r w:rsidRPr="00E10D0D">
        <w:tab/>
        <w:t>32</w:t>
      </w:r>
    </w:p>
    <w:p w14:paraId="101CD017" w14:textId="77777777" w:rsidR="00275540" w:rsidRPr="00E10D0D" w:rsidRDefault="00275540" w:rsidP="00275540">
      <w:pPr>
        <w:pStyle w:val="NormalBold12b"/>
      </w:pPr>
      <w:r w:rsidRPr="00E10D0D">
        <w:t>Proposal for a regulation</w:t>
      </w:r>
    </w:p>
    <w:p w14:paraId="3C67BAC7" w14:textId="77777777" w:rsidR="00275540" w:rsidRPr="00E10D0D" w:rsidRDefault="00275540" w:rsidP="00275540">
      <w:pPr>
        <w:pStyle w:val="NormalBold"/>
      </w:pPr>
      <w:r w:rsidRPr="00E10D0D">
        <w:t xml:space="preserve">Article </w:t>
      </w:r>
      <w:proofErr w:type="gramStart"/>
      <w:r w:rsidRPr="00E10D0D">
        <w:t>4</w:t>
      </w:r>
      <w:proofErr w:type="gramEnd"/>
      <w:r w:rsidRPr="00E10D0D">
        <w:t xml:space="preserve"> – paragraph 2 – point a </w:t>
      </w:r>
      <w:proofErr w:type="spellStart"/>
      <w:r w:rsidRPr="00E10D0D">
        <w:t>a</w:t>
      </w:r>
      <w:proofErr w:type="spellEnd"/>
      <w:r w:rsidRPr="00E10D0D">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592DEE6" w14:textId="77777777" w:rsidTr="00D03388">
        <w:trPr>
          <w:trHeight w:hRule="exact" w:val="240"/>
          <w:jc w:val="center"/>
        </w:trPr>
        <w:tc>
          <w:tcPr>
            <w:tcW w:w="9752" w:type="dxa"/>
            <w:gridSpan w:val="2"/>
          </w:tcPr>
          <w:p w14:paraId="72753583" w14:textId="77777777" w:rsidR="00275540" w:rsidRPr="00E10D0D" w:rsidRDefault="00275540" w:rsidP="00D03388"/>
        </w:tc>
      </w:tr>
      <w:tr w:rsidR="00275540" w:rsidRPr="00E10D0D" w14:paraId="375160EA" w14:textId="77777777" w:rsidTr="00D03388">
        <w:trPr>
          <w:trHeight w:val="240"/>
          <w:jc w:val="center"/>
        </w:trPr>
        <w:tc>
          <w:tcPr>
            <w:tcW w:w="4876" w:type="dxa"/>
          </w:tcPr>
          <w:p w14:paraId="3E7DDE38" w14:textId="77777777" w:rsidR="00275540" w:rsidRPr="00E10D0D" w:rsidRDefault="00275540" w:rsidP="00D03388">
            <w:pPr>
              <w:pStyle w:val="AmColumnHeading"/>
            </w:pPr>
            <w:r w:rsidRPr="00E10D0D">
              <w:t>Text proposed by the Commission</w:t>
            </w:r>
          </w:p>
        </w:tc>
        <w:tc>
          <w:tcPr>
            <w:tcW w:w="4876" w:type="dxa"/>
          </w:tcPr>
          <w:p w14:paraId="7DC2DAD0" w14:textId="77777777" w:rsidR="00275540" w:rsidRPr="00E10D0D" w:rsidRDefault="00275540" w:rsidP="00D03388">
            <w:pPr>
              <w:pStyle w:val="AmColumnHeading"/>
            </w:pPr>
            <w:r w:rsidRPr="00E10D0D">
              <w:t>Amendment</w:t>
            </w:r>
          </w:p>
        </w:tc>
      </w:tr>
      <w:tr w:rsidR="00275540" w:rsidRPr="00E10D0D" w14:paraId="6D5CC2D5" w14:textId="77777777" w:rsidTr="00D03388">
        <w:trPr>
          <w:jc w:val="center"/>
        </w:trPr>
        <w:tc>
          <w:tcPr>
            <w:tcW w:w="4876" w:type="dxa"/>
          </w:tcPr>
          <w:p w14:paraId="47FFB485" w14:textId="77777777" w:rsidR="00275540" w:rsidRPr="00E10D0D" w:rsidRDefault="00275540" w:rsidP="00D03388">
            <w:pPr>
              <w:pStyle w:val="Normal6a"/>
            </w:pPr>
          </w:p>
        </w:tc>
        <w:tc>
          <w:tcPr>
            <w:tcW w:w="4876" w:type="dxa"/>
          </w:tcPr>
          <w:p w14:paraId="37BD1F0B" w14:textId="1825A2BC" w:rsidR="00275540" w:rsidRPr="00E10D0D" w:rsidRDefault="00275540" w:rsidP="00D03388">
            <w:pPr>
              <w:pStyle w:val="Normal6a"/>
            </w:pPr>
            <w:r w:rsidRPr="00E10D0D">
              <w:rPr>
                <w:b/>
                <w:i/>
              </w:rPr>
              <w:t>(aa)</w:t>
            </w:r>
            <w:r w:rsidRPr="00E10D0D">
              <w:tab/>
            </w:r>
            <w:r w:rsidRPr="00E10D0D">
              <w:rPr>
                <w:b/>
                <w:i/>
              </w:rPr>
              <w:t xml:space="preserve">Waste that contains or is contaminated with a substance listed in Annex IV of Regulation </w:t>
            </w:r>
            <w:r w:rsidR="00DC395A">
              <w:rPr>
                <w:b/>
                <w:i/>
              </w:rPr>
              <w:t>(</w:t>
            </w:r>
            <w:r w:rsidRPr="00E10D0D">
              <w:rPr>
                <w:b/>
                <w:i/>
              </w:rPr>
              <w:t>EU</w:t>
            </w:r>
            <w:r w:rsidR="00DC395A">
              <w:rPr>
                <w:b/>
                <w:i/>
              </w:rPr>
              <w:t xml:space="preserve">) </w:t>
            </w:r>
            <w:r w:rsidRPr="00E10D0D">
              <w:rPr>
                <w:b/>
                <w:i/>
              </w:rPr>
              <w:t>2019/1021 on persistent organic pollutants if not listed elsewhere;</w:t>
            </w:r>
          </w:p>
        </w:tc>
      </w:tr>
    </w:tbl>
    <w:p w14:paraId="1AAB5D6B" w14:textId="77777777" w:rsidR="00275540" w:rsidRPr="00E10D0D" w:rsidRDefault="00275540" w:rsidP="00275540"/>
    <w:p w14:paraId="3B2B850C" w14:textId="77777777" w:rsidR="00275540" w:rsidRPr="00E10D0D" w:rsidRDefault="00275540" w:rsidP="00275540">
      <w:pPr>
        <w:pStyle w:val="AmNumberTabs"/>
      </w:pPr>
      <w:r w:rsidRPr="00E10D0D">
        <w:t>Amendment</w:t>
      </w:r>
      <w:r w:rsidRPr="00E10D0D">
        <w:tab/>
      </w:r>
      <w:r w:rsidRPr="00E10D0D">
        <w:tab/>
        <w:t>33</w:t>
      </w:r>
    </w:p>
    <w:p w14:paraId="0F9BF986" w14:textId="77777777" w:rsidR="00275540" w:rsidRPr="00E10D0D" w:rsidRDefault="00275540" w:rsidP="00275540">
      <w:pPr>
        <w:pStyle w:val="NormalBold12b"/>
      </w:pPr>
      <w:r w:rsidRPr="00E10D0D">
        <w:t>Proposal for a regulation</w:t>
      </w:r>
    </w:p>
    <w:p w14:paraId="6DC04D30" w14:textId="77777777" w:rsidR="00275540" w:rsidRPr="00E10D0D" w:rsidRDefault="00275540" w:rsidP="00275540">
      <w:pPr>
        <w:pStyle w:val="NormalBold"/>
      </w:pPr>
      <w:r w:rsidRPr="00E10D0D">
        <w:t xml:space="preserve">Article </w:t>
      </w:r>
      <w:proofErr w:type="gramStart"/>
      <w:r w:rsidRPr="00E10D0D">
        <w:t>4</w:t>
      </w:r>
      <w:proofErr w:type="gramEnd"/>
      <w:r w:rsidRPr="00E10D0D">
        <w:t xml:space="preserve"> – paragraph 4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69F9DE3" w14:textId="77777777" w:rsidTr="00D03388">
        <w:trPr>
          <w:trHeight w:hRule="exact" w:val="240"/>
          <w:jc w:val="center"/>
        </w:trPr>
        <w:tc>
          <w:tcPr>
            <w:tcW w:w="9752" w:type="dxa"/>
            <w:gridSpan w:val="2"/>
          </w:tcPr>
          <w:p w14:paraId="055E1D88" w14:textId="77777777" w:rsidR="00275540" w:rsidRPr="00E10D0D" w:rsidRDefault="00275540" w:rsidP="00D03388"/>
        </w:tc>
      </w:tr>
      <w:tr w:rsidR="00275540" w:rsidRPr="00E10D0D" w14:paraId="63E9E103" w14:textId="77777777" w:rsidTr="00D03388">
        <w:trPr>
          <w:trHeight w:val="240"/>
          <w:jc w:val="center"/>
        </w:trPr>
        <w:tc>
          <w:tcPr>
            <w:tcW w:w="4876" w:type="dxa"/>
          </w:tcPr>
          <w:p w14:paraId="3478B8C6" w14:textId="77777777" w:rsidR="00275540" w:rsidRPr="00E10D0D" w:rsidRDefault="00275540" w:rsidP="00D03388">
            <w:pPr>
              <w:pStyle w:val="AmColumnHeading"/>
            </w:pPr>
            <w:r w:rsidRPr="00E10D0D">
              <w:lastRenderedPageBreak/>
              <w:t>Text proposed by the Commission</w:t>
            </w:r>
          </w:p>
        </w:tc>
        <w:tc>
          <w:tcPr>
            <w:tcW w:w="4876" w:type="dxa"/>
          </w:tcPr>
          <w:p w14:paraId="16555D52" w14:textId="77777777" w:rsidR="00275540" w:rsidRPr="00E10D0D" w:rsidRDefault="00275540" w:rsidP="00D03388">
            <w:pPr>
              <w:pStyle w:val="AmColumnHeading"/>
            </w:pPr>
            <w:r w:rsidRPr="00E10D0D">
              <w:t>Amendment</w:t>
            </w:r>
          </w:p>
        </w:tc>
      </w:tr>
      <w:tr w:rsidR="00275540" w:rsidRPr="00E10D0D" w14:paraId="201B1351" w14:textId="77777777" w:rsidTr="00D03388">
        <w:trPr>
          <w:jc w:val="center"/>
        </w:trPr>
        <w:tc>
          <w:tcPr>
            <w:tcW w:w="4876" w:type="dxa"/>
          </w:tcPr>
          <w:p w14:paraId="1E6A2235" w14:textId="77777777" w:rsidR="00275540" w:rsidRPr="00E10D0D" w:rsidRDefault="00275540" w:rsidP="00D03388">
            <w:pPr>
              <w:pStyle w:val="Normal6a"/>
            </w:pPr>
            <w:r w:rsidRPr="00E10D0D">
              <w:t>(b)</w:t>
            </w:r>
            <w:r w:rsidRPr="00E10D0D">
              <w:tab/>
            </w:r>
            <w:proofErr w:type="gramStart"/>
            <w:r w:rsidRPr="00E10D0D">
              <w:t>the</w:t>
            </w:r>
            <w:proofErr w:type="gramEnd"/>
            <w:r w:rsidRPr="00E10D0D">
              <w:t xml:space="preserve"> amount of waste does not exceed 150 kg or any higher amount agreed on a case-by-case basis by the competent authorities concerned and the </w:t>
            </w:r>
            <w:proofErr w:type="spellStart"/>
            <w:r w:rsidRPr="00E10D0D">
              <w:t>notifier</w:t>
            </w:r>
            <w:proofErr w:type="spellEnd"/>
            <w:r w:rsidRPr="00E10D0D">
              <w:t>.</w:t>
            </w:r>
          </w:p>
        </w:tc>
        <w:tc>
          <w:tcPr>
            <w:tcW w:w="4876" w:type="dxa"/>
          </w:tcPr>
          <w:p w14:paraId="68AF173B" w14:textId="77777777" w:rsidR="00275540" w:rsidRPr="00E10D0D" w:rsidRDefault="00275540" w:rsidP="00D03388">
            <w:pPr>
              <w:pStyle w:val="Normal6a"/>
            </w:pPr>
            <w:r w:rsidRPr="00E10D0D">
              <w:t>(b)</w:t>
            </w:r>
            <w:r w:rsidRPr="00E10D0D">
              <w:tab/>
            </w:r>
            <w:proofErr w:type="gramStart"/>
            <w:r w:rsidRPr="00E10D0D">
              <w:t>the</w:t>
            </w:r>
            <w:proofErr w:type="gramEnd"/>
            <w:r w:rsidRPr="00E10D0D">
              <w:t xml:space="preserve"> amount of waste does not exceed 150 kg </w:t>
            </w:r>
            <w:r w:rsidRPr="00E10D0D">
              <w:rPr>
                <w:b/>
                <w:i/>
              </w:rPr>
              <w:t>for laboratory analysis, 2000 kg for experimental treatment-trials</w:t>
            </w:r>
            <w:r w:rsidRPr="00E10D0D">
              <w:t xml:space="preserve"> or any higher amount agreed on a case-by-case basis by the competent authorities concerned and the </w:t>
            </w:r>
            <w:proofErr w:type="spellStart"/>
            <w:r w:rsidRPr="00E10D0D">
              <w:t>notifier</w:t>
            </w:r>
            <w:proofErr w:type="spellEnd"/>
            <w:r w:rsidRPr="00E10D0D">
              <w:t>.</w:t>
            </w:r>
          </w:p>
        </w:tc>
      </w:tr>
    </w:tbl>
    <w:p w14:paraId="49C0DEF2" w14:textId="77777777" w:rsidR="00275540" w:rsidRPr="00E10D0D" w:rsidRDefault="00275540" w:rsidP="00275540"/>
    <w:p w14:paraId="0735BF90" w14:textId="77777777" w:rsidR="00275540" w:rsidRPr="00E10D0D" w:rsidRDefault="00275540" w:rsidP="00275540">
      <w:pPr>
        <w:pStyle w:val="AmNumberTabs"/>
      </w:pPr>
      <w:r w:rsidRPr="00E10D0D">
        <w:t>Amendment</w:t>
      </w:r>
      <w:r w:rsidRPr="00E10D0D">
        <w:tab/>
      </w:r>
      <w:r w:rsidRPr="00E10D0D">
        <w:tab/>
        <w:t>34</w:t>
      </w:r>
    </w:p>
    <w:p w14:paraId="34029C07" w14:textId="77777777" w:rsidR="00275540" w:rsidRPr="00E10D0D" w:rsidRDefault="00275540" w:rsidP="00275540">
      <w:pPr>
        <w:pStyle w:val="NormalBold12b"/>
      </w:pPr>
      <w:r w:rsidRPr="00E10D0D">
        <w:t>Proposal for a regulation</w:t>
      </w:r>
    </w:p>
    <w:p w14:paraId="63289288" w14:textId="77777777" w:rsidR="00275540" w:rsidRPr="00E10D0D" w:rsidRDefault="00275540" w:rsidP="00275540">
      <w:pPr>
        <w:pStyle w:val="NormalBold"/>
      </w:pPr>
      <w:r w:rsidRPr="00E10D0D">
        <w:t xml:space="preserve">Article </w:t>
      </w:r>
      <w:proofErr w:type="gramStart"/>
      <w:r w:rsidRPr="00E10D0D">
        <w:t>4</w:t>
      </w:r>
      <w:proofErr w:type="gramEnd"/>
      <w:r w:rsidRPr="00E10D0D">
        <w:t xml:space="preserve">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26CA99A" w14:textId="77777777" w:rsidTr="00D03388">
        <w:trPr>
          <w:trHeight w:hRule="exact" w:val="240"/>
          <w:jc w:val="center"/>
        </w:trPr>
        <w:tc>
          <w:tcPr>
            <w:tcW w:w="9752" w:type="dxa"/>
            <w:gridSpan w:val="2"/>
          </w:tcPr>
          <w:p w14:paraId="268A4B04" w14:textId="77777777" w:rsidR="00275540" w:rsidRPr="00E10D0D" w:rsidRDefault="00275540" w:rsidP="00D03388"/>
        </w:tc>
      </w:tr>
      <w:tr w:rsidR="00275540" w:rsidRPr="00E10D0D" w14:paraId="66D3F78B" w14:textId="77777777" w:rsidTr="00D03388">
        <w:trPr>
          <w:trHeight w:val="240"/>
          <w:jc w:val="center"/>
        </w:trPr>
        <w:tc>
          <w:tcPr>
            <w:tcW w:w="4876" w:type="dxa"/>
          </w:tcPr>
          <w:p w14:paraId="3DB347EC" w14:textId="77777777" w:rsidR="00275540" w:rsidRPr="00E10D0D" w:rsidRDefault="00275540" w:rsidP="00D03388">
            <w:pPr>
              <w:pStyle w:val="AmColumnHeading"/>
            </w:pPr>
            <w:r w:rsidRPr="00E10D0D">
              <w:t>Text proposed by the Commission</w:t>
            </w:r>
          </w:p>
        </w:tc>
        <w:tc>
          <w:tcPr>
            <w:tcW w:w="4876" w:type="dxa"/>
          </w:tcPr>
          <w:p w14:paraId="21DAED72" w14:textId="77777777" w:rsidR="00275540" w:rsidRPr="00E10D0D" w:rsidRDefault="00275540" w:rsidP="00D03388">
            <w:pPr>
              <w:pStyle w:val="AmColumnHeading"/>
            </w:pPr>
            <w:r w:rsidRPr="00E10D0D">
              <w:t>Amendment</w:t>
            </w:r>
          </w:p>
        </w:tc>
      </w:tr>
      <w:tr w:rsidR="00275540" w:rsidRPr="00E10D0D" w14:paraId="78DD4FCD" w14:textId="77777777" w:rsidTr="00D03388">
        <w:trPr>
          <w:jc w:val="center"/>
        </w:trPr>
        <w:tc>
          <w:tcPr>
            <w:tcW w:w="4876" w:type="dxa"/>
          </w:tcPr>
          <w:p w14:paraId="6CCC741F" w14:textId="77777777" w:rsidR="00275540" w:rsidRPr="00E10D0D" w:rsidRDefault="00275540" w:rsidP="00D03388">
            <w:pPr>
              <w:pStyle w:val="Normal6a"/>
            </w:pPr>
            <w:r w:rsidRPr="00E10D0D">
              <w:t>5.</w:t>
            </w:r>
            <w:r w:rsidRPr="00E10D0D">
              <w:tab/>
              <w:t xml:space="preserve">Paragraph 2 shall apply to shipments of mixed municipal waste collected from private households, from other waste producers or from both, as well as to mixed municipal </w:t>
            </w:r>
            <w:proofErr w:type="gramStart"/>
            <w:r w:rsidRPr="00E10D0D">
              <w:t>waste which</w:t>
            </w:r>
            <w:proofErr w:type="gramEnd"/>
            <w:r w:rsidRPr="00E10D0D">
              <w:t xml:space="preserve"> has been subject to a waste treatment operation that has not substantially altered its properties, where such waste is destined for recovery operations. Shipments of such waste destined for disposal </w:t>
            </w:r>
            <w:proofErr w:type="gramStart"/>
            <w:r w:rsidRPr="00E10D0D">
              <w:t>shall be prohibited</w:t>
            </w:r>
            <w:proofErr w:type="gramEnd"/>
            <w:r w:rsidRPr="00E10D0D">
              <w:t>.</w:t>
            </w:r>
          </w:p>
        </w:tc>
        <w:tc>
          <w:tcPr>
            <w:tcW w:w="4876" w:type="dxa"/>
          </w:tcPr>
          <w:p w14:paraId="7A8FC74A" w14:textId="77777777" w:rsidR="00275540" w:rsidRPr="00E10D0D" w:rsidRDefault="00275540" w:rsidP="00D03388">
            <w:pPr>
              <w:pStyle w:val="Normal6a"/>
            </w:pPr>
            <w:r w:rsidRPr="00E10D0D">
              <w:t>5.</w:t>
            </w:r>
            <w:r w:rsidRPr="00E10D0D">
              <w:tab/>
              <w:t xml:space="preserve">Paragraph 2 shall apply to shipments of mixed municipal waste collected from private households, from other waste producers or from both, as well as to mixed municipal waste which has been subject to a waste treatment operation that has not substantially altered its properties, </w:t>
            </w:r>
            <w:r w:rsidRPr="00E10D0D">
              <w:rPr>
                <w:b/>
                <w:i/>
              </w:rPr>
              <w:t>for example refuse- derived fuels,</w:t>
            </w:r>
            <w:r w:rsidRPr="00E10D0D">
              <w:t xml:space="preserve"> where such waste is destined for recovery operations. Shipments of such waste destined for disposal </w:t>
            </w:r>
            <w:proofErr w:type="gramStart"/>
            <w:r w:rsidRPr="00E10D0D">
              <w:t>shall be prohibited</w:t>
            </w:r>
            <w:proofErr w:type="gramEnd"/>
            <w:r w:rsidRPr="00E10D0D">
              <w:t>.</w:t>
            </w:r>
          </w:p>
        </w:tc>
      </w:tr>
    </w:tbl>
    <w:p w14:paraId="5D4B574B" w14:textId="77777777" w:rsidR="00275540" w:rsidRPr="00E10D0D" w:rsidRDefault="00275540" w:rsidP="00275540"/>
    <w:p w14:paraId="2E60C0C6" w14:textId="77777777" w:rsidR="00275540" w:rsidRPr="00E10D0D" w:rsidRDefault="00275540" w:rsidP="00275540">
      <w:pPr>
        <w:pStyle w:val="AmNumberTabs"/>
      </w:pPr>
      <w:r w:rsidRPr="00E10D0D">
        <w:t>Amendment</w:t>
      </w:r>
      <w:r w:rsidRPr="00E10D0D">
        <w:tab/>
      </w:r>
      <w:r w:rsidRPr="00E10D0D">
        <w:tab/>
        <w:t>35</w:t>
      </w:r>
    </w:p>
    <w:p w14:paraId="50D02E51" w14:textId="77777777" w:rsidR="00275540" w:rsidRPr="00E10D0D" w:rsidRDefault="00275540" w:rsidP="00275540">
      <w:pPr>
        <w:pStyle w:val="NormalBold12b"/>
      </w:pPr>
      <w:r w:rsidRPr="00E10D0D">
        <w:t>Proposal for a regulation</w:t>
      </w:r>
    </w:p>
    <w:p w14:paraId="5D8DB0B7" w14:textId="77777777" w:rsidR="00275540" w:rsidRPr="00E10D0D" w:rsidRDefault="00275540" w:rsidP="00275540">
      <w:pPr>
        <w:pStyle w:val="NormalBold"/>
      </w:pPr>
      <w:r w:rsidRPr="00E10D0D">
        <w:t xml:space="preserve">Article </w:t>
      </w:r>
      <w:proofErr w:type="gramStart"/>
      <w:r w:rsidRPr="00E10D0D">
        <w:t>5</w:t>
      </w:r>
      <w:proofErr w:type="gramEnd"/>
      <w:r w:rsidRPr="00E10D0D">
        <w:t xml:space="preserve">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5D170FB" w14:textId="77777777" w:rsidTr="00D03388">
        <w:trPr>
          <w:trHeight w:hRule="exact" w:val="240"/>
          <w:jc w:val="center"/>
        </w:trPr>
        <w:tc>
          <w:tcPr>
            <w:tcW w:w="9752" w:type="dxa"/>
            <w:gridSpan w:val="2"/>
          </w:tcPr>
          <w:p w14:paraId="1FC14DC6" w14:textId="77777777" w:rsidR="00275540" w:rsidRPr="00E10D0D" w:rsidRDefault="00275540" w:rsidP="00D03388"/>
        </w:tc>
      </w:tr>
      <w:tr w:rsidR="00275540" w:rsidRPr="00E10D0D" w14:paraId="07D3F824" w14:textId="77777777" w:rsidTr="00D03388">
        <w:trPr>
          <w:trHeight w:val="240"/>
          <w:jc w:val="center"/>
        </w:trPr>
        <w:tc>
          <w:tcPr>
            <w:tcW w:w="4876" w:type="dxa"/>
          </w:tcPr>
          <w:p w14:paraId="5EE83508" w14:textId="77777777" w:rsidR="00275540" w:rsidRPr="00E10D0D" w:rsidRDefault="00275540" w:rsidP="00D03388">
            <w:pPr>
              <w:pStyle w:val="AmColumnHeading"/>
            </w:pPr>
            <w:r w:rsidRPr="00E10D0D">
              <w:t>Text proposed by the Commission</w:t>
            </w:r>
          </w:p>
        </w:tc>
        <w:tc>
          <w:tcPr>
            <w:tcW w:w="4876" w:type="dxa"/>
          </w:tcPr>
          <w:p w14:paraId="0D476AAC" w14:textId="77777777" w:rsidR="00275540" w:rsidRPr="00E10D0D" w:rsidRDefault="00275540" w:rsidP="00D03388">
            <w:pPr>
              <w:pStyle w:val="AmColumnHeading"/>
            </w:pPr>
            <w:r w:rsidRPr="00E10D0D">
              <w:t>Amendment</w:t>
            </w:r>
          </w:p>
        </w:tc>
      </w:tr>
      <w:tr w:rsidR="00275540" w:rsidRPr="00E10D0D" w14:paraId="25B75D11" w14:textId="77777777" w:rsidTr="00D03388">
        <w:trPr>
          <w:jc w:val="center"/>
        </w:trPr>
        <w:tc>
          <w:tcPr>
            <w:tcW w:w="4876" w:type="dxa"/>
          </w:tcPr>
          <w:p w14:paraId="69E344A2" w14:textId="77777777" w:rsidR="00275540" w:rsidRPr="00E10D0D" w:rsidRDefault="00275540" w:rsidP="00D03388">
            <w:pPr>
              <w:pStyle w:val="Normal6a"/>
            </w:pPr>
            <w:r w:rsidRPr="00E10D0D">
              <w:t xml:space="preserve">Only </w:t>
            </w:r>
            <w:proofErr w:type="spellStart"/>
            <w:r w:rsidRPr="00E10D0D">
              <w:t>notifiers</w:t>
            </w:r>
            <w:proofErr w:type="spellEnd"/>
            <w:r w:rsidRPr="00E10D0D">
              <w:t xml:space="preserve"> that have received a permit </w:t>
            </w:r>
            <w:r w:rsidRPr="00E10D0D">
              <w:rPr>
                <w:b/>
                <w:i/>
              </w:rPr>
              <w:t xml:space="preserve">or </w:t>
            </w:r>
            <w:proofErr w:type="gramStart"/>
            <w:r w:rsidRPr="00E10D0D">
              <w:rPr>
                <w:b/>
                <w:i/>
              </w:rPr>
              <w:t>are</w:t>
            </w:r>
            <w:r w:rsidRPr="00E10D0D">
              <w:t xml:space="preserve"> registered</w:t>
            </w:r>
            <w:proofErr w:type="gramEnd"/>
            <w:r w:rsidRPr="00E10D0D">
              <w:t xml:space="preserve"> in accordance with Chapter IV of Directive 2008/98/EC may submit a prior written notification (‘notification’).</w:t>
            </w:r>
          </w:p>
        </w:tc>
        <w:tc>
          <w:tcPr>
            <w:tcW w:w="4876" w:type="dxa"/>
          </w:tcPr>
          <w:p w14:paraId="4ECCE699" w14:textId="77777777" w:rsidR="00275540" w:rsidRPr="00E10D0D" w:rsidRDefault="00275540" w:rsidP="00D03388">
            <w:pPr>
              <w:pStyle w:val="Normal6a"/>
            </w:pPr>
            <w:r w:rsidRPr="00E10D0D">
              <w:t xml:space="preserve">Only </w:t>
            </w:r>
            <w:proofErr w:type="spellStart"/>
            <w:r w:rsidRPr="00E10D0D">
              <w:t>notifiers</w:t>
            </w:r>
            <w:proofErr w:type="spellEnd"/>
            <w:r w:rsidRPr="00E10D0D">
              <w:t xml:space="preserve"> that have received a permit </w:t>
            </w:r>
            <w:r w:rsidRPr="00E10D0D">
              <w:rPr>
                <w:b/>
                <w:i/>
              </w:rPr>
              <w:t xml:space="preserve">or </w:t>
            </w:r>
            <w:proofErr w:type="gramStart"/>
            <w:r w:rsidRPr="00E10D0D">
              <w:rPr>
                <w:b/>
                <w:i/>
              </w:rPr>
              <w:t>are</w:t>
            </w:r>
            <w:r w:rsidRPr="00E10D0D">
              <w:t xml:space="preserve"> registered</w:t>
            </w:r>
            <w:proofErr w:type="gramEnd"/>
            <w:r w:rsidRPr="00E10D0D">
              <w:t xml:space="preserve"> in accordance with Chapter IV of Directive 2008/98/EC </w:t>
            </w:r>
            <w:r w:rsidRPr="00E10D0D">
              <w:rPr>
                <w:b/>
                <w:i/>
              </w:rPr>
              <w:t>or operators of experimental treatment trials or laboratories</w:t>
            </w:r>
            <w:r w:rsidRPr="00E10D0D">
              <w:t xml:space="preserve"> may submit a prior written notification (‘notification’).</w:t>
            </w:r>
          </w:p>
        </w:tc>
      </w:tr>
    </w:tbl>
    <w:p w14:paraId="067A14B8" w14:textId="77777777" w:rsidR="00275540" w:rsidRPr="00E10D0D" w:rsidRDefault="00275540" w:rsidP="00275540"/>
    <w:p w14:paraId="14798B85" w14:textId="77777777" w:rsidR="00275540" w:rsidRPr="00E10D0D" w:rsidRDefault="00275540" w:rsidP="00275540">
      <w:pPr>
        <w:pStyle w:val="AmNumberTabs"/>
      </w:pPr>
      <w:r w:rsidRPr="00E10D0D">
        <w:t>Amendment</w:t>
      </w:r>
      <w:r w:rsidRPr="00E10D0D">
        <w:tab/>
      </w:r>
      <w:r w:rsidRPr="00E10D0D">
        <w:tab/>
        <w:t>36</w:t>
      </w:r>
    </w:p>
    <w:p w14:paraId="15EA3B65" w14:textId="77777777" w:rsidR="00275540" w:rsidRPr="00E10D0D" w:rsidRDefault="00275540" w:rsidP="00275540">
      <w:pPr>
        <w:pStyle w:val="NormalBold12b"/>
      </w:pPr>
      <w:r w:rsidRPr="00E10D0D">
        <w:t>Proposal for a regulation</w:t>
      </w:r>
    </w:p>
    <w:p w14:paraId="55F54F82" w14:textId="77777777" w:rsidR="00275540" w:rsidRPr="00E10D0D" w:rsidRDefault="00275540" w:rsidP="00275540">
      <w:pPr>
        <w:pStyle w:val="NormalBold"/>
      </w:pPr>
      <w:r w:rsidRPr="00E10D0D">
        <w:t xml:space="preserve">Article </w:t>
      </w:r>
      <w:proofErr w:type="gramStart"/>
      <w:r w:rsidRPr="00E10D0D">
        <w:t>5</w:t>
      </w:r>
      <w:proofErr w:type="gramEnd"/>
      <w:r w:rsidRPr="00E10D0D">
        <w:t xml:space="preserve"> – paragraph 2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B82AF8C" w14:textId="77777777" w:rsidTr="00D03388">
        <w:trPr>
          <w:trHeight w:hRule="exact" w:val="240"/>
          <w:jc w:val="center"/>
        </w:trPr>
        <w:tc>
          <w:tcPr>
            <w:tcW w:w="9752" w:type="dxa"/>
            <w:gridSpan w:val="2"/>
          </w:tcPr>
          <w:p w14:paraId="3EF80272" w14:textId="77777777" w:rsidR="00275540" w:rsidRPr="00E10D0D" w:rsidRDefault="00275540" w:rsidP="00D03388"/>
        </w:tc>
      </w:tr>
      <w:tr w:rsidR="00275540" w:rsidRPr="00E10D0D" w14:paraId="0592A2FB" w14:textId="77777777" w:rsidTr="00D03388">
        <w:trPr>
          <w:trHeight w:val="240"/>
          <w:jc w:val="center"/>
        </w:trPr>
        <w:tc>
          <w:tcPr>
            <w:tcW w:w="4876" w:type="dxa"/>
          </w:tcPr>
          <w:p w14:paraId="6F95696B" w14:textId="77777777" w:rsidR="00275540" w:rsidRPr="00E10D0D" w:rsidRDefault="00275540" w:rsidP="00D03388">
            <w:pPr>
              <w:pStyle w:val="AmColumnHeading"/>
            </w:pPr>
            <w:r w:rsidRPr="00E10D0D">
              <w:lastRenderedPageBreak/>
              <w:t>Text proposed by the Commission</w:t>
            </w:r>
          </w:p>
        </w:tc>
        <w:tc>
          <w:tcPr>
            <w:tcW w:w="4876" w:type="dxa"/>
          </w:tcPr>
          <w:p w14:paraId="51FA2CB9" w14:textId="77777777" w:rsidR="00275540" w:rsidRPr="00E10D0D" w:rsidRDefault="00275540" w:rsidP="00D03388">
            <w:pPr>
              <w:pStyle w:val="AmColumnHeading"/>
            </w:pPr>
            <w:r w:rsidRPr="00E10D0D">
              <w:t>Amendment</w:t>
            </w:r>
          </w:p>
        </w:tc>
      </w:tr>
      <w:tr w:rsidR="00275540" w:rsidRPr="00E10D0D" w14:paraId="55FABCC5" w14:textId="77777777" w:rsidTr="00D03388">
        <w:trPr>
          <w:jc w:val="center"/>
        </w:trPr>
        <w:tc>
          <w:tcPr>
            <w:tcW w:w="4876" w:type="dxa"/>
          </w:tcPr>
          <w:p w14:paraId="65832EA1" w14:textId="77777777" w:rsidR="00275540" w:rsidRPr="00E10D0D" w:rsidRDefault="00275540" w:rsidP="00D03388">
            <w:pPr>
              <w:pStyle w:val="Normal6a"/>
            </w:pPr>
            <w:r w:rsidRPr="00E10D0D">
              <w:t xml:space="preserve">When the </w:t>
            </w:r>
            <w:proofErr w:type="spellStart"/>
            <w:r w:rsidRPr="00E10D0D">
              <w:t>notifier</w:t>
            </w:r>
            <w:proofErr w:type="spellEnd"/>
            <w:r w:rsidRPr="00E10D0D">
              <w:t xml:space="preserve"> is not the original waste producer referred to in Article 3, point (6)(a)(</w:t>
            </w:r>
            <w:proofErr w:type="spellStart"/>
            <w:r w:rsidRPr="00E10D0D">
              <w:t>i</w:t>
            </w:r>
            <w:proofErr w:type="spellEnd"/>
            <w:r w:rsidRPr="00E10D0D">
              <w:t xml:space="preserve">), the </w:t>
            </w:r>
            <w:proofErr w:type="spellStart"/>
            <w:r w:rsidRPr="00E10D0D">
              <w:t>notifier</w:t>
            </w:r>
            <w:proofErr w:type="spellEnd"/>
            <w:r w:rsidRPr="00E10D0D">
              <w:t xml:space="preserve"> shall ensure that the original waste producer or one of the persons indicated in Article 3, points (6)(a)(ii) </w:t>
            </w:r>
            <w:r w:rsidRPr="00E10D0D">
              <w:rPr>
                <w:b/>
                <w:i/>
              </w:rPr>
              <w:t>or (iii</w:t>
            </w:r>
            <w:r w:rsidRPr="00E10D0D">
              <w:t>), also signs the notification document.</w:t>
            </w:r>
          </w:p>
        </w:tc>
        <w:tc>
          <w:tcPr>
            <w:tcW w:w="4876" w:type="dxa"/>
          </w:tcPr>
          <w:p w14:paraId="74A0C036" w14:textId="77777777" w:rsidR="00275540" w:rsidRPr="00E10D0D" w:rsidRDefault="00275540" w:rsidP="00D03388">
            <w:pPr>
              <w:pStyle w:val="Normal6a"/>
            </w:pPr>
            <w:r w:rsidRPr="00E10D0D">
              <w:t>When the </w:t>
            </w:r>
            <w:proofErr w:type="spellStart"/>
            <w:r w:rsidRPr="00E10D0D">
              <w:t>notifier</w:t>
            </w:r>
            <w:proofErr w:type="spellEnd"/>
            <w:r w:rsidRPr="00E10D0D">
              <w:t xml:space="preserve"> is not the original waste producer referred to in Article 3, point (6)(a)(</w:t>
            </w:r>
            <w:proofErr w:type="spellStart"/>
            <w:r w:rsidRPr="00E10D0D">
              <w:t>i</w:t>
            </w:r>
            <w:proofErr w:type="spellEnd"/>
            <w:r w:rsidRPr="00E10D0D">
              <w:t xml:space="preserve">), the </w:t>
            </w:r>
            <w:proofErr w:type="spellStart"/>
            <w:r w:rsidRPr="00E10D0D">
              <w:t>notifier</w:t>
            </w:r>
            <w:proofErr w:type="spellEnd"/>
            <w:r w:rsidRPr="00E10D0D">
              <w:t xml:space="preserve"> shall ensure that the original waste producer or one of the persons indicated in Article 3, points (6)(a)(ii)</w:t>
            </w:r>
            <w:r w:rsidRPr="00E10D0D">
              <w:rPr>
                <w:b/>
                <w:i/>
              </w:rPr>
              <w:t>, (iii) or (iv</w:t>
            </w:r>
            <w:r w:rsidRPr="00E10D0D">
              <w:t xml:space="preserve">), also signs the notification document. </w:t>
            </w:r>
            <w:r w:rsidRPr="00E10D0D">
              <w:rPr>
                <w:b/>
                <w:i/>
              </w:rPr>
              <w:t>A dealer or a broker shall ensure they have a written authorisation from one of the persons referred to in Article 3, points (6)(a)(</w:t>
            </w:r>
            <w:proofErr w:type="spellStart"/>
            <w:r w:rsidRPr="00E10D0D">
              <w:rPr>
                <w:b/>
                <w:i/>
              </w:rPr>
              <w:t>i</w:t>
            </w:r>
            <w:proofErr w:type="spellEnd"/>
            <w:r w:rsidRPr="00E10D0D">
              <w:rPr>
                <w:b/>
                <w:i/>
              </w:rPr>
              <w:t>), (ii) or (iii), to act on their behalf, and that written authorisation shall be included in the notification. </w:t>
            </w:r>
          </w:p>
        </w:tc>
      </w:tr>
    </w:tbl>
    <w:p w14:paraId="0F28B3CD" w14:textId="77777777" w:rsidR="00275540" w:rsidRPr="00E10D0D" w:rsidRDefault="00275540" w:rsidP="00275540"/>
    <w:p w14:paraId="278677F8" w14:textId="77777777" w:rsidR="00275540" w:rsidRPr="00E10D0D" w:rsidRDefault="00275540" w:rsidP="00275540">
      <w:pPr>
        <w:pStyle w:val="AmNumberTabs"/>
      </w:pPr>
      <w:r w:rsidRPr="00E10D0D">
        <w:t>Amendment</w:t>
      </w:r>
      <w:r w:rsidRPr="00E10D0D">
        <w:tab/>
      </w:r>
      <w:r w:rsidRPr="00E10D0D">
        <w:tab/>
        <w:t>37</w:t>
      </w:r>
    </w:p>
    <w:p w14:paraId="6CB53D48" w14:textId="77777777" w:rsidR="00275540" w:rsidRPr="00E10D0D" w:rsidRDefault="00275540" w:rsidP="00275540">
      <w:pPr>
        <w:pStyle w:val="NormalBold12b"/>
      </w:pPr>
      <w:r w:rsidRPr="00E10D0D">
        <w:t>Proposal for a regulation</w:t>
      </w:r>
    </w:p>
    <w:p w14:paraId="7FFCEB56" w14:textId="77777777" w:rsidR="00275540" w:rsidRPr="00E10D0D" w:rsidRDefault="00275540" w:rsidP="00275540">
      <w:pPr>
        <w:pStyle w:val="NormalBold"/>
      </w:pPr>
      <w:r w:rsidRPr="00E10D0D">
        <w:t xml:space="preserve">Article </w:t>
      </w:r>
      <w:proofErr w:type="gramStart"/>
      <w:r w:rsidRPr="00E10D0D">
        <w:t>7</w:t>
      </w:r>
      <w:proofErr w:type="gramEnd"/>
      <w:r w:rsidRPr="00E10D0D">
        <w:t xml:space="preserve">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95049E2" w14:textId="77777777" w:rsidTr="00D03388">
        <w:trPr>
          <w:trHeight w:hRule="exact" w:val="240"/>
          <w:jc w:val="center"/>
        </w:trPr>
        <w:tc>
          <w:tcPr>
            <w:tcW w:w="9752" w:type="dxa"/>
            <w:gridSpan w:val="2"/>
          </w:tcPr>
          <w:p w14:paraId="24DD4FEF" w14:textId="77777777" w:rsidR="00275540" w:rsidRPr="00E10D0D" w:rsidRDefault="00275540" w:rsidP="00D03388"/>
        </w:tc>
      </w:tr>
      <w:tr w:rsidR="00275540" w:rsidRPr="00E10D0D" w14:paraId="22572A78" w14:textId="77777777" w:rsidTr="00D03388">
        <w:trPr>
          <w:trHeight w:val="240"/>
          <w:jc w:val="center"/>
        </w:trPr>
        <w:tc>
          <w:tcPr>
            <w:tcW w:w="4876" w:type="dxa"/>
          </w:tcPr>
          <w:p w14:paraId="782F3692" w14:textId="77777777" w:rsidR="00275540" w:rsidRPr="00E10D0D" w:rsidRDefault="00275540" w:rsidP="00D03388">
            <w:pPr>
              <w:pStyle w:val="AmColumnHeading"/>
            </w:pPr>
            <w:r w:rsidRPr="00E10D0D">
              <w:t>Text proposed by the Commission</w:t>
            </w:r>
          </w:p>
        </w:tc>
        <w:tc>
          <w:tcPr>
            <w:tcW w:w="4876" w:type="dxa"/>
          </w:tcPr>
          <w:p w14:paraId="464D6637" w14:textId="77777777" w:rsidR="00275540" w:rsidRPr="00E10D0D" w:rsidRDefault="00275540" w:rsidP="00D03388">
            <w:pPr>
              <w:pStyle w:val="AmColumnHeading"/>
            </w:pPr>
            <w:r w:rsidRPr="00E10D0D">
              <w:t>Amendment</w:t>
            </w:r>
          </w:p>
        </w:tc>
      </w:tr>
      <w:tr w:rsidR="00275540" w:rsidRPr="00E10D0D" w14:paraId="67FE7545" w14:textId="77777777" w:rsidTr="00D03388">
        <w:trPr>
          <w:jc w:val="center"/>
        </w:trPr>
        <w:tc>
          <w:tcPr>
            <w:tcW w:w="4876" w:type="dxa"/>
          </w:tcPr>
          <w:p w14:paraId="0504F2F2" w14:textId="77777777" w:rsidR="00275540" w:rsidRPr="00E10D0D" w:rsidRDefault="00275540" w:rsidP="00D03388">
            <w:pPr>
              <w:pStyle w:val="Normal6a"/>
            </w:pPr>
            <w:proofErr w:type="gramStart"/>
            <w:r w:rsidRPr="00E10D0D">
              <w:t>6.</w:t>
            </w:r>
            <w:r w:rsidRPr="00E10D0D">
              <w:tab/>
              <w:t>By way of derogation from paragraph 5, where the waste shipped is destined for interim recovery operations or disposal operations and a further recovery operation or disposal operation takes place in the country of destination, the financial guarantee or equivalent insurance may be released when the waste leaves the interim facility and the competent authority concerned has received the certificate referred to in Article 16(4).</w:t>
            </w:r>
            <w:proofErr w:type="gramEnd"/>
            <w:r w:rsidRPr="00E10D0D">
              <w:t xml:space="preserve"> In that case, any further shipment to a recovery or disposal facility </w:t>
            </w:r>
            <w:proofErr w:type="gramStart"/>
            <w:r w:rsidRPr="00E10D0D">
              <w:t>shall be covered</w:t>
            </w:r>
            <w:proofErr w:type="gramEnd"/>
            <w:r w:rsidRPr="00E10D0D">
              <w:t xml:space="preserve"> by a new financial guarantee or equivalent insurance unless the competent authority of destination is satisfied that such a financial guarantee or equivalent insurance is not required. In those circumstances, the competent authority of destination shall be responsible for obligations arising in the case of take-back where the shipment or the further recovery or disposal operation cannot be completed as intended, as referred to in Article 22, or in the case of an illegal shipment, as referred to in Article 24.</w:t>
            </w:r>
          </w:p>
        </w:tc>
        <w:tc>
          <w:tcPr>
            <w:tcW w:w="4876" w:type="dxa"/>
          </w:tcPr>
          <w:p w14:paraId="29E8EDFB" w14:textId="77777777" w:rsidR="00275540" w:rsidRPr="00E10D0D" w:rsidRDefault="00275540" w:rsidP="00D03388">
            <w:pPr>
              <w:pStyle w:val="Normal6a"/>
            </w:pPr>
            <w:proofErr w:type="gramStart"/>
            <w:r w:rsidRPr="00E10D0D">
              <w:t>6.</w:t>
            </w:r>
            <w:r w:rsidRPr="00E10D0D">
              <w:tab/>
              <w:t>By way of derogation from paragraph 5, where the waste shipped is destined for interim recovery operations or disposal operations and a further recovery operation or disposal operation takes place in the country of destination, the financial guarantee or equivalent insurance may be released when the waste leaves the interim facility and the competent authority concerned has received the certificate referred to in Article 16(4).</w:t>
            </w:r>
            <w:proofErr w:type="gramEnd"/>
            <w:r w:rsidRPr="00E10D0D">
              <w:t xml:space="preserve"> In that case, any further shipment to a recovery or disposal facility </w:t>
            </w:r>
            <w:proofErr w:type="gramStart"/>
            <w:r w:rsidRPr="00E10D0D">
              <w:t>shall be covered</w:t>
            </w:r>
            <w:proofErr w:type="gramEnd"/>
            <w:r w:rsidRPr="00E10D0D">
              <w:t xml:space="preserve"> by a new financial guarantee or equivalent insurance unless the </w:t>
            </w:r>
            <w:r w:rsidRPr="00E10D0D">
              <w:rPr>
                <w:b/>
                <w:i/>
              </w:rPr>
              <w:t>shipment is between two facilities controlled by the same legal entity or the</w:t>
            </w:r>
            <w:r w:rsidRPr="00E10D0D">
              <w:t xml:space="preserve"> competent authority of destination is satisfied that such a financial guarantee or equivalent insurance is not required. In those circumstances, the competent authority of destination shall be responsible for obligations arising in the case of take-back where the shipment or the further recovery or disposal operation cannot be completed as intended, as referred to in Article 22, or in </w:t>
            </w:r>
            <w:r w:rsidRPr="00E10D0D">
              <w:lastRenderedPageBreak/>
              <w:t>the case of an illegal shipment, as referred to in Article 24.</w:t>
            </w:r>
          </w:p>
        </w:tc>
      </w:tr>
    </w:tbl>
    <w:p w14:paraId="27E5D606" w14:textId="77777777" w:rsidR="00275540" w:rsidRPr="00E10D0D" w:rsidRDefault="00275540" w:rsidP="00275540"/>
    <w:p w14:paraId="3750649E" w14:textId="77777777" w:rsidR="00275540" w:rsidRPr="00E10D0D" w:rsidRDefault="00275540" w:rsidP="00275540">
      <w:pPr>
        <w:pStyle w:val="AmNumberTabs"/>
      </w:pPr>
      <w:r w:rsidRPr="00E10D0D">
        <w:t>Amendment</w:t>
      </w:r>
      <w:r w:rsidRPr="00E10D0D">
        <w:tab/>
      </w:r>
      <w:r w:rsidRPr="00E10D0D">
        <w:tab/>
        <w:t>38</w:t>
      </w:r>
    </w:p>
    <w:p w14:paraId="2230E355" w14:textId="77777777" w:rsidR="00275540" w:rsidRPr="00E10D0D" w:rsidRDefault="00275540" w:rsidP="00275540">
      <w:pPr>
        <w:pStyle w:val="NormalBold12b"/>
      </w:pPr>
      <w:r w:rsidRPr="00E10D0D">
        <w:t>Proposal for a regulation</w:t>
      </w:r>
    </w:p>
    <w:p w14:paraId="488DF6DD" w14:textId="77777777" w:rsidR="00275540" w:rsidRPr="00E10D0D" w:rsidRDefault="00275540" w:rsidP="00275540">
      <w:pPr>
        <w:pStyle w:val="NormalBold"/>
      </w:pPr>
      <w:r w:rsidRPr="00E10D0D">
        <w:t xml:space="preserve">Article </w:t>
      </w:r>
      <w:proofErr w:type="gramStart"/>
      <w:r w:rsidRPr="00E10D0D">
        <w:t>7</w:t>
      </w:r>
      <w:proofErr w:type="gramEnd"/>
      <w:r w:rsidRPr="00E10D0D">
        <w:t xml:space="preserve"> – paragraph 10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FE201B1" w14:textId="77777777" w:rsidTr="00D03388">
        <w:trPr>
          <w:trHeight w:hRule="exact" w:val="240"/>
          <w:jc w:val="center"/>
        </w:trPr>
        <w:tc>
          <w:tcPr>
            <w:tcW w:w="9752" w:type="dxa"/>
            <w:gridSpan w:val="2"/>
          </w:tcPr>
          <w:p w14:paraId="094464F7" w14:textId="77777777" w:rsidR="00275540" w:rsidRPr="00E10D0D" w:rsidRDefault="00275540" w:rsidP="00D03388"/>
        </w:tc>
      </w:tr>
      <w:tr w:rsidR="00275540" w:rsidRPr="00E10D0D" w14:paraId="242C11E3" w14:textId="77777777" w:rsidTr="00D03388">
        <w:trPr>
          <w:trHeight w:val="240"/>
          <w:jc w:val="center"/>
        </w:trPr>
        <w:tc>
          <w:tcPr>
            <w:tcW w:w="4876" w:type="dxa"/>
          </w:tcPr>
          <w:p w14:paraId="3C67B25A" w14:textId="77777777" w:rsidR="00275540" w:rsidRPr="00E10D0D" w:rsidRDefault="00275540" w:rsidP="00D03388">
            <w:pPr>
              <w:pStyle w:val="AmColumnHeading"/>
            </w:pPr>
            <w:r w:rsidRPr="00E10D0D">
              <w:t>Text proposed by the Commission</w:t>
            </w:r>
          </w:p>
        </w:tc>
        <w:tc>
          <w:tcPr>
            <w:tcW w:w="4876" w:type="dxa"/>
          </w:tcPr>
          <w:p w14:paraId="7131F25F" w14:textId="77777777" w:rsidR="00275540" w:rsidRPr="00E10D0D" w:rsidRDefault="00275540" w:rsidP="00D03388">
            <w:pPr>
              <w:pStyle w:val="AmColumnHeading"/>
            </w:pPr>
            <w:r w:rsidRPr="00E10D0D">
              <w:t>Amendment</w:t>
            </w:r>
          </w:p>
        </w:tc>
      </w:tr>
      <w:tr w:rsidR="00275540" w:rsidRPr="00E10D0D" w14:paraId="5F8546B2" w14:textId="77777777" w:rsidTr="00D03388">
        <w:trPr>
          <w:jc w:val="center"/>
        </w:trPr>
        <w:tc>
          <w:tcPr>
            <w:tcW w:w="4876" w:type="dxa"/>
          </w:tcPr>
          <w:p w14:paraId="49B6F02E" w14:textId="77777777" w:rsidR="00275540" w:rsidRPr="00E10D0D" w:rsidRDefault="00275540" w:rsidP="00D03388">
            <w:pPr>
              <w:pStyle w:val="Normal6a"/>
            </w:pPr>
            <w:r w:rsidRPr="00E10D0D">
              <w:t xml:space="preserve">The Commission shall, at the latest by [OP: Please insert date of two years after the date of entry into force of this Regulation], assess the feasibility of establishing a harmonised calculation method for determining the amount of financial guarantees or equivalent insurances and, if appropriate, adopt an implementing act to establish such a harmonised calculation method. That implementing act </w:t>
            </w:r>
            <w:proofErr w:type="gramStart"/>
            <w:r w:rsidRPr="00E10D0D">
              <w:t>shall be adopted</w:t>
            </w:r>
            <w:proofErr w:type="gramEnd"/>
            <w:r w:rsidRPr="00E10D0D">
              <w:t xml:space="preserve"> in accordance with the examination procedure referred to in Article 77(2).</w:t>
            </w:r>
          </w:p>
        </w:tc>
        <w:tc>
          <w:tcPr>
            <w:tcW w:w="4876" w:type="dxa"/>
          </w:tcPr>
          <w:p w14:paraId="0A28EFD4" w14:textId="77777777" w:rsidR="00275540" w:rsidRPr="00E10D0D" w:rsidRDefault="00275540" w:rsidP="00D03388">
            <w:pPr>
              <w:pStyle w:val="Normal6a"/>
            </w:pPr>
            <w:proofErr w:type="gramStart"/>
            <w:r w:rsidRPr="00E10D0D">
              <w:t xml:space="preserve">The Commission shall, at the latest by [OP: Please insert date of two years after the date of entry into force of this Regulation], assess the feasibility of establishing a </w:t>
            </w:r>
            <w:r w:rsidRPr="00E10D0D">
              <w:rPr>
                <w:b/>
                <w:i/>
              </w:rPr>
              <w:t>simple, risk-based and</w:t>
            </w:r>
            <w:r w:rsidRPr="00E10D0D">
              <w:t xml:space="preserve"> harmonised calculation method for determining the amount of financial guarantees or equivalent insurances and, if appropriate, </w:t>
            </w:r>
            <w:r w:rsidRPr="00E10D0D">
              <w:rPr>
                <w:b/>
                <w:i/>
              </w:rPr>
              <w:t>by ... [insert the date three years after the date of entry into force of this Regulation]</w:t>
            </w:r>
            <w:r w:rsidRPr="00E10D0D">
              <w:t xml:space="preserve"> adopt an implementing act to establish such a </w:t>
            </w:r>
            <w:r w:rsidRPr="00E10D0D">
              <w:rPr>
                <w:b/>
                <w:i/>
              </w:rPr>
              <w:t>simple, risk-based and</w:t>
            </w:r>
            <w:r w:rsidRPr="00E10D0D">
              <w:t xml:space="preserve"> harmonised calculation method.</w:t>
            </w:r>
            <w:proofErr w:type="gramEnd"/>
            <w:r w:rsidRPr="00E10D0D">
              <w:t xml:space="preserve"> That implementing act </w:t>
            </w:r>
            <w:proofErr w:type="gramStart"/>
            <w:r w:rsidRPr="00E10D0D">
              <w:t>shall be adopted</w:t>
            </w:r>
            <w:proofErr w:type="gramEnd"/>
            <w:r w:rsidRPr="00E10D0D">
              <w:t xml:space="preserve"> in accordance with the examination procedure referred to in Article 77(2).</w:t>
            </w:r>
          </w:p>
        </w:tc>
      </w:tr>
    </w:tbl>
    <w:p w14:paraId="16F5FABA" w14:textId="77777777" w:rsidR="00275540" w:rsidRPr="00E10D0D" w:rsidRDefault="00275540" w:rsidP="00275540"/>
    <w:p w14:paraId="75A05FCC" w14:textId="77777777" w:rsidR="00275540" w:rsidRPr="00E10D0D" w:rsidRDefault="00275540" w:rsidP="00275540">
      <w:pPr>
        <w:pStyle w:val="AmNumberTabs"/>
      </w:pPr>
      <w:r w:rsidRPr="00E10D0D">
        <w:t>Amendment</w:t>
      </w:r>
      <w:r w:rsidRPr="00E10D0D">
        <w:tab/>
      </w:r>
      <w:r w:rsidRPr="00E10D0D">
        <w:tab/>
        <w:t>39</w:t>
      </w:r>
    </w:p>
    <w:p w14:paraId="24881816" w14:textId="77777777" w:rsidR="00275540" w:rsidRPr="00E10D0D" w:rsidRDefault="00275540" w:rsidP="00275540">
      <w:pPr>
        <w:pStyle w:val="NormalBold12b"/>
      </w:pPr>
      <w:r w:rsidRPr="00E10D0D">
        <w:t>Proposal for a regulation</w:t>
      </w:r>
    </w:p>
    <w:p w14:paraId="1410CAF4" w14:textId="77777777" w:rsidR="00275540" w:rsidRPr="00E10D0D" w:rsidRDefault="00275540" w:rsidP="00275540">
      <w:pPr>
        <w:pStyle w:val="NormalBold"/>
      </w:pPr>
      <w:r w:rsidRPr="00E10D0D">
        <w:t xml:space="preserve">Article </w:t>
      </w:r>
      <w:proofErr w:type="gramStart"/>
      <w:r w:rsidRPr="00E10D0D">
        <w:t>9</w:t>
      </w:r>
      <w:proofErr w:type="gramEnd"/>
      <w:r w:rsidRPr="00E10D0D">
        <w:t xml:space="preserve">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873BDAB" w14:textId="77777777" w:rsidTr="00D03388">
        <w:trPr>
          <w:trHeight w:hRule="exact" w:val="240"/>
          <w:jc w:val="center"/>
        </w:trPr>
        <w:tc>
          <w:tcPr>
            <w:tcW w:w="9752" w:type="dxa"/>
            <w:gridSpan w:val="2"/>
          </w:tcPr>
          <w:p w14:paraId="6346A6A4" w14:textId="77777777" w:rsidR="00275540" w:rsidRPr="00E10D0D" w:rsidRDefault="00275540" w:rsidP="00D03388"/>
        </w:tc>
      </w:tr>
      <w:tr w:rsidR="00275540" w:rsidRPr="00E10D0D" w14:paraId="6AFDE2D8" w14:textId="77777777" w:rsidTr="00D03388">
        <w:trPr>
          <w:trHeight w:val="240"/>
          <w:jc w:val="center"/>
        </w:trPr>
        <w:tc>
          <w:tcPr>
            <w:tcW w:w="4876" w:type="dxa"/>
          </w:tcPr>
          <w:p w14:paraId="7B4005A9" w14:textId="77777777" w:rsidR="00275540" w:rsidRPr="00E10D0D" w:rsidRDefault="00275540" w:rsidP="00D03388">
            <w:pPr>
              <w:pStyle w:val="AmColumnHeading"/>
            </w:pPr>
            <w:r w:rsidRPr="00E10D0D">
              <w:t>Text proposed by the Commission</w:t>
            </w:r>
          </w:p>
        </w:tc>
        <w:tc>
          <w:tcPr>
            <w:tcW w:w="4876" w:type="dxa"/>
          </w:tcPr>
          <w:p w14:paraId="62261B9B" w14:textId="77777777" w:rsidR="00275540" w:rsidRPr="00E10D0D" w:rsidRDefault="00275540" w:rsidP="00D03388">
            <w:pPr>
              <w:pStyle w:val="AmColumnHeading"/>
            </w:pPr>
            <w:r w:rsidRPr="00E10D0D">
              <w:t>Amendment</w:t>
            </w:r>
          </w:p>
        </w:tc>
      </w:tr>
      <w:tr w:rsidR="00275540" w:rsidRPr="00E10D0D" w14:paraId="39BEDA46" w14:textId="77777777" w:rsidTr="00D03388">
        <w:trPr>
          <w:jc w:val="center"/>
        </w:trPr>
        <w:tc>
          <w:tcPr>
            <w:tcW w:w="4876" w:type="dxa"/>
          </w:tcPr>
          <w:p w14:paraId="28F47AFF" w14:textId="77777777" w:rsidR="00275540" w:rsidRPr="00E10D0D" w:rsidRDefault="00275540" w:rsidP="00D03388">
            <w:pPr>
              <w:pStyle w:val="Normal6a"/>
            </w:pPr>
            <w:r w:rsidRPr="00E10D0D">
              <w:t>Where</w:t>
            </w:r>
            <w:r w:rsidRPr="00E10D0D">
              <w:rPr>
                <w:b/>
                <w:i/>
              </w:rPr>
              <w:t>,</w:t>
            </w:r>
            <w:r w:rsidRPr="00E10D0D">
              <w:t xml:space="preserve"> within 30 days after submission of the notification, </w:t>
            </w:r>
            <w:r w:rsidRPr="00E10D0D">
              <w:rPr>
                <w:b/>
                <w:i/>
              </w:rPr>
              <w:t>the competent authority of destination has not taken a decision under paragraph 1,</w:t>
            </w:r>
            <w:r w:rsidRPr="00E10D0D">
              <w:t xml:space="preserve"> it shall provide the </w:t>
            </w:r>
            <w:proofErr w:type="spellStart"/>
            <w:r w:rsidRPr="00E10D0D">
              <w:t>notifier</w:t>
            </w:r>
            <w:proofErr w:type="spellEnd"/>
            <w:r w:rsidRPr="00E10D0D">
              <w:t xml:space="preserve"> with a motivated explanation </w:t>
            </w:r>
            <w:r w:rsidRPr="00E10D0D">
              <w:rPr>
                <w:b/>
                <w:i/>
              </w:rPr>
              <w:t>upon request</w:t>
            </w:r>
            <w:r w:rsidRPr="00E10D0D">
              <w:t>.</w:t>
            </w:r>
          </w:p>
        </w:tc>
        <w:tc>
          <w:tcPr>
            <w:tcW w:w="4876" w:type="dxa"/>
          </w:tcPr>
          <w:p w14:paraId="461F4C4C" w14:textId="77777777" w:rsidR="00275540" w:rsidRPr="00E10D0D" w:rsidRDefault="00275540" w:rsidP="00D03388">
            <w:pPr>
              <w:pStyle w:val="Normal6a"/>
            </w:pPr>
            <w:r w:rsidRPr="00E10D0D">
              <w:t xml:space="preserve">Where </w:t>
            </w:r>
            <w:r w:rsidRPr="00E10D0D">
              <w:rPr>
                <w:b/>
                <w:i/>
              </w:rPr>
              <w:t>the competent authority of destination is not able to take a decision under paragraph 1</w:t>
            </w:r>
            <w:r w:rsidRPr="00E10D0D">
              <w:t xml:space="preserve"> within 30 days after submission of the notification, it shall </w:t>
            </w:r>
            <w:r w:rsidRPr="00E10D0D">
              <w:rPr>
                <w:b/>
                <w:i/>
              </w:rPr>
              <w:t xml:space="preserve">inform the </w:t>
            </w:r>
            <w:proofErr w:type="spellStart"/>
            <w:r w:rsidRPr="00E10D0D">
              <w:rPr>
                <w:b/>
                <w:i/>
              </w:rPr>
              <w:t>notifier</w:t>
            </w:r>
            <w:proofErr w:type="spellEnd"/>
            <w:r w:rsidRPr="00E10D0D">
              <w:rPr>
                <w:b/>
                <w:i/>
              </w:rPr>
              <w:t xml:space="preserve"> within those 30 days and</w:t>
            </w:r>
            <w:r w:rsidRPr="00E10D0D">
              <w:t xml:space="preserve"> provide the </w:t>
            </w:r>
            <w:proofErr w:type="spellStart"/>
            <w:r w:rsidRPr="00E10D0D">
              <w:t>notifier</w:t>
            </w:r>
            <w:proofErr w:type="spellEnd"/>
            <w:r w:rsidRPr="00E10D0D">
              <w:t xml:space="preserve"> with a motivated explanation </w:t>
            </w:r>
            <w:r w:rsidRPr="00E10D0D">
              <w:rPr>
                <w:b/>
                <w:i/>
              </w:rPr>
              <w:t xml:space="preserve">unsolicited. A final decision by the competent authority </w:t>
            </w:r>
            <w:proofErr w:type="gramStart"/>
            <w:r w:rsidRPr="00E10D0D">
              <w:rPr>
                <w:b/>
                <w:i/>
              </w:rPr>
              <w:t>shall be taken</w:t>
            </w:r>
            <w:proofErr w:type="gramEnd"/>
            <w:r w:rsidRPr="00E10D0D">
              <w:rPr>
                <w:b/>
                <w:i/>
              </w:rPr>
              <w:t xml:space="preserve"> within 60 days of submission of the notification</w:t>
            </w:r>
            <w:r w:rsidRPr="00E10D0D">
              <w:t>.</w:t>
            </w:r>
          </w:p>
        </w:tc>
      </w:tr>
    </w:tbl>
    <w:p w14:paraId="69C88106" w14:textId="77777777" w:rsidR="00275540" w:rsidRPr="00E10D0D" w:rsidRDefault="00275540" w:rsidP="00275540"/>
    <w:p w14:paraId="4C0ABBF7" w14:textId="77777777" w:rsidR="00275540" w:rsidRPr="00E10D0D" w:rsidRDefault="00275540" w:rsidP="00275540">
      <w:pPr>
        <w:pStyle w:val="AmNumberTabs"/>
      </w:pPr>
      <w:r w:rsidRPr="00E10D0D">
        <w:t>Amendment</w:t>
      </w:r>
      <w:r w:rsidRPr="00E10D0D">
        <w:tab/>
      </w:r>
      <w:r w:rsidRPr="00E10D0D">
        <w:tab/>
        <w:t>40</w:t>
      </w:r>
    </w:p>
    <w:p w14:paraId="52D9C513" w14:textId="77777777" w:rsidR="00275540" w:rsidRPr="00E10D0D" w:rsidRDefault="00275540" w:rsidP="00275540">
      <w:pPr>
        <w:pStyle w:val="NormalBold12b"/>
      </w:pPr>
      <w:r w:rsidRPr="00E10D0D">
        <w:lastRenderedPageBreak/>
        <w:t>Proposal for a regulation</w:t>
      </w:r>
    </w:p>
    <w:p w14:paraId="076A5BA6" w14:textId="77777777" w:rsidR="00275540" w:rsidRPr="00E10D0D" w:rsidRDefault="00275540" w:rsidP="00275540">
      <w:pPr>
        <w:pStyle w:val="NormalBold"/>
      </w:pPr>
      <w:r w:rsidRPr="00E10D0D">
        <w:t xml:space="preserve">Article </w:t>
      </w:r>
      <w:proofErr w:type="gramStart"/>
      <w:r w:rsidRPr="00E10D0D">
        <w:t>9</w:t>
      </w:r>
      <w:proofErr w:type="gramEnd"/>
      <w:r w:rsidRPr="00E10D0D">
        <w:t xml:space="preserve">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6C6F62D" w14:textId="77777777" w:rsidTr="00D03388">
        <w:trPr>
          <w:trHeight w:hRule="exact" w:val="240"/>
          <w:jc w:val="center"/>
        </w:trPr>
        <w:tc>
          <w:tcPr>
            <w:tcW w:w="9752" w:type="dxa"/>
            <w:gridSpan w:val="2"/>
          </w:tcPr>
          <w:p w14:paraId="164A9871" w14:textId="77777777" w:rsidR="00275540" w:rsidRPr="00E10D0D" w:rsidRDefault="00275540" w:rsidP="00D03388"/>
        </w:tc>
      </w:tr>
      <w:tr w:rsidR="00275540" w:rsidRPr="00E10D0D" w14:paraId="450D930F" w14:textId="77777777" w:rsidTr="00D03388">
        <w:trPr>
          <w:trHeight w:val="240"/>
          <w:jc w:val="center"/>
        </w:trPr>
        <w:tc>
          <w:tcPr>
            <w:tcW w:w="4876" w:type="dxa"/>
          </w:tcPr>
          <w:p w14:paraId="59DEEEFE" w14:textId="77777777" w:rsidR="00275540" w:rsidRPr="00E10D0D" w:rsidRDefault="00275540" w:rsidP="00D03388">
            <w:pPr>
              <w:pStyle w:val="AmColumnHeading"/>
            </w:pPr>
            <w:r w:rsidRPr="00E10D0D">
              <w:t>Text proposed by the Commission</w:t>
            </w:r>
          </w:p>
        </w:tc>
        <w:tc>
          <w:tcPr>
            <w:tcW w:w="4876" w:type="dxa"/>
          </w:tcPr>
          <w:p w14:paraId="58836D86" w14:textId="77777777" w:rsidR="00275540" w:rsidRPr="00E10D0D" w:rsidRDefault="00275540" w:rsidP="00D03388">
            <w:pPr>
              <w:pStyle w:val="AmColumnHeading"/>
            </w:pPr>
            <w:r w:rsidRPr="00E10D0D">
              <w:t>Amendment</w:t>
            </w:r>
          </w:p>
        </w:tc>
      </w:tr>
      <w:tr w:rsidR="00275540" w:rsidRPr="00E10D0D" w14:paraId="2BD8086D" w14:textId="77777777" w:rsidTr="00D03388">
        <w:trPr>
          <w:jc w:val="center"/>
        </w:trPr>
        <w:tc>
          <w:tcPr>
            <w:tcW w:w="4876" w:type="dxa"/>
          </w:tcPr>
          <w:p w14:paraId="34CF7713" w14:textId="77777777" w:rsidR="00275540" w:rsidRPr="00E10D0D" w:rsidRDefault="00275540" w:rsidP="00D03388">
            <w:pPr>
              <w:pStyle w:val="Normal6a"/>
            </w:pPr>
            <w:r w:rsidRPr="00E10D0D">
              <w:t>3.</w:t>
            </w:r>
            <w:r w:rsidRPr="00E10D0D">
              <w:tab/>
              <w:t xml:space="preserve">A written consent to a planned shipment shall expire on the later date as indicated in the notification document. It shall </w:t>
            </w:r>
            <w:r w:rsidRPr="00E10D0D">
              <w:rPr>
                <w:b/>
                <w:i/>
              </w:rPr>
              <w:t>not</w:t>
            </w:r>
            <w:r w:rsidRPr="00E10D0D">
              <w:t xml:space="preserve"> cover a period of </w:t>
            </w:r>
            <w:r w:rsidRPr="00E10D0D">
              <w:rPr>
                <w:b/>
                <w:i/>
              </w:rPr>
              <w:t>more than one</w:t>
            </w:r>
            <w:r w:rsidRPr="00E10D0D">
              <w:t xml:space="preserve"> calendar </w:t>
            </w:r>
            <w:r w:rsidRPr="00E10D0D">
              <w:rPr>
                <w:b/>
                <w:i/>
              </w:rPr>
              <w:t>year or</w:t>
            </w:r>
            <w:r w:rsidRPr="00E10D0D">
              <w:t xml:space="preserve"> any shorter period as indicated in their decision by the competent authorities concerned.</w:t>
            </w:r>
          </w:p>
        </w:tc>
        <w:tc>
          <w:tcPr>
            <w:tcW w:w="4876" w:type="dxa"/>
          </w:tcPr>
          <w:p w14:paraId="1617D877" w14:textId="77777777" w:rsidR="00275540" w:rsidRPr="00E10D0D" w:rsidRDefault="00275540" w:rsidP="00D03388">
            <w:pPr>
              <w:pStyle w:val="Normal6a"/>
            </w:pPr>
            <w:r w:rsidRPr="00E10D0D">
              <w:t>3.</w:t>
            </w:r>
            <w:r w:rsidRPr="00E10D0D">
              <w:tab/>
              <w:t xml:space="preserve">A written consent to a planned shipment shall expire on the later date as indicated in the notification document. It shall cover a period of </w:t>
            </w:r>
            <w:r w:rsidRPr="00E10D0D">
              <w:rPr>
                <w:b/>
                <w:i/>
              </w:rPr>
              <w:t>two</w:t>
            </w:r>
            <w:r w:rsidRPr="00E10D0D">
              <w:t xml:space="preserve"> calendar </w:t>
            </w:r>
            <w:r w:rsidRPr="00E10D0D">
              <w:rPr>
                <w:b/>
                <w:i/>
              </w:rPr>
              <w:t>years or,</w:t>
            </w:r>
            <w:r w:rsidRPr="00E10D0D">
              <w:t xml:space="preserve"> any shorter period as indicated in their decision by the competent authorities concerned.</w:t>
            </w:r>
          </w:p>
        </w:tc>
      </w:tr>
    </w:tbl>
    <w:p w14:paraId="19C8041C" w14:textId="77777777" w:rsidR="00275540" w:rsidRPr="00E10D0D" w:rsidRDefault="00275540" w:rsidP="00275540"/>
    <w:p w14:paraId="295256BA" w14:textId="77777777" w:rsidR="00275540" w:rsidRPr="00E10D0D" w:rsidRDefault="00275540" w:rsidP="00275540">
      <w:pPr>
        <w:pStyle w:val="AmNumberTabs"/>
      </w:pPr>
      <w:r w:rsidRPr="00E10D0D">
        <w:t>Amendment</w:t>
      </w:r>
      <w:r w:rsidRPr="00E10D0D">
        <w:tab/>
      </w:r>
      <w:r w:rsidRPr="00E10D0D">
        <w:tab/>
        <w:t>41</w:t>
      </w:r>
    </w:p>
    <w:p w14:paraId="56D5EC05" w14:textId="77777777" w:rsidR="00275540" w:rsidRPr="00E10D0D" w:rsidRDefault="00275540" w:rsidP="00275540">
      <w:pPr>
        <w:pStyle w:val="NormalBold12b"/>
      </w:pPr>
      <w:r w:rsidRPr="00E10D0D">
        <w:t>Proposal for a regulation</w:t>
      </w:r>
    </w:p>
    <w:p w14:paraId="67CC5C79" w14:textId="77777777" w:rsidR="00275540" w:rsidRPr="00E10D0D" w:rsidRDefault="00275540" w:rsidP="00275540">
      <w:pPr>
        <w:pStyle w:val="NormalBold"/>
      </w:pPr>
      <w:r w:rsidRPr="00E10D0D">
        <w:t xml:space="preserve">Article </w:t>
      </w:r>
      <w:proofErr w:type="gramStart"/>
      <w:r w:rsidRPr="00E10D0D">
        <w:t>9</w:t>
      </w:r>
      <w:proofErr w:type="gramEnd"/>
      <w:r w:rsidRPr="00E10D0D">
        <w:t xml:space="preserve">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3E079D5" w14:textId="77777777" w:rsidTr="00D03388">
        <w:trPr>
          <w:trHeight w:hRule="exact" w:val="240"/>
          <w:jc w:val="center"/>
        </w:trPr>
        <w:tc>
          <w:tcPr>
            <w:tcW w:w="9752" w:type="dxa"/>
            <w:gridSpan w:val="2"/>
          </w:tcPr>
          <w:p w14:paraId="260473F0" w14:textId="77777777" w:rsidR="00275540" w:rsidRPr="00E10D0D" w:rsidRDefault="00275540" w:rsidP="00D03388"/>
        </w:tc>
      </w:tr>
      <w:tr w:rsidR="00275540" w:rsidRPr="00E10D0D" w14:paraId="20F86A06" w14:textId="77777777" w:rsidTr="00D03388">
        <w:trPr>
          <w:trHeight w:val="240"/>
          <w:jc w:val="center"/>
        </w:trPr>
        <w:tc>
          <w:tcPr>
            <w:tcW w:w="4876" w:type="dxa"/>
          </w:tcPr>
          <w:p w14:paraId="25AEAA56" w14:textId="77777777" w:rsidR="00275540" w:rsidRPr="00E10D0D" w:rsidRDefault="00275540" w:rsidP="00D03388">
            <w:pPr>
              <w:pStyle w:val="AmColumnHeading"/>
            </w:pPr>
            <w:r w:rsidRPr="00E10D0D">
              <w:t>Text proposed by the Commission</w:t>
            </w:r>
          </w:p>
        </w:tc>
        <w:tc>
          <w:tcPr>
            <w:tcW w:w="4876" w:type="dxa"/>
          </w:tcPr>
          <w:p w14:paraId="38C9636F" w14:textId="77777777" w:rsidR="00275540" w:rsidRPr="00E10D0D" w:rsidRDefault="00275540" w:rsidP="00D03388">
            <w:pPr>
              <w:pStyle w:val="AmColumnHeading"/>
            </w:pPr>
            <w:r w:rsidRPr="00E10D0D">
              <w:t>Amendment</w:t>
            </w:r>
          </w:p>
        </w:tc>
      </w:tr>
      <w:tr w:rsidR="00275540" w:rsidRPr="00E10D0D" w14:paraId="664012C2" w14:textId="77777777" w:rsidTr="00D03388">
        <w:trPr>
          <w:jc w:val="center"/>
        </w:trPr>
        <w:tc>
          <w:tcPr>
            <w:tcW w:w="4876" w:type="dxa"/>
          </w:tcPr>
          <w:p w14:paraId="750833B4" w14:textId="77777777" w:rsidR="00275540" w:rsidRPr="00E10D0D" w:rsidRDefault="00275540" w:rsidP="00D03388">
            <w:pPr>
              <w:pStyle w:val="Normal6a"/>
            </w:pPr>
            <w:r w:rsidRPr="00E10D0D">
              <w:t>4.</w:t>
            </w:r>
            <w:r w:rsidRPr="00E10D0D">
              <w:tab/>
              <w:t>The planned shipment may take place only after fulfilment of the requirements set out in Article 16(1)</w:t>
            </w:r>
            <w:r w:rsidRPr="00E10D0D">
              <w:rPr>
                <w:b/>
                <w:i/>
              </w:rPr>
              <w:t>, points (a) and (b)</w:t>
            </w:r>
            <w:r w:rsidRPr="00E10D0D">
              <w:t>, and during the period of validity of the tacit or written consent of all competent authorities concerned. A shipment shall have left the country of dispatch by the end of the period of validity of the tacit or written consents of all competent authorities concerned.</w:t>
            </w:r>
          </w:p>
        </w:tc>
        <w:tc>
          <w:tcPr>
            <w:tcW w:w="4876" w:type="dxa"/>
          </w:tcPr>
          <w:p w14:paraId="56B48430" w14:textId="77777777" w:rsidR="00275540" w:rsidRPr="00E10D0D" w:rsidRDefault="00275540" w:rsidP="00D03388">
            <w:pPr>
              <w:pStyle w:val="Normal6a"/>
            </w:pPr>
            <w:r w:rsidRPr="00E10D0D">
              <w:t>4.</w:t>
            </w:r>
            <w:r w:rsidRPr="00E10D0D">
              <w:tab/>
              <w:t>The planned shipment may take place only after fulfilment of the requirements set out in Article 16(1), and during the period of validity of the tacit or written consent of all competent authorities concerned. A shipment shall have left the country of dispatch by the end of the period of validity of the tacit or written consents of all competent authorities concerned.</w:t>
            </w:r>
          </w:p>
        </w:tc>
      </w:tr>
    </w:tbl>
    <w:p w14:paraId="431C76D7" w14:textId="77777777" w:rsidR="00275540" w:rsidRPr="00E10D0D" w:rsidRDefault="00275540" w:rsidP="00275540"/>
    <w:p w14:paraId="3607F231" w14:textId="77777777" w:rsidR="00275540" w:rsidRPr="00E10D0D" w:rsidRDefault="00275540" w:rsidP="00275540">
      <w:pPr>
        <w:pStyle w:val="AmNumberTabs"/>
      </w:pPr>
      <w:r w:rsidRPr="00E10D0D">
        <w:t>Amendment</w:t>
      </w:r>
      <w:r w:rsidRPr="00E10D0D">
        <w:tab/>
      </w:r>
      <w:r w:rsidRPr="00E10D0D">
        <w:tab/>
        <w:t>42</w:t>
      </w:r>
    </w:p>
    <w:p w14:paraId="69E324B4" w14:textId="77777777" w:rsidR="00275540" w:rsidRPr="00E10D0D" w:rsidRDefault="00275540" w:rsidP="00275540">
      <w:pPr>
        <w:pStyle w:val="NormalBold12b"/>
      </w:pPr>
      <w:r w:rsidRPr="00E10D0D">
        <w:t>Proposal for a regulation</w:t>
      </w:r>
    </w:p>
    <w:p w14:paraId="4A04049A" w14:textId="77777777" w:rsidR="00275540" w:rsidRPr="00E10D0D" w:rsidRDefault="00275540" w:rsidP="00275540">
      <w:pPr>
        <w:pStyle w:val="NormalBold"/>
      </w:pPr>
      <w:r w:rsidRPr="00E10D0D">
        <w:t xml:space="preserve">Article </w:t>
      </w:r>
      <w:proofErr w:type="gramStart"/>
      <w:r w:rsidRPr="00E10D0D">
        <w:t>9</w:t>
      </w:r>
      <w:proofErr w:type="gramEnd"/>
      <w:r w:rsidRPr="00E10D0D">
        <w:t xml:space="preserve">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C72CE56" w14:textId="77777777" w:rsidTr="00D03388">
        <w:trPr>
          <w:trHeight w:hRule="exact" w:val="240"/>
          <w:jc w:val="center"/>
        </w:trPr>
        <w:tc>
          <w:tcPr>
            <w:tcW w:w="9752" w:type="dxa"/>
            <w:gridSpan w:val="2"/>
          </w:tcPr>
          <w:p w14:paraId="1731616A" w14:textId="77777777" w:rsidR="00275540" w:rsidRPr="00E10D0D" w:rsidRDefault="00275540" w:rsidP="00D03388"/>
        </w:tc>
      </w:tr>
      <w:tr w:rsidR="00275540" w:rsidRPr="00E10D0D" w14:paraId="4278CDF3" w14:textId="77777777" w:rsidTr="00D03388">
        <w:trPr>
          <w:trHeight w:val="240"/>
          <w:jc w:val="center"/>
        </w:trPr>
        <w:tc>
          <w:tcPr>
            <w:tcW w:w="4876" w:type="dxa"/>
          </w:tcPr>
          <w:p w14:paraId="3B62A73D" w14:textId="77777777" w:rsidR="00275540" w:rsidRPr="00E10D0D" w:rsidRDefault="00275540" w:rsidP="00D03388">
            <w:pPr>
              <w:pStyle w:val="AmColumnHeading"/>
            </w:pPr>
            <w:r w:rsidRPr="00E10D0D">
              <w:t>Text proposed by the Commission</w:t>
            </w:r>
          </w:p>
        </w:tc>
        <w:tc>
          <w:tcPr>
            <w:tcW w:w="4876" w:type="dxa"/>
          </w:tcPr>
          <w:p w14:paraId="52B69B83" w14:textId="77777777" w:rsidR="00275540" w:rsidRPr="00E10D0D" w:rsidRDefault="00275540" w:rsidP="00D03388">
            <w:pPr>
              <w:pStyle w:val="AmColumnHeading"/>
            </w:pPr>
            <w:r w:rsidRPr="00E10D0D">
              <w:t>Amendment</w:t>
            </w:r>
          </w:p>
        </w:tc>
      </w:tr>
      <w:tr w:rsidR="00275540" w:rsidRPr="00E10D0D" w14:paraId="1C5BD948" w14:textId="77777777" w:rsidTr="00D03388">
        <w:trPr>
          <w:jc w:val="center"/>
        </w:trPr>
        <w:tc>
          <w:tcPr>
            <w:tcW w:w="4876" w:type="dxa"/>
          </w:tcPr>
          <w:p w14:paraId="2F81C98E" w14:textId="77777777" w:rsidR="00275540" w:rsidRPr="00E10D0D" w:rsidRDefault="00275540" w:rsidP="00D03388">
            <w:pPr>
              <w:pStyle w:val="Normal6a"/>
            </w:pPr>
            <w:r w:rsidRPr="00E10D0D">
              <w:t>7.</w:t>
            </w:r>
            <w:r w:rsidRPr="00E10D0D">
              <w:tab/>
              <w:t xml:space="preserve">Any withdrawal of consent </w:t>
            </w:r>
            <w:proofErr w:type="gramStart"/>
            <w:r w:rsidRPr="00E10D0D">
              <w:t>shall be transmitted</w:t>
            </w:r>
            <w:proofErr w:type="gramEnd"/>
            <w:r w:rsidRPr="00E10D0D">
              <w:t xml:space="preserve"> by means of official notice to the </w:t>
            </w:r>
            <w:proofErr w:type="spellStart"/>
            <w:r w:rsidRPr="00E10D0D">
              <w:t>notifier</w:t>
            </w:r>
            <w:proofErr w:type="spellEnd"/>
            <w:r w:rsidRPr="00E10D0D">
              <w:t>, the competent authorities concerned and the consignee.</w:t>
            </w:r>
          </w:p>
        </w:tc>
        <w:tc>
          <w:tcPr>
            <w:tcW w:w="4876" w:type="dxa"/>
          </w:tcPr>
          <w:p w14:paraId="211E241B" w14:textId="77777777" w:rsidR="00275540" w:rsidRPr="00E10D0D" w:rsidRDefault="00275540" w:rsidP="00D03388">
            <w:pPr>
              <w:pStyle w:val="Normal6a"/>
            </w:pPr>
            <w:r w:rsidRPr="00E10D0D">
              <w:t>7.</w:t>
            </w:r>
            <w:r w:rsidRPr="00E10D0D">
              <w:tab/>
              <w:t>Any withdrawal of consent</w:t>
            </w:r>
            <w:r w:rsidRPr="00E10D0D">
              <w:rPr>
                <w:b/>
                <w:i/>
              </w:rPr>
              <w:t>, including the reason for such withdrawal,</w:t>
            </w:r>
            <w:r w:rsidRPr="00E10D0D">
              <w:t xml:space="preserve"> shall be transmitted by means of official notice to the </w:t>
            </w:r>
            <w:proofErr w:type="spellStart"/>
            <w:r w:rsidRPr="00E10D0D">
              <w:t>notifier</w:t>
            </w:r>
            <w:proofErr w:type="spellEnd"/>
            <w:r w:rsidRPr="00E10D0D">
              <w:t xml:space="preserve">, the competent authorities concerned and the consignee </w:t>
            </w:r>
            <w:r w:rsidRPr="00E10D0D">
              <w:rPr>
                <w:b/>
                <w:i/>
              </w:rPr>
              <w:t xml:space="preserve">and the Commission </w:t>
            </w:r>
            <w:proofErr w:type="gramStart"/>
            <w:r w:rsidRPr="00E10D0D">
              <w:rPr>
                <w:b/>
                <w:i/>
              </w:rPr>
              <w:t>for the purpose of</w:t>
            </w:r>
            <w:proofErr w:type="gramEnd"/>
            <w:r w:rsidRPr="00E10D0D">
              <w:rPr>
                <w:b/>
                <w:i/>
              </w:rPr>
              <w:t> reporting</w:t>
            </w:r>
            <w:r w:rsidRPr="00E10D0D">
              <w:t>.</w:t>
            </w:r>
          </w:p>
        </w:tc>
      </w:tr>
    </w:tbl>
    <w:p w14:paraId="0AAB5ED9" w14:textId="77777777" w:rsidR="00275540" w:rsidRPr="00E10D0D" w:rsidRDefault="00275540" w:rsidP="00275540"/>
    <w:p w14:paraId="6B626D71" w14:textId="77777777" w:rsidR="00275540" w:rsidRPr="00E10D0D" w:rsidRDefault="00275540" w:rsidP="00275540">
      <w:pPr>
        <w:pStyle w:val="AmNumberTabs"/>
      </w:pPr>
      <w:r w:rsidRPr="00E10D0D">
        <w:t>Amendment</w:t>
      </w:r>
      <w:r w:rsidRPr="00E10D0D">
        <w:tab/>
      </w:r>
      <w:r w:rsidRPr="00E10D0D">
        <w:tab/>
        <w:t>43</w:t>
      </w:r>
    </w:p>
    <w:p w14:paraId="3A0D743F" w14:textId="77777777" w:rsidR="00275540" w:rsidRPr="00E10D0D" w:rsidRDefault="00275540" w:rsidP="00275540">
      <w:pPr>
        <w:pStyle w:val="NormalBold12b"/>
      </w:pPr>
      <w:r w:rsidRPr="00E10D0D">
        <w:lastRenderedPageBreak/>
        <w:t>Proposal for a regulation</w:t>
      </w:r>
    </w:p>
    <w:p w14:paraId="313179D1" w14:textId="77777777" w:rsidR="00275540" w:rsidRPr="00E10D0D" w:rsidRDefault="00275540" w:rsidP="00275540">
      <w:pPr>
        <w:pStyle w:val="NormalBold"/>
      </w:pPr>
      <w:r w:rsidRPr="00E10D0D">
        <w:t xml:space="preserve">Article 11 – paragraph 1 – point a – point </w:t>
      </w:r>
      <w:proofErr w:type="spellStart"/>
      <w:r w:rsidRPr="00E10D0D">
        <w:t>i</w:t>
      </w:r>
      <w:proofErr w:type="spell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3DF06BA" w14:textId="77777777" w:rsidTr="00D03388">
        <w:trPr>
          <w:trHeight w:hRule="exact" w:val="240"/>
          <w:jc w:val="center"/>
        </w:trPr>
        <w:tc>
          <w:tcPr>
            <w:tcW w:w="9752" w:type="dxa"/>
            <w:gridSpan w:val="2"/>
          </w:tcPr>
          <w:p w14:paraId="521B141A" w14:textId="77777777" w:rsidR="00275540" w:rsidRPr="00E10D0D" w:rsidRDefault="00275540" w:rsidP="00D03388"/>
        </w:tc>
      </w:tr>
      <w:tr w:rsidR="00275540" w:rsidRPr="00E10D0D" w14:paraId="0CFABD5B" w14:textId="77777777" w:rsidTr="00D03388">
        <w:trPr>
          <w:trHeight w:val="240"/>
          <w:jc w:val="center"/>
        </w:trPr>
        <w:tc>
          <w:tcPr>
            <w:tcW w:w="4876" w:type="dxa"/>
          </w:tcPr>
          <w:p w14:paraId="4E12133E" w14:textId="77777777" w:rsidR="00275540" w:rsidRPr="00E10D0D" w:rsidRDefault="00275540" w:rsidP="00D03388">
            <w:pPr>
              <w:pStyle w:val="AmColumnHeading"/>
            </w:pPr>
            <w:r w:rsidRPr="00E10D0D">
              <w:t>Text proposed by the Commission</w:t>
            </w:r>
          </w:p>
        </w:tc>
        <w:tc>
          <w:tcPr>
            <w:tcW w:w="4876" w:type="dxa"/>
          </w:tcPr>
          <w:p w14:paraId="26790D2A" w14:textId="77777777" w:rsidR="00275540" w:rsidRPr="00E10D0D" w:rsidRDefault="00275540" w:rsidP="00D03388">
            <w:pPr>
              <w:pStyle w:val="AmColumnHeading"/>
            </w:pPr>
            <w:r w:rsidRPr="00E10D0D">
              <w:t>Amendment</w:t>
            </w:r>
          </w:p>
        </w:tc>
      </w:tr>
      <w:tr w:rsidR="00275540" w:rsidRPr="00E10D0D" w14:paraId="2DED317B" w14:textId="77777777" w:rsidTr="00D03388">
        <w:trPr>
          <w:jc w:val="center"/>
        </w:trPr>
        <w:tc>
          <w:tcPr>
            <w:tcW w:w="4876" w:type="dxa"/>
          </w:tcPr>
          <w:p w14:paraId="0A3F0F46" w14:textId="77777777" w:rsidR="00275540" w:rsidRPr="00E10D0D" w:rsidRDefault="00275540" w:rsidP="00D03388">
            <w:pPr>
              <w:pStyle w:val="Normal6a"/>
            </w:pPr>
            <w:r w:rsidRPr="00E10D0D">
              <w:t>(</w:t>
            </w:r>
            <w:proofErr w:type="spellStart"/>
            <w:r w:rsidRPr="00E10D0D">
              <w:t>i</w:t>
            </w:r>
            <w:proofErr w:type="spellEnd"/>
            <w:r w:rsidRPr="00E10D0D">
              <w:t>)</w:t>
            </w:r>
            <w:r w:rsidRPr="00E10D0D">
              <w:tab/>
              <w:t xml:space="preserve">the waste cannot be recovered in a technically feasible </w:t>
            </w:r>
            <w:r w:rsidRPr="00E10D0D">
              <w:rPr>
                <w:b/>
                <w:i/>
              </w:rPr>
              <w:t>and</w:t>
            </w:r>
            <w:r w:rsidRPr="00E10D0D">
              <w:t xml:space="preserve"> economically viable manner, or must be disposed of due to legal obligations in Union or international law</w:t>
            </w:r>
            <w:r w:rsidRPr="00E10D0D">
              <w:rPr>
                <w:b/>
                <w:i/>
              </w:rPr>
              <w:t>;</w:t>
            </w:r>
          </w:p>
        </w:tc>
        <w:tc>
          <w:tcPr>
            <w:tcW w:w="4876" w:type="dxa"/>
          </w:tcPr>
          <w:p w14:paraId="3039A149" w14:textId="77777777" w:rsidR="00275540" w:rsidRPr="00E10D0D" w:rsidRDefault="00275540" w:rsidP="00D03388">
            <w:pPr>
              <w:pStyle w:val="Normal6a"/>
            </w:pPr>
            <w:r w:rsidRPr="00E10D0D">
              <w:t>(</w:t>
            </w:r>
            <w:proofErr w:type="spellStart"/>
            <w:r w:rsidRPr="00E10D0D">
              <w:t>i</w:t>
            </w:r>
            <w:proofErr w:type="spellEnd"/>
            <w:r w:rsidRPr="00E10D0D">
              <w:t>)</w:t>
            </w:r>
            <w:r w:rsidRPr="00E10D0D">
              <w:tab/>
            </w:r>
            <w:proofErr w:type="gramStart"/>
            <w:r w:rsidRPr="00E10D0D">
              <w:t>the</w:t>
            </w:r>
            <w:proofErr w:type="gramEnd"/>
            <w:r w:rsidRPr="00E10D0D">
              <w:t xml:space="preserve"> waste cannot be recovered in a technically feasible</w:t>
            </w:r>
            <w:r w:rsidRPr="00E10D0D">
              <w:rPr>
                <w:b/>
                <w:i/>
              </w:rPr>
              <w:t>,</w:t>
            </w:r>
            <w:r w:rsidRPr="00E10D0D">
              <w:t xml:space="preserve"> economically viable </w:t>
            </w:r>
            <w:r w:rsidRPr="00E10D0D">
              <w:rPr>
                <w:b/>
                <w:i/>
              </w:rPr>
              <w:t>and environmentally sound</w:t>
            </w:r>
            <w:r w:rsidRPr="00E10D0D">
              <w:t xml:space="preserve"> manner, or must be disposed of due to legal obligations in Union or international law</w:t>
            </w:r>
            <w:r w:rsidRPr="00E10D0D">
              <w:rPr>
                <w:b/>
                <w:i/>
              </w:rPr>
              <w:t>.</w:t>
            </w:r>
          </w:p>
        </w:tc>
      </w:tr>
    </w:tbl>
    <w:p w14:paraId="7F900BDA" w14:textId="77777777" w:rsidR="00275540" w:rsidRPr="00E10D0D" w:rsidRDefault="00275540" w:rsidP="00275540"/>
    <w:p w14:paraId="5423B809" w14:textId="77777777" w:rsidR="00275540" w:rsidRPr="00E10D0D" w:rsidRDefault="00275540" w:rsidP="00275540">
      <w:pPr>
        <w:pStyle w:val="AmNumberTabs"/>
      </w:pPr>
      <w:r w:rsidRPr="00E10D0D">
        <w:t>Amendment</w:t>
      </w:r>
      <w:r w:rsidRPr="00E10D0D">
        <w:tab/>
      </w:r>
      <w:r w:rsidRPr="00E10D0D">
        <w:tab/>
        <w:t>44</w:t>
      </w:r>
    </w:p>
    <w:p w14:paraId="79580543" w14:textId="77777777" w:rsidR="00275540" w:rsidRPr="00E10D0D" w:rsidRDefault="00275540" w:rsidP="00275540">
      <w:pPr>
        <w:pStyle w:val="NormalBold12b"/>
      </w:pPr>
      <w:r w:rsidRPr="00E10D0D">
        <w:t>Proposal for a regulation</w:t>
      </w:r>
    </w:p>
    <w:p w14:paraId="40CECCEE" w14:textId="77777777" w:rsidR="00275540" w:rsidRPr="00E10D0D" w:rsidRDefault="00275540" w:rsidP="00275540">
      <w:pPr>
        <w:pStyle w:val="NormalBold"/>
        <w:rPr>
          <w:lang w:val="fr-FR"/>
        </w:rPr>
      </w:pPr>
      <w:r w:rsidRPr="00E10D0D">
        <w:rPr>
          <w:lang w:val="fr-FR"/>
        </w:rPr>
        <w:t xml:space="preserve">Article 11 – </w:t>
      </w:r>
      <w:proofErr w:type="spellStart"/>
      <w:r w:rsidRPr="00E10D0D">
        <w:rPr>
          <w:lang w:val="fr-FR"/>
        </w:rPr>
        <w:t>paragraph</w:t>
      </w:r>
      <w:proofErr w:type="spellEnd"/>
      <w:r w:rsidRPr="00E10D0D">
        <w:rPr>
          <w:lang w:val="fr-FR"/>
        </w:rPr>
        <w:t xml:space="preserve"> 1 – point a – point 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466E354" w14:textId="77777777" w:rsidTr="00D03388">
        <w:trPr>
          <w:trHeight w:hRule="exact" w:val="240"/>
          <w:jc w:val="center"/>
        </w:trPr>
        <w:tc>
          <w:tcPr>
            <w:tcW w:w="9752" w:type="dxa"/>
            <w:gridSpan w:val="2"/>
          </w:tcPr>
          <w:p w14:paraId="5898AE63" w14:textId="77777777" w:rsidR="00275540" w:rsidRPr="00E10D0D" w:rsidRDefault="00275540" w:rsidP="00D03388">
            <w:pPr>
              <w:rPr>
                <w:lang w:val="fr-FR"/>
              </w:rPr>
            </w:pPr>
          </w:p>
        </w:tc>
      </w:tr>
      <w:tr w:rsidR="00275540" w:rsidRPr="00E10D0D" w14:paraId="23AF31CE" w14:textId="77777777" w:rsidTr="00D03388">
        <w:trPr>
          <w:trHeight w:val="240"/>
          <w:jc w:val="center"/>
        </w:trPr>
        <w:tc>
          <w:tcPr>
            <w:tcW w:w="4876" w:type="dxa"/>
          </w:tcPr>
          <w:p w14:paraId="2A2C05C7" w14:textId="77777777" w:rsidR="00275540" w:rsidRPr="00E10D0D" w:rsidRDefault="00275540" w:rsidP="00D03388">
            <w:pPr>
              <w:pStyle w:val="AmColumnHeading"/>
            </w:pPr>
            <w:r w:rsidRPr="00E10D0D">
              <w:t>Text proposed by the Commission</w:t>
            </w:r>
          </w:p>
        </w:tc>
        <w:tc>
          <w:tcPr>
            <w:tcW w:w="4876" w:type="dxa"/>
          </w:tcPr>
          <w:p w14:paraId="75E66B4C" w14:textId="77777777" w:rsidR="00275540" w:rsidRPr="00E10D0D" w:rsidRDefault="00275540" w:rsidP="00D03388">
            <w:pPr>
              <w:pStyle w:val="AmColumnHeading"/>
            </w:pPr>
            <w:r w:rsidRPr="00E10D0D">
              <w:t>Amendment</w:t>
            </w:r>
          </w:p>
        </w:tc>
      </w:tr>
      <w:tr w:rsidR="00275540" w:rsidRPr="00E10D0D" w14:paraId="5990EBA2" w14:textId="77777777" w:rsidTr="00D03388">
        <w:trPr>
          <w:jc w:val="center"/>
        </w:trPr>
        <w:tc>
          <w:tcPr>
            <w:tcW w:w="4876" w:type="dxa"/>
          </w:tcPr>
          <w:p w14:paraId="13167498" w14:textId="77777777" w:rsidR="00275540" w:rsidRPr="00E10D0D" w:rsidRDefault="00275540" w:rsidP="00D03388">
            <w:pPr>
              <w:pStyle w:val="Normal6a"/>
            </w:pPr>
            <w:r w:rsidRPr="00E10D0D">
              <w:t>(ii)</w:t>
            </w:r>
            <w:r w:rsidRPr="00E10D0D">
              <w:tab/>
              <w:t xml:space="preserve">the waste cannot be disposed of in a technically feasible </w:t>
            </w:r>
            <w:r w:rsidRPr="00E10D0D">
              <w:rPr>
                <w:b/>
                <w:i/>
              </w:rPr>
              <w:t>and</w:t>
            </w:r>
            <w:r w:rsidRPr="00E10D0D">
              <w:t xml:space="preserve"> economically viable manner in the country where it was generated;</w:t>
            </w:r>
          </w:p>
        </w:tc>
        <w:tc>
          <w:tcPr>
            <w:tcW w:w="4876" w:type="dxa"/>
          </w:tcPr>
          <w:p w14:paraId="5F83AD01" w14:textId="77777777" w:rsidR="00275540" w:rsidRPr="00E10D0D" w:rsidRDefault="00275540" w:rsidP="00D03388">
            <w:pPr>
              <w:pStyle w:val="Normal6a"/>
            </w:pPr>
            <w:r w:rsidRPr="00E10D0D">
              <w:t>(ii)</w:t>
            </w:r>
            <w:r w:rsidRPr="00E10D0D">
              <w:tab/>
              <w:t>the waste cannot be disposed of in a technically feasible</w:t>
            </w:r>
            <w:r w:rsidRPr="00E10D0D">
              <w:rPr>
                <w:b/>
                <w:i/>
              </w:rPr>
              <w:t>,</w:t>
            </w:r>
            <w:r w:rsidRPr="00E10D0D">
              <w:t xml:space="preserve"> economically viable </w:t>
            </w:r>
            <w:r w:rsidRPr="00E10D0D">
              <w:rPr>
                <w:b/>
                <w:i/>
              </w:rPr>
              <w:t>and environmentally sound</w:t>
            </w:r>
            <w:r w:rsidRPr="00E10D0D">
              <w:t xml:space="preserve"> manner</w:t>
            </w:r>
            <w:r w:rsidRPr="00E10D0D">
              <w:rPr>
                <w:b/>
                <w:i/>
              </w:rPr>
              <w:t>,</w:t>
            </w:r>
            <w:r w:rsidRPr="00E10D0D">
              <w:t xml:space="preserve"> in the country where it was generated;</w:t>
            </w:r>
          </w:p>
        </w:tc>
      </w:tr>
    </w:tbl>
    <w:p w14:paraId="27AC91C0" w14:textId="77777777" w:rsidR="00275540" w:rsidRPr="00E10D0D" w:rsidRDefault="00275540" w:rsidP="00275540"/>
    <w:p w14:paraId="22603BCF" w14:textId="77777777" w:rsidR="00275540" w:rsidRPr="00E10D0D" w:rsidRDefault="00275540" w:rsidP="00275540">
      <w:pPr>
        <w:pStyle w:val="AmNumberTabs"/>
      </w:pPr>
      <w:r w:rsidRPr="00E10D0D">
        <w:t>Amendment</w:t>
      </w:r>
      <w:r w:rsidRPr="00E10D0D">
        <w:tab/>
      </w:r>
      <w:r w:rsidRPr="00E10D0D">
        <w:tab/>
        <w:t>45</w:t>
      </w:r>
    </w:p>
    <w:p w14:paraId="60E32B7F" w14:textId="77777777" w:rsidR="00275540" w:rsidRPr="00E10D0D" w:rsidRDefault="00275540" w:rsidP="00275540">
      <w:pPr>
        <w:pStyle w:val="NormalBold12b"/>
      </w:pPr>
      <w:r w:rsidRPr="00E10D0D">
        <w:t>Proposal for a regulation</w:t>
      </w:r>
    </w:p>
    <w:p w14:paraId="060882EE" w14:textId="77777777" w:rsidR="00275540" w:rsidRPr="00E10D0D" w:rsidRDefault="00275540" w:rsidP="00275540">
      <w:pPr>
        <w:pStyle w:val="NormalBold"/>
        <w:rPr>
          <w:lang w:val="fr-FR"/>
        </w:rPr>
      </w:pPr>
      <w:r w:rsidRPr="00E10D0D">
        <w:rPr>
          <w:lang w:val="fr-FR"/>
        </w:rPr>
        <w:t xml:space="preserve">Article 11 – </w:t>
      </w:r>
      <w:proofErr w:type="spellStart"/>
      <w:r w:rsidRPr="00E10D0D">
        <w:rPr>
          <w:lang w:val="fr-FR"/>
        </w:rPr>
        <w:t>paragraph</w:t>
      </w:r>
      <w:proofErr w:type="spellEnd"/>
      <w:r w:rsidRPr="00E10D0D">
        <w:rPr>
          <w:lang w:val="fr-FR"/>
        </w:rPr>
        <w:t xml:space="preserve"> 1 – point a – point iii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9672452" w14:textId="77777777" w:rsidTr="00D03388">
        <w:trPr>
          <w:trHeight w:hRule="exact" w:val="240"/>
          <w:jc w:val="center"/>
        </w:trPr>
        <w:tc>
          <w:tcPr>
            <w:tcW w:w="9752" w:type="dxa"/>
            <w:gridSpan w:val="2"/>
          </w:tcPr>
          <w:p w14:paraId="0F938522" w14:textId="77777777" w:rsidR="00275540" w:rsidRPr="00E10D0D" w:rsidRDefault="00275540" w:rsidP="00D03388">
            <w:pPr>
              <w:rPr>
                <w:lang w:val="fr-FR"/>
              </w:rPr>
            </w:pPr>
          </w:p>
        </w:tc>
      </w:tr>
      <w:tr w:rsidR="00275540" w:rsidRPr="00E10D0D" w14:paraId="3041C018" w14:textId="77777777" w:rsidTr="00D03388">
        <w:trPr>
          <w:trHeight w:val="240"/>
          <w:jc w:val="center"/>
        </w:trPr>
        <w:tc>
          <w:tcPr>
            <w:tcW w:w="4876" w:type="dxa"/>
          </w:tcPr>
          <w:p w14:paraId="74E935C1" w14:textId="77777777" w:rsidR="00275540" w:rsidRPr="00E10D0D" w:rsidRDefault="00275540" w:rsidP="00D03388">
            <w:pPr>
              <w:pStyle w:val="AmColumnHeading"/>
            </w:pPr>
            <w:r w:rsidRPr="00E10D0D">
              <w:t>Text proposed by the Commission</w:t>
            </w:r>
          </w:p>
        </w:tc>
        <w:tc>
          <w:tcPr>
            <w:tcW w:w="4876" w:type="dxa"/>
          </w:tcPr>
          <w:p w14:paraId="31C01065" w14:textId="77777777" w:rsidR="00275540" w:rsidRPr="00E10D0D" w:rsidRDefault="00275540" w:rsidP="00D03388">
            <w:pPr>
              <w:pStyle w:val="AmColumnHeading"/>
            </w:pPr>
            <w:r w:rsidRPr="00E10D0D">
              <w:t>Amendment</w:t>
            </w:r>
          </w:p>
        </w:tc>
      </w:tr>
      <w:tr w:rsidR="00275540" w:rsidRPr="00E10D0D" w14:paraId="7FDC7898" w14:textId="77777777" w:rsidTr="00D03388">
        <w:trPr>
          <w:jc w:val="center"/>
        </w:trPr>
        <w:tc>
          <w:tcPr>
            <w:tcW w:w="4876" w:type="dxa"/>
          </w:tcPr>
          <w:p w14:paraId="6573248B" w14:textId="77777777" w:rsidR="00275540" w:rsidRPr="00E10D0D" w:rsidRDefault="00275540" w:rsidP="00D03388">
            <w:pPr>
              <w:pStyle w:val="Normal6a"/>
            </w:pPr>
            <w:r w:rsidRPr="00E10D0D">
              <w:t>(iii)</w:t>
            </w:r>
            <w:r w:rsidRPr="00E10D0D">
              <w:tab/>
              <w:t xml:space="preserve">the planned shipment or disposal is in accordance with the waste hierarchy and the principles of proximity and self-sufficiency </w:t>
            </w:r>
            <w:r w:rsidRPr="00E10D0D">
              <w:rPr>
                <w:b/>
                <w:i/>
              </w:rPr>
              <w:t>at Union and national levels</w:t>
            </w:r>
            <w:r w:rsidRPr="00E10D0D">
              <w:t xml:space="preserve"> as laid down in Directive 2008/98/EC;</w:t>
            </w:r>
          </w:p>
        </w:tc>
        <w:tc>
          <w:tcPr>
            <w:tcW w:w="4876" w:type="dxa"/>
          </w:tcPr>
          <w:p w14:paraId="0D4DE1CF" w14:textId="77777777" w:rsidR="00275540" w:rsidRPr="00E10D0D" w:rsidRDefault="00275540" w:rsidP="00D03388">
            <w:pPr>
              <w:pStyle w:val="Normal6a"/>
            </w:pPr>
            <w:r w:rsidRPr="00E10D0D">
              <w:t>(iii)</w:t>
            </w:r>
            <w:r w:rsidRPr="00E10D0D">
              <w:tab/>
              <w:t>the planned shipment or disposal is in accordance with the waste hierarchy and the principles of proximity and self-sufficiency as laid down in Directive 2008/98/EC;</w:t>
            </w:r>
          </w:p>
        </w:tc>
      </w:tr>
    </w:tbl>
    <w:p w14:paraId="480B5A7A" w14:textId="77777777" w:rsidR="00275540" w:rsidRPr="00E10D0D" w:rsidRDefault="00275540" w:rsidP="00275540"/>
    <w:p w14:paraId="769ACC83" w14:textId="77777777" w:rsidR="00275540" w:rsidRPr="00E10D0D" w:rsidRDefault="00275540" w:rsidP="00275540">
      <w:pPr>
        <w:pStyle w:val="AmNumberTabs"/>
      </w:pPr>
      <w:r w:rsidRPr="00E10D0D">
        <w:t>Amendment</w:t>
      </w:r>
      <w:r w:rsidRPr="00E10D0D">
        <w:tab/>
      </w:r>
      <w:r w:rsidRPr="00E10D0D">
        <w:tab/>
        <w:t>46</w:t>
      </w:r>
    </w:p>
    <w:p w14:paraId="2BA4C7C2" w14:textId="77777777" w:rsidR="00275540" w:rsidRPr="00E10D0D" w:rsidRDefault="00275540" w:rsidP="00275540">
      <w:pPr>
        <w:pStyle w:val="NormalBold12b"/>
      </w:pPr>
      <w:r w:rsidRPr="00E10D0D">
        <w:t>Proposal for a regulation</w:t>
      </w:r>
    </w:p>
    <w:p w14:paraId="6B903537" w14:textId="77777777" w:rsidR="00275540" w:rsidRPr="00E10D0D" w:rsidRDefault="00275540" w:rsidP="00275540">
      <w:pPr>
        <w:pStyle w:val="NormalBold"/>
      </w:pPr>
      <w:r w:rsidRPr="00E10D0D">
        <w:t>Article 11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DA233B0" w14:textId="77777777" w:rsidTr="00D03388">
        <w:trPr>
          <w:trHeight w:hRule="exact" w:val="240"/>
          <w:jc w:val="center"/>
        </w:trPr>
        <w:tc>
          <w:tcPr>
            <w:tcW w:w="9752" w:type="dxa"/>
            <w:gridSpan w:val="2"/>
          </w:tcPr>
          <w:p w14:paraId="165673B9" w14:textId="77777777" w:rsidR="00275540" w:rsidRPr="00E10D0D" w:rsidRDefault="00275540" w:rsidP="00D03388"/>
        </w:tc>
      </w:tr>
      <w:tr w:rsidR="00275540" w:rsidRPr="00E10D0D" w14:paraId="1FF5F605" w14:textId="77777777" w:rsidTr="00D03388">
        <w:trPr>
          <w:trHeight w:val="240"/>
          <w:jc w:val="center"/>
        </w:trPr>
        <w:tc>
          <w:tcPr>
            <w:tcW w:w="4876" w:type="dxa"/>
          </w:tcPr>
          <w:p w14:paraId="22A59240" w14:textId="77777777" w:rsidR="00275540" w:rsidRPr="00E10D0D" w:rsidRDefault="00275540" w:rsidP="00D03388">
            <w:pPr>
              <w:pStyle w:val="AmColumnHeading"/>
            </w:pPr>
            <w:r w:rsidRPr="00E10D0D">
              <w:t>Text proposed by the Commission</w:t>
            </w:r>
          </w:p>
        </w:tc>
        <w:tc>
          <w:tcPr>
            <w:tcW w:w="4876" w:type="dxa"/>
          </w:tcPr>
          <w:p w14:paraId="44E85447" w14:textId="77777777" w:rsidR="00275540" w:rsidRPr="00E10D0D" w:rsidRDefault="00275540" w:rsidP="00D03388">
            <w:pPr>
              <w:pStyle w:val="AmColumnHeading"/>
            </w:pPr>
            <w:r w:rsidRPr="00E10D0D">
              <w:t>Amendment</w:t>
            </w:r>
          </w:p>
        </w:tc>
      </w:tr>
      <w:tr w:rsidR="00275540" w:rsidRPr="00E10D0D" w14:paraId="18934457" w14:textId="77777777" w:rsidTr="00D03388">
        <w:trPr>
          <w:jc w:val="center"/>
        </w:trPr>
        <w:tc>
          <w:tcPr>
            <w:tcW w:w="4876" w:type="dxa"/>
          </w:tcPr>
          <w:p w14:paraId="39EBE992" w14:textId="77777777" w:rsidR="00275540" w:rsidRPr="00E10D0D" w:rsidRDefault="00275540" w:rsidP="00D03388">
            <w:pPr>
              <w:pStyle w:val="Normal6a"/>
            </w:pPr>
            <w:r w:rsidRPr="00E10D0D">
              <w:t>(b)</w:t>
            </w:r>
            <w:r w:rsidRPr="00E10D0D">
              <w:tab/>
              <w:t xml:space="preserve">the </w:t>
            </w:r>
            <w:proofErr w:type="spellStart"/>
            <w:r w:rsidRPr="00E10D0D">
              <w:t>notifier</w:t>
            </w:r>
            <w:proofErr w:type="spellEnd"/>
            <w:r w:rsidRPr="00E10D0D">
              <w:t xml:space="preserve"> or the consignee has previously not been convicted of illegal shipment or any other illegal act in relation </w:t>
            </w:r>
            <w:r w:rsidRPr="00E10D0D">
              <w:lastRenderedPageBreak/>
              <w:t>to environmental protection;</w:t>
            </w:r>
          </w:p>
        </w:tc>
        <w:tc>
          <w:tcPr>
            <w:tcW w:w="4876" w:type="dxa"/>
          </w:tcPr>
          <w:p w14:paraId="2A6C5205" w14:textId="77777777" w:rsidR="00275540" w:rsidRPr="00E10D0D" w:rsidRDefault="00275540" w:rsidP="00D03388">
            <w:pPr>
              <w:pStyle w:val="Normal6a"/>
            </w:pPr>
            <w:r w:rsidRPr="00E10D0D">
              <w:lastRenderedPageBreak/>
              <w:t>(b)</w:t>
            </w:r>
            <w:r w:rsidRPr="00E10D0D">
              <w:tab/>
              <w:t>the </w:t>
            </w:r>
            <w:proofErr w:type="spellStart"/>
            <w:r w:rsidRPr="00E10D0D">
              <w:t>notifier</w:t>
            </w:r>
            <w:proofErr w:type="spellEnd"/>
            <w:r w:rsidRPr="00E10D0D">
              <w:t xml:space="preserve"> or the consignee has previously not been convicted of illegal shipment or any other illegal act in relation to environmental </w:t>
            </w:r>
            <w:r w:rsidRPr="00E10D0D">
              <w:rPr>
                <w:b/>
                <w:i/>
              </w:rPr>
              <w:t>or human health</w:t>
            </w:r>
            <w:r w:rsidRPr="00E10D0D">
              <w:t xml:space="preserve"> </w:t>
            </w:r>
            <w:r w:rsidRPr="00E10D0D">
              <w:lastRenderedPageBreak/>
              <w:t>protection</w:t>
            </w:r>
            <w:r w:rsidRPr="00E10D0D">
              <w:rPr>
                <w:b/>
                <w:i/>
              </w:rPr>
              <w:t>,</w:t>
            </w:r>
            <w:r w:rsidRPr="00E10D0D">
              <w:t>;</w:t>
            </w:r>
          </w:p>
        </w:tc>
      </w:tr>
    </w:tbl>
    <w:p w14:paraId="64B16BC2" w14:textId="77777777" w:rsidR="00275540" w:rsidRPr="00E10D0D" w:rsidRDefault="00275540" w:rsidP="00275540"/>
    <w:p w14:paraId="057FED7D" w14:textId="77777777" w:rsidR="00275540" w:rsidRPr="00E10D0D" w:rsidRDefault="00275540" w:rsidP="00275540">
      <w:pPr>
        <w:pStyle w:val="AmNumberTabs"/>
      </w:pPr>
      <w:r w:rsidRPr="00E10D0D">
        <w:t>Amendment</w:t>
      </w:r>
      <w:r w:rsidRPr="00E10D0D">
        <w:tab/>
      </w:r>
      <w:r w:rsidRPr="00E10D0D">
        <w:tab/>
        <w:t>47</w:t>
      </w:r>
    </w:p>
    <w:p w14:paraId="17C67921" w14:textId="77777777" w:rsidR="00275540" w:rsidRPr="00E10D0D" w:rsidRDefault="00275540" w:rsidP="00275540">
      <w:pPr>
        <w:pStyle w:val="NormalBold12b"/>
      </w:pPr>
      <w:r w:rsidRPr="00E10D0D">
        <w:t>Proposal for a regulation</w:t>
      </w:r>
    </w:p>
    <w:p w14:paraId="34219A9D" w14:textId="77777777" w:rsidR="00275540" w:rsidRPr="00E10D0D" w:rsidRDefault="00275540" w:rsidP="00275540">
      <w:pPr>
        <w:pStyle w:val="NormalBold"/>
      </w:pPr>
      <w:r w:rsidRPr="00E10D0D">
        <w:t xml:space="preserve">Article 11 – paragraph </w:t>
      </w:r>
      <w:proofErr w:type="gramStart"/>
      <w:r w:rsidRPr="00E10D0D">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1968318" w14:textId="77777777" w:rsidTr="00D03388">
        <w:trPr>
          <w:trHeight w:hRule="exact" w:val="240"/>
          <w:jc w:val="center"/>
        </w:trPr>
        <w:tc>
          <w:tcPr>
            <w:tcW w:w="9752" w:type="dxa"/>
            <w:gridSpan w:val="2"/>
          </w:tcPr>
          <w:p w14:paraId="083558A6" w14:textId="77777777" w:rsidR="00275540" w:rsidRPr="00E10D0D" w:rsidRDefault="00275540" w:rsidP="00D03388"/>
        </w:tc>
      </w:tr>
      <w:tr w:rsidR="00275540" w:rsidRPr="00E10D0D" w14:paraId="1295EA7C" w14:textId="77777777" w:rsidTr="00D03388">
        <w:trPr>
          <w:trHeight w:val="240"/>
          <w:jc w:val="center"/>
        </w:trPr>
        <w:tc>
          <w:tcPr>
            <w:tcW w:w="4876" w:type="dxa"/>
          </w:tcPr>
          <w:p w14:paraId="062FD855" w14:textId="77777777" w:rsidR="00275540" w:rsidRPr="00E10D0D" w:rsidRDefault="00275540" w:rsidP="00D03388">
            <w:pPr>
              <w:pStyle w:val="AmColumnHeading"/>
            </w:pPr>
            <w:r w:rsidRPr="00E10D0D">
              <w:t>Text proposed by the Commission</w:t>
            </w:r>
          </w:p>
        </w:tc>
        <w:tc>
          <w:tcPr>
            <w:tcW w:w="4876" w:type="dxa"/>
          </w:tcPr>
          <w:p w14:paraId="748AF996" w14:textId="77777777" w:rsidR="00275540" w:rsidRPr="00E10D0D" w:rsidRDefault="00275540" w:rsidP="00D03388">
            <w:pPr>
              <w:pStyle w:val="AmColumnHeading"/>
            </w:pPr>
            <w:r w:rsidRPr="00E10D0D">
              <w:t>Amendment</w:t>
            </w:r>
          </w:p>
        </w:tc>
      </w:tr>
      <w:tr w:rsidR="00275540" w:rsidRPr="00E10D0D" w14:paraId="531D7010" w14:textId="77777777" w:rsidTr="00D03388">
        <w:trPr>
          <w:jc w:val="center"/>
        </w:trPr>
        <w:tc>
          <w:tcPr>
            <w:tcW w:w="4876" w:type="dxa"/>
          </w:tcPr>
          <w:p w14:paraId="1C515C5C" w14:textId="77777777" w:rsidR="00275540" w:rsidRPr="00E10D0D" w:rsidRDefault="00275540" w:rsidP="00D03388">
            <w:pPr>
              <w:pStyle w:val="Normal6a"/>
            </w:pPr>
            <w:r w:rsidRPr="00E10D0D">
              <w:t>3.</w:t>
            </w:r>
            <w:r w:rsidRPr="00E10D0D">
              <w:tab/>
              <w:t xml:space="preserve">Where the competent authorities concerned have not authorised a planned shipment of waste destined for disposal within </w:t>
            </w:r>
            <w:r w:rsidRPr="00E10D0D">
              <w:rPr>
                <w:b/>
                <w:i/>
              </w:rPr>
              <w:t>the 30-day</w:t>
            </w:r>
            <w:r w:rsidRPr="00E10D0D">
              <w:t xml:space="preserve"> time limit </w:t>
            </w:r>
            <w:r w:rsidRPr="00E10D0D">
              <w:rPr>
                <w:b/>
                <w:i/>
              </w:rPr>
              <w:t>referred to in Article 9(1)</w:t>
            </w:r>
            <w:r w:rsidRPr="00E10D0D">
              <w:t xml:space="preserve">, the notification of that shipment shall cease to be valid and the shipment </w:t>
            </w:r>
            <w:proofErr w:type="gramStart"/>
            <w:r w:rsidRPr="00E10D0D">
              <w:t>shall be prohibited</w:t>
            </w:r>
            <w:proofErr w:type="gramEnd"/>
            <w:r w:rsidRPr="00E10D0D">
              <w:t xml:space="preserve"> in accordance with Article 4(1). In cases where the </w:t>
            </w:r>
            <w:proofErr w:type="spellStart"/>
            <w:r w:rsidRPr="00E10D0D">
              <w:t>notifier</w:t>
            </w:r>
            <w:proofErr w:type="spellEnd"/>
            <w:r w:rsidRPr="00E10D0D">
              <w:t xml:space="preserve"> still intends to carry out the shipment, a new notification </w:t>
            </w:r>
            <w:proofErr w:type="gramStart"/>
            <w:r w:rsidRPr="00E10D0D">
              <w:t>shall be submitted</w:t>
            </w:r>
            <w:proofErr w:type="gramEnd"/>
            <w:r w:rsidRPr="00E10D0D">
              <w:t xml:space="preserve">, unless all the competent authorities concerned and the </w:t>
            </w:r>
            <w:proofErr w:type="spellStart"/>
            <w:r w:rsidRPr="00E10D0D">
              <w:t>notifier</w:t>
            </w:r>
            <w:proofErr w:type="spellEnd"/>
            <w:r w:rsidRPr="00E10D0D">
              <w:t xml:space="preserve"> agree otherwise.</w:t>
            </w:r>
          </w:p>
        </w:tc>
        <w:tc>
          <w:tcPr>
            <w:tcW w:w="4876" w:type="dxa"/>
          </w:tcPr>
          <w:p w14:paraId="7850E992" w14:textId="77777777" w:rsidR="00275540" w:rsidRPr="00E10D0D" w:rsidRDefault="00275540" w:rsidP="00D03388">
            <w:pPr>
              <w:pStyle w:val="Normal6a"/>
            </w:pPr>
            <w:r w:rsidRPr="00E10D0D">
              <w:t>3.</w:t>
            </w:r>
            <w:r w:rsidRPr="00E10D0D">
              <w:tab/>
              <w:t xml:space="preserve">Where the competent authorities concerned have not authorised a planned shipment of waste destined for disposal within </w:t>
            </w:r>
            <w:r w:rsidRPr="00E10D0D">
              <w:rPr>
                <w:b/>
                <w:i/>
              </w:rPr>
              <w:t>a</w:t>
            </w:r>
            <w:r w:rsidRPr="00E10D0D">
              <w:t xml:space="preserve"> time limit </w:t>
            </w:r>
            <w:r w:rsidRPr="00E10D0D">
              <w:rPr>
                <w:b/>
                <w:i/>
              </w:rPr>
              <w:t>of 60 days</w:t>
            </w:r>
            <w:r w:rsidRPr="00E10D0D">
              <w:t xml:space="preserve">, the notification of that shipment shall cease to be valid and the shipment </w:t>
            </w:r>
            <w:proofErr w:type="gramStart"/>
            <w:r w:rsidRPr="00E10D0D">
              <w:t>shall be prohibited</w:t>
            </w:r>
            <w:proofErr w:type="gramEnd"/>
            <w:r w:rsidRPr="00E10D0D">
              <w:t xml:space="preserve"> in accordance with Article 4(1). In cases where the </w:t>
            </w:r>
            <w:proofErr w:type="spellStart"/>
            <w:r w:rsidRPr="00E10D0D">
              <w:t>notifier</w:t>
            </w:r>
            <w:proofErr w:type="spellEnd"/>
            <w:r w:rsidRPr="00E10D0D">
              <w:t xml:space="preserve"> still intends to carry out the shipment, a new notification </w:t>
            </w:r>
            <w:proofErr w:type="gramStart"/>
            <w:r w:rsidRPr="00E10D0D">
              <w:t>shall be submitted</w:t>
            </w:r>
            <w:proofErr w:type="gramEnd"/>
            <w:r w:rsidRPr="00E10D0D">
              <w:t xml:space="preserve">, unless all the competent authorities concerned and the </w:t>
            </w:r>
            <w:proofErr w:type="spellStart"/>
            <w:r w:rsidRPr="00E10D0D">
              <w:t>notifier</w:t>
            </w:r>
            <w:proofErr w:type="spellEnd"/>
            <w:r w:rsidRPr="00E10D0D">
              <w:t xml:space="preserve"> agree otherwise.</w:t>
            </w:r>
          </w:p>
        </w:tc>
      </w:tr>
    </w:tbl>
    <w:p w14:paraId="2B60F08D" w14:textId="77777777" w:rsidR="00275540" w:rsidRPr="00E10D0D" w:rsidRDefault="00275540" w:rsidP="00275540"/>
    <w:p w14:paraId="40F929CA" w14:textId="77777777" w:rsidR="00275540" w:rsidRPr="00E10D0D" w:rsidRDefault="00275540" w:rsidP="00275540">
      <w:pPr>
        <w:pStyle w:val="AmNumberTabs"/>
      </w:pPr>
      <w:r w:rsidRPr="00E10D0D">
        <w:t>Amendment</w:t>
      </w:r>
      <w:r w:rsidRPr="00E10D0D">
        <w:tab/>
      </w:r>
      <w:r w:rsidRPr="00E10D0D">
        <w:tab/>
        <w:t>48</w:t>
      </w:r>
    </w:p>
    <w:p w14:paraId="31C4F8AF" w14:textId="77777777" w:rsidR="00275540" w:rsidRPr="00E10D0D" w:rsidRDefault="00275540" w:rsidP="00275540">
      <w:pPr>
        <w:pStyle w:val="NormalBold12b"/>
      </w:pPr>
      <w:r w:rsidRPr="00E10D0D">
        <w:t>Proposal for a regulation</w:t>
      </w:r>
    </w:p>
    <w:p w14:paraId="6C85244B" w14:textId="77777777" w:rsidR="00275540" w:rsidRPr="00E10D0D" w:rsidRDefault="00275540" w:rsidP="00275540">
      <w:pPr>
        <w:pStyle w:val="NormalBold"/>
      </w:pPr>
      <w:r w:rsidRPr="00E10D0D">
        <w:t>Article 12 – paragraph 1 – point d – point 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565998F" w14:textId="77777777" w:rsidTr="00D03388">
        <w:trPr>
          <w:trHeight w:hRule="exact" w:val="240"/>
          <w:jc w:val="center"/>
        </w:trPr>
        <w:tc>
          <w:tcPr>
            <w:tcW w:w="9752" w:type="dxa"/>
            <w:gridSpan w:val="2"/>
          </w:tcPr>
          <w:p w14:paraId="4ACE3F77" w14:textId="77777777" w:rsidR="00275540" w:rsidRPr="00E10D0D" w:rsidRDefault="00275540" w:rsidP="00D03388"/>
        </w:tc>
      </w:tr>
      <w:tr w:rsidR="00275540" w:rsidRPr="00E10D0D" w14:paraId="31EC7A3B" w14:textId="77777777" w:rsidTr="00D03388">
        <w:trPr>
          <w:trHeight w:val="240"/>
          <w:jc w:val="center"/>
        </w:trPr>
        <w:tc>
          <w:tcPr>
            <w:tcW w:w="4876" w:type="dxa"/>
          </w:tcPr>
          <w:p w14:paraId="05C10148" w14:textId="77777777" w:rsidR="00275540" w:rsidRPr="00E10D0D" w:rsidRDefault="00275540" w:rsidP="00D03388">
            <w:pPr>
              <w:pStyle w:val="AmColumnHeading"/>
            </w:pPr>
            <w:r w:rsidRPr="00E10D0D">
              <w:t>Text proposed by the Commission</w:t>
            </w:r>
          </w:p>
        </w:tc>
        <w:tc>
          <w:tcPr>
            <w:tcW w:w="4876" w:type="dxa"/>
          </w:tcPr>
          <w:p w14:paraId="585AE412" w14:textId="77777777" w:rsidR="00275540" w:rsidRPr="00E10D0D" w:rsidRDefault="00275540" w:rsidP="00D03388">
            <w:pPr>
              <w:pStyle w:val="AmColumnHeading"/>
            </w:pPr>
            <w:r w:rsidRPr="00E10D0D">
              <w:t>Amendment</w:t>
            </w:r>
          </w:p>
        </w:tc>
      </w:tr>
      <w:tr w:rsidR="00275540" w:rsidRPr="00E10D0D" w14:paraId="68E1FB72" w14:textId="77777777" w:rsidTr="00D03388">
        <w:trPr>
          <w:jc w:val="center"/>
        </w:trPr>
        <w:tc>
          <w:tcPr>
            <w:tcW w:w="4876" w:type="dxa"/>
          </w:tcPr>
          <w:p w14:paraId="5819EE4B" w14:textId="77777777" w:rsidR="00275540" w:rsidRPr="00E10D0D" w:rsidRDefault="00275540" w:rsidP="00D03388">
            <w:pPr>
              <w:pStyle w:val="Normal6a"/>
            </w:pPr>
            <w:r w:rsidRPr="00E10D0D">
              <w:t>(ii)</w:t>
            </w:r>
            <w:r w:rsidRPr="00E10D0D">
              <w:tab/>
              <w:t xml:space="preserve">the recovery operation in the country of destination takes place under conditions that are </w:t>
            </w:r>
            <w:r w:rsidRPr="00E10D0D">
              <w:rPr>
                <w:b/>
                <w:i/>
              </w:rPr>
              <w:t>broadly</w:t>
            </w:r>
            <w:r w:rsidRPr="00E10D0D">
              <w:t xml:space="preserve"> equivalent to those prescribed in the national legislation of the country of dispatch;</w:t>
            </w:r>
          </w:p>
        </w:tc>
        <w:tc>
          <w:tcPr>
            <w:tcW w:w="4876" w:type="dxa"/>
          </w:tcPr>
          <w:p w14:paraId="75D78A4F" w14:textId="77777777" w:rsidR="00275540" w:rsidRPr="00E10D0D" w:rsidRDefault="00275540" w:rsidP="00D03388">
            <w:pPr>
              <w:pStyle w:val="Normal6a"/>
            </w:pPr>
            <w:r w:rsidRPr="00E10D0D">
              <w:t>(ii)</w:t>
            </w:r>
            <w:r w:rsidRPr="00E10D0D">
              <w:tab/>
              <w:t xml:space="preserve">the recovery operation in the country of destination takes place under conditions that are </w:t>
            </w:r>
            <w:r w:rsidRPr="00E10D0D">
              <w:rPr>
                <w:b/>
                <w:i/>
              </w:rPr>
              <w:t>considered</w:t>
            </w:r>
            <w:r w:rsidRPr="00E10D0D">
              <w:t xml:space="preserve"> equivalent to those prescribed in the national legislation of the country of dispatch;</w:t>
            </w:r>
          </w:p>
        </w:tc>
      </w:tr>
    </w:tbl>
    <w:p w14:paraId="40784345" w14:textId="77777777" w:rsidR="00275540" w:rsidRPr="00E10D0D" w:rsidRDefault="00275540" w:rsidP="00275540"/>
    <w:p w14:paraId="60B97565" w14:textId="77777777" w:rsidR="00275540" w:rsidRPr="00E10D0D" w:rsidRDefault="00275540" w:rsidP="00275540">
      <w:pPr>
        <w:pStyle w:val="AmNumberTabs"/>
      </w:pPr>
      <w:r w:rsidRPr="00E10D0D">
        <w:t>Amendment</w:t>
      </w:r>
      <w:r w:rsidRPr="00E10D0D">
        <w:tab/>
      </w:r>
      <w:r w:rsidRPr="00E10D0D">
        <w:tab/>
        <w:t>49</w:t>
      </w:r>
    </w:p>
    <w:p w14:paraId="45D9A0E6" w14:textId="77777777" w:rsidR="00275540" w:rsidRPr="00E10D0D" w:rsidRDefault="00275540" w:rsidP="00275540">
      <w:pPr>
        <w:pStyle w:val="NormalBold12b"/>
      </w:pPr>
      <w:r w:rsidRPr="00E10D0D">
        <w:t>Proposal for a regulation</w:t>
      </w:r>
    </w:p>
    <w:p w14:paraId="48FE5F09" w14:textId="77777777" w:rsidR="00275540" w:rsidRPr="00E10D0D" w:rsidRDefault="00275540" w:rsidP="00275540">
      <w:pPr>
        <w:pStyle w:val="NormalBold"/>
      </w:pPr>
      <w:r w:rsidRPr="00E10D0D">
        <w:t>Article 12 – paragraph 1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94ACEF7" w14:textId="77777777" w:rsidTr="00D03388">
        <w:trPr>
          <w:trHeight w:hRule="exact" w:val="240"/>
          <w:jc w:val="center"/>
        </w:trPr>
        <w:tc>
          <w:tcPr>
            <w:tcW w:w="9752" w:type="dxa"/>
            <w:gridSpan w:val="2"/>
          </w:tcPr>
          <w:p w14:paraId="6190C10C" w14:textId="77777777" w:rsidR="00275540" w:rsidRPr="00E10D0D" w:rsidRDefault="00275540" w:rsidP="00D03388"/>
        </w:tc>
      </w:tr>
      <w:tr w:rsidR="00275540" w:rsidRPr="00E10D0D" w14:paraId="39F9136E" w14:textId="77777777" w:rsidTr="00D03388">
        <w:trPr>
          <w:trHeight w:val="240"/>
          <w:jc w:val="center"/>
        </w:trPr>
        <w:tc>
          <w:tcPr>
            <w:tcW w:w="4876" w:type="dxa"/>
          </w:tcPr>
          <w:p w14:paraId="15F298E6" w14:textId="77777777" w:rsidR="00275540" w:rsidRPr="00E10D0D" w:rsidRDefault="00275540" w:rsidP="00D03388">
            <w:pPr>
              <w:pStyle w:val="AmColumnHeading"/>
            </w:pPr>
            <w:r w:rsidRPr="00E10D0D">
              <w:t>Text proposed by the Commission</w:t>
            </w:r>
          </w:p>
        </w:tc>
        <w:tc>
          <w:tcPr>
            <w:tcW w:w="4876" w:type="dxa"/>
          </w:tcPr>
          <w:p w14:paraId="16E067C1" w14:textId="77777777" w:rsidR="00275540" w:rsidRPr="00E10D0D" w:rsidRDefault="00275540" w:rsidP="00D03388">
            <w:pPr>
              <w:pStyle w:val="AmColumnHeading"/>
            </w:pPr>
            <w:r w:rsidRPr="00E10D0D">
              <w:t>Amendment</w:t>
            </w:r>
          </w:p>
        </w:tc>
      </w:tr>
      <w:tr w:rsidR="00275540" w:rsidRPr="00E10D0D" w14:paraId="5BF26079" w14:textId="77777777" w:rsidTr="00D03388">
        <w:trPr>
          <w:jc w:val="center"/>
        </w:trPr>
        <w:tc>
          <w:tcPr>
            <w:tcW w:w="4876" w:type="dxa"/>
          </w:tcPr>
          <w:p w14:paraId="236B4545" w14:textId="77777777" w:rsidR="00275540" w:rsidRPr="00E10D0D" w:rsidRDefault="00275540" w:rsidP="00D03388">
            <w:pPr>
              <w:pStyle w:val="Normal6a"/>
            </w:pPr>
            <w:r w:rsidRPr="00E10D0D">
              <w:t>(e)</w:t>
            </w:r>
            <w:r w:rsidRPr="00E10D0D">
              <w:tab/>
              <w:t xml:space="preserve">limiting incoming shipments of waste destined for recovery operations </w:t>
            </w:r>
            <w:r w:rsidRPr="00E10D0D">
              <w:rPr>
                <w:b/>
                <w:i/>
              </w:rPr>
              <w:t>other than recycling and preparing for re-use</w:t>
            </w:r>
            <w:r w:rsidRPr="00E10D0D">
              <w:t xml:space="preserve"> is necessary for a Member State in order to </w:t>
            </w:r>
            <w:r w:rsidRPr="00E10D0D">
              <w:lastRenderedPageBreak/>
              <w:t xml:space="preserve">protect its waste management network, where it </w:t>
            </w:r>
            <w:r w:rsidRPr="00E10D0D">
              <w:rPr>
                <w:b/>
                <w:i/>
              </w:rPr>
              <w:t>is</w:t>
            </w:r>
            <w:r w:rsidRPr="00E10D0D">
              <w:t xml:space="preserve"> established that such shipments would result in domestic waste having to be disposed of or treated in a way that is not consistent with their waste management plans;</w:t>
            </w:r>
          </w:p>
        </w:tc>
        <w:tc>
          <w:tcPr>
            <w:tcW w:w="4876" w:type="dxa"/>
          </w:tcPr>
          <w:p w14:paraId="654D2787" w14:textId="77777777" w:rsidR="00275540" w:rsidRPr="00E10D0D" w:rsidRDefault="00275540" w:rsidP="00D03388">
            <w:pPr>
              <w:pStyle w:val="Normal6a"/>
            </w:pPr>
            <w:r w:rsidRPr="00E10D0D">
              <w:lastRenderedPageBreak/>
              <w:t>(e)</w:t>
            </w:r>
            <w:r w:rsidRPr="00E10D0D">
              <w:tab/>
              <w:t xml:space="preserve">limiting incoming shipments of waste destined for recovery operations is necessary for a Member State in order to protect its waste management network, </w:t>
            </w:r>
            <w:r w:rsidRPr="00E10D0D">
              <w:lastRenderedPageBreak/>
              <w:t xml:space="preserve">where it </w:t>
            </w:r>
            <w:r w:rsidRPr="00E10D0D">
              <w:rPr>
                <w:b/>
                <w:i/>
              </w:rPr>
              <w:t>can be</w:t>
            </w:r>
            <w:r w:rsidRPr="00E10D0D">
              <w:t xml:space="preserve"> established that such shipments would result in domestic waste having to be disposed of or treated in a way that is not consistent with their waste management plans;</w:t>
            </w:r>
          </w:p>
        </w:tc>
      </w:tr>
    </w:tbl>
    <w:p w14:paraId="7C6BFA83" w14:textId="77777777" w:rsidR="00275540" w:rsidRPr="00E10D0D" w:rsidRDefault="00275540" w:rsidP="00275540"/>
    <w:p w14:paraId="55767DC2" w14:textId="77777777" w:rsidR="00275540" w:rsidRPr="00E10D0D" w:rsidRDefault="00275540" w:rsidP="00275540">
      <w:pPr>
        <w:pStyle w:val="AmNumberTabs"/>
      </w:pPr>
      <w:r w:rsidRPr="00E10D0D">
        <w:t>Amendment</w:t>
      </w:r>
      <w:r w:rsidRPr="00E10D0D">
        <w:tab/>
      </w:r>
      <w:r w:rsidRPr="00E10D0D">
        <w:tab/>
        <w:t>50</w:t>
      </w:r>
    </w:p>
    <w:p w14:paraId="3DC35338" w14:textId="77777777" w:rsidR="00275540" w:rsidRPr="00E10D0D" w:rsidRDefault="00275540" w:rsidP="00275540">
      <w:pPr>
        <w:pStyle w:val="NormalBold12b"/>
      </w:pPr>
      <w:r w:rsidRPr="00E10D0D">
        <w:t>Proposal for a regulation</w:t>
      </w:r>
    </w:p>
    <w:p w14:paraId="095C59B9" w14:textId="77777777" w:rsidR="00275540" w:rsidRPr="00E10D0D" w:rsidRDefault="00275540" w:rsidP="00275540">
      <w:pPr>
        <w:pStyle w:val="NormalBold"/>
      </w:pPr>
      <w:r w:rsidRPr="00E10D0D">
        <w:t>Article 12 – paragraph 1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70F6881" w14:textId="77777777" w:rsidTr="00D03388">
        <w:trPr>
          <w:trHeight w:hRule="exact" w:val="240"/>
          <w:jc w:val="center"/>
        </w:trPr>
        <w:tc>
          <w:tcPr>
            <w:tcW w:w="9752" w:type="dxa"/>
            <w:gridSpan w:val="2"/>
          </w:tcPr>
          <w:p w14:paraId="36EAC189" w14:textId="77777777" w:rsidR="00275540" w:rsidRPr="00E10D0D" w:rsidRDefault="00275540" w:rsidP="00D03388"/>
        </w:tc>
      </w:tr>
      <w:tr w:rsidR="00275540" w:rsidRPr="00E10D0D" w14:paraId="520828D5" w14:textId="77777777" w:rsidTr="00D03388">
        <w:trPr>
          <w:trHeight w:val="240"/>
          <w:jc w:val="center"/>
        </w:trPr>
        <w:tc>
          <w:tcPr>
            <w:tcW w:w="4876" w:type="dxa"/>
          </w:tcPr>
          <w:p w14:paraId="5528FE7E" w14:textId="77777777" w:rsidR="00275540" w:rsidRPr="00E10D0D" w:rsidRDefault="00275540" w:rsidP="00D03388">
            <w:pPr>
              <w:pStyle w:val="AmColumnHeading"/>
            </w:pPr>
            <w:r w:rsidRPr="00E10D0D">
              <w:t>Text proposed by the Commission</w:t>
            </w:r>
          </w:p>
        </w:tc>
        <w:tc>
          <w:tcPr>
            <w:tcW w:w="4876" w:type="dxa"/>
          </w:tcPr>
          <w:p w14:paraId="20B81B9D" w14:textId="77777777" w:rsidR="00275540" w:rsidRPr="00E10D0D" w:rsidRDefault="00275540" w:rsidP="00D03388">
            <w:pPr>
              <w:pStyle w:val="AmColumnHeading"/>
            </w:pPr>
            <w:r w:rsidRPr="00E10D0D">
              <w:t>Amendment</w:t>
            </w:r>
          </w:p>
        </w:tc>
      </w:tr>
      <w:tr w:rsidR="00275540" w:rsidRPr="00E10D0D" w14:paraId="1557B7EB" w14:textId="77777777" w:rsidTr="00D03388">
        <w:trPr>
          <w:jc w:val="center"/>
        </w:trPr>
        <w:tc>
          <w:tcPr>
            <w:tcW w:w="4876" w:type="dxa"/>
          </w:tcPr>
          <w:p w14:paraId="1E134235" w14:textId="77777777" w:rsidR="00275540" w:rsidRPr="00E10D0D" w:rsidRDefault="00275540" w:rsidP="00D03388">
            <w:pPr>
              <w:pStyle w:val="Normal6a"/>
            </w:pPr>
            <w:r w:rsidRPr="00E10D0D">
              <w:t>(f)</w:t>
            </w:r>
            <w:r w:rsidRPr="00E10D0D">
              <w:tab/>
            </w:r>
            <w:proofErr w:type="gramStart"/>
            <w:r w:rsidRPr="00E10D0D">
              <w:t>the</w:t>
            </w:r>
            <w:proofErr w:type="gramEnd"/>
            <w:r w:rsidRPr="00E10D0D">
              <w:t xml:space="preserve"> </w:t>
            </w:r>
            <w:proofErr w:type="spellStart"/>
            <w:r w:rsidRPr="00E10D0D">
              <w:t>notifier</w:t>
            </w:r>
            <w:proofErr w:type="spellEnd"/>
            <w:r w:rsidRPr="00E10D0D">
              <w:t xml:space="preserve"> or the consignee has previously been convicted of illegal shipment or any other illegal act in relation to environmental protection.</w:t>
            </w:r>
          </w:p>
        </w:tc>
        <w:tc>
          <w:tcPr>
            <w:tcW w:w="4876" w:type="dxa"/>
          </w:tcPr>
          <w:p w14:paraId="63DFA206" w14:textId="77777777" w:rsidR="00275540" w:rsidRPr="00E10D0D" w:rsidRDefault="00275540" w:rsidP="00D03388">
            <w:pPr>
              <w:pStyle w:val="Normal6a"/>
            </w:pPr>
            <w:r w:rsidRPr="00E10D0D">
              <w:t>(f)</w:t>
            </w:r>
            <w:r w:rsidRPr="00E10D0D">
              <w:tab/>
            </w:r>
            <w:proofErr w:type="gramStart"/>
            <w:r w:rsidRPr="00E10D0D">
              <w:t>the</w:t>
            </w:r>
            <w:proofErr w:type="gramEnd"/>
            <w:r w:rsidRPr="00E10D0D">
              <w:t xml:space="preserve"> </w:t>
            </w:r>
            <w:proofErr w:type="spellStart"/>
            <w:r w:rsidRPr="00E10D0D">
              <w:t>notifier</w:t>
            </w:r>
            <w:proofErr w:type="spellEnd"/>
            <w:r w:rsidRPr="00E10D0D">
              <w:t xml:space="preserve"> or the consignee has previously been convicted of illegal shipment or any other illegal act in relation to environmental </w:t>
            </w:r>
            <w:r w:rsidRPr="00E10D0D">
              <w:rPr>
                <w:b/>
                <w:i/>
              </w:rPr>
              <w:t>or health</w:t>
            </w:r>
            <w:r w:rsidRPr="00E10D0D">
              <w:t xml:space="preserve"> protection.</w:t>
            </w:r>
          </w:p>
        </w:tc>
      </w:tr>
    </w:tbl>
    <w:p w14:paraId="61376FE3" w14:textId="77777777" w:rsidR="00275540" w:rsidRPr="00E10D0D" w:rsidRDefault="00275540" w:rsidP="00275540"/>
    <w:p w14:paraId="26CC362D" w14:textId="77777777" w:rsidR="00275540" w:rsidRPr="00E10D0D" w:rsidRDefault="00275540" w:rsidP="00275540">
      <w:pPr>
        <w:pStyle w:val="AmNumberTabs"/>
      </w:pPr>
      <w:r w:rsidRPr="00E10D0D">
        <w:t>Amendment</w:t>
      </w:r>
      <w:r w:rsidRPr="00E10D0D">
        <w:tab/>
      </w:r>
      <w:r w:rsidRPr="00E10D0D">
        <w:tab/>
        <w:t>51</w:t>
      </w:r>
    </w:p>
    <w:p w14:paraId="0347269B" w14:textId="77777777" w:rsidR="00275540" w:rsidRPr="00E10D0D" w:rsidRDefault="00275540" w:rsidP="00275540">
      <w:pPr>
        <w:pStyle w:val="NormalBold12b"/>
      </w:pPr>
      <w:r w:rsidRPr="00E10D0D">
        <w:t>Proposal for a regulation</w:t>
      </w:r>
    </w:p>
    <w:p w14:paraId="5BA0BC02" w14:textId="77777777" w:rsidR="00275540" w:rsidRPr="00E10D0D" w:rsidRDefault="00275540" w:rsidP="00275540">
      <w:pPr>
        <w:pStyle w:val="NormalBold"/>
      </w:pPr>
      <w:r w:rsidRPr="00E10D0D">
        <w:t xml:space="preserve">Article 12 – paragraph </w:t>
      </w:r>
      <w:proofErr w:type="gramStart"/>
      <w:r w:rsidRPr="00E10D0D">
        <w:t>5</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475B75E" w14:textId="77777777" w:rsidTr="00D03388">
        <w:trPr>
          <w:trHeight w:hRule="exact" w:val="240"/>
          <w:jc w:val="center"/>
        </w:trPr>
        <w:tc>
          <w:tcPr>
            <w:tcW w:w="9752" w:type="dxa"/>
            <w:gridSpan w:val="2"/>
          </w:tcPr>
          <w:p w14:paraId="40597F4E" w14:textId="77777777" w:rsidR="00275540" w:rsidRPr="00E10D0D" w:rsidRDefault="00275540" w:rsidP="00D03388"/>
        </w:tc>
      </w:tr>
      <w:tr w:rsidR="00275540" w:rsidRPr="00E10D0D" w14:paraId="34666122" w14:textId="77777777" w:rsidTr="00D03388">
        <w:trPr>
          <w:trHeight w:val="240"/>
          <w:jc w:val="center"/>
        </w:trPr>
        <w:tc>
          <w:tcPr>
            <w:tcW w:w="4876" w:type="dxa"/>
          </w:tcPr>
          <w:p w14:paraId="7308576E" w14:textId="77777777" w:rsidR="00275540" w:rsidRPr="00E10D0D" w:rsidRDefault="00275540" w:rsidP="00D03388">
            <w:pPr>
              <w:pStyle w:val="AmColumnHeading"/>
            </w:pPr>
            <w:r w:rsidRPr="00E10D0D">
              <w:t>Text proposed by the Commission</w:t>
            </w:r>
          </w:p>
        </w:tc>
        <w:tc>
          <w:tcPr>
            <w:tcW w:w="4876" w:type="dxa"/>
          </w:tcPr>
          <w:p w14:paraId="220EFF57" w14:textId="77777777" w:rsidR="00275540" w:rsidRPr="00E10D0D" w:rsidRDefault="00275540" w:rsidP="00D03388">
            <w:pPr>
              <w:pStyle w:val="AmColumnHeading"/>
            </w:pPr>
            <w:r w:rsidRPr="00E10D0D">
              <w:t>Amendment</w:t>
            </w:r>
          </w:p>
        </w:tc>
      </w:tr>
      <w:tr w:rsidR="00275540" w:rsidRPr="00E10D0D" w14:paraId="32B8E6DA" w14:textId="77777777" w:rsidTr="00D03388">
        <w:trPr>
          <w:jc w:val="center"/>
        </w:trPr>
        <w:tc>
          <w:tcPr>
            <w:tcW w:w="4876" w:type="dxa"/>
          </w:tcPr>
          <w:p w14:paraId="56A9157D" w14:textId="77777777" w:rsidR="00275540" w:rsidRPr="00E10D0D" w:rsidRDefault="00275540" w:rsidP="00D03388">
            <w:pPr>
              <w:pStyle w:val="Normal6a"/>
            </w:pPr>
            <w:r w:rsidRPr="00E10D0D">
              <w:t>5.</w:t>
            </w:r>
            <w:r w:rsidRPr="00E10D0D">
              <w:tab/>
              <w:t xml:space="preserve">Objections raised by competent authorities on the grounds set out in paragraph </w:t>
            </w:r>
            <w:r w:rsidRPr="00E10D0D">
              <w:rPr>
                <w:b/>
                <w:i/>
              </w:rPr>
              <w:t>1, points (d) and (e), of</w:t>
            </w:r>
            <w:r w:rsidRPr="00E10D0D">
              <w:t xml:space="preserve"> this Article shall be reported by Member States to the Commission in accordance with Article 68.</w:t>
            </w:r>
          </w:p>
        </w:tc>
        <w:tc>
          <w:tcPr>
            <w:tcW w:w="4876" w:type="dxa"/>
          </w:tcPr>
          <w:p w14:paraId="2FAA48D5" w14:textId="77777777" w:rsidR="00275540" w:rsidRPr="00E10D0D" w:rsidRDefault="00275540" w:rsidP="00D03388">
            <w:pPr>
              <w:pStyle w:val="Normal6a"/>
            </w:pPr>
            <w:r w:rsidRPr="00E10D0D">
              <w:t>5.</w:t>
            </w:r>
            <w:r w:rsidRPr="00E10D0D">
              <w:tab/>
              <w:t>Objections</w:t>
            </w:r>
            <w:r w:rsidRPr="00E10D0D">
              <w:rPr>
                <w:b/>
                <w:i/>
              </w:rPr>
              <w:t>, including the specific grounds for objection,</w:t>
            </w:r>
            <w:r w:rsidRPr="00E10D0D">
              <w:t xml:space="preserve"> raised by competent authorities on the grounds set out in paragraph </w:t>
            </w:r>
            <w:r w:rsidRPr="00E10D0D">
              <w:rPr>
                <w:b/>
                <w:i/>
              </w:rPr>
              <w:t>1of</w:t>
            </w:r>
            <w:r w:rsidRPr="00E10D0D">
              <w:t xml:space="preserve"> this Article </w:t>
            </w:r>
            <w:proofErr w:type="gramStart"/>
            <w:r w:rsidRPr="00E10D0D">
              <w:t>shall be reported</w:t>
            </w:r>
            <w:proofErr w:type="gramEnd"/>
            <w:r w:rsidRPr="00E10D0D">
              <w:t xml:space="preserve"> by Member States to the Commission in accordance with Article 68.</w:t>
            </w:r>
          </w:p>
        </w:tc>
      </w:tr>
    </w:tbl>
    <w:p w14:paraId="7A7CFA01" w14:textId="77777777" w:rsidR="00275540" w:rsidRPr="00E10D0D" w:rsidRDefault="00275540" w:rsidP="00275540"/>
    <w:p w14:paraId="278FFD23" w14:textId="77777777" w:rsidR="00275540" w:rsidRPr="00E10D0D" w:rsidRDefault="00275540" w:rsidP="00275540">
      <w:pPr>
        <w:pStyle w:val="AmNumberTabs"/>
      </w:pPr>
      <w:r w:rsidRPr="00E10D0D">
        <w:t>Amendment</w:t>
      </w:r>
      <w:r w:rsidRPr="00E10D0D">
        <w:tab/>
      </w:r>
      <w:r w:rsidRPr="00E10D0D">
        <w:tab/>
        <w:t>52</w:t>
      </w:r>
    </w:p>
    <w:p w14:paraId="59EEFC75" w14:textId="77777777" w:rsidR="00275540" w:rsidRPr="00E10D0D" w:rsidRDefault="00275540" w:rsidP="00275540">
      <w:pPr>
        <w:pStyle w:val="NormalBold12b"/>
      </w:pPr>
      <w:r w:rsidRPr="00E10D0D">
        <w:t>Proposal for a regulation</w:t>
      </w:r>
    </w:p>
    <w:p w14:paraId="4057FF0D" w14:textId="77777777" w:rsidR="00275540" w:rsidRPr="00E10D0D" w:rsidRDefault="00275540" w:rsidP="00275540">
      <w:pPr>
        <w:pStyle w:val="NormalBold"/>
      </w:pPr>
      <w:r w:rsidRPr="00E10D0D">
        <w:t xml:space="preserve">Article 12 – paragraph </w:t>
      </w:r>
      <w:proofErr w:type="gramStart"/>
      <w:r w:rsidRPr="00E10D0D">
        <w:t>5</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0D3E595" w14:textId="77777777" w:rsidTr="00D03388">
        <w:trPr>
          <w:trHeight w:hRule="exact" w:val="240"/>
          <w:jc w:val="center"/>
        </w:trPr>
        <w:tc>
          <w:tcPr>
            <w:tcW w:w="9752" w:type="dxa"/>
            <w:gridSpan w:val="2"/>
          </w:tcPr>
          <w:p w14:paraId="0AE07ACE" w14:textId="77777777" w:rsidR="00275540" w:rsidRPr="00E10D0D" w:rsidRDefault="00275540" w:rsidP="00D03388"/>
        </w:tc>
      </w:tr>
      <w:tr w:rsidR="00275540" w:rsidRPr="00E10D0D" w14:paraId="6AB0849B" w14:textId="77777777" w:rsidTr="00D03388">
        <w:trPr>
          <w:trHeight w:val="240"/>
          <w:jc w:val="center"/>
        </w:trPr>
        <w:tc>
          <w:tcPr>
            <w:tcW w:w="4876" w:type="dxa"/>
          </w:tcPr>
          <w:p w14:paraId="3C1B8089" w14:textId="77777777" w:rsidR="00275540" w:rsidRPr="00E10D0D" w:rsidRDefault="00275540" w:rsidP="00D03388">
            <w:pPr>
              <w:pStyle w:val="AmColumnHeading"/>
            </w:pPr>
            <w:r w:rsidRPr="00E10D0D">
              <w:t>Text proposed by the Commission</w:t>
            </w:r>
          </w:p>
        </w:tc>
        <w:tc>
          <w:tcPr>
            <w:tcW w:w="4876" w:type="dxa"/>
          </w:tcPr>
          <w:p w14:paraId="061EE7D5" w14:textId="77777777" w:rsidR="00275540" w:rsidRPr="00E10D0D" w:rsidRDefault="00275540" w:rsidP="00D03388">
            <w:pPr>
              <w:pStyle w:val="AmColumnHeading"/>
            </w:pPr>
            <w:r w:rsidRPr="00E10D0D">
              <w:t>Amendment</w:t>
            </w:r>
          </w:p>
        </w:tc>
      </w:tr>
      <w:tr w:rsidR="00275540" w:rsidRPr="00E10D0D" w14:paraId="53F616AF" w14:textId="77777777" w:rsidTr="00D03388">
        <w:trPr>
          <w:jc w:val="center"/>
        </w:trPr>
        <w:tc>
          <w:tcPr>
            <w:tcW w:w="4876" w:type="dxa"/>
          </w:tcPr>
          <w:p w14:paraId="10DC3149" w14:textId="77777777" w:rsidR="00275540" w:rsidRPr="00E10D0D" w:rsidRDefault="00275540" w:rsidP="00D03388">
            <w:pPr>
              <w:pStyle w:val="Normal6a"/>
            </w:pPr>
          </w:p>
        </w:tc>
        <w:tc>
          <w:tcPr>
            <w:tcW w:w="4876" w:type="dxa"/>
          </w:tcPr>
          <w:p w14:paraId="6A5B8479" w14:textId="77777777" w:rsidR="00275540" w:rsidRPr="00E10D0D" w:rsidRDefault="00275540" w:rsidP="00D03388">
            <w:pPr>
              <w:pStyle w:val="Normal6a"/>
            </w:pPr>
            <w:r w:rsidRPr="00E10D0D">
              <w:rPr>
                <w:b/>
                <w:i/>
              </w:rPr>
              <w:t>5a.</w:t>
            </w:r>
            <w:r w:rsidRPr="00E10D0D">
              <w:tab/>
            </w:r>
            <w:r w:rsidRPr="00E10D0D">
              <w:rPr>
                <w:b/>
                <w:i/>
              </w:rPr>
              <w:t xml:space="preserve">The competent authorities shall inform the </w:t>
            </w:r>
            <w:proofErr w:type="spellStart"/>
            <w:r w:rsidRPr="00E10D0D">
              <w:rPr>
                <w:b/>
                <w:i/>
              </w:rPr>
              <w:t>notifier</w:t>
            </w:r>
            <w:proofErr w:type="spellEnd"/>
            <w:r w:rsidRPr="00E10D0D">
              <w:rPr>
                <w:b/>
                <w:i/>
              </w:rPr>
              <w:t xml:space="preserve"> of the specific grounds for their objection to a planned shipment of waste. </w:t>
            </w:r>
          </w:p>
        </w:tc>
      </w:tr>
    </w:tbl>
    <w:p w14:paraId="22D113AA" w14:textId="77777777" w:rsidR="00275540" w:rsidRPr="00E10D0D" w:rsidRDefault="00275540" w:rsidP="00275540"/>
    <w:p w14:paraId="49EC1D4D" w14:textId="77777777" w:rsidR="00275540" w:rsidRPr="00E10D0D" w:rsidRDefault="00275540" w:rsidP="00275540">
      <w:pPr>
        <w:pStyle w:val="AmNumberTabs"/>
      </w:pPr>
      <w:r w:rsidRPr="00E10D0D">
        <w:lastRenderedPageBreak/>
        <w:t>Amendment</w:t>
      </w:r>
      <w:r w:rsidRPr="00E10D0D">
        <w:tab/>
      </w:r>
      <w:r w:rsidRPr="00E10D0D">
        <w:tab/>
        <w:t>53</w:t>
      </w:r>
    </w:p>
    <w:p w14:paraId="022CE3D3" w14:textId="77777777" w:rsidR="00275540" w:rsidRPr="00E10D0D" w:rsidRDefault="00275540" w:rsidP="00275540">
      <w:pPr>
        <w:pStyle w:val="NormalBold12b"/>
      </w:pPr>
      <w:r w:rsidRPr="00E10D0D">
        <w:t>Proposal for a regulation</w:t>
      </w:r>
    </w:p>
    <w:p w14:paraId="0F2CC8C2" w14:textId="77777777" w:rsidR="00275540" w:rsidRPr="00E10D0D" w:rsidRDefault="00275540" w:rsidP="00275540">
      <w:pPr>
        <w:pStyle w:val="NormalBold"/>
      </w:pPr>
      <w:r w:rsidRPr="00E10D0D">
        <w:t>Article 13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DBADA55" w14:textId="77777777" w:rsidTr="00D03388">
        <w:trPr>
          <w:trHeight w:hRule="exact" w:val="240"/>
          <w:jc w:val="center"/>
        </w:trPr>
        <w:tc>
          <w:tcPr>
            <w:tcW w:w="9752" w:type="dxa"/>
            <w:gridSpan w:val="2"/>
          </w:tcPr>
          <w:p w14:paraId="441E694F" w14:textId="77777777" w:rsidR="00275540" w:rsidRPr="00E10D0D" w:rsidRDefault="00275540" w:rsidP="00D03388"/>
        </w:tc>
      </w:tr>
      <w:tr w:rsidR="00275540" w:rsidRPr="00E10D0D" w14:paraId="6D794445" w14:textId="77777777" w:rsidTr="00D03388">
        <w:trPr>
          <w:trHeight w:val="240"/>
          <w:jc w:val="center"/>
        </w:trPr>
        <w:tc>
          <w:tcPr>
            <w:tcW w:w="4876" w:type="dxa"/>
          </w:tcPr>
          <w:p w14:paraId="6456D887" w14:textId="77777777" w:rsidR="00275540" w:rsidRPr="00E10D0D" w:rsidRDefault="00275540" w:rsidP="00D03388">
            <w:pPr>
              <w:pStyle w:val="AmColumnHeading"/>
            </w:pPr>
            <w:r w:rsidRPr="00E10D0D">
              <w:t>Text proposed by the Commission</w:t>
            </w:r>
          </w:p>
        </w:tc>
        <w:tc>
          <w:tcPr>
            <w:tcW w:w="4876" w:type="dxa"/>
          </w:tcPr>
          <w:p w14:paraId="72BD913A" w14:textId="77777777" w:rsidR="00275540" w:rsidRPr="00E10D0D" w:rsidRDefault="00275540" w:rsidP="00D03388">
            <w:pPr>
              <w:pStyle w:val="AmColumnHeading"/>
            </w:pPr>
            <w:r w:rsidRPr="00E10D0D">
              <w:t>Amendment</w:t>
            </w:r>
          </w:p>
        </w:tc>
      </w:tr>
      <w:tr w:rsidR="00275540" w:rsidRPr="00E10D0D" w14:paraId="4E76EC7A" w14:textId="77777777" w:rsidTr="00D03388">
        <w:trPr>
          <w:jc w:val="center"/>
        </w:trPr>
        <w:tc>
          <w:tcPr>
            <w:tcW w:w="4876" w:type="dxa"/>
          </w:tcPr>
          <w:p w14:paraId="603D01FA" w14:textId="77777777" w:rsidR="00275540" w:rsidRPr="00E10D0D" w:rsidRDefault="00275540" w:rsidP="00D03388">
            <w:pPr>
              <w:pStyle w:val="Normal6a"/>
            </w:pPr>
            <w:r w:rsidRPr="00E10D0D">
              <w:t>(a)</w:t>
            </w:r>
            <w:r w:rsidRPr="00E10D0D">
              <w:tab/>
              <w:t>the waste contained in the different shipments has essentially similar physical and chemical characteristics;</w:t>
            </w:r>
          </w:p>
        </w:tc>
        <w:tc>
          <w:tcPr>
            <w:tcW w:w="4876" w:type="dxa"/>
          </w:tcPr>
          <w:p w14:paraId="1F81B7DA" w14:textId="77777777" w:rsidR="00275540" w:rsidRPr="00E10D0D" w:rsidRDefault="00275540" w:rsidP="00D03388">
            <w:pPr>
              <w:pStyle w:val="Normal6a"/>
            </w:pPr>
            <w:r w:rsidRPr="00E10D0D">
              <w:t>(a)</w:t>
            </w:r>
            <w:r w:rsidRPr="00E10D0D">
              <w:tab/>
              <w:t>the waste contained in the different shipments has essentially similar physical and chemical characteristics</w:t>
            </w:r>
            <w:r w:rsidRPr="00E10D0D">
              <w:rPr>
                <w:b/>
                <w:i/>
              </w:rPr>
              <w:t>, to be interpreted in accordance with Article 28</w:t>
            </w:r>
            <w:r w:rsidRPr="00E10D0D">
              <w:t>;</w:t>
            </w:r>
          </w:p>
        </w:tc>
      </w:tr>
    </w:tbl>
    <w:p w14:paraId="435AECB2" w14:textId="77777777" w:rsidR="00275540" w:rsidRPr="00E10D0D" w:rsidRDefault="00275540" w:rsidP="00275540"/>
    <w:p w14:paraId="1237437B" w14:textId="77777777" w:rsidR="00275540" w:rsidRPr="00E10D0D" w:rsidRDefault="00275540" w:rsidP="00275540">
      <w:pPr>
        <w:pStyle w:val="AmNumberTabs"/>
      </w:pPr>
      <w:r w:rsidRPr="00E10D0D">
        <w:t>Amendment</w:t>
      </w:r>
      <w:r w:rsidRPr="00E10D0D">
        <w:tab/>
      </w:r>
      <w:r w:rsidRPr="00E10D0D">
        <w:tab/>
        <w:t>54</w:t>
      </w:r>
    </w:p>
    <w:p w14:paraId="6D247EDA" w14:textId="77777777" w:rsidR="00275540" w:rsidRPr="00E10D0D" w:rsidRDefault="00275540" w:rsidP="00275540">
      <w:pPr>
        <w:pStyle w:val="NormalBold12b"/>
      </w:pPr>
      <w:r w:rsidRPr="00E10D0D">
        <w:t>Proposal for a regulation</w:t>
      </w:r>
    </w:p>
    <w:p w14:paraId="2C2361BD" w14:textId="77777777" w:rsidR="00275540" w:rsidRPr="00E10D0D" w:rsidRDefault="00275540" w:rsidP="00275540">
      <w:pPr>
        <w:pStyle w:val="NormalBold"/>
      </w:pPr>
      <w:r w:rsidRPr="00E10D0D">
        <w:t>Article 14 – 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A04308E" w14:textId="77777777" w:rsidTr="00D03388">
        <w:trPr>
          <w:trHeight w:hRule="exact" w:val="240"/>
          <w:jc w:val="center"/>
        </w:trPr>
        <w:tc>
          <w:tcPr>
            <w:tcW w:w="9752" w:type="dxa"/>
            <w:gridSpan w:val="2"/>
          </w:tcPr>
          <w:p w14:paraId="646962E7" w14:textId="77777777" w:rsidR="00275540" w:rsidRPr="00E10D0D" w:rsidRDefault="00275540" w:rsidP="00D03388"/>
        </w:tc>
      </w:tr>
      <w:tr w:rsidR="00275540" w:rsidRPr="00E10D0D" w14:paraId="2C8BE7BA" w14:textId="77777777" w:rsidTr="00D03388">
        <w:trPr>
          <w:trHeight w:val="240"/>
          <w:jc w:val="center"/>
        </w:trPr>
        <w:tc>
          <w:tcPr>
            <w:tcW w:w="4876" w:type="dxa"/>
          </w:tcPr>
          <w:p w14:paraId="4DC77BFF" w14:textId="77777777" w:rsidR="00275540" w:rsidRPr="00E10D0D" w:rsidRDefault="00275540" w:rsidP="00D03388">
            <w:pPr>
              <w:pStyle w:val="AmColumnHeading"/>
            </w:pPr>
            <w:r w:rsidRPr="00E10D0D">
              <w:t>Text proposed by the Commission</w:t>
            </w:r>
          </w:p>
        </w:tc>
        <w:tc>
          <w:tcPr>
            <w:tcW w:w="4876" w:type="dxa"/>
          </w:tcPr>
          <w:p w14:paraId="78ECB941" w14:textId="77777777" w:rsidR="00275540" w:rsidRPr="00E10D0D" w:rsidRDefault="00275540" w:rsidP="00D03388">
            <w:pPr>
              <w:pStyle w:val="AmColumnHeading"/>
            </w:pPr>
            <w:r w:rsidRPr="00E10D0D">
              <w:t>Amendment</w:t>
            </w:r>
          </w:p>
        </w:tc>
      </w:tr>
      <w:tr w:rsidR="00275540" w:rsidRPr="00E10D0D" w14:paraId="7F074D8F" w14:textId="77777777" w:rsidTr="00D03388">
        <w:trPr>
          <w:jc w:val="center"/>
        </w:trPr>
        <w:tc>
          <w:tcPr>
            <w:tcW w:w="4876" w:type="dxa"/>
          </w:tcPr>
          <w:p w14:paraId="0E45A0D1" w14:textId="77777777" w:rsidR="00275540" w:rsidRPr="00E10D0D" w:rsidRDefault="00275540" w:rsidP="00D03388">
            <w:pPr>
              <w:pStyle w:val="Normal6a"/>
            </w:pPr>
            <w:r w:rsidRPr="00E10D0D">
              <w:t>(c)</w:t>
            </w:r>
            <w:r w:rsidRPr="00E10D0D">
              <w:tab/>
              <w:t>a description of technologies employed, including R-code(s), for the recovery operation for which the pre-consent is requested;</w:t>
            </w:r>
          </w:p>
        </w:tc>
        <w:tc>
          <w:tcPr>
            <w:tcW w:w="4876" w:type="dxa"/>
          </w:tcPr>
          <w:p w14:paraId="20372807" w14:textId="77777777" w:rsidR="00275540" w:rsidRPr="00E10D0D" w:rsidRDefault="00275540" w:rsidP="00D03388">
            <w:pPr>
              <w:pStyle w:val="Normal6a"/>
            </w:pPr>
            <w:r w:rsidRPr="00E10D0D">
              <w:t>(c)</w:t>
            </w:r>
            <w:r w:rsidRPr="00E10D0D">
              <w:tab/>
              <w:t>a description of technologies employed, including R-code(s), for the recovery operation for which the pre-consent is requested</w:t>
            </w:r>
            <w:r w:rsidRPr="00E10D0D">
              <w:rPr>
                <w:b/>
                <w:i/>
              </w:rPr>
              <w:t>, as well as technologies applied for greenhouse gas (GHG) savings, energy generation, material recovery, efficient resource use and other relevant technologies</w:t>
            </w:r>
            <w:r w:rsidRPr="00E10D0D">
              <w:t>;</w:t>
            </w:r>
          </w:p>
        </w:tc>
      </w:tr>
    </w:tbl>
    <w:p w14:paraId="56376FEB" w14:textId="77777777" w:rsidR="00275540" w:rsidRPr="00E10D0D" w:rsidRDefault="00275540" w:rsidP="00275540"/>
    <w:p w14:paraId="27CD65B6" w14:textId="77777777" w:rsidR="00275540" w:rsidRPr="00E10D0D" w:rsidRDefault="00275540" w:rsidP="00275540">
      <w:pPr>
        <w:pStyle w:val="AmNumberTabs"/>
      </w:pPr>
      <w:r w:rsidRPr="00E10D0D">
        <w:t>Amendment</w:t>
      </w:r>
      <w:r w:rsidRPr="00E10D0D">
        <w:tab/>
      </w:r>
      <w:r w:rsidRPr="00E10D0D">
        <w:tab/>
        <w:t>55</w:t>
      </w:r>
    </w:p>
    <w:p w14:paraId="0DC3BAB5" w14:textId="77777777" w:rsidR="00275540" w:rsidRPr="00E10D0D" w:rsidRDefault="00275540" w:rsidP="00275540">
      <w:pPr>
        <w:pStyle w:val="NormalBold12b"/>
      </w:pPr>
      <w:r w:rsidRPr="00E10D0D">
        <w:t>Proposal for a regulation</w:t>
      </w:r>
    </w:p>
    <w:p w14:paraId="28DE5F16" w14:textId="77777777" w:rsidR="00275540" w:rsidRPr="00E10D0D" w:rsidRDefault="00275540" w:rsidP="00275540">
      <w:pPr>
        <w:pStyle w:val="NormalBold"/>
      </w:pPr>
      <w:r w:rsidRPr="00E10D0D">
        <w:t>Article 14 – paragraph 2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8A5AC29" w14:textId="77777777" w:rsidTr="00D03388">
        <w:trPr>
          <w:trHeight w:hRule="exact" w:val="240"/>
          <w:jc w:val="center"/>
        </w:trPr>
        <w:tc>
          <w:tcPr>
            <w:tcW w:w="9752" w:type="dxa"/>
            <w:gridSpan w:val="2"/>
          </w:tcPr>
          <w:p w14:paraId="75F2A4B5" w14:textId="77777777" w:rsidR="00275540" w:rsidRPr="00E10D0D" w:rsidRDefault="00275540" w:rsidP="00D03388"/>
        </w:tc>
      </w:tr>
      <w:tr w:rsidR="00275540" w:rsidRPr="00E10D0D" w14:paraId="0C38DC10" w14:textId="77777777" w:rsidTr="00D03388">
        <w:trPr>
          <w:trHeight w:val="240"/>
          <w:jc w:val="center"/>
        </w:trPr>
        <w:tc>
          <w:tcPr>
            <w:tcW w:w="4876" w:type="dxa"/>
          </w:tcPr>
          <w:p w14:paraId="06CA9D34" w14:textId="77777777" w:rsidR="00275540" w:rsidRPr="00E10D0D" w:rsidRDefault="00275540" w:rsidP="00D03388">
            <w:pPr>
              <w:pStyle w:val="AmColumnHeading"/>
            </w:pPr>
            <w:r w:rsidRPr="00E10D0D">
              <w:t>Text proposed by the Commission</w:t>
            </w:r>
          </w:p>
        </w:tc>
        <w:tc>
          <w:tcPr>
            <w:tcW w:w="4876" w:type="dxa"/>
          </w:tcPr>
          <w:p w14:paraId="25FD948E" w14:textId="77777777" w:rsidR="00275540" w:rsidRPr="00E10D0D" w:rsidRDefault="00275540" w:rsidP="00D03388">
            <w:pPr>
              <w:pStyle w:val="AmColumnHeading"/>
            </w:pPr>
            <w:r w:rsidRPr="00E10D0D">
              <w:t>Amendment</w:t>
            </w:r>
          </w:p>
        </w:tc>
      </w:tr>
      <w:tr w:rsidR="00275540" w:rsidRPr="00E10D0D" w14:paraId="1F1AB563" w14:textId="77777777" w:rsidTr="00D03388">
        <w:trPr>
          <w:jc w:val="center"/>
        </w:trPr>
        <w:tc>
          <w:tcPr>
            <w:tcW w:w="4876" w:type="dxa"/>
          </w:tcPr>
          <w:p w14:paraId="7C5F086F" w14:textId="77777777" w:rsidR="00275540" w:rsidRPr="00E10D0D" w:rsidRDefault="00275540" w:rsidP="00D03388">
            <w:pPr>
              <w:pStyle w:val="Normal6a"/>
            </w:pPr>
          </w:p>
        </w:tc>
        <w:tc>
          <w:tcPr>
            <w:tcW w:w="4876" w:type="dxa"/>
          </w:tcPr>
          <w:p w14:paraId="64D3741F" w14:textId="77777777" w:rsidR="00275540" w:rsidRPr="00E10D0D" w:rsidRDefault="00275540" w:rsidP="00D03388">
            <w:pPr>
              <w:pStyle w:val="Normal6a"/>
            </w:pPr>
            <w:r w:rsidRPr="00E10D0D">
              <w:rPr>
                <w:b/>
                <w:i/>
              </w:rPr>
              <w:t>(</w:t>
            </w:r>
            <w:proofErr w:type="spellStart"/>
            <w:r w:rsidRPr="00E10D0D">
              <w:rPr>
                <w:b/>
                <w:i/>
              </w:rPr>
              <w:t>ea</w:t>
            </w:r>
            <w:proofErr w:type="spellEnd"/>
            <w:r w:rsidRPr="00E10D0D">
              <w:rPr>
                <w:b/>
                <w:i/>
              </w:rPr>
              <w:t>)</w:t>
            </w:r>
            <w:r w:rsidRPr="00E10D0D">
              <w:tab/>
            </w:r>
            <w:r w:rsidRPr="00E10D0D">
              <w:rPr>
                <w:b/>
                <w:i/>
              </w:rPr>
              <w:t>the quantity of residual waste generated through the recovery operation and the subsequent waste management thereof, </w:t>
            </w:r>
          </w:p>
        </w:tc>
      </w:tr>
    </w:tbl>
    <w:p w14:paraId="5EAD4E8F" w14:textId="77777777" w:rsidR="00275540" w:rsidRPr="00E10D0D" w:rsidRDefault="00275540" w:rsidP="00275540"/>
    <w:p w14:paraId="39ABBB9C" w14:textId="77777777" w:rsidR="00275540" w:rsidRPr="00E10D0D" w:rsidRDefault="00275540" w:rsidP="00275540">
      <w:pPr>
        <w:pStyle w:val="AmNumberTabs"/>
      </w:pPr>
      <w:r w:rsidRPr="00E10D0D">
        <w:t>Amendment</w:t>
      </w:r>
      <w:r w:rsidRPr="00E10D0D">
        <w:tab/>
      </w:r>
      <w:r w:rsidRPr="00E10D0D">
        <w:tab/>
        <w:t>56</w:t>
      </w:r>
    </w:p>
    <w:p w14:paraId="0C492C96" w14:textId="77777777" w:rsidR="00275540" w:rsidRPr="00E10D0D" w:rsidRDefault="00275540" w:rsidP="00275540">
      <w:pPr>
        <w:pStyle w:val="NormalBold12b"/>
      </w:pPr>
      <w:r w:rsidRPr="00E10D0D">
        <w:t>Proposal for a regulation</w:t>
      </w:r>
    </w:p>
    <w:p w14:paraId="6E4032F5" w14:textId="77777777" w:rsidR="00275540" w:rsidRPr="00E10D0D" w:rsidRDefault="00275540" w:rsidP="00275540">
      <w:pPr>
        <w:pStyle w:val="NormalBold"/>
      </w:pPr>
      <w:r w:rsidRPr="00E10D0D">
        <w:t>Article 14 – paragraph 2 – point g</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E3B3BA0" w14:textId="77777777" w:rsidTr="00D03388">
        <w:trPr>
          <w:trHeight w:hRule="exact" w:val="240"/>
          <w:jc w:val="center"/>
        </w:trPr>
        <w:tc>
          <w:tcPr>
            <w:tcW w:w="9752" w:type="dxa"/>
            <w:gridSpan w:val="2"/>
          </w:tcPr>
          <w:p w14:paraId="2FEFD13F" w14:textId="77777777" w:rsidR="00275540" w:rsidRPr="00E10D0D" w:rsidRDefault="00275540" w:rsidP="00D03388"/>
        </w:tc>
      </w:tr>
      <w:tr w:rsidR="00275540" w:rsidRPr="00E10D0D" w14:paraId="02ACECC8" w14:textId="77777777" w:rsidTr="00D03388">
        <w:trPr>
          <w:trHeight w:val="240"/>
          <w:jc w:val="center"/>
        </w:trPr>
        <w:tc>
          <w:tcPr>
            <w:tcW w:w="4876" w:type="dxa"/>
          </w:tcPr>
          <w:p w14:paraId="616B2584" w14:textId="77777777" w:rsidR="00275540" w:rsidRPr="00E10D0D" w:rsidRDefault="00275540" w:rsidP="00D03388">
            <w:pPr>
              <w:pStyle w:val="AmColumnHeading"/>
            </w:pPr>
            <w:r w:rsidRPr="00E10D0D">
              <w:t>Text proposed by the Commission</w:t>
            </w:r>
          </w:p>
        </w:tc>
        <w:tc>
          <w:tcPr>
            <w:tcW w:w="4876" w:type="dxa"/>
          </w:tcPr>
          <w:p w14:paraId="668B223A" w14:textId="77777777" w:rsidR="00275540" w:rsidRPr="00E10D0D" w:rsidRDefault="00275540" w:rsidP="00D03388">
            <w:pPr>
              <w:pStyle w:val="AmColumnHeading"/>
            </w:pPr>
            <w:r w:rsidRPr="00E10D0D">
              <w:t>Amendment</w:t>
            </w:r>
          </w:p>
        </w:tc>
      </w:tr>
      <w:tr w:rsidR="00275540" w:rsidRPr="00E10D0D" w14:paraId="68BBB871" w14:textId="77777777" w:rsidTr="00D03388">
        <w:trPr>
          <w:jc w:val="center"/>
        </w:trPr>
        <w:tc>
          <w:tcPr>
            <w:tcW w:w="4876" w:type="dxa"/>
          </w:tcPr>
          <w:p w14:paraId="3F0462BD" w14:textId="77777777" w:rsidR="00275540" w:rsidRPr="00E10D0D" w:rsidRDefault="00275540" w:rsidP="00D03388">
            <w:pPr>
              <w:pStyle w:val="Normal6a"/>
            </w:pPr>
            <w:r w:rsidRPr="00E10D0D">
              <w:t>(g)</w:t>
            </w:r>
            <w:r w:rsidRPr="00E10D0D">
              <w:tab/>
            </w:r>
            <w:proofErr w:type="gramStart"/>
            <w:r w:rsidRPr="00E10D0D">
              <w:t>evidence</w:t>
            </w:r>
            <w:proofErr w:type="gramEnd"/>
            <w:r w:rsidRPr="00E10D0D">
              <w:t xml:space="preserve"> or attestation that the legal </w:t>
            </w:r>
            <w:r w:rsidRPr="00E10D0D">
              <w:lastRenderedPageBreak/>
              <w:t>or natural person owning or exercising control over the facility has not been convicted of illegal shipment or any other illegal act in relation to waste management.</w:t>
            </w:r>
          </w:p>
        </w:tc>
        <w:tc>
          <w:tcPr>
            <w:tcW w:w="4876" w:type="dxa"/>
          </w:tcPr>
          <w:p w14:paraId="264CBB57" w14:textId="77777777" w:rsidR="00275540" w:rsidRPr="00E10D0D" w:rsidRDefault="00275540" w:rsidP="00D03388">
            <w:pPr>
              <w:pStyle w:val="Normal6a"/>
            </w:pPr>
            <w:r w:rsidRPr="00E10D0D">
              <w:lastRenderedPageBreak/>
              <w:t>(g)</w:t>
            </w:r>
            <w:r w:rsidRPr="00E10D0D">
              <w:tab/>
              <w:t xml:space="preserve">evidence or attestation that the legal </w:t>
            </w:r>
            <w:r w:rsidRPr="00E10D0D">
              <w:lastRenderedPageBreak/>
              <w:t xml:space="preserve">or natural person owning or exercising control over the facility has not been convicted of illegal shipment or any other illegal act in relation to waste management </w:t>
            </w:r>
            <w:r w:rsidRPr="00E10D0D">
              <w:rPr>
                <w:b/>
                <w:i/>
              </w:rPr>
              <w:t>in particular with regard to the protection of the environment or human health</w:t>
            </w:r>
            <w:r w:rsidRPr="00E10D0D">
              <w:t>.</w:t>
            </w:r>
          </w:p>
        </w:tc>
      </w:tr>
    </w:tbl>
    <w:p w14:paraId="049FBDF7" w14:textId="77777777" w:rsidR="00275540" w:rsidRPr="00E10D0D" w:rsidRDefault="00275540" w:rsidP="00275540"/>
    <w:p w14:paraId="7F476A51" w14:textId="77777777" w:rsidR="00275540" w:rsidRPr="00E10D0D" w:rsidRDefault="00275540" w:rsidP="00275540">
      <w:pPr>
        <w:pStyle w:val="AmNumberTabs"/>
      </w:pPr>
      <w:r w:rsidRPr="00E10D0D">
        <w:t>Amendment</w:t>
      </w:r>
      <w:r w:rsidRPr="00E10D0D">
        <w:tab/>
      </w:r>
      <w:r w:rsidRPr="00E10D0D">
        <w:tab/>
        <w:t>57</w:t>
      </w:r>
    </w:p>
    <w:p w14:paraId="71C6B177" w14:textId="77777777" w:rsidR="00275540" w:rsidRPr="00E10D0D" w:rsidRDefault="00275540" w:rsidP="00275540">
      <w:pPr>
        <w:pStyle w:val="NormalBold12b"/>
      </w:pPr>
      <w:r w:rsidRPr="00E10D0D">
        <w:t>Proposal for a regulation</w:t>
      </w:r>
    </w:p>
    <w:p w14:paraId="6E930ECD" w14:textId="77777777" w:rsidR="00275540" w:rsidRPr="00E10D0D" w:rsidRDefault="00275540" w:rsidP="00275540">
      <w:pPr>
        <w:pStyle w:val="NormalBold"/>
      </w:pPr>
      <w:r w:rsidRPr="00E10D0D">
        <w:t xml:space="preserve">Article 14 – paragraph </w:t>
      </w:r>
      <w:proofErr w:type="gramStart"/>
      <w:r w:rsidRPr="00E10D0D">
        <w:t>9</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78A099E" w14:textId="77777777" w:rsidTr="00D03388">
        <w:trPr>
          <w:trHeight w:hRule="exact" w:val="240"/>
          <w:jc w:val="center"/>
        </w:trPr>
        <w:tc>
          <w:tcPr>
            <w:tcW w:w="9752" w:type="dxa"/>
            <w:gridSpan w:val="2"/>
          </w:tcPr>
          <w:p w14:paraId="1AABAFF5" w14:textId="77777777" w:rsidR="00275540" w:rsidRPr="00E10D0D" w:rsidRDefault="00275540" w:rsidP="00D03388"/>
        </w:tc>
      </w:tr>
      <w:tr w:rsidR="00275540" w:rsidRPr="00E10D0D" w14:paraId="509307DA" w14:textId="77777777" w:rsidTr="00D03388">
        <w:trPr>
          <w:trHeight w:val="240"/>
          <w:jc w:val="center"/>
        </w:trPr>
        <w:tc>
          <w:tcPr>
            <w:tcW w:w="4876" w:type="dxa"/>
          </w:tcPr>
          <w:p w14:paraId="159FD468" w14:textId="77777777" w:rsidR="00275540" w:rsidRPr="00E10D0D" w:rsidRDefault="00275540" w:rsidP="00D03388">
            <w:pPr>
              <w:pStyle w:val="AmColumnHeading"/>
            </w:pPr>
            <w:r w:rsidRPr="00E10D0D">
              <w:t>Text proposed by the Commission</w:t>
            </w:r>
          </w:p>
        </w:tc>
        <w:tc>
          <w:tcPr>
            <w:tcW w:w="4876" w:type="dxa"/>
          </w:tcPr>
          <w:p w14:paraId="2FA463BD" w14:textId="77777777" w:rsidR="00275540" w:rsidRPr="00E10D0D" w:rsidRDefault="00275540" w:rsidP="00D03388">
            <w:pPr>
              <w:pStyle w:val="AmColumnHeading"/>
            </w:pPr>
            <w:r w:rsidRPr="00E10D0D">
              <w:t>Amendment</w:t>
            </w:r>
          </w:p>
        </w:tc>
      </w:tr>
      <w:tr w:rsidR="00275540" w:rsidRPr="00E10D0D" w14:paraId="5E495247" w14:textId="77777777" w:rsidTr="00D03388">
        <w:trPr>
          <w:jc w:val="center"/>
        </w:trPr>
        <w:tc>
          <w:tcPr>
            <w:tcW w:w="4876" w:type="dxa"/>
          </w:tcPr>
          <w:p w14:paraId="33A106E5" w14:textId="77777777" w:rsidR="00275540" w:rsidRPr="00E10D0D" w:rsidRDefault="00275540" w:rsidP="00D03388">
            <w:pPr>
              <w:pStyle w:val="Normal6a"/>
            </w:pPr>
            <w:r w:rsidRPr="00E10D0D">
              <w:t>9.</w:t>
            </w:r>
            <w:r w:rsidRPr="00E10D0D">
              <w:tab/>
              <w:t>Unless stated otherwise in the decision to approve the request for pre-consent, the pre-consent of a recovery facility shall be valid for seven years.</w:t>
            </w:r>
          </w:p>
        </w:tc>
        <w:tc>
          <w:tcPr>
            <w:tcW w:w="4876" w:type="dxa"/>
          </w:tcPr>
          <w:p w14:paraId="43924AB8" w14:textId="77777777" w:rsidR="00275540" w:rsidRPr="00E10D0D" w:rsidRDefault="00275540" w:rsidP="00D03388">
            <w:pPr>
              <w:pStyle w:val="Normal6a"/>
            </w:pPr>
            <w:r w:rsidRPr="00E10D0D">
              <w:t>9.</w:t>
            </w:r>
            <w:r w:rsidRPr="00E10D0D">
              <w:tab/>
              <w:t xml:space="preserve">Unless stated otherwise in the decision to approve the request for pre-consent, the pre-consent of a recovery facility shall be valid for seven years </w:t>
            </w:r>
            <w:r w:rsidRPr="00E10D0D">
              <w:rPr>
                <w:b/>
                <w:i/>
              </w:rPr>
              <w:t>with at least one inspection conducted by the relevant authorities during the validity period in order to verify compliance with the latest applicable regulatory requirements</w:t>
            </w:r>
            <w:r w:rsidRPr="00E10D0D">
              <w:t>.</w:t>
            </w:r>
          </w:p>
        </w:tc>
      </w:tr>
      <w:tr w:rsidR="00275540" w:rsidRPr="00E10D0D" w14:paraId="1FA086C1" w14:textId="77777777" w:rsidTr="00D03388">
        <w:trPr>
          <w:jc w:val="center"/>
        </w:trPr>
        <w:tc>
          <w:tcPr>
            <w:tcW w:w="4876" w:type="dxa"/>
          </w:tcPr>
          <w:p w14:paraId="3DE65B0A" w14:textId="77777777" w:rsidR="00275540" w:rsidRPr="00E10D0D" w:rsidRDefault="00275540" w:rsidP="00D03388">
            <w:pPr>
              <w:pStyle w:val="Normal6a"/>
            </w:pPr>
          </w:p>
        </w:tc>
        <w:tc>
          <w:tcPr>
            <w:tcW w:w="4876" w:type="dxa"/>
          </w:tcPr>
          <w:p w14:paraId="493F6207" w14:textId="77777777" w:rsidR="00275540" w:rsidRPr="00E10D0D" w:rsidRDefault="00275540" w:rsidP="00D03388">
            <w:pPr>
              <w:pStyle w:val="Normal6a"/>
            </w:pPr>
            <w:r w:rsidRPr="00E10D0D">
              <w:rPr>
                <w:b/>
                <w:i/>
              </w:rPr>
              <w:t xml:space="preserve">A pre-consent for a recovery facility issued by the competent authority in one Member State shall be valid in all Member States. However, a competent authority may decide not to accept the pre-consent of the competent authority of destination. That decision and the reasons therefor </w:t>
            </w:r>
            <w:proofErr w:type="gramStart"/>
            <w:r w:rsidRPr="00E10D0D">
              <w:rPr>
                <w:b/>
                <w:i/>
              </w:rPr>
              <w:t>shall be communicated</w:t>
            </w:r>
            <w:proofErr w:type="gramEnd"/>
            <w:r w:rsidRPr="00E10D0D">
              <w:rPr>
                <w:b/>
                <w:i/>
              </w:rPr>
              <w:t xml:space="preserve"> to the facility and to the competent authority that issued the pre-consent. </w:t>
            </w:r>
          </w:p>
        </w:tc>
      </w:tr>
    </w:tbl>
    <w:p w14:paraId="6C5E5647" w14:textId="77777777" w:rsidR="00275540" w:rsidRPr="00E10D0D" w:rsidRDefault="00275540" w:rsidP="00275540"/>
    <w:p w14:paraId="7A20DC86" w14:textId="77777777" w:rsidR="00275540" w:rsidRPr="00E10D0D" w:rsidRDefault="00275540" w:rsidP="00275540">
      <w:pPr>
        <w:pStyle w:val="AmNumberTabs"/>
      </w:pPr>
      <w:r w:rsidRPr="00E10D0D">
        <w:t>Amendment</w:t>
      </w:r>
      <w:r w:rsidRPr="00E10D0D">
        <w:tab/>
      </w:r>
      <w:r w:rsidRPr="00E10D0D">
        <w:tab/>
        <w:t>58</w:t>
      </w:r>
    </w:p>
    <w:p w14:paraId="59B8EEE6" w14:textId="77777777" w:rsidR="00275540" w:rsidRPr="00E10D0D" w:rsidRDefault="00275540" w:rsidP="00275540">
      <w:pPr>
        <w:pStyle w:val="NormalBold12b"/>
      </w:pPr>
      <w:r w:rsidRPr="00E10D0D">
        <w:t>Proposal for a regulation</w:t>
      </w:r>
    </w:p>
    <w:p w14:paraId="26B1CEE3" w14:textId="77777777" w:rsidR="00275540" w:rsidRPr="00E10D0D" w:rsidRDefault="00275540" w:rsidP="00275540">
      <w:pPr>
        <w:pStyle w:val="NormalBold"/>
      </w:pPr>
      <w:r w:rsidRPr="00E10D0D">
        <w:t xml:space="preserve">Article 15 – paragraph </w:t>
      </w:r>
      <w:proofErr w:type="gramStart"/>
      <w:r w:rsidRPr="00E10D0D">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87C093E" w14:textId="77777777" w:rsidTr="00D03388">
        <w:trPr>
          <w:trHeight w:hRule="exact" w:val="240"/>
          <w:jc w:val="center"/>
        </w:trPr>
        <w:tc>
          <w:tcPr>
            <w:tcW w:w="9752" w:type="dxa"/>
            <w:gridSpan w:val="2"/>
          </w:tcPr>
          <w:p w14:paraId="0E5AB26F" w14:textId="77777777" w:rsidR="00275540" w:rsidRPr="00E10D0D" w:rsidRDefault="00275540" w:rsidP="00D03388"/>
        </w:tc>
      </w:tr>
      <w:tr w:rsidR="00275540" w:rsidRPr="00E10D0D" w14:paraId="31F7DC27" w14:textId="77777777" w:rsidTr="00D03388">
        <w:trPr>
          <w:trHeight w:val="240"/>
          <w:jc w:val="center"/>
        </w:trPr>
        <w:tc>
          <w:tcPr>
            <w:tcW w:w="4876" w:type="dxa"/>
          </w:tcPr>
          <w:p w14:paraId="597B5CD9" w14:textId="77777777" w:rsidR="00275540" w:rsidRPr="00E10D0D" w:rsidRDefault="00275540" w:rsidP="00D03388">
            <w:pPr>
              <w:pStyle w:val="AmColumnHeading"/>
            </w:pPr>
            <w:r w:rsidRPr="00E10D0D">
              <w:t>Text proposed by the Commission</w:t>
            </w:r>
          </w:p>
        </w:tc>
        <w:tc>
          <w:tcPr>
            <w:tcW w:w="4876" w:type="dxa"/>
          </w:tcPr>
          <w:p w14:paraId="6CA5DC0D" w14:textId="77777777" w:rsidR="00275540" w:rsidRPr="00E10D0D" w:rsidRDefault="00275540" w:rsidP="00D03388">
            <w:pPr>
              <w:pStyle w:val="AmColumnHeading"/>
            </w:pPr>
            <w:r w:rsidRPr="00E10D0D">
              <w:t>Amendment</w:t>
            </w:r>
          </w:p>
        </w:tc>
      </w:tr>
      <w:tr w:rsidR="00275540" w:rsidRPr="00E10D0D" w14:paraId="3209FA82" w14:textId="77777777" w:rsidTr="00D03388">
        <w:trPr>
          <w:jc w:val="center"/>
        </w:trPr>
        <w:tc>
          <w:tcPr>
            <w:tcW w:w="4876" w:type="dxa"/>
          </w:tcPr>
          <w:p w14:paraId="0CC5A0B5" w14:textId="77777777" w:rsidR="00275540" w:rsidRPr="00E10D0D" w:rsidRDefault="00275540" w:rsidP="00D03388">
            <w:pPr>
              <w:pStyle w:val="Normal6a"/>
            </w:pPr>
            <w:r w:rsidRPr="00E10D0D">
              <w:t>3.</w:t>
            </w:r>
            <w:r w:rsidRPr="00E10D0D">
              <w:tab/>
              <w:t xml:space="preserve">Within </w:t>
            </w:r>
            <w:r w:rsidRPr="00E10D0D">
              <w:rPr>
                <w:b/>
                <w:i/>
              </w:rPr>
              <w:t>one day</w:t>
            </w:r>
            <w:r w:rsidRPr="00E10D0D">
              <w:t xml:space="preserve"> of the receipt of the waste by the facility which carries out the interim recovery operation or interim disposal operation, that facility shall provide confirmation to the </w:t>
            </w:r>
            <w:proofErr w:type="spellStart"/>
            <w:r w:rsidRPr="00E10D0D">
              <w:t>notifier</w:t>
            </w:r>
            <w:proofErr w:type="spellEnd"/>
            <w:r w:rsidRPr="00E10D0D">
              <w:t xml:space="preserve"> that the waste has been received. This confirmation </w:t>
            </w:r>
            <w:proofErr w:type="gramStart"/>
            <w:r w:rsidRPr="00E10D0D">
              <w:lastRenderedPageBreak/>
              <w:t>shall be supplied on, or annexed to, the movement document</w:t>
            </w:r>
            <w:proofErr w:type="gramEnd"/>
            <w:r w:rsidRPr="00E10D0D">
              <w:t>.</w:t>
            </w:r>
          </w:p>
        </w:tc>
        <w:tc>
          <w:tcPr>
            <w:tcW w:w="4876" w:type="dxa"/>
          </w:tcPr>
          <w:p w14:paraId="14B2FFBF" w14:textId="77777777" w:rsidR="00275540" w:rsidRPr="00E10D0D" w:rsidRDefault="00275540" w:rsidP="00D03388">
            <w:pPr>
              <w:pStyle w:val="Normal6a"/>
            </w:pPr>
            <w:r w:rsidRPr="00E10D0D">
              <w:lastRenderedPageBreak/>
              <w:t>3.</w:t>
            </w:r>
            <w:r w:rsidRPr="00E10D0D">
              <w:tab/>
              <w:t xml:space="preserve">Within </w:t>
            </w:r>
            <w:r w:rsidRPr="00E10D0D">
              <w:rPr>
                <w:b/>
                <w:i/>
              </w:rPr>
              <w:t>two working days</w:t>
            </w:r>
            <w:r w:rsidRPr="00E10D0D">
              <w:t xml:space="preserve"> of the receipt of the waste by the facility which carries out the interim recovery operation or interim disposal operation, that facility shall provide confirmation to the </w:t>
            </w:r>
            <w:proofErr w:type="spellStart"/>
            <w:r w:rsidRPr="00E10D0D">
              <w:t>notifier</w:t>
            </w:r>
            <w:proofErr w:type="spellEnd"/>
            <w:r w:rsidRPr="00E10D0D">
              <w:t xml:space="preserve"> that the waste has been received. This </w:t>
            </w:r>
            <w:r w:rsidRPr="00E10D0D">
              <w:lastRenderedPageBreak/>
              <w:t xml:space="preserve">confirmation </w:t>
            </w:r>
            <w:proofErr w:type="gramStart"/>
            <w:r w:rsidRPr="00E10D0D">
              <w:t>shall be supplied on, or annexed to, the movement document</w:t>
            </w:r>
            <w:proofErr w:type="gramEnd"/>
            <w:r w:rsidRPr="00E10D0D">
              <w:t>.</w:t>
            </w:r>
          </w:p>
        </w:tc>
      </w:tr>
    </w:tbl>
    <w:p w14:paraId="43DC28F0" w14:textId="77777777" w:rsidR="00275540" w:rsidRPr="00E10D0D" w:rsidRDefault="00275540" w:rsidP="00275540"/>
    <w:p w14:paraId="701B659D" w14:textId="77777777" w:rsidR="00275540" w:rsidRPr="00E10D0D" w:rsidRDefault="00275540" w:rsidP="00275540">
      <w:pPr>
        <w:pStyle w:val="AmNumberTabs"/>
      </w:pPr>
      <w:r w:rsidRPr="00E10D0D">
        <w:t>Amendment</w:t>
      </w:r>
      <w:r w:rsidRPr="00E10D0D">
        <w:tab/>
      </w:r>
      <w:r w:rsidRPr="00E10D0D">
        <w:tab/>
        <w:t>59</w:t>
      </w:r>
    </w:p>
    <w:p w14:paraId="66161D7C" w14:textId="77777777" w:rsidR="00275540" w:rsidRPr="00E10D0D" w:rsidRDefault="00275540" w:rsidP="00275540">
      <w:pPr>
        <w:pStyle w:val="NormalBold12b"/>
      </w:pPr>
      <w:r w:rsidRPr="00E10D0D">
        <w:t>Proposal for a regulation</w:t>
      </w:r>
    </w:p>
    <w:p w14:paraId="79761C26" w14:textId="77777777" w:rsidR="00275540" w:rsidRPr="00E10D0D" w:rsidRDefault="00275540" w:rsidP="00275540">
      <w:pPr>
        <w:pStyle w:val="NormalBold"/>
      </w:pPr>
      <w:r w:rsidRPr="00E10D0D">
        <w:t xml:space="preserve">Article 16 – paragraph </w:t>
      </w:r>
      <w:proofErr w:type="gramStart"/>
      <w:r w:rsidRPr="00E10D0D">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9F3F856" w14:textId="77777777" w:rsidTr="00D03388">
        <w:trPr>
          <w:trHeight w:hRule="exact" w:val="240"/>
          <w:jc w:val="center"/>
        </w:trPr>
        <w:tc>
          <w:tcPr>
            <w:tcW w:w="9752" w:type="dxa"/>
            <w:gridSpan w:val="2"/>
          </w:tcPr>
          <w:p w14:paraId="4322D28B" w14:textId="77777777" w:rsidR="00275540" w:rsidRPr="00E10D0D" w:rsidRDefault="00275540" w:rsidP="00D03388"/>
        </w:tc>
      </w:tr>
      <w:tr w:rsidR="00275540" w:rsidRPr="00E10D0D" w14:paraId="78D64547" w14:textId="77777777" w:rsidTr="00D03388">
        <w:trPr>
          <w:trHeight w:val="240"/>
          <w:jc w:val="center"/>
        </w:trPr>
        <w:tc>
          <w:tcPr>
            <w:tcW w:w="4876" w:type="dxa"/>
          </w:tcPr>
          <w:p w14:paraId="0F8ACCEB" w14:textId="77777777" w:rsidR="00275540" w:rsidRPr="00E10D0D" w:rsidRDefault="00275540" w:rsidP="00D03388">
            <w:pPr>
              <w:pStyle w:val="AmColumnHeading"/>
            </w:pPr>
            <w:r w:rsidRPr="00E10D0D">
              <w:t>Text proposed by the Commission</w:t>
            </w:r>
          </w:p>
        </w:tc>
        <w:tc>
          <w:tcPr>
            <w:tcW w:w="4876" w:type="dxa"/>
          </w:tcPr>
          <w:p w14:paraId="5AE40665" w14:textId="77777777" w:rsidR="00275540" w:rsidRPr="00E10D0D" w:rsidRDefault="00275540" w:rsidP="00D03388">
            <w:pPr>
              <w:pStyle w:val="AmColumnHeading"/>
            </w:pPr>
            <w:r w:rsidRPr="00E10D0D">
              <w:t>Amendment</w:t>
            </w:r>
          </w:p>
        </w:tc>
      </w:tr>
      <w:tr w:rsidR="00275540" w:rsidRPr="00E10D0D" w14:paraId="0B1D0885" w14:textId="77777777" w:rsidTr="00D03388">
        <w:trPr>
          <w:jc w:val="center"/>
        </w:trPr>
        <w:tc>
          <w:tcPr>
            <w:tcW w:w="4876" w:type="dxa"/>
          </w:tcPr>
          <w:p w14:paraId="4F2CA6E8" w14:textId="77777777" w:rsidR="00275540" w:rsidRPr="00E10D0D" w:rsidRDefault="00275540" w:rsidP="00D03388">
            <w:pPr>
              <w:pStyle w:val="Normal6a"/>
            </w:pPr>
            <w:r w:rsidRPr="00E10D0D">
              <w:t>3.</w:t>
            </w:r>
            <w:r w:rsidRPr="00E10D0D">
              <w:tab/>
              <w:t xml:space="preserve">The facility </w:t>
            </w:r>
            <w:proofErr w:type="gramStart"/>
            <w:r w:rsidRPr="00E10D0D">
              <w:t xml:space="preserve">shall, within </w:t>
            </w:r>
            <w:r w:rsidRPr="00E10D0D">
              <w:rPr>
                <w:b/>
                <w:i/>
              </w:rPr>
              <w:t>one day</w:t>
            </w:r>
            <w:r w:rsidRPr="00E10D0D">
              <w:t xml:space="preserve"> of receipt of the waste, provide</w:t>
            </w:r>
            <w:proofErr w:type="gramEnd"/>
            <w:r w:rsidRPr="00E10D0D">
              <w:t xml:space="preserve"> confirmation to the </w:t>
            </w:r>
            <w:proofErr w:type="spellStart"/>
            <w:r w:rsidRPr="00E10D0D">
              <w:t>notifier</w:t>
            </w:r>
            <w:proofErr w:type="spellEnd"/>
            <w:r w:rsidRPr="00E10D0D">
              <w:t xml:space="preserve"> and the relevant authorities that the waste has been received.</w:t>
            </w:r>
          </w:p>
        </w:tc>
        <w:tc>
          <w:tcPr>
            <w:tcW w:w="4876" w:type="dxa"/>
          </w:tcPr>
          <w:p w14:paraId="7F0C04B1" w14:textId="77777777" w:rsidR="00275540" w:rsidRPr="00E10D0D" w:rsidRDefault="00275540" w:rsidP="00D03388">
            <w:pPr>
              <w:pStyle w:val="Normal6a"/>
            </w:pPr>
            <w:r w:rsidRPr="00E10D0D">
              <w:t>3.</w:t>
            </w:r>
            <w:r w:rsidRPr="00E10D0D">
              <w:tab/>
              <w:t xml:space="preserve">The facility </w:t>
            </w:r>
            <w:proofErr w:type="gramStart"/>
            <w:r w:rsidRPr="00E10D0D">
              <w:t xml:space="preserve">shall, within </w:t>
            </w:r>
            <w:r w:rsidRPr="00E10D0D">
              <w:rPr>
                <w:b/>
                <w:i/>
              </w:rPr>
              <w:t>two working days</w:t>
            </w:r>
            <w:r w:rsidRPr="00E10D0D">
              <w:t xml:space="preserve"> of receipt of the waste, provide</w:t>
            </w:r>
            <w:proofErr w:type="gramEnd"/>
            <w:r w:rsidRPr="00E10D0D">
              <w:t xml:space="preserve"> confirmation to the </w:t>
            </w:r>
            <w:proofErr w:type="spellStart"/>
            <w:r w:rsidRPr="00E10D0D">
              <w:t>notifier</w:t>
            </w:r>
            <w:proofErr w:type="spellEnd"/>
            <w:r w:rsidRPr="00E10D0D">
              <w:t xml:space="preserve"> and the relevant authorities that the waste has been received.</w:t>
            </w:r>
          </w:p>
        </w:tc>
      </w:tr>
    </w:tbl>
    <w:p w14:paraId="73DC8080" w14:textId="77777777" w:rsidR="00275540" w:rsidRPr="00E10D0D" w:rsidRDefault="00275540" w:rsidP="00275540"/>
    <w:p w14:paraId="6D3A9274" w14:textId="77777777" w:rsidR="00275540" w:rsidRPr="00E10D0D" w:rsidRDefault="00275540" w:rsidP="00275540">
      <w:pPr>
        <w:pStyle w:val="AmNumberTabs"/>
      </w:pPr>
      <w:r w:rsidRPr="00E10D0D">
        <w:t>Amendment</w:t>
      </w:r>
      <w:r w:rsidRPr="00E10D0D">
        <w:tab/>
      </w:r>
      <w:r w:rsidRPr="00E10D0D">
        <w:tab/>
        <w:t>60</w:t>
      </w:r>
    </w:p>
    <w:p w14:paraId="7B1151F7" w14:textId="77777777" w:rsidR="00275540" w:rsidRPr="00E10D0D" w:rsidRDefault="00275540" w:rsidP="00275540">
      <w:pPr>
        <w:pStyle w:val="NormalBold12b"/>
      </w:pPr>
      <w:r w:rsidRPr="00E10D0D">
        <w:t>Proposal for a regulation</w:t>
      </w:r>
    </w:p>
    <w:p w14:paraId="62826B3D" w14:textId="77777777" w:rsidR="00275540" w:rsidRPr="00E10D0D" w:rsidRDefault="00275540" w:rsidP="00275540">
      <w:pPr>
        <w:pStyle w:val="NormalBold"/>
      </w:pPr>
      <w:r w:rsidRPr="00E10D0D">
        <w:t xml:space="preserve">Article 17 – paragraph </w:t>
      </w:r>
      <w:proofErr w:type="gramStart"/>
      <w:r w:rsidRPr="00E10D0D">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C0C1BB5" w14:textId="77777777" w:rsidTr="00D03388">
        <w:trPr>
          <w:trHeight w:hRule="exact" w:val="240"/>
          <w:jc w:val="center"/>
        </w:trPr>
        <w:tc>
          <w:tcPr>
            <w:tcW w:w="9752" w:type="dxa"/>
            <w:gridSpan w:val="2"/>
          </w:tcPr>
          <w:p w14:paraId="4058DC66" w14:textId="77777777" w:rsidR="00275540" w:rsidRPr="00E10D0D" w:rsidRDefault="00275540" w:rsidP="00D03388"/>
        </w:tc>
      </w:tr>
      <w:tr w:rsidR="00275540" w:rsidRPr="00E10D0D" w14:paraId="54C500BF" w14:textId="77777777" w:rsidTr="00D03388">
        <w:trPr>
          <w:trHeight w:val="240"/>
          <w:jc w:val="center"/>
        </w:trPr>
        <w:tc>
          <w:tcPr>
            <w:tcW w:w="4876" w:type="dxa"/>
          </w:tcPr>
          <w:p w14:paraId="678FC2BF" w14:textId="77777777" w:rsidR="00275540" w:rsidRPr="00E10D0D" w:rsidRDefault="00275540" w:rsidP="00D03388">
            <w:pPr>
              <w:pStyle w:val="AmColumnHeading"/>
            </w:pPr>
            <w:r w:rsidRPr="00E10D0D">
              <w:t>Text proposed by the Commission</w:t>
            </w:r>
          </w:p>
        </w:tc>
        <w:tc>
          <w:tcPr>
            <w:tcW w:w="4876" w:type="dxa"/>
          </w:tcPr>
          <w:p w14:paraId="112F0AFB" w14:textId="77777777" w:rsidR="00275540" w:rsidRPr="00E10D0D" w:rsidRDefault="00275540" w:rsidP="00D03388">
            <w:pPr>
              <w:pStyle w:val="AmColumnHeading"/>
            </w:pPr>
            <w:r w:rsidRPr="00E10D0D">
              <w:t>Amendment</w:t>
            </w:r>
          </w:p>
        </w:tc>
      </w:tr>
      <w:tr w:rsidR="00275540" w:rsidRPr="00E10D0D" w14:paraId="34EFE706" w14:textId="77777777" w:rsidTr="00D03388">
        <w:trPr>
          <w:jc w:val="center"/>
        </w:trPr>
        <w:tc>
          <w:tcPr>
            <w:tcW w:w="4876" w:type="dxa"/>
          </w:tcPr>
          <w:p w14:paraId="24BA76C1" w14:textId="77777777" w:rsidR="00275540" w:rsidRPr="00E10D0D" w:rsidRDefault="00275540" w:rsidP="00D03388">
            <w:pPr>
              <w:pStyle w:val="Normal6a"/>
            </w:pPr>
            <w:r w:rsidRPr="00E10D0D">
              <w:t>3.</w:t>
            </w:r>
            <w:r w:rsidRPr="00E10D0D">
              <w:tab/>
              <w:t xml:space="preserve">Where essential changes referred to in paragraph 1 involve competent authorities other than those concerned in the original notification, a new notification </w:t>
            </w:r>
            <w:proofErr w:type="gramStart"/>
            <w:r w:rsidRPr="00E10D0D">
              <w:t>shall be submitted</w:t>
            </w:r>
            <w:proofErr w:type="gramEnd"/>
            <w:r w:rsidRPr="00E10D0D">
              <w:t>.</w:t>
            </w:r>
          </w:p>
        </w:tc>
        <w:tc>
          <w:tcPr>
            <w:tcW w:w="4876" w:type="dxa"/>
          </w:tcPr>
          <w:p w14:paraId="206A9C03" w14:textId="77777777" w:rsidR="00275540" w:rsidRPr="00E10D0D" w:rsidRDefault="00275540" w:rsidP="00D03388">
            <w:pPr>
              <w:pStyle w:val="Normal6a"/>
            </w:pPr>
            <w:r w:rsidRPr="00E10D0D">
              <w:t>3.</w:t>
            </w:r>
            <w:r w:rsidRPr="00E10D0D">
              <w:tab/>
              <w:t>Where essential changes referred to in paragraph 1 involve competent authorities other than those concerned in the original notification, a new notification </w:t>
            </w:r>
            <w:proofErr w:type="gramStart"/>
            <w:r w:rsidRPr="00E10D0D">
              <w:t>shall be submitted</w:t>
            </w:r>
            <w:proofErr w:type="gramEnd"/>
            <w:r w:rsidRPr="00E10D0D">
              <w:rPr>
                <w:b/>
                <w:i/>
              </w:rPr>
              <w:t>, unless the competent authorities concerned can agree unanimously to waive the need for a new notification</w:t>
            </w:r>
            <w:r w:rsidRPr="00E10D0D">
              <w:t>.</w:t>
            </w:r>
          </w:p>
        </w:tc>
      </w:tr>
    </w:tbl>
    <w:p w14:paraId="727E930A" w14:textId="77777777" w:rsidR="00275540" w:rsidRPr="00E10D0D" w:rsidRDefault="00275540" w:rsidP="00275540"/>
    <w:p w14:paraId="7CDBD9DF" w14:textId="77777777" w:rsidR="00275540" w:rsidRPr="00E10D0D" w:rsidRDefault="00275540" w:rsidP="00275540">
      <w:pPr>
        <w:pStyle w:val="AmNumberTabs"/>
      </w:pPr>
      <w:r w:rsidRPr="00E10D0D">
        <w:t>Amendment</w:t>
      </w:r>
      <w:r w:rsidRPr="00E10D0D">
        <w:tab/>
      </w:r>
      <w:r w:rsidRPr="00E10D0D">
        <w:tab/>
        <w:t>61</w:t>
      </w:r>
    </w:p>
    <w:p w14:paraId="194227F1" w14:textId="77777777" w:rsidR="00275540" w:rsidRPr="00E10D0D" w:rsidRDefault="00275540" w:rsidP="00275540">
      <w:pPr>
        <w:pStyle w:val="NormalBold12b"/>
      </w:pPr>
      <w:r w:rsidRPr="00E10D0D">
        <w:t>Proposal for a regulation</w:t>
      </w:r>
    </w:p>
    <w:p w14:paraId="1A02F9A2" w14:textId="77777777" w:rsidR="00275540" w:rsidRPr="00E10D0D" w:rsidRDefault="00275540" w:rsidP="00275540">
      <w:pPr>
        <w:pStyle w:val="NormalBold"/>
      </w:pPr>
      <w:r w:rsidRPr="00E10D0D">
        <w:t xml:space="preserve">Article 18 – paragraph </w:t>
      </w:r>
      <w:proofErr w:type="gramStart"/>
      <w:r w:rsidRPr="00E10D0D">
        <w:t>4</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9A95CDE" w14:textId="77777777" w:rsidTr="00D03388">
        <w:trPr>
          <w:trHeight w:hRule="exact" w:val="240"/>
          <w:jc w:val="center"/>
        </w:trPr>
        <w:tc>
          <w:tcPr>
            <w:tcW w:w="9752" w:type="dxa"/>
            <w:gridSpan w:val="2"/>
          </w:tcPr>
          <w:p w14:paraId="7F2F6E5A" w14:textId="77777777" w:rsidR="00275540" w:rsidRPr="00E10D0D" w:rsidRDefault="00275540" w:rsidP="00D03388"/>
        </w:tc>
      </w:tr>
      <w:tr w:rsidR="00275540" w:rsidRPr="00E10D0D" w14:paraId="1874785F" w14:textId="77777777" w:rsidTr="00D03388">
        <w:trPr>
          <w:trHeight w:val="240"/>
          <w:jc w:val="center"/>
        </w:trPr>
        <w:tc>
          <w:tcPr>
            <w:tcW w:w="4876" w:type="dxa"/>
          </w:tcPr>
          <w:p w14:paraId="515C9953" w14:textId="77777777" w:rsidR="00275540" w:rsidRPr="00E10D0D" w:rsidRDefault="00275540" w:rsidP="00D03388">
            <w:pPr>
              <w:pStyle w:val="AmColumnHeading"/>
            </w:pPr>
            <w:r w:rsidRPr="00E10D0D">
              <w:t>Text proposed by the Commission</w:t>
            </w:r>
          </w:p>
        </w:tc>
        <w:tc>
          <w:tcPr>
            <w:tcW w:w="4876" w:type="dxa"/>
          </w:tcPr>
          <w:p w14:paraId="6872D579" w14:textId="77777777" w:rsidR="00275540" w:rsidRPr="00E10D0D" w:rsidRDefault="00275540" w:rsidP="00D03388">
            <w:pPr>
              <w:pStyle w:val="AmColumnHeading"/>
            </w:pPr>
            <w:r w:rsidRPr="00E10D0D">
              <w:t>Amendment</w:t>
            </w:r>
          </w:p>
        </w:tc>
      </w:tr>
      <w:tr w:rsidR="00275540" w:rsidRPr="00E10D0D" w14:paraId="02C9B635" w14:textId="77777777" w:rsidTr="00D03388">
        <w:trPr>
          <w:jc w:val="center"/>
        </w:trPr>
        <w:tc>
          <w:tcPr>
            <w:tcW w:w="4876" w:type="dxa"/>
          </w:tcPr>
          <w:p w14:paraId="473AA030" w14:textId="77777777" w:rsidR="00275540" w:rsidRPr="00E10D0D" w:rsidRDefault="00275540" w:rsidP="00D03388">
            <w:pPr>
              <w:pStyle w:val="Normal6a"/>
            </w:pPr>
            <w:proofErr w:type="gramStart"/>
            <w:r w:rsidRPr="00E10D0D">
              <w:t>4.</w:t>
            </w:r>
            <w:r w:rsidRPr="00E10D0D">
              <w:tab/>
              <w:t xml:space="preserve">The recovery facility or the laboratory and the consignee or, in case they have no access to a system referred to in Article 26, the person referred to in paragraph 2 shall, within </w:t>
            </w:r>
            <w:r w:rsidRPr="00E10D0D">
              <w:rPr>
                <w:b/>
                <w:i/>
              </w:rPr>
              <w:t>one day</w:t>
            </w:r>
            <w:r w:rsidRPr="00E10D0D">
              <w:t xml:space="preserve"> of receipt of the waste, provide confirmation to the </w:t>
            </w:r>
            <w:proofErr w:type="spellStart"/>
            <w:r w:rsidRPr="00E10D0D">
              <w:t>notifier</w:t>
            </w:r>
            <w:proofErr w:type="spellEnd"/>
            <w:r w:rsidRPr="00E10D0D">
              <w:t xml:space="preserve"> and the relevant authorities that the waste has been received by completing the relevant information contained in Annex </w:t>
            </w:r>
            <w:r w:rsidRPr="00E10D0D">
              <w:lastRenderedPageBreak/>
              <w:t>VII.</w:t>
            </w:r>
            <w:proofErr w:type="gramEnd"/>
          </w:p>
        </w:tc>
        <w:tc>
          <w:tcPr>
            <w:tcW w:w="4876" w:type="dxa"/>
          </w:tcPr>
          <w:p w14:paraId="2F203CD0" w14:textId="77777777" w:rsidR="00275540" w:rsidRPr="00E10D0D" w:rsidRDefault="00275540" w:rsidP="00D03388">
            <w:pPr>
              <w:pStyle w:val="Normal6a"/>
            </w:pPr>
            <w:proofErr w:type="gramStart"/>
            <w:r w:rsidRPr="00E10D0D">
              <w:lastRenderedPageBreak/>
              <w:t>4.</w:t>
            </w:r>
            <w:r w:rsidRPr="00E10D0D">
              <w:tab/>
              <w:t xml:space="preserve">The recovery facility or the laboratory and the consignee or, in case they have no access to a system referred to in Article 26, the person referred to in paragraph 2 shall, within </w:t>
            </w:r>
            <w:r w:rsidRPr="00E10D0D">
              <w:rPr>
                <w:b/>
                <w:i/>
              </w:rPr>
              <w:t>two working days</w:t>
            </w:r>
            <w:r w:rsidRPr="00E10D0D">
              <w:t xml:space="preserve"> of receipt of the waste, provide confirmation to the </w:t>
            </w:r>
            <w:proofErr w:type="spellStart"/>
            <w:r w:rsidRPr="00E10D0D">
              <w:t>notifier</w:t>
            </w:r>
            <w:proofErr w:type="spellEnd"/>
            <w:r w:rsidRPr="00E10D0D">
              <w:t xml:space="preserve"> and the relevant authorities that the waste has been received by completing the relevant </w:t>
            </w:r>
            <w:r w:rsidRPr="00E10D0D">
              <w:lastRenderedPageBreak/>
              <w:t>information contained in Annex VII.</w:t>
            </w:r>
            <w:proofErr w:type="gramEnd"/>
          </w:p>
        </w:tc>
      </w:tr>
    </w:tbl>
    <w:p w14:paraId="0F5FBD0A" w14:textId="77777777" w:rsidR="00275540" w:rsidRPr="00E10D0D" w:rsidRDefault="00275540" w:rsidP="00275540"/>
    <w:p w14:paraId="66E3DB6F" w14:textId="77777777" w:rsidR="00275540" w:rsidRPr="00E10D0D" w:rsidRDefault="00275540" w:rsidP="00275540">
      <w:pPr>
        <w:pStyle w:val="AmNumberTabs"/>
      </w:pPr>
      <w:r w:rsidRPr="00E10D0D">
        <w:t>Amendment</w:t>
      </w:r>
      <w:r w:rsidRPr="00E10D0D">
        <w:tab/>
      </w:r>
      <w:r w:rsidRPr="00E10D0D">
        <w:tab/>
        <w:t>62</w:t>
      </w:r>
    </w:p>
    <w:p w14:paraId="4E662803" w14:textId="77777777" w:rsidR="00275540" w:rsidRPr="00E10D0D" w:rsidRDefault="00275540" w:rsidP="00275540">
      <w:pPr>
        <w:pStyle w:val="NormalBold12b"/>
      </w:pPr>
      <w:r w:rsidRPr="00E10D0D">
        <w:t>Proposal for a regulation</w:t>
      </w:r>
    </w:p>
    <w:p w14:paraId="4019CA24" w14:textId="77777777" w:rsidR="00275540" w:rsidRPr="00E10D0D" w:rsidRDefault="00275540" w:rsidP="00275540">
      <w:pPr>
        <w:pStyle w:val="NormalBold"/>
      </w:pPr>
      <w:r w:rsidRPr="00E10D0D">
        <w:t xml:space="preserve">Article 21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846E17C" w14:textId="77777777" w:rsidTr="00D03388">
        <w:trPr>
          <w:trHeight w:hRule="exact" w:val="240"/>
          <w:jc w:val="center"/>
        </w:trPr>
        <w:tc>
          <w:tcPr>
            <w:tcW w:w="9752" w:type="dxa"/>
            <w:gridSpan w:val="2"/>
          </w:tcPr>
          <w:p w14:paraId="386C92C2" w14:textId="77777777" w:rsidR="00275540" w:rsidRPr="00E10D0D" w:rsidRDefault="00275540" w:rsidP="00D03388"/>
        </w:tc>
      </w:tr>
      <w:tr w:rsidR="00275540" w:rsidRPr="00E10D0D" w14:paraId="1BE33AD1" w14:textId="77777777" w:rsidTr="00D03388">
        <w:trPr>
          <w:trHeight w:val="240"/>
          <w:jc w:val="center"/>
        </w:trPr>
        <w:tc>
          <w:tcPr>
            <w:tcW w:w="4876" w:type="dxa"/>
          </w:tcPr>
          <w:p w14:paraId="1245370E" w14:textId="77777777" w:rsidR="00275540" w:rsidRPr="00E10D0D" w:rsidRDefault="00275540" w:rsidP="00D03388">
            <w:pPr>
              <w:pStyle w:val="AmColumnHeading"/>
            </w:pPr>
            <w:r w:rsidRPr="00E10D0D">
              <w:t>Text proposed by the Commission</w:t>
            </w:r>
          </w:p>
        </w:tc>
        <w:tc>
          <w:tcPr>
            <w:tcW w:w="4876" w:type="dxa"/>
          </w:tcPr>
          <w:p w14:paraId="045DC1DF" w14:textId="77777777" w:rsidR="00275540" w:rsidRPr="00E10D0D" w:rsidRDefault="00275540" w:rsidP="00D03388">
            <w:pPr>
              <w:pStyle w:val="AmColumnHeading"/>
            </w:pPr>
            <w:r w:rsidRPr="00E10D0D">
              <w:t>Amendment</w:t>
            </w:r>
          </w:p>
        </w:tc>
      </w:tr>
      <w:tr w:rsidR="00275540" w:rsidRPr="00E10D0D" w14:paraId="2E6F3B38" w14:textId="77777777" w:rsidTr="00D03388">
        <w:trPr>
          <w:jc w:val="center"/>
        </w:trPr>
        <w:tc>
          <w:tcPr>
            <w:tcW w:w="4876" w:type="dxa"/>
          </w:tcPr>
          <w:p w14:paraId="77541D3E" w14:textId="77777777" w:rsidR="00275540" w:rsidRPr="00E10D0D" w:rsidRDefault="00275540" w:rsidP="00D03388">
            <w:pPr>
              <w:pStyle w:val="Normal6a"/>
            </w:pPr>
            <w:r w:rsidRPr="00E10D0D">
              <w:t xml:space="preserve">The competent authorities of dispatch </w:t>
            </w:r>
            <w:r w:rsidRPr="00E10D0D">
              <w:rPr>
                <w:b/>
                <w:i/>
              </w:rPr>
              <w:t>or destination</w:t>
            </w:r>
            <w:r w:rsidRPr="00E10D0D">
              <w:t xml:space="preserve"> shall make publicly </w:t>
            </w:r>
            <w:r w:rsidRPr="00E10D0D">
              <w:rPr>
                <w:b/>
                <w:i/>
              </w:rPr>
              <w:t>available by appropriate means</w:t>
            </w:r>
            <w:r w:rsidRPr="00E10D0D">
              <w:t xml:space="preserve"> information on notifications of shipments they have consented or objected to, as well as on shipments of waste subject to the general information requirements, where such information is not confidential under national or Union legislation.</w:t>
            </w:r>
          </w:p>
        </w:tc>
        <w:tc>
          <w:tcPr>
            <w:tcW w:w="4876" w:type="dxa"/>
          </w:tcPr>
          <w:p w14:paraId="70F2D200" w14:textId="77777777" w:rsidR="00275540" w:rsidRPr="00E10D0D" w:rsidRDefault="00275540" w:rsidP="00D03388">
            <w:pPr>
              <w:pStyle w:val="Normal6a"/>
            </w:pPr>
            <w:proofErr w:type="gramStart"/>
            <w:r w:rsidRPr="00E10D0D">
              <w:rPr>
                <w:b/>
                <w:i/>
              </w:rPr>
              <w:t>Without undue delay and no later than 30 days after giving a consent or making an objection,</w:t>
            </w:r>
            <w:r w:rsidRPr="00E10D0D">
              <w:t xml:space="preserve"> the competent authorities of dispatch shall make publicly </w:t>
            </w:r>
            <w:r w:rsidRPr="00E10D0D">
              <w:rPr>
                <w:b/>
                <w:i/>
              </w:rPr>
              <w:t>accessible through the central electronic submission and exchange system referred to in Article 26(2) or the national system referred to in Article 26(3) if applicable,</w:t>
            </w:r>
            <w:r w:rsidRPr="00E10D0D">
              <w:t xml:space="preserve"> information on notifications of shipments they have consented or objected to, as well as on shipments of waste subject to the general information requirements, where such information is not confidential under national or Union legislation </w:t>
            </w:r>
            <w:r w:rsidRPr="00E10D0D">
              <w:rPr>
                <w:b/>
                <w:i/>
              </w:rPr>
              <w:t>or personal data protected in accordance with Regulation (EU) 2016/679</w:t>
            </w:r>
            <w:r w:rsidRPr="00E10D0D">
              <w:rPr>
                <w:rStyle w:val="SupBoldItalic"/>
              </w:rPr>
              <w:t>1a</w:t>
            </w:r>
            <w:r w:rsidRPr="00E10D0D">
              <w:t>.</w:t>
            </w:r>
            <w:proofErr w:type="gramEnd"/>
          </w:p>
        </w:tc>
      </w:tr>
      <w:tr w:rsidR="00275540" w:rsidRPr="00E10D0D" w14:paraId="23D6101B" w14:textId="77777777" w:rsidTr="00D03388">
        <w:trPr>
          <w:jc w:val="center"/>
        </w:trPr>
        <w:tc>
          <w:tcPr>
            <w:tcW w:w="4876" w:type="dxa"/>
          </w:tcPr>
          <w:p w14:paraId="7C3F9880" w14:textId="77777777" w:rsidR="00275540" w:rsidRPr="00E10D0D" w:rsidRDefault="00275540" w:rsidP="00D03388">
            <w:pPr>
              <w:pStyle w:val="Normal6a"/>
            </w:pPr>
          </w:p>
        </w:tc>
        <w:tc>
          <w:tcPr>
            <w:tcW w:w="4876" w:type="dxa"/>
          </w:tcPr>
          <w:p w14:paraId="2ECA5971" w14:textId="77777777" w:rsidR="00275540" w:rsidRPr="00E10D0D" w:rsidRDefault="00275540" w:rsidP="00D03388">
            <w:pPr>
              <w:pStyle w:val="Normal6a"/>
            </w:pPr>
            <w:r w:rsidRPr="00E10D0D">
              <w:rPr>
                <w:b/>
                <w:i/>
              </w:rPr>
              <w:t>The competent authorities shall make at least the following information publicly accessible :</w:t>
            </w:r>
          </w:p>
        </w:tc>
      </w:tr>
      <w:tr w:rsidR="00275540" w:rsidRPr="00E10D0D" w14:paraId="44C84BBF" w14:textId="77777777" w:rsidTr="00D03388">
        <w:trPr>
          <w:jc w:val="center"/>
        </w:trPr>
        <w:tc>
          <w:tcPr>
            <w:tcW w:w="4876" w:type="dxa"/>
          </w:tcPr>
          <w:p w14:paraId="66349D4B" w14:textId="77777777" w:rsidR="00275540" w:rsidRPr="00E10D0D" w:rsidRDefault="00275540" w:rsidP="00D03388">
            <w:pPr>
              <w:pStyle w:val="Normal6a"/>
            </w:pPr>
          </w:p>
        </w:tc>
        <w:tc>
          <w:tcPr>
            <w:tcW w:w="4876" w:type="dxa"/>
          </w:tcPr>
          <w:p w14:paraId="0B833D03" w14:textId="77777777" w:rsidR="00275540" w:rsidRPr="00E10D0D" w:rsidRDefault="00275540" w:rsidP="00D03388">
            <w:pPr>
              <w:pStyle w:val="Normal6a"/>
            </w:pPr>
            <w:r w:rsidRPr="00E10D0D">
              <w:rPr>
                <w:b/>
                <w:i/>
              </w:rPr>
              <w:t>(a) the type of waste designated according to the European Waste Code in the European Waste Catalogue;</w:t>
            </w:r>
          </w:p>
        </w:tc>
      </w:tr>
      <w:tr w:rsidR="00275540" w:rsidRPr="00E10D0D" w14:paraId="648F1717" w14:textId="77777777" w:rsidTr="00D03388">
        <w:trPr>
          <w:jc w:val="center"/>
        </w:trPr>
        <w:tc>
          <w:tcPr>
            <w:tcW w:w="4876" w:type="dxa"/>
          </w:tcPr>
          <w:p w14:paraId="530EA5F1" w14:textId="77777777" w:rsidR="00275540" w:rsidRPr="00E10D0D" w:rsidRDefault="00275540" w:rsidP="00D03388">
            <w:pPr>
              <w:pStyle w:val="Normal6a"/>
            </w:pPr>
          </w:p>
        </w:tc>
        <w:tc>
          <w:tcPr>
            <w:tcW w:w="4876" w:type="dxa"/>
          </w:tcPr>
          <w:p w14:paraId="7400FA4B" w14:textId="77777777" w:rsidR="00275540" w:rsidRPr="00E10D0D" w:rsidRDefault="00275540" w:rsidP="00D03388">
            <w:pPr>
              <w:pStyle w:val="Normal6a"/>
            </w:pPr>
            <w:r w:rsidRPr="00E10D0D">
              <w:rPr>
                <w:b/>
                <w:i/>
              </w:rPr>
              <w:t>(b) the total quantity of waste intended to be shipped;</w:t>
            </w:r>
          </w:p>
        </w:tc>
      </w:tr>
      <w:tr w:rsidR="00275540" w:rsidRPr="00E10D0D" w14:paraId="6F81BF6B" w14:textId="77777777" w:rsidTr="00D03388">
        <w:trPr>
          <w:jc w:val="center"/>
        </w:trPr>
        <w:tc>
          <w:tcPr>
            <w:tcW w:w="4876" w:type="dxa"/>
          </w:tcPr>
          <w:p w14:paraId="6075B355" w14:textId="77777777" w:rsidR="00275540" w:rsidRPr="00E10D0D" w:rsidRDefault="00275540" w:rsidP="00D03388">
            <w:pPr>
              <w:pStyle w:val="Normal6a"/>
            </w:pPr>
          </w:p>
        </w:tc>
        <w:tc>
          <w:tcPr>
            <w:tcW w:w="4876" w:type="dxa"/>
          </w:tcPr>
          <w:p w14:paraId="1E6DA5E3" w14:textId="77777777" w:rsidR="00275540" w:rsidRPr="00E10D0D" w:rsidRDefault="00275540" w:rsidP="00D03388">
            <w:pPr>
              <w:pStyle w:val="Normal6a"/>
            </w:pPr>
            <w:r w:rsidRPr="00E10D0D">
              <w:rPr>
                <w:b/>
                <w:i/>
              </w:rPr>
              <w:t>(c) the treatment operation the waste will undergo; </w:t>
            </w:r>
          </w:p>
        </w:tc>
      </w:tr>
      <w:tr w:rsidR="00275540" w:rsidRPr="00E10D0D" w14:paraId="37C88CE1" w14:textId="77777777" w:rsidTr="00D03388">
        <w:trPr>
          <w:jc w:val="center"/>
        </w:trPr>
        <w:tc>
          <w:tcPr>
            <w:tcW w:w="4876" w:type="dxa"/>
          </w:tcPr>
          <w:p w14:paraId="5F99506C" w14:textId="77777777" w:rsidR="00275540" w:rsidRPr="00E10D0D" w:rsidRDefault="00275540" w:rsidP="00D03388">
            <w:pPr>
              <w:pStyle w:val="Normal6a"/>
            </w:pPr>
          </w:p>
        </w:tc>
        <w:tc>
          <w:tcPr>
            <w:tcW w:w="4876" w:type="dxa"/>
          </w:tcPr>
          <w:p w14:paraId="17AF3673" w14:textId="77777777" w:rsidR="00275540" w:rsidRPr="00E10D0D" w:rsidRDefault="00275540" w:rsidP="00D03388">
            <w:pPr>
              <w:pStyle w:val="Normal6a"/>
            </w:pPr>
            <w:r w:rsidRPr="00E10D0D">
              <w:rPr>
                <w:b/>
                <w:i/>
              </w:rPr>
              <w:t>(d) the name of the facility at the final destination; and</w:t>
            </w:r>
          </w:p>
        </w:tc>
      </w:tr>
      <w:tr w:rsidR="00275540" w:rsidRPr="00E10D0D" w14:paraId="038834DC" w14:textId="77777777" w:rsidTr="00D03388">
        <w:trPr>
          <w:jc w:val="center"/>
        </w:trPr>
        <w:tc>
          <w:tcPr>
            <w:tcW w:w="4876" w:type="dxa"/>
          </w:tcPr>
          <w:p w14:paraId="23D168EF" w14:textId="77777777" w:rsidR="00275540" w:rsidRPr="00E10D0D" w:rsidRDefault="00275540" w:rsidP="00D03388">
            <w:pPr>
              <w:pStyle w:val="Normal6a"/>
            </w:pPr>
          </w:p>
        </w:tc>
        <w:tc>
          <w:tcPr>
            <w:tcW w:w="4876" w:type="dxa"/>
          </w:tcPr>
          <w:p w14:paraId="33B36075" w14:textId="77777777" w:rsidR="00275540" w:rsidRPr="00E10D0D" w:rsidRDefault="00275540" w:rsidP="00D03388">
            <w:pPr>
              <w:pStyle w:val="Normal6a"/>
            </w:pPr>
            <w:r w:rsidRPr="00E10D0D">
              <w:rPr>
                <w:b/>
                <w:i/>
              </w:rPr>
              <w:t xml:space="preserve">(e) </w:t>
            </w:r>
            <w:proofErr w:type="gramStart"/>
            <w:r w:rsidRPr="00E10D0D">
              <w:rPr>
                <w:b/>
                <w:i/>
              </w:rPr>
              <w:t>whether</w:t>
            </w:r>
            <w:proofErr w:type="gramEnd"/>
            <w:r w:rsidRPr="00E10D0D">
              <w:rPr>
                <w:b/>
                <w:i/>
              </w:rPr>
              <w:t xml:space="preserve"> the notification has been consented to or not. </w:t>
            </w:r>
          </w:p>
        </w:tc>
      </w:tr>
      <w:tr w:rsidR="00275540" w:rsidRPr="00E10D0D" w14:paraId="588AE2D2" w14:textId="77777777" w:rsidTr="00D03388">
        <w:trPr>
          <w:jc w:val="center"/>
        </w:trPr>
        <w:tc>
          <w:tcPr>
            <w:tcW w:w="4876" w:type="dxa"/>
          </w:tcPr>
          <w:p w14:paraId="1B6092EC" w14:textId="77777777" w:rsidR="00275540" w:rsidRPr="00E10D0D" w:rsidRDefault="00275540" w:rsidP="00D03388">
            <w:pPr>
              <w:pStyle w:val="Normal6a"/>
            </w:pPr>
          </w:p>
        </w:tc>
        <w:tc>
          <w:tcPr>
            <w:tcW w:w="4876" w:type="dxa"/>
          </w:tcPr>
          <w:p w14:paraId="62F127A5" w14:textId="77777777" w:rsidR="00275540" w:rsidRPr="00E10D0D" w:rsidRDefault="00275540" w:rsidP="00D03388">
            <w:pPr>
              <w:pStyle w:val="Normal6a"/>
            </w:pPr>
            <w:r w:rsidRPr="00E10D0D">
              <w:rPr>
                <w:b/>
                <w:i/>
              </w:rPr>
              <w:t>_________________</w:t>
            </w:r>
          </w:p>
        </w:tc>
      </w:tr>
      <w:tr w:rsidR="00275540" w:rsidRPr="00E10D0D" w14:paraId="4729E709" w14:textId="77777777" w:rsidTr="00D03388">
        <w:trPr>
          <w:jc w:val="center"/>
        </w:trPr>
        <w:tc>
          <w:tcPr>
            <w:tcW w:w="4876" w:type="dxa"/>
          </w:tcPr>
          <w:p w14:paraId="632C721F" w14:textId="77777777" w:rsidR="00275540" w:rsidRPr="00E10D0D" w:rsidRDefault="00275540" w:rsidP="00D03388">
            <w:pPr>
              <w:pStyle w:val="Normal6a"/>
            </w:pPr>
          </w:p>
        </w:tc>
        <w:tc>
          <w:tcPr>
            <w:tcW w:w="4876" w:type="dxa"/>
          </w:tcPr>
          <w:p w14:paraId="3B22F551" w14:textId="77777777" w:rsidR="00275540" w:rsidRPr="00E10D0D" w:rsidRDefault="00275540" w:rsidP="00D03388">
            <w:pPr>
              <w:pStyle w:val="Normal6a"/>
            </w:pPr>
            <w:r w:rsidRPr="00E10D0D">
              <w:rPr>
                <w:rStyle w:val="SupBoldItalic"/>
              </w:rPr>
              <w:t>1a</w:t>
            </w:r>
            <w:r w:rsidRPr="00E10D0D">
              <w:t xml:space="preserve"> </w:t>
            </w:r>
            <w:r w:rsidRPr="00E10D0D">
              <w:rPr>
                <w:b/>
                <w:i/>
              </w:rPr>
              <w:t xml:space="preserve">Regulation (EU) 2016/679 of the European Parliament and of the Council of 27 April 2016 on the protection of natural persons with regard to the processing of personal data and on the free movement of such data, and </w:t>
            </w:r>
            <w:r w:rsidRPr="00E10D0D">
              <w:rPr>
                <w:b/>
                <w:i/>
              </w:rPr>
              <w:lastRenderedPageBreak/>
              <w:t>repealing Directive 95/46/EC (General Data Protection Regulation) (OJ L 119, 4.5.2016, p. 1).</w:t>
            </w:r>
          </w:p>
        </w:tc>
      </w:tr>
    </w:tbl>
    <w:p w14:paraId="2D913078" w14:textId="77777777" w:rsidR="00275540" w:rsidRPr="00E10D0D" w:rsidRDefault="00275540" w:rsidP="00275540"/>
    <w:p w14:paraId="35FD2A29" w14:textId="77777777" w:rsidR="00275540" w:rsidRPr="00E10D0D" w:rsidRDefault="00275540" w:rsidP="00275540">
      <w:pPr>
        <w:pStyle w:val="AmNumberTabs"/>
      </w:pPr>
      <w:r w:rsidRPr="00E10D0D">
        <w:t>Amendment</w:t>
      </w:r>
      <w:r w:rsidRPr="00E10D0D">
        <w:tab/>
      </w:r>
      <w:r w:rsidRPr="00E10D0D">
        <w:tab/>
        <w:t>63</w:t>
      </w:r>
    </w:p>
    <w:p w14:paraId="4C473412" w14:textId="77777777" w:rsidR="00275540" w:rsidRPr="00E10D0D" w:rsidRDefault="00275540" w:rsidP="00275540">
      <w:pPr>
        <w:pStyle w:val="NormalBold12b"/>
      </w:pPr>
      <w:r w:rsidRPr="00E10D0D">
        <w:t>Proposal for a regulation</w:t>
      </w:r>
    </w:p>
    <w:p w14:paraId="62A573D3" w14:textId="77777777" w:rsidR="00275540" w:rsidRPr="00E10D0D" w:rsidRDefault="00275540" w:rsidP="00275540">
      <w:pPr>
        <w:pStyle w:val="NormalBold"/>
      </w:pPr>
      <w:r w:rsidRPr="00E10D0D">
        <w:t xml:space="preserve">Article 22 – paragraph </w:t>
      </w:r>
      <w:proofErr w:type="gramStart"/>
      <w:r w:rsidRPr="00E10D0D">
        <w:t>3</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BB76D00" w14:textId="77777777" w:rsidTr="00D03388">
        <w:trPr>
          <w:trHeight w:hRule="exact" w:val="240"/>
          <w:jc w:val="center"/>
        </w:trPr>
        <w:tc>
          <w:tcPr>
            <w:tcW w:w="9752" w:type="dxa"/>
            <w:gridSpan w:val="2"/>
          </w:tcPr>
          <w:p w14:paraId="005944F7" w14:textId="77777777" w:rsidR="00275540" w:rsidRPr="00E10D0D" w:rsidRDefault="00275540" w:rsidP="00D03388"/>
        </w:tc>
      </w:tr>
      <w:tr w:rsidR="00275540" w:rsidRPr="00E10D0D" w14:paraId="368227AC" w14:textId="77777777" w:rsidTr="00D03388">
        <w:trPr>
          <w:trHeight w:val="240"/>
          <w:jc w:val="center"/>
        </w:trPr>
        <w:tc>
          <w:tcPr>
            <w:tcW w:w="4876" w:type="dxa"/>
          </w:tcPr>
          <w:p w14:paraId="46DD9ED3" w14:textId="77777777" w:rsidR="00275540" w:rsidRPr="00E10D0D" w:rsidRDefault="00275540" w:rsidP="00D03388">
            <w:pPr>
              <w:pStyle w:val="AmColumnHeading"/>
            </w:pPr>
            <w:r w:rsidRPr="00E10D0D">
              <w:t>Text proposed by the Commission</w:t>
            </w:r>
          </w:p>
        </w:tc>
        <w:tc>
          <w:tcPr>
            <w:tcW w:w="4876" w:type="dxa"/>
          </w:tcPr>
          <w:p w14:paraId="3F22D640" w14:textId="77777777" w:rsidR="00275540" w:rsidRPr="00E10D0D" w:rsidRDefault="00275540" w:rsidP="00D03388">
            <w:pPr>
              <w:pStyle w:val="AmColumnHeading"/>
            </w:pPr>
            <w:r w:rsidRPr="00E10D0D">
              <w:t>Amendment</w:t>
            </w:r>
          </w:p>
        </w:tc>
      </w:tr>
      <w:tr w:rsidR="00275540" w:rsidRPr="00E10D0D" w14:paraId="38F41AFA" w14:textId="77777777" w:rsidTr="00D03388">
        <w:trPr>
          <w:jc w:val="center"/>
        </w:trPr>
        <w:tc>
          <w:tcPr>
            <w:tcW w:w="4876" w:type="dxa"/>
          </w:tcPr>
          <w:p w14:paraId="3A38C3D5" w14:textId="77777777" w:rsidR="00275540" w:rsidRPr="00E10D0D" w:rsidRDefault="00275540" w:rsidP="00D03388">
            <w:pPr>
              <w:pStyle w:val="Normal6a"/>
            </w:pPr>
            <w:proofErr w:type="gramStart"/>
            <w:r w:rsidRPr="00E10D0D">
              <w:t xml:space="preserve">The take-back obligation set out in paragraph 2 shall not apply if the competent authorities of dispatch, transit and destination involved are satisfied that the waste can be recovered or disposed of in an alternative </w:t>
            </w:r>
            <w:r w:rsidRPr="00E10D0D">
              <w:rPr>
                <w:b/>
                <w:i/>
              </w:rPr>
              <w:t>way</w:t>
            </w:r>
            <w:r w:rsidRPr="00E10D0D">
              <w:t xml:space="preserve"> in the country of destination or elsewhere by the </w:t>
            </w:r>
            <w:proofErr w:type="spellStart"/>
            <w:r w:rsidRPr="00E10D0D">
              <w:t>notifier</w:t>
            </w:r>
            <w:proofErr w:type="spellEnd"/>
            <w:r w:rsidRPr="00E10D0D">
              <w:t xml:space="preserve"> or, if that is not possible, by the competent authority of dispatch or by a natural or legal person on its behalf.</w:t>
            </w:r>
            <w:proofErr w:type="gramEnd"/>
          </w:p>
        </w:tc>
        <w:tc>
          <w:tcPr>
            <w:tcW w:w="4876" w:type="dxa"/>
          </w:tcPr>
          <w:p w14:paraId="2EBD8DC2" w14:textId="77777777" w:rsidR="00275540" w:rsidRPr="00E10D0D" w:rsidRDefault="00275540" w:rsidP="00D03388">
            <w:pPr>
              <w:pStyle w:val="Normal6a"/>
            </w:pPr>
            <w:proofErr w:type="gramStart"/>
            <w:r w:rsidRPr="00E10D0D">
              <w:t xml:space="preserve">The take-back obligation set out in paragraph 2 shall not apply if the competent authorities of dispatch, transit and destination involved are satisfied that the waste can be recovered or disposed of in an alternative </w:t>
            </w:r>
            <w:r w:rsidRPr="00E10D0D">
              <w:rPr>
                <w:b/>
                <w:i/>
              </w:rPr>
              <w:t>and environmentally sound manner and without endangering human health</w:t>
            </w:r>
            <w:r w:rsidRPr="00E10D0D">
              <w:t xml:space="preserve"> in the country of destination or elsewhere by the </w:t>
            </w:r>
            <w:proofErr w:type="spellStart"/>
            <w:r w:rsidRPr="00E10D0D">
              <w:t>notifier</w:t>
            </w:r>
            <w:proofErr w:type="spellEnd"/>
            <w:r w:rsidRPr="00E10D0D">
              <w:t xml:space="preserve"> or, if that is not possible, by the competent authority of dispatch or by a natural or legal person on its behalf.</w:t>
            </w:r>
            <w:proofErr w:type="gramEnd"/>
          </w:p>
        </w:tc>
      </w:tr>
    </w:tbl>
    <w:p w14:paraId="07BBB7F3" w14:textId="77777777" w:rsidR="00275540" w:rsidRPr="00E10D0D" w:rsidRDefault="00275540" w:rsidP="00275540"/>
    <w:p w14:paraId="478C918F" w14:textId="77777777" w:rsidR="00275540" w:rsidRPr="00E10D0D" w:rsidRDefault="00275540" w:rsidP="00275540">
      <w:pPr>
        <w:pStyle w:val="AmNumberTabs"/>
      </w:pPr>
      <w:r w:rsidRPr="00E10D0D">
        <w:t>Amendment</w:t>
      </w:r>
      <w:r w:rsidRPr="00E10D0D">
        <w:tab/>
      </w:r>
      <w:r w:rsidRPr="00E10D0D">
        <w:tab/>
        <w:t>64</w:t>
      </w:r>
    </w:p>
    <w:p w14:paraId="76B90233" w14:textId="77777777" w:rsidR="00275540" w:rsidRPr="00E10D0D" w:rsidRDefault="00275540" w:rsidP="00275540">
      <w:pPr>
        <w:pStyle w:val="NormalBold12b"/>
      </w:pPr>
      <w:r w:rsidRPr="00E10D0D">
        <w:t>Proposal for a regulation</w:t>
      </w:r>
    </w:p>
    <w:p w14:paraId="329643E8" w14:textId="77777777" w:rsidR="00275540" w:rsidRPr="00E10D0D" w:rsidRDefault="00275540" w:rsidP="00275540">
      <w:pPr>
        <w:pStyle w:val="NormalBold"/>
      </w:pPr>
      <w:r w:rsidRPr="00E10D0D">
        <w:t xml:space="preserve">Article 24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FE4C7B6" w14:textId="77777777" w:rsidTr="00D03388">
        <w:trPr>
          <w:trHeight w:hRule="exact" w:val="240"/>
          <w:jc w:val="center"/>
        </w:trPr>
        <w:tc>
          <w:tcPr>
            <w:tcW w:w="9752" w:type="dxa"/>
            <w:gridSpan w:val="2"/>
          </w:tcPr>
          <w:p w14:paraId="49B7EBFB" w14:textId="77777777" w:rsidR="00275540" w:rsidRPr="00E10D0D" w:rsidRDefault="00275540" w:rsidP="00D03388"/>
        </w:tc>
      </w:tr>
      <w:tr w:rsidR="00275540" w:rsidRPr="00E10D0D" w14:paraId="45DC4324" w14:textId="77777777" w:rsidTr="00D03388">
        <w:trPr>
          <w:trHeight w:val="240"/>
          <w:jc w:val="center"/>
        </w:trPr>
        <w:tc>
          <w:tcPr>
            <w:tcW w:w="4876" w:type="dxa"/>
          </w:tcPr>
          <w:p w14:paraId="76CE6E8D" w14:textId="77777777" w:rsidR="00275540" w:rsidRPr="00E10D0D" w:rsidRDefault="00275540" w:rsidP="00D03388">
            <w:pPr>
              <w:pStyle w:val="AmColumnHeading"/>
            </w:pPr>
            <w:r w:rsidRPr="00E10D0D">
              <w:t>Text proposed by the Commission</w:t>
            </w:r>
          </w:p>
        </w:tc>
        <w:tc>
          <w:tcPr>
            <w:tcW w:w="4876" w:type="dxa"/>
          </w:tcPr>
          <w:p w14:paraId="68740477" w14:textId="77777777" w:rsidR="00275540" w:rsidRPr="00E10D0D" w:rsidRDefault="00275540" w:rsidP="00D03388">
            <w:pPr>
              <w:pStyle w:val="AmColumnHeading"/>
            </w:pPr>
            <w:r w:rsidRPr="00E10D0D">
              <w:t>Amendment</w:t>
            </w:r>
          </w:p>
        </w:tc>
      </w:tr>
      <w:tr w:rsidR="00275540" w:rsidRPr="00E10D0D" w14:paraId="724C11BC" w14:textId="77777777" w:rsidTr="00D03388">
        <w:trPr>
          <w:jc w:val="center"/>
        </w:trPr>
        <w:tc>
          <w:tcPr>
            <w:tcW w:w="4876" w:type="dxa"/>
          </w:tcPr>
          <w:p w14:paraId="2E0883DC" w14:textId="77777777" w:rsidR="00275540" w:rsidRPr="00E10D0D" w:rsidRDefault="00275540" w:rsidP="00D03388">
            <w:pPr>
              <w:pStyle w:val="Normal6a"/>
            </w:pPr>
            <w:r w:rsidRPr="00E10D0D">
              <w:t>1.</w:t>
            </w:r>
            <w:r w:rsidRPr="00E10D0D">
              <w:tab/>
              <w:t xml:space="preserve">Where a competent authority discovers a shipment that it considers </w:t>
            </w:r>
            <w:proofErr w:type="gramStart"/>
            <w:r w:rsidRPr="00E10D0D">
              <w:t>to be an</w:t>
            </w:r>
            <w:proofErr w:type="gramEnd"/>
            <w:r w:rsidRPr="00E10D0D">
              <w:t xml:space="preserve"> illegal shipment, it shall immediately inform the other competent authorities concerned.</w:t>
            </w:r>
          </w:p>
        </w:tc>
        <w:tc>
          <w:tcPr>
            <w:tcW w:w="4876" w:type="dxa"/>
          </w:tcPr>
          <w:p w14:paraId="17B76937" w14:textId="77777777" w:rsidR="00275540" w:rsidRPr="00E10D0D" w:rsidRDefault="00275540" w:rsidP="00D03388">
            <w:pPr>
              <w:pStyle w:val="Normal6a"/>
            </w:pPr>
            <w:r w:rsidRPr="00E10D0D">
              <w:t>1.</w:t>
            </w:r>
            <w:r w:rsidRPr="00E10D0D">
              <w:tab/>
              <w:t xml:space="preserve">Where a competent authority discovers a shipment that it considers </w:t>
            </w:r>
            <w:proofErr w:type="gramStart"/>
            <w:r w:rsidRPr="00E10D0D">
              <w:t>to be an</w:t>
            </w:r>
            <w:proofErr w:type="gramEnd"/>
            <w:r w:rsidRPr="00E10D0D">
              <w:t xml:space="preserve"> illegal shipment, it shall immediately inform the other competent authorities concerned. </w:t>
            </w:r>
            <w:r w:rsidRPr="00E10D0D">
              <w:rPr>
                <w:b/>
                <w:i/>
              </w:rPr>
              <w:t xml:space="preserve">The competent authorities of dispatch concerned shall increase inspections of subsequent shipments that are similar in terms of </w:t>
            </w:r>
            <w:proofErr w:type="spellStart"/>
            <w:r w:rsidRPr="00E10D0D">
              <w:rPr>
                <w:b/>
                <w:i/>
              </w:rPr>
              <w:t>notifier</w:t>
            </w:r>
            <w:proofErr w:type="spellEnd"/>
            <w:r w:rsidRPr="00E10D0D">
              <w:rPr>
                <w:b/>
                <w:i/>
              </w:rPr>
              <w:t xml:space="preserve">, waste producer, collector, </w:t>
            </w:r>
            <w:proofErr w:type="gramStart"/>
            <w:r w:rsidRPr="00E10D0D">
              <w:rPr>
                <w:b/>
                <w:i/>
              </w:rPr>
              <w:t>dealer or broker</w:t>
            </w:r>
            <w:proofErr w:type="gramEnd"/>
            <w:r w:rsidRPr="00E10D0D">
              <w:rPr>
                <w:b/>
                <w:i/>
              </w:rPr>
              <w:t xml:space="preserve"> or waste holder, in order to prevent any further illegal shipments. </w:t>
            </w:r>
          </w:p>
        </w:tc>
      </w:tr>
    </w:tbl>
    <w:p w14:paraId="6B514052" w14:textId="77777777" w:rsidR="00275540" w:rsidRPr="00E10D0D" w:rsidRDefault="00275540" w:rsidP="00275540"/>
    <w:p w14:paraId="271D80B4" w14:textId="77777777" w:rsidR="00275540" w:rsidRPr="00E10D0D" w:rsidRDefault="00275540" w:rsidP="00275540">
      <w:pPr>
        <w:pStyle w:val="AmNumberTabs"/>
      </w:pPr>
      <w:r w:rsidRPr="00E10D0D">
        <w:t>Amendment</w:t>
      </w:r>
      <w:r w:rsidRPr="00E10D0D">
        <w:tab/>
      </w:r>
      <w:r w:rsidRPr="00E10D0D">
        <w:tab/>
        <w:t>65</w:t>
      </w:r>
    </w:p>
    <w:p w14:paraId="31DF370F" w14:textId="77777777" w:rsidR="00275540" w:rsidRPr="00E10D0D" w:rsidRDefault="00275540" w:rsidP="00275540">
      <w:pPr>
        <w:pStyle w:val="NormalBold12b"/>
      </w:pPr>
      <w:r w:rsidRPr="00E10D0D">
        <w:t>Proposal for a regulation</w:t>
      </w:r>
    </w:p>
    <w:p w14:paraId="5B5000BB" w14:textId="77777777" w:rsidR="00275540" w:rsidRPr="00E10D0D" w:rsidRDefault="00275540" w:rsidP="00275540">
      <w:pPr>
        <w:pStyle w:val="NormalBold"/>
      </w:pPr>
      <w:r w:rsidRPr="00E10D0D">
        <w:t>Article 26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E1B2783" w14:textId="77777777" w:rsidTr="00D03388">
        <w:trPr>
          <w:trHeight w:hRule="exact" w:val="240"/>
          <w:jc w:val="center"/>
        </w:trPr>
        <w:tc>
          <w:tcPr>
            <w:tcW w:w="9752" w:type="dxa"/>
            <w:gridSpan w:val="2"/>
          </w:tcPr>
          <w:p w14:paraId="2738EE4F" w14:textId="77777777" w:rsidR="00275540" w:rsidRPr="00E10D0D" w:rsidRDefault="00275540" w:rsidP="00D03388"/>
        </w:tc>
      </w:tr>
      <w:tr w:rsidR="00275540" w:rsidRPr="00E10D0D" w14:paraId="796EDEEE" w14:textId="77777777" w:rsidTr="00D03388">
        <w:trPr>
          <w:trHeight w:val="240"/>
          <w:jc w:val="center"/>
        </w:trPr>
        <w:tc>
          <w:tcPr>
            <w:tcW w:w="4876" w:type="dxa"/>
          </w:tcPr>
          <w:p w14:paraId="02C7AC21" w14:textId="77777777" w:rsidR="00275540" w:rsidRPr="00E10D0D" w:rsidRDefault="00275540" w:rsidP="00D03388">
            <w:pPr>
              <w:pStyle w:val="AmColumnHeading"/>
            </w:pPr>
            <w:r w:rsidRPr="00E10D0D">
              <w:t>Text proposed by the Commission</w:t>
            </w:r>
          </w:p>
        </w:tc>
        <w:tc>
          <w:tcPr>
            <w:tcW w:w="4876" w:type="dxa"/>
          </w:tcPr>
          <w:p w14:paraId="412311CE" w14:textId="77777777" w:rsidR="00275540" w:rsidRPr="00E10D0D" w:rsidRDefault="00275540" w:rsidP="00D03388">
            <w:pPr>
              <w:pStyle w:val="AmColumnHeading"/>
            </w:pPr>
            <w:r w:rsidRPr="00E10D0D">
              <w:t>Amendment</w:t>
            </w:r>
          </w:p>
        </w:tc>
      </w:tr>
      <w:tr w:rsidR="00275540" w:rsidRPr="00E10D0D" w14:paraId="57FD8A08" w14:textId="77777777" w:rsidTr="00D03388">
        <w:trPr>
          <w:jc w:val="center"/>
        </w:trPr>
        <w:tc>
          <w:tcPr>
            <w:tcW w:w="4876" w:type="dxa"/>
          </w:tcPr>
          <w:p w14:paraId="2D6B522A" w14:textId="77777777" w:rsidR="00275540" w:rsidRPr="00E10D0D" w:rsidRDefault="00275540" w:rsidP="00D03388">
            <w:pPr>
              <w:pStyle w:val="Normal6a"/>
            </w:pPr>
            <w:r w:rsidRPr="00E10D0D">
              <w:t>1.</w:t>
            </w:r>
            <w:r w:rsidRPr="00E10D0D">
              <w:tab/>
              <w:t>The following information and documents shall be submitted and exchanged via electronic means, either via the central system referred to in paragraph 2, or via a national system in accordance with paragraph 3:</w:t>
            </w:r>
          </w:p>
        </w:tc>
        <w:tc>
          <w:tcPr>
            <w:tcW w:w="4876" w:type="dxa"/>
          </w:tcPr>
          <w:p w14:paraId="093BD8EC" w14:textId="77777777" w:rsidR="00275540" w:rsidRPr="00E10D0D" w:rsidRDefault="00275540" w:rsidP="00D03388">
            <w:pPr>
              <w:pStyle w:val="Normal6a"/>
            </w:pPr>
            <w:r w:rsidRPr="00E10D0D">
              <w:t>1.</w:t>
            </w:r>
            <w:r w:rsidRPr="00E10D0D">
              <w:tab/>
              <w:t>The following information</w:t>
            </w:r>
            <w:r w:rsidRPr="00E10D0D">
              <w:rPr>
                <w:b/>
                <w:i/>
              </w:rPr>
              <w:t>, data</w:t>
            </w:r>
            <w:r w:rsidRPr="00E10D0D">
              <w:t xml:space="preserve"> and documents shall be submitted and exchanged via electronic means, either via the central system referred to in paragraph 2, or via a national system </w:t>
            </w:r>
            <w:r w:rsidRPr="00E10D0D">
              <w:rPr>
                <w:b/>
                <w:i/>
              </w:rPr>
              <w:t>interlinked with the central system</w:t>
            </w:r>
            <w:r w:rsidRPr="00E10D0D">
              <w:t xml:space="preserve"> in accordance with paragraph 3:</w:t>
            </w:r>
          </w:p>
        </w:tc>
      </w:tr>
    </w:tbl>
    <w:p w14:paraId="34A54CDE" w14:textId="77777777" w:rsidR="00275540" w:rsidRPr="00E10D0D" w:rsidRDefault="00275540" w:rsidP="00275540"/>
    <w:p w14:paraId="4482B312" w14:textId="77777777" w:rsidR="00275540" w:rsidRPr="00E10D0D" w:rsidRDefault="00275540" w:rsidP="00275540">
      <w:pPr>
        <w:pStyle w:val="AmNumberTabs"/>
      </w:pPr>
      <w:r w:rsidRPr="00E10D0D">
        <w:t>Amendment</w:t>
      </w:r>
      <w:r w:rsidRPr="00E10D0D">
        <w:tab/>
      </w:r>
      <w:r w:rsidRPr="00E10D0D">
        <w:tab/>
        <w:t>66</w:t>
      </w:r>
    </w:p>
    <w:p w14:paraId="651C8BE2" w14:textId="77777777" w:rsidR="00275540" w:rsidRPr="00E10D0D" w:rsidRDefault="00275540" w:rsidP="00275540">
      <w:pPr>
        <w:pStyle w:val="NormalBold12b"/>
      </w:pPr>
      <w:r w:rsidRPr="00E10D0D">
        <w:t>Proposal for a regulation</w:t>
      </w:r>
    </w:p>
    <w:p w14:paraId="132F4ED9" w14:textId="77777777" w:rsidR="00275540" w:rsidRPr="00E10D0D" w:rsidRDefault="00275540" w:rsidP="00275540">
      <w:pPr>
        <w:pStyle w:val="NormalBold"/>
      </w:pPr>
      <w:r w:rsidRPr="00E10D0D">
        <w:t xml:space="preserve">Article 26 – paragraph </w:t>
      </w:r>
      <w:proofErr w:type="gramStart"/>
      <w:r w:rsidRPr="00E10D0D">
        <w:t>2</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E039037" w14:textId="77777777" w:rsidTr="00D03388">
        <w:trPr>
          <w:trHeight w:hRule="exact" w:val="240"/>
          <w:jc w:val="center"/>
        </w:trPr>
        <w:tc>
          <w:tcPr>
            <w:tcW w:w="9752" w:type="dxa"/>
            <w:gridSpan w:val="2"/>
          </w:tcPr>
          <w:p w14:paraId="18F083F8" w14:textId="77777777" w:rsidR="00275540" w:rsidRPr="00E10D0D" w:rsidRDefault="00275540" w:rsidP="00D03388"/>
        </w:tc>
      </w:tr>
      <w:tr w:rsidR="00275540" w:rsidRPr="00E10D0D" w14:paraId="0CA62D47" w14:textId="77777777" w:rsidTr="00D03388">
        <w:trPr>
          <w:trHeight w:val="240"/>
          <w:jc w:val="center"/>
        </w:trPr>
        <w:tc>
          <w:tcPr>
            <w:tcW w:w="4876" w:type="dxa"/>
          </w:tcPr>
          <w:p w14:paraId="49C086FD" w14:textId="77777777" w:rsidR="00275540" w:rsidRPr="00E10D0D" w:rsidRDefault="00275540" w:rsidP="00D03388">
            <w:pPr>
              <w:pStyle w:val="AmColumnHeading"/>
            </w:pPr>
            <w:r w:rsidRPr="00E10D0D">
              <w:t>Text proposed by the Commission</w:t>
            </w:r>
          </w:p>
        </w:tc>
        <w:tc>
          <w:tcPr>
            <w:tcW w:w="4876" w:type="dxa"/>
          </w:tcPr>
          <w:p w14:paraId="7A077F28" w14:textId="77777777" w:rsidR="00275540" w:rsidRPr="00E10D0D" w:rsidRDefault="00275540" w:rsidP="00D03388">
            <w:pPr>
              <w:pStyle w:val="AmColumnHeading"/>
            </w:pPr>
            <w:r w:rsidRPr="00E10D0D">
              <w:t>Amendment</w:t>
            </w:r>
          </w:p>
        </w:tc>
      </w:tr>
      <w:tr w:rsidR="00275540" w:rsidRPr="00E10D0D" w14:paraId="67E96D63" w14:textId="77777777" w:rsidTr="00D03388">
        <w:trPr>
          <w:jc w:val="center"/>
        </w:trPr>
        <w:tc>
          <w:tcPr>
            <w:tcW w:w="4876" w:type="dxa"/>
          </w:tcPr>
          <w:p w14:paraId="5E23A720" w14:textId="77777777" w:rsidR="00275540" w:rsidRPr="00E10D0D" w:rsidRDefault="00275540" w:rsidP="00D03388">
            <w:pPr>
              <w:pStyle w:val="Normal6a"/>
            </w:pPr>
            <w:proofErr w:type="gramStart"/>
            <w:r w:rsidRPr="00E10D0D">
              <w:t>he</w:t>
            </w:r>
            <w:proofErr w:type="gramEnd"/>
            <w:r w:rsidRPr="00E10D0D">
              <w:t xml:space="preserve"> Commission shall operate a central system that allows for the electronic submission and exchange of information and documents referred to in paragraph 1. That central system shall provide a hub that </w:t>
            </w:r>
            <w:proofErr w:type="gramStart"/>
            <w:r w:rsidRPr="00E10D0D">
              <w:t>shall be used</w:t>
            </w:r>
            <w:proofErr w:type="gramEnd"/>
            <w:r w:rsidRPr="00E10D0D">
              <w:t xml:space="preserve"> for the exchange in real time of the information and documents referred to in paragraph 1 between existing national systems for electronic data interchange.</w:t>
            </w:r>
          </w:p>
        </w:tc>
        <w:tc>
          <w:tcPr>
            <w:tcW w:w="4876" w:type="dxa"/>
          </w:tcPr>
          <w:p w14:paraId="18CF6885" w14:textId="77777777" w:rsidR="00275540" w:rsidRPr="00E10D0D" w:rsidRDefault="00275540" w:rsidP="00D03388">
            <w:pPr>
              <w:pStyle w:val="Normal6a"/>
            </w:pPr>
            <w:r w:rsidRPr="00E10D0D">
              <w:t>The Commission shall operate a central system that allows for the electronic submission and exchange of information</w:t>
            </w:r>
            <w:r w:rsidRPr="00E10D0D">
              <w:rPr>
                <w:b/>
                <w:i/>
              </w:rPr>
              <w:t>, data</w:t>
            </w:r>
            <w:r w:rsidRPr="00E10D0D">
              <w:t xml:space="preserve"> and documents referred to in paragraph 1. That central system shall provide a hub that </w:t>
            </w:r>
            <w:proofErr w:type="gramStart"/>
            <w:r w:rsidRPr="00E10D0D">
              <w:t>shall be used</w:t>
            </w:r>
            <w:proofErr w:type="gramEnd"/>
            <w:r w:rsidRPr="00E10D0D">
              <w:t xml:space="preserve"> for the exchange in real time of the information and documents referred to in paragraph 1 between existing national systems for electronic data interchange. </w:t>
            </w:r>
            <w:r w:rsidRPr="00E10D0D">
              <w:rPr>
                <w:b/>
                <w:i/>
              </w:rPr>
              <w:t>The central system shall store data which to make reporting and analysis of, inter alia, the frequency of objections, the time between the submission of the notification and when the decision is taken, and the number of notifications for the different types of recovery operations possible. </w:t>
            </w:r>
          </w:p>
        </w:tc>
      </w:tr>
    </w:tbl>
    <w:p w14:paraId="01165C37" w14:textId="77777777" w:rsidR="00275540" w:rsidRPr="00E10D0D" w:rsidRDefault="00275540" w:rsidP="00275540"/>
    <w:p w14:paraId="51DC5703" w14:textId="77777777" w:rsidR="00275540" w:rsidRPr="00E10D0D" w:rsidRDefault="00275540" w:rsidP="00275540">
      <w:pPr>
        <w:pStyle w:val="AmNumberTabs"/>
      </w:pPr>
      <w:r w:rsidRPr="00E10D0D">
        <w:t>Amendment</w:t>
      </w:r>
      <w:r w:rsidRPr="00E10D0D">
        <w:tab/>
      </w:r>
      <w:r w:rsidRPr="00E10D0D">
        <w:tab/>
        <w:t>67</w:t>
      </w:r>
    </w:p>
    <w:p w14:paraId="0D02EE4D" w14:textId="77777777" w:rsidR="00275540" w:rsidRPr="00E10D0D" w:rsidRDefault="00275540" w:rsidP="00275540">
      <w:pPr>
        <w:pStyle w:val="NormalBold12b"/>
      </w:pPr>
      <w:r w:rsidRPr="00E10D0D">
        <w:t>Proposal for a regulation</w:t>
      </w:r>
    </w:p>
    <w:p w14:paraId="447CC79B" w14:textId="77777777" w:rsidR="00275540" w:rsidRPr="00E10D0D" w:rsidRDefault="00275540" w:rsidP="00275540">
      <w:pPr>
        <w:pStyle w:val="NormalBold"/>
      </w:pPr>
      <w:r w:rsidRPr="00E10D0D">
        <w:t xml:space="preserve">Article 26 – paragraph </w:t>
      </w:r>
      <w:proofErr w:type="gramStart"/>
      <w:r w:rsidRPr="00E10D0D">
        <w:t>3</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E039DC2" w14:textId="77777777" w:rsidTr="00D03388">
        <w:trPr>
          <w:trHeight w:hRule="exact" w:val="240"/>
          <w:jc w:val="center"/>
        </w:trPr>
        <w:tc>
          <w:tcPr>
            <w:tcW w:w="9752" w:type="dxa"/>
            <w:gridSpan w:val="2"/>
          </w:tcPr>
          <w:p w14:paraId="020251AA" w14:textId="77777777" w:rsidR="00275540" w:rsidRPr="00E10D0D" w:rsidRDefault="00275540" w:rsidP="00D03388"/>
        </w:tc>
      </w:tr>
      <w:tr w:rsidR="00275540" w:rsidRPr="00E10D0D" w14:paraId="1AA7509A" w14:textId="77777777" w:rsidTr="00D03388">
        <w:trPr>
          <w:trHeight w:val="240"/>
          <w:jc w:val="center"/>
        </w:trPr>
        <w:tc>
          <w:tcPr>
            <w:tcW w:w="4876" w:type="dxa"/>
          </w:tcPr>
          <w:p w14:paraId="5BC7DB64" w14:textId="77777777" w:rsidR="00275540" w:rsidRPr="00E10D0D" w:rsidRDefault="00275540" w:rsidP="00D03388">
            <w:pPr>
              <w:pStyle w:val="AmColumnHeading"/>
            </w:pPr>
            <w:r w:rsidRPr="00E10D0D">
              <w:t>Text proposed by the Commission</w:t>
            </w:r>
          </w:p>
        </w:tc>
        <w:tc>
          <w:tcPr>
            <w:tcW w:w="4876" w:type="dxa"/>
          </w:tcPr>
          <w:p w14:paraId="1D3879DA" w14:textId="77777777" w:rsidR="00275540" w:rsidRPr="00E10D0D" w:rsidRDefault="00275540" w:rsidP="00D03388">
            <w:pPr>
              <w:pStyle w:val="AmColumnHeading"/>
            </w:pPr>
            <w:r w:rsidRPr="00E10D0D">
              <w:t>Amendment</w:t>
            </w:r>
          </w:p>
        </w:tc>
      </w:tr>
      <w:tr w:rsidR="00275540" w:rsidRPr="00E10D0D" w14:paraId="145B65A6" w14:textId="77777777" w:rsidTr="00D03388">
        <w:trPr>
          <w:jc w:val="center"/>
        </w:trPr>
        <w:tc>
          <w:tcPr>
            <w:tcW w:w="4876" w:type="dxa"/>
          </w:tcPr>
          <w:p w14:paraId="1FCBE476" w14:textId="77777777" w:rsidR="00275540" w:rsidRPr="00E10D0D" w:rsidRDefault="00275540" w:rsidP="00D03388">
            <w:pPr>
              <w:pStyle w:val="Normal6a"/>
            </w:pPr>
          </w:p>
        </w:tc>
        <w:tc>
          <w:tcPr>
            <w:tcW w:w="4876" w:type="dxa"/>
          </w:tcPr>
          <w:p w14:paraId="6C084567" w14:textId="77777777" w:rsidR="00275540" w:rsidRPr="00E10D0D" w:rsidRDefault="00275540" w:rsidP="00D03388">
            <w:pPr>
              <w:pStyle w:val="Normal6a"/>
            </w:pPr>
            <w:r w:rsidRPr="00E10D0D">
              <w:rPr>
                <w:b/>
                <w:i/>
              </w:rPr>
              <w:t>3a.</w:t>
            </w:r>
            <w:r w:rsidRPr="00E10D0D">
              <w:tab/>
            </w:r>
            <w:r w:rsidRPr="00E10D0D">
              <w:rPr>
                <w:b/>
                <w:i/>
              </w:rPr>
              <w:t xml:space="preserve">Information stored in the central system shall be made publicly available, easily accessible and in an open data format, unless such information is confidential under national or Union </w:t>
            </w:r>
            <w:r w:rsidRPr="00E10D0D">
              <w:rPr>
                <w:b/>
                <w:i/>
              </w:rPr>
              <w:lastRenderedPageBreak/>
              <w:t>legislation.</w:t>
            </w:r>
          </w:p>
        </w:tc>
      </w:tr>
    </w:tbl>
    <w:p w14:paraId="11575412" w14:textId="77777777" w:rsidR="00275540" w:rsidRPr="00E10D0D" w:rsidRDefault="00275540" w:rsidP="00275540"/>
    <w:p w14:paraId="5E40E3F2" w14:textId="77777777" w:rsidR="00275540" w:rsidRPr="00E10D0D" w:rsidRDefault="00275540" w:rsidP="00275540">
      <w:pPr>
        <w:pStyle w:val="AmNumberTabs"/>
      </w:pPr>
      <w:r w:rsidRPr="00E10D0D">
        <w:t>Amendment</w:t>
      </w:r>
      <w:r w:rsidRPr="00E10D0D">
        <w:tab/>
      </w:r>
      <w:r w:rsidRPr="00E10D0D">
        <w:tab/>
        <w:t>68</w:t>
      </w:r>
    </w:p>
    <w:p w14:paraId="7A759799" w14:textId="77777777" w:rsidR="00275540" w:rsidRPr="00E10D0D" w:rsidRDefault="00275540" w:rsidP="00275540">
      <w:pPr>
        <w:pStyle w:val="NormalBold12b"/>
      </w:pPr>
      <w:r w:rsidRPr="00E10D0D">
        <w:t>Proposal for a regulation</w:t>
      </w:r>
    </w:p>
    <w:p w14:paraId="0C45BCE0" w14:textId="77777777" w:rsidR="00275540" w:rsidRPr="00E10D0D" w:rsidRDefault="00275540" w:rsidP="00275540">
      <w:pPr>
        <w:pStyle w:val="NormalBold"/>
      </w:pPr>
      <w:r w:rsidRPr="00E10D0D">
        <w:t>Article 26 – paragraph 4 – subparagraph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B16D313" w14:textId="77777777" w:rsidTr="00D03388">
        <w:trPr>
          <w:trHeight w:hRule="exact" w:val="240"/>
          <w:jc w:val="center"/>
        </w:trPr>
        <w:tc>
          <w:tcPr>
            <w:tcW w:w="9752" w:type="dxa"/>
            <w:gridSpan w:val="2"/>
          </w:tcPr>
          <w:p w14:paraId="6A6B8D40" w14:textId="77777777" w:rsidR="00275540" w:rsidRPr="00E10D0D" w:rsidRDefault="00275540" w:rsidP="00D03388"/>
        </w:tc>
      </w:tr>
      <w:tr w:rsidR="00275540" w:rsidRPr="00E10D0D" w14:paraId="0384E4F7" w14:textId="77777777" w:rsidTr="00D03388">
        <w:trPr>
          <w:trHeight w:val="240"/>
          <w:jc w:val="center"/>
        </w:trPr>
        <w:tc>
          <w:tcPr>
            <w:tcW w:w="4876" w:type="dxa"/>
          </w:tcPr>
          <w:p w14:paraId="75AC5F48" w14:textId="77777777" w:rsidR="00275540" w:rsidRPr="00E10D0D" w:rsidRDefault="00275540" w:rsidP="00D03388">
            <w:pPr>
              <w:pStyle w:val="AmColumnHeading"/>
            </w:pPr>
            <w:r w:rsidRPr="00E10D0D">
              <w:t>Text proposed by the Commission</w:t>
            </w:r>
          </w:p>
        </w:tc>
        <w:tc>
          <w:tcPr>
            <w:tcW w:w="4876" w:type="dxa"/>
          </w:tcPr>
          <w:p w14:paraId="70D0561F" w14:textId="77777777" w:rsidR="00275540" w:rsidRPr="00E10D0D" w:rsidRDefault="00275540" w:rsidP="00D03388">
            <w:pPr>
              <w:pStyle w:val="AmColumnHeading"/>
            </w:pPr>
            <w:r w:rsidRPr="00E10D0D">
              <w:t>Amendment</w:t>
            </w:r>
          </w:p>
        </w:tc>
      </w:tr>
      <w:tr w:rsidR="00275540" w:rsidRPr="00E10D0D" w14:paraId="78CC52DE" w14:textId="77777777" w:rsidTr="00D03388">
        <w:trPr>
          <w:jc w:val="center"/>
        </w:trPr>
        <w:tc>
          <w:tcPr>
            <w:tcW w:w="4876" w:type="dxa"/>
          </w:tcPr>
          <w:p w14:paraId="1C509B65" w14:textId="77777777" w:rsidR="00275540" w:rsidRPr="00E10D0D" w:rsidRDefault="00275540" w:rsidP="00D03388">
            <w:pPr>
              <w:pStyle w:val="Normal6a"/>
            </w:pPr>
          </w:p>
        </w:tc>
        <w:tc>
          <w:tcPr>
            <w:tcW w:w="4876" w:type="dxa"/>
          </w:tcPr>
          <w:p w14:paraId="5B6625FD" w14:textId="77777777" w:rsidR="00275540" w:rsidRPr="00E10D0D" w:rsidRDefault="00275540" w:rsidP="00D03388">
            <w:pPr>
              <w:pStyle w:val="Normal6a"/>
            </w:pPr>
            <w:r w:rsidRPr="00E10D0D">
              <w:rPr>
                <w:b/>
                <w:i/>
              </w:rPr>
              <w:t>(</w:t>
            </w:r>
            <w:proofErr w:type="spellStart"/>
            <w:r w:rsidRPr="00E10D0D">
              <w:rPr>
                <w:b/>
                <w:i/>
              </w:rPr>
              <w:t>ba</w:t>
            </w:r>
            <w:proofErr w:type="spellEnd"/>
            <w:r w:rsidRPr="00E10D0D">
              <w:rPr>
                <w:b/>
                <w:i/>
              </w:rPr>
              <w:t>)</w:t>
            </w:r>
            <w:r w:rsidRPr="00E10D0D">
              <w:tab/>
            </w:r>
            <w:r w:rsidRPr="00E10D0D">
              <w:rPr>
                <w:b/>
                <w:i/>
              </w:rPr>
              <w:t>alternative procedures in case of a temporary failure of the central system; </w:t>
            </w:r>
          </w:p>
        </w:tc>
      </w:tr>
    </w:tbl>
    <w:p w14:paraId="5194076F" w14:textId="77777777" w:rsidR="00275540" w:rsidRPr="00E10D0D" w:rsidRDefault="00275540" w:rsidP="00275540"/>
    <w:p w14:paraId="36EDFFAC" w14:textId="77777777" w:rsidR="00275540" w:rsidRPr="00E10D0D" w:rsidRDefault="00275540" w:rsidP="00275540">
      <w:pPr>
        <w:pStyle w:val="AmNumberTabs"/>
      </w:pPr>
      <w:r w:rsidRPr="00E10D0D">
        <w:t>Amendment</w:t>
      </w:r>
      <w:r w:rsidRPr="00E10D0D">
        <w:tab/>
      </w:r>
      <w:r w:rsidRPr="00E10D0D">
        <w:tab/>
        <w:t>69</w:t>
      </w:r>
    </w:p>
    <w:p w14:paraId="637634DC" w14:textId="77777777" w:rsidR="00275540" w:rsidRPr="00E10D0D" w:rsidRDefault="00275540" w:rsidP="00275540">
      <w:pPr>
        <w:pStyle w:val="NormalBold12b"/>
      </w:pPr>
      <w:r w:rsidRPr="00E10D0D">
        <w:t>Proposal for a regulation</w:t>
      </w:r>
    </w:p>
    <w:p w14:paraId="48D6D1C9" w14:textId="77777777" w:rsidR="00275540" w:rsidRPr="00E10D0D" w:rsidRDefault="00275540" w:rsidP="00275540">
      <w:pPr>
        <w:pStyle w:val="NormalBold"/>
      </w:pPr>
      <w:r w:rsidRPr="00E10D0D">
        <w:t xml:space="preserve">Article 26 – paragraph </w:t>
      </w:r>
      <w:proofErr w:type="gramStart"/>
      <w:r w:rsidRPr="00E10D0D">
        <w:t>4</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0F5ED17" w14:textId="77777777" w:rsidTr="00D03388">
        <w:trPr>
          <w:trHeight w:hRule="exact" w:val="240"/>
          <w:jc w:val="center"/>
        </w:trPr>
        <w:tc>
          <w:tcPr>
            <w:tcW w:w="9752" w:type="dxa"/>
            <w:gridSpan w:val="2"/>
          </w:tcPr>
          <w:p w14:paraId="743ADB24" w14:textId="77777777" w:rsidR="00275540" w:rsidRPr="00E10D0D" w:rsidRDefault="00275540" w:rsidP="00D03388"/>
        </w:tc>
      </w:tr>
      <w:tr w:rsidR="00275540" w:rsidRPr="00E10D0D" w14:paraId="3AD3976F" w14:textId="77777777" w:rsidTr="00D03388">
        <w:trPr>
          <w:trHeight w:val="240"/>
          <w:jc w:val="center"/>
        </w:trPr>
        <w:tc>
          <w:tcPr>
            <w:tcW w:w="4876" w:type="dxa"/>
          </w:tcPr>
          <w:p w14:paraId="45954C51" w14:textId="77777777" w:rsidR="00275540" w:rsidRPr="00E10D0D" w:rsidRDefault="00275540" w:rsidP="00D03388">
            <w:pPr>
              <w:pStyle w:val="AmColumnHeading"/>
            </w:pPr>
            <w:r w:rsidRPr="00E10D0D">
              <w:t>Text proposed by the Commission</w:t>
            </w:r>
          </w:p>
        </w:tc>
        <w:tc>
          <w:tcPr>
            <w:tcW w:w="4876" w:type="dxa"/>
          </w:tcPr>
          <w:p w14:paraId="0B9DABC7" w14:textId="77777777" w:rsidR="00275540" w:rsidRPr="00E10D0D" w:rsidRDefault="00275540" w:rsidP="00D03388">
            <w:pPr>
              <w:pStyle w:val="AmColumnHeading"/>
            </w:pPr>
            <w:r w:rsidRPr="00E10D0D">
              <w:t>Amendment</w:t>
            </w:r>
          </w:p>
        </w:tc>
      </w:tr>
      <w:tr w:rsidR="00275540" w:rsidRPr="00E10D0D" w14:paraId="1458975C" w14:textId="77777777" w:rsidTr="00D03388">
        <w:trPr>
          <w:jc w:val="center"/>
        </w:trPr>
        <w:tc>
          <w:tcPr>
            <w:tcW w:w="4876" w:type="dxa"/>
          </w:tcPr>
          <w:p w14:paraId="62654242" w14:textId="77777777" w:rsidR="00275540" w:rsidRPr="00E10D0D" w:rsidRDefault="00275540" w:rsidP="00D03388">
            <w:pPr>
              <w:pStyle w:val="Normal6a"/>
            </w:pPr>
          </w:p>
        </w:tc>
        <w:tc>
          <w:tcPr>
            <w:tcW w:w="4876" w:type="dxa"/>
          </w:tcPr>
          <w:p w14:paraId="61ABBC03" w14:textId="77777777" w:rsidR="00275540" w:rsidRPr="00E10D0D" w:rsidRDefault="00275540" w:rsidP="00D03388">
            <w:pPr>
              <w:pStyle w:val="Normal6a"/>
            </w:pPr>
            <w:r w:rsidRPr="00E10D0D">
              <w:rPr>
                <w:b/>
                <w:i/>
              </w:rPr>
              <w:t>4a.</w:t>
            </w:r>
            <w:r w:rsidRPr="00E10D0D">
              <w:tab/>
            </w:r>
            <w:r w:rsidRPr="00E10D0D">
              <w:rPr>
                <w:b/>
                <w:i/>
              </w:rPr>
              <w:t xml:space="preserve">The functionality of the central system </w:t>
            </w:r>
            <w:proofErr w:type="gramStart"/>
            <w:r w:rsidRPr="00E10D0D">
              <w:rPr>
                <w:b/>
                <w:i/>
              </w:rPr>
              <w:t>shall be reviewed</w:t>
            </w:r>
            <w:proofErr w:type="gramEnd"/>
            <w:r w:rsidRPr="00E10D0D">
              <w:rPr>
                <w:b/>
                <w:i/>
              </w:rPr>
              <w:t xml:space="preserve"> by the Commission every two years. The findings of these reviews </w:t>
            </w:r>
            <w:proofErr w:type="gramStart"/>
            <w:r w:rsidRPr="00E10D0D">
              <w:rPr>
                <w:b/>
                <w:i/>
              </w:rPr>
              <w:t>shall be communicated</w:t>
            </w:r>
            <w:proofErr w:type="gramEnd"/>
            <w:r w:rsidRPr="00E10D0D">
              <w:rPr>
                <w:b/>
                <w:i/>
              </w:rPr>
              <w:t xml:space="preserve"> to the European Parliament and the Member States.</w:t>
            </w:r>
          </w:p>
        </w:tc>
      </w:tr>
      <w:tr w:rsidR="00275540" w:rsidRPr="00E10D0D" w14:paraId="624993FD" w14:textId="77777777" w:rsidTr="00D03388">
        <w:trPr>
          <w:jc w:val="center"/>
        </w:trPr>
        <w:tc>
          <w:tcPr>
            <w:tcW w:w="4876" w:type="dxa"/>
          </w:tcPr>
          <w:p w14:paraId="25B356DA" w14:textId="77777777" w:rsidR="00275540" w:rsidRPr="00E10D0D" w:rsidRDefault="00275540" w:rsidP="00D03388">
            <w:pPr>
              <w:pStyle w:val="Normal6a"/>
            </w:pPr>
          </w:p>
        </w:tc>
        <w:tc>
          <w:tcPr>
            <w:tcW w:w="4876" w:type="dxa"/>
          </w:tcPr>
          <w:p w14:paraId="6C17A609" w14:textId="77777777" w:rsidR="00275540" w:rsidRPr="00E10D0D" w:rsidRDefault="00275540" w:rsidP="00D03388">
            <w:pPr>
              <w:pStyle w:val="Normal6a"/>
            </w:pPr>
            <w:r w:rsidRPr="00E10D0D">
              <w:rPr>
                <w:b/>
                <w:i/>
              </w:rPr>
              <w:t xml:space="preserve">The review shall take into </w:t>
            </w:r>
            <w:proofErr w:type="gramStart"/>
            <w:r w:rsidRPr="00E10D0D">
              <w:rPr>
                <w:b/>
                <w:i/>
              </w:rPr>
              <w:t>account,</w:t>
            </w:r>
            <w:proofErr w:type="gramEnd"/>
            <w:r w:rsidRPr="00E10D0D">
              <w:rPr>
                <w:b/>
                <w:i/>
              </w:rPr>
              <w:t xml:space="preserve"> inter alia, comments raised by the correspondents. The review may additionally take into account feedback from other users, such as competent authorities and </w:t>
            </w:r>
            <w:proofErr w:type="spellStart"/>
            <w:r w:rsidRPr="00E10D0D">
              <w:rPr>
                <w:b/>
                <w:i/>
              </w:rPr>
              <w:t>notifiers</w:t>
            </w:r>
            <w:proofErr w:type="spellEnd"/>
            <w:r w:rsidRPr="00E10D0D">
              <w:rPr>
                <w:b/>
                <w:i/>
              </w:rPr>
              <w:t>.</w:t>
            </w:r>
          </w:p>
        </w:tc>
      </w:tr>
    </w:tbl>
    <w:p w14:paraId="3BBF4054" w14:textId="77777777" w:rsidR="00275540" w:rsidRPr="00E10D0D" w:rsidRDefault="00275540" w:rsidP="00275540"/>
    <w:p w14:paraId="3313B42D" w14:textId="77777777" w:rsidR="00275540" w:rsidRPr="00E10D0D" w:rsidRDefault="00275540" w:rsidP="00275540">
      <w:pPr>
        <w:pStyle w:val="AmNumberTabs"/>
      </w:pPr>
      <w:r w:rsidRPr="00E10D0D">
        <w:t>Amendment</w:t>
      </w:r>
      <w:r w:rsidRPr="00E10D0D">
        <w:tab/>
      </w:r>
      <w:r w:rsidRPr="00E10D0D">
        <w:tab/>
        <w:t>70</w:t>
      </w:r>
    </w:p>
    <w:p w14:paraId="15F3FE23" w14:textId="77777777" w:rsidR="00275540" w:rsidRPr="00E10D0D" w:rsidRDefault="00275540" w:rsidP="00275540">
      <w:pPr>
        <w:pStyle w:val="NormalBold12b"/>
      </w:pPr>
      <w:r w:rsidRPr="00E10D0D">
        <w:t>Proposal for a regulation</w:t>
      </w:r>
    </w:p>
    <w:p w14:paraId="4C694BBF" w14:textId="77777777" w:rsidR="00275540" w:rsidRPr="00E10D0D" w:rsidRDefault="00275540" w:rsidP="00275540">
      <w:pPr>
        <w:pStyle w:val="NormalBold"/>
      </w:pPr>
      <w:r w:rsidRPr="00E10D0D">
        <w:t xml:space="preserve">Article 27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246CDCF" w14:textId="77777777" w:rsidTr="00D03388">
        <w:trPr>
          <w:trHeight w:hRule="exact" w:val="240"/>
          <w:jc w:val="center"/>
        </w:trPr>
        <w:tc>
          <w:tcPr>
            <w:tcW w:w="9752" w:type="dxa"/>
            <w:gridSpan w:val="2"/>
          </w:tcPr>
          <w:p w14:paraId="7E8BBFB7" w14:textId="77777777" w:rsidR="00275540" w:rsidRPr="00E10D0D" w:rsidRDefault="00275540" w:rsidP="00D03388"/>
        </w:tc>
      </w:tr>
      <w:tr w:rsidR="00275540" w:rsidRPr="00E10D0D" w14:paraId="2F2600BC" w14:textId="77777777" w:rsidTr="00D03388">
        <w:trPr>
          <w:trHeight w:val="240"/>
          <w:jc w:val="center"/>
        </w:trPr>
        <w:tc>
          <w:tcPr>
            <w:tcW w:w="4876" w:type="dxa"/>
          </w:tcPr>
          <w:p w14:paraId="015261A2" w14:textId="77777777" w:rsidR="00275540" w:rsidRPr="00E10D0D" w:rsidRDefault="00275540" w:rsidP="00D03388">
            <w:pPr>
              <w:pStyle w:val="AmColumnHeading"/>
            </w:pPr>
            <w:r w:rsidRPr="00E10D0D">
              <w:t>Text proposed by the Commission</w:t>
            </w:r>
          </w:p>
        </w:tc>
        <w:tc>
          <w:tcPr>
            <w:tcW w:w="4876" w:type="dxa"/>
          </w:tcPr>
          <w:p w14:paraId="507838C0" w14:textId="77777777" w:rsidR="00275540" w:rsidRPr="00E10D0D" w:rsidRDefault="00275540" w:rsidP="00D03388">
            <w:pPr>
              <w:pStyle w:val="AmColumnHeading"/>
            </w:pPr>
            <w:r w:rsidRPr="00E10D0D">
              <w:t>Amendment</w:t>
            </w:r>
          </w:p>
        </w:tc>
      </w:tr>
      <w:tr w:rsidR="00275540" w:rsidRPr="00E10D0D" w14:paraId="0B418B90" w14:textId="77777777" w:rsidTr="00D03388">
        <w:trPr>
          <w:jc w:val="center"/>
        </w:trPr>
        <w:tc>
          <w:tcPr>
            <w:tcW w:w="4876" w:type="dxa"/>
          </w:tcPr>
          <w:p w14:paraId="5FF6E936" w14:textId="77777777" w:rsidR="00275540" w:rsidRPr="00E10D0D" w:rsidRDefault="00275540" w:rsidP="00D03388">
            <w:pPr>
              <w:pStyle w:val="Normal6a"/>
            </w:pPr>
            <w:r w:rsidRPr="00E10D0D">
              <w:t>1.</w:t>
            </w:r>
            <w:r w:rsidRPr="00E10D0D">
              <w:tab/>
              <w:t xml:space="preserve">Any notification, information, documentation or other communication submitted pursuant to the provisions of this Title </w:t>
            </w:r>
            <w:proofErr w:type="gramStart"/>
            <w:r w:rsidRPr="00E10D0D">
              <w:t>shall be provided</w:t>
            </w:r>
            <w:proofErr w:type="gramEnd"/>
            <w:r w:rsidRPr="00E10D0D">
              <w:t xml:space="preserve"> in a language acceptable to the competent authorities concerned.</w:t>
            </w:r>
          </w:p>
        </w:tc>
        <w:tc>
          <w:tcPr>
            <w:tcW w:w="4876" w:type="dxa"/>
          </w:tcPr>
          <w:p w14:paraId="1E5DB04F" w14:textId="77777777" w:rsidR="00275540" w:rsidRPr="00E10D0D" w:rsidRDefault="00275540" w:rsidP="00D03388">
            <w:pPr>
              <w:pStyle w:val="Normal6a"/>
            </w:pPr>
            <w:r w:rsidRPr="00E10D0D">
              <w:t>1.</w:t>
            </w:r>
            <w:r w:rsidRPr="00E10D0D">
              <w:tab/>
              <w:t xml:space="preserve">Any notification, information, documentation or other communication submitted pursuant to the provisions of this Title </w:t>
            </w:r>
            <w:proofErr w:type="gramStart"/>
            <w:r w:rsidRPr="00E10D0D">
              <w:t>shall be provided</w:t>
            </w:r>
            <w:proofErr w:type="gramEnd"/>
            <w:r w:rsidRPr="00E10D0D">
              <w:t xml:space="preserve"> in a language acceptable to the competent authorities concerned. </w:t>
            </w:r>
            <w:r w:rsidRPr="00E10D0D">
              <w:rPr>
                <w:b/>
                <w:i/>
              </w:rPr>
              <w:t xml:space="preserve">English shall in all cases be considered to be an acceptable language unless due justification is </w:t>
            </w:r>
            <w:r w:rsidRPr="00E10D0D">
              <w:rPr>
                <w:b/>
                <w:i/>
              </w:rPr>
              <w:lastRenderedPageBreak/>
              <w:t>provided by the competent authority concerned for not accepting English as a language.</w:t>
            </w:r>
          </w:p>
        </w:tc>
      </w:tr>
    </w:tbl>
    <w:p w14:paraId="6C93C403" w14:textId="77777777" w:rsidR="00275540" w:rsidRPr="00E10D0D" w:rsidRDefault="00275540" w:rsidP="00275540"/>
    <w:p w14:paraId="7BD3A9D6" w14:textId="77777777" w:rsidR="00275540" w:rsidRPr="00E10D0D" w:rsidRDefault="00275540" w:rsidP="00275540">
      <w:pPr>
        <w:pStyle w:val="AmNumberTabs"/>
      </w:pPr>
      <w:r w:rsidRPr="00E10D0D">
        <w:t>Amendment</w:t>
      </w:r>
      <w:r w:rsidRPr="00E10D0D">
        <w:tab/>
      </w:r>
      <w:r w:rsidRPr="00E10D0D">
        <w:tab/>
        <w:t>71</w:t>
      </w:r>
    </w:p>
    <w:p w14:paraId="0227759A" w14:textId="77777777" w:rsidR="00275540" w:rsidRPr="00E10D0D" w:rsidRDefault="00275540" w:rsidP="00275540">
      <w:pPr>
        <w:pStyle w:val="NormalBold12b"/>
      </w:pPr>
      <w:r w:rsidRPr="00E10D0D">
        <w:t>Proposal for a regulation</w:t>
      </w:r>
    </w:p>
    <w:p w14:paraId="3ED735FD" w14:textId="77777777" w:rsidR="00275540" w:rsidRPr="00E10D0D" w:rsidRDefault="00275540" w:rsidP="00275540">
      <w:pPr>
        <w:pStyle w:val="NormalBold"/>
      </w:pPr>
      <w:r w:rsidRPr="00E10D0D">
        <w:t xml:space="preserve">Article 27 – paragraph </w:t>
      </w:r>
      <w:proofErr w:type="gramStart"/>
      <w:r w:rsidRPr="00E10D0D">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A3E7B92" w14:textId="77777777" w:rsidTr="00D03388">
        <w:trPr>
          <w:trHeight w:hRule="exact" w:val="240"/>
          <w:jc w:val="center"/>
        </w:trPr>
        <w:tc>
          <w:tcPr>
            <w:tcW w:w="9752" w:type="dxa"/>
            <w:gridSpan w:val="2"/>
          </w:tcPr>
          <w:p w14:paraId="613F08B9" w14:textId="77777777" w:rsidR="00275540" w:rsidRPr="00E10D0D" w:rsidRDefault="00275540" w:rsidP="00D03388"/>
        </w:tc>
      </w:tr>
      <w:tr w:rsidR="00275540" w:rsidRPr="00E10D0D" w14:paraId="2B813441" w14:textId="77777777" w:rsidTr="00D03388">
        <w:trPr>
          <w:trHeight w:val="240"/>
          <w:jc w:val="center"/>
        </w:trPr>
        <w:tc>
          <w:tcPr>
            <w:tcW w:w="4876" w:type="dxa"/>
          </w:tcPr>
          <w:p w14:paraId="5A176C20" w14:textId="77777777" w:rsidR="00275540" w:rsidRPr="00E10D0D" w:rsidRDefault="00275540" w:rsidP="00D03388">
            <w:pPr>
              <w:pStyle w:val="AmColumnHeading"/>
            </w:pPr>
            <w:r w:rsidRPr="00E10D0D">
              <w:t>Text proposed by the Commission</w:t>
            </w:r>
          </w:p>
        </w:tc>
        <w:tc>
          <w:tcPr>
            <w:tcW w:w="4876" w:type="dxa"/>
          </w:tcPr>
          <w:p w14:paraId="4F9BEA88" w14:textId="77777777" w:rsidR="00275540" w:rsidRPr="00E10D0D" w:rsidRDefault="00275540" w:rsidP="00D03388">
            <w:pPr>
              <w:pStyle w:val="AmColumnHeading"/>
            </w:pPr>
            <w:r w:rsidRPr="00E10D0D">
              <w:t>Amendment</w:t>
            </w:r>
          </w:p>
        </w:tc>
      </w:tr>
      <w:tr w:rsidR="00275540" w:rsidRPr="00E10D0D" w14:paraId="0AB40D81" w14:textId="77777777" w:rsidTr="00D03388">
        <w:trPr>
          <w:jc w:val="center"/>
        </w:trPr>
        <w:tc>
          <w:tcPr>
            <w:tcW w:w="4876" w:type="dxa"/>
          </w:tcPr>
          <w:p w14:paraId="16BE7B15" w14:textId="77777777" w:rsidR="00275540" w:rsidRPr="00E10D0D" w:rsidRDefault="00275540" w:rsidP="00D03388">
            <w:pPr>
              <w:pStyle w:val="Normal6a"/>
            </w:pPr>
            <w:r w:rsidRPr="00E10D0D">
              <w:t>2.</w:t>
            </w:r>
            <w:r w:rsidRPr="00E10D0D">
              <w:tab/>
              <w:t xml:space="preserve">The </w:t>
            </w:r>
            <w:proofErr w:type="spellStart"/>
            <w:r w:rsidRPr="00E10D0D">
              <w:t>notifier</w:t>
            </w:r>
            <w:proofErr w:type="spellEnd"/>
            <w:r w:rsidRPr="00E10D0D">
              <w:t xml:space="preserve"> shall provide the competent authorities concerned with authorised translations of the documents referred to in paragraph 1 into a language which is acceptable to them, where they so request.</w:t>
            </w:r>
          </w:p>
        </w:tc>
        <w:tc>
          <w:tcPr>
            <w:tcW w:w="4876" w:type="dxa"/>
          </w:tcPr>
          <w:p w14:paraId="24848376" w14:textId="77777777" w:rsidR="00275540" w:rsidRPr="00E10D0D" w:rsidRDefault="00275540" w:rsidP="00D03388">
            <w:pPr>
              <w:pStyle w:val="Normal6a"/>
            </w:pPr>
            <w:r w:rsidRPr="00E10D0D">
              <w:t>2.</w:t>
            </w:r>
            <w:r w:rsidRPr="00E10D0D">
              <w:tab/>
              <w:t xml:space="preserve">The </w:t>
            </w:r>
            <w:proofErr w:type="spellStart"/>
            <w:r w:rsidRPr="00E10D0D">
              <w:t>notifier</w:t>
            </w:r>
            <w:proofErr w:type="spellEnd"/>
            <w:r w:rsidRPr="00E10D0D">
              <w:t xml:space="preserve"> shall provide the competent authorities concerned with authorised translations of the documents referred to in paragraph 1 into a language which is acceptable to them, where they so request. </w:t>
            </w:r>
            <w:r w:rsidRPr="00E10D0D">
              <w:rPr>
                <w:b/>
                <w:i/>
              </w:rPr>
              <w:t>English shall in all cases be considered to be an acceptable language unless due justification is provided by the competent authority concerned for not accepting English language as a language.</w:t>
            </w:r>
          </w:p>
        </w:tc>
      </w:tr>
      <w:tr w:rsidR="00275540" w:rsidRPr="00E10D0D" w14:paraId="413620DD" w14:textId="77777777" w:rsidTr="00D03388">
        <w:trPr>
          <w:jc w:val="center"/>
        </w:trPr>
        <w:tc>
          <w:tcPr>
            <w:tcW w:w="4876" w:type="dxa"/>
          </w:tcPr>
          <w:p w14:paraId="3876B3DA" w14:textId="77777777" w:rsidR="00275540" w:rsidRPr="00E10D0D" w:rsidRDefault="00275540" w:rsidP="00D03388">
            <w:pPr>
              <w:pStyle w:val="Normal6a"/>
            </w:pPr>
          </w:p>
        </w:tc>
        <w:tc>
          <w:tcPr>
            <w:tcW w:w="4876" w:type="dxa"/>
          </w:tcPr>
          <w:p w14:paraId="3CDE8F8E" w14:textId="77777777" w:rsidR="00275540" w:rsidRPr="00E10D0D" w:rsidRDefault="00275540" w:rsidP="00D03388">
            <w:pPr>
              <w:pStyle w:val="Normal6a"/>
            </w:pPr>
            <w:r w:rsidRPr="00E10D0D">
              <w:rPr>
                <w:b/>
                <w:i/>
              </w:rPr>
              <w:t xml:space="preserve">The centralised database system established under Article 26 shall facilitate machine translation of any information provided. Where machine translation </w:t>
            </w:r>
            <w:proofErr w:type="gramStart"/>
            <w:r w:rsidRPr="00E10D0D">
              <w:rPr>
                <w:b/>
                <w:i/>
              </w:rPr>
              <w:t>has been used</w:t>
            </w:r>
            <w:proofErr w:type="gramEnd"/>
            <w:r w:rsidRPr="00E10D0D">
              <w:rPr>
                <w:b/>
                <w:i/>
              </w:rPr>
              <w:t>, the translated information provided shall be accompanied by an indication to that effect.</w:t>
            </w:r>
          </w:p>
        </w:tc>
      </w:tr>
    </w:tbl>
    <w:p w14:paraId="549795CD" w14:textId="77777777" w:rsidR="00275540" w:rsidRPr="00E10D0D" w:rsidRDefault="00275540" w:rsidP="00275540"/>
    <w:p w14:paraId="565AB94E" w14:textId="77777777" w:rsidR="00275540" w:rsidRPr="00E10D0D" w:rsidRDefault="00275540" w:rsidP="00275540">
      <w:pPr>
        <w:pStyle w:val="AmNumberTabs"/>
      </w:pPr>
      <w:r w:rsidRPr="00E10D0D">
        <w:t>Amendment</w:t>
      </w:r>
      <w:r w:rsidRPr="00E10D0D">
        <w:tab/>
      </w:r>
      <w:r w:rsidRPr="00E10D0D">
        <w:tab/>
        <w:t>72</w:t>
      </w:r>
    </w:p>
    <w:p w14:paraId="7183CB63" w14:textId="77777777" w:rsidR="00275540" w:rsidRPr="00E10D0D" w:rsidRDefault="00275540" w:rsidP="00275540">
      <w:pPr>
        <w:pStyle w:val="NormalBold12b"/>
      </w:pPr>
      <w:r w:rsidRPr="00E10D0D">
        <w:t>Proposal for a regulation</w:t>
      </w:r>
    </w:p>
    <w:p w14:paraId="681E7DF0" w14:textId="77777777" w:rsidR="00275540" w:rsidRPr="00E10D0D" w:rsidRDefault="00275540" w:rsidP="00275540">
      <w:pPr>
        <w:pStyle w:val="NormalBold"/>
      </w:pPr>
      <w:r w:rsidRPr="00E10D0D">
        <w:t xml:space="preserve">Article 28 – paragraph </w:t>
      </w:r>
      <w:proofErr w:type="gramStart"/>
      <w:r w:rsidRPr="00E10D0D">
        <w:t>3</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2CC1067" w14:textId="77777777" w:rsidTr="00D03388">
        <w:trPr>
          <w:trHeight w:hRule="exact" w:val="240"/>
          <w:jc w:val="center"/>
        </w:trPr>
        <w:tc>
          <w:tcPr>
            <w:tcW w:w="9752" w:type="dxa"/>
            <w:gridSpan w:val="2"/>
          </w:tcPr>
          <w:p w14:paraId="74D24C75" w14:textId="77777777" w:rsidR="00275540" w:rsidRPr="00E10D0D" w:rsidRDefault="00275540" w:rsidP="00D03388"/>
        </w:tc>
      </w:tr>
      <w:tr w:rsidR="00275540" w:rsidRPr="00E10D0D" w14:paraId="603D742F" w14:textId="77777777" w:rsidTr="00D03388">
        <w:trPr>
          <w:trHeight w:val="240"/>
          <w:jc w:val="center"/>
        </w:trPr>
        <w:tc>
          <w:tcPr>
            <w:tcW w:w="4876" w:type="dxa"/>
          </w:tcPr>
          <w:p w14:paraId="299E087A" w14:textId="77777777" w:rsidR="00275540" w:rsidRPr="00E10D0D" w:rsidRDefault="00275540" w:rsidP="00D03388">
            <w:pPr>
              <w:pStyle w:val="AmColumnHeading"/>
            </w:pPr>
            <w:r w:rsidRPr="00E10D0D">
              <w:t>Text proposed by the Commission</w:t>
            </w:r>
          </w:p>
        </w:tc>
        <w:tc>
          <w:tcPr>
            <w:tcW w:w="4876" w:type="dxa"/>
          </w:tcPr>
          <w:p w14:paraId="2EB7E79E" w14:textId="77777777" w:rsidR="00275540" w:rsidRPr="00E10D0D" w:rsidRDefault="00275540" w:rsidP="00D03388">
            <w:pPr>
              <w:pStyle w:val="AmColumnHeading"/>
            </w:pPr>
            <w:r w:rsidRPr="00E10D0D">
              <w:t>Amendment</w:t>
            </w:r>
          </w:p>
        </w:tc>
      </w:tr>
      <w:tr w:rsidR="00275540" w:rsidRPr="00E10D0D" w14:paraId="12A74411" w14:textId="77777777" w:rsidTr="00D03388">
        <w:trPr>
          <w:jc w:val="center"/>
        </w:trPr>
        <w:tc>
          <w:tcPr>
            <w:tcW w:w="4876" w:type="dxa"/>
          </w:tcPr>
          <w:p w14:paraId="309F1C79" w14:textId="77777777" w:rsidR="00275540" w:rsidRPr="00E10D0D" w:rsidRDefault="00275540" w:rsidP="00D03388">
            <w:pPr>
              <w:pStyle w:val="Normal6a"/>
            </w:pPr>
          </w:p>
        </w:tc>
        <w:tc>
          <w:tcPr>
            <w:tcW w:w="4876" w:type="dxa"/>
          </w:tcPr>
          <w:p w14:paraId="631408EC" w14:textId="77777777" w:rsidR="00275540" w:rsidRPr="00E10D0D" w:rsidRDefault="00275540" w:rsidP="00D03388">
            <w:pPr>
              <w:pStyle w:val="Normal6a"/>
            </w:pPr>
            <w:r w:rsidRPr="00E10D0D">
              <w:rPr>
                <w:b/>
                <w:i/>
              </w:rPr>
              <w:t>3a.</w:t>
            </w:r>
            <w:r w:rsidRPr="00E10D0D">
              <w:tab/>
            </w:r>
            <w:r w:rsidRPr="00E10D0D">
              <w:rPr>
                <w:b/>
                <w:i/>
              </w:rPr>
              <w:t xml:space="preserve">In the event of disagreements between competent authorities in relation to classification issues, the question </w:t>
            </w:r>
            <w:proofErr w:type="spellStart"/>
            <w:r w:rsidRPr="00E10D0D">
              <w:rPr>
                <w:b/>
                <w:i/>
              </w:rPr>
              <w:t>maybe</w:t>
            </w:r>
            <w:proofErr w:type="spellEnd"/>
            <w:r w:rsidRPr="00E10D0D">
              <w:rPr>
                <w:b/>
                <w:i/>
              </w:rPr>
              <w:t xml:space="preserve"> forwarded to the correspondents of the Member States, who may hold meetings to examine the questions raised. Relevant stakeholders </w:t>
            </w:r>
            <w:proofErr w:type="gramStart"/>
            <w:r w:rsidRPr="00E10D0D">
              <w:rPr>
                <w:b/>
                <w:i/>
              </w:rPr>
              <w:t>shall be invited</w:t>
            </w:r>
            <w:proofErr w:type="gramEnd"/>
            <w:r w:rsidRPr="00E10D0D">
              <w:rPr>
                <w:b/>
                <w:i/>
              </w:rPr>
              <w:t xml:space="preserve"> to such meetings, or parts of such meetings, where appropriate.</w:t>
            </w:r>
          </w:p>
        </w:tc>
      </w:tr>
    </w:tbl>
    <w:p w14:paraId="35EAFD18" w14:textId="77777777" w:rsidR="00275540" w:rsidRPr="00E10D0D" w:rsidRDefault="00275540" w:rsidP="00275540"/>
    <w:p w14:paraId="12FC4F0C" w14:textId="77777777" w:rsidR="00275540" w:rsidRPr="00E10D0D" w:rsidRDefault="00275540" w:rsidP="00275540">
      <w:pPr>
        <w:pStyle w:val="AmNumberTabs"/>
      </w:pPr>
      <w:r w:rsidRPr="00E10D0D">
        <w:lastRenderedPageBreak/>
        <w:t>Amendment</w:t>
      </w:r>
      <w:r w:rsidRPr="00E10D0D">
        <w:tab/>
      </w:r>
      <w:r w:rsidRPr="00E10D0D">
        <w:tab/>
        <w:t>73</w:t>
      </w:r>
    </w:p>
    <w:p w14:paraId="74714437" w14:textId="77777777" w:rsidR="00275540" w:rsidRPr="00E10D0D" w:rsidRDefault="00275540" w:rsidP="00275540">
      <w:pPr>
        <w:pStyle w:val="NormalBold12b"/>
      </w:pPr>
      <w:r w:rsidRPr="00E10D0D">
        <w:t>Proposal for a regulation</w:t>
      </w:r>
    </w:p>
    <w:p w14:paraId="3852EF69" w14:textId="77777777" w:rsidR="00275540" w:rsidRPr="00E10D0D" w:rsidRDefault="00275540" w:rsidP="00275540">
      <w:pPr>
        <w:pStyle w:val="NormalBold"/>
      </w:pPr>
      <w:r w:rsidRPr="00E10D0D">
        <w:t xml:space="preserve">Article 28 – paragraph </w:t>
      </w:r>
      <w:proofErr w:type="gramStart"/>
      <w:r w:rsidRPr="00E10D0D">
        <w:t>4</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7AAD88F" w14:textId="77777777" w:rsidTr="00D03388">
        <w:trPr>
          <w:trHeight w:hRule="exact" w:val="240"/>
          <w:jc w:val="center"/>
        </w:trPr>
        <w:tc>
          <w:tcPr>
            <w:tcW w:w="9752" w:type="dxa"/>
            <w:gridSpan w:val="2"/>
          </w:tcPr>
          <w:p w14:paraId="60B76BAE" w14:textId="77777777" w:rsidR="00275540" w:rsidRPr="00E10D0D" w:rsidRDefault="00275540" w:rsidP="00D03388"/>
        </w:tc>
      </w:tr>
      <w:tr w:rsidR="00275540" w:rsidRPr="00E10D0D" w14:paraId="0D6F91AA" w14:textId="77777777" w:rsidTr="00D03388">
        <w:trPr>
          <w:trHeight w:val="240"/>
          <w:jc w:val="center"/>
        </w:trPr>
        <w:tc>
          <w:tcPr>
            <w:tcW w:w="4876" w:type="dxa"/>
          </w:tcPr>
          <w:p w14:paraId="7042EACB" w14:textId="77777777" w:rsidR="00275540" w:rsidRPr="00E10D0D" w:rsidRDefault="00275540" w:rsidP="00D03388">
            <w:pPr>
              <w:pStyle w:val="AmColumnHeading"/>
            </w:pPr>
            <w:r w:rsidRPr="00E10D0D">
              <w:t>Text proposed by the Commission</w:t>
            </w:r>
          </w:p>
        </w:tc>
        <w:tc>
          <w:tcPr>
            <w:tcW w:w="4876" w:type="dxa"/>
          </w:tcPr>
          <w:p w14:paraId="52366FE5" w14:textId="77777777" w:rsidR="00275540" w:rsidRPr="00E10D0D" w:rsidRDefault="00275540" w:rsidP="00D03388">
            <w:pPr>
              <w:pStyle w:val="AmColumnHeading"/>
            </w:pPr>
            <w:r w:rsidRPr="00E10D0D">
              <w:t>Amendment</w:t>
            </w:r>
          </w:p>
        </w:tc>
      </w:tr>
      <w:tr w:rsidR="00275540" w:rsidRPr="00E10D0D" w14:paraId="548306E1" w14:textId="77777777" w:rsidTr="00D03388">
        <w:trPr>
          <w:jc w:val="center"/>
        </w:trPr>
        <w:tc>
          <w:tcPr>
            <w:tcW w:w="4876" w:type="dxa"/>
          </w:tcPr>
          <w:p w14:paraId="0C33E8B3" w14:textId="77777777" w:rsidR="00275540" w:rsidRPr="00E10D0D" w:rsidRDefault="00275540" w:rsidP="00D03388">
            <w:pPr>
              <w:pStyle w:val="Normal6a"/>
            </w:pPr>
            <w:proofErr w:type="gramStart"/>
            <w:r w:rsidRPr="00E10D0D">
              <w:t xml:space="preserve">In order to facilitate the harmonised classification of waste listed in Annex III, Annex IIIA, Annex IIIB or Annex IV in the Union, the Commission </w:t>
            </w:r>
            <w:r w:rsidRPr="00E10D0D">
              <w:rPr>
                <w:b/>
                <w:i/>
              </w:rPr>
              <w:t>is empowered to</w:t>
            </w:r>
            <w:r w:rsidRPr="00E10D0D">
              <w:t xml:space="preserve"> adopt delegated acts in accordance with Article 76 to supplement this Regulation by establishing criteria, such as contamination thresholds, on the basis of which certain wastes shall be classified in Annex III, IIIA, IIIB or IV.</w:t>
            </w:r>
            <w:proofErr w:type="gramEnd"/>
          </w:p>
        </w:tc>
        <w:tc>
          <w:tcPr>
            <w:tcW w:w="4876" w:type="dxa"/>
          </w:tcPr>
          <w:p w14:paraId="3E72C882" w14:textId="77777777" w:rsidR="00275540" w:rsidRPr="00E10D0D" w:rsidRDefault="00275540" w:rsidP="00D03388">
            <w:pPr>
              <w:pStyle w:val="Normal6a"/>
            </w:pPr>
            <w:proofErr w:type="gramStart"/>
            <w:r w:rsidRPr="00E10D0D">
              <w:t xml:space="preserve">In order to facilitate the harmonised classification of waste listed in Annex III, Annex IIIA, Annex IIIB or Annex IV in the Union, the Commission </w:t>
            </w:r>
            <w:r w:rsidRPr="00E10D0D">
              <w:rPr>
                <w:b/>
                <w:i/>
              </w:rPr>
              <w:t>shall</w:t>
            </w:r>
            <w:r w:rsidRPr="00E10D0D">
              <w:t xml:space="preserve"> adopt delegated acts in accordance with Article 76 to supplement </w:t>
            </w:r>
            <w:r w:rsidRPr="00E10D0D">
              <w:rPr>
                <w:b/>
                <w:i/>
              </w:rPr>
              <w:t>or amend</w:t>
            </w:r>
            <w:r w:rsidRPr="00E10D0D">
              <w:t xml:space="preserve"> this Regulation by establishing </w:t>
            </w:r>
            <w:r w:rsidRPr="00E10D0D">
              <w:rPr>
                <w:b/>
                <w:i/>
              </w:rPr>
              <w:t>or modifying</w:t>
            </w:r>
            <w:r w:rsidRPr="00E10D0D">
              <w:t xml:space="preserve"> criteria, such as contamination thresholds, on the basis of which certain wastes shall be classified in Annex III, IIIA, IIIB or IV</w:t>
            </w:r>
            <w:r w:rsidRPr="00E10D0D">
              <w:rPr>
                <w:b/>
                <w:i/>
              </w:rPr>
              <w:t>, and the thresholds for characterising physical and chemical characteristics as being essentially similar</w:t>
            </w:r>
            <w:r w:rsidRPr="00E10D0D">
              <w:t>.</w:t>
            </w:r>
            <w:proofErr w:type="gramEnd"/>
          </w:p>
        </w:tc>
      </w:tr>
    </w:tbl>
    <w:p w14:paraId="41ABD5E8" w14:textId="77777777" w:rsidR="00275540" w:rsidRPr="00E10D0D" w:rsidRDefault="00275540" w:rsidP="00275540"/>
    <w:p w14:paraId="7839FBE5" w14:textId="77777777" w:rsidR="00275540" w:rsidRPr="00E10D0D" w:rsidRDefault="00275540" w:rsidP="00275540">
      <w:pPr>
        <w:pStyle w:val="AmNumberTabs"/>
      </w:pPr>
      <w:r w:rsidRPr="00E10D0D">
        <w:t>Amendment</w:t>
      </w:r>
      <w:r w:rsidRPr="00E10D0D">
        <w:tab/>
      </w:r>
      <w:r w:rsidRPr="00E10D0D">
        <w:tab/>
        <w:t>74</w:t>
      </w:r>
    </w:p>
    <w:p w14:paraId="63817F7E" w14:textId="77777777" w:rsidR="00275540" w:rsidRPr="00E10D0D" w:rsidRDefault="00275540" w:rsidP="00275540">
      <w:pPr>
        <w:pStyle w:val="NormalBold12b"/>
      </w:pPr>
      <w:r w:rsidRPr="00E10D0D">
        <w:t>Proposal for a regulation</w:t>
      </w:r>
    </w:p>
    <w:p w14:paraId="7A04F5FD" w14:textId="77777777" w:rsidR="00275540" w:rsidRPr="00E10D0D" w:rsidRDefault="00275540" w:rsidP="00275540">
      <w:pPr>
        <w:pStyle w:val="NormalBold"/>
      </w:pPr>
      <w:r w:rsidRPr="00E10D0D">
        <w:t xml:space="preserve">Article 28 – paragraph </w:t>
      </w:r>
      <w:proofErr w:type="gramStart"/>
      <w:r w:rsidRPr="00E10D0D">
        <w:t>4</w:t>
      </w:r>
      <w:proofErr w:type="gramEnd"/>
      <w:r w:rsidRPr="00E10D0D">
        <w:t xml:space="preserve">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9F54D2E" w14:textId="77777777" w:rsidTr="00D03388">
        <w:trPr>
          <w:trHeight w:hRule="exact" w:val="240"/>
          <w:jc w:val="center"/>
        </w:trPr>
        <w:tc>
          <w:tcPr>
            <w:tcW w:w="9752" w:type="dxa"/>
            <w:gridSpan w:val="2"/>
          </w:tcPr>
          <w:p w14:paraId="2B5DD65C" w14:textId="77777777" w:rsidR="00275540" w:rsidRPr="00E10D0D" w:rsidRDefault="00275540" w:rsidP="00D03388"/>
        </w:tc>
      </w:tr>
      <w:tr w:rsidR="00275540" w:rsidRPr="00E10D0D" w14:paraId="56498391" w14:textId="77777777" w:rsidTr="00D03388">
        <w:trPr>
          <w:trHeight w:val="240"/>
          <w:jc w:val="center"/>
        </w:trPr>
        <w:tc>
          <w:tcPr>
            <w:tcW w:w="4876" w:type="dxa"/>
          </w:tcPr>
          <w:p w14:paraId="629EBBAB" w14:textId="77777777" w:rsidR="00275540" w:rsidRPr="00E10D0D" w:rsidRDefault="00275540" w:rsidP="00D03388">
            <w:pPr>
              <w:pStyle w:val="AmColumnHeading"/>
            </w:pPr>
            <w:r w:rsidRPr="00E10D0D">
              <w:t>Text proposed by the Commission</w:t>
            </w:r>
          </w:p>
        </w:tc>
        <w:tc>
          <w:tcPr>
            <w:tcW w:w="4876" w:type="dxa"/>
          </w:tcPr>
          <w:p w14:paraId="7E9286C7" w14:textId="77777777" w:rsidR="00275540" w:rsidRPr="00E10D0D" w:rsidRDefault="00275540" w:rsidP="00D03388">
            <w:pPr>
              <w:pStyle w:val="AmColumnHeading"/>
            </w:pPr>
            <w:r w:rsidRPr="00E10D0D">
              <w:t>Amendment</w:t>
            </w:r>
          </w:p>
        </w:tc>
      </w:tr>
      <w:tr w:rsidR="00275540" w:rsidRPr="00E10D0D" w14:paraId="55E5CE65" w14:textId="77777777" w:rsidTr="00D03388">
        <w:trPr>
          <w:jc w:val="center"/>
        </w:trPr>
        <w:tc>
          <w:tcPr>
            <w:tcW w:w="4876" w:type="dxa"/>
          </w:tcPr>
          <w:p w14:paraId="5D493481" w14:textId="77777777" w:rsidR="00275540" w:rsidRPr="00E10D0D" w:rsidRDefault="00275540" w:rsidP="00D03388">
            <w:pPr>
              <w:pStyle w:val="Normal6a"/>
            </w:pPr>
            <w:r w:rsidRPr="00E10D0D">
              <w:t xml:space="preserve">The Commission </w:t>
            </w:r>
            <w:r w:rsidRPr="00E10D0D">
              <w:rPr>
                <w:b/>
                <w:i/>
              </w:rPr>
              <w:t>is also empowered to</w:t>
            </w:r>
            <w:r w:rsidRPr="00E10D0D">
              <w:t xml:space="preserve"> adopt delegated acts in accordance with Article 76 to supplement this Regulation by establishing criteria to distinguish between used goods and waste, for specific categories of commodities for which this distinction is of particular importance for the export of waste from the Union.</w:t>
            </w:r>
          </w:p>
        </w:tc>
        <w:tc>
          <w:tcPr>
            <w:tcW w:w="4876" w:type="dxa"/>
          </w:tcPr>
          <w:p w14:paraId="5C70291B" w14:textId="77777777" w:rsidR="00275540" w:rsidRPr="00E10D0D" w:rsidRDefault="00275540" w:rsidP="00D03388">
            <w:pPr>
              <w:pStyle w:val="Normal6a"/>
            </w:pPr>
            <w:proofErr w:type="gramStart"/>
            <w:r w:rsidRPr="00E10D0D">
              <w:t xml:space="preserve">The Commission </w:t>
            </w:r>
            <w:r w:rsidRPr="00E10D0D">
              <w:rPr>
                <w:b/>
                <w:i/>
              </w:rPr>
              <w:t>shall also</w:t>
            </w:r>
            <w:r w:rsidRPr="00E10D0D">
              <w:t xml:space="preserve"> adopt delegated acts in accordance with Article 76</w:t>
            </w:r>
            <w:r w:rsidRPr="00E10D0D">
              <w:rPr>
                <w:b/>
                <w:i/>
              </w:rPr>
              <w:t>, not later than two years after the entry into force of this Regulation,</w:t>
            </w:r>
            <w:r w:rsidRPr="00E10D0D">
              <w:t xml:space="preserve"> to supplement this Regulation by establishing criteria to distinguish between used goods and waste, for specific categories of commodities for which this distinction is of particular importance for the export of waste from the Union</w:t>
            </w:r>
            <w:r w:rsidRPr="00E10D0D">
              <w:rPr>
                <w:b/>
                <w:i/>
              </w:rPr>
              <w:t>, including to avoid circumvention of the rules set out in this Regulation</w:t>
            </w:r>
            <w:r w:rsidRPr="00E10D0D">
              <w:t>.</w:t>
            </w:r>
            <w:r w:rsidRPr="00E10D0D">
              <w:rPr>
                <w:b/>
                <w:i/>
              </w:rPr>
              <w:t> </w:t>
            </w:r>
            <w:proofErr w:type="gramEnd"/>
            <w:r w:rsidRPr="00E10D0D">
              <w:rPr>
                <w:b/>
                <w:i/>
              </w:rPr>
              <w:t>The criteria provided for in those delegated acts shall be the same as those provided for in Directive 2008/98/EC.</w:t>
            </w:r>
          </w:p>
        </w:tc>
      </w:tr>
    </w:tbl>
    <w:p w14:paraId="6C2BCD82" w14:textId="77777777" w:rsidR="00275540" w:rsidRPr="00E10D0D" w:rsidRDefault="00275540" w:rsidP="00275540"/>
    <w:p w14:paraId="6777E5BE" w14:textId="77777777" w:rsidR="00275540" w:rsidRPr="00E10D0D" w:rsidRDefault="00275540" w:rsidP="00275540">
      <w:pPr>
        <w:pStyle w:val="AmNumberTabs"/>
      </w:pPr>
      <w:r w:rsidRPr="00E10D0D">
        <w:t>Amendment</w:t>
      </w:r>
      <w:r w:rsidRPr="00E10D0D">
        <w:tab/>
      </w:r>
      <w:r w:rsidRPr="00E10D0D">
        <w:tab/>
        <w:t>75</w:t>
      </w:r>
    </w:p>
    <w:p w14:paraId="7DB58B0D" w14:textId="77777777" w:rsidR="00275540" w:rsidRPr="00E10D0D" w:rsidRDefault="00275540" w:rsidP="00275540">
      <w:pPr>
        <w:pStyle w:val="NormalBold12b"/>
      </w:pPr>
      <w:r w:rsidRPr="00E10D0D">
        <w:t>Proposal for a regulation</w:t>
      </w:r>
    </w:p>
    <w:p w14:paraId="38A47A8B" w14:textId="77777777" w:rsidR="00275540" w:rsidRPr="00E10D0D" w:rsidRDefault="00275540" w:rsidP="00275540">
      <w:pPr>
        <w:pStyle w:val="NormalBold"/>
      </w:pPr>
      <w:r w:rsidRPr="00E10D0D">
        <w:t>Article 30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1884A1F" w14:textId="77777777" w:rsidTr="00D03388">
        <w:trPr>
          <w:trHeight w:hRule="exact" w:val="240"/>
          <w:jc w:val="center"/>
        </w:trPr>
        <w:tc>
          <w:tcPr>
            <w:tcW w:w="9752" w:type="dxa"/>
            <w:gridSpan w:val="2"/>
          </w:tcPr>
          <w:p w14:paraId="18FDF40D" w14:textId="77777777" w:rsidR="00275540" w:rsidRPr="00E10D0D" w:rsidRDefault="00275540" w:rsidP="00D03388"/>
        </w:tc>
      </w:tr>
      <w:tr w:rsidR="00275540" w:rsidRPr="00E10D0D" w14:paraId="408B3665" w14:textId="77777777" w:rsidTr="00D03388">
        <w:trPr>
          <w:trHeight w:val="240"/>
          <w:jc w:val="center"/>
        </w:trPr>
        <w:tc>
          <w:tcPr>
            <w:tcW w:w="4876" w:type="dxa"/>
          </w:tcPr>
          <w:p w14:paraId="44907854" w14:textId="77777777" w:rsidR="00275540" w:rsidRPr="00E10D0D" w:rsidRDefault="00275540" w:rsidP="00D03388">
            <w:pPr>
              <w:pStyle w:val="AmColumnHeading"/>
            </w:pPr>
            <w:r w:rsidRPr="00E10D0D">
              <w:lastRenderedPageBreak/>
              <w:t>Text proposed by the Commission</w:t>
            </w:r>
          </w:p>
        </w:tc>
        <w:tc>
          <w:tcPr>
            <w:tcW w:w="4876" w:type="dxa"/>
          </w:tcPr>
          <w:p w14:paraId="75650C06" w14:textId="77777777" w:rsidR="00275540" w:rsidRPr="00E10D0D" w:rsidRDefault="00275540" w:rsidP="00D03388">
            <w:pPr>
              <w:pStyle w:val="AmColumnHeading"/>
            </w:pPr>
            <w:r w:rsidRPr="00E10D0D">
              <w:t>Amendment</w:t>
            </w:r>
          </w:p>
        </w:tc>
      </w:tr>
      <w:tr w:rsidR="00275540" w:rsidRPr="00E10D0D" w14:paraId="121C60F7" w14:textId="77777777" w:rsidTr="00D03388">
        <w:trPr>
          <w:jc w:val="center"/>
        </w:trPr>
        <w:tc>
          <w:tcPr>
            <w:tcW w:w="4876" w:type="dxa"/>
          </w:tcPr>
          <w:p w14:paraId="37B2900B" w14:textId="77777777" w:rsidR="00275540" w:rsidRPr="00E10D0D" w:rsidRDefault="00275540" w:rsidP="00D03388">
            <w:pPr>
              <w:pStyle w:val="Normal6a"/>
            </w:pPr>
            <w:r w:rsidRPr="00E10D0D">
              <w:rPr>
                <w:b/>
                <w:i/>
              </w:rPr>
              <w:t>Border-area</w:t>
            </w:r>
            <w:r w:rsidRPr="00E10D0D">
              <w:t xml:space="preserve"> agreements</w:t>
            </w:r>
          </w:p>
        </w:tc>
        <w:tc>
          <w:tcPr>
            <w:tcW w:w="4876" w:type="dxa"/>
          </w:tcPr>
          <w:p w14:paraId="584CB72F" w14:textId="77777777" w:rsidR="00275540" w:rsidRPr="00E10D0D" w:rsidRDefault="00275540" w:rsidP="00D03388">
            <w:pPr>
              <w:pStyle w:val="Normal6a"/>
            </w:pPr>
            <w:r w:rsidRPr="00E10D0D">
              <w:rPr>
                <w:b/>
                <w:i/>
              </w:rPr>
              <w:t>Multilateral</w:t>
            </w:r>
            <w:r w:rsidRPr="00E10D0D">
              <w:t xml:space="preserve"> agreements</w:t>
            </w:r>
          </w:p>
        </w:tc>
      </w:tr>
    </w:tbl>
    <w:p w14:paraId="65C0A3DE" w14:textId="77777777" w:rsidR="00275540" w:rsidRPr="00E10D0D" w:rsidRDefault="00275540" w:rsidP="00275540"/>
    <w:p w14:paraId="2A5B6812" w14:textId="77777777" w:rsidR="00275540" w:rsidRPr="00E10D0D" w:rsidRDefault="00275540" w:rsidP="00275540">
      <w:pPr>
        <w:pStyle w:val="AmNumberTabs"/>
      </w:pPr>
      <w:r w:rsidRPr="00E10D0D">
        <w:t>Amendment</w:t>
      </w:r>
      <w:r w:rsidRPr="00E10D0D">
        <w:tab/>
      </w:r>
      <w:r w:rsidRPr="00E10D0D">
        <w:tab/>
        <w:t>76</w:t>
      </w:r>
    </w:p>
    <w:p w14:paraId="0FB44E03" w14:textId="77777777" w:rsidR="00275540" w:rsidRPr="00E10D0D" w:rsidRDefault="00275540" w:rsidP="00275540">
      <w:pPr>
        <w:pStyle w:val="NormalBold12b"/>
      </w:pPr>
      <w:r w:rsidRPr="00E10D0D">
        <w:t>Proposal for a regulation</w:t>
      </w:r>
    </w:p>
    <w:p w14:paraId="132189E8" w14:textId="77777777" w:rsidR="00275540" w:rsidRPr="00E10D0D" w:rsidRDefault="00275540" w:rsidP="00275540">
      <w:pPr>
        <w:pStyle w:val="NormalBold"/>
      </w:pPr>
      <w:r w:rsidRPr="00E10D0D">
        <w:t xml:space="preserve">Article 30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63B0843" w14:textId="77777777" w:rsidTr="00D03388">
        <w:trPr>
          <w:trHeight w:hRule="exact" w:val="240"/>
          <w:jc w:val="center"/>
        </w:trPr>
        <w:tc>
          <w:tcPr>
            <w:tcW w:w="9752" w:type="dxa"/>
            <w:gridSpan w:val="2"/>
          </w:tcPr>
          <w:p w14:paraId="08B44155" w14:textId="77777777" w:rsidR="00275540" w:rsidRPr="00E10D0D" w:rsidRDefault="00275540" w:rsidP="00D03388"/>
        </w:tc>
      </w:tr>
      <w:tr w:rsidR="00275540" w:rsidRPr="00E10D0D" w14:paraId="7D7F4896" w14:textId="77777777" w:rsidTr="00D03388">
        <w:trPr>
          <w:trHeight w:val="240"/>
          <w:jc w:val="center"/>
        </w:trPr>
        <w:tc>
          <w:tcPr>
            <w:tcW w:w="4876" w:type="dxa"/>
          </w:tcPr>
          <w:p w14:paraId="21B8B687" w14:textId="77777777" w:rsidR="00275540" w:rsidRPr="00E10D0D" w:rsidRDefault="00275540" w:rsidP="00D03388">
            <w:pPr>
              <w:pStyle w:val="AmColumnHeading"/>
            </w:pPr>
            <w:r w:rsidRPr="00E10D0D">
              <w:t>Text proposed by the Commission</w:t>
            </w:r>
          </w:p>
        </w:tc>
        <w:tc>
          <w:tcPr>
            <w:tcW w:w="4876" w:type="dxa"/>
          </w:tcPr>
          <w:p w14:paraId="463F17C2" w14:textId="77777777" w:rsidR="00275540" w:rsidRPr="00E10D0D" w:rsidRDefault="00275540" w:rsidP="00D03388">
            <w:pPr>
              <w:pStyle w:val="AmColumnHeading"/>
            </w:pPr>
            <w:r w:rsidRPr="00E10D0D">
              <w:t>Amendment</w:t>
            </w:r>
          </w:p>
        </w:tc>
      </w:tr>
      <w:tr w:rsidR="00275540" w:rsidRPr="00E10D0D" w14:paraId="05381B81" w14:textId="77777777" w:rsidTr="00D03388">
        <w:trPr>
          <w:jc w:val="center"/>
        </w:trPr>
        <w:tc>
          <w:tcPr>
            <w:tcW w:w="4876" w:type="dxa"/>
          </w:tcPr>
          <w:p w14:paraId="17109DE7" w14:textId="77777777" w:rsidR="00275540" w:rsidRPr="00E10D0D" w:rsidRDefault="00275540" w:rsidP="00D03388">
            <w:pPr>
              <w:pStyle w:val="Normal6a"/>
            </w:pPr>
            <w:r w:rsidRPr="00E10D0D">
              <w:t>1.</w:t>
            </w:r>
            <w:r w:rsidRPr="00E10D0D">
              <w:tab/>
              <w:t>In exceptional cases, and where the specific geographical or demographical situation warrants such a step, Member States may conclude bilateral agreements making the notification procedure for shipments of specific flows of waste less stringent in respect of cross-border shipments to the nearest suitable facility located in the border area between the two Member States concerned.</w:t>
            </w:r>
          </w:p>
        </w:tc>
        <w:tc>
          <w:tcPr>
            <w:tcW w:w="4876" w:type="dxa"/>
          </w:tcPr>
          <w:p w14:paraId="738660AF" w14:textId="77777777" w:rsidR="00275540" w:rsidRPr="00E10D0D" w:rsidRDefault="00275540" w:rsidP="00D03388">
            <w:pPr>
              <w:pStyle w:val="Normal6a"/>
            </w:pPr>
            <w:r w:rsidRPr="00E10D0D">
              <w:t>1.</w:t>
            </w:r>
            <w:r w:rsidRPr="00E10D0D">
              <w:tab/>
              <w:t xml:space="preserve">In exceptional cases, and where the specific geographical or demographical situation warrants such a step, Member States may conclude bilateral </w:t>
            </w:r>
            <w:r w:rsidRPr="00E10D0D">
              <w:rPr>
                <w:b/>
                <w:i/>
              </w:rPr>
              <w:t>or multilateral</w:t>
            </w:r>
            <w:r w:rsidRPr="00E10D0D">
              <w:t xml:space="preserve"> agreements making the notification procedure for shipments of specific flows of waste less stringent in respect of cross-border shipments to the nearest suitable facility located in the border area between the two </w:t>
            </w:r>
            <w:r w:rsidRPr="00E10D0D">
              <w:rPr>
                <w:b/>
                <w:i/>
              </w:rPr>
              <w:t>or more</w:t>
            </w:r>
            <w:r w:rsidRPr="00E10D0D">
              <w:t xml:space="preserve"> Member States concerned.</w:t>
            </w:r>
          </w:p>
        </w:tc>
      </w:tr>
      <w:tr w:rsidR="00275540" w:rsidRPr="00E10D0D" w14:paraId="7FD63CEE" w14:textId="77777777" w:rsidTr="00D03388">
        <w:trPr>
          <w:jc w:val="center"/>
        </w:trPr>
        <w:tc>
          <w:tcPr>
            <w:tcW w:w="4876" w:type="dxa"/>
          </w:tcPr>
          <w:p w14:paraId="5483D624" w14:textId="77777777" w:rsidR="00275540" w:rsidRPr="00E10D0D" w:rsidRDefault="00275540" w:rsidP="00D03388">
            <w:pPr>
              <w:pStyle w:val="Normal6a"/>
            </w:pPr>
          </w:p>
        </w:tc>
        <w:tc>
          <w:tcPr>
            <w:tcW w:w="4876" w:type="dxa"/>
          </w:tcPr>
          <w:p w14:paraId="60BAF858" w14:textId="77777777" w:rsidR="00275540" w:rsidRPr="00E10D0D" w:rsidRDefault="00275540" w:rsidP="00D03388">
            <w:pPr>
              <w:pStyle w:val="Normal6a"/>
            </w:pPr>
            <w:r w:rsidRPr="00E10D0D">
              <w:rPr>
                <w:b/>
                <w:i/>
              </w:rPr>
              <w:t xml:space="preserve">Such agreements </w:t>
            </w:r>
            <w:proofErr w:type="gramStart"/>
            <w:r w:rsidRPr="00E10D0D">
              <w:rPr>
                <w:b/>
                <w:i/>
              </w:rPr>
              <w:t>may also be concluded</w:t>
            </w:r>
            <w:proofErr w:type="gramEnd"/>
            <w:r w:rsidRPr="00E10D0D">
              <w:rPr>
                <w:b/>
                <w:i/>
              </w:rPr>
              <w:t xml:space="preserve"> for shipments of waste destined for disposal pursuant to Article 11, if the geographical and demographical situation warrants concluding such agreements. In this regard, the conditions provided for in Article 11 paragraph 1, points (a) to (f) may be made less stringent in respect of cross-border shipments to the nearest suitable facility for disposal, in accordance with Directive 2008/98/EC and the environmentally sound management of waste.</w:t>
            </w:r>
          </w:p>
        </w:tc>
      </w:tr>
      <w:tr w:rsidR="00275540" w:rsidRPr="00E10D0D" w14:paraId="5B4C060B" w14:textId="77777777" w:rsidTr="00D03388">
        <w:trPr>
          <w:jc w:val="center"/>
        </w:trPr>
        <w:tc>
          <w:tcPr>
            <w:tcW w:w="4876" w:type="dxa"/>
          </w:tcPr>
          <w:p w14:paraId="58EC650E" w14:textId="77777777" w:rsidR="00275540" w:rsidRPr="00E10D0D" w:rsidRDefault="00275540" w:rsidP="00D03388">
            <w:pPr>
              <w:pStyle w:val="Normal6a"/>
            </w:pPr>
          </w:p>
        </w:tc>
        <w:tc>
          <w:tcPr>
            <w:tcW w:w="4876" w:type="dxa"/>
          </w:tcPr>
          <w:p w14:paraId="7FEDA7D1" w14:textId="77777777" w:rsidR="00275540" w:rsidRPr="00E10D0D" w:rsidRDefault="00275540" w:rsidP="00D03388">
            <w:pPr>
              <w:pStyle w:val="Normal6a"/>
            </w:pPr>
            <w:proofErr w:type="gramStart"/>
            <w:r w:rsidRPr="00E10D0D">
              <w:rPr>
                <w:b/>
                <w:i/>
              </w:rPr>
              <w:t xml:space="preserve">Multilateral agreements shall demonstrate that the waste is treated in accordance with the waste hierarchy and the principles of proximity and self-sufficiency at Union and national levels, as laid down in Directive 2008/98/EC; that the waste is treated in accordance with environmental protection standards, in accordance with Union legislation; that, if the facility is covered by Directive 2010/75/EU, the best available techniques as defined in Article 3(10) of that Directive are applied in compliance with the permit for the facility; and that the </w:t>
            </w:r>
            <w:r w:rsidRPr="00E10D0D">
              <w:rPr>
                <w:b/>
                <w:i/>
              </w:rPr>
              <w:lastRenderedPageBreak/>
              <w:t>agreements do not lead to a significant fragmentation of the Union market for shipments of waste. </w:t>
            </w:r>
            <w:proofErr w:type="gramEnd"/>
          </w:p>
        </w:tc>
      </w:tr>
    </w:tbl>
    <w:p w14:paraId="0E90BD6C" w14:textId="77777777" w:rsidR="00275540" w:rsidRPr="00E10D0D" w:rsidRDefault="00275540" w:rsidP="00275540"/>
    <w:p w14:paraId="61BFA183" w14:textId="77777777" w:rsidR="00275540" w:rsidRPr="00E10D0D" w:rsidRDefault="00275540" w:rsidP="00275540">
      <w:pPr>
        <w:pStyle w:val="AmNumberTabs"/>
      </w:pPr>
      <w:r w:rsidRPr="00E10D0D">
        <w:t>Amendment</w:t>
      </w:r>
      <w:r w:rsidRPr="00E10D0D">
        <w:tab/>
      </w:r>
      <w:r w:rsidRPr="00E10D0D">
        <w:tab/>
        <w:t>77</w:t>
      </w:r>
    </w:p>
    <w:p w14:paraId="0FA41129" w14:textId="77777777" w:rsidR="00275540" w:rsidRPr="00E10D0D" w:rsidRDefault="00275540" w:rsidP="00275540">
      <w:pPr>
        <w:pStyle w:val="NormalBold12b"/>
      </w:pPr>
      <w:r w:rsidRPr="00E10D0D">
        <w:t>Proposal for a regulation</w:t>
      </w:r>
    </w:p>
    <w:p w14:paraId="2432FAF5" w14:textId="77777777" w:rsidR="00275540" w:rsidRPr="00E10D0D" w:rsidRDefault="00275540" w:rsidP="00275540">
      <w:pPr>
        <w:pStyle w:val="NormalBold"/>
      </w:pPr>
      <w:r w:rsidRPr="00E10D0D">
        <w:t xml:space="preserve">Article 30 – paragraph </w:t>
      </w:r>
      <w:proofErr w:type="gramStart"/>
      <w:r w:rsidRPr="00E10D0D">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98068A9" w14:textId="77777777" w:rsidTr="00D03388">
        <w:trPr>
          <w:trHeight w:hRule="exact" w:val="240"/>
          <w:jc w:val="center"/>
        </w:trPr>
        <w:tc>
          <w:tcPr>
            <w:tcW w:w="9752" w:type="dxa"/>
            <w:gridSpan w:val="2"/>
          </w:tcPr>
          <w:p w14:paraId="52D25129" w14:textId="77777777" w:rsidR="00275540" w:rsidRPr="00E10D0D" w:rsidRDefault="00275540" w:rsidP="00D03388"/>
        </w:tc>
      </w:tr>
      <w:tr w:rsidR="00275540" w:rsidRPr="00E10D0D" w14:paraId="4E955DF5" w14:textId="77777777" w:rsidTr="00D03388">
        <w:trPr>
          <w:trHeight w:val="240"/>
          <w:jc w:val="center"/>
        </w:trPr>
        <w:tc>
          <w:tcPr>
            <w:tcW w:w="4876" w:type="dxa"/>
          </w:tcPr>
          <w:p w14:paraId="7E3C0245" w14:textId="77777777" w:rsidR="00275540" w:rsidRPr="00E10D0D" w:rsidRDefault="00275540" w:rsidP="00D03388">
            <w:pPr>
              <w:pStyle w:val="AmColumnHeading"/>
            </w:pPr>
            <w:r w:rsidRPr="00E10D0D">
              <w:t>Text proposed by the Commission</w:t>
            </w:r>
          </w:p>
        </w:tc>
        <w:tc>
          <w:tcPr>
            <w:tcW w:w="4876" w:type="dxa"/>
          </w:tcPr>
          <w:p w14:paraId="5F2FF9F7" w14:textId="77777777" w:rsidR="00275540" w:rsidRPr="00E10D0D" w:rsidRDefault="00275540" w:rsidP="00D03388">
            <w:pPr>
              <w:pStyle w:val="AmColumnHeading"/>
            </w:pPr>
            <w:r w:rsidRPr="00E10D0D">
              <w:t>Amendment</w:t>
            </w:r>
          </w:p>
        </w:tc>
      </w:tr>
      <w:tr w:rsidR="00275540" w:rsidRPr="00E10D0D" w14:paraId="633F8745" w14:textId="77777777" w:rsidTr="00D03388">
        <w:trPr>
          <w:jc w:val="center"/>
        </w:trPr>
        <w:tc>
          <w:tcPr>
            <w:tcW w:w="4876" w:type="dxa"/>
          </w:tcPr>
          <w:p w14:paraId="5342690D" w14:textId="77777777" w:rsidR="00275540" w:rsidRPr="00E10D0D" w:rsidRDefault="00275540" w:rsidP="00D03388">
            <w:pPr>
              <w:pStyle w:val="Normal6a"/>
            </w:pPr>
            <w:r w:rsidRPr="00E10D0D">
              <w:t>2.</w:t>
            </w:r>
            <w:r w:rsidRPr="00E10D0D">
              <w:tab/>
              <w:t xml:space="preserve">The </w:t>
            </w:r>
            <w:r w:rsidRPr="00E10D0D">
              <w:rPr>
                <w:b/>
                <w:i/>
              </w:rPr>
              <w:t>bilateral</w:t>
            </w:r>
            <w:r w:rsidRPr="00E10D0D">
              <w:t xml:space="preserve"> agreements referred to in paragraph 1 </w:t>
            </w:r>
            <w:proofErr w:type="gramStart"/>
            <w:r w:rsidRPr="00E10D0D">
              <w:t>may also be concluded</w:t>
            </w:r>
            <w:proofErr w:type="gramEnd"/>
            <w:r w:rsidRPr="00E10D0D">
              <w:t xml:space="preserve"> where waste is shipped from and treated in the country of dispatch but transits another Member State.</w:t>
            </w:r>
          </w:p>
        </w:tc>
        <w:tc>
          <w:tcPr>
            <w:tcW w:w="4876" w:type="dxa"/>
          </w:tcPr>
          <w:p w14:paraId="35C50AE3" w14:textId="77777777" w:rsidR="00275540" w:rsidRPr="00E10D0D" w:rsidRDefault="00275540" w:rsidP="00D03388">
            <w:pPr>
              <w:pStyle w:val="Normal6a"/>
            </w:pPr>
            <w:r w:rsidRPr="00E10D0D">
              <w:t>2.</w:t>
            </w:r>
            <w:r w:rsidRPr="00E10D0D">
              <w:tab/>
              <w:t xml:space="preserve">The agreements referred to in paragraph 1 </w:t>
            </w:r>
            <w:proofErr w:type="gramStart"/>
            <w:r w:rsidRPr="00E10D0D">
              <w:t>may also be concluded</w:t>
            </w:r>
            <w:proofErr w:type="gramEnd"/>
            <w:r w:rsidRPr="00E10D0D">
              <w:t xml:space="preserve"> where waste is shipped from and treated in the country of dispatch but transits another Member State.</w:t>
            </w:r>
          </w:p>
        </w:tc>
      </w:tr>
    </w:tbl>
    <w:p w14:paraId="173555FC" w14:textId="77777777" w:rsidR="00275540" w:rsidRPr="00E10D0D" w:rsidRDefault="00275540" w:rsidP="00275540"/>
    <w:p w14:paraId="743057F2" w14:textId="77777777" w:rsidR="00275540" w:rsidRPr="00E10D0D" w:rsidRDefault="00275540" w:rsidP="00275540">
      <w:pPr>
        <w:pStyle w:val="AmNumberTabs"/>
      </w:pPr>
      <w:r w:rsidRPr="00E10D0D">
        <w:t>Amendment</w:t>
      </w:r>
      <w:r w:rsidRPr="00E10D0D">
        <w:tab/>
      </w:r>
      <w:r w:rsidRPr="00E10D0D">
        <w:tab/>
        <w:t>78</w:t>
      </w:r>
    </w:p>
    <w:p w14:paraId="7DAACFFA" w14:textId="77777777" w:rsidR="00275540" w:rsidRPr="00E10D0D" w:rsidRDefault="00275540" w:rsidP="00275540">
      <w:pPr>
        <w:pStyle w:val="NormalBold12b"/>
      </w:pPr>
      <w:r w:rsidRPr="00E10D0D">
        <w:t>Proposal for a regulation</w:t>
      </w:r>
    </w:p>
    <w:p w14:paraId="1CF9ADC6" w14:textId="77777777" w:rsidR="00275540" w:rsidRPr="00E10D0D" w:rsidRDefault="00275540" w:rsidP="00275540">
      <w:pPr>
        <w:pStyle w:val="NormalBold"/>
      </w:pPr>
      <w:r w:rsidRPr="00E10D0D">
        <w:t xml:space="preserve">Article 30 – paragraph </w:t>
      </w:r>
      <w:proofErr w:type="gramStart"/>
      <w:r w:rsidRPr="00E10D0D">
        <w:t>3</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A9F07FC" w14:textId="77777777" w:rsidTr="00D03388">
        <w:trPr>
          <w:trHeight w:hRule="exact" w:val="240"/>
          <w:jc w:val="center"/>
        </w:trPr>
        <w:tc>
          <w:tcPr>
            <w:tcW w:w="9752" w:type="dxa"/>
            <w:gridSpan w:val="2"/>
          </w:tcPr>
          <w:p w14:paraId="318C3376" w14:textId="77777777" w:rsidR="00275540" w:rsidRPr="00E10D0D" w:rsidRDefault="00275540" w:rsidP="00D03388"/>
        </w:tc>
      </w:tr>
      <w:tr w:rsidR="00275540" w:rsidRPr="00E10D0D" w14:paraId="4A08AD66" w14:textId="77777777" w:rsidTr="00D03388">
        <w:trPr>
          <w:trHeight w:val="240"/>
          <w:jc w:val="center"/>
        </w:trPr>
        <w:tc>
          <w:tcPr>
            <w:tcW w:w="4876" w:type="dxa"/>
          </w:tcPr>
          <w:p w14:paraId="720251BE" w14:textId="77777777" w:rsidR="00275540" w:rsidRPr="00E10D0D" w:rsidRDefault="00275540" w:rsidP="00D03388">
            <w:pPr>
              <w:pStyle w:val="AmColumnHeading"/>
            </w:pPr>
            <w:r w:rsidRPr="00E10D0D">
              <w:t>Text proposed by the Commission</w:t>
            </w:r>
          </w:p>
        </w:tc>
        <w:tc>
          <w:tcPr>
            <w:tcW w:w="4876" w:type="dxa"/>
          </w:tcPr>
          <w:p w14:paraId="5E06E83F" w14:textId="77777777" w:rsidR="00275540" w:rsidRPr="00E10D0D" w:rsidRDefault="00275540" w:rsidP="00D03388">
            <w:pPr>
              <w:pStyle w:val="AmColumnHeading"/>
            </w:pPr>
            <w:r w:rsidRPr="00E10D0D">
              <w:t>Amendment</w:t>
            </w:r>
          </w:p>
        </w:tc>
      </w:tr>
      <w:tr w:rsidR="00275540" w:rsidRPr="00E10D0D" w14:paraId="3866F16B" w14:textId="77777777" w:rsidTr="00D03388">
        <w:trPr>
          <w:jc w:val="center"/>
        </w:trPr>
        <w:tc>
          <w:tcPr>
            <w:tcW w:w="4876" w:type="dxa"/>
          </w:tcPr>
          <w:p w14:paraId="49F10D34" w14:textId="77777777" w:rsidR="00275540" w:rsidRPr="00E10D0D" w:rsidRDefault="00275540" w:rsidP="00D03388">
            <w:pPr>
              <w:pStyle w:val="Normal6a"/>
            </w:pPr>
            <w:r w:rsidRPr="00E10D0D">
              <w:t>3.</w:t>
            </w:r>
            <w:r w:rsidRPr="00E10D0D">
              <w:tab/>
              <w:t xml:space="preserve">Member States may also conclude </w:t>
            </w:r>
            <w:r w:rsidRPr="00E10D0D">
              <w:rPr>
                <w:b/>
                <w:i/>
              </w:rPr>
              <w:t>bilateral</w:t>
            </w:r>
            <w:r w:rsidRPr="00E10D0D">
              <w:t xml:space="preserve"> agreements referred to in paragraph 1 with countries that are parties to the Agreement on the European Economic Area.</w:t>
            </w:r>
          </w:p>
        </w:tc>
        <w:tc>
          <w:tcPr>
            <w:tcW w:w="4876" w:type="dxa"/>
          </w:tcPr>
          <w:p w14:paraId="3F9453FD" w14:textId="77777777" w:rsidR="00275540" w:rsidRPr="00E10D0D" w:rsidRDefault="00275540" w:rsidP="00D03388">
            <w:pPr>
              <w:pStyle w:val="Normal6a"/>
            </w:pPr>
            <w:r w:rsidRPr="00E10D0D">
              <w:t>3.</w:t>
            </w:r>
            <w:r w:rsidRPr="00E10D0D">
              <w:tab/>
              <w:t>Member States may also conclude agreements referred to in paragraph 1 with countries that are parties to the Agreement on the European Economic Area.</w:t>
            </w:r>
          </w:p>
        </w:tc>
      </w:tr>
    </w:tbl>
    <w:p w14:paraId="60486DE9" w14:textId="77777777" w:rsidR="00275540" w:rsidRPr="00E10D0D" w:rsidRDefault="00275540" w:rsidP="00275540"/>
    <w:p w14:paraId="55AD6DE4" w14:textId="77777777" w:rsidR="00275540" w:rsidRPr="00E10D0D" w:rsidRDefault="00275540" w:rsidP="00275540">
      <w:pPr>
        <w:pStyle w:val="AmNumberTabs"/>
      </w:pPr>
      <w:r w:rsidRPr="00E10D0D">
        <w:t>Amendment</w:t>
      </w:r>
      <w:r w:rsidRPr="00E10D0D">
        <w:tab/>
      </w:r>
      <w:r w:rsidRPr="00E10D0D">
        <w:tab/>
        <w:t>79</w:t>
      </w:r>
    </w:p>
    <w:p w14:paraId="795DB365" w14:textId="77777777" w:rsidR="00275540" w:rsidRPr="00E10D0D" w:rsidRDefault="00275540" w:rsidP="00275540">
      <w:pPr>
        <w:pStyle w:val="NormalBold12b"/>
      </w:pPr>
      <w:r w:rsidRPr="00E10D0D">
        <w:t>Proposal for a regulation</w:t>
      </w:r>
    </w:p>
    <w:p w14:paraId="1AB8154B" w14:textId="77777777" w:rsidR="00275540" w:rsidRPr="00E10D0D" w:rsidRDefault="00275540" w:rsidP="00275540">
      <w:pPr>
        <w:pStyle w:val="NormalBold"/>
      </w:pPr>
      <w:r w:rsidRPr="00E10D0D">
        <w:t xml:space="preserve">Article 30 – paragraph </w:t>
      </w:r>
      <w:proofErr w:type="gramStart"/>
      <w:r w:rsidRPr="00E10D0D">
        <w:t>4</w:t>
      </w:r>
      <w:proofErr w:type="gramEnd"/>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C92C2BF" w14:textId="77777777" w:rsidTr="00E60AA3">
        <w:trPr>
          <w:trHeight w:hRule="exact" w:val="240"/>
          <w:jc w:val="center"/>
        </w:trPr>
        <w:tc>
          <w:tcPr>
            <w:tcW w:w="9752" w:type="dxa"/>
            <w:gridSpan w:val="2"/>
          </w:tcPr>
          <w:p w14:paraId="23158B6E" w14:textId="77777777" w:rsidR="00275540" w:rsidRPr="00E10D0D" w:rsidRDefault="00275540" w:rsidP="00D03388"/>
        </w:tc>
      </w:tr>
      <w:tr w:rsidR="00275540" w:rsidRPr="00E10D0D" w14:paraId="316B0ABD" w14:textId="77777777" w:rsidTr="00E60AA3">
        <w:trPr>
          <w:trHeight w:val="240"/>
          <w:jc w:val="center"/>
        </w:trPr>
        <w:tc>
          <w:tcPr>
            <w:tcW w:w="4876" w:type="dxa"/>
          </w:tcPr>
          <w:p w14:paraId="7545CD4F" w14:textId="77777777" w:rsidR="00275540" w:rsidRPr="00E10D0D" w:rsidRDefault="00275540" w:rsidP="00D03388">
            <w:pPr>
              <w:pStyle w:val="AmColumnHeading"/>
            </w:pPr>
            <w:r w:rsidRPr="00E10D0D">
              <w:t>Text proposed by the Commission</w:t>
            </w:r>
          </w:p>
        </w:tc>
        <w:tc>
          <w:tcPr>
            <w:tcW w:w="4876" w:type="dxa"/>
          </w:tcPr>
          <w:p w14:paraId="11E24B2F" w14:textId="77777777" w:rsidR="00275540" w:rsidRPr="00E10D0D" w:rsidRDefault="00275540" w:rsidP="00D03388">
            <w:pPr>
              <w:pStyle w:val="AmColumnHeading"/>
            </w:pPr>
            <w:r w:rsidRPr="00E10D0D">
              <w:t>Amendment</w:t>
            </w:r>
          </w:p>
        </w:tc>
      </w:tr>
      <w:tr w:rsidR="00275540" w:rsidRPr="00E10D0D" w14:paraId="3F087B1E" w14:textId="77777777" w:rsidTr="00E60AA3">
        <w:trPr>
          <w:jc w:val="center"/>
        </w:trPr>
        <w:tc>
          <w:tcPr>
            <w:tcW w:w="4876" w:type="dxa"/>
          </w:tcPr>
          <w:p w14:paraId="7287C521" w14:textId="77777777" w:rsidR="00275540" w:rsidRPr="00E10D0D" w:rsidRDefault="00275540" w:rsidP="00D03388">
            <w:pPr>
              <w:pStyle w:val="Normal6a"/>
            </w:pPr>
            <w:r w:rsidRPr="00E10D0D">
              <w:t>4.</w:t>
            </w:r>
            <w:r w:rsidRPr="00E10D0D">
              <w:tab/>
              <w:t xml:space="preserve">The agreements referred to in this Article </w:t>
            </w:r>
            <w:proofErr w:type="gramStart"/>
            <w:r w:rsidRPr="00E10D0D">
              <w:t>shall be notified</w:t>
            </w:r>
            <w:proofErr w:type="gramEnd"/>
            <w:r w:rsidRPr="00E10D0D">
              <w:t xml:space="preserve"> to the Commission before they take effect.</w:t>
            </w:r>
          </w:p>
        </w:tc>
        <w:tc>
          <w:tcPr>
            <w:tcW w:w="4876" w:type="dxa"/>
          </w:tcPr>
          <w:p w14:paraId="5DA28656" w14:textId="77777777" w:rsidR="00275540" w:rsidRPr="00E10D0D" w:rsidRDefault="00275540" w:rsidP="00D03388">
            <w:pPr>
              <w:pStyle w:val="Normal6a"/>
            </w:pPr>
            <w:r w:rsidRPr="00E10D0D">
              <w:t>4.</w:t>
            </w:r>
            <w:r w:rsidRPr="00E10D0D">
              <w:tab/>
              <w:t xml:space="preserve">The agreements referred to in this Article </w:t>
            </w:r>
            <w:proofErr w:type="gramStart"/>
            <w:r w:rsidRPr="00E10D0D">
              <w:t>shall be notified</w:t>
            </w:r>
            <w:proofErr w:type="gramEnd"/>
            <w:r w:rsidRPr="00E10D0D">
              <w:t xml:space="preserve"> to the Commission </w:t>
            </w:r>
            <w:r w:rsidRPr="00E10D0D">
              <w:rPr>
                <w:b/>
                <w:i/>
              </w:rPr>
              <w:t>and the correspondents</w:t>
            </w:r>
            <w:r w:rsidRPr="00E10D0D">
              <w:t xml:space="preserve"> before they take effect. </w:t>
            </w:r>
            <w:r w:rsidRPr="00E10D0D">
              <w:rPr>
                <w:b/>
                <w:i/>
              </w:rPr>
              <w:t xml:space="preserve">Questions or concerns put to the correspondents in relation to bilateral or multilateral agreements </w:t>
            </w:r>
            <w:proofErr w:type="gramStart"/>
            <w:r w:rsidRPr="00E10D0D">
              <w:rPr>
                <w:b/>
                <w:i/>
              </w:rPr>
              <w:t>may be raised</w:t>
            </w:r>
            <w:proofErr w:type="gramEnd"/>
            <w:r w:rsidRPr="00E10D0D">
              <w:rPr>
                <w:b/>
                <w:i/>
              </w:rPr>
              <w:t xml:space="preserve"> at meetings of the correspondents. Relevant stakeholders </w:t>
            </w:r>
            <w:proofErr w:type="gramStart"/>
            <w:r w:rsidRPr="00E10D0D">
              <w:rPr>
                <w:b/>
                <w:i/>
              </w:rPr>
              <w:t>shall be invited</w:t>
            </w:r>
            <w:proofErr w:type="gramEnd"/>
            <w:r w:rsidRPr="00E10D0D">
              <w:rPr>
                <w:b/>
                <w:i/>
              </w:rPr>
              <w:t xml:space="preserve"> to such meetings, or parts of such meetings, where appropriate.</w:t>
            </w:r>
          </w:p>
        </w:tc>
      </w:tr>
    </w:tbl>
    <w:p w14:paraId="6A5CA8B5" w14:textId="77777777" w:rsidR="00E60AA3" w:rsidRPr="00E10D0D" w:rsidRDefault="00E60AA3" w:rsidP="00E60AA3">
      <w:pPr>
        <w:pStyle w:val="AmNumberTabs"/>
      </w:pPr>
      <w:r w:rsidRPr="00E10D0D">
        <w:lastRenderedPageBreak/>
        <w:t>Amendment</w:t>
      </w:r>
      <w:r w:rsidRPr="00E10D0D">
        <w:tab/>
      </w:r>
      <w:r w:rsidRPr="00E10D0D">
        <w:tab/>
        <w:t>151</w:t>
      </w:r>
    </w:p>
    <w:p w14:paraId="7FC11A8A" w14:textId="77777777" w:rsidR="00E60AA3" w:rsidRPr="00E10D0D" w:rsidRDefault="00E60AA3" w:rsidP="00E60AA3">
      <w:pPr>
        <w:pStyle w:val="NormalBold12b"/>
      </w:pPr>
      <w:r w:rsidRPr="00E10D0D">
        <w:t>Proposal for a regulation</w:t>
      </w:r>
    </w:p>
    <w:p w14:paraId="2E242AD4" w14:textId="77777777" w:rsidR="00E60AA3" w:rsidRPr="00E10D0D" w:rsidRDefault="00E60AA3" w:rsidP="00E60AA3">
      <w:pPr>
        <w:pStyle w:val="NormalBold"/>
      </w:pPr>
      <w:r w:rsidRPr="00E10D0D">
        <w:t>Article 30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60AA3" w:rsidRPr="00E10D0D" w14:paraId="58C036F6" w14:textId="77777777" w:rsidTr="00B70A91">
        <w:trPr>
          <w:trHeight w:hRule="exact" w:val="240"/>
          <w:jc w:val="center"/>
        </w:trPr>
        <w:tc>
          <w:tcPr>
            <w:tcW w:w="9752" w:type="dxa"/>
            <w:gridSpan w:val="2"/>
          </w:tcPr>
          <w:p w14:paraId="3C8BC2E2" w14:textId="77777777" w:rsidR="00E60AA3" w:rsidRPr="00E10D0D" w:rsidRDefault="00E60AA3" w:rsidP="00B70A91"/>
        </w:tc>
      </w:tr>
      <w:tr w:rsidR="00E60AA3" w:rsidRPr="00E10D0D" w14:paraId="0B8E7AE5" w14:textId="77777777" w:rsidTr="00B70A91">
        <w:trPr>
          <w:trHeight w:val="240"/>
          <w:jc w:val="center"/>
        </w:trPr>
        <w:tc>
          <w:tcPr>
            <w:tcW w:w="4876" w:type="dxa"/>
          </w:tcPr>
          <w:p w14:paraId="6109538E" w14:textId="77777777" w:rsidR="00E60AA3" w:rsidRPr="00E10D0D" w:rsidRDefault="00E60AA3" w:rsidP="00B70A91">
            <w:pPr>
              <w:pStyle w:val="AmColumnHeading"/>
            </w:pPr>
            <w:r w:rsidRPr="00E10D0D">
              <w:t>Text proposed by the Commission</w:t>
            </w:r>
          </w:p>
        </w:tc>
        <w:tc>
          <w:tcPr>
            <w:tcW w:w="4876" w:type="dxa"/>
          </w:tcPr>
          <w:p w14:paraId="3DD766C5" w14:textId="77777777" w:rsidR="00E60AA3" w:rsidRPr="00E10D0D" w:rsidRDefault="00E60AA3" w:rsidP="00B70A91">
            <w:pPr>
              <w:pStyle w:val="AmColumnHeading"/>
            </w:pPr>
            <w:r w:rsidRPr="00E10D0D">
              <w:t>Amendment</w:t>
            </w:r>
          </w:p>
        </w:tc>
      </w:tr>
      <w:tr w:rsidR="00E60AA3" w:rsidRPr="00E10D0D" w14:paraId="33CF0335" w14:textId="77777777" w:rsidTr="00B70A91">
        <w:trPr>
          <w:jc w:val="center"/>
        </w:trPr>
        <w:tc>
          <w:tcPr>
            <w:tcW w:w="4876" w:type="dxa"/>
          </w:tcPr>
          <w:p w14:paraId="740D692C" w14:textId="77777777" w:rsidR="00E60AA3" w:rsidRPr="00E10D0D" w:rsidRDefault="00E60AA3" w:rsidP="00B70A91">
            <w:pPr>
              <w:pStyle w:val="Normal6a"/>
            </w:pPr>
          </w:p>
        </w:tc>
        <w:tc>
          <w:tcPr>
            <w:tcW w:w="4876" w:type="dxa"/>
          </w:tcPr>
          <w:p w14:paraId="4188AFDA" w14:textId="77777777" w:rsidR="00E60AA3" w:rsidRPr="00E10D0D" w:rsidRDefault="00E60AA3" w:rsidP="00B70A91">
            <w:pPr>
              <w:pStyle w:val="NormalBoldItalicCenter6a"/>
            </w:pPr>
            <w:r w:rsidRPr="00E10D0D">
              <w:t>Article 30 a</w:t>
            </w:r>
          </w:p>
        </w:tc>
      </w:tr>
      <w:tr w:rsidR="00E60AA3" w:rsidRPr="00E10D0D" w14:paraId="4A8BA368" w14:textId="77777777" w:rsidTr="00B70A91">
        <w:trPr>
          <w:jc w:val="center"/>
        </w:trPr>
        <w:tc>
          <w:tcPr>
            <w:tcW w:w="4876" w:type="dxa"/>
          </w:tcPr>
          <w:p w14:paraId="27BAC6E5" w14:textId="77777777" w:rsidR="00E60AA3" w:rsidRPr="00E10D0D" w:rsidRDefault="00E60AA3" w:rsidP="00B70A91">
            <w:pPr>
              <w:pStyle w:val="Normal6a"/>
            </w:pPr>
          </w:p>
        </w:tc>
        <w:tc>
          <w:tcPr>
            <w:tcW w:w="4876" w:type="dxa"/>
          </w:tcPr>
          <w:p w14:paraId="436D1356" w14:textId="77777777" w:rsidR="00E60AA3" w:rsidRPr="00E10D0D" w:rsidRDefault="00E60AA3" w:rsidP="00B70A91">
            <w:pPr>
              <w:pStyle w:val="NormalBoldItalicCenter6a"/>
            </w:pPr>
            <w:r w:rsidRPr="00E10D0D">
              <w:t>Shipments from an outermost region</w:t>
            </w:r>
          </w:p>
        </w:tc>
      </w:tr>
      <w:tr w:rsidR="00E60AA3" w:rsidRPr="00E10D0D" w14:paraId="7EB8062F" w14:textId="77777777" w:rsidTr="00B70A91">
        <w:trPr>
          <w:jc w:val="center"/>
        </w:trPr>
        <w:tc>
          <w:tcPr>
            <w:tcW w:w="4876" w:type="dxa"/>
          </w:tcPr>
          <w:p w14:paraId="6A08AC76" w14:textId="77777777" w:rsidR="00E60AA3" w:rsidRPr="00E10D0D" w:rsidRDefault="00E60AA3" w:rsidP="00B70A91">
            <w:pPr>
              <w:pStyle w:val="Normal6a"/>
            </w:pPr>
          </w:p>
        </w:tc>
        <w:tc>
          <w:tcPr>
            <w:tcW w:w="4876" w:type="dxa"/>
          </w:tcPr>
          <w:p w14:paraId="69CD2958" w14:textId="77777777" w:rsidR="00E60AA3" w:rsidRPr="00E10D0D" w:rsidRDefault="00E60AA3" w:rsidP="00B70A91">
            <w:pPr>
              <w:pStyle w:val="Normal6a"/>
            </w:pPr>
            <w:proofErr w:type="gramStart"/>
            <w:r w:rsidRPr="00E10D0D">
              <w:rPr>
                <w:b/>
                <w:i/>
              </w:rPr>
              <w:t>1. By way of derogation from Article 5(5), Article 8(3), (4), (5) and (6) and Article 9(1), (2), (6) and (7), for shipments of waste between an outermost region referred to in Article 349 of the TFEU and its Member State requiring transit through another Member State, a tacit decision of consent to transit shall be deemed to have been issued by the authority of transit, unless that authority of transit objects within three days of receipt of written consent from the competent authority of dispatch and destination.</w:t>
            </w:r>
            <w:proofErr w:type="gramEnd"/>
          </w:p>
        </w:tc>
      </w:tr>
      <w:tr w:rsidR="00E60AA3" w:rsidRPr="00E10D0D" w14:paraId="0FFB1CBA" w14:textId="77777777" w:rsidTr="00B70A91">
        <w:trPr>
          <w:jc w:val="center"/>
        </w:trPr>
        <w:tc>
          <w:tcPr>
            <w:tcW w:w="4876" w:type="dxa"/>
          </w:tcPr>
          <w:p w14:paraId="74D22485" w14:textId="77777777" w:rsidR="00E60AA3" w:rsidRPr="00E10D0D" w:rsidRDefault="00E60AA3" w:rsidP="00B70A91">
            <w:pPr>
              <w:pStyle w:val="Normal6a"/>
            </w:pPr>
          </w:p>
        </w:tc>
        <w:tc>
          <w:tcPr>
            <w:tcW w:w="4876" w:type="dxa"/>
          </w:tcPr>
          <w:p w14:paraId="3CCFEE70" w14:textId="77777777" w:rsidR="00E60AA3" w:rsidRPr="00E10D0D" w:rsidRDefault="00E60AA3" w:rsidP="00B70A91">
            <w:pPr>
              <w:pStyle w:val="Normal6a"/>
            </w:pPr>
            <w:r w:rsidRPr="00E10D0D">
              <w:rPr>
                <w:b/>
                <w:i/>
              </w:rPr>
              <w:t>2. Such tacit consent shall be valid for the period mentioned in the written consent of the competent authority of dispatch and destination.</w:t>
            </w:r>
          </w:p>
        </w:tc>
      </w:tr>
    </w:tbl>
    <w:p w14:paraId="5D8B3C0E" w14:textId="2F89BD79" w:rsidR="00E60AA3" w:rsidRPr="00E10D0D" w:rsidRDefault="00E60AA3" w:rsidP="00E60AA3"/>
    <w:p w14:paraId="4367FAA0" w14:textId="23E6850E" w:rsidR="00275540" w:rsidRPr="00E10D0D" w:rsidRDefault="00275540" w:rsidP="00E60AA3"/>
    <w:p w14:paraId="0706A5F8" w14:textId="77777777" w:rsidR="00275540" w:rsidRPr="00E10D0D" w:rsidRDefault="00275540" w:rsidP="00275540">
      <w:pPr>
        <w:pStyle w:val="AmNumberTabs"/>
      </w:pPr>
      <w:r w:rsidRPr="00E10D0D">
        <w:t>Amendment</w:t>
      </w:r>
      <w:r w:rsidRPr="00E10D0D">
        <w:tab/>
      </w:r>
      <w:r w:rsidRPr="00E10D0D">
        <w:tab/>
        <w:t>80</w:t>
      </w:r>
    </w:p>
    <w:p w14:paraId="2519C667" w14:textId="77777777" w:rsidR="00275540" w:rsidRPr="00E10D0D" w:rsidRDefault="00275540" w:rsidP="00275540">
      <w:pPr>
        <w:pStyle w:val="NormalBold12b"/>
      </w:pPr>
      <w:r w:rsidRPr="00E10D0D">
        <w:t>Proposal for a regulation</w:t>
      </w:r>
    </w:p>
    <w:p w14:paraId="68DD36CE" w14:textId="77777777" w:rsidR="00275540" w:rsidRPr="00E10D0D" w:rsidRDefault="00275540" w:rsidP="00275540">
      <w:pPr>
        <w:pStyle w:val="NormalBold"/>
      </w:pPr>
      <w:r w:rsidRPr="00E10D0D">
        <w:t>Article 36 – paragraph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BE82E59" w14:textId="77777777" w:rsidTr="00D03388">
        <w:trPr>
          <w:trHeight w:hRule="exact" w:val="240"/>
          <w:jc w:val="center"/>
        </w:trPr>
        <w:tc>
          <w:tcPr>
            <w:tcW w:w="9752" w:type="dxa"/>
            <w:gridSpan w:val="2"/>
          </w:tcPr>
          <w:p w14:paraId="098C716E" w14:textId="77777777" w:rsidR="00275540" w:rsidRPr="00E10D0D" w:rsidRDefault="00275540" w:rsidP="00D03388"/>
        </w:tc>
      </w:tr>
      <w:tr w:rsidR="00275540" w:rsidRPr="00E10D0D" w14:paraId="0538C36A" w14:textId="77777777" w:rsidTr="00D03388">
        <w:trPr>
          <w:trHeight w:val="240"/>
          <w:jc w:val="center"/>
        </w:trPr>
        <w:tc>
          <w:tcPr>
            <w:tcW w:w="4876" w:type="dxa"/>
          </w:tcPr>
          <w:p w14:paraId="4546FEAC" w14:textId="77777777" w:rsidR="00275540" w:rsidRPr="00E10D0D" w:rsidRDefault="00275540" w:rsidP="00D03388">
            <w:pPr>
              <w:pStyle w:val="AmColumnHeading"/>
            </w:pPr>
            <w:r w:rsidRPr="00E10D0D">
              <w:t>Text proposed by the Commission</w:t>
            </w:r>
          </w:p>
        </w:tc>
        <w:tc>
          <w:tcPr>
            <w:tcW w:w="4876" w:type="dxa"/>
          </w:tcPr>
          <w:p w14:paraId="4FA4ED84" w14:textId="77777777" w:rsidR="00275540" w:rsidRPr="00E10D0D" w:rsidRDefault="00275540" w:rsidP="00D03388">
            <w:pPr>
              <w:pStyle w:val="AmColumnHeading"/>
            </w:pPr>
            <w:r w:rsidRPr="00E10D0D">
              <w:t>Amendment</w:t>
            </w:r>
          </w:p>
        </w:tc>
      </w:tr>
      <w:tr w:rsidR="00275540" w:rsidRPr="00E10D0D" w14:paraId="36D080E2" w14:textId="77777777" w:rsidTr="00D03388">
        <w:trPr>
          <w:jc w:val="center"/>
        </w:trPr>
        <w:tc>
          <w:tcPr>
            <w:tcW w:w="4876" w:type="dxa"/>
          </w:tcPr>
          <w:p w14:paraId="6DAD608B" w14:textId="77777777" w:rsidR="00275540" w:rsidRPr="00E10D0D" w:rsidRDefault="00275540" w:rsidP="00D03388">
            <w:pPr>
              <w:pStyle w:val="Normal6a"/>
            </w:pPr>
          </w:p>
        </w:tc>
        <w:tc>
          <w:tcPr>
            <w:tcW w:w="4876" w:type="dxa"/>
          </w:tcPr>
          <w:p w14:paraId="2F5DA6B0" w14:textId="77777777" w:rsidR="00275540" w:rsidRPr="00E10D0D" w:rsidRDefault="00275540" w:rsidP="00D03388">
            <w:pPr>
              <w:pStyle w:val="Normal6a"/>
            </w:pPr>
            <w:r w:rsidRPr="00E10D0D">
              <w:rPr>
                <w:b/>
                <w:i/>
              </w:rPr>
              <w:t>(</w:t>
            </w:r>
            <w:proofErr w:type="spellStart"/>
            <w:r w:rsidRPr="00E10D0D">
              <w:rPr>
                <w:b/>
                <w:i/>
              </w:rPr>
              <w:t>ba</w:t>
            </w:r>
            <w:proofErr w:type="spellEnd"/>
            <w:r w:rsidRPr="00E10D0D">
              <w:rPr>
                <w:b/>
                <w:i/>
              </w:rPr>
              <w:t>)</w:t>
            </w:r>
            <w:r w:rsidRPr="00E10D0D">
              <w:tab/>
            </w:r>
            <w:r w:rsidRPr="00E10D0D">
              <w:rPr>
                <w:b/>
                <w:i/>
              </w:rPr>
              <w:t>Waste containing or contaminated with a substance exceeding the concentration levels provided for in Annex IV to Regulation (EU) 2019/1021 on persistent organic pollutants;</w:t>
            </w:r>
          </w:p>
        </w:tc>
      </w:tr>
    </w:tbl>
    <w:p w14:paraId="5FEB87E8" w14:textId="77777777" w:rsidR="00275540" w:rsidRPr="00E10D0D" w:rsidRDefault="00275540" w:rsidP="00275540"/>
    <w:p w14:paraId="69C9B315" w14:textId="77777777" w:rsidR="00275540" w:rsidRPr="00E10D0D" w:rsidRDefault="00275540" w:rsidP="00275540">
      <w:pPr>
        <w:pStyle w:val="AmNumberTabs"/>
      </w:pPr>
      <w:r w:rsidRPr="00E10D0D">
        <w:t>Amendment</w:t>
      </w:r>
      <w:r w:rsidRPr="00E10D0D">
        <w:tab/>
      </w:r>
      <w:r w:rsidRPr="00E10D0D">
        <w:tab/>
        <w:t>81</w:t>
      </w:r>
    </w:p>
    <w:p w14:paraId="79E82ABB" w14:textId="77777777" w:rsidR="00275540" w:rsidRPr="00E10D0D" w:rsidRDefault="00275540" w:rsidP="00275540">
      <w:pPr>
        <w:pStyle w:val="NormalBold12b"/>
      </w:pPr>
      <w:r w:rsidRPr="00E10D0D">
        <w:t>Proposal for a regulation</w:t>
      </w:r>
    </w:p>
    <w:p w14:paraId="5ABC3CAC" w14:textId="77777777" w:rsidR="00275540" w:rsidRPr="00E10D0D" w:rsidRDefault="00275540" w:rsidP="00275540">
      <w:pPr>
        <w:pStyle w:val="NormalBold"/>
      </w:pPr>
      <w:r w:rsidRPr="00E10D0D">
        <w:t xml:space="preserve">Article 37 – paragraph </w:t>
      </w:r>
      <w:proofErr w:type="gramStart"/>
      <w:r w:rsidRPr="00E10D0D">
        <w:t>2</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DF87DD3" w14:textId="77777777" w:rsidTr="00D03388">
        <w:trPr>
          <w:trHeight w:hRule="exact" w:val="240"/>
          <w:jc w:val="center"/>
        </w:trPr>
        <w:tc>
          <w:tcPr>
            <w:tcW w:w="9752" w:type="dxa"/>
            <w:gridSpan w:val="2"/>
          </w:tcPr>
          <w:p w14:paraId="02706C54" w14:textId="77777777" w:rsidR="00275540" w:rsidRPr="00E10D0D" w:rsidRDefault="00275540" w:rsidP="00D03388"/>
        </w:tc>
      </w:tr>
      <w:tr w:rsidR="00275540" w:rsidRPr="00E10D0D" w14:paraId="59049BC1" w14:textId="77777777" w:rsidTr="00D03388">
        <w:trPr>
          <w:trHeight w:val="240"/>
          <w:jc w:val="center"/>
        </w:trPr>
        <w:tc>
          <w:tcPr>
            <w:tcW w:w="4876" w:type="dxa"/>
          </w:tcPr>
          <w:p w14:paraId="30FFE10C" w14:textId="77777777" w:rsidR="00275540" w:rsidRPr="00E10D0D" w:rsidRDefault="00275540" w:rsidP="00D03388">
            <w:pPr>
              <w:pStyle w:val="AmColumnHeading"/>
            </w:pPr>
            <w:r w:rsidRPr="00E10D0D">
              <w:lastRenderedPageBreak/>
              <w:t>Text proposed by the Commission</w:t>
            </w:r>
          </w:p>
        </w:tc>
        <w:tc>
          <w:tcPr>
            <w:tcW w:w="4876" w:type="dxa"/>
          </w:tcPr>
          <w:p w14:paraId="63694839" w14:textId="77777777" w:rsidR="00275540" w:rsidRPr="00E10D0D" w:rsidRDefault="00275540" w:rsidP="00D03388">
            <w:pPr>
              <w:pStyle w:val="AmColumnHeading"/>
            </w:pPr>
            <w:r w:rsidRPr="00E10D0D">
              <w:t>Amendment</w:t>
            </w:r>
          </w:p>
        </w:tc>
      </w:tr>
      <w:tr w:rsidR="00275540" w:rsidRPr="00E10D0D" w14:paraId="25F8F37F" w14:textId="77777777" w:rsidTr="00D03388">
        <w:trPr>
          <w:jc w:val="center"/>
        </w:trPr>
        <w:tc>
          <w:tcPr>
            <w:tcW w:w="4876" w:type="dxa"/>
          </w:tcPr>
          <w:p w14:paraId="20D82E48" w14:textId="77777777" w:rsidR="00275540" w:rsidRPr="00E10D0D" w:rsidRDefault="00275540" w:rsidP="00D03388">
            <w:pPr>
              <w:pStyle w:val="Normal6a"/>
            </w:pPr>
            <w:r w:rsidRPr="00E10D0D">
              <w:t>Paragraph 1 shall not apply to exports of waste destined for recovery to a country included in the list of countries established in accordance with Article 38 for the waste specified in that list.</w:t>
            </w:r>
          </w:p>
        </w:tc>
        <w:tc>
          <w:tcPr>
            <w:tcW w:w="4876" w:type="dxa"/>
          </w:tcPr>
          <w:p w14:paraId="20743A9A" w14:textId="77777777" w:rsidR="00275540" w:rsidRPr="00E10D0D" w:rsidRDefault="00275540" w:rsidP="00D03388">
            <w:pPr>
              <w:pStyle w:val="Normal6a"/>
            </w:pPr>
            <w:r w:rsidRPr="00E10D0D">
              <w:t xml:space="preserve">Paragraph 1 shall not apply to exports of waste destined for recovery to a country included in the list of countries established in accordance with Article 38 for the waste specified in that list. </w:t>
            </w:r>
            <w:proofErr w:type="gramStart"/>
            <w:r w:rsidRPr="00E10D0D">
              <w:rPr>
                <w:b/>
                <w:i/>
              </w:rPr>
              <w:t>Exports of plastic waste to countries to which the OECD Decision does not apply other than EFTA Member States shall not be covered by Article 38</w:t>
            </w:r>
            <w:proofErr w:type="gramEnd"/>
            <w:r w:rsidRPr="00E10D0D">
              <w:rPr>
                <w:b/>
                <w:i/>
              </w:rPr>
              <w:t>.</w:t>
            </w:r>
          </w:p>
        </w:tc>
      </w:tr>
    </w:tbl>
    <w:p w14:paraId="5AA228E6" w14:textId="77777777" w:rsidR="00275540" w:rsidRPr="00E10D0D" w:rsidRDefault="00275540" w:rsidP="00275540"/>
    <w:p w14:paraId="1A07F0A0" w14:textId="77777777" w:rsidR="00275540" w:rsidRPr="00E10D0D" w:rsidRDefault="00275540" w:rsidP="00275540">
      <w:pPr>
        <w:pStyle w:val="AmNumberTabs"/>
      </w:pPr>
      <w:r w:rsidRPr="00E10D0D">
        <w:t>Amendment</w:t>
      </w:r>
      <w:r w:rsidRPr="00E10D0D">
        <w:tab/>
      </w:r>
      <w:r w:rsidRPr="00E10D0D">
        <w:tab/>
        <w:t>82</w:t>
      </w:r>
    </w:p>
    <w:p w14:paraId="3DA6E146" w14:textId="77777777" w:rsidR="00275540" w:rsidRPr="00E10D0D" w:rsidRDefault="00275540" w:rsidP="00275540">
      <w:pPr>
        <w:pStyle w:val="NormalBold12b"/>
      </w:pPr>
      <w:r w:rsidRPr="00E10D0D">
        <w:t>Proposal for a regulation</w:t>
      </w:r>
    </w:p>
    <w:p w14:paraId="461D0848" w14:textId="77777777" w:rsidR="00275540" w:rsidRPr="00E10D0D" w:rsidRDefault="00275540" w:rsidP="00275540">
      <w:pPr>
        <w:pStyle w:val="NormalBold"/>
      </w:pPr>
      <w:r w:rsidRPr="00E10D0D">
        <w:t>Article 38 – paragraph 4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719398B" w14:textId="77777777" w:rsidTr="00D03388">
        <w:trPr>
          <w:trHeight w:hRule="exact" w:val="240"/>
          <w:jc w:val="center"/>
        </w:trPr>
        <w:tc>
          <w:tcPr>
            <w:tcW w:w="9752" w:type="dxa"/>
            <w:gridSpan w:val="2"/>
          </w:tcPr>
          <w:p w14:paraId="62D3816E" w14:textId="77777777" w:rsidR="00275540" w:rsidRPr="00E10D0D" w:rsidRDefault="00275540" w:rsidP="00D03388"/>
        </w:tc>
      </w:tr>
      <w:tr w:rsidR="00275540" w:rsidRPr="00E10D0D" w14:paraId="2D2693DB" w14:textId="77777777" w:rsidTr="00D03388">
        <w:trPr>
          <w:trHeight w:val="240"/>
          <w:jc w:val="center"/>
        </w:trPr>
        <w:tc>
          <w:tcPr>
            <w:tcW w:w="4876" w:type="dxa"/>
          </w:tcPr>
          <w:p w14:paraId="4DC16881" w14:textId="77777777" w:rsidR="00275540" w:rsidRPr="00E10D0D" w:rsidRDefault="00275540" w:rsidP="00D03388">
            <w:pPr>
              <w:pStyle w:val="AmColumnHeading"/>
            </w:pPr>
            <w:r w:rsidRPr="00E10D0D">
              <w:t>Text proposed by the Commission</w:t>
            </w:r>
          </w:p>
        </w:tc>
        <w:tc>
          <w:tcPr>
            <w:tcW w:w="4876" w:type="dxa"/>
          </w:tcPr>
          <w:p w14:paraId="0FD302FE" w14:textId="77777777" w:rsidR="00275540" w:rsidRPr="00E10D0D" w:rsidRDefault="00275540" w:rsidP="00D03388">
            <w:pPr>
              <w:pStyle w:val="AmColumnHeading"/>
            </w:pPr>
            <w:r w:rsidRPr="00E10D0D">
              <w:t>Amendment</w:t>
            </w:r>
          </w:p>
        </w:tc>
      </w:tr>
      <w:tr w:rsidR="00275540" w:rsidRPr="00E10D0D" w14:paraId="3C5C1C2B" w14:textId="77777777" w:rsidTr="00D03388">
        <w:trPr>
          <w:jc w:val="center"/>
        </w:trPr>
        <w:tc>
          <w:tcPr>
            <w:tcW w:w="4876" w:type="dxa"/>
          </w:tcPr>
          <w:p w14:paraId="3C02FA45" w14:textId="77777777" w:rsidR="00275540" w:rsidRPr="00E10D0D" w:rsidRDefault="00275540" w:rsidP="00D03388">
            <w:pPr>
              <w:pStyle w:val="Normal6a"/>
            </w:pPr>
            <w:r w:rsidRPr="00E10D0D">
              <w:t>4.</w:t>
            </w:r>
            <w:r w:rsidRPr="00E10D0D">
              <w:tab/>
              <w:t xml:space="preserve">The Commission shall regularly, and at least every </w:t>
            </w:r>
            <w:r w:rsidRPr="00E10D0D">
              <w:rPr>
                <w:b/>
                <w:i/>
              </w:rPr>
              <w:t>two years</w:t>
            </w:r>
            <w:r w:rsidRPr="00E10D0D">
              <w:t xml:space="preserve"> following its establishment, update the list of countries to which exports are authorised, in order to:</w:t>
            </w:r>
          </w:p>
        </w:tc>
        <w:tc>
          <w:tcPr>
            <w:tcW w:w="4876" w:type="dxa"/>
          </w:tcPr>
          <w:p w14:paraId="59480E5E" w14:textId="77777777" w:rsidR="00275540" w:rsidRPr="00E10D0D" w:rsidRDefault="00275540" w:rsidP="00D03388">
            <w:pPr>
              <w:pStyle w:val="Normal6a"/>
            </w:pPr>
            <w:r w:rsidRPr="00E10D0D">
              <w:t>4.</w:t>
            </w:r>
            <w:r w:rsidRPr="00E10D0D">
              <w:tab/>
              <w:t xml:space="preserve">The Commission shall regularly, and at least every </w:t>
            </w:r>
            <w:r w:rsidRPr="00E10D0D">
              <w:rPr>
                <w:b/>
                <w:i/>
              </w:rPr>
              <w:t>year</w:t>
            </w:r>
            <w:r w:rsidRPr="00E10D0D">
              <w:t> following its establishment, update the list of countries to which exports are authorised, in order to:</w:t>
            </w:r>
          </w:p>
        </w:tc>
      </w:tr>
    </w:tbl>
    <w:p w14:paraId="34B1664D" w14:textId="77777777" w:rsidR="00275540" w:rsidRPr="00E10D0D" w:rsidRDefault="00275540" w:rsidP="00275540"/>
    <w:p w14:paraId="14AE7928" w14:textId="77777777" w:rsidR="00275540" w:rsidRPr="00E10D0D" w:rsidRDefault="00275540" w:rsidP="00275540">
      <w:pPr>
        <w:pStyle w:val="AmNumberTabs"/>
      </w:pPr>
      <w:r w:rsidRPr="00E10D0D">
        <w:t>Amendment</w:t>
      </w:r>
      <w:r w:rsidRPr="00E10D0D">
        <w:tab/>
      </w:r>
      <w:r w:rsidRPr="00E10D0D">
        <w:tab/>
        <w:t>83</w:t>
      </w:r>
    </w:p>
    <w:p w14:paraId="046ABD90" w14:textId="77777777" w:rsidR="00275540" w:rsidRPr="00E10D0D" w:rsidRDefault="00275540" w:rsidP="00275540">
      <w:pPr>
        <w:pStyle w:val="NormalBold12b"/>
      </w:pPr>
      <w:r w:rsidRPr="00E10D0D">
        <w:t>Proposal for a regulation</w:t>
      </w:r>
    </w:p>
    <w:p w14:paraId="0DF7027A" w14:textId="77777777" w:rsidR="00275540" w:rsidRPr="00E10D0D" w:rsidRDefault="00275540" w:rsidP="00275540">
      <w:pPr>
        <w:pStyle w:val="NormalBold"/>
      </w:pPr>
      <w:r w:rsidRPr="00E10D0D">
        <w:t xml:space="preserve">Article 40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E1C5BAC" w14:textId="77777777" w:rsidTr="00D03388">
        <w:trPr>
          <w:trHeight w:hRule="exact" w:val="240"/>
          <w:jc w:val="center"/>
        </w:trPr>
        <w:tc>
          <w:tcPr>
            <w:tcW w:w="9752" w:type="dxa"/>
            <w:gridSpan w:val="2"/>
          </w:tcPr>
          <w:p w14:paraId="5826A888" w14:textId="77777777" w:rsidR="00275540" w:rsidRPr="00E10D0D" w:rsidRDefault="00275540" w:rsidP="00D03388"/>
        </w:tc>
      </w:tr>
      <w:tr w:rsidR="00275540" w:rsidRPr="00E10D0D" w14:paraId="555EE5EF" w14:textId="77777777" w:rsidTr="00D03388">
        <w:trPr>
          <w:trHeight w:val="240"/>
          <w:jc w:val="center"/>
        </w:trPr>
        <w:tc>
          <w:tcPr>
            <w:tcW w:w="4876" w:type="dxa"/>
          </w:tcPr>
          <w:p w14:paraId="00F5AF67" w14:textId="77777777" w:rsidR="00275540" w:rsidRPr="00E10D0D" w:rsidRDefault="00275540" w:rsidP="00D03388">
            <w:pPr>
              <w:pStyle w:val="AmColumnHeading"/>
            </w:pPr>
            <w:r w:rsidRPr="00E10D0D">
              <w:t>Text proposed by the Commission</w:t>
            </w:r>
          </w:p>
        </w:tc>
        <w:tc>
          <w:tcPr>
            <w:tcW w:w="4876" w:type="dxa"/>
          </w:tcPr>
          <w:p w14:paraId="6C56B4B1" w14:textId="77777777" w:rsidR="00275540" w:rsidRPr="00E10D0D" w:rsidRDefault="00275540" w:rsidP="00D03388">
            <w:pPr>
              <w:pStyle w:val="AmColumnHeading"/>
            </w:pPr>
            <w:r w:rsidRPr="00E10D0D">
              <w:t>Amendment</w:t>
            </w:r>
          </w:p>
        </w:tc>
      </w:tr>
      <w:tr w:rsidR="00275540" w:rsidRPr="00E10D0D" w14:paraId="09BC2EEB" w14:textId="77777777" w:rsidTr="00D03388">
        <w:trPr>
          <w:jc w:val="center"/>
        </w:trPr>
        <w:tc>
          <w:tcPr>
            <w:tcW w:w="4876" w:type="dxa"/>
          </w:tcPr>
          <w:p w14:paraId="34A7DBF7" w14:textId="77777777" w:rsidR="00275540" w:rsidRPr="00E10D0D" w:rsidRDefault="00275540" w:rsidP="00D03388">
            <w:pPr>
              <w:pStyle w:val="Normal6a"/>
            </w:pPr>
            <w:r w:rsidRPr="00E10D0D">
              <w:t>1.</w:t>
            </w:r>
            <w:r w:rsidRPr="00E10D0D">
              <w:tab/>
              <w:t xml:space="preserve">The Commission shall assess the requests submitted pursuant to Article 39 without undue delay and, if it is satisfied that the requirements set out in that Article </w:t>
            </w:r>
            <w:proofErr w:type="gramStart"/>
            <w:r w:rsidRPr="00E10D0D">
              <w:t>are complied</w:t>
            </w:r>
            <w:proofErr w:type="gramEnd"/>
            <w:r w:rsidRPr="00E10D0D">
              <w:t xml:space="preserve"> with, it shall include the country making the request in the list of countries to which exports are authorised. </w:t>
            </w:r>
            <w:proofErr w:type="gramStart"/>
            <w:r w:rsidRPr="00E10D0D">
              <w:t xml:space="preserve">The assessment shall be based on the information and supporting evidence provided by the country making the request, as well as other relevant information, and </w:t>
            </w:r>
            <w:r w:rsidRPr="00E10D0D">
              <w:rPr>
                <w:b/>
                <w:i/>
              </w:rPr>
              <w:t>aim to</w:t>
            </w:r>
            <w:r w:rsidRPr="00E10D0D">
              <w:t xml:space="preserve"> determine if the country making the request has put in place and implements all necessary measures to ensure that the waste concerned will be managed in an environmentally sound manner as referred to in Article 56.</w:t>
            </w:r>
            <w:proofErr w:type="gramEnd"/>
            <w:r w:rsidRPr="00E10D0D">
              <w:t xml:space="preserve"> In </w:t>
            </w:r>
            <w:r w:rsidRPr="00E10D0D">
              <w:lastRenderedPageBreak/>
              <w:t>order to perform this assessment, the Commission shall use, as points of reference, the relevant provisions in the legislation and guidance referred to in Annex IX.</w:t>
            </w:r>
          </w:p>
        </w:tc>
        <w:tc>
          <w:tcPr>
            <w:tcW w:w="4876" w:type="dxa"/>
          </w:tcPr>
          <w:p w14:paraId="26AE59EA" w14:textId="77777777" w:rsidR="00275540" w:rsidRPr="00E10D0D" w:rsidRDefault="00275540" w:rsidP="00D03388">
            <w:pPr>
              <w:pStyle w:val="Normal6a"/>
            </w:pPr>
            <w:r w:rsidRPr="00E10D0D">
              <w:lastRenderedPageBreak/>
              <w:t>1.</w:t>
            </w:r>
            <w:r w:rsidRPr="00E10D0D">
              <w:tab/>
              <w:t xml:space="preserve">The Commission shall assess the requests submitted pursuant to Article 39 without undue delay and, if it is satisfied that the requirements set out in that Article </w:t>
            </w:r>
            <w:proofErr w:type="gramStart"/>
            <w:r w:rsidRPr="00E10D0D">
              <w:t>are complied</w:t>
            </w:r>
            <w:proofErr w:type="gramEnd"/>
            <w:r w:rsidRPr="00E10D0D">
              <w:t xml:space="preserve"> with, it shall include the country making the request in the list of countries to which exports are authorised. </w:t>
            </w:r>
            <w:proofErr w:type="gramStart"/>
            <w:r w:rsidRPr="00E10D0D">
              <w:t>The assessment shall be based on the information and supporting evidence provided by the country making the request, as well as other relevant information, and determine if the country making the request has put in place and implements all necessary measures to ensure that the waste concerned will be managed in an environmentally sound manner as referred to in Article 56.</w:t>
            </w:r>
            <w:proofErr w:type="gramEnd"/>
            <w:r w:rsidRPr="00E10D0D">
              <w:t xml:space="preserve"> In </w:t>
            </w:r>
            <w:r w:rsidRPr="00E10D0D">
              <w:lastRenderedPageBreak/>
              <w:t xml:space="preserve">order to perform this assessment, the Commission shall use, as points of reference, the relevant provisions in the legislation and guidance referred to in Annex IX. </w:t>
            </w:r>
            <w:r w:rsidRPr="00E10D0D">
              <w:rPr>
                <w:b/>
                <w:i/>
              </w:rPr>
              <w:t>The Commission shall also consult stakeholders, including national experts, relevant industry representatives and non-governmental organisations, in the assessment. </w:t>
            </w:r>
          </w:p>
        </w:tc>
      </w:tr>
    </w:tbl>
    <w:p w14:paraId="136096BC" w14:textId="77777777" w:rsidR="00275540" w:rsidRPr="00E10D0D" w:rsidRDefault="00275540" w:rsidP="00275540"/>
    <w:p w14:paraId="7B8367F6" w14:textId="77777777" w:rsidR="00275540" w:rsidRPr="00E10D0D" w:rsidRDefault="00275540" w:rsidP="00275540">
      <w:pPr>
        <w:pStyle w:val="AmNumberTabs"/>
      </w:pPr>
      <w:r w:rsidRPr="00E10D0D">
        <w:t>Amendment</w:t>
      </w:r>
      <w:r w:rsidRPr="00E10D0D">
        <w:tab/>
      </w:r>
      <w:r w:rsidRPr="00E10D0D">
        <w:tab/>
        <w:t>84</w:t>
      </w:r>
    </w:p>
    <w:p w14:paraId="7B383503" w14:textId="77777777" w:rsidR="00275540" w:rsidRPr="00E10D0D" w:rsidRDefault="00275540" w:rsidP="00275540">
      <w:pPr>
        <w:pStyle w:val="NormalBold12b"/>
      </w:pPr>
      <w:r w:rsidRPr="00E10D0D">
        <w:t>Proposal for a regulation</w:t>
      </w:r>
    </w:p>
    <w:p w14:paraId="36569C9E" w14:textId="77777777" w:rsidR="00275540" w:rsidRPr="00E10D0D" w:rsidRDefault="00275540" w:rsidP="00275540">
      <w:pPr>
        <w:pStyle w:val="NormalBold"/>
      </w:pPr>
      <w:r w:rsidRPr="00E10D0D">
        <w:t>Article 41 – paragraph 2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F10A52E" w14:textId="77777777" w:rsidTr="00D03388">
        <w:trPr>
          <w:trHeight w:hRule="exact" w:val="240"/>
          <w:jc w:val="center"/>
        </w:trPr>
        <w:tc>
          <w:tcPr>
            <w:tcW w:w="9752" w:type="dxa"/>
            <w:gridSpan w:val="2"/>
          </w:tcPr>
          <w:p w14:paraId="33C31BDC" w14:textId="77777777" w:rsidR="00275540" w:rsidRPr="00E10D0D" w:rsidRDefault="00275540" w:rsidP="00D03388"/>
        </w:tc>
      </w:tr>
      <w:tr w:rsidR="00275540" w:rsidRPr="00E10D0D" w14:paraId="16683360" w14:textId="77777777" w:rsidTr="00D03388">
        <w:trPr>
          <w:trHeight w:val="240"/>
          <w:jc w:val="center"/>
        </w:trPr>
        <w:tc>
          <w:tcPr>
            <w:tcW w:w="4876" w:type="dxa"/>
          </w:tcPr>
          <w:p w14:paraId="1C9DC2E2" w14:textId="77777777" w:rsidR="00275540" w:rsidRPr="00E10D0D" w:rsidRDefault="00275540" w:rsidP="00D03388">
            <w:pPr>
              <w:pStyle w:val="AmColumnHeading"/>
            </w:pPr>
            <w:r w:rsidRPr="00E10D0D">
              <w:t>Text proposed by the Commission</w:t>
            </w:r>
          </w:p>
        </w:tc>
        <w:tc>
          <w:tcPr>
            <w:tcW w:w="4876" w:type="dxa"/>
          </w:tcPr>
          <w:p w14:paraId="6B4A2487" w14:textId="77777777" w:rsidR="00275540" w:rsidRPr="00E10D0D" w:rsidRDefault="00275540" w:rsidP="00D03388">
            <w:pPr>
              <w:pStyle w:val="AmColumnHeading"/>
            </w:pPr>
            <w:r w:rsidRPr="00E10D0D">
              <w:t>Amendment</w:t>
            </w:r>
          </w:p>
        </w:tc>
      </w:tr>
      <w:tr w:rsidR="00275540" w:rsidRPr="00E10D0D" w14:paraId="2C6EDE4B" w14:textId="77777777" w:rsidTr="00D03388">
        <w:trPr>
          <w:jc w:val="center"/>
        </w:trPr>
        <w:tc>
          <w:tcPr>
            <w:tcW w:w="4876" w:type="dxa"/>
          </w:tcPr>
          <w:p w14:paraId="3687A5BE" w14:textId="77777777" w:rsidR="00275540" w:rsidRPr="00E10D0D" w:rsidRDefault="00275540" w:rsidP="00D03388">
            <w:pPr>
              <w:pStyle w:val="Normal6a"/>
            </w:pPr>
          </w:p>
        </w:tc>
        <w:tc>
          <w:tcPr>
            <w:tcW w:w="4876" w:type="dxa"/>
          </w:tcPr>
          <w:p w14:paraId="0CEE48E3" w14:textId="77777777" w:rsidR="00275540" w:rsidRPr="00E10D0D" w:rsidRDefault="00275540" w:rsidP="00D03388">
            <w:pPr>
              <w:pStyle w:val="Normal6a"/>
            </w:pPr>
            <w:r w:rsidRPr="00E10D0D">
              <w:rPr>
                <w:b/>
                <w:i/>
              </w:rPr>
              <w:t>(ca)</w:t>
            </w:r>
            <w:r w:rsidRPr="00E10D0D">
              <w:tab/>
            </w:r>
            <w:r w:rsidRPr="00E10D0D">
              <w:rPr>
                <w:b/>
                <w:i/>
              </w:rPr>
              <w:t>the export of plastic waste listed in Annex III, IIIA, IIIB or IV, to countries to which the OECD decision applies other than EFTA countries shall be phased out by ... [insert the date four years after the entry into force];</w:t>
            </w:r>
          </w:p>
        </w:tc>
      </w:tr>
    </w:tbl>
    <w:p w14:paraId="3452B512" w14:textId="77777777" w:rsidR="00275540" w:rsidRPr="00E10D0D" w:rsidRDefault="00275540" w:rsidP="00275540"/>
    <w:p w14:paraId="63F93480" w14:textId="77777777" w:rsidR="00275540" w:rsidRPr="00E10D0D" w:rsidRDefault="00275540" w:rsidP="00275540">
      <w:pPr>
        <w:pStyle w:val="AmNumberTabs"/>
      </w:pPr>
      <w:r w:rsidRPr="00E10D0D">
        <w:t>Amendment</w:t>
      </w:r>
      <w:r w:rsidRPr="00E10D0D">
        <w:tab/>
      </w:r>
      <w:r w:rsidRPr="00E10D0D">
        <w:tab/>
        <w:t>85</w:t>
      </w:r>
    </w:p>
    <w:p w14:paraId="6A5FFED8" w14:textId="77777777" w:rsidR="00275540" w:rsidRPr="00E10D0D" w:rsidRDefault="00275540" w:rsidP="00275540">
      <w:pPr>
        <w:pStyle w:val="NormalBold12b"/>
      </w:pPr>
      <w:r w:rsidRPr="00E10D0D">
        <w:t>Proposal for a regulation</w:t>
      </w:r>
    </w:p>
    <w:p w14:paraId="7FC09755" w14:textId="77777777" w:rsidR="00275540" w:rsidRPr="00E10D0D" w:rsidRDefault="00275540" w:rsidP="00275540">
      <w:pPr>
        <w:pStyle w:val="NormalBold"/>
      </w:pPr>
      <w:r w:rsidRPr="00E10D0D">
        <w:t xml:space="preserve">Article 42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9073361" w14:textId="77777777" w:rsidTr="00D03388">
        <w:trPr>
          <w:trHeight w:hRule="exact" w:val="240"/>
          <w:jc w:val="center"/>
        </w:trPr>
        <w:tc>
          <w:tcPr>
            <w:tcW w:w="9752" w:type="dxa"/>
            <w:gridSpan w:val="2"/>
          </w:tcPr>
          <w:p w14:paraId="1A7A832E" w14:textId="77777777" w:rsidR="00275540" w:rsidRPr="00E10D0D" w:rsidRDefault="00275540" w:rsidP="00D03388"/>
        </w:tc>
      </w:tr>
      <w:tr w:rsidR="00275540" w:rsidRPr="00E10D0D" w14:paraId="5D7032E4" w14:textId="77777777" w:rsidTr="00D03388">
        <w:trPr>
          <w:trHeight w:val="240"/>
          <w:jc w:val="center"/>
        </w:trPr>
        <w:tc>
          <w:tcPr>
            <w:tcW w:w="4876" w:type="dxa"/>
          </w:tcPr>
          <w:p w14:paraId="544B0EDE" w14:textId="77777777" w:rsidR="00275540" w:rsidRPr="00E10D0D" w:rsidRDefault="00275540" w:rsidP="00D03388">
            <w:pPr>
              <w:pStyle w:val="AmColumnHeading"/>
            </w:pPr>
            <w:r w:rsidRPr="00E10D0D">
              <w:t>Text proposed by the Commission</w:t>
            </w:r>
          </w:p>
        </w:tc>
        <w:tc>
          <w:tcPr>
            <w:tcW w:w="4876" w:type="dxa"/>
          </w:tcPr>
          <w:p w14:paraId="5E863370" w14:textId="77777777" w:rsidR="00275540" w:rsidRPr="00E10D0D" w:rsidRDefault="00275540" w:rsidP="00D03388">
            <w:pPr>
              <w:pStyle w:val="AmColumnHeading"/>
            </w:pPr>
            <w:r w:rsidRPr="00E10D0D">
              <w:t>Amendment</w:t>
            </w:r>
          </w:p>
        </w:tc>
      </w:tr>
      <w:tr w:rsidR="00275540" w:rsidRPr="00E10D0D" w14:paraId="7457AC94" w14:textId="77777777" w:rsidTr="00D03388">
        <w:trPr>
          <w:jc w:val="center"/>
        </w:trPr>
        <w:tc>
          <w:tcPr>
            <w:tcW w:w="4876" w:type="dxa"/>
          </w:tcPr>
          <w:p w14:paraId="345D418D" w14:textId="77777777" w:rsidR="00275540" w:rsidRPr="00E10D0D" w:rsidRDefault="00275540" w:rsidP="00D03388">
            <w:pPr>
              <w:pStyle w:val="Normal6a"/>
            </w:pPr>
            <w:r w:rsidRPr="00E10D0D">
              <w:t>1.</w:t>
            </w:r>
            <w:r w:rsidRPr="00E10D0D">
              <w:tab/>
              <w:t xml:space="preserve">The Commission shall monitor the </w:t>
            </w:r>
            <w:r w:rsidRPr="00E10D0D">
              <w:rPr>
                <w:b/>
                <w:i/>
              </w:rPr>
              <w:t>levels of export</w:t>
            </w:r>
            <w:r w:rsidRPr="00E10D0D">
              <w:t xml:space="preserve"> of waste from the Union to countries to which the OECD Decision applies, with a view to ensuring that such exports </w:t>
            </w:r>
            <w:r w:rsidRPr="00E10D0D">
              <w:rPr>
                <w:b/>
                <w:i/>
              </w:rPr>
              <w:t>do not lead to serious environmental or human health damages</w:t>
            </w:r>
            <w:r w:rsidRPr="00E10D0D">
              <w:t xml:space="preserve"> in the country of destination. As part of such monitoring, the Commission shall assess requests from natural or legal persons which are accompanied by relevant information and data showing that export of waste from the Union </w:t>
            </w:r>
            <w:r w:rsidRPr="00E10D0D">
              <w:rPr>
                <w:b/>
                <w:i/>
              </w:rPr>
              <w:t>leads to serious environmental or human health damages</w:t>
            </w:r>
            <w:r w:rsidRPr="00E10D0D">
              <w:t xml:space="preserve"> in a country to which the OECD Decision applies.</w:t>
            </w:r>
          </w:p>
        </w:tc>
        <w:tc>
          <w:tcPr>
            <w:tcW w:w="4876" w:type="dxa"/>
          </w:tcPr>
          <w:p w14:paraId="78A88733" w14:textId="77777777" w:rsidR="00275540" w:rsidRPr="00E10D0D" w:rsidRDefault="00275540" w:rsidP="00D03388">
            <w:pPr>
              <w:pStyle w:val="Normal6a"/>
            </w:pPr>
            <w:proofErr w:type="gramStart"/>
            <w:r w:rsidRPr="00E10D0D">
              <w:t>1.</w:t>
            </w:r>
            <w:r w:rsidRPr="00E10D0D">
              <w:tab/>
              <w:t xml:space="preserve">The Commission shall monitor the </w:t>
            </w:r>
            <w:r w:rsidRPr="00E10D0D">
              <w:rPr>
                <w:b/>
                <w:i/>
              </w:rPr>
              <w:t>exports</w:t>
            </w:r>
            <w:r w:rsidRPr="00E10D0D">
              <w:t xml:space="preserve"> of waste from the Union to countries to which the OECD Decision applies, with a view to ensuring that such exports </w:t>
            </w:r>
            <w:r w:rsidRPr="00E10D0D">
              <w:rPr>
                <w:b/>
                <w:i/>
              </w:rPr>
              <w:t>fulfil the requirements of environmentally sound management as referred to in Article 56</w:t>
            </w:r>
            <w:r w:rsidRPr="00E10D0D">
              <w:t xml:space="preserve"> in the country of destination </w:t>
            </w:r>
            <w:r w:rsidRPr="00E10D0D">
              <w:rPr>
                <w:b/>
                <w:i/>
              </w:rPr>
              <w:t>and do not cause substantial adverse effects on the management of domestic waste in that country</w:t>
            </w:r>
            <w:r w:rsidRPr="00E10D0D">
              <w:t>.</w:t>
            </w:r>
            <w:proofErr w:type="gramEnd"/>
            <w:r w:rsidRPr="00E10D0D">
              <w:t xml:space="preserve"> </w:t>
            </w:r>
            <w:proofErr w:type="gramStart"/>
            <w:r w:rsidRPr="00E10D0D">
              <w:t xml:space="preserve">As part of such monitoring, the Commission shall assess requests from natural or legal persons which are accompanied by relevant information and data showing that export of waste from the Union </w:t>
            </w:r>
            <w:r w:rsidRPr="00E10D0D">
              <w:rPr>
                <w:b/>
                <w:i/>
              </w:rPr>
              <w:t xml:space="preserve">does not fulfil the requirements of environmentally sound management as referred to in </w:t>
            </w:r>
            <w:r w:rsidRPr="00E10D0D">
              <w:rPr>
                <w:b/>
                <w:i/>
              </w:rPr>
              <w:lastRenderedPageBreak/>
              <w:t>Article 56</w:t>
            </w:r>
            <w:r w:rsidRPr="00E10D0D">
              <w:t xml:space="preserve"> in a country to which the OECD Decision applies </w:t>
            </w:r>
            <w:r w:rsidRPr="00E10D0D">
              <w:rPr>
                <w:b/>
                <w:i/>
              </w:rPr>
              <w:t>or cause substantial adverse effects on the management of domestic waste in that country</w:t>
            </w:r>
            <w:r w:rsidRPr="00E10D0D">
              <w:t>.</w:t>
            </w:r>
            <w:proofErr w:type="gramEnd"/>
          </w:p>
        </w:tc>
      </w:tr>
    </w:tbl>
    <w:p w14:paraId="6284B01C" w14:textId="77777777" w:rsidR="00275540" w:rsidRPr="00E10D0D" w:rsidRDefault="00275540" w:rsidP="00275540"/>
    <w:p w14:paraId="1765163D" w14:textId="77777777" w:rsidR="00275540" w:rsidRPr="00E10D0D" w:rsidRDefault="00275540" w:rsidP="00275540">
      <w:pPr>
        <w:pStyle w:val="AmNumberTabs"/>
      </w:pPr>
      <w:r w:rsidRPr="00E10D0D">
        <w:t>Amendment</w:t>
      </w:r>
      <w:r w:rsidRPr="00E10D0D">
        <w:tab/>
      </w:r>
      <w:r w:rsidRPr="00E10D0D">
        <w:tab/>
        <w:t>86</w:t>
      </w:r>
    </w:p>
    <w:p w14:paraId="1C12E380" w14:textId="77777777" w:rsidR="00275540" w:rsidRPr="00E10D0D" w:rsidRDefault="00275540" w:rsidP="00275540">
      <w:pPr>
        <w:pStyle w:val="NormalBold12b"/>
      </w:pPr>
      <w:r w:rsidRPr="00E10D0D">
        <w:t>Proposal for a regulation</w:t>
      </w:r>
    </w:p>
    <w:p w14:paraId="1BAE67F7" w14:textId="77777777" w:rsidR="00275540" w:rsidRPr="00E10D0D" w:rsidRDefault="00275540" w:rsidP="00275540">
      <w:pPr>
        <w:pStyle w:val="NormalBold"/>
      </w:pPr>
      <w:r w:rsidRPr="00E10D0D">
        <w:t xml:space="preserve">Article 42 – paragraph </w:t>
      </w:r>
      <w:proofErr w:type="gramStart"/>
      <w:r w:rsidRPr="00E10D0D">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4F1B54C" w14:textId="77777777" w:rsidTr="00D03388">
        <w:trPr>
          <w:trHeight w:hRule="exact" w:val="240"/>
          <w:jc w:val="center"/>
        </w:trPr>
        <w:tc>
          <w:tcPr>
            <w:tcW w:w="9752" w:type="dxa"/>
            <w:gridSpan w:val="2"/>
          </w:tcPr>
          <w:p w14:paraId="0CD726A1" w14:textId="77777777" w:rsidR="00275540" w:rsidRPr="00E10D0D" w:rsidRDefault="00275540" w:rsidP="00D03388"/>
        </w:tc>
      </w:tr>
      <w:tr w:rsidR="00275540" w:rsidRPr="00E10D0D" w14:paraId="0AEC31BE" w14:textId="77777777" w:rsidTr="00D03388">
        <w:trPr>
          <w:trHeight w:val="240"/>
          <w:jc w:val="center"/>
        </w:trPr>
        <w:tc>
          <w:tcPr>
            <w:tcW w:w="4876" w:type="dxa"/>
          </w:tcPr>
          <w:p w14:paraId="37C4F109" w14:textId="77777777" w:rsidR="00275540" w:rsidRPr="00E10D0D" w:rsidRDefault="00275540" w:rsidP="00D03388">
            <w:pPr>
              <w:pStyle w:val="AmColumnHeading"/>
            </w:pPr>
            <w:r w:rsidRPr="00E10D0D">
              <w:t>Text proposed by the Commission</w:t>
            </w:r>
          </w:p>
        </w:tc>
        <w:tc>
          <w:tcPr>
            <w:tcW w:w="4876" w:type="dxa"/>
          </w:tcPr>
          <w:p w14:paraId="195FCA9A" w14:textId="77777777" w:rsidR="00275540" w:rsidRPr="00E10D0D" w:rsidRDefault="00275540" w:rsidP="00D03388">
            <w:pPr>
              <w:pStyle w:val="AmColumnHeading"/>
            </w:pPr>
            <w:r w:rsidRPr="00E10D0D">
              <w:t>Amendment</w:t>
            </w:r>
          </w:p>
        </w:tc>
      </w:tr>
      <w:tr w:rsidR="00275540" w:rsidRPr="00E10D0D" w14:paraId="2F413138" w14:textId="77777777" w:rsidTr="00D03388">
        <w:trPr>
          <w:jc w:val="center"/>
        </w:trPr>
        <w:tc>
          <w:tcPr>
            <w:tcW w:w="4876" w:type="dxa"/>
          </w:tcPr>
          <w:p w14:paraId="223CF78E" w14:textId="77777777" w:rsidR="00275540" w:rsidRPr="00E10D0D" w:rsidRDefault="00275540" w:rsidP="00D03388">
            <w:pPr>
              <w:pStyle w:val="Normal6a"/>
            </w:pPr>
            <w:proofErr w:type="gramStart"/>
            <w:r w:rsidRPr="00E10D0D">
              <w:t>2.</w:t>
            </w:r>
            <w:r w:rsidRPr="00E10D0D">
              <w:tab/>
              <w:t xml:space="preserve">In cases where </w:t>
            </w:r>
            <w:r w:rsidRPr="00E10D0D">
              <w:rPr>
                <w:b/>
                <w:i/>
              </w:rPr>
              <w:t>the export of waste from the Union to a country to which the OECD Decision applies has considerably increased within a short period of time, and</w:t>
            </w:r>
            <w:r w:rsidRPr="00E10D0D">
              <w:t xml:space="preserve"> there is insufficient evidence available demonstrating that the country concerned has the ability to recover this waste in an environmentally sound manner as referred to in Article 56, the Commission shall request the competent authorities of the country concerned to provide, within 60 days, information on the conditions under which the waste in question is recovered and the ability of the country concerned to manage the waste in question.</w:t>
            </w:r>
            <w:proofErr w:type="gramEnd"/>
            <w:r w:rsidRPr="00E10D0D">
              <w:t xml:space="preserve"> The Commission may grant an extension of this time limit if the country concerned makes a reasoned request for an extension thereof.</w:t>
            </w:r>
          </w:p>
        </w:tc>
        <w:tc>
          <w:tcPr>
            <w:tcW w:w="4876" w:type="dxa"/>
          </w:tcPr>
          <w:p w14:paraId="17F1B889" w14:textId="77777777" w:rsidR="00275540" w:rsidRPr="00E10D0D" w:rsidRDefault="00275540" w:rsidP="00D03388">
            <w:pPr>
              <w:pStyle w:val="Normal6a"/>
            </w:pPr>
            <w:proofErr w:type="gramStart"/>
            <w:r w:rsidRPr="00E10D0D">
              <w:t>2.</w:t>
            </w:r>
            <w:r w:rsidRPr="00E10D0D">
              <w:tab/>
              <w:t>In cases where there is insufficient evidence available demonstrating that the country concerned has the ability to recover this waste in an environmentally sound manner as referred to in Article 56</w:t>
            </w:r>
            <w:r w:rsidRPr="00E10D0D">
              <w:rPr>
                <w:b/>
                <w:i/>
              </w:rPr>
              <w:t>, or where there is evidence that the country concerned fails to meet the requirements of Article 56 for this waste, or that there are substantial adverse effects on the management of domestic waste in that country due to the importation of waste from the Union</w:t>
            </w:r>
            <w:r w:rsidRPr="00E10D0D">
              <w:t>, the Commission shall request the competent authorities of the country concerned to provide, within 60 days, information on the conditions under which the waste in question is recovered and the ability of the country concerned to manage the waste in question</w:t>
            </w:r>
            <w:r w:rsidRPr="00E10D0D">
              <w:rPr>
                <w:b/>
                <w:i/>
              </w:rPr>
              <w:t>, including any domestic waste that may be affected by imports</w:t>
            </w:r>
            <w:r w:rsidRPr="00E10D0D">
              <w:t>. </w:t>
            </w:r>
            <w:proofErr w:type="gramEnd"/>
            <w:r w:rsidRPr="00E10D0D">
              <w:t>The Commission may grant an extension of this time limit if the country concerned makes a reasoned request for an extension thereof.</w:t>
            </w:r>
          </w:p>
        </w:tc>
      </w:tr>
    </w:tbl>
    <w:p w14:paraId="7309F5D3" w14:textId="77777777" w:rsidR="00275540" w:rsidRPr="00E10D0D" w:rsidRDefault="00275540" w:rsidP="00275540"/>
    <w:p w14:paraId="6028A09A" w14:textId="77777777" w:rsidR="00275540" w:rsidRPr="00E10D0D" w:rsidRDefault="00275540" w:rsidP="00275540">
      <w:pPr>
        <w:pStyle w:val="AmNumberTabs"/>
      </w:pPr>
      <w:r w:rsidRPr="00E10D0D">
        <w:t>Amendment</w:t>
      </w:r>
      <w:r w:rsidRPr="00E10D0D">
        <w:tab/>
      </w:r>
      <w:r w:rsidRPr="00E10D0D">
        <w:tab/>
        <w:t>87</w:t>
      </w:r>
    </w:p>
    <w:p w14:paraId="11A62504" w14:textId="77777777" w:rsidR="00275540" w:rsidRPr="00E10D0D" w:rsidRDefault="00275540" w:rsidP="00275540">
      <w:pPr>
        <w:pStyle w:val="NormalBold12b"/>
      </w:pPr>
      <w:r w:rsidRPr="00E10D0D">
        <w:t>Proposal for a regulation</w:t>
      </w:r>
    </w:p>
    <w:p w14:paraId="2DE6C19A" w14:textId="77777777" w:rsidR="00275540" w:rsidRPr="00E10D0D" w:rsidRDefault="00275540" w:rsidP="00275540">
      <w:pPr>
        <w:pStyle w:val="NormalBold"/>
      </w:pPr>
      <w:r w:rsidRPr="00E10D0D">
        <w:t>Article 42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044A763" w14:textId="77777777" w:rsidTr="00D03388">
        <w:trPr>
          <w:trHeight w:hRule="exact" w:val="240"/>
          <w:jc w:val="center"/>
        </w:trPr>
        <w:tc>
          <w:tcPr>
            <w:tcW w:w="9752" w:type="dxa"/>
            <w:gridSpan w:val="2"/>
          </w:tcPr>
          <w:p w14:paraId="089DFECD" w14:textId="77777777" w:rsidR="00275540" w:rsidRPr="00E10D0D" w:rsidRDefault="00275540" w:rsidP="00D03388"/>
        </w:tc>
      </w:tr>
      <w:tr w:rsidR="00275540" w:rsidRPr="00E10D0D" w14:paraId="30CB60C2" w14:textId="77777777" w:rsidTr="00D03388">
        <w:trPr>
          <w:trHeight w:val="240"/>
          <w:jc w:val="center"/>
        </w:trPr>
        <w:tc>
          <w:tcPr>
            <w:tcW w:w="4876" w:type="dxa"/>
          </w:tcPr>
          <w:p w14:paraId="54D63B2F" w14:textId="77777777" w:rsidR="00275540" w:rsidRPr="00E10D0D" w:rsidRDefault="00275540" w:rsidP="00D03388">
            <w:pPr>
              <w:pStyle w:val="AmColumnHeading"/>
            </w:pPr>
            <w:r w:rsidRPr="00E10D0D">
              <w:t>Text proposed by the Commission</w:t>
            </w:r>
          </w:p>
        </w:tc>
        <w:tc>
          <w:tcPr>
            <w:tcW w:w="4876" w:type="dxa"/>
          </w:tcPr>
          <w:p w14:paraId="39A95916" w14:textId="77777777" w:rsidR="00275540" w:rsidRPr="00E10D0D" w:rsidRDefault="00275540" w:rsidP="00D03388">
            <w:pPr>
              <w:pStyle w:val="AmColumnHeading"/>
            </w:pPr>
            <w:r w:rsidRPr="00E10D0D">
              <w:t>Amendment</w:t>
            </w:r>
          </w:p>
        </w:tc>
      </w:tr>
      <w:tr w:rsidR="00275540" w:rsidRPr="00E10D0D" w14:paraId="7FEF0332" w14:textId="77777777" w:rsidTr="00D03388">
        <w:trPr>
          <w:jc w:val="center"/>
        </w:trPr>
        <w:tc>
          <w:tcPr>
            <w:tcW w:w="4876" w:type="dxa"/>
          </w:tcPr>
          <w:p w14:paraId="054BBC0F" w14:textId="77777777" w:rsidR="00275540" w:rsidRPr="00E10D0D" w:rsidRDefault="00275540" w:rsidP="00D03388">
            <w:pPr>
              <w:pStyle w:val="Normal6a"/>
            </w:pPr>
            <w:r w:rsidRPr="00E10D0D">
              <w:t>(a)</w:t>
            </w:r>
            <w:r w:rsidRPr="00E10D0D">
              <w:tab/>
              <w:t xml:space="preserve">put in place and implemented an adequate legal framework for the </w:t>
            </w:r>
            <w:r w:rsidRPr="00E10D0D">
              <w:rPr>
                <w:b/>
                <w:i/>
              </w:rPr>
              <w:t>import and</w:t>
            </w:r>
            <w:r w:rsidRPr="00E10D0D">
              <w:t xml:space="preserve"> management of </w:t>
            </w:r>
            <w:r w:rsidRPr="00E10D0D">
              <w:rPr>
                <w:b/>
                <w:i/>
              </w:rPr>
              <w:t>the</w:t>
            </w:r>
            <w:r w:rsidRPr="00E10D0D">
              <w:t xml:space="preserve"> waste </w:t>
            </w:r>
            <w:r w:rsidRPr="00E10D0D">
              <w:rPr>
                <w:b/>
                <w:i/>
              </w:rPr>
              <w:t>concerned</w:t>
            </w:r>
            <w:r w:rsidRPr="00E10D0D">
              <w:t xml:space="preserve">, </w:t>
            </w:r>
            <w:r w:rsidRPr="00E10D0D">
              <w:lastRenderedPageBreak/>
              <w:t xml:space="preserve">as well as adequate measures to ensure the environmentally sound management of the residual waste generated through the recovery of </w:t>
            </w:r>
            <w:r w:rsidRPr="00E10D0D">
              <w:rPr>
                <w:b/>
                <w:i/>
              </w:rPr>
              <w:t>the</w:t>
            </w:r>
            <w:r w:rsidRPr="00E10D0D">
              <w:t xml:space="preserve"> waste </w:t>
            </w:r>
            <w:r w:rsidRPr="00E10D0D">
              <w:rPr>
                <w:b/>
                <w:i/>
              </w:rPr>
              <w:t>concerned</w:t>
            </w:r>
            <w:r w:rsidRPr="00E10D0D">
              <w:t>;</w:t>
            </w:r>
          </w:p>
        </w:tc>
        <w:tc>
          <w:tcPr>
            <w:tcW w:w="4876" w:type="dxa"/>
          </w:tcPr>
          <w:p w14:paraId="457A4D29" w14:textId="77777777" w:rsidR="00275540" w:rsidRPr="00E10D0D" w:rsidRDefault="00275540" w:rsidP="00D03388">
            <w:pPr>
              <w:pStyle w:val="Normal6a"/>
            </w:pPr>
            <w:r w:rsidRPr="00E10D0D">
              <w:lastRenderedPageBreak/>
              <w:t>(a)</w:t>
            </w:r>
            <w:r w:rsidRPr="00E10D0D">
              <w:tab/>
              <w:t xml:space="preserve">put in place and implemented an adequate legal framework for the management of </w:t>
            </w:r>
            <w:r w:rsidRPr="00E10D0D">
              <w:rPr>
                <w:b/>
                <w:i/>
              </w:rPr>
              <w:t>domestic and imported</w:t>
            </w:r>
            <w:r w:rsidRPr="00E10D0D">
              <w:t xml:space="preserve"> </w:t>
            </w:r>
            <w:r w:rsidRPr="00E10D0D">
              <w:lastRenderedPageBreak/>
              <w:t xml:space="preserve">waste, as well as adequate measures to ensure the environmentally sound management of the </w:t>
            </w:r>
            <w:r w:rsidRPr="00E10D0D">
              <w:rPr>
                <w:b/>
                <w:i/>
              </w:rPr>
              <w:t>waste imported into its territory as well as of the</w:t>
            </w:r>
            <w:r w:rsidRPr="00E10D0D">
              <w:t xml:space="preserve"> residual waste generated through the recovery of </w:t>
            </w:r>
            <w:r w:rsidRPr="00E10D0D">
              <w:rPr>
                <w:b/>
                <w:i/>
              </w:rPr>
              <w:t>that</w:t>
            </w:r>
            <w:r w:rsidRPr="00E10D0D">
              <w:t xml:space="preserve"> waste;</w:t>
            </w:r>
          </w:p>
        </w:tc>
      </w:tr>
    </w:tbl>
    <w:p w14:paraId="0F5A852F" w14:textId="77777777" w:rsidR="00275540" w:rsidRPr="00E10D0D" w:rsidRDefault="00275540" w:rsidP="00275540"/>
    <w:p w14:paraId="1EB424D5" w14:textId="77777777" w:rsidR="00275540" w:rsidRPr="00E10D0D" w:rsidRDefault="00275540" w:rsidP="00275540">
      <w:pPr>
        <w:pStyle w:val="AmNumberTabs"/>
      </w:pPr>
      <w:r w:rsidRPr="00E10D0D">
        <w:t>Amendment</w:t>
      </w:r>
      <w:r w:rsidRPr="00E10D0D">
        <w:tab/>
      </w:r>
      <w:r w:rsidRPr="00E10D0D">
        <w:tab/>
        <w:t>88</w:t>
      </w:r>
    </w:p>
    <w:p w14:paraId="7FF5C12A" w14:textId="77777777" w:rsidR="00275540" w:rsidRPr="00E10D0D" w:rsidRDefault="00275540" w:rsidP="00275540">
      <w:pPr>
        <w:pStyle w:val="NormalBold12b"/>
      </w:pPr>
      <w:r w:rsidRPr="00E10D0D">
        <w:t>Proposal for a regulation</w:t>
      </w:r>
    </w:p>
    <w:p w14:paraId="12005488" w14:textId="77777777" w:rsidR="00275540" w:rsidRPr="00E10D0D" w:rsidRDefault="00275540" w:rsidP="00275540">
      <w:pPr>
        <w:pStyle w:val="NormalBold"/>
      </w:pPr>
      <w:r w:rsidRPr="00E10D0D">
        <w:t>Article 42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E288879" w14:textId="77777777" w:rsidTr="00D03388">
        <w:trPr>
          <w:trHeight w:hRule="exact" w:val="240"/>
          <w:jc w:val="center"/>
        </w:trPr>
        <w:tc>
          <w:tcPr>
            <w:tcW w:w="9752" w:type="dxa"/>
            <w:gridSpan w:val="2"/>
          </w:tcPr>
          <w:p w14:paraId="31B7AB04" w14:textId="77777777" w:rsidR="00275540" w:rsidRPr="00E10D0D" w:rsidRDefault="00275540" w:rsidP="00D03388"/>
        </w:tc>
      </w:tr>
      <w:tr w:rsidR="00275540" w:rsidRPr="00E10D0D" w14:paraId="17098460" w14:textId="77777777" w:rsidTr="00D03388">
        <w:trPr>
          <w:trHeight w:val="240"/>
          <w:jc w:val="center"/>
        </w:trPr>
        <w:tc>
          <w:tcPr>
            <w:tcW w:w="4876" w:type="dxa"/>
          </w:tcPr>
          <w:p w14:paraId="240889DD" w14:textId="77777777" w:rsidR="00275540" w:rsidRPr="00E10D0D" w:rsidRDefault="00275540" w:rsidP="00D03388">
            <w:pPr>
              <w:pStyle w:val="AmColumnHeading"/>
            </w:pPr>
            <w:r w:rsidRPr="00E10D0D">
              <w:t>Text proposed by the Commission</w:t>
            </w:r>
          </w:p>
        </w:tc>
        <w:tc>
          <w:tcPr>
            <w:tcW w:w="4876" w:type="dxa"/>
          </w:tcPr>
          <w:p w14:paraId="769D9928" w14:textId="77777777" w:rsidR="00275540" w:rsidRPr="00E10D0D" w:rsidRDefault="00275540" w:rsidP="00D03388">
            <w:pPr>
              <w:pStyle w:val="AmColumnHeading"/>
            </w:pPr>
            <w:r w:rsidRPr="00E10D0D">
              <w:t>Amendment</w:t>
            </w:r>
          </w:p>
        </w:tc>
      </w:tr>
      <w:tr w:rsidR="00275540" w:rsidRPr="00E10D0D" w14:paraId="112C987D" w14:textId="77777777" w:rsidTr="00D03388">
        <w:trPr>
          <w:jc w:val="center"/>
        </w:trPr>
        <w:tc>
          <w:tcPr>
            <w:tcW w:w="4876" w:type="dxa"/>
          </w:tcPr>
          <w:p w14:paraId="63281FA1" w14:textId="77777777" w:rsidR="00275540" w:rsidRPr="00E10D0D" w:rsidRDefault="00275540" w:rsidP="00D03388">
            <w:pPr>
              <w:pStyle w:val="Normal6a"/>
            </w:pPr>
            <w:r w:rsidRPr="00E10D0D">
              <w:t>(b)</w:t>
            </w:r>
            <w:r w:rsidRPr="00E10D0D">
              <w:tab/>
              <w:t>sufficient capacity in its territory allowing the waste concerned to be managed in an environmentally sound manner, taking into consideration the increased volume of waste imported into its territory;</w:t>
            </w:r>
          </w:p>
        </w:tc>
        <w:tc>
          <w:tcPr>
            <w:tcW w:w="4876" w:type="dxa"/>
          </w:tcPr>
          <w:p w14:paraId="15524BA4" w14:textId="77777777" w:rsidR="00275540" w:rsidRPr="00E10D0D" w:rsidRDefault="00275540" w:rsidP="00D03388">
            <w:pPr>
              <w:pStyle w:val="Normal6a"/>
            </w:pPr>
            <w:r w:rsidRPr="00E10D0D">
              <w:t>(b)</w:t>
            </w:r>
            <w:r w:rsidRPr="00E10D0D">
              <w:tab/>
              <w:t>sufficient capacity in its territory allowing the waste concerned to be managed in an environmentally sound manner, taking into consideration the increased volume of waste</w:t>
            </w:r>
            <w:r w:rsidRPr="00E10D0D">
              <w:rPr>
                <w:b/>
                <w:i/>
              </w:rPr>
              <w:t>, which may be present due to the waste</w:t>
            </w:r>
            <w:r w:rsidRPr="00E10D0D">
              <w:t xml:space="preserve"> imported into its territory;</w:t>
            </w:r>
          </w:p>
        </w:tc>
      </w:tr>
    </w:tbl>
    <w:p w14:paraId="76E2B8F1" w14:textId="77777777" w:rsidR="00275540" w:rsidRPr="00E10D0D" w:rsidRDefault="00275540" w:rsidP="00275540"/>
    <w:p w14:paraId="72DDE4F7" w14:textId="77777777" w:rsidR="00275540" w:rsidRPr="00E10D0D" w:rsidRDefault="00275540" w:rsidP="00275540">
      <w:pPr>
        <w:pStyle w:val="AmNumberTabs"/>
      </w:pPr>
      <w:r w:rsidRPr="00E10D0D">
        <w:t>Amendment</w:t>
      </w:r>
      <w:r w:rsidRPr="00E10D0D">
        <w:tab/>
      </w:r>
      <w:r w:rsidRPr="00E10D0D">
        <w:tab/>
        <w:t>89</w:t>
      </w:r>
    </w:p>
    <w:p w14:paraId="45A5DBD4" w14:textId="77777777" w:rsidR="00275540" w:rsidRPr="00E10D0D" w:rsidRDefault="00275540" w:rsidP="00275540">
      <w:pPr>
        <w:pStyle w:val="NormalBold12b"/>
      </w:pPr>
      <w:r w:rsidRPr="00E10D0D">
        <w:t>Proposal for a regulation</w:t>
      </w:r>
    </w:p>
    <w:p w14:paraId="06EF36DA" w14:textId="77777777" w:rsidR="00275540" w:rsidRPr="00E10D0D" w:rsidRDefault="00275540" w:rsidP="00275540">
      <w:pPr>
        <w:pStyle w:val="NormalBold"/>
      </w:pPr>
      <w:r w:rsidRPr="00E10D0D">
        <w:t>Article 42 – 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AE0DFB5" w14:textId="77777777" w:rsidTr="00D03388">
        <w:trPr>
          <w:trHeight w:hRule="exact" w:val="240"/>
          <w:jc w:val="center"/>
        </w:trPr>
        <w:tc>
          <w:tcPr>
            <w:tcW w:w="9752" w:type="dxa"/>
            <w:gridSpan w:val="2"/>
          </w:tcPr>
          <w:p w14:paraId="2217ECB7" w14:textId="77777777" w:rsidR="00275540" w:rsidRPr="00E10D0D" w:rsidRDefault="00275540" w:rsidP="00D03388"/>
        </w:tc>
      </w:tr>
      <w:tr w:rsidR="00275540" w:rsidRPr="00E10D0D" w14:paraId="243F999A" w14:textId="77777777" w:rsidTr="00D03388">
        <w:trPr>
          <w:trHeight w:val="240"/>
          <w:jc w:val="center"/>
        </w:trPr>
        <w:tc>
          <w:tcPr>
            <w:tcW w:w="4876" w:type="dxa"/>
          </w:tcPr>
          <w:p w14:paraId="6FF2D135" w14:textId="77777777" w:rsidR="00275540" w:rsidRPr="00E10D0D" w:rsidRDefault="00275540" w:rsidP="00D03388">
            <w:pPr>
              <w:pStyle w:val="AmColumnHeading"/>
            </w:pPr>
            <w:r w:rsidRPr="00E10D0D">
              <w:t>Text proposed by the Commission</w:t>
            </w:r>
          </w:p>
        </w:tc>
        <w:tc>
          <w:tcPr>
            <w:tcW w:w="4876" w:type="dxa"/>
          </w:tcPr>
          <w:p w14:paraId="5150CFC5" w14:textId="77777777" w:rsidR="00275540" w:rsidRPr="00E10D0D" w:rsidRDefault="00275540" w:rsidP="00D03388">
            <w:pPr>
              <w:pStyle w:val="AmColumnHeading"/>
            </w:pPr>
            <w:r w:rsidRPr="00E10D0D">
              <w:t>Amendment</w:t>
            </w:r>
          </w:p>
        </w:tc>
      </w:tr>
      <w:tr w:rsidR="00275540" w:rsidRPr="00E10D0D" w14:paraId="7E226B18" w14:textId="77777777" w:rsidTr="00D03388">
        <w:trPr>
          <w:jc w:val="center"/>
        </w:trPr>
        <w:tc>
          <w:tcPr>
            <w:tcW w:w="4876" w:type="dxa"/>
          </w:tcPr>
          <w:p w14:paraId="36F4650A" w14:textId="77777777" w:rsidR="00275540" w:rsidRPr="00E10D0D" w:rsidRDefault="00275540" w:rsidP="00D03388">
            <w:pPr>
              <w:pStyle w:val="Normal6a"/>
            </w:pPr>
            <w:r w:rsidRPr="00E10D0D">
              <w:t>(c)</w:t>
            </w:r>
            <w:r w:rsidRPr="00E10D0D">
              <w:tab/>
              <w:t xml:space="preserve">put in place </w:t>
            </w:r>
            <w:r w:rsidRPr="00E10D0D">
              <w:rPr>
                <w:b/>
                <w:i/>
              </w:rPr>
              <w:t>an</w:t>
            </w:r>
            <w:r w:rsidRPr="00E10D0D">
              <w:t xml:space="preserve"> adequate </w:t>
            </w:r>
            <w:r w:rsidRPr="00E10D0D">
              <w:rPr>
                <w:b/>
                <w:i/>
              </w:rPr>
              <w:t>strategy to address the possible negative impact of an increase in</w:t>
            </w:r>
            <w:r w:rsidRPr="00E10D0D">
              <w:t xml:space="preserve"> the import of the waste concerned on the collection and management of the waste generated domestically;</w:t>
            </w:r>
          </w:p>
        </w:tc>
        <w:tc>
          <w:tcPr>
            <w:tcW w:w="4876" w:type="dxa"/>
          </w:tcPr>
          <w:p w14:paraId="58D4FE08" w14:textId="77777777" w:rsidR="00275540" w:rsidRPr="00E10D0D" w:rsidRDefault="00275540" w:rsidP="00D03388">
            <w:pPr>
              <w:pStyle w:val="Normal6a"/>
            </w:pPr>
            <w:r w:rsidRPr="00E10D0D">
              <w:t>(c)</w:t>
            </w:r>
            <w:r w:rsidRPr="00E10D0D">
              <w:tab/>
              <w:t xml:space="preserve">put in place adequate </w:t>
            </w:r>
            <w:r w:rsidRPr="00E10D0D">
              <w:rPr>
                <w:b/>
                <w:i/>
              </w:rPr>
              <w:t>measures, including separate reporting of waste generated domestically and waste imported, to ensure that</w:t>
            </w:r>
            <w:r w:rsidRPr="00E10D0D">
              <w:t xml:space="preserve"> the import of the waste concerned </w:t>
            </w:r>
            <w:r w:rsidRPr="00E10D0D">
              <w:rPr>
                <w:b/>
                <w:i/>
              </w:rPr>
              <w:t>has no substantial adverse effect</w:t>
            </w:r>
            <w:r w:rsidRPr="00E10D0D">
              <w:t xml:space="preserve"> on the collection and management of the waste generated domestically;</w:t>
            </w:r>
          </w:p>
        </w:tc>
      </w:tr>
    </w:tbl>
    <w:p w14:paraId="09737108" w14:textId="77777777" w:rsidR="00275540" w:rsidRPr="00E10D0D" w:rsidRDefault="00275540" w:rsidP="00275540"/>
    <w:p w14:paraId="2CC3F661" w14:textId="77777777" w:rsidR="00275540" w:rsidRPr="00E10D0D" w:rsidRDefault="00275540" w:rsidP="00275540">
      <w:pPr>
        <w:pStyle w:val="AmNumberTabs"/>
      </w:pPr>
      <w:r w:rsidRPr="00E10D0D">
        <w:t>Amendment</w:t>
      </w:r>
      <w:r w:rsidRPr="00E10D0D">
        <w:tab/>
      </w:r>
      <w:r w:rsidRPr="00E10D0D">
        <w:tab/>
        <w:t>90</w:t>
      </w:r>
    </w:p>
    <w:p w14:paraId="74CFC319" w14:textId="77777777" w:rsidR="00275540" w:rsidRPr="00E10D0D" w:rsidRDefault="00275540" w:rsidP="00275540">
      <w:pPr>
        <w:pStyle w:val="NormalBold12b"/>
      </w:pPr>
      <w:r w:rsidRPr="00E10D0D">
        <w:t>Proposal for a regulation</w:t>
      </w:r>
    </w:p>
    <w:p w14:paraId="617C8A72" w14:textId="77777777" w:rsidR="00275540" w:rsidRPr="00E10D0D" w:rsidRDefault="00275540" w:rsidP="00275540">
      <w:pPr>
        <w:pStyle w:val="NormalBold"/>
      </w:pPr>
      <w:r w:rsidRPr="00E10D0D">
        <w:t>Article 42 – paragraph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99EF656" w14:textId="77777777" w:rsidTr="00D03388">
        <w:trPr>
          <w:trHeight w:hRule="exact" w:val="240"/>
          <w:jc w:val="center"/>
        </w:trPr>
        <w:tc>
          <w:tcPr>
            <w:tcW w:w="9752" w:type="dxa"/>
            <w:gridSpan w:val="2"/>
          </w:tcPr>
          <w:p w14:paraId="01D814B4" w14:textId="77777777" w:rsidR="00275540" w:rsidRPr="00E10D0D" w:rsidRDefault="00275540" w:rsidP="00D03388"/>
        </w:tc>
      </w:tr>
      <w:tr w:rsidR="00275540" w:rsidRPr="00E10D0D" w14:paraId="25A4B709" w14:textId="77777777" w:rsidTr="00D03388">
        <w:trPr>
          <w:trHeight w:val="240"/>
          <w:jc w:val="center"/>
        </w:trPr>
        <w:tc>
          <w:tcPr>
            <w:tcW w:w="4876" w:type="dxa"/>
          </w:tcPr>
          <w:p w14:paraId="425D1CE2" w14:textId="77777777" w:rsidR="00275540" w:rsidRPr="00E10D0D" w:rsidRDefault="00275540" w:rsidP="00D03388">
            <w:pPr>
              <w:pStyle w:val="AmColumnHeading"/>
            </w:pPr>
            <w:r w:rsidRPr="00E10D0D">
              <w:t>Text proposed by the Commission</w:t>
            </w:r>
          </w:p>
        </w:tc>
        <w:tc>
          <w:tcPr>
            <w:tcW w:w="4876" w:type="dxa"/>
          </w:tcPr>
          <w:p w14:paraId="0929DA34" w14:textId="77777777" w:rsidR="00275540" w:rsidRPr="00E10D0D" w:rsidRDefault="00275540" w:rsidP="00D03388">
            <w:pPr>
              <w:pStyle w:val="AmColumnHeading"/>
            </w:pPr>
            <w:r w:rsidRPr="00E10D0D">
              <w:t>Amendment</w:t>
            </w:r>
          </w:p>
        </w:tc>
      </w:tr>
      <w:tr w:rsidR="00275540" w:rsidRPr="00E10D0D" w14:paraId="272FFF7C" w14:textId="77777777" w:rsidTr="00D03388">
        <w:trPr>
          <w:jc w:val="center"/>
        </w:trPr>
        <w:tc>
          <w:tcPr>
            <w:tcW w:w="4876" w:type="dxa"/>
          </w:tcPr>
          <w:p w14:paraId="3B0EAC50" w14:textId="77777777" w:rsidR="00275540" w:rsidRPr="00E10D0D" w:rsidRDefault="00275540" w:rsidP="00D03388">
            <w:pPr>
              <w:pStyle w:val="Normal6a"/>
            </w:pPr>
            <w:r w:rsidRPr="00E10D0D">
              <w:t>(d)</w:t>
            </w:r>
            <w:r w:rsidRPr="00E10D0D">
              <w:tab/>
            </w:r>
            <w:proofErr w:type="gramStart"/>
            <w:r w:rsidRPr="00E10D0D">
              <w:t>put</w:t>
            </w:r>
            <w:proofErr w:type="gramEnd"/>
            <w:r w:rsidRPr="00E10D0D">
              <w:t xml:space="preserve"> in place and implemented adequate enforcement measures to address possible illegal shipments or treatment of </w:t>
            </w:r>
            <w:r w:rsidRPr="00E10D0D">
              <w:lastRenderedPageBreak/>
              <w:t>the waste concerned.</w:t>
            </w:r>
          </w:p>
        </w:tc>
        <w:tc>
          <w:tcPr>
            <w:tcW w:w="4876" w:type="dxa"/>
          </w:tcPr>
          <w:p w14:paraId="3CF53CF3" w14:textId="77777777" w:rsidR="00275540" w:rsidRPr="00E10D0D" w:rsidRDefault="00275540" w:rsidP="00D03388">
            <w:pPr>
              <w:pStyle w:val="Normal6a"/>
            </w:pPr>
            <w:r w:rsidRPr="00E10D0D">
              <w:lastRenderedPageBreak/>
              <w:t>(d)</w:t>
            </w:r>
            <w:r w:rsidRPr="00E10D0D">
              <w:tab/>
            </w:r>
            <w:proofErr w:type="gramStart"/>
            <w:r w:rsidRPr="00E10D0D">
              <w:t>put</w:t>
            </w:r>
            <w:proofErr w:type="gramEnd"/>
            <w:r w:rsidRPr="00E10D0D">
              <w:t xml:space="preserve"> in place and implemented adequate enforcement measures to address possible illegal shipments or </w:t>
            </w:r>
            <w:r w:rsidRPr="00E10D0D">
              <w:rPr>
                <w:b/>
                <w:i/>
              </w:rPr>
              <w:t>non-</w:t>
            </w:r>
            <w:r w:rsidRPr="00E10D0D">
              <w:rPr>
                <w:b/>
                <w:i/>
              </w:rPr>
              <w:lastRenderedPageBreak/>
              <w:t>environmentally sound</w:t>
            </w:r>
            <w:r w:rsidRPr="00E10D0D">
              <w:t xml:space="preserve"> treatment of the waste concerned.</w:t>
            </w:r>
          </w:p>
        </w:tc>
      </w:tr>
    </w:tbl>
    <w:p w14:paraId="7768FD47" w14:textId="77777777" w:rsidR="00275540" w:rsidRPr="00E10D0D" w:rsidRDefault="00275540" w:rsidP="00275540"/>
    <w:p w14:paraId="11C986B4" w14:textId="77777777" w:rsidR="00275540" w:rsidRPr="00E10D0D" w:rsidRDefault="00275540" w:rsidP="00275540">
      <w:pPr>
        <w:pStyle w:val="AmNumberTabs"/>
      </w:pPr>
      <w:r w:rsidRPr="00E10D0D">
        <w:t>Amendment</w:t>
      </w:r>
      <w:r w:rsidRPr="00E10D0D">
        <w:tab/>
      </w:r>
      <w:r w:rsidRPr="00E10D0D">
        <w:tab/>
        <w:t>91</w:t>
      </w:r>
    </w:p>
    <w:p w14:paraId="7B416F3E" w14:textId="77777777" w:rsidR="00275540" w:rsidRPr="00E10D0D" w:rsidRDefault="00275540" w:rsidP="00275540">
      <w:pPr>
        <w:pStyle w:val="NormalBold12b"/>
      </w:pPr>
      <w:r w:rsidRPr="00E10D0D">
        <w:t>Proposal for a regulation</w:t>
      </w:r>
    </w:p>
    <w:p w14:paraId="1855A525" w14:textId="77777777" w:rsidR="00275540" w:rsidRPr="00E10D0D" w:rsidRDefault="00275540" w:rsidP="00275540">
      <w:pPr>
        <w:pStyle w:val="NormalBold"/>
      </w:pPr>
      <w:r w:rsidRPr="00E10D0D">
        <w:t xml:space="preserve">Article 42 – paragraph </w:t>
      </w:r>
      <w:proofErr w:type="gramStart"/>
      <w:r w:rsidRPr="00E10D0D">
        <w:t>3</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B8668D5" w14:textId="77777777" w:rsidTr="00D03388">
        <w:trPr>
          <w:trHeight w:hRule="exact" w:val="240"/>
          <w:jc w:val="center"/>
        </w:trPr>
        <w:tc>
          <w:tcPr>
            <w:tcW w:w="9752" w:type="dxa"/>
            <w:gridSpan w:val="2"/>
          </w:tcPr>
          <w:p w14:paraId="28AD4D97" w14:textId="77777777" w:rsidR="00275540" w:rsidRPr="00E10D0D" w:rsidRDefault="00275540" w:rsidP="00D03388"/>
        </w:tc>
      </w:tr>
      <w:tr w:rsidR="00275540" w:rsidRPr="00E10D0D" w14:paraId="3FAD20AD" w14:textId="77777777" w:rsidTr="00D03388">
        <w:trPr>
          <w:trHeight w:val="240"/>
          <w:jc w:val="center"/>
        </w:trPr>
        <w:tc>
          <w:tcPr>
            <w:tcW w:w="4876" w:type="dxa"/>
          </w:tcPr>
          <w:p w14:paraId="0E707817" w14:textId="77777777" w:rsidR="00275540" w:rsidRPr="00E10D0D" w:rsidRDefault="00275540" w:rsidP="00D03388">
            <w:pPr>
              <w:pStyle w:val="AmColumnHeading"/>
            </w:pPr>
            <w:r w:rsidRPr="00E10D0D">
              <w:t>Text proposed by the Commission</w:t>
            </w:r>
          </w:p>
        </w:tc>
        <w:tc>
          <w:tcPr>
            <w:tcW w:w="4876" w:type="dxa"/>
          </w:tcPr>
          <w:p w14:paraId="0BBBD37D" w14:textId="77777777" w:rsidR="00275540" w:rsidRPr="00E10D0D" w:rsidRDefault="00275540" w:rsidP="00D03388">
            <w:pPr>
              <w:pStyle w:val="AmColumnHeading"/>
            </w:pPr>
            <w:r w:rsidRPr="00E10D0D">
              <w:t>Amendment</w:t>
            </w:r>
          </w:p>
        </w:tc>
      </w:tr>
      <w:tr w:rsidR="00275540" w:rsidRPr="00E10D0D" w14:paraId="56AE1E4E" w14:textId="77777777" w:rsidTr="00D03388">
        <w:trPr>
          <w:jc w:val="center"/>
        </w:trPr>
        <w:tc>
          <w:tcPr>
            <w:tcW w:w="4876" w:type="dxa"/>
          </w:tcPr>
          <w:p w14:paraId="6FCB6483" w14:textId="77777777" w:rsidR="00275540" w:rsidRPr="00E10D0D" w:rsidRDefault="00275540" w:rsidP="00D03388">
            <w:pPr>
              <w:pStyle w:val="Normal6a"/>
            </w:pPr>
          </w:p>
        </w:tc>
        <w:tc>
          <w:tcPr>
            <w:tcW w:w="4876" w:type="dxa"/>
          </w:tcPr>
          <w:p w14:paraId="68DBE35C" w14:textId="77777777" w:rsidR="00275540" w:rsidRPr="00E10D0D" w:rsidRDefault="00275540" w:rsidP="00D03388">
            <w:pPr>
              <w:pStyle w:val="Normal6a"/>
            </w:pPr>
            <w:r w:rsidRPr="00E10D0D">
              <w:rPr>
                <w:b/>
                <w:i/>
              </w:rPr>
              <w:t>3a.</w:t>
            </w:r>
            <w:r w:rsidRPr="00E10D0D">
              <w:tab/>
            </w:r>
            <w:r w:rsidRPr="00E10D0D">
              <w:rPr>
                <w:b/>
                <w:i/>
              </w:rPr>
              <w:t xml:space="preserve">For the purpose of the verifications referred to in paragraph 3, the Commission </w:t>
            </w:r>
            <w:proofErr w:type="gramStart"/>
            <w:r w:rsidRPr="00E10D0D">
              <w:rPr>
                <w:b/>
                <w:i/>
              </w:rPr>
              <w:t>shall, where relevant, consult</w:t>
            </w:r>
            <w:proofErr w:type="gramEnd"/>
            <w:r w:rsidRPr="00E10D0D">
              <w:rPr>
                <w:b/>
                <w:i/>
              </w:rPr>
              <w:t xml:space="preserve"> relevant stakeholders. </w:t>
            </w:r>
          </w:p>
        </w:tc>
      </w:tr>
    </w:tbl>
    <w:p w14:paraId="70CD8707" w14:textId="77777777" w:rsidR="00275540" w:rsidRPr="00E10D0D" w:rsidRDefault="00275540" w:rsidP="00275540"/>
    <w:p w14:paraId="17C1F894" w14:textId="77777777" w:rsidR="00275540" w:rsidRPr="00E10D0D" w:rsidRDefault="00275540" w:rsidP="00275540">
      <w:pPr>
        <w:pStyle w:val="AmNumberTabs"/>
      </w:pPr>
      <w:r w:rsidRPr="00E10D0D">
        <w:t>Amendment</w:t>
      </w:r>
      <w:r w:rsidRPr="00E10D0D">
        <w:tab/>
      </w:r>
      <w:r w:rsidRPr="00E10D0D">
        <w:tab/>
        <w:t>92</w:t>
      </w:r>
    </w:p>
    <w:p w14:paraId="076A01F0" w14:textId="77777777" w:rsidR="00275540" w:rsidRPr="00E10D0D" w:rsidRDefault="00275540" w:rsidP="00275540">
      <w:pPr>
        <w:pStyle w:val="NormalBold12b"/>
      </w:pPr>
      <w:r w:rsidRPr="00E10D0D">
        <w:t>Proposal for a regulation</w:t>
      </w:r>
    </w:p>
    <w:p w14:paraId="08D90232" w14:textId="77777777" w:rsidR="00275540" w:rsidRPr="00E10D0D" w:rsidRDefault="00275540" w:rsidP="00275540">
      <w:pPr>
        <w:pStyle w:val="NormalBold"/>
      </w:pPr>
      <w:r w:rsidRPr="00E10D0D">
        <w:t xml:space="preserve">Article 42 – paragraph </w:t>
      </w:r>
      <w:proofErr w:type="gramStart"/>
      <w:r w:rsidRPr="00E10D0D">
        <w:t>4</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AA5E156" w14:textId="77777777" w:rsidTr="00D03388">
        <w:trPr>
          <w:trHeight w:hRule="exact" w:val="240"/>
          <w:jc w:val="center"/>
        </w:trPr>
        <w:tc>
          <w:tcPr>
            <w:tcW w:w="9752" w:type="dxa"/>
            <w:gridSpan w:val="2"/>
          </w:tcPr>
          <w:p w14:paraId="0835FFE0" w14:textId="77777777" w:rsidR="00275540" w:rsidRPr="00E10D0D" w:rsidRDefault="00275540" w:rsidP="00D03388"/>
        </w:tc>
      </w:tr>
      <w:tr w:rsidR="00275540" w:rsidRPr="00E10D0D" w14:paraId="2A4BD138" w14:textId="77777777" w:rsidTr="00D03388">
        <w:trPr>
          <w:trHeight w:val="240"/>
          <w:jc w:val="center"/>
        </w:trPr>
        <w:tc>
          <w:tcPr>
            <w:tcW w:w="4876" w:type="dxa"/>
          </w:tcPr>
          <w:p w14:paraId="68C2531E" w14:textId="77777777" w:rsidR="00275540" w:rsidRPr="00E10D0D" w:rsidRDefault="00275540" w:rsidP="00D03388">
            <w:pPr>
              <w:pStyle w:val="AmColumnHeading"/>
            </w:pPr>
            <w:r w:rsidRPr="00E10D0D">
              <w:t>Text proposed by the Commission</w:t>
            </w:r>
          </w:p>
        </w:tc>
        <w:tc>
          <w:tcPr>
            <w:tcW w:w="4876" w:type="dxa"/>
          </w:tcPr>
          <w:p w14:paraId="01FB8C8E" w14:textId="77777777" w:rsidR="00275540" w:rsidRPr="00E10D0D" w:rsidRDefault="00275540" w:rsidP="00D03388">
            <w:pPr>
              <w:pStyle w:val="AmColumnHeading"/>
            </w:pPr>
            <w:r w:rsidRPr="00E10D0D">
              <w:t>Amendment</w:t>
            </w:r>
          </w:p>
        </w:tc>
      </w:tr>
      <w:tr w:rsidR="00275540" w:rsidRPr="00E10D0D" w14:paraId="6E0EF764" w14:textId="77777777" w:rsidTr="00D03388">
        <w:trPr>
          <w:jc w:val="center"/>
        </w:trPr>
        <w:tc>
          <w:tcPr>
            <w:tcW w:w="4876" w:type="dxa"/>
          </w:tcPr>
          <w:p w14:paraId="39A61C93" w14:textId="77777777" w:rsidR="00275540" w:rsidRPr="00E10D0D" w:rsidRDefault="00275540" w:rsidP="00D03388">
            <w:pPr>
              <w:pStyle w:val="Normal6a"/>
            </w:pPr>
            <w:proofErr w:type="gramStart"/>
            <w:r w:rsidRPr="00E10D0D">
              <w:t>Where, further to the request referred to in paragraph 2, the country concerned does not provide sufficient evidence as referred to in paragraph 3 that the waste is managed in an environmentally sound manner in accordance with Article 56, the Commission is empowered to adopt delegated acts in accordance with Article 76 to supplement this Regulation by prohibiting the export of the waste concerned to this country.</w:t>
            </w:r>
            <w:proofErr w:type="gramEnd"/>
          </w:p>
        </w:tc>
        <w:tc>
          <w:tcPr>
            <w:tcW w:w="4876" w:type="dxa"/>
          </w:tcPr>
          <w:p w14:paraId="34A30BF8" w14:textId="77777777" w:rsidR="00275540" w:rsidRPr="00E10D0D" w:rsidRDefault="00275540" w:rsidP="00D03388">
            <w:pPr>
              <w:pStyle w:val="Normal6a"/>
            </w:pPr>
            <w:proofErr w:type="gramStart"/>
            <w:r w:rsidRPr="00E10D0D">
              <w:t xml:space="preserve">Where, further to the request referred to in paragraph 2, the country concerned does not provide sufficient evidence as referred to in paragraph 3 that the waste is managed in an environmentally sound manner in accordance with Article 56, </w:t>
            </w:r>
            <w:r w:rsidRPr="00E10D0D">
              <w:rPr>
                <w:b/>
                <w:i/>
              </w:rPr>
              <w:t>or that there are no substantial adverse effects on the management of domestic waste as a consequence of the waste import,</w:t>
            </w:r>
            <w:r w:rsidRPr="00E10D0D">
              <w:t xml:space="preserve"> the Commission is empowered to adopt delegated acts in accordance with Article 76 to supplement this Regulation by prohibiting the export of the waste concerned to this country.</w:t>
            </w:r>
            <w:proofErr w:type="gramEnd"/>
          </w:p>
        </w:tc>
      </w:tr>
    </w:tbl>
    <w:p w14:paraId="4F35B069" w14:textId="77777777" w:rsidR="00275540" w:rsidRPr="00E10D0D" w:rsidRDefault="00275540" w:rsidP="00275540"/>
    <w:p w14:paraId="59BD9A5D" w14:textId="77777777" w:rsidR="00275540" w:rsidRPr="00E10D0D" w:rsidRDefault="00275540" w:rsidP="00275540">
      <w:pPr>
        <w:pStyle w:val="AmNumberTabs"/>
      </w:pPr>
      <w:r w:rsidRPr="00E10D0D">
        <w:t>Amendment</w:t>
      </w:r>
      <w:r w:rsidRPr="00E10D0D">
        <w:tab/>
      </w:r>
      <w:r w:rsidRPr="00E10D0D">
        <w:tab/>
        <w:t>93</w:t>
      </w:r>
    </w:p>
    <w:p w14:paraId="59D7C30A" w14:textId="77777777" w:rsidR="00275540" w:rsidRPr="00E10D0D" w:rsidRDefault="00275540" w:rsidP="00275540">
      <w:pPr>
        <w:pStyle w:val="NormalBold12b"/>
      </w:pPr>
      <w:r w:rsidRPr="00E10D0D">
        <w:t>Proposal for a regulation</w:t>
      </w:r>
    </w:p>
    <w:p w14:paraId="45624DFE" w14:textId="77777777" w:rsidR="00275540" w:rsidRPr="00E10D0D" w:rsidRDefault="00275540" w:rsidP="00275540">
      <w:pPr>
        <w:pStyle w:val="NormalBold"/>
      </w:pPr>
      <w:r w:rsidRPr="00E10D0D">
        <w:t xml:space="preserve">Article 43 – paragraph </w:t>
      </w:r>
      <w:proofErr w:type="gramStart"/>
      <w:r w:rsidRPr="00E10D0D">
        <w:t>1</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D5BE9CD" w14:textId="77777777" w:rsidTr="00D03388">
        <w:trPr>
          <w:trHeight w:hRule="exact" w:val="240"/>
          <w:jc w:val="center"/>
        </w:trPr>
        <w:tc>
          <w:tcPr>
            <w:tcW w:w="9752" w:type="dxa"/>
            <w:gridSpan w:val="2"/>
          </w:tcPr>
          <w:p w14:paraId="6756F0AC" w14:textId="77777777" w:rsidR="00275540" w:rsidRPr="00E10D0D" w:rsidRDefault="00275540" w:rsidP="00D03388"/>
        </w:tc>
      </w:tr>
      <w:tr w:rsidR="00275540" w:rsidRPr="00E10D0D" w14:paraId="4D7CAA29" w14:textId="77777777" w:rsidTr="00D03388">
        <w:trPr>
          <w:trHeight w:val="240"/>
          <w:jc w:val="center"/>
        </w:trPr>
        <w:tc>
          <w:tcPr>
            <w:tcW w:w="4876" w:type="dxa"/>
          </w:tcPr>
          <w:p w14:paraId="1A2525DB" w14:textId="77777777" w:rsidR="00275540" w:rsidRPr="00E10D0D" w:rsidRDefault="00275540" w:rsidP="00D03388">
            <w:pPr>
              <w:pStyle w:val="AmColumnHeading"/>
            </w:pPr>
            <w:r w:rsidRPr="00E10D0D">
              <w:t>Text proposed by the Commission</w:t>
            </w:r>
          </w:p>
        </w:tc>
        <w:tc>
          <w:tcPr>
            <w:tcW w:w="4876" w:type="dxa"/>
          </w:tcPr>
          <w:p w14:paraId="1E2A07DF" w14:textId="77777777" w:rsidR="00275540" w:rsidRPr="00E10D0D" w:rsidRDefault="00275540" w:rsidP="00D03388">
            <w:pPr>
              <w:pStyle w:val="AmColumnHeading"/>
            </w:pPr>
            <w:r w:rsidRPr="00E10D0D">
              <w:t>Amendment</w:t>
            </w:r>
          </w:p>
        </w:tc>
      </w:tr>
      <w:tr w:rsidR="00275540" w:rsidRPr="00E10D0D" w14:paraId="69BC04DD" w14:textId="77777777" w:rsidTr="00D03388">
        <w:trPr>
          <w:jc w:val="center"/>
        </w:trPr>
        <w:tc>
          <w:tcPr>
            <w:tcW w:w="4876" w:type="dxa"/>
          </w:tcPr>
          <w:p w14:paraId="4298D0EB" w14:textId="77777777" w:rsidR="00275540" w:rsidRPr="00E10D0D" w:rsidRDefault="00275540" w:rsidP="00D03388">
            <w:pPr>
              <w:pStyle w:val="Normal6a"/>
            </w:pPr>
          </w:p>
        </w:tc>
        <w:tc>
          <w:tcPr>
            <w:tcW w:w="4876" w:type="dxa"/>
          </w:tcPr>
          <w:p w14:paraId="7B93A208" w14:textId="77777777" w:rsidR="00275540" w:rsidRPr="00E10D0D" w:rsidRDefault="00275540" w:rsidP="00D03388">
            <w:pPr>
              <w:pStyle w:val="Normal6a"/>
            </w:pPr>
            <w:r w:rsidRPr="00E10D0D">
              <w:rPr>
                <w:b/>
                <w:i/>
              </w:rPr>
              <w:t>1a.</w:t>
            </w:r>
            <w:r w:rsidRPr="00E10D0D">
              <w:tab/>
            </w:r>
            <w:r w:rsidRPr="00E10D0D">
              <w:rPr>
                <w:b/>
                <w:i/>
              </w:rPr>
              <w:t xml:space="preserve">A natural or legal person exporting waste from the Union shall also ensure that the </w:t>
            </w:r>
            <w:proofErr w:type="gramStart"/>
            <w:r w:rsidRPr="00E10D0D">
              <w:rPr>
                <w:b/>
                <w:i/>
              </w:rPr>
              <w:t>facility which will manage the waste in the country of destination</w:t>
            </w:r>
            <w:proofErr w:type="gramEnd"/>
            <w:r w:rsidRPr="00E10D0D">
              <w:rPr>
                <w:b/>
                <w:i/>
              </w:rPr>
              <w:t xml:space="preserve"> has </w:t>
            </w:r>
            <w:r w:rsidRPr="00E10D0D">
              <w:rPr>
                <w:b/>
                <w:i/>
              </w:rPr>
              <w:lastRenderedPageBreak/>
              <w:t>set up internal reporting channels, including adequate protection of whistle-blowers. </w:t>
            </w:r>
          </w:p>
        </w:tc>
      </w:tr>
    </w:tbl>
    <w:p w14:paraId="6D138B24" w14:textId="77777777" w:rsidR="00275540" w:rsidRPr="00E10D0D" w:rsidRDefault="00275540" w:rsidP="00275540"/>
    <w:p w14:paraId="21CDE3C2" w14:textId="77777777" w:rsidR="00275540" w:rsidRPr="00E10D0D" w:rsidRDefault="00275540" w:rsidP="00275540">
      <w:pPr>
        <w:pStyle w:val="AmNumberTabs"/>
      </w:pPr>
      <w:r w:rsidRPr="00E10D0D">
        <w:t>Amendment</w:t>
      </w:r>
      <w:r w:rsidRPr="00E10D0D">
        <w:tab/>
      </w:r>
      <w:r w:rsidRPr="00E10D0D">
        <w:tab/>
        <w:t>94</w:t>
      </w:r>
    </w:p>
    <w:p w14:paraId="72A750BB" w14:textId="77777777" w:rsidR="00275540" w:rsidRPr="00E10D0D" w:rsidRDefault="00275540" w:rsidP="00275540">
      <w:pPr>
        <w:pStyle w:val="NormalBold12b"/>
      </w:pPr>
      <w:r w:rsidRPr="00E10D0D">
        <w:t>Proposal for a regulation</w:t>
      </w:r>
    </w:p>
    <w:p w14:paraId="17D10C2C" w14:textId="77777777" w:rsidR="00275540" w:rsidRPr="00E10D0D" w:rsidRDefault="00275540" w:rsidP="00275540">
      <w:pPr>
        <w:pStyle w:val="NormalBold"/>
      </w:pPr>
      <w:r w:rsidRPr="00E10D0D">
        <w:t xml:space="preserve">Article 43 – paragraph </w:t>
      </w:r>
      <w:proofErr w:type="gramStart"/>
      <w:r w:rsidRPr="00E10D0D">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EE481A3" w14:textId="77777777" w:rsidTr="00D03388">
        <w:trPr>
          <w:trHeight w:hRule="exact" w:val="240"/>
          <w:jc w:val="center"/>
        </w:trPr>
        <w:tc>
          <w:tcPr>
            <w:tcW w:w="9752" w:type="dxa"/>
            <w:gridSpan w:val="2"/>
          </w:tcPr>
          <w:p w14:paraId="49CCBFBD" w14:textId="77777777" w:rsidR="00275540" w:rsidRPr="00E10D0D" w:rsidRDefault="00275540" w:rsidP="00D03388"/>
        </w:tc>
      </w:tr>
      <w:tr w:rsidR="00275540" w:rsidRPr="00E10D0D" w14:paraId="551A1396" w14:textId="77777777" w:rsidTr="00D03388">
        <w:trPr>
          <w:trHeight w:val="240"/>
          <w:jc w:val="center"/>
        </w:trPr>
        <w:tc>
          <w:tcPr>
            <w:tcW w:w="4876" w:type="dxa"/>
          </w:tcPr>
          <w:p w14:paraId="2F4E2B19" w14:textId="77777777" w:rsidR="00275540" w:rsidRPr="00E10D0D" w:rsidRDefault="00275540" w:rsidP="00D03388">
            <w:pPr>
              <w:pStyle w:val="AmColumnHeading"/>
            </w:pPr>
            <w:r w:rsidRPr="00E10D0D">
              <w:t>Text proposed by the Commission</w:t>
            </w:r>
          </w:p>
        </w:tc>
        <w:tc>
          <w:tcPr>
            <w:tcW w:w="4876" w:type="dxa"/>
          </w:tcPr>
          <w:p w14:paraId="64D83299" w14:textId="77777777" w:rsidR="00275540" w:rsidRPr="00E10D0D" w:rsidRDefault="00275540" w:rsidP="00D03388">
            <w:pPr>
              <w:pStyle w:val="AmColumnHeading"/>
            </w:pPr>
            <w:r w:rsidRPr="00E10D0D">
              <w:t>Amendment</w:t>
            </w:r>
          </w:p>
        </w:tc>
      </w:tr>
      <w:tr w:rsidR="00275540" w:rsidRPr="00E10D0D" w14:paraId="303E2F2C" w14:textId="77777777" w:rsidTr="00D03388">
        <w:trPr>
          <w:jc w:val="center"/>
        </w:trPr>
        <w:tc>
          <w:tcPr>
            <w:tcW w:w="4876" w:type="dxa"/>
          </w:tcPr>
          <w:p w14:paraId="646E52EF" w14:textId="77777777" w:rsidR="00275540" w:rsidRPr="00E10D0D" w:rsidRDefault="00275540" w:rsidP="00D03388">
            <w:pPr>
              <w:pStyle w:val="Normal6a"/>
            </w:pPr>
            <w:r w:rsidRPr="00E10D0D">
              <w:t>2.</w:t>
            </w:r>
            <w:r w:rsidRPr="00E10D0D">
              <w:tab/>
              <w:t xml:space="preserve">In order to fulfil the obligation referred to in paragraph 1, a natural or legal person intending to export waste from the Union shall ensure that the </w:t>
            </w:r>
            <w:proofErr w:type="gramStart"/>
            <w:r w:rsidRPr="00E10D0D">
              <w:t>facilities which will manage the waste in the country of destination</w:t>
            </w:r>
            <w:proofErr w:type="gramEnd"/>
            <w:r w:rsidRPr="00E10D0D">
              <w:t xml:space="preserve"> have been subject to an audit by an independent and accredited third party with appropriate qualifications.</w:t>
            </w:r>
          </w:p>
        </w:tc>
        <w:tc>
          <w:tcPr>
            <w:tcW w:w="4876" w:type="dxa"/>
          </w:tcPr>
          <w:p w14:paraId="777074CF" w14:textId="77777777" w:rsidR="00275540" w:rsidRPr="00E10D0D" w:rsidRDefault="00275540" w:rsidP="00D03388">
            <w:pPr>
              <w:pStyle w:val="Normal6a"/>
            </w:pPr>
            <w:r w:rsidRPr="00E10D0D">
              <w:t>2.</w:t>
            </w:r>
            <w:r w:rsidRPr="00E10D0D">
              <w:tab/>
              <w:t xml:space="preserve">In order to fulfil the obligation referred to in paragraph 1, a natural or legal person intending to export waste from the Union shall ensure that the </w:t>
            </w:r>
            <w:proofErr w:type="gramStart"/>
            <w:r w:rsidRPr="00E10D0D">
              <w:t>facilities which will manage the waste in the country of destination</w:t>
            </w:r>
            <w:proofErr w:type="gramEnd"/>
            <w:r w:rsidRPr="00E10D0D">
              <w:t xml:space="preserve"> have been subject to an audit by an independent and accredited third party with appropriate qualifications.</w:t>
            </w:r>
            <w:r w:rsidRPr="00E10D0D">
              <w:rPr>
                <w:b/>
                <w:i/>
              </w:rPr>
              <w:t xml:space="preserve"> The third party carrying out the audit </w:t>
            </w:r>
            <w:proofErr w:type="gramStart"/>
            <w:r w:rsidRPr="00E10D0D">
              <w:rPr>
                <w:b/>
                <w:i/>
              </w:rPr>
              <w:t>shall be certified</w:t>
            </w:r>
            <w:proofErr w:type="gramEnd"/>
            <w:r w:rsidRPr="00E10D0D">
              <w:rPr>
                <w:b/>
                <w:i/>
              </w:rPr>
              <w:t xml:space="preserve"> in accordance with Union or internationally recognised standards, such as ISO 19011:2018, and the exporter shall obtain written confirmation of that certification prior to exporting. In order to safeguard the independence and objectivity of the audit, the natural or legal person that has commissioned it shall not intervene in the execution of the audit in any way. </w:t>
            </w:r>
          </w:p>
        </w:tc>
      </w:tr>
    </w:tbl>
    <w:p w14:paraId="5CA47C21" w14:textId="77777777" w:rsidR="00275540" w:rsidRPr="00E10D0D" w:rsidRDefault="00275540" w:rsidP="00275540"/>
    <w:p w14:paraId="2D3AF354" w14:textId="77777777" w:rsidR="00275540" w:rsidRPr="00E10D0D" w:rsidRDefault="00275540" w:rsidP="00275540">
      <w:pPr>
        <w:pStyle w:val="AmNumberTabs"/>
      </w:pPr>
      <w:r w:rsidRPr="00E10D0D">
        <w:t>Amendment</w:t>
      </w:r>
      <w:r w:rsidRPr="00E10D0D">
        <w:tab/>
      </w:r>
      <w:r w:rsidRPr="00E10D0D">
        <w:tab/>
        <w:t>95</w:t>
      </w:r>
    </w:p>
    <w:p w14:paraId="4995A23A" w14:textId="77777777" w:rsidR="00275540" w:rsidRPr="00E10D0D" w:rsidRDefault="00275540" w:rsidP="00275540">
      <w:pPr>
        <w:pStyle w:val="NormalBold12b"/>
      </w:pPr>
      <w:r w:rsidRPr="00E10D0D">
        <w:t>Proposal for a regulation</w:t>
      </w:r>
    </w:p>
    <w:p w14:paraId="0C7D5434" w14:textId="77777777" w:rsidR="00275540" w:rsidRPr="00E10D0D" w:rsidRDefault="00275540" w:rsidP="00275540">
      <w:pPr>
        <w:pStyle w:val="NormalBold"/>
      </w:pPr>
      <w:r w:rsidRPr="00E10D0D">
        <w:t xml:space="preserve">Article 43 – paragraph </w:t>
      </w:r>
      <w:proofErr w:type="gramStart"/>
      <w:r w:rsidRPr="00E10D0D">
        <w:t>4</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F498F32" w14:textId="77777777" w:rsidTr="00D03388">
        <w:trPr>
          <w:trHeight w:hRule="exact" w:val="240"/>
          <w:jc w:val="center"/>
        </w:trPr>
        <w:tc>
          <w:tcPr>
            <w:tcW w:w="9752" w:type="dxa"/>
            <w:gridSpan w:val="2"/>
          </w:tcPr>
          <w:p w14:paraId="3F140D28" w14:textId="77777777" w:rsidR="00275540" w:rsidRPr="00E10D0D" w:rsidRDefault="00275540" w:rsidP="00D03388"/>
        </w:tc>
      </w:tr>
      <w:tr w:rsidR="00275540" w:rsidRPr="00E10D0D" w14:paraId="31DA1472" w14:textId="77777777" w:rsidTr="00D03388">
        <w:trPr>
          <w:trHeight w:val="240"/>
          <w:jc w:val="center"/>
        </w:trPr>
        <w:tc>
          <w:tcPr>
            <w:tcW w:w="4876" w:type="dxa"/>
          </w:tcPr>
          <w:p w14:paraId="44075EEF" w14:textId="77777777" w:rsidR="00275540" w:rsidRPr="00E10D0D" w:rsidRDefault="00275540" w:rsidP="00D03388">
            <w:pPr>
              <w:pStyle w:val="AmColumnHeading"/>
            </w:pPr>
            <w:r w:rsidRPr="00E10D0D">
              <w:t>Text proposed by the Commission</w:t>
            </w:r>
          </w:p>
        </w:tc>
        <w:tc>
          <w:tcPr>
            <w:tcW w:w="4876" w:type="dxa"/>
          </w:tcPr>
          <w:p w14:paraId="69D1D4B5" w14:textId="77777777" w:rsidR="00275540" w:rsidRPr="00E10D0D" w:rsidRDefault="00275540" w:rsidP="00D03388">
            <w:pPr>
              <w:pStyle w:val="AmColumnHeading"/>
            </w:pPr>
            <w:r w:rsidRPr="00E10D0D">
              <w:t>Amendment</w:t>
            </w:r>
          </w:p>
        </w:tc>
      </w:tr>
      <w:tr w:rsidR="00275540" w:rsidRPr="00E10D0D" w14:paraId="2FC17D6A" w14:textId="77777777" w:rsidTr="00D03388">
        <w:trPr>
          <w:jc w:val="center"/>
        </w:trPr>
        <w:tc>
          <w:tcPr>
            <w:tcW w:w="4876" w:type="dxa"/>
          </w:tcPr>
          <w:p w14:paraId="164F3A73" w14:textId="77777777" w:rsidR="00275540" w:rsidRPr="00E10D0D" w:rsidRDefault="00275540" w:rsidP="00D03388">
            <w:pPr>
              <w:pStyle w:val="Normal6a"/>
            </w:pPr>
            <w:proofErr w:type="gramStart"/>
            <w:r w:rsidRPr="00E10D0D">
              <w:t xml:space="preserve">A natural or legal person intending to export waste shall ensure that the facility which will manage the waste in the country of destination has been subject to an audit referred to in paragraph 2 prior to exporting waste to the facility concerned </w:t>
            </w:r>
            <w:r w:rsidRPr="00E10D0D">
              <w:rPr>
                <w:b/>
                <w:i/>
              </w:rPr>
              <w:t>and that the audit is repeated at regular intervals, following a risk-based approach, with a minimum frequency of every three years after the first audit.</w:t>
            </w:r>
            <w:proofErr w:type="gramEnd"/>
          </w:p>
        </w:tc>
        <w:tc>
          <w:tcPr>
            <w:tcW w:w="4876" w:type="dxa"/>
          </w:tcPr>
          <w:p w14:paraId="788209DE" w14:textId="77777777" w:rsidR="00275540" w:rsidRPr="00E10D0D" w:rsidRDefault="00275540" w:rsidP="00D03388">
            <w:pPr>
              <w:pStyle w:val="Normal6a"/>
            </w:pPr>
            <w:r w:rsidRPr="00E10D0D">
              <w:t xml:space="preserve">A natural or legal person intending to export waste shall ensure that the </w:t>
            </w:r>
            <w:proofErr w:type="gramStart"/>
            <w:r w:rsidRPr="00E10D0D">
              <w:t>facility which will manage the waste in the country of destination</w:t>
            </w:r>
            <w:proofErr w:type="gramEnd"/>
            <w:r w:rsidRPr="00E10D0D">
              <w:t xml:space="preserve"> has been subject to an audit referred to in paragraph 2 </w:t>
            </w:r>
            <w:r w:rsidRPr="00E10D0D">
              <w:rPr>
                <w:b/>
                <w:i/>
              </w:rPr>
              <w:t>that was carried out no longer than two years</w:t>
            </w:r>
            <w:r w:rsidRPr="00E10D0D">
              <w:t xml:space="preserve"> prior to exporting waste to the facility concerned</w:t>
            </w:r>
            <w:r w:rsidRPr="00E10D0D">
              <w:rPr>
                <w:b/>
                <w:i/>
              </w:rPr>
              <w:t>. </w:t>
            </w:r>
          </w:p>
        </w:tc>
      </w:tr>
    </w:tbl>
    <w:p w14:paraId="2CF51769" w14:textId="77777777" w:rsidR="00275540" w:rsidRPr="00E10D0D" w:rsidRDefault="00275540" w:rsidP="00275540"/>
    <w:p w14:paraId="518FF10F" w14:textId="77777777" w:rsidR="00275540" w:rsidRPr="00E10D0D" w:rsidRDefault="00275540" w:rsidP="00275540">
      <w:pPr>
        <w:pStyle w:val="AmNumberTabs"/>
      </w:pPr>
      <w:r w:rsidRPr="00E10D0D">
        <w:t>Amendment</w:t>
      </w:r>
      <w:r w:rsidRPr="00E10D0D">
        <w:tab/>
      </w:r>
      <w:r w:rsidRPr="00E10D0D">
        <w:tab/>
        <w:t>96</w:t>
      </w:r>
    </w:p>
    <w:p w14:paraId="1A1FA518" w14:textId="77777777" w:rsidR="00275540" w:rsidRPr="00E10D0D" w:rsidRDefault="00275540" w:rsidP="00275540">
      <w:pPr>
        <w:pStyle w:val="NormalBold12b"/>
      </w:pPr>
      <w:r w:rsidRPr="00E10D0D">
        <w:t>Proposal for a regulation</w:t>
      </w:r>
    </w:p>
    <w:p w14:paraId="4B0D38A0" w14:textId="77777777" w:rsidR="00275540" w:rsidRPr="00E10D0D" w:rsidRDefault="00275540" w:rsidP="00275540">
      <w:pPr>
        <w:pStyle w:val="NormalBold"/>
      </w:pPr>
      <w:r w:rsidRPr="00E10D0D">
        <w:t xml:space="preserve">Article 43 – paragraph </w:t>
      </w:r>
      <w:proofErr w:type="gramStart"/>
      <w:r w:rsidRPr="00E10D0D">
        <w:t>4</w:t>
      </w:r>
      <w:proofErr w:type="gramEnd"/>
      <w:r w:rsidRPr="00E10D0D">
        <w:t xml:space="preserve">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4EE47CD" w14:textId="77777777" w:rsidTr="00D03388">
        <w:trPr>
          <w:trHeight w:hRule="exact" w:val="240"/>
          <w:jc w:val="center"/>
        </w:trPr>
        <w:tc>
          <w:tcPr>
            <w:tcW w:w="9752" w:type="dxa"/>
            <w:gridSpan w:val="2"/>
          </w:tcPr>
          <w:p w14:paraId="554220B9" w14:textId="77777777" w:rsidR="00275540" w:rsidRPr="00E10D0D" w:rsidRDefault="00275540" w:rsidP="00D03388"/>
        </w:tc>
      </w:tr>
      <w:tr w:rsidR="00275540" w:rsidRPr="00E10D0D" w14:paraId="1B2C6301" w14:textId="77777777" w:rsidTr="00D03388">
        <w:trPr>
          <w:trHeight w:val="240"/>
          <w:jc w:val="center"/>
        </w:trPr>
        <w:tc>
          <w:tcPr>
            <w:tcW w:w="4876" w:type="dxa"/>
          </w:tcPr>
          <w:p w14:paraId="24456136" w14:textId="77777777" w:rsidR="00275540" w:rsidRPr="00E10D0D" w:rsidRDefault="00275540" w:rsidP="00D03388">
            <w:pPr>
              <w:pStyle w:val="AmColumnHeading"/>
            </w:pPr>
            <w:r w:rsidRPr="00E10D0D">
              <w:t>Text proposed by the Commission</w:t>
            </w:r>
          </w:p>
        </w:tc>
        <w:tc>
          <w:tcPr>
            <w:tcW w:w="4876" w:type="dxa"/>
          </w:tcPr>
          <w:p w14:paraId="14AF1103" w14:textId="77777777" w:rsidR="00275540" w:rsidRPr="00E10D0D" w:rsidRDefault="00275540" w:rsidP="00D03388">
            <w:pPr>
              <w:pStyle w:val="AmColumnHeading"/>
            </w:pPr>
            <w:r w:rsidRPr="00E10D0D">
              <w:t>Amendment</w:t>
            </w:r>
          </w:p>
        </w:tc>
      </w:tr>
      <w:tr w:rsidR="00275540" w:rsidRPr="00E10D0D" w14:paraId="533FAF34" w14:textId="77777777" w:rsidTr="00D03388">
        <w:trPr>
          <w:jc w:val="center"/>
        </w:trPr>
        <w:tc>
          <w:tcPr>
            <w:tcW w:w="4876" w:type="dxa"/>
          </w:tcPr>
          <w:p w14:paraId="10DED8B6" w14:textId="77777777" w:rsidR="00275540" w:rsidRPr="00E10D0D" w:rsidRDefault="00275540" w:rsidP="00D03388">
            <w:pPr>
              <w:pStyle w:val="Normal6a"/>
            </w:pPr>
            <w:r w:rsidRPr="00E10D0D">
              <w:t xml:space="preserve">A natural or legal person exporting waste from the Union shall also carry out </w:t>
            </w:r>
            <w:r w:rsidRPr="00E10D0D">
              <w:rPr>
                <w:b/>
                <w:i/>
              </w:rPr>
              <w:t>an</w:t>
            </w:r>
            <w:r w:rsidRPr="00E10D0D">
              <w:t xml:space="preserve"> ad-hoc audit without delay in case it receives </w:t>
            </w:r>
            <w:r w:rsidRPr="00E10D0D">
              <w:rPr>
                <w:b/>
                <w:i/>
              </w:rPr>
              <w:t>plausible information</w:t>
            </w:r>
            <w:r w:rsidRPr="00E10D0D">
              <w:t xml:space="preserve"> that a facility no longer complies with the criteria laid down in Annex X.</w:t>
            </w:r>
          </w:p>
        </w:tc>
        <w:tc>
          <w:tcPr>
            <w:tcW w:w="4876" w:type="dxa"/>
          </w:tcPr>
          <w:p w14:paraId="502C6C33" w14:textId="77777777" w:rsidR="00275540" w:rsidRPr="00E10D0D" w:rsidRDefault="00275540" w:rsidP="00D03388">
            <w:pPr>
              <w:pStyle w:val="Normal6a"/>
            </w:pPr>
            <w:r w:rsidRPr="00E10D0D">
              <w:t xml:space="preserve">A natural or legal person exporting waste from the Union shall also carry out ad-hoc audit without delay in case it receives </w:t>
            </w:r>
            <w:r w:rsidRPr="00E10D0D">
              <w:rPr>
                <w:b/>
                <w:i/>
              </w:rPr>
              <w:t>evidence</w:t>
            </w:r>
            <w:r w:rsidRPr="00E10D0D">
              <w:t xml:space="preserve"> that a facility no longer complies with the criteria laid down in Annex X.</w:t>
            </w:r>
          </w:p>
        </w:tc>
      </w:tr>
    </w:tbl>
    <w:p w14:paraId="4D312D17" w14:textId="77777777" w:rsidR="00275540" w:rsidRPr="00E10D0D" w:rsidRDefault="00275540" w:rsidP="00275540"/>
    <w:p w14:paraId="729BA4F8" w14:textId="77777777" w:rsidR="00275540" w:rsidRPr="00E10D0D" w:rsidRDefault="00275540" w:rsidP="00275540">
      <w:pPr>
        <w:pStyle w:val="AmNumberTabs"/>
      </w:pPr>
      <w:r w:rsidRPr="00E10D0D">
        <w:t>Amendment</w:t>
      </w:r>
      <w:r w:rsidRPr="00E10D0D">
        <w:tab/>
      </w:r>
      <w:r w:rsidRPr="00E10D0D">
        <w:tab/>
        <w:t>97</w:t>
      </w:r>
    </w:p>
    <w:p w14:paraId="5814A139" w14:textId="77777777" w:rsidR="00275540" w:rsidRPr="00E10D0D" w:rsidRDefault="00275540" w:rsidP="00275540">
      <w:pPr>
        <w:pStyle w:val="NormalBold12b"/>
      </w:pPr>
      <w:r w:rsidRPr="00E10D0D">
        <w:t>Proposal for a regulation</w:t>
      </w:r>
    </w:p>
    <w:p w14:paraId="2A79ED89" w14:textId="77777777" w:rsidR="00275540" w:rsidRPr="00E10D0D" w:rsidRDefault="00275540" w:rsidP="00275540">
      <w:pPr>
        <w:pStyle w:val="NormalBold"/>
      </w:pPr>
      <w:r w:rsidRPr="00E10D0D">
        <w:t>Article 43 – paragraph 7 – subparagraph 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A812E4E" w14:textId="77777777" w:rsidTr="00D03388">
        <w:trPr>
          <w:trHeight w:hRule="exact" w:val="240"/>
          <w:jc w:val="center"/>
        </w:trPr>
        <w:tc>
          <w:tcPr>
            <w:tcW w:w="9752" w:type="dxa"/>
            <w:gridSpan w:val="2"/>
          </w:tcPr>
          <w:p w14:paraId="229A74D7" w14:textId="77777777" w:rsidR="00275540" w:rsidRPr="00E10D0D" w:rsidRDefault="00275540" w:rsidP="00D03388"/>
        </w:tc>
      </w:tr>
      <w:tr w:rsidR="00275540" w:rsidRPr="00E10D0D" w14:paraId="4AE664A5" w14:textId="77777777" w:rsidTr="00D03388">
        <w:trPr>
          <w:trHeight w:val="240"/>
          <w:jc w:val="center"/>
        </w:trPr>
        <w:tc>
          <w:tcPr>
            <w:tcW w:w="4876" w:type="dxa"/>
          </w:tcPr>
          <w:p w14:paraId="68DA23C6" w14:textId="77777777" w:rsidR="00275540" w:rsidRPr="00E10D0D" w:rsidRDefault="00275540" w:rsidP="00D03388">
            <w:pPr>
              <w:pStyle w:val="AmColumnHeading"/>
            </w:pPr>
            <w:r w:rsidRPr="00E10D0D">
              <w:t>Text proposed by the Commission</w:t>
            </w:r>
          </w:p>
        </w:tc>
        <w:tc>
          <w:tcPr>
            <w:tcW w:w="4876" w:type="dxa"/>
          </w:tcPr>
          <w:p w14:paraId="139B6109" w14:textId="77777777" w:rsidR="00275540" w:rsidRPr="00E10D0D" w:rsidRDefault="00275540" w:rsidP="00D03388">
            <w:pPr>
              <w:pStyle w:val="AmColumnHeading"/>
            </w:pPr>
            <w:r w:rsidRPr="00E10D0D">
              <w:t>Amendment</w:t>
            </w:r>
          </w:p>
        </w:tc>
      </w:tr>
      <w:tr w:rsidR="00275540" w:rsidRPr="00E10D0D" w14:paraId="12BB5D20" w14:textId="77777777" w:rsidTr="00D03388">
        <w:trPr>
          <w:jc w:val="center"/>
        </w:trPr>
        <w:tc>
          <w:tcPr>
            <w:tcW w:w="4876" w:type="dxa"/>
          </w:tcPr>
          <w:p w14:paraId="03AFE7A2" w14:textId="77777777" w:rsidR="00275540" w:rsidRPr="00E10D0D" w:rsidRDefault="00275540" w:rsidP="00D03388">
            <w:pPr>
              <w:pStyle w:val="Normal6a"/>
            </w:pPr>
          </w:p>
        </w:tc>
        <w:tc>
          <w:tcPr>
            <w:tcW w:w="4876" w:type="dxa"/>
          </w:tcPr>
          <w:p w14:paraId="0E55F597" w14:textId="77777777" w:rsidR="00275540" w:rsidRPr="00E10D0D" w:rsidRDefault="00275540" w:rsidP="00D03388">
            <w:pPr>
              <w:pStyle w:val="Normal6a"/>
            </w:pPr>
            <w:r w:rsidRPr="00E10D0D">
              <w:rPr>
                <w:b/>
                <w:i/>
              </w:rPr>
              <w:t xml:space="preserve">Natural or legal persons exporting waste outside the Union shall provide an audit report, formulated </w:t>
            </w:r>
            <w:proofErr w:type="gramStart"/>
            <w:r w:rsidRPr="00E10D0D">
              <w:rPr>
                <w:b/>
                <w:i/>
              </w:rPr>
              <w:t>on the basis of</w:t>
            </w:r>
            <w:proofErr w:type="gramEnd"/>
            <w:r w:rsidRPr="00E10D0D">
              <w:rPr>
                <w:b/>
                <w:i/>
              </w:rPr>
              <w:t xml:space="preserve"> the audit as referred to in paragraph 2, to the Commission prior to exporting that waste.</w:t>
            </w:r>
          </w:p>
        </w:tc>
      </w:tr>
    </w:tbl>
    <w:p w14:paraId="38F0621A" w14:textId="77777777" w:rsidR="00275540" w:rsidRPr="00E10D0D" w:rsidRDefault="00275540" w:rsidP="00275540"/>
    <w:p w14:paraId="78F0523D" w14:textId="77777777" w:rsidR="00275540" w:rsidRPr="00E10D0D" w:rsidRDefault="00275540" w:rsidP="00275540">
      <w:pPr>
        <w:pStyle w:val="AmNumberTabs"/>
      </w:pPr>
      <w:r w:rsidRPr="00E10D0D">
        <w:t>Amendment</w:t>
      </w:r>
      <w:r w:rsidRPr="00E10D0D">
        <w:tab/>
      </w:r>
      <w:r w:rsidRPr="00E10D0D">
        <w:tab/>
        <w:t>98</w:t>
      </w:r>
    </w:p>
    <w:p w14:paraId="368FE359" w14:textId="77777777" w:rsidR="00275540" w:rsidRPr="00E10D0D" w:rsidRDefault="00275540" w:rsidP="00275540">
      <w:pPr>
        <w:pStyle w:val="NormalBold12b"/>
      </w:pPr>
      <w:r w:rsidRPr="00E10D0D">
        <w:t>Proposal for a regulation</w:t>
      </w:r>
    </w:p>
    <w:p w14:paraId="4911AA78" w14:textId="77777777" w:rsidR="00275540" w:rsidRPr="00E10D0D" w:rsidRDefault="00275540" w:rsidP="00275540">
      <w:pPr>
        <w:pStyle w:val="NormalBold"/>
      </w:pPr>
      <w:r w:rsidRPr="00E10D0D">
        <w:t xml:space="preserve">Article 43 – paragraph </w:t>
      </w:r>
      <w:proofErr w:type="gramStart"/>
      <w:r w:rsidRPr="00E10D0D">
        <w:t>7</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70A7D9C" w14:textId="77777777" w:rsidTr="00D03388">
        <w:trPr>
          <w:trHeight w:hRule="exact" w:val="240"/>
          <w:jc w:val="center"/>
        </w:trPr>
        <w:tc>
          <w:tcPr>
            <w:tcW w:w="9752" w:type="dxa"/>
            <w:gridSpan w:val="2"/>
          </w:tcPr>
          <w:p w14:paraId="45C58EF7" w14:textId="77777777" w:rsidR="00275540" w:rsidRPr="00E10D0D" w:rsidRDefault="00275540" w:rsidP="00D03388"/>
        </w:tc>
      </w:tr>
      <w:tr w:rsidR="00275540" w:rsidRPr="00E10D0D" w14:paraId="36F388B3" w14:textId="77777777" w:rsidTr="00D03388">
        <w:trPr>
          <w:trHeight w:val="240"/>
          <w:jc w:val="center"/>
        </w:trPr>
        <w:tc>
          <w:tcPr>
            <w:tcW w:w="4876" w:type="dxa"/>
          </w:tcPr>
          <w:p w14:paraId="7881A861" w14:textId="77777777" w:rsidR="00275540" w:rsidRPr="00E10D0D" w:rsidRDefault="00275540" w:rsidP="00D03388">
            <w:pPr>
              <w:pStyle w:val="AmColumnHeading"/>
            </w:pPr>
            <w:r w:rsidRPr="00E10D0D">
              <w:t>Text proposed by the Commission</w:t>
            </w:r>
          </w:p>
        </w:tc>
        <w:tc>
          <w:tcPr>
            <w:tcW w:w="4876" w:type="dxa"/>
          </w:tcPr>
          <w:p w14:paraId="212581DC" w14:textId="77777777" w:rsidR="00275540" w:rsidRPr="00E10D0D" w:rsidRDefault="00275540" w:rsidP="00D03388">
            <w:pPr>
              <w:pStyle w:val="AmColumnHeading"/>
            </w:pPr>
            <w:r w:rsidRPr="00E10D0D">
              <w:t>Amendment</w:t>
            </w:r>
          </w:p>
        </w:tc>
      </w:tr>
      <w:tr w:rsidR="00275540" w:rsidRPr="00E10D0D" w14:paraId="6CC1D667" w14:textId="77777777" w:rsidTr="00D03388">
        <w:trPr>
          <w:jc w:val="center"/>
        </w:trPr>
        <w:tc>
          <w:tcPr>
            <w:tcW w:w="4876" w:type="dxa"/>
          </w:tcPr>
          <w:p w14:paraId="37D00236" w14:textId="77777777" w:rsidR="00275540" w:rsidRPr="00E10D0D" w:rsidRDefault="00275540" w:rsidP="00D03388">
            <w:pPr>
              <w:pStyle w:val="Normal6a"/>
            </w:pPr>
          </w:p>
        </w:tc>
        <w:tc>
          <w:tcPr>
            <w:tcW w:w="4876" w:type="dxa"/>
          </w:tcPr>
          <w:p w14:paraId="41F19A86" w14:textId="77777777" w:rsidR="00275540" w:rsidRPr="00E10D0D" w:rsidRDefault="00275540" w:rsidP="00D03388">
            <w:pPr>
              <w:pStyle w:val="Normal6a"/>
            </w:pPr>
            <w:r w:rsidRPr="00E10D0D">
              <w:rPr>
                <w:b/>
                <w:i/>
              </w:rPr>
              <w:t>7a.</w:t>
            </w:r>
            <w:r w:rsidRPr="00E10D0D">
              <w:tab/>
            </w:r>
            <w:r w:rsidRPr="00E10D0D">
              <w:rPr>
                <w:b/>
                <w:i/>
              </w:rPr>
              <w:t xml:space="preserve">The Commission shall establish and maintain a central, publicly accessible and up-to date register of audited facilities. The register shall contain the names and location of the audited facilities and the date of the most recent audit. The information shall not include confidential business information or information about the person commissioning the audit. Disclosure of personal data protected in accordance with the Regulation (EU) 2016/679 (‘GDPR’) shall also be </w:t>
            </w:r>
            <w:r w:rsidRPr="00E10D0D">
              <w:rPr>
                <w:b/>
                <w:i/>
              </w:rPr>
              <w:lastRenderedPageBreak/>
              <w:t>prevented. </w:t>
            </w:r>
          </w:p>
        </w:tc>
      </w:tr>
    </w:tbl>
    <w:p w14:paraId="634B1172" w14:textId="77777777" w:rsidR="00275540" w:rsidRPr="00E10D0D" w:rsidRDefault="00275540" w:rsidP="00275540"/>
    <w:p w14:paraId="51E92F22" w14:textId="77777777" w:rsidR="00275540" w:rsidRPr="00E10D0D" w:rsidRDefault="00275540" w:rsidP="00275540">
      <w:pPr>
        <w:pStyle w:val="AmNumberTabs"/>
      </w:pPr>
      <w:r w:rsidRPr="00E10D0D">
        <w:t>Amendment</w:t>
      </w:r>
      <w:r w:rsidRPr="00E10D0D">
        <w:tab/>
      </w:r>
      <w:r w:rsidRPr="00E10D0D">
        <w:tab/>
        <w:t>99</w:t>
      </w:r>
    </w:p>
    <w:p w14:paraId="79C21AB1" w14:textId="77777777" w:rsidR="00275540" w:rsidRPr="00E10D0D" w:rsidRDefault="00275540" w:rsidP="00275540">
      <w:pPr>
        <w:pStyle w:val="NormalBold12b"/>
      </w:pPr>
      <w:r w:rsidRPr="00E10D0D">
        <w:t>Proposal for a regulation</w:t>
      </w:r>
    </w:p>
    <w:p w14:paraId="2686F55C" w14:textId="77777777" w:rsidR="00275540" w:rsidRPr="00E10D0D" w:rsidRDefault="00275540" w:rsidP="00275540">
      <w:pPr>
        <w:pStyle w:val="NormalBold"/>
      </w:pPr>
      <w:r w:rsidRPr="00E10D0D">
        <w:t xml:space="preserve">Article 43 – paragraph </w:t>
      </w:r>
      <w:proofErr w:type="gramStart"/>
      <w:r w:rsidRPr="00E10D0D">
        <w:t>8</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0F967A0" w14:textId="77777777" w:rsidTr="00D03388">
        <w:trPr>
          <w:trHeight w:hRule="exact" w:val="240"/>
          <w:jc w:val="center"/>
        </w:trPr>
        <w:tc>
          <w:tcPr>
            <w:tcW w:w="9752" w:type="dxa"/>
            <w:gridSpan w:val="2"/>
          </w:tcPr>
          <w:p w14:paraId="227F840B" w14:textId="77777777" w:rsidR="00275540" w:rsidRPr="00E10D0D" w:rsidRDefault="00275540" w:rsidP="00D03388"/>
        </w:tc>
      </w:tr>
      <w:tr w:rsidR="00275540" w:rsidRPr="00E10D0D" w14:paraId="75569DBA" w14:textId="77777777" w:rsidTr="00D03388">
        <w:trPr>
          <w:trHeight w:val="240"/>
          <w:jc w:val="center"/>
        </w:trPr>
        <w:tc>
          <w:tcPr>
            <w:tcW w:w="4876" w:type="dxa"/>
          </w:tcPr>
          <w:p w14:paraId="4B091F7E" w14:textId="77777777" w:rsidR="00275540" w:rsidRPr="00E10D0D" w:rsidRDefault="00275540" w:rsidP="00D03388">
            <w:pPr>
              <w:pStyle w:val="AmColumnHeading"/>
            </w:pPr>
            <w:r w:rsidRPr="00E10D0D">
              <w:t>Text proposed by the Commission</w:t>
            </w:r>
          </w:p>
        </w:tc>
        <w:tc>
          <w:tcPr>
            <w:tcW w:w="4876" w:type="dxa"/>
          </w:tcPr>
          <w:p w14:paraId="380A11B8" w14:textId="77777777" w:rsidR="00275540" w:rsidRPr="00E10D0D" w:rsidRDefault="00275540" w:rsidP="00D03388">
            <w:pPr>
              <w:pStyle w:val="AmColumnHeading"/>
            </w:pPr>
            <w:r w:rsidRPr="00E10D0D">
              <w:t>Amendment</w:t>
            </w:r>
          </w:p>
        </w:tc>
      </w:tr>
      <w:tr w:rsidR="00275540" w:rsidRPr="00E10D0D" w14:paraId="5A44DEF7" w14:textId="77777777" w:rsidTr="00D03388">
        <w:trPr>
          <w:jc w:val="center"/>
        </w:trPr>
        <w:tc>
          <w:tcPr>
            <w:tcW w:w="4876" w:type="dxa"/>
          </w:tcPr>
          <w:p w14:paraId="16EDD944" w14:textId="77777777" w:rsidR="00275540" w:rsidRPr="00E10D0D" w:rsidRDefault="00275540" w:rsidP="00D03388">
            <w:pPr>
              <w:pStyle w:val="Normal6a"/>
            </w:pPr>
            <w:proofErr w:type="gramStart"/>
            <w:r w:rsidRPr="00E10D0D">
              <w:t>8.</w:t>
            </w:r>
            <w:r w:rsidRPr="00E10D0D">
              <w:tab/>
              <w:t>Where an international agreement between the Union and a third country to which the OECD Decision applies recognises that the facilities in that third country will manage waste in an environmentally sound manner, in accordance with the criteria laid down in Annex X, natural and legal persons which intend to export waste to that third country shall be exempted from the obligation in paragraph 2.</w:t>
            </w:r>
            <w:proofErr w:type="gramEnd"/>
          </w:p>
        </w:tc>
        <w:tc>
          <w:tcPr>
            <w:tcW w:w="4876" w:type="dxa"/>
          </w:tcPr>
          <w:p w14:paraId="3DB4C05F" w14:textId="77777777" w:rsidR="00275540" w:rsidRPr="00E10D0D" w:rsidRDefault="00275540" w:rsidP="00D03388">
            <w:pPr>
              <w:pStyle w:val="Normal6a"/>
            </w:pPr>
            <w:proofErr w:type="gramStart"/>
            <w:r w:rsidRPr="00E10D0D">
              <w:t>8.</w:t>
            </w:r>
            <w:r w:rsidRPr="00E10D0D">
              <w:tab/>
              <w:t xml:space="preserve">Where an international agreement between the Union and a third country to which the OECD Decision applies recognises that the facilities in that third country will manage waste in an environmentally sound manner, </w:t>
            </w:r>
            <w:r w:rsidRPr="00E10D0D">
              <w:rPr>
                <w:b/>
                <w:i/>
              </w:rPr>
              <w:t>as referred to in Article 56 and</w:t>
            </w:r>
            <w:r w:rsidRPr="00E10D0D">
              <w:t xml:space="preserve"> in accordance with the criteria laid down in Annex X, natural and legal persons which intend to export waste to that third country shall be exempted from the obligation in paragraph 2.</w:t>
            </w:r>
            <w:proofErr w:type="gramEnd"/>
          </w:p>
        </w:tc>
      </w:tr>
      <w:tr w:rsidR="00275540" w:rsidRPr="00E10D0D" w14:paraId="4071C2AD" w14:textId="77777777" w:rsidTr="00D03388">
        <w:trPr>
          <w:jc w:val="center"/>
        </w:trPr>
        <w:tc>
          <w:tcPr>
            <w:tcW w:w="4876" w:type="dxa"/>
          </w:tcPr>
          <w:p w14:paraId="1F2A9D7F" w14:textId="77777777" w:rsidR="00275540" w:rsidRPr="00E10D0D" w:rsidRDefault="00275540" w:rsidP="00D03388">
            <w:pPr>
              <w:pStyle w:val="Normal6a"/>
            </w:pPr>
          </w:p>
        </w:tc>
        <w:tc>
          <w:tcPr>
            <w:tcW w:w="4876" w:type="dxa"/>
          </w:tcPr>
          <w:p w14:paraId="40E8DCF7" w14:textId="77777777" w:rsidR="00275540" w:rsidRPr="00E10D0D" w:rsidRDefault="00275540" w:rsidP="00D03388">
            <w:pPr>
              <w:pStyle w:val="Normal6a"/>
            </w:pPr>
            <w:r w:rsidRPr="00E10D0D">
              <w:rPr>
                <w:b/>
                <w:i/>
              </w:rPr>
              <w:t xml:space="preserve">A natural or legal person exporting waste from the Union to a facility in a third country with which the Union has concluded an international agreement shall carry out ad-hoc audit without delay in the event it receives evidence that a facility no longer complies with the criteria laid down in Annex X. The natural or legal person </w:t>
            </w:r>
            <w:proofErr w:type="gramStart"/>
            <w:r w:rsidRPr="00E10D0D">
              <w:rPr>
                <w:b/>
                <w:i/>
              </w:rPr>
              <w:t>shall in such a case notify</w:t>
            </w:r>
            <w:proofErr w:type="gramEnd"/>
            <w:r w:rsidRPr="00E10D0D">
              <w:rPr>
                <w:b/>
                <w:i/>
              </w:rPr>
              <w:t xml:space="preserve"> the competent authorities of dispatch of that evidence as well as its plans to carry out an ad-hoc audit.</w:t>
            </w:r>
          </w:p>
        </w:tc>
      </w:tr>
    </w:tbl>
    <w:p w14:paraId="6746439B" w14:textId="77777777" w:rsidR="00275540" w:rsidRPr="00E10D0D" w:rsidRDefault="00275540" w:rsidP="00275540"/>
    <w:p w14:paraId="0D9C8C92" w14:textId="77777777" w:rsidR="00275540" w:rsidRPr="00E10D0D" w:rsidRDefault="00275540" w:rsidP="00275540">
      <w:pPr>
        <w:pStyle w:val="AmNumberTabs"/>
      </w:pPr>
      <w:r w:rsidRPr="00E10D0D">
        <w:t>Amendment</w:t>
      </w:r>
      <w:r w:rsidRPr="00E10D0D">
        <w:tab/>
      </w:r>
      <w:r w:rsidRPr="00E10D0D">
        <w:tab/>
        <w:t>100</w:t>
      </w:r>
    </w:p>
    <w:p w14:paraId="49C968CC" w14:textId="77777777" w:rsidR="00275540" w:rsidRPr="00E10D0D" w:rsidRDefault="00275540" w:rsidP="00275540">
      <w:pPr>
        <w:pStyle w:val="NormalBold12b"/>
      </w:pPr>
      <w:r w:rsidRPr="00E10D0D">
        <w:t>Proposal for a regulation</w:t>
      </w:r>
    </w:p>
    <w:p w14:paraId="4EC636F2" w14:textId="77777777" w:rsidR="00275540" w:rsidRPr="00E10D0D" w:rsidRDefault="00275540" w:rsidP="00275540">
      <w:pPr>
        <w:pStyle w:val="NormalBold"/>
      </w:pPr>
      <w:r w:rsidRPr="00E10D0D">
        <w:t xml:space="preserve">Article 43 – paragraph </w:t>
      </w:r>
      <w:proofErr w:type="gramStart"/>
      <w:r w:rsidRPr="00E10D0D">
        <w:t>9</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01B494B" w14:textId="77777777" w:rsidTr="00D03388">
        <w:trPr>
          <w:trHeight w:hRule="exact" w:val="240"/>
          <w:jc w:val="center"/>
        </w:trPr>
        <w:tc>
          <w:tcPr>
            <w:tcW w:w="9752" w:type="dxa"/>
            <w:gridSpan w:val="2"/>
          </w:tcPr>
          <w:p w14:paraId="2536BDC7" w14:textId="77777777" w:rsidR="00275540" w:rsidRPr="00E10D0D" w:rsidRDefault="00275540" w:rsidP="00D03388"/>
        </w:tc>
      </w:tr>
      <w:tr w:rsidR="00275540" w:rsidRPr="00E10D0D" w14:paraId="2B24F54E" w14:textId="77777777" w:rsidTr="00D03388">
        <w:trPr>
          <w:trHeight w:val="240"/>
          <w:jc w:val="center"/>
        </w:trPr>
        <w:tc>
          <w:tcPr>
            <w:tcW w:w="4876" w:type="dxa"/>
          </w:tcPr>
          <w:p w14:paraId="71D79F74" w14:textId="77777777" w:rsidR="00275540" w:rsidRPr="00E10D0D" w:rsidRDefault="00275540" w:rsidP="00D03388">
            <w:pPr>
              <w:pStyle w:val="AmColumnHeading"/>
            </w:pPr>
            <w:r w:rsidRPr="00E10D0D">
              <w:t>Text proposed by the Commission</w:t>
            </w:r>
          </w:p>
        </w:tc>
        <w:tc>
          <w:tcPr>
            <w:tcW w:w="4876" w:type="dxa"/>
          </w:tcPr>
          <w:p w14:paraId="780D23D7" w14:textId="77777777" w:rsidR="00275540" w:rsidRPr="00E10D0D" w:rsidRDefault="00275540" w:rsidP="00D03388">
            <w:pPr>
              <w:pStyle w:val="AmColumnHeading"/>
            </w:pPr>
            <w:r w:rsidRPr="00E10D0D">
              <w:t>Amendment</w:t>
            </w:r>
          </w:p>
        </w:tc>
      </w:tr>
      <w:tr w:rsidR="00275540" w:rsidRPr="00E10D0D" w14:paraId="71181A41" w14:textId="77777777" w:rsidTr="00D03388">
        <w:trPr>
          <w:jc w:val="center"/>
        </w:trPr>
        <w:tc>
          <w:tcPr>
            <w:tcW w:w="4876" w:type="dxa"/>
          </w:tcPr>
          <w:p w14:paraId="43E3711A" w14:textId="77777777" w:rsidR="00275540" w:rsidRPr="00E10D0D" w:rsidRDefault="00275540" w:rsidP="00D03388">
            <w:pPr>
              <w:pStyle w:val="Normal6a"/>
            </w:pPr>
          </w:p>
        </w:tc>
        <w:tc>
          <w:tcPr>
            <w:tcW w:w="4876" w:type="dxa"/>
          </w:tcPr>
          <w:p w14:paraId="0776BC07" w14:textId="77777777" w:rsidR="00275540" w:rsidRPr="00E10D0D" w:rsidRDefault="00275540" w:rsidP="00D03388">
            <w:pPr>
              <w:pStyle w:val="Normal6a"/>
            </w:pPr>
            <w:r w:rsidRPr="00E10D0D">
              <w:rPr>
                <w:b/>
                <w:i/>
              </w:rPr>
              <w:t>9a.</w:t>
            </w:r>
            <w:r w:rsidRPr="00E10D0D">
              <w:tab/>
            </w:r>
            <w:r w:rsidRPr="00E10D0D">
              <w:rPr>
                <w:b/>
                <w:i/>
              </w:rPr>
              <w:t>The Commission shall adopt guidelines with regard to the application of this Article. </w:t>
            </w:r>
          </w:p>
        </w:tc>
      </w:tr>
    </w:tbl>
    <w:p w14:paraId="44B414EB" w14:textId="77777777" w:rsidR="00275540" w:rsidRPr="00E10D0D" w:rsidRDefault="00275540" w:rsidP="00275540"/>
    <w:p w14:paraId="4B934506" w14:textId="77777777" w:rsidR="00275540" w:rsidRPr="00E10D0D" w:rsidRDefault="00275540" w:rsidP="00275540">
      <w:pPr>
        <w:pStyle w:val="AmNumberTabs"/>
      </w:pPr>
      <w:r w:rsidRPr="00E10D0D">
        <w:t>Amendment</w:t>
      </w:r>
      <w:r w:rsidRPr="00E10D0D">
        <w:tab/>
      </w:r>
      <w:r w:rsidRPr="00E10D0D">
        <w:tab/>
        <w:t>101</w:t>
      </w:r>
    </w:p>
    <w:p w14:paraId="6BCBE639" w14:textId="77777777" w:rsidR="00275540" w:rsidRPr="00E10D0D" w:rsidRDefault="00275540" w:rsidP="00275540">
      <w:pPr>
        <w:pStyle w:val="NormalBold12b"/>
      </w:pPr>
      <w:r w:rsidRPr="00E10D0D">
        <w:t>Proposal for a regulation</w:t>
      </w:r>
    </w:p>
    <w:p w14:paraId="084BF9E5" w14:textId="77777777" w:rsidR="00275540" w:rsidRPr="00E10D0D" w:rsidRDefault="00275540" w:rsidP="00275540">
      <w:pPr>
        <w:pStyle w:val="NormalBold"/>
      </w:pPr>
      <w:r w:rsidRPr="00E10D0D">
        <w:lastRenderedPageBreak/>
        <w:t xml:space="preserve">Article 56 – paragraph </w:t>
      </w:r>
      <w:proofErr w:type="gramStart"/>
      <w:r w:rsidRPr="00E10D0D">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4F2C1F3" w14:textId="77777777" w:rsidTr="00D03388">
        <w:trPr>
          <w:trHeight w:hRule="exact" w:val="240"/>
          <w:jc w:val="center"/>
        </w:trPr>
        <w:tc>
          <w:tcPr>
            <w:tcW w:w="9752" w:type="dxa"/>
            <w:gridSpan w:val="2"/>
          </w:tcPr>
          <w:p w14:paraId="65BE69EE" w14:textId="77777777" w:rsidR="00275540" w:rsidRPr="00E10D0D" w:rsidRDefault="00275540" w:rsidP="00D03388"/>
        </w:tc>
      </w:tr>
      <w:tr w:rsidR="00275540" w:rsidRPr="00E10D0D" w14:paraId="76B8C4D0" w14:textId="77777777" w:rsidTr="00D03388">
        <w:trPr>
          <w:trHeight w:val="240"/>
          <w:jc w:val="center"/>
        </w:trPr>
        <w:tc>
          <w:tcPr>
            <w:tcW w:w="4876" w:type="dxa"/>
          </w:tcPr>
          <w:p w14:paraId="0007761A" w14:textId="77777777" w:rsidR="00275540" w:rsidRPr="00E10D0D" w:rsidRDefault="00275540" w:rsidP="00D03388">
            <w:pPr>
              <w:pStyle w:val="AmColumnHeading"/>
            </w:pPr>
            <w:r w:rsidRPr="00E10D0D">
              <w:t>Text proposed by the Commission</w:t>
            </w:r>
          </w:p>
        </w:tc>
        <w:tc>
          <w:tcPr>
            <w:tcW w:w="4876" w:type="dxa"/>
          </w:tcPr>
          <w:p w14:paraId="394A695C" w14:textId="77777777" w:rsidR="00275540" w:rsidRPr="00E10D0D" w:rsidRDefault="00275540" w:rsidP="00D03388">
            <w:pPr>
              <w:pStyle w:val="AmColumnHeading"/>
            </w:pPr>
            <w:r w:rsidRPr="00E10D0D">
              <w:t>Amendment</w:t>
            </w:r>
          </w:p>
        </w:tc>
      </w:tr>
      <w:tr w:rsidR="00275540" w:rsidRPr="00E10D0D" w14:paraId="05D51B6D" w14:textId="77777777" w:rsidTr="00D03388">
        <w:trPr>
          <w:jc w:val="center"/>
        </w:trPr>
        <w:tc>
          <w:tcPr>
            <w:tcW w:w="4876" w:type="dxa"/>
          </w:tcPr>
          <w:p w14:paraId="29635799" w14:textId="77777777" w:rsidR="00275540" w:rsidRPr="00E10D0D" w:rsidRDefault="00275540" w:rsidP="00D03388">
            <w:pPr>
              <w:pStyle w:val="Normal6a"/>
            </w:pPr>
            <w:proofErr w:type="gramStart"/>
            <w:r w:rsidRPr="00E10D0D">
              <w:t>2.</w:t>
            </w:r>
            <w:r w:rsidRPr="00E10D0D">
              <w:tab/>
              <w:t xml:space="preserve">For the purposes of export of waste, the waste shipped shall be deemed to be managed in an environmentally sound manner as regards the recovery or disposal operation concerned, where it can be demonstrated that the waste will be managed in accordance with human health and environmental protection requirements that are </w:t>
            </w:r>
            <w:r w:rsidRPr="00E10D0D">
              <w:rPr>
                <w:b/>
                <w:i/>
              </w:rPr>
              <w:t>broadly</w:t>
            </w:r>
            <w:r w:rsidRPr="00E10D0D">
              <w:t xml:space="preserve"> equivalent to the human health and environmental protection requirements laid down in Union legislation.</w:t>
            </w:r>
            <w:proofErr w:type="gramEnd"/>
            <w:r w:rsidRPr="00E10D0D">
              <w:t xml:space="preserve"> When assessing such </w:t>
            </w:r>
            <w:r w:rsidRPr="00E10D0D">
              <w:rPr>
                <w:b/>
                <w:i/>
              </w:rPr>
              <w:t>broad</w:t>
            </w:r>
            <w:r w:rsidRPr="00E10D0D">
              <w:t xml:space="preserve"> equivalence, full compliance with requirements stemming from Union legislation shall not be required, but it </w:t>
            </w:r>
            <w:proofErr w:type="gramStart"/>
            <w:r w:rsidRPr="00E10D0D">
              <w:rPr>
                <w:b/>
                <w:i/>
              </w:rPr>
              <w:t>should</w:t>
            </w:r>
            <w:r w:rsidRPr="00E10D0D">
              <w:t xml:space="preserve"> be demonstrated</w:t>
            </w:r>
            <w:proofErr w:type="gramEnd"/>
            <w:r w:rsidRPr="00E10D0D">
              <w:t xml:space="preserve"> that the requirements applied in the country of destination ensure a similar level of protection of human health and the environment than the requirements stemming from Union legislation.</w:t>
            </w:r>
          </w:p>
        </w:tc>
        <w:tc>
          <w:tcPr>
            <w:tcW w:w="4876" w:type="dxa"/>
          </w:tcPr>
          <w:p w14:paraId="6324621F" w14:textId="77777777" w:rsidR="00275540" w:rsidRPr="00E10D0D" w:rsidRDefault="00275540" w:rsidP="00D03388">
            <w:pPr>
              <w:pStyle w:val="Normal6a"/>
            </w:pPr>
            <w:proofErr w:type="gramStart"/>
            <w:r w:rsidRPr="00E10D0D">
              <w:t>2.</w:t>
            </w:r>
            <w:r w:rsidRPr="00E10D0D">
              <w:tab/>
              <w:t>For the purposes of export of waste, the waste shipped shall be deemed to be managed in an environmentally sound manner as regards the recovery or disposal operation concerned, where it can be demonstrated that the waste</w:t>
            </w:r>
            <w:r w:rsidRPr="00E10D0D">
              <w:rPr>
                <w:b/>
                <w:i/>
              </w:rPr>
              <w:t>, as well as any residual waste generated through the recovery operation,</w:t>
            </w:r>
            <w:r w:rsidRPr="00E10D0D">
              <w:t xml:space="preserve"> will be managed in accordance with human health and environmental protection requirements that are </w:t>
            </w:r>
            <w:r w:rsidRPr="00E10D0D">
              <w:rPr>
                <w:b/>
                <w:i/>
              </w:rPr>
              <w:t>considered</w:t>
            </w:r>
            <w:r w:rsidRPr="00E10D0D">
              <w:t xml:space="preserve"> equivalent to the human health and environmental protection requirements laid down in Union legislation</w:t>
            </w:r>
            <w:r w:rsidRPr="00E10D0D">
              <w:rPr>
                <w:b/>
                <w:i/>
              </w:rPr>
              <w:t>, in particular those referred to in part 1 of Annex IX, and using as points of reference the international guidance as specified in part 2 of that same Annex and respecting the international Conventions on labour rights, as referred to in part 2a of the same Annex</w:t>
            </w:r>
            <w:r w:rsidRPr="00E10D0D">
              <w:t>.</w:t>
            </w:r>
            <w:proofErr w:type="gramEnd"/>
            <w:r w:rsidRPr="00E10D0D">
              <w:t xml:space="preserve"> When assessing such </w:t>
            </w:r>
            <w:r w:rsidRPr="00E10D0D">
              <w:rPr>
                <w:b/>
                <w:i/>
              </w:rPr>
              <w:t>considered</w:t>
            </w:r>
            <w:r w:rsidRPr="00E10D0D">
              <w:t xml:space="preserve"> equivalence, full compliance with requirements stemming from Union legislation shall not be required, but it </w:t>
            </w:r>
            <w:proofErr w:type="gramStart"/>
            <w:r w:rsidRPr="00E10D0D">
              <w:rPr>
                <w:b/>
                <w:i/>
              </w:rPr>
              <w:t>shall</w:t>
            </w:r>
            <w:r w:rsidRPr="00E10D0D">
              <w:t xml:space="preserve"> be demonstrated</w:t>
            </w:r>
            <w:proofErr w:type="gramEnd"/>
            <w:r w:rsidRPr="00E10D0D">
              <w:t xml:space="preserve"> that the requirements applied</w:t>
            </w:r>
            <w:r w:rsidRPr="00E10D0D">
              <w:rPr>
                <w:b/>
                <w:i/>
              </w:rPr>
              <w:t> and enforced</w:t>
            </w:r>
            <w:r w:rsidRPr="00E10D0D">
              <w:t xml:space="preserve"> in the country of destination ensure a similar level of protection of human health and the environment than the requirements stemming from Union legislation.</w:t>
            </w:r>
          </w:p>
        </w:tc>
      </w:tr>
    </w:tbl>
    <w:p w14:paraId="5B89E81B" w14:textId="77777777" w:rsidR="00275540" w:rsidRPr="00E10D0D" w:rsidRDefault="00275540" w:rsidP="00275540"/>
    <w:p w14:paraId="549A46E6" w14:textId="77777777" w:rsidR="00275540" w:rsidRPr="00E10D0D" w:rsidRDefault="00275540" w:rsidP="00275540">
      <w:pPr>
        <w:pStyle w:val="AmNumberTabs"/>
      </w:pPr>
      <w:r w:rsidRPr="00E10D0D">
        <w:t>Amendment</w:t>
      </w:r>
      <w:r w:rsidRPr="00E10D0D">
        <w:tab/>
      </w:r>
      <w:r w:rsidRPr="00E10D0D">
        <w:tab/>
        <w:t>102</w:t>
      </w:r>
    </w:p>
    <w:p w14:paraId="3D9EBF65" w14:textId="77777777" w:rsidR="00275540" w:rsidRPr="00E10D0D" w:rsidRDefault="00275540" w:rsidP="00275540">
      <w:pPr>
        <w:pStyle w:val="NormalBold12b"/>
      </w:pPr>
      <w:r w:rsidRPr="00E10D0D">
        <w:t>Proposal for a regulation</w:t>
      </w:r>
    </w:p>
    <w:p w14:paraId="0E21575E" w14:textId="77777777" w:rsidR="00275540" w:rsidRPr="00E10D0D" w:rsidRDefault="00275540" w:rsidP="00275540">
      <w:pPr>
        <w:pStyle w:val="NormalBold"/>
      </w:pPr>
      <w:r w:rsidRPr="00E10D0D">
        <w:t xml:space="preserve">Article 56 – paragraph </w:t>
      </w:r>
      <w:proofErr w:type="gramStart"/>
      <w:r w:rsidRPr="00E10D0D">
        <w:t>2</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C0CE094" w14:textId="77777777" w:rsidTr="00D03388">
        <w:trPr>
          <w:trHeight w:hRule="exact" w:val="240"/>
          <w:jc w:val="center"/>
        </w:trPr>
        <w:tc>
          <w:tcPr>
            <w:tcW w:w="9752" w:type="dxa"/>
            <w:gridSpan w:val="2"/>
          </w:tcPr>
          <w:p w14:paraId="3021642D" w14:textId="77777777" w:rsidR="00275540" w:rsidRPr="00E10D0D" w:rsidRDefault="00275540" w:rsidP="00D03388"/>
        </w:tc>
      </w:tr>
      <w:tr w:rsidR="00275540" w:rsidRPr="00E10D0D" w14:paraId="174EC91D" w14:textId="77777777" w:rsidTr="00D03388">
        <w:trPr>
          <w:trHeight w:val="240"/>
          <w:jc w:val="center"/>
        </w:trPr>
        <w:tc>
          <w:tcPr>
            <w:tcW w:w="4876" w:type="dxa"/>
          </w:tcPr>
          <w:p w14:paraId="65103327" w14:textId="77777777" w:rsidR="00275540" w:rsidRPr="00E10D0D" w:rsidRDefault="00275540" w:rsidP="00D03388">
            <w:pPr>
              <w:pStyle w:val="AmColumnHeading"/>
            </w:pPr>
            <w:r w:rsidRPr="00E10D0D">
              <w:t>Text proposed by the Commission</w:t>
            </w:r>
          </w:p>
        </w:tc>
        <w:tc>
          <w:tcPr>
            <w:tcW w:w="4876" w:type="dxa"/>
          </w:tcPr>
          <w:p w14:paraId="39875182" w14:textId="77777777" w:rsidR="00275540" w:rsidRPr="00E10D0D" w:rsidRDefault="00275540" w:rsidP="00D03388">
            <w:pPr>
              <w:pStyle w:val="AmColumnHeading"/>
            </w:pPr>
            <w:r w:rsidRPr="00E10D0D">
              <w:t>Amendment</w:t>
            </w:r>
          </w:p>
        </w:tc>
      </w:tr>
      <w:tr w:rsidR="00275540" w:rsidRPr="00E10D0D" w14:paraId="485CC0FE" w14:textId="77777777" w:rsidTr="00D03388">
        <w:trPr>
          <w:jc w:val="center"/>
        </w:trPr>
        <w:tc>
          <w:tcPr>
            <w:tcW w:w="4876" w:type="dxa"/>
          </w:tcPr>
          <w:p w14:paraId="44860BB1" w14:textId="77777777" w:rsidR="00275540" w:rsidRPr="00E10D0D" w:rsidRDefault="00275540" w:rsidP="00D03388">
            <w:pPr>
              <w:pStyle w:val="Normal6a"/>
            </w:pPr>
          </w:p>
        </w:tc>
        <w:tc>
          <w:tcPr>
            <w:tcW w:w="4876" w:type="dxa"/>
          </w:tcPr>
          <w:p w14:paraId="657B5AF1" w14:textId="77777777" w:rsidR="00275540" w:rsidRPr="00E10D0D" w:rsidRDefault="00275540" w:rsidP="00D03388">
            <w:pPr>
              <w:pStyle w:val="Normal6a"/>
            </w:pPr>
            <w:r w:rsidRPr="00E10D0D">
              <w:rPr>
                <w:b/>
                <w:i/>
              </w:rPr>
              <w:t>2a.</w:t>
            </w:r>
            <w:r w:rsidRPr="00E10D0D">
              <w:tab/>
            </w:r>
            <w:r w:rsidRPr="00E10D0D">
              <w:rPr>
                <w:b/>
                <w:i/>
              </w:rPr>
              <w:t>By [insert the date 18 months after the date of publication of this regulation], the Commission shall adopt guidelines clarifying the use of relevant best available techniques with respect to the assessment of equivalence.</w:t>
            </w:r>
          </w:p>
        </w:tc>
      </w:tr>
    </w:tbl>
    <w:p w14:paraId="2964AA44" w14:textId="77777777" w:rsidR="00275540" w:rsidRPr="00E10D0D" w:rsidRDefault="00275540" w:rsidP="00275540"/>
    <w:p w14:paraId="15E4ABF4" w14:textId="77777777" w:rsidR="00275540" w:rsidRPr="00E10D0D" w:rsidRDefault="00275540" w:rsidP="00275540">
      <w:pPr>
        <w:pStyle w:val="AmNumberTabs"/>
      </w:pPr>
      <w:r w:rsidRPr="00E10D0D">
        <w:lastRenderedPageBreak/>
        <w:t>Amendment</w:t>
      </w:r>
      <w:r w:rsidRPr="00E10D0D">
        <w:tab/>
      </w:r>
      <w:r w:rsidRPr="00E10D0D">
        <w:tab/>
        <w:t>103</w:t>
      </w:r>
    </w:p>
    <w:p w14:paraId="00A55A6E" w14:textId="77777777" w:rsidR="00275540" w:rsidRPr="00E10D0D" w:rsidRDefault="00275540" w:rsidP="00275540">
      <w:pPr>
        <w:pStyle w:val="NormalBold12b"/>
      </w:pPr>
      <w:r w:rsidRPr="00E10D0D">
        <w:t>Proposal for a regulation</w:t>
      </w:r>
    </w:p>
    <w:p w14:paraId="628AD692" w14:textId="77777777" w:rsidR="00275540" w:rsidRPr="00E10D0D" w:rsidRDefault="00275540" w:rsidP="00275540">
      <w:pPr>
        <w:pStyle w:val="NormalBold"/>
      </w:pPr>
      <w:r w:rsidRPr="00E10D0D">
        <w:t xml:space="preserve">Article 56 – paragraph </w:t>
      </w:r>
      <w:proofErr w:type="gramStart"/>
      <w:r w:rsidRPr="00E10D0D">
        <w:t>2</w:t>
      </w:r>
      <w:proofErr w:type="gramEnd"/>
      <w:r w:rsidRPr="00E10D0D">
        <w:t xml:space="preserv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9FD4F22" w14:textId="77777777" w:rsidTr="00D03388">
        <w:trPr>
          <w:trHeight w:hRule="exact" w:val="240"/>
          <w:jc w:val="center"/>
        </w:trPr>
        <w:tc>
          <w:tcPr>
            <w:tcW w:w="9752" w:type="dxa"/>
            <w:gridSpan w:val="2"/>
          </w:tcPr>
          <w:p w14:paraId="03568A1E" w14:textId="77777777" w:rsidR="00275540" w:rsidRPr="00E10D0D" w:rsidRDefault="00275540" w:rsidP="00D03388"/>
        </w:tc>
      </w:tr>
      <w:tr w:rsidR="00275540" w:rsidRPr="00E10D0D" w14:paraId="364CF35B" w14:textId="77777777" w:rsidTr="00D03388">
        <w:trPr>
          <w:trHeight w:val="240"/>
          <w:jc w:val="center"/>
        </w:trPr>
        <w:tc>
          <w:tcPr>
            <w:tcW w:w="4876" w:type="dxa"/>
          </w:tcPr>
          <w:p w14:paraId="75D18199" w14:textId="77777777" w:rsidR="00275540" w:rsidRPr="00E10D0D" w:rsidRDefault="00275540" w:rsidP="00D03388">
            <w:pPr>
              <w:pStyle w:val="AmColumnHeading"/>
            </w:pPr>
            <w:r w:rsidRPr="00E10D0D">
              <w:t>Text proposed by the Commission</w:t>
            </w:r>
          </w:p>
        </w:tc>
        <w:tc>
          <w:tcPr>
            <w:tcW w:w="4876" w:type="dxa"/>
          </w:tcPr>
          <w:p w14:paraId="0165B7E8" w14:textId="77777777" w:rsidR="00275540" w:rsidRPr="00E10D0D" w:rsidRDefault="00275540" w:rsidP="00D03388">
            <w:pPr>
              <w:pStyle w:val="AmColumnHeading"/>
            </w:pPr>
            <w:r w:rsidRPr="00E10D0D">
              <w:t>Amendment</w:t>
            </w:r>
          </w:p>
        </w:tc>
      </w:tr>
      <w:tr w:rsidR="00275540" w:rsidRPr="00E10D0D" w14:paraId="4D55D739" w14:textId="77777777" w:rsidTr="00D03388">
        <w:trPr>
          <w:jc w:val="center"/>
        </w:trPr>
        <w:tc>
          <w:tcPr>
            <w:tcW w:w="4876" w:type="dxa"/>
          </w:tcPr>
          <w:p w14:paraId="4120CD1D" w14:textId="77777777" w:rsidR="00275540" w:rsidRPr="00E10D0D" w:rsidRDefault="00275540" w:rsidP="00D03388">
            <w:pPr>
              <w:pStyle w:val="Normal6a"/>
            </w:pPr>
          </w:p>
        </w:tc>
        <w:tc>
          <w:tcPr>
            <w:tcW w:w="4876" w:type="dxa"/>
          </w:tcPr>
          <w:p w14:paraId="2269BBC9" w14:textId="77777777" w:rsidR="00275540" w:rsidRPr="00E10D0D" w:rsidRDefault="00275540" w:rsidP="00D03388">
            <w:pPr>
              <w:pStyle w:val="Normal6a"/>
            </w:pPr>
            <w:r w:rsidRPr="00E10D0D">
              <w:rPr>
                <w:b/>
                <w:i/>
              </w:rPr>
              <w:t>2b.</w:t>
            </w:r>
            <w:r w:rsidRPr="00E10D0D">
              <w:tab/>
            </w:r>
            <w:r w:rsidRPr="00E10D0D">
              <w:rPr>
                <w:b/>
                <w:i/>
              </w:rPr>
              <w:t xml:space="preserve">By [insert the date 2 years after the date of entry into force of this Regulation], the Commission shall publish a report on the establishment of mandatory recycled content targets for products, particularly but not limited to, products made out of plastic, if not already applicable under Union legislation. Where appropriate, that report </w:t>
            </w:r>
            <w:proofErr w:type="gramStart"/>
            <w:r w:rsidRPr="00E10D0D">
              <w:rPr>
                <w:b/>
                <w:i/>
              </w:rPr>
              <w:t>shall be accompanied</w:t>
            </w:r>
            <w:proofErr w:type="gramEnd"/>
            <w:r w:rsidRPr="00E10D0D">
              <w:rPr>
                <w:b/>
                <w:i/>
              </w:rPr>
              <w:t xml:space="preserve"> by legislative proposals.</w:t>
            </w:r>
          </w:p>
        </w:tc>
      </w:tr>
    </w:tbl>
    <w:p w14:paraId="712E914D" w14:textId="77777777" w:rsidR="00275540" w:rsidRPr="00E10D0D" w:rsidRDefault="00275540" w:rsidP="00275540"/>
    <w:p w14:paraId="228930E2" w14:textId="77777777" w:rsidR="00275540" w:rsidRPr="00E10D0D" w:rsidRDefault="00275540" w:rsidP="00275540">
      <w:pPr>
        <w:pStyle w:val="AmNumberTabs"/>
      </w:pPr>
      <w:r w:rsidRPr="00E10D0D">
        <w:t>Amendment</w:t>
      </w:r>
      <w:r w:rsidRPr="00E10D0D">
        <w:tab/>
      </w:r>
      <w:r w:rsidRPr="00E10D0D">
        <w:tab/>
        <w:t>104</w:t>
      </w:r>
    </w:p>
    <w:p w14:paraId="042515F6" w14:textId="77777777" w:rsidR="00275540" w:rsidRPr="00E10D0D" w:rsidRDefault="00275540" w:rsidP="00275540">
      <w:pPr>
        <w:pStyle w:val="NormalBold12b"/>
      </w:pPr>
      <w:r w:rsidRPr="00E10D0D">
        <w:t>Proposal for a regulation</w:t>
      </w:r>
    </w:p>
    <w:p w14:paraId="1DC83943" w14:textId="77777777" w:rsidR="00275540" w:rsidRPr="00E10D0D" w:rsidRDefault="00275540" w:rsidP="00275540">
      <w:pPr>
        <w:pStyle w:val="NormalBold"/>
      </w:pPr>
      <w:r w:rsidRPr="00E10D0D">
        <w:t>Article 56 – paragraph 2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2331AA5" w14:textId="77777777" w:rsidTr="00D03388">
        <w:trPr>
          <w:trHeight w:hRule="exact" w:val="240"/>
          <w:jc w:val="center"/>
        </w:trPr>
        <w:tc>
          <w:tcPr>
            <w:tcW w:w="9752" w:type="dxa"/>
            <w:gridSpan w:val="2"/>
          </w:tcPr>
          <w:p w14:paraId="25499057" w14:textId="77777777" w:rsidR="00275540" w:rsidRPr="00E10D0D" w:rsidRDefault="00275540" w:rsidP="00D03388"/>
        </w:tc>
      </w:tr>
      <w:tr w:rsidR="00275540" w:rsidRPr="00E10D0D" w14:paraId="2CA899B6" w14:textId="77777777" w:rsidTr="00D03388">
        <w:trPr>
          <w:trHeight w:val="240"/>
          <w:jc w:val="center"/>
        </w:trPr>
        <w:tc>
          <w:tcPr>
            <w:tcW w:w="4876" w:type="dxa"/>
          </w:tcPr>
          <w:p w14:paraId="4D91F8E4" w14:textId="77777777" w:rsidR="00275540" w:rsidRPr="00E10D0D" w:rsidRDefault="00275540" w:rsidP="00D03388">
            <w:pPr>
              <w:pStyle w:val="AmColumnHeading"/>
            </w:pPr>
            <w:r w:rsidRPr="00E10D0D">
              <w:t>Text proposed by the Commission</w:t>
            </w:r>
          </w:p>
        </w:tc>
        <w:tc>
          <w:tcPr>
            <w:tcW w:w="4876" w:type="dxa"/>
          </w:tcPr>
          <w:p w14:paraId="74063192" w14:textId="77777777" w:rsidR="00275540" w:rsidRPr="00E10D0D" w:rsidRDefault="00275540" w:rsidP="00D03388">
            <w:pPr>
              <w:pStyle w:val="AmColumnHeading"/>
            </w:pPr>
            <w:r w:rsidRPr="00E10D0D">
              <w:t>Amendment</w:t>
            </w:r>
          </w:p>
        </w:tc>
      </w:tr>
      <w:tr w:rsidR="00275540" w:rsidRPr="00E10D0D" w14:paraId="694BA524" w14:textId="77777777" w:rsidTr="00D03388">
        <w:trPr>
          <w:jc w:val="center"/>
        </w:trPr>
        <w:tc>
          <w:tcPr>
            <w:tcW w:w="4876" w:type="dxa"/>
          </w:tcPr>
          <w:p w14:paraId="5B1DB5B4" w14:textId="77777777" w:rsidR="00275540" w:rsidRPr="00E10D0D" w:rsidRDefault="00275540" w:rsidP="00D03388">
            <w:pPr>
              <w:pStyle w:val="Normal6a"/>
            </w:pPr>
          </w:p>
        </w:tc>
        <w:tc>
          <w:tcPr>
            <w:tcW w:w="4876" w:type="dxa"/>
          </w:tcPr>
          <w:p w14:paraId="1DD0AB63" w14:textId="77777777" w:rsidR="00275540" w:rsidRPr="00E10D0D" w:rsidRDefault="00275540" w:rsidP="00D03388">
            <w:pPr>
              <w:pStyle w:val="Normal6a"/>
            </w:pPr>
            <w:r w:rsidRPr="00E10D0D">
              <w:rPr>
                <w:b/>
                <w:i/>
              </w:rPr>
              <w:t>2c.</w:t>
            </w:r>
            <w:r w:rsidRPr="00E10D0D">
              <w:tab/>
            </w:r>
            <w:r w:rsidRPr="00E10D0D">
              <w:rPr>
                <w:b/>
                <w:i/>
              </w:rPr>
              <w:t>The Commission shall, by … [OJ: please insert the date one year after the date of entry into force of this Regulation], publish a report assessing the impacts on environmentally sound management of plastic waste within the Union related to the phase-out of exports of plastic waste outside of the Union and EFTA countries. Where appropriate, it shall be accompanied by measures to mitigate identified adverse impacts on the Union waste management capacity for environmentally sound management of plastic waste and promote innovation and investments in that sector.</w:t>
            </w:r>
          </w:p>
        </w:tc>
      </w:tr>
    </w:tbl>
    <w:p w14:paraId="160B4E6A" w14:textId="77777777" w:rsidR="00275540" w:rsidRPr="00E10D0D" w:rsidRDefault="00275540" w:rsidP="00275540"/>
    <w:p w14:paraId="4ACC0768" w14:textId="77777777" w:rsidR="00275540" w:rsidRPr="00E10D0D" w:rsidRDefault="00275540" w:rsidP="00275540">
      <w:pPr>
        <w:pStyle w:val="AmNumberTabs"/>
      </w:pPr>
      <w:r w:rsidRPr="00E10D0D">
        <w:t>Amendment</w:t>
      </w:r>
      <w:r w:rsidRPr="00E10D0D">
        <w:tab/>
      </w:r>
      <w:r w:rsidRPr="00E10D0D">
        <w:tab/>
        <w:t>105</w:t>
      </w:r>
    </w:p>
    <w:p w14:paraId="104504E4" w14:textId="77777777" w:rsidR="00275540" w:rsidRPr="00E10D0D" w:rsidRDefault="00275540" w:rsidP="00275540">
      <w:pPr>
        <w:pStyle w:val="NormalBold12b"/>
      </w:pPr>
      <w:r w:rsidRPr="00E10D0D">
        <w:t>Proposal for a regulation</w:t>
      </w:r>
    </w:p>
    <w:p w14:paraId="42D945B7" w14:textId="77777777" w:rsidR="00275540" w:rsidRPr="00E10D0D" w:rsidRDefault="00275540" w:rsidP="00275540">
      <w:pPr>
        <w:pStyle w:val="NormalBold"/>
      </w:pPr>
      <w:r w:rsidRPr="00E10D0D">
        <w:t xml:space="preserve">Article 57 – paragraph 2 – point </w:t>
      </w:r>
      <w:proofErr w:type="gramStart"/>
      <w:r w:rsidRPr="00E10D0D">
        <w:t>a</w:t>
      </w:r>
      <w:proofErr w:type="gramEnd"/>
      <w:r w:rsidRPr="00E10D0D">
        <w:t xml:space="preserve"> </w:t>
      </w:r>
      <w:proofErr w:type="spellStart"/>
      <w:r w:rsidRPr="00E10D0D">
        <w:t>a</w:t>
      </w:r>
      <w:proofErr w:type="spellEnd"/>
      <w:r w:rsidRPr="00E10D0D">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436447C" w14:textId="77777777" w:rsidTr="00D03388">
        <w:trPr>
          <w:trHeight w:hRule="exact" w:val="240"/>
          <w:jc w:val="center"/>
        </w:trPr>
        <w:tc>
          <w:tcPr>
            <w:tcW w:w="9752" w:type="dxa"/>
            <w:gridSpan w:val="2"/>
          </w:tcPr>
          <w:p w14:paraId="245461BD" w14:textId="77777777" w:rsidR="00275540" w:rsidRPr="00E10D0D" w:rsidRDefault="00275540" w:rsidP="00D03388"/>
        </w:tc>
      </w:tr>
      <w:tr w:rsidR="00275540" w:rsidRPr="00E10D0D" w14:paraId="14E686F0" w14:textId="77777777" w:rsidTr="00D03388">
        <w:trPr>
          <w:trHeight w:val="240"/>
          <w:jc w:val="center"/>
        </w:trPr>
        <w:tc>
          <w:tcPr>
            <w:tcW w:w="4876" w:type="dxa"/>
          </w:tcPr>
          <w:p w14:paraId="40EE250F" w14:textId="77777777" w:rsidR="00275540" w:rsidRPr="00E10D0D" w:rsidRDefault="00275540" w:rsidP="00D03388">
            <w:pPr>
              <w:pStyle w:val="AmColumnHeading"/>
            </w:pPr>
            <w:r w:rsidRPr="00E10D0D">
              <w:t>Text proposed by the Commission</w:t>
            </w:r>
          </w:p>
        </w:tc>
        <w:tc>
          <w:tcPr>
            <w:tcW w:w="4876" w:type="dxa"/>
          </w:tcPr>
          <w:p w14:paraId="0B108C64" w14:textId="77777777" w:rsidR="00275540" w:rsidRPr="00E10D0D" w:rsidRDefault="00275540" w:rsidP="00D03388">
            <w:pPr>
              <w:pStyle w:val="AmColumnHeading"/>
            </w:pPr>
            <w:r w:rsidRPr="00E10D0D">
              <w:t>Amendment</w:t>
            </w:r>
          </w:p>
        </w:tc>
      </w:tr>
      <w:tr w:rsidR="00275540" w:rsidRPr="00E10D0D" w14:paraId="68508971" w14:textId="77777777" w:rsidTr="00D03388">
        <w:trPr>
          <w:jc w:val="center"/>
        </w:trPr>
        <w:tc>
          <w:tcPr>
            <w:tcW w:w="4876" w:type="dxa"/>
          </w:tcPr>
          <w:p w14:paraId="6AD357E9" w14:textId="77777777" w:rsidR="00275540" w:rsidRPr="00E10D0D" w:rsidRDefault="00275540" w:rsidP="00D03388">
            <w:pPr>
              <w:pStyle w:val="Normal6a"/>
            </w:pPr>
          </w:p>
        </w:tc>
        <w:tc>
          <w:tcPr>
            <w:tcW w:w="4876" w:type="dxa"/>
          </w:tcPr>
          <w:p w14:paraId="48E084B9" w14:textId="77777777" w:rsidR="00275540" w:rsidRPr="00E10D0D" w:rsidRDefault="00275540" w:rsidP="00D03388">
            <w:pPr>
              <w:pStyle w:val="Normal6a"/>
            </w:pPr>
            <w:r w:rsidRPr="00E10D0D">
              <w:rPr>
                <w:b/>
                <w:i/>
              </w:rPr>
              <w:t>(aa)</w:t>
            </w:r>
            <w:r w:rsidRPr="00E10D0D">
              <w:tab/>
            </w:r>
            <w:r w:rsidRPr="00E10D0D">
              <w:rPr>
                <w:b/>
                <w:i/>
              </w:rPr>
              <w:t>at collection, at storage and at sorting facilities; </w:t>
            </w:r>
          </w:p>
        </w:tc>
      </w:tr>
    </w:tbl>
    <w:p w14:paraId="74B5A4E4" w14:textId="77777777" w:rsidR="00275540" w:rsidRPr="00E10D0D" w:rsidRDefault="00275540" w:rsidP="00275540"/>
    <w:p w14:paraId="7783ADCB" w14:textId="77777777" w:rsidR="00275540" w:rsidRPr="00E10D0D" w:rsidRDefault="00275540" w:rsidP="00275540">
      <w:pPr>
        <w:pStyle w:val="AmNumberTabs"/>
      </w:pPr>
      <w:r w:rsidRPr="00E10D0D">
        <w:t>Amendment</w:t>
      </w:r>
      <w:r w:rsidRPr="00E10D0D">
        <w:tab/>
      </w:r>
      <w:r w:rsidRPr="00E10D0D">
        <w:tab/>
        <w:t>106</w:t>
      </w:r>
    </w:p>
    <w:p w14:paraId="11AF4567" w14:textId="77777777" w:rsidR="00275540" w:rsidRPr="00E10D0D" w:rsidRDefault="00275540" w:rsidP="00275540">
      <w:pPr>
        <w:pStyle w:val="NormalBold12b"/>
      </w:pPr>
      <w:r w:rsidRPr="00E10D0D">
        <w:t>Proposal for a regulation</w:t>
      </w:r>
    </w:p>
    <w:p w14:paraId="0C062F40" w14:textId="77777777" w:rsidR="00275540" w:rsidRPr="00E10D0D" w:rsidRDefault="00275540" w:rsidP="00275540">
      <w:pPr>
        <w:pStyle w:val="NormalBold"/>
      </w:pPr>
      <w:r w:rsidRPr="00E10D0D">
        <w:t xml:space="preserve">Article 57 – paragraph </w:t>
      </w:r>
      <w:proofErr w:type="gramStart"/>
      <w:r w:rsidRPr="00E10D0D">
        <w:t>2</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6D0B774" w14:textId="77777777" w:rsidTr="00D03388">
        <w:trPr>
          <w:trHeight w:hRule="exact" w:val="240"/>
          <w:jc w:val="center"/>
        </w:trPr>
        <w:tc>
          <w:tcPr>
            <w:tcW w:w="9752" w:type="dxa"/>
            <w:gridSpan w:val="2"/>
          </w:tcPr>
          <w:p w14:paraId="644F71E1" w14:textId="77777777" w:rsidR="00275540" w:rsidRPr="00E10D0D" w:rsidRDefault="00275540" w:rsidP="00D03388"/>
        </w:tc>
      </w:tr>
      <w:tr w:rsidR="00275540" w:rsidRPr="00E10D0D" w14:paraId="6F17F7CF" w14:textId="77777777" w:rsidTr="00D03388">
        <w:trPr>
          <w:trHeight w:val="240"/>
          <w:jc w:val="center"/>
        </w:trPr>
        <w:tc>
          <w:tcPr>
            <w:tcW w:w="4876" w:type="dxa"/>
          </w:tcPr>
          <w:p w14:paraId="201ABA81" w14:textId="77777777" w:rsidR="00275540" w:rsidRPr="00E10D0D" w:rsidRDefault="00275540" w:rsidP="00D03388">
            <w:pPr>
              <w:pStyle w:val="AmColumnHeading"/>
            </w:pPr>
            <w:r w:rsidRPr="00E10D0D">
              <w:t>Text proposed by the Commission</w:t>
            </w:r>
          </w:p>
        </w:tc>
        <w:tc>
          <w:tcPr>
            <w:tcW w:w="4876" w:type="dxa"/>
          </w:tcPr>
          <w:p w14:paraId="3C71A6C7" w14:textId="77777777" w:rsidR="00275540" w:rsidRPr="00E10D0D" w:rsidRDefault="00275540" w:rsidP="00D03388">
            <w:pPr>
              <w:pStyle w:val="AmColumnHeading"/>
            </w:pPr>
            <w:r w:rsidRPr="00E10D0D">
              <w:t>Amendment</w:t>
            </w:r>
          </w:p>
        </w:tc>
      </w:tr>
      <w:tr w:rsidR="00275540" w:rsidRPr="00E10D0D" w14:paraId="18DAD7DA" w14:textId="77777777" w:rsidTr="00D03388">
        <w:trPr>
          <w:jc w:val="center"/>
        </w:trPr>
        <w:tc>
          <w:tcPr>
            <w:tcW w:w="4876" w:type="dxa"/>
          </w:tcPr>
          <w:p w14:paraId="058AA009" w14:textId="77777777" w:rsidR="00275540" w:rsidRPr="00E10D0D" w:rsidRDefault="00275540" w:rsidP="00D03388">
            <w:pPr>
              <w:pStyle w:val="Normal6a"/>
            </w:pPr>
          </w:p>
        </w:tc>
        <w:tc>
          <w:tcPr>
            <w:tcW w:w="4876" w:type="dxa"/>
          </w:tcPr>
          <w:p w14:paraId="322A3909" w14:textId="77777777" w:rsidR="00275540" w:rsidRPr="00E10D0D" w:rsidRDefault="00275540" w:rsidP="00D03388">
            <w:pPr>
              <w:pStyle w:val="Normal6a"/>
            </w:pPr>
            <w:r w:rsidRPr="00E10D0D">
              <w:rPr>
                <w:b/>
                <w:i/>
              </w:rPr>
              <w:t>2a.</w:t>
            </w:r>
            <w:r w:rsidRPr="00E10D0D">
              <w:tab/>
            </w:r>
            <w:r w:rsidRPr="00E10D0D">
              <w:rPr>
                <w:b/>
                <w:i/>
              </w:rPr>
              <w:t xml:space="preserve">Member States shall carry out inspections to prevent and detect illegal shipments of waste </w:t>
            </w:r>
            <w:proofErr w:type="gramStart"/>
            <w:r w:rsidRPr="00E10D0D">
              <w:rPr>
                <w:b/>
                <w:i/>
              </w:rPr>
              <w:t>on the basis of</w:t>
            </w:r>
            <w:proofErr w:type="gramEnd"/>
            <w:r w:rsidRPr="00E10D0D">
              <w:rPr>
                <w:b/>
                <w:i/>
              </w:rPr>
              <w:t> a Union risk-based targeting mechanism. </w:t>
            </w:r>
          </w:p>
        </w:tc>
      </w:tr>
      <w:tr w:rsidR="00275540" w:rsidRPr="00E10D0D" w14:paraId="2B2DA826" w14:textId="77777777" w:rsidTr="00D03388">
        <w:trPr>
          <w:jc w:val="center"/>
        </w:trPr>
        <w:tc>
          <w:tcPr>
            <w:tcW w:w="4876" w:type="dxa"/>
          </w:tcPr>
          <w:p w14:paraId="1E9787E9" w14:textId="77777777" w:rsidR="00275540" w:rsidRPr="00E10D0D" w:rsidRDefault="00275540" w:rsidP="00D03388">
            <w:pPr>
              <w:pStyle w:val="Normal6a"/>
            </w:pPr>
          </w:p>
        </w:tc>
        <w:tc>
          <w:tcPr>
            <w:tcW w:w="4876" w:type="dxa"/>
          </w:tcPr>
          <w:p w14:paraId="3645B496" w14:textId="77777777" w:rsidR="00275540" w:rsidRPr="00E10D0D" w:rsidRDefault="00275540" w:rsidP="00D03388">
            <w:pPr>
              <w:pStyle w:val="Normal6a"/>
            </w:pPr>
            <w:r w:rsidRPr="00E10D0D">
              <w:rPr>
                <w:b/>
                <w:i/>
              </w:rPr>
              <w:t xml:space="preserve">In order to ensure the harmonisation of inspections, the Commission shall adopt implementing acts to define the detailed elements of the Union risk-based targeting mechanism. Those implementing acts </w:t>
            </w:r>
            <w:proofErr w:type="gramStart"/>
            <w:r w:rsidRPr="00E10D0D">
              <w:rPr>
                <w:b/>
                <w:i/>
              </w:rPr>
              <w:t>shall be adopted</w:t>
            </w:r>
            <w:proofErr w:type="gramEnd"/>
            <w:r w:rsidRPr="00E10D0D">
              <w:rPr>
                <w:b/>
                <w:i/>
              </w:rPr>
              <w:t xml:space="preserve"> in accordance with the examination procedure referred to in Article 77(2). </w:t>
            </w:r>
          </w:p>
        </w:tc>
      </w:tr>
    </w:tbl>
    <w:p w14:paraId="1198827D" w14:textId="77777777" w:rsidR="00275540" w:rsidRPr="00E10D0D" w:rsidRDefault="00275540" w:rsidP="00275540"/>
    <w:p w14:paraId="22D2B03B" w14:textId="77777777" w:rsidR="00275540" w:rsidRPr="00E10D0D" w:rsidRDefault="00275540" w:rsidP="00275540">
      <w:pPr>
        <w:pStyle w:val="AmNumberTabs"/>
      </w:pPr>
      <w:r w:rsidRPr="00E10D0D">
        <w:t>Amendment</w:t>
      </w:r>
      <w:r w:rsidRPr="00E10D0D">
        <w:tab/>
      </w:r>
      <w:r w:rsidRPr="00E10D0D">
        <w:tab/>
        <w:t>107</w:t>
      </w:r>
    </w:p>
    <w:p w14:paraId="07BF9177" w14:textId="77777777" w:rsidR="00275540" w:rsidRPr="00E10D0D" w:rsidRDefault="00275540" w:rsidP="00275540">
      <w:pPr>
        <w:pStyle w:val="NormalBold12b"/>
      </w:pPr>
      <w:r w:rsidRPr="00E10D0D">
        <w:t>Proposal for a regulation</w:t>
      </w:r>
    </w:p>
    <w:p w14:paraId="5B3C4763" w14:textId="77777777" w:rsidR="00275540" w:rsidRPr="00E10D0D" w:rsidRDefault="00275540" w:rsidP="00275540">
      <w:pPr>
        <w:pStyle w:val="NormalBold"/>
      </w:pPr>
      <w:r w:rsidRPr="00E10D0D">
        <w:t xml:space="preserve">Article 58 – paragraph </w:t>
      </w:r>
      <w:proofErr w:type="gramStart"/>
      <w:r w:rsidRPr="00E10D0D">
        <w:t>1</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FB5F72F" w14:textId="77777777" w:rsidTr="00D03388">
        <w:trPr>
          <w:trHeight w:hRule="exact" w:val="240"/>
          <w:jc w:val="center"/>
        </w:trPr>
        <w:tc>
          <w:tcPr>
            <w:tcW w:w="9752" w:type="dxa"/>
            <w:gridSpan w:val="2"/>
          </w:tcPr>
          <w:p w14:paraId="328B93E8" w14:textId="77777777" w:rsidR="00275540" w:rsidRPr="00E10D0D" w:rsidRDefault="00275540" w:rsidP="00D03388"/>
        </w:tc>
      </w:tr>
      <w:tr w:rsidR="00275540" w:rsidRPr="00E10D0D" w14:paraId="3FD64791" w14:textId="77777777" w:rsidTr="00D03388">
        <w:trPr>
          <w:trHeight w:val="240"/>
          <w:jc w:val="center"/>
        </w:trPr>
        <w:tc>
          <w:tcPr>
            <w:tcW w:w="4876" w:type="dxa"/>
          </w:tcPr>
          <w:p w14:paraId="72D89FFC" w14:textId="77777777" w:rsidR="00275540" w:rsidRPr="00E10D0D" w:rsidRDefault="00275540" w:rsidP="00D03388">
            <w:pPr>
              <w:pStyle w:val="AmColumnHeading"/>
            </w:pPr>
            <w:r w:rsidRPr="00E10D0D">
              <w:t>Text proposed by the Commission</w:t>
            </w:r>
          </w:p>
        </w:tc>
        <w:tc>
          <w:tcPr>
            <w:tcW w:w="4876" w:type="dxa"/>
          </w:tcPr>
          <w:p w14:paraId="7B7E858C" w14:textId="77777777" w:rsidR="00275540" w:rsidRPr="00E10D0D" w:rsidRDefault="00275540" w:rsidP="00D03388">
            <w:pPr>
              <w:pStyle w:val="AmColumnHeading"/>
            </w:pPr>
            <w:r w:rsidRPr="00E10D0D">
              <w:t>Amendment</w:t>
            </w:r>
          </w:p>
        </w:tc>
      </w:tr>
      <w:tr w:rsidR="00275540" w:rsidRPr="00E10D0D" w14:paraId="1A5CD5A4" w14:textId="77777777" w:rsidTr="00D03388">
        <w:trPr>
          <w:jc w:val="center"/>
        </w:trPr>
        <w:tc>
          <w:tcPr>
            <w:tcW w:w="4876" w:type="dxa"/>
          </w:tcPr>
          <w:p w14:paraId="1A845B52" w14:textId="77777777" w:rsidR="00275540" w:rsidRPr="00E10D0D" w:rsidRDefault="00275540" w:rsidP="00D03388">
            <w:pPr>
              <w:pStyle w:val="Normal6a"/>
            </w:pPr>
            <w:r w:rsidRPr="00E10D0D">
              <w:t>1.</w:t>
            </w:r>
            <w:r w:rsidRPr="00E10D0D">
              <w:tab/>
              <w:t>Inspections of shipments shall include at least verification of documents, confirmation of the identity of the actors involved in those shipments and</w:t>
            </w:r>
            <w:r w:rsidRPr="00E10D0D">
              <w:rPr>
                <w:b/>
                <w:i/>
              </w:rPr>
              <w:t>, where appropriate,</w:t>
            </w:r>
            <w:r w:rsidRPr="00E10D0D">
              <w:t xml:space="preserve"> physical checking of the waste.</w:t>
            </w:r>
          </w:p>
        </w:tc>
        <w:tc>
          <w:tcPr>
            <w:tcW w:w="4876" w:type="dxa"/>
          </w:tcPr>
          <w:p w14:paraId="62B023DE" w14:textId="77777777" w:rsidR="00275540" w:rsidRPr="00E10D0D" w:rsidRDefault="00275540" w:rsidP="00D03388">
            <w:pPr>
              <w:pStyle w:val="Normal6a"/>
            </w:pPr>
            <w:r w:rsidRPr="00E10D0D">
              <w:t>1.</w:t>
            </w:r>
            <w:r w:rsidRPr="00E10D0D">
              <w:tab/>
              <w:t>Inspections of shipments shall include at least verification of documents, confirmation of the identity of the actors involved in those shipments and physical checking of the waste.</w:t>
            </w:r>
          </w:p>
        </w:tc>
      </w:tr>
    </w:tbl>
    <w:p w14:paraId="767CADD2" w14:textId="77777777" w:rsidR="00275540" w:rsidRPr="00E10D0D" w:rsidRDefault="00275540" w:rsidP="00275540"/>
    <w:p w14:paraId="282548CD" w14:textId="77777777" w:rsidR="00275540" w:rsidRPr="00E10D0D" w:rsidRDefault="00275540" w:rsidP="00275540">
      <w:pPr>
        <w:pStyle w:val="AmNumberTabs"/>
      </w:pPr>
      <w:r w:rsidRPr="00E10D0D">
        <w:t>Amendment</w:t>
      </w:r>
      <w:r w:rsidRPr="00E10D0D">
        <w:tab/>
      </w:r>
      <w:r w:rsidRPr="00E10D0D">
        <w:tab/>
        <w:t>108</w:t>
      </w:r>
    </w:p>
    <w:p w14:paraId="3966AF86" w14:textId="77777777" w:rsidR="00275540" w:rsidRPr="00E10D0D" w:rsidRDefault="00275540" w:rsidP="00275540">
      <w:pPr>
        <w:pStyle w:val="NormalBold12b"/>
      </w:pPr>
      <w:r w:rsidRPr="00E10D0D">
        <w:t>Proposal for a regulation</w:t>
      </w:r>
    </w:p>
    <w:p w14:paraId="3368735C" w14:textId="77777777" w:rsidR="00275540" w:rsidRPr="00E10D0D" w:rsidRDefault="00275540" w:rsidP="00275540">
      <w:pPr>
        <w:pStyle w:val="NormalBold"/>
      </w:pPr>
      <w:r w:rsidRPr="00E10D0D">
        <w:t xml:space="preserve">Article 58 – paragraph </w:t>
      </w:r>
      <w:proofErr w:type="gramStart"/>
      <w:r w:rsidRPr="00E10D0D">
        <w:t>2</w:t>
      </w:r>
      <w:proofErr w:type="gramEnd"/>
      <w:r w:rsidRPr="00E10D0D">
        <w:t xml:space="preserve"> – subparagraph 1 – point a </w:t>
      </w:r>
      <w:proofErr w:type="spellStart"/>
      <w:r w:rsidRPr="00E10D0D">
        <w:t>a</w:t>
      </w:r>
      <w:proofErr w:type="spellEnd"/>
      <w:r w:rsidRPr="00E10D0D">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BC041F7" w14:textId="77777777" w:rsidTr="00D03388">
        <w:trPr>
          <w:trHeight w:hRule="exact" w:val="240"/>
          <w:jc w:val="center"/>
        </w:trPr>
        <w:tc>
          <w:tcPr>
            <w:tcW w:w="9752" w:type="dxa"/>
            <w:gridSpan w:val="2"/>
          </w:tcPr>
          <w:p w14:paraId="491E556E" w14:textId="77777777" w:rsidR="00275540" w:rsidRPr="00E10D0D" w:rsidRDefault="00275540" w:rsidP="00D03388"/>
        </w:tc>
      </w:tr>
      <w:tr w:rsidR="00275540" w:rsidRPr="00E10D0D" w14:paraId="0E2023D2" w14:textId="77777777" w:rsidTr="00D03388">
        <w:trPr>
          <w:trHeight w:val="240"/>
          <w:jc w:val="center"/>
        </w:trPr>
        <w:tc>
          <w:tcPr>
            <w:tcW w:w="4876" w:type="dxa"/>
          </w:tcPr>
          <w:p w14:paraId="09AF74E1" w14:textId="77777777" w:rsidR="00275540" w:rsidRPr="00E10D0D" w:rsidRDefault="00275540" w:rsidP="00D03388">
            <w:pPr>
              <w:pStyle w:val="AmColumnHeading"/>
            </w:pPr>
            <w:r w:rsidRPr="00E10D0D">
              <w:t>Text proposed by the Commission</w:t>
            </w:r>
          </w:p>
        </w:tc>
        <w:tc>
          <w:tcPr>
            <w:tcW w:w="4876" w:type="dxa"/>
          </w:tcPr>
          <w:p w14:paraId="2B238E8B" w14:textId="77777777" w:rsidR="00275540" w:rsidRPr="00E10D0D" w:rsidRDefault="00275540" w:rsidP="00D03388">
            <w:pPr>
              <w:pStyle w:val="AmColumnHeading"/>
            </w:pPr>
            <w:r w:rsidRPr="00E10D0D">
              <w:t>Amendment</w:t>
            </w:r>
          </w:p>
        </w:tc>
      </w:tr>
      <w:tr w:rsidR="00275540" w:rsidRPr="00E10D0D" w14:paraId="15B3C949" w14:textId="77777777" w:rsidTr="00D03388">
        <w:trPr>
          <w:jc w:val="center"/>
        </w:trPr>
        <w:tc>
          <w:tcPr>
            <w:tcW w:w="4876" w:type="dxa"/>
          </w:tcPr>
          <w:p w14:paraId="020AE10C" w14:textId="77777777" w:rsidR="00275540" w:rsidRPr="00E10D0D" w:rsidRDefault="00275540" w:rsidP="00D03388">
            <w:pPr>
              <w:pStyle w:val="Normal6a"/>
            </w:pPr>
          </w:p>
        </w:tc>
        <w:tc>
          <w:tcPr>
            <w:tcW w:w="4876" w:type="dxa"/>
          </w:tcPr>
          <w:p w14:paraId="76682DD9" w14:textId="77777777" w:rsidR="00275540" w:rsidRPr="00E10D0D" w:rsidRDefault="00275540" w:rsidP="00D03388">
            <w:pPr>
              <w:pStyle w:val="Normal6a"/>
            </w:pPr>
            <w:r w:rsidRPr="00E10D0D">
              <w:rPr>
                <w:b/>
                <w:i/>
              </w:rPr>
              <w:t>(aa)</w:t>
            </w:r>
            <w:r w:rsidRPr="00E10D0D">
              <w:tab/>
            </w:r>
            <w:r w:rsidRPr="00E10D0D">
              <w:rPr>
                <w:b/>
                <w:i/>
              </w:rPr>
              <w:t>as to the audit report pursuant to Article 42; </w:t>
            </w:r>
          </w:p>
        </w:tc>
      </w:tr>
    </w:tbl>
    <w:p w14:paraId="2D3DABD8" w14:textId="77777777" w:rsidR="00275540" w:rsidRPr="00E10D0D" w:rsidRDefault="00275540" w:rsidP="00275540"/>
    <w:p w14:paraId="31F64B65" w14:textId="77777777" w:rsidR="00275540" w:rsidRPr="00E10D0D" w:rsidRDefault="00275540" w:rsidP="00275540">
      <w:pPr>
        <w:pStyle w:val="AmNumberTabs"/>
      </w:pPr>
      <w:r w:rsidRPr="00E10D0D">
        <w:t>Amendment</w:t>
      </w:r>
      <w:r w:rsidRPr="00E10D0D">
        <w:tab/>
      </w:r>
      <w:r w:rsidRPr="00E10D0D">
        <w:tab/>
        <w:t>109</w:t>
      </w:r>
    </w:p>
    <w:p w14:paraId="50B737EF" w14:textId="77777777" w:rsidR="00275540" w:rsidRPr="00E10D0D" w:rsidRDefault="00275540" w:rsidP="00275540">
      <w:pPr>
        <w:pStyle w:val="NormalBold12b"/>
      </w:pPr>
      <w:r w:rsidRPr="00E10D0D">
        <w:t>Proposal for a regulation</w:t>
      </w:r>
    </w:p>
    <w:p w14:paraId="1FE9A84A" w14:textId="77777777" w:rsidR="00275540" w:rsidRPr="00E10D0D" w:rsidRDefault="00275540" w:rsidP="00275540">
      <w:pPr>
        <w:pStyle w:val="NormalBold"/>
      </w:pPr>
      <w:r w:rsidRPr="00E10D0D">
        <w:t xml:space="preserve">Article 58 – paragraph </w:t>
      </w:r>
      <w:proofErr w:type="gramStart"/>
      <w:r w:rsidRPr="00E10D0D">
        <w:t>5</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30C9B86" w14:textId="77777777" w:rsidTr="00D03388">
        <w:trPr>
          <w:trHeight w:hRule="exact" w:val="240"/>
          <w:jc w:val="center"/>
        </w:trPr>
        <w:tc>
          <w:tcPr>
            <w:tcW w:w="9752" w:type="dxa"/>
            <w:gridSpan w:val="2"/>
          </w:tcPr>
          <w:p w14:paraId="61E9D7E7" w14:textId="77777777" w:rsidR="00275540" w:rsidRPr="00E10D0D" w:rsidRDefault="00275540" w:rsidP="00D03388"/>
        </w:tc>
      </w:tr>
      <w:tr w:rsidR="00275540" w:rsidRPr="00E10D0D" w14:paraId="27DA5144" w14:textId="77777777" w:rsidTr="00D03388">
        <w:trPr>
          <w:trHeight w:val="240"/>
          <w:jc w:val="center"/>
        </w:trPr>
        <w:tc>
          <w:tcPr>
            <w:tcW w:w="4876" w:type="dxa"/>
          </w:tcPr>
          <w:p w14:paraId="75B73F04" w14:textId="77777777" w:rsidR="00275540" w:rsidRPr="00E10D0D" w:rsidRDefault="00275540" w:rsidP="00D03388">
            <w:pPr>
              <w:pStyle w:val="AmColumnHeading"/>
            </w:pPr>
            <w:r w:rsidRPr="00E10D0D">
              <w:t>Text proposed by the Commission</w:t>
            </w:r>
          </w:p>
        </w:tc>
        <w:tc>
          <w:tcPr>
            <w:tcW w:w="4876" w:type="dxa"/>
          </w:tcPr>
          <w:p w14:paraId="11F96668" w14:textId="77777777" w:rsidR="00275540" w:rsidRPr="00E10D0D" w:rsidRDefault="00275540" w:rsidP="00D03388">
            <w:pPr>
              <w:pStyle w:val="AmColumnHeading"/>
            </w:pPr>
            <w:r w:rsidRPr="00E10D0D">
              <w:t>Amendment</w:t>
            </w:r>
          </w:p>
        </w:tc>
      </w:tr>
      <w:tr w:rsidR="00275540" w:rsidRPr="00E10D0D" w14:paraId="2D296FBF" w14:textId="77777777" w:rsidTr="00D03388">
        <w:trPr>
          <w:jc w:val="center"/>
        </w:trPr>
        <w:tc>
          <w:tcPr>
            <w:tcW w:w="4876" w:type="dxa"/>
          </w:tcPr>
          <w:p w14:paraId="7D6C5AFE" w14:textId="77777777" w:rsidR="00275540" w:rsidRPr="00E10D0D" w:rsidRDefault="00275540" w:rsidP="00D03388">
            <w:pPr>
              <w:pStyle w:val="Normal6a"/>
            </w:pPr>
            <w:proofErr w:type="gramStart"/>
            <w:r w:rsidRPr="00E10D0D">
              <w:t>5.</w:t>
            </w:r>
            <w:r w:rsidRPr="00E10D0D">
              <w:tab/>
              <w:t xml:space="preserve">In order to ascertain whether a shipment of waste subject to the general information requirements set out in Article 18 is destined for recovery operations which are in accordance with Article 56, the authorities involved in inspections </w:t>
            </w:r>
            <w:r w:rsidRPr="00E10D0D">
              <w:rPr>
                <w:b/>
                <w:i/>
              </w:rPr>
              <w:t>may</w:t>
            </w:r>
            <w:r w:rsidRPr="00E10D0D">
              <w:t xml:space="preserve"> require the person who arranges the shipment to submit relevant documentary evidence, provided by the interim and non-interim recovery facility and, if necessary, approved by the competent authority of destination.</w:t>
            </w:r>
            <w:proofErr w:type="gramEnd"/>
          </w:p>
        </w:tc>
        <w:tc>
          <w:tcPr>
            <w:tcW w:w="4876" w:type="dxa"/>
          </w:tcPr>
          <w:p w14:paraId="40EBB271" w14:textId="77777777" w:rsidR="00275540" w:rsidRPr="00E10D0D" w:rsidRDefault="00275540" w:rsidP="00D03388">
            <w:pPr>
              <w:pStyle w:val="Normal6a"/>
            </w:pPr>
            <w:proofErr w:type="gramStart"/>
            <w:r w:rsidRPr="00E10D0D">
              <w:t>5.</w:t>
            </w:r>
            <w:r w:rsidRPr="00E10D0D">
              <w:tab/>
              <w:t xml:space="preserve">In order to ascertain whether a shipment of waste subject to the general information requirements set out in Article 18 is destined for recovery operations which are in accordance with Article 56, the authorities involved in inspections </w:t>
            </w:r>
            <w:r w:rsidRPr="00E10D0D">
              <w:rPr>
                <w:b/>
                <w:i/>
              </w:rPr>
              <w:t>shall</w:t>
            </w:r>
            <w:r w:rsidRPr="00E10D0D">
              <w:t xml:space="preserve"> require the person who arranges the shipment to submit </w:t>
            </w:r>
            <w:r w:rsidRPr="00E10D0D">
              <w:rPr>
                <w:b/>
                <w:i/>
              </w:rPr>
              <w:t xml:space="preserve">the audit report required in Article 42 as well as, where appropriate </w:t>
            </w:r>
            <w:r w:rsidRPr="00E10D0D">
              <w:t>relevant documentary evidence, provided by the interim and non-interim recovery facility and, if necessary, approved by the competent authority of destination.</w:t>
            </w:r>
            <w:proofErr w:type="gramEnd"/>
          </w:p>
        </w:tc>
      </w:tr>
    </w:tbl>
    <w:p w14:paraId="29B0ABEF" w14:textId="77777777" w:rsidR="00275540" w:rsidRPr="00E10D0D" w:rsidRDefault="00275540" w:rsidP="00275540"/>
    <w:p w14:paraId="79C0B67A" w14:textId="77777777" w:rsidR="00275540" w:rsidRPr="00E10D0D" w:rsidRDefault="00275540" w:rsidP="00275540">
      <w:pPr>
        <w:pStyle w:val="AmNumberTabs"/>
      </w:pPr>
      <w:r w:rsidRPr="00E10D0D">
        <w:t>Amendment</w:t>
      </w:r>
      <w:r w:rsidRPr="00E10D0D">
        <w:tab/>
      </w:r>
      <w:r w:rsidRPr="00E10D0D">
        <w:tab/>
        <w:t>110</w:t>
      </w:r>
    </w:p>
    <w:p w14:paraId="71257189" w14:textId="77777777" w:rsidR="00275540" w:rsidRPr="00E10D0D" w:rsidRDefault="00275540" w:rsidP="00275540">
      <w:pPr>
        <w:pStyle w:val="NormalBold12b"/>
      </w:pPr>
      <w:r w:rsidRPr="00E10D0D">
        <w:t>Proposal for a regulation</w:t>
      </w:r>
    </w:p>
    <w:p w14:paraId="4481817E" w14:textId="77777777" w:rsidR="00275540" w:rsidRPr="00E10D0D" w:rsidRDefault="00275540" w:rsidP="00275540">
      <w:pPr>
        <w:pStyle w:val="NormalBold"/>
      </w:pPr>
      <w:r w:rsidRPr="00E10D0D">
        <w:t xml:space="preserve">Article 58 – paragraph </w:t>
      </w:r>
      <w:proofErr w:type="gramStart"/>
      <w:r w:rsidRPr="00E10D0D">
        <w:t>6</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DD4ADAD" w14:textId="77777777" w:rsidTr="00D03388">
        <w:trPr>
          <w:trHeight w:hRule="exact" w:val="240"/>
          <w:jc w:val="center"/>
        </w:trPr>
        <w:tc>
          <w:tcPr>
            <w:tcW w:w="9752" w:type="dxa"/>
            <w:gridSpan w:val="2"/>
          </w:tcPr>
          <w:p w14:paraId="375187D4" w14:textId="77777777" w:rsidR="00275540" w:rsidRPr="00E10D0D" w:rsidRDefault="00275540" w:rsidP="00D03388"/>
        </w:tc>
      </w:tr>
      <w:tr w:rsidR="00275540" w:rsidRPr="00E10D0D" w14:paraId="6BBC9F37" w14:textId="77777777" w:rsidTr="00D03388">
        <w:trPr>
          <w:trHeight w:val="240"/>
          <w:jc w:val="center"/>
        </w:trPr>
        <w:tc>
          <w:tcPr>
            <w:tcW w:w="4876" w:type="dxa"/>
          </w:tcPr>
          <w:p w14:paraId="7317A1A2" w14:textId="77777777" w:rsidR="00275540" w:rsidRPr="00E10D0D" w:rsidRDefault="00275540" w:rsidP="00D03388">
            <w:pPr>
              <w:pStyle w:val="AmColumnHeading"/>
            </w:pPr>
            <w:r w:rsidRPr="00E10D0D">
              <w:t>Text proposed by the Commission</w:t>
            </w:r>
          </w:p>
        </w:tc>
        <w:tc>
          <w:tcPr>
            <w:tcW w:w="4876" w:type="dxa"/>
          </w:tcPr>
          <w:p w14:paraId="6CA0B13F" w14:textId="77777777" w:rsidR="00275540" w:rsidRPr="00E10D0D" w:rsidRDefault="00275540" w:rsidP="00D03388">
            <w:pPr>
              <w:pStyle w:val="AmColumnHeading"/>
            </w:pPr>
            <w:r w:rsidRPr="00E10D0D">
              <w:t>Amendment</w:t>
            </w:r>
          </w:p>
        </w:tc>
      </w:tr>
      <w:tr w:rsidR="00275540" w:rsidRPr="00E10D0D" w14:paraId="45CC2045" w14:textId="77777777" w:rsidTr="00D03388">
        <w:trPr>
          <w:jc w:val="center"/>
        </w:trPr>
        <w:tc>
          <w:tcPr>
            <w:tcW w:w="4876" w:type="dxa"/>
          </w:tcPr>
          <w:p w14:paraId="3E34FF63" w14:textId="77777777" w:rsidR="00275540" w:rsidRPr="00E10D0D" w:rsidRDefault="00275540" w:rsidP="00D03388">
            <w:pPr>
              <w:pStyle w:val="Normal6a"/>
            </w:pPr>
            <w:proofErr w:type="gramStart"/>
            <w:r w:rsidRPr="00E10D0D">
              <w:t>6.</w:t>
            </w:r>
            <w:r w:rsidRPr="00E10D0D">
              <w:tab/>
              <w:t>Where the evidence referred to in paragraph 4 has not been submitted to the authorities involved in inspections within the period specified by them, or they consider the evidence and information available to them to be insufficient to reach a conclusion, the shipment concerned shall be considered as an illegal shipment and shall be dealt with in accordance with Articles 24 and 25.</w:t>
            </w:r>
            <w:proofErr w:type="gramEnd"/>
            <w:r w:rsidRPr="00E10D0D">
              <w:t xml:space="preserve"> The authorities involved in inspections shall, </w:t>
            </w:r>
            <w:proofErr w:type="gramStart"/>
            <w:r w:rsidRPr="00E10D0D">
              <w:t>without delay</w:t>
            </w:r>
            <w:proofErr w:type="gramEnd"/>
            <w:r w:rsidRPr="00E10D0D">
              <w:t>, inform the competent authority of the country where the inspection concerned took place accordingly.</w:t>
            </w:r>
          </w:p>
        </w:tc>
        <w:tc>
          <w:tcPr>
            <w:tcW w:w="4876" w:type="dxa"/>
          </w:tcPr>
          <w:p w14:paraId="12363CEE" w14:textId="77777777" w:rsidR="00275540" w:rsidRPr="00E10D0D" w:rsidRDefault="00275540" w:rsidP="00D03388">
            <w:pPr>
              <w:pStyle w:val="Normal6a"/>
            </w:pPr>
            <w:proofErr w:type="gramStart"/>
            <w:r w:rsidRPr="00E10D0D">
              <w:t>6.</w:t>
            </w:r>
            <w:r w:rsidRPr="00E10D0D">
              <w:tab/>
              <w:t xml:space="preserve">Where the evidence referred to in paragraph 4 </w:t>
            </w:r>
            <w:r w:rsidRPr="00E10D0D">
              <w:rPr>
                <w:b/>
                <w:i/>
              </w:rPr>
              <w:t>or paragraph 5</w:t>
            </w:r>
            <w:r w:rsidRPr="00E10D0D">
              <w:t xml:space="preserve"> has not been submitted to the authorities involved in inspections within the period specified by them, or they consider the evidence and information available to them to be insufficient to reach a conclusion, the shipment concerned shall be considered as an illegal shipment and shall be dealt with in accordance with Articles 24 and 25.</w:t>
            </w:r>
            <w:proofErr w:type="gramEnd"/>
            <w:r w:rsidRPr="00E10D0D">
              <w:t xml:space="preserve"> The authorities involved in inspections shall, </w:t>
            </w:r>
            <w:proofErr w:type="gramStart"/>
            <w:r w:rsidRPr="00E10D0D">
              <w:t>without delay</w:t>
            </w:r>
            <w:proofErr w:type="gramEnd"/>
            <w:r w:rsidRPr="00E10D0D">
              <w:t>, inform the competent authority of the country where the inspection concerned took place accordingly.</w:t>
            </w:r>
          </w:p>
        </w:tc>
      </w:tr>
    </w:tbl>
    <w:p w14:paraId="42FEDE8B" w14:textId="77777777" w:rsidR="00275540" w:rsidRPr="00E10D0D" w:rsidRDefault="00275540" w:rsidP="00275540"/>
    <w:p w14:paraId="46AC4E6A" w14:textId="77777777" w:rsidR="00275540" w:rsidRPr="00E10D0D" w:rsidRDefault="00275540" w:rsidP="00275540">
      <w:pPr>
        <w:pStyle w:val="AmNumberTabs"/>
      </w:pPr>
      <w:r w:rsidRPr="00E10D0D">
        <w:t>Amendment</w:t>
      </w:r>
      <w:r w:rsidRPr="00E10D0D">
        <w:tab/>
      </w:r>
      <w:r w:rsidRPr="00E10D0D">
        <w:tab/>
        <w:t>111</w:t>
      </w:r>
    </w:p>
    <w:p w14:paraId="5B492321" w14:textId="77777777" w:rsidR="00275540" w:rsidRPr="00E10D0D" w:rsidRDefault="00275540" w:rsidP="00275540">
      <w:pPr>
        <w:pStyle w:val="NormalBold12b"/>
      </w:pPr>
      <w:r w:rsidRPr="00E10D0D">
        <w:lastRenderedPageBreak/>
        <w:t>Proposal for a regulation</w:t>
      </w:r>
    </w:p>
    <w:p w14:paraId="1FD5950A" w14:textId="77777777" w:rsidR="00275540" w:rsidRPr="00E10D0D" w:rsidRDefault="00275540" w:rsidP="00275540">
      <w:pPr>
        <w:pStyle w:val="NormalBold"/>
      </w:pPr>
      <w:r w:rsidRPr="00E10D0D">
        <w:t>Article 59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3114CC2" w14:textId="77777777" w:rsidTr="00D03388">
        <w:trPr>
          <w:trHeight w:hRule="exact" w:val="240"/>
          <w:jc w:val="center"/>
        </w:trPr>
        <w:tc>
          <w:tcPr>
            <w:tcW w:w="9752" w:type="dxa"/>
            <w:gridSpan w:val="2"/>
          </w:tcPr>
          <w:p w14:paraId="5FC35142" w14:textId="77777777" w:rsidR="00275540" w:rsidRPr="00E10D0D" w:rsidRDefault="00275540" w:rsidP="00D03388"/>
        </w:tc>
      </w:tr>
      <w:tr w:rsidR="00275540" w:rsidRPr="00E10D0D" w14:paraId="1B43458A" w14:textId="77777777" w:rsidTr="00D03388">
        <w:trPr>
          <w:trHeight w:val="240"/>
          <w:jc w:val="center"/>
        </w:trPr>
        <w:tc>
          <w:tcPr>
            <w:tcW w:w="4876" w:type="dxa"/>
          </w:tcPr>
          <w:p w14:paraId="29BA8B04" w14:textId="77777777" w:rsidR="00275540" w:rsidRPr="00E10D0D" w:rsidRDefault="00275540" w:rsidP="00D03388">
            <w:pPr>
              <w:pStyle w:val="AmColumnHeading"/>
            </w:pPr>
            <w:r w:rsidRPr="00E10D0D">
              <w:t>Text proposed by the Commission</w:t>
            </w:r>
          </w:p>
        </w:tc>
        <w:tc>
          <w:tcPr>
            <w:tcW w:w="4876" w:type="dxa"/>
          </w:tcPr>
          <w:p w14:paraId="7473D870" w14:textId="77777777" w:rsidR="00275540" w:rsidRPr="00E10D0D" w:rsidRDefault="00275540" w:rsidP="00D03388">
            <w:pPr>
              <w:pStyle w:val="AmColumnHeading"/>
            </w:pPr>
            <w:r w:rsidRPr="00E10D0D">
              <w:t>Amendment</w:t>
            </w:r>
          </w:p>
        </w:tc>
      </w:tr>
      <w:tr w:rsidR="00275540" w:rsidRPr="00E10D0D" w14:paraId="4FDD7684" w14:textId="77777777" w:rsidTr="00D03388">
        <w:trPr>
          <w:jc w:val="center"/>
        </w:trPr>
        <w:tc>
          <w:tcPr>
            <w:tcW w:w="4876" w:type="dxa"/>
          </w:tcPr>
          <w:p w14:paraId="7ECF748E" w14:textId="77777777" w:rsidR="00275540" w:rsidRPr="00E10D0D" w:rsidRDefault="00275540" w:rsidP="00D03388">
            <w:pPr>
              <w:pStyle w:val="Normal6a"/>
            </w:pPr>
            <w:r w:rsidRPr="00E10D0D">
              <w:t>2.</w:t>
            </w:r>
            <w:r w:rsidRPr="00E10D0D">
              <w:tab/>
              <w:t>Inspection plans shall include, at least, the following elements:</w:t>
            </w:r>
          </w:p>
        </w:tc>
        <w:tc>
          <w:tcPr>
            <w:tcW w:w="4876" w:type="dxa"/>
          </w:tcPr>
          <w:p w14:paraId="77B758FA" w14:textId="77777777" w:rsidR="00275540" w:rsidRPr="00E10D0D" w:rsidRDefault="00275540" w:rsidP="00D03388">
            <w:pPr>
              <w:pStyle w:val="Normal6a"/>
            </w:pPr>
            <w:r w:rsidRPr="00E10D0D">
              <w:t>2.</w:t>
            </w:r>
            <w:r w:rsidRPr="00E10D0D">
              <w:tab/>
            </w:r>
            <w:r w:rsidRPr="00E10D0D">
              <w:rPr>
                <w:b/>
                <w:i/>
              </w:rPr>
              <w:t>Inspection plans shall include the minimum number of physical checks of facilities and waste shipments in line with the risk assessment conducted pursuant to article 59, paragraph 1. The plans shall not contain any details about operational programming. The</w:t>
            </w:r>
            <w:r w:rsidRPr="00E10D0D">
              <w:t xml:space="preserve"> inspection plans shall include, at least, the following elements:</w:t>
            </w:r>
          </w:p>
        </w:tc>
      </w:tr>
    </w:tbl>
    <w:p w14:paraId="7E187DFE" w14:textId="77777777" w:rsidR="00275540" w:rsidRPr="00E10D0D" w:rsidRDefault="00275540" w:rsidP="00275540"/>
    <w:p w14:paraId="0CA66386" w14:textId="77777777" w:rsidR="00275540" w:rsidRPr="00E10D0D" w:rsidRDefault="00275540" w:rsidP="00275540">
      <w:pPr>
        <w:pStyle w:val="AmNumberTabs"/>
      </w:pPr>
      <w:r w:rsidRPr="00E10D0D">
        <w:t>Amendment</w:t>
      </w:r>
      <w:r w:rsidRPr="00E10D0D">
        <w:tab/>
      </w:r>
      <w:r w:rsidRPr="00E10D0D">
        <w:tab/>
        <w:t>112</w:t>
      </w:r>
    </w:p>
    <w:p w14:paraId="6644D508" w14:textId="77777777" w:rsidR="00275540" w:rsidRPr="00E10D0D" w:rsidRDefault="00275540" w:rsidP="00275540">
      <w:pPr>
        <w:pStyle w:val="NormalBold12b"/>
      </w:pPr>
      <w:r w:rsidRPr="00E10D0D">
        <w:t>Proposal for a regulation</w:t>
      </w:r>
    </w:p>
    <w:p w14:paraId="79AD8D70" w14:textId="77777777" w:rsidR="00275540" w:rsidRPr="00E10D0D" w:rsidRDefault="00275540" w:rsidP="00275540">
      <w:pPr>
        <w:pStyle w:val="NormalBold"/>
      </w:pPr>
      <w:r w:rsidRPr="00E10D0D">
        <w:t>Article 59 – 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BDFB2AA" w14:textId="77777777" w:rsidTr="00D03388">
        <w:trPr>
          <w:trHeight w:hRule="exact" w:val="240"/>
          <w:jc w:val="center"/>
        </w:trPr>
        <w:tc>
          <w:tcPr>
            <w:tcW w:w="9752" w:type="dxa"/>
            <w:gridSpan w:val="2"/>
          </w:tcPr>
          <w:p w14:paraId="1217F35B" w14:textId="77777777" w:rsidR="00275540" w:rsidRPr="00E10D0D" w:rsidRDefault="00275540" w:rsidP="00D03388"/>
        </w:tc>
      </w:tr>
      <w:tr w:rsidR="00275540" w:rsidRPr="00E10D0D" w14:paraId="1A99B075" w14:textId="77777777" w:rsidTr="00D03388">
        <w:trPr>
          <w:trHeight w:val="240"/>
          <w:jc w:val="center"/>
        </w:trPr>
        <w:tc>
          <w:tcPr>
            <w:tcW w:w="4876" w:type="dxa"/>
          </w:tcPr>
          <w:p w14:paraId="0FD5FDFA" w14:textId="77777777" w:rsidR="00275540" w:rsidRPr="00E10D0D" w:rsidRDefault="00275540" w:rsidP="00D03388">
            <w:pPr>
              <w:pStyle w:val="AmColumnHeading"/>
            </w:pPr>
            <w:r w:rsidRPr="00E10D0D">
              <w:t>Text proposed by the Commission</w:t>
            </w:r>
          </w:p>
        </w:tc>
        <w:tc>
          <w:tcPr>
            <w:tcW w:w="4876" w:type="dxa"/>
          </w:tcPr>
          <w:p w14:paraId="1F7D079C" w14:textId="77777777" w:rsidR="00275540" w:rsidRPr="00E10D0D" w:rsidRDefault="00275540" w:rsidP="00D03388">
            <w:pPr>
              <w:pStyle w:val="AmColumnHeading"/>
            </w:pPr>
            <w:r w:rsidRPr="00E10D0D">
              <w:t>Amendment</w:t>
            </w:r>
          </w:p>
        </w:tc>
      </w:tr>
      <w:tr w:rsidR="00275540" w:rsidRPr="00E10D0D" w14:paraId="4DB1662E" w14:textId="77777777" w:rsidTr="00D03388">
        <w:trPr>
          <w:jc w:val="center"/>
        </w:trPr>
        <w:tc>
          <w:tcPr>
            <w:tcW w:w="4876" w:type="dxa"/>
          </w:tcPr>
          <w:p w14:paraId="1513489B" w14:textId="77777777" w:rsidR="00275540" w:rsidRPr="00E10D0D" w:rsidRDefault="00275540" w:rsidP="00D03388">
            <w:pPr>
              <w:pStyle w:val="Normal6a"/>
            </w:pPr>
            <w:r w:rsidRPr="00E10D0D">
              <w:t>(c)</w:t>
            </w:r>
            <w:r w:rsidRPr="00E10D0D">
              <w:tab/>
              <w:t>information on planned inspections, including on physical checks;</w:t>
            </w:r>
          </w:p>
        </w:tc>
        <w:tc>
          <w:tcPr>
            <w:tcW w:w="4876" w:type="dxa"/>
          </w:tcPr>
          <w:p w14:paraId="1FD51C75" w14:textId="77777777" w:rsidR="00275540" w:rsidRPr="00E10D0D" w:rsidRDefault="00275540" w:rsidP="00D03388">
            <w:pPr>
              <w:pStyle w:val="Normal6a"/>
            </w:pPr>
            <w:r w:rsidRPr="00E10D0D">
              <w:t>(c)</w:t>
            </w:r>
            <w:r w:rsidRPr="00E10D0D">
              <w:tab/>
              <w:t xml:space="preserve">information on </w:t>
            </w:r>
            <w:r w:rsidRPr="00E10D0D">
              <w:rPr>
                <w:b/>
                <w:i/>
              </w:rPr>
              <w:t>the number and types of</w:t>
            </w:r>
            <w:r w:rsidRPr="00E10D0D">
              <w:t xml:space="preserve"> planned inspections, including on physical checks;</w:t>
            </w:r>
          </w:p>
        </w:tc>
      </w:tr>
    </w:tbl>
    <w:p w14:paraId="29A9DCF6" w14:textId="77777777" w:rsidR="00275540" w:rsidRPr="00E10D0D" w:rsidRDefault="00275540" w:rsidP="00275540"/>
    <w:p w14:paraId="748E9292" w14:textId="77777777" w:rsidR="00275540" w:rsidRPr="00E10D0D" w:rsidRDefault="00275540" w:rsidP="00275540">
      <w:pPr>
        <w:pStyle w:val="AmNumberTabs"/>
      </w:pPr>
      <w:r w:rsidRPr="00E10D0D">
        <w:t>Amendment</w:t>
      </w:r>
      <w:r w:rsidRPr="00E10D0D">
        <w:tab/>
      </w:r>
      <w:r w:rsidRPr="00E10D0D">
        <w:tab/>
        <w:t>113</w:t>
      </w:r>
    </w:p>
    <w:p w14:paraId="1C99D6A3" w14:textId="77777777" w:rsidR="00275540" w:rsidRPr="00E10D0D" w:rsidRDefault="00275540" w:rsidP="00275540">
      <w:pPr>
        <w:pStyle w:val="NormalBold12b"/>
      </w:pPr>
      <w:r w:rsidRPr="00E10D0D">
        <w:t>Proposal for a regulation</w:t>
      </w:r>
    </w:p>
    <w:p w14:paraId="54CBFEC2" w14:textId="77777777" w:rsidR="00275540" w:rsidRPr="00E10D0D" w:rsidRDefault="00275540" w:rsidP="00275540">
      <w:pPr>
        <w:pStyle w:val="NormalBold"/>
      </w:pPr>
      <w:r w:rsidRPr="00E10D0D">
        <w:t>Article 59 – paragraph 2 – point g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6171C0C" w14:textId="77777777" w:rsidTr="00D03388">
        <w:trPr>
          <w:trHeight w:hRule="exact" w:val="240"/>
          <w:jc w:val="center"/>
        </w:trPr>
        <w:tc>
          <w:tcPr>
            <w:tcW w:w="9752" w:type="dxa"/>
            <w:gridSpan w:val="2"/>
          </w:tcPr>
          <w:p w14:paraId="30F9469F" w14:textId="77777777" w:rsidR="00275540" w:rsidRPr="00E10D0D" w:rsidRDefault="00275540" w:rsidP="00D03388"/>
        </w:tc>
      </w:tr>
      <w:tr w:rsidR="00275540" w:rsidRPr="00E10D0D" w14:paraId="6DE8F6D2" w14:textId="77777777" w:rsidTr="00D03388">
        <w:trPr>
          <w:trHeight w:val="240"/>
          <w:jc w:val="center"/>
        </w:trPr>
        <w:tc>
          <w:tcPr>
            <w:tcW w:w="4876" w:type="dxa"/>
          </w:tcPr>
          <w:p w14:paraId="1F9BF3D8" w14:textId="77777777" w:rsidR="00275540" w:rsidRPr="00E10D0D" w:rsidRDefault="00275540" w:rsidP="00D03388">
            <w:pPr>
              <w:pStyle w:val="AmColumnHeading"/>
            </w:pPr>
            <w:r w:rsidRPr="00E10D0D">
              <w:t>Text proposed by the Commission</w:t>
            </w:r>
          </w:p>
        </w:tc>
        <w:tc>
          <w:tcPr>
            <w:tcW w:w="4876" w:type="dxa"/>
          </w:tcPr>
          <w:p w14:paraId="3CE66622" w14:textId="77777777" w:rsidR="00275540" w:rsidRPr="00E10D0D" w:rsidRDefault="00275540" w:rsidP="00D03388">
            <w:pPr>
              <w:pStyle w:val="AmColumnHeading"/>
            </w:pPr>
            <w:r w:rsidRPr="00E10D0D">
              <w:t>Amendment</w:t>
            </w:r>
          </w:p>
        </w:tc>
      </w:tr>
      <w:tr w:rsidR="00275540" w:rsidRPr="00E10D0D" w14:paraId="5C033B15" w14:textId="77777777" w:rsidTr="00D03388">
        <w:trPr>
          <w:jc w:val="center"/>
        </w:trPr>
        <w:tc>
          <w:tcPr>
            <w:tcW w:w="4876" w:type="dxa"/>
          </w:tcPr>
          <w:p w14:paraId="1D51D9A4" w14:textId="77777777" w:rsidR="00275540" w:rsidRPr="00E10D0D" w:rsidRDefault="00275540" w:rsidP="00D03388">
            <w:pPr>
              <w:pStyle w:val="Normal6a"/>
            </w:pPr>
          </w:p>
        </w:tc>
        <w:tc>
          <w:tcPr>
            <w:tcW w:w="4876" w:type="dxa"/>
          </w:tcPr>
          <w:p w14:paraId="68172C16" w14:textId="77777777" w:rsidR="00275540" w:rsidRPr="00E10D0D" w:rsidRDefault="00275540" w:rsidP="00D03388">
            <w:pPr>
              <w:pStyle w:val="Normal6a"/>
            </w:pPr>
            <w:r w:rsidRPr="00E10D0D">
              <w:rPr>
                <w:b/>
                <w:i/>
              </w:rPr>
              <w:t>(</w:t>
            </w:r>
            <w:proofErr w:type="spellStart"/>
            <w:proofErr w:type="gramStart"/>
            <w:r w:rsidRPr="00E10D0D">
              <w:rPr>
                <w:b/>
                <w:i/>
              </w:rPr>
              <w:t>ga</w:t>
            </w:r>
            <w:proofErr w:type="spellEnd"/>
            <w:proofErr w:type="gramEnd"/>
            <w:r w:rsidRPr="00E10D0D">
              <w:rPr>
                <w:b/>
                <w:i/>
              </w:rPr>
              <w:t>)</w:t>
            </w:r>
            <w:r w:rsidRPr="00E10D0D">
              <w:tab/>
            </w:r>
            <w:r w:rsidRPr="00E10D0D">
              <w:rPr>
                <w:b/>
                <w:i/>
              </w:rPr>
              <w:t>information as to how concerns or irregularities can be reported to a prescribed organisation, as provided for in the relevant Union legislation on whistleblowing. </w:t>
            </w:r>
          </w:p>
        </w:tc>
      </w:tr>
    </w:tbl>
    <w:p w14:paraId="02FE6E79" w14:textId="77777777" w:rsidR="00275540" w:rsidRPr="00E10D0D" w:rsidRDefault="00275540" w:rsidP="00275540"/>
    <w:p w14:paraId="75E0C343" w14:textId="77777777" w:rsidR="00275540" w:rsidRPr="00E10D0D" w:rsidRDefault="00275540" w:rsidP="00275540">
      <w:pPr>
        <w:pStyle w:val="AmNumberTabs"/>
      </w:pPr>
      <w:r w:rsidRPr="00E10D0D">
        <w:t>Amendment</w:t>
      </w:r>
      <w:r w:rsidRPr="00E10D0D">
        <w:tab/>
      </w:r>
      <w:r w:rsidRPr="00E10D0D">
        <w:tab/>
        <w:t>114</w:t>
      </w:r>
    </w:p>
    <w:p w14:paraId="4AAFE118" w14:textId="77777777" w:rsidR="00275540" w:rsidRPr="00E10D0D" w:rsidRDefault="00275540" w:rsidP="00275540">
      <w:pPr>
        <w:pStyle w:val="NormalBold12b"/>
      </w:pPr>
      <w:r w:rsidRPr="00E10D0D">
        <w:t>Proposal for a regulation</w:t>
      </w:r>
    </w:p>
    <w:p w14:paraId="585B3AF2" w14:textId="77777777" w:rsidR="00275540" w:rsidRPr="00E10D0D" w:rsidRDefault="00275540" w:rsidP="00275540">
      <w:pPr>
        <w:pStyle w:val="NormalBold"/>
      </w:pPr>
      <w:r w:rsidRPr="00E10D0D">
        <w:t xml:space="preserve">Article 59 – paragraph </w:t>
      </w:r>
      <w:proofErr w:type="gramStart"/>
      <w:r w:rsidRPr="00E10D0D">
        <w:t>2</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8095688" w14:textId="77777777" w:rsidTr="00D03388">
        <w:trPr>
          <w:trHeight w:hRule="exact" w:val="240"/>
          <w:jc w:val="center"/>
        </w:trPr>
        <w:tc>
          <w:tcPr>
            <w:tcW w:w="9752" w:type="dxa"/>
            <w:gridSpan w:val="2"/>
          </w:tcPr>
          <w:p w14:paraId="3EF13EF7" w14:textId="77777777" w:rsidR="00275540" w:rsidRPr="00E10D0D" w:rsidRDefault="00275540" w:rsidP="00D03388"/>
        </w:tc>
      </w:tr>
      <w:tr w:rsidR="00275540" w:rsidRPr="00E10D0D" w14:paraId="3F9DBA2C" w14:textId="77777777" w:rsidTr="00D03388">
        <w:trPr>
          <w:trHeight w:val="240"/>
          <w:jc w:val="center"/>
        </w:trPr>
        <w:tc>
          <w:tcPr>
            <w:tcW w:w="4876" w:type="dxa"/>
          </w:tcPr>
          <w:p w14:paraId="29498037" w14:textId="77777777" w:rsidR="00275540" w:rsidRPr="00E10D0D" w:rsidRDefault="00275540" w:rsidP="00D03388">
            <w:pPr>
              <w:pStyle w:val="AmColumnHeading"/>
            </w:pPr>
            <w:r w:rsidRPr="00E10D0D">
              <w:t>Text proposed by the Commission</w:t>
            </w:r>
          </w:p>
        </w:tc>
        <w:tc>
          <w:tcPr>
            <w:tcW w:w="4876" w:type="dxa"/>
          </w:tcPr>
          <w:p w14:paraId="03C88B89" w14:textId="77777777" w:rsidR="00275540" w:rsidRPr="00E10D0D" w:rsidRDefault="00275540" w:rsidP="00D03388">
            <w:pPr>
              <w:pStyle w:val="AmColumnHeading"/>
            </w:pPr>
            <w:r w:rsidRPr="00E10D0D">
              <w:t>Amendment</w:t>
            </w:r>
          </w:p>
        </w:tc>
      </w:tr>
      <w:tr w:rsidR="00275540" w:rsidRPr="00E10D0D" w14:paraId="4063C6A1" w14:textId="77777777" w:rsidTr="00D03388">
        <w:trPr>
          <w:jc w:val="center"/>
        </w:trPr>
        <w:tc>
          <w:tcPr>
            <w:tcW w:w="4876" w:type="dxa"/>
          </w:tcPr>
          <w:p w14:paraId="20FBF4B1" w14:textId="77777777" w:rsidR="00275540" w:rsidRPr="00E10D0D" w:rsidRDefault="00275540" w:rsidP="00D03388">
            <w:pPr>
              <w:pStyle w:val="Normal6a"/>
            </w:pPr>
          </w:p>
        </w:tc>
        <w:tc>
          <w:tcPr>
            <w:tcW w:w="4876" w:type="dxa"/>
          </w:tcPr>
          <w:p w14:paraId="7CE6E172" w14:textId="77777777" w:rsidR="00275540" w:rsidRPr="00E10D0D" w:rsidRDefault="00275540" w:rsidP="00D03388">
            <w:pPr>
              <w:pStyle w:val="Normal6a"/>
            </w:pPr>
            <w:r w:rsidRPr="00E10D0D">
              <w:rPr>
                <w:b/>
                <w:i/>
              </w:rPr>
              <w:t>2a.</w:t>
            </w:r>
            <w:r w:rsidRPr="00E10D0D">
              <w:tab/>
            </w:r>
            <w:r w:rsidRPr="00E10D0D">
              <w:rPr>
                <w:b/>
                <w:i/>
              </w:rPr>
              <w:t xml:space="preserve">Member States shall ensure that the outcome of the inspections carried out </w:t>
            </w:r>
            <w:r w:rsidRPr="00E10D0D">
              <w:rPr>
                <w:b/>
                <w:i/>
              </w:rPr>
              <w:lastRenderedPageBreak/>
              <w:t>pursuant to the plans referred to in this Article, any remedial actions taken by the relevant authorities as a follow up to those inspections, the names of the operators involved in illegal shipments, and the penalties imposed are available to the public, including electronically.</w:t>
            </w:r>
          </w:p>
        </w:tc>
      </w:tr>
    </w:tbl>
    <w:p w14:paraId="737A1222" w14:textId="77777777" w:rsidR="00275540" w:rsidRPr="00E10D0D" w:rsidRDefault="00275540" w:rsidP="00275540"/>
    <w:p w14:paraId="2D1688DB" w14:textId="77777777" w:rsidR="00275540" w:rsidRPr="00E10D0D" w:rsidRDefault="00275540" w:rsidP="00275540">
      <w:pPr>
        <w:pStyle w:val="AmNumberTabs"/>
      </w:pPr>
      <w:r w:rsidRPr="00E10D0D">
        <w:t>Amendment</w:t>
      </w:r>
      <w:r w:rsidRPr="00E10D0D">
        <w:tab/>
      </w:r>
      <w:r w:rsidRPr="00E10D0D">
        <w:tab/>
        <w:t>115</w:t>
      </w:r>
    </w:p>
    <w:p w14:paraId="548CFF9E" w14:textId="77777777" w:rsidR="00275540" w:rsidRPr="00E10D0D" w:rsidRDefault="00275540" w:rsidP="00275540">
      <w:pPr>
        <w:pStyle w:val="NormalBold12b"/>
      </w:pPr>
      <w:r w:rsidRPr="00E10D0D">
        <w:t>Proposal for a regulation</w:t>
      </w:r>
    </w:p>
    <w:p w14:paraId="403723DE" w14:textId="77777777" w:rsidR="00275540" w:rsidRPr="00E10D0D" w:rsidRDefault="00275540" w:rsidP="00275540">
      <w:pPr>
        <w:pStyle w:val="NormalBold"/>
      </w:pPr>
      <w:r w:rsidRPr="00E10D0D">
        <w:t xml:space="preserve">Article 59 – paragraph </w:t>
      </w:r>
      <w:proofErr w:type="gramStart"/>
      <w:r w:rsidRPr="00E10D0D">
        <w:t>5</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2759711" w14:textId="77777777" w:rsidTr="00D03388">
        <w:trPr>
          <w:trHeight w:hRule="exact" w:val="240"/>
          <w:jc w:val="center"/>
        </w:trPr>
        <w:tc>
          <w:tcPr>
            <w:tcW w:w="9752" w:type="dxa"/>
            <w:gridSpan w:val="2"/>
          </w:tcPr>
          <w:p w14:paraId="1E67E2D4" w14:textId="77777777" w:rsidR="00275540" w:rsidRPr="00E10D0D" w:rsidRDefault="00275540" w:rsidP="00D03388"/>
        </w:tc>
      </w:tr>
      <w:tr w:rsidR="00275540" w:rsidRPr="00E10D0D" w14:paraId="7BF4A46D" w14:textId="77777777" w:rsidTr="00D03388">
        <w:trPr>
          <w:trHeight w:val="240"/>
          <w:jc w:val="center"/>
        </w:trPr>
        <w:tc>
          <w:tcPr>
            <w:tcW w:w="4876" w:type="dxa"/>
          </w:tcPr>
          <w:p w14:paraId="4431158E" w14:textId="77777777" w:rsidR="00275540" w:rsidRPr="00E10D0D" w:rsidRDefault="00275540" w:rsidP="00D03388">
            <w:pPr>
              <w:pStyle w:val="AmColumnHeading"/>
            </w:pPr>
            <w:r w:rsidRPr="00E10D0D">
              <w:t>Text proposed by the Commission</w:t>
            </w:r>
          </w:p>
        </w:tc>
        <w:tc>
          <w:tcPr>
            <w:tcW w:w="4876" w:type="dxa"/>
          </w:tcPr>
          <w:p w14:paraId="2A14D323" w14:textId="77777777" w:rsidR="00275540" w:rsidRPr="00E10D0D" w:rsidRDefault="00275540" w:rsidP="00D03388">
            <w:pPr>
              <w:pStyle w:val="AmColumnHeading"/>
            </w:pPr>
            <w:r w:rsidRPr="00E10D0D">
              <w:t>Amendment</w:t>
            </w:r>
          </w:p>
        </w:tc>
      </w:tr>
      <w:tr w:rsidR="00275540" w:rsidRPr="00E10D0D" w14:paraId="57BC800C" w14:textId="77777777" w:rsidTr="00D03388">
        <w:trPr>
          <w:jc w:val="center"/>
        </w:trPr>
        <w:tc>
          <w:tcPr>
            <w:tcW w:w="4876" w:type="dxa"/>
          </w:tcPr>
          <w:p w14:paraId="7354EB12" w14:textId="77777777" w:rsidR="00275540" w:rsidRPr="00E10D0D" w:rsidRDefault="00275540" w:rsidP="00D03388">
            <w:pPr>
              <w:pStyle w:val="Normal6a"/>
            </w:pPr>
            <w:r w:rsidRPr="00E10D0D">
              <w:t>5.</w:t>
            </w:r>
            <w:r w:rsidRPr="00E10D0D">
              <w:tab/>
              <w:t>The Commission shall review the inspection plans notified by the Member States in accordance with paragraph 4 and</w:t>
            </w:r>
            <w:r w:rsidRPr="00E10D0D">
              <w:rPr>
                <w:b/>
                <w:i/>
              </w:rPr>
              <w:t>, if appropriate,</w:t>
            </w:r>
            <w:r w:rsidRPr="00E10D0D">
              <w:t xml:space="preserve"> draw up reports, based on the review of these plans, on the implementation of this Article. Such reports may include, inter alia, recommendations on priorities of inspections and on enforcement cooperation and coordination between the relevant authorities involved in inspections. Such reports </w:t>
            </w:r>
            <w:proofErr w:type="gramStart"/>
            <w:r w:rsidRPr="00E10D0D">
              <w:t>may also be presented</w:t>
            </w:r>
            <w:proofErr w:type="gramEnd"/>
            <w:r w:rsidRPr="00E10D0D">
              <w:t>, where appropriate, in the meetings of the waste shipment enforcement group established under Article 63.</w:t>
            </w:r>
          </w:p>
        </w:tc>
        <w:tc>
          <w:tcPr>
            <w:tcW w:w="4876" w:type="dxa"/>
          </w:tcPr>
          <w:p w14:paraId="1BCB0CF3" w14:textId="77777777" w:rsidR="00275540" w:rsidRPr="00E10D0D" w:rsidRDefault="00275540" w:rsidP="00D03388">
            <w:pPr>
              <w:pStyle w:val="Normal6a"/>
            </w:pPr>
            <w:r w:rsidRPr="00E10D0D">
              <w:t>5.</w:t>
            </w:r>
            <w:r w:rsidRPr="00E10D0D">
              <w:tab/>
              <w:t>The Commission shall review the inspection plans notified by the Member States in accordance with paragraph 4 and draw up reports, based on the review of these plans, on the implementation of this Article</w:t>
            </w:r>
            <w:r w:rsidRPr="00E10D0D">
              <w:rPr>
                <w:b/>
                <w:i/>
              </w:rPr>
              <w:t> within 1 year of the reception of the inspection plans. Such reports shall take into account the flows, tonnage and value of waste to third countries to identify relevant priorities</w:t>
            </w:r>
            <w:r w:rsidRPr="00E10D0D">
              <w:t xml:space="preserve">. Such reports may include, inter alia, recommendations on priorities of inspections and on enforcement cooperation and coordination between the relevant authorities involved in inspections. Such reports </w:t>
            </w:r>
            <w:proofErr w:type="gramStart"/>
            <w:r w:rsidRPr="00E10D0D">
              <w:t>may also be presented</w:t>
            </w:r>
            <w:proofErr w:type="gramEnd"/>
            <w:r w:rsidRPr="00E10D0D">
              <w:t>, where appropriate, in the meetings of the waste shipment enforcement group established under Article 63</w:t>
            </w:r>
            <w:r w:rsidRPr="00E10D0D">
              <w:rPr>
                <w:b/>
                <w:i/>
              </w:rPr>
              <w:t>, and shall be made available to the European Parliament and the European Council</w:t>
            </w:r>
            <w:r w:rsidRPr="00E10D0D">
              <w:t>.</w:t>
            </w:r>
          </w:p>
        </w:tc>
      </w:tr>
    </w:tbl>
    <w:p w14:paraId="758927EB" w14:textId="77777777" w:rsidR="00275540" w:rsidRPr="00E10D0D" w:rsidRDefault="00275540" w:rsidP="00275540"/>
    <w:p w14:paraId="29CD613A" w14:textId="77777777" w:rsidR="00275540" w:rsidRPr="00E10D0D" w:rsidRDefault="00275540" w:rsidP="00275540">
      <w:pPr>
        <w:pStyle w:val="AmNumberTabs"/>
      </w:pPr>
      <w:r w:rsidRPr="00E10D0D">
        <w:t>Amendment</w:t>
      </w:r>
      <w:r w:rsidRPr="00E10D0D">
        <w:tab/>
      </w:r>
      <w:r w:rsidRPr="00E10D0D">
        <w:tab/>
        <w:t>116</w:t>
      </w:r>
    </w:p>
    <w:p w14:paraId="4717B57A" w14:textId="77777777" w:rsidR="00275540" w:rsidRPr="00E10D0D" w:rsidRDefault="00275540" w:rsidP="00275540">
      <w:pPr>
        <w:pStyle w:val="NormalBold12b"/>
      </w:pPr>
      <w:r w:rsidRPr="00E10D0D">
        <w:t>Proposal for a regulation</w:t>
      </w:r>
    </w:p>
    <w:p w14:paraId="7399E721" w14:textId="77777777" w:rsidR="00275540" w:rsidRPr="00E10D0D" w:rsidRDefault="00275540" w:rsidP="00275540">
      <w:pPr>
        <w:pStyle w:val="NormalBold"/>
      </w:pPr>
      <w:r w:rsidRPr="00E10D0D">
        <w:t xml:space="preserve">Article 63 – paragraph </w:t>
      </w:r>
      <w:proofErr w:type="gramStart"/>
      <w:r w:rsidRPr="00E10D0D">
        <w:t>3</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3881958" w14:textId="77777777" w:rsidTr="00D03388">
        <w:trPr>
          <w:trHeight w:hRule="exact" w:val="240"/>
          <w:jc w:val="center"/>
        </w:trPr>
        <w:tc>
          <w:tcPr>
            <w:tcW w:w="9752" w:type="dxa"/>
            <w:gridSpan w:val="2"/>
          </w:tcPr>
          <w:p w14:paraId="7244C6B6" w14:textId="77777777" w:rsidR="00275540" w:rsidRPr="00E10D0D" w:rsidRDefault="00275540" w:rsidP="00D03388"/>
        </w:tc>
      </w:tr>
      <w:tr w:rsidR="00275540" w:rsidRPr="00E10D0D" w14:paraId="2341F219" w14:textId="77777777" w:rsidTr="00D03388">
        <w:trPr>
          <w:trHeight w:val="240"/>
          <w:jc w:val="center"/>
        </w:trPr>
        <w:tc>
          <w:tcPr>
            <w:tcW w:w="4876" w:type="dxa"/>
          </w:tcPr>
          <w:p w14:paraId="27412E18" w14:textId="77777777" w:rsidR="00275540" w:rsidRPr="00E10D0D" w:rsidRDefault="00275540" w:rsidP="00D03388">
            <w:pPr>
              <w:pStyle w:val="AmColumnHeading"/>
            </w:pPr>
            <w:r w:rsidRPr="00E10D0D">
              <w:t>Text proposed by the Commission</w:t>
            </w:r>
          </w:p>
        </w:tc>
        <w:tc>
          <w:tcPr>
            <w:tcW w:w="4876" w:type="dxa"/>
          </w:tcPr>
          <w:p w14:paraId="0A92227E" w14:textId="77777777" w:rsidR="00275540" w:rsidRPr="00E10D0D" w:rsidRDefault="00275540" w:rsidP="00D03388">
            <w:pPr>
              <w:pStyle w:val="AmColumnHeading"/>
            </w:pPr>
            <w:r w:rsidRPr="00E10D0D">
              <w:t>Amendment</w:t>
            </w:r>
          </w:p>
        </w:tc>
      </w:tr>
      <w:tr w:rsidR="00275540" w:rsidRPr="00E10D0D" w14:paraId="3874CF8E" w14:textId="77777777" w:rsidTr="00D03388">
        <w:trPr>
          <w:jc w:val="center"/>
        </w:trPr>
        <w:tc>
          <w:tcPr>
            <w:tcW w:w="4876" w:type="dxa"/>
          </w:tcPr>
          <w:p w14:paraId="33F17702" w14:textId="77777777" w:rsidR="00275540" w:rsidRPr="00E10D0D" w:rsidRDefault="00275540" w:rsidP="00D03388">
            <w:pPr>
              <w:pStyle w:val="Normal6a"/>
            </w:pPr>
          </w:p>
        </w:tc>
        <w:tc>
          <w:tcPr>
            <w:tcW w:w="4876" w:type="dxa"/>
          </w:tcPr>
          <w:p w14:paraId="516F5DF8" w14:textId="77777777" w:rsidR="00275540" w:rsidRPr="00E10D0D" w:rsidRDefault="00275540" w:rsidP="00D03388">
            <w:pPr>
              <w:pStyle w:val="Normal6a"/>
            </w:pPr>
            <w:r w:rsidRPr="00E10D0D">
              <w:rPr>
                <w:b/>
                <w:i/>
              </w:rPr>
              <w:t>3a.</w:t>
            </w:r>
            <w:r w:rsidRPr="00E10D0D">
              <w:tab/>
            </w:r>
            <w:r w:rsidRPr="00E10D0D">
              <w:rPr>
                <w:b/>
                <w:i/>
              </w:rPr>
              <w:t xml:space="preserve">The </w:t>
            </w:r>
            <w:proofErr w:type="gramStart"/>
            <w:r w:rsidRPr="00E10D0D">
              <w:rPr>
                <w:b/>
                <w:i/>
              </w:rPr>
              <w:t>waste shipment enforcement group</w:t>
            </w:r>
            <w:proofErr w:type="gramEnd"/>
            <w:r w:rsidRPr="00E10D0D">
              <w:rPr>
                <w:b/>
                <w:i/>
              </w:rPr>
              <w:t xml:space="preserve"> shall publish an annual report on trends in illegal shipments and best practices to tackle such shipments, as </w:t>
            </w:r>
            <w:r w:rsidRPr="00E10D0D">
              <w:rPr>
                <w:b/>
                <w:i/>
              </w:rPr>
              <w:lastRenderedPageBreak/>
              <w:t>recommended by Member State competent authorities.</w:t>
            </w:r>
          </w:p>
        </w:tc>
      </w:tr>
    </w:tbl>
    <w:p w14:paraId="744B59F7" w14:textId="77777777" w:rsidR="00275540" w:rsidRPr="00E10D0D" w:rsidRDefault="00275540" w:rsidP="00275540"/>
    <w:p w14:paraId="09C761B4" w14:textId="77777777" w:rsidR="00275540" w:rsidRPr="00E10D0D" w:rsidRDefault="00275540" w:rsidP="00275540">
      <w:pPr>
        <w:pStyle w:val="AmNumberTabs"/>
      </w:pPr>
      <w:r w:rsidRPr="00E10D0D">
        <w:t>Amendment</w:t>
      </w:r>
      <w:r w:rsidRPr="00E10D0D">
        <w:tab/>
      </w:r>
      <w:r w:rsidRPr="00E10D0D">
        <w:tab/>
        <w:t>117</w:t>
      </w:r>
    </w:p>
    <w:p w14:paraId="40FBEB5D" w14:textId="77777777" w:rsidR="00275540" w:rsidRPr="00E10D0D" w:rsidRDefault="00275540" w:rsidP="00275540">
      <w:pPr>
        <w:pStyle w:val="NormalBold12b"/>
      </w:pPr>
      <w:r w:rsidRPr="00E10D0D">
        <w:t>Proposal for a regulation</w:t>
      </w:r>
    </w:p>
    <w:p w14:paraId="1B8138BC" w14:textId="77777777" w:rsidR="00275540" w:rsidRPr="00E10D0D" w:rsidRDefault="00275540" w:rsidP="00275540">
      <w:pPr>
        <w:pStyle w:val="NormalBold"/>
      </w:pPr>
      <w:r w:rsidRPr="00E10D0D">
        <w:t xml:space="preserve">Article 63 – paragraph </w:t>
      </w:r>
      <w:proofErr w:type="gramStart"/>
      <w:r w:rsidRPr="00E10D0D">
        <w:t>3</w:t>
      </w:r>
      <w:proofErr w:type="gramEnd"/>
      <w:r w:rsidRPr="00E10D0D">
        <w:t xml:space="preserv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5BE80FE" w14:textId="77777777" w:rsidTr="00D03388">
        <w:trPr>
          <w:trHeight w:hRule="exact" w:val="240"/>
          <w:jc w:val="center"/>
        </w:trPr>
        <w:tc>
          <w:tcPr>
            <w:tcW w:w="9752" w:type="dxa"/>
            <w:gridSpan w:val="2"/>
          </w:tcPr>
          <w:p w14:paraId="476A57FE" w14:textId="77777777" w:rsidR="00275540" w:rsidRPr="00E10D0D" w:rsidRDefault="00275540" w:rsidP="00D03388"/>
        </w:tc>
      </w:tr>
      <w:tr w:rsidR="00275540" w:rsidRPr="00E10D0D" w14:paraId="38664204" w14:textId="77777777" w:rsidTr="00D03388">
        <w:trPr>
          <w:trHeight w:val="240"/>
          <w:jc w:val="center"/>
        </w:trPr>
        <w:tc>
          <w:tcPr>
            <w:tcW w:w="4876" w:type="dxa"/>
          </w:tcPr>
          <w:p w14:paraId="08676253" w14:textId="77777777" w:rsidR="00275540" w:rsidRPr="00E10D0D" w:rsidRDefault="00275540" w:rsidP="00D03388">
            <w:pPr>
              <w:pStyle w:val="AmColumnHeading"/>
            </w:pPr>
            <w:r w:rsidRPr="00E10D0D">
              <w:t>Text proposed by the Commission</w:t>
            </w:r>
          </w:p>
        </w:tc>
        <w:tc>
          <w:tcPr>
            <w:tcW w:w="4876" w:type="dxa"/>
          </w:tcPr>
          <w:p w14:paraId="0133B9A9" w14:textId="77777777" w:rsidR="00275540" w:rsidRPr="00E10D0D" w:rsidRDefault="00275540" w:rsidP="00D03388">
            <w:pPr>
              <w:pStyle w:val="AmColumnHeading"/>
            </w:pPr>
            <w:r w:rsidRPr="00E10D0D">
              <w:t>Amendment</w:t>
            </w:r>
          </w:p>
        </w:tc>
      </w:tr>
      <w:tr w:rsidR="00275540" w:rsidRPr="00E10D0D" w14:paraId="2BE91BCC" w14:textId="77777777" w:rsidTr="00D03388">
        <w:trPr>
          <w:jc w:val="center"/>
        </w:trPr>
        <w:tc>
          <w:tcPr>
            <w:tcW w:w="4876" w:type="dxa"/>
          </w:tcPr>
          <w:p w14:paraId="45FF6114" w14:textId="77777777" w:rsidR="00275540" w:rsidRPr="00E10D0D" w:rsidRDefault="00275540" w:rsidP="00D03388">
            <w:pPr>
              <w:pStyle w:val="Normal6a"/>
            </w:pPr>
          </w:p>
        </w:tc>
        <w:tc>
          <w:tcPr>
            <w:tcW w:w="4876" w:type="dxa"/>
          </w:tcPr>
          <w:p w14:paraId="713C2876" w14:textId="77777777" w:rsidR="00275540" w:rsidRPr="00E10D0D" w:rsidRDefault="00275540" w:rsidP="00D03388">
            <w:pPr>
              <w:pStyle w:val="Normal6a"/>
            </w:pPr>
            <w:r w:rsidRPr="00E10D0D">
              <w:rPr>
                <w:b/>
                <w:i/>
              </w:rPr>
              <w:t>3b.</w:t>
            </w:r>
            <w:r w:rsidRPr="00E10D0D">
              <w:tab/>
            </w:r>
            <w:r w:rsidRPr="00E10D0D">
              <w:rPr>
                <w:b/>
                <w:i/>
              </w:rPr>
              <w:t xml:space="preserve">Within two years of its establishment, the </w:t>
            </w:r>
            <w:proofErr w:type="gramStart"/>
            <w:r w:rsidRPr="00E10D0D">
              <w:rPr>
                <w:b/>
                <w:i/>
              </w:rPr>
              <w:t>waste shipment enforcement group</w:t>
            </w:r>
            <w:proofErr w:type="gramEnd"/>
            <w:r w:rsidRPr="00E10D0D">
              <w:rPr>
                <w:b/>
                <w:i/>
              </w:rPr>
              <w:t xml:space="preserve"> shall propose to the Commission an action plan to tackle illegal shipments of waste. The proposal for an action plan </w:t>
            </w:r>
            <w:proofErr w:type="gramStart"/>
            <w:r w:rsidRPr="00E10D0D">
              <w:rPr>
                <w:b/>
                <w:i/>
              </w:rPr>
              <w:t>shall be updated</w:t>
            </w:r>
            <w:proofErr w:type="gramEnd"/>
            <w:r w:rsidRPr="00E10D0D">
              <w:rPr>
                <w:b/>
                <w:i/>
              </w:rPr>
              <w:t> at least every four years based on new or persistent trends in illegal shipments and enforcement activities.</w:t>
            </w:r>
          </w:p>
        </w:tc>
      </w:tr>
    </w:tbl>
    <w:p w14:paraId="28DC2E5D" w14:textId="77777777" w:rsidR="00275540" w:rsidRPr="00E10D0D" w:rsidRDefault="00275540" w:rsidP="00275540"/>
    <w:p w14:paraId="21EB63AE" w14:textId="77777777" w:rsidR="00275540" w:rsidRPr="00E10D0D" w:rsidRDefault="00275540" w:rsidP="00275540">
      <w:pPr>
        <w:pStyle w:val="AmNumberTabs"/>
      </w:pPr>
      <w:r w:rsidRPr="00E10D0D">
        <w:t>Amendment</w:t>
      </w:r>
      <w:r w:rsidRPr="00E10D0D">
        <w:tab/>
      </w:r>
      <w:r w:rsidRPr="00E10D0D">
        <w:tab/>
        <w:t>118</w:t>
      </w:r>
    </w:p>
    <w:p w14:paraId="5E5BBF09" w14:textId="77777777" w:rsidR="00275540" w:rsidRPr="00E10D0D" w:rsidRDefault="00275540" w:rsidP="00275540">
      <w:pPr>
        <w:pStyle w:val="NormalBold12b"/>
      </w:pPr>
      <w:r w:rsidRPr="00E10D0D">
        <w:t>Proposal for a regulation</w:t>
      </w:r>
    </w:p>
    <w:p w14:paraId="00BC9849" w14:textId="77777777" w:rsidR="00275540" w:rsidRPr="00E10D0D" w:rsidRDefault="00275540" w:rsidP="00275540">
      <w:pPr>
        <w:pStyle w:val="NormalBold"/>
      </w:pPr>
      <w:r w:rsidRPr="00E10D0D">
        <w:t xml:space="preserve">Article 63 – paragraph </w:t>
      </w:r>
      <w:proofErr w:type="gramStart"/>
      <w:r w:rsidRPr="00E10D0D">
        <w:t>4</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D9713B1" w14:textId="77777777" w:rsidTr="00D03388">
        <w:trPr>
          <w:trHeight w:hRule="exact" w:val="240"/>
          <w:jc w:val="center"/>
        </w:trPr>
        <w:tc>
          <w:tcPr>
            <w:tcW w:w="9752" w:type="dxa"/>
            <w:gridSpan w:val="2"/>
          </w:tcPr>
          <w:p w14:paraId="5E2ADE17" w14:textId="77777777" w:rsidR="00275540" w:rsidRPr="00E10D0D" w:rsidRDefault="00275540" w:rsidP="00D03388"/>
        </w:tc>
      </w:tr>
      <w:tr w:rsidR="00275540" w:rsidRPr="00E10D0D" w14:paraId="48E25A7C" w14:textId="77777777" w:rsidTr="00D03388">
        <w:trPr>
          <w:trHeight w:val="240"/>
          <w:jc w:val="center"/>
        </w:trPr>
        <w:tc>
          <w:tcPr>
            <w:tcW w:w="4876" w:type="dxa"/>
          </w:tcPr>
          <w:p w14:paraId="17DB2B7E" w14:textId="77777777" w:rsidR="00275540" w:rsidRPr="00E10D0D" w:rsidRDefault="00275540" w:rsidP="00D03388">
            <w:pPr>
              <w:pStyle w:val="AmColumnHeading"/>
            </w:pPr>
            <w:r w:rsidRPr="00E10D0D">
              <w:t>Text proposed by the Commission</w:t>
            </w:r>
          </w:p>
        </w:tc>
        <w:tc>
          <w:tcPr>
            <w:tcW w:w="4876" w:type="dxa"/>
          </w:tcPr>
          <w:p w14:paraId="4E205178" w14:textId="77777777" w:rsidR="00275540" w:rsidRPr="00E10D0D" w:rsidRDefault="00275540" w:rsidP="00D03388">
            <w:pPr>
              <w:pStyle w:val="AmColumnHeading"/>
            </w:pPr>
            <w:r w:rsidRPr="00E10D0D">
              <w:t>Amendment</w:t>
            </w:r>
          </w:p>
        </w:tc>
      </w:tr>
      <w:tr w:rsidR="00275540" w:rsidRPr="00E10D0D" w14:paraId="1EACD0DC" w14:textId="77777777" w:rsidTr="00D03388">
        <w:trPr>
          <w:jc w:val="center"/>
        </w:trPr>
        <w:tc>
          <w:tcPr>
            <w:tcW w:w="4876" w:type="dxa"/>
          </w:tcPr>
          <w:p w14:paraId="2EB6247C" w14:textId="77777777" w:rsidR="00275540" w:rsidRPr="00E10D0D" w:rsidRDefault="00275540" w:rsidP="00D03388">
            <w:pPr>
              <w:pStyle w:val="Normal6a"/>
            </w:pPr>
            <w:r w:rsidRPr="00E10D0D">
              <w:t>4.</w:t>
            </w:r>
            <w:r w:rsidRPr="00E10D0D">
              <w:tab/>
              <w:t xml:space="preserve">The </w:t>
            </w:r>
            <w:proofErr w:type="gramStart"/>
            <w:r w:rsidRPr="00E10D0D">
              <w:t>waste shipment enforcement group</w:t>
            </w:r>
            <w:proofErr w:type="gramEnd"/>
            <w:r w:rsidRPr="00E10D0D">
              <w:t xml:space="preserve"> shall meet at least twice a year. In addition to the members referred to in paragraph 2, the chairperson may invite to the meetings, where appropriate, representatives of other relevant institutions, bodies, offices, agencies </w:t>
            </w:r>
            <w:r w:rsidRPr="00E10D0D">
              <w:rPr>
                <w:b/>
                <w:i/>
              </w:rPr>
              <w:t>or</w:t>
            </w:r>
            <w:r w:rsidRPr="00E10D0D">
              <w:t xml:space="preserve"> networks.</w:t>
            </w:r>
          </w:p>
        </w:tc>
        <w:tc>
          <w:tcPr>
            <w:tcW w:w="4876" w:type="dxa"/>
          </w:tcPr>
          <w:p w14:paraId="1CA26FEE" w14:textId="77777777" w:rsidR="00275540" w:rsidRPr="00E10D0D" w:rsidRDefault="00275540" w:rsidP="00D03388">
            <w:pPr>
              <w:pStyle w:val="Normal6a"/>
            </w:pPr>
            <w:r w:rsidRPr="00E10D0D">
              <w:t>4.</w:t>
            </w:r>
            <w:r w:rsidRPr="00E10D0D">
              <w:tab/>
              <w:t xml:space="preserve">The </w:t>
            </w:r>
            <w:proofErr w:type="gramStart"/>
            <w:r w:rsidRPr="00E10D0D">
              <w:t>waste shipment enforcement group</w:t>
            </w:r>
            <w:proofErr w:type="gramEnd"/>
            <w:r w:rsidRPr="00E10D0D">
              <w:t xml:space="preserve"> shall meet at least twice a year. In addition to the members referred to in paragraph 2, the chairperson may invite to the meetings, where appropriate, representatives of other relevant institutions, bodies, offices, agencies networks </w:t>
            </w:r>
            <w:r w:rsidRPr="00E10D0D">
              <w:rPr>
                <w:b/>
                <w:i/>
              </w:rPr>
              <w:t>or other stakeholders</w:t>
            </w:r>
            <w:r w:rsidRPr="00E10D0D">
              <w:t>.</w:t>
            </w:r>
          </w:p>
        </w:tc>
      </w:tr>
    </w:tbl>
    <w:p w14:paraId="66D541C4" w14:textId="77777777" w:rsidR="00275540" w:rsidRPr="00E10D0D" w:rsidRDefault="00275540" w:rsidP="00275540"/>
    <w:p w14:paraId="1E48DEBC" w14:textId="77777777" w:rsidR="00275540" w:rsidRPr="00E10D0D" w:rsidRDefault="00275540" w:rsidP="00275540">
      <w:pPr>
        <w:pStyle w:val="AmNumberTabs"/>
      </w:pPr>
      <w:r w:rsidRPr="00E10D0D">
        <w:t>Amendment</w:t>
      </w:r>
      <w:r w:rsidRPr="00E10D0D">
        <w:tab/>
      </w:r>
      <w:r w:rsidRPr="00E10D0D">
        <w:tab/>
        <w:t>119</w:t>
      </w:r>
    </w:p>
    <w:p w14:paraId="6C95A6AA" w14:textId="77777777" w:rsidR="00275540" w:rsidRPr="00E10D0D" w:rsidRDefault="00275540" w:rsidP="00275540">
      <w:pPr>
        <w:pStyle w:val="NormalBold12b"/>
      </w:pPr>
      <w:r w:rsidRPr="00E10D0D">
        <w:t>Proposal for a regulation</w:t>
      </w:r>
    </w:p>
    <w:p w14:paraId="4427B5D4" w14:textId="77777777" w:rsidR="00275540" w:rsidRPr="00E10D0D" w:rsidRDefault="00275540" w:rsidP="00275540">
      <w:pPr>
        <w:pStyle w:val="NormalBold"/>
      </w:pPr>
      <w:r w:rsidRPr="00E10D0D">
        <w:t>Article 64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7ADF159" w14:textId="77777777" w:rsidTr="00D03388">
        <w:trPr>
          <w:trHeight w:hRule="exact" w:val="240"/>
          <w:jc w:val="center"/>
        </w:trPr>
        <w:tc>
          <w:tcPr>
            <w:tcW w:w="9752" w:type="dxa"/>
            <w:gridSpan w:val="2"/>
          </w:tcPr>
          <w:p w14:paraId="42775969" w14:textId="77777777" w:rsidR="00275540" w:rsidRPr="00E10D0D" w:rsidRDefault="00275540" w:rsidP="00D03388"/>
        </w:tc>
      </w:tr>
      <w:tr w:rsidR="00275540" w:rsidRPr="00E10D0D" w14:paraId="223533A1" w14:textId="77777777" w:rsidTr="00D03388">
        <w:trPr>
          <w:trHeight w:val="240"/>
          <w:jc w:val="center"/>
        </w:trPr>
        <w:tc>
          <w:tcPr>
            <w:tcW w:w="4876" w:type="dxa"/>
          </w:tcPr>
          <w:p w14:paraId="6710EC39" w14:textId="77777777" w:rsidR="00275540" w:rsidRPr="00E10D0D" w:rsidRDefault="00275540" w:rsidP="00D03388">
            <w:pPr>
              <w:pStyle w:val="AmColumnHeading"/>
            </w:pPr>
            <w:r w:rsidRPr="00E10D0D">
              <w:t>Text proposed by the Commission</w:t>
            </w:r>
          </w:p>
        </w:tc>
        <w:tc>
          <w:tcPr>
            <w:tcW w:w="4876" w:type="dxa"/>
          </w:tcPr>
          <w:p w14:paraId="0F434185" w14:textId="77777777" w:rsidR="00275540" w:rsidRPr="00E10D0D" w:rsidRDefault="00275540" w:rsidP="00D03388">
            <w:pPr>
              <w:pStyle w:val="AmColumnHeading"/>
            </w:pPr>
            <w:r w:rsidRPr="00E10D0D">
              <w:t>Amendment</w:t>
            </w:r>
          </w:p>
        </w:tc>
      </w:tr>
      <w:tr w:rsidR="00275540" w:rsidRPr="00E10D0D" w14:paraId="742C5F5A" w14:textId="77777777" w:rsidTr="00D03388">
        <w:trPr>
          <w:jc w:val="center"/>
        </w:trPr>
        <w:tc>
          <w:tcPr>
            <w:tcW w:w="4876" w:type="dxa"/>
          </w:tcPr>
          <w:p w14:paraId="6E0A76AF" w14:textId="413F6480" w:rsidR="00275540" w:rsidRPr="00E10D0D" w:rsidRDefault="00275540" w:rsidP="00D03388">
            <w:pPr>
              <w:pStyle w:val="Normal6a"/>
            </w:pPr>
            <w:r w:rsidRPr="00E10D0D">
              <w:t>(b)</w:t>
            </w:r>
            <w:r w:rsidRPr="00E10D0D">
              <w:tab/>
            </w:r>
            <w:proofErr w:type="gramStart"/>
            <w:r w:rsidRPr="00E10D0D">
              <w:t>the</w:t>
            </w:r>
            <w:proofErr w:type="gramEnd"/>
            <w:r w:rsidRPr="00E10D0D">
              <w:t xml:space="preserve"> powers conferred onto the Commission or the European Anti-Fraud Office (OLAF), respectively, in other legal acts, in particular in Regulation (EU, </w:t>
            </w:r>
            <w:proofErr w:type="spellStart"/>
            <w:r w:rsidRPr="00E10D0D">
              <w:lastRenderedPageBreak/>
              <w:t>Euratom</w:t>
            </w:r>
            <w:proofErr w:type="spellEnd"/>
            <w:r w:rsidRPr="00E10D0D">
              <w:t xml:space="preserve">) </w:t>
            </w:r>
            <w:r w:rsidR="003A2302">
              <w:t xml:space="preserve">No </w:t>
            </w:r>
            <w:r w:rsidRPr="00E10D0D">
              <w:t>883/2013 of the European Parliament and of the Council</w:t>
            </w:r>
            <w:r w:rsidRPr="00E10D0D">
              <w:rPr>
                <w:rStyle w:val="Sup"/>
              </w:rPr>
              <w:t>65</w:t>
            </w:r>
            <w:r w:rsidRPr="00E10D0D">
              <w:t xml:space="preserve">, Council Regulation </w:t>
            </w:r>
            <w:r w:rsidR="003A2302">
              <w:t xml:space="preserve">(EC) No </w:t>
            </w:r>
            <w:r w:rsidRPr="00E10D0D">
              <w:t>515/97</w:t>
            </w:r>
            <w:r w:rsidRPr="00E10D0D">
              <w:rPr>
                <w:rStyle w:val="Sup"/>
              </w:rPr>
              <w:t>66</w:t>
            </w:r>
            <w:r w:rsidRPr="00E10D0D">
              <w:t xml:space="preserve">, or Council Regulation </w:t>
            </w:r>
            <w:r w:rsidR="003A2302">
              <w:t>(</w:t>
            </w:r>
            <w:proofErr w:type="spellStart"/>
            <w:r w:rsidR="003A2302">
              <w:t>Euratom</w:t>
            </w:r>
            <w:proofErr w:type="spellEnd"/>
            <w:r w:rsidR="003A2302">
              <w:t xml:space="preserve">, EC) No </w:t>
            </w:r>
            <w:r w:rsidRPr="00E10D0D">
              <w:t>2185/96</w:t>
            </w:r>
            <w:r w:rsidRPr="00E10D0D">
              <w:rPr>
                <w:rStyle w:val="Sup"/>
              </w:rPr>
              <w:t>67</w:t>
            </w:r>
            <w:r w:rsidRPr="00E10D0D">
              <w:t xml:space="preserve"> .</w:t>
            </w:r>
          </w:p>
        </w:tc>
        <w:tc>
          <w:tcPr>
            <w:tcW w:w="4876" w:type="dxa"/>
          </w:tcPr>
          <w:p w14:paraId="2278178E" w14:textId="18AAD0B6" w:rsidR="00275540" w:rsidRPr="00E10D0D" w:rsidRDefault="00275540" w:rsidP="00D03388">
            <w:pPr>
              <w:pStyle w:val="Normal6a"/>
            </w:pPr>
            <w:r w:rsidRPr="00E10D0D">
              <w:lastRenderedPageBreak/>
              <w:t>(b)</w:t>
            </w:r>
            <w:r w:rsidRPr="00E10D0D">
              <w:tab/>
              <w:t>the powers conferred onto the Commission</w:t>
            </w:r>
            <w:r w:rsidRPr="00E10D0D">
              <w:rPr>
                <w:b/>
                <w:i/>
              </w:rPr>
              <w:t>, the European Prosecutor's Office</w:t>
            </w:r>
            <w:r w:rsidRPr="00E10D0D">
              <w:t xml:space="preserve"> or the European Anti-Fraud Office (OLAF), respectively, in other legal </w:t>
            </w:r>
            <w:r w:rsidRPr="00E10D0D">
              <w:lastRenderedPageBreak/>
              <w:t xml:space="preserve">acts, in particular in </w:t>
            </w:r>
            <w:r w:rsidRPr="00E10D0D">
              <w:rPr>
                <w:b/>
                <w:i/>
              </w:rPr>
              <w:t>Council Regulation (EU) 2017/1939</w:t>
            </w:r>
            <w:r w:rsidRPr="00E10D0D">
              <w:rPr>
                <w:b/>
                <w:i/>
                <w:vertAlign w:val="superscript"/>
              </w:rPr>
              <w:t>1a</w:t>
            </w:r>
            <w:r w:rsidRPr="00E10D0D">
              <w:rPr>
                <w:b/>
                <w:i/>
              </w:rPr>
              <w:t>,</w:t>
            </w:r>
            <w:r w:rsidRPr="00E10D0D">
              <w:t xml:space="preserve"> Regulation (EU, </w:t>
            </w:r>
            <w:proofErr w:type="spellStart"/>
            <w:r w:rsidRPr="00E10D0D">
              <w:t>Euratom</w:t>
            </w:r>
            <w:proofErr w:type="spellEnd"/>
            <w:r w:rsidRPr="00E10D0D">
              <w:t xml:space="preserve">) </w:t>
            </w:r>
            <w:r w:rsidR="003A2302">
              <w:t xml:space="preserve">No </w:t>
            </w:r>
            <w:r w:rsidRPr="00E10D0D">
              <w:t>883/2013 of the European Parliament and of the Council</w:t>
            </w:r>
            <w:r w:rsidRPr="00E10D0D">
              <w:rPr>
                <w:rStyle w:val="Sup"/>
              </w:rPr>
              <w:t>65</w:t>
            </w:r>
            <w:r w:rsidRPr="00E10D0D">
              <w:t xml:space="preserve">, Council Regulation </w:t>
            </w:r>
            <w:r w:rsidR="003A2302">
              <w:t xml:space="preserve">(EC) No </w:t>
            </w:r>
            <w:r w:rsidRPr="00E10D0D">
              <w:t>515/97</w:t>
            </w:r>
            <w:r w:rsidRPr="00E10D0D">
              <w:rPr>
                <w:rStyle w:val="Sup"/>
              </w:rPr>
              <w:t>66</w:t>
            </w:r>
            <w:r w:rsidRPr="00E10D0D">
              <w:t xml:space="preserve">, or Council Regulation </w:t>
            </w:r>
            <w:r w:rsidR="003A2302">
              <w:t>(</w:t>
            </w:r>
            <w:proofErr w:type="spellStart"/>
            <w:r w:rsidR="003A2302">
              <w:t>Euratom</w:t>
            </w:r>
            <w:proofErr w:type="spellEnd"/>
            <w:r w:rsidR="003A2302">
              <w:t xml:space="preserve">, EC) No </w:t>
            </w:r>
            <w:r w:rsidRPr="00E10D0D">
              <w:t>2185/96</w:t>
            </w:r>
            <w:r w:rsidRPr="00E10D0D">
              <w:rPr>
                <w:rStyle w:val="Sup"/>
              </w:rPr>
              <w:t>67</w:t>
            </w:r>
            <w:r w:rsidRPr="00E10D0D">
              <w:t xml:space="preserve"> .</w:t>
            </w:r>
          </w:p>
        </w:tc>
      </w:tr>
      <w:tr w:rsidR="00275540" w:rsidRPr="00E10D0D" w14:paraId="067402CD" w14:textId="77777777" w:rsidTr="00D03388">
        <w:trPr>
          <w:jc w:val="center"/>
        </w:trPr>
        <w:tc>
          <w:tcPr>
            <w:tcW w:w="4876" w:type="dxa"/>
          </w:tcPr>
          <w:p w14:paraId="6552E572" w14:textId="77777777" w:rsidR="00275540" w:rsidRPr="00E10D0D" w:rsidRDefault="00275540" w:rsidP="00D03388">
            <w:pPr>
              <w:pStyle w:val="Normal6a"/>
            </w:pPr>
            <w:r w:rsidRPr="00E10D0D">
              <w:rPr>
                <w:b/>
                <w:i/>
              </w:rPr>
              <w:lastRenderedPageBreak/>
              <w:t>_________________</w:t>
            </w:r>
          </w:p>
        </w:tc>
        <w:tc>
          <w:tcPr>
            <w:tcW w:w="4876" w:type="dxa"/>
          </w:tcPr>
          <w:p w14:paraId="38393A07" w14:textId="77777777" w:rsidR="00275540" w:rsidRPr="00E10D0D" w:rsidRDefault="00275540" w:rsidP="00D03388">
            <w:pPr>
              <w:pStyle w:val="Normal6a"/>
            </w:pPr>
            <w:r w:rsidRPr="00E10D0D">
              <w:rPr>
                <w:b/>
                <w:i/>
              </w:rPr>
              <w:t>_________________</w:t>
            </w:r>
          </w:p>
        </w:tc>
      </w:tr>
      <w:tr w:rsidR="003A2302" w:rsidRPr="00E10D0D" w14:paraId="61AAB0C3" w14:textId="77777777" w:rsidTr="00D03388">
        <w:trPr>
          <w:jc w:val="center"/>
        </w:trPr>
        <w:tc>
          <w:tcPr>
            <w:tcW w:w="4876" w:type="dxa"/>
          </w:tcPr>
          <w:p w14:paraId="2412222C" w14:textId="77777777" w:rsidR="003A2302" w:rsidRPr="00E10D0D" w:rsidRDefault="003A2302" w:rsidP="00D03388">
            <w:pPr>
              <w:pStyle w:val="Normal6a"/>
              <w:rPr>
                <w:b/>
                <w:i/>
              </w:rPr>
            </w:pPr>
          </w:p>
        </w:tc>
        <w:tc>
          <w:tcPr>
            <w:tcW w:w="4876" w:type="dxa"/>
          </w:tcPr>
          <w:p w14:paraId="66B5A5E8" w14:textId="31B7EA66" w:rsidR="003A2302" w:rsidRPr="00E10D0D" w:rsidRDefault="003A2302" w:rsidP="00D03388">
            <w:pPr>
              <w:pStyle w:val="Normal6a"/>
              <w:rPr>
                <w:b/>
                <w:i/>
              </w:rPr>
            </w:pPr>
            <w:r w:rsidRPr="003A2302">
              <w:rPr>
                <w:b/>
                <w:i/>
                <w:vertAlign w:val="superscript"/>
              </w:rPr>
              <w:t xml:space="preserve">1a </w:t>
            </w:r>
            <w:r w:rsidRPr="003A2302">
              <w:rPr>
                <w:b/>
                <w:i/>
              </w:rPr>
              <w:t>Council Regulation (EU) 2017/1939 of 12 October 2017 implementing enhanced cooperation on the establishment of the European Public Prosecutor’s Office (‘the EPPO’) (OJ L 283, 31.10.2017, p. 1).</w:t>
            </w:r>
          </w:p>
        </w:tc>
      </w:tr>
      <w:tr w:rsidR="00275540" w:rsidRPr="00E10D0D" w14:paraId="2BB331B3" w14:textId="77777777" w:rsidTr="00D03388">
        <w:trPr>
          <w:jc w:val="center"/>
        </w:trPr>
        <w:tc>
          <w:tcPr>
            <w:tcW w:w="4876" w:type="dxa"/>
          </w:tcPr>
          <w:p w14:paraId="2B9C274C" w14:textId="77777777" w:rsidR="00275540" w:rsidRPr="00E10D0D" w:rsidRDefault="00275540" w:rsidP="00D03388">
            <w:pPr>
              <w:pStyle w:val="Normal6a"/>
            </w:pPr>
            <w:r w:rsidRPr="00E10D0D">
              <w:rPr>
                <w:rStyle w:val="Sup"/>
              </w:rPr>
              <w:t>65</w:t>
            </w:r>
            <w:r w:rsidRPr="00E10D0D">
              <w:t xml:space="preserve"> Regulation (EU, </w:t>
            </w:r>
            <w:proofErr w:type="spellStart"/>
            <w:r w:rsidRPr="00E10D0D">
              <w:t>Euratom</w:t>
            </w:r>
            <w:proofErr w:type="spellEnd"/>
            <w:r w:rsidRPr="00E10D0D">
              <w:t>) No 883/2013 of the European Parliament and of the Council of 11 September 2013 concerning investigations conducted by the European Anti-Fraud Office (OLAF) and repealing Regulation (EC) No 1073/1999 of the European Parliament and of the Council and Council Regulation (</w:t>
            </w:r>
            <w:proofErr w:type="spellStart"/>
            <w:r w:rsidRPr="00E10D0D">
              <w:t>Euratom</w:t>
            </w:r>
            <w:proofErr w:type="spellEnd"/>
            <w:r w:rsidRPr="00E10D0D">
              <w:t>) No 1074/1999 (OJ L 248, 18.9.2013, p. 1)</w:t>
            </w:r>
          </w:p>
        </w:tc>
        <w:tc>
          <w:tcPr>
            <w:tcW w:w="4876" w:type="dxa"/>
          </w:tcPr>
          <w:p w14:paraId="209C6AA0" w14:textId="77777777" w:rsidR="00275540" w:rsidRPr="00E10D0D" w:rsidRDefault="00275540" w:rsidP="00D03388">
            <w:pPr>
              <w:pStyle w:val="Normal6a"/>
            </w:pPr>
            <w:r w:rsidRPr="00E10D0D">
              <w:rPr>
                <w:rStyle w:val="Sup"/>
              </w:rPr>
              <w:t>65</w:t>
            </w:r>
            <w:r w:rsidRPr="00E10D0D">
              <w:t xml:space="preserve"> Regulation (EU, </w:t>
            </w:r>
            <w:proofErr w:type="spellStart"/>
            <w:r w:rsidRPr="00E10D0D">
              <w:t>Euratom</w:t>
            </w:r>
            <w:proofErr w:type="spellEnd"/>
            <w:r w:rsidRPr="00E10D0D">
              <w:t>) No 883/2013 of the European Parliament and of the Council of 11 September 2013 concerning investigations conducted by the European Anti-Fraud Office (OLAF) and repealing Regulation (EC) No 1073/1999 of the European Parliament and of the Council and Council Regulation (</w:t>
            </w:r>
            <w:proofErr w:type="spellStart"/>
            <w:r w:rsidRPr="00E10D0D">
              <w:t>Euratom</w:t>
            </w:r>
            <w:proofErr w:type="spellEnd"/>
            <w:r w:rsidRPr="00E10D0D">
              <w:t>) No 1074/1999 (OJ L 248, 18.9.2013, p. 1)</w:t>
            </w:r>
          </w:p>
        </w:tc>
      </w:tr>
      <w:tr w:rsidR="00275540" w:rsidRPr="00E10D0D" w14:paraId="7E243F48" w14:textId="77777777" w:rsidTr="00D03388">
        <w:trPr>
          <w:jc w:val="center"/>
        </w:trPr>
        <w:tc>
          <w:tcPr>
            <w:tcW w:w="4876" w:type="dxa"/>
          </w:tcPr>
          <w:p w14:paraId="14867500" w14:textId="3328553A" w:rsidR="00275540" w:rsidRPr="00E10D0D" w:rsidRDefault="00275540" w:rsidP="00D03388">
            <w:pPr>
              <w:pStyle w:val="Normal6a"/>
            </w:pPr>
            <w:r w:rsidRPr="00E10D0D">
              <w:rPr>
                <w:rStyle w:val="Sup"/>
              </w:rPr>
              <w:t>66</w:t>
            </w:r>
            <w:r w:rsidRPr="00E10D0D">
              <w:t xml:space="preserve"> Council Regulation </w:t>
            </w:r>
            <w:r w:rsidR="003A2302">
              <w:t xml:space="preserve">(EC) No </w:t>
            </w:r>
            <w:r w:rsidRPr="00E10D0D">
              <w:t xml:space="preserve">515/97 of 13 March 1997 on mutual assistance between the administrative authorities of the Member States and cooperation between the latter and the Commission to ensure the correct application of the law on customs and </w:t>
            </w:r>
            <w:r w:rsidR="00DC395A">
              <w:t>agricultural matters (OJ L 82,</w:t>
            </w:r>
            <w:r w:rsidRPr="00E10D0D">
              <w:t xml:space="preserve"> 22.3.1997, p. 1).</w:t>
            </w:r>
          </w:p>
        </w:tc>
        <w:tc>
          <w:tcPr>
            <w:tcW w:w="4876" w:type="dxa"/>
          </w:tcPr>
          <w:p w14:paraId="054333BB" w14:textId="5BA563CD" w:rsidR="00275540" w:rsidRPr="00E10D0D" w:rsidRDefault="00275540" w:rsidP="00D03388">
            <w:pPr>
              <w:pStyle w:val="Normal6a"/>
            </w:pPr>
            <w:r w:rsidRPr="00E10D0D">
              <w:rPr>
                <w:rStyle w:val="Sup"/>
              </w:rPr>
              <w:t>66</w:t>
            </w:r>
            <w:r w:rsidRPr="00E10D0D">
              <w:t xml:space="preserve"> Council Regulation </w:t>
            </w:r>
            <w:r w:rsidR="003A2302">
              <w:t xml:space="preserve">(EC) No </w:t>
            </w:r>
            <w:r w:rsidRPr="00E10D0D">
              <w:t xml:space="preserve">515/97 of 13 March 1997 on mutual assistance between the administrative authorities of the Member States and cooperation between the latter and the Commission to ensure the correct application of the law on customs and </w:t>
            </w:r>
            <w:r w:rsidR="00DC395A">
              <w:t>agricultural matters (OJ L 82,</w:t>
            </w:r>
            <w:r w:rsidRPr="00E10D0D">
              <w:t xml:space="preserve"> 22.3.1997, p. 1).</w:t>
            </w:r>
          </w:p>
        </w:tc>
      </w:tr>
      <w:tr w:rsidR="00275540" w:rsidRPr="00E10D0D" w14:paraId="7049B27A" w14:textId="77777777" w:rsidTr="00D03388">
        <w:trPr>
          <w:jc w:val="center"/>
        </w:trPr>
        <w:tc>
          <w:tcPr>
            <w:tcW w:w="4876" w:type="dxa"/>
          </w:tcPr>
          <w:p w14:paraId="4F9CAFC1" w14:textId="40E4EDBC" w:rsidR="00275540" w:rsidRPr="00E10D0D" w:rsidRDefault="00275540" w:rsidP="00D03388">
            <w:pPr>
              <w:pStyle w:val="Normal6a"/>
            </w:pPr>
            <w:r w:rsidRPr="00E10D0D">
              <w:rPr>
                <w:rStyle w:val="Sup"/>
              </w:rPr>
              <w:t>67</w:t>
            </w:r>
            <w:r w:rsidRPr="00E10D0D">
              <w:t xml:space="preserve"> Council Regulation (</w:t>
            </w:r>
            <w:proofErr w:type="spellStart"/>
            <w:r w:rsidRPr="00E10D0D">
              <w:t>Euratom</w:t>
            </w:r>
            <w:proofErr w:type="spellEnd"/>
            <w:r w:rsidRPr="00E10D0D">
              <w:t>, EC) No 2185/96 of 11 November 1996 concerning on-the-spot checks and inspections carried out by the Commission in order to protect the European Communities' financial interests against fraud and o</w:t>
            </w:r>
            <w:r w:rsidR="00DC395A">
              <w:t>ther irregularities (OJ L 292,</w:t>
            </w:r>
            <w:r w:rsidRPr="00E10D0D">
              <w:t xml:space="preserve"> 15.11.1996, p. 2).</w:t>
            </w:r>
          </w:p>
        </w:tc>
        <w:tc>
          <w:tcPr>
            <w:tcW w:w="4876" w:type="dxa"/>
          </w:tcPr>
          <w:p w14:paraId="490F7008" w14:textId="2730F6EB" w:rsidR="00275540" w:rsidRPr="00E10D0D" w:rsidRDefault="00275540" w:rsidP="00D03388">
            <w:pPr>
              <w:pStyle w:val="Normal6a"/>
            </w:pPr>
            <w:r w:rsidRPr="00E10D0D">
              <w:rPr>
                <w:rStyle w:val="Sup"/>
              </w:rPr>
              <w:t>67</w:t>
            </w:r>
            <w:r w:rsidRPr="00E10D0D">
              <w:t xml:space="preserve"> Council Regulation (</w:t>
            </w:r>
            <w:proofErr w:type="spellStart"/>
            <w:r w:rsidRPr="00E10D0D">
              <w:t>Euratom</w:t>
            </w:r>
            <w:proofErr w:type="spellEnd"/>
            <w:r w:rsidRPr="00E10D0D">
              <w:t>, EC) No 2185/96 of 11 November 1996 concerning on-the-spot checks and inspections carried out by the Commission in order to protect the European Communities' financial interests against fraud and o</w:t>
            </w:r>
            <w:r w:rsidR="00DC395A">
              <w:t>ther irregularities (OJ L 292,</w:t>
            </w:r>
            <w:r w:rsidRPr="00E10D0D">
              <w:t xml:space="preserve"> 15.11.1996, p. 2).</w:t>
            </w:r>
          </w:p>
        </w:tc>
      </w:tr>
    </w:tbl>
    <w:p w14:paraId="5650EEC6" w14:textId="77777777" w:rsidR="00275540" w:rsidRPr="00E10D0D" w:rsidRDefault="00275540" w:rsidP="00275540"/>
    <w:p w14:paraId="79E516E4" w14:textId="77777777" w:rsidR="00275540" w:rsidRPr="00E10D0D" w:rsidRDefault="00275540" w:rsidP="00275540">
      <w:pPr>
        <w:pStyle w:val="AmNumberTabs"/>
      </w:pPr>
      <w:r w:rsidRPr="00E10D0D">
        <w:t>Amendment</w:t>
      </w:r>
      <w:r w:rsidRPr="00E10D0D">
        <w:tab/>
      </w:r>
      <w:r w:rsidRPr="00E10D0D">
        <w:tab/>
        <w:t>120</w:t>
      </w:r>
    </w:p>
    <w:p w14:paraId="64AC176C" w14:textId="77777777" w:rsidR="00275540" w:rsidRPr="00E10D0D" w:rsidRDefault="00275540" w:rsidP="00275540">
      <w:pPr>
        <w:pStyle w:val="NormalBold12b"/>
      </w:pPr>
      <w:r w:rsidRPr="00E10D0D">
        <w:t>Proposal for a regulation</w:t>
      </w:r>
    </w:p>
    <w:p w14:paraId="390B67F8" w14:textId="77777777" w:rsidR="00275540" w:rsidRPr="00E10D0D" w:rsidRDefault="00275540" w:rsidP="00275540">
      <w:pPr>
        <w:pStyle w:val="NormalBold"/>
      </w:pPr>
      <w:r w:rsidRPr="00E10D0D">
        <w:t xml:space="preserve">Article 69 – paragraph </w:t>
      </w:r>
      <w:proofErr w:type="gramStart"/>
      <w:r w:rsidRPr="00E10D0D">
        <w:t>4</w:t>
      </w:r>
      <w:proofErr w:type="gramEnd"/>
      <w:r w:rsidRPr="00E10D0D">
        <w:t xml:space="preserve">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822A91A" w14:textId="77777777" w:rsidTr="00D03388">
        <w:trPr>
          <w:trHeight w:hRule="exact" w:val="240"/>
          <w:jc w:val="center"/>
        </w:trPr>
        <w:tc>
          <w:tcPr>
            <w:tcW w:w="9752" w:type="dxa"/>
            <w:gridSpan w:val="2"/>
          </w:tcPr>
          <w:p w14:paraId="05A077DA" w14:textId="77777777" w:rsidR="00275540" w:rsidRPr="00E10D0D" w:rsidRDefault="00275540" w:rsidP="00D03388"/>
        </w:tc>
      </w:tr>
      <w:tr w:rsidR="00275540" w:rsidRPr="00E10D0D" w14:paraId="171525BB" w14:textId="77777777" w:rsidTr="00D03388">
        <w:trPr>
          <w:trHeight w:val="240"/>
          <w:jc w:val="center"/>
        </w:trPr>
        <w:tc>
          <w:tcPr>
            <w:tcW w:w="4876" w:type="dxa"/>
          </w:tcPr>
          <w:p w14:paraId="64BE5283" w14:textId="77777777" w:rsidR="00275540" w:rsidRPr="00E10D0D" w:rsidRDefault="00275540" w:rsidP="00D03388">
            <w:pPr>
              <w:pStyle w:val="AmColumnHeading"/>
            </w:pPr>
            <w:r w:rsidRPr="00E10D0D">
              <w:t>Text proposed by the Commission</w:t>
            </w:r>
          </w:p>
        </w:tc>
        <w:tc>
          <w:tcPr>
            <w:tcW w:w="4876" w:type="dxa"/>
          </w:tcPr>
          <w:p w14:paraId="74706665" w14:textId="77777777" w:rsidR="00275540" w:rsidRPr="00E10D0D" w:rsidRDefault="00275540" w:rsidP="00D03388">
            <w:pPr>
              <w:pStyle w:val="AmColumnHeading"/>
            </w:pPr>
            <w:r w:rsidRPr="00E10D0D">
              <w:t>Amendment</w:t>
            </w:r>
          </w:p>
        </w:tc>
      </w:tr>
      <w:tr w:rsidR="00275540" w:rsidRPr="00E10D0D" w14:paraId="51AB3DA4" w14:textId="77777777" w:rsidTr="00D03388">
        <w:trPr>
          <w:jc w:val="center"/>
        </w:trPr>
        <w:tc>
          <w:tcPr>
            <w:tcW w:w="4876" w:type="dxa"/>
          </w:tcPr>
          <w:p w14:paraId="21554649" w14:textId="77777777" w:rsidR="00275540" w:rsidRPr="00E10D0D" w:rsidRDefault="00275540" w:rsidP="00D03388">
            <w:pPr>
              <w:pStyle w:val="Normal6a"/>
            </w:pPr>
            <w:r w:rsidRPr="00E10D0D">
              <w:t xml:space="preserve">The report mentioned in the first subparagraph shall be drawn up for the first </w:t>
            </w:r>
            <w:r w:rsidRPr="00E10D0D">
              <w:lastRenderedPageBreak/>
              <w:t xml:space="preserve">time by [OP: Please insert date of the end of the </w:t>
            </w:r>
            <w:r w:rsidRPr="00E10D0D">
              <w:rPr>
                <w:b/>
                <w:i/>
              </w:rPr>
              <w:t>fifth</w:t>
            </w:r>
            <w:r w:rsidRPr="00E10D0D">
              <w:t xml:space="preserve"> year after the date of entry into force of this Regulation] and every </w:t>
            </w:r>
            <w:r w:rsidRPr="00E10D0D">
              <w:rPr>
                <w:b/>
                <w:i/>
              </w:rPr>
              <w:t>four</w:t>
            </w:r>
            <w:r w:rsidRPr="00E10D0D">
              <w:t xml:space="preserve"> years thereafter. </w:t>
            </w:r>
            <w:r w:rsidRPr="00E10D0D">
              <w:br/>
            </w:r>
          </w:p>
        </w:tc>
        <w:tc>
          <w:tcPr>
            <w:tcW w:w="4876" w:type="dxa"/>
          </w:tcPr>
          <w:p w14:paraId="5F761FB5" w14:textId="77777777" w:rsidR="00275540" w:rsidRPr="00E10D0D" w:rsidRDefault="00275540" w:rsidP="00D03388">
            <w:pPr>
              <w:pStyle w:val="Normal6a"/>
            </w:pPr>
            <w:r w:rsidRPr="00E10D0D">
              <w:lastRenderedPageBreak/>
              <w:t xml:space="preserve">The report mentioned in the first subparagraph shall be drawn up for the first </w:t>
            </w:r>
            <w:r w:rsidRPr="00E10D0D">
              <w:lastRenderedPageBreak/>
              <w:t xml:space="preserve">time by [OP: Please insert date of the end of the </w:t>
            </w:r>
            <w:r w:rsidRPr="00E10D0D">
              <w:rPr>
                <w:b/>
                <w:i/>
              </w:rPr>
              <w:t>third</w:t>
            </w:r>
            <w:r w:rsidRPr="00E10D0D">
              <w:t xml:space="preserve"> year after the date of entry into force of this Regulation] and every </w:t>
            </w:r>
            <w:r w:rsidRPr="00E10D0D">
              <w:rPr>
                <w:b/>
                <w:i/>
              </w:rPr>
              <w:t>three</w:t>
            </w:r>
            <w:r w:rsidRPr="00E10D0D">
              <w:t xml:space="preserve"> years thereafter. </w:t>
            </w:r>
          </w:p>
        </w:tc>
      </w:tr>
    </w:tbl>
    <w:p w14:paraId="3168A315" w14:textId="77777777" w:rsidR="00275540" w:rsidRPr="00E10D0D" w:rsidRDefault="00275540" w:rsidP="00275540"/>
    <w:p w14:paraId="164522B1" w14:textId="77777777" w:rsidR="00275540" w:rsidRPr="00E10D0D" w:rsidRDefault="00275540" w:rsidP="00275540">
      <w:pPr>
        <w:pStyle w:val="AmNumberTabs"/>
      </w:pPr>
      <w:r w:rsidRPr="00E10D0D">
        <w:t>Amendment</w:t>
      </w:r>
      <w:r w:rsidRPr="00E10D0D">
        <w:tab/>
      </w:r>
      <w:r w:rsidRPr="00E10D0D">
        <w:tab/>
        <w:t>121</w:t>
      </w:r>
    </w:p>
    <w:p w14:paraId="75508D68" w14:textId="77777777" w:rsidR="00275540" w:rsidRPr="00E10D0D" w:rsidRDefault="00275540" w:rsidP="00275540">
      <w:pPr>
        <w:pStyle w:val="NormalBold12b"/>
      </w:pPr>
      <w:r w:rsidRPr="00E10D0D">
        <w:t>Proposal for a regulation</w:t>
      </w:r>
    </w:p>
    <w:p w14:paraId="2E4DB5F5" w14:textId="77777777" w:rsidR="00275540" w:rsidRPr="00E10D0D" w:rsidRDefault="00275540" w:rsidP="00275540">
      <w:pPr>
        <w:pStyle w:val="NormalBold"/>
      </w:pPr>
      <w:r w:rsidRPr="00E10D0D">
        <w:t xml:space="preserve">Article 69 – paragraph </w:t>
      </w:r>
      <w:proofErr w:type="gramStart"/>
      <w:r w:rsidRPr="00E10D0D">
        <w:t>4</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CE4D520" w14:textId="77777777" w:rsidTr="00D03388">
        <w:trPr>
          <w:trHeight w:hRule="exact" w:val="240"/>
          <w:jc w:val="center"/>
        </w:trPr>
        <w:tc>
          <w:tcPr>
            <w:tcW w:w="9752" w:type="dxa"/>
            <w:gridSpan w:val="2"/>
          </w:tcPr>
          <w:p w14:paraId="764A567C" w14:textId="77777777" w:rsidR="00275540" w:rsidRPr="00E10D0D" w:rsidRDefault="00275540" w:rsidP="00D03388"/>
        </w:tc>
      </w:tr>
      <w:tr w:rsidR="00275540" w:rsidRPr="00E10D0D" w14:paraId="1BE330EC" w14:textId="77777777" w:rsidTr="00D03388">
        <w:trPr>
          <w:trHeight w:val="240"/>
          <w:jc w:val="center"/>
        </w:trPr>
        <w:tc>
          <w:tcPr>
            <w:tcW w:w="4876" w:type="dxa"/>
          </w:tcPr>
          <w:p w14:paraId="11D0ECB1" w14:textId="77777777" w:rsidR="00275540" w:rsidRPr="00E10D0D" w:rsidRDefault="00275540" w:rsidP="00D03388">
            <w:pPr>
              <w:pStyle w:val="AmColumnHeading"/>
            </w:pPr>
            <w:r w:rsidRPr="00E10D0D">
              <w:t>Text proposed by the Commission</w:t>
            </w:r>
          </w:p>
        </w:tc>
        <w:tc>
          <w:tcPr>
            <w:tcW w:w="4876" w:type="dxa"/>
          </w:tcPr>
          <w:p w14:paraId="17150165" w14:textId="77777777" w:rsidR="00275540" w:rsidRPr="00E10D0D" w:rsidRDefault="00275540" w:rsidP="00D03388">
            <w:pPr>
              <w:pStyle w:val="AmColumnHeading"/>
            </w:pPr>
            <w:r w:rsidRPr="00E10D0D">
              <w:t>Amendment</w:t>
            </w:r>
          </w:p>
        </w:tc>
      </w:tr>
      <w:tr w:rsidR="00275540" w:rsidRPr="00E10D0D" w14:paraId="2F166D6F" w14:textId="77777777" w:rsidTr="00D03388">
        <w:trPr>
          <w:jc w:val="center"/>
        </w:trPr>
        <w:tc>
          <w:tcPr>
            <w:tcW w:w="4876" w:type="dxa"/>
          </w:tcPr>
          <w:p w14:paraId="75D88E2B" w14:textId="77777777" w:rsidR="00275540" w:rsidRPr="00E10D0D" w:rsidRDefault="00275540" w:rsidP="00D03388">
            <w:pPr>
              <w:pStyle w:val="Normal6a"/>
            </w:pPr>
          </w:p>
        </w:tc>
        <w:tc>
          <w:tcPr>
            <w:tcW w:w="4876" w:type="dxa"/>
          </w:tcPr>
          <w:p w14:paraId="0FD30FEB" w14:textId="77777777" w:rsidR="00275540" w:rsidRPr="00E10D0D" w:rsidRDefault="00275540" w:rsidP="00D03388">
            <w:pPr>
              <w:pStyle w:val="Normal6a"/>
            </w:pPr>
            <w:r w:rsidRPr="00E10D0D">
              <w:rPr>
                <w:b/>
                <w:i/>
              </w:rPr>
              <w:t>4a.</w:t>
            </w:r>
            <w:r w:rsidRPr="00E10D0D">
              <w:tab/>
            </w:r>
            <w:r w:rsidRPr="00E10D0D">
              <w:rPr>
                <w:b/>
                <w:i/>
              </w:rPr>
              <w:t>The Commission shall assess and present a report to the Council and the European Parliament on how the financial obligations under-extended producer responsibility should apply to used goods or waste shipped from the Union. </w:t>
            </w:r>
          </w:p>
        </w:tc>
      </w:tr>
    </w:tbl>
    <w:p w14:paraId="0A71049C" w14:textId="77777777" w:rsidR="00275540" w:rsidRPr="00E10D0D" w:rsidRDefault="00275540" w:rsidP="00275540"/>
    <w:p w14:paraId="2CCA7A83" w14:textId="77777777" w:rsidR="00275540" w:rsidRPr="00E10D0D" w:rsidRDefault="00275540" w:rsidP="00275540">
      <w:pPr>
        <w:pStyle w:val="AmNumberTabs"/>
      </w:pPr>
      <w:r w:rsidRPr="00E10D0D">
        <w:t>Amendment</w:t>
      </w:r>
      <w:r w:rsidRPr="00E10D0D">
        <w:tab/>
      </w:r>
      <w:r w:rsidRPr="00E10D0D">
        <w:tab/>
        <w:t>122</w:t>
      </w:r>
    </w:p>
    <w:p w14:paraId="6ECAC303" w14:textId="77777777" w:rsidR="00275540" w:rsidRPr="00E10D0D" w:rsidRDefault="00275540" w:rsidP="00275540">
      <w:pPr>
        <w:pStyle w:val="NormalBold12b"/>
      </w:pPr>
      <w:r w:rsidRPr="00E10D0D">
        <w:t>Proposal for a regulation</w:t>
      </w:r>
    </w:p>
    <w:p w14:paraId="73A8389B" w14:textId="77777777" w:rsidR="00275540" w:rsidRPr="00E10D0D" w:rsidRDefault="00275540" w:rsidP="00275540">
      <w:pPr>
        <w:pStyle w:val="NormalBold"/>
      </w:pPr>
      <w:r w:rsidRPr="00E10D0D">
        <w:t xml:space="preserve">Article 69 – paragraph </w:t>
      </w:r>
      <w:proofErr w:type="gramStart"/>
      <w:r w:rsidRPr="00E10D0D">
        <w:t>4</w:t>
      </w:r>
      <w:proofErr w:type="gramEnd"/>
      <w:r w:rsidRPr="00E10D0D">
        <w:t xml:space="preserv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FDE8283" w14:textId="77777777" w:rsidTr="00D03388">
        <w:trPr>
          <w:trHeight w:hRule="exact" w:val="240"/>
          <w:jc w:val="center"/>
        </w:trPr>
        <w:tc>
          <w:tcPr>
            <w:tcW w:w="9752" w:type="dxa"/>
            <w:gridSpan w:val="2"/>
          </w:tcPr>
          <w:p w14:paraId="17908F84" w14:textId="77777777" w:rsidR="00275540" w:rsidRPr="00E10D0D" w:rsidRDefault="00275540" w:rsidP="00D03388"/>
        </w:tc>
      </w:tr>
      <w:tr w:rsidR="00275540" w:rsidRPr="00E10D0D" w14:paraId="5C594A17" w14:textId="77777777" w:rsidTr="00D03388">
        <w:trPr>
          <w:trHeight w:val="240"/>
          <w:jc w:val="center"/>
        </w:trPr>
        <w:tc>
          <w:tcPr>
            <w:tcW w:w="4876" w:type="dxa"/>
          </w:tcPr>
          <w:p w14:paraId="3641A0F9" w14:textId="77777777" w:rsidR="00275540" w:rsidRPr="00E10D0D" w:rsidRDefault="00275540" w:rsidP="00D03388">
            <w:pPr>
              <w:pStyle w:val="AmColumnHeading"/>
            </w:pPr>
            <w:r w:rsidRPr="00E10D0D">
              <w:t>Text proposed by the Commission</w:t>
            </w:r>
          </w:p>
        </w:tc>
        <w:tc>
          <w:tcPr>
            <w:tcW w:w="4876" w:type="dxa"/>
          </w:tcPr>
          <w:p w14:paraId="0EC951F1" w14:textId="77777777" w:rsidR="00275540" w:rsidRPr="00E10D0D" w:rsidRDefault="00275540" w:rsidP="00D03388">
            <w:pPr>
              <w:pStyle w:val="AmColumnHeading"/>
            </w:pPr>
            <w:r w:rsidRPr="00E10D0D">
              <w:t>Amendment</w:t>
            </w:r>
          </w:p>
        </w:tc>
      </w:tr>
      <w:tr w:rsidR="00275540" w:rsidRPr="00E10D0D" w14:paraId="63245A61" w14:textId="77777777" w:rsidTr="00D03388">
        <w:trPr>
          <w:jc w:val="center"/>
        </w:trPr>
        <w:tc>
          <w:tcPr>
            <w:tcW w:w="4876" w:type="dxa"/>
          </w:tcPr>
          <w:p w14:paraId="687C2F64" w14:textId="77777777" w:rsidR="00275540" w:rsidRPr="00E10D0D" w:rsidRDefault="00275540" w:rsidP="00D03388">
            <w:pPr>
              <w:pStyle w:val="Normal6a"/>
            </w:pPr>
          </w:p>
        </w:tc>
        <w:tc>
          <w:tcPr>
            <w:tcW w:w="4876" w:type="dxa"/>
          </w:tcPr>
          <w:p w14:paraId="7F3303C3" w14:textId="77777777" w:rsidR="00275540" w:rsidRPr="00E10D0D" w:rsidRDefault="00275540" w:rsidP="00D03388">
            <w:pPr>
              <w:pStyle w:val="Normal6a"/>
            </w:pPr>
            <w:proofErr w:type="gramStart"/>
            <w:r w:rsidRPr="00E10D0D">
              <w:rPr>
                <w:b/>
                <w:i/>
              </w:rPr>
              <w:t>4b.</w:t>
            </w:r>
            <w:r w:rsidRPr="00E10D0D">
              <w:tab/>
            </w:r>
            <w:r w:rsidRPr="00E10D0D">
              <w:rPr>
                <w:b/>
                <w:i/>
              </w:rPr>
              <w:t>Using data from the central system, as well as data from reports by relevant EU agencies, this report shall present an analysis of shipments and treatment of specific waste streams, identified as illegal practices in this regard, of implementation of this Regulation, including compliance by competent authorities with deadlines set out in this Regulation, and of the contribution by the sector towards the transition to a circular economy and climate neutrality by 2050 in accordance with Regulation (EU) 2021/1119 of the European Parliament and of the Council (the ‘European Climate Law’). </w:t>
            </w:r>
            <w:proofErr w:type="gramEnd"/>
          </w:p>
        </w:tc>
      </w:tr>
    </w:tbl>
    <w:p w14:paraId="04AC35E6" w14:textId="77777777" w:rsidR="00275540" w:rsidRPr="00E10D0D" w:rsidRDefault="00275540" w:rsidP="00275540"/>
    <w:p w14:paraId="5D9C794B" w14:textId="77777777" w:rsidR="00275540" w:rsidRPr="00E10D0D" w:rsidRDefault="00275540" w:rsidP="00275540">
      <w:pPr>
        <w:pStyle w:val="AmNumberTabs"/>
      </w:pPr>
      <w:r w:rsidRPr="00E10D0D">
        <w:t>Amendment</w:t>
      </w:r>
      <w:r w:rsidRPr="00E10D0D">
        <w:tab/>
      </w:r>
      <w:r w:rsidRPr="00E10D0D">
        <w:tab/>
        <w:t>123</w:t>
      </w:r>
    </w:p>
    <w:p w14:paraId="56E609B0" w14:textId="77777777" w:rsidR="00275540" w:rsidRPr="00E10D0D" w:rsidRDefault="00275540" w:rsidP="00275540">
      <w:pPr>
        <w:pStyle w:val="NormalBold12b"/>
      </w:pPr>
      <w:r w:rsidRPr="00E10D0D">
        <w:lastRenderedPageBreak/>
        <w:t>Proposal for a regulation</w:t>
      </w:r>
    </w:p>
    <w:p w14:paraId="520E7DCD" w14:textId="77777777" w:rsidR="00275540" w:rsidRPr="00E10D0D" w:rsidRDefault="00275540" w:rsidP="00275540">
      <w:pPr>
        <w:pStyle w:val="NormalBold"/>
      </w:pPr>
      <w:r w:rsidRPr="00E10D0D">
        <w:t>Article 69 – paragraph 4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6B4A18A" w14:textId="77777777" w:rsidTr="00D03388">
        <w:trPr>
          <w:trHeight w:hRule="exact" w:val="240"/>
          <w:jc w:val="center"/>
        </w:trPr>
        <w:tc>
          <w:tcPr>
            <w:tcW w:w="9752" w:type="dxa"/>
            <w:gridSpan w:val="2"/>
          </w:tcPr>
          <w:p w14:paraId="10FD0BA6" w14:textId="77777777" w:rsidR="00275540" w:rsidRPr="00E10D0D" w:rsidRDefault="00275540" w:rsidP="00D03388"/>
        </w:tc>
      </w:tr>
      <w:tr w:rsidR="00275540" w:rsidRPr="00E10D0D" w14:paraId="7EF21173" w14:textId="77777777" w:rsidTr="00D03388">
        <w:trPr>
          <w:trHeight w:val="240"/>
          <w:jc w:val="center"/>
        </w:trPr>
        <w:tc>
          <w:tcPr>
            <w:tcW w:w="4876" w:type="dxa"/>
          </w:tcPr>
          <w:p w14:paraId="6AA61AD9" w14:textId="77777777" w:rsidR="00275540" w:rsidRPr="00E10D0D" w:rsidRDefault="00275540" w:rsidP="00D03388">
            <w:pPr>
              <w:pStyle w:val="AmColumnHeading"/>
            </w:pPr>
            <w:r w:rsidRPr="00E10D0D">
              <w:t>Text proposed by the Commission</w:t>
            </w:r>
          </w:p>
        </w:tc>
        <w:tc>
          <w:tcPr>
            <w:tcW w:w="4876" w:type="dxa"/>
          </w:tcPr>
          <w:p w14:paraId="0160F05F" w14:textId="77777777" w:rsidR="00275540" w:rsidRPr="00E10D0D" w:rsidRDefault="00275540" w:rsidP="00D03388">
            <w:pPr>
              <w:pStyle w:val="AmColumnHeading"/>
            </w:pPr>
            <w:r w:rsidRPr="00E10D0D">
              <w:t>Amendment</w:t>
            </w:r>
          </w:p>
        </w:tc>
      </w:tr>
      <w:tr w:rsidR="00275540" w:rsidRPr="00E10D0D" w14:paraId="3552684A" w14:textId="77777777" w:rsidTr="00D03388">
        <w:trPr>
          <w:jc w:val="center"/>
        </w:trPr>
        <w:tc>
          <w:tcPr>
            <w:tcW w:w="4876" w:type="dxa"/>
          </w:tcPr>
          <w:p w14:paraId="279457AD" w14:textId="77777777" w:rsidR="00275540" w:rsidRPr="00E10D0D" w:rsidRDefault="00275540" w:rsidP="00D03388">
            <w:pPr>
              <w:pStyle w:val="Normal6a"/>
            </w:pPr>
          </w:p>
        </w:tc>
        <w:tc>
          <w:tcPr>
            <w:tcW w:w="4876" w:type="dxa"/>
          </w:tcPr>
          <w:p w14:paraId="00F44046" w14:textId="77777777" w:rsidR="00275540" w:rsidRPr="00E10D0D" w:rsidRDefault="00275540" w:rsidP="00D03388">
            <w:pPr>
              <w:pStyle w:val="Normal6a"/>
            </w:pPr>
            <w:r w:rsidRPr="00E10D0D">
              <w:rPr>
                <w:b/>
                <w:i/>
              </w:rPr>
              <w:t>4c.</w:t>
            </w:r>
            <w:r w:rsidRPr="00E10D0D">
              <w:tab/>
            </w:r>
            <w:r w:rsidRPr="00E10D0D">
              <w:rPr>
                <w:b/>
                <w:i/>
              </w:rPr>
              <w:t xml:space="preserve">The </w:t>
            </w:r>
            <w:proofErr w:type="gramStart"/>
            <w:r w:rsidRPr="00E10D0D">
              <w:rPr>
                <w:b/>
                <w:i/>
              </w:rPr>
              <w:t>waste shipment enforcement group</w:t>
            </w:r>
            <w:proofErr w:type="gramEnd"/>
            <w:r w:rsidRPr="00E10D0D">
              <w:rPr>
                <w:b/>
                <w:i/>
              </w:rPr>
              <w:t>, the correspondents and the sector-specific climate dialogues and partnerships within the waste sector shall be invited to review and give comments on the report ahead of its publication. </w:t>
            </w:r>
          </w:p>
        </w:tc>
      </w:tr>
    </w:tbl>
    <w:p w14:paraId="3577B4D4" w14:textId="77777777" w:rsidR="00275540" w:rsidRPr="00E10D0D" w:rsidRDefault="00275540" w:rsidP="00275540"/>
    <w:p w14:paraId="4C60F51B" w14:textId="77777777" w:rsidR="00275540" w:rsidRPr="00E10D0D" w:rsidRDefault="00275540" w:rsidP="00275540">
      <w:pPr>
        <w:pStyle w:val="AmNumberTabs"/>
      </w:pPr>
      <w:r w:rsidRPr="00E10D0D">
        <w:t>Amendment</w:t>
      </w:r>
      <w:r w:rsidRPr="00E10D0D">
        <w:tab/>
      </w:r>
      <w:r w:rsidRPr="00E10D0D">
        <w:tab/>
        <w:t>124</w:t>
      </w:r>
    </w:p>
    <w:p w14:paraId="3EA7E4ED" w14:textId="77777777" w:rsidR="00275540" w:rsidRPr="00E10D0D" w:rsidRDefault="00275540" w:rsidP="00275540">
      <w:pPr>
        <w:pStyle w:val="NormalBold12b"/>
      </w:pPr>
      <w:r w:rsidRPr="00E10D0D">
        <w:t>Proposal for a regulation</w:t>
      </w:r>
    </w:p>
    <w:p w14:paraId="4A0622F3" w14:textId="77777777" w:rsidR="00275540" w:rsidRPr="00E10D0D" w:rsidRDefault="00275540" w:rsidP="00275540">
      <w:pPr>
        <w:pStyle w:val="NormalBold"/>
      </w:pPr>
      <w:r w:rsidRPr="00E10D0D">
        <w:t>Article 69 – paragraph 4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29D382E" w14:textId="77777777" w:rsidTr="00D03388">
        <w:trPr>
          <w:trHeight w:hRule="exact" w:val="240"/>
          <w:jc w:val="center"/>
        </w:trPr>
        <w:tc>
          <w:tcPr>
            <w:tcW w:w="9752" w:type="dxa"/>
            <w:gridSpan w:val="2"/>
          </w:tcPr>
          <w:p w14:paraId="6877AFB9" w14:textId="77777777" w:rsidR="00275540" w:rsidRPr="00E10D0D" w:rsidRDefault="00275540" w:rsidP="00D03388"/>
        </w:tc>
      </w:tr>
      <w:tr w:rsidR="00275540" w:rsidRPr="00E10D0D" w14:paraId="43002AFB" w14:textId="77777777" w:rsidTr="00D03388">
        <w:trPr>
          <w:trHeight w:val="240"/>
          <w:jc w:val="center"/>
        </w:trPr>
        <w:tc>
          <w:tcPr>
            <w:tcW w:w="4876" w:type="dxa"/>
          </w:tcPr>
          <w:p w14:paraId="74810CBB" w14:textId="77777777" w:rsidR="00275540" w:rsidRPr="00E10D0D" w:rsidRDefault="00275540" w:rsidP="00D03388">
            <w:pPr>
              <w:pStyle w:val="AmColumnHeading"/>
            </w:pPr>
            <w:r w:rsidRPr="00E10D0D">
              <w:t>Text proposed by the Commission</w:t>
            </w:r>
          </w:p>
        </w:tc>
        <w:tc>
          <w:tcPr>
            <w:tcW w:w="4876" w:type="dxa"/>
          </w:tcPr>
          <w:p w14:paraId="15D261D7" w14:textId="77777777" w:rsidR="00275540" w:rsidRPr="00E10D0D" w:rsidRDefault="00275540" w:rsidP="00D03388">
            <w:pPr>
              <w:pStyle w:val="AmColumnHeading"/>
            </w:pPr>
            <w:r w:rsidRPr="00E10D0D">
              <w:t>Amendment</w:t>
            </w:r>
          </w:p>
        </w:tc>
      </w:tr>
      <w:tr w:rsidR="00275540" w:rsidRPr="00E10D0D" w14:paraId="1D3B7514" w14:textId="77777777" w:rsidTr="00D03388">
        <w:trPr>
          <w:jc w:val="center"/>
        </w:trPr>
        <w:tc>
          <w:tcPr>
            <w:tcW w:w="4876" w:type="dxa"/>
          </w:tcPr>
          <w:p w14:paraId="787DA9A9" w14:textId="77777777" w:rsidR="00275540" w:rsidRPr="00E10D0D" w:rsidRDefault="00275540" w:rsidP="00D03388">
            <w:pPr>
              <w:pStyle w:val="Normal6a"/>
            </w:pPr>
          </w:p>
        </w:tc>
        <w:tc>
          <w:tcPr>
            <w:tcW w:w="4876" w:type="dxa"/>
          </w:tcPr>
          <w:p w14:paraId="07E2A75E" w14:textId="77777777" w:rsidR="00275540" w:rsidRPr="00E10D0D" w:rsidRDefault="00275540" w:rsidP="00D03388">
            <w:pPr>
              <w:pStyle w:val="Normal6a"/>
            </w:pPr>
            <w:r w:rsidRPr="00E10D0D">
              <w:rPr>
                <w:b/>
                <w:i/>
              </w:rPr>
              <w:t>4d.</w:t>
            </w:r>
            <w:r w:rsidRPr="00E10D0D">
              <w:tab/>
            </w:r>
            <w:r w:rsidRPr="00E10D0D">
              <w:rPr>
                <w:b/>
                <w:i/>
              </w:rPr>
              <w:t>In accordance with Regulation (EU) 2021/1119 of the European Parliament and of the Council, the Commission shall facilitate sector-specific climate dialogues and partnerships within the waste sector of the economy.</w:t>
            </w:r>
          </w:p>
        </w:tc>
      </w:tr>
    </w:tbl>
    <w:p w14:paraId="0D072F06" w14:textId="77777777" w:rsidR="00275540" w:rsidRPr="00E10D0D" w:rsidRDefault="00275540" w:rsidP="00275540"/>
    <w:p w14:paraId="67A3B9D7" w14:textId="77777777" w:rsidR="00275540" w:rsidRPr="00E10D0D" w:rsidRDefault="00275540" w:rsidP="00275540">
      <w:pPr>
        <w:pStyle w:val="AmNumberTabs"/>
      </w:pPr>
      <w:r w:rsidRPr="00E10D0D">
        <w:t>Amendment</w:t>
      </w:r>
      <w:r w:rsidRPr="00E10D0D">
        <w:tab/>
      </w:r>
      <w:r w:rsidRPr="00E10D0D">
        <w:tab/>
        <w:t>125</w:t>
      </w:r>
    </w:p>
    <w:p w14:paraId="0F1D63F2" w14:textId="77777777" w:rsidR="00275540" w:rsidRPr="00E10D0D" w:rsidRDefault="00275540" w:rsidP="00275540">
      <w:pPr>
        <w:pStyle w:val="NormalBold12b"/>
      </w:pPr>
      <w:r w:rsidRPr="00E10D0D">
        <w:t>Proposal for a regulation</w:t>
      </w:r>
    </w:p>
    <w:p w14:paraId="758FF189" w14:textId="77777777" w:rsidR="00275540" w:rsidRPr="00E10D0D" w:rsidRDefault="00275540" w:rsidP="00275540">
      <w:pPr>
        <w:pStyle w:val="NormalBold"/>
      </w:pPr>
      <w:r w:rsidRPr="00E10D0D">
        <w:t xml:space="preserve">Article 72 – paragraph </w:t>
      </w:r>
      <w:proofErr w:type="gramStart"/>
      <w:r w:rsidRPr="00E10D0D">
        <w:t>1</w:t>
      </w:r>
      <w:proofErr w:type="gramEnd"/>
      <w:r w:rsidRPr="00E10D0D">
        <w:t xml:space="preserve">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4EFFECCC" w14:textId="77777777" w:rsidTr="00D03388">
        <w:trPr>
          <w:trHeight w:hRule="exact" w:val="240"/>
          <w:jc w:val="center"/>
        </w:trPr>
        <w:tc>
          <w:tcPr>
            <w:tcW w:w="9752" w:type="dxa"/>
            <w:gridSpan w:val="2"/>
          </w:tcPr>
          <w:p w14:paraId="2E31FE92" w14:textId="77777777" w:rsidR="00275540" w:rsidRPr="00E10D0D" w:rsidRDefault="00275540" w:rsidP="00D03388"/>
        </w:tc>
      </w:tr>
      <w:tr w:rsidR="00275540" w:rsidRPr="00E10D0D" w14:paraId="336C11A8" w14:textId="77777777" w:rsidTr="00D03388">
        <w:trPr>
          <w:trHeight w:val="240"/>
          <w:jc w:val="center"/>
        </w:trPr>
        <w:tc>
          <w:tcPr>
            <w:tcW w:w="4876" w:type="dxa"/>
          </w:tcPr>
          <w:p w14:paraId="4B2C2C12" w14:textId="77777777" w:rsidR="00275540" w:rsidRPr="00E10D0D" w:rsidRDefault="00275540" w:rsidP="00D03388">
            <w:pPr>
              <w:pStyle w:val="AmColumnHeading"/>
            </w:pPr>
            <w:r w:rsidRPr="00E10D0D">
              <w:t>Text proposed by the Commission</w:t>
            </w:r>
          </w:p>
        </w:tc>
        <w:tc>
          <w:tcPr>
            <w:tcW w:w="4876" w:type="dxa"/>
          </w:tcPr>
          <w:p w14:paraId="78A37FD5" w14:textId="77777777" w:rsidR="00275540" w:rsidRPr="00E10D0D" w:rsidRDefault="00275540" w:rsidP="00D03388">
            <w:pPr>
              <w:pStyle w:val="AmColumnHeading"/>
            </w:pPr>
            <w:r w:rsidRPr="00E10D0D">
              <w:t>Amendment</w:t>
            </w:r>
          </w:p>
        </w:tc>
      </w:tr>
      <w:tr w:rsidR="00275540" w:rsidRPr="00E10D0D" w14:paraId="4AB5C4D3" w14:textId="77777777" w:rsidTr="00D03388">
        <w:trPr>
          <w:jc w:val="center"/>
        </w:trPr>
        <w:tc>
          <w:tcPr>
            <w:tcW w:w="4876" w:type="dxa"/>
          </w:tcPr>
          <w:p w14:paraId="53EE167F" w14:textId="77777777" w:rsidR="00275540" w:rsidRPr="00E10D0D" w:rsidRDefault="00275540" w:rsidP="00D03388">
            <w:pPr>
              <w:pStyle w:val="Normal6a"/>
            </w:pPr>
          </w:p>
        </w:tc>
        <w:tc>
          <w:tcPr>
            <w:tcW w:w="4876" w:type="dxa"/>
          </w:tcPr>
          <w:p w14:paraId="6FE1F660" w14:textId="77777777" w:rsidR="00275540" w:rsidRPr="00E10D0D" w:rsidRDefault="00275540" w:rsidP="00D03388">
            <w:pPr>
              <w:pStyle w:val="Normal6a"/>
            </w:pPr>
            <w:r w:rsidRPr="00E10D0D">
              <w:rPr>
                <w:b/>
                <w:i/>
              </w:rPr>
              <w:t xml:space="preserve">The Commission shall, </w:t>
            </w:r>
            <w:proofErr w:type="gramStart"/>
            <w:r w:rsidRPr="00E10D0D">
              <w:rPr>
                <w:b/>
                <w:i/>
              </w:rPr>
              <w:t>if requested by Member States or if otherwise appropriate,</w:t>
            </w:r>
            <w:proofErr w:type="gramEnd"/>
            <w:r w:rsidRPr="00E10D0D">
              <w:rPr>
                <w:b/>
                <w:i/>
              </w:rPr>
              <w:t xml:space="preserve"> periodically hold a meeting of the correspondents. During those meetings, correspondents shall examine the questions raised by the implementation of this Regulation, and </w:t>
            </w:r>
            <w:proofErr w:type="gramStart"/>
            <w:r w:rsidRPr="00E10D0D">
              <w:rPr>
                <w:b/>
                <w:i/>
              </w:rPr>
              <w:t>may also</w:t>
            </w:r>
            <w:proofErr w:type="gramEnd"/>
            <w:r w:rsidRPr="00E10D0D">
              <w:rPr>
                <w:b/>
                <w:i/>
              </w:rPr>
              <w:t xml:space="preserve"> discuss other relevant topics related to the implementation of this Regulation. </w:t>
            </w:r>
            <w:proofErr w:type="gramStart"/>
            <w:r w:rsidRPr="00E10D0D">
              <w:rPr>
                <w:b/>
                <w:i/>
              </w:rPr>
              <w:t xml:space="preserve">Particular attention may be given to discussions on the monitoring the state of the Union market for shipments of waste, to enabling the exchange of best practices, information and facilitating cooperation between competent authorities, with the aim of removing </w:t>
            </w:r>
            <w:r w:rsidRPr="00E10D0D">
              <w:rPr>
                <w:b/>
                <w:i/>
              </w:rPr>
              <w:lastRenderedPageBreak/>
              <w:t>barriers to the harmonisation of practices of shipments of waste between Member States and the implementation of environmentally sound techniques for waste management.</w:t>
            </w:r>
            <w:proofErr w:type="gramEnd"/>
          </w:p>
        </w:tc>
      </w:tr>
      <w:tr w:rsidR="00275540" w:rsidRPr="00E10D0D" w14:paraId="713BB504" w14:textId="77777777" w:rsidTr="00D03388">
        <w:trPr>
          <w:jc w:val="center"/>
        </w:trPr>
        <w:tc>
          <w:tcPr>
            <w:tcW w:w="4876" w:type="dxa"/>
          </w:tcPr>
          <w:p w14:paraId="3A4CA78C" w14:textId="77777777" w:rsidR="00275540" w:rsidRPr="00E10D0D" w:rsidRDefault="00275540" w:rsidP="00D03388">
            <w:pPr>
              <w:pStyle w:val="Normal6a"/>
            </w:pPr>
          </w:p>
        </w:tc>
        <w:tc>
          <w:tcPr>
            <w:tcW w:w="4876" w:type="dxa"/>
          </w:tcPr>
          <w:p w14:paraId="29C477FC" w14:textId="77777777" w:rsidR="00275540" w:rsidRPr="00E10D0D" w:rsidRDefault="00275540" w:rsidP="00D03388">
            <w:pPr>
              <w:pStyle w:val="Normal6a"/>
            </w:pPr>
            <w:r w:rsidRPr="00E10D0D">
              <w:rPr>
                <w:b/>
                <w:i/>
              </w:rPr>
              <w:t xml:space="preserve">Relevant stakeholders </w:t>
            </w:r>
            <w:proofErr w:type="gramStart"/>
            <w:r w:rsidRPr="00E10D0D">
              <w:rPr>
                <w:b/>
                <w:i/>
              </w:rPr>
              <w:t>shall be invited</w:t>
            </w:r>
            <w:proofErr w:type="gramEnd"/>
            <w:r w:rsidRPr="00E10D0D">
              <w:rPr>
                <w:b/>
                <w:i/>
              </w:rPr>
              <w:t xml:space="preserve"> to the meetings of the correspondents, or parts of those meetings, where appropriate. </w:t>
            </w:r>
          </w:p>
        </w:tc>
      </w:tr>
    </w:tbl>
    <w:p w14:paraId="1A9C5CAE" w14:textId="77777777" w:rsidR="00275540" w:rsidRPr="00E10D0D" w:rsidRDefault="00275540" w:rsidP="00275540"/>
    <w:p w14:paraId="7B9C4D5C" w14:textId="77777777" w:rsidR="00275540" w:rsidRPr="00E10D0D" w:rsidRDefault="00275540" w:rsidP="00275540">
      <w:pPr>
        <w:pStyle w:val="AmNumberTabs"/>
      </w:pPr>
      <w:r w:rsidRPr="00E10D0D">
        <w:t>Amendment</w:t>
      </w:r>
      <w:r w:rsidRPr="00E10D0D">
        <w:tab/>
      </w:r>
      <w:r w:rsidRPr="00E10D0D">
        <w:tab/>
        <w:t>126</w:t>
      </w:r>
    </w:p>
    <w:p w14:paraId="3650AD92" w14:textId="77777777" w:rsidR="00275540" w:rsidRPr="00E10D0D" w:rsidRDefault="00275540" w:rsidP="00275540">
      <w:pPr>
        <w:pStyle w:val="NormalBold12b"/>
      </w:pPr>
      <w:r w:rsidRPr="00E10D0D">
        <w:t>Proposal for a regulation</w:t>
      </w:r>
    </w:p>
    <w:p w14:paraId="501F8A49" w14:textId="77777777" w:rsidR="00275540" w:rsidRPr="00E10D0D" w:rsidRDefault="00275540" w:rsidP="00275540">
      <w:pPr>
        <w:pStyle w:val="NormalBold"/>
      </w:pPr>
      <w:r w:rsidRPr="00E10D0D">
        <w:t xml:space="preserve">Article 72 – paragraph </w:t>
      </w:r>
      <w:proofErr w:type="gramStart"/>
      <w:r w:rsidRPr="00E10D0D">
        <w:t>1</w:t>
      </w:r>
      <w:proofErr w:type="gramEnd"/>
      <w:r w:rsidRPr="00E10D0D">
        <w:t xml:space="preserve"> b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576D388" w14:textId="77777777" w:rsidTr="00D03388">
        <w:trPr>
          <w:trHeight w:hRule="exact" w:val="240"/>
          <w:jc w:val="center"/>
        </w:trPr>
        <w:tc>
          <w:tcPr>
            <w:tcW w:w="9752" w:type="dxa"/>
            <w:gridSpan w:val="2"/>
          </w:tcPr>
          <w:p w14:paraId="650900F6" w14:textId="77777777" w:rsidR="00275540" w:rsidRPr="00E10D0D" w:rsidRDefault="00275540" w:rsidP="00D03388"/>
        </w:tc>
      </w:tr>
      <w:tr w:rsidR="00275540" w:rsidRPr="00E10D0D" w14:paraId="2BFDA448" w14:textId="77777777" w:rsidTr="00D03388">
        <w:trPr>
          <w:trHeight w:val="240"/>
          <w:jc w:val="center"/>
        </w:trPr>
        <w:tc>
          <w:tcPr>
            <w:tcW w:w="4876" w:type="dxa"/>
          </w:tcPr>
          <w:p w14:paraId="5A9DCD0A" w14:textId="77777777" w:rsidR="00275540" w:rsidRPr="00E10D0D" w:rsidRDefault="00275540" w:rsidP="00D03388">
            <w:pPr>
              <w:pStyle w:val="AmColumnHeading"/>
            </w:pPr>
            <w:r w:rsidRPr="00E10D0D">
              <w:t>Text proposed by the Commission</w:t>
            </w:r>
          </w:p>
        </w:tc>
        <w:tc>
          <w:tcPr>
            <w:tcW w:w="4876" w:type="dxa"/>
          </w:tcPr>
          <w:p w14:paraId="72CFE128" w14:textId="77777777" w:rsidR="00275540" w:rsidRPr="00E10D0D" w:rsidRDefault="00275540" w:rsidP="00D03388">
            <w:pPr>
              <w:pStyle w:val="AmColumnHeading"/>
            </w:pPr>
            <w:r w:rsidRPr="00E10D0D">
              <w:t>Amendment</w:t>
            </w:r>
          </w:p>
        </w:tc>
      </w:tr>
      <w:tr w:rsidR="00275540" w:rsidRPr="00E10D0D" w14:paraId="4CFF8A96" w14:textId="77777777" w:rsidTr="00D03388">
        <w:trPr>
          <w:jc w:val="center"/>
        </w:trPr>
        <w:tc>
          <w:tcPr>
            <w:tcW w:w="4876" w:type="dxa"/>
          </w:tcPr>
          <w:p w14:paraId="3C943599" w14:textId="77777777" w:rsidR="00275540" w:rsidRPr="00E10D0D" w:rsidRDefault="00275540" w:rsidP="00D03388">
            <w:pPr>
              <w:pStyle w:val="Normal6a"/>
            </w:pPr>
          </w:p>
        </w:tc>
        <w:tc>
          <w:tcPr>
            <w:tcW w:w="4876" w:type="dxa"/>
          </w:tcPr>
          <w:p w14:paraId="1CD90773" w14:textId="77777777" w:rsidR="00275540" w:rsidRPr="00E10D0D" w:rsidRDefault="00275540" w:rsidP="00D03388">
            <w:pPr>
              <w:pStyle w:val="Normal6a"/>
            </w:pPr>
            <w:r w:rsidRPr="00E10D0D">
              <w:rPr>
                <w:b/>
                <w:i/>
              </w:rPr>
              <w:t xml:space="preserve">Relevant stakeholders </w:t>
            </w:r>
            <w:proofErr w:type="gramStart"/>
            <w:r w:rsidRPr="00E10D0D">
              <w:rPr>
                <w:b/>
                <w:i/>
              </w:rPr>
              <w:t>shall be invited</w:t>
            </w:r>
            <w:proofErr w:type="gramEnd"/>
            <w:r w:rsidRPr="00E10D0D">
              <w:rPr>
                <w:b/>
                <w:i/>
              </w:rPr>
              <w:t xml:space="preserve"> to the meetings of the correspondents, or parts of those meetings, where appropriate. </w:t>
            </w:r>
          </w:p>
        </w:tc>
      </w:tr>
    </w:tbl>
    <w:p w14:paraId="02748519" w14:textId="77777777" w:rsidR="00275540" w:rsidRPr="00E10D0D" w:rsidRDefault="00275540" w:rsidP="00275540"/>
    <w:p w14:paraId="4B22B313" w14:textId="77777777" w:rsidR="00275540" w:rsidRPr="00E10D0D" w:rsidRDefault="00275540" w:rsidP="00275540">
      <w:pPr>
        <w:pStyle w:val="AmNumberTabs"/>
      </w:pPr>
      <w:r w:rsidRPr="00E10D0D">
        <w:t>Amendment</w:t>
      </w:r>
      <w:r w:rsidRPr="00E10D0D">
        <w:tab/>
      </w:r>
      <w:r w:rsidRPr="00E10D0D">
        <w:tab/>
        <w:t>127</w:t>
      </w:r>
    </w:p>
    <w:p w14:paraId="0D3CB314" w14:textId="77777777" w:rsidR="00275540" w:rsidRPr="00E10D0D" w:rsidRDefault="00275540" w:rsidP="00275540">
      <w:pPr>
        <w:pStyle w:val="NormalBold12b"/>
      </w:pPr>
      <w:r w:rsidRPr="00E10D0D">
        <w:t>Proposal for a regulation</w:t>
      </w:r>
    </w:p>
    <w:p w14:paraId="6CAEC235" w14:textId="77777777" w:rsidR="00275540" w:rsidRPr="00E10D0D" w:rsidRDefault="00275540" w:rsidP="00275540">
      <w:pPr>
        <w:pStyle w:val="NormalBold"/>
      </w:pPr>
      <w:r w:rsidRPr="00E10D0D">
        <w:t xml:space="preserve">Article 75 – paragraph </w:t>
      </w:r>
      <w:proofErr w:type="gramStart"/>
      <w:r w:rsidRPr="00E10D0D">
        <w:t>1</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1FC66C7" w14:textId="77777777" w:rsidTr="00D03388">
        <w:trPr>
          <w:trHeight w:hRule="exact" w:val="240"/>
          <w:jc w:val="center"/>
        </w:trPr>
        <w:tc>
          <w:tcPr>
            <w:tcW w:w="9752" w:type="dxa"/>
            <w:gridSpan w:val="2"/>
          </w:tcPr>
          <w:p w14:paraId="075D5116" w14:textId="77777777" w:rsidR="00275540" w:rsidRPr="00E10D0D" w:rsidRDefault="00275540" w:rsidP="00D03388"/>
        </w:tc>
      </w:tr>
      <w:tr w:rsidR="00275540" w:rsidRPr="00E10D0D" w14:paraId="41194A9C" w14:textId="77777777" w:rsidTr="00D03388">
        <w:trPr>
          <w:trHeight w:val="240"/>
          <w:jc w:val="center"/>
        </w:trPr>
        <w:tc>
          <w:tcPr>
            <w:tcW w:w="4876" w:type="dxa"/>
          </w:tcPr>
          <w:p w14:paraId="6AFF9318" w14:textId="77777777" w:rsidR="00275540" w:rsidRPr="00E10D0D" w:rsidRDefault="00275540" w:rsidP="00D03388">
            <w:pPr>
              <w:pStyle w:val="AmColumnHeading"/>
            </w:pPr>
            <w:r w:rsidRPr="00E10D0D">
              <w:t>Text proposed by the Commission</w:t>
            </w:r>
          </w:p>
        </w:tc>
        <w:tc>
          <w:tcPr>
            <w:tcW w:w="4876" w:type="dxa"/>
          </w:tcPr>
          <w:p w14:paraId="69BADF66" w14:textId="77777777" w:rsidR="00275540" w:rsidRPr="00E10D0D" w:rsidRDefault="00275540" w:rsidP="00D03388">
            <w:pPr>
              <w:pStyle w:val="AmColumnHeading"/>
            </w:pPr>
            <w:r w:rsidRPr="00E10D0D">
              <w:t>Amendment</w:t>
            </w:r>
          </w:p>
        </w:tc>
      </w:tr>
      <w:tr w:rsidR="00275540" w:rsidRPr="00E10D0D" w14:paraId="0916646F" w14:textId="77777777" w:rsidTr="00D03388">
        <w:trPr>
          <w:jc w:val="center"/>
        </w:trPr>
        <w:tc>
          <w:tcPr>
            <w:tcW w:w="4876" w:type="dxa"/>
          </w:tcPr>
          <w:p w14:paraId="0250147F" w14:textId="77777777" w:rsidR="00275540" w:rsidRPr="00E10D0D" w:rsidRDefault="00275540" w:rsidP="00D03388">
            <w:pPr>
              <w:pStyle w:val="Normal6a"/>
            </w:pPr>
          </w:p>
        </w:tc>
        <w:tc>
          <w:tcPr>
            <w:tcW w:w="4876" w:type="dxa"/>
          </w:tcPr>
          <w:p w14:paraId="552F0D19" w14:textId="77777777" w:rsidR="00275540" w:rsidRPr="00E10D0D" w:rsidRDefault="00275540" w:rsidP="00D03388">
            <w:pPr>
              <w:pStyle w:val="Normal6a"/>
            </w:pPr>
            <w:r w:rsidRPr="00E10D0D">
              <w:rPr>
                <w:b/>
                <w:i/>
              </w:rPr>
              <w:t>1a.</w:t>
            </w:r>
            <w:r w:rsidRPr="00E10D0D">
              <w:tab/>
            </w:r>
            <w:r w:rsidRPr="00E10D0D">
              <w:rPr>
                <w:b/>
                <w:i/>
              </w:rPr>
              <w:t xml:space="preserve">The Commission is empowered to adopt delegated acts in accordance with Article 76 to amend Annex III, in particular Part I, paragraph 2, </w:t>
            </w:r>
            <w:proofErr w:type="gramStart"/>
            <w:r w:rsidRPr="00E10D0D">
              <w:rPr>
                <w:b/>
                <w:i/>
              </w:rPr>
              <w:t>point</w:t>
            </w:r>
            <w:proofErr w:type="gramEnd"/>
            <w:r w:rsidRPr="00E10D0D">
              <w:rPr>
                <w:b/>
                <w:i/>
              </w:rPr>
              <w:t xml:space="preserve"> (fa) in order to modify contamination thresholds. </w:t>
            </w:r>
          </w:p>
        </w:tc>
      </w:tr>
    </w:tbl>
    <w:p w14:paraId="3B17B377" w14:textId="77777777" w:rsidR="00275540" w:rsidRPr="00E10D0D" w:rsidRDefault="00275540" w:rsidP="00275540"/>
    <w:p w14:paraId="174CBE77" w14:textId="77777777" w:rsidR="00275540" w:rsidRPr="00E10D0D" w:rsidRDefault="00275540" w:rsidP="00275540">
      <w:pPr>
        <w:pStyle w:val="AmNumberTabs"/>
      </w:pPr>
      <w:r w:rsidRPr="00E10D0D">
        <w:t>Amendment</w:t>
      </w:r>
      <w:r w:rsidRPr="00E10D0D">
        <w:tab/>
      </w:r>
      <w:r w:rsidRPr="00E10D0D">
        <w:tab/>
        <w:t>128</w:t>
      </w:r>
    </w:p>
    <w:p w14:paraId="763393B9" w14:textId="77777777" w:rsidR="00275540" w:rsidRPr="00E10D0D" w:rsidRDefault="00275540" w:rsidP="00275540">
      <w:pPr>
        <w:pStyle w:val="NormalBold12b"/>
      </w:pPr>
      <w:r w:rsidRPr="00E10D0D">
        <w:t>Proposal for a regulation</w:t>
      </w:r>
    </w:p>
    <w:p w14:paraId="33B71EC3" w14:textId="77777777" w:rsidR="00275540" w:rsidRPr="00E10D0D" w:rsidRDefault="00275540" w:rsidP="00275540">
      <w:pPr>
        <w:pStyle w:val="NormalBold"/>
      </w:pPr>
      <w:r w:rsidRPr="00E10D0D">
        <w:t xml:space="preserve">Article 75 – paragraph </w:t>
      </w:r>
      <w:proofErr w:type="gramStart"/>
      <w:r w:rsidRPr="00E10D0D">
        <w:t>3</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4D74A97" w14:textId="77777777" w:rsidTr="00D03388">
        <w:trPr>
          <w:trHeight w:hRule="exact" w:val="240"/>
          <w:jc w:val="center"/>
        </w:trPr>
        <w:tc>
          <w:tcPr>
            <w:tcW w:w="9752" w:type="dxa"/>
            <w:gridSpan w:val="2"/>
          </w:tcPr>
          <w:p w14:paraId="1323F0BD" w14:textId="77777777" w:rsidR="00275540" w:rsidRPr="00E10D0D" w:rsidRDefault="00275540" w:rsidP="00D03388"/>
        </w:tc>
      </w:tr>
      <w:tr w:rsidR="00275540" w:rsidRPr="00E10D0D" w14:paraId="37E729A4" w14:textId="77777777" w:rsidTr="00D03388">
        <w:trPr>
          <w:trHeight w:val="240"/>
          <w:jc w:val="center"/>
        </w:trPr>
        <w:tc>
          <w:tcPr>
            <w:tcW w:w="4876" w:type="dxa"/>
          </w:tcPr>
          <w:p w14:paraId="32556B15" w14:textId="77777777" w:rsidR="00275540" w:rsidRPr="00E10D0D" w:rsidRDefault="00275540" w:rsidP="00D03388">
            <w:pPr>
              <w:pStyle w:val="AmColumnHeading"/>
            </w:pPr>
            <w:r w:rsidRPr="00E10D0D">
              <w:t>Text proposed by the Commission</w:t>
            </w:r>
          </w:p>
        </w:tc>
        <w:tc>
          <w:tcPr>
            <w:tcW w:w="4876" w:type="dxa"/>
          </w:tcPr>
          <w:p w14:paraId="11F9D182" w14:textId="77777777" w:rsidR="00275540" w:rsidRPr="00E10D0D" w:rsidRDefault="00275540" w:rsidP="00D03388">
            <w:pPr>
              <w:pStyle w:val="AmColumnHeading"/>
            </w:pPr>
            <w:r w:rsidRPr="00E10D0D">
              <w:t>Amendment</w:t>
            </w:r>
          </w:p>
        </w:tc>
      </w:tr>
      <w:tr w:rsidR="00275540" w:rsidRPr="00E10D0D" w14:paraId="2623ABD5" w14:textId="77777777" w:rsidTr="00D03388">
        <w:trPr>
          <w:jc w:val="center"/>
        </w:trPr>
        <w:tc>
          <w:tcPr>
            <w:tcW w:w="4876" w:type="dxa"/>
          </w:tcPr>
          <w:p w14:paraId="3A354202" w14:textId="77777777" w:rsidR="00275540" w:rsidRPr="00E10D0D" w:rsidRDefault="00275540" w:rsidP="00D03388">
            <w:pPr>
              <w:pStyle w:val="Normal6a"/>
            </w:pPr>
          </w:p>
        </w:tc>
        <w:tc>
          <w:tcPr>
            <w:tcW w:w="4876" w:type="dxa"/>
          </w:tcPr>
          <w:p w14:paraId="283220DE" w14:textId="77777777" w:rsidR="00275540" w:rsidRPr="00E10D0D" w:rsidRDefault="00275540" w:rsidP="00D03388">
            <w:pPr>
              <w:pStyle w:val="Normal6a"/>
            </w:pPr>
            <w:r w:rsidRPr="00E10D0D">
              <w:rPr>
                <w:b/>
                <w:i/>
              </w:rPr>
              <w:t>3a.</w:t>
            </w:r>
            <w:r w:rsidRPr="00E10D0D">
              <w:tab/>
            </w:r>
            <w:r w:rsidRPr="00E10D0D">
              <w:rPr>
                <w:b/>
                <w:i/>
              </w:rPr>
              <w:t xml:space="preserve">By ... [insert the date 12 months after the date of publication of this regulation], the Commission shall assess adding entries on mixtures of </w:t>
            </w:r>
            <w:r w:rsidRPr="00E10D0D">
              <w:rPr>
                <w:b/>
                <w:i/>
              </w:rPr>
              <w:lastRenderedPageBreak/>
              <w:t xml:space="preserve">waste such as used footwear, clothing and other textile products, including the mixtures of these, mineral wool, as well as mattresses to Annex IIIB. Where appropriate, that assessment </w:t>
            </w:r>
            <w:proofErr w:type="gramStart"/>
            <w:r w:rsidRPr="00E10D0D">
              <w:rPr>
                <w:b/>
                <w:i/>
              </w:rPr>
              <w:t>shall be accompanied</w:t>
            </w:r>
            <w:proofErr w:type="gramEnd"/>
            <w:r w:rsidRPr="00E10D0D">
              <w:rPr>
                <w:b/>
                <w:i/>
              </w:rPr>
              <w:t xml:space="preserve"> by a delegated act in accordance with Article 76 to amend Annex IIIB. </w:t>
            </w:r>
          </w:p>
        </w:tc>
      </w:tr>
    </w:tbl>
    <w:p w14:paraId="4183D349" w14:textId="77777777" w:rsidR="00275540" w:rsidRPr="00E10D0D" w:rsidRDefault="00275540" w:rsidP="00275540"/>
    <w:p w14:paraId="794D673D" w14:textId="77777777" w:rsidR="00275540" w:rsidRPr="00E10D0D" w:rsidRDefault="00275540" w:rsidP="00275540">
      <w:pPr>
        <w:pStyle w:val="AmNumberTabs"/>
      </w:pPr>
      <w:r w:rsidRPr="00E10D0D">
        <w:t>Amendment</w:t>
      </w:r>
      <w:r w:rsidRPr="00E10D0D">
        <w:tab/>
      </w:r>
      <w:r w:rsidRPr="00E10D0D">
        <w:tab/>
        <w:t>129</w:t>
      </w:r>
    </w:p>
    <w:p w14:paraId="297E998E" w14:textId="77777777" w:rsidR="00275540" w:rsidRPr="00E10D0D" w:rsidRDefault="00275540" w:rsidP="00275540">
      <w:pPr>
        <w:pStyle w:val="NormalBold12b"/>
      </w:pPr>
      <w:r w:rsidRPr="00E10D0D">
        <w:t>Proposal for a regulation</w:t>
      </w:r>
    </w:p>
    <w:p w14:paraId="78D5A2F1" w14:textId="77777777" w:rsidR="00275540" w:rsidRPr="00E10D0D" w:rsidRDefault="00275540" w:rsidP="00275540">
      <w:pPr>
        <w:pStyle w:val="NormalBold"/>
      </w:pPr>
      <w:r w:rsidRPr="00E10D0D">
        <w:t xml:space="preserve">Article 80 – paragraph </w:t>
      </w:r>
      <w:proofErr w:type="gramStart"/>
      <w:r w:rsidRPr="00E10D0D">
        <w:t>1</w:t>
      </w:r>
      <w:proofErr w:type="gramEnd"/>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A1EB609" w14:textId="77777777" w:rsidTr="00D03388">
        <w:trPr>
          <w:trHeight w:hRule="exact" w:val="240"/>
          <w:jc w:val="center"/>
        </w:trPr>
        <w:tc>
          <w:tcPr>
            <w:tcW w:w="9752" w:type="dxa"/>
            <w:gridSpan w:val="2"/>
          </w:tcPr>
          <w:p w14:paraId="36D8E6E5" w14:textId="77777777" w:rsidR="00275540" w:rsidRPr="00E10D0D" w:rsidRDefault="00275540" w:rsidP="00D03388"/>
        </w:tc>
      </w:tr>
      <w:tr w:rsidR="00275540" w:rsidRPr="00E10D0D" w14:paraId="570090A5" w14:textId="77777777" w:rsidTr="00D03388">
        <w:trPr>
          <w:trHeight w:val="240"/>
          <w:jc w:val="center"/>
        </w:trPr>
        <w:tc>
          <w:tcPr>
            <w:tcW w:w="4876" w:type="dxa"/>
          </w:tcPr>
          <w:p w14:paraId="473A3EC0" w14:textId="77777777" w:rsidR="00275540" w:rsidRPr="00E10D0D" w:rsidRDefault="00275540" w:rsidP="00D03388">
            <w:pPr>
              <w:pStyle w:val="AmColumnHeading"/>
            </w:pPr>
            <w:r w:rsidRPr="00E10D0D">
              <w:t>Text proposed by the Commission</w:t>
            </w:r>
          </w:p>
        </w:tc>
        <w:tc>
          <w:tcPr>
            <w:tcW w:w="4876" w:type="dxa"/>
          </w:tcPr>
          <w:p w14:paraId="20863088" w14:textId="77777777" w:rsidR="00275540" w:rsidRPr="00E10D0D" w:rsidRDefault="00275540" w:rsidP="00D03388">
            <w:pPr>
              <w:pStyle w:val="AmColumnHeading"/>
            </w:pPr>
            <w:r w:rsidRPr="00E10D0D">
              <w:t>Amendment</w:t>
            </w:r>
          </w:p>
        </w:tc>
      </w:tr>
      <w:tr w:rsidR="00275540" w:rsidRPr="00E10D0D" w14:paraId="151393DA" w14:textId="77777777" w:rsidTr="00D03388">
        <w:trPr>
          <w:jc w:val="center"/>
        </w:trPr>
        <w:tc>
          <w:tcPr>
            <w:tcW w:w="4876" w:type="dxa"/>
          </w:tcPr>
          <w:p w14:paraId="4BB9EF78" w14:textId="77777777" w:rsidR="00275540" w:rsidRPr="00E10D0D" w:rsidRDefault="00275540" w:rsidP="00D03388">
            <w:pPr>
              <w:pStyle w:val="Normal6a"/>
            </w:pPr>
            <w:proofErr w:type="gramStart"/>
            <w:r w:rsidRPr="00E10D0D">
              <w:t xml:space="preserve">By 31 December </w:t>
            </w:r>
            <w:r w:rsidRPr="00E10D0D">
              <w:rPr>
                <w:b/>
                <w:i/>
              </w:rPr>
              <w:t>2035</w:t>
            </w:r>
            <w:r w:rsidRPr="00E10D0D">
              <w:t>, the Commission shall, taking into account, inter alia, the reports drawn up in accordance with Article 69, and the review referred to in Article 59(5), carry out a review of this Regulation and submit a report on the results thereof to the European Parliament and to the Council, accompanied, if the Commission deems it appropriate, by a legislative proposal.</w:t>
            </w:r>
            <w:proofErr w:type="gramEnd"/>
          </w:p>
        </w:tc>
        <w:tc>
          <w:tcPr>
            <w:tcW w:w="4876" w:type="dxa"/>
          </w:tcPr>
          <w:p w14:paraId="3724AD27" w14:textId="77777777" w:rsidR="00275540" w:rsidRPr="00E10D0D" w:rsidRDefault="00275540" w:rsidP="00D03388">
            <w:pPr>
              <w:pStyle w:val="Normal6a"/>
            </w:pPr>
            <w:proofErr w:type="gramStart"/>
            <w:r w:rsidRPr="00E10D0D">
              <w:t xml:space="preserve">By 31 December </w:t>
            </w:r>
            <w:r w:rsidRPr="00E10D0D">
              <w:rPr>
                <w:b/>
                <w:i/>
              </w:rPr>
              <w:t>2030</w:t>
            </w:r>
            <w:r w:rsidRPr="00E10D0D">
              <w:t>, the Commission shall, taking into account, inter alia, the reports drawn up in accordance with Article 69, and the review referred to in Article 59(5), carry out a review of this Regulation and submit a report on the results thereof to the European Parliament and to the Council, accompanied, if the Commission deems it appropriate, by a legislative proposal.</w:t>
            </w:r>
            <w:proofErr w:type="gramEnd"/>
          </w:p>
        </w:tc>
      </w:tr>
    </w:tbl>
    <w:p w14:paraId="2B1BCE24" w14:textId="77777777" w:rsidR="00275540" w:rsidRPr="00E10D0D" w:rsidRDefault="00275540" w:rsidP="00275540"/>
    <w:p w14:paraId="64BFFA8A" w14:textId="77777777" w:rsidR="00275540" w:rsidRPr="00E10D0D" w:rsidRDefault="00275540" w:rsidP="00275540">
      <w:pPr>
        <w:pStyle w:val="AmNumberTabs"/>
      </w:pPr>
      <w:r w:rsidRPr="00E10D0D">
        <w:t>Amendment</w:t>
      </w:r>
      <w:r w:rsidRPr="00E10D0D">
        <w:tab/>
      </w:r>
      <w:r w:rsidRPr="00E10D0D">
        <w:tab/>
        <w:t>130</w:t>
      </w:r>
    </w:p>
    <w:p w14:paraId="33FB7A91" w14:textId="77777777" w:rsidR="00275540" w:rsidRPr="00E10D0D" w:rsidRDefault="00275540" w:rsidP="00275540">
      <w:pPr>
        <w:pStyle w:val="NormalBold12b"/>
      </w:pPr>
      <w:r w:rsidRPr="00E10D0D">
        <w:t>Proposal for a regulation</w:t>
      </w:r>
    </w:p>
    <w:p w14:paraId="5199DEDF" w14:textId="77777777" w:rsidR="00275540" w:rsidRPr="00E10D0D" w:rsidRDefault="00275540" w:rsidP="00275540">
      <w:pPr>
        <w:pStyle w:val="NormalBold"/>
      </w:pPr>
      <w:r w:rsidRPr="00E10D0D">
        <w:t xml:space="preserve">Article 80 – paragraph </w:t>
      </w:r>
      <w:proofErr w:type="gramStart"/>
      <w:r w:rsidRPr="00E10D0D">
        <w:t>1</w:t>
      </w:r>
      <w:proofErr w:type="gramEnd"/>
      <w:r w:rsidRPr="00E10D0D">
        <w:t xml:space="preserve">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747CDAB" w14:textId="77777777" w:rsidTr="00D03388">
        <w:trPr>
          <w:trHeight w:hRule="exact" w:val="240"/>
          <w:jc w:val="center"/>
        </w:trPr>
        <w:tc>
          <w:tcPr>
            <w:tcW w:w="9752" w:type="dxa"/>
            <w:gridSpan w:val="2"/>
          </w:tcPr>
          <w:p w14:paraId="1707F4D2" w14:textId="77777777" w:rsidR="00275540" w:rsidRPr="00E10D0D" w:rsidRDefault="00275540" w:rsidP="00D03388"/>
        </w:tc>
      </w:tr>
      <w:tr w:rsidR="00275540" w:rsidRPr="00E10D0D" w14:paraId="4718A4C0" w14:textId="77777777" w:rsidTr="00D03388">
        <w:trPr>
          <w:trHeight w:val="240"/>
          <w:jc w:val="center"/>
        </w:trPr>
        <w:tc>
          <w:tcPr>
            <w:tcW w:w="4876" w:type="dxa"/>
          </w:tcPr>
          <w:p w14:paraId="08A9E780" w14:textId="77777777" w:rsidR="00275540" w:rsidRPr="00E10D0D" w:rsidRDefault="00275540" w:rsidP="00D03388">
            <w:pPr>
              <w:pStyle w:val="AmColumnHeading"/>
            </w:pPr>
            <w:r w:rsidRPr="00E10D0D">
              <w:t>Text proposed by the Commission</w:t>
            </w:r>
          </w:p>
        </w:tc>
        <w:tc>
          <w:tcPr>
            <w:tcW w:w="4876" w:type="dxa"/>
          </w:tcPr>
          <w:p w14:paraId="7922CCD3" w14:textId="77777777" w:rsidR="00275540" w:rsidRPr="00E10D0D" w:rsidRDefault="00275540" w:rsidP="00D03388">
            <w:pPr>
              <w:pStyle w:val="AmColumnHeading"/>
            </w:pPr>
            <w:r w:rsidRPr="00E10D0D">
              <w:t>Amendment</w:t>
            </w:r>
          </w:p>
        </w:tc>
      </w:tr>
      <w:tr w:rsidR="00275540" w:rsidRPr="00E10D0D" w14:paraId="05348E11" w14:textId="77777777" w:rsidTr="00D03388">
        <w:trPr>
          <w:jc w:val="center"/>
        </w:trPr>
        <w:tc>
          <w:tcPr>
            <w:tcW w:w="4876" w:type="dxa"/>
          </w:tcPr>
          <w:p w14:paraId="17753B62" w14:textId="77777777" w:rsidR="00275540" w:rsidRPr="00E10D0D" w:rsidRDefault="00275540" w:rsidP="00D03388">
            <w:pPr>
              <w:pStyle w:val="Normal6a"/>
            </w:pPr>
          </w:p>
        </w:tc>
        <w:tc>
          <w:tcPr>
            <w:tcW w:w="4876" w:type="dxa"/>
          </w:tcPr>
          <w:p w14:paraId="0773EC15" w14:textId="77777777" w:rsidR="00275540" w:rsidRPr="00E10D0D" w:rsidRDefault="00275540" w:rsidP="00D03388">
            <w:pPr>
              <w:pStyle w:val="Normal6a"/>
            </w:pPr>
            <w:r w:rsidRPr="00E10D0D">
              <w:rPr>
                <w:b/>
                <w:i/>
              </w:rPr>
              <w:t>By 31 December [2038], the Commission shall review the data and justifications underpinning the decision to restrict the export of plastic waste outside of the Union and EFTA countries, with a view to assessing the proportionality of that measure.</w:t>
            </w:r>
          </w:p>
        </w:tc>
      </w:tr>
    </w:tbl>
    <w:p w14:paraId="4C3ACAA3" w14:textId="77777777" w:rsidR="00275540" w:rsidRPr="00E10D0D" w:rsidRDefault="00275540" w:rsidP="00275540"/>
    <w:p w14:paraId="067CAC5B" w14:textId="77777777" w:rsidR="00275540" w:rsidRPr="00E10D0D" w:rsidRDefault="00275540" w:rsidP="00275540">
      <w:pPr>
        <w:pStyle w:val="AmNumberTabs"/>
      </w:pPr>
      <w:r w:rsidRPr="00E10D0D">
        <w:t>Amendment</w:t>
      </w:r>
      <w:r w:rsidRPr="00E10D0D">
        <w:tab/>
      </w:r>
      <w:r w:rsidRPr="00E10D0D">
        <w:tab/>
        <w:t>131</w:t>
      </w:r>
    </w:p>
    <w:p w14:paraId="77ECCA10" w14:textId="77777777" w:rsidR="00275540" w:rsidRPr="00E10D0D" w:rsidRDefault="00275540" w:rsidP="00275540">
      <w:pPr>
        <w:pStyle w:val="NormalBold12b"/>
      </w:pPr>
      <w:r w:rsidRPr="00E10D0D">
        <w:t>Proposal for a regulation</w:t>
      </w:r>
    </w:p>
    <w:p w14:paraId="5210D20E" w14:textId="77777777" w:rsidR="00275540" w:rsidRPr="00E10D0D" w:rsidRDefault="00275540" w:rsidP="00275540">
      <w:pPr>
        <w:pStyle w:val="NormalBold"/>
        <w:rPr>
          <w:rFonts w:ascii="Arial" w:hAnsi="Arial" w:cs="Arial"/>
          <w:b w:val="0"/>
          <w:noProof/>
          <w:sz w:val="20"/>
        </w:rPr>
      </w:pPr>
      <w:r w:rsidRPr="00E10D0D">
        <w:t>Annex IA – Block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086D93C" w14:textId="77777777" w:rsidTr="00D03388">
        <w:trPr>
          <w:trHeight w:hRule="exact" w:val="240"/>
          <w:jc w:val="center"/>
        </w:trPr>
        <w:tc>
          <w:tcPr>
            <w:tcW w:w="9752" w:type="dxa"/>
            <w:gridSpan w:val="2"/>
          </w:tcPr>
          <w:p w14:paraId="6A5741DE" w14:textId="77777777" w:rsidR="00275540" w:rsidRPr="00E10D0D" w:rsidRDefault="00275540" w:rsidP="00D03388"/>
        </w:tc>
      </w:tr>
      <w:tr w:rsidR="00275540" w:rsidRPr="00E10D0D" w14:paraId="0CA7ED8B" w14:textId="77777777" w:rsidTr="00D03388">
        <w:trPr>
          <w:trHeight w:val="240"/>
          <w:jc w:val="center"/>
        </w:trPr>
        <w:tc>
          <w:tcPr>
            <w:tcW w:w="4876" w:type="dxa"/>
          </w:tcPr>
          <w:p w14:paraId="4048A8BD" w14:textId="77777777" w:rsidR="00275540" w:rsidRPr="00E10D0D" w:rsidRDefault="00275540" w:rsidP="00D03388">
            <w:pPr>
              <w:pStyle w:val="AmColumnHeading"/>
            </w:pPr>
            <w:r w:rsidRPr="00E10D0D">
              <w:lastRenderedPageBreak/>
              <w:t>Text proposed by the Commission</w:t>
            </w:r>
          </w:p>
        </w:tc>
        <w:tc>
          <w:tcPr>
            <w:tcW w:w="4876" w:type="dxa"/>
          </w:tcPr>
          <w:p w14:paraId="3E7E419D" w14:textId="77777777" w:rsidR="00275540" w:rsidRPr="00E10D0D" w:rsidRDefault="00275540" w:rsidP="00D03388">
            <w:pPr>
              <w:pStyle w:val="AmColumnHeading"/>
            </w:pPr>
            <w:r w:rsidRPr="00E10D0D">
              <w:t>Amendment</w:t>
            </w:r>
          </w:p>
        </w:tc>
      </w:tr>
      <w:tr w:rsidR="00275540" w:rsidRPr="00E10D0D" w14:paraId="446FE4C6" w14:textId="77777777" w:rsidTr="00D03388">
        <w:trPr>
          <w:jc w:val="center"/>
        </w:trPr>
        <w:tc>
          <w:tcPr>
            <w:tcW w:w="4876" w:type="dxa"/>
            <w:hideMark/>
          </w:tcPr>
          <w:p w14:paraId="2150A83E" w14:textId="77777777" w:rsidR="00275540" w:rsidRPr="00E10D0D" w:rsidRDefault="00275540" w:rsidP="00D03388">
            <w:pPr>
              <w:pStyle w:val="Normal6a"/>
            </w:pPr>
            <w:r w:rsidRPr="00E10D0D">
              <w:t>PACKAGING TYPES (Block 7)</w:t>
            </w:r>
          </w:p>
        </w:tc>
        <w:tc>
          <w:tcPr>
            <w:tcW w:w="4876" w:type="dxa"/>
            <w:hideMark/>
          </w:tcPr>
          <w:p w14:paraId="2E531596" w14:textId="77777777" w:rsidR="00275540" w:rsidRPr="00E10D0D" w:rsidRDefault="00275540" w:rsidP="00D03388">
            <w:pPr>
              <w:pStyle w:val="Normal6a"/>
            </w:pPr>
            <w:r w:rsidRPr="00E10D0D">
              <w:t>PACKAGING TYPES (Block 7)</w:t>
            </w:r>
          </w:p>
        </w:tc>
      </w:tr>
      <w:tr w:rsidR="00275540" w:rsidRPr="00E10D0D" w14:paraId="7C353172" w14:textId="77777777" w:rsidTr="00D03388">
        <w:trPr>
          <w:jc w:val="center"/>
        </w:trPr>
        <w:tc>
          <w:tcPr>
            <w:tcW w:w="4876" w:type="dxa"/>
            <w:hideMark/>
          </w:tcPr>
          <w:p w14:paraId="13A84C23" w14:textId="77777777" w:rsidR="00275540" w:rsidRPr="00E10D0D" w:rsidRDefault="00275540" w:rsidP="00D03388">
            <w:pPr>
              <w:pStyle w:val="Normal6a"/>
            </w:pPr>
            <w:r w:rsidRPr="00E10D0D">
              <w:t>1.Drum</w:t>
            </w:r>
          </w:p>
        </w:tc>
        <w:tc>
          <w:tcPr>
            <w:tcW w:w="4876" w:type="dxa"/>
            <w:hideMark/>
          </w:tcPr>
          <w:p w14:paraId="3A7D83C7" w14:textId="77777777" w:rsidR="00275540" w:rsidRPr="00E10D0D" w:rsidRDefault="00275540" w:rsidP="00D03388">
            <w:pPr>
              <w:pStyle w:val="Normal6a"/>
            </w:pPr>
            <w:r w:rsidRPr="00E10D0D">
              <w:t>1.Drum</w:t>
            </w:r>
          </w:p>
        </w:tc>
      </w:tr>
      <w:tr w:rsidR="00275540" w:rsidRPr="00E10D0D" w14:paraId="425BEB27" w14:textId="77777777" w:rsidTr="00D03388">
        <w:trPr>
          <w:jc w:val="center"/>
        </w:trPr>
        <w:tc>
          <w:tcPr>
            <w:tcW w:w="4876" w:type="dxa"/>
            <w:hideMark/>
          </w:tcPr>
          <w:p w14:paraId="1FB6DF8C" w14:textId="77777777" w:rsidR="00275540" w:rsidRPr="00E10D0D" w:rsidRDefault="00275540" w:rsidP="00D03388">
            <w:pPr>
              <w:pStyle w:val="Normal6a"/>
            </w:pPr>
            <w:r w:rsidRPr="00E10D0D">
              <w:t>2.Wooden barrel</w:t>
            </w:r>
          </w:p>
        </w:tc>
        <w:tc>
          <w:tcPr>
            <w:tcW w:w="4876" w:type="dxa"/>
            <w:hideMark/>
          </w:tcPr>
          <w:p w14:paraId="45AABE86" w14:textId="77777777" w:rsidR="00275540" w:rsidRPr="00E10D0D" w:rsidRDefault="00275540" w:rsidP="00D03388">
            <w:pPr>
              <w:pStyle w:val="Normal6a"/>
            </w:pPr>
            <w:r w:rsidRPr="00E10D0D">
              <w:t>2.Wooden barrel</w:t>
            </w:r>
          </w:p>
        </w:tc>
      </w:tr>
      <w:tr w:rsidR="00275540" w:rsidRPr="00E10D0D" w14:paraId="225CC0DB" w14:textId="77777777" w:rsidTr="00D03388">
        <w:trPr>
          <w:jc w:val="center"/>
        </w:trPr>
        <w:tc>
          <w:tcPr>
            <w:tcW w:w="4876" w:type="dxa"/>
            <w:hideMark/>
          </w:tcPr>
          <w:p w14:paraId="5B591427" w14:textId="77777777" w:rsidR="00275540" w:rsidRPr="00E10D0D" w:rsidRDefault="00275540" w:rsidP="00D03388">
            <w:pPr>
              <w:pStyle w:val="Normal6a"/>
            </w:pPr>
            <w:r w:rsidRPr="00E10D0D">
              <w:t>3.Jerrican</w:t>
            </w:r>
          </w:p>
        </w:tc>
        <w:tc>
          <w:tcPr>
            <w:tcW w:w="4876" w:type="dxa"/>
            <w:hideMark/>
          </w:tcPr>
          <w:p w14:paraId="036705F9" w14:textId="77777777" w:rsidR="00275540" w:rsidRPr="00E10D0D" w:rsidRDefault="00275540" w:rsidP="00D03388">
            <w:pPr>
              <w:pStyle w:val="Normal6a"/>
            </w:pPr>
            <w:r w:rsidRPr="00E10D0D">
              <w:t>3.Jerrican</w:t>
            </w:r>
          </w:p>
        </w:tc>
      </w:tr>
      <w:tr w:rsidR="00275540" w:rsidRPr="00E10D0D" w14:paraId="497125ED" w14:textId="77777777" w:rsidTr="00D03388">
        <w:trPr>
          <w:jc w:val="center"/>
        </w:trPr>
        <w:tc>
          <w:tcPr>
            <w:tcW w:w="4876" w:type="dxa"/>
            <w:hideMark/>
          </w:tcPr>
          <w:p w14:paraId="5B5F4927" w14:textId="77777777" w:rsidR="00275540" w:rsidRPr="00E10D0D" w:rsidRDefault="00275540" w:rsidP="00D03388">
            <w:pPr>
              <w:pStyle w:val="Normal6a"/>
            </w:pPr>
            <w:r w:rsidRPr="00E10D0D">
              <w:t>4.Box</w:t>
            </w:r>
          </w:p>
        </w:tc>
        <w:tc>
          <w:tcPr>
            <w:tcW w:w="4876" w:type="dxa"/>
            <w:hideMark/>
          </w:tcPr>
          <w:p w14:paraId="718654D3" w14:textId="77777777" w:rsidR="00275540" w:rsidRPr="00E10D0D" w:rsidRDefault="00275540" w:rsidP="00D03388">
            <w:pPr>
              <w:pStyle w:val="Normal6a"/>
            </w:pPr>
            <w:r w:rsidRPr="00E10D0D">
              <w:t>4.Box</w:t>
            </w:r>
          </w:p>
        </w:tc>
      </w:tr>
      <w:tr w:rsidR="00275540" w:rsidRPr="00E10D0D" w14:paraId="2E57DA31" w14:textId="77777777" w:rsidTr="00D03388">
        <w:trPr>
          <w:jc w:val="center"/>
        </w:trPr>
        <w:tc>
          <w:tcPr>
            <w:tcW w:w="4876" w:type="dxa"/>
            <w:hideMark/>
          </w:tcPr>
          <w:p w14:paraId="14C8D7EE" w14:textId="77777777" w:rsidR="00275540" w:rsidRPr="00E10D0D" w:rsidRDefault="00275540" w:rsidP="00D03388">
            <w:pPr>
              <w:pStyle w:val="Normal6a"/>
            </w:pPr>
            <w:r w:rsidRPr="00E10D0D">
              <w:t>5.Bag</w:t>
            </w:r>
          </w:p>
        </w:tc>
        <w:tc>
          <w:tcPr>
            <w:tcW w:w="4876" w:type="dxa"/>
            <w:hideMark/>
          </w:tcPr>
          <w:p w14:paraId="78108F56" w14:textId="77777777" w:rsidR="00275540" w:rsidRPr="00E10D0D" w:rsidRDefault="00275540" w:rsidP="00D03388">
            <w:pPr>
              <w:pStyle w:val="Normal6a"/>
            </w:pPr>
            <w:r w:rsidRPr="00E10D0D">
              <w:t>5.Bag</w:t>
            </w:r>
          </w:p>
        </w:tc>
      </w:tr>
      <w:tr w:rsidR="00275540" w:rsidRPr="00E10D0D" w14:paraId="08918FDC" w14:textId="77777777" w:rsidTr="00D03388">
        <w:trPr>
          <w:jc w:val="center"/>
        </w:trPr>
        <w:tc>
          <w:tcPr>
            <w:tcW w:w="4876" w:type="dxa"/>
            <w:hideMark/>
          </w:tcPr>
          <w:p w14:paraId="7B5A5EB1" w14:textId="77777777" w:rsidR="00275540" w:rsidRPr="00E10D0D" w:rsidRDefault="00275540" w:rsidP="00D03388">
            <w:pPr>
              <w:pStyle w:val="Normal6a"/>
            </w:pPr>
            <w:r w:rsidRPr="00E10D0D">
              <w:t>6.Composite packaging</w:t>
            </w:r>
          </w:p>
        </w:tc>
        <w:tc>
          <w:tcPr>
            <w:tcW w:w="4876" w:type="dxa"/>
            <w:hideMark/>
          </w:tcPr>
          <w:p w14:paraId="54EFA4C9" w14:textId="77777777" w:rsidR="00275540" w:rsidRPr="00E10D0D" w:rsidRDefault="00275540" w:rsidP="00D03388">
            <w:pPr>
              <w:pStyle w:val="Normal6a"/>
            </w:pPr>
            <w:r w:rsidRPr="00E10D0D">
              <w:t>6.Composite packaging</w:t>
            </w:r>
          </w:p>
        </w:tc>
      </w:tr>
      <w:tr w:rsidR="00275540" w:rsidRPr="00E10D0D" w14:paraId="24516402" w14:textId="77777777" w:rsidTr="00D03388">
        <w:trPr>
          <w:jc w:val="center"/>
        </w:trPr>
        <w:tc>
          <w:tcPr>
            <w:tcW w:w="4876" w:type="dxa"/>
            <w:hideMark/>
          </w:tcPr>
          <w:p w14:paraId="5348A06B" w14:textId="77777777" w:rsidR="00275540" w:rsidRPr="00E10D0D" w:rsidRDefault="00275540" w:rsidP="00D03388">
            <w:pPr>
              <w:pStyle w:val="Normal6a"/>
            </w:pPr>
            <w:r w:rsidRPr="00E10D0D">
              <w:t>7.Pressure receptacle</w:t>
            </w:r>
          </w:p>
        </w:tc>
        <w:tc>
          <w:tcPr>
            <w:tcW w:w="4876" w:type="dxa"/>
            <w:hideMark/>
          </w:tcPr>
          <w:p w14:paraId="243F1D3D" w14:textId="77777777" w:rsidR="00275540" w:rsidRPr="00E10D0D" w:rsidRDefault="00275540" w:rsidP="00D03388">
            <w:pPr>
              <w:pStyle w:val="Normal6a"/>
            </w:pPr>
            <w:r w:rsidRPr="00E10D0D">
              <w:t>7.Pressure receptacle</w:t>
            </w:r>
          </w:p>
        </w:tc>
      </w:tr>
      <w:tr w:rsidR="00275540" w:rsidRPr="00E10D0D" w14:paraId="7E068FE8" w14:textId="77777777" w:rsidTr="00D03388">
        <w:trPr>
          <w:jc w:val="center"/>
        </w:trPr>
        <w:tc>
          <w:tcPr>
            <w:tcW w:w="4876" w:type="dxa"/>
            <w:hideMark/>
          </w:tcPr>
          <w:p w14:paraId="61767911" w14:textId="77777777" w:rsidR="00275540" w:rsidRPr="00E10D0D" w:rsidRDefault="00275540" w:rsidP="00D03388">
            <w:pPr>
              <w:pStyle w:val="Normal6a"/>
            </w:pPr>
            <w:r w:rsidRPr="00E10D0D">
              <w:t>8.Bulk</w:t>
            </w:r>
          </w:p>
        </w:tc>
        <w:tc>
          <w:tcPr>
            <w:tcW w:w="4876" w:type="dxa"/>
            <w:hideMark/>
          </w:tcPr>
          <w:p w14:paraId="190F60F0" w14:textId="77777777" w:rsidR="00275540" w:rsidRPr="00E10D0D" w:rsidRDefault="00275540" w:rsidP="00D03388">
            <w:pPr>
              <w:pStyle w:val="Normal6a"/>
            </w:pPr>
            <w:r w:rsidRPr="00E10D0D">
              <w:t>8.Bulk</w:t>
            </w:r>
          </w:p>
        </w:tc>
      </w:tr>
      <w:tr w:rsidR="00275540" w:rsidRPr="00E10D0D" w14:paraId="119EAF1E" w14:textId="77777777" w:rsidTr="00D03388">
        <w:trPr>
          <w:jc w:val="center"/>
        </w:trPr>
        <w:tc>
          <w:tcPr>
            <w:tcW w:w="4876" w:type="dxa"/>
            <w:hideMark/>
          </w:tcPr>
          <w:p w14:paraId="5CCBA460" w14:textId="77777777" w:rsidR="00275540" w:rsidRPr="00E10D0D" w:rsidRDefault="00275540" w:rsidP="00D03388">
            <w:pPr>
              <w:pStyle w:val="Normal6a"/>
              <w:rPr>
                <w:b/>
                <w:i/>
              </w:rPr>
            </w:pPr>
            <w:r w:rsidRPr="00E10D0D">
              <w:rPr>
                <w:b/>
                <w:i/>
              </w:rPr>
              <w:t>9.Other (specify)</w:t>
            </w:r>
          </w:p>
        </w:tc>
        <w:tc>
          <w:tcPr>
            <w:tcW w:w="4876" w:type="dxa"/>
            <w:hideMark/>
          </w:tcPr>
          <w:p w14:paraId="0B6DE2B3" w14:textId="77777777" w:rsidR="00275540" w:rsidRPr="00E10D0D" w:rsidRDefault="00275540" w:rsidP="00D03388">
            <w:pPr>
              <w:pStyle w:val="Normal6a"/>
              <w:rPr>
                <w:b/>
                <w:i/>
              </w:rPr>
            </w:pPr>
            <w:r w:rsidRPr="00E10D0D">
              <w:rPr>
                <w:b/>
                <w:i/>
              </w:rPr>
              <w:t xml:space="preserve">9. Bale </w:t>
            </w:r>
          </w:p>
        </w:tc>
      </w:tr>
      <w:tr w:rsidR="00275540" w:rsidRPr="00E10D0D" w14:paraId="751F3DA8" w14:textId="77777777" w:rsidTr="00D03388">
        <w:trPr>
          <w:jc w:val="center"/>
        </w:trPr>
        <w:tc>
          <w:tcPr>
            <w:tcW w:w="4876" w:type="dxa"/>
          </w:tcPr>
          <w:p w14:paraId="0FB0CD52" w14:textId="77777777" w:rsidR="00275540" w:rsidRPr="00E10D0D" w:rsidRDefault="00275540" w:rsidP="00D03388">
            <w:pPr>
              <w:pStyle w:val="Normal6a"/>
            </w:pPr>
          </w:p>
        </w:tc>
        <w:tc>
          <w:tcPr>
            <w:tcW w:w="4876" w:type="dxa"/>
            <w:hideMark/>
          </w:tcPr>
          <w:p w14:paraId="0CC177D7" w14:textId="77777777" w:rsidR="00275540" w:rsidRPr="00E10D0D" w:rsidRDefault="00275540" w:rsidP="00D03388">
            <w:pPr>
              <w:pStyle w:val="Normal6a"/>
              <w:rPr>
                <w:b/>
                <w:i/>
              </w:rPr>
            </w:pPr>
            <w:r w:rsidRPr="00E10D0D">
              <w:rPr>
                <w:b/>
                <w:i/>
              </w:rPr>
              <w:t>10. Other (specify)</w:t>
            </w:r>
          </w:p>
        </w:tc>
      </w:tr>
    </w:tbl>
    <w:p w14:paraId="4A8D4BF8" w14:textId="77777777" w:rsidR="00275540" w:rsidRPr="00E10D0D" w:rsidRDefault="00275540" w:rsidP="00275540"/>
    <w:p w14:paraId="29A83F57" w14:textId="77777777" w:rsidR="00275540" w:rsidRPr="00E10D0D" w:rsidRDefault="00275540" w:rsidP="00275540">
      <w:pPr>
        <w:pStyle w:val="AmNumberTabs"/>
      </w:pPr>
      <w:r w:rsidRPr="00E10D0D">
        <w:t>Amendment</w:t>
      </w:r>
      <w:r w:rsidRPr="00E10D0D">
        <w:tab/>
      </w:r>
      <w:r w:rsidRPr="00E10D0D">
        <w:tab/>
        <w:t>132</w:t>
      </w:r>
    </w:p>
    <w:p w14:paraId="3692A2B4" w14:textId="77777777" w:rsidR="00275540" w:rsidRPr="00E10D0D" w:rsidRDefault="00275540" w:rsidP="00275540">
      <w:pPr>
        <w:pStyle w:val="NormalBold12b"/>
      </w:pPr>
      <w:r w:rsidRPr="00E10D0D">
        <w:t>Proposal for a regulation</w:t>
      </w:r>
    </w:p>
    <w:p w14:paraId="3278B2C7" w14:textId="77777777" w:rsidR="00275540" w:rsidRPr="00E10D0D" w:rsidRDefault="00275540" w:rsidP="00275540">
      <w:pPr>
        <w:pStyle w:val="NormalBold"/>
      </w:pPr>
      <w:r w:rsidRPr="00E10D0D">
        <w:t>Annex IB – Block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4D8BB1B" w14:textId="77777777" w:rsidTr="00D03388">
        <w:trPr>
          <w:trHeight w:hRule="exact" w:val="240"/>
          <w:jc w:val="center"/>
        </w:trPr>
        <w:tc>
          <w:tcPr>
            <w:tcW w:w="9752" w:type="dxa"/>
            <w:gridSpan w:val="2"/>
          </w:tcPr>
          <w:p w14:paraId="5B6F3889" w14:textId="77777777" w:rsidR="00275540" w:rsidRPr="00E10D0D" w:rsidRDefault="00275540" w:rsidP="00D03388"/>
        </w:tc>
      </w:tr>
      <w:tr w:rsidR="00275540" w:rsidRPr="00E10D0D" w14:paraId="5CF4FFB3" w14:textId="77777777" w:rsidTr="00D03388">
        <w:trPr>
          <w:trHeight w:val="240"/>
          <w:jc w:val="center"/>
        </w:trPr>
        <w:tc>
          <w:tcPr>
            <w:tcW w:w="4876" w:type="dxa"/>
          </w:tcPr>
          <w:p w14:paraId="198EE4C3" w14:textId="77777777" w:rsidR="00275540" w:rsidRPr="00E10D0D" w:rsidRDefault="00275540" w:rsidP="00D03388">
            <w:pPr>
              <w:pStyle w:val="AmColumnHeading"/>
            </w:pPr>
            <w:r w:rsidRPr="00E10D0D">
              <w:t>Text proposed by the Commission</w:t>
            </w:r>
          </w:p>
        </w:tc>
        <w:tc>
          <w:tcPr>
            <w:tcW w:w="4876" w:type="dxa"/>
          </w:tcPr>
          <w:p w14:paraId="19EABA2D" w14:textId="77777777" w:rsidR="00275540" w:rsidRPr="00E10D0D" w:rsidRDefault="00275540" w:rsidP="00D03388">
            <w:pPr>
              <w:pStyle w:val="AmColumnHeading"/>
            </w:pPr>
            <w:r w:rsidRPr="00E10D0D">
              <w:t>Amendment</w:t>
            </w:r>
          </w:p>
        </w:tc>
      </w:tr>
      <w:tr w:rsidR="00275540" w:rsidRPr="00E10D0D" w14:paraId="6776EB91" w14:textId="77777777" w:rsidTr="00D03388">
        <w:trPr>
          <w:jc w:val="center"/>
        </w:trPr>
        <w:tc>
          <w:tcPr>
            <w:tcW w:w="4876" w:type="dxa"/>
            <w:hideMark/>
          </w:tcPr>
          <w:p w14:paraId="3E026E70" w14:textId="77777777" w:rsidR="00275540" w:rsidRPr="00E10D0D" w:rsidRDefault="00275540" w:rsidP="00D03388">
            <w:pPr>
              <w:pStyle w:val="Normal6a"/>
            </w:pPr>
            <w:r w:rsidRPr="00E10D0D">
              <w:t>PACKAGING TYPES (Block 7)</w:t>
            </w:r>
          </w:p>
        </w:tc>
        <w:tc>
          <w:tcPr>
            <w:tcW w:w="4876" w:type="dxa"/>
            <w:hideMark/>
          </w:tcPr>
          <w:p w14:paraId="7E53948D" w14:textId="77777777" w:rsidR="00275540" w:rsidRPr="00E10D0D" w:rsidRDefault="00275540" w:rsidP="00D03388">
            <w:pPr>
              <w:pStyle w:val="Normal6a"/>
            </w:pPr>
            <w:r w:rsidRPr="00E10D0D">
              <w:t>PACKAGING TYPES (Block 7)</w:t>
            </w:r>
          </w:p>
        </w:tc>
      </w:tr>
      <w:tr w:rsidR="00275540" w:rsidRPr="00E10D0D" w14:paraId="704BF93E" w14:textId="77777777" w:rsidTr="00D03388">
        <w:trPr>
          <w:jc w:val="center"/>
        </w:trPr>
        <w:tc>
          <w:tcPr>
            <w:tcW w:w="4876" w:type="dxa"/>
            <w:hideMark/>
          </w:tcPr>
          <w:p w14:paraId="58380DBD" w14:textId="77777777" w:rsidR="00275540" w:rsidRPr="00E10D0D" w:rsidRDefault="00275540" w:rsidP="00D03388">
            <w:pPr>
              <w:pStyle w:val="Normal6a"/>
            </w:pPr>
            <w:r w:rsidRPr="00E10D0D">
              <w:t>1.Drum</w:t>
            </w:r>
          </w:p>
        </w:tc>
        <w:tc>
          <w:tcPr>
            <w:tcW w:w="4876" w:type="dxa"/>
            <w:hideMark/>
          </w:tcPr>
          <w:p w14:paraId="7973F35C" w14:textId="77777777" w:rsidR="00275540" w:rsidRPr="00E10D0D" w:rsidRDefault="00275540" w:rsidP="00D03388">
            <w:pPr>
              <w:pStyle w:val="Normal6a"/>
            </w:pPr>
            <w:r w:rsidRPr="00E10D0D">
              <w:t>1.Drum</w:t>
            </w:r>
          </w:p>
        </w:tc>
      </w:tr>
      <w:tr w:rsidR="00275540" w:rsidRPr="00E10D0D" w14:paraId="11CE193A" w14:textId="77777777" w:rsidTr="00D03388">
        <w:trPr>
          <w:jc w:val="center"/>
        </w:trPr>
        <w:tc>
          <w:tcPr>
            <w:tcW w:w="4876" w:type="dxa"/>
            <w:hideMark/>
          </w:tcPr>
          <w:p w14:paraId="2DA5C439" w14:textId="77777777" w:rsidR="00275540" w:rsidRPr="00E10D0D" w:rsidRDefault="00275540" w:rsidP="00D03388">
            <w:pPr>
              <w:pStyle w:val="Normal6a"/>
            </w:pPr>
            <w:r w:rsidRPr="00E10D0D">
              <w:t>2.Wooden barrel</w:t>
            </w:r>
          </w:p>
        </w:tc>
        <w:tc>
          <w:tcPr>
            <w:tcW w:w="4876" w:type="dxa"/>
            <w:hideMark/>
          </w:tcPr>
          <w:p w14:paraId="4B658C8F" w14:textId="77777777" w:rsidR="00275540" w:rsidRPr="00E10D0D" w:rsidRDefault="00275540" w:rsidP="00D03388">
            <w:pPr>
              <w:pStyle w:val="Normal6a"/>
            </w:pPr>
            <w:r w:rsidRPr="00E10D0D">
              <w:t>2.Wooden barrel</w:t>
            </w:r>
          </w:p>
        </w:tc>
      </w:tr>
      <w:tr w:rsidR="00275540" w:rsidRPr="00E10D0D" w14:paraId="619F91F4" w14:textId="77777777" w:rsidTr="00D03388">
        <w:trPr>
          <w:jc w:val="center"/>
        </w:trPr>
        <w:tc>
          <w:tcPr>
            <w:tcW w:w="4876" w:type="dxa"/>
            <w:hideMark/>
          </w:tcPr>
          <w:p w14:paraId="2AAA804B" w14:textId="77777777" w:rsidR="00275540" w:rsidRPr="00E10D0D" w:rsidRDefault="00275540" w:rsidP="00D03388">
            <w:pPr>
              <w:pStyle w:val="Normal6a"/>
            </w:pPr>
            <w:r w:rsidRPr="00E10D0D">
              <w:t>3.Jerrican</w:t>
            </w:r>
          </w:p>
        </w:tc>
        <w:tc>
          <w:tcPr>
            <w:tcW w:w="4876" w:type="dxa"/>
            <w:hideMark/>
          </w:tcPr>
          <w:p w14:paraId="6A0875E4" w14:textId="77777777" w:rsidR="00275540" w:rsidRPr="00E10D0D" w:rsidRDefault="00275540" w:rsidP="00D03388">
            <w:pPr>
              <w:pStyle w:val="Normal6a"/>
            </w:pPr>
            <w:r w:rsidRPr="00E10D0D">
              <w:t>3.Jerrican</w:t>
            </w:r>
          </w:p>
        </w:tc>
      </w:tr>
      <w:tr w:rsidR="00275540" w:rsidRPr="00E10D0D" w14:paraId="2B8CD132" w14:textId="77777777" w:rsidTr="00D03388">
        <w:trPr>
          <w:jc w:val="center"/>
        </w:trPr>
        <w:tc>
          <w:tcPr>
            <w:tcW w:w="4876" w:type="dxa"/>
            <w:hideMark/>
          </w:tcPr>
          <w:p w14:paraId="41AF2D95" w14:textId="77777777" w:rsidR="00275540" w:rsidRPr="00E10D0D" w:rsidRDefault="00275540" w:rsidP="00D03388">
            <w:pPr>
              <w:pStyle w:val="Normal6a"/>
            </w:pPr>
            <w:r w:rsidRPr="00E10D0D">
              <w:t>4.Box</w:t>
            </w:r>
          </w:p>
        </w:tc>
        <w:tc>
          <w:tcPr>
            <w:tcW w:w="4876" w:type="dxa"/>
            <w:hideMark/>
          </w:tcPr>
          <w:p w14:paraId="78749534" w14:textId="77777777" w:rsidR="00275540" w:rsidRPr="00E10D0D" w:rsidRDefault="00275540" w:rsidP="00D03388">
            <w:pPr>
              <w:pStyle w:val="Normal6a"/>
            </w:pPr>
            <w:r w:rsidRPr="00E10D0D">
              <w:t>4.Box</w:t>
            </w:r>
          </w:p>
        </w:tc>
      </w:tr>
      <w:tr w:rsidR="00275540" w:rsidRPr="00E10D0D" w14:paraId="60241F46" w14:textId="77777777" w:rsidTr="00D03388">
        <w:trPr>
          <w:jc w:val="center"/>
        </w:trPr>
        <w:tc>
          <w:tcPr>
            <w:tcW w:w="4876" w:type="dxa"/>
            <w:hideMark/>
          </w:tcPr>
          <w:p w14:paraId="544234D1" w14:textId="77777777" w:rsidR="00275540" w:rsidRPr="00E10D0D" w:rsidRDefault="00275540" w:rsidP="00D03388">
            <w:pPr>
              <w:pStyle w:val="Normal6a"/>
            </w:pPr>
            <w:r w:rsidRPr="00E10D0D">
              <w:t>5.Bag</w:t>
            </w:r>
          </w:p>
        </w:tc>
        <w:tc>
          <w:tcPr>
            <w:tcW w:w="4876" w:type="dxa"/>
            <w:hideMark/>
          </w:tcPr>
          <w:p w14:paraId="0AF124F9" w14:textId="77777777" w:rsidR="00275540" w:rsidRPr="00E10D0D" w:rsidRDefault="00275540" w:rsidP="00D03388">
            <w:pPr>
              <w:pStyle w:val="Normal6a"/>
            </w:pPr>
            <w:r w:rsidRPr="00E10D0D">
              <w:t>5.Bag</w:t>
            </w:r>
          </w:p>
        </w:tc>
      </w:tr>
      <w:tr w:rsidR="00275540" w:rsidRPr="00E10D0D" w14:paraId="1AC81F24" w14:textId="77777777" w:rsidTr="00D03388">
        <w:trPr>
          <w:jc w:val="center"/>
        </w:trPr>
        <w:tc>
          <w:tcPr>
            <w:tcW w:w="4876" w:type="dxa"/>
            <w:hideMark/>
          </w:tcPr>
          <w:p w14:paraId="64D0B0D2" w14:textId="77777777" w:rsidR="00275540" w:rsidRPr="00E10D0D" w:rsidRDefault="00275540" w:rsidP="00D03388">
            <w:pPr>
              <w:pStyle w:val="Normal6a"/>
            </w:pPr>
            <w:r w:rsidRPr="00E10D0D">
              <w:t>6.Composite packaging</w:t>
            </w:r>
          </w:p>
        </w:tc>
        <w:tc>
          <w:tcPr>
            <w:tcW w:w="4876" w:type="dxa"/>
            <w:hideMark/>
          </w:tcPr>
          <w:p w14:paraId="351C53D0" w14:textId="77777777" w:rsidR="00275540" w:rsidRPr="00E10D0D" w:rsidRDefault="00275540" w:rsidP="00D03388">
            <w:pPr>
              <w:pStyle w:val="Normal6a"/>
            </w:pPr>
            <w:r w:rsidRPr="00E10D0D">
              <w:t>6.Composite packaging</w:t>
            </w:r>
          </w:p>
        </w:tc>
      </w:tr>
      <w:tr w:rsidR="00275540" w:rsidRPr="00E10D0D" w14:paraId="63E81DB8" w14:textId="77777777" w:rsidTr="00D03388">
        <w:trPr>
          <w:jc w:val="center"/>
        </w:trPr>
        <w:tc>
          <w:tcPr>
            <w:tcW w:w="4876" w:type="dxa"/>
            <w:hideMark/>
          </w:tcPr>
          <w:p w14:paraId="0A5F73FC" w14:textId="77777777" w:rsidR="00275540" w:rsidRPr="00E10D0D" w:rsidRDefault="00275540" w:rsidP="00D03388">
            <w:pPr>
              <w:pStyle w:val="Normal6a"/>
            </w:pPr>
            <w:r w:rsidRPr="00E10D0D">
              <w:t>7.Pressure receptacle</w:t>
            </w:r>
          </w:p>
        </w:tc>
        <w:tc>
          <w:tcPr>
            <w:tcW w:w="4876" w:type="dxa"/>
            <w:hideMark/>
          </w:tcPr>
          <w:p w14:paraId="0AF13E1A" w14:textId="77777777" w:rsidR="00275540" w:rsidRPr="00E10D0D" w:rsidRDefault="00275540" w:rsidP="00D03388">
            <w:pPr>
              <w:pStyle w:val="Normal6a"/>
            </w:pPr>
            <w:r w:rsidRPr="00E10D0D">
              <w:t>7.Pressure receptacle</w:t>
            </w:r>
          </w:p>
        </w:tc>
      </w:tr>
      <w:tr w:rsidR="00275540" w:rsidRPr="00E10D0D" w14:paraId="799D32F6" w14:textId="77777777" w:rsidTr="00D03388">
        <w:trPr>
          <w:jc w:val="center"/>
        </w:trPr>
        <w:tc>
          <w:tcPr>
            <w:tcW w:w="4876" w:type="dxa"/>
            <w:hideMark/>
          </w:tcPr>
          <w:p w14:paraId="5AC91779" w14:textId="77777777" w:rsidR="00275540" w:rsidRPr="00E10D0D" w:rsidRDefault="00275540" w:rsidP="00D03388">
            <w:pPr>
              <w:pStyle w:val="Normal6a"/>
            </w:pPr>
            <w:r w:rsidRPr="00E10D0D">
              <w:t>8.Bulk</w:t>
            </w:r>
          </w:p>
        </w:tc>
        <w:tc>
          <w:tcPr>
            <w:tcW w:w="4876" w:type="dxa"/>
            <w:hideMark/>
          </w:tcPr>
          <w:p w14:paraId="6F9671EB" w14:textId="77777777" w:rsidR="00275540" w:rsidRPr="00E10D0D" w:rsidRDefault="00275540" w:rsidP="00D03388">
            <w:pPr>
              <w:pStyle w:val="Normal6a"/>
            </w:pPr>
            <w:r w:rsidRPr="00E10D0D">
              <w:t>8.Bulk</w:t>
            </w:r>
          </w:p>
        </w:tc>
      </w:tr>
      <w:tr w:rsidR="00275540" w:rsidRPr="00E10D0D" w14:paraId="75F0AAB0" w14:textId="77777777" w:rsidTr="00D03388">
        <w:trPr>
          <w:jc w:val="center"/>
        </w:trPr>
        <w:tc>
          <w:tcPr>
            <w:tcW w:w="4876" w:type="dxa"/>
            <w:hideMark/>
          </w:tcPr>
          <w:p w14:paraId="1EB90B78" w14:textId="77777777" w:rsidR="00275540" w:rsidRPr="00E10D0D" w:rsidRDefault="00275540" w:rsidP="00D03388">
            <w:pPr>
              <w:pStyle w:val="Normal6a"/>
              <w:rPr>
                <w:b/>
                <w:i/>
              </w:rPr>
            </w:pPr>
            <w:r w:rsidRPr="00E10D0D">
              <w:rPr>
                <w:b/>
                <w:i/>
              </w:rPr>
              <w:t>9.Other (specify)</w:t>
            </w:r>
          </w:p>
        </w:tc>
        <w:tc>
          <w:tcPr>
            <w:tcW w:w="4876" w:type="dxa"/>
            <w:hideMark/>
          </w:tcPr>
          <w:p w14:paraId="3BF9B710" w14:textId="77777777" w:rsidR="00275540" w:rsidRPr="00E10D0D" w:rsidRDefault="00275540" w:rsidP="00D03388">
            <w:pPr>
              <w:pStyle w:val="Normal6a"/>
              <w:rPr>
                <w:b/>
                <w:i/>
              </w:rPr>
            </w:pPr>
            <w:r w:rsidRPr="00E10D0D">
              <w:rPr>
                <w:b/>
                <w:i/>
              </w:rPr>
              <w:t xml:space="preserve">9. Bale </w:t>
            </w:r>
          </w:p>
        </w:tc>
      </w:tr>
      <w:tr w:rsidR="00275540" w:rsidRPr="00E10D0D" w14:paraId="22DC7D8C" w14:textId="77777777" w:rsidTr="00D03388">
        <w:trPr>
          <w:jc w:val="center"/>
        </w:trPr>
        <w:tc>
          <w:tcPr>
            <w:tcW w:w="4876" w:type="dxa"/>
          </w:tcPr>
          <w:p w14:paraId="2CD125E3" w14:textId="77777777" w:rsidR="00275540" w:rsidRPr="00E10D0D" w:rsidRDefault="00275540" w:rsidP="00D03388">
            <w:pPr>
              <w:spacing w:after="120"/>
              <w:rPr>
                <w:b/>
              </w:rPr>
            </w:pPr>
          </w:p>
        </w:tc>
        <w:tc>
          <w:tcPr>
            <w:tcW w:w="4876" w:type="dxa"/>
            <w:hideMark/>
          </w:tcPr>
          <w:p w14:paraId="6EA74A5B" w14:textId="77777777" w:rsidR="00275540" w:rsidRPr="00E10D0D" w:rsidRDefault="00275540" w:rsidP="00D03388">
            <w:pPr>
              <w:pStyle w:val="Normal6a"/>
              <w:rPr>
                <w:b/>
                <w:i/>
              </w:rPr>
            </w:pPr>
            <w:r w:rsidRPr="00E10D0D">
              <w:rPr>
                <w:b/>
                <w:i/>
              </w:rPr>
              <w:t>10. Other (specify)</w:t>
            </w:r>
          </w:p>
        </w:tc>
      </w:tr>
    </w:tbl>
    <w:p w14:paraId="7FC91A54" w14:textId="77777777" w:rsidR="00275540" w:rsidRPr="00E10D0D" w:rsidRDefault="00275540" w:rsidP="00275540"/>
    <w:p w14:paraId="61040ABD" w14:textId="77777777" w:rsidR="00275540" w:rsidRPr="00E10D0D" w:rsidRDefault="00275540" w:rsidP="00275540">
      <w:pPr>
        <w:pStyle w:val="AmNumberTabs"/>
      </w:pPr>
      <w:r w:rsidRPr="00E10D0D">
        <w:t>Amendment</w:t>
      </w:r>
      <w:r w:rsidRPr="00E10D0D">
        <w:tab/>
      </w:r>
      <w:r w:rsidRPr="00E10D0D">
        <w:tab/>
        <w:t>133</w:t>
      </w:r>
    </w:p>
    <w:p w14:paraId="731CE92C" w14:textId="77777777" w:rsidR="00275540" w:rsidRPr="00E10D0D" w:rsidRDefault="00275540" w:rsidP="00275540">
      <w:pPr>
        <w:pStyle w:val="NormalBold12b"/>
      </w:pPr>
      <w:r w:rsidRPr="00E10D0D">
        <w:t>Proposal for a regulation</w:t>
      </w:r>
    </w:p>
    <w:p w14:paraId="372A2822" w14:textId="77777777" w:rsidR="00275540" w:rsidRPr="00E10D0D" w:rsidRDefault="00275540" w:rsidP="00275540">
      <w:pPr>
        <w:pStyle w:val="NormalBold"/>
        <w:rPr>
          <w:lang w:val="fr-FR"/>
        </w:rPr>
      </w:pPr>
      <w:proofErr w:type="spellStart"/>
      <w:r w:rsidRPr="00E10D0D">
        <w:rPr>
          <w:lang w:val="fr-FR"/>
        </w:rPr>
        <w:t>Annex</w:t>
      </w:r>
      <w:proofErr w:type="spellEnd"/>
      <w:r w:rsidRPr="00E10D0D">
        <w:rPr>
          <w:lang w:val="fr-FR"/>
        </w:rPr>
        <w:t xml:space="preserve"> IC – Part V – point 46 – </w:t>
      </w:r>
      <w:proofErr w:type="spellStart"/>
      <w:r w:rsidRPr="00E10D0D">
        <w:rPr>
          <w:lang w:val="fr-FR"/>
        </w:rPr>
        <w:t>subparagraph</w:t>
      </w:r>
      <w:proofErr w:type="spellEnd"/>
      <w:r w:rsidRPr="00E10D0D">
        <w:rPr>
          <w:lang w:val="fr-FR"/>
        </w:rPr>
        <w:t xml:space="preserv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0852D8" w14:paraId="60B68C06" w14:textId="77777777" w:rsidTr="00D03388">
        <w:trPr>
          <w:trHeight w:hRule="exact" w:val="240"/>
          <w:jc w:val="center"/>
        </w:trPr>
        <w:tc>
          <w:tcPr>
            <w:tcW w:w="9752" w:type="dxa"/>
            <w:gridSpan w:val="2"/>
          </w:tcPr>
          <w:p w14:paraId="67527099" w14:textId="77777777" w:rsidR="00275540" w:rsidRPr="00E10D0D" w:rsidRDefault="00275540" w:rsidP="00D03388">
            <w:pPr>
              <w:rPr>
                <w:lang w:val="fr-FR"/>
              </w:rPr>
            </w:pPr>
          </w:p>
        </w:tc>
      </w:tr>
      <w:tr w:rsidR="00275540" w:rsidRPr="00E10D0D" w14:paraId="50081878" w14:textId="77777777" w:rsidTr="00D03388">
        <w:trPr>
          <w:trHeight w:val="240"/>
          <w:jc w:val="center"/>
        </w:trPr>
        <w:tc>
          <w:tcPr>
            <w:tcW w:w="4876" w:type="dxa"/>
          </w:tcPr>
          <w:p w14:paraId="5626B857" w14:textId="77777777" w:rsidR="00275540" w:rsidRPr="00E10D0D" w:rsidRDefault="00275540" w:rsidP="00D03388">
            <w:pPr>
              <w:pStyle w:val="AmColumnHeading"/>
            </w:pPr>
            <w:r w:rsidRPr="00E10D0D">
              <w:t>Text proposed by the Commission</w:t>
            </w:r>
          </w:p>
        </w:tc>
        <w:tc>
          <w:tcPr>
            <w:tcW w:w="4876" w:type="dxa"/>
          </w:tcPr>
          <w:p w14:paraId="267ACC9B" w14:textId="77777777" w:rsidR="00275540" w:rsidRPr="00E10D0D" w:rsidRDefault="00275540" w:rsidP="00D03388">
            <w:pPr>
              <w:pStyle w:val="AmColumnHeading"/>
            </w:pPr>
            <w:r w:rsidRPr="00E10D0D">
              <w:t>Amendment</w:t>
            </w:r>
          </w:p>
        </w:tc>
      </w:tr>
      <w:tr w:rsidR="00275540" w:rsidRPr="00E10D0D" w14:paraId="3112DC45" w14:textId="77777777" w:rsidTr="00D03388">
        <w:trPr>
          <w:jc w:val="center"/>
        </w:trPr>
        <w:tc>
          <w:tcPr>
            <w:tcW w:w="4876" w:type="dxa"/>
          </w:tcPr>
          <w:p w14:paraId="619F9C57" w14:textId="77777777" w:rsidR="00275540" w:rsidRPr="00E10D0D" w:rsidRDefault="00275540" w:rsidP="00D03388">
            <w:pPr>
              <w:pStyle w:val="Normal6a"/>
            </w:pPr>
            <w:r w:rsidRPr="00E10D0D">
              <w:lastRenderedPageBreak/>
              <w:t xml:space="preserve">Block 18: This block is to </w:t>
            </w:r>
            <w:proofErr w:type="gramStart"/>
            <w:r w:rsidRPr="00E10D0D">
              <w:t>be completed</w:t>
            </w:r>
            <w:proofErr w:type="gramEnd"/>
            <w:r w:rsidRPr="00E10D0D">
              <w:t xml:space="preserve"> by the authorised representative of the disposal or recovery facility upon receipt of the waste consignment. Tick the box of the appropriate type of facility. With regard to the quantity received, please refer to the specific instructions on block 5 (paragraph 36). A signed copy of the movement document </w:t>
            </w:r>
            <w:proofErr w:type="gramStart"/>
            <w:r w:rsidRPr="00E10D0D">
              <w:t>is given</w:t>
            </w:r>
            <w:proofErr w:type="gramEnd"/>
            <w:r w:rsidRPr="00E10D0D">
              <w:t xml:space="preserve"> to the last carrier. If the shipment </w:t>
            </w:r>
            <w:proofErr w:type="gramStart"/>
            <w:r w:rsidRPr="00E10D0D">
              <w:t>is rejected</w:t>
            </w:r>
            <w:proofErr w:type="gramEnd"/>
            <w:r w:rsidRPr="00E10D0D">
              <w:t xml:space="preserve"> for any reason, the representative of the disposal or recovery facility must immediately contact his or her competent authority. </w:t>
            </w:r>
            <w:proofErr w:type="gramStart"/>
            <w:r w:rsidRPr="00E10D0D">
              <w:t xml:space="preserve">According to Article 16(3) or, if appropriate, 15(3) of this Regulation and the OECD Decision, confirmation to the </w:t>
            </w:r>
            <w:proofErr w:type="spellStart"/>
            <w:r w:rsidRPr="00E10D0D">
              <w:t>notifier</w:t>
            </w:r>
            <w:proofErr w:type="spellEnd"/>
            <w:r w:rsidRPr="00E10D0D">
              <w:t xml:space="preserve"> and the relevant authorities that the waste has been received must be provided within </w:t>
            </w:r>
            <w:r w:rsidRPr="00E10D0D">
              <w:rPr>
                <w:b/>
                <w:i/>
              </w:rPr>
              <w:t>one day</w:t>
            </w:r>
            <w:r w:rsidRPr="00E10D0D">
              <w:t xml:space="preserve"> (with the exception of those OECD transit countries which have informed the OECD Secretariat that they do not wish to receive such copies of the movement document).</w:t>
            </w:r>
            <w:proofErr w:type="gramEnd"/>
            <w:r w:rsidRPr="00E10D0D">
              <w:t xml:space="preserve"> The original movement document </w:t>
            </w:r>
            <w:proofErr w:type="gramStart"/>
            <w:r w:rsidRPr="00E10D0D">
              <w:t>shall be retained</w:t>
            </w:r>
            <w:proofErr w:type="gramEnd"/>
            <w:r w:rsidRPr="00E10D0D">
              <w:t xml:space="preserve"> by the disposal or recovery facility.</w:t>
            </w:r>
          </w:p>
        </w:tc>
        <w:tc>
          <w:tcPr>
            <w:tcW w:w="4876" w:type="dxa"/>
          </w:tcPr>
          <w:p w14:paraId="433DB343" w14:textId="77777777" w:rsidR="00275540" w:rsidRPr="00E10D0D" w:rsidRDefault="00275540" w:rsidP="00D03388">
            <w:pPr>
              <w:pStyle w:val="Normal6a"/>
            </w:pPr>
            <w:r w:rsidRPr="00E10D0D">
              <w:t xml:space="preserve">Block 18: This block is to </w:t>
            </w:r>
            <w:proofErr w:type="gramStart"/>
            <w:r w:rsidRPr="00E10D0D">
              <w:t>be completed</w:t>
            </w:r>
            <w:proofErr w:type="gramEnd"/>
            <w:r w:rsidRPr="00E10D0D">
              <w:t xml:space="preserve"> by the authorised representative of the disposal or recovery facility upon receipt of the waste consignment. Tick the box of the appropriate type of facility. With regard to the quantity received, please refer to the specific instructions on block 5 (paragraph 36). A signed copy of the movement document </w:t>
            </w:r>
            <w:proofErr w:type="gramStart"/>
            <w:r w:rsidRPr="00E10D0D">
              <w:t>is given</w:t>
            </w:r>
            <w:proofErr w:type="gramEnd"/>
            <w:r w:rsidRPr="00E10D0D">
              <w:t xml:space="preserve"> to the last carrier. If the shipment </w:t>
            </w:r>
            <w:proofErr w:type="gramStart"/>
            <w:r w:rsidRPr="00E10D0D">
              <w:t>is rejected</w:t>
            </w:r>
            <w:proofErr w:type="gramEnd"/>
            <w:r w:rsidRPr="00E10D0D">
              <w:t xml:space="preserve"> for any reason, the representative of the disposal or recovery facility must immediately contact his or her competent authority. </w:t>
            </w:r>
            <w:proofErr w:type="gramStart"/>
            <w:r w:rsidRPr="00E10D0D">
              <w:t xml:space="preserve">According to Article 16(3) or, if appropriate, 15(3) of this Regulation and the OECD Decision, confirmation to the </w:t>
            </w:r>
            <w:proofErr w:type="spellStart"/>
            <w:r w:rsidRPr="00E10D0D">
              <w:t>notifier</w:t>
            </w:r>
            <w:proofErr w:type="spellEnd"/>
            <w:r w:rsidRPr="00E10D0D">
              <w:t xml:space="preserve"> and the relevant authorities that the waste has been received must be provided within </w:t>
            </w:r>
            <w:r w:rsidRPr="00E10D0D">
              <w:rPr>
                <w:b/>
                <w:i/>
              </w:rPr>
              <w:t>two working days</w:t>
            </w:r>
            <w:r w:rsidRPr="00E10D0D">
              <w:t xml:space="preserve"> (with the exception of those OECD transit countries which have informed the OECD Secretariat that they do not wish to receive such copies of the movement document).</w:t>
            </w:r>
            <w:proofErr w:type="gramEnd"/>
            <w:r w:rsidRPr="00E10D0D">
              <w:t xml:space="preserve"> The original movement document </w:t>
            </w:r>
            <w:proofErr w:type="gramStart"/>
            <w:r w:rsidRPr="00E10D0D">
              <w:t>shall be retained</w:t>
            </w:r>
            <w:proofErr w:type="gramEnd"/>
            <w:r w:rsidRPr="00E10D0D">
              <w:t xml:space="preserve"> by the disposal or recovery facility.</w:t>
            </w:r>
          </w:p>
        </w:tc>
      </w:tr>
    </w:tbl>
    <w:p w14:paraId="3B990F1F" w14:textId="77777777" w:rsidR="00275540" w:rsidRPr="00E10D0D" w:rsidRDefault="00275540" w:rsidP="00275540"/>
    <w:p w14:paraId="79E5D9BF" w14:textId="77777777" w:rsidR="00275540" w:rsidRPr="00E10D0D" w:rsidRDefault="00275540" w:rsidP="00275540">
      <w:pPr>
        <w:pStyle w:val="AmNumberTabs"/>
      </w:pPr>
      <w:r w:rsidRPr="00E10D0D">
        <w:t>Amendment</w:t>
      </w:r>
      <w:r w:rsidRPr="00E10D0D">
        <w:tab/>
      </w:r>
      <w:r w:rsidRPr="00E10D0D">
        <w:tab/>
        <w:t>134</w:t>
      </w:r>
    </w:p>
    <w:p w14:paraId="01DF6B27" w14:textId="77777777" w:rsidR="00275540" w:rsidRPr="00E10D0D" w:rsidRDefault="00275540" w:rsidP="00275540">
      <w:pPr>
        <w:pStyle w:val="NormalBold12b"/>
      </w:pPr>
      <w:r w:rsidRPr="00E10D0D">
        <w:t>Proposal for a regulation</w:t>
      </w:r>
    </w:p>
    <w:p w14:paraId="731E66E5" w14:textId="77777777" w:rsidR="00275540" w:rsidRPr="00E10D0D" w:rsidRDefault="00275540" w:rsidP="00275540">
      <w:pPr>
        <w:pStyle w:val="NormalBold"/>
      </w:pPr>
      <w:r w:rsidRPr="00E10D0D">
        <w:t>Annex III – Part I – paragraph 2 – point f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DCC81F8" w14:textId="77777777" w:rsidTr="00D03388">
        <w:trPr>
          <w:trHeight w:hRule="exact" w:val="240"/>
          <w:jc w:val="center"/>
        </w:trPr>
        <w:tc>
          <w:tcPr>
            <w:tcW w:w="9752" w:type="dxa"/>
            <w:gridSpan w:val="2"/>
          </w:tcPr>
          <w:p w14:paraId="705E5414" w14:textId="77777777" w:rsidR="00275540" w:rsidRPr="00E10D0D" w:rsidRDefault="00275540" w:rsidP="00D03388"/>
        </w:tc>
      </w:tr>
      <w:tr w:rsidR="00275540" w:rsidRPr="00E10D0D" w14:paraId="6A1C92A6" w14:textId="77777777" w:rsidTr="00D03388">
        <w:trPr>
          <w:trHeight w:val="240"/>
          <w:jc w:val="center"/>
        </w:trPr>
        <w:tc>
          <w:tcPr>
            <w:tcW w:w="4876" w:type="dxa"/>
          </w:tcPr>
          <w:p w14:paraId="59A2E6ED" w14:textId="77777777" w:rsidR="00275540" w:rsidRPr="00E10D0D" w:rsidRDefault="00275540" w:rsidP="00D03388">
            <w:pPr>
              <w:pStyle w:val="AmColumnHeading"/>
            </w:pPr>
            <w:r w:rsidRPr="00E10D0D">
              <w:t>Text proposed by the Commission</w:t>
            </w:r>
          </w:p>
        </w:tc>
        <w:tc>
          <w:tcPr>
            <w:tcW w:w="4876" w:type="dxa"/>
          </w:tcPr>
          <w:p w14:paraId="5981F839" w14:textId="77777777" w:rsidR="00275540" w:rsidRPr="00E10D0D" w:rsidRDefault="00275540" w:rsidP="00D03388">
            <w:pPr>
              <w:pStyle w:val="AmColumnHeading"/>
            </w:pPr>
            <w:r w:rsidRPr="00E10D0D">
              <w:t>Amendment</w:t>
            </w:r>
          </w:p>
        </w:tc>
      </w:tr>
      <w:tr w:rsidR="00275540" w:rsidRPr="00E10D0D" w14:paraId="2E5D7627" w14:textId="77777777" w:rsidTr="00D03388">
        <w:trPr>
          <w:jc w:val="center"/>
        </w:trPr>
        <w:tc>
          <w:tcPr>
            <w:tcW w:w="4876" w:type="dxa"/>
          </w:tcPr>
          <w:p w14:paraId="6532D261" w14:textId="77777777" w:rsidR="00275540" w:rsidRPr="00E10D0D" w:rsidRDefault="00275540" w:rsidP="00D03388">
            <w:pPr>
              <w:pStyle w:val="Normal6a"/>
            </w:pPr>
          </w:p>
        </w:tc>
        <w:tc>
          <w:tcPr>
            <w:tcW w:w="4876" w:type="dxa"/>
          </w:tcPr>
          <w:p w14:paraId="69BDB88A" w14:textId="28D2ED20" w:rsidR="00275540" w:rsidRPr="00E10D0D" w:rsidRDefault="00275540" w:rsidP="00105ED5">
            <w:pPr>
              <w:pStyle w:val="Normal6a"/>
            </w:pPr>
            <w:r w:rsidRPr="00E10D0D">
              <w:rPr>
                <w:b/>
                <w:i/>
              </w:rPr>
              <w:t>(fa)</w:t>
            </w:r>
            <w:r w:rsidRPr="00E10D0D">
              <w:tab/>
            </w:r>
            <w:r w:rsidRPr="00E10D0D">
              <w:rPr>
                <w:b/>
                <w:i/>
              </w:rPr>
              <w:t>for waste shipped within the Union, the reference to "almost free from contamination and other types of waste" [in Basel entry B3011] shall be understood to mean that the content of contamination does not exceed in total a maximum of 6% of the consignment. </w:t>
            </w:r>
          </w:p>
        </w:tc>
      </w:tr>
    </w:tbl>
    <w:p w14:paraId="528A7ED9" w14:textId="77777777" w:rsidR="00275540" w:rsidRPr="00E10D0D" w:rsidRDefault="00275540" w:rsidP="00275540"/>
    <w:p w14:paraId="26312C04" w14:textId="77777777" w:rsidR="00275540" w:rsidRPr="00E10D0D" w:rsidRDefault="00275540" w:rsidP="00275540">
      <w:pPr>
        <w:pStyle w:val="AmNumberTabs"/>
      </w:pPr>
      <w:r w:rsidRPr="00E10D0D">
        <w:t>Amendment</w:t>
      </w:r>
      <w:r w:rsidRPr="00E10D0D">
        <w:tab/>
      </w:r>
      <w:r w:rsidRPr="00E10D0D">
        <w:tab/>
        <w:t>135</w:t>
      </w:r>
    </w:p>
    <w:p w14:paraId="47725F7B" w14:textId="77777777" w:rsidR="00275540" w:rsidRPr="00E10D0D" w:rsidRDefault="00275540" w:rsidP="00275540">
      <w:pPr>
        <w:pStyle w:val="NormalBold12b"/>
      </w:pPr>
      <w:r w:rsidRPr="00E10D0D">
        <w:t>Proposal for a regulation</w:t>
      </w:r>
    </w:p>
    <w:p w14:paraId="09C5DD36" w14:textId="77777777" w:rsidR="00275540" w:rsidRPr="00E10D0D" w:rsidRDefault="00275540" w:rsidP="00275540">
      <w:pPr>
        <w:pStyle w:val="NormalBold"/>
      </w:pPr>
      <w:r w:rsidRPr="00E10D0D">
        <w:t>Annex III – Part I – paragraph 2 – point g</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946E548" w14:textId="77777777" w:rsidTr="00D03388">
        <w:trPr>
          <w:trHeight w:hRule="exact" w:val="240"/>
          <w:jc w:val="center"/>
        </w:trPr>
        <w:tc>
          <w:tcPr>
            <w:tcW w:w="9752" w:type="dxa"/>
            <w:gridSpan w:val="2"/>
          </w:tcPr>
          <w:p w14:paraId="06C406D6" w14:textId="77777777" w:rsidR="00275540" w:rsidRPr="00E10D0D" w:rsidRDefault="00275540" w:rsidP="00D03388"/>
        </w:tc>
      </w:tr>
      <w:tr w:rsidR="00275540" w:rsidRPr="00E10D0D" w14:paraId="444975FB" w14:textId="77777777" w:rsidTr="00D03388">
        <w:trPr>
          <w:trHeight w:val="240"/>
          <w:jc w:val="center"/>
        </w:trPr>
        <w:tc>
          <w:tcPr>
            <w:tcW w:w="4876" w:type="dxa"/>
          </w:tcPr>
          <w:p w14:paraId="1FD6D513" w14:textId="77777777" w:rsidR="00275540" w:rsidRPr="00E10D0D" w:rsidRDefault="00275540" w:rsidP="00D03388">
            <w:pPr>
              <w:pStyle w:val="AmColumnHeading"/>
            </w:pPr>
            <w:r w:rsidRPr="00E10D0D">
              <w:lastRenderedPageBreak/>
              <w:t>Text proposed by the Commission</w:t>
            </w:r>
          </w:p>
        </w:tc>
        <w:tc>
          <w:tcPr>
            <w:tcW w:w="4876" w:type="dxa"/>
          </w:tcPr>
          <w:p w14:paraId="0FB8EC2F" w14:textId="77777777" w:rsidR="00275540" w:rsidRPr="00E10D0D" w:rsidRDefault="00275540" w:rsidP="00D03388">
            <w:pPr>
              <w:pStyle w:val="AmColumnHeading"/>
            </w:pPr>
            <w:r w:rsidRPr="00E10D0D">
              <w:t>Amendment</w:t>
            </w:r>
          </w:p>
        </w:tc>
      </w:tr>
      <w:tr w:rsidR="00275540" w:rsidRPr="00E10D0D" w14:paraId="6862ABFC" w14:textId="77777777" w:rsidTr="00D03388">
        <w:trPr>
          <w:jc w:val="center"/>
        </w:trPr>
        <w:tc>
          <w:tcPr>
            <w:tcW w:w="4876" w:type="dxa"/>
          </w:tcPr>
          <w:p w14:paraId="513FECC8" w14:textId="77777777" w:rsidR="00275540" w:rsidRPr="00E10D0D" w:rsidRDefault="00275540" w:rsidP="00D03388">
            <w:pPr>
              <w:pStyle w:val="Normal6a"/>
            </w:pPr>
            <w:r w:rsidRPr="00E10D0D">
              <w:rPr>
                <w:b/>
                <w:i/>
              </w:rPr>
              <w:t>(g)</w:t>
            </w:r>
            <w:r w:rsidRPr="00E10D0D">
              <w:tab/>
            </w:r>
            <w:r w:rsidRPr="00E10D0D">
              <w:rPr>
                <w:b/>
                <w:i/>
              </w:rPr>
              <w:t>For waste shipped within the Union, Basel entry B3011 does not apply and the following entry applies instead:</w:t>
            </w:r>
          </w:p>
        </w:tc>
        <w:tc>
          <w:tcPr>
            <w:tcW w:w="4876" w:type="dxa"/>
          </w:tcPr>
          <w:p w14:paraId="1C6BA341" w14:textId="77777777" w:rsidR="00275540" w:rsidRPr="00E10D0D" w:rsidRDefault="00275540" w:rsidP="00D03388">
            <w:pPr>
              <w:pStyle w:val="Normal6a"/>
            </w:pPr>
            <w:r w:rsidRPr="00E10D0D">
              <w:rPr>
                <w:b/>
                <w:i/>
              </w:rPr>
              <w:t>deleted</w:t>
            </w:r>
          </w:p>
        </w:tc>
      </w:tr>
      <w:tr w:rsidR="00275540" w:rsidRPr="00E10D0D" w14:paraId="3DE1C698" w14:textId="77777777" w:rsidTr="00D03388">
        <w:trPr>
          <w:jc w:val="center"/>
        </w:trPr>
        <w:tc>
          <w:tcPr>
            <w:tcW w:w="4876" w:type="dxa"/>
          </w:tcPr>
          <w:p w14:paraId="2C6CC54E" w14:textId="77777777" w:rsidR="00275540" w:rsidRPr="00E10D0D" w:rsidRDefault="00275540" w:rsidP="00D03388">
            <w:pPr>
              <w:pStyle w:val="Normal6a"/>
            </w:pPr>
            <w:r w:rsidRPr="00E10D0D">
              <w:rPr>
                <w:b/>
                <w:i/>
              </w:rPr>
              <w:t>[...]</w:t>
            </w:r>
          </w:p>
        </w:tc>
        <w:tc>
          <w:tcPr>
            <w:tcW w:w="4876" w:type="dxa"/>
          </w:tcPr>
          <w:p w14:paraId="63DA043F" w14:textId="77777777" w:rsidR="00275540" w:rsidRPr="00E10D0D" w:rsidRDefault="00275540" w:rsidP="00D03388">
            <w:pPr>
              <w:pStyle w:val="Normal6a"/>
            </w:pPr>
          </w:p>
        </w:tc>
      </w:tr>
      <w:tr w:rsidR="00275540" w:rsidRPr="00E10D0D" w14:paraId="2E322A86" w14:textId="77777777" w:rsidTr="00D03388">
        <w:trPr>
          <w:jc w:val="center"/>
        </w:trPr>
        <w:tc>
          <w:tcPr>
            <w:tcW w:w="4876" w:type="dxa"/>
          </w:tcPr>
          <w:p w14:paraId="198C89AA" w14:textId="77777777" w:rsidR="00275540" w:rsidRPr="00E10D0D" w:rsidRDefault="00275540" w:rsidP="00D03388">
            <w:pPr>
              <w:pStyle w:val="Normal6a"/>
            </w:pPr>
          </w:p>
        </w:tc>
        <w:tc>
          <w:tcPr>
            <w:tcW w:w="4876" w:type="dxa"/>
          </w:tcPr>
          <w:p w14:paraId="3F8A0D6F" w14:textId="3EDFB519" w:rsidR="00275540" w:rsidRPr="00E10D0D" w:rsidRDefault="00275540" w:rsidP="00105ED5">
            <w:pPr>
              <w:pStyle w:val="NormalItalic6a"/>
            </w:pPr>
            <w:r w:rsidRPr="00E10D0D">
              <w:t xml:space="preserve">(This amendment applies throughout the text. </w:t>
            </w:r>
            <w:r w:rsidR="00105ED5" w:rsidRPr="00E10D0D">
              <w:t>R</w:t>
            </w:r>
            <w:r w:rsidRPr="00E10D0D">
              <w:t xml:space="preserve">eferences to EU3011 </w:t>
            </w:r>
            <w:proofErr w:type="gramStart"/>
            <w:r w:rsidRPr="00E10D0D">
              <w:t>shall be replaced</w:t>
            </w:r>
            <w:proofErr w:type="gramEnd"/>
            <w:r w:rsidRPr="00E10D0D">
              <w:t xml:space="preserve"> by references to Basel entry B3011.)</w:t>
            </w:r>
          </w:p>
        </w:tc>
      </w:tr>
    </w:tbl>
    <w:p w14:paraId="6BFA98A0" w14:textId="77777777" w:rsidR="00275540" w:rsidRPr="00E10D0D" w:rsidRDefault="00275540" w:rsidP="00275540"/>
    <w:p w14:paraId="07BE25BE" w14:textId="77777777" w:rsidR="00275540" w:rsidRPr="00E10D0D" w:rsidRDefault="00275540" w:rsidP="00275540">
      <w:pPr>
        <w:pStyle w:val="AmNumberTabs"/>
      </w:pPr>
      <w:r w:rsidRPr="00E10D0D">
        <w:t>Amendment</w:t>
      </w:r>
      <w:r w:rsidRPr="00E10D0D">
        <w:tab/>
      </w:r>
      <w:r w:rsidRPr="00E10D0D">
        <w:tab/>
        <w:t>136</w:t>
      </w:r>
    </w:p>
    <w:p w14:paraId="24BAA7FE" w14:textId="77777777" w:rsidR="00275540" w:rsidRPr="00E10D0D" w:rsidRDefault="00275540" w:rsidP="00275540">
      <w:pPr>
        <w:pStyle w:val="NormalBold12b"/>
      </w:pPr>
      <w:r w:rsidRPr="00E10D0D">
        <w:t>Proposal for a regulation</w:t>
      </w:r>
    </w:p>
    <w:p w14:paraId="27CB7711" w14:textId="77777777" w:rsidR="00275540" w:rsidRPr="00E10D0D" w:rsidRDefault="00275540" w:rsidP="00275540">
      <w:pPr>
        <w:pStyle w:val="NormalBold"/>
      </w:pPr>
      <w:r w:rsidRPr="00E10D0D">
        <w:t>Annex IIIA – point 2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71A2B7C" w14:textId="77777777" w:rsidTr="00D03388">
        <w:trPr>
          <w:trHeight w:hRule="exact" w:val="240"/>
          <w:jc w:val="center"/>
        </w:trPr>
        <w:tc>
          <w:tcPr>
            <w:tcW w:w="9752" w:type="dxa"/>
            <w:gridSpan w:val="2"/>
          </w:tcPr>
          <w:p w14:paraId="43A39F11" w14:textId="77777777" w:rsidR="00275540" w:rsidRPr="00E10D0D" w:rsidRDefault="00275540" w:rsidP="00D03388"/>
        </w:tc>
      </w:tr>
      <w:tr w:rsidR="00275540" w:rsidRPr="00E10D0D" w14:paraId="04E05F3F" w14:textId="77777777" w:rsidTr="00D03388">
        <w:trPr>
          <w:trHeight w:val="240"/>
          <w:jc w:val="center"/>
        </w:trPr>
        <w:tc>
          <w:tcPr>
            <w:tcW w:w="4876" w:type="dxa"/>
          </w:tcPr>
          <w:p w14:paraId="42032BDB" w14:textId="77777777" w:rsidR="00275540" w:rsidRPr="00E10D0D" w:rsidRDefault="00275540" w:rsidP="00D03388">
            <w:pPr>
              <w:pStyle w:val="AmColumnHeading"/>
            </w:pPr>
            <w:r w:rsidRPr="00E10D0D">
              <w:t>Text proposed by the Commission</w:t>
            </w:r>
          </w:p>
        </w:tc>
        <w:tc>
          <w:tcPr>
            <w:tcW w:w="4876" w:type="dxa"/>
          </w:tcPr>
          <w:p w14:paraId="0EB65B7C" w14:textId="77777777" w:rsidR="00275540" w:rsidRPr="00E10D0D" w:rsidRDefault="00275540" w:rsidP="00D03388">
            <w:pPr>
              <w:pStyle w:val="AmColumnHeading"/>
            </w:pPr>
            <w:r w:rsidRPr="00E10D0D">
              <w:t>Amendment</w:t>
            </w:r>
          </w:p>
        </w:tc>
      </w:tr>
      <w:tr w:rsidR="00275540" w:rsidRPr="00E10D0D" w14:paraId="7215E619" w14:textId="77777777" w:rsidTr="00D03388">
        <w:trPr>
          <w:jc w:val="center"/>
        </w:trPr>
        <w:tc>
          <w:tcPr>
            <w:tcW w:w="4876" w:type="dxa"/>
          </w:tcPr>
          <w:p w14:paraId="2EB29408" w14:textId="77777777" w:rsidR="00275540" w:rsidRPr="00E10D0D" w:rsidRDefault="00275540" w:rsidP="00D03388">
            <w:pPr>
              <w:pStyle w:val="Normal6a"/>
            </w:pPr>
          </w:p>
        </w:tc>
        <w:tc>
          <w:tcPr>
            <w:tcW w:w="4876" w:type="dxa"/>
          </w:tcPr>
          <w:p w14:paraId="13E5CDD3" w14:textId="77777777" w:rsidR="00275540" w:rsidRPr="00E10D0D" w:rsidRDefault="00275540" w:rsidP="00D03388">
            <w:pPr>
              <w:pStyle w:val="Normal6a"/>
            </w:pPr>
            <w:r w:rsidRPr="00E10D0D">
              <w:rPr>
                <w:b/>
                <w:i/>
              </w:rPr>
              <w:t>(</w:t>
            </w:r>
            <w:proofErr w:type="spellStart"/>
            <w:r w:rsidRPr="00E10D0D">
              <w:rPr>
                <w:b/>
                <w:i/>
              </w:rPr>
              <w:t>ea</w:t>
            </w:r>
            <w:proofErr w:type="spellEnd"/>
            <w:r w:rsidRPr="00E10D0D">
              <w:rPr>
                <w:b/>
                <w:i/>
              </w:rPr>
              <w:t>)</w:t>
            </w:r>
            <w:r w:rsidRPr="00E10D0D">
              <w:tab/>
            </w:r>
            <w:r w:rsidRPr="00E10D0D">
              <w:rPr>
                <w:b/>
                <w:i/>
              </w:rPr>
              <w:t>mixtures of wastes classified under Basel entries B1010 and B2020;</w:t>
            </w:r>
          </w:p>
        </w:tc>
      </w:tr>
    </w:tbl>
    <w:p w14:paraId="4D29541A" w14:textId="77777777" w:rsidR="00275540" w:rsidRPr="00E10D0D" w:rsidRDefault="00275540" w:rsidP="00275540"/>
    <w:p w14:paraId="458C4F93" w14:textId="77777777" w:rsidR="00275540" w:rsidRPr="00E10D0D" w:rsidRDefault="00275540" w:rsidP="00275540">
      <w:pPr>
        <w:pStyle w:val="AmNumberTabs"/>
      </w:pPr>
      <w:r w:rsidRPr="00E10D0D">
        <w:t>Amendment</w:t>
      </w:r>
      <w:r w:rsidRPr="00E10D0D">
        <w:tab/>
      </w:r>
      <w:r w:rsidRPr="00E10D0D">
        <w:tab/>
        <w:t>137</w:t>
      </w:r>
    </w:p>
    <w:p w14:paraId="32D583FC" w14:textId="77777777" w:rsidR="00275540" w:rsidRPr="00E10D0D" w:rsidRDefault="00275540" w:rsidP="00275540">
      <w:pPr>
        <w:pStyle w:val="NormalBold12b"/>
      </w:pPr>
      <w:r w:rsidRPr="00E10D0D">
        <w:t>Proposal for a regulation</w:t>
      </w:r>
    </w:p>
    <w:p w14:paraId="44351C42" w14:textId="77777777" w:rsidR="00275540" w:rsidRPr="00E10D0D" w:rsidRDefault="00275540" w:rsidP="00275540">
      <w:pPr>
        <w:pStyle w:val="NormalBold"/>
      </w:pPr>
      <w:r w:rsidRPr="00E10D0D">
        <w:t>Annex IIIA – point 2 – point e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7B9394CF" w14:textId="77777777" w:rsidTr="00D03388">
        <w:trPr>
          <w:trHeight w:hRule="exact" w:val="240"/>
          <w:jc w:val="center"/>
        </w:trPr>
        <w:tc>
          <w:tcPr>
            <w:tcW w:w="9752" w:type="dxa"/>
            <w:gridSpan w:val="2"/>
          </w:tcPr>
          <w:p w14:paraId="4489F548" w14:textId="77777777" w:rsidR="00275540" w:rsidRPr="00E10D0D" w:rsidRDefault="00275540" w:rsidP="00D03388"/>
        </w:tc>
      </w:tr>
      <w:tr w:rsidR="00275540" w:rsidRPr="00E10D0D" w14:paraId="42C5C086" w14:textId="77777777" w:rsidTr="00D03388">
        <w:trPr>
          <w:trHeight w:val="240"/>
          <w:jc w:val="center"/>
        </w:trPr>
        <w:tc>
          <w:tcPr>
            <w:tcW w:w="4876" w:type="dxa"/>
          </w:tcPr>
          <w:p w14:paraId="67C0B83E" w14:textId="77777777" w:rsidR="00275540" w:rsidRPr="00E10D0D" w:rsidRDefault="00275540" w:rsidP="00D03388">
            <w:pPr>
              <w:pStyle w:val="AmColumnHeading"/>
            </w:pPr>
            <w:r w:rsidRPr="00E10D0D">
              <w:t>Text proposed by the Commission</w:t>
            </w:r>
          </w:p>
        </w:tc>
        <w:tc>
          <w:tcPr>
            <w:tcW w:w="4876" w:type="dxa"/>
          </w:tcPr>
          <w:p w14:paraId="676903DA" w14:textId="77777777" w:rsidR="00275540" w:rsidRPr="00E10D0D" w:rsidRDefault="00275540" w:rsidP="00D03388">
            <w:pPr>
              <w:pStyle w:val="AmColumnHeading"/>
            </w:pPr>
            <w:r w:rsidRPr="00E10D0D">
              <w:t>Amendment</w:t>
            </w:r>
          </w:p>
        </w:tc>
      </w:tr>
      <w:tr w:rsidR="00275540" w:rsidRPr="00E10D0D" w14:paraId="5387E286" w14:textId="77777777" w:rsidTr="00D03388">
        <w:trPr>
          <w:jc w:val="center"/>
        </w:trPr>
        <w:tc>
          <w:tcPr>
            <w:tcW w:w="4876" w:type="dxa"/>
          </w:tcPr>
          <w:p w14:paraId="3777B7F6" w14:textId="77777777" w:rsidR="00275540" w:rsidRPr="00E10D0D" w:rsidRDefault="00275540" w:rsidP="00D03388">
            <w:pPr>
              <w:pStyle w:val="Normal6a"/>
            </w:pPr>
          </w:p>
        </w:tc>
        <w:tc>
          <w:tcPr>
            <w:tcW w:w="4876" w:type="dxa"/>
          </w:tcPr>
          <w:p w14:paraId="06D925B2" w14:textId="353C26BA" w:rsidR="00275540" w:rsidRPr="00E10D0D" w:rsidRDefault="00275540" w:rsidP="00105ED5">
            <w:pPr>
              <w:pStyle w:val="Normal6a"/>
            </w:pPr>
            <w:r w:rsidRPr="00E10D0D">
              <w:rPr>
                <w:b/>
                <w:i/>
              </w:rPr>
              <w:t>(</w:t>
            </w:r>
            <w:proofErr w:type="spellStart"/>
            <w:proofErr w:type="gramStart"/>
            <w:r w:rsidRPr="00E10D0D">
              <w:rPr>
                <w:b/>
                <w:i/>
              </w:rPr>
              <w:t>eb</w:t>
            </w:r>
            <w:proofErr w:type="spellEnd"/>
            <w:proofErr w:type="gramEnd"/>
            <w:r w:rsidRPr="00E10D0D">
              <w:rPr>
                <w:b/>
                <w:i/>
              </w:rPr>
              <w:t>)</w:t>
            </w:r>
            <w:r w:rsidRPr="00E10D0D">
              <w:tab/>
            </w:r>
            <w:r w:rsidRPr="00E10D0D">
              <w:rPr>
                <w:b/>
                <w:i/>
              </w:rPr>
              <w:t xml:space="preserve">mixtures of waste classified under </w:t>
            </w:r>
            <w:r w:rsidR="00105ED5" w:rsidRPr="00E10D0D">
              <w:rPr>
                <w:b/>
                <w:i/>
              </w:rPr>
              <w:t xml:space="preserve">Basel entries B3011, </w:t>
            </w:r>
            <w:r w:rsidRPr="00E10D0D">
              <w:rPr>
                <w:b/>
                <w:i/>
              </w:rPr>
              <w:t>B3040 and B1010 limited to waste from window and door frames.</w:t>
            </w:r>
          </w:p>
        </w:tc>
      </w:tr>
    </w:tbl>
    <w:p w14:paraId="1F0A05C0" w14:textId="77777777" w:rsidR="00275540" w:rsidRPr="00E10D0D" w:rsidRDefault="00275540" w:rsidP="00275540"/>
    <w:p w14:paraId="5E8B4CC6" w14:textId="77777777" w:rsidR="00275540" w:rsidRPr="00E10D0D" w:rsidRDefault="00275540" w:rsidP="00275540">
      <w:pPr>
        <w:pStyle w:val="AmNumberTabs"/>
      </w:pPr>
      <w:r w:rsidRPr="00E10D0D">
        <w:t>Amendment</w:t>
      </w:r>
      <w:r w:rsidRPr="00E10D0D">
        <w:tab/>
      </w:r>
      <w:r w:rsidRPr="00E10D0D">
        <w:tab/>
        <w:t>138</w:t>
      </w:r>
    </w:p>
    <w:p w14:paraId="210D2059" w14:textId="77777777" w:rsidR="00275540" w:rsidRPr="00E10D0D" w:rsidRDefault="00275540" w:rsidP="00275540">
      <w:pPr>
        <w:pStyle w:val="NormalBold12b"/>
      </w:pPr>
      <w:r w:rsidRPr="00E10D0D">
        <w:t>Proposal for a regulation</w:t>
      </w:r>
    </w:p>
    <w:p w14:paraId="0F9EB6B3" w14:textId="77777777" w:rsidR="00275540" w:rsidRPr="00E10D0D" w:rsidRDefault="00275540" w:rsidP="00275540">
      <w:pPr>
        <w:pStyle w:val="NormalBold"/>
      </w:pPr>
      <w:r w:rsidRPr="00E10D0D">
        <w:t xml:space="preserve">Annex IV – Part I – paragraph 1 – subparagraph </w:t>
      </w:r>
      <w:proofErr w:type="gramStart"/>
      <w:r w:rsidRPr="00E10D0D">
        <w:t>1</w:t>
      </w:r>
      <w:proofErr w:type="gramEnd"/>
      <w:r w:rsidRPr="00E10D0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085D899" w14:textId="77777777" w:rsidTr="00D03388">
        <w:trPr>
          <w:trHeight w:hRule="exact" w:val="240"/>
          <w:jc w:val="center"/>
        </w:trPr>
        <w:tc>
          <w:tcPr>
            <w:tcW w:w="9752" w:type="dxa"/>
            <w:gridSpan w:val="2"/>
          </w:tcPr>
          <w:p w14:paraId="56D3A5A0" w14:textId="77777777" w:rsidR="00275540" w:rsidRPr="00E10D0D" w:rsidRDefault="00275540" w:rsidP="00D03388"/>
        </w:tc>
      </w:tr>
      <w:tr w:rsidR="00275540" w:rsidRPr="00E10D0D" w14:paraId="765A219F" w14:textId="77777777" w:rsidTr="00D03388">
        <w:trPr>
          <w:trHeight w:val="240"/>
          <w:jc w:val="center"/>
        </w:trPr>
        <w:tc>
          <w:tcPr>
            <w:tcW w:w="4876" w:type="dxa"/>
          </w:tcPr>
          <w:p w14:paraId="79D32784" w14:textId="77777777" w:rsidR="00275540" w:rsidRPr="00E10D0D" w:rsidRDefault="00275540" w:rsidP="00D03388">
            <w:pPr>
              <w:pStyle w:val="AmColumnHeading"/>
            </w:pPr>
            <w:r w:rsidRPr="00E10D0D">
              <w:t>Text proposed by the Commission</w:t>
            </w:r>
          </w:p>
        </w:tc>
        <w:tc>
          <w:tcPr>
            <w:tcW w:w="4876" w:type="dxa"/>
          </w:tcPr>
          <w:p w14:paraId="349FED2A" w14:textId="77777777" w:rsidR="00275540" w:rsidRPr="00E10D0D" w:rsidRDefault="00275540" w:rsidP="00D03388">
            <w:pPr>
              <w:pStyle w:val="AmColumnHeading"/>
            </w:pPr>
            <w:r w:rsidRPr="00E10D0D">
              <w:t>Amendment</w:t>
            </w:r>
          </w:p>
        </w:tc>
      </w:tr>
      <w:tr w:rsidR="00275540" w:rsidRPr="00E10D0D" w14:paraId="1BCDACDB" w14:textId="77777777" w:rsidTr="00D03388">
        <w:trPr>
          <w:jc w:val="center"/>
        </w:trPr>
        <w:tc>
          <w:tcPr>
            <w:tcW w:w="4876" w:type="dxa"/>
          </w:tcPr>
          <w:p w14:paraId="7AC8C7E5" w14:textId="77777777" w:rsidR="00275540" w:rsidRPr="00E10D0D" w:rsidRDefault="00275540" w:rsidP="00D03388">
            <w:pPr>
              <w:pStyle w:val="Normal6a"/>
            </w:pPr>
          </w:p>
        </w:tc>
        <w:tc>
          <w:tcPr>
            <w:tcW w:w="4876" w:type="dxa"/>
          </w:tcPr>
          <w:p w14:paraId="03A99534" w14:textId="77777777" w:rsidR="00275540" w:rsidRPr="00E10D0D" w:rsidRDefault="00275540" w:rsidP="00D03388">
            <w:pPr>
              <w:pStyle w:val="Normal6a"/>
            </w:pPr>
            <w:r w:rsidRPr="00E10D0D">
              <w:rPr>
                <w:b/>
                <w:i/>
              </w:rPr>
              <w:t>Waste classified as hazardous in the list of waste established pursuant to Article 7 of Directive 2008/98/EC.</w:t>
            </w:r>
          </w:p>
        </w:tc>
      </w:tr>
    </w:tbl>
    <w:p w14:paraId="3C6D138B" w14:textId="77777777" w:rsidR="00275540" w:rsidRPr="00E10D0D" w:rsidRDefault="00275540" w:rsidP="00275540"/>
    <w:p w14:paraId="3F938800" w14:textId="77777777" w:rsidR="00275540" w:rsidRPr="00E10D0D" w:rsidRDefault="00275540" w:rsidP="00275540">
      <w:pPr>
        <w:pStyle w:val="AmNumberTabs"/>
      </w:pPr>
      <w:r w:rsidRPr="00E10D0D">
        <w:t>Amendment</w:t>
      </w:r>
      <w:r w:rsidRPr="00E10D0D">
        <w:tab/>
      </w:r>
      <w:r w:rsidRPr="00E10D0D">
        <w:tab/>
        <w:t>139</w:t>
      </w:r>
    </w:p>
    <w:p w14:paraId="19D52CF0" w14:textId="77777777" w:rsidR="00275540" w:rsidRPr="00E10D0D" w:rsidRDefault="00275540" w:rsidP="00275540">
      <w:pPr>
        <w:pStyle w:val="NormalBold12b"/>
      </w:pPr>
      <w:r w:rsidRPr="00E10D0D">
        <w:lastRenderedPageBreak/>
        <w:t>Proposal for a regulation</w:t>
      </w:r>
    </w:p>
    <w:p w14:paraId="2229AADD" w14:textId="77777777" w:rsidR="00275540" w:rsidRPr="00E10D0D" w:rsidRDefault="00275540" w:rsidP="00275540">
      <w:pPr>
        <w:pStyle w:val="NormalBold"/>
      </w:pPr>
      <w:r w:rsidRPr="00E10D0D">
        <w:t>Annex IV – Part I – paragraph 2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2D1143B" w14:textId="77777777" w:rsidTr="00D03388">
        <w:trPr>
          <w:trHeight w:hRule="exact" w:val="240"/>
          <w:jc w:val="center"/>
        </w:trPr>
        <w:tc>
          <w:tcPr>
            <w:tcW w:w="9752" w:type="dxa"/>
            <w:gridSpan w:val="2"/>
          </w:tcPr>
          <w:p w14:paraId="338C9230" w14:textId="77777777" w:rsidR="00275540" w:rsidRPr="00E10D0D" w:rsidRDefault="00275540" w:rsidP="00D03388"/>
        </w:tc>
      </w:tr>
      <w:tr w:rsidR="00275540" w:rsidRPr="00E10D0D" w14:paraId="5C3ABB26" w14:textId="77777777" w:rsidTr="00D03388">
        <w:trPr>
          <w:trHeight w:val="240"/>
          <w:jc w:val="center"/>
        </w:trPr>
        <w:tc>
          <w:tcPr>
            <w:tcW w:w="4876" w:type="dxa"/>
          </w:tcPr>
          <w:p w14:paraId="1A01D847" w14:textId="77777777" w:rsidR="00275540" w:rsidRPr="00E10D0D" w:rsidRDefault="00275540" w:rsidP="00D03388">
            <w:pPr>
              <w:pStyle w:val="AmColumnHeading"/>
            </w:pPr>
            <w:r w:rsidRPr="00E10D0D">
              <w:t>Text proposed by the Commission</w:t>
            </w:r>
          </w:p>
        </w:tc>
        <w:tc>
          <w:tcPr>
            <w:tcW w:w="4876" w:type="dxa"/>
          </w:tcPr>
          <w:p w14:paraId="53D2E226" w14:textId="77777777" w:rsidR="00275540" w:rsidRPr="00E10D0D" w:rsidRDefault="00275540" w:rsidP="00D03388">
            <w:pPr>
              <w:pStyle w:val="AmColumnHeading"/>
            </w:pPr>
            <w:r w:rsidRPr="00E10D0D">
              <w:t>Amendment</w:t>
            </w:r>
          </w:p>
        </w:tc>
      </w:tr>
      <w:tr w:rsidR="00275540" w:rsidRPr="00E10D0D" w14:paraId="6A484A04" w14:textId="77777777" w:rsidTr="00D03388">
        <w:trPr>
          <w:jc w:val="center"/>
        </w:trPr>
        <w:tc>
          <w:tcPr>
            <w:tcW w:w="4876" w:type="dxa"/>
          </w:tcPr>
          <w:p w14:paraId="542A777F" w14:textId="77777777" w:rsidR="00275540" w:rsidRPr="00E10D0D" w:rsidRDefault="00275540" w:rsidP="00D03388">
            <w:pPr>
              <w:pStyle w:val="Normal6a"/>
            </w:pPr>
            <w:r w:rsidRPr="00E10D0D">
              <w:rPr>
                <w:b/>
                <w:i/>
              </w:rPr>
              <w:t>(f)</w:t>
            </w:r>
            <w:r w:rsidRPr="00E10D0D">
              <w:tab/>
            </w:r>
            <w:r w:rsidRPr="00E10D0D">
              <w:rPr>
                <w:b/>
                <w:i/>
              </w:rPr>
              <w:t>For waste shipped within the Union, Basel entry Y48 does not apply and the following entry applies instead:</w:t>
            </w:r>
          </w:p>
        </w:tc>
        <w:tc>
          <w:tcPr>
            <w:tcW w:w="4876" w:type="dxa"/>
          </w:tcPr>
          <w:p w14:paraId="7C37230B" w14:textId="77777777" w:rsidR="00275540" w:rsidRPr="00E10D0D" w:rsidRDefault="00275540" w:rsidP="00D03388">
            <w:pPr>
              <w:pStyle w:val="Normal6a"/>
            </w:pPr>
            <w:r w:rsidRPr="00E10D0D">
              <w:rPr>
                <w:b/>
                <w:i/>
              </w:rPr>
              <w:t>deleted</w:t>
            </w:r>
          </w:p>
        </w:tc>
      </w:tr>
      <w:tr w:rsidR="00275540" w:rsidRPr="00E10D0D" w14:paraId="49661BBA" w14:textId="77777777" w:rsidTr="00D03388">
        <w:trPr>
          <w:jc w:val="center"/>
        </w:trPr>
        <w:tc>
          <w:tcPr>
            <w:tcW w:w="4876" w:type="dxa"/>
          </w:tcPr>
          <w:p w14:paraId="724C6061" w14:textId="77777777" w:rsidR="00275540" w:rsidRPr="00E10D0D" w:rsidRDefault="00275540" w:rsidP="00D03388">
            <w:pPr>
              <w:pStyle w:val="Normal6a"/>
            </w:pPr>
            <w:r w:rsidRPr="00E10D0D">
              <w:rPr>
                <w:b/>
                <w:i/>
              </w:rPr>
              <w:t>[...]</w:t>
            </w:r>
          </w:p>
        </w:tc>
        <w:tc>
          <w:tcPr>
            <w:tcW w:w="4876" w:type="dxa"/>
          </w:tcPr>
          <w:p w14:paraId="771A5CC6" w14:textId="77777777" w:rsidR="00275540" w:rsidRPr="00E10D0D" w:rsidRDefault="00275540" w:rsidP="00D03388">
            <w:pPr>
              <w:pStyle w:val="Normal6a"/>
            </w:pPr>
          </w:p>
        </w:tc>
      </w:tr>
      <w:tr w:rsidR="00275540" w:rsidRPr="00E10D0D" w14:paraId="10A1B80A" w14:textId="77777777" w:rsidTr="00D03388">
        <w:trPr>
          <w:jc w:val="center"/>
        </w:trPr>
        <w:tc>
          <w:tcPr>
            <w:tcW w:w="4876" w:type="dxa"/>
          </w:tcPr>
          <w:p w14:paraId="6D429BE3" w14:textId="77777777" w:rsidR="00275540" w:rsidRPr="00E10D0D" w:rsidRDefault="00275540" w:rsidP="00D03388">
            <w:pPr>
              <w:pStyle w:val="Normal6a"/>
            </w:pPr>
          </w:p>
        </w:tc>
        <w:tc>
          <w:tcPr>
            <w:tcW w:w="4876" w:type="dxa"/>
          </w:tcPr>
          <w:p w14:paraId="2F635431" w14:textId="5FA66BAF" w:rsidR="00275540" w:rsidRPr="00E10D0D" w:rsidRDefault="00275540" w:rsidP="00105ED5">
            <w:pPr>
              <w:pStyle w:val="NormalItalic6a"/>
            </w:pPr>
            <w:r w:rsidRPr="00E10D0D">
              <w:t xml:space="preserve">(This amendment applies throughout the text. </w:t>
            </w:r>
            <w:r w:rsidR="00105ED5" w:rsidRPr="00E10D0D">
              <w:t>R</w:t>
            </w:r>
            <w:r w:rsidRPr="00E10D0D">
              <w:t xml:space="preserve">eferences to EU48 </w:t>
            </w:r>
            <w:proofErr w:type="gramStart"/>
            <w:r w:rsidRPr="00E10D0D">
              <w:t>shall be replaced</w:t>
            </w:r>
            <w:proofErr w:type="gramEnd"/>
            <w:r w:rsidRPr="00E10D0D">
              <w:t xml:space="preserve"> by references to Basel entry Y48.)</w:t>
            </w:r>
          </w:p>
        </w:tc>
      </w:tr>
    </w:tbl>
    <w:p w14:paraId="4EF3EE4B" w14:textId="77777777" w:rsidR="00275540" w:rsidRPr="00E10D0D" w:rsidRDefault="00275540" w:rsidP="00275540"/>
    <w:p w14:paraId="7F098165" w14:textId="77777777" w:rsidR="00275540" w:rsidRPr="00E10D0D" w:rsidRDefault="00275540" w:rsidP="00275540">
      <w:pPr>
        <w:pStyle w:val="AmNumberTabs"/>
      </w:pPr>
      <w:r w:rsidRPr="00E10D0D">
        <w:t>Amendment</w:t>
      </w:r>
      <w:r w:rsidRPr="00E10D0D">
        <w:tab/>
      </w:r>
      <w:r w:rsidRPr="00E10D0D">
        <w:tab/>
        <w:t>140</w:t>
      </w:r>
    </w:p>
    <w:p w14:paraId="2AB5EAD7" w14:textId="77777777" w:rsidR="00275540" w:rsidRPr="00E10D0D" w:rsidRDefault="00275540" w:rsidP="00275540">
      <w:pPr>
        <w:pStyle w:val="NormalBold12b"/>
      </w:pPr>
      <w:r w:rsidRPr="00E10D0D">
        <w:t>Proposal for a regulation</w:t>
      </w:r>
    </w:p>
    <w:p w14:paraId="1FFF0A5B" w14:textId="77777777" w:rsidR="00275540" w:rsidRPr="00E10D0D" w:rsidRDefault="00275540" w:rsidP="00275540">
      <w:pPr>
        <w:pStyle w:val="NormalBold"/>
      </w:pPr>
      <w:r w:rsidRPr="00E10D0D">
        <w:t xml:space="preserve">Annex V – point </w:t>
      </w:r>
      <w:proofErr w:type="gramStart"/>
      <w:r w:rsidRPr="00E10D0D">
        <w:t>2</w:t>
      </w:r>
      <w:proofErr w:type="gramEnd"/>
      <w:r w:rsidRPr="00E10D0D">
        <w:t xml:space="preserve">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F2DEDE1" w14:textId="77777777" w:rsidTr="00D03388">
        <w:trPr>
          <w:trHeight w:hRule="exact" w:val="240"/>
          <w:jc w:val="center"/>
        </w:trPr>
        <w:tc>
          <w:tcPr>
            <w:tcW w:w="9752" w:type="dxa"/>
            <w:gridSpan w:val="2"/>
          </w:tcPr>
          <w:p w14:paraId="163D0D24" w14:textId="77777777" w:rsidR="00275540" w:rsidRPr="00E10D0D" w:rsidRDefault="00275540" w:rsidP="00D03388"/>
        </w:tc>
      </w:tr>
      <w:tr w:rsidR="00275540" w:rsidRPr="00E10D0D" w14:paraId="1C81B006" w14:textId="77777777" w:rsidTr="00D03388">
        <w:trPr>
          <w:trHeight w:val="240"/>
          <w:jc w:val="center"/>
        </w:trPr>
        <w:tc>
          <w:tcPr>
            <w:tcW w:w="4876" w:type="dxa"/>
          </w:tcPr>
          <w:p w14:paraId="600B955F" w14:textId="77777777" w:rsidR="00275540" w:rsidRPr="00E10D0D" w:rsidRDefault="00275540" w:rsidP="00D03388">
            <w:pPr>
              <w:pStyle w:val="AmColumnHeading"/>
            </w:pPr>
            <w:r w:rsidRPr="00E10D0D">
              <w:t>Text proposed by the Commission</w:t>
            </w:r>
          </w:p>
        </w:tc>
        <w:tc>
          <w:tcPr>
            <w:tcW w:w="4876" w:type="dxa"/>
          </w:tcPr>
          <w:p w14:paraId="376E460A" w14:textId="77777777" w:rsidR="00275540" w:rsidRPr="00E10D0D" w:rsidRDefault="00275540" w:rsidP="00D03388">
            <w:pPr>
              <w:pStyle w:val="AmColumnHeading"/>
            </w:pPr>
            <w:r w:rsidRPr="00E10D0D">
              <w:t>Amendment</w:t>
            </w:r>
          </w:p>
        </w:tc>
      </w:tr>
      <w:tr w:rsidR="00275540" w:rsidRPr="00E10D0D" w14:paraId="54F9997F" w14:textId="77777777" w:rsidTr="00D03388">
        <w:trPr>
          <w:jc w:val="center"/>
        </w:trPr>
        <w:tc>
          <w:tcPr>
            <w:tcW w:w="4876" w:type="dxa"/>
          </w:tcPr>
          <w:p w14:paraId="364A871C" w14:textId="15123271" w:rsidR="00275540" w:rsidRPr="00E10D0D" w:rsidRDefault="00275540" w:rsidP="00D03388">
            <w:pPr>
              <w:pStyle w:val="Normal6a"/>
            </w:pPr>
            <w:r w:rsidRPr="00E10D0D">
              <w:t xml:space="preserve">This Annex consists of two parts. Article 36 further refers to the list of waste as referred to in Article 7 of Directive 2008/98/EC. For the purposes </w:t>
            </w:r>
            <w:proofErr w:type="gramStart"/>
            <w:r w:rsidRPr="00E10D0D">
              <w:t>of this Regulation and to determine whether</w:t>
            </w:r>
            <w:proofErr w:type="gramEnd"/>
            <w:r w:rsidRPr="00E10D0D">
              <w:t xml:space="preserve"> a specific waste is listed as referred to in Art. 36 of this Regulation, the list of waste as referred to in Article 7 of Directive 2008/98/EC applies only when Part 1 of this Annex is not applicable. If a waste is not listed in Part 1 of this Annex </w:t>
            </w:r>
            <w:r w:rsidRPr="00E10D0D">
              <w:rPr>
                <w:b/>
                <w:i/>
              </w:rPr>
              <w:t>or</w:t>
            </w:r>
            <w:r w:rsidRPr="00E10D0D">
              <w:t xml:space="preserve"> in the list of waste as referred to in Article </w:t>
            </w:r>
            <w:r w:rsidRPr="00E10D0D">
              <w:rPr>
                <w:b/>
                <w:i/>
              </w:rPr>
              <w:t>7 of</w:t>
            </w:r>
            <w:r w:rsidRPr="00E10D0D">
              <w:t xml:space="preserve"> Directive 20</w:t>
            </w:r>
            <w:r w:rsidR="000852D8">
              <w:t>08/98/EC</w:t>
            </w:r>
            <w:r w:rsidRPr="00E10D0D">
              <w:t>, only then it should be checked if it is listed in Part 2 of this Annex.</w:t>
            </w:r>
          </w:p>
        </w:tc>
        <w:tc>
          <w:tcPr>
            <w:tcW w:w="4876" w:type="dxa"/>
          </w:tcPr>
          <w:p w14:paraId="642E0819" w14:textId="1575CA73" w:rsidR="00275540" w:rsidRPr="00E10D0D" w:rsidRDefault="00275540" w:rsidP="00D03388">
            <w:pPr>
              <w:pStyle w:val="Normal6a"/>
            </w:pPr>
            <w:r w:rsidRPr="00E10D0D">
              <w:t xml:space="preserve">This Annex consists of two parts. Article 36 further refers to the list of waste as referred to in Article 7 of Directive 2008/98/EC. For the purposes </w:t>
            </w:r>
            <w:proofErr w:type="gramStart"/>
            <w:r w:rsidRPr="00E10D0D">
              <w:t>of this Regulation and to determine whether</w:t>
            </w:r>
            <w:proofErr w:type="gramEnd"/>
            <w:r w:rsidRPr="00E10D0D">
              <w:t xml:space="preserve"> a specific waste is listed as referred to in Art. 36 of this Regulation, the list of waste as referred to in Article 7 of Directive 2008/98/EC applies only when Part 1 of this Annex is not</w:t>
            </w:r>
            <w:bookmarkStart w:id="8" w:name="_GoBack"/>
            <w:bookmarkEnd w:id="8"/>
            <w:r w:rsidRPr="00E10D0D">
              <w:t xml:space="preserve"> applicable. If a waste is not listed in Part 1 of this Annex</w:t>
            </w:r>
            <w:r w:rsidRPr="00E10D0D">
              <w:rPr>
                <w:b/>
                <w:i/>
              </w:rPr>
              <w:t>, and not listed as</w:t>
            </w:r>
            <w:r w:rsidR="000852D8">
              <w:rPr>
                <w:b/>
                <w:i/>
              </w:rPr>
              <w:t xml:space="preserve"> </w:t>
            </w:r>
            <w:r w:rsidRPr="00E10D0D">
              <w:rPr>
                <w:b/>
                <w:i/>
              </w:rPr>
              <w:t>a hazardous waste</w:t>
            </w:r>
            <w:r w:rsidRPr="00E10D0D">
              <w:t xml:space="preserve"> in the list of waste as referred to in Article </w:t>
            </w:r>
            <w:r w:rsidRPr="00E10D0D">
              <w:rPr>
                <w:b/>
                <w:i/>
              </w:rPr>
              <w:t>7of</w:t>
            </w:r>
            <w:r w:rsidRPr="00E10D0D">
              <w:t xml:space="preserve"> Directive 2008/98/EC</w:t>
            </w:r>
            <w:r w:rsidRPr="00E10D0D">
              <w:rPr>
                <w:b/>
                <w:i/>
              </w:rPr>
              <w:t>, namely types of waste marked with an asterisk</w:t>
            </w:r>
            <w:r w:rsidRPr="00E10D0D">
              <w:t>, only then it should be checked if it is listed in Part 2 of this Annex.</w:t>
            </w:r>
          </w:p>
        </w:tc>
      </w:tr>
    </w:tbl>
    <w:p w14:paraId="068284FE" w14:textId="77777777" w:rsidR="00275540" w:rsidRPr="00E10D0D" w:rsidRDefault="00275540" w:rsidP="00275540"/>
    <w:p w14:paraId="5834AE4F" w14:textId="77777777" w:rsidR="00275540" w:rsidRPr="00E10D0D" w:rsidRDefault="00275540" w:rsidP="00275540">
      <w:pPr>
        <w:pStyle w:val="AmNumberTabs"/>
        <w:keepNext/>
      </w:pPr>
      <w:r w:rsidRPr="00E10D0D">
        <w:t>Amendment</w:t>
      </w:r>
      <w:r w:rsidRPr="00E10D0D">
        <w:tab/>
      </w:r>
      <w:r w:rsidRPr="00E10D0D">
        <w:tab/>
        <w:t>141</w:t>
      </w:r>
    </w:p>
    <w:p w14:paraId="780FE2B7" w14:textId="77777777" w:rsidR="00275540" w:rsidRPr="00E10D0D" w:rsidRDefault="00275540" w:rsidP="00275540">
      <w:pPr>
        <w:pStyle w:val="NormalBold12b"/>
      </w:pPr>
      <w:r w:rsidRPr="00E10D0D">
        <w:t>Proposal for a regulation</w:t>
      </w:r>
    </w:p>
    <w:p w14:paraId="14797467" w14:textId="77777777" w:rsidR="00275540" w:rsidRPr="00E10D0D" w:rsidRDefault="00275540" w:rsidP="00275540">
      <w:pPr>
        <w:pStyle w:val="NormalBold"/>
      </w:pPr>
      <w:r w:rsidRPr="00E10D0D">
        <w:t>Annex VIII – Part 2 – point 7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E2571D3" w14:textId="77777777" w:rsidTr="00D03388">
        <w:trPr>
          <w:jc w:val="center"/>
        </w:trPr>
        <w:tc>
          <w:tcPr>
            <w:tcW w:w="9752" w:type="dxa"/>
            <w:gridSpan w:val="2"/>
          </w:tcPr>
          <w:p w14:paraId="127358E1" w14:textId="77777777" w:rsidR="00275540" w:rsidRPr="00E10D0D" w:rsidRDefault="00275540" w:rsidP="00D03388">
            <w:pPr>
              <w:keepNext/>
              <w:rPr>
                <w:sz w:val="22"/>
              </w:rPr>
            </w:pPr>
          </w:p>
        </w:tc>
      </w:tr>
      <w:tr w:rsidR="00275540" w:rsidRPr="00E10D0D" w14:paraId="041AB6D1" w14:textId="77777777" w:rsidTr="00D03388">
        <w:trPr>
          <w:jc w:val="center"/>
        </w:trPr>
        <w:tc>
          <w:tcPr>
            <w:tcW w:w="9752" w:type="dxa"/>
            <w:gridSpan w:val="2"/>
            <w:hideMark/>
          </w:tcPr>
          <w:p w14:paraId="2D8C8D6F" w14:textId="77777777" w:rsidR="00275540" w:rsidRPr="00E10D0D" w:rsidRDefault="00275540" w:rsidP="00D03388">
            <w:pPr>
              <w:pStyle w:val="ColumnHeading"/>
              <w:keepNext/>
              <w:spacing w:line="256" w:lineRule="auto"/>
              <w:rPr>
                <w:lang w:val="en-GB" w:eastAsia="en-US"/>
              </w:rPr>
            </w:pPr>
            <w:r w:rsidRPr="00E10D0D">
              <w:rPr>
                <w:lang w:val="en-GB" w:eastAsia="en-US"/>
              </w:rPr>
              <w:t>Text proposed by the Commission</w:t>
            </w:r>
          </w:p>
        </w:tc>
      </w:tr>
      <w:tr w:rsidR="00275540" w:rsidRPr="00E10D0D" w14:paraId="5A6879E1" w14:textId="77777777" w:rsidTr="00D03388">
        <w:trPr>
          <w:jc w:val="center"/>
        </w:trPr>
        <w:tc>
          <w:tcPr>
            <w:tcW w:w="4876" w:type="dxa"/>
          </w:tcPr>
          <w:p w14:paraId="0FE41B16" w14:textId="77777777" w:rsidR="00275540" w:rsidRPr="00E10D0D" w:rsidRDefault="00275540" w:rsidP="00D03388">
            <w:pPr>
              <w:pStyle w:val="Normal6"/>
              <w:spacing w:line="256" w:lineRule="auto"/>
              <w:rPr>
                <w:lang w:val="en-GB" w:eastAsia="en-US"/>
              </w:rPr>
            </w:pPr>
          </w:p>
        </w:tc>
        <w:tc>
          <w:tcPr>
            <w:tcW w:w="4876" w:type="dxa"/>
          </w:tcPr>
          <w:p w14:paraId="3CEFE672" w14:textId="77777777" w:rsidR="00275540" w:rsidRPr="00E10D0D" w:rsidRDefault="00275540" w:rsidP="00D03388">
            <w:pPr>
              <w:pStyle w:val="Normal6"/>
              <w:spacing w:line="256" w:lineRule="auto"/>
              <w:rPr>
                <w:lang w:val="en-GB" w:eastAsia="en-US"/>
              </w:rPr>
            </w:pPr>
          </w:p>
        </w:tc>
      </w:tr>
      <w:tr w:rsidR="00275540" w:rsidRPr="00E10D0D" w14:paraId="4C7644D4" w14:textId="77777777" w:rsidTr="00D03388">
        <w:trPr>
          <w:jc w:val="center"/>
        </w:trPr>
        <w:tc>
          <w:tcPr>
            <w:tcW w:w="9752" w:type="dxa"/>
            <w:gridSpan w:val="2"/>
          </w:tcPr>
          <w:p w14:paraId="75189E1A" w14:textId="77777777" w:rsidR="00275540" w:rsidRPr="00E10D0D" w:rsidRDefault="00275540" w:rsidP="00D03388">
            <w:pPr>
              <w:keepNext/>
              <w:rPr>
                <w:lang w:eastAsia="en-US"/>
              </w:rPr>
            </w:pPr>
          </w:p>
        </w:tc>
      </w:tr>
      <w:tr w:rsidR="00275540" w:rsidRPr="00E10D0D" w14:paraId="3061DC29" w14:textId="77777777" w:rsidTr="00D03388">
        <w:trPr>
          <w:jc w:val="center"/>
        </w:trPr>
        <w:tc>
          <w:tcPr>
            <w:tcW w:w="9752" w:type="dxa"/>
            <w:gridSpan w:val="2"/>
            <w:hideMark/>
          </w:tcPr>
          <w:p w14:paraId="703B5CBE" w14:textId="77777777" w:rsidR="00275540" w:rsidRPr="00E10D0D" w:rsidRDefault="00275540" w:rsidP="00D03388">
            <w:pPr>
              <w:pStyle w:val="ColumnHeading"/>
              <w:keepNext/>
              <w:spacing w:line="256" w:lineRule="auto"/>
              <w:rPr>
                <w:lang w:val="en-GB" w:eastAsia="en-US"/>
              </w:rPr>
            </w:pPr>
            <w:r w:rsidRPr="00E10D0D">
              <w:rPr>
                <w:lang w:val="en-GB" w:eastAsia="en-US"/>
              </w:rPr>
              <w:t>Amendment</w:t>
            </w:r>
          </w:p>
        </w:tc>
      </w:tr>
      <w:tr w:rsidR="00275540" w:rsidRPr="00E10D0D" w14:paraId="1C4D9DCF" w14:textId="77777777" w:rsidTr="00D03388">
        <w:trPr>
          <w:trHeight w:val="332"/>
          <w:jc w:val="center"/>
        </w:trPr>
        <w:tc>
          <w:tcPr>
            <w:tcW w:w="4876" w:type="dxa"/>
            <w:hideMark/>
          </w:tcPr>
          <w:p w14:paraId="3547E38B" w14:textId="77777777" w:rsidR="00275540" w:rsidRPr="00E10D0D" w:rsidRDefault="00275540" w:rsidP="00D03388">
            <w:pPr>
              <w:pStyle w:val="Normal6"/>
              <w:rPr>
                <w:rFonts w:eastAsia="Calibri"/>
                <w:b/>
                <w:bCs/>
                <w:i/>
                <w:iCs/>
                <w:lang w:val="en-GB" w:eastAsia="en-US"/>
              </w:rPr>
            </w:pPr>
            <w:r w:rsidRPr="00E10D0D">
              <w:rPr>
                <w:rFonts w:eastAsia="Calibri"/>
                <w:b/>
                <w:bCs/>
                <w:i/>
                <w:iCs/>
                <w:lang w:val="en-GB"/>
              </w:rPr>
              <w:t>(7a)</w:t>
            </w:r>
            <w:r w:rsidRPr="00E10D0D">
              <w:rPr>
                <w:b/>
                <w:bCs/>
                <w:i/>
                <w:iCs/>
                <w:lang w:val="en-GB"/>
              </w:rPr>
              <w:tab/>
            </w:r>
            <w:r w:rsidRPr="00E10D0D">
              <w:rPr>
                <w:rFonts w:eastAsia="Calibri"/>
                <w:b/>
                <w:bCs/>
                <w:i/>
                <w:iCs/>
                <w:lang w:val="en-GB"/>
              </w:rPr>
              <w:t>Fundamental ILO Conventions</w:t>
            </w:r>
          </w:p>
        </w:tc>
        <w:tc>
          <w:tcPr>
            <w:tcW w:w="4876" w:type="dxa"/>
          </w:tcPr>
          <w:p w14:paraId="21F10C63" w14:textId="77777777" w:rsidR="00275540" w:rsidRPr="00E10D0D" w:rsidRDefault="00275540" w:rsidP="00D03388">
            <w:pPr>
              <w:pStyle w:val="Normal6"/>
              <w:rPr>
                <w:rFonts w:eastAsia="Calibri"/>
                <w:b/>
                <w:bCs/>
                <w:i/>
                <w:iCs/>
                <w:lang w:val="en-GB"/>
              </w:rPr>
            </w:pPr>
            <w:r w:rsidRPr="00E10D0D">
              <w:rPr>
                <w:rFonts w:eastAsia="Calibri"/>
                <w:b/>
                <w:bCs/>
                <w:i/>
                <w:iCs/>
                <w:lang w:val="en-GB"/>
              </w:rPr>
              <w:t>Signed:</w:t>
            </w:r>
            <w:r w:rsidRPr="00E10D0D">
              <w:rPr>
                <w:b/>
                <w:bCs/>
                <w:i/>
                <w:iCs/>
                <w:lang w:val="en-GB"/>
              </w:rPr>
              <w:t xml:space="preserve">   yes  </w:t>
            </w:r>
            <w:r w:rsidRPr="00E10D0D">
              <w:rPr>
                <w:b/>
                <w:bCs/>
                <w:i/>
                <w:iCs/>
                <w:lang w:val="en-GB"/>
              </w:rPr>
              <w:fldChar w:fldCharType="begin">
                <w:ffData>
                  <w:name w:val="Check13"/>
                  <w:enabled/>
                  <w:calcOnExit w:val="0"/>
                  <w:checkBox>
                    <w:sizeAuto/>
                    <w:default w:val="0"/>
                  </w:checkBox>
                </w:ffData>
              </w:fldChar>
            </w:r>
            <w:r w:rsidRPr="00E10D0D">
              <w:rPr>
                <w:b/>
                <w:bCs/>
                <w:i/>
                <w:iCs/>
                <w:lang w:val="en-GB"/>
              </w:rPr>
              <w:instrText xml:space="preserve"> FORMCHECKBOX </w:instrText>
            </w:r>
            <w:r w:rsidR="000852D8">
              <w:rPr>
                <w:b/>
                <w:bCs/>
                <w:i/>
                <w:iCs/>
                <w:lang w:val="en-GB"/>
              </w:rPr>
            </w:r>
            <w:r w:rsidR="000852D8">
              <w:rPr>
                <w:b/>
                <w:bCs/>
                <w:i/>
                <w:iCs/>
                <w:lang w:val="en-GB"/>
              </w:rPr>
              <w:fldChar w:fldCharType="separate"/>
            </w:r>
            <w:r w:rsidRPr="00E10D0D">
              <w:rPr>
                <w:b/>
                <w:bCs/>
                <w:i/>
                <w:iCs/>
                <w:lang w:val="en-GB"/>
              </w:rPr>
              <w:fldChar w:fldCharType="end"/>
            </w:r>
            <w:r w:rsidRPr="00E10D0D">
              <w:rPr>
                <w:b/>
                <w:bCs/>
                <w:i/>
                <w:iCs/>
                <w:lang w:val="en-GB"/>
              </w:rPr>
              <w:t xml:space="preserve">     no  </w:t>
            </w:r>
            <w:r w:rsidRPr="00E10D0D">
              <w:rPr>
                <w:b/>
                <w:bCs/>
                <w:i/>
                <w:iCs/>
                <w:lang w:val="en-GB"/>
              </w:rPr>
              <w:fldChar w:fldCharType="begin">
                <w:ffData>
                  <w:name w:val="Check13"/>
                  <w:enabled/>
                  <w:calcOnExit w:val="0"/>
                  <w:checkBox>
                    <w:sizeAuto/>
                    <w:default w:val="0"/>
                  </w:checkBox>
                </w:ffData>
              </w:fldChar>
            </w:r>
            <w:r w:rsidRPr="00E10D0D">
              <w:rPr>
                <w:b/>
                <w:bCs/>
                <w:i/>
                <w:iCs/>
                <w:lang w:val="en-GB"/>
              </w:rPr>
              <w:instrText xml:space="preserve"> FORMCHECKBOX </w:instrText>
            </w:r>
            <w:r w:rsidR="000852D8">
              <w:rPr>
                <w:b/>
                <w:bCs/>
                <w:i/>
                <w:iCs/>
                <w:lang w:val="en-GB"/>
              </w:rPr>
            </w:r>
            <w:r w:rsidR="000852D8">
              <w:rPr>
                <w:b/>
                <w:bCs/>
                <w:i/>
                <w:iCs/>
                <w:lang w:val="en-GB"/>
              </w:rPr>
              <w:fldChar w:fldCharType="separate"/>
            </w:r>
            <w:r w:rsidRPr="00E10D0D">
              <w:rPr>
                <w:b/>
                <w:bCs/>
                <w:i/>
                <w:iCs/>
                <w:lang w:val="en-GB"/>
              </w:rPr>
              <w:fldChar w:fldCharType="end"/>
            </w:r>
            <w:r w:rsidRPr="00E10D0D">
              <w:rPr>
                <w:b/>
                <w:bCs/>
                <w:i/>
                <w:iCs/>
                <w:lang w:val="en-GB"/>
              </w:rPr>
              <w:t xml:space="preserve">       </w:t>
            </w:r>
          </w:p>
          <w:p w14:paraId="3774F0FB" w14:textId="77777777" w:rsidR="00275540" w:rsidRPr="00E10D0D" w:rsidRDefault="00275540" w:rsidP="00D03388">
            <w:pPr>
              <w:pStyle w:val="Normal6"/>
              <w:rPr>
                <w:rFonts w:eastAsia="Calibri"/>
                <w:b/>
                <w:bCs/>
                <w:i/>
                <w:iCs/>
                <w:lang w:val="en-GB"/>
              </w:rPr>
            </w:pPr>
            <w:r w:rsidRPr="00E10D0D">
              <w:rPr>
                <w:rFonts w:eastAsia="Calibri"/>
                <w:b/>
                <w:bCs/>
                <w:i/>
                <w:iCs/>
                <w:lang w:val="en-GB"/>
              </w:rPr>
              <w:t>Ratified:</w:t>
            </w:r>
            <w:r w:rsidRPr="00E10D0D">
              <w:rPr>
                <w:b/>
                <w:bCs/>
                <w:i/>
                <w:iCs/>
                <w:lang w:val="en-GB"/>
              </w:rPr>
              <w:t xml:space="preserve"> yes  </w:t>
            </w:r>
            <w:r w:rsidRPr="00E10D0D">
              <w:rPr>
                <w:b/>
                <w:bCs/>
                <w:i/>
                <w:iCs/>
                <w:lang w:val="en-GB"/>
              </w:rPr>
              <w:fldChar w:fldCharType="begin">
                <w:ffData>
                  <w:name w:val="Check13"/>
                  <w:enabled/>
                  <w:calcOnExit w:val="0"/>
                  <w:checkBox>
                    <w:sizeAuto/>
                    <w:default w:val="0"/>
                  </w:checkBox>
                </w:ffData>
              </w:fldChar>
            </w:r>
            <w:r w:rsidRPr="00E10D0D">
              <w:rPr>
                <w:b/>
                <w:bCs/>
                <w:i/>
                <w:iCs/>
                <w:lang w:val="en-GB"/>
              </w:rPr>
              <w:instrText xml:space="preserve"> FORMCHECKBOX </w:instrText>
            </w:r>
            <w:r w:rsidR="000852D8">
              <w:rPr>
                <w:b/>
                <w:bCs/>
                <w:i/>
                <w:iCs/>
                <w:lang w:val="en-GB"/>
              </w:rPr>
            </w:r>
            <w:r w:rsidR="000852D8">
              <w:rPr>
                <w:b/>
                <w:bCs/>
                <w:i/>
                <w:iCs/>
                <w:lang w:val="en-GB"/>
              </w:rPr>
              <w:fldChar w:fldCharType="separate"/>
            </w:r>
            <w:r w:rsidRPr="00E10D0D">
              <w:rPr>
                <w:b/>
                <w:bCs/>
                <w:i/>
                <w:iCs/>
                <w:lang w:val="en-GB"/>
              </w:rPr>
              <w:fldChar w:fldCharType="end"/>
            </w:r>
            <w:r w:rsidRPr="00E10D0D">
              <w:rPr>
                <w:b/>
                <w:bCs/>
                <w:i/>
                <w:iCs/>
                <w:lang w:val="en-GB"/>
              </w:rPr>
              <w:t xml:space="preserve">     no  </w:t>
            </w:r>
            <w:r w:rsidRPr="00E10D0D">
              <w:rPr>
                <w:b/>
                <w:bCs/>
                <w:i/>
                <w:iCs/>
                <w:lang w:val="en-GB"/>
              </w:rPr>
              <w:fldChar w:fldCharType="begin">
                <w:ffData>
                  <w:name w:val="Check13"/>
                  <w:enabled/>
                  <w:calcOnExit w:val="0"/>
                  <w:checkBox>
                    <w:sizeAuto/>
                    <w:default w:val="0"/>
                  </w:checkBox>
                </w:ffData>
              </w:fldChar>
            </w:r>
            <w:r w:rsidRPr="00E10D0D">
              <w:rPr>
                <w:b/>
                <w:bCs/>
                <w:i/>
                <w:iCs/>
                <w:lang w:val="en-GB"/>
              </w:rPr>
              <w:instrText xml:space="preserve"> FORMCHECKBOX </w:instrText>
            </w:r>
            <w:r w:rsidR="000852D8">
              <w:rPr>
                <w:b/>
                <w:bCs/>
                <w:i/>
                <w:iCs/>
                <w:lang w:val="en-GB"/>
              </w:rPr>
            </w:r>
            <w:r w:rsidR="000852D8">
              <w:rPr>
                <w:b/>
                <w:bCs/>
                <w:i/>
                <w:iCs/>
                <w:lang w:val="en-GB"/>
              </w:rPr>
              <w:fldChar w:fldCharType="separate"/>
            </w:r>
            <w:r w:rsidRPr="00E10D0D">
              <w:rPr>
                <w:b/>
                <w:bCs/>
                <w:i/>
                <w:iCs/>
                <w:lang w:val="en-GB"/>
              </w:rPr>
              <w:fldChar w:fldCharType="end"/>
            </w:r>
            <w:r w:rsidRPr="00E10D0D">
              <w:rPr>
                <w:b/>
                <w:bCs/>
                <w:i/>
                <w:iCs/>
                <w:lang w:val="en-GB"/>
              </w:rPr>
              <w:t xml:space="preserve">       </w:t>
            </w:r>
          </w:p>
        </w:tc>
      </w:tr>
    </w:tbl>
    <w:p w14:paraId="6A75A5C6" w14:textId="77777777" w:rsidR="00275540" w:rsidRPr="00E10D0D" w:rsidRDefault="00275540" w:rsidP="00275540"/>
    <w:p w14:paraId="3E659A36" w14:textId="77777777" w:rsidR="00275540" w:rsidRPr="00E10D0D" w:rsidRDefault="00275540" w:rsidP="00275540">
      <w:pPr>
        <w:pStyle w:val="AmNumberTabs"/>
        <w:keepNext/>
      </w:pPr>
      <w:r w:rsidRPr="00E10D0D">
        <w:t>Amendment</w:t>
      </w:r>
      <w:r w:rsidRPr="00E10D0D">
        <w:tab/>
      </w:r>
      <w:r w:rsidRPr="00E10D0D">
        <w:tab/>
        <w:t>142</w:t>
      </w:r>
    </w:p>
    <w:p w14:paraId="5AD9D811" w14:textId="77777777" w:rsidR="00275540" w:rsidRPr="00E10D0D" w:rsidRDefault="00275540" w:rsidP="00275540">
      <w:pPr>
        <w:pStyle w:val="NormalBold12b"/>
      </w:pPr>
      <w:r w:rsidRPr="00E10D0D">
        <w:t>Proposal for a regulation</w:t>
      </w:r>
    </w:p>
    <w:p w14:paraId="7242E4D5" w14:textId="77777777" w:rsidR="00275540" w:rsidRPr="00E10D0D" w:rsidRDefault="00275540" w:rsidP="00275540">
      <w:pPr>
        <w:pStyle w:val="NormalBold"/>
      </w:pPr>
      <w:proofErr w:type="spellStart"/>
      <w:r w:rsidRPr="00E10D0D">
        <w:t>Annnex</w:t>
      </w:r>
      <w:proofErr w:type="spellEnd"/>
      <w:r w:rsidRPr="00E10D0D">
        <w:t xml:space="preserve"> VIII – Part 2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6417624" w14:textId="77777777" w:rsidTr="00D03388">
        <w:trPr>
          <w:jc w:val="center"/>
        </w:trPr>
        <w:tc>
          <w:tcPr>
            <w:tcW w:w="9752" w:type="dxa"/>
            <w:gridSpan w:val="2"/>
          </w:tcPr>
          <w:p w14:paraId="0B51A55C" w14:textId="77777777" w:rsidR="00275540" w:rsidRPr="00E10D0D" w:rsidRDefault="00275540" w:rsidP="00D03388">
            <w:pPr>
              <w:keepNext/>
              <w:rPr>
                <w:sz w:val="22"/>
              </w:rPr>
            </w:pPr>
          </w:p>
        </w:tc>
      </w:tr>
      <w:tr w:rsidR="00275540" w:rsidRPr="00E10D0D" w14:paraId="6AAC8765" w14:textId="77777777" w:rsidTr="00D03388">
        <w:trPr>
          <w:jc w:val="center"/>
        </w:trPr>
        <w:tc>
          <w:tcPr>
            <w:tcW w:w="4876" w:type="dxa"/>
            <w:hideMark/>
          </w:tcPr>
          <w:p w14:paraId="285E1401" w14:textId="77777777" w:rsidR="00275540" w:rsidRPr="00E10D0D" w:rsidRDefault="00275540" w:rsidP="00D03388">
            <w:pPr>
              <w:pStyle w:val="ColumnHeading"/>
              <w:keepNext/>
              <w:spacing w:line="256" w:lineRule="auto"/>
              <w:rPr>
                <w:lang w:val="en-GB" w:eastAsia="en-US"/>
              </w:rPr>
            </w:pPr>
            <w:r w:rsidRPr="00E10D0D">
              <w:rPr>
                <w:lang w:val="en-GB" w:eastAsia="en-US"/>
              </w:rPr>
              <w:t>Text proposed by the Commission</w:t>
            </w:r>
          </w:p>
        </w:tc>
        <w:tc>
          <w:tcPr>
            <w:tcW w:w="4876" w:type="dxa"/>
          </w:tcPr>
          <w:p w14:paraId="3C32246F" w14:textId="77777777" w:rsidR="00275540" w:rsidRPr="00E10D0D" w:rsidRDefault="00275540" w:rsidP="00D03388">
            <w:pPr>
              <w:pStyle w:val="ColumnHeading"/>
              <w:keepNext/>
              <w:spacing w:line="256" w:lineRule="auto"/>
              <w:rPr>
                <w:lang w:val="en-GB" w:eastAsia="en-US"/>
              </w:rPr>
            </w:pPr>
            <w:r w:rsidRPr="00E10D0D">
              <w:rPr>
                <w:lang w:val="en-GB" w:eastAsia="en-US"/>
              </w:rPr>
              <w:t>Amendment</w:t>
            </w:r>
          </w:p>
        </w:tc>
      </w:tr>
      <w:tr w:rsidR="00275540" w:rsidRPr="00E10D0D" w14:paraId="04EA34B3" w14:textId="77777777" w:rsidTr="00D03388">
        <w:trPr>
          <w:trHeight w:val="332"/>
          <w:jc w:val="center"/>
        </w:trPr>
        <w:tc>
          <w:tcPr>
            <w:tcW w:w="4876" w:type="dxa"/>
          </w:tcPr>
          <w:p w14:paraId="77D31C0F" w14:textId="77777777" w:rsidR="00275540" w:rsidRPr="00E10D0D" w:rsidRDefault="00275540" w:rsidP="00D03388">
            <w:pPr>
              <w:pStyle w:val="Normal6"/>
              <w:rPr>
                <w:b/>
                <w:bCs/>
                <w:i/>
                <w:iCs/>
                <w:lang w:val="en-GB"/>
              </w:rPr>
            </w:pPr>
          </w:p>
        </w:tc>
        <w:tc>
          <w:tcPr>
            <w:tcW w:w="4876" w:type="dxa"/>
            <w:hideMark/>
          </w:tcPr>
          <w:p w14:paraId="78E85AA4" w14:textId="77777777" w:rsidR="00275540" w:rsidRPr="00E10D0D" w:rsidRDefault="00275540" w:rsidP="00D03388">
            <w:pPr>
              <w:pStyle w:val="Normal6"/>
              <w:rPr>
                <w:rFonts w:eastAsia="Calibri"/>
                <w:b/>
                <w:bCs/>
                <w:i/>
                <w:iCs/>
                <w:szCs w:val="24"/>
                <w:lang w:val="en-GB"/>
              </w:rPr>
            </w:pPr>
            <w:r w:rsidRPr="00E10D0D">
              <w:rPr>
                <w:rFonts w:eastAsia="Calibri"/>
                <w:b/>
                <w:bCs/>
                <w:i/>
                <w:iCs/>
                <w:szCs w:val="24"/>
                <w:lang w:val="en-GB"/>
              </w:rPr>
              <w:t>Part 2a (new)</w:t>
            </w:r>
          </w:p>
        </w:tc>
      </w:tr>
      <w:tr w:rsidR="00275540" w:rsidRPr="00E10D0D" w14:paraId="576BD42A" w14:textId="77777777" w:rsidTr="00D03388">
        <w:trPr>
          <w:trHeight w:val="332"/>
          <w:jc w:val="center"/>
        </w:trPr>
        <w:tc>
          <w:tcPr>
            <w:tcW w:w="4876" w:type="dxa"/>
          </w:tcPr>
          <w:p w14:paraId="27F478E4" w14:textId="77777777" w:rsidR="00275540" w:rsidRPr="00E10D0D" w:rsidRDefault="00275540" w:rsidP="00D03388">
            <w:pPr>
              <w:pStyle w:val="Normal6"/>
              <w:rPr>
                <w:b/>
                <w:bCs/>
                <w:i/>
                <w:iCs/>
                <w:lang w:val="en-GB"/>
              </w:rPr>
            </w:pPr>
          </w:p>
        </w:tc>
        <w:tc>
          <w:tcPr>
            <w:tcW w:w="4876" w:type="dxa"/>
          </w:tcPr>
          <w:p w14:paraId="68CE8FB4" w14:textId="77777777" w:rsidR="00275540" w:rsidRPr="00E10D0D" w:rsidRDefault="00275540" w:rsidP="00D03388">
            <w:pPr>
              <w:pStyle w:val="Normal6"/>
              <w:rPr>
                <w:b/>
                <w:bCs/>
                <w:i/>
                <w:iCs/>
                <w:szCs w:val="24"/>
                <w:lang w:val="en-GB"/>
              </w:rPr>
            </w:pPr>
            <w:r w:rsidRPr="00E10D0D">
              <w:rPr>
                <w:b/>
                <w:bCs/>
                <w:i/>
                <w:iCs/>
                <w:szCs w:val="24"/>
                <w:lang w:val="en-GB"/>
              </w:rPr>
              <w:t xml:space="preserve">Commitment to ensure that waste(s) received from the European Union </w:t>
            </w:r>
            <w:proofErr w:type="gramStart"/>
            <w:r w:rsidRPr="00E10D0D">
              <w:rPr>
                <w:b/>
                <w:bCs/>
                <w:i/>
                <w:iCs/>
                <w:szCs w:val="24"/>
                <w:lang w:val="en-GB"/>
              </w:rPr>
              <w:t>is managed and treated in accordance with Article 56</w:t>
            </w:r>
            <w:proofErr w:type="gramEnd"/>
            <w:r w:rsidRPr="00E10D0D">
              <w:rPr>
                <w:b/>
                <w:bCs/>
                <w:i/>
                <w:iCs/>
                <w:szCs w:val="24"/>
                <w:lang w:val="en-GB"/>
              </w:rPr>
              <w:t>.</w:t>
            </w:r>
          </w:p>
        </w:tc>
      </w:tr>
      <w:tr w:rsidR="00275540" w:rsidRPr="00E10D0D" w14:paraId="4A397877" w14:textId="77777777" w:rsidTr="00D03388">
        <w:trPr>
          <w:trHeight w:val="332"/>
          <w:jc w:val="center"/>
        </w:trPr>
        <w:tc>
          <w:tcPr>
            <w:tcW w:w="4876" w:type="dxa"/>
          </w:tcPr>
          <w:p w14:paraId="5EB73F0D" w14:textId="77777777" w:rsidR="00275540" w:rsidRPr="00E10D0D" w:rsidRDefault="00275540" w:rsidP="00D03388">
            <w:pPr>
              <w:pStyle w:val="Normal6"/>
              <w:rPr>
                <w:b/>
                <w:bCs/>
                <w:i/>
                <w:iCs/>
                <w:lang w:val="en-GB"/>
              </w:rPr>
            </w:pPr>
          </w:p>
        </w:tc>
        <w:tc>
          <w:tcPr>
            <w:tcW w:w="4876" w:type="dxa"/>
          </w:tcPr>
          <w:p w14:paraId="36FAAFDD" w14:textId="77777777" w:rsidR="00275540" w:rsidRPr="00E10D0D" w:rsidRDefault="00275540" w:rsidP="00D03388">
            <w:pPr>
              <w:pStyle w:val="Normal6"/>
              <w:rPr>
                <w:b/>
                <w:bCs/>
                <w:i/>
                <w:iCs/>
                <w:lang w:val="en-GB"/>
              </w:rPr>
            </w:pPr>
            <w:r w:rsidRPr="00E10D0D">
              <w:rPr>
                <w:b/>
                <w:bCs/>
                <w:i/>
                <w:iCs/>
                <w:lang w:val="en-GB"/>
              </w:rPr>
              <w:t>Hereby, [name and contact details of competent authority], on behalf of [country]  (hereafter ‘the country’) declares that the country ensures that any waste shipped to its territory is managed without endangering human health and in an environmentally sound manner in accordance with Article 56 of this Regulation.</w:t>
            </w:r>
          </w:p>
        </w:tc>
      </w:tr>
    </w:tbl>
    <w:p w14:paraId="3423F0BD" w14:textId="77777777" w:rsidR="00275540" w:rsidRPr="00E10D0D" w:rsidRDefault="00275540" w:rsidP="00275540">
      <w:pPr>
        <w:pStyle w:val="AmNumberTabs"/>
      </w:pPr>
      <w:r w:rsidRPr="00E10D0D">
        <w:t>Amendment</w:t>
      </w:r>
      <w:r w:rsidRPr="00E10D0D">
        <w:tab/>
      </w:r>
      <w:r w:rsidRPr="00E10D0D">
        <w:tab/>
        <w:t>143</w:t>
      </w:r>
    </w:p>
    <w:p w14:paraId="61D748F1" w14:textId="77777777" w:rsidR="00275540" w:rsidRPr="00E10D0D" w:rsidRDefault="00275540" w:rsidP="00275540">
      <w:pPr>
        <w:pStyle w:val="NormalBold12b"/>
      </w:pPr>
      <w:r w:rsidRPr="00E10D0D">
        <w:t>Proposal for a regulation</w:t>
      </w:r>
    </w:p>
    <w:p w14:paraId="1B162DEE" w14:textId="77777777" w:rsidR="00275540" w:rsidRPr="00E10D0D" w:rsidRDefault="00275540" w:rsidP="00275540">
      <w:pPr>
        <w:pStyle w:val="NormalBold"/>
        <w:rPr>
          <w:lang w:val="fr-FR"/>
        </w:rPr>
      </w:pPr>
      <w:proofErr w:type="spellStart"/>
      <w:r w:rsidRPr="00E10D0D">
        <w:rPr>
          <w:lang w:val="fr-FR"/>
        </w:rPr>
        <w:t>Annex</w:t>
      </w:r>
      <w:proofErr w:type="spellEnd"/>
      <w:r w:rsidRPr="00E10D0D">
        <w:rPr>
          <w:lang w:val="fr-FR"/>
        </w:rPr>
        <w:t xml:space="preserve"> IX – Part 1 – point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6058452D" w14:textId="77777777" w:rsidTr="00D03388">
        <w:trPr>
          <w:trHeight w:hRule="exact" w:val="240"/>
          <w:jc w:val="center"/>
        </w:trPr>
        <w:tc>
          <w:tcPr>
            <w:tcW w:w="9752" w:type="dxa"/>
            <w:gridSpan w:val="2"/>
          </w:tcPr>
          <w:p w14:paraId="3CECB7E9" w14:textId="77777777" w:rsidR="00275540" w:rsidRPr="00E10D0D" w:rsidRDefault="00275540" w:rsidP="00D03388">
            <w:pPr>
              <w:rPr>
                <w:lang w:val="fr-FR"/>
              </w:rPr>
            </w:pPr>
          </w:p>
        </w:tc>
      </w:tr>
      <w:tr w:rsidR="00275540" w:rsidRPr="00E10D0D" w14:paraId="475B286F" w14:textId="77777777" w:rsidTr="00D03388">
        <w:trPr>
          <w:trHeight w:val="240"/>
          <w:jc w:val="center"/>
        </w:trPr>
        <w:tc>
          <w:tcPr>
            <w:tcW w:w="4876" w:type="dxa"/>
          </w:tcPr>
          <w:p w14:paraId="3562BFE4" w14:textId="77777777" w:rsidR="00275540" w:rsidRPr="00E10D0D" w:rsidRDefault="00275540" w:rsidP="00D03388">
            <w:pPr>
              <w:pStyle w:val="AmColumnHeading"/>
            </w:pPr>
            <w:r w:rsidRPr="00E10D0D">
              <w:t>Text proposed by the Commission</w:t>
            </w:r>
          </w:p>
        </w:tc>
        <w:tc>
          <w:tcPr>
            <w:tcW w:w="4876" w:type="dxa"/>
          </w:tcPr>
          <w:p w14:paraId="286860ED" w14:textId="77777777" w:rsidR="00275540" w:rsidRPr="00E10D0D" w:rsidRDefault="00275540" w:rsidP="00D03388">
            <w:pPr>
              <w:pStyle w:val="AmColumnHeading"/>
            </w:pPr>
            <w:r w:rsidRPr="00E10D0D">
              <w:t>Amendment</w:t>
            </w:r>
          </w:p>
        </w:tc>
      </w:tr>
      <w:tr w:rsidR="00275540" w:rsidRPr="00E10D0D" w14:paraId="1D9B0719" w14:textId="77777777" w:rsidTr="00D03388">
        <w:trPr>
          <w:jc w:val="center"/>
        </w:trPr>
        <w:tc>
          <w:tcPr>
            <w:tcW w:w="4876" w:type="dxa"/>
          </w:tcPr>
          <w:p w14:paraId="0F2AF6FB" w14:textId="77777777" w:rsidR="00275540" w:rsidRPr="00E10D0D" w:rsidRDefault="00275540" w:rsidP="00D03388">
            <w:pPr>
              <w:pStyle w:val="Normal6a"/>
            </w:pPr>
            <w:r w:rsidRPr="00E10D0D">
              <w:t>(b)</w:t>
            </w:r>
            <w:r w:rsidRPr="00E10D0D">
              <w:tab/>
              <w:t>Directive 2010/75/EU of the European Parliament and of the Council of 24 November 2010 on industrial emissions.</w:t>
            </w:r>
          </w:p>
        </w:tc>
        <w:tc>
          <w:tcPr>
            <w:tcW w:w="4876" w:type="dxa"/>
          </w:tcPr>
          <w:p w14:paraId="7E51A7B0" w14:textId="77777777" w:rsidR="00275540" w:rsidRPr="00E10D0D" w:rsidRDefault="00275540" w:rsidP="00D03388">
            <w:pPr>
              <w:pStyle w:val="Normal6a"/>
            </w:pPr>
            <w:r w:rsidRPr="00E10D0D">
              <w:t>(b)</w:t>
            </w:r>
            <w:r w:rsidRPr="00E10D0D">
              <w:tab/>
              <w:t>Directive 2010/75/EU of the European Parliament and of the Council of 24 November 2010 on industrial emissions</w:t>
            </w:r>
            <w:r w:rsidRPr="00E10D0D">
              <w:rPr>
                <w:b/>
                <w:i/>
              </w:rPr>
              <w:t>, including adopted best available techniques</w:t>
            </w:r>
            <w:r w:rsidRPr="00E10D0D">
              <w:t>.</w:t>
            </w:r>
          </w:p>
        </w:tc>
      </w:tr>
    </w:tbl>
    <w:p w14:paraId="5F6BFCCF" w14:textId="77777777" w:rsidR="00275540" w:rsidRPr="00E10D0D" w:rsidRDefault="00275540" w:rsidP="00275540"/>
    <w:p w14:paraId="4CCE69EA" w14:textId="77777777" w:rsidR="00275540" w:rsidRPr="00E10D0D" w:rsidRDefault="00275540" w:rsidP="00275540">
      <w:pPr>
        <w:pStyle w:val="AmNumberTabs"/>
      </w:pPr>
      <w:r w:rsidRPr="00E10D0D">
        <w:t>Amendment</w:t>
      </w:r>
      <w:r w:rsidRPr="00E10D0D">
        <w:tab/>
      </w:r>
      <w:r w:rsidRPr="00E10D0D">
        <w:tab/>
        <w:t>144</w:t>
      </w:r>
    </w:p>
    <w:p w14:paraId="25C2123F" w14:textId="77777777" w:rsidR="00275540" w:rsidRPr="00E10D0D" w:rsidRDefault="00275540" w:rsidP="00275540">
      <w:pPr>
        <w:pStyle w:val="NormalBold12b"/>
      </w:pPr>
      <w:r w:rsidRPr="00E10D0D">
        <w:t>Proposal for a regulation</w:t>
      </w:r>
    </w:p>
    <w:p w14:paraId="2142C55E" w14:textId="77777777" w:rsidR="00275540" w:rsidRPr="00E10D0D" w:rsidRDefault="00275540" w:rsidP="00275540">
      <w:pPr>
        <w:pStyle w:val="NormalBold"/>
      </w:pPr>
      <w:r w:rsidRPr="00E10D0D">
        <w:t>Annex IX – Part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54BE1953" w14:textId="77777777" w:rsidTr="00D03388">
        <w:trPr>
          <w:trHeight w:hRule="exact" w:val="240"/>
          <w:jc w:val="center"/>
        </w:trPr>
        <w:tc>
          <w:tcPr>
            <w:tcW w:w="9752" w:type="dxa"/>
            <w:gridSpan w:val="2"/>
          </w:tcPr>
          <w:p w14:paraId="199A6FC2" w14:textId="77777777" w:rsidR="00275540" w:rsidRPr="00E10D0D" w:rsidRDefault="00275540" w:rsidP="00D03388"/>
        </w:tc>
      </w:tr>
      <w:tr w:rsidR="00275540" w:rsidRPr="00E10D0D" w14:paraId="12FBE962" w14:textId="77777777" w:rsidTr="00D03388">
        <w:trPr>
          <w:trHeight w:val="240"/>
          <w:jc w:val="center"/>
        </w:trPr>
        <w:tc>
          <w:tcPr>
            <w:tcW w:w="4876" w:type="dxa"/>
          </w:tcPr>
          <w:p w14:paraId="1BDE79AB" w14:textId="77777777" w:rsidR="00275540" w:rsidRPr="00E10D0D" w:rsidRDefault="00275540" w:rsidP="00D03388">
            <w:pPr>
              <w:pStyle w:val="AmColumnHeading"/>
            </w:pPr>
            <w:r w:rsidRPr="00E10D0D">
              <w:lastRenderedPageBreak/>
              <w:t>Text proposed by the Commission</w:t>
            </w:r>
          </w:p>
        </w:tc>
        <w:tc>
          <w:tcPr>
            <w:tcW w:w="4876" w:type="dxa"/>
          </w:tcPr>
          <w:p w14:paraId="40EE59E8" w14:textId="77777777" w:rsidR="00275540" w:rsidRPr="00E10D0D" w:rsidRDefault="00275540" w:rsidP="00D03388">
            <w:pPr>
              <w:pStyle w:val="AmColumnHeading"/>
            </w:pPr>
            <w:r w:rsidRPr="00E10D0D">
              <w:t>Amendment</w:t>
            </w:r>
          </w:p>
        </w:tc>
      </w:tr>
      <w:tr w:rsidR="00275540" w:rsidRPr="00E10D0D" w14:paraId="34D578D9" w14:textId="77777777" w:rsidTr="00D03388">
        <w:trPr>
          <w:jc w:val="center"/>
        </w:trPr>
        <w:tc>
          <w:tcPr>
            <w:tcW w:w="4876" w:type="dxa"/>
          </w:tcPr>
          <w:p w14:paraId="65350EBE" w14:textId="77777777" w:rsidR="00275540" w:rsidRPr="00E10D0D" w:rsidRDefault="00275540" w:rsidP="00D03388">
            <w:pPr>
              <w:pStyle w:val="Normal6a"/>
            </w:pPr>
          </w:p>
        </w:tc>
        <w:tc>
          <w:tcPr>
            <w:tcW w:w="4876" w:type="dxa"/>
          </w:tcPr>
          <w:p w14:paraId="3F838D6E" w14:textId="77777777" w:rsidR="00275540" w:rsidRPr="00E10D0D" w:rsidRDefault="00275540" w:rsidP="00D03388">
            <w:pPr>
              <w:pStyle w:val="Normal6a"/>
            </w:pPr>
            <w:r w:rsidRPr="00E10D0D">
              <w:rPr>
                <w:b/>
                <w:i/>
              </w:rPr>
              <w:t>2a</w:t>
            </w:r>
            <w:r w:rsidRPr="00E10D0D">
              <w:tab/>
            </w:r>
            <w:r w:rsidRPr="00E10D0D">
              <w:rPr>
                <w:b/>
                <w:i/>
              </w:rPr>
              <w:t>International Conventions on labour rights </w:t>
            </w:r>
          </w:p>
        </w:tc>
      </w:tr>
      <w:tr w:rsidR="00275540" w:rsidRPr="00E10D0D" w14:paraId="3E886232" w14:textId="77777777" w:rsidTr="00D03388">
        <w:trPr>
          <w:jc w:val="center"/>
        </w:trPr>
        <w:tc>
          <w:tcPr>
            <w:tcW w:w="4876" w:type="dxa"/>
          </w:tcPr>
          <w:p w14:paraId="7C89E609" w14:textId="77777777" w:rsidR="00275540" w:rsidRPr="00E10D0D" w:rsidRDefault="00275540" w:rsidP="00D03388">
            <w:pPr>
              <w:pStyle w:val="Normal6a"/>
            </w:pPr>
          </w:p>
        </w:tc>
        <w:tc>
          <w:tcPr>
            <w:tcW w:w="4876" w:type="dxa"/>
          </w:tcPr>
          <w:p w14:paraId="514AD2DE" w14:textId="07B14C2D" w:rsidR="00275540" w:rsidRPr="00E10D0D" w:rsidRDefault="00275540" w:rsidP="00D03388">
            <w:pPr>
              <w:pStyle w:val="Normal6a"/>
            </w:pPr>
            <w:r w:rsidRPr="00E10D0D">
              <w:rPr>
                <w:b/>
                <w:i/>
              </w:rPr>
              <w:t>The eight fundamental ILO Conventions as defined under the ILO</w:t>
            </w:r>
            <w:r w:rsidR="00FA1E79" w:rsidRPr="00E10D0D">
              <w:rPr>
                <w:b/>
                <w:i/>
              </w:rPr>
              <w:t xml:space="preserve"> </w:t>
            </w:r>
            <w:r w:rsidRPr="00E10D0D">
              <w:rPr>
                <w:b/>
                <w:i/>
              </w:rPr>
              <w:t>Declaration on Fundamental Principles and Rights at work</w:t>
            </w:r>
            <w:r w:rsidRPr="00E10D0D">
              <w:rPr>
                <w:rStyle w:val="SupBoldItalic"/>
              </w:rPr>
              <w:t>1a</w:t>
            </w:r>
          </w:p>
        </w:tc>
      </w:tr>
      <w:tr w:rsidR="00275540" w:rsidRPr="00E10D0D" w14:paraId="06759D03" w14:textId="77777777" w:rsidTr="00D03388">
        <w:trPr>
          <w:jc w:val="center"/>
        </w:trPr>
        <w:tc>
          <w:tcPr>
            <w:tcW w:w="4876" w:type="dxa"/>
          </w:tcPr>
          <w:p w14:paraId="112BDFF3" w14:textId="77777777" w:rsidR="00275540" w:rsidRPr="00E10D0D" w:rsidRDefault="00275540" w:rsidP="00D03388">
            <w:pPr>
              <w:pStyle w:val="Normal6a"/>
            </w:pPr>
          </w:p>
        </w:tc>
        <w:tc>
          <w:tcPr>
            <w:tcW w:w="4876" w:type="dxa"/>
          </w:tcPr>
          <w:p w14:paraId="5B3B2134" w14:textId="77777777" w:rsidR="00275540" w:rsidRPr="00E10D0D" w:rsidRDefault="00275540" w:rsidP="00D03388">
            <w:pPr>
              <w:pStyle w:val="Normal6a"/>
            </w:pPr>
            <w:r w:rsidRPr="00E10D0D">
              <w:rPr>
                <w:b/>
                <w:i/>
              </w:rPr>
              <w:t>_________________</w:t>
            </w:r>
          </w:p>
        </w:tc>
      </w:tr>
      <w:tr w:rsidR="00275540" w:rsidRPr="000852D8" w14:paraId="1E2CBF7B" w14:textId="77777777" w:rsidTr="00D03388">
        <w:trPr>
          <w:jc w:val="center"/>
        </w:trPr>
        <w:tc>
          <w:tcPr>
            <w:tcW w:w="4876" w:type="dxa"/>
          </w:tcPr>
          <w:p w14:paraId="69153CC0" w14:textId="77777777" w:rsidR="00275540" w:rsidRPr="00E10D0D" w:rsidRDefault="00275540" w:rsidP="00D03388">
            <w:pPr>
              <w:pStyle w:val="Normal6a"/>
            </w:pPr>
          </w:p>
        </w:tc>
        <w:tc>
          <w:tcPr>
            <w:tcW w:w="4876" w:type="dxa"/>
          </w:tcPr>
          <w:p w14:paraId="6EC88895" w14:textId="77777777" w:rsidR="00275540" w:rsidRPr="00E10D0D" w:rsidRDefault="00275540" w:rsidP="00D03388">
            <w:pPr>
              <w:pStyle w:val="Normal6a"/>
              <w:rPr>
                <w:lang w:val="pt-PT"/>
              </w:rPr>
            </w:pPr>
            <w:r w:rsidRPr="00E10D0D">
              <w:rPr>
                <w:rStyle w:val="SupBoldItalic"/>
                <w:lang w:val="pt-PT"/>
              </w:rPr>
              <w:t>1a</w:t>
            </w:r>
            <w:r w:rsidRPr="00E10D0D">
              <w:rPr>
                <w:lang w:val="pt-PT"/>
              </w:rPr>
              <w:t xml:space="preserve"> </w:t>
            </w:r>
            <w:r w:rsidRPr="00E10D0D">
              <w:rPr>
                <w:b/>
                <w:i/>
                <w:lang w:val="pt-PT"/>
              </w:rPr>
              <w:t>https://www.ilo.org/declaration/lang--en/index.htm</w:t>
            </w:r>
          </w:p>
        </w:tc>
      </w:tr>
    </w:tbl>
    <w:p w14:paraId="35BA9532" w14:textId="77777777" w:rsidR="00275540" w:rsidRPr="00E10D0D" w:rsidRDefault="00275540" w:rsidP="00275540">
      <w:pPr>
        <w:rPr>
          <w:lang w:val="pt-PT"/>
        </w:rPr>
      </w:pPr>
    </w:p>
    <w:p w14:paraId="51FA6BE4" w14:textId="77777777" w:rsidR="00275540" w:rsidRPr="00E10D0D" w:rsidRDefault="00275540" w:rsidP="00275540">
      <w:pPr>
        <w:pStyle w:val="AmNumberTabs"/>
      </w:pPr>
      <w:r w:rsidRPr="00E10D0D">
        <w:t>Amendment</w:t>
      </w:r>
      <w:r w:rsidRPr="00E10D0D">
        <w:tab/>
      </w:r>
      <w:r w:rsidRPr="00E10D0D">
        <w:tab/>
        <w:t>145</w:t>
      </w:r>
    </w:p>
    <w:p w14:paraId="0F09E3AC" w14:textId="77777777" w:rsidR="00275540" w:rsidRPr="00E10D0D" w:rsidRDefault="00275540" w:rsidP="00275540">
      <w:pPr>
        <w:pStyle w:val="NormalBold12b"/>
      </w:pPr>
      <w:r w:rsidRPr="00E10D0D">
        <w:t>Proposal for a regulation</w:t>
      </w:r>
    </w:p>
    <w:p w14:paraId="096FE8CC" w14:textId="77777777" w:rsidR="00275540" w:rsidRPr="00E10D0D" w:rsidRDefault="00275540" w:rsidP="00275540">
      <w:pPr>
        <w:pStyle w:val="NormalBold"/>
      </w:pPr>
      <w:r w:rsidRPr="00E10D0D">
        <w:t>Annex X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52D45F2" w14:textId="77777777" w:rsidTr="00D03388">
        <w:trPr>
          <w:trHeight w:hRule="exact" w:val="240"/>
          <w:jc w:val="center"/>
        </w:trPr>
        <w:tc>
          <w:tcPr>
            <w:tcW w:w="9752" w:type="dxa"/>
            <w:gridSpan w:val="2"/>
          </w:tcPr>
          <w:p w14:paraId="25428D23" w14:textId="77777777" w:rsidR="00275540" w:rsidRPr="00E10D0D" w:rsidRDefault="00275540" w:rsidP="00D03388"/>
        </w:tc>
      </w:tr>
      <w:tr w:rsidR="00275540" w:rsidRPr="00E10D0D" w14:paraId="389C33F2" w14:textId="77777777" w:rsidTr="00D03388">
        <w:trPr>
          <w:trHeight w:val="240"/>
          <w:jc w:val="center"/>
        </w:trPr>
        <w:tc>
          <w:tcPr>
            <w:tcW w:w="4876" w:type="dxa"/>
          </w:tcPr>
          <w:p w14:paraId="34E0FA4E" w14:textId="77777777" w:rsidR="00275540" w:rsidRPr="00E10D0D" w:rsidRDefault="00275540" w:rsidP="00D03388">
            <w:pPr>
              <w:pStyle w:val="AmColumnHeading"/>
            </w:pPr>
            <w:r w:rsidRPr="00E10D0D">
              <w:t>Text proposed by the Commission</w:t>
            </w:r>
          </w:p>
        </w:tc>
        <w:tc>
          <w:tcPr>
            <w:tcW w:w="4876" w:type="dxa"/>
          </w:tcPr>
          <w:p w14:paraId="35EF4E50" w14:textId="77777777" w:rsidR="00275540" w:rsidRPr="00E10D0D" w:rsidRDefault="00275540" w:rsidP="00D03388">
            <w:pPr>
              <w:pStyle w:val="AmColumnHeading"/>
            </w:pPr>
            <w:r w:rsidRPr="00E10D0D">
              <w:t>Amendment</w:t>
            </w:r>
          </w:p>
        </w:tc>
      </w:tr>
      <w:tr w:rsidR="00275540" w:rsidRPr="00E10D0D" w14:paraId="00B9072D" w14:textId="77777777" w:rsidTr="00D03388">
        <w:trPr>
          <w:jc w:val="center"/>
        </w:trPr>
        <w:tc>
          <w:tcPr>
            <w:tcW w:w="4876" w:type="dxa"/>
          </w:tcPr>
          <w:p w14:paraId="5B819F6F" w14:textId="77777777" w:rsidR="00275540" w:rsidRPr="00E10D0D" w:rsidRDefault="00275540" w:rsidP="00D03388">
            <w:pPr>
              <w:pStyle w:val="Normal6"/>
              <w:rPr>
                <w:lang w:val="en-GB"/>
              </w:rPr>
            </w:pPr>
            <w:r w:rsidRPr="00E10D0D">
              <w:rPr>
                <w:lang w:val="en-GB"/>
              </w:rPr>
              <w:t>1.</w:t>
            </w:r>
            <w:r w:rsidRPr="00E10D0D">
              <w:rPr>
                <w:lang w:val="en-GB"/>
              </w:rPr>
              <w:tab/>
              <w:t>The audit referred in Article 43(2) verifies that the facility managing the waste in the country of destination complies with the following conditions:</w:t>
            </w:r>
          </w:p>
        </w:tc>
        <w:tc>
          <w:tcPr>
            <w:tcW w:w="4876" w:type="dxa"/>
          </w:tcPr>
          <w:p w14:paraId="16CE3AF8" w14:textId="77777777" w:rsidR="00275540" w:rsidRPr="00E10D0D" w:rsidRDefault="00275540" w:rsidP="00D03388">
            <w:pPr>
              <w:pStyle w:val="Normal6a"/>
            </w:pPr>
            <w:r w:rsidRPr="00E10D0D">
              <w:t>1.</w:t>
            </w:r>
            <w:r w:rsidRPr="00E10D0D">
              <w:tab/>
              <w:t xml:space="preserve">The audit referred in Article 43(2) verifies that </w:t>
            </w:r>
            <w:r w:rsidRPr="00E10D0D">
              <w:rPr>
                <w:b/>
                <w:i/>
              </w:rPr>
              <w:t>the actual performance of</w:t>
            </w:r>
            <w:r w:rsidRPr="00E10D0D">
              <w:t xml:space="preserve"> </w:t>
            </w:r>
            <w:r w:rsidRPr="00E10D0D">
              <w:rPr>
                <w:b/>
                <w:i/>
              </w:rPr>
              <w:t>all activities of</w:t>
            </w:r>
            <w:r w:rsidRPr="00E10D0D">
              <w:t xml:space="preserve"> the facility managing the waste in the country of destination comply with the following conditions, </w:t>
            </w:r>
            <w:r w:rsidRPr="00E10D0D">
              <w:rPr>
                <w:b/>
                <w:i/>
              </w:rPr>
              <w:t>where relevant</w:t>
            </w:r>
            <w:r w:rsidRPr="00E10D0D">
              <w:t>:</w:t>
            </w:r>
          </w:p>
        </w:tc>
      </w:tr>
    </w:tbl>
    <w:p w14:paraId="5554FCF9" w14:textId="77777777" w:rsidR="00275540" w:rsidRPr="00E10D0D" w:rsidRDefault="00275540" w:rsidP="00275540"/>
    <w:p w14:paraId="3879BC11" w14:textId="77777777" w:rsidR="00275540" w:rsidRPr="00E10D0D" w:rsidRDefault="00275540" w:rsidP="00275540">
      <w:pPr>
        <w:pStyle w:val="AmNumberTabs"/>
      </w:pPr>
      <w:r w:rsidRPr="00E10D0D">
        <w:t>Amendment</w:t>
      </w:r>
      <w:r w:rsidRPr="00E10D0D">
        <w:tab/>
      </w:r>
      <w:r w:rsidRPr="00E10D0D">
        <w:tab/>
        <w:t>146</w:t>
      </w:r>
    </w:p>
    <w:p w14:paraId="3130B4CA" w14:textId="77777777" w:rsidR="00275540" w:rsidRPr="00E10D0D" w:rsidRDefault="00275540" w:rsidP="00275540">
      <w:pPr>
        <w:pStyle w:val="NormalBold12b"/>
      </w:pPr>
      <w:r w:rsidRPr="00E10D0D">
        <w:t>Proposal for a regulation</w:t>
      </w:r>
    </w:p>
    <w:p w14:paraId="34947057" w14:textId="77777777" w:rsidR="00275540" w:rsidRPr="00E10D0D" w:rsidRDefault="00275540" w:rsidP="00275540">
      <w:pPr>
        <w:pStyle w:val="NormalBold"/>
      </w:pPr>
      <w:r w:rsidRPr="00E10D0D">
        <w:t xml:space="preserve">Annex X – point </w:t>
      </w:r>
      <w:proofErr w:type="gramStart"/>
      <w:r w:rsidRPr="00E10D0D">
        <w:t>1</w:t>
      </w:r>
      <w:proofErr w:type="gramEnd"/>
      <w:r w:rsidRPr="00E10D0D">
        <w:t xml:space="preserve">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3A876D2E" w14:textId="77777777" w:rsidTr="00D03388">
        <w:trPr>
          <w:trHeight w:hRule="exact" w:val="240"/>
          <w:jc w:val="center"/>
        </w:trPr>
        <w:tc>
          <w:tcPr>
            <w:tcW w:w="9752" w:type="dxa"/>
            <w:gridSpan w:val="2"/>
          </w:tcPr>
          <w:p w14:paraId="3DA693F8" w14:textId="77777777" w:rsidR="00275540" w:rsidRPr="00E10D0D" w:rsidRDefault="00275540" w:rsidP="00D03388"/>
        </w:tc>
      </w:tr>
      <w:tr w:rsidR="00275540" w:rsidRPr="00E10D0D" w14:paraId="004B706E" w14:textId="77777777" w:rsidTr="00D03388">
        <w:trPr>
          <w:trHeight w:val="240"/>
          <w:jc w:val="center"/>
        </w:trPr>
        <w:tc>
          <w:tcPr>
            <w:tcW w:w="4876" w:type="dxa"/>
          </w:tcPr>
          <w:p w14:paraId="7874609D" w14:textId="77777777" w:rsidR="00275540" w:rsidRPr="00E10D0D" w:rsidRDefault="00275540" w:rsidP="00D03388">
            <w:pPr>
              <w:pStyle w:val="AmColumnHeading"/>
            </w:pPr>
            <w:r w:rsidRPr="00E10D0D">
              <w:t>Text proposed by the Commission</w:t>
            </w:r>
          </w:p>
        </w:tc>
        <w:tc>
          <w:tcPr>
            <w:tcW w:w="4876" w:type="dxa"/>
          </w:tcPr>
          <w:p w14:paraId="23AB5E40" w14:textId="77777777" w:rsidR="00275540" w:rsidRPr="00E10D0D" w:rsidRDefault="00275540" w:rsidP="00D03388">
            <w:pPr>
              <w:pStyle w:val="AmColumnHeading"/>
            </w:pPr>
            <w:r w:rsidRPr="00E10D0D">
              <w:t>Amendment</w:t>
            </w:r>
          </w:p>
        </w:tc>
      </w:tr>
      <w:tr w:rsidR="00275540" w:rsidRPr="00E10D0D" w14:paraId="5BD48CCF" w14:textId="77777777" w:rsidTr="00D03388">
        <w:trPr>
          <w:jc w:val="center"/>
        </w:trPr>
        <w:tc>
          <w:tcPr>
            <w:tcW w:w="4876" w:type="dxa"/>
          </w:tcPr>
          <w:p w14:paraId="6924E1C2" w14:textId="77777777" w:rsidR="00275540" w:rsidRPr="00E10D0D" w:rsidRDefault="00275540" w:rsidP="00D03388">
            <w:pPr>
              <w:pStyle w:val="Normal6a"/>
            </w:pPr>
            <w:r w:rsidRPr="00E10D0D">
              <w:t>(b)</w:t>
            </w:r>
            <w:r w:rsidRPr="00E10D0D">
              <w:tab/>
            </w:r>
            <w:proofErr w:type="gramStart"/>
            <w:r w:rsidRPr="00E10D0D">
              <w:t>it</w:t>
            </w:r>
            <w:proofErr w:type="gramEnd"/>
            <w:r w:rsidRPr="00E10D0D">
              <w:t xml:space="preserve"> is designed, constructed and operated in a safe and environmentally sound manner and, in particular, it has the required processes, organisation and infrastructure in place to treat the waste in question, and insurances covering potential risks and liabilities. To this end, as a minimum, information on the waste treatment methods, including how they deal with residual waste, notably through downstream traceability, must be checked;</w:t>
            </w:r>
          </w:p>
        </w:tc>
        <w:tc>
          <w:tcPr>
            <w:tcW w:w="4876" w:type="dxa"/>
          </w:tcPr>
          <w:p w14:paraId="46F5B95A" w14:textId="77777777" w:rsidR="00275540" w:rsidRPr="00E10D0D" w:rsidRDefault="00275540" w:rsidP="00D03388">
            <w:pPr>
              <w:pStyle w:val="Normal6a"/>
            </w:pPr>
            <w:r w:rsidRPr="00E10D0D">
              <w:t>(b)</w:t>
            </w:r>
            <w:r w:rsidRPr="00E10D0D">
              <w:tab/>
            </w:r>
            <w:proofErr w:type="gramStart"/>
            <w:r w:rsidRPr="00E10D0D">
              <w:t>it</w:t>
            </w:r>
            <w:proofErr w:type="gramEnd"/>
            <w:r w:rsidRPr="00E10D0D">
              <w:t xml:space="preserve"> is designed, constructed and operated in a safe and environmentally sound manner and, in particular, it has the required processes</w:t>
            </w:r>
            <w:r w:rsidRPr="00E10D0D">
              <w:rPr>
                <w:b/>
                <w:i/>
              </w:rPr>
              <w:t>, appropriate recycling technology</w:t>
            </w:r>
            <w:r w:rsidRPr="00E10D0D">
              <w:t>, organisation and infrastructure in place to treat the waste in question, and insurances covering potential risks and liabilities. To this end, as a minimum, information on the waste treatment methods, including how they deal with residual waste, notably through downstream traceability, must be checked;</w:t>
            </w:r>
          </w:p>
        </w:tc>
      </w:tr>
    </w:tbl>
    <w:p w14:paraId="042AB63F" w14:textId="77777777" w:rsidR="00275540" w:rsidRPr="00E10D0D" w:rsidRDefault="00275540" w:rsidP="00275540"/>
    <w:p w14:paraId="759E4894" w14:textId="77777777" w:rsidR="00275540" w:rsidRPr="00E10D0D" w:rsidRDefault="00275540" w:rsidP="00275540">
      <w:pPr>
        <w:pStyle w:val="AmNumberTabs"/>
      </w:pPr>
      <w:r w:rsidRPr="00E10D0D">
        <w:t>Amendment</w:t>
      </w:r>
      <w:r w:rsidRPr="00E10D0D">
        <w:tab/>
      </w:r>
      <w:r w:rsidRPr="00E10D0D">
        <w:tab/>
        <w:t>147</w:t>
      </w:r>
    </w:p>
    <w:p w14:paraId="545350B9" w14:textId="77777777" w:rsidR="00275540" w:rsidRPr="00E10D0D" w:rsidRDefault="00275540" w:rsidP="00275540">
      <w:pPr>
        <w:pStyle w:val="NormalBold12b"/>
      </w:pPr>
      <w:r w:rsidRPr="00E10D0D">
        <w:lastRenderedPageBreak/>
        <w:t>Proposal for a regulation</w:t>
      </w:r>
    </w:p>
    <w:p w14:paraId="1B4CA5E5" w14:textId="77777777" w:rsidR="00275540" w:rsidRPr="00E10D0D" w:rsidRDefault="00275540" w:rsidP="00275540">
      <w:pPr>
        <w:pStyle w:val="NormalBold"/>
      </w:pPr>
      <w:r w:rsidRPr="00E10D0D">
        <w:t xml:space="preserve">Annex X – point </w:t>
      </w:r>
      <w:proofErr w:type="gramStart"/>
      <w:r w:rsidRPr="00E10D0D">
        <w:t>1</w:t>
      </w:r>
      <w:proofErr w:type="gramEnd"/>
      <w:r w:rsidRPr="00E10D0D">
        <w:t xml:space="preserve"> – point c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19C82525" w14:textId="77777777" w:rsidTr="00D03388">
        <w:trPr>
          <w:trHeight w:hRule="exact" w:val="240"/>
          <w:jc w:val="center"/>
        </w:trPr>
        <w:tc>
          <w:tcPr>
            <w:tcW w:w="9752" w:type="dxa"/>
            <w:gridSpan w:val="2"/>
          </w:tcPr>
          <w:p w14:paraId="6685101D" w14:textId="77777777" w:rsidR="00275540" w:rsidRPr="00E10D0D" w:rsidRDefault="00275540" w:rsidP="00D03388"/>
        </w:tc>
      </w:tr>
      <w:tr w:rsidR="00275540" w:rsidRPr="00E10D0D" w14:paraId="0861A590" w14:textId="77777777" w:rsidTr="00D03388">
        <w:trPr>
          <w:trHeight w:val="240"/>
          <w:jc w:val="center"/>
        </w:trPr>
        <w:tc>
          <w:tcPr>
            <w:tcW w:w="4876" w:type="dxa"/>
          </w:tcPr>
          <w:p w14:paraId="2E45B28B" w14:textId="77777777" w:rsidR="00275540" w:rsidRPr="00E10D0D" w:rsidRDefault="00275540" w:rsidP="00D03388">
            <w:pPr>
              <w:pStyle w:val="AmColumnHeading"/>
            </w:pPr>
            <w:r w:rsidRPr="00E10D0D">
              <w:t>Text proposed by the Commission</w:t>
            </w:r>
          </w:p>
        </w:tc>
        <w:tc>
          <w:tcPr>
            <w:tcW w:w="4876" w:type="dxa"/>
          </w:tcPr>
          <w:p w14:paraId="42DF3784" w14:textId="77777777" w:rsidR="00275540" w:rsidRPr="00E10D0D" w:rsidRDefault="00275540" w:rsidP="00D03388">
            <w:pPr>
              <w:pStyle w:val="AmColumnHeading"/>
            </w:pPr>
            <w:r w:rsidRPr="00E10D0D">
              <w:t>Amendment</w:t>
            </w:r>
          </w:p>
        </w:tc>
      </w:tr>
      <w:tr w:rsidR="00275540" w:rsidRPr="00E10D0D" w14:paraId="03C58B4B" w14:textId="77777777" w:rsidTr="00D03388">
        <w:trPr>
          <w:jc w:val="center"/>
        </w:trPr>
        <w:tc>
          <w:tcPr>
            <w:tcW w:w="4876" w:type="dxa"/>
          </w:tcPr>
          <w:p w14:paraId="25193A4A" w14:textId="77777777" w:rsidR="00275540" w:rsidRPr="00E10D0D" w:rsidRDefault="00275540" w:rsidP="00D03388">
            <w:pPr>
              <w:pStyle w:val="Normal6a"/>
            </w:pPr>
            <w:r w:rsidRPr="00E10D0D">
              <w:t>(c)</w:t>
            </w:r>
            <w:r w:rsidRPr="00E10D0D">
              <w:tab/>
              <w:t>it establishes management and monitoring systems, procedures and techniques that have the purpose of preventing, reducing, minimising and to the extent practicable eliminating:</w:t>
            </w:r>
          </w:p>
        </w:tc>
        <w:tc>
          <w:tcPr>
            <w:tcW w:w="4876" w:type="dxa"/>
          </w:tcPr>
          <w:p w14:paraId="53DDEC78" w14:textId="77777777" w:rsidR="00275540" w:rsidRPr="00E10D0D" w:rsidRDefault="00275540" w:rsidP="00D03388">
            <w:pPr>
              <w:pStyle w:val="Normal6a"/>
            </w:pPr>
            <w:r w:rsidRPr="00E10D0D">
              <w:t>(c)</w:t>
            </w:r>
            <w:r w:rsidRPr="00E10D0D">
              <w:tab/>
              <w:t xml:space="preserve">it establishes </w:t>
            </w:r>
            <w:r w:rsidRPr="00E10D0D">
              <w:rPr>
                <w:b/>
                <w:i/>
              </w:rPr>
              <w:t>and operates</w:t>
            </w:r>
            <w:r w:rsidRPr="00E10D0D">
              <w:t xml:space="preserve"> management and monitoring systems, procedures and techniques that have the purpose of preventing, reducing, minimising and to the extent practicable eliminating:</w:t>
            </w:r>
          </w:p>
        </w:tc>
      </w:tr>
    </w:tbl>
    <w:p w14:paraId="4C7D6B9A" w14:textId="77777777" w:rsidR="00275540" w:rsidRPr="00E10D0D" w:rsidRDefault="00275540" w:rsidP="00275540"/>
    <w:p w14:paraId="0295C4FF" w14:textId="77777777" w:rsidR="00275540" w:rsidRPr="00E10D0D" w:rsidRDefault="00275540" w:rsidP="00275540">
      <w:pPr>
        <w:pStyle w:val="AmNumberTabs"/>
      </w:pPr>
      <w:r w:rsidRPr="00E10D0D">
        <w:t>Amendment</w:t>
      </w:r>
      <w:r w:rsidRPr="00E10D0D">
        <w:tab/>
      </w:r>
      <w:r w:rsidRPr="00E10D0D">
        <w:tab/>
        <w:t>148</w:t>
      </w:r>
    </w:p>
    <w:p w14:paraId="46B31A24" w14:textId="77777777" w:rsidR="00275540" w:rsidRPr="00E10D0D" w:rsidRDefault="00275540" w:rsidP="00275540">
      <w:pPr>
        <w:pStyle w:val="NormalBold12b"/>
      </w:pPr>
      <w:r w:rsidRPr="00E10D0D">
        <w:t>Proposal for a regulation</w:t>
      </w:r>
    </w:p>
    <w:p w14:paraId="5FFEB710" w14:textId="77777777" w:rsidR="00275540" w:rsidRPr="00E10D0D" w:rsidRDefault="00275540" w:rsidP="00275540">
      <w:pPr>
        <w:pStyle w:val="NormalBold"/>
      </w:pPr>
      <w:r w:rsidRPr="00E10D0D">
        <w:t xml:space="preserve">Annex X – point </w:t>
      </w:r>
      <w:proofErr w:type="gramStart"/>
      <w:r w:rsidRPr="00E10D0D">
        <w:t>1</w:t>
      </w:r>
      <w:proofErr w:type="gramEnd"/>
      <w:r w:rsidRPr="00E10D0D">
        <w:t xml:space="preserve">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9C057B8" w14:textId="77777777" w:rsidTr="00D03388">
        <w:trPr>
          <w:trHeight w:hRule="exact" w:val="240"/>
          <w:jc w:val="center"/>
        </w:trPr>
        <w:tc>
          <w:tcPr>
            <w:tcW w:w="9752" w:type="dxa"/>
            <w:gridSpan w:val="2"/>
          </w:tcPr>
          <w:p w14:paraId="49C1C571" w14:textId="77777777" w:rsidR="00275540" w:rsidRPr="00E10D0D" w:rsidRDefault="00275540" w:rsidP="00D03388"/>
        </w:tc>
      </w:tr>
      <w:tr w:rsidR="00275540" w:rsidRPr="00E10D0D" w14:paraId="5470072C" w14:textId="77777777" w:rsidTr="00D03388">
        <w:trPr>
          <w:trHeight w:val="240"/>
          <w:jc w:val="center"/>
        </w:trPr>
        <w:tc>
          <w:tcPr>
            <w:tcW w:w="4876" w:type="dxa"/>
          </w:tcPr>
          <w:p w14:paraId="52F1F540" w14:textId="77777777" w:rsidR="00275540" w:rsidRPr="00E10D0D" w:rsidRDefault="00275540" w:rsidP="00D03388">
            <w:pPr>
              <w:pStyle w:val="AmColumnHeading"/>
            </w:pPr>
            <w:r w:rsidRPr="00E10D0D">
              <w:t>Text proposed by the Commission</w:t>
            </w:r>
          </w:p>
        </w:tc>
        <w:tc>
          <w:tcPr>
            <w:tcW w:w="4876" w:type="dxa"/>
          </w:tcPr>
          <w:p w14:paraId="275A7610" w14:textId="77777777" w:rsidR="00275540" w:rsidRPr="00E10D0D" w:rsidRDefault="00275540" w:rsidP="00D03388">
            <w:pPr>
              <w:pStyle w:val="AmColumnHeading"/>
            </w:pPr>
            <w:r w:rsidRPr="00E10D0D">
              <w:t>Amendment</w:t>
            </w:r>
          </w:p>
        </w:tc>
      </w:tr>
      <w:tr w:rsidR="00275540" w:rsidRPr="00E10D0D" w14:paraId="7ABF4B07" w14:textId="77777777" w:rsidTr="00D03388">
        <w:trPr>
          <w:jc w:val="center"/>
        </w:trPr>
        <w:tc>
          <w:tcPr>
            <w:tcW w:w="4876" w:type="dxa"/>
          </w:tcPr>
          <w:p w14:paraId="68D00823" w14:textId="77777777" w:rsidR="00275540" w:rsidRPr="00E10D0D" w:rsidRDefault="00275540" w:rsidP="00D03388">
            <w:pPr>
              <w:pStyle w:val="Normal6a"/>
            </w:pPr>
            <w:r w:rsidRPr="00E10D0D">
              <w:t>(f)</w:t>
            </w:r>
            <w:r w:rsidRPr="00E10D0D">
              <w:tab/>
              <w:t>it establishes and is able to provide records of its waste management and waste shipment activities for the last five years;</w:t>
            </w:r>
          </w:p>
        </w:tc>
        <w:tc>
          <w:tcPr>
            <w:tcW w:w="4876" w:type="dxa"/>
          </w:tcPr>
          <w:p w14:paraId="0FD508CD" w14:textId="77777777" w:rsidR="00275540" w:rsidRPr="00E10D0D" w:rsidRDefault="00275540" w:rsidP="00D03388">
            <w:pPr>
              <w:pStyle w:val="Normal6a"/>
            </w:pPr>
            <w:r w:rsidRPr="00E10D0D">
              <w:t>(f)</w:t>
            </w:r>
            <w:r w:rsidRPr="00E10D0D">
              <w:tab/>
              <w:t xml:space="preserve">it establishes and is able to provide records of its waste management and waste shipment activities for the last five years; </w:t>
            </w:r>
            <w:r w:rsidRPr="00E10D0D">
              <w:rPr>
                <w:b/>
                <w:i/>
              </w:rPr>
              <w:t>if a plant has operated for less than five years, it establishes and is able to provide records of its waste management and waste shipment activities for the time it has operated;</w:t>
            </w:r>
          </w:p>
        </w:tc>
      </w:tr>
    </w:tbl>
    <w:p w14:paraId="17AE5257" w14:textId="77777777" w:rsidR="00275540" w:rsidRPr="00E10D0D" w:rsidRDefault="00275540" w:rsidP="00275540"/>
    <w:p w14:paraId="1599A4C1" w14:textId="77777777" w:rsidR="00275540" w:rsidRPr="00E10D0D" w:rsidRDefault="00275540" w:rsidP="00275540">
      <w:pPr>
        <w:pStyle w:val="AmNumberTabs"/>
      </w:pPr>
      <w:r w:rsidRPr="00E10D0D">
        <w:t>Amendment</w:t>
      </w:r>
      <w:r w:rsidRPr="00E10D0D">
        <w:tab/>
      </w:r>
      <w:r w:rsidRPr="00E10D0D">
        <w:tab/>
        <w:t>149</w:t>
      </w:r>
    </w:p>
    <w:p w14:paraId="42524F16" w14:textId="77777777" w:rsidR="00275540" w:rsidRPr="00E10D0D" w:rsidRDefault="00275540" w:rsidP="00275540">
      <w:pPr>
        <w:pStyle w:val="NormalBold12b"/>
      </w:pPr>
      <w:r w:rsidRPr="00E10D0D">
        <w:t>Proposal for a regulation</w:t>
      </w:r>
    </w:p>
    <w:p w14:paraId="6AB0EA10" w14:textId="77777777" w:rsidR="00275540" w:rsidRPr="00E10D0D" w:rsidRDefault="00275540" w:rsidP="00275540">
      <w:pPr>
        <w:pStyle w:val="NormalBold"/>
      </w:pPr>
      <w:r w:rsidRPr="00E10D0D">
        <w:t>Annex X – point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2DF22FF7" w14:textId="77777777" w:rsidTr="00D03388">
        <w:trPr>
          <w:trHeight w:hRule="exact" w:val="240"/>
          <w:jc w:val="center"/>
        </w:trPr>
        <w:tc>
          <w:tcPr>
            <w:tcW w:w="9752" w:type="dxa"/>
            <w:gridSpan w:val="2"/>
          </w:tcPr>
          <w:p w14:paraId="2010574F" w14:textId="77777777" w:rsidR="00275540" w:rsidRPr="00E10D0D" w:rsidRDefault="00275540" w:rsidP="00D03388"/>
        </w:tc>
      </w:tr>
      <w:tr w:rsidR="00275540" w:rsidRPr="00E10D0D" w14:paraId="03F73AAE" w14:textId="77777777" w:rsidTr="00D03388">
        <w:trPr>
          <w:trHeight w:val="240"/>
          <w:jc w:val="center"/>
        </w:trPr>
        <w:tc>
          <w:tcPr>
            <w:tcW w:w="4876" w:type="dxa"/>
          </w:tcPr>
          <w:p w14:paraId="3F26EE66" w14:textId="77777777" w:rsidR="00275540" w:rsidRPr="00E10D0D" w:rsidRDefault="00275540" w:rsidP="00D03388">
            <w:pPr>
              <w:pStyle w:val="AmColumnHeading"/>
            </w:pPr>
            <w:r w:rsidRPr="00E10D0D">
              <w:t>Text proposed by the Commission</w:t>
            </w:r>
          </w:p>
        </w:tc>
        <w:tc>
          <w:tcPr>
            <w:tcW w:w="4876" w:type="dxa"/>
          </w:tcPr>
          <w:p w14:paraId="53948676" w14:textId="77777777" w:rsidR="00275540" w:rsidRPr="00E10D0D" w:rsidRDefault="00275540" w:rsidP="00D03388">
            <w:pPr>
              <w:pStyle w:val="AmColumnHeading"/>
            </w:pPr>
            <w:r w:rsidRPr="00E10D0D">
              <w:t>Amendment</w:t>
            </w:r>
          </w:p>
        </w:tc>
      </w:tr>
      <w:tr w:rsidR="00275540" w:rsidRPr="00E10D0D" w14:paraId="4EBA4FE2" w14:textId="77777777" w:rsidTr="00D03388">
        <w:trPr>
          <w:jc w:val="center"/>
        </w:trPr>
        <w:tc>
          <w:tcPr>
            <w:tcW w:w="4876" w:type="dxa"/>
          </w:tcPr>
          <w:p w14:paraId="3E92E892" w14:textId="77777777" w:rsidR="00275540" w:rsidRPr="00E10D0D" w:rsidRDefault="00275540" w:rsidP="00D03388">
            <w:pPr>
              <w:pStyle w:val="Normal6a"/>
            </w:pPr>
            <w:r w:rsidRPr="00E10D0D">
              <w:t>2.</w:t>
            </w:r>
            <w:r w:rsidRPr="00E10D0D">
              <w:tab/>
              <w:t>Upon verifying compliance of a facility against the above criteria, the independent third party performing the audit must in particular take into account, as a point of reference and where relevant:</w:t>
            </w:r>
          </w:p>
        </w:tc>
        <w:tc>
          <w:tcPr>
            <w:tcW w:w="4876" w:type="dxa"/>
          </w:tcPr>
          <w:p w14:paraId="24F10E32" w14:textId="77777777" w:rsidR="00275540" w:rsidRPr="00E10D0D" w:rsidRDefault="00275540" w:rsidP="00D03388">
            <w:pPr>
              <w:pStyle w:val="Normal6a"/>
            </w:pPr>
            <w:r w:rsidRPr="00E10D0D">
              <w:t>2.</w:t>
            </w:r>
            <w:r w:rsidRPr="00E10D0D">
              <w:tab/>
              <w:t xml:space="preserve">Upon verifying compliance </w:t>
            </w:r>
            <w:r w:rsidRPr="00E10D0D">
              <w:rPr>
                <w:b/>
                <w:i/>
              </w:rPr>
              <w:t>of all relevant activities</w:t>
            </w:r>
            <w:r w:rsidRPr="00E10D0D">
              <w:t xml:space="preserve"> of a facility against the above criteria, the independent third party performing the audit must in particular take into account, as a point of reference and where relevant:</w:t>
            </w:r>
          </w:p>
        </w:tc>
      </w:tr>
    </w:tbl>
    <w:p w14:paraId="5C976206" w14:textId="77777777" w:rsidR="00275540" w:rsidRPr="00E10D0D" w:rsidRDefault="00275540" w:rsidP="00275540"/>
    <w:p w14:paraId="3698609D" w14:textId="77777777" w:rsidR="00275540" w:rsidRPr="00E10D0D" w:rsidRDefault="00275540" w:rsidP="00275540">
      <w:pPr>
        <w:pStyle w:val="AmNumberTabs"/>
      </w:pPr>
      <w:r w:rsidRPr="00E10D0D">
        <w:t>Amendment</w:t>
      </w:r>
      <w:r w:rsidRPr="00E10D0D">
        <w:tab/>
      </w:r>
      <w:r w:rsidRPr="00E10D0D">
        <w:tab/>
        <w:t>150</w:t>
      </w:r>
    </w:p>
    <w:p w14:paraId="0EBF381C" w14:textId="77777777" w:rsidR="00275540" w:rsidRPr="00E10D0D" w:rsidRDefault="00275540" w:rsidP="00275540">
      <w:pPr>
        <w:pStyle w:val="NormalBold12b"/>
      </w:pPr>
      <w:r w:rsidRPr="00E10D0D">
        <w:t>Proposal for a regulation</w:t>
      </w:r>
    </w:p>
    <w:p w14:paraId="58D8522D" w14:textId="77777777" w:rsidR="00275540" w:rsidRPr="00E10D0D" w:rsidRDefault="00275540" w:rsidP="00275540">
      <w:pPr>
        <w:pStyle w:val="NormalBold"/>
      </w:pPr>
      <w:r w:rsidRPr="00E10D0D">
        <w:t xml:space="preserve">Annex X – point </w:t>
      </w:r>
      <w:proofErr w:type="gramStart"/>
      <w:r w:rsidRPr="00E10D0D">
        <w:t>2</w:t>
      </w:r>
      <w:proofErr w:type="gramEnd"/>
      <w:r w:rsidRPr="00E10D0D">
        <w:t xml:space="preserve">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5540" w:rsidRPr="00E10D0D" w14:paraId="0157D841" w14:textId="77777777" w:rsidTr="00D03388">
        <w:trPr>
          <w:trHeight w:hRule="exact" w:val="240"/>
          <w:jc w:val="center"/>
        </w:trPr>
        <w:tc>
          <w:tcPr>
            <w:tcW w:w="9752" w:type="dxa"/>
            <w:gridSpan w:val="2"/>
          </w:tcPr>
          <w:p w14:paraId="7DD5778A" w14:textId="77777777" w:rsidR="00275540" w:rsidRPr="00E10D0D" w:rsidRDefault="00275540" w:rsidP="00D03388"/>
        </w:tc>
      </w:tr>
      <w:tr w:rsidR="00275540" w:rsidRPr="00E10D0D" w14:paraId="63610170" w14:textId="77777777" w:rsidTr="00D03388">
        <w:trPr>
          <w:trHeight w:val="240"/>
          <w:jc w:val="center"/>
        </w:trPr>
        <w:tc>
          <w:tcPr>
            <w:tcW w:w="4876" w:type="dxa"/>
          </w:tcPr>
          <w:p w14:paraId="220FF77A" w14:textId="77777777" w:rsidR="00275540" w:rsidRPr="00E10D0D" w:rsidRDefault="00275540" w:rsidP="00D03388">
            <w:pPr>
              <w:pStyle w:val="AmColumnHeading"/>
            </w:pPr>
            <w:r w:rsidRPr="00E10D0D">
              <w:lastRenderedPageBreak/>
              <w:t>Text proposed by the Commission</w:t>
            </w:r>
          </w:p>
        </w:tc>
        <w:tc>
          <w:tcPr>
            <w:tcW w:w="4876" w:type="dxa"/>
          </w:tcPr>
          <w:p w14:paraId="5995D032" w14:textId="77777777" w:rsidR="00275540" w:rsidRPr="00E10D0D" w:rsidRDefault="00275540" w:rsidP="00D03388">
            <w:pPr>
              <w:pStyle w:val="AmColumnHeading"/>
            </w:pPr>
            <w:r w:rsidRPr="00E10D0D">
              <w:t>Amendment</w:t>
            </w:r>
          </w:p>
        </w:tc>
      </w:tr>
      <w:tr w:rsidR="00275540" w:rsidRPr="00F77194" w14:paraId="17FD1D68" w14:textId="77777777" w:rsidTr="00D03388">
        <w:trPr>
          <w:jc w:val="center"/>
        </w:trPr>
        <w:tc>
          <w:tcPr>
            <w:tcW w:w="4876" w:type="dxa"/>
          </w:tcPr>
          <w:p w14:paraId="1B81242B" w14:textId="77777777" w:rsidR="00275540" w:rsidRPr="00E10D0D" w:rsidRDefault="00275540" w:rsidP="00D03388">
            <w:pPr>
              <w:pStyle w:val="Normal6a"/>
            </w:pPr>
          </w:p>
        </w:tc>
        <w:tc>
          <w:tcPr>
            <w:tcW w:w="4876" w:type="dxa"/>
          </w:tcPr>
          <w:p w14:paraId="44555079" w14:textId="77777777" w:rsidR="00275540" w:rsidRPr="00F77194" w:rsidRDefault="00275540" w:rsidP="00D03388">
            <w:pPr>
              <w:pStyle w:val="Normal6a"/>
            </w:pPr>
            <w:r w:rsidRPr="00E10D0D">
              <w:rPr>
                <w:b/>
                <w:i/>
              </w:rPr>
              <w:t>(</w:t>
            </w:r>
            <w:proofErr w:type="spellStart"/>
            <w:proofErr w:type="gramStart"/>
            <w:r w:rsidRPr="00E10D0D">
              <w:rPr>
                <w:b/>
                <w:i/>
              </w:rPr>
              <w:t>ba</w:t>
            </w:r>
            <w:proofErr w:type="spellEnd"/>
            <w:proofErr w:type="gramEnd"/>
            <w:r w:rsidRPr="00E10D0D">
              <w:rPr>
                <w:b/>
                <w:i/>
              </w:rPr>
              <w:t>)</w:t>
            </w:r>
            <w:r w:rsidRPr="00E10D0D">
              <w:tab/>
            </w:r>
            <w:r w:rsidRPr="00E10D0D">
              <w:rPr>
                <w:b/>
                <w:i/>
              </w:rPr>
              <w:t>other Union legislation as referred to in Part 1 of Annex IX.</w:t>
            </w:r>
          </w:p>
        </w:tc>
      </w:tr>
    </w:tbl>
    <w:p w14:paraId="645DE463" w14:textId="77777777" w:rsidR="00275540" w:rsidRPr="00F77194" w:rsidRDefault="00275540" w:rsidP="00275540">
      <w:pPr>
        <w:rPr>
          <w:rStyle w:val="HideTWBExt"/>
          <w:rFonts w:ascii="Times New Roman" w:hAnsi="Times New Roman"/>
          <w:noProof w:val="0"/>
          <w:vanish w:val="0"/>
          <w:color w:val="auto"/>
          <w:sz w:val="24"/>
        </w:rPr>
      </w:pPr>
    </w:p>
    <w:p w14:paraId="010FA05B" w14:textId="77777777" w:rsidR="00275540" w:rsidRPr="00F77194" w:rsidRDefault="00275540" w:rsidP="00275540"/>
    <w:p w14:paraId="4F87763C" w14:textId="77777777" w:rsidR="00275540" w:rsidRPr="00F77194" w:rsidRDefault="00275540" w:rsidP="00275540"/>
    <w:p w14:paraId="1ACFB7F6" w14:textId="77777777" w:rsidR="00E365E1" w:rsidRPr="00F77194" w:rsidRDefault="00E365E1" w:rsidP="00577655">
      <w:pPr>
        <w:widowControl/>
      </w:pPr>
      <w:bookmarkStart w:id="9" w:name="TextBodyEnd"/>
      <w:bookmarkEnd w:id="9"/>
    </w:p>
    <w:sectPr w:rsidR="00E365E1" w:rsidRPr="00F77194" w:rsidSect="00F7719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0664" w14:textId="77777777" w:rsidR="00D03388" w:rsidRPr="00F77194" w:rsidRDefault="00D03388">
      <w:r w:rsidRPr="00F77194">
        <w:separator/>
      </w:r>
    </w:p>
  </w:endnote>
  <w:endnote w:type="continuationSeparator" w:id="0">
    <w:p w14:paraId="6B37E2BE" w14:textId="77777777" w:rsidR="00D03388" w:rsidRPr="00F77194" w:rsidRDefault="00D03388">
      <w:r w:rsidRPr="00F77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38B03" w14:textId="77777777" w:rsidR="00D03388" w:rsidRPr="00F77194" w:rsidRDefault="00D0338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8964B" w14:textId="77777777" w:rsidR="00D03388" w:rsidRPr="00F77194" w:rsidRDefault="00D0338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4A5FD" w14:textId="77777777" w:rsidR="00D03388" w:rsidRPr="00F77194" w:rsidRDefault="00D033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2AF70" w14:textId="77777777" w:rsidR="00D03388" w:rsidRPr="00F77194" w:rsidRDefault="00D03388">
      <w:r w:rsidRPr="00F77194">
        <w:separator/>
      </w:r>
    </w:p>
  </w:footnote>
  <w:footnote w:type="continuationSeparator" w:id="0">
    <w:p w14:paraId="557E1ACB" w14:textId="77777777" w:rsidR="00D03388" w:rsidRPr="00F77194" w:rsidRDefault="00D03388">
      <w:r w:rsidRPr="00F77194">
        <w:continuationSeparator/>
      </w:r>
    </w:p>
  </w:footnote>
  <w:footnote w:id="1">
    <w:p w14:paraId="6F179D2B" w14:textId="35F11A2D" w:rsidR="001654FA" w:rsidRPr="00E10D0D" w:rsidRDefault="001654FA" w:rsidP="00E10D0D">
      <w:pPr>
        <w:pStyle w:val="FootnoteText"/>
        <w:keepLines w:val="0"/>
        <w:ind w:left="567" w:hanging="567"/>
        <w:rPr>
          <w:sz w:val="24"/>
          <w:szCs w:val="24"/>
          <w:lang w:val="en-GB"/>
        </w:rPr>
      </w:pPr>
      <w:r w:rsidRPr="00E10D0D">
        <w:rPr>
          <w:rStyle w:val="FootnoteReference"/>
          <w:sz w:val="24"/>
          <w:szCs w:val="24"/>
        </w:rPr>
        <w:footnoteRef/>
      </w:r>
      <w:r w:rsidRPr="00E10D0D">
        <w:rPr>
          <w:sz w:val="24"/>
          <w:szCs w:val="24"/>
          <w:lang w:val="en-GB"/>
        </w:rPr>
        <w:t xml:space="preserve"> </w:t>
      </w:r>
      <w:r w:rsidRPr="00E10D0D">
        <w:rPr>
          <w:sz w:val="24"/>
          <w:szCs w:val="24"/>
          <w:lang w:val="en-GB"/>
        </w:rPr>
        <w:tab/>
        <w:t xml:space="preserve">The matter </w:t>
      </w:r>
      <w:proofErr w:type="gramStart"/>
      <w:r w:rsidRPr="00E10D0D">
        <w:rPr>
          <w:sz w:val="24"/>
          <w:szCs w:val="24"/>
          <w:lang w:val="en-GB"/>
        </w:rPr>
        <w:t>was referred</w:t>
      </w:r>
      <w:proofErr w:type="gramEnd"/>
      <w:r w:rsidRPr="00E10D0D">
        <w:rPr>
          <w:sz w:val="24"/>
          <w:szCs w:val="24"/>
          <w:lang w:val="en-GB"/>
        </w:rPr>
        <w:t xml:space="preserve"> back for </w:t>
      </w:r>
      <w:proofErr w:type="spellStart"/>
      <w:r w:rsidRPr="00E10D0D">
        <w:rPr>
          <w:sz w:val="24"/>
          <w:szCs w:val="24"/>
          <w:lang w:val="en-GB"/>
        </w:rPr>
        <w:t>interinstitutional</w:t>
      </w:r>
      <w:proofErr w:type="spellEnd"/>
      <w:r w:rsidRPr="00E10D0D">
        <w:rPr>
          <w:sz w:val="24"/>
          <w:szCs w:val="24"/>
          <w:lang w:val="en-GB"/>
        </w:rPr>
        <w:t xml:space="preserve"> negotiations to the committee responsible, pursuant to Rule 59(4), fourth subparagraph (A9-0290/2022).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A463" w14:textId="77777777" w:rsidR="00D03388" w:rsidRPr="00F77194" w:rsidRDefault="00D0338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8FE24" w14:textId="77777777" w:rsidR="00D03388" w:rsidRPr="00F77194" w:rsidRDefault="00D0338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B5CAC" w14:textId="77777777" w:rsidR="00D03388" w:rsidRPr="00F77194" w:rsidRDefault="00D033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2"/>
    <w:docVar w:name="dvlangue" w:val="EN"/>
    <w:docVar w:name="dvnumam" w:val="150"/>
    <w:docVar w:name="dvpe" w:val="719.861"/>
    <w:docVar w:name="dvrapporteur" w:val="Rapporteur: "/>
    <w:docVar w:name="dvstar" w:val="***I"/>
    <w:docVar w:name="dvtitre" w:val="European Parliament legislative resolution of xx January 2022 on the proposal for a regulation of the European Parliament and of the Council on shipments of waste and amending Regulations (EU) No 1257/2013 and (EU) No 2020/1056(COM(2021)0709 – C9-0426/2021 – 2021/0367(COD))"/>
  </w:docVars>
  <w:rsids>
    <w:rsidRoot w:val="007D4F82"/>
    <w:rsid w:val="00002272"/>
    <w:rsid w:val="00064002"/>
    <w:rsid w:val="000677B9"/>
    <w:rsid w:val="000831BA"/>
    <w:rsid w:val="000852D8"/>
    <w:rsid w:val="000A42CC"/>
    <w:rsid w:val="000E7DD9"/>
    <w:rsid w:val="0010095E"/>
    <w:rsid w:val="00105ED5"/>
    <w:rsid w:val="00125B37"/>
    <w:rsid w:val="001654FA"/>
    <w:rsid w:val="00187494"/>
    <w:rsid w:val="001F32AE"/>
    <w:rsid w:val="00275540"/>
    <w:rsid w:val="002767FF"/>
    <w:rsid w:val="002B18FE"/>
    <w:rsid w:val="002B5493"/>
    <w:rsid w:val="002F53E1"/>
    <w:rsid w:val="00314DC4"/>
    <w:rsid w:val="00343214"/>
    <w:rsid w:val="00361C00"/>
    <w:rsid w:val="00395FA1"/>
    <w:rsid w:val="003A2302"/>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7655"/>
    <w:rsid w:val="005C2568"/>
    <w:rsid w:val="005E12B9"/>
    <w:rsid w:val="006037C0"/>
    <w:rsid w:val="006631B6"/>
    <w:rsid w:val="00680577"/>
    <w:rsid w:val="006F74FA"/>
    <w:rsid w:val="00731ADD"/>
    <w:rsid w:val="00734777"/>
    <w:rsid w:val="00747932"/>
    <w:rsid w:val="00751A4A"/>
    <w:rsid w:val="00756632"/>
    <w:rsid w:val="00762C74"/>
    <w:rsid w:val="00786EC0"/>
    <w:rsid w:val="007D1690"/>
    <w:rsid w:val="007D4F82"/>
    <w:rsid w:val="007E22AD"/>
    <w:rsid w:val="00817416"/>
    <w:rsid w:val="00842779"/>
    <w:rsid w:val="00865F67"/>
    <w:rsid w:val="00881A7B"/>
    <w:rsid w:val="008840E5"/>
    <w:rsid w:val="00887B3E"/>
    <w:rsid w:val="008C2AC6"/>
    <w:rsid w:val="00930C23"/>
    <w:rsid w:val="0093193B"/>
    <w:rsid w:val="009509D8"/>
    <w:rsid w:val="00950B64"/>
    <w:rsid w:val="00966DDD"/>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3388"/>
    <w:rsid w:val="00D058B8"/>
    <w:rsid w:val="00D56C11"/>
    <w:rsid w:val="00D834A0"/>
    <w:rsid w:val="00D872DF"/>
    <w:rsid w:val="00D91E21"/>
    <w:rsid w:val="00DA7FCD"/>
    <w:rsid w:val="00DC395A"/>
    <w:rsid w:val="00DE051A"/>
    <w:rsid w:val="00E10D0D"/>
    <w:rsid w:val="00E365E1"/>
    <w:rsid w:val="00E60AA3"/>
    <w:rsid w:val="00E820A4"/>
    <w:rsid w:val="00EB006A"/>
    <w:rsid w:val="00EB4772"/>
    <w:rsid w:val="00EC5CED"/>
    <w:rsid w:val="00ED169E"/>
    <w:rsid w:val="00ED4235"/>
    <w:rsid w:val="00F04346"/>
    <w:rsid w:val="00F075DC"/>
    <w:rsid w:val="00F149E9"/>
    <w:rsid w:val="00F5134D"/>
    <w:rsid w:val="00F74202"/>
    <w:rsid w:val="00F77194"/>
    <w:rsid w:val="00F87713"/>
    <w:rsid w:val="00FA1E7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33EF7"/>
  <w15:chartTrackingRefBased/>
  <w15:docId w15:val="{4B42AB70-A9BF-47E9-8778-3378621A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75540"/>
    <w:rPr>
      <w:b/>
      <w:kern w:val="28"/>
      <w:sz w:val="28"/>
      <w:lang w:val="fr-FR" w:eastAsia="fr-FR"/>
    </w:rPr>
  </w:style>
  <w:style w:type="character" w:customStyle="1" w:styleId="Heading2Char">
    <w:name w:val="Heading 2 Char"/>
    <w:basedOn w:val="DefaultParagraphFont"/>
    <w:link w:val="Heading2"/>
    <w:semiHidden/>
    <w:rsid w:val="00275540"/>
    <w:rPr>
      <w:sz w:val="24"/>
      <w:lang w:val="fr-FR" w:eastAsia="fr-FR"/>
    </w:rPr>
  </w:style>
  <w:style w:type="character" w:customStyle="1" w:styleId="Heading3Char">
    <w:name w:val="Heading 3 Char"/>
    <w:basedOn w:val="DefaultParagraphFont"/>
    <w:link w:val="Heading3"/>
    <w:semiHidden/>
    <w:rsid w:val="00275540"/>
    <w:rPr>
      <w:rFonts w:ascii="Arial" w:hAnsi="Arial"/>
      <w:sz w:val="24"/>
      <w:lang w:val="fr-FR" w:eastAsia="fr-FR"/>
    </w:rPr>
  </w:style>
  <w:style w:type="character" w:customStyle="1" w:styleId="Heading4Char">
    <w:name w:val="Heading 4 Char"/>
    <w:basedOn w:val="DefaultParagraphFont"/>
    <w:link w:val="Heading4"/>
    <w:semiHidden/>
    <w:rsid w:val="00275540"/>
    <w:rPr>
      <w:sz w:val="24"/>
      <w:lang w:val="en-US" w:eastAsia="fr-FR"/>
    </w:rPr>
  </w:style>
  <w:style w:type="character" w:customStyle="1" w:styleId="Heading5Char">
    <w:name w:val="Heading 5 Char"/>
    <w:basedOn w:val="DefaultParagraphFont"/>
    <w:link w:val="Heading5"/>
    <w:semiHidden/>
    <w:rsid w:val="00275540"/>
    <w:rPr>
      <w:sz w:val="24"/>
      <w:lang w:val="en-US" w:eastAsia="fr-FR"/>
    </w:rPr>
  </w:style>
  <w:style w:type="character" w:customStyle="1" w:styleId="Heading6Char">
    <w:name w:val="Heading 6 Char"/>
    <w:basedOn w:val="DefaultParagraphFont"/>
    <w:link w:val="Heading6"/>
    <w:semiHidden/>
    <w:rsid w:val="00275540"/>
    <w:rPr>
      <w:i/>
      <w:sz w:val="22"/>
    </w:rPr>
  </w:style>
  <w:style w:type="character" w:customStyle="1" w:styleId="Heading7Char">
    <w:name w:val="Heading 7 Char"/>
    <w:basedOn w:val="DefaultParagraphFont"/>
    <w:link w:val="Heading7"/>
    <w:semiHidden/>
    <w:rsid w:val="00275540"/>
    <w:rPr>
      <w:rFonts w:ascii="Arial" w:hAnsi="Arial"/>
      <w:sz w:val="24"/>
    </w:rPr>
  </w:style>
  <w:style w:type="character" w:customStyle="1" w:styleId="Heading8Char">
    <w:name w:val="Heading 8 Char"/>
    <w:basedOn w:val="DefaultParagraphFont"/>
    <w:link w:val="Heading8"/>
    <w:semiHidden/>
    <w:rsid w:val="00275540"/>
    <w:rPr>
      <w:rFonts w:ascii="Arial" w:hAnsi="Arial"/>
      <w:i/>
      <w:sz w:val="24"/>
    </w:rPr>
  </w:style>
  <w:style w:type="character" w:customStyle="1" w:styleId="Heading9Char">
    <w:name w:val="Heading 9 Char"/>
    <w:basedOn w:val="DefaultParagraphFont"/>
    <w:link w:val="Heading9"/>
    <w:semiHidden/>
    <w:rsid w:val="00275540"/>
    <w:rPr>
      <w:rFonts w:ascii="Arial" w:hAnsi="Arial"/>
      <w:b/>
      <w:i/>
      <w:sz w:val="18"/>
    </w:rPr>
  </w:style>
  <w:style w:type="paragraph" w:styleId="TOCHeading">
    <w:name w:val="TOC Heading"/>
    <w:basedOn w:val="Normal"/>
    <w:next w:val="Normal"/>
    <w:unhideWhenUsed/>
    <w:qFormat/>
    <w:rsid w:val="00275540"/>
    <w:pPr>
      <w:widowControl/>
      <w:spacing w:after="240"/>
    </w:pPr>
  </w:style>
  <w:style w:type="paragraph" w:customStyle="1" w:styleId="EPFooter2">
    <w:name w:val="EPFooter2"/>
    <w:basedOn w:val="Normal"/>
    <w:next w:val="Normal"/>
    <w:rsid w:val="0027554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75540"/>
    <w:pPr>
      <w:keepNext/>
      <w:spacing w:after="240"/>
      <w:jc w:val="right"/>
    </w:pPr>
    <w:rPr>
      <w:rFonts w:ascii="Arial" w:hAnsi="Arial"/>
      <w:b/>
    </w:rPr>
  </w:style>
  <w:style w:type="paragraph" w:customStyle="1" w:styleId="Normal6a">
    <w:name w:val="Normal6a"/>
    <w:basedOn w:val="Normal"/>
    <w:rsid w:val="00275540"/>
    <w:pPr>
      <w:spacing w:after="120"/>
    </w:pPr>
  </w:style>
  <w:style w:type="paragraph" w:customStyle="1" w:styleId="PageHeading">
    <w:name w:val="PageHeading"/>
    <w:basedOn w:val="Normal"/>
    <w:rsid w:val="00275540"/>
    <w:pPr>
      <w:keepNext/>
      <w:spacing w:after="480"/>
      <w:jc w:val="center"/>
    </w:pPr>
    <w:rPr>
      <w:rFonts w:ascii="Arial" w:hAnsi="Arial" w:cs="Arial"/>
      <w:b/>
    </w:rPr>
  </w:style>
  <w:style w:type="paragraph" w:customStyle="1" w:styleId="NormalBold">
    <w:name w:val="NormalBold"/>
    <w:basedOn w:val="Normal"/>
    <w:link w:val="NormalBoldChar"/>
    <w:rsid w:val="00275540"/>
    <w:rPr>
      <w:b/>
    </w:rPr>
  </w:style>
  <w:style w:type="character" w:customStyle="1" w:styleId="NormalBoldChar">
    <w:name w:val="NormalBold Char"/>
    <w:basedOn w:val="DefaultParagraphFont"/>
    <w:link w:val="NormalBold"/>
    <w:locked/>
    <w:rsid w:val="00275540"/>
    <w:rPr>
      <w:b/>
      <w:sz w:val="24"/>
    </w:rPr>
  </w:style>
  <w:style w:type="paragraph" w:customStyle="1" w:styleId="NormalBold12a">
    <w:name w:val="NormalBold12a"/>
    <w:basedOn w:val="Normal"/>
    <w:rsid w:val="00275540"/>
    <w:pPr>
      <w:spacing w:after="240"/>
    </w:pPr>
    <w:rPr>
      <w:b/>
    </w:rPr>
  </w:style>
  <w:style w:type="paragraph" w:customStyle="1" w:styleId="AmJustText">
    <w:name w:val="AmJustText"/>
    <w:basedOn w:val="Normal"/>
    <w:rsid w:val="00275540"/>
    <w:pPr>
      <w:spacing w:after="240"/>
    </w:pPr>
    <w:rPr>
      <w:i/>
    </w:rPr>
  </w:style>
  <w:style w:type="paragraph" w:customStyle="1" w:styleId="NormalHanging12a">
    <w:name w:val="NormalHanging12a"/>
    <w:basedOn w:val="Normal"/>
    <w:rsid w:val="00275540"/>
    <w:pPr>
      <w:spacing w:after="240"/>
      <w:ind w:left="567" w:hanging="567"/>
    </w:pPr>
  </w:style>
  <w:style w:type="paragraph" w:customStyle="1" w:styleId="CoverNormal24a">
    <w:name w:val="CoverNormal24a"/>
    <w:basedOn w:val="Normal"/>
    <w:rsid w:val="00275540"/>
    <w:pPr>
      <w:spacing w:after="480"/>
      <w:ind w:left="1417"/>
    </w:pPr>
  </w:style>
  <w:style w:type="paragraph" w:customStyle="1" w:styleId="CoverNormal">
    <w:name w:val="CoverNormal"/>
    <w:basedOn w:val="Normal"/>
    <w:rsid w:val="00275540"/>
    <w:pPr>
      <w:ind w:left="1418"/>
    </w:pPr>
  </w:style>
  <w:style w:type="paragraph" w:customStyle="1" w:styleId="AmCrossRef">
    <w:name w:val="AmCrossRef"/>
    <w:basedOn w:val="Normal"/>
    <w:rsid w:val="00275540"/>
    <w:pPr>
      <w:spacing w:before="240" w:after="240"/>
      <w:jc w:val="center"/>
    </w:pPr>
    <w:rPr>
      <w:i/>
    </w:rPr>
  </w:style>
  <w:style w:type="paragraph" w:customStyle="1" w:styleId="AmJustTitle">
    <w:name w:val="AmJustTitle"/>
    <w:basedOn w:val="Normal"/>
    <w:next w:val="AmJustText"/>
    <w:rsid w:val="00275540"/>
    <w:pPr>
      <w:keepNext/>
      <w:spacing w:before="240" w:after="240"/>
      <w:jc w:val="center"/>
    </w:pPr>
    <w:rPr>
      <w:i/>
    </w:rPr>
  </w:style>
  <w:style w:type="paragraph" w:customStyle="1" w:styleId="CoverReference">
    <w:name w:val="CoverReference"/>
    <w:basedOn w:val="Normal"/>
    <w:rsid w:val="00275540"/>
    <w:pPr>
      <w:spacing w:before="1080"/>
      <w:jc w:val="right"/>
    </w:pPr>
    <w:rPr>
      <w:rFonts w:ascii="Arial" w:hAnsi="Arial" w:cs="Arial"/>
      <w:b/>
    </w:rPr>
  </w:style>
  <w:style w:type="paragraph" w:customStyle="1" w:styleId="CoverDocType">
    <w:name w:val="CoverDocType"/>
    <w:basedOn w:val="Normal"/>
    <w:rsid w:val="00275540"/>
    <w:pPr>
      <w:ind w:left="1418"/>
    </w:pPr>
    <w:rPr>
      <w:rFonts w:ascii="Arial" w:hAnsi="Arial"/>
      <w:b/>
      <w:sz w:val="48"/>
    </w:rPr>
  </w:style>
  <w:style w:type="paragraph" w:customStyle="1" w:styleId="CoverDocType24a">
    <w:name w:val="CoverDocType24a"/>
    <w:basedOn w:val="Normal"/>
    <w:rsid w:val="00275540"/>
    <w:pPr>
      <w:spacing w:after="480"/>
      <w:ind w:left="1418"/>
    </w:pPr>
    <w:rPr>
      <w:rFonts w:ascii="Arial" w:hAnsi="Arial"/>
      <w:b/>
      <w:sz w:val="48"/>
    </w:rPr>
  </w:style>
  <w:style w:type="paragraph" w:customStyle="1" w:styleId="CoverDate">
    <w:name w:val="CoverDate"/>
    <w:basedOn w:val="Normal"/>
    <w:rsid w:val="00275540"/>
    <w:pPr>
      <w:spacing w:before="240" w:after="1200"/>
    </w:pPr>
  </w:style>
  <w:style w:type="paragraph" w:styleId="Header">
    <w:name w:val="header"/>
    <w:basedOn w:val="Normal"/>
    <w:link w:val="HeaderChar"/>
    <w:rsid w:val="00275540"/>
    <w:pPr>
      <w:tabs>
        <w:tab w:val="center" w:pos="4513"/>
        <w:tab w:val="right" w:pos="9026"/>
      </w:tabs>
    </w:pPr>
  </w:style>
  <w:style w:type="character" w:customStyle="1" w:styleId="HeaderChar">
    <w:name w:val="Header Char"/>
    <w:basedOn w:val="DefaultParagraphFont"/>
    <w:link w:val="Header"/>
    <w:rsid w:val="00275540"/>
    <w:rPr>
      <w:sz w:val="24"/>
    </w:rPr>
  </w:style>
  <w:style w:type="paragraph" w:customStyle="1" w:styleId="AmOrLang">
    <w:name w:val="AmOrLang"/>
    <w:basedOn w:val="Normal"/>
    <w:rsid w:val="00275540"/>
    <w:pPr>
      <w:spacing w:before="240" w:after="240"/>
      <w:jc w:val="right"/>
    </w:pPr>
  </w:style>
  <w:style w:type="paragraph" w:customStyle="1" w:styleId="AmColumnHeading">
    <w:name w:val="AmColumnHeading"/>
    <w:basedOn w:val="Normal"/>
    <w:rsid w:val="00275540"/>
    <w:pPr>
      <w:spacing w:after="240"/>
      <w:jc w:val="center"/>
    </w:pPr>
    <w:rPr>
      <w:i/>
    </w:rPr>
  </w:style>
  <w:style w:type="paragraph" w:customStyle="1" w:styleId="AmNumberTabs">
    <w:name w:val="AmNumberTabs"/>
    <w:basedOn w:val="Normal"/>
    <w:link w:val="AmNumberTabsChar"/>
    <w:rsid w:val="0027554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75540"/>
    <w:pPr>
      <w:spacing w:before="240"/>
    </w:pPr>
    <w:rPr>
      <w:b/>
    </w:rPr>
  </w:style>
  <w:style w:type="paragraph" w:customStyle="1" w:styleId="EPBody">
    <w:name w:val="EPBody"/>
    <w:basedOn w:val="Normal"/>
    <w:rsid w:val="00275540"/>
    <w:pPr>
      <w:jc w:val="center"/>
    </w:pPr>
    <w:rPr>
      <w:rFonts w:ascii="Arial" w:hAnsi="Arial" w:cs="Arial"/>
      <w:i/>
      <w:sz w:val="22"/>
      <w:szCs w:val="22"/>
    </w:rPr>
  </w:style>
  <w:style w:type="paragraph" w:customStyle="1" w:styleId="EPFooter">
    <w:name w:val="EPFooter"/>
    <w:basedOn w:val="Normal"/>
    <w:rsid w:val="00275540"/>
    <w:pPr>
      <w:tabs>
        <w:tab w:val="center" w:pos="4535"/>
        <w:tab w:val="right" w:pos="9071"/>
      </w:tabs>
      <w:spacing w:before="240" w:after="240"/>
    </w:pPr>
    <w:rPr>
      <w:color w:val="010000"/>
      <w:sz w:val="22"/>
    </w:rPr>
  </w:style>
  <w:style w:type="paragraph" w:customStyle="1" w:styleId="EPComma">
    <w:name w:val="EPComma"/>
    <w:basedOn w:val="Normal"/>
    <w:rsid w:val="00275540"/>
    <w:pPr>
      <w:spacing w:before="480" w:after="240"/>
    </w:pPr>
  </w:style>
  <w:style w:type="paragraph" w:customStyle="1" w:styleId="Lgendesigne">
    <w:name w:val="Légende signe"/>
    <w:basedOn w:val="Normal"/>
    <w:rsid w:val="00275540"/>
    <w:pPr>
      <w:tabs>
        <w:tab w:val="right" w:pos="454"/>
        <w:tab w:val="left" w:pos="737"/>
      </w:tabs>
      <w:ind w:left="737" w:hanging="737"/>
    </w:pPr>
    <w:rPr>
      <w:snapToGrid w:val="0"/>
      <w:sz w:val="18"/>
      <w:lang w:eastAsia="en-US"/>
    </w:rPr>
  </w:style>
  <w:style w:type="paragraph" w:customStyle="1" w:styleId="Lgendetitre">
    <w:name w:val="Légende titre"/>
    <w:basedOn w:val="Normal"/>
    <w:rsid w:val="00275540"/>
    <w:pPr>
      <w:spacing w:before="240" w:after="240"/>
    </w:pPr>
    <w:rPr>
      <w:b/>
      <w:i/>
      <w:snapToGrid w:val="0"/>
      <w:lang w:eastAsia="en-US"/>
    </w:rPr>
  </w:style>
  <w:style w:type="paragraph" w:customStyle="1" w:styleId="Lgendestandard">
    <w:name w:val="Légende standard"/>
    <w:basedOn w:val="Normal"/>
    <w:rsid w:val="00275540"/>
    <w:rPr>
      <w:sz w:val="18"/>
    </w:rPr>
  </w:style>
  <w:style w:type="paragraph" w:customStyle="1" w:styleId="Normal24a">
    <w:name w:val="Normal24a"/>
    <w:basedOn w:val="Normal"/>
    <w:rsid w:val="00275540"/>
    <w:pPr>
      <w:spacing w:after="480"/>
    </w:pPr>
  </w:style>
  <w:style w:type="paragraph" w:customStyle="1" w:styleId="NormalBoldCenter">
    <w:name w:val="NormalBoldCenter"/>
    <w:basedOn w:val="Normal"/>
    <w:rsid w:val="00275540"/>
    <w:pPr>
      <w:jc w:val="center"/>
    </w:pPr>
    <w:rPr>
      <w:b/>
    </w:rPr>
  </w:style>
  <w:style w:type="paragraph" w:styleId="NormalWeb">
    <w:name w:val="Normal (Web)"/>
    <w:basedOn w:val="Normal"/>
    <w:uiPriority w:val="99"/>
    <w:unhideWhenUsed/>
    <w:rsid w:val="00275540"/>
    <w:pPr>
      <w:widowControl/>
      <w:spacing w:before="100" w:beforeAutospacing="1" w:after="100" w:afterAutospacing="1"/>
    </w:pPr>
    <w:rPr>
      <w:rFonts w:eastAsiaTheme="minorHAnsi"/>
      <w:szCs w:val="24"/>
    </w:rPr>
  </w:style>
  <w:style w:type="character" w:customStyle="1" w:styleId="FooterChar">
    <w:name w:val="Footer Char"/>
    <w:basedOn w:val="DefaultParagraphFont"/>
    <w:link w:val="Footer"/>
    <w:rsid w:val="00275540"/>
    <w:rPr>
      <w:sz w:val="22"/>
    </w:rPr>
  </w:style>
  <w:style w:type="paragraph" w:styleId="Footer">
    <w:name w:val="footer"/>
    <w:link w:val="FooterChar"/>
    <w:unhideWhenUsed/>
    <w:rsid w:val="00275540"/>
    <w:pPr>
      <w:tabs>
        <w:tab w:val="center" w:pos="4536"/>
        <w:tab w:val="right" w:pos="9072"/>
      </w:tabs>
      <w:spacing w:before="240" w:after="240" w:line="220" w:lineRule="auto"/>
    </w:pPr>
    <w:rPr>
      <w:sz w:val="22"/>
    </w:rPr>
  </w:style>
  <w:style w:type="character" w:customStyle="1" w:styleId="FooterChar1">
    <w:name w:val="Footer Char1"/>
    <w:basedOn w:val="DefaultParagraphFont"/>
    <w:rsid w:val="00275540"/>
    <w:rPr>
      <w:sz w:val="24"/>
    </w:rPr>
  </w:style>
  <w:style w:type="character" w:customStyle="1" w:styleId="Normal12Char">
    <w:name w:val="Normal12 Char"/>
    <w:basedOn w:val="DefaultParagraphFont"/>
    <w:link w:val="Normal12"/>
    <w:locked/>
    <w:rsid w:val="00275540"/>
    <w:rPr>
      <w:noProof/>
      <w:sz w:val="24"/>
    </w:rPr>
  </w:style>
  <w:style w:type="paragraph" w:customStyle="1" w:styleId="Normal12">
    <w:name w:val="Normal12"/>
    <w:basedOn w:val="Normal"/>
    <w:link w:val="Normal12Char"/>
    <w:rsid w:val="00275540"/>
    <w:pPr>
      <w:spacing w:after="240"/>
    </w:pPr>
    <w:rPr>
      <w:noProof/>
    </w:rPr>
  </w:style>
  <w:style w:type="character" w:customStyle="1" w:styleId="Normal6Char">
    <w:name w:val="Normal6 Char"/>
    <w:basedOn w:val="DefaultParagraphFont"/>
    <w:link w:val="Normal6"/>
    <w:locked/>
    <w:rsid w:val="00275540"/>
    <w:rPr>
      <w:sz w:val="24"/>
      <w:lang w:val="fr-FR"/>
    </w:rPr>
  </w:style>
  <w:style w:type="paragraph" w:customStyle="1" w:styleId="Normal6">
    <w:name w:val="Normal6"/>
    <w:basedOn w:val="Normal"/>
    <w:link w:val="Normal6Char"/>
    <w:rsid w:val="00275540"/>
    <w:pPr>
      <w:spacing w:after="120"/>
    </w:pPr>
    <w:rPr>
      <w:lang w:val="fr-FR"/>
    </w:rPr>
  </w:style>
  <w:style w:type="paragraph" w:customStyle="1" w:styleId="Normal12Italic">
    <w:name w:val="Normal12Italic"/>
    <w:basedOn w:val="Normal12"/>
    <w:rsid w:val="00275540"/>
    <w:rPr>
      <w:i/>
      <w:lang w:val="fr-FR"/>
    </w:rPr>
  </w:style>
  <w:style w:type="paragraph" w:customStyle="1" w:styleId="Footer2">
    <w:name w:val="Footer2"/>
    <w:basedOn w:val="Normal12"/>
    <w:rsid w:val="00275540"/>
    <w:pPr>
      <w:tabs>
        <w:tab w:val="center" w:pos="4535"/>
        <w:tab w:val="right" w:pos="9923"/>
      </w:tabs>
      <w:spacing w:line="480" w:lineRule="auto"/>
      <w:ind w:left="-851"/>
    </w:pPr>
    <w:rPr>
      <w:rFonts w:ascii="Arial" w:cs="Arial"/>
      <w:b/>
      <w:sz w:val="48"/>
    </w:rPr>
  </w:style>
  <w:style w:type="paragraph" w:customStyle="1" w:styleId="EntPE">
    <w:name w:val="EntPE"/>
    <w:basedOn w:val="Normal12"/>
    <w:rsid w:val="00275540"/>
    <w:pPr>
      <w:jc w:val="center"/>
    </w:pPr>
    <w:rPr>
      <w:noProof w:val="0"/>
      <w:sz w:val="56"/>
    </w:rPr>
  </w:style>
  <w:style w:type="paragraph" w:customStyle="1" w:styleId="AMNumberTabs0">
    <w:name w:val="AMNumberTabs"/>
    <w:basedOn w:val="Normal"/>
    <w:rsid w:val="0027554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275540"/>
    <w:pPr>
      <w:spacing w:after="240"/>
      <w:jc w:val="center"/>
    </w:pPr>
    <w:rPr>
      <w:i/>
      <w:lang w:val="fr-FR"/>
    </w:rPr>
  </w:style>
  <w:style w:type="paragraph" w:customStyle="1" w:styleId="Olang">
    <w:name w:val="Olang"/>
    <w:basedOn w:val="Normal"/>
    <w:rsid w:val="00275540"/>
    <w:pPr>
      <w:spacing w:before="240" w:after="240"/>
      <w:jc w:val="right"/>
    </w:pPr>
    <w:rPr>
      <w:noProof/>
      <w:szCs w:val="24"/>
      <w:lang w:val="fr-FR"/>
    </w:rPr>
  </w:style>
  <w:style w:type="paragraph" w:customStyle="1" w:styleId="JustificationTitle">
    <w:name w:val="JustificationTitle"/>
    <w:basedOn w:val="Normal"/>
    <w:next w:val="Normal12"/>
    <w:rsid w:val="00275540"/>
    <w:pPr>
      <w:keepNext/>
      <w:spacing w:before="240" w:after="240"/>
      <w:jc w:val="center"/>
    </w:pPr>
    <w:rPr>
      <w:i/>
      <w:noProof/>
      <w:lang w:val="fr-FR"/>
    </w:rPr>
  </w:style>
  <w:style w:type="paragraph" w:styleId="BalloonText">
    <w:name w:val="Balloon Text"/>
    <w:basedOn w:val="Normal"/>
    <w:link w:val="BalloonTextChar"/>
    <w:unhideWhenUsed/>
    <w:rsid w:val="00275540"/>
    <w:rPr>
      <w:rFonts w:ascii="Segoe UI" w:hAnsi="Segoe UI" w:cs="Segoe UI"/>
      <w:sz w:val="18"/>
      <w:szCs w:val="18"/>
    </w:rPr>
  </w:style>
  <w:style w:type="character" w:customStyle="1" w:styleId="BalloonTextChar">
    <w:name w:val="Balloon Text Char"/>
    <w:basedOn w:val="DefaultParagraphFont"/>
    <w:link w:val="BalloonText"/>
    <w:rsid w:val="00275540"/>
    <w:rPr>
      <w:rFonts w:ascii="Segoe UI" w:hAnsi="Segoe UI" w:cs="Segoe UI"/>
      <w:sz w:val="18"/>
      <w:szCs w:val="18"/>
    </w:rPr>
  </w:style>
  <w:style w:type="character" w:styleId="CommentReference">
    <w:name w:val="annotation reference"/>
    <w:basedOn w:val="DefaultParagraphFont"/>
    <w:rsid w:val="00275540"/>
    <w:rPr>
      <w:sz w:val="16"/>
      <w:szCs w:val="16"/>
    </w:rPr>
  </w:style>
  <w:style w:type="paragraph" w:styleId="CommentText">
    <w:name w:val="annotation text"/>
    <w:basedOn w:val="Normal"/>
    <w:link w:val="CommentTextChar"/>
    <w:rsid w:val="00275540"/>
    <w:rPr>
      <w:sz w:val="20"/>
    </w:rPr>
  </w:style>
  <w:style w:type="character" w:customStyle="1" w:styleId="CommentTextChar">
    <w:name w:val="Comment Text Char"/>
    <w:basedOn w:val="DefaultParagraphFont"/>
    <w:link w:val="CommentText"/>
    <w:rsid w:val="00275540"/>
  </w:style>
  <w:style w:type="paragraph" w:styleId="CommentSubject">
    <w:name w:val="annotation subject"/>
    <w:basedOn w:val="CommentText"/>
    <w:next w:val="CommentText"/>
    <w:link w:val="CommentSubjectChar"/>
    <w:unhideWhenUsed/>
    <w:rsid w:val="00275540"/>
    <w:rPr>
      <w:b/>
      <w:bCs/>
    </w:rPr>
  </w:style>
  <w:style w:type="character" w:customStyle="1" w:styleId="CommentSubjectChar">
    <w:name w:val="Comment Subject Char"/>
    <w:basedOn w:val="CommentTextChar"/>
    <w:link w:val="CommentSubject"/>
    <w:rsid w:val="00275540"/>
    <w:rPr>
      <w:b/>
      <w:bCs/>
    </w:rPr>
  </w:style>
  <w:style w:type="paragraph" w:styleId="Revision">
    <w:name w:val="Revision"/>
    <w:hidden/>
    <w:uiPriority w:val="99"/>
    <w:semiHidden/>
    <w:rsid w:val="00275540"/>
    <w:rPr>
      <w:sz w:val="24"/>
    </w:rPr>
  </w:style>
  <w:style w:type="paragraph" w:customStyle="1" w:styleId="Default">
    <w:name w:val="Default"/>
    <w:rsid w:val="00275540"/>
    <w:pPr>
      <w:autoSpaceDE w:val="0"/>
      <w:autoSpaceDN w:val="0"/>
      <w:adjustRightInd w:val="0"/>
    </w:pPr>
    <w:rPr>
      <w:color w:val="000000"/>
      <w:sz w:val="24"/>
      <w:szCs w:val="24"/>
    </w:rPr>
  </w:style>
  <w:style w:type="paragraph" w:customStyle="1" w:styleId="NormalItalic6a">
    <w:name w:val="NormalItalic6a"/>
    <w:basedOn w:val="Normal6a"/>
    <w:qFormat/>
    <w:rsid w:val="00275540"/>
    <w:rPr>
      <w:i/>
    </w:rPr>
  </w:style>
  <w:style w:type="character" w:customStyle="1" w:styleId="AmNumberTabsChar">
    <w:name w:val="AmNumberTabs Char"/>
    <w:basedOn w:val="DefaultParagraphFont"/>
    <w:link w:val="AmNumberTabs"/>
    <w:rsid w:val="00275540"/>
    <w:rPr>
      <w:b/>
      <w:sz w:val="24"/>
    </w:rPr>
  </w:style>
  <w:style w:type="character" w:customStyle="1" w:styleId="NormalBold12bChar">
    <w:name w:val="NormalBold12b Char"/>
    <w:basedOn w:val="AmNumberTabsChar"/>
    <w:link w:val="NormalBold12b"/>
    <w:rsid w:val="00275540"/>
    <w:rPr>
      <w:b/>
      <w:sz w:val="24"/>
    </w:rPr>
  </w:style>
  <w:style w:type="character" w:customStyle="1" w:styleId="SupBoldItalic">
    <w:name w:val="SupBoldItalic"/>
    <w:uiPriority w:val="1"/>
    <w:qFormat/>
    <w:rsid w:val="00275540"/>
    <w:rPr>
      <w:b/>
      <w:i/>
      <w:vertAlign w:val="superscript"/>
    </w:rPr>
  </w:style>
  <w:style w:type="character" w:customStyle="1" w:styleId="Sup">
    <w:name w:val="Sup"/>
    <w:uiPriority w:val="1"/>
    <w:qFormat/>
    <w:rsid w:val="00275540"/>
    <w:rPr>
      <w:vertAlign w:val="superscript"/>
    </w:rPr>
  </w:style>
  <w:style w:type="paragraph" w:customStyle="1" w:styleId="Normal12a">
    <w:name w:val="Normal12a"/>
    <w:basedOn w:val="Normal"/>
    <w:rsid w:val="00275540"/>
    <w:pPr>
      <w:spacing w:after="240"/>
    </w:pPr>
  </w:style>
  <w:style w:type="paragraph" w:customStyle="1" w:styleId="RollCallVotes">
    <w:name w:val="RollCallVotes"/>
    <w:basedOn w:val="Normal"/>
    <w:rsid w:val="00275540"/>
    <w:pPr>
      <w:spacing w:before="120" w:after="120"/>
      <w:jc w:val="center"/>
    </w:pPr>
    <w:rPr>
      <w:b/>
      <w:bCs/>
      <w:snapToGrid w:val="0"/>
      <w:sz w:val="16"/>
      <w:lang w:eastAsia="en-US"/>
    </w:rPr>
  </w:style>
  <w:style w:type="paragraph" w:customStyle="1" w:styleId="RollCallTabs">
    <w:name w:val="RollCallTabs"/>
    <w:basedOn w:val="Normal"/>
    <w:qFormat/>
    <w:rsid w:val="00275540"/>
    <w:pPr>
      <w:tabs>
        <w:tab w:val="center" w:pos="284"/>
        <w:tab w:val="left" w:pos="426"/>
      </w:tabs>
    </w:pPr>
    <w:rPr>
      <w:snapToGrid w:val="0"/>
      <w:lang w:eastAsia="en-US"/>
    </w:rPr>
  </w:style>
  <w:style w:type="paragraph" w:customStyle="1" w:styleId="RollCallSymbols14pt">
    <w:name w:val="RollCallSymbols14pt"/>
    <w:basedOn w:val="Normal"/>
    <w:rsid w:val="00275540"/>
    <w:pPr>
      <w:spacing w:before="120" w:after="120"/>
      <w:jc w:val="center"/>
    </w:pPr>
    <w:rPr>
      <w:rFonts w:ascii="Arial" w:hAnsi="Arial"/>
      <w:b/>
      <w:bCs/>
      <w:snapToGrid w:val="0"/>
      <w:sz w:val="28"/>
      <w:lang w:eastAsia="en-US"/>
    </w:rPr>
  </w:style>
  <w:style w:type="paragraph" w:customStyle="1" w:styleId="RollCallTable">
    <w:name w:val="RollCallTable"/>
    <w:basedOn w:val="Normal"/>
    <w:rsid w:val="00275540"/>
    <w:pPr>
      <w:spacing w:before="120" w:after="120"/>
    </w:pPr>
    <w:rPr>
      <w:snapToGrid w:val="0"/>
      <w:sz w:val="16"/>
      <w:lang w:eastAsia="en-US"/>
    </w:rPr>
  </w:style>
  <w:style w:type="paragraph" w:customStyle="1" w:styleId="NormalBoldItalicCenter6a">
    <w:name w:val="NormalBoldItalicCenter6a"/>
    <w:basedOn w:val="Normal6a"/>
    <w:qFormat/>
    <w:rsid w:val="00E60AA3"/>
    <w:pPr>
      <w:jc w:val="center"/>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F3B9F-EFBD-4F0D-B2F0-4C8FACDB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64</Pages>
  <Words>18231</Words>
  <Characters>100196</Characters>
  <Application>Microsoft Office Word</Application>
  <DocSecurity>0</DocSecurity>
  <Lines>4007</Lines>
  <Paragraphs>1644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2023-03-23T14:00:00Z</dcterms:created>
  <dcterms:modified xsi:type="dcterms:W3CDTF">2023-03-23T14:00:00Z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P9_TA(2023)0003_</vt:lpwstr>
  </property>
  <property fmtid="{D5CDD505-2E9C-101B-9397-08002B2CF9AE}" pid="4" name="&lt;Type&gt;">
    <vt:lpwstr>RR</vt:lpwstr>
  </property>
  <property fmtid="{D5CDD505-2E9C-101B-9397-08002B2CF9AE}" pid="5" name="&lt;Model&gt;">
    <vt:lpwstr/>
  </property>
</Properties>
</file>