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07EE" w14:paraId="284F8B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4F8BC4" w14:textId="77777777" w:rsidR="00751A4A" w:rsidRPr="003E07EE" w:rsidRDefault="00A8035D" w:rsidP="0010095E">
            <w:pPr>
              <w:pStyle w:val="EPName"/>
            </w:pPr>
            <w:r w:rsidRPr="003E07EE">
              <w:t>European Parliament</w:t>
            </w:r>
          </w:p>
          <w:p w14:paraId="284F8BC5" w14:textId="77777777" w:rsidR="00751A4A" w:rsidRPr="003E07E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07E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84F8BC6" w14:textId="77777777" w:rsidR="00751A4A" w:rsidRPr="003E07EE" w:rsidRDefault="00187494" w:rsidP="0010095E">
            <w:pPr>
              <w:pStyle w:val="EPLogo"/>
            </w:pPr>
            <w:r w:rsidRPr="003E07EE">
              <w:rPr>
                <w:noProof/>
              </w:rPr>
              <w:drawing>
                <wp:inline distT="0" distB="0" distL="0" distR="0" wp14:anchorId="284F8BE0" wp14:editId="284F8BE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4F8BC8" w14:textId="77777777" w:rsidR="00D058B8" w:rsidRPr="003E07EE" w:rsidRDefault="00D058B8" w:rsidP="004C5D52">
      <w:pPr>
        <w:pStyle w:val="LineTop"/>
      </w:pPr>
    </w:p>
    <w:p w14:paraId="284F8BC9" w14:textId="77777777" w:rsidR="00680577" w:rsidRPr="003E07EE" w:rsidRDefault="00A8035D" w:rsidP="00680577">
      <w:pPr>
        <w:pStyle w:val="EPBodyTA1"/>
      </w:pPr>
      <w:r w:rsidRPr="003E07EE">
        <w:t>TEXTS ADOPTED</w:t>
      </w:r>
    </w:p>
    <w:p w14:paraId="284F8BCA" w14:textId="77777777" w:rsidR="00D058B8" w:rsidRPr="003E07EE" w:rsidRDefault="00D058B8" w:rsidP="00D058B8">
      <w:pPr>
        <w:pStyle w:val="LineBottom"/>
      </w:pPr>
    </w:p>
    <w:p w14:paraId="284F8BCB" w14:textId="5AE16D5E" w:rsidR="00A8035D" w:rsidRPr="003E07EE" w:rsidRDefault="00A8035D" w:rsidP="00A8035D">
      <w:pPr>
        <w:pStyle w:val="ATHeading1"/>
      </w:pPr>
      <w:bookmarkStart w:id="0" w:name="TANumber"/>
      <w:r w:rsidRPr="003E07EE">
        <w:t>P9_</w:t>
      </w:r>
      <w:proofErr w:type="gramStart"/>
      <w:r w:rsidRPr="003E07EE">
        <w:t>TA(</w:t>
      </w:r>
      <w:proofErr w:type="gramEnd"/>
      <w:r w:rsidRPr="003E07EE">
        <w:t>2023)00</w:t>
      </w:r>
      <w:bookmarkEnd w:id="0"/>
      <w:r w:rsidR="004662EC" w:rsidRPr="003E07EE">
        <w:t>51</w:t>
      </w:r>
    </w:p>
    <w:p w14:paraId="284F8BCC" w14:textId="77777777" w:rsidR="00A8035D" w:rsidRPr="003E07EE" w:rsidRDefault="00042525" w:rsidP="00A8035D">
      <w:pPr>
        <w:pStyle w:val="ATHeading2"/>
      </w:pPr>
      <w:bookmarkStart w:id="1" w:name="title"/>
      <w:r w:rsidRPr="003E07EE">
        <w:t xml:space="preserve">The recent deterioration of the inhuman imprisonment conditions of Alexey </w:t>
      </w:r>
      <w:proofErr w:type="spellStart"/>
      <w:r w:rsidRPr="003E07EE">
        <w:t>Navalny</w:t>
      </w:r>
      <w:proofErr w:type="spellEnd"/>
      <w:r w:rsidRPr="003E07EE">
        <w:t xml:space="preserve"> and other political prisoners in Russia</w:t>
      </w:r>
      <w:bookmarkEnd w:id="1"/>
    </w:p>
    <w:p w14:paraId="284F8BCD" w14:textId="77777777" w:rsidR="00A8035D" w:rsidRPr="003E07EE" w:rsidRDefault="00A8035D" w:rsidP="00A8035D">
      <w:pPr>
        <w:rPr>
          <w:i/>
          <w:vanish/>
        </w:rPr>
      </w:pPr>
      <w:r w:rsidRPr="003E07EE">
        <w:rPr>
          <w:i/>
        </w:rPr>
        <w:fldChar w:fldCharType="begin"/>
      </w:r>
      <w:r w:rsidRPr="003E07EE">
        <w:rPr>
          <w:i/>
        </w:rPr>
        <w:instrText xml:space="preserve"> TC"(</w:instrText>
      </w:r>
      <w:bookmarkStart w:id="2" w:name="DocNumber"/>
      <w:r w:rsidRPr="003E07EE">
        <w:rPr>
          <w:i/>
        </w:rPr>
        <w:instrText>B9-0133</w:instrText>
      </w:r>
      <w:r w:rsidR="00042525" w:rsidRPr="003E07EE">
        <w:rPr>
          <w:i/>
        </w:rPr>
        <w:instrText>, 0135, 0141, 0142 and 0143</w:instrText>
      </w:r>
      <w:r w:rsidRPr="003E07EE">
        <w:rPr>
          <w:i/>
        </w:rPr>
        <w:instrText>/2023</w:instrText>
      </w:r>
      <w:bookmarkEnd w:id="2"/>
      <w:r w:rsidRPr="003E07EE">
        <w:rPr>
          <w:i/>
        </w:rPr>
        <w:instrText xml:space="preserve">)"\l3 \n&gt; \* MERGEFORMAT </w:instrText>
      </w:r>
      <w:r w:rsidRPr="003E07EE">
        <w:rPr>
          <w:i/>
        </w:rPr>
        <w:fldChar w:fldCharType="end"/>
      </w:r>
    </w:p>
    <w:p w14:paraId="284F8BCE" w14:textId="77777777" w:rsidR="00A8035D" w:rsidRPr="003E07EE" w:rsidRDefault="00A8035D" w:rsidP="00A8035D">
      <w:pPr>
        <w:rPr>
          <w:vanish/>
        </w:rPr>
      </w:pPr>
      <w:bookmarkStart w:id="3" w:name="PE"/>
      <w:r w:rsidRPr="003E07EE">
        <w:rPr>
          <w:vanish/>
        </w:rPr>
        <w:t>PE741.462</w:t>
      </w:r>
      <w:bookmarkEnd w:id="3"/>
    </w:p>
    <w:p w14:paraId="284F8BCF" w14:textId="4F05D962" w:rsidR="00A8035D" w:rsidRPr="003E07EE" w:rsidRDefault="00A8035D" w:rsidP="00042525">
      <w:pPr>
        <w:pStyle w:val="ATHeading3"/>
      </w:pPr>
      <w:bookmarkStart w:id="4" w:name="Sujet"/>
      <w:r w:rsidRPr="003E07EE">
        <w:t xml:space="preserve">European Parliament resolution of </w:t>
      </w:r>
      <w:r w:rsidR="00042525" w:rsidRPr="003E07EE">
        <w:t xml:space="preserve">16 February </w:t>
      </w:r>
      <w:r w:rsidRPr="003E07EE">
        <w:t xml:space="preserve">2023 on the inhuman imprisonment conditions of Alexei </w:t>
      </w:r>
      <w:proofErr w:type="spellStart"/>
      <w:r w:rsidRPr="003E07EE">
        <w:t>Navalny</w:t>
      </w:r>
      <w:bookmarkEnd w:id="4"/>
      <w:proofErr w:type="spellEnd"/>
      <w:r w:rsidRPr="003E07EE">
        <w:t xml:space="preserve"> </w:t>
      </w:r>
      <w:bookmarkStart w:id="5" w:name="References"/>
      <w:r w:rsidRPr="003E07EE">
        <w:t>(2023/2553(RSP)</w:t>
      </w:r>
      <w:bookmarkEnd w:id="5"/>
      <w:r w:rsidR="005168F3" w:rsidRPr="003E07EE">
        <w:t>)</w:t>
      </w:r>
    </w:p>
    <w:p w14:paraId="284F8BD0" w14:textId="77777777" w:rsidR="0002404D" w:rsidRPr="003E07EE" w:rsidRDefault="0002404D" w:rsidP="0002404D">
      <w:pPr>
        <w:pStyle w:val="EPComma"/>
      </w:pPr>
      <w:bookmarkStart w:id="6" w:name="TextBodyBegin"/>
      <w:bookmarkEnd w:id="6"/>
      <w:r w:rsidRPr="003E07EE">
        <w:rPr>
          <w:i/>
        </w:rPr>
        <w:t>The European Parliament</w:t>
      </w:r>
      <w:r w:rsidRPr="003E07EE">
        <w:t>,</w:t>
      </w:r>
    </w:p>
    <w:p w14:paraId="284F8BD1" w14:textId="77777777" w:rsidR="0002404D" w:rsidRPr="003E07EE" w:rsidRDefault="0002404D" w:rsidP="0002404D">
      <w:pPr>
        <w:pStyle w:val="NormalHanging12a"/>
        <w:rPr>
          <w:rFonts w:eastAsia="Calibri"/>
        </w:rPr>
      </w:pPr>
      <w:r w:rsidRPr="003E07EE">
        <w:t>–</w:t>
      </w:r>
      <w:r w:rsidRPr="003E07EE">
        <w:tab/>
        <w:t>having regard to its previous resolutions on Russia,</w:t>
      </w:r>
    </w:p>
    <w:p w14:paraId="284F8BD2" w14:textId="77777777" w:rsidR="0002404D" w:rsidRPr="003E07EE" w:rsidRDefault="0002404D" w:rsidP="0002404D">
      <w:pPr>
        <w:pStyle w:val="NormalHanging12a"/>
      </w:pPr>
      <w:r w:rsidRPr="003E07EE">
        <w:t>–</w:t>
      </w:r>
      <w:r w:rsidRPr="003E07EE">
        <w:tab/>
        <w:t>having regard to Rule 144(5) and 132(4) of its Rules of Procedure,</w:t>
      </w:r>
    </w:p>
    <w:p w14:paraId="284F8BD3" w14:textId="77777777" w:rsidR="0002404D" w:rsidRPr="003E07EE" w:rsidRDefault="0002404D" w:rsidP="0002404D">
      <w:pPr>
        <w:pStyle w:val="NormalHanging12a"/>
      </w:pPr>
      <w:r w:rsidRPr="003E07EE">
        <w:t>A.</w:t>
      </w:r>
      <w:r w:rsidRPr="003E07EE">
        <w:rPr>
          <w:rFonts w:eastAsia="Calibri"/>
        </w:rPr>
        <w:tab/>
      </w:r>
      <w:r w:rsidRPr="003E07EE">
        <w:t xml:space="preserve">whereas Alexei </w:t>
      </w:r>
      <w:proofErr w:type="spellStart"/>
      <w:r w:rsidRPr="003E07EE">
        <w:t>Navalny</w:t>
      </w:r>
      <w:proofErr w:type="spellEnd"/>
      <w:r w:rsidRPr="003E07EE">
        <w:t xml:space="preserve">, a prominent Russian political figure and laureate of the 2021 Sakharov Prize, who was poisoned with a </w:t>
      </w:r>
      <w:proofErr w:type="spellStart"/>
      <w:r w:rsidRPr="003E07EE">
        <w:t>Novichok</w:t>
      </w:r>
      <w:proofErr w:type="spellEnd"/>
      <w:r w:rsidRPr="003E07EE">
        <w:t xml:space="preserve"> nerve agent by the Kremlin regime, has been detained since 17 January 2021 and is currently incarcerated in a penal colony;</w:t>
      </w:r>
    </w:p>
    <w:p w14:paraId="284F8BD4" w14:textId="77777777" w:rsidR="0002404D" w:rsidRPr="003E07EE" w:rsidRDefault="0002404D" w:rsidP="0002404D">
      <w:pPr>
        <w:pStyle w:val="NormalHanging12a"/>
      </w:pPr>
      <w:r w:rsidRPr="003E07EE">
        <w:t>B.</w:t>
      </w:r>
      <w:r w:rsidRPr="003E07EE">
        <w:tab/>
        <w:t xml:space="preserve">whereas since his arrest, </w:t>
      </w:r>
      <w:proofErr w:type="spellStart"/>
      <w:r w:rsidRPr="003E07EE">
        <w:t>Navalny</w:t>
      </w:r>
      <w:proofErr w:type="spellEnd"/>
      <w:r w:rsidRPr="003E07EE">
        <w:t xml:space="preserve"> </w:t>
      </w:r>
      <w:proofErr w:type="gramStart"/>
      <w:r w:rsidRPr="003E07EE">
        <w:t>has been subjected</w:t>
      </w:r>
      <w:proofErr w:type="gramEnd"/>
      <w:r w:rsidRPr="003E07EE">
        <w:t xml:space="preserve"> to ill-treatment, including torture, arbitrary punishment and psychological pressure; whereas </w:t>
      </w:r>
      <w:proofErr w:type="spellStart"/>
      <w:r w:rsidRPr="003E07EE">
        <w:t>Navalny</w:t>
      </w:r>
      <w:proofErr w:type="spellEnd"/>
      <w:r w:rsidRPr="003E07EE">
        <w:t xml:space="preserve"> has not had visitors for the last eight months;</w:t>
      </w:r>
    </w:p>
    <w:p w14:paraId="284F8BD5" w14:textId="5B87255F" w:rsidR="0002404D" w:rsidRPr="003E07EE" w:rsidRDefault="0002404D" w:rsidP="0002404D">
      <w:pPr>
        <w:pStyle w:val="NormalHanging12a"/>
      </w:pPr>
      <w:r w:rsidRPr="003E07EE">
        <w:t>C.</w:t>
      </w:r>
      <w:r w:rsidRPr="003E07EE">
        <w:tab/>
        <w:t xml:space="preserve">whereas </w:t>
      </w:r>
      <w:proofErr w:type="spellStart"/>
      <w:r w:rsidRPr="003E07EE">
        <w:t>Navalny</w:t>
      </w:r>
      <w:proofErr w:type="spellEnd"/>
      <w:r w:rsidRPr="003E07EE">
        <w:t xml:space="preserve"> is due to stand trial in March or April</w:t>
      </w:r>
      <w:r w:rsidR="00F20659" w:rsidRPr="003E07EE">
        <w:t xml:space="preserve"> 2023</w:t>
      </w:r>
      <w:r w:rsidRPr="003E07EE">
        <w:t xml:space="preserve"> on new charges, and risks a further prison sentence of up to 35 years</w:t>
      </w:r>
      <w:proofErr w:type="gramStart"/>
      <w:r w:rsidRPr="003E07EE">
        <w:t>;</w:t>
      </w:r>
      <w:proofErr w:type="gramEnd"/>
    </w:p>
    <w:p w14:paraId="284F8BD6" w14:textId="77777777" w:rsidR="0002404D" w:rsidRPr="003E07EE" w:rsidRDefault="0002404D" w:rsidP="0002404D">
      <w:pPr>
        <w:pStyle w:val="NormalHanging12a"/>
      </w:pPr>
      <w:r w:rsidRPr="003E07EE">
        <w:t>D.</w:t>
      </w:r>
      <w:r w:rsidRPr="003E07EE">
        <w:tab/>
        <w:t>whereas since the start of the war of aggression against Ukraine, the Russian authorities have increased their repression of political opposition and civil society;</w:t>
      </w:r>
    </w:p>
    <w:p w14:paraId="284F8BD7" w14:textId="041C11CA" w:rsidR="0002404D" w:rsidRPr="003E07EE" w:rsidRDefault="0002404D" w:rsidP="0002404D">
      <w:pPr>
        <w:pStyle w:val="NormalHanging12a"/>
      </w:pPr>
      <w:r w:rsidRPr="003E07EE">
        <w:t>E</w:t>
      </w:r>
      <w:r w:rsidR="00DD4CDD" w:rsidRPr="003E07EE">
        <w:t>.</w:t>
      </w:r>
      <w:r w:rsidRPr="003E07EE">
        <w:tab/>
        <w:t xml:space="preserve">whereas the Kremlin’s behaviour towards political opponents and political prisoners, including </w:t>
      </w:r>
      <w:proofErr w:type="spellStart"/>
      <w:r w:rsidRPr="003E07EE">
        <w:t>Navalny</w:t>
      </w:r>
      <w:proofErr w:type="spellEnd"/>
      <w:r w:rsidRPr="003E07EE">
        <w:t xml:space="preserve">, reveals its brutal nature, as does its war against both Ukraine and </w:t>
      </w:r>
      <w:proofErr w:type="gramStart"/>
      <w:r w:rsidRPr="003E07EE">
        <w:t>democratically-minded</w:t>
      </w:r>
      <w:proofErr w:type="gramEnd"/>
      <w:r w:rsidRPr="003E07EE">
        <w:t xml:space="preserve"> Russians;</w:t>
      </w:r>
    </w:p>
    <w:p w14:paraId="284F8BD8" w14:textId="77777777" w:rsidR="0002404D" w:rsidRPr="003E07EE" w:rsidRDefault="0002404D" w:rsidP="0002404D">
      <w:pPr>
        <w:pStyle w:val="NormalHanging12a"/>
      </w:pPr>
      <w:r w:rsidRPr="003E07EE">
        <w:t>1.</w:t>
      </w:r>
      <w:r w:rsidRPr="003E07EE">
        <w:tab/>
        <w:t xml:space="preserve">Stands together with Alexei </w:t>
      </w:r>
      <w:proofErr w:type="spellStart"/>
      <w:r w:rsidRPr="003E07EE">
        <w:t>Navalny</w:t>
      </w:r>
      <w:proofErr w:type="spellEnd"/>
      <w:r w:rsidRPr="003E07EE">
        <w:t xml:space="preserve"> and all other brave Russian political prisoners in their fight for democracy in Russia</w:t>
      </w:r>
      <w:proofErr w:type="gramStart"/>
      <w:r w:rsidRPr="003E07EE">
        <w:t>;</w:t>
      </w:r>
      <w:proofErr w:type="gramEnd"/>
    </w:p>
    <w:p w14:paraId="284F8BD9" w14:textId="77777777" w:rsidR="0002404D" w:rsidRPr="003E07EE" w:rsidRDefault="0002404D" w:rsidP="0002404D">
      <w:pPr>
        <w:pStyle w:val="NormalHanging12a"/>
      </w:pPr>
      <w:proofErr w:type="gramStart"/>
      <w:r w:rsidRPr="003E07EE">
        <w:t>2.</w:t>
      </w:r>
      <w:r w:rsidRPr="003E07EE">
        <w:tab/>
        <w:t xml:space="preserve">Calls for the release of </w:t>
      </w:r>
      <w:proofErr w:type="spellStart"/>
      <w:r w:rsidRPr="003E07EE">
        <w:t>Navalny</w:t>
      </w:r>
      <w:proofErr w:type="spellEnd"/>
      <w:r w:rsidRPr="003E07EE">
        <w:t xml:space="preserve"> and all other political prisoners in Russia, including Dmitry Ivanov, Vladimir Kara-</w:t>
      </w:r>
      <w:proofErr w:type="spellStart"/>
      <w:r w:rsidRPr="003E07EE">
        <w:t>Murza</w:t>
      </w:r>
      <w:proofErr w:type="spellEnd"/>
      <w:r w:rsidRPr="003E07EE">
        <w:t xml:space="preserve">, </w:t>
      </w:r>
      <w:proofErr w:type="spellStart"/>
      <w:r w:rsidRPr="003E07EE">
        <w:t>Ioann</w:t>
      </w:r>
      <w:proofErr w:type="spellEnd"/>
      <w:r w:rsidRPr="003E07EE">
        <w:t xml:space="preserve"> </w:t>
      </w:r>
      <w:proofErr w:type="spellStart"/>
      <w:r w:rsidRPr="003E07EE">
        <w:t>Kurmoyarov</w:t>
      </w:r>
      <w:proofErr w:type="spellEnd"/>
      <w:r w:rsidRPr="003E07EE">
        <w:t xml:space="preserve">, </w:t>
      </w:r>
      <w:proofErr w:type="spellStart"/>
      <w:r w:rsidRPr="003E07EE">
        <w:t>Viktoria</w:t>
      </w:r>
      <w:proofErr w:type="spellEnd"/>
      <w:r w:rsidRPr="003E07EE">
        <w:t xml:space="preserve"> </w:t>
      </w:r>
      <w:proofErr w:type="spellStart"/>
      <w:r w:rsidRPr="003E07EE">
        <w:t>Petrova</w:t>
      </w:r>
      <w:proofErr w:type="spellEnd"/>
      <w:r w:rsidRPr="003E07EE">
        <w:t xml:space="preserve">, Maria </w:t>
      </w:r>
      <w:proofErr w:type="spellStart"/>
      <w:r w:rsidRPr="003E07EE">
        <w:t>Ponomarenko</w:t>
      </w:r>
      <w:proofErr w:type="spellEnd"/>
      <w:r w:rsidRPr="003E07EE">
        <w:t xml:space="preserve">, Aleksandra </w:t>
      </w:r>
      <w:proofErr w:type="spellStart"/>
      <w:r w:rsidRPr="003E07EE">
        <w:t>Skochilenko</w:t>
      </w:r>
      <w:proofErr w:type="spellEnd"/>
      <w:r w:rsidRPr="003E07EE">
        <w:t xml:space="preserve">, Dmitry </w:t>
      </w:r>
      <w:proofErr w:type="spellStart"/>
      <w:r w:rsidRPr="003E07EE">
        <w:t>Talantov</w:t>
      </w:r>
      <w:proofErr w:type="spellEnd"/>
      <w:r w:rsidRPr="003E07EE">
        <w:t xml:space="preserve">, </w:t>
      </w:r>
      <w:proofErr w:type="spellStart"/>
      <w:r w:rsidRPr="003E07EE">
        <w:t>Aleksei</w:t>
      </w:r>
      <w:proofErr w:type="spellEnd"/>
      <w:r w:rsidRPr="003E07EE">
        <w:t xml:space="preserve"> </w:t>
      </w:r>
      <w:proofErr w:type="spellStart"/>
      <w:r w:rsidRPr="003E07EE">
        <w:t>Gorinov</w:t>
      </w:r>
      <w:proofErr w:type="spellEnd"/>
      <w:r w:rsidRPr="003E07EE">
        <w:t xml:space="preserve">, Ilya </w:t>
      </w:r>
      <w:proofErr w:type="spellStart"/>
      <w:r w:rsidRPr="003E07EE">
        <w:t>Yashin</w:t>
      </w:r>
      <w:proofErr w:type="spellEnd"/>
      <w:r w:rsidRPr="003E07EE">
        <w:t xml:space="preserve"> and others who have been prosecuted solely for their association with </w:t>
      </w:r>
      <w:proofErr w:type="spellStart"/>
      <w:r w:rsidRPr="003E07EE">
        <w:t>Navalny</w:t>
      </w:r>
      <w:proofErr w:type="spellEnd"/>
      <w:r w:rsidRPr="003E07EE">
        <w:t xml:space="preserve">, their opposition to the war of aggression against Ukraine or under Article 207.3 of the </w:t>
      </w:r>
      <w:r w:rsidRPr="003E07EE">
        <w:lastRenderedPageBreak/>
        <w:t>Russian Criminal Code;</w:t>
      </w:r>
      <w:proofErr w:type="gramEnd"/>
    </w:p>
    <w:p w14:paraId="284F8BDA" w14:textId="77777777" w:rsidR="0002404D" w:rsidRPr="003E07EE" w:rsidRDefault="0002404D" w:rsidP="0002404D">
      <w:pPr>
        <w:pStyle w:val="NormalHanging12a"/>
      </w:pPr>
      <w:r w:rsidRPr="003E07EE">
        <w:t>3.</w:t>
      </w:r>
      <w:r w:rsidRPr="003E07EE">
        <w:tab/>
        <w:t xml:space="preserve">Demands that, pending their release, the conditions in which </w:t>
      </w:r>
      <w:proofErr w:type="spellStart"/>
      <w:r w:rsidRPr="003E07EE">
        <w:t>Navalny</w:t>
      </w:r>
      <w:proofErr w:type="spellEnd"/>
      <w:r w:rsidRPr="003E07EE">
        <w:t xml:space="preserve"> and all other prisoners are detained be brought into compliance with Russia’s international obligations, in particular regarding </w:t>
      </w:r>
      <w:proofErr w:type="spellStart"/>
      <w:r w:rsidRPr="003E07EE">
        <w:t>Navalny’s</w:t>
      </w:r>
      <w:proofErr w:type="spellEnd"/>
      <w:r w:rsidRPr="003E07EE">
        <w:t xml:space="preserve"> access to doctors of his choice and medical treatment in a civilian hospital, his right to move to a pre-trial facility with access to his lawyers, and communication with his family;</w:t>
      </w:r>
    </w:p>
    <w:p w14:paraId="284F8BDB" w14:textId="77777777" w:rsidR="0002404D" w:rsidRPr="003E07EE" w:rsidRDefault="0002404D" w:rsidP="0002404D">
      <w:pPr>
        <w:pStyle w:val="NormalHanging12a"/>
      </w:pPr>
      <w:r w:rsidRPr="003E07EE">
        <w:t>4.</w:t>
      </w:r>
      <w:r w:rsidRPr="003E07EE">
        <w:tab/>
        <w:t>Reiterates its calls for the EU institutions to continue monitoring the human rights situation in Russia; urges the EU to support Russian civil society; urges Member States to provide assistance to Russian human rights defenders, pro-democracy activists and independent journalists in and outside of Russia;</w:t>
      </w:r>
    </w:p>
    <w:p w14:paraId="284F8BDC" w14:textId="77777777" w:rsidR="0002404D" w:rsidRPr="003E07EE" w:rsidRDefault="0002404D" w:rsidP="0002404D">
      <w:pPr>
        <w:pStyle w:val="NormalHanging12a"/>
      </w:pPr>
      <w:proofErr w:type="gramStart"/>
      <w:r w:rsidRPr="003E07EE">
        <w:t>5.</w:t>
      </w:r>
      <w:r w:rsidRPr="003E07EE">
        <w:tab/>
        <w:t xml:space="preserve">Stresses that both Ukraine and democracy in Russia must be victorious, and that both victories will also be victories for Alexei </w:t>
      </w:r>
      <w:proofErr w:type="spellStart"/>
      <w:r w:rsidRPr="003E07EE">
        <w:t>Navalny</w:t>
      </w:r>
      <w:proofErr w:type="spellEnd"/>
      <w:r w:rsidRPr="003E07EE">
        <w:t xml:space="preserve">; calls for the EU and the whole democratic community to have a clear strategy to assist in both victories as the best demonstration of our solidarity with Alexei </w:t>
      </w:r>
      <w:proofErr w:type="spellStart"/>
      <w:r w:rsidRPr="003E07EE">
        <w:t>Navalny</w:t>
      </w:r>
      <w:proofErr w:type="spellEnd"/>
      <w:r w:rsidRPr="003E07EE">
        <w:t xml:space="preserve"> and all others who are fighting for the democratic future of Russia;</w:t>
      </w:r>
      <w:proofErr w:type="gramEnd"/>
    </w:p>
    <w:p w14:paraId="284F8BDD" w14:textId="77777777" w:rsidR="0002404D" w:rsidRPr="003E07EE" w:rsidRDefault="0002404D" w:rsidP="0002404D">
      <w:pPr>
        <w:pStyle w:val="NormalHanging12a"/>
      </w:pPr>
      <w:r w:rsidRPr="003E07EE">
        <w:t>6.</w:t>
      </w:r>
      <w:r w:rsidRPr="003E07EE">
        <w:tab/>
        <w:t xml:space="preserve">Stresses that Putin </w:t>
      </w:r>
      <w:proofErr w:type="gramStart"/>
      <w:r w:rsidRPr="003E07EE">
        <w:t>must be put</w:t>
      </w:r>
      <w:proofErr w:type="gramEnd"/>
      <w:r w:rsidRPr="003E07EE">
        <w:t xml:space="preserve"> on trial for crimes against his own population;</w:t>
      </w:r>
    </w:p>
    <w:p w14:paraId="284F8BDE" w14:textId="77777777" w:rsidR="0002404D" w:rsidRPr="003E07EE" w:rsidRDefault="0002404D" w:rsidP="0002404D">
      <w:pPr>
        <w:pStyle w:val="NormalHanging12a"/>
      </w:pPr>
      <w:r w:rsidRPr="003E07EE">
        <w:t>7.</w:t>
      </w:r>
      <w:r w:rsidRPr="003E07EE">
        <w:tab/>
        <w:t>Urges the Council to adopt restrictive measures against those responsible for arbitrary prosecutions and torture against anti-war protesters</w:t>
      </w:r>
      <w:proofErr w:type="gramStart"/>
      <w:r w:rsidRPr="003E07EE">
        <w:t>;</w:t>
      </w:r>
      <w:proofErr w:type="gramEnd"/>
    </w:p>
    <w:p w14:paraId="284F8BDF" w14:textId="4EF97660" w:rsidR="00E365E1" w:rsidRPr="00D56459" w:rsidRDefault="0002404D" w:rsidP="009D08F9">
      <w:pPr>
        <w:pStyle w:val="NormalHanging12a"/>
      </w:pPr>
      <w:r w:rsidRPr="003E07EE">
        <w:t>8.</w:t>
      </w:r>
      <w:r w:rsidRPr="003E07EE">
        <w:tab/>
        <w:t>Instructs its President to forward this resolution to the Vice-President of the Commission / High Representative of the Union for Foreign Affairs and Security Policy, the Council,</w:t>
      </w:r>
      <w:r w:rsidR="00235B4E" w:rsidRPr="003E07EE">
        <w:t xml:space="preserve"> the Commission,</w:t>
      </w:r>
      <w:r w:rsidRPr="003E07EE">
        <w:t xml:space="preserve"> the governments and parliaments of the Member States and the Russian authorities.</w:t>
      </w:r>
      <w:bookmarkStart w:id="7" w:name="TextBodyEnd"/>
      <w:bookmarkStart w:id="8" w:name="_GoBack"/>
      <w:bookmarkEnd w:id="7"/>
      <w:bookmarkEnd w:id="8"/>
    </w:p>
    <w:sectPr w:rsidR="00E365E1" w:rsidRPr="00D56459" w:rsidSect="00D5645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4F8BE4" w14:textId="77777777" w:rsidR="00A8035D" w:rsidRPr="00D56459" w:rsidRDefault="00A8035D">
      <w:r w:rsidRPr="00D56459">
        <w:separator/>
      </w:r>
    </w:p>
  </w:endnote>
  <w:endnote w:type="continuationSeparator" w:id="0">
    <w:p w14:paraId="284F8BE5" w14:textId="77777777" w:rsidR="00A8035D" w:rsidRPr="00D56459" w:rsidRDefault="00A8035D">
      <w:r w:rsidRPr="00D564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4F8BE8" w14:textId="77777777" w:rsidR="00064002" w:rsidRPr="00D564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4F8BE9" w14:textId="77777777" w:rsidR="00064002" w:rsidRPr="00D564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4F8BEB" w14:textId="77777777" w:rsidR="00064002" w:rsidRPr="00D564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4F8BE2" w14:textId="77777777" w:rsidR="00A8035D" w:rsidRPr="00D56459" w:rsidRDefault="00A8035D">
      <w:r w:rsidRPr="00D56459">
        <w:separator/>
      </w:r>
    </w:p>
  </w:footnote>
  <w:footnote w:type="continuationSeparator" w:id="0">
    <w:p w14:paraId="284F8BE3" w14:textId="77777777" w:rsidR="00A8035D" w:rsidRPr="00D56459" w:rsidRDefault="00A8035D">
      <w:r w:rsidRPr="00D5645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4F8BE6" w14:textId="77777777" w:rsidR="00064002" w:rsidRPr="00D564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4F8BE7" w14:textId="77777777" w:rsidR="00064002" w:rsidRPr="00D564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4F8BEA" w14:textId="77777777" w:rsidR="00064002" w:rsidRPr="00D564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33/2023"/>
    <w:docVar w:name="dvlangue" w:val="EN"/>
    <w:docVar w:name="dvnumam" w:val="0"/>
    <w:docVar w:name="dvpe" w:val="741.462"/>
    <w:docVar w:name="dvtitre" w:val="European Parliament resolution of xx Xxxx 2023 on the inhuman imprisonment conditions of Alexei Navalny(2023/2553(RSP))"/>
  </w:docVars>
  <w:rsids>
    <w:rsidRoot w:val="00A8035D"/>
    <w:rsid w:val="00002272"/>
    <w:rsid w:val="0002404D"/>
    <w:rsid w:val="0004252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5B4E"/>
    <w:rsid w:val="002767FF"/>
    <w:rsid w:val="002B18FE"/>
    <w:rsid w:val="002B5493"/>
    <w:rsid w:val="00343214"/>
    <w:rsid w:val="00361C00"/>
    <w:rsid w:val="00395FA1"/>
    <w:rsid w:val="003C1676"/>
    <w:rsid w:val="003E07EE"/>
    <w:rsid w:val="003E15D4"/>
    <w:rsid w:val="00411CCE"/>
    <w:rsid w:val="0041666E"/>
    <w:rsid w:val="00421060"/>
    <w:rsid w:val="004662EC"/>
    <w:rsid w:val="00471C19"/>
    <w:rsid w:val="004867E3"/>
    <w:rsid w:val="00494A28"/>
    <w:rsid w:val="004C0004"/>
    <w:rsid w:val="004C5D52"/>
    <w:rsid w:val="0050519A"/>
    <w:rsid w:val="005072A1"/>
    <w:rsid w:val="00514517"/>
    <w:rsid w:val="005168F3"/>
    <w:rsid w:val="00545827"/>
    <w:rsid w:val="00560270"/>
    <w:rsid w:val="005C2568"/>
    <w:rsid w:val="005D61CB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08F9"/>
    <w:rsid w:val="00A1687D"/>
    <w:rsid w:val="00A43E52"/>
    <w:rsid w:val="00A4678D"/>
    <w:rsid w:val="00A778C7"/>
    <w:rsid w:val="00A8035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459"/>
    <w:rsid w:val="00D56C11"/>
    <w:rsid w:val="00D71035"/>
    <w:rsid w:val="00D834A0"/>
    <w:rsid w:val="00D872DF"/>
    <w:rsid w:val="00D91E21"/>
    <w:rsid w:val="00DA7FCD"/>
    <w:rsid w:val="00DD4CD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65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4F8BC4"/>
  <w15:chartTrackingRefBased/>
  <w15:docId w15:val="{2532BBC9-C442-406F-93B0-D8ABFD3CA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2404D"/>
    <w:pPr>
      <w:spacing w:after="240"/>
      <w:ind w:left="567" w:hanging="567"/>
    </w:pPr>
  </w:style>
  <w:style w:type="paragraph" w:customStyle="1" w:styleId="EPComma">
    <w:name w:val="EPComma"/>
    <w:basedOn w:val="Normal"/>
    <w:rsid w:val="0002404D"/>
    <w:pPr>
      <w:spacing w:before="480" w:after="240"/>
    </w:pPr>
  </w:style>
  <w:style w:type="paragraph" w:styleId="BalloonText">
    <w:name w:val="Balloon Text"/>
    <w:basedOn w:val="Normal"/>
    <w:link w:val="BalloonTextChar"/>
    <w:rsid w:val="000425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4252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DD4CD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D4CD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D4CDD"/>
  </w:style>
  <w:style w:type="paragraph" w:styleId="CommentSubject">
    <w:name w:val="annotation subject"/>
    <w:basedOn w:val="CommentText"/>
    <w:next w:val="CommentText"/>
    <w:link w:val="CommentSubjectChar"/>
    <w:rsid w:val="00DD4C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D4C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0EB9B6C258D9458F403629C924D5B2" ma:contentTypeVersion="5" ma:contentTypeDescription="Create a new document." ma:contentTypeScope="" ma:versionID="432fcfee55e6d70c3ec2e6956ed834da">
  <xsd:schema xmlns:xsd="http://www.w3.org/2001/XMLSchema" xmlns:xs="http://www.w3.org/2001/XMLSchema" xmlns:p="http://schemas.microsoft.com/office/2006/metadata/properties" xmlns:ns2="66bb8730-6482-4c50-b53f-ab2db4d523eb" xmlns:ns3="6be1dce2-9521-46ab-a530-b289ee0cb0ed" targetNamespace="http://schemas.microsoft.com/office/2006/metadata/properties" ma:root="true" ma:fieldsID="30fab7d9a2dc759f1be769ebb29c0c5d" ns2:_="" ns3:_="">
    <xsd:import namespace="66bb8730-6482-4c50-b53f-ab2db4d523eb"/>
    <xsd:import namespace="6be1dce2-9521-46ab-a530-b289ee0cb0e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Pages_x0020_in_x0020_TA" minOccurs="0"/>
                <xsd:element ref="ns3:Amendments" minOccurs="0"/>
                <xsd:element ref="ns3:Consolidated" minOccurs="0"/>
                <xsd:element ref="ns3:Allowed_x0020_Contribu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b8730-6482-4c50-b53f-ab2db4d523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1dce2-9521-46ab-a530-b289ee0cb0ed" elementFormDefault="qualified">
    <xsd:import namespace="http://schemas.microsoft.com/office/2006/documentManagement/types"/>
    <xsd:import namespace="http://schemas.microsoft.com/office/infopath/2007/PartnerControls"/>
    <xsd:element name="Pages_x0020_in_x0020_TA" ma:index="9" nillable="true" ma:displayName="Pages in TA" ma:decimals="0" ma:internalName="Pages_x0020_in_x0020_TA">
      <xsd:simpleType>
        <xsd:restriction base="dms:Number"/>
      </xsd:simpleType>
    </xsd:element>
    <xsd:element name="Amendments" ma:index="10" nillable="true" ma:displayName="Amendments" ma:decimals="0" ma:internalName="Amendments">
      <xsd:simpleType>
        <xsd:restriction base="dms:Number"/>
      </xsd:simpleType>
    </xsd:element>
    <xsd:element name="Consolidated" ma:index="11" nillable="true" ma:displayName="Consolidated" ma:default="0" ma:internalName="Consolidated">
      <xsd:simpleType>
        <xsd:restriction base="dms:Boolean"/>
      </xsd:simpleType>
    </xsd:element>
    <xsd:element name="Allowed_x0020_Contributions" ma:index="12" nillable="true" ma:displayName="Allowed Contributions" ma:default="0" ma:internalName="Allowed_x0020_Contributions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_x0020_in_x0020_TA xmlns="6be1dce2-9521-46ab-a530-b289ee0cb0ed">2</Pages_x0020_in_x0020_TA>
    <Consolidated xmlns="6be1dce2-9521-46ab-a530-b289ee0cb0ed">false</Consolidated>
    <Amendments xmlns="6be1dce2-9521-46ab-a530-b289ee0cb0ed">0</Amendments>
    <Allowed_x0020_Contributions xmlns="6be1dce2-9521-46ab-a530-b289ee0cb0ed">true</Allowed_x0020_Contribution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8BFAE-A968-415B-B0A5-B319DECA6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b8730-6482-4c50-b53f-ab2db4d523eb"/>
    <ds:schemaRef ds:uri="6be1dce2-9521-46ab-a530-b289ee0cb0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C71E6D-D2ED-43A0-AB5D-6FF58FBE2A58}">
  <ds:schemaRefs>
    <ds:schemaRef ds:uri="http://purl.org/dc/terms/"/>
    <ds:schemaRef ds:uri="6be1dce2-9521-46ab-a530-b289ee0cb0ed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66bb8730-6482-4c50-b53f-ab2db4d523eb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513FC23-874C-447C-9BB4-E43D22ED79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341979-D9CF-494F-A9E7-B9156727D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3141</Characters>
  <Application>Microsoft Office Word</Application>
  <DocSecurity>0</DocSecurity>
  <Lines>49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 MEF</vt:lpstr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 MEF</dc:title>
  <dc:subject/>
  <dc:creator>SMITH Lyndsey</dc:creator>
  <cp:keywords/>
  <cp:lastModifiedBy>SMITH Lyndsey</cp:lastModifiedBy>
  <cp:revision>2</cp:revision>
  <cp:lastPrinted>2004-11-19T15:42:00Z</cp:lastPrinted>
  <dcterms:created xsi:type="dcterms:W3CDTF">2023-02-16T15:13:00Z</dcterms:created>
  <dcterms:modified xsi:type="dcterms:W3CDTF">2023-02-16T15:13:00Z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B9-0133/2023</vt:lpwstr>
  </property>
  <property fmtid="{D5CDD505-2E9C-101B-9397-08002B2CF9AE}" pid="4" name="&lt;Type&gt;">
    <vt:lpwstr>RR</vt:lpwstr>
  </property>
  <property fmtid="{D5CDD505-2E9C-101B-9397-08002B2CF9AE}" pid="5" name="Pages_x0020_in_x0020_TA">
    <vt:i4>2</vt:i4>
  </property>
  <property fmtid="{D5CDD505-2E9C-101B-9397-08002B2CF9AE}" pid="6" name="Amendments">
    <vt:i4>0</vt:i4>
  </property>
  <property fmtid="{D5CDD505-2E9C-101B-9397-08002B2CF9AE}" pid="7" name="Consolidated">
    <vt:bool>false</vt:bool>
  </property>
  <property fmtid="{D5CDD505-2E9C-101B-9397-08002B2CF9AE}" pid="8" name="Allowed_x0020_Contributions">
    <vt:bool>true</vt:bool>
  </property>
  <property fmtid="{D5CDD505-2E9C-101B-9397-08002B2CF9AE}" pid="9" name="ContentTypeId">
    <vt:lpwstr>0x010100210EB9B6C258D9458F403629C924D5B2</vt:lpwstr>
  </property>
</Properties>
</file>