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5AE9" w14:paraId="74D4D507" w14:textId="77777777" w:rsidTr="0010095E">
        <w:trPr>
          <w:trHeight w:hRule="exact" w:val="1418"/>
        </w:trPr>
        <w:tc>
          <w:tcPr>
            <w:tcW w:w="6804" w:type="dxa"/>
            <w:shd w:val="clear" w:color="auto" w:fill="auto"/>
            <w:vAlign w:val="center"/>
          </w:tcPr>
          <w:p w14:paraId="098F0E69" w14:textId="77777777" w:rsidR="00751A4A" w:rsidRPr="007A5AE9" w:rsidRDefault="006A064E" w:rsidP="0010095E">
            <w:pPr>
              <w:pStyle w:val="EPName"/>
            </w:pPr>
            <w:r w:rsidRPr="007A5AE9">
              <w:t>Европейски</w:t>
            </w:r>
            <w:r w:rsidR="00A77B35" w:rsidRPr="007A5AE9">
              <w:t xml:space="preserve"> парламент</w:t>
            </w:r>
          </w:p>
          <w:p w14:paraId="50288E50" w14:textId="77777777" w:rsidR="00751A4A" w:rsidRPr="007A5AE9" w:rsidRDefault="00817416" w:rsidP="00756632">
            <w:pPr>
              <w:pStyle w:val="EPTerm"/>
              <w:rPr>
                <w:rStyle w:val="HideTWBExt"/>
                <w:noProof w:val="0"/>
                <w:vanish w:val="0"/>
                <w:color w:val="auto"/>
              </w:rPr>
            </w:pPr>
            <w:r w:rsidRPr="007A5AE9">
              <w:t>2019</w:t>
            </w:r>
            <w:r w:rsidR="006A064E">
              <w:rPr>
                <w:lang w:val="en-GB"/>
              </w:rPr>
              <w:t> – </w:t>
            </w:r>
            <w:r w:rsidRPr="007A5AE9">
              <w:t>2024</w:t>
            </w:r>
          </w:p>
        </w:tc>
        <w:tc>
          <w:tcPr>
            <w:tcW w:w="2268" w:type="dxa"/>
            <w:shd w:val="clear" w:color="auto" w:fill="auto"/>
          </w:tcPr>
          <w:p w14:paraId="3EE8676F" w14:textId="77777777" w:rsidR="00751A4A" w:rsidRPr="007A5AE9" w:rsidRDefault="00187494" w:rsidP="0010095E">
            <w:pPr>
              <w:pStyle w:val="EPLogo"/>
            </w:pPr>
            <w:r w:rsidRPr="007A5AE9">
              <w:rPr>
                <w:noProof/>
                <w:lang w:val="en-GB"/>
              </w:rPr>
              <w:drawing>
                <wp:inline distT="0" distB="0" distL="0" distR="0" wp14:anchorId="07A2661B" wp14:editId="7C33DC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FD673B" w14:textId="77777777" w:rsidR="00D058B8" w:rsidRPr="007A5AE9" w:rsidRDefault="00D058B8" w:rsidP="004C5D52">
      <w:pPr>
        <w:pStyle w:val="LineTop"/>
      </w:pPr>
    </w:p>
    <w:p w14:paraId="4B6DF54F" w14:textId="77777777" w:rsidR="00680577" w:rsidRPr="007A5AE9" w:rsidRDefault="00A77B35" w:rsidP="00680577">
      <w:pPr>
        <w:pStyle w:val="EPBodyTA1"/>
      </w:pPr>
      <w:r w:rsidRPr="007A5AE9">
        <w:t>ПРИЕТИ ТЕКСТОВЕ</w:t>
      </w:r>
    </w:p>
    <w:p w14:paraId="5468BE5A" w14:textId="77777777" w:rsidR="00D058B8" w:rsidRPr="007A5AE9" w:rsidRDefault="00D058B8" w:rsidP="00D058B8">
      <w:pPr>
        <w:pStyle w:val="LineBottom"/>
      </w:pPr>
    </w:p>
    <w:p w14:paraId="515B56B0" w14:textId="609CA021" w:rsidR="00A77B35" w:rsidRPr="007A5AE9" w:rsidRDefault="00A77B35" w:rsidP="001A5C0C">
      <w:pPr>
        <w:pStyle w:val="ATHeading1"/>
      </w:pPr>
      <w:bookmarkStart w:id="0" w:name="TANumber"/>
      <w:r w:rsidRPr="007A5AE9">
        <w:t>P9_TA(2023)</w:t>
      </w:r>
      <w:bookmarkEnd w:id="0"/>
      <w:r w:rsidR="001A5C0C" w:rsidRPr="007A5AE9">
        <w:t>0</w:t>
      </w:r>
      <w:r w:rsidR="001A5C0C">
        <w:t>394</w:t>
      </w:r>
    </w:p>
    <w:p w14:paraId="38198F88" w14:textId="77777777" w:rsidR="00A77B35" w:rsidRPr="007A5AE9" w:rsidRDefault="00A77B35" w:rsidP="006A064E">
      <w:pPr>
        <w:pStyle w:val="ATHeading2"/>
      </w:pPr>
      <w:bookmarkStart w:id="1" w:name="title"/>
      <w:r w:rsidRPr="007A5AE9">
        <w:t>Одобрение на типа на моторни превозни средства и двигатели по отношение на техните емисии и</w:t>
      </w:r>
      <w:r w:rsidR="006A064E" w:rsidRPr="00883206">
        <w:t xml:space="preserve"> </w:t>
      </w:r>
      <w:r w:rsidRPr="007A5AE9">
        <w:t>дълготрайност на батерията (Евро 7)</w:t>
      </w:r>
      <w:bookmarkEnd w:id="1"/>
    </w:p>
    <w:p w14:paraId="47A415F8" w14:textId="77777777" w:rsidR="00A77B35" w:rsidRPr="007A5AE9" w:rsidRDefault="00A77B35" w:rsidP="00A77B35">
      <w:pPr>
        <w:rPr>
          <w:i/>
          <w:vanish/>
        </w:rPr>
      </w:pPr>
      <w:r w:rsidRPr="007A5AE9">
        <w:rPr>
          <w:i/>
        </w:rPr>
        <w:fldChar w:fldCharType="begin"/>
      </w:r>
      <w:r w:rsidRPr="007A5AE9">
        <w:rPr>
          <w:i/>
        </w:rPr>
        <w:instrText xml:space="preserve"> TC"(</w:instrText>
      </w:r>
      <w:bookmarkStart w:id="2" w:name="DocNumber"/>
      <w:r w:rsidRPr="007A5AE9">
        <w:rPr>
          <w:i/>
        </w:rPr>
        <w:instrText>A9-0298/2023</w:instrText>
      </w:r>
      <w:bookmarkEnd w:id="2"/>
      <w:r w:rsidRPr="007A5AE9">
        <w:rPr>
          <w:i/>
        </w:rPr>
        <w:instrText xml:space="preserve"> - Докладчик: Александър Вондра)"\l3 \n&gt; \* MERGEFORMAT </w:instrText>
      </w:r>
      <w:r w:rsidRPr="007A5AE9">
        <w:rPr>
          <w:i/>
        </w:rPr>
        <w:fldChar w:fldCharType="end"/>
      </w:r>
    </w:p>
    <w:p w14:paraId="7CEBA275" w14:textId="77777777" w:rsidR="00A77B35" w:rsidRPr="007A5AE9" w:rsidRDefault="00A77B35" w:rsidP="00A77B35">
      <w:pPr>
        <w:rPr>
          <w:vanish/>
        </w:rPr>
      </w:pPr>
      <w:bookmarkStart w:id="3" w:name="Commission"/>
      <w:r w:rsidRPr="007A5AE9">
        <w:rPr>
          <w:vanish/>
        </w:rPr>
        <w:t>Комисия по околна среда, обществено здраве и безопасност на храните</w:t>
      </w:r>
      <w:bookmarkEnd w:id="3"/>
    </w:p>
    <w:p w14:paraId="76C45AC3" w14:textId="77777777" w:rsidR="00A77B35" w:rsidRPr="007A5AE9" w:rsidRDefault="00A77B35" w:rsidP="00A77B35">
      <w:pPr>
        <w:rPr>
          <w:vanish/>
        </w:rPr>
      </w:pPr>
      <w:bookmarkStart w:id="4" w:name="PE"/>
      <w:r w:rsidRPr="007A5AE9">
        <w:rPr>
          <w:vanish/>
        </w:rPr>
        <w:t>PE746.876</w:t>
      </w:r>
      <w:bookmarkEnd w:id="4"/>
    </w:p>
    <w:p w14:paraId="65DAD935" w14:textId="7D7DE5F3" w:rsidR="00A77B35" w:rsidRPr="007A5AE9" w:rsidRDefault="005D54AC" w:rsidP="005D54AC">
      <w:pPr>
        <w:pStyle w:val="ATHeading3"/>
      </w:pPr>
      <w:bookmarkStart w:id="5" w:name="Sujet"/>
      <w:r>
        <w:t xml:space="preserve">Изменения, приети от </w:t>
      </w:r>
      <w:r w:rsidR="00A77B35" w:rsidRPr="007A5AE9">
        <w:t xml:space="preserve">Европейския парламент </w:t>
      </w:r>
      <w:r>
        <w:t>на</w:t>
      </w:r>
      <w:r w:rsidR="00A77B35" w:rsidRPr="007A5AE9">
        <w:t xml:space="preserve"> </w:t>
      </w:r>
      <w:r>
        <w:t>9 ноември</w:t>
      </w:r>
      <w:r w:rsidR="00A77B35" w:rsidRPr="007A5AE9">
        <w:t xml:space="preserve"> 2023 г. </w:t>
      </w:r>
      <w:r>
        <w:t>към</w:t>
      </w:r>
      <w:r w:rsidR="00A77B35" w:rsidRPr="007A5AE9">
        <w:t xml:space="preserve"> предложението за регламент на Европейския парламент и на Съвета относно одобряване на типа на моторни превозни средства и двигатели, както и на системи, компоненти и отделни технически възли, предназначени за такива превозни средства, по отношение на техните емисии и дълготрайност на акумулаторната батерия (Евро 7) и за отмяна на регламенти (ЕО) № 715/2007 и (ЕО) № 595/2009</w:t>
      </w:r>
      <w:bookmarkEnd w:id="5"/>
      <w:r w:rsidR="00A77B35" w:rsidRPr="007A5AE9">
        <w:t xml:space="preserve"> </w:t>
      </w:r>
      <w:bookmarkStart w:id="6" w:name="References"/>
      <w:r w:rsidR="00A77B35" w:rsidRPr="007A5AE9">
        <w:t>(COM(2022)0586 – C9-0375/2022 – 2022/0365(COD))</w:t>
      </w:r>
      <w:bookmarkEnd w:id="6"/>
      <w:r>
        <w:rPr>
          <w:rStyle w:val="FootnoteReference"/>
        </w:rPr>
        <w:footnoteReference w:id="1"/>
      </w:r>
    </w:p>
    <w:p w14:paraId="17CBB586" w14:textId="77777777" w:rsidR="00A77B35" w:rsidRPr="007A5AE9" w:rsidRDefault="00A77B35" w:rsidP="00A77B35"/>
    <w:p w14:paraId="7CFFA566" w14:textId="77777777" w:rsidR="0024164D" w:rsidRPr="007A5AE9" w:rsidRDefault="0024164D" w:rsidP="0024164D">
      <w:pPr>
        <w:pStyle w:val="NormalBold"/>
      </w:pPr>
      <w:bookmarkStart w:id="7" w:name="TextBodyBegin"/>
      <w:bookmarkEnd w:id="7"/>
      <w:r w:rsidRPr="007A5AE9">
        <w:t>(Обикновена законодателна процедура: първо четене)</w:t>
      </w:r>
    </w:p>
    <w:p w14:paraId="7011D69B" w14:textId="1E44B52D" w:rsidR="00B57CB6" w:rsidRDefault="00B57CB6">
      <w:pPr>
        <w:widowControl/>
      </w:pPr>
      <w:r>
        <w:br w:type="page"/>
      </w:r>
    </w:p>
    <w:p w14:paraId="4CE73B37" w14:textId="77777777" w:rsidR="0024164D" w:rsidRPr="007A5AE9" w:rsidRDefault="0024164D" w:rsidP="0024164D"/>
    <w:p w14:paraId="7762F91B" w14:textId="77777777" w:rsidR="0024164D" w:rsidRPr="007A5AE9" w:rsidRDefault="0024164D" w:rsidP="0024164D">
      <w:pPr>
        <w:pStyle w:val="AmNumberTabs"/>
      </w:pPr>
      <w:r w:rsidRPr="007A5AE9">
        <w:t>Изменение</w:t>
      </w:r>
      <w:r w:rsidRPr="007A5AE9">
        <w:tab/>
      </w:r>
      <w:r w:rsidRPr="007A5AE9">
        <w:tab/>
        <w:t>1</w:t>
      </w:r>
    </w:p>
    <w:p w14:paraId="2AFB8A4E" w14:textId="77777777" w:rsidR="0024164D" w:rsidRPr="007A5AE9" w:rsidRDefault="0024164D" w:rsidP="0024164D">
      <w:pPr>
        <w:pStyle w:val="NormalBold12b"/>
      </w:pPr>
      <w:r w:rsidRPr="007A5AE9">
        <w:t>Предложение за регламент</w:t>
      </w:r>
    </w:p>
    <w:p w14:paraId="0EF591CE" w14:textId="77777777" w:rsidR="0024164D" w:rsidRPr="007A5AE9" w:rsidRDefault="0024164D" w:rsidP="0024164D">
      <w:pPr>
        <w:pStyle w:val="NormalBold"/>
      </w:pPr>
      <w:r w:rsidRPr="007A5AE9">
        <w:t>Съображение -1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A975BB2" w14:textId="77777777" w:rsidTr="006A064E">
        <w:trPr>
          <w:trHeight w:hRule="exact" w:val="240"/>
          <w:jc w:val="center"/>
        </w:trPr>
        <w:tc>
          <w:tcPr>
            <w:tcW w:w="9752" w:type="dxa"/>
            <w:gridSpan w:val="2"/>
          </w:tcPr>
          <w:p w14:paraId="7DE7398A" w14:textId="77777777" w:rsidR="0024164D" w:rsidRPr="007A5AE9" w:rsidRDefault="0024164D" w:rsidP="006A064E"/>
        </w:tc>
      </w:tr>
      <w:tr w:rsidR="0024164D" w:rsidRPr="007A5AE9" w14:paraId="767DD17C" w14:textId="77777777" w:rsidTr="006A064E">
        <w:trPr>
          <w:trHeight w:val="240"/>
          <w:jc w:val="center"/>
        </w:trPr>
        <w:tc>
          <w:tcPr>
            <w:tcW w:w="4876" w:type="dxa"/>
          </w:tcPr>
          <w:p w14:paraId="0BA5792F" w14:textId="77777777" w:rsidR="0024164D" w:rsidRPr="007A5AE9" w:rsidRDefault="0024164D" w:rsidP="006A064E">
            <w:pPr>
              <w:pStyle w:val="AmColumnHeading"/>
            </w:pPr>
            <w:r w:rsidRPr="007A5AE9">
              <w:t>Текст, предложен от Комисията</w:t>
            </w:r>
          </w:p>
        </w:tc>
        <w:tc>
          <w:tcPr>
            <w:tcW w:w="4876" w:type="dxa"/>
          </w:tcPr>
          <w:p w14:paraId="6626B86B" w14:textId="77777777" w:rsidR="0024164D" w:rsidRPr="007A5AE9" w:rsidRDefault="0024164D" w:rsidP="006A064E">
            <w:pPr>
              <w:pStyle w:val="AmColumnHeading"/>
            </w:pPr>
            <w:r w:rsidRPr="007A5AE9">
              <w:t>Изменение</w:t>
            </w:r>
          </w:p>
        </w:tc>
      </w:tr>
      <w:tr w:rsidR="0024164D" w:rsidRPr="007A5AE9" w14:paraId="37270E8A" w14:textId="77777777" w:rsidTr="006A064E">
        <w:trPr>
          <w:jc w:val="center"/>
        </w:trPr>
        <w:tc>
          <w:tcPr>
            <w:tcW w:w="4876" w:type="dxa"/>
          </w:tcPr>
          <w:p w14:paraId="53DA8279" w14:textId="77777777" w:rsidR="0024164D" w:rsidRPr="007A5AE9" w:rsidRDefault="0024164D" w:rsidP="006A064E">
            <w:pPr>
              <w:pStyle w:val="Normal6a"/>
            </w:pPr>
          </w:p>
        </w:tc>
        <w:tc>
          <w:tcPr>
            <w:tcW w:w="4876" w:type="dxa"/>
          </w:tcPr>
          <w:p w14:paraId="00CC42B0" w14:textId="77777777" w:rsidR="0024164D" w:rsidRPr="007A5AE9" w:rsidRDefault="0024164D" w:rsidP="006A064E">
            <w:pPr>
              <w:pStyle w:val="Normal6a"/>
            </w:pPr>
            <w:r w:rsidRPr="007A5AE9">
              <w:rPr>
                <w:b/>
                <w:i/>
              </w:rPr>
              <w:t>(-1)</w:t>
            </w:r>
            <w:r w:rsidRPr="007A5AE9">
              <w:tab/>
            </w:r>
            <w:r w:rsidRPr="007A5AE9">
              <w:rPr>
                <w:b/>
                <w:i/>
              </w:rPr>
              <w:t>Решение (ЕС) 2022/591 на Европейския парламент и на Съвета</w:t>
            </w:r>
            <w:r w:rsidRPr="007A5AE9">
              <w:rPr>
                <w:b/>
                <w:i/>
                <w:vertAlign w:val="superscript"/>
              </w:rPr>
              <w:t>1</w:t>
            </w:r>
            <w:r w:rsidRPr="007A5AE9">
              <w:rPr>
                <w:b/>
                <w:i/>
              </w:rPr>
              <w:t xml:space="preserve"> за установяване на Обща програма на Европейския съюз за действие за околната среда до 2030 година определя като една от шестте тематични цели на Съюза за периода до 31 декември 2030 г. стремежа към нулево замърсяване, включително по отношение на вредните химикали, с цел постигане на нетоксична околна среда, в това число за въздуха, водата и почвата, както и по отношение на светлинното и шумовото замърсяване, и опазване на здравето и благосъстоянието на хората, животните и екосистемите от свързани с околната среда рискове и неблагоприятни въздействия.</w:t>
            </w:r>
          </w:p>
        </w:tc>
      </w:tr>
      <w:tr w:rsidR="00E36F57" w:rsidRPr="007A5AE9" w14:paraId="48D76037" w14:textId="77777777" w:rsidTr="006A064E">
        <w:trPr>
          <w:jc w:val="center"/>
        </w:trPr>
        <w:tc>
          <w:tcPr>
            <w:tcW w:w="4876" w:type="dxa"/>
          </w:tcPr>
          <w:p w14:paraId="7ED5E2C0" w14:textId="77777777" w:rsidR="00E36F57" w:rsidRPr="007A5AE9" w:rsidRDefault="00E36F57" w:rsidP="006A064E">
            <w:pPr>
              <w:pStyle w:val="Normal6a"/>
            </w:pPr>
          </w:p>
        </w:tc>
        <w:tc>
          <w:tcPr>
            <w:tcW w:w="4876" w:type="dxa"/>
          </w:tcPr>
          <w:p w14:paraId="6E68E2F2" w14:textId="0992F307" w:rsidR="00E36F57" w:rsidRPr="007A5AE9" w:rsidRDefault="00E36F57" w:rsidP="006A064E">
            <w:pPr>
              <w:pStyle w:val="Normal6a"/>
              <w:rPr>
                <w:b/>
                <w:i/>
              </w:rPr>
            </w:pPr>
            <w:r w:rsidRPr="0096360B">
              <w:rPr>
                <w:b/>
                <w:i/>
              </w:rPr>
              <w:t>_________________</w:t>
            </w:r>
          </w:p>
        </w:tc>
      </w:tr>
      <w:tr w:rsidR="0024164D" w:rsidRPr="007A5AE9" w14:paraId="25F9CE00" w14:textId="77777777" w:rsidTr="006A064E">
        <w:trPr>
          <w:jc w:val="center"/>
        </w:trPr>
        <w:tc>
          <w:tcPr>
            <w:tcW w:w="4876" w:type="dxa"/>
          </w:tcPr>
          <w:p w14:paraId="70658B3D" w14:textId="77777777" w:rsidR="0024164D" w:rsidRPr="007A5AE9" w:rsidRDefault="0024164D" w:rsidP="006A064E">
            <w:pPr>
              <w:pStyle w:val="Normal6a"/>
            </w:pPr>
          </w:p>
        </w:tc>
        <w:tc>
          <w:tcPr>
            <w:tcW w:w="4876" w:type="dxa"/>
          </w:tcPr>
          <w:p w14:paraId="029B96EE" w14:textId="77777777" w:rsidR="0024164D" w:rsidRPr="007A5AE9" w:rsidRDefault="0024164D" w:rsidP="006A064E">
            <w:pPr>
              <w:pStyle w:val="Normal6a"/>
            </w:pPr>
            <w:r w:rsidRPr="007A5AE9">
              <w:rPr>
                <w:b/>
                <w:bCs/>
                <w:i/>
                <w:iCs/>
                <w:vertAlign w:val="superscript"/>
              </w:rPr>
              <w:t>1</w:t>
            </w:r>
            <w:r w:rsidRPr="007A5AE9">
              <w:rPr>
                <w:b/>
                <w:bCs/>
                <w:i/>
                <w:iCs/>
              </w:rPr>
              <w:t xml:space="preserve"> Решение (ЕС) 2022/591 на Европейския парламент и на Съвета от 6 април 2022 г. относно Обща програма на Европейския съюз за действие за околната среда до 2030 година (ОВ L 114, 12.4.2022 г., стр. 22).</w:t>
            </w:r>
          </w:p>
        </w:tc>
      </w:tr>
    </w:tbl>
    <w:p w14:paraId="7B60AFEA" w14:textId="77777777" w:rsidR="0024164D" w:rsidRPr="007A5AE9" w:rsidRDefault="0024164D" w:rsidP="0024164D"/>
    <w:p w14:paraId="474993A7" w14:textId="77777777" w:rsidR="0024164D" w:rsidRPr="007A5AE9" w:rsidRDefault="0024164D" w:rsidP="0024164D">
      <w:pPr>
        <w:pStyle w:val="AmNumberTabs"/>
      </w:pPr>
      <w:r w:rsidRPr="007A5AE9">
        <w:t>Изменение</w:t>
      </w:r>
      <w:r w:rsidRPr="007A5AE9">
        <w:tab/>
      </w:r>
      <w:r w:rsidRPr="007A5AE9">
        <w:tab/>
        <w:t>2</w:t>
      </w:r>
    </w:p>
    <w:p w14:paraId="6CB23A04" w14:textId="77777777" w:rsidR="0024164D" w:rsidRPr="007A5AE9" w:rsidRDefault="0024164D" w:rsidP="0024164D">
      <w:pPr>
        <w:pStyle w:val="NormalBold12b"/>
      </w:pPr>
      <w:r w:rsidRPr="007A5AE9">
        <w:t>Предложение за регламент</w:t>
      </w:r>
    </w:p>
    <w:p w14:paraId="0C68AF2E" w14:textId="77777777" w:rsidR="0024164D" w:rsidRPr="007A5AE9" w:rsidRDefault="0024164D" w:rsidP="0024164D">
      <w:pPr>
        <w:pStyle w:val="NormalBold"/>
      </w:pPr>
      <w:r w:rsidRPr="007A5AE9">
        <w:t>Съображение -1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4098C61" w14:textId="77777777" w:rsidTr="006A064E">
        <w:trPr>
          <w:trHeight w:hRule="exact" w:val="240"/>
          <w:jc w:val="center"/>
        </w:trPr>
        <w:tc>
          <w:tcPr>
            <w:tcW w:w="9752" w:type="dxa"/>
            <w:gridSpan w:val="2"/>
          </w:tcPr>
          <w:p w14:paraId="271537C7" w14:textId="77777777" w:rsidR="0024164D" w:rsidRPr="007A5AE9" w:rsidRDefault="0024164D" w:rsidP="006A064E"/>
        </w:tc>
      </w:tr>
      <w:tr w:rsidR="0024164D" w:rsidRPr="007A5AE9" w14:paraId="648D16BF" w14:textId="77777777" w:rsidTr="006A064E">
        <w:trPr>
          <w:trHeight w:val="240"/>
          <w:jc w:val="center"/>
        </w:trPr>
        <w:tc>
          <w:tcPr>
            <w:tcW w:w="4876" w:type="dxa"/>
          </w:tcPr>
          <w:p w14:paraId="2D5B6332" w14:textId="77777777" w:rsidR="0024164D" w:rsidRPr="007A5AE9" w:rsidRDefault="0024164D" w:rsidP="006A064E">
            <w:pPr>
              <w:pStyle w:val="AmColumnHeading"/>
            </w:pPr>
            <w:r w:rsidRPr="007A5AE9">
              <w:t>Текст, предложен от Комисията</w:t>
            </w:r>
          </w:p>
        </w:tc>
        <w:tc>
          <w:tcPr>
            <w:tcW w:w="4876" w:type="dxa"/>
          </w:tcPr>
          <w:p w14:paraId="25F935AE" w14:textId="77777777" w:rsidR="0024164D" w:rsidRPr="007A5AE9" w:rsidRDefault="0024164D" w:rsidP="006A064E">
            <w:pPr>
              <w:pStyle w:val="AmColumnHeading"/>
            </w:pPr>
            <w:r w:rsidRPr="007A5AE9">
              <w:t>Изменение</w:t>
            </w:r>
          </w:p>
        </w:tc>
      </w:tr>
      <w:tr w:rsidR="0024164D" w:rsidRPr="007A5AE9" w14:paraId="27EADACC" w14:textId="77777777" w:rsidTr="006A064E">
        <w:trPr>
          <w:jc w:val="center"/>
        </w:trPr>
        <w:tc>
          <w:tcPr>
            <w:tcW w:w="4876" w:type="dxa"/>
          </w:tcPr>
          <w:p w14:paraId="13AE829E" w14:textId="77777777" w:rsidR="0024164D" w:rsidRPr="007A5AE9" w:rsidRDefault="0024164D" w:rsidP="006A064E">
            <w:pPr>
              <w:pStyle w:val="Normal6a"/>
            </w:pPr>
          </w:p>
        </w:tc>
        <w:tc>
          <w:tcPr>
            <w:tcW w:w="4876" w:type="dxa"/>
          </w:tcPr>
          <w:p w14:paraId="28D5AA16" w14:textId="77777777" w:rsidR="0024164D" w:rsidRPr="007A5AE9" w:rsidRDefault="0024164D" w:rsidP="006A064E">
            <w:pPr>
              <w:pStyle w:val="Normal6a"/>
            </w:pPr>
            <w:r w:rsidRPr="007A5AE9">
              <w:rPr>
                <w:b/>
                <w:i/>
              </w:rPr>
              <w:t>(-1а)</w:t>
            </w:r>
            <w:r w:rsidRPr="007A5AE9">
              <w:tab/>
            </w:r>
            <w:r w:rsidRPr="007A5AE9">
              <w:rPr>
                <w:b/>
                <w:i/>
              </w:rPr>
              <w:t>Европейският зелен пакт</w:t>
            </w:r>
            <w:r w:rsidRPr="007A5AE9">
              <w:rPr>
                <w:b/>
                <w:i/>
                <w:vertAlign w:val="superscript"/>
              </w:rPr>
              <w:t>1a</w:t>
            </w:r>
            <w:r w:rsidRPr="007A5AE9">
              <w:rPr>
                <w:b/>
                <w:i/>
              </w:rPr>
              <w:t xml:space="preserve"> е предложението на Съюза за стартиране на преход, насочен към постигане най-късно до 2050 г. на неутрална по отношение на климата, чиста и кръгова икономика чрез </w:t>
            </w:r>
            <w:r w:rsidRPr="007A5AE9">
              <w:rPr>
                <w:b/>
                <w:i/>
              </w:rPr>
              <w:lastRenderedPageBreak/>
              <w:t>оптимизиране на управлението на ресурсите и свеждане до минимум на замърсяването, като същевременно се признава необходимостта от политики, които да водят до дълбока трансформация.</w:t>
            </w:r>
            <w:r w:rsidRPr="007A5AE9">
              <w:t xml:space="preserve"> </w:t>
            </w:r>
            <w:r w:rsidRPr="007A5AE9">
              <w:rPr>
                <w:b/>
                <w:i/>
              </w:rPr>
              <w:t>Съюзът също така е ангажиран с Програмата до 2030 г. за устойчиво развитие</w:t>
            </w:r>
            <w:r w:rsidRPr="007A5AE9">
              <w:rPr>
                <w:b/>
                <w:i/>
                <w:vertAlign w:val="superscript"/>
              </w:rPr>
              <w:t>1б</w:t>
            </w:r>
            <w:r w:rsidRPr="007A5AE9">
              <w:rPr>
                <w:b/>
                <w:i/>
              </w:rPr>
              <w:t xml:space="preserve"> и с нейните цели за устойчиво развитие</w:t>
            </w:r>
            <w:r w:rsidRPr="007A5AE9">
              <w:rPr>
                <w:b/>
                <w:i/>
                <w:vertAlign w:val="superscript"/>
              </w:rPr>
              <w:t>1в</w:t>
            </w:r>
            <w:r w:rsidRPr="007A5AE9">
              <w:rPr>
                <w:b/>
                <w:i/>
              </w:rPr>
              <w:t>.</w:t>
            </w:r>
            <w:r w:rsidRPr="007A5AE9">
              <w:t xml:space="preserve"> </w:t>
            </w:r>
            <w:r w:rsidRPr="007A5AE9">
              <w:rPr>
                <w:b/>
                <w:i/>
              </w:rPr>
              <w:t>Стратегията на ЕС за устойчива и интелигентна мобилност от декември 2020 г.</w:t>
            </w:r>
            <w:r w:rsidRPr="007A5AE9">
              <w:rPr>
                <w:b/>
                <w:i/>
                <w:vertAlign w:val="superscript"/>
              </w:rPr>
              <w:t>1г</w:t>
            </w:r>
            <w:r w:rsidRPr="007A5AE9">
              <w:rPr>
                <w:b/>
                <w:i/>
              </w:rPr>
              <w:t xml:space="preserve"> и Планът за действие за нулево замърсяване</w:t>
            </w:r>
            <w:r w:rsidRPr="007A5AE9">
              <w:rPr>
                <w:b/>
                <w:i/>
                <w:vertAlign w:val="superscript"/>
              </w:rPr>
              <w:t>1д</w:t>
            </w:r>
            <w:r w:rsidRPr="007A5AE9">
              <w:rPr>
                <w:b/>
                <w:i/>
              </w:rPr>
              <w:t>, приет през май 2021 г., са ориентирани конкретно към аспектите на Европейския зелен пакт, свързани със замърсяването от транспорта.</w:t>
            </w:r>
            <w:r w:rsidRPr="007A5AE9">
              <w:t xml:space="preserve"> </w:t>
            </w:r>
            <w:r w:rsidRPr="007A5AE9">
              <w:rPr>
                <w:b/>
                <w:i/>
              </w:rPr>
              <w:t>Други особено важни за тази инициатива политики включват, например, Директивата за качеството на атмосферния въздух (ДКАВ)</w:t>
            </w:r>
            <w:r w:rsidRPr="007A5AE9">
              <w:rPr>
                <w:b/>
                <w:i/>
                <w:vertAlign w:val="superscript"/>
              </w:rPr>
              <w:t>1е</w:t>
            </w:r>
            <w:r w:rsidRPr="007A5AE9">
              <w:rPr>
                <w:b/>
                <w:i/>
              </w:rPr>
              <w:t>, новата промишлена стратегия за Европа</w:t>
            </w:r>
            <w:r w:rsidRPr="007A5AE9">
              <w:rPr>
                <w:b/>
                <w:i/>
                <w:vertAlign w:val="superscript"/>
              </w:rPr>
              <w:t>1ж</w:t>
            </w:r>
            <w:r w:rsidRPr="007A5AE9">
              <w:rPr>
                <w:b/>
                <w:i/>
              </w:rPr>
              <w:t>, стандартите за емисиите на CO2 от леки и лекотоварни автомобили</w:t>
            </w:r>
            <w:r w:rsidRPr="007A5AE9">
              <w:rPr>
                <w:b/>
                <w:i/>
                <w:vertAlign w:val="superscript"/>
              </w:rPr>
              <w:t>1з</w:t>
            </w:r>
            <w:r w:rsidRPr="007A5AE9">
              <w:rPr>
                <w:b/>
                <w:i/>
              </w:rPr>
              <w:t xml:space="preserve"> и целите за емисиите на CO2 от нови тежкотоварни превозни средства</w:t>
            </w:r>
            <w:r w:rsidRPr="007A5AE9">
              <w:rPr>
                <w:b/>
                <w:i/>
                <w:vertAlign w:val="superscript"/>
              </w:rPr>
              <w:t>1и</w:t>
            </w:r>
            <w:r w:rsidRPr="007A5AE9">
              <w:rPr>
                <w:b/>
                <w:i/>
              </w:rPr>
              <w:t>.</w:t>
            </w:r>
          </w:p>
        </w:tc>
      </w:tr>
      <w:tr w:rsidR="0024164D" w:rsidRPr="007A5AE9" w14:paraId="7592A78D" w14:textId="77777777" w:rsidTr="006A064E">
        <w:trPr>
          <w:jc w:val="center"/>
        </w:trPr>
        <w:tc>
          <w:tcPr>
            <w:tcW w:w="4876" w:type="dxa"/>
          </w:tcPr>
          <w:p w14:paraId="77D87E8D" w14:textId="77777777" w:rsidR="0024164D" w:rsidRPr="007A5AE9" w:rsidRDefault="0024164D" w:rsidP="006A064E"/>
        </w:tc>
        <w:tc>
          <w:tcPr>
            <w:tcW w:w="4876" w:type="dxa"/>
          </w:tcPr>
          <w:p w14:paraId="477BDB23" w14:textId="77777777" w:rsidR="0024164D" w:rsidRPr="007A5AE9" w:rsidRDefault="0024164D" w:rsidP="006A064E">
            <w:pPr>
              <w:pStyle w:val="Normal6a"/>
            </w:pPr>
            <w:r w:rsidRPr="007A5AE9">
              <w:rPr>
                <w:b/>
                <w:i/>
              </w:rPr>
              <w:t>_________________</w:t>
            </w:r>
          </w:p>
        </w:tc>
      </w:tr>
      <w:tr w:rsidR="0024164D" w:rsidRPr="007A5AE9" w14:paraId="7701311D" w14:textId="77777777" w:rsidTr="006A064E">
        <w:trPr>
          <w:jc w:val="center"/>
        </w:trPr>
        <w:tc>
          <w:tcPr>
            <w:tcW w:w="4876" w:type="dxa"/>
          </w:tcPr>
          <w:p w14:paraId="1632C443" w14:textId="77777777" w:rsidR="0024164D" w:rsidRPr="007A5AE9" w:rsidRDefault="0024164D" w:rsidP="006A064E"/>
        </w:tc>
        <w:tc>
          <w:tcPr>
            <w:tcW w:w="4876" w:type="dxa"/>
          </w:tcPr>
          <w:p w14:paraId="349FF184" w14:textId="77777777" w:rsidR="0024164D" w:rsidRPr="007A5AE9" w:rsidRDefault="0024164D" w:rsidP="006A064E">
            <w:pPr>
              <w:pStyle w:val="Normal6a"/>
            </w:pPr>
            <w:r w:rsidRPr="007A5AE9">
              <w:rPr>
                <w:b/>
                <w:bCs/>
                <w:i/>
                <w:iCs/>
                <w:vertAlign w:val="superscript"/>
              </w:rPr>
              <w:t>1а</w:t>
            </w:r>
            <w:r w:rsidRPr="007A5AE9">
              <w:rPr>
                <w:b/>
                <w:bCs/>
                <w:i/>
                <w:iCs/>
              </w:rPr>
              <w:t xml:space="preserve"> Съобщение на Комисията до Европейския парламент, Европейския съвет, Съвета, Европейския икономически и социален комитет и Комитета на регионите „Европейският зелен пакт“;</w:t>
            </w:r>
            <w:r w:rsidRPr="007A5AE9">
              <w:t xml:space="preserve"> </w:t>
            </w:r>
            <w:r w:rsidRPr="007A5AE9">
              <w:rPr>
                <w:b/>
                <w:i/>
              </w:rPr>
              <w:t>COM(2019) 640 final.</w:t>
            </w:r>
          </w:p>
        </w:tc>
      </w:tr>
      <w:tr w:rsidR="0024164D" w:rsidRPr="007A5AE9" w14:paraId="115353B9" w14:textId="77777777" w:rsidTr="006A064E">
        <w:trPr>
          <w:jc w:val="center"/>
        </w:trPr>
        <w:tc>
          <w:tcPr>
            <w:tcW w:w="4876" w:type="dxa"/>
          </w:tcPr>
          <w:p w14:paraId="03C60F6A" w14:textId="77777777" w:rsidR="0024164D" w:rsidRPr="007A5AE9" w:rsidRDefault="0024164D" w:rsidP="006A064E"/>
        </w:tc>
        <w:tc>
          <w:tcPr>
            <w:tcW w:w="4876" w:type="dxa"/>
          </w:tcPr>
          <w:p w14:paraId="6049FBF2" w14:textId="77777777" w:rsidR="0024164D" w:rsidRPr="007A5AE9" w:rsidRDefault="0024164D" w:rsidP="006A064E">
            <w:pPr>
              <w:pStyle w:val="Normal6a"/>
            </w:pPr>
            <w:r w:rsidRPr="007A5AE9">
              <w:rPr>
                <w:b/>
                <w:bCs/>
                <w:i/>
                <w:iCs/>
                <w:vertAlign w:val="superscript"/>
              </w:rPr>
              <w:t>1б</w:t>
            </w:r>
            <w:r w:rsidRPr="007A5AE9">
              <w:rPr>
                <w:b/>
                <w:bCs/>
                <w:i/>
                <w:iCs/>
              </w:rPr>
              <w:t xml:space="preserve"> https://www.un.org/ga/search/view_doc.asp?symbol=A/RES/70/1⟪=E</w:t>
            </w:r>
            <w:r w:rsidRPr="007A5AE9">
              <w:rPr>
                <w:b/>
                <w:i/>
              </w:rPr>
              <w:t xml:space="preserve"> </w:t>
            </w:r>
          </w:p>
        </w:tc>
      </w:tr>
      <w:tr w:rsidR="0024164D" w:rsidRPr="007A5AE9" w14:paraId="4290A63A" w14:textId="77777777" w:rsidTr="006A064E">
        <w:trPr>
          <w:jc w:val="center"/>
        </w:trPr>
        <w:tc>
          <w:tcPr>
            <w:tcW w:w="4876" w:type="dxa"/>
          </w:tcPr>
          <w:p w14:paraId="44BFADC2" w14:textId="77777777" w:rsidR="0024164D" w:rsidRPr="007A5AE9" w:rsidRDefault="0024164D" w:rsidP="006A064E"/>
        </w:tc>
        <w:tc>
          <w:tcPr>
            <w:tcW w:w="4876" w:type="dxa"/>
          </w:tcPr>
          <w:p w14:paraId="0879C53F" w14:textId="77777777" w:rsidR="0024164D" w:rsidRPr="007A5AE9" w:rsidRDefault="0024164D" w:rsidP="006A064E">
            <w:pPr>
              <w:pStyle w:val="Normal6a"/>
            </w:pPr>
            <w:r w:rsidRPr="007A5AE9">
              <w:rPr>
                <w:b/>
                <w:i/>
                <w:vertAlign w:val="superscript"/>
              </w:rPr>
              <w:t>1в</w:t>
            </w:r>
            <w:r w:rsidRPr="007A5AE9">
              <w:t xml:space="preserve"> </w:t>
            </w:r>
            <w:r w:rsidRPr="007A5AE9">
              <w:rPr>
                <w:b/>
                <w:i/>
              </w:rPr>
              <w:t>https://sdgs.un.org/goals</w:t>
            </w:r>
          </w:p>
        </w:tc>
      </w:tr>
      <w:tr w:rsidR="0024164D" w:rsidRPr="007A5AE9" w14:paraId="6E212575" w14:textId="77777777" w:rsidTr="006A064E">
        <w:trPr>
          <w:jc w:val="center"/>
        </w:trPr>
        <w:tc>
          <w:tcPr>
            <w:tcW w:w="4876" w:type="dxa"/>
          </w:tcPr>
          <w:p w14:paraId="4245DC95" w14:textId="77777777" w:rsidR="0024164D" w:rsidRPr="007A5AE9" w:rsidRDefault="0024164D" w:rsidP="006A064E"/>
        </w:tc>
        <w:tc>
          <w:tcPr>
            <w:tcW w:w="4876" w:type="dxa"/>
          </w:tcPr>
          <w:p w14:paraId="0D2C0DFC" w14:textId="77777777" w:rsidR="0024164D" w:rsidRPr="007A5AE9" w:rsidRDefault="0024164D" w:rsidP="006A064E">
            <w:pPr>
              <w:pStyle w:val="Normal6a"/>
            </w:pPr>
            <w:r w:rsidRPr="007A5AE9">
              <w:rPr>
                <w:b/>
                <w:bCs/>
                <w:i/>
                <w:iCs/>
                <w:vertAlign w:val="superscript"/>
              </w:rPr>
              <w:t>1г</w:t>
            </w:r>
            <w:r w:rsidRPr="007A5AE9">
              <w:rPr>
                <w:b/>
                <w:bCs/>
                <w:i/>
                <w:iCs/>
              </w:rPr>
              <w:t xml:space="preserve"> COM(2020) 789 final</w:t>
            </w:r>
          </w:p>
        </w:tc>
      </w:tr>
      <w:tr w:rsidR="0024164D" w:rsidRPr="007A5AE9" w14:paraId="76448EFF" w14:textId="77777777" w:rsidTr="006A064E">
        <w:trPr>
          <w:jc w:val="center"/>
        </w:trPr>
        <w:tc>
          <w:tcPr>
            <w:tcW w:w="4876" w:type="dxa"/>
          </w:tcPr>
          <w:p w14:paraId="08A6DA17" w14:textId="77777777" w:rsidR="0024164D" w:rsidRPr="007A5AE9" w:rsidRDefault="0024164D" w:rsidP="006A064E"/>
        </w:tc>
        <w:tc>
          <w:tcPr>
            <w:tcW w:w="4876" w:type="dxa"/>
          </w:tcPr>
          <w:p w14:paraId="04095D15" w14:textId="77777777" w:rsidR="0024164D" w:rsidRPr="007A5AE9" w:rsidRDefault="0024164D" w:rsidP="006A064E">
            <w:pPr>
              <w:pStyle w:val="Normal6a"/>
            </w:pPr>
            <w:r w:rsidRPr="007A5AE9">
              <w:rPr>
                <w:b/>
                <w:bCs/>
                <w:i/>
                <w:iCs/>
                <w:vertAlign w:val="superscript"/>
              </w:rPr>
              <w:t>1д</w:t>
            </w:r>
            <w:r w:rsidRPr="007A5AE9">
              <w:rPr>
                <w:b/>
                <w:bCs/>
                <w:i/>
                <w:iCs/>
              </w:rPr>
              <w:t xml:space="preserve"> COM(2021)400 final</w:t>
            </w:r>
          </w:p>
        </w:tc>
      </w:tr>
      <w:tr w:rsidR="0024164D" w:rsidRPr="007A5AE9" w14:paraId="5B697A4B" w14:textId="77777777" w:rsidTr="006A064E">
        <w:trPr>
          <w:jc w:val="center"/>
        </w:trPr>
        <w:tc>
          <w:tcPr>
            <w:tcW w:w="4876" w:type="dxa"/>
          </w:tcPr>
          <w:p w14:paraId="3F2EB875" w14:textId="77777777" w:rsidR="0024164D" w:rsidRPr="007A5AE9" w:rsidRDefault="0024164D" w:rsidP="006A064E"/>
        </w:tc>
        <w:tc>
          <w:tcPr>
            <w:tcW w:w="4876" w:type="dxa"/>
          </w:tcPr>
          <w:p w14:paraId="7E674906" w14:textId="77777777" w:rsidR="0024164D" w:rsidRPr="007A5AE9" w:rsidRDefault="0024164D" w:rsidP="006A064E">
            <w:pPr>
              <w:pStyle w:val="Normal6a"/>
            </w:pPr>
            <w:r w:rsidRPr="007A5AE9">
              <w:rPr>
                <w:b/>
                <w:bCs/>
                <w:i/>
                <w:iCs/>
                <w:vertAlign w:val="superscript"/>
              </w:rPr>
              <w:t>1е</w:t>
            </w:r>
            <w:r w:rsidRPr="007A5AE9">
              <w:rPr>
                <w:b/>
                <w:bCs/>
                <w:i/>
                <w:iCs/>
              </w:rPr>
              <w:t xml:space="preserve"> Директива 2008/50/ЕО</w:t>
            </w:r>
          </w:p>
        </w:tc>
      </w:tr>
      <w:tr w:rsidR="0024164D" w:rsidRPr="007A5AE9" w14:paraId="01C610CD" w14:textId="77777777" w:rsidTr="006A064E">
        <w:trPr>
          <w:jc w:val="center"/>
        </w:trPr>
        <w:tc>
          <w:tcPr>
            <w:tcW w:w="4876" w:type="dxa"/>
          </w:tcPr>
          <w:p w14:paraId="788566AF" w14:textId="77777777" w:rsidR="0024164D" w:rsidRPr="007A5AE9" w:rsidRDefault="0024164D" w:rsidP="006A064E"/>
        </w:tc>
        <w:tc>
          <w:tcPr>
            <w:tcW w:w="4876" w:type="dxa"/>
          </w:tcPr>
          <w:p w14:paraId="30C146CE" w14:textId="77777777" w:rsidR="0024164D" w:rsidRPr="007A5AE9" w:rsidRDefault="0024164D" w:rsidP="006A064E">
            <w:pPr>
              <w:pStyle w:val="Normal6a"/>
            </w:pPr>
            <w:r w:rsidRPr="007A5AE9">
              <w:rPr>
                <w:b/>
                <w:bCs/>
                <w:i/>
                <w:iCs/>
                <w:vertAlign w:val="superscript"/>
              </w:rPr>
              <w:t>1ж</w:t>
            </w:r>
            <w:r w:rsidRPr="007A5AE9">
              <w:rPr>
                <w:b/>
                <w:bCs/>
                <w:i/>
                <w:iCs/>
              </w:rPr>
              <w:t xml:space="preserve"> COM(2020) 102 final и COM(2021) 350 final</w:t>
            </w:r>
          </w:p>
        </w:tc>
      </w:tr>
      <w:tr w:rsidR="0024164D" w:rsidRPr="007A5AE9" w14:paraId="66CEC0C6" w14:textId="77777777" w:rsidTr="006A064E">
        <w:trPr>
          <w:jc w:val="center"/>
        </w:trPr>
        <w:tc>
          <w:tcPr>
            <w:tcW w:w="4876" w:type="dxa"/>
          </w:tcPr>
          <w:p w14:paraId="267F3249" w14:textId="77777777" w:rsidR="0024164D" w:rsidRPr="007A5AE9" w:rsidRDefault="0024164D" w:rsidP="006A064E"/>
        </w:tc>
        <w:tc>
          <w:tcPr>
            <w:tcW w:w="4876" w:type="dxa"/>
          </w:tcPr>
          <w:p w14:paraId="78B8DBA2" w14:textId="77777777" w:rsidR="0024164D" w:rsidRPr="007A5AE9" w:rsidRDefault="0024164D" w:rsidP="006A064E">
            <w:pPr>
              <w:pStyle w:val="Normal6a"/>
            </w:pPr>
            <w:r w:rsidRPr="007A5AE9">
              <w:rPr>
                <w:b/>
                <w:bCs/>
                <w:i/>
                <w:iCs/>
                <w:vertAlign w:val="superscript"/>
              </w:rPr>
              <w:t>1з</w:t>
            </w:r>
            <w:r w:rsidRPr="007A5AE9">
              <w:rPr>
                <w:b/>
                <w:bCs/>
                <w:i/>
                <w:iCs/>
              </w:rPr>
              <w:t xml:space="preserve"> COM/2021/556</w:t>
            </w:r>
          </w:p>
        </w:tc>
      </w:tr>
      <w:tr w:rsidR="0024164D" w:rsidRPr="007A5AE9" w14:paraId="4A99CA2E" w14:textId="77777777" w:rsidTr="006A064E">
        <w:trPr>
          <w:jc w:val="center"/>
        </w:trPr>
        <w:tc>
          <w:tcPr>
            <w:tcW w:w="4876" w:type="dxa"/>
          </w:tcPr>
          <w:p w14:paraId="24C64D90" w14:textId="77777777" w:rsidR="0024164D" w:rsidRPr="007A5AE9" w:rsidRDefault="0024164D" w:rsidP="006A064E"/>
        </w:tc>
        <w:tc>
          <w:tcPr>
            <w:tcW w:w="4876" w:type="dxa"/>
          </w:tcPr>
          <w:p w14:paraId="669A5AC9" w14:textId="77777777" w:rsidR="0024164D" w:rsidRPr="007A5AE9" w:rsidRDefault="0024164D" w:rsidP="006A064E">
            <w:pPr>
              <w:pStyle w:val="Normal6a"/>
            </w:pPr>
            <w:r w:rsidRPr="007A5AE9">
              <w:rPr>
                <w:b/>
                <w:bCs/>
                <w:i/>
                <w:iCs/>
                <w:vertAlign w:val="superscript"/>
              </w:rPr>
              <w:t>1и</w:t>
            </w:r>
            <w:r w:rsidRPr="007A5AE9">
              <w:rPr>
                <w:b/>
                <w:bCs/>
                <w:i/>
                <w:iCs/>
              </w:rPr>
              <w:t xml:space="preserve"> COM(2023) 88 final</w:t>
            </w:r>
          </w:p>
        </w:tc>
      </w:tr>
    </w:tbl>
    <w:p w14:paraId="08EE158A" w14:textId="77777777" w:rsidR="0024164D" w:rsidRPr="007A5AE9" w:rsidRDefault="0024164D" w:rsidP="0024164D"/>
    <w:p w14:paraId="30BD05E8" w14:textId="77777777" w:rsidR="0024164D" w:rsidRPr="007A5AE9" w:rsidRDefault="0024164D" w:rsidP="0024164D">
      <w:pPr>
        <w:pStyle w:val="AmNumberTabs"/>
      </w:pPr>
      <w:r w:rsidRPr="007A5AE9">
        <w:t>Изменение</w:t>
      </w:r>
      <w:r w:rsidRPr="007A5AE9">
        <w:tab/>
      </w:r>
      <w:r w:rsidRPr="007A5AE9">
        <w:tab/>
        <w:t>3</w:t>
      </w:r>
    </w:p>
    <w:p w14:paraId="5E9866A7" w14:textId="77777777" w:rsidR="0024164D" w:rsidRPr="007A5AE9" w:rsidRDefault="0024164D" w:rsidP="0024164D">
      <w:pPr>
        <w:pStyle w:val="NormalBold12b"/>
      </w:pPr>
      <w:r w:rsidRPr="007A5AE9">
        <w:t>Предложение за регламент</w:t>
      </w:r>
    </w:p>
    <w:p w14:paraId="17A6F88D" w14:textId="77777777" w:rsidR="0024164D" w:rsidRPr="007A5AE9" w:rsidRDefault="0024164D" w:rsidP="0024164D">
      <w:pPr>
        <w:pStyle w:val="NormalBold"/>
      </w:pPr>
      <w:r w:rsidRPr="007A5AE9">
        <w:t>Съображение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BD5384B" w14:textId="77777777" w:rsidTr="006A064E">
        <w:trPr>
          <w:trHeight w:hRule="exact" w:val="240"/>
          <w:jc w:val="center"/>
        </w:trPr>
        <w:tc>
          <w:tcPr>
            <w:tcW w:w="9752" w:type="dxa"/>
            <w:gridSpan w:val="2"/>
          </w:tcPr>
          <w:p w14:paraId="7B99F191" w14:textId="77777777" w:rsidR="0024164D" w:rsidRPr="007A5AE9" w:rsidRDefault="0024164D" w:rsidP="006A064E"/>
        </w:tc>
      </w:tr>
      <w:tr w:rsidR="0024164D" w:rsidRPr="007A5AE9" w14:paraId="4C37AAB6" w14:textId="77777777" w:rsidTr="006A064E">
        <w:trPr>
          <w:trHeight w:val="240"/>
          <w:jc w:val="center"/>
        </w:trPr>
        <w:tc>
          <w:tcPr>
            <w:tcW w:w="4876" w:type="dxa"/>
          </w:tcPr>
          <w:p w14:paraId="1DDD6F63" w14:textId="77777777" w:rsidR="0024164D" w:rsidRPr="007A5AE9" w:rsidRDefault="0024164D" w:rsidP="006A064E">
            <w:pPr>
              <w:pStyle w:val="AmColumnHeading"/>
            </w:pPr>
            <w:r w:rsidRPr="007A5AE9">
              <w:t>Текст, предложен от Комисията</w:t>
            </w:r>
          </w:p>
        </w:tc>
        <w:tc>
          <w:tcPr>
            <w:tcW w:w="4876" w:type="dxa"/>
          </w:tcPr>
          <w:p w14:paraId="5306F025" w14:textId="77777777" w:rsidR="0024164D" w:rsidRPr="007A5AE9" w:rsidRDefault="0024164D" w:rsidP="006A064E">
            <w:pPr>
              <w:pStyle w:val="AmColumnHeading"/>
            </w:pPr>
            <w:r w:rsidRPr="007A5AE9">
              <w:t>Изменение</w:t>
            </w:r>
          </w:p>
        </w:tc>
      </w:tr>
      <w:tr w:rsidR="0024164D" w:rsidRPr="007A5AE9" w14:paraId="597CFFFF" w14:textId="77777777" w:rsidTr="006A064E">
        <w:trPr>
          <w:jc w:val="center"/>
        </w:trPr>
        <w:tc>
          <w:tcPr>
            <w:tcW w:w="4876" w:type="dxa"/>
          </w:tcPr>
          <w:p w14:paraId="0E9CD7D8" w14:textId="77777777" w:rsidR="0024164D" w:rsidRPr="007A5AE9" w:rsidRDefault="0024164D" w:rsidP="006A064E">
            <w:pPr>
              <w:pStyle w:val="Normal6a"/>
            </w:pPr>
            <w:r w:rsidRPr="007A5AE9">
              <w:t>(1)</w:t>
            </w:r>
            <w:r w:rsidRPr="007A5AE9">
              <w:tab/>
              <w:t>Вътрешният пазар е пространство, в което трябва да се гарантира свободното движение на стоки, хора, услуги и капитали. За тази цел с Регламент (ЕС) 2018/858 на Европейския парламент и на Съвета</w:t>
            </w:r>
            <w:r w:rsidRPr="007A5AE9">
              <w:rPr>
                <w:vertAlign w:val="superscript"/>
              </w:rPr>
              <w:t>43</w:t>
            </w:r>
            <w:r w:rsidRPr="007A5AE9">
              <w:t xml:space="preserve"> се въвежда подробна система за одобряване на типа и надзор на пазара на моторни превозни средства, ремаркета, както и на системи, компоненти и отделни технически възли, предназначени за такива превозни средства.</w:t>
            </w:r>
          </w:p>
        </w:tc>
        <w:tc>
          <w:tcPr>
            <w:tcW w:w="4876" w:type="dxa"/>
          </w:tcPr>
          <w:p w14:paraId="32113723" w14:textId="77777777" w:rsidR="0024164D" w:rsidRPr="007A5AE9" w:rsidRDefault="0024164D" w:rsidP="006A064E">
            <w:pPr>
              <w:pStyle w:val="Normal6a"/>
            </w:pPr>
            <w:r w:rsidRPr="007A5AE9">
              <w:t>(1)</w:t>
            </w:r>
            <w:r w:rsidRPr="007A5AE9">
              <w:tab/>
              <w:t>Вътрешният пазар е пространство, в което трябва да се гарантира свободното движение на стоки, хора, услуги и капитали. За тази цел с Регламент (ЕС) 2018/858 на Европейския парламент и на Съвета</w:t>
            </w:r>
            <w:r w:rsidRPr="007A5AE9">
              <w:rPr>
                <w:vertAlign w:val="superscript"/>
              </w:rPr>
              <w:t>43</w:t>
            </w:r>
            <w:r w:rsidRPr="007A5AE9">
              <w:t xml:space="preserve"> се въвежда подробна система за одобряване на типа и надзор на пазара на моторни превозни средства, ремаркета, както и на системи, компоненти и отделни технически възли, предназначени за такива</w:t>
            </w:r>
            <w:r w:rsidRPr="007A5AE9">
              <w:rPr>
                <w:b/>
                <w:i/>
              </w:rPr>
              <w:t xml:space="preserve"> </w:t>
            </w:r>
            <w:r w:rsidRPr="007A5AE9">
              <w:t>превозни средства</w:t>
            </w:r>
            <w:r w:rsidRPr="007A5AE9">
              <w:rPr>
                <w:b/>
                <w:i/>
              </w:rPr>
              <w:t xml:space="preserve"> и гуми за всички</w:t>
            </w:r>
            <w:r w:rsidRPr="007A5AE9">
              <w:t xml:space="preserve"> </w:t>
            </w:r>
            <w:r w:rsidRPr="007A5AE9">
              <w:rPr>
                <w:b/>
                <w:bCs/>
                <w:i/>
                <w:iCs/>
              </w:rPr>
              <w:t>превозни средства</w:t>
            </w:r>
            <w:r w:rsidRPr="007A5AE9">
              <w:t>.</w:t>
            </w:r>
          </w:p>
        </w:tc>
      </w:tr>
      <w:tr w:rsidR="0024164D" w:rsidRPr="007A5AE9" w14:paraId="3621C874" w14:textId="77777777" w:rsidTr="006A064E">
        <w:trPr>
          <w:jc w:val="center"/>
        </w:trPr>
        <w:tc>
          <w:tcPr>
            <w:tcW w:w="4876" w:type="dxa"/>
          </w:tcPr>
          <w:p w14:paraId="2B75C203" w14:textId="77777777" w:rsidR="0024164D" w:rsidRPr="007A5AE9" w:rsidRDefault="0024164D" w:rsidP="006A064E">
            <w:pPr>
              <w:pStyle w:val="Normal6a"/>
            </w:pPr>
            <w:r w:rsidRPr="007A5AE9">
              <w:rPr>
                <w:b/>
                <w:i/>
              </w:rPr>
              <w:t>_________________</w:t>
            </w:r>
          </w:p>
        </w:tc>
        <w:tc>
          <w:tcPr>
            <w:tcW w:w="4876" w:type="dxa"/>
          </w:tcPr>
          <w:p w14:paraId="5FA0C7E7" w14:textId="77777777" w:rsidR="0024164D" w:rsidRPr="007A5AE9" w:rsidRDefault="0024164D" w:rsidP="006A064E">
            <w:pPr>
              <w:pStyle w:val="Normal6a"/>
            </w:pPr>
            <w:r w:rsidRPr="007A5AE9">
              <w:rPr>
                <w:b/>
                <w:i/>
              </w:rPr>
              <w:t>_________________</w:t>
            </w:r>
          </w:p>
        </w:tc>
      </w:tr>
      <w:tr w:rsidR="0024164D" w:rsidRPr="007A5AE9" w14:paraId="5D8B68CC" w14:textId="77777777" w:rsidTr="006A064E">
        <w:trPr>
          <w:jc w:val="center"/>
        </w:trPr>
        <w:tc>
          <w:tcPr>
            <w:tcW w:w="4876" w:type="dxa"/>
          </w:tcPr>
          <w:p w14:paraId="4913D452" w14:textId="77777777" w:rsidR="0024164D" w:rsidRPr="007A5AE9" w:rsidRDefault="0024164D" w:rsidP="006A064E">
            <w:pPr>
              <w:pStyle w:val="Normal6a"/>
            </w:pPr>
            <w:r w:rsidRPr="007A5AE9">
              <w:rPr>
                <w:vertAlign w:val="superscript"/>
              </w:rPr>
              <w:t>43</w:t>
            </w:r>
            <w:r w:rsidRPr="007A5AE9">
              <w:t xml:space="preserve"> Регламент (ЕС) 2018/858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 (ОВ L 151, 14.6.2018 г., стр. 1).</w:t>
            </w:r>
          </w:p>
        </w:tc>
        <w:tc>
          <w:tcPr>
            <w:tcW w:w="4876" w:type="dxa"/>
          </w:tcPr>
          <w:p w14:paraId="18C520E3" w14:textId="77777777" w:rsidR="0024164D" w:rsidRPr="007A5AE9" w:rsidRDefault="0024164D" w:rsidP="006A064E">
            <w:pPr>
              <w:pStyle w:val="Normal6a"/>
            </w:pPr>
            <w:r w:rsidRPr="007A5AE9">
              <w:rPr>
                <w:vertAlign w:val="superscript"/>
              </w:rPr>
              <w:t>43</w:t>
            </w:r>
            <w:r w:rsidRPr="007A5AE9">
              <w:t xml:space="preserve"> Регламент (ЕС) 2018/858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 (ОВ L 151, 14.6.2018 г., стр. 1).</w:t>
            </w:r>
          </w:p>
        </w:tc>
      </w:tr>
    </w:tbl>
    <w:p w14:paraId="344FB8EE" w14:textId="77777777" w:rsidR="0024164D" w:rsidRPr="007A5AE9" w:rsidRDefault="0024164D" w:rsidP="0024164D"/>
    <w:p w14:paraId="71765B79" w14:textId="77777777" w:rsidR="0024164D" w:rsidRPr="007A5AE9" w:rsidRDefault="0024164D" w:rsidP="0024164D">
      <w:pPr>
        <w:pStyle w:val="AmNumberTabs"/>
      </w:pPr>
      <w:r w:rsidRPr="007A5AE9">
        <w:t>Изменение</w:t>
      </w:r>
      <w:r w:rsidRPr="007A5AE9">
        <w:tab/>
      </w:r>
      <w:r w:rsidRPr="007A5AE9">
        <w:tab/>
        <w:t>4</w:t>
      </w:r>
    </w:p>
    <w:p w14:paraId="64A02911" w14:textId="77777777" w:rsidR="0024164D" w:rsidRPr="007A5AE9" w:rsidRDefault="0024164D" w:rsidP="0024164D">
      <w:pPr>
        <w:pStyle w:val="NormalBold12b"/>
      </w:pPr>
    </w:p>
    <w:p w14:paraId="6F54519B" w14:textId="77777777" w:rsidR="0024164D" w:rsidRPr="007A5AE9" w:rsidRDefault="0024164D" w:rsidP="0024164D">
      <w:pPr>
        <w:pStyle w:val="NormalBold"/>
      </w:pPr>
      <w:r w:rsidRPr="007A5AE9">
        <w:t>Предложение за регламент</w:t>
      </w:r>
    </w:p>
    <w:p w14:paraId="10CB9EBF" w14:textId="77777777" w:rsidR="0024164D" w:rsidRPr="007A5AE9" w:rsidRDefault="0024164D" w:rsidP="0024164D">
      <w:pPr>
        <w:pStyle w:val="NormalBold"/>
      </w:pPr>
      <w:r w:rsidRPr="007A5AE9">
        <w:t>Съображение 2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3FB2444" w14:textId="77777777" w:rsidTr="006A064E">
        <w:trPr>
          <w:trHeight w:hRule="exact" w:val="240"/>
          <w:jc w:val="center"/>
        </w:trPr>
        <w:tc>
          <w:tcPr>
            <w:tcW w:w="9752" w:type="dxa"/>
            <w:gridSpan w:val="2"/>
          </w:tcPr>
          <w:p w14:paraId="6E95CD8A" w14:textId="77777777" w:rsidR="0024164D" w:rsidRPr="007A5AE9" w:rsidRDefault="0024164D" w:rsidP="006A064E"/>
        </w:tc>
      </w:tr>
      <w:tr w:rsidR="0024164D" w:rsidRPr="007A5AE9" w14:paraId="6A062BBF" w14:textId="77777777" w:rsidTr="006A064E">
        <w:trPr>
          <w:trHeight w:val="240"/>
          <w:jc w:val="center"/>
        </w:trPr>
        <w:tc>
          <w:tcPr>
            <w:tcW w:w="4876" w:type="dxa"/>
          </w:tcPr>
          <w:p w14:paraId="54AB055E" w14:textId="77777777" w:rsidR="0024164D" w:rsidRPr="007A5AE9" w:rsidRDefault="0024164D" w:rsidP="006A064E">
            <w:pPr>
              <w:pStyle w:val="AmColumnHeading"/>
            </w:pPr>
            <w:r w:rsidRPr="007A5AE9">
              <w:t>Текст, предложен от Комисията</w:t>
            </w:r>
          </w:p>
        </w:tc>
        <w:tc>
          <w:tcPr>
            <w:tcW w:w="4876" w:type="dxa"/>
          </w:tcPr>
          <w:p w14:paraId="3FF9B79F" w14:textId="77777777" w:rsidR="0024164D" w:rsidRPr="007A5AE9" w:rsidRDefault="0024164D" w:rsidP="006A064E">
            <w:pPr>
              <w:pStyle w:val="AmColumnHeading"/>
            </w:pPr>
            <w:r w:rsidRPr="007A5AE9">
              <w:t>Изменение</w:t>
            </w:r>
          </w:p>
        </w:tc>
      </w:tr>
      <w:tr w:rsidR="0024164D" w:rsidRPr="007A5AE9" w14:paraId="71777F1F" w14:textId="77777777" w:rsidTr="006A064E">
        <w:trPr>
          <w:jc w:val="center"/>
        </w:trPr>
        <w:tc>
          <w:tcPr>
            <w:tcW w:w="4876" w:type="dxa"/>
          </w:tcPr>
          <w:p w14:paraId="09C92830" w14:textId="77777777" w:rsidR="0024164D" w:rsidRPr="007A5AE9" w:rsidRDefault="0024164D" w:rsidP="006A064E">
            <w:pPr>
              <w:pStyle w:val="Normal6a"/>
            </w:pPr>
          </w:p>
        </w:tc>
        <w:tc>
          <w:tcPr>
            <w:tcW w:w="4876" w:type="dxa"/>
          </w:tcPr>
          <w:p w14:paraId="05177F33" w14:textId="77777777" w:rsidR="0024164D" w:rsidRPr="007A5AE9" w:rsidRDefault="0024164D" w:rsidP="006A064E">
            <w:pPr>
              <w:pStyle w:val="Normal6a"/>
            </w:pPr>
            <w:r w:rsidRPr="007A5AE9">
              <w:rPr>
                <w:b/>
                <w:i/>
              </w:rPr>
              <w:t>(2a)</w:t>
            </w:r>
            <w:r w:rsidRPr="007A5AE9">
              <w:tab/>
            </w:r>
            <w:r w:rsidRPr="007A5AE9">
              <w:rPr>
                <w:b/>
                <w:i/>
              </w:rPr>
              <w:t xml:space="preserve">За успешния преход към мобилност с нулеви емисии е </w:t>
            </w:r>
            <w:r w:rsidRPr="007A5AE9">
              <w:rPr>
                <w:b/>
                <w:i/>
              </w:rPr>
              <w:lastRenderedPageBreak/>
              <w:t>необходим цялостен подход и подходяща благоприятна среда за стимулиране на иновациите и запазване на технологичното лидерство на Съюза в този сектор. Това включва публични и частни инвестиции в научни изследвания и иновации, нарастващо предлагане на превозни средства с нулеви и ниски емисии, разгръщането на инфраструктура за зареждане с електричество или с гориво, интегрирането в енергийните системи, както и устойчивата доставка на материали, устойчивото производство, повторната употреба и рециклирането на акумулаторни батерии в Европа. Това изисква съгласувани действия на равнището на Съюза, на национално, регионално и на местно равнище.</w:t>
            </w:r>
          </w:p>
        </w:tc>
      </w:tr>
    </w:tbl>
    <w:p w14:paraId="1054BFED" w14:textId="77777777" w:rsidR="0024164D" w:rsidRPr="007A5AE9" w:rsidRDefault="0024164D" w:rsidP="0024164D"/>
    <w:p w14:paraId="1E539DB9" w14:textId="77777777" w:rsidR="0024164D" w:rsidRPr="007A5AE9" w:rsidRDefault="0024164D" w:rsidP="0024164D">
      <w:pPr>
        <w:pStyle w:val="AmNumberTabs"/>
      </w:pPr>
      <w:r w:rsidRPr="007A5AE9">
        <w:t>Изменение</w:t>
      </w:r>
      <w:r w:rsidRPr="007A5AE9">
        <w:tab/>
      </w:r>
      <w:r w:rsidRPr="007A5AE9">
        <w:tab/>
        <w:t>5</w:t>
      </w:r>
    </w:p>
    <w:p w14:paraId="08D685A5" w14:textId="77777777" w:rsidR="0024164D" w:rsidRPr="007A5AE9" w:rsidRDefault="0024164D" w:rsidP="0024164D">
      <w:pPr>
        <w:pStyle w:val="NormalBold12b"/>
      </w:pPr>
    </w:p>
    <w:p w14:paraId="28D1D0B4" w14:textId="77777777" w:rsidR="0024164D" w:rsidRPr="007A5AE9" w:rsidRDefault="0024164D" w:rsidP="0024164D">
      <w:pPr>
        <w:pStyle w:val="NormalBold"/>
      </w:pPr>
      <w:r w:rsidRPr="007A5AE9">
        <w:t>Предложение за регламент</w:t>
      </w:r>
    </w:p>
    <w:p w14:paraId="144040FE" w14:textId="77777777" w:rsidR="0024164D" w:rsidRPr="007A5AE9" w:rsidRDefault="0024164D" w:rsidP="0024164D">
      <w:pPr>
        <w:pStyle w:val="NormalBold"/>
      </w:pPr>
      <w:r w:rsidRPr="007A5AE9">
        <w:t>Съображение 2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9F6FD2B" w14:textId="77777777" w:rsidTr="006A064E">
        <w:trPr>
          <w:trHeight w:hRule="exact" w:val="240"/>
          <w:jc w:val="center"/>
        </w:trPr>
        <w:tc>
          <w:tcPr>
            <w:tcW w:w="9752" w:type="dxa"/>
            <w:gridSpan w:val="2"/>
          </w:tcPr>
          <w:p w14:paraId="0009FB36" w14:textId="77777777" w:rsidR="0024164D" w:rsidRPr="007A5AE9" w:rsidRDefault="0024164D" w:rsidP="006A064E"/>
        </w:tc>
      </w:tr>
      <w:tr w:rsidR="0024164D" w:rsidRPr="007A5AE9" w14:paraId="166F96CC" w14:textId="77777777" w:rsidTr="006A064E">
        <w:trPr>
          <w:trHeight w:val="240"/>
          <w:jc w:val="center"/>
        </w:trPr>
        <w:tc>
          <w:tcPr>
            <w:tcW w:w="4876" w:type="dxa"/>
          </w:tcPr>
          <w:p w14:paraId="335B1717" w14:textId="77777777" w:rsidR="0024164D" w:rsidRPr="007A5AE9" w:rsidRDefault="0024164D" w:rsidP="006A064E">
            <w:pPr>
              <w:pStyle w:val="AmColumnHeading"/>
            </w:pPr>
            <w:r w:rsidRPr="007A5AE9">
              <w:t>Текст, предложен от Комисията</w:t>
            </w:r>
          </w:p>
        </w:tc>
        <w:tc>
          <w:tcPr>
            <w:tcW w:w="4876" w:type="dxa"/>
          </w:tcPr>
          <w:p w14:paraId="4891A4E4" w14:textId="77777777" w:rsidR="0024164D" w:rsidRPr="007A5AE9" w:rsidRDefault="0024164D" w:rsidP="006A064E">
            <w:pPr>
              <w:pStyle w:val="AmColumnHeading"/>
            </w:pPr>
            <w:r w:rsidRPr="007A5AE9">
              <w:t>Изменение</w:t>
            </w:r>
          </w:p>
        </w:tc>
      </w:tr>
      <w:tr w:rsidR="0024164D" w:rsidRPr="007A5AE9" w14:paraId="7C1DF9DE" w14:textId="77777777" w:rsidTr="006A064E">
        <w:trPr>
          <w:jc w:val="center"/>
        </w:trPr>
        <w:tc>
          <w:tcPr>
            <w:tcW w:w="4876" w:type="dxa"/>
          </w:tcPr>
          <w:p w14:paraId="51F8CD06" w14:textId="77777777" w:rsidR="0024164D" w:rsidRPr="007A5AE9" w:rsidRDefault="0024164D" w:rsidP="006A064E">
            <w:pPr>
              <w:pStyle w:val="Normal6a"/>
            </w:pPr>
          </w:p>
        </w:tc>
        <w:tc>
          <w:tcPr>
            <w:tcW w:w="4876" w:type="dxa"/>
          </w:tcPr>
          <w:p w14:paraId="50DE52DE" w14:textId="77777777" w:rsidR="0024164D" w:rsidRPr="007A5AE9" w:rsidRDefault="0024164D" w:rsidP="006A064E">
            <w:pPr>
              <w:pStyle w:val="Normal6a"/>
            </w:pPr>
            <w:r w:rsidRPr="007A5AE9">
              <w:rPr>
                <w:b/>
                <w:i/>
              </w:rPr>
              <w:t>(2б)</w:t>
            </w:r>
            <w:r w:rsidRPr="007A5AE9">
              <w:tab/>
            </w:r>
            <w:r w:rsidRPr="007A5AE9">
              <w:rPr>
                <w:b/>
                <w:i/>
              </w:rPr>
              <w:t>За да се подкрепи преходът към чиста мобилност, като същевременно се реиндустриализира Европа и се подкрепят гражданите, е много важно цените на частните и търговските превозни средства да бъдат достъпни за гражданите и за предприятията. Това ще спомогне за поддържане на качеството на живот, промишлената конкурентоспособност и иновациите, ще подпомогне създаването на работни места и развитието на умения в сектора.</w:t>
            </w:r>
          </w:p>
        </w:tc>
      </w:tr>
    </w:tbl>
    <w:p w14:paraId="2507B715" w14:textId="77777777" w:rsidR="0024164D" w:rsidRPr="007A5AE9" w:rsidRDefault="0024164D" w:rsidP="0024164D"/>
    <w:p w14:paraId="340756CE" w14:textId="77777777" w:rsidR="0024164D" w:rsidRPr="007A5AE9" w:rsidRDefault="0024164D" w:rsidP="0024164D">
      <w:pPr>
        <w:pStyle w:val="AmNumberTabs"/>
      </w:pPr>
      <w:r w:rsidRPr="007A5AE9">
        <w:t>Изменение</w:t>
      </w:r>
      <w:r w:rsidRPr="007A5AE9">
        <w:tab/>
      </w:r>
      <w:r w:rsidRPr="007A5AE9">
        <w:tab/>
        <w:t>6</w:t>
      </w:r>
    </w:p>
    <w:p w14:paraId="1899DCD4" w14:textId="77777777" w:rsidR="0024164D" w:rsidRPr="007A5AE9" w:rsidRDefault="0024164D" w:rsidP="0024164D">
      <w:pPr>
        <w:pStyle w:val="NormalBold12b"/>
      </w:pPr>
    </w:p>
    <w:p w14:paraId="61B96923" w14:textId="77777777" w:rsidR="0024164D" w:rsidRPr="007A5AE9" w:rsidRDefault="0024164D" w:rsidP="0024164D">
      <w:pPr>
        <w:pStyle w:val="NormalBold"/>
      </w:pPr>
      <w:r w:rsidRPr="007A5AE9">
        <w:lastRenderedPageBreak/>
        <w:t>Предложение за регламент</w:t>
      </w:r>
    </w:p>
    <w:p w14:paraId="21033F6E" w14:textId="77777777" w:rsidR="0024164D" w:rsidRPr="007A5AE9" w:rsidRDefault="0024164D" w:rsidP="0024164D">
      <w:pPr>
        <w:pStyle w:val="NormalBold"/>
      </w:pPr>
      <w:r w:rsidRPr="007A5AE9">
        <w:t>Съображение 2 в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DA40EA3" w14:textId="77777777" w:rsidTr="006A064E">
        <w:trPr>
          <w:trHeight w:hRule="exact" w:val="240"/>
          <w:jc w:val="center"/>
        </w:trPr>
        <w:tc>
          <w:tcPr>
            <w:tcW w:w="9752" w:type="dxa"/>
            <w:gridSpan w:val="2"/>
          </w:tcPr>
          <w:p w14:paraId="14A51F07" w14:textId="77777777" w:rsidR="0024164D" w:rsidRPr="007A5AE9" w:rsidRDefault="0024164D" w:rsidP="006A064E"/>
        </w:tc>
      </w:tr>
      <w:tr w:rsidR="0024164D" w:rsidRPr="007A5AE9" w14:paraId="4510C220" w14:textId="77777777" w:rsidTr="006A064E">
        <w:trPr>
          <w:trHeight w:val="240"/>
          <w:jc w:val="center"/>
        </w:trPr>
        <w:tc>
          <w:tcPr>
            <w:tcW w:w="4876" w:type="dxa"/>
          </w:tcPr>
          <w:p w14:paraId="39D23472" w14:textId="77777777" w:rsidR="0024164D" w:rsidRPr="007A5AE9" w:rsidRDefault="0024164D" w:rsidP="006A064E">
            <w:pPr>
              <w:pStyle w:val="AmColumnHeading"/>
            </w:pPr>
            <w:r w:rsidRPr="007A5AE9">
              <w:t>Текст, предложен от Комисията</w:t>
            </w:r>
          </w:p>
        </w:tc>
        <w:tc>
          <w:tcPr>
            <w:tcW w:w="4876" w:type="dxa"/>
          </w:tcPr>
          <w:p w14:paraId="5032B9DA" w14:textId="77777777" w:rsidR="0024164D" w:rsidRPr="007A5AE9" w:rsidRDefault="0024164D" w:rsidP="006A064E">
            <w:pPr>
              <w:pStyle w:val="AmColumnHeading"/>
            </w:pPr>
            <w:r w:rsidRPr="007A5AE9">
              <w:t>Изменение</w:t>
            </w:r>
          </w:p>
        </w:tc>
      </w:tr>
      <w:tr w:rsidR="0024164D" w:rsidRPr="007A5AE9" w14:paraId="6674BBAC" w14:textId="77777777" w:rsidTr="006A064E">
        <w:trPr>
          <w:jc w:val="center"/>
        </w:trPr>
        <w:tc>
          <w:tcPr>
            <w:tcW w:w="4876" w:type="dxa"/>
          </w:tcPr>
          <w:p w14:paraId="2EF42EFA" w14:textId="77777777" w:rsidR="0024164D" w:rsidRPr="007A5AE9" w:rsidRDefault="0024164D" w:rsidP="006A064E">
            <w:pPr>
              <w:pStyle w:val="Normal6a"/>
            </w:pPr>
          </w:p>
        </w:tc>
        <w:tc>
          <w:tcPr>
            <w:tcW w:w="4876" w:type="dxa"/>
          </w:tcPr>
          <w:p w14:paraId="68BAEF21" w14:textId="77777777" w:rsidR="0024164D" w:rsidRPr="007A5AE9" w:rsidRDefault="0024164D" w:rsidP="006A064E">
            <w:pPr>
              <w:pStyle w:val="Normal6a"/>
            </w:pPr>
            <w:r w:rsidRPr="007A5AE9">
              <w:rPr>
                <w:b/>
                <w:i/>
              </w:rPr>
              <w:t>(2в)</w:t>
            </w:r>
            <w:r w:rsidRPr="007A5AE9">
              <w:tab/>
            </w:r>
            <w:r w:rsidRPr="007A5AE9">
              <w:rPr>
                <w:b/>
                <w:i/>
              </w:rPr>
              <w:t>Следва да се осигури социално приемлив и справедлив преход към мобилност с нулеви емисии. Поради това е важно да се вземат предвид социалните последици от този преход в цялата верига за създаване на стойност в автомобилния сектор и да се вземат активни мерки във връзка с последиците за заетостта. На равнището на Съюза, на национално и на регионално равнище следва да се разработят целеви програми, като например изготвянето на планове за справедлив преход за зависими от автомобилния сектор региони по линия на Механизма за справедлив преход с цел преквалификация, повишаване на квалификацията и пренасочване на работници, както и прилагане на инициативи за обучение и търсене на работа в неблагоприятно засегнати общности и региони, в тесен диалог със социалните партньори и компетентните органи. Като част от този преход, заетостта на жените и равните възможности в този сектор следва да се подобрят.</w:t>
            </w:r>
          </w:p>
        </w:tc>
      </w:tr>
    </w:tbl>
    <w:p w14:paraId="2750AAE6" w14:textId="77777777" w:rsidR="0024164D" w:rsidRPr="007A5AE9" w:rsidRDefault="0024164D" w:rsidP="0024164D"/>
    <w:p w14:paraId="5CB9053B" w14:textId="77777777" w:rsidR="0024164D" w:rsidRPr="007A5AE9" w:rsidRDefault="0024164D" w:rsidP="0024164D">
      <w:pPr>
        <w:pStyle w:val="AmNumberTabs"/>
      </w:pPr>
      <w:r w:rsidRPr="007A5AE9">
        <w:t>Изменение</w:t>
      </w:r>
      <w:r w:rsidRPr="007A5AE9">
        <w:tab/>
      </w:r>
      <w:r w:rsidRPr="007A5AE9">
        <w:tab/>
        <w:t>7</w:t>
      </w:r>
    </w:p>
    <w:p w14:paraId="410A93CE" w14:textId="77777777" w:rsidR="0024164D" w:rsidRPr="007A5AE9" w:rsidRDefault="0024164D" w:rsidP="0024164D">
      <w:pPr>
        <w:pStyle w:val="NormalBold12b"/>
      </w:pPr>
    </w:p>
    <w:p w14:paraId="4DD52AD7" w14:textId="77777777" w:rsidR="0024164D" w:rsidRPr="007A5AE9" w:rsidRDefault="0024164D" w:rsidP="0024164D">
      <w:pPr>
        <w:pStyle w:val="NormalBold"/>
      </w:pPr>
      <w:r w:rsidRPr="007A5AE9">
        <w:t>Предложение за регламент</w:t>
      </w:r>
    </w:p>
    <w:p w14:paraId="05D94E41" w14:textId="77777777" w:rsidR="0024164D" w:rsidRPr="007A5AE9" w:rsidRDefault="0024164D" w:rsidP="0024164D">
      <w:pPr>
        <w:pStyle w:val="NormalBold"/>
      </w:pPr>
      <w:r w:rsidRPr="007A5AE9">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F17B030" w14:textId="77777777" w:rsidTr="006A064E">
        <w:trPr>
          <w:trHeight w:hRule="exact" w:val="240"/>
          <w:jc w:val="center"/>
        </w:trPr>
        <w:tc>
          <w:tcPr>
            <w:tcW w:w="9752" w:type="dxa"/>
            <w:gridSpan w:val="2"/>
          </w:tcPr>
          <w:p w14:paraId="7C9BC669" w14:textId="77777777" w:rsidR="0024164D" w:rsidRPr="007A5AE9" w:rsidRDefault="0024164D" w:rsidP="006A064E"/>
        </w:tc>
      </w:tr>
      <w:tr w:rsidR="0024164D" w:rsidRPr="007A5AE9" w14:paraId="519DD0EA" w14:textId="77777777" w:rsidTr="006A064E">
        <w:trPr>
          <w:trHeight w:val="240"/>
          <w:jc w:val="center"/>
        </w:trPr>
        <w:tc>
          <w:tcPr>
            <w:tcW w:w="4876" w:type="dxa"/>
          </w:tcPr>
          <w:p w14:paraId="4ACF1FFE" w14:textId="77777777" w:rsidR="0024164D" w:rsidRPr="007A5AE9" w:rsidRDefault="0024164D" w:rsidP="006A064E">
            <w:pPr>
              <w:pStyle w:val="AmColumnHeading"/>
            </w:pPr>
            <w:r w:rsidRPr="007A5AE9">
              <w:t>Текст, предложен от Комисията</w:t>
            </w:r>
          </w:p>
        </w:tc>
        <w:tc>
          <w:tcPr>
            <w:tcW w:w="4876" w:type="dxa"/>
          </w:tcPr>
          <w:p w14:paraId="070B252D" w14:textId="77777777" w:rsidR="0024164D" w:rsidRPr="007A5AE9" w:rsidRDefault="0024164D" w:rsidP="006A064E">
            <w:pPr>
              <w:pStyle w:val="AmColumnHeading"/>
            </w:pPr>
            <w:r w:rsidRPr="007A5AE9">
              <w:t>Изменение</w:t>
            </w:r>
          </w:p>
        </w:tc>
      </w:tr>
      <w:tr w:rsidR="0024164D" w:rsidRPr="007A5AE9" w14:paraId="0B21A143" w14:textId="77777777" w:rsidTr="006A064E">
        <w:trPr>
          <w:jc w:val="center"/>
        </w:trPr>
        <w:tc>
          <w:tcPr>
            <w:tcW w:w="4876" w:type="dxa"/>
          </w:tcPr>
          <w:p w14:paraId="2E64893C" w14:textId="77777777" w:rsidR="0024164D" w:rsidRPr="007A5AE9" w:rsidRDefault="0024164D" w:rsidP="006A064E">
            <w:pPr>
              <w:pStyle w:val="Normal6a"/>
            </w:pPr>
            <w:r w:rsidRPr="007A5AE9">
              <w:t>(4)</w:t>
            </w:r>
            <w:r w:rsidRPr="007A5AE9">
              <w:tab/>
              <w:t xml:space="preserve">Техническите изисквания за одобряване на типа на моторни превозни средства, двигатели и резервни части по отношение на емисиите („одобряване на типа по отношение на емисиите“) понастоящем са определени в два регламента, които се прилагат за одобряване на типа по </w:t>
            </w:r>
            <w:r w:rsidRPr="007A5AE9">
              <w:lastRenderedPageBreak/>
              <w:t>отношение на емисиите съответно за леките и тежките превозни средства, т.е. Регламент (ЕО) № 715/2007 на Европейския парламент и на Съвета („Евро 6“)</w:t>
            </w:r>
            <w:r w:rsidRPr="007A5AE9">
              <w:rPr>
                <w:vertAlign w:val="superscript"/>
              </w:rPr>
              <w:t>44</w:t>
            </w:r>
            <w:r w:rsidRPr="007A5AE9">
              <w:t xml:space="preserve"> и Регламент (ЕО) № 595/2009 на Европейския парламент и на Съвета („Евро VI“)</w:t>
            </w:r>
            <w:r w:rsidRPr="007A5AE9">
              <w:rPr>
                <w:vertAlign w:val="superscript"/>
              </w:rPr>
              <w:t>45</w:t>
            </w:r>
            <w:r w:rsidRPr="007A5AE9">
              <w:t xml:space="preserve"> . </w:t>
            </w:r>
            <w:r w:rsidRPr="007A5AE9">
              <w:rPr>
                <w:b/>
                <w:i/>
              </w:rPr>
              <w:t>Причината за съществуването на два регламента е, че емисиите от тежките превозни средства се проверяват въз основа на изпитване на двигателя, докато за емисиите от леките превозни средства се използва изпитване на цялото превозно средство. Оттогава насам са разработени методологии, които позволяват изпитвания на леки и тежки превозни средства в условия на експлоатация. Поради това вече не е необходимо одобряването на типа да се основава на изпитване на двигателя.</w:t>
            </w:r>
          </w:p>
        </w:tc>
        <w:tc>
          <w:tcPr>
            <w:tcW w:w="4876" w:type="dxa"/>
          </w:tcPr>
          <w:p w14:paraId="61F18FAC" w14:textId="77777777" w:rsidR="0024164D" w:rsidRPr="007A5AE9" w:rsidRDefault="0024164D" w:rsidP="006A064E">
            <w:pPr>
              <w:pStyle w:val="Normal6a"/>
            </w:pPr>
            <w:r w:rsidRPr="007A5AE9">
              <w:lastRenderedPageBreak/>
              <w:t>(4)</w:t>
            </w:r>
            <w:r w:rsidRPr="007A5AE9">
              <w:tab/>
              <w:t xml:space="preserve">Техническите изисквания за одобряване на типа на моторни превозни средства, двигатели и резервни части по отношение на емисиите („одобряване на типа по отношение на емисиите“) понастоящем са определени в два регламента, които се прилагат за одобряване на типа по </w:t>
            </w:r>
            <w:r w:rsidRPr="007A5AE9">
              <w:lastRenderedPageBreak/>
              <w:t>отношение на емисиите съответно за леките и тежките превозни средства, т.е. Регламент (ЕО) № 715/2007 на Европейския парламент и на Съвета („Евро 6“)</w:t>
            </w:r>
            <w:r w:rsidRPr="007A5AE9">
              <w:rPr>
                <w:vertAlign w:val="superscript"/>
              </w:rPr>
              <w:t>44</w:t>
            </w:r>
            <w:r w:rsidRPr="007A5AE9">
              <w:t xml:space="preserve"> и Регламент (ЕО) № 595/2009 на Европейския парламент и на Съвета („Евро VI“)</w:t>
            </w:r>
            <w:r w:rsidRPr="007A5AE9">
              <w:rPr>
                <w:vertAlign w:val="superscript"/>
              </w:rPr>
              <w:t>45</w:t>
            </w:r>
            <w:r w:rsidRPr="007A5AE9">
              <w:t xml:space="preserve"> .</w:t>
            </w:r>
          </w:p>
        </w:tc>
      </w:tr>
      <w:tr w:rsidR="0024164D" w:rsidRPr="007A5AE9" w14:paraId="7FC939EF" w14:textId="77777777" w:rsidTr="006A064E">
        <w:trPr>
          <w:jc w:val="center"/>
        </w:trPr>
        <w:tc>
          <w:tcPr>
            <w:tcW w:w="4876" w:type="dxa"/>
          </w:tcPr>
          <w:p w14:paraId="243450C6" w14:textId="77777777" w:rsidR="0024164D" w:rsidRPr="007A5AE9" w:rsidRDefault="0024164D" w:rsidP="006A064E">
            <w:pPr>
              <w:pStyle w:val="Normal6a"/>
            </w:pPr>
            <w:r w:rsidRPr="007A5AE9">
              <w:rPr>
                <w:b/>
                <w:i/>
              </w:rPr>
              <w:lastRenderedPageBreak/>
              <w:t>_________________</w:t>
            </w:r>
          </w:p>
        </w:tc>
        <w:tc>
          <w:tcPr>
            <w:tcW w:w="4876" w:type="dxa"/>
          </w:tcPr>
          <w:p w14:paraId="060B6FB6" w14:textId="77777777" w:rsidR="0024164D" w:rsidRPr="007A5AE9" w:rsidRDefault="0024164D" w:rsidP="006A064E">
            <w:pPr>
              <w:pStyle w:val="Normal6a"/>
            </w:pPr>
            <w:r w:rsidRPr="007A5AE9">
              <w:rPr>
                <w:b/>
                <w:i/>
              </w:rPr>
              <w:t>_________________</w:t>
            </w:r>
          </w:p>
        </w:tc>
      </w:tr>
      <w:tr w:rsidR="0024164D" w:rsidRPr="007A5AE9" w14:paraId="250357F4" w14:textId="77777777" w:rsidTr="006A064E">
        <w:trPr>
          <w:jc w:val="center"/>
        </w:trPr>
        <w:tc>
          <w:tcPr>
            <w:tcW w:w="4876" w:type="dxa"/>
          </w:tcPr>
          <w:p w14:paraId="65C07517" w14:textId="77777777" w:rsidR="0024164D" w:rsidRPr="007A5AE9" w:rsidRDefault="0024164D" w:rsidP="006A064E">
            <w:pPr>
              <w:pStyle w:val="Normal6a"/>
            </w:pPr>
            <w:r w:rsidRPr="007A5AE9">
              <w:rPr>
                <w:vertAlign w:val="superscript"/>
              </w:rPr>
              <w:t>44</w:t>
            </w:r>
            <w:r w:rsidRPr="007A5AE9">
              <w:t xml:space="preserve"> Регламент (ЕО) № 715/2007 на Европейския парламент и на Съвета от 20 юни 2007 г. за типово одобрение на моторни превозни средства по отношение на емисиите от леки превозни средства за превоз на пътници и товари (Евро 5 и Евро 6) и за достъпа до информация за ремонт и техническо обслужване на превозни средства (ОВ L 171, 29.6.2007 г., стр. 1).</w:t>
            </w:r>
          </w:p>
        </w:tc>
        <w:tc>
          <w:tcPr>
            <w:tcW w:w="4876" w:type="dxa"/>
          </w:tcPr>
          <w:p w14:paraId="2358E985" w14:textId="77777777" w:rsidR="0024164D" w:rsidRPr="007A5AE9" w:rsidRDefault="0024164D" w:rsidP="006A064E">
            <w:pPr>
              <w:pStyle w:val="Normal6a"/>
            </w:pPr>
            <w:r w:rsidRPr="007A5AE9">
              <w:rPr>
                <w:vertAlign w:val="superscript"/>
              </w:rPr>
              <w:t>44</w:t>
            </w:r>
            <w:r w:rsidRPr="007A5AE9">
              <w:t xml:space="preserve"> Регламент (ЕО) № 715/2007 на Европейския парламент и на Съвета от 20 юни 2007 г. за типово одобрение на моторни превозни средства по отношение на емисиите от леки превозни средства за превоз на пътници и товари (Евро 5 и Евро 6) и за достъпа до информация за ремонт и техническо обслужване на превозни средства (ОВ L 171, 29.6.2007 г., стр. 1).</w:t>
            </w:r>
          </w:p>
        </w:tc>
      </w:tr>
      <w:tr w:rsidR="0024164D" w:rsidRPr="007A5AE9" w14:paraId="6F20F3FF" w14:textId="77777777" w:rsidTr="006A064E">
        <w:trPr>
          <w:jc w:val="center"/>
        </w:trPr>
        <w:tc>
          <w:tcPr>
            <w:tcW w:w="4876" w:type="dxa"/>
          </w:tcPr>
          <w:p w14:paraId="0C51EDCE" w14:textId="77777777" w:rsidR="0024164D" w:rsidRPr="007A5AE9" w:rsidRDefault="0024164D" w:rsidP="006A064E">
            <w:pPr>
              <w:pStyle w:val="Normal6a"/>
            </w:pPr>
            <w:r w:rsidRPr="007A5AE9">
              <w:rPr>
                <w:vertAlign w:val="superscript"/>
              </w:rPr>
              <w:t>45</w:t>
            </w:r>
            <w:r w:rsidRPr="007A5AE9">
              <w:t xml:space="preserve"> Регламент (ЕО) № 595/2009 на Европейския парламент и на Съвета от 18 юни 2009 г. за одобрението на типа на моторни превозни средства и двигатели по отношение на емисиите от тежки превозни средства (Евро VI) и за достъпа до информация за ремонта и техническото обслужване на превозните средства и за изменение на Регламент (ЕО) № 715/2007 и Директива 2007/46/ЕО и за отмяна на директиви 80/1269/ЕИО, 2005/55/ЕО и 2005/78/ЕО (ОВ L 188, 18.7.2009 г., стр. 1).</w:t>
            </w:r>
          </w:p>
        </w:tc>
        <w:tc>
          <w:tcPr>
            <w:tcW w:w="4876" w:type="dxa"/>
          </w:tcPr>
          <w:p w14:paraId="3E1CBA39" w14:textId="77777777" w:rsidR="0024164D" w:rsidRPr="007A5AE9" w:rsidRDefault="0024164D" w:rsidP="006A064E">
            <w:pPr>
              <w:pStyle w:val="Normal6a"/>
            </w:pPr>
            <w:r w:rsidRPr="007A5AE9">
              <w:rPr>
                <w:vertAlign w:val="superscript"/>
              </w:rPr>
              <w:t>45</w:t>
            </w:r>
            <w:r w:rsidRPr="007A5AE9">
              <w:t xml:space="preserve"> Регламент (ЕО) № 595/2009 на Европейския парламент и на Съвета от 18 юни 2009 г. за одобрението на типа на моторни превозни средства и двигатели по отношение на емисиите от тежки превозни средства (Евро VI) и за достъпа до информация за ремонта и техническото обслужване на превозните средства и за изменение на Регламент (ЕО) № 715/2007 и Директива 2007/46/ЕО и за отмяна на директиви 80/1269/ЕИО, 2005/55/ЕО и 2005/78/ЕО (ОВ L 188, 18.7.2009 г., стр. 1).</w:t>
            </w:r>
          </w:p>
        </w:tc>
      </w:tr>
    </w:tbl>
    <w:p w14:paraId="5E3D6EED" w14:textId="77777777" w:rsidR="0024164D" w:rsidRPr="007A5AE9" w:rsidRDefault="0024164D" w:rsidP="0024164D"/>
    <w:p w14:paraId="75D56C83" w14:textId="77777777" w:rsidR="0024164D" w:rsidRPr="007A5AE9" w:rsidRDefault="0024164D" w:rsidP="0024164D">
      <w:pPr>
        <w:pStyle w:val="AmNumberTabs"/>
      </w:pPr>
      <w:r w:rsidRPr="007A5AE9">
        <w:t>Изменение</w:t>
      </w:r>
      <w:r w:rsidRPr="007A5AE9">
        <w:tab/>
      </w:r>
      <w:r w:rsidRPr="007A5AE9">
        <w:tab/>
        <w:t>8</w:t>
      </w:r>
    </w:p>
    <w:p w14:paraId="17B0C571" w14:textId="77777777" w:rsidR="0024164D" w:rsidRPr="007A5AE9" w:rsidRDefault="0024164D" w:rsidP="0024164D">
      <w:pPr>
        <w:pStyle w:val="NormalBold12b"/>
      </w:pPr>
    </w:p>
    <w:p w14:paraId="73935099" w14:textId="77777777" w:rsidR="0024164D" w:rsidRPr="007A5AE9" w:rsidRDefault="0024164D" w:rsidP="0024164D">
      <w:pPr>
        <w:pStyle w:val="NormalBold"/>
      </w:pPr>
      <w:r w:rsidRPr="007A5AE9">
        <w:t>Предложение за регламент</w:t>
      </w:r>
    </w:p>
    <w:p w14:paraId="7587E189" w14:textId="77777777" w:rsidR="0024164D" w:rsidRPr="007A5AE9" w:rsidRDefault="0024164D" w:rsidP="0024164D">
      <w:pPr>
        <w:pStyle w:val="NormalBold"/>
      </w:pPr>
      <w:r w:rsidRPr="007A5AE9">
        <w:t>Съображение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44303BA" w14:textId="77777777" w:rsidTr="006A064E">
        <w:trPr>
          <w:trHeight w:hRule="exact" w:val="240"/>
          <w:jc w:val="center"/>
        </w:trPr>
        <w:tc>
          <w:tcPr>
            <w:tcW w:w="9752" w:type="dxa"/>
            <w:gridSpan w:val="2"/>
          </w:tcPr>
          <w:p w14:paraId="78E42A98" w14:textId="77777777" w:rsidR="0024164D" w:rsidRPr="007A5AE9" w:rsidRDefault="0024164D" w:rsidP="006A064E"/>
        </w:tc>
      </w:tr>
      <w:tr w:rsidR="0024164D" w:rsidRPr="007A5AE9" w14:paraId="727B6556" w14:textId="77777777" w:rsidTr="006A064E">
        <w:trPr>
          <w:trHeight w:val="240"/>
          <w:jc w:val="center"/>
        </w:trPr>
        <w:tc>
          <w:tcPr>
            <w:tcW w:w="4876" w:type="dxa"/>
          </w:tcPr>
          <w:p w14:paraId="79F2CFCF" w14:textId="77777777" w:rsidR="0024164D" w:rsidRPr="007A5AE9" w:rsidRDefault="0024164D" w:rsidP="006A064E">
            <w:pPr>
              <w:pStyle w:val="AmColumnHeading"/>
            </w:pPr>
            <w:r w:rsidRPr="007A5AE9">
              <w:t>Текст, предложен от Комисията</w:t>
            </w:r>
          </w:p>
        </w:tc>
        <w:tc>
          <w:tcPr>
            <w:tcW w:w="4876" w:type="dxa"/>
          </w:tcPr>
          <w:p w14:paraId="731B1ED9" w14:textId="77777777" w:rsidR="0024164D" w:rsidRPr="007A5AE9" w:rsidRDefault="0024164D" w:rsidP="006A064E">
            <w:pPr>
              <w:pStyle w:val="AmColumnHeading"/>
            </w:pPr>
            <w:r w:rsidRPr="007A5AE9">
              <w:t>Изменение</w:t>
            </w:r>
          </w:p>
        </w:tc>
      </w:tr>
      <w:tr w:rsidR="0024164D" w:rsidRPr="007A5AE9" w14:paraId="1641D522" w14:textId="77777777" w:rsidTr="006A064E">
        <w:trPr>
          <w:jc w:val="center"/>
        </w:trPr>
        <w:tc>
          <w:tcPr>
            <w:tcW w:w="4876" w:type="dxa"/>
          </w:tcPr>
          <w:p w14:paraId="02EB93D9" w14:textId="77777777" w:rsidR="0024164D" w:rsidRPr="007A5AE9" w:rsidRDefault="0024164D" w:rsidP="006A064E">
            <w:pPr>
              <w:pStyle w:val="Normal6a"/>
            </w:pPr>
            <w:r w:rsidRPr="007A5AE9">
              <w:t>(5)</w:t>
            </w:r>
            <w:r w:rsidRPr="007A5AE9">
              <w:tab/>
              <w:t xml:space="preserve">Включването на изискванията, определени в Регламент (ЕО) № 715/2007 и Регламент (ЕО) № 595/2009, в един регламент следва да осигури вътрешна съгласуваност на системата за одобряване на типа по отношение на емисиите както за леки, така и за тежки превозни средства, като същевременно се допускат различни гранични стойности на емисиите </w:t>
            </w:r>
            <w:r w:rsidRPr="007A5AE9">
              <w:rPr>
                <w:b/>
                <w:bCs/>
                <w:i/>
                <w:iCs/>
              </w:rPr>
              <w:t>за</w:t>
            </w:r>
            <w:r w:rsidRPr="007A5AE9">
              <w:t xml:space="preserve"> тези превозни средства.</w:t>
            </w:r>
          </w:p>
        </w:tc>
        <w:tc>
          <w:tcPr>
            <w:tcW w:w="4876" w:type="dxa"/>
          </w:tcPr>
          <w:p w14:paraId="2293AC33" w14:textId="77777777" w:rsidR="0024164D" w:rsidRPr="007A5AE9" w:rsidRDefault="0024164D" w:rsidP="006A064E">
            <w:pPr>
              <w:pStyle w:val="Normal6a"/>
            </w:pPr>
            <w:r w:rsidRPr="007A5AE9">
              <w:t>(5)</w:t>
            </w:r>
            <w:r w:rsidRPr="007A5AE9">
              <w:tab/>
              <w:t xml:space="preserve">Включването на изискванията, определени в Регламент (ЕО) № 715/2007 и Регламент (ЕО) № 595/2009, в един регламент следва да осигури вътрешна съгласуваност на системата за одобряване на типа по отношение на емисиите както за леки, така и за тежки превозни средства, като същевременно се допускат различни гранични стойности на емисиите </w:t>
            </w:r>
            <w:r w:rsidRPr="007A5AE9">
              <w:rPr>
                <w:b/>
                <w:i/>
              </w:rPr>
              <w:t xml:space="preserve">и различни правила и условия </w:t>
            </w:r>
            <w:r w:rsidRPr="007A5AE9">
              <w:rPr>
                <w:b/>
                <w:bCs/>
                <w:i/>
                <w:iCs/>
              </w:rPr>
              <w:t>за</w:t>
            </w:r>
            <w:r w:rsidRPr="007A5AE9">
              <w:rPr>
                <w:b/>
                <w:i/>
              </w:rPr>
              <w:t xml:space="preserve"> изпитването на</w:t>
            </w:r>
            <w:r w:rsidRPr="007A5AE9">
              <w:t xml:space="preserve"> тези превозни средства.</w:t>
            </w:r>
          </w:p>
        </w:tc>
      </w:tr>
    </w:tbl>
    <w:p w14:paraId="769A3118" w14:textId="77777777" w:rsidR="0024164D" w:rsidRPr="007A5AE9" w:rsidRDefault="0024164D" w:rsidP="0024164D"/>
    <w:p w14:paraId="145A6B52" w14:textId="77777777" w:rsidR="0024164D" w:rsidRPr="007A5AE9" w:rsidRDefault="0024164D" w:rsidP="0024164D">
      <w:pPr>
        <w:pStyle w:val="AmNumberTabs"/>
      </w:pPr>
      <w:r w:rsidRPr="007A5AE9">
        <w:t>Изменение</w:t>
      </w:r>
      <w:r w:rsidRPr="007A5AE9">
        <w:tab/>
      </w:r>
      <w:r w:rsidRPr="007A5AE9">
        <w:tab/>
        <w:t>9</w:t>
      </w:r>
    </w:p>
    <w:p w14:paraId="6BD3D72B" w14:textId="77777777" w:rsidR="0024164D" w:rsidRPr="007A5AE9" w:rsidRDefault="0024164D" w:rsidP="0024164D">
      <w:pPr>
        <w:pStyle w:val="NormalBold12b"/>
      </w:pPr>
    </w:p>
    <w:p w14:paraId="38F2772B" w14:textId="77777777" w:rsidR="0024164D" w:rsidRPr="007A5AE9" w:rsidRDefault="0024164D" w:rsidP="0024164D">
      <w:pPr>
        <w:pStyle w:val="NormalBold"/>
      </w:pPr>
      <w:r w:rsidRPr="007A5AE9">
        <w:t>Предложение за регламент</w:t>
      </w:r>
    </w:p>
    <w:p w14:paraId="48D291D9" w14:textId="77777777" w:rsidR="0024164D" w:rsidRPr="007A5AE9" w:rsidRDefault="0024164D" w:rsidP="0024164D">
      <w:pPr>
        <w:pStyle w:val="NormalBold"/>
      </w:pPr>
      <w:r w:rsidRPr="007A5AE9">
        <w:t>Съображение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A3E1CE8" w14:textId="77777777" w:rsidTr="006A064E">
        <w:trPr>
          <w:trHeight w:hRule="exact" w:val="240"/>
          <w:jc w:val="center"/>
        </w:trPr>
        <w:tc>
          <w:tcPr>
            <w:tcW w:w="9752" w:type="dxa"/>
            <w:gridSpan w:val="2"/>
          </w:tcPr>
          <w:p w14:paraId="51321AE1" w14:textId="77777777" w:rsidR="0024164D" w:rsidRPr="007A5AE9" w:rsidRDefault="0024164D" w:rsidP="006A064E"/>
        </w:tc>
      </w:tr>
      <w:tr w:rsidR="0024164D" w:rsidRPr="007A5AE9" w14:paraId="39ECD207" w14:textId="77777777" w:rsidTr="006A064E">
        <w:trPr>
          <w:trHeight w:val="240"/>
          <w:jc w:val="center"/>
        </w:trPr>
        <w:tc>
          <w:tcPr>
            <w:tcW w:w="4876" w:type="dxa"/>
          </w:tcPr>
          <w:p w14:paraId="0BE7AABB" w14:textId="77777777" w:rsidR="0024164D" w:rsidRPr="007A5AE9" w:rsidRDefault="0024164D" w:rsidP="006A064E">
            <w:pPr>
              <w:pStyle w:val="AmColumnHeading"/>
            </w:pPr>
            <w:r w:rsidRPr="007A5AE9">
              <w:t>Текст, предложен от Комисията</w:t>
            </w:r>
          </w:p>
        </w:tc>
        <w:tc>
          <w:tcPr>
            <w:tcW w:w="4876" w:type="dxa"/>
          </w:tcPr>
          <w:p w14:paraId="518D6F1F" w14:textId="77777777" w:rsidR="0024164D" w:rsidRPr="007A5AE9" w:rsidRDefault="0024164D" w:rsidP="006A064E">
            <w:pPr>
              <w:pStyle w:val="AmColumnHeading"/>
            </w:pPr>
            <w:r w:rsidRPr="007A5AE9">
              <w:t>Изменение</w:t>
            </w:r>
          </w:p>
        </w:tc>
      </w:tr>
      <w:tr w:rsidR="0024164D" w:rsidRPr="007A5AE9" w14:paraId="5C1355E7" w14:textId="77777777" w:rsidTr="006A064E">
        <w:trPr>
          <w:jc w:val="center"/>
        </w:trPr>
        <w:tc>
          <w:tcPr>
            <w:tcW w:w="4876" w:type="dxa"/>
          </w:tcPr>
          <w:p w14:paraId="4D42213F" w14:textId="77777777" w:rsidR="0024164D" w:rsidRPr="007A5AE9" w:rsidRDefault="0024164D" w:rsidP="006A064E">
            <w:pPr>
              <w:pStyle w:val="Normal6a"/>
            </w:pPr>
            <w:r w:rsidRPr="007A5AE9">
              <w:t>(7)</w:t>
            </w:r>
            <w:r w:rsidRPr="007A5AE9">
              <w:tab/>
              <w:t xml:space="preserve">Необходимо е също така да се намалят сложността, административните разходи и разходите за прилагане за производителите и органите и да се осигури ефективно и ефикасно прилагане на стандартите за емисии Евро. Опростяването се постига чрез премахване на различните дати на прилагане на граничните стойности и изпитванията, </w:t>
            </w:r>
            <w:r w:rsidRPr="007A5AE9">
              <w:rPr>
                <w:b/>
                <w:i/>
              </w:rPr>
              <w:t xml:space="preserve">които съществуваха при Евро 6 и Евро VI, </w:t>
            </w:r>
            <w:r w:rsidRPr="007A5AE9">
              <w:t>чрез премахване на многобройните и сложни изпитвания на емисиите, когато такива изпитвания не са необходими, чрез позоваване на стандартите съгласно съществуващите правила на ООН, когато е приложимо, и чрез осигуряване на рационализиран и последователен набор от процедури и изпитвания за различните етапи на одобряването на типа по отношение на емисиите.</w:t>
            </w:r>
          </w:p>
        </w:tc>
        <w:tc>
          <w:tcPr>
            <w:tcW w:w="4876" w:type="dxa"/>
          </w:tcPr>
          <w:p w14:paraId="7D024B65" w14:textId="77777777" w:rsidR="0024164D" w:rsidRPr="007A5AE9" w:rsidRDefault="0024164D" w:rsidP="006A064E">
            <w:pPr>
              <w:pStyle w:val="Normal6a"/>
            </w:pPr>
            <w:r w:rsidRPr="007A5AE9">
              <w:t>(7)</w:t>
            </w:r>
            <w:r w:rsidRPr="007A5AE9">
              <w:tab/>
              <w:t>Необходимо е също така да се намалят сложността, административните разходи и разходите за прилагане за производителите и органите и да се осигури ефективно и ефикасно прилагане на стандартите за емисии Евро. Опростяването се постига чрез премахване на различните дати на прилагане на граничните стойности и изпитванията, чрез премахване на многобройните и сложни изпитвания на емисиите, когато такива изпитвания не са необходими, чрез позоваване на стандартите съгласно съществуващите правила на ООН, когато е приложимо, и чрез осигуряване на рационализиран и последователен набор от процедури и изпитвания за различните етапи на одобряването на типа по отношение на емисиите.</w:t>
            </w:r>
          </w:p>
        </w:tc>
      </w:tr>
    </w:tbl>
    <w:p w14:paraId="6CD374A1" w14:textId="77777777" w:rsidR="0024164D" w:rsidRPr="007A5AE9" w:rsidRDefault="0024164D" w:rsidP="0024164D"/>
    <w:p w14:paraId="072E2C0B" w14:textId="77777777" w:rsidR="0024164D" w:rsidRPr="007A5AE9" w:rsidRDefault="0024164D" w:rsidP="0024164D">
      <w:pPr>
        <w:pStyle w:val="AmNumberTabs"/>
      </w:pPr>
      <w:r w:rsidRPr="007A5AE9">
        <w:t>Изменение</w:t>
      </w:r>
      <w:r w:rsidRPr="007A5AE9">
        <w:tab/>
      </w:r>
      <w:r w:rsidRPr="007A5AE9">
        <w:tab/>
        <w:t>10</w:t>
      </w:r>
    </w:p>
    <w:p w14:paraId="115C56AD" w14:textId="77777777" w:rsidR="0024164D" w:rsidRPr="007A5AE9" w:rsidRDefault="0024164D" w:rsidP="0024164D">
      <w:pPr>
        <w:pStyle w:val="NormalBold12b"/>
      </w:pPr>
    </w:p>
    <w:p w14:paraId="1E75D290" w14:textId="77777777" w:rsidR="0024164D" w:rsidRPr="007A5AE9" w:rsidRDefault="0024164D" w:rsidP="0024164D">
      <w:pPr>
        <w:pStyle w:val="NormalBold"/>
      </w:pPr>
      <w:r w:rsidRPr="007A5AE9">
        <w:t>Предложение за регламент</w:t>
      </w:r>
    </w:p>
    <w:p w14:paraId="291B9C21" w14:textId="77777777" w:rsidR="0024164D" w:rsidRPr="007A5AE9" w:rsidRDefault="0024164D" w:rsidP="0024164D">
      <w:pPr>
        <w:pStyle w:val="NormalBold"/>
      </w:pPr>
      <w:r w:rsidRPr="007A5AE9">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0C73B64" w14:textId="77777777" w:rsidTr="006A064E">
        <w:trPr>
          <w:trHeight w:hRule="exact" w:val="240"/>
          <w:jc w:val="center"/>
        </w:trPr>
        <w:tc>
          <w:tcPr>
            <w:tcW w:w="9752" w:type="dxa"/>
            <w:gridSpan w:val="2"/>
          </w:tcPr>
          <w:p w14:paraId="23417236" w14:textId="77777777" w:rsidR="0024164D" w:rsidRPr="007A5AE9" w:rsidRDefault="0024164D" w:rsidP="006A064E"/>
        </w:tc>
      </w:tr>
      <w:tr w:rsidR="0024164D" w:rsidRPr="007A5AE9" w14:paraId="135E561B" w14:textId="77777777" w:rsidTr="006A064E">
        <w:trPr>
          <w:trHeight w:val="240"/>
          <w:jc w:val="center"/>
        </w:trPr>
        <w:tc>
          <w:tcPr>
            <w:tcW w:w="4876" w:type="dxa"/>
          </w:tcPr>
          <w:p w14:paraId="163E2088" w14:textId="77777777" w:rsidR="0024164D" w:rsidRPr="007A5AE9" w:rsidRDefault="0024164D" w:rsidP="006A064E">
            <w:pPr>
              <w:pStyle w:val="AmColumnHeading"/>
            </w:pPr>
            <w:r w:rsidRPr="007A5AE9">
              <w:t>Текст, предложен от Комисията</w:t>
            </w:r>
          </w:p>
        </w:tc>
        <w:tc>
          <w:tcPr>
            <w:tcW w:w="4876" w:type="dxa"/>
          </w:tcPr>
          <w:p w14:paraId="6872B388" w14:textId="77777777" w:rsidR="0024164D" w:rsidRPr="007A5AE9" w:rsidRDefault="0024164D" w:rsidP="006A064E">
            <w:pPr>
              <w:pStyle w:val="AmColumnHeading"/>
            </w:pPr>
            <w:r w:rsidRPr="007A5AE9">
              <w:t>Изменение</w:t>
            </w:r>
          </w:p>
        </w:tc>
      </w:tr>
      <w:tr w:rsidR="0024164D" w:rsidRPr="007A5AE9" w14:paraId="52B1C490" w14:textId="77777777" w:rsidTr="006A064E">
        <w:trPr>
          <w:jc w:val="center"/>
        </w:trPr>
        <w:tc>
          <w:tcPr>
            <w:tcW w:w="4876" w:type="dxa"/>
          </w:tcPr>
          <w:p w14:paraId="2519FA4A" w14:textId="77777777" w:rsidR="0024164D" w:rsidRPr="007A5AE9" w:rsidRDefault="0024164D" w:rsidP="006A064E">
            <w:pPr>
              <w:pStyle w:val="Normal6a"/>
            </w:pPr>
            <w:r w:rsidRPr="007A5AE9">
              <w:t>(8)</w:t>
            </w:r>
            <w:r w:rsidRPr="007A5AE9">
              <w:tab/>
              <w:t xml:space="preserve">С цел да се гарантира, че емисиите от леки и тежки превозни средства са ограничени при реални условия, е необходимо превозните средства да се изпитват </w:t>
            </w:r>
            <w:r w:rsidRPr="007A5AE9">
              <w:rPr>
                <w:b/>
                <w:i/>
              </w:rPr>
              <w:t xml:space="preserve">не само в лаборатория, а </w:t>
            </w:r>
            <w:r w:rsidRPr="007A5AE9">
              <w:t>при реални условия на употреба с минимален набор от ограничения, гранични стойности и други изисквания за шофиране.</w:t>
            </w:r>
          </w:p>
        </w:tc>
        <w:tc>
          <w:tcPr>
            <w:tcW w:w="4876" w:type="dxa"/>
          </w:tcPr>
          <w:p w14:paraId="70A3B05D" w14:textId="77777777" w:rsidR="0024164D" w:rsidRPr="007A5AE9" w:rsidRDefault="0024164D" w:rsidP="006A064E">
            <w:pPr>
              <w:pStyle w:val="Normal6a"/>
            </w:pPr>
            <w:r w:rsidRPr="007A5AE9">
              <w:t>(8)</w:t>
            </w:r>
            <w:r w:rsidRPr="007A5AE9">
              <w:tab/>
              <w:t>С цел да се гарантира, че емисиите от леки и тежки превозни средства са ограничени при реални условия, е необходимо превозните средства да се изпитват при реални условия на употреба</w:t>
            </w:r>
            <w:r w:rsidRPr="007A5AE9">
              <w:rPr>
                <w:b/>
                <w:i/>
              </w:rPr>
              <w:t>, които да са статистически значими,</w:t>
            </w:r>
            <w:r w:rsidRPr="007A5AE9">
              <w:t xml:space="preserve"> с минимален набор от ограничения, гранични стойности и други изисквания за шофиране. </w:t>
            </w:r>
            <w:r w:rsidRPr="007A5AE9">
              <w:rPr>
                <w:b/>
                <w:i/>
              </w:rPr>
              <w:t>Това изпитване при реални пътни условия следва да се основава на нормално шофиране и да изключва необективни условия на движение.</w:t>
            </w:r>
          </w:p>
        </w:tc>
      </w:tr>
    </w:tbl>
    <w:p w14:paraId="08CEADFE" w14:textId="77777777" w:rsidR="0024164D" w:rsidRPr="007A5AE9" w:rsidRDefault="0024164D" w:rsidP="0024164D"/>
    <w:p w14:paraId="7BF5AF67" w14:textId="77777777" w:rsidR="0024164D" w:rsidRPr="007A5AE9" w:rsidRDefault="0024164D" w:rsidP="0024164D">
      <w:pPr>
        <w:pStyle w:val="AmNumberTabs"/>
      </w:pPr>
      <w:r w:rsidRPr="007A5AE9">
        <w:t>Изменение</w:t>
      </w:r>
      <w:r w:rsidRPr="007A5AE9">
        <w:tab/>
      </w:r>
      <w:r w:rsidRPr="007A5AE9">
        <w:tab/>
        <w:t>11</w:t>
      </w:r>
    </w:p>
    <w:p w14:paraId="1B570339" w14:textId="77777777" w:rsidR="0024164D" w:rsidRPr="007A5AE9" w:rsidRDefault="0024164D" w:rsidP="0024164D">
      <w:pPr>
        <w:pStyle w:val="NormalBold12b"/>
      </w:pPr>
    </w:p>
    <w:p w14:paraId="74235E79" w14:textId="77777777" w:rsidR="0024164D" w:rsidRPr="007A5AE9" w:rsidRDefault="0024164D" w:rsidP="0024164D">
      <w:pPr>
        <w:pStyle w:val="NormalBold"/>
      </w:pPr>
      <w:r w:rsidRPr="007A5AE9">
        <w:t>Предложение за регламент</w:t>
      </w:r>
    </w:p>
    <w:p w14:paraId="0BEC2DB7" w14:textId="77777777" w:rsidR="0024164D" w:rsidRPr="007A5AE9" w:rsidRDefault="0024164D" w:rsidP="0024164D">
      <w:pPr>
        <w:pStyle w:val="NormalBold"/>
      </w:pPr>
      <w:r w:rsidRPr="007A5AE9">
        <w:t>Съображение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8243667" w14:textId="77777777" w:rsidTr="006A064E">
        <w:trPr>
          <w:trHeight w:hRule="exact" w:val="240"/>
          <w:jc w:val="center"/>
        </w:trPr>
        <w:tc>
          <w:tcPr>
            <w:tcW w:w="9752" w:type="dxa"/>
            <w:gridSpan w:val="2"/>
          </w:tcPr>
          <w:p w14:paraId="7EA26C5D" w14:textId="77777777" w:rsidR="0024164D" w:rsidRPr="007A5AE9" w:rsidRDefault="0024164D" w:rsidP="006A064E"/>
        </w:tc>
      </w:tr>
      <w:tr w:rsidR="0024164D" w:rsidRPr="007A5AE9" w14:paraId="75C31F81" w14:textId="77777777" w:rsidTr="006A064E">
        <w:trPr>
          <w:trHeight w:val="240"/>
          <w:jc w:val="center"/>
        </w:trPr>
        <w:tc>
          <w:tcPr>
            <w:tcW w:w="4876" w:type="dxa"/>
          </w:tcPr>
          <w:p w14:paraId="6047E8C1" w14:textId="77777777" w:rsidR="0024164D" w:rsidRPr="007A5AE9" w:rsidRDefault="0024164D" w:rsidP="006A064E">
            <w:pPr>
              <w:pStyle w:val="AmColumnHeading"/>
            </w:pPr>
            <w:r w:rsidRPr="007A5AE9">
              <w:t>Текст, предложен от Комисията</w:t>
            </w:r>
          </w:p>
        </w:tc>
        <w:tc>
          <w:tcPr>
            <w:tcW w:w="4876" w:type="dxa"/>
          </w:tcPr>
          <w:p w14:paraId="41B91E10" w14:textId="77777777" w:rsidR="0024164D" w:rsidRPr="007A5AE9" w:rsidRDefault="0024164D" w:rsidP="006A064E">
            <w:pPr>
              <w:pStyle w:val="AmColumnHeading"/>
            </w:pPr>
            <w:r w:rsidRPr="007A5AE9">
              <w:t>Изменение</w:t>
            </w:r>
          </w:p>
        </w:tc>
      </w:tr>
      <w:tr w:rsidR="0024164D" w:rsidRPr="007A5AE9" w14:paraId="669ABF3C" w14:textId="77777777" w:rsidTr="006A064E">
        <w:trPr>
          <w:jc w:val="center"/>
        </w:trPr>
        <w:tc>
          <w:tcPr>
            <w:tcW w:w="4876" w:type="dxa"/>
          </w:tcPr>
          <w:p w14:paraId="599C93F1" w14:textId="77777777" w:rsidR="0024164D" w:rsidRPr="007A5AE9" w:rsidRDefault="0024164D" w:rsidP="006A064E">
            <w:pPr>
              <w:pStyle w:val="Normal6a"/>
            </w:pPr>
            <w:r w:rsidRPr="007A5AE9">
              <w:t>(10)</w:t>
            </w:r>
            <w:r w:rsidRPr="007A5AE9">
              <w:tab/>
              <w:t xml:space="preserve">В регламенти (ЕО) № 715/2007 и (ЕО) № 595/2009 се изисква превозните средства да спазват граничните стойности на емисиите за определен период от време, който вече не съответства на средния експлоатационен срок на превозните средства. Поради това е целесъобразно да се определят изисквания за дълготрайност, които да отразяват </w:t>
            </w:r>
            <w:r w:rsidRPr="007A5AE9">
              <w:rPr>
                <w:b/>
                <w:i/>
              </w:rPr>
              <w:t>средния очакван</w:t>
            </w:r>
            <w:r w:rsidRPr="007A5AE9">
              <w:t xml:space="preserve"> експлоатационен срок на превозните средства </w:t>
            </w:r>
            <w:r w:rsidRPr="007A5AE9">
              <w:rPr>
                <w:b/>
                <w:bCs/>
                <w:i/>
                <w:iCs/>
              </w:rPr>
              <w:t>в Съюза</w:t>
            </w:r>
            <w:r w:rsidRPr="007A5AE9">
              <w:t>.</w:t>
            </w:r>
          </w:p>
        </w:tc>
        <w:tc>
          <w:tcPr>
            <w:tcW w:w="4876" w:type="dxa"/>
          </w:tcPr>
          <w:p w14:paraId="66E47CF5" w14:textId="77777777" w:rsidR="0024164D" w:rsidRPr="007A5AE9" w:rsidRDefault="0024164D" w:rsidP="006A064E">
            <w:pPr>
              <w:pStyle w:val="Normal6a"/>
            </w:pPr>
            <w:r w:rsidRPr="007A5AE9">
              <w:t>(10)</w:t>
            </w:r>
            <w:r w:rsidRPr="007A5AE9">
              <w:tab/>
              <w:t xml:space="preserve">В регламенти (ЕО) № 715/2007 и (ЕО) № 595/2009 се изисква превозните средства да спазват граничните стойности на емисиите за определен период от време, който вече не съответства на средния експлоатационен срок на превозните средства. Поради това е целесъобразно да се определят изисквания за дълготрайност, които да отразяват </w:t>
            </w:r>
            <w:r w:rsidRPr="007A5AE9">
              <w:rPr>
                <w:b/>
                <w:i/>
              </w:rPr>
              <w:t>очаквания</w:t>
            </w:r>
            <w:r w:rsidRPr="007A5AE9">
              <w:t xml:space="preserve"> експлоатационен срок на превозните средства</w:t>
            </w:r>
            <w:r w:rsidRPr="007A5AE9">
              <w:rPr>
                <w:b/>
                <w:i/>
                <w:vertAlign w:val="superscript"/>
              </w:rPr>
              <w:t>1a</w:t>
            </w:r>
            <w:r w:rsidRPr="007A5AE9">
              <w:rPr>
                <w:b/>
                <w:i/>
              </w:rPr>
              <w:t xml:space="preserve"> и стандартното им използване</w:t>
            </w:r>
            <w:r w:rsidRPr="007A5AE9">
              <w:t xml:space="preserve"> </w:t>
            </w:r>
            <w:r w:rsidRPr="007A5AE9">
              <w:rPr>
                <w:b/>
                <w:bCs/>
                <w:i/>
                <w:iCs/>
              </w:rPr>
              <w:t>в</w:t>
            </w:r>
            <w:r w:rsidRPr="007A5AE9">
              <w:t xml:space="preserve"> </w:t>
            </w:r>
            <w:r w:rsidRPr="007A5AE9">
              <w:rPr>
                <w:b/>
                <w:i/>
              </w:rPr>
              <w:t xml:space="preserve">рамките на </w:t>
            </w:r>
            <w:r w:rsidRPr="007A5AE9">
              <w:rPr>
                <w:b/>
                <w:bCs/>
                <w:i/>
                <w:iCs/>
              </w:rPr>
              <w:t>Съюза,</w:t>
            </w:r>
            <w:r w:rsidRPr="007A5AE9">
              <w:rPr>
                <w:b/>
                <w:i/>
              </w:rPr>
              <w:t xml:space="preserve"> с оглед на разликите между отделните държави членки.</w:t>
            </w:r>
            <w:r w:rsidRPr="007A5AE9">
              <w:t xml:space="preserve"> </w:t>
            </w:r>
            <w:r w:rsidRPr="007A5AE9">
              <w:rPr>
                <w:b/>
                <w:i/>
              </w:rPr>
              <w:t xml:space="preserve">Това е от особено значение за купувачите на автомобили втора употреба, които очакват превозното средство да </w:t>
            </w:r>
            <w:r w:rsidRPr="007A5AE9">
              <w:rPr>
                <w:b/>
                <w:i/>
              </w:rPr>
              <w:lastRenderedPageBreak/>
              <w:t>отделя толкова емисии, колкото и когато е било пуснато на пазара за първи път.</w:t>
            </w:r>
          </w:p>
        </w:tc>
      </w:tr>
      <w:tr w:rsidR="0024164D" w:rsidRPr="007A5AE9" w14:paraId="7196D8E3" w14:textId="77777777" w:rsidTr="006A064E">
        <w:trPr>
          <w:jc w:val="center"/>
        </w:trPr>
        <w:tc>
          <w:tcPr>
            <w:tcW w:w="4876" w:type="dxa"/>
          </w:tcPr>
          <w:p w14:paraId="59A740C7" w14:textId="77777777" w:rsidR="0024164D" w:rsidRPr="007A5AE9" w:rsidRDefault="0024164D" w:rsidP="006A064E"/>
        </w:tc>
        <w:tc>
          <w:tcPr>
            <w:tcW w:w="4876" w:type="dxa"/>
          </w:tcPr>
          <w:p w14:paraId="006D0649" w14:textId="77777777" w:rsidR="0024164D" w:rsidRPr="007A5AE9" w:rsidRDefault="0024164D" w:rsidP="006A064E">
            <w:pPr>
              <w:pStyle w:val="Normal6a"/>
            </w:pPr>
            <w:r w:rsidRPr="007A5AE9">
              <w:rPr>
                <w:b/>
                <w:i/>
              </w:rPr>
              <w:t>_________________</w:t>
            </w:r>
          </w:p>
        </w:tc>
      </w:tr>
      <w:tr w:rsidR="0024164D" w:rsidRPr="007A5AE9" w14:paraId="1C830C52" w14:textId="77777777" w:rsidTr="006A064E">
        <w:trPr>
          <w:jc w:val="center"/>
        </w:trPr>
        <w:tc>
          <w:tcPr>
            <w:tcW w:w="4876" w:type="dxa"/>
          </w:tcPr>
          <w:p w14:paraId="430B6969" w14:textId="77777777" w:rsidR="0024164D" w:rsidRPr="007A5AE9" w:rsidRDefault="0024164D" w:rsidP="006A064E"/>
        </w:tc>
        <w:tc>
          <w:tcPr>
            <w:tcW w:w="4876" w:type="dxa"/>
          </w:tcPr>
          <w:p w14:paraId="27D7CA92" w14:textId="77777777" w:rsidR="0024164D" w:rsidRPr="007A5AE9" w:rsidRDefault="0024164D" w:rsidP="006A064E">
            <w:pPr>
              <w:pStyle w:val="Normal6a"/>
            </w:pPr>
            <w:r w:rsidRPr="007A5AE9">
              <w:rPr>
                <w:b/>
                <w:i/>
                <w:vertAlign w:val="superscript"/>
              </w:rPr>
              <w:t>1а</w:t>
            </w:r>
            <w:r w:rsidRPr="007A5AE9">
              <w:rPr>
                <w:b/>
                <w:i/>
              </w:rPr>
              <w:t xml:space="preserve"> Европейска асоциация на автомобилните производители (ACEA) „Vehicles in Use, Europe 2022“ (Превозни средства в употреба, Europe 2022)</w:t>
            </w:r>
          </w:p>
        </w:tc>
      </w:tr>
    </w:tbl>
    <w:p w14:paraId="6A7C71FD" w14:textId="77777777" w:rsidR="0024164D" w:rsidRPr="007A5AE9" w:rsidRDefault="0024164D" w:rsidP="0024164D"/>
    <w:p w14:paraId="432DECB3" w14:textId="77777777" w:rsidR="0024164D" w:rsidRPr="007A5AE9" w:rsidRDefault="0024164D" w:rsidP="0024164D">
      <w:pPr>
        <w:pStyle w:val="AmNumberTabs"/>
      </w:pPr>
      <w:r w:rsidRPr="007A5AE9">
        <w:t>Изменение</w:t>
      </w:r>
      <w:r w:rsidRPr="007A5AE9">
        <w:tab/>
      </w:r>
      <w:r w:rsidRPr="007A5AE9">
        <w:tab/>
        <w:t>12</w:t>
      </w:r>
    </w:p>
    <w:p w14:paraId="53DE572F" w14:textId="77777777" w:rsidR="0024164D" w:rsidRPr="007A5AE9" w:rsidRDefault="0024164D" w:rsidP="0024164D">
      <w:pPr>
        <w:pStyle w:val="NormalBold12b"/>
      </w:pPr>
    </w:p>
    <w:p w14:paraId="13C37CD8" w14:textId="77777777" w:rsidR="0024164D" w:rsidRPr="007A5AE9" w:rsidRDefault="0024164D" w:rsidP="0024164D">
      <w:pPr>
        <w:pStyle w:val="NormalBold"/>
      </w:pPr>
      <w:r w:rsidRPr="007A5AE9">
        <w:t>Предложение за регламент</w:t>
      </w:r>
    </w:p>
    <w:p w14:paraId="4D992AFB" w14:textId="77777777" w:rsidR="0024164D" w:rsidRPr="007A5AE9" w:rsidRDefault="0024164D" w:rsidP="0024164D">
      <w:pPr>
        <w:pStyle w:val="NormalBold"/>
      </w:pPr>
      <w:r w:rsidRPr="007A5AE9">
        <w:t>Съображение 10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392B2DB" w14:textId="77777777" w:rsidTr="006A064E">
        <w:trPr>
          <w:trHeight w:hRule="exact" w:val="240"/>
          <w:jc w:val="center"/>
        </w:trPr>
        <w:tc>
          <w:tcPr>
            <w:tcW w:w="9752" w:type="dxa"/>
            <w:gridSpan w:val="2"/>
          </w:tcPr>
          <w:p w14:paraId="0812C816" w14:textId="77777777" w:rsidR="0024164D" w:rsidRPr="007A5AE9" w:rsidRDefault="0024164D" w:rsidP="006A064E"/>
        </w:tc>
      </w:tr>
      <w:tr w:rsidR="0024164D" w:rsidRPr="007A5AE9" w14:paraId="2817DFC4" w14:textId="77777777" w:rsidTr="006A064E">
        <w:trPr>
          <w:trHeight w:val="240"/>
          <w:jc w:val="center"/>
        </w:trPr>
        <w:tc>
          <w:tcPr>
            <w:tcW w:w="4876" w:type="dxa"/>
          </w:tcPr>
          <w:p w14:paraId="3DE4649C" w14:textId="77777777" w:rsidR="0024164D" w:rsidRPr="007A5AE9" w:rsidRDefault="0024164D" w:rsidP="006A064E">
            <w:pPr>
              <w:pStyle w:val="AmColumnHeading"/>
            </w:pPr>
            <w:r w:rsidRPr="007A5AE9">
              <w:t>Текст, предложен от Комисията</w:t>
            </w:r>
          </w:p>
        </w:tc>
        <w:tc>
          <w:tcPr>
            <w:tcW w:w="4876" w:type="dxa"/>
          </w:tcPr>
          <w:p w14:paraId="7DF48178" w14:textId="77777777" w:rsidR="0024164D" w:rsidRPr="007A5AE9" w:rsidRDefault="0024164D" w:rsidP="006A064E">
            <w:pPr>
              <w:pStyle w:val="AmColumnHeading"/>
            </w:pPr>
            <w:r w:rsidRPr="007A5AE9">
              <w:t>Изменение</w:t>
            </w:r>
          </w:p>
        </w:tc>
      </w:tr>
      <w:tr w:rsidR="0024164D" w:rsidRPr="007A5AE9" w14:paraId="32E0FA71" w14:textId="77777777" w:rsidTr="006A064E">
        <w:trPr>
          <w:jc w:val="center"/>
        </w:trPr>
        <w:tc>
          <w:tcPr>
            <w:tcW w:w="4876" w:type="dxa"/>
          </w:tcPr>
          <w:p w14:paraId="36F02FC1" w14:textId="77777777" w:rsidR="0024164D" w:rsidRPr="007A5AE9" w:rsidRDefault="0024164D" w:rsidP="006A064E">
            <w:pPr>
              <w:pStyle w:val="Normal6a"/>
            </w:pPr>
          </w:p>
        </w:tc>
        <w:tc>
          <w:tcPr>
            <w:tcW w:w="4876" w:type="dxa"/>
          </w:tcPr>
          <w:p w14:paraId="3764D8E1" w14:textId="77777777" w:rsidR="0024164D" w:rsidRPr="007A5AE9" w:rsidRDefault="0024164D" w:rsidP="006A064E">
            <w:pPr>
              <w:pStyle w:val="Normal6a"/>
            </w:pPr>
            <w:r w:rsidRPr="007A5AE9">
              <w:rPr>
                <w:b/>
                <w:i/>
              </w:rPr>
              <w:t>(10a)</w:t>
            </w:r>
            <w:r w:rsidRPr="007A5AE9">
              <w:tab/>
            </w:r>
            <w:r w:rsidRPr="007A5AE9">
              <w:rPr>
                <w:b/>
                <w:i/>
              </w:rPr>
              <w:t>Държавите членки се насърчават да разработват и да прилагат стратегии за стимулиране на обновяването на автомобилния парк с цел улесняване на постепенния преход на европейския автомобилен парк към превозни средства с намалени емисии, като по този начин се допринася за по-чиста и по-устойчива транспортна екосистема.</w:t>
            </w:r>
          </w:p>
        </w:tc>
      </w:tr>
    </w:tbl>
    <w:p w14:paraId="7BF49E8F" w14:textId="77777777" w:rsidR="0024164D" w:rsidRPr="007A5AE9" w:rsidRDefault="0024164D" w:rsidP="0024164D"/>
    <w:p w14:paraId="7273C829" w14:textId="77777777" w:rsidR="0024164D" w:rsidRPr="007A5AE9" w:rsidRDefault="0024164D" w:rsidP="0024164D">
      <w:pPr>
        <w:pStyle w:val="AmNumberTabs"/>
      </w:pPr>
      <w:r w:rsidRPr="007A5AE9">
        <w:t>Изменение</w:t>
      </w:r>
      <w:r w:rsidRPr="007A5AE9">
        <w:tab/>
      </w:r>
      <w:r w:rsidRPr="007A5AE9">
        <w:tab/>
        <w:t>13</w:t>
      </w:r>
    </w:p>
    <w:p w14:paraId="5ED2C29B" w14:textId="77777777" w:rsidR="0024164D" w:rsidRPr="007A5AE9" w:rsidRDefault="0024164D" w:rsidP="0024164D">
      <w:pPr>
        <w:pStyle w:val="NormalBold12b"/>
      </w:pPr>
    </w:p>
    <w:p w14:paraId="56809BEF" w14:textId="77777777" w:rsidR="0024164D" w:rsidRPr="007A5AE9" w:rsidRDefault="0024164D" w:rsidP="0024164D">
      <w:pPr>
        <w:pStyle w:val="NormalBold"/>
      </w:pPr>
      <w:r w:rsidRPr="007A5AE9">
        <w:t>Предложение за регламент</w:t>
      </w:r>
    </w:p>
    <w:p w14:paraId="1EEB01AF" w14:textId="77777777" w:rsidR="0024164D" w:rsidRPr="007A5AE9" w:rsidRDefault="0024164D" w:rsidP="0024164D">
      <w:pPr>
        <w:pStyle w:val="NormalBold"/>
      </w:pPr>
      <w:r w:rsidRPr="007A5AE9">
        <w:t>Съображение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5E957A7" w14:textId="77777777" w:rsidTr="006A064E">
        <w:trPr>
          <w:trHeight w:hRule="exact" w:val="240"/>
          <w:jc w:val="center"/>
        </w:trPr>
        <w:tc>
          <w:tcPr>
            <w:tcW w:w="9752" w:type="dxa"/>
            <w:gridSpan w:val="2"/>
          </w:tcPr>
          <w:p w14:paraId="38AC5298" w14:textId="77777777" w:rsidR="0024164D" w:rsidRPr="007A5AE9" w:rsidRDefault="0024164D" w:rsidP="006A064E"/>
        </w:tc>
      </w:tr>
      <w:tr w:rsidR="0024164D" w:rsidRPr="007A5AE9" w14:paraId="2A87E661" w14:textId="77777777" w:rsidTr="006A064E">
        <w:trPr>
          <w:trHeight w:val="240"/>
          <w:jc w:val="center"/>
        </w:trPr>
        <w:tc>
          <w:tcPr>
            <w:tcW w:w="4876" w:type="dxa"/>
          </w:tcPr>
          <w:p w14:paraId="23D4719E" w14:textId="77777777" w:rsidR="0024164D" w:rsidRPr="007A5AE9" w:rsidRDefault="0024164D" w:rsidP="006A064E">
            <w:pPr>
              <w:pStyle w:val="AmColumnHeading"/>
            </w:pPr>
            <w:r w:rsidRPr="007A5AE9">
              <w:t>Текст, предложен от Комисията</w:t>
            </w:r>
          </w:p>
        </w:tc>
        <w:tc>
          <w:tcPr>
            <w:tcW w:w="4876" w:type="dxa"/>
          </w:tcPr>
          <w:p w14:paraId="28178CF9" w14:textId="77777777" w:rsidR="0024164D" w:rsidRPr="007A5AE9" w:rsidRDefault="0024164D" w:rsidP="006A064E">
            <w:pPr>
              <w:pStyle w:val="AmColumnHeading"/>
            </w:pPr>
            <w:r w:rsidRPr="007A5AE9">
              <w:t>Изменение</w:t>
            </w:r>
          </w:p>
        </w:tc>
      </w:tr>
      <w:tr w:rsidR="0024164D" w:rsidRPr="007A5AE9" w14:paraId="336744B5" w14:textId="77777777" w:rsidTr="006A064E">
        <w:trPr>
          <w:jc w:val="center"/>
        </w:trPr>
        <w:tc>
          <w:tcPr>
            <w:tcW w:w="4876" w:type="dxa"/>
          </w:tcPr>
          <w:p w14:paraId="3A9DDA60" w14:textId="77777777" w:rsidR="0024164D" w:rsidRPr="007A5AE9" w:rsidRDefault="0024164D" w:rsidP="006A064E">
            <w:pPr>
              <w:pStyle w:val="Normal6a"/>
            </w:pPr>
            <w:r w:rsidRPr="007A5AE9">
              <w:t>(11)</w:t>
            </w:r>
            <w:r w:rsidRPr="007A5AE9">
              <w:tab/>
              <w:t xml:space="preserve">Понастоящем съществуват технологии, които се използват широко в световен мащаб и които ограничават емисиите от изпаряване на летливи органични съединения по време на използване, паркиране и зареждане на превозно средство с бензиново гориво. </w:t>
            </w:r>
            <w:r w:rsidRPr="007A5AE9">
              <w:rPr>
                <w:b/>
                <w:i/>
              </w:rPr>
              <w:t>Поради това</w:t>
            </w:r>
            <w:r w:rsidRPr="007A5AE9">
              <w:t xml:space="preserve"> е целесъобразно </w:t>
            </w:r>
            <w:r w:rsidRPr="007A5AE9">
              <w:rPr>
                <w:b/>
                <w:bCs/>
                <w:i/>
                <w:iCs/>
              </w:rPr>
              <w:t>да се</w:t>
            </w:r>
            <w:r w:rsidRPr="007A5AE9">
              <w:t xml:space="preserve"> </w:t>
            </w:r>
            <w:r w:rsidRPr="007A5AE9">
              <w:rPr>
                <w:b/>
                <w:i/>
              </w:rPr>
              <w:t>определят</w:t>
            </w:r>
            <w:r w:rsidRPr="007A5AE9">
              <w:t xml:space="preserve"> по-ниски гранични стойности на емисиите на такива летливи органични съединения и </w:t>
            </w:r>
            <w:r w:rsidRPr="007A5AE9">
              <w:rPr>
                <w:b/>
                <w:bCs/>
                <w:i/>
                <w:iCs/>
              </w:rPr>
              <w:t>да</w:t>
            </w:r>
            <w:r w:rsidRPr="007A5AE9">
              <w:t xml:space="preserve"> се </w:t>
            </w:r>
            <w:r w:rsidRPr="007A5AE9">
              <w:lastRenderedPageBreak/>
              <w:t>въведат гранични стойности на емисиите за етапа на зареждане с гориво.</w:t>
            </w:r>
          </w:p>
        </w:tc>
        <w:tc>
          <w:tcPr>
            <w:tcW w:w="4876" w:type="dxa"/>
          </w:tcPr>
          <w:p w14:paraId="54CF651F" w14:textId="77777777" w:rsidR="0024164D" w:rsidRPr="007A5AE9" w:rsidRDefault="0024164D" w:rsidP="006A064E">
            <w:pPr>
              <w:pStyle w:val="Normal6a"/>
            </w:pPr>
            <w:r w:rsidRPr="007A5AE9">
              <w:lastRenderedPageBreak/>
              <w:t>(11)</w:t>
            </w:r>
            <w:r w:rsidRPr="007A5AE9">
              <w:tab/>
              <w:t xml:space="preserve">Понастоящем съществуват технологии, които се използват широко в световен мащаб и които ограничават емисиите от изпаряване на летливи органични съединения по време на използване, паркиране и зареждане на превозно средство с бензиново гориво. </w:t>
            </w:r>
            <w:r w:rsidRPr="007A5AE9">
              <w:rPr>
                <w:b/>
                <w:i/>
              </w:rPr>
              <w:t>Тъй като тези технологии вече са доказали своята надеждност и се прилагат икономически ефективно в рамките на други пазари и региони,</w:t>
            </w:r>
            <w:r w:rsidRPr="007A5AE9">
              <w:t xml:space="preserve"> е </w:t>
            </w:r>
            <w:r w:rsidRPr="007A5AE9">
              <w:lastRenderedPageBreak/>
              <w:t xml:space="preserve">целесъобразно </w:t>
            </w:r>
            <w:r w:rsidRPr="007A5AE9">
              <w:rPr>
                <w:b/>
                <w:i/>
              </w:rPr>
              <w:t xml:space="preserve">Съюзът </w:t>
            </w:r>
            <w:r w:rsidRPr="007A5AE9">
              <w:rPr>
                <w:b/>
                <w:bCs/>
                <w:i/>
                <w:iCs/>
              </w:rPr>
              <w:t xml:space="preserve">да </w:t>
            </w:r>
            <w:r w:rsidRPr="007A5AE9">
              <w:rPr>
                <w:b/>
                <w:i/>
              </w:rPr>
              <w:t>хармонизира правилата си с тези на другите пазари, като се определят</w:t>
            </w:r>
            <w:r w:rsidRPr="007A5AE9">
              <w:t xml:space="preserve"> по-ниски гранични стойности на емисиите на такива летливи органични съединения и се въведат гранични стойности на емисиите за етапа на зареждане с гориво.</w:t>
            </w:r>
          </w:p>
        </w:tc>
      </w:tr>
    </w:tbl>
    <w:p w14:paraId="1BC3A38E" w14:textId="77777777" w:rsidR="0024164D" w:rsidRPr="007A5AE9" w:rsidRDefault="0024164D" w:rsidP="0024164D"/>
    <w:p w14:paraId="3B664339" w14:textId="77777777" w:rsidR="0024164D" w:rsidRPr="007A5AE9" w:rsidRDefault="0024164D" w:rsidP="0024164D">
      <w:pPr>
        <w:pStyle w:val="AmNumberTabs"/>
      </w:pPr>
      <w:r w:rsidRPr="007A5AE9">
        <w:t>Изменение</w:t>
      </w:r>
      <w:r w:rsidRPr="007A5AE9">
        <w:tab/>
      </w:r>
      <w:r w:rsidRPr="007A5AE9">
        <w:tab/>
        <w:t>14</w:t>
      </w:r>
    </w:p>
    <w:p w14:paraId="5D2DA3DE" w14:textId="77777777" w:rsidR="0024164D" w:rsidRPr="007A5AE9" w:rsidRDefault="0024164D" w:rsidP="0024164D">
      <w:pPr>
        <w:pStyle w:val="NormalBold12b"/>
      </w:pPr>
      <w:r w:rsidRPr="007A5AE9">
        <w:t>Предложение за регламент</w:t>
      </w:r>
    </w:p>
    <w:p w14:paraId="3AF46466" w14:textId="77777777" w:rsidR="0024164D" w:rsidRPr="007A5AE9" w:rsidRDefault="0024164D" w:rsidP="0024164D">
      <w:pPr>
        <w:pStyle w:val="NormalBold"/>
      </w:pPr>
      <w:r w:rsidRPr="007A5AE9">
        <w:t>Съображение 11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4C84542" w14:textId="77777777" w:rsidTr="006A064E">
        <w:trPr>
          <w:trHeight w:hRule="exact" w:val="240"/>
          <w:jc w:val="center"/>
        </w:trPr>
        <w:tc>
          <w:tcPr>
            <w:tcW w:w="9752" w:type="dxa"/>
            <w:gridSpan w:val="2"/>
          </w:tcPr>
          <w:p w14:paraId="4CBC7458" w14:textId="77777777" w:rsidR="0024164D" w:rsidRPr="007A5AE9" w:rsidRDefault="0024164D" w:rsidP="006A064E"/>
        </w:tc>
      </w:tr>
      <w:tr w:rsidR="0024164D" w:rsidRPr="007A5AE9" w14:paraId="7FCDC7FA" w14:textId="77777777" w:rsidTr="006A064E">
        <w:trPr>
          <w:trHeight w:val="240"/>
          <w:jc w:val="center"/>
        </w:trPr>
        <w:tc>
          <w:tcPr>
            <w:tcW w:w="4876" w:type="dxa"/>
          </w:tcPr>
          <w:p w14:paraId="4215E764" w14:textId="77777777" w:rsidR="0024164D" w:rsidRPr="007A5AE9" w:rsidRDefault="0024164D" w:rsidP="006A064E">
            <w:pPr>
              <w:pStyle w:val="AmColumnHeading"/>
            </w:pPr>
            <w:r w:rsidRPr="007A5AE9">
              <w:t>Текст, предложен от Комисията</w:t>
            </w:r>
          </w:p>
        </w:tc>
        <w:tc>
          <w:tcPr>
            <w:tcW w:w="4876" w:type="dxa"/>
          </w:tcPr>
          <w:p w14:paraId="5D5ACF41" w14:textId="77777777" w:rsidR="0024164D" w:rsidRPr="007A5AE9" w:rsidRDefault="0024164D" w:rsidP="006A064E">
            <w:pPr>
              <w:pStyle w:val="AmColumnHeading"/>
            </w:pPr>
            <w:r w:rsidRPr="007A5AE9">
              <w:t>Изменение</w:t>
            </w:r>
          </w:p>
        </w:tc>
      </w:tr>
      <w:tr w:rsidR="0024164D" w:rsidRPr="007A5AE9" w14:paraId="7C25590B" w14:textId="77777777" w:rsidTr="006A064E">
        <w:trPr>
          <w:jc w:val="center"/>
        </w:trPr>
        <w:tc>
          <w:tcPr>
            <w:tcW w:w="4876" w:type="dxa"/>
          </w:tcPr>
          <w:p w14:paraId="147DBA15" w14:textId="77777777" w:rsidR="0024164D" w:rsidRPr="007A5AE9" w:rsidRDefault="0024164D" w:rsidP="006A064E">
            <w:pPr>
              <w:pStyle w:val="Normal6a"/>
            </w:pPr>
          </w:p>
        </w:tc>
        <w:tc>
          <w:tcPr>
            <w:tcW w:w="4876" w:type="dxa"/>
          </w:tcPr>
          <w:p w14:paraId="36587FA3" w14:textId="77777777" w:rsidR="0024164D" w:rsidRPr="007A5AE9" w:rsidRDefault="0024164D" w:rsidP="006A064E">
            <w:pPr>
              <w:pStyle w:val="Normal6a"/>
            </w:pPr>
            <w:r w:rsidRPr="007A5AE9">
              <w:rPr>
                <w:b/>
                <w:i/>
              </w:rPr>
              <w:t>(11а)</w:t>
            </w:r>
            <w:r w:rsidRPr="007A5AE9">
              <w:tab/>
            </w:r>
            <w:r w:rsidRPr="007A5AE9">
              <w:rPr>
                <w:b/>
                <w:i/>
              </w:rPr>
              <w:t>Що се отнася до контрола на емисиите при зареждане, улавянето на парите при зареждането на моторни превозни средства се прилага вече от 15 години на други пазари и в други региони, с доказана ефективност на контрола на парите.</w:t>
            </w:r>
            <w:r w:rsidRPr="007A5AE9">
              <w:t xml:space="preserve"> </w:t>
            </w:r>
            <w:r w:rsidRPr="007A5AE9">
              <w:rPr>
                <w:b/>
                <w:i/>
              </w:rPr>
              <w:t>Улавянето на парите при зареждане на борда не изисква годишна поддръжка или инспекции, за да се поддържа по-високо ниво на ефективност на контрола на парите при зареждане, като същевременно се запазва съвместимостта с настоящите бензиностанции, на етап II.</w:t>
            </w:r>
          </w:p>
        </w:tc>
      </w:tr>
    </w:tbl>
    <w:p w14:paraId="3FD5EA1D" w14:textId="77777777" w:rsidR="0024164D" w:rsidRPr="007A5AE9" w:rsidRDefault="0024164D" w:rsidP="0024164D"/>
    <w:p w14:paraId="0C8342C4" w14:textId="77777777" w:rsidR="0024164D" w:rsidRPr="007A5AE9" w:rsidRDefault="0024164D" w:rsidP="0024164D">
      <w:pPr>
        <w:pStyle w:val="AmNumberTabs"/>
      </w:pPr>
      <w:r w:rsidRPr="007A5AE9">
        <w:t>Изменение</w:t>
      </w:r>
      <w:r w:rsidRPr="007A5AE9">
        <w:tab/>
      </w:r>
      <w:r w:rsidRPr="007A5AE9">
        <w:tab/>
        <w:t>15</w:t>
      </w:r>
    </w:p>
    <w:p w14:paraId="22A4FFB8" w14:textId="77777777" w:rsidR="0024164D" w:rsidRPr="007A5AE9" w:rsidRDefault="0024164D" w:rsidP="0024164D">
      <w:pPr>
        <w:pStyle w:val="NormalBold12b"/>
      </w:pPr>
    </w:p>
    <w:p w14:paraId="2EF2F742" w14:textId="77777777" w:rsidR="0024164D" w:rsidRPr="007A5AE9" w:rsidRDefault="0024164D" w:rsidP="0024164D">
      <w:pPr>
        <w:pStyle w:val="NormalBold"/>
      </w:pPr>
      <w:r w:rsidRPr="007A5AE9">
        <w:t>Предложение за регламент</w:t>
      </w:r>
    </w:p>
    <w:p w14:paraId="3A046868" w14:textId="77777777" w:rsidR="0024164D" w:rsidRPr="007A5AE9" w:rsidRDefault="0024164D" w:rsidP="0024164D">
      <w:pPr>
        <w:pStyle w:val="NormalBold"/>
      </w:pPr>
      <w:r w:rsidRPr="007A5AE9">
        <w:t>Съображение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33C1FEB" w14:textId="77777777" w:rsidTr="006A064E">
        <w:trPr>
          <w:trHeight w:hRule="exact" w:val="240"/>
          <w:jc w:val="center"/>
        </w:trPr>
        <w:tc>
          <w:tcPr>
            <w:tcW w:w="9752" w:type="dxa"/>
            <w:gridSpan w:val="2"/>
          </w:tcPr>
          <w:p w14:paraId="562637EB" w14:textId="77777777" w:rsidR="0024164D" w:rsidRPr="007A5AE9" w:rsidRDefault="0024164D" w:rsidP="006A064E"/>
        </w:tc>
      </w:tr>
      <w:tr w:rsidR="0024164D" w:rsidRPr="007A5AE9" w14:paraId="1BCC0DFC" w14:textId="77777777" w:rsidTr="006A064E">
        <w:trPr>
          <w:trHeight w:val="240"/>
          <w:jc w:val="center"/>
        </w:trPr>
        <w:tc>
          <w:tcPr>
            <w:tcW w:w="4876" w:type="dxa"/>
          </w:tcPr>
          <w:p w14:paraId="04A14348" w14:textId="77777777" w:rsidR="0024164D" w:rsidRPr="007A5AE9" w:rsidRDefault="0024164D" w:rsidP="006A064E">
            <w:pPr>
              <w:pStyle w:val="AmColumnHeading"/>
            </w:pPr>
            <w:r w:rsidRPr="007A5AE9">
              <w:t>Текст, предложен от Комисията</w:t>
            </w:r>
          </w:p>
        </w:tc>
        <w:tc>
          <w:tcPr>
            <w:tcW w:w="4876" w:type="dxa"/>
          </w:tcPr>
          <w:p w14:paraId="399ECA84" w14:textId="77777777" w:rsidR="0024164D" w:rsidRPr="007A5AE9" w:rsidRDefault="0024164D" w:rsidP="006A064E">
            <w:pPr>
              <w:pStyle w:val="AmColumnHeading"/>
            </w:pPr>
            <w:r w:rsidRPr="007A5AE9">
              <w:t>Изменение</w:t>
            </w:r>
          </w:p>
        </w:tc>
      </w:tr>
      <w:tr w:rsidR="0024164D" w:rsidRPr="007A5AE9" w14:paraId="28FB8238" w14:textId="77777777" w:rsidTr="006A064E">
        <w:trPr>
          <w:jc w:val="center"/>
        </w:trPr>
        <w:tc>
          <w:tcPr>
            <w:tcW w:w="4876" w:type="dxa"/>
          </w:tcPr>
          <w:p w14:paraId="7E4142D3" w14:textId="77777777" w:rsidR="0024164D" w:rsidRPr="007A5AE9" w:rsidRDefault="0024164D" w:rsidP="006A064E">
            <w:pPr>
              <w:pStyle w:val="Normal6a"/>
            </w:pPr>
            <w:r w:rsidRPr="007A5AE9">
              <w:t>(12)</w:t>
            </w:r>
            <w:r w:rsidRPr="007A5AE9">
              <w:tab/>
              <w:t xml:space="preserve">Емисиите, които не са свързани с отработилите газове, се състоят от частици, отделяни от гумите и спирачната система на превозните средства. Емисиите от гумите се смятат за най-големия източник на микропластмаси в околната среда. </w:t>
            </w:r>
            <w:r w:rsidRPr="007A5AE9">
              <w:lastRenderedPageBreak/>
              <w:t xml:space="preserve">Както е посочено в оценката на въздействието, очаква се до 2050 г. емисиите, които не са свързани с отработилите газове, да съставляват до 90 % от всички частици, отделяни от автомобилния транспорт, тъй като частиците, отделяни от отработилите газове, ще намалеят поради електрификацията на превозните средства. Поради това емисиите, които не са свързани с отработилите газове, следва да се измерват и ограничават. </w:t>
            </w:r>
            <w:r w:rsidRPr="007A5AE9">
              <w:rPr>
                <w:b/>
                <w:bCs/>
                <w:i/>
                <w:iCs/>
              </w:rPr>
              <w:t>До края на 2024 г. Комисията следва да изготви доклад за износването на гумите, в който да направи преглед на методите за измерване и съвременното състояние на техниката, за да предложи гранични стойности за износването на гумите.</w:t>
            </w:r>
          </w:p>
        </w:tc>
        <w:tc>
          <w:tcPr>
            <w:tcW w:w="4876" w:type="dxa"/>
          </w:tcPr>
          <w:p w14:paraId="28ADA764" w14:textId="77777777" w:rsidR="0024164D" w:rsidRPr="007A5AE9" w:rsidRDefault="0024164D" w:rsidP="006A064E">
            <w:pPr>
              <w:pStyle w:val="Normal6a"/>
            </w:pPr>
            <w:r w:rsidRPr="007A5AE9">
              <w:lastRenderedPageBreak/>
              <w:t>(12)</w:t>
            </w:r>
            <w:r w:rsidRPr="007A5AE9">
              <w:tab/>
              <w:t xml:space="preserve">Емисиите, които не са свързани с отработилите газове, се състоят от частици, отделяни от гумите и спирачната система на превозните средства. Емисиите от гумите се смятат за най-големия източник на микропластмаси в околната среда. </w:t>
            </w:r>
            <w:r w:rsidRPr="007A5AE9">
              <w:lastRenderedPageBreak/>
              <w:t xml:space="preserve">Както е посочено в оценката на въздействието, очаква се до 2050 г. емисиите, които не са свързани с отработилите газове, да съставляват до 90 % от всички частици, отделяни от автомобилния транспорт, тъй като частиците, отделяни от отработилите газове, ще намалеят поради електрификацията на превозните средства. Поради това емисиите, които не са свързани с отработилите газове, следва да се измерват и ограничават. </w:t>
            </w:r>
            <w:r w:rsidRPr="007A5AE9">
              <w:rPr>
                <w:b/>
                <w:bCs/>
                <w:i/>
                <w:iCs/>
              </w:rPr>
              <w:t xml:space="preserve">Комисията следва да извърши преглед за измерване на износването на гумите до края на 2025 г. и да определи граничните стойности за износването на гумите въз основа на най-съвременните методи, ако няма единни разпоредби, които да уреждат дейността на работната група UN WP.29 по износването на гумите до средата на 2026 г. </w:t>
            </w:r>
            <w:r w:rsidRPr="007A5AE9">
              <w:rPr>
                <w:b/>
                <w:i/>
              </w:rPr>
              <w:t xml:space="preserve"> Комисията следва да гарантира, че работната група UN WP.29 постига своевременно своите цели, което да отразява високо равнище на амбиция въз основа на солидни научни и технически доказателства. </w:t>
            </w:r>
            <w:r w:rsidRPr="007A5AE9">
              <w:rPr>
                <w:b/>
                <w:bCs/>
                <w:i/>
                <w:iCs/>
              </w:rPr>
              <w:t>Прегледът следва да бъде придружен от законодателно предложение за превозните средства с тягови акумулаторни батерии, включително хибридите с възможност за зареждане и електрическите превозни средства с акумулаторни батерии, за приемане на гранични стойности за износването на гумите, съвместими с целта на Съюза за намаляване на микропластмасите, които се изхвърлят в околната среда, с 30% до 2030 г., въз основа на най-съвременните данни за износването на гумите.</w:t>
            </w:r>
          </w:p>
        </w:tc>
      </w:tr>
    </w:tbl>
    <w:p w14:paraId="53BF5E7B" w14:textId="77777777" w:rsidR="0024164D" w:rsidRPr="007A5AE9" w:rsidRDefault="0024164D" w:rsidP="0024164D"/>
    <w:p w14:paraId="6F98811A" w14:textId="77777777" w:rsidR="0024164D" w:rsidRPr="007A5AE9" w:rsidRDefault="0024164D" w:rsidP="0024164D">
      <w:pPr>
        <w:pStyle w:val="AmNumberTabs"/>
      </w:pPr>
      <w:r w:rsidRPr="007A5AE9">
        <w:t>Изменение</w:t>
      </w:r>
      <w:r w:rsidRPr="007A5AE9">
        <w:tab/>
      </w:r>
      <w:r w:rsidRPr="007A5AE9">
        <w:tab/>
        <w:t>16</w:t>
      </w:r>
    </w:p>
    <w:p w14:paraId="489DBC47" w14:textId="77777777" w:rsidR="0024164D" w:rsidRPr="007A5AE9" w:rsidRDefault="0024164D" w:rsidP="0024164D">
      <w:pPr>
        <w:pStyle w:val="NormalBold12b"/>
      </w:pPr>
    </w:p>
    <w:p w14:paraId="664CD71E" w14:textId="77777777" w:rsidR="0024164D" w:rsidRPr="007A5AE9" w:rsidRDefault="0024164D" w:rsidP="0024164D">
      <w:pPr>
        <w:pStyle w:val="NormalBold"/>
      </w:pPr>
      <w:r w:rsidRPr="007A5AE9">
        <w:t>Предложение за регламент</w:t>
      </w:r>
    </w:p>
    <w:p w14:paraId="2CE5863F" w14:textId="77777777" w:rsidR="0024164D" w:rsidRPr="007A5AE9" w:rsidRDefault="0024164D" w:rsidP="0024164D">
      <w:pPr>
        <w:pStyle w:val="NormalBold"/>
      </w:pPr>
      <w:r w:rsidRPr="007A5AE9">
        <w:t>Съображение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D622042" w14:textId="77777777" w:rsidTr="006A064E">
        <w:trPr>
          <w:trHeight w:hRule="exact" w:val="240"/>
          <w:jc w:val="center"/>
        </w:trPr>
        <w:tc>
          <w:tcPr>
            <w:tcW w:w="9752" w:type="dxa"/>
            <w:gridSpan w:val="2"/>
          </w:tcPr>
          <w:p w14:paraId="7C5BEB63" w14:textId="77777777" w:rsidR="0024164D" w:rsidRPr="007A5AE9" w:rsidRDefault="0024164D" w:rsidP="006A064E"/>
        </w:tc>
      </w:tr>
      <w:tr w:rsidR="0024164D" w:rsidRPr="007A5AE9" w14:paraId="70EA54BC" w14:textId="77777777" w:rsidTr="006A064E">
        <w:trPr>
          <w:trHeight w:val="240"/>
          <w:jc w:val="center"/>
        </w:trPr>
        <w:tc>
          <w:tcPr>
            <w:tcW w:w="4876" w:type="dxa"/>
          </w:tcPr>
          <w:p w14:paraId="687C885F" w14:textId="77777777" w:rsidR="0024164D" w:rsidRPr="007A5AE9" w:rsidRDefault="0024164D" w:rsidP="006A064E">
            <w:pPr>
              <w:pStyle w:val="AmColumnHeading"/>
            </w:pPr>
            <w:r w:rsidRPr="007A5AE9">
              <w:t>Текст, предложен от Комисията</w:t>
            </w:r>
          </w:p>
        </w:tc>
        <w:tc>
          <w:tcPr>
            <w:tcW w:w="4876" w:type="dxa"/>
          </w:tcPr>
          <w:p w14:paraId="0C88A338" w14:textId="77777777" w:rsidR="0024164D" w:rsidRPr="007A5AE9" w:rsidRDefault="0024164D" w:rsidP="006A064E">
            <w:pPr>
              <w:pStyle w:val="AmColumnHeading"/>
            </w:pPr>
            <w:r w:rsidRPr="007A5AE9">
              <w:t>Изменение</w:t>
            </w:r>
          </w:p>
        </w:tc>
      </w:tr>
      <w:tr w:rsidR="0024164D" w:rsidRPr="007A5AE9" w14:paraId="6BFA7597" w14:textId="77777777" w:rsidTr="006A064E">
        <w:trPr>
          <w:jc w:val="center"/>
        </w:trPr>
        <w:tc>
          <w:tcPr>
            <w:tcW w:w="4876" w:type="dxa"/>
          </w:tcPr>
          <w:p w14:paraId="68C1B5BE" w14:textId="77777777" w:rsidR="0024164D" w:rsidRPr="007A5AE9" w:rsidRDefault="0024164D" w:rsidP="006A064E">
            <w:pPr>
              <w:pStyle w:val="Normal6a"/>
            </w:pPr>
            <w:r w:rsidRPr="007A5AE9">
              <w:t>(14)</w:t>
            </w:r>
            <w:r w:rsidRPr="007A5AE9">
              <w:tab/>
              <w:t>Превозните средства с тягови акумулаторни батерии, включително хибридите с възможност за зареждане и електрическите превозни средства с акумулаторни батерии, допринасят за декарбонизацията на сектора на автомобилния транспорт. За да се спечели и повиши доверието на потребителите в такива превозни средства, те трябва да бъдат функционални и издръжливи. Поради това е важно да се въведе изискване тяговите акумулаторни батерии да запазват голяма част от първоначалния си капацитет след многогодишна употреба. Това е от особена важност за купувачите на употребявани електрически превозни средства, за да се гарантира, че превозното средство ще продължи да функционира според очакванията. Поради това за всички превозни средства, които използват тягови акумулаторни батерии, трябва да се изисква следене на състоянието на изправност на батерията. Освен това следва да се въведат минимални експлоатационни изисквания за дълготрайност на акумулаторните батерии на леките пътнически автомобили, като се вземе предвид Глобално техническо правило 22 на ООН</w:t>
            </w:r>
            <w:r w:rsidRPr="007A5AE9">
              <w:rPr>
                <w:vertAlign w:val="superscript"/>
              </w:rPr>
              <w:t>47</w:t>
            </w:r>
            <w:r w:rsidRPr="007A5AE9">
              <w:t>.</w:t>
            </w:r>
          </w:p>
        </w:tc>
        <w:tc>
          <w:tcPr>
            <w:tcW w:w="4876" w:type="dxa"/>
          </w:tcPr>
          <w:p w14:paraId="6A662731" w14:textId="77777777" w:rsidR="0024164D" w:rsidRPr="007A5AE9" w:rsidRDefault="0024164D" w:rsidP="006A064E">
            <w:pPr>
              <w:pStyle w:val="Normal6a"/>
            </w:pPr>
            <w:r w:rsidRPr="007A5AE9">
              <w:t>(14)</w:t>
            </w:r>
            <w:r w:rsidRPr="007A5AE9">
              <w:tab/>
              <w:t>Превозните средства с тягови акумулаторни батерии, включително хибридите с възможност за зареждане и електрическите превозни средства с акумулаторни батерии, допринасят за декарбонизацията на сектора на автомобилния транспорт. За да се спечели и повиши доверието на потребителите в такива превозни средства, те трябва да бъдат функционални и издръжливи. Поради това е важно да се въведе изискване тяговите акумулаторни батерии да запазват голяма част от първоначалния си капацитет след многогодишна употреба. Това е от особена важност за купувачите на употребявани електрически превозни средства, за да се гарантира, че превозното средство ще продължи да функционира според очакванията. Поради това за всички превозни средства, които използват тягови акумулаторни батерии, трябва да се изисква следене на състоянието на изправност на батерията. Освен това следва да се въведат минимални експлоатационни изисквания за дълготрайност на акумулаторните батерии на леките пътнически автомобили</w:t>
            </w:r>
            <w:r w:rsidRPr="007A5AE9">
              <w:rPr>
                <w:b/>
                <w:i/>
              </w:rPr>
              <w:t xml:space="preserve"> и леките търговски превозни средства</w:t>
            </w:r>
            <w:r w:rsidRPr="007A5AE9">
              <w:t>, като се вземе предвид Глобално техническо правило 22 на ООН</w:t>
            </w:r>
            <w:r w:rsidRPr="007A5AE9">
              <w:rPr>
                <w:vertAlign w:val="superscript"/>
              </w:rPr>
              <w:t>47</w:t>
            </w:r>
            <w:r w:rsidRPr="007A5AE9">
              <w:t>.</w:t>
            </w:r>
          </w:p>
        </w:tc>
      </w:tr>
      <w:tr w:rsidR="0024164D" w:rsidRPr="007A5AE9" w14:paraId="5FE45E32" w14:textId="77777777" w:rsidTr="006A064E">
        <w:trPr>
          <w:jc w:val="center"/>
        </w:trPr>
        <w:tc>
          <w:tcPr>
            <w:tcW w:w="4876" w:type="dxa"/>
          </w:tcPr>
          <w:p w14:paraId="027E0630" w14:textId="77777777" w:rsidR="0024164D" w:rsidRPr="007A5AE9" w:rsidRDefault="0024164D" w:rsidP="006A064E">
            <w:pPr>
              <w:pStyle w:val="Normal6a"/>
            </w:pPr>
            <w:r w:rsidRPr="007A5AE9">
              <w:rPr>
                <w:b/>
                <w:i/>
              </w:rPr>
              <w:t>_________________</w:t>
            </w:r>
          </w:p>
        </w:tc>
        <w:tc>
          <w:tcPr>
            <w:tcW w:w="4876" w:type="dxa"/>
          </w:tcPr>
          <w:p w14:paraId="37C01B4E" w14:textId="77777777" w:rsidR="0024164D" w:rsidRPr="007A5AE9" w:rsidRDefault="0024164D" w:rsidP="006A064E">
            <w:pPr>
              <w:pStyle w:val="Normal6a"/>
            </w:pPr>
            <w:r w:rsidRPr="007A5AE9">
              <w:rPr>
                <w:b/>
                <w:i/>
              </w:rPr>
              <w:t>_________________</w:t>
            </w:r>
          </w:p>
        </w:tc>
      </w:tr>
      <w:tr w:rsidR="0024164D" w:rsidRPr="007A5AE9" w14:paraId="52CF1B7F" w14:textId="77777777" w:rsidTr="006A064E">
        <w:trPr>
          <w:jc w:val="center"/>
        </w:trPr>
        <w:tc>
          <w:tcPr>
            <w:tcW w:w="4876" w:type="dxa"/>
          </w:tcPr>
          <w:p w14:paraId="56FE935B" w14:textId="77777777" w:rsidR="0024164D" w:rsidRPr="007A5AE9" w:rsidRDefault="0024164D" w:rsidP="006A064E">
            <w:pPr>
              <w:pStyle w:val="Normal6a"/>
            </w:pPr>
            <w:r w:rsidRPr="007A5AE9">
              <w:rPr>
                <w:vertAlign w:val="superscript"/>
              </w:rPr>
              <w:t>47</w:t>
            </w:r>
            <w:r w:rsidRPr="007A5AE9">
              <w:t xml:space="preserve"> Глобално техническо правило на ООН за дълготрайността на акумулаторните батерии на електрифицирани превозни средства, UN GTR 22.</w:t>
            </w:r>
          </w:p>
        </w:tc>
        <w:tc>
          <w:tcPr>
            <w:tcW w:w="4876" w:type="dxa"/>
          </w:tcPr>
          <w:p w14:paraId="7F67F92C" w14:textId="77777777" w:rsidR="0024164D" w:rsidRPr="007A5AE9" w:rsidRDefault="0024164D" w:rsidP="006A064E">
            <w:pPr>
              <w:pStyle w:val="Normal6a"/>
            </w:pPr>
            <w:r w:rsidRPr="007A5AE9">
              <w:rPr>
                <w:vertAlign w:val="superscript"/>
              </w:rPr>
              <w:t>47</w:t>
            </w:r>
            <w:r w:rsidRPr="007A5AE9">
              <w:t xml:space="preserve"> Глобално техническо правило на ООН за дълготрайността на акумулаторните батерии на електрифицирани превозни средства, UN GTR 22.</w:t>
            </w:r>
          </w:p>
        </w:tc>
      </w:tr>
    </w:tbl>
    <w:p w14:paraId="6E5EC38E" w14:textId="77777777" w:rsidR="0024164D" w:rsidRPr="007A5AE9" w:rsidRDefault="0024164D" w:rsidP="0024164D"/>
    <w:p w14:paraId="4481186B" w14:textId="77777777" w:rsidR="0024164D" w:rsidRPr="007A5AE9" w:rsidRDefault="0024164D" w:rsidP="0024164D">
      <w:pPr>
        <w:pStyle w:val="AmNumberTabs"/>
      </w:pPr>
      <w:r w:rsidRPr="007A5AE9">
        <w:t>Изменение</w:t>
      </w:r>
      <w:r w:rsidRPr="007A5AE9">
        <w:tab/>
      </w:r>
      <w:r w:rsidRPr="007A5AE9">
        <w:tab/>
        <w:t>17</w:t>
      </w:r>
    </w:p>
    <w:p w14:paraId="2792A833" w14:textId="77777777" w:rsidR="0024164D" w:rsidRPr="007A5AE9" w:rsidRDefault="0024164D" w:rsidP="0024164D">
      <w:pPr>
        <w:pStyle w:val="NormalBold12b"/>
      </w:pPr>
      <w:r w:rsidRPr="007A5AE9">
        <w:t>Предложение за регламент</w:t>
      </w:r>
    </w:p>
    <w:p w14:paraId="404B7283" w14:textId="77777777" w:rsidR="0024164D" w:rsidRPr="007A5AE9" w:rsidRDefault="0024164D" w:rsidP="0024164D">
      <w:pPr>
        <w:pStyle w:val="NormalBold"/>
      </w:pPr>
      <w:r w:rsidRPr="007A5AE9">
        <w:t>Съображение 14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292D5A8" w14:textId="77777777" w:rsidTr="006A064E">
        <w:trPr>
          <w:trHeight w:hRule="exact" w:val="240"/>
          <w:jc w:val="center"/>
        </w:trPr>
        <w:tc>
          <w:tcPr>
            <w:tcW w:w="9752" w:type="dxa"/>
            <w:gridSpan w:val="2"/>
          </w:tcPr>
          <w:p w14:paraId="2974D818" w14:textId="77777777" w:rsidR="0024164D" w:rsidRPr="007A5AE9" w:rsidRDefault="0024164D" w:rsidP="006A064E"/>
        </w:tc>
      </w:tr>
      <w:tr w:rsidR="0024164D" w:rsidRPr="007A5AE9" w14:paraId="19FD36D4" w14:textId="77777777" w:rsidTr="006A064E">
        <w:trPr>
          <w:trHeight w:val="240"/>
          <w:jc w:val="center"/>
        </w:trPr>
        <w:tc>
          <w:tcPr>
            <w:tcW w:w="4876" w:type="dxa"/>
          </w:tcPr>
          <w:p w14:paraId="561B45B4" w14:textId="77777777" w:rsidR="0024164D" w:rsidRPr="007A5AE9" w:rsidRDefault="0024164D" w:rsidP="006A064E">
            <w:pPr>
              <w:pStyle w:val="AmColumnHeading"/>
            </w:pPr>
            <w:r w:rsidRPr="007A5AE9">
              <w:t>Текст, предложен от Комисията</w:t>
            </w:r>
          </w:p>
        </w:tc>
        <w:tc>
          <w:tcPr>
            <w:tcW w:w="4876" w:type="dxa"/>
          </w:tcPr>
          <w:p w14:paraId="6F4DE2A8" w14:textId="77777777" w:rsidR="0024164D" w:rsidRPr="007A5AE9" w:rsidRDefault="0024164D" w:rsidP="006A064E">
            <w:pPr>
              <w:pStyle w:val="AmColumnHeading"/>
            </w:pPr>
            <w:r w:rsidRPr="007A5AE9">
              <w:t>Изменение</w:t>
            </w:r>
          </w:p>
        </w:tc>
      </w:tr>
      <w:tr w:rsidR="0024164D" w:rsidRPr="007A5AE9" w14:paraId="6BF1E35D" w14:textId="77777777" w:rsidTr="006A064E">
        <w:trPr>
          <w:jc w:val="center"/>
        </w:trPr>
        <w:tc>
          <w:tcPr>
            <w:tcW w:w="4876" w:type="dxa"/>
          </w:tcPr>
          <w:p w14:paraId="222D16CB" w14:textId="77777777" w:rsidR="0024164D" w:rsidRPr="007A5AE9" w:rsidRDefault="0024164D" w:rsidP="006A064E">
            <w:pPr>
              <w:pStyle w:val="Normal6a"/>
            </w:pPr>
          </w:p>
        </w:tc>
        <w:tc>
          <w:tcPr>
            <w:tcW w:w="4876" w:type="dxa"/>
          </w:tcPr>
          <w:p w14:paraId="36D030EE" w14:textId="77777777" w:rsidR="0024164D" w:rsidRPr="007A5AE9" w:rsidRDefault="0024164D" w:rsidP="006A064E">
            <w:pPr>
              <w:pStyle w:val="Normal6a"/>
            </w:pPr>
            <w:r w:rsidRPr="007A5AE9">
              <w:rPr>
                <w:b/>
                <w:i/>
              </w:rPr>
              <w:t>(14а)</w:t>
            </w:r>
            <w:r w:rsidRPr="007A5AE9">
              <w:tab/>
            </w:r>
            <w:r w:rsidRPr="007A5AE9">
              <w:rPr>
                <w:b/>
                <w:i/>
              </w:rPr>
              <w:t>Устройствата OBM, OBFCM или SOH използват данни, генерирани от превозното средство за наблюдение на неговото съответствие с изискванията на настоящия регламент.</w:t>
            </w:r>
            <w:r w:rsidRPr="007A5AE9">
              <w:t xml:space="preserve"> </w:t>
            </w:r>
            <w:r w:rsidRPr="007A5AE9">
              <w:rPr>
                <w:b/>
                <w:i/>
              </w:rPr>
              <w:t>Съгласно Акта за данните тези данни следва да се споделят с ползвателите на превозни средства и с техните доставчици на услуги, така че ползвателите на превозни средства да могат да се възползват от съвети и препоръки относно начините за ограничаване на емисиите на превозното средство, неговото потребление на енергия и удължаването на живота на неговата акумулаторна батерия чрез подобрено използване на превозното средство.</w:t>
            </w:r>
          </w:p>
        </w:tc>
      </w:tr>
    </w:tbl>
    <w:p w14:paraId="06DB5B48" w14:textId="77777777" w:rsidR="0024164D" w:rsidRPr="007A5AE9" w:rsidRDefault="0024164D" w:rsidP="0024164D"/>
    <w:p w14:paraId="28499B2B" w14:textId="77777777" w:rsidR="0024164D" w:rsidRPr="007A5AE9" w:rsidRDefault="0024164D" w:rsidP="0024164D">
      <w:pPr>
        <w:pStyle w:val="AmNumberTabs"/>
      </w:pPr>
      <w:r w:rsidRPr="007A5AE9">
        <w:t>Изменение</w:t>
      </w:r>
      <w:r w:rsidRPr="007A5AE9">
        <w:tab/>
      </w:r>
      <w:r w:rsidRPr="007A5AE9">
        <w:tab/>
        <w:t>18</w:t>
      </w:r>
    </w:p>
    <w:p w14:paraId="2AD29B70" w14:textId="77777777" w:rsidR="0024164D" w:rsidRPr="007A5AE9" w:rsidRDefault="0024164D" w:rsidP="0024164D">
      <w:pPr>
        <w:pStyle w:val="NormalBold12b"/>
      </w:pPr>
    </w:p>
    <w:p w14:paraId="6CA1D0DB" w14:textId="77777777" w:rsidR="0024164D" w:rsidRPr="007A5AE9" w:rsidRDefault="0024164D" w:rsidP="0024164D">
      <w:pPr>
        <w:pStyle w:val="NormalBold"/>
      </w:pPr>
      <w:r w:rsidRPr="007A5AE9">
        <w:t>Предложение за регламент</w:t>
      </w:r>
    </w:p>
    <w:p w14:paraId="16D6521B" w14:textId="77777777" w:rsidR="0024164D" w:rsidRPr="007A5AE9" w:rsidRDefault="0024164D" w:rsidP="0024164D">
      <w:pPr>
        <w:pStyle w:val="NormalBold"/>
      </w:pPr>
      <w:r w:rsidRPr="007A5AE9">
        <w:t>Съображение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25A9292" w14:textId="77777777" w:rsidTr="006A064E">
        <w:trPr>
          <w:trHeight w:hRule="exact" w:val="240"/>
          <w:jc w:val="center"/>
        </w:trPr>
        <w:tc>
          <w:tcPr>
            <w:tcW w:w="9752" w:type="dxa"/>
            <w:gridSpan w:val="2"/>
          </w:tcPr>
          <w:p w14:paraId="371882B1" w14:textId="77777777" w:rsidR="0024164D" w:rsidRPr="007A5AE9" w:rsidRDefault="0024164D" w:rsidP="006A064E"/>
        </w:tc>
      </w:tr>
      <w:tr w:rsidR="0024164D" w:rsidRPr="007A5AE9" w14:paraId="58EEB9D3" w14:textId="77777777" w:rsidTr="006A064E">
        <w:trPr>
          <w:trHeight w:val="240"/>
          <w:jc w:val="center"/>
        </w:trPr>
        <w:tc>
          <w:tcPr>
            <w:tcW w:w="4876" w:type="dxa"/>
          </w:tcPr>
          <w:p w14:paraId="27B5D5D0" w14:textId="77777777" w:rsidR="0024164D" w:rsidRPr="007A5AE9" w:rsidRDefault="0024164D" w:rsidP="006A064E">
            <w:pPr>
              <w:pStyle w:val="AmColumnHeading"/>
            </w:pPr>
            <w:r w:rsidRPr="007A5AE9">
              <w:t>Текст, предложен от Комисията</w:t>
            </w:r>
          </w:p>
        </w:tc>
        <w:tc>
          <w:tcPr>
            <w:tcW w:w="4876" w:type="dxa"/>
          </w:tcPr>
          <w:p w14:paraId="05D86030" w14:textId="77777777" w:rsidR="0024164D" w:rsidRPr="007A5AE9" w:rsidRDefault="0024164D" w:rsidP="006A064E">
            <w:pPr>
              <w:pStyle w:val="AmColumnHeading"/>
            </w:pPr>
            <w:r w:rsidRPr="007A5AE9">
              <w:t>Изменение</w:t>
            </w:r>
          </w:p>
        </w:tc>
      </w:tr>
      <w:tr w:rsidR="0024164D" w:rsidRPr="007A5AE9" w14:paraId="796D8628" w14:textId="77777777" w:rsidTr="006A064E">
        <w:trPr>
          <w:jc w:val="center"/>
        </w:trPr>
        <w:tc>
          <w:tcPr>
            <w:tcW w:w="4876" w:type="dxa"/>
          </w:tcPr>
          <w:p w14:paraId="595BA9D2" w14:textId="77777777" w:rsidR="0024164D" w:rsidRPr="007A5AE9" w:rsidRDefault="0024164D" w:rsidP="006A064E">
            <w:pPr>
              <w:pStyle w:val="Normal6a"/>
            </w:pPr>
            <w:r w:rsidRPr="007A5AE9">
              <w:t>(15)</w:t>
            </w:r>
            <w:r w:rsidRPr="007A5AE9">
              <w:tab/>
              <w:t xml:space="preserve">Добре познат проблем е манипулирането на превозни средства с цел отстраняване или деактивиране на части от системите за контрол на замърсяването. Подобна практика води до неконтролирани емисии и трябва да бъде предотвратена. Манипулирането на километражния брояч води до фалшиви данни за изминатите километри и възпрепятства правилната проверка на превозното средство в сервиз. Поради това е от изключителна важност да се гарантира възможно най-високата степен на защита на тези системи, придружена от сертификати за сигурност и подходяща защита срещу манипулиране, за да се гарантира, че нито системите за контрол на замърсяването, нито километражния брояч на превозното средство могат да </w:t>
            </w:r>
            <w:r w:rsidRPr="007A5AE9">
              <w:lastRenderedPageBreak/>
              <w:t>бъдат подправени.</w:t>
            </w:r>
          </w:p>
        </w:tc>
        <w:tc>
          <w:tcPr>
            <w:tcW w:w="4876" w:type="dxa"/>
          </w:tcPr>
          <w:p w14:paraId="2C8EB2C9" w14:textId="77777777" w:rsidR="0024164D" w:rsidRPr="007A5AE9" w:rsidRDefault="0024164D" w:rsidP="006A064E">
            <w:pPr>
              <w:pStyle w:val="Normal6a"/>
            </w:pPr>
            <w:r w:rsidRPr="007A5AE9">
              <w:lastRenderedPageBreak/>
              <w:t>(15)</w:t>
            </w:r>
            <w:r w:rsidRPr="007A5AE9">
              <w:tab/>
              <w:t xml:space="preserve">Добре познат проблем е манипулирането на превозни средства с цел отстраняване или деактивиране на части от системите за контрол на замърсяването. Подобна практика води до неконтролирани емисии и трябва да бъде предотвратена </w:t>
            </w:r>
            <w:r w:rsidRPr="007A5AE9">
              <w:rPr>
                <w:b/>
                <w:i/>
              </w:rPr>
              <w:t>и санкционирана, включително чрез действия за недопускане на реклама, продажба и инсталиране на устройства за манипулиране на данните</w:t>
            </w:r>
            <w:r w:rsidRPr="007A5AE9">
              <w:t xml:space="preserve">. Манипулирането на километражния брояч води до фалшиви данни за изминатите километри и възпрепятства правилната проверка на превозното средство в сервиз. Поради това е от изключителна важност да се гарантира възможно най-високата степен на защита на тези системи, придружена от сертификати за сигурност и подходяща </w:t>
            </w:r>
            <w:r w:rsidRPr="007A5AE9">
              <w:lastRenderedPageBreak/>
              <w:t>защита срещу манипулиране, за да се гарантира, че нито системите за контрол на замърсяването, нито километражния брояч на превозното средство могат да бъдат подправени.</w:t>
            </w:r>
          </w:p>
        </w:tc>
      </w:tr>
    </w:tbl>
    <w:p w14:paraId="79C0B51F" w14:textId="77777777" w:rsidR="0024164D" w:rsidRPr="007A5AE9" w:rsidRDefault="0024164D" w:rsidP="0024164D"/>
    <w:p w14:paraId="70F16B8E" w14:textId="77777777" w:rsidR="0024164D" w:rsidRPr="007A5AE9" w:rsidRDefault="0024164D" w:rsidP="0024164D">
      <w:pPr>
        <w:pStyle w:val="AmNumberTabs"/>
      </w:pPr>
      <w:r w:rsidRPr="007A5AE9">
        <w:t>Изменение</w:t>
      </w:r>
      <w:r w:rsidRPr="007A5AE9">
        <w:tab/>
      </w:r>
      <w:r w:rsidRPr="007A5AE9">
        <w:tab/>
        <w:t>19</w:t>
      </w:r>
    </w:p>
    <w:p w14:paraId="78B82C2E" w14:textId="77777777" w:rsidR="0024164D" w:rsidRPr="007A5AE9" w:rsidRDefault="0024164D" w:rsidP="0024164D">
      <w:pPr>
        <w:pStyle w:val="NormalBold12b"/>
      </w:pPr>
    </w:p>
    <w:p w14:paraId="4C83DBD1" w14:textId="77777777" w:rsidR="0024164D" w:rsidRPr="007A5AE9" w:rsidRDefault="0024164D" w:rsidP="0024164D">
      <w:pPr>
        <w:pStyle w:val="NormalBold"/>
      </w:pPr>
      <w:r w:rsidRPr="007A5AE9">
        <w:t>Предложение за регламент</w:t>
      </w:r>
    </w:p>
    <w:p w14:paraId="7994CB8C" w14:textId="77777777" w:rsidR="0024164D" w:rsidRPr="007A5AE9" w:rsidRDefault="0024164D" w:rsidP="0024164D">
      <w:pPr>
        <w:pStyle w:val="NormalBold"/>
      </w:pPr>
      <w:r w:rsidRPr="007A5AE9">
        <w:t>Съображение 15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3568C6C" w14:textId="77777777" w:rsidTr="006A064E">
        <w:trPr>
          <w:trHeight w:hRule="exact" w:val="240"/>
          <w:jc w:val="center"/>
        </w:trPr>
        <w:tc>
          <w:tcPr>
            <w:tcW w:w="9752" w:type="dxa"/>
            <w:gridSpan w:val="2"/>
          </w:tcPr>
          <w:p w14:paraId="5C51A5E8" w14:textId="77777777" w:rsidR="0024164D" w:rsidRPr="007A5AE9" w:rsidRDefault="0024164D" w:rsidP="006A064E"/>
        </w:tc>
      </w:tr>
      <w:tr w:rsidR="0024164D" w:rsidRPr="007A5AE9" w14:paraId="3A7FF7E8" w14:textId="77777777" w:rsidTr="006A064E">
        <w:trPr>
          <w:trHeight w:val="240"/>
          <w:jc w:val="center"/>
        </w:trPr>
        <w:tc>
          <w:tcPr>
            <w:tcW w:w="4876" w:type="dxa"/>
          </w:tcPr>
          <w:p w14:paraId="6A55EE96" w14:textId="77777777" w:rsidR="0024164D" w:rsidRPr="007A5AE9" w:rsidRDefault="0024164D" w:rsidP="006A064E">
            <w:pPr>
              <w:pStyle w:val="AmColumnHeading"/>
            </w:pPr>
            <w:r w:rsidRPr="007A5AE9">
              <w:t>Текст, предложен от Комисията</w:t>
            </w:r>
          </w:p>
        </w:tc>
        <w:tc>
          <w:tcPr>
            <w:tcW w:w="4876" w:type="dxa"/>
          </w:tcPr>
          <w:p w14:paraId="7DAEEB25" w14:textId="77777777" w:rsidR="0024164D" w:rsidRPr="007A5AE9" w:rsidRDefault="0024164D" w:rsidP="006A064E">
            <w:pPr>
              <w:pStyle w:val="AmColumnHeading"/>
            </w:pPr>
            <w:r w:rsidRPr="007A5AE9">
              <w:t>Изменение</w:t>
            </w:r>
          </w:p>
        </w:tc>
      </w:tr>
      <w:tr w:rsidR="0024164D" w:rsidRPr="007A5AE9" w14:paraId="53C02CB6" w14:textId="77777777" w:rsidTr="006A064E">
        <w:trPr>
          <w:jc w:val="center"/>
        </w:trPr>
        <w:tc>
          <w:tcPr>
            <w:tcW w:w="4876" w:type="dxa"/>
          </w:tcPr>
          <w:p w14:paraId="5A5656B9" w14:textId="77777777" w:rsidR="0024164D" w:rsidRPr="007A5AE9" w:rsidRDefault="0024164D" w:rsidP="006A064E">
            <w:pPr>
              <w:pStyle w:val="Normal6a"/>
            </w:pPr>
          </w:p>
        </w:tc>
        <w:tc>
          <w:tcPr>
            <w:tcW w:w="4876" w:type="dxa"/>
          </w:tcPr>
          <w:p w14:paraId="3D49D013" w14:textId="77777777" w:rsidR="0024164D" w:rsidRPr="007A5AE9" w:rsidRDefault="0024164D" w:rsidP="006A064E">
            <w:pPr>
              <w:pStyle w:val="Normal6a"/>
            </w:pPr>
            <w:r w:rsidRPr="007A5AE9">
              <w:rPr>
                <w:b/>
                <w:i/>
              </w:rPr>
              <w:t>(15а)</w:t>
            </w:r>
            <w:r w:rsidRPr="007A5AE9">
              <w:tab/>
            </w:r>
            <w:r w:rsidRPr="007A5AE9">
              <w:rPr>
                <w:b/>
                <w:i/>
              </w:rPr>
              <w:t>За да се предотврати неправомерно възпрепятстване на конкуренцията чрез мерки за защита от манипулиране, настоящият регламент и вторичното законодателство към него следва да запазят възможността независимите оператори да могат да разработват, разпространяват, инсталират и активират резервни части след пускане на пазара. Поради това производителите следва да гарантират достъп за независимите оператори до строго необходимата информация, инструменти и процеси за разработване и инсталиране на тези резервни части.</w:t>
            </w:r>
          </w:p>
        </w:tc>
      </w:tr>
    </w:tbl>
    <w:p w14:paraId="0E802AB8" w14:textId="77777777" w:rsidR="0024164D" w:rsidRPr="007A5AE9" w:rsidRDefault="0024164D" w:rsidP="0024164D"/>
    <w:p w14:paraId="65F39E32" w14:textId="77777777" w:rsidR="0024164D" w:rsidRPr="007A5AE9" w:rsidRDefault="0024164D" w:rsidP="0024164D">
      <w:pPr>
        <w:pStyle w:val="AmNumberTabs"/>
      </w:pPr>
      <w:r w:rsidRPr="007A5AE9">
        <w:t>Изменение</w:t>
      </w:r>
      <w:r w:rsidRPr="007A5AE9">
        <w:tab/>
      </w:r>
      <w:r w:rsidRPr="007A5AE9">
        <w:tab/>
        <w:t>20</w:t>
      </w:r>
    </w:p>
    <w:p w14:paraId="4E08DDB2" w14:textId="77777777" w:rsidR="0024164D" w:rsidRPr="007A5AE9" w:rsidRDefault="0024164D" w:rsidP="0024164D">
      <w:pPr>
        <w:pStyle w:val="NormalBold12b"/>
      </w:pPr>
      <w:r w:rsidRPr="007A5AE9">
        <w:t>Предложение за регламент</w:t>
      </w:r>
    </w:p>
    <w:p w14:paraId="452DE755" w14:textId="77777777" w:rsidR="0024164D" w:rsidRPr="007A5AE9" w:rsidRDefault="0024164D" w:rsidP="0024164D">
      <w:pPr>
        <w:pStyle w:val="NormalBold"/>
      </w:pPr>
      <w:r w:rsidRPr="007A5AE9">
        <w:t>Съображение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AB53F64" w14:textId="77777777" w:rsidTr="006A064E">
        <w:trPr>
          <w:trHeight w:hRule="exact" w:val="240"/>
          <w:jc w:val="center"/>
        </w:trPr>
        <w:tc>
          <w:tcPr>
            <w:tcW w:w="9752" w:type="dxa"/>
            <w:gridSpan w:val="2"/>
          </w:tcPr>
          <w:p w14:paraId="0D10706A" w14:textId="77777777" w:rsidR="0024164D" w:rsidRPr="007A5AE9" w:rsidRDefault="0024164D" w:rsidP="006A064E"/>
        </w:tc>
      </w:tr>
      <w:tr w:rsidR="0024164D" w:rsidRPr="007A5AE9" w14:paraId="46DCE7AE" w14:textId="77777777" w:rsidTr="006A064E">
        <w:trPr>
          <w:trHeight w:val="240"/>
          <w:jc w:val="center"/>
        </w:trPr>
        <w:tc>
          <w:tcPr>
            <w:tcW w:w="4876" w:type="dxa"/>
          </w:tcPr>
          <w:p w14:paraId="264DB19A" w14:textId="77777777" w:rsidR="0024164D" w:rsidRPr="007A5AE9" w:rsidRDefault="0024164D" w:rsidP="006A064E">
            <w:pPr>
              <w:pStyle w:val="AmColumnHeading"/>
            </w:pPr>
            <w:r w:rsidRPr="007A5AE9">
              <w:t>Текст, предложен от Комисията</w:t>
            </w:r>
          </w:p>
        </w:tc>
        <w:tc>
          <w:tcPr>
            <w:tcW w:w="4876" w:type="dxa"/>
          </w:tcPr>
          <w:p w14:paraId="0DA3255C" w14:textId="77777777" w:rsidR="0024164D" w:rsidRPr="007A5AE9" w:rsidRDefault="0024164D" w:rsidP="006A064E">
            <w:pPr>
              <w:pStyle w:val="AmColumnHeading"/>
            </w:pPr>
            <w:r w:rsidRPr="007A5AE9">
              <w:t>Изменение</w:t>
            </w:r>
          </w:p>
        </w:tc>
      </w:tr>
      <w:tr w:rsidR="0024164D" w:rsidRPr="007A5AE9" w14:paraId="1D2D9044" w14:textId="77777777" w:rsidTr="006A064E">
        <w:trPr>
          <w:jc w:val="center"/>
        </w:trPr>
        <w:tc>
          <w:tcPr>
            <w:tcW w:w="4876" w:type="dxa"/>
          </w:tcPr>
          <w:p w14:paraId="23B0CCF6" w14:textId="77777777" w:rsidR="0024164D" w:rsidRPr="007A5AE9" w:rsidRDefault="0024164D" w:rsidP="006A064E">
            <w:pPr>
              <w:pStyle w:val="Normal6a"/>
            </w:pPr>
            <w:r w:rsidRPr="007A5AE9">
              <w:t>(16)</w:t>
            </w:r>
            <w:r w:rsidRPr="007A5AE9">
              <w:tab/>
              <w:t xml:space="preserve">Датчиците, монтирани в превозните средства, вече се използват за откриване на аномалии в емисиите и за задействане на съответните ремонти чрез системата за бордова диагностика (OBD). Използваната понастоящем система за бордова диагностика обаче не открива точно и своевременно неизправностите, нито пък </w:t>
            </w:r>
            <w:r w:rsidRPr="007A5AE9">
              <w:rPr>
                <w:b/>
                <w:i/>
              </w:rPr>
              <w:t>задължава</w:t>
            </w:r>
            <w:r w:rsidRPr="007A5AE9">
              <w:t xml:space="preserve"> </w:t>
            </w:r>
            <w:r w:rsidRPr="007A5AE9">
              <w:lastRenderedPageBreak/>
              <w:t>своевременно и в достатъчна степен да бъдат извършвани ремонти. В резултат на това е възможно превозните средства да отделят много повече емисии, отколкото им е разрешено. Датчиците, използвани досега за бордова диагностика, могат да се използват и за непрекъснато следене и контрол на поведението на превозните средства по отношение на емисиите чрез система за бордово следене (OBM). Системата за бордово следене също така ще предупреждава потребителя да извърши ремонт на двигателя или на системите за контрол на замърсяването, когато това е необходимо. Поради това е целесъобразно да се изисква монтажа на такава система и да се регламентират техническите изисквания към нея.</w:t>
            </w:r>
          </w:p>
        </w:tc>
        <w:tc>
          <w:tcPr>
            <w:tcW w:w="4876" w:type="dxa"/>
          </w:tcPr>
          <w:p w14:paraId="50B3CF89" w14:textId="77777777" w:rsidR="0024164D" w:rsidRPr="007A5AE9" w:rsidRDefault="0024164D" w:rsidP="006A064E">
            <w:pPr>
              <w:pStyle w:val="Normal6a"/>
            </w:pPr>
            <w:r w:rsidRPr="007A5AE9">
              <w:lastRenderedPageBreak/>
              <w:t>(16)</w:t>
            </w:r>
            <w:r w:rsidRPr="007A5AE9">
              <w:tab/>
              <w:t xml:space="preserve">Датчиците, монтирани в превозните средства, вече се използват за откриване на аномалии в емисиите и за задействане на съответните ремонти чрез системата за бордова диагностика (OBD). Използваната понастоящем система за бордова диагностика обаче не открива точно и своевременно неизправностите, нито пък </w:t>
            </w:r>
            <w:r w:rsidRPr="007A5AE9">
              <w:rPr>
                <w:b/>
                <w:i/>
              </w:rPr>
              <w:t>настоява</w:t>
            </w:r>
            <w:r w:rsidRPr="007A5AE9">
              <w:t xml:space="preserve"> </w:t>
            </w:r>
            <w:r w:rsidRPr="007A5AE9">
              <w:lastRenderedPageBreak/>
              <w:t xml:space="preserve">своевременно и в достатъчна степен да бъдат извършвани ремонти. В резултат на това е възможно превозните средства да отделят много повече емисии, отколкото им е разрешено. Датчиците, използвани досега за бордова диагностика, могат да се използват и за непрекъснато следене и контрол на поведението на превозните средства по отношение на емисиите </w:t>
            </w:r>
            <w:r w:rsidRPr="007A5AE9">
              <w:rPr>
                <w:b/>
                <w:i/>
              </w:rPr>
              <w:t xml:space="preserve">на отработили газове </w:t>
            </w:r>
            <w:r w:rsidRPr="007A5AE9">
              <w:t xml:space="preserve">чрез система за бордово следене (OBM). Системата за бордово следене също така ще предупреждава потребителя да извърши ремонт на двигателя или на системите за контрол на замърсяването, когато това е необходимо. Поради това е целесъобразно да се изисква монтажа на такава система и да се регламентират техническите изисквания към нея. </w:t>
            </w:r>
            <w:r w:rsidRPr="007A5AE9">
              <w:rPr>
                <w:b/>
                <w:i/>
              </w:rPr>
              <w:t>Мерките за стимулиране, наложени от тези системи, не следва да водят до застрашаване на пътната безопасност или ограничаване на мобилността.</w:t>
            </w:r>
          </w:p>
        </w:tc>
      </w:tr>
    </w:tbl>
    <w:p w14:paraId="1174D6F7" w14:textId="77777777" w:rsidR="0024164D" w:rsidRPr="007A5AE9" w:rsidRDefault="0024164D" w:rsidP="0024164D"/>
    <w:p w14:paraId="4A677A87" w14:textId="77777777" w:rsidR="0024164D" w:rsidRPr="007A5AE9" w:rsidRDefault="0024164D" w:rsidP="0024164D">
      <w:pPr>
        <w:pStyle w:val="AmNumberTabs"/>
      </w:pPr>
      <w:r w:rsidRPr="007A5AE9">
        <w:t>Изменение</w:t>
      </w:r>
      <w:r w:rsidRPr="007A5AE9">
        <w:tab/>
      </w:r>
      <w:r w:rsidRPr="007A5AE9">
        <w:tab/>
        <w:t>21</w:t>
      </w:r>
    </w:p>
    <w:p w14:paraId="7ED45ABD" w14:textId="77777777" w:rsidR="0024164D" w:rsidRPr="007A5AE9" w:rsidRDefault="0024164D" w:rsidP="0024164D">
      <w:pPr>
        <w:pStyle w:val="NormalBold12b"/>
      </w:pPr>
    </w:p>
    <w:p w14:paraId="33AA12BA" w14:textId="77777777" w:rsidR="0024164D" w:rsidRPr="007A5AE9" w:rsidRDefault="0024164D" w:rsidP="0024164D">
      <w:pPr>
        <w:pStyle w:val="NormalBold"/>
      </w:pPr>
      <w:r w:rsidRPr="007A5AE9">
        <w:t>Предложение за регламент</w:t>
      </w:r>
    </w:p>
    <w:p w14:paraId="1E9D2C09" w14:textId="77777777" w:rsidR="0024164D" w:rsidRPr="007A5AE9" w:rsidRDefault="0024164D" w:rsidP="0024164D">
      <w:pPr>
        <w:pStyle w:val="NormalBold"/>
      </w:pPr>
      <w:r w:rsidRPr="007A5AE9">
        <w:t>Съображение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C98F16D" w14:textId="77777777" w:rsidTr="006A064E">
        <w:trPr>
          <w:trHeight w:hRule="exact" w:val="240"/>
          <w:jc w:val="center"/>
        </w:trPr>
        <w:tc>
          <w:tcPr>
            <w:tcW w:w="9752" w:type="dxa"/>
            <w:gridSpan w:val="2"/>
          </w:tcPr>
          <w:p w14:paraId="0EAF0D2B" w14:textId="77777777" w:rsidR="0024164D" w:rsidRPr="007A5AE9" w:rsidRDefault="0024164D" w:rsidP="006A064E"/>
        </w:tc>
      </w:tr>
      <w:tr w:rsidR="0024164D" w:rsidRPr="007A5AE9" w14:paraId="7030EE66" w14:textId="77777777" w:rsidTr="006A064E">
        <w:trPr>
          <w:trHeight w:val="240"/>
          <w:jc w:val="center"/>
        </w:trPr>
        <w:tc>
          <w:tcPr>
            <w:tcW w:w="4876" w:type="dxa"/>
          </w:tcPr>
          <w:p w14:paraId="4272D563" w14:textId="77777777" w:rsidR="0024164D" w:rsidRPr="007A5AE9" w:rsidRDefault="0024164D" w:rsidP="006A064E">
            <w:pPr>
              <w:pStyle w:val="AmColumnHeading"/>
            </w:pPr>
            <w:r w:rsidRPr="007A5AE9">
              <w:t>Текст, предложен от Комисията</w:t>
            </w:r>
          </w:p>
        </w:tc>
        <w:tc>
          <w:tcPr>
            <w:tcW w:w="4876" w:type="dxa"/>
          </w:tcPr>
          <w:p w14:paraId="4A711B4B" w14:textId="77777777" w:rsidR="0024164D" w:rsidRPr="007A5AE9" w:rsidRDefault="0024164D" w:rsidP="006A064E">
            <w:pPr>
              <w:pStyle w:val="AmColumnHeading"/>
            </w:pPr>
            <w:r w:rsidRPr="007A5AE9">
              <w:t>Изменение</w:t>
            </w:r>
          </w:p>
        </w:tc>
      </w:tr>
      <w:tr w:rsidR="0024164D" w:rsidRPr="007A5AE9" w14:paraId="551E9068" w14:textId="77777777" w:rsidTr="006A064E">
        <w:trPr>
          <w:jc w:val="center"/>
        </w:trPr>
        <w:tc>
          <w:tcPr>
            <w:tcW w:w="4876" w:type="dxa"/>
          </w:tcPr>
          <w:p w14:paraId="2036BD50" w14:textId="77777777" w:rsidR="0024164D" w:rsidRPr="007A5AE9" w:rsidRDefault="0024164D" w:rsidP="006A064E">
            <w:pPr>
              <w:pStyle w:val="Normal6a"/>
            </w:pPr>
            <w:r w:rsidRPr="007A5AE9">
              <w:t>(17)</w:t>
            </w:r>
            <w:r w:rsidRPr="007A5AE9">
              <w:tab/>
            </w:r>
            <w:r w:rsidRPr="007A5AE9">
              <w:rPr>
                <w:b/>
                <w:i/>
              </w:rPr>
              <w:t xml:space="preserve">Производителите могат да изберат да произвеждат превозни средства, които отговарят на по-ниски гранични стойности на емисиите или имат по-голяма дълготрайност на акумулаторната батерия от изискваната в настоящия регламент, или които включват усъвършенствани варианти, включително определяне на геозона и адаптивно регулиране. Потребителите и националните органи следва да могат да идентифицират такива превозни средства чрез подходяща </w:t>
            </w:r>
            <w:r w:rsidRPr="007A5AE9">
              <w:rPr>
                <w:b/>
                <w:i/>
              </w:rPr>
              <w:lastRenderedPageBreak/>
              <w:t>документация.</w:t>
            </w:r>
            <w:r w:rsidRPr="007A5AE9">
              <w:t xml:space="preserve"> </w:t>
            </w:r>
            <w:r w:rsidRPr="007A5AE9">
              <w:rPr>
                <w:b/>
                <w:i/>
              </w:rPr>
              <w:t>Поради това следва да се предостави екологичен паспорт на превозното средство (EVP).</w:t>
            </w:r>
          </w:p>
        </w:tc>
        <w:tc>
          <w:tcPr>
            <w:tcW w:w="4876" w:type="dxa"/>
          </w:tcPr>
          <w:p w14:paraId="6F095C15" w14:textId="77777777" w:rsidR="0024164D" w:rsidRPr="007A5AE9" w:rsidRDefault="0024164D" w:rsidP="006A064E">
            <w:pPr>
              <w:pStyle w:val="Normal6a"/>
            </w:pPr>
            <w:r w:rsidRPr="007A5AE9">
              <w:lastRenderedPageBreak/>
              <w:t>(17)</w:t>
            </w:r>
            <w:r w:rsidRPr="007A5AE9">
              <w:tab/>
            </w:r>
            <w:r w:rsidRPr="007A5AE9">
              <w:rPr>
                <w:b/>
                <w:i/>
              </w:rPr>
              <w:t xml:space="preserve"> </w:t>
            </w:r>
            <w:r w:rsidRPr="007A5AE9">
              <w:rPr>
                <w:b/>
                <w:bCs/>
                <w:i/>
                <w:iCs/>
              </w:rPr>
              <w:t>На потребителите следва да се предостави актуален екологичен паспорт за превозното средство, за да могат те да получават актуална информация през целия експлоатационен срок на превозното средство, например за разход на гориво, състояние на батериите, гранични стойности на емисиите, резултати от периодичните технически проверки, данни за техническата изправност и друга съответна информация.</w:t>
            </w:r>
            <w:r w:rsidRPr="007A5AE9">
              <w:rPr>
                <w:b/>
                <w:i/>
              </w:rPr>
              <w:t xml:space="preserve"> </w:t>
            </w:r>
          </w:p>
        </w:tc>
      </w:tr>
    </w:tbl>
    <w:p w14:paraId="1096CC83" w14:textId="77777777" w:rsidR="0024164D" w:rsidRPr="007A5AE9" w:rsidRDefault="0024164D" w:rsidP="0024164D"/>
    <w:p w14:paraId="04307232" w14:textId="77777777" w:rsidR="0024164D" w:rsidRPr="007A5AE9" w:rsidRDefault="0024164D" w:rsidP="0024164D">
      <w:pPr>
        <w:pStyle w:val="AmNumberTabs"/>
      </w:pPr>
      <w:r w:rsidRPr="007A5AE9">
        <w:t>Изменение</w:t>
      </w:r>
      <w:r w:rsidRPr="007A5AE9">
        <w:tab/>
      </w:r>
      <w:r w:rsidRPr="007A5AE9">
        <w:tab/>
        <w:t>22</w:t>
      </w:r>
    </w:p>
    <w:p w14:paraId="519988E8" w14:textId="77777777" w:rsidR="0024164D" w:rsidRPr="007A5AE9" w:rsidRDefault="0024164D" w:rsidP="0024164D">
      <w:pPr>
        <w:pStyle w:val="NormalBold12b"/>
      </w:pPr>
      <w:r w:rsidRPr="007A5AE9">
        <w:t>Предложение за регламент</w:t>
      </w:r>
    </w:p>
    <w:p w14:paraId="0A261496" w14:textId="77777777" w:rsidR="0024164D" w:rsidRPr="007A5AE9" w:rsidRDefault="0024164D" w:rsidP="0024164D">
      <w:pPr>
        <w:pStyle w:val="NormalBold"/>
      </w:pPr>
      <w:r w:rsidRPr="007A5AE9">
        <w:t>Съображение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F6B131D" w14:textId="77777777" w:rsidTr="006A064E">
        <w:trPr>
          <w:trHeight w:hRule="exact" w:val="240"/>
          <w:jc w:val="center"/>
        </w:trPr>
        <w:tc>
          <w:tcPr>
            <w:tcW w:w="9752" w:type="dxa"/>
            <w:gridSpan w:val="2"/>
          </w:tcPr>
          <w:p w14:paraId="71F06BF9" w14:textId="77777777" w:rsidR="0024164D" w:rsidRPr="007A5AE9" w:rsidRDefault="0024164D" w:rsidP="006A064E"/>
        </w:tc>
      </w:tr>
      <w:tr w:rsidR="0024164D" w:rsidRPr="007A5AE9" w14:paraId="28C5A86E" w14:textId="77777777" w:rsidTr="006A064E">
        <w:trPr>
          <w:trHeight w:val="240"/>
          <w:jc w:val="center"/>
        </w:trPr>
        <w:tc>
          <w:tcPr>
            <w:tcW w:w="4876" w:type="dxa"/>
          </w:tcPr>
          <w:p w14:paraId="39C9097D" w14:textId="77777777" w:rsidR="0024164D" w:rsidRPr="007A5AE9" w:rsidRDefault="0024164D" w:rsidP="006A064E">
            <w:pPr>
              <w:pStyle w:val="AmColumnHeading"/>
            </w:pPr>
            <w:r w:rsidRPr="007A5AE9">
              <w:t>Текст, предложен от Комисията</w:t>
            </w:r>
          </w:p>
        </w:tc>
        <w:tc>
          <w:tcPr>
            <w:tcW w:w="4876" w:type="dxa"/>
          </w:tcPr>
          <w:p w14:paraId="707DE4F6" w14:textId="77777777" w:rsidR="0024164D" w:rsidRPr="007A5AE9" w:rsidRDefault="0024164D" w:rsidP="006A064E">
            <w:pPr>
              <w:pStyle w:val="AmColumnHeading"/>
            </w:pPr>
            <w:r w:rsidRPr="007A5AE9">
              <w:t>Изменение</w:t>
            </w:r>
          </w:p>
        </w:tc>
      </w:tr>
      <w:tr w:rsidR="0024164D" w:rsidRPr="007A5AE9" w14:paraId="2401F49B" w14:textId="77777777" w:rsidTr="006A064E">
        <w:trPr>
          <w:jc w:val="center"/>
        </w:trPr>
        <w:tc>
          <w:tcPr>
            <w:tcW w:w="4876" w:type="dxa"/>
          </w:tcPr>
          <w:p w14:paraId="41DB4F90" w14:textId="77777777" w:rsidR="0024164D" w:rsidRPr="007A5AE9" w:rsidRDefault="0024164D" w:rsidP="006A064E">
            <w:pPr>
              <w:pStyle w:val="Normal6a"/>
            </w:pPr>
            <w:r w:rsidRPr="007A5AE9">
              <w:rPr>
                <w:b/>
                <w:i/>
              </w:rPr>
              <w:t>(18)</w:t>
            </w:r>
            <w:r w:rsidRPr="007A5AE9">
              <w:tab/>
            </w:r>
            <w:r w:rsidRPr="007A5AE9">
              <w:rPr>
                <w:b/>
                <w:i/>
              </w:rPr>
              <w:t>В случай че Комисията направи предложение за регистриране след 2035 г. на нови леки превозни средства, работещи изключително с неутрални по отношение на CO2 горива, извън обхвата на стандартите за автомобилния парк с емисии на CO2 и в съответствие с правото на Съюза и целта на Съюза за неутралност по отношение на климата, настоящият регламент ще трябва да бъде изменен, за да се включи възможността за одобряване на типа на такива превозни средства.</w:t>
            </w:r>
          </w:p>
        </w:tc>
        <w:tc>
          <w:tcPr>
            <w:tcW w:w="4876" w:type="dxa"/>
          </w:tcPr>
          <w:p w14:paraId="15882BB8" w14:textId="77777777" w:rsidR="0024164D" w:rsidRPr="007A5AE9" w:rsidRDefault="0024164D" w:rsidP="006A064E">
            <w:pPr>
              <w:pStyle w:val="Normal6a"/>
            </w:pPr>
            <w:r w:rsidRPr="007A5AE9">
              <w:rPr>
                <w:b/>
                <w:i/>
              </w:rPr>
              <w:t>заличава се</w:t>
            </w:r>
          </w:p>
        </w:tc>
      </w:tr>
    </w:tbl>
    <w:p w14:paraId="7A11B213" w14:textId="77777777" w:rsidR="0024164D" w:rsidRPr="007A5AE9" w:rsidRDefault="0024164D" w:rsidP="0024164D"/>
    <w:p w14:paraId="13E985F4" w14:textId="77777777" w:rsidR="0024164D" w:rsidRPr="007A5AE9" w:rsidRDefault="0024164D" w:rsidP="0024164D">
      <w:pPr>
        <w:pStyle w:val="AmNumberTabs"/>
      </w:pPr>
      <w:r w:rsidRPr="007A5AE9">
        <w:t>Изменение</w:t>
      </w:r>
      <w:r w:rsidRPr="007A5AE9">
        <w:tab/>
      </w:r>
      <w:r w:rsidRPr="007A5AE9">
        <w:tab/>
        <w:t>23</w:t>
      </w:r>
    </w:p>
    <w:p w14:paraId="00C4AFA5" w14:textId="77777777" w:rsidR="0024164D" w:rsidRPr="007A5AE9" w:rsidRDefault="0024164D" w:rsidP="0024164D">
      <w:pPr>
        <w:pStyle w:val="NormalBold12b"/>
      </w:pPr>
    </w:p>
    <w:p w14:paraId="149303CB" w14:textId="77777777" w:rsidR="0024164D" w:rsidRPr="007A5AE9" w:rsidRDefault="0024164D" w:rsidP="0024164D">
      <w:pPr>
        <w:pStyle w:val="NormalBold"/>
      </w:pPr>
      <w:r w:rsidRPr="007A5AE9">
        <w:t>Предложение за регламент</w:t>
      </w:r>
    </w:p>
    <w:p w14:paraId="670534B9" w14:textId="77777777" w:rsidR="0024164D" w:rsidRPr="007A5AE9" w:rsidRDefault="0024164D" w:rsidP="0024164D">
      <w:pPr>
        <w:pStyle w:val="NormalBold"/>
      </w:pPr>
      <w:r w:rsidRPr="007A5AE9">
        <w:t>Съображение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7B42AEE" w14:textId="77777777" w:rsidTr="006A064E">
        <w:trPr>
          <w:trHeight w:hRule="exact" w:val="240"/>
          <w:jc w:val="center"/>
        </w:trPr>
        <w:tc>
          <w:tcPr>
            <w:tcW w:w="9752" w:type="dxa"/>
            <w:gridSpan w:val="2"/>
          </w:tcPr>
          <w:p w14:paraId="4DC48877" w14:textId="77777777" w:rsidR="0024164D" w:rsidRPr="007A5AE9" w:rsidRDefault="0024164D" w:rsidP="006A064E"/>
        </w:tc>
      </w:tr>
      <w:tr w:rsidR="0024164D" w:rsidRPr="007A5AE9" w14:paraId="748CC4AF" w14:textId="77777777" w:rsidTr="006A064E">
        <w:trPr>
          <w:trHeight w:val="240"/>
          <w:jc w:val="center"/>
        </w:trPr>
        <w:tc>
          <w:tcPr>
            <w:tcW w:w="4876" w:type="dxa"/>
          </w:tcPr>
          <w:p w14:paraId="25DF9CF1" w14:textId="77777777" w:rsidR="0024164D" w:rsidRPr="007A5AE9" w:rsidRDefault="0024164D" w:rsidP="006A064E">
            <w:pPr>
              <w:pStyle w:val="AmColumnHeading"/>
            </w:pPr>
            <w:r w:rsidRPr="007A5AE9">
              <w:t>Текст, предложен от Комисията</w:t>
            </w:r>
          </w:p>
        </w:tc>
        <w:tc>
          <w:tcPr>
            <w:tcW w:w="4876" w:type="dxa"/>
          </w:tcPr>
          <w:p w14:paraId="0E949109" w14:textId="77777777" w:rsidR="0024164D" w:rsidRPr="007A5AE9" w:rsidRDefault="0024164D" w:rsidP="006A064E">
            <w:pPr>
              <w:pStyle w:val="AmColumnHeading"/>
            </w:pPr>
            <w:r w:rsidRPr="007A5AE9">
              <w:t>Изменение</w:t>
            </w:r>
          </w:p>
        </w:tc>
      </w:tr>
      <w:tr w:rsidR="0024164D" w:rsidRPr="007A5AE9" w14:paraId="7BFCD1EE" w14:textId="77777777" w:rsidTr="006A064E">
        <w:trPr>
          <w:jc w:val="center"/>
        </w:trPr>
        <w:tc>
          <w:tcPr>
            <w:tcW w:w="4876" w:type="dxa"/>
          </w:tcPr>
          <w:p w14:paraId="5762532D" w14:textId="77777777" w:rsidR="0024164D" w:rsidRPr="007A5AE9" w:rsidRDefault="0024164D" w:rsidP="006A064E">
            <w:pPr>
              <w:pStyle w:val="Normal6a"/>
            </w:pPr>
            <w:r w:rsidRPr="007A5AE9">
              <w:t>(19)</w:t>
            </w:r>
            <w:r w:rsidRPr="007A5AE9">
              <w:tab/>
              <w:t xml:space="preserve">Емисиите от превозни средства, продавани от малки производители, представляват незначителна част от емисиите в Съюза. Поради това може да се допусне известна гъвкавост в някои от изискванията към такива производители. Ето защо малките производители следва да могат да заменят някои изпитвания по време на одобряването на типа с декларации за съответствие, докато на производителите на изключително малки количества следва да се разреши да използват лабораторни изпитвания, </w:t>
            </w:r>
            <w:r w:rsidRPr="007A5AE9">
              <w:lastRenderedPageBreak/>
              <w:t xml:space="preserve">основани на </w:t>
            </w:r>
            <w:r w:rsidRPr="007A5AE9">
              <w:rPr>
                <w:b/>
                <w:i/>
              </w:rPr>
              <w:t>случайни</w:t>
            </w:r>
            <w:r w:rsidRPr="007A5AE9">
              <w:t xml:space="preserve"> цикли на реално движение.</w:t>
            </w:r>
          </w:p>
        </w:tc>
        <w:tc>
          <w:tcPr>
            <w:tcW w:w="4876" w:type="dxa"/>
          </w:tcPr>
          <w:p w14:paraId="721DCADF" w14:textId="77777777" w:rsidR="0024164D" w:rsidRPr="007A5AE9" w:rsidRDefault="0024164D" w:rsidP="006A064E">
            <w:pPr>
              <w:pStyle w:val="Normal6a"/>
            </w:pPr>
            <w:r w:rsidRPr="007A5AE9">
              <w:lastRenderedPageBreak/>
              <w:t>(19)</w:t>
            </w:r>
            <w:r w:rsidRPr="007A5AE9">
              <w:tab/>
              <w:t xml:space="preserve">Емисиите от превозни средства, продавани от малки производители, представляват незначителна част от емисиите в Съюза. Поради това може да се допусне известна гъвкавост в някои от изискванията към такива производители. Ето защо малките производители следва да могат да заменят някои изпитвания по време на одобряването на типа с декларации за съответствие, докато на производителите на изключително малки количества следва да се разреши да използват лабораторни изпитвания, </w:t>
            </w:r>
            <w:r w:rsidRPr="007A5AE9">
              <w:lastRenderedPageBreak/>
              <w:t xml:space="preserve">основани на </w:t>
            </w:r>
            <w:r w:rsidRPr="007A5AE9">
              <w:rPr>
                <w:b/>
                <w:i/>
              </w:rPr>
              <w:t>статистически значими</w:t>
            </w:r>
            <w:r w:rsidRPr="007A5AE9">
              <w:t xml:space="preserve"> цикли на реално движение.</w:t>
            </w:r>
          </w:p>
        </w:tc>
      </w:tr>
    </w:tbl>
    <w:p w14:paraId="2D0EA0A8" w14:textId="77777777" w:rsidR="0024164D" w:rsidRPr="007A5AE9" w:rsidRDefault="0024164D" w:rsidP="0024164D"/>
    <w:p w14:paraId="253616FD" w14:textId="77777777" w:rsidR="0024164D" w:rsidRPr="007A5AE9" w:rsidRDefault="0024164D" w:rsidP="0024164D">
      <w:pPr>
        <w:pStyle w:val="AmNumberTabs"/>
      </w:pPr>
      <w:r w:rsidRPr="007A5AE9">
        <w:t>Изменение</w:t>
      </w:r>
      <w:r w:rsidRPr="007A5AE9">
        <w:tab/>
      </w:r>
      <w:r w:rsidRPr="007A5AE9">
        <w:tab/>
        <w:t>24</w:t>
      </w:r>
    </w:p>
    <w:p w14:paraId="271CA61A" w14:textId="77777777" w:rsidR="0024164D" w:rsidRPr="007A5AE9" w:rsidRDefault="0024164D" w:rsidP="0024164D">
      <w:pPr>
        <w:pStyle w:val="NormalBold12b"/>
      </w:pPr>
    </w:p>
    <w:p w14:paraId="111D0425" w14:textId="77777777" w:rsidR="0024164D" w:rsidRPr="007A5AE9" w:rsidRDefault="0024164D" w:rsidP="0024164D">
      <w:pPr>
        <w:pStyle w:val="NormalBold"/>
      </w:pPr>
      <w:r w:rsidRPr="007A5AE9">
        <w:t>Предложение за регламент</w:t>
      </w:r>
    </w:p>
    <w:p w14:paraId="2134CAF9" w14:textId="77777777" w:rsidR="0024164D" w:rsidRPr="007A5AE9" w:rsidRDefault="0024164D" w:rsidP="0024164D">
      <w:pPr>
        <w:pStyle w:val="NormalBold"/>
      </w:pPr>
      <w:r w:rsidRPr="007A5AE9">
        <w:t>Съображение 20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AEC4D4A" w14:textId="77777777" w:rsidTr="006A064E">
        <w:trPr>
          <w:trHeight w:hRule="exact" w:val="240"/>
          <w:jc w:val="center"/>
        </w:trPr>
        <w:tc>
          <w:tcPr>
            <w:tcW w:w="9752" w:type="dxa"/>
            <w:gridSpan w:val="2"/>
          </w:tcPr>
          <w:p w14:paraId="015B6989" w14:textId="77777777" w:rsidR="0024164D" w:rsidRPr="007A5AE9" w:rsidRDefault="0024164D" w:rsidP="006A064E"/>
        </w:tc>
      </w:tr>
      <w:tr w:rsidR="0024164D" w:rsidRPr="007A5AE9" w14:paraId="5F374DA4" w14:textId="77777777" w:rsidTr="006A064E">
        <w:trPr>
          <w:trHeight w:val="240"/>
          <w:jc w:val="center"/>
        </w:trPr>
        <w:tc>
          <w:tcPr>
            <w:tcW w:w="4876" w:type="dxa"/>
          </w:tcPr>
          <w:p w14:paraId="465DE347" w14:textId="77777777" w:rsidR="0024164D" w:rsidRPr="007A5AE9" w:rsidRDefault="0024164D" w:rsidP="006A064E">
            <w:pPr>
              <w:pStyle w:val="AmColumnHeading"/>
            </w:pPr>
            <w:r w:rsidRPr="007A5AE9">
              <w:t>Текст, предложен от Комисията</w:t>
            </w:r>
          </w:p>
        </w:tc>
        <w:tc>
          <w:tcPr>
            <w:tcW w:w="4876" w:type="dxa"/>
          </w:tcPr>
          <w:p w14:paraId="1AE50681" w14:textId="77777777" w:rsidR="0024164D" w:rsidRPr="007A5AE9" w:rsidRDefault="0024164D" w:rsidP="006A064E">
            <w:pPr>
              <w:pStyle w:val="AmColumnHeading"/>
            </w:pPr>
            <w:r w:rsidRPr="007A5AE9">
              <w:t>Изменение</w:t>
            </w:r>
          </w:p>
        </w:tc>
      </w:tr>
      <w:tr w:rsidR="0024164D" w:rsidRPr="007A5AE9" w14:paraId="341FB25C" w14:textId="77777777" w:rsidTr="006A064E">
        <w:trPr>
          <w:jc w:val="center"/>
        </w:trPr>
        <w:tc>
          <w:tcPr>
            <w:tcW w:w="4876" w:type="dxa"/>
          </w:tcPr>
          <w:p w14:paraId="67AA710E" w14:textId="77777777" w:rsidR="0024164D" w:rsidRPr="007A5AE9" w:rsidRDefault="0024164D" w:rsidP="006A064E">
            <w:pPr>
              <w:pStyle w:val="Normal6a"/>
            </w:pPr>
          </w:p>
        </w:tc>
        <w:tc>
          <w:tcPr>
            <w:tcW w:w="4876" w:type="dxa"/>
          </w:tcPr>
          <w:p w14:paraId="10C0162F" w14:textId="77777777" w:rsidR="0024164D" w:rsidRPr="007A5AE9" w:rsidRDefault="0024164D" w:rsidP="006A064E">
            <w:pPr>
              <w:pStyle w:val="Normal6a"/>
            </w:pPr>
            <w:r w:rsidRPr="007A5AE9">
              <w:rPr>
                <w:b/>
                <w:i/>
              </w:rPr>
              <w:t>(20а)</w:t>
            </w:r>
            <w:r w:rsidRPr="007A5AE9">
              <w:tab/>
            </w:r>
            <w:r w:rsidRPr="007A5AE9">
              <w:rPr>
                <w:b/>
                <w:i/>
              </w:rPr>
              <w:t>Терминът „състояние на изправност“ (SOH) обикновено се използва за обозначаване на състоянието на батерията в даден момент от жизнения ѝ цикъл, но този термин обикновено не се дефинира и се определя чрез различни методики: „състояние на сертифицирана енергия“ (SOCE) и „състояние на сертифициран пробег“ (SOCR). И двата показателя представляват процент от сертифицираната енергия на акумулаторната батерия или оставащия пробег в електрически режим на задвижване към даден момент.</w:t>
            </w:r>
          </w:p>
        </w:tc>
      </w:tr>
    </w:tbl>
    <w:p w14:paraId="3F0A507C" w14:textId="77777777" w:rsidR="0024164D" w:rsidRPr="007A5AE9" w:rsidRDefault="0024164D" w:rsidP="0024164D"/>
    <w:p w14:paraId="09BE6F74" w14:textId="77777777" w:rsidR="0024164D" w:rsidRPr="007A5AE9" w:rsidRDefault="0024164D" w:rsidP="0024164D">
      <w:pPr>
        <w:pStyle w:val="AmNumberTabs"/>
      </w:pPr>
      <w:r w:rsidRPr="007A5AE9">
        <w:t>Изменение</w:t>
      </w:r>
      <w:r w:rsidRPr="007A5AE9">
        <w:tab/>
      </w:r>
      <w:r w:rsidRPr="007A5AE9">
        <w:tab/>
        <w:t>25</w:t>
      </w:r>
    </w:p>
    <w:p w14:paraId="69C676C7" w14:textId="77777777" w:rsidR="0024164D" w:rsidRPr="007A5AE9" w:rsidRDefault="0024164D" w:rsidP="0024164D">
      <w:pPr>
        <w:pStyle w:val="NormalBold12b"/>
      </w:pPr>
    </w:p>
    <w:p w14:paraId="7DC78EA0" w14:textId="77777777" w:rsidR="0024164D" w:rsidRPr="007A5AE9" w:rsidRDefault="0024164D" w:rsidP="0024164D">
      <w:pPr>
        <w:pStyle w:val="NormalBold"/>
      </w:pPr>
      <w:r w:rsidRPr="007A5AE9">
        <w:t>Предложение за регламент</w:t>
      </w:r>
    </w:p>
    <w:p w14:paraId="6BB78443" w14:textId="77777777" w:rsidR="0024164D" w:rsidRPr="007A5AE9" w:rsidRDefault="0024164D" w:rsidP="0024164D">
      <w:pPr>
        <w:pStyle w:val="NormalBold"/>
      </w:pPr>
      <w:r w:rsidRPr="007A5AE9">
        <w:t>Съображение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6EC0A3F" w14:textId="77777777" w:rsidTr="006A064E">
        <w:trPr>
          <w:trHeight w:hRule="exact" w:val="240"/>
          <w:jc w:val="center"/>
        </w:trPr>
        <w:tc>
          <w:tcPr>
            <w:tcW w:w="9752" w:type="dxa"/>
            <w:gridSpan w:val="2"/>
          </w:tcPr>
          <w:p w14:paraId="7A59ED28" w14:textId="77777777" w:rsidR="0024164D" w:rsidRPr="007A5AE9" w:rsidRDefault="0024164D" w:rsidP="006A064E"/>
        </w:tc>
      </w:tr>
      <w:tr w:rsidR="0024164D" w:rsidRPr="007A5AE9" w14:paraId="47E697AA" w14:textId="77777777" w:rsidTr="006A064E">
        <w:trPr>
          <w:trHeight w:val="240"/>
          <w:jc w:val="center"/>
        </w:trPr>
        <w:tc>
          <w:tcPr>
            <w:tcW w:w="4876" w:type="dxa"/>
          </w:tcPr>
          <w:p w14:paraId="0851F053" w14:textId="77777777" w:rsidR="0024164D" w:rsidRPr="007A5AE9" w:rsidRDefault="0024164D" w:rsidP="006A064E">
            <w:pPr>
              <w:pStyle w:val="AmColumnHeading"/>
            </w:pPr>
            <w:r w:rsidRPr="007A5AE9">
              <w:t>Текст, предложен от Комисията</w:t>
            </w:r>
          </w:p>
        </w:tc>
        <w:tc>
          <w:tcPr>
            <w:tcW w:w="4876" w:type="dxa"/>
          </w:tcPr>
          <w:p w14:paraId="4A7D6709" w14:textId="77777777" w:rsidR="0024164D" w:rsidRPr="007A5AE9" w:rsidRDefault="0024164D" w:rsidP="006A064E">
            <w:pPr>
              <w:pStyle w:val="AmColumnHeading"/>
            </w:pPr>
            <w:r w:rsidRPr="007A5AE9">
              <w:t>Изменение</w:t>
            </w:r>
          </w:p>
        </w:tc>
      </w:tr>
      <w:tr w:rsidR="0024164D" w:rsidRPr="007A5AE9" w14:paraId="6EA540C8" w14:textId="77777777" w:rsidTr="006A064E">
        <w:trPr>
          <w:jc w:val="center"/>
        </w:trPr>
        <w:tc>
          <w:tcPr>
            <w:tcW w:w="4876" w:type="dxa"/>
          </w:tcPr>
          <w:p w14:paraId="745534F6" w14:textId="77777777" w:rsidR="0024164D" w:rsidRPr="007A5AE9" w:rsidRDefault="0024164D" w:rsidP="006A064E">
            <w:pPr>
              <w:pStyle w:val="Normal6a"/>
            </w:pPr>
            <w:r w:rsidRPr="007A5AE9">
              <w:t>(21)</w:t>
            </w:r>
            <w:r w:rsidRPr="007A5AE9">
              <w:tab/>
              <w:t xml:space="preserve">С цел осигуряване на еднакви условия за прилагането на настоящия регламент на Комисията следва да бъдат предоставени изпълнителни правомощия във връзка със задълженията на производителите като част от одобряването на типа и процедурите, изпитванията и методологиите, които следва да се прилагат за деклариране на съответствие, проверка на </w:t>
            </w:r>
            <w:r w:rsidRPr="007A5AE9">
              <w:lastRenderedPageBreak/>
              <w:t>съответствието на производството, проверка на съответствието в експлоатация и екологичен паспорт на превозното средство (EVP); варианти</w:t>
            </w:r>
            <w:r w:rsidRPr="007A5AE9">
              <w:rPr>
                <w:b/>
                <w:i/>
              </w:rPr>
              <w:t xml:space="preserve"> и обозначения</w:t>
            </w:r>
            <w:r w:rsidRPr="007A5AE9">
              <w:t xml:space="preserve"> на превозните средства; изисквания, изпитвания, методи и коригиращи мерки, свързани с дълготрайността на превозните средства, системите, компонентите и отделните технически възли, както и с възможностите за регистрация и комуникация на системите за бордово следене, включително за целите на периодичните технически прегледи и проверките за техническа изправност; изискванията и информацията, които трябва да бъдат предоставени </w:t>
            </w:r>
            <w:r w:rsidRPr="007A5AE9">
              <w:rPr>
                <w:b/>
                <w:i/>
              </w:rPr>
              <w:t>от производителите на превозни</w:t>
            </w:r>
            <w:r w:rsidRPr="007A5AE9">
              <w:t xml:space="preserve"> средства с многоетапно одобряване на типа, както и процедурите за определяне на стойността на CO</w:t>
            </w:r>
            <w:r w:rsidRPr="007A5AE9">
              <w:rPr>
                <w:vertAlign w:val="subscript"/>
              </w:rPr>
              <w:t>2</w:t>
            </w:r>
            <w:r w:rsidRPr="007A5AE9">
              <w:t xml:space="preserve"> за тези превозни средства с многоетапно одобряване на типа; технически елементи, административни и документални изисквания за одобряване на типа по отношение на емисиите, проверки и инспекции и проверки за надзор на пазара, както и задължения за докладване, проверки за съответствие в експлоатация и за съответствие на производството; методи и изпитвания за i) измерване на емисиите на отработили газове в лаборатория и в условия на експлоатация, включително случайни</w:t>
            </w:r>
            <w:r w:rsidRPr="007A5AE9">
              <w:rPr>
                <w:b/>
                <w:i/>
              </w:rPr>
              <w:t xml:space="preserve"> и най-неблагоприятни</w:t>
            </w:r>
            <w:r w:rsidRPr="007A5AE9">
              <w:t xml:space="preserve"> цикли на изпитване RDE, използване на преносими системи за измерване на емисиите при реални условия на движение и емисиите при работа на празен ход, ii) определяне на емисиите на CO</w:t>
            </w:r>
            <w:r w:rsidRPr="007A5AE9">
              <w:rPr>
                <w:vertAlign w:val="subscript"/>
              </w:rPr>
              <w:t>2</w:t>
            </w:r>
            <w:r w:rsidRPr="007A5AE9">
              <w:t>, разхода на гориво и консумацията на енергия, пробега в електрически режим на задвижване и мощността на двигателя на моторно превозно средство, iii) предоставяне на спецификации за индикатора за смяна на предавката (GSI), iv) определяне на въздействието на ремаркетата O</w:t>
            </w:r>
            <w:r w:rsidRPr="007A5AE9">
              <w:rPr>
                <w:vertAlign w:val="subscript"/>
              </w:rPr>
              <w:t>3</w:t>
            </w:r>
            <w:r w:rsidRPr="007A5AE9">
              <w:t>, O</w:t>
            </w:r>
            <w:r w:rsidRPr="007A5AE9">
              <w:rPr>
                <w:vertAlign w:val="subscript"/>
              </w:rPr>
              <w:t>4</w:t>
            </w:r>
            <w:r w:rsidRPr="007A5AE9">
              <w:t> върху емисиите на CO</w:t>
            </w:r>
            <w:r w:rsidRPr="007A5AE9">
              <w:rPr>
                <w:vertAlign w:val="subscript"/>
              </w:rPr>
              <w:t>2</w:t>
            </w:r>
            <w:r w:rsidRPr="007A5AE9">
              <w:t xml:space="preserve"> разхода на гориво и консумацията на енергия, </w:t>
            </w:r>
            <w:r w:rsidRPr="007A5AE9">
              <w:lastRenderedPageBreak/>
              <w:t>пробега в електрически режим на задвижване и мощността на двигателя на моторно превозно средство, v) измерване на емисиите на картерни газове, емисиите от изпаряване</w:t>
            </w:r>
            <w:r w:rsidRPr="007A5AE9">
              <w:rPr>
                <w:b/>
                <w:i/>
              </w:rPr>
              <w:t>,</w:t>
            </w:r>
            <w:r w:rsidRPr="007A5AE9">
              <w:t xml:space="preserve"> емисиите от спирачната система, vi) оценка на съответствието с минималните експлоатационни изисквания към дълготрайността на акумулаторната батерия, vii) оценка на съответствието в експлоатация на двигателите и превозните средства; прагове на съответствие и експлоатационни изисквания, както и viii) изпитване и методи за осигуряване на работата на датчиците </w:t>
            </w:r>
            <w:r w:rsidRPr="007A5AE9">
              <w:rPr>
                <w:b/>
                <w:i/>
              </w:rPr>
              <w:t>(</w:t>
            </w:r>
            <w:r w:rsidRPr="007A5AE9">
              <w:t>OBD и OBM</w:t>
            </w:r>
            <w:r w:rsidRPr="007A5AE9">
              <w:rPr>
                <w:b/>
                <w:i/>
              </w:rPr>
              <w:t>)</w:t>
            </w:r>
            <w:r w:rsidRPr="007A5AE9">
              <w:t xml:space="preserve">; viii) методи за осигуряване и оценка на мерките за сигурност; спецификация и характеристики на системите за предупреждение на водача и методите за подтикване, както и оценяване на правилното им функциониране; ix) методи за осигуряване и оценка на мерките за сигурност; спецификация и характеристики на системите за предупреждение на водача и методите за подтикване, както и оценяване на правилното им функциониране; x) методи за оценка на правилното функциониране, ефективността, регенерацията и дълготрайността на оригиналните и заместващите системи за контрол на замърсяването; </w:t>
            </w:r>
            <w:r w:rsidRPr="007A5AE9">
              <w:rPr>
                <w:b/>
                <w:i/>
              </w:rPr>
              <w:t xml:space="preserve">xi) методи за осигуряване и оценка на мерките за сигурност, включително анализ на уязвимостта и защита от манипулиране; </w:t>
            </w:r>
            <w:r w:rsidRPr="007A5AE9">
              <w:t xml:space="preserve">xii) методи за оценка на правилното функциониране на типовете, одобрени по специфични обозначения Евро7; xiii) критерии за одобрения на типа по отношение на емисиите за малките производители и за производителите на изключително малки количества; xiv) изисквания за работата на изпитвателното оборудване; xv) изисквания за работата на изпитвателното оборудване; спецификация на референтните горива; и xvii) методи за оценка на липсата на измервателно-коригиращи устройства и </w:t>
            </w:r>
            <w:r w:rsidRPr="007A5AE9">
              <w:lastRenderedPageBreak/>
              <w:t xml:space="preserve">стратегии за измерване и корекции; xvii) измерване на износването на гумите, както и xix) формат на EVP, данни и метод за предаване на данните от EVP. </w:t>
            </w:r>
            <w:r w:rsidRPr="007A5AE9">
              <w:rPr>
                <w:b/>
                <w:i/>
              </w:rPr>
              <w:t>Тези правомощия следва да бъдат упражнявани в съответствие с Регламент (ЕС) № 182/2011 на Европейския парламент и на Съвета</w:t>
            </w:r>
            <w:r w:rsidRPr="007A5AE9">
              <w:rPr>
                <w:b/>
                <w:i/>
                <w:vertAlign w:val="superscript"/>
              </w:rPr>
              <w:t>50</w:t>
            </w:r>
            <w:r w:rsidRPr="007A5AE9">
              <w:rPr>
                <w:b/>
                <w:i/>
              </w:rPr>
              <w:t>.</w:t>
            </w:r>
          </w:p>
        </w:tc>
        <w:tc>
          <w:tcPr>
            <w:tcW w:w="4876" w:type="dxa"/>
          </w:tcPr>
          <w:p w14:paraId="03DDCA44" w14:textId="655E0089" w:rsidR="0024164D" w:rsidRPr="007A5AE9" w:rsidRDefault="0024164D" w:rsidP="006A064E">
            <w:pPr>
              <w:pStyle w:val="Normal6a"/>
            </w:pPr>
            <w:r w:rsidRPr="007A5AE9">
              <w:lastRenderedPageBreak/>
              <w:t>(21)</w:t>
            </w:r>
            <w:r w:rsidRPr="007A5AE9">
              <w:tab/>
              <w:t xml:space="preserve">С цел осигуряване на еднакви условия за прилагането </w:t>
            </w:r>
            <w:r w:rsidRPr="007A5AE9">
              <w:rPr>
                <w:b/>
                <w:i/>
              </w:rPr>
              <w:t xml:space="preserve">и допълване </w:t>
            </w:r>
            <w:r w:rsidRPr="007A5AE9">
              <w:t xml:space="preserve">на настоящия регламент, на Комисията следва да бъдат предоставени изпълнителни правомощия </w:t>
            </w:r>
            <w:r w:rsidRPr="007A5AE9">
              <w:rPr>
                <w:b/>
                <w:i/>
              </w:rPr>
              <w:t xml:space="preserve">в съответствие с Регламент (ЕС) № 182/2011 и правомощието да приема делегирани актове съгласно член 290 от Договора за функционирането на Европейския съюз </w:t>
            </w:r>
            <w:r w:rsidRPr="007A5AE9">
              <w:t xml:space="preserve">във връзка със задълженията на производителите като </w:t>
            </w:r>
            <w:r w:rsidRPr="007A5AE9">
              <w:lastRenderedPageBreak/>
              <w:t xml:space="preserve">част от одобряването на типа и процедурите, изпитванията и методологиите, които следва да се прилагат за деклариране на съответствие, проверка на съответствието на производството, проверка на съответствието в експлоатация и екологичен паспорт на превозното средство (EVP); варианти на превозните средства; изисквания, изпитвания, методи и коригиращи мерки, свързани с дълготрайността на превозните средства, системите, компонентите и отделните технически възли, както и с възможностите за регистрация и комуникация на системите за бордово следене, включително за целите на периодичните технически прегледи и проверките за техническа изправност; изискванията и информацията, които трябва да бъдат предоставени </w:t>
            </w:r>
            <w:r w:rsidRPr="007A5AE9">
              <w:rPr>
                <w:b/>
                <w:i/>
              </w:rPr>
              <w:t>за превозните</w:t>
            </w:r>
            <w:r w:rsidRPr="007A5AE9">
              <w:t xml:space="preserve"> средства с многоетапно одобряване на типа, както и процедурите за определяне на стойността на CO</w:t>
            </w:r>
            <w:r w:rsidRPr="007A5AE9">
              <w:rPr>
                <w:vertAlign w:val="subscript"/>
              </w:rPr>
              <w:t>2</w:t>
            </w:r>
            <w:r w:rsidRPr="007A5AE9">
              <w:t xml:space="preserve"> за тези превозни средства с многоетапно одобряване на типа; технически елементи, административни и документални изисквания за одобряване на типа по отношение на емисиите, проверки и инспекции и проверки за надзор на пазара, както и задължения за докладване, проверки за съответствие в експлоатация и за съответствие на производството; методи и изпитвания за i) измерване на емисиите на отработили газове в лаборатория и в условия на експлоатация, включително случайни</w:t>
            </w:r>
            <w:r w:rsidRPr="007A5AE9">
              <w:rPr>
                <w:b/>
                <w:i/>
              </w:rPr>
              <w:t>, но статистически значими</w:t>
            </w:r>
            <w:r w:rsidRPr="007A5AE9">
              <w:t xml:space="preserve"> цикли на изпитване RDE, използване на преносими системи за измерване на емисиите при реални условия на движение и емисиите при работа на празен ход, ii) определяне на емисиите на CO</w:t>
            </w:r>
            <w:r w:rsidRPr="007A5AE9">
              <w:rPr>
                <w:vertAlign w:val="subscript"/>
              </w:rPr>
              <w:t>2</w:t>
            </w:r>
            <w:r w:rsidRPr="007A5AE9">
              <w:t xml:space="preserve">, разхода на гориво и консумацията на енергия, пробега в електрически режим на задвижване и мощността на двигателя на моторно превозно средство, iii) предоставяне на спецификации за индикатора за смяна </w:t>
            </w:r>
            <w:r w:rsidRPr="007A5AE9">
              <w:lastRenderedPageBreak/>
              <w:t>на предавката (GSI), iv) определяне на въздействието на ремаркетата O</w:t>
            </w:r>
            <w:r w:rsidRPr="007A5AE9">
              <w:rPr>
                <w:vertAlign w:val="subscript"/>
              </w:rPr>
              <w:t>3</w:t>
            </w:r>
            <w:r w:rsidRPr="007A5AE9">
              <w:t>, O</w:t>
            </w:r>
            <w:r w:rsidRPr="007A5AE9">
              <w:rPr>
                <w:vertAlign w:val="subscript"/>
              </w:rPr>
              <w:t>4</w:t>
            </w:r>
            <w:r w:rsidRPr="007A5AE9">
              <w:t> върху емисиите на CO</w:t>
            </w:r>
            <w:r w:rsidRPr="007A5AE9">
              <w:rPr>
                <w:vertAlign w:val="subscript"/>
              </w:rPr>
              <w:t>2</w:t>
            </w:r>
            <w:r w:rsidRPr="007A5AE9">
              <w:t> разхода на гориво и консумацията на енергия, пробега в електрически режим на задвижване и мощността на двигателя на моторно превозно средство, v) измерване на емисиите на картерни газове, емисиите от изпаряване</w:t>
            </w:r>
            <w:r w:rsidRPr="007A5AE9">
              <w:rPr>
                <w:b/>
                <w:i/>
              </w:rPr>
              <w:t xml:space="preserve"> и</w:t>
            </w:r>
            <w:r w:rsidRPr="007A5AE9">
              <w:t xml:space="preserve"> емисиите от спирачната система, vi) оценка на съответствието с минималните експлоатационни изисквания към дълготрайността на акумулаторната батерия,</w:t>
            </w:r>
            <w:r w:rsidR="008171D9">
              <w:t xml:space="preserve"> </w:t>
            </w:r>
            <w:r w:rsidRPr="007A5AE9">
              <w:t>vii) оценка на съответствието в експлоатация на двигателите и превозните средства; прагове на съответствие и експлоатационни изисквания, както и viii) изпитване и методи за осигуряване на работата на датчиците OBD и OBM; viii) методи за осигуряване и оценка на мерките за сигурност; спецификация и характеристики на системите за предупреждение на водача и методите за подтикване, както и оценяване на правилното им функциониране; ix) методи за оценка на правилното функциониране, ефективността, регенерацията и дълготрайността на оригиналните и заместващите системи за контрол на замърсяването; x) методи за осигуряване и оценка на мерките за сигурност, включително анализ на уязвимостта и защита от манипулиране; xii) критерии за одобрения на типа по отношение на емисиите за малките производители и за производителите на изключително малки количества; xiii) проверки и процедури за изпитване на превозни средства с многоетапно одобряване на типа; xiv) изисквания за работата на изпитвателното оборудване; xv) спецификация на референтните горива; и xvii) методи за оценка на липсата на измервателно-коригиращи устройства и стратегии за измерване и корекции; xvii) измерване на износването на гумите, както и xix) формат на EVP, данни и метод за предаване на данните от EVP.</w:t>
            </w:r>
          </w:p>
        </w:tc>
      </w:tr>
    </w:tbl>
    <w:p w14:paraId="54B32DB1" w14:textId="77777777" w:rsidR="0024164D" w:rsidRPr="007A5AE9" w:rsidRDefault="0024164D" w:rsidP="0024164D"/>
    <w:p w14:paraId="78ECD503" w14:textId="77777777" w:rsidR="0024164D" w:rsidRPr="007A5AE9" w:rsidRDefault="0024164D" w:rsidP="0024164D">
      <w:pPr>
        <w:pStyle w:val="AmNumberTabs"/>
      </w:pPr>
      <w:r w:rsidRPr="007A5AE9">
        <w:t>Изменение</w:t>
      </w:r>
      <w:r w:rsidRPr="007A5AE9">
        <w:tab/>
      </w:r>
      <w:r w:rsidRPr="007A5AE9">
        <w:tab/>
        <w:t>26</w:t>
      </w:r>
    </w:p>
    <w:p w14:paraId="30B4BBA4" w14:textId="77777777" w:rsidR="0024164D" w:rsidRPr="007A5AE9" w:rsidRDefault="0024164D" w:rsidP="0024164D">
      <w:pPr>
        <w:pStyle w:val="NormalBold12b"/>
      </w:pPr>
    </w:p>
    <w:p w14:paraId="208F5D9E" w14:textId="77777777" w:rsidR="0024164D" w:rsidRPr="007A5AE9" w:rsidRDefault="0024164D" w:rsidP="0024164D">
      <w:pPr>
        <w:pStyle w:val="NormalBold"/>
      </w:pPr>
      <w:r w:rsidRPr="007A5AE9">
        <w:t>Предложение за регламент</w:t>
      </w:r>
    </w:p>
    <w:p w14:paraId="37074479" w14:textId="77777777" w:rsidR="0024164D" w:rsidRPr="007A5AE9" w:rsidRDefault="0024164D" w:rsidP="0024164D">
      <w:pPr>
        <w:pStyle w:val="NormalBold"/>
      </w:pPr>
      <w:r w:rsidRPr="007A5AE9">
        <w:t>Съображение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E23A4EF" w14:textId="77777777" w:rsidTr="006A064E">
        <w:trPr>
          <w:trHeight w:hRule="exact" w:val="240"/>
          <w:jc w:val="center"/>
        </w:trPr>
        <w:tc>
          <w:tcPr>
            <w:tcW w:w="9752" w:type="dxa"/>
            <w:gridSpan w:val="2"/>
          </w:tcPr>
          <w:p w14:paraId="2CDABA23" w14:textId="77777777" w:rsidR="0024164D" w:rsidRPr="007A5AE9" w:rsidRDefault="0024164D" w:rsidP="006A064E"/>
        </w:tc>
      </w:tr>
      <w:tr w:rsidR="0024164D" w:rsidRPr="007A5AE9" w14:paraId="4DCD012A" w14:textId="77777777" w:rsidTr="006A064E">
        <w:trPr>
          <w:trHeight w:val="240"/>
          <w:jc w:val="center"/>
        </w:trPr>
        <w:tc>
          <w:tcPr>
            <w:tcW w:w="4876" w:type="dxa"/>
          </w:tcPr>
          <w:p w14:paraId="187B44F6" w14:textId="77777777" w:rsidR="0024164D" w:rsidRPr="007A5AE9" w:rsidRDefault="0024164D" w:rsidP="006A064E">
            <w:pPr>
              <w:pStyle w:val="AmColumnHeading"/>
            </w:pPr>
            <w:r w:rsidRPr="007A5AE9">
              <w:t>Текст, предложен от Комисията</w:t>
            </w:r>
          </w:p>
        </w:tc>
        <w:tc>
          <w:tcPr>
            <w:tcW w:w="4876" w:type="dxa"/>
          </w:tcPr>
          <w:p w14:paraId="4C114691" w14:textId="77777777" w:rsidR="0024164D" w:rsidRPr="007A5AE9" w:rsidRDefault="0024164D" w:rsidP="006A064E">
            <w:pPr>
              <w:pStyle w:val="AmColumnHeading"/>
            </w:pPr>
            <w:r w:rsidRPr="007A5AE9">
              <w:t>Изменение</w:t>
            </w:r>
          </w:p>
        </w:tc>
      </w:tr>
      <w:tr w:rsidR="0024164D" w:rsidRPr="007A5AE9" w14:paraId="0C93C488" w14:textId="77777777" w:rsidTr="006A064E">
        <w:trPr>
          <w:jc w:val="center"/>
        </w:trPr>
        <w:tc>
          <w:tcPr>
            <w:tcW w:w="4876" w:type="dxa"/>
          </w:tcPr>
          <w:p w14:paraId="4CB295F4" w14:textId="77777777" w:rsidR="0024164D" w:rsidRPr="007A5AE9" w:rsidRDefault="0024164D" w:rsidP="006A064E">
            <w:pPr>
              <w:pStyle w:val="Normal6a"/>
            </w:pPr>
            <w:r w:rsidRPr="007A5AE9">
              <w:t>(22)</w:t>
            </w:r>
            <w:r w:rsidRPr="007A5AE9">
              <w:tab/>
              <w:t xml:space="preserve">С цел да се изменят или допълнят, по целесъобразност, несъществени елементи от настоящия регламент, на Комисията следва да бъде делегирано правомощието да приема актове в съответствие с член 290 от Договора за функционирането на Европейския съюз по отношение на условията за изпитване, основани на данни, събрани при изпитването на превозни средства, спирачки или гуми Евро 7; изискванията за изпитване, по-специално като се вземат предвид техническият прогрес и данните, събрани при изпитването на превозни средства Евро 7; </w:t>
            </w:r>
            <w:r w:rsidRPr="007A5AE9">
              <w:rPr>
                <w:b/>
                <w:i/>
              </w:rPr>
              <w:t xml:space="preserve">въвеждане на варианти и обозначения на превозните средства въз основа на иновативни технологии за производителите, но също така и </w:t>
            </w:r>
            <w:r w:rsidRPr="007A5AE9">
              <w:t>определяне на гранични стойности на емисиите на частици от спирачната система и гранични стойности на износване за видовете гуми, както и минимални експлоатационни изисквания за акумулаторните батерии и коефициенти на дълготрайност въз основа на данните, събрани при изпитването на превозни средства Евро</w:t>
            </w:r>
            <w:r w:rsidRPr="007A5AE9">
              <w:rPr>
                <w:b/>
                <w:i/>
              </w:rPr>
              <w:t xml:space="preserve"> </w:t>
            </w:r>
            <w:r w:rsidRPr="007A5AE9">
              <w:t>7, и установяване на</w:t>
            </w:r>
            <w:r w:rsidRPr="007A5AE9">
              <w:rPr>
                <w:b/>
                <w:i/>
              </w:rPr>
              <w:t xml:space="preserve"> определения и</w:t>
            </w:r>
            <w:r w:rsidRPr="007A5AE9">
              <w:t xml:space="preserve"> специални правила за малките </w:t>
            </w:r>
            <w:r w:rsidRPr="007A5AE9">
              <w:lastRenderedPageBreak/>
              <w:t>производители на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N</w:t>
            </w:r>
            <w:r w:rsidRPr="007A5AE9">
              <w:rPr>
                <w:vertAlign w:val="subscript"/>
              </w:rPr>
              <w:t>3</w:t>
            </w:r>
            <w:r w:rsidRPr="007A5AE9">
              <w:t>.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w:t>
            </w:r>
            <w:r w:rsidRPr="007A5AE9">
              <w:rPr>
                <w:b/>
                <w:i/>
              </w:rPr>
              <w:t xml:space="preserve"> </w:t>
            </w:r>
            <w:r w:rsidRPr="007A5AE9">
              <w:t>април 2016</w:t>
            </w:r>
            <w:r w:rsidRPr="007A5AE9">
              <w:rPr>
                <w:b/>
                <w:i/>
              </w:rPr>
              <w:t xml:space="preserve"> </w:t>
            </w:r>
            <w:r w:rsidRPr="007A5AE9">
              <w:t>г. за по-добро законотворчество</w:t>
            </w:r>
            <w:r w:rsidRPr="007A5AE9">
              <w:rPr>
                <w:vertAlign w:val="superscript"/>
              </w:rPr>
              <w:t>51</w:t>
            </w:r>
            <w:r w:rsidRPr="007A5AE9">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Pr>
          <w:p w14:paraId="7A2F887B" w14:textId="77777777" w:rsidR="0024164D" w:rsidRPr="007A5AE9" w:rsidRDefault="0024164D" w:rsidP="006A064E">
            <w:pPr>
              <w:pStyle w:val="Normal6a"/>
            </w:pPr>
            <w:r w:rsidRPr="007A5AE9">
              <w:lastRenderedPageBreak/>
              <w:t>(22)</w:t>
            </w:r>
            <w:r w:rsidRPr="007A5AE9">
              <w:tab/>
              <w:t>С цел да се изменят или допълнят, по целесъобразност, несъществени елементи от настоящия регламент, на Комисията следва да бъде делегирано правомощието да приема актове в съответствие с член 290 от Договора за функционирането на Европейския съюз по отношение на условията за изпитване, основани на данни, събрани при изпитването на превозни средства, спирачки или гуми Евро 7; изискванията за изпитване, по-специално като се вземат предвид техническият прогрес и данните, събрани при изпитването на превозни средства Евро 7; определяне на гранични стойности на емисиите на частици от спирачната система и гранични стойности на износване за видовете гуми, както и минимални експлоатационни изисквания за акумулаторните батерии и коефициенти на дълготрайност въз основа на данните, събрани при изпитването на превозни средства Евро</w:t>
            </w:r>
            <w:r w:rsidRPr="007A5AE9">
              <w:rPr>
                <w:b/>
                <w:i/>
              </w:rPr>
              <w:t> </w:t>
            </w:r>
            <w:r w:rsidRPr="007A5AE9">
              <w:t>7, и установяване на специални правила за малките производители на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N</w:t>
            </w:r>
            <w:r w:rsidRPr="007A5AE9">
              <w:rPr>
                <w:vertAlign w:val="subscript"/>
              </w:rPr>
              <w:t>3</w:t>
            </w:r>
            <w:r w:rsidRPr="007A5AE9">
              <w:t xml:space="preserve">. От особена важност е по време на подготвителната си работа Комисията да проведе подходящи консултации, включително </w:t>
            </w:r>
            <w:r w:rsidRPr="007A5AE9">
              <w:lastRenderedPageBreak/>
              <w:t>на експертно равнище, и тези консултации да бъдат проведени в съответствие с принципите, заложени в Междуинституционалното споразумение от 13</w:t>
            </w:r>
            <w:r w:rsidRPr="007A5AE9">
              <w:rPr>
                <w:b/>
                <w:i/>
              </w:rPr>
              <w:t> </w:t>
            </w:r>
            <w:r w:rsidRPr="007A5AE9">
              <w:t>април 2016</w:t>
            </w:r>
            <w:r w:rsidRPr="007A5AE9">
              <w:rPr>
                <w:b/>
                <w:i/>
              </w:rPr>
              <w:t> </w:t>
            </w:r>
            <w:r w:rsidRPr="007A5AE9">
              <w:t>г. за по-добро законотворчество</w:t>
            </w:r>
            <w:r w:rsidRPr="007A5AE9">
              <w:rPr>
                <w:vertAlign w:val="superscript"/>
              </w:rPr>
              <w:t>51</w:t>
            </w:r>
            <w:r w:rsidRPr="007A5AE9">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bl>
    <w:p w14:paraId="1BE753F9" w14:textId="77777777" w:rsidR="0024164D" w:rsidRPr="007A5AE9" w:rsidRDefault="0024164D" w:rsidP="0024164D"/>
    <w:p w14:paraId="148D44A3" w14:textId="77777777" w:rsidR="0024164D" w:rsidRPr="007A5AE9" w:rsidRDefault="0024164D" w:rsidP="0024164D">
      <w:pPr>
        <w:pStyle w:val="AmNumberTabs"/>
      </w:pPr>
      <w:r w:rsidRPr="007A5AE9">
        <w:t>Изменение</w:t>
      </w:r>
      <w:r w:rsidRPr="007A5AE9">
        <w:tab/>
      </w:r>
      <w:r w:rsidRPr="007A5AE9">
        <w:tab/>
        <w:t>27</w:t>
      </w:r>
    </w:p>
    <w:p w14:paraId="0A8ED824" w14:textId="77777777" w:rsidR="0024164D" w:rsidRPr="007A5AE9" w:rsidRDefault="0024164D" w:rsidP="0024164D">
      <w:pPr>
        <w:pStyle w:val="NormalBold12b"/>
      </w:pPr>
    </w:p>
    <w:p w14:paraId="25069607" w14:textId="77777777" w:rsidR="0024164D" w:rsidRPr="007A5AE9" w:rsidRDefault="0024164D" w:rsidP="0024164D">
      <w:pPr>
        <w:pStyle w:val="NormalBold"/>
      </w:pPr>
      <w:r w:rsidRPr="007A5AE9">
        <w:t>Предложение за регламент</w:t>
      </w:r>
    </w:p>
    <w:p w14:paraId="08B63FD2" w14:textId="77777777" w:rsidR="0024164D" w:rsidRPr="007A5AE9" w:rsidRDefault="0024164D" w:rsidP="0024164D">
      <w:pPr>
        <w:pStyle w:val="NormalBold"/>
      </w:pPr>
      <w:r w:rsidRPr="007A5AE9">
        <w:t>Съображение 22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E09DD2C" w14:textId="77777777" w:rsidTr="006A064E">
        <w:trPr>
          <w:trHeight w:hRule="exact" w:val="240"/>
          <w:jc w:val="center"/>
        </w:trPr>
        <w:tc>
          <w:tcPr>
            <w:tcW w:w="9752" w:type="dxa"/>
            <w:gridSpan w:val="2"/>
          </w:tcPr>
          <w:p w14:paraId="52BB1462" w14:textId="77777777" w:rsidR="0024164D" w:rsidRPr="007A5AE9" w:rsidRDefault="0024164D" w:rsidP="006A064E"/>
        </w:tc>
      </w:tr>
      <w:tr w:rsidR="0024164D" w:rsidRPr="007A5AE9" w14:paraId="799B5163" w14:textId="77777777" w:rsidTr="006A064E">
        <w:trPr>
          <w:trHeight w:val="240"/>
          <w:jc w:val="center"/>
        </w:trPr>
        <w:tc>
          <w:tcPr>
            <w:tcW w:w="4876" w:type="dxa"/>
          </w:tcPr>
          <w:p w14:paraId="0B76DE91" w14:textId="77777777" w:rsidR="0024164D" w:rsidRPr="007A5AE9" w:rsidRDefault="0024164D" w:rsidP="006A064E">
            <w:pPr>
              <w:pStyle w:val="AmColumnHeading"/>
            </w:pPr>
            <w:r w:rsidRPr="007A5AE9">
              <w:t>Текст, предложен от Комисията</w:t>
            </w:r>
          </w:p>
        </w:tc>
        <w:tc>
          <w:tcPr>
            <w:tcW w:w="4876" w:type="dxa"/>
          </w:tcPr>
          <w:p w14:paraId="6A4524A2" w14:textId="77777777" w:rsidR="0024164D" w:rsidRPr="007A5AE9" w:rsidRDefault="0024164D" w:rsidP="006A064E">
            <w:pPr>
              <w:pStyle w:val="AmColumnHeading"/>
            </w:pPr>
            <w:r w:rsidRPr="007A5AE9">
              <w:t>Изменение</w:t>
            </w:r>
          </w:p>
        </w:tc>
      </w:tr>
      <w:tr w:rsidR="0024164D" w:rsidRPr="007A5AE9" w14:paraId="20716897" w14:textId="77777777" w:rsidTr="006A064E">
        <w:trPr>
          <w:jc w:val="center"/>
        </w:trPr>
        <w:tc>
          <w:tcPr>
            <w:tcW w:w="4876" w:type="dxa"/>
          </w:tcPr>
          <w:p w14:paraId="568E2A71" w14:textId="77777777" w:rsidR="0024164D" w:rsidRPr="007A5AE9" w:rsidRDefault="0024164D" w:rsidP="006A064E">
            <w:pPr>
              <w:pStyle w:val="Normal6a"/>
            </w:pPr>
          </w:p>
        </w:tc>
        <w:tc>
          <w:tcPr>
            <w:tcW w:w="4876" w:type="dxa"/>
          </w:tcPr>
          <w:p w14:paraId="26FF050C" w14:textId="77777777" w:rsidR="0024164D" w:rsidRPr="007A5AE9" w:rsidRDefault="0024164D" w:rsidP="006A064E">
            <w:pPr>
              <w:pStyle w:val="Normal6a"/>
            </w:pPr>
            <w:r w:rsidRPr="007A5AE9">
              <w:rPr>
                <w:b/>
                <w:i/>
              </w:rPr>
              <w:t>(22а)</w:t>
            </w:r>
            <w:r w:rsidRPr="007A5AE9">
              <w:tab/>
            </w:r>
            <w:r w:rsidRPr="007A5AE9">
              <w:rPr>
                <w:b/>
                <w:i/>
              </w:rPr>
              <w:t xml:space="preserve">Съюзът е подписал споразумението на Икономическата комисия за Европа на Обединените нации (ИКЕ на ООН), изготвено на 20 март 1958 г. Това споразумение регламентира стандартизацията на техническите спецификации за колесни превозни средства, както и свързаното с тях оборудване и компоненти, които могат да се монтират или да се използват с колесни превозни средства. Освен това то определя условията за взаимно признаване на одобренията, издадени въз основа на тези спецификации. Изискванията на настоящия регламент следва, по целесъобразност, да бъдат приведени в съответствие със стандартите, </w:t>
            </w:r>
            <w:r w:rsidRPr="007A5AE9">
              <w:rPr>
                <w:b/>
                <w:i/>
              </w:rPr>
              <w:lastRenderedPageBreak/>
              <w:t>заложени в правилата на ИКЕ на ООН или в евентуални последващи изменения на настоящия регламент, ако има такива, по-специално по отношение на граничните стойности за емисиите на частици от спирачната система, граничните стойности на износване за различните видове гуми и установяването на минимални експлоатационни критерии за акумулаторните батерии.</w:t>
            </w:r>
          </w:p>
        </w:tc>
      </w:tr>
    </w:tbl>
    <w:p w14:paraId="39C62A6B" w14:textId="77777777" w:rsidR="0024164D" w:rsidRPr="007A5AE9" w:rsidRDefault="0024164D" w:rsidP="0024164D"/>
    <w:p w14:paraId="0256223E" w14:textId="77777777" w:rsidR="0024164D" w:rsidRPr="007A5AE9" w:rsidRDefault="0024164D" w:rsidP="0024164D">
      <w:pPr>
        <w:pStyle w:val="AmNumberTabs"/>
      </w:pPr>
      <w:r w:rsidRPr="007A5AE9">
        <w:t>Изменение</w:t>
      </w:r>
      <w:r w:rsidRPr="007A5AE9">
        <w:tab/>
      </w:r>
      <w:r w:rsidRPr="007A5AE9">
        <w:tab/>
        <w:t>28</w:t>
      </w:r>
    </w:p>
    <w:p w14:paraId="3D6C500F" w14:textId="77777777" w:rsidR="0024164D" w:rsidRPr="007A5AE9" w:rsidRDefault="0024164D" w:rsidP="0024164D">
      <w:pPr>
        <w:pStyle w:val="NormalBold12b"/>
      </w:pPr>
    </w:p>
    <w:p w14:paraId="7F481761" w14:textId="77777777" w:rsidR="0024164D" w:rsidRPr="007A5AE9" w:rsidRDefault="0024164D" w:rsidP="0024164D">
      <w:pPr>
        <w:pStyle w:val="NormalBold"/>
      </w:pPr>
      <w:r w:rsidRPr="007A5AE9">
        <w:t>Предложение за регламент</w:t>
      </w:r>
    </w:p>
    <w:p w14:paraId="0BB5E378" w14:textId="77777777" w:rsidR="0024164D" w:rsidRPr="007A5AE9" w:rsidRDefault="0024164D" w:rsidP="0024164D">
      <w:pPr>
        <w:pStyle w:val="NormalBold"/>
      </w:pPr>
      <w:r w:rsidRPr="007A5AE9">
        <w:t>Съображение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D0DB5C2" w14:textId="77777777" w:rsidTr="006A064E">
        <w:trPr>
          <w:trHeight w:hRule="exact" w:val="240"/>
          <w:jc w:val="center"/>
        </w:trPr>
        <w:tc>
          <w:tcPr>
            <w:tcW w:w="9752" w:type="dxa"/>
            <w:gridSpan w:val="2"/>
          </w:tcPr>
          <w:p w14:paraId="5BE4368D" w14:textId="77777777" w:rsidR="0024164D" w:rsidRPr="007A5AE9" w:rsidRDefault="0024164D" w:rsidP="006A064E"/>
        </w:tc>
      </w:tr>
      <w:tr w:rsidR="0024164D" w:rsidRPr="007A5AE9" w14:paraId="1E61B693" w14:textId="77777777" w:rsidTr="006A064E">
        <w:trPr>
          <w:trHeight w:val="240"/>
          <w:jc w:val="center"/>
        </w:trPr>
        <w:tc>
          <w:tcPr>
            <w:tcW w:w="4876" w:type="dxa"/>
          </w:tcPr>
          <w:p w14:paraId="7202BAF3" w14:textId="77777777" w:rsidR="0024164D" w:rsidRPr="007A5AE9" w:rsidRDefault="0024164D" w:rsidP="006A064E">
            <w:pPr>
              <w:pStyle w:val="AmColumnHeading"/>
            </w:pPr>
            <w:r w:rsidRPr="007A5AE9">
              <w:t>Текст, предложен от Комисията</w:t>
            </w:r>
          </w:p>
        </w:tc>
        <w:tc>
          <w:tcPr>
            <w:tcW w:w="4876" w:type="dxa"/>
          </w:tcPr>
          <w:p w14:paraId="6DCAF68F" w14:textId="77777777" w:rsidR="0024164D" w:rsidRPr="007A5AE9" w:rsidRDefault="0024164D" w:rsidP="006A064E">
            <w:pPr>
              <w:pStyle w:val="AmColumnHeading"/>
            </w:pPr>
            <w:r w:rsidRPr="007A5AE9">
              <w:t>Изменение</w:t>
            </w:r>
          </w:p>
        </w:tc>
      </w:tr>
      <w:tr w:rsidR="0024164D" w:rsidRPr="007A5AE9" w14:paraId="2625DFDC" w14:textId="77777777" w:rsidTr="006A064E">
        <w:trPr>
          <w:jc w:val="center"/>
        </w:trPr>
        <w:tc>
          <w:tcPr>
            <w:tcW w:w="4876" w:type="dxa"/>
          </w:tcPr>
          <w:p w14:paraId="25A5EB2A" w14:textId="77777777" w:rsidR="0024164D" w:rsidRPr="007A5AE9" w:rsidRDefault="0024164D" w:rsidP="006A064E">
            <w:pPr>
              <w:pStyle w:val="Normal6a"/>
            </w:pPr>
            <w:r w:rsidRPr="007A5AE9">
              <w:t>(25)</w:t>
            </w:r>
            <w:r w:rsidRPr="007A5AE9">
              <w:tab/>
              <w:t>Важно е да се предостави достатъчно време на държавите членки, националните органи по одобряване на типа и икономическите оператори, за да се подготвят за прилагането на новите правила, въведени с настоящия регламент. Поради това датата за прилагане следва да бъде отложена. Докато за леките превозни средства датата на прилагане трябва да бъде възможно най-скоро, за тежките превозни средства и ремаркета датата на прилагане може да бъде отложена</w:t>
            </w:r>
            <w:r w:rsidRPr="007A5AE9">
              <w:rPr>
                <w:b/>
                <w:i/>
              </w:rPr>
              <w:t xml:space="preserve"> с две години</w:t>
            </w:r>
            <w:r w:rsidRPr="007A5AE9">
              <w:t>, тъй като преходът към превозни средства с нулеви емисии ще бъде по-дълъг за тежките превозни средства.</w:t>
            </w:r>
          </w:p>
        </w:tc>
        <w:tc>
          <w:tcPr>
            <w:tcW w:w="4876" w:type="dxa"/>
          </w:tcPr>
          <w:p w14:paraId="693B61DA" w14:textId="77777777" w:rsidR="0024164D" w:rsidRPr="007A5AE9" w:rsidRDefault="0024164D" w:rsidP="006A064E">
            <w:pPr>
              <w:pStyle w:val="Normal6a"/>
            </w:pPr>
            <w:r w:rsidRPr="007A5AE9">
              <w:t>(25)</w:t>
            </w:r>
            <w:r w:rsidRPr="007A5AE9">
              <w:tab/>
              <w:t>Важно е да се предостави достатъчно време на държавите членки, националните органи по одобряване на типа и икономическите оператори, за да се подготвят за прилагането на новите правила, въведени с настоящия регламент</w:t>
            </w:r>
            <w:r w:rsidRPr="007A5AE9">
              <w:rPr>
                <w:b/>
                <w:i/>
              </w:rPr>
              <w:t xml:space="preserve"> и вторичното законодателство</w:t>
            </w:r>
            <w:r w:rsidRPr="007A5AE9">
              <w:t xml:space="preserve">. Поради това датата за прилагане следва да бъде отложена. Докато за леките превозни средства датата на прилагане трябва да бъде </w:t>
            </w:r>
            <w:r w:rsidRPr="007A5AE9">
              <w:rPr>
                <w:b/>
                <w:i/>
              </w:rPr>
              <w:t xml:space="preserve">технически и икономически </w:t>
            </w:r>
            <w:r w:rsidRPr="007A5AE9">
              <w:t>възможно най-скоро, за тежките превозни средства и ремаркета датата на прилагане може да бъде отложена, тъй като преходът към превозни средства с нулеви емисии ще бъде по-дълъг за тежките превозни средства.</w:t>
            </w:r>
          </w:p>
        </w:tc>
      </w:tr>
    </w:tbl>
    <w:p w14:paraId="1609B179" w14:textId="77777777" w:rsidR="0024164D" w:rsidRPr="007A5AE9" w:rsidRDefault="0024164D" w:rsidP="0024164D"/>
    <w:p w14:paraId="0CEA2B6D" w14:textId="77777777" w:rsidR="0024164D" w:rsidRPr="007A5AE9" w:rsidRDefault="0024164D" w:rsidP="0024164D">
      <w:pPr>
        <w:pStyle w:val="AmNumberTabs"/>
      </w:pPr>
      <w:r w:rsidRPr="007A5AE9">
        <w:t>Изменение</w:t>
      </w:r>
      <w:r w:rsidRPr="007A5AE9">
        <w:tab/>
      </w:r>
      <w:r w:rsidRPr="007A5AE9">
        <w:tab/>
        <w:t>29</w:t>
      </w:r>
    </w:p>
    <w:p w14:paraId="0E90BE7B" w14:textId="77777777" w:rsidR="0024164D" w:rsidRPr="007A5AE9" w:rsidRDefault="0024164D" w:rsidP="0024164D"/>
    <w:p w14:paraId="61E82BE7" w14:textId="77777777" w:rsidR="0024164D" w:rsidRPr="007A5AE9" w:rsidRDefault="0024164D" w:rsidP="0024164D">
      <w:pPr>
        <w:pStyle w:val="NormalBold"/>
        <w:keepNext/>
      </w:pPr>
      <w:r w:rsidRPr="007A5AE9">
        <w:t>Предложение за регламент</w:t>
      </w:r>
    </w:p>
    <w:p w14:paraId="22E9381A" w14:textId="77777777" w:rsidR="0024164D" w:rsidRPr="007A5AE9" w:rsidRDefault="0024164D" w:rsidP="0024164D">
      <w:pPr>
        <w:pStyle w:val="NormalBold"/>
      </w:pPr>
      <w:r w:rsidRPr="007A5AE9">
        <w:t>Съображение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9C8B68A" w14:textId="77777777" w:rsidTr="006A064E">
        <w:trPr>
          <w:jc w:val="center"/>
        </w:trPr>
        <w:tc>
          <w:tcPr>
            <w:tcW w:w="9752" w:type="dxa"/>
            <w:gridSpan w:val="2"/>
          </w:tcPr>
          <w:p w14:paraId="681A0899" w14:textId="77777777" w:rsidR="0024164D" w:rsidRPr="007A5AE9" w:rsidRDefault="0024164D" w:rsidP="006A064E">
            <w:pPr>
              <w:keepNext/>
            </w:pPr>
          </w:p>
        </w:tc>
      </w:tr>
      <w:tr w:rsidR="0024164D" w:rsidRPr="007A5AE9" w14:paraId="6F7ACBF8" w14:textId="77777777" w:rsidTr="006A064E">
        <w:trPr>
          <w:jc w:val="center"/>
        </w:trPr>
        <w:tc>
          <w:tcPr>
            <w:tcW w:w="4876" w:type="dxa"/>
            <w:hideMark/>
          </w:tcPr>
          <w:p w14:paraId="340FA79F" w14:textId="77777777" w:rsidR="0024164D" w:rsidRPr="007A5AE9" w:rsidRDefault="0024164D" w:rsidP="006A064E">
            <w:pPr>
              <w:pStyle w:val="ColumnHeading"/>
              <w:keepNext/>
            </w:pPr>
            <w:r w:rsidRPr="007A5AE9">
              <w:t>Текст, предложен от Комисията</w:t>
            </w:r>
          </w:p>
        </w:tc>
        <w:tc>
          <w:tcPr>
            <w:tcW w:w="4876" w:type="dxa"/>
            <w:hideMark/>
          </w:tcPr>
          <w:p w14:paraId="579E5048" w14:textId="77777777" w:rsidR="0024164D" w:rsidRPr="007A5AE9" w:rsidRDefault="0024164D" w:rsidP="006A064E">
            <w:pPr>
              <w:pStyle w:val="ColumnHeading"/>
              <w:keepNext/>
            </w:pPr>
            <w:r w:rsidRPr="007A5AE9">
              <w:t>Изменение</w:t>
            </w:r>
          </w:p>
        </w:tc>
      </w:tr>
      <w:tr w:rsidR="0024164D" w:rsidRPr="007A5AE9" w14:paraId="4EC8F835" w14:textId="77777777" w:rsidTr="006A064E">
        <w:trPr>
          <w:jc w:val="center"/>
        </w:trPr>
        <w:tc>
          <w:tcPr>
            <w:tcW w:w="4876" w:type="dxa"/>
            <w:hideMark/>
          </w:tcPr>
          <w:p w14:paraId="54EFE5EC" w14:textId="77777777" w:rsidR="0024164D" w:rsidRPr="007A5AE9" w:rsidRDefault="0024164D" w:rsidP="006A064E">
            <w:pPr>
              <w:pStyle w:val="Normal6"/>
              <w:rPr>
                <w:lang w:val="bg-BG"/>
              </w:rPr>
            </w:pPr>
            <w:r w:rsidRPr="007A5AE9">
              <w:rPr>
                <w:lang w:val="bg-BG"/>
              </w:rPr>
              <w:t>(26)</w:t>
            </w:r>
            <w:r w:rsidRPr="007A5AE9">
              <w:rPr>
                <w:lang w:val="bg-BG"/>
              </w:rPr>
              <w:tab/>
              <w:t xml:space="preserve">Тъй като целите на настоящия </w:t>
            </w:r>
            <w:r w:rsidRPr="007A5AE9">
              <w:rPr>
                <w:lang w:val="bg-BG"/>
              </w:rPr>
              <w:lastRenderedPageBreak/>
              <w:t>регламент, а именно определянето на хармонизирани правила за административните и техническите изисквания за одобряване на типа на превозни средства от категории M и N и на системи, компоненти и отделни технически възли, както и за надзор на пазара на такива превозни средства, системи, компоненти и отделни технически възли, не могат да бъдат постигнати в достатъчна степен от държавите членки, а напротив </w:t>
            </w:r>
            <w:r w:rsidRPr="007A5AE9">
              <w:rPr>
                <w:b/>
                <w:i/>
                <w:lang w:val="bg-BG"/>
              </w:rPr>
              <w:t>—</w:t>
            </w:r>
            <w:r w:rsidRPr="007A5AE9">
              <w:rPr>
                <w:lang w:val="bg-BG"/>
              </w:rPr>
              <w:t> поради своя мащаб и последици могат да бъдат постигнати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посочен в същия член, настоящият регламент не надхвърля необходимото за постигането на тези цели,</w:t>
            </w:r>
          </w:p>
        </w:tc>
        <w:tc>
          <w:tcPr>
            <w:tcW w:w="4876" w:type="dxa"/>
            <w:hideMark/>
          </w:tcPr>
          <w:p w14:paraId="12548041" w14:textId="77777777" w:rsidR="0024164D" w:rsidRPr="007A5AE9" w:rsidRDefault="0024164D" w:rsidP="006A064E">
            <w:pPr>
              <w:pStyle w:val="Normal6"/>
              <w:rPr>
                <w:szCs w:val="24"/>
                <w:lang w:val="bg-BG"/>
              </w:rPr>
            </w:pPr>
            <w:r w:rsidRPr="007A5AE9">
              <w:rPr>
                <w:lang w:val="bg-BG"/>
              </w:rPr>
              <w:lastRenderedPageBreak/>
              <w:t>(26)</w:t>
            </w:r>
            <w:r w:rsidRPr="007A5AE9">
              <w:rPr>
                <w:lang w:val="bg-BG"/>
              </w:rPr>
              <w:tab/>
              <w:t xml:space="preserve">Тъй като целите на настоящия </w:t>
            </w:r>
            <w:r w:rsidRPr="007A5AE9">
              <w:rPr>
                <w:lang w:val="bg-BG"/>
              </w:rPr>
              <w:lastRenderedPageBreak/>
              <w:t xml:space="preserve">регламент, а именно определянето на хармонизирани правила за административните и техническите изисквания за одобряване на типа на превозни средства от категории M и N и на системи, компоненти и отделни технически възли, както и за надзор на пазара на такива превозни средства, системи, компоненти и отделни технически възли, </w:t>
            </w:r>
            <w:r w:rsidRPr="007A5AE9">
              <w:rPr>
                <w:b/>
                <w:i/>
                <w:lang w:val="bg-BG"/>
              </w:rPr>
              <w:t xml:space="preserve">а също така и за постигане на високи нива на защита на околната среда и здравето, </w:t>
            </w:r>
            <w:r w:rsidRPr="007A5AE9">
              <w:rPr>
                <w:lang w:val="bg-BG"/>
              </w:rPr>
              <w:t>не могат да бъдат постигнати в достатъчна степен от държавите членки, а напротив </w:t>
            </w:r>
            <w:r w:rsidRPr="007A5AE9">
              <w:rPr>
                <w:b/>
                <w:i/>
                <w:lang w:val="bg-BG"/>
              </w:rPr>
              <w:t>–</w:t>
            </w:r>
            <w:r w:rsidRPr="007A5AE9">
              <w:rPr>
                <w:lang w:val="bg-BG"/>
              </w:rPr>
              <w:t> поради своя мащаб и последици могат да бъдат постигнати по-добре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посочен в същия член, настоящият регламент не надхвърля необходимото за постигането на тези цели,</w:t>
            </w:r>
          </w:p>
        </w:tc>
      </w:tr>
    </w:tbl>
    <w:p w14:paraId="0EE6E4BF" w14:textId="77777777" w:rsidR="0024164D" w:rsidRPr="007A5AE9" w:rsidRDefault="0024164D" w:rsidP="0024164D"/>
    <w:p w14:paraId="4AE21E8C" w14:textId="77777777" w:rsidR="0024164D" w:rsidRPr="007A5AE9" w:rsidRDefault="0024164D" w:rsidP="0024164D">
      <w:pPr>
        <w:pStyle w:val="AmNumberTabs"/>
      </w:pPr>
      <w:r w:rsidRPr="007A5AE9">
        <w:t>Изменение</w:t>
      </w:r>
      <w:r w:rsidRPr="007A5AE9">
        <w:tab/>
      </w:r>
      <w:r w:rsidRPr="007A5AE9">
        <w:tab/>
        <w:t>30</w:t>
      </w:r>
    </w:p>
    <w:p w14:paraId="5FBAAC50" w14:textId="77777777" w:rsidR="0024164D" w:rsidRPr="007A5AE9" w:rsidRDefault="0024164D" w:rsidP="0024164D">
      <w:pPr>
        <w:pStyle w:val="NormalBold12b"/>
      </w:pPr>
    </w:p>
    <w:p w14:paraId="17714F88" w14:textId="77777777" w:rsidR="0024164D" w:rsidRPr="007A5AE9" w:rsidRDefault="0024164D" w:rsidP="0024164D">
      <w:pPr>
        <w:pStyle w:val="NormalBold"/>
      </w:pPr>
      <w:r w:rsidRPr="007A5AE9">
        <w:t>Предложение за регламент</w:t>
      </w:r>
    </w:p>
    <w:p w14:paraId="7104DF68" w14:textId="77777777" w:rsidR="0024164D" w:rsidRPr="007A5AE9" w:rsidRDefault="0024164D" w:rsidP="0024164D">
      <w:pPr>
        <w:pStyle w:val="NormalBold"/>
      </w:pPr>
      <w:r w:rsidRPr="007A5AE9">
        <w:t>Член 1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82338FC" w14:textId="77777777" w:rsidTr="006A064E">
        <w:trPr>
          <w:trHeight w:hRule="exact" w:val="240"/>
          <w:jc w:val="center"/>
        </w:trPr>
        <w:tc>
          <w:tcPr>
            <w:tcW w:w="9752" w:type="dxa"/>
            <w:gridSpan w:val="2"/>
          </w:tcPr>
          <w:p w14:paraId="62FB922A" w14:textId="77777777" w:rsidR="0024164D" w:rsidRPr="007A5AE9" w:rsidRDefault="0024164D" w:rsidP="006A064E"/>
        </w:tc>
      </w:tr>
      <w:tr w:rsidR="0024164D" w:rsidRPr="007A5AE9" w14:paraId="0C9D09DB" w14:textId="77777777" w:rsidTr="006A064E">
        <w:trPr>
          <w:trHeight w:val="240"/>
          <w:jc w:val="center"/>
        </w:trPr>
        <w:tc>
          <w:tcPr>
            <w:tcW w:w="4876" w:type="dxa"/>
          </w:tcPr>
          <w:p w14:paraId="2A4E12AF" w14:textId="77777777" w:rsidR="0024164D" w:rsidRPr="007A5AE9" w:rsidRDefault="0024164D" w:rsidP="006A064E">
            <w:pPr>
              <w:pStyle w:val="AmColumnHeading"/>
            </w:pPr>
            <w:r w:rsidRPr="007A5AE9">
              <w:t>Текст, предложен от Комисията</w:t>
            </w:r>
          </w:p>
        </w:tc>
        <w:tc>
          <w:tcPr>
            <w:tcW w:w="4876" w:type="dxa"/>
          </w:tcPr>
          <w:p w14:paraId="102F9613" w14:textId="77777777" w:rsidR="0024164D" w:rsidRPr="007A5AE9" w:rsidRDefault="0024164D" w:rsidP="006A064E">
            <w:pPr>
              <w:pStyle w:val="AmColumnHeading"/>
            </w:pPr>
            <w:r w:rsidRPr="007A5AE9">
              <w:t>Изменение</w:t>
            </w:r>
          </w:p>
        </w:tc>
      </w:tr>
      <w:tr w:rsidR="0024164D" w:rsidRPr="007A5AE9" w14:paraId="4837063A" w14:textId="77777777" w:rsidTr="006A064E">
        <w:trPr>
          <w:jc w:val="center"/>
        </w:trPr>
        <w:tc>
          <w:tcPr>
            <w:tcW w:w="4876" w:type="dxa"/>
          </w:tcPr>
          <w:p w14:paraId="7F8FDDD0" w14:textId="77777777" w:rsidR="0024164D" w:rsidRPr="007A5AE9" w:rsidRDefault="0024164D" w:rsidP="006A064E">
            <w:pPr>
              <w:pStyle w:val="Normal6a"/>
            </w:pPr>
            <w:r w:rsidRPr="007A5AE9">
              <w:t>2.</w:t>
            </w:r>
            <w:r w:rsidRPr="007A5AE9">
              <w:tab/>
              <w:t>С настоящия регламент се определят правилата за първоначалното одобряване на типа по отношение на емисиите, съответствието на продукцията, съответствието в експлоатация, надзора на пазара, дълготрайността на системите за контрол на замърсяването и тяговите акумулаторни батерии, системите за бордово следене, разпоредбите за сигурност за ограничаване на манипулирането и мерките за киберсигурност, както и точното определяне на емисиите на CO</w:t>
            </w:r>
            <w:r w:rsidRPr="007A5AE9">
              <w:rPr>
                <w:vertAlign w:val="subscript"/>
              </w:rPr>
              <w:t>2</w:t>
            </w:r>
            <w:r w:rsidRPr="007A5AE9">
              <w:t xml:space="preserve">, пробега </w:t>
            </w:r>
            <w:r w:rsidRPr="007A5AE9">
              <w:lastRenderedPageBreak/>
              <w:t>в електрически режим на задвижване, разхода на гориво и консумацията на енергия и енергийната ефективност.</w:t>
            </w:r>
          </w:p>
        </w:tc>
        <w:tc>
          <w:tcPr>
            <w:tcW w:w="4876" w:type="dxa"/>
          </w:tcPr>
          <w:p w14:paraId="4D3D6ACD" w14:textId="77777777" w:rsidR="0024164D" w:rsidRPr="007A5AE9" w:rsidRDefault="0024164D" w:rsidP="006A064E">
            <w:pPr>
              <w:pStyle w:val="Normal6a"/>
            </w:pPr>
            <w:r w:rsidRPr="007A5AE9">
              <w:lastRenderedPageBreak/>
              <w:t>2.</w:t>
            </w:r>
            <w:r w:rsidRPr="007A5AE9">
              <w:tab/>
              <w:t xml:space="preserve">С настоящия регламент се определят </w:t>
            </w:r>
            <w:r w:rsidRPr="007A5AE9">
              <w:rPr>
                <w:b/>
                <w:i/>
              </w:rPr>
              <w:t xml:space="preserve">също така </w:t>
            </w:r>
            <w:r w:rsidRPr="007A5AE9">
              <w:t>правилата за първоначалното одобряване на типа по отношение на емисиите, съответствието на продукцията, съответствието в експлоатация, надзора на пазара, дълготрайността на системите за контрол на замърсяването и тяговите акумулаторни батерии, системите за бордово следене, разпоредбите за сигурност за ограничаване на манипулирането и мерките за киберсигурност, както и точното определяне на емисиите на CO2</w:t>
            </w:r>
            <w:r w:rsidRPr="007A5AE9">
              <w:rPr>
                <w:b/>
                <w:i/>
              </w:rPr>
              <w:t xml:space="preserve"> и на </w:t>
            </w:r>
            <w:r w:rsidRPr="007A5AE9">
              <w:rPr>
                <w:b/>
                <w:i/>
              </w:rPr>
              <w:lastRenderedPageBreak/>
              <w:t>замърсителите</w:t>
            </w:r>
            <w:r w:rsidRPr="007A5AE9">
              <w:t>, пробега в електрически режим на задвижване, разхода на гориво и консумацията на енергия и енергийната ефективност.</w:t>
            </w:r>
          </w:p>
        </w:tc>
      </w:tr>
    </w:tbl>
    <w:p w14:paraId="01F6AB0D" w14:textId="77777777" w:rsidR="0024164D" w:rsidRPr="007A5AE9" w:rsidRDefault="0024164D" w:rsidP="0024164D"/>
    <w:p w14:paraId="6F0CCC3D" w14:textId="77777777" w:rsidR="0024164D" w:rsidRPr="007A5AE9" w:rsidRDefault="0024164D" w:rsidP="0024164D">
      <w:pPr>
        <w:pStyle w:val="AmNumberTabs"/>
      </w:pPr>
      <w:r w:rsidRPr="007A5AE9">
        <w:t>Изменение</w:t>
      </w:r>
      <w:r w:rsidRPr="007A5AE9">
        <w:tab/>
      </w:r>
      <w:r w:rsidRPr="007A5AE9">
        <w:tab/>
        <w:t>31</w:t>
      </w:r>
    </w:p>
    <w:p w14:paraId="59043B0B" w14:textId="77777777" w:rsidR="0024164D" w:rsidRPr="007A5AE9" w:rsidRDefault="0024164D" w:rsidP="0024164D">
      <w:pPr>
        <w:pStyle w:val="NormalBold12b"/>
      </w:pPr>
    </w:p>
    <w:p w14:paraId="125A01B8" w14:textId="77777777" w:rsidR="0024164D" w:rsidRPr="007A5AE9" w:rsidRDefault="0024164D" w:rsidP="0024164D">
      <w:pPr>
        <w:pStyle w:val="NormalBold"/>
      </w:pPr>
      <w:r w:rsidRPr="007A5AE9">
        <w:t>Предложение за регламент</w:t>
      </w:r>
    </w:p>
    <w:p w14:paraId="2200B8D3" w14:textId="77777777" w:rsidR="0024164D" w:rsidRPr="007A5AE9" w:rsidRDefault="0024164D" w:rsidP="0024164D">
      <w:pPr>
        <w:pStyle w:val="NormalBold"/>
      </w:pPr>
      <w:r w:rsidRPr="007A5AE9">
        <w:rPr>
          <w:b w:val="0"/>
        </w:rPr>
        <w:t>Член 1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60708E1" w14:textId="77777777" w:rsidTr="006A064E">
        <w:trPr>
          <w:trHeight w:hRule="exact" w:val="240"/>
          <w:jc w:val="center"/>
        </w:trPr>
        <w:tc>
          <w:tcPr>
            <w:tcW w:w="9752" w:type="dxa"/>
            <w:gridSpan w:val="2"/>
          </w:tcPr>
          <w:p w14:paraId="10BF4D59" w14:textId="77777777" w:rsidR="0024164D" w:rsidRPr="007A5AE9" w:rsidRDefault="0024164D" w:rsidP="006A064E"/>
        </w:tc>
      </w:tr>
      <w:tr w:rsidR="0024164D" w:rsidRPr="007A5AE9" w14:paraId="4E446211" w14:textId="77777777" w:rsidTr="006A064E">
        <w:trPr>
          <w:trHeight w:val="240"/>
          <w:jc w:val="center"/>
        </w:trPr>
        <w:tc>
          <w:tcPr>
            <w:tcW w:w="4876" w:type="dxa"/>
          </w:tcPr>
          <w:p w14:paraId="26EC6666" w14:textId="77777777" w:rsidR="0024164D" w:rsidRPr="007A5AE9" w:rsidRDefault="0024164D" w:rsidP="006A064E">
            <w:pPr>
              <w:pStyle w:val="AmColumnHeading"/>
            </w:pPr>
            <w:r w:rsidRPr="007A5AE9">
              <w:t>Текст, предложен от Комисията</w:t>
            </w:r>
          </w:p>
        </w:tc>
        <w:tc>
          <w:tcPr>
            <w:tcW w:w="4876" w:type="dxa"/>
          </w:tcPr>
          <w:p w14:paraId="5621158B" w14:textId="77777777" w:rsidR="0024164D" w:rsidRPr="007A5AE9" w:rsidRDefault="0024164D" w:rsidP="006A064E">
            <w:pPr>
              <w:pStyle w:val="AmColumnHeading"/>
            </w:pPr>
            <w:r w:rsidRPr="007A5AE9">
              <w:t>Изменение</w:t>
            </w:r>
          </w:p>
        </w:tc>
      </w:tr>
      <w:tr w:rsidR="0024164D" w:rsidRPr="007A5AE9" w14:paraId="5FE64AF8" w14:textId="77777777" w:rsidTr="006A064E">
        <w:trPr>
          <w:jc w:val="center"/>
        </w:trPr>
        <w:tc>
          <w:tcPr>
            <w:tcW w:w="4876" w:type="dxa"/>
          </w:tcPr>
          <w:p w14:paraId="30730795" w14:textId="77777777" w:rsidR="0024164D" w:rsidRPr="007A5AE9" w:rsidRDefault="0024164D" w:rsidP="006A064E">
            <w:pPr>
              <w:pStyle w:val="Normal6a"/>
            </w:pPr>
          </w:p>
        </w:tc>
        <w:tc>
          <w:tcPr>
            <w:tcW w:w="4876" w:type="dxa"/>
          </w:tcPr>
          <w:p w14:paraId="47F6BE10" w14:textId="77777777" w:rsidR="0024164D" w:rsidRPr="007A5AE9" w:rsidRDefault="0024164D" w:rsidP="006A064E">
            <w:pPr>
              <w:pStyle w:val="Normal6a"/>
            </w:pPr>
            <w:r w:rsidRPr="007A5AE9">
              <w:rPr>
                <w:b/>
                <w:i/>
              </w:rPr>
              <w:t>2а.</w:t>
            </w:r>
            <w:r w:rsidRPr="007A5AE9">
              <w:tab/>
            </w:r>
            <w:r w:rsidRPr="007A5AE9">
              <w:rPr>
                <w:b/>
                <w:i/>
              </w:rPr>
              <w:t>С настоящия регламент се установяват също така общи технически изисквания и административни разпоредби за одобряване на типа на емисиите във връзка с износването на гумите и надзора на пазара за новопроизведени гуми. Те трябва да се разглеждат като допълващи елементи към техническите изисквания за гумите и административните разпоредби на Регламент (ЕС) 2019/2144.</w:t>
            </w:r>
          </w:p>
        </w:tc>
      </w:tr>
    </w:tbl>
    <w:p w14:paraId="20D70029" w14:textId="77777777" w:rsidR="0024164D" w:rsidRPr="007A5AE9" w:rsidRDefault="0024164D" w:rsidP="0024164D"/>
    <w:p w14:paraId="732DE63B" w14:textId="77777777" w:rsidR="0024164D" w:rsidRPr="007A5AE9" w:rsidRDefault="0024164D" w:rsidP="0024164D">
      <w:pPr>
        <w:pStyle w:val="AmNumberTabs"/>
      </w:pPr>
      <w:r w:rsidRPr="007A5AE9">
        <w:t>Изменение</w:t>
      </w:r>
      <w:r w:rsidRPr="007A5AE9">
        <w:tab/>
      </w:r>
      <w:r w:rsidRPr="007A5AE9">
        <w:tab/>
        <w:t>32</w:t>
      </w:r>
    </w:p>
    <w:p w14:paraId="42E64E42" w14:textId="77777777" w:rsidR="0024164D" w:rsidRPr="007A5AE9" w:rsidRDefault="0024164D" w:rsidP="0024164D">
      <w:pPr>
        <w:pStyle w:val="NormalBold12b"/>
      </w:pPr>
    </w:p>
    <w:p w14:paraId="18551850" w14:textId="77777777" w:rsidR="0024164D" w:rsidRPr="007A5AE9" w:rsidRDefault="0024164D" w:rsidP="0024164D">
      <w:pPr>
        <w:pStyle w:val="NormalBold"/>
      </w:pPr>
      <w:r w:rsidRPr="007A5AE9">
        <w:t>Предложение за регламент</w:t>
      </w:r>
    </w:p>
    <w:p w14:paraId="139282D7" w14:textId="77777777" w:rsidR="0024164D" w:rsidRPr="007A5AE9" w:rsidRDefault="0024164D" w:rsidP="0024164D">
      <w:pPr>
        <w:pStyle w:val="NormalBold"/>
      </w:pPr>
      <w:r w:rsidRPr="007A5AE9">
        <w:t>Член 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E77B2D9" w14:textId="77777777" w:rsidTr="006A064E">
        <w:trPr>
          <w:trHeight w:hRule="exact" w:val="240"/>
          <w:jc w:val="center"/>
        </w:trPr>
        <w:tc>
          <w:tcPr>
            <w:tcW w:w="9752" w:type="dxa"/>
            <w:gridSpan w:val="2"/>
          </w:tcPr>
          <w:p w14:paraId="76B23A69" w14:textId="77777777" w:rsidR="0024164D" w:rsidRPr="007A5AE9" w:rsidRDefault="0024164D" w:rsidP="006A064E"/>
        </w:tc>
      </w:tr>
      <w:tr w:rsidR="0024164D" w:rsidRPr="007A5AE9" w14:paraId="5CADD0EC" w14:textId="77777777" w:rsidTr="006A064E">
        <w:trPr>
          <w:trHeight w:val="240"/>
          <w:jc w:val="center"/>
        </w:trPr>
        <w:tc>
          <w:tcPr>
            <w:tcW w:w="4876" w:type="dxa"/>
          </w:tcPr>
          <w:p w14:paraId="41150D77" w14:textId="77777777" w:rsidR="0024164D" w:rsidRPr="007A5AE9" w:rsidRDefault="0024164D" w:rsidP="006A064E">
            <w:pPr>
              <w:pStyle w:val="AmColumnHeading"/>
            </w:pPr>
            <w:r w:rsidRPr="007A5AE9">
              <w:t>Текст, предложен от Комисията</w:t>
            </w:r>
          </w:p>
        </w:tc>
        <w:tc>
          <w:tcPr>
            <w:tcW w:w="4876" w:type="dxa"/>
          </w:tcPr>
          <w:p w14:paraId="5FB277E1" w14:textId="77777777" w:rsidR="0024164D" w:rsidRPr="007A5AE9" w:rsidRDefault="0024164D" w:rsidP="006A064E">
            <w:pPr>
              <w:pStyle w:val="AmColumnHeading"/>
            </w:pPr>
            <w:r w:rsidRPr="007A5AE9">
              <w:t>Изменение</w:t>
            </w:r>
          </w:p>
        </w:tc>
      </w:tr>
      <w:tr w:rsidR="0024164D" w:rsidRPr="007A5AE9" w14:paraId="3AAC0640" w14:textId="77777777" w:rsidTr="006A064E">
        <w:trPr>
          <w:jc w:val="center"/>
        </w:trPr>
        <w:tc>
          <w:tcPr>
            <w:tcW w:w="4876" w:type="dxa"/>
          </w:tcPr>
          <w:p w14:paraId="1334D3F1" w14:textId="77777777" w:rsidR="0024164D" w:rsidRPr="007A5AE9" w:rsidRDefault="0024164D" w:rsidP="006A064E">
            <w:pPr>
              <w:pStyle w:val="Normal6a"/>
            </w:pPr>
            <w:r w:rsidRPr="007A5AE9">
              <w:t>Настоящият регламент се прилага за моторните превозни средства от категории M</w:t>
            </w:r>
            <w:r w:rsidRPr="007A5AE9">
              <w:rPr>
                <w:vertAlign w:val="subscript"/>
              </w:rPr>
              <w:t>1</w:t>
            </w:r>
            <w:r w:rsidRPr="007A5AE9">
              <w:t>, M</w:t>
            </w:r>
            <w:r w:rsidRPr="007A5AE9">
              <w:rPr>
                <w:vertAlign w:val="subscript"/>
              </w:rPr>
              <w:t>2</w:t>
            </w:r>
            <w:r w:rsidRPr="007A5AE9">
              <w:t>, M</w:t>
            </w:r>
            <w:r w:rsidRPr="007A5AE9">
              <w:rPr>
                <w:vertAlign w:val="subscript"/>
              </w:rPr>
              <w:t>3</w:t>
            </w:r>
            <w:r w:rsidRPr="007A5AE9">
              <w:t>, N</w:t>
            </w:r>
            <w:r w:rsidRPr="007A5AE9">
              <w:rPr>
                <w:vertAlign w:val="subscript"/>
              </w:rPr>
              <w:t>1</w:t>
            </w:r>
            <w:r w:rsidRPr="007A5AE9">
              <w:t>, N</w:t>
            </w:r>
            <w:r w:rsidRPr="007A5AE9">
              <w:rPr>
                <w:vertAlign w:val="subscript"/>
              </w:rPr>
              <w:t>2</w:t>
            </w:r>
            <w:r w:rsidRPr="007A5AE9">
              <w:t xml:space="preserve"> и N</w:t>
            </w:r>
            <w:r w:rsidRPr="007A5AE9">
              <w:rPr>
                <w:vertAlign w:val="subscript"/>
              </w:rPr>
              <w:t>3</w:t>
            </w:r>
            <w:r w:rsidRPr="007A5AE9">
              <w:t>, както и за ремаркетата от категории O</w:t>
            </w:r>
            <w:r w:rsidRPr="007A5AE9">
              <w:rPr>
                <w:vertAlign w:val="subscript"/>
              </w:rPr>
              <w:t>3</w:t>
            </w:r>
            <w:r w:rsidRPr="007A5AE9">
              <w:t xml:space="preserve"> и O</w:t>
            </w:r>
            <w:r w:rsidRPr="007A5AE9">
              <w:rPr>
                <w:vertAlign w:val="subscript"/>
              </w:rPr>
              <w:t>4</w:t>
            </w:r>
            <w:r w:rsidRPr="007A5AE9">
              <w:t>, съгласно посоченото в член 4 от Регламент</w:t>
            </w:r>
            <w:r w:rsidRPr="007A5AE9">
              <w:rPr>
                <w:b/>
                <w:i/>
              </w:rPr>
              <w:t> </w:t>
            </w:r>
            <w:r w:rsidRPr="007A5AE9">
              <w:t>(ЕС) № 2018/858, включително тези, които са проектирани и изработени на един или повече етапи, както и за системите, компонентите и отделните технически възли, предназначени за такива превозни средства.</w:t>
            </w:r>
          </w:p>
        </w:tc>
        <w:tc>
          <w:tcPr>
            <w:tcW w:w="4876" w:type="dxa"/>
          </w:tcPr>
          <w:p w14:paraId="6CB36EBC" w14:textId="77777777" w:rsidR="0024164D" w:rsidRPr="007A5AE9" w:rsidRDefault="0024164D" w:rsidP="006A064E">
            <w:pPr>
              <w:pStyle w:val="Normal6a"/>
            </w:pPr>
            <w:r w:rsidRPr="007A5AE9">
              <w:t>Настоящият регламент се прилага за моторните превозни средства от категории M</w:t>
            </w:r>
            <w:r w:rsidRPr="007A5AE9">
              <w:rPr>
                <w:vertAlign w:val="subscript"/>
              </w:rPr>
              <w:t>1</w:t>
            </w:r>
            <w:r w:rsidRPr="007A5AE9">
              <w:t>, M</w:t>
            </w:r>
            <w:r w:rsidRPr="007A5AE9">
              <w:rPr>
                <w:vertAlign w:val="subscript"/>
              </w:rPr>
              <w:t>2</w:t>
            </w:r>
            <w:r w:rsidRPr="007A5AE9">
              <w:t>, M</w:t>
            </w:r>
            <w:r w:rsidRPr="007A5AE9">
              <w:rPr>
                <w:vertAlign w:val="subscript"/>
              </w:rPr>
              <w:t>3</w:t>
            </w:r>
            <w:r w:rsidRPr="007A5AE9">
              <w:t>, N</w:t>
            </w:r>
            <w:r w:rsidRPr="007A5AE9">
              <w:rPr>
                <w:vertAlign w:val="subscript"/>
              </w:rPr>
              <w:t>1</w:t>
            </w:r>
            <w:r w:rsidRPr="007A5AE9">
              <w:t>, N</w:t>
            </w:r>
            <w:r w:rsidRPr="007A5AE9">
              <w:rPr>
                <w:vertAlign w:val="subscript"/>
              </w:rPr>
              <w:t>2</w:t>
            </w:r>
            <w:r w:rsidRPr="007A5AE9">
              <w:t xml:space="preserve"> и N</w:t>
            </w:r>
            <w:r w:rsidRPr="007A5AE9">
              <w:rPr>
                <w:vertAlign w:val="subscript"/>
              </w:rPr>
              <w:t>3</w:t>
            </w:r>
            <w:r w:rsidRPr="007A5AE9">
              <w:t>, както и за ремаркетата от категории O</w:t>
            </w:r>
            <w:r w:rsidRPr="007A5AE9">
              <w:rPr>
                <w:vertAlign w:val="subscript"/>
              </w:rPr>
              <w:t>3</w:t>
            </w:r>
            <w:r w:rsidRPr="007A5AE9">
              <w:t xml:space="preserve"> и O</w:t>
            </w:r>
            <w:r w:rsidRPr="007A5AE9">
              <w:rPr>
                <w:vertAlign w:val="subscript"/>
              </w:rPr>
              <w:t>4</w:t>
            </w:r>
            <w:r w:rsidRPr="007A5AE9">
              <w:t>, съгласно посоченото в член 4 от Регламент</w:t>
            </w:r>
            <w:r w:rsidRPr="007A5AE9">
              <w:rPr>
                <w:b/>
                <w:i/>
              </w:rPr>
              <w:t xml:space="preserve"> </w:t>
            </w:r>
            <w:r w:rsidRPr="007A5AE9">
              <w:t>(ЕС) № 2018/858, включително тези, които са проектирани и изработени на един или повече етапи, както и за системите, компонентите и отделните технически възли, предназначени за такива превозни средства</w:t>
            </w:r>
            <w:r w:rsidRPr="007A5AE9">
              <w:rPr>
                <w:b/>
                <w:i/>
              </w:rPr>
              <w:t>, и гумите от класове C</w:t>
            </w:r>
            <w:r w:rsidRPr="007A5AE9">
              <w:rPr>
                <w:b/>
                <w:i/>
                <w:vertAlign w:val="subscript"/>
              </w:rPr>
              <w:t>1</w:t>
            </w:r>
            <w:r w:rsidRPr="007A5AE9">
              <w:rPr>
                <w:b/>
                <w:i/>
              </w:rPr>
              <w:t>, C</w:t>
            </w:r>
            <w:r w:rsidRPr="007A5AE9">
              <w:rPr>
                <w:b/>
                <w:i/>
                <w:vertAlign w:val="subscript"/>
              </w:rPr>
              <w:t>2</w:t>
            </w:r>
            <w:r w:rsidRPr="007A5AE9">
              <w:rPr>
                <w:b/>
                <w:i/>
              </w:rPr>
              <w:t> и C</w:t>
            </w:r>
            <w:r w:rsidRPr="007A5AE9">
              <w:rPr>
                <w:b/>
                <w:i/>
                <w:vertAlign w:val="subscript"/>
              </w:rPr>
              <w:t>3</w:t>
            </w:r>
            <w:r w:rsidRPr="007A5AE9">
              <w:rPr>
                <w:b/>
                <w:i/>
              </w:rPr>
              <w:t xml:space="preserve">, както са определени в правило № 117 на ООН, с </w:t>
            </w:r>
            <w:r w:rsidRPr="007A5AE9">
              <w:rPr>
                <w:b/>
                <w:i/>
              </w:rPr>
              <w:lastRenderedPageBreak/>
              <w:t>изключение на гумите за сцепление с лед</w:t>
            </w:r>
            <w:r w:rsidRPr="007A5AE9">
              <w:t>.</w:t>
            </w:r>
          </w:p>
        </w:tc>
      </w:tr>
    </w:tbl>
    <w:p w14:paraId="7478AB13" w14:textId="77777777" w:rsidR="0024164D" w:rsidRPr="007A5AE9" w:rsidRDefault="0024164D" w:rsidP="0024164D"/>
    <w:p w14:paraId="5447F256" w14:textId="77777777" w:rsidR="0024164D" w:rsidRPr="007A5AE9" w:rsidRDefault="0024164D" w:rsidP="0024164D">
      <w:pPr>
        <w:pStyle w:val="AmNumberTabs"/>
      </w:pPr>
      <w:r w:rsidRPr="007A5AE9">
        <w:t>Изменение</w:t>
      </w:r>
      <w:r w:rsidRPr="007A5AE9">
        <w:tab/>
      </w:r>
      <w:r w:rsidRPr="007A5AE9">
        <w:tab/>
        <w:t>33</w:t>
      </w:r>
    </w:p>
    <w:p w14:paraId="67289F96" w14:textId="77777777" w:rsidR="0024164D" w:rsidRPr="007A5AE9" w:rsidRDefault="0024164D" w:rsidP="0024164D">
      <w:pPr>
        <w:pStyle w:val="NormalBold12b"/>
      </w:pPr>
    </w:p>
    <w:p w14:paraId="1C7F2F3C" w14:textId="77777777" w:rsidR="0024164D" w:rsidRPr="007A5AE9" w:rsidRDefault="0024164D" w:rsidP="0024164D">
      <w:pPr>
        <w:pStyle w:val="NormalBold"/>
      </w:pPr>
      <w:r w:rsidRPr="007A5AE9">
        <w:t>Предложение за регламент</w:t>
      </w:r>
    </w:p>
    <w:p w14:paraId="5643E04B" w14:textId="77777777" w:rsidR="0024164D" w:rsidRPr="007A5AE9" w:rsidRDefault="0024164D" w:rsidP="0024164D">
      <w:pPr>
        <w:pStyle w:val="NormalBold"/>
      </w:pPr>
      <w:r w:rsidRPr="007A5AE9">
        <w:rPr>
          <w:b w:val="0"/>
        </w:rPr>
        <w:t>Член 3 – параграф 2 – точка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20A08F2" w14:textId="77777777" w:rsidTr="006A064E">
        <w:trPr>
          <w:trHeight w:hRule="exact" w:val="240"/>
          <w:jc w:val="center"/>
        </w:trPr>
        <w:tc>
          <w:tcPr>
            <w:tcW w:w="9752" w:type="dxa"/>
            <w:gridSpan w:val="2"/>
          </w:tcPr>
          <w:p w14:paraId="050092BD" w14:textId="77777777" w:rsidR="0024164D" w:rsidRPr="007A5AE9" w:rsidRDefault="0024164D" w:rsidP="006A064E"/>
        </w:tc>
      </w:tr>
      <w:tr w:rsidR="0024164D" w:rsidRPr="007A5AE9" w14:paraId="7135E7D2" w14:textId="77777777" w:rsidTr="006A064E">
        <w:trPr>
          <w:trHeight w:val="240"/>
          <w:jc w:val="center"/>
        </w:trPr>
        <w:tc>
          <w:tcPr>
            <w:tcW w:w="4876" w:type="dxa"/>
          </w:tcPr>
          <w:p w14:paraId="5605ECCD" w14:textId="77777777" w:rsidR="0024164D" w:rsidRPr="007A5AE9" w:rsidRDefault="0024164D" w:rsidP="006A064E">
            <w:pPr>
              <w:pStyle w:val="AmColumnHeading"/>
            </w:pPr>
            <w:r w:rsidRPr="007A5AE9">
              <w:t>Текст, предложен от Комисията</w:t>
            </w:r>
          </w:p>
        </w:tc>
        <w:tc>
          <w:tcPr>
            <w:tcW w:w="4876" w:type="dxa"/>
          </w:tcPr>
          <w:p w14:paraId="3C5A59DB" w14:textId="77777777" w:rsidR="0024164D" w:rsidRPr="007A5AE9" w:rsidRDefault="0024164D" w:rsidP="006A064E">
            <w:pPr>
              <w:pStyle w:val="AmColumnHeading"/>
            </w:pPr>
            <w:r w:rsidRPr="007A5AE9">
              <w:t>Изменение</w:t>
            </w:r>
          </w:p>
        </w:tc>
      </w:tr>
      <w:tr w:rsidR="0024164D" w:rsidRPr="007A5AE9" w14:paraId="1EDBEAD4" w14:textId="77777777" w:rsidTr="006A064E">
        <w:trPr>
          <w:jc w:val="center"/>
        </w:trPr>
        <w:tc>
          <w:tcPr>
            <w:tcW w:w="4876" w:type="dxa"/>
          </w:tcPr>
          <w:p w14:paraId="3C0B4525" w14:textId="77777777" w:rsidR="0024164D" w:rsidRPr="007A5AE9" w:rsidRDefault="0024164D" w:rsidP="006A064E">
            <w:pPr>
              <w:pStyle w:val="Normal6a"/>
            </w:pPr>
            <w:r w:rsidRPr="007A5AE9">
              <w:t>(2)</w:t>
            </w:r>
            <w:r w:rsidRPr="007A5AE9">
              <w:tab/>
              <w:t>„първоначално одобряване на типа по отношение на емисиите“ или „IETA“ означава първия етап на процедурата за одобряване на типа по отношение на емисиите, преди органите да издадат сертификат за одобряване на типа по отношение на емисиите и превозните средства да бъдат пуснати в производство;</w:t>
            </w:r>
          </w:p>
        </w:tc>
        <w:tc>
          <w:tcPr>
            <w:tcW w:w="4876" w:type="dxa"/>
          </w:tcPr>
          <w:p w14:paraId="17687EFA" w14:textId="77777777" w:rsidR="0024164D" w:rsidRPr="007A5AE9" w:rsidRDefault="0024164D" w:rsidP="006A064E">
            <w:pPr>
              <w:pStyle w:val="Normal6a"/>
            </w:pPr>
            <w:r w:rsidRPr="007A5AE9">
              <w:t>(2)</w:t>
            </w:r>
            <w:r w:rsidRPr="007A5AE9">
              <w:tab/>
              <w:t>„първоначално одобряване на типа по отношение на емисиите“ или „IETA“ означава първия етап на процедурата за одобряване на типа по отношение на емисиите, преди органите да издадат сертификат за одобряване на типа по отношение на емисиите, и превозните средства</w:t>
            </w:r>
            <w:r w:rsidRPr="007A5AE9">
              <w:rPr>
                <w:b/>
                <w:i/>
              </w:rPr>
              <w:t>, двигателите, системите, отделните технически възли или компоненти</w:t>
            </w:r>
            <w:r w:rsidRPr="007A5AE9">
              <w:t xml:space="preserve"> да бъдат пуснати в производство;</w:t>
            </w:r>
          </w:p>
        </w:tc>
      </w:tr>
    </w:tbl>
    <w:p w14:paraId="75CC8EB8" w14:textId="77777777" w:rsidR="0024164D" w:rsidRPr="007A5AE9" w:rsidRDefault="0024164D" w:rsidP="0024164D"/>
    <w:p w14:paraId="438C2287" w14:textId="77777777" w:rsidR="0024164D" w:rsidRPr="007A5AE9" w:rsidRDefault="0024164D" w:rsidP="0024164D">
      <w:pPr>
        <w:pStyle w:val="AmNumberTabs"/>
      </w:pPr>
      <w:r w:rsidRPr="007A5AE9">
        <w:t>Изменение</w:t>
      </w:r>
      <w:r w:rsidRPr="007A5AE9">
        <w:tab/>
      </w:r>
      <w:r w:rsidRPr="007A5AE9">
        <w:tab/>
        <w:t>34</w:t>
      </w:r>
    </w:p>
    <w:p w14:paraId="72156E48" w14:textId="77777777" w:rsidR="0024164D" w:rsidRPr="007A5AE9" w:rsidRDefault="0024164D" w:rsidP="0024164D">
      <w:pPr>
        <w:pStyle w:val="NormalBold12b"/>
      </w:pPr>
    </w:p>
    <w:p w14:paraId="3B34A6CF" w14:textId="77777777" w:rsidR="0024164D" w:rsidRPr="007A5AE9" w:rsidRDefault="0024164D" w:rsidP="0024164D">
      <w:pPr>
        <w:pStyle w:val="NormalBold"/>
      </w:pPr>
      <w:r w:rsidRPr="007A5AE9">
        <w:t>Предложение за регламент</w:t>
      </w:r>
    </w:p>
    <w:p w14:paraId="6DF02757" w14:textId="77777777" w:rsidR="0024164D" w:rsidRPr="007A5AE9" w:rsidRDefault="0024164D" w:rsidP="0024164D">
      <w:pPr>
        <w:pStyle w:val="NormalBold"/>
      </w:pPr>
      <w:r w:rsidRPr="007A5AE9">
        <w:rPr>
          <w:b w:val="0"/>
        </w:rPr>
        <w:t>Член 3 – параграф 2 – точка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836DC30" w14:textId="77777777" w:rsidTr="006A064E">
        <w:trPr>
          <w:trHeight w:hRule="exact" w:val="240"/>
          <w:jc w:val="center"/>
        </w:trPr>
        <w:tc>
          <w:tcPr>
            <w:tcW w:w="9752" w:type="dxa"/>
            <w:gridSpan w:val="2"/>
          </w:tcPr>
          <w:p w14:paraId="31223422" w14:textId="77777777" w:rsidR="0024164D" w:rsidRPr="007A5AE9" w:rsidRDefault="0024164D" w:rsidP="006A064E"/>
        </w:tc>
      </w:tr>
      <w:tr w:rsidR="0024164D" w:rsidRPr="007A5AE9" w14:paraId="34D1C2C8" w14:textId="77777777" w:rsidTr="006A064E">
        <w:trPr>
          <w:trHeight w:val="240"/>
          <w:jc w:val="center"/>
        </w:trPr>
        <w:tc>
          <w:tcPr>
            <w:tcW w:w="4876" w:type="dxa"/>
          </w:tcPr>
          <w:p w14:paraId="3BA9DD21" w14:textId="77777777" w:rsidR="0024164D" w:rsidRPr="007A5AE9" w:rsidRDefault="0024164D" w:rsidP="006A064E">
            <w:pPr>
              <w:pStyle w:val="AmColumnHeading"/>
            </w:pPr>
            <w:r w:rsidRPr="007A5AE9">
              <w:t>Текст, предложен от Комисията</w:t>
            </w:r>
          </w:p>
        </w:tc>
        <w:tc>
          <w:tcPr>
            <w:tcW w:w="4876" w:type="dxa"/>
          </w:tcPr>
          <w:p w14:paraId="7E94FD99" w14:textId="77777777" w:rsidR="0024164D" w:rsidRPr="007A5AE9" w:rsidRDefault="0024164D" w:rsidP="006A064E">
            <w:pPr>
              <w:pStyle w:val="AmColumnHeading"/>
            </w:pPr>
            <w:r w:rsidRPr="007A5AE9">
              <w:t>Изменение</w:t>
            </w:r>
          </w:p>
        </w:tc>
      </w:tr>
      <w:tr w:rsidR="0024164D" w:rsidRPr="007A5AE9" w14:paraId="5126CF89" w14:textId="77777777" w:rsidTr="006A064E">
        <w:trPr>
          <w:jc w:val="center"/>
        </w:trPr>
        <w:tc>
          <w:tcPr>
            <w:tcW w:w="4876" w:type="dxa"/>
          </w:tcPr>
          <w:p w14:paraId="6E2A3138" w14:textId="77777777" w:rsidR="0024164D" w:rsidRPr="007A5AE9" w:rsidRDefault="0024164D" w:rsidP="006A064E">
            <w:pPr>
              <w:pStyle w:val="Normal6a"/>
            </w:pPr>
            <w:r w:rsidRPr="007A5AE9">
              <w:t>(4)</w:t>
            </w:r>
            <w:r w:rsidRPr="007A5AE9">
              <w:tab/>
              <w:t>„съответствие в експлоатация“ или „ISC“ означава дейностите, извършвани на превозни средства в движение с цел проверка на изискванията за дълготрайност, определени в настоящия регламент;</w:t>
            </w:r>
          </w:p>
        </w:tc>
        <w:tc>
          <w:tcPr>
            <w:tcW w:w="4876" w:type="dxa"/>
          </w:tcPr>
          <w:p w14:paraId="63AF24E2" w14:textId="77777777" w:rsidR="0024164D" w:rsidRPr="007A5AE9" w:rsidRDefault="0024164D" w:rsidP="006A064E">
            <w:pPr>
              <w:pStyle w:val="Normal6a"/>
            </w:pPr>
            <w:r w:rsidRPr="007A5AE9">
              <w:t>(4)</w:t>
            </w:r>
            <w:r w:rsidRPr="007A5AE9">
              <w:tab/>
              <w:t>„съответствие в експлоатация“ или „ISC“ означава дейностите, извършвани на превозни средства</w:t>
            </w:r>
            <w:r w:rsidRPr="007A5AE9">
              <w:rPr>
                <w:b/>
                <w:i/>
              </w:rPr>
              <w:t>, двигатели, системи, отделни технически възли или компоненти</w:t>
            </w:r>
            <w:r w:rsidRPr="007A5AE9">
              <w:t xml:space="preserve"> в движение с цел проверка на изискванията за дълготрайност, определени в настоящия регламент;</w:t>
            </w:r>
          </w:p>
        </w:tc>
      </w:tr>
    </w:tbl>
    <w:p w14:paraId="58F4A804" w14:textId="77777777" w:rsidR="0024164D" w:rsidRPr="007A5AE9" w:rsidRDefault="0024164D" w:rsidP="0024164D"/>
    <w:p w14:paraId="3CDE74D9" w14:textId="77777777" w:rsidR="0024164D" w:rsidRPr="007A5AE9" w:rsidRDefault="0024164D" w:rsidP="0024164D">
      <w:pPr>
        <w:pStyle w:val="AmNumberTabs"/>
      </w:pPr>
      <w:r w:rsidRPr="007A5AE9">
        <w:t>Изменение</w:t>
      </w:r>
      <w:r w:rsidRPr="007A5AE9">
        <w:tab/>
      </w:r>
      <w:r w:rsidRPr="007A5AE9">
        <w:tab/>
        <w:t>35</w:t>
      </w:r>
    </w:p>
    <w:p w14:paraId="3D35890A" w14:textId="77777777" w:rsidR="0024164D" w:rsidRPr="007A5AE9" w:rsidRDefault="0024164D" w:rsidP="0024164D">
      <w:pPr>
        <w:pStyle w:val="NormalBold12b"/>
      </w:pPr>
    </w:p>
    <w:p w14:paraId="49D7272A" w14:textId="77777777" w:rsidR="0024164D" w:rsidRPr="007A5AE9" w:rsidRDefault="0024164D" w:rsidP="0024164D">
      <w:pPr>
        <w:pStyle w:val="NormalBold"/>
      </w:pPr>
      <w:r w:rsidRPr="007A5AE9">
        <w:t>Предложение за регламент</w:t>
      </w:r>
    </w:p>
    <w:p w14:paraId="5E064AA0" w14:textId="77777777" w:rsidR="0024164D" w:rsidRPr="007A5AE9" w:rsidRDefault="0024164D" w:rsidP="0024164D">
      <w:pPr>
        <w:pStyle w:val="NormalBold"/>
      </w:pPr>
      <w:r w:rsidRPr="007A5AE9">
        <w:rPr>
          <w:b w:val="0"/>
        </w:rPr>
        <w:t>Член 3 – параграф 2 – точка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F7EB37D" w14:textId="77777777" w:rsidTr="006A064E">
        <w:trPr>
          <w:trHeight w:hRule="exact" w:val="240"/>
          <w:jc w:val="center"/>
        </w:trPr>
        <w:tc>
          <w:tcPr>
            <w:tcW w:w="9752" w:type="dxa"/>
            <w:gridSpan w:val="2"/>
          </w:tcPr>
          <w:p w14:paraId="3269CA32" w14:textId="77777777" w:rsidR="0024164D" w:rsidRPr="007A5AE9" w:rsidRDefault="0024164D" w:rsidP="006A064E"/>
        </w:tc>
      </w:tr>
      <w:tr w:rsidR="0024164D" w:rsidRPr="007A5AE9" w14:paraId="30DB63FB" w14:textId="77777777" w:rsidTr="006A064E">
        <w:trPr>
          <w:trHeight w:val="240"/>
          <w:jc w:val="center"/>
        </w:trPr>
        <w:tc>
          <w:tcPr>
            <w:tcW w:w="4876" w:type="dxa"/>
          </w:tcPr>
          <w:p w14:paraId="5AB87549" w14:textId="77777777" w:rsidR="0024164D" w:rsidRPr="007A5AE9" w:rsidRDefault="0024164D" w:rsidP="006A064E">
            <w:pPr>
              <w:pStyle w:val="AmColumnHeading"/>
            </w:pPr>
            <w:r w:rsidRPr="007A5AE9">
              <w:t>Текст, предложен от Комисията</w:t>
            </w:r>
          </w:p>
        </w:tc>
        <w:tc>
          <w:tcPr>
            <w:tcW w:w="4876" w:type="dxa"/>
          </w:tcPr>
          <w:p w14:paraId="7178582B" w14:textId="77777777" w:rsidR="0024164D" w:rsidRPr="007A5AE9" w:rsidRDefault="0024164D" w:rsidP="006A064E">
            <w:pPr>
              <w:pStyle w:val="AmColumnHeading"/>
            </w:pPr>
            <w:r w:rsidRPr="007A5AE9">
              <w:t>Изменение</w:t>
            </w:r>
          </w:p>
        </w:tc>
      </w:tr>
      <w:tr w:rsidR="0024164D" w:rsidRPr="007A5AE9" w14:paraId="3F121ECC" w14:textId="77777777" w:rsidTr="006A064E">
        <w:trPr>
          <w:jc w:val="center"/>
        </w:trPr>
        <w:tc>
          <w:tcPr>
            <w:tcW w:w="4876" w:type="dxa"/>
          </w:tcPr>
          <w:p w14:paraId="6B975F7C" w14:textId="77777777" w:rsidR="0024164D" w:rsidRPr="007A5AE9" w:rsidRDefault="0024164D" w:rsidP="006A064E">
            <w:pPr>
              <w:pStyle w:val="Normal6a"/>
            </w:pPr>
            <w:r w:rsidRPr="007A5AE9">
              <w:lastRenderedPageBreak/>
              <w:t>(5)</w:t>
            </w:r>
            <w:r w:rsidRPr="007A5AE9">
              <w:tab/>
              <w:t xml:space="preserve">„двигател“ означава </w:t>
            </w:r>
            <w:r w:rsidRPr="007A5AE9">
              <w:rPr>
                <w:b/>
                <w:i/>
              </w:rPr>
              <w:t>източникът на задвижване</w:t>
            </w:r>
            <w:r w:rsidRPr="007A5AE9">
              <w:t xml:space="preserve"> на превозно средство;</w:t>
            </w:r>
          </w:p>
        </w:tc>
        <w:tc>
          <w:tcPr>
            <w:tcW w:w="4876" w:type="dxa"/>
          </w:tcPr>
          <w:p w14:paraId="293706F1" w14:textId="77777777" w:rsidR="0024164D" w:rsidRPr="007A5AE9" w:rsidRDefault="0024164D" w:rsidP="006A064E">
            <w:pPr>
              <w:pStyle w:val="Normal6a"/>
            </w:pPr>
            <w:r w:rsidRPr="007A5AE9">
              <w:t>(5)</w:t>
            </w:r>
            <w:r w:rsidRPr="007A5AE9">
              <w:tab/>
              <w:t xml:space="preserve">„двигател“ означава </w:t>
            </w:r>
            <w:r w:rsidRPr="007A5AE9">
              <w:rPr>
                <w:b/>
                <w:i/>
              </w:rPr>
              <w:t>двигател с вътрешно горене</w:t>
            </w:r>
            <w:r w:rsidRPr="007A5AE9">
              <w:t xml:space="preserve"> на превозно средство;</w:t>
            </w:r>
          </w:p>
        </w:tc>
      </w:tr>
    </w:tbl>
    <w:p w14:paraId="35344A62" w14:textId="77777777" w:rsidR="0024164D" w:rsidRPr="007A5AE9" w:rsidRDefault="0024164D" w:rsidP="0024164D"/>
    <w:p w14:paraId="32165603" w14:textId="77777777" w:rsidR="0024164D" w:rsidRPr="007A5AE9" w:rsidRDefault="0024164D" w:rsidP="0024164D">
      <w:pPr>
        <w:pStyle w:val="AmNumberTabs"/>
      </w:pPr>
      <w:r w:rsidRPr="007A5AE9">
        <w:t>Изменение</w:t>
      </w:r>
      <w:r w:rsidRPr="007A5AE9">
        <w:tab/>
      </w:r>
      <w:r w:rsidRPr="007A5AE9">
        <w:tab/>
        <w:t>36</w:t>
      </w:r>
    </w:p>
    <w:p w14:paraId="1DEE84B6" w14:textId="77777777" w:rsidR="0024164D" w:rsidRPr="007A5AE9" w:rsidRDefault="0024164D" w:rsidP="0024164D">
      <w:pPr>
        <w:pStyle w:val="NormalBold12b"/>
      </w:pPr>
    </w:p>
    <w:p w14:paraId="626608DD" w14:textId="77777777" w:rsidR="0024164D" w:rsidRPr="007A5AE9" w:rsidRDefault="0024164D" w:rsidP="0024164D">
      <w:pPr>
        <w:pStyle w:val="NormalBold"/>
      </w:pPr>
      <w:r w:rsidRPr="007A5AE9">
        <w:t>Предложение за регламент</w:t>
      </w:r>
    </w:p>
    <w:p w14:paraId="7F6F02D0" w14:textId="77777777" w:rsidR="0024164D" w:rsidRPr="007A5AE9" w:rsidRDefault="0024164D" w:rsidP="0024164D">
      <w:pPr>
        <w:pStyle w:val="NormalBold"/>
      </w:pPr>
      <w:r w:rsidRPr="007A5AE9">
        <w:rPr>
          <w:b w:val="0"/>
        </w:rPr>
        <w:t>Член 3 – параграф 2 – точка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893A974" w14:textId="77777777" w:rsidTr="006A064E">
        <w:trPr>
          <w:trHeight w:hRule="exact" w:val="240"/>
          <w:jc w:val="center"/>
        </w:trPr>
        <w:tc>
          <w:tcPr>
            <w:tcW w:w="9752" w:type="dxa"/>
            <w:gridSpan w:val="2"/>
          </w:tcPr>
          <w:p w14:paraId="60CBE16B" w14:textId="77777777" w:rsidR="0024164D" w:rsidRPr="007A5AE9" w:rsidRDefault="0024164D" w:rsidP="006A064E"/>
        </w:tc>
      </w:tr>
      <w:tr w:rsidR="0024164D" w:rsidRPr="007A5AE9" w14:paraId="2D984484" w14:textId="77777777" w:rsidTr="006A064E">
        <w:trPr>
          <w:trHeight w:val="240"/>
          <w:jc w:val="center"/>
        </w:trPr>
        <w:tc>
          <w:tcPr>
            <w:tcW w:w="4876" w:type="dxa"/>
          </w:tcPr>
          <w:p w14:paraId="23D889FB" w14:textId="77777777" w:rsidR="0024164D" w:rsidRPr="007A5AE9" w:rsidRDefault="0024164D" w:rsidP="006A064E">
            <w:pPr>
              <w:pStyle w:val="AmColumnHeading"/>
            </w:pPr>
            <w:r w:rsidRPr="007A5AE9">
              <w:t>Текст, предложен от Комисията</w:t>
            </w:r>
          </w:p>
        </w:tc>
        <w:tc>
          <w:tcPr>
            <w:tcW w:w="4876" w:type="dxa"/>
          </w:tcPr>
          <w:p w14:paraId="4532168F" w14:textId="77777777" w:rsidR="0024164D" w:rsidRPr="007A5AE9" w:rsidRDefault="0024164D" w:rsidP="006A064E">
            <w:pPr>
              <w:pStyle w:val="AmColumnHeading"/>
            </w:pPr>
            <w:r w:rsidRPr="007A5AE9">
              <w:t>Изменение</w:t>
            </w:r>
          </w:p>
        </w:tc>
      </w:tr>
      <w:tr w:rsidR="0024164D" w:rsidRPr="007A5AE9" w14:paraId="76191518" w14:textId="77777777" w:rsidTr="006A064E">
        <w:trPr>
          <w:jc w:val="center"/>
        </w:trPr>
        <w:tc>
          <w:tcPr>
            <w:tcW w:w="4876" w:type="dxa"/>
          </w:tcPr>
          <w:p w14:paraId="45894A41" w14:textId="77777777" w:rsidR="0024164D" w:rsidRPr="007A5AE9" w:rsidRDefault="0024164D" w:rsidP="006A064E">
            <w:pPr>
              <w:pStyle w:val="Normal6a"/>
            </w:pPr>
            <w:r w:rsidRPr="007A5AE9">
              <w:t>(9)</w:t>
            </w:r>
            <w:r w:rsidRPr="007A5AE9">
              <w:tab/>
              <w:t>„емисии на CO</w:t>
            </w:r>
            <w:r w:rsidRPr="00883206">
              <w:rPr>
                <w:vertAlign w:val="subscript"/>
              </w:rPr>
              <w:t>2</w:t>
            </w:r>
            <w:r w:rsidRPr="007A5AE9">
              <w:t>“ или „CO</w:t>
            </w:r>
            <w:r w:rsidRPr="00883206">
              <w:rPr>
                <w:vertAlign w:val="subscript"/>
              </w:rPr>
              <w:t>2</w:t>
            </w:r>
            <w:r w:rsidRPr="007A5AE9">
              <w:t>“ означава емисиите на въглероден диоксид от изпускателната тръба</w:t>
            </w:r>
            <w:r w:rsidRPr="007A5AE9">
              <w:rPr>
                <w:b/>
                <w:i/>
              </w:rPr>
              <w:t xml:space="preserve"> на моторното превозно средство или двигателя</w:t>
            </w:r>
            <w:r w:rsidRPr="007A5AE9">
              <w:t>;</w:t>
            </w:r>
          </w:p>
        </w:tc>
        <w:tc>
          <w:tcPr>
            <w:tcW w:w="4876" w:type="dxa"/>
          </w:tcPr>
          <w:p w14:paraId="3EF27256" w14:textId="77777777" w:rsidR="0024164D" w:rsidRPr="007A5AE9" w:rsidRDefault="0024164D" w:rsidP="006A064E">
            <w:pPr>
              <w:pStyle w:val="Normal6a"/>
            </w:pPr>
            <w:r w:rsidRPr="007A5AE9">
              <w:t>(9)</w:t>
            </w:r>
            <w:r w:rsidRPr="007A5AE9">
              <w:tab/>
              <w:t>„емисии на CO</w:t>
            </w:r>
            <w:r w:rsidRPr="00883206">
              <w:rPr>
                <w:vertAlign w:val="subscript"/>
              </w:rPr>
              <w:t>2</w:t>
            </w:r>
            <w:r w:rsidRPr="007A5AE9">
              <w:t>“ или „CO</w:t>
            </w:r>
            <w:r w:rsidRPr="00883206">
              <w:rPr>
                <w:vertAlign w:val="subscript"/>
              </w:rPr>
              <w:t>2</w:t>
            </w:r>
            <w:r w:rsidRPr="007A5AE9">
              <w:t>“ означава емисиите на въглероден диоксид от изпускателната тръба;</w:t>
            </w:r>
          </w:p>
        </w:tc>
      </w:tr>
    </w:tbl>
    <w:p w14:paraId="3B4B4157" w14:textId="77777777" w:rsidR="0024164D" w:rsidRPr="007A5AE9" w:rsidRDefault="0024164D" w:rsidP="0024164D"/>
    <w:p w14:paraId="511677C1" w14:textId="77777777" w:rsidR="0024164D" w:rsidRPr="007A5AE9" w:rsidRDefault="0024164D" w:rsidP="0024164D">
      <w:pPr>
        <w:pStyle w:val="AmNumberTabs"/>
      </w:pPr>
      <w:r w:rsidRPr="007A5AE9">
        <w:t>Изменение</w:t>
      </w:r>
      <w:r w:rsidRPr="007A5AE9">
        <w:tab/>
      </w:r>
      <w:r w:rsidRPr="007A5AE9">
        <w:tab/>
        <w:t>37</w:t>
      </w:r>
    </w:p>
    <w:p w14:paraId="65FCF616" w14:textId="77777777" w:rsidR="0024164D" w:rsidRPr="007A5AE9" w:rsidRDefault="0024164D" w:rsidP="0024164D">
      <w:pPr>
        <w:pStyle w:val="NormalBold12b"/>
      </w:pPr>
    </w:p>
    <w:p w14:paraId="34799511" w14:textId="77777777" w:rsidR="0024164D" w:rsidRPr="007A5AE9" w:rsidRDefault="0024164D" w:rsidP="0024164D">
      <w:pPr>
        <w:pStyle w:val="NormalBold"/>
      </w:pPr>
      <w:r w:rsidRPr="007A5AE9">
        <w:t>Предложение за регламент</w:t>
      </w:r>
    </w:p>
    <w:p w14:paraId="3758764F" w14:textId="77777777" w:rsidR="0024164D" w:rsidRPr="007A5AE9" w:rsidRDefault="0024164D" w:rsidP="0024164D">
      <w:pPr>
        <w:pStyle w:val="NormalBold"/>
      </w:pPr>
      <w:r w:rsidRPr="007A5AE9">
        <w:rPr>
          <w:b w:val="0"/>
        </w:rPr>
        <w:t>Член 3 – параграф 2 – точка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6AA4565" w14:textId="77777777" w:rsidTr="006A064E">
        <w:trPr>
          <w:trHeight w:hRule="exact" w:val="240"/>
          <w:jc w:val="center"/>
        </w:trPr>
        <w:tc>
          <w:tcPr>
            <w:tcW w:w="9752" w:type="dxa"/>
            <w:gridSpan w:val="2"/>
          </w:tcPr>
          <w:p w14:paraId="57BF72F7" w14:textId="77777777" w:rsidR="0024164D" w:rsidRPr="007A5AE9" w:rsidRDefault="0024164D" w:rsidP="006A064E"/>
        </w:tc>
      </w:tr>
      <w:tr w:rsidR="0024164D" w:rsidRPr="007A5AE9" w14:paraId="551B9B92" w14:textId="77777777" w:rsidTr="006A064E">
        <w:trPr>
          <w:trHeight w:val="240"/>
          <w:jc w:val="center"/>
        </w:trPr>
        <w:tc>
          <w:tcPr>
            <w:tcW w:w="4876" w:type="dxa"/>
          </w:tcPr>
          <w:p w14:paraId="2D352176" w14:textId="77777777" w:rsidR="0024164D" w:rsidRPr="007A5AE9" w:rsidRDefault="0024164D" w:rsidP="006A064E">
            <w:pPr>
              <w:pStyle w:val="AmColumnHeading"/>
            </w:pPr>
            <w:r w:rsidRPr="007A5AE9">
              <w:t>Текст, предложен от Комисията</w:t>
            </w:r>
          </w:p>
        </w:tc>
        <w:tc>
          <w:tcPr>
            <w:tcW w:w="4876" w:type="dxa"/>
          </w:tcPr>
          <w:p w14:paraId="6A5189AD" w14:textId="77777777" w:rsidR="0024164D" w:rsidRPr="007A5AE9" w:rsidRDefault="0024164D" w:rsidP="006A064E">
            <w:pPr>
              <w:pStyle w:val="AmColumnHeading"/>
            </w:pPr>
            <w:r w:rsidRPr="007A5AE9">
              <w:t>Изменение</w:t>
            </w:r>
          </w:p>
        </w:tc>
      </w:tr>
      <w:tr w:rsidR="0024164D" w:rsidRPr="007A5AE9" w14:paraId="221AE107" w14:textId="77777777" w:rsidTr="006A064E">
        <w:trPr>
          <w:jc w:val="center"/>
        </w:trPr>
        <w:tc>
          <w:tcPr>
            <w:tcW w:w="4876" w:type="dxa"/>
          </w:tcPr>
          <w:p w14:paraId="1F2C1532" w14:textId="77777777" w:rsidR="0024164D" w:rsidRPr="007A5AE9" w:rsidRDefault="0024164D" w:rsidP="006A064E">
            <w:pPr>
              <w:pStyle w:val="Normal6a"/>
            </w:pPr>
            <w:r w:rsidRPr="007A5AE9">
              <w:t>(10)</w:t>
            </w:r>
            <w:r w:rsidRPr="007A5AE9">
              <w:tab/>
              <w:t xml:space="preserve">„азотни оксиди“ или „NOx“ означава количеството </w:t>
            </w:r>
            <w:r w:rsidRPr="007A5AE9">
              <w:rPr>
                <w:b/>
                <w:i/>
              </w:rPr>
              <w:t>азотни оксиди</w:t>
            </w:r>
            <w:r w:rsidRPr="007A5AE9">
              <w:t xml:space="preserve">, </w:t>
            </w:r>
            <w:r w:rsidRPr="007A5AE9">
              <w:rPr>
                <w:b/>
                <w:i/>
              </w:rPr>
              <w:t>отделяни</w:t>
            </w:r>
            <w:r w:rsidRPr="007A5AE9">
              <w:t xml:space="preserve"> от изпускателната тръба;</w:t>
            </w:r>
          </w:p>
        </w:tc>
        <w:tc>
          <w:tcPr>
            <w:tcW w:w="4876" w:type="dxa"/>
          </w:tcPr>
          <w:p w14:paraId="7935DAE1" w14:textId="77777777" w:rsidR="0024164D" w:rsidRPr="007A5AE9" w:rsidRDefault="0024164D" w:rsidP="006A064E">
            <w:pPr>
              <w:pStyle w:val="Normal6a"/>
            </w:pPr>
            <w:r w:rsidRPr="007A5AE9">
              <w:t>(10)</w:t>
            </w:r>
            <w:r w:rsidRPr="007A5AE9">
              <w:tab/>
              <w:t xml:space="preserve">„азотни оксиди“ или „NOx“ означава количеството </w:t>
            </w:r>
            <w:r w:rsidRPr="007A5AE9">
              <w:rPr>
                <w:b/>
                <w:i/>
              </w:rPr>
              <w:t>азотен оксид (NO) и азотен диоксид (NO</w:t>
            </w:r>
            <w:r w:rsidRPr="007A5AE9">
              <w:rPr>
                <w:b/>
                <w:i/>
                <w:vertAlign w:val="subscript"/>
              </w:rPr>
              <w:t>2</w:t>
            </w:r>
            <w:r w:rsidRPr="007A5AE9">
              <w:rPr>
                <w:b/>
                <w:i/>
              </w:rPr>
              <w:t>)</w:t>
            </w:r>
            <w:r w:rsidRPr="007A5AE9">
              <w:t xml:space="preserve">, </w:t>
            </w:r>
            <w:r w:rsidRPr="007A5AE9">
              <w:rPr>
                <w:b/>
                <w:i/>
              </w:rPr>
              <w:t>отделяно</w:t>
            </w:r>
            <w:r w:rsidRPr="007A5AE9">
              <w:t xml:space="preserve"> от изпускателната тръба;</w:t>
            </w:r>
          </w:p>
        </w:tc>
      </w:tr>
    </w:tbl>
    <w:p w14:paraId="7C37839C" w14:textId="77777777" w:rsidR="0024164D" w:rsidRPr="007A5AE9" w:rsidRDefault="0024164D" w:rsidP="0024164D"/>
    <w:p w14:paraId="78C0EF1B" w14:textId="77777777" w:rsidR="0024164D" w:rsidRPr="007A5AE9" w:rsidRDefault="0024164D" w:rsidP="0024164D">
      <w:pPr>
        <w:pStyle w:val="AmNumberTabs"/>
      </w:pPr>
      <w:r w:rsidRPr="007A5AE9">
        <w:t>Изменение</w:t>
      </w:r>
      <w:r w:rsidRPr="007A5AE9">
        <w:tab/>
      </w:r>
      <w:r w:rsidRPr="007A5AE9">
        <w:tab/>
        <w:t>38</w:t>
      </w:r>
    </w:p>
    <w:p w14:paraId="1CA1CD55" w14:textId="77777777" w:rsidR="0024164D" w:rsidRPr="007A5AE9" w:rsidRDefault="0024164D" w:rsidP="0024164D">
      <w:pPr>
        <w:pStyle w:val="NormalBold12b"/>
      </w:pPr>
    </w:p>
    <w:p w14:paraId="064EE65D" w14:textId="77777777" w:rsidR="0024164D" w:rsidRPr="007A5AE9" w:rsidRDefault="0024164D" w:rsidP="0024164D">
      <w:pPr>
        <w:pStyle w:val="NormalBold"/>
      </w:pPr>
      <w:r w:rsidRPr="007A5AE9">
        <w:t>Предложение за регламент</w:t>
      </w:r>
    </w:p>
    <w:p w14:paraId="1BE81EE8" w14:textId="77777777" w:rsidR="0024164D" w:rsidRPr="007A5AE9" w:rsidRDefault="0024164D" w:rsidP="0024164D">
      <w:pPr>
        <w:pStyle w:val="NormalBold"/>
      </w:pPr>
      <w:r w:rsidRPr="007A5AE9">
        <w:rPr>
          <w:b w:val="0"/>
        </w:rPr>
        <w:t>Член 3 – параграф 2 – точка 10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21B5A45" w14:textId="77777777" w:rsidTr="006A064E">
        <w:trPr>
          <w:trHeight w:hRule="exact" w:val="240"/>
          <w:jc w:val="center"/>
        </w:trPr>
        <w:tc>
          <w:tcPr>
            <w:tcW w:w="9752" w:type="dxa"/>
            <w:gridSpan w:val="2"/>
          </w:tcPr>
          <w:p w14:paraId="32F668B3" w14:textId="77777777" w:rsidR="0024164D" w:rsidRPr="007A5AE9" w:rsidRDefault="0024164D" w:rsidP="006A064E"/>
        </w:tc>
      </w:tr>
      <w:tr w:rsidR="0024164D" w:rsidRPr="007A5AE9" w14:paraId="6C2ABBF4" w14:textId="77777777" w:rsidTr="006A064E">
        <w:trPr>
          <w:trHeight w:val="240"/>
          <w:jc w:val="center"/>
        </w:trPr>
        <w:tc>
          <w:tcPr>
            <w:tcW w:w="4876" w:type="dxa"/>
          </w:tcPr>
          <w:p w14:paraId="5E62C83B" w14:textId="77777777" w:rsidR="0024164D" w:rsidRPr="007A5AE9" w:rsidRDefault="0024164D" w:rsidP="006A064E">
            <w:pPr>
              <w:pStyle w:val="AmColumnHeading"/>
            </w:pPr>
            <w:r w:rsidRPr="007A5AE9">
              <w:t>Текст, предложен от Комисията</w:t>
            </w:r>
          </w:p>
        </w:tc>
        <w:tc>
          <w:tcPr>
            <w:tcW w:w="4876" w:type="dxa"/>
          </w:tcPr>
          <w:p w14:paraId="0EA85DFF" w14:textId="77777777" w:rsidR="0024164D" w:rsidRPr="007A5AE9" w:rsidRDefault="0024164D" w:rsidP="006A064E">
            <w:pPr>
              <w:pStyle w:val="AmColumnHeading"/>
            </w:pPr>
            <w:r w:rsidRPr="007A5AE9">
              <w:t>Изменение</w:t>
            </w:r>
          </w:p>
        </w:tc>
      </w:tr>
      <w:tr w:rsidR="0024164D" w:rsidRPr="007A5AE9" w14:paraId="51055B18" w14:textId="77777777" w:rsidTr="006A064E">
        <w:trPr>
          <w:jc w:val="center"/>
        </w:trPr>
        <w:tc>
          <w:tcPr>
            <w:tcW w:w="4876" w:type="dxa"/>
          </w:tcPr>
          <w:p w14:paraId="3E7961F2" w14:textId="77777777" w:rsidR="0024164D" w:rsidRPr="007A5AE9" w:rsidRDefault="0024164D" w:rsidP="006A064E">
            <w:pPr>
              <w:pStyle w:val="Normal6a"/>
            </w:pPr>
          </w:p>
        </w:tc>
        <w:tc>
          <w:tcPr>
            <w:tcW w:w="4876" w:type="dxa"/>
          </w:tcPr>
          <w:p w14:paraId="51AF66BE" w14:textId="77777777" w:rsidR="0024164D" w:rsidRPr="007A5AE9" w:rsidRDefault="0024164D" w:rsidP="006A064E">
            <w:pPr>
              <w:pStyle w:val="Normal6a"/>
            </w:pPr>
            <w:r w:rsidRPr="007A5AE9">
              <w:rPr>
                <w:b/>
                <w:i/>
              </w:rPr>
              <w:t>(10a)</w:t>
            </w:r>
            <w:r w:rsidRPr="007A5AE9">
              <w:tab/>
            </w:r>
            <w:r w:rsidRPr="007A5AE9">
              <w:rPr>
                <w:b/>
                <w:i/>
              </w:rPr>
              <w:t>„диазотен оксид“ или „N</w:t>
            </w:r>
            <w:r w:rsidRPr="007A5AE9">
              <w:rPr>
                <w:b/>
                <w:i/>
                <w:vertAlign w:val="subscript"/>
              </w:rPr>
              <w:t>2</w:t>
            </w:r>
            <w:r w:rsidRPr="007A5AE9">
              <w:rPr>
                <w:b/>
                <w:i/>
              </w:rPr>
              <w:t>O“ означава емисиите на диазотен оксид, отделяни от изпускателната тръба;</w:t>
            </w:r>
          </w:p>
        </w:tc>
      </w:tr>
    </w:tbl>
    <w:p w14:paraId="558479EA" w14:textId="77777777" w:rsidR="0024164D" w:rsidRPr="007A5AE9" w:rsidRDefault="0024164D" w:rsidP="0024164D"/>
    <w:p w14:paraId="5645E9D0" w14:textId="77777777" w:rsidR="0024164D" w:rsidRPr="007A5AE9" w:rsidRDefault="0024164D" w:rsidP="0024164D">
      <w:pPr>
        <w:pStyle w:val="AmNumberTabs"/>
      </w:pPr>
      <w:r w:rsidRPr="007A5AE9">
        <w:t>Изменение</w:t>
      </w:r>
      <w:r w:rsidRPr="007A5AE9">
        <w:tab/>
      </w:r>
      <w:r w:rsidRPr="007A5AE9">
        <w:tab/>
        <w:t>39</w:t>
      </w:r>
    </w:p>
    <w:p w14:paraId="5327A84D" w14:textId="77777777" w:rsidR="0024164D" w:rsidRPr="007A5AE9" w:rsidRDefault="0024164D" w:rsidP="0024164D">
      <w:pPr>
        <w:pStyle w:val="NormalBold12b"/>
      </w:pPr>
    </w:p>
    <w:p w14:paraId="337086B6" w14:textId="77777777" w:rsidR="0024164D" w:rsidRPr="007A5AE9" w:rsidRDefault="0024164D" w:rsidP="0024164D">
      <w:pPr>
        <w:pStyle w:val="NormalBold"/>
      </w:pPr>
      <w:r w:rsidRPr="007A5AE9">
        <w:lastRenderedPageBreak/>
        <w:t>Предложение за регламент</w:t>
      </w:r>
    </w:p>
    <w:p w14:paraId="7EECCDCE" w14:textId="77777777" w:rsidR="0024164D" w:rsidRPr="007A5AE9" w:rsidRDefault="0024164D" w:rsidP="0024164D">
      <w:pPr>
        <w:pStyle w:val="NormalBold"/>
      </w:pPr>
      <w:r w:rsidRPr="007A5AE9">
        <w:rPr>
          <w:b w:val="0"/>
        </w:rPr>
        <w:t>Член 3 – параграф 2 – точка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80E4F74" w14:textId="77777777" w:rsidTr="006A064E">
        <w:trPr>
          <w:trHeight w:hRule="exact" w:val="240"/>
          <w:jc w:val="center"/>
        </w:trPr>
        <w:tc>
          <w:tcPr>
            <w:tcW w:w="9752" w:type="dxa"/>
            <w:gridSpan w:val="2"/>
          </w:tcPr>
          <w:p w14:paraId="5DA041EF" w14:textId="77777777" w:rsidR="0024164D" w:rsidRPr="007A5AE9" w:rsidRDefault="0024164D" w:rsidP="006A064E"/>
        </w:tc>
      </w:tr>
      <w:tr w:rsidR="0024164D" w:rsidRPr="007A5AE9" w14:paraId="66900702" w14:textId="77777777" w:rsidTr="006A064E">
        <w:trPr>
          <w:trHeight w:val="240"/>
          <w:jc w:val="center"/>
        </w:trPr>
        <w:tc>
          <w:tcPr>
            <w:tcW w:w="4876" w:type="dxa"/>
          </w:tcPr>
          <w:p w14:paraId="080B08FC" w14:textId="77777777" w:rsidR="0024164D" w:rsidRPr="007A5AE9" w:rsidRDefault="0024164D" w:rsidP="006A064E">
            <w:pPr>
              <w:pStyle w:val="AmColumnHeading"/>
            </w:pPr>
            <w:r w:rsidRPr="007A5AE9">
              <w:t>Текст, предложен от Комисията</w:t>
            </w:r>
          </w:p>
        </w:tc>
        <w:tc>
          <w:tcPr>
            <w:tcW w:w="4876" w:type="dxa"/>
          </w:tcPr>
          <w:p w14:paraId="2A6457FB" w14:textId="77777777" w:rsidR="0024164D" w:rsidRPr="007A5AE9" w:rsidRDefault="0024164D" w:rsidP="006A064E">
            <w:pPr>
              <w:pStyle w:val="AmColumnHeading"/>
            </w:pPr>
            <w:r w:rsidRPr="007A5AE9">
              <w:t>Изменение</w:t>
            </w:r>
          </w:p>
        </w:tc>
      </w:tr>
      <w:tr w:rsidR="0024164D" w:rsidRPr="007A5AE9" w14:paraId="233237EA" w14:textId="77777777" w:rsidTr="006A064E">
        <w:trPr>
          <w:jc w:val="center"/>
        </w:trPr>
        <w:tc>
          <w:tcPr>
            <w:tcW w:w="4876" w:type="dxa"/>
          </w:tcPr>
          <w:p w14:paraId="3E69B4DD" w14:textId="77777777" w:rsidR="0024164D" w:rsidRPr="007A5AE9" w:rsidRDefault="0024164D" w:rsidP="006A064E">
            <w:pPr>
              <w:pStyle w:val="Normal6a"/>
            </w:pPr>
            <w:r w:rsidRPr="007A5AE9">
              <w:t>(18)</w:t>
            </w:r>
            <w:r w:rsidRPr="007A5AE9">
              <w:tab/>
              <w:t xml:space="preserve">„неметанови въглеводороди“ или </w:t>
            </w:r>
            <w:r w:rsidRPr="007A5AE9">
              <w:rPr>
                <w:b/>
                <w:i/>
              </w:rPr>
              <w:t>„NHMC“</w:t>
            </w:r>
            <w:r w:rsidRPr="007A5AE9">
              <w:t xml:space="preserve"> означава общото количество въглеводороди, изпускани от изпускателната тръба, с изключение на метана;</w:t>
            </w:r>
          </w:p>
        </w:tc>
        <w:tc>
          <w:tcPr>
            <w:tcW w:w="4876" w:type="dxa"/>
          </w:tcPr>
          <w:p w14:paraId="784C53A7" w14:textId="77777777" w:rsidR="0024164D" w:rsidRPr="007A5AE9" w:rsidRDefault="0024164D" w:rsidP="006A064E">
            <w:pPr>
              <w:pStyle w:val="Normal6a"/>
            </w:pPr>
            <w:r w:rsidRPr="007A5AE9">
              <w:t>(18)</w:t>
            </w:r>
            <w:r w:rsidRPr="007A5AE9">
              <w:tab/>
              <w:t xml:space="preserve">„неметанови въглеводороди“ или </w:t>
            </w:r>
            <w:r w:rsidRPr="007A5AE9">
              <w:rPr>
                <w:b/>
                <w:i/>
              </w:rPr>
              <w:t>„NMHC“</w:t>
            </w:r>
            <w:r w:rsidRPr="007A5AE9">
              <w:t xml:space="preserve"> означава общото количество въглеводороди, изпускани от изпускателната тръба, с изключение на метана;</w:t>
            </w:r>
          </w:p>
        </w:tc>
      </w:tr>
    </w:tbl>
    <w:p w14:paraId="5897C46D" w14:textId="77777777" w:rsidR="0024164D" w:rsidRPr="007A5AE9" w:rsidRDefault="0024164D" w:rsidP="0024164D"/>
    <w:p w14:paraId="5157812F" w14:textId="77777777" w:rsidR="0024164D" w:rsidRPr="007A5AE9" w:rsidRDefault="0024164D" w:rsidP="0024164D">
      <w:pPr>
        <w:pStyle w:val="AmNumberTabs"/>
      </w:pPr>
      <w:r w:rsidRPr="007A5AE9">
        <w:t>Изменение</w:t>
      </w:r>
      <w:r w:rsidRPr="007A5AE9">
        <w:tab/>
      </w:r>
      <w:r w:rsidRPr="007A5AE9">
        <w:tab/>
        <w:t>40</w:t>
      </w:r>
    </w:p>
    <w:p w14:paraId="2503BE05" w14:textId="77777777" w:rsidR="0024164D" w:rsidRPr="007A5AE9" w:rsidRDefault="0024164D" w:rsidP="0024164D">
      <w:pPr>
        <w:pStyle w:val="NormalBold12b"/>
      </w:pPr>
    </w:p>
    <w:p w14:paraId="1B9D8668" w14:textId="77777777" w:rsidR="0024164D" w:rsidRPr="007A5AE9" w:rsidRDefault="0024164D" w:rsidP="0024164D">
      <w:pPr>
        <w:pStyle w:val="NormalBold"/>
      </w:pPr>
      <w:r w:rsidRPr="007A5AE9">
        <w:t>Предложение за регламент</w:t>
      </w:r>
    </w:p>
    <w:p w14:paraId="053A0D4A" w14:textId="77777777" w:rsidR="0024164D" w:rsidRPr="007A5AE9" w:rsidRDefault="0024164D" w:rsidP="0024164D">
      <w:pPr>
        <w:pStyle w:val="NormalBold"/>
      </w:pPr>
      <w:r w:rsidRPr="007A5AE9">
        <w:rPr>
          <w:b w:val="0"/>
        </w:rPr>
        <w:t>Член 3 – параграф 2 – точка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4FF058D" w14:textId="77777777" w:rsidTr="006A064E">
        <w:trPr>
          <w:trHeight w:hRule="exact" w:val="240"/>
          <w:jc w:val="center"/>
        </w:trPr>
        <w:tc>
          <w:tcPr>
            <w:tcW w:w="9752" w:type="dxa"/>
            <w:gridSpan w:val="2"/>
          </w:tcPr>
          <w:p w14:paraId="1F1C8AA1" w14:textId="77777777" w:rsidR="0024164D" w:rsidRPr="007A5AE9" w:rsidRDefault="0024164D" w:rsidP="006A064E"/>
        </w:tc>
      </w:tr>
      <w:tr w:rsidR="0024164D" w:rsidRPr="007A5AE9" w14:paraId="3BE72B9A" w14:textId="77777777" w:rsidTr="006A064E">
        <w:trPr>
          <w:trHeight w:val="240"/>
          <w:jc w:val="center"/>
        </w:trPr>
        <w:tc>
          <w:tcPr>
            <w:tcW w:w="4876" w:type="dxa"/>
          </w:tcPr>
          <w:p w14:paraId="6684BB80" w14:textId="77777777" w:rsidR="0024164D" w:rsidRPr="007A5AE9" w:rsidRDefault="0024164D" w:rsidP="006A064E">
            <w:pPr>
              <w:pStyle w:val="AmColumnHeading"/>
            </w:pPr>
            <w:r w:rsidRPr="007A5AE9">
              <w:t>Текст, предложен от Комисията</w:t>
            </w:r>
          </w:p>
        </w:tc>
        <w:tc>
          <w:tcPr>
            <w:tcW w:w="4876" w:type="dxa"/>
          </w:tcPr>
          <w:p w14:paraId="0D1A1012" w14:textId="77777777" w:rsidR="0024164D" w:rsidRPr="007A5AE9" w:rsidRDefault="0024164D" w:rsidP="006A064E">
            <w:pPr>
              <w:pStyle w:val="AmColumnHeading"/>
            </w:pPr>
            <w:r w:rsidRPr="007A5AE9">
              <w:t>Изменение</w:t>
            </w:r>
          </w:p>
        </w:tc>
      </w:tr>
      <w:tr w:rsidR="0024164D" w:rsidRPr="007A5AE9" w14:paraId="0EC0DD7F" w14:textId="77777777" w:rsidTr="006A064E">
        <w:trPr>
          <w:jc w:val="center"/>
        </w:trPr>
        <w:tc>
          <w:tcPr>
            <w:tcW w:w="4876" w:type="dxa"/>
          </w:tcPr>
          <w:p w14:paraId="2E807B1A" w14:textId="77777777" w:rsidR="0024164D" w:rsidRPr="007A5AE9" w:rsidRDefault="0024164D" w:rsidP="006A064E">
            <w:pPr>
              <w:pStyle w:val="Normal6a"/>
            </w:pPr>
            <w:r w:rsidRPr="007A5AE9">
              <w:t>(24)</w:t>
            </w:r>
            <w:r w:rsidRPr="007A5AE9">
              <w:tab/>
              <w:t>„инструмент за изчисляване на разхода на енергия на превозните средства“ или „VECTO“ означава инструмент за симулация, използван за определяне на емисиите на CO</w:t>
            </w:r>
            <w:r w:rsidRPr="007A5AE9">
              <w:rPr>
                <w:vertAlign w:val="subscript"/>
              </w:rPr>
              <w:t>2</w:t>
            </w:r>
            <w:r w:rsidRPr="007A5AE9">
              <w:t xml:space="preserve">, разхода на гориво, разхода на електрическа енергия и пробега в електрически режим на задвижване на тежки превозни средства; </w:t>
            </w:r>
            <w:r w:rsidRPr="007A5AE9">
              <w:rPr>
                <w:b/>
                <w:i/>
              </w:rPr>
              <w:t>„разход на енергия“ означава разходът на електрическа енергия от всички източници на задвижване в превозното средство;</w:t>
            </w:r>
          </w:p>
        </w:tc>
        <w:tc>
          <w:tcPr>
            <w:tcW w:w="4876" w:type="dxa"/>
          </w:tcPr>
          <w:p w14:paraId="11FF6B37" w14:textId="77777777" w:rsidR="0024164D" w:rsidRPr="007A5AE9" w:rsidRDefault="0024164D" w:rsidP="006A064E">
            <w:pPr>
              <w:pStyle w:val="Normal6a"/>
            </w:pPr>
            <w:r w:rsidRPr="007A5AE9">
              <w:t>(24)</w:t>
            </w:r>
            <w:r w:rsidRPr="007A5AE9">
              <w:tab/>
              <w:t>„инструмент за изчисляване на разхода на енергия на превозните средства“ или „VECTO“ означава инструмент за симулация, използван за определяне на емисиите на CO</w:t>
            </w:r>
            <w:r w:rsidRPr="007A5AE9">
              <w:rPr>
                <w:vertAlign w:val="subscript"/>
              </w:rPr>
              <w:t>2</w:t>
            </w:r>
            <w:r w:rsidRPr="007A5AE9">
              <w:t>, разхода на гориво, разхода на електрическа енергия и пробега в електрически режим на задвижване на тежки превозни средства;</w:t>
            </w:r>
          </w:p>
        </w:tc>
      </w:tr>
    </w:tbl>
    <w:p w14:paraId="17FE13AD" w14:textId="77777777" w:rsidR="0024164D" w:rsidRPr="007A5AE9" w:rsidRDefault="0024164D" w:rsidP="0024164D"/>
    <w:p w14:paraId="094592B7" w14:textId="77777777" w:rsidR="0024164D" w:rsidRPr="007A5AE9" w:rsidRDefault="0024164D" w:rsidP="0024164D">
      <w:pPr>
        <w:pStyle w:val="AmNumberTabs"/>
      </w:pPr>
      <w:r w:rsidRPr="007A5AE9">
        <w:t>Изменение</w:t>
      </w:r>
      <w:r w:rsidRPr="007A5AE9">
        <w:tab/>
      </w:r>
      <w:r w:rsidRPr="007A5AE9">
        <w:tab/>
        <w:t>41</w:t>
      </w:r>
    </w:p>
    <w:p w14:paraId="4D1A392B" w14:textId="77777777" w:rsidR="0024164D" w:rsidRPr="007A5AE9" w:rsidRDefault="0024164D" w:rsidP="0024164D">
      <w:pPr>
        <w:pStyle w:val="NormalBold12b"/>
      </w:pPr>
    </w:p>
    <w:p w14:paraId="020FF36D" w14:textId="77777777" w:rsidR="0024164D" w:rsidRPr="007A5AE9" w:rsidRDefault="0024164D" w:rsidP="0024164D">
      <w:pPr>
        <w:pStyle w:val="NormalBold"/>
      </w:pPr>
      <w:r w:rsidRPr="007A5AE9">
        <w:t>Предложение за регламент</w:t>
      </w:r>
    </w:p>
    <w:p w14:paraId="38FA570B" w14:textId="77777777" w:rsidR="0024164D" w:rsidRPr="007A5AE9" w:rsidRDefault="0024164D" w:rsidP="0024164D">
      <w:pPr>
        <w:pStyle w:val="NormalBold"/>
      </w:pPr>
      <w:r w:rsidRPr="007A5AE9">
        <w:t>Член 3 – параграф 2 – точка 24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C3D01A1" w14:textId="77777777" w:rsidTr="006A064E">
        <w:trPr>
          <w:trHeight w:hRule="exact" w:val="240"/>
          <w:jc w:val="center"/>
        </w:trPr>
        <w:tc>
          <w:tcPr>
            <w:tcW w:w="9752" w:type="dxa"/>
            <w:gridSpan w:val="2"/>
          </w:tcPr>
          <w:p w14:paraId="76EA0E8C" w14:textId="77777777" w:rsidR="0024164D" w:rsidRPr="007A5AE9" w:rsidRDefault="0024164D" w:rsidP="006A064E"/>
        </w:tc>
      </w:tr>
      <w:tr w:rsidR="0024164D" w:rsidRPr="007A5AE9" w14:paraId="5FC0F108" w14:textId="77777777" w:rsidTr="006A064E">
        <w:trPr>
          <w:trHeight w:val="240"/>
          <w:jc w:val="center"/>
        </w:trPr>
        <w:tc>
          <w:tcPr>
            <w:tcW w:w="4876" w:type="dxa"/>
          </w:tcPr>
          <w:p w14:paraId="1B743F34" w14:textId="77777777" w:rsidR="0024164D" w:rsidRPr="007A5AE9" w:rsidRDefault="0024164D" w:rsidP="006A064E">
            <w:pPr>
              <w:pStyle w:val="AmColumnHeading"/>
            </w:pPr>
            <w:r w:rsidRPr="007A5AE9">
              <w:t>Текст, предложен от Комисията</w:t>
            </w:r>
          </w:p>
        </w:tc>
        <w:tc>
          <w:tcPr>
            <w:tcW w:w="4876" w:type="dxa"/>
          </w:tcPr>
          <w:p w14:paraId="55A96CD4" w14:textId="77777777" w:rsidR="0024164D" w:rsidRPr="007A5AE9" w:rsidRDefault="0024164D" w:rsidP="006A064E">
            <w:pPr>
              <w:pStyle w:val="AmColumnHeading"/>
            </w:pPr>
            <w:r w:rsidRPr="007A5AE9">
              <w:t>Изменение</w:t>
            </w:r>
          </w:p>
        </w:tc>
      </w:tr>
      <w:tr w:rsidR="0024164D" w:rsidRPr="007A5AE9" w14:paraId="56AA55E5" w14:textId="77777777" w:rsidTr="006A064E">
        <w:trPr>
          <w:jc w:val="center"/>
        </w:trPr>
        <w:tc>
          <w:tcPr>
            <w:tcW w:w="4876" w:type="dxa"/>
          </w:tcPr>
          <w:p w14:paraId="07EBAEF4" w14:textId="77777777" w:rsidR="0024164D" w:rsidRPr="007A5AE9" w:rsidRDefault="0024164D" w:rsidP="006A064E">
            <w:pPr>
              <w:pStyle w:val="Normal6a"/>
            </w:pPr>
          </w:p>
        </w:tc>
        <w:tc>
          <w:tcPr>
            <w:tcW w:w="4876" w:type="dxa"/>
          </w:tcPr>
          <w:p w14:paraId="77A38175" w14:textId="77777777" w:rsidR="0024164D" w:rsidRPr="007A5AE9" w:rsidRDefault="0024164D" w:rsidP="006A064E">
            <w:pPr>
              <w:pStyle w:val="Normal6a"/>
            </w:pPr>
            <w:r w:rsidRPr="007A5AE9">
              <w:rPr>
                <w:b/>
                <w:i/>
              </w:rPr>
              <w:t>(24a)</w:t>
            </w:r>
            <w:r w:rsidRPr="007A5AE9">
              <w:tab/>
            </w:r>
            <w:r w:rsidRPr="007A5AE9">
              <w:rPr>
                <w:b/>
                <w:i/>
              </w:rPr>
              <w:t>„разход на енергия“ означава разходът на електрическа енергия от всички източници на енергия за задвижване на превозното средство;</w:t>
            </w:r>
          </w:p>
        </w:tc>
      </w:tr>
    </w:tbl>
    <w:p w14:paraId="5FAE1DB6" w14:textId="77777777" w:rsidR="0024164D" w:rsidRPr="007A5AE9" w:rsidRDefault="0024164D" w:rsidP="0024164D"/>
    <w:p w14:paraId="35B6C20F" w14:textId="77777777" w:rsidR="0024164D" w:rsidRPr="007A5AE9" w:rsidRDefault="0024164D" w:rsidP="0024164D">
      <w:pPr>
        <w:pStyle w:val="AmNumberTabs"/>
      </w:pPr>
      <w:r w:rsidRPr="007A5AE9">
        <w:t>Изменение</w:t>
      </w:r>
      <w:r w:rsidRPr="007A5AE9">
        <w:tab/>
      </w:r>
      <w:r w:rsidRPr="007A5AE9">
        <w:tab/>
        <w:t>42</w:t>
      </w:r>
    </w:p>
    <w:p w14:paraId="3F3F855A" w14:textId="77777777" w:rsidR="0024164D" w:rsidRPr="007A5AE9" w:rsidRDefault="0024164D" w:rsidP="0024164D">
      <w:pPr>
        <w:pStyle w:val="NormalBold12b"/>
      </w:pPr>
    </w:p>
    <w:p w14:paraId="02EBA79D" w14:textId="77777777" w:rsidR="0024164D" w:rsidRPr="007A5AE9" w:rsidRDefault="0024164D" w:rsidP="0024164D">
      <w:pPr>
        <w:pStyle w:val="NormalBold"/>
      </w:pPr>
      <w:r w:rsidRPr="007A5AE9">
        <w:lastRenderedPageBreak/>
        <w:t>Предложение за регламент</w:t>
      </w:r>
    </w:p>
    <w:p w14:paraId="2589E450" w14:textId="77777777" w:rsidR="0024164D" w:rsidRPr="007A5AE9" w:rsidRDefault="0024164D" w:rsidP="0024164D">
      <w:pPr>
        <w:pStyle w:val="NormalBold"/>
      </w:pPr>
      <w:r w:rsidRPr="007A5AE9">
        <w:t>Член 3 – параграф 2 – точка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4E1F07C" w14:textId="77777777" w:rsidTr="006A064E">
        <w:trPr>
          <w:trHeight w:hRule="exact" w:val="240"/>
          <w:jc w:val="center"/>
        </w:trPr>
        <w:tc>
          <w:tcPr>
            <w:tcW w:w="9752" w:type="dxa"/>
            <w:gridSpan w:val="2"/>
          </w:tcPr>
          <w:p w14:paraId="3608A656" w14:textId="77777777" w:rsidR="0024164D" w:rsidRPr="007A5AE9" w:rsidRDefault="0024164D" w:rsidP="006A064E"/>
        </w:tc>
      </w:tr>
      <w:tr w:rsidR="0024164D" w:rsidRPr="007A5AE9" w14:paraId="12BBA32E" w14:textId="77777777" w:rsidTr="006A064E">
        <w:trPr>
          <w:trHeight w:val="240"/>
          <w:jc w:val="center"/>
        </w:trPr>
        <w:tc>
          <w:tcPr>
            <w:tcW w:w="4876" w:type="dxa"/>
          </w:tcPr>
          <w:p w14:paraId="6AD38436" w14:textId="77777777" w:rsidR="0024164D" w:rsidRPr="007A5AE9" w:rsidRDefault="0024164D" w:rsidP="006A064E">
            <w:pPr>
              <w:pStyle w:val="AmColumnHeading"/>
            </w:pPr>
            <w:r w:rsidRPr="007A5AE9">
              <w:t>Текст, предложен от Комисията</w:t>
            </w:r>
          </w:p>
        </w:tc>
        <w:tc>
          <w:tcPr>
            <w:tcW w:w="4876" w:type="dxa"/>
          </w:tcPr>
          <w:p w14:paraId="4F83EA2D" w14:textId="77777777" w:rsidR="0024164D" w:rsidRPr="007A5AE9" w:rsidRDefault="0024164D" w:rsidP="006A064E">
            <w:pPr>
              <w:pStyle w:val="AmColumnHeading"/>
            </w:pPr>
            <w:r w:rsidRPr="007A5AE9">
              <w:t>Изменение</w:t>
            </w:r>
          </w:p>
        </w:tc>
      </w:tr>
      <w:tr w:rsidR="0024164D" w:rsidRPr="007A5AE9" w14:paraId="25A256DF" w14:textId="77777777" w:rsidTr="006A064E">
        <w:trPr>
          <w:jc w:val="center"/>
        </w:trPr>
        <w:tc>
          <w:tcPr>
            <w:tcW w:w="4876" w:type="dxa"/>
          </w:tcPr>
          <w:p w14:paraId="436FE597" w14:textId="77777777" w:rsidR="0024164D" w:rsidRPr="007A5AE9" w:rsidRDefault="0024164D" w:rsidP="006A064E">
            <w:pPr>
              <w:pStyle w:val="Normal6a"/>
            </w:pPr>
            <w:r w:rsidRPr="007A5AE9">
              <w:t>(29)</w:t>
            </w:r>
            <w:r w:rsidRPr="007A5AE9">
              <w:tab/>
              <w:t xml:space="preserve">„износване на </w:t>
            </w:r>
            <w:r w:rsidRPr="007A5AE9">
              <w:rPr>
                <w:b/>
                <w:i/>
              </w:rPr>
              <w:t>гумата“</w:t>
            </w:r>
            <w:r w:rsidRPr="007A5AE9">
              <w:t xml:space="preserve"> означава масата на материала, който се губи от гумата в резултат на процеса на износване и се отделя в околната среда;</w:t>
            </w:r>
          </w:p>
        </w:tc>
        <w:tc>
          <w:tcPr>
            <w:tcW w:w="4876" w:type="dxa"/>
          </w:tcPr>
          <w:p w14:paraId="36C7AF71" w14:textId="77777777" w:rsidR="0024164D" w:rsidRPr="007A5AE9" w:rsidRDefault="0024164D" w:rsidP="006A064E">
            <w:pPr>
              <w:pStyle w:val="Normal6a"/>
            </w:pPr>
            <w:r w:rsidRPr="007A5AE9">
              <w:t>(29)</w:t>
            </w:r>
            <w:r w:rsidRPr="007A5AE9">
              <w:tab/>
              <w:t xml:space="preserve">„износване на </w:t>
            </w:r>
            <w:r w:rsidRPr="007A5AE9">
              <w:rPr>
                <w:b/>
                <w:i/>
              </w:rPr>
              <w:t>гумите“</w:t>
            </w:r>
            <w:r w:rsidRPr="007A5AE9">
              <w:t xml:space="preserve"> означава масата на материала, който се губи от гумата в резултат на процеса на износване</w:t>
            </w:r>
            <w:r w:rsidRPr="007A5AE9">
              <w:rPr>
                <w:b/>
                <w:i/>
              </w:rPr>
              <w:t>, във връзка с работата, извършена от съвместната работна група GRBP/GRPE по износването на гумите в рамките на UN WP.29,</w:t>
            </w:r>
            <w:r w:rsidRPr="007A5AE9">
              <w:t xml:space="preserve"> и се отделя в околната среда;</w:t>
            </w:r>
          </w:p>
        </w:tc>
      </w:tr>
    </w:tbl>
    <w:p w14:paraId="5FEB742A" w14:textId="77777777" w:rsidR="0024164D" w:rsidRPr="007A5AE9" w:rsidRDefault="0024164D" w:rsidP="0024164D"/>
    <w:p w14:paraId="66D45037" w14:textId="77777777" w:rsidR="0024164D" w:rsidRPr="007A5AE9" w:rsidRDefault="0024164D" w:rsidP="0024164D">
      <w:pPr>
        <w:pStyle w:val="AmNumberTabs"/>
      </w:pPr>
      <w:r w:rsidRPr="007A5AE9">
        <w:t>Изменение</w:t>
      </w:r>
      <w:r w:rsidRPr="007A5AE9">
        <w:tab/>
      </w:r>
      <w:r w:rsidRPr="007A5AE9">
        <w:tab/>
        <w:t>43</w:t>
      </w:r>
    </w:p>
    <w:p w14:paraId="7A162977" w14:textId="77777777" w:rsidR="0024164D" w:rsidRPr="007A5AE9" w:rsidRDefault="0024164D" w:rsidP="0024164D">
      <w:pPr>
        <w:pStyle w:val="NormalBold12b"/>
      </w:pPr>
    </w:p>
    <w:p w14:paraId="3F41B21E" w14:textId="77777777" w:rsidR="0024164D" w:rsidRPr="007A5AE9" w:rsidRDefault="0024164D" w:rsidP="0024164D">
      <w:pPr>
        <w:pStyle w:val="NormalBold"/>
      </w:pPr>
      <w:r w:rsidRPr="007A5AE9">
        <w:t>Предложение за регламент</w:t>
      </w:r>
    </w:p>
    <w:p w14:paraId="565AF45A" w14:textId="77777777" w:rsidR="0024164D" w:rsidRDefault="0024164D" w:rsidP="0024164D">
      <w:pPr>
        <w:pStyle w:val="NormalBold"/>
        <w:rPr>
          <w:bCs/>
        </w:rPr>
      </w:pPr>
      <w:r w:rsidRPr="00883206">
        <w:rPr>
          <w:bCs/>
        </w:rPr>
        <w:t>Член 3 – параграф 2 – точка 34</w:t>
      </w:r>
    </w:p>
    <w:p w14:paraId="7A5CF729" w14:textId="77777777" w:rsidR="006A064E" w:rsidRPr="008171D9" w:rsidRDefault="006A064E" w:rsidP="0024164D">
      <w:pPr>
        <w:pStyle w:val="NormalBold"/>
        <w:rPr>
          <w:bCs/>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4A2CA6F" w14:textId="77777777" w:rsidTr="006A064E">
        <w:trPr>
          <w:trHeight w:hRule="exact" w:val="240"/>
          <w:jc w:val="center"/>
        </w:trPr>
        <w:tc>
          <w:tcPr>
            <w:tcW w:w="9752" w:type="dxa"/>
            <w:gridSpan w:val="2"/>
          </w:tcPr>
          <w:p w14:paraId="5B82D142" w14:textId="77777777" w:rsidR="0024164D" w:rsidRPr="007A5AE9" w:rsidRDefault="0024164D" w:rsidP="006A064E"/>
        </w:tc>
      </w:tr>
      <w:tr w:rsidR="0024164D" w:rsidRPr="007A5AE9" w14:paraId="48DD0F40" w14:textId="77777777" w:rsidTr="006A064E">
        <w:trPr>
          <w:trHeight w:val="240"/>
          <w:jc w:val="center"/>
        </w:trPr>
        <w:tc>
          <w:tcPr>
            <w:tcW w:w="4876" w:type="dxa"/>
          </w:tcPr>
          <w:p w14:paraId="343CEF06" w14:textId="77777777" w:rsidR="0024164D" w:rsidRPr="007A5AE9" w:rsidRDefault="0024164D" w:rsidP="006A064E">
            <w:pPr>
              <w:pStyle w:val="AmColumnHeading"/>
            </w:pPr>
            <w:r w:rsidRPr="007A5AE9">
              <w:t>Текст, предложен от Комисията</w:t>
            </w:r>
          </w:p>
        </w:tc>
        <w:tc>
          <w:tcPr>
            <w:tcW w:w="4876" w:type="dxa"/>
          </w:tcPr>
          <w:p w14:paraId="20AA85D5" w14:textId="77777777" w:rsidR="0024164D" w:rsidRPr="007A5AE9" w:rsidRDefault="0024164D" w:rsidP="006A064E">
            <w:pPr>
              <w:pStyle w:val="AmColumnHeading"/>
            </w:pPr>
            <w:r w:rsidRPr="007A5AE9">
              <w:t>Изменение</w:t>
            </w:r>
          </w:p>
        </w:tc>
      </w:tr>
      <w:tr w:rsidR="0024164D" w:rsidRPr="007A5AE9" w14:paraId="394947D6" w14:textId="77777777" w:rsidTr="006A064E">
        <w:trPr>
          <w:jc w:val="center"/>
        </w:trPr>
        <w:tc>
          <w:tcPr>
            <w:tcW w:w="4876" w:type="dxa"/>
          </w:tcPr>
          <w:p w14:paraId="639EE00B" w14:textId="77777777" w:rsidR="0024164D" w:rsidRPr="007A5AE9" w:rsidRDefault="0024164D" w:rsidP="006A064E">
            <w:pPr>
              <w:pStyle w:val="Normal6a"/>
            </w:pPr>
            <w:r w:rsidRPr="007A5AE9">
              <w:t>(34)</w:t>
            </w:r>
            <w:r w:rsidRPr="007A5AE9">
              <w:tab/>
              <w:t>„оригинални системи за контрол на замърсяването“ означава система за контрол на замърсяването или комбинация от такива системи, включени в одобрението на типа, издадено за превозното средство;</w:t>
            </w:r>
          </w:p>
        </w:tc>
        <w:tc>
          <w:tcPr>
            <w:tcW w:w="4876" w:type="dxa"/>
          </w:tcPr>
          <w:p w14:paraId="6105DF02" w14:textId="77777777" w:rsidR="0024164D" w:rsidRPr="007A5AE9" w:rsidRDefault="0024164D" w:rsidP="006A064E">
            <w:pPr>
              <w:pStyle w:val="Normal6a"/>
            </w:pPr>
            <w:r w:rsidRPr="007A5AE9">
              <w:t>(34)</w:t>
            </w:r>
            <w:r w:rsidRPr="007A5AE9">
              <w:tab/>
              <w:t>„оригинални системи за контрол на замърсяването“ означава система за контрол на замърсяването или комбинация от такива системи, включени в одобрението на типа, издадено за превозното средство</w:t>
            </w:r>
            <w:r w:rsidRPr="007A5AE9">
              <w:rPr>
                <w:b/>
                <w:i/>
              </w:rPr>
              <w:t>, и монтирани в превозното средство при първоначалната му регистрация</w:t>
            </w:r>
            <w:r w:rsidRPr="007A5AE9">
              <w:t>;</w:t>
            </w:r>
          </w:p>
        </w:tc>
      </w:tr>
    </w:tbl>
    <w:p w14:paraId="4B55BD19" w14:textId="77777777" w:rsidR="0024164D" w:rsidRPr="007A5AE9" w:rsidRDefault="0024164D" w:rsidP="0024164D"/>
    <w:p w14:paraId="3344588D" w14:textId="77777777" w:rsidR="0024164D" w:rsidRPr="007A5AE9" w:rsidRDefault="0024164D" w:rsidP="0024164D">
      <w:pPr>
        <w:pStyle w:val="AmNumberTabs"/>
      </w:pPr>
      <w:r w:rsidRPr="007A5AE9">
        <w:t>Изменение</w:t>
      </w:r>
      <w:r w:rsidRPr="007A5AE9">
        <w:tab/>
      </w:r>
      <w:r w:rsidRPr="007A5AE9">
        <w:tab/>
        <w:t>44</w:t>
      </w:r>
    </w:p>
    <w:p w14:paraId="6005E559" w14:textId="77777777" w:rsidR="0024164D" w:rsidRPr="007A5AE9" w:rsidRDefault="0024164D" w:rsidP="0024164D">
      <w:pPr>
        <w:pStyle w:val="NormalBold12b"/>
      </w:pPr>
    </w:p>
    <w:p w14:paraId="5D3C7626" w14:textId="77777777" w:rsidR="0024164D" w:rsidRPr="007A5AE9" w:rsidRDefault="0024164D" w:rsidP="0024164D">
      <w:pPr>
        <w:pStyle w:val="NormalBold"/>
      </w:pPr>
      <w:r w:rsidRPr="007A5AE9">
        <w:t>Предложение за регламент</w:t>
      </w:r>
    </w:p>
    <w:p w14:paraId="738D8271" w14:textId="77777777" w:rsidR="0024164D" w:rsidRDefault="0024164D" w:rsidP="0024164D">
      <w:pPr>
        <w:pStyle w:val="NormalBold"/>
        <w:rPr>
          <w:bCs/>
        </w:rPr>
      </w:pPr>
      <w:r w:rsidRPr="00883206">
        <w:rPr>
          <w:bCs/>
        </w:rPr>
        <w:t>Член 3 – параграф 2 – точка 36</w:t>
      </w:r>
    </w:p>
    <w:p w14:paraId="16D225CF" w14:textId="77777777" w:rsidR="006A064E" w:rsidRPr="008171D9" w:rsidRDefault="006A064E" w:rsidP="0024164D">
      <w:pPr>
        <w:pStyle w:val="NormalBold"/>
        <w:rPr>
          <w:bCs/>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526C6D0" w14:textId="77777777" w:rsidTr="006A064E">
        <w:trPr>
          <w:trHeight w:hRule="exact" w:val="240"/>
          <w:jc w:val="center"/>
        </w:trPr>
        <w:tc>
          <w:tcPr>
            <w:tcW w:w="9752" w:type="dxa"/>
            <w:gridSpan w:val="2"/>
          </w:tcPr>
          <w:p w14:paraId="17013A50" w14:textId="77777777" w:rsidR="0024164D" w:rsidRPr="007A5AE9" w:rsidRDefault="0024164D" w:rsidP="006A064E"/>
        </w:tc>
      </w:tr>
      <w:tr w:rsidR="0024164D" w:rsidRPr="007A5AE9" w14:paraId="63A6B3DA" w14:textId="77777777" w:rsidTr="006A064E">
        <w:trPr>
          <w:trHeight w:val="240"/>
          <w:jc w:val="center"/>
        </w:trPr>
        <w:tc>
          <w:tcPr>
            <w:tcW w:w="4876" w:type="dxa"/>
          </w:tcPr>
          <w:p w14:paraId="5BA5D26F" w14:textId="77777777" w:rsidR="0024164D" w:rsidRPr="007A5AE9" w:rsidRDefault="0024164D" w:rsidP="006A064E">
            <w:pPr>
              <w:pStyle w:val="AmColumnHeading"/>
            </w:pPr>
            <w:r w:rsidRPr="007A5AE9">
              <w:t>Текст, предложен от Комисията</w:t>
            </w:r>
          </w:p>
        </w:tc>
        <w:tc>
          <w:tcPr>
            <w:tcW w:w="4876" w:type="dxa"/>
          </w:tcPr>
          <w:p w14:paraId="0386C0FF" w14:textId="77777777" w:rsidR="0024164D" w:rsidRPr="007A5AE9" w:rsidRDefault="0024164D" w:rsidP="006A064E">
            <w:pPr>
              <w:pStyle w:val="AmColumnHeading"/>
            </w:pPr>
            <w:r w:rsidRPr="007A5AE9">
              <w:t>Изменение</w:t>
            </w:r>
          </w:p>
        </w:tc>
      </w:tr>
      <w:tr w:rsidR="0024164D" w:rsidRPr="007A5AE9" w14:paraId="3BFCF087" w14:textId="77777777" w:rsidTr="006A064E">
        <w:trPr>
          <w:jc w:val="center"/>
        </w:trPr>
        <w:tc>
          <w:tcPr>
            <w:tcW w:w="4876" w:type="dxa"/>
          </w:tcPr>
          <w:p w14:paraId="0D4E9B66" w14:textId="77777777" w:rsidR="0024164D" w:rsidRPr="007A5AE9" w:rsidRDefault="0024164D" w:rsidP="006A064E">
            <w:pPr>
              <w:pStyle w:val="Normal6a"/>
            </w:pPr>
            <w:r w:rsidRPr="007A5AE9">
              <w:rPr>
                <w:b/>
                <w:i/>
              </w:rPr>
              <w:t>(36)</w:t>
            </w:r>
            <w:r w:rsidRPr="007A5AE9">
              <w:tab/>
            </w:r>
            <w:r w:rsidRPr="007A5AE9">
              <w:rPr>
                <w:b/>
                <w:i/>
              </w:rPr>
              <w:t xml:space="preserve">„функция за адаптивно регулиране“ означава система, която регулира двигателя, системите за контрол на замърсяването или други параметри на превозното средство с цел подобряване на разхода на гориво или енергия и ефективността на системата за контрол на </w:t>
            </w:r>
            <w:r w:rsidRPr="007A5AE9">
              <w:rPr>
                <w:b/>
                <w:i/>
              </w:rPr>
              <w:lastRenderedPageBreak/>
              <w:t>замърсяването въз основа на очакваното използване на превозното средство;</w:t>
            </w:r>
          </w:p>
        </w:tc>
        <w:tc>
          <w:tcPr>
            <w:tcW w:w="4876" w:type="dxa"/>
          </w:tcPr>
          <w:p w14:paraId="1BAC4C6F" w14:textId="77777777" w:rsidR="0024164D" w:rsidRPr="007A5AE9" w:rsidRDefault="0024164D" w:rsidP="006A064E">
            <w:pPr>
              <w:pStyle w:val="Normal6a"/>
            </w:pPr>
            <w:r w:rsidRPr="007A5AE9">
              <w:rPr>
                <w:b/>
                <w:i/>
              </w:rPr>
              <w:lastRenderedPageBreak/>
              <w:t>заличава се</w:t>
            </w:r>
          </w:p>
        </w:tc>
      </w:tr>
    </w:tbl>
    <w:p w14:paraId="71A43957" w14:textId="77777777" w:rsidR="0024164D" w:rsidRPr="007A5AE9" w:rsidRDefault="0024164D" w:rsidP="0024164D"/>
    <w:p w14:paraId="4438B7B1" w14:textId="77777777" w:rsidR="0024164D" w:rsidRPr="007A5AE9" w:rsidRDefault="0024164D" w:rsidP="0024164D">
      <w:pPr>
        <w:pStyle w:val="AmNumberTabs"/>
      </w:pPr>
      <w:r w:rsidRPr="007A5AE9">
        <w:t>Изменение</w:t>
      </w:r>
      <w:r w:rsidRPr="007A5AE9">
        <w:tab/>
      </w:r>
      <w:r w:rsidRPr="007A5AE9">
        <w:tab/>
        <w:t>45</w:t>
      </w:r>
    </w:p>
    <w:p w14:paraId="4EEBC928" w14:textId="77777777" w:rsidR="0024164D" w:rsidRPr="007A5AE9" w:rsidRDefault="0024164D" w:rsidP="0024164D">
      <w:pPr>
        <w:pStyle w:val="NormalBold12b"/>
      </w:pPr>
    </w:p>
    <w:p w14:paraId="4690E4CA" w14:textId="77777777" w:rsidR="0024164D" w:rsidRPr="007A5AE9" w:rsidRDefault="0024164D" w:rsidP="0024164D">
      <w:pPr>
        <w:pStyle w:val="NormalBold"/>
      </w:pPr>
      <w:r w:rsidRPr="007A5AE9">
        <w:t>Предложение за регламент</w:t>
      </w:r>
    </w:p>
    <w:p w14:paraId="3FA5EA61" w14:textId="77777777" w:rsidR="0024164D" w:rsidRPr="007A5AE9" w:rsidRDefault="0024164D" w:rsidP="0024164D">
      <w:pPr>
        <w:pStyle w:val="NormalBold"/>
      </w:pPr>
      <w:r w:rsidRPr="007A5AE9">
        <w:t>Член 3 – параграф 2 – точка 38</w:t>
      </w:r>
    </w:p>
    <w:p w14:paraId="5B1D72A3"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93D8BC9" w14:textId="77777777" w:rsidTr="006A064E">
        <w:trPr>
          <w:trHeight w:hRule="exact" w:val="240"/>
          <w:jc w:val="center"/>
        </w:trPr>
        <w:tc>
          <w:tcPr>
            <w:tcW w:w="9752" w:type="dxa"/>
            <w:gridSpan w:val="2"/>
          </w:tcPr>
          <w:p w14:paraId="13C3CA88" w14:textId="77777777" w:rsidR="0024164D" w:rsidRPr="007A5AE9" w:rsidRDefault="0024164D" w:rsidP="006A064E"/>
        </w:tc>
      </w:tr>
      <w:tr w:rsidR="0024164D" w:rsidRPr="007A5AE9" w14:paraId="45B28696" w14:textId="77777777" w:rsidTr="006A064E">
        <w:trPr>
          <w:trHeight w:val="240"/>
          <w:jc w:val="center"/>
        </w:trPr>
        <w:tc>
          <w:tcPr>
            <w:tcW w:w="4876" w:type="dxa"/>
          </w:tcPr>
          <w:p w14:paraId="292889B1" w14:textId="77777777" w:rsidR="0024164D" w:rsidRPr="007A5AE9" w:rsidRDefault="0024164D" w:rsidP="006A064E">
            <w:pPr>
              <w:pStyle w:val="AmColumnHeading"/>
            </w:pPr>
            <w:r w:rsidRPr="007A5AE9">
              <w:t>Текст, предложен от Комисията</w:t>
            </w:r>
          </w:p>
        </w:tc>
        <w:tc>
          <w:tcPr>
            <w:tcW w:w="4876" w:type="dxa"/>
          </w:tcPr>
          <w:p w14:paraId="133725D1" w14:textId="77777777" w:rsidR="0024164D" w:rsidRPr="007A5AE9" w:rsidRDefault="0024164D" w:rsidP="006A064E">
            <w:pPr>
              <w:pStyle w:val="AmColumnHeading"/>
            </w:pPr>
            <w:r w:rsidRPr="007A5AE9">
              <w:t>Изменение</w:t>
            </w:r>
          </w:p>
        </w:tc>
      </w:tr>
      <w:tr w:rsidR="0024164D" w:rsidRPr="007A5AE9" w14:paraId="5272AF7C" w14:textId="77777777" w:rsidTr="006A064E">
        <w:trPr>
          <w:jc w:val="center"/>
        </w:trPr>
        <w:tc>
          <w:tcPr>
            <w:tcW w:w="4876" w:type="dxa"/>
          </w:tcPr>
          <w:p w14:paraId="6CE20327" w14:textId="77777777" w:rsidR="0024164D" w:rsidRPr="007A5AE9" w:rsidRDefault="0024164D" w:rsidP="006A064E">
            <w:pPr>
              <w:pStyle w:val="Normal6a"/>
            </w:pPr>
            <w:r w:rsidRPr="007A5AE9">
              <w:t>(38)</w:t>
            </w:r>
            <w:r w:rsidRPr="007A5AE9">
              <w:tab/>
              <w:t>„система за бордово следене“ или „OBM“ означава система на борда на превозно средство, която е в състояние да открива превишения на емисиите или кога превозното средство е в режим на нулеви емисии, ако е приложимо, и която е в състояние да показва настъпването на такива превишения чрез информация, съхранявана в превозното средство, и да предава тази информация чрез порта на OBD и безжично;</w:t>
            </w:r>
          </w:p>
        </w:tc>
        <w:tc>
          <w:tcPr>
            <w:tcW w:w="4876" w:type="dxa"/>
          </w:tcPr>
          <w:p w14:paraId="359FE721" w14:textId="77777777" w:rsidR="0024164D" w:rsidRPr="007A5AE9" w:rsidRDefault="0024164D" w:rsidP="006A064E">
            <w:pPr>
              <w:pStyle w:val="Normal6a"/>
            </w:pPr>
            <w:r w:rsidRPr="007A5AE9">
              <w:t>(38)</w:t>
            </w:r>
            <w:r w:rsidRPr="007A5AE9">
              <w:tab/>
              <w:t xml:space="preserve">„система за бордово следене“ или „OBM“ означава система на борда на превозно средство, която е в състояние </w:t>
            </w:r>
            <w:r w:rsidRPr="007A5AE9">
              <w:rPr>
                <w:b/>
                <w:bCs/>
                <w:i/>
                <w:iCs/>
              </w:rPr>
              <w:t>да</w:t>
            </w:r>
            <w:r w:rsidRPr="007A5AE9">
              <w:t xml:space="preserve"> </w:t>
            </w:r>
            <w:r w:rsidRPr="007A5AE9">
              <w:rPr>
                <w:b/>
                <w:i/>
              </w:rPr>
              <w:t xml:space="preserve">следи емисиите и </w:t>
            </w:r>
            <w:r w:rsidRPr="007A5AE9">
              <w:t>да</w:t>
            </w:r>
            <w:r w:rsidRPr="007A5AE9">
              <w:rPr>
                <w:b/>
                <w:i/>
              </w:rPr>
              <w:t xml:space="preserve"> </w:t>
            </w:r>
            <w:r w:rsidRPr="007A5AE9">
              <w:t>открива превишения на емисиите или кога превозното средство е в режим на нулеви емисии, ако е приложимо, и която е в състояние да показва настъпването на такива превишения чрез информация, съхранявана в превозното средство, и да предава тази информация чрез порта на OBD и безжично;</w:t>
            </w:r>
          </w:p>
        </w:tc>
      </w:tr>
    </w:tbl>
    <w:p w14:paraId="14C3015D" w14:textId="77777777" w:rsidR="0024164D" w:rsidRPr="007A5AE9" w:rsidRDefault="0024164D" w:rsidP="0024164D"/>
    <w:p w14:paraId="1818140B" w14:textId="77777777" w:rsidR="0024164D" w:rsidRPr="007A5AE9" w:rsidRDefault="0024164D" w:rsidP="0024164D">
      <w:pPr>
        <w:pStyle w:val="AmNumberTabs"/>
      </w:pPr>
      <w:r w:rsidRPr="007A5AE9">
        <w:t>Изменение</w:t>
      </w:r>
      <w:r w:rsidRPr="007A5AE9">
        <w:tab/>
      </w:r>
      <w:r w:rsidRPr="007A5AE9">
        <w:tab/>
        <w:t>46</w:t>
      </w:r>
    </w:p>
    <w:p w14:paraId="6EC5B9DE" w14:textId="77777777" w:rsidR="0024164D" w:rsidRPr="007A5AE9" w:rsidRDefault="0024164D" w:rsidP="0024164D">
      <w:pPr>
        <w:pStyle w:val="NormalBold12b"/>
      </w:pPr>
    </w:p>
    <w:p w14:paraId="32786B9E" w14:textId="77777777" w:rsidR="0024164D" w:rsidRPr="007A5AE9" w:rsidRDefault="0024164D" w:rsidP="0024164D">
      <w:pPr>
        <w:pStyle w:val="NormalBold"/>
      </w:pPr>
      <w:r w:rsidRPr="007A5AE9">
        <w:t>Предложение за регламент</w:t>
      </w:r>
    </w:p>
    <w:p w14:paraId="50C54A83" w14:textId="77777777" w:rsidR="0024164D" w:rsidRPr="007A5AE9" w:rsidRDefault="0024164D" w:rsidP="0024164D">
      <w:pPr>
        <w:pStyle w:val="NormalBold"/>
      </w:pPr>
      <w:r w:rsidRPr="007A5AE9">
        <w:t>Член 3 – параграф 2 – точка 39</w:t>
      </w:r>
    </w:p>
    <w:p w14:paraId="3BC873AF"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DE2F7C4" w14:textId="77777777" w:rsidTr="006A064E">
        <w:trPr>
          <w:trHeight w:hRule="exact" w:val="240"/>
          <w:jc w:val="center"/>
        </w:trPr>
        <w:tc>
          <w:tcPr>
            <w:tcW w:w="9752" w:type="dxa"/>
            <w:gridSpan w:val="2"/>
          </w:tcPr>
          <w:p w14:paraId="140AD03A" w14:textId="77777777" w:rsidR="0024164D" w:rsidRPr="007A5AE9" w:rsidRDefault="0024164D" w:rsidP="006A064E"/>
        </w:tc>
      </w:tr>
      <w:tr w:rsidR="0024164D" w:rsidRPr="007A5AE9" w14:paraId="47E1BAED" w14:textId="77777777" w:rsidTr="006A064E">
        <w:trPr>
          <w:trHeight w:val="240"/>
          <w:jc w:val="center"/>
        </w:trPr>
        <w:tc>
          <w:tcPr>
            <w:tcW w:w="4876" w:type="dxa"/>
          </w:tcPr>
          <w:p w14:paraId="07480AF9" w14:textId="77777777" w:rsidR="0024164D" w:rsidRPr="007A5AE9" w:rsidRDefault="0024164D" w:rsidP="006A064E">
            <w:pPr>
              <w:pStyle w:val="AmColumnHeading"/>
            </w:pPr>
            <w:r w:rsidRPr="007A5AE9">
              <w:t>Текст, предложен от Комисията</w:t>
            </w:r>
          </w:p>
        </w:tc>
        <w:tc>
          <w:tcPr>
            <w:tcW w:w="4876" w:type="dxa"/>
          </w:tcPr>
          <w:p w14:paraId="71D9B42B" w14:textId="77777777" w:rsidR="0024164D" w:rsidRPr="007A5AE9" w:rsidRDefault="0024164D" w:rsidP="006A064E">
            <w:pPr>
              <w:pStyle w:val="AmColumnHeading"/>
            </w:pPr>
            <w:r w:rsidRPr="007A5AE9">
              <w:t>Изменение</w:t>
            </w:r>
          </w:p>
        </w:tc>
      </w:tr>
      <w:tr w:rsidR="0024164D" w:rsidRPr="007A5AE9" w14:paraId="2D87C7EE" w14:textId="77777777" w:rsidTr="006A064E">
        <w:trPr>
          <w:jc w:val="center"/>
        </w:trPr>
        <w:tc>
          <w:tcPr>
            <w:tcW w:w="4876" w:type="dxa"/>
          </w:tcPr>
          <w:p w14:paraId="39CCDFC1" w14:textId="77777777" w:rsidR="0024164D" w:rsidRPr="007A5AE9" w:rsidRDefault="0024164D" w:rsidP="006A064E">
            <w:pPr>
              <w:pStyle w:val="Normal6a"/>
            </w:pPr>
            <w:r w:rsidRPr="007A5AE9">
              <w:t>(39)</w:t>
            </w:r>
            <w:r w:rsidRPr="007A5AE9">
              <w:tab/>
              <w:t xml:space="preserve">„устройство за бордово следене на разхода на гориво и консумацията на енергия“ или „устройство OBFCM“ означава всеки софтуер или хардуер, който засича и използва параметрите на превозното средство, двигателя, горивото или електрическата енергия и полезния товар/масата, за да определи и съхрани в превозното средство данните за разхода на гориво и енергия и други параметри, свързани с определянето на разхода на гориво или енергия и </w:t>
            </w:r>
            <w:r w:rsidRPr="007A5AE9">
              <w:lastRenderedPageBreak/>
              <w:t>енергийната ефективност на превозното средство;</w:t>
            </w:r>
          </w:p>
        </w:tc>
        <w:tc>
          <w:tcPr>
            <w:tcW w:w="4876" w:type="dxa"/>
          </w:tcPr>
          <w:p w14:paraId="03B0B7CC" w14:textId="77777777" w:rsidR="0024164D" w:rsidRPr="007A5AE9" w:rsidRDefault="0024164D" w:rsidP="006A064E">
            <w:pPr>
              <w:pStyle w:val="Normal6a"/>
            </w:pPr>
            <w:r w:rsidRPr="007A5AE9">
              <w:lastRenderedPageBreak/>
              <w:t>(39)</w:t>
            </w:r>
            <w:r w:rsidRPr="007A5AE9">
              <w:tab/>
              <w:t xml:space="preserve">„устройство за бордово следене на разхода на гориво и консумацията на енергия“ или „устройство OBFCM“ означава всеки софтуер или хардуер, който засича и използва параметрите на превозното средство, двигателя, горивото или електрическата енергия и полезния товар/масата, за да определи и съхрани в превозното средство данните за разхода на гориво и енергия и други параметри, свързани с определянето на разхода на гориво или енергия и </w:t>
            </w:r>
            <w:r w:rsidRPr="007A5AE9">
              <w:lastRenderedPageBreak/>
              <w:t>енергийната ефективност на превозното средство</w:t>
            </w:r>
            <w:r w:rsidRPr="007A5AE9">
              <w:rPr>
                <w:b/>
                <w:i/>
              </w:rPr>
              <w:t>, както и с цел проверка на техническата изправност</w:t>
            </w:r>
            <w:r w:rsidRPr="007A5AE9">
              <w:t>;</w:t>
            </w:r>
          </w:p>
        </w:tc>
      </w:tr>
    </w:tbl>
    <w:p w14:paraId="4D0DBF7D" w14:textId="77777777" w:rsidR="0024164D" w:rsidRPr="007A5AE9" w:rsidRDefault="0024164D" w:rsidP="0024164D"/>
    <w:p w14:paraId="237809EF" w14:textId="77777777" w:rsidR="0024164D" w:rsidRPr="007A5AE9" w:rsidRDefault="0024164D" w:rsidP="0024164D">
      <w:pPr>
        <w:pStyle w:val="AmNumberTabs"/>
      </w:pPr>
      <w:r w:rsidRPr="007A5AE9">
        <w:t>Изменение</w:t>
      </w:r>
      <w:r w:rsidRPr="007A5AE9">
        <w:tab/>
      </w:r>
      <w:r w:rsidRPr="007A5AE9">
        <w:tab/>
        <w:t>47</w:t>
      </w:r>
    </w:p>
    <w:p w14:paraId="4F21E266" w14:textId="77777777" w:rsidR="0024164D" w:rsidRPr="007A5AE9" w:rsidRDefault="0024164D" w:rsidP="0024164D">
      <w:pPr>
        <w:pStyle w:val="NormalBold12b"/>
      </w:pPr>
    </w:p>
    <w:p w14:paraId="61F75552" w14:textId="77777777" w:rsidR="0024164D" w:rsidRPr="007A5AE9" w:rsidRDefault="0024164D" w:rsidP="0024164D">
      <w:pPr>
        <w:pStyle w:val="NormalBold"/>
      </w:pPr>
      <w:r w:rsidRPr="007A5AE9">
        <w:t>Предложение за регламент</w:t>
      </w:r>
    </w:p>
    <w:p w14:paraId="689104B3" w14:textId="77777777" w:rsidR="0024164D" w:rsidRPr="007A5AE9" w:rsidRDefault="0024164D" w:rsidP="0024164D">
      <w:pPr>
        <w:pStyle w:val="NormalBold"/>
      </w:pPr>
      <w:r w:rsidRPr="007A5AE9">
        <w:t>Член 3 – параграф 2 – точка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781762E" w14:textId="77777777" w:rsidTr="006A064E">
        <w:trPr>
          <w:trHeight w:hRule="exact" w:val="240"/>
          <w:jc w:val="center"/>
        </w:trPr>
        <w:tc>
          <w:tcPr>
            <w:tcW w:w="9752" w:type="dxa"/>
            <w:gridSpan w:val="2"/>
          </w:tcPr>
          <w:p w14:paraId="1E6E4608" w14:textId="77777777" w:rsidR="0024164D" w:rsidRPr="007A5AE9" w:rsidRDefault="0024164D" w:rsidP="006A064E"/>
        </w:tc>
      </w:tr>
      <w:tr w:rsidR="0024164D" w:rsidRPr="007A5AE9" w14:paraId="79D7BCF5" w14:textId="77777777" w:rsidTr="006A064E">
        <w:trPr>
          <w:trHeight w:val="240"/>
          <w:jc w:val="center"/>
        </w:trPr>
        <w:tc>
          <w:tcPr>
            <w:tcW w:w="4876" w:type="dxa"/>
          </w:tcPr>
          <w:p w14:paraId="0C9F6AF3" w14:textId="77777777" w:rsidR="0024164D" w:rsidRPr="007A5AE9" w:rsidRDefault="0024164D" w:rsidP="006A064E">
            <w:pPr>
              <w:pStyle w:val="AmColumnHeading"/>
            </w:pPr>
            <w:r w:rsidRPr="007A5AE9">
              <w:t>Текст, предложен от Комисията</w:t>
            </w:r>
          </w:p>
        </w:tc>
        <w:tc>
          <w:tcPr>
            <w:tcW w:w="4876" w:type="dxa"/>
          </w:tcPr>
          <w:p w14:paraId="5AD6B482" w14:textId="77777777" w:rsidR="0024164D" w:rsidRPr="007A5AE9" w:rsidRDefault="0024164D" w:rsidP="006A064E">
            <w:pPr>
              <w:pStyle w:val="AmColumnHeading"/>
            </w:pPr>
            <w:r w:rsidRPr="007A5AE9">
              <w:t>Изменение</w:t>
            </w:r>
          </w:p>
        </w:tc>
      </w:tr>
      <w:tr w:rsidR="0024164D" w:rsidRPr="007A5AE9" w14:paraId="40822B38" w14:textId="77777777" w:rsidTr="006A064E">
        <w:trPr>
          <w:jc w:val="center"/>
        </w:trPr>
        <w:tc>
          <w:tcPr>
            <w:tcW w:w="4876" w:type="dxa"/>
          </w:tcPr>
          <w:p w14:paraId="64790C1F" w14:textId="77777777" w:rsidR="0024164D" w:rsidRPr="007A5AE9" w:rsidRDefault="0024164D" w:rsidP="006A064E">
            <w:pPr>
              <w:pStyle w:val="Normal6a"/>
            </w:pPr>
            <w:r w:rsidRPr="007A5AE9">
              <w:t>(44)</w:t>
            </w:r>
            <w:r w:rsidRPr="007A5AE9">
              <w:tab/>
              <w:t>„манипулиране“ означава дезактивиране или промяна от страна на икономическите оператори или независими оператори на двигателя, устройството и системата за контрол на замърсяването на превозното средство, задвижващата система, тяговата акумулаторна батерия, километражния брояч, OBFCM или OBD/OBM, включително софтуера или други логически елементи за управление на тези системи и техните данни;</w:t>
            </w:r>
          </w:p>
        </w:tc>
        <w:tc>
          <w:tcPr>
            <w:tcW w:w="4876" w:type="dxa"/>
          </w:tcPr>
          <w:p w14:paraId="12D2EAB0" w14:textId="77777777" w:rsidR="0024164D" w:rsidRPr="007A5AE9" w:rsidRDefault="0024164D" w:rsidP="006A064E">
            <w:pPr>
              <w:pStyle w:val="Normal6a"/>
            </w:pPr>
            <w:r w:rsidRPr="007A5AE9">
              <w:t>(44)</w:t>
            </w:r>
            <w:r w:rsidRPr="007A5AE9">
              <w:tab/>
              <w:t>„манипулиране“ означава дезактивиране или промяна от страна на икономическите оператори или независими оператори на двигателя</w:t>
            </w:r>
            <w:r w:rsidRPr="007A5AE9">
              <w:rPr>
                <w:b/>
                <w:i/>
              </w:rPr>
              <w:t xml:space="preserve"> или електродвигателя</w:t>
            </w:r>
            <w:r w:rsidRPr="007A5AE9">
              <w:t>, устройството и системата за контрол на замърсяването на превозното средство, задвижващата система, тяговата акумулаторна батерия, километражния брояч, OBFCM или OBD/OBM, включително софтуера или други логически елементи за управление на тези системи и техните данни;</w:t>
            </w:r>
          </w:p>
        </w:tc>
      </w:tr>
    </w:tbl>
    <w:p w14:paraId="5CC0CF8B" w14:textId="77777777" w:rsidR="0024164D" w:rsidRPr="007A5AE9" w:rsidRDefault="0024164D" w:rsidP="0024164D"/>
    <w:p w14:paraId="6BE6FD48" w14:textId="77777777" w:rsidR="0024164D" w:rsidRPr="007A5AE9" w:rsidRDefault="0024164D" w:rsidP="0024164D">
      <w:pPr>
        <w:pStyle w:val="AmNumberTabs"/>
      </w:pPr>
      <w:r w:rsidRPr="007A5AE9">
        <w:t>Изменение</w:t>
      </w:r>
      <w:r w:rsidRPr="007A5AE9">
        <w:tab/>
      </w:r>
      <w:r w:rsidRPr="007A5AE9">
        <w:tab/>
        <w:t>48</w:t>
      </w:r>
    </w:p>
    <w:p w14:paraId="178FA1AE" w14:textId="77777777" w:rsidR="0024164D" w:rsidRPr="007A5AE9" w:rsidRDefault="0024164D" w:rsidP="0024164D">
      <w:pPr>
        <w:pStyle w:val="NormalBold12b"/>
      </w:pPr>
    </w:p>
    <w:p w14:paraId="7C3A40B0" w14:textId="77777777" w:rsidR="0024164D" w:rsidRPr="007A5AE9" w:rsidRDefault="0024164D" w:rsidP="0024164D">
      <w:pPr>
        <w:pStyle w:val="NormalBold"/>
      </w:pPr>
      <w:r w:rsidRPr="007A5AE9">
        <w:t>Предложение за регламент</w:t>
      </w:r>
    </w:p>
    <w:p w14:paraId="61D08DC8" w14:textId="77777777" w:rsidR="0024164D" w:rsidRPr="00883206" w:rsidRDefault="0024164D" w:rsidP="0024164D">
      <w:pPr>
        <w:pStyle w:val="NormalBold"/>
        <w:rPr>
          <w:bCs/>
        </w:rPr>
      </w:pPr>
      <w:r w:rsidRPr="00883206">
        <w:rPr>
          <w:bCs/>
        </w:rPr>
        <w:t>Член 3 – параграф 2 – точка 47 – уводна част</w:t>
      </w:r>
    </w:p>
    <w:p w14:paraId="18DC1696" w14:textId="77777777" w:rsidR="006A064E" w:rsidRPr="007A5AE9" w:rsidRDefault="006A064E" w:rsidP="0024164D">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E8C8E69" w14:textId="77777777" w:rsidTr="006A064E">
        <w:trPr>
          <w:trHeight w:hRule="exact" w:val="240"/>
          <w:jc w:val="center"/>
        </w:trPr>
        <w:tc>
          <w:tcPr>
            <w:tcW w:w="9752" w:type="dxa"/>
            <w:gridSpan w:val="2"/>
          </w:tcPr>
          <w:p w14:paraId="4E5B45AB" w14:textId="77777777" w:rsidR="0024164D" w:rsidRPr="007A5AE9" w:rsidRDefault="0024164D" w:rsidP="006A064E"/>
        </w:tc>
      </w:tr>
      <w:tr w:rsidR="0024164D" w:rsidRPr="007A5AE9" w14:paraId="63F48BBB" w14:textId="77777777" w:rsidTr="006A064E">
        <w:trPr>
          <w:trHeight w:val="240"/>
          <w:jc w:val="center"/>
        </w:trPr>
        <w:tc>
          <w:tcPr>
            <w:tcW w:w="4876" w:type="dxa"/>
          </w:tcPr>
          <w:p w14:paraId="11400B18" w14:textId="77777777" w:rsidR="0024164D" w:rsidRPr="007A5AE9" w:rsidRDefault="0024164D" w:rsidP="006A064E">
            <w:pPr>
              <w:pStyle w:val="AmColumnHeading"/>
            </w:pPr>
            <w:r w:rsidRPr="007A5AE9">
              <w:t>Текст, предложен от Комисията</w:t>
            </w:r>
          </w:p>
        </w:tc>
        <w:tc>
          <w:tcPr>
            <w:tcW w:w="4876" w:type="dxa"/>
          </w:tcPr>
          <w:p w14:paraId="60F64CFE" w14:textId="77777777" w:rsidR="0024164D" w:rsidRPr="007A5AE9" w:rsidRDefault="0024164D" w:rsidP="006A064E">
            <w:pPr>
              <w:pStyle w:val="AmColumnHeading"/>
            </w:pPr>
            <w:r w:rsidRPr="007A5AE9">
              <w:t>Изменение</w:t>
            </w:r>
          </w:p>
        </w:tc>
      </w:tr>
      <w:tr w:rsidR="0024164D" w:rsidRPr="007A5AE9" w14:paraId="2FFD0160" w14:textId="77777777" w:rsidTr="006A064E">
        <w:trPr>
          <w:jc w:val="center"/>
        </w:trPr>
        <w:tc>
          <w:tcPr>
            <w:tcW w:w="4876" w:type="dxa"/>
          </w:tcPr>
          <w:p w14:paraId="37A16E82" w14:textId="77777777" w:rsidR="0024164D" w:rsidRPr="007A5AE9" w:rsidRDefault="0024164D" w:rsidP="006A064E">
            <w:pPr>
              <w:pStyle w:val="Normal6a"/>
            </w:pPr>
            <w:r w:rsidRPr="007A5AE9">
              <w:t>(47)</w:t>
            </w:r>
            <w:r w:rsidRPr="007A5AE9">
              <w:tab/>
              <w:t>„малък производител“ означава производител на по-малко от 10</w:t>
            </w:r>
            <w:r w:rsidRPr="007A5AE9">
              <w:rPr>
                <w:b/>
                <w:i/>
              </w:rPr>
              <w:t> </w:t>
            </w:r>
            <w:r w:rsidRPr="007A5AE9">
              <w:t>000</w:t>
            </w:r>
            <w:r w:rsidRPr="007A5AE9">
              <w:rPr>
                <w:b/>
                <w:i/>
              </w:rPr>
              <w:t> </w:t>
            </w:r>
            <w:r w:rsidRPr="007A5AE9">
              <w:t>нови моторни превозни средства от категория M</w:t>
            </w:r>
            <w:r w:rsidRPr="007A5AE9">
              <w:rPr>
                <w:vertAlign w:val="subscript"/>
              </w:rPr>
              <w:t>1</w:t>
            </w:r>
            <w:r w:rsidRPr="007A5AE9">
              <w:t xml:space="preserve"> или 22</w:t>
            </w:r>
            <w:r w:rsidRPr="007A5AE9">
              <w:rPr>
                <w:b/>
                <w:i/>
              </w:rPr>
              <w:t> </w:t>
            </w:r>
            <w:r w:rsidRPr="007A5AE9">
              <w:t>000</w:t>
            </w:r>
            <w:r w:rsidRPr="007A5AE9">
              <w:rPr>
                <w:b/>
                <w:i/>
              </w:rPr>
              <w:t> </w:t>
            </w:r>
            <w:r w:rsidRPr="007A5AE9">
              <w:t>нови моторни превозни средства от категория N</w:t>
            </w:r>
            <w:r w:rsidRPr="007A5AE9">
              <w:rPr>
                <w:vertAlign w:val="subscript"/>
              </w:rPr>
              <w:t>1</w:t>
            </w:r>
            <w:r w:rsidRPr="007A5AE9">
              <w:t>, регистрирани в Съюза за една календарна година, който:</w:t>
            </w:r>
          </w:p>
        </w:tc>
        <w:tc>
          <w:tcPr>
            <w:tcW w:w="4876" w:type="dxa"/>
          </w:tcPr>
          <w:p w14:paraId="47194871" w14:textId="77777777" w:rsidR="0024164D" w:rsidRPr="007A5AE9" w:rsidRDefault="0024164D" w:rsidP="006A064E">
            <w:pPr>
              <w:pStyle w:val="Normal6a"/>
            </w:pPr>
            <w:r w:rsidRPr="007A5AE9">
              <w:t>(47)</w:t>
            </w:r>
            <w:r w:rsidRPr="007A5AE9">
              <w:tab/>
              <w:t>„малък производител“ означава производител на по-малко от 10</w:t>
            </w:r>
            <w:r w:rsidRPr="007A5AE9">
              <w:rPr>
                <w:b/>
                <w:i/>
              </w:rPr>
              <w:t xml:space="preserve"> </w:t>
            </w:r>
            <w:r w:rsidRPr="007A5AE9">
              <w:t>000</w:t>
            </w:r>
            <w:r w:rsidRPr="007A5AE9">
              <w:rPr>
                <w:b/>
                <w:i/>
              </w:rPr>
              <w:t xml:space="preserve"> </w:t>
            </w:r>
            <w:r w:rsidRPr="007A5AE9">
              <w:t>нови моторни превозни средства от категория M1 или 22</w:t>
            </w:r>
            <w:r w:rsidRPr="007A5AE9">
              <w:rPr>
                <w:b/>
                <w:i/>
              </w:rPr>
              <w:t xml:space="preserve"> </w:t>
            </w:r>
            <w:r w:rsidRPr="007A5AE9">
              <w:t>000</w:t>
            </w:r>
            <w:r w:rsidRPr="007A5AE9">
              <w:rPr>
                <w:b/>
                <w:i/>
              </w:rPr>
              <w:t xml:space="preserve"> </w:t>
            </w:r>
            <w:r w:rsidRPr="007A5AE9">
              <w:t>нови моторни превозни средства от категория N</w:t>
            </w:r>
            <w:r w:rsidRPr="007A5AE9">
              <w:rPr>
                <w:vertAlign w:val="subscript"/>
              </w:rPr>
              <w:t>1</w:t>
            </w:r>
            <w:r w:rsidRPr="007A5AE9">
              <w:rPr>
                <w:b/>
                <w:i/>
              </w:rPr>
              <w:t xml:space="preserve"> или 600 нови моторни превозни средства от категории M</w:t>
            </w:r>
            <w:r w:rsidRPr="007A5AE9">
              <w:rPr>
                <w:b/>
                <w:i/>
                <w:vertAlign w:val="subscript"/>
              </w:rPr>
              <w:t>2</w:t>
            </w:r>
            <w:r w:rsidRPr="007A5AE9">
              <w:rPr>
                <w:b/>
                <w:i/>
              </w:rPr>
              <w:t xml:space="preserve"> и M</w:t>
            </w:r>
            <w:r w:rsidRPr="007A5AE9">
              <w:rPr>
                <w:b/>
                <w:i/>
                <w:vertAlign w:val="subscript"/>
              </w:rPr>
              <w:t>3</w:t>
            </w:r>
            <w:r w:rsidRPr="007A5AE9">
              <w:rPr>
                <w:b/>
                <w:i/>
              </w:rPr>
              <w:t>, както и общо 6 900 нови моторни превозни средства от категории N</w:t>
            </w:r>
            <w:r w:rsidRPr="007A5AE9">
              <w:rPr>
                <w:b/>
                <w:i/>
                <w:vertAlign w:val="subscript"/>
              </w:rPr>
              <w:t>2</w:t>
            </w:r>
            <w:r w:rsidRPr="007A5AE9">
              <w:rPr>
                <w:b/>
                <w:i/>
              </w:rPr>
              <w:t> и N</w:t>
            </w:r>
            <w:r w:rsidRPr="007A5AE9">
              <w:rPr>
                <w:b/>
                <w:i/>
                <w:vertAlign w:val="subscript"/>
              </w:rPr>
              <w:t>3</w:t>
            </w:r>
            <w:r w:rsidRPr="007A5AE9">
              <w:t>, регистрирани в Съюза за една календарна година, който:</w:t>
            </w:r>
          </w:p>
        </w:tc>
      </w:tr>
    </w:tbl>
    <w:p w14:paraId="182A900D" w14:textId="77777777" w:rsidR="0024164D" w:rsidRPr="007A5AE9" w:rsidRDefault="0024164D" w:rsidP="0024164D"/>
    <w:p w14:paraId="33E503D6" w14:textId="77777777" w:rsidR="0024164D" w:rsidRPr="007A5AE9" w:rsidRDefault="0024164D" w:rsidP="0024164D">
      <w:pPr>
        <w:pStyle w:val="AmNumberTabs"/>
      </w:pPr>
      <w:r w:rsidRPr="007A5AE9">
        <w:lastRenderedPageBreak/>
        <w:t>Изменение</w:t>
      </w:r>
      <w:r w:rsidRPr="007A5AE9">
        <w:tab/>
      </w:r>
      <w:r w:rsidRPr="007A5AE9">
        <w:tab/>
        <w:t>49</w:t>
      </w:r>
    </w:p>
    <w:p w14:paraId="73D0FCA9" w14:textId="77777777" w:rsidR="0024164D" w:rsidRPr="007A5AE9" w:rsidRDefault="0024164D" w:rsidP="0024164D">
      <w:pPr>
        <w:pStyle w:val="NormalBold12b"/>
      </w:pPr>
    </w:p>
    <w:p w14:paraId="3379CA05" w14:textId="77777777" w:rsidR="0024164D" w:rsidRPr="007A5AE9" w:rsidRDefault="0024164D" w:rsidP="0024164D">
      <w:pPr>
        <w:pStyle w:val="NormalBold"/>
      </w:pPr>
      <w:r w:rsidRPr="007A5AE9">
        <w:t>Предложение за регламент</w:t>
      </w:r>
    </w:p>
    <w:p w14:paraId="6247E793" w14:textId="77777777" w:rsidR="0024164D" w:rsidRPr="00883206" w:rsidRDefault="0024164D" w:rsidP="0024164D">
      <w:pPr>
        <w:pStyle w:val="NormalBold"/>
        <w:rPr>
          <w:bCs/>
        </w:rPr>
      </w:pPr>
      <w:r w:rsidRPr="00883206">
        <w:rPr>
          <w:bCs/>
        </w:rPr>
        <w:t>Член 3 – параграф 2 – точка 63</w:t>
      </w:r>
    </w:p>
    <w:p w14:paraId="7B8BD05C" w14:textId="77777777" w:rsidR="006A064E" w:rsidRPr="007A5AE9" w:rsidRDefault="006A064E" w:rsidP="0024164D">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5C46F9D" w14:textId="77777777" w:rsidTr="006A064E">
        <w:trPr>
          <w:trHeight w:hRule="exact" w:val="240"/>
          <w:jc w:val="center"/>
        </w:trPr>
        <w:tc>
          <w:tcPr>
            <w:tcW w:w="9752" w:type="dxa"/>
            <w:gridSpan w:val="2"/>
          </w:tcPr>
          <w:p w14:paraId="3DC55115" w14:textId="77777777" w:rsidR="0024164D" w:rsidRPr="007A5AE9" w:rsidRDefault="0024164D" w:rsidP="006A064E"/>
        </w:tc>
      </w:tr>
      <w:tr w:rsidR="0024164D" w:rsidRPr="007A5AE9" w14:paraId="092E428A" w14:textId="77777777" w:rsidTr="006A064E">
        <w:trPr>
          <w:trHeight w:val="240"/>
          <w:jc w:val="center"/>
        </w:trPr>
        <w:tc>
          <w:tcPr>
            <w:tcW w:w="4876" w:type="dxa"/>
          </w:tcPr>
          <w:p w14:paraId="6BFAC3D5" w14:textId="77777777" w:rsidR="0024164D" w:rsidRPr="007A5AE9" w:rsidRDefault="0024164D" w:rsidP="006A064E">
            <w:pPr>
              <w:pStyle w:val="AmColumnHeading"/>
            </w:pPr>
            <w:r w:rsidRPr="007A5AE9">
              <w:t>Текст, предложен от Комисията</w:t>
            </w:r>
          </w:p>
        </w:tc>
        <w:tc>
          <w:tcPr>
            <w:tcW w:w="4876" w:type="dxa"/>
          </w:tcPr>
          <w:p w14:paraId="0E37AE81" w14:textId="77777777" w:rsidR="0024164D" w:rsidRPr="007A5AE9" w:rsidRDefault="0024164D" w:rsidP="006A064E">
            <w:pPr>
              <w:pStyle w:val="AmColumnHeading"/>
            </w:pPr>
            <w:r w:rsidRPr="007A5AE9">
              <w:t>Изменение</w:t>
            </w:r>
          </w:p>
        </w:tc>
      </w:tr>
      <w:tr w:rsidR="0024164D" w:rsidRPr="007A5AE9" w14:paraId="532EF6A7" w14:textId="77777777" w:rsidTr="006A064E">
        <w:trPr>
          <w:jc w:val="center"/>
        </w:trPr>
        <w:tc>
          <w:tcPr>
            <w:tcW w:w="4876" w:type="dxa"/>
          </w:tcPr>
          <w:p w14:paraId="4EBB5A09" w14:textId="77777777" w:rsidR="0024164D" w:rsidRPr="007A5AE9" w:rsidRDefault="0024164D" w:rsidP="006A064E">
            <w:pPr>
              <w:pStyle w:val="Normal6a"/>
            </w:pPr>
            <w:r w:rsidRPr="007A5AE9">
              <w:t>(63)</w:t>
            </w:r>
            <w:r w:rsidRPr="007A5AE9">
              <w:tab/>
              <w:t>„номинална мощност“ или „P</w:t>
            </w:r>
            <w:r w:rsidRPr="007A5AE9">
              <w:rPr>
                <w:vertAlign w:val="subscript"/>
              </w:rPr>
              <w:t>rated</w:t>
            </w:r>
            <w:r w:rsidRPr="007A5AE9">
              <w:t>“ означава максималната полезна мощност на двигателя в kW;</w:t>
            </w:r>
          </w:p>
        </w:tc>
        <w:tc>
          <w:tcPr>
            <w:tcW w:w="4876" w:type="dxa"/>
          </w:tcPr>
          <w:p w14:paraId="0479E410" w14:textId="77777777" w:rsidR="0024164D" w:rsidRPr="007A5AE9" w:rsidRDefault="0024164D" w:rsidP="006A064E">
            <w:pPr>
              <w:pStyle w:val="Normal6a"/>
            </w:pPr>
            <w:r w:rsidRPr="007A5AE9">
              <w:t>(63)</w:t>
            </w:r>
            <w:r w:rsidRPr="007A5AE9">
              <w:tab/>
              <w:t>„номинална мощност“ или „P</w:t>
            </w:r>
            <w:r w:rsidRPr="007A5AE9">
              <w:rPr>
                <w:vertAlign w:val="subscript"/>
              </w:rPr>
              <w:t>rated</w:t>
            </w:r>
            <w:r w:rsidRPr="007A5AE9">
              <w:t xml:space="preserve">“ означава максималната полезна мощност на двигателя </w:t>
            </w:r>
            <w:r w:rsidRPr="007A5AE9">
              <w:rPr>
                <w:b/>
                <w:i/>
              </w:rPr>
              <w:t xml:space="preserve">или електродвигателя </w:t>
            </w:r>
            <w:r w:rsidRPr="007A5AE9">
              <w:t>в kW;</w:t>
            </w:r>
          </w:p>
        </w:tc>
      </w:tr>
    </w:tbl>
    <w:p w14:paraId="4BB95163" w14:textId="77777777" w:rsidR="0024164D" w:rsidRPr="007A5AE9" w:rsidRDefault="0024164D" w:rsidP="0024164D"/>
    <w:p w14:paraId="1F743250" w14:textId="77777777" w:rsidR="0024164D" w:rsidRPr="007A5AE9" w:rsidRDefault="0024164D" w:rsidP="0024164D">
      <w:pPr>
        <w:pStyle w:val="AmNumberTabs"/>
      </w:pPr>
      <w:r w:rsidRPr="007A5AE9">
        <w:t>Изменение</w:t>
      </w:r>
      <w:r w:rsidRPr="007A5AE9">
        <w:tab/>
      </w:r>
      <w:r w:rsidRPr="007A5AE9">
        <w:tab/>
        <w:t>50</w:t>
      </w:r>
    </w:p>
    <w:p w14:paraId="47BAD764" w14:textId="77777777" w:rsidR="0024164D" w:rsidRPr="007A5AE9" w:rsidRDefault="0024164D" w:rsidP="0024164D">
      <w:pPr>
        <w:pStyle w:val="NormalBold12b"/>
      </w:pPr>
    </w:p>
    <w:p w14:paraId="65E5F73C" w14:textId="77777777" w:rsidR="0024164D" w:rsidRPr="007A5AE9" w:rsidRDefault="0024164D" w:rsidP="0024164D">
      <w:pPr>
        <w:pStyle w:val="NormalBold"/>
      </w:pPr>
      <w:r w:rsidRPr="007A5AE9">
        <w:t>Предложение за регламент</w:t>
      </w:r>
    </w:p>
    <w:p w14:paraId="424AA5D1" w14:textId="77777777" w:rsidR="0024164D" w:rsidRPr="007A5AE9" w:rsidRDefault="0024164D" w:rsidP="0024164D">
      <w:pPr>
        <w:pStyle w:val="NormalBold"/>
      </w:pPr>
      <w:r w:rsidRPr="007A5AE9">
        <w:t>Член 3 – параграф 2 – точка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DAAE9DD" w14:textId="77777777" w:rsidTr="006A064E">
        <w:trPr>
          <w:trHeight w:hRule="exact" w:val="240"/>
          <w:jc w:val="center"/>
        </w:trPr>
        <w:tc>
          <w:tcPr>
            <w:tcW w:w="9752" w:type="dxa"/>
            <w:gridSpan w:val="2"/>
          </w:tcPr>
          <w:p w14:paraId="44C827C7" w14:textId="77777777" w:rsidR="0024164D" w:rsidRPr="007A5AE9" w:rsidRDefault="0024164D" w:rsidP="006A064E"/>
        </w:tc>
      </w:tr>
      <w:tr w:rsidR="0024164D" w:rsidRPr="007A5AE9" w14:paraId="742251F4" w14:textId="77777777" w:rsidTr="006A064E">
        <w:trPr>
          <w:trHeight w:val="240"/>
          <w:jc w:val="center"/>
        </w:trPr>
        <w:tc>
          <w:tcPr>
            <w:tcW w:w="4876" w:type="dxa"/>
          </w:tcPr>
          <w:p w14:paraId="30DAA4B1" w14:textId="77777777" w:rsidR="0024164D" w:rsidRPr="007A5AE9" w:rsidRDefault="0024164D" w:rsidP="006A064E">
            <w:pPr>
              <w:pStyle w:val="AmColumnHeading"/>
            </w:pPr>
            <w:r w:rsidRPr="007A5AE9">
              <w:t>Текст, предложен от Комисията</w:t>
            </w:r>
          </w:p>
        </w:tc>
        <w:tc>
          <w:tcPr>
            <w:tcW w:w="4876" w:type="dxa"/>
          </w:tcPr>
          <w:p w14:paraId="4EECF93C" w14:textId="77777777" w:rsidR="0024164D" w:rsidRPr="007A5AE9" w:rsidRDefault="0024164D" w:rsidP="006A064E">
            <w:pPr>
              <w:pStyle w:val="AmColumnHeading"/>
            </w:pPr>
            <w:r w:rsidRPr="007A5AE9">
              <w:t>Изменение</w:t>
            </w:r>
          </w:p>
        </w:tc>
      </w:tr>
      <w:tr w:rsidR="0024164D" w:rsidRPr="007A5AE9" w14:paraId="1F3E310E" w14:textId="77777777" w:rsidTr="006A064E">
        <w:trPr>
          <w:jc w:val="center"/>
        </w:trPr>
        <w:tc>
          <w:tcPr>
            <w:tcW w:w="4876" w:type="dxa"/>
          </w:tcPr>
          <w:p w14:paraId="63AEF1B4" w14:textId="77777777" w:rsidR="0024164D" w:rsidRPr="007A5AE9" w:rsidRDefault="0024164D" w:rsidP="006A064E">
            <w:pPr>
              <w:pStyle w:val="Normal6a"/>
            </w:pPr>
            <w:r w:rsidRPr="007A5AE9">
              <w:t>(65)</w:t>
            </w:r>
            <w:r w:rsidRPr="007A5AE9">
              <w:tab/>
              <w:t>„тягова акумулаторна батерия“ означава акумулаторна система, която съхранява енергия с основна цел задвижване на превозното средство;</w:t>
            </w:r>
          </w:p>
        </w:tc>
        <w:tc>
          <w:tcPr>
            <w:tcW w:w="4876" w:type="dxa"/>
          </w:tcPr>
          <w:p w14:paraId="497B6E2B" w14:textId="77777777" w:rsidR="0024164D" w:rsidRPr="007A5AE9" w:rsidRDefault="0024164D" w:rsidP="006A064E">
            <w:pPr>
              <w:pStyle w:val="Normal6a"/>
            </w:pPr>
            <w:r w:rsidRPr="007A5AE9">
              <w:t>(65)</w:t>
            </w:r>
            <w:r w:rsidRPr="007A5AE9">
              <w:tab/>
              <w:t>„тягова акумулаторна батерия“ означава акумулаторна система, която съхранява енергия с основна цел задвижване на превозното средство</w:t>
            </w:r>
            <w:r w:rsidRPr="007A5AE9">
              <w:rPr>
                <w:b/>
                <w:i/>
              </w:rPr>
              <w:t>, включително нейната система за управление на батерията</w:t>
            </w:r>
            <w:r w:rsidRPr="007A5AE9">
              <w:t>;</w:t>
            </w:r>
          </w:p>
        </w:tc>
      </w:tr>
    </w:tbl>
    <w:p w14:paraId="2FEC99DD" w14:textId="77777777" w:rsidR="0024164D" w:rsidRPr="007A5AE9" w:rsidRDefault="0024164D" w:rsidP="0024164D"/>
    <w:p w14:paraId="22D77A78" w14:textId="77777777" w:rsidR="0024164D" w:rsidRPr="007A5AE9" w:rsidRDefault="0024164D" w:rsidP="0024164D">
      <w:pPr>
        <w:pStyle w:val="AmNumberTabs"/>
      </w:pPr>
      <w:r w:rsidRPr="007A5AE9">
        <w:t>Изменение</w:t>
      </w:r>
      <w:r w:rsidRPr="007A5AE9">
        <w:tab/>
      </w:r>
      <w:r w:rsidRPr="007A5AE9">
        <w:tab/>
        <w:t>51</w:t>
      </w:r>
    </w:p>
    <w:p w14:paraId="3F821680" w14:textId="77777777" w:rsidR="0024164D" w:rsidRPr="007A5AE9" w:rsidRDefault="0024164D" w:rsidP="0024164D">
      <w:pPr>
        <w:pStyle w:val="NormalBold12b"/>
      </w:pPr>
    </w:p>
    <w:p w14:paraId="7CA5FC38" w14:textId="77777777" w:rsidR="0024164D" w:rsidRPr="007A5AE9" w:rsidRDefault="0024164D" w:rsidP="0024164D">
      <w:pPr>
        <w:pStyle w:val="NormalBold"/>
      </w:pPr>
      <w:r w:rsidRPr="007A5AE9">
        <w:t>Предложение за регламент</w:t>
      </w:r>
    </w:p>
    <w:p w14:paraId="06C9FABD" w14:textId="77777777" w:rsidR="0024164D" w:rsidRPr="007A5AE9" w:rsidRDefault="0024164D" w:rsidP="0024164D">
      <w:pPr>
        <w:pStyle w:val="NormalBold"/>
      </w:pPr>
      <w:r w:rsidRPr="007A5AE9">
        <w:t>Член 3 – параграф 2 – точка 65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AD8E7CD" w14:textId="77777777" w:rsidTr="006A064E">
        <w:trPr>
          <w:trHeight w:hRule="exact" w:val="240"/>
          <w:jc w:val="center"/>
        </w:trPr>
        <w:tc>
          <w:tcPr>
            <w:tcW w:w="9752" w:type="dxa"/>
            <w:gridSpan w:val="2"/>
          </w:tcPr>
          <w:p w14:paraId="0DA4EB05" w14:textId="77777777" w:rsidR="0024164D" w:rsidRPr="007A5AE9" w:rsidRDefault="0024164D" w:rsidP="006A064E"/>
        </w:tc>
      </w:tr>
      <w:tr w:rsidR="0024164D" w:rsidRPr="007A5AE9" w14:paraId="7B12D941" w14:textId="77777777" w:rsidTr="006A064E">
        <w:trPr>
          <w:trHeight w:val="240"/>
          <w:jc w:val="center"/>
        </w:trPr>
        <w:tc>
          <w:tcPr>
            <w:tcW w:w="4876" w:type="dxa"/>
          </w:tcPr>
          <w:p w14:paraId="3E4153CD" w14:textId="77777777" w:rsidR="0024164D" w:rsidRPr="007A5AE9" w:rsidRDefault="0024164D" w:rsidP="006A064E">
            <w:pPr>
              <w:pStyle w:val="AmColumnHeading"/>
            </w:pPr>
            <w:r w:rsidRPr="007A5AE9">
              <w:t>Текст, предложен от Комисията</w:t>
            </w:r>
          </w:p>
        </w:tc>
        <w:tc>
          <w:tcPr>
            <w:tcW w:w="4876" w:type="dxa"/>
          </w:tcPr>
          <w:p w14:paraId="6B38BF61" w14:textId="77777777" w:rsidR="0024164D" w:rsidRPr="007A5AE9" w:rsidRDefault="0024164D" w:rsidP="006A064E">
            <w:pPr>
              <w:pStyle w:val="AmColumnHeading"/>
            </w:pPr>
            <w:r w:rsidRPr="007A5AE9">
              <w:t>Изменение</w:t>
            </w:r>
          </w:p>
        </w:tc>
      </w:tr>
      <w:tr w:rsidR="0024164D" w:rsidRPr="007A5AE9" w14:paraId="556037A9" w14:textId="77777777" w:rsidTr="006A064E">
        <w:trPr>
          <w:jc w:val="center"/>
        </w:trPr>
        <w:tc>
          <w:tcPr>
            <w:tcW w:w="4876" w:type="dxa"/>
          </w:tcPr>
          <w:p w14:paraId="1D259DE8" w14:textId="77777777" w:rsidR="0024164D" w:rsidRPr="007A5AE9" w:rsidRDefault="0024164D" w:rsidP="006A064E">
            <w:pPr>
              <w:pStyle w:val="Normal6a"/>
            </w:pPr>
          </w:p>
        </w:tc>
        <w:tc>
          <w:tcPr>
            <w:tcW w:w="4876" w:type="dxa"/>
          </w:tcPr>
          <w:p w14:paraId="47279A88" w14:textId="77777777" w:rsidR="0024164D" w:rsidRPr="007A5AE9" w:rsidRDefault="0024164D" w:rsidP="006A064E">
            <w:pPr>
              <w:pStyle w:val="Normal6a"/>
            </w:pPr>
            <w:r w:rsidRPr="007A5AE9">
              <w:rPr>
                <w:b/>
                <w:i/>
              </w:rPr>
              <w:t>(65a)</w:t>
            </w:r>
            <w:r w:rsidRPr="007A5AE9">
              <w:tab/>
            </w:r>
            <w:r w:rsidRPr="007A5AE9">
              <w:rPr>
                <w:b/>
                <w:i/>
              </w:rPr>
              <w:t xml:space="preserve">„система за управление на батерията“ означава електронно устройство, което регулира или управлява електрическите и топлинните функции на дадена батерия, за да гарантира нейната безопасност, експлоатационни характеристики и експлоатационен срок, което управлява и запаметява данните за параметрите с цел определяне на състоянието на изправност и очаквания </w:t>
            </w:r>
            <w:r w:rsidRPr="007A5AE9">
              <w:rPr>
                <w:b/>
                <w:i/>
              </w:rPr>
              <w:lastRenderedPageBreak/>
              <w:t>експлоатационен срок на батерията, предвидени в приложение VII към Регламент (ЕС) 2023/1542, и което комуникира с превозното средство, в което батерията е вградена, или с публична или частна инфраструктура за зареждане;</w:t>
            </w:r>
          </w:p>
        </w:tc>
      </w:tr>
    </w:tbl>
    <w:p w14:paraId="67442995" w14:textId="77777777" w:rsidR="0024164D" w:rsidRPr="007A5AE9" w:rsidRDefault="0024164D" w:rsidP="0024164D"/>
    <w:p w14:paraId="3CFC1524" w14:textId="77777777" w:rsidR="0024164D" w:rsidRPr="007A5AE9" w:rsidRDefault="0024164D" w:rsidP="0024164D">
      <w:pPr>
        <w:pStyle w:val="AmNumberTabs"/>
      </w:pPr>
      <w:r w:rsidRPr="007A5AE9">
        <w:t>Изменение</w:t>
      </w:r>
      <w:r w:rsidRPr="007A5AE9">
        <w:tab/>
      </w:r>
      <w:r w:rsidRPr="007A5AE9">
        <w:tab/>
        <w:t>52</w:t>
      </w:r>
    </w:p>
    <w:p w14:paraId="2DC3E204" w14:textId="77777777" w:rsidR="0024164D" w:rsidRPr="007A5AE9" w:rsidRDefault="0024164D" w:rsidP="0024164D">
      <w:pPr>
        <w:pStyle w:val="NormalBold12b"/>
      </w:pPr>
    </w:p>
    <w:p w14:paraId="4EC2886C" w14:textId="77777777" w:rsidR="0024164D" w:rsidRPr="007A5AE9" w:rsidRDefault="0024164D" w:rsidP="0024164D">
      <w:pPr>
        <w:pStyle w:val="NormalBold"/>
      </w:pPr>
      <w:r w:rsidRPr="007A5AE9">
        <w:t>Предложение за регламент</w:t>
      </w:r>
    </w:p>
    <w:p w14:paraId="17F87054" w14:textId="77777777" w:rsidR="0024164D" w:rsidRDefault="0024164D" w:rsidP="0024164D">
      <w:pPr>
        <w:pStyle w:val="NormalBold"/>
        <w:rPr>
          <w:bCs/>
        </w:rPr>
      </w:pPr>
      <w:r w:rsidRPr="00883206">
        <w:rPr>
          <w:bCs/>
        </w:rPr>
        <w:t>Член 3 – параграф 2 – точка 67</w:t>
      </w:r>
    </w:p>
    <w:p w14:paraId="30F9F8DE" w14:textId="77777777" w:rsidR="006A064E" w:rsidRPr="008171D9" w:rsidRDefault="006A064E" w:rsidP="0024164D">
      <w:pPr>
        <w:pStyle w:val="NormalBold"/>
        <w:rPr>
          <w:bCs/>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C0C26F1" w14:textId="77777777" w:rsidTr="006A064E">
        <w:trPr>
          <w:trHeight w:hRule="exact" w:val="240"/>
          <w:jc w:val="center"/>
        </w:trPr>
        <w:tc>
          <w:tcPr>
            <w:tcW w:w="9752" w:type="dxa"/>
            <w:gridSpan w:val="2"/>
          </w:tcPr>
          <w:p w14:paraId="00CD38E4" w14:textId="77777777" w:rsidR="0024164D" w:rsidRPr="007A5AE9" w:rsidRDefault="0024164D" w:rsidP="006A064E"/>
        </w:tc>
      </w:tr>
      <w:tr w:rsidR="0024164D" w:rsidRPr="007A5AE9" w14:paraId="74BCCDC4" w14:textId="77777777" w:rsidTr="006A064E">
        <w:trPr>
          <w:trHeight w:val="240"/>
          <w:jc w:val="center"/>
        </w:trPr>
        <w:tc>
          <w:tcPr>
            <w:tcW w:w="4876" w:type="dxa"/>
          </w:tcPr>
          <w:p w14:paraId="593EDA85" w14:textId="77777777" w:rsidR="0024164D" w:rsidRPr="007A5AE9" w:rsidRDefault="0024164D" w:rsidP="006A064E">
            <w:pPr>
              <w:pStyle w:val="AmColumnHeading"/>
            </w:pPr>
            <w:r w:rsidRPr="007A5AE9">
              <w:t>Текст, предложен от Комисията</w:t>
            </w:r>
          </w:p>
        </w:tc>
        <w:tc>
          <w:tcPr>
            <w:tcW w:w="4876" w:type="dxa"/>
          </w:tcPr>
          <w:p w14:paraId="5B5205FE" w14:textId="77777777" w:rsidR="0024164D" w:rsidRPr="007A5AE9" w:rsidRDefault="0024164D" w:rsidP="006A064E">
            <w:pPr>
              <w:pStyle w:val="AmColumnHeading"/>
            </w:pPr>
            <w:r w:rsidRPr="007A5AE9">
              <w:t>Изменение</w:t>
            </w:r>
          </w:p>
        </w:tc>
      </w:tr>
      <w:tr w:rsidR="0024164D" w:rsidRPr="007A5AE9" w14:paraId="5A2F6D86" w14:textId="77777777" w:rsidTr="006A064E">
        <w:trPr>
          <w:jc w:val="center"/>
        </w:trPr>
        <w:tc>
          <w:tcPr>
            <w:tcW w:w="4876" w:type="dxa"/>
          </w:tcPr>
          <w:p w14:paraId="0A2ED902" w14:textId="77777777" w:rsidR="0024164D" w:rsidRPr="007A5AE9" w:rsidRDefault="0024164D" w:rsidP="006A064E">
            <w:pPr>
              <w:pStyle w:val="Normal6a"/>
            </w:pPr>
            <w:r w:rsidRPr="007A5AE9">
              <w:t>(67)</w:t>
            </w:r>
            <w:r w:rsidRPr="007A5AE9">
              <w:tab/>
              <w:t>„пробег с нулеви емисии“ означава максималното разстояние, което превозното средство с нулеви емисии може да измине до изтощаване на тяговата акумулаторна батерия или изпразване на резервоара за гориво, което за PEV съответства на пробега в електрически режим на задвижване;</w:t>
            </w:r>
          </w:p>
        </w:tc>
        <w:tc>
          <w:tcPr>
            <w:tcW w:w="4876" w:type="dxa"/>
          </w:tcPr>
          <w:p w14:paraId="4247DE7E" w14:textId="77777777" w:rsidR="0024164D" w:rsidRPr="007A5AE9" w:rsidRDefault="0024164D" w:rsidP="006A064E">
            <w:pPr>
              <w:pStyle w:val="Normal6a"/>
            </w:pPr>
            <w:r w:rsidRPr="007A5AE9">
              <w:t>(67)</w:t>
            </w:r>
            <w:r w:rsidRPr="007A5AE9">
              <w:tab/>
              <w:t xml:space="preserve">„пробег с нулеви емисии“ означава максималното разстояние, което превозното средство с нулеви емисии </w:t>
            </w:r>
            <w:r w:rsidRPr="007A5AE9">
              <w:rPr>
                <w:b/>
                <w:i/>
              </w:rPr>
              <w:t xml:space="preserve">или превозното средство в режим на нулеви емисии </w:t>
            </w:r>
            <w:r w:rsidRPr="007A5AE9">
              <w:t>може да измине до изтощаване на тяговата акумулаторна батерия или изпразване на резервоара за гориво</w:t>
            </w:r>
            <w:r w:rsidRPr="007A5AE9">
              <w:rPr>
                <w:b/>
                <w:i/>
              </w:rPr>
              <w:t xml:space="preserve"> на превозно средство без двигател с вътрешно горене</w:t>
            </w:r>
            <w:r w:rsidRPr="007A5AE9">
              <w:t>, което за PEV съответства на пробега в електрически режим на задвижване;</w:t>
            </w:r>
          </w:p>
        </w:tc>
      </w:tr>
    </w:tbl>
    <w:p w14:paraId="6889A124" w14:textId="77777777" w:rsidR="0024164D" w:rsidRPr="007A5AE9" w:rsidRDefault="0024164D" w:rsidP="0024164D"/>
    <w:p w14:paraId="02F7DEC3" w14:textId="77777777" w:rsidR="0024164D" w:rsidRPr="007A5AE9" w:rsidRDefault="0024164D" w:rsidP="0024164D">
      <w:pPr>
        <w:pStyle w:val="AmNumberTabs"/>
      </w:pPr>
      <w:r w:rsidRPr="007A5AE9">
        <w:t>Изменение</w:t>
      </w:r>
      <w:r w:rsidRPr="007A5AE9">
        <w:tab/>
      </w:r>
      <w:r w:rsidRPr="007A5AE9">
        <w:tab/>
        <w:t>53</w:t>
      </w:r>
    </w:p>
    <w:p w14:paraId="7A299BE7" w14:textId="77777777" w:rsidR="0024164D" w:rsidRPr="007A5AE9" w:rsidRDefault="0024164D" w:rsidP="0024164D">
      <w:pPr>
        <w:pStyle w:val="NormalBold12b"/>
      </w:pPr>
    </w:p>
    <w:p w14:paraId="294EEE8C" w14:textId="77777777" w:rsidR="0024164D" w:rsidRPr="007A5AE9" w:rsidRDefault="0024164D" w:rsidP="0024164D">
      <w:pPr>
        <w:pStyle w:val="NormalBold"/>
      </w:pPr>
      <w:r w:rsidRPr="007A5AE9">
        <w:t>Предложение за регламент</w:t>
      </w:r>
    </w:p>
    <w:p w14:paraId="5422448E" w14:textId="77777777" w:rsidR="0024164D" w:rsidRDefault="0024164D" w:rsidP="0024164D">
      <w:pPr>
        <w:pStyle w:val="NormalBold"/>
        <w:rPr>
          <w:bCs/>
        </w:rPr>
      </w:pPr>
      <w:r w:rsidRPr="00883206">
        <w:rPr>
          <w:bCs/>
        </w:rPr>
        <w:t>Член 3 – параграф 2 – точка 71</w:t>
      </w:r>
    </w:p>
    <w:p w14:paraId="41ACD14E" w14:textId="77777777" w:rsidR="006A064E" w:rsidRPr="008171D9" w:rsidRDefault="006A064E" w:rsidP="0024164D">
      <w:pPr>
        <w:pStyle w:val="NormalBold"/>
        <w:rPr>
          <w:bCs/>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C4BD879" w14:textId="77777777" w:rsidTr="006A064E">
        <w:trPr>
          <w:trHeight w:hRule="exact" w:val="240"/>
          <w:jc w:val="center"/>
        </w:trPr>
        <w:tc>
          <w:tcPr>
            <w:tcW w:w="9752" w:type="dxa"/>
            <w:gridSpan w:val="2"/>
          </w:tcPr>
          <w:p w14:paraId="1DE66F63" w14:textId="77777777" w:rsidR="0024164D" w:rsidRPr="007A5AE9" w:rsidRDefault="0024164D" w:rsidP="006A064E"/>
        </w:tc>
      </w:tr>
      <w:tr w:rsidR="0024164D" w:rsidRPr="007A5AE9" w14:paraId="4637370F" w14:textId="77777777" w:rsidTr="006A064E">
        <w:trPr>
          <w:trHeight w:val="240"/>
          <w:jc w:val="center"/>
        </w:trPr>
        <w:tc>
          <w:tcPr>
            <w:tcW w:w="4876" w:type="dxa"/>
          </w:tcPr>
          <w:p w14:paraId="74BC5393" w14:textId="77777777" w:rsidR="0024164D" w:rsidRPr="007A5AE9" w:rsidRDefault="0024164D" w:rsidP="006A064E">
            <w:pPr>
              <w:pStyle w:val="AmColumnHeading"/>
            </w:pPr>
            <w:r w:rsidRPr="007A5AE9">
              <w:t>Текст, предложен от Комисията</w:t>
            </w:r>
          </w:p>
        </w:tc>
        <w:tc>
          <w:tcPr>
            <w:tcW w:w="4876" w:type="dxa"/>
          </w:tcPr>
          <w:p w14:paraId="77DF2263" w14:textId="77777777" w:rsidR="0024164D" w:rsidRPr="007A5AE9" w:rsidRDefault="0024164D" w:rsidP="006A064E">
            <w:pPr>
              <w:pStyle w:val="AmColumnHeading"/>
            </w:pPr>
            <w:r w:rsidRPr="007A5AE9">
              <w:t>Изменение</w:t>
            </w:r>
          </w:p>
        </w:tc>
      </w:tr>
      <w:tr w:rsidR="0024164D" w:rsidRPr="007A5AE9" w14:paraId="280700FD" w14:textId="77777777" w:rsidTr="006A064E">
        <w:trPr>
          <w:jc w:val="center"/>
        </w:trPr>
        <w:tc>
          <w:tcPr>
            <w:tcW w:w="4876" w:type="dxa"/>
          </w:tcPr>
          <w:p w14:paraId="4F482778" w14:textId="77777777" w:rsidR="0024164D" w:rsidRPr="007A5AE9" w:rsidRDefault="0024164D" w:rsidP="006A064E">
            <w:pPr>
              <w:pStyle w:val="Normal6a"/>
            </w:pPr>
            <w:r w:rsidRPr="007A5AE9">
              <w:t>(71)</w:t>
            </w:r>
            <w:r w:rsidRPr="007A5AE9">
              <w:tab/>
              <w:t xml:space="preserve">„екологичен паспорт на превозно средство“ или „EVP“ означава запис на хартиен и цифров носител, съдържащ </w:t>
            </w:r>
            <w:r w:rsidRPr="007A5AE9">
              <w:rPr>
                <w:b/>
                <w:i/>
              </w:rPr>
              <w:t>информация за екологичните характеристики на превозното средство към момента на регистрацията, включително нивото на пределно допустимите емисии на замърсители, емисиите на CO</w:t>
            </w:r>
            <w:r w:rsidRPr="007A5AE9">
              <w:rPr>
                <w:b/>
                <w:i/>
                <w:vertAlign w:val="subscript"/>
              </w:rPr>
              <w:t>2</w:t>
            </w:r>
            <w:r w:rsidRPr="007A5AE9">
              <w:t xml:space="preserve">, </w:t>
            </w:r>
            <w:r w:rsidRPr="007A5AE9">
              <w:rPr>
                <w:b/>
                <w:i/>
              </w:rPr>
              <w:lastRenderedPageBreak/>
              <w:t>разхода на гориво, разхода</w:t>
            </w:r>
            <w:r w:rsidRPr="007A5AE9">
              <w:t xml:space="preserve"> </w:t>
            </w:r>
            <w:r w:rsidRPr="007A5AE9">
              <w:rPr>
                <w:b/>
                <w:bCs/>
                <w:i/>
                <w:iCs/>
              </w:rPr>
              <w:t>на енергия, пробега в електрически режим на задвижване и мощността на двигателя, дълготрайността на</w:t>
            </w:r>
            <w:r w:rsidRPr="007A5AE9">
              <w:t xml:space="preserve"> </w:t>
            </w:r>
            <w:r w:rsidRPr="007A5AE9">
              <w:rPr>
                <w:b/>
                <w:i/>
              </w:rPr>
              <w:t>акумулаторната батерия и други свързани стойности</w:t>
            </w:r>
            <w:r w:rsidRPr="007A5AE9">
              <w:t>;</w:t>
            </w:r>
          </w:p>
        </w:tc>
        <w:tc>
          <w:tcPr>
            <w:tcW w:w="4876" w:type="dxa"/>
          </w:tcPr>
          <w:p w14:paraId="1E1F0B73" w14:textId="77777777" w:rsidR="0024164D" w:rsidRPr="007A5AE9" w:rsidRDefault="0024164D" w:rsidP="006A064E">
            <w:pPr>
              <w:pStyle w:val="Normal6a"/>
            </w:pPr>
            <w:r w:rsidRPr="007A5AE9">
              <w:lastRenderedPageBreak/>
              <w:t>(71)</w:t>
            </w:r>
            <w:r w:rsidRPr="007A5AE9">
              <w:tab/>
              <w:t xml:space="preserve">„екологичен паспорт на превозно средство“ или „EVP“ означава запис на хартиен и цифров носител, съдържащ </w:t>
            </w:r>
            <w:r w:rsidRPr="007A5AE9">
              <w:rPr>
                <w:b/>
                <w:i/>
              </w:rPr>
              <w:t>цялата информация</w:t>
            </w:r>
            <w:r w:rsidRPr="007A5AE9">
              <w:t xml:space="preserve">, </w:t>
            </w:r>
            <w:r w:rsidRPr="007A5AE9">
              <w:rPr>
                <w:b/>
                <w:i/>
              </w:rPr>
              <w:t>необходима за проверка</w:t>
            </w:r>
            <w:r w:rsidRPr="007A5AE9">
              <w:t xml:space="preserve"> </w:t>
            </w:r>
            <w:r w:rsidRPr="007A5AE9">
              <w:rPr>
                <w:b/>
                <w:bCs/>
                <w:i/>
                <w:iCs/>
              </w:rPr>
              <w:t>на изпитаните и декларирани от производителя стойности при одобряването на</w:t>
            </w:r>
            <w:r w:rsidRPr="007A5AE9">
              <w:t xml:space="preserve"> </w:t>
            </w:r>
            <w:r w:rsidRPr="007A5AE9">
              <w:rPr>
                <w:b/>
                <w:i/>
              </w:rPr>
              <w:t>типа</w:t>
            </w:r>
            <w:r w:rsidRPr="007A5AE9">
              <w:t>;</w:t>
            </w:r>
          </w:p>
        </w:tc>
      </w:tr>
    </w:tbl>
    <w:p w14:paraId="2FBDA4F4" w14:textId="77777777" w:rsidR="0024164D" w:rsidRPr="007A5AE9" w:rsidRDefault="0024164D" w:rsidP="0024164D"/>
    <w:p w14:paraId="196E0394" w14:textId="77777777" w:rsidR="0024164D" w:rsidRPr="007A5AE9" w:rsidRDefault="0024164D" w:rsidP="0024164D">
      <w:pPr>
        <w:pStyle w:val="AmNumberTabs"/>
      </w:pPr>
      <w:r w:rsidRPr="007A5AE9">
        <w:t>Изменение</w:t>
      </w:r>
      <w:r w:rsidRPr="007A5AE9">
        <w:tab/>
      </w:r>
      <w:r w:rsidRPr="007A5AE9">
        <w:tab/>
        <w:t>54</w:t>
      </w:r>
    </w:p>
    <w:p w14:paraId="2C8BFD90" w14:textId="77777777" w:rsidR="0024164D" w:rsidRPr="007A5AE9" w:rsidRDefault="0024164D" w:rsidP="0024164D">
      <w:pPr>
        <w:pStyle w:val="NormalBold12b"/>
      </w:pPr>
    </w:p>
    <w:p w14:paraId="118B4B04" w14:textId="77777777" w:rsidR="0024164D" w:rsidRPr="007A5AE9" w:rsidRDefault="0024164D" w:rsidP="0024164D">
      <w:pPr>
        <w:pStyle w:val="NormalBold"/>
      </w:pPr>
      <w:r w:rsidRPr="007A5AE9">
        <w:t>Предложение за регламент</w:t>
      </w:r>
    </w:p>
    <w:p w14:paraId="27C999CB" w14:textId="77777777" w:rsidR="0024164D" w:rsidRDefault="0024164D" w:rsidP="0024164D">
      <w:pPr>
        <w:pStyle w:val="NormalBold"/>
        <w:rPr>
          <w:bCs/>
        </w:rPr>
      </w:pPr>
      <w:r w:rsidRPr="00883206">
        <w:rPr>
          <w:bCs/>
        </w:rPr>
        <w:t>Член 3 – параграф 2 – точка 72</w:t>
      </w:r>
    </w:p>
    <w:p w14:paraId="7C1DC334" w14:textId="77777777" w:rsidR="006A064E" w:rsidRPr="008171D9" w:rsidRDefault="006A064E" w:rsidP="0024164D">
      <w:pPr>
        <w:pStyle w:val="NormalBold"/>
        <w:rPr>
          <w:bCs/>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1BEDCE8" w14:textId="77777777" w:rsidTr="006A064E">
        <w:trPr>
          <w:trHeight w:hRule="exact" w:val="240"/>
          <w:jc w:val="center"/>
        </w:trPr>
        <w:tc>
          <w:tcPr>
            <w:tcW w:w="9752" w:type="dxa"/>
            <w:gridSpan w:val="2"/>
          </w:tcPr>
          <w:p w14:paraId="1CD6A684" w14:textId="77777777" w:rsidR="0024164D" w:rsidRPr="007A5AE9" w:rsidRDefault="0024164D" w:rsidP="006A064E"/>
        </w:tc>
      </w:tr>
      <w:tr w:rsidR="0024164D" w:rsidRPr="007A5AE9" w14:paraId="23764F36" w14:textId="77777777" w:rsidTr="006A064E">
        <w:trPr>
          <w:trHeight w:val="240"/>
          <w:jc w:val="center"/>
        </w:trPr>
        <w:tc>
          <w:tcPr>
            <w:tcW w:w="4876" w:type="dxa"/>
          </w:tcPr>
          <w:p w14:paraId="422DB102" w14:textId="77777777" w:rsidR="0024164D" w:rsidRPr="007A5AE9" w:rsidRDefault="0024164D" w:rsidP="006A064E">
            <w:pPr>
              <w:pStyle w:val="AmColumnHeading"/>
            </w:pPr>
            <w:r w:rsidRPr="007A5AE9">
              <w:t>Текст, предложен от Комисията</w:t>
            </w:r>
          </w:p>
        </w:tc>
        <w:tc>
          <w:tcPr>
            <w:tcW w:w="4876" w:type="dxa"/>
          </w:tcPr>
          <w:p w14:paraId="6DEC75F6" w14:textId="77777777" w:rsidR="0024164D" w:rsidRPr="007A5AE9" w:rsidRDefault="0024164D" w:rsidP="006A064E">
            <w:pPr>
              <w:pStyle w:val="AmColumnHeading"/>
            </w:pPr>
            <w:r w:rsidRPr="007A5AE9">
              <w:t>Изменение</w:t>
            </w:r>
          </w:p>
        </w:tc>
      </w:tr>
      <w:tr w:rsidR="0024164D" w:rsidRPr="007A5AE9" w14:paraId="0425BEAB" w14:textId="77777777" w:rsidTr="006A064E">
        <w:trPr>
          <w:jc w:val="center"/>
        </w:trPr>
        <w:tc>
          <w:tcPr>
            <w:tcW w:w="4876" w:type="dxa"/>
          </w:tcPr>
          <w:p w14:paraId="0CC99360" w14:textId="77777777" w:rsidR="0024164D" w:rsidRPr="007A5AE9" w:rsidRDefault="0024164D" w:rsidP="006A064E">
            <w:pPr>
              <w:pStyle w:val="Normal6a"/>
            </w:pPr>
            <w:r w:rsidRPr="007A5AE9">
              <w:t>(72)</w:t>
            </w:r>
            <w:r w:rsidRPr="007A5AE9">
              <w:tab/>
              <w:t>„система за предупреждение на водача за превишени емисии“ означава система, проектирана, изработена и монтирана в превозно средство, която предоставя на потребителя информация за превишени емисии и изисква извършването на ремонти;</w:t>
            </w:r>
          </w:p>
        </w:tc>
        <w:tc>
          <w:tcPr>
            <w:tcW w:w="4876" w:type="dxa"/>
          </w:tcPr>
          <w:p w14:paraId="2C278BAA" w14:textId="77777777" w:rsidR="0024164D" w:rsidRPr="007A5AE9" w:rsidRDefault="0024164D" w:rsidP="006A064E">
            <w:pPr>
              <w:pStyle w:val="Normal6a"/>
            </w:pPr>
            <w:r w:rsidRPr="007A5AE9">
              <w:t>(72)</w:t>
            </w:r>
            <w:r w:rsidRPr="007A5AE9">
              <w:tab/>
              <w:t>„система за предупреждение на водача за превишени емисии</w:t>
            </w:r>
            <w:r w:rsidRPr="007A5AE9">
              <w:rPr>
                <w:b/>
                <w:i/>
              </w:rPr>
              <w:t xml:space="preserve"> на отработили газове</w:t>
            </w:r>
            <w:r w:rsidRPr="007A5AE9">
              <w:t>“ означава система, проектирана, изработена и монтирана в превозно средство, която предоставя на потребителя информация за превишени емисии</w:t>
            </w:r>
            <w:r w:rsidRPr="007A5AE9">
              <w:rPr>
                <w:b/>
                <w:i/>
              </w:rPr>
              <w:t xml:space="preserve"> на отработили газове</w:t>
            </w:r>
            <w:r w:rsidRPr="007A5AE9">
              <w:t xml:space="preserve"> и изисква извършването на ремонти;</w:t>
            </w:r>
          </w:p>
        </w:tc>
      </w:tr>
    </w:tbl>
    <w:p w14:paraId="37106BA8" w14:textId="77777777" w:rsidR="0024164D" w:rsidRPr="007A5AE9" w:rsidRDefault="0024164D" w:rsidP="0024164D"/>
    <w:p w14:paraId="0BFED517" w14:textId="77777777" w:rsidR="0024164D" w:rsidRPr="007A5AE9" w:rsidRDefault="0024164D" w:rsidP="0024164D">
      <w:pPr>
        <w:pStyle w:val="AmNumberTabs"/>
      </w:pPr>
      <w:r w:rsidRPr="007A5AE9">
        <w:t>Изменение</w:t>
      </w:r>
      <w:r w:rsidRPr="007A5AE9">
        <w:tab/>
      </w:r>
      <w:r w:rsidRPr="007A5AE9">
        <w:tab/>
        <w:t>55</w:t>
      </w:r>
    </w:p>
    <w:p w14:paraId="4A418AA7" w14:textId="77777777" w:rsidR="0024164D" w:rsidRPr="007A5AE9" w:rsidRDefault="0024164D" w:rsidP="0024164D">
      <w:pPr>
        <w:pStyle w:val="NormalBold12b"/>
      </w:pPr>
    </w:p>
    <w:p w14:paraId="4F710474" w14:textId="77777777" w:rsidR="0024164D" w:rsidRPr="007A5AE9" w:rsidRDefault="0024164D" w:rsidP="0024164D">
      <w:pPr>
        <w:pStyle w:val="NormalBold"/>
      </w:pPr>
      <w:r w:rsidRPr="007A5AE9">
        <w:t>Предложение за регламент</w:t>
      </w:r>
    </w:p>
    <w:p w14:paraId="3DC4C389" w14:textId="77777777" w:rsidR="0024164D" w:rsidRPr="007A5AE9" w:rsidRDefault="0024164D" w:rsidP="0024164D">
      <w:pPr>
        <w:pStyle w:val="NormalBold"/>
      </w:pPr>
      <w:r w:rsidRPr="007A5AE9">
        <w:t>Член 3 – параграф 2 – точка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C3DFD6A" w14:textId="77777777" w:rsidTr="006A064E">
        <w:trPr>
          <w:trHeight w:hRule="exact" w:val="240"/>
          <w:jc w:val="center"/>
        </w:trPr>
        <w:tc>
          <w:tcPr>
            <w:tcW w:w="9752" w:type="dxa"/>
            <w:gridSpan w:val="2"/>
          </w:tcPr>
          <w:p w14:paraId="408E401A" w14:textId="77777777" w:rsidR="0024164D" w:rsidRPr="007A5AE9" w:rsidRDefault="0024164D" w:rsidP="006A064E"/>
        </w:tc>
      </w:tr>
      <w:tr w:rsidR="0024164D" w:rsidRPr="007A5AE9" w14:paraId="258B6AF5" w14:textId="77777777" w:rsidTr="006A064E">
        <w:trPr>
          <w:trHeight w:val="240"/>
          <w:jc w:val="center"/>
        </w:trPr>
        <w:tc>
          <w:tcPr>
            <w:tcW w:w="4876" w:type="dxa"/>
          </w:tcPr>
          <w:p w14:paraId="612F886C" w14:textId="77777777" w:rsidR="0024164D" w:rsidRPr="007A5AE9" w:rsidRDefault="0024164D" w:rsidP="006A064E">
            <w:pPr>
              <w:pStyle w:val="AmColumnHeading"/>
            </w:pPr>
            <w:r w:rsidRPr="007A5AE9">
              <w:t>Текст, предложен от Комисията</w:t>
            </w:r>
          </w:p>
        </w:tc>
        <w:tc>
          <w:tcPr>
            <w:tcW w:w="4876" w:type="dxa"/>
          </w:tcPr>
          <w:p w14:paraId="77918AEC" w14:textId="77777777" w:rsidR="0024164D" w:rsidRPr="007A5AE9" w:rsidRDefault="0024164D" w:rsidP="006A064E">
            <w:pPr>
              <w:pStyle w:val="AmColumnHeading"/>
            </w:pPr>
            <w:r w:rsidRPr="007A5AE9">
              <w:t>Изменение</w:t>
            </w:r>
          </w:p>
        </w:tc>
      </w:tr>
      <w:tr w:rsidR="0024164D" w:rsidRPr="007A5AE9" w14:paraId="1378EC8E" w14:textId="77777777" w:rsidTr="006A064E">
        <w:trPr>
          <w:jc w:val="center"/>
        </w:trPr>
        <w:tc>
          <w:tcPr>
            <w:tcW w:w="4876" w:type="dxa"/>
          </w:tcPr>
          <w:p w14:paraId="70931025" w14:textId="77777777" w:rsidR="0024164D" w:rsidRPr="007A5AE9" w:rsidRDefault="0024164D" w:rsidP="006A064E">
            <w:pPr>
              <w:pStyle w:val="Normal6a"/>
            </w:pPr>
            <w:r w:rsidRPr="007A5AE9">
              <w:rPr>
                <w:b/>
                <w:i/>
              </w:rPr>
              <w:t>(77)</w:t>
            </w:r>
            <w:r w:rsidRPr="007A5AE9">
              <w:tab/>
            </w:r>
            <w:r w:rsidRPr="007A5AE9">
              <w:rPr>
                <w:b/>
                <w:i/>
              </w:rPr>
              <w:t>„зимна гума“ означава гума, чиято шарка, състав или структура на протектора са предназначени основно за получаване на по-добри експлоатационни характеристики при наличие на сняг в сравнение с нормална гума по отношение на способността да осигурява първоначално движение или да поддържа движението на превозното средство;</w:t>
            </w:r>
          </w:p>
        </w:tc>
        <w:tc>
          <w:tcPr>
            <w:tcW w:w="4876" w:type="dxa"/>
          </w:tcPr>
          <w:p w14:paraId="54DF3ECC" w14:textId="77777777" w:rsidR="0024164D" w:rsidRPr="007A5AE9" w:rsidRDefault="0024164D" w:rsidP="006A064E">
            <w:pPr>
              <w:pStyle w:val="Normal6a"/>
            </w:pPr>
            <w:r w:rsidRPr="007A5AE9">
              <w:rPr>
                <w:b/>
                <w:i/>
              </w:rPr>
              <w:t>заличава се</w:t>
            </w:r>
          </w:p>
        </w:tc>
      </w:tr>
    </w:tbl>
    <w:p w14:paraId="2117D243" w14:textId="77777777" w:rsidR="0024164D" w:rsidRPr="007A5AE9" w:rsidRDefault="0024164D" w:rsidP="0024164D"/>
    <w:p w14:paraId="29EA238A" w14:textId="77777777" w:rsidR="0024164D" w:rsidRPr="007A5AE9" w:rsidRDefault="0024164D" w:rsidP="0024164D">
      <w:pPr>
        <w:pStyle w:val="AmNumberTabs"/>
      </w:pPr>
      <w:r w:rsidRPr="007A5AE9">
        <w:t>Изменение</w:t>
      </w:r>
      <w:r w:rsidRPr="007A5AE9">
        <w:tab/>
      </w:r>
      <w:r w:rsidRPr="007A5AE9">
        <w:tab/>
        <w:t>56</w:t>
      </w:r>
    </w:p>
    <w:p w14:paraId="16623EC0" w14:textId="77777777" w:rsidR="0024164D" w:rsidRPr="007A5AE9" w:rsidRDefault="0024164D" w:rsidP="0024164D">
      <w:pPr>
        <w:pStyle w:val="NormalBold12b"/>
      </w:pPr>
    </w:p>
    <w:p w14:paraId="520E0884" w14:textId="77777777" w:rsidR="0024164D" w:rsidRPr="007A5AE9" w:rsidRDefault="0024164D" w:rsidP="0024164D">
      <w:pPr>
        <w:pStyle w:val="NormalBold"/>
      </w:pPr>
      <w:r w:rsidRPr="007A5AE9">
        <w:t>Предложение за регламент</w:t>
      </w:r>
    </w:p>
    <w:p w14:paraId="7F6995B4" w14:textId="77777777" w:rsidR="0024164D" w:rsidRPr="007A5AE9" w:rsidRDefault="0024164D" w:rsidP="0024164D">
      <w:pPr>
        <w:pStyle w:val="NormalBold"/>
      </w:pPr>
      <w:r w:rsidRPr="007A5AE9">
        <w:t>Член 3 – параграф 2 – точка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D9D60F4" w14:textId="77777777" w:rsidTr="006A064E">
        <w:trPr>
          <w:trHeight w:hRule="exact" w:val="240"/>
          <w:jc w:val="center"/>
        </w:trPr>
        <w:tc>
          <w:tcPr>
            <w:tcW w:w="9752" w:type="dxa"/>
            <w:gridSpan w:val="2"/>
          </w:tcPr>
          <w:p w14:paraId="10A10DDC" w14:textId="77777777" w:rsidR="0024164D" w:rsidRPr="007A5AE9" w:rsidRDefault="0024164D" w:rsidP="006A064E"/>
        </w:tc>
      </w:tr>
      <w:tr w:rsidR="0024164D" w:rsidRPr="007A5AE9" w14:paraId="010B7845" w14:textId="77777777" w:rsidTr="006A064E">
        <w:trPr>
          <w:trHeight w:val="240"/>
          <w:jc w:val="center"/>
        </w:trPr>
        <w:tc>
          <w:tcPr>
            <w:tcW w:w="4876" w:type="dxa"/>
          </w:tcPr>
          <w:p w14:paraId="699D34AC" w14:textId="77777777" w:rsidR="0024164D" w:rsidRPr="007A5AE9" w:rsidRDefault="0024164D" w:rsidP="006A064E">
            <w:pPr>
              <w:pStyle w:val="AmColumnHeading"/>
            </w:pPr>
            <w:r w:rsidRPr="007A5AE9">
              <w:t>Текст, предложен от Комисията</w:t>
            </w:r>
          </w:p>
        </w:tc>
        <w:tc>
          <w:tcPr>
            <w:tcW w:w="4876" w:type="dxa"/>
          </w:tcPr>
          <w:p w14:paraId="4EFAA7FD" w14:textId="77777777" w:rsidR="0024164D" w:rsidRPr="007A5AE9" w:rsidRDefault="0024164D" w:rsidP="006A064E">
            <w:pPr>
              <w:pStyle w:val="AmColumnHeading"/>
            </w:pPr>
            <w:r w:rsidRPr="007A5AE9">
              <w:t>Изменение</w:t>
            </w:r>
          </w:p>
        </w:tc>
      </w:tr>
      <w:tr w:rsidR="0024164D" w:rsidRPr="007A5AE9" w14:paraId="35083A9B" w14:textId="77777777" w:rsidTr="006A064E">
        <w:trPr>
          <w:jc w:val="center"/>
        </w:trPr>
        <w:tc>
          <w:tcPr>
            <w:tcW w:w="4876" w:type="dxa"/>
          </w:tcPr>
          <w:p w14:paraId="30119D00" w14:textId="77777777" w:rsidR="0024164D" w:rsidRPr="007A5AE9" w:rsidRDefault="0024164D" w:rsidP="006A064E">
            <w:pPr>
              <w:pStyle w:val="Normal6a"/>
            </w:pPr>
            <w:r w:rsidRPr="007A5AE9">
              <w:rPr>
                <w:b/>
                <w:i/>
              </w:rPr>
              <w:t>(78)</w:t>
            </w:r>
            <w:r w:rsidRPr="007A5AE9">
              <w:tab/>
            </w:r>
            <w:r w:rsidRPr="007A5AE9">
              <w:rPr>
                <w:b/>
                <w:i/>
              </w:rPr>
              <w:t>„гума за специална употреба“ означава гума, предназначена за смесена употреба както по пътя, така и извън пътя, или за всяка друга специална употреба. Тези гуми са проектирани главно да осигуряват първоначално задвижване и да поддържат движението на превозно средство при извънпътни условия.</w:t>
            </w:r>
          </w:p>
        </w:tc>
        <w:tc>
          <w:tcPr>
            <w:tcW w:w="4876" w:type="dxa"/>
          </w:tcPr>
          <w:p w14:paraId="2EC0C9BE" w14:textId="77777777" w:rsidR="0024164D" w:rsidRPr="007A5AE9" w:rsidRDefault="0024164D" w:rsidP="006A064E">
            <w:pPr>
              <w:pStyle w:val="Normal6a"/>
            </w:pPr>
            <w:r w:rsidRPr="007A5AE9">
              <w:rPr>
                <w:b/>
                <w:i/>
              </w:rPr>
              <w:t>заличава се</w:t>
            </w:r>
          </w:p>
        </w:tc>
      </w:tr>
    </w:tbl>
    <w:p w14:paraId="17BD0D76" w14:textId="77777777" w:rsidR="0024164D" w:rsidRPr="007A5AE9" w:rsidRDefault="0024164D" w:rsidP="0024164D"/>
    <w:p w14:paraId="4ABA2C17" w14:textId="77777777" w:rsidR="0024164D" w:rsidRPr="007A5AE9" w:rsidRDefault="0024164D" w:rsidP="0024164D">
      <w:pPr>
        <w:pStyle w:val="AmNumberTabs"/>
      </w:pPr>
      <w:r w:rsidRPr="007A5AE9">
        <w:t>Изменение</w:t>
      </w:r>
      <w:r w:rsidRPr="007A5AE9">
        <w:tab/>
      </w:r>
      <w:r w:rsidRPr="007A5AE9">
        <w:tab/>
        <w:t>57</w:t>
      </w:r>
    </w:p>
    <w:p w14:paraId="633A43BC" w14:textId="77777777" w:rsidR="0024164D" w:rsidRPr="007A5AE9" w:rsidRDefault="0024164D" w:rsidP="0024164D">
      <w:pPr>
        <w:pStyle w:val="NormalBold12b"/>
      </w:pPr>
    </w:p>
    <w:p w14:paraId="4D456F7E" w14:textId="77777777" w:rsidR="0024164D" w:rsidRPr="007A5AE9" w:rsidRDefault="0024164D" w:rsidP="0024164D">
      <w:pPr>
        <w:pStyle w:val="NormalBold"/>
      </w:pPr>
      <w:r w:rsidRPr="007A5AE9">
        <w:t>Предложение за регламент</w:t>
      </w:r>
    </w:p>
    <w:p w14:paraId="7BD319B3" w14:textId="77777777" w:rsidR="0024164D" w:rsidRPr="007A5AE9" w:rsidRDefault="0024164D" w:rsidP="0024164D">
      <w:pPr>
        <w:pStyle w:val="NormalBold"/>
      </w:pPr>
      <w:r w:rsidRPr="007A5AE9">
        <w:t>Член 3 – параграф 2 – точка 78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92D271D" w14:textId="77777777" w:rsidTr="006A064E">
        <w:trPr>
          <w:trHeight w:hRule="exact" w:val="240"/>
          <w:jc w:val="center"/>
        </w:trPr>
        <w:tc>
          <w:tcPr>
            <w:tcW w:w="9752" w:type="dxa"/>
            <w:gridSpan w:val="2"/>
          </w:tcPr>
          <w:p w14:paraId="6C8DDB90" w14:textId="77777777" w:rsidR="0024164D" w:rsidRPr="007A5AE9" w:rsidRDefault="0024164D" w:rsidP="006A064E"/>
        </w:tc>
      </w:tr>
      <w:tr w:rsidR="0024164D" w:rsidRPr="007A5AE9" w14:paraId="1A2F80F4" w14:textId="77777777" w:rsidTr="006A064E">
        <w:trPr>
          <w:trHeight w:val="240"/>
          <w:jc w:val="center"/>
        </w:trPr>
        <w:tc>
          <w:tcPr>
            <w:tcW w:w="4876" w:type="dxa"/>
          </w:tcPr>
          <w:p w14:paraId="74424A7D" w14:textId="77777777" w:rsidR="0024164D" w:rsidRPr="007A5AE9" w:rsidRDefault="0024164D" w:rsidP="006A064E">
            <w:pPr>
              <w:pStyle w:val="AmColumnHeading"/>
            </w:pPr>
            <w:r w:rsidRPr="007A5AE9">
              <w:t>Текст, предложен от Комисията</w:t>
            </w:r>
          </w:p>
        </w:tc>
        <w:tc>
          <w:tcPr>
            <w:tcW w:w="4876" w:type="dxa"/>
          </w:tcPr>
          <w:p w14:paraId="2E309E23" w14:textId="77777777" w:rsidR="0024164D" w:rsidRPr="007A5AE9" w:rsidRDefault="0024164D" w:rsidP="006A064E">
            <w:pPr>
              <w:pStyle w:val="AmColumnHeading"/>
            </w:pPr>
            <w:r w:rsidRPr="007A5AE9">
              <w:t>Изменение</w:t>
            </w:r>
          </w:p>
        </w:tc>
      </w:tr>
      <w:tr w:rsidR="0024164D" w:rsidRPr="007A5AE9" w14:paraId="548DAADC" w14:textId="77777777" w:rsidTr="006A064E">
        <w:trPr>
          <w:jc w:val="center"/>
        </w:trPr>
        <w:tc>
          <w:tcPr>
            <w:tcW w:w="4876" w:type="dxa"/>
          </w:tcPr>
          <w:p w14:paraId="2B72DB1F" w14:textId="77777777" w:rsidR="0024164D" w:rsidRPr="007A5AE9" w:rsidRDefault="0024164D" w:rsidP="006A064E">
            <w:pPr>
              <w:pStyle w:val="Normal6a"/>
            </w:pPr>
          </w:p>
        </w:tc>
        <w:tc>
          <w:tcPr>
            <w:tcW w:w="4876" w:type="dxa"/>
          </w:tcPr>
          <w:p w14:paraId="704CFCDD" w14:textId="77777777" w:rsidR="0024164D" w:rsidRPr="007A5AE9" w:rsidRDefault="0024164D" w:rsidP="006A064E">
            <w:pPr>
              <w:pStyle w:val="Normal6a"/>
            </w:pPr>
            <w:r w:rsidRPr="007A5AE9">
              <w:rPr>
                <w:b/>
                <w:i/>
              </w:rPr>
              <w:t>(78a)</w:t>
            </w:r>
            <w:r w:rsidRPr="007A5AE9">
              <w:tab/>
            </w:r>
            <w:r w:rsidRPr="007A5AE9">
              <w:rPr>
                <w:b/>
                <w:i/>
              </w:rPr>
              <w:t>„гума за сцепление с лед“ означава зимна гума от клас C1 за използване в много тежки снежни условия, проектирана допълнително за използване върху заледени настилки и отговаряща на изискванията в Правило № 117 на ООН;</w:t>
            </w:r>
          </w:p>
        </w:tc>
      </w:tr>
    </w:tbl>
    <w:p w14:paraId="59E0AE6F" w14:textId="77777777" w:rsidR="0024164D" w:rsidRPr="007A5AE9" w:rsidRDefault="0024164D" w:rsidP="0024164D"/>
    <w:p w14:paraId="1B90C379" w14:textId="77777777" w:rsidR="0024164D" w:rsidRPr="007A5AE9" w:rsidRDefault="0024164D" w:rsidP="0024164D">
      <w:pPr>
        <w:pStyle w:val="AmNumberTabs"/>
      </w:pPr>
      <w:r w:rsidRPr="007A5AE9">
        <w:t>Изменение</w:t>
      </w:r>
      <w:r w:rsidRPr="007A5AE9">
        <w:tab/>
      </w:r>
      <w:r w:rsidRPr="007A5AE9">
        <w:tab/>
        <w:t>58</w:t>
      </w:r>
    </w:p>
    <w:p w14:paraId="1BA7C90F" w14:textId="77777777" w:rsidR="0024164D" w:rsidRPr="007A5AE9" w:rsidRDefault="0024164D" w:rsidP="0024164D">
      <w:pPr>
        <w:pStyle w:val="NormalBold12b"/>
      </w:pPr>
    </w:p>
    <w:p w14:paraId="0ED8FE99" w14:textId="77777777" w:rsidR="0024164D" w:rsidRPr="007A5AE9" w:rsidRDefault="0024164D" w:rsidP="0024164D">
      <w:pPr>
        <w:pStyle w:val="NormalBold"/>
      </w:pPr>
      <w:r w:rsidRPr="007A5AE9">
        <w:t>Предложение за регламент</w:t>
      </w:r>
    </w:p>
    <w:p w14:paraId="35ABE543" w14:textId="77777777" w:rsidR="0024164D" w:rsidRPr="008171D9" w:rsidRDefault="0024164D" w:rsidP="0024164D">
      <w:pPr>
        <w:pStyle w:val="NormalBold"/>
        <w:rPr>
          <w:bCs/>
        </w:rPr>
      </w:pPr>
      <w:r w:rsidRPr="00883206">
        <w:rPr>
          <w:bCs/>
        </w:rPr>
        <w:t>Член 4 -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BFA1D47" w14:textId="77777777" w:rsidTr="006A064E">
        <w:trPr>
          <w:trHeight w:hRule="exact" w:val="240"/>
          <w:jc w:val="center"/>
        </w:trPr>
        <w:tc>
          <w:tcPr>
            <w:tcW w:w="9752" w:type="dxa"/>
            <w:gridSpan w:val="2"/>
          </w:tcPr>
          <w:p w14:paraId="1E86FF3A" w14:textId="77777777" w:rsidR="0024164D" w:rsidRPr="007A5AE9" w:rsidRDefault="0024164D" w:rsidP="006A064E"/>
        </w:tc>
      </w:tr>
      <w:tr w:rsidR="0024164D" w:rsidRPr="007A5AE9" w14:paraId="5CCB9C23" w14:textId="77777777" w:rsidTr="006A064E">
        <w:trPr>
          <w:trHeight w:val="240"/>
          <w:jc w:val="center"/>
        </w:trPr>
        <w:tc>
          <w:tcPr>
            <w:tcW w:w="4876" w:type="dxa"/>
          </w:tcPr>
          <w:p w14:paraId="0541F208" w14:textId="77777777" w:rsidR="0024164D" w:rsidRPr="007A5AE9" w:rsidRDefault="0024164D" w:rsidP="006A064E">
            <w:pPr>
              <w:pStyle w:val="AmColumnHeading"/>
            </w:pPr>
            <w:r w:rsidRPr="007A5AE9">
              <w:t>Текст, предложен от Комисията</w:t>
            </w:r>
          </w:p>
        </w:tc>
        <w:tc>
          <w:tcPr>
            <w:tcW w:w="4876" w:type="dxa"/>
          </w:tcPr>
          <w:p w14:paraId="4DEECA16" w14:textId="77777777" w:rsidR="0024164D" w:rsidRPr="007A5AE9" w:rsidRDefault="0024164D" w:rsidP="006A064E">
            <w:pPr>
              <w:pStyle w:val="AmColumnHeading"/>
            </w:pPr>
            <w:r w:rsidRPr="007A5AE9">
              <w:t>Изменение</w:t>
            </w:r>
          </w:p>
        </w:tc>
      </w:tr>
      <w:tr w:rsidR="0024164D" w:rsidRPr="007A5AE9" w14:paraId="169D31B6" w14:textId="77777777" w:rsidTr="006A064E">
        <w:trPr>
          <w:jc w:val="center"/>
        </w:trPr>
        <w:tc>
          <w:tcPr>
            <w:tcW w:w="4876" w:type="dxa"/>
          </w:tcPr>
          <w:p w14:paraId="0A31C502" w14:textId="77777777" w:rsidR="0024164D" w:rsidRPr="007A5AE9" w:rsidRDefault="0024164D" w:rsidP="006A064E">
            <w:pPr>
              <w:pStyle w:val="Normal6a"/>
            </w:pPr>
            <w:r w:rsidRPr="007A5AE9">
              <w:t>1.</w:t>
            </w:r>
            <w:r w:rsidRPr="007A5AE9">
              <w:tab/>
              <w:t xml:space="preserve">Производителите гарантират, че произвежданите от тях нови превозни средства, които се продават, регистрират или пускат в експлоатация в Съюза, са одобрени за тип в съответствие с настоящия регламент. Производителите гарантират, че изискващите одобрение на типа нови компоненти или отделни технически </w:t>
            </w:r>
            <w:r w:rsidRPr="007A5AE9">
              <w:lastRenderedPageBreak/>
              <w:t>възли, включително двигатели, тягови акумулаторни батерии, спирачни системи и резервни системи за контрол на замърсяването, които те произвеждат и които се продават или пускат в експлоатация в Съюза, са одобрени в съответствие с настоящия регламент.</w:t>
            </w:r>
          </w:p>
        </w:tc>
        <w:tc>
          <w:tcPr>
            <w:tcW w:w="4876" w:type="dxa"/>
          </w:tcPr>
          <w:p w14:paraId="325F8C7C" w14:textId="77777777" w:rsidR="0024164D" w:rsidRPr="007A5AE9" w:rsidRDefault="0024164D" w:rsidP="006A064E">
            <w:pPr>
              <w:pStyle w:val="Normal6a"/>
            </w:pPr>
            <w:r w:rsidRPr="007A5AE9">
              <w:lastRenderedPageBreak/>
              <w:t>1.</w:t>
            </w:r>
            <w:r w:rsidRPr="007A5AE9">
              <w:tab/>
              <w:t xml:space="preserve">Производителите гарантират, че произвежданите от тях нови превозни средства, които се продават, регистрират или пускат в експлоатация в Съюза, са одобрени за тип в съответствие с настоящия регламент. </w:t>
            </w:r>
            <w:r w:rsidRPr="007A5AE9">
              <w:rPr>
                <w:b/>
                <w:i/>
              </w:rPr>
              <w:t xml:space="preserve">Считано от конкретните дати за прилагане, предвидени в настоящия регламент, </w:t>
            </w:r>
            <w:r w:rsidRPr="007A5AE9">
              <w:t xml:space="preserve">производителите </w:t>
            </w:r>
            <w:r w:rsidRPr="007A5AE9">
              <w:lastRenderedPageBreak/>
              <w:t>гарантират, че изискващите одобрение на типа нови компоненти или отделни технически възли, включително двигатели, тягови акумулаторни батерии, спирачни системи</w:t>
            </w:r>
            <w:r w:rsidRPr="007A5AE9">
              <w:rPr>
                <w:b/>
                <w:i/>
              </w:rPr>
              <w:t>, гуми</w:t>
            </w:r>
            <w:r w:rsidRPr="007A5AE9">
              <w:t xml:space="preserve"> и резервни системи за контрол на замърсяването, които те произвеждат и които се продават или пускат в експлоатация в Съюза, са одобрени в съответствие с настоящия регламент.</w:t>
            </w:r>
          </w:p>
        </w:tc>
      </w:tr>
    </w:tbl>
    <w:p w14:paraId="2788E398" w14:textId="77777777" w:rsidR="0024164D" w:rsidRPr="007A5AE9" w:rsidRDefault="0024164D" w:rsidP="0024164D"/>
    <w:p w14:paraId="498FF4D7" w14:textId="77777777" w:rsidR="0024164D" w:rsidRPr="007A5AE9" w:rsidRDefault="0024164D" w:rsidP="0024164D">
      <w:pPr>
        <w:pStyle w:val="AmNumberTabs"/>
      </w:pPr>
      <w:r w:rsidRPr="007A5AE9">
        <w:t>Изменение</w:t>
      </w:r>
      <w:r w:rsidRPr="007A5AE9">
        <w:tab/>
      </w:r>
      <w:r w:rsidRPr="007A5AE9">
        <w:tab/>
        <w:t>59</w:t>
      </w:r>
    </w:p>
    <w:p w14:paraId="32B0C5E8" w14:textId="77777777" w:rsidR="0024164D" w:rsidRPr="007A5AE9" w:rsidRDefault="0024164D" w:rsidP="0024164D">
      <w:pPr>
        <w:pStyle w:val="NormalBold12b"/>
      </w:pPr>
    </w:p>
    <w:p w14:paraId="42A51B0A" w14:textId="77777777" w:rsidR="0024164D" w:rsidRPr="007A5AE9" w:rsidRDefault="0024164D" w:rsidP="0024164D">
      <w:pPr>
        <w:pStyle w:val="NormalBold"/>
      </w:pPr>
      <w:r w:rsidRPr="007A5AE9">
        <w:t>Предложение за регламент</w:t>
      </w:r>
    </w:p>
    <w:p w14:paraId="530B2C98" w14:textId="77777777" w:rsidR="0024164D" w:rsidRPr="007A5AE9" w:rsidRDefault="0024164D" w:rsidP="0024164D">
      <w:pPr>
        <w:pStyle w:val="NormalBold"/>
      </w:pPr>
      <w:r w:rsidRPr="007A5AE9">
        <w:t>Член 4 – параграф 3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6E068DE" w14:textId="77777777" w:rsidTr="006A064E">
        <w:trPr>
          <w:trHeight w:hRule="exact" w:val="240"/>
          <w:jc w:val="center"/>
        </w:trPr>
        <w:tc>
          <w:tcPr>
            <w:tcW w:w="9752" w:type="dxa"/>
            <w:gridSpan w:val="2"/>
          </w:tcPr>
          <w:p w14:paraId="6EBA9483" w14:textId="77777777" w:rsidR="0024164D" w:rsidRPr="007A5AE9" w:rsidRDefault="0024164D" w:rsidP="006A064E"/>
        </w:tc>
      </w:tr>
      <w:tr w:rsidR="0024164D" w:rsidRPr="007A5AE9" w14:paraId="399FA8E1" w14:textId="77777777" w:rsidTr="006A064E">
        <w:trPr>
          <w:trHeight w:val="240"/>
          <w:jc w:val="center"/>
        </w:trPr>
        <w:tc>
          <w:tcPr>
            <w:tcW w:w="4876" w:type="dxa"/>
          </w:tcPr>
          <w:p w14:paraId="6A23C91D" w14:textId="77777777" w:rsidR="0024164D" w:rsidRPr="007A5AE9" w:rsidRDefault="0024164D" w:rsidP="006A064E">
            <w:pPr>
              <w:pStyle w:val="AmColumnHeading"/>
            </w:pPr>
            <w:r w:rsidRPr="007A5AE9">
              <w:t>Текст, предложен от Комисията</w:t>
            </w:r>
          </w:p>
        </w:tc>
        <w:tc>
          <w:tcPr>
            <w:tcW w:w="4876" w:type="dxa"/>
          </w:tcPr>
          <w:p w14:paraId="79E74DC6" w14:textId="77777777" w:rsidR="0024164D" w:rsidRPr="007A5AE9" w:rsidRDefault="0024164D" w:rsidP="006A064E">
            <w:pPr>
              <w:pStyle w:val="AmColumnHeading"/>
            </w:pPr>
            <w:r w:rsidRPr="007A5AE9">
              <w:t>Изменение</w:t>
            </w:r>
          </w:p>
        </w:tc>
      </w:tr>
      <w:tr w:rsidR="0024164D" w:rsidRPr="007A5AE9" w14:paraId="7582194A" w14:textId="77777777" w:rsidTr="006A064E">
        <w:trPr>
          <w:jc w:val="center"/>
        </w:trPr>
        <w:tc>
          <w:tcPr>
            <w:tcW w:w="4876" w:type="dxa"/>
          </w:tcPr>
          <w:p w14:paraId="3D1E94A2" w14:textId="77777777" w:rsidR="0024164D" w:rsidRPr="007A5AE9" w:rsidRDefault="0024164D" w:rsidP="006A064E">
            <w:pPr>
              <w:pStyle w:val="Normal6a"/>
            </w:pPr>
            <w:r w:rsidRPr="007A5AE9">
              <w:t>При проверяване на съответствието с граничните стойности на емисиите на отработили газове, когато изпитването се извършва при продължително движение, емисиите се разделят с делителя за продължително движение, посочен в приложение III.</w:t>
            </w:r>
          </w:p>
        </w:tc>
        <w:tc>
          <w:tcPr>
            <w:tcW w:w="4876" w:type="dxa"/>
          </w:tcPr>
          <w:p w14:paraId="5938DCF9" w14:textId="77777777" w:rsidR="0024164D" w:rsidRPr="007A5AE9" w:rsidRDefault="0024164D" w:rsidP="006A064E">
            <w:pPr>
              <w:pStyle w:val="Normal6a"/>
            </w:pPr>
            <w:r w:rsidRPr="007A5AE9">
              <w:t>При проверяване на съответствието с граничните стойности на емисиите на отработили газове, когато изпитването се извършва при продължително движение</w:t>
            </w:r>
            <w:r w:rsidRPr="007A5AE9">
              <w:rPr>
                <w:b/>
                <w:i/>
              </w:rPr>
              <w:t xml:space="preserve"> в определен момент</w:t>
            </w:r>
            <w:r w:rsidRPr="007A5AE9">
              <w:t>, емисиите се разделят с делителя за продължително движение, посочен в приложение III.</w:t>
            </w:r>
          </w:p>
        </w:tc>
      </w:tr>
    </w:tbl>
    <w:p w14:paraId="1B112E1C" w14:textId="77777777" w:rsidR="0024164D" w:rsidRPr="007A5AE9" w:rsidRDefault="0024164D" w:rsidP="0024164D"/>
    <w:p w14:paraId="7D22B652" w14:textId="77777777" w:rsidR="0024164D" w:rsidRPr="007A5AE9" w:rsidRDefault="0024164D" w:rsidP="0024164D">
      <w:pPr>
        <w:pStyle w:val="AmNumberTabs"/>
      </w:pPr>
      <w:r w:rsidRPr="007A5AE9">
        <w:t>Изменение</w:t>
      </w:r>
      <w:r w:rsidRPr="007A5AE9">
        <w:tab/>
      </w:r>
      <w:r w:rsidRPr="007A5AE9">
        <w:tab/>
        <w:t>60</w:t>
      </w:r>
    </w:p>
    <w:p w14:paraId="37B952F0" w14:textId="77777777" w:rsidR="0024164D" w:rsidRPr="007A5AE9" w:rsidRDefault="0024164D" w:rsidP="0024164D">
      <w:pPr>
        <w:pStyle w:val="NormalBold12b"/>
      </w:pPr>
    </w:p>
    <w:p w14:paraId="5BAF916F" w14:textId="77777777" w:rsidR="0024164D" w:rsidRPr="007A5AE9" w:rsidRDefault="0024164D" w:rsidP="0024164D">
      <w:pPr>
        <w:pStyle w:val="NormalBold"/>
      </w:pPr>
      <w:r w:rsidRPr="007A5AE9">
        <w:t>Предложение за регламент</w:t>
      </w:r>
    </w:p>
    <w:p w14:paraId="796B3DC4" w14:textId="77777777" w:rsidR="0024164D" w:rsidRPr="007A5AE9" w:rsidRDefault="0024164D" w:rsidP="0024164D">
      <w:pPr>
        <w:pStyle w:val="NormalBold"/>
      </w:pPr>
      <w:r w:rsidRPr="007A5AE9">
        <w:t>Член 4 – параграф 3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655A0DC" w14:textId="77777777" w:rsidTr="006A064E">
        <w:trPr>
          <w:trHeight w:hRule="exact" w:val="240"/>
          <w:jc w:val="center"/>
        </w:trPr>
        <w:tc>
          <w:tcPr>
            <w:tcW w:w="9752" w:type="dxa"/>
            <w:gridSpan w:val="2"/>
          </w:tcPr>
          <w:p w14:paraId="222D7E5E" w14:textId="77777777" w:rsidR="0024164D" w:rsidRPr="007A5AE9" w:rsidRDefault="0024164D" w:rsidP="006A064E"/>
        </w:tc>
      </w:tr>
      <w:tr w:rsidR="0024164D" w:rsidRPr="007A5AE9" w14:paraId="657E185C" w14:textId="77777777" w:rsidTr="006A064E">
        <w:trPr>
          <w:trHeight w:val="240"/>
          <w:jc w:val="center"/>
        </w:trPr>
        <w:tc>
          <w:tcPr>
            <w:tcW w:w="4876" w:type="dxa"/>
          </w:tcPr>
          <w:p w14:paraId="5E08E10D" w14:textId="77777777" w:rsidR="0024164D" w:rsidRPr="007A5AE9" w:rsidRDefault="0024164D" w:rsidP="006A064E">
            <w:pPr>
              <w:pStyle w:val="AmColumnHeading"/>
            </w:pPr>
            <w:r w:rsidRPr="007A5AE9">
              <w:t>Текст, предложен от Комисията</w:t>
            </w:r>
          </w:p>
        </w:tc>
        <w:tc>
          <w:tcPr>
            <w:tcW w:w="4876" w:type="dxa"/>
          </w:tcPr>
          <w:p w14:paraId="15AE945B" w14:textId="77777777" w:rsidR="0024164D" w:rsidRPr="007A5AE9" w:rsidRDefault="0024164D" w:rsidP="006A064E">
            <w:pPr>
              <w:pStyle w:val="AmColumnHeading"/>
            </w:pPr>
            <w:r w:rsidRPr="007A5AE9">
              <w:t>Изменение</w:t>
            </w:r>
          </w:p>
        </w:tc>
      </w:tr>
      <w:tr w:rsidR="0024164D" w:rsidRPr="007A5AE9" w14:paraId="41A4B265" w14:textId="77777777" w:rsidTr="006A064E">
        <w:trPr>
          <w:jc w:val="center"/>
        </w:trPr>
        <w:tc>
          <w:tcPr>
            <w:tcW w:w="4876" w:type="dxa"/>
          </w:tcPr>
          <w:p w14:paraId="31796F31" w14:textId="77777777" w:rsidR="0024164D" w:rsidRPr="007A5AE9" w:rsidRDefault="0024164D" w:rsidP="006A064E">
            <w:pPr>
              <w:pStyle w:val="Normal6a"/>
            </w:pPr>
            <w:r w:rsidRPr="007A5AE9">
              <w:t xml:space="preserve">Емисиите по време на регенериране на системите за контрол на замърсяването </w:t>
            </w:r>
            <w:r w:rsidRPr="007A5AE9">
              <w:rPr>
                <w:b/>
                <w:i/>
              </w:rPr>
              <w:t>ще бъдат включени</w:t>
            </w:r>
            <w:r w:rsidRPr="007A5AE9">
              <w:t xml:space="preserve"> като среднопретеглена стойност въз основа на честотата и продължителността на регенерирането.</w:t>
            </w:r>
          </w:p>
        </w:tc>
        <w:tc>
          <w:tcPr>
            <w:tcW w:w="4876" w:type="dxa"/>
          </w:tcPr>
          <w:p w14:paraId="1AAB889D" w14:textId="77777777" w:rsidR="0024164D" w:rsidRPr="007A5AE9" w:rsidRDefault="0024164D" w:rsidP="006A064E">
            <w:pPr>
              <w:pStyle w:val="Normal6a"/>
            </w:pPr>
            <w:r w:rsidRPr="007A5AE9">
              <w:t xml:space="preserve">Емисиите по време на регенериране на системите за контрол на замърсяването </w:t>
            </w:r>
            <w:r w:rsidRPr="007A5AE9">
              <w:rPr>
                <w:b/>
                <w:i/>
              </w:rPr>
              <w:t>се включват</w:t>
            </w:r>
            <w:r w:rsidRPr="007A5AE9">
              <w:t xml:space="preserve"> като среднопретеглена стойност въз основа на честотата и продължителността на регенерирането.</w:t>
            </w:r>
          </w:p>
        </w:tc>
      </w:tr>
    </w:tbl>
    <w:p w14:paraId="665CB1D8" w14:textId="77777777" w:rsidR="0024164D" w:rsidRPr="007A5AE9" w:rsidRDefault="0024164D" w:rsidP="0024164D"/>
    <w:p w14:paraId="0D1F8D8E" w14:textId="77777777" w:rsidR="0024164D" w:rsidRPr="007A5AE9" w:rsidRDefault="0024164D" w:rsidP="0024164D">
      <w:pPr>
        <w:pStyle w:val="AmNumberTabs"/>
      </w:pPr>
      <w:r w:rsidRPr="007A5AE9">
        <w:t>Изменение</w:t>
      </w:r>
      <w:r w:rsidRPr="007A5AE9">
        <w:tab/>
      </w:r>
      <w:r w:rsidRPr="007A5AE9">
        <w:tab/>
        <w:t>61</w:t>
      </w:r>
    </w:p>
    <w:p w14:paraId="0E862B26" w14:textId="77777777" w:rsidR="0024164D" w:rsidRPr="007A5AE9" w:rsidRDefault="0024164D" w:rsidP="0024164D">
      <w:pPr>
        <w:pStyle w:val="NormalBold12b"/>
      </w:pPr>
    </w:p>
    <w:p w14:paraId="4C320AE0" w14:textId="77777777" w:rsidR="0024164D" w:rsidRPr="007A5AE9" w:rsidRDefault="0024164D" w:rsidP="0024164D">
      <w:pPr>
        <w:pStyle w:val="NormalBold"/>
      </w:pPr>
      <w:r w:rsidRPr="007A5AE9">
        <w:t>Предложение за регламент</w:t>
      </w:r>
    </w:p>
    <w:p w14:paraId="36D80473" w14:textId="77777777" w:rsidR="0024164D" w:rsidRDefault="0024164D" w:rsidP="0024164D">
      <w:pPr>
        <w:pStyle w:val="NormalBold"/>
        <w:rPr>
          <w:bCs/>
        </w:rPr>
      </w:pPr>
      <w:r w:rsidRPr="00883206">
        <w:rPr>
          <w:bCs/>
        </w:rPr>
        <w:lastRenderedPageBreak/>
        <w:t>Член 4 – параграф 4</w:t>
      </w:r>
    </w:p>
    <w:p w14:paraId="182F77C9" w14:textId="77777777" w:rsidR="006A064E" w:rsidRPr="008171D9" w:rsidRDefault="006A064E" w:rsidP="0024164D">
      <w:pPr>
        <w:pStyle w:val="NormalBold"/>
        <w:rPr>
          <w:bCs/>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92CCDF4" w14:textId="77777777" w:rsidTr="006A064E">
        <w:trPr>
          <w:trHeight w:hRule="exact" w:val="240"/>
          <w:jc w:val="center"/>
        </w:trPr>
        <w:tc>
          <w:tcPr>
            <w:tcW w:w="9752" w:type="dxa"/>
            <w:gridSpan w:val="2"/>
          </w:tcPr>
          <w:p w14:paraId="701322D9" w14:textId="77777777" w:rsidR="0024164D" w:rsidRPr="007A5AE9" w:rsidRDefault="0024164D" w:rsidP="006A064E"/>
        </w:tc>
      </w:tr>
      <w:tr w:rsidR="0024164D" w:rsidRPr="007A5AE9" w14:paraId="71069A6F" w14:textId="77777777" w:rsidTr="006A064E">
        <w:trPr>
          <w:trHeight w:val="240"/>
          <w:jc w:val="center"/>
        </w:trPr>
        <w:tc>
          <w:tcPr>
            <w:tcW w:w="4876" w:type="dxa"/>
          </w:tcPr>
          <w:p w14:paraId="36E5CB81" w14:textId="77777777" w:rsidR="0024164D" w:rsidRPr="007A5AE9" w:rsidRDefault="0024164D" w:rsidP="006A064E">
            <w:pPr>
              <w:pStyle w:val="AmColumnHeading"/>
            </w:pPr>
            <w:r w:rsidRPr="007A5AE9">
              <w:t>Текст, предложен от Комисията</w:t>
            </w:r>
          </w:p>
        </w:tc>
        <w:tc>
          <w:tcPr>
            <w:tcW w:w="4876" w:type="dxa"/>
          </w:tcPr>
          <w:p w14:paraId="28BCE0BE" w14:textId="77777777" w:rsidR="0024164D" w:rsidRPr="007A5AE9" w:rsidRDefault="0024164D" w:rsidP="006A064E">
            <w:pPr>
              <w:pStyle w:val="AmColumnHeading"/>
            </w:pPr>
            <w:r w:rsidRPr="007A5AE9">
              <w:t>Изменение</w:t>
            </w:r>
          </w:p>
        </w:tc>
      </w:tr>
      <w:tr w:rsidR="0024164D" w:rsidRPr="007A5AE9" w14:paraId="5C043FD0" w14:textId="77777777" w:rsidTr="006A064E">
        <w:trPr>
          <w:jc w:val="center"/>
        </w:trPr>
        <w:tc>
          <w:tcPr>
            <w:tcW w:w="4876" w:type="dxa"/>
          </w:tcPr>
          <w:p w14:paraId="255F841F" w14:textId="77777777" w:rsidR="0024164D" w:rsidRPr="007A5AE9" w:rsidRDefault="0024164D" w:rsidP="006A064E">
            <w:pPr>
              <w:pStyle w:val="Normal6a"/>
            </w:pPr>
            <w:r w:rsidRPr="007A5AE9">
              <w:t>4.</w:t>
            </w:r>
            <w:r w:rsidRPr="007A5AE9">
              <w:tab/>
              <w:t>Производителите проектират и конструират компоненти или отделни технически възли, включително двигатели, тягови акумулаторни батерии, спирачни системи и резервни системи за контрол на замърсяването, така че да отговарят на изискванията на настоящия регламент, включително да спазват граничните стойности на емисиите, посочени в приложение I.</w:t>
            </w:r>
          </w:p>
        </w:tc>
        <w:tc>
          <w:tcPr>
            <w:tcW w:w="4876" w:type="dxa"/>
          </w:tcPr>
          <w:p w14:paraId="5C5C4D09" w14:textId="77777777" w:rsidR="0024164D" w:rsidRPr="007A5AE9" w:rsidRDefault="0024164D" w:rsidP="006A064E">
            <w:pPr>
              <w:pStyle w:val="Normal6a"/>
            </w:pPr>
            <w:r w:rsidRPr="007A5AE9">
              <w:t>4.</w:t>
            </w:r>
            <w:r w:rsidRPr="007A5AE9">
              <w:tab/>
              <w:t>Производителите проектират и конструират компоненти или отделни технически възли, включително двигатели, тягови акумулаторни батерии, спирачни системи и резервни системи за контрол на замърсяването, така че да отговарят на изискванията на настоящия регламент, включително да спазват граничните стойности на емисиите, посочени в приложение I</w:t>
            </w:r>
            <w:r w:rsidRPr="007A5AE9">
              <w:rPr>
                <w:b/>
                <w:i/>
              </w:rPr>
              <w:t>, при условията на изпитване, посочени в приложение III</w:t>
            </w:r>
            <w:r w:rsidRPr="007A5AE9">
              <w:t>.</w:t>
            </w:r>
          </w:p>
        </w:tc>
      </w:tr>
    </w:tbl>
    <w:p w14:paraId="2A10FDD5" w14:textId="77777777" w:rsidR="0024164D" w:rsidRPr="007A5AE9" w:rsidRDefault="0024164D" w:rsidP="0024164D"/>
    <w:p w14:paraId="68E6A41A" w14:textId="77777777" w:rsidR="0024164D" w:rsidRPr="007A5AE9" w:rsidRDefault="0024164D" w:rsidP="0024164D">
      <w:pPr>
        <w:pStyle w:val="AmNumberTabs"/>
      </w:pPr>
      <w:r w:rsidRPr="007A5AE9">
        <w:t>Изменение</w:t>
      </w:r>
      <w:r w:rsidRPr="007A5AE9">
        <w:tab/>
      </w:r>
      <w:r w:rsidRPr="007A5AE9">
        <w:tab/>
        <w:t>62</w:t>
      </w:r>
    </w:p>
    <w:p w14:paraId="73325D79" w14:textId="77777777" w:rsidR="0024164D" w:rsidRPr="007A5AE9" w:rsidRDefault="0024164D" w:rsidP="0024164D">
      <w:pPr>
        <w:pStyle w:val="NormalBold12b"/>
      </w:pPr>
    </w:p>
    <w:p w14:paraId="6E38D79A" w14:textId="77777777" w:rsidR="0024164D" w:rsidRPr="007A5AE9" w:rsidRDefault="0024164D" w:rsidP="0024164D">
      <w:pPr>
        <w:pStyle w:val="NormalBold"/>
      </w:pPr>
      <w:r w:rsidRPr="007A5AE9">
        <w:t>Предложение за регламент</w:t>
      </w:r>
    </w:p>
    <w:p w14:paraId="15B41779" w14:textId="77777777" w:rsidR="0024164D" w:rsidRDefault="0024164D" w:rsidP="0024164D">
      <w:pPr>
        <w:pStyle w:val="NormalBold"/>
        <w:rPr>
          <w:bCs/>
        </w:rPr>
      </w:pPr>
      <w:r w:rsidRPr="00883206">
        <w:rPr>
          <w:bCs/>
        </w:rPr>
        <w:t>Член 4 – параграф 6 – буква а</w:t>
      </w:r>
    </w:p>
    <w:p w14:paraId="38F53F6B" w14:textId="77777777" w:rsidR="006A064E" w:rsidRPr="008171D9" w:rsidRDefault="006A064E" w:rsidP="0024164D">
      <w:pPr>
        <w:pStyle w:val="NormalBold"/>
        <w:rPr>
          <w:bCs/>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7ED412A" w14:textId="77777777" w:rsidTr="006A064E">
        <w:trPr>
          <w:trHeight w:hRule="exact" w:val="240"/>
          <w:jc w:val="center"/>
        </w:trPr>
        <w:tc>
          <w:tcPr>
            <w:tcW w:w="9752" w:type="dxa"/>
            <w:gridSpan w:val="2"/>
          </w:tcPr>
          <w:p w14:paraId="338ECA22" w14:textId="77777777" w:rsidR="0024164D" w:rsidRPr="007A5AE9" w:rsidRDefault="0024164D" w:rsidP="006A064E"/>
        </w:tc>
      </w:tr>
      <w:tr w:rsidR="0024164D" w:rsidRPr="007A5AE9" w14:paraId="5241950E" w14:textId="77777777" w:rsidTr="006A064E">
        <w:trPr>
          <w:trHeight w:val="240"/>
          <w:jc w:val="center"/>
        </w:trPr>
        <w:tc>
          <w:tcPr>
            <w:tcW w:w="4876" w:type="dxa"/>
          </w:tcPr>
          <w:p w14:paraId="33E98E53" w14:textId="77777777" w:rsidR="0024164D" w:rsidRPr="007A5AE9" w:rsidRDefault="0024164D" w:rsidP="006A064E">
            <w:pPr>
              <w:pStyle w:val="AmColumnHeading"/>
            </w:pPr>
            <w:r w:rsidRPr="007A5AE9">
              <w:t>Текст, предложен от Комисията</w:t>
            </w:r>
          </w:p>
        </w:tc>
        <w:tc>
          <w:tcPr>
            <w:tcW w:w="4876" w:type="dxa"/>
          </w:tcPr>
          <w:p w14:paraId="2205C41F" w14:textId="77777777" w:rsidR="0024164D" w:rsidRPr="007A5AE9" w:rsidRDefault="0024164D" w:rsidP="006A064E">
            <w:pPr>
              <w:pStyle w:val="AmColumnHeading"/>
            </w:pPr>
            <w:r w:rsidRPr="007A5AE9">
              <w:t>Изменение</w:t>
            </w:r>
          </w:p>
        </w:tc>
      </w:tr>
      <w:tr w:rsidR="0024164D" w:rsidRPr="007A5AE9" w14:paraId="714669CC" w14:textId="77777777" w:rsidTr="006A064E">
        <w:trPr>
          <w:jc w:val="center"/>
        </w:trPr>
        <w:tc>
          <w:tcPr>
            <w:tcW w:w="4876" w:type="dxa"/>
          </w:tcPr>
          <w:p w14:paraId="390011FA" w14:textId="77777777" w:rsidR="0024164D" w:rsidRPr="007A5AE9" w:rsidRDefault="0024164D" w:rsidP="006A064E">
            <w:pPr>
              <w:pStyle w:val="Normal6a"/>
            </w:pPr>
            <w:r w:rsidRPr="007A5AE9">
              <w:t>a)</w:t>
            </w:r>
            <w:r w:rsidRPr="007A5AE9">
              <w:tab/>
              <w:t xml:space="preserve">системи за бордова диагностика, </w:t>
            </w:r>
            <w:r w:rsidRPr="007A5AE9">
              <w:rPr>
                <w:b/>
                <w:i/>
              </w:rPr>
              <w:t>способни</w:t>
            </w:r>
            <w:r w:rsidRPr="007A5AE9">
              <w:t xml:space="preserve"> да откриват неправилно функциониращи системи, които водят до превишаване на емисиите, за да се улесни ремонтът;</w:t>
            </w:r>
          </w:p>
        </w:tc>
        <w:tc>
          <w:tcPr>
            <w:tcW w:w="4876" w:type="dxa"/>
          </w:tcPr>
          <w:p w14:paraId="52BE8022" w14:textId="77777777" w:rsidR="0024164D" w:rsidRPr="007A5AE9" w:rsidRDefault="0024164D" w:rsidP="006A064E">
            <w:pPr>
              <w:pStyle w:val="Normal6a"/>
            </w:pPr>
            <w:r w:rsidRPr="007A5AE9">
              <w:t>a)</w:t>
            </w:r>
            <w:r w:rsidRPr="007A5AE9">
              <w:tab/>
              <w:t xml:space="preserve">системи за бордова диагностика, </w:t>
            </w:r>
            <w:r w:rsidRPr="007A5AE9">
              <w:rPr>
                <w:b/>
                <w:i/>
              </w:rPr>
              <w:t>които могат</w:t>
            </w:r>
            <w:r w:rsidRPr="007A5AE9">
              <w:t xml:space="preserve"> да откриват неправилно функциониращи системи, които водят до превишаване на емисиите</w:t>
            </w:r>
            <w:r w:rsidRPr="007A5AE9">
              <w:rPr>
                <w:b/>
                <w:i/>
              </w:rPr>
              <w:t xml:space="preserve"> на отработили газове или неизправности на други компоненти</w:t>
            </w:r>
            <w:r w:rsidRPr="007A5AE9">
              <w:t>, за да се улесни ремонтът;</w:t>
            </w:r>
          </w:p>
        </w:tc>
      </w:tr>
    </w:tbl>
    <w:p w14:paraId="3555A1F5" w14:textId="77777777" w:rsidR="0024164D" w:rsidRPr="007A5AE9" w:rsidRDefault="0024164D" w:rsidP="0024164D"/>
    <w:p w14:paraId="31330EBE" w14:textId="77777777" w:rsidR="0024164D" w:rsidRPr="007A5AE9" w:rsidRDefault="0024164D" w:rsidP="0024164D">
      <w:pPr>
        <w:pStyle w:val="AmNumberTabs"/>
      </w:pPr>
      <w:r w:rsidRPr="007A5AE9">
        <w:t>Изменение</w:t>
      </w:r>
      <w:r w:rsidRPr="007A5AE9">
        <w:tab/>
      </w:r>
      <w:r w:rsidRPr="007A5AE9">
        <w:tab/>
        <w:t>63</w:t>
      </w:r>
    </w:p>
    <w:p w14:paraId="0EC96798" w14:textId="77777777" w:rsidR="0024164D" w:rsidRPr="007A5AE9" w:rsidRDefault="0024164D" w:rsidP="0024164D">
      <w:pPr>
        <w:pStyle w:val="NormalBold12b"/>
      </w:pPr>
    </w:p>
    <w:p w14:paraId="5F97DA27" w14:textId="77777777" w:rsidR="0024164D" w:rsidRPr="007A5AE9" w:rsidRDefault="0024164D" w:rsidP="0024164D">
      <w:pPr>
        <w:pStyle w:val="NormalBold"/>
      </w:pPr>
      <w:r w:rsidRPr="007A5AE9">
        <w:t>Предложение за регламент</w:t>
      </w:r>
    </w:p>
    <w:p w14:paraId="5F990340" w14:textId="77777777" w:rsidR="0024164D" w:rsidRDefault="0024164D" w:rsidP="0024164D">
      <w:pPr>
        <w:pStyle w:val="NormalBold"/>
        <w:rPr>
          <w:bCs/>
        </w:rPr>
      </w:pPr>
      <w:r w:rsidRPr="00883206">
        <w:rPr>
          <w:bCs/>
        </w:rPr>
        <w:t>Член 4 – параграф 6 – буква б</w:t>
      </w:r>
    </w:p>
    <w:p w14:paraId="0C1E9C79" w14:textId="77777777" w:rsidR="006A064E" w:rsidRPr="008171D9" w:rsidRDefault="006A064E" w:rsidP="0024164D">
      <w:pPr>
        <w:pStyle w:val="NormalBold"/>
        <w:rPr>
          <w:bCs/>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B3FE432" w14:textId="77777777" w:rsidTr="006A064E">
        <w:trPr>
          <w:trHeight w:hRule="exact" w:val="240"/>
          <w:jc w:val="center"/>
        </w:trPr>
        <w:tc>
          <w:tcPr>
            <w:tcW w:w="9752" w:type="dxa"/>
            <w:gridSpan w:val="2"/>
          </w:tcPr>
          <w:p w14:paraId="0D6588DB" w14:textId="77777777" w:rsidR="0024164D" w:rsidRPr="007A5AE9" w:rsidRDefault="0024164D" w:rsidP="006A064E"/>
        </w:tc>
      </w:tr>
      <w:tr w:rsidR="0024164D" w:rsidRPr="007A5AE9" w14:paraId="44D9ECD9" w14:textId="77777777" w:rsidTr="006A064E">
        <w:trPr>
          <w:trHeight w:val="240"/>
          <w:jc w:val="center"/>
        </w:trPr>
        <w:tc>
          <w:tcPr>
            <w:tcW w:w="4876" w:type="dxa"/>
          </w:tcPr>
          <w:p w14:paraId="2D221334" w14:textId="77777777" w:rsidR="0024164D" w:rsidRPr="007A5AE9" w:rsidRDefault="0024164D" w:rsidP="006A064E">
            <w:pPr>
              <w:pStyle w:val="AmColumnHeading"/>
            </w:pPr>
            <w:r w:rsidRPr="007A5AE9">
              <w:t>Текст, предложен от Комисията</w:t>
            </w:r>
          </w:p>
        </w:tc>
        <w:tc>
          <w:tcPr>
            <w:tcW w:w="4876" w:type="dxa"/>
          </w:tcPr>
          <w:p w14:paraId="0F477ED8" w14:textId="77777777" w:rsidR="0024164D" w:rsidRPr="007A5AE9" w:rsidRDefault="0024164D" w:rsidP="006A064E">
            <w:pPr>
              <w:pStyle w:val="AmColumnHeading"/>
            </w:pPr>
            <w:r w:rsidRPr="007A5AE9">
              <w:t>Изменение</w:t>
            </w:r>
          </w:p>
        </w:tc>
      </w:tr>
      <w:tr w:rsidR="0024164D" w:rsidRPr="007A5AE9" w14:paraId="4BC4EBE6" w14:textId="77777777" w:rsidTr="006A064E">
        <w:trPr>
          <w:jc w:val="center"/>
        </w:trPr>
        <w:tc>
          <w:tcPr>
            <w:tcW w:w="4876" w:type="dxa"/>
          </w:tcPr>
          <w:p w14:paraId="77602C80" w14:textId="77777777" w:rsidR="0024164D" w:rsidRPr="007A5AE9" w:rsidRDefault="0024164D" w:rsidP="006A064E">
            <w:pPr>
              <w:pStyle w:val="Normal6a"/>
            </w:pPr>
            <w:r w:rsidRPr="007A5AE9">
              <w:t>б)</w:t>
            </w:r>
            <w:r w:rsidRPr="007A5AE9">
              <w:tab/>
              <w:t xml:space="preserve">системи за бордово следене, способни да откриват емисии над пределно допустимите стойности поради неизправности, влошено функциониране или други ситуации, </w:t>
            </w:r>
            <w:r w:rsidRPr="007A5AE9">
              <w:lastRenderedPageBreak/>
              <w:t>които увеличават емисиите;</w:t>
            </w:r>
          </w:p>
        </w:tc>
        <w:tc>
          <w:tcPr>
            <w:tcW w:w="4876" w:type="dxa"/>
          </w:tcPr>
          <w:p w14:paraId="3F982B61" w14:textId="77777777" w:rsidR="0024164D" w:rsidRPr="007A5AE9" w:rsidRDefault="0024164D" w:rsidP="006A064E">
            <w:pPr>
              <w:pStyle w:val="Normal6a"/>
            </w:pPr>
            <w:r w:rsidRPr="007A5AE9">
              <w:lastRenderedPageBreak/>
              <w:t>б)</w:t>
            </w:r>
            <w:r w:rsidRPr="007A5AE9">
              <w:tab/>
              <w:t xml:space="preserve">системи за бордово следене, способни да откриват емисии над пределно допустимите стойности поради неизправности, влошено функциониране или други ситуации, </w:t>
            </w:r>
            <w:r w:rsidRPr="007A5AE9">
              <w:lastRenderedPageBreak/>
              <w:t>които увеличават емисиите</w:t>
            </w:r>
            <w:r w:rsidRPr="007A5AE9">
              <w:rPr>
                <w:b/>
                <w:i/>
              </w:rPr>
              <w:t xml:space="preserve"> в рамките на допустимите отклонения при измерванията на OBM или в режим на нулеви емисии</w:t>
            </w:r>
            <w:r w:rsidRPr="007A5AE9">
              <w:t>;</w:t>
            </w:r>
          </w:p>
        </w:tc>
      </w:tr>
    </w:tbl>
    <w:p w14:paraId="5C9AB137" w14:textId="77777777" w:rsidR="0024164D" w:rsidRPr="007A5AE9" w:rsidRDefault="0024164D" w:rsidP="0024164D"/>
    <w:p w14:paraId="358D82F1" w14:textId="77777777" w:rsidR="0024164D" w:rsidRPr="007A5AE9" w:rsidRDefault="0024164D" w:rsidP="0024164D">
      <w:pPr>
        <w:pStyle w:val="AmNumberTabs"/>
      </w:pPr>
      <w:r w:rsidRPr="007A5AE9">
        <w:t>Изменение</w:t>
      </w:r>
      <w:r w:rsidRPr="007A5AE9">
        <w:tab/>
      </w:r>
      <w:r w:rsidRPr="007A5AE9">
        <w:tab/>
        <w:t>64</w:t>
      </w:r>
    </w:p>
    <w:p w14:paraId="10E529FA" w14:textId="77777777" w:rsidR="0024164D" w:rsidRPr="007A5AE9" w:rsidRDefault="0024164D" w:rsidP="0024164D">
      <w:pPr>
        <w:pStyle w:val="NormalBold12b"/>
      </w:pPr>
    </w:p>
    <w:p w14:paraId="428807CE" w14:textId="77777777" w:rsidR="0024164D" w:rsidRPr="007A5AE9" w:rsidRDefault="0024164D" w:rsidP="0024164D">
      <w:pPr>
        <w:pStyle w:val="NormalBold"/>
      </w:pPr>
      <w:r w:rsidRPr="007A5AE9">
        <w:t>Предложение за регламент</w:t>
      </w:r>
    </w:p>
    <w:p w14:paraId="77A03536" w14:textId="77777777" w:rsidR="0024164D" w:rsidRPr="008171D9" w:rsidRDefault="0024164D" w:rsidP="0024164D">
      <w:pPr>
        <w:pStyle w:val="NormalBold"/>
        <w:rPr>
          <w:bCs/>
        </w:rPr>
      </w:pPr>
      <w:r w:rsidRPr="00883206">
        <w:rPr>
          <w:bCs/>
        </w:rPr>
        <w:t>Член 4 – параграф 6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09D93E2" w14:textId="77777777" w:rsidTr="006A064E">
        <w:trPr>
          <w:trHeight w:hRule="exact" w:val="240"/>
          <w:jc w:val="center"/>
        </w:trPr>
        <w:tc>
          <w:tcPr>
            <w:tcW w:w="9752" w:type="dxa"/>
            <w:gridSpan w:val="2"/>
          </w:tcPr>
          <w:p w14:paraId="58264E7A" w14:textId="77777777" w:rsidR="0024164D" w:rsidRPr="007A5AE9" w:rsidRDefault="0024164D" w:rsidP="006A064E"/>
        </w:tc>
      </w:tr>
      <w:tr w:rsidR="0024164D" w:rsidRPr="007A5AE9" w14:paraId="2937876D" w14:textId="77777777" w:rsidTr="006A064E">
        <w:trPr>
          <w:trHeight w:val="240"/>
          <w:jc w:val="center"/>
        </w:trPr>
        <w:tc>
          <w:tcPr>
            <w:tcW w:w="4876" w:type="dxa"/>
          </w:tcPr>
          <w:p w14:paraId="483F1EB7" w14:textId="77777777" w:rsidR="0024164D" w:rsidRPr="007A5AE9" w:rsidRDefault="0024164D" w:rsidP="006A064E">
            <w:pPr>
              <w:pStyle w:val="AmColumnHeading"/>
            </w:pPr>
            <w:r w:rsidRPr="007A5AE9">
              <w:t>Текст, предложен от Комисията</w:t>
            </w:r>
          </w:p>
        </w:tc>
        <w:tc>
          <w:tcPr>
            <w:tcW w:w="4876" w:type="dxa"/>
          </w:tcPr>
          <w:p w14:paraId="388A359D" w14:textId="77777777" w:rsidR="0024164D" w:rsidRPr="007A5AE9" w:rsidRDefault="0024164D" w:rsidP="006A064E">
            <w:pPr>
              <w:pStyle w:val="AmColumnHeading"/>
            </w:pPr>
            <w:r w:rsidRPr="007A5AE9">
              <w:t>Изменение</w:t>
            </w:r>
          </w:p>
        </w:tc>
      </w:tr>
      <w:tr w:rsidR="0024164D" w:rsidRPr="007A5AE9" w14:paraId="7A1FCD65" w14:textId="77777777" w:rsidTr="006A064E">
        <w:trPr>
          <w:jc w:val="center"/>
        </w:trPr>
        <w:tc>
          <w:tcPr>
            <w:tcW w:w="4876" w:type="dxa"/>
          </w:tcPr>
          <w:p w14:paraId="52532DB3" w14:textId="77777777" w:rsidR="0024164D" w:rsidRPr="007A5AE9" w:rsidRDefault="0024164D" w:rsidP="006A064E">
            <w:pPr>
              <w:pStyle w:val="Normal6a"/>
            </w:pPr>
            <w:r w:rsidRPr="007A5AE9">
              <w:t>г)</w:t>
            </w:r>
            <w:r w:rsidRPr="007A5AE9">
              <w:tab/>
              <w:t>устройства за следене на изправността на тяговата акумулаторна батерия</w:t>
            </w:r>
            <w:r w:rsidRPr="007A5AE9">
              <w:rPr>
                <w:b/>
                <w:i/>
              </w:rPr>
              <w:t xml:space="preserve"> и системите за емисии</w:t>
            </w:r>
            <w:r w:rsidRPr="007A5AE9">
              <w:t>;</w:t>
            </w:r>
          </w:p>
        </w:tc>
        <w:tc>
          <w:tcPr>
            <w:tcW w:w="4876" w:type="dxa"/>
          </w:tcPr>
          <w:p w14:paraId="5C0D0258" w14:textId="77777777" w:rsidR="0024164D" w:rsidRPr="007A5AE9" w:rsidRDefault="0024164D" w:rsidP="006A064E">
            <w:pPr>
              <w:pStyle w:val="Normal6a"/>
            </w:pPr>
            <w:r w:rsidRPr="007A5AE9">
              <w:t>г)</w:t>
            </w:r>
            <w:r w:rsidRPr="007A5AE9">
              <w:tab/>
              <w:t>устройства за следене на изправността на тяговата акумулаторна батерия;</w:t>
            </w:r>
          </w:p>
        </w:tc>
      </w:tr>
    </w:tbl>
    <w:p w14:paraId="31179D52" w14:textId="77777777" w:rsidR="0024164D" w:rsidRPr="007A5AE9" w:rsidRDefault="0024164D" w:rsidP="0024164D"/>
    <w:p w14:paraId="71FB0F8E" w14:textId="77777777" w:rsidR="0024164D" w:rsidRPr="007A5AE9" w:rsidRDefault="0024164D" w:rsidP="0024164D">
      <w:pPr>
        <w:pStyle w:val="AmNumberTabs"/>
      </w:pPr>
      <w:r w:rsidRPr="007A5AE9">
        <w:t>Изменение</w:t>
      </w:r>
      <w:r w:rsidRPr="007A5AE9">
        <w:tab/>
      </w:r>
      <w:r w:rsidRPr="007A5AE9">
        <w:tab/>
        <w:t>65</w:t>
      </w:r>
    </w:p>
    <w:p w14:paraId="4790A057" w14:textId="77777777" w:rsidR="0024164D" w:rsidRPr="007A5AE9" w:rsidRDefault="0024164D" w:rsidP="0024164D">
      <w:pPr>
        <w:pStyle w:val="NormalBold12b"/>
      </w:pPr>
    </w:p>
    <w:p w14:paraId="1263F6DC" w14:textId="77777777" w:rsidR="0024164D" w:rsidRPr="007A5AE9" w:rsidRDefault="0024164D" w:rsidP="0024164D">
      <w:pPr>
        <w:pStyle w:val="NormalBold"/>
      </w:pPr>
      <w:r w:rsidRPr="007A5AE9">
        <w:t>Предложение за регламент</w:t>
      </w:r>
    </w:p>
    <w:p w14:paraId="200213D1" w14:textId="77777777" w:rsidR="0024164D" w:rsidRPr="008171D9" w:rsidRDefault="0024164D" w:rsidP="0024164D">
      <w:pPr>
        <w:pStyle w:val="NormalBold"/>
        <w:rPr>
          <w:bCs/>
        </w:rPr>
      </w:pPr>
      <w:r w:rsidRPr="00883206">
        <w:rPr>
          <w:bCs/>
        </w:rPr>
        <w:t>Член 4 – параграф 6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9B3BAC3" w14:textId="77777777" w:rsidTr="006A064E">
        <w:trPr>
          <w:trHeight w:hRule="exact" w:val="240"/>
          <w:jc w:val="center"/>
        </w:trPr>
        <w:tc>
          <w:tcPr>
            <w:tcW w:w="9752" w:type="dxa"/>
            <w:gridSpan w:val="2"/>
          </w:tcPr>
          <w:p w14:paraId="0ABEEDC1" w14:textId="77777777" w:rsidR="0024164D" w:rsidRPr="007A5AE9" w:rsidRDefault="0024164D" w:rsidP="006A064E"/>
        </w:tc>
      </w:tr>
      <w:tr w:rsidR="0024164D" w:rsidRPr="007A5AE9" w14:paraId="16FFE46F" w14:textId="77777777" w:rsidTr="006A064E">
        <w:trPr>
          <w:trHeight w:val="240"/>
          <w:jc w:val="center"/>
        </w:trPr>
        <w:tc>
          <w:tcPr>
            <w:tcW w:w="4876" w:type="dxa"/>
          </w:tcPr>
          <w:p w14:paraId="5F10A6C6" w14:textId="77777777" w:rsidR="0024164D" w:rsidRPr="007A5AE9" w:rsidRDefault="0024164D" w:rsidP="006A064E">
            <w:pPr>
              <w:pStyle w:val="AmColumnHeading"/>
            </w:pPr>
            <w:r w:rsidRPr="007A5AE9">
              <w:t>Текст, предложен от Комисията</w:t>
            </w:r>
          </w:p>
        </w:tc>
        <w:tc>
          <w:tcPr>
            <w:tcW w:w="4876" w:type="dxa"/>
          </w:tcPr>
          <w:p w14:paraId="1CDAF544" w14:textId="77777777" w:rsidR="0024164D" w:rsidRPr="007A5AE9" w:rsidRDefault="0024164D" w:rsidP="006A064E">
            <w:pPr>
              <w:pStyle w:val="AmColumnHeading"/>
            </w:pPr>
            <w:r w:rsidRPr="007A5AE9">
              <w:t>Изменение</w:t>
            </w:r>
          </w:p>
        </w:tc>
      </w:tr>
      <w:tr w:rsidR="0024164D" w:rsidRPr="007A5AE9" w14:paraId="2027838C" w14:textId="77777777" w:rsidTr="006A064E">
        <w:trPr>
          <w:jc w:val="center"/>
        </w:trPr>
        <w:tc>
          <w:tcPr>
            <w:tcW w:w="4876" w:type="dxa"/>
          </w:tcPr>
          <w:p w14:paraId="71EB28AC" w14:textId="77777777" w:rsidR="0024164D" w:rsidRPr="007A5AE9" w:rsidRDefault="0024164D" w:rsidP="006A064E">
            <w:pPr>
              <w:pStyle w:val="Normal6a"/>
            </w:pPr>
            <w:r w:rsidRPr="007A5AE9">
              <w:t>д)</w:t>
            </w:r>
            <w:r w:rsidRPr="007A5AE9">
              <w:tab/>
              <w:t>системи за предупреждение на водача за превишени емисии;</w:t>
            </w:r>
          </w:p>
        </w:tc>
        <w:tc>
          <w:tcPr>
            <w:tcW w:w="4876" w:type="dxa"/>
          </w:tcPr>
          <w:p w14:paraId="65845115" w14:textId="77777777" w:rsidR="0024164D" w:rsidRPr="007A5AE9" w:rsidRDefault="0024164D" w:rsidP="006A064E">
            <w:pPr>
              <w:pStyle w:val="Normal6a"/>
            </w:pPr>
            <w:r w:rsidRPr="007A5AE9">
              <w:t>д)</w:t>
            </w:r>
            <w:r w:rsidRPr="007A5AE9">
              <w:tab/>
              <w:t>системи за предупреждение на водача за превишени емисии</w:t>
            </w:r>
            <w:r w:rsidRPr="007A5AE9">
              <w:rPr>
                <w:b/>
                <w:i/>
              </w:rPr>
              <w:t xml:space="preserve"> на отработили газове</w:t>
            </w:r>
            <w:r w:rsidRPr="007A5AE9">
              <w:t>;</w:t>
            </w:r>
          </w:p>
        </w:tc>
      </w:tr>
    </w:tbl>
    <w:p w14:paraId="26EE616F" w14:textId="77777777" w:rsidR="0024164D" w:rsidRPr="007A5AE9" w:rsidRDefault="0024164D" w:rsidP="0024164D"/>
    <w:p w14:paraId="221CB56B" w14:textId="77777777" w:rsidR="0024164D" w:rsidRPr="007A5AE9" w:rsidRDefault="0024164D" w:rsidP="0024164D">
      <w:pPr>
        <w:pStyle w:val="AmNumberTabs"/>
      </w:pPr>
      <w:r w:rsidRPr="007A5AE9">
        <w:t>Изменение</w:t>
      </w:r>
      <w:r w:rsidRPr="007A5AE9">
        <w:tab/>
      </w:r>
      <w:r w:rsidRPr="007A5AE9">
        <w:tab/>
        <w:t>66</w:t>
      </w:r>
    </w:p>
    <w:p w14:paraId="42689865" w14:textId="77777777" w:rsidR="0024164D" w:rsidRPr="007A5AE9" w:rsidRDefault="0024164D" w:rsidP="0024164D">
      <w:pPr>
        <w:pStyle w:val="NormalBold12b"/>
      </w:pPr>
    </w:p>
    <w:p w14:paraId="41AB4251" w14:textId="77777777" w:rsidR="0024164D" w:rsidRPr="007A5AE9" w:rsidRDefault="0024164D" w:rsidP="0024164D">
      <w:pPr>
        <w:pStyle w:val="NormalBold"/>
      </w:pPr>
      <w:r w:rsidRPr="007A5AE9">
        <w:t>Предложение за регламент</w:t>
      </w:r>
    </w:p>
    <w:p w14:paraId="621BFF48" w14:textId="77777777" w:rsidR="0024164D" w:rsidRPr="008171D9" w:rsidRDefault="0024164D" w:rsidP="0024164D">
      <w:pPr>
        <w:pStyle w:val="NormalBold"/>
        <w:rPr>
          <w:bCs/>
        </w:rPr>
      </w:pPr>
      <w:r w:rsidRPr="00883206">
        <w:rPr>
          <w:bCs/>
        </w:rPr>
        <w:t>Член 4 – параграф 6 – буква 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A812790" w14:textId="77777777" w:rsidTr="006A064E">
        <w:trPr>
          <w:trHeight w:hRule="exact" w:val="240"/>
          <w:jc w:val="center"/>
        </w:trPr>
        <w:tc>
          <w:tcPr>
            <w:tcW w:w="9752" w:type="dxa"/>
            <w:gridSpan w:val="2"/>
          </w:tcPr>
          <w:p w14:paraId="671D4F89" w14:textId="77777777" w:rsidR="0024164D" w:rsidRPr="007A5AE9" w:rsidRDefault="0024164D" w:rsidP="006A064E"/>
        </w:tc>
      </w:tr>
      <w:tr w:rsidR="0024164D" w:rsidRPr="007A5AE9" w14:paraId="51CBC619" w14:textId="77777777" w:rsidTr="006A064E">
        <w:trPr>
          <w:trHeight w:val="240"/>
          <w:jc w:val="center"/>
        </w:trPr>
        <w:tc>
          <w:tcPr>
            <w:tcW w:w="4876" w:type="dxa"/>
          </w:tcPr>
          <w:p w14:paraId="77D7B59F" w14:textId="77777777" w:rsidR="0024164D" w:rsidRPr="007A5AE9" w:rsidRDefault="0024164D" w:rsidP="006A064E">
            <w:pPr>
              <w:pStyle w:val="AmColumnHeading"/>
            </w:pPr>
            <w:r w:rsidRPr="007A5AE9">
              <w:t>Текст, предложен от Комисията</w:t>
            </w:r>
          </w:p>
        </w:tc>
        <w:tc>
          <w:tcPr>
            <w:tcW w:w="4876" w:type="dxa"/>
          </w:tcPr>
          <w:p w14:paraId="295F8DB3" w14:textId="77777777" w:rsidR="0024164D" w:rsidRPr="007A5AE9" w:rsidRDefault="0024164D" w:rsidP="006A064E">
            <w:pPr>
              <w:pStyle w:val="AmColumnHeading"/>
            </w:pPr>
            <w:r w:rsidRPr="007A5AE9">
              <w:t>Изменение</w:t>
            </w:r>
          </w:p>
        </w:tc>
      </w:tr>
      <w:tr w:rsidR="0024164D" w:rsidRPr="007A5AE9" w14:paraId="225352F7" w14:textId="77777777" w:rsidTr="006A064E">
        <w:trPr>
          <w:jc w:val="center"/>
        </w:trPr>
        <w:tc>
          <w:tcPr>
            <w:tcW w:w="4876" w:type="dxa"/>
          </w:tcPr>
          <w:p w14:paraId="117B7E28" w14:textId="77777777" w:rsidR="0024164D" w:rsidRPr="007A5AE9" w:rsidRDefault="0024164D" w:rsidP="006A064E">
            <w:pPr>
              <w:pStyle w:val="Normal6a"/>
            </w:pPr>
            <w:r w:rsidRPr="007A5AE9">
              <w:t>ж)</w:t>
            </w:r>
            <w:r w:rsidRPr="007A5AE9">
              <w:tab/>
              <w:t xml:space="preserve">устройства, които предават данни, генерирани от превозното средство, използвани за съответствие с настоящия регламент, и данни от OBFCM за целите на периодичните прегледи за проверка на техническата изправност и крайпътните технически проверки безжично, както и за целите на комуникацията с инфраструктурата за презареждане и стационарните енергийни системи, способни да </w:t>
            </w:r>
            <w:r w:rsidRPr="007A5AE9">
              <w:lastRenderedPageBreak/>
              <w:t>поддържат интелигентни и двупосочни функции за зареждане.</w:t>
            </w:r>
          </w:p>
        </w:tc>
        <w:tc>
          <w:tcPr>
            <w:tcW w:w="4876" w:type="dxa"/>
          </w:tcPr>
          <w:p w14:paraId="49A38C89" w14:textId="77777777" w:rsidR="0024164D" w:rsidRPr="007A5AE9" w:rsidRDefault="0024164D" w:rsidP="006A064E">
            <w:pPr>
              <w:pStyle w:val="Normal6a"/>
            </w:pPr>
            <w:r w:rsidRPr="007A5AE9">
              <w:lastRenderedPageBreak/>
              <w:t>ж)</w:t>
            </w:r>
            <w:r w:rsidRPr="007A5AE9">
              <w:tab/>
              <w:t xml:space="preserve">устройства, които предават данни, генерирани от превозното средство, </w:t>
            </w:r>
            <w:r w:rsidRPr="007A5AE9">
              <w:rPr>
                <w:b/>
                <w:i/>
              </w:rPr>
              <w:t xml:space="preserve">заедно с номера на одобрението и одобрението на типа за варианта, </w:t>
            </w:r>
            <w:r w:rsidRPr="007A5AE9">
              <w:t>използвани за съответствие с настоящия регламент, и данни от OBFCM за целите на периодичните прегледи за проверка на техническата изправност и крайпътните технически проверки</w:t>
            </w:r>
            <w:r w:rsidRPr="007A5AE9">
              <w:rPr>
                <w:b/>
                <w:i/>
              </w:rPr>
              <w:t>,</w:t>
            </w:r>
            <w:r w:rsidRPr="007A5AE9">
              <w:t xml:space="preserve"> безжично, както и за целите на комуникацията с </w:t>
            </w:r>
            <w:r w:rsidRPr="007A5AE9">
              <w:lastRenderedPageBreak/>
              <w:t>инфраструктурата за презареждане и стационарните енергийни системи, способни да поддържат интелигентни и двупосочни функции за зареждане</w:t>
            </w:r>
            <w:r w:rsidRPr="007A5AE9">
              <w:rPr>
                <w:b/>
                <w:i/>
              </w:rPr>
              <w:t>, а също така и за предоставяне на услуги на ползвателя на превозното средство от трети страни с цел подобряване на използването на превозното средство, намаляване на потреблението му на енергия и на неговите емисии, или удължаване на експлоатационния срок на акумулаторната му батерия при употреба</w:t>
            </w:r>
            <w:r w:rsidRPr="007A5AE9">
              <w:t>.</w:t>
            </w:r>
          </w:p>
        </w:tc>
      </w:tr>
    </w:tbl>
    <w:p w14:paraId="71A2967C" w14:textId="77777777" w:rsidR="0024164D" w:rsidRPr="007A5AE9" w:rsidRDefault="0024164D" w:rsidP="0024164D"/>
    <w:p w14:paraId="0573FB33" w14:textId="77777777" w:rsidR="0024164D" w:rsidRPr="007A5AE9" w:rsidRDefault="0024164D" w:rsidP="0024164D">
      <w:pPr>
        <w:pStyle w:val="AmNumberTabs"/>
      </w:pPr>
      <w:r w:rsidRPr="007A5AE9">
        <w:t>Изменение</w:t>
      </w:r>
      <w:r w:rsidRPr="007A5AE9">
        <w:tab/>
      </w:r>
      <w:r w:rsidRPr="007A5AE9">
        <w:tab/>
        <w:t>67</w:t>
      </w:r>
    </w:p>
    <w:p w14:paraId="4D789996" w14:textId="77777777" w:rsidR="0024164D" w:rsidRPr="007A5AE9" w:rsidRDefault="0024164D" w:rsidP="0024164D">
      <w:pPr>
        <w:pStyle w:val="NormalBold12b"/>
      </w:pPr>
    </w:p>
    <w:p w14:paraId="26A8E2F7" w14:textId="77777777" w:rsidR="0024164D" w:rsidRPr="007A5AE9" w:rsidRDefault="0024164D" w:rsidP="0024164D">
      <w:pPr>
        <w:pStyle w:val="NormalBold"/>
      </w:pPr>
      <w:r w:rsidRPr="007A5AE9">
        <w:t>Предложение за регламент</w:t>
      </w:r>
    </w:p>
    <w:p w14:paraId="3817DE8B" w14:textId="77777777" w:rsidR="0024164D" w:rsidRPr="008171D9" w:rsidRDefault="0024164D" w:rsidP="0024164D">
      <w:pPr>
        <w:pStyle w:val="NormalBold"/>
        <w:rPr>
          <w:bCs/>
        </w:rPr>
      </w:pPr>
      <w:r w:rsidRPr="00883206">
        <w:rPr>
          <w:bCs/>
        </w:rPr>
        <w:t>Член 4 – параграф 7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27C9106" w14:textId="77777777" w:rsidTr="006A064E">
        <w:trPr>
          <w:trHeight w:hRule="exact" w:val="240"/>
          <w:jc w:val="center"/>
        </w:trPr>
        <w:tc>
          <w:tcPr>
            <w:tcW w:w="9752" w:type="dxa"/>
            <w:gridSpan w:val="2"/>
          </w:tcPr>
          <w:p w14:paraId="06C158E9" w14:textId="77777777" w:rsidR="0024164D" w:rsidRPr="007A5AE9" w:rsidRDefault="0024164D" w:rsidP="006A064E"/>
        </w:tc>
      </w:tr>
      <w:tr w:rsidR="0024164D" w:rsidRPr="007A5AE9" w14:paraId="472C146B" w14:textId="77777777" w:rsidTr="006A064E">
        <w:trPr>
          <w:trHeight w:val="240"/>
          <w:jc w:val="center"/>
        </w:trPr>
        <w:tc>
          <w:tcPr>
            <w:tcW w:w="4876" w:type="dxa"/>
          </w:tcPr>
          <w:p w14:paraId="3FD47DBA" w14:textId="77777777" w:rsidR="0024164D" w:rsidRPr="007A5AE9" w:rsidRDefault="0024164D" w:rsidP="006A064E">
            <w:pPr>
              <w:pStyle w:val="AmColumnHeading"/>
            </w:pPr>
            <w:r w:rsidRPr="007A5AE9">
              <w:t>Текст, предложен от Комисията</w:t>
            </w:r>
          </w:p>
        </w:tc>
        <w:tc>
          <w:tcPr>
            <w:tcW w:w="4876" w:type="dxa"/>
          </w:tcPr>
          <w:p w14:paraId="55E82DA6" w14:textId="77777777" w:rsidR="0024164D" w:rsidRPr="007A5AE9" w:rsidRDefault="0024164D" w:rsidP="006A064E">
            <w:pPr>
              <w:pStyle w:val="AmColumnHeading"/>
            </w:pPr>
            <w:r w:rsidRPr="007A5AE9">
              <w:t>Изменение</w:t>
            </w:r>
          </w:p>
        </w:tc>
      </w:tr>
      <w:tr w:rsidR="0024164D" w:rsidRPr="007A5AE9" w14:paraId="648ED6C5" w14:textId="77777777" w:rsidTr="006A064E">
        <w:trPr>
          <w:jc w:val="center"/>
        </w:trPr>
        <w:tc>
          <w:tcPr>
            <w:tcW w:w="4876" w:type="dxa"/>
          </w:tcPr>
          <w:p w14:paraId="011821EB" w14:textId="77777777" w:rsidR="0024164D" w:rsidRPr="007A5AE9" w:rsidRDefault="0024164D" w:rsidP="006A064E">
            <w:pPr>
              <w:pStyle w:val="Normal6a"/>
            </w:pPr>
            <w:r w:rsidRPr="007A5AE9">
              <w:t>г)</w:t>
            </w:r>
            <w:r w:rsidRPr="007A5AE9">
              <w:tab/>
              <w:t>километражен брояч</w:t>
            </w:r>
            <w:r w:rsidRPr="007A5AE9">
              <w:rPr>
                <w:b/>
                <w:i/>
              </w:rPr>
              <w:t xml:space="preserve"> и</w:t>
            </w:r>
          </w:p>
        </w:tc>
        <w:tc>
          <w:tcPr>
            <w:tcW w:w="4876" w:type="dxa"/>
          </w:tcPr>
          <w:p w14:paraId="15D9EE12" w14:textId="77777777" w:rsidR="0024164D" w:rsidRPr="007A5AE9" w:rsidRDefault="0024164D" w:rsidP="006A064E">
            <w:pPr>
              <w:pStyle w:val="Normal6a"/>
            </w:pPr>
            <w:r w:rsidRPr="007A5AE9">
              <w:t>г)</w:t>
            </w:r>
            <w:r w:rsidRPr="007A5AE9">
              <w:tab/>
              <w:t>километражен брояч</w:t>
            </w:r>
            <w:r w:rsidRPr="007A5AE9">
              <w:rPr>
                <w:b/>
                <w:i/>
              </w:rPr>
              <w:t>,</w:t>
            </w:r>
          </w:p>
        </w:tc>
      </w:tr>
    </w:tbl>
    <w:p w14:paraId="56D22BAE" w14:textId="77777777" w:rsidR="0024164D" w:rsidRPr="007A5AE9" w:rsidRDefault="0024164D" w:rsidP="0024164D"/>
    <w:p w14:paraId="57E287C7" w14:textId="77777777" w:rsidR="0024164D" w:rsidRPr="007A5AE9" w:rsidRDefault="0024164D" w:rsidP="0024164D">
      <w:pPr>
        <w:pStyle w:val="AmNumberTabs"/>
      </w:pPr>
      <w:r w:rsidRPr="007A5AE9">
        <w:t>Изменение</w:t>
      </w:r>
      <w:r w:rsidRPr="007A5AE9">
        <w:tab/>
      </w:r>
      <w:r w:rsidRPr="007A5AE9">
        <w:tab/>
        <w:t>68</w:t>
      </w:r>
    </w:p>
    <w:p w14:paraId="287FC7C5" w14:textId="77777777" w:rsidR="0024164D" w:rsidRPr="007A5AE9" w:rsidRDefault="0024164D" w:rsidP="0024164D">
      <w:pPr>
        <w:pStyle w:val="NormalBold12b"/>
      </w:pPr>
    </w:p>
    <w:p w14:paraId="491F8850" w14:textId="77777777" w:rsidR="0024164D" w:rsidRPr="007A5AE9" w:rsidRDefault="0024164D" w:rsidP="0024164D">
      <w:pPr>
        <w:pStyle w:val="NormalBold"/>
      </w:pPr>
      <w:r w:rsidRPr="007A5AE9">
        <w:t>Предложение за регламент</w:t>
      </w:r>
    </w:p>
    <w:p w14:paraId="59BD444C" w14:textId="77777777" w:rsidR="0024164D" w:rsidRPr="008171D9" w:rsidRDefault="0024164D" w:rsidP="0024164D">
      <w:pPr>
        <w:pStyle w:val="NormalBold"/>
        <w:rPr>
          <w:bCs/>
        </w:rPr>
      </w:pPr>
      <w:r w:rsidRPr="00883206">
        <w:rPr>
          <w:bCs/>
        </w:rPr>
        <w:t>Член 4 – параграф 7 – буква д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802435F" w14:textId="77777777" w:rsidTr="006A064E">
        <w:trPr>
          <w:trHeight w:hRule="exact" w:val="240"/>
          <w:jc w:val="center"/>
        </w:trPr>
        <w:tc>
          <w:tcPr>
            <w:tcW w:w="9752" w:type="dxa"/>
            <w:gridSpan w:val="2"/>
          </w:tcPr>
          <w:p w14:paraId="4CF1EC47" w14:textId="77777777" w:rsidR="0024164D" w:rsidRPr="007A5AE9" w:rsidRDefault="0024164D" w:rsidP="006A064E"/>
        </w:tc>
      </w:tr>
      <w:tr w:rsidR="0024164D" w:rsidRPr="007A5AE9" w14:paraId="3085A620" w14:textId="77777777" w:rsidTr="006A064E">
        <w:trPr>
          <w:trHeight w:val="240"/>
          <w:jc w:val="center"/>
        </w:trPr>
        <w:tc>
          <w:tcPr>
            <w:tcW w:w="4876" w:type="dxa"/>
          </w:tcPr>
          <w:p w14:paraId="09DF7CB7" w14:textId="77777777" w:rsidR="0024164D" w:rsidRPr="007A5AE9" w:rsidRDefault="0024164D" w:rsidP="006A064E">
            <w:pPr>
              <w:pStyle w:val="AmColumnHeading"/>
            </w:pPr>
            <w:r w:rsidRPr="007A5AE9">
              <w:t>Текст, предложен от Комисията</w:t>
            </w:r>
          </w:p>
        </w:tc>
        <w:tc>
          <w:tcPr>
            <w:tcW w:w="4876" w:type="dxa"/>
          </w:tcPr>
          <w:p w14:paraId="5DC02CDB" w14:textId="77777777" w:rsidR="0024164D" w:rsidRPr="007A5AE9" w:rsidRDefault="0024164D" w:rsidP="006A064E">
            <w:pPr>
              <w:pStyle w:val="AmColumnHeading"/>
            </w:pPr>
            <w:r w:rsidRPr="007A5AE9">
              <w:t>Изменение</w:t>
            </w:r>
          </w:p>
        </w:tc>
      </w:tr>
      <w:tr w:rsidR="0024164D" w:rsidRPr="007A5AE9" w14:paraId="3C91DD25" w14:textId="77777777" w:rsidTr="006A064E">
        <w:trPr>
          <w:jc w:val="center"/>
        </w:trPr>
        <w:tc>
          <w:tcPr>
            <w:tcW w:w="4876" w:type="dxa"/>
          </w:tcPr>
          <w:p w14:paraId="1242E7EE" w14:textId="77777777" w:rsidR="0024164D" w:rsidRPr="007A5AE9" w:rsidRDefault="0024164D" w:rsidP="006A064E">
            <w:pPr>
              <w:pStyle w:val="Normal6a"/>
            </w:pPr>
          </w:p>
        </w:tc>
        <w:tc>
          <w:tcPr>
            <w:tcW w:w="4876" w:type="dxa"/>
          </w:tcPr>
          <w:p w14:paraId="2BC841D2" w14:textId="77777777" w:rsidR="0024164D" w:rsidRPr="007A5AE9" w:rsidRDefault="0024164D" w:rsidP="006A064E">
            <w:pPr>
              <w:pStyle w:val="Normal6a"/>
            </w:pPr>
            <w:r w:rsidRPr="007A5AE9">
              <w:rPr>
                <w:b/>
                <w:i/>
              </w:rPr>
              <w:t>да)</w:t>
            </w:r>
            <w:r w:rsidRPr="007A5AE9">
              <w:tab/>
            </w:r>
            <w:r w:rsidRPr="007A5AE9">
              <w:rPr>
                <w:b/>
                <w:i/>
              </w:rPr>
              <w:t>електродвигател и свързаните с него блокове за управление,</w:t>
            </w:r>
          </w:p>
        </w:tc>
      </w:tr>
    </w:tbl>
    <w:p w14:paraId="42DDB5B3" w14:textId="77777777" w:rsidR="0024164D" w:rsidRPr="007A5AE9" w:rsidRDefault="0024164D" w:rsidP="0024164D"/>
    <w:p w14:paraId="4E906506" w14:textId="77777777" w:rsidR="0024164D" w:rsidRPr="007A5AE9" w:rsidRDefault="0024164D" w:rsidP="0024164D">
      <w:pPr>
        <w:pStyle w:val="AmNumberTabs"/>
      </w:pPr>
      <w:r w:rsidRPr="007A5AE9">
        <w:t>Изменение</w:t>
      </w:r>
      <w:r w:rsidRPr="007A5AE9">
        <w:tab/>
      </w:r>
      <w:r w:rsidRPr="007A5AE9">
        <w:tab/>
        <w:t>69</w:t>
      </w:r>
    </w:p>
    <w:p w14:paraId="14807E95" w14:textId="77777777" w:rsidR="0024164D" w:rsidRPr="007A5AE9" w:rsidRDefault="0024164D" w:rsidP="0024164D">
      <w:pPr>
        <w:pStyle w:val="NormalBold12b"/>
      </w:pPr>
    </w:p>
    <w:p w14:paraId="2084E715" w14:textId="77777777" w:rsidR="0024164D" w:rsidRPr="007A5AE9" w:rsidRDefault="0024164D" w:rsidP="0024164D">
      <w:pPr>
        <w:pStyle w:val="NormalBold"/>
      </w:pPr>
      <w:r w:rsidRPr="007A5AE9">
        <w:t>Предложение за регламент</w:t>
      </w:r>
    </w:p>
    <w:p w14:paraId="25A1D903" w14:textId="77777777" w:rsidR="0024164D" w:rsidRPr="008171D9" w:rsidRDefault="0024164D" w:rsidP="0024164D">
      <w:pPr>
        <w:pStyle w:val="NormalBold"/>
        <w:rPr>
          <w:bCs/>
        </w:rPr>
      </w:pPr>
      <w:r w:rsidRPr="00883206">
        <w:rPr>
          <w:bCs/>
        </w:rPr>
        <w:t>Член 4 – параграф 7 – буква д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581DC91" w14:textId="77777777" w:rsidTr="006A064E">
        <w:trPr>
          <w:trHeight w:hRule="exact" w:val="240"/>
          <w:jc w:val="center"/>
        </w:trPr>
        <w:tc>
          <w:tcPr>
            <w:tcW w:w="9752" w:type="dxa"/>
            <w:gridSpan w:val="2"/>
          </w:tcPr>
          <w:p w14:paraId="4D0F0D66" w14:textId="77777777" w:rsidR="0024164D" w:rsidRPr="007A5AE9" w:rsidRDefault="0024164D" w:rsidP="006A064E"/>
        </w:tc>
      </w:tr>
      <w:tr w:rsidR="0024164D" w:rsidRPr="007A5AE9" w14:paraId="0CEF410D" w14:textId="77777777" w:rsidTr="006A064E">
        <w:trPr>
          <w:trHeight w:val="240"/>
          <w:jc w:val="center"/>
        </w:trPr>
        <w:tc>
          <w:tcPr>
            <w:tcW w:w="4876" w:type="dxa"/>
          </w:tcPr>
          <w:p w14:paraId="71F790B2" w14:textId="77777777" w:rsidR="0024164D" w:rsidRPr="007A5AE9" w:rsidRDefault="0024164D" w:rsidP="006A064E">
            <w:pPr>
              <w:pStyle w:val="AmColumnHeading"/>
            </w:pPr>
            <w:r w:rsidRPr="007A5AE9">
              <w:t>Текст, предложен от Комисията</w:t>
            </w:r>
          </w:p>
        </w:tc>
        <w:tc>
          <w:tcPr>
            <w:tcW w:w="4876" w:type="dxa"/>
          </w:tcPr>
          <w:p w14:paraId="4176FDB1" w14:textId="77777777" w:rsidR="0024164D" w:rsidRPr="007A5AE9" w:rsidRDefault="0024164D" w:rsidP="006A064E">
            <w:pPr>
              <w:pStyle w:val="AmColumnHeading"/>
            </w:pPr>
            <w:r w:rsidRPr="007A5AE9">
              <w:t>Изменение</w:t>
            </w:r>
          </w:p>
        </w:tc>
      </w:tr>
      <w:tr w:rsidR="0024164D" w:rsidRPr="007A5AE9" w14:paraId="1C77F368" w14:textId="77777777" w:rsidTr="006A064E">
        <w:trPr>
          <w:jc w:val="center"/>
        </w:trPr>
        <w:tc>
          <w:tcPr>
            <w:tcW w:w="4876" w:type="dxa"/>
          </w:tcPr>
          <w:p w14:paraId="519F49B7" w14:textId="77777777" w:rsidR="0024164D" w:rsidRPr="007A5AE9" w:rsidRDefault="0024164D" w:rsidP="006A064E">
            <w:pPr>
              <w:pStyle w:val="Normal6a"/>
            </w:pPr>
          </w:p>
        </w:tc>
        <w:tc>
          <w:tcPr>
            <w:tcW w:w="4876" w:type="dxa"/>
          </w:tcPr>
          <w:p w14:paraId="66DBE1F2" w14:textId="77777777" w:rsidR="0024164D" w:rsidRPr="007A5AE9" w:rsidRDefault="0024164D" w:rsidP="006A064E">
            <w:pPr>
              <w:pStyle w:val="Normal6a"/>
            </w:pPr>
            <w:r w:rsidRPr="007A5AE9">
              <w:rPr>
                <w:b/>
                <w:i/>
              </w:rPr>
              <w:t>дб)</w:t>
            </w:r>
            <w:r w:rsidRPr="007A5AE9">
              <w:tab/>
            </w:r>
            <w:r w:rsidRPr="007A5AE9">
              <w:rPr>
                <w:b/>
                <w:i/>
              </w:rPr>
              <w:t>системи за безопасност на превозните средства.</w:t>
            </w:r>
          </w:p>
        </w:tc>
      </w:tr>
    </w:tbl>
    <w:p w14:paraId="40C1A53D" w14:textId="77777777" w:rsidR="0024164D" w:rsidRPr="007A5AE9" w:rsidRDefault="0024164D" w:rsidP="0024164D"/>
    <w:p w14:paraId="5FECE16F" w14:textId="77777777" w:rsidR="0024164D" w:rsidRPr="007A5AE9" w:rsidRDefault="0024164D" w:rsidP="0024164D">
      <w:pPr>
        <w:pStyle w:val="AmNumberTabs"/>
      </w:pPr>
      <w:r w:rsidRPr="007A5AE9">
        <w:lastRenderedPageBreak/>
        <w:t>Изменение</w:t>
      </w:r>
      <w:r w:rsidRPr="007A5AE9">
        <w:tab/>
      </w:r>
      <w:r w:rsidRPr="007A5AE9">
        <w:tab/>
        <w:t>70</w:t>
      </w:r>
    </w:p>
    <w:p w14:paraId="1D915C15" w14:textId="77777777" w:rsidR="0024164D" w:rsidRPr="007A5AE9" w:rsidRDefault="0024164D" w:rsidP="0024164D">
      <w:pPr>
        <w:pStyle w:val="NormalBold12b"/>
      </w:pPr>
    </w:p>
    <w:p w14:paraId="6C8655A9" w14:textId="77777777" w:rsidR="0024164D" w:rsidRPr="007A5AE9" w:rsidRDefault="0024164D" w:rsidP="0024164D">
      <w:pPr>
        <w:pStyle w:val="NormalBold"/>
      </w:pPr>
      <w:r w:rsidRPr="007A5AE9">
        <w:t>Предложение за регламент</w:t>
      </w:r>
    </w:p>
    <w:p w14:paraId="789131E5" w14:textId="77777777" w:rsidR="0024164D" w:rsidRPr="007A5AE9" w:rsidRDefault="0024164D" w:rsidP="0024164D">
      <w:pPr>
        <w:pStyle w:val="NormalBold"/>
      </w:pPr>
      <w:r w:rsidRPr="007A5AE9">
        <w:t>Член 4 - параграф 8</w:t>
      </w:r>
    </w:p>
    <w:p w14:paraId="753427FB"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FC3CD21" w14:textId="77777777" w:rsidTr="006A064E">
        <w:trPr>
          <w:trHeight w:hRule="exact" w:val="240"/>
          <w:jc w:val="center"/>
        </w:trPr>
        <w:tc>
          <w:tcPr>
            <w:tcW w:w="9752" w:type="dxa"/>
            <w:gridSpan w:val="2"/>
          </w:tcPr>
          <w:p w14:paraId="6CEEC9E2" w14:textId="77777777" w:rsidR="0024164D" w:rsidRPr="007A5AE9" w:rsidRDefault="0024164D" w:rsidP="006A064E"/>
        </w:tc>
      </w:tr>
      <w:tr w:rsidR="0024164D" w:rsidRPr="007A5AE9" w14:paraId="1DE949FF" w14:textId="77777777" w:rsidTr="006A064E">
        <w:trPr>
          <w:trHeight w:val="240"/>
          <w:jc w:val="center"/>
        </w:trPr>
        <w:tc>
          <w:tcPr>
            <w:tcW w:w="4876" w:type="dxa"/>
          </w:tcPr>
          <w:p w14:paraId="35A11F5D" w14:textId="77777777" w:rsidR="0024164D" w:rsidRPr="007A5AE9" w:rsidRDefault="0024164D" w:rsidP="006A064E">
            <w:pPr>
              <w:pStyle w:val="AmColumnHeading"/>
            </w:pPr>
            <w:r w:rsidRPr="007A5AE9">
              <w:t>Текст, предложен от Комисията</w:t>
            </w:r>
          </w:p>
        </w:tc>
        <w:tc>
          <w:tcPr>
            <w:tcW w:w="4876" w:type="dxa"/>
          </w:tcPr>
          <w:p w14:paraId="013D0B5B" w14:textId="77777777" w:rsidR="0024164D" w:rsidRPr="007A5AE9" w:rsidRDefault="0024164D" w:rsidP="006A064E">
            <w:pPr>
              <w:pStyle w:val="AmColumnHeading"/>
            </w:pPr>
            <w:r w:rsidRPr="007A5AE9">
              <w:t>Изменение</w:t>
            </w:r>
          </w:p>
        </w:tc>
      </w:tr>
      <w:tr w:rsidR="0024164D" w:rsidRPr="007A5AE9" w14:paraId="284AEC33" w14:textId="77777777" w:rsidTr="006A064E">
        <w:trPr>
          <w:jc w:val="center"/>
        </w:trPr>
        <w:tc>
          <w:tcPr>
            <w:tcW w:w="4876" w:type="dxa"/>
          </w:tcPr>
          <w:p w14:paraId="19C88E5D" w14:textId="77777777" w:rsidR="0024164D" w:rsidRPr="007A5AE9" w:rsidRDefault="0024164D" w:rsidP="006A064E">
            <w:pPr>
              <w:pStyle w:val="Normal6a"/>
            </w:pPr>
            <w:r w:rsidRPr="007A5AE9">
              <w:t>8.</w:t>
            </w:r>
            <w:r w:rsidRPr="007A5AE9">
              <w:tab/>
              <w:t>Производителят предотвратява възможността за използване на уязвимостите, посочени в параграф 7. Когато бъде открита такава уязвимост, производителят</w:t>
            </w:r>
            <w:r w:rsidRPr="007A5AE9">
              <w:rPr>
                <w:b/>
                <w:i/>
              </w:rPr>
              <w:t xml:space="preserve"> трябва да я отстрани</w:t>
            </w:r>
            <w:r w:rsidRPr="007A5AE9">
              <w:t xml:space="preserve"> чрез актуализация на софтуера или по друг подходящ начин.</w:t>
            </w:r>
          </w:p>
        </w:tc>
        <w:tc>
          <w:tcPr>
            <w:tcW w:w="4876" w:type="dxa"/>
          </w:tcPr>
          <w:p w14:paraId="3E0A32C8" w14:textId="77777777" w:rsidR="0024164D" w:rsidRPr="007A5AE9" w:rsidRDefault="0024164D" w:rsidP="006A064E">
            <w:pPr>
              <w:pStyle w:val="Normal6a"/>
            </w:pPr>
            <w:r w:rsidRPr="007A5AE9">
              <w:t>8.</w:t>
            </w:r>
            <w:r w:rsidRPr="007A5AE9">
              <w:tab/>
              <w:t>Производителят предотвратява възможността за използване на уязвимостите, посочени в параграф 7</w:t>
            </w:r>
            <w:r w:rsidRPr="007A5AE9">
              <w:rPr>
                <w:b/>
                <w:i/>
              </w:rPr>
              <w:t>, до най-високата постижима степен въз основа на най-добрите налични знания към момента на одобрението на типа</w:t>
            </w:r>
            <w:r w:rsidRPr="007A5AE9">
              <w:t>. Когато бъде открита такава уязвимост, производителят</w:t>
            </w:r>
            <w:r w:rsidRPr="007A5AE9">
              <w:rPr>
                <w:b/>
                <w:i/>
              </w:rPr>
              <w:t>, като взема предвид технологичното развитие, предприема всички възможни мерки за отстраняването ѝ</w:t>
            </w:r>
            <w:r w:rsidRPr="007A5AE9">
              <w:t xml:space="preserve"> чрез актуализация на софтуера или по друг подходящ начин.</w:t>
            </w:r>
          </w:p>
        </w:tc>
      </w:tr>
    </w:tbl>
    <w:p w14:paraId="5D5431E6" w14:textId="77777777" w:rsidR="0024164D" w:rsidRPr="007A5AE9" w:rsidRDefault="0024164D" w:rsidP="0024164D"/>
    <w:p w14:paraId="020B2870" w14:textId="77777777" w:rsidR="0024164D" w:rsidRPr="007A5AE9" w:rsidRDefault="0024164D" w:rsidP="0024164D">
      <w:pPr>
        <w:pStyle w:val="AmNumberTabs"/>
      </w:pPr>
      <w:r w:rsidRPr="007A5AE9">
        <w:t>Изменение</w:t>
      </w:r>
      <w:r w:rsidRPr="007A5AE9">
        <w:tab/>
      </w:r>
      <w:r w:rsidRPr="007A5AE9">
        <w:tab/>
        <w:t>71</w:t>
      </w:r>
    </w:p>
    <w:p w14:paraId="011B090A" w14:textId="77777777" w:rsidR="0024164D" w:rsidRPr="007A5AE9" w:rsidRDefault="0024164D" w:rsidP="0024164D">
      <w:pPr>
        <w:pStyle w:val="NormalBold12b"/>
      </w:pPr>
    </w:p>
    <w:p w14:paraId="05366888" w14:textId="77777777" w:rsidR="0024164D" w:rsidRPr="007A5AE9" w:rsidRDefault="0024164D" w:rsidP="0024164D">
      <w:pPr>
        <w:pStyle w:val="NormalBold"/>
      </w:pPr>
      <w:r w:rsidRPr="007A5AE9">
        <w:t>Предложение за регламент</w:t>
      </w:r>
    </w:p>
    <w:p w14:paraId="1354CDBE" w14:textId="77777777" w:rsidR="0024164D" w:rsidRPr="007A5AE9" w:rsidRDefault="0024164D" w:rsidP="0024164D">
      <w:pPr>
        <w:pStyle w:val="NormalBold"/>
      </w:pPr>
      <w:r w:rsidRPr="007A5AE9">
        <w:t>Член 4 – параграф 8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4F9D1A1" w14:textId="77777777" w:rsidTr="006A064E">
        <w:trPr>
          <w:trHeight w:hRule="exact" w:val="240"/>
          <w:jc w:val="center"/>
        </w:trPr>
        <w:tc>
          <w:tcPr>
            <w:tcW w:w="9752" w:type="dxa"/>
            <w:gridSpan w:val="2"/>
          </w:tcPr>
          <w:p w14:paraId="3765BC69" w14:textId="77777777" w:rsidR="0024164D" w:rsidRPr="007A5AE9" w:rsidRDefault="0024164D" w:rsidP="006A064E"/>
        </w:tc>
      </w:tr>
      <w:tr w:rsidR="0024164D" w:rsidRPr="007A5AE9" w14:paraId="7611BFBD" w14:textId="77777777" w:rsidTr="006A064E">
        <w:trPr>
          <w:trHeight w:val="240"/>
          <w:jc w:val="center"/>
        </w:trPr>
        <w:tc>
          <w:tcPr>
            <w:tcW w:w="4876" w:type="dxa"/>
          </w:tcPr>
          <w:p w14:paraId="0EEBF677" w14:textId="77777777" w:rsidR="0024164D" w:rsidRPr="007A5AE9" w:rsidRDefault="0024164D" w:rsidP="006A064E">
            <w:pPr>
              <w:pStyle w:val="AmColumnHeading"/>
            </w:pPr>
            <w:r w:rsidRPr="007A5AE9">
              <w:t>Текст, предложен от Комисията</w:t>
            </w:r>
          </w:p>
        </w:tc>
        <w:tc>
          <w:tcPr>
            <w:tcW w:w="4876" w:type="dxa"/>
          </w:tcPr>
          <w:p w14:paraId="0D5AF911" w14:textId="77777777" w:rsidR="0024164D" w:rsidRPr="007A5AE9" w:rsidRDefault="0024164D" w:rsidP="006A064E">
            <w:pPr>
              <w:pStyle w:val="AmColumnHeading"/>
            </w:pPr>
            <w:r w:rsidRPr="007A5AE9">
              <w:t>Изменение</w:t>
            </w:r>
          </w:p>
        </w:tc>
      </w:tr>
      <w:tr w:rsidR="0024164D" w:rsidRPr="007A5AE9" w14:paraId="1B71589D" w14:textId="77777777" w:rsidTr="006A064E">
        <w:trPr>
          <w:jc w:val="center"/>
        </w:trPr>
        <w:tc>
          <w:tcPr>
            <w:tcW w:w="4876" w:type="dxa"/>
          </w:tcPr>
          <w:p w14:paraId="21F5A934" w14:textId="77777777" w:rsidR="0024164D" w:rsidRPr="007A5AE9" w:rsidRDefault="0024164D" w:rsidP="006A064E">
            <w:pPr>
              <w:pStyle w:val="Normal6a"/>
            </w:pPr>
          </w:p>
        </w:tc>
        <w:tc>
          <w:tcPr>
            <w:tcW w:w="4876" w:type="dxa"/>
          </w:tcPr>
          <w:p w14:paraId="6868E6F6" w14:textId="77777777" w:rsidR="0024164D" w:rsidRPr="007A5AE9" w:rsidRDefault="0024164D" w:rsidP="006A064E">
            <w:pPr>
              <w:pStyle w:val="Normal6a"/>
            </w:pPr>
            <w:r w:rsidRPr="007A5AE9">
              <w:rPr>
                <w:b/>
                <w:i/>
              </w:rPr>
              <w:t>8а.</w:t>
            </w:r>
            <w:r w:rsidRPr="007A5AE9">
              <w:tab/>
            </w:r>
            <w:r w:rsidRPr="007A5AE9">
              <w:rPr>
                <w:b/>
                <w:i/>
              </w:rPr>
              <w:t>Производителите осигуряват за независимите оператори достъп до информацията, инструментите и процесите, необходими за разработването на съвместими резервни части за следпродажбения пазар, които да отговарят на техническите изисквания на производителя, и гарантират, че тези части могат да се монтират и активират в превозното средство, включително и компонентите, свързани с бордовото следене, в съответствие с мерките за предотвратяване на манипулиране, прилагани от производителя.</w:t>
            </w:r>
          </w:p>
        </w:tc>
      </w:tr>
      <w:tr w:rsidR="0024164D" w:rsidRPr="007A5AE9" w14:paraId="3A592227" w14:textId="77777777" w:rsidTr="006A064E">
        <w:trPr>
          <w:jc w:val="center"/>
        </w:trPr>
        <w:tc>
          <w:tcPr>
            <w:tcW w:w="4876" w:type="dxa"/>
          </w:tcPr>
          <w:p w14:paraId="6661526E" w14:textId="77777777" w:rsidR="0024164D" w:rsidRPr="007A5AE9" w:rsidRDefault="0024164D" w:rsidP="006A064E">
            <w:pPr>
              <w:pStyle w:val="Normal6a"/>
            </w:pPr>
          </w:p>
        </w:tc>
        <w:tc>
          <w:tcPr>
            <w:tcW w:w="4876" w:type="dxa"/>
          </w:tcPr>
          <w:p w14:paraId="3EA4262B" w14:textId="77777777" w:rsidR="0024164D" w:rsidRPr="007A5AE9" w:rsidRDefault="0024164D" w:rsidP="006A064E">
            <w:pPr>
              <w:pStyle w:val="Normal6a"/>
            </w:pPr>
            <w:r w:rsidRPr="007A5AE9">
              <w:rPr>
                <w:b/>
                <w:i/>
              </w:rPr>
              <w:t xml:space="preserve">Когато поради причини, свързани със защитата от </w:t>
            </w:r>
            <w:r w:rsidRPr="007A5AE9">
              <w:rPr>
                <w:b/>
                <w:i/>
              </w:rPr>
              <w:lastRenderedPageBreak/>
              <w:t>манипулиране, производителите на превозни средства решат да задържат определена информация, инструменти и процеси, които са от съществено значение за независимите оператори, производителите следва да докажат дали задържането на съответната информация, инструменти и процеси би било пропорционално средство за преодоляване на въпросните опасения във връзка с манипулирането. Затова те проверяват по-специално дали прилагането на по-малко ограничителни мерки би било достатъчно.</w:t>
            </w:r>
          </w:p>
        </w:tc>
      </w:tr>
    </w:tbl>
    <w:p w14:paraId="0880068A" w14:textId="77777777" w:rsidR="0024164D" w:rsidRPr="007A5AE9" w:rsidRDefault="0024164D" w:rsidP="0024164D"/>
    <w:p w14:paraId="3287A3D7" w14:textId="77777777" w:rsidR="0024164D" w:rsidRPr="007A5AE9" w:rsidRDefault="0024164D" w:rsidP="0024164D">
      <w:pPr>
        <w:pStyle w:val="AmNumberTabs"/>
      </w:pPr>
      <w:r w:rsidRPr="007A5AE9">
        <w:t>Изменение</w:t>
      </w:r>
      <w:r w:rsidRPr="007A5AE9">
        <w:tab/>
      </w:r>
      <w:r w:rsidRPr="007A5AE9">
        <w:tab/>
        <w:t>72</w:t>
      </w:r>
    </w:p>
    <w:p w14:paraId="18A5426E" w14:textId="77777777" w:rsidR="0024164D" w:rsidRPr="007A5AE9" w:rsidRDefault="0024164D" w:rsidP="0024164D">
      <w:pPr>
        <w:pStyle w:val="NormalBold12b"/>
      </w:pPr>
    </w:p>
    <w:p w14:paraId="16F228D7" w14:textId="77777777" w:rsidR="0024164D" w:rsidRPr="007A5AE9" w:rsidRDefault="0024164D" w:rsidP="0024164D">
      <w:pPr>
        <w:pStyle w:val="NormalBold"/>
      </w:pPr>
      <w:r w:rsidRPr="007A5AE9">
        <w:t>Предложение за регламент</w:t>
      </w:r>
    </w:p>
    <w:p w14:paraId="63158064" w14:textId="77777777" w:rsidR="0024164D" w:rsidRPr="008171D9" w:rsidRDefault="0024164D" w:rsidP="0024164D">
      <w:pPr>
        <w:pStyle w:val="NormalBold"/>
        <w:rPr>
          <w:bCs/>
        </w:rPr>
      </w:pPr>
      <w:r w:rsidRPr="00883206">
        <w:rPr>
          <w:bCs/>
        </w:rPr>
        <w:t>Член 4 - параграф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635092A" w14:textId="77777777" w:rsidTr="006A064E">
        <w:trPr>
          <w:trHeight w:hRule="exact" w:val="240"/>
          <w:jc w:val="center"/>
        </w:trPr>
        <w:tc>
          <w:tcPr>
            <w:tcW w:w="9752" w:type="dxa"/>
            <w:gridSpan w:val="2"/>
          </w:tcPr>
          <w:p w14:paraId="4AEB76B0" w14:textId="77777777" w:rsidR="0024164D" w:rsidRPr="007A5AE9" w:rsidRDefault="0024164D" w:rsidP="006A064E"/>
        </w:tc>
      </w:tr>
      <w:tr w:rsidR="0024164D" w:rsidRPr="007A5AE9" w14:paraId="19AE131A" w14:textId="77777777" w:rsidTr="006A064E">
        <w:trPr>
          <w:trHeight w:val="240"/>
          <w:jc w:val="center"/>
        </w:trPr>
        <w:tc>
          <w:tcPr>
            <w:tcW w:w="4876" w:type="dxa"/>
          </w:tcPr>
          <w:p w14:paraId="7BAD782E" w14:textId="77777777" w:rsidR="0024164D" w:rsidRPr="007A5AE9" w:rsidRDefault="0024164D" w:rsidP="006A064E">
            <w:pPr>
              <w:pStyle w:val="AmColumnHeading"/>
            </w:pPr>
            <w:r w:rsidRPr="007A5AE9">
              <w:t>Текст, предложен от Комисията</w:t>
            </w:r>
          </w:p>
        </w:tc>
        <w:tc>
          <w:tcPr>
            <w:tcW w:w="4876" w:type="dxa"/>
          </w:tcPr>
          <w:p w14:paraId="48E87A71" w14:textId="77777777" w:rsidR="0024164D" w:rsidRPr="007A5AE9" w:rsidRDefault="0024164D" w:rsidP="006A064E">
            <w:pPr>
              <w:pStyle w:val="AmColumnHeading"/>
            </w:pPr>
            <w:r w:rsidRPr="007A5AE9">
              <w:t>Изменение</w:t>
            </w:r>
          </w:p>
        </w:tc>
      </w:tr>
      <w:tr w:rsidR="0024164D" w:rsidRPr="007A5AE9" w14:paraId="5E814CF7" w14:textId="77777777" w:rsidTr="006A064E">
        <w:trPr>
          <w:jc w:val="center"/>
        </w:trPr>
        <w:tc>
          <w:tcPr>
            <w:tcW w:w="4876" w:type="dxa"/>
          </w:tcPr>
          <w:p w14:paraId="461F7BF3" w14:textId="77777777" w:rsidR="0024164D" w:rsidRPr="007A5AE9" w:rsidRDefault="0024164D" w:rsidP="006A064E">
            <w:pPr>
              <w:pStyle w:val="Normal6a"/>
            </w:pPr>
            <w:r w:rsidRPr="007A5AE9">
              <w:rPr>
                <w:b/>
                <w:i/>
              </w:rPr>
              <w:t>10.</w:t>
            </w:r>
            <w:r w:rsidRPr="007A5AE9">
              <w:tab/>
            </w:r>
            <w:r w:rsidRPr="007A5AE9">
              <w:rPr>
                <w:b/>
                <w:i/>
              </w:rPr>
              <w:t>Чрез актове за изпълнение Комисията приема подробни правила относно процедурите, изпитванията и методологиите за проверка на съответствието с изискванията, определени в параграфи 1—9. Тези актове за изпълнение се приемат в съответствие с процедурата по разглеждане, посочена в член 17, параграф 2.</w:t>
            </w:r>
          </w:p>
        </w:tc>
        <w:tc>
          <w:tcPr>
            <w:tcW w:w="4876" w:type="dxa"/>
          </w:tcPr>
          <w:p w14:paraId="40E2F943" w14:textId="77777777" w:rsidR="0024164D" w:rsidRPr="007A5AE9" w:rsidRDefault="0024164D" w:rsidP="006A064E">
            <w:pPr>
              <w:pStyle w:val="Normal6a"/>
            </w:pPr>
            <w:r w:rsidRPr="007A5AE9">
              <w:rPr>
                <w:b/>
                <w:i/>
              </w:rPr>
              <w:t>заличава се</w:t>
            </w:r>
          </w:p>
        </w:tc>
      </w:tr>
    </w:tbl>
    <w:p w14:paraId="21728077" w14:textId="77777777" w:rsidR="0024164D" w:rsidRPr="007A5AE9" w:rsidRDefault="0024164D" w:rsidP="0024164D"/>
    <w:p w14:paraId="40B71BD0" w14:textId="77777777" w:rsidR="0024164D" w:rsidRPr="007A5AE9" w:rsidRDefault="0024164D" w:rsidP="0024164D">
      <w:pPr>
        <w:pStyle w:val="AmNumberTabs"/>
      </w:pPr>
      <w:r w:rsidRPr="007A5AE9">
        <w:t>Изменение</w:t>
      </w:r>
      <w:r w:rsidRPr="007A5AE9">
        <w:tab/>
      </w:r>
      <w:r w:rsidRPr="007A5AE9">
        <w:tab/>
        <w:t>73</w:t>
      </w:r>
    </w:p>
    <w:p w14:paraId="4BB2D872" w14:textId="77777777" w:rsidR="0024164D" w:rsidRPr="007A5AE9" w:rsidRDefault="0024164D" w:rsidP="0024164D">
      <w:pPr>
        <w:pStyle w:val="NormalBold12b"/>
      </w:pPr>
    </w:p>
    <w:p w14:paraId="27267E1C" w14:textId="77777777" w:rsidR="0024164D" w:rsidRPr="007A5AE9" w:rsidRDefault="0024164D" w:rsidP="0024164D">
      <w:pPr>
        <w:pStyle w:val="NormalBold"/>
      </w:pPr>
      <w:r w:rsidRPr="007A5AE9">
        <w:t>Предложение за регламент</w:t>
      </w:r>
    </w:p>
    <w:p w14:paraId="0AC0B2D8" w14:textId="77777777" w:rsidR="0024164D" w:rsidRPr="007A5AE9" w:rsidRDefault="0024164D" w:rsidP="0024164D">
      <w:pPr>
        <w:pStyle w:val="NormalBold"/>
      </w:pPr>
      <w:r w:rsidRPr="007A5AE9">
        <w:t>Член 5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F1695B7" w14:textId="77777777" w:rsidTr="006A064E">
        <w:trPr>
          <w:trHeight w:hRule="exact" w:val="240"/>
          <w:jc w:val="center"/>
        </w:trPr>
        <w:tc>
          <w:tcPr>
            <w:tcW w:w="9752" w:type="dxa"/>
            <w:gridSpan w:val="2"/>
          </w:tcPr>
          <w:p w14:paraId="1D99C490" w14:textId="77777777" w:rsidR="0024164D" w:rsidRPr="007A5AE9" w:rsidRDefault="0024164D" w:rsidP="006A064E"/>
        </w:tc>
      </w:tr>
      <w:tr w:rsidR="0024164D" w:rsidRPr="007A5AE9" w14:paraId="46F5DCB4" w14:textId="77777777" w:rsidTr="006A064E">
        <w:trPr>
          <w:trHeight w:val="240"/>
          <w:jc w:val="center"/>
        </w:trPr>
        <w:tc>
          <w:tcPr>
            <w:tcW w:w="4876" w:type="dxa"/>
          </w:tcPr>
          <w:p w14:paraId="107A5950" w14:textId="77777777" w:rsidR="0024164D" w:rsidRPr="007A5AE9" w:rsidRDefault="0024164D" w:rsidP="006A064E">
            <w:pPr>
              <w:pStyle w:val="AmColumnHeading"/>
            </w:pPr>
            <w:r w:rsidRPr="007A5AE9">
              <w:t>Текст, предложен от Комисията</w:t>
            </w:r>
          </w:p>
        </w:tc>
        <w:tc>
          <w:tcPr>
            <w:tcW w:w="4876" w:type="dxa"/>
          </w:tcPr>
          <w:p w14:paraId="40C0FEA5" w14:textId="77777777" w:rsidR="0024164D" w:rsidRPr="007A5AE9" w:rsidRDefault="0024164D" w:rsidP="006A064E">
            <w:pPr>
              <w:pStyle w:val="AmColumnHeading"/>
            </w:pPr>
            <w:r w:rsidRPr="007A5AE9">
              <w:t>Изменение</w:t>
            </w:r>
          </w:p>
        </w:tc>
      </w:tr>
      <w:tr w:rsidR="0024164D" w:rsidRPr="007A5AE9" w14:paraId="2B96F46A" w14:textId="77777777" w:rsidTr="006A064E">
        <w:trPr>
          <w:jc w:val="center"/>
        </w:trPr>
        <w:tc>
          <w:tcPr>
            <w:tcW w:w="4876" w:type="dxa"/>
          </w:tcPr>
          <w:p w14:paraId="6120BA48" w14:textId="77777777" w:rsidR="0024164D" w:rsidRPr="007A5AE9" w:rsidRDefault="0024164D" w:rsidP="006A064E">
            <w:pPr>
              <w:pStyle w:val="Normal6a"/>
            </w:pPr>
            <w:r w:rsidRPr="007A5AE9">
              <w:rPr>
                <w:b/>
                <w:i/>
              </w:rPr>
              <w:t>1.</w:t>
            </w:r>
            <w:r w:rsidRPr="007A5AE9">
              <w:tab/>
            </w:r>
            <w:r w:rsidRPr="007A5AE9">
              <w:rPr>
                <w:b/>
                <w:i/>
              </w:rPr>
              <w:t xml:space="preserve">Производителите могат да обозначат произвежданите от тях превозни средства като „превозни средства Евро 7+“, когато тези </w:t>
            </w:r>
            <w:r w:rsidRPr="007A5AE9">
              <w:rPr>
                <w:b/>
                <w:i/>
              </w:rPr>
              <w:lastRenderedPageBreak/>
              <w:t>превозни средства отговарят на следните изисквания:</w:t>
            </w:r>
          </w:p>
        </w:tc>
        <w:tc>
          <w:tcPr>
            <w:tcW w:w="4876" w:type="dxa"/>
          </w:tcPr>
          <w:p w14:paraId="3F9754A4" w14:textId="77777777" w:rsidR="0024164D" w:rsidRPr="007A5AE9" w:rsidRDefault="0024164D" w:rsidP="006A064E">
            <w:pPr>
              <w:pStyle w:val="Normal6a"/>
            </w:pPr>
            <w:r w:rsidRPr="007A5AE9">
              <w:rPr>
                <w:b/>
                <w:i/>
              </w:rPr>
              <w:lastRenderedPageBreak/>
              <w:t>заличава се</w:t>
            </w:r>
          </w:p>
        </w:tc>
      </w:tr>
      <w:tr w:rsidR="0024164D" w:rsidRPr="007A5AE9" w14:paraId="1FD912CE" w14:textId="77777777" w:rsidTr="006A064E">
        <w:trPr>
          <w:jc w:val="center"/>
        </w:trPr>
        <w:tc>
          <w:tcPr>
            <w:tcW w:w="4876" w:type="dxa"/>
          </w:tcPr>
          <w:p w14:paraId="592B625E" w14:textId="77777777" w:rsidR="0024164D" w:rsidRPr="007A5AE9" w:rsidRDefault="0024164D" w:rsidP="006A064E">
            <w:pPr>
              <w:pStyle w:val="Normal6a"/>
            </w:pPr>
            <w:r w:rsidRPr="007A5AE9">
              <w:rPr>
                <w:b/>
                <w:i/>
              </w:rPr>
              <w:t xml:space="preserve">a) </w:t>
            </w:r>
            <w:r w:rsidRPr="007A5AE9">
              <w:tab/>
            </w:r>
            <w:r w:rsidRPr="007A5AE9">
              <w:rPr>
                <w:b/>
                <w:i/>
              </w:rPr>
              <w:t>за ICEV и NOVC-HEV чрез деклариране на съответствие с поне 20 % по-ниски гранични стойности на емисиите от определените в приложение I за газообразните замърсители и с един порядък по-ниски гранични стойности на емисиите като брой частици;</w:t>
            </w:r>
          </w:p>
        </w:tc>
        <w:tc>
          <w:tcPr>
            <w:tcW w:w="4876" w:type="dxa"/>
          </w:tcPr>
          <w:p w14:paraId="7069A482" w14:textId="77777777" w:rsidR="0024164D" w:rsidRPr="007A5AE9" w:rsidRDefault="0024164D" w:rsidP="006A064E">
            <w:pPr>
              <w:pStyle w:val="Normal6a"/>
            </w:pPr>
          </w:p>
        </w:tc>
      </w:tr>
      <w:tr w:rsidR="0024164D" w:rsidRPr="007A5AE9" w14:paraId="7D8C91DF" w14:textId="77777777" w:rsidTr="006A064E">
        <w:trPr>
          <w:jc w:val="center"/>
        </w:trPr>
        <w:tc>
          <w:tcPr>
            <w:tcW w:w="4876" w:type="dxa"/>
          </w:tcPr>
          <w:p w14:paraId="65B31AD0" w14:textId="77777777" w:rsidR="0024164D" w:rsidRPr="007A5AE9" w:rsidRDefault="0024164D" w:rsidP="006A064E">
            <w:pPr>
              <w:pStyle w:val="Normal6a"/>
            </w:pPr>
            <w:r w:rsidRPr="007A5AE9">
              <w:rPr>
                <w:b/>
                <w:i/>
              </w:rPr>
              <w:t xml:space="preserve">б) </w:t>
            </w:r>
            <w:r w:rsidRPr="007A5AE9">
              <w:tab/>
            </w:r>
            <w:r w:rsidRPr="007A5AE9">
              <w:rPr>
                <w:b/>
                <w:i/>
              </w:rPr>
              <w:t>за OVC-HEV чрез деклариране на съответствие с поне 20% по-ниски гранични стойности на емисиите от посочените в приложение I за газообразните замърсители, с един порядък по-ниски гранични стойности на емисиите като брой частици и дълготрайност на акумулаторната батерия, която е поне с 10 процентни пункта по-висока от изискванията, посочени в приложение II;</w:t>
            </w:r>
          </w:p>
        </w:tc>
        <w:tc>
          <w:tcPr>
            <w:tcW w:w="4876" w:type="dxa"/>
          </w:tcPr>
          <w:p w14:paraId="23187D53" w14:textId="77777777" w:rsidR="0024164D" w:rsidRPr="007A5AE9" w:rsidRDefault="0024164D" w:rsidP="006A064E">
            <w:pPr>
              <w:pStyle w:val="Normal6a"/>
            </w:pPr>
          </w:p>
        </w:tc>
      </w:tr>
      <w:tr w:rsidR="0024164D" w:rsidRPr="007A5AE9" w14:paraId="735AB0EF" w14:textId="77777777" w:rsidTr="006A064E">
        <w:trPr>
          <w:jc w:val="center"/>
        </w:trPr>
        <w:tc>
          <w:tcPr>
            <w:tcW w:w="4876" w:type="dxa"/>
          </w:tcPr>
          <w:p w14:paraId="14C5051C" w14:textId="77777777" w:rsidR="0024164D" w:rsidRPr="007A5AE9" w:rsidRDefault="0024164D" w:rsidP="006A064E">
            <w:pPr>
              <w:pStyle w:val="Normal6a"/>
            </w:pPr>
            <w:r w:rsidRPr="007A5AE9">
              <w:rPr>
                <w:b/>
                <w:i/>
              </w:rPr>
              <w:t>в)</w:t>
            </w:r>
            <w:r w:rsidRPr="007A5AE9">
              <w:tab/>
            </w:r>
            <w:r w:rsidRPr="007A5AE9">
              <w:rPr>
                <w:b/>
                <w:i/>
              </w:rPr>
              <w:t xml:space="preserve"> за PEV чрез деклариране на дълготрайност на акумулаторната батерия, която е с поне 10 процентни пункта по-висока от изискванията, посочени в приложение II.</w:t>
            </w:r>
          </w:p>
        </w:tc>
        <w:tc>
          <w:tcPr>
            <w:tcW w:w="4876" w:type="dxa"/>
          </w:tcPr>
          <w:p w14:paraId="6561C8A1" w14:textId="77777777" w:rsidR="0024164D" w:rsidRPr="007A5AE9" w:rsidRDefault="0024164D" w:rsidP="006A064E">
            <w:pPr>
              <w:pStyle w:val="Normal6a"/>
            </w:pPr>
          </w:p>
        </w:tc>
      </w:tr>
    </w:tbl>
    <w:p w14:paraId="7942C8F7" w14:textId="77777777" w:rsidR="0024164D" w:rsidRPr="007A5AE9" w:rsidRDefault="0024164D" w:rsidP="0024164D"/>
    <w:p w14:paraId="1224AD96" w14:textId="77777777" w:rsidR="0024164D" w:rsidRPr="007A5AE9" w:rsidRDefault="0024164D" w:rsidP="0024164D">
      <w:pPr>
        <w:pStyle w:val="AmNumberTabs"/>
      </w:pPr>
      <w:r w:rsidRPr="007A5AE9">
        <w:t>Изменение</w:t>
      </w:r>
      <w:r w:rsidRPr="007A5AE9">
        <w:tab/>
      </w:r>
      <w:r w:rsidRPr="007A5AE9">
        <w:tab/>
        <w:t>74</w:t>
      </w:r>
    </w:p>
    <w:p w14:paraId="2423FEBA" w14:textId="77777777" w:rsidR="0024164D" w:rsidRPr="007A5AE9" w:rsidRDefault="0024164D" w:rsidP="0024164D">
      <w:pPr>
        <w:pStyle w:val="NormalBold12b"/>
      </w:pPr>
    </w:p>
    <w:p w14:paraId="13EFF7FF" w14:textId="77777777" w:rsidR="0024164D" w:rsidRPr="007A5AE9" w:rsidRDefault="0024164D" w:rsidP="0024164D">
      <w:pPr>
        <w:pStyle w:val="NormalBold"/>
      </w:pPr>
      <w:r w:rsidRPr="007A5AE9">
        <w:t>Предложение за регламент</w:t>
      </w:r>
    </w:p>
    <w:p w14:paraId="78099D9E" w14:textId="77777777" w:rsidR="0024164D" w:rsidRPr="007A5AE9" w:rsidRDefault="0024164D" w:rsidP="0024164D">
      <w:pPr>
        <w:pStyle w:val="NormalBold"/>
      </w:pPr>
      <w:r w:rsidRPr="007A5AE9">
        <w:rPr>
          <w:b w:val="0"/>
        </w:rPr>
        <w:t>Член 5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26F3CBA" w14:textId="77777777" w:rsidTr="006A064E">
        <w:trPr>
          <w:trHeight w:hRule="exact" w:val="240"/>
          <w:jc w:val="center"/>
        </w:trPr>
        <w:tc>
          <w:tcPr>
            <w:tcW w:w="9752" w:type="dxa"/>
            <w:gridSpan w:val="2"/>
          </w:tcPr>
          <w:p w14:paraId="23F0A824" w14:textId="77777777" w:rsidR="0024164D" w:rsidRPr="007A5AE9" w:rsidRDefault="0024164D" w:rsidP="006A064E"/>
        </w:tc>
      </w:tr>
      <w:tr w:rsidR="0024164D" w:rsidRPr="007A5AE9" w14:paraId="68E79A9D" w14:textId="77777777" w:rsidTr="006A064E">
        <w:trPr>
          <w:trHeight w:val="240"/>
          <w:jc w:val="center"/>
        </w:trPr>
        <w:tc>
          <w:tcPr>
            <w:tcW w:w="4876" w:type="dxa"/>
          </w:tcPr>
          <w:p w14:paraId="607988A1" w14:textId="77777777" w:rsidR="0024164D" w:rsidRPr="007A5AE9" w:rsidRDefault="0024164D" w:rsidP="006A064E">
            <w:pPr>
              <w:pStyle w:val="AmColumnHeading"/>
            </w:pPr>
            <w:r w:rsidRPr="007A5AE9">
              <w:t>Текст, предложен от Комисията</w:t>
            </w:r>
          </w:p>
        </w:tc>
        <w:tc>
          <w:tcPr>
            <w:tcW w:w="4876" w:type="dxa"/>
          </w:tcPr>
          <w:p w14:paraId="317B7942" w14:textId="77777777" w:rsidR="0024164D" w:rsidRPr="007A5AE9" w:rsidRDefault="0024164D" w:rsidP="006A064E">
            <w:pPr>
              <w:pStyle w:val="AmColumnHeading"/>
            </w:pPr>
            <w:r w:rsidRPr="007A5AE9">
              <w:t>Изменение</w:t>
            </w:r>
          </w:p>
        </w:tc>
      </w:tr>
      <w:tr w:rsidR="0024164D" w:rsidRPr="007A5AE9" w14:paraId="6B60D030" w14:textId="77777777" w:rsidTr="006A064E">
        <w:trPr>
          <w:jc w:val="center"/>
        </w:trPr>
        <w:tc>
          <w:tcPr>
            <w:tcW w:w="4876" w:type="dxa"/>
          </w:tcPr>
          <w:p w14:paraId="1823575F" w14:textId="77777777" w:rsidR="0024164D" w:rsidRPr="007A5AE9" w:rsidRDefault="0024164D" w:rsidP="006A064E">
            <w:pPr>
              <w:pStyle w:val="Normal6a"/>
            </w:pPr>
            <w:r w:rsidRPr="007A5AE9">
              <w:rPr>
                <w:b/>
                <w:i/>
              </w:rPr>
              <w:t>2.</w:t>
            </w:r>
            <w:r w:rsidRPr="007A5AE9">
              <w:tab/>
            </w:r>
            <w:r w:rsidRPr="007A5AE9">
              <w:rPr>
                <w:b/>
                <w:i/>
              </w:rPr>
              <w:t>Съответствието на тези превозни средства с изискванията по параграф 1 се проверява спрямо декларираните стойности.</w:t>
            </w:r>
          </w:p>
        </w:tc>
        <w:tc>
          <w:tcPr>
            <w:tcW w:w="4876" w:type="dxa"/>
          </w:tcPr>
          <w:p w14:paraId="1EDBA54A" w14:textId="77777777" w:rsidR="0024164D" w:rsidRPr="007A5AE9" w:rsidRDefault="0024164D" w:rsidP="006A064E">
            <w:pPr>
              <w:pStyle w:val="Normal6a"/>
            </w:pPr>
            <w:r w:rsidRPr="007A5AE9">
              <w:rPr>
                <w:b/>
                <w:i/>
              </w:rPr>
              <w:t>заличава се</w:t>
            </w:r>
          </w:p>
        </w:tc>
      </w:tr>
    </w:tbl>
    <w:p w14:paraId="7C1FA623" w14:textId="77777777" w:rsidR="0024164D" w:rsidRPr="007A5AE9" w:rsidRDefault="0024164D" w:rsidP="0024164D"/>
    <w:p w14:paraId="653591B6" w14:textId="77777777" w:rsidR="0024164D" w:rsidRPr="007A5AE9" w:rsidRDefault="0024164D" w:rsidP="0024164D">
      <w:pPr>
        <w:pStyle w:val="AmNumberTabs"/>
      </w:pPr>
      <w:r w:rsidRPr="007A5AE9">
        <w:t>Изменение</w:t>
      </w:r>
      <w:r w:rsidRPr="007A5AE9">
        <w:tab/>
      </w:r>
      <w:r w:rsidRPr="007A5AE9">
        <w:tab/>
        <w:t>75</w:t>
      </w:r>
    </w:p>
    <w:p w14:paraId="5323DCD7" w14:textId="77777777" w:rsidR="0024164D" w:rsidRPr="007A5AE9" w:rsidRDefault="0024164D" w:rsidP="0024164D">
      <w:pPr>
        <w:pStyle w:val="NormalBold12b"/>
      </w:pPr>
    </w:p>
    <w:p w14:paraId="21DC0943" w14:textId="77777777" w:rsidR="0024164D" w:rsidRPr="007A5AE9" w:rsidRDefault="0024164D" w:rsidP="0024164D">
      <w:pPr>
        <w:pStyle w:val="NormalBold"/>
      </w:pPr>
      <w:r w:rsidRPr="007A5AE9">
        <w:t>Предложение за регламент</w:t>
      </w:r>
    </w:p>
    <w:p w14:paraId="115C0B10" w14:textId="77777777" w:rsidR="0024164D" w:rsidRPr="007A5AE9" w:rsidRDefault="0024164D" w:rsidP="0024164D">
      <w:pPr>
        <w:pStyle w:val="NormalBold"/>
      </w:pPr>
      <w:r w:rsidRPr="007A5AE9">
        <w:t>Член 5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6578FF1" w14:textId="77777777" w:rsidTr="006A064E">
        <w:trPr>
          <w:trHeight w:hRule="exact" w:val="240"/>
          <w:jc w:val="center"/>
        </w:trPr>
        <w:tc>
          <w:tcPr>
            <w:tcW w:w="9752" w:type="dxa"/>
            <w:gridSpan w:val="2"/>
          </w:tcPr>
          <w:p w14:paraId="13210F60" w14:textId="77777777" w:rsidR="0024164D" w:rsidRPr="007A5AE9" w:rsidRDefault="0024164D" w:rsidP="006A064E"/>
        </w:tc>
      </w:tr>
      <w:tr w:rsidR="0024164D" w:rsidRPr="007A5AE9" w14:paraId="18A08BF2" w14:textId="77777777" w:rsidTr="006A064E">
        <w:trPr>
          <w:trHeight w:val="240"/>
          <w:jc w:val="center"/>
        </w:trPr>
        <w:tc>
          <w:tcPr>
            <w:tcW w:w="4876" w:type="dxa"/>
          </w:tcPr>
          <w:p w14:paraId="183A07FD" w14:textId="77777777" w:rsidR="0024164D" w:rsidRPr="007A5AE9" w:rsidRDefault="0024164D" w:rsidP="006A064E">
            <w:pPr>
              <w:pStyle w:val="AmColumnHeading"/>
            </w:pPr>
            <w:r w:rsidRPr="007A5AE9">
              <w:lastRenderedPageBreak/>
              <w:t>Текст, предложен от Комисията</w:t>
            </w:r>
          </w:p>
        </w:tc>
        <w:tc>
          <w:tcPr>
            <w:tcW w:w="4876" w:type="dxa"/>
          </w:tcPr>
          <w:p w14:paraId="05513D12" w14:textId="77777777" w:rsidR="0024164D" w:rsidRPr="007A5AE9" w:rsidRDefault="0024164D" w:rsidP="006A064E">
            <w:pPr>
              <w:pStyle w:val="AmColumnHeading"/>
            </w:pPr>
            <w:r w:rsidRPr="007A5AE9">
              <w:t>Изменение</w:t>
            </w:r>
          </w:p>
        </w:tc>
      </w:tr>
      <w:tr w:rsidR="0024164D" w:rsidRPr="007A5AE9" w14:paraId="4A1E4E5D" w14:textId="77777777" w:rsidTr="006A064E">
        <w:trPr>
          <w:jc w:val="center"/>
        </w:trPr>
        <w:tc>
          <w:tcPr>
            <w:tcW w:w="4876" w:type="dxa"/>
          </w:tcPr>
          <w:p w14:paraId="6225836D" w14:textId="77777777" w:rsidR="0024164D" w:rsidRPr="007A5AE9" w:rsidRDefault="0024164D" w:rsidP="006A064E">
            <w:pPr>
              <w:pStyle w:val="Normal6a"/>
            </w:pPr>
            <w:r w:rsidRPr="007A5AE9">
              <w:rPr>
                <w:b/>
                <w:i/>
              </w:rPr>
              <w:t>3.</w:t>
            </w:r>
            <w:r w:rsidRPr="007A5AE9">
              <w:tab/>
            </w:r>
            <w:r w:rsidRPr="007A5AE9">
              <w:rPr>
                <w:b/>
                <w:i/>
              </w:rPr>
              <w:t>Производителите могат да обозначат автомобилите като „Евро 7А“, когато тези автомобили са оборудвани с функции за адаптивно регулиране. Използването на функциите за адаптивно регулиране се демонстрира пред органите по одобряването на типа по време на самото одобряване и се проверява по време на експлоатационния срок на превозното средство, както е посочено в таблица 1 от приложение IV.</w:t>
            </w:r>
          </w:p>
        </w:tc>
        <w:tc>
          <w:tcPr>
            <w:tcW w:w="4876" w:type="dxa"/>
          </w:tcPr>
          <w:p w14:paraId="542FD57F" w14:textId="77777777" w:rsidR="0024164D" w:rsidRPr="007A5AE9" w:rsidRDefault="0024164D" w:rsidP="006A064E">
            <w:pPr>
              <w:pStyle w:val="Normal6a"/>
            </w:pPr>
            <w:r w:rsidRPr="007A5AE9">
              <w:rPr>
                <w:b/>
                <w:i/>
              </w:rPr>
              <w:t>заличава се</w:t>
            </w:r>
          </w:p>
        </w:tc>
      </w:tr>
    </w:tbl>
    <w:p w14:paraId="07B12ED7" w14:textId="77777777" w:rsidR="0024164D" w:rsidRPr="007A5AE9" w:rsidRDefault="0024164D" w:rsidP="0024164D"/>
    <w:p w14:paraId="335E948B" w14:textId="77777777" w:rsidR="0024164D" w:rsidRPr="007A5AE9" w:rsidRDefault="0024164D" w:rsidP="0024164D">
      <w:pPr>
        <w:pStyle w:val="AmNumberTabs"/>
      </w:pPr>
      <w:r w:rsidRPr="007A5AE9">
        <w:t>Изменение</w:t>
      </w:r>
      <w:r w:rsidRPr="007A5AE9">
        <w:tab/>
      </w:r>
      <w:r w:rsidRPr="007A5AE9">
        <w:tab/>
        <w:t>76</w:t>
      </w:r>
    </w:p>
    <w:p w14:paraId="4E75794E" w14:textId="77777777" w:rsidR="0024164D" w:rsidRPr="007A5AE9" w:rsidRDefault="0024164D" w:rsidP="0024164D">
      <w:pPr>
        <w:pStyle w:val="NormalBold12b"/>
      </w:pPr>
    </w:p>
    <w:p w14:paraId="0BBB72E4" w14:textId="77777777" w:rsidR="0024164D" w:rsidRPr="007A5AE9" w:rsidRDefault="0024164D" w:rsidP="0024164D">
      <w:pPr>
        <w:pStyle w:val="NormalBold"/>
      </w:pPr>
      <w:r w:rsidRPr="007A5AE9">
        <w:t>Предложение за регламент</w:t>
      </w:r>
    </w:p>
    <w:p w14:paraId="3133483B" w14:textId="77777777" w:rsidR="0024164D" w:rsidRPr="007A5AE9" w:rsidRDefault="0024164D" w:rsidP="0024164D">
      <w:pPr>
        <w:pStyle w:val="NormalBold"/>
      </w:pPr>
      <w:r w:rsidRPr="007A5AE9">
        <w:t>Член 5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D657E39" w14:textId="77777777" w:rsidTr="006A064E">
        <w:trPr>
          <w:trHeight w:hRule="exact" w:val="240"/>
          <w:jc w:val="center"/>
        </w:trPr>
        <w:tc>
          <w:tcPr>
            <w:tcW w:w="9752" w:type="dxa"/>
            <w:gridSpan w:val="2"/>
          </w:tcPr>
          <w:p w14:paraId="1766CA24" w14:textId="77777777" w:rsidR="0024164D" w:rsidRPr="007A5AE9" w:rsidRDefault="0024164D" w:rsidP="006A064E"/>
        </w:tc>
      </w:tr>
      <w:tr w:rsidR="0024164D" w:rsidRPr="007A5AE9" w14:paraId="3D8CEA4F" w14:textId="77777777" w:rsidTr="006A064E">
        <w:trPr>
          <w:trHeight w:val="240"/>
          <w:jc w:val="center"/>
        </w:trPr>
        <w:tc>
          <w:tcPr>
            <w:tcW w:w="4876" w:type="dxa"/>
          </w:tcPr>
          <w:p w14:paraId="19A844EC" w14:textId="77777777" w:rsidR="0024164D" w:rsidRPr="007A5AE9" w:rsidRDefault="0024164D" w:rsidP="006A064E">
            <w:pPr>
              <w:pStyle w:val="AmColumnHeading"/>
            </w:pPr>
            <w:r w:rsidRPr="007A5AE9">
              <w:t>Текст, предложен от Комисията</w:t>
            </w:r>
          </w:p>
        </w:tc>
        <w:tc>
          <w:tcPr>
            <w:tcW w:w="4876" w:type="dxa"/>
          </w:tcPr>
          <w:p w14:paraId="6768E102" w14:textId="77777777" w:rsidR="0024164D" w:rsidRPr="007A5AE9" w:rsidRDefault="0024164D" w:rsidP="006A064E">
            <w:pPr>
              <w:pStyle w:val="AmColumnHeading"/>
            </w:pPr>
            <w:r w:rsidRPr="007A5AE9">
              <w:t>Изменение</w:t>
            </w:r>
          </w:p>
        </w:tc>
      </w:tr>
      <w:tr w:rsidR="0024164D" w:rsidRPr="007A5AE9" w14:paraId="210E27AF" w14:textId="77777777" w:rsidTr="006A064E">
        <w:trPr>
          <w:jc w:val="center"/>
        </w:trPr>
        <w:tc>
          <w:tcPr>
            <w:tcW w:w="4876" w:type="dxa"/>
          </w:tcPr>
          <w:p w14:paraId="6205B7B5" w14:textId="77777777" w:rsidR="0024164D" w:rsidRPr="007A5AE9" w:rsidRDefault="0024164D" w:rsidP="006A064E">
            <w:pPr>
              <w:pStyle w:val="Normal6a"/>
            </w:pPr>
            <w:r w:rsidRPr="007A5AE9">
              <w:rPr>
                <w:b/>
                <w:i/>
              </w:rPr>
              <w:t>4.</w:t>
            </w:r>
            <w:r w:rsidRPr="007A5AE9">
              <w:tab/>
            </w:r>
            <w:r w:rsidRPr="007A5AE9">
              <w:rPr>
                <w:b/>
                <w:i/>
              </w:rPr>
              <w:t>Производителите могат да обозначат превозните средства като „превозно средство Евро 7G“, когато тези превозни средства са оборудвани с двигатели с вътрешно горене с технологии за определяне на геозона. Производителят трябва да монтира на тези превозни средства система за предупреждение на водача, която да информира потребителя, когато тяговите акумулаторни батерии са почти изтощени, и да спира превозното средство, ако не е заредено в рамките на 5 km от първото предупреждение, докато е в режим на нулеви емисии. Прилагането на такива технологии за определяне на геозони може да се проверява по време на експлоатационния срок на превозното средство.</w:t>
            </w:r>
          </w:p>
        </w:tc>
        <w:tc>
          <w:tcPr>
            <w:tcW w:w="4876" w:type="dxa"/>
          </w:tcPr>
          <w:p w14:paraId="106580E2" w14:textId="77777777" w:rsidR="0024164D" w:rsidRPr="007A5AE9" w:rsidRDefault="0024164D" w:rsidP="006A064E">
            <w:pPr>
              <w:pStyle w:val="Normal6a"/>
            </w:pPr>
            <w:r w:rsidRPr="007A5AE9">
              <w:rPr>
                <w:b/>
                <w:i/>
              </w:rPr>
              <w:t>заличава се</w:t>
            </w:r>
          </w:p>
        </w:tc>
      </w:tr>
    </w:tbl>
    <w:p w14:paraId="3715264A" w14:textId="77777777" w:rsidR="0024164D" w:rsidRPr="007A5AE9" w:rsidRDefault="0024164D" w:rsidP="0024164D"/>
    <w:p w14:paraId="416AA3D3" w14:textId="77777777" w:rsidR="0024164D" w:rsidRPr="007A5AE9" w:rsidRDefault="0024164D" w:rsidP="0024164D">
      <w:pPr>
        <w:pStyle w:val="AmNumberTabs"/>
      </w:pPr>
      <w:r w:rsidRPr="007A5AE9">
        <w:t>Изменение</w:t>
      </w:r>
      <w:r w:rsidRPr="007A5AE9">
        <w:tab/>
      </w:r>
      <w:r w:rsidRPr="007A5AE9">
        <w:tab/>
        <w:t>77</w:t>
      </w:r>
    </w:p>
    <w:p w14:paraId="331B9F4F" w14:textId="77777777" w:rsidR="0024164D" w:rsidRPr="007A5AE9" w:rsidRDefault="0024164D" w:rsidP="0024164D">
      <w:pPr>
        <w:pStyle w:val="NormalBold12b"/>
      </w:pPr>
    </w:p>
    <w:p w14:paraId="45BB6261" w14:textId="77777777" w:rsidR="0024164D" w:rsidRPr="007A5AE9" w:rsidRDefault="0024164D" w:rsidP="0024164D">
      <w:pPr>
        <w:pStyle w:val="NormalBold"/>
      </w:pPr>
      <w:r w:rsidRPr="007A5AE9">
        <w:t>Предложение за регламент</w:t>
      </w:r>
    </w:p>
    <w:p w14:paraId="40BA046C" w14:textId="77777777" w:rsidR="0024164D" w:rsidRPr="007A5AE9" w:rsidRDefault="0024164D" w:rsidP="0024164D">
      <w:pPr>
        <w:pStyle w:val="NormalBold"/>
      </w:pPr>
      <w:r w:rsidRPr="007A5AE9">
        <w:t>Член 5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4948EDC" w14:textId="77777777" w:rsidTr="006A064E">
        <w:trPr>
          <w:trHeight w:hRule="exact" w:val="240"/>
          <w:jc w:val="center"/>
        </w:trPr>
        <w:tc>
          <w:tcPr>
            <w:tcW w:w="9752" w:type="dxa"/>
            <w:gridSpan w:val="2"/>
          </w:tcPr>
          <w:p w14:paraId="3B486D44" w14:textId="77777777" w:rsidR="0024164D" w:rsidRPr="007A5AE9" w:rsidRDefault="0024164D" w:rsidP="006A064E"/>
        </w:tc>
      </w:tr>
      <w:tr w:rsidR="0024164D" w:rsidRPr="007A5AE9" w14:paraId="2E238D5A" w14:textId="77777777" w:rsidTr="006A064E">
        <w:trPr>
          <w:trHeight w:val="240"/>
          <w:jc w:val="center"/>
        </w:trPr>
        <w:tc>
          <w:tcPr>
            <w:tcW w:w="4876" w:type="dxa"/>
          </w:tcPr>
          <w:p w14:paraId="323980DD" w14:textId="77777777" w:rsidR="0024164D" w:rsidRPr="007A5AE9" w:rsidRDefault="0024164D" w:rsidP="006A064E">
            <w:pPr>
              <w:pStyle w:val="AmColumnHeading"/>
            </w:pPr>
            <w:r w:rsidRPr="007A5AE9">
              <w:t>Текст, предложен от Комисията</w:t>
            </w:r>
          </w:p>
        </w:tc>
        <w:tc>
          <w:tcPr>
            <w:tcW w:w="4876" w:type="dxa"/>
          </w:tcPr>
          <w:p w14:paraId="63116A30" w14:textId="77777777" w:rsidR="0024164D" w:rsidRPr="007A5AE9" w:rsidRDefault="0024164D" w:rsidP="006A064E">
            <w:pPr>
              <w:pStyle w:val="AmColumnHeading"/>
            </w:pPr>
            <w:r w:rsidRPr="007A5AE9">
              <w:t>Изменение</w:t>
            </w:r>
          </w:p>
        </w:tc>
      </w:tr>
      <w:tr w:rsidR="0024164D" w:rsidRPr="007A5AE9" w14:paraId="4C0FC630" w14:textId="77777777" w:rsidTr="006A064E">
        <w:trPr>
          <w:jc w:val="center"/>
        </w:trPr>
        <w:tc>
          <w:tcPr>
            <w:tcW w:w="4876" w:type="dxa"/>
          </w:tcPr>
          <w:p w14:paraId="24F28E56" w14:textId="77777777" w:rsidR="0024164D" w:rsidRPr="007A5AE9" w:rsidRDefault="0024164D" w:rsidP="006A064E">
            <w:pPr>
              <w:pStyle w:val="Normal6a"/>
            </w:pPr>
            <w:r w:rsidRPr="007A5AE9">
              <w:rPr>
                <w:b/>
                <w:i/>
              </w:rPr>
              <w:t>5.</w:t>
            </w:r>
            <w:r w:rsidRPr="007A5AE9">
              <w:tab/>
            </w:r>
            <w:r w:rsidRPr="007A5AE9">
              <w:rPr>
                <w:b/>
                <w:i/>
              </w:rPr>
              <w:t>Производителите могат да конструират превозни средства, които съчетават две или повече от характеристиките, посочени в параграфи 1, 2 или 3, и да ги обозначават, като използват комбинация от символи и букви, като например превозни средства „Евро 7+A“, „Евро 7+G“, „Евро 7+AG“ или „Евро 7AG“.</w:t>
            </w:r>
          </w:p>
        </w:tc>
        <w:tc>
          <w:tcPr>
            <w:tcW w:w="4876" w:type="dxa"/>
          </w:tcPr>
          <w:p w14:paraId="084B4E84" w14:textId="77777777" w:rsidR="0024164D" w:rsidRPr="007A5AE9" w:rsidRDefault="0024164D" w:rsidP="006A064E">
            <w:pPr>
              <w:pStyle w:val="Normal6a"/>
            </w:pPr>
            <w:r w:rsidRPr="007A5AE9">
              <w:rPr>
                <w:b/>
                <w:i/>
              </w:rPr>
              <w:t>заличава се</w:t>
            </w:r>
          </w:p>
        </w:tc>
      </w:tr>
    </w:tbl>
    <w:p w14:paraId="14330E09" w14:textId="77777777" w:rsidR="0024164D" w:rsidRPr="007A5AE9" w:rsidRDefault="0024164D" w:rsidP="0024164D"/>
    <w:p w14:paraId="05AE26A5" w14:textId="77777777" w:rsidR="0024164D" w:rsidRPr="007A5AE9" w:rsidRDefault="0024164D" w:rsidP="0024164D">
      <w:pPr>
        <w:pStyle w:val="AmNumberTabs"/>
      </w:pPr>
      <w:r w:rsidRPr="007A5AE9">
        <w:t>Изменение</w:t>
      </w:r>
      <w:r w:rsidRPr="007A5AE9">
        <w:tab/>
      </w:r>
      <w:r w:rsidRPr="007A5AE9">
        <w:tab/>
        <w:t>78</w:t>
      </w:r>
    </w:p>
    <w:p w14:paraId="050D4456" w14:textId="77777777" w:rsidR="0024164D" w:rsidRPr="007A5AE9" w:rsidRDefault="0024164D" w:rsidP="0024164D">
      <w:pPr>
        <w:pStyle w:val="NormalBold12b"/>
      </w:pPr>
    </w:p>
    <w:p w14:paraId="69035A27" w14:textId="77777777" w:rsidR="0024164D" w:rsidRPr="007A5AE9" w:rsidRDefault="0024164D" w:rsidP="0024164D">
      <w:pPr>
        <w:pStyle w:val="NormalBold"/>
      </w:pPr>
      <w:r w:rsidRPr="007A5AE9">
        <w:t>Предложение за регламент</w:t>
      </w:r>
    </w:p>
    <w:p w14:paraId="40A66BE0" w14:textId="77777777" w:rsidR="0024164D" w:rsidRPr="007A5AE9" w:rsidRDefault="0024164D" w:rsidP="0024164D">
      <w:pPr>
        <w:pStyle w:val="NormalBold"/>
      </w:pPr>
      <w:r w:rsidRPr="007A5AE9">
        <w:t>Член 5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2ADFAF7" w14:textId="77777777" w:rsidTr="006A064E">
        <w:trPr>
          <w:trHeight w:hRule="exact" w:val="240"/>
          <w:jc w:val="center"/>
        </w:trPr>
        <w:tc>
          <w:tcPr>
            <w:tcW w:w="9752" w:type="dxa"/>
            <w:gridSpan w:val="2"/>
          </w:tcPr>
          <w:p w14:paraId="4B8544D2" w14:textId="77777777" w:rsidR="0024164D" w:rsidRPr="007A5AE9" w:rsidRDefault="0024164D" w:rsidP="006A064E"/>
        </w:tc>
      </w:tr>
      <w:tr w:rsidR="0024164D" w:rsidRPr="007A5AE9" w14:paraId="16257409" w14:textId="77777777" w:rsidTr="006A064E">
        <w:trPr>
          <w:trHeight w:val="240"/>
          <w:jc w:val="center"/>
        </w:trPr>
        <w:tc>
          <w:tcPr>
            <w:tcW w:w="4876" w:type="dxa"/>
          </w:tcPr>
          <w:p w14:paraId="7781A4ED" w14:textId="77777777" w:rsidR="0024164D" w:rsidRPr="007A5AE9" w:rsidRDefault="0024164D" w:rsidP="006A064E">
            <w:pPr>
              <w:pStyle w:val="AmColumnHeading"/>
            </w:pPr>
            <w:r w:rsidRPr="007A5AE9">
              <w:t>Текст, предложен от Комисията</w:t>
            </w:r>
          </w:p>
        </w:tc>
        <w:tc>
          <w:tcPr>
            <w:tcW w:w="4876" w:type="dxa"/>
          </w:tcPr>
          <w:p w14:paraId="43A11813" w14:textId="77777777" w:rsidR="0024164D" w:rsidRPr="007A5AE9" w:rsidRDefault="0024164D" w:rsidP="006A064E">
            <w:pPr>
              <w:pStyle w:val="AmColumnHeading"/>
            </w:pPr>
            <w:r w:rsidRPr="007A5AE9">
              <w:t>Изменение</w:t>
            </w:r>
          </w:p>
        </w:tc>
      </w:tr>
      <w:tr w:rsidR="0024164D" w:rsidRPr="007A5AE9" w14:paraId="7BDD9A73" w14:textId="77777777" w:rsidTr="006A064E">
        <w:trPr>
          <w:jc w:val="center"/>
        </w:trPr>
        <w:tc>
          <w:tcPr>
            <w:tcW w:w="4876" w:type="dxa"/>
          </w:tcPr>
          <w:p w14:paraId="35E13CA9" w14:textId="77777777" w:rsidR="0024164D" w:rsidRPr="007A5AE9" w:rsidRDefault="0024164D" w:rsidP="006A064E">
            <w:pPr>
              <w:pStyle w:val="Normal6a"/>
            </w:pPr>
            <w:r w:rsidRPr="007A5AE9">
              <w:rPr>
                <w:b/>
                <w:i/>
              </w:rPr>
              <w:t>6.</w:t>
            </w:r>
            <w:r w:rsidRPr="007A5AE9">
              <w:tab/>
            </w:r>
            <w:r w:rsidRPr="007A5AE9">
              <w:rPr>
                <w:b/>
                <w:i/>
              </w:rPr>
              <w:t>По искане на производителя за превозни средства N</w:t>
            </w:r>
            <w:r w:rsidRPr="007A5AE9">
              <w:rPr>
                <w:b/>
                <w:i/>
                <w:vertAlign w:val="subscript"/>
              </w:rPr>
              <w:t>2</w:t>
            </w:r>
            <w:r w:rsidRPr="007A5AE9">
              <w:rPr>
                <w:b/>
                <w:i/>
              </w:rPr>
              <w:t xml:space="preserve"> с максимална маса между 3,5 и 4,0 тона, произхождащи от тип превозно средство N</w:t>
            </w:r>
            <w:r w:rsidRPr="007A5AE9">
              <w:rPr>
                <w:b/>
                <w:i/>
                <w:vertAlign w:val="subscript"/>
              </w:rPr>
              <w:t>1</w:t>
            </w:r>
            <w:r w:rsidRPr="007A5AE9">
              <w:rPr>
                <w:b/>
                <w:i/>
              </w:rPr>
              <w:t>, органът по одобряването на типа може да издаде одобрение на типа по отношение на емисиите за тип превозно средство N</w:t>
            </w:r>
            <w:r w:rsidRPr="007A5AE9">
              <w:rPr>
                <w:b/>
                <w:i/>
                <w:vertAlign w:val="subscript"/>
              </w:rPr>
              <w:t>1</w:t>
            </w:r>
            <w:r w:rsidRPr="007A5AE9">
              <w:rPr>
                <w:b/>
                <w:i/>
              </w:rPr>
              <w:t>. Такива превозни средства се обозначават като „превозно средство Евро 7ext“.</w:t>
            </w:r>
          </w:p>
        </w:tc>
        <w:tc>
          <w:tcPr>
            <w:tcW w:w="4876" w:type="dxa"/>
          </w:tcPr>
          <w:p w14:paraId="1CE0EC80" w14:textId="77777777" w:rsidR="0024164D" w:rsidRPr="007A5AE9" w:rsidRDefault="0024164D" w:rsidP="006A064E">
            <w:pPr>
              <w:pStyle w:val="Normal6a"/>
            </w:pPr>
            <w:r w:rsidRPr="007A5AE9">
              <w:rPr>
                <w:b/>
                <w:i/>
              </w:rPr>
              <w:t>заличава се</w:t>
            </w:r>
          </w:p>
        </w:tc>
      </w:tr>
    </w:tbl>
    <w:p w14:paraId="7F7B3791" w14:textId="77777777" w:rsidR="0024164D" w:rsidRPr="007A5AE9" w:rsidRDefault="0024164D" w:rsidP="0024164D"/>
    <w:p w14:paraId="350FB761" w14:textId="77777777" w:rsidR="0024164D" w:rsidRPr="007A5AE9" w:rsidRDefault="0024164D" w:rsidP="0024164D">
      <w:pPr>
        <w:pStyle w:val="AmNumberTabs"/>
      </w:pPr>
      <w:r w:rsidRPr="007A5AE9">
        <w:t>Изменение</w:t>
      </w:r>
      <w:r w:rsidRPr="007A5AE9">
        <w:tab/>
      </w:r>
      <w:r w:rsidRPr="007A5AE9">
        <w:tab/>
        <w:t>79</w:t>
      </w:r>
    </w:p>
    <w:p w14:paraId="36FAC7E6" w14:textId="77777777" w:rsidR="0024164D" w:rsidRPr="007A5AE9" w:rsidRDefault="0024164D" w:rsidP="0024164D">
      <w:pPr>
        <w:pStyle w:val="NormalBold12b"/>
      </w:pPr>
    </w:p>
    <w:p w14:paraId="4DD39D38" w14:textId="77777777" w:rsidR="0024164D" w:rsidRPr="007A5AE9" w:rsidRDefault="0024164D" w:rsidP="0024164D">
      <w:pPr>
        <w:pStyle w:val="NormalBold"/>
      </w:pPr>
      <w:r w:rsidRPr="007A5AE9">
        <w:t>Предложение за регламент</w:t>
      </w:r>
    </w:p>
    <w:p w14:paraId="4A433EF1" w14:textId="77777777" w:rsidR="0024164D" w:rsidRPr="007A5AE9" w:rsidRDefault="0024164D" w:rsidP="0024164D">
      <w:pPr>
        <w:pStyle w:val="NormalBold"/>
      </w:pPr>
      <w:r w:rsidRPr="007A5AE9">
        <w:t>Член 5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504A3CD" w14:textId="77777777" w:rsidTr="006A064E">
        <w:trPr>
          <w:trHeight w:hRule="exact" w:val="240"/>
          <w:jc w:val="center"/>
        </w:trPr>
        <w:tc>
          <w:tcPr>
            <w:tcW w:w="9752" w:type="dxa"/>
            <w:gridSpan w:val="2"/>
          </w:tcPr>
          <w:p w14:paraId="10D275FA" w14:textId="77777777" w:rsidR="0024164D" w:rsidRPr="007A5AE9" w:rsidRDefault="0024164D" w:rsidP="006A064E"/>
        </w:tc>
      </w:tr>
      <w:tr w:rsidR="0024164D" w:rsidRPr="007A5AE9" w14:paraId="3AF25F8D" w14:textId="77777777" w:rsidTr="006A064E">
        <w:trPr>
          <w:trHeight w:val="240"/>
          <w:jc w:val="center"/>
        </w:trPr>
        <w:tc>
          <w:tcPr>
            <w:tcW w:w="4876" w:type="dxa"/>
          </w:tcPr>
          <w:p w14:paraId="4E0CE137" w14:textId="77777777" w:rsidR="0024164D" w:rsidRPr="007A5AE9" w:rsidRDefault="0024164D" w:rsidP="006A064E">
            <w:pPr>
              <w:pStyle w:val="AmColumnHeading"/>
            </w:pPr>
            <w:r w:rsidRPr="007A5AE9">
              <w:t>Текст, предложен от Комисията</w:t>
            </w:r>
          </w:p>
        </w:tc>
        <w:tc>
          <w:tcPr>
            <w:tcW w:w="4876" w:type="dxa"/>
          </w:tcPr>
          <w:p w14:paraId="5F28CAA1" w14:textId="77777777" w:rsidR="0024164D" w:rsidRPr="007A5AE9" w:rsidRDefault="0024164D" w:rsidP="006A064E">
            <w:pPr>
              <w:pStyle w:val="AmColumnHeading"/>
            </w:pPr>
            <w:r w:rsidRPr="007A5AE9">
              <w:t>Изменение</w:t>
            </w:r>
          </w:p>
        </w:tc>
      </w:tr>
      <w:tr w:rsidR="0024164D" w:rsidRPr="007A5AE9" w14:paraId="6C1821F5" w14:textId="77777777" w:rsidTr="006A064E">
        <w:trPr>
          <w:jc w:val="center"/>
        </w:trPr>
        <w:tc>
          <w:tcPr>
            <w:tcW w:w="4876" w:type="dxa"/>
          </w:tcPr>
          <w:p w14:paraId="7F486E9F" w14:textId="77777777" w:rsidR="0024164D" w:rsidRPr="007A5AE9" w:rsidRDefault="0024164D" w:rsidP="006A064E">
            <w:pPr>
              <w:pStyle w:val="Normal6a"/>
            </w:pPr>
            <w:r w:rsidRPr="007A5AE9">
              <w:rPr>
                <w:b/>
                <w:i/>
              </w:rPr>
              <w:t>7.</w:t>
            </w:r>
            <w:r w:rsidRPr="007A5AE9">
              <w:tab/>
            </w:r>
            <w:r w:rsidRPr="007A5AE9">
              <w:rPr>
                <w:b/>
                <w:i/>
              </w:rPr>
              <w:t xml:space="preserve">Чрез актове за изпълнение Комисията приема подробни правила относно процедурите, изпитванията и методологиите за проверка на съответствието с изискванията, </w:t>
            </w:r>
            <w:r w:rsidRPr="007A5AE9">
              <w:rPr>
                <w:b/>
                <w:i/>
              </w:rPr>
              <w:lastRenderedPageBreak/>
              <w:t>определени в параграфи 1—6. Тези актове за изпълнение се приемат в съответствие с процедурата по разглеждане, посочена в член 17, параграф 2.</w:t>
            </w:r>
          </w:p>
        </w:tc>
        <w:tc>
          <w:tcPr>
            <w:tcW w:w="4876" w:type="dxa"/>
          </w:tcPr>
          <w:p w14:paraId="18C8D821" w14:textId="77777777" w:rsidR="0024164D" w:rsidRPr="007A5AE9" w:rsidRDefault="0024164D" w:rsidP="006A064E">
            <w:pPr>
              <w:pStyle w:val="Normal6a"/>
            </w:pPr>
            <w:r w:rsidRPr="007A5AE9">
              <w:rPr>
                <w:b/>
                <w:i/>
              </w:rPr>
              <w:lastRenderedPageBreak/>
              <w:t>заличава се</w:t>
            </w:r>
          </w:p>
        </w:tc>
      </w:tr>
    </w:tbl>
    <w:p w14:paraId="74DBA824" w14:textId="77777777" w:rsidR="0024164D" w:rsidRPr="007A5AE9" w:rsidRDefault="0024164D" w:rsidP="0024164D"/>
    <w:p w14:paraId="29CE5BE6" w14:textId="77777777" w:rsidR="0024164D" w:rsidRPr="007A5AE9" w:rsidRDefault="0024164D" w:rsidP="0024164D">
      <w:pPr>
        <w:pStyle w:val="AmNumberTabs"/>
      </w:pPr>
      <w:r w:rsidRPr="007A5AE9">
        <w:t>Изменение</w:t>
      </w:r>
      <w:r w:rsidRPr="007A5AE9">
        <w:tab/>
      </w:r>
      <w:r w:rsidRPr="007A5AE9">
        <w:tab/>
        <w:t>80</w:t>
      </w:r>
    </w:p>
    <w:p w14:paraId="6CA852E7" w14:textId="77777777" w:rsidR="0024164D" w:rsidRPr="007A5AE9" w:rsidRDefault="0024164D" w:rsidP="0024164D">
      <w:pPr>
        <w:pStyle w:val="NormalBold12b"/>
      </w:pPr>
    </w:p>
    <w:p w14:paraId="10816BA5" w14:textId="77777777" w:rsidR="0024164D" w:rsidRPr="007A5AE9" w:rsidRDefault="0024164D" w:rsidP="0024164D">
      <w:pPr>
        <w:pStyle w:val="NormalBold"/>
      </w:pPr>
      <w:r w:rsidRPr="007A5AE9">
        <w:t>Предложение за регламент</w:t>
      </w:r>
    </w:p>
    <w:p w14:paraId="500B5901" w14:textId="77777777" w:rsidR="0024164D" w:rsidRPr="008171D9" w:rsidRDefault="0024164D" w:rsidP="0024164D">
      <w:pPr>
        <w:pStyle w:val="NormalBold"/>
        <w:rPr>
          <w:bCs/>
        </w:rPr>
      </w:pPr>
      <w:r w:rsidRPr="00883206">
        <w:rPr>
          <w:bCs/>
        </w:rPr>
        <w:t>Член 6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F290983" w14:textId="77777777" w:rsidTr="006A064E">
        <w:trPr>
          <w:trHeight w:hRule="exact" w:val="240"/>
          <w:jc w:val="center"/>
        </w:trPr>
        <w:tc>
          <w:tcPr>
            <w:tcW w:w="9752" w:type="dxa"/>
            <w:gridSpan w:val="2"/>
          </w:tcPr>
          <w:p w14:paraId="5E6260D1" w14:textId="77777777" w:rsidR="0024164D" w:rsidRPr="007A5AE9" w:rsidRDefault="0024164D" w:rsidP="006A064E"/>
        </w:tc>
      </w:tr>
      <w:tr w:rsidR="0024164D" w:rsidRPr="007A5AE9" w14:paraId="62C63058" w14:textId="77777777" w:rsidTr="006A064E">
        <w:trPr>
          <w:trHeight w:val="240"/>
          <w:jc w:val="center"/>
        </w:trPr>
        <w:tc>
          <w:tcPr>
            <w:tcW w:w="4876" w:type="dxa"/>
          </w:tcPr>
          <w:p w14:paraId="645EF3C1" w14:textId="77777777" w:rsidR="0024164D" w:rsidRPr="007A5AE9" w:rsidRDefault="0024164D" w:rsidP="006A064E">
            <w:pPr>
              <w:pStyle w:val="AmColumnHeading"/>
            </w:pPr>
            <w:r w:rsidRPr="007A5AE9">
              <w:t>Текст, предложен от Комисията</w:t>
            </w:r>
          </w:p>
        </w:tc>
        <w:tc>
          <w:tcPr>
            <w:tcW w:w="4876" w:type="dxa"/>
          </w:tcPr>
          <w:p w14:paraId="29BA150C" w14:textId="77777777" w:rsidR="0024164D" w:rsidRPr="007A5AE9" w:rsidRDefault="0024164D" w:rsidP="006A064E">
            <w:pPr>
              <w:pStyle w:val="AmColumnHeading"/>
            </w:pPr>
            <w:r w:rsidRPr="007A5AE9">
              <w:t>Изменение</w:t>
            </w:r>
          </w:p>
        </w:tc>
      </w:tr>
      <w:tr w:rsidR="0024164D" w:rsidRPr="007A5AE9" w14:paraId="50C9E9C0" w14:textId="77777777" w:rsidTr="006A064E">
        <w:trPr>
          <w:jc w:val="center"/>
        </w:trPr>
        <w:tc>
          <w:tcPr>
            <w:tcW w:w="4876" w:type="dxa"/>
          </w:tcPr>
          <w:p w14:paraId="683988A4" w14:textId="77777777" w:rsidR="0024164D" w:rsidRPr="007A5AE9" w:rsidRDefault="0024164D" w:rsidP="006A064E">
            <w:pPr>
              <w:pStyle w:val="Normal6a"/>
            </w:pPr>
            <w:r w:rsidRPr="007A5AE9">
              <w:t>3.</w:t>
            </w:r>
            <w:r w:rsidRPr="007A5AE9">
              <w:tab/>
              <w:t>Производителите гарантират, че монтираните в тези превозни средства устройства OBFCM, OBD и OBM, както и мерките за защита от манипулиране, отговарят на разпоредбите на настоящия регламент, докато превозното средство се използва.</w:t>
            </w:r>
          </w:p>
        </w:tc>
        <w:tc>
          <w:tcPr>
            <w:tcW w:w="4876" w:type="dxa"/>
          </w:tcPr>
          <w:p w14:paraId="023BF245" w14:textId="77777777" w:rsidR="0024164D" w:rsidRPr="007A5AE9" w:rsidRDefault="0024164D" w:rsidP="006A064E">
            <w:pPr>
              <w:pStyle w:val="Normal6a"/>
            </w:pPr>
            <w:r w:rsidRPr="007A5AE9">
              <w:t>3.</w:t>
            </w:r>
            <w:r w:rsidRPr="007A5AE9">
              <w:tab/>
              <w:t xml:space="preserve">Производителите гарантират, че </w:t>
            </w:r>
            <w:r w:rsidRPr="007A5AE9">
              <w:rPr>
                <w:b/>
                <w:i/>
              </w:rPr>
              <w:t xml:space="preserve">дизайнът и функционалността на </w:t>
            </w:r>
            <w:r w:rsidRPr="007A5AE9">
              <w:t>монтираните в тези превозни средства устройства OBFCM, OBD и OBM, както и мерките за защита от манипулиране, отговарят на разпоредбите на настоящия регламент</w:t>
            </w:r>
            <w:r w:rsidRPr="007A5AE9">
              <w:rPr>
                <w:b/>
                <w:i/>
              </w:rPr>
              <w:t xml:space="preserve"> и няма да се дезактивират</w:t>
            </w:r>
            <w:r w:rsidRPr="007A5AE9">
              <w:t>, докато превозното средство се използва.</w:t>
            </w:r>
          </w:p>
        </w:tc>
      </w:tr>
    </w:tbl>
    <w:p w14:paraId="6D195CCA" w14:textId="77777777" w:rsidR="0024164D" w:rsidRPr="007A5AE9" w:rsidRDefault="0024164D" w:rsidP="0024164D"/>
    <w:p w14:paraId="0109B3C3" w14:textId="77777777" w:rsidR="0024164D" w:rsidRPr="007A5AE9" w:rsidRDefault="0024164D" w:rsidP="0024164D">
      <w:pPr>
        <w:pStyle w:val="AmNumberTabs"/>
      </w:pPr>
      <w:r w:rsidRPr="007A5AE9">
        <w:t>Изменение</w:t>
      </w:r>
      <w:r w:rsidRPr="007A5AE9">
        <w:tab/>
      </w:r>
      <w:r w:rsidRPr="007A5AE9">
        <w:tab/>
        <w:t>81</w:t>
      </w:r>
    </w:p>
    <w:p w14:paraId="6C41F569" w14:textId="77777777" w:rsidR="0024164D" w:rsidRPr="007A5AE9" w:rsidRDefault="0024164D" w:rsidP="0024164D">
      <w:pPr>
        <w:pStyle w:val="NormalBold12b"/>
      </w:pPr>
    </w:p>
    <w:p w14:paraId="3970B87A" w14:textId="77777777" w:rsidR="0024164D" w:rsidRPr="007A5AE9" w:rsidRDefault="0024164D" w:rsidP="0024164D">
      <w:pPr>
        <w:pStyle w:val="NormalBold"/>
      </w:pPr>
      <w:r w:rsidRPr="007A5AE9">
        <w:t>Предложение за регламент</w:t>
      </w:r>
    </w:p>
    <w:p w14:paraId="346204F3" w14:textId="77777777" w:rsidR="0024164D" w:rsidRPr="008171D9" w:rsidRDefault="0024164D" w:rsidP="0024164D">
      <w:pPr>
        <w:pStyle w:val="NormalBold"/>
        <w:rPr>
          <w:bCs/>
        </w:rPr>
      </w:pPr>
      <w:r w:rsidRPr="00883206">
        <w:rPr>
          <w:bCs/>
        </w:rPr>
        <w:t>Член 6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5A4CC52" w14:textId="77777777" w:rsidTr="006A064E">
        <w:trPr>
          <w:trHeight w:hRule="exact" w:val="240"/>
          <w:jc w:val="center"/>
        </w:trPr>
        <w:tc>
          <w:tcPr>
            <w:tcW w:w="9752" w:type="dxa"/>
            <w:gridSpan w:val="2"/>
          </w:tcPr>
          <w:p w14:paraId="2F64B5F2" w14:textId="77777777" w:rsidR="0024164D" w:rsidRPr="007A5AE9" w:rsidRDefault="0024164D" w:rsidP="006A064E"/>
        </w:tc>
      </w:tr>
      <w:tr w:rsidR="0024164D" w:rsidRPr="007A5AE9" w14:paraId="7A2A4B7C" w14:textId="77777777" w:rsidTr="006A064E">
        <w:trPr>
          <w:trHeight w:val="240"/>
          <w:jc w:val="center"/>
        </w:trPr>
        <w:tc>
          <w:tcPr>
            <w:tcW w:w="4876" w:type="dxa"/>
          </w:tcPr>
          <w:p w14:paraId="5E3F4399" w14:textId="77777777" w:rsidR="0024164D" w:rsidRPr="007A5AE9" w:rsidRDefault="0024164D" w:rsidP="006A064E">
            <w:pPr>
              <w:pStyle w:val="AmColumnHeading"/>
            </w:pPr>
            <w:r w:rsidRPr="007A5AE9">
              <w:t>Текст, предложен от Комисията</w:t>
            </w:r>
          </w:p>
        </w:tc>
        <w:tc>
          <w:tcPr>
            <w:tcW w:w="4876" w:type="dxa"/>
          </w:tcPr>
          <w:p w14:paraId="3C112E4E" w14:textId="77777777" w:rsidR="0024164D" w:rsidRPr="007A5AE9" w:rsidRDefault="0024164D" w:rsidP="006A064E">
            <w:pPr>
              <w:pStyle w:val="AmColumnHeading"/>
            </w:pPr>
            <w:r w:rsidRPr="007A5AE9">
              <w:t>Изменение</w:t>
            </w:r>
          </w:p>
        </w:tc>
      </w:tr>
      <w:tr w:rsidR="0024164D" w:rsidRPr="007A5AE9" w14:paraId="2E40D2F8" w14:textId="77777777" w:rsidTr="006A064E">
        <w:trPr>
          <w:jc w:val="center"/>
        </w:trPr>
        <w:tc>
          <w:tcPr>
            <w:tcW w:w="4876" w:type="dxa"/>
          </w:tcPr>
          <w:p w14:paraId="439EDC7E" w14:textId="77777777" w:rsidR="0024164D" w:rsidRPr="007A5AE9" w:rsidRDefault="0024164D" w:rsidP="006A064E">
            <w:pPr>
              <w:pStyle w:val="Normal6a"/>
            </w:pPr>
            <w:r w:rsidRPr="007A5AE9">
              <w:t>4.</w:t>
            </w:r>
            <w:r w:rsidRPr="007A5AE9">
              <w:tab/>
              <w:t xml:space="preserve">Изискванията, посочени в </w:t>
            </w:r>
            <w:r w:rsidRPr="007A5AE9">
              <w:rPr>
                <w:b/>
                <w:i/>
              </w:rPr>
              <w:t>точки</w:t>
            </w:r>
            <w:r w:rsidRPr="007A5AE9">
              <w:t> 1—3, се прилагат към превозните средства за всички видове горива или енергийни източници, с които те се задвижват. Същите изисквания се прилагат и за всички отделни технически възли и компоненти, предназначени за такива превозни средства.</w:t>
            </w:r>
          </w:p>
        </w:tc>
        <w:tc>
          <w:tcPr>
            <w:tcW w:w="4876" w:type="dxa"/>
          </w:tcPr>
          <w:p w14:paraId="407D9EC5" w14:textId="77777777" w:rsidR="0024164D" w:rsidRPr="007A5AE9" w:rsidRDefault="0024164D" w:rsidP="006A064E">
            <w:pPr>
              <w:pStyle w:val="Normal6a"/>
            </w:pPr>
            <w:r w:rsidRPr="007A5AE9">
              <w:t>4.</w:t>
            </w:r>
            <w:r w:rsidRPr="007A5AE9">
              <w:tab/>
              <w:t xml:space="preserve">Изискванията, посочени в </w:t>
            </w:r>
            <w:r w:rsidRPr="007A5AE9">
              <w:rPr>
                <w:b/>
                <w:i/>
              </w:rPr>
              <w:t>параграфи</w:t>
            </w:r>
            <w:r w:rsidRPr="007A5AE9">
              <w:t> 1—3, се прилагат към превозните средства за всички видове горива или енергийни източници, с които те се задвижват. Същите изисквания се прилагат и за всички отделни технически възли и компоненти, предназначени за такива превозни средства.</w:t>
            </w:r>
          </w:p>
        </w:tc>
      </w:tr>
    </w:tbl>
    <w:p w14:paraId="07EA410D" w14:textId="77777777" w:rsidR="0024164D" w:rsidRPr="007A5AE9" w:rsidRDefault="0024164D" w:rsidP="0024164D"/>
    <w:p w14:paraId="40CE31BE" w14:textId="77777777" w:rsidR="0024164D" w:rsidRPr="007A5AE9" w:rsidRDefault="0024164D" w:rsidP="0024164D">
      <w:pPr>
        <w:pStyle w:val="AmNumberTabs"/>
      </w:pPr>
      <w:r w:rsidRPr="007A5AE9">
        <w:t>Изменение</w:t>
      </w:r>
      <w:r w:rsidRPr="007A5AE9">
        <w:tab/>
      </w:r>
      <w:r w:rsidRPr="007A5AE9">
        <w:tab/>
        <w:t>82</w:t>
      </w:r>
    </w:p>
    <w:p w14:paraId="41570B55" w14:textId="77777777" w:rsidR="0024164D" w:rsidRPr="007A5AE9" w:rsidRDefault="0024164D" w:rsidP="0024164D">
      <w:pPr>
        <w:pStyle w:val="NormalBold12b"/>
      </w:pPr>
    </w:p>
    <w:p w14:paraId="435A9664" w14:textId="77777777" w:rsidR="0024164D" w:rsidRPr="007A5AE9" w:rsidRDefault="0024164D" w:rsidP="0024164D">
      <w:pPr>
        <w:pStyle w:val="NormalBold"/>
      </w:pPr>
      <w:r w:rsidRPr="007A5AE9">
        <w:t>Предложение за регламент</w:t>
      </w:r>
    </w:p>
    <w:p w14:paraId="0548645B" w14:textId="77777777" w:rsidR="0024164D" w:rsidRPr="008171D9" w:rsidRDefault="0024164D" w:rsidP="0024164D">
      <w:pPr>
        <w:pStyle w:val="NormalBold"/>
        <w:rPr>
          <w:bCs/>
        </w:rPr>
      </w:pPr>
      <w:r w:rsidRPr="00883206">
        <w:rPr>
          <w:bCs/>
        </w:rPr>
        <w:t>Член 6 – параграф 6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040BA06" w14:textId="77777777" w:rsidTr="006A064E">
        <w:trPr>
          <w:trHeight w:hRule="exact" w:val="240"/>
          <w:jc w:val="center"/>
        </w:trPr>
        <w:tc>
          <w:tcPr>
            <w:tcW w:w="9752" w:type="dxa"/>
            <w:gridSpan w:val="2"/>
          </w:tcPr>
          <w:p w14:paraId="453EAB5C" w14:textId="77777777" w:rsidR="0024164D" w:rsidRPr="007A5AE9" w:rsidRDefault="0024164D" w:rsidP="006A064E"/>
        </w:tc>
      </w:tr>
      <w:tr w:rsidR="0024164D" w:rsidRPr="007A5AE9" w14:paraId="15A3E89B" w14:textId="77777777" w:rsidTr="006A064E">
        <w:trPr>
          <w:trHeight w:val="240"/>
          <w:jc w:val="center"/>
        </w:trPr>
        <w:tc>
          <w:tcPr>
            <w:tcW w:w="4876" w:type="dxa"/>
          </w:tcPr>
          <w:p w14:paraId="1E2D243D" w14:textId="77777777" w:rsidR="0024164D" w:rsidRPr="007A5AE9" w:rsidRDefault="0024164D" w:rsidP="006A064E">
            <w:pPr>
              <w:pStyle w:val="AmColumnHeading"/>
            </w:pPr>
            <w:r w:rsidRPr="007A5AE9">
              <w:lastRenderedPageBreak/>
              <w:t>Текст, предложен от Комисията</w:t>
            </w:r>
          </w:p>
        </w:tc>
        <w:tc>
          <w:tcPr>
            <w:tcW w:w="4876" w:type="dxa"/>
          </w:tcPr>
          <w:p w14:paraId="44D40A82" w14:textId="77777777" w:rsidR="0024164D" w:rsidRPr="007A5AE9" w:rsidRDefault="0024164D" w:rsidP="006A064E">
            <w:pPr>
              <w:pStyle w:val="AmColumnHeading"/>
            </w:pPr>
            <w:r w:rsidRPr="007A5AE9">
              <w:t>Изменение</w:t>
            </w:r>
          </w:p>
        </w:tc>
      </w:tr>
      <w:tr w:rsidR="0024164D" w:rsidRPr="007A5AE9" w14:paraId="4DE0DFCC" w14:textId="77777777" w:rsidTr="006A064E">
        <w:trPr>
          <w:jc w:val="center"/>
        </w:trPr>
        <w:tc>
          <w:tcPr>
            <w:tcW w:w="4876" w:type="dxa"/>
          </w:tcPr>
          <w:p w14:paraId="4C1F51CF" w14:textId="77777777" w:rsidR="0024164D" w:rsidRPr="007A5AE9" w:rsidRDefault="0024164D" w:rsidP="006A064E">
            <w:pPr>
              <w:pStyle w:val="Normal6a"/>
            </w:pPr>
            <w:r w:rsidRPr="007A5AE9">
              <w:t>6.</w:t>
            </w:r>
            <w:r w:rsidRPr="007A5AE9">
              <w:tab/>
              <w:t>Системите за OBM, инсталирани от производителя в тези превозни средства, трябва да могат да изпълняват</w:t>
            </w:r>
            <w:r w:rsidRPr="007A5AE9">
              <w:rPr>
                <w:b/>
                <w:i/>
              </w:rPr>
              <w:t xml:space="preserve"> всички изброени по-долу функции</w:t>
            </w:r>
            <w:r w:rsidRPr="007A5AE9">
              <w:t>:</w:t>
            </w:r>
          </w:p>
        </w:tc>
        <w:tc>
          <w:tcPr>
            <w:tcW w:w="4876" w:type="dxa"/>
          </w:tcPr>
          <w:p w14:paraId="68924152" w14:textId="77777777" w:rsidR="0024164D" w:rsidRPr="007A5AE9" w:rsidRDefault="0024164D" w:rsidP="006A064E">
            <w:pPr>
              <w:pStyle w:val="Normal6a"/>
            </w:pPr>
            <w:r w:rsidRPr="007A5AE9">
              <w:t>6.</w:t>
            </w:r>
            <w:r w:rsidRPr="007A5AE9">
              <w:tab/>
              <w:t>Системите за OBM, инсталирани от производителя в тези превозни средства, трябва да могат да изпълняват:</w:t>
            </w:r>
          </w:p>
        </w:tc>
      </w:tr>
    </w:tbl>
    <w:p w14:paraId="46F67C5C" w14:textId="77777777" w:rsidR="0024164D" w:rsidRPr="007A5AE9" w:rsidRDefault="0024164D" w:rsidP="0024164D"/>
    <w:p w14:paraId="790DBACC" w14:textId="77777777" w:rsidR="0024164D" w:rsidRPr="007A5AE9" w:rsidRDefault="0024164D" w:rsidP="0024164D">
      <w:pPr>
        <w:pStyle w:val="AmNumberTabs"/>
      </w:pPr>
      <w:r w:rsidRPr="007A5AE9">
        <w:t>Изменение</w:t>
      </w:r>
      <w:r w:rsidRPr="007A5AE9">
        <w:tab/>
      </w:r>
      <w:r w:rsidRPr="007A5AE9">
        <w:tab/>
        <w:t>83</w:t>
      </w:r>
    </w:p>
    <w:p w14:paraId="1EC41B19" w14:textId="77777777" w:rsidR="0024164D" w:rsidRPr="007A5AE9" w:rsidRDefault="0024164D" w:rsidP="0024164D">
      <w:pPr>
        <w:pStyle w:val="NormalBold12b"/>
      </w:pPr>
    </w:p>
    <w:p w14:paraId="645052A4" w14:textId="77777777" w:rsidR="0024164D" w:rsidRPr="007A5AE9" w:rsidRDefault="0024164D" w:rsidP="0024164D">
      <w:pPr>
        <w:pStyle w:val="NormalBold"/>
      </w:pPr>
      <w:r w:rsidRPr="007A5AE9">
        <w:t>Предложение за регламент</w:t>
      </w:r>
    </w:p>
    <w:p w14:paraId="787F3F22" w14:textId="77777777" w:rsidR="0024164D" w:rsidRPr="008171D9" w:rsidRDefault="0024164D" w:rsidP="0024164D">
      <w:pPr>
        <w:pStyle w:val="NormalBold"/>
        <w:rPr>
          <w:bCs/>
        </w:rPr>
      </w:pPr>
      <w:r w:rsidRPr="00883206">
        <w:rPr>
          <w:bCs/>
        </w:rPr>
        <w:t>Член 6 – параграф 6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BCAA9B3" w14:textId="77777777" w:rsidTr="006A064E">
        <w:trPr>
          <w:trHeight w:hRule="exact" w:val="240"/>
          <w:jc w:val="center"/>
        </w:trPr>
        <w:tc>
          <w:tcPr>
            <w:tcW w:w="9752" w:type="dxa"/>
            <w:gridSpan w:val="2"/>
          </w:tcPr>
          <w:p w14:paraId="44A5E839" w14:textId="77777777" w:rsidR="0024164D" w:rsidRPr="007A5AE9" w:rsidRDefault="0024164D" w:rsidP="006A064E"/>
        </w:tc>
      </w:tr>
      <w:tr w:rsidR="0024164D" w:rsidRPr="007A5AE9" w14:paraId="520012A1" w14:textId="77777777" w:rsidTr="006A064E">
        <w:trPr>
          <w:trHeight w:val="240"/>
          <w:jc w:val="center"/>
        </w:trPr>
        <w:tc>
          <w:tcPr>
            <w:tcW w:w="4876" w:type="dxa"/>
          </w:tcPr>
          <w:p w14:paraId="18DD0D73" w14:textId="77777777" w:rsidR="0024164D" w:rsidRPr="007A5AE9" w:rsidRDefault="0024164D" w:rsidP="006A064E">
            <w:pPr>
              <w:pStyle w:val="AmColumnHeading"/>
            </w:pPr>
            <w:r w:rsidRPr="007A5AE9">
              <w:t>Текст, предложен от Комисията</w:t>
            </w:r>
          </w:p>
        </w:tc>
        <w:tc>
          <w:tcPr>
            <w:tcW w:w="4876" w:type="dxa"/>
          </w:tcPr>
          <w:p w14:paraId="7359AAF3" w14:textId="77777777" w:rsidR="0024164D" w:rsidRPr="007A5AE9" w:rsidRDefault="0024164D" w:rsidP="006A064E">
            <w:pPr>
              <w:pStyle w:val="AmColumnHeading"/>
            </w:pPr>
            <w:r w:rsidRPr="007A5AE9">
              <w:t>Изменение</w:t>
            </w:r>
          </w:p>
        </w:tc>
      </w:tr>
      <w:tr w:rsidR="0024164D" w:rsidRPr="007A5AE9" w14:paraId="6B03EFD4" w14:textId="77777777" w:rsidTr="006A064E">
        <w:trPr>
          <w:jc w:val="center"/>
        </w:trPr>
        <w:tc>
          <w:tcPr>
            <w:tcW w:w="4876" w:type="dxa"/>
          </w:tcPr>
          <w:p w14:paraId="67D7891F" w14:textId="77777777" w:rsidR="0024164D" w:rsidRPr="007A5AE9" w:rsidRDefault="0024164D" w:rsidP="006A064E">
            <w:pPr>
              <w:pStyle w:val="Normal6a"/>
            </w:pPr>
            <w:r w:rsidRPr="007A5AE9">
              <w:t>б)</w:t>
            </w:r>
            <w:r w:rsidRPr="007A5AE9">
              <w:tab/>
              <w:t>съобщаване на данни за поведението на превозното средство по отношение на емисиите, включително данни от датчици за замърсители и данни за дебита на отработилите газове, чрез порта OBD и безжично, включително за целите на прегледи за проверка на техническата изправност и крайпътни технически проверки</w:t>
            </w:r>
            <w:r w:rsidRPr="00883206">
              <w:rPr>
                <w:bCs/>
                <w:iCs/>
                <w:vertAlign w:val="superscript"/>
              </w:rPr>
              <w:t>55</w:t>
            </w:r>
            <w:r w:rsidRPr="008171D9">
              <w:rPr>
                <w:bCs/>
                <w:iCs/>
              </w:rPr>
              <w:t>,</w:t>
            </w:r>
            <w:r w:rsidRPr="00883206">
              <w:rPr>
                <w:bCs/>
                <w:iCs/>
                <w:vertAlign w:val="superscript"/>
              </w:rPr>
              <w:t>56</w:t>
            </w:r>
            <w:r w:rsidRPr="007A5AE9">
              <w:rPr>
                <w:b/>
                <w:i/>
              </w:rPr>
              <w:t xml:space="preserve"> </w:t>
            </w:r>
            <w:r w:rsidRPr="007A5AE9">
              <w:t>;</w:t>
            </w:r>
          </w:p>
        </w:tc>
        <w:tc>
          <w:tcPr>
            <w:tcW w:w="4876" w:type="dxa"/>
          </w:tcPr>
          <w:p w14:paraId="52B453E9" w14:textId="3DB77846" w:rsidR="0024164D" w:rsidRPr="007A5AE9" w:rsidRDefault="0024164D" w:rsidP="00883206">
            <w:pPr>
              <w:spacing w:after="120"/>
            </w:pPr>
            <w:r w:rsidRPr="007A5AE9">
              <w:t>б)</w:t>
            </w:r>
            <w:r w:rsidRPr="007A5AE9">
              <w:tab/>
              <w:t>съобщаване на данни за поведението на превозното средство по отношение на емисиите</w:t>
            </w:r>
            <w:r w:rsidRPr="007A5AE9">
              <w:rPr>
                <w:b/>
                <w:i/>
              </w:rPr>
              <w:t xml:space="preserve"> на отработили газове</w:t>
            </w:r>
            <w:r w:rsidRPr="007A5AE9">
              <w:t>, включително данни от датчици за замърсители и данни за дебита на отработилите газове, чрез порта OBD и безжично, включително за целите на прегледи за проверка на техническата изправност и крайпътни технически проверки</w:t>
            </w:r>
            <w:r w:rsidR="006A064E" w:rsidRPr="00883206">
              <w:rPr>
                <w:bCs/>
                <w:iCs/>
                <w:vertAlign w:val="superscript"/>
              </w:rPr>
              <w:t>55,56</w:t>
            </w:r>
            <w:r w:rsidR="006A064E" w:rsidRPr="00883206">
              <w:rPr>
                <w:bCs/>
                <w:iCs/>
              </w:rPr>
              <w:t xml:space="preserve"> </w:t>
            </w:r>
            <w:r w:rsidR="006A064E">
              <w:rPr>
                <w:b/>
                <w:i/>
              </w:rPr>
              <w:t>или</w:t>
            </w:r>
            <w:r w:rsidRPr="007A5AE9">
              <w:rPr>
                <w:b/>
                <w:i/>
              </w:rPr>
              <w:t xml:space="preserve"> с цел откриване на манипулации и предоставяне на услуги от трети страни</w:t>
            </w:r>
            <w:r w:rsidRPr="007A5AE9">
              <w:t>,</w:t>
            </w:r>
            <w:r w:rsidRPr="007A5AE9">
              <w:rPr>
                <w:b/>
                <w:i/>
              </w:rPr>
              <w:t xml:space="preserve"> които са в помощ на ползвателя на превозното средство за намаляване на емисиите на етапа на използване</w:t>
            </w:r>
            <w:r w:rsidRPr="007A5AE9">
              <w:t>;</w:t>
            </w:r>
          </w:p>
        </w:tc>
      </w:tr>
      <w:tr w:rsidR="0024164D" w:rsidRPr="007A5AE9" w14:paraId="23B7E0C9" w14:textId="77777777" w:rsidTr="006A064E">
        <w:trPr>
          <w:jc w:val="center"/>
        </w:trPr>
        <w:tc>
          <w:tcPr>
            <w:tcW w:w="4876" w:type="dxa"/>
          </w:tcPr>
          <w:p w14:paraId="11147E39" w14:textId="77777777" w:rsidR="0024164D" w:rsidRPr="007A5AE9" w:rsidRDefault="0024164D" w:rsidP="006A064E">
            <w:pPr>
              <w:pStyle w:val="Normal6a"/>
            </w:pPr>
            <w:r w:rsidRPr="007A5AE9">
              <w:rPr>
                <w:b/>
                <w:i/>
              </w:rPr>
              <w:t>_________________</w:t>
            </w:r>
          </w:p>
        </w:tc>
        <w:tc>
          <w:tcPr>
            <w:tcW w:w="4876" w:type="dxa"/>
          </w:tcPr>
          <w:p w14:paraId="5A3AFAE4" w14:textId="77777777" w:rsidR="0024164D" w:rsidRPr="007A5AE9" w:rsidRDefault="0024164D" w:rsidP="006A064E">
            <w:pPr>
              <w:pStyle w:val="Normal6a"/>
            </w:pPr>
            <w:r w:rsidRPr="007A5AE9">
              <w:rPr>
                <w:b/>
                <w:i/>
              </w:rPr>
              <w:t>_________________</w:t>
            </w:r>
          </w:p>
        </w:tc>
      </w:tr>
      <w:tr w:rsidR="0024164D" w:rsidRPr="007A5AE9" w14:paraId="58A95050" w14:textId="77777777" w:rsidTr="006A064E">
        <w:trPr>
          <w:jc w:val="center"/>
        </w:trPr>
        <w:tc>
          <w:tcPr>
            <w:tcW w:w="4876" w:type="dxa"/>
          </w:tcPr>
          <w:p w14:paraId="60373E55" w14:textId="77777777" w:rsidR="0024164D" w:rsidRPr="007A5AE9" w:rsidRDefault="0024164D" w:rsidP="006A064E">
            <w:pPr>
              <w:pStyle w:val="Normal6a"/>
            </w:pPr>
            <w:r w:rsidRPr="007A5AE9">
              <w:rPr>
                <w:vertAlign w:val="superscript"/>
              </w:rPr>
              <w:t>55</w:t>
            </w:r>
            <w:r w:rsidRPr="007A5AE9">
              <w:t xml:space="preserve"> Директива 2014/47/ЕС на Европейския парламент и на Съвета от 3 април 2014 г. относно крайпътната техническа проверка на изправността на търговски превозни средства, които се движат на територията на Съюза, и за отмяна на Директива 2000/30/ЕО (ОВ L 127, 29.4.2014 г., стр. 134).</w:t>
            </w:r>
          </w:p>
        </w:tc>
        <w:tc>
          <w:tcPr>
            <w:tcW w:w="4876" w:type="dxa"/>
          </w:tcPr>
          <w:p w14:paraId="425F2F60" w14:textId="77777777" w:rsidR="0024164D" w:rsidRPr="007A5AE9" w:rsidRDefault="0024164D" w:rsidP="006A064E">
            <w:pPr>
              <w:pStyle w:val="Normal6a"/>
            </w:pPr>
            <w:r w:rsidRPr="007A5AE9">
              <w:rPr>
                <w:vertAlign w:val="superscript"/>
              </w:rPr>
              <w:t>55</w:t>
            </w:r>
            <w:r w:rsidRPr="007A5AE9">
              <w:t xml:space="preserve"> Директива 2014/47/ЕС на Европейския парламент и на Съвета от 3 април 2014 г. относно крайпътната техническа проверка на изправността на търговски превозни средства, които се движат на територията на Съюза, и за отмяна на Директива 2000/30/ЕО (ОВ L 127, 29.4.2014 г., стр. 134).</w:t>
            </w:r>
          </w:p>
        </w:tc>
      </w:tr>
      <w:tr w:rsidR="0024164D" w:rsidRPr="007A5AE9" w14:paraId="39FA43DF" w14:textId="77777777" w:rsidTr="006A064E">
        <w:trPr>
          <w:jc w:val="center"/>
        </w:trPr>
        <w:tc>
          <w:tcPr>
            <w:tcW w:w="4876" w:type="dxa"/>
          </w:tcPr>
          <w:p w14:paraId="727AF01D" w14:textId="77777777" w:rsidR="0024164D" w:rsidRPr="007A5AE9" w:rsidRDefault="0024164D" w:rsidP="006A064E">
            <w:pPr>
              <w:pStyle w:val="Normal6a"/>
            </w:pPr>
            <w:r w:rsidRPr="007A5AE9">
              <w:rPr>
                <w:vertAlign w:val="superscript"/>
              </w:rPr>
              <w:t>56</w:t>
            </w:r>
            <w:r w:rsidRPr="007A5AE9">
              <w:t xml:space="preserve"> Директива 2014/45/ЕС на Европейския парламент и на Съвета от 3 април 2014 г. относно периодичните прегледи за проверка на техническата изправност на моторните превозни средства и техните ремаркета и за отмяна на Директива 2009/40/ЕО (ОВ L 127, 29.4.2014 г., стр. 129).</w:t>
            </w:r>
          </w:p>
        </w:tc>
        <w:tc>
          <w:tcPr>
            <w:tcW w:w="4876" w:type="dxa"/>
          </w:tcPr>
          <w:p w14:paraId="715A8DAE" w14:textId="77777777" w:rsidR="0024164D" w:rsidRPr="007A5AE9" w:rsidRDefault="0024164D" w:rsidP="006A064E">
            <w:pPr>
              <w:pStyle w:val="Normal6a"/>
            </w:pPr>
            <w:r w:rsidRPr="007A5AE9">
              <w:rPr>
                <w:vertAlign w:val="superscript"/>
              </w:rPr>
              <w:t>56</w:t>
            </w:r>
            <w:r w:rsidRPr="007A5AE9">
              <w:t xml:space="preserve"> Директива 2014/45/ЕС на Европейския парламент и на Съвета от 3 април 2014 г. относно периодичните прегледи за проверка на техническата изправност на моторните превозни средства и техните ремаркета и за отмяна на Директива 2009/40/ЕО (ОВ L 127, 29.4.2014 г., стр. 129).</w:t>
            </w:r>
          </w:p>
        </w:tc>
      </w:tr>
    </w:tbl>
    <w:p w14:paraId="510A9EFF" w14:textId="77777777" w:rsidR="0024164D" w:rsidRPr="007A5AE9" w:rsidRDefault="0024164D" w:rsidP="0024164D">
      <w:pPr>
        <w:pStyle w:val="AmNumberTabs"/>
      </w:pPr>
      <w:r w:rsidRPr="007A5AE9">
        <w:lastRenderedPageBreak/>
        <w:t>Изменение</w:t>
      </w:r>
      <w:r w:rsidRPr="007A5AE9">
        <w:tab/>
      </w:r>
      <w:r w:rsidRPr="007A5AE9">
        <w:tab/>
        <w:t>84</w:t>
      </w:r>
    </w:p>
    <w:p w14:paraId="1F828670" w14:textId="77777777" w:rsidR="0024164D" w:rsidRPr="007A5AE9" w:rsidRDefault="0024164D" w:rsidP="0024164D">
      <w:pPr>
        <w:pStyle w:val="NormalBold12b"/>
      </w:pPr>
    </w:p>
    <w:p w14:paraId="6D6C3C71" w14:textId="77777777" w:rsidR="0024164D" w:rsidRPr="007A5AE9" w:rsidRDefault="0024164D" w:rsidP="0024164D">
      <w:pPr>
        <w:pStyle w:val="NormalBold"/>
      </w:pPr>
      <w:r w:rsidRPr="007A5AE9">
        <w:t>Предложение за регламент</w:t>
      </w:r>
    </w:p>
    <w:p w14:paraId="6C57BF5F" w14:textId="77777777" w:rsidR="0024164D" w:rsidRPr="007A5AE9" w:rsidRDefault="0024164D" w:rsidP="0024164D">
      <w:pPr>
        <w:pStyle w:val="NormalBold"/>
      </w:pPr>
      <w:r w:rsidRPr="007A5AE9">
        <w:t>Член 6 – параграф 6 – буква в</w:t>
      </w:r>
    </w:p>
    <w:p w14:paraId="7D559752"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2B69ABF" w14:textId="77777777" w:rsidTr="006A064E">
        <w:trPr>
          <w:trHeight w:hRule="exact" w:val="240"/>
          <w:jc w:val="center"/>
        </w:trPr>
        <w:tc>
          <w:tcPr>
            <w:tcW w:w="9752" w:type="dxa"/>
            <w:gridSpan w:val="2"/>
          </w:tcPr>
          <w:p w14:paraId="579B0FB6" w14:textId="77777777" w:rsidR="0024164D" w:rsidRPr="007A5AE9" w:rsidRDefault="0024164D" w:rsidP="006A064E"/>
        </w:tc>
      </w:tr>
      <w:tr w:rsidR="0024164D" w:rsidRPr="007A5AE9" w14:paraId="2982D737" w14:textId="77777777" w:rsidTr="006A064E">
        <w:trPr>
          <w:trHeight w:val="240"/>
          <w:jc w:val="center"/>
        </w:trPr>
        <w:tc>
          <w:tcPr>
            <w:tcW w:w="4876" w:type="dxa"/>
          </w:tcPr>
          <w:p w14:paraId="625B8539" w14:textId="77777777" w:rsidR="0024164D" w:rsidRPr="007A5AE9" w:rsidRDefault="0024164D" w:rsidP="006A064E">
            <w:pPr>
              <w:pStyle w:val="AmColumnHeading"/>
            </w:pPr>
            <w:r w:rsidRPr="007A5AE9">
              <w:t>Текст, предложен от Комисията</w:t>
            </w:r>
          </w:p>
        </w:tc>
        <w:tc>
          <w:tcPr>
            <w:tcW w:w="4876" w:type="dxa"/>
          </w:tcPr>
          <w:p w14:paraId="6C12D503" w14:textId="77777777" w:rsidR="0024164D" w:rsidRPr="007A5AE9" w:rsidRDefault="0024164D" w:rsidP="006A064E">
            <w:pPr>
              <w:pStyle w:val="AmColumnHeading"/>
            </w:pPr>
            <w:r w:rsidRPr="007A5AE9">
              <w:t>Изменение</w:t>
            </w:r>
          </w:p>
        </w:tc>
      </w:tr>
      <w:tr w:rsidR="0024164D" w:rsidRPr="007A5AE9" w14:paraId="369404C1" w14:textId="77777777" w:rsidTr="006A064E">
        <w:trPr>
          <w:jc w:val="center"/>
        </w:trPr>
        <w:tc>
          <w:tcPr>
            <w:tcW w:w="4876" w:type="dxa"/>
          </w:tcPr>
          <w:p w14:paraId="1B872E07" w14:textId="77777777" w:rsidR="0024164D" w:rsidRPr="007A5AE9" w:rsidRDefault="0024164D" w:rsidP="006A064E">
            <w:pPr>
              <w:pStyle w:val="Normal6a"/>
            </w:pPr>
            <w:r w:rsidRPr="007A5AE9">
              <w:t>в)</w:t>
            </w:r>
            <w:r w:rsidRPr="007A5AE9">
              <w:tab/>
            </w:r>
            <w:r w:rsidRPr="007A5AE9">
              <w:rPr>
                <w:b/>
                <w:bCs/>
                <w:i/>
                <w:iCs/>
              </w:rPr>
              <w:t>задействане на</w:t>
            </w:r>
            <w:r w:rsidRPr="007A5AE9">
              <w:t xml:space="preserve"> ремонт на превозното средство, когато системата за предупреждение на водача съобщи за значително превишени емисии.</w:t>
            </w:r>
          </w:p>
        </w:tc>
        <w:tc>
          <w:tcPr>
            <w:tcW w:w="4876" w:type="dxa"/>
          </w:tcPr>
          <w:p w14:paraId="2BFD7C3D" w14:textId="77777777" w:rsidR="0024164D" w:rsidRPr="007A5AE9" w:rsidRDefault="0024164D" w:rsidP="006A064E">
            <w:pPr>
              <w:pStyle w:val="Normal6a"/>
            </w:pPr>
            <w:r w:rsidRPr="007A5AE9">
              <w:t>в)</w:t>
            </w:r>
            <w:r w:rsidRPr="007A5AE9">
              <w:tab/>
            </w:r>
            <w:r w:rsidRPr="007A5AE9">
              <w:rPr>
                <w:b/>
                <w:bCs/>
                <w:i/>
                <w:iCs/>
              </w:rPr>
              <w:t>настоятелно посочване на необходимостта от</w:t>
            </w:r>
            <w:r w:rsidRPr="007A5AE9">
              <w:t xml:space="preserve"> ремонт на превозното средство, когато системата за предупреждение на водача съобщи за значително превишени емисии.</w:t>
            </w:r>
          </w:p>
        </w:tc>
      </w:tr>
    </w:tbl>
    <w:p w14:paraId="67873CB9" w14:textId="77777777" w:rsidR="0024164D" w:rsidRPr="007A5AE9" w:rsidRDefault="0024164D" w:rsidP="0024164D"/>
    <w:p w14:paraId="4A317287" w14:textId="77777777" w:rsidR="0024164D" w:rsidRPr="007A5AE9" w:rsidRDefault="0024164D" w:rsidP="0024164D">
      <w:pPr>
        <w:pStyle w:val="AmNumberTabs"/>
      </w:pPr>
      <w:r w:rsidRPr="007A5AE9">
        <w:t>Изменение</w:t>
      </w:r>
      <w:r w:rsidRPr="007A5AE9">
        <w:tab/>
      </w:r>
      <w:r w:rsidRPr="007A5AE9">
        <w:tab/>
        <w:t>85</w:t>
      </w:r>
    </w:p>
    <w:p w14:paraId="66037F68" w14:textId="77777777" w:rsidR="0024164D" w:rsidRPr="007A5AE9" w:rsidRDefault="0024164D" w:rsidP="0024164D">
      <w:pPr>
        <w:pStyle w:val="NormalBold12b"/>
      </w:pPr>
    </w:p>
    <w:p w14:paraId="2F3B94DF" w14:textId="77777777" w:rsidR="0024164D" w:rsidRPr="007A5AE9" w:rsidRDefault="0024164D" w:rsidP="0024164D">
      <w:pPr>
        <w:pStyle w:val="NormalBold"/>
      </w:pPr>
      <w:r w:rsidRPr="007A5AE9">
        <w:t>Предложение за регламент</w:t>
      </w:r>
    </w:p>
    <w:p w14:paraId="1BCAEB8E" w14:textId="77777777" w:rsidR="0024164D" w:rsidRPr="008171D9" w:rsidRDefault="0024164D" w:rsidP="0024164D">
      <w:pPr>
        <w:pStyle w:val="NormalBold"/>
        <w:rPr>
          <w:bCs/>
        </w:rPr>
      </w:pPr>
      <w:r w:rsidRPr="00883206">
        <w:rPr>
          <w:bCs/>
        </w:rPr>
        <w:t>Член 6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CE1B6C9" w14:textId="77777777" w:rsidTr="006A064E">
        <w:trPr>
          <w:trHeight w:hRule="exact" w:val="240"/>
          <w:jc w:val="center"/>
        </w:trPr>
        <w:tc>
          <w:tcPr>
            <w:tcW w:w="9752" w:type="dxa"/>
            <w:gridSpan w:val="2"/>
          </w:tcPr>
          <w:p w14:paraId="52BB776F" w14:textId="77777777" w:rsidR="0024164D" w:rsidRPr="007A5AE9" w:rsidRDefault="0024164D" w:rsidP="006A064E"/>
        </w:tc>
      </w:tr>
      <w:tr w:rsidR="0024164D" w:rsidRPr="007A5AE9" w14:paraId="7CD1EE59" w14:textId="77777777" w:rsidTr="006A064E">
        <w:trPr>
          <w:trHeight w:val="240"/>
          <w:jc w:val="center"/>
        </w:trPr>
        <w:tc>
          <w:tcPr>
            <w:tcW w:w="4876" w:type="dxa"/>
          </w:tcPr>
          <w:p w14:paraId="7A2E3893" w14:textId="77777777" w:rsidR="0024164D" w:rsidRPr="007A5AE9" w:rsidRDefault="0024164D" w:rsidP="006A064E">
            <w:pPr>
              <w:pStyle w:val="AmColumnHeading"/>
            </w:pPr>
            <w:r w:rsidRPr="007A5AE9">
              <w:t>Текст, предложен от Комисията</w:t>
            </w:r>
          </w:p>
        </w:tc>
        <w:tc>
          <w:tcPr>
            <w:tcW w:w="4876" w:type="dxa"/>
          </w:tcPr>
          <w:p w14:paraId="5A3D4D79" w14:textId="77777777" w:rsidR="0024164D" w:rsidRPr="007A5AE9" w:rsidRDefault="0024164D" w:rsidP="006A064E">
            <w:pPr>
              <w:pStyle w:val="AmColumnHeading"/>
            </w:pPr>
            <w:r w:rsidRPr="007A5AE9">
              <w:t>Изменение</w:t>
            </w:r>
          </w:p>
        </w:tc>
      </w:tr>
      <w:tr w:rsidR="0024164D" w:rsidRPr="007A5AE9" w14:paraId="06077227" w14:textId="77777777" w:rsidTr="006A064E">
        <w:trPr>
          <w:jc w:val="center"/>
        </w:trPr>
        <w:tc>
          <w:tcPr>
            <w:tcW w:w="4876" w:type="dxa"/>
          </w:tcPr>
          <w:p w14:paraId="1CB1D2E8" w14:textId="77777777" w:rsidR="0024164D" w:rsidRPr="007A5AE9" w:rsidRDefault="0024164D" w:rsidP="006A064E">
            <w:pPr>
              <w:pStyle w:val="Normal6a"/>
            </w:pPr>
            <w:r w:rsidRPr="007A5AE9">
              <w:t>7.</w:t>
            </w:r>
            <w:r w:rsidRPr="007A5AE9">
              <w:tab/>
              <w:t xml:space="preserve">Устройствата OBFCM, монтирани от производителя в тези превозни средства, трябва да могат да предават </w:t>
            </w:r>
            <w:r w:rsidRPr="007A5AE9">
              <w:rPr>
                <w:b/>
                <w:bCs/>
                <w:i/>
                <w:iCs/>
              </w:rPr>
              <w:t>данните</w:t>
            </w:r>
            <w:r w:rsidRPr="007A5AE9">
              <w:t xml:space="preserve"> за превозното средство, които записват, чрез порта на OBD и безжично.</w:t>
            </w:r>
          </w:p>
        </w:tc>
        <w:tc>
          <w:tcPr>
            <w:tcW w:w="4876" w:type="dxa"/>
          </w:tcPr>
          <w:p w14:paraId="6CF4CA72" w14:textId="77777777" w:rsidR="0024164D" w:rsidRPr="007A5AE9" w:rsidRDefault="0024164D" w:rsidP="006A064E">
            <w:pPr>
              <w:pStyle w:val="Normal6a"/>
            </w:pPr>
            <w:r w:rsidRPr="007A5AE9">
              <w:t>7.</w:t>
            </w:r>
            <w:r w:rsidRPr="007A5AE9">
              <w:tab/>
              <w:t xml:space="preserve">Устройствата OBFCM, монтирани от производителя в тези превозни средства, трябва да могат да предават </w:t>
            </w:r>
            <w:r w:rsidRPr="007A5AE9">
              <w:rPr>
                <w:b/>
                <w:bCs/>
                <w:i/>
                <w:iCs/>
              </w:rPr>
              <w:t>всички изискващи се по закон значими данни</w:t>
            </w:r>
            <w:r w:rsidRPr="007A5AE9">
              <w:t xml:space="preserve"> за превозното средство, които записват, чрез порта на OBD и безжично</w:t>
            </w:r>
            <w:r w:rsidRPr="007A5AE9">
              <w:rPr>
                <w:b/>
                <w:bCs/>
                <w:i/>
                <w:iCs/>
              </w:rPr>
              <w:t>, като се спазват разпоредбите на Регламент (ЕС) 2016/679</w:t>
            </w:r>
            <w:r w:rsidRPr="007A5AE9">
              <w:t>.</w:t>
            </w:r>
          </w:p>
        </w:tc>
      </w:tr>
    </w:tbl>
    <w:p w14:paraId="66B2E3A9" w14:textId="77777777" w:rsidR="0024164D" w:rsidRPr="007A5AE9" w:rsidRDefault="0024164D" w:rsidP="0024164D"/>
    <w:p w14:paraId="77D4ABA6" w14:textId="77777777" w:rsidR="0024164D" w:rsidRPr="007A5AE9" w:rsidRDefault="0024164D" w:rsidP="0024164D">
      <w:pPr>
        <w:pStyle w:val="AmNumberTabs"/>
      </w:pPr>
      <w:r w:rsidRPr="007A5AE9">
        <w:t>Изменение</w:t>
      </w:r>
      <w:r w:rsidRPr="007A5AE9">
        <w:tab/>
      </w:r>
      <w:r w:rsidRPr="007A5AE9">
        <w:tab/>
        <w:t>86</w:t>
      </w:r>
    </w:p>
    <w:p w14:paraId="34C9F6AB" w14:textId="77777777" w:rsidR="0024164D" w:rsidRPr="007A5AE9" w:rsidRDefault="0024164D" w:rsidP="0024164D">
      <w:pPr>
        <w:pStyle w:val="NormalBold12b"/>
      </w:pPr>
    </w:p>
    <w:p w14:paraId="4308BF3C" w14:textId="77777777" w:rsidR="0024164D" w:rsidRPr="007A5AE9" w:rsidRDefault="0024164D" w:rsidP="0024164D">
      <w:pPr>
        <w:pStyle w:val="NormalBold"/>
      </w:pPr>
      <w:r w:rsidRPr="007A5AE9">
        <w:t>Предложение за регламент</w:t>
      </w:r>
    </w:p>
    <w:p w14:paraId="419D34B7" w14:textId="77777777" w:rsidR="0024164D" w:rsidRPr="008171D9" w:rsidRDefault="0024164D" w:rsidP="0024164D">
      <w:pPr>
        <w:pStyle w:val="NormalBold"/>
        <w:rPr>
          <w:bCs/>
        </w:rPr>
      </w:pPr>
      <w:r w:rsidRPr="00883206">
        <w:rPr>
          <w:bCs/>
        </w:rPr>
        <w:t>Член 6 – параграф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574407E" w14:textId="77777777" w:rsidTr="006A064E">
        <w:trPr>
          <w:trHeight w:hRule="exact" w:val="240"/>
          <w:jc w:val="center"/>
        </w:trPr>
        <w:tc>
          <w:tcPr>
            <w:tcW w:w="9752" w:type="dxa"/>
            <w:gridSpan w:val="2"/>
          </w:tcPr>
          <w:p w14:paraId="46FC3B1A" w14:textId="77777777" w:rsidR="0024164D" w:rsidRPr="007A5AE9" w:rsidRDefault="0024164D" w:rsidP="006A064E"/>
        </w:tc>
      </w:tr>
      <w:tr w:rsidR="0024164D" w:rsidRPr="007A5AE9" w14:paraId="79364C4C" w14:textId="77777777" w:rsidTr="006A064E">
        <w:trPr>
          <w:trHeight w:val="240"/>
          <w:jc w:val="center"/>
        </w:trPr>
        <w:tc>
          <w:tcPr>
            <w:tcW w:w="4876" w:type="dxa"/>
          </w:tcPr>
          <w:p w14:paraId="67DAF8C3" w14:textId="77777777" w:rsidR="0024164D" w:rsidRPr="007A5AE9" w:rsidRDefault="0024164D" w:rsidP="006A064E">
            <w:pPr>
              <w:pStyle w:val="AmColumnHeading"/>
            </w:pPr>
            <w:r w:rsidRPr="007A5AE9">
              <w:t>Текст, предложен от Комисията</w:t>
            </w:r>
          </w:p>
        </w:tc>
        <w:tc>
          <w:tcPr>
            <w:tcW w:w="4876" w:type="dxa"/>
          </w:tcPr>
          <w:p w14:paraId="56864C9F" w14:textId="77777777" w:rsidR="0024164D" w:rsidRPr="007A5AE9" w:rsidRDefault="0024164D" w:rsidP="006A064E">
            <w:pPr>
              <w:pStyle w:val="AmColumnHeading"/>
            </w:pPr>
            <w:r w:rsidRPr="007A5AE9">
              <w:t>Изменение</w:t>
            </w:r>
          </w:p>
        </w:tc>
      </w:tr>
      <w:tr w:rsidR="0024164D" w:rsidRPr="007A5AE9" w14:paraId="766C02A5" w14:textId="77777777" w:rsidTr="006A064E">
        <w:trPr>
          <w:jc w:val="center"/>
        </w:trPr>
        <w:tc>
          <w:tcPr>
            <w:tcW w:w="4876" w:type="dxa"/>
          </w:tcPr>
          <w:p w14:paraId="3319E5F6" w14:textId="77777777" w:rsidR="0024164D" w:rsidRPr="007A5AE9" w:rsidRDefault="0024164D" w:rsidP="006A064E">
            <w:pPr>
              <w:pStyle w:val="Normal6a"/>
            </w:pPr>
            <w:r w:rsidRPr="007A5AE9">
              <w:t>8.</w:t>
            </w:r>
            <w:r w:rsidRPr="007A5AE9">
              <w:tab/>
              <w:t xml:space="preserve">За превозните средства, системите, компонентите и отделните технически възли, които представляват сериозен риск или не отговарят на изискванията, определени в настоящия регламент, производителите </w:t>
            </w:r>
            <w:r w:rsidRPr="007A5AE9">
              <w:rPr>
                <w:b/>
                <w:bCs/>
                <w:i/>
                <w:iCs/>
              </w:rPr>
              <w:t>незабавно</w:t>
            </w:r>
            <w:r w:rsidRPr="007A5AE9">
              <w:t xml:space="preserve"> предприемат необходимите коригиращи мерки, включително ремонт или </w:t>
            </w:r>
            <w:r w:rsidRPr="007A5AE9">
              <w:lastRenderedPageBreak/>
              <w:t>модификация на тези превозни средства, системи, компоненти и отделни технически възли, според случая, за да осигурят съответствие с настоящия регламент. Производителите или всеки друг икономически оператор ги изтеглят от пазара или ги изземват, според случая. Производителят незабавно информира за несъответствието органа по одобряването на типа, издал одобрението на типа, като предоставя съответните подробности.</w:t>
            </w:r>
          </w:p>
        </w:tc>
        <w:tc>
          <w:tcPr>
            <w:tcW w:w="4876" w:type="dxa"/>
          </w:tcPr>
          <w:p w14:paraId="0397ED01" w14:textId="77777777" w:rsidR="0024164D" w:rsidRPr="007A5AE9" w:rsidRDefault="0024164D" w:rsidP="006A064E">
            <w:pPr>
              <w:pStyle w:val="Normal6a"/>
            </w:pPr>
            <w:r w:rsidRPr="007A5AE9">
              <w:lastRenderedPageBreak/>
              <w:t>8.</w:t>
            </w:r>
            <w:r w:rsidRPr="007A5AE9">
              <w:tab/>
              <w:t xml:space="preserve">За превозните средства, системите, компонентите и отделните технически възли, които представляват сериозен риск или не отговарят на изискванията, определени в настоящия регламент, производителите предприемат необходимите коригиращи мерки, включително ремонт или </w:t>
            </w:r>
            <w:r w:rsidRPr="007A5AE9">
              <w:lastRenderedPageBreak/>
              <w:t xml:space="preserve">модификация на тези превозни средства, системи, компоненти и отделни технически възли, според случая, за да осигурят съответствие с настоящия регламент. Производителите или всеки друг икономически оператор ги изтеглят от пазара или ги изземват, според случая. Производителят незабавно информира за несъответствието органа по одобряването на типа, издал одобрението на типа, </w:t>
            </w:r>
            <w:r w:rsidRPr="007A5AE9">
              <w:rPr>
                <w:b/>
                <w:bCs/>
                <w:i/>
                <w:iCs/>
              </w:rPr>
              <w:t>и Комисията,</w:t>
            </w:r>
            <w:r w:rsidRPr="007A5AE9">
              <w:t xml:space="preserve"> като предоставя съответните подробности.</w:t>
            </w:r>
          </w:p>
        </w:tc>
      </w:tr>
    </w:tbl>
    <w:p w14:paraId="28AE787E" w14:textId="77777777" w:rsidR="0024164D" w:rsidRPr="007A5AE9" w:rsidRDefault="0024164D" w:rsidP="0024164D"/>
    <w:p w14:paraId="485139B0" w14:textId="77777777" w:rsidR="0024164D" w:rsidRPr="007A5AE9" w:rsidRDefault="0024164D" w:rsidP="0024164D">
      <w:pPr>
        <w:pStyle w:val="AmNumberTabs"/>
      </w:pPr>
      <w:r w:rsidRPr="007A5AE9">
        <w:t>Изменение</w:t>
      </w:r>
      <w:r w:rsidRPr="007A5AE9">
        <w:tab/>
      </w:r>
      <w:r w:rsidRPr="007A5AE9">
        <w:tab/>
        <w:t>87</w:t>
      </w:r>
    </w:p>
    <w:p w14:paraId="6F1EEC74" w14:textId="77777777" w:rsidR="0024164D" w:rsidRPr="007A5AE9" w:rsidRDefault="0024164D" w:rsidP="0024164D">
      <w:pPr>
        <w:pStyle w:val="NormalBold12b"/>
      </w:pPr>
    </w:p>
    <w:p w14:paraId="1061FDFA" w14:textId="77777777" w:rsidR="0024164D" w:rsidRPr="007A5AE9" w:rsidRDefault="0024164D" w:rsidP="0024164D">
      <w:pPr>
        <w:pStyle w:val="NormalBold"/>
      </w:pPr>
      <w:r w:rsidRPr="007A5AE9">
        <w:t>Предложение за регламент</w:t>
      </w:r>
    </w:p>
    <w:p w14:paraId="1A591F96" w14:textId="77777777" w:rsidR="0024164D" w:rsidRPr="008171D9" w:rsidRDefault="0024164D" w:rsidP="0024164D">
      <w:pPr>
        <w:pStyle w:val="NormalBold"/>
        <w:rPr>
          <w:bCs/>
        </w:rPr>
      </w:pPr>
      <w:r w:rsidRPr="00883206">
        <w:rPr>
          <w:bCs/>
        </w:rPr>
        <w:t>Член 6 – параграф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FD3A59D" w14:textId="77777777" w:rsidTr="006A064E">
        <w:trPr>
          <w:trHeight w:hRule="exact" w:val="240"/>
          <w:jc w:val="center"/>
        </w:trPr>
        <w:tc>
          <w:tcPr>
            <w:tcW w:w="9752" w:type="dxa"/>
            <w:gridSpan w:val="2"/>
          </w:tcPr>
          <w:p w14:paraId="681D8712" w14:textId="77777777" w:rsidR="0024164D" w:rsidRPr="007A5AE9" w:rsidRDefault="0024164D" w:rsidP="006A064E"/>
        </w:tc>
      </w:tr>
      <w:tr w:rsidR="0024164D" w:rsidRPr="007A5AE9" w14:paraId="77297F04" w14:textId="77777777" w:rsidTr="006A064E">
        <w:trPr>
          <w:trHeight w:val="240"/>
          <w:jc w:val="center"/>
        </w:trPr>
        <w:tc>
          <w:tcPr>
            <w:tcW w:w="4876" w:type="dxa"/>
          </w:tcPr>
          <w:p w14:paraId="05855D58" w14:textId="77777777" w:rsidR="0024164D" w:rsidRPr="007A5AE9" w:rsidRDefault="0024164D" w:rsidP="006A064E">
            <w:pPr>
              <w:pStyle w:val="AmColumnHeading"/>
            </w:pPr>
            <w:r w:rsidRPr="007A5AE9">
              <w:t>Текст, предложен от Комисията</w:t>
            </w:r>
          </w:p>
        </w:tc>
        <w:tc>
          <w:tcPr>
            <w:tcW w:w="4876" w:type="dxa"/>
          </w:tcPr>
          <w:p w14:paraId="685A9C42" w14:textId="77777777" w:rsidR="0024164D" w:rsidRPr="007A5AE9" w:rsidRDefault="0024164D" w:rsidP="006A064E">
            <w:pPr>
              <w:pStyle w:val="AmColumnHeading"/>
            </w:pPr>
            <w:r w:rsidRPr="007A5AE9">
              <w:t>Изменение</w:t>
            </w:r>
          </w:p>
        </w:tc>
      </w:tr>
      <w:tr w:rsidR="0024164D" w:rsidRPr="007A5AE9" w14:paraId="2D4A1DF0" w14:textId="77777777" w:rsidTr="006A064E">
        <w:trPr>
          <w:jc w:val="center"/>
        </w:trPr>
        <w:tc>
          <w:tcPr>
            <w:tcW w:w="4876" w:type="dxa"/>
          </w:tcPr>
          <w:p w14:paraId="0DFAC400" w14:textId="77777777" w:rsidR="0024164D" w:rsidRPr="007A5AE9" w:rsidRDefault="0024164D" w:rsidP="006A064E">
            <w:pPr>
              <w:pStyle w:val="Normal6a"/>
            </w:pPr>
            <w:r w:rsidRPr="007A5AE9">
              <w:rPr>
                <w:b/>
                <w:i/>
              </w:rPr>
              <w:t>9.</w:t>
            </w:r>
            <w:r w:rsidRPr="007A5AE9">
              <w:tab/>
            </w:r>
            <w:r w:rsidRPr="007A5AE9">
              <w:rPr>
                <w:b/>
                <w:i/>
              </w:rPr>
              <w:t>Чрез актове за изпълнение Комисията приема подробни правила относно изискванията, изпитванията, методите и коригиращите мерки, свързани със задълженията, посочени в параграфи 1—8. Тези актове за изпълнение се приемат в съответствие с процедурата по разглеждане, посочена в член 17, параграф 2.</w:t>
            </w:r>
          </w:p>
        </w:tc>
        <w:tc>
          <w:tcPr>
            <w:tcW w:w="4876" w:type="dxa"/>
          </w:tcPr>
          <w:p w14:paraId="683DFE1A" w14:textId="77777777" w:rsidR="0024164D" w:rsidRPr="007A5AE9" w:rsidRDefault="0024164D" w:rsidP="006A064E">
            <w:pPr>
              <w:pStyle w:val="Normal6a"/>
            </w:pPr>
            <w:r w:rsidRPr="007A5AE9">
              <w:rPr>
                <w:b/>
                <w:i/>
              </w:rPr>
              <w:t>заличава се</w:t>
            </w:r>
          </w:p>
        </w:tc>
      </w:tr>
    </w:tbl>
    <w:p w14:paraId="0F6B48A5" w14:textId="77777777" w:rsidR="0024164D" w:rsidRPr="007A5AE9" w:rsidRDefault="0024164D" w:rsidP="0024164D"/>
    <w:p w14:paraId="21CEAE38" w14:textId="77777777" w:rsidR="0024164D" w:rsidRPr="007A5AE9" w:rsidRDefault="0024164D" w:rsidP="0024164D">
      <w:pPr>
        <w:pStyle w:val="AmNumberTabs"/>
      </w:pPr>
      <w:r w:rsidRPr="007A5AE9">
        <w:t>Изменение</w:t>
      </w:r>
      <w:r w:rsidRPr="007A5AE9">
        <w:tab/>
      </w:r>
      <w:r w:rsidRPr="007A5AE9">
        <w:tab/>
        <w:t>88</w:t>
      </w:r>
    </w:p>
    <w:p w14:paraId="10FE70BD" w14:textId="77777777" w:rsidR="0024164D" w:rsidRPr="007A5AE9" w:rsidRDefault="0024164D" w:rsidP="0024164D">
      <w:pPr>
        <w:pStyle w:val="NormalBold12b"/>
      </w:pPr>
    </w:p>
    <w:p w14:paraId="0C37C6B3" w14:textId="77777777" w:rsidR="0024164D" w:rsidRPr="007A5AE9" w:rsidRDefault="0024164D" w:rsidP="0024164D">
      <w:pPr>
        <w:pStyle w:val="NormalBold"/>
      </w:pPr>
      <w:r w:rsidRPr="007A5AE9">
        <w:t>Предложение за регламент</w:t>
      </w:r>
    </w:p>
    <w:p w14:paraId="52CE71CE" w14:textId="77777777" w:rsidR="0024164D" w:rsidRPr="008171D9" w:rsidRDefault="0024164D" w:rsidP="0024164D">
      <w:pPr>
        <w:pStyle w:val="NormalBold"/>
        <w:rPr>
          <w:bCs/>
        </w:rPr>
      </w:pPr>
      <w:r w:rsidRPr="00883206">
        <w:rPr>
          <w:bCs/>
        </w:rPr>
        <w:t>Член 7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5495F19" w14:textId="77777777" w:rsidTr="006A064E">
        <w:trPr>
          <w:trHeight w:hRule="exact" w:val="240"/>
          <w:jc w:val="center"/>
        </w:trPr>
        <w:tc>
          <w:tcPr>
            <w:tcW w:w="9752" w:type="dxa"/>
            <w:gridSpan w:val="2"/>
          </w:tcPr>
          <w:p w14:paraId="54F0CF31" w14:textId="77777777" w:rsidR="0024164D" w:rsidRPr="007A5AE9" w:rsidRDefault="0024164D" w:rsidP="006A064E"/>
        </w:tc>
      </w:tr>
      <w:tr w:rsidR="0024164D" w:rsidRPr="007A5AE9" w14:paraId="665923CC" w14:textId="77777777" w:rsidTr="006A064E">
        <w:trPr>
          <w:trHeight w:val="240"/>
          <w:jc w:val="center"/>
        </w:trPr>
        <w:tc>
          <w:tcPr>
            <w:tcW w:w="4876" w:type="dxa"/>
          </w:tcPr>
          <w:p w14:paraId="5AD202D2" w14:textId="77777777" w:rsidR="0024164D" w:rsidRPr="007A5AE9" w:rsidRDefault="0024164D" w:rsidP="006A064E">
            <w:pPr>
              <w:pStyle w:val="AmColumnHeading"/>
            </w:pPr>
            <w:r w:rsidRPr="007A5AE9">
              <w:t>Текст, предложен от Комисията</w:t>
            </w:r>
          </w:p>
        </w:tc>
        <w:tc>
          <w:tcPr>
            <w:tcW w:w="4876" w:type="dxa"/>
          </w:tcPr>
          <w:p w14:paraId="45C309BB" w14:textId="77777777" w:rsidR="0024164D" w:rsidRPr="007A5AE9" w:rsidRDefault="0024164D" w:rsidP="006A064E">
            <w:pPr>
              <w:pStyle w:val="AmColumnHeading"/>
            </w:pPr>
            <w:r w:rsidRPr="007A5AE9">
              <w:t>Изменение</w:t>
            </w:r>
          </w:p>
        </w:tc>
      </w:tr>
      <w:tr w:rsidR="0024164D" w:rsidRPr="007A5AE9" w14:paraId="66F790D4" w14:textId="77777777" w:rsidTr="006A064E">
        <w:trPr>
          <w:jc w:val="center"/>
        </w:trPr>
        <w:tc>
          <w:tcPr>
            <w:tcW w:w="4876" w:type="dxa"/>
          </w:tcPr>
          <w:p w14:paraId="04BF3349" w14:textId="77777777" w:rsidR="0024164D" w:rsidRPr="007A5AE9" w:rsidRDefault="0024164D" w:rsidP="006A064E">
            <w:pPr>
              <w:pStyle w:val="Normal6a"/>
            </w:pPr>
            <w:r w:rsidRPr="007A5AE9">
              <w:t>2.</w:t>
            </w:r>
            <w:r w:rsidRPr="007A5AE9">
              <w:tab/>
              <w:t xml:space="preserve">Производителят предоставя на органа по одобряване на типа подписана декларация за съответствие по отношение на изискванията за емисии при реални условия на движение, корекция на температурата на околната </w:t>
            </w:r>
            <w:r w:rsidRPr="007A5AE9">
              <w:lastRenderedPageBreak/>
              <w:t>среда по отношение на CO</w:t>
            </w:r>
            <w:r w:rsidRPr="007A5AE9">
              <w:rPr>
                <w:vertAlign w:val="subscript"/>
              </w:rPr>
              <w:t>2</w:t>
            </w:r>
            <w:r w:rsidRPr="007A5AE9">
              <w:t xml:space="preserve">, OBD, OBM, емисии и дълготрайност на акумулаторната батерия, непрекъснато или периодично регенериране, защита от манипулиране и изисквания за картера, както е посочено в приложение V. </w:t>
            </w:r>
            <w:r w:rsidRPr="007A5AE9">
              <w:rPr>
                <w:b/>
                <w:i/>
              </w:rPr>
              <w:t>Производителят предоставя на органа по одобряване на типа подписана декларация за съответствие относно използването на устройствата за адаптивно регулиране и опциите за определяне на геозони, когато производителят избере тези опции.</w:t>
            </w:r>
          </w:p>
        </w:tc>
        <w:tc>
          <w:tcPr>
            <w:tcW w:w="4876" w:type="dxa"/>
          </w:tcPr>
          <w:p w14:paraId="361F39C2" w14:textId="77777777" w:rsidR="0024164D" w:rsidRPr="007A5AE9" w:rsidRDefault="0024164D" w:rsidP="006A064E">
            <w:pPr>
              <w:pStyle w:val="Normal6a"/>
            </w:pPr>
            <w:r w:rsidRPr="007A5AE9">
              <w:lastRenderedPageBreak/>
              <w:t>2.</w:t>
            </w:r>
            <w:r w:rsidRPr="007A5AE9">
              <w:tab/>
              <w:t xml:space="preserve">Производителят предоставя на органа по одобряване на типа подписана декларация за съответствие по отношение на изискванията за емисии при реални условия на движение, корекция на температурата на околната </w:t>
            </w:r>
            <w:r w:rsidRPr="007A5AE9">
              <w:lastRenderedPageBreak/>
              <w:t>среда по отношение на CO</w:t>
            </w:r>
            <w:r w:rsidRPr="007A5AE9">
              <w:rPr>
                <w:vertAlign w:val="subscript"/>
              </w:rPr>
              <w:t>2</w:t>
            </w:r>
            <w:r w:rsidRPr="007A5AE9">
              <w:t>, OBD, OBM, емисии и дълготрайност на акумулаторната батерия, непрекъснато или периодично регенериране, защита от манипулиране и изисквания за картера, както е посочено в приложение V.</w:t>
            </w:r>
          </w:p>
        </w:tc>
      </w:tr>
    </w:tbl>
    <w:p w14:paraId="427C0E8D" w14:textId="77777777" w:rsidR="0024164D" w:rsidRPr="007A5AE9" w:rsidRDefault="0024164D" w:rsidP="0024164D"/>
    <w:p w14:paraId="2C470287" w14:textId="77777777" w:rsidR="0024164D" w:rsidRPr="007A5AE9" w:rsidRDefault="0024164D" w:rsidP="0024164D">
      <w:pPr>
        <w:pStyle w:val="AmNumberTabs"/>
      </w:pPr>
      <w:r w:rsidRPr="007A5AE9">
        <w:t>Изменение</w:t>
      </w:r>
      <w:r w:rsidRPr="007A5AE9">
        <w:tab/>
      </w:r>
      <w:r w:rsidRPr="007A5AE9">
        <w:tab/>
        <w:t>89</w:t>
      </w:r>
    </w:p>
    <w:p w14:paraId="3B38BD93" w14:textId="77777777" w:rsidR="0024164D" w:rsidRPr="007A5AE9" w:rsidRDefault="0024164D" w:rsidP="0024164D">
      <w:pPr>
        <w:pStyle w:val="NormalBold12b"/>
      </w:pPr>
    </w:p>
    <w:p w14:paraId="0ACD83A7" w14:textId="77777777" w:rsidR="0024164D" w:rsidRPr="007A5AE9" w:rsidRDefault="0024164D" w:rsidP="0024164D">
      <w:pPr>
        <w:pStyle w:val="NormalBold"/>
      </w:pPr>
      <w:r w:rsidRPr="007A5AE9">
        <w:t>Предложение за регламент</w:t>
      </w:r>
    </w:p>
    <w:p w14:paraId="09404994" w14:textId="77777777" w:rsidR="0024164D" w:rsidRPr="008171D9" w:rsidRDefault="0024164D" w:rsidP="0024164D">
      <w:pPr>
        <w:pStyle w:val="NormalBold"/>
        <w:rPr>
          <w:bCs/>
        </w:rPr>
      </w:pPr>
      <w:r w:rsidRPr="00883206">
        <w:rPr>
          <w:bCs/>
        </w:rPr>
        <w:t>Член 7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70FCCF7" w14:textId="77777777" w:rsidTr="006A064E">
        <w:trPr>
          <w:trHeight w:hRule="exact" w:val="240"/>
          <w:jc w:val="center"/>
        </w:trPr>
        <w:tc>
          <w:tcPr>
            <w:tcW w:w="9752" w:type="dxa"/>
            <w:gridSpan w:val="2"/>
          </w:tcPr>
          <w:p w14:paraId="0253772E" w14:textId="77777777" w:rsidR="0024164D" w:rsidRPr="007A5AE9" w:rsidRDefault="0024164D" w:rsidP="006A064E"/>
        </w:tc>
      </w:tr>
      <w:tr w:rsidR="0024164D" w:rsidRPr="007A5AE9" w14:paraId="28BE5302" w14:textId="77777777" w:rsidTr="006A064E">
        <w:trPr>
          <w:trHeight w:val="240"/>
          <w:jc w:val="center"/>
        </w:trPr>
        <w:tc>
          <w:tcPr>
            <w:tcW w:w="4876" w:type="dxa"/>
          </w:tcPr>
          <w:p w14:paraId="143714D9" w14:textId="77777777" w:rsidR="0024164D" w:rsidRPr="007A5AE9" w:rsidRDefault="0024164D" w:rsidP="006A064E">
            <w:pPr>
              <w:pStyle w:val="AmColumnHeading"/>
            </w:pPr>
            <w:r w:rsidRPr="007A5AE9">
              <w:t>Текст, предложен от Комисията</w:t>
            </w:r>
          </w:p>
        </w:tc>
        <w:tc>
          <w:tcPr>
            <w:tcW w:w="4876" w:type="dxa"/>
          </w:tcPr>
          <w:p w14:paraId="20278FA4" w14:textId="77777777" w:rsidR="0024164D" w:rsidRPr="007A5AE9" w:rsidRDefault="0024164D" w:rsidP="006A064E">
            <w:pPr>
              <w:pStyle w:val="AmColumnHeading"/>
            </w:pPr>
            <w:r w:rsidRPr="007A5AE9">
              <w:t>Изменение</w:t>
            </w:r>
          </w:p>
        </w:tc>
      </w:tr>
      <w:tr w:rsidR="0024164D" w:rsidRPr="007A5AE9" w14:paraId="0B0DA166" w14:textId="77777777" w:rsidTr="006A064E">
        <w:trPr>
          <w:jc w:val="center"/>
        </w:trPr>
        <w:tc>
          <w:tcPr>
            <w:tcW w:w="4876" w:type="dxa"/>
          </w:tcPr>
          <w:p w14:paraId="288331B2" w14:textId="77777777" w:rsidR="0024164D" w:rsidRPr="007A5AE9" w:rsidRDefault="0024164D" w:rsidP="006A064E">
            <w:pPr>
              <w:pStyle w:val="Normal6a"/>
            </w:pPr>
            <w:r w:rsidRPr="007A5AE9">
              <w:t>4.</w:t>
            </w:r>
            <w:r w:rsidRPr="007A5AE9">
              <w:tab/>
              <w:t xml:space="preserve">Производителите издават екологичен паспорт на превозното средство (EVP) за всяко превозно средство и предоставят този паспорт на купувача на </w:t>
            </w:r>
            <w:r w:rsidRPr="007A5AE9">
              <w:rPr>
                <w:b/>
                <w:bCs/>
                <w:i/>
                <w:iCs/>
              </w:rPr>
              <w:t>превозното средство заедно с</w:t>
            </w:r>
            <w:r w:rsidRPr="007A5AE9">
              <w:t xml:space="preserve"> превозното средство, като извличат съответните данни от източници като сертификата за съответствие и документацията за одобрение на типа. Производителят трябва да гарантира, че данните от EVP са налични за показване в електронните системи на превозното средство и могат да се предават от и към борда на превозното средство.</w:t>
            </w:r>
          </w:p>
        </w:tc>
        <w:tc>
          <w:tcPr>
            <w:tcW w:w="4876" w:type="dxa"/>
          </w:tcPr>
          <w:p w14:paraId="4C163575" w14:textId="77777777" w:rsidR="0024164D" w:rsidRPr="007A5AE9" w:rsidRDefault="0024164D" w:rsidP="006A064E">
            <w:pPr>
              <w:pStyle w:val="Normal6a"/>
            </w:pPr>
            <w:r w:rsidRPr="007A5AE9">
              <w:t>4.</w:t>
            </w:r>
            <w:r w:rsidRPr="007A5AE9">
              <w:tab/>
              <w:t>Производителите издават екологичен паспорт на превозното средство (EVP) за всяко превозно средство</w:t>
            </w:r>
            <w:r w:rsidRPr="007A5AE9">
              <w:rPr>
                <w:b/>
                <w:bCs/>
                <w:i/>
                <w:iCs/>
              </w:rPr>
              <w:t>, който следва да бъде представен на мястото на продажба, заедно с превозното средство</w:t>
            </w:r>
            <w:r w:rsidRPr="007A5AE9">
              <w:t xml:space="preserve"> и предоставят този паспорт на купувача на превозното средство, като извличат съответните данни от източници като сертификата за съответствие и документацията за одобрение на типа. Производителят трябва да гарантира, че данните от EVP са налични за показване в електронните системи на превозното средство и могат да се предават от и към борда на превозното средство.</w:t>
            </w:r>
          </w:p>
        </w:tc>
      </w:tr>
    </w:tbl>
    <w:p w14:paraId="24F57C01" w14:textId="77777777" w:rsidR="0024164D" w:rsidRPr="007A5AE9" w:rsidRDefault="0024164D" w:rsidP="0024164D"/>
    <w:p w14:paraId="78A303CF" w14:textId="77777777" w:rsidR="0024164D" w:rsidRPr="007A5AE9" w:rsidRDefault="0024164D" w:rsidP="0024164D">
      <w:pPr>
        <w:pStyle w:val="AmNumberTabs"/>
      </w:pPr>
      <w:r w:rsidRPr="007A5AE9">
        <w:t>Изменение</w:t>
      </w:r>
      <w:r w:rsidRPr="007A5AE9">
        <w:tab/>
      </w:r>
      <w:r w:rsidRPr="007A5AE9">
        <w:tab/>
        <w:t>90</w:t>
      </w:r>
    </w:p>
    <w:p w14:paraId="20D6070D" w14:textId="77777777" w:rsidR="0024164D" w:rsidRPr="007A5AE9" w:rsidRDefault="0024164D" w:rsidP="0024164D">
      <w:pPr>
        <w:pStyle w:val="NormalBold12b"/>
      </w:pPr>
    </w:p>
    <w:p w14:paraId="4DD93219" w14:textId="77777777" w:rsidR="0024164D" w:rsidRPr="007A5AE9" w:rsidRDefault="0024164D" w:rsidP="0024164D">
      <w:pPr>
        <w:pStyle w:val="NormalBold"/>
      </w:pPr>
      <w:r w:rsidRPr="007A5AE9">
        <w:t>Предложение за регламент</w:t>
      </w:r>
    </w:p>
    <w:p w14:paraId="2063C1A6" w14:textId="77777777" w:rsidR="0024164D" w:rsidRPr="008171D9" w:rsidRDefault="0024164D" w:rsidP="0024164D">
      <w:pPr>
        <w:pStyle w:val="NormalBold"/>
        <w:rPr>
          <w:bCs/>
        </w:rPr>
      </w:pPr>
      <w:r w:rsidRPr="00883206">
        <w:rPr>
          <w:bCs/>
        </w:rPr>
        <w:t>Член 7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277CC08" w14:textId="77777777" w:rsidTr="006A064E">
        <w:trPr>
          <w:trHeight w:hRule="exact" w:val="240"/>
          <w:jc w:val="center"/>
        </w:trPr>
        <w:tc>
          <w:tcPr>
            <w:tcW w:w="9752" w:type="dxa"/>
            <w:gridSpan w:val="2"/>
          </w:tcPr>
          <w:p w14:paraId="2E08CB9B" w14:textId="77777777" w:rsidR="0024164D" w:rsidRPr="007A5AE9" w:rsidRDefault="0024164D" w:rsidP="006A064E"/>
        </w:tc>
      </w:tr>
      <w:tr w:rsidR="0024164D" w:rsidRPr="007A5AE9" w14:paraId="367A4815" w14:textId="77777777" w:rsidTr="006A064E">
        <w:trPr>
          <w:trHeight w:val="240"/>
          <w:jc w:val="center"/>
        </w:trPr>
        <w:tc>
          <w:tcPr>
            <w:tcW w:w="4876" w:type="dxa"/>
          </w:tcPr>
          <w:p w14:paraId="68DB16C3" w14:textId="77777777" w:rsidR="0024164D" w:rsidRPr="007A5AE9" w:rsidRDefault="0024164D" w:rsidP="006A064E">
            <w:pPr>
              <w:pStyle w:val="AmColumnHeading"/>
            </w:pPr>
            <w:r w:rsidRPr="007A5AE9">
              <w:t>Текст, предложен от Комисията</w:t>
            </w:r>
          </w:p>
        </w:tc>
        <w:tc>
          <w:tcPr>
            <w:tcW w:w="4876" w:type="dxa"/>
          </w:tcPr>
          <w:p w14:paraId="38051819" w14:textId="77777777" w:rsidR="0024164D" w:rsidRPr="007A5AE9" w:rsidRDefault="0024164D" w:rsidP="006A064E">
            <w:pPr>
              <w:pStyle w:val="AmColumnHeading"/>
            </w:pPr>
            <w:r w:rsidRPr="007A5AE9">
              <w:t>Изменение</w:t>
            </w:r>
          </w:p>
        </w:tc>
      </w:tr>
      <w:tr w:rsidR="0024164D" w:rsidRPr="007A5AE9" w14:paraId="33203849" w14:textId="77777777" w:rsidTr="006A064E">
        <w:trPr>
          <w:jc w:val="center"/>
        </w:trPr>
        <w:tc>
          <w:tcPr>
            <w:tcW w:w="4876" w:type="dxa"/>
          </w:tcPr>
          <w:p w14:paraId="0C2C0EAC" w14:textId="77777777" w:rsidR="0024164D" w:rsidRPr="007A5AE9" w:rsidRDefault="0024164D" w:rsidP="006A064E">
            <w:pPr>
              <w:pStyle w:val="Normal6a"/>
            </w:pPr>
            <w:r w:rsidRPr="007A5AE9">
              <w:lastRenderedPageBreak/>
              <w:t>5.</w:t>
            </w:r>
            <w:r w:rsidRPr="007A5AE9">
              <w:tab/>
            </w:r>
            <w:r w:rsidRPr="007A5AE9">
              <w:rPr>
                <w:b/>
                <w:bCs/>
                <w:i/>
                <w:iCs/>
              </w:rPr>
              <w:t>Комисията приема актове за изпълнение, с които определя изпитванията и проверките на съответствието, както и процедурите, свързани с одобряването на типа на емисиите, съответствието на производството,</w:t>
            </w:r>
            <w:r w:rsidRPr="007A5AE9">
              <w:t xml:space="preserve"> съответствието в експлоатация</w:t>
            </w:r>
            <w:r w:rsidRPr="007A5AE9">
              <w:rPr>
                <w:b/>
                <w:bCs/>
                <w:i/>
                <w:iCs/>
              </w:rPr>
              <w:t>, декларацията за съответствие и екологичния паспорт на превозното средство съгласно параграфи 1—4</w:t>
            </w:r>
            <w:r w:rsidRPr="007A5AE9">
              <w:t xml:space="preserve">. </w:t>
            </w:r>
            <w:r w:rsidRPr="007A5AE9">
              <w:rPr>
                <w:b/>
                <w:bCs/>
                <w:i/>
                <w:iCs/>
              </w:rPr>
              <w:t>Тези актове за изпълнение се приемат</w:t>
            </w:r>
            <w:r w:rsidRPr="007A5AE9">
              <w:t xml:space="preserve"> в съответствие с </w:t>
            </w:r>
            <w:r w:rsidRPr="007A5AE9">
              <w:rPr>
                <w:b/>
                <w:bCs/>
                <w:i/>
                <w:iCs/>
              </w:rPr>
              <w:t>процедурата по разглеждане, посочена в член 17, параграф 2</w:t>
            </w:r>
            <w:r w:rsidRPr="007A5AE9">
              <w:t>.</w:t>
            </w:r>
          </w:p>
        </w:tc>
        <w:tc>
          <w:tcPr>
            <w:tcW w:w="4876" w:type="dxa"/>
          </w:tcPr>
          <w:p w14:paraId="113B8313" w14:textId="77777777" w:rsidR="0024164D" w:rsidRPr="007A5AE9" w:rsidRDefault="0024164D" w:rsidP="006A064E">
            <w:pPr>
              <w:pStyle w:val="Normal6a"/>
            </w:pPr>
            <w:r w:rsidRPr="007A5AE9">
              <w:t>5.</w:t>
            </w:r>
            <w:r w:rsidRPr="007A5AE9">
              <w:tab/>
            </w:r>
            <w:r w:rsidRPr="007A5AE9">
              <w:rPr>
                <w:b/>
                <w:bCs/>
                <w:i/>
                <w:iCs/>
              </w:rPr>
              <w:t>Производителите издават актуализиран EVP след проверки на</w:t>
            </w:r>
            <w:r w:rsidRPr="007A5AE9">
              <w:t xml:space="preserve"> съответствието в експлоатация</w:t>
            </w:r>
            <w:r w:rsidRPr="007A5AE9">
              <w:rPr>
                <w:b/>
                <w:bCs/>
                <w:i/>
                <w:iCs/>
              </w:rPr>
              <w:t>, като посочват актуализираните стойности за информацията, посочена в член 3, параграф 71 от настоящия регламент</w:t>
            </w:r>
            <w:r w:rsidRPr="007A5AE9">
              <w:t xml:space="preserve">. В съответствие с </w:t>
            </w:r>
            <w:r w:rsidRPr="007A5AE9">
              <w:rPr>
                <w:b/>
                <w:bCs/>
                <w:i/>
                <w:iCs/>
              </w:rPr>
              <w:t>Регламент (ЕС) 2018/858 и Директива 2014/45/ЕС производителите дават възможност на компетентните органи и центровете за изпитвания да актуализират EVP с точни данни от порта на OBD и устройството OBFCM на превозното средство</w:t>
            </w:r>
            <w:r w:rsidRPr="007A5AE9">
              <w:t>.</w:t>
            </w:r>
          </w:p>
        </w:tc>
      </w:tr>
    </w:tbl>
    <w:p w14:paraId="761C0DD3" w14:textId="77777777" w:rsidR="0024164D" w:rsidRPr="007A5AE9" w:rsidRDefault="0024164D" w:rsidP="0024164D"/>
    <w:p w14:paraId="2D4B5888" w14:textId="77777777" w:rsidR="0024164D" w:rsidRPr="007A5AE9" w:rsidRDefault="0024164D" w:rsidP="0024164D">
      <w:pPr>
        <w:pStyle w:val="AmNumberTabs"/>
      </w:pPr>
      <w:r w:rsidRPr="007A5AE9">
        <w:t>Изменение</w:t>
      </w:r>
      <w:r w:rsidRPr="007A5AE9">
        <w:tab/>
      </w:r>
      <w:r w:rsidRPr="007A5AE9">
        <w:tab/>
        <w:t>91</w:t>
      </w:r>
    </w:p>
    <w:p w14:paraId="3E901D11" w14:textId="77777777" w:rsidR="0024164D" w:rsidRPr="007A5AE9" w:rsidRDefault="0024164D" w:rsidP="0024164D">
      <w:pPr>
        <w:pStyle w:val="NormalBold12b"/>
      </w:pPr>
    </w:p>
    <w:p w14:paraId="39B7EFD7" w14:textId="77777777" w:rsidR="0024164D" w:rsidRPr="007A5AE9" w:rsidRDefault="0024164D" w:rsidP="0024164D">
      <w:pPr>
        <w:pStyle w:val="NormalBold"/>
      </w:pPr>
      <w:r w:rsidRPr="007A5AE9">
        <w:t>Предложение за регламент</w:t>
      </w:r>
    </w:p>
    <w:p w14:paraId="6078DCB3" w14:textId="77777777" w:rsidR="0024164D" w:rsidRPr="007A5AE9" w:rsidRDefault="0024164D" w:rsidP="0024164D">
      <w:pPr>
        <w:pStyle w:val="NormalBold"/>
      </w:pPr>
      <w:r w:rsidRPr="007A5AE9">
        <w:t>Член 7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E1378E8" w14:textId="77777777" w:rsidTr="006A064E">
        <w:trPr>
          <w:trHeight w:hRule="exact" w:val="240"/>
          <w:jc w:val="center"/>
        </w:trPr>
        <w:tc>
          <w:tcPr>
            <w:tcW w:w="9752" w:type="dxa"/>
            <w:gridSpan w:val="2"/>
          </w:tcPr>
          <w:p w14:paraId="17B7B7D1" w14:textId="77777777" w:rsidR="0024164D" w:rsidRPr="007A5AE9" w:rsidRDefault="0024164D" w:rsidP="006A064E"/>
        </w:tc>
      </w:tr>
      <w:tr w:rsidR="0024164D" w:rsidRPr="007A5AE9" w14:paraId="67FAA113" w14:textId="77777777" w:rsidTr="006A064E">
        <w:trPr>
          <w:trHeight w:val="240"/>
          <w:jc w:val="center"/>
        </w:trPr>
        <w:tc>
          <w:tcPr>
            <w:tcW w:w="4876" w:type="dxa"/>
          </w:tcPr>
          <w:p w14:paraId="4C124E06" w14:textId="77777777" w:rsidR="0024164D" w:rsidRPr="007A5AE9" w:rsidRDefault="0024164D" w:rsidP="006A064E">
            <w:pPr>
              <w:pStyle w:val="AmColumnHeading"/>
            </w:pPr>
            <w:r w:rsidRPr="007A5AE9">
              <w:t>Текст, предложен от Комисията</w:t>
            </w:r>
          </w:p>
        </w:tc>
        <w:tc>
          <w:tcPr>
            <w:tcW w:w="4876" w:type="dxa"/>
          </w:tcPr>
          <w:p w14:paraId="75480BD3" w14:textId="77777777" w:rsidR="0024164D" w:rsidRPr="007A5AE9" w:rsidRDefault="0024164D" w:rsidP="006A064E">
            <w:pPr>
              <w:pStyle w:val="AmColumnHeading"/>
            </w:pPr>
            <w:r w:rsidRPr="007A5AE9">
              <w:t>Изменение</w:t>
            </w:r>
          </w:p>
        </w:tc>
      </w:tr>
      <w:tr w:rsidR="0024164D" w:rsidRPr="007A5AE9" w14:paraId="7344B560" w14:textId="77777777" w:rsidTr="006A064E">
        <w:trPr>
          <w:jc w:val="center"/>
        </w:trPr>
        <w:tc>
          <w:tcPr>
            <w:tcW w:w="4876" w:type="dxa"/>
          </w:tcPr>
          <w:p w14:paraId="150246D2" w14:textId="77777777" w:rsidR="0024164D" w:rsidRPr="007A5AE9" w:rsidRDefault="0024164D" w:rsidP="006A064E">
            <w:pPr>
              <w:pStyle w:val="Normal6a"/>
            </w:pPr>
          </w:p>
        </w:tc>
        <w:tc>
          <w:tcPr>
            <w:tcW w:w="4876" w:type="dxa"/>
          </w:tcPr>
          <w:p w14:paraId="1363B5DE" w14:textId="77777777" w:rsidR="0024164D" w:rsidRPr="007A5AE9" w:rsidRDefault="0024164D" w:rsidP="006A064E">
            <w:pPr>
              <w:pStyle w:val="Normal6a"/>
              <w:jc w:val="center"/>
            </w:pPr>
            <w:r w:rsidRPr="007A5AE9">
              <w:rPr>
                <w:b/>
                <w:i/>
              </w:rPr>
              <w:t>Член 7a</w:t>
            </w:r>
          </w:p>
        </w:tc>
      </w:tr>
      <w:tr w:rsidR="0024164D" w:rsidRPr="007A5AE9" w14:paraId="379E2F16" w14:textId="77777777" w:rsidTr="006A064E">
        <w:trPr>
          <w:jc w:val="center"/>
        </w:trPr>
        <w:tc>
          <w:tcPr>
            <w:tcW w:w="4876" w:type="dxa"/>
          </w:tcPr>
          <w:p w14:paraId="2DEF18C4" w14:textId="77777777" w:rsidR="0024164D" w:rsidRPr="007A5AE9" w:rsidRDefault="0024164D" w:rsidP="006A064E">
            <w:pPr>
              <w:pStyle w:val="Normal6a"/>
            </w:pPr>
          </w:p>
        </w:tc>
        <w:tc>
          <w:tcPr>
            <w:tcW w:w="4876" w:type="dxa"/>
          </w:tcPr>
          <w:p w14:paraId="4895D877" w14:textId="77777777" w:rsidR="0024164D" w:rsidRPr="007A5AE9" w:rsidRDefault="0024164D" w:rsidP="006A064E">
            <w:pPr>
              <w:pStyle w:val="Normal6a"/>
              <w:jc w:val="center"/>
            </w:pPr>
            <w:r w:rsidRPr="007A5AE9">
              <w:rPr>
                <w:b/>
                <w:i/>
              </w:rPr>
              <w:t>Специфични разпоредби относно износването на гумите на превозните средства</w:t>
            </w:r>
          </w:p>
        </w:tc>
      </w:tr>
      <w:tr w:rsidR="0024164D" w:rsidRPr="007A5AE9" w14:paraId="678594A5" w14:textId="77777777" w:rsidTr="006A064E">
        <w:trPr>
          <w:jc w:val="center"/>
        </w:trPr>
        <w:tc>
          <w:tcPr>
            <w:tcW w:w="4876" w:type="dxa"/>
          </w:tcPr>
          <w:p w14:paraId="4A81415F" w14:textId="77777777" w:rsidR="0024164D" w:rsidRPr="007A5AE9" w:rsidRDefault="0024164D" w:rsidP="006A064E">
            <w:pPr>
              <w:pStyle w:val="Normal6a"/>
            </w:pPr>
          </w:p>
        </w:tc>
        <w:tc>
          <w:tcPr>
            <w:tcW w:w="4876" w:type="dxa"/>
          </w:tcPr>
          <w:p w14:paraId="5BB5C64E" w14:textId="77777777" w:rsidR="0024164D" w:rsidRPr="007A5AE9" w:rsidRDefault="0024164D" w:rsidP="006A064E">
            <w:pPr>
              <w:pStyle w:val="Normal6a"/>
            </w:pPr>
            <w:r w:rsidRPr="007A5AE9">
              <w:rPr>
                <w:b/>
                <w:i/>
              </w:rPr>
              <w:t>След публикуването на съответните единни разпоредби в рамките на WP29 на ООН Комисията приема делегирани актове в съответствие с член 16 за допълване на настоящия регламент чрез определяне на методите за измерване на емисиите от износване и граничните стойности за всяка категория гуми за целите на одобряването на типа, които се позовават на единните разпоредби и дерогации, които трябва да бъдат установени в рамките на WP29 на ООН по отношение на одобряването на гуми във връзка с одобряването на типа по отношение на емисиите от износване на гуми.</w:t>
            </w:r>
          </w:p>
        </w:tc>
      </w:tr>
      <w:tr w:rsidR="0024164D" w:rsidRPr="007A5AE9" w14:paraId="3009C988" w14:textId="77777777" w:rsidTr="006A064E">
        <w:trPr>
          <w:jc w:val="center"/>
        </w:trPr>
        <w:tc>
          <w:tcPr>
            <w:tcW w:w="4876" w:type="dxa"/>
          </w:tcPr>
          <w:p w14:paraId="0AA476E1" w14:textId="77777777" w:rsidR="0024164D" w:rsidRPr="007A5AE9" w:rsidRDefault="0024164D" w:rsidP="006A064E">
            <w:pPr>
              <w:pStyle w:val="Normal6a"/>
            </w:pPr>
          </w:p>
        </w:tc>
        <w:tc>
          <w:tcPr>
            <w:tcW w:w="4876" w:type="dxa"/>
          </w:tcPr>
          <w:p w14:paraId="62714FA8" w14:textId="77777777" w:rsidR="0024164D" w:rsidRPr="007A5AE9" w:rsidRDefault="0024164D" w:rsidP="006A064E">
            <w:pPr>
              <w:pStyle w:val="Normal6a"/>
            </w:pPr>
            <w:r w:rsidRPr="007A5AE9">
              <w:rPr>
                <w:b/>
                <w:i/>
              </w:rPr>
              <w:t xml:space="preserve">В случай че не са установени единни разпоредби в рамките на WP29 на ООН в срок до 30 юни 2026 г. за гуми </w:t>
            </w:r>
            <w:r w:rsidRPr="007A5AE9">
              <w:rPr>
                <w:b/>
                <w:i/>
              </w:rPr>
              <w:lastRenderedPageBreak/>
              <w:t>от клас C1 и до 31 декември 2035 г. за гуми от класове C2 и C3, Комисията извършва преглед и ако е целесъобразно, разработва метод за измерване на износването на гумите и определя гранични стойности за износване на гумите въз основа на други съществуващи съвременни методи. След този преглед и ако е целесъобразно, до 30 октомври 2026 г. Комисията приема делегирани актове в съответствие с член 16, в които се уточняват тези методи и се определят граничните стойности на емисиите от износване за всяка категория гуми.</w:t>
            </w:r>
          </w:p>
        </w:tc>
      </w:tr>
    </w:tbl>
    <w:p w14:paraId="028536A9" w14:textId="77777777" w:rsidR="0024164D" w:rsidRPr="007A5AE9" w:rsidRDefault="0024164D" w:rsidP="0024164D"/>
    <w:p w14:paraId="4B8E931D" w14:textId="77777777" w:rsidR="0024164D" w:rsidRPr="007A5AE9" w:rsidRDefault="0024164D" w:rsidP="0024164D">
      <w:pPr>
        <w:pStyle w:val="AmNumberTabs"/>
      </w:pPr>
      <w:r w:rsidRPr="007A5AE9">
        <w:t>Изменение</w:t>
      </w:r>
      <w:r w:rsidRPr="007A5AE9">
        <w:tab/>
      </w:r>
      <w:r w:rsidRPr="007A5AE9">
        <w:tab/>
        <w:t>92</w:t>
      </w:r>
    </w:p>
    <w:p w14:paraId="37AE8F56" w14:textId="77777777" w:rsidR="0024164D" w:rsidRPr="007A5AE9" w:rsidRDefault="0024164D" w:rsidP="0024164D">
      <w:pPr>
        <w:pStyle w:val="NormalBold12b"/>
      </w:pPr>
    </w:p>
    <w:p w14:paraId="3EBDB1E1" w14:textId="77777777" w:rsidR="0024164D" w:rsidRPr="007A5AE9" w:rsidRDefault="0024164D" w:rsidP="0024164D">
      <w:pPr>
        <w:pStyle w:val="NormalBold"/>
      </w:pPr>
      <w:r w:rsidRPr="007A5AE9">
        <w:t>Предложение за регламент</w:t>
      </w:r>
    </w:p>
    <w:p w14:paraId="0E5DE433" w14:textId="77777777" w:rsidR="0024164D" w:rsidRPr="007A5AE9" w:rsidRDefault="0024164D" w:rsidP="0024164D">
      <w:pPr>
        <w:pStyle w:val="NormalBold"/>
      </w:pPr>
      <w:r w:rsidRPr="007A5AE9">
        <w:t>Член 8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DE898E1" w14:textId="77777777" w:rsidTr="006A064E">
        <w:trPr>
          <w:trHeight w:hRule="exact" w:val="240"/>
          <w:jc w:val="center"/>
        </w:trPr>
        <w:tc>
          <w:tcPr>
            <w:tcW w:w="9752" w:type="dxa"/>
            <w:gridSpan w:val="2"/>
          </w:tcPr>
          <w:p w14:paraId="43083BBD" w14:textId="77777777" w:rsidR="0024164D" w:rsidRPr="007A5AE9" w:rsidRDefault="0024164D" w:rsidP="006A064E"/>
        </w:tc>
      </w:tr>
      <w:tr w:rsidR="0024164D" w:rsidRPr="007A5AE9" w14:paraId="2C454E01" w14:textId="77777777" w:rsidTr="006A064E">
        <w:trPr>
          <w:trHeight w:val="240"/>
          <w:jc w:val="center"/>
        </w:trPr>
        <w:tc>
          <w:tcPr>
            <w:tcW w:w="4876" w:type="dxa"/>
          </w:tcPr>
          <w:p w14:paraId="4F3DB3B3" w14:textId="77777777" w:rsidR="0024164D" w:rsidRPr="007A5AE9" w:rsidRDefault="0024164D" w:rsidP="006A064E">
            <w:pPr>
              <w:pStyle w:val="AmColumnHeading"/>
            </w:pPr>
            <w:r w:rsidRPr="007A5AE9">
              <w:t>Текст, предложен от Комисията</w:t>
            </w:r>
          </w:p>
        </w:tc>
        <w:tc>
          <w:tcPr>
            <w:tcW w:w="4876" w:type="dxa"/>
          </w:tcPr>
          <w:p w14:paraId="0D23AA34" w14:textId="77777777" w:rsidR="0024164D" w:rsidRPr="007A5AE9" w:rsidRDefault="0024164D" w:rsidP="006A064E">
            <w:pPr>
              <w:pStyle w:val="AmColumnHeading"/>
            </w:pPr>
            <w:r w:rsidRPr="007A5AE9">
              <w:t>Изменение</w:t>
            </w:r>
          </w:p>
        </w:tc>
      </w:tr>
      <w:tr w:rsidR="0024164D" w:rsidRPr="007A5AE9" w14:paraId="1B8BF26B" w14:textId="77777777" w:rsidTr="006A064E">
        <w:trPr>
          <w:jc w:val="center"/>
        </w:trPr>
        <w:tc>
          <w:tcPr>
            <w:tcW w:w="4876" w:type="dxa"/>
          </w:tcPr>
          <w:p w14:paraId="79CE5048" w14:textId="77777777" w:rsidR="0024164D" w:rsidRPr="007A5AE9" w:rsidRDefault="0024164D" w:rsidP="006A064E">
            <w:pPr>
              <w:pStyle w:val="Normal6a"/>
            </w:pPr>
            <w:r w:rsidRPr="007A5AE9">
              <w:t>Специални правила за</w:t>
            </w:r>
            <w:r w:rsidRPr="007A5AE9">
              <w:rPr>
                <w:b/>
                <w:bCs/>
                <w:i/>
                <w:iCs/>
              </w:rPr>
              <w:t xml:space="preserve"> малки</w:t>
            </w:r>
            <w:r w:rsidRPr="007A5AE9">
              <w:t xml:space="preserve"> производители</w:t>
            </w:r>
          </w:p>
        </w:tc>
        <w:tc>
          <w:tcPr>
            <w:tcW w:w="4876" w:type="dxa"/>
          </w:tcPr>
          <w:p w14:paraId="7AEAC4C7" w14:textId="77777777" w:rsidR="0024164D" w:rsidRPr="007A5AE9" w:rsidRDefault="0024164D" w:rsidP="006A064E">
            <w:pPr>
              <w:pStyle w:val="Normal6a"/>
            </w:pPr>
            <w:r w:rsidRPr="007A5AE9">
              <w:t xml:space="preserve">Специални правила за </w:t>
            </w:r>
            <w:r w:rsidRPr="007A5AE9">
              <w:rPr>
                <w:b/>
                <w:bCs/>
                <w:i/>
                <w:iCs/>
              </w:rPr>
              <w:t xml:space="preserve">малките и изключително малките </w:t>
            </w:r>
            <w:r w:rsidRPr="007A5AE9">
              <w:t>производители</w:t>
            </w:r>
          </w:p>
        </w:tc>
      </w:tr>
    </w:tbl>
    <w:p w14:paraId="62DFAA8B" w14:textId="77777777" w:rsidR="0024164D" w:rsidRPr="007A5AE9" w:rsidRDefault="0024164D" w:rsidP="0024164D"/>
    <w:p w14:paraId="399E6EC3" w14:textId="77777777" w:rsidR="0024164D" w:rsidRPr="007A5AE9" w:rsidRDefault="0024164D" w:rsidP="0024164D">
      <w:pPr>
        <w:pStyle w:val="AmNumberTabs"/>
      </w:pPr>
      <w:r w:rsidRPr="007A5AE9">
        <w:t>Изменение</w:t>
      </w:r>
      <w:r w:rsidRPr="007A5AE9">
        <w:tab/>
      </w:r>
      <w:r w:rsidRPr="007A5AE9">
        <w:tab/>
        <w:t>93</w:t>
      </w:r>
    </w:p>
    <w:p w14:paraId="0E0C07A2" w14:textId="77777777" w:rsidR="0024164D" w:rsidRPr="007A5AE9" w:rsidRDefault="0024164D" w:rsidP="0024164D">
      <w:pPr>
        <w:pStyle w:val="NormalBold12b"/>
      </w:pPr>
    </w:p>
    <w:p w14:paraId="7E8D8EB1" w14:textId="77777777" w:rsidR="0024164D" w:rsidRPr="007A5AE9" w:rsidRDefault="0024164D" w:rsidP="0024164D">
      <w:pPr>
        <w:pStyle w:val="NormalBold"/>
      </w:pPr>
      <w:r w:rsidRPr="007A5AE9">
        <w:t>Предложение за регламент</w:t>
      </w:r>
    </w:p>
    <w:p w14:paraId="17A80906" w14:textId="77777777" w:rsidR="0024164D" w:rsidRPr="007A5AE9" w:rsidRDefault="0024164D" w:rsidP="0024164D">
      <w:pPr>
        <w:pStyle w:val="NormalBold"/>
      </w:pPr>
      <w:r w:rsidRPr="007A5AE9">
        <w:t>Член 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F9C7F75" w14:textId="77777777" w:rsidTr="006A064E">
        <w:trPr>
          <w:trHeight w:hRule="exact" w:val="240"/>
          <w:jc w:val="center"/>
        </w:trPr>
        <w:tc>
          <w:tcPr>
            <w:tcW w:w="9752" w:type="dxa"/>
            <w:gridSpan w:val="2"/>
          </w:tcPr>
          <w:p w14:paraId="246EF43D" w14:textId="77777777" w:rsidR="0024164D" w:rsidRPr="007A5AE9" w:rsidRDefault="0024164D" w:rsidP="006A064E"/>
        </w:tc>
      </w:tr>
      <w:tr w:rsidR="0024164D" w:rsidRPr="007A5AE9" w14:paraId="585FF820" w14:textId="77777777" w:rsidTr="006A064E">
        <w:trPr>
          <w:trHeight w:val="240"/>
          <w:jc w:val="center"/>
        </w:trPr>
        <w:tc>
          <w:tcPr>
            <w:tcW w:w="4876" w:type="dxa"/>
          </w:tcPr>
          <w:p w14:paraId="41D2874B" w14:textId="77777777" w:rsidR="0024164D" w:rsidRPr="007A5AE9" w:rsidRDefault="0024164D" w:rsidP="006A064E">
            <w:pPr>
              <w:pStyle w:val="AmColumnHeading"/>
            </w:pPr>
            <w:r w:rsidRPr="007A5AE9">
              <w:t>Текст, предложен от Комисията</w:t>
            </w:r>
          </w:p>
        </w:tc>
        <w:tc>
          <w:tcPr>
            <w:tcW w:w="4876" w:type="dxa"/>
          </w:tcPr>
          <w:p w14:paraId="449D0F47" w14:textId="77777777" w:rsidR="0024164D" w:rsidRPr="007A5AE9" w:rsidRDefault="0024164D" w:rsidP="006A064E">
            <w:pPr>
              <w:pStyle w:val="AmColumnHeading"/>
            </w:pPr>
            <w:r w:rsidRPr="007A5AE9">
              <w:t>Изменение</w:t>
            </w:r>
          </w:p>
        </w:tc>
      </w:tr>
      <w:tr w:rsidR="0024164D" w:rsidRPr="007A5AE9" w14:paraId="3B60D31E" w14:textId="77777777" w:rsidTr="006A064E">
        <w:trPr>
          <w:jc w:val="center"/>
        </w:trPr>
        <w:tc>
          <w:tcPr>
            <w:tcW w:w="4876" w:type="dxa"/>
          </w:tcPr>
          <w:p w14:paraId="74BEBB97" w14:textId="77777777" w:rsidR="0024164D" w:rsidRPr="007A5AE9" w:rsidRDefault="0024164D" w:rsidP="006A064E">
            <w:pPr>
              <w:pStyle w:val="Normal6a"/>
            </w:pPr>
            <w:r w:rsidRPr="007A5AE9">
              <w:t>1.</w:t>
            </w:r>
            <w:r w:rsidRPr="007A5AE9">
              <w:tab/>
              <w:t xml:space="preserve">Що се отнася до емисиите на замърсители, малките производители могат да заменят изпитванията, посочени в таблици 1, 3, 5, 7 и 9 от приложение V, с декларации за съответствие. Съответствието на превозните средства, конструирани и пуснати на пазара от малки производители, може да се изпитва за съответствие в експлоатация и надзор на пазара в съответствие с таблици 2, 4, 6, 8 и 10 от приложение V. Не се изискват </w:t>
            </w:r>
            <w:r w:rsidRPr="007A5AE9">
              <w:lastRenderedPageBreak/>
              <w:t>изпитвания за съответствие на производството, посочени в приложение V. Член 4, параграф </w:t>
            </w:r>
            <w:r w:rsidRPr="007A5AE9">
              <w:rPr>
                <w:b/>
                <w:bCs/>
                <w:i/>
                <w:iCs/>
              </w:rPr>
              <w:t>4</w:t>
            </w:r>
            <w:r w:rsidRPr="007A5AE9">
              <w:t>, буква б) не се прилага за малки производители.</w:t>
            </w:r>
          </w:p>
        </w:tc>
        <w:tc>
          <w:tcPr>
            <w:tcW w:w="4876" w:type="dxa"/>
          </w:tcPr>
          <w:p w14:paraId="542F7322" w14:textId="77777777" w:rsidR="0024164D" w:rsidRPr="007A5AE9" w:rsidRDefault="0024164D" w:rsidP="006A064E">
            <w:pPr>
              <w:pStyle w:val="Normal6a"/>
            </w:pPr>
            <w:r w:rsidRPr="007A5AE9">
              <w:lastRenderedPageBreak/>
              <w:t>1.</w:t>
            </w:r>
            <w:r w:rsidRPr="007A5AE9">
              <w:tab/>
              <w:t>Що се отнася до емисиите на замърсители, малките</w:t>
            </w:r>
            <w:r w:rsidRPr="007A5AE9">
              <w:rPr>
                <w:b/>
                <w:bCs/>
                <w:i/>
                <w:iCs/>
              </w:rPr>
              <w:t xml:space="preserve"> и изключително малките </w:t>
            </w:r>
            <w:r w:rsidRPr="007A5AE9">
              <w:t xml:space="preserve">производители могат да заменят изпитванията, посочени в таблици 1, 3, 5, 7 и 9 от приложение V, с декларации за съответствие. Съответствието на превозните средства, конструирани и пуснати на пазара от малки производители, може да се изпитва за съответствие в експлоатация и надзор на пазара в съответствие с таблици 2, 4, 6, 8 и 10 от приложение V. </w:t>
            </w:r>
            <w:r w:rsidRPr="007A5AE9">
              <w:lastRenderedPageBreak/>
              <w:t>Не се изискват изпитвания за съответствие на производството, посочени в приложение V. Член 4, параграф </w:t>
            </w:r>
            <w:r w:rsidRPr="007A5AE9">
              <w:rPr>
                <w:b/>
                <w:bCs/>
                <w:i/>
                <w:iCs/>
              </w:rPr>
              <w:t>6</w:t>
            </w:r>
            <w:r w:rsidRPr="007A5AE9">
              <w:t xml:space="preserve">, буква б) не се прилага за малки </w:t>
            </w:r>
            <w:r w:rsidRPr="007A5AE9">
              <w:rPr>
                <w:b/>
                <w:bCs/>
                <w:i/>
                <w:iCs/>
              </w:rPr>
              <w:t>и изключително малки</w:t>
            </w:r>
            <w:r w:rsidRPr="007A5AE9">
              <w:t xml:space="preserve"> производители.</w:t>
            </w:r>
          </w:p>
        </w:tc>
      </w:tr>
    </w:tbl>
    <w:p w14:paraId="0C8FF1BB" w14:textId="77777777" w:rsidR="0024164D" w:rsidRPr="007A5AE9" w:rsidRDefault="0024164D" w:rsidP="0024164D"/>
    <w:p w14:paraId="09393F85" w14:textId="77777777" w:rsidR="0024164D" w:rsidRPr="007A5AE9" w:rsidRDefault="0024164D" w:rsidP="0024164D">
      <w:pPr>
        <w:pStyle w:val="AmNumberTabs"/>
      </w:pPr>
      <w:r w:rsidRPr="007A5AE9">
        <w:t>Изменение</w:t>
      </w:r>
      <w:r w:rsidRPr="007A5AE9">
        <w:tab/>
      </w:r>
      <w:r w:rsidRPr="007A5AE9">
        <w:tab/>
        <w:t>94</w:t>
      </w:r>
    </w:p>
    <w:p w14:paraId="744687B6" w14:textId="77777777" w:rsidR="0024164D" w:rsidRPr="007A5AE9" w:rsidRDefault="0024164D" w:rsidP="0024164D">
      <w:pPr>
        <w:pStyle w:val="NormalBold12b"/>
      </w:pPr>
    </w:p>
    <w:p w14:paraId="50D14C60" w14:textId="77777777" w:rsidR="0024164D" w:rsidRPr="007A5AE9" w:rsidRDefault="0024164D" w:rsidP="0024164D">
      <w:pPr>
        <w:pStyle w:val="NormalBold"/>
      </w:pPr>
      <w:r w:rsidRPr="007A5AE9">
        <w:t>Предложение за регламент</w:t>
      </w:r>
    </w:p>
    <w:p w14:paraId="086BD113" w14:textId="77777777" w:rsidR="0024164D" w:rsidRPr="007A5AE9" w:rsidRDefault="0024164D" w:rsidP="0024164D">
      <w:pPr>
        <w:pStyle w:val="NormalBold"/>
      </w:pPr>
      <w:r w:rsidRPr="007A5AE9">
        <w:t>Член 8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4FB9EB5" w14:textId="77777777" w:rsidTr="006A064E">
        <w:trPr>
          <w:trHeight w:hRule="exact" w:val="240"/>
          <w:jc w:val="center"/>
        </w:trPr>
        <w:tc>
          <w:tcPr>
            <w:tcW w:w="9752" w:type="dxa"/>
            <w:gridSpan w:val="2"/>
          </w:tcPr>
          <w:p w14:paraId="2B408358" w14:textId="77777777" w:rsidR="0024164D" w:rsidRPr="007A5AE9" w:rsidRDefault="0024164D" w:rsidP="006A064E"/>
        </w:tc>
      </w:tr>
      <w:tr w:rsidR="0024164D" w:rsidRPr="007A5AE9" w14:paraId="46FD51F7" w14:textId="77777777" w:rsidTr="006A064E">
        <w:trPr>
          <w:trHeight w:val="240"/>
          <w:jc w:val="center"/>
        </w:trPr>
        <w:tc>
          <w:tcPr>
            <w:tcW w:w="4876" w:type="dxa"/>
          </w:tcPr>
          <w:p w14:paraId="24047A7F" w14:textId="77777777" w:rsidR="0024164D" w:rsidRPr="007A5AE9" w:rsidRDefault="0024164D" w:rsidP="006A064E">
            <w:pPr>
              <w:pStyle w:val="AmColumnHeading"/>
            </w:pPr>
            <w:r w:rsidRPr="007A5AE9">
              <w:t>Текст, предложен от Комисията</w:t>
            </w:r>
          </w:p>
        </w:tc>
        <w:tc>
          <w:tcPr>
            <w:tcW w:w="4876" w:type="dxa"/>
          </w:tcPr>
          <w:p w14:paraId="5ADC0D76" w14:textId="77777777" w:rsidR="0024164D" w:rsidRPr="007A5AE9" w:rsidRDefault="0024164D" w:rsidP="006A064E">
            <w:pPr>
              <w:pStyle w:val="AmColumnHeading"/>
            </w:pPr>
            <w:r w:rsidRPr="007A5AE9">
              <w:t>Изменение</w:t>
            </w:r>
          </w:p>
        </w:tc>
      </w:tr>
      <w:tr w:rsidR="0024164D" w:rsidRPr="007A5AE9" w14:paraId="0453E84A" w14:textId="77777777" w:rsidTr="006A064E">
        <w:trPr>
          <w:jc w:val="center"/>
        </w:trPr>
        <w:tc>
          <w:tcPr>
            <w:tcW w:w="4876" w:type="dxa"/>
          </w:tcPr>
          <w:p w14:paraId="7F3E525C" w14:textId="77777777" w:rsidR="0024164D" w:rsidRPr="007A5AE9" w:rsidRDefault="0024164D" w:rsidP="006A064E">
            <w:pPr>
              <w:pStyle w:val="Normal6a"/>
            </w:pPr>
            <w:r w:rsidRPr="007A5AE9">
              <w:t>2.</w:t>
            </w:r>
            <w:r w:rsidRPr="007A5AE9">
              <w:tab/>
              <w:t xml:space="preserve">Производителите на изключително малки количества трябва да спазват граничните стойности на емисиите, посочени в приложение I, при лабораторни изпитвания, основани на </w:t>
            </w:r>
            <w:r w:rsidRPr="007A5AE9">
              <w:rPr>
                <w:b/>
                <w:bCs/>
                <w:i/>
                <w:iCs/>
              </w:rPr>
              <w:t>случайни</w:t>
            </w:r>
            <w:r w:rsidRPr="007A5AE9">
              <w:t xml:space="preserve"> цикли на реално движение, за целите на съответствието в експлоатация и надзора на пазара.</w:t>
            </w:r>
          </w:p>
        </w:tc>
        <w:tc>
          <w:tcPr>
            <w:tcW w:w="4876" w:type="dxa"/>
          </w:tcPr>
          <w:p w14:paraId="14EA8744" w14:textId="77777777" w:rsidR="0024164D" w:rsidRPr="007A5AE9" w:rsidRDefault="0024164D" w:rsidP="006A064E">
            <w:pPr>
              <w:pStyle w:val="Normal6a"/>
            </w:pPr>
            <w:r w:rsidRPr="007A5AE9">
              <w:t>2.</w:t>
            </w:r>
            <w:r w:rsidRPr="007A5AE9">
              <w:tab/>
              <w:t xml:space="preserve">Производителите на изключително малки количества трябва да спазват граничните стойности на емисиите, посочени в приложение I, при лабораторни изпитвания, основани на </w:t>
            </w:r>
            <w:r w:rsidRPr="007A5AE9">
              <w:rPr>
                <w:b/>
                <w:bCs/>
                <w:i/>
                <w:iCs/>
              </w:rPr>
              <w:t>значими от статистическа гледна точка</w:t>
            </w:r>
            <w:r w:rsidRPr="007A5AE9">
              <w:t xml:space="preserve"> цикли на реално движение, за целите на съответствието в експлоатация и надзора на пазара.</w:t>
            </w:r>
          </w:p>
        </w:tc>
      </w:tr>
    </w:tbl>
    <w:p w14:paraId="22031548" w14:textId="77777777" w:rsidR="0024164D" w:rsidRPr="007A5AE9" w:rsidRDefault="0024164D" w:rsidP="0024164D"/>
    <w:p w14:paraId="6B54400C" w14:textId="77777777" w:rsidR="0024164D" w:rsidRPr="007A5AE9" w:rsidRDefault="0024164D" w:rsidP="0024164D">
      <w:pPr>
        <w:pStyle w:val="AmNumberTabs"/>
      </w:pPr>
      <w:r w:rsidRPr="007A5AE9">
        <w:t>Изменение</w:t>
      </w:r>
      <w:r w:rsidRPr="007A5AE9">
        <w:tab/>
      </w:r>
      <w:r w:rsidRPr="007A5AE9">
        <w:tab/>
        <w:t>95</w:t>
      </w:r>
    </w:p>
    <w:p w14:paraId="1A2A04D9" w14:textId="77777777" w:rsidR="0024164D" w:rsidRPr="007A5AE9" w:rsidRDefault="0024164D" w:rsidP="0024164D">
      <w:pPr>
        <w:pStyle w:val="NormalBold12b"/>
      </w:pPr>
    </w:p>
    <w:p w14:paraId="5908AF4E" w14:textId="77777777" w:rsidR="0024164D" w:rsidRPr="007A5AE9" w:rsidRDefault="0024164D" w:rsidP="0024164D">
      <w:pPr>
        <w:pStyle w:val="NormalBold"/>
      </w:pPr>
      <w:r w:rsidRPr="007A5AE9">
        <w:t>Предложение за регламент</w:t>
      </w:r>
    </w:p>
    <w:p w14:paraId="3D3A1F33" w14:textId="77777777" w:rsidR="0024164D" w:rsidRPr="007A5AE9" w:rsidRDefault="0024164D" w:rsidP="0024164D">
      <w:pPr>
        <w:pStyle w:val="NormalBold"/>
      </w:pPr>
      <w:r w:rsidRPr="007A5AE9">
        <w:t>Член 9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6FFD942" w14:textId="77777777" w:rsidTr="006A064E">
        <w:trPr>
          <w:trHeight w:hRule="exact" w:val="240"/>
          <w:jc w:val="center"/>
        </w:trPr>
        <w:tc>
          <w:tcPr>
            <w:tcW w:w="9752" w:type="dxa"/>
            <w:gridSpan w:val="2"/>
          </w:tcPr>
          <w:p w14:paraId="79CBB586" w14:textId="77777777" w:rsidR="0024164D" w:rsidRPr="007A5AE9" w:rsidRDefault="0024164D" w:rsidP="006A064E"/>
        </w:tc>
      </w:tr>
      <w:tr w:rsidR="0024164D" w:rsidRPr="007A5AE9" w14:paraId="1DF5124A" w14:textId="77777777" w:rsidTr="006A064E">
        <w:trPr>
          <w:trHeight w:val="240"/>
          <w:jc w:val="center"/>
        </w:trPr>
        <w:tc>
          <w:tcPr>
            <w:tcW w:w="4876" w:type="dxa"/>
          </w:tcPr>
          <w:p w14:paraId="703E6AF3" w14:textId="77777777" w:rsidR="0024164D" w:rsidRPr="007A5AE9" w:rsidRDefault="0024164D" w:rsidP="006A064E">
            <w:pPr>
              <w:pStyle w:val="AmColumnHeading"/>
            </w:pPr>
            <w:r w:rsidRPr="007A5AE9">
              <w:t>Текст, предложен от Комисията</w:t>
            </w:r>
          </w:p>
        </w:tc>
        <w:tc>
          <w:tcPr>
            <w:tcW w:w="4876" w:type="dxa"/>
          </w:tcPr>
          <w:p w14:paraId="2599F267" w14:textId="77777777" w:rsidR="0024164D" w:rsidRPr="007A5AE9" w:rsidRDefault="0024164D" w:rsidP="006A064E">
            <w:pPr>
              <w:pStyle w:val="AmColumnHeading"/>
            </w:pPr>
            <w:r w:rsidRPr="007A5AE9">
              <w:t>Изменение</w:t>
            </w:r>
          </w:p>
        </w:tc>
      </w:tr>
      <w:tr w:rsidR="0024164D" w:rsidRPr="007A5AE9" w14:paraId="283EF2AC" w14:textId="77777777" w:rsidTr="006A064E">
        <w:trPr>
          <w:jc w:val="center"/>
        </w:trPr>
        <w:tc>
          <w:tcPr>
            <w:tcW w:w="4876" w:type="dxa"/>
          </w:tcPr>
          <w:p w14:paraId="5DCB758D" w14:textId="77777777" w:rsidR="0024164D" w:rsidRPr="007A5AE9" w:rsidRDefault="0024164D" w:rsidP="006A064E">
            <w:pPr>
              <w:pStyle w:val="Normal6a"/>
            </w:pPr>
            <w:r w:rsidRPr="007A5AE9">
              <w:t>Специални правила за превозни средства с многоетапно</w:t>
            </w:r>
            <w:r w:rsidRPr="007A5AE9">
              <w:rPr>
                <w:b/>
                <w:bCs/>
                <w:i/>
                <w:iCs/>
              </w:rPr>
              <w:t xml:space="preserve"> одобряване на типа</w:t>
            </w:r>
          </w:p>
        </w:tc>
        <w:tc>
          <w:tcPr>
            <w:tcW w:w="4876" w:type="dxa"/>
          </w:tcPr>
          <w:p w14:paraId="616985CD" w14:textId="77777777" w:rsidR="0024164D" w:rsidRPr="007A5AE9" w:rsidRDefault="0024164D" w:rsidP="006A064E">
            <w:pPr>
              <w:pStyle w:val="Normal6a"/>
            </w:pPr>
            <w:r w:rsidRPr="007A5AE9">
              <w:t>Специални правила за</w:t>
            </w:r>
            <w:r w:rsidRPr="007A5AE9">
              <w:rPr>
                <w:b/>
                <w:bCs/>
                <w:i/>
                <w:iCs/>
              </w:rPr>
              <w:t xml:space="preserve"> одобряване на типа на</w:t>
            </w:r>
            <w:r w:rsidRPr="007A5AE9">
              <w:t xml:space="preserve"> превозни средства</w:t>
            </w:r>
            <w:r w:rsidRPr="007A5AE9">
              <w:rPr>
                <w:b/>
                <w:bCs/>
              </w:rPr>
              <w:t xml:space="preserve"> </w:t>
            </w:r>
            <w:r w:rsidRPr="007A5AE9">
              <w:t>с многоетапно</w:t>
            </w:r>
            <w:r w:rsidRPr="007A5AE9">
              <w:rPr>
                <w:b/>
                <w:bCs/>
                <w:i/>
                <w:iCs/>
              </w:rPr>
              <w:t xml:space="preserve"> производство</w:t>
            </w:r>
          </w:p>
        </w:tc>
      </w:tr>
    </w:tbl>
    <w:p w14:paraId="11F08B3A" w14:textId="77777777" w:rsidR="0024164D" w:rsidRPr="007A5AE9" w:rsidRDefault="0024164D" w:rsidP="0024164D"/>
    <w:p w14:paraId="5419E245" w14:textId="77777777" w:rsidR="0024164D" w:rsidRPr="007A5AE9" w:rsidRDefault="0024164D" w:rsidP="0024164D">
      <w:pPr>
        <w:pStyle w:val="AmNumberTabs"/>
      </w:pPr>
      <w:r w:rsidRPr="007A5AE9">
        <w:t>Изменение</w:t>
      </w:r>
      <w:r w:rsidRPr="007A5AE9">
        <w:tab/>
      </w:r>
      <w:r w:rsidRPr="007A5AE9">
        <w:tab/>
        <w:t>96</w:t>
      </w:r>
    </w:p>
    <w:p w14:paraId="000A65BC" w14:textId="77777777" w:rsidR="0024164D" w:rsidRPr="007A5AE9" w:rsidRDefault="0024164D" w:rsidP="0024164D">
      <w:pPr>
        <w:pStyle w:val="NormalBold12b"/>
      </w:pPr>
    </w:p>
    <w:p w14:paraId="29ED89A8" w14:textId="77777777" w:rsidR="0024164D" w:rsidRPr="007A5AE9" w:rsidRDefault="0024164D" w:rsidP="0024164D">
      <w:pPr>
        <w:pStyle w:val="NormalBold"/>
      </w:pPr>
      <w:r w:rsidRPr="007A5AE9">
        <w:t>Предложение за регламент</w:t>
      </w:r>
    </w:p>
    <w:p w14:paraId="18C6B9E4" w14:textId="77777777" w:rsidR="0024164D" w:rsidRPr="007A5AE9" w:rsidRDefault="0024164D" w:rsidP="0024164D">
      <w:pPr>
        <w:pStyle w:val="NormalBold"/>
      </w:pPr>
      <w:r w:rsidRPr="007A5AE9">
        <w:t>Член 9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4D724AB" w14:textId="77777777" w:rsidTr="006A064E">
        <w:trPr>
          <w:trHeight w:hRule="exact" w:val="240"/>
          <w:jc w:val="center"/>
        </w:trPr>
        <w:tc>
          <w:tcPr>
            <w:tcW w:w="9752" w:type="dxa"/>
            <w:gridSpan w:val="2"/>
          </w:tcPr>
          <w:p w14:paraId="1AD6285C" w14:textId="77777777" w:rsidR="0024164D" w:rsidRPr="007A5AE9" w:rsidRDefault="0024164D" w:rsidP="006A064E"/>
        </w:tc>
      </w:tr>
      <w:tr w:rsidR="0024164D" w:rsidRPr="007A5AE9" w14:paraId="522ADA24" w14:textId="77777777" w:rsidTr="006A064E">
        <w:trPr>
          <w:trHeight w:val="240"/>
          <w:jc w:val="center"/>
        </w:trPr>
        <w:tc>
          <w:tcPr>
            <w:tcW w:w="4876" w:type="dxa"/>
          </w:tcPr>
          <w:p w14:paraId="6CA68664" w14:textId="77777777" w:rsidR="0024164D" w:rsidRPr="007A5AE9" w:rsidRDefault="0024164D" w:rsidP="006A064E">
            <w:pPr>
              <w:pStyle w:val="AmColumnHeading"/>
            </w:pPr>
            <w:r w:rsidRPr="007A5AE9">
              <w:t>Текст, предложен от Комисията</w:t>
            </w:r>
          </w:p>
        </w:tc>
        <w:tc>
          <w:tcPr>
            <w:tcW w:w="4876" w:type="dxa"/>
          </w:tcPr>
          <w:p w14:paraId="4B7E951A" w14:textId="77777777" w:rsidR="0024164D" w:rsidRPr="007A5AE9" w:rsidRDefault="0024164D" w:rsidP="006A064E">
            <w:pPr>
              <w:pStyle w:val="AmColumnHeading"/>
            </w:pPr>
            <w:r w:rsidRPr="007A5AE9">
              <w:t>Изменение</w:t>
            </w:r>
          </w:p>
        </w:tc>
      </w:tr>
      <w:tr w:rsidR="0024164D" w:rsidRPr="007A5AE9" w14:paraId="29F5F467" w14:textId="77777777" w:rsidTr="006A064E">
        <w:trPr>
          <w:jc w:val="center"/>
        </w:trPr>
        <w:tc>
          <w:tcPr>
            <w:tcW w:w="4876" w:type="dxa"/>
          </w:tcPr>
          <w:p w14:paraId="50FF6CCC" w14:textId="77777777" w:rsidR="0024164D" w:rsidRPr="007A5AE9" w:rsidRDefault="0024164D" w:rsidP="006A064E">
            <w:pPr>
              <w:pStyle w:val="Normal6a"/>
            </w:pPr>
            <w:r w:rsidRPr="007A5AE9">
              <w:t>1.</w:t>
            </w:r>
            <w:r w:rsidRPr="007A5AE9">
              <w:tab/>
            </w:r>
            <w:r w:rsidRPr="007A5AE9">
              <w:rPr>
                <w:b/>
                <w:bCs/>
                <w:i/>
                <w:iCs/>
              </w:rPr>
              <w:t>При</w:t>
            </w:r>
            <w:r w:rsidRPr="007A5AE9">
              <w:t xml:space="preserve"> </w:t>
            </w:r>
            <w:r w:rsidRPr="007A5AE9">
              <w:rPr>
                <w:b/>
                <w:bCs/>
                <w:i/>
                <w:iCs/>
              </w:rPr>
              <w:t xml:space="preserve">многоетапното одобряване на типа производителите на втория или следващите етапи </w:t>
            </w:r>
            <w:r w:rsidRPr="007A5AE9">
              <w:rPr>
                <w:b/>
                <w:bCs/>
                <w:i/>
                <w:iCs/>
              </w:rPr>
              <w:lastRenderedPageBreak/>
              <w:t>носят отговорност за одобрението на типа по отношение на емисиите, когато те променят някоя част от превозното средство, която според предоставените данни от производителите на предходния етап, може да повлияе на емисиите или на дълготрайността на акумулаторната батерия</w:t>
            </w:r>
            <w:r w:rsidRPr="007A5AE9">
              <w:t>.</w:t>
            </w:r>
          </w:p>
        </w:tc>
        <w:tc>
          <w:tcPr>
            <w:tcW w:w="4876" w:type="dxa"/>
          </w:tcPr>
          <w:p w14:paraId="71FDA027" w14:textId="77777777" w:rsidR="0024164D" w:rsidRPr="007A5AE9" w:rsidRDefault="0024164D" w:rsidP="006A064E">
            <w:pPr>
              <w:pStyle w:val="Normal6a"/>
            </w:pPr>
            <w:r w:rsidRPr="007A5AE9">
              <w:lastRenderedPageBreak/>
              <w:t>1.</w:t>
            </w:r>
            <w:r w:rsidRPr="007A5AE9">
              <w:tab/>
            </w:r>
            <w:r w:rsidRPr="007A5AE9">
              <w:rPr>
                <w:b/>
                <w:bCs/>
                <w:i/>
                <w:iCs/>
              </w:rPr>
              <w:t xml:space="preserve">Специфичните разпоредби, посочени в приложение V — таблици 3, 5 и 4, се прилагат за превозни </w:t>
            </w:r>
            <w:r w:rsidRPr="007A5AE9">
              <w:rPr>
                <w:b/>
                <w:bCs/>
                <w:i/>
                <w:iCs/>
              </w:rPr>
              <w:lastRenderedPageBreak/>
              <w:t>средства с многоетапно производство</w:t>
            </w:r>
            <w:r w:rsidRPr="007A5AE9">
              <w:t>.</w:t>
            </w:r>
          </w:p>
        </w:tc>
      </w:tr>
    </w:tbl>
    <w:p w14:paraId="5BADCD30" w14:textId="77777777" w:rsidR="0024164D" w:rsidRPr="007A5AE9" w:rsidRDefault="0024164D" w:rsidP="0024164D"/>
    <w:p w14:paraId="35A58600" w14:textId="77777777" w:rsidR="0024164D" w:rsidRPr="007A5AE9" w:rsidRDefault="0024164D" w:rsidP="0024164D">
      <w:pPr>
        <w:pStyle w:val="AmNumberTabs"/>
      </w:pPr>
      <w:r w:rsidRPr="007A5AE9">
        <w:t>Изменение</w:t>
      </w:r>
      <w:r w:rsidRPr="007A5AE9">
        <w:tab/>
      </w:r>
      <w:r w:rsidRPr="007A5AE9">
        <w:tab/>
        <w:t>97</w:t>
      </w:r>
    </w:p>
    <w:p w14:paraId="2A12867E" w14:textId="77777777" w:rsidR="0024164D" w:rsidRPr="007A5AE9" w:rsidRDefault="0024164D" w:rsidP="0024164D">
      <w:pPr>
        <w:pStyle w:val="NormalBold12b"/>
      </w:pPr>
    </w:p>
    <w:p w14:paraId="23BE571B" w14:textId="77777777" w:rsidR="0024164D" w:rsidRPr="007A5AE9" w:rsidRDefault="0024164D" w:rsidP="0024164D">
      <w:pPr>
        <w:pStyle w:val="NormalBold"/>
      </w:pPr>
      <w:r w:rsidRPr="007A5AE9">
        <w:t>Предложение за регламент</w:t>
      </w:r>
    </w:p>
    <w:p w14:paraId="58207DA6" w14:textId="77777777" w:rsidR="0024164D" w:rsidRPr="007A5AE9" w:rsidRDefault="0024164D" w:rsidP="0024164D">
      <w:pPr>
        <w:pStyle w:val="NormalBold"/>
      </w:pPr>
      <w:r w:rsidRPr="007A5AE9">
        <w:t>Член 9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52D9196" w14:textId="77777777" w:rsidTr="006A064E">
        <w:trPr>
          <w:trHeight w:hRule="exact" w:val="240"/>
          <w:jc w:val="center"/>
        </w:trPr>
        <w:tc>
          <w:tcPr>
            <w:tcW w:w="9752" w:type="dxa"/>
            <w:gridSpan w:val="2"/>
          </w:tcPr>
          <w:p w14:paraId="71813726" w14:textId="77777777" w:rsidR="0024164D" w:rsidRPr="007A5AE9" w:rsidRDefault="0024164D" w:rsidP="006A064E"/>
        </w:tc>
      </w:tr>
      <w:tr w:rsidR="0024164D" w:rsidRPr="007A5AE9" w14:paraId="070CEC52" w14:textId="77777777" w:rsidTr="006A064E">
        <w:trPr>
          <w:trHeight w:val="240"/>
          <w:jc w:val="center"/>
        </w:trPr>
        <w:tc>
          <w:tcPr>
            <w:tcW w:w="4876" w:type="dxa"/>
          </w:tcPr>
          <w:p w14:paraId="4036E6CF" w14:textId="77777777" w:rsidR="0024164D" w:rsidRPr="007A5AE9" w:rsidRDefault="0024164D" w:rsidP="006A064E">
            <w:pPr>
              <w:pStyle w:val="AmColumnHeading"/>
            </w:pPr>
            <w:r w:rsidRPr="007A5AE9">
              <w:t>Текст, предложен от Комисията</w:t>
            </w:r>
          </w:p>
        </w:tc>
        <w:tc>
          <w:tcPr>
            <w:tcW w:w="4876" w:type="dxa"/>
          </w:tcPr>
          <w:p w14:paraId="15415956" w14:textId="77777777" w:rsidR="0024164D" w:rsidRPr="007A5AE9" w:rsidRDefault="0024164D" w:rsidP="006A064E">
            <w:pPr>
              <w:pStyle w:val="AmColumnHeading"/>
            </w:pPr>
            <w:r w:rsidRPr="007A5AE9">
              <w:t>Изменение</w:t>
            </w:r>
          </w:p>
        </w:tc>
      </w:tr>
      <w:tr w:rsidR="0024164D" w:rsidRPr="007A5AE9" w14:paraId="14A017D2" w14:textId="77777777" w:rsidTr="006A064E">
        <w:trPr>
          <w:jc w:val="center"/>
        </w:trPr>
        <w:tc>
          <w:tcPr>
            <w:tcW w:w="4876" w:type="dxa"/>
          </w:tcPr>
          <w:p w14:paraId="15D2C27C" w14:textId="77777777" w:rsidR="0024164D" w:rsidRPr="007A5AE9" w:rsidRDefault="0024164D" w:rsidP="006A064E">
            <w:pPr>
              <w:pStyle w:val="Normal6a"/>
            </w:pPr>
            <w:r w:rsidRPr="007A5AE9">
              <w:rPr>
                <w:b/>
                <w:i/>
              </w:rPr>
              <w:t>2.</w:t>
            </w:r>
            <w:r w:rsidRPr="007A5AE9">
              <w:tab/>
            </w:r>
            <w:r w:rsidRPr="007A5AE9">
              <w:rPr>
                <w:b/>
                <w:i/>
              </w:rPr>
              <w:t>Комисията приема актове за изпълнение, с които определя административните изисквания и данните, които трябва да бъдат предоставени от производителите на предходния етап в съответствие с параграф 1, както и процедурите за определяне на емисиите на CO</w:t>
            </w:r>
            <w:r w:rsidRPr="007A5AE9">
              <w:rPr>
                <w:b/>
                <w:i/>
                <w:vertAlign w:val="subscript"/>
              </w:rPr>
              <w:t>2</w:t>
            </w:r>
            <w:r w:rsidRPr="007A5AE9">
              <w:rPr>
                <w:b/>
                <w:i/>
              </w:rPr>
              <w:t xml:space="preserve"> на такива превозни средства. Тези актове за изпълнение се приемат в съответствие с процедурата по разглеждане, посочена в член 17, параграф 2.</w:t>
            </w:r>
          </w:p>
        </w:tc>
        <w:tc>
          <w:tcPr>
            <w:tcW w:w="4876" w:type="dxa"/>
          </w:tcPr>
          <w:p w14:paraId="517BC778" w14:textId="77777777" w:rsidR="0024164D" w:rsidRPr="007A5AE9" w:rsidRDefault="0024164D" w:rsidP="006A064E">
            <w:pPr>
              <w:pStyle w:val="Normal6a"/>
            </w:pPr>
            <w:r w:rsidRPr="007A5AE9">
              <w:rPr>
                <w:b/>
                <w:i/>
              </w:rPr>
              <w:t>заличава се</w:t>
            </w:r>
          </w:p>
        </w:tc>
      </w:tr>
    </w:tbl>
    <w:p w14:paraId="5CBE82DE" w14:textId="77777777" w:rsidR="0024164D" w:rsidRPr="007A5AE9" w:rsidRDefault="0024164D" w:rsidP="0024164D"/>
    <w:p w14:paraId="13AF659A" w14:textId="77777777" w:rsidR="0024164D" w:rsidRPr="007A5AE9" w:rsidRDefault="0024164D" w:rsidP="0024164D">
      <w:pPr>
        <w:pStyle w:val="AmNumberTabs"/>
      </w:pPr>
      <w:r w:rsidRPr="007A5AE9">
        <w:t>Изменение</w:t>
      </w:r>
      <w:r w:rsidRPr="007A5AE9">
        <w:tab/>
      </w:r>
      <w:r w:rsidRPr="007A5AE9">
        <w:tab/>
        <w:t>98</w:t>
      </w:r>
    </w:p>
    <w:p w14:paraId="4AD98E73" w14:textId="77777777" w:rsidR="0024164D" w:rsidRPr="007A5AE9" w:rsidRDefault="0024164D" w:rsidP="0024164D">
      <w:pPr>
        <w:pStyle w:val="NormalBold12b"/>
      </w:pPr>
    </w:p>
    <w:p w14:paraId="173AB2E3" w14:textId="77777777" w:rsidR="0024164D" w:rsidRPr="007A5AE9" w:rsidRDefault="0024164D" w:rsidP="0024164D">
      <w:pPr>
        <w:pStyle w:val="NormalBold"/>
      </w:pPr>
      <w:r w:rsidRPr="007A5AE9">
        <w:t>Предложение за регламент</w:t>
      </w:r>
    </w:p>
    <w:p w14:paraId="41ED7187" w14:textId="77777777" w:rsidR="0024164D" w:rsidRPr="007A5AE9" w:rsidRDefault="0024164D" w:rsidP="0024164D">
      <w:pPr>
        <w:pStyle w:val="NormalBold"/>
      </w:pPr>
      <w:r w:rsidRPr="007A5AE9">
        <w:t>Член 10 – параграф 1</w:t>
      </w:r>
    </w:p>
    <w:p w14:paraId="4D291153"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7F8977C" w14:textId="77777777" w:rsidTr="006A064E">
        <w:trPr>
          <w:trHeight w:hRule="exact" w:val="240"/>
          <w:jc w:val="center"/>
        </w:trPr>
        <w:tc>
          <w:tcPr>
            <w:tcW w:w="9752" w:type="dxa"/>
            <w:gridSpan w:val="2"/>
          </w:tcPr>
          <w:p w14:paraId="3B8A695B" w14:textId="77777777" w:rsidR="0024164D" w:rsidRPr="007A5AE9" w:rsidRDefault="0024164D" w:rsidP="006A064E"/>
        </w:tc>
      </w:tr>
      <w:tr w:rsidR="0024164D" w:rsidRPr="007A5AE9" w14:paraId="6AA688E8" w14:textId="77777777" w:rsidTr="006A064E">
        <w:trPr>
          <w:trHeight w:val="240"/>
          <w:jc w:val="center"/>
        </w:trPr>
        <w:tc>
          <w:tcPr>
            <w:tcW w:w="4876" w:type="dxa"/>
          </w:tcPr>
          <w:p w14:paraId="26D83834" w14:textId="77777777" w:rsidR="0024164D" w:rsidRPr="007A5AE9" w:rsidRDefault="0024164D" w:rsidP="006A064E">
            <w:pPr>
              <w:pStyle w:val="AmColumnHeading"/>
            </w:pPr>
            <w:r w:rsidRPr="007A5AE9">
              <w:t>Текст, предложен от Комисията</w:t>
            </w:r>
          </w:p>
        </w:tc>
        <w:tc>
          <w:tcPr>
            <w:tcW w:w="4876" w:type="dxa"/>
          </w:tcPr>
          <w:p w14:paraId="4FF0F9A8" w14:textId="77777777" w:rsidR="0024164D" w:rsidRPr="007A5AE9" w:rsidRDefault="0024164D" w:rsidP="006A064E">
            <w:pPr>
              <w:pStyle w:val="AmColumnHeading"/>
            </w:pPr>
            <w:r w:rsidRPr="007A5AE9">
              <w:t>Изменение</w:t>
            </w:r>
          </w:p>
        </w:tc>
      </w:tr>
      <w:tr w:rsidR="0024164D" w:rsidRPr="007A5AE9" w14:paraId="46DF623D" w14:textId="77777777" w:rsidTr="006A064E">
        <w:trPr>
          <w:jc w:val="center"/>
        </w:trPr>
        <w:tc>
          <w:tcPr>
            <w:tcW w:w="4876" w:type="dxa"/>
          </w:tcPr>
          <w:p w14:paraId="11DF152F" w14:textId="77777777" w:rsidR="0024164D" w:rsidRPr="007A5AE9" w:rsidRDefault="0024164D" w:rsidP="006A064E">
            <w:pPr>
              <w:pStyle w:val="Normal6a"/>
            </w:pPr>
            <w:r w:rsidRPr="007A5AE9">
              <w:t>1.</w:t>
            </w:r>
            <w:r w:rsidRPr="007A5AE9">
              <w:tab/>
              <w:t xml:space="preserve">Националните органи по одобряването въвеждат мерки за издаване на одобрения на типа по отношение на емисиите на типове превозни средства, компоненти и отделни технически възли, както и за извършване на изпитвания, проверки и </w:t>
            </w:r>
            <w:r w:rsidRPr="007A5AE9">
              <w:lastRenderedPageBreak/>
              <w:t>инспекции, за да се провери дали производителите спазват изискванията за съответствие на производството и за съответствие в експлоатация съгласно приложение V.</w:t>
            </w:r>
          </w:p>
        </w:tc>
        <w:tc>
          <w:tcPr>
            <w:tcW w:w="4876" w:type="dxa"/>
          </w:tcPr>
          <w:p w14:paraId="363C6AF1" w14:textId="77777777" w:rsidR="0024164D" w:rsidRPr="007A5AE9" w:rsidRDefault="0024164D" w:rsidP="006A064E">
            <w:pPr>
              <w:pStyle w:val="Normal6a"/>
            </w:pPr>
            <w:r w:rsidRPr="007A5AE9">
              <w:lastRenderedPageBreak/>
              <w:t>1.</w:t>
            </w:r>
            <w:r w:rsidRPr="007A5AE9">
              <w:tab/>
              <w:t>Националните органи по одобряването въвеждат мерки за издаване на одобрения на типа по отношение на емисиите на типове превозни средства,</w:t>
            </w:r>
            <w:r w:rsidRPr="007A5AE9">
              <w:rPr>
                <w:b/>
                <w:bCs/>
              </w:rPr>
              <w:t xml:space="preserve"> </w:t>
            </w:r>
            <w:r w:rsidRPr="007A5AE9">
              <w:rPr>
                <w:b/>
                <w:bCs/>
                <w:i/>
                <w:iCs/>
              </w:rPr>
              <w:t>системи,</w:t>
            </w:r>
            <w:r w:rsidRPr="007A5AE9">
              <w:t xml:space="preserve"> компоненти и отделни технически възли, както и за извършване на </w:t>
            </w:r>
            <w:r w:rsidRPr="007A5AE9">
              <w:lastRenderedPageBreak/>
              <w:t>изпитвания, проверки и инспекции, за да се провери дали производителите спазват изискванията за съответствие на производството и за съответствие в експлоатация съгласно приложение V.</w:t>
            </w:r>
          </w:p>
        </w:tc>
      </w:tr>
    </w:tbl>
    <w:p w14:paraId="02C88AF7" w14:textId="77777777" w:rsidR="0024164D" w:rsidRPr="007A5AE9" w:rsidRDefault="0024164D" w:rsidP="0024164D"/>
    <w:p w14:paraId="6287E02C" w14:textId="77777777" w:rsidR="0024164D" w:rsidRPr="007A5AE9" w:rsidRDefault="0024164D" w:rsidP="0024164D">
      <w:pPr>
        <w:pStyle w:val="AmNumberTabs"/>
      </w:pPr>
      <w:r w:rsidRPr="007A5AE9">
        <w:t>Изменение</w:t>
      </w:r>
      <w:r w:rsidRPr="007A5AE9">
        <w:tab/>
      </w:r>
      <w:r w:rsidRPr="007A5AE9">
        <w:tab/>
        <w:t>99</w:t>
      </w:r>
    </w:p>
    <w:p w14:paraId="11AFEBE7" w14:textId="77777777" w:rsidR="0024164D" w:rsidRPr="007A5AE9" w:rsidRDefault="0024164D" w:rsidP="0024164D">
      <w:pPr>
        <w:pStyle w:val="NormalBold12b"/>
      </w:pPr>
    </w:p>
    <w:p w14:paraId="24F9C753" w14:textId="77777777" w:rsidR="0024164D" w:rsidRPr="007A5AE9" w:rsidRDefault="0024164D" w:rsidP="0024164D">
      <w:pPr>
        <w:pStyle w:val="NormalBold"/>
      </w:pPr>
      <w:r w:rsidRPr="007A5AE9">
        <w:t>Предложение за регламент</w:t>
      </w:r>
    </w:p>
    <w:p w14:paraId="1D607CCB" w14:textId="77777777" w:rsidR="0024164D" w:rsidRPr="007A5AE9" w:rsidRDefault="0024164D" w:rsidP="0024164D">
      <w:pPr>
        <w:pStyle w:val="NormalBold"/>
      </w:pPr>
      <w:r w:rsidRPr="007A5AE9">
        <w:t>Член 10 – параграф 2 а (нов)</w:t>
      </w:r>
    </w:p>
    <w:p w14:paraId="19A02FB8"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9876311" w14:textId="77777777" w:rsidTr="006A064E">
        <w:trPr>
          <w:trHeight w:hRule="exact" w:val="240"/>
          <w:jc w:val="center"/>
        </w:trPr>
        <w:tc>
          <w:tcPr>
            <w:tcW w:w="9752" w:type="dxa"/>
            <w:gridSpan w:val="2"/>
          </w:tcPr>
          <w:p w14:paraId="3153739F" w14:textId="77777777" w:rsidR="0024164D" w:rsidRPr="007A5AE9" w:rsidRDefault="0024164D" w:rsidP="006A064E"/>
        </w:tc>
      </w:tr>
      <w:tr w:rsidR="0024164D" w:rsidRPr="007A5AE9" w14:paraId="0817832A" w14:textId="77777777" w:rsidTr="006A064E">
        <w:trPr>
          <w:trHeight w:val="240"/>
          <w:jc w:val="center"/>
        </w:trPr>
        <w:tc>
          <w:tcPr>
            <w:tcW w:w="4876" w:type="dxa"/>
          </w:tcPr>
          <w:p w14:paraId="09F067E2" w14:textId="77777777" w:rsidR="0024164D" w:rsidRPr="007A5AE9" w:rsidRDefault="0024164D" w:rsidP="006A064E">
            <w:pPr>
              <w:pStyle w:val="AmColumnHeading"/>
            </w:pPr>
            <w:r w:rsidRPr="007A5AE9">
              <w:t>Текст, предложен от Комисията</w:t>
            </w:r>
          </w:p>
        </w:tc>
        <w:tc>
          <w:tcPr>
            <w:tcW w:w="4876" w:type="dxa"/>
          </w:tcPr>
          <w:p w14:paraId="66CE015F" w14:textId="77777777" w:rsidR="0024164D" w:rsidRPr="007A5AE9" w:rsidRDefault="0024164D" w:rsidP="006A064E">
            <w:pPr>
              <w:pStyle w:val="AmColumnHeading"/>
            </w:pPr>
            <w:r w:rsidRPr="007A5AE9">
              <w:t>Изменение</w:t>
            </w:r>
          </w:p>
        </w:tc>
      </w:tr>
      <w:tr w:rsidR="0024164D" w:rsidRPr="007A5AE9" w14:paraId="53D4E724" w14:textId="77777777" w:rsidTr="006A064E">
        <w:trPr>
          <w:jc w:val="center"/>
        </w:trPr>
        <w:tc>
          <w:tcPr>
            <w:tcW w:w="4876" w:type="dxa"/>
          </w:tcPr>
          <w:p w14:paraId="090F9A15" w14:textId="77777777" w:rsidR="0024164D" w:rsidRPr="007A5AE9" w:rsidRDefault="0024164D" w:rsidP="006A064E">
            <w:pPr>
              <w:pStyle w:val="Normal6a"/>
            </w:pPr>
          </w:p>
        </w:tc>
        <w:tc>
          <w:tcPr>
            <w:tcW w:w="4876" w:type="dxa"/>
          </w:tcPr>
          <w:p w14:paraId="3696D778" w14:textId="77777777" w:rsidR="0024164D" w:rsidRPr="007A5AE9" w:rsidRDefault="0024164D" w:rsidP="006A064E">
            <w:pPr>
              <w:pStyle w:val="Normal6a"/>
            </w:pPr>
            <w:r w:rsidRPr="007A5AE9">
              <w:rPr>
                <w:b/>
                <w:i/>
              </w:rPr>
              <w:t>2а.</w:t>
            </w:r>
            <w:r w:rsidRPr="007A5AE9">
              <w:tab/>
            </w:r>
            <w:r w:rsidRPr="007A5AE9">
              <w:rPr>
                <w:b/>
                <w:i/>
              </w:rPr>
              <w:t>Когато провеждат изпитвания, проверки и инспекции, националните органи и центровете за изпитвания актуализират екологичния паспорт на превозното средство (EVP) с актуализирани стойности за информацията, посочена в член 3, точка 71.</w:t>
            </w:r>
          </w:p>
        </w:tc>
      </w:tr>
    </w:tbl>
    <w:p w14:paraId="29B43409" w14:textId="77777777" w:rsidR="0024164D" w:rsidRPr="007A5AE9" w:rsidRDefault="0024164D" w:rsidP="0024164D"/>
    <w:p w14:paraId="013CFC97" w14:textId="77777777" w:rsidR="0024164D" w:rsidRPr="007A5AE9" w:rsidRDefault="0024164D" w:rsidP="0024164D">
      <w:pPr>
        <w:pStyle w:val="AmNumberTabs"/>
      </w:pPr>
      <w:r w:rsidRPr="007A5AE9">
        <w:t>Изменение</w:t>
      </w:r>
      <w:r w:rsidRPr="007A5AE9">
        <w:tab/>
      </w:r>
      <w:r w:rsidRPr="007A5AE9">
        <w:tab/>
        <w:t>100</w:t>
      </w:r>
    </w:p>
    <w:p w14:paraId="1BB2CCA1" w14:textId="77777777" w:rsidR="0024164D" w:rsidRPr="007A5AE9" w:rsidRDefault="0024164D" w:rsidP="0024164D">
      <w:pPr>
        <w:pStyle w:val="NormalBold12b"/>
      </w:pPr>
    </w:p>
    <w:p w14:paraId="3560F091" w14:textId="77777777" w:rsidR="0024164D" w:rsidRPr="007A5AE9" w:rsidRDefault="0024164D" w:rsidP="0024164D">
      <w:pPr>
        <w:pStyle w:val="NormalBold"/>
      </w:pPr>
      <w:r w:rsidRPr="007A5AE9">
        <w:t>Предложение за регламент</w:t>
      </w:r>
    </w:p>
    <w:p w14:paraId="62F9B2DE" w14:textId="77777777" w:rsidR="0024164D" w:rsidRPr="007A5AE9" w:rsidRDefault="0024164D" w:rsidP="0024164D">
      <w:pPr>
        <w:pStyle w:val="NormalBold"/>
      </w:pPr>
      <w:r w:rsidRPr="007A5AE9">
        <w:t>Член 10 – параграф 3 а (нов)</w:t>
      </w:r>
    </w:p>
    <w:p w14:paraId="204FDC15"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6AEDA5D" w14:textId="77777777" w:rsidTr="006A064E">
        <w:trPr>
          <w:trHeight w:hRule="exact" w:val="240"/>
          <w:jc w:val="center"/>
        </w:trPr>
        <w:tc>
          <w:tcPr>
            <w:tcW w:w="9752" w:type="dxa"/>
            <w:gridSpan w:val="2"/>
          </w:tcPr>
          <w:p w14:paraId="32BAE34D" w14:textId="77777777" w:rsidR="0024164D" w:rsidRPr="007A5AE9" w:rsidRDefault="0024164D" w:rsidP="006A064E"/>
        </w:tc>
      </w:tr>
      <w:tr w:rsidR="0024164D" w:rsidRPr="007A5AE9" w14:paraId="58302072" w14:textId="77777777" w:rsidTr="006A064E">
        <w:trPr>
          <w:trHeight w:val="240"/>
          <w:jc w:val="center"/>
        </w:trPr>
        <w:tc>
          <w:tcPr>
            <w:tcW w:w="4876" w:type="dxa"/>
          </w:tcPr>
          <w:p w14:paraId="3CFBF003" w14:textId="77777777" w:rsidR="0024164D" w:rsidRPr="007A5AE9" w:rsidRDefault="0024164D" w:rsidP="006A064E">
            <w:pPr>
              <w:pStyle w:val="AmColumnHeading"/>
            </w:pPr>
            <w:r w:rsidRPr="007A5AE9">
              <w:t>Текст, предложен от Комисията</w:t>
            </w:r>
          </w:p>
        </w:tc>
        <w:tc>
          <w:tcPr>
            <w:tcW w:w="4876" w:type="dxa"/>
          </w:tcPr>
          <w:p w14:paraId="28336ED8" w14:textId="77777777" w:rsidR="0024164D" w:rsidRPr="007A5AE9" w:rsidRDefault="0024164D" w:rsidP="006A064E">
            <w:pPr>
              <w:pStyle w:val="AmColumnHeading"/>
            </w:pPr>
            <w:r w:rsidRPr="007A5AE9">
              <w:t>Изменение</w:t>
            </w:r>
          </w:p>
        </w:tc>
      </w:tr>
      <w:tr w:rsidR="0024164D" w:rsidRPr="007A5AE9" w14:paraId="3042E5A2" w14:textId="77777777" w:rsidTr="006A064E">
        <w:trPr>
          <w:jc w:val="center"/>
        </w:trPr>
        <w:tc>
          <w:tcPr>
            <w:tcW w:w="4876" w:type="dxa"/>
          </w:tcPr>
          <w:p w14:paraId="4959964C" w14:textId="77777777" w:rsidR="0024164D" w:rsidRPr="007A5AE9" w:rsidRDefault="0024164D" w:rsidP="006A064E">
            <w:pPr>
              <w:pStyle w:val="Normal6a"/>
            </w:pPr>
          </w:p>
        </w:tc>
        <w:tc>
          <w:tcPr>
            <w:tcW w:w="4876" w:type="dxa"/>
          </w:tcPr>
          <w:p w14:paraId="0CE7B622" w14:textId="77777777" w:rsidR="0024164D" w:rsidRPr="007A5AE9" w:rsidRDefault="0024164D" w:rsidP="006A064E">
            <w:pPr>
              <w:pStyle w:val="Normal6a"/>
            </w:pPr>
            <w:r w:rsidRPr="007A5AE9">
              <w:rPr>
                <w:b/>
                <w:i/>
              </w:rPr>
              <w:t>3а.</w:t>
            </w:r>
            <w:r w:rsidRPr="007A5AE9">
              <w:tab/>
            </w:r>
            <w:r w:rsidRPr="007A5AE9">
              <w:rPr>
                <w:b/>
                <w:i/>
              </w:rPr>
              <w:t xml:space="preserve">Считано от 24 месеца след влизане в сила на всички </w:t>
            </w:r>
            <w:r w:rsidR="00F21957">
              <w:rPr>
                <w:b/>
                <w:i/>
              </w:rPr>
              <w:t xml:space="preserve">съответни </w:t>
            </w:r>
            <w:r w:rsidRPr="007A5AE9">
              <w:rPr>
                <w:b/>
                <w:i/>
              </w:rPr>
              <w:t>актове на вторичното законодателство и в съответствие със специфичните разпоредби за системите, компонентите и отделните технически възли, в случай на нови типове превозни средства от категории M</w:t>
            </w:r>
            <w:r w:rsidRPr="007A5AE9">
              <w:rPr>
                <w:b/>
                <w:i/>
                <w:vertAlign w:val="subscript"/>
              </w:rPr>
              <w:t>1</w:t>
            </w:r>
            <w:r w:rsidRPr="007A5AE9">
              <w:rPr>
                <w:b/>
                <w:i/>
              </w:rPr>
              <w:t>, N</w:t>
            </w:r>
            <w:r w:rsidRPr="007A5AE9">
              <w:rPr>
                <w:b/>
                <w:i/>
                <w:vertAlign w:val="subscript"/>
              </w:rPr>
              <w:t>1</w:t>
            </w:r>
            <w:r w:rsidRPr="007A5AE9">
              <w:rPr>
                <w:b/>
                <w:i/>
              </w:rPr>
              <w:t>, на основания, свързани с емисиите на CO</w:t>
            </w:r>
            <w:r w:rsidRPr="007A5AE9">
              <w:rPr>
                <w:b/>
                <w:i/>
                <w:vertAlign w:val="subscript"/>
              </w:rPr>
              <w:t>2</w:t>
            </w:r>
            <w:r w:rsidRPr="007A5AE9">
              <w:rPr>
                <w:b/>
                <w:i/>
              </w:rPr>
              <w:t xml:space="preserve"> и замърсители, разхода на гориво и консумацията на електроенергия или дълготрайността на акумулаторната батерия, националните органи по </w:t>
            </w:r>
            <w:r w:rsidRPr="007A5AE9">
              <w:rPr>
                <w:b/>
                <w:i/>
              </w:rPr>
              <w:lastRenderedPageBreak/>
              <w:t>одобряването отказват издаването на ЕС одобрение на типа или национално одобрение на типа по отношение на емисиите, ако то не отговаря на изискванията на настоящия регламент.</w:t>
            </w:r>
          </w:p>
        </w:tc>
      </w:tr>
    </w:tbl>
    <w:p w14:paraId="117042EF" w14:textId="77777777" w:rsidR="0024164D" w:rsidRPr="007A5AE9" w:rsidRDefault="0024164D" w:rsidP="0024164D"/>
    <w:p w14:paraId="1AC47E74" w14:textId="77777777" w:rsidR="0024164D" w:rsidRPr="007A5AE9" w:rsidRDefault="0024164D" w:rsidP="0024164D">
      <w:pPr>
        <w:pStyle w:val="AmNumberTabs"/>
      </w:pPr>
      <w:r w:rsidRPr="007A5AE9">
        <w:t>Изменение</w:t>
      </w:r>
      <w:r w:rsidRPr="007A5AE9">
        <w:tab/>
      </w:r>
      <w:r w:rsidRPr="007A5AE9">
        <w:tab/>
        <w:t>101</w:t>
      </w:r>
    </w:p>
    <w:p w14:paraId="7F33E162" w14:textId="77777777" w:rsidR="0024164D" w:rsidRPr="007A5AE9" w:rsidRDefault="0024164D" w:rsidP="0024164D">
      <w:pPr>
        <w:pStyle w:val="NormalBold12b"/>
      </w:pPr>
    </w:p>
    <w:p w14:paraId="045A641E" w14:textId="77777777" w:rsidR="0024164D" w:rsidRPr="007A5AE9" w:rsidRDefault="0024164D" w:rsidP="0024164D">
      <w:pPr>
        <w:pStyle w:val="NormalBold"/>
      </w:pPr>
      <w:r w:rsidRPr="007A5AE9">
        <w:t>Предложение за регламент</w:t>
      </w:r>
    </w:p>
    <w:p w14:paraId="1ABF7B96" w14:textId="77777777" w:rsidR="0024164D" w:rsidRPr="007A5AE9" w:rsidRDefault="0024164D" w:rsidP="0024164D">
      <w:pPr>
        <w:pStyle w:val="NormalBold"/>
      </w:pPr>
      <w:r w:rsidRPr="007A5AE9">
        <w:t>Член 10 – параграф 4</w:t>
      </w:r>
    </w:p>
    <w:p w14:paraId="3EF4F52C"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318BE46" w14:textId="77777777" w:rsidTr="006A064E">
        <w:trPr>
          <w:trHeight w:hRule="exact" w:val="240"/>
          <w:jc w:val="center"/>
        </w:trPr>
        <w:tc>
          <w:tcPr>
            <w:tcW w:w="9752" w:type="dxa"/>
            <w:gridSpan w:val="2"/>
          </w:tcPr>
          <w:p w14:paraId="566E5DFE" w14:textId="77777777" w:rsidR="0024164D" w:rsidRPr="007A5AE9" w:rsidRDefault="0024164D" w:rsidP="006A064E"/>
        </w:tc>
      </w:tr>
      <w:tr w:rsidR="0024164D" w:rsidRPr="007A5AE9" w14:paraId="79E91160" w14:textId="77777777" w:rsidTr="006A064E">
        <w:trPr>
          <w:trHeight w:val="240"/>
          <w:jc w:val="center"/>
        </w:trPr>
        <w:tc>
          <w:tcPr>
            <w:tcW w:w="4876" w:type="dxa"/>
          </w:tcPr>
          <w:p w14:paraId="47487DF0" w14:textId="77777777" w:rsidR="0024164D" w:rsidRPr="007A5AE9" w:rsidRDefault="0024164D" w:rsidP="006A064E">
            <w:pPr>
              <w:pStyle w:val="AmColumnHeading"/>
            </w:pPr>
            <w:r w:rsidRPr="007A5AE9">
              <w:t>Текст, предложен от Комисията</w:t>
            </w:r>
          </w:p>
        </w:tc>
        <w:tc>
          <w:tcPr>
            <w:tcW w:w="4876" w:type="dxa"/>
          </w:tcPr>
          <w:p w14:paraId="4314395A" w14:textId="77777777" w:rsidR="0024164D" w:rsidRPr="007A5AE9" w:rsidRDefault="0024164D" w:rsidP="006A064E">
            <w:pPr>
              <w:pStyle w:val="AmColumnHeading"/>
            </w:pPr>
            <w:r w:rsidRPr="007A5AE9">
              <w:t>Изменение</w:t>
            </w:r>
          </w:p>
        </w:tc>
      </w:tr>
      <w:tr w:rsidR="0024164D" w:rsidRPr="007A5AE9" w14:paraId="37E8ED2B" w14:textId="77777777" w:rsidTr="006A064E">
        <w:trPr>
          <w:jc w:val="center"/>
        </w:trPr>
        <w:tc>
          <w:tcPr>
            <w:tcW w:w="4876" w:type="dxa"/>
          </w:tcPr>
          <w:p w14:paraId="7D4C8E5A" w14:textId="77777777" w:rsidR="0024164D" w:rsidRPr="007A5AE9" w:rsidRDefault="0024164D" w:rsidP="006A064E">
            <w:pPr>
              <w:pStyle w:val="Normal6a"/>
            </w:pPr>
            <w:r w:rsidRPr="007A5AE9">
              <w:t>4.</w:t>
            </w:r>
            <w:r w:rsidRPr="007A5AE9">
              <w:tab/>
              <w:t xml:space="preserve">Считано от </w:t>
            </w:r>
            <w:r w:rsidRPr="007A5AE9">
              <w:rPr>
                <w:b/>
                <w:bCs/>
                <w:i/>
                <w:iCs/>
              </w:rPr>
              <w:t>1 юли 2025 г.</w:t>
            </w:r>
            <w:r w:rsidRPr="007A5AE9">
              <w:t>, в случай на нови превозни средства от категории M</w:t>
            </w:r>
            <w:r w:rsidRPr="007A5AE9">
              <w:rPr>
                <w:vertAlign w:val="subscript"/>
              </w:rPr>
              <w:t>1</w:t>
            </w:r>
            <w:r w:rsidRPr="007A5AE9">
              <w:t>, N</w:t>
            </w:r>
            <w:r w:rsidRPr="007A5AE9">
              <w:rPr>
                <w:vertAlign w:val="subscript"/>
              </w:rPr>
              <w:t>1</w:t>
            </w:r>
            <w:r w:rsidRPr="007A5AE9">
              <w:t>, които не отговарят на изискванията на настоящия регламент, националните органи считат сертификатите за съответствие за невалидни за целите на регистрацията и на основания, свързани с емисиите на CO</w:t>
            </w:r>
            <w:r w:rsidRPr="007A5AE9">
              <w:rPr>
                <w:vertAlign w:val="subscript"/>
              </w:rPr>
              <w:t>2</w:t>
            </w:r>
            <w:r w:rsidRPr="007A5AE9">
              <w:t xml:space="preserve"> и замърсители, разхода на гориво и консумацията на енергия или дълготрайността на акумулаторната батерия, забраняват регистрацията, продажбата или пускането в експлоатация на такива превозни средства.</w:t>
            </w:r>
          </w:p>
        </w:tc>
        <w:tc>
          <w:tcPr>
            <w:tcW w:w="4876" w:type="dxa"/>
          </w:tcPr>
          <w:p w14:paraId="7CFE03E9" w14:textId="77777777" w:rsidR="0024164D" w:rsidRPr="007A5AE9" w:rsidRDefault="0024164D" w:rsidP="006A064E">
            <w:pPr>
              <w:pStyle w:val="Normal6a"/>
            </w:pPr>
            <w:r w:rsidRPr="007A5AE9">
              <w:t>4.</w:t>
            </w:r>
            <w:r w:rsidRPr="007A5AE9">
              <w:tab/>
              <w:t xml:space="preserve">Считано от </w:t>
            </w:r>
            <w:r w:rsidRPr="007A5AE9">
              <w:rPr>
                <w:b/>
                <w:bCs/>
                <w:i/>
                <w:iCs/>
              </w:rPr>
              <w:t xml:space="preserve">36 месеца след влизането в сила на всички </w:t>
            </w:r>
            <w:r w:rsidR="00F21957">
              <w:rPr>
                <w:b/>
                <w:bCs/>
                <w:i/>
                <w:iCs/>
              </w:rPr>
              <w:t xml:space="preserve">съответни </w:t>
            </w:r>
            <w:r w:rsidRPr="007A5AE9">
              <w:rPr>
                <w:b/>
                <w:bCs/>
                <w:i/>
                <w:iCs/>
              </w:rPr>
              <w:t>актове на вторичното законодателство и в съответствие със специфичните разпоредби за системите, компонентите и отделните технически възли</w:t>
            </w:r>
            <w:r w:rsidRPr="007A5AE9">
              <w:t>, в случай на нови превозни средства от категории M</w:t>
            </w:r>
            <w:r w:rsidRPr="007A5AE9">
              <w:rPr>
                <w:vertAlign w:val="subscript"/>
              </w:rPr>
              <w:t>1</w:t>
            </w:r>
            <w:r w:rsidRPr="007A5AE9">
              <w:t>, N</w:t>
            </w:r>
            <w:r w:rsidRPr="007A5AE9">
              <w:rPr>
                <w:vertAlign w:val="subscript"/>
              </w:rPr>
              <w:t>1</w:t>
            </w:r>
            <w:r w:rsidRPr="007A5AE9">
              <w:t>, които не отговарят на изискванията на настоящия регламент, националните органи считат сертификатите за съответствие за невалидни за целите на регистрацията и на основания, свързани с емисиите на CO</w:t>
            </w:r>
            <w:r w:rsidRPr="007A5AE9">
              <w:rPr>
                <w:vertAlign w:val="subscript"/>
              </w:rPr>
              <w:t>2</w:t>
            </w:r>
            <w:r w:rsidRPr="007A5AE9">
              <w:t xml:space="preserve"> и замърсители, разхода на гориво и консумацията на енергия или дълготрайността на акумулаторната батерия, забраняват регистрацията, продажбата или пускането в експлоатация на такива превозни средства.</w:t>
            </w:r>
          </w:p>
        </w:tc>
      </w:tr>
    </w:tbl>
    <w:p w14:paraId="7DDF5745" w14:textId="77777777" w:rsidR="0024164D" w:rsidRPr="007A5AE9" w:rsidRDefault="0024164D" w:rsidP="0024164D"/>
    <w:p w14:paraId="7C23EB4C" w14:textId="77777777" w:rsidR="0024164D" w:rsidRPr="007A5AE9" w:rsidRDefault="0024164D" w:rsidP="0024164D">
      <w:pPr>
        <w:pStyle w:val="AmNumberTabs"/>
      </w:pPr>
      <w:r w:rsidRPr="007A5AE9">
        <w:t>Изменение</w:t>
      </w:r>
      <w:r w:rsidRPr="007A5AE9">
        <w:tab/>
      </w:r>
      <w:r w:rsidRPr="007A5AE9">
        <w:tab/>
        <w:t>102</w:t>
      </w:r>
    </w:p>
    <w:p w14:paraId="0906BEEB" w14:textId="77777777" w:rsidR="0024164D" w:rsidRPr="007A5AE9" w:rsidRDefault="0024164D" w:rsidP="0024164D">
      <w:pPr>
        <w:pStyle w:val="NormalBold12b"/>
      </w:pPr>
    </w:p>
    <w:p w14:paraId="62D6FE08" w14:textId="77777777" w:rsidR="0024164D" w:rsidRPr="007A5AE9" w:rsidRDefault="0024164D" w:rsidP="0024164D">
      <w:pPr>
        <w:pStyle w:val="NormalBold"/>
      </w:pPr>
      <w:r w:rsidRPr="007A5AE9">
        <w:t>Предложение за регламент</w:t>
      </w:r>
    </w:p>
    <w:p w14:paraId="6CDC6FBD" w14:textId="77777777" w:rsidR="0024164D" w:rsidRPr="007A5AE9" w:rsidRDefault="0024164D" w:rsidP="0024164D">
      <w:pPr>
        <w:pStyle w:val="NormalBold"/>
      </w:pPr>
      <w:r w:rsidRPr="007A5AE9">
        <w:t>Член 10 – параграф 4 a (нов)</w:t>
      </w:r>
    </w:p>
    <w:p w14:paraId="5FB7A902" w14:textId="77777777" w:rsidR="0024164D" w:rsidRPr="007A5AE9" w:rsidRDefault="0024164D" w:rsidP="0024164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AED2FAC" w14:textId="77777777" w:rsidTr="006A064E">
        <w:trPr>
          <w:trHeight w:hRule="exact" w:val="240"/>
          <w:jc w:val="center"/>
        </w:trPr>
        <w:tc>
          <w:tcPr>
            <w:tcW w:w="9752" w:type="dxa"/>
            <w:gridSpan w:val="2"/>
          </w:tcPr>
          <w:p w14:paraId="23DB9B9A" w14:textId="77777777" w:rsidR="0024164D" w:rsidRPr="007A5AE9" w:rsidRDefault="0024164D" w:rsidP="006A064E"/>
        </w:tc>
      </w:tr>
      <w:tr w:rsidR="0024164D" w:rsidRPr="007A5AE9" w14:paraId="18CCA00B" w14:textId="77777777" w:rsidTr="006A064E">
        <w:trPr>
          <w:trHeight w:val="240"/>
          <w:jc w:val="center"/>
        </w:trPr>
        <w:tc>
          <w:tcPr>
            <w:tcW w:w="4876" w:type="dxa"/>
          </w:tcPr>
          <w:p w14:paraId="384AB353" w14:textId="77777777" w:rsidR="0024164D" w:rsidRPr="007A5AE9" w:rsidRDefault="0024164D" w:rsidP="006A064E">
            <w:pPr>
              <w:pStyle w:val="AmColumnHeading"/>
            </w:pPr>
            <w:r w:rsidRPr="007A5AE9">
              <w:t>Текст, предложен от Комисията</w:t>
            </w:r>
          </w:p>
        </w:tc>
        <w:tc>
          <w:tcPr>
            <w:tcW w:w="4876" w:type="dxa"/>
          </w:tcPr>
          <w:p w14:paraId="24CE48D3" w14:textId="77777777" w:rsidR="0024164D" w:rsidRPr="007A5AE9" w:rsidRDefault="0024164D" w:rsidP="006A064E">
            <w:pPr>
              <w:pStyle w:val="AmColumnHeading"/>
            </w:pPr>
            <w:r w:rsidRPr="007A5AE9">
              <w:t>Изменение</w:t>
            </w:r>
          </w:p>
        </w:tc>
      </w:tr>
      <w:tr w:rsidR="0024164D" w:rsidRPr="007A5AE9" w14:paraId="4B9EECEB" w14:textId="77777777" w:rsidTr="006A064E">
        <w:trPr>
          <w:jc w:val="center"/>
        </w:trPr>
        <w:tc>
          <w:tcPr>
            <w:tcW w:w="4876" w:type="dxa"/>
          </w:tcPr>
          <w:p w14:paraId="7D249438" w14:textId="77777777" w:rsidR="0024164D" w:rsidRPr="007A5AE9" w:rsidRDefault="0024164D" w:rsidP="006A064E">
            <w:pPr>
              <w:pStyle w:val="Normal6a"/>
            </w:pPr>
          </w:p>
        </w:tc>
        <w:tc>
          <w:tcPr>
            <w:tcW w:w="4876" w:type="dxa"/>
          </w:tcPr>
          <w:p w14:paraId="7F571A75" w14:textId="77777777" w:rsidR="0024164D" w:rsidRPr="007A5AE9" w:rsidRDefault="0024164D" w:rsidP="006A064E">
            <w:pPr>
              <w:pStyle w:val="Normal6a"/>
            </w:pPr>
            <w:r w:rsidRPr="007A5AE9">
              <w:rPr>
                <w:b/>
                <w:i/>
              </w:rPr>
              <w:t>4а.</w:t>
            </w:r>
            <w:r w:rsidRPr="007A5AE9">
              <w:tab/>
            </w:r>
            <w:r w:rsidRPr="007A5AE9">
              <w:rPr>
                <w:b/>
                <w:i/>
              </w:rPr>
              <w:t xml:space="preserve">Считано от 48 месеца след </w:t>
            </w:r>
            <w:r w:rsidRPr="007A5AE9">
              <w:rPr>
                <w:b/>
                <w:i/>
              </w:rPr>
              <w:lastRenderedPageBreak/>
              <w:t>влизането в сила на всички актове на вторичното законодателство и в съответствие със специфичните разпоредби за системите, компонентите и отделните технически възли, в случай на нови типове превозни средства от категории M</w:t>
            </w:r>
            <w:r w:rsidRPr="007A5AE9">
              <w:rPr>
                <w:b/>
                <w:i/>
                <w:vertAlign w:val="subscript"/>
              </w:rPr>
              <w:t>2</w:t>
            </w:r>
            <w:r w:rsidRPr="007A5AE9">
              <w:rPr>
                <w:b/>
                <w:i/>
              </w:rPr>
              <w:t>, M</w:t>
            </w:r>
            <w:r w:rsidRPr="007A5AE9">
              <w:rPr>
                <w:b/>
                <w:i/>
                <w:vertAlign w:val="subscript"/>
              </w:rPr>
              <w:t>3</w:t>
            </w:r>
            <w:r w:rsidRPr="007A5AE9">
              <w:rPr>
                <w:b/>
                <w:i/>
              </w:rPr>
              <w:t>, N</w:t>
            </w:r>
            <w:r w:rsidRPr="007A5AE9">
              <w:rPr>
                <w:b/>
                <w:i/>
                <w:vertAlign w:val="subscript"/>
              </w:rPr>
              <w:t>2</w:t>
            </w:r>
            <w:r w:rsidRPr="007A5AE9">
              <w:rPr>
                <w:b/>
                <w:i/>
              </w:rPr>
              <w:t>, N</w:t>
            </w:r>
            <w:r w:rsidRPr="007A5AE9">
              <w:rPr>
                <w:b/>
                <w:i/>
                <w:vertAlign w:val="subscript"/>
              </w:rPr>
              <w:t>3</w:t>
            </w:r>
            <w:r w:rsidRPr="007A5AE9">
              <w:rPr>
                <w:b/>
                <w:i/>
              </w:rPr>
              <w:t xml:space="preserve"> и нови ремаркета O</w:t>
            </w:r>
            <w:r w:rsidRPr="007A5AE9">
              <w:rPr>
                <w:b/>
                <w:i/>
                <w:vertAlign w:val="subscript"/>
              </w:rPr>
              <w:t>3</w:t>
            </w:r>
            <w:r w:rsidRPr="007A5AE9">
              <w:rPr>
                <w:b/>
                <w:i/>
              </w:rPr>
              <w:t>, O</w:t>
            </w:r>
            <w:r w:rsidRPr="007A5AE9">
              <w:rPr>
                <w:b/>
                <w:i/>
                <w:vertAlign w:val="subscript"/>
              </w:rPr>
              <w:t>4</w:t>
            </w:r>
            <w:r w:rsidRPr="007A5AE9">
              <w:rPr>
                <w:b/>
                <w:i/>
              </w:rPr>
              <w:t>, на основания, свързани с емисиите на CO</w:t>
            </w:r>
            <w:r w:rsidRPr="007A5AE9">
              <w:rPr>
                <w:b/>
                <w:i/>
                <w:vertAlign w:val="subscript"/>
              </w:rPr>
              <w:t>2</w:t>
            </w:r>
            <w:r w:rsidRPr="007A5AE9">
              <w:rPr>
                <w:b/>
                <w:i/>
              </w:rPr>
              <w:t xml:space="preserve"> и замърсители, разхода на гориво и консумацията на електроенергия, енергийната ефективност или дълготрайността на акумулаторната батерия, националните органи по одобряването отказват издаването на ЕС одобрение на типа или национално одобрение на типа по отношение на емисиите, ако то не отговаря на изискванията на настоящия регламент.</w:t>
            </w:r>
          </w:p>
        </w:tc>
      </w:tr>
    </w:tbl>
    <w:p w14:paraId="2AF3DB4C" w14:textId="77777777" w:rsidR="0024164D" w:rsidRPr="007A5AE9" w:rsidRDefault="0024164D" w:rsidP="0024164D"/>
    <w:p w14:paraId="6830C9F9" w14:textId="77777777" w:rsidR="0024164D" w:rsidRPr="007A5AE9" w:rsidRDefault="0024164D" w:rsidP="0024164D">
      <w:pPr>
        <w:pStyle w:val="AmNumberTabs"/>
      </w:pPr>
      <w:r w:rsidRPr="007A5AE9">
        <w:t>Изменение</w:t>
      </w:r>
      <w:r w:rsidRPr="007A5AE9">
        <w:tab/>
      </w:r>
      <w:r w:rsidRPr="007A5AE9">
        <w:tab/>
        <w:t>103</w:t>
      </w:r>
    </w:p>
    <w:p w14:paraId="32C14DB8" w14:textId="77777777" w:rsidR="0024164D" w:rsidRPr="007A5AE9" w:rsidRDefault="0024164D" w:rsidP="0024164D">
      <w:pPr>
        <w:pStyle w:val="NormalBold12b"/>
      </w:pPr>
    </w:p>
    <w:p w14:paraId="3CCF53C7" w14:textId="77777777" w:rsidR="0024164D" w:rsidRPr="007A5AE9" w:rsidRDefault="0024164D" w:rsidP="0024164D">
      <w:pPr>
        <w:pStyle w:val="NormalBold"/>
      </w:pPr>
      <w:r w:rsidRPr="007A5AE9">
        <w:t>Предложение за регламент</w:t>
      </w:r>
    </w:p>
    <w:p w14:paraId="78CDBB27" w14:textId="77777777" w:rsidR="0024164D" w:rsidRPr="008171D9" w:rsidRDefault="0024164D" w:rsidP="0024164D">
      <w:pPr>
        <w:pStyle w:val="NormalBold"/>
        <w:rPr>
          <w:bCs/>
        </w:rPr>
      </w:pPr>
      <w:r w:rsidRPr="00883206">
        <w:rPr>
          <w:bCs/>
        </w:rPr>
        <w:t>Член 10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CA90FB4" w14:textId="77777777" w:rsidTr="006A064E">
        <w:trPr>
          <w:trHeight w:hRule="exact" w:val="240"/>
          <w:jc w:val="center"/>
        </w:trPr>
        <w:tc>
          <w:tcPr>
            <w:tcW w:w="9752" w:type="dxa"/>
            <w:gridSpan w:val="2"/>
          </w:tcPr>
          <w:p w14:paraId="0791BA69" w14:textId="77777777" w:rsidR="0024164D" w:rsidRPr="007A5AE9" w:rsidRDefault="0024164D" w:rsidP="006A064E"/>
        </w:tc>
      </w:tr>
      <w:tr w:rsidR="0024164D" w:rsidRPr="007A5AE9" w14:paraId="04DC21A5" w14:textId="77777777" w:rsidTr="006A064E">
        <w:trPr>
          <w:trHeight w:val="240"/>
          <w:jc w:val="center"/>
        </w:trPr>
        <w:tc>
          <w:tcPr>
            <w:tcW w:w="4876" w:type="dxa"/>
          </w:tcPr>
          <w:p w14:paraId="7CCC6A1E" w14:textId="77777777" w:rsidR="0024164D" w:rsidRPr="007A5AE9" w:rsidRDefault="0024164D" w:rsidP="006A064E">
            <w:pPr>
              <w:pStyle w:val="AmColumnHeading"/>
            </w:pPr>
            <w:r w:rsidRPr="007A5AE9">
              <w:t>Текст, предложен от Комисията</w:t>
            </w:r>
          </w:p>
        </w:tc>
        <w:tc>
          <w:tcPr>
            <w:tcW w:w="4876" w:type="dxa"/>
          </w:tcPr>
          <w:p w14:paraId="490FF94F" w14:textId="77777777" w:rsidR="0024164D" w:rsidRPr="007A5AE9" w:rsidRDefault="0024164D" w:rsidP="006A064E">
            <w:pPr>
              <w:pStyle w:val="AmColumnHeading"/>
            </w:pPr>
            <w:r w:rsidRPr="007A5AE9">
              <w:t>Изменение</w:t>
            </w:r>
          </w:p>
        </w:tc>
      </w:tr>
      <w:tr w:rsidR="0024164D" w:rsidRPr="007A5AE9" w14:paraId="290B7CC1" w14:textId="77777777" w:rsidTr="006A064E">
        <w:trPr>
          <w:jc w:val="center"/>
        </w:trPr>
        <w:tc>
          <w:tcPr>
            <w:tcW w:w="4876" w:type="dxa"/>
          </w:tcPr>
          <w:p w14:paraId="0C037788" w14:textId="77777777" w:rsidR="0024164D" w:rsidRPr="007A5AE9" w:rsidRDefault="0024164D" w:rsidP="006A064E">
            <w:pPr>
              <w:pStyle w:val="Normal6a"/>
            </w:pPr>
            <w:r w:rsidRPr="007A5AE9">
              <w:t>5.</w:t>
            </w:r>
            <w:r w:rsidRPr="007A5AE9">
              <w:tab/>
              <w:t xml:space="preserve">Считано от </w:t>
            </w:r>
            <w:r w:rsidRPr="007A5AE9">
              <w:rPr>
                <w:b/>
                <w:bCs/>
                <w:i/>
                <w:iCs/>
              </w:rPr>
              <w:t>1 юли 2027 г</w:t>
            </w:r>
            <w:r w:rsidRPr="007A5AE9">
              <w:t>, в случай на нови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и нови ремаркета от категории O</w:t>
            </w:r>
            <w:r w:rsidRPr="007A5AE9">
              <w:rPr>
                <w:vertAlign w:val="subscript"/>
              </w:rPr>
              <w:t>3</w:t>
            </w:r>
            <w:r w:rsidRPr="007A5AE9">
              <w:t>, O</w:t>
            </w:r>
            <w:r w:rsidRPr="007A5AE9">
              <w:rPr>
                <w:vertAlign w:val="subscript"/>
              </w:rPr>
              <w:t>4</w:t>
            </w:r>
            <w:r w:rsidRPr="007A5AE9">
              <w:t>, които не отговарят на изискванията на настоящия регламент, националните органи считат сертификатите за съответствие за невалидни за целите на регистрацията и на основания, свързани с емисиите на CO</w:t>
            </w:r>
            <w:r w:rsidRPr="007A5AE9">
              <w:rPr>
                <w:vertAlign w:val="subscript"/>
              </w:rPr>
              <w:t>2</w:t>
            </w:r>
            <w:r w:rsidRPr="007A5AE9">
              <w:t xml:space="preserve"> и замърсители, разхода на гориво и консумацията на енергия, енергийната ефективност или дълготрайността на акумулаторната батерия, забраняват регистрацията, продажбата или пускането в експлоатация на такива превозни средства.</w:t>
            </w:r>
          </w:p>
        </w:tc>
        <w:tc>
          <w:tcPr>
            <w:tcW w:w="4876" w:type="dxa"/>
          </w:tcPr>
          <w:p w14:paraId="7C0D65E8" w14:textId="77777777" w:rsidR="0024164D" w:rsidRPr="007A5AE9" w:rsidRDefault="0024164D" w:rsidP="006A064E">
            <w:pPr>
              <w:pStyle w:val="Normal6a"/>
            </w:pPr>
            <w:r w:rsidRPr="007A5AE9">
              <w:t>5.</w:t>
            </w:r>
            <w:r w:rsidRPr="007A5AE9">
              <w:tab/>
              <w:t xml:space="preserve">Считано от </w:t>
            </w:r>
            <w:r w:rsidRPr="007A5AE9">
              <w:rPr>
                <w:b/>
                <w:bCs/>
                <w:i/>
                <w:iCs/>
              </w:rPr>
              <w:t xml:space="preserve">60 месеца след влизането в сила на всички </w:t>
            </w:r>
            <w:r w:rsidR="00F21957">
              <w:rPr>
                <w:b/>
                <w:bCs/>
                <w:i/>
                <w:iCs/>
              </w:rPr>
              <w:t xml:space="preserve">съответни </w:t>
            </w:r>
            <w:r w:rsidRPr="007A5AE9">
              <w:rPr>
                <w:b/>
                <w:bCs/>
                <w:i/>
                <w:iCs/>
              </w:rPr>
              <w:t>актове на вторичното законодателство и в съответствие със специфичните разпоредби за системите, компонентите и отделните технически възли</w:t>
            </w:r>
            <w:r w:rsidRPr="007A5AE9">
              <w:t>, в случай на нови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и нови ремаркета O</w:t>
            </w:r>
            <w:r w:rsidRPr="007A5AE9">
              <w:rPr>
                <w:vertAlign w:val="subscript"/>
              </w:rPr>
              <w:t>3</w:t>
            </w:r>
            <w:r w:rsidRPr="007A5AE9">
              <w:t>, O</w:t>
            </w:r>
            <w:r w:rsidRPr="007A5AE9">
              <w:rPr>
                <w:vertAlign w:val="subscript"/>
              </w:rPr>
              <w:t>4</w:t>
            </w:r>
            <w:r w:rsidRPr="007A5AE9">
              <w:t>, които не отговарят на изискванията на настоящия регламент, националните органи считат сертификатите за съответствие за невалидни за целите на регистрацията и на основания, свързани с емисиите на CO</w:t>
            </w:r>
            <w:r w:rsidRPr="007A5AE9">
              <w:rPr>
                <w:vertAlign w:val="subscript"/>
              </w:rPr>
              <w:t>2</w:t>
            </w:r>
            <w:r w:rsidRPr="007A5AE9">
              <w:t xml:space="preserve"> и замърсители, разхода на гориво и консумацията на енергия или дълготрайността на акумулаторната батерия, забраняват </w:t>
            </w:r>
            <w:r w:rsidRPr="007A5AE9">
              <w:lastRenderedPageBreak/>
              <w:t xml:space="preserve">регистрацията, продажбата или пускането в експлоатация на такива </w:t>
            </w:r>
            <w:r w:rsidRPr="007A5AE9">
              <w:rPr>
                <w:b/>
                <w:bCs/>
                <w:i/>
                <w:iCs/>
              </w:rPr>
              <w:t>двигатели,</w:t>
            </w:r>
            <w:r w:rsidRPr="007A5AE9">
              <w:t xml:space="preserve"> превозни средства </w:t>
            </w:r>
            <w:r w:rsidRPr="007A5AE9">
              <w:rPr>
                <w:b/>
                <w:bCs/>
                <w:i/>
                <w:iCs/>
              </w:rPr>
              <w:t>или ремаркета</w:t>
            </w:r>
            <w:r w:rsidRPr="007A5AE9">
              <w:t>.</w:t>
            </w:r>
          </w:p>
        </w:tc>
      </w:tr>
    </w:tbl>
    <w:p w14:paraId="38BDBB2D" w14:textId="77777777" w:rsidR="0024164D" w:rsidRPr="007A5AE9" w:rsidRDefault="0024164D" w:rsidP="0024164D"/>
    <w:p w14:paraId="61C276A0" w14:textId="77777777" w:rsidR="0024164D" w:rsidRPr="007A5AE9" w:rsidRDefault="0024164D" w:rsidP="0024164D">
      <w:pPr>
        <w:pStyle w:val="AmNumberTabs"/>
      </w:pPr>
      <w:r w:rsidRPr="007A5AE9">
        <w:t>Изменение</w:t>
      </w:r>
      <w:r w:rsidRPr="007A5AE9">
        <w:tab/>
      </w:r>
      <w:r w:rsidRPr="007A5AE9">
        <w:tab/>
        <w:t>104</w:t>
      </w:r>
    </w:p>
    <w:p w14:paraId="7C4DCAB0" w14:textId="77777777" w:rsidR="0024164D" w:rsidRPr="007A5AE9" w:rsidRDefault="0024164D" w:rsidP="0024164D">
      <w:pPr>
        <w:pStyle w:val="NormalBold12b"/>
      </w:pPr>
    </w:p>
    <w:p w14:paraId="4F65B7B9" w14:textId="77777777" w:rsidR="0024164D" w:rsidRPr="007A5AE9" w:rsidRDefault="0024164D" w:rsidP="0024164D">
      <w:pPr>
        <w:pStyle w:val="NormalBold"/>
      </w:pPr>
      <w:r w:rsidRPr="007A5AE9">
        <w:t>Предложение за регламент</w:t>
      </w:r>
    </w:p>
    <w:p w14:paraId="0C4622BB" w14:textId="77777777" w:rsidR="0024164D" w:rsidRPr="007A5AE9" w:rsidRDefault="0024164D" w:rsidP="0024164D">
      <w:pPr>
        <w:pStyle w:val="NormalBold"/>
      </w:pPr>
      <w:r w:rsidRPr="007A5AE9">
        <w:t>Член 10 – параграф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C129A1E" w14:textId="77777777" w:rsidTr="006A064E">
        <w:trPr>
          <w:trHeight w:hRule="exact" w:val="240"/>
          <w:jc w:val="center"/>
        </w:trPr>
        <w:tc>
          <w:tcPr>
            <w:tcW w:w="9752" w:type="dxa"/>
            <w:gridSpan w:val="2"/>
          </w:tcPr>
          <w:p w14:paraId="79AF1056" w14:textId="77777777" w:rsidR="0024164D" w:rsidRPr="007A5AE9" w:rsidRDefault="0024164D" w:rsidP="006A064E"/>
        </w:tc>
      </w:tr>
      <w:tr w:rsidR="0024164D" w:rsidRPr="007A5AE9" w14:paraId="4136522F" w14:textId="77777777" w:rsidTr="006A064E">
        <w:trPr>
          <w:trHeight w:val="240"/>
          <w:jc w:val="center"/>
        </w:trPr>
        <w:tc>
          <w:tcPr>
            <w:tcW w:w="4876" w:type="dxa"/>
          </w:tcPr>
          <w:p w14:paraId="00AF59E1" w14:textId="77777777" w:rsidR="0024164D" w:rsidRPr="007A5AE9" w:rsidRDefault="0024164D" w:rsidP="006A064E">
            <w:pPr>
              <w:pStyle w:val="AmColumnHeading"/>
            </w:pPr>
            <w:r w:rsidRPr="007A5AE9">
              <w:t>Текст, предложен от Комисията</w:t>
            </w:r>
          </w:p>
        </w:tc>
        <w:tc>
          <w:tcPr>
            <w:tcW w:w="4876" w:type="dxa"/>
          </w:tcPr>
          <w:p w14:paraId="6217AC35" w14:textId="77777777" w:rsidR="0024164D" w:rsidRPr="007A5AE9" w:rsidRDefault="0024164D" w:rsidP="006A064E">
            <w:pPr>
              <w:pStyle w:val="AmColumnHeading"/>
            </w:pPr>
            <w:r w:rsidRPr="007A5AE9">
              <w:t>Изменение</w:t>
            </w:r>
          </w:p>
        </w:tc>
      </w:tr>
      <w:tr w:rsidR="0024164D" w:rsidRPr="007A5AE9" w14:paraId="0CC3065A" w14:textId="77777777" w:rsidTr="006A064E">
        <w:trPr>
          <w:jc w:val="center"/>
        </w:trPr>
        <w:tc>
          <w:tcPr>
            <w:tcW w:w="4876" w:type="dxa"/>
          </w:tcPr>
          <w:p w14:paraId="5BFBADB7" w14:textId="77777777" w:rsidR="0024164D" w:rsidRPr="007A5AE9" w:rsidRDefault="0024164D" w:rsidP="006A064E">
            <w:pPr>
              <w:pStyle w:val="Normal6a"/>
            </w:pPr>
            <w:r w:rsidRPr="007A5AE9">
              <w:rPr>
                <w:b/>
                <w:i/>
              </w:rPr>
              <w:t>8.</w:t>
            </w:r>
            <w:r w:rsidRPr="007A5AE9">
              <w:tab/>
            </w:r>
            <w:r w:rsidRPr="007A5AE9">
              <w:rPr>
                <w:b/>
                <w:i/>
              </w:rPr>
              <w:t>Комисията приема актове за изпълнение, с които определя административните и техническите елементи, необходими за извършване на изпитвания, проверки и инспекции с цел проверка на съответствието с параграф 1, както и техническите елементи, необходими за проверките за надзор на пазара съгласно параграф 2. Тези актове за изпълнение се приемат в съответствие с процедурата по разглеждане, посочена в член 17, параграф 2.</w:t>
            </w:r>
          </w:p>
        </w:tc>
        <w:tc>
          <w:tcPr>
            <w:tcW w:w="4876" w:type="dxa"/>
          </w:tcPr>
          <w:p w14:paraId="61441ABF" w14:textId="77777777" w:rsidR="0024164D" w:rsidRPr="007A5AE9" w:rsidRDefault="0024164D" w:rsidP="006A064E">
            <w:pPr>
              <w:pStyle w:val="Normal6a"/>
            </w:pPr>
            <w:r w:rsidRPr="007A5AE9">
              <w:rPr>
                <w:b/>
                <w:i/>
              </w:rPr>
              <w:t>заличава се</w:t>
            </w:r>
          </w:p>
        </w:tc>
      </w:tr>
    </w:tbl>
    <w:p w14:paraId="30D772ED" w14:textId="77777777" w:rsidR="0024164D" w:rsidRPr="007A5AE9" w:rsidRDefault="0024164D" w:rsidP="0024164D"/>
    <w:p w14:paraId="5460CBD5" w14:textId="77777777" w:rsidR="0024164D" w:rsidRPr="007A5AE9" w:rsidRDefault="0024164D" w:rsidP="0024164D">
      <w:pPr>
        <w:pStyle w:val="AmNumberTabs"/>
      </w:pPr>
      <w:r w:rsidRPr="007A5AE9">
        <w:t>Изменение</w:t>
      </w:r>
      <w:r w:rsidRPr="007A5AE9">
        <w:tab/>
      </w:r>
      <w:r w:rsidRPr="007A5AE9">
        <w:tab/>
        <w:t>105</w:t>
      </w:r>
    </w:p>
    <w:p w14:paraId="20788D23" w14:textId="77777777" w:rsidR="0024164D" w:rsidRPr="007A5AE9" w:rsidRDefault="0024164D" w:rsidP="0024164D">
      <w:pPr>
        <w:pStyle w:val="NormalBold12b"/>
      </w:pPr>
    </w:p>
    <w:p w14:paraId="4BCB3AA0" w14:textId="77777777" w:rsidR="0024164D" w:rsidRPr="007A5AE9" w:rsidRDefault="0024164D" w:rsidP="0024164D">
      <w:pPr>
        <w:pStyle w:val="NormalBold"/>
      </w:pPr>
      <w:r w:rsidRPr="007A5AE9">
        <w:t>Предложение за регламент</w:t>
      </w:r>
    </w:p>
    <w:p w14:paraId="4E94EDD5" w14:textId="77777777" w:rsidR="0024164D" w:rsidRPr="008171D9" w:rsidRDefault="0024164D" w:rsidP="0024164D">
      <w:pPr>
        <w:pStyle w:val="NormalBold"/>
        <w:rPr>
          <w:bCs/>
        </w:rPr>
      </w:pPr>
      <w:r w:rsidRPr="00883206">
        <w:rPr>
          <w:bCs/>
        </w:rPr>
        <w:t>Член 11 a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7AEE554" w14:textId="77777777" w:rsidTr="006A064E">
        <w:trPr>
          <w:trHeight w:hRule="exact" w:val="240"/>
          <w:jc w:val="center"/>
        </w:trPr>
        <w:tc>
          <w:tcPr>
            <w:tcW w:w="9752" w:type="dxa"/>
            <w:gridSpan w:val="2"/>
          </w:tcPr>
          <w:p w14:paraId="4274D8D3" w14:textId="77777777" w:rsidR="0024164D" w:rsidRPr="007A5AE9" w:rsidRDefault="0024164D" w:rsidP="006A064E"/>
        </w:tc>
      </w:tr>
      <w:tr w:rsidR="0024164D" w:rsidRPr="007A5AE9" w14:paraId="2CE9AFDA" w14:textId="77777777" w:rsidTr="006A064E">
        <w:trPr>
          <w:trHeight w:val="240"/>
          <w:jc w:val="center"/>
        </w:trPr>
        <w:tc>
          <w:tcPr>
            <w:tcW w:w="4876" w:type="dxa"/>
          </w:tcPr>
          <w:p w14:paraId="2BA096B7" w14:textId="77777777" w:rsidR="0024164D" w:rsidRPr="007A5AE9" w:rsidRDefault="0024164D" w:rsidP="006A064E">
            <w:pPr>
              <w:pStyle w:val="AmColumnHeading"/>
            </w:pPr>
            <w:r w:rsidRPr="007A5AE9">
              <w:t>Текст, предложен от Комисията</w:t>
            </w:r>
          </w:p>
        </w:tc>
        <w:tc>
          <w:tcPr>
            <w:tcW w:w="4876" w:type="dxa"/>
          </w:tcPr>
          <w:p w14:paraId="4AC2C418" w14:textId="77777777" w:rsidR="0024164D" w:rsidRPr="007A5AE9" w:rsidRDefault="0024164D" w:rsidP="006A064E">
            <w:pPr>
              <w:pStyle w:val="AmColumnHeading"/>
            </w:pPr>
            <w:r w:rsidRPr="007A5AE9">
              <w:t>Изменение</w:t>
            </w:r>
          </w:p>
        </w:tc>
      </w:tr>
      <w:tr w:rsidR="0024164D" w:rsidRPr="007A5AE9" w14:paraId="55B10D89" w14:textId="77777777" w:rsidTr="006A064E">
        <w:trPr>
          <w:jc w:val="center"/>
        </w:trPr>
        <w:tc>
          <w:tcPr>
            <w:tcW w:w="4876" w:type="dxa"/>
          </w:tcPr>
          <w:p w14:paraId="1C0BFD96" w14:textId="77777777" w:rsidR="0024164D" w:rsidRPr="007A5AE9" w:rsidRDefault="0024164D" w:rsidP="006A064E">
            <w:pPr>
              <w:pStyle w:val="Normal6a"/>
            </w:pPr>
            <w:r w:rsidRPr="007A5AE9">
              <w:t>1.</w:t>
            </w:r>
            <w:r w:rsidRPr="007A5AE9">
              <w:tab/>
              <w:t xml:space="preserve">Считано от </w:t>
            </w:r>
            <w:r w:rsidRPr="007A5AE9">
              <w:rPr>
                <w:b/>
                <w:bCs/>
                <w:i/>
                <w:iCs/>
              </w:rPr>
              <w:t>1 юли 2025 г.</w:t>
            </w:r>
            <w:r w:rsidRPr="007A5AE9">
              <w:t>, продажбата или монтирането на система, компонент или отделен технически възел, предназначени за монтиране на превозно средство от категория M</w:t>
            </w:r>
            <w:r w:rsidRPr="007A5AE9">
              <w:rPr>
                <w:vertAlign w:val="subscript"/>
              </w:rPr>
              <w:t>1</w:t>
            </w:r>
            <w:r w:rsidRPr="007A5AE9">
              <w:t>, N</w:t>
            </w:r>
            <w:r w:rsidRPr="007A5AE9">
              <w:rPr>
                <w:vertAlign w:val="subscript"/>
              </w:rPr>
              <w:t>1</w:t>
            </w:r>
            <w:r w:rsidRPr="007A5AE9">
              <w:t>, одобрено съгласно настоящия регламент, се забранява, ако системата, компонентът или отделният технически възел не са от тип, одобрен в съответствие с настоящия регламент.</w:t>
            </w:r>
          </w:p>
        </w:tc>
        <w:tc>
          <w:tcPr>
            <w:tcW w:w="4876" w:type="dxa"/>
          </w:tcPr>
          <w:p w14:paraId="130C3099" w14:textId="77777777" w:rsidR="0024164D" w:rsidRPr="007A5AE9" w:rsidRDefault="0024164D" w:rsidP="006A064E">
            <w:pPr>
              <w:pStyle w:val="Normal6a"/>
            </w:pPr>
            <w:r w:rsidRPr="007A5AE9">
              <w:t>1.</w:t>
            </w:r>
            <w:r w:rsidRPr="007A5AE9">
              <w:tab/>
              <w:t xml:space="preserve">Считано от </w:t>
            </w:r>
            <w:r w:rsidRPr="007A5AE9">
              <w:rPr>
                <w:b/>
                <w:bCs/>
                <w:i/>
                <w:iCs/>
              </w:rPr>
              <w:t xml:space="preserve">24 месеца след влизането в сила на всички </w:t>
            </w:r>
            <w:r w:rsidR="00F21957">
              <w:rPr>
                <w:b/>
                <w:bCs/>
                <w:i/>
                <w:iCs/>
              </w:rPr>
              <w:t xml:space="preserve">съответни </w:t>
            </w:r>
            <w:r w:rsidRPr="007A5AE9">
              <w:rPr>
                <w:b/>
                <w:bCs/>
                <w:i/>
                <w:iCs/>
              </w:rPr>
              <w:t>актове на вторичното законодателство</w:t>
            </w:r>
            <w:r w:rsidRPr="007A5AE9">
              <w:t>, продажбата или монтирането на система, компонент или отделен технически възел, предназначени за монтиране на превозно средство от категория M1 или N1, одобрено съгласно настоящия регламент, се забранява, ако системата, компонентът или отделният технически възел не са от тип, одобрен в съответствие с настоящия регламент.</w:t>
            </w:r>
          </w:p>
        </w:tc>
      </w:tr>
    </w:tbl>
    <w:p w14:paraId="04612434" w14:textId="77777777" w:rsidR="0024164D" w:rsidRPr="007A5AE9" w:rsidRDefault="0024164D" w:rsidP="0024164D"/>
    <w:p w14:paraId="1DB693CB" w14:textId="77777777" w:rsidR="0024164D" w:rsidRPr="007A5AE9" w:rsidRDefault="0024164D" w:rsidP="0024164D">
      <w:pPr>
        <w:pStyle w:val="AmNumberTabs"/>
      </w:pPr>
      <w:r w:rsidRPr="007A5AE9">
        <w:t>Изменение</w:t>
      </w:r>
      <w:r w:rsidRPr="007A5AE9">
        <w:tab/>
      </w:r>
      <w:r w:rsidRPr="007A5AE9">
        <w:tab/>
        <w:t>106</w:t>
      </w:r>
    </w:p>
    <w:p w14:paraId="00508F5E" w14:textId="77777777" w:rsidR="0024164D" w:rsidRPr="007A5AE9" w:rsidRDefault="0024164D" w:rsidP="0024164D">
      <w:pPr>
        <w:pStyle w:val="NormalBold12b"/>
      </w:pPr>
    </w:p>
    <w:p w14:paraId="2D98BA9A" w14:textId="77777777" w:rsidR="0024164D" w:rsidRPr="007A5AE9" w:rsidRDefault="0024164D" w:rsidP="0024164D">
      <w:pPr>
        <w:pStyle w:val="NormalBold"/>
      </w:pPr>
      <w:r w:rsidRPr="007A5AE9">
        <w:t>Предложение за регламент</w:t>
      </w:r>
    </w:p>
    <w:p w14:paraId="573B7B4A" w14:textId="77777777" w:rsidR="0024164D" w:rsidRPr="008171D9" w:rsidRDefault="0024164D" w:rsidP="0024164D">
      <w:pPr>
        <w:pStyle w:val="NormalBold"/>
        <w:rPr>
          <w:bCs/>
        </w:rPr>
      </w:pPr>
      <w:r w:rsidRPr="00883206">
        <w:rPr>
          <w:bCs/>
        </w:rPr>
        <w:t>Член 11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E815C6C" w14:textId="77777777" w:rsidTr="006A064E">
        <w:trPr>
          <w:trHeight w:hRule="exact" w:val="240"/>
          <w:jc w:val="center"/>
        </w:trPr>
        <w:tc>
          <w:tcPr>
            <w:tcW w:w="9752" w:type="dxa"/>
            <w:gridSpan w:val="2"/>
          </w:tcPr>
          <w:p w14:paraId="1FF5A9D7" w14:textId="77777777" w:rsidR="0024164D" w:rsidRPr="007A5AE9" w:rsidRDefault="0024164D" w:rsidP="006A064E"/>
        </w:tc>
      </w:tr>
      <w:tr w:rsidR="0024164D" w:rsidRPr="007A5AE9" w14:paraId="3590B68C" w14:textId="77777777" w:rsidTr="006A064E">
        <w:trPr>
          <w:trHeight w:val="240"/>
          <w:jc w:val="center"/>
        </w:trPr>
        <w:tc>
          <w:tcPr>
            <w:tcW w:w="4876" w:type="dxa"/>
          </w:tcPr>
          <w:p w14:paraId="33C3615E" w14:textId="77777777" w:rsidR="0024164D" w:rsidRPr="007A5AE9" w:rsidRDefault="0024164D" w:rsidP="006A064E">
            <w:pPr>
              <w:pStyle w:val="AmColumnHeading"/>
            </w:pPr>
            <w:r w:rsidRPr="007A5AE9">
              <w:t>Текст, предложен от Комисията</w:t>
            </w:r>
          </w:p>
        </w:tc>
        <w:tc>
          <w:tcPr>
            <w:tcW w:w="4876" w:type="dxa"/>
          </w:tcPr>
          <w:p w14:paraId="697B2D96" w14:textId="77777777" w:rsidR="0024164D" w:rsidRPr="007A5AE9" w:rsidRDefault="0024164D" w:rsidP="006A064E">
            <w:pPr>
              <w:pStyle w:val="AmColumnHeading"/>
            </w:pPr>
            <w:r w:rsidRPr="007A5AE9">
              <w:t>Изменение</w:t>
            </w:r>
          </w:p>
        </w:tc>
      </w:tr>
      <w:tr w:rsidR="0024164D" w:rsidRPr="007A5AE9" w14:paraId="58248F33" w14:textId="77777777" w:rsidTr="006A064E">
        <w:trPr>
          <w:jc w:val="center"/>
        </w:trPr>
        <w:tc>
          <w:tcPr>
            <w:tcW w:w="4876" w:type="dxa"/>
          </w:tcPr>
          <w:p w14:paraId="0BB7F7A6" w14:textId="77777777" w:rsidR="0024164D" w:rsidRPr="007A5AE9" w:rsidRDefault="0024164D" w:rsidP="006A064E">
            <w:pPr>
              <w:pStyle w:val="Normal6a"/>
            </w:pPr>
            <w:r w:rsidRPr="007A5AE9">
              <w:t>2.</w:t>
            </w:r>
            <w:r w:rsidRPr="007A5AE9">
              <w:tab/>
              <w:t xml:space="preserve">Считано от </w:t>
            </w:r>
            <w:r w:rsidRPr="007A5AE9">
              <w:rPr>
                <w:b/>
                <w:bCs/>
                <w:i/>
                <w:iCs/>
              </w:rPr>
              <w:t>1 юли 2027 г.</w:t>
            </w:r>
            <w:r w:rsidRPr="007A5AE9">
              <w:t>, продажбата или монтирането на система, компонент или отделен технически възел, предназначени за монтиране на превозно средство категория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w:t>
            </w:r>
            <w:r w:rsidRPr="007A5AE9">
              <w:rPr>
                <w:b/>
                <w:bCs/>
                <w:i/>
                <w:iCs/>
              </w:rPr>
              <w:t>одобрено</w:t>
            </w:r>
            <w:r w:rsidRPr="007A5AE9">
              <w:t xml:space="preserve"> съгласно настоящия регламент, се забранява, ако типът система, компонент или отделен технически възел не е одобрен в съответствие с настоящия регламент.</w:t>
            </w:r>
          </w:p>
        </w:tc>
        <w:tc>
          <w:tcPr>
            <w:tcW w:w="4876" w:type="dxa"/>
          </w:tcPr>
          <w:p w14:paraId="2BA4462A" w14:textId="77777777" w:rsidR="0024164D" w:rsidRPr="007A5AE9" w:rsidRDefault="0024164D" w:rsidP="006A064E">
            <w:pPr>
              <w:pStyle w:val="Normal6a"/>
            </w:pPr>
            <w:r w:rsidRPr="007A5AE9">
              <w:t>2.</w:t>
            </w:r>
            <w:r w:rsidRPr="007A5AE9">
              <w:tab/>
              <w:t xml:space="preserve">Считано от </w:t>
            </w:r>
            <w:r w:rsidRPr="007A5AE9">
              <w:rPr>
                <w:b/>
                <w:bCs/>
                <w:i/>
                <w:iCs/>
              </w:rPr>
              <w:t>48 месеца след влизането в сила на всички актове на вторичното законодателство</w:t>
            </w:r>
            <w:r w:rsidRPr="007A5AE9">
              <w:t>, продажбата или монтирането на система, компонент или отделен технически възел, предназначени за монтиране на превозно средство категория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w:t>
            </w:r>
            <w:r w:rsidRPr="007A5AE9">
              <w:rPr>
                <w:b/>
                <w:bCs/>
                <w:i/>
                <w:iCs/>
              </w:rPr>
              <w:t>и ремаркета O</w:t>
            </w:r>
            <w:r w:rsidRPr="007A5AE9">
              <w:rPr>
                <w:b/>
                <w:bCs/>
                <w:i/>
                <w:iCs/>
                <w:vertAlign w:val="subscript"/>
              </w:rPr>
              <w:t>3</w:t>
            </w:r>
            <w:r w:rsidRPr="007A5AE9">
              <w:rPr>
                <w:b/>
                <w:bCs/>
                <w:i/>
                <w:iCs/>
              </w:rPr>
              <w:t>, O</w:t>
            </w:r>
            <w:r w:rsidRPr="007A5AE9">
              <w:rPr>
                <w:b/>
                <w:bCs/>
                <w:i/>
                <w:iCs/>
                <w:vertAlign w:val="subscript"/>
              </w:rPr>
              <w:t>4</w:t>
            </w:r>
            <w:r w:rsidRPr="007A5AE9">
              <w:t xml:space="preserve">, </w:t>
            </w:r>
            <w:r w:rsidRPr="007A5AE9">
              <w:rPr>
                <w:b/>
                <w:bCs/>
                <w:i/>
                <w:iCs/>
              </w:rPr>
              <w:t>одобрени</w:t>
            </w:r>
            <w:r w:rsidRPr="007A5AE9">
              <w:t xml:space="preserve"> съгласно настоящия регламент, се забранява, ако системата, компонентът или отделният технически възел не са от тип, одобрен в съответствие с настоящия регламент.</w:t>
            </w:r>
          </w:p>
        </w:tc>
      </w:tr>
    </w:tbl>
    <w:p w14:paraId="0D967E7B" w14:textId="77777777" w:rsidR="0024164D" w:rsidRPr="007A5AE9" w:rsidRDefault="0024164D" w:rsidP="0024164D"/>
    <w:p w14:paraId="617EFE30" w14:textId="77777777" w:rsidR="0024164D" w:rsidRPr="007A5AE9" w:rsidRDefault="0024164D" w:rsidP="0024164D">
      <w:pPr>
        <w:pStyle w:val="AmNumberTabs"/>
      </w:pPr>
      <w:r w:rsidRPr="007A5AE9">
        <w:t>Изменение</w:t>
      </w:r>
      <w:r w:rsidRPr="007A5AE9">
        <w:tab/>
      </w:r>
      <w:r w:rsidRPr="007A5AE9">
        <w:tab/>
        <w:t>107</w:t>
      </w:r>
    </w:p>
    <w:p w14:paraId="5FEA588B" w14:textId="77777777" w:rsidR="0024164D" w:rsidRPr="007A5AE9" w:rsidRDefault="0024164D" w:rsidP="0024164D">
      <w:pPr>
        <w:pStyle w:val="NormalBold12b"/>
      </w:pPr>
    </w:p>
    <w:p w14:paraId="3C53B5EC" w14:textId="77777777" w:rsidR="0024164D" w:rsidRPr="007A5AE9" w:rsidRDefault="0024164D" w:rsidP="0024164D">
      <w:pPr>
        <w:pStyle w:val="NormalBold"/>
      </w:pPr>
      <w:r w:rsidRPr="007A5AE9">
        <w:t>Предложение за регламент</w:t>
      </w:r>
    </w:p>
    <w:p w14:paraId="7276E803" w14:textId="77777777" w:rsidR="0024164D" w:rsidRPr="007A5AE9" w:rsidRDefault="0024164D" w:rsidP="0024164D">
      <w:pPr>
        <w:pStyle w:val="NormalBold"/>
      </w:pPr>
      <w:r w:rsidRPr="007A5AE9">
        <w:t>Член 11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CA5D588" w14:textId="77777777" w:rsidTr="006A064E">
        <w:trPr>
          <w:trHeight w:hRule="exact" w:val="240"/>
          <w:jc w:val="center"/>
        </w:trPr>
        <w:tc>
          <w:tcPr>
            <w:tcW w:w="9752" w:type="dxa"/>
            <w:gridSpan w:val="2"/>
          </w:tcPr>
          <w:p w14:paraId="56AFADA7" w14:textId="77777777" w:rsidR="0024164D" w:rsidRPr="007A5AE9" w:rsidRDefault="0024164D" w:rsidP="006A064E"/>
        </w:tc>
      </w:tr>
      <w:tr w:rsidR="0024164D" w:rsidRPr="007A5AE9" w14:paraId="7DFA970C" w14:textId="77777777" w:rsidTr="006A064E">
        <w:trPr>
          <w:trHeight w:val="240"/>
          <w:jc w:val="center"/>
        </w:trPr>
        <w:tc>
          <w:tcPr>
            <w:tcW w:w="4876" w:type="dxa"/>
          </w:tcPr>
          <w:p w14:paraId="70FD9187" w14:textId="77777777" w:rsidR="0024164D" w:rsidRPr="007A5AE9" w:rsidRDefault="0024164D" w:rsidP="006A064E">
            <w:pPr>
              <w:pStyle w:val="AmColumnHeading"/>
            </w:pPr>
            <w:r w:rsidRPr="007A5AE9">
              <w:t>Текст, предложен от Комисията</w:t>
            </w:r>
          </w:p>
        </w:tc>
        <w:tc>
          <w:tcPr>
            <w:tcW w:w="4876" w:type="dxa"/>
          </w:tcPr>
          <w:p w14:paraId="4AC4E10D" w14:textId="77777777" w:rsidR="0024164D" w:rsidRPr="007A5AE9" w:rsidRDefault="0024164D" w:rsidP="006A064E">
            <w:pPr>
              <w:pStyle w:val="AmColumnHeading"/>
            </w:pPr>
            <w:r w:rsidRPr="007A5AE9">
              <w:t>Изменение</w:t>
            </w:r>
          </w:p>
        </w:tc>
      </w:tr>
      <w:tr w:rsidR="0024164D" w:rsidRPr="007A5AE9" w14:paraId="7AE88FA6" w14:textId="77777777" w:rsidTr="006A064E">
        <w:trPr>
          <w:jc w:val="center"/>
        </w:trPr>
        <w:tc>
          <w:tcPr>
            <w:tcW w:w="4876" w:type="dxa"/>
          </w:tcPr>
          <w:p w14:paraId="118193B5" w14:textId="77777777" w:rsidR="0024164D" w:rsidRPr="007A5AE9" w:rsidRDefault="0024164D" w:rsidP="006A064E">
            <w:pPr>
              <w:pStyle w:val="Normal6a"/>
            </w:pPr>
          </w:p>
        </w:tc>
        <w:tc>
          <w:tcPr>
            <w:tcW w:w="4876" w:type="dxa"/>
          </w:tcPr>
          <w:p w14:paraId="330C5368" w14:textId="428DE0BC" w:rsidR="0024164D" w:rsidRPr="007A5AE9" w:rsidRDefault="0024164D" w:rsidP="006A064E">
            <w:pPr>
              <w:pStyle w:val="Normal6a"/>
            </w:pPr>
            <w:r w:rsidRPr="007A5AE9">
              <w:rPr>
                <w:b/>
                <w:i/>
              </w:rPr>
              <w:t>3а.</w:t>
            </w:r>
            <w:r w:rsidRPr="007A5AE9">
              <w:tab/>
            </w:r>
            <w:r w:rsidRPr="007A5AE9">
              <w:rPr>
                <w:b/>
                <w:i/>
              </w:rPr>
              <w:t>Считано от 12 месеца след приемането на делегирания акт относно одобряването на типа на гуми от клас C1 по отношение на граничните стойности на емисиите от износване в съответствие с член 7а, националните органи издават ЕС одобрение на типа за компонент или отделен технически възел по отношение на нови типове гуми, само когато те са в съответствие с изискванията на настоящия регламент, и отказват да издадат Е</w:t>
            </w:r>
            <w:r w:rsidR="00F21957">
              <w:rPr>
                <w:b/>
                <w:i/>
              </w:rPr>
              <w:t>С</w:t>
            </w:r>
            <w:r w:rsidRPr="007A5AE9">
              <w:rPr>
                <w:b/>
                <w:i/>
              </w:rPr>
              <w:t xml:space="preserve"> одобрение на типа за компонент/отделен технически възел по отношение на нови типове гуми, които не отговарят на изискванията </w:t>
            </w:r>
            <w:r w:rsidRPr="007A5AE9">
              <w:rPr>
                <w:b/>
                <w:i/>
              </w:rPr>
              <w:lastRenderedPageBreak/>
              <w:t>на настоящия регламент.</w:t>
            </w:r>
          </w:p>
        </w:tc>
      </w:tr>
      <w:tr w:rsidR="0024164D" w:rsidRPr="007A5AE9" w14:paraId="58BB21B8" w14:textId="77777777" w:rsidTr="006A064E">
        <w:trPr>
          <w:jc w:val="center"/>
        </w:trPr>
        <w:tc>
          <w:tcPr>
            <w:tcW w:w="4876" w:type="dxa"/>
          </w:tcPr>
          <w:p w14:paraId="46DBCF76" w14:textId="77777777" w:rsidR="0024164D" w:rsidRPr="007A5AE9" w:rsidRDefault="0024164D" w:rsidP="006A064E">
            <w:pPr>
              <w:pStyle w:val="Normal6a"/>
            </w:pPr>
          </w:p>
        </w:tc>
        <w:tc>
          <w:tcPr>
            <w:tcW w:w="4876" w:type="dxa"/>
          </w:tcPr>
          <w:p w14:paraId="79B2BAF4" w14:textId="77777777" w:rsidR="0024164D" w:rsidRPr="007A5AE9" w:rsidRDefault="0024164D" w:rsidP="006A064E">
            <w:pPr>
              <w:pStyle w:val="Normal6a"/>
            </w:pPr>
            <w:r w:rsidRPr="007A5AE9">
              <w:rPr>
                <w:b/>
                <w:i/>
              </w:rPr>
              <w:t>Считано от 36 месеца след приемането на делегирания акт за одобряване на гуми от клас C1 по отношение на привеждането на емисиите от износване в съответствие с предвиденото в член 7а, националните органи отказват да издадат одобрение на типа или одобрение на типа по отношение на нови гуми от клас C1, които не отговарят на изискванията на настоящия регламент. Гуми от клас C1, които са произведени преди датата на влизане в сила, посочена в настоящата алинея, и които не отговарят на изискванията на настоящия регламент и мерките по неговото прилагане, може да се продават за срок, който не надвишава 30 месеца.</w:t>
            </w:r>
          </w:p>
        </w:tc>
      </w:tr>
    </w:tbl>
    <w:p w14:paraId="1E096C15" w14:textId="77777777" w:rsidR="0024164D" w:rsidRPr="007A5AE9" w:rsidRDefault="0024164D" w:rsidP="0024164D"/>
    <w:p w14:paraId="6A842C1B" w14:textId="77777777" w:rsidR="0024164D" w:rsidRPr="007A5AE9" w:rsidRDefault="0024164D" w:rsidP="0024164D">
      <w:pPr>
        <w:pStyle w:val="AmNumberTabs"/>
      </w:pPr>
      <w:r w:rsidRPr="007A5AE9">
        <w:t>Изменение</w:t>
      </w:r>
      <w:r w:rsidRPr="007A5AE9">
        <w:tab/>
      </w:r>
      <w:r w:rsidRPr="007A5AE9">
        <w:tab/>
        <w:t>108</w:t>
      </w:r>
    </w:p>
    <w:p w14:paraId="6B9CF6C6" w14:textId="77777777" w:rsidR="0024164D" w:rsidRPr="007A5AE9" w:rsidRDefault="0024164D" w:rsidP="0024164D">
      <w:pPr>
        <w:pStyle w:val="NormalBold12b"/>
      </w:pPr>
    </w:p>
    <w:p w14:paraId="7FB40A81" w14:textId="77777777" w:rsidR="0024164D" w:rsidRPr="007A5AE9" w:rsidRDefault="0024164D" w:rsidP="0024164D">
      <w:pPr>
        <w:pStyle w:val="NormalBold"/>
      </w:pPr>
      <w:r w:rsidRPr="007A5AE9">
        <w:t>Предложение за регламент</w:t>
      </w:r>
    </w:p>
    <w:p w14:paraId="3903EB61" w14:textId="77777777" w:rsidR="0024164D" w:rsidRPr="007A5AE9" w:rsidRDefault="0024164D" w:rsidP="0024164D">
      <w:pPr>
        <w:pStyle w:val="NormalBold"/>
      </w:pPr>
      <w:r w:rsidRPr="007A5AE9">
        <w:t>Член 12 – параграф 1 – алинея 1 a (нова)</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F226F25" w14:textId="77777777" w:rsidTr="006A064E">
        <w:trPr>
          <w:trHeight w:hRule="exact" w:val="240"/>
          <w:jc w:val="center"/>
        </w:trPr>
        <w:tc>
          <w:tcPr>
            <w:tcW w:w="9752" w:type="dxa"/>
            <w:gridSpan w:val="2"/>
          </w:tcPr>
          <w:p w14:paraId="6669AD18" w14:textId="77777777" w:rsidR="0024164D" w:rsidRPr="007A5AE9" w:rsidRDefault="0024164D" w:rsidP="006A064E"/>
        </w:tc>
      </w:tr>
      <w:tr w:rsidR="0024164D" w:rsidRPr="007A5AE9" w14:paraId="36591D94" w14:textId="77777777" w:rsidTr="006A064E">
        <w:trPr>
          <w:trHeight w:val="240"/>
          <w:jc w:val="center"/>
        </w:trPr>
        <w:tc>
          <w:tcPr>
            <w:tcW w:w="4876" w:type="dxa"/>
          </w:tcPr>
          <w:p w14:paraId="670EE130" w14:textId="77777777" w:rsidR="0024164D" w:rsidRPr="007A5AE9" w:rsidRDefault="0024164D" w:rsidP="006A064E">
            <w:pPr>
              <w:pStyle w:val="AmColumnHeading"/>
            </w:pPr>
            <w:r w:rsidRPr="007A5AE9">
              <w:t>Текст, предложен от Комисията</w:t>
            </w:r>
          </w:p>
        </w:tc>
        <w:tc>
          <w:tcPr>
            <w:tcW w:w="4876" w:type="dxa"/>
          </w:tcPr>
          <w:p w14:paraId="40E1ED4B" w14:textId="77777777" w:rsidR="0024164D" w:rsidRPr="007A5AE9" w:rsidRDefault="0024164D" w:rsidP="006A064E">
            <w:pPr>
              <w:pStyle w:val="AmColumnHeading"/>
            </w:pPr>
            <w:r w:rsidRPr="007A5AE9">
              <w:t>Изменение</w:t>
            </w:r>
          </w:p>
        </w:tc>
      </w:tr>
      <w:tr w:rsidR="0024164D" w:rsidRPr="007A5AE9" w14:paraId="0EFCF9F3" w14:textId="77777777" w:rsidTr="006A064E">
        <w:trPr>
          <w:jc w:val="center"/>
        </w:trPr>
        <w:tc>
          <w:tcPr>
            <w:tcW w:w="4876" w:type="dxa"/>
          </w:tcPr>
          <w:p w14:paraId="13D08D9C" w14:textId="77777777" w:rsidR="0024164D" w:rsidRPr="007A5AE9" w:rsidRDefault="0024164D" w:rsidP="006A064E">
            <w:pPr>
              <w:pStyle w:val="Normal6a"/>
            </w:pPr>
          </w:p>
        </w:tc>
        <w:tc>
          <w:tcPr>
            <w:tcW w:w="4876" w:type="dxa"/>
          </w:tcPr>
          <w:p w14:paraId="42D56127" w14:textId="77777777" w:rsidR="0024164D" w:rsidRPr="007A5AE9" w:rsidRDefault="0024164D" w:rsidP="006A064E">
            <w:pPr>
              <w:pStyle w:val="Normal6a"/>
            </w:pPr>
            <w:r w:rsidRPr="007A5AE9">
              <w:rPr>
                <w:b/>
                <w:i/>
              </w:rPr>
              <w:t>Манипулирането на резултати, което води до емисии, надвишаващи граничните стойности, определени в приложение 1, води до това, че превозното средство вече не е в съответствие с изискванията на настоящия регламент.</w:t>
            </w:r>
          </w:p>
        </w:tc>
      </w:tr>
    </w:tbl>
    <w:p w14:paraId="1A0D9E85" w14:textId="77777777" w:rsidR="0024164D" w:rsidRPr="007A5AE9" w:rsidRDefault="0024164D" w:rsidP="0024164D"/>
    <w:p w14:paraId="1787137C" w14:textId="77777777" w:rsidR="0024164D" w:rsidRPr="007A5AE9" w:rsidRDefault="0024164D" w:rsidP="0024164D">
      <w:pPr>
        <w:pStyle w:val="AmNumberTabs"/>
      </w:pPr>
      <w:r w:rsidRPr="007A5AE9">
        <w:t>Изменение</w:t>
      </w:r>
      <w:r w:rsidRPr="007A5AE9">
        <w:tab/>
      </w:r>
      <w:r w:rsidRPr="007A5AE9">
        <w:tab/>
        <w:t>109</w:t>
      </w:r>
    </w:p>
    <w:p w14:paraId="3403343F" w14:textId="77777777" w:rsidR="0024164D" w:rsidRPr="007A5AE9" w:rsidRDefault="0024164D" w:rsidP="0024164D">
      <w:pPr>
        <w:pStyle w:val="NormalBold12b"/>
      </w:pPr>
    </w:p>
    <w:p w14:paraId="79F81133" w14:textId="77777777" w:rsidR="0024164D" w:rsidRPr="007A5AE9" w:rsidRDefault="0024164D" w:rsidP="0024164D">
      <w:pPr>
        <w:pStyle w:val="NormalBold"/>
      </w:pPr>
      <w:r w:rsidRPr="007A5AE9">
        <w:t>Предложение за регламент</w:t>
      </w:r>
    </w:p>
    <w:p w14:paraId="3CB8DA32" w14:textId="77777777" w:rsidR="0024164D" w:rsidRPr="007A5AE9" w:rsidRDefault="0024164D" w:rsidP="0024164D">
      <w:pPr>
        <w:pStyle w:val="NormalBold"/>
      </w:pPr>
      <w:r w:rsidRPr="007A5AE9">
        <w:t>Член 12 – параграф 1 – алинея 1 б (нова)</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4620558" w14:textId="77777777" w:rsidTr="006A064E">
        <w:trPr>
          <w:trHeight w:hRule="exact" w:val="240"/>
          <w:jc w:val="center"/>
        </w:trPr>
        <w:tc>
          <w:tcPr>
            <w:tcW w:w="9752" w:type="dxa"/>
            <w:gridSpan w:val="2"/>
          </w:tcPr>
          <w:p w14:paraId="1A9795FF" w14:textId="77777777" w:rsidR="0024164D" w:rsidRPr="007A5AE9" w:rsidRDefault="0024164D" w:rsidP="006A064E"/>
        </w:tc>
      </w:tr>
      <w:tr w:rsidR="0024164D" w:rsidRPr="007A5AE9" w14:paraId="4BB8FB8E" w14:textId="77777777" w:rsidTr="006A064E">
        <w:trPr>
          <w:trHeight w:val="240"/>
          <w:jc w:val="center"/>
        </w:trPr>
        <w:tc>
          <w:tcPr>
            <w:tcW w:w="4876" w:type="dxa"/>
          </w:tcPr>
          <w:p w14:paraId="7F73D329" w14:textId="77777777" w:rsidR="0024164D" w:rsidRPr="007A5AE9" w:rsidRDefault="0024164D" w:rsidP="006A064E">
            <w:pPr>
              <w:pStyle w:val="AmColumnHeading"/>
            </w:pPr>
            <w:r w:rsidRPr="007A5AE9">
              <w:t>Текст, предложен от Комисията</w:t>
            </w:r>
          </w:p>
        </w:tc>
        <w:tc>
          <w:tcPr>
            <w:tcW w:w="4876" w:type="dxa"/>
          </w:tcPr>
          <w:p w14:paraId="1978D611" w14:textId="77777777" w:rsidR="0024164D" w:rsidRPr="007A5AE9" w:rsidRDefault="0024164D" w:rsidP="006A064E">
            <w:pPr>
              <w:pStyle w:val="AmColumnHeading"/>
            </w:pPr>
            <w:r w:rsidRPr="007A5AE9">
              <w:t>Изменение</w:t>
            </w:r>
          </w:p>
        </w:tc>
      </w:tr>
      <w:tr w:rsidR="0024164D" w:rsidRPr="007A5AE9" w14:paraId="5F40E22F" w14:textId="77777777" w:rsidTr="006A064E">
        <w:trPr>
          <w:jc w:val="center"/>
        </w:trPr>
        <w:tc>
          <w:tcPr>
            <w:tcW w:w="4876" w:type="dxa"/>
          </w:tcPr>
          <w:p w14:paraId="129744F7" w14:textId="77777777" w:rsidR="0024164D" w:rsidRPr="007A5AE9" w:rsidRDefault="0024164D" w:rsidP="006A064E">
            <w:pPr>
              <w:pStyle w:val="Normal6a"/>
            </w:pPr>
          </w:p>
        </w:tc>
        <w:tc>
          <w:tcPr>
            <w:tcW w:w="4876" w:type="dxa"/>
          </w:tcPr>
          <w:p w14:paraId="503D6B0E" w14:textId="77777777" w:rsidR="0024164D" w:rsidRPr="007A5AE9" w:rsidRDefault="0024164D" w:rsidP="006A064E">
            <w:pPr>
              <w:pStyle w:val="Normal6a"/>
            </w:pPr>
            <w:r w:rsidRPr="007A5AE9">
              <w:rPr>
                <w:b/>
                <w:i/>
              </w:rPr>
              <w:t xml:space="preserve">Липсата на съответствие, произтичаща от манипулиране, води </w:t>
            </w:r>
            <w:r w:rsidRPr="007A5AE9">
              <w:rPr>
                <w:b/>
                <w:i/>
              </w:rPr>
              <w:lastRenderedPageBreak/>
              <w:t>до приемането на подходящи корективни мерки, включително изтегляне от пазара, и до ефективни, пропорционални и възпиращи финансови санкции от страна на националните компетентни органи.</w:t>
            </w:r>
          </w:p>
        </w:tc>
      </w:tr>
    </w:tbl>
    <w:p w14:paraId="573206B4" w14:textId="77777777" w:rsidR="0024164D" w:rsidRPr="007A5AE9" w:rsidRDefault="0024164D" w:rsidP="0024164D"/>
    <w:p w14:paraId="35381B3B" w14:textId="77777777" w:rsidR="0024164D" w:rsidRPr="007A5AE9" w:rsidRDefault="0024164D" w:rsidP="0024164D">
      <w:pPr>
        <w:pStyle w:val="AmNumberTabs"/>
      </w:pPr>
      <w:r w:rsidRPr="007A5AE9">
        <w:t>Изменение</w:t>
      </w:r>
      <w:r w:rsidRPr="007A5AE9">
        <w:tab/>
      </w:r>
      <w:r w:rsidRPr="007A5AE9">
        <w:tab/>
        <w:t>110</w:t>
      </w:r>
    </w:p>
    <w:p w14:paraId="4479793B" w14:textId="77777777" w:rsidR="0024164D" w:rsidRPr="007A5AE9" w:rsidRDefault="0024164D" w:rsidP="0024164D">
      <w:pPr>
        <w:pStyle w:val="NormalBold12b"/>
      </w:pPr>
    </w:p>
    <w:p w14:paraId="032C9B43" w14:textId="77777777" w:rsidR="0024164D" w:rsidRPr="007A5AE9" w:rsidRDefault="0024164D" w:rsidP="0024164D">
      <w:pPr>
        <w:pStyle w:val="NormalBold"/>
      </w:pPr>
      <w:r w:rsidRPr="007A5AE9">
        <w:t>Предложение за регламент</w:t>
      </w:r>
    </w:p>
    <w:p w14:paraId="614D101C" w14:textId="77777777" w:rsidR="0024164D" w:rsidRPr="007A5AE9" w:rsidRDefault="0024164D" w:rsidP="0024164D">
      <w:pPr>
        <w:pStyle w:val="NormalBold"/>
      </w:pPr>
      <w:r w:rsidRPr="007A5AE9">
        <w:t>Член 12 -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6D3342A" w14:textId="77777777" w:rsidTr="006A064E">
        <w:trPr>
          <w:trHeight w:hRule="exact" w:val="240"/>
          <w:jc w:val="center"/>
        </w:trPr>
        <w:tc>
          <w:tcPr>
            <w:tcW w:w="9752" w:type="dxa"/>
            <w:gridSpan w:val="2"/>
          </w:tcPr>
          <w:p w14:paraId="646FF9E8" w14:textId="77777777" w:rsidR="0024164D" w:rsidRPr="007A5AE9" w:rsidRDefault="0024164D" w:rsidP="006A064E"/>
        </w:tc>
      </w:tr>
      <w:tr w:rsidR="0024164D" w:rsidRPr="007A5AE9" w14:paraId="343FFCA0" w14:textId="77777777" w:rsidTr="006A064E">
        <w:trPr>
          <w:trHeight w:val="240"/>
          <w:jc w:val="center"/>
        </w:trPr>
        <w:tc>
          <w:tcPr>
            <w:tcW w:w="4876" w:type="dxa"/>
          </w:tcPr>
          <w:p w14:paraId="5F8504E6" w14:textId="77777777" w:rsidR="0024164D" w:rsidRPr="007A5AE9" w:rsidRDefault="0024164D" w:rsidP="006A064E">
            <w:pPr>
              <w:pStyle w:val="AmColumnHeading"/>
            </w:pPr>
            <w:r w:rsidRPr="007A5AE9">
              <w:t>Текст, предложен от Комисията</w:t>
            </w:r>
          </w:p>
        </w:tc>
        <w:tc>
          <w:tcPr>
            <w:tcW w:w="4876" w:type="dxa"/>
          </w:tcPr>
          <w:p w14:paraId="0D19DD00" w14:textId="77777777" w:rsidR="0024164D" w:rsidRPr="007A5AE9" w:rsidRDefault="0024164D" w:rsidP="006A064E">
            <w:pPr>
              <w:pStyle w:val="AmColumnHeading"/>
            </w:pPr>
            <w:r w:rsidRPr="007A5AE9">
              <w:t>Изменение</w:t>
            </w:r>
          </w:p>
        </w:tc>
      </w:tr>
      <w:tr w:rsidR="0024164D" w:rsidRPr="007A5AE9" w14:paraId="2FD31A64" w14:textId="77777777" w:rsidTr="006A064E">
        <w:trPr>
          <w:jc w:val="center"/>
        </w:trPr>
        <w:tc>
          <w:tcPr>
            <w:tcW w:w="4876" w:type="dxa"/>
          </w:tcPr>
          <w:p w14:paraId="15CB65BD" w14:textId="77777777" w:rsidR="0024164D" w:rsidRPr="007A5AE9" w:rsidRDefault="0024164D" w:rsidP="006A064E">
            <w:pPr>
              <w:pStyle w:val="Normal6a"/>
            </w:pPr>
            <w:r w:rsidRPr="007A5AE9">
              <w:t>2.</w:t>
            </w:r>
            <w:r w:rsidRPr="007A5AE9">
              <w:tab/>
              <w:t>По време на проверките за съответствие в експлоатация или надзор на пазара националните органи проверяват дали производителите на превозни средства са монтирали правилно системите за предупреждение на водача за превишени емисии, системите за предупреждение на водача за ниско съдържание на реагент и дали превозните средства могат да бъдат манипулирани.</w:t>
            </w:r>
          </w:p>
        </w:tc>
        <w:tc>
          <w:tcPr>
            <w:tcW w:w="4876" w:type="dxa"/>
          </w:tcPr>
          <w:p w14:paraId="370AAE72" w14:textId="77777777" w:rsidR="0024164D" w:rsidRPr="007A5AE9" w:rsidRDefault="0024164D" w:rsidP="006A064E">
            <w:pPr>
              <w:pStyle w:val="Normal6a"/>
            </w:pPr>
            <w:r w:rsidRPr="007A5AE9">
              <w:t>2.</w:t>
            </w:r>
            <w:r w:rsidRPr="007A5AE9">
              <w:tab/>
              <w:t xml:space="preserve">По време на проверките за съответствие в експлоатация или надзор на пазара националните органи проверяват </w:t>
            </w:r>
            <w:r w:rsidRPr="007A5AE9">
              <w:rPr>
                <w:b/>
                <w:bCs/>
                <w:i/>
                <w:iCs/>
              </w:rPr>
              <w:t>качеството на използвания реагент,</w:t>
            </w:r>
            <w:r w:rsidRPr="007A5AE9">
              <w:t xml:space="preserve"> дали производителите на превозни средства са монтирали правилно системите за предупреждение на водача за превишени емисии, системите за предупреждение на водача за ниско съдържание на реагент и дали превозните средства могат да бъдат манипулирани.</w:t>
            </w:r>
          </w:p>
        </w:tc>
      </w:tr>
    </w:tbl>
    <w:p w14:paraId="50A83309" w14:textId="77777777" w:rsidR="0024164D" w:rsidRPr="007A5AE9" w:rsidRDefault="0024164D" w:rsidP="0024164D"/>
    <w:p w14:paraId="5FBACFC3" w14:textId="77777777" w:rsidR="0024164D" w:rsidRPr="007A5AE9" w:rsidRDefault="0024164D" w:rsidP="0024164D">
      <w:pPr>
        <w:pStyle w:val="AmNumberTabs"/>
      </w:pPr>
      <w:r w:rsidRPr="007A5AE9">
        <w:t>Изменение</w:t>
      </w:r>
      <w:r w:rsidRPr="007A5AE9">
        <w:tab/>
      </w:r>
      <w:r w:rsidRPr="007A5AE9">
        <w:tab/>
        <w:t>111</w:t>
      </w:r>
    </w:p>
    <w:p w14:paraId="1CC15079" w14:textId="77777777" w:rsidR="0024164D" w:rsidRPr="007A5AE9" w:rsidRDefault="0024164D" w:rsidP="0024164D">
      <w:pPr>
        <w:pStyle w:val="NormalBold12b"/>
      </w:pPr>
    </w:p>
    <w:p w14:paraId="3F38E343" w14:textId="77777777" w:rsidR="0024164D" w:rsidRPr="007A5AE9" w:rsidRDefault="0024164D" w:rsidP="0024164D">
      <w:pPr>
        <w:pStyle w:val="NormalBold"/>
      </w:pPr>
      <w:r w:rsidRPr="007A5AE9">
        <w:t>Предложение за регламент</w:t>
      </w:r>
    </w:p>
    <w:p w14:paraId="047348C0" w14:textId="77777777" w:rsidR="0024164D" w:rsidRPr="007A5AE9" w:rsidRDefault="0024164D" w:rsidP="0024164D">
      <w:pPr>
        <w:pStyle w:val="NormalBold"/>
      </w:pPr>
      <w:r w:rsidRPr="007A5AE9">
        <w:t>Член 13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46058E3" w14:textId="77777777" w:rsidTr="006A064E">
        <w:trPr>
          <w:trHeight w:hRule="exact" w:val="240"/>
          <w:jc w:val="center"/>
        </w:trPr>
        <w:tc>
          <w:tcPr>
            <w:tcW w:w="9752" w:type="dxa"/>
            <w:gridSpan w:val="2"/>
          </w:tcPr>
          <w:p w14:paraId="55BAA532" w14:textId="77777777" w:rsidR="0024164D" w:rsidRPr="007A5AE9" w:rsidRDefault="0024164D" w:rsidP="006A064E"/>
        </w:tc>
      </w:tr>
      <w:tr w:rsidR="0024164D" w:rsidRPr="007A5AE9" w14:paraId="48229B59" w14:textId="77777777" w:rsidTr="006A064E">
        <w:trPr>
          <w:trHeight w:val="240"/>
          <w:jc w:val="center"/>
        </w:trPr>
        <w:tc>
          <w:tcPr>
            <w:tcW w:w="4876" w:type="dxa"/>
          </w:tcPr>
          <w:p w14:paraId="2F3EE19F" w14:textId="77777777" w:rsidR="0024164D" w:rsidRPr="007A5AE9" w:rsidRDefault="0024164D" w:rsidP="006A064E">
            <w:pPr>
              <w:pStyle w:val="AmColumnHeading"/>
            </w:pPr>
            <w:r w:rsidRPr="007A5AE9">
              <w:t>Текст, предложен от Комисията</w:t>
            </w:r>
          </w:p>
        </w:tc>
        <w:tc>
          <w:tcPr>
            <w:tcW w:w="4876" w:type="dxa"/>
          </w:tcPr>
          <w:p w14:paraId="1A624CA2" w14:textId="77777777" w:rsidR="0024164D" w:rsidRPr="007A5AE9" w:rsidRDefault="0024164D" w:rsidP="006A064E">
            <w:pPr>
              <w:pStyle w:val="AmColumnHeading"/>
            </w:pPr>
            <w:r w:rsidRPr="007A5AE9">
              <w:t>Изменение</w:t>
            </w:r>
          </w:p>
        </w:tc>
      </w:tr>
      <w:tr w:rsidR="0024164D" w:rsidRPr="007A5AE9" w14:paraId="7880C8D3" w14:textId="77777777" w:rsidTr="006A064E">
        <w:trPr>
          <w:jc w:val="center"/>
        </w:trPr>
        <w:tc>
          <w:tcPr>
            <w:tcW w:w="4876" w:type="dxa"/>
          </w:tcPr>
          <w:p w14:paraId="72AE7D85" w14:textId="77777777" w:rsidR="0024164D" w:rsidRPr="007A5AE9" w:rsidRDefault="0024164D" w:rsidP="006A064E">
            <w:pPr>
              <w:pStyle w:val="Normal6a"/>
            </w:pPr>
            <w:r w:rsidRPr="007A5AE9">
              <w:t>1.</w:t>
            </w:r>
            <w:r w:rsidRPr="007A5AE9">
              <w:tab/>
              <w:t xml:space="preserve">Комисията или трети страни, в съответствие с член 9 и член 13, параграф 10 от Регламент (ЕС) 2018/858, </w:t>
            </w:r>
            <w:r w:rsidRPr="007A5AE9">
              <w:rPr>
                <w:b/>
                <w:bCs/>
                <w:i/>
                <w:iCs/>
              </w:rPr>
              <w:t>могат да</w:t>
            </w:r>
            <w:r w:rsidRPr="007A5AE9">
              <w:t xml:space="preserve"> извършват проверки на съответствието в експлоатация и надзор на пазара, посочени в таблици 2, 4, 6, 8 и 10 от приложение V, за да проверят съответствието на превозните средства, компонентите и отделните технически възли с настоящия регламент.</w:t>
            </w:r>
          </w:p>
        </w:tc>
        <w:tc>
          <w:tcPr>
            <w:tcW w:w="4876" w:type="dxa"/>
          </w:tcPr>
          <w:p w14:paraId="2B124F81" w14:textId="77777777" w:rsidR="0024164D" w:rsidRPr="007A5AE9" w:rsidRDefault="0024164D" w:rsidP="006A064E">
            <w:pPr>
              <w:pStyle w:val="Normal6a"/>
            </w:pPr>
            <w:r w:rsidRPr="007A5AE9">
              <w:t>1.</w:t>
            </w:r>
            <w:r w:rsidRPr="007A5AE9">
              <w:tab/>
              <w:t>Комисията или трети страни, в съответствие с член 9 и член 13, параграф 10 от Регламент (ЕС) 2018/858, извършват проверки на съответствието в експлоатация и надзор на пазара, посочени в таблици 2, 4, 6, 8 и 10 от приложение V, за да проверят съответствието на превозните средства, компонентите и отделните технически възли с настоящия регламент.</w:t>
            </w:r>
          </w:p>
        </w:tc>
      </w:tr>
    </w:tbl>
    <w:p w14:paraId="7FA532FF" w14:textId="77777777" w:rsidR="0024164D" w:rsidRPr="007A5AE9" w:rsidRDefault="0024164D" w:rsidP="0024164D"/>
    <w:p w14:paraId="7FA253A6" w14:textId="77777777" w:rsidR="0024164D" w:rsidRPr="007A5AE9" w:rsidRDefault="0024164D" w:rsidP="0024164D">
      <w:pPr>
        <w:pStyle w:val="AmNumberTabs"/>
      </w:pPr>
      <w:r w:rsidRPr="007A5AE9">
        <w:lastRenderedPageBreak/>
        <w:t>Изменение</w:t>
      </w:r>
      <w:r w:rsidRPr="007A5AE9">
        <w:tab/>
      </w:r>
      <w:r w:rsidRPr="007A5AE9">
        <w:tab/>
        <w:t>112</w:t>
      </w:r>
    </w:p>
    <w:p w14:paraId="1170009E" w14:textId="77777777" w:rsidR="0024164D" w:rsidRPr="007A5AE9" w:rsidRDefault="0024164D" w:rsidP="0024164D">
      <w:pPr>
        <w:pStyle w:val="NormalBold12b"/>
      </w:pPr>
    </w:p>
    <w:p w14:paraId="10D463E0" w14:textId="77777777" w:rsidR="0024164D" w:rsidRPr="007A5AE9" w:rsidRDefault="0024164D" w:rsidP="0024164D">
      <w:pPr>
        <w:pStyle w:val="NormalBold"/>
      </w:pPr>
      <w:r w:rsidRPr="007A5AE9">
        <w:t>Предложение за регламент</w:t>
      </w:r>
    </w:p>
    <w:p w14:paraId="3F083DE0" w14:textId="77777777" w:rsidR="0024164D" w:rsidRPr="007A5AE9" w:rsidRDefault="0024164D" w:rsidP="0024164D">
      <w:pPr>
        <w:pStyle w:val="NormalBold"/>
      </w:pPr>
      <w:r w:rsidRPr="007A5AE9">
        <w:t>Член 13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28EA815" w14:textId="77777777" w:rsidTr="006A064E">
        <w:trPr>
          <w:trHeight w:hRule="exact" w:val="240"/>
          <w:jc w:val="center"/>
        </w:trPr>
        <w:tc>
          <w:tcPr>
            <w:tcW w:w="9752" w:type="dxa"/>
            <w:gridSpan w:val="2"/>
          </w:tcPr>
          <w:p w14:paraId="3A3A8860" w14:textId="77777777" w:rsidR="0024164D" w:rsidRPr="007A5AE9" w:rsidRDefault="0024164D" w:rsidP="006A064E"/>
        </w:tc>
      </w:tr>
      <w:tr w:rsidR="0024164D" w:rsidRPr="007A5AE9" w14:paraId="6EE7642B" w14:textId="77777777" w:rsidTr="006A064E">
        <w:trPr>
          <w:trHeight w:val="240"/>
          <w:jc w:val="center"/>
        </w:trPr>
        <w:tc>
          <w:tcPr>
            <w:tcW w:w="4876" w:type="dxa"/>
          </w:tcPr>
          <w:p w14:paraId="65D32C55" w14:textId="77777777" w:rsidR="0024164D" w:rsidRPr="007A5AE9" w:rsidRDefault="0024164D" w:rsidP="006A064E">
            <w:pPr>
              <w:pStyle w:val="AmColumnHeading"/>
            </w:pPr>
            <w:r w:rsidRPr="007A5AE9">
              <w:t>Текст, предложен от Комисията</w:t>
            </w:r>
          </w:p>
        </w:tc>
        <w:tc>
          <w:tcPr>
            <w:tcW w:w="4876" w:type="dxa"/>
          </w:tcPr>
          <w:p w14:paraId="715898B6" w14:textId="77777777" w:rsidR="0024164D" w:rsidRPr="007A5AE9" w:rsidRDefault="0024164D" w:rsidP="006A064E">
            <w:pPr>
              <w:pStyle w:val="AmColumnHeading"/>
            </w:pPr>
            <w:r w:rsidRPr="007A5AE9">
              <w:t>Изменение</w:t>
            </w:r>
          </w:p>
        </w:tc>
      </w:tr>
      <w:tr w:rsidR="0024164D" w:rsidRPr="007A5AE9" w14:paraId="2E7F2017" w14:textId="77777777" w:rsidTr="006A064E">
        <w:trPr>
          <w:jc w:val="center"/>
        </w:trPr>
        <w:tc>
          <w:tcPr>
            <w:tcW w:w="4876" w:type="dxa"/>
          </w:tcPr>
          <w:p w14:paraId="3DFAAEBF" w14:textId="77777777" w:rsidR="0024164D" w:rsidRPr="007A5AE9" w:rsidRDefault="0024164D" w:rsidP="006A064E">
            <w:pPr>
              <w:pStyle w:val="Normal6a"/>
            </w:pPr>
          </w:p>
        </w:tc>
        <w:tc>
          <w:tcPr>
            <w:tcW w:w="4876" w:type="dxa"/>
          </w:tcPr>
          <w:p w14:paraId="550EA93B" w14:textId="77777777" w:rsidR="0024164D" w:rsidRPr="007A5AE9" w:rsidRDefault="0024164D" w:rsidP="006A064E">
            <w:pPr>
              <w:pStyle w:val="Normal6a"/>
            </w:pPr>
            <w:r w:rsidRPr="007A5AE9">
              <w:rPr>
                <w:b/>
                <w:i/>
              </w:rPr>
              <w:t>2а.</w:t>
            </w:r>
            <w:r w:rsidRPr="007A5AE9">
              <w:tab/>
            </w:r>
            <w:r w:rsidRPr="007A5AE9">
              <w:rPr>
                <w:b/>
                <w:i/>
              </w:rPr>
              <w:t>Комисията непрекъснато наблюдава ситуацията на равнището на Съюза с цел установяване на практики на заобикаляне и несъответствие. Когато се установят нарушения на съответствието, Комисията представя доклад на Европейския парламент и на Съвета и предприема последващи действия под формата на законодателно предложение, ако е целесъобразно, за предприемане на мерки и отстраняване на рисковете, свързани с това несъответствие.</w:t>
            </w:r>
          </w:p>
        </w:tc>
      </w:tr>
    </w:tbl>
    <w:p w14:paraId="5DFEDC29" w14:textId="77777777" w:rsidR="0024164D" w:rsidRPr="007A5AE9" w:rsidRDefault="0024164D" w:rsidP="0024164D"/>
    <w:p w14:paraId="1550E784" w14:textId="77777777" w:rsidR="0024164D" w:rsidRPr="007A5AE9" w:rsidRDefault="0024164D" w:rsidP="0024164D">
      <w:pPr>
        <w:pStyle w:val="AmNumberTabs"/>
      </w:pPr>
      <w:r w:rsidRPr="007A5AE9">
        <w:t>Изменение</w:t>
      </w:r>
      <w:r w:rsidRPr="007A5AE9">
        <w:tab/>
      </w:r>
      <w:r w:rsidRPr="007A5AE9">
        <w:tab/>
        <w:t>113</w:t>
      </w:r>
    </w:p>
    <w:p w14:paraId="5BCE6587" w14:textId="77777777" w:rsidR="0024164D" w:rsidRPr="007A5AE9" w:rsidRDefault="0024164D" w:rsidP="0024164D">
      <w:pPr>
        <w:pStyle w:val="NormalBold12b"/>
      </w:pPr>
    </w:p>
    <w:p w14:paraId="1819DD30" w14:textId="77777777" w:rsidR="0024164D" w:rsidRPr="007A5AE9" w:rsidRDefault="0024164D" w:rsidP="0024164D">
      <w:pPr>
        <w:pStyle w:val="NormalBold"/>
      </w:pPr>
      <w:r w:rsidRPr="007A5AE9">
        <w:t>Предложение за регламент</w:t>
      </w:r>
    </w:p>
    <w:p w14:paraId="3347388E" w14:textId="77777777" w:rsidR="0024164D" w:rsidRPr="007A5AE9" w:rsidRDefault="0024164D" w:rsidP="0024164D">
      <w:pPr>
        <w:pStyle w:val="NormalBold"/>
      </w:pPr>
      <w:r w:rsidRPr="007A5AE9">
        <w:t>Член 14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4421814" w14:textId="77777777" w:rsidTr="006A064E">
        <w:trPr>
          <w:trHeight w:hRule="exact" w:val="240"/>
          <w:jc w:val="center"/>
        </w:trPr>
        <w:tc>
          <w:tcPr>
            <w:tcW w:w="9752" w:type="dxa"/>
            <w:gridSpan w:val="2"/>
          </w:tcPr>
          <w:p w14:paraId="4E516951" w14:textId="77777777" w:rsidR="0024164D" w:rsidRPr="007A5AE9" w:rsidRDefault="0024164D" w:rsidP="006A064E"/>
        </w:tc>
      </w:tr>
      <w:tr w:rsidR="0024164D" w:rsidRPr="007A5AE9" w14:paraId="63BE6B5A" w14:textId="77777777" w:rsidTr="006A064E">
        <w:trPr>
          <w:trHeight w:val="240"/>
          <w:jc w:val="center"/>
        </w:trPr>
        <w:tc>
          <w:tcPr>
            <w:tcW w:w="4876" w:type="dxa"/>
          </w:tcPr>
          <w:p w14:paraId="16A26DF7" w14:textId="77777777" w:rsidR="0024164D" w:rsidRPr="007A5AE9" w:rsidRDefault="0024164D" w:rsidP="006A064E">
            <w:pPr>
              <w:pStyle w:val="AmColumnHeading"/>
            </w:pPr>
            <w:r w:rsidRPr="007A5AE9">
              <w:t>Текст, предложен от Комисията</w:t>
            </w:r>
          </w:p>
        </w:tc>
        <w:tc>
          <w:tcPr>
            <w:tcW w:w="4876" w:type="dxa"/>
          </w:tcPr>
          <w:p w14:paraId="70616722" w14:textId="77777777" w:rsidR="0024164D" w:rsidRPr="007A5AE9" w:rsidRDefault="0024164D" w:rsidP="006A064E">
            <w:pPr>
              <w:pStyle w:val="AmColumnHeading"/>
            </w:pPr>
            <w:r w:rsidRPr="007A5AE9">
              <w:t>Изменение</w:t>
            </w:r>
          </w:p>
        </w:tc>
      </w:tr>
      <w:tr w:rsidR="0024164D" w:rsidRPr="007A5AE9" w14:paraId="0C6D8BE2" w14:textId="77777777" w:rsidTr="006A064E">
        <w:trPr>
          <w:jc w:val="center"/>
        </w:trPr>
        <w:tc>
          <w:tcPr>
            <w:tcW w:w="4876" w:type="dxa"/>
          </w:tcPr>
          <w:p w14:paraId="1B293A08" w14:textId="77777777" w:rsidR="0024164D" w:rsidRPr="007A5AE9" w:rsidRDefault="0024164D" w:rsidP="006A064E">
            <w:pPr>
              <w:pStyle w:val="Normal6a"/>
            </w:pPr>
            <w:r w:rsidRPr="007A5AE9">
              <w:t>2.</w:t>
            </w:r>
            <w:r w:rsidRPr="007A5AE9">
              <w:tab/>
              <w:t xml:space="preserve">Изпитванията за доказване на съответствието с изискванията на </w:t>
            </w:r>
            <w:r w:rsidRPr="007A5AE9">
              <w:rPr>
                <w:b/>
                <w:bCs/>
                <w:i/>
                <w:iCs/>
              </w:rPr>
              <w:t>член 4</w:t>
            </w:r>
            <w:r w:rsidRPr="007A5AE9">
              <w:t xml:space="preserve"> се прилагат от производителите и националните органи, както е посочено в приложение V. Изпитванията за доказване на съответствието с изискванията на </w:t>
            </w:r>
            <w:r w:rsidRPr="007A5AE9">
              <w:rPr>
                <w:b/>
                <w:bCs/>
                <w:i/>
                <w:iCs/>
              </w:rPr>
              <w:t>член 4</w:t>
            </w:r>
            <w:r w:rsidRPr="007A5AE9">
              <w:t xml:space="preserve"> могат да се прилагат и от Комисията и трети страни, както е посочено в приложение V.</w:t>
            </w:r>
          </w:p>
        </w:tc>
        <w:tc>
          <w:tcPr>
            <w:tcW w:w="4876" w:type="dxa"/>
          </w:tcPr>
          <w:p w14:paraId="17A412AF" w14:textId="77777777" w:rsidR="0024164D" w:rsidRPr="007A5AE9" w:rsidRDefault="0024164D" w:rsidP="006A064E">
            <w:pPr>
              <w:pStyle w:val="Normal6a"/>
            </w:pPr>
            <w:r w:rsidRPr="007A5AE9">
              <w:t>2.</w:t>
            </w:r>
            <w:r w:rsidRPr="007A5AE9">
              <w:tab/>
              <w:t xml:space="preserve">Изпитванията за доказване на съответствието с изискванията на </w:t>
            </w:r>
            <w:r w:rsidRPr="007A5AE9">
              <w:rPr>
                <w:b/>
                <w:bCs/>
                <w:i/>
                <w:iCs/>
              </w:rPr>
              <w:t>настоящия регламент</w:t>
            </w:r>
            <w:r w:rsidRPr="007A5AE9">
              <w:t xml:space="preserve"> се прилагат от производителите и националните органи, както е посочено в приложение V. Изпитванията за доказване на съответствието с изискванията на </w:t>
            </w:r>
            <w:r w:rsidRPr="007A5AE9">
              <w:rPr>
                <w:b/>
                <w:bCs/>
                <w:i/>
                <w:iCs/>
              </w:rPr>
              <w:t>настоящия регламент</w:t>
            </w:r>
            <w:r w:rsidRPr="007A5AE9">
              <w:t xml:space="preserve"> могат да се прилагат и от Комисията и трети страни, както е посочено в приложение V.</w:t>
            </w:r>
          </w:p>
        </w:tc>
      </w:tr>
    </w:tbl>
    <w:p w14:paraId="619C1B71" w14:textId="77777777" w:rsidR="0024164D" w:rsidRPr="007A5AE9" w:rsidRDefault="0024164D" w:rsidP="0024164D"/>
    <w:p w14:paraId="3CD59CB0" w14:textId="77777777" w:rsidR="0024164D" w:rsidRPr="007A5AE9" w:rsidRDefault="0024164D" w:rsidP="0024164D">
      <w:pPr>
        <w:pStyle w:val="AmNumberTabs"/>
      </w:pPr>
      <w:r w:rsidRPr="007A5AE9">
        <w:t>Изменение</w:t>
      </w:r>
      <w:r w:rsidRPr="007A5AE9">
        <w:tab/>
      </w:r>
      <w:r w:rsidRPr="007A5AE9">
        <w:tab/>
        <w:t>114</w:t>
      </w:r>
    </w:p>
    <w:p w14:paraId="69E8CF39" w14:textId="77777777" w:rsidR="0024164D" w:rsidRPr="007A5AE9" w:rsidRDefault="0024164D" w:rsidP="0024164D">
      <w:pPr>
        <w:pStyle w:val="NormalBold12b"/>
      </w:pPr>
    </w:p>
    <w:p w14:paraId="23629BE5" w14:textId="77777777" w:rsidR="0024164D" w:rsidRPr="007A5AE9" w:rsidRDefault="0024164D" w:rsidP="0024164D">
      <w:pPr>
        <w:pStyle w:val="NormalBold"/>
      </w:pPr>
      <w:r w:rsidRPr="007A5AE9">
        <w:t>Предложение за регламент</w:t>
      </w:r>
    </w:p>
    <w:p w14:paraId="19036008" w14:textId="77777777" w:rsidR="0024164D" w:rsidRPr="007A5AE9" w:rsidRDefault="0024164D" w:rsidP="0024164D">
      <w:pPr>
        <w:pStyle w:val="NormalBold"/>
      </w:pPr>
      <w:r w:rsidRPr="007A5AE9">
        <w:t>Член 14 – параграф 3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52DBD18" w14:textId="77777777" w:rsidTr="006A064E">
        <w:trPr>
          <w:trHeight w:hRule="exact" w:val="240"/>
          <w:jc w:val="center"/>
        </w:trPr>
        <w:tc>
          <w:tcPr>
            <w:tcW w:w="9752" w:type="dxa"/>
            <w:gridSpan w:val="2"/>
          </w:tcPr>
          <w:p w14:paraId="3187E375" w14:textId="77777777" w:rsidR="0024164D" w:rsidRPr="007A5AE9" w:rsidRDefault="0024164D" w:rsidP="006A064E"/>
        </w:tc>
      </w:tr>
      <w:tr w:rsidR="0024164D" w:rsidRPr="007A5AE9" w14:paraId="6A051DE0" w14:textId="77777777" w:rsidTr="006A064E">
        <w:trPr>
          <w:trHeight w:val="240"/>
          <w:jc w:val="center"/>
        </w:trPr>
        <w:tc>
          <w:tcPr>
            <w:tcW w:w="4876" w:type="dxa"/>
          </w:tcPr>
          <w:p w14:paraId="06BC2766" w14:textId="77777777" w:rsidR="0024164D" w:rsidRPr="007A5AE9" w:rsidRDefault="0024164D" w:rsidP="006A064E">
            <w:pPr>
              <w:pStyle w:val="AmColumnHeading"/>
            </w:pPr>
            <w:r w:rsidRPr="007A5AE9">
              <w:lastRenderedPageBreak/>
              <w:t>Текст, предложен от Комисията</w:t>
            </w:r>
          </w:p>
        </w:tc>
        <w:tc>
          <w:tcPr>
            <w:tcW w:w="4876" w:type="dxa"/>
          </w:tcPr>
          <w:p w14:paraId="7B403A2F" w14:textId="77777777" w:rsidR="0024164D" w:rsidRPr="007A5AE9" w:rsidRDefault="0024164D" w:rsidP="006A064E">
            <w:pPr>
              <w:pStyle w:val="AmColumnHeading"/>
            </w:pPr>
            <w:r w:rsidRPr="007A5AE9">
              <w:t>Изменение</w:t>
            </w:r>
          </w:p>
        </w:tc>
      </w:tr>
      <w:tr w:rsidR="0024164D" w:rsidRPr="007A5AE9" w14:paraId="6554317F" w14:textId="77777777" w:rsidTr="006A064E">
        <w:trPr>
          <w:jc w:val="center"/>
        </w:trPr>
        <w:tc>
          <w:tcPr>
            <w:tcW w:w="4876" w:type="dxa"/>
          </w:tcPr>
          <w:p w14:paraId="6157FD81" w14:textId="77777777" w:rsidR="0024164D" w:rsidRPr="007A5AE9" w:rsidRDefault="0024164D" w:rsidP="006A064E">
            <w:pPr>
              <w:pStyle w:val="Normal6a"/>
            </w:pPr>
            <w:r w:rsidRPr="007A5AE9">
              <w:t>3.</w:t>
            </w:r>
            <w:r w:rsidRPr="007A5AE9">
              <w:tab/>
              <w:t xml:space="preserve">Комисията приема актове за изпълнение за всички етапи на одобряване на типа по отношение на емисиите, включително съответствието на производството, съответствието в експлоатация и надзора на пазара, като разглежда </w:t>
            </w:r>
            <w:r w:rsidRPr="007A5AE9">
              <w:rPr>
                <w:b/>
                <w:bCs/>
                <w:i/>
                <w:iCs/>
              </w:rPr>
              <w:t>процедурите и изпитванията за одобряване на типа по отношение на емисиите, методиките за изпитване,</w:t>
            </w:r>
            <w:r w:rsidRPr="007A5AE9">
              <w:t xml:space="preserve"> административните разпоредби, изменението и разширяването на одобренията на типа по отношение на емисиите, достъпа до данни, изискванията за документация и образците за всичко изброено:</w:t>
            </w:r>
          </w:p>
        </w:tc>
        <w:tc>
          <w:tcPr>
            <w:tcW w:w="4876" w:type="dxa"/>
          </w:tcPr>
          <w:p w14:paraId="07A5239F" w14:textId="77777777" w:rsidR="0024164D" w:rsidRPr="007A5AE9" w:rsidRDefault="0024164D" w:rsidP="006A064E">
            <w:pPr>
              <w:pStyle w:val="Normal6a"/>
            </w:pPr>
            <w:r w:rsidRPr="007A5AE9">
              <w:t>3.</w:t>
            </w:r>
            <w:r w:rsidRPr="007A5AE9">
              <w:tab/>
              <w:t>Комисията приема актове за изпълнение за всички етапи на одобряване на типа по отношение на емисиите, включително съответствието на производството, съответствието в експлоатация и надзора на пазара, като разглежда административните разпоредби, изменението и разширяването на одобренията на типа по отношение на емисиите, достъпа до данни, изискванията за документация и образците за всичко изброено:</w:t>
            </w:r>
          </w:p>
        </w:tc>
      </w:tr>
    </w:tbl>
    <w:p w14:paraId="69FBD1D1" w14:textId="77777777" w:rsidR="0024164D" w:rsidRPr="007A5AE9" w:rsidRDefault="0024164D" w:rsidP="0024164D"/>
    <w:p w14:paraId="7CAD225A" w14:textId="77777777" w:rsidR="0024164D" w:rsidRPr="007A5AE9" w:rsidRDefault="0024164D" w:rsidP="0024164D">
      <w:pPr>
        <w:pStyle w:val="AmNumberTabs"/>
      </w:pPr>
      <w:r w:rsidRPr="007A5AE9">
        <w:t>Изменение</w:t>
      </w:r>
      <w:r w:rsidRPr="007A5AE9">
        <w:tab/>
      </w:r>
      <w:r w:rsidRPr="007A5AE9">
        <w:tab/>
        <w:t>115</w:t>
      </w:r>
    </w:p>
    <w:p w14:paraId="190BD853" w14:textId="77777777" w:rsidR="0024164D" w:rsidRPr="007A5AE9" w:rsidRDefault="0024164D" w:rsidP="0024164D">
      <w:pPr>
        <w:pStyle w:val="NormalBold12b"/>
      </w:pPr>
    </w:p>
    <w:p w14:paraId="7676A4EB" w14:textId="77777777" w:rsidR="0024164D" w:rsidRPr="007A5AE9" w:rsidRDefault="0024164D" w:rsidP="0024164D">
      <w:pPr>
        <w:pStyle w:val="NormalBold"/>
      </w:pPr>
      <w:r w:rsidRPr="007A5AE9">
        <w:t>Предложение за регламент</w:t>
      </w:r>
    </w:p>
    <w:p w14:paraId="40A1B120" w14:textId="77777777" w:rsidR="0024164D" w:rsidRPr="007A5AE9" w:rsidRDefault="0024164D" w:rsidP="0024164D">
      <w:pPr>
        <w:pStyle w:val="NormalBold"/>
      </w:pPr>
      <w:r w:rsidRPr="007A5AE9">
        <w:t>Член 14 – параграф 3 – буква г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AC3A6A1" w14:textId="77777777" w:rsidTr="006A064E">
        <w:trPr>
          <w:trHeight w:hRule="exact" w:val="240"/>
          <w:jc w:val="center"/>
        </w:trPr>
        <w:tc>
          <w:tcPr>
            <w:tcW w:w="9752" w:type="dxa"/>
            <w:gridSpan w:val="2"/>
          </w:tcPr>
          <w:p w14:paraId="1614E5E1" w14:textId="77777777" w:rsidR="0024164D" w:rsidRPr="007A5AE9" w:rsidRDefault="0024164D" w:rsidP="006A064E"/>
        </w:tc>
      </w:tr>
      <w:tr w:rsidR="0024164D" w:rsidRPr="007A5AE9" w14:paraId="6DCECCDB" w14:textId="77777777" w:rsidTr="006A064E">
        <w:trPr>
          <w:trHeight w:val="240"/>
          <w:jc w:val="center"/>
        </w:trPr>
        <w:tc>
          <w:tcPr>
            <w:tcW w:w="4876" w:type="dxa"/>
          </w:tcPr>
          <w:p w14:paraId="7EDC49AC" w14:textId="77777777" w:rsidR="0024164D" w:rsidRPr="007A5AE9" w:rsidRDefault="0024164D" w:rsidP="006A064E">
            <w:pPr>
              <w:pStyle w:val="AmColumnHeading"/>
            </w:pPr>
            <w:r w:rsidRPr="007A5AE9">
              <w:t>Текст, предложен от Комисията</w:t>
            </w:r>
          </w:p>
        </w:tc>
        <w:tc>
          <w:tcPr>
            <w:tcW w:w="4876" w:type="dxa"/>
          </w:tcPr>
          <w:p w14:paraId="64034DDC" w14:textId="77777777" w:rsidR="0024164D" w:rsidRPr="007A5AE9" w:rsidRDefault="0024164D" w:rsidP="006A064E">
            <w:pPr>
              <w:pStyle w:val="AmColumnHeading"/>
            </w:pPr>
            <w:r w:rsidRPr="007A5AE9">
              <w:t>Изменение</w:t>
            </w:r>
          </w:p>
        </w:tc>
      </w:tr>
      <w:tr w:rsidR="0024164D" w:rsidRPr="007A5AE9" w14:paraId="28B70ED4" w14:textId="77777777" w:rsidTr="006A064E">
        <w:trPr>
          <w:jc w:val="center"/>
        </w:trPr>
        <w:tc>
          <w:tcPr>
            <w:tcW w:w="4876" w:type="dxa"/>
          </w:tcPr>
          <w:p w14:paraId="3195E8E4" w14:textId="77777777" w:rsidR="0024164D" w:rsidRPr="007A5AE9" w:rsidRDefault="0024164D" w:rsidP="006A064E">
            <w:pPr>
              <w:pStyle w:val="Normal6a"/>
            </w:pPr>
          </w:p>
        </w:tc>
        <w:tc>
          <w:tcPr>
            <w:tcW w:w="4876" w:type="dxa"/>
          </w:tcPr>
          <w:p w14:paraId="5F144C11" w14:textId="77777777" w:rsidR="0024164D" w:rsidRPr="007A5AE9" w:rsidRDefault="0024164D" w:rsidP="006A064E">
            <w:pPr>
              <w:pStyle w:val="Normal6a"/>
            </w:pPr>
            <w:r w:rsidRPr="007A5AE9">
              <w:rPr>
                <w:b/>
                <w:i/>
              </w:rPr>
              <w:t>га)</w:t>
            </w:r>
            <w:r w:rsidRPr="007A5AE9">
              <w:tab/>
            </w:r>
            <w:r w:rsidRPr="007A5AE9">
              <w:rPr>
                <w:b/>
                <w:i/>
              </w:rPr>
              <w:t>системи за предупреждение на водача за превишени емисии;</w:t>
            </w:r>
          </w:p>
        </w:tc>
      </w:tr>
    </w:tbl>
    <w:p w14:paraId="11C0AF03" w14:textId="77777777" w:rsidR="0024164D" w:rsidRPr="007A5AE9" w:rsidRDefault="0024164D" w:rsidP="0024164D"/>
    <w:p w14:paraId="2806D152" w14:textId="77777777" w:rsidR="0024164D" w:rsidRPr="007A5AE9" w:rsidRDefault="0024164D" w:rsidP="0024164D">
      <w:pPr>
        <w:pStyle w:val="AmNumberTabs"/>
      </w:pPr>
      <w:r w:rsidRPr="007A5AE9">
        <w:t>Изменение</w:t>
      </w:r>
      <w:r w:rsidRPr="007A5AE9">
        <w:tab/>
      </w:r>
      <w:r w:rsidRPr="007A5AE9">
        <w:tab/>
        <w:t>116</w:t>
      </w:r>
    </w:p>
    <w:p w14:paraId="2898F85A" w14:textId="77777777" w:rsidR="0024164D" w:rsidRPr="007A5AE9" w:rsidRDefault="0024164D" w:rsidP="0024164D">
      <w:pPr>
        <w:pStyle w:val="NormalBold12b"/>
      </w:pPr>
    </w:p>
    <w:p w14:paraId="0F7C6C11" w14:textId="77777777" w:rsidR="0024164D" w:rsidRPr="007A5AE9" w:rsidRDefault="0024164D" w:rsidP="0024164D">
      <w:pPr>
        <w:pStyle w:val="NormalBold"/>
      </w:pPr>
      <w:r w:rsidRPr="007A5AE9">
        <w:t>Предложение за регламент</w:t>
      </w:r>
    </w:p>
    <w:p w14:paraId="334A73B6" w14:textId="77777777" w:rsidR="0024164D" w:rsidRPr="007A5AE9" w:rsidRDefault="0024164D" w:rsidP="0024164D">
      <w:pPr>
        <w:pStyle w:val="NormalBold"/>
      </w:pPr>
      <w:r w:rsidRPr="007A5AE9">
        <w:t>Член 14 – параграф 3 – буква г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40B1595" w14:textId="77777777" w:rsidTr="006A064E">
        <w:trPr>
          <w:trHeight w:hRule="exact" w:val="240"/>
          <w:jc w:val="center"/>
        </w:trPr>
        <w:tc>
          <w:tcPr>
            <w:tcW w:w="9752" w:type="dxa"/>
            <w:gridSpan w:val="2"/>
          </w:tcPr>
          <w:p w14:paraId="4A45D50C" w14:textId="77777777" w:rsidR="0024164D" w:rsidRPr="007A5AE9" w:rsidRDefault="0024164D" w:rsidP="006A064E"/>
        </w:tc>
      </w:tr>
      <w:tr w:rsidR="0024164D" w:rsidRPr="007A5AE9" w14:paraId="044F1E46" w14:textId="77777777" w:rsidTr="006A064E">
        <w:trPr>
          <w:trHeight w:val="240"/>
          <w:jc w:val="center"/>
        </w:trPr>
        <w:tc>
          <w:tcPr>
            <w:tcW w:w="4876" w:type="dxa"/>
          </w:tcPr>
          <w:p w14:paraId="6847E85E" w14:textId="77777777" w:rsidR="0024164D" w:rsidRPr="007A5AE9" w:rsidRDefault="0024164D" w:rsidP="006A064E">
            <w:pPr>
              <w:pStyle w:val="AmColumnHeading"/>
            </w:pPr>
            <w:r w:rsidRPr="007A5AE9">
              <w:t>Текст, предложен от Комисията</w:t>
            </w:r>
          </w:p>
        </w:tc>
        <w:tc>
          <w:tcPr>
            <w:tcW w:w="4876" w:type="dxa"/>
          </w:tcPr>
          <w:p w14:paraId="29AA4613" w14:textId="77777777" w:rsidR="0024164D" w:rsidRPr="007A5AE9" w:rsidRDefault="0024164D" w:rsidP="006A064E">
            <w:pPr>
              <w:pStyle w:val="AmColumnHeading"/>
            </w:pPr>
            <w:r w:rsidRPr="007A5AE9">
              <w:t>Изменение</w:t>
            </w:r>
          </w:p>
        </w:tc>
      </w:tr>
      <w:tr w:rsidR="0024164D" w:rsidRPr="007A5AE9" w14:paraId="3510F89F" w14:textId="77777777" w:rsidTr="006A064E">
        <w:trPr>
          <w:jc w:val="center"/>
        </w:trPr>
        <w:tc>
          <w:tcPr>
            <w:tcW w:w="4876" w:type="dxa"/>
          </w:tcPr>
          <w:p w14:paraId="6A490EF6" w14:textId="77777777" w:rsidR="0024164D" w:rsidRPr="007A5AE9" w:rsidRDefault="0024164D" w:rsidP="006A064E">
            <w:pPr>
              <w:pStyle w:val="Normal6a"/>
            </w:pPr>
          </w:p>
        </w:tc>
        <w:tc>
          <w:tcPr>
            <w:tcW w:w="4876" w:type="dxa"/>
          </w:tcPr>
          <w:p w14:paraId="0FCFE1AA" w14:textId="77777777" w:rsidR="0024164D" w:rsidRPr="007A5AE9" w:rsidRDefault="0024164D" w:rsidP="006A064E">
            <w:pPr>
              <w:pStyle w:val="Normal6a"/>
            </w:pPr>
            <w:r w:rsidRPr="007A5AE9">
              <w:rPr>
                <w:b/>
                <w:i/>
              </w:rPr>
              <w:t>гб)</w:t>
            </w:r>
            <w:r w:rsidRPr="007A5AE9">
              <w:tab/>
            </w:r>
            <w:r w:rsidRPr="007A5AE9">
              <w:rPr>
                <w:b/>
                <w:i/>
              </w:rPr>
              <w:t>система за предупреждение на водача за ниско съдържание на реагент;</w:t>
            </w:r>
          </w:p>
        </w:tc>
      </w:tr>
    </w:tbl>
    <w:p w14:paraId="671EB8A3" w14:textId="77777777" w:rsidR="0024164D" w:rsidRPr="007A5AE9" w:rsidRDefault="0024164D" w:rsidP="0024164D"/>
    <w:p w14:paraId="209E2CFE" w14:textId="77777777" w:rsidR="0024164D" w:rsidRPr="007A5AE9" w:rsidRDefault="0024164D" w:rsidP="0024164D">
      <w:pPr>
        <w:pStyle w:val="AmNumberTabs"/>
      </w:pPr>
      <w:r w:rsidRPr="007A5AE9">
        <w:t>Изменение</w:t>
      </w:r>
      <w:r w:rsidRPr="007A5AE9">
        <w:tab/>
      </w:r>
      <w:r w:rsidRPr="007A5AE9">
        <w:tab/>
        <w:t>117</w:t>
      </w:r>
    </w:p>
    <w:p w14:paraId="6F30D5B3" w14:textId="77777777" w:rsidR="0024164D" w:rsidRPr="007A5AE9" w:rsidRDefault="0024164D" w:rsidP="0024164D">
      <w:pPr>
        <w:pStyle w:val="NormalBold12b"/>
      </w:pPr>
    </w:p>
    <w:p w14:paraId="3F833488" w14:textId="77777777" w:rsidR="0024164D" w:rsidRPr="007A5AE9" w:rsidRDefault="0024164D" w:rsidP="0024164D">
      <w:pPr>
        <w:pStyle w:val="NormalBold"/>
      </w:pPr>
      <w:r w:rsidRPr="007A5AE9">
        <w:t>Предложение за регламент</w:t>
      </w:r>
    </w:p>
    <w:p w14:paraId="27830CAA" w14:textId="77777777" w:rsidR="0024164D" w:rsidRPr="007A5AE9" w:rsidRDefault="0024164D" w:rsidP="0024164D">
      <w:pPr>
        <w:pStyle w:val="NormalBold"/>
      </w:pPr>
      <w:r w:rsidRPr="007A5AE9">
        <w:t>Член 14 – параграф 3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0A40374" w14:textId="77777777" w:rsidTr="006A064E">
        <w:trPr>
          <w:trHeight w:hRule="exact" w:val="240"/>
          <w:jc w:val="center"/>
        </w:trPr>
        <w:tc>
          <w:tcPr>
            <w:tcW w:w="9752" w:type="dxa"/>
            <w:gridSpan w:val="2"/>
          </w:tcPr>
          <w:p w14:paraId="6989A5A1" w14:textId="77777777" w:rsidR="0024164D" w:rsidRPr="007A5AE9" w:rsidRDefault="0024164D" w:rsidP="006A064E"/>
        </w:tc>
      </w:tr>
      <w:tr w:rsidR="0024164D" w:rsidRPr="007A5AE9" w14:paraId="55735588" w14:textId="77777777" w:rsidTr="006A064E">
        <w:trPr>
          <w:trHeight w:val="240"/>
          <w:jc w:val="center"/>
        </w:trPr>
        <w:tc>
          <w:tcPr>
            <w:tcW w:w="4876" w:type="dxa"/>
          </w:tcPr>
          <w:p w14:paraId="0F255D8C" w14:textId="77777777" w:rsidR="0024164D" w:rsidRPr="007A5AE9" w:rsidRDefault="0024164D" w:rsidP="006A064E">
            <w:pPr>
              <w:pStyle w:val="AmColumnHeading"/>
            </w:pPr>
            <w:r w:rsidRPr="007A5AE9">
              <w:lastRenderedPageBreak/>
              <w:t>Текст, предложен от Комисията</w:t>
            </w:r>
          </w:p>
        </w:tc>
        <w:tc>
          <w:tcPr>
            <w:tcW w:w="4876" w:type="dxa"/>
          </w:tcPr>
          <w:p w14:paraId="2782869F" w14:textId="77777777" w:rsidR="0024164D" w:rsidRPr="007A5AE9" w:rsidRDefault="0024164D" w:rsidP="006A064E">
            <w:pPr>
              <w:pStyle w:val="AmColumnHeading"/>
            </w:pPr>
            <w:r w:rsidRPr="007A5AE9">
              <w:t>Изменение</w:t>
            </w:r>
          </w:p>
        </w:tc>
      </w:tr>
      <w:tr w:rsidR="0024164D" w:rsidRPr="007A5AE9" w14:paraId="4DC6F52F" w14:textId="77777777" w:rsidTr="006A064E">
        <w:trPr>
          <w:jc w:val="center"/>
        </w:trPr>
        <w:tc>
          <w:tcPr>
            <w:tcW w:w="4876" w:type="dxa"/>
          </w:tcPr>
          <w:p w14:paraId="44A51F18" w14:textId="77777777" w:rsidR="0024164D" w:rsidRPr="007A5AE9" w:rsidRDefault="0024164D" w:rsidP="006A064E">
            <w:pPr>
              <w:pStyle w:val="Normal6a"/>
            </w:pPr>
            <w:r w:rsidRPr="007A5AE9">
              <w:t>д)</w:t>
            </w:r>
            <w:r w:rsidRPr="007A5AE9">
              <w:tab/>
              <w:t>системи за защита от манипулиране, системи за сигурност и киберсигурност;</w:t>
            </w:r>
          </w:p>
        </w:tc>
        <w:tc>
          <w:tcPr>
            <w:tcW w:w="4876" w:type="dxa"/>
          </w:tcPr>
          <w:p w14:paraId="0DA6A9A6" w14:textId="77777777" w:rsidR="0024164D" w:rsidRPr="007A5AE9" w:rsidRDefault="0024164D" w:rsidP="006A064E">
            <w:pPr>
              <w:pStyle w:val="Normal6a"/>
            </w:pPr>
            <w:r w:rsidRPr="007A5AE9">
              <w:t>д)</w:t>
            </w:r>
            <w:r w:rsidRPr="007A5AE9">
              <w:tab/>
              <w:t xml:space="preserve">системи за защита от манипулиране, </w:t>
            </w:r>
            <w:r w:rsidRPr="007A5AE9">
              <w:rPr>
                <w:b/>
                <w:bCs/>
                <w:i/>
                <w:iCs/>
              </w:rPr>
              <w:t>като се вземат предвид изискванията за следпродажбено обслужване и предоставянето на независимите оператори на цялата необходима информация, инструменти и процеси за разработване и монтиране на резервни части</w:t>
            </w:r>
            <w:r w:rsidRPr="007A5AE9">
              <w:t xml:space="preserve">, </w:t>
            </w:r>
            <w:r w:rsidRPr="007A5AE9">
              <w:rPr>
                <w:b/>
                <w:bCs/>
                <w:i/>
                <w:iCs/>
              </w:rPr>
              <w:t>както и</w:t>
            </w:r>
            <w:r w:rsidRPr="007A5AE9">
              <w:t xml:space="preserve"> системи за сигурност и киберсигурност;</w:t>
            </w:r>
          </w:p>
        </w:tc>
      </w:tr>
    </w:tbl>
    <w:p w14:paraId="64B8E889" w14:textId="77777777" w:rsidR="0024164D" w:rsidRPr="007A5AE9" w:rsidRDefault="0024164D" w:rsidP="0024164D"/>
    <w:p w14:paraId="24BDAF28" w14:textId="77777777" w:rsidR="0024164D" w:rsidRPr="007A5AE9" w:rsidRDefault="0024164D" w:rsidP="0024164D">
      <w:pPr>
        <w:pStyle w:val="AmNumberTabs"/>
      </w:pPr>
      <w:r w:rsidRPr="007A5AE9">
        <w:t>Изменение</w:t>
      </w:r>
      <w:r w:rsidRPr="007A5AE9">
        <w:tab/>
      </w:r>
      <w:r w:rsidRPr="007A5AE9">
        <w:tab/>
        <w:t>118</w:t>
      </w:r>
    </w:p>
    <w:p w14:paraId="1BF54DC7" w14:textId="77777777" w:rsidR="0024164D" w:rsidRPr="007A5AE9" w:rsidRDefault="0024164D" w:rsidP="0024164D">
      <w:pPr>
        <w:pStyle w:val="NormalBold12b"/>
      </w:pPr>
    </w:p>
    <w:p w14:paraId="2CB58045" w14:textId="77777777" w:rsidR="0024164D" w:rsidRPr="007A5AE9" w:rsidRDefault="0024164D" w:rsidP="0024164D">
      <w:pPr>
        <w:pStyle w:val="NormalBold"/>
      </w:pPr>
      <w:r w:rsidRPr="007A5AE9">
        <w:t>Предложение за регламент</w:t>
      </w:r>
    </w:p>
    <w:p w14:paraId="4A069AA7" w14:textId="77777777" w:rsidR="0024164D" w:rsidRPr="007A5AE9" w:rsidRDefault="0024164D" w:rsidP="0024164D">
      <w:pPr>
        <w:pStyle w:val="NormalBold"/>
      </w:pPr>
      <w:r w:rsidRPr="007A5AE9">
        <w:t>Член 14 – параграф 3 – буква 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B17E180" w14:textId="77777777" w:rsidTr="006A064E">
        <w:trPr>
          <w:trHeight w:hRule="exact" w:val="240"/>
          <w:jc w:val="center"/>
        </w:trPr>
        <w:tc>
          <w:tcPr>
            <w:tcW w:w="9752" w:type="dxa"/>
            <w:gridSpan w:val="2"/>
          </w:tcPr>
          <w:p w14:paraId="7A67CC5C" w14:textId="77777777" w:rsidR="0024164D" w:rsidRPr="007A5AE9" w:rsidRDefault="0024164D" w:rsidP="006A064E"/>
        </w:tc>
      </w:tr>
      <w:tr w:rsidR="0024164D" w:rsidRPr="007A5AE9" w14:paraId="76875C71" w14:textId="77777777" w:rsidTr="006A064E">
        <w:trPr>
          <w:trHeight w:val="240"/>
          <w:jc w:val="center"/>
        </w:trPr>
        <w:tc>
          <w:tcPr>
            <w:tcW w:w="4876" w:type="dxa"/>
          </w:tcPr>
          <w:p w14:paraId="5E32E3E9" w14:textId="77777777" w:rsidR="0024164D" w:rsidRPr="007A5AE9" w:rsidRDefault="0024164D" w:rsidP="006A064E">
            <w:pPr>
              <w:pStyle w:val="AmColumnHeading"/>
            </w:pPr>
            <w:r w:rsidRPr="007A5AE9">
              <w:t>Текст, предложен от Комисията</w:t>
            </w:r>
          </w:p>
        </w:tc>
        <w:tc>
          <w:tcPr>
            <w:tcW w:w="4876" w:type="dxa"/>
          </w:tcPr>
          <w:p w14:paraId="615E3796" w14:textId="77777777" w:rsidR="0024164D" w:rsidRPr="007A5AE9" w:rsidRDefault="0024164D" w:rsidP="006A064E">
            <w:pPr>
              <w:pStyle w:val="AmColumnHeading"/>
            </w:pPr>
            <w:r w:rsidRPr="007A5AE9">
              <w:t>Изменение</w:t>
            </w:r>
          </w:p>
        </w:tc>
      </w:tr>
      <w:tr w:rsidR="0024164D" w:rsidRPr="007A5AE9" w14:paraId="7D08E39D" w14:textId="77777777" w:rsidTr="006A064E">
        <w:trPr>
          <w:jc w:val="center"/>
        </w:trPr>
        <w:tc>
          <w:tcPr>
            <w:tcW w:w="4876" w:type="dxa"/>
          </w:tcPr>
          <w:p w14:paraId="41F24AEB" w14:textId="77777777" w:rsidR="0024164D" w:rsidRPr="007A5AE9" w:rsidRDefault="0024164D" w:rsidP="006A064E">
            <w:pPr>
              <w:pStyle w:val="Normal6a"/>
            </w:pPr>
            <w:r w:rsidRPr="007A5AE9">
              <w:t>ж)</w:t>
            </w:r>
            <w:r w:rsidRPr="007A5AE9">
              <w:tab/>
              <w:t>видове спирачни системи и техните резервни части;</w:t>
            </w:r>
          </w:p>
        </w:tc>
        <w:tc>
          <w:tcPr>
            <w:tcW w:w="4876" w:type="dxa"/>
          </w:tcPr>
          <w:p w14:paraId="0730FA8F" w14:textId="77777777" w:rsidR="0024164D" w:rsidRPr="007A5AE9" w:rsidRDefault="0024164D" w:rsidP="006A064E">
            <w:pPr>
              <w:pStyle w:val="Normal6a"/>
            </w:pPr>
            <w:r w:rsidRPr="007A5AE9">
              <w:t>ж)</w:t>
            </w:r>
            <w:r w:rsidRPr="007A5AE9">
              <w:tab/>
              <w:t>видове спирачни системи и техните резервни части</w:t>
            </w:r>
            <w:r w:rsidRPr="007A5AE9">
              <w:rPr>
                <w:b/>
                <w:bCs/>
                <w:i/>
                <w:iCs/>
              </w:rPr>
              <w:t xml:space="preserve"> по отношение на емисиите на частици за всички категории превозни средства, като при това се вземат предвид други системи в превозното средство, които допринасят за спирането на превозните средства</w:t>
            </w:r>
            <w:r w:rsidRPr="007A5AE9">
              <w:t>;</w:t>
            </w:r>
          </w:p>
        </w:tc>
      </w:tr>
    </w:tbl>
    <w:p w14:paraId="5910E98E" w14:textId="77777777" w:rsidR="0024164D" w:rsidRPr="007A5AE9" w:rsidRDefault="0024164D" w:rsidP="0024164D"/>
    <w:p w14:paraId="78DCDF99" w14:textId="77777777" w:rsidR="0024164D" w:rsidRPr="007A5AE9" w:rsidRDefault="0024164D" w:rsidP="0024164D">
      <w:pPr>
        <w:pStyle w:val="AmNumberTabs"/>
      </w:pPr>
      <w:r w:rsidRPr="007A5AE9">
        <w:t>Изменение</w:t>
      </w:r>
      <w:r w:rsidRPr="007A5AE9">
        <w:tab/>
      </w:r>
      <w:r w:rsidRPr="007A5AE9">
        <w:tab/>
        <w:t>119</w:t>
      </w:r>
    </w:p>
    <w:p w14:paraId="4C7AE9D1" w14:textId="77777777" w:rsidR="0024164D" w:rsidRPr="007A5AE9" w:rsidRDefault="0024164D" w:rsidP="0024164D">
      <w:pPr>
        <w:pStyle w:val="NormalBold12b"/>
      </w:pPr>
    </w:p>
    <w:p w14:paraId="2268CCDF" w14:textId="77777777" w:rsidR="0024164D" w:rsidRPr="007A5AE9" w:rsidRDefault="0024164D" w:rsidP="0024164D">
      <w:pPr>
        <w:pStyle w:val="NormalBold"/>
      </w:pPr>
      <w:r w:rsidRPr="007A5AE9">
        <w:t>Предложение за регламент</w:t>
      </w:r>
    </w:p>
    <w:p w14:paraId="2988479A" w14:textId="77777777" w:rsidR="0024164D" w:rsidRPr="007A5AE9" w:rsidRDefault="0024164D" w:rsidP="0024164D">
      <w:pPr>
        <w:pStyle w:val="NormalBold"/>
      </w:pPr>
      <w:r w:rsidRPr="007A5AE9">
        <w:t>Член 14 – параграф 3 – буква ж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B5E24E2" w14:textId="77777777" w:rsidTr="006A064E">
        <w:trPr>
          <w:trHeight w:hRule="exact" w:val="240"/>
          <w:jc w:val="center"/>
        </w:trPr>
        <w:tc>
          <w:tcPr>
            <w:tcW w:w="9752" w:type="dxa"/>
            <w:gridSpan w:val="2"/>
          </w:tcPr>
          <w:p w14:paraId="6C2FA873" w14:textId="77777777" w:rsidR="0024164D" w:rsidRPr="007A5AE9" w:rsidRDefault="0024164D" w:rsidP="006A064E"/>
        </w:tc>
      </w:tr>
      <w:tr w:rsidR="0024164D" w:rsidRPr="007A5AE9" w14:paraId="574E8339" w14:textId="77777777" w:rsidTr="006A064E">
        <w:trPr>
          <w:trHeight w:val="240"/>
          <w:jc w:val="center"/>
        </w:trPr>
        <w:tc>
          <w:tcPr>
            <w:tcW w:w="4876" w:type="dxa"/>
          </w:tcPr>
          <w:p w14:paraId="65B9DB86" w14:textId="77777777" w:rsidR="0024164D" w:rsidRPr="007A5AE9" w:rsidRDefault="0024164D" w:rsidP="006A064E">
            <w:pPr>
              <w:pStyle w:val="AmColumnHeading"/>
            </w:pPr>
            <w:r w:rsidRPr="007A5AE9">
              <w:t>Текст, предложен от Комисията</w:t>
            </w:r>
          </w:p>
        </w:tc>
        <w:tc>
          <w:tcPr>
            <w:tcW w:w="4876" w:type="dxa"/>
          </w:tcPr>
          <w:p w14:paraId="26279366" w14:textId="77777777" w:rsidR="0024164D" w:rsidRPr="007A5AE9" w:rsidRDefault="0024164D" w:rsidP="006A064E">
            <w:pPr>
              <w:pStyle w:val="AmColumnHeading"/>
            </w:pPr>
            <w:r w:rsidRPr="007A5AE9">
              <w:t>Изменение</w:t>
            </w:r>
          </w:p>
        </w:tc>
      </w:tr>
      <w:tr w:rsidR="0024164D" w:rsidRPr="007A5AE9" w14:paraId="24A7F307" w14:textId="77777777" w:rsidTr="006A064E">
        <w:trPr>
          <w:jc w:val="center"/>
        </w:trPr>
        <w:tc>
          <w:tcPr>
            <w:tcW w:w="4876" w:type="dxa"/>
          </w:tcPr>
          <w:p w14:paraId="7A0D135F" w14:textId="77777777" w:rsidR="0024164D" w:rsidRPr="007A5AE9" w:rsidRDefault="0024164D" w:rsidP="006A064E">
            <w:pPr>
              <w:pStyle w:val="Normal6a"/>
            </w:pPr>
          </w:p>
        </w:tc>
        <w:tc>
          <w:tcPr>
            <w:tcW w:w="4876" w:type="dxa"/>
          </w:tcPr>
          <w:p w14:paraId="62AD1267" w14:textId="77777777" w:rsidR="0024164D" w:rsidRPr="007A5AE9" w:rsidRDefault="0024164D" w:rsidP="006A064E">
            <w:pPr>
              <w:pStyle w:val="Normal6a"/>
            </w:pPr>
            <w:r w:rsidRPr="007A5AE9">
              <w:rPr>
                <w:b/>
                <w:i/>
              </w:rPr>
              <w:t>жа)</w:t>
            </w:r>
            <w:r w:rsidRPr="007A5AE9">
              <w:tab/>
            </w:r>
            <w:r w:rsidRPr="007A5AE9">
              <w:rPr>
                <w:b/>
                <w:i/>
              </w:rPr>
              <w:t>видове спирачни системи и техните резервни части, с които се преоборудват вече пуснати на пазара превозни средства с цел значително намаляване на емисиите от спирачната система;</w:t>
            </w:r>
          </w:p>
        </w:tc>
      </w:tr>
    </w:tbl>
    <w:p w14:paraId="5A2325D0" w14:textId="77777777" w:rsidR="0024164D" w:rsidRPr="007A5AE9" w:rsidRDefault="0024164D" w:rsidP="0024164D"/>
    <w:p w14:paraId="116E8757" w14:textId="77777777" w:rsidR="0024164D" w:rsidRPr="007A5AE9" w:rsidRDefault="0024164D" w:rsidP="0024164D">
      <w:pPr>
        <w:pStyle w:val="AmNumberTabs"/>
      </w:pPr>
      <w:r w:rsidRPr="007A5AE9">
        <w:t>Изменение</w:t>
      </w:r>
      <w:r w:rsidRPr="007A5AE9">
        <w:tab/>
      </w:r>
      <w:r w:rsidRPr="007A5AE9">
        <w:tab/>
        <w:t>120</w:t>
      </w:r>
    </w:p>
    <w:p w14:paraId="584AC1DC" w14:textId="77777777" w:rsidR="0024164D" w:rsidRPr="007A5AE9" w:rsidRDefault="0024164D" w:rsidP="0024164D">
      <w:pPr>
        <w:pStyle w:val="NormalBold12b"/>
      </w:pPr>
    </w:p>
    <w:p w14:paraId="46FC0A09" w14:textId="77777777" w:rsidR="0024164D" w:rsidRPr="007A5AE9" w:rsidRDefault="0024164D" w:rsidP="0024164D">
      <w:pPr>
        <w:pStyle w:val="NormalBold"/>
      </w:pPr>
      <w:r w:rsidRPr="007A5AE9">
        <w:t>Предложение за регламент</w:t>
      </w:r>
    </w:p>
    <w:p w14:paraId="4E19D170" w14:textId="77777777" w:rsidR="0024164D" w:rsidRPr="007A5AE9" w:rsidRDefault="0024164D" w:rsidP="0024164D">
      <w:pPr>
        <w:pStyle w:val="NormalBold"/>
      </w:pPr>
      <w:r w:rsidRPr="007A5AE9">
        <w:t>Член 14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ADC4738" w14:textId="77777777" w:rsidTr="006A064E">
        <w:trPr>
          <w:trHeight w:hRule="exact" w:val="240"/>
          <w:jc w:val="center"/>
        </w:trPr>
        <w:tc>
          <w:tcPr>
            <w:tcW w:w="9752" w:type="dxa"/>
            <w:gridSpan w:val="2"/>
          </w:tcPr>
          <w:p w14:paraId="4F848B2E" w14:textId="77777777" w:rsidR="0024164D" w:rsidRPr="007A5AE9" w:rsidRDefault="0024164D" w:rsidP="006A064E"/>
        </w:tc>
      </w:tr>
      <w:tr w:rsidR="0024164D" w:rsidRPr="007A5AE9" w14:paraId="3D3C0183" w14:textId="77777777" w:rsidTr="006A064E">
        <w:trPr>
          <w:trHeight w:val="240"/>
          <w:jc w:val="center"/>
        </w:trPr>
        <w:tc>
          <w:tcPr>
            <w:tcW w:w="4876" w:type="dxa"/>
          </w:tcPr>
          <w:p w14:paraId="5FA4EB36" w14:textId="77777777" w:rsidR="0024164D" w:rsidRPr="007A5AE9" w:rsidRDefault="0024164D" w:rsidP="006A064E">
            <w:pPr>
              <w:pStyle w:val="AmColumnHeading"/>
            </w:pPr>
            <w:r w:rsidRPr="007A5AE9">
              <w:t>Текст, предложен от Комисията</w:t>
            </w:r>
          </w:p>
        </w:tc>
        <w:tc>
          <w:tcPr>
            <w:tcW w:w="4876" w:type="dxa"/>
          </w:tcPr>
          <w:p w14:paraId="54E0557A" w14:textId="77777777" w:rsidR="0024164D" w:rsidRPr="007A5AE9" w:rsidRDefault="0024164D" w:rsidP="006A064E">
            <w:pPr>
              <w:pStyle w:val="AmColumnHeading"/>
            </w:pPr>
            <w:r w:rsidRPr="007A5AE9">
              <w:t>Изменение</w:t>
            </w:r>
          </w:p>
        </w:tc>
      </w:tr>
      <w:tr w:rsidR="0024164D" w:rsidRPr="007A5AE9" w14:paraId="290D6EF1" w14:textId="77777777" w:rsidTr="006A064E">
        <w:trPr>
          <w:jc w:val="center"/>
        </w:trPr>
        <w:tc>
          <w:tcPr>
            <w:tcW w:w="4876" w:type="dxa"/>
          </w:tcPr>
          <w:p w14:paraId="4212D069" w14:textId="77777777" w:rsidR="0024164D" w:rsidRPr="007A5AE9" w:rsidRDefault="0024164D" w:rsidP="006A064E">
            <w:pPr>
              <w:pStyle w:val="Normal6a"/>
            </w:pPr>
          </w:p>
        </w:tc>
        <w:tc>
          <w:tcPr>
            <w:tcW w:w="4876" w:type="dxa"/>
          </w:tcPr>
          <w:p w14:paraId="66D23378" w14:textId="77777777" w:rsidR="0024164D" w:rsidRPr="007A5AE9" w:rsidRDefault="0024164D" w:rsidP="006A064E">
            <w:pPr>
              <w:pStyle w:val="Normal6a"/>
            </w:pPr>
            <w:r w:rsidRPr="007A5AE9">
              <w:rPr>
                <w:b/>
                <w:i/>
              </w:rPr>
              <w:t>3а.</w:t>
            </w:r>
            <w:r w:rsidRPr="007A5AE9">
              <w:tab/>
            </w:r>
            <w:r w:rsidRPr="007A5AE9">
              <w:rPr>
                <w:b/>
                <w:i/>
              </w:rPr>
              <w:t>На Комисията се предоставя правомощието да приема делегирани актове в съответствие с член 16 за процедурите и изпитванията за одобрение на типа по отношение на емисиите и методиките за изпитване за всички етапи на одобряването на типа по отношение на емисиите, включително съответствието в експлоатация, съответствието на производството и надзора на пазара, за всеки от следните случаи:</w:t>
            </w:r>
          </w:p>
        </w:tc>
      </w:tr>
      <w:tr w:rsidR="0024164D" w:rsidRPr="007A5AE9" w14:paraId="25C523DA" w14:textId="77777777" w:rsidTr="006A064E">
        <w:trPr>
          <w:jc w:val="center"/>
        </w:trPr>
        <w:tc>
          <w:tcPr>
            <w:tcW w:w="4876" w:type="dxa"/>
          </w:tcPr>
          <w:p w14:paraId="0365E00E" w14:textId="77777777" w:rsidR="0024164D" w:rsidRPr="007A5AE9" w:rsidRDefault="0024164D" w:rsidP="006A064E">
            <w:pPr>
              <w:pStyle w:val="Normal6a"/>
            </w:pPr>
          </w:p>
        </w:tc>
        <w:tc>
          <w:tcPr>
            <w:tcW w:w="4876" w:type="dxa"/>
          </w:tcPr>
          <w:p w14:paraId="76513E04" w14:textId="77777777" w:rsidR="0024164D" w:rsidRPr="007A5AE9" w:rsidRDefault="0024164D" w:rsidP="006A064E">
            <w:pPr>
              <w:pStyle w:val="Normal6a"/>
            </w:pPr>
            <w:r w:rsidRPr="007A5AE9">
              <w:rPr>
                <w:b/>
                <w:i/>
              </w:rPr>
              <w:t xml:space="preserve">a) </w:t>
            </w:r>
            <w:r w:rsidRPr="007A5AE9">
              <w:tab/>
            </w:r>
            <w:r w:rsidRPr="007A5AE9">
              <w:rPr>
                <w:b/>
                <w:i/>
              </w:rPr>
              <w:t>превозни средства тип M1 и N1;</w:t>
            </w:r>
          </w:p>
        </w:tc>
      </w:tr>
      <w:tr w:rsidR="0024164D" w:rsidRPr="007A5AE9" w14:paraId="32320F21" w14:textId="77777777" w:rsidTr="006A064E">
        <w:trPr>
          <w:jc w:val="center"/>
        </w:trPr>
        <w:tc>
          <w:tcPr>
            <w:tcW w:w="4876" w:type="dxa"/>
          </w:tcPr>
          <w:p w14:paraId="16FD3A8A" w14:textId="77777777" w:rsidR="0024164D" w:rsidRPr="007A5AE9" w:rsidRDefault="0024164D" w:rsidP="006A064E">
            <w:pPr>
              <w:pStyle w:val="Normal6a"/>
            </w:pPr>
          </w:p>
        </w:tc>
        <w:tc>
          <w:tcPr>
            <w:tcW w:w="4876" w:type="dxa"/>
          </w:tcPr>
          <w:p w14:paraId="0BBB7988" w14:textId="77777777" w:rsidR="0024164D" w:rsidRPr="007A5AE9" w:rsidRDefault="0024164D" w:rsidP="006A064E">
            <w:pPr>
              <w:pStyle w:val="Normal6a"/>
            </w:pPr>
            <w:r w:rsidRPr="007A5AE9">
              <w:rPr>
                <w:b/>
                <w:i/>
              </w:rPr>
              <w:t xml:space="preserve">б) </w:t>
            </w:r>
            <w:r w:rsidRPr="007A5AE9">
              <w:tab/>
            </w:r>
            <w:r w:rsidRPr="007A5AE9">
              <w:rPr>
                <w:b/>
                <w:i/>
              </w:rPr>
              <w:t>превозни средства тип M2, M3, N2 и N3;</w:t>
            </w:r>
          </w:p>
        </w:tc>
      </w:tr>
      <w:tr w:rsidR="0024164D" w:rsidRPr="007A5AE9" w14:paraId="0D03EB36" w14:textId="77777777" w:rsidTr="006A064E">
        <w:trPr>
          <w:jc w:val="center"/>
        </w:trPr>
        <w:tc>
          <w:tcPr>
            <w:tcW w:w="4876" w:type="dxa"/>
          </w:tcPr>
          <w:p w14:paraId="457B2BB8" w14:textId="77777777" w:rsidR="0024164D" w:rsidRPr="007A5AE9" w:rsidRDefault="0024164D" w:rsidP="006A064E">
            <w:pPr>
              <w:pStyle w:val="Normal6a"/>
            </w:pPr>
          </w:p>
        </w:tc>
        <w:tc>
          <w:tcPr>
            <w:tcW w:w="4876" w:type="dxa"/>
          </w:tcPr>
          <w:p w14:paraId="21491DAB" w14:textId="77777777" w:rsidR="0024164D" w:rsidRPr="007A5AE9" w:rsidRDefault="0024164D" w:rsidP="006A064E">
            <w:pPr>
              <w:pStyle w:val="Normal6a"/>
            </w:pPr>
            <w:r w:rsidRPr="007A5AE9">
              <w:rPr>
                <w:b/>
                <w:i/>
              </w:rPr>
              <w:t xml:space="preserve">в) </w:t>
            </w:r>
            <w:r w:rsidRPr="007A5AE9">
              <w:tab/>
            </w:r>
            <w:r w:rsidRPr="007A5AE9">
              <w:rPr>
                <w:b/>
                <w:i/>
              </w:rPr>
              <w:t>двигатели, използвани в превозни средства тип M2, M3, N2 и N3;</w:t>
            </w:r>
          </w:p>
        </w:tc>
      </w:tr>
      <w:tr w:rsidR="0024164D" w:rsidRPr="007A5AE9" w14:paraId="1CD42A21" w14:textId="77777777" w:rsidTr="006A064E">
        <w:trPr>
          <w:jc w:val="center"/>
        </w:trPr>
        <w:tc>
          <w:tcPr>
            <w:tcW w:w="4876" w:type="dxa"/>
          </w:tcPr>
          <w:p w14:paraId="6A633208" w14:textId="77777777" w:rsidR="0024164D" w:rsidRPr="007A5AE9" w:rsidRDefault="0024164D" w:rsidP="006A064E">
            <w:pPr>
              <w:pStyle w:val="Normal6a"/>
            </w:pPr>
          </w:p>
        </w:tc>
        <w:tc>
          <w:tcPr>
            <w:tcW w:w="4876" w:type="dxa"/>
          </w:tcPr>
          <w:p w14:paraId="7A835EAE" w14:textId="77777777" w:rsidR="0024164D" w:rsidRPr="007A5AE9" w:rsidRDefault="0024164D" w:rsidP="006A064E">
            <w:pPr>
              <w:pStyle w:val="Normal6a"/>
            </w:pPr>
            <w:r w:rsidRPr="007A5AE9">
              <w:rPr>
                <w:b/>
                <w:i/>
              </w:rPr>
              <w:t xml:space="preserve">г) </w:t>
            </w:r>
            <w:r w:rsidRPr="007A5AE9">
              <w:tab/>
            </w:r>
            <w:r w:rsidRPr="007A5AE9">
              <w:rPr>
                <w:b/>
                <w:i/>
              </w:rPr>
              <w:t>OBM/OBD системи;</w:t>
            </w:r>
          </w:p>
        </w:tc>
      </w:tr>
      <w:tr w:rsidR="0024164D" w:rsidRPr="007A5AE9" w14:paraId="4B01AB32" w14:textId="77777777" w:rsidTr="006A064E">
        <w:trPr>
          <w:jc w:val="center"/>
        </w:trPr>
        <w:tc>
          <w:tcPr>
            <w:tcW w:w="4876" w:type="dxa"/>
          </w:tcPr>
          <w:p w14:paraId="126103A4" w14:textId="77777777" w:rsidR="0024164D" w:rsidRPr="007A5AE9" w:rsidRDefault="0024164D" w:rsidP="006A064E">
            <w:pPr>
              <w:pStyle w:val="Normal6a"/>
            </w:pPr>
          </w:p>
        </w:tc>
        <w:tc>
          <w:tcPr>
            <w:tcW w:w="4876" w:type="dxa"/>
          </w:tcPr>
          <w:p w14:paraId="2ED56147" w14:textId="77777777" w:rsidR="0024164D" w:rsidRPr="007A5AE9" w:rsidRDefault="0024164D" w:rsidP="006A064E">
            <w:pPr>
              <w:pStyle w:val="Normal6a"/>
            </w:pPr>
            <w:r w:rsidRPr="007A5AE9">
              <w:rPr>
                <w:b/>
                <w:i/>
              </w:rPr>
              <w:t xml:space="preserve">га) </w:t>
            </w:r>
            <w:r w:rsidRPr="007A5AE9">
              <w:tab/>
            </w:r>
            <w:r w:rsidRPr="007A5AE9">
              <w:rPr>
                <w:b/>
                <w:i/>
              </w:rPr>
              <w:t>системи за предупреждение на водача за превишени емисии;</w:t>
            </w:r>
          </w:p>
        </w:tc>
      </w:tr>
      <w:tr w:rsidR="0024164D" w:rsidRPr="007A5AE9" w14:paraId="6B21E6FE" w14:textId="77777777" w:rsidTr="006A064E">
        <w:trPr>
          <w:jc w:val="center"/>
        </w:trPr>
        <w:tc>
          <w:tcPr>
            <w:tcW w:w="4876" w:type="dxa"/>
          </w:tcPr>
          <w:p w14:paraId="1A11852B" w14:textId="77777777" w:rsidR="0024164D" w:rsidRPr="007A5AE9" w:rsidRDefault="0024164D" w:rsidP="006A064E">
            <w:pPr>
              <w:pStyle w:val="Normal6a"/>
            </w:pPr>
          </w:p>
        </w:tc>
        <w:tc>
          <w:tcPr>
            <w:tcW w:w="4876" w:type="dxa"/>
          </w:tcPr>
          <w:p w14:paraId="2D2E7A98" w14:textId="77777777" w:rsidR="0024164D" w:rsidRPr="007A5AE9" w:rsidRDefault="0024164D" w:rsidP="006A064E">
            <w:pPr>
              <w:pStyle w:val="Normal6a"/>
            </w:pPr>
            <w:r w:rsidRPr="007A5AE9">
              <w:rPr>
                <w:b/>
                <w:i/>
              </w:rPr>
              <w:t xml:space="preserve">гб) </w:t>
            </w:r>
            <w:r w:rsidRPr="007A5AE9">
              <w:tab/>
            </w:r>
            <w:r w:rsidRPr="007A5AE9">
              <w:rPr>
                <w:b/>
                <w:i/>
              </w:rPr>
              <w:t>система за предупреждение на водача за ниско съдържание на реагент;</w:t>
            </w:r>
          </w:p>
        </w:tc>
      </w:tr>
      <w:tr w:rsidR="0024164D" w:rsidRPr="007A5AE9" w14:paraId="6A1C221E" w14:textId="77777777" w:rsidTr="006A064E">
        <w:trPr>
          <w:jc w:val="center"/>
        </w:trPr>
        <w:tc>
          <w:tcPr>
            <w:tcW w:w="4876" w:type="dxa"/>
          </w:tcPr>
          <w:p w14:paraId="0EA78CF2" w14:textId="77777777" w:rsidR="0024164D" w:rsidRPr="007A5AE9" w:rsidRDefault="0024164D" w:rsidP="006A064E">
            <w:pPr>
              <w:pStyle w:val="Normal6a"/>
            </w:pPr>
          </w:p>
        </w:tc>
        <w:tc>
          <w:tcPr>
            <w:tcW w:w="4876" w:type="dxa"/>
          </w:tcPr>
          <w:p w14:paraId="4CD6DE54" w14:textId="77777777" w:rsidR="0024164D" w:rsidRPr="007A5AE9" w:rsidRDefault="0024164D" w:rsidP="006A064E">
            <w:pPr>
              <w:pStyle w:val="Normal6a"/>
            </w:pPr>
            <w:r w:rsidRPr="007A5AE9">
              <w:rPr>
                <w:b/>
                <w:i/>
              </w:rPr>
              <w:t xml:space="preserve">д) </w:t>
            </w:r>
            <w:r w:rsidRPr="007A5AE9">
              <w:tab/>
            </w:r>
            <w:r w:rsidRPr="007A5AE9">
              <w:rPr>
                <w:b/>
                <w:i/>
              </w:rPr>
              <w:t xml:space="preserve">системи за защита от манипулиране, </w:t>
            </w:r>
            <w:r w:rsidRPr="007A5AE9">
              <w:rPr>
                <w:b/>
                <w:bCs/>
                <w:i/>
                <w:iCs/>
              </w:rPr>
              <w:t>като се вземат предвид изискванията за следпродажбено обслужване и предоставянето на независимите оператори на цялата необходима информация, инструменти и процеси за разработване и монтиране на резервни части</w:t>
            </w:r>
            <w:r w:rsidRPr="007A5AE9">
              <w:rPr>
                <w:b/>
                <w:i/>
              </w:rPr>
              <w:t xml:space="preserve">, </w:t>
            </w:r>
            <w:r w:rsidRPr="007A5AE9">
              <w:rPr>
                <w:b/>
                <w:bCs/>
                <w:i/>
                <w:iCs/>
              </w:rPr>
              <w:t>както и</w:t>
            </w:r>
            <w:r w:rsidRPr="007A5AE9">
              <w:rPr>
                <w:b/>
                <w:i/>
              </w:rPr>
              <w:t xml:space="preserve"> системи за сигурност и киберсигурност;</w:t>
            </w:r>
          </w:p>
        </w:tc>
      </w:tr>
      <w:tr w:rsidR="0024164D" w:rsidRPr="007A5AE9" w14:paraId="10FEF337" w14:textId="77777777" w:rsidTr="006A064E">
        <w:trPr>
          <w:jc w:val="center"/>
        </w:trPr>
        <w:tc>
          <w:tcPr>
            <w:tcW w:w="4876" w:type="dxa"/>
          </w:tcPr>
          <w:p w14:paraId="5455BE6D" w14:textId="77777777" w:rsidR="0024164D" w:rsidRPr="007A5AE9" w:rsidRDefault="0024164D" w:rsidP="006A064E">
            <w:pPr>
              <w:pStyle w:val="Normal6a"/>
            </w:pPr>
          </w:p>
        </w:tc>
        <w:tc>
          <w:tcPr>
            <w:tcW w:w="4876" w:type="dxa"/>
          </w:tcPr>
          <w:p w14:paraId="78773A27" w14:textId="77777777" w:rsidR="0024164D" w:rsidRPr="007A5AE9" w:rsidRDefault="0024164D" w:rsidP="006A064E">
            <w:pPr>
              <w:pStyle w:val="Normal6a"/>
            </w:pPr>
            <w:r w:rsidRPr="007A5AE9">
              <w:rPr>
                <w:b/>
                <w:i/>
              </w:rPr>
              <w:t xml:space="preserve">е) </w:t>
            </w:r>
            <w:r w:rsidRPr="007A5AE9">
              <w:tab/>
            </w:r>
            <w:r w:rsidRPr="007A5AE9">
              <w:rPr>
                <w:b/>
                <w:i/>
              </w:rPr>
              <w:t>видове заместващи системи за контрол на замърсяването и техните части;</w:t>
            </w:r>
          </w:p>
        </w:tc>
      </w:tr>
      <w:tr w:rsidR="0024164D" w:rsidRPr="007A5AE9" w14:paraId="66026945" w14:textId="77777777" w:rsidTr="006A064E">
        <w:trPr>
          <w:jc w:val="center"/>
        </w:trPr>
        <w:tc>
          <w:tcPr>
            <w:tcW w:w="4876" w:type="dxa"/>
          </w:tcPr>
          <w:p w14:paraId="1FC54100" w14:textId="77777777" w:rsidR="0024164D" w:rsidRPr="007A5AE9" w:rsidRDefault="0024164D" w:rsidP="006A064E">
            <w:pPr>
              <w:pStyle w:val="Normal6a"/>
            </w:pPr>
          </w:p>
        </w:tc>
        <w:tc>
          <w:tcPr>
            <w:tcW w:w="4876" w:type="dxa"/>
          </w:tcPr>
          <w:p w14:paraId="6D5B636E" w14:textId="77777777" w:rsidR="0024164D" w:rsidRPr="007A5AE9" w:rsidRDefault="0024164D" w:rsidP="006A064E">
            <w:pPr>
              <w:pStyle w:val="Normal6a"/>
            </w:pPr>
            <w:r w:rsidRPr="007A5AE9">
              <w:rPr>
                <w:b/>
                <w:i/>
              </w:rPr>
              <w:t xml:space="preserve">ж) </w:t>
            </w:r>
            <w:r w:rsidRPr="007A5AE9">
              <w:tab/>
            </w:r>
            <w:r w:rsidRPr="007A5AE9">
              <w:rPr>
                <w:b/>
                <w:i/>
              </w:rPr>
              <w:t>видове спирачни системи и техните резервни части;</w:t>
            </w:r>
          </w:p>
        </w:tc>
      </w:tr>
      <w:tr w:rsidR="0024164D" w:rsidRPr="007A5AE9" w14:paraId="5CBD5A8B" w14:textId="77777777" w:rsidTr="006A064E">
        <w:trPr>
          <w:jc w:val="center"/>
        </w:trPr>
        <w:tc>
          <w:tcPr>
            <w:tcW w:w="4876" w:type="dxa"/>
          </w:tcPr>
          <w:p w14:paraId="058D7514" w14:textId="77777777" w:rsidR="0024164D" w:rsidRPr="007A5AE9" w:rsidRDefault="0024164D" w:rsidP="006A064E">
            <w:pPr>
              <w:pStyle w:val="Normal6a"/>
            </w:pPr>
          </w:p>
        </w:tc>
        <w:tc>
          <w:tcPr>
            <w:tcW w:w="4876" w:type="dxa"/>
          </w:tcPr>
          <w:p w14:paraId="1ED14128" w14:textId="77777777" w:rsidR="0024164D" w:rsidRPr="007A5AE9" w:rsidRDefault="0024164D" w:rsidP="006A064E">
            <w:pPr>
              <w:pStyle w:val="Normal6a"/>
            </w:pPr>
            <w:r w:rsidRPr="007A5AE9">
              <w:rPr>
                <w:b/>
                <w:i/>
              </w:rPr>
              <w:t xml:space="preserve">жа) </w:t>
            </w:r>
            <w:r w:rsidRPr="007A5AE9">
              <w:tab/>
            </w:r>
            <w:r w:rsidRPr="007A5AE9">
              <w:rPr>
                <w:b/>
                <w:i/>
              </w:rPr>
              <w:t>видове спирачни системи и техните резервни части, с които се преоборудват вече пуснати на пазара превозни средства с цел значително намаляване на емисиите от спирачната система;</w:t>
            </w:r>
          </w:p>
        </w:tc>
      </w:tr>
      <w:tr w:rsidR="0024164D" w:rsidRPr="007A5AE9" w14:paraId="3E2795DE" w14:textId="77777777" w:rsidTr="006A064E">
        <w:trPr>
          <w:jc w:val="center"/>
        </w:trPr>
        <w:tc>
          <w:tcPr>
            <w:tcW w:w="4876" w:type="dxa"/>
          </w:tcPr>
          <w:p w14:paraId="67477D7B" w14:textId="77777777" w:rsidR="0024164D" w:rsidRPr="007A5AE9" w:rsidRDefault="0024164D" w:rsidP="006A064E">
            <w:pPr>
              <w:pStyle w:val="Normal6a"/>
            </w:pPr>
          </w:p>
        </w:tc>
        <w:tc>
          <w:tcPr>
            <w:tcW w:w="4876" w:type="dxa"/>
          </w:tcPr>
          <w:p w14:paraId="3CA5C29B" w14:textId="77777777" w:rsidR="0024164D" w:rsidRPr="007A5AE9" w:rsidRDefault="0024164D" w:rsidP="006A064E">
            <w:pPr>
              <w:pStyle w:val="Normal6a"/>
            </w:pPr>
            <w:r w:rsidRPr="007A5AE9">
              <w:rPr>
                <w:b/>
                <w:i/>
              </w:rPr>
              <w:t xml:space="preserve">з) </w:t>
            </w:r>
            <w:r w:rsidRPr="007A5AE9">
              <w:tab/>
            </w:r>
            <w:r w:rsidRPr="007A5AE9">
              <w:rPr>
                <w:b/>
                <w:i/>
              </w:rPr>
              <w:t>видове гуми по отношение на износването на гумите;</w:t>
            </w:r>
          </w:p>
        </w:tc>
      </w:tr>
      <w:tr w:rsidR="0024164D" w:rsidRPr="007A5AE9" w14:paraId="3906F73A" w14:textId="77777777" w:rsidTr="006A064E">
        <w:trPr>
          <w:jc w:val="center"/>
        </w:trPr>
        <w:tc>
          <w:tcPr>
            <w:tcW w:w="4876" w:type="dxa"/>
          </w:tcPr>
          <w:p w14:paraId="0FAD2C29" w14:textId="77777777" w:rsidR="0024164D" w:rsidRPr="007A5AE9" w:rsidRDefault="0024164D" w:rsidP="006A064E">
            <w:pPr>
              <w:pStyle w:val="Normal6a"/>
            </w:pPr>
          </w:p>
        </w:tc>
        <w:tc>
          <w:tcPr>
            <w:tcW w:w="4876" w:type="dxa"/>
          </w:tcPr>
          <w:p w14:paraId="0183D174" w14:textId="57F354D4" w:rsidR="0024164D" w:rsidRPr="007A5AE9" w:rsidRDefault="00F21957" w:rsidP="006A064E">
            <w:pPr>
              <w:pStyle w:val="Normal6a"/>
            </w:pPr>
            <w:r>
              <w:rPr>
                <w:b/>
                <w:i/>
              </w:rPr>
              <w:t>и</w:t>
            </w:r>
            <w:r w:rsidR="0024164D" w:rsidRPr="007A5AE9">
              <w:rPr>
                <w:b/>
                <w:i/>
              </w:rPr>
              <w:t xml:space="preserve">) </w:t>
            </w:r>
            <w:r w:rsidR="0024164D" w:rsidRPr="007A5AE9">
              <w:tab/>
            </w:r>
            <w:r w:rsidR="0024164D" w:rsidRPr="007A5AE9">
              <w:rPr>
                <w:b/>
                <w:i/>
              </w:rPr>
              <w:t>превозни средства тип M1 и N1;</w:t>
            </w:r>
          </w:p>
        </w:tc>
      </w:tr>
      <w:tr w:rsidR="0024164D" w:rsidRPr="007A5AE9" w14:paraId="09FDE615" w14:textId="77777777" w:rsidTr="006A064E">
        <w:trPr>
          <w:jc w:val="center"/>
        </w:trPr>
        <w:tc>
          <w:tcPr>
            <w:tcW w:w="4876" w:type="dxa"/>
          </w:tcPr>
          <w:p w14:paraId="5B474CBA" w14:textId="77777777" w:rsidR="0024164D" w:rsidRPr="007A5AE9" w:rsidRDefault="0024164D" w:rsidP="006A064E">
            <w:pPr>
              <w:pStyle w:val="Normal6a"/>
            </w:pPr>
          </w:p>
        </w:tc>
        <w:tc>
          <w:tcPr>
            <w:tcW w:w="4876" w:type="dxa"/>
          </w:tcPr>
          <w:p w14:paraId="59576D03" w14:textId="77777777" w:rsidR="0024164D" w:rsidRPr="007A5AE9" w:rsidRDefault="0024164D" w:rsidP="006A064E">
            <w:pPr>
              <w:pStyle w:val="Normal6a"/>
            </w:pPr>
            <w:r w:rsidRPr="007A5AE9">
              <w:rPr>
                <w:b/>
                <w:i/>
              </w:rPr>
              <w:t xml:space="preserve">й) </w:t>
            </w:r>
            <w:r w:rsidRPr="007A5AE9">
              <w:tab/>
            </w:r>
            <w:r w:rsidRPr="007A5AE9">
              <w:rPr>
                <w:b/>
                <w:i/>
              </w:rPr>
              <w:t>определяне на емисиите на CO</w:t>
            </w:r>
            <w:r w:rsidRPr="007A5AE9">
              <w:rPr>
                <w:b/>
                <w:i/>
                <w:vertAlign w:val="subscript"/>
              </w:rPr>
              <w:t>2</w:t>
            </w:r>
            <w:r w:rsidRPr="007A5AE9">
              <w:rPr>
                <w:b/>
                <w:i/>
              </w:rPr>
              <w:t>, разхода на гориво и консумацията на енергия, пробега в електрически режим на задвижване и мощността на двигателя за превозни средства M1 и N1, както и разпоредби за OBFCM;</w:t>
            </w:r>
          </w:p>
        </w:tc>
      </w:tr>
      <w:tr w:rsidR="0024164D" w:rsidRPr="007A5AE9" w14:paraId="158749BB" w14:textId="77777777" w:rsidTr="006A064E">
        <w:trPr>
          <w:jc w:val="center"/>
        </w:trPr>
        <w:tc>
          <w:tcPr>
            <w:tcW w:w="4876" w:type="dxa"/>
          </w:tcPr>
          <w:p w14:paraId="6C706CDF" w14:textId="77777777" w:rsidR="0024164D" w:rsidRPr="007A5AE9" w:rsidRDefault="0024164D" w:rsidP="006A064E">
            <w:pPr>
              <w:pStyle w:val="Normal6a"/>
            </w:pPr>
          </w:p>
        </w:tc>
        <w:tc>
          <w:tcPr>
            <w:tcW w:w="4876" w:type="dxa"/>
          </w:tcPr>
          <w:p w14:paraId="300D9E86" w14:textId="77777777" w:rsidR="0024164D" w:rsidRPr="007A5AE9" w:rsidRDefault="0024164D" w:rsidP="006A064E">
            <w:pPr>
              <w:pStyle w:val="Normal6a"/>
            </w:pPr>
            <w:r w:rsidRPr="007A5AE9">
              <w:rPr>
                <w:b/>
                <w:i/>
              </w:rPr>
              <w:t xml:space="preserve">к) </w:t>
            </w:r>
            <w:r w:rsidRPr="007A5AE9">
              <w:tab/>
            </w:r>
            <w:r w:rsidRPr="007A5AE9">
              <w:rPr>
                <w:b/>
                <w:i/>
              </w:rPr>
              <w:t>определяне на емисиите на CO</w:t>
            </w:r>
            <w:r w:rsidRPr="007A5AE9">
              <w:rPr>
                <w:b/>
                <w:i/>
                <w:vertAlign w:val="subscript"/>
              </w:rPr>
              <w:t>2</w:t>
            </w:r>
            <w:r w:rsidRPr="007A5AE9">
              <w:rPr>
                <w:b/>
                <w:i/>
              </w:rPr>
              <w:t xml:space="preserve">, разхода на гориво и консумацията на енергия, пробега с нулеви емисии, пробега в електрически режим на задвижване и определяне на мощността на двигателя за превозни средства M2, M3, N2 и N3, енергийната ефективност на ремаркета </w:t>
            </w:r>
            <w:r w:rsidRPr="00F21957">
              <w:rPr>
                <w:b/>
                <w:i/>
              </w:rPr>
              <w:t>O</w:t>
            </w:r>
            <w:r w:rsidRPr="00883206">
              <w:rPr>
                <w:b/>
                <w:i/>
              </w:rPr>
              <w:t>3</w:t>
            </w:r>
            <w:r w:rsidRPr="00F21957">
              <w:rPr>
                <w:b/>
                <w:i/>
              </w:rPr>
              <w:t xml:space="preserve"> и O</w:t>
            </w:r>
            <w:r w:rsidRPr="00883206">
              <w:rPr>
                <w:b/>
                <w:i/>
              </w:rPr>
              <w:t>4</w:t>
            </w:r>
            <w:r w:rsidRPr="007A5AE9">
              <w:rPr>
                <w:b/>
                <w:i/>
              </w:rPr>
              <w:t>, както и разпоредби за OBFCM.</w:t>
            </w:r>
          </w:p>
        </w:tc>
      </w:tr>
    </w:tbl>
    <w:p w14:paraId="0224569E" w14:textId="77777777" w:rsidR="0024164D" w:rsidRPr="007A5AE9" w:rsidRDefault="0024164D" w:rsidP="0024164D"/>
    <w:p w14:paraId="471B8A0B" w14:textId="77777777" w:rsidR="0024164D" w:rsidRPr="007A5AE9" w:rsidRDefault="0024164D" w:rsidP="0024164D">
      <w:pPr>
        <w:pStyle w:val="AmNumberTabs"/>
      </w:pPr>
      <w:r w:rsidRPr="007A5AE9">
        <w:t>Изменение</w:t>
      </w:r>
      <w:r w:rsidRPr="007A5AE9">
        <w:tab/>
      </w:r>
      <w:r w:rsidRPr="007A5AE9">
        <w:tab/>
        <w:t>121</w:t>
      </w:r>
    </w:p>
    <w:p w14:paraId="068BAD01" w14:textId="77777777" w:rsidR="0024164D" w:rsidRPr="007A5AE9" w:rsidRDefault="0024164D" w:rsidP="0024164D">
      <w:pPr>
        <w:pStyle w:val="NormalBold12b"/>
      </w:pPr>
    </w:p>
    <w:p w14:paraId="3778C426" w14:textId="77777777" w:rsidR="0024164D" w:rsidRPr="007A5AE9" w:rsidRDefault="0024164D" w:rsidP="0024164D">
      <w:pPr>
        <w:pStyle w:val="NormalBold"/>
      </w:pPr>
      <w:r w:rsidRPr="007A5AE9">
        <w:t>Предложение за регламент</w:t>
      </w:r>
    </w:p>
    <w:p w14:paraId="2F09B5E8" w14:textId="77777777" w:rsidR="0024164D" w:rsidRPr="007A5AE9" w:rsidRDefault="0024164D" w:rsidP="0024164D">
      <w:pPr>
        <w:pStyle w:val="NormalBold"/>
      </w:pPr>
      <w:r w:rsidRPr="007A5AE9">
        <w:t>Член 14 – параграф 4 – алинея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C5210A4" w14:textId="77777777" w:rsidTr="006A064E">
        <w:trPr>
          <w:trHeight w:hRule="exact" w:val="240"/>
          <w:jc w:val="center"/>
        </w:trPr>
        <w:tc>
          <w:tcPr>
            <w:tcW w:w="9752" w:type="dxa"/>
            <w:gridSpan w:val="2"/>
          </w:tcPr>
          <w:p w14:paraId="22943F6D" w14:textId="77777777" w:rsidR="0024164D" w:rsidRPr="007A5AE9" w:rsidRDefault="0024164D" w:rsidP="006A064E"/>
        </w:tc>
      </w:tr>
      <w:tr w:rsidR="0024164D" w:rsidRPr="007A5AE9" w14:paraId="755792EB" w14:textId="77777777" w:rsidTr="006A064E">
        <w:trPr>
          <w:trHeight w:val="240"/>
          <w:jc w:val="center"/>
        </w:trPr>
        <w:tc>
          <w:tcPr>
            <w:tcW w:w="4876" w:type="dxa"/>
          </w:tcPr>
          <w:p w14:paraId="63552776" w14:textId="77777777" w:rsidR="0024164D" w:rsidRPr="007A5AE9" w:rsidRDefault="0024164D" w:rsidP="006A064E">
            <w:pPr>
              <w:pStyle w:val="AmColumnHeading"/>
            </w:pPr>
            <w:r w:rsidRPr="007A5AE9">
              <w:t>Текст, предложен от Комисията</w:t>
            </w:r>
          </w:p>
        </w:tc>
        <w:tc>
          <w:tcPr>
            <w:tcW w:w="4876" w:type="dxa"/>
          </w:tcPr>
          <w:p w14:paraId="54D7C96F" w14:textId="77777777" w:rsidR="0024164D" w:rsidRPr="007A5AE9" w:rsidRDefault="0024164D" w:rsidP="006A064E">
            <w:pPr>
              <w:pStyle w:val="AmColumnHeading"/>
            </w:pPr>
            <w:r w:rsidRPr="007A5AE9">
              <w:t>Изменение</w:t>
            </w:r>
          </w:p>
        </w:tc>
      </w:tr>
      <w:tr w:rsidR="0024164D" w:rsidRPr="007A5AE9" w14:paraId="7912B158" w14:textId="77777777" w:rsidTr="006A064E">
        <w:trPr>
          <w:jc w:val="center"/>
        </w:trPr>
        <w:tc>
          <w:tcPr>
            <w:tcW w:w="4876" w:type="dxa"/>
          </w:tcPr>
          <w:p w14:paraId="3BAC3B48" w14:textId="77777777" w:rsidR="0024164D" w:rsidRPr="007A5AE9" w:rsidRDefault="0024164D" w:rsidP="006A064E">
            <w:pPr>
              <w:pStyle w:val="Normal6a"/>
            </w:pPr>
            <w:r w:rsidRPr="007A5AE9">
              <w:t xml:space="preserve">На Комисията се предоставя правомощието да приема актове </w:t>
            </w:r>
            <w:r w:rsidRPr="007A5AE9">
              <w:rPr>
                <w:b/>
                <w:bCs/>
                <w:i/>
                <w:iCs/>
              </w:rPr>
              <w:t>за изпълнение</w:t>
            </w:r>
            <w:r w:rsidRPr="007A5AE9">
              <w:t xml:space="preserve"> за всички етапи на одобряването на типа по отношение на емисиите, включително съответствието в експлоатация, съответствието на производството и надзора на пазара, с цел да се определи следното:</w:t>
            </w:r>
          </w:p>
        </w:tc>
        <w:tc>
          <w:tcPr>
            <w:tcW w:w="4876" w:type="dxa"/>
          </w:tcPr>
          <w:p w14:paraId="596B0103" w14:textId="77777777" w:rsidR="0024164D" w:rsidRPr="007A5AE9" w:rsidRDefault="0024164D" w:rsidP="006A064E">
            <w:pPr>
              <w:pStyle w:val="Normal6a"/>
            </w:pPr>
            <w:r w:rsidRPr="007A5AE9">
              <w:t xml:space="preserve">На Комисията се предоставя правомощието да приема </w:t>
            </w:r>
            <w:r w:rsidRPr="007A5AE9">
              <w:rPr>
                <w:b/>
                <w:bCs/>
                <w:i/>
                <w:iCs/>
              </w:rPr>
              <w:t>делегирани</w:t>
            </w:r>
            <w:r w:rsidRPr="007A5AE9">
              <w:t xml:space="preserve"> актове за всички етапи на одобряването на типа по отношение на емисиите, включително съответствието в експлоатация, съответствието на производството и надзора на пазара, с цел да се определи следното:</w:t>
            </w:r>
          </w:p>
        </w:tc>
      </w:tr>
    </w:tbl>
    <w:p w14:paraId="5D2A7454" w14:textId="77777777" w:rsidR="0024164D" w:rsidRPr="007A5AE9" w:rsidRDefault="0024164D" w:rsidP="0024164D"/>
    <w:p w14:paraId="40BDA1FE" w14:textId="77777777" w:rsidR="0024164D" w:rsidRPr="007A5AE9" w:rsidRDefault="0024164D" w:rsidP="0024164D">
      <w:pPr>
        <w:pStyle w:val="AmNumberTabs"/>
      </w:pPr>
      <w:r w:rsidRPr="007A5AE9">
        <w:t>Изменение</w:t>
      </w:r>
      <w:r w:rsidRPr="007A5AE9">
        <w:tab/>
      </w:r>
      <w:r w:rsidRPr="007A5AE9">
        <w:tab/>
        <w:t>122</w:t>
      </w:r>
    </w:p>
    <w:p w14:paraId="45FC6131" w14:textId="77777777" w:rsidR="0024164D" w:rsidRPr="007A5AE9" w:rsidRDefault="0024164D" w:rsidP="0024164D">
      <w:pPr>
        <w:pStyle w:val="NormalBold12b"/>
      </w:pPr>
    </w:p>
    <w:p w14:paraId="7E297F6C" w14:textId="77777777" w:rsidR="0024164D" w:rsidRPr="007A5AE9" w:rsidRDefault="0024164D" w:rsidP="0024164D">
      <w:pPr>
        <w:pStyle w:val="NormalBold"/>
      </w:pPr>
      <w:r w:rsidRPr="007A5AE9">
        <w:t>Предложение за регламент</w:t>
      </w:r>
    </w:p>
    <w:p w14:paraId="190A3E49" w14:textId="77777777" w:rsidR="0024164D" w:rsidRPr="007A5AE9" w:rsidRDefault="0024164D" w:rsidP="0024164D">
      <w:pPr>
        <w:pStyle w:val="NormalBold"/>
      </w:pPr>
      <w:r w:rsidRPr="007A5AE9">
        <w:t>Член 14 – параграф 4 – алинея 1 – буква б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F6471F6" w14:textId="77777777" w:rsidTr="006A064E">
        <w:trPr>
          <w:trHeight w:hRule="exact" w:val="240"/>
          <w:jc w:val="center"/>
        </w:trPr>
        <w:tc>
          <w:tcPr>
            <w:tcW w:w="9752" w:type="dxa"/>
            <w:gridSpan w:val="2"/>
          </w:tcPr>
          <w:p w14:paraId="3904274C" w14:textId="77777777" w:rsidR="0024164D" w:rsidRPr="007A5AE9" w:rsidRDefault="0024164D" w:rsidP="006A064E"/>
        </w:tc>
      </w:tr>
      <w:tr w:rsidR="0024164D" w:rsidRPr="007A5AE9" w14:paraId="1264C78C" w14:textId="77777777" w:rsidTr="006A064E">
        <w:trPr>
          <w:trHeight w:val="240"/>
          <w:jc w:val="center"/>
        </w:trPr>
        <w:tc>
          <w:tcPr>
            <w:tcW w:w="4876" w:type="dxa"/>
          </w:tcPr>
          <w:p w14:paraId="7B74E506" w14:textId="77777777" w:rsidR="0024164D" w:rsidRPr="007A5AE9" w:rsidRDefault="0024164D" w:rsidP="006A064E">
            <w:pPr>
              <w:pStyle w:val="AmColumnHeading"/>
            </w:pPr>
            <w:r w:rsidRPr="007A5AE9">
              <w:t>Текст, предложен от Комисията</w:t>
            </w:r>
          </w:p>
        </w:tc>
        <w:tc>
          <w:tcPr>
            <w:tcW w:w="4876" w:type="dxa"/>
          </w:tcPr>
          <w:p w14:paraId="4E82FE5B" w14:textId="77777777" w:rsidR="0024164D" w:rsidRPr="007A5AE9" w:rsidRDefault="0024164D" w:rsidP="006A064E">
            <w:pPr>
              <w:pStyle w:val="AmColumnHeading"/>
            </w:pPr>
            <w:r w:rsidRPr="007A5AE9">
              <w:t>Изменение</w:t>
            </w:r>
          </w:p>
        </w:tc>
      </w:tr>
      <w:tr w:rsidR="0024164D" w:rsidRPr="007A5AE9" w14:paraId="227626AA" w14:textId="77777777" w:rsidTr="006A064E">
        <w:trPr>
          <w:jc w:val="center"/>
        </w:trPr>
        <w:tc>
          <w:tcPr>
            <w:tcW w:w="4876" w:type="dxa"/>
          </w:tcPr>
          <w:p w14:paraId="3F47FB35" w14:textId="77777777" w:rsidR="0024164D" w:rsidRPr="007A5AE9" w:rsidRDefault="0024164D" w:rsidP="006A064E">
            <w:pPr>
              <w:pStyle w:val="Normal6a"/>
            </w:pPr>
          </w:p>
        </w:tc>
        <w:tc>
          <w:tcPr>
            <w:tcW w:w="4876" w:type="dxa"/>
          </w:tcPr>
          <w:p w14:paraId="477D06AE" w14:textId="77777777" w:rsidR="0024164D" w:rsidRPr="007A5AE9" w:rsidRDefault="0024164D" w:rsidP="006A064E">
            <w:pPr>
              <w:pStyle w:val="Normal6a"/>
            </w:pPr>
            <w:r w:rsidRPr="007A5AE9">
              <w:rPr>
                <w:b/>
                <w:i/>
              </w:rPr>
              <w:t>ба)</w:t>
            </w:r>
            <w:r w:rsidRPr="007A5AE9">
              <w:tab/>
            </w:r>
            <w:r w:rsidRPr="007A5AE9">
              <w:rPr>
                <w:b/>
                <w:i/>
              </w:rPr>
              <w:t xml:space="preserve">методи за одобрение на типа на приложими хибридни технологии за превозни средства от категории </w:t>
            </w:r>
            <w:r w:rsidRPr="00F21957">
              <w:rPr>
                <w:b/>
                <w:i/>
              </w:rPr>
              <w:t>M</w:t>
            </w:r>
            <w:r w:rsidRPr="00883206">
              <w:rPr>
                <w:b/>
                <w:i/>
              </w:rPr>
              <w:t>2</w:t>
            </w:r>
            <w:r w:rsidRPr="00F21957">
              <w:rPr>
                <w:b/>
                <w:i/>
              </w:rPr>
              <w:t>, M</w:t>
            </w:r>
            <w:r w:rsidRPr="00883206">
              <w:rPr>
                <w:b/>
                <w:i/>
              </w:rPr>
              <w:t>3</w:t>
            </w:r>
            <w:r w:rsidRPr="00F21957">
              <w:rPr>
                <w:b/>
                <w:i/>
              </w:rPr>
              <w:t>, N</w:t>
            </w:r>
            <w:r w:rsidRPr="00883206">
              <w:rPr>
                <w:b/>
                <w:i/>
              </w:rPr>
              <w:t>2</w:t>
            </w:r>
            <w:r w:rsidRPr="00F21957">
              <w:rPr>
                <w:b/>
                <w:i/>
              </w:rPr>
              <w:t xml:space="preserve"> и N</w:t>
            </w:r>
            <w:r w:rsidRPr="00883206">
              <w:rPr>
                <w:b/>
                <w:i/>
              </w:rPr>
              <w:t>3</w:t>
            </w:r>
            <w:r w:rsidRPr="007A5AE9">
              <w:rPr>
                <w:b/>
                <w:i/>
              </w:rPr>
              <w:t>;</w:t>
            </w:r>
          </w:p>
        </w:tc>
      </w:tr>
    </w:tbl>
    <w:p w14:paraId="29B61F5A" w14:textId="77777777" w:rsidR="0024164D" w:rsidRPr="007A5AE9" w:rsidRDefault="0024164D" w:rsidP="0024164D"/>
    <w:p w14:paraId="4ADD8022" w14:textId="77777777" w:rsidR="0024164D" w:rsidRPr="007A5AE9" w:rsidRDefault="0024164D" w:rsidP="0024164D">
      <w:pPr>
        <w:pStyle w:val="AmNumberTabs"/>
      </w:pPr>
      <w:r w:rsidRPr="007A5AE9">
        <w:t>Изменение</w:t>
      </w:r>
      <w:r w:rsidRPr="007A5AE9">
        <w:tab/>
      </w:r>
      <w:r w:rsidRPr="007A5AE9">
        <w:tab/>
        <w:t>123</w:t>
      </w:r>
    </w:p>
    <w:p w14:paraId="2E897A49" w14:textId="77777777" w:rsidR="0024164D" w:rsidRPr="007A5AE9" w:rsidRDefault="0024164D" w:rsidP="0024164D">
      <w:pPr>
        <w:pStyle w:val="NormalBold12b"/>
      </w:pPr>
    </w:p>
    <w:p w14:paraId="6B250581" w14:textId="77777777" w:rsidR="0024164D" w:rsidRPr="007A5AE9" w:rsidRDefault="0024164D" w:rsidP="0024164D">
      <w:pPr>
        <w:pStyle w:val="NormalBold"/>
      </w:pPr>
      <w:r w:rsidRPr="007A5AE9">
        <w:t>Предложение за регламент</w:t>
      </w:r>
    </w:p>
    <w:p w14:paraId="06510E8B" w14:textId="77777777" w:rsidR="0024164D" w:rsidRPr="007A5AE9" w:rsidRDefault="0024164D" w:rsidP="0024164D">
      <w:pPr>
        <w:pStyle w:val="NormalBold"/>
      </w:pPr>
      <w:r w:rsidRPr="007A5AE9">
        <w:t>Член 14 – параграф 4 – алинея 1 – буква 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DF9FB6D" w14:textId="77777777" w:rsidTr="006A064E">
        <w:trPr>
          <w:trHeight w:hRule="exact" w:val="240"/>
          <w:jc w:val="center"/>
        </w:trPr>
        <w:tc>
          <w:tcPr>
            <w:tcW w:w="9752" w:type="dxa"/>
            <w:gridSpan w:val="2"/>
          </w:tcPr>
          <w:p w14:paraId="6EA79487" w14:textId="77777777" w:rsidR="0024164D" w:rsidRPr="007A5AE9" w:rsidRDefault="0024164D" w:rsidP="006A064E"/>
        </w:tc>
      </w:tr>
      <w:tr w:rsidR="0024164D" w:rsidRPr="007A5AE9" w14:paraId="3831757E" w14:textId="77777777" w:rsidTr="006A064E">
        <w:trPr>
          <w:trHeight w:val="240"/>
          <w:jc w:val="center"/>
        </w:trPr>
        <w:tc>
          <w:tcPr>
            <w:tcW w:w="4876" w:type="dxa"/>
          </w:tcPr>
          <w:p w14:paraId="6A2F4C27" w14:textId="77777777" w:rsidR="0024164D" w:rsidRPr="007A5AE9" w:rsidRDefault="0024164D" w:rsidP="006A064E">
            <w:pPr>
              <w:pStyle w:val="AmColumnHeading"/>
            </w:pPr>
            <w:r w:rsidRPr="007A5AE9">
              <w:t>Текст, предложен от Комисията</w:t>
            </w:r>
          </w:p>
        </w:tc>
        <w:tc>
          <w:tcPr>
            <w:tcW w:w="4876" w:type="dxa"/>
          </w:tcPr>
          <w:p w14:paraId="33895FEA" w14:textId="77777777" w:rsidR="0024164D" w:rsidRPr="007A5AE9" w:rsidRDefault="0024164D" w:rsidP="006A064E">
            <w:pPr>
              <w:pStyle w:val="AmColumnHeading"/>
            </w:pPr>
            <w:r w:rsidRPr="007A5AE9">
              <w:t>Изменение</w:t>
            </w:r>
          </w:p>
        </w:tc>
      </w:tr>
      <w:tr w:rsidR="0024164D" w:rsidRPr="007A5AE9" w14:paraId="1338DD86" w14:textId="77777777" w:rsidTr="006A064E">
        <w:trPr>
          <w:jc w:val="center"/>
        </w:trPr>
        <w:tc>
          <w:tcPr>
            <w:tcW w:w="4876" w:type="dxa"/>
          </w:tcPr>
          <w:p w14:paraId="5C752250" w14:textId="77777777" w:rsidR="0024164D" w:rsidRPr="007A5AE9" w:rsidRDefault="0024164D" w:rsidP="006A064E">
            <w:pPr>
              <w:pStyle w:val="Normal6a"/>
            </w:pPr>
            <w:r w:rsidRPr="007A5AE9">
              <w:t>ж)</w:t>
            </w:r>
            <w:r w:rsidRPr="007A5AE9">
              <w:tab/>
              <w:t xml:space="preserve">методите за измерване на емисиите на частици от спирачната система, включително методите за </w:t>
            </w:r>
            <w:r w:rsidRPr="007A5AE9">
              <w:rPr>
                <w:b/>
                <w:bCs/>
                <w:i/>
                <w:iCs/>
              </w:rPr>
              <w:t>HDV</w:t>
            </w:r>
            <w:r w:rsidRPr="007A5AE9">
              <w:t>, емисиите на частици от спирачната система при реално движение и рекуперативно спиране;</w:t>
            </w:r>
          </w:p>
        </w:tc>
        <w:tc>
          <w:tcPr>
            <w:tcW w:w="4876" w:type="dxa"/>
          </w:tcPr>
          <w:p w14:paraId="14B2321A" w14:textId="77777777" w:rsidR="0024164D" w:rsidRPr="007A5AE9" w:rsidRDefault="0024164D" w:rsidP="006A064E">
            <w:pPr>
              <w:pStyle w:val="Normal6a"/>
            </w:pPr>
            <w:r w:rsidRPr="007A5AE9">
              <w:t>ж)</w:t>
            </w:r>
            <w:r w:rsidRPr="007A5AE9">
              <w:tab/>
              <w:t>методите за измерване на емисиите на частици от спирачната система, включително методите за</w:t>
            </w:r>
            <w:r w:rsidRPr="007A5AE9">
              <w:rPr>
                <w:b/>
                <w:bCs/>
                <w:i/>
                <w:iCs/>
              </w:rPr>
              <w:t xml:space="preserve"> превозни средства M2, M3, N2 и N3</w:t>
            </w:r>
            <w:r w:rsidRPr="007A5AE9">
              <w:t>, емисиите на частици от спирачната система при реално движение и рекуперативно спиране;</w:t>
            </w:r>
          </w:p>
        </w:tc>
      </w:tr>
    </w:tbl>
    <w:p w14:paraId="07971B80" w14:textId="77777777" w:rsidR="0024164D" w:rsidRPr="007A5AE9" w:rsidRDefault="0024164D" w:rsidP="0024164D"/>
    <w:p w14:paraId="4B06AB5B" w14:textId="77777777" w:rsidR="0024164D" w:rsidRPr="007A5AE9" w:rsidRDefault="0024164D" w:rsidP="0024164D">
      <w:pPr>
        <w:pStyle w:val="AmNumberTabs"/>
      </w:pPr>
      <w:r w:rsidRPr="007A5AE9">
        <w:t>Изменение</w:t>
      </w:r>
      <w:r w:rsidRPr="007A5AE9">
        <w:tab/>
      </w:r>
      <w:r w:rsidRPr="007A5AE9">
        <w:tab/>
        <w:t>124</w:t>
      </w:r>
    </w:p>
    <w:p w14:paraId="59E8A231" w14:textId="77777777" w:rsidR="0024164D" w:rsidRPr="007A5AE9" w:rsidRDefault="0024164D" w:rsidP="0024164D">
      <w:pPr>
        <w:pStyle w:val="NormalBold12b"/>
      </w:pPr>
    </w:p>
    <w:p w14:paraId="4CA30D5D" w14:textId="77777777" w:rsidR="0024164D" w:rsidRPr="007A5AE9" w:rsidRDefault="0024164D" w:rsidP="0024164D">
      <w:pPr>
        <w:pStyle w:val="NormalBold"/>
      </w:pPr>
      <w:r w:rsidRPr="007A5AE9">
        <w:t>Предложение за регламент</w:t>
      </w:r>
    </w:p>
    <w:p w14:paraId="26448147" w14:textId="77777777" w:rsidR="0024164D" w:rsidRPr="007A5AE9" w:rsidRDefault="0024164D" w:rsidP="0024164D">
      <w:pPr>
        <w:pStyle w:val="NormalBold"/>
      </w:pPr>
      <w:r w:rsidRPr="007A5AE9">
        <w:t>Член 14 – параграф 4 – алинея 1 – буква й</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A7BCA77" w14:textId="77777777" w:rsidTr="006A064E">
        <w:trPr>
          <w:trHeight w:hRule="exact" w:val="240"/>
          <w:jc w:val="center"/>
        </w:trPr>
        <w:tc>
          <w:tcPr>
            <w:tcW w:w="9752" w:type="dxa"/>
            <w:gridSpan w:val="2"/>
          </w:tcPr>
          <w:p w14:paraId="2D204820" w14:textId="77777777" w:rsidR="0024164D" w:rsidRPr="007A5AE9" w:rsidRDefault="0024164D" w:rsidP="006A064E"/>
        </w:tc>
      </w:tr>
      <w:tr w:rsidR="0024164D" w:rsidRPr="007A5AE9" w14:paraId="6C45AED0" w14:textId="77777777" w:rsidTr="006A064E">
        <w:trPr>
          <w:trHeight w:val="240"/>
          <w:jc w:val="center"/>
        </w:trPr>
        <w:tc>
          <w:tcPr>
            <w:tcW w:w="4876" w:type="dxa"/>
          </w:tcPr>
          <w:p w14:paraId="0A132514" w14:textId="77777777" w:rsidR="0024164D" w:rsidRPr="007A5AE9" w:rsidRDefault="0024164D" w:rsidP="006A064E">
            <w:pPr>
              <w:pStyle w:val="AmColumnHeading"/>
            </w:pPr>
            <w:r w:rsidRPr="007A5AE9">
              <w:t>Текст, предложен от Комисията</w:t>
            </w:r>
          </w:p>
        </w:tc>
        <w:tc>
          <w:tcPr>
            <w:tcW w:w="4876" w:type="dxa"/>
          </w:tcPr>
          <w:p w14:paraId="1B822EAF" w14:textId="77777777" w:rsidR="0024164D" w:rsidRPr="007A5AE9" w:rsidRDefault="0024164D" w:rsidP="006A064E">
            <w:pPr>
              <w:pStyle w:val="AmColumnHeading"/>
            </w:pPr>
            <w:r w:rsidRPr="007A5AE9">
              <w:t>Изменение</w:t>
            </w:r>
          </w:p>
        </w:tc>
      </w:tr>
      <w:tr w:rsidR="0024164D" w:rsidRPr="007A5AE9" w14:paraId="6072A28F" w14:textId="77777777" w:rsidTr="006A064E">
        <w:trPr>
          <w:jc w:val="center"/>
        </w:trPr>
        <w:tc>
          <w:tcPr>
            <w:tcW w:w="4876" w:type="dxa"/>
          </w:tcPr>
          <w:p w14:paraId="48504717" w14:textId="77777777" w:rsidR="0024164D" w:rsidRPr="007A5AE9" w:rsidRDefault="0024164D" w:rsidP="006A064E">
            <w:pPr>
              <w:pStyle w:val="Normal6a"/>
            </w:pPr>
            <w:r w:rsidRPr="007A5AE9">
              <w:t>й)</w:t>
            </w:r>
            <w:r w:rsidRPr="007A5AE9">
              <w:tab/>
            </w:r>
            <w:r w:rsidRPr="007A5AE9">
              <w:rPr>
                <w:b/>
                <w:bCs/>
                <w:i/>
                <w:iCs/>
              </w:rPr>
              <w:t>устройството</w:t>
            </w:r>
            <w:r w:rsidRPr="007A5AE9">
              <w:t xml:space="preserve"> OBFCM, системите OBD и OBM, включително прагове на съответствие, експлоатационните изисквания и изпитванията, методите за осигуряване на работата на датчиците и безжичното предаване на данните, записани от тези устройства и системи;</w:t>
            </w:r>
          </w:p>
        </w:tc>
        <w:tc>
          <w:tcPr>
            <w:tcW w:w="4876" w:type="dxa"/>
          </w:tcPr>
          <w:p w14:paraId="4AC41BFD" w14:textId="77777777" w:rsidR="0024164D" w:rsidRPr="007A5AE9" w:rsidRDefault="0024164D" w:rsidP="006A064E">
            <w:pPr>
              <w:pStyle w:val="Normal6a"/>
            </w:pPr>
            <w:r w:rsidRPr="007A5AE9">
              <w:t>й)</w:t>
            </w:r>
            <w:r w:rsidRPr="007A5AE9">
              <w:tab/>
            </w:r>
            <w:r w:rsidRPr="007A5AE9">
              <w:rPr>
                <w:b/>
                <w:bCs/>
                <w:i/>
                <w:iCs/>
              </w:rPr>
              <w:t>характеристики и функциониране на устройствата</w:t>
            </w:r>
            <w:r w:rsidRPr="007A5AE9">
              <w:t xml:space="preserve"> OBFCM, системите OBD и OBM, включително прагове на съответствие, експлоатационните изисквания и изпитванията, методите за осигуряване на работата на датчиците и безжичното предаване на данните, записани от тези устройства и системи;</w:t>
            </w:r>
          </w:p>
        </w:tc>
      </w:tr>
    </w:tbl>
    <w:p w14:paraId="28D32623" w14:textId="77777777" w:rsidR="0024164D" w:rsidRPr="007A5AE9" w:rsidRDefault="0024164D" w:rsidP="0024164D"/>
    <w:p w14:paraId="476ACC8E" w14:textId="77777777" w:rsidR="0024164D" w:rsidRPr="007A5AE9" w:rsidRDefault="0024164D" w:rsidP="0024164D">
      <w:pPr>
        <w:pStyle w:val="AmNumberTabs"/>
      </w:pPr>
      <w:r w:rsidRPr="007A5AE9">
        <w:t>Изменение</w:t>
      </w:r>
      <w:r w:rsidRPr="007A5AE9">
        <w:tab/>
      </w:r>
      <w:r w:rsidRPr="007A5AE9">
        <w:tab/>
        <w:t>125</w:t>
      </w:r>
    </w:p>
    <w:p w14:paraId="67363422" w14:textId="77777777" w:rsidR="0024164D" w:rsidRPr="007A5AE9" w:rsidRDefault="0024164D" w:rsidP="0024164D">
      <w:pPr>
        <w:pStyle w:val="NormalBold12b"/>
      </w:pPr>
    </w:p>
    <w:p w14:paraId="257AE04F" w14:textId="77777777" w:rsidR="0024164D" w:rsidRPr="007A5AE9" w:rsidRDefault="0024164D" w:rsidP="0024164D">
      <w:pPr>
        <w:pStyle w:val="NormalBold"/>
      </w:pPr>
      <w:r w:rsidRPr="007A5AE9">
        <w:lastRenderedPageBreak/>
        <w:t>Предложение за регламент</w:t>
      </w:r>
    </w:p>
    <w:p w14:paraId="75FBF603" w14:textId="77777777" w:rsidR="0024164D" w:rsidRPr="007A5AE9" w:rsidRDefault="0024164D" w:rsidP="0024164D">
      <w:pPr>
        <w:pStyle w:val="NormalBold"/>
      </w:pPr>
      <w:r w:rsidRPr="007A5AE9">
        <w:t>Член 14 – параграф 4 – алинея 1 – буква л</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C8AFDEF" w14:textId="77777777" w:rsidTr="006A064E">
        <w:trPr>
          <w:trHeight w:hRule="exact" w:val="240"/>
          <w:jc w:val="center"/>
        </w:trPr>
        <w:tc>
          <w:tcPr>
            <w:tcW w:w="9752" w:type="dxa"/>
            <w:gridSpan w:val="2"/>
          </w:tcPr>
          <w:p w14:paraId="5E19BD96" w14:textId="77777777" w:rsidR="0024164D" w:rsidRPr="007A5AE9" w:rsidRDefault="0024164D" w:rsidP="006A064E"/>
        </w:tc>
      </w:tr>
      <w:tr w:rsidR="0024164D" w:rsidRPr="007A5AE9" w14:paraId="5E4017E2" w14:textId="77777777" w:rsidTr="006A064E">
        <w:trPr>
          <w:trHeight w:val="240"/>
          <w:jc w:val="center"/>
        </w:trPr>
        <w:tc>
          <w:tcPr>
            <w:tcW w:w="4876" w:type="dxa"/>
          </w:tcPr>
          <w:p w14:paraId="1B3C7685" w14:textId="77777777" w:rsidR="0024164D" w:rsidRPr="007A5AE9" w:rsidRDefault="0024164D" w:rsidP="006A064E">
            <w:pPr>
              <w:pStyle w:val="AmColumnHeading"/>
            </w:pPr>
            <w:r w:rsidRPr="007A5AE9">
              <w:t>Текст, предложен от Комисията</w:t>
            </w:r>
          </w:p>
        </w:tc>
        <w:tc>
          <w:tcPr>
            <w:tcW w:w="4876" w:type="dxa"/>
          </w:tcPr>
          <w:p w14:paraId="799B84BC" w14:textId="77777777" w:rsidR="0024164D" w:rsidRPr="007A5AE9" w:rsidRDefault="0024164D" w:rsidP="006A064E">
            <w:pPr>
              <w:pStyle w:val="AmColumnHeading"/>
            </w:pPr>
            <w:r w:rsidRPr="007A5AE9">
              <w:t>Изменение</w:t>
            </w:r>
          </w:p>
        </w:tc>
      </w:tr>
      <w:tr w:rsidR="0024164D" w:rsidRPr="007A5AE9" w14:paraId="1509D6C9" w14:textId="77777777" w:rsidTr="006A064E">
        <w:trPr>
          <w:jc w:val="center"/>
        </w:trPr>
        <w:tc>
          <w:tcPr>
            <w:tcW w:w="4876" w:type="dxa"/>
          </w:tcPr>
          <w:p w14:paraId="5BE10F0B" w14:textId="77777777" w:rsidR="0024164D" w:rsidRPr="007A5AE9" w:rsidRDefault="0024164D" w:rsidP="006A064E">
            <w:pPr>
              <w:pStyle w:val="Normal6a"/>
            </w:pPr>
            <w:r w:rsidRPr="007A5AE9">
              <w:t>л)</w:t>
            </w:r>
            <w:r w:rsidRPr="007A5AE9">
              <w:tab/>
              <w:t>методите за оценка на правилното функциониране, ефективността, регенерацията и дълготрайността на оригиналните и заместващите системи за контрол на замърсяването;</w:t>
            </w:r>
          </w:p>
        </w:tc>
        <w:tc>
          <w:tcPr>
            <w:tcW w:w="4876" w:type="dxa"/>
          </w:tcPr>
          <w:p w14:paraId="640AFFF2" w14:textId="77777777" w:rsidR="0024164D" w:rsidRPr="007A5AE9" w:rsidRDefault="0024164D" w:rsidP="006A064E">
            <w:pPr>
              <w:pStyle w:val="Normal6a"/>
            </w:pPr>
            <w:r w:rsidRPr="007A5AE9">
              <w:t>л)</w:t>
            </w:r>
            <w:r w:rsidRPr="007A5AE9">
              <w:tab/>
              <w:t xml:space="preserve">методите </w:t>
            </w:r>
            <w:r w:rsidRPr="007A5AE9">
              <w:rPr>
                <w:b/>
                <w:bCs/>
                <w:i/>
                <w:iCs/>
              </w:rPr>
              <w:t>и изискванията</w:t>
            </w:r>
            <w:r w:rsidRPr="007A5AE9">
              <w:t xml:space="preserve"> за оценка на правилното функциониране, ефективността, регенерацията и дълготрайността на оригиналните и заместващите системи за контрол на замърсяването</w:t>
            </w:r>
            <w:r w:rsidRPr="007A5AE9">
              <w:rPr>
                <w:b/>
                <w:bCs/>
                <w:i/>
                <w:iCs/>
              </w:rPr>
              <w:t xml:space="preserve"> и качеството на реагентите</w:t>
            </w:r>
            <w:r w:rsidRPr="007A5AE9">
              <w:t>;</w:t>
            </w:r>
          </w:p>
        </w:tc>
      </w:tr>
    </w:tbl>
    <w:p w14:paraId="358197C4" w14:textId="77777777" w:rsidR="0024164D" w:rsidRPr="007A5AE9" w:rsidRDefault="0024164D" w:rsidP="0024164D"/>
    <w:p w14:paraId="47A7FD44" w14:textId="77777777" w:rsidR="0024164D" w:rsidRPr="007A5AE9" w:rsidRDefault="0024164D" w:rsidP="0024164D">
      <w:pPr>
        <w:pStyle w:val="AmNumberTabs"/>
      </w:pPr>
      <w:r w:rsidRPr="007A5AE9">
        <w:t>Изменение</w:t>
      </w:r>
      <w:r w:rsidRPr="007A5AE9">
        <w:tab/>
      </w:r>
      <w:r w:rsidRPr="007A5AE9">
        <w:tab/>
        <w:t>126</w:t>
      </w:r>
    </w:p>
    <w:p w14:paraId="12ABE2FC" w14:textId="77777777" w:rsidR="0024164D" w:rsidRPr="007A5AE9" w:rsidRDefault="0024164D" w:rsidP="0024164D">
      <w:pPr>
        <w:pStyle w:val="NormalBold12b"/>
      </w:pPr>
    </w:p>
    <w:p w14:paraId="672FA9BF" w14:textId="77777777" w:rsidR="0024164D" w:rsidRPr="007A5AE9" w:rsidRDefault="0024164D" w:rsidP="0024164D">
      <w:pPr>
        <w:pStyle w:val="NormalBold"/>
      </w:pPr>
      <w:r w:rsidRPr="007A5AE9">
        <w:t>Предложение за регламент</w:t>
      </w:r>
    </w:p>
    <w:p w14:paraId="2A8FFA2D" w14:textId="77777777" w:rsidR="0024164D" w:rsidRPr="007A5AE9" w:rsidRDefault="0024164D" w:rsidP="0024164D">
      <w:pPr>
        <w:pStyle w:val="NormalBold"/>
      </w:pPr>
      <w:r w:rsidRPr="007A5AE9">
        <w:t>Член 14 – параграф 4 – алинея 1 – буква 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3B923A2" w14:textId="77777777" w:rsidTr="006A064E">
        <w:trPr>
          <w:trHeight w:hRule="exact" w:val="240"/>
          <w:jc w:val="center"/>
        </w:trPr>
        <w:tc>
          <w:tcPr>
            <w:tcW w:w="9752" w:type="dxa"/>
            <w:gridSpan w:val="2"/>
          </w:tcPr>
          <w:p w14:paraId="707D5880" w14:textId="77777777" w:rsidR="0024164D" w:rsidRPr="007A5AE9" w:rsidRDefault="0024164D" w:rsidP="006A064E"/>
        </w:tc>
      </w:tr>
      <w:tr w:rsidR="0024164D" w:rsidRPr="007A5AE9" w14:paraId="0AB79896" w14:textId="77777777" w:rsidTr="006A064E">
        <w:trPr>
          <w:trHeight w:val="240"/>
          <w:jc w:val="center"/>
        </w:trPr>
        <w:tc>
          <w:tcPr>
            <w:tcW w:w="4876" w:type="dxa"/>
          </w:tcPr>
          <w:p w14:paraId="4098BE84" w14:textId="77777777" w:rsidR="0024164D" w:rsidRPr="007A5AE9" w:rsidRDefault="0024164D" w:rsidP="006A064E">
            <w:pPr>
              <w:pStyle w:val="AmColumnHeading"/>
            </w:pPr>
            <w:r w:rsidRPr="007A5AE9">
              <w:t>Текст, предложен от Комисията</w:t>
            </w:r>
          </w:p>
        </w:tc>
        <w:tc>
          <w:tcPr>
            <w:tcW w:w="4876" w:type="dxa"/>
          </w:tcPr>
          <w:p w14:paraId="3ED19E6D" w14:textId="77777777" w:rsidR="0024164D" w:rsidRPr="007A5AE9" w:rsidRDefault="0024164D" w:rsidP="006A064E">
            <w:pPr>
              <w:pStyle w:val="AmColumnHeading"/>
            </w:pPr>
            <w:r w:rsidRPr="007A5AE9">
              <w:t>Изменение</w:t>
            </w:r>
          </w:p>
        </w:tc>
      </w:tr>
      <w:tr w:rsidR="0024164D" w:rsidRPr="007A5AE9" w14:paraId="6E57CF4D" w14:textId="77777777" w:rsidTr="006A064E">
        <w:trPr>
          <w:jc w:val="center"/>
        </w:trPr>
        <w:tc>
          <w:tcPr>
            <w:tcW w:w="4876" w:type="dxa"/>
          </w:tcPr>
          <w:p w14:paraId="406575EE" w14:textId="77777777" w:rsidR="0024164D" w:rsidRPr="007A5AE9" w:rsidRDefault="0024164D" w:rsidP="006A064E">
            <w:pPr>
              <w:pStyle w:val="Normal6a"/>
            </w:pPr>
            <w:r w:rsidRPr="007A5AE9">
              <w:t>o)</w:t>
            </w:r>
            <w:r w:rsidRPr="007A5AE9">
              <w:tab/>
              <w:t>методите за оценка на правилното функциониране на типовете превозни средства</w:t>
            </w:r>
            <w:r w:rsidRPr="007A5AE9">
              <w:rPr>
                <w:b/>
                <w:bCs/>
                <w:i/>
                <w:iCs/>
              </w:rPr>
              <w:t>, одобрени съгласно обозначенията в член 5</w:t>
            </w:r>
            <w:r w:rsidRPr="007A5AE9">
              <w:t>;</w:t>
            </w:r>
          </w:p>
        </w:tc>
        <w:tc>
          <w:tcPr>
            <w:tcW w:w="4876" w:type="dxa"/>
          </w:tcPr>
          <w:p w14:paraId="0F69F139" w14:textId="77777777" w:rsidR="0024164D" w:rsidRPr="007A5AE9" w:rsidRDefault="0024164D" w:rsidP="006A064E">
            <w:pPr>
              <w:pStyle w:val="Normal6a"/>
            </w:pPr>
            <w:r w:rsidRPr="007A5AE9">
              <w:t>o)</w:t>
            </w:r>
            <w:r w:rsidRPr="007A5AE9">
              <w:tab/>
              <w:t>методите за оценка на правилното функциониране на типовете превозни средства;</w:t>
            </w:r>
          </w:p>
        </w:tc>
      </w:tr>
    </w:tbl>
    <w:p w14:paraId="39B8B4A2" w14:textId="77777777" w:rsidR="0024164D" w:rsidRPr="007A5AE9" w:rsidRDefault="0024164D" w:rsidP="0024164D"/>
    <w:p w14:paraId="7DF687D6" w14:textId="77777777" w:rsidR="0024164D" w:rsidRPr="007A5AE9" w:rsidRDefault="0024164D" w:rsidP="0024164D">
      <w:pPr>
        <w:pStyle w:val="AmNumberTabs"/>
      </w:pPr>
      <w:r w:rsidRPr="007A5AE9">
        <w:t>Изменение</w:t>
      </w:r>
      <w:r w:rsidRPr="007A5AE9">
        <w:tab/>
      </w:r>
      <w:r w:rsidRPr="007A5AE9">
        <w:tab/>
        <w:t>127</w:t>
      </w:r>
    </w:p>
    <w:p w14:paraId="75C6068A" w14:textId="77777777" w:rsidR="0024164D" w:rsidRPr="007A5AE9" w:rsidRDefault="0024164D" w:rsidP="0024164D">
      <w:pPr>
        <w:pStyle w:val="NormalBold12b"/>
      </w:pPr>
    </w:p>
    <w:p w14:paraId="48F5C841" w14:textId="77777777" w:rsidR="0024164D" w:rsidRPr="007A5AE9" w:rsidRDefault="0024164D" w:rsidP="0024164D">
      <w:pPr>
        <w:pStyle w:val="NormalBold"/>
      </w:pPr>
      <w:r w:rsidRPr="007A5AE9">
        <w:t>Предложение за регламент</w:t>
      </w:r>
    </w:p>
    <w:p w14:paraId="181043A7" w14:textId="77777777" w:rsidR="0024164D" w:rsidRPr="007A5AE9" w:rsidRDefault="0024164D" w:rsidP="0024164D">
      <w:pPr>
        <w:pStyle w:val="NormalBold"/>
      </w:pPr>
      <w:r w:rsidRPr="007A5AE9">
        <w:t>Член 14 – параграф 4 – алинея 1 – буква 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4622CD4" w14:textId="77777777" w:rsidTr="006A064E">
        <w:trPr>
          <w:trHeight w:hRule="exact" w:val="240"/>
          <w:jc w:val="center"/>
        </w:trPr>
        <w:tc>
          <w:tcPr>
            <w:tcW w:w="9752" w:type="dxa"/>
            <w:gridSpan w:val="2"/>
          </w:tcPr>
          <w:p w14:paraId="43000F92" w14:textId="77777777" w:rsidR="0024164D" w:rsidRPr="007A5AE9" w:rsidRDefault="0024164D" w:rsidP="006A064E"/>
        </w:tc>
      </w:tr>
      <w:tr w:rsidR="0024164D" w:rsidRPr="007A5AE9" w14:paraId="7E36863A" w14:textId="77777777" w:rsidTr="006A064E">
        <w:trPr>
          <w:trHeight w:val="240"/>
          <w:jc w:val="center"/>
        </w:trPr>
        <w:tc>
          <w:tcPr>
            <w:tcW w:w="4876" w:type="dxa"/>
          </w:tcPr>
          <w:p w14:paraId="755EA438" w14:textId="77777777" w:rsidR="0024164D" w:rsidRPr="007A5AE9" w:rsidRDefault="0024164D" w:rsidP="006A064E">
            <w:pPr>
              <w:pStyle w:val="AmColumnHeading"/>
            </w:pPr>
            <w:r w:rsidRPr="007A5AE9">
              <w:t>Текст, предложен от Комисията</w:t>
            </w:r>
          </w:p>
        </w:tc>
        <w:tc>
          <w:tcPr>
            <w:tcW w:w="4876" w:type="dxa"/>
          </w:tcPr>
          <w:p w14:paraId="4ACEE510" w14:textId="77777777" w:rsidR="0024164D" w:rsidRPr="007A5AE9" w:rsidRDefault="0024164D" w:rsidP="006A064E">
            <w:pPr>
              <w:pStyle w:val="AmColumnHeading"/>
            </w:pPr>
            <w:r w:rsidRPr="007A5AE9">
              <w:t>Изменение</w:t>
            </w:r>
          </w:p>
        </w:tc>
      </w:tr>
      <w:tr w:rsidR="0024164D" w:rsidRPr="007A5AE9" w14:paraId="38C4E100" w14:textId="77777777" w:rsidTr="006A064E">
        <w:trPr>
          <w:jc w:val="center"/>
        </w:trPr>
        <w:tc>
          <w:tcPr>
            <w:tcW w:w="4876" w:type="dxa"/>
          </w:tcPr>
          <w:p w14:paraId="0CC86319" w14:textId="77777777" w:rsidR="0024164D" w:rsidRPr="007A5AE9" w:rsidRDefault="0024164D" w:rsidP="006A064E">
            <w:pPr>
              <w:pStyle w:val="Normal6a"/>
            </w:pPr>
            <w:r w:rsidRPr="007A5AE9">
              <w:t>п)</w:t>
            </w:r>
            <w:r w:rsidRPr="007A5AE9">
              <w:tab/>
              <w:t xml:space="preserve">проверки за съответствие с </w:t>
            </w:r>
            <w:r w:rsidRPr="007A5AE9">
              <w:rPr>
                <w:b/>
                <w:bCs/>
                <w:i/>
                <w:iCs/>
              </w:rPr>
              <w:t>разпоредбите на член 9, параграф 1</w:t>
            </w:r>
            <w:r w:rsidRPr="007A5AE9">
              <w:t xml:space="preserve"> и процедури за изпитване на превозни средства при многоетапно одобряване на типа;</w:t>
            </w:r>
          </w:p>
        </w:tc>
        <w:tc>
          <w:tcPr>
            <w:tcW w:w="4876" w:type="dxa"/>
          </w:tcPr>
          <w:p w14:paraId="7E8E6BA7" w14:textId="77777777" w:rsidR="0024164D" w:rsidRPr="007A5AE9" w:rsidRDefault="0024164D" w:rsidP="006A064E">
            <w:pPr>
              <w:pStyle w:val="Normal6a"/>
            </w:pPr>
            <w:r w:rsidRPr="007A5AE9">
              <w:t>п)</w:t>
            </w:r>
            <w:r w:rsidRPr="007A5AE9">
              <w:tab/>
              <w:t>проверки за съответствие и процедури за изпитване на превозни средства с многоетапно одобряване на типа;</w:t>
            </w:r>
          </w:p>
        </w:tc>
      </w:tr>
    </w:tbl>
    <w:p w14:paraId="73F8963D" w14:textId="77777777" w:rsidR="0024164D" w:rsidRPr="007A5AE9" w:rsidRDefault="0024164D" w:rsidP="0024164D"/>
    <w:p w14:paraId="22A888D0" w14:textId="77777777" w:rsidR="0024164D" w:rsidRPr="007A5AE9" w:rsidRDefault="0024164D" w:rsidP="0024164D">
      <w:pPr>
        <w:pStyle w:val="AmNumberTabs"/>
      </w:pPr>
      <w:r w:rsidRPr="007A5AE9">
        <w:t>Изменение</w:t>
      </w:r>
      <w:r w:rsidRPr="007A5AE9">
        <w:tab/>
      </w:r>
      <w:r w:rsidRPr="007A5AE9">
        <w:tab/>
        <w:t>128</w:t>
      </w:r>
    </w:p>
    <w:p w14:paraId="369567B5" w14:textId="77777777" w:rsidR="0024164D" w:rsidRPr="007A5AE9" w:rsidRDefault="0024164D" w:rsidP="0024164D">
      <w:pPr>
        <w:pStyle w:val="NormalBold12b"/>
      </w:pPr>
    </w:p>
    <w:p w14:paraId="1CB863EC" w14:textId="77777777" w:rsidR="0024164D" w:rsidRPr="007A5AE9" w:rsidRDefault="0024164D" w:rsidP="0024164D">
      <w:pPr>
        <w:pStyle w:val="NormalBold"/>
      </w:pPr>
      <w:r w:rsidRPr="007A5AE9">
        <w:t>Предложение за регламент</w:t>
      </w:r>
    </w:p>
    <w:p w14:paraId="68DE0E0D" w14:textId="77777777" w:rsidR="0024164D" w:rsidRPr="007A5AE9" w:rsidRDefault="0024164D" w:rsidP="0024164D">
      <w:pPr>
        <w:pStyle w:val="NormalBold"/>
      </w:pPr>
      <w:r w:rsidRPr="007A5AE9">
        <w:t>Член 14 – параграф 4 – алинея 1 – буква 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FF720BE" w14:textId="77777777" w:rsidTr="006A064E">
        <w:trPr>
          <w:trHeight w:hRule="exact" w:val="240"/>
          <w:jc w:val="center"/>
        </w:trPr>
        <w:tc>
          <w:tcPr>
            <w:tcW w:w="9752" w:type="dxa"/>
            <w:gridSpan w:val="2"/>
          </w:tcPr>
          <w:p w14:paraId="29CE0734" w14:textId="77777777" w:rsidR="0024164D" w:rsidRPr="007A5AE9" w:rsidRDefault="0024164D" w:rsidP="006A064E"/>
        </w:tc>
      </w:tr>
      <w:tr w:rsidR="0024164D" w:rsidRPr="007A5AE9" w14:paraId="5ACD99B3" w14:textId="77777777" w:rsidTr="006A064E">
        <w:trPr>
          <w:trHeight w:val="240"/>
          <w:jc w:val="center"/>
        </w:trPr>
        <w:tc>
          <w:tcPr>
            <w:tcW w:w="4876" w:type="dxa"/>
          </w:tcPr>
          <w:p w14:paraId="26B00479" w14:textId="77777777" w:rsidR="0024164D" w:rsidRPr="007A5AE9" w:rsidRDefault="0024164D" w:rsidP="006A064E">
            <w:pPr>
              <w:pStyle w:val="AmColumnHeading"/>
            </w:pPr>
            <w:r w:rsidRPr="007A5AE9">
              <w:t>Текст, предложен от Комисията</w:t>
            </w:r>
          </w:p>
        </w:tc>
        <w:tc>
          <w:tcPr>
            <w:tcW w:w="4876" w:type="dxa"/>
          </w:tcPr>
          <w:p w14:paraId="49A85B91" w14:textId="77777777" w:rsidR="0024164D" w:rsidRPr="007A5AE9" w:rsidRDefault="0024164D" w:rsidP="006A064E">
            <w:pPr>
              <w:pStyle w:val="AmColumnHeading"/>
            </w:pPr>
            <w:r w:rsidRPr="007A5AE9">
              <w:t>Изменение</w:t>
            </w:r>
          </w:p>
        </w:tc>
      </w:tr>
      <w:tr w:rsidR="0024164D" w:rsidRPr="007A5AE9" w14:paraId="09AF829F" w14:textId="77777777" w:rsidTr="006A064E">
        <w:trPr>
          <w:jc w:val="center"/>
        </w:trPr>
        <w:tc>
          <w:tcPr>
            <w:tcW w:w="4876" w:type="dxa"/>
          </w:tcPr>
          <w:p w14:paraId="1C8E4192" w14:textId="77777777" w:rsidR="0024164D" w:rsidRPr="007A5AE9" w:rsidRDefault="0024164D" w:rsidP="006A064E">
            <w:pPr>
              <w:pStyle w:val="Normal6a"/>
            </w:pPr>
            <w:r w:rsidRPr="007A5AE9">
              <w:lastRenderedPageBreak/>
              <w:t>т)</w:t>
            </w:r>
            <w:r w:rsidRPr="007A5AE9">
              <w:tab/>
              <w:t>методи за установяване на липсата на измервателно-коригиращи устройства и стратегии за неефективност;</w:t>
            </w:r>
          </w:p>
        </w:tc>
        <w:tc>
          <w:tcPr>
            <w:tcW w:w="4876" w:type="dxa"/>
          </w:tcPr>
          <w:p w14:paraId="187633D7" w14:textId="77777777" w:rsidR="0024164D" w:rsidRPr="007A5AE9" w:rsidRDefault="0024164D" w:rsidP="006A064E">
            <w:pPr>
              <w:pStyle w:val="Normal6a"/>
            </w:pPr>
            <w:r w:rsidRPr="007A5AE9">
              <w:t>т)</w:t>
            </w:r>
            <w:r w:rsidRPr="007A5AE9">
              <w:tab/>
              <w:t xml:space="preserve">методи за установяване на липсата на измервателно-коригиращи устройства и стратегии за неефективност </w:t>
            </w:r>
            <w:r w:rsidRPr="007A5AE9">
              <w:rPr>
                <w:b/>
                <w:bCs/>
                <w:i/>
                <w:iCs/>
              </w:rPr>
              <w:t xml:space="preserve">и за пренасяне в настоящия регламент на изискванията, посочени в член 5, параграф 2 от Регламент (ЕО) № 715/2007 и член 5, параграф 11 от Регламент (ЕС) 2017/ 1151, приложими за превозни средства от категории </w:t>
            </w:r>
            <w:r w:rsidRPr="00F21957">
              <w:rPr>
                <w:b/>
                <w:bCs/>
                <w:i/>
                <w:iCs/>
              </w:rPr>
              <w:t>M</w:t>
            </w:r>
            <w:r w:rsidRPr="00883206">
              <w:rPr>
                <w:b/>
                <w:bCs/>
                <w:i/>
                <w:iCs/>
              </w:rPr>
              <w:t>1</w:t>
            </w:r>
            <w:r w:rsidRPr="00F21957">
              <w:rPr>
                <w:b/>
                <w:bCs/>
                <w:i/>
                <w:iCs/>
              </w:rPr>
              <w:t xml:space="preserve"> и N</w:t>
            </w:r>
            <w:r w:rsidRPr="00883206">
              <w:rPr>
                <w:b/>
                <w:bCs/>
                <w:i/>
                <w:iCs/>
              </w:rPr>
              <w:t>1</w:t>
            </w:r>
            <w:r w:rsidRPr="007A5AE9">
              <w:rPr>
                <w:b/>
                <w:bCs/>
                <w:i/>
                <w:iCs/>
              </w:rPr>
              <w:t xml:space="preserve">, и в параграф 5.1.2 от приложение 10 към Правило № 49 на ИКЕ на ООН, преработка 6, приложими за превозни средства от категория </w:t>
            </w:r>
            <w:r w:rsidRPr="00F21957">
              <w:rPr>
                <w:b/>
                <w:bCs/>
                <w:i/>
                <w:iCs/>
              </w:rPr>
              <w:t>M</w:t>
            </w:r>
            <w:r w:rsidRPr="00883206">
              <w:rPr>
                <w:b/>
                <w:bCs/>
                <w:i/>
                <w:iCs/>
              </w:rPr>
              <w:t>2</w:t>
            </w:r>
            <w:r w:rsidRPr="00F21957">
              <w:rPr>
                <w:b/>
                <w:bCs/>
                <w:i/>
                <w:iCs/>
              </w:rPr>
              <w:t>, M</w:t>
            </w:r>
            <w:r w:rsidRPr="00883206">
              <w:rPr>
                <w:b/>
                <w:bCs/>
                <w:i/>
                <w:iCs/>
              </w:rPr>
              <w:t>3</w:t>
            </w:r>
            <w:r w:rsidRPr="00F21957">
              <w:rPr>
                <w:b/>
                <w:bCs/>
                <w:i/>
                <w:iCs/>
              </w:rPr>
              <w:t>, N</w:t>
            </w:r>
            <w:r w:rsidRPr="00883206">
              <w:rPr>
                <w:b/>
                <w:bCs/>
                <w:i/>
                <w:iCs/>
              </w:rPr>
              <w:t>2</w:t>
            </w:r>
            <w:r w:rsidRPr="00F21957">
              <w:rPr>
                <w:b/>
                <w:bCs/>
                <w:i/>
                <w:iCs/>
              </w:rPr>
              <w:t xml:space="preserve"> и N</w:t>
            </w:r>
            <w:r w:rsidRPr="00883206">
              <w:rPr>
                <w:b/>
                <w:bCs/>
                <w:i/>
                <w:iCs/>
              </w:rPr>
              <w:t>3</w:t>
            </w:r>
            <w:r w:rsidRPr="007A5AE9">
              <w:t>;</w:t>
            </w:r>
          </w:p>
        </w:tc>
      </w:tr>
    </w:tbl>
    <w:p w14:paraId="2D32B420" w14:textId="77777777" w:rsidR="0024164D" w:rsidRPr="007A5AE9" w:rsidRDefault="0024164D" w:rsidP="0024164D"/>
    <w:p w14:paraId="0D350978" w14:textId="77777777" w:rsidR="0024164D" w:rsidRPr="007A5AE9" w:rsidRDefault="0024164D" w:rsidP="0024164D">
      <w:pPr>
        <w:pStyle w:val="AmNumberTabs"/>
      </w:pPr>
      <w:r w:rsidRPr="007A5AE9">
        <w:t>Изменение</w:t>
      </w:r>
      <w:r w:rsidRPr="007A5AE9">
        <w:tab/>
      </w:r>
      <w:r w:rsidRPr="007A5AE9">
        <w:tab/>
        <w:t>129</w:t>
      </w:r>
    </w:p>
    <w:p w14:paraId="46B8EBE7" w14:textId="77777777" w:rsidR="0024164D" w:rsidRPr="007A5AE9" w:rsidRDefault="0024164D" w:rsidP="0024164D">
      <w:pPr>
        <w:pStyle w:val="NormalBold12b"/>
      </w:pPr>
    </w:p>
    <w:p w14:paraId="3F3ED64F" w14:textId="77777777" w:rsidR="0024164D" w:rsidRPr="007A5AE9" w:rsidRDefault="0024164D" w:rsidP="0024164D">
      <w:pPr>
        <w:pStyle w:val="NormalBold"/>
      </w:pPr>
      <w:r w:rsidRPr="007A5AE9">
        <w:t>Предложение за регламент</w:t>
      </w:r>
    </w:p>
    <w:p w14:paraId="68B062EC" w14:textId="77777777" w:rsidR="0024164D" w:rsidRPr="007A5AE9" w:rsidRDefault="0024164D" w:rsidP="0024164D">
      <w:pPr>
        <w:pStyle w:val="NormalBold"/>
      </w:pPr>
      <w:r w:rsidRPr="007A5AE9">
        <w:t>Член 14 – параграф 4 – алинея 1 – буква 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04B1C2D" w14:textId="77777777" w:rsidTr="006A064E">
        <w:trPr>
          <w:trHeight w:hRule="exact" w:val="240"/>
          <w:jc w:val="center"/>
        </w:trPr>
        <w:tc>
          <w:tcPr>
            <w:tcW w:w="9752" w:type="dxa"/>
            <w:gridSpan w:val="2"/>
          </w:tcPr>
          <w:p w14:paraId="51CFE9D9" w14:textId="77777777" w:rsidR="0024164D" w:rsidRPr="007A5AE9" w:rsidRDefault="0024164D" w:rsidP="006A064E"/>
        </w:tc>
      </w:tr>
      <w:tr w:rsidR="0024164D" w:rsidRPr="007A5AE9" w14:paraId="2FC12044" w14:textId="77777777" w:rsidTr="006A064E">
        <w:trPr>
          <w:trHeight w:val="240"/>
          <w:jc w:val="center"/>
        </w:trPr>
        <w:tc>
          <w:tcPr>
            <w:tcW w:w="4876" w:type="dxa"/>
          </w:tcPr>
          <w:p w14:paraId="4C84A4DE" w14:textId="77777777" w:rsidR="0024164D" w:rsidRPr="007A5AE9" w:rsidRDefault="0024164D" w:rsidP="006A064E">
            <w:pPr>
              <w:pStyle w:val="AmColumnHeading"/>
            </w:pPr>
            <w:r w:rsidRPr="007A5AE9">
              <w:t>Текст, предложен от Комисията</w:t>
            </w:r>
          </w:p>
        </w:tc>
        <w:tc>
          <w:tcPr>
            <w:tcW w:w="4876" w:type="dxa"/>
          </w:tcPr>
          <w:p w14:paraId="17B5AD2C" w14:textId="77777777" w:rsidR="0024164D" w:rsidRPr="007A5AE9" w:rsidRDefault="0024164D" w:rsidP="006A064E">
            <w:pPr>
              <w:pStyle w:val="AmColumnHeading"/>
            </w:pPr>
            <w:r w:rsidRPr="007A5AE9">
              <w:t>Изменение</w:t>
            </w:r>
          </w:p>
        </w:tc>
      </w:tr>
      <w:tr w:rsidR="0024164D" w:rsidRPr="007A5AE9" w14:paraId="05FF968E" w14:textId="77777777" w:rsidTr="006A064E">
        <w:trPr>
          <w:jc w:val="center"/>
        </w:trPr>
        <w:tc>
          <w:tcPr>
            <w:tcW w:w="4876" w:type="dxa"/>
          </w:tcPr>
          <w:p w14:paraId="1EFF9BC9" w14:textId="77777777" w:rsidR="0024164D" w:rsidRPr="007A5AE9" w:rsidRDefault="0024164D" w:rsidP="006A064E">
            <w:pPr>
              <w:pStyle w:val="Normal6a"/>
            </w:pPr>
            <w:r w:rsidRPr="007A5AE9">
              <w:rPr>
                <w:b/>
                <w:i/>
              </w:rPr>
              <w:t>у)</w:t>
            </w:r>
            <w:r w:rsidRPr="007A5AE9">
              <w:tab/>
            </w:r>
            <w:r w:rsidRPr="007A5AE9">
              <w:rPr>
                <w:b/>
                <w:i/>
              </w:rPr>
              <w:t>методи за измерване на износването на гумите;</w:t>
            </w:r>
          </w:p>
        </w:tc>
        <w:tc>
          <w:tcPr>
            <w:tcW w:w="4876" w:type="dxa"/>
          </w:tcPr>
          <w:p w14:paraId="4F0821A5" w14:textId="77777777" w:rsidR="0024164D" w:rsidRPr="007A5AE9" w:rsidRDefault="0024164D" w:rsidP="006A064E">
            <w:pPr>
              <w:pStyle w:val="Normal6a"/>
            </w:pPr>
            <w:r w:rsidRPr="007A5AE9">
              <w:rPr>
                <w:b/>
                <w:i/>
              </w:rPr>
              <w:t>заличава се</w:t>
            </w:r>
          </w:p>
        </w:tc>
      </w:tr>
    </w:tbl>
    <w:p w14:paraId="393F705F" w14:textId="77777777" w:rsidR="0024164D" w:rsidRPr="007A5AE9" w:rsidRDefault="0024164D" w:rsidP="0024164D"/>
    <w:p w14:paraId="51C6BB7C" w14:textId="77777777" w:rsidR="0024164D" w:rsidRPr="007A5AE9" w:rsidRDefault="0024164D" w:rsidP="0024164D">
      <w:pPr>
        <w:pStyle w:val="AmNumberTabs"/>
      </w:pPr>
      <w:r w:rsidRPr="007A5AE9">
        <w:t>Изменение</w:t>
      </w:r>
      <w:r w:rsidRPr="007A5AE9">
        <w:tab/>
      </w:r>
      <w:r w:rsidRPr="007A5AE9">
        <w:tab/>
        <w:t>130</w:t>
      </w:r>
    </w:p>
    <w:p w14:paraId="50136F1E" w14:textId="77777777" w:rsidR="0024164D" w:rsidRPr="007A5AE9" w:rsidRDefault="0024164D" w:rsidP="0024164D">
      <w:pPr>
        <w:pStyle w:val="NormalBold12b"/>
      </w:pPr>
    </w:p>
    <w:p w14:paraId="149AC165" w14:textId="77777777" w:rsidR="0024164D" w:rsidRPr="007A5AE9" w:rsidRDefault="0024164D" w:rsidP="0024164D">
      <w:pPr>
        <w:pStyle w:val="NormalBold"/>
      </w:pPr>
      <w:r w:rsidRPr="007A5AE9">
        <w:t>Предложение за регламент</w:t>
      </w:r>
    </w:p>
    <w:p w14:paraId="0FF9FDF6" w14:textId="77777777" w:rsidR="0024164D" w:rsidRPr="007A5AE9" w:rsidRDefault="0024164D" w:rsidP="0024164D">
      <w:pPr>
        <w:pStyle w:val="NormalBold"/>
      </w:pPr>
      <w:r w:rsidRPr="007A5AE9">
        <w:t>Член 1 – параграф 1 – алинея 1 – буква x</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54BC8E4" w14:textId="77777777" w:rsidTr="006A064E">
        <w:trPr>
          <w:trHeight w:hRule="exact" w:val="240"/>
          <w:jc w:val="center"/>
        </w:trPr>
        <w:tc>
          <w:tcPr>
            <w:tcW w:w="9752" w:type="dxa"/>
            <w:gridSpan w:val="2"/>
          </w:tcPr>
          <w:p w14:paraId="049077AD" w14:textId="77777777" w:rsidR="0024164D" w:rsidRPr="007A5AE9" w:rsidRDefault="0024164D" w:rsidP="006A064E"/>
        </w:tc>
      </w:tr>
      <w:tr w:rsidR="0024164D" w:rsidRPr="007A5AE9" w14:paraId="22154A58" w14:textId="77777777" w:rsidTr="006A064E">
        <w:trPr>
          <w:trHeight w:val="240"/>
          <w:jc w:val="center"/>
        </w:trPr>
        <w:tc>
          <w:tcPr>
            <w:tcW w:w="4876" w:type="dxa"/>
          </w:tcPr>
          <w:p w14:paraId="3766B0A4" w14:textId="77777777" w:rsidR="0024164D" w:rsidRPr="007A5AE9" w:rsidRDefault="0024164D" w:rsidP="006A064E">
            <w:pPr>
              <w:pStyle w:val="AmColumnHeading"/>
            </w:pPr>
            <w:r w:rsidRPr="007A5AE9">
              <w:t>Текст, предложен от Комисията</w:t>
            </w:r>
          </w:p>
        </w:tc>
        <w:tc>
          <w:tcPr>
            <w:tcW w:w="4876" w:type="dxa"/>
          </w:tcPr>
          <w:p w14:paraId="799346EF" w14:textId="77777777" w:rsidR="0024164D" w:rsidRPr="007A5AE9" w:rsidRDefault="0024164D" w:rsidP="006A064E">
            <w:pPr>
              <w:pStyle w:val="AmColumnHeading"/>
            </w:pPr>
            <w:r w:rsidRPr="007A5AE9">
              <w:t>Изменение</w:t>
            </w:r>
          </w:p>
        </w:tc>
      </w:tr>
      <w:tr w:rsidR="0024164D" w:rsidRPr="007A5AE9" w14:paraId="2F2A1123" w14:textId="77777777" w:rsidTr="006A064E">
        <w:trPr>
          <w:jc w:val="center"/>
        </w:trPr>
        <w:tc>
          <w:tcPr>
            <w:tcW w:w="4876" w:type="dxa"/>
          </w:tcPr>
          <w:p w14:paraId="25D1CDD7" w14:textId="77777777" w:rsidR="0024164D" w:rsidRPr="007A5AE9" w:rsidRDefault="0024164D" w:rsidP="006A064E">
            <w:pPr>
              <w:pStyle w:val="Normal6a"/>
            </w:pPr>
            <w:r w:rsidRPr="007A5AE9">
              <w:t>х)</w:t>
            </w:r>
            <w:r w:rsidRPr="007A5AE9">
              <w:tab/>
              <w:t>административни изисквания и документация за одобрение на типа по отношение на емисиите;</w:t>
            </w:r>
          </w:p>
        </w:tc>
        <w:tc>
          <w:tcPr>
            <w:tcW w:w="4876" w:type="dxa"/>
          </w:tcPr>
          <w:p w14:paraId="7CD26999" w14:textId="77777777" w:rsidR="0024164D" w:rsidRPr="007A5AE9" w:rsidRDefault="0024164D" w:rsidP="006A064E">
            <w:pPr>
              <w:pStyle w:val="Normal6a"/>
            </w:pPr>
            <w:r w:rsidRPr="007A5AE9">
              <w:t>х)</w:t>
            </w:r>
            <w:r w:rsidRPr="007A5AE9">
              <w:tab/>
              <w:t>административни изисквания и документация за одобрение на типа по отношение на емисиите</w:t>
            </w:r>
            <w:r w:rsidRPr="007A5AE9">
              <w:rPr>
                <w:b/>
                <w:bCs/>
                <w:i/>
                <w:iCs/>
              </w:rPr>
              <w:t xml:space="preserve"> и за извършване на изпитвания, проверки и инспекции за целите на проверката на съответствието</w:t>
            </w:r>
            <w:r w:rsidRPr="007A5AE9">
              <w:t>;</w:t>
            </w:r>
          </w:p>
        </w:tc>
      </w:tr>
    </w:tbl>
    <w:p w14:paraId="7BE03D9C" w14:textId="77777777" w:rsidR="0024164D" w:rsidRPr="007A5AE9" w:rsidRDefault="0024164D" w:rsidP="0024164D"/>
    <w:p w14:paraId="64A877F7" w14:textId="77777777" w:rsidR="0024164D" w:rsidRPr="007A5AE9" w:rsidRDefault="0024164D" w:rsidP="0024164D">
      <w:pPr>
        <w:pStyle w:val="AmNumberTabs"/>
      </w:pPr>
      <w:r w:rsidRPr="007A5AE9">
        <w:t>Изменение</w:t>
      </w:r>
      <w:r w:rsidRPr="007A5AE9">
        <w:tab/>
      </w:r>
      <w:r w:rsidRPr="007A5AE9">
        <w:tab/>
        <w:t>131</w:t>
      </w:r>
    </w:p>
    <w:p w14:paraId="2E0F26F5" w14:textId="77777777" w:rsidR="0024164D" w:rsidRPr="007A5AE9" w:rsidRDefault="0024164D" w:rsidP="0024164D">
      <w:pPr>
        <w:pStyle w:val="NormalBold12b"/>
      </w:pPr>
    </w:p>
    <w:p w14:paraId="165651E2" w14:textId="77777777" w:rsidR="0024164D" w:rsidRPr="007A5AE9" w:rsidRDefault="0024164D" w:rsidP="0024164D">
      <w:pPr>
        <w:pStyle w:val="NormalBold"/>
      </w:pPr>
      <w:r w:rsidRPr="007A5AE9">
        <w:t>Предложение за регламент</w:t>
      </w:r>
    </w:p>
    <w:p w14:paraId="08900C85" w14:textId="77777777" w:rsidR="0024164D" w:rsidRPr="007A5AE9" w:rsidRDefault="0024164D" w:rsidP="0024164D">
      <w:pPr>
        <w:pStyle w:val="NormalBold"/>
      </w:pPr>
      <w:r w:rsidRPr="007A5AE9">
        <w:t>Член 14 – параграф 4 – алинея 1 – буква ц</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16BA2BD" w14:textId="77777777" w:rsidTr="006A064E">
        <w:trPr>
          <w:trHeight w:hRule="exact" w:val="240"/>
          <w:jc w:val="center"/>
        </w:trPr>
        <w:tc>
          <w:tcPr>
            <w:tcW w:w="9752" w:type="dxa"/>
            <w:gridSpan w:val="2"/>
          </w:tcPr>
          <w:p w14:paraId="193CED63" w14:textId="77777777" w:rsidR="0024164D" w:rsidRPr="007A5AE9" w:rsidRDefault="0024164D" w:rsidP="006A064E"/>
        </w:tc>
      </w:tr>
      <w:tr w:rsidR="0024164D" w:rsidRPr="007A5AE9" w14:paraId="4083F09E" w14:textId="77777777" w:rsidTr="006A064E">
        <w:trPr>
          <w:trHeight w:val="240"/>
          <w:jc w:val="center"/>
        </w:trPr>
        <w:tc>
          <w:tcPr>
            <w:tcW w:w="4876" w:type="dxa"/>
          </w:tcPr>
          <w:p w14:paraId="294F1A35" w14:textId="77777777" w:rsidR="0024164D" w:rsidRPr="007A5AE9" w:rsidRDefault="0024164D" w:rsidP="006A064E">
            <w:pPr>
              <w:pStyle w:val="AmColumnHeading"/>
            </w:pPr>
            <w:r w:rsidRPr="007A5AE9">
              <w:t>Текст, предложен от Комисията</w:t>
            </w:r>
          </w:p>
        </w:tc>
        <w:tc>
          <w:tcPr>
            <w:tcW w:w="4876" w:type="dxa"/>
          </w:tcPr>
          <w:p w14:paraId="5AAD2C28" w14:textId="77777777" w:rsidR="0024164D" w:rsidRPr="007A5AE9" w:rsidRDefault="0024164D" w:rsidP="006A064E">
            <w:pPr>
              <w:pStyle w:val="AmColumnHeading"/>
            </w:pPr>
            <w:r w:rsidRPr="007A5AE9">
              <w:t>Изменение</w:t>
            </w:r>
          </w:p>
        </w:tc>
      </w:tr>
      <w:tr w:rsidR="0024164D" w:rsidRPr="007A5AE9" w14:paraId="7059B5E5" w14:textId="77777777" w:rsidTr="006A064E">
        <w:trPr>
          <w:jc w:val="center"/>
        </w:trPr>
        <w:tc>
          <w:tcPr>
            <w:tcW w:w="4876" w:type="dxa"/>
          </w:tcPr>
          <w:p w14:paraId="20B2C16E" w14:textId="77777777" w:rsidR="0024164D" w:rsidRPr="007A5AE9" w:rsidRDefault="0024164D" w:rsidP="006A064E">
            <w:pPr>
              <w:pStyle w:val="Normal6a"/>
            </w:pPr>
            <w:r w:rsidRPr="007A5AE9">
              <w:t>ц)</w:t>
            </w:r>
            <w:r w:rsidRPr="007A5AE9">
              <w:tab/>
              <w:t>задължения за докладване, когато е уместно</w:t>
            </w:r>
            <w:r w:rsidRPr="007A5AE9">
              <w:rPr>
                <w:b/>
                <w:bCs/>
              </w:rPr>
              <w:t>.</w:t>
            </w:r>
          </w:p>
        </w:tc>
        <w:tc>
          <w:tcPr>
            <w:tcW w:w="4876" w:type="dxa"/>
          </w:tcPr>
          <w:p w14:paraId="04B35F3F" w14:textId="77777777" w:rsidR="0024164D" w:rsidRPr="007A5AE9" w:rsidRDefault="0024164D" w:rsidP="006A064E">
            <w:pPr>
              <w:pStyle w:val="Normal6a"/>
            </w:pPr>
            <w:r w:rsidRPr="007A5AE9">
              <w:t>ц)</w:t>
            </w:r>
            <w:r w:rsidRPr="007A5AE9">
              <w:tab/>
            </w:r>
            <w:r w:rsidRPr="007A5AE9">
              <w:rPr>
                <w:b/>
                <w:bCs/>
                <w:i/>
                <w:iCs/>
              </w:rPr>
              <w:t>формат и</w:t>
            </w:r>
            <w:r w:rsidRPr="007A5AE9">
              <w:t xml:space="preserve"> задължения за докладване</w:t>
            </w:r>
            <w:r w:rsidRPr="007A5AE9">
              <w:rPr>
                <w:b/>
                <w:bCs/>
                <w:i/>
                <w:iCs/>
              </w:rPr>
              <w:t xml:space="preserve"> на данни</w:t>
            </w:r>
            <w:r w:rsidRPr="007A5AE9">
              <w:t>, когато е целесъобразно</w:t>
            </w:r>
            <w:r w:rsidRPr="007A5AE9">
              <w:rPr>
                <w:b/>
                <w:bCs/>
                <w:i/>
                <w:iCs/>
              </w:rPr>
              <w:t>;</w:t>
            </w:r>
          </w:p>
        </w:tc>
      </w:tr>
    </w:tbl>
    <w:p w14:paraId="3CA4135E" w14:textId="77777777" w:rsidR="0024164D" w:rsidRPr="007A5AE9" w:rsidRDefault="0024164D" w:rsidP="0024164D"/>
    <w:p w14:paraId="7D87DCAE" w14:textId="77777777" w:rsidR="0024164D" w:rsidRPr="007A5AE9" w:rsidRDefault="0024164D" w:rsidP="0024164D">
      <w:pPr>
        <w:pStyle w:val="AmNumberTabs"/>
      </w:pPr>
      <w:r w:rsidRPr="007A5AE9">
        <w:t>Изменение</w:t>
      </w:r>
      <w:r w:rsidRPr="007A5AE9">
        <w:tab/>
      </w:r>
      <w:r w:rsidRPr="007A5AE9">
        <w:tab/>
        <w:t>132</w:t>
      </w:r>
    </w:p>
    <w:p w14:paraId="6029EFC0" w14:textId="77777777" w:rsidR="0024164D" w:rsidRPr="007A5AE9" w:rsidRDefault="0024164D" w:rsidP="0024164D">
      <w:pPr>
        <w:pStyle w:val="NormalBold12b"/>
      </w:pPr>
    </w:p>
    <w:p w14:paraId="43DF925C" w14:textId="77777777" w:rsidR="0024164D" w:rsidRPr="007A5AE9" w:rsidRDefault="0024164D" w:rsidP="0024164D">
      <w:pPr>
        <w:pStyle w:val="NormalBold"/>
      </w:pPr>
      <w:r w:rsidRPr="007A5AE9">
        <w:t>Предложение за регламент</w:t>
      </w:r>
    </w:p>
    <w:p w14:paraId="72FEA5B1" w14:textId="77777777" w:rsidR="0024164D" w:rsidRPr="007A5AE9" w:rsidRDefault="0024164D" w:rsidP="0024164D">
      <w:pPr>
        <w:pStyle w:val="NormalBold"/>
      </w:pPr>
      <w:r w:rsidRPr="007A5AE9">
        <w:t>Член 14 – параграф 4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7EA4699" w14:textId="77777777" w:rsidTr="006A064E">
        <w:trPr>
          <w:trHeight w:hRule="exact" w:val="240"/>
          <w:jc w:val="center"/>
        </w:trPr>
        <w:tc>
          <w:tcPr>
            <w:tcW w:w="9752" w:type="dxa"/>
            <w:gridSpan w:val="2"/>
          </w:tcPr>
          <w:p w14:paraId="2E276213" w14:textId="77777777" w:rsidR="0024164D" w:rsidRPr="007A5AE9" w:rsidRDefault="0024164D" w:rsidP="006A064E"/>
        </w:tc>
      </w:tr>
      <w:tr w:rsidR="0024164D" w:rsidRPr="007A5AE9" w14:paraId="13DD7AB0" w14:textId="77777777" w:rsidTr="006A064E">
        <w:trPr>
          <w:trHeight w:val="240"/>
          <w:jc w:val="center"/>
        </w:trPr>
        <w:tc>
          <w:tcPr>
            <w:tcW w:w="4876" w:type="dxa"/>
          </w:tcPr>
          <w:p w14:paraId="31A3314D" w14:textId="77777777" w:rsidR="0024164D" w:rsidRPr="007A5AE9" w:rsidRDefault="0024164D" w:rsidP="006A064E">
            <w:pPr>
              <w:pStyle w:val="AmColumnHeading"/>
            </w:pPr>
            <w:r w:rsidRPr="007A5AE9">
              <w:t>Текст, предложен от Комисията</w:t>
            </w:r>
          </w:p>
        </w:tc>
        <w:tc>
          <w:tcPr>
            <w:tcW w:w="4876" w:type="dxa"/>
          </w:tcPr>
          <w:p w14:paraId="5CA72905" w14:textId="77777777" w:rsidR="0024164D" w:rsidRPr="007A5AE9" w:rsidRDefault="0024164D" w:rsidP="006A064E">
            <w:pPr>
              <w:pStyle w:val="AmColumnHeading"/>
            </w:pPr>
            <w:r w:rsidRPr="007A5AE9">
              <w:t>Изменение</w:t>
            </w:r>
          </w:p>
        </w:tc>
      </w:tr>
      <w:tr w:rsidR="0024164D" w:rsidRPr="007A5AE9" w14:paraId="5A1F5A22" w14:textId="77777777" w:rsidTr="006A064E">
        <w:trPr>
          <w:jc w:val="center"/>
        </w:trPr>
        <w:tc>
          <w:tcPr>
            <w:tcW w:w="4876" w:type="dxa"/>
          </w:tcPr>
          <w:p w14:paraId="32B86B8F" w14:textId="77777777" w:rsidR="0024164D" w:rsidRPr="007A5AE9" w:rsidRDefault="0024164D" w:rsidP="006A064E">
            <w:pPr>
              <w:pStyle w:val="Normal6a"/>
            </w:pPr>
            <w:r w:rsidRPr="007A5AE9">
              <w:t>Тези актове за изпълнение се приемат в съответствие с процедурата по разглеждане, посочена в член 17, параграф 2.</w:t>
            </w:r>
          </w:p>
        </w:tc>
        <w:tc>
          <w:tcPr>
            <w:tcW w:w="4876" w:type="dxa"/>
          </w:tcPr>
          <w:p w14:paraId="68031A93" w14:textId="77777777" w:rsidR="0024164D" w:rsidRPr="007A5AE9" w:rsidRDefault="0024164D" w:rsidP="006A064E">
            <w:pPr>
              <w:pStyle w:val="Normal6a"/>
            </w:pPr>
            <w:r w:rsidRPr="007A5AE9">
              <w:rPr>
                <w:b/>
                <w:i/>
              </w:rPr>
              <w:t>5.</w:t>
            </w:r>
            <w:r w:rsidRPr="007A5AE9">
              <w:t xml:space="preserve"> </w:t>
            </w:r>
            <w:r w:rsidRPr="007A5AE9">
              <w:tab/>
              <w:t>Тези актове за изпълнение се приемат в съответствие с процедурата по разглеждане, посочена в член 17, параграф 2.</w:t>
            </w:r>
          </w:p>
        </w:tc>
      </w:tr>
      <w:tr w:rsidR="0024164D" w:rsidRPr="007A5AE9" w14:paraId="45591E8A" w14:textId="77777777" w:rsidTr="006A064E">
        <w:trPr>
          <w:jc w:val="center"/>
        </w:trPr>
        <w:tc>
          <w:tcPr>
            <w:tcW w:w="4876" w:type="dxa"/>
          </w:tcPr>
          <w:p w14:paraId="7FD1B74B" w14:textId="77777777" w:rsidR="0024164D" w:rsidRPr="007A5AE9" w:rsidRDefault="0024164D" w:rsidP="006A064E">
            <w:pPr>
              <w:pStyle w:val="Normal6a"/>
            </w:pPr>
          </w:p>
        </w:tc>
        <w:tc>
          <w:tcPr>
            <w:tcW w:w="4876" w:type="dxa"/>
          </w:tcPr>
          <w:p w14:paraId="2B71BC7F" w14:textId="2D0A1C43" w:rsidR="0024164D" w:rsidRPr="007A5AE9" w:rsidRDefault="0024164D" w:rsidP="009806DA">
            <w:pPr>
              <w:pStyle w:val="Normal6a"/>
            </w:pPr>
            <w:r w:rsidRPr="007A5AE9">
              <w:rPr>
                <w:b/>
                <w:i/>
              </w:rPr>
              <w:t xml:space="preserve">Актовете за изпълнение, посочени в параграф 3, букви а) — е) и и) — к), и делегираните актове, посочени в параграф 3а, букви а) — е) и и) — к) и параграф 4, букви а) — е) и </w:t>
            </w:r>
            <w:r w:rsidR="009806DA">
              <w:rPr>
                <w:b/>
                <w:i/>
              </w:rPr>
              <w:t>й</w:t>
            </w:r>
            <w:r w:rsidRPr="007A5AE9">
              <w:rPr>
                <w:b/>
                <w:i/>
              </w:rPr>
              <w:t xml:space="preserve">) — ц), се приемат не по-късно от... </w:t>
            </w:r>
            <w:r w:rsidRPr="007A5AE9">
              <w:rPr>
                <w:b/>
                <w:bCs/>
              </w:rPr>
              <w:t>[</w:t>
            </w:r>
            <w:r w:rsidRPr="007A5AE9">
              <w:rPr>
                <w:b/>
                <w:bCs/>
                <w:i/>
                <w:iCs/>
              </w:rPr>
              <w:t>12 месеца от датата на влизане в сила на настоящия регламент].</w:t>
            </w:r>
          </w:p>
        </w:tc>
      </w:tr>
      <w:tr w:rsidR="0024164D" w:rsidRPr="007A5AE9" w14:paraId="527BE7B6" w14:textId="77777777" w:rsidTr="006A064E">
        <w:trPr>
          <w:jc w:val="center"/>
        </w:trPr>
        <w:tc>
          <w:tcPr>
            <w:tcW w:w="4876" w:type="dxa"/>
          </w:tcPr>
          <w:p w14:paraId="06F57C23" w14:textId="77777777" w:rsidR="0024164D" w:rsidRPr="007A5AE9" w:rsidRDefault="0024164D" w:rsidP="006A064E">
            <w:pPr>
              <w:pStyle w:val="Normal6a"/>
            </w:pPr>
          </w:p>
        </w:tc>
        <w:tc>
          <w:tcPr>
            <w:tcW w:w="4876" w:type="dxa"/>
          </w:tcPr>
          <w:p w14:paraId="12A802B0" w14:textId="77777777" w:rsidR="0024164D" w:rsidRPr="007A5AE9" w:rsidRDefault="0024164D" w:rsidP="006A064E">
            <w:pPr>
              <w:pStyle w:val="Normal6a"/>
            </w:pPr>
            <w:r w:rsidRPr="007A5AE9">
              <w:rPr>
                <w:b/>
                <w:i/>
              </w:rPr>
              <w:t xml:space="preserve">Актовете за изпълнение, посочени в параграф 3, букви ж) — з), и делегираните актове, посочени в параграф 3а, букви ж) — з) и параграф 4, букви ж) — и), се приемат без ненужно забавяне след публикуването на съответните единни разпоредби на </w:t>
            </w:r>
            <w:r w:rsidRPr="007A5AE9">
              <w:rPr>
                <w:b/>
                <w:bCs/>
                <w:i/>
              </w:rPr>
              <w:t>WP29</w:t>
            </w:r>
            <w:r w:rsidRPr="007A5AE9">
              <w:rPr>
                <w:b/>
                <w:i/>
              </w:rPr>
              <w:t xml:space="preserve"> на ООН.</w:t>
            </w:r>
          </w:p>
        </w:tc>
      </w:tr>
    </w:tbl>
    <w:p w14:paraId="76751FC9" w14:textId="77777777" w:rsidR="0024164D" w:rsidRPr="007A5AE9" w:rsidRDefault="0024164D" w:rsidP="0024164D"/>
    <w:p w14:paraId="065146BA" w14:textId="77777777" w:rsidR="0024164D" w:rsidRPr="007A5AE9" w:rsidRDefault="0024164D" w:rsidP="0024164D">
      <w:pPr>
        <w:pStyle w:val="AmNumberTabs"/>
      </w:pPr>
      <w:r w:rsidRPr="007A5AE9">
        <w:t>Изменение</w:t>
      </w:r>
      <w:r w:rsidRPr="007A5AE9">
        <w:tab/>
      </w:r>
      <w:r w:rsidRPr="007A5AE9">
        <w:tab/>
        <w:t>133</w:t>
      </w:r>
    </w:p>
    <w:p w14:paraId="771305D7" w14:textId="77777777" w:rsidR="0024164D" w:rsidRPr="007A5AE9" w:rsidRDefault="0024164D" w:rsidP="0024164D">
      <w:pPr>
        <w:pStyle w:val="NormalBold12b"/>
      </w:pPr>
    </w:p>
    <w:p w14:paraId="2FD3F2C1" w14:textId="77777777" w:rsidR="0024164D" w:rsidRPr="007A5AE9" w:rsidRDefault="0024164D" w:rsidP="0024164D">
      <w:pPr>
        <w:pStyle w:val="NormalBold"/>
      </w:pPr>
      <w:r w:rsidRPr="007A5AE9">
        <w:t>Предложение за регламент</w:t>
      </w:r>
    </w:p>
    <w:p w14:paraId="7114B472" w14:textId="77777777" w:rsidR="0024164D" w:rsidRPr="007A5AE9" w:rsidRDefault="0024164D" w:rsidP="0024164D">
      <w:pPr>
        <w:pStyle w:val="NormalBold"/>
      </w:pPr>
      <w:r w:rsidRPr="007A5AE9">
        <w:t>Член 15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886A90B" w14:textId="77777777" w:rsidTr="006A064E">
        <w:trPr>
          <w:trHeight w:hRule="exact" w:val="240"/>
          <w:jc w:val="center"/>
        </w:trPr>
        <w:tc>
          <w:tcPr>
            <w:tcW w:w="9752" w:type="dxa"/>
            <w:gridSpan w:val="2"/>
          </w:tcPr>
          <w:p w14:paraId="425B6D8E" w14:textId="77777777" w:rsidR="0024164D" w:rsidRPr="007A5AE9" w:rsidRDefault="0024164D" w:rsidP="006A064E"/>
        </w:tc>
      </w:tr>
      <w:tr w:rsidR="0024164D" w:rsidRPr="007A5AE9" w14:paraId="492258C3" w14:textId="77777777" w:rsidTr="006A064E">
        <w:trPr>
          <w:trHeight w:val="240"/>
          <w:jc w:val="center"/>
        </w:trPr>
        <w:tc>
          <w:tcPr>
            <w:tcW w:w="4876" w:type="dxa"/>
          </w:tcPr>
          <w:p w14:paraId="710FD745" w14:textId="77777777" w:rsidR="0024164D" w:rsidRPr="007A5AE9" w:rsidRDefault="0024164D" w:rsidP="006A064E">
            <w:pPr>
              <w:pStyle w:val="AmColumnHeading"/>
            </w:pPr>
            <w:r w:rsidRPr="007A5AE9">
              <w:t>Текст, предложен от Комисията</w:t>
            </w:r>
          </w:p>
        </w:tc>
        <w:tc>
          <w:tcPr>
            <w:tcW w:w="4876" w:type="dxa"/>
          </w:tcPr>
          <w:p w14:paraId="07C26ED3" w14:textId="77777777" w:rsidR="0024164D" w:rsidRPr="007A5AE9" w:rsidRDefault="0024164D" w:rsidP="006A064E">
            <w:pPr>
              <w:pStyle w:val="AmColumnHeading"/>
            </w:pPr>
            <w:r w:rsidRPr="007A5AE9">
              <w:t>Изменение</w:t>
            </w:r>
          </w:p>
        </w:tc>
      </w:tr>
      <w:tr w:rsidR="0024164D" w:rsidRPr="007A5AE9" w14:paraId="6792F942" w14:textId="77777777" w:rsidTr="006A064E">
        <w:trPr>
          <w:jc w:val="center"/>
        </w:trPr>
        <w:tc>
          <w:tcPr>
            <w:tcW w:w="4876" w:type="dxa"/>
          </w:tcPr>
          <w:p w14:paraId="45B40EF3" w14:textId="77777777" w:rsidR="0024164D" w:rsidRPr="007A5AE9" w:rsidRDefault="0024164D" w:rsidP="006A064E">
            <w:pPr>
              <w:pStyle w:val="Normal6a"/>
            </w:pPr>
            <w:r w:rsidRPr="007A5AE9">
              <w:t>1.</w:t>
            </w:r>
            <w:r w:rsidRPr="007A5AE9">
              <w:tab/>
              <w:t xml:space="preserve">На Комисията се предоставя правомощието да приема делегирани актове в съответствие с член 16, за да вземе предвид техническия прогрес и да </w:t>
            </w:r>
            <w:r w:rsidRPr="007A5AE9">
              <w:lastRenderedPageBreak/>
              <w:t xml:space="preserve">измени </w:t>
            </w:r>
            <w:r w:rsidRPr="007A5AE9">
              <w:rPr>
                <w:b/>
                <w:bCs/>
                <w:i/>
                <w:iCs/>
              </w:rPr>
              <w:t>следното</w:t>
            </w:r>
            <w:r w:rsidRPr="007A5AE9">
              <w:t>:</w:t>
            </w:r>
          </w:p>
        </w:tc>
        <w:tc>
          <w:tcPr>
            <w:tcW w:w="4876" w:type="dxa"/>
          </w:tcPr>
          <w:p w14:paraId="27AE5F83" w14:textId="77777777" w:rsidR="0024164D" w:rsidRPr="007A5AE9" w:rsidRDefault="0024164D" w:rsidP="006A064E">
            <w:pPr>
              <w:pStyle w:val="Normal6a"/>
            </w:pPr>
            <w:r w:rsidRPr="007A5AE9">
              <w:lastRenderedPageBreak/>
              <w:t>1.</w:t>
            </w:r>
            <w:r w:rsidRPr="007A5AE9">
              <w:tab/>
              <w:t xml:space="preserve">На Комисията се предоставя правомощието да приема делегирани актове в съответствие с член 16, за да вземе предвид техническия прогрес и да </w:t>
            </w:r>
            <w:r w:rsidRPr="007A5AE9">
              <w:lastRenderedPageBreak/>
              <w:t xml:space="preserve">измени </w:t>
            </w:r>
            <w:r w:rsidRPr="007A5AE9">
              <w:rPr>
                <w:b/>
                <w:bCs/>
                <w:i/>
                <w:iCs/>
              </w:rPr>
              <w:t>настоящия регламент, както следва</w:t>
            </w:r>
            <w:r w:rsidRPr="007A5AE9">
              <w:t>:</w:t>
            </w:r>
          </w:p>
        </w:tc>
      </w:tr>
    </w:tbl>
    <w:p w14:paraId="0C713C8F" w14:textId="77777777" w:rsidR="0024164D" w:rsidRPr="007A5AE9" w:rsidRDefault="0024164D" w:rsidP="0024164D"/>
    <w:p w14:paraId="6F2CFCC8" w14:textId="77777777" w:rsidR="0024164D" w:rsidRPr="007A5AE9" w:rsidRDefault="0024164D" w:rsidP="0024164D">
      <w:pPr>
        <w:pStyle w:val="AmNumberTabs"/>
      </w:pPr>
      <w:r w:rsidRPr="007A5AE9">
        <w:t>Изменение</w:t>
      </w:r>
      <w:r w:rsidRPr="007A5AE9">
        <w:tab/>
      </w:r>
      <w:r w:rsidRPr="007A5AE9">
        <w:tab/>
        <w:t>134</w:t>
      </w:r>
    </w:p>
    <w:p w14:paraId="2BEA85C2" w14:textId="77777777" w:rsidR="0024164D" w:rsidRPr="007A5AE9" w:rsidRDefault="0024164D" w:rsidP="0024164D">
      <w:pPr>
        <w:pStyle w:val="NormalBold12b"/>
      </w:pPr>
    </w:p>
    <w:p w14:paraId="5F1A3C1D" w14:textId="77777777" w:rsidR="0024164D" w:rsidRPr="007A5AE9" w:rsidRDefault="0024164D" w:rsidP="0024164D">
      <w:pPr>
        <w:pStyle w:val="NormalBold"/>
      </w:pPr>
      <w:r w:rsidRPr="007A5AE9">
        <w:t>Предложение за регламент</w:t>
      </w:r>
    </w:p>
    <w:p w14:paraId="0C81202C" w14:textId="77777777" w:rsidR="0024164D" w:rsidRPr="007A5AE9" w:rsidRDefault="0024164D" w:rsidP="0024164D">
      <w:pPr>
        <w:pStyle w:val="NormalBold"/>
      </w:pPr>
      <w:r w:rsidRPr="007A5AE9">
        <w:t>Член 15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295B2F0" w14:textId="77777777" w:rsidTr="006A064E">
        <w:trPr>
          <w:trHeight w:hRule="exact" w:val="240"/>
          <w:jc w:val="center"/>
        </w:trPr>
        <w:tc>
          <w:tcPr>
            <w:tcW w:w="9752" w:type="dxa"/>
            <w:gridSpan w:val="2"/>
          </w:tcPr>
          <w:p w14:paraId="50BBE038" w14:textId="77777777" w:rsidR="0024164D" w:rsidRPr="007A5AE9" w:rsidRDefault="0024164D" w:rsidP="006A064E"/>
        </w:tc>
      </w:tr>
      <w:tr w:rsidR="0024164D" w:rsidRPr="007A5AE9" w14:paraId="7CFDD2AE" w14:textId="77777777" w:rsidTr="006A064E">
        <w:trPr>
          <w:trHeight w:val="240"/>
          <w:jc w:val="center"/>
        </w:trPr>
        <w:tc>
          <w:tcPr>
            <w:tcW w:w="4876" w:type="dxa"/>
          </w:tcPr>
          <w:p w14:paraId="53FE7EEC" w14:textId="77777777" w:rsidR="0024164D" w:rsidRPr="007A5AE9" w:rsidRDefault="0024164D" w:rsidP="006A064E">
            <w:pPr>
              <w:pStyle w:val="AmColumnHeading"/>
            </w:pPr>
            <w:r w:rsidRPr="007A5AE9">
              <w:t>Текст, предложен от Комисията</w:t>
            </w:r>
          </w:p>
        </w:tc>
        <w:tc>
          <w:tcPr>
            <w:tcW w:w="4876" w:type="dxa"/>
          </w:tcPr>
          <w:p w14:paraId="6558067D" w14:textId="77777777" w:rsidR="0024164D" w:rsidRPr="007A5AE9" w:rsidRDefault="0024164D" w:rsidP="006A064E">
            <w:pPr>
              <w:pStyle w:val="AmColumnHeading"/>
            </w:pPr>
            <w:r w:rsidRPr="007A5AE9">
              <w:t>Изменение</w:t>
            </w:r>
          </w:p>
        </w:tc>
      </w:tr>
      <w:tr w:rsidR="0024164D" w:rsidRPr="007A5AE9" w14:paraId="1CD4959F" w14:textId="77777777" w:rsidTr="006A064E">
        <w:trPr>
          <w:jc w:val="center"/>
        </w:trPr>
        <w:tc>
          <w:tcPr>
            <w:tcW w:w="4876" w:type="dxa"/>
          </w:tcPr>
          <w:p w14:paraId="30886548" w14:textId="77777777" w:rsidR="0024164D" w:rsidRPr="007A5AE9" w:rsidRDefault="0024164D" w:rsidP="006A064E">
            <w:pPr>
              <w:pStyle w:val="Normal6a"/>
            </w:pPr>
            <w:r w:rsidRPr="007A5AE9">
              <w:t>a)</w:t>
            </w:r>
            <w:r w:rsidRPr="007A5AE9">
              <w:tab/>
              <w:t>Приложение III, по отношение на условията за изпитване на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 въз основа на данните, събрани при изпитването на превозни средства Евро 7;</w:t>
            </w:r>
          </w:p>
        </w:tc>
        <w:tc>
          <w:tcPr>
            <w:tcW w:w="4876" w:type="dxa"/>
          </w:tcPr>
          <w:p w14:paraId="7BA24F99" w14:textId="77777777" w:rsidR="0024164D" w:rsidRPr="007A5AE9" w:rsidRDefault="0024164D" w:rsidP="006A064E">
            <w:pPr>
              <w:pStyle w:val="Normal6a"/>
            </w:pPr>
            <w:r w:rsidRPr="007A5AE9">
              <w:t>a)</w:t>
            </w:r>
            <w:r w:rsidRPr="007A5AE9">
              <w:tab/>
              <w:t xml:space="preserve">Приложение III, </w:t>
            </w:r>
            <w:r w:rsidRPr="007A5AE9">
              <w:rPr>
                <w:b/>
                <w:bCs/>
                <w:i/>
                <w:iCs/>
              </w:rPr>
              <w:t>таблица 2</w:t>
            </w:r>
            <w:r w:rsidRPr="007A5AE9">
              <w:rPr>
                <w:b/>
                <w:bCs/>
              </w:rPr>
              <w:t>,</w:t>
            </w:r>
            <w:r w:rsidRPr="007A5AE9">
              <w:t xml:space="preserve"> по отношение на условията за изпитване на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 въз основа на данните, събрани при изпитването на превозни средства Евро 7;</w:t>
            </w:r>
          </w:p>
        </w:tc>
      </w:tr>
    </w:tbl>
    <w:p w14:paraId="227CC41D" w14:textId="77777777" w:rsidR="0024164D" w:rsidRPr="007A5AE9" w:rsidRDefault="0024164D" w:rsidP="0024164D"/>
    <w:p w14:paraId="277C4DB9" w14:textId="77777777" w:rsidR="0024164D" w:rsidRPr="007A5AE9" w:rsidRDefault="0024164D" w:rsidP="0024164D">
      <w:pPr>
        <w:pStyle w:val="AmNumberTabs"/>
      </w:pPr>
      <w:r w:rsidRPr="007A5AE9">
        <w:t>Изменение</w:t>
      </w:r>
      <w:r w:rsidRPr="007A5AE9">
        <w:tab/>
      </w:r>
      <w:r w:rsidRPr="007A5AE9">
        <w:tab/>
        <w:t>135</w:t>
      </w:r>
    </w:p>
    <w:p w14:paraId="66BE8D18" w14:textId="77777777" w:rsidR="0024164D" w:rsidRPr="007A5AE9" w:rsidRDefault="0024164D" w:rsidP="0024164D">
      <w:pPr>
        <w:pStyle w:val="NormalBold12b"/>
      </w:pPr>
    </w:p>
    <w:p w14:paraId="3737B839" w14:textId="77777777" w:rsidR="0024164D" w:rsidRPr="007A5AE9" w:rsidRDefault="0024164D" w:rsidP="0024164D">
      <w:pPr>
        <w:pStyle w:val="NormalBold"/>
      </w:pPr>
      <w:r w:rsidRPr="007A5AE9">
        <w:t>Предложение за регламент</w:t>
      </w:r>
    </w:p>
    <w:p w14:paraId="6FA328C3" w14:textId="77777777" w:rsidR="0024164D" w:rsidRPr="007A5AE9" w:rsidRDefault="0024164D" w:rsidP="0024164D">
      <w:pPr>
        <w:pStyle w:val="NormalBold"/>
      </w:pPr>
      <w:r w:rsidRPr="007A5AE9">
        <w:t>Член 15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0893FD0" w14:textId="77777777" w:rsidTr="006A064E">
        <w:trPr>
          <w:trHeight w:hRule="exact" w:val="240"/>
          <w:jc w:val="center"/>
        </w:trPr>
        <w:tc>
          <w:tcPr>
            <w:tcW w:w="9752" w:type="dxa"/>
            <w:gridSpan w:val="2"/>
          </w:tcPr>
          <w:p w14:paraId="615FBAAC" w14:textId="77777777" w:rsidR="0024164D" w:rsidRPr="007A5AE9" w:rsidRDefault="0024164D" w:rsidP="006A064E"/>
        </w:tc>
      </w:tr>
      <w:tr w:rsidR="0024164D" w:rsidRPr="007A5AE9" w14:paraId="283D73B9" w14:textId="77777777" w:rsidTr="006A064E">
        <w:trPr>
          <w:trHeight w:val="240"/>
          <w:jc w:val="center"/>
        </w:trPr>
        <w:tc>
          <w:tcPr>
            <w:tcW w:w="4876" w:type="dxa"/>
          </w:tcPr>
          <w:p w14:paraId="1C61D48C" w14:textId="77777777" w:rsidR="0024164D" w:rsidRPr="007A5AE9" w:rsidRDefault="0024164D" w:rsidP="006A064E">
            <w:pPr>
              <w:pStyle w:val="AmColumnHeading"/>
            </w:pPr>
            <w:r w:rsidRPr="007A5AE9">
              <w:t>Текст, предложен от Комисията</w:t>
            </w:r>
          </w:p>
        </w:tc>
        <w:tc>
          <w:tcPr>
            <w:tcW w:w="4876" w:type="dxa"/>
          </w:tcPr>
          <w:p w14:paraId="7023CB5C" w14:textId="77777777" w:rsidR="0024164D" w:rsidRPr="007A5AE9" w:rsidRDefault="0024164D" w:rsidP="006A064E">
            <w:pPr>
              <w:pStyle w:val="AmColumnHeading"/>
            </w:pPr>
            <w:r w:rsidRPr="007A5AE9">
              <w:t>Изменение</w:t>
            </w:r>
          </w:p>
        </w:tc>
      </w:tr>
      <w:tr w:rsidR="0024164D" w:rsidRPr="007A5AE9" w14:paraId="35D27E27" w14:textId="77777777" w:rsidTr="006A064E">
        <w:trPr>
          <w:jc w:val="center"/>
        </w:trPr>
        <w:tc>
          <w:tcPr>
            <w:tcW w:w="4876" w:type="dxa"/>
          </w:tcPr>
          <w:p w14:paraId="588D37E1" w14:textId="77777777" w:rsidR="0024164D" w:rsidRPr="007A5AE9" w:rsidRDefault="0024164D" w:rsidP="006A064E">
            <w:pPr>
              <w:pStyle w:val="Normal6a"/>
            </w:pPr>
            <w:r w:rsidRPr="007A5AE9">
              <w:t>б)</w:t>
            </w:r>
            <w:r w:rsidRPr="007A5AE9">
              <w:tab/>
              <w:t>Приложение III, по отношение на условията на изпитване, въз основа на данни, събрани при изпитване на спирачни системи или гуми Евро 7;</w:t>
            </w:r>
          </w:p>
        </w:tc>
        <w:tc>
          <w:tcPr>
            <w:tcW w:w="4876" w:type="dxa"/>
          </w:tcPr>
          <w:p w14:paraId="3CA58B01" w14:textId="77777777" w:rsidR="0024164D" w:rsidRPr="007A5AE9" w:rsidRDefault="0024164D" w:rsidP="006A064E">
            <w:pPr>
              <w:pStyle w:val="Normal6a"/>
            </w:pPr>
            <w:r w:rsidRPr="007A5AE9">
              <w:t>б)</w:t>
            </w:r>
            <w:r w:rsidRPr="007A5AE9">
              <w:tab/>
              <w:t xml:space="preserve">Приложение III, </w:t>
            </w:r>
            <w:r w:rsidRPr="007A5AE9">
              <w:rPr>
                <w:b/>
                <w:bCs/>
                <w:i/>
                <w:iCs/>
              </w:rPr>
              <w:t>таблици 4 и 5,</w:t>
            </w:r>
            <w:r w:rsidRPr="007A5AE9">
              <w:t xml:space="preserve"> по отношение на условията на изпитване, въз основа на данни, събрани при изпитване на спирачни системи или гуми Евро 7;</w:t>
            </w:r>
          </w:p>
        </w:tc>
      </w:tr>
    </w:tbl>
    <w:p w14:paraId="673E815F" w14:textId="77777777" w:rsidR="0024164D" w:rsidRPr="007A5AE9" w:rsidRDefault="0024164D" w:rsidP="0024164D"/>
    <w:p w14:paraId="63F6063B" w14:textId="77777777" w:rsidR="0024164D" w:rsidRPr="007A5AE9" w:rsidRDefault="0024164D" w:rsidP="0024164D">
      <w:pPr>
        <w:pStyle w:val="AmNumberTabs"/>
      </w:pPr>
      <w:r w:rsidRPr="007A5AE9">
        <w:t>Изменение</w:t>
      </w:r>
      <w:r w:rsidRPr="007A5AE9">
        <w:tab/>
      </w:r>
      <w:r w:rsidRPr="007A5AE9">
        <w:tab/>
        <w:t>136</w:t>
      </w:r>
    </w:p>
    <w:p w14:paraId="7059F4C6" w14:textId="77777777" w:rsidR="0024164D" w:rsidRPr="007A5AE9" w:rsidRDefault="0024164D" w:rsidP="0024164D">
      <w:pPr>
        <w:pStyle w:val="NormalBold12b"/>
      </w:pPr>
    </w:p>
    <w:p w14:paraId="46104CFC" w14:textId="77777777" w:rsidR="0024164D" w:rsidRPr="007A5AE9" w:rsidRDefault="0024164D" w:rsidP="0024164D">
      <w:pPr>
        <w:pStyle w:val="NormalBold"/>
      </w:pPr>
      <w:r w:rsidRPr="007A5AE9">
        <w:t>Предложение за регламент</w:t>
      </w:r>
    </w:p>
    <w:p w14:paraId="7A663F87" w14:textId="77777777" w:rsidR="0024164D" w:rsidRPr="007A5AE9" w:rsidRDefault="0024164D" w:rsidP="0024164D">
      <w:pPr>
        <w:pStyle w:val="NormalBold"/>
      </w:pPr>
      <w:r w:rsidRPr="007A5AE9">
        <w:t>Член 15 - параграф 1 -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AE09DA3" w14:textId="77777777" w:rsidTr="006A064E">
        <w:trPr>
          <w:trHeight w:hRule="exact" w:val="240"/>
          <w:jc w:val="center"/>
        </w:trPr>
        <w:tc>
          <w:tcPr>
            <w:tcW w:w="9752" w:type="dxa"/>
            <w:gridSpan w:val="2"/>
          </w:tcPr>
          <w:p w14:paraId="3FA01208" w14:textId="77777777" w:rsidR="0024164D" w:rsidRPr="007A5AE9" w:rsidRDefault="0024164D" w:rsidP="006A064E"/>
        </w:tc>
      </w:tr>
      <w:tr w:rsidR="0024164D" w:rsidRPr="007A5AE9" w14:paraId="1534F7BB" w14:textId="77777777" w:rsidTr="006A064E">
        <w:trPr>
          <w:trHeight w:val="240"/>
          <w:jc w:val="center"/>
        </w:trPr>
        <w:tc>
          <w:tcPr>
            <w:tcW w:w="4876" w:type="dxa"/>
          </w:tcPr>
          <w:p w14:paraId="160C632A" w14:textId="77777777" w:rsidR="0024164D" w:rsidRPr="007A5AE9" w:rsidRDefault="0024164D" w:rsidP="006A064E">
            <w:pPr>
              <w:pStyle w:val="AmColumnHeading"/>
            </w:pPr>
            <w:r w:rsidRPr="007A5AE9">
              <w:t>Текст, предложен от Комисията</w:t>
            </w:r>
          </w:p>
        </w:tc>
        <w:tc>
          <w:tcPr>
            <w:tcW w:w="4876" w:type="dxa"/>
          </w:tcPr>
          <w:p w14:paraId="7444F9ED" w14:textId="77777777" w:rsidR="0024164D" w:rsidRPr="007A5AE9" w:rsidRDefault="0024164D" w:rsidP="006A064E">
            <w:pPr>
              <w:pStyle w:val="AmColumnHeading"/>
            </w:pPr>
            <w:r w:rsidRPr="007A5AE9">
              <w:t>Изменение</w:t>
            </w:r>
          </w:p>
        </w:tc>
      </w:tr>
      <w:tr w:rsidR="0024164D" w:rsidRPr="007A5AE9" w14:paraId="50BB81A0" w14:textId="77777777" w:rsidTr="006A064E">
        <w:trPr>
          <w:jc w:val="center"/>
        </w:trPr>
        <w:tc>
          <w:tcPr>
            <w:tcW w:w="4876" w:type="dxa"/>
          </w:tcPr>
          <w:p w14:paraId="2C107383" w14:textId="77777777" w:rsidR="0024164D" w:rsidRPr="007A5AE9" w:rsidRDefault="0024164D" w:rsidP="006A064E">
            <w:pPr>
              <w:pStyle w:val="Normal6a"/>
            </w:pPr>
            <w:r w:rsidRPr="007A5AE9">
              <w:rPr>
                <w:b/>
                <w:i/>
              </w:rPr>
              <w:t>г)</w:t>
            </w:r>
            <w:r w:rsidRPr="007A5AE9">
              <w:tab/>
            </w:r>
            <w:r w:rsidRPr="007A5AE9">
              <w:rPr>
                <w:b/>
                <w:i/>
              </w:rPr>
              <w:t>Член 5 чрез въвеждане на опции и обозначения, основани на иновативни технологии за производителите.</w:t>
            </w:r>
          </w:p>
        </w:tc>
        <w:tc>
          <w:tcPr>
            <w:tcW w:w="4876" w:type="dxa"/>
          </w:tcPr>
          <w:p w14:paraId="0E2C335F" w14:textId="77777777" w:rsidR="0024164D" w:rsidRPr="007A5AE9" w:rsidRDefault="0024164D" w:rsidP="006A064E">
            <w:pPr>
              <w:pStyle w:val="Normal6a"/>
            </w:pPr>
            <w:r w:rsidRPr="007A5AE9">
              <w:rPr>
                <w:b/>
                <w:i/>
              </w:rPr>
              <w:t>заличава се</w:t>
            </w:r>
          </w:p>
        </w:tc>
      </w:tr>
    </w:tbl>
    <w:p w14:paraId="4468C738" w14:textId="77777777" w:rsidR="0024164D" w:rsidRPr="007A5AE9" w:rsidRDefault="0024164D" w:rsidP="0024164D"/>
    <w:p w14:paraId="02AF7EFF" w14:textId="77777777" w:rsidR="0024164D" w:rsidRPr="007A5AE9" w:rsidRDefault="0024164D" w:rsidP="0024164D">
      <w:pPr>
        <w:pStyle w:val="AmNumberTabs"/>
      </w:pPr>
      <w:r w:rsidRPr="007A5AE9">
        <w:t>Изменение</w:t>
      </w:r>
      <w:r w:rsidRPr="007A5AE9">
        <w:tab/>
      </w:r>
      <w:r w:rsidRPr="007A5AE9">
        <w:tab/>
        <w:t>137</w:t>
      </w:r>
    </w:p>
    <w:p w14:paraId="21A7B356" w14:textId="77777777" w:rsidR="0024164D" w:rsidRPr="007A5AE9" w:rsidRDefault="0024164D" w:rsidP="0024164D">
      <w:pPr>
        <w:pStyle w:val="NormalBold12b"/>
      </w:pPr>
    </w:p>
    <w:p w14:paraId="3997B4A6" w14:textId="77777777" w:rsidR="0024164D" w:rsidRPr="007A5AE9" w:rsidRDefault="0024164D" w:rsidP="0024164D">
      <w:pPr>
        <w:pStyle w:val="NormalBold"/>
      </w:pPr>
      <w:r w:rsidRPr="007A5AE9">
        <w:t>Предложение за регламент</w:t>
      </w:r>
    </w:p>
    <w:p w14:paraId="0BFA1CF3" w14:textId="77777777" w:rsidR="0024164D" w:rsidRPr="007A5AE9" w:rsidRDefault="0024164D" w:rsidP="0024164D">
      <w:pPr>
        <w:pStyle w:val="NormalBold"/>
      </w:pPr>
      <w:r w:rsidRPr="007A5AE9">
        <w:t>Член 15 – параграф 2 – буква в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37ABEAAD" w14:textId="77777777" w:rsidTr="006A064E">
        <w:trPr>
          <w:trHeight w:hRule="exact" w:val="240"/>
          <w:jc w:val="center"/>
        </w:trPr>
        <w:tc>
          <w:tcPr>
            <w:tcW w:w="9752" w:type="dxa"/>
            <w:gridSpan w:val="2"/>
          </w:tcPr>
          <w:p w14:paraId="1535452F" w14:textId="77777777" w:rsidR="0024164D" w:rsidRPr="007A5AE9" w:rsidRDefault="0024164D" w:rsidP="006A064E"/>
        </w:tc>
      </w:tr>
      <w:tr w:rsidR="0024164D" w:rsidRPr="007A5AE9" w14:paraId="7DCEDAC1" w14:textId="77777777" w:rsidTr="006A064E">
        <w:trPr>
          <w:trHeight w:val="240"/>
          <w:jc w:val="center"/>
        </w:trPr>
        <w:tc>
          <w:tcPr>
            <w:tcW w:w="4876" w:type="dxa"/>
          </w:tcPr>
          <w:p w14:paraId="5956B714" w14:textId="77777777" w:rsidR="0024164D" w:rsidRPr="007A5AE9" w:rsidRDefault="0024164D" w:rsidP="006A064E">
            <w:pPr>
              <w:pStyle w:val="AmColumnHeading"/>
            </w:pPr>
            <w:r w:rsidRPr="007A5AE9">
              <w:t>Текст, предложен от Комисията</w:t>
            </w:r>
          </w:p>
        </w:tc>
        <w:tc>
          <w:tcPr>
            <w:tcW w:w="4876" w:type="dxa"/>
          </w:tcPr>
          <w:p w14:paraId="6EBA5800" w14:textId="77777777" w:rsidR="0024164D" w:rsidRPr="007A5AE9" w:rsidRDefault="0024164D" w:rsidP="006A064E">
            <w:pPr>
              <w:pStyle w:val="AmColumnHeading"/>
            </w:pPr>
            <w:r w:rsidRPr="007A5AE9">
              <w:t>Изменение</w:t>
            </w:r>
          </w:p>
        </w:tc>
      </w:tr>
      <w:tr w:rsidR="0024164D" w:rsidRPr="007A5AE9" w14:paraId="4C654895" w14:textId="77777777" w:rsidTr="006A064E">
        <w:trPr>
          <w:jc w:val="center"/>
        </w:trPr>
        <w:tc>
          <w:tcPr>
            <w:tcW w:w="4876" w:type="dxa"/>
          </w:tcPr>
          <w:p w14:paraId="03AB078B" w14:textId="77777777" w:rsidR="0024164D" w:rsidRPr="007A5AE9" w:rsidRDefault="0024164D" w:rsidP="006A064E">
            <w:pPr>
              <w:pStyle w:val="Normal6a"/>
            </w:pPr>
          </w:p>
        </w:tc>
        <w:tc>
          <w:tcPr>
            <w:tcW w:w="4876" w:type="dxa"/>
          </w:tcPr>
          <w:p w14:paraId="534D027D" w14:textId="77777777" w:rsidR="0024164D" w:rsidRPr="007A5AE9" w:rsidRDefault="0024164D" w:rsidP="006A064E">
            <w:pPr>
              <w:pStyle w:val="Normal6a"/>
            </w:pPr>
            <w:r w:rsidRPr="007A5AE9">
              <w:rPr>
                <w:b/>
                <w:i/>
              </w:rPr>
              <w:t>ва)</w:t>
            </w:r>
            <w:r w:rsidRPr="007A5AE9">
              <w:tab/>
            </w:r>
            <w:r w:rsidRPr="007A5AE9">
              <w:rPr>
                <w:b/>
                <w:i/>
              </w:rPr>
              <w:t>ако е целесъобразно, определяне на гранични стойности за износване за типовете гуми в приложение I, в случай че в рамките на WP29 на ООН не са установени единни разпоредби преди съответния краен срок, определен в член 7а;</w:t>
            </w:r>
          </w:p>
        </w:tc>
      </w:tr>
    </w:tbl>
    <w:p w14:paraId="649E476E" w14:textId="77777777" w:rsidR="0024164D" w:rsidRPr="007A5AE9" w:rsidRDefault="0024164D" w:rsidP="0024164D"/>
    <w:p w14:paraId="272735DB" w14:textId="77777777" w:rsidR="0024164D" w:rsidRPr="007A5AE9" w:rsidRDefault="0024164D" w:rsidP="0024164D">
      <w:pPr>
        <w:pStyle w:val="AmNumberTabs"/>
      </w:pPr>
      <w:r w:rsidRPr="007A5AE9">
        <w:t>Изменение</w:t>
      </w:r>
      <w:r w:rsidRPr="007A5AE9">
        <w:tab/>
      </w:r>
      <w:r w:rsidRPr="007A5AE9">
        <w:tab/>
        <w:t>138</w:t>
      </w:r>
    </w:p>
    <w:p w14:paraId="2649E5CE" w14:textId="77777777" w:rsidR="0024164D" w:rsidRPr="007A5AE9" w:rsidRDefault="0024164D" w:rsidP="0024164D">
      <w:pPr>
        <w:pStyle w:val="NormalBold12b"/>
      </w:pPr>
    </w:p>
    <w:p w14:paraId="7C01E21B" w14:textId="77777777" w:rsidR="0024164D" w:rsidRPr="007A5AE9" w:rsidRDefault="0024164D" w:rsidP="0024164D">
      <w:pPr>
        <w:pStyle w:val="NormalBold"/>
      </w:pPr>
      <w:r w:rsidRPr="007A5AE9">
        <w:t>Предложение за регламент</w:t>
      </w:r>
    </w:p>
    <w:p w14:paraId="6F4C1094" w14:textId="77777777" w:rsidR="0024164D" w:rsidRPr="007A5AE9" w:rsidRDefault="0024164D" w:rsidP="0024164D">
      <w:pPr>
        <w:pStyle w:val="NormalBold"/>
      </w:pPr>
      <w:r w:rsidRPr="007A5AE9">
        <w:t>Член 15 - параграф 2 -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9442F72" w14:textId="77777777" w:rsidTr="006A064E">
        <w:trPr>
          <w:trHeight w:hRule="exact" w:val="240"/>
          <w:jc w:val="center"/>
        </w:trPr>
        <w:tc>
          <w:tcPr>
            <w:tcW w:w="9752" w:type="dxa"/>
            <w:gridSpan w:val="2"/>
          </w:tcPr>
          <w:p w14:paraId="5424F7D3" w14:textId="77777777" w:rsidR="0024164D" w:rsidRPr="007A5AE9" w:rsidRDefault="0024164D" w:rsidP="006A064E"/>
        </w:tc>
      </w:tr>
      <w:tr w:rsidR="0024164D" w:rsidRPr="007A5AE9" w14:paraId="137DC21D" w14:textId="77777777" w:rsidTr="006A064E">
        <w:trPr>
          <w:trHeight w:val="240"/>
          <w:jc w:val="center"/>
        </w:trPr>
        <w:tc>
          <w:tcPr>
            <w:tcW w:w="4876" w:type="dxa"/>
          </w:tcPr>
          <w:p w14:paraId="37DD016E" w14:textId="77777777" w:rsidR="0024164D" w:rsidRPr="007A5AE9" w:rsidRDefault="0024164D" w:rsidP="006A064E">
            <w:pPr>
              <w:pStyle w:val="AmColumnHeading"/>
            </w:pPr>
            <w:r w:rsidRPr="007A5AE9">
              <w:t>Текст, предложен от Комисията</w:t>
            </w:r>
          </w:p>
        </w:tc>
        <w:tc>
          <w:tcPr>
            <w:tcW w:w="4876" w:type="dxa"/>
          </w:tcPr>
          <w:p w14:paraId="348CAAB5" w14:textId="77777777" w:rsidR="0024164D" w:rsidRPr="007A5AE9" w:rsidRDefault="0024164D" w:rsidP="006A064E">
            <w:pPr>
              <w:pStyle w:val="AmColumnHeading"/>
            </w:pPr>
            <w:r w:rsidRPr="007A5AE9">
              <w:t>Изменение</w:t>
            </w:r>
          </w:p>
        </w:tc>
      </w:tr>
      <w:tr w:rsidR="0024164D" w:rsidRPr="007A5AE9" w14:paraId="4F67E735" w14:textId="77777777" w:rsidTr="006A064E">
        <w:trPr>
          <w:jc w:val="center"/>
        </w:trPr>
        <w:tc>
          <w:tcPr>
            <w:tcW w:w="4876" w:type="dxa"/>
          </w:tcPr>
          <w:p w14:paraId="5A8C9CA3" w14:textId="77777777" w:rsidR="0024164D" w:rsidRPr="007A5AE9" w:rsidRDefault="0024164D" w:rsidP="006A064E">
            <w:pPr>
              <w:pStyle w:val="Normal6a"/>
            </w:pPr>
            <w:r w:rsidRPr="007A5AE9">
              <w:t>г)</w:t>
            </w:r>
            <w:r w:rsidRPr="007A5AE9">
              <w:tab/>
              <w:t xml:space="preserve">определяне на коефициенти за дълготрайност в приложение IV въз основа на данните, събрани при изпитването на превозни средства Евро 7 </w:t>
            </w:r>
            <w:r w:rsidRPr="007A5AE9">
              <w:rPr>
                <w:b/>
                <w:bCs/>
                <w:i/>
                <w:iCs/>
              </w:rPr>
              <w:t>M2,</w:t>
            </w:r>
            <w:r w:rsidRPr="007A5AE9">
              <w:t xml:space="preserve"> M3, N2, N3 , и на доклад за дълготрайността на тежки превозни средства, представен на Европейския парламент и на Съвета;</w:t>
            </w:r>
          </w:p>
        </w:tc>
        <w:tc>
          <w:tcPr>
            <w:tcW w:w="4876" w:type="dxa"/>
          </w:tcPr>
          <w:p w14:paraId="5F620BB4" w14:textId="77777777" w:rsidR="0024164D" w:rsidRPr="007A5AE9" w:rsidRDefault="0024164D" w:rsidP="006A064E">
            <w:pPr>
              <w:pStyle w:val="Normal6a"/>
            </w:pPr>
            <w:r w:rsidRPr="007A5AE9">
              <w:t>г)</w:t>
            </w:r>
            <w:r w:rsidRPr="007A5AE9">
              <w:tab/>
              <w:t xml:space="preserve">определяне на коефициенти за дълготрайност в приложение IV въз основа на данните, събрани при изпитването на превозни средства Евро 7 M3, N2, N3 , и на </w:t>
            </w:r>
            <w:r w:rsidRPr="007A5AE9">
              <w:rPr>
                <w:b/>
                <w:bCs/>
                <w:i/>
                <w:iCs/>
              </w:rPr>
              <w:t>заключенията от</w:t>
            </w:r>
            <w:r w:rsidRPr="007A5AE9">
              <w:t xml:space="preserve"> доклад за </w:t>
            </w:r>
            <w:r w:rsidRPr="007A5AE9">
              <w:rPr>
                <w:b/>
                <w:bCs/>
                <w:i/>
                <w:iCs/>
              </w:rPr>
              <w:t>оценка на</w:t>
            </w:r>
            <w:r w:rsidRPr="007A5AE9">
              <w:rPr>
                <w:b/>
                <w:bCs/>
              </w:rPr>
              <w:t xml:space="preserve"> </w:t>
            </w:r>
            <w:r w:rsidRPr="007A5AE9">
              <w:t>дълготрайността на тежки превозни средства</w:t>
            </w:r>
            <w:r w:rsidRPr="007A5AE9">
              <w:rPr>
                <w:b/>
                <w:bCs/>
                <w:i/>
                <w:iCs/>
              </w:rPr>
              <w:t xml:space="preserve"> по отношение на емисиите</w:t>
            </w:r>
            <w:r w:rsidRPr="007A5AE9">
              <w:t>, представен на Европейския парламент и на Съвета;</w:t>
            </w:r>
          </w:p>
        </w:tc>
      </w:tr>
    </w:tbl>
    <w:p w14:paraId="601DCEE4" w14:textId="77777777" w:rsidR="0024164D" w:rsidRPr="007A5AE9" w:rsidRDefault="0024164D" w:rsidP="0024164D"/>
    <w:p w14:paraId="7296FD95" w14:textId="77777777" w:rsidR="0024164D" w:rsidRPr="007A5AE9" w:rsidRDefault="0024164D" w:rsidP="0024164D">
      <w:pPr>
        <w:pStyle w:val="AmNumberTabs"/>
      </w:pPr>
      <w:r w:rsidRPr="007A5AE9">
        <w:t>Изменение</w:t>
      </w:r>
      <w:r w:rsidRPr="007A5AE9">
        <w:tab/>
      </w:r>
      <w:r w:rsidRPr="007A5AE9">
        <w:tab/>
        <w:t>139</w:t>
      </w:r>
    </w:p>
    <w:p w14:paraId="258B2787" w14:textId="77777777" w:rsidR="0024164D" w:rsidRPr="007A5AE9" w:rsidRDefault="0024164D" w:rsidP="0024164D">
      <w:pPr>
        <w:pStyle w:val="NormalBold12b"/>
      </w:pPr>
    </w:p>
    <w:p w14:paraId="66783D2F" w14:textId="77777777" w:rsidR="0024164D" w:rsidRPr="007A5AE9" w:rsidRDefault="0024164D" w:rsidP="0024164D">
      <w:pPr>
        <w:pStyle w:val="NormalBold"/>
      </w:pPr>
      <w:r w:rsidRPr="007A5AE9">
        <w:t>Предложение за регламент</w:t>
      </w:r>
    </w:p>
    <w:p w14:paraId="2DD0176E" w14:textId="77777777" w:rsidR="0024164D" w:rsidRPr="007A5AE9" w:rsidRDefault="0024164D" w:rsidP="0024164D">
      <w:pPr>
        <w:pStyle w:val="NormalBold"/>
      </w:pPr>
      <w:r w:rsidRPr="007A5AE9">
        <w:t>Член 15 – параграф 2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0F9C3B8" w14:textId="77777777" w:rsidTr="006A064E">
        <w:trPr>
          <w:trHeight w:hRule="exact" w:val="240"/>
          <w:jc w:val="center"/>
        </w:trPr>
        <w:tc>
          <w:tcPr>
            <w:tcW w:w="9752" w:type="dxa"/>
            <w:gridSpan w:val="2"/>
          </w:tcPr>
          <w:p w14:paraId="231FAB42" w14:textId="77777777" w:rsidR="0024164D" w:rsidRPr="007A5AE9" w:rsidRDefault="0024164D" w:rsidP="006A064E"/>
        </w:tc>
      </w:tr>
      <w:tr w:rsidR="0024164D" w:rsidRPr="007A5AE9" w14:paraId="5AF7DFC1" w14:textId="77777777" w:rsidTr="006A064E">
        <w:trPr>
          <w:trHeight w:val="240"/>
          <w:jc w:val="center"/>
        </w:trPr>
        <w:tc>
          <w:tcPr>
            <w:tcW w:w="4876" w:type="dxa"/>
          </w:tcPr>
          <w:p w14:paraId="58D61AEC" w14:textId="77777777" w:rsidR="0024164D" w:rsidRPr="007A5AE9" w:rsidRDefault="0024164D" w:rsidP="006A064E">
            <w:pPr>
              <w:pStyle w:val="AmColumnHeading"/>
            </w:pPr>
            <w:r w:rsidRPr="007A5AE9">
              <w:t>Текст, предложен от Комисията</w:t>
            </w:r>
          </w:p>
        </w:tc>
        <w:tc>
          <w:tcPr>
            <w:tcW w:w="4876" w:type="dxa"/>
          </w:tcPr>
          <w:p w14:paraId="28D3A89A" w14:textId="77777777" w:rsidR="0024164D" w:rsidRPr="007A5AE9" w:rsidRDefault="0024164D" w:rsidP="006A064E">
            <w:pPr>
              <w:pStyle w:val="AmColumnHeading"/>
            </w:pPr>
            <w:r w:rsidRPr="007A5AE9">
              <w:t>Изменение</w:t>
            </w:r>
          </w:p>
        </w:tc>
      </w:tr>
      <w:tr w:rsidR="0024164D" w:rsidRPr="007A5AE9" w14:paraId="0C10F4FE" w14:textId="77777777" w:rsidTr="006A064E">
        <w:trPr>
          <w:jc w:val="center"/>
        </w:trPr>
        <w:tc>
          <w:tcPr>
            <w:tcW w:w="4876" w:type="dxa"/>
          </w:tcPr>
          <w:p w14:paraId="724FD7B6" w14:textId="77777777" w:rsidR="0024164D" w:rsidRPr="007A5AE9" w:rsidRDefault="0024164D" w:rsidP="006A064E">
            <w:pPr>
              <w:pStyle w:val="Normal6a"/>
            </w:pPr>
            <w:r w:rsidRPr="007A5AE9">
              <w:t>д)</w:t>
            </w:r>
            <w:r w:rsidRPr="007A5AE9">
              <w:tab/>
              <w:t xml:space="preserve">установяване на </w:t>
            </w:r>
            <w:r w:rsidRPr="007A5AE9">
              <w:rPr>
                <w:b/>
                <w:bCs/>
                <w:i/>
                <w:iCs/>
              </w:rPr>
              <w:t>определения и</w:t>
            </w:r>
            <w:r w:rsidRPr="007A5AE9">
              <w:t xml:space="preserve"> специални правила за малки производители за категориите превозни средства M2, M3, N2, N3 съгласно член 3 и член 8 от настоящия регламент.</w:t>
            </w:r>
          </w:p>
        </w:tc>
        <w:tc>
          <w:tcPr>
            <w:tcW w:w="4876" w:type="dxa"/>
          </w:tcPr>
          <w:p w14:paraId="7C1350D5" w14:textId="77777777" w:rsidR="0024164D" w:rsidRPr="007A5AE9" w:rsidRDefault="0024164D" w:rsidP="006A064E">
            <w:pPr>
              <w:pStyle w:val="Normal6a"/>
            </w:pPr>
            <w:r w:rsidRPr="007A5AE9">
              <w:t>д)</w:t>
            </w:r>
            <w:r w:rsidRPr="007A5AE9">
              <w:tab/>
              <w:t>установяване на специални правила за малки производители за категориите превозни средства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съгласно член 3 и член 8 от настоящия регламент.</w:t>
            </w:r>
          </w:p>
        </w:tc>
      </w:tr>
    </w:tbl>
    <w:p w14:paraId="01936043" w14:textId="77777777" w:rsidR="0024164D" w:rsidRPr="007A5AE9" w:rsidRDefault="0024164D" w:rsidP="0024164D"/>
    <w:p w14:paraId="0DE08F5C" w14:textId="77777777" w:rsidR="0024164D" w:rsidRPr="007A5AE9" w:rsidRDefault="0024164D" w:rsidP="0024164D">
      <w:pPr>
        <w:pStyle w:val="AmNumberTabs"/>
      </w:pPr>
      <w:r w:rsidRPr="007A5AE9">
        <w:lastRenderedPageBreak/>
        <w:t>Изменение</w:t>
      </w:r>
      <w:r w:rsidRPr="007A5AE9">
        <w:tab/>
      </w:r>
      <w:r w:rsidRPr="007A5AE9">
        <w:tab/>
        <w:t>140</w:t>
      </w:r>
    </w:p>
    <w:p w14:paraId="7AE8658E" w14:textId="77777777" w:rsidR="0024164D" w:rsidRPr="007A5AE9" w:rsidRDefault="0024164D" w:rsidP="0024164D">
      <w:pPr>
        <w:pStyle w:val="NormalBold12b"/>
      </w:pPr>
    </w:p>
    <w:p w14:paraId="408CF993" w14:textId="77777777" w:rsidR="0024164D" w:rsidRPr="007A5AE9" w:rsidRDefault="0024164D" w:rsidP="0024164D">
      <w:pPr>
        <w:pStyle w:val="NormalBold"/>
      </w:pPr>
      <w:r w:rsidRPr="007A5AE9">
        <w:t>Предложение за регламент</w:t>
      </w:r>
    </w:p>
    <w:p w14:paraId="7B4F5DBB" w14:textId="77777777" w:rsidR="0024164D" w:rsidRPr="007A5AE9" w:rsidRDefault="0024164D" w:rsidP="0024164D">
      <w:pPr>
        <w:pStyle w:val="NormalBold"/>
      </w:pPr>
      <w:r w:rsidRPr="007A5AE9">
        <w:t>Член 15 – параграф 2 – алинея 1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5B8E66C5" w14:textId="77777777" w:rsidTr="006A064E">
        <w:trPr>
          <w:trHeight w:hRule="exact" w:val="240"/>
          <w:jc w:val="center"/>
        </w:trPr>
        <w:tc>
          <w:tcPr>
            <w:tcW w:w="9752" w:type="dxa"/>
            <w:gridSpan w:val="2"/>
          </w:tcPr>
          <w:p w14:paraId="2ECBCD44" w14:textId="77777777" w:rsidR="0024164D" w:rsidRPr="007A5AE9" w:rsidRDefault="0024164D" w:rsidP="006A064E"/>
        </w:tc>
      </w:tr>
      <w:tr w:rsidR="0024164D" w:rsidRPr="007A5AE9" w14:paraId="73D31773" w14:textId="77777777" w:rsidTr="006A064E">
        <w:trPr>
          <w:trHeight w:val="240"/>
          <w:jc w:val="center"/>
        </w:trPr>
        <w:tc>
          <w:tcPr>
            <w:tcW w:w="4876" w:type="dxa"/>
          </w:tcPr>
          <w:p w14:paraId="01096ED5" w14:textId="77777777" w:rsidR="0024164D" w:rsidRPr="007A5AE9" w:rsidRDefault="0024164D" w:rsidP="006A064E">
            <w:pPr>
              <w:pStyle w:val="AmColumnHeading"/>
            </w:pPr>
            <w:r w:rsidRPr="007A5AE9">
              <w:t>Текст, предложен от Комисията</w:t>
            </w:r>
          </w:p>
        </w:tc>
        <w:tc>
          <w:tcPr>
            <w:tcW w:w="4876" w:type="dxa"/>
          </w:tcPr>
          <w:p w14:paraId="61ED9DFF" w14:textId="77777777" w:rsidR="0024164D" w:rsidRPr="007A5AE9" w:rsidRDefault="0024164D" w:rsidP="006A064E">
            <w:pPr>
              <w:pStyle w:val="AmColumnHeading"/>
            </w:pPr>
            <w:r w:rsidRPr="007A5AE9">
              <w:t>Изменение</w:t>
            </w:r>
          </w:p>
        </w:tc>
      </w:tr>
      <w:tr w:rsidR="0024164D" w:rsidRPr="007A5AE9" w14:paraId="4BCADEC8" w14:textId="77777777" w:rsidTr="006A064E">
        <w:trPr>
          <w:jc w:val="center"/>
        </w:trPr>
        <w:tc>
          <w:tcPr>
            <w:tcW w:w="4876" w:type="dxa"/>
          </w:tcPr>
          <w:p w14:paraId="04379DF4" w14:textId="77777777" w:rsidR="0024164D" w:rsidRPr="007A5AE9" w:rsidRDefault="0024164D" w:rsidP="006A064E">
            <w:pPr>
              <w:pStyle w:val="Normal6a"/>
            </w:pPr>
          </w:p>
        </w:tc>
        <w:tc>
          <w:tcPr>
            <w:tcW w:w="4876" w:type="dxa"/>
          </w:tcPr>
          <w:p w14:paraId="64B340D4" w14:textId="77777777" w:rsidR="0024164D" w:rsidRPr="007A5AE9" w:rsidRDefault="0024164D" w:rsidP="006A064E">
            <w:pPr>
              <w:pStyle w:val="Normal6a"/>
            </w:pPr>
            <w:r w:rsidRPr="007A5AE9">
              <w:rPr>
                <w:b/>
                <w:i/>
              </w:rPr>
              <w:t>Комисията приема делегираните актове, посочени в букви а) — в), без ненужно забавяне след публикуването на съответните единни разпоредби на WP29 на ООН. В случай че в рамките на WP29 на ООН не са установени единни разпоредби в срок до 30 юни 2026 г. за гуми от клас C1 и до 31 декември 2035 г. за гуми от класове C2 и C3, се прилага член 7а от настоящия регламент.</w:t>
            </w:r>
          </w:p>
        </w:tc>
      </w:tr>
    </w:tbl>
    <w:p w14:paraId="40D1695C" w14:textId="77777777" w:rsidR="0024164D" w:rsidRPr="007A5AE9" w:rsidRDefault="0024164D" w:rsidP="0024164D"/>
    <w:p w14:paraId="3CC3CBEF" w14:textId="77777777" w:rsidR="0024164D" w:rsidRPr="007A5AE9" w:rsidRDefault="0024164D" w:rsidP="0024164D">
      <w:pPr>
        <w:pStyle w:val="AmNumberTabs"/>
      </w:pPr>
      <w:r w:rsidRPr="007A5AE9">
        <w:t>Изменение</w:t>
      </w:r>
      <w:r w:rsidRPr="007A5AE9">
        <w:tab/>
      </w:r>
      <w:r w:rsidRPr="007A5AE9">
        <w:tab/>
        <w:t>141</w:t>
      </w:r>
    </w:p>
    <w:p w14:paraId="3E735DAD" w14:textId="77777777" w:rsidR="0024164D" w:rsidRPr="007A5AE9" w:rsidRDefault="0024164D" w:rsidP="0024164D">
      <w:pPr>
        <w:pStyle w:val="NormalBold12b"/>
      </w:pPr>
    </w:p>
    <w:p w14:paraId="6ADD851F" w14:textId="77777777" w:rsidR="0024164D" w:rsidRPr="007A5AE9" w:rsidRDefault="0024164D" w:rsidP="0024164D">
      <w:pPr>
        <w:pStyle w:val="NormalBold"/>
      </w:pPr>
      <w:r w:rsidRPr="007A5AE9">
        <w:t>Предложение за регламент</w:t>
      </w:r>
    </w:p>
    <w:p w14:paraId="4F48D6D8" w14:textId="77777777" w:rsidR="0024164D" w:rsidRPr="007A5AE9" w:rsidRDefault="0024164D" w:rsidP="0024164D">
      <w:pPr>
        <w:pStyle w:val="NormalBold"/>
      </w:pPr>
      <w:r w:rsidRPr="007A5AE9">
        <w:t>Член 16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61CD3D51" w14:textId="77777777" w:rsidTr="006A064E">
        <w:trPr>
          <w:trHeight w:hRule="exact" w:val="240"/>
          <w:jc w:val="center"/>
        </w:trPr>
        <w:tc>
          <w:tcPr>
            <w:tcW w:w="9752" w:type="dxa"/>
            <w:gridSpan w:val="2"/>
          </w:tcPr>
          <w:p w14:paraId="3866FB8E" w14:textId="77777777" w:rsidR="0024164D" w:rsidRPr="007A5AE9" w:rsidRDefault="0024164D" w:rsidP="006A064E"/>
        </w:tc>
      </w:tr>
      <w:tr w:rsidR="0024164D" w:rsidRPr="007A5AE9" w14:paraId="42D81206" w14:textId="77777777" w:rsidTr="006A064E">
        <w:trPr>
          <w:trHeight w:val="240"/>
          <w:jc w:val="center"/>
        </w:trPr>
        <w:tc>
          <w:tcPr>
            <w:tcW w:w="4876" w:type="dxa"/>
          </w:tcPr>
          <w:p w14:paraId="19B63840" w14:textId="77777777" w:rsidR="0024164D" w:rsidRPr="007A5AE9" w:rsidRDefault="0024164D" w:rsidP="006A064E">
            <w:pPr>
              <w:pStyle w:val="AmColumnHeading"/>
            </w:pPr>
            <w:r w:rsidRPr="007A5AE9">
              <w:t>Текст, предложен от Комисията</w:t>
            </w:r>
          </w:p>
        </w:tc>
        <w:tc>
          <w:tcPr>
            <w:tcW w:w="4876" w:type="dxa"/>
          </w:tcPr>
          <w:p w14:paraId="7E98B155" w14:textId="77777777" w:rsidR="0024164D" w:rsidRPr="007A5AE9" w:rsidRDefault="0024164D" w:rsidP="006A064E">
            <w:pPr>
              <w:pStyle w:val="AmColumnHeading"/>
            </w:pPr>
            <w:r w:rsidRPr="007A5AE9">
              <w:t>Изменение</w:t>
            </w:r>
          </w:p>
        </w:tc>
      </w:tr>
      <w:tr w:rsidR="0024164D" w:rsidRPr="007A5AE9" w14:paraId="03747566" w14:textId="77777777" w:rsidTr="006A064E">
        <w:trPr>
          <w:jc w:val="center"/>
        </w:trPr>
        <w:tc>
          <w:tcPr>
            <w:tcW w:w="4876" w:type="dxa"/>
          </w:tcPr>
          <w:p w14:paraId="76384BAA" w14:textId="77777777" w:rsidR="0024164D" w:rsidRPr="007A5AE9" w:rsidRDefault="0024164D" w:rsidP="006A064E">
            <w:pPr>
              <w:pStyle w:val="Normal6a"/>
            </w:pPr>
            <w:r w:rsidRPr="007A5AE9">
              <w:t>2.</w:t>
            </w:r>
            <w:r w:rsidRPr="007A5AE9">
              <w:tab/>
              <w:t>Правомощието за приемане на делегирани актове, посочено в член 15, се предоставя на Комисията за срок от пет години, считано от ... [СП, моля, въведете датата = датата на влизане в сила на настоящия регламент]. Комисията изготвя доклад относно делегирането на правомощия не по-късно от девет месеца преди изтичането на петгодишния период.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tc>
        <w:tc>
          <w:tcPr>
            <w:tcW w:w="4876" w:type="dxa"/>
          </w:tcPr>
          <w:p w14:paraId="68BBB0A4" w14:textId="77EB089C" w:rsidR="0024164D" w:rsidRPr="007A5AE9" w:rsidRDefault="0024164D" w:rsidP="00E149D2">
            <w:pPr>
              <w:pStyle w:val="Normal6a"/>
            </w:pPr>
            <w:r w:rsidRPr="007A5AE9">
              <w:t>2.</w:t>
            </w:r>
            <w:r w:rsidRPr="007A5AE9">
              <w:tab/>
              <w:t>Правомощието за приемане на делегирани актове, посочено в</w:t>
            </w:r>
            <w:r w:rsidRPr="007A5AE9">
              <w:rPr>
                <w:b/>
                <w:bCs/>
                <w:i/>
                <w:iCs/>
              </w:rPr>
              <w:t xml:space="preserve"> член 14, параграфи 3а и 4 и</w:t>
            </w:r>
            <w:r w:rsidRPr="007A5AE9">
              <w:t xml:space="preserve"> член 15, се предоставя на Комисията за срок от пет години, считано от ... [СП, моля, въведете датата = датата на влизане в сила на настоящия регламент]. Комисията изготвя доклад относно делегирането на правомощия не по-късно от девет месеца преди изтичането на петгодишния период.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tc>
      </w:tr>
    </w:tbl>
    <w:p w14:paraId="25C87A29" w14:textId="77777777" w:rsidR="0024164D" w:rsidRPr="007A5AE9" w:rsidRDefault="0024164D" w:rsidP="0024164D"/>
    <w:p w14:paraId="170341E7" w14:textId="77777777" w:rsidR="0024164D" w:rsidRPr="007A5AE9" w:rsidRDefault="0024164D" w:rsidP="0024164D">
      <w:pPr>
        <w:pStyle w:val="AmNumberTabs"/>
      </w:pPr>
      <w:r w:rsidRPr="007A5AE9">
        <w:t>Изменение</w:t>
      </w:r>
      <w:r w:rsidRPr="007A5AE9">
        <w:tab/>
      </w:r>
      <w:r w:rsidRPr="007A5AE9">
        <w:tab/>
        <w:t>142</w:t>
      </w:r>
    </w:p>
    <w:p w14:paraId="7303E793" w14:textId="77777777" w:rsidR="0024164D" w:rsidRPr="007A5AE9" w:rsidRDefault="0024164D" w:rsidP="0024164D">
      <w:pPr>
        <w:pStyle w:val="NormalBold12b"/>
      </w:pPr>
    </w:p>
    <w:p w14:paraId="77D7D621" w14:textId="77777777" w:rsidR="0024164D" w:rsidRPr="007A5AE9" w:rsidRDefault="0024164D" w:rsidP="0024164D">
      <w:pPr>
        <w:pStyle w:val="NormalBold"/>
      </w:pPr>
      <w:r w:rsidRPr="007A5AE9">
        <w:t>Предложение за регламент</w:t>
      </w:r>
    </w:p>
    <w:p w14:paraId="2E3EA733" w14:textId="77777777" w:rsidR="0024164D" w:rsidRPr="007A5AE9" w:rsidRDefault="0024164D" w:rsidP="0024164D">
      <w:pPr>
        <w:pStyle w:val="NormalBold"/>
      </w:pPr>
      <w:r w:rsidRPr="007A5AE9">
        <w:t>Член 16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5B14D57" w14:textId="77777777" w:rsidTr="006A064E">
        <w:trPr>
          <w:trHeight w:hRule="exact" w:val="240"/>
          <w:jc w:val="center"/>
        </w:trPr>
        <w:tc>
          <w:tcPr>
            <w:tcW w:w="9752" w:type="dxa"/>
            <w:gridSpan w:val="2"/>
          </w:tcPr>
          <w:p w14:paraId="34A12911" w14:textId="77777777" w:rsidR="0024164D" w:rsidRPr="007A5AE9" w:rsidRDefault="0024164D" w:rsidP="006A064E"/>
        </w:tc>
      </w:tr>
      <w:tr w:rsidR="0024164D" w:rsidRPr="007A5AE9" w14:paraId="7FC888F6" w14:textId="77777777" w:rsidTr="006A064E">
        <w:trPr>
          <w:trHeight w:val="240"/>
          <w:jc w:val="center"/>
        </w:trPr>
        <w:tc>
          <w:tcPr>
            <w:tcW w:w="4876" w:type="dxa"/>
          </w:tcPr>
          <w:p w14:paraId="1DF0C61E" w14:textId="77777777" w:rsidR="0024164D" w:rsidRPr="007A5AE9" w:rsidRDefault="0024164D" w:rsidP="006A064E">
            <w:pPr>
              <w:pStyle w:val="AmColumnHeading"/>
            </w:pPr>
            <w:r w:rsidRPr="007A5AE9">
              <w:t>Текст, предложен от Комисията</w:t>
            </w:r>
          </w:p>
        </w:tc>
        <w:tc>
          <w:tcPr>
            <w:tcW w:w="4876" w:type="dxa"/>
          </w:tcPr>
          <w:p w14:paraId="38ED39A0" w14:textId="77777777" w:rsidR="0024164D" w:rsidRPr="007A5AE9" w:rsidRDefault="0024164D" w:rsidP="006A064E">
            <w:pPr>
              <w:pStyle w:val="AmColumnHeading"/>
            </w:pPr>
            <w:r w:rsidRPr="007A5AE9">
              <w:t>Изменение</w:t>
            </w:r>
          </w:p>
        </w:tc>
      </w:tr>
      <w:tr w:rsidR="0024164D" w:rsidRPr="007A5AE9" w14:paraId="77B3A02A" w14:textId="77777777" w:rsidTr="006A064E">
        <w:trPr>
          <w:jc w:val="center"/>
        </w:trPr>
        <w:tc>
          <w:tcPr>
            <w:tcW w:w="4876" w:type="dxa"/>
          </w:tcPr>
          <w:p w14:paraId="4B3B3D67" w14:textId="77777777" w:rsidR="0024164D" w:rsidRPr="007A5AE9" w:rsidRDefault="0024164D" w:rsidP="006A064E">
            <w:pPr>
              <w:pStyle w:val="Normal6a"/>
            </w:pPr>
            <w:r w:rsidRPr="007A5AE9">
              <w:t>3.</w:t>
            </w:r>
            <w:r w:rsidRPr="007A5AE9">
              <w:tab/>
              <w:t>Делегирането на правомощия, посочено в член 15,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Pr>
          <w:p w14:paraId="3AAF71F5" w14:textId="0EB63373" w:rsidR="0024164D" w:rsidRPr="007A5AE9" w:rsidRDefault="0024164D" w:rsidP="00E149D2">
            <w:pPr>
              <w:pStyle w:val="Normal6a"/>
            </w:pPr>
            <w:r w:rsidRPr="007A5AE9">
              <w:t>3.</w:t>
            </w:r>
            <w:r w:rsidRPr="007A5AE9">
              <w:tab/>
              <w:t xml:space="preserve">Делегирането на правомощия, посочено в </w:t>
            </w:r>
            <w:r w:rsidRPr="007A5AE9">
              <w:rPr>
                <w:b/>
                <w:bCs/>
                <w:i/>
                <w:iCs/>
              </w:rPr>
              <w:t>член 14, параграфи 3а и 4 и</w:t>
            </w:r>
            <w:r w:rsidRPr="007A5AE9">
              <w:t xml:space="preserve"> член 15,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bl>
    <w:p w14:paraId="41145522" w14:textId="77777777" w:rsidR="0024164D" w:rsidRPr="007A5AE9" w:rsidRDefault="0024164D" w:rsidP="0024164D"/>
    <w:p w14:paraId="4412C627" w14:textId="77777777" w:rsidR="0024164D" w:rsidRPr="007A5AE9" w:rsidRDefault="0024164D" w:rsidP="0024164D">
      <w:pPr>
        <w:pStyle w:val="AmNumberTabs"/>
      </w:pPr>
      <w:r w:rsidRPr="007A5AE9">
        <w:t>Изменение</w:t>
      </w:r>
      <w:r w:rsidRPr="007A5AE9">
        <w:tab/>
      </w:r>
      <w:r w:rsidRPr="007A5AE9">
        <w:tab/>
        <w:t>143</w:t>
      </w:r>
    </w:p>
    <w:p w14:paraId="1F48A6FA" w14:textId="77777777" w:rsidR="0024164D" w:rsidRPr="007A5AE9" w:rsidRDefault="0024164D" w:rsidP="0024164D">
      <w:pPr>
        <w:pStyle w:val="NormalBold12b"/>
      </w:pPr>
    </w:p>
    <w:p w14:paraId="413A925F" w14:textId="77777777" w:rsidR="0024164D" w:rsidRPr="007A5AE9" w:rsidRDefault="0024164D" w:rsidP="0024164D">
      <w:pPr>
        <w:pStyle w:val="NormalBold"/>
      </w:pPr>
      <w:r w:rsidRPr="007A5AE9">
        <w:t>Предложение за регламент</w:t>
      </w:r>
    </w:p>
    <w:p w14:paraId="7F0E2046" w14:textId="77777777" w:rsidR="0024164D" w:rsidRPr="007A5AE9" w:rsidRDefault="0024164D" w:rsidP="0024164D">
      <w:pPr>
        <w:pStyle w:val="NormalBold"/>
      </w:pPr>
      <w:r w:rsidRPr="007A5AE9">
        <w:t>Член 16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7CADFBB8" w14:textId="77777777" w:rsidTr="006A064E">
        <w:trPr>
          <w:trHeight w:hRule="exact" w:val="240"/>
          <w:jc w:val="center"/>
        </w:trPr>
        <w:tc>
          <w:tcPr>
            <w:tcW w:w="9752" w:type="dxa"/>
            <w:gridSpan w:val="2"/>
          </w:tcPr>
          <w:p w14:paraId="5BF90E7F" w14:textId="77777777" w:rsidR="0024164D" w:rsidRPr="007A5AE9" w:rsidRDefault="0024164D" w:rsidP="006A064E"/>
        </w:tc>
      </w:tr>
      <w:tr w:rsidR="0024164D" w:rsidRPr="007A5AE9" w14:paraId="6F440D9E" w14:textId="77777777" w:rsidTr="006A064E">
        <w:trPr>
          <w:trHeight w:val="240"/>
          <w:jc w:val="center"/>
        </w:trPr>
        <w:tc>
          <w:tcPr>
            <w:tcW w:w="4876" w:type="dxa"/>
          </w:tcPr>
          <w:p w14:paraId="399EBD07" w14:textId="77777777" w:rsidR="0024164D" w:rsidRPr="007A5AE9" w:rsidRDefault="0024164D" w:rsidP="006A064E">
            <w:pPr>
              <w:pStyle w:val="AmColumnHeading"/>
            </w:pPr>
            <w:r w:rsidRPr="007A5AE9">
              <w:t>Текст, предложен от Комисията</w:t>
            </w:r>
          </w:p>
        </w:tc>
        <w:tc>
          <w:tcPr>
            <w:tcW w:w="4876" w:type="dxa"/>
          </w:tcPr>
          <w:p w14:paraId="19C680B3" w14:textId="77777777" w:rsidR="0024164D" w:rsidRPr="007A5AE9" w:rsidRDefault="0024164D" w:rsidP="006A064E">
            <w:pPr>
              <w:pStyle w:val="AmColumnHeading"/>
            </w:pPr>
            <w:r w:rsidRPr="007A5AE9">
              <w:t>Изменение</w:t>
            </w:r>
          </w:p>
        </w:tc>
      </w:tr>
      <w:tr w:rsidR="0024164D" w:rsidRPr="007A5AE9" w14:paraId="493DC741" w14:textId="77777777" w:rsidTr="006A064E">
        <w:trPr>
          <w:jc w:val="center"/>
        </w:trPr>
        <w:tc>
          <w:tcPr>
            <w:tcW w:w="4876" w:type="dxa"/>
          </w:tcPr>
          <w:p w14:paraId="20CB6840" w14:textId="77777777" w:rsidR="0024164D" w:rsidRPr="007A5AE9" w:rsidRDefault="0024164D" w:rsidP="006A064E">
            <w:pPr>
              <w:pStyle w:val="Normal6a"/>
            </w:pPr>
            <w:r w:rsidRPr="007A5AE9">
              <w:t>6.</w:t>
            </w:r>
            <w:r w:rsidRPr="007A5AE9">
              <w:tab/>
              <w:t>Делегиран акт, приет съгласно член 15, влиза в сила единствено ако нито Европейският парламент, нито Съветът са представили възражения в срок от два месеца след нотифицирането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се удължава с два месеца по инициатива на Европейския парламент или на Съвета.</w:t>
            </w:r>
          </w:p>
        </w:tc>
        <w:tc>
          <w:tcPr>
            <w:tcW w:w="4876" w:type="dxa"/>
          </w:tcPr>
          <w:p w14:paraId="366B30D9" w14:textId="7EE0701B" w:rsidR="0024164D" w:rsidRPr="007A5AE9" w:rsidRDefault="0024164D" w:rsidP="00E149D2">
            <w:pPr>
              <w:pStyle w:val="Normal6a"/>
            </w:pPr>
            <w:r w:rsidRPr="007A5AE9">
              <w:t>6.</w:t>
            </w:r>
            <w:r w:rsidRPr="007A5AE9">
              <w:tab/>
              <w:t xml:space="preserve">Делегиран акт, приет съгласно </w:t>
            </w:r>
            <w:r w:rsidRPr="007A5AE9">
              <w:rPr>
                <w:b/>
                <w:bCs/>
                <w:i/>
                <w:iCs/>
              </w:rPr>
              <w:t>член 14, параграфи 3а и 4 и</w:t>
            </w:r>
            <w:r w:rsidRPr="007A5AE9">
              <w:t xml:space="preserve"> член 15, влиза в сила единствено ако нито Европейският парламент, нито Съветът са представили възражения в срок от два месеца след нотифицирането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се удължава с два месеца по инициатива на Европейския парламент или на Съвета.</w:t>
            </w:r>
          </w:p>
        </w:tc>
      </w:tr>
    </w:tbl>
    <w:p w14:paraId="6211DAF5" w14:textId="2CAEF7DD" w:rsidR="0024164D" w:rsidRDefault="0024164D" w:rsidP="0024164D"/>
    <w:p w14:paraId="691C003A" w14:textId="77777777" w:rsidR="005D54AC" w:rsidRPr="000C63B2" w:rsidRDefault="005D54AC" w:rsidP="005D54AC">
      <w:pPr>
        <w:pStyle w:val="AmNumberTabs"/>
      </w:pPr>
      <w:r w:rsidRPr="000C63B2">
        <w:t>Изменение</w:t>
      </w:r>
      <w:r w:rsidRPr="000C63B2">
        <w:tab/>
      </w:r>
      <w:r w:rsidRPr="000C63B2">
        <w:tab/>
        <w:t>242</w:t>
      </w:r>
    </w:p>
    <w:p w14:paraId="72419685" w14:textId="77777777" w:rsidR="005D54AC" w:rsidRPr="000C63B2" w:rsidRDefault="005D54AC" w:rsidP="005D54AC">
      <w:pPr>
        <w:pStyle w:val="NormalBold12b"/>
      </w:pPr>
      <w:r w:rsidRPr="000C63B2">
        <w:t>Предложение за регламент</w:t>
      </w:r>
    </w:p>
    <w:p w14:paraId="59386A45" w14:textId="77777777" w:rsidR="005D54AC" w:rsidRPr="000C63B2" w:rsidRDefault="005D54AC" w:rsidP="005D54AC">
      <w:pPr>
        <w:pStyle w:val="NormalBold"/>
      </w:pPr>
      <w:r w:rsidRPr="000C63B2">
        <w:t>Член 16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AC" w:rsidRPr="000C63B2" w14:paraId="2F3D6974" w14:textId="77777777" w:rsidTr="009C3F10">
        <w:trPr>
          <w:trHeight w:hRule="exact" w:val="240"/>
          <w:jc w:val="center"/>
        </w:trPr>
        <w:tc>
          <w:tcPr>
            <w:tcW w:w="9752" w:type="dxa"/>
            <w:gridSpan w:val="2"/>
          </w:tcPr>
          <w:p w14:paraId="6451BFF1" w14:textId="77777777" w:rsidR="005D54AC" w:rsidRPr="000C63B2" w:rsidRDefault="005D54AC" w:rsidP="009C3F10"/>
        </w:tc>
      </w:tr>
      <w:tr w:rsidR="005D54AC" w:rsidRPr="000C63B2" w14:paraId="7855184E" w14:textId="77777777" w:rsidTr="009C3F10">
        <w:trPr>
          <w:trHeight w:val="240"/>
          <w:jc w:val="center"/>
        </w:trPr>
        <w:tc>
          <w:tcPr>
            <w:tcW w:w="4876" w:type="dxa"/>
          </w:tcPr>
          <w:p w14:paraId="62034601" w14:textId="77777777" w:rsidR="005D54AC" w:rsidRPr="000C63B2" w:rsidRDefault="005D54AC" w:rsidP="009C3F10">
            <w:pPr>
              <w:pStyle w:val="AmColumnHeading"/>
            </w:pPr>
            <w:r w:rsidRPr="000C63B2">
              <w:lastRenderedPageBreak/>
              <w:t>Текст, предложен от Комисията</w:t>
            </w:r>
          </w:p>
        </w:tc>
        <w:tc>
          <w:tcPr>
            <w:tcW w:w="4876" w:type="dxa"/>
          </w:tcPr>
          <w:p w14:paraId="32A17D6A" w14:textId="77777777" w:rsidR="005D54AC" w:rsidRPr="000C63B2" w:rsidRDefault="005D54AC" w:rsidP="009C3F10">
            <w:pPr>
              <w:pStyle w:val="AmColumnHeading"/>
            </w:pPr>
            <w:r w:rsidRPr="000C63B2">
              <w:t>Изменение</w:t>
            </w:r>
          </w:p>
        </w:tc>
      </w:tr>
      <w:tr w:rsidR="005D54AC" w:rsidRPr="000C63B2" w14:paraId="6B80FB21" w14:textId="77777777" w:rsidTr="009C3F10">
        <w:trPr>
          <w:jc w:val="center"/>
        </w:trPr>
        <w:tc>
          <w:tcPr>
            <w:tcW w:w="4876" w:type="dxa"/>
          </w:tcPr>
          <w:p w14:paraId="73926F81" w14:textId="77777777" w:rsidR="005D54AC" w:rsidRPr="000C63B2" w:rsidRDefault="005D54AC" w:rsidP="009C3F10">
            <w:pPr>
              <w:pStyle w:val="Normal6a"/>
            </w:pPr>
          </w:p>
        </w:tc>
        <w:tc>
          <w:tcPr>
            <w:tcW w:w="4876" w:type="dxa"/>
          </w:tcPr>
          <w:p w14:paraId="53CC9BC7" w14:textId="22A40B91" w:rsidR="005D54AC" w:rsidRPr="000C63B2" w:rsidRDefault="005D54AC" w:rsidP="009C3F10">
            <w:pPr>
              <w:pStyle w:val="Normal6a"/>
              <w:jc w:val="center"/>
            </w:pPr>
            <w:r w:rsidRPr="000C63B2">
              <w:rPr>
                <w:b/>
                <w:i/>
              </w:rPr>
              <w:t>Член 16а</w:t>
            </w:r>
          </w:p>
        </w:tc>
      </w:tr>
      <w:tr w:rsidR="005D54AC" w:rsidRPr="000C63B2" w14:paraId="48F07301" w14:textId="77777777" w:rsidTr="009C3F10">
        <w:trPr>
          <w:jc w:val="center"/>
        </w:trPr>
        <w:tc>
          <w:tcPr>
            <w:tcW w:w="4876" w:type="dxa"/>
          </w:tcPr>
          <w:p w14:paraId="4E2F1906" w14:textId="77777777" w:rsidR="005D54AC" w:rsidRPr="000C63B2" w:rsidRDefault="005D54AC" w:rsidP="009C3F10">
            <w:pPr>
              <w:pStyle w:val="Normal6a"/>
            </w:pPr>
          </w:p>
        </w:tc>
        <w:tc>
          <w:tcPr>
            <w:tcW w:w="4876" w:type="dxa"/>
          </w:tcPr>
          <w:p w14:paraId="7FDFD4B7" w14:textId="77777777" w:rsidR="005D54AC" w:rsidRPr="000C63B2" w:rsidRDefault="005D54AC" w:rsidP="009C3F10">
            <w:pPr>
              <w:pStyle w:val="Normal6a"/>
              <w:jc w:val="center"/>
            </w:pPr>
            <w:r w:rsidRPr="000C63B2">
              <w:rPr>
                <w:b/>
                <w:i/>
              </w:rPr>
              <w:t>Мотивирани жалби, подавани от физически или юридически лица</w:t>
            </w:r>
          </w:p>
        </w:tc>
      </w:tr>
      <w:tr w:rsidR="005D54AC" w:rsidRPr="000C63B2" w14:paraId="71EFB115" w14:textId="77777777" w:rsidTr="009C3F10">
        <w:trPr>
          <w:jc w:val="center"/>
        </w:trPr>
        <w:tc>
          <w:tcPr>
            <w:tcW w:w="4876" w:type="dxa"/>
          </w:tcPr>
          <w:p w14:paraId="4B78D763" w14:textId="77777777" w:rsidR="005D54AC" w:rsidRPr="000C63B2" w:rsidRDefault="005D54AC" w:rsidP="009C3F10">
            <w:pPr>
              <w:pStyle w:val="Normal6a"/>
            </w:pPr>
          </w:p>
        </w:tc>
        <w:tc>
          <w:tcPr>
            <w:tcW w:w="4876" w:type="dxa"/>
          </w:tcPr>
          <w:p w14:paraId="75EBCBA0" w14:textId="77777777" w:rsidR="005D54AC" w:rsidRPr="000C63B2" w:rsidRDefault="005D54AC" w:rsidP="009C3F10">
            <w:pPr>
              <w:pStyle w:val="Normal6a"/>
            </w:pPr>
            <w:r w:rsidRPr="000C63B2">
              <w:rPr>
                <w:b/>
                <w:i/>
              </w:rPr>
              <w:t>1. Всяко физическо или юридическо лице, самостоятелно или съвместно, има право да подава мотивирани жалби до националните органи за надзор на пазара, когато има основания да се счита, че един или повече производители, икономически оператори или независими оператори не спазват настоящия регламент.</w:t>
            </w:r>
          </w:p>
        </w:tc>
      </w:tr>
      <w:tr w:rsidR="005D54AC" w:rsidRPr="000C63B2" w14:paraId="0C604DB4" w14:textId="77777777" w:rsidTr="009C3F10">
        <w:trPr>
          <w:jc w:val="center"/>
        </w:trPr>
        <w:tc>
          <w:tcPr>
            <w:tcW w:w="4876" w:type="dxa"/>
          </w:tcPr>
          <w:p w14:paraId="13696B7E" w14:textId="77777777" w:rsidR="005D54AC" w:rsidRPr="000C63B2" w:rsidRDefault="005D54AC" w:rsidP="009C3F10">
            <w:pPr>
              <w:pStyle w:val="Normal6a"/>
            </w:pPr>
          </w:p>
        </w:tc>
        <w:tc>
          <w:tcPr>
            <w:tcW w:w="4876" w:type="dxa"/>
          </w:tcPr>
          <w:p w14:paraId="4E4D73CD" w14:textId="77777777" w:rsidR="005D54AC" w:rsidRPr="000C63B2" w:rsidRDefault="005D54AC" w:rsidP="009C3F10">
            <w:pPr>
              <w:pStyle w:val="Normal6a"/>
            </w:pPr>
            <w:r w:rsidRPr="000C63B2">
              <w:rPr>
                <w:b/>
                <w:i/>
              </w:rPr>
              <w:t>2. Когато лицата, подаващи мотивирани жалби, поискат това, органите за надзор на пазара предприемат необходимите мерки за осигуряване на подходяща защита за самоличността на това лице и неговата лична информация, която, ако бъде разкрита, би навредила на това лице.</w:t>
            </w:r>
          </w:p>
        </w:tc>
      </w:tr>
      <w:tr w:rsidR="005D54AC" w:rsidRPr="000C63B2" w14:paraId="3790EABC" w14:textId="77777777" w:rsidTr="009C3F10">
        <w:trPr>
          <w:jc w:val="center"/>
        </w:trPr>
        <w:tc>
          <w:tcPr>
            <w:tcW w:w="4876" w:type="dxa"/>
          </w:tcPr>
          <w:p w14:paraId="659197C7" w14:textId="77777777" w:rsidR="005D54AC" w:rsidRPr="000C63B2" w:rsidRDefault="005D54AC" w:rsidP="009C3F10">
            <w:pPr>
              <w:pStyle w:val="Normal6a"/>
            </w:pPr>
          </w:p>
        </w:tc>
        <w:tc>
          <w:tcPr>
            <w:tcW w:w="4876" w:type="dxa"/>
          </w:tcPr>
          <w:p w14:paraId="1D789FA3" w14:textId="77777777" w:rsidR="005D54AC" w:rsidRPr="000C63B2" w:rsidRDefault="005D54AC" w:rsidP="009C3F10">
            <w:pPr>
              <w:pStyle w:val="Normal6a"/>
            </w:pPr>
            <w:r w:rsidRPr="000C63B2">
              <w:rPr>
                <w:b/>
                <w:i/>
              </w:rPr>
              <w:t>3. Националните органи за надзор на пазара оценяват, без ненужно забавяне, надлежно и безпристрастно мотивираните жалби, включително дали твърденията са основателни, и предприемат необходимите стъпки, в това число извършване на проверки и оценки съгласно членове 8 и 51 от Регламент (ЕО) 2018/858, с цел откриване на потенциални нарушения на разпоредбите на настоящия регламент и, когато е целесъобразно, предприемане на корективни мерки или подходящи ограничителни мерки съгласно член 52 от Регламент (ЕО) 2018/858.</w:t>
            </w:r>
          </w:p>
        </w:tc>
      </w:tr>
      <w:tr w:rsidR="005D54AC" w:rsidRPr="000C63B2" w14:paraId="4ACC691E" w14:textId="77777777" w:rsidTr="009C3F10">
        <w:trPr>
          <w:jc w:val="center"/>
        </w:trPr>
        <w:tc>
          <w:tcPr>
            <w:tcW w:w="4876" w:type="dxa"/>
          </w:tcPr>
          <w:p w14:paraId="4D8A02D1" w14:textId="77777777" w:rsidR="005D54AC" w:rsidRPr="000C63B2" w:rsidRDefault="005D54AC" w:rsidP="009C3F10">
            <w:pPr>
              <w:pStyle w:val="Normal6a"/>
            </w:pPr>
          </w:p>
        </w:tc>
        <w:tc>
          <w:tcPr>
            <w:tcW w:w="4876" w:type="dxa"/>
          </w:tcPr>
          <w:p w14:paraId="429AE192" w14:textId="77777777" w:rsidR="005D54AC" w:rsidRPr="000C63B2" w:rsidRDefault="005D54AC" w:rsidP="009C3F10">
            <w:pPr>
              <w:pStyle w:val="Normal6a"/>
            </w:pPr>
            <w:r w:rsidRPr="000C63B2">
              <w:rPr>
                <w:b/>
                <w:i/>
              </w:rPr>
              <w:t xml:space="preserve">4. В срок от 3 месеца националният орган за надзор на пазара информира физическите или юридическите лица, посочени в параграф 1, за решението си да удовлетвори или да отхвърли искането за предприемане на действия и за всички мерки, които той планира да предприеме, за да се преодолеят опасенията, изразени в </w:t>
            </w:r>
            <w:r w:rsidRPr="000C63B2">
              <w:rPr>
                <w:b/>
                <w:i/>
              </w:rPr>
              <w:lastRenderedPageBreak/>
              <w:t>мотивираната жалба, като посочва мотивите за взетото решение и предложените стъпки.</w:t>
            </w:r>
          </w:p>
        </w:tc>
      </w:tr>
    </w:tbl>
    <w:p w14:paraId="62FECD46" w14:textId="1EE97DE4" w:rsidR="005D54AC" w:rsidRDefault="005D54AC" w:rsidP="005D54AC"/>
    <w:p w14:paraId="4F67B1B3" w14:textId="6F993122" w:rsidR="005D54AC" w:rsidRPr="007A5AE9" w:rsidRDefault="005D54AC" w:rsidP="005D54AC"/>
    <w:p w14:paraId="6209DABE" w14:textId="77777777" w:rsidR="0024164D" w:rsidRPr="007A5AE9" w:rsidRDefault="0024164D" w:rsidP="0024164D">
      <w:pPr>
        <w:pStyle w:val="AmNumberTabs"/>
      </w:pPr>
      <w:r w:rsidRPr="007A5AE9">
        <w:t>Изменение</w:t>
      </w:r>
      <w:r w:rsidRPr="007A5AE9">
        <w:tab/>
      </w:r>
      <w:r w:rsidRPr="007A5AE9">
        <w:tab/>
        <w:t>144</w:t>
      </w:r>
    </w:p>
    <w:p w14:paraId="2F19A0E3" w14:textId="77777777" w:rsidR="0024164D" w:rsidRPr="007A5AE9" w:rsidRDefault="0024164D" w:rsidP="0024164D">
      <w:pPr>
        <w:pStyle w:val="NormalBold12b"/>
      </w:pPr>
    </w:p>
    <w:p w14:paraId="053DF398" w14:textId="77777777" w:rsidR="0024164D" w:rsidRPr="007A5AE9" w:rsidRDefault="0024164D" w:rsidP="0024164D">
      <w:pPr>
        <w:pStyle w:val="NormalBold"/>
      </w:pPr>
      <w:r w:rsidRPr="007A5AE9">
        <w:t>Предложение за регламент</w:t>
      </w:r>
    </w:p>
    <w:p w14:paraId="34B6BA81" w14:textId="77777777" w:rsidR="0024164D" w:rsidRPr="007A5AE9" w:rsidRDefault="0024164D" w:rsidP="0024164D">
      <w:pPr>
        <w:pStyle w:val="NormalBold"/>
      </w:pPr>
      <w:r w:rsidRPr="007A5AE9">
        <w:t>Член 18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49B95621" w14:textId="77777777" w:rsidTr="006A064E">
        <w:trPr>
          <w:trHeight w:hRule="exact" w:val="240"/>
          <w:jc w:val="center"/>
        </w:trPr>
        <w:tc>
          <w:tcPr>
            <w:tcW w:w="9752" w:type="dxa"/>
            <w:gridSpan w:val="2"/>
          </w:tcPr>
          <w:p w14:paraId="611DA7C0" w14:textId="77777777" w:rsidR="0024164D" w:rsidRPr="007A5AE9" w:rsidRDefault="0024164D" w:rsidP="006A064E"/>
        </w:tc>
      </w:tr>
      <w:tr w:rsidR="0024164D" w:rsidRPr="007A5AE9" w14:paraId="136EE7C7" w14:textId="77777777" w:rsidTr="006A064E">
        <w:trPr>
          <w:trHeight w:val="240"/>
          <w:jc w:val="center"/>
        </w:trPr>
        <w:tc>
          <w:tcPr>
            <w:tcW w:w="4876" w:type="dxa"/>
          </w:tcPr>
          <w:p w14:paraId="662A009C" w14:textId="77777777" w:rsidR="0024164D" w:rsidRPr="007A5AE9" w:rsidRDefault="0024164D" w:rsidP="006A064E">
            <w:pPr>
              <w:pStyle w:val="AmColumnHeading"/>
            </w:pPr>
            <w:r w:rsidRPr="007A5AE9">
              <w:t>Текст, предложен от Комисията</w:t>
            </w:r>
          </w:p>
        </w:tc>
        <w:tc>
          <w:tcPr>
            <w:tcW w:w="4876" w:type="dxa"/>
          </w:tcPr>
          <w:p w14:paraId="74664B97" w14:textId="77777777" w:rsidR="0024164D" w:rsidRPr="007A5AE9" w:rsidRDefault="0024164D" w:rsidP="006A064E">
            <w:pPr>
              <w:pStyle w:val="AmColumnHeading"/>
            </w:pPr>
            <w:r w:rsidRPr="007A5AE9">
              <w:t>Изменение</w:t>
            </w:r>
          </w:p>
        </w:tc>
      </w:tr>
      <w:tr w:rsidR="0024164D" w:rsidRPr="007A5AE9" w14:paraId="67016C8F" w14:textId="77777777" w:rsidTr="006A064E">
        <w:trPr>
          <w:jc w:val="center"/>
        </w:trPr>
        <w:tc>
          <w:tcPr>
            <w:tcW w:w="4876" w:type="dxa"/>
          </w:tcPr>
          <w:p w14:paraId="20BE83F4" w14:textId="77777777" w:rsidR="0024164D" w:rsidRPr="007A5AE9" w:rsidRDefault="0024164D" w:rsidP="006A064E">
            <w:pPr>
              <w:pStyle w:val="Normal6a"/>
            </w:pPr>
            <w:r w:rsidRPr="007A5AE9">
              <w:t>2.</w:t>
            </w:r>
            <w:r w:rsidRPr="007A5AE9">
              <w:tab/>
              <w:t>Въз основа на информацията, предоставена в съответствие с параграф 1, Комисията представя на Европейския парламент и на Съвета доклад за оценка на прилагането на настоящия регламент до 1 септември 2031 г.</w:t>
            </w:r>
          </w:p>
        </w:tc>
        <w:tc>
          <w:tcPr>
            <w:tcW w:w="4876" w:type="dxa"/>
          </w:tcPr>
          <w:p w14:paraId="47D8E621" w14:textId="77777777" w:rsidR="0024164D" w:rsidRPr="007A5AE9" w:rsidRDefault="0024164D" w:rsidP="006A064E">
            <w:pPr>
              <w:pStyle w:val="Normal6a"/>
            </w:pPr>
            <w:r w:rsidRPr="007A5AE9">
              <w:t>2.</w:t>
            </w:r>
            <w:r w:rsidRPr="007A5AE9">
              <w:tab/>
              <w:t>Въз основа на информацията, предоставена в съответствие с параграф 1, Комисията представя на Европейския парламент и на Съвета доклад за оценка на прилагането на настоящия регламент до 1 септември 2031 г.</w:t>
            </w:r>
            <w:r w:rsidRPr="007A5AE9">
              <w:rPr>
                <w:b/>
                <w:bCs/>
                <w:i/>
                <w:iCs/>
              </w:rPr>
              <w:t>, включително оценка на постигнатото намаляване на емисиите от отработили газове и на емисиите, които не са свързани с отработилите газове, както и оценка на неговия принос за постигането на съответствие със стандартите за замърсяването на въздуха, посочени в [XXX предложение за преработване на Директивата за качеството на атмосферния въздух]</w:t>
            </w:r>
            <w:r w:rsidRPr="007A5AE9">
              <w:t>.</w:t>
            </w:r>
          </w:p>
        </w:tc>
      </w:tr>
    </w:tbl>
    <w:p w14:paraId="3CAE8B5B" w14:textId="77777777" w:rsidR="0024164D" w:rsidRPr="007A5AE9" w:rsidRDefault="0024164D" w:rsidP="0024164D"/>
    <w:p w14:paraId="37874E12" w14:textId="1AC6D4A7" w:rsidR="0024164D" w:rsidRDefault="0024164D" w:rsidP="0024164D"/>
    <w:p w14:paraId="35550FD0" w14:textId="7D79E814" w:rsidR="005D54AC" w:rsidRPr="006B1306" w:rsidRDefault="005D54AC" w:rsidP="005D54AC">
      <w:pPr>
        <w:pStyle w:val="AmNumberTabs"/>
      </w:pPr>
      <w:r>
        <w:t>Изменения</w:t>
      </w:r>
      <w:r w:rsidRPr="006B1306">
        <w:tab/>
      </w:r>
      <w:r w:rsidRPr="006B1306">
        <w:tab/>
        <w:t>181</w:t>
      </w:r>
      <w:r>
        <w:t xml:space="preserve"> и 192</w:t>
      </w:r>
    </w:p>
    <w:p w14:paraId="1B4C7EC6" w14:textId="77777777" w:rsidR="005D54AC" w:rsidRPr="006B1306" w:rsidRDefault="005D54AC" w:rsidP="005D54AC">
      <w:pPr>
        <w:pStyle w:val="NormalBold12b"/>
      </w:pPr>
      <w:r w:rsidRPr="006B1306">
        <w:t>Предложение за регламент</w:t>
      </w:r>
    </w:p>
    <w:p w14:paraId="60A82E18" w14:textId="77777777" w:rsidR="005D54AC" w:rsidRPr="006B1306" w:rsidRDefault="005D54AC" w:rsidP="005D54AC">
      <w:pPr>
        <w:pStyle w:val="NormalBold"/>
      </w:pPr>
      <w:r w:rsidRPr="006B1306">
        <w:t>Член 18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54AC" w:rsidRPr="006B1306" w14:paraId="45F7AED9" w14:textId="77777777" w:rsidTr="009C3F10">
        <w:trPr>
          <w:trHeight w:hRule="exact" w:val="240"/>
          <w:jc w:val="center"/>
        </w:trPr>
        <w:tc>
          <w:tcPr>
            <w:tcW w:w="9752" w:type="dxa"/>
            <w:gridSpan w:val="2"/>
          </w:tcPr>
          <w:p w14:paraId="2EFD4974" w14:textId="77777777" w:rsidR="005D54AC" w:rsidRPr="006B1306" w:rsidRDefault="005D54AC" w:rsidP="009C3F10"/>
        </w:tc>
      </w:tr>
      <w:tr w:rsidR="005D54AC" w:rsidRPr="006B1306" w14:paraId="7785476E" w14:textId="77777777" w:rsidTr="009C3F10">
        <w:trPr>
          <w:trHeight w:val="240"/>
          <w:jc w:val="center"/>
        </w:trPr>
        <w:tc>
          <w:tcPr>
            <w:tcW w:w="4876" w:type="dxa"/>
          </w:tcPr>
          <w:p w14:paraId="49FB8E27" w14:textId="77777777" w:rsidR="005D54AC" w:rsidRPr="006B1306" w:rsidRDefault="005D54AC" w:rsidP="009C3F10">
            <w:pPr>
              <w:pStyle w:val="AmColumnHeading"/>
            </w:pPr>
            <w:r w:rsidRPr="006B1306">
              <w:t>Текст, предложен от Комисията</w:t>
            </w:r>
          </w:p>
        </w:tc>
        <w:tc>
          <w:tcPr>
            <w:tcW w:w="4876" w:type="dxa"/>
          </w:tcPr>
          <w:p w14:paraId="52894768" w14:textId="77777777" w:rsidR="005D54AC" w:rsidRPr="006B1306" w:rsidRDefault="005D54AC" w:rsidP="009C3F10">
            <w:pPr>
              <w:pStyle w:val="AmColumnHeading"/>
            </w:pPr>
            <w:r w:rsidRPr="006B1306">
              <w:t>Изменение</w:t>
            </w:r>
          </w:p>
        </w:tc>
      </w:tr>
      <w:tr w:rsidR="005D54AC" w:rsidRPr="006B1306" w14:paraId="3A9D0B40" w14:textId="77777777" w:rsidTr="009C3F10">
        <w:trPr>
          <w:jc w:val="center"/>
        </w:trPr>
        <w:tc>
          <w:tcPr>
            <w:tcW w:w="4876" w:type="dxa"/>
          </w:tcPr>
          <w:p w14:paraId="4F124151" w14:textId="77777777" w:rsidR="005D54AC" w:rsidRPr="006B1306" w:rsidRDefault="005D54AC" w:rsidP="009C3F10">
            <w:pPr>
              <w:pStyle w:val="Normal6a"/>
            </w:pPr>
          </w:p>
        </w:tc>
        <w:tc>
          <w:tcPr>
            <w:tcW w:w="4876" w:type="dxa"/>
          </w:tcPr>
          <w:p w14:paraId="0A60B218" w14:textId="77777777" w:rsidR="005D54AC" w:rsidRPr="006B1306" w:rsidRDefault="005D54AC" w:rsidP="009C3F10">
            <w:pPr>
              <w:pStyle w:val="Normal6a"/>
            </w:pPr>
            <w:r w:rsidRPr="006B1306">
              <w:rPr>
                <w:b/>
                <w:i/>
              </w:rPr>
              <w:t>2a.</w:t>
            </w:r>
            <w:r w:rsidRPr="006B1306">
              <w:tab/>
            </w:r>
            <w:r w:rsidRPr="006B1306">
              <w:rPr>
                <w:b/>
                <w:i/>
              </w:rPr>
              <w:t>Не по-късно от 31 декември 2025 г. Комисията представя на Европейския парламент и на Съвета доклад за оценка на дълготрайността на тежките превозни средства по отношение на емисиите.</w:t>
            </w:r>
          </w:p>
        </w:tc>
      </w:tr>
    </w:tbl>
    <w:p w14:paraId="7E6174C2" w14:textId="35C5697F" w:rsidR="005D54AC" w:rsidRDefault="005D54AC" w:rsidP="005D54AC"/>
    <w:p w14:paraId="58D8D90B" w14:textId="00880CD8" w:rsidR="005D54AC" w:rsidRPr="007A5AE9" w:rsidRDefault="005D54AC" w:rsidP="005D54AC"/>
    <w:p w14:paraId="5CCACD06" w14:textId="77777777" w:rsidR="0024164D" w:rsidRPr="007A5AE9" w:rsidRDefault="0024164D" w:rsidP="0024164D">
      <w:pPr>
        <w:pStyle w:val="AmNumberTabs"/>
      </w:pPr>
      <w:r w:rsidRPr="007A5AE9">
        <w:lastRenderedPageBreak/>
        <w:t>Изменение</w:t>
      </w:r>
      <w:r w:rsidRPr="007A5AE9">
        <w:tab/>
      </w:r>
      <w:r w:rsidRPr="007A5AE9">
        <w:tab/>
        <w:t>146</w:t>
      </w:r>
    </w:p>
    <w:p w14:paraId="6B2839C4" w14:textId="77777777" w:rsidR="0024164D" w:rsidRPr="007A5AE9" w:rsidRDefault="0024164D" w:rsidP="0024164D">
      <w:pPr>
        <w:pStyle w:val="NormalBold12b"/>
      </w:pPr>
    </w:p>
    <w:p w14:paraId="013D0533" w14:textId="77777777" w:rsidR="0024164D" w:rsidRPr="007A5AE9" w:rsidRDefault="0024164D" w:rsidP="0024164D">
      <w:pPr>
        <w:pStyle w:val="NormalBold"/>
      </w:pPr>
      <w:r w:rsidRPr="007A5AE9">
        <w:t>Предложение за регламент</w:t>
      </w:r>
    </w:p>
    <w:p w14:paraId="1CFD25B5" w14:textId="77777777" w:rsidR="0024164D" w:rsidRPr="007A5AE9" w:rsidRDefault="0024164D" w:rsidP="0024164D">
      <w:pPr>
        <w:pStyle w:val="NormalBold"/>
      </w:pPr>
      <w:r w:rsidRPr="007A5AE9">
        <w:t>Член 19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88453F9" w14:textId="77777777" w:rsidTr="006A064E">
        <w:trPr>
          <w:trHeight w:hRule="exact" w:val="240"/>
          <w:jc w:val="center"/>
        </w:trPr>
        <w:tc>
          <w:tcPr>
            <w:tcW w:w="9752" w:type="dxa"/>
            <w:gridSpan w:val="2"/>
          </w:tcPr>
          <w:p w14:paraId="369C62BA" w14:textId="77777777" w:rsidR="0024164D" w:rsidRPr="007A5AE9" w:rsidRDefault="0024164D" w:rsidP="006A064E"/>
        </w:tc>
      </w:tr>
      <w:tr w:rsidR="0024164D" w:rsidRPr="007A5AE9" w14:paraId="3D577331" w14:textId="77777777" w:rsidTr="006A064E">
        <w:trPr>
          <w:trHeight w:val="240"/>
          <w:jc w:val="center"/>
        </w:trPr>
        <w:tc>
          <w:tcPr>
            <w:tcW w:w="4876" w:type="dxa"/>
          </w:tcPr>
          <w:p w14:paraId="779643E1" w14:textId="77777777" w:rsidR="0024164D" w:rsidRPr="007A5AE9" w:rsidRDefault="0024164D" w:rsidP="006A064E">
            <w:pPr>
              <w:pStyle w:val="AmColumnHeading"/>
            </w:pPr>
            <w:r w:rsidRPr="007A5AE9">
              <w:t>Текст, предложен от Комисията</w:t>
            </w:r>
          </w:p>
        </w:tc>
        <w:tc>
          <w:tcPr>
            <w:tcW w:w="4876" w:type="dxa"/>
          </w:tcPr>
          <w:p w14:paraId="5AB7196E" w14:textId="77777777" w:rsidR="0024164D" w:rsidRPr="007A5AE9" w:rsidRDefault="0024164D" w:rsidP="006A064E">
            <w:pPr>
              <w:pStyle w:val="AmColumnHeading"/>
            </w:pPr>
            <w:r w:rsidRPr="007A5AE9">
              <w:t>Изменение</w:t>
            </w:r>
          </w:p>
        </w:tc>
      </w:tr>
      <w:tr w:rsidR="0024164D" w:rsidRPr="007A5AE9" w14:paraId="68AC9050" w14:textId="77777777" w:rsidTr="006A064E">
        <w:trPr>
          <w:jc w:val="center"/>
        </w:trPr>
        <w:tc>
          <w:tcPr>
            <w:tcW w:w="4876" w:type="dxa"/>
          </w:tcPr>
          <w:p w14:paraId="5EEAFDA9" w14:textId="77777777" w:rsidR="0024164D" w:rsidRPr="007A5AE9" w:rsidRDefault="0024164D" w:rsidP="006A064E">
            <w:pPr>
              <w:pStyle w:val="Normal6a"/>
            </w:pPr>
            <w:r w:rsidRPr="007A5AE9">
              <w:t xml:space="preserve">Регламент (ЕО) № 715/2007 се отменя, считано от 1 юли </w:t>
            </w:r>
            <w:r w:rsidRPr="007A5AE9">
              <w:rPr>
                <w:b/>
                <w:bCs/>
                <w:i/>
                <w:iCs/>
              </w:rPr>
              <w:t>2025 г</w:t>
            </w:r>
            <w:r w:rsidRPr="007A5AE9">
              <w:t>.</w:t>
            </w:r>
          </w:p>
        </w:tc>
        <w:tc>
          <w:tcPr>
            <w:tcW w:w="4876" w:type="dxa"/>
          </w:tcPr>
          <w:p w14:paraId="78121495" w14:textId="77777777" w:rsidR="0024164D" w:rsidRPr="007A5AE9" w:rsidRDefault="0024164D" w:rsidP="006A064E">
            <w:pPr>
              <w:pStyle w:val="Normal6a"/>
            </w:pPr>
            <w:r w:rsidRPr="007A5AE9">
              <w:t xml:space="preserve">Регламент (ЕО) № 715/2007 се отменя, считано от 1 юли </w:t>
            </w:r>
            <w:r w:rsidRPr="007A5AE9">
              <w:rPr>
                <w:b/>
                <w:bCs/>
                <w:i/>
                <w:iCs/>
              </w:rPr>
              <w:t>2030 г.</w:t>
            </w:r>
          </w:p>
        </w:tc>
      </w:tr>
    </w:tbl>
    <w:p w14:paraId="3F293464" w14:textId="77777777" w:rsidR="0024164D" w:rsidRPr="007A5AE9" w:rsidRDefault="0024164D" w:rsidP="0024164D"/>
    <w:p w14:paraId="2ACBA650" w14:textId="77777777" w:rsidR="0024164D" w:rsidRPr="007A5AE9" w:rsidRDefault="0024164D" w:rsidP="0024164D">
      <w:pPr>
        <w:pStyle w:val="AmNumberTabs"/>
      </w:pPr>
      <w:r w:rsidRPr="007A5AE9">
        <w:t>Изменение</w:t>
      </w:r>
      <w:r w:rsidRPr="007A5AE9">
        <w:tab/>
      </w:r>
      <w:r w:rsidRPr="007A5AE9">
        <w:tab/>
        <w:t>147</w:t>
      </w:r>
    </w:p>
    <w:p w14:paraId="61B81790" w14:textId="77777777" w:rsidR="0024164D" w:rsidRPr="007A5AE9" w:rsidRDefault="0024164D" w:rsidP="0024164D">
      <w:pPr>
        <w:pStyle w:val="NormalBold12b"/>
      </w:pPr>
    </w:p>
    <w:p w14:paraId="6E6CDA9B" w14:textId="77777777" w:rsidR="0024164D" w:rsidRPr="007A5AE9" w:rsidRDefault="0024164D" w:rsidP="0024164D">
      <w:pPr>
        <w:pStyle w:val="NormalBold"/>
      </w:pPr>
      <w:r w:rsidRPr="007A5AE9">
        <w:t>Предложение за регламент</w:t>
      </w:r>
    </w:p>
    <w:p w14:paraId="610B70B5" w14:textId="77777777" w:rsidR="0024164D" w:rsidRPr="007A5AE9" w:rsidRDefault="0024164D" w:rsidP="0024164D">
      <w:pPr>
        <w:pStyle w:val="NormalBold"/>
      </w:pPr>
      <w:r w:rsidRPr="007A5AE9">
        <w:t>Член 19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1B10807B" w14:textId="77777777" w:rsidTr="006A064E">
        <w:trPr>
          <w:trHeight w:hRule="exact" w:val="240"/>
          <w:jc w:val="center"/>
        </w:trPr>
        <w:tc>
          <w:tcPr>
            <w:tcW w:w="9752" w:type="dxa"/>
            <w:gridSpan w:val="2"/>
          </w:tcPr>
          <w:p w14:paraId="0EEFA819" w14:textId="77777777" w:rsidR="0024164D" w:rsidRPr="007A5AE9" w:rsidRDefault="0024164D" w:rsidP="006A064E"/>
        </w:tc>
      </w:tr>
      <w:tr w:rsidR="0024164D" w:rsidRPr="007A5AE9" w14:paraId="79A91869" w14:textId="77777777" w:rsidTr="006A064E">
        <w:trPr>
          <w:trHeight w:val="240"/>
          <w:jc w:val="center"/>
        </w:trPr>
        <w:tc>
          <w:tcPr>
            <w:tcW w:w="4876" w:type="dxa"/>
          </w:tcPr>
          <w:p w14:paraId="631DA767" w14:textId="77777777" w:rsidR="0024164D" w:rsidRPr="007A5AE9" w:rsidRDefault="0024164D" w:rsidP="006A064E">
            <w:pPr>
              <w:pStyle w:val="AmColumnHeading"/>
            </w:pPr>
            <w:r w:rsidRPr="007A5AE9">
              <w:t>Текст, предложен от Комисията</w:t>
            </w:r>
          </w:p>
        </w:tc>
        <w:tc>
          <w:tcPr>
            <w:tcW w:w="4876" w:type="dxa"/>
          </w:tcPr>
          <w:p w14:paraId="03AC0784" w14:textId="77777777" w:rsidR="0024164D" w:rsidRPr="007A5AE9" w:rsidRDefault="0024164D" w:rsidP="006A064E">
            <w:pPr>
              <w:pStyle w:val="AmColumnHeading"/>
            </w:pPr>
            <w:r w:rsidRPr="007A5AE9">
              <w:t>Изменение</w:t>
            </w:r>
          </w:p>
        </w:tc>
      </w:tr>
      <w:tr w:rsidR="0024164D" w:rsidRPr="007A5AE9" w14:paraId="4FBB3C27" w14:textId="77777777" w:rsidTr="006A064E">
        <w:trPr>
          <w:jc w:val="center"/>
        </w:trPr>
        <w:tc>
          <w:tcPr>
            <w:tcW w:w="4876" w:type="dxa"/>
          </w:tcPr>
          <w:p w14:paraId="671A5C98" w14:textId="77777777" w:rsidR="0024164D" w:rsidRPr="007A5AE9" w:rsidRDefault="0024164D" w:rsidP="006A064E">
            <w:pPr>
              <w:pStyle w:val="Normal6a"/>
            </w:pPr>
            <w:r w:rsidRPr="007A5AE9">
              <w:t xml:space="preserve">Регламент (ЕО) № 595/2009 се отменя, считано от 1 юли </w:t>
            </w:r>
            <w:r w:rsidRPr="007A5AE9">
              <w:rPr>
                <w:b/>
                <w:bCs/>
                <w:i/>
                <w:iCs/>
              </w:rPr>
              <w:t>2027 г.</w:t>
            </w:r>
          </w:p>
        </w:tc>
        <w:tc>
          <w:tcPr>
            <w:tcW w:w="4876" w:type="dxa"/>
          </w:tcPr>
          <w:p w14:paraId="795F1526" w14:textId="77777777" w:rsidR="0024164D" w:rsidRPr="007A5AE9" w:rsidRDefault="0024164D" w:rsidP="006A064E">
            <w:pPr>
              <w:pStyle w:val="Normal6a"/>
            </w:pPr>
            <w:r w:rsidRPr="007A5AE9">
              <w:t xml:space="preserve">Регламент (ЕО) № 595/2009 се отменя, считано от 1 юли </w:t>
            </w:r>
            <w:r w:rsidRPr="007A5AE9">
              <w:rPr>
                <w:b/>
                <w:bCs/>
                <w:i/>
                <w:iCs/>
              </w:rPr>
              <w:t>2031 г</w:t>
            </w:r>
            <w:r w:rsidRPr="007A5AE9">
              <w:t>.</w:t>
            </w:r>
          </w:p>
        </w:tc>
      </w:tr>
    </w:tbl>
    <w:p w14:paraId="5CFF8CFE" w14:textId="77777777" w:rsidR="0024164D" w:rsidRPr="007A5AE9" w:rsidRDefault="0024164D" w:rsidP="0024164D"/>
    <w:p w14:paraId="52D0CA88" w14:textId="77777777" w:rsidR="0024164D" w:rsidRPr="007A5AE9" w:rsidRDefault="0024164D" w:rsidP="0024164D">
      <w:pPr>
        <w:pStyle w:val="AmNumberTabs"/>
      </w:pPr>
      <w:r w:rsidRPr="007A5AE9">
        <w:t>Изменение</w:t>
      </w:r>
      <w:r w:rsidRPr="007A5AE9">
        <w:tab/>
      </w:r>
      <w:r w:rsidRPr="007A5AE9">
        <w:tab/>
        <w:t>148</w:t>
      </w:r>
    </w:p>
    <w:p w14:paraId="2EF6B094" w14:textId="77777777" w:rsidR="0024164D" w:rsidRPr="007A5AE9" w:rsidRDefault="0024164D" w:rsidP="0024164D">
      <w:pPr>
        <w:pStyle w:val="NormalBold12b"/>
      </w:pPr>
    </w:p>
    <w:p w14:paraId="48E0EA31" w14:textId="77777777" w:rsidR="0024164D" w:rsidRPr="007A5AE9" w:rsidRDefault="0024164D" w:rsidP="0024164D">
      <w:pPr>
        <w:pStyle w:val="NormalBold"/>
      </w:pPr>
      <w:r w:rsidRPr="007A5AE9">
        <w:t>Предложение за регламент</w:t>
      </w:r>
    </w:p>
    <w:p w14:paraId="77853E20" w14:textId="77777777" w:rsidR="0024164D" w:rsidRPr="007A5AE9" w:rsidRDefault="0024164D" w:rsidP="0024164D">
      <w:pPr>
        <w:pStyle w:val="NormalBold"/>
      </w:pPr>
      <w:r w:rsidRPr="007A5AE9">
        <w:rPr>
          <w:b w:val="0"/>
        </w:rPr>
        <w:t>Член 20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0E68157C" w14:textId="77777777" w:rsidTr="006A064E">
        <w:trPr>
          <w:trHeight w:hRule="exact" w:val="240"/>
          <w:jc w:val="center"/>
        </w:trPr>
        <w:tc>
          <w:tcPr>
            <w:tcW w:w="9752" w:type="dxa"/>
            <w:gridSpan w:val="2"/>
          </w:tcPr>
          <w:p w14:paraId="4DAD5A25" w14:textId="77777777" w:rsidR="0024164D" w:rsidRPr="007A5AE9" w:rsidRDefault="0024164D" w:rsidP="006A064E"/>
        </w:tc>
      </w:tr>
      <w:tr w:rsidR="0024164D" w:rsidRPr="007A5AE9" w14:paraId="31966B24" w14:textId="77777777" w:rsidTr="006A064E">
        <w:trPr>
          <w:trHeight w:val="240"/>
          <w:jc w:val="center"/>
        </w:trPr>
        <w:tc>
          <w:tcPr>
            <w:tcW w:w="4876" w:type="dxa"/>
          </w:tcPr>
          <w:p w14:paraId="4A0CF9EE" w14:textId="77777777" w:rsidR="0024164D" w:rsidRPr="007A5AE9" w:rsidRDefault="0024164D" w:rsidP="006A064E">
            <w:pPr>
              <w:pStyle w:val="AmColumnHeading"/>
            </w:pPr>
            <w:r w:rsidRPr="007A5AE9">
              <w:t>Текст, предложен от Комисията</w:t>
            </w:r>
          </w:p>
        </w:tc>
        <w:tc>
          <w:tcPr>
            <w:tcW w:w="4876" w:type="dxa"/>
          </w:tcPr>
          <w:p w14:paraId="6EDD0F07" w14:textId="77777777" w:rsidR="0024164D" w:rsidRPr="007A5AE9" w:rsidRDefault="0024164D" w:rsidP="006A064E">
            <w:pPr>
              <w:pStyle w:val="AmColumnHeading"/>
            </w:pPr>
            <w:r w:rsidRPr="007A5AE9">
              <w:t>Изменение</w:t>
            </w:r>
          </w:p>
        </w:tc>
      </w:tr>
      <w:tr w:rsidR="0024164D" w:rsidRPr="007A5AE9" w14:paraId="155DCAB9" w14:textId="77777777" w:rsidTr="006A064E">
        <w:trPr>
          <w:jc w:val="center"/>
        </w:trPr>
        <w:tc>
          <w:tcPr>
            <w:tcW w:w="4876" w:type="dxa"/>
          </w:tcPr>
          <w:p w14:paraId="7299179F" w14:textId="77777777" w:rsidR="0024164D" w:rsidRPr="007A5AE9" w:rsidRDefault="0024164D" w:rsidP="006A064E">
            <w:pPr>
              <w:pStyle w:val="Normal6a"/>
            </w:pPr>
            <w:r w:rsidRPr="007A5AE9">
              <w:t xml:space="preserve">Той се прилага от </w:t>
            </w:r>
            <w:r w:rsidRPr="007A5AE9">
              <w:rPr>
                <w:b/>
                <w:bCs/>
                <w:i/>
                <w:iCs/>
              </w:rPr>
              <w:t>1 юли 2025 г.</w:t>
            </w:r>
            <w:r w:rsidRPr="007A5AE9">
              <w:t xml:space="preserve"> за превозни средства и компоненти от категории M</w:t>
            </w:r>
            <w:r w:rsidRPr="007A5AE9">
              <w:rPr>
                <w:vertAlign w:val="subscript"/>
              </w:rPr>
              <w:t>1</w:t>
            </w:r>
            <w:r w:rsidRPr="007A5AE9">
              <w:t>, N</w:t>
            </w:r>
            <w:r w:rsidRPr="007A5AE9">
              <w:rPr>
                <w:vertAlign w:val="subscript"/>
              </w:rPr>
              <w:t>1</w:t>
            </w:r>
            <w:r w:rsidRPr="007A5AE9">
              <w:t xml:space="preserve"> и отделни технически възли за тези превозни средства и </w:t>
            </w:r>
            <w:r w:rsidRPr="007A5AE9">
              <w:rPr>
                <w:b/>
                <w:bCs/>
                <w:i/>
                <w:iCs/>
              </w:rPr>
              <w:t>от 1 юли 2027 г.</w:t>
            </w:r>
            <w:r w:rsidRPr="007A5AE9">
              <w:t xml:space="preserve"> за превозни средства и компоненти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и отделни технически възли за тези превозни средства и за ремаркета от категории O</w:t>
            </w:r>
            <w:r w:rsidRPr="007A5AE9">
              <w:rPr>
                <w:vertAlign w:val="subscript"/>
              </w:rPr>
              <w:t>3</w:t>
            </w:r>
            <w:r w:rsidRPr="007A5AE9">
              <w:t>, O</w:t>
            </w:r>
            <w:r w:rsidRPr="007A5AE9">
              <w:rPr>
                <w:vertAlign w:val="subscript"/>
              </w:rPr>
              <w:t>4</w:t>
            </w:r>
            <w:r w:rsidRPr="007A5AE9">
              <w:t>.</w:t>
            </w:r>
          </w:p>
        </w:tc>
        <w:tc>
          <w:tcPr>
            <w:tcW w:w="4876" w:type="dxa"/>
          </w:tcPr>
          <w:p w14:paraId="762C1CE7" w14:textId="77777777" w:rsidR="0024164D" w:rsidRPr="007A5AE9" w:rsidRDefault="0024164D" w:rsidP="006A064E">
            <w:pPr>
              <w:pStyle w:val="Normal6a"/>
            </w:pPr>
            <w:r w:rsidRPr="007A5AE9">
              <w:t>Той се прилага</w:t>
            </w:r>
            <w:r w:rsidRPr="007A5AE9">
              <w:rPr>
                <w:b/>
                <w:bCs/>
                <w:i/>
                <w:iCs/>
              </w:rPr>
              <w:t xml:space="preserve"> считано</w:t>
            </w:r>
            <w:r w:rsidRPr="007A5AE9">
              <w:t xml:space="preserve"> от </w:t>
            </w:r>
            <w:r w:rsidRPr="007A5AE9">
              <w:rPr>
                <w:b/>
                <w:bCs/>
                <w:i/>
                <w:iCs/>
              </w:rPr>
              <w:t>24 месеца след датата на влизане в сила на цялото съответно вторично законодателство</w:t>
            </w:r>
            <w:r w:rsidRPr="007A5AE9">
              <w:t xml:space="preserve"> за </w:t>
            </w:r>
            <w:r w:rsidRPr="007A5AE9">
              <w:rPr>
                <w:b/>
                <w:bCs/>
                <w:i/>
                <w:iCs/>
              </w:rPr>
              <w:t>нови типове</w:t>
            </w:r>
            <w:r w:rsidRPr="007A5AE9">
              <w:t xml:space="preserve"> превозни средства и компоненти от категории M</w:t>
            </w:r>
            <w:r w:rsidRPr="007A5AE9">
              <w:rPr>
                <w:vertAlign w:val="subscript"/>
              </w:rPr>
              <w:t>1</w:t>
            </w:r>
            <w:r w:rsidRPr="007A5AE9">
              <w:t>, N</w:t>
            </w:r>
            <w:r w:rsidRPr="007A5AE9">
              <w:rPr>
                <w:vertAlign w:val="subscript"/>
              </w:rPr>
              <w:t>1</w:t>
            </w:r>
            <w:r w:rsidRPr="007A5AE9">
              <w:t xml:space="preserve"> и отделни технически възли за тези превозни средства и </w:t>
            </w:r>
            <w:r w:rsidRPr="007A5AE9">
              <w:rPr>
                <w:b/>
                <w:bCs/>
                <w:i/>
                <w:iCs/>
              </w:rPr>
              <w:t>36 месеца след влизането в сила на цялото съответно вторично законодателство за нови превозни средства от категории M</w:t>
            </w:r>
            <w:r w:rsidRPr="007A5AE9">
              <w:rPr>
                <w:b/>
                <w:bCs/>
                <w:i/>
                <w:iCs/>
                <w:vertAlign w:val="subscript"/>
              </w:rPr>
              <w:t>1</w:t>
            </w:r>
            <w:r w:rsidRPr="007A5AE9">
              <w:rPr>
                <w:b/>
                <w:bCs/>
                <w:i/>
                <w:iCs/>
              </w:rPr>
              <w:t>, N</w:t>
            </w:r>
            <w:r w:rsidRPr="007A5AE9">
              <w:rPr>
                <w:b/>
                <w:bCs/>
                <w:i/>
                <w:iCs/>
                <w:vertAlign w:val="subscript"/>
              </w:rPr>
              <w:t>1</w:t>
            </w:r>
            <w:r w:rsidRPr="007A5AE9">
              <w:rPr>
                <w:b/>
                <w:bCs/>
                <w:i/>
                <w:iCs/>
              </w:rPr>
              <w:t xml:space="preserve"> и компоненти и отделни технически възли за тези превозни средства.</w:t>
            </w:r>
          </w:p>
        </w:tc>
      </w:tr>
      <w:tr w:rsidR="0024164D" w:rsidRPr="007A5AE9" w14:paraId="1B2051B9" w14:textId="77777777" w:rsidTr="006A064E">
        <w:trPr>
          <w:jc w:val="center"/>
        </w:trPr>
        <w:tc>
          <w:tcPr>
            <w:tcW w:w="4876" w:type="dxa"/>
          </w:tcPr>
          <w:p w14:paraId="4A36D7F9" w14:textId="77777777" w:rsidR="0024164D" w:rsidRPr="007A5AE9" w:rsidRDefault="0024164D" w:rsidP="006A064E">
            <w:pPr>
              <w:pStyle w:val="Normal6a"/>
            </w:pPr>
          </w:p>
        </w:tc>
        <w:tc>
          <w:tcPr>
            <w:tcW w:w="4876" w:type="dxa"/>
          </w:tcPr>
          <w:p w14:paraId="35085136" w14:textId="66441B82" w:rsidR="0024164D" w:rsidRPr="007A5AE9" w:rsidRDefault="0024164D" w:rsidP="006A064E">
            <w:pPr>
              <w:pStyle w:val="Normal6a"/>
            </w:pPr>
            <w:r w:rsidRPr="007A5AE9">
              <w:rPr>
                <w:b/>
                <w:bCs/>
                <w:i/>
                <w:iCs/>
              </w:rPr>
              <w:t>Той започва да се прилага 48 месеца след датата на влизане в сила на цялото съответно вторично законодателство за превозни средства от категории M</w:t>
            </w:r>
            <w:r w:rsidRPr="007A5AE9">
              <w:rPr>
                <w:b/>
                <w:bCs/>
                <w:i/>
                <w:iCs/>
                <w:vertAlign w:val="subscript"/>
              </w:rPr>
              <w:t>1</w:t>
            </w:r>
            <w:r w:rsidRPr="007A5AE9">
              <w:rPr>
                <w:b/>
                <w:bCs/>
                <w:i/>
                <w:iCs/>
              </w:rPr>
              <w:t>, N</w:t>
            </w:r>
            <w:r w:rsidRPr="007A5AE9">
              <w:rPr>
                <w:b/>
                <w:bCs/>
                <w:i/>
                <w:iCs/>
                <w:vertAlign w:val="subscript"/>
              </w:rPr>
              <w:t>1</w:t>
            </w:r>
            <w:r w:rsidRPr="007A5AE9">
              <w:rPr>
                <w:b/>
                <w:bCs/>
                <w:i/>
                <w:iCs/>
              </w:rPr>
              <w:t>, N</w:t>
            </w:r>
            <w:r w:rsidRPr="007A5AE9">
              <w:rPr>
                <w:b/>
                <w:bCs/>
                <w:i/>
                <w:iCs/>
                <w:vertAlign w:val="subscript"/>
              </w:rPr>
              <w:t>2</w:t>
            </w:r>
            <w:r w:rsidRPr="007A5AE9">
              <w:rPr>
                <w:b/>
                <w:bCs/>
                <w:i/>
                <w:iCs/>
              </w:rPr>
              <w:t>, N</w:t>
            </w:r>
            <w:r w:rsidRPr="007A5AE9">
              <w:rPr>
                <w:b/>
                <w:bCs/>
                <w:i/>
                <w:iCs/>
                <w:vertAlign w:val="subscript"/>
              </w:rPr>
              <w:t>3</w:t>
            </w:r>
            <w:r w:rsidRPr="007A5AE9">
              <w:rPr>
                <w:b/>
                <w:bCs/>
                <w:i/>
                <w:iCs/>
              </w:rPr>
              <w:t xml:space="preserve"> </w:t>
            </w:r>
            <w:r w:rsidRPr="007A5AE9">
              <w:rPr>
                <w:b/>
                <w:bCs/>
                <w:i/>
                <w:iCs/>
              </w:rPr>
              <w:lastRenderedPageBreak/>
              <w:t>и компоненти и отделни технически възли за тези превозни средства и за ремаркета от категории O</w:t>
            </w:r>
            <w:r w:rsidRPr="007A5AE9">
              <w:rPr>
                <w:b/>
                <w:bCs/>
                <w:i/>
                <w:iCs/>
                <w:vertAlign w:val="subscript"/>
              </w:rPr>
              <w:t>3</w:t>
            </w:r>
            <w:r w:rsidRPr="007A5AE9">
              <w:rPr>
                <w:b/>
                <w:bCs/>
                <w:i/>
                <w:iCs/>
              </w:rPr>
              <w:t>, O</w:t>
            </w:r>
            <w:r w:rsidRPr="007A5AE9">
              <w:rPr>
                <w:b/>
                <w:bCs/>
                <w:i/>
                <w:iCs/>
                <w:vertAlign w:val="subscript"/>
              </w:rPr>
              <w:t>4</w:t>
            </w:r>
            <w:r w:rsidRPr="007A5AE9">
              <w:rPr>
                <w:b/>
                <w:bCs/>
                <w:i/>
                <w:iCs/>
              </w:rPr>
              <w:t xml:space="preserve"> и 60 месеца след влизането в сила на съответното вторично законодателство за нови</w:t>
            </w:r>
            <w:r w:rsidRPr="007A5AE9">
              <w:t xml:space="preserve">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N</w:t>
            </w:r>
            <w:r w:rsidRPr="007A5AE9">
              <w:rPr>
                <w:vertAlign w:val="subscript"/>
              </w:rPr>
              <w:t>3</w:t>
            </w:r>
            <w:r w:rsidRPr="007A5AE9">
              <w:t xml:space="preserve"> и компоненти и отделни технически възли за тези превозни средства и за ремаркета от категории O</w:t>
            </w:r>
            <w:r w:rsidRPr="007A5AE9">
              <w:rPr>
                <w:vertAlign w:val="subscript"/>
              </w:rPr>
              <w:t>3</w:t>
            </w:r>
            <w:r w:rsidRPr="007A5AE9">
              <w:t>, O</w:t>
            </w:r>
            <w:r w:rsidRPr="007A5AE9">
              <w:rPr>
                <w:vertAlign w:val="subscript"/>
              </w:rPr>
              <w:t>4</w:t>
            </w:r>
            <w:r w:rsidRPr="007A5AE9">
              <w:t>.</w:t>
            </w:r>
          </w:p>
        </w:tc>
      </w:tr>
    </w:tbl>
    <w:p w14:paraId="41EBD629" w14:textId="77777777" w:rsidR="0024164D" w:rsidRPr="007A5AE9" w:rsidRDefault="0024164D" w:rsidP="0024164D"/>
    <w:p w14:paraId="0F83C654" w14:textId="77777777" w:rsidR="0024164D" w:rsidRPr="007A5AE9" w:rsidRDefault="0024164D" w:rsidP="0024164D">
      <w:pPr>
        <w:pStyle w:val="AmNumberTabs"/>
      </w:pPr>
      <w:r w:rsidRPr="007A5AE9">
        <w:t>Изменение</w:t>
      </w:r>
      <w:r w:rsidRPr="007A5AE9">
        <w:tab/>
      </w:r>
      <w:r w:rsidRPr="007A5AE9">
        <w:tab/>
        <w:t>149</w:t>
      </w:r>
    </w:p>
    <w:p w14:paraId="4D5C396A" w14:textId="77777777" w:rsidR="0024164D" w:rsidRPr="007A5AE9" w:rsidRDefault="0024164D" w:rsidP="0024164D">
      <w:pPr>
        <w:pStyle w:val="NormalBold12b"/>
      </w:pPr>
    </w:p>
    <w:p w14:paraId="66137A7C" w14:textId="77777777" w:rsidR="0024164D" w:rsidRPr="007A5AE9" w:rsidRDefault="0024164D" w:rsidP="0024164D">
      <w:pPr>
        <w:pStyle w:val="NormalBold"/>
      </w:pPr>
      <w:r w:rsidRPr="007A5AE9">
        <w:t>Предложение за регламент</w:t>
      </w:r>
    </w:p>
    <w:p w14:paraId="144EE53B" w14:textId="77777777" w:rsidR="0024164D" w:rsidRPr="007A5AE9" w:rsidRDefault="0024164D" w:rsidP="0024164D">
      <w:pPr>
        <w:pStyle w:val="NormalBold"/>
      </w:pPr>
      <w:r w:rsidRPr="007A5AE9">
        <w:t>Член 20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164D" w:rsidRPr="007A5AE9" w14:paraId="2FD53314" w14:textId="77777777" w:rsidTr="006A064E">
        <w:trPr>
          <w:trHeight w:hRule="exact" w:val="240"/>
          <w:jc w:val="center"/>
        </w:trPr>
        <w:tc>
          <w:tcPr>
            <w:tcW w:w="9752" w:type="dxa"/>
            <w:gridSpan w:val="2"/>
          </w:tcPr>
          <w:p w14:paraId="31BCB76A" w14:textId="77777777" w:rsidR="0024164D" w:rsidRPr="007A5AE9" w:rsidRDefault="0024164D" w:rsidP="006A064E"/>
        </w:tc>
      </w:tr>
      <w:tr w:rsidR="0024164D" w:rsidRPr="007A5AE9" w14:paraId="66F1FCC7" w14:textId="77777777" w:rsidTr="006A064E">
        <w:trPr>
          <w:trHeight w:val="240"/>
          <w:jc w:val="center"/>
        </w:trPr>
        <w:tc>
          <w:tcPr>
            <w:tcW w:w="4876" w:type="dxa"/>
          </w:tcPr>
          <w:p w14:paraId="21154A61" w14:textId="77777777" w:rsidR="0024164D" w:rsidRPr="007A5AE9" w:rsidRDefault="0024164D" w:rsidP="006A064E">
            <w:pPr>
              <w:pStyle w:val="AmColumnHeading"/>
            </w:pPr>
            <w:r w:rsidRPr="007A5AE9">
              <w:t>Текст, предложен от Комисията</w:t>
            </w:r>
          </w:p>
        </w:tc>
        <w:tc>
          <w:tcPr>
            <w:tcW w:w="4876" w:type="dxa"/>
          </w:tcPr>
          <w:p w14:paraId="48D322FC" w14:textId="77777777" w:rsidR="0024164D" w:rsidRPr="007A5AE9" w:rsidRDefault="0024164D" w:rsidP="006A064E">
            <w:pPr>
              <w:pStyle w:val="AmColumnHeading"/>
            </w:pPr>
            <w:r w:rsidRPr="007A5AE9">
              <w:t>Изменение</w:t>
            </w:r>
          </w:p>
        </w:tc>
      </w:tr>
      <w:tr w:rsidR="0024164D" w:rsidRPr="007A5AE9" w14:paraId="5A3BF735" w14:textId="77777777" w:rsidTr="006A064E">
        <w:trPr>
          <w:jc w:val="center"/>
        </w:trPr>
        <w:tc>
          <w:tcPr>
            <w:tcW w:w="4876" w:type="dxa"/>
          </w:tcPr>
          <w:p w14:paraId="6C7B5953" w14:textId="77777777" w:rsidR="0024164D" w:rsidRPr="007A5AE9" w:rsidRDefault="0024164D" w:rsidP="006A064E">
            <w:pPr>
              <w:pStyle w:val="Normal6a"/>
            </w:pPr>
            <w:r w:rsidRPr="007A5AE9">
              <w:t>Той се прилага от 1 юли 2030 г. за превозни средства от категории M</w:t>
            </w:r>
            <w:r w:rsidRPr="007A5AE9">
              <w:rPr>
                <w:vertAlign w:val="subscript"/>
              </w:rPr>
              <w:t>1</w:t>
            </w:r>
            <w:r w:rsidRPr="007A5AE9">
              <w:t>, N</w:t>
            </w:r>
            <w:r w:rsidRPr="007A5AE9">
              <w:rPr>
                <w:vertAlign w:val="subscript"/>
              </w:rPr>
              <w:t>1</w:t>
            </w:r>
            <w:r w:rsidRPr="007A5AE9">
              <w:t xml:space="preserve"> , произведени от малки производители.</w:t>
            </w:r>
          </w:p>
        </w:tc>
        <w:tc>
          <w:tcPr>
            <w:tcW w:w="4876" w:type="dxa"/>
          </w:tcPr>
          <w:p w14:paraId="531EA8BB" w14:textId="77777777" w:rsidR="0024164D" w:rsidRPr="007A5AE9" w:rsidRDefault="0024164D" w:rsidP="006A064E">
            <w:pPr>
              <w:pStyle w:val="Normal6a"/>
            </w:pPr>
            <w:r w:rsidRPr="007A5AE9">
              <w:t>Той се прилага от 1 юли 2030 г., за превозни средства от категории M</w:t>
            </w:r>
            <w:r w:rsidRPr="007A5AE9">
              <w:rPr>
                <w:vertAlign w:val="subscript"/>
              </w:rPr>
              <w:t>1</w:t>
            </w:r>
            <w:r w:rsidRPr="007A5AE9">
              <w:t xml:space="preserve"> и N</w:t>
            </w:r>
            <w:r w:rsidRPr="007A5AE9">
              <w:rPr>
                <w:vertAlign w:val="subscript"/>
              </w:rPr>
              <w:t>1</w:t>
            </w:r>
            <w:r w:rsidRPr="007A5AE9">
              <w:t>, произведени от малки производители</w:t>
            </w:r>
            <w:r w:rsidRPr="007A5AE9">
              <w:rPr>
                <w:b/>
                <w:bCs/>
                <w:i/>
                <w:iCs/>
              </w:rPr>
              <w:t>, и от 1 юли 2031 г. за превозни средства от категории M</w:t>
            </w:r>
            <w:r w:rsidRPr="007A5AE9">
              <w:rPr>
                <w:b/>
                <w:bCs/>
                <w:i/>
                <w:iCs/>
                <w:vertAlign w:val="subscript"/>
              </w:rPr>
              <w:t>2</w:t>
            </w:r>
            <w:r w:rsidRPr="007A5AE9">
              <w:rPr>
                <w:b/>
                <w:bCs/>
                <w:i/>
                <w:iCs/>
              </w:rPr>
              <w:t>, M</w:t>
            </w:r>
            <w:r w:rsidRPr="007A5AE9">
              <w:rPr>
                <w:b/>
                <w:bCs/>
                <w:i/>
                <w:iCs/>
                <w:vertAlign w:val="subscript"/>
              </w:rPr>
              <w:t>3</w:t>
            </w:r>
            <w:r w:rsidRPr="007A5AE9">
              <w:rPr>
                <w:b/>
                <w:bCs/>
                <w:i/>
                <w:iCs/>
              </w:rPr>
              <w:t>, N</w:t>
            </w:r>
            <w:r w:rsidRPr="007A5AE9">
              <w:rPr>
                <w:b/>
                <w:bCs/>
                <w:i/>
                <w:iCs/>
                <w:vertAlign w:val="subscript"/>
              </w:rPr>
              <w:t>2</w:t>
            </w:r>
            <w:r w:rsidRPr="007A5AE9">
              <w:rPr>
                <w:b/>
                <w:bCs/>
                <w:i/>
                <w:iCs/>
              </w:rPr>
              <w:t xml:space="preserve"> и N</w:t>
            </w:r>
            <w:r w:rsidRPr="007A5AE9">
              <w:rPr>
                <w:b/>
                <w:bCs/>
                <w:i/>
                <w:iCs/>
                <w:vertAlign w:val="subscript"/>
              </w:rPr>
              <w:t>3</w:t>
            </w:r>
            <w:r w:rsidRPr="007A5AE9">
              <w:rPr>
                <w:b/>
                <w:bCs/>
                <w:i/>
                <w:iCs/>
              </w:rPr>
              <w:t>, произведени от малки производители</w:t>
            </w:r>
            <w:r w:rsidRPr="007A5AE9">
              <w:t>.</w:t>
            </w:r>
          </w:p>
        </w:tc>
      </w:tr>
    </w:tbl>
    <w:p w14:paraId="49878DF6" w14:textId="77777777" w:rsidR="0024164D" w:rsidRPr="007A5AE9" w:rsidRDefault="0024164D" w:rsidP="0024164D"/>
    <w:p w14:paraId="705DEACF" w14:textId="77777777" w:rsidR="0024164D" w:rsidRPr="007A5AE9" w:rsidRDefault="0024164D" w:rsidP="0024164D">
      <w:pPr>
        <w:pStyle w:val="AmNumberTabs"/>
        <w:keepNext/>
      </w:pPr>
      <w:r w:rsidRPr="007A5AE9">
        <w:t>Изменение</w:t>
      </w:r>
      <w:r w:rsidRPr="007A5AE9">
        <w:tab/>
      </w:r>
      <w:r w:rsidRPr="007A5AE9">
        <w:tab/>
        <w:t>150</w:t>
      </w:r>
    </w:p>
    <w:p w14:paraId="5E05FC3C" w14:textId="77777777" w:rsidR="0024164D" w:rsidRPr="007A5AE9" w:rsidRDefault="0024164D" w:rsidP="0024164D">
      <w:pPr>
        <w:pStyle w:val="NormalBold12b"/>
      </w:pPr>
      <w:r w:rsidRPr="007A5AE9">
        <w:t>Предложение за регламент</w:t>
      </w:r>
    </w:p>
    <w:p w14:paraId="26AA7F83" w14:textId="77777777" w:rsidR="0024164D" w:rsidRPr="007A5AE9" w:rsidRDefault="0024164D" w:rsidP="0024164D">
      <w:pPr>
        <w:pStyle w:val="NormalBold"/>
        <w:keepNext/>
      </w:pPr>
      <w:r w:rsidRPr="007A5AE9">
        <w:t>Приложение I – таблица 1</w:t>
      </w:r>
    </w:p>
    <w:tbl>
      <w:tblPr>
        <w:tblStyle w:val="TableGrid"/>
        <w:tblW w:w="5000" w:type="pct"/>
        <w:tblLook w:val="04A0" w:firstRow="1" w:lastRow="0" w:firstColumn="1" w:lastColumn="0" w:noHBand="0" w:noVBand="1"/>
      </w:tblPr>
      <w:tblGrid>
        <w:gridCol w:w="1736"/>
        <w:gridCol w:w="1737"/>
        <w:gridCol w:w="1965"/>
        <w:gridCol w:w="1737"/>
        <w:gridCol w:w="1885"/>
      </w:tblGrid>
      <w:tr w:rsidR="0024164D" w:rsidRPr="007A5AE9" w14:paraId="411AFE2E"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75EA85C6"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6F2210E8"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4396114A" w14:textId="77777777" w:rsidR="0024164D" w:rsidRPr="007A5AE9" w:rsidRDefault="0024164D" w:rsidP="006A064E">
            <w:pPr>
              <w:rPr>
                <w:noProof/>
              </w:rPr>
            </w:pPr>
            <w:r w:rsidRPr="007A5AE9">
              <w:t>Таблица 1: Гранични стойности на емисиите на отработили газове за Евро 7 за превозни средства с двигател с вътрешно горене от категории M</w:t>
            </w:r>
            <w:r w:rsidRPr="007A5AE9">
              <w:rPr>
                <w:vertAlign w:val="subscript"/>
              </w:rPr>
              <w:t>1</w:t>
            </w:r>
            <w:r w:rsidRPr="007A5AE9">
              <w:t>, N</w:t>
            </w:r>
            <w:r w:rsidRPr="007A5AE9">
              <w:rPr>
                <w:vertAlign w:val="subscript"/>
              </w:rPr>
              <w:t>1</w:t>
            </w:r>
          </w:p>
        </w:tc>
      </w:tr>
      <w:tr w:rsidR="0024164D" w:rsidRPr="007A5AE9" w14:paraId="6B2FBC45" w14:textId="77777777" w:rsidTr="006A064E">
        <w:tc>
          <w:tcPr>
            <w:tcW w:w="1000" w:type="pct"/>
            <w:vMerge w:val="restart"/>
            <w:tcBorders>
              <w:top w:val="single" w:sz="4" w:space="0" w:color="auto"/>
              <w:left w:val="single" w:sz="4" w:space="0" w:color="auto"/>
              <w:bottom w:val="single" w:sz="4" w:space="0" w:color="auto"/>
              <w:right w:val="single" w:sz="4" w:space="0" w:color="auto"/>
            </w:tcBorders>
            <w:hideMark/>
          </w:tcPr>
          <w:p w14:paraId="08EF89FF" w14:textId="77777777" w:rsidR="0024164D" w:rsidRPr="007A5AE9" w:rsidRDefault="0024164D" w:rsidP="006A064E">
            <w:pPr>
              <w:rPr>
                <w:noProof/>
              </w:rPr>
            </w:pPr>
            <w:r w:rsidRPr="007A5AE9">
              <w:t>Емисии на замърсители</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88DBCE6" w14:textId="77777777" w:rsidR="0024164D" w:rsidRPr="007A5AE9" w:rsidRDefault="0024164D" w:rsidP="006A064E">
            <w:pPr>
              <w:jc w:val="center"/>
              <w:rPr>
                <w:noProof/>
              </w:rPr>
            </w:pPr>
            <w:r w:rsidRPr="007A5AE9">
              <w:t>Превозни средства от категория M1</w:t>
            </w:r>
            <w:r w:rsidRPr="007A5AE9">
              <w:rPr>
                <w:b/>
                <w:bCs/>
                <w:i/>
                <w:iCs/>
              </w:rPr>
              <w:t>, N1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094A56A" w14:textId="77777777" w:rsidR="0024164D" w:rsidRPr="007A5AE9" w:rsidRDefault="0024164D" w:rsidP="006A064E">
            <w:pPr>
              <w:jc w:val="center"/>
              <w:rPr>
                <w:noProof/>
              </w:rPr>
            </w:pPr>
            <w:r w:rsidRPr="007A5AE9">
              <w:rPr>
                <w:b/>
                <w:bCs/>
                <w:i/>
                <w:iCs/>
              </w:rPr>
              <w:t>Само за превозни средства N</w:t>
            </w:r>
            <w:r w:rsidRPr="007A5AE9">
              <w:rPr>
                <w:b/>
                <w:bCs/>
                <w:i/>
                <w:iCs/>
                <w:vertAlign w:val="subscript"/>
              </w:rPr>
              <w:t>1</w:t>
            </w:r>
            <w:r w:rsidRPr="007A5AE9">
              <w:rPr>
                <w:b/>
                <w:bCs/>
                <w:i/>
                <w:iCs/>
              </w:rPr>
              <w:t xml:space="preserve"> със съотношение мощност/маса</w:t>
            </w:r>
            <w:r w:rsidRPr="007A5AE9">
              <w:rPr>
                <w:b/>
                <w:bCs/>
                <w:i/>
                <w:iCs/>
                <w:vertAlign w:val="superscript"/>
              </w:rPr>
              <w:t>1</w:t>
            </w:r>
            <w:r w:rsidRPr="007A5AE9">
              <w:rPr>
                <w:b/>
                <w:bCs/>
                <w:i/>
                <w:iCs/>
              </w:rPr>
              <w:t>, по-малко от 35 kW/t</w:t>
            </w:r>
          </w:p>
        </w:tc>
        <w:tc>
          <w:tcPr>
            <w:tcW w:w="1000" w:type="pct"/>
            <w:tcBorders>
              <w:top w:val="single" w:sz="4" w:space="0" w:color="auto"/>
              <w:left w:val="single" w:sz="4" w:space="0" w:color="auto"/>
              <w:bottom w:val="single" w:sz="4" w:space="0" w:color="auto"/>
              <w:right w:val="single" w:sz="4" w:space="0" w:color="auto"/>
            </w:tcBorders>
            <w:hideMark/>
          </w:tcPr>
          <w:p w14:paraId="019A8F88" w14:textId="77777777" w:rsidR="0024164D" w:rsidRPr="007A5AE9" w:rsidRDefault="0024164D" w:rsidP="006A064E">
            <w:pPr>
              <w:jc w:val="center"/>
              <w:rPr>
                <w:noProof/>
              </w:rPr>
            </w:pPr>
            <w:r w:rsidRPr="007A5AE9">
              <w:t>Бюджет за емисиите за всички пътувания на разстояние, по-малко от 10 km, за превозни средства от категории M</w:t>
            </w:r>
            <w:r w:rsidRPr="007A5AE9">
              <w:rPr>
                <w:vertAlign w:val="subscript"/>
              </w:rPr>
              <w:t>1</w:t>
            </w:r>
            <w:r w:rsidRPr="007A5AE9">
              <w:t>, N</w:t>
            </w:r>
            <w:r w:rsidRPr="007A5AE9">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14:paraId="2180F47A" w14:textId="77777777" w:rsidR="0024164D" w:rsidRPr="007A5AE9" w:rsidRDefault="0024164D" w:rsidP="006A064E">
            <w:pPr>
              <w:jc w:val="center"/>
              <w:rPr>
                <w:noProof/>
              </w:rPr>
            </w:pPr>
            <w:r w:rsidRPr="007A5AE9">
              <w:t>Бюджет за емисиите за всички пътувания на разстояние, по-малко от 10 km, само за превозни средства от категория N</w:t>
            </w:r>
            <w:r w:rsidRPr="007A5AE9">
              <w:rPr>
                <w:vertAlign w:val="subscript"/>
              </w:rPr>
              <w:t>1</w:t>
            </w:r>
            <w:r w:rsidRPr="007A5AE9">
              <w:t xml:space="preserve"> </w:t>
            </w:r>
            <w:r w:rsidRPr="007A5AE9">
              <w:rPr>
                <w:b/>
                <w:bCs/>
                <w:i/>
                <w:iCs/>
              </w:rPr>
              <w:t>със съотношение мощност/маса, по-малко от 35 kW/t</w:t>
            </w:r>
          </w:p>
        </w:tc>
      </w:tr>
      <w:tr w:rsidR="0024164D" w:rsidRPr="007A5AE9" w14:paraId="09BD078F" w14:textId="77777777" w:rsidTr="006A064E">
        <w:tc>
          <w:tcPr>
            <w:tcW w:w="0" w:type="auto"/>
            <w:vMerge/>
            <w:tcBorders>
              <w:top w:val="single" w:sz="4" w:space="0" w:color="auto"/>
              <w:left w:val="single" w:sz="4" w:space="0" w:color="auto"/>
              <w:bottom w:val="single" w:sz="4" w:space="0" w:color="auto"/>
              <w:right w:val="single" w:sz="4" w:space="0" w:color="auto"/>
            </w:tcBorders>
            <w:vAlign w:val="center"/>
            <w:hideMark/>
          </w:tcPr>
          <w:p w14:paraId="21568124" w14:textId="77777777" w:rsidR="0024164D" w:rsidRPr="007A5AE9" w:rsidRDefault="0024164D" w:rsidP="006A064E">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14:paraId="0EA50AB0" w14:textId="77777777" w:rsidR="0024164D" w:rsidRPr="007A5AE9" w:rsidRDefault="0024164D" w:rsidP="006A064E">
            <w:pPr>
              <w:jc w:val="center"/>
              <w:rPr>
                <w:noProof/>
              </w:rPr>
            </w:pPr>
            <w:r w:rsidRPr="007A5AE9">
              <w:t xml:space="preserve">за km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C97B5C9" w14:textId="77777777" w:rsidR="0024164D" w:rsidRPr="007A5AE9" w:rsidRDefault="0024164D" w:rsidP="006A064E">
            <w:pPr>
              <w:jc w:val="center"/>
              <w:rPr>
                <w:noProof/>
              </w:rPr>
            </w:pPr>
            <w:r w:rsidRPr="007A5AE9">
              <w:t>за km</w:t>
            </w:r>
          </w:p>
        </w:tc>
        <w:tc>
          <w:tcPr>
            <w:tcW w:w="1000" w:type="pct"/>
            <w:tcBorders>
              <w:top w:val="single" w:sz="4" w:space="0" w:color="auto"/>
              <w:left w:val="single" w:sz="4" w:space="0" w:color="auto"/>
              <w:bottom w:val="single" w:sz="4" w:space="0" w:color="auto"/>
              <w:right w:val="single" w:sz="4" w:space="0" w:color="auto"/>
            </w:tcBorders>
            <w:hideMark/>
          </w:tcPr>
          <w:p w14:paraId="1325D489" w14:textId="77777777" w:rsidR="0024164D" w:rsidRPr="007A5AE9" w:rsidRDefault="0024164D" w:rsidP="006A064E">
            <w:pPr>
              <w:jc w:val="center"/>
              <w:rPr>
                <w:noProof/>
              </w:rPr>
            </w:pPr>
            <w:r w:rsidRPr="007A5AE9">
              <w:t>за пътуване</w:t>
            </w:r>
          </w:p>
        </w:tc>
        <w:tc>
          <w:tcPr>
            <w:tcW w:w="1000" w:type="pct"/>
            <w:tcBorders>
              <w:top w:val="single" w:sz="4" w:space="0" w:color="auto"/>
              <w:left w:val="single" w:sz="4" w:space="0" w:color="auto"/>
              <w:bottom w:val="single" w:sz="4" w:space="0" w:color="auto"/>
              <w:right w:val="single" w:sz="4" w:space="0" w:color="auto"/>
            </w:tcBorders>
            <w:hideMark/>
          </w:tcPr>
          <w:p w14:paraId="2D5750A1" w14:textId="77777777" w:rsidR="0024164D" w:rsidRPr="007A5AE9" w:rsidRDefault="0024164D" w:rsidP="006A064E">
            <w:pPr>
              <w:jc w:val="center"/>
              <w:rPr>
                <w:noProof/>
              </w:rPr>
            </w:pPr>
            <w:r w:rsidRPr="007A5AE9">
              <w:t>за пътуване</w:t>
            </w:r>
          </w:p>
        </w:tc>
      </w:tr>
      <w:tr w:rsidR="0024164D" w:rsidRPr="007A5AE9" w14:paraId="2997EEA1" w14:textId="77777777" w:rsidTr="006A064E">
        <w:tc>
          <w:tcPr>
            <w:tcW w:w="1000" w:type="pct"/>
            <w:tcBorders>
              <w:top w:val="single" w:sz="4" w:space="0" w:color="auto"/>
              <w:left w:val="single" w:sz="4" w:space="0" w:color="auto"/>
              <w:bottom w:val="single" w:sz="4" w:space="0" w:color="auto"/>
              <w:right w:val="single" w:sz="4" w:space="0" w:color="auto"/>
            </w:tcBorders>
            <w:hideMark/>
          </w:tcPr>
          <w:p w14:paraId="33D7AEF9" w14:textId="77777777" w:rsidR="0024164D" w:rsidRPr="007A5AE9" w:rsidRDefault="0024164D" w:rsidP="006A064E">
            <w:pPr>
              <w:spacing w:line="276" w:lineRule="auto"/>
              <w:rPr>
                <w:noProof/>
              </w:rPr>
            </w:pPr>
            <w:r w:rsidRPr="007A5AE9">
              <w:t>NO</w:t>
            </w:r>
            <w:r w:rsidRPr="007A5AE9">
              <w:rPr>
                <w:vertAlign w:val="subscript"/>
              </w:rPr>
              <w:t>x</w:t>
            </w:r>
            <w:r w:rsidRPr="007A5AE9">
              <w:t xml:space="preserve"> в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4605EDF" w14:textId="77777777" w:rsidR="0024164D" w:rsidRPr="007A5AE9" w:rsidRDefault="0024164D" w:rsidP="006A064E">
            <w:pPr>
              <w:spacing w:line="276" w:lineRule="auto"/>
              <w:jc w:val="center"/>
              <w:rPr>
                <w:noProof/>
              </w:rPr>
            </w:pPr>
            <w:r w:rsidRPr="007A5AE9">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02477BD" w14:textId="77777777" w:rsidR="0024164D" w:rsidRPr="007A5AE9" w:rsidRDefault="0024164D" w:rsidP="006A064E">
            <w:pPr>
              <w:spacing w:line="276" w:lineRule="auto"/>
              <w:jc w:val="center"/>
              <w:rPr>
                <w:noProof/>
              </w:rPr>
            </w:pPr>
            <w:r w:rsidRPr="007A5AE9">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21268B4" w14:textId="77777777" w:rsidR="0024164D" w:rsidRPr="007A5AE9" w:rsidRDefault="0024164D" w:rsidP="006A064E">
            <w:pPr>
              <w:jc w:val="center"/>
              <w:rPr>
                <w:noProof/>
              </w:rPr>
            </w:pPr>
            <w:r w:rsidRPr="007A5AE9">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747691B" w14:textId="77777777" w:rsidR="0024164D" w:rsidRPr="007A5AE9" w:rsidRDefault="0024164D" w:rsidP="006A064E">
            <w:pPr>
              <w:jc w:val="center"/>
              <w:rPr>
                <w:noProof/>
              </w:rPr>
            </w:pPr>
            <w:r w:rsidRPr="007A5AE9">
              <w:rPr>
                <w:sz w:val="22"/>
              </w:rPr>
              <w:t>750</w:t>
            </w:r>
          </w:p>
        </w:tc>
      </w:tr>
      <w:tr w:rsidR="0024164D" w:rsidRPr="007A5AE9" w14:paraId="16E274F8" w14:textId="77777777" w:rsidTr="006A064E">
        <w:trPr>
          <w:trHeight w:val="50"/>
        </w:trPr>
        <w:tc>
          <w:tcPr>
            <w:tcW w:w="1000" w:type="pct"/>
            <w:tcBorders>
              <w:top w:val="single" w:sz="4" w:space="0" w:color="auto"/>
              <w:left w:val="single" w:sz="4" w:space="0" w:color="auto"/>
              <w:bottom w:val="single" w:sz="4" w:space="0" w:color="auto"/>
              <w:right w:val="single" w:sz="4" w:space="0" w:color="auto"/>
            </w:tcBorders>
            <w:hideMark/>
          </w:tcPr>
          <w:p w14:paraId="44AA5B59" w14:textId="77777777" w:rsidR="0024164D" w:rsidRPr="007A5AE9" w:rsidRDefault="0024164D" w:rsidP="006A064E">
            <w:pPr>
              <w:spacing w:line="276" w:lineRule="auto"/>
              <w:rPr>
                <w:noProof/>
              </w:rPr>
            </w:pPr>
            <w:r w:rsidRPr="007A5AE9">
              <w:t>PM в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67F3C66" w14:textId="77777777" w:rsidR="0024164D" w:rsidRPr="007A5AE9" w:rsidRDefault="0024164D" w:rsidP="006A064E">
            <w:pPr>
              <w:spacing w:line="276" w:lineRule="auto"/>
              <w:jc w:val="center"/>
              <w:rPr>
                <w:noProof/>
              </w:rPr>
            </w:pPr>
            <w:r w:rsidRPr="007A5AE9">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A3CF170" w14:textId="77777777" w:rsidR="0024164D" w:rsidRPr="007A5AE9" w:rsidRDefault="0024164D" w:rsidP="006A064E">
            <w:pPr>
              <w:spacing w:line="276" w:lineRule="auto"/>
              <w:jc w:val="center"/>
              <w:rPr>
                <w:noProof/>
              </w:rPr>
            </w:pPr>
            <w:r w:rsidRPr="007A5AE9">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F075477" w14:textId="77777777" w:rsidR="0024164D" w:rsidRPr="007A5AE9" w:rsidRDefault="0024164D" w:rsidP="006A064E">
            <w:pPr>
              <w:jc w:val="center"/>
              <w:rPr>
                <w:noProof/>
              </w:rPr>
            </w:pPr>
            <w:r w:rsidRPr="007A5AE9">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7403FF6" w14:textId="77777777" w:rsidR="0024164D" w:rsidRPr="007A5AE9" w:rsidRDefault="0024164D" w:rsidP="006A064E">
            <w:pPr>
              <w:jc w:val="center"/>
              <w:rPr>
                <w:noProof/>
              </w:rPr>
            </w:pPr>
            <w:r w:rsidRPr="007A5AE9">
              <w:rPr>
                <w:sz w:val="22"/>
              </w:rPr>
              <w:t>45</w:t>
            </w:r>
          </w:p>
        </w:tc>
      </w:tr>
      <w:tr w:rsidR="0024164D" w:rsidRPr="007A5AE9" w14:paraId="6B84DA78" w14:textId="77777777" w:rsidTr="006A064E">
        <w:tc>
          <w:tcPr>
            <w:tcW w:w="1000" w:type="pct"/>
            <w:tcBorders>
              <w:top w:val="single" w:sz="4" w:space="0" w:color="auto"/>
              <w:left w:val="single" w:sz="4" w:space="0" w:color="auto"/>
              <w:bottom w:val="single" w:sz="4" w:space="0" w:color="auto"/>
              <w:right w:val="single" w:sz="4" w:space="0" w:color="auto"/>
            </w:tcBorders>
            <w:hideMark/>
          </w:tcPr>
          <w:p w14:paraId="08AE1534" w14:textId="77777777" w:rsidR="0024164D" w:rsidRPr="007A5AE9" w:rsidRDefault="0024164D" w:rsidP="006A064E">
            <w:pPr>
              <w:spacing w:line="276" w:lineRule="auto"/>
              <w:rPr>
                <w:noProof/>
              </w:rPr>
            </w:pPr>
            <w:r w:rsidRPr="007A5AE9">
              <w:t>ПЧ</w:t>
            </w:r>
            <w:r w:rsidRPr="007A5AE9">
              <w:rPr>
                <w:vertAlign w:val="subscript"/>
              </w:rPr>
              <w:t xml:space="preserve">10 </w:t>
            </w:r>
            <w:r w:rsidRPr="007A5AE9">
              <w:t xml:space="preserve">в #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9702DD5" w14:textId="77777777" w:rsidR="0024164D" w:rsidRPr="007A5AE9" w:rsidRDefault="0024164D" w:rsidP="006A064E">
            <w:pPr>
              <w:spacing w:line="276" w:lineRule="auto"/>
              <w:jc w:val="center"/>
              <w:rPr>
                <w:noProof/>
              </w:rPr>
            </w:pPr>
            <w:r w:rsidRPr="007A5AE9">
              <w:rPr>
                <w:sz w:val="22"/>
              </w:rPr>
              <w:t>6×10</w:t>
            </w:r>
            <w:r w:rsidRPr="007A5AE9">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F9AF1DB" w14:textId="77777777" w:rsidR="0024164D" w:rsidRPr="007A5AE9" w:rsidRDefault="0024164D" w:rsidP="006A064E">
            <w:pPr>
              <w:spacing w:line="276" w:lineRule="auto"/>
              <w:jc w:val="center"/>
              <w:rPr>
                <w:noProof/>
              </w:rPr>
            </w:pPr>
            <w:r w:rsidRPr="007A5AE9">
              <w:rPr>
                <w:sz w:val="22"/>
              </w:rPr>
              <w:t>6×10</w:t>
            </w:r>
            <w:r w:rsidRPr="007A5AE9">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63D6893" w14:textId="77777777" w:rsidR="0024164D" w:rsidRPr="007A5AE9" w:rsidRDefault="0024164D" w:rsidP="006A064E">
            <w:pPr>
              <w:jc w:val="center"/>
              <w:rPr>
                <w:noProof/>
              </w:rPr>
            </w:pPr>
            <w:r w:rsidRPr="007A5AE9">
              <w:rPr>
                <w:sz w:val="22"/>
              </w:rPr>
              <w:t>6×10</w:t>
            </w:r>
            <w:r w:rsidRPr="007A5AE9">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CE1BFB9" w14:textId="77777777" w:rsidR="0024164D" w:rsidRPr="007A5AE9" w:rsidRDefault="0024164D" w:rsidP="006A064E">
            <w:pPr>
              <w:jc w:val="center"/>
              <w:rPr>
                <w:noProof/>
              </w:rPr>
            </w:pPr>
            <w:r w:rsidRPr="007A5AE9">
              <w:rPr>
                <w:sz w:val="22"/>
              </w:rPr>
              <w:t>6×10</w:t>
            </w:r>
            <w:r w:rsidRPr="007A5AE9">
              <w:rPr>
                <w:sz w:val="22"/>
                <w:vertAlign w:val="superscript"/>
              </w:rPr>
              <w:t>12</w:t>
            </w:r>
          </w:p>
        </w:tc>
      </w:tr>
      <w:tr w:rsidR="0024164D" w:rsidRPr="007A5AE9" w14:paraId="37652530" w14:textId="77777777" w:rsidTr="006A064E">
        <w:tc>
          <w:tcPr>
            <w:tcW w:w="1000" w:type="pct"/>
            <w:tcBorders>
              <w:top w:val="single" w:sz="4" w:space="0" w:color="auto"/>
              <w:left w:val="single" w:sz="4" w:space="0" w:color="auto"/>
              <w:bottom w:val="single" w:sz="4" w:space="0" w:color="auto"/>
              <w:right w:val="single" w:sz="4" w:space="0" w:color="auto"/>
            </w:tcBorders>
            <w:hideMark/>
          </w:tcPr>
          <w:p w14:paraId="62BE2B9F" w14:textId="77777777" w:rsidR="0024164D" w:rsidRPr="007A5AE9" w:rsidRDefault="0024164D" w:rsidP="006A064E">
            <w:pPr>
              <w:spacing w:line="276" w:lineRule="auto"/>
              <w:rPr>
                <w:noProof/>
              </w:rPr>
            </w:pPr>
            <w:r w:rsidRPr="007A5AE9">
              <w:t>CO в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49C60AF" w14:textId="77777777" w:rsidR="0024164D" w:rsidRPr="007A5AE9" w:rsidRDefault="0024164D" w:rsidP="006A064E">
            <w:pPr>
              <w:spacing w:line="276" w:lineRule="auto"/>
              <w:jc w:val="center"/>
              <w:rPr>
                <w:noProof/>
              </w:rPr>
            </w:pPr>
            <w:r w:rsidRPr="007A5AE9">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E35DEF5" w14:textId="77777777" w:rsidR="0024164D" w:rsidRPr="007A5AE9" w:rsidRDefault="0024164D" w:rsidP="006A064E">
            <w:pPr>
              <w:spacing w:line="276" w:lineRule="auto"/>
              <w:jc w:val="center"/>
              <w:rPr>
                <w:noProof/>
              </w:rPr>
            </w:pPr>
            <w:r w:rsidRPr="007A5AE9">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3B73E7D" w14:textId="77777777" w:rsidR="0024164D" w:rsidRPr="007A5AE9" w:rsidRDefault="0024164D" w:rsidP="006A064E">
            <w:pPr>
              <w:jc w:val="center"/>
              <w:rPr>
                <w:noProof/>
              </w:rPr>
            </w:pPr>
            <w:r w:rsidRPr="007A5AE9">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7E50106" w14:textId="77777777" w:rsidR="0024164D" w:rsidRPr="007A5AE9" w:rsidRDefault="0024164D" w:rsidP="006A064E">
            <w:pPr>
              <w:jc w:val="center"/>
              <w:rPr>
                <w:noProof/>
              </w:rPr>
            </w:pPr>
            <w:r w:rsidRPr="007A5AE9">
              <w:rPr>
                <w:sz w:val="22"/>
              </w:rPr>
              <w:t>6300</w:t>
            </w:r>
          </w:p>
        </w:tc>
      </w:tr>
      <w:tr w:rsidR="0024164D" w:rsidRPr="007A5AE9" w14:paraId="33B5BEA5" w14:textId="77777777" w:rsidTr="006A064E">
        <w:tc>
          <w:tcPr>
            <w:tcW w:w="1000" w:type="pct"/>
            <w:tcBorders>
              <w:top w:val="single" w:sz="4" w:space="0" w:color="auto"/>
              <w:left w:val="single" w:sz="4" w:space="0" w:color="auto"/>
              <w:bottom w:val="single" w:sz="4" w:space="0" w:color="auto"/>
              <w:right w:val="single" w:sz="4" w:space="0" w:color="auto"/>
            </w:tcBorders>
            <w:hideMark/>
          </w:tcPr>
          <w:p w14:paraId="3E506C64" w14:textId="77777777" w:rsidR="0024164D" w:rsidRPr="007A5AE9" w:rsidRDefault="0024164D" w:rsidP="006A064E">
            <w:pPr>
              <w:spacing w:line="276" w:lineRule="auto"/>
              <w:rPr>
                <w:noProof/>
              </w:rPr>
            </w:pPr>
            <w:r w:rsidRPr="007A5AE9">
              <w:t>THC в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E5B1CE2" w14:textId="77777777" w:rsidR="0024164D" w:rsidRPr="007A5AE9" w:rsidRDefault="0024164D" w:rsidP="006A064E">
            <w:pPr>
              <w:spacing w:line="276" w:lineRule="auto"/>
              <w:jc w:val="center"/>
              <w:rPr>
                <w:noProof/>
              </w:rPr>
            </w:pPr>
            <w:r w:rsidRPr="007A5AE9">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86FDACC" w14:textId="77777777" w:rsidR="0024164D" w:rsidRPr="007A5AE9" w:rsidRDefault="0024164D" w:rsidP="006A064E">
            <w:pPr>
              <w:spacing w:line="276" w:lineRule="auto"/>
              <w:jc w:val="center"/>
              <w:rPr>
                <w:noProof/>
              </w:rPr>
            </w:pPr>
            <w:r w:rsidRPr="007A5AE9">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629B5FF" w14:textId="77777777" w:rsidR="0024164D" w:rsidRPr="007A5AE9" w:rsidRDefault="0024164D" w:rsidP="006A064E">
            <w:pPr>
              <w:jc w:val="center"/>
              <w:rPr>
                <w:noProof/>
              </w:rPr>
            </w:pPr>
            <w:r w:rsidRPr="007A5AE9">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937FB70" w14:textId="77777777" w:rsidR="0024164D" w:rsidRPr="007A5AE9" w:rsidRDefault="0024164D" w:rsidP="006A064E">
            <w:pPr>
              <w:jc w:val="center"/>
              <w:rPr>
                <w:noProof/>
              </w:rPr>
            </w:pPr>
            <w:r w:rsidRPr="007A5AE9">
              <w:rPr>
                <w:sz w:val="22"/>
              </w:rPr>
              <w:t>1300</w:t>
            </w:r>
          </w:p>
        </w:tc>
      </w:tr>
      <w:tr w:rsidR="0024164D" w:rsidRPr="007A5AE9" w14:paraId="39880782" w14:textId="77777777" w:rsidTr="006A064E">
        <w:tc>
          <w:tcPr>
            <w:tcW w:w="1000" w:type="pct"/>
            <w:tcBorders>
              <w:top w:val="single" w:sz="4" w:space="0" w:color="auto"/>
              <w:left w:val="single" w:sz="4" w:space="0" w:color="auto"/>
              <w:bottom w:val="single" w:sz="4" w:space="0" w:color="auto"/>
              <w:right w:val="single" w:sz="4" w:space="0" w:color="auto"/>
            </w:tcBorders>
            <w:hideMark/>
          </w:tcPr>
          <w:p w14:paraId="5E5F9A4E" w14:textId="77777777" w:rsidR="0024164D" w:rsidRPr="007A5AE9" w:rsidRDefault="0024164D" w:rsidP="006A064E">
            <w:pPr>
              <w:spacing w:line="276" w:lineRule="auto"/>
              <w:rPr>
                <w:noProof/>
              </w:rPr>
            </w:pPr>
            <w:r w:rsidRPr="007A5AE9">
              <w:t>NMHC в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4AF7E6D" w14:textId="77777777" w:rsidR="0024164D" w:rsidRPr="007A5AE9" w:rsidRDefault="0024164D" w:rsidP="006A064E">
            <w:pPr>
              <w:spacing w:line="276" w:lineRule="auto"/>
              <w:jc w:val="center"/>
              <w:rPr>
                <w:noProof/>
              </w:rPr>
            </w:pPr>
            <w:r w:rsidRPr="007A5AE9">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B91D824" w14:textId="77777777" w:rsidR="0024164D" w:rsidRPr="007A5AE9" w:rsidRDefault="0024164D" w:rsidP="006A064E">
            <w:pPr>
              <w:spacing w:line="276" w:lineRule="auto"/>
              <w:jc w:val="center"/>
              <w:rPr>
                <w:noProof/>
              </w:rPr>
            </w:pPr>
            <w:r w:rsidRPr="007A5AE9">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51DADEE" w14:textId="77777777" w:rsidR="0024164D" w:rsidRPr="007A5AE9" w:rsidRDefault="0024164D" w:rsidP="006A064E">
            <w:pPr>
              <w:jc w:val="center"/>
              <w:rPr>
                <w:noProof/>
              </w:rPr>
            </w:pPr>
            <w:r w:rsidRPr="007A5AE9">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EA63690" w14:textId="77777777" w:rsidR="0024164D" w:rsidRPr="007A5AE9" w:rsidRDefault="0024164D" w:rsidP="006A064E">
            <w:pPr>
              <w:jc w:val="center"/>
              <w:rPr>
                <w:noProof/>
              </w:rPr>
            </w:pPr>
            <w:r w:rsidRPr="007A5AE9">
              <w:rPr>
                <w:sz w:val="22"/>
              </w:rPr>
              <w:t>900</w:t>
            </w:r>
          </w:p>
        </w:tc>
      </w:tr>
      <w:tr w:rsidR="0024164D" w:rsidRPr="007A5AE9" w14:paraId="69385E7A" w14:textId="77777777" w:rsidTr="006A064E">
        <w:tc>
          <w:tcPr>
            <w:tcW w:w="1000" w:type="pct"/>
            <w:tcBorders>
              <w:top w:val="single" w:sz="4" w:space="0" w:color="auto"/>
              <w:left w:val="single" w:sz="4" w:space="0" w:color="auto"/>
              <w:bottom w:val="single" w:sz="4" w:space="0" w:color="auto"/>
              <w:right w:val="single" w:sz="4" w:space="0" w:color="auto"/>
            </w:tcBorders>
            <w:hideMark/>
          </w:tcPr>
          <w:p w14:paraId="3294CDDC" w14:textId="77777777" w:rsidR="0024164D" w:rsidRPr="007A5AE9" w:rsidRDefault="0024164D" w:rsidP="006A064E">
            <w:pPr>
              <w:spacing w:line="276" w:lineRule="auto"/>
              <w:rPr>
                <w:noProof/>
              </w:rPr>
            </w:pPr>
            <w:r w:rsidRPr="007A5AE9">
              <w:t>NH</w:t>
            </w:r>
            <w:r w:rsidRPr="007A5AE9">
              <w:rPr>
                <w:vertAlign w:val="subscript"/>
              </w:rPr>
              <w:t>3</w:t>
            </w:r>
            <w:r w:rsidRPr="007A5AE9">
              <w:t xml:space="preserve"> в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1AA3D47" w14:textId="77777777" w:rsidR="0024164D" w:rsidRPr="007A5AE9" w:rsidRDefault="0024164D" w:rsidP="006A064E">
            <w:pPr>
              <w:spacing w:line="276" w:lineRule="auto"/>
              <w:jc w:val="center"/>
              <w:rPr>
                <w:noProof/>
              </w:rPr>
            </w:pPr>
            <w:r w:rsidRPr="007A5AE9">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AFD83CA" w14:textId="77777777" w:rsidR="0024164D" w:rsidRPr="007A5AE9" w:rsidRDefault="0024164D" w:rsidP="006A064E">
            <w:pPr>
              <w:spacing w:line="276" w:lineRule="auto"/>
              <w:jc w:val="center"/>
              <w:rPr>
                <w:noProof/>
              </w:rPr>
            </w:pPr>
            <w:r w:rsidRPr="007A5AE9">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AB5C2A8" w14:textId="77777777" w:rsidR="0024164D" w:rsidRPr="007A5AE9" w:rsidRDefault="0024164D" w:rsidP="006A064E">
            <w:pPr>
              <w:jc w:val="center"/>
              <w:rPr>
                <w:noProof/>
              </w:rPr>
            </w:pPr>
            <w:r w:rsidRPr="007A5AE9">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9F9A4EA" w14:textId="77777777" w:rsidR="0024164D" w:rsidRPr="007A5AE9" w:rsidRDefault="0024164D" w:rsidP="006A064E">
            <w:pPr>
              <w:jc w:val="center"/>
              <w:rPr>
                <w:noProof/>
              </w:rPr>
            </w:pPr>
            <w:r w:rsidRPr="007A5AE9">
              <w:rPr>
                <w:sz w:val="22"/>
              </w:rPr>
              <w:t>200</w:t>
            </w:r>
          </w:p>
        </w:tc>
      </w:tr>
      <w:tr w:rsidR="0024164D" w:rsidRPr="007A5AE9" w14:paraId="72EAA97C"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328D5460" w14:textId="77777777" w:rsidR="0024164D" w:rsidRPr="007A5AE9" w:rsidRDefault="0024164D" w:rsidP="006A064E">
            <w:pPr>
              <w:pStyle w:val="FootnoteText"/>
              <w:rPr>
                <w:b/>
                <w:i/>
                <w:noProof/>
                <w:lang w:val="bg-BG"/>
              </w:rPr>
            </w:pPr>
            <w:r w:rsidRPr="007A5AE9">
              <w:rPr>
                <w:b/>
                <w:i/>
                <w:sz w:val="18"/>
                <w:vertAlign w:val="superscript"/>
                <w:lang w:val="bg-BG"/>
              </w:rPr>
              <w:t>1</w:t>
            </w:r>
            <w:r w:rsidRPr="007A5AE9">
              <w:rPr>
                <w:b/>
                <w:i/>
                <w:sz w:val="18"/>
                <w:lang w:val="bg-BG"/>
              </w:rPr>
              <w:t xml:space="preserve"> Измерва се в съответствие с точка 5.3.2. от Правило № 85 на ИКЕ на ООН при превозни средства, разполагащи само с ДВГ, и при изцяло електрически превозни средства, а във всички останали случаи се измерва в съответствие с една от процедурите за изпитване, определени в точка 6 от Глобално техническо правило № 21 на ООН.</w:t>
            </w:r>
          </w:p>
        </w:tc>
      </w:tr>
    </w:tbl>
    <w:p w14:paraId="2F74E63F"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1122"/>
        <w:gridCol w:w="926"/>
        <w:gridCol w:w="936"/>
        <w:gridCol w:w="936"/>
        <w:gridCol w:w="936"/>
        <w:gridCol w:w="1048"/>
        <w:gridCol w:w="1054"/>
        <w:gridCol w:w="1048"/>
        <w:gridCol w:w="1054"/>
      </w:tblGrid>
      <w:tr w:rsidR="0024164D" w:rsidRPr="007A5AE9" w14:paraId="7E2F0F54" w14:textId="77777777" w:rsidTr="006A064E">
        <w:tc>
          <w:tcPr>
            <w:tcW w:w="623" w:type="pct"/>
            <w:tcBorders>
              <w:top w:val="single" w:sz="4" w:space="0" w:color="auto"/>
              <w:left w:val="single" w:sz="4" w:space="0" w:color="auto"/>
              <w:bottom w:val="single" w:sz="4" w:space="0" w:color="auto"/>
              <w:right w:val="single" w:sz="4" w:space="0" w:color="auto"/>
            </w:tcBorders>
          </w:tcPr>
          <w:p w14:paraId="32B1BD74" w14:textId="77777777" w:rsidR="0024164D" w:rsidRPr="007A5AE9" w:rsidRDefault="0024164D" w:rsidP="006A064E">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14:paraId="67BDD851" w14:textId="77777777" w:rsidR="0024164D" w:rsidRPr="007A5AE9" w:rsidRDefault="0024164D" w:rsidP="006A064E">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14:paraId="792078B5" w14:textId="77777777" w:rsidR="0024164D" w:rsidRPr="007A5AE9" w:rsidRDefault="0024164D" w:rsidP="006A064E">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14:paraId="6DC3BD6C" w14:textId="77777777" w:rsidR="0024164D" w:rsidRPr="007A5AE9" w:rsidRDefault="0024164D" w:rsidP="006A064E">
            <w:pPr>
              <w:jc w:val="center"/>
              <w:rPr>
                <w:i/>
                <w:noProof/>
              </w:rPr>
            </w:pPr>
            <w:r w:rsidRPr="007A5AE9">
              <w:rPr>
                <w:i/>
              </w:rPr>
              <w:t>Изменение</w:t>
            </w:r>
          </w:p>
        </w:tc>
        <w:tc>
          <w:tcPr>
            <w:tcW w:w="569" w:type="pct"/>
            <w:tcBorders>
              <w:top w:val="single" w:sz="4" w:space="0" w:color="auto"/>
              <w:left w:val="single" w:sz="4" w:space="0" w:color="auto"/>
              <w:bottom w:val="single" w:sz="4" w:space="0" w:color="auto"/>
              <w:right w:val="single" w:sz="4" w:space="0" w:color="auto"/>
            </w:tcBorders>
          </w:tcPr>
          <w:p w14:paraId="0946DA3D" w14:textId="77777777" w:rsidR="0024164D" w:rsidRPr="007A5AE9" w:rsidRDefault="0024164D" w:rsidP="006A064E">
            <w:pPr>
              <w:jc w:val="center"/>
              <w:rPr>
                <w:i/>
                <w:noProof/>
              </w:rPr>
            </w:pPr>
          </w:p>
        </w:tc>
      </w:tr>
      <w:tr w:rsidR="0024164D" w:rsidRPr="007A5AE9" w14:paraId="3F64E4B2" w14:textId="77777777" w:rsidTr="006A064E">
        <w:tc>
          <w:tcPr>
            <w:tcW w:w="4998" w:type="pct"/>
            <w:gridSpan w:val="9"/>
            <w:tcBorders>
              <w:top w:val="single" w:sz="4" w:space="0" w:color="auto"/>
              <w:left w:val="single" w:sz="4" w:space="0" w:color="auto"/>
              <w:bottom w:val="single" w:sz="4" w:space="0" w:color="auto"/>
              <w:right w:val="single" w:sz="4" w:space="0" w:color="auto"/>
            </w:tcBorders>
          </w:tcPr>
          <w:p w14:paraId="6E6BFA0E" w14:textId="77777777" w:rsidR="0024164D" w:rsidRPr="007A5AE9" w:rsidRDefault="0024164D" w:rsidP="006A064E">
            <w:pPr>
              <w:rPr>
                <w:noProof/>
              </w:rPr>
            </w:pPr>
            <w:r w:rsidRPr="007A5AE9">
              <w:t>Таблица 1: Гранични стойности на емисиите на отработили газове за Евро 7 за превозни средства с двигател с вътрешно горене от категории M</w:t>
            </w:r>
            <w:r w:rsidRPr="007A5AE9">
              <w:rPr>
                <w:vertAlign w:val="subscript"/>
              </w:rPr>
              <w:t>1</w:t>
            </w:r>
            <w:r w:rsidRPr="007A5AE9">
              <w:t>, N</w:t>
            </w:r>
            <w:r w:rsidRPr="007A5AE9">
              <w:rPr>
                <w:vertAlign w:val="subscript"/>
              </w:rPr>
              <w:t>1</w:t>
            </w:r>
          </w:p>
        </w:tc>
      </w:tr>
      <w:tr w:rsidR="0024164D" w:rsidRPr="007A5AE9" w14:paraId="6C843E1F" w14:textId="77777777" w:rsidTr="006A064E">
        <w:tc>
          <w:tcPr>
            <w:tcW w:w="623" w:type="pct"/>
            <w:tcBorders>
              <w:top w:val="single" w:sz="4" w:space="0" w:color="auto"/>
              <w:left w:val="single" w:sz="4" w:space="0" w:color="auto"/>
              <w:bottom w:val="single" w:sz="4" w:space="0" w:color="auto"/>
              <w:right w:val="single" w:sz="4" w:space="0" w:color="auto"/>
            </w:tcBorders>
          </w:tcPr>
          <w:p w14:paraId="1CA65303" w14:textId="77777777" w:rsidR="0024164D" w:rsidRPr="007A5AE9" w:rsidRDefault="0024164D" w:rsidP="006A064E">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14:paraId="33CB6578" w14:textId="77777777" w:rsidR="0024164D" w:rsidRPr="007A5AE9" w:rsidRDefault="0024164D" w:rsidP="006A064E">
            <w:pPr>
              <w:jc w:val="center"/>
              <w:rPr>
                <w:noProof/>
              </w:rPr>
            </w:pPr>
            <w:r w:rsidRPr="007A5AE9">
              <w:t>Превозни средства от категория M1</w:t>
            </w:r>
          </w:p>
        </w:tc>
        <w:tc>
          <w:tcPr>
            <w:tcW w:w="503" w:type="pct"/>
            <w:tcBorders>
              <w:top w:val="single" w:sz="4" w:space="0" w:color="auto"/>
              <w:left w:val="single" w:sz="4" w:space="0" w:color="auto"/>
              <w:bottom w:val="single" w:sz="4" w:space="0" w:color="auto"/>
              <w:right w:val="single" w:sz="4" w:space="0" w:color="auto"/>
            </w:tcBorders>
            <w:vAlign w:val="center"/>
          </w:tcPr>
          <w:p w14:paraId="1D007C18" w14:textId="77777777" w:rsidR="0024164D" w:rsidRPr="007A5AE9" w:rsidRDefault="0024164D" w:rsidP="006A064E">
            <w:pPr>
              <w:jc w:val="center"/>
              <w:rPr>
                <w:b/>
                <w:bCs/>
                <w:i/>
                <w:iCs/>
                <w:sz w:val="22"/>
                <w:szCs w:val="22"/>
              </w:rPr>
            </w:pPr>
            <w:r w:rsidRPr="007A5AE9">
              <w:rPr>
                <w:b/>
                <w:i/>
                <w:sz w:val="22"/>
              </w:rPr>
              <w:t>N</w:t>
            </w:r>
            <w:r w:rsidRPr="007A5AE9">
              <w:rPr>
                <w:b/>
                <w:i/>
                <w:sz w:val="22"/>
                <w:vertAlign w:val="subscript"/>
              </w:rPr>
              <w:t>1</w:t>
            </w:r>
            <w:r w:rsidRPr="007A5AE9">
              <w:rPr>
                <w:b/>
                <w:i/>
                <w:sz w:val="22"/>
              </w:rPr>
              <w:t xml:space="preserve"> (клас I)</w:t>
            </w:r>
          </w:p>
        </w:tc>
        <w:tc>
          <w:tcPr>
            <w:tcW w:w="503" w:type="pct"/>
            <w:tcBorders>
              <w:top w:val="single" w:sz="4" w:space="0" w:color="auto"/>
              <w:left w:val="single" w:sz="4" w:space="0" w:color="auto"/>
              <w:bottom w:val="single" w:sz="4" w:space="0" w:color="auto"/>
              <w:right w:val="single" w:sz="4" w:space="0" w:color="auto"/>
            </w:tcBorders>
            <w:vAlign w:val="center"/>
            <w:hideMark/>
          </w:tcPr>
          <w:p w14:paraId="36A573D8" w14:textId="77777777" w:rsidR="0024164D" w:rsidRPr="007A5AE9" w:rsidRDefault="0024164D" w:rsidP="006A064E">
            <w:pPr>
              <w:jc w:val="center"/>
              <w:rPr>
                <w:noProof/>
              </w:rPr>
            </w:pPr>
            <w:r w:rsidRPr="007A5AE9">
              <w:t>N</w:t>
            </w:r>
            <w:r w:rsidRPr="007A5AE9">
              <w:rPr>
                <w:vertAlign w:val="subscript"/>
              </w:rPr>
              <w:t>1</w:t>
            </w:r>
            <w:r w:rsidRPr="007A5AE9">
              <w:t xml:space="preserve"> </w:t>
            </w:r>
            <w:r w:rsidRPr="007A5AE9">
              <w:rPr>
                <w:b/>
                <w:bCs/>
                <w:i/>
                <w:iCs/>
              </w:rPr>
              <w:t>(клас II)</w:t>
            </w:r>
          </w:p>
        </w:tc>
        <w:tc>
          <w:tcPr>
            <w:tcW w:w="503" w:type="pct"/>
            <w:tcBorders>
              <w:top w:val="single" w:sz="4" w:space="0" w:color="auto"/>
              <w:left w:val="single" w:sz="4" w:space="0" w:color="auto"/>
              <w:bottom w:val="single" w:sz="4" w:space="0" w:color="auto"/>
              <w:right w:val="single" w:sz="4" w:space="0" w:color="auto"/>
            </w:tcBorders>
            <w:vAlign w:val="center"/>
          </w:tcPr>
          <w:p w14:paraId="0459F81E" w14:textId="77777777" w:rsidR="0024164D" w:rsidRPr="007A5AE9" w:rsidRDefault="0024164D" w:rsidP="006A064E">
            <w:pPr>
              <w:jc w:val="center"/>
              <w:rPr>
                <w:noProof/>
              </w:rPr>
            </w:pPr>
            <w:r w:rsidRPr="007A5AE9">
              <w:rPr>
                <w:b/>
                <w:i/>
                <w:sz w:val="22"/>
              </w:rPr>
              <w:t>N</w:t>
            </w:r>
            <w:r w:rsidRPr="007A5AE9">
              <w:rPr>
                <w:b/>
                <w:i/>
                <w:sz w:val="22"/>
                <w:vertAlign w:val="subscript"/>
              </w:rPr>
              <w:t>1</w:t>
            </w:r>
            <w:r w:rsidRPr="007A5AE9">
              <w:rPr>
                <w:b/>
                <w:i/>
                <w:sz w:val="22"/>
              </w:rPr>
              <w:t xml:space="preserve"> (клас III)</w:t>
            </w:r>
          </w:p>
        </w:tc>
        <w:tc>
          <w:tcPr>
            <w:tcW w:w="595" w:type="pct"/>
            <w:tcBorders>
              <w:top w:val="single" w:sz="4" w:space="0" w:color="auto"/>
              <w:left w:val="single" w:sz="4" w:space="0" w:color="auto"/>
              <w:bottom w:val="single" w:sz="4" w:space="0" w:color="auto"/>
              <w:right w:val="single" w:sz="4" w:space="0" w:color="auto"/>
            </w:tcBorders>
            <w:vAlign w:val="center"/>
            <w:hideMark/>
          </w:tcPr>
          <w:p w14:paraId="0A9057CA" w14:textId="77777777" w:rsidR="0024164D" w:rsidRPr="007A5AE9" w:rsidRDefault="0024164D" w:rsidP="006A064E">
            <w:pPr>
              <w:jc w:val="center"/>
              <w:rPr>
                <w:noProof/>
              </w:rPr>
            </w:pPr>
            <w:r w:rsidRPr="007A5AE9">
              <w:t>Бюджет за емисиите за всички пътувания на разстояние, по-малко от 10 km, за превозни средства от категории M</w:t>
            </w:r>
            <w:r w:rsidRPr="007A5AE9">
              <w:rPr>
                <w:vertAlign w:val="subscript"/>
              </w:rPr>
              <w:t>1</w:t>
            </w:r>
            <w:r w:rsidRPr="007A5AE9">
              <w:t>, N</w:t>
            </w:r>
            <w:r w:rsidRPr="007A5AE9">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14:paraId="5E849F65" w14:textId="77777777" w:rsidR="0024164D" w:rsidRPr="007A5AE9" w:rsidRDefault="0024164D" w:rsidP="006A064E">
            <w:pPr>
              <w:jc w:val="center"/>
              <w:rPr>
                <w:b/>
                <w:bCs/>
                <w:i/>
                <w:iCs/>
                <w:sz w:val="22"/>
                <w:szCs w:val="22"/>
              </w:rPr>
            </w:pPr>
            <w:r w:rsidRPr="007A5AE9">
              <w:rPr>
                <w:b/>
                <w:i/>
                <w:sz w:val="22"/>
              </w:rPr>
              <w:t xml:space="preserve">Бюджет за емисиите за всички пътувания на разстояние, по-малко от 10 km, за </w:t>
            </w:r>
            <w:r w:rsidRPr="007A5AE9">
              <w:rPr>
                <w:b/>
                <w:bCs/>
                <w:i/>
                <w:sz w:val="22"/>
              </w:rPr>
              <w:t xml:space="preserve">превозни средства от категория </w:t>
            </w:r>
            <w:r w:rsidRPr="007A5AE9">
              <w:rPr>
                <w:b/>
                <w:bCs/>
                <w:i/>
                <w:iCs/>
                <w:sz w:val="22"/>
              </w:rPr>
              <w:t>N</w:t>
            </w:r>
            <w:r w:rsidRPr="007A5AE9">
              <w:rPr>
                <w:b/>
                <w:bCs/>
                <w:i/>
                <w:iCs/>
                <w:sz w:val="22"/>
                <w:vertAlign w:val="subscript"/>
              </w:rPr>
              <w:t>1</w:t>
            </w:r>
            <w:r w:rsidRPr="007A5AE9">
              <w:rPr>
                <w:b/>
                <w:bCs/>
                <w:i/>
                <w:iCs/>
                <w:sz w:val="22"/>
              </w:rPr>
              <w:t xml:space="preserve"> (клас I)</w:t>
            </w:r>
          </w:p>
        </w:tc>
        <w:tc>
          <w:tcPr>
            <w:tcW w:w="595" w:type="pct"/>
            <w:tcBorders>
              <w:top w:val="single" w:sz="4" w:space="0" w:color="auto"/>
              <w:left w:val="single" w:sz="4" w:space="0" w:color="auto"/>
              <w:bottom w:val="single" w:sz="4" w:space="0" w:color="auto"/>
              <w:right w:val="single" w:sz="4" w:space="0" w:color="auto"/>
            </w:tcBorders>
            <w:hideMark/>
          </w:tcPr>
          <w:p w14:paraId="20E3DCAE" w14:textId="77777777" w:rsidR="0024164D" w:rsidRPr="007A5AE9" w:rsidRDefault="0024164D" w:rsidP="006A064E">
            <w:pPr>
              <w:jc w:val="center"/>
              <w:rPr>
                <w:noProof/>
              </w:rPr>
            </w:pPr>
            <w:r w:rsidRPr="007A5AE9">
              <w:t>Бюджет за емисиите за всички пътувания на разстояние, по-малко от 10 km, само за превозни средства от категория N</w:t>
            </w:r>
            <w:r w:rsidRPr="007A5AE9">
              <w:rPr>
                <w:vertAlign w:val="subscript"/>
              </w:rPr>
              <w:t>1</w:t>
            </w:r>
            <w:r w:rsidRPr="007A5AE9">
              <w:t xml:space="preserve"> </w:t>
            </w:r>
            <w:r w:rsidRPr="007A5AE9">
              <w:rPr>
                <w:b/>
                <w:bCs/>
                <w:i/>
                <w:iCs/>
              </w:rPr>
              <w:t>(клас II)</w:t>
            </w:r>
          </w:p>
        </w:tc>
        <w:tc>
          <w:tcPr>
            <w:tcW w:w="569" w:type="pct"/>
            <w:tcBorders>
              <w:top w:val="single" w:sz="4" w:space="0" w:color="auto"/>
              <w:left w:val="single" w:sz="4" w:space="0" w:color="auto"/>
              <w:bottom w:val="single" w:sz="4" w:space="0" w:color="auto"/>
              <w:right w:val="single" w:sz="4" w:space="0" w:color="auto"/>
            </w:tcBorders>
            <w:vAlign w:val="center"/>
          </w:tcPr>
          <w:p w14:paraId="6095C3C5" w14:textId="77777777" w:rsidR="0024164D" w:rsidRPr="007A5AE9" w:rsidRDefault="0024164D" w:rsidP="006A064E">
            <w:pPr>
              <w:jc w:val="center"/>
              <w:rPr>
                <w:b/>
                <w:bCs/>
                <w:i/>
                <w:iCs/>
                <w:sz w:val="22"/>
                <w:szCs w:val="22"/>
              </w:rPr>
            </w:pPr>
            <w:r w:rsidRPr="007A5AE9">
              <w:rPr>
                <w:b/>
                <w:i/>
                <w:sz w:val="22"/>
              </w:rPr>
              <w:t>Бюджет за емисиите за всички пътувания на разстояние, по-малко от 10 km, за превозни средства от категория N</w:t>
            </w:r>
            <w:r w:rsidRPr="007A5AE9">
              <w:rPr>
                <w:b/>
                <w:i/>
                <w:sz w:val="22"/>
                <w:vertAlign w:val="subscript"/>
              </w:rPr>
              <w:t>1</w:t>
            </w:r>
            <w:r w:rsidRPr="007A5AE9">
              <w:rPr>
                <w:b/>
                <w:i/>
                <w:sz w:val="22"/>
              </w:rPr>
              <w:t xml:space="preserve"> (клас III)</w:t>
            </w:r>
          </w:p>
        </w:tc>
      </w:tr>
      <w:tr w:rsidR="0024164D" w:rsidRPr="007A5AE9" w14:paraId="65945920" w14:textId="77777777" w:rsidTr="006A064E">
        <w:tc>
          <w:tcPr>
            <w:tcW w:w="623" w:type="pct"/>
            <w:tcBorders>
              <w:top w:val="single" w:sz="4" w:space="0" w:color="auto"/>
              <w:left w:val="single" w:sz="4" w:space="0" w:color="auto"/>
              <w:bottom w:val="single" w:sz="4" w:space="0" w:color="auto"/>
              <w:right w:val="single" w:sz="4" w:space="0" w:color="auto"/>
            </w:tcBorders>
          </w:tcPr>
          <w:p w14:paraId="28501822" w14:textId="77777777" w:rsidR="0024164D" w:rsidRPr="007A5AE9" w:rsidRDefault="0024164D" w:rsidP="006A064E">
            <w:pPr>
              <w:rPr>
                <w:noProof/>
              </w:rPr>
            </w:pPr>
            <w:r w:rsidRPr="007A5AE9">
              <w:rPr>
                <w:b/>
                <w:i/>
                <w:sz w:val="22"/>
              </w:rPr>
              <w:t>Маса в готовност за движение (MRO) в kg;</w:t>
            </w:r>
          </w:p>
        </w:tc>
        <w:tc>
          <w:tcPr>
            <w:tcW w:w="538" w:type="pct"/>
            <w:tcBorders>
              <w:top w:val="single" w:sz="4" w:space="0" w:color="auto"/>
              <w:left w:val="single" w:sz="4" w:space="0" w:color="auto"/>
              <w:bottom w:val="single" w:sz="4" w:space="0" w:color="auto"/>
              <w:right w:val="single" w:sz="4" w:space="0" w:color="auto"/>
            </w:tcBorders>
            <w:vAlign w:val="center"/>
          </w:tcPr>
          <w:p w14:paraId="23BAA758" w14:textId="77777777" w:rsidR="0024164D" w:rsidRPr="007A5AE9" w:rsidRDefault="0024164D" w:rsidP="006A064E">
            <w:pPr>
              <w:jc w:val="center"/>
              <w:rPr>
                <w:b/>
                <w:i/>
                <w:noProof/>
              </w:rPr>
            </w:pPr>
            <w:r w:rsidRPr="007A5AE9">
              <w:rPr>
                <w:b/>
                <w:i/>
              </w:rPr>
              <w:t>-</w:t>
            </w:r>
          </w:p>
        </w:tc>
        <w:tc>
          <w:tcPr>
            <w:tcW w:w="503" w:type="pct"/>
            <w:tcBorders>
              <w:top w:val="single" w:sz="4" w:space="0" w:color="auto"/>
              <w:left w:val="single" w:sz="4" w:space="0" w:color="auto"/>
              <w:bottom w:val="single" w:sz="4" w:space="0" w:color="auto"/>
              <w:right w:val="single" w:sz="4" w:space="0" w:color="auto"/>
            </w:tcBorders>
            <w:vAlign w:val="center"/>
          </w:tcPr>
          <w:p w14:paraId="4AB2B063" w14:textId="77777777" w:rsidR="0024164D" w:rsidRPr="007A5AE9" w:rsidRDefault="0024164D" w:rsidP="006A064E">
            <w:pPr>
              <w:jc w:val="center"/>
              <w:rPr>
                <w:b/>
                <w:i/>
                <w:sz w:val="22"/>
                <w:szCs w:val="22"/>
              </w:rPr>
            </w:pPr>
            <w:r w:rsidRPr="007A5AE9">
              <w:rPr>
                <w:b/>
                <w:i/>
                <w:sz w:val="22"/>
              </w:rPr>
              <w:t>За превозни средства от категория N</w:t>
            </w:r>
            <w:r w:rsidRPr="007A5AE9">
              <w:rPr>
                <w:b/>
                <w:i/>
                <w:sz w:val="22"/>
                <w:vertAlign w:val="subscript"/>
              </w:rPr>
              <w:t>1</w:t>
            </w:r>
            <w:r w:rsidRPr="007A5AE9">
              <w:rPr>
                <w:b/>
                <w:i/>
                <w:sz w:val="22"/>
              </w:rPr>
              <w:t xml:space="preserve"> с MRO ≤ 1280</w:t>
            </w:r>
          </w:p>
        </w:tc>
        <w:tc>
          <w:tcPr>
            <w:tcW w:w="503" w:type="pct"/>
            <w:tcBorders>
              <w:top w:val="single" w:sz="4" w:space="0" w:color="auto"/>
              <w:left w:val="single" w:sz="4" w:space="0" w:color="auto"/>
              <w:bottom w:val="single" w:sz="4" w:space="0" w:color="auto"/>
              <w:right w:val="single" w:sz="4" w:space="0" w:color="auto"/>
            </w:tcBorders>
            <w:vAlign w:val="center"/>
          </w:tcPr>
          <w:p w14:paraId="4425A280" w14:textId="77777777" w:rsidR="0024164D" w:rsidRPr="007A5AE9" w:rsidRDefault="0024164D" w:rsidP="006A064E">
            <w:pPr>
              <w:jc w:val="center"/>
              <w:rPr>
                <w:b/>
                <w:i/>
                <w:sz w:val="22"/>
                <w:szCs w:val="22"/>
              </w:rPr>
            </w:pPr>
            <w:r w:rsidRPr="007A5AE9">
              <w:rPr>
                <w:b/>
                <w:i/>
                <w:sz w:val="22"/>
              </w:rPr>
              <w:t>За превозни средства от категория N</w:t>
            </w:r>
            <w:r w:rsidRPr="007A5AE9">
              <w:rPr>
                <w:b/>
                <w:i/>
                <w:sz w:val="22"/>
                <w:vertAlign w:val="subscript"/>
              </w:rPr>
              <w:t>1</w:t>
            </w:r>
            <w:r w:rsidRPr="007A5AE9">
              <w:rPr>
                <w:b/>
                <w:i/>
                <w:sz w:val="22"/>
              </w:rPr>
              <w:t xml:space="preserve"> с 1280 &lt; MRO ≤ 1735</w:t>
            </w:r>
          </w:p>
        </w:tc>
        <w:tc>
          <w:tcPr>
            <w:tcW w:w="503" w:type="pct"/>
            <w:tcBorders>
              <w:top w:val="single" w:sz="4" w:space="0" w:color="auto"/>
              <w:left w:val="single" w:sz="4" w:space="0" w:color="auto"/>
              <w:bottom w:val="single" w:sz="4" w:space="0" w:color="auto"/>
              <w:right w:val="single" w:sz="4" w:space="0" w:color="auto"/>
            </w:tcBorders>
            <w:vAlign w:val="center"/>
          </w:tcPr>
          <w:p w14:paraId="72D7EED9" w14:textId="77777777" w:rsidR="0024164D" w:rsidRPr="007A5AE9" w:rsidRDefault="0024164D" w:rsidP="006A064E">
            <w:pPr>
              <w:jc w:val="center"/>
              <w:rPr>
                <w:b/>
                <w:i/>
                <w:sz w:val="22"/>
                <w:szCs w:val="22"/>
              </w:rPr>
            </w:pPr>
            <w:r w:rsidRPr="007A5AE9">
              <w:rPr>
                <w:b/>
                <w:i/>
                <w:sz w:val="22"/>
              </w:rPr>
              <w:t>За превозни средства от категория N</w:t>
            </w:r>
            <w:r w:rsidRPr="007A5AE9">
              <w:rPr>
                <w:b/>
                <w:i/>
                <w:sz w:val="22"/>
                <w:vertAlign w:val="subscript"/>
              </w:rPr>
              <w:t>1</w:t>
            </w:r>
            <w:r w:rsidRPr="007A5AE9">
              <w:rPr>
                <w:b/>
                <w:i/>
                <w:sz w:val="22"/>
              </w:rPr>
              <w:t xml:space="preserve"> с 1735 &lt; MRO</w:t>
            </w:r>
          </w:p>
        </w:tc>
        <w:tc>
          <w:tcPr>
            <w:tcW w:w="595" w:type="pct"/>
            <w:tcBorders>
              <w:top w:val="single" w:sz="4" w:space="0" w:color="auto"/>
              <w:left w:val="single" w:sz="4" w:space="0" w:color="auto"/>
              <w:bottom w:val="single" w:sz="4" w:space="0" w:color="auto"/>
              <w:right w:val="single" w:sz="4" w:space="0" w:color="auto"/>
            </w:tcBorders>
            <w:vAlign w:val="center"/>
          </w:tcPr>
          <w:p w14:paraId="60F2FFAE" w14:textId="77777777" w:rsidR="0024164D" w:rsidRPr="007A5AE9" w:rsidRDefault="0024164D" w:rsidP="006A064E">
            <w:pPr>
              <w:jc w:val="center"/>
              <w:rPr>
                <w:b/>
                <w:i/>
                <w:noProof/>
              </w:rPr>
            </w:pPr>
            <w:r w:rsidRPr="007A5AE9">
              <w:rPr>
                <w:b/>
                <w:i/>
              </w:rPr>
              <w:t>-</w:t>
            </w:r>
          </w:p>
        </w:tc>
        <w:tc>
          <w:tcPr>
            <w:tcW w:w="569" w:type="pct"/>
            <w:tcBorders>
              <w:top w:val="single" w:sz="4" w:space="0" w:color="auto"/>
              <w:left w:val="single" w:sz="4" w:space="0" w:color="auto"/>
              <w:bottom w:val="single" w:sz="4" w:space="0" w:color="auto"/>
              <w:right w:val="single" w:sz="4" w:space="0" w:color="auto"/>
            </w:tcBorders>
            <w:vAlign w:val="center"/>
          </w:tcPr>
          <w:p w14:paraId="654791FF" w14:textId="77777777" w:rsidR="0024164D" w:rsidRPr="007A5AE9" w:rsidRDefault="0024164D" w:rsidP="006A064E">
            <w:pPr>
              <w:jc w:val="center"/>
              <w:rPr>
                <w:b/>
                <w:i/>
                <w:sz w:val="22"/>
                <w:szCs w:val="22"/>
              </w:rPr>
            </w:pPr>
            <w:r w:rsidRPr="007A5AE9">
              <w:rPr>
                <w:b/>
                <w:i/>
                <w:sz w:val="22"/>
              </w:rPr>
              <w:t>За превозни средства от категория N</w:t>
            </w:r>
            <w:r w:rsidRPr="007A5AE9">
              <w:rPr>
                <w:b/>
                <w:i/>
                <w:sz w:val="22"/>
                <w:vertAlign w:val="subscript"/>
              </w:rPr>
              <w:t>1</w:t>
            </w:r>
            <w:r w:rsidRPr="007A5AE9">
              <w:rPr>
                <w:b/>
                <w:i/>
                <w:sz w:val="22"/>
              </w:rPr>
              <w:t xml:space="preserve"> с MRO ≤ 1280</w:t>
            </w:r>
          </w:p>
        </w:tc>
        <w:tc>
          <w:tcPr>
            <w:tcW w:w="595" w:type="pct"/>
            <w:tcBorders>
              <w:top w:val="single" w:sz="4" w:space="0" w:color="auto"/>
              <w:left w:val="single" w:sz="4" w:space="0" w:color="auto"/>
              <w:bottom w:val="single" w:sz="4" w:space="0" w:color="auto"/>
              <w:right w:val="single" w:sz="4" w:space="0" w:color="auto"/>
            </w:tcBorders>
          </w:tcPr>
          <w:p w14:paraId="05B8D109" w14:textId="77777777" w:rsidR="0024164D" w:rsidRPr="007A5AE9" w:rsidRDefault="0024164D" w:rsidP="006A064E">
            <w:pPr>
              <w:jc w:val="center"/>
              <w:rPr>
                <w:b/>
                <w:i/>
                <w:noProof/>
              </w:rPr>
            </w:pPr>
            <w:r w:rsidRPr="007A5AE9">
              <w:rPr>
                <w:b/>
                <w:i/>
                <w:sz w:val="22"/>
              </w:rPr>
              <w:t>За превозни средства от категория N</w:t>
            </w:r>
            <w:r w:rsidRPr="007A5AE9">
              <w:rPr>
                <w:b/>
                <w:i/>
                <w:sz w:val="22"/>
                <w:vertAlign w:val="subscript"/>
              </w:rPr>
              <w:t>1</w:t>
            </w:r>
            <w:r w:rsidRPr="007A5AE9">
              <w:rPr>
                <w:b/>
                <w:i/>
                <w:sz w:val="22"/>
              </w:rPr>
              <w:t xml:space="preserve"> с 1280 &lt; MRO ≤ 1735</w:t>
            </w:r>
          </w:p>
        </w:tc>
        <w:tc>
          <w:tcPr>
            <w:tcW w:w="569" w:type="pct"/>
            <w:tcBorders>
              <w:top w:val="single" w:sz="4" w:space="0" w:color="auto"/>
              <w:left w:val="single" w:sz="4" w:space="0" w:color="auto"/>
              <w:bottom w:val="single" w:sz="4" w:space="0" w:color="auto"/>
              <w:right w:val="single" w:sz="4" w:space="0" w:color="auto"/>
            </w:tcBorders>
            <w:vAlign w:val="center"/>
          </w:tcPr>
          <w:p w14:paraId="1E38013E" w14:textId="77777777" w:rsidR="0024164D" w:rsidRPr="007A5AE9" w:rsidRDefault="0024164D" w:rsidP="006A064E">
            <w:pPr>
              <w:jc w:val="center"/>
              <w:rPr>
                <w:b/>
                <w:i/>
                <w:sz w:val="22"/>
                <w:szCs w:val="22"/>
              </w:rPr>
            </w:pPr>
            <w:r w:rsidRPr="007A5AE9">
              <w:rPr>
                <w:b/>
                <w:i/>
                <w:sz w:val="22"/>
              </w:rPr>
              <w:t>За превозни средства от категория N</w:t>
            </w:r>
            <w:r w:rsidRPr="007A5AE9">
              <w:rPr>
                <w:b/>
                <w:i/>
                <w:sz w:val="22"/>
                <w:vertAlign w:val="subscript"/>
              </w:rPr>
              <w:t>1</w:t>
            </w:r>
            <w:r w:rsidRPr="007A5AE9">
              <w:rPr>
                <w:b/>
                <w:i/>
                <w:sz w:val="22"/>
              </w:rPr>
              <w:t xml:space="preserve"> с 1735 &lt; MRO</w:t>
            </w:r>
          </w:p>
        </w:tc>
      </w:tr>
      <w:tr w:rsidR="0024164D" w:rsidRPr="007A5AE9" w14:paraId="137AC40E" w14:textId="77777777" w:rsidTr="006A064E">
        <w:tc>
          <w:tcPr>
            <w:tcW w:w="623" w:type="pct"/>
            <w:tcBorders>
              <w:top w:val="single" w:sz="4" w:space="0" w:color="auto"/>
              <w:left w:val="single" w:sz="4" w:space="0" w:color="auto"/>
              <w:bottom w:val="single" w:sz="4" w:space="0" w:color="auto"/>
              <w:right w:val="single" w:sz="4" w:space="0" w:color="auto"/>
            </w:tcBorders>
            <w:hideMark/>
          </w:tcPr>
          <w:p w14:paraId="072C03E9" w14:textId="77777777" w:rsidR="0024164D" w:rsidRPr="007A5AE9" w:rsidRDefault="0024164D" w:rsidP="006A064E">
            <w:pPr>
              <w:rPr>
                <w:noProof/>
              </w:rPr>
            </w:pPr>
            <w:r w:rsidRPr="007A5AE9">
              <w:t xml:space="preserve">Емисии </w:t>
            </w:r>
            <w:r w:rsidRPr="007A5AE9">
              <w:lastRenderedPageBreak/>
              <w:t>на замърсители</w:t>
            </w:r>
          </w:p>
        </w:tc>
        <w:tc>
          <w:tcPr>
            <w:tcW w:w="538" w:type="pct"/>
            <w:tcBorders>
              <w:top w:val="single" w:sz="4" w:space="0" w:color="auto"/>
              <w:left w:val="single" w:sz="4" w:space="0" w:color="auto"/>
              <w:bottom w:val="single" w:sz="4" w:space="0" w:color="auto"/>
              <w:right w:val="single" w:sz="4" w:space="0" w:color="auto"/>
            </w:tcBorders>
            <w:vAlign w:val="center"/>
            <w:hideMark/>
          </w:tcPr>
          <w:p w14:paraId="3E9EA89C" w14:textId="77777777" w:rsidR="0024164D" w:rsidRPr="007A5AE9" w:rsidRDefault="0024164D" w:rsidP="006A064E">
            <w:pPr>
              <w:jc w:val="center"/>
              <w:rPr>
                <w:noProof/>
              </w:rPr>
            </w:pPr>
            <w:r w:rsidRPr="007A5AE9">
              <w:lastRenderedPageBreak/>
              <w:t xml:space="preserve">за km </w:t>
            </w:r>
          </w:p>
        </w:tc>
        <w:tc>
          <w:tcPr>
            <w:tcW w:w="503" w:type="pct"/>
            <w:tcBorders>
              <w:top w:val="single" w:sz="4" w:space="0" w:color="auto"/>
              <w:left w:val="single" w:sz="4" w:space="0" w:color="auto"/>
              <w:bottom w:val="single" w:sz="4" w:space="0" w:color="auto"/>
              <w:right w:val="single" w:sz="4" w:space="0" w:color="auto"/>
            </w:tcBorders>
            <w:vAlign w:val="center"/>
          </w:tcPr>
          <w:p w14:paraId="67B72D87" w14:textId="77777777" w:rsidR="0024164D" w:rsidRPr="007A5AE9" w:rsidRDefault="0024164D" w:rsidP="006A064E">
            <w:pPr>
              <w:jc w:val="center"/>
              <w:rPr>
                <w:b/>
                <w:i/>
                <w:sz w:val="22"/>
                <w:szCs w:val="22"/>
              </w:rPr>
            </w:pPr>
            <w:r w:rsidRPr="007A5AE9">
              <w:rPr>
                <w:b/>
                <w:i/>
                <w:sz w:val="22"/>
              </w:rPr>
              <w:t>за km</w:t>
            </w:r>
          </w:p>
        </w:tc>
        <w:tc>
          <w:tcPr>
            <w:tcW w:w="503" w:type="pct"/>
            <w:tcBorders>
              <w:top w:val="single" w:sz="4" w:space="0" w:color="auto"/>
              <w:left w:val="single" w:sz="4" w:space="0" w:color="auto"/>
              <w:bottom w:val="single" w:sz="4" w:space="0" w:color="auto"/>
              <w:right w:val="single" w:sz="4" w:space="0" w:color="auto"/>
            </w:tcBorders>
            <w:vAlign w:val="center"/>
            <w:hideMark/>
          </w:tcPr>
          <w:p w14:paraId="795A9178" w14:textId="77777777" w:rsidR="0024164D" w:rsidRPr="007A5AE9" w:rsidRDefault="0024164D" w:rsidP="006A064E">
            <w:pPr>
              <w:jc w:val="center"/>
              <w:rPr>
                <w:noProof/>
              </w:rPr>
            </w:pPr>
            <w:r w:rsidRPr="007A5AE9">
              <w:t>за km</w:t>
            </w:r>
          </w:p>
        </w:tc>
        <w:tc>
          <w:tcPr>
            <w:tcW w:w="503" w:type="pct"/>
            <w:tcBorders>
              <w:top w:val="single" w:sz="4" w:space="0" w:color="auto"/>
              <w:left w:val="single" w:sz="4" w:space="0" w:color="auto"/>
              <w:bottom w:val="single" w:sz="4" w:space="0" w:color="auto"/>
              <w:right w:val="single" w:sz="4" w:space="0" w:color="auto"/>
            </w:tcBorders>
            <w:vAlign w:val="center"/>
          </w:tcPr>
          <w:p w14:paraId="228BAB59" w14:textId="77777777" w:rsidR="0024164D" w:rsidRPr="007A5AE9" w:rsidRDefault="0024164D" w:rsidP="006A064E">
            <w:pPr>
              <w:jc w:val="center"/>
              <w:rPr>
                <w:b/>
                <w:i/>
                <w:sz w:val="22"/>
                <w:szCs w:val="22"/>
              </w:rPr>
            </w:pPr>
            <w:r w:rsidRPr="007A5AE9">
              <w:rPr>
                <w:b/>
                <w:i/>
                <w:sz w:val="22"/>
              </w:rPr>
              <w:t>за km</w:t>
            </w:r>
          </w:p>
        </w:tc>
        <w:tc>
          <w:tcPr>
            <w:tcW w:w="595" w:type="pct"/>
            <w:tcBorders>
              <w:top w:val="single" w:sz="4" w:space="0" w:color="auto"/>
              <w:left w:val="single" w:sz="4" w:space="0" w:color="auto"/>
              <w:bottom w:val="single" w:sz="4" w:space="0" w:color="auto"/>
              <w:right w:val="single" w:sz="4" w:space="0" w:color="auto"/>
            </w:tcBorders>
            <w:vAlign w:val="center"/>
            <w:hideMark/>
          </w:tcPr>
          <w:p w14:paraId="63392775" w14:textId="77777777" w:rsidR="0024164D" w:rsidRPr="007A5AE9" w:rsidRDefault="0024164D" w:rsidP="006A064E">
            <w:pPr>
              <w:jc w:val="center"/>
              <w:rPr>
                <w:noProof/>
              </w:rPr>
            </w:pPr>
            <w:r w:rsidRPr="007A5AE9">
              <w:rPr>
                <w:sz w:val="22"/>
              </w:rPr>
              <w:t xml:space="preserve">за </w:t>
            </w:r>
            <w:r w:rsidRPr="007A5AE9">
              <w:rPr>
                <w:sz w:val="22"/>
              </w:rPr>
              <w:lastRenderedPageBreak/>
              <w:t>пътуване</w:t>
            </w:r>
          </w:p>
        </w:tc>
        <w:tc>
          <w:tcPr>
            <w:tcW w:w="569" w:type="pct"/>
            <w:tcBorders>
              <w:top w:val="single" w:sz="4" w:space="0" w:color="auto"/>
              <w:left w:val="single" w:sz="4" w:space="0" w:color="auto"/>
              <w:bottom w:val="single" w:sz="4" w:space="0" w:color="auto"/>
              <w:right w:val="single" w:sz="4" w:space="0" w:color="auto"/>
            </w:tcBorders>
            <w:vAlign w:val="center"/>
          </w:tcPr>
          <w:p w14:paraId="22ABA133" w14:textId="77777777" w:rsidR="0024164D" w:rsidRPr="007A5AE9" w:rsidRDefault="0024164D" w:rsidP="006A064E">
            <w:pPr>
              <w:jc w:val="center"/>
              <w:rPr>
                <w:sz w:val="22"/>
                <w:szCs w:val="22"/>
              </w:rPr>
            </w:pPr>
            <w:r w:rsidRPr="007A5AE9">
              <w:rPr>
                <w:sz w:val="22"/>
              </w:rPr>
              <w:lastRenderedPageBreak/>
              <w:t xml:space="preserve">за </w:t>
            </w:r>
            <w:r w:rsidRPr="007A5AE9">
              <w:rPr>
                <w:sz w:val="22"/>
              </w:rPr>
              <w:lastRenderedPageBreak/>
              <w:t>пътуване</w:t>
            </w:r>
          </w:p>
        </w:tc>
        <w:tc>
          <w:tcPr>
            <w:tcW w:w="595" w:type="pct"/>
            <w:tcBorders>
              <w:top w:val="single" w:sz="4" w:space="0" w:color="auto"/>
              <w:left w:val="single" w:sz="4" w:space="0" w:color="auto"/>
              <w:bottom w:val="single" w:sz="4" w:space="0" w:color="auto"/>
              <w:right w:val="single" w:sz="4" w:space="0" w:color="auto"/>
            </w:tcBorders>
            <w:vAlign w:val="center"/>
            <w:hideMark/>
          </w:tcPr>
          <w:p w14:paraId="2D53F85F" w14:textId="77777777" w:rsidR="0024164D" w:rsidRPr="007A5AE9" w:rsidRDefault="0024164D" w:rsidP="006A064E">
            <w:pPr>
              <w:jc w:val="center"/>
              <w:rPr>
                <w:noProof/>
              </w:rPr>
            </w:pPr>
            <w:r w:rsidRPr="007A5AE9">
              <w:lastRenderedPageBreak/>
              <w:t xml:space="preserve">за </w:t>
            </w:r>
            <w:r w:rsidRPr="007A5AE9">
              <w:lastRenderedPageBreak/>
              <w:t>пътуване</w:t>
            </w:r>
          </w:p>
        </w:tc>
        <w:tc>
          <w:tcPr>
            <w:tcW w:w="569" w:type="pct"/>
            <w:tcBorders>
              <w:top w:val="single" w:sz="4" w:space="0" w:color="auto"/>
              <w:left w:val="single" w:sz="4" w:space="0" w:color="auto"/>
              <w:bottom w:val="single" w:sz="4" w:space="0" w:color="auto"/>
              <w:right w:val="single" w:sz="4" w:space="0" w:color="auto"/>
            </w:tcBorders>
            <w:vAlign w:val="center"/>
          </w:tcPr>
          <w:p w14:paraId="096C1BFF" w14:textId="77777777" w:rsidR="0024164D" w:rsidRPr="007A5AE9" w:rsidRDefault="0024164D" w:rsidP="006A064E">
            <w:pPr>
              <w:jc w:val="center"/>
              <w:rPr>
                <w:sz w:val="22"/>
                <w:szCs w:val="22"/>
              </w:rPr>
            </w:pPr>
            <w:r w:rsidRPr="007A5AE9">
              <w:rPr>
                <w:sz w:val="22"/>
              </w:rPr>
              <w:lastRenderedPageBreak/>
              <w:t xml:space="preserve">за </w:t>
            </w:r>
            <w:r w:rsidRPr="007A5AE9">
              <w:rPr>
                <w:sz w:val="22"/>
              </w:rPr>
              <w:lastRenderedPageBreak/>
              <w:t>пътуване</w:t>
            </w:r>
          </w:p>
        </w:tc>
      </w:tr>
      <w:tr w:rsidR="0024164D" w:rsidRPr="007A5AE9" w14:paraId="5A7CD1E7" w14:textId="77777777" w:rsidTr="006A064E">
        <w:tc>
          <w:tcPr>
            <w:tcW w:w="623" w:type="pct"/>
            <w:tcBorders>
              <w:top w:val="single" w:sz="4" w:space="0" w:color="auto"/>
              <w:left w:val="single" w:sz="4" w:space="0" w:color="auto"/>
              <w:bottom w:val="single" w:sz="4" w:space="0" w:color="auto"/>
              <w:right w:val="single" w:sz="4" w:space="0" w:color="auto"/>
            </w:tcBorders>
            <w:hideMark/>
          </w:tcPr>
          <w:p w14:paraId="67C00C53" w14:textId="77777777" w:rsidR="0024164D" w:rsidRPr="007A5AE9" w:rsidRDefault="0024164D" w:rsidP="006A064E">
            <w:pPr>
              <w:spacing w:line="276" w:lineRule="auto"/>
              <w:rPr>
                <w:noProof/>
              </w:rPr>
            </w:pPr>
            <w:r w:rsidRPr="007A5AE9">
              <w:lastRenderedPageBreak/>
              <w:t>NO</w:t>
            </w:r>
            <w:r w:rsidRPr="007A5AE9">
              <w:rPr>
                <w:vertAlign w:val="subscript"/>
              </w:rPr>
              <w:t>x</w:t>
            </w:r>
            <w:r w:rsidRPr="007A5AE9">
              <w:t xml:space="preserve"> в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4DA5B1AE" w14:textId="77777777" w:rsidR="0024164D" w:rsidRPr="007A5AE9" w:rsidRDefault="0024164D" w:rsidP="006A064E">
            <w:pPr>
              <w:spacing w:line="276" w:lineRule="auto"/>
              <w:jc w:val="center"/>
              <w:rPr>
                <w:noProof/>
              </w:rPr>
            </w:pPr>
            <w:r w:rsidRPr="007A5AE9">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14:paraId="689E3EC5" w14:textId="77777777" w:rsidR="0024164D" w:rsidRPr="007A5AE9" w:rsidRDefault="0024164D" w:rsidP="006A064E">
            <w:pPr>
              <w:jc w:val="center"/>
              <w:rPr>
                <w:b/>
                <w:bCs/>
                <w:i/>
                <w:iCs/>
                <w:sz w:val="22"/>
                <w:szCs w:val="22"/>
              </w:rPr>
            </w:pPr>
            <w:r w:rsidRPr="007A5AE9">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19DAEE40" w14:textId="77777777" w:rsidR="0024164D" w:rsidRPr="007A5AE9" w:rsidRDefault="0024164D" w:rsidP="006A064E">
            <w:pPr>
              <w:spacing w:line="276" w:lineRule="auto"/>
              <w:jc w:val="center"/>
              <w:rPr>
                <w:noProof/>
              </w:rPr>
            </w:pPr>
            <w:r w:rsidRPr="007A5AE9">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14:paraId="7EF2C930" w14:textId="77777777" w:rsidR="0024164D" w:rsidRPr="007A5AE9" w:rsidRDefault="0024164D" w:rsidP="006A064E">
            <w:pPr>
              <w:jc w:val="center"/>
              <w:rPr>
                <w:b/>
                <w:bCs/>
                <w:i/>
                <w:iCs/>
                <w:sz w:val="22"/>
                <w:szCs w:val="22"/>
              </w:rPr>
            </w:pPr>
            <w:r w:rsidRPr="007A5AE9">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14:paraId="431D42A1" w14:textId="77777777" w:rsidR="0024164D" w:rsidRPr="007A5AE9" w:rsidRDefault="0024164D" w:rsidP="006A064E">
            <w:pPr>
              <w:jc w:val="center"/>
              <w:rPr>
                <w:noProof/>
              </w:rPr>
            </w:pPr>
            <w:r w:rsidRPr="007A5AE9">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14:paraId="5491EEA2" w14:textId="77777777" w:rsidR="0024164D" w:rsidRPr="007A5AE9" w:rsidRDefault="0024164D" w:rsidP="006A064E">
            <w:pPr>
              <w:jc w:val="center"/>
              <w:rPr>
                <w:b/>
                <w:bCs/>
                <w:i/>
                <w:iCs/>
                <w:sz w:val="22"/>
                <w:szCs w:val="22"/>
              </w:rPr>
            </w:pPr>
            <w:r w:rsidRPr="007A5AE9">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D7C9603" w14:textId="77777777" w:rsidR="0024164D" w:rsidRPr="007A5AE9" w:rsidRDefault="0024164D" w:rsidP="006A064E">
            <w:pPr>
              <w:jc w:val="center"/>
              <w:rPr>
                <w:noProof/>
              </w:rPr>
            </w:pPr>
            <w:r w:rsidRPr="007A5AE9">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14:paraId="2F93F723" w14:textId="77777777" w:rsidR="0024164D" w:rsidRPr="007A5AE9" w:rsidRDefault="0024164D" w:rsidP="006A064E">
            <w:pPr>
              <w:jc w:val="center"/>
              <w:rPr>
                <w:b/>
                <w:bCs/>
                <w:i/>
                <w:iCs/>
                <w:sz w:val="22"/>
                <w:szCs w:val="22"/>
              </w:rPr>
            </w:pPr>
            <w:r w:rsidRPr="007A5AE9">
              <w:rPr>
                <w:b/>
                <w:i/>
                <w:sz w:val="22"/>
              </w:rPr>
              <w:t>820</w:t>
            </w:r>
          </w:p>
        </w:tc>
      </w:tr>
      <w:tr w:rsidR="0024164D" w:rsidRPr="007A5AE9" w14:paraId="2AFCDD4F" w14:textId="77777777" w:rsidTr="006A064E">
        <w:trPr>
          <w:trHeight w:val="50"/>
        </w:trPr>
        <w:tc>
          <w:tcPr>
            <w:tcW w:w="623" w:type="pct"/>
            <w:tcBorders>
              <w:top w:val="single" w:sz="4" w:space="0" w:color="auto"/>
              <w:left w:val="single" w:sz="4" w:space="0" w:color="auto"/>
              <w:bottom w:val="single" w:sz="4" w:space="0" w:color="auto"/>
              <w:right w:val="single" w:sz="4" w:space="0" w:color="auto"/>
            </w:tcBorders>
            <w:hideMark/>
          </w:tcPr>
          <w:p w14:paraId="018D831B" w14:textId="77777777" w:rsidR="0024164D" w:rsidRPr="007A5AE9" w:rsidRDefault="0024164D" w:rsidP="006A064E">
            <w:pPr>
              <w:spacing w:line="276" w:lineRule="auto"/>
              <w:rPr>
                <w:noProof/>
              </w:rPr>
            </w:pPr>
            <w:r w:rsidRPr="007A5AE9">
              <w:t>PM в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2CEB63C6" w14:textId="77777777" w:rsidR="0024164D" w:rsidRPr="007A5AE9" w:rsidRDefault="0024164D" w:rsidP="006A064E">
            <w:pPr>
              <w:spacing w:line="276" w:lineRule="auto"/>
              <w:jc w:val="center"/>
              <w:rPr>
                <w:noProof/>
              </w:rPr>
            </w:pPr>
            <w:r w:rsidRPr="007A5AE9">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5D5F68EA" w14:textId="77777777" w:rsidR="0024164D" w:rsidRPr="007A5AE9" w:rsidRDefault="0024164D" w:rsidP="006A064E">
            <w:pPr>
              <w:jc w:val="center"/>
              <w:rPr>
                <w:b/>
                <w:bCs/>
                <w:i/>
                <w:iCs/>
                <w:sz w:val="22"/>
                <w:szCs w:val="22"/>
              </w:rPr>
            </w:pPr>
            <w:r w:rsidRPr="007A5AE9">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3048B103" w14:textId="77777777" w:rsidR="0024164D" w:rsidRPr="007A5AE9" w:rsidRDefault="0024164D" w:rsidP="006A064E">
            <w:pPr>
              <w:spacing w:line="276" w:lineRule="auto"/>
              <w:jc w:val="center"/>
              <w:rPr>
                <w:noProof/>
              </w:rPr>
            </w:pPr>
            <w:r w:rsidRPr="007A5AE9">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6FBB93B5" w14:textId="77777777" w:rsidR="0024164D" w:rsidRPr="007A5AE9" w:rsidRDefault="0024164D" w:rsidP="006A064E">
            <w:pPr>
              <w:jc w:val="center"/>
              <w:rPr>
                <w:b/>
                <w:bCs/>
                <w:i/>
                <w:iCs/>
                <w:sz w:val="22"/>
                <w:szCs w:val="22"/>
              </w:rPr>
            </w:pPr>
            <w:r w:rsidRPr="007A5AE9">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0A1E7BDF" w14:textId="77777777" w:rsidR="0024164D" w:rsidRPr="007A5AE9" w:rsidRDefault="0024164D" w:rsidP="006A064E">
            <w:pPr>
              <w:jc w:val="center"/>
              <w:rPr>
                <w:noProof/>
              </w:rPr>
            </w:pPr>
            <w:r w:rsidRPr="007A5AE9">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4E82C9E4" w14:textId="77777777" w:rsidR="0024164D" w:rsidRPr="007A5AE9" w:rsidRDefault="0024164D" w:rsidP="006A064E">
            <w:pPr>
              <w:jc w:val="center"/>
              <w:rPr>
                <w:b/>
                <w:bCs/>
                <w:i/>
                <w:iCs/>
                <w:sz w:val="22"/>
                <w:szCs w:val="22"/>
              </w:rPr>
            </w:pPr>
            <w:r w:rsidRPr="007A5AE9">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0A880C4B" w14:textId="77777777" w:rsidR="0024164D" w:rsidRPr="007A5AE9" w:rsidRDefault="0024164D" w:rsidP="006A064E">
            <w:pPr>
              <w:jc w:val="center"/>
              <w:rPr>
                <w:noProof/>
              </w:rPr>
            </w:pPr>
            <w:r w:rsidRPr="007A5AE9">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204C5245" w14:textId="77777777" w:rsidR="0024164D" w:rsidRPr="007A5AE9" w:rsidRDefault="0024164D" w:rsidP="006A064E">
            <w:pPr>
              <w:jc w:val="center"/>
              <w:rPr>
                <w:b/>
                <w:bCs/>
                <w:i/>
                <w:iCs/>
                <w:sz w:val="22"/>
                <w:szCs w:val="22"/>
              </w:rPr>
            </w:pPr>
            <w:r w:rsidRPr="007A5AE9">
              <w:rPr>
                <w:b/>
                <w:i/>
                <w:sz w:val="22"/>
              </w:rPr>
              <w:t>45</w:t>
            </w:r>
          </w:p>
        </w:tc>
      </w:tr>
      <w:tr w:rsidR="0024164D" w:rsidRPr="007A5AE9" w14:paraId="712AD6B8" w14:textId="77777777" w:rsidTr="006A064E">
        <w:tc>
          <w:tcPr>
            <w:tcW w:w="623" w:type="pct"/>
            <w:tcBorders>
              <w:top w:val="single" w:sz="4" w:space="0" w:color="auto"/>
              <w:left w:val="single" w:sz="4" w:space="0" w:color="auto"/>
              <w:bottom w:val="single" w:sz="4" w:space="0" w:color="auto"/>
              <w:right w:val="single" w:sz="4" w:space="0" w:color="auto"/>
            </w:tcBorders>
            <w:hideMark/>
          </w:tcPr>
          <w:p w14:paraId="41C2FB09" w14:textId="77777777" w:rsidR="0024164D" w:rsidRPr="007A5AE9" w:rsidRDefault="0024164D" w:rsidP="006A064E">
            <w:pPr>
              <w:spacing w:line="276" w:lineRule="auto"/>
              <w:rPr>
                <w:noProof/>
              </w:rPr>
            </w:pPr>
            <w:r w:rsidRPr="007A5AE9">
              <w:t>ПЧ</w:t>
            </w:r>
            <w:r w:rsidRPr="007A5AE9">
              <w:rPr>
                <w:vertAlign w:val="subscript"/>
              </w:rPr>
              <w:t xml:space="preserve">10 </w:t>
            </w:r>
            <w:r w:rsidRPr="007A5AE9">
              <w:t xml:space="preserve">в # </w:t>
            </w:r>
          </w:p>
        </w:tc>
        <w:tc>
          <w:tcPr>
            <w:tcW w:w="538" w:type="pct"/>
            <w:tcBorders>
              <w:top w:val="single" w:sz="4" w:space="0" w:color="auto"/>
              <w:left w:val="single" w:sz="4" w:space="0" w:color="auto"/>
              <w:bottom w:val="single" w:sz="4" w:space="0" w:color="auto"/>
              <w:right w:val="single" w:sz="4" w:space="0" w:color="auto"/>
            </w:tcBorders>
            <w:vAlign w:val="center"/>
            <w:hideMark/>
          </w:tcPr>
          <w:p w14:paraId="70257237" w14:textId="77777777" w:rsidR="0024164D" w:rsidRPr="007A5AE9" w:rsidRDefault="0024164D" w:rsidP="006A064E">
            <w:pPr>
              <w:spacing w:line="276" w:lineRule="auto"/>
              <w:jc w:val="center"/>
              <w:rPr>
                <w:noProof/>
              </w:rPr>
            </w:pPr>
            <w:r w:rsidRPr="007A5AE9">
              <w:rPr>
                <w:sz w:val="22"/>
              </w:rPr>
              <w:t>6×10</w:t>
            </w:r>
            <w:r w:rsidRPr="007A5AE9">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679BA209" w14:textId="77777777" w:rsidR="0024164D" w:rsidRPr="007A5AE9" w:rsidRDefault="0024164D" w:rsidP="006A064E">
            <w:pPr>
              <w:jc w:val="center"/>
              <w:rPr>
                <w:b/>
                <w:i/>
                <w:sz w:val="22"/>
                <w:szCs w:val="22"/>
              </w:rPr>
            </w:pPr>
            <w:r w:rsidRPr="007A5AE9">
              <w:rPr>
                <w:b/>
                <w:i/>
                <w:sz w:val="22"/>
              </w:rPr>
              <w:t>6×10</w:t>
            </w:r>
            <w:r w:rsidRPr="007A5AE9">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58A42F6D" w14:textId="77777777" w:rsidR="0024164D" w:rsidRPr="007A5AE9" w:rsidRDefault="0024164D" w:rsidP="006A064E">
            <w:pPr>
              <w:spacing w:line="276" w:lineRule="auto"/>
              <w:jc w:val="center"/>
              <w:rPr>
                <w:noProof/>
              </w:rPr>
            </w:pPr>
            <w:r w:rsidRPr="007A5AE9">
              <w:rPr>
                <w:sz w:val="22"/>
              </w:rPr>
              <w:t>6×10</w:t>
            </w:r>
            <w:r w:rsidRPr="007A5AE9">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2DBC419D" w14:textId="77777777" w:rsidR="0024164D" w:rsidRPr="007A5AE9" w:rsidRDefault="0024164D" w:rsidP="006A064E">
            <w:pPr>
              <w:jc w:val="center"/>
              <w:rPr>
                <w:b/>
                <w:bCs/>
                <w:i/>
                <w:iCs/>
                <w:sz w:val="22"/>
                <w:szCs w:val="22"/>
              </w:rPr>
            </w:pPr>
            <w:r w:rsidRPr="007A5AE9">
              <w:rPr>
                <w:b/>
                <w:i/>
                <w:sz w:val="22"/>
              </w:rPr>
              <w:t>6×10</w:t>
            </w:r>
            <w:r w:rsidRPr="007A5AE9">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14:paraId="2A2DF5C9" w14:textId="77777777" w:rsidR="0024164D" w:rsidRPr="007A5AE9" w:rsidRDefault="0024164D" w:rsidP="006A064E">
            <w:pPr>
              <w:jc w:val="center"/>
              <w:rPr>
                <w:noProof/>
              </w:rPr>
            </w:pPr>
            <w:r w:rsidRPr="007A5AE9">
              <w:rPr>
                <w:sz w:val="22"/>
              </w:rPr>
              <w:t>6×10</w:t>
            </w:r>
            <w:r w:rsidRPr="007A5AE9">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403ADA04" w14:textId="77777777" w:rsidR="0024164D" w:rsidRPr="007A5AE9" w:rsidRDefault="0024164D" w:rsidP="006A064E">
            <w:pPr>
              <w:jc w:val="center"/>
              <w:rPr>
                <w:b/>
                <w:bCs/>
                <w:i/>
                <w:iCs/>
                <w:sz w:val="22"/>
                <w:szCs w:val="22"/>
              </w:rPr>
            </w:pPr>
            <w:r w:rsidRPr="007A5AE9">
              <w:rPr>
                <w:b/>
                <w:i/>
                <w:sz w:val="22"/>
              </w:rPr>
              <w:t>6×10</w:t>
            </w:r>
            <w:r w:rsidRPr="007A5AE9">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2CCA958F" w14:textId="77777777" w:rsidR="0024164D" w:rsidRPr="007A5AE9" w:rsidRDefault="0024164D" w:rsidP="006A064E">
            <w:pPr>
              <w:jc w:val="center"/>
              <w:rPr>
                <w:noProof/>
              </w:rPr>
            </w:pPr>
            <w:r w:rsidRPr="007A5AE9">
              <w:rPr>
                <w:sz w:val="22"/>
              </w:rPr>
              <w:t>6×10</w:t>
            </w:r>
            <w:r w:rsidRPr="007A5AE9">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72D85B13" w14:textId="77777777" w:rsidR="0024164D" w:rsidRPr="007A5AE9" w:rsidRDefault="0024164D" w:rsidP="006A064E">
            <w:pPr>
              <w:jc w:val="center"/>
              <w:rPr>
                <w:b/>
                <w:bCs/>
                <w:i/>
                <w:iCs/>
                <w:sz w:val="22"/>
                <w:szCs w:val="22"/>
              </w:rPr>
            </w:pPr>
            <w:r w:rsidRPr="007A5AE9">
              <w:rPr>
                <w:b/>
                <w:i/>
                <w:sz w:val="22"/>
              </w:rPr>
              <w:t>6×10</w:t>
            </w:r>
            <w:r w:rsidRPr="007A5AE9">
              <w:rPr>
                <w:b/>
                <w:i/>
                <w:sz w:val="22"/>
                <w:vertAlign w:val="superscript"/>
              </w:rPr>
              <w:t>12</w:t>
            </w:r>
          </w:p>
        </w:tc>
      </w:tr>
      <w:tr w:rsidR="0024164D" w:rsidRPr="007A5AE9" w14:paraId="30D5DB7D" w14:textId="77777777" w:rsidTr="006A064E">
        <w:tc>
          <w:tcPr>
            <w:tcW w:w="623" w:type="pct"/>
            <w:tcBorders>
              <w:top w:val="single" w:sz="4" w:space="0" w:color="auto"/>
              <w:left w:val="single" w:sz="4" w:space="0" w:color="auto"/>
              <w:bottom w:val="single" w:sz="4" w:space="0" w:color="auto"/>
              <w:right w:val="single" w:sz="4" w:space="0" w:color="auto"/>
            </w:tcBorders>
            <w:hideMark/>
          </w:tcPr>
          <w:p w14:paraId="137C4390" w14:textId="77777777" w:rsidR="0024164D" w:rsidRPr="007A5AE9" w:rsidRDefault="0024164D" w:rsidP="006A064E">
            <w:pPr>
              <w:spacing w:line="276" w:lineRule="auto"/>
              <w:rPr>
                <w:noProof/>
              </w:rPr>
            </w:pPr>
            <w:r w:rsidRPr="007A5AE9">
              <w:t>CO в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2138A263" w14:textId="77777777" w:rsidR="0024164D" w:rsidRPr="007A5AE9" w:rsidRDefault="0024164D" w:rsidP="006A064E">
            <w:pPr>
              <w:spacing w:line="276" w:lineRule="auto"/>
              <w:jc w:val="center"/>
              <w:rPr>
                <w:noProof/>
              </w:rPr>
            </w:pPr>
            <w:r w:rsidRPr="007A5AE9">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14:paraId="14BA76DA" w14:textId="77777777" w:rsidR="0024164D" w:rsidRPr="007A5AE9" w:rsidRDefault="0024164D" w:rsidP="006A064E">
            <w:pPr>
              <w:jc w:val="center"/>
              <w:rPr>
                <w:b/>
                <w:bCs/>
                <w:i/>
                <w:iCs/>
                <w:sz w:val="22"/>
                <w:szCs w:val="22"/>
              </w:rPr>
            </w:pPr>
            <w:r w:rsidRPr="007A5AE9">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506E363A" w14:textId="77777777" w:rsidR="0024164D" w:rsidRPr="007A5AE9" w:rsidRDefault="0024164D" w:rsidP="006A064E">
            <w:pPr>
              <w:spacing w:line="276" w:lineRule="auto"/>
              <w:jc w:val="center"/>
              <w:rPr>
                <w:noProof/>
              </w:rPr>
            </w:pPr>
            <w:r w:rsidRPr="007A5AE9">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14:paraId="2F232F48" w14:textId="77777777" w:rsidR="0024164D" w:rsidRPr="007A5AE9" w:rsidRDefault="0024164D" w:rsidP="006A064E">
            <w:pPr>
              <w:jc w:val="center"/>
              <w:rPr>
                <w:b/>
                <w:bCs/>
                <w:i/>
                <w:iCs/>
                <w:sz w:val="22"/>
                <w:szCs w:val="22"/>
              </w:rPr>
            </w:pPr>
            <w:r w:rsidRPr="007A5AE9">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3D99952" w14:textId="77777777" w:rsidR="0024164D" w:rsidRPr="007A5AE9" w:rsidRDefault="0024164D" w:rsidP="006A064E">
            <w:pPr>
              <w:jc w:val="center"/>
              <w:rPr>
                <w:noProof/>
              </w:rPr>
            </w:pPr>
            <w:r w:rsidRPr="007A5AE9">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14:paraId="7DDBD985" w14:textId="77777777" w:rsidR="0024164D" w:rsidRPr="007A5AE9" w:rsidRDefault="0024164D" w:rsidP="006A064E">
            <w:pPr>
              <w:jc w:val="center"/>
              <w:rPr>
                <w:b/>
                <w:bCs/>
                <w:i/>
                <w:iCs/>
                <w:sz w:val="22"/>
                <w:szCs w:val="22"/>
              </w:rPr>
            </w:pPr>
            <w:r w:rsidRPr="007A5AE9">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634B188" w14:textId="77777777" w:rsidR="0024164D" w:rsidRPr="007A5AE9" w:rsidRDefault="0024164D" w:rsidP="006A064E">
            <w:pPr>
              <w:jc w:val="center"/>
              <w:rPr>
                <w:noProof/>
              </w:rPr>
            </w:pPr>
            <w:r w:rsidRPr="007A5AE9">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14:paraId="5E8BB61A" w14:textId="77777777" w:rsidR="0024164D" w:rsidRPr="007A5AE9" w:rsidRDefault="0024164D" w:rsidP="006A064E">
            <w:pPr>
              <w:jc w:val="center"/>
              <w:rPr>
                <w:b/>
                <w:bCs/>
                <w:i/>
                <w:iCs/>
                <w:sz w:val="22"/>
                <w:szCs w:val="22"/>
              </w:rPr>
            </w:pPr>
            <w:r w:rsidRPr="007A5AE9">
              <w:rPr>
                <w:b/>
                <w:i/>
                <w:sz w:val="22"/>
              </w:rPr>
              <w:t>7400</w:t>
            </w:r>
          </w:p>
        </w:tc>
      </w:tr>
      <w:tr w:rsidR="0024164D" w:rsidRPr="007A5AE9" w14:paraId="4AEF00A1" w14:textId="77777777" w:rsidTr="006A064E">
        <w:tc>
          <w:tcPr>
            <w:tcW w:w="623" w:type="pct"/>
            <w:tcBorders>
              <w:top w:val="single" w:sz="4" w:space="0" w:color="auto"/>
              <w:left w:val="single" w:sz="4" w:space="0" w:color="auto"/>
              <w:bottom w:val="single" w:sz="4" w:space="0" w:color="auto"/>
              <w:right w:val="single" w:sz="4" w:space="0" w:color="auto"/>
            </w:tcBorders>
            <w:hideMark/>
          </w:tcPr>
          <w:p w14:paraId="17520E4C" w14:textId="77777777" w:rsidR="0024164D" w:rsidRPr="007A5AE9" w:rsidRDefault="0024164D" w:rsidP="006A064E">
            <w:pPr>
              <w:spacing w:line="276" w:lineRule="auto"/>
              <w:rPr>
                <w:noProof/>
              </w:rPr>
            </w:pPr>
            <w:r w:rsidRPr="007A5AE9">
              <w:t>THC в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41FB42D1" w14:textId="77777777" w:rsidR="0024164D" w:rsidRPr="007A5AE9" w:rsidRDefault="0024164D" w:rsidP="006A064E">
            <w:pPr>
              <w:spacing w:line="276" w:lineRule="auto"/>
              <w:jc w:val="center"/>
              <w:rPr>
                <w:noProof/>
              </w:rPr>
            </w:pPr>
            <w:r w:rsidRPr="007A5AE9">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14:paraId="5F3F1128" w14:textId="77777777" w:rsidR="0024164D" w:rsidRPr="007A5AE9" w:rsidRDefault="0024164D" w:rsidP="006A064E">
            <w:pPr>
              <w:jc w:val="center"/>
              <w:rPr>
                <w:b/>
                <w:bCs/>
                <w:i/>
                <w:iCs/>
                <w:sz w:val="22"/>
                <w:szCs w:val="22"/>
              </w:rPr>
            </w:pPr>
            <w:r w:rsidRPr="007A5AE9">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11822571" w14:textId="77777777" w:rsidR="0024164D" w:rsidRPr="007A5AE9" w:rsidRDefault="0024164D" w:rsidP="006A064E">
            <w:pPr>
              <w:spacing w:line="276" w:lineRule="auto"/>
              <w:jc w:val="center"/>
              <w:rPr>
                <w:noProof/>
              </w:rPr>
            </w:pPr>
            <w:r w:rsidRPr="007A5AE9">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14:paraId="48E327D5" w14:textId="77777777" w:rsidR="0024164D" w:rsidRPr="007A5AE9" w:rsidRDefault="0024164D" w:rsidP="006A064E">
            <w:pPr>
              <w:jc w:val="center"/>
              <w:rPr>
                <w:b/>
                <w:bCs/>
                <w:i/>
                <w:iCs/>
                <w:sz w:val="22"/>
                <w:szCs w:val="22"/>
              </w:rPr>
            </w:pPr>
            <w:r w:rsidRPr="007A5AE9">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D7BF0AB" w14:textId="77777777" w:rsidR="0024164D" w:rsidRPr="007A5AE9" w:rsidRDefault="0024164D" w:rsidP="006A064E">
            <w:pPr>
              <w:jc w:val="center"/>
              <w:rPr>
                <w:noProof/>
              </w:rPr>
            </w:pPr>
            <w:r w:rsidRPr="007A5AE9">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14:paraId="26CCA53E" w14:textId="77777777" w:rsidR="0024164D" w:rsidRPr="007A5AE9" w:rsidRDefault="0024164D" w:rsidP="006A064E">
            <w:pPr>
              <w:jc w:val="center"/>
              <w:rPr>
                <w:b/>
                <w:bCs/>
                <w:i/>
                <w:iCs/>
                <w:sz w:val="22"/>
                <w:szCs w:val="22"/>
              </w:rPr>
            </w:pPr>
            <w:r w:rsidRPr="007A5AE9">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13EBFC31" w14:textId="77777777" w:rsidR="0024164D" w:rsidRPr="007A5AE9" w:rsidRDefault="0024164D" w:rsidP="006A064E">
            <w:pPr>
              <w:jc w:val="center"/>
              <w:rPr>
                <w:noProof/>
              </w:rPr>
            </w:pPr>
            <w:r w:rsidRPr="007A5AE9">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14:paraId="5F368DE9" w14:textId="77777777" w:rsidR="0024164D" w:rsidRPr="007A5AE9" w:rsidRDefault="0024164D" w:rsidP="006A064E">
            <w:pPr>
              <w:jc w:val="center"/>
              <w:rPr>
                <w:b/>
                <w:bCs/>
                <w:i/>
                <w:iCs/>
                <w:sz w:val="22"/>
                <w:szCs w:val="22"/>
              </w:rPr>
            </w:pPr>
            <w:r w:rsidRPr="007A5AE9">
              <w:rPr>
                <w:b/>
                <w:i/>
                <w:sz w:val="22"/>
              </w:rPr>
              <w:t>1600</w:t>
            </w:r>
          </w:p>
        </w:tc>
      </w:tr>
      <w:tr w:rsidR="0024164D" w:rsidRPr="007A5AE9" w14:paraId="075290F5" w14:textId="77777777" w:rsidTr="006A064E">
        <w:tc>
          <w:tcPr>
            <w:tcW w:w="623" w:type="pct"/>
            <w:tcBorders>
              <w:top w:val="single" w:sz="4" w:space="0" w:color="auto"/>
              <w:left w:val="single" w:sz="4" w:space="0" w:color="auto"/>
              <w:bottom w:val="single" w:sz="4" w:space="0" w:color="auto"/>
              <w:right w:val="single" w:sz="4" w:space="0" w:color="auto"/>
            </w:tcBorders>
            <w:hideMark/>
          </w:tcPr>
          <w:p w14:paraId="4DF80A49" w14:textId="77777777" w:rsidR="0024164D" w:rsidRPr="007A5AE9" w:rsidRDefault="0024164D" w:rsidP="006A064E">
            <w:pPr>
              <w:spacing w:line="276" w:lineRule="auto"/>
              <w:rPr>
                <w:noProof/>
              </w:rPr>
            </w:pPr>
            <w:r w:rsidRPr="007A5AE9">
              <w:t>NMHC в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3FAF7EA4" w14:textId="77777777" w:rsidR="0024164D" w:rsidRPr="007A5AE9" w:rsidRDefault="0024164D" w:rsidP="006A064E">
            <w:pPr>
              <w:spacing w:line="276" w:lineRule="auto"/>
              <w:jc w:val="center"/>
              <w:rPr>
                <w:noProof/>
              </w:rPr>
            </w:pPr>
            <w:r w:rsidRPr="007A5AE9">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14:paraId="4A9A378A" w14:textId="77777777" w:rsidR="0024164D" w:rsidRPr="007A5AE9" w:rsidRDefault="0024164D" w:rsidP="006A064E">
            <w:pPr>
              <w:jc w:val="center"/>
              <w:rPr>
                <w:b/>
                <w:bCs/>
                <w:i/>
                <w:iCs/>
                <w:sz w:val="22"/>
                <w:szCs w:val="22"/>
              </w:rPr>
            </w:pPr>
            <w:r w:rsidRPr="007A5AE9">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14:paraId="19517A6F" w14:textId="77777777" w:rsidR="0024164D" w:rsidRPr="007A5AE9" w:rsidRDefault="0024164D" w:rsidP="006A064E">
            <w:pPr>
              <w:spacing w:line="276" w:lineRule="auto"/>
              <w:jc w:val="center"/>
              <w:rPr>
                <w:noProof/>
              </w:rPr>
            </w:pPr>
            <w:r w:rsidRPr="007A5AE9">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14:paraId="65D2AADF" w14:textId="77777777" w:rsidR="0024164D" w:rsidRPr="007A5AE9" w:rsidRDefault="0024164D" w:rsidP="006A064E">
            <w:pPr>
              <w:jc w:val="center"/>
              <w:rPr>
                <w:b/>
                <w:bCs/>
                <w:i/>
                <w:iCs/>
                <w:sz w:val="22"/>
                <w:szCs w:val="22"/>
              </w:rPr>
            </w:pPr>
            <w:r w:rsidRPr="007A5AE9">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14:paraId="5DF20FD7" w14:textId="77777777" w:rsidR="0024164D" w:rsidRPr="007A5AE9" w:rsidRDefault="0024164D" w:rsidP="006A064E">
            <w:pPr>
              <w:jc w:val="center"/>
              <w:rPr>
                <w:noProof/>
              </w:rPr>
            </w:pPr>
            <w:r w:rsidRPr="007A5AE9">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14:paraId="2A569B5A" w14:textId="77777777" w:rsidR="0024164D" w:rsidRPr="007A5AE9" w:rsidRDefault="0024164D" w:rsidP="006A064E">
            <w:pPr>
              <w:jc w:val="center"/>
              <w:rPr>
                <w:b/>
                <w:bCs/>
                <w:i/>
                <w:iCs/>
                <w:sz w:val="22"/>
                <w:szCs w:val="22"/>
              </w:rPr>
            </w:pPr>
            <w:r w:rsidRPr="007A5AE9">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79282EB" w14:textId="77777777" w:rsidR="0024164D" w:rsidRPr="007A5AE9" w:rsidRDefault="0024164D" w:rsidP="006A064E">
            <w:pPr>
              <w:jc w:val="center"/>
              <w:rPr>
                <w:noProof/>
              </w:rPr>
            </w:pPr>
            <w:r w:rsidRPr="007A5AE9">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14:paraId="2AB54631" w14:textId="77777777" w:rsidR="0024164D" w:rsidRPr="007A5AE9" w:rsidRDefault="0024164D" w:rsidP="006A064E">
            <w:pPr>
              <w:jc w:val="center"/>
              <w:rPr>
                <w:b/>
                <w:bCs/>
                <w:i/>
                <w:iCs/>
                <w:sz w:val="22"/>
                <w:szCs w:val="22"/>
              </w:rPr>
            </w:pPr>
            <w:r w:rsidRPr="007A5AE9">
              <w:rPr>
                <w:b/>
                <w:i/>
                <w:sz w:val="22"/>
              </w:rPr>
              <w:t>1080</w:t>
            </w:r>
          </w:p>
        </w:tc>
      </w:tr>
      <w:tr w:rsidR="0024164D" w:rsidRPr="007A5AE9" w14:paraId="5A60FAA3" w14:textId="77777777" w:rsidTr="006A064E">
        <w:tc>
          <w:tcPr>
            <w:tcW w:w="623" w:type="pct"/>
            <w:tcBorders>
              <w:top w:val="single" w:sz="4" w:space="0" w:color="auto"/>
              <w:left w:val="single" w:sz="4" w:space="0" w:color="auto"/>
              <w:bottom w:val="single" w:sz="4" w:space="0" w:color="auto"/>
              <w:right w:val="single" w:sz="4" w:space="0" w:color="auto"/>
            </w:tcBorders>
            <w:hideMark/>
          </w:tcPr>
          <w:p w14:paraId="058FC19A" w14:textId="77777777" w:rsidR="0024164D" w:rsidRPr="007A5AE9" w:rsidRDefault="0024164D" w:rsidP="006A064E">
            <w:pPr>
              <w:spacing w:line="276" w:lineRule="auto"/>
              <w:rPr>
                <w:noProof/>
              </w:rPr>
            </w:pPr>
            <w:r w:rsidRPr="007A5AE9">
              <w:t>NH</w:t>
            </w:r>
            <w:r w:rsidRPr="007A5AE9">
              <w:rPr>
                <w:vertAlign w:val="subscript"/>
              </w:rPr>
              <w:t>3</w:t>
            </w:r>
            <w:r w:rsidRPr="007A5AE9">
              <w:t xml:space="preserve"> в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7702E611" w14:textId="77777777" w:rsidR="0024164D" w:rsidRPr="007A5AE9" w:rsidRDefault="0024164D" w:rsidP="006A064E">
            <w:pPr>
              <w:spacing w:line="276" w:lineRule="auto"/>
              <w:jc w:val="center"/>
              <w:rPr>
                <w:noProof/>
              </w:rPr>
            </w:pPr>
            <w:r w:rsidRPr="007A5AE9">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45411210" w14:textId="77777777" w:rsidR="0024164D" w:rsidRPr="007A5AE9" w:rsidRDefault="0024164D" w:rsidP="006A064E">
            <w:pPr>
              <w:jc w:val="center"/>
              <w:rPr>
                <w:b/>
                <w:bCs/>
                <w:i/>
                <w:iCs/>
                <w:sz w:val="22"/>
                <w:szCs w:val="22"/>
              </w:rPr>
            </w:pPr>
            <w:r w:rsidRPr="007A5AE9">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6C5EBB43" w14:textId="77777777" w:rsidR="0024164D" w:rsidRPr="007A5AE9" w:rsidRDefault="0024164D" w:rsidP="006A064E">
            <w:pPr>
              <w:spacing w:line="276" w:lineRule="auto"/>
              <w:jc w:val="center"/>
              <w:rPr>
                <w:noProof/>
              </w:rPr>
            </w:pPr>
            <w:r w:rsidRPr="007A5AE9">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0942F62D" w14:textId="77777777" w:rsidR="0024164D" w:rsidRPr="007A5AE9" w:rsidRDefault="0024164D" w:rsidP="006A064E">
            <w:pPr>
              <w:jc w:val="center"/>
              <w:rPr>
                <w:b/>
                <w:i/>
                <w:sz w:val="22"/>
                <w:szCs w:val="22"/>
              </w:rPr>
            </w:pPr>
            <w:r w:rsidRPr="007A5AE9">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8EAC123" w14:textId="77777777" w:rsidR="0024164D" w:rsidRPr="007A5AE9" w:rsidRDefault="0024164D" w:rsidP="006A064E">
            <w:pPr>
              <w:jc w:val="center"/>
              <w:rPr>
                <w:noProof/>
              </w:rPr>
            </w:pPr>
            <w:r w:rsidRPr="007A5AE9">
              <w:rPr>
                <w:sz w:val="22"/>
              </w:rPr>
              <w:t>200</w:t>
            </w:r>
          </w:p>
        </w:tc>
        <w:tc>
          <w:tcPr>
            <w:tcW w:w="569" w:type="pct"/>
            <w:tcBorders>
              <w:top w:val="single" w:sz="4" w:space="0" w:color="auto"/>
              <w:left w:val="single" w:sz="4" w:space="0" w:color="auto"/>
              <w:bottom w:val="single" w:sz="4" w:space="0" w:color="auto"/>
              <w:right w:val="single" w:sz="4" w:space="0" w:color="auto"/>
            </w:tcBorders>
          </w:tcPr>
          <w:p w14:paraId="11003CAD" w14:textId="77777777" w:rsidR="0024164D" w:rsidRPr="007A5AE9" w:rsidRDefault="0024164D" w:rsidP="006A064E">
            <w:pPr>
              <w:jc w:val="center"/>
              <w:rPr>
                <w:b/>
                <w:i/>
                <w:noProof/>
                <w:sz w:val="22"/>
              </w:rPr>
            </w:pPr>
            <w:r w:rsidRPr="007A5AE9">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1246DF9" w14:textId="77777777" w:rsidR="0024164D" w:rsidRPr="007A5AE9" w:rsidRDefault="0024164D" w:rsidP="006A064E">
            <w:pPr>
              <w:jc w:val="center"/>
              <w:rPr>
                <w:noProof/>
              </w:rPr>
            </w:pPr>
            <w:r w:rsidRPr="007A5AE9">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14:paraId="7D9BBAFA" w14:textId="77777777" w:rsidR="0024164D" w:rsidRPr="007A5AE9" w:rsidRDefault="0024164D" w:rsidP="006A064E">
            <w:pPr>
              <w:jc w:val="center"/>
              <w:rPr>
                <w:b/>
                <w:bCs/>
                <w:i/>
                <w:iCs/>
                <w:sz w:val="22"/>
                <w:szCs w:val="22"/>
              </w:rPr>
            </w:pPr>
            <w:r w:rsidRPr="007A5AE9">
              <w:rPr>
                <w:b/>
                <w:i/>
                <w:sz w:val="22"/>
              </w:rPr>
              <w:t>200</w:t>
            </w:r>
          </w:p>
        </w:tc>
      </w:tr>
    </w:tbl>
    <w:p w14:paraId="557C15C2" w14:textId="77777777" w:rsidR="0024164D" w:rsidRPr="007A5AE9" w:rsidRDefault="0024164D" w:rsidP="0024164D"/>
    <w:p w14:paraId="145B8573" w14:textId="77777777" w:rsidR="0024164D" w:rsidRPr="007A5AE9" w:rsidRDefault="0024164D" w:rsidP="0024164D">
      <w:pPr>
        <w:pStyle w:val="AmNumberTabs"/>
        <w:keepNext/>
      </w:pPr>
      <w:r w:rsidRPr="007A5AE9">
        <w:t>Изменение</w:t>
      </w:r>
      <w:r w:rsidRPr="007A5AE9">
        <w:tab/>
      </w:r>
      <w:r w:rsidRPr="007A5AE9">
        <w:tab/>
        <w:t>151</w:t>
      </w:r>
    </w:p>
    <w:p w14:paraId="161B5BAE" w14:textId="77777777" w:rsidR="0024164D" w:rsidRPr="007A5AE9" w:rsidRDefault="0024164D" w:rsidP="0024164D">
      <w:pPr>
        <w:pStyle w:val="NormalBold12b"/>
      </w:pPr>
      <w:r w:rsidRPr="007A5AE9">
        <w:t>Предложение за регламент</w:t>
      </w:r>
    </w:p>
    <w:p w14:paraId="3298DFF4" w14:textId="77777777" w:rsidR="0024164D" w:rsidRPr="007A5AE9" w:rsidRDefault="0024164D" w:rsidP="0024164D">
      <w:pPr>
        <w:pStyle w:val="NormalBold"/>
        <w:keepNext/>
      </w:pPr>
      <w:r w:rsidRPr="007A5AE9">
        <w:t>Приложение I – таблица 2</w:t>
      </w:r>
    </w:p>
    <w:tbl>
      <w:tblPr>
        <w:tblStyle w:val="TableGrid"/>
        <w:tblW w:w="5000" w:type="pct"/>
        <w:tblLook w:val="04A0" w:firstRow="1" w:lastRow="0" w:firstColumn="1" w:lastColumn="0" w:noHBand="0" w:noVBand="1"/>
      </w:tblPr>
      <w:tblGrid>
        <w:gridCol w:w="1508"/>
        <w:gridCol w:w="1638"/>
        <w:gridCol w:w="1888"/>
        <w:gridCol w:w="1889"/>
        <w:gridCol w:w="2137"/>
      </w:tblGrid>
      <w:tr w:rsidR="0024164D" w:rsidRPr="007A5AE9" w14:paraId="4795EF15"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2DD460E5"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0727D4F1"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5E01D3D1" w14:textId="77777777" w:rsidR="0024164D" w:rsidRPr="007A5AE9" w:rsidRDefault="0024164D" w:rsidP="006A064E">
            <w:pPr>
              <w:rPr>
                <w:noProof/>
              </w:rPr>
            </w:pPr>
            <w:r w:rsidRPr="007A5AE9">
              <w:t>Таблица 2: Гранични стойности на емисиите на отработили газове за Евро 7 за превозни средства с двигател с вътрешно горене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perscript"/>
              </w:rPr>
              <w:t>3</w:t>
            </w:r>
            <w:r w:rsidRPr="007A5AE9">
              <w:t xml:space="preserve"> и за двигателите с вътрешно горене, използвани в тези превозни средства</w:t>
            </w:r>
          </w:p>
        </w:tc>
      </w:tr>
      <w:tr w:rsidR="0024164D" w:rsidRPr="007A5AE9" w14:paraId="496A0BC2" w14:textId="77777777" w:rsidTr="006A064E">
        <w:tc>
          <w:tcPr>
            <w:tcW w:w="806" w:type="pct"/>
            <w:vMerge w:val="restart"/>
            <w:tcBorders>
              <w:top w:val="single" w:sz="4" w:space="0" w:color="auto"/>
              <w:left w:val="single" w:sz="4" w:space="0" w:color="auto"/>
              <w:bottom w:val="single" w:sz="4" w:space="0" w:color="auto"/>
              <w:right w:val="single" w:sz="4" w:space="0" w:color="auto"/>
            </w:tcBorders>
            <w:vAlign w:val="center"/>
            <w:hideMark/>
          </w:tcPr>
          <w:p w14:paraId="1E20D720" w14:textId="77777777" w:rsidR="0024164D" w:rsidRPr="007A5AE9" w:rsidRDefault="0024164D" w:rsidP="006A064E">
            <w:pPr>
              <w:rPr>
                <w:noProof/>
              </w:rPr>
            </w:pPr>
            <w:r w:rsidRPr="007A5AE9">
              <w:t>Емисии на замърсители</w:t>
            </w:r>
          </w:p>
        </w:tc>
        <w:tc>
          <w:tcPr>
            <w:tcW w:w="944" w:type="pct"/>
            <w:tcBorders>
              <w:top w:val="single" w:sz="4" w:space="0" w:color="auto"/>
              <w:left w:val="single" w:sz="4" w:space="0" w:color="auto"/>
              <w:bottom w:val="single" w:sz="4" w:space="0" w:color="auto"/>
              <w:right w:val="single" w:sz="4" w:space="0" w:color="auto"/>
            </w:tcBorders>
            <w:vAlign w:val="center"/>
            <w:hideMark/>
          </w:tcPr>
          <w:p w14:paraId="6CE9BB97" w14:textId="77777777" w:rsidR="0024164D" w:rsidRPr="007A5AE9" w:rsidRDefault="0024164D" w:rsidP="006A064E">
            <w:pPr>
              <w:jc w:val="center"/>
              <w:rPr>
                <w:b/>
                <w:i/>
                <w:noProof/>
              </w:rPr>
            </w:pPr>
            <w:r w:rsidRPr="007A5AE9">
              <w:rPr>
                <w:b/>
                <w:i/>
              </w:rPr>
              <w:t>Студени емисии</w:t>
            </w:r>
            <w:r w:rsidRPr="007A5AE9">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14:paraId="5DCE8F4F" w14:textId="77777777" w:rsidR="0024164D" w:rsidRPr="007A5AE9" w:rsidRDefault="0024164D" w:rsidP="006A064E">
            <w:pPr>
              <w:jc w:val="center"/>
              <w:rPr>
                <w:b/>
                <w:i/>
                <w:noProof/>
              </w:rPr>
            </w:pPr>
            <w:r w:rsidRPr="007A5AE9">
              <w:rPr>
                <w:b/>
                <w:i/>
              </w:rPr>
              <w:t>Горещи емисии</w:t>
            </w:r>
            <w:r w:rsidRPr="007A5AE9">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14:paraId="585CA27D" w14:textId="77777777" w:rsidR="0024164D" w:rsidRPr="007A5AE9" w:rsidRDefault="0024164D" w:rsidP="006A064E">
            <w:pPr>
              <w:jc w:val="center"/>
              <w:rPr>
                <w:b/>
                <w:i/>
                <w:noProof/>
              </w:rPr>
            </w:pPr>
            <w:r w:rsidRPr="007A5AE9">
              <w:rPr>
                <w:b/>
                <w:i/>
              </w:rPr>
              <w:t>Бюджет за емисиите за всички пътувания с дължина, по-малка от 3*WHTC</w:t>
            </w:r>
          </w:p>
        </w:tc>
        <w:tc>
          <w:tcPr>
            <w:tcW w:w="1083" w:type="pct"/>
            <w:tcBorders>
              <w:top w:val="single" w:sz="4" w:space="0" w:color="auto"/>
              <w:left w:val="single" w:sz="4" w:space="0" w:color="auto"/>
              <w:bottom w:val="single" w:sz="4" w:space="0" w:color="auto"/>
              <w:right w:val="single" w:sz="4" w:space="0" w:color="auto"/>
            </w:tcBorders>
            <w:hideMark/>
          </w:tcPr>
          <w:p w14:paraId="74D2789D" w14:textId="77777777" w:rsidR="0024164D" w:rsidRPr="007A5AE9" w:rsidRDefault="0024164D" w:rsidP="006A064E">
            <w:pPr>
              <w:jc w:val="center"/>
              <w:rPr>
                <w:b/>
                <w:i/>
                <w:noProof/>
              </w:rPr>
            </w:pPr>
            <w:r w:rsidRPr="007A5AE9">
              <w:rPr>
                <w:b/>
                <w:i/>
              </w:rPr>
              <w:t>Незадължителни ограничения на емисиите при работа на празен ход</w:t>
            </w:r>
            <w:r w:rsidRPr="007A5AE9">
              <w:rPr>
                <w:b/>
                <w:i/>
                <w:vertAlign w:val="superscript"/>
              </w:rPr>
              <w:t>3</w:t>
            </w:r>
          </w:p>
        </w:tc>
      </w:tr>
      <w:tr w:rsidR="0024164D" w:rsidRPr="007A5AE9" w14:paraId="2E95BFF4" w14:textId="77777777" w:rsidTr="006A064E">
        <w:tc>
          <w:tcPr>
            <w:tcW w:w="0" w:type="auto"/>
            <w:vMerge/>
            <w:tcBorders>
              <w:top w:val="single" w:sz="4" w:space="0" w:color="auto"/>
              <w:left w:val="single" w:sz="4" w:space="0" w:color="auto"/>
              <w:bottom w:val="single" w:sz="4" w:space="0" w:color="auto"/>
              <w:right w:val="single" w:sz="4" w:space="0" w:color="auto"/>
            </w:tcBorders>
            <w:vAlign w:val="center"/>
            <w:hideMark/>
          </w:tcPr>
          <w:p w14:paraId="0451DA89" w14:textId="77777777" w:rsidR="0024164D" w:rsidRPr="007A5AE9" w:rsidRDefault="0024164D" w:rsidP="006A064E">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14:paraId="53397111" w14:textId="77777777" w:rsidR="0024164D" w:rsidRPr="007A5AE9" w:rsidRDefault="0024164D" w:rsidP="006A064E">
            <w:pPr>
              <w:jc w:val="center"/>
              <w:rPr>
                <w:i/>
                <w:noProof/>
              </w:rPr>
            </w:pPr>
            <w:r w:rsidRPr="007A5AE9">
              <w:rPr>
                <w:i/>
              </w:rPr>
              <w:t>за kWh</w:t>
            </w:r>
          </w:p>
        </w:tc>
        <w:tc>
          <w:tcPr>
            <w:tcW w:w="1082" w:type="pct"/>
            <w:tcBorders>
              <w:top w:val="single" w:sz="4" w:space="0" w:color="auto"/>
              <w:left w:val="single" w:sz="4" w:space="0" w:color="auto"/>
              <w:bottom w:val="single" w:sz="4" w:space="0" w:color="auto"/>
              <w:right w:val="single" w:sz="4" w:space="0" w:color="auto"/>
            </w:tcBorders>
            <w:hideMark/>
          </w:tcPr>
          <w:p w14:paraId="5DB374F6" w14:textId="77777777" w:rsidR="0024164D" w:rsidRPr="007A5AE9" w:rsidRDefault="0024164D" w:rsidP="006A064E">
            <w:pPr>
              <w:jc w:val="center"/>
              <w:rPr>
                <w:i/>
                <w:noProof/>
              </w:rPr>
            </w:pPr>
            <w:r w:rsidRPr="007A5AE9">
              <w:rPr>
                <w:i/>
              </w:rPr>
              <w:t>за kWh</w:t>
            </w:r>
          </w:p>
        </w:tc>
        <w:tc>
          <w:tcPr>
            <w:tcW w:w="1082" w:type="pct"/>
            <w:tcBorders>
              <w:top w:val="single" w:sz="4" w:space="0" w:color="auto"/>
              <w:left w:val="single" w:sz="4" w:space="0" w:color="auto"/>
              <w:bottom w:val="single" w:sz="4" w:space="0" w:color="auto"/>
              <w:right w:val="single" w:sz="4" w:space="0" w:color="auto"/>
            </w:tcBorders>
            <w:hideMark/>
          </w:tcPr>
          <w:p w14:paraId="489AEEC3" w14:textId="77777777" w:rsidR="0024164D" w:rsidRPr="007A5AE9" w:rsidRDefault="0024164D" w:rsidP="006A064E">
            <w:pPr>
              <w:jc w:val="center"/>
              <w:rPr>
                <w:b/>
                <w:i/>
                <w:noProof/>
                <w:szCs w:val="22"/>
              </w:rPr>
            </w:pPr>
            <w:r w:rsidRPr="007A5AE9">
              <w:rPr>
                <w:b/>
                <w:i/>
              </w:rPr>
              <w:t>за kWh</w:t>
            </w:r>
          </w:p>
        </w:tc>
        <w:tc>
          <w:tcPr>
            <w:tcW w:w="1083" w:type="pct"/>
            <w:tcBorders>
              <w:top w:val="single" w:sz="4" w:space="0" w:color="auto"/>
              <w:left w:val="single" w:sz="4" w:space="0" w:color="auto"/>
              <w:bottom w:val="single" w:sz="4" w:space="0" w:color="auto"/>
              <w:right w:val="single" w:sz="4" w:space="0" w:color="auto"/>
            </w:tcBorders>
            <w:hideMark/>
          </w:tcPr>
          <w:p w14:paraId="7AC6902B" w14:textId="77777777" w:rsidR="0024164D" w:rsidRPr="007A5AE9" w:rsidRDefault="0024164D" w:rsidP="006A064E">
            <w:pPr>
              <w:jc w:val="center"/>
              <w:rPr>
                <w:b/>
                <w:i/>
                <w:noProof/>
              </w:rPr>
            </w:pPr>
            <w:r w:rsidRPr="007A5AE9">
              <w:rPr>
                <w:b/>
                <w:i/>
              </w:rPr>
              <w:t>за час</w:t>
            </w:r>
          </w:p>
        </w:tc>
      </w:tr>
      <w:tr w:rsidR="0024164D" w:rsidRPr="007A5AE9" w14:paraId="369C7191" w14:textId="77777777" w:rsidTr="006A064E">
        <w:tc>
          <w:tcPr>
            <w:tcW w:w="806" w:type="pct"/>
            <w:tcBorders>
              <w:top w:val="single" w:sz="4" w:space="0" w:color="auto"/>
              <w:left w:val="single" w:sz="4" w:space="0" w:color="auto"/>
              <w:bottom w:val="single" w:sz="4" w:space="0" w:color="auto"/>
              <w:right w:val="single" w:sz="4" w:space="0" w:color="auto"/>
            </w:tcBorders>
            <w:hideMark/>
          </w:tcPr>
          <w:p w14:paraId="41F1B0B5" w14:textId="77777777" w:rsidR="0024164D" w:rsidRPr="007A5AE9" w:rsidRDefault="0024164D" w:rsidP="006A064E">
            <w:pPr>
              <w:spacing w:line="276" w:lineRule="auto"/>
              <w:rPr>
                <w:noProof/>
              </w:rPr>
            </w:pPr>
            <w:r w:rsidRPr="007A5AE9">
              <w:t>NO</w:t>
            </w:r>
            <w:r w:rsidRPr="007A5AE9">
              <w:rPr>
                <w:vertAlign w:val="subscript"/>
              </w:rPr>
              <w:t>x</w:t>
            </w:r>
            <w:r w:rsidRPr="007A5AE9">
              <w:t xml:space="preserve"> в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7014EB04" w14:textId="77777777" w:rsidR="0024164D" w:rsidRPr="007A5AE9" w:rsidRDefault="0024164D" w:rsidP="006A064E">
            <w:pPr>
              <w:spacing w:line="276" w:lineRule="auto"/>
              <w:jc w:val="center"/>
              <w:rPr>
                <w:b/>
                <w:i/>
                <w:noProof/>
              </w:rPr>
            </w:pPr>
            <w:r w:rsidRPr="007A5AE9">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6D88DB6E" w14:textId="77777777" w:rsidR="0024164D" w:rsidRPr="007A5AE9" w:rsidRDefault="0024164D" w:rsidP="006A064E">
            <w:pPr>
              <w:jc w:val="center"/>
              <w:rPr>
                <w:b/>
                <w:i/>
                <w:noProof/>
              </w:rPr>
            </w:pPr>
            <w:r w:rsidRPr="007A5AE9">
              <w:rPr>
                <w:b/>
                <w:i/>
              </w:rPr>
              <w:t>90</w:t>
            </w:r>
          </w:p>
        </w:tc>
        <w:tc>
          <w:tcPr>
            <w:tcW w:w="1082" w:type="pct"/>
            <w:tcBorders>
              <w:top w:val="single" w:sz="4" w:space="0" w:color="auto"/>
              <w:left w:val="single" w:sz="4" w:space="0" w:color="auto"/>
              <w:bottom w:val="single" w:sz="4" w:space="0" w:color="auto"/>
              <w:right w:val="single" w:sz="4" w:space="0" w:color="auto"/>
            </w:tcBorders>
            <w:hideMark/>
          </w:tcPr>
          <w:p w14:paraId="36570937" w14:textId="77777777" w:rsidR="0024164D" w:rsidRPr="007A5AE9" w:rsidRDefault="0024164D" w:rsidP="006A064E">
            <w:pPr>
              <w:jc w:val="center"/>
              <w:rPr>
                <w:b/>
                <w:i/>
                <w:noProof/>
              </w:rPr>
            </w:pPr>
            <w:r w:rsidRPr="007A5AE9">
              <w:rPr>
                <w:b/>
                <w:i/>
              </w:rPr>
              <w:t>150</w:t>
            </w:r>
          </w:p>
        </w:tc>
        <w:tc>
          <w:tcPr>
            <w:tcW w:w="1083" w:type="pct"/>
            <w:tcBorders>
              <w:top w:val="single" w:sz="4" w:space="0" w:color="auto"/>
              <w:left w:val="single" w:sz="4" w:space="0" w:color="auto"/>
              <w:bottom w:val="single" w:sz="4" w:space="0" w:color="auto"/>
              <w:right w:val="single" w:sz="4" w:space="0" w:color="auto"/>
            </w:tcBorders>
            <w:hideMark/>
          </w:tcPr>
          <w:p w14:paraId="44095F5E" w14:textId="77777777" w:rsidR="0024164D" w:rsidRPr="007A5AE9" w:rsidRDefault="0024164D" w:rsidP="006A064E">
            <w:pPr>
              <w:jc w:val="center"/>
              <w:rPr>
                <w:b/>
                <w:i/>
                <w:noProof/>
              </w:rPr>
            </w:pPr>
            <w:r w:rsidRPr="007A5AE9">
              <w:rPr>
                <w:b/>
                <w:i/>
              </w:rPr>
              <w:t>5000</w:t>
            </w:r>
          </w:p>
        </w:tc>
      </w:tr>
      <w:tr w:rsidR="0024164D" w:rsidRPr="007A5AE9" w14:paraId="556E9004" w14:textId="77777777" w:rsidTr="006A064E">
        <w:trPr>
          <w:trHeight w:val="50"/>
        </w:trPr>
        <w:tc>
          <w:tcPr>
            <w:tcW w:w="806" w:type="pct"/>
            <w:tcBorders>
              <w:top w:val="single" w:sz="4" w:space="0" w:color="auto"/>
              <w:left w:val="single" w:sz="4" w:space="0" w:color="auto"/>
              <w:bottom w:val="single" w:sz="4" w:space="0" w:color="auto"/>
              <w:right w:val="single" w:sz="4" w:space="0" w:color="auto"/>
            </w:tcBorders>
            <w:hideMark/>
          </w:tcPr>
          <w:p w14:paraId="2ABD880A" w14:textId="77777777" w:rsidR="0024164D" w:rsidRPr="007A5AE9" w:rsidRDefault="0024164D" w:rsidP="006A064E">
            <w:pPr>
              <w:spacing w:line="276" w:lineRule="auto"/>
              <w:rPr>
                <w:noProof/>
              </w:rPr>
            </w:pPr>
            <w:r w:rsidRPr="007A5AE9">
              <w:t>PM в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418C299" w14:textId="77777777" w:rsidR="0024164D" w:rsidRPr="007A5AE9" w:rsidRDefault="0024164D" w:rsidP="006A064E">
            <w:pPr>
              <w:spacing w:line="276" w:lineRule="auto"/>
              <w:jc w:val="center"/>
              <w:rPr>
                <w:b/>
                <w:i/>
                <w:noProof/>
              </w:rPr>
            </w:pPr>
            <w:r w:rsidRPr="007A5AE9">
              <w:rPr>
                <w:b/>
                <w:i/>
              </w:rPr>
              <w:t>12</w:t>
            </w:r>
          </w:p>
        </w:tc>
        <w:tc>
          <w:tcPr>
            <w:tcW w:w="1082" w:type="pct"/>
            <w:tcBorders>
              <w:top w:val="single" w:sz="4" w:space="0" w:color="auto"/>
              <w:left w:val="single" w:sz="4" w:space="0" w:color="auto"/>
              <w:bottom w:val="single" w:sz="4" w:space="0" w:color="auto"/>
              <w:right w:val="single" w:sz="4" w:space="0" w:color="auto"/>
            </w:tcBorders>
            <w:hideMark/>
          </w:tcPr>
          <w:p w14:paraId="04EE2EB1" w14:textId="77777777" w:rsidR="0024164D" w:rsidRPr="007A5AE9" w:rsidRDefault="0024164D" w:rsidP="006A064E">
            <w:pPr>
              <w:jc w:val="center"/>
              <w:rPr>
                <w:b/>
                <w:i/>
                <w:noProof/>
              </w:rPr>
            </w:pPr>
            <w:r w:rsidRPr="007A5AE9">
              <w:rPr>
                <w:b/>
                <w:i/>
              </w:rPr>
              <w:t>8</w:t>
            </w:r>
          </w:p>
        </w:tc>
        <w:tc>
          <w:tcPr>
            <w:tcW w:w="1082" w:type="pct"/>
            <w:tcBorders>
              <w:top w:val="single" w:sz="4" w:space="0" w:color="auto"/>
              <w:left w:val="single" w:sz="4" w:space="0" w:color="auto"/>
              <w:bottom w:val="single" w:sz="4" w:space="0" w:color="auto"/>
              <w:right w:val="single" w:sz="4" w:space="0" w:color="auto"/>
            </w:tcBorders>
            <w:hideMark/>
          </w:tcPr>
          <w:p w14:paraId="4081FE3D" w14:textId="77777777" w:rsidR="0024164D" w:rsidRPr="007A5AE9" w:rsidRDefault="0024164D" w:rsidP="006A064E">
            <w:pPr>
              <w:jc w:val="center"/>
              <w:rPr>
                <w:b/>
                <w:i/>
                <w:noProof/>
              </w:rPr>
            </w:pPr>
            <w:r w:rsidRPr="007A5AE9">
              <w:rPr>
                <w:b/>
                <w:i/>
              </w:rPr>
              <w:t>10</w:t>
            </w:r>
          </w:p>
        </w:tc>
        <w:tc>
          <w:tcPr>
            <w:tcW w:w="1083" w:type="pct"/>
            <w:tcBorders>
              <w:top w:val="single" w:sz="4" w:space="0" w:color="auto"/>
              <w:left w:val="single" w:sz="4" w:space="0" w:color="auto"/>
              <w:bottom w:val="single" w:sz="4" w:space="0" w:color="auto"/>
              <w:right w:val="single" w:sz="4" w:space="0" w:color="auto"/>
            </w:tcBorders>
            <w:hideMark/>
          </w:tcPr>
          <w:p w14:paraId="56033E01" w14:textId="77777777" w:rsidR="0024164D" w:rsidRPr="007A5AE9" w:rsidRDefault="0024164D" w:rsidP="006A064E">
            <w:pPr>
              <w:jc w:val="center"/>
              <w:rPr>
                <w:b/>
                <w:i/>
                <w:noProof/>
              </w:rPr>
            </w:pPr>
            <w:r w:rsidRPr="007A5AE9">
              <w:rPr>
                <w:b/>
                <w:i/>
              </w:rPr>
              <w:t xml:space="preserve"> </w:t>
            </w:r>
          </w:p>
        </w:tc>
      </w:tr>
      <w:tr w:rsidR="0024164D" w:rsidRPr="007A5AE9" w14:paraId="754AB7A1" w14:textId="77777777" w:rsidTr="006A064E">
        <w:tc>
          <w:tcPr>
            <w:tcW w:w="806" w:type="pct"/>
            <w:tcBorders>
              <w:top w:val="single" w:sz="4" w:space="0" w:color="auto"/>
              <w:left w:val="single" w:sz="4" w:space="0" w:color="auto"/>
              <w:bottom w:val="single" w:sz="4" w:space="0" w:color="auto"/>
              <w:right w:val="single" w:sz="4" w:space="0" w:color="auto"/>
            </w:tcBorders>
            <w:hideMark/>
          </w:tcPr>
          <w:p w14:paraId="0D97D9A0" w14:textId="77777777" w:rsidR="0024164D" w:rsidRPr="007A5AE9" w:rsidRDefault="0024164D" w:rsidP="006A064E">
            <w:pPr>
              <w:spacing w:line="276" w:lineRule="auto"/>
              <w:rPr>
                <w:noProof/>
              </w:rPr>
            </w:pPr>
            <w:r w:rsidRPr="007A5AE9">
              <w:t>ПЧ</w:t>
            </w:r>
            <w:r w:rsidRPr="007A5AE9">
              <w:rPr>
                <w:vertAlign w:val="subscript"/>
              </w:rPr>
              <w:t xml:space="preserve">10 </w:t>
            </w:r>
            <w:r w:rsidRPr="007A5AE9">
              <w:t>в #</w:t>
            </w:r>
          </w:p>
        </w:tc>
        <w:tc>
          <w:tcPr>
            <w:tcW w:w="944" w:type="pct"/>
            <w:tcBorders>
              <w:top w:val="single" w:sz="4" w:space="0" w:color="auto"/>
              <w:left w:val="single" w:sz="4" w:space="0" w:color="auto"/>
              <w:bottom w:val="single" w:sz="4" w:space="0" w:color="auto"/>
              <w:right w:val="single" w:sz="4" w:space="0" w:color="auto"/>
            </w:tcBorders>
            <w:vAlign w:val="center"/>
            <w:hideMark/>
          </w:tcPr>
          <w:p w14:paraId="15847F62" w14:textId="77777777" w:rsidR="0024164D" w:rsidRPr="007A5AE9" w:rsidRDefault="0024164D" w:rsidP="006A064E">
            <w:pPr>
              <w:spacing w:line="276" w:lineRule="auto"/>
              <w:jc w:val="center"/>
              <w:rPr>
                <w:b/>
                <w:i/>
                <w:noProof/>
              </w:rPr>
            </w:pPr>
            <w:r w:rsidRPr="007A5AE9">
              <w:rPr>
                <w:b/>
                <w:i/>
              </w:rPr>
              <w:t>5x10</w:t>
            </w:r>
            <w:r w:rsidRPr="007A5AE9">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1717852E" w14:textId="77777777" w:rsidR="0024164D" w:rsidRPr="007A5AE9" w:rsidRDefault="0024164D" w:rsidP="006A064E">
            <w:pPr>
              <w:jc w:val="center"/>
              <w:rPr>
                <w:b/>
                <w:i/>
                <w:noProof/>
              </w:rPr>
            </w:pPr>
            <w:r w:rsidRPr="007A5AE9">
              <w:rPr>
                <w:b/>
                <w:i/>
              </w:rPr>
              <w:t>2x10</w:t>
            </w:r>
            <w:r w:rsidRPr="007A5AE9">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7C5D007C" w14:textId="77777777" w:rsidR="0024164D" w:rsidRPr="007A5AE9" w:rsidRDefault="0024164D" w:rsidP="006A064E">
            <w:pPr>
              <w:jc w:val="center"/>
              <w:rPr>
                <w:b/>
                <w:i/>
                <w:noProof/>
              </w:rPr>
            </w:pPr>
            <w:r w:rsidRPr="007A5AE9">
              <w:rPr>
                <w:b/>
                <w:i/>
              </w:rPr>
              <w:t>3x10</w:t>
            </w:r>
            <w:r w:rsidRPr="007A5AE9">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14:paraId="16E89FE4" w14:textId="77777777" w:rsidR="0024164D" w:rsidRPr="007A5AE9" w:rsidRDefault="0024164D" w:rsidP="006A064E">
            <w:pPr>
              <w:jc w:val="center"/>
              <w:rPr>
                <w:b/>
                <w:i/>
                <w:noProof/>
              </w:rPr>
            </w:pPr>
            <w:r w:rsidRPr="007A5AE9">
              <w:rPr>
                <w:b/>
                <w:i/>
              </w:rPr>
              <w:t xml:space="preserve"> </w:t>
            </w:r>
          </w:p>
        </w:tc>
      </w:tr>
      <w:tr w:rsidR="0024164D" w:rsidRPr="007A5AE9" w14:paraId="7ED9D6E3" w14:textId="77777777" w:rsidTr="006A064E">
        <w:tc>
          <w:tcPr>
            <w:tcW w:w="806" w:type="pct"/>
            <w:tcBorders>
              <w:top w:val="single" w:sz="4" w:space="0" w:color="auto"/>
              <w:left w:val="single" w:sz="4" w:space="0" w:color="auto"/>
              <w:bottom w:val="single" w:sz="4" w:space="0" w:color="auto"/>
              <w:right w:val="single" w:sz="4" w:space="0" w:color="auto"/>
            </w:tcBorders>
            <w:hideMark/>
          </w:tcPr>
          <w:p w14:paraId="4E739878" w14:textId="77777777" w:rsidR="0024164D" w:rsidRPr="007A5AE9" w:rsidRDefault="0024164D" w:rsidP="006A064E">
            <w:pPr>
              <w:spacing w:line="276" w:lineRule="auto"/>
              <w:rPr>
                <w:noProof/>
              </w:rPr>
            </w:pPr>
            <w:r w:rsidRPr="007A5AE9">
              <w:t>CO в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43AD0C89" w14:textId="77777777" w:rsidR="0024164D" w:rsidRPr="007A5AE9" w:rsidRDefault="0024164D" w:rsidP="006A064E">
            <w:pPr>
              <w:spacing w:line="276" w:lineRule="auto"/>
              <w:jc w:val="center"/>
              <w:rPr>
                <w:b/>
                <w:i/>
                <w:noProof/>
              </w:rPr>
            </w:pPr>
            <w:r w:rsidRPr="007A5AE9">
              <w:rPr>
                <w:b/>
                <w:i/>
              </w:rPr>
              <w:t>3500</w:t>
            </w:r>
          </w:p>
        </w:tc>
        <w:tc>
          <w:tcPr>
            <w:tcW w:w="1082" w:type="pct"/>
            <w:tcBorders>
              <w:top w:val="single" w:sz="4" w:space="0" w:color="auto"/>
              <w:left w:val="single" w:sz="4" w:space="0" w:color="auto"/>
              <w:bottom w:val="single" w:sz="4" w:space="0" w:color="auto"/>
              <w:right w:val="single" w:sz="4" w:space="0" w:color="auto"/>
            </w:tcBorders>
            <w:hideMark/>
          </w:tcPr>
          <w:p w14:paraId="60C6AE8C" w14:textId="77777777" w:rsidR="0024164D" w:rsidRPr="007A5AE9" w:rsidRDefault="0024164D" w:rsidP="006A064E">
            <w:pPr>
              <w:jc w:val="center"/>
              <w:rPr>
                <w:b/>
                <w:i/>
                <w:noProof/>
              </w:rPr>
            </w:pPr>
            <w:r w:rsidRPr="007A5AE9">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41231557" w14:textId="77777777" w:rsidR="0024164D" w:rsidRPr="007A5AE9" w:rsidRDefault="0024164D" w:rsidP="006A064E">
            <w:pPr>
              <w:jc w:val="center"/>
              <w:rPr>
                <w:b/>
                <w:i/>
                <w:noProof/>
              </w:rPr>
            </w:pPr>
            <w:r w:rsidRPr="007A5AE9">
              <w:rPr>
                <w:b/>
                <w:i/>
              </w:rPr>
              <w:t>2700</w:t>
            </w:r>
          </w:p>
        </w:tc>
        <w:tc>
          <w:tcPr>
            <w:tcW w:w="1083" w:type="pct"/>
            <w:tcBorders>
              <w:top w:val="single" w:sz="4" w:space="0" w:color="auto"/>
              <w:left w:val="single" w:sz="4" w:space="0" w:color="auto"/>
              <w:bottom w:val="single" w:sz="4" w:space="0" w:color="auto"/>
              <w:right w:val="single" w:sz="4" w:space="0" w:color="auto"/>
            </w:tcBorders>
            <w:hideMark/>
          </w:tcPr>
          <w:p w14:paraId="79F67455" w14:textId="77777777" w:rsidR="0024164D" w:rsidRPr="007A5AE9" w:rsidRDefault="0024164D" w:rsidP="006A064E">
            <w:pPr>
              <w:jc w:val="center"/>
              <w:rPr>
                <w:b/>
                <w:i/>
                <w:noProof/>
              </w:rPr>
            </w:pPr>
            <w:r w:rsidRPr="007A5AE9">
              <w:rPr>
                <w:b/>
                <w:i/>
              </w:rPr>
              <w:t xml:space="preserve"> </w:t>
            </w:r>
          </w:p>
        </w:tc>
      </w:tr>
      <w:tr w:rsidR="0024164D" w:rsidRPr="007A5AE9" w14:paraId="2DE51891" w14:textId="77777777" w:rsidTr="006A064E">
        <w:tc>
          <w:tcPr>
            <w:tcW w:w="806" w:type="pct"/>
            <w:tcBorders>
              <w:top w:val="single" w:sz="4" w:space="0" w:color="auto"/>
              <w:left w:val="single" w:sz="4" w:space="0" w:color="auto"/>
              <w:bottom w:val="single" w:sz="4" w:space="0" w:color="auto"/>
              <w:right w:val="single" w:sz="4" w:space="0" w:color="auto"/>
            </w:tcBorders>
            <w:hideMark/>
          </w:tcPr>
          <w:p w14:paraId="0615C5F8" w14:textId="77777777" w:rsidR="0024164D" w:rsidRPr="007A5AE9" w:rsidRDefault="0024164D" w:rsidP="006A064E">
            <w:pPr>
              <w:spacing w:line="276" w:lineRule="auto"/>
              <w:rPr>
                <w:noProof/>
              </w:rPr>
            </w:pPr>
            <w:r w:rsidRPr="007A5AE9">
              <w:t>NMOG в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0C58662E" w14:textId="77777777" w:rsidR="0024164D" w:rsidRPr="007A5AE9" w:rsidRDefault="0024164D" w:rsidP="006A064E">
            <w:pPr>
              <w:spacing w:line="276" w:lineRule="auto"/>
              <w:jc w:val="center"/>
              <w:rPr>
                <w:b/>
                <w:i/>
                <w:noProof/>
              </w:rPr>
            </w:pPr>
            <w:r w:rsidRPr="007A5AE9">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3654B732" w14:textId="77777777" w:rsidR="0024164D" w:rsidRPr="007A5AE9" w:rsidRDefault="0024164D" w:rsidP="006A064E">
            <w:pPr>
              <w:jc w:val="center"/>
              <w:rPr>
                <w:b/>
                <w:i/>
                <w:noProof/>
              </w:rPr>
            </w:pPr>
            <w:r w:rsidRPr="007A5AE9">
              <w:rPr>
                <w:b/>
                <w:i/>
              </w:rPr>
              <w:t>50</w:t>
            </w:r>
          </w:p>
        </w:tc>
        <w:tc>
          <w:tcPr>
            <w:tcW w:w="1082" w:type="pct"/>
            <w:tcBorders>
              <w:top w:val="single" w:sz="4" w:space="0" w:color="auto"/>
              <w:left w:val="single" w:sz="4" w:space="0" w:color="auto"/>
              <w:bottom w:val="single" w:sz="4" w:space="0" w:color="auto"/>
              <w:right w:val="single" w:sz="4" w:space="0" w:color="auto"/>
            </w:tcBorders>
            <w:hideMark/>
          </w:tcPr>
          <w:p w14:paraId="6B04D3C0" w14:textId="77777777" w:rsidR="0024164D" w:rsidRPr="007A5AE9" w:rsidRDefault="0024164D" w:rsidP="006A064E">
            <w:pPr>
              <w:jc w:val="center"/>
              <w:rPr>
                <w:b/>
                <w:i/>
                <w:noProof/>
              </w:rPr>
            </w:pPr>
            <w:r w:rsidRPr="007A5AE9">
              <w:rPr>
                <w:b/>
                <w:i/>
              </w:rPr>
              <w:t>75</w:t>
            </w:r>
          </w:p>
        </w:tc>
        <w:tc>
          <w:tcPr>
            <w:tcW w:w="1083" w:type="pct"/>
            <w:tcBorders>
              <w:top w:val="single" w:sz="4" w:space="0" w:color="auto"/>
              <w:left w:val="single" w:sz="4" w:space="0" w:color="auto"/>
              <w:bottom w:val="single" w:sz="4" w:space="0" w:color="auto"/>
              <w:right w:val="single" w:sz="4" w:space="0" w:color="auto"/>
            </w:tcBorders>
            <w:hideMark/>
          </w:tcPr>
          <w:p w14:paraId="333C5DBE" w14:textId="77777777" w:rsidR="0024164D" w:rsidRPr="007A5AE9" w:rsidRDefault="0024164D" w:rsidP="006A064E">
            <w:pPr>
              <w:jc w:val="center"/>
              <w:rPr>
                <w:b/>
                <w:i/>
                <w:noProof/>
              </w:rPr>
            </w:pPr>
            <w:r w:rsidRPr="007A5AE9">
              <w:rPr>
                <w:b/>
                <w:i/>
              </w:rPr>
              <w:t xml:space="preserve"> </w:t>
            </w:r>
          </w:p>
        </w:tc>
      </w:tr>
      <w:tr w:rsidR="0024164D" w:rsidRPr="007A5AE9" w14:paraId="3C1929E7" w14:textId="77777777" w:rsidTr="006A064E">
        <w:tc>
          <w:tcPr>
            <w:tcW w:w="806" w:type="pct"/>
            <w:tcBorders>
              <w:top w:val="single" w:sz="4" w:space="0" w:color="auto"/>
              <w:left w:val="single" w:sz="4" w:space="0" w:color="auto"/>
              <w:bottom w:val="single" w:sz="4" w:space="0" w:color="auto"/>
              <w:right w:val="single" w:sz="4" w:space="0" w:color="auto"/>
            </w:tcBorders>
            <w:hideMark/>
          </w:tcPr>
          <w:p w14:paraId="48EC44A6" w14:textId="77777777" w:rsidR="0024164D" w:rsidRPr="007A5AE9" w:rsidRDefault="0024164D" w:rsidP="006A064E">
            <w:pPr>
              <w:spacing w:line="276" w:lineRule="auto"/>
              <w:rPr>
                <w:noProof/>
              </w:rPr>
            </w:pPr>
            <w:r w:rsidRPr="007A5AE9">
              <w:t>NH</w:t>
            </w:r>
            <w:r w:rsidRPr="007A5AE9">
              <w:rPr>
                <w:vertAlign w:val="subscript"/>
              </w:rPr>
              <w:t>3</w:t>
            </w:r>
            <w:r w:rsidRPr="007A5AE9">
              <w:t xml:space="preserve"> в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2B126335" w14:textId="77777777" w:rsidR="0024164D" w:rsidRPr="007A5AE9" w:rsidRDefault="0024164D" w:rsidP="006A064E">
            <w:pPr>
              <w:spacing w:line="276" w:lineRule="auto"/>
              <w:jc w:val="center"/>
              <w:rPr>
                <w:b/>
                <w:i/>
                <w:noProof/>
              </w:rPr>
            </w:pPr>
            <w:r w:rsidRPr="007A5AE9">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7B74A5FE" w14:textId="77777777" w:rsidR="0024164D" w:rsidRPr="007A5AE9" w:rsidRDefault="0024164D" w:rsidP="006A064E">
            <w:pPr>
              <w:jc w:val="center"/>
              <w:rPr>
                <w:b/>
                <w:i/>
                <w:noProof/>
              </w:rPr>
            </w:pPr>
            <w:r w:rsidRPr="007A5AE9">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4510F4E3" w14:textId="77777777" w:rsidR="0024164D" w:rsidRPr="007A5AE9" w:rsidRDefault="0024164D" w:rsidP="006A064E">
            <w:pPr>
              <w:jc w:val="center"/>
              <w:rPr>
                <w:b/>
                <w:i/>
                <w:noProof/>
              </w:rPr>
            </w:pPr>
            <w:r w:rsidRPr="007A5AE9">
              <w:rPr>
                <w:b/>
                <w:i/>
              </w:rPr>
              <w:t>70</w:t>
            </w:r>
          </w:p>
        </w:tc>
        <w:tc>
          <w:tcPr>
            <w:tcW w:w="1083" w:type="pct"/>
            <w:tcBorders>
              <w:top w:val="single" w:sz="4" w:space="0" w:color="auto"/>
              <w:left w:val="single" w:sz="4" w:space="0" w:color="auto"/>
              <w:bottom w:val="single" w:sz="4" w:space="0" w:color="auto"/>
              <w:right w:val="single" w:sz="4" w:space="0" w:color="auto"/>
            </w:tcBorders>
            <w:hideMark/>
          </w:tcPr>
          <w:p w14:paraId="368F8CCB" w14:textId="77777777" w:rsidR="0024164D" w:rsidRPr="007A5AE9" w:rsidRDefault="0024164D" w:rsidP="006A064E">
            <w:pPr>
              <w:jc w:val="center"/>
              <w:rPr>
                <w:b/>
                <w:i/>
                <w:noProof/>
              </w:rPr>
            </w:pPr>
            <w:r w:rsidRPr="007A5AE9">
              <w:rPr>
                <w:b/>
                <w:i/>
              </w:rPr>
              <w:t xml:space="preserve"> </w:t>
            </w:r>
          </w:p>
        </w:tc>
      </w:tr>
      <w:tr w:rsidR="0024164D" w:rsidRPr="007A5AE9" w14:paraId="4E7E810A" w14:textId="77777777" w:rsidTr="006A064E">
        <w:tc>
          <w:tcPr>
            <w:tcW w:w="806" w:type="pct"/>
            <w:tcBorders>
              <w:top w:val="single" w:sz="4" w:space="0" w:color="auto"/>
              <w:left w:val="single" w:sz="4" w:space="0" w:color="auto"/>
              <w:bottom w:val="single" w:sz="4" w:space="0" w:color="auto"/>
              <w:right w:val="single" w:sz="4" w:space="0" w:color="auto"/>
            </w:tcBorders>
            <w:hideMark/>
          </w:tcPr>
          <w:p w14:paraId="2C695ACF" w14:textId="77777777" w:rsidR="0024164D" w:rsidRPr="007A5AE9" w:rsidRDefault="0024164D" w:rsidP="006A064E">
            <w:pPr>
              <w:spacing w:line="276" w:lineRule="auto"/>
              <w:rPr>
                <w:noProof/>
              </w:rPr>
            </w:pPr>
            <w:r w:rsidRPr="007A5AE9">
              <w:t>CH</w:t>
            </w:r>
            <w:r w:rsidRPr="007A5AE9">
              <w:rPr>
                <w:vertAlign w:val="subscript"/>
              </w:rPr>
              <w:t>4</w:t>
            </w:r>
            <w:r w:rsidRPr="007A5AE9">
              <w:t xml:space="preserve"> в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60CD9382" w14:textId="77777777" w:rsidR="0024164D" w:rsidRPr="007A5AE9" w:rsidRDefault="0024164D" w:rsidP="006A064E">
            <w:pPr>
              <w:spacing w:line="276" w:lineRule="auto"/>
              <w:jc w:val="center"/>
              <w:rPr>
                <w:noProof/>
              </w:rPr>
            </w:pPr>
            <w:r w:rsidRPr="007A5AE9">
              <w:t>500</w:t>
            </w:r>
          </w:p>
        </w:tc>
        <w:tc>
          <w:tcPr>
            <w:tcW w:w="1082" w:type="pct"/>
            <w:tcBorders>
              <w:top w:val="single" w:sz="4" w:space="0" w:color="auto"/>
              <w:left w:val="single" w:sz="4" w:space="0" w:color="auto"/>
              <w:bottom w:val="single" w:sz="4" w:space="0" w:color="auto"/>
              <w:right w:val="single" w:sz="4" w:space="0" w:color="auto"/>
            </w:tcBorders>
            <w:hideMark/>
          </w:tcPr>
          <w:p w14:paraId="49A0DA09" w14:textId="77777777" w:rsidR="0024164D" w:rsidRPr="007A5AE9" w:rsidRDefault="0024164D" w:rsidP="006A064E">
            <w:pPr>
              <w:jc w:val="center"/>
              <w:rPr>
                <w:b/>
                <w:i/>
                <w:noProof/>
              </w:rPr>
            </w:pPr>
            <w:r w:rsidRPr="007A5AE9">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3AD9761E" w14:textId="77777777" w:rsidR="0024164D" w:rsidRPr="007A5AE9" w:rsidRDefault="0024164D" w:rsidP="006A064E">
            <w:pPr>
              <w:jc w:val="center"/>
              <w:rPr>
                <w:b/>
                <w:i/>
                <w:noProof/>
              </w:rPr>
            </w:pPr>
            <w:r w:rsidRPr="007A5AE9">
              <w:rPr>
                <w:b/>
                <w:i/>
              </w:rPr>
              <w:t>500</w:t>
            </w:r>
          </w:p>
        </w:tc>
        <w:tc>
          <w:tcPr>
            <w:tcW w:w="1083" w:type="pct"/>
            <w:tcBorders>
              <w:top w:val="single" w:sz="4" w:space="0" w:color="auto"/>
              <w:left w:val="single" w:sz="4" w:space="0" w:color="auto"/>
              <w:bottom w:val="single" w:sz="4" w:space="0" w:color="auto"/>
              <w:right w:val="single" w:sz="4" w:space="0" w:color="auto"/>
            </w:tcBorders>
            <w:hideMark/>
          </w:tcPr>
          <w:p w14:paraId="4395377D" w14:textId="77777777" w:rsidR="0024164D" w:rsidRPr="007A5AE9" w:rsidRDefault="0024164D" w:rsidP="006A064E">
            <w:pPr>
              <w:jc w:val="center"/>
              <w:rPr>
                <w:b/>
                <w:i/>
                <w:noProof/>
              </w:rPr>
            </w:pPr>
            <w:r w:rsidRPr="007A5AE9">
              <w:rPr>
                <w:b/>
                <w:i/>
              </w:rPr>
              <w:t xml:space="preserve"> </w:t>
            </w:r>
          </w:p>
        </w:tc>
      </w:tr>
      <w:tr w:rsidR="0024164D" w:rsidRPr="007A5AE9" w14:paraId="032EBF25" w14:textId="77777777" w:rsidTr="006A064E">
        <w:tc>
          <w:tcPr>
            <w:tcW w:w="806" w:type="pct"/>
            <w:tcBorders>
              <w:top w:val="single" w:sz="4" w:space="0" w:color="auto"/>
              <w:left w:val="single" w:sz="4" w:space="0" w:color="auto"/>
              <w:bottom w:val="single" w:sz="4" w:space="0" w:color="auto"/>
              <w:right w:val="single" w:sz="4" w:space="0" w:color="auto"/>
            </w:tcBorders>
            <w:hideMark/>
          </w:tcPr>
          <w:p w14:paraId="6629332C" w14:textId="77777777" w:rsidR="0024164D" w:rsidRPr="007A5AE9" w:rsidRDefault="0024164D" w:rsidP="006A064E">
            <w:pPr>
              <w:spacing w:line="276" w:lineRule="auto"/>
              <w:rPr>
                <w:noProof/>
              </w:rPr>
            </w:pPr>
            <w:r w:rsidRPr="007A5AE9">
              <w:t>N</w:t>
            </w:r>
            <w:r w:rsidRPr="007A5AE9">
              <w:rPr>
                <w:vertAlign w:val="subscript"/>
              </w:rPr>
              <w:t>2</w:t>
            </w:r>
            <w:r w:rsidRPr="007A5AE9">
              <w:t>O в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559D1751" w14:textId="77777777" w:rsidR="0024164D" w:rsidRPr="007A5AE9" w:rsidRDefault="0024164D" w:rsidP="006A064E">
            <w:pPr>
              <w:spacing w:line="276" w:lineRule="auto"/>
              <w:jc w:val="center"/>
              <w:rPr>
                <w:noProof/>
              </w:rPr>
            </w:pPr>
            <w:r w:rsidRPr="007A5AE9">
              <w:t>160</w:t>
            </w:r>
          </w:p>
        </w:tc>
        <w:tc>
          <w:tcPr>
            <w:tcW w:w="1082" w:type="pct"/>
            <w:tcBorders>
              <w:top w:val="single" w:sz="4" w:space="0" w:color="auto"/>
              <w:left w:val="single" w:sz="4" w:space="0" w:color="auto"/>
              <w:bottom w:val="single" w:sz="4" w:space="0" w:color="auto"/>
              <w:right w:val="single" w:sz="4" w:space="0" w:color="auto"/>
            </w:tcBorders>
            <w:hideMark/>
          </w:tcPr>
          <w:p w14:paraId="069473B1" w14:textId="77777777" w:rsidR="0024164D" w:rsidRPr="007A5AE9" w:rsidRDefault="0024164D" w:rsidP="006A064E">
            <w:pPr>
              <w:jc w:val="center"/>
              <w:rPr>
                <w:b/>
                <w:i/>
                <w:noProof/>
              </w:rPr>
            </w:pPr>
            <w:r w:rsidRPr="007A5AE9">
              <w:rPr>
                <w:b/>
                <w:i/>
              </w:rPr>
              <w:t>100</w:t>
            </w:r>
          </w:p>
        </w:tc>
        <w:tc>
          <w:tcPr>
            <w:tcW w:w="1082" w:type="pct"/>
            <w:tcBorders>
              <w:top w:val="single" w:sz="4" w:space="0" w:color="auto"/>
              <w:left w:val="single" w:sz="4" w:space="0" w:color="auto"/>
              <w:bottom w:val="single" w:sz="4" w:space="0" w:color="auto"/>
              <w:right w:val="single" w:sz="4" w:space="0" w:color="auto"/>
            </w:tcBorders>
            <w:hideMark/>
          </w:tcPr>
          <w:p w14:paraId="08270B0C" w14:textId="77777777" w:rsidR="0024164D" w:rsidRPr="007A5AE9" w:rsidRDefault="0024164D" w:rsidP="006A064E">
            <w:pPr>
              <w:jc w:val="center"/>
              <w:rPr>
                <w:b/>
                <w:i/>
                <w:noProof/>
              </w:rPr>
            </w:pPr>
            <w:r w:rsidRPr="007A5AE9">
              <w:rPr>
                <w:b/>
                <w:i/>
              </w:rPr>
              <w:t>140</w:t>
            </w:r>
          </w:p>
        </w:tc>
        <w:tc>
          <w:tcPr>
            <w:tcW w:w="1083" w:type="pct"/>
            <w:tcBorders>
              <w:top w:val="single" w:sz="4" w:space="0" w:color="auto"/>
              <w:left w:val="single" w:sz="4" w:space="0" w:color="auto"/>
              <w:bottom w:val="single" w:sz="4" w:space="0" w:color="auto"/>
              <w:right w:val="single" w:sz="4" w:space="0" w:color="auto"/>
            </w:tcBorders>
          </w:tcPr>
          <w:p w14:paraId="5CDF723F" w14:textId="77777777" w:rsidR="0024164D" w:rsidRPr="007A5AE9" w:rsidRDefault="0024164D" w:rsidP="006A064E">
            <w:pPr>
              <w:jc w:val="center"/>
              <w:rPr>
                <w:b/>
                <w:i/>
                <w:noProof/>
              </w:rPr>
            </w:pPr>
          </w:p>
        </w:tc>
      </w:tr>
      <w:tr w:rsidR="0024164D" w:rsidRPr="007A5AE9" w14:paraId="53A45221" w14:textId="77777777" w:rsidTr="006A064E">
        <w:tc>
          <w:tcPr>
            <w:tcW w:w="806" w:type="pct"/>
            <w:tcBorders>
              <w:top w:val="single" w:sz="4" w:space="0" w:color="auto"/>
              <w:left w:val="single" w:sz="4" w:space="0" w:color="auto"/>
              <w:bottom w:val="single" w:sz="4" w:space="0" w:color="auto"/>
              <w:right w:val="single" w:sz="4" w:space="0" w:color="auto"/>
            </w:tcBorders>
            <w:hideMark/>
          </w:tcPr>
          <w:p w14:paraId="3367A344" w14:textId="77777777" w:rsidR="0024164D" w:rsidRPr="007A5AE9" w:rsidRDefault="0024164D" w:rsidP="006A064E">
            <w:pPr>
              <w:rPr>
                <w:noProof/>
              </w:rPr>
            </w:pPr>
            <w:r w:rsidRPr="007A5AE9">
              <w:t>HCHO в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29EF43B8" w14:textId="77777777" w:rsidR="0024164D" w:rsidRPr="007A5AE9" w:rsidRDefault="0024164D" w:rsidP="006A064E">
            <w:pPr>
              <w:jc w:val="center"/>
              <w:rPr>
                <w:noProof/>
              </w:rPr>
            </w:pPr>
            <w:r w:rsidRPr="007A5AE9">
              <w:t>30</w:t>
            </w:r>
          </w:p>
        </w:tc>
        <w:tc>
          <w:tcPr>
            <w:tcW w:w="1082" w:type="pct"/>
            <w:tcBorders>
              <w:top w:val="single" w:sz="4" w:space="0" w:color="auto"/>
              <w:left w:val="single" w:sz="4" w:space="0" w:color="auto"/>
              <w:bottom w:val="single" w:sz="4" w:space="0" w:color="auto"/>
              <w:right w:val="single" w:sz="4" w:space="0" w:color="auto"/>
            </w:tcBorders>
            <w:hideMark/>
          </w:tcPr>
          <w:p w14:paraId="5B05B66B" w14:textId="77777777" w:rsidR="0024164D" w:rsidRPr="007A5AE9" w:rsidRDefault="0024164D" w:rsidP="006A064E">
            <w:pPr>
              <w:jc w:val="center"/>
              <w:rPr>
                <w:b/>
                <w:i/>
                <w:noProof/>
              </w:rPr>
            </w:pPr>
            <w:r w:rsidRPr="007A5AE9">
              <w:rPr>
                <w:b/>
                <w:i/>
              </w:rPr>
              <w:t>30</w:t>
            </w:r>
          </w:p>
        </w:tc>
        <w:tc>
          <w:tcPr>
            <w:tcW w:w="1082" w:type="pct"/>
            <w:tcBorders>
              <w:top w:val="single" w:sz="4" w:space="0" w:color="auto"/>
              <w:left w:val="single" w:sz="4" w:space="0" w:color="auto"/>
              <w:bottom w:val="single" w:sz="4" w:space="0" w:color="auto"/>
              <w:right w:val="single" w:sz="4" w:space="0" w:color="auto"/>
            </w:tcBorders>
            <w:hideMark/>
          </w:tcPr>
          <w:p w14:paraId="05341924" w14:textId="77777777" w:rsidR="0024164D" w:rsidRPr="007A5AE9" w:rsidRDefault="0024164D" w:rsidP="006A064E">
            <w:pPr>
              <w:jc w:val="center"/>
              <w:rPr>
                <w:b/>
                <w:i/>
                <w:noProof/>
              </w:rPr>
            </w:pPr>
            <w:r w:rsidRPr="007A5AE9">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14:paraId="3AB52DA1" w14:textId="77777777" w:rsidR="0024164D" w:rsidRPr="007A5AE9" w:rsidRDefault="0024164D" w:rsidP="006A064E">
            <w:pPr>
              <w:jc w:val="center"/>
              <w:rPr>
                <w:b/>
                <w:i/>
                <w:noProof/>
              </w:rPr>
            </w:pPr>
            <w:r w:rsidRPr="007A5AE9">
              <w:rPr>
                <w:b/>
                <w:i/>
              </w:rPr>
              <w:t xml:space="preserve"> </w:t>
            </w:r>
          </w:p>
        </w:tc>
      </w:tr>
      <w:tr w:rsidR="0024164D" w:rsidRPr="007A5AE9" w14:paraId="1175AC60"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61EF9141" w14:textId="77777777" w:rsidR="0024164D" w:rsidRPr="007A5AE9" w:rsidRDefault="0024164D" w:rsidP="006A064E">
            <w:pPr>
              <w:pStyle w:val="FootnoteText"/>
              <w:rPr>
                <w:b/>
                <w:i/>
                <w:lang w:val="bg-BG"/>
              </w:rPr>
            </w:pPr>
            <w:r w:rsidRPr="007A5AE9">
              <w:rPr>
                <w:b/>
                <w:i/>
                <w:vertAlign w:val="superscript"/>
                <w:lang w:val="bg-BG"/>
              </w:rPr>
              <w:t>1</w:t>
            </w:r>
            <w:r w:rsidRPr="007A5AE9">
              <w:rPr>
                <w:b/>
                <w:i/>
                <w:lang w:val="bg-BG"/>
              </w:rPr>
              <w:t xml:space="preserve"> Студените емисии се отнасят до 100-тния персентил на подвижните прозорци (MW) от 1 WHTC за превозни средства или WHTC</w:t>
            </w:r>
            <w:r w:rsidRPr="007A5AE9">
              <w:rPr>
                <w:b/>
                <w:i/>
                <w:vertAlign w:val="subscript"/>
                <w:lang w:val="bg-BG"/>
              </w:rPr>
              <w:t>cold</w:t>
            </w:r>
            <w:r w:rsidRPr="007A5AE9">
              <w:rPr>
                <w:b/>
                <w:i/>
                <w:lang w:val="bg-BG"/>
              </w:rPr>
              <w:t xml:space="preserve"> за двигатели.</w:t>
            </w:r>
          </w:p>
          <w:p w14:paraId="3EA45F94" w14:textId="77777777" w:rsidR="0024164D" w:rsidRPr="007A5AE9" w:rsidRDefault="0024164D" w:rsidP="006A064E">
            <w:pPr>
              <w:pStyle w:val="FootnoteText"/>
              <w:rPr>
                <w:b/>
                <w:i/>
                <w:lang w:val="bg-BG"/>
              </w:rPr>
            </w:pPr>
            <w:r w:rsidRPr="007A5AE9">
              <w:rPr>
                <w:b/>
                <w:i/>
                <w:vertAlign w:val="superscript"/>
                <w:lang w:val="bg-BG"/>
              </w:rPr>
              <w:t>2</w:t>
            </w:r>
            <w:r w:rsidRPr="007A5AE9">
              <w:rPr>
                <w:b/>
                <w:i/>
                <w:lang w:val="bg-BG"/>
              </w:rPr>
              <w:t xml:space="preserve"> Горещите емисии се отнасят до 90-ия персентил на подвижните прозорци (MW) от 1 WHTC за превозни средства или WHTC</w:t>
            </w:r>
            <w:r w:rsidRPr="007A5AE9">
              <w:rPr>
                <w:b/>
                <w:i/>
                <w:vertAlign w:val="subscript"/>
                <w:lang w:val="bg-BG"/>
              </w:rPr>
              <w:t>hot</w:t>
            </w:r>
            <w:r w:rsidRPr="007A5AE9">
              <w:rPr>
                <w:b/>
                <w:i/>
                <w:lang w:val="bg-BG"/>
              </w:rPr>
              <w:t xml:space="preserve"> за двигатели.</w:t>
            </w:r>
          </w:p>
          <w:p w14:paraId="42F378FF" w14:textId="77777777" w:rsidR="0024164D" w:rsidRPr="007A5AE9" w:rsidRDefault="0024164D" w:rsidP="006A064E">
            <w:pPr>
              <w:rPr>
                <w:b/>
                <w:i/>
                <w:noProof/>
              </w:rPr>
            </w:pPr>
            <w:r w:rsidRPr="007A5AE9">
              <w:rPr>
                <w:b/>
                <w:i/>
                <w:vertAlign w:val="superscript"/>
              </w:rPr>
              <w:t>3</w:t>
            </w:r>
            <w:r w:rsidRPr="007A5AE9">
              <w:rPr>
                <w:b/>
                <w:i/>
              </w:rPr>
              <w:t xml:space="preserve"> Прилага се само ако не е налице система, която автоматично спира двигателя след 300 секунди.</w:t>
            </w:r>
          </w:p>
        </w:tc>
      </w:tr>
    </w:tbl>
    <w:p w14:paraId="6A629B44"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1796"/>
        <w:gridCol w:w="3419"/>
        <w:gridCol w:w="3845"/>
      </w:tblGrid>
      <w:tr w:rsidR="0024164D" w:rsidRPr="007A5AE9" w14:paraId="59272087" w14:textId="77777777" w:rsidTr="006A064E">
        <w:tc>
          <w:tcPr>
            <w:tcW w:w="4998" w:type="pct"/>
            <w:gridSpan w:val="3"/>
            <w:tcBorders>
              <w:top w:val="single" w:sz="4" w:space="0" w:color="auto"/>
              <w:left w:val="single" w:sz="4" w:space="0" w:color="auto"/>
              <w:bottom w:val="single" w:sz="4" w:space="0" w:color="auto"/>
              <w:right w:val="single" w:sz="4" w:space="0" w:color="auto"/>
            </w:tcBorders>
          </w:tcPr>
          <w:p w14:paraId="63EB68FA" w14:textId="77777777" w:rsidR="0024164D" w:rsidRPr="007A5AE9" w:rsidRDefault="0024164D" w:rsidP="006A064E">
            <w:pPr>
              <w:jc w:val="center"/>
              <w:rPr>
                <w:i/>
                <w:noProof/>
              </w:rPr>
            </w:pPr>
            <w:r w:rsidRPr="007A5AE9">
              <w:rPr>
                <w:i/>
              </w:rPr>
              <w:t>Изменение</w:t>
            </w:r>
          </w:p>
        </w:tc>
      </w:tr>
      <w:tr w:rsidR="0024164D" w:rsidRPr="007A5AE9" w14:paraId="20B41D16" w14:textId="77777777" w:rsidTr="006A064E">
        <w:tc>
          <w:tcPr>
            <w:tcW w:w="4998" w:type="pct"/>
            <w:gridSpan w:val="3"/>
            <w:tcBorders>
              <w:top w:val="single" w:sz="4" w:space="0" w:color="auto"/>
              <w:left w:val="single" w:sz="4" w:space="0" w:color="auto"/>
              <w:bottom w:val="single" w:sz="4" w:space="0" w:color="auto"/>
              <w:right w:val="single" w:sz="4" w:space="0" w:color="auto"/>
            </w:tcBorders>
          </w:tcPr>
          <w:p w14:paraId="4D17AF7D" w14:textId="77777777" w:rsidR="0024164D" w:rsidRPr="007A5AE9" w:rsidRDefault="0024164D" w:rsidP="006A064E">
            <w:pPr>
              <w:rPr>
                <w:noProof/>
              </w:rPr>
            </w:pPr>
            <w:r w:rsidRPr="007A5AE9">
              <w:t>Таблица 2: Гранични стойности на емисиите на отработили газове за Евро 7 за превозни средства с двигател с вътрешно горене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883206">
              <w:rPr>
                <w:b/>
                <w:bCs/>
                <w:i/>
                <w:iCs/>
                <w:vertAlign w:val="subscript"/>
              </w:rPr>
              <w:t>3</w:t>
            </w:r>
            <w:r w:rsidRPr="007A5AE9">
              <w:t xml:space="preserve"> и за двигателите с вътрешно горене, използвани в тези превозни средства</w:t>
            </w:r>
          </w:p>
        </w:tc>
      </w:tr>
      <w:tr w:rsidR="0024164D" w:rsidRPr="007A5AE9" w14:paraId="1BFD90F8" w14:textId="77777777" w:rsidTr="006A064E">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14:paraId="38CCA431" w14:textId="77777777" w:rsidR="0024164D" w:rsidRPr="007A5AE9" w:rsidRDefault="0024164D" w:rsidP="006A064E">
            <w:pPr>
              <w:rPr>
                <w:noProof/>
              </w:rPr>
            </w:pPr>
            <w:r w:rsidRPr="007A5AE9">
              <w:t>Емисии на замърсители</w:t>
            </w:r>
          </w:p>
        </w:tc>
        <w:tc>
          <w:tcPr>
            <w:tcW w:w="1886" w:type="pct"/>
            <w:tcBorders>
              <w:top w:val="single" w:sz="4" w:space="0" w:color="auto"/>
              <w:left w:val="single" w:sz="4" w:space="0" w:color="auto"/>
              <w:bottom w:val="single" w:sz="4" w:space="0" w:color="auto"/>
              <w:right w:val="single" w:sz="4" w:space="0" w:color="auto"/>
            </w:tcBorders>
            <w:vAlign w:val="center"/>
            <w:hideMark/>
          </w:tcPr>
          <w:p w14:paraId="1DC3C56B" w14:textId="77777777" w:rsidR="0024164D" w:rsidRPr="007A5AE9" w:rsidRDefault="0024164D" w:rsidP="006A064E">
            <w:pPr>
              <w:jc w:val="center"/>
              <w:rPr>
                <w:i/>
                <w:noProof/>
              </w:rPr>
            </w:pPr>
            <w:r w:rsidRPr="007A5AE9">
              <w:rPr>
                <w:b/>
                <w:i/>
              </w:rPr>
              <w:t>WHSC (CI) и WHTC (CI и PI)</w:t>
            </w:r>
          </w:p>
        </w:tc>
        <w:tc>
          <w:tcPr>
            <w:tcW w:w="2121" w:type="pct"/>
            <w:tcBorders>
              <w:top w:val="single" w:sz="4" w:space="0" w:color="auto"/>
              <w:left w:val="single" w:sz="4" w:space="0" w:color="auto"/>
              <w:bottom w:val="single" w:sz="4" w:space="0" w:color="auto"/>
              <w:right w:val="single" w:sz="4" w:space="0" w:color="auto"/>
            </w:tcBorders>
            <w:hideMark/>
          </w:tcPr>
          <w:p w14:paraId="7A7956A2" w14:textId="77777777" w:rsidR="0024164D" w:rsidRPr="007A5AE9" w:rsidRDefault="0024164D" w:rsidP="006A064E">
            <w:pPr>
              <w:jc w:val="center"/>
              <w:rPr>
                <w:noProof/>
              </w:rPr>
            </w:pPr>
            <w:r w:rsidRPr="007A5AE9">
              <w:rPr>
                <w:b/>
              </w:rPr>
              <w:t>Емисии при реални условия (RDE)</w:t>
            </w:r>
          </w:p>
        </w:tc>
      </w:tr>
      <w:tr w:rsidR="0024164D" w:rsidRPr="007A5AE9" w14:paraId="1814F535" w14:textId="77777777" w:rsidTr="006A064E">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14:paraId="69AF4758" w14:textId="77777777" w:rsidR="0024164D" w:rsidRPr="007A5AE9" w:rsidRDefault="0024164D" w:rsidP="006A064E">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14:paraId="0450DF3A" w14:textId="77777777" w:rsidR="0024164D" w:rsidRPr="007A5AE9" w:rsidRDefault="0024164D" w:rsidP="006A064E">
            <w:pPr>
              <w:jc w:val="center"/>
              <w:rPr>
                <w:i/>
                <w:noProof/>
              </w:rPr>
            </w:pPr>
            <w:r w:rsidRPr="007A5AE9">
              <w:rPr>
                <w:i/>
              </w:rPr>
              <w:t>за kWh</w:t>
            </w:r>
          </w:p>
        </w:tc>
        <w:tc>
          <w:tcPr>
            <w:tcW w:w="2121" w:type="pct"/>
            <w:tcBorders>
              <w:top w:val="single" w:sz="4" w:space="0" w:color="auto"/>
              <w:left w:val="single" w:sz="4" w:space="0" w:color="auto"/>
              <w:bottom w:val="single" w:sz="4" w:space="0" w:color="auto"/>
              <w:right w:val="single" w:sz="4" w:space="0" w:color="auto"/>
            </w:tcBorders>
            <w:vAlign w:val="center"/>
            <w:hideMark/>
          </w:tcPr>
          <w:p w14:paraId="2D9068E5" w14:textId="77777777" w:rsidR="0024164D" w:rsidRPr="007A5AE9" w:rsidRDefault="0024164D" w:rsidP="006A064E">
            <w:pPr>
              <w:jc w:val="center"/>
              <w:rPr>
                <w:i/>
                <w:noProof/>
              </w:rPr>
            </w:pPr>
            <w:r w:rsidRPr="007A5AE9">
              <w:rPr>
                <w:i/>
              </w:rPr>
              <w:t>за kWh</w:t>
            </w:r>
          </w:p>
        </w:tc>
      </w:tr>
      <w:tr w:rsidR="0024164D" w:rsidRPr="007A5AE9" w14:paraId="1C7515AC" w14:textId="77777777" w:rsidTr="006A064E">
        <w:tc>
          <w:tcPr>
            <w:tcW w:w="991" w:type="pct"/>
            <w:tcBorders>
              <w:top w:val="single" w:sz="4" w:space="0" w:color="auto"/>
              <w:left w:val="single" w:sz="4" w:space="0" w:color="auto"/>
              <w:bottom w:val="single" w:sz="4" w:space="0" w:color="auto"/>
              <w:right w:val="single" w:sz="4" w:space="0" w:color="auto"/>
            </w:tcBorders>
            <w:hideMark/>
          </w:tcPr>
          <w:p w14:paraId="770FA7D3" w14:textId="77777777" w:rsidR="0024164D" w:rsidRPr="007A5AE9" w:rsidRDefault="0024164D" w:rsidP="006A064E">
            <w:pPr>
              <w:spacing w:line="276" w:lineRule="auto"/>
              <w:rPr>
                <w:noProof/>
              </w:rPr>
            </w:pPr>
            <w:r w:rsidRPr="007A5AE9">
              <w:t>NO</w:t>
            </w:r>
            <w:r w:rsidRPr="007A5AE9">
              <w:rPr>
                <w:vertAlign w:val="subscript"/>
              </w:rPr>
              <w:t>x</w:t>
            </w:r>
            <w:r w:rsidRPr="007A5AE9">
              <w:t xml:space="preserve"> в mg</w:t>
            </w:r>
          </w:p>
        </w:tc>
        <w:tc>
          <w:tcPr>
            <w:tcW w:w="1886" w:type="pct"/>
            <w:tcBorders>
              <w:top w:val="single" w:sz="4" w:space="0" w:color="auto"/>
              <w:left w:val="single" w:sz="4" w:space="0" w:color="auto"/>
              <w:bottom w:val="single" w:sz="4" w:space="0" w:color="auto"/>
              <w:right w:val="single" w:sz="4" w:space="0" w:color="auto"/>
            </w:tcBorders>
            <w:vAlign w:val="center"/>
          </w:tcPr>
          <w:p w14:paraId="2EA644FC" w14:textId="77777777" w:rsidR="0024164D" w:rsidRPr="007A5AE9" w:rsidRDefault="0024164D" w:rsidP="006A064E">
            <w:pPr>
              <w:spacing w:line="276" w:lineRule="auto"/>
              <w:jc w:val="center"/>
              <w:rPr>
                <w:b/>
                <w:i/>
                <w:noProof/>
              </w:rPr>
            </w:pPr>
            <w:r w:rsidRPr="007A5AE9">
              <w:rPr>
                <w:b/>
                <w:i/>
              </w:rPr>
              <w:t>200</w:t>
            </w:r>
          </w:p>
        </w:tc>
        <w:tc>
          <w:tcPr>
            <w:tcW w:w="2121" w:type="pct"/>
            <w:tcBorders>
              <w:top w:val="single" w:sz="4" w:space="0" w:color="auto"/>
              <w:left w:val="single" w:sz="4" w:space="0" w:color="auto"/>
              <w:bottom w:val="single" w:sz="4" w:space="0" w:color="auto"/>
              <w:right w:val="single" w:sz="4" w:space="0" w:color="auto"/>
            </w:tcBorders>
            <w:hideMark/>
          </w:tcPr>
          <w:p w14:paraId="3BB150C9" w14:textId="77777777" w:rsidR="0024164D" w:rsidRPr="007A5AE9" w:rsidRDefault="0024164D" w:rsidP="006A064E">
            <w:pPr>
              <w:jc w:val="center"/>
              <w:rPr>
                <w:b/>
                <w:i/>
                <w:noProof/>
              </w:rPr>
            </w:pPr>
            <w:r w:rsidRPr="007A5AE9">
              <w:rPr>
                <w:b/>
                <w:i/>
              </w:rPr>
              <w:t>260</w:t>
            </w:r>
          </w:p>
        </w:tc>
      </w:tr>
      <w:tr w:rsidR="0024164D" w:rsidRPr="007A5AE9" w14:paraId="0960EA69" w14:textId="77777777" w:rsidTr="006A064E">
        <w:trPr>
          <w:trHeight w:val="50"/>
        </w:trPr>
        <w:tc>
          <w:tcPr>
            <w:tcW w:w="991" w:type="pct"/>
            <w:tcBorders>
              <w:top w:val="single" w:sz="4" w:space="0" w:color="auto"/>
              <w:left w:val="single" w:sz="4" w:space="0" w:color="auto"/>
              <w:bottom w:val="single" w:sz="4" w:space="0" w:color="auto"/>
              <w:right w:val="single" w:sz="4" w:space="0" w:color="auto"/>
            </w:tcBorders>
            <w:hideMark/>
          </w:tcPr>
          <w:p w14:paraId="52CD3B7A" w14:textId="77777777" w:rsidR="0024164D" w:rsidRPr="007A5AE9" w:rsidRDefault="0024164D" w:rsidP="006A064E">
            <w:pPr>
              <w:spacing w:line="276" w:lineRule="auto"/>
              <w:rPr>
                <w:noProof/>
              </w:rPr>
            </w:pPr>
            <w:r w:rsidRPr="007A5AE9">
              <w:t>PM в mg</w:t>
            </w:r>
          </w:p>
        </w:tc>
        <w:tc>
          <w:tcPr>
            <w:tcW w:w="1886" w:type="pct"/>
            <w:tcBorders>
              <w:top w:val="single" w:sz="4" w:space="0" w:color="auto"/>
              <w:left w:val="single" w:sz="4" w:space="0" w:color="auto"/>
              <w:bottom w:val="single" w:sz="4" w:space="0" w:color="auto"/>
              <w:right w:val="single" w:sz="4" w:space="0" w:color="auto"/>
            </w:tcBorders>
            <w:vAlign w:val="center"/>
          </w:tcPr>
          <w:p w14:paraId="266FA8EA" w14:textId="77777777" w:rsidR="0024164D" w:rsidRPr="007A5AE9" w:rsidRDefault="0024164D" w:rsidP="006A064E">
            <w:pPr>
              <w:spacing w:line="276" w:lineRule="auto"/>
              <w:jc w:val="center"/>
              <w:rPr>
                <w:b/>
                <w:i/>
                <w:noProof/>
              </w:rPr>
            </w:pPr>
            <w:r w:rsidRPr="007A5AE9">
              <w:rPr>
                <w:b/>
                <w:i/>
              </w:rPr>
              <w:t>8</w:t>
            </w:r>
          </w:p>
        </w:tc>
        <w:tc>
          <w:tcPr>
            <w:tcW w:w="2121" w:type="pct"/>
            <w:tcBorders>
              <w:top w:val="single" w:sz="4" w:space="0" w:color="auto"/>
              <w:left w:val="single" w:sz="4" w:space="0" w:color="auto"/>
              <w:bottom w:val="single" w:sz="4" w:space="0" w:color="auto"/>
              <w:right w:val="single" w:sz="4" w:space="0" w:color="auto"/>
            </w:tcBorders>
            <w:hideMark/>
          </w:tcPr>
          <w:p w14:paraId="24AFDA92" w14:textId="77777777" w:rsidR="0024164D" w:rsidRPr="007A5AE9" w:rsidRDefault="0024164D" w:rsidP="006A064E">
            <w:pPr>
              <w:jc w:val="center"/>
              <w:rPr>
                <w:b/>
                <w:i/>
                <w:noProof/>
              </w:rPr>
            </w:pPr>
            <w:r w:rsidRPr="007A5AE9">
              <w:rPr>
                <w:b/>
                <w:i/>
              </w:rPr>
              <w:t>10</w:t>
            </w:r>
          </w:p>
        </w:tc>
      </w:tr>
      <w:tr w:rsidR="0024164D" w:rsidRPr="007A5AE9" w14:paraId="11A87637" w14:textId="77777777" w:rsidTr="006A064E">
        <w:tc>
          <w:tcPr>
            <w:tcW w:w="991" w:type="pct"/>
            <w:tcBorders>
              <w:top w:val="single" w:sz="4" w:space="0" w:color="auto"/>
              <w:left w:val="single" w:sz="4" w:space="0" w:color="auto"/>
              <w:bottom w:val="single" w:sz="4" w:space="0" w:color="auto"/>
              <w:right w:val="single" w:sz="4" w:space="0" w:color="auto"/>
            </w:tcBorders>
            <w:hideMark/>
          </w:tcPr>
          <w:p w14:paraId="660D69AD" w14:textId="77777777" w:rsidR="0024164D" w:rsidRPr="007A5AE9" w:rsidRDefault="0024164D" w:rsidP="006A064E">
            <w:pPr>
              <w:spacing w:line="276" w:lineRule="auto"/>
              <w:rPr>
                <w:noProof/>
              </w:rPr>
            </w:pPr>
            <w:r w:rsidRPr="007A5AE9">
              <w:t>ПЧ</w:t>
            </w:r>
            <w:r w:rsidRPr="007A5AE9">
              <w:rPr>
                <w:vertAlign w:val="subscript"/>
              </w:rPr>
              <w:t xml:space="preserve">10 </w:t>
            </w:r>
            <w:r w:rsidRPr="007A5AE9">
              <w:t>в #</w:t>
            </w:r>
          </w:p>
        </w:tc>
        <w:tc>
          <w:tcPr>
            <w:tcW w:w="1886" w:type="pct"/>
            <w:tcBorders>
              <w:top w:val="single" w:sz="4" w:space="0" w:color="auto"/>
              <w:left w:val="single" w:sz="4" w:space="0" w:color="auto"/>
              <w:bottom w:val="single" w:sz="4" w:space="0" w:color="auto"/>
              <w:right w:val="single" w:sz="4" w:space="0" w:color="auto"/>
            </w:tcBorders>
            <w:vAlign w:val="center"/>
          </w:tcPr>
          <w:p w14:paraId="2B9C0025" w14:textId="77777777" w:rsidR="0024164D" w:rsidRPr="007A5AE9" w:rsidRDefault="0024164D" w:rsidP="006A064E">
            <w:pPr>
              <w:spacing w:line="276" w:lineRule="auto"/>
              <w:jc w:val="center"/>
              <w:rPr>
                <w:b/>
                <w:i/>
                <w:noProof/>
              </w:rPr>
            </w:pPr>
            <w:r w:rsidRPr="007A5AE9">
              <w:rPr>
                <w:b/>
                <w:i/>
              </w:rPr>
              <w:t>6x10</w:t>
            </w:r>
            <w:r w:rsidRPr="007A5AE9">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14:paraId="1ABE4D4E" w14:textId="77777777" w:rsidR="0024164D" w:rsidRPr="007A5AE9" w:rsidRDefault="0024164D" w:rsidP="006A064E">
            <w:pPr>
              <w:jc w:val="center"/>
              <w:rPr>
                <w:b/>
                <w:i/>
                <w:noProof/>
              </w:rPr>
            </w:pPr>
            <w:r w:rsidRPr="007A5AE9">
              <w:rPr>
                <w:b/>
                <w:i/>
              </w:rPr>
              <w:t>7,8x10</w:t>
            </w:r>
            <w:r w:rsidRPr="007A5AE9">
              <w:rPr>
                <w:b/>
                <w:i/>
                <w:vertAlign w:val="superscript"/>
              </w:rPr>
              <w:t>11</w:t>
            </w:r>
          </w:p>
        </w:tc>
      </w:tr>
      <w:tr w:rsidR="0024164D" w:rsidRPr="007A5AE9" w14:paraId="111CF69A" w14:textId="77777777" w:rsidTr="006A064E">
        <w:tc>
          <w:tcPr>
            <w:tcW w:w="991" w:type="pct"/>
            <w:tcBorders>
              <w:top w:val="single" w:sz="4" w:space="0" w:color="auto"/>
              <w:left w:val="single" w:sz="4" w:space="0" w:color="auto"/>
              <w:bottom w:val="single" w:sz="4" w:space="0" w:color="auto"/>
              <w:right w:val="single" w:sz="4" w:space="0" w:color="auto"/>
            </w:tcBorders>
            <w:hideMark/>
          </w:tcPr>
          <w:p w14:paraId="06CBDD66" w14:textId="77777777" w:rsidR="0024164D" w:rsidRPr="007A5AE9" w:rsidRDefault="0024164D" w:rsidP="006A064E">
            <w:pPr>
              <w:spacing w:line="276" w:lineRule="auto"/>
              <w:rPr>
                <w:noProof/>
              </w:rPr>
            </w:pPr>
            <w:r w:rsidRPr="007A5AE9">
              <w:t>CO в mg</w:t>
            </w:r>
          </w:p>
        </w:tc>
        <w:tc>
          <w:tcPr>
            <w:tcW w:w="1886" w:type="pct"/>
            <w:tcBorders>
              <w:top w:val="single" w:sz="4" w:space="0" w:color="auto"/>
              <w:left w:val="single" w:sz="4" w:space="0" w:color="auto"/>
              <w:bottom w:val="single" w:sz="4" w:space="0" w:color="auto"/>
              <w:right w:val="single" w:sz="4" w:space="0" w:color="auto"/>
            </w:tcBorders>
            <w:vAlign w:val="center"/>
          </w:tcPr>
          <w:p w14:paraId="55F9351F" w14:textId="77777777" w:rsidR="0024164D" w:rsidRPr="007A5AE9" w:rsidRDefault="0024164D" w:rsidP="006A064E">
            <w:pPr>
              <w:spacing w:line="276" w:lineRule="auto"/>
              <w:jc w:val="center"/>
              <w:rPr>
                <w:b/>
                <w:i/>
                <w:noProof/>
              </w:rPr>
            </w:pPr>
            <w:r w:rsidRPr="007A5AE9">
              <w:rPr>
                <w:b/>
                <w:i/>
              </w:rPr>
              <w:t>1500</w:t>
            </w:r>
          </w:p>
        </w:tc>
        <w:tc>
          <w:tcPr>
            <w:tcW w:w="2121" w:type="pct"/>
            <w:tcBorders>
              <w:top w:val="single" w:sz="4" w:space="0" w:color="auto"/>
              <w:left w:val="single" w:sz="4" w:space="0" w:color="auto"/>
              <w:bottom w:val="single" w:sz="4" w:space="0" w:color="auto"/>
              <w:right w:val="single" w:sz="4" w:space="0" w:color="auto"/>
            </w:tcBorders>
            <w:hideMark/>
          </w:tcPr>
          <w:p w14:paraId="5477C066" w14:textId="77777777" w:rsidR="0024164D" w:rsidRPr="007A5AE9" w:rsidRDefault="0024164D" w:rsidP="006A064E">
            <w:pPr>
              <w:jc w:val="center"/>
              <w:rPr>
                <w:b/>
                <w:i/>
                <w:noProof/>
              </w:rPr>
            </w:pPr>
            <w:r w:rsidRPr="007A5AE9">
              <w:rPr>
                <w:b/>
                <w:i/>
              </w:rPr>
              <w:t>1950</w:t>
            </w:r>
          </w:p>
        </w:tc>
      </w:tr>
      <w:tr w:rsidR="0024164D" w:rsidRPr="007A5AE9" w14:paraId="4E90F0B3" w14:textId="77777777" w:rsidTr="006A064E">
        <w:tc>
          <w:tcPr>
            <w:tcW w:w="991" w:type="pct"/>
            <w:tcBorders>
              <w:top w:val="single" w:sz="4" w:space="0" w:color="auto"/>
              <w:left w:val="single" w:sz="4" w:space="0" w:color="auto"/>
              <w:bottom w:val="single" w:sz="4" w:space="0" w:color="auto"/>
              <w:right w:val="single" w:sz="4" w:space="0" w:color="auto"/>
            </w:tcBorders>
            <w:hideMark/>
          </w:tcPr>
          <w:p w14:paraId="1F2D3ADA" w14:textId="77777777" w:rsidR="0024164D" w:rsidRPr="007A5AE9" w:rsidRDefault="0024164D" w:rsidP="006A064E">
            <w:pPr>
              <w:spacing w:line="276" w:lineRule="auto"/>
              <w:rPr>
                <w:noProof/>
              </w:rPr>
            </w:pPr>
            <w:r w:rsidRPr="007A5AE9">
              <w:t>NMOG в mg</w:t>
            </w:r>
          </w:p>
        </w:tc>
        <w:tc>
          <w:tcPr>
            <w:tcW w:w="1886" w:type="pct"/>
            <w:tcBorders>
              <w:top w:val="single" w:sz="4" w:space="0" w:color="auto"/>
              <w:left w:val="single" w:sz="4" w:space="0" w:color="auto"/>
              <w:bottom w:val="single" w:sz="4" w:space="0" w:color="auto"/>
              <w:right w:val="single" w:sz="4" w:space="0" w:color="auto"/>
            </w:tcBorders>
            <w:vAlign w:val="center"/>
          </w:tcPr>
          <w:p w14:paraId="25378CEC" w14:textId="77777777" w:rsidR="0024164D" w:rsidRPr="007A5AE9" w:rsidRDefault="0024164D" w:rsidP="006A064E">
            <w:pPr>
              <w:spacing w:line="276" w:lineRule="auto"/>
              <w:jc w:val="center"/>
              <w:rPr>
                <w:b/>
                <w:i/>
                <w:noProof/>
              </w:rPr>
            </w:pPr>
            <w:r w:rsidRPr="007A5AE9">
              <w:rPr>
                <w:b/>
                <w:i/>
              </w:rPr>
              <w:t>75</w:t>
            </w:r>
          </w:p>
        </w:tc>
        <w:tc>
          <w:tcPr>
            <w:tcW w:w="2121" w:type="pct"/>
            <w:tcBorders>
              <w:top w:val="single" w:sz="4" w:space="0" w:color="auto"/>
              <w:left w:val="single" w:sz="4" w:space="0" w:color="auto"/>
              <w:bottom w:val="single" w:sz="4" w:space="0" w:color="auto"/>
              <w:right w:val="single" w:sz="4" w:space="0" w:color="auto"/>
            </w:tcBorders>
            <w:hideMark/>
          </w:tcPr>
          <w:p w14:paraId="5F25F766" w14:textId="77777777" w:rsidR="0024164D" w:rsidRPr="007A5AE9" w:rsidRDefault="0024164D" w:rsidP="006A064E">
            <w:pPr>
              <w:jc w:val="center"/>
              <w:rPr>
                <w:b/>
                <w:i/>
                <w:noProof/>
              </w:rPr>
            </w:pPr>
            <w:r w:rsidRPr="007A5AE9">
              <w:rPr>
                <w:b/>
                <w:i/>
              </w:rPr>
              <w:t>98</w:t>
            </w:r>
          </w:p>
        </w:tc>
      </w:tr>
      <w:tr w:rsidR="0024164D" w:rsidRPr="007A5AE9" w14:paraId="34B3C346" w14:textId="77777777" w:rsidTr="006A064E">
        <w:tc>
          <w:tcPr>
            <w:tcW w:w="991" w:type="pct"/>
            <w:tcBorders>
              <w:top w:val="single" w:sz="4" w:space="0" w:color="auto"/>
              <w:left w:val="single" w:sz="4" w:space="0" w:color="auto"/>
              <w:bottom w:val="single" w:sz="4" w:space="0" w:color="auto"/>
              <w:right w:val="single" w:sz="4" w:space="0" w:color="auto"/>
            </w:tcBorders>
            <w:hideMark/>
          </w:tcPr>
          <w:p w14:paraId="296EEB67" w14:textId="77777777" w:rsidR="0024164D" w:rsidRPr="007A5AE9" w:rsidRDefault="0024164D" w:rsidP="006A064E">
            <w:pPr>
              <w:spacing w:line="276" w:lineRule="auto"/>
              <w:rPr>
                <w:noProof/>
              </w:rPr>
            </w:pPr>
            <w:r w:rsidRPr="007A5AE9">
              <w:t>NH</w:t>
            </w:r>
            <w:r w:rsidRPr="007A5AE9">
              <w:rPr>
                <w:vertAlign w:val="subscript"/>
              </w:rPr>
              <w:t>3</w:t>
            </w:r>
            <w:r w:rsidRPr="007A5AE9">
              <w:t xml:space="preserve"> в mg</w:t>
            </w:r>
          </w:p>
        </w:tc>
        <w:tc>
          <w:tcPr>
            <w:tcW w:w="1886" w:type="pct"/>
            <w:tcBorders>
              <w:top w:val="single" w:sz="4" w:space="0" w:color="auto"/>
              <w:left w:val="single" w:sz="4" w:space="0" w:color="auto"/>
              <w:bottom w:val="single" w:sz="4" w:space="0" w:color="auto"/>
              <w:right w:val="single" w:sz="4" w:space="0" w:color="auto"/>
            </w:tcBorders>
            <w:vAlign w:val="center"/>
          </w:tcPr>
          <w:p w14:paraId="1F49A93C" w14:textId="77777777" w:rsidR="0024164D" w:rsidRPr="007A5AE9" w:rsidRDefault="0024164D" w:rsidP="006A064E">
            <w:pPr>
              <w:spacing w:line="276" w:lineRule="auto"/>
              <w:jc w:val="center"/>
              <w:rPr>
                <w:b/>
                <w:i/>
                <w:noProof/>
              </w:rPr>
            </w:pPr>
            <w:r w:rsidRPr="007A5AE9">
              <w:rPr>
                <w:b/>
                <w:i/>
              </w:rPr>
              <w:t>60</w:t>
            </w:r>
          </w:p>
        </w:tc>
        <w:tc>
          <w:tcPr>
            <w:tcW w:w="2121" w:type="pct"/>
            <w:tcBorders>
              <w:top w:val="single" w:sz="4" w:space="0" w:color="auto"/>
              <w:left w:val="single" w:sz="4" w:space="0" w:color="auto"/>
              <w:bottom w:val="single" w:sz="4" w:space="0" w:color="auto"/>
              <w:right w:val="single" w:sz="4" w:space="0" w:color="auto"/>
            </w:tcBorders>
            <w:hideMark/>
          </w:tcPr>
          <w:p w14:paraId="67EE1BF7" w14:textId="77777777" w:rsidR="0024164D" w:rsidRPr="007A5AE9" w:rsidRDefault="0024164D" w:rsidP="006A064E">
            <w:pPr>
              <w:jc w:val="center"/>
              <w:rPr>
                <w:b/>
                <w:i/>
                <w:noProof/>
              </w:rPr>
            </w:pPr>
            <w:r w:rsidRPr="007A5AE9">
              <w:rPr>
                <w:b/>
                <w:i/>
              </w:rPr>
              <w:t>78</w:t>
            </w:r>
          </w:p>
        </w:tc>
      </w:tr>
      <w:tr w:rsidR="0024164D" w:rsidRPr="007A5AE9" w14:paraId="5511D8C6" w14:textId="77777777" w:rsidTr="006A064E">
        <w:tc>
          <w:tcPr>
            <w:tcW w:w="991" w:type="pct"/>
            <w:tcBorders>
              <w:top w:val="single" w:sz="4" w:space="0" w:color="auto"/>
              <w:left w:val="single" w:sz="4" w:space="0" w:color="auto"/>
              <w:bottom w:val="single" w:sz="4" w:space="0" w:color="auto"/>
              <w:right w:val="single" w:sz="4" w:space="0" w:color="auto"/>
            </w:tcBorders>
            <w:hideMark/>
          </w:tcPr>
          <w:p w14:paraId="6F572786" w14:textId="77777777" w:rsidR="0024164D" w:rsidRPr="007A5AE9" w:rsidRDefault="0024164D" w:rsidP="006A064E">
            <w:pPr>
              <w:spacing w:line="276" w:lineRule="auto"/>
              <w:rPr>
                <w:noProof/>
              </w:rPr>
            </w:pPr>
            <w:r w:rsidRPr="007A5AE9">
              <w:t>CH</w:t>
            </w:r>
            <w:r w:rsidRPr="007A5AE9">
              <w:rPr>
                <w:vertAlign w:val="subscript"/>
              </w:rPr>
              <w:t>4</w:t>
            </w:r>
            <w:r w:rsidRPr="007A5AE9">
              <w:t xml:space="preserve"> в mg</w:t>
            </w:r>
          </w:p>
        </w:tc>
        <w:tc>
          <w:tcPr>
            <w:tcW w:w="1886" w:type="pct"/>
            <w:tcBorders>
              <w:top w:val="single" w:sz="4" w:space="0" w:color="auto"/>
              <w:left w:val="single" w:sz="4" w:space="0" w:color="auto"/>
              <w:bottom w:val="single" w:sz="4" w:space="0" w:color="auto"/>
              <w:right w:val="single" w:sz="4" w:space="0" w:color="auto"/>
            </w:tcBorders>
            <w:vAlign w:val="center"/>
          </w:tcPr>
          <w:p w14:paraId="7D942A60" w14:textId="77777777" w:rsidR="0024164D" w:rsidRPr="007A5AE9" w:rsidRDefault="0024164D" w:rsidP="006A064E">
            <w:pPr>
              <w:spacing w:line="276" w:lineRule="auto"/>
              <w:jc w:val="center"/>
              <w:rPr>
                <w:noProof/>
              </w:rPr>
            </w:pPr>
            <w:r w:rsidRPr="007A5AE9">
              <w:t>500</w:t>
            </w:r>
          </w:p>
        </w:tc>
        <w:tc>
          <w:tcPr>
            <w:tcW w:w="2121" w:type="pct"/>
            <w:tcBorders>
              <w:top w:val="single" w:sz="4" w:space="0" w:color="auto"/>
              <w:left w:val="single" w:sz="4" w:space="0" w:color="auto"/>
              <w:bottom w:val="single" w:sz="4" w:space="0" w:color="auto"/>
              <w:right w:val="single" w:sz="4" w:space="0" w:color="auto"/>
            </w:tcBorders>
            <w:hideMark/>
          </w:tcPr>
          <w:p w14:paraId="382A97E4" w14:textId="77777777" w:rsidR="0024164D" w:rsidRPr="007A5AE9" w:rsidRDefault="0024164D" w:rsidP="006A064E">
            <w:pPr>
              <w:jc w:val="center"/>
              <w:rPr>
                <w:b/>
                <w:i/>
                <w:noProof/>
              </w:rPr>
            </w:pPr>
            <w:r w:rsidRPr="007A5AE9">
              <w:rPr>
                <w:b/>
                <w:i/>
              </w:rPr>
              <w:t>650</w:t>
            </w:r>
          </w:p>
        </w:tc>
      </w:tr>
      <w:tr w:rsidR="0024164D" w:rsidRPr="007A5AE9" w14:paraId="35FC505B" w14:textId="77777777" w:rsidTr="006A064E">
        <w:tc>
          <w:tcPr>
            <w:tcW w:w="991" w:type="pct"/>
            <w:tcBorders>
              <w:top w:val="single" w:sz="4" w:space="0" w:color="auto"/>
              <w:left w:val="single" w:sz="4" w:space="0" w:color="auto"/>
              <w:bottom w:val="single" w:sz="4" w:space="0" w:color="auto"/>
              <w:right w:val="single" w:sz="4" w:space="0" w:color="auto"/>
            </w:tcBorders>
            <w:hideMark/>
          </w:tcPr>
          <w:p w14:paraId="28B600B1" w14:textId="77777777" w:rsidR="0024164D" w:rsidRPr="007A5AE9" w:rsidRDefault="0024164D" w:rsidP="006A064E">
            <w:pPr>
              <w:spacing w:line="276" w:lineRule="auto"/>
              <w:rPr>
                <w:noProof/>
              </w:rPr>
            </w:pPr>
            <w:r w:rsidRPr="007A5AE9">
              <w:t>N</w:t>
            </w:r>
            <w:r w:rsidRPr="007A5AE9">
              <w:rPr>
                <w:vertAlign w:val="subscript"/>
              </w:rPr>
              <w:t>2</w:t>
            </w:r>
            <w:r w:rsidRPr="007A5AE9">
              <w:t>O в mg</w:t>
            </w:r>
          </w:p>
        </w:tc>
        <w:tc>
          <w:tcPr>
            <w:tcW w:w="1886" w:type="pct"/>
            <w:tcBorders>
              <w:top w:val="single" w:sz="4" w:space="0" w:color="auto"/>
              <w:left w:val="single" w:sz="4" w:space="0" w:color="auto"/>
              <w:bottom w:val="single" w:sz="4" w:space="0" w:color="auto"/>
              <w:right w:val="single" w:sz="4" w:space="0" w:color="auto"/>
            </w:tcBorders>
            <w:vAlign w:val="center"/>
          </w:tcPr>
          <w:p w14:paraId="69455B31" w14:textId="77777777" w:rsidR="0024164D" w:rsidRPr="007A5AE9" w:rsidRDefault="0024164D" w:rsidP="006A064E">
            <w:pPr>
              <w:spacing w:line="276" w:lineRule="auto"/>
              <w:jc w:val="center"/>
              <w:rPr>
                <w:noProof/>
              </w:rPr>
            </w:pPr>
            <w:r w:rsidRPr="007A5AE9">
              <w:t>160</w:t>
            </w:r>
          </w:p>
        </w:tc>
        <w:tc>
          <w:tcPr>
            <w:tcW w:w="2121" w:type="pct"/>
            <w:tcBorders>
              <w:top w:val="single" w:sz="4" w:space="0" w:color="auto"/>
              <w:left w:val="single" w:sz="4" w:space="0" w:color="auto"/>
              <w:bottom w:val="single" w:sz="4" w:space="0" w:color="auto"/>
              <w:right w:val="single" w:sz="4" w:space="0" w:color="auto"/>
            </w:tcBorders>
            <w:hideMark/>
          </w:tcPr>
          <w:p w14:paraId="24C85F4A" w14:textId="5DE03526" w:rsidR="0024164D" w:rsidRPr="007A5AE9" w:rsidRDefault="00F21957" w:rsidP="006A064E">
            <w:pPr>
              <w:jc w:val="center"/>
              <w:rPr>
                <w:b/>
                <w:i/>
                <w:noProof/>
              </w:rPr>
            </w:pPr>
            <w:r>
              <w:rPr>
                <w:b/>
                <w:i/>
              </w:rPr>
              <w:t>208</w:t>
            </w:r>
          </w:p>
        </w:tc>
      </w:tr>
      <w:tr w:rsidR="0024164D" w:rsidRPr="007A5AE9" w14:paraId="39112191" w14:textId="77777777" w:rsidTr="006A064E">
        <w:tc>
          <w:tcPr>
            <w:tcW w:w="991" w:type="pct"/>
            <w:tcBorders>
              <w:top w:val="single" w:sz="4" w:space="0" w:color="auto"/>
              <w:left w:val="single" w:sz="4" w:space="0" w:color="auto"/>
              <w:bottom w:val="single" w:sz="4" w:space="0" w:color="auto"/>
              <w:right w:val="single" w:sz="4" w:space="0" w:color="auto"/>
            </w:tcBorders>
            <w:hideMark/>
          </w:tcPr>
          <w:p w14:paraId="2BA38EEC" w14:textId="77777777" w:rsidR="0024164D" w:rsidRPr="007A5AE9" w:rsidRDefault="0024164D" w:rsidP="006A064E">
            <w:pPr>
              <w:rPr>
                <w:noProof/>
              </w:rPr>
            </w:pPr>
            <w:r w:rsidRPr="007A5AE9">
              <w:t>HCHO в mg</w:t>
            </w:r>
          </w:p>
        </w:tc>
        <w:tc>
          <w:tcPr>
            <w:tcW w:w="1886" w:type="pct"/>
            <w:tcBorders>
              <w:top w:val="single" w:sz="4" w:space="0" w:color="auto"/>
              <w:left w:val="single" w:sz="4" w:space="0" w:color="auto"/>
              <w:bottom w:val="single" w:sz="4" w:space="0" w:color="auto"/>
              <w:right w:val="single" w:sz="4" w:space="0" w:color="auto"/>
            </w:tcBorders>
            <w:vAlign w:val="center"/>
          </w:tcPr>
          <w:p w14:paraId="3CAEC1BC" w14:textId="77777777" w:rsidR="0024164D" w:rsidRPr="007A5AE9" w:rsidRDefault="0024164D" w:rsidP="006A064E">
            <w:pPr>
              <w:jc w:val="center"/>
              <w:rPr>
                <w:noProof/>
              </w:rPr>
            </w:pPr>
            <w:r w:rsidRPr="007A5AE9">
              <w:t>30</w:t>
            </w:r>
          </w:p>
        </w:tc>
        <w:tc>
          <w:tcPr>
            <w:tcW w:w="2121" w:type="pct"/>
            <w:tcBorders>
              <w:top w:val="single" w:sz="4" w:space="0" w:color="auto"/>
              <w:left w:val="single" w:sz="4" w:space="0" w:color="auto"/>
              <w:bottom w:val="single" w:sz="4" w:space="0" w:color="auto"/>
              <w:right w:val="single" w:sz="4" w:space="0" w:color="auto"/>
            </w:tcBorders>
            <w:hideMark/>
          </w:tcPr>
          <w:p w14:paraId="174B2683" w14:textId="77777777" w:rsidR="0024164D" w:rsidRPr="007A5AE9" w:rsidRDefault="0024164D" w:rsidP="006A064E">
            <w:pPr>
              <w:jc w:val="center"/>
              <w:rPr>
                <w:b/>
                <w:i/>
                <w:noProof/>
              </w:rPr>
            </w:pPr>
            <w:r w:rsidRPr="007A5AE9">
              <w:rPr>
                <w:b/>
                <w:i/>
              </w:rPr>
              <w:t>39</w:t>
            </w:r>
          </w:p>
        </w:tc>
      </w:tr>
    </w:tbl>
    <w:p w14:paraId="6141976F" w14:textId="77777777" w:rsidR="0024164D" w:rsidRPr="007A5AE9" w:rsidRDefault="0024164D" w:rsidP="0024164D"/>
    <w:p w14:paraId="2C5B5C69" w14:textId="77777777" w:rsidR="0024164D" w:rsidRPr="007A5AE9" w:rsidRDefault="0024164D" w:rsidP="0024164D">
      <w:pPr>
        <w:pStyle w:val="AmNumberTabs"/>
        <w:keepNext/>
      </w:pPr>
      <w:r w:rsidRPr="007A5AE9">
        <w:t>Изменение</w:t>
      </w:r>
      <w:r w:rsidRPr="007A5AE9">
        <w:tab/>
      </w:r>
      <w:r w:rsidRPr="007A5AE9">
        <w:tab/>
        <w:t>152</w:t>
      </w:r>
    </w:p>
    <w:p w14:paraId="47F4EEE0" w14:textId="77777777" w:rsidR="0024164D" w:rsidRPr="007A5AE9" w:rsidRDefault="0024164D" w:rsidP="0024164D">
      <w:pPr>
        <w:pStyle w:val="NormalBold12b"/>
      </w:pPr>
      <w:r w:rsidRPr="007A5AE9">
        <w:t>Предложение за регламент</w:t>
      </w:r>
    </w:p>
    <w:p w14:paraId="1A7CF333" w14:textId="77777777" w:rsidR="0024164D" w:rsidRPr="007A5AE9" w:rsidRDefault="0024164D" w:rsidP="0024164D">
      <w:pPr>
        <w:pStyle w:val="NormalBold"/>
        <w:keepNext/>
      </w:pPr>
      <w:r w:rsidRPr="007A5AE9">
        <w:t>Приложение I – таблица 4 – заглавие</w:t>
      </w:r>
    </w:p>
    <w:tbl>
      <w:tblPr>
        <w:tblStyle w:val="TableGrid"/>
        <w:tblW w:w="0" w:type="auto"/>
        <w:tblLook w:val="04A0" w:firstRow="1" w:lastRow="0" w:firstColumn="1" w:lastColumn="0" w:noHBand="0" w:noVBand="1"/>
      </w:tblPr>
      <w:tblGrid>
        <w:gridCol w:w="4539"/>
        <w:gridCol w:w="4521"/>
      </w:tblGrid>
      <w:tr w:rsidR="0024164D" w:rsidRPr="007A5AE9" w14:paraId="3670CA57" w14:textId="77777777" w:rsidTr="006A064E">
        <w:tc>
          <w:tcPr>
            <w:tcW w:w="4539" w:type="dxa"/>
          </w:tcPr>
          <w:p w14:paraId="468AAD9D" w14:textId="77777777" w:rsidR="0024164D" w:rsidRPr="007A5AE9" w:rsidRDefault="0024164D" w:rsidP="006A064E">
            <w:pPr>
              <w:jc w:val="center"/>
              <w:rPr>
                <w:i/>
                <w:noProof/>
              </w:rPr>
            </w:pPr>
            <w:r w:rsidRPr="007A5AE9">
              <w:rPr>
                <w:i/>
              </w:rPr>
              <w:t>Текст, предложен от Комисията</w:t>
            </w:r>
          </w:p>
        </w:tc>
        <w:tc>
          <w:tcPr>
            <w:tcW w:w="4521" w:type="dxa"/>
          </w:tcPr>
          <w:p w14:paraId="513341D1" w14:textId="77777777" w:rsidR="0024164D" w:rsidRPr="007A5AE9" w:rsidRDefault="0024164D" w:rsidP="006A064E">
            <w:pPr>
              <w:jc w:val="center"/>
              <w:rPr>
                <w:i/>
                <w:noProof/>
              </w:rPr>
            </w:pPr>
            <w:r w:rsidRPr="007A5AE9">
              <w:rPr>
                <w:i/>
              </w:rPr>
              <w:t>Изменение</w:t>
            </w:r>
          </w:p>
        </w:tc>
      </w:tr>
      <w:tr w:rsidR="0024164D" w:rsidRPr="007A5AE9" w14:paraId="7208DBAF" w14:textId="77777777" w:rsidTr="006A064E">
        <w:trPr>
          <w:trHeight w:val="888"/>
        </w:trPr>
        <w:tc>
          <w:tcPr>
            <w:tcW w:w="4539" w:type="dxa"/>
          </w:tcPr>
          <w:p w14:paraId="200F3629" w14:textId="77777777" w:rsidR="0024164D" w:rsidRPr="007A5AE9" w:rsidRDefault="0024164D" w:rsidP="006A064E">
            <w:r w:rsidRPr="007A5AE9">
              <w:t>Гранични стойности на емисиите на частици от спирачната система за Евро 7 при стандартен цикъл на движение, валидни до 31.12.2034 г.</w:t>
            </w:r>
          </w:p>
        </w:tc>
        <w:tc>
          <w:tcPr>
            <w:tcW w:w="4521" w:type="dxa"/>
          </w:tcPr>
          <w:p w14:paraId="029D9279" w14:textId="77777777" w:rsidR="0024164D" w:rsidRPr="007A5AE9" w:rsidRDefault="0024164D" w:rsidP="006A064E">
            <w:r w:rsidRPr="007A5AE9">
              <w:t xml:space="preserve">Гранични стойности на емисиите на частици от спирачната система за Евро 7 при стандартен цикъл на движение </w:t>
            </w:r>
            <w:r w:rsidRPr="007A5AE9">
              <w:rPr>
                <w:b/>
                <w:bCs/>
                <w:i/>
                <w:iCs/>
              </w:rPr>
              <w:t>за превозни средства с двигатели с вътрешно горене</w:t>
            </w:r>
            <w:r w:rsidRPr="007A5AE9">
              <w:t>, валидни до 31.12.2034 г.</w:t>
            </w:r>
          </w:p>
        </w:tc>
      </w:tr>
    </w:tbl>
    <w:p w14:paraId="58E0BD77" w14:textId="77777777" w:rsidR="0024164D" w:rsidRPr="007A5AE9" w:rsidRDefault="0024164D" w:rsidP="0024164D"/>
    <w:p w14:paraId="40D15692" w14:textId="77777777" w:rsidR="0024164D" w:rsidRPr="007A5AE9" w:rsidRDefault="0024164D" w:rsidP="0024164D">
      <w:pPr>
        <w:pStyle w:val="AmNumberTabs"/>
        <w:keepNext/>
      </w:pPr>
      <w:r w:rsidRPr="007A5AE9">
        <w:t>Изменение</w:t>
      </w:r>
      <w:r w:rsidRPr="007A5AE9">
        <w:tab/>
      </w:r>
      <w:r w:rsidRPr="007A5AE9">
        <w:tab/>
        <w:t>153</w:t>
      </w:r>
    </w:p>
    <w:p w14:paraId="39F2FECC" w14:textId="77777777" w:rsidR="0024164D" w:rsidRPr="007A5AE9" w:rsidRDefault="0024164D" w:rsidP="0024164D">
      <w:pPr>
        <w:pStyle w:val="NormalBold12b"/>
      </w:pPr>
      <w:r w:rsidRPr="007A5AE9">
        <w:t>Предложение за регламент</w:t>
      </w:r>
    </w:p>
    <w:p w14:paraId="3A25B732" w14:textId="77777777" w:rsidR="0024164D" w:rsidRPr="007A5AE9" w:rsidRDefault="0024164D" w:rsidP="0024164D">
      <w:pPr>
        <w:pStyle w:val="NormalBold"/>
        <w:keepNext/>
      </w:pPr>
      <w:r w:rsidRPr="007A5AE9">
        <w:t>Приложение I – Таблица 4 а (нова)</w:t>
      </w:r>
    </w:p>
    <w:tbl>
      <w:tblPr>
        <w:tblStyle w:val="TableGrid"/>
        <w:tblW w:w="5000" w:type="pct"/>
        <w:tblLook w:val="04A0" w:firstRow="1" w:lastRow="0" w:firstColumn="1" w:lastColumn="0" w:noHBand="0" w:noVBand="1"/>
      </w:tblPr>
      <w:tblGrid>
        <w:gridCol w:w="9060"/>
      </w:tblGrid>
      <w:tr w:rsidR="0024164D" w:rsidRPr="007A5AE9" w14:paraId="7C5BA003" w14:textId="77777777" w:rsidTr="006A064E">
        <w:tc>
          <w:tcPr>
            <w:tcW w:w="4998" w:type="pct"/>
            <w:tcBorders>
              <w:top w:val="single" w:sz="4" w:space="0" w:color="auto"/>
              <w:left w:val="single" w:sz="4" w:space="0" w:color="auto"/>
              <w:bottom w:val="single" w:sz="4" w:space="0" w:color="auto"/>
              <w:right w:val="single" w:sz="4" w:space="0" w:color="auto"/>
            </w:tcBorders>
          </w:tcPr>
          <w:p w14:paraId="53F1BFE5"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138E3F11" w14:textId="77777777" w:rsidTr="006A064E">
        <w:tc>
          <w:tcPr>
            <w:tcW w:w="4998" w:type="pct"/>
            <w:tcBorders>
              <w:top w:val="single" w:sz="4" w:space="0" w:color="auto"/>
              <w:left w:val="single" w:sz="4" w:space="0" w:color="auto"/>
              <w:bottom w:val="single" w:sz="4" w:space="0" w:color="auto"/>
              <w:right w:val="single" w:sz="4" w:space="0" w:color="auto"/>
            </w:tcBorders>
          </w:tcPr>
          <w:p w14:paraId="62167B8A" w14:textId="77777777" w:rsidR="0024164D" w:rsidRPr="007A5AE9" w:rsidRDefault="0024164D" w:rsidP="006A064E">
            <w:pPr>
              <w:rPr>
                <w:noProof/>
              </w:rPr>
            </w:pPr>
          </w:p>
        </w:tc>
      </w:tr>
    </w:tbl>
    <w:p w14:paraId="53163229"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4164D" w:rsidRPr="007A5AE9" w14:paraId="3253AC5D"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158F3793" w14:textId="77777777" w:rsidR="0024164D" w:rsidRPr="007A5AE9" w:rsidRDefault="0024164D" w:rsidP="006A064E">
            <w:pPr>
              <w:jc w:val="center"/>
              <w:rPr>
                <w:i/>
                <w:noProof/>
              </w:rPr>
            </w:pPr>
            <w:r w:rsidRPr="007A5AE9">
              <w:rPr>
                <w:i/>
              </w:rPr>
              <w:t>Изменение</w:t>
            </w:r>
          </w:p>
        </w:tc>
      </w:tr>
      <w:tr w:rsidR="0024164D" w:rsidRPr="007A5AE9" w14:paraId="09C5EF6C"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4F083AD5" w14:textId="77777777" w:rsidR="0024164D" w:rsidRPr="007A5AE9" w:rsidRDefault="0024164D" w:rsidP="006A064E">
            <w:pPr>
              <w:rPr>
                <w:noProof/>
              </w:rPr>
            </w:pPr>
            <w:r w:rsidRPr="007A5AE9">
              <w:rPr>
                <w:b/>
                <w:i/>
              </w:rPr>
              <w:t>Таблица 4a: Гранични стойности за емисиите на частици от спирачната система Евро 7 при стандартен цикъл на движение за изцяло електрически превозни средства, превозни средства с горивни клетки и хибридни електрически превозни средства, валидни до 31.12.2029 г.</w:t>
            </w:r>
            <w:r w:rsidRPr="007A5AE9">
              <w:rPr>
                <w:i/>
              </w:rPr>
              <w:t xml:space="preserve"> </w:t>
            </w:r>
          </w:p>
        </w:tc>
      </w:tr>
      <w:tr w:rsidR="0024164D" w:rsidRPr="007A5AE9" w14:paraId="0CA7BEA2" w14:textId="77777777" w:rsidTr="006A064E">
        <w:tc>
          <w:tcPr>
            <w:tcW w:w="1249" w:type="pct"/>
            <w:tcBorders>
              <w:top w:val="single" w:sz="4" w:space="0" w:color="auto"/>
              <w:left w:val="single" w:sz="4" w:space="0" w:color="auto"/>
              <w:bottom w:val="single" w:sz="4" w:space="0" w:color="auto"/>
              <w:right w:val="single" w:sz="4" w:space="0" w:color="auto"/>
            </w:tcBorders>
          </w:tcPr>
          <w:p w14:paraId="097EC73F" w14:textId="77777777" w:rsidR="0024164D" w:rsidRPr="007A5AE9" w:rsidRDefault="0024164D" w:rsidP="006A064E">
            <w:pPr>
              <w:pStyle w:val="TableParagraph"/>
              <w:kinsoku w:val="0"/>
              <w:overflowPunct w:val="0"/>
              <w:spacing w:before="119"/>
              <w:ind w:left="107"/>
              <w:jc w:val="center"/>
              <w:rPr>
                <w:b/>
                <w:bCs/>
                <w:i/>
                <w:spacing w:val="-2"/>
                <w:sz w:val="24"/>
                <w:szCs w:val="24"/>
              </w:rPr>
            </w:pPr>
            <w:r w:rsidRPr="007A5AE9">
              <w:rPr>
                <w:b/>
                <w:i/>
                <w:sz w:val="24"/>
              </w:rPr>
              <w:t xml:space="preserve">Гранични </w:t>
            </w:r>
            <w:r w:rsidRPr="007A5AE9">
              <w:rPr>
                <w:b/>
                <w:i/>
                <w:sz w:val="24"/>
              </w:rPr>
              <w:lastRenderedPageBreak/>
              <w:t>стойности на емисиите в mg/km за превозно средство</w:t>
            </w:r>
          </w:p>
        </w:tc>
        <w:tc>
          <w:tcPr>
            <w:tcW w:w="1249" w:type="pct"/>
            <w:tcBorders>
              <w:top w:val="single" w:sz="4" w:space="0" w:color="auto"/>
              <w:left w:val="single" w:sz="4" w:space="0" w:color="auto"/>
              <w:bottom w:val="single" w:sz="4" w:space="0" w:color="auto"/>
              <w:right w:val="single" w:sz="4" w:space="0" w:color="auto"/>
            </w:tcBorders>
          </w:tcPr>
          <w:p w14:paraId="5FAE7A86" w14:textId="77777777" w:rsidR="0024164D" w:rsidRPr="007A5AE9" w:rsidRDefault="0024164D" w:rsidP="006A064E">
            <w:pPr>
              <w:pStyle w:val="TableParagraph"/>
              <w:kinsoku w:val="0"/>
              <w:overflowPunct w:val="0"/>
              <w:spacing w:before="118"/>
              <w:ind w:left="108"/>
              <w:jc w:val="center"/>
              <w:rPr>
                <w:b/>
                <w:bCs/>
                <w:i/>
                <w:spacing w:val="-2"/>
                <w:position w:val="1"/>
                <w:sz w:val="24"/>
                <w:szCs w:val="24"/>
              </w:rPr>
            </w:pPr>
            <w:r w:rsidRPr="007A5AE9">
              <w:rPr>
                <w:b/>
                <w:i/>
                <w:sz w:val="24"/>
              </w:rPr>
              <w:lastRenderedPageBreak/>
              <w:t xml:space="preserve">Превозни </w:t>
            </w:r>
            <w:r w:rsidRPr="007A5AE9">
              <w:rPr>
                <w:b/>
                <w:i/>
                <w:sz w:val="24"/>
              </w:rPr>
              <w:lastRenderedPageBreak/>
              <w:t>средства от категория M</w:t>
            </w:r>
            <w:r w:rsidRPr="007A5AE9">
              <w:rPr>
                <w:b/>
                <w:i/>
                <w:sz w:val="24"/>
                <w:vertAlign w:val="subscript"/>
              </w:rPr>
              <w:t>1</w:t>
            </w:r>
            <w:r w:rsidRPr="007A5AE9">
              <w:rPr>
                <w:b/>
                <w:i/>
                <w:sz w:val="24"/>
              </w:rPr>
              <w:t>, N</w:t>
            </w:r>
            <w:r w:rsidRPr="007A5AE9">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14:paraId="439F6130" w14:textId="77777777" w:rsidR="0024164D" w:rsidRPr="007A5AE9" w:rsidRDefault="0024164D" w:rsidP="006A064E">
            <w:pPr>
              <w:pStyle w:val="TableParagraph"/>
              <w:kinsoku w:val="0"/>
              <w:overflowPunct w:val="0"/>
              <w:spacing w:before="118"/>
              <w:jc w:val="center"/>
              <w:rPr>
                <w:b/>
                <w:bCs/>
                <w:i/>
                <w:spacing w:val="-2"/>
                <w:position w:val="1"/>
                <w:sz w:val="24"/>
                <w:szCs w:val="24"/>
              </w:rPr>
            </w:pPr>
            <w:r w:rsidRPr="007A5AE9">
              <w:rPr>
                <w:b/>
                <w:i/>
                <w:sz w:val="24"/>
              </w:rPr>
              <w:lastRenderedPageBreak/>
              <w:t xml:space="preserve">Превозни </w:t>
            </w:r>
            <w:r w:rsidRPr="007A5AE9">
              <w:rPr>
                <w:b/>
                <w:i/>
                <w:sz w:val="24"/>
              </w:rPr>
              <w:lastRenderedPageBreak/>
              <w:t>средства от категория M</w:t>
            </w:r>
            <w:r w:rsidRPr="007A5AE9">
              <w:rPr>
                <w:b/>
                <w:i/>
                <w:sz w:val="24"/>
                <w:vertAlign w:val="subscript"/>
              </w:rPr>
              <w:t>2</w:t>
            </w:r>
            <w:r w:rsidRPr="007A5AE9">
              <w:rPr>
                <w:b/>
                <w:i/>
                <w:sz w:val="24"/>
              </w:rPr>
              <w:t>, M</w:t>
            </w:r>
            <w:r w:rsidRPr="007A5AE9">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14:paraId="5460479A" w14:textId="77777777" w:rsidR="0024164D" w:rsidRPr="007A5AE9" w:rsidRDefault="0024164D" w:rsidP="006A064E">
            <w:pPr>
              <w:pStyle w:val="TableParagraph"/>
              <w:kinsoku w:val="0"/>
              <w:overflowPunct w:val="0"/>
              <w:spacing w:before="118"/>
              <w:jc w:val="center"/>
              <w:rPr>
                <w:b/>
                <w:bCs/>
                <w:i/>
                <w:spacing w:val="-2"/>
                <w:position w:val="1"/>
                <w:sz w:val="24"/>
                <w:szCs w:val="24"/>
              </w:rPr>
            </w:pPr>
            <w:r w:rsidRPr="007A5AE9">
              <w:rPr>
                <w:b/>
                <w:i/>
                <w:sz w:val="24"/>
              </w:rPr>
              <w:lastRenderedPageBreak/>
              <w:t xml:space="preserve">Превозни </w:t>
            </w:r>
            <w:r w:rsidRPr="007A5AE9">
              <w:rPr>
                <w:b/>
                <w:i/>
                <w:sz w:val="24"/>
              </w:rPr>
              <w:lastRenderedPageBreak/>
              <w:t>средства от категория N</w:t>
            </w:r>
            <w:r w:rsidRPr="007A5AE9">
              <w:rPr>
                <w:b/>
                <w:i/>
                <w:sz w:val="24"/>
                <w:vertAlign w:val="subscript"/>
              </w:rPr>
              <w:t>2</w:t>
            </w:r>
            <w:r w:rsidRPr="007A5AE9">
              <w:rPr>
                <w:b/>
                <w:i/>
                <w:sz w:val="24"/>
              </w:rPr>
              <w:t>, N</w:t>
            </w:r>
            <w:r w:rsidRPr="007A5AE9">
              <w:rPr>
                <w:b/>
                <w:i/>
                <w:sz w:val="24"/>
                <w:vertAlign w:val="subscript"/>
              </w:rPr>
              <w:t>3</w:t>
            </w:r>
          </w:p>
        </w:tc>
      </w:tr>
      <w:tr w:rsidR="0024164D" w:rsidRPr="007A5AE9" w14:paraId="7121C587" w14:textId="77777777" w:rsidTr="006A064E">
        <w:tc>
          <w:tcPr>
            <w:tcW w:w="1249" w:type="pct"/>
            <w:tcBorders>
              <w:top w:val="single" w:sz="4" w:space="0" w:color="auto"/>
              <w:left w:val="single" w:sz="4" w:space="0" w:color="auto"/>
              <w:bottom w:val="single" w:sz="4" w:space="0" w:color="auto"/>
              <w:right w:val="single" w:sz="4" w:space="0" w:color="auto"/>
            </w:tcBorders>
          </w:tcPr>
          <w:p w14:paraId="1A48FE9B" w14:textId="77777777" w:rsidR="0024164D" w:rsidRPr="007A5AE9" w:rsidRDefault="0024164D" w:rsidP="006A064E">
            <w:pPr>
              <w:jc w:val="center"/>
              <w:rPr>
                <w:b/>
                <w:i/>
              </w:rPr>
            </w:pPr>
            <w:r w:rsidRPr="007A5AE9">
              <w:rPr>
                <w:b/>
                <w:i/>
              </w:rPr>
              <w:lastRenderedPageBreak/>
              <w:t>Емисии на частици от спирачната система (PM10)</w:t>
            </w:r>
          </w:p>
        </w:tc>
        <w:tc>
          <w:tcPr>
            <w:tcW w:w="1249" w:type="pct"/>
            <w:tcBorders>
              <w:top w:val="single" w:sz="4" w:space="0" w:color="auto"/>
              <w:left w:val="single" w:sz="4" w:space="0" w:color="auto"/>
              <w:bottom w:val="single" w:sz="4" w:space="0" w:color="auto"/>
              <w:right w:val="single" w:sz="4" w:space="0" w:color="auto"/>
            </w:tcBorders>
          </w:tcPr>
          <w:p w14:paraId="7D5C4B29" w14:textId="77777777" w:rsidR="0024164D" w:rsidRPr="007A5AE9" w:rsidRDefault="0024164D" w:rsidP="006A064E">
            <w:pPr>
              <w:jc w:val="center"/>
              <w:rPr>
                <w:b/>
                <w:i/>
              </w:rPr>
            </w:pPr>
            <w:r w:rsidRPr="007A5AE9">
              <w:rPr>
                <w:b/>
                <w:i/>
              </w:rPr>
              <w:t>3</w:t>
            </w:r>
          </w:p>
        </w:tc>
        <w:tc>
          <w:tcPr>
            <w:tcW w:w="1249" w:type="pct"/>
            <w:tcBorders>
              <w:top w:val="single" w:sz="4" w:space="0" w:color="auto"/>
              <w:left w:val="single" w:sz="4" w:space="0" w:color="auto"/>
              <w:bottom w:val="single" w:sz="4" w:space="0" w:color="auto"/>
              <w:right w:val="single" w:sz="4" w:space="0" w:color="auto"/>
            </w:tcBorders>
          </w:tcPr>
          <w:p w14:paraId="58BC4F57" w14:textId="77777777" w:rsidR="0024164D" w:rsidRPr="007A5AE9" w:rsidRDefault="0024164D" w:rsidP="006A064E">
            <w:pPr>
              <w:jc w:val="center"/>
              <w:rPr>
                <w:b/>
                <w:i/>
              </w:rPr>
            </w:pPr>
          </w:p>
        </w:tc>
        <w:tc>
          <w:tcPr>
            <w:tcW w:w="1249" w:type="pct"/>
            <w:tcBorders>
              <w:top w:val="single" w:sz="4" w:space="0" w:color="auto"/>
              <w:left w:val="single" w:sz="4" w:space="0" w:color="auto"/>
              <w:bottom w:val="single" w:sz="4" w:space="0" w:color="auto"/>
              <w:right w:val="single" w:sz="4" w:space="0" w:color="auto"/>
            </w:tcBorders>
          </w:tcPr>
          <w:p w14:paraId="4B3CA8BA" w14:textId="77777777" w:rsidR="0024164D" w:rsidRPr="007A5AE9" w:rsidRDefault="0024164D" w:rsidP="006A064E">
            <w:pPr>
              <w:jc w:val="center"/>
              <w:rPr>
                <w:b/>
                <w:i/>
              </w:rPr>
            </w:pPr>
          </w:p>
        </w:tc>
      </w:tr>
      <w:tr w:rsidR="0024164D" w:rsidRPr="007A5AE9" w14:paraId="1347CF59" w14:textId="77777777" w:rsidTr="006A064E">
        <w:tc>
          <w:tcPr>
            <w:tcW w:w="1249" w:type="pct"/>
            <w:tcBorders>
              <w:top w:val="single" w:sz="4" w:space="0" w:color="auto"/>
              <w:left w:val="single" w:sz="4" w:space="0" w:color="auto"/>
              <w:bottom w:val="single" w:sz="4" w:space="0" w:color="auto"/>
              <w:right w:val="single" w:sz="4" w:space="0" w:color="auto"/>
            </w:tcBorders>
          </w:tcPr>
          <w:p w14:paraId="37A3C3B4" w14:textId="77777777" w:rsidR="0024164D" w:rsidRPr="007A5AE9" w:rsidRDefault="0024164D" w:rsidP="006A064E">
            <w:pPr>
              <w:pStyle w:val="Default"/>
              <w:jc w:val="center"/>
              <w:rPr>
                <w:b/>
                <w:bCs/>
                <w:i/>
                <w:color w:val="auto"/>
              </w:rPr>
            </w:pPr>
            <w:r w:rsidRPr="007A5AE9">
              <w:rPr>
                <w:b/>
                <w:i/>
                <w:color w:val="auto"/>
              </w:rPr>
              <w:t>Емисии на частици от спирачната система (PN)</w:t>
            </w:r>
          </w:p>
        </w:tc>
        <w:tc>
          <w:tcPr>
            <w:tcW w:w="1249" w:type="pct"/>
            <w:tcBorders>
              <w:top w:val="single" w:sz="4" w:space="0" w:color="auto"/>
              <w:left w:val="single" w:sz="4" w:space="0" w:color="auto"/>
              <w:bottom w:val="single" w:sz="4" w:space="0" w:color="auto"/>
              <w:right w:val="single" w:sz="4" w:space="0" w:color="auto"/>
            </w:tcBorders>
          </w:tcPr>
          <w:p w14:paraId="2097AD61" w14:textId="77777777" w:rsidR="0024164D" w:rsidRPr="007A5AE9" w:rsidRDefault="0024164D" w:rsidP="006A064E">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75E325AC" w14:textId="77777777" w:rsidR="0024164D" w:rsidRPr="007A5AE9" w:rsidRDefault="0024164D" w:rsidP="006A064E">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2629239C" w14:textId="77777777" w:rsidR="0024164D" w:rsidRPr="007A5AE9" w:rsidRDefault="0024164D" w:rsidP="006A064E">
            <w:pPr>
              <w:pStyle w:val="Default"/>
              <w:jc w:val="center"/>
              <w:rPr>
                <w:b/>
                <w:bCs/>
                <w:i/>
                <w:color w:val="auto"/>
              </w:rPr>
            </w:pPr>
          </w:p>
        </w:tc>
      </w:tr>
    </w:tbl>
    <w:p w14:paraId="44EA3B3C" w14:textId="77777777" w:rsidR="0024164D" w:rsidRPr="007A5AE9" w:rsidRDefault="0024164D" w:rsidP="0024164D"/>
    <w:p w14:paraId="68EF4596" w14:textId="77777777" w:rsidR="0024164D" w:rsidRPr="007A5AE9" w:rsidRDefault="0024164D" w:rsidP="0024164D">
      <w:pPr>
        <w:pStyle w:val="AmNumberTabs"/>
        <w:keepNext/>
      </w:pPr>
      <w:r w:rsidRPr="007A5AE9">
        <w:t>Изменение</w:t>
      </w:r>
      <w:r w:rsidRPr="007A5AE9">
        <w:tab/>
      </w:r>
      <w:r w:rsidRPr="007A5AE9">
        <w:tab/>
        <w:t>154</w:t>
      </w:r>
    </w:p>
    <w:p w14:paraId="3E4D6EB3" w14:textId="77777777" w:rsidR="0024164D" w:rsidRPr="007A5AE9" w:rsidRDefault="0024164D" w:rsidP="0024164D">
      <w:pPr>
        <w:pStyle w:val="NormalBold12b"/>
      </w:pPr>
      <w:r w:rsidRPr="007A5AE9">
        <w:t>Предложение за регламент</w:t>
      </w:r>
    </w:p>
    <w:p w14:paraId="3B9C8F63" w14:textId="77777777" w:rsidR="0024164D" w:rsidRPr="007A5AE9" w:rsidRDefault="0024164D" w:rsidP="0024164D">
      <w:pPr>
        <w:pStyle w:val="NormalBold"/>
        <w:keepNext/>
      </w:pPr>
      <w:r w:rsidRPr="007A5AE9">
        <w:t>Приложение І – таблица 4 б (нова)</w:t>
      </w:r>
    </w:p>
    <w:tbl>
      <w:tblPr>
        <w:tblStyle w:val="TableGrid"/>
        <w:tblW w:w="5000" w:type="pct"/>
        <w:tblLook w:val="04A0" w:firstRow="1" w:lastRow="0" w:firstColumn="1" w:lastColumn="0" w:noHBand="0" w:noVBand="1"/>
      </w:tblPr>
      <w:tblGrid>
        <w:gridCol w:w="9060"/>
      </w:tblGrid>
      <w:tr w:rsidR="0024164D" w:rsidRPr="007A5AE9" w14:paraId="222CC79C" w14:textId="77777777" w:rsidTr="006A064E">
        <w:tc>
          <w:tcPr>
            <w:tcW w:w="4998" w:type="pct"/>
            <w:tcBorders>
              <w:top w:val="single" w:sz="4" w:space="0" w:color="auto"/>
              <w:left w:val="single" w:sz="4" w:space="0" w:color="auto"/>
              <w:bottom w:val="single" w:sz="4" w:space="0" w:color="auto"/>
              <w:right w:val="single" w:sz="4" w:space="0" w:color="auto"/>
            </w:tcBorders>
          </w:tcPr>
          <w:p w14:paraId="003591F3"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3021EA63" w14:textId="77777777" w:rsidTr="006A064E">
        <w:tc>
          <w:tcPr>
            <w:tcW w:w="4998" w:type="pct"/>
            <w:tcBorders>
              <w:top w:val="single" w:sz="4" w:space="0" w:color="auto"/>
              <w:left w:val="single" w:sz="4" w:space="0" w:color="auto"/>
              <w:bottom w:val="single" w:sz="4" w:space="0" w:color="auto"/>
              <w:right w:val="single" w:sz="4" w:space="0" w:color="auto"/>
            </w:tcBorders>
          </w:tcPr>
          <w:p w14:paraId="2AF26538" w14:textId="77777777" w:rsidR="0024164D" w:rsidRPr="007A5AE9" w:rsidRDefault="0024164D" w:rsidP="006A064E">
            <w:pPr>
              <w:rPr>
                <w:noProof/>
              </w:rPr>
            </w:pPr>
          </w:p>
        </w:tc>
      </w:tr>
    </w:tbl>
    <w:p w14:paraId="2029B806"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4164D" w:rsidRPr="007A5AE9" w14:paraId="4E5C928A"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7B8592C5" w14:textId="77777777" w:rsidR="0024164D" w:rsidRPr="007A5AE9" w:rsidRDefault="0024164D" w:rsidP="006A064E">
            <w:pPr>
              <w:jc w:val="center"/>
              <w:rPr>
                <w:i/>
                <w:noProof/>
              </w:rPr>
            </w:pPr>
            <w:r w:rsidRPr="007A5AE9">
              <w:rPr>
                <w:i/>
              </w:rPr>
              <w:t>Изменение</w:t>
            </w:r>
          </w:p>
        </w:tc>
      </w:tr>
      <w:tr w:rsidR="0024164D" w:rsidRPr="007A5AE9" w14:paraId="63B489F3"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506EA574" w14:textId="77777777" w:rsidR="0024164D" w:rsidRPr="007A5AE9" w:rsidRDefault="0024164D" w:rsidP="006A064E">
            <w:pPr>
              <w:rPr>
                <w:b/>
                <w:i/>
              </w:rPr>
            </w:pPr>
            <w:r w:rsidRPr="007A5AE9">
              <w:rPr>
                <w:b/>
                <w:i/>
              </w:rPr>
              <w:t>Таблица 4б: Гранични стойности за емисиите на частици от спирачната система за Евро 7 при стандартен цикъл на движение за изцяло електрически превозни средства, превозни средства с горивни клетки и хибридни електрически превозни средства, валидни от 1.1.2030 г.</w:t>
            </w:r>
          </w:p>
          <w:p w14:paraId="3FCE2D81" w14:textId="77777777" w:rsidR="0024164D" w:rsidRPr="007A5AE9" w:rsidRDefault="0024164D" w:rsidP="006A064E">
            <w:pPr>
              <w:rPr>
                <w:noProof/>
              </w:rPr>
            </w:pPr>
          </w:p>
        </w:tc>
      </w:tr>
      <w:tr w:rsidR="0024164D" w:rsidRPr="007A5AE9" w14:paraId="2B799DEA" w14:textId="77777777" w:rsidTr="006A064E">
        <w:tc>
          <w:tcPr>
            <w:tcW w:w="1249" w:type="pct"/>
            <w:tcBorders>
              <w:top w:val="single" w:sz="4" w:space="0" w:color="auto"/>
              <w:left w:val="single" w:sz="4" w:space="0" w:color="auto"/>
              <w:bottom w:val="single" w:sz="4" w:space="0" w:color="auto"/>
              <w:right w:val="single" w:sz="4" w:space="0" w:color="auto"/>
            </w:tcBorders>
          </w:tcPr>
          <w:p w14:paraId="201D122F" w14:textId="77777777" w:rsidR="0024164D" w:rsidRPr="007A5AE9" w:rsidRDefault="0024164D" w:rsidP="006A064E">
            <w:pPr>
              <w:pStyle w:val="TableParagraph"/>
              <w:kinsoku w:val="0"/>
              <w:overflowPunct w:val="0"/>
              <w:spacing w:before="119"/>
              <w:ind w:left="107"/>
              <w:jc w:val="center"/>
              <w:rPr>
                <w:b/>
                <w:bCs/>
                <w:i/>
                <w:spacing w:val="-2"/>
                <w:sz w:val="24"/>
                <w:szCs w:val="24"/>
              </w:rPr>
            </w:pPr>
            <w:r w:rsidRPr="007A5AE9">
              <w:rPr>
                <w:b/>
                <w:i/>
                <w:sz w:val="24"/>
              </w:rPr>
              <w:t>Гранични стойности на емисиите в mg/km за превозно средство</w:t>
            </w:r>
          </w:p>
        </w:tc>
        <w:tc>
          <w:tcPr>
            <w:tcW w:w="1249" w:type="pct"/>
            <w:tcBorders>
              <w:top w:val="single" w:sz="4" w:space="0" w:color="auto"/>
              <w:left w:val="single" w:sz="4" w:space="0" w:color="auto"/>
              <w:bottom w:val="single" w:sz="4" w:space="0" w:color="auto"/>
              <w:right w:val="single" w:sz="4" w:space="0" w:color="auto"/>
            </w:tcBorders>
          </w:tcPr>
          <w:p w14:paraId="164F65ED" w14:textId="77777777" w:rsidR="0024164D" w:rsidRPr="007A5AE9" w:rsidRDefault="0024164D" w:rsidP="006A064E">
            <w:pPr>
              <w:pStyle w:val="TableParagraph"/>
              <w:kinsoku w:val="0"/>
              <w:overflowPunct w:val="0"/>
              <w:spacing w:before="118"/>
              <w:ind w:left="108"/>
              <w:jc w:val="center"/>
              <w:rPr>
                <w:b/>
                <w:bCs/>
                <w:i/>
                <w:spacing w:val="-2"/>
                <w:position w:val="1"/>
                <w:sz w:val="24"/>
                <w:szCs w:val="24"/>
              </w:rPr>
            </w:pPr>
            <w:r w:rsidRPr="007A5AE9">
              <w:rPr>
                <w:b/>
                <w:i/>
                <w:sz w:val="24"/>
              </w:rPr>
              <w:t>Превозни средства от категория M</w:t>
            </w:r>
            <w:r w:rsidRPr="007A5AE9">
              <w:rPr>
                <w:b/>
                <w:i/>
                <w:sz w:val="24"/>
                <w:vertAlign w:val="subscript"/>
              </w:rPr>
              <w:t>1</w:t>
            </w:r>
            <w:r w:rsidRPr="007A5AE9">
              <w:rPr>
                <w:b/>
                <w:i/>
                <w:sz w:val="24"/>
              </w:rPr>
              <w:t>, N</w:t>
            </w:r>
            <w:r w:rsidRPr="007A5AE9">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14:paraId="7F05E832" w14:textId="77777777" w:rsidR="0024164D" w:rsidRPr="007A5AE9" w:rsidRDefault="0024164D" w:rsidP="006A064E">
            <w:pPr>
              <w:pStyle w:val="TableParagraph"/>
              <w:kinsoku w:val="0"/>
              <w:overflowPunct w:val="0"/>
              <w:spacing w:before="118"/>
              <w:jc w:val="center"/>
              <w:rPr>
                <w:b/>
                <w:bCs/>
                <w:i/>
                <w:spacing w:val="-2"/>
                <w:position w:val="1"/>
                <w:sz w:val="24"/>
                <w:szCs w:val="24"/>
              </w:rPr>
            </w:pPr>
            <w:r w:rsidRPr="007A5AE9">
              <w:rPr>
                <w:b/>
                <w:i/>
                <w:sz w:val="24"/>
              </w:rPr>
              <w:t>Превозни средства от категория M</w:t>
            </w:r>
            <w:r w:rsidRPr="007A5AE9">
              <w:rPr>
                <w:b/>
                <w:i/>
                <w:sz w:val="24"/>
                <w:vertAlign w:val="subscript"/>
              </w:rPr>
              <w:t>2</w:t>
            </w:r>
            <w:r w:rsidRPr="007A5AE9">
              <w:rPr>
                <w:b/>
                <w:i/>
                <w:sz w:val="24"/>
              </w:rPr>
              <w:t>, M</w:t>
            </w:r>
            <w:r w:rsidRPr="007A5AE9">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14:paraId="20A9C1B9" w14:textId="77777777" w:rsidR="0024164D" w:rsidRPr="007A5AE9" w:rsidRDefault="0024164D" w:rsidP="006A064E">
            <w:pPr>
              <w:pStyle w:val="TableParagraph"/>
              <w:kinsoku w:val="0"/>
              <w:overflowPunct w:val="0"/>
              <w:spacing w:before="118"/>
              <w:jc w:val="center"/>
              <w:rPr>
                <w:b/>
                <w:bCs/>
                <w:i/>
                <w:spacing w:val="-2"/>
                <w:position w:val="1"/>
                <w:sz w:val="24"/>
                <w:szCs w:val="24"/>
              </w:rPr>
            </w:pPr>
            <w:r w:rsidRPr="007A5AE9">
              <w:rPr>
                <w:b/>
                <w:i/>
                <w:sz w:val="24"/>
              </w:rPr>
              <w:t>Превозни средства от категория N</w:t>
            </w:r>
            <w:r w:rsidRPr="007A5AE9">
              <w:rPr>
                <w:b/>
                <w:i/>
                <w:sz w:val="24"/>
                <w:vertAlign w:val="subscript"/>
              </w:rPr>
              <w:t>2</w:t>
            </w:r>
            <w:r w:rsidRPr="007A5AE9">
              <w:rPr>
                <w:b/>
                <w:i/>
                <w:sz w:val="24"/>
              </w:rPr>
              <w:t>, N</w:t>
            </w:r>
            <w:r w:rsidRPr="007A5AE9">
              <w:rPr>
                <w:b/>
                <w:i/>
                <w:sz w:val="24"/>
                <w:vertAlign w:val="subscript"/>
              </w:rPr>
              <w:t>3</w:t>
            </w:r>
          </w:p>
        </w:tc>
      </w:tr>
      <w:tr w:rsidR="0024164D" w:rsidRPr="007A5AE9" w14:paraId="2C0FEAA6" w14:textId="77777777" w:rsidTr="006A064E">
        <w:tc>
          <w:tcPr>
            <w:tcW w:w="1249" w:type="pct"/>
            <w:tcBorders>
              <w:top w:val="single" w:sz="4" w:space="0" w:color="auto"/>
              <w:left w:val="single" w:sz="4" w:space="0" w:color="auto"/>
              <w:bottom w:val="single" w:sz="4" w:space="0" w:color="auto"/>
              <w:right w:val="single" w:sz="4" w:space="0" w:color="auto"/>
            </w:tcBorders>
          </w:tcPr>
          <w:p w14:paraId="73ABED53" w14:textId="77777777" w:rsidR="0024164D" w:rsidRPr="007A5AE9" w:rsidRDefault="0024164D" w:rsidP="006A064E">
            <w:pPr>
              <w:jc w:val="center"/>
              <w:rPr>
                <w:b/>
                <w:i/>
              </w:rPr>
            </w:pPr>
            <w:r w:rsidRPr="007A5AE9">
              <w:rPr>
                <w:b/>
                <w:i/>
              </w:rPr>
              <w:t>Емисии на частици от спирачната система (PM10)</w:t>
            </w:r>
          </w:p>
        </w:tc>
        <w:tc>
          <w:tcPr>
            <w:tcW w:w="1249" w:type="pct"/>
            <w:tcBorders>
              <w:top w:val="single" w:sz="4" w:space="0" w:color="auto"/>
              <w:left w:val="single" w:sz="4" w:space="0" w:color="auto"/>
              <w:bottom w:val="single" w:sz="4" w:space="0" w:color="auto"/>
              <w:right w:val="single" w:sz="4" w:space="0" w:color="auto"/>
            </w:tcBorders>
          </w:tcPr>
          <w:p w14:paraId="25BC88C2" w14:textId="77777777" w:rsidR="0024164D" w:rsidRPr="007A5AE9" w:rsidRDefault="0024164D" w:rsidP="006A064E">
            <w:pPr>
              <w:jc w:val="center"/>
              <w:rPr>
                <w:b/>
                <w:i/>
              </w:rPr>
            </w:pPr>
          </w:p>
        </w:tc>
        <w:tc>
          <w:tcPr>
            <w:tcW w:w="1249" w:type="pct"/>
            <w:tcBorders>
              <w:top w:val="single" w:sz="4" w:space="0" w:color="auto"/>
              <w:left w:val="single" w:sz="4" w:space="0" w:color="auto"/>
              <w:bottom w:val="single" w:sz="4" w:space="0" w:color="auto"/>
              <w:right w:val="single" w:sz="4" w:space="0" w:color="auto"/>
            </w:tcBorders>
          </w:tcPr>
          <w:p w14:paraId="4CD73AD7" w14:textId="77777777" w:rsidR="0024164D" w:rsidRPr="007A5AE9" w:rsidRDefault="0024164D" w:rsidP="006A064E">
            <w:pPr>
              <w:jc w:val="center"/>
              <w:rPr>
                <w:b/>
                <w:i/>
              </w:rPr>
            </w:pPr>
          </w:p>
        </w:tc>
        <w:tc>
          <w:tcPr>
            <w:tcW w:w="1249" w:type="pct"/>
            <w:tcBorders>
              <w:top w:val="single" w:sz="4" w:space="0" w:color="auto"/>
              <w:left w:val="single" w:sz="4" w:space="0" w:color="auto"/>
              <w:bottom w:val="single" w:sz="4" w:space="0" w:color="auto"/>
              <w:right w:val="single" w:sz="4" w:space="0" w:color="auto"/>
            </w:tcBorders>
          </w:tcPr>
          <w:p w14:paraId="77F92511" w14:textId="77777777" w:rsidR="0024164D" w:rsidRPr="007A5AE9" w:rsidRDefault="0024164D" w:rsidP="006A064E">
            <w:pPr>
              <w:jc w:val="center"/>
              <w:rPr>
                <w:b/>
                <w:i/>
              </w:rPr>
            </w:pPr>
          </w:p>
        </w:tc>
      </w:tr>
      <w:tr w:rsidR="0024164D" w:rsidRPr="007A5AE9" w14:paraId="11F12470" w14:textId="77777777" w:rsidTr="006A064E">
        <w:tc>
          <w:tcPr>
            <w:tcW w:w="1249" w:type="pct"/>
            <w:tcBorders>
              <w:top w:val="single" w:sz="4" w:space="0" w:color="auto"/>
              <w:left w:val="single" w:sz="4" w:space="0" w:color="auto"/>
              <w:bottom w:val="single" w:sz="4" w:space="0" w:color="auto"/>
              <w:right w:val="single" w:sz="4" w:space="0" w:color="auto"/>
            </w:tcBorders>
          </w:tcPr>
          <w:p w14:paraId="79A9A450" w14:textId="77777777" w:rsidR="0024164D" w:rsidRPr="007A5AE9" w:rsidRDefault="0024164D" w:rsidP="006A064E">
            <w:pPr>
              <w:pStyle w:val="Default"/>
              <w:jc w:val="center"/>
              <w:rPr>
                <w:b/>
                <w:bCs/>
                <w:i/>
                <w:color w:val="auto"/>
              </w:rPr>
            </w:pPr>
            <w:r w:rsidRPr="007A5AE9">
              <w:rPr>
                <w:b/>
                <w:i/>
                <w:color w:val="auto"/>
              </w:rPr>
              <w:t>Емисии на частици от спирачната система (PN)</w:t>
            </w:r>
          </w:p>
        </w:tc>
        <w:tc>
          <w:tcPr>
            <w:tcW w:w="1249" w:type="pct"/>
            <w:tcBorders>
              <w:top w:val="single" w:sz="4" w:space="0" w:color="auto"/>
              <w:left w:val="single" w:sz="4" w:space="0" w:color="auto"/>
              <w:bottom w:val="single" w:sz="4" w:space="0" w:color="auto"/>
              <w:right w:val="single" w:sz="4" w:space="0" w:color="auto"/>
            </w:tcBorders>
          </w:tcPr>
          <w:p w14:paraId="7C11923C" w14:textId="77777777" w:rsidR="0024164D" w:rsidRPr="007A5AE9" w:rsidRDefault="0024164D" w:rsidP="006A064E">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49240DB2" w14:textId="77777777" w:rsidR="0024164D" w:rsidRPr="007A5AE9" w:rsidRDefault="0024164D" w:rsidP="006A064E">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072E2FEC" w14:textId="77777777" w:rsidR="0024164D" w:rsidRPr="007A5AE9" w:rsidRDefault="0024164D" w:rsidP="006A064E">
            <w:pPr>
              <w:pStyle w:val="Default"/>
              <w:jc w:val="center"/>
              <w:rPr>
                <w:b/>
                <w:bCs/>
                <w:i/>
                <w:color w:val="auto"/>
              </w:rPr>
            </w:pPr>
          </w:p>
        </w:tc>
      </w:tr>
    </w:tbl>
    <w:p w14:paraId="6B0F9CE6" w14:textId="77777777" w:rsidR="0024164D" w:rsidRPr="007A5AE9" w:rsidRDefault="0024164D" w:rsidP="0024164D"/>
    <w:p w14:paraId="510316F2" w14:textId="77777777" w:rsidR="0024164D" w:rsidRPr="007A5AE9" w:rsidRDefault="0024164D" w:rsidP="0024164D">
      <w:pPr>
        <w:pStyle w:val="AmNumberTabs"/>
        <w:keepNext/>
      </w:pPr>
      <w:r w:rsidRPr="007A5AE9">
        <w:t>Изменение</w:t>
      </w:r>
      <w:r w:rsidRPr="007A5AE9">
        <w:tab/>
      </w:r>
      <w:r w:rsidRPr="007A5AE9">
        <w:tab/>
        <w:t>155</w:t>
      </w:r>
    </w:p>
    <w:p w14:paraId="7E941142" w14:textId="77777777" w:rsidR="0024164D" w:rsidRPr="007A5AE9" w:rsidRDefault="0024164D" w:rsidP="0024164D">
      <w:pPr>
        <w:pStyle w:val="NormalBold12b"/>
      </w:pPr>
      <w:r w:rsidRPr="007A5AE9">
        <w:t>Предложение за регламент</w:t>
      </w:r>
    </w:p>
    <w:p w14:paraId="11671EE5" w14:textId="77777777" w:rsidR="0024164D" w:rsidRPr="007A5AE9" w:rsidRDefault="0024164D" w:rsidP="0024164D">
      <w:pPr>
        <w:pStyle w:val="NormalBold"/>
        <w:keepNext/>
      </w:pPr>
      <w:r w:rsidRPr="007A5AE9">
        <w:lastRenderedPageBreak/>
        <w:t>Приложение I – таблица 5</w:t>
      </w:r>
    </w:p>
    <w:tbl>
      <w:tblPr>
        <w:tblStyle w:val="TableGrid"/>
        <w:tblW w:w="5000" w:type="pct"/>
        <w:tblLook w:val="04A0" w:firstRow="1" w:lastRow="0" w:firstColumn="1" w:lastColumn="0" w:noHBand="0" w:noVBand="1"/>
      </w:tblPr>
      <w:tblGrid>
        <w:gridCol w:w="2264"/>
        <w:gridCol w:w="2264"/>
        <w:gridCol w:w="2263"/>
        <w:gridCol w:w="2269"/>
      </w:tblGrid>
      <w:tr w:rsidR="0024164D" w:rsidRPr="007A5AE9" w14:paraId="231D71BA"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3C18EBDE"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1DB56C30"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3BA0AA63" w14:textId="77777777" w:rsidR="0024164D" w:rsidRPr="007A5AE9" w:rsidRDefault="0024164D" w:rsidP="006A064E">
            <w:pPr>
              <w:rPr>
                <w:i/>
                <w:noProof/>
              </w:rPr>
            </w:pPr>
            <w:r w:rsidRPr="007A5AE9">
              <w:t>Таблица 5: Граничните стойности на емисиите на частици от спирачната система за Евро 7 в сила от 1.1.2035 г.</w:t>
            </w:r>
          </w:p>
        </w:tc>
      </w:tr>
      <w:tr w:rsidR="0024164D" w:rsidRPr="007A5AE9" w14:paraId="0FF7FEBC" w14:textId="77777777" w:rsidTr="006A064E">
        <w:tc>
          <w:tcPr>
            <w:tcW w:w="1249" w:type="pct"/>
            <w:tcBorders>
              <w:top w:val="single" w:sz="4" w:space="0" w:color="auto"/>
              <w:left w:val="single" w:sz="4" w:space="0" w:color="auto"/>
              <w:bottom w:val="single" w:sz="4" w:space="0" w:color="auto"/>
              <w:right w:val="single" w:sz="4" w:space="0" w:color="auto"/>
            </w:tcBorders>
          </w:tcPr>
          <w:p w14:paraId="54042735" w14:textId="77777777" w:rsidR="0024164D" w:rsidRPr="007A5AE9" w:rsidRDefault="0024164D" w:rsidP="006A064E">
            <w:pPr>
              <w:rPr>
                <w:noProof/>
              </w:rPr>
            </w:pPr>
            <w:r w:rsidRPr="007A5AE9">
              <w:t>Гранични стойности на емисиите в mg/km за превозно средство</w:t>
            </w:r>
          </w:p>
        </w:tc>
        <w:tc>
          <w:tcPr>
            <w:tcW w:w="1249" w:type="pct"/>
            <w:tcBorders>
              <w:top w:val="single" w:sz="4" w:space="0" w:color="auto"/>
              <w:left w:val="single" w:sz="4" w:space="0" w:color="auto"/>
              <w:bottom w:val="single" w:sz="4" w:space="0" w:color="auto"/>
              <w:right w:val="single" w:sz="4" w:space="0" w:color="auto"/>
            </w:tcBorders>
          </w:tcPr>
          <w:p w14:paraId="3E60F7D1" w14:textId="77777777" w:rsidR="0024164D" w:rsidRPr="007A5AE9" w:rsidRDefault="0024164D" w:rsidP="006A064E">
            <w:pPr>
              <w:rPr>
                <w:noProof/>
              </w:rPr>
            </w:pPr>
            <w:r w:rsidRPr="007A5AE9">
              <w:t>Превозни средства от категория M</w:t>
            </w:r>
            <w:r w:rsidRPr="007A5AE9">
              <w:rPr>
                <w:vertAlign w:val="subscript"/>
              </w:rPr>
              <w:t>1</w:t>
            </w:r>
            <w:r w:rsidRPr="007A5AE9">
              <w:t>, N</w:t>
            </w:r>
            <w:r w:rsidRPr="007A5AE9">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14:paraId="290FE56B" w14:textId="77777777" w:rsidR="0024164D" w:rsidRPr="007A5AE9" w:rsidRDefault="0024164D" w:rsidP="006A064E">
            <w:pPr>
              <w:rPr>
                <w:noProof/>
              </w:rPr>
            </w:pPr>
            <w:r w:rsidRPr="007A5AE9">
              <w:t>Превозни средства от категория M</w:t>
            </w:r>
            <w:r w:rsidRPr="007A5AE9">
              <w:rPr>
                <w:vertAlign w:val="subscript"/>
              </w:rPr>
              <w:t>2</w:t>
            </w:r>
            <w:r w:rsidRPr="007A5AE9">
              <w:t>, M</w:t>
            </w:r>
            <w:r w:rsidRPr="007A5AE9">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14:paraId="61E10133" w14:textId="77777777" w:rsidR="0024164D" w:rsidRPr="007A5AE9" w:rsidRDefault="0024164D" w:rsidP="006A064E">
            <w:pPr>
              <w:rPr>
                <w:noProof/>
              </w:rPr>
            </w:pPr>
            <w:r w:rsidRPr="007A5AE9">
              <w:t>Превозни средства от категория N</w:t>
            </w:r>
            <w:r w:rsidRPr="007A5AE9">
              <w:rPr>
                <w:vertAlign w:val="subscript"/>
              </w:rPr>
              <w:t>2</w:t>
            </w:r>
            <w:r w:rsidRPr="007A5AE9">
              <w:t>, N</w:t>
            </w:r>
            <w:r w:rsidRPr="007A5AE9">
              <w:rPr>
                <w:vertAlign w:val="subscript"/>
              </w:rPr>
              <w:t>3</w:t>
            </w:r>
          </w:p>
        </w:tc>
      </w:tr>
      <w:tr w:rsidR="0024164D" w:rsidRPr="007A5AE9" w14:paraId="1F5A6EDF" w14:textId="77777777" w:rsidTr="006A064E">
        <w:tc>
          <w:tcPr>
            <w:tcW w:w="1249" w:type="pct"/>
            <w:tcBorders>
              <w:top w:val="single" w:sz="4" w:space="0" w:color="auto"/>
              <w:left w:val="single" w:sz="4" w:space="0" w:color="auto"/>
              <w:bottom w:val="single" w:sz="4" w:space="0" w:color="auto"/>
              <w:right w:val="single" w:sz="4" w:space="0" w:color="auto"/>
            </w:tcBorders>
          </w:tcPr>
          <w:p w14:paraId="37F439C7" w14:textId="77777777" w:rsidR="0024164D" w:rsidRPr="007A5AE9" w:rsidRDefault="0024164D" w:rsidP="006A064E">
            <w:pPr>
              <w:rPr>
                <w:noProof/>
              </w:rPr>
            </w:pPr>
            <w:r w:rsidRPr="007A5AE9">
              <w:t>Емисии на частици от спирачната система (PM</w:t>
            </w:r>
            <w:r w:rsidRPr="007A5AE9">
              <w:rPr>
                <w:vertAlign w:val="subscript"/>
              </w:rPr>
              <w:t>10</w:t>
            </w:r>
            <w:r w:rsidRPr="007A5AE9">
              <w:t>)</w:t>
            </w:r>
          </w:p>
        </w:tc>
        <w:tc>
          <w:tcPr>
            <w:tcW w:w="1249" w:type="pct"/>
            <w:tcBorders>
              <w:top w:val="single" w:sz="4" w:space="0" w:color="auto"/>
              <w:left w:val="single" w:sz="4" w:space="0" w:color="auto"/>
              <w:bottom w:val="single" w:sz="4" w:space="0" w:color="auto"/>
              <w:right w:val="single" w:sz="4" w:space="0" w:color="auto"/>
            </w:tcBorders>
          </w:tcPr>
          <w:p w14:paraId="2F596C13" w14:textId="77777777" w:rsidR="0024164D" w:rsidRPr="007A5AE9" w:rsidRDefault="0024164D" w:rsidP="006A064E">
            <w:pPr>
              <w:rPr>
                <w:b/>
                <w:i/>
                <w:noProof/>
              </w:rPr>
            </w:pPr>
            <w:r w:rsidRPr="007A5AE9">
              <w:rPr>
                <w:b/>
                <w:i/>
              </w:rPr>
              <w:t>3</w:t>
            </w:r>
          </w:p>
        </w:tc>
        <w:tc>
          <w:tcPr>
            <w:tcW w:w="1249" w:type="pct"/>
            <w:tcBorders>
              <w:top w:val="single" w:sz="4" w:space="0" w:color="auto"/>
              <w:left w:val="single" w:sz="4" w:space="0" w:color="auto"/>
              <w:bottom w:val="single" w:sz="4" w:space="0" w:color="auto"/>
              <w:right w:val="single" w:sz="4" w:space="0" w:color="auto"/>
            </w:tcBorders>
          </w:tcPr>
          <w:p w14:paraId="1493D425"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063E4E9C" w14:textId="77777777" w:rsidR="0024164D" w:rsidRPr="007A5AE9" w:rsidRDefault="0024164D" w:rsidP="006A064E">
            <w:pPr>
              <w:rPr>
                <w:noProof/>
              </w:rPr>
            </w:pPr>
          </w:p>
        </w:tc>
      </w:tr>
      <w:tr w:rsidR="0024164D" w:rsidRPr="007A5AE9" w14:paraId="6702994A" w14:textId="77777777" w:rsidTr="006A064E">
        <w:tc>
          <w:tcPr>
            <w:tcW w:w="1249" w:type="pct"/>
            <w:tcBorders>
              <w:top w:val="single" w:sz="4" w:space="0" w:color="auto"/>
              <w:left w:val="single" w:sz="4" w:space="0" w:color="auto"/>
              <w:bottom w:val="single" w:sz="4" w:space="0" w:color="auto"/>
              <w:right w:val="single" w:sz="4" w:space="0" w:color="auto"/>
            </w:tcBorders>
          </w:tcPr>
          <w:p w14:paraId="6B5C1D54" w14:textId="77777777" w:rsidR="0024164D" w:rsidRPr="007A5AE9" w:rsidRDefault="0024164D" w:rsidP="006A064E">
            <w:pPr>
              <w:rPr>
                <w:noProof/>
              </w:rPr>
            </w:pPr>
            <w:r w:rsidRPr="007A5AE9">
              <w:t>Емисии на частици от спирачната система (PN)</w:t>
            </w:r>
          </w:p>
        </w:tc>
        <w:tc>
          <w:tcPr>
            <w:tcW w:w="1249" w:type="pct"/>
            <w:tcBorders>
              <w:top w:val="single" w:sz="4" w:space="0" w:color="auto"/>
              <w:left w:val="single" w:sz="4" w:space="0" w:color="auto"/>
              <w:bottom w:val="single" w:sz="4" w:space="0" w:color="auto"/>
              <w:right w:val="single" w:sz="4" w:space="0" w:color="auto"/>
            </w:tcBorders>
          </w:tcPr>
          <w:p w14:paraId="47DE01D2"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2AF8BB1E"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232F41F8" w14:textId="77777777" w:rsidR="0024164D" w:rsidRPr="007A5AE9" w:rsidRDefault="0024164D" w:rsidP="006A064E">
            <w:pPr>
              <w:rPr>
                <w:noProof/>
              </w:rPr>
            </w:pPr>
          </w:p>
        </w:tc>
      </w:tr>
    </w:tbl>
    <w:p w14:paraId="69BF8FAF"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4164D" w:rsidRPr="007A5AE9" w14:paraId="6F8A2395"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74F82AAD" w14:textId="77777777" w:rsidR="0024164D" w:rsidRPr="007A5AE9" w:rsidRDefault="0024164D" w:rsidP="006A064E">
            <w:pPr>
              <w:jc w:val="center"/>
              <w:rPr>
                <w:i/>
                <w:noProof/>
              </w:rPr>
            </w:pPr>
            <w:r w:rsidRPr="007A5AE9">
              <w:rPr>
                <w:i/>
              </w:rPr>
              <w:t>Изменение</w:t>
            </w:r>
          </w:p>
        </w:tc>
      </w:tr>
      <w:tr w:rsidR="0024164D" w:rsidRPr="007A5AE9" w14:paraId="61B38DA0"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21840B55" w14:textId="77777777" w:rsidR="0024164D" w:rsidRPr="007A5AE9" w:rsidRDefault="0024164D" w:rsidP="006A064E">
            <w:pPr>
              <w:rPr>
                <w:i/>
                <w:noProof/>
              </w:rPr>
            </w:pPr>
            <w:r w:rsidRPr="007A5AE9">
              <w:t xml:space="preserve">Таблица 5: Гранични стойности на емисиите на частици от спирачната система за Евро 7 </w:t>
            </w:r>
            <w:r w:rsidRPr="007A5AE9">
              <w:rPr>
                <w:b/>
                <w:bCs/>
                <w:i/>
                <w:iCs/>
              </w:rPr>
              <w:t>при стандартен цикъл на движение за всички превозни средства</w:t>
            </w:r>
            <w:r w:rsidRPr="007A5AE9">
              <w:t>, валидни от 1.1.2035 г.</w:t>
            </w:r>
          </w:p>
        </w:tc>
      </w:tr>
      <w:tr w:rsidR="0024164D" w:rsidRPr="007A5AE9" w14:paraId="227C7674" w14:textId="77777777" w:rsidTr="006A064E">
        <w:tc>
          <w:tcPr>
            <w:tcW w:w="1249" w:type="pct"/>
            <w:tcBorders>
              <w:top w:val="single" w:sz="4" w:space="0" w:color="auto"/>
              <w:left w:val="single" w:sz="4" w:space="0" w:color="auto"/>
              <w:bottom w:val="single" w:sz="4" w:space="0" w:color="auto"/>
              <w:right w:val="single" w:sz="4" w:space="0" w:color="auto"/>
            </w:tcBorders>
          </w:tcPr>
          <w:p w14:paraId="404D137C" w14:textId="77777777" w:rsidR="0024164D" w:rsidRPr="007A5AE9" w:rsidRDefault="0024164D" w:rsidP="006A064E">
            <w:pPr>
              <w:rPr>
                <w:noProof/>
              </w:rPr>
            </w:pPr>
            <w:r w:rsidRPr="007A5AE9">
              <w:t>Гранични стойности на емисиите в mg/km за превозно средство</w:t>
            </w:r>
          </w:p>
        </w:tc>
        <w:tc>
          <w:tcPr>
            <w:tcW w:w="1249" w:type="pct"/>
            <w:tcBorders>
              <w:top w:val="single" w:sz="4" w:space="0" w:color="auto"/>
              <w:left w:val="single" w:sz="4" w:space="0" w:color="auto"/>
              <w:bottom w:val="single" w:sz="4" w:space="0" w:color="auto"/>
              <w:right w:val="single" w:sz="4" w:space="0" w:color="auto"/>
            </w:tcBorders>
          </w:tcPr>
          <w:p w14:paraId="67F14626" w14:textId="77777777" w:rsidR="0024164D" w:rsidRPr="007A5AE9" w:rsidRDefault="0024164D" w:rsidP="006A064E">
            <w:pPr>
              <w:rPr>
                <w:noProof/>
              </w:rPr>
            </w:pPr>
            <w:r w:rsidRPr="007A5AE9">
              <w:t>Превозни средства от категория M</w:t>
            </w:r>
            <w:r w:rsidRPr="007A5AE9">
              <w:rPr>
                <w:vertAlign w:val="subscript"/>
              </w:rPr>
              <w:t>1</w:t>
            </w:r>
            <w:r w:rsidRPr="007A5AE9">
              <w:t>, N</w:t>
            </w:r>
            <w:r w:rsidRPr="007A5AE9">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14:paraId="2E1D124C" w14:textId="77777777" w:rsidR="0024164D" w:rsidRPr="007A5AE9" w:rsidRDefault="0024164D" w:rsidP="006A064E">
            <w:pPr>
              <w:rPr>
                <w:noProof/>
              </w:rPr>
            </w:pPr>
            <w:r w:rsidRPr="007A5AE9">
              <w:t>Превозни средства от категория M</w:t>
            </w:r>
            <w:r w:rsidRPr="007A5AE9">
              <w:rPr>
                <w:vertAlign w:val="subscript"/>
              </w:rPr>
              <w:t>2</w:t>
            </w:r>
            <w:r w:rsidRPr="007A5AE9">
              <w:t>, M</w:t>
            </w:r>
            <w:r w:rsidRPr="007A5AE9">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14:paraId="2C53B611" w14:textId="77777777" w:rsidR="0024164D" w:rsidRPr="007A5AE9" w:rsidRDefault="0024164D" w:rsidP="006A064E">
            <w:pPr>
              <w:rPr>
                <w:noProof/>
              </w:rPr>
            </w:pPr>
            <w:r w:rsidRPr="007A5AE9">
              <w:t>Превозни средства от категория N</w:t>
            </w:r>
            <w:r w:rsidRPr="007A5AE9">
              <w:rPr>
                <w:vertAlign w:val="subscript"/>
              </w:rPr>
              <w:t>2</w:t>
            </w:r>
            <w:r w:rsidRPr="007A5AE9">
              <w:t>, N</w:t>
            </w:r>
            <w:r w:rsidRPr="007A5AE9">
              <w:rPr>
                <w:vertAlign w:val="subscript"/>
              </w:rPr>
              <w:t>3</w:t>
            </w:r>
          </w:p>
        </w:tc>
      </w:tr>
      <w:tr w:rsidR="0024164D" w:rsidRPr="007A5AE9" w14:paraId="4A02AE96" w14:textId="77777777" w:rsidTr="006A064E">
        <w:tc>
          <w:tcPr>
            <w:tcW w:w="1249" w:type="pct"/>
            <w:tcBorders>
              <w:top w:val="single" w:sz="4" w:space="0" w:color="auto"/>
              <w:left w:val="single" w:sz="4" w:space="0" w:color="auto"/>
              <w:bottom w:val="single" w:sz="4" w:space="0" w:color="auto"/>
              <w:right w:val="single" w:sz="4" w:space="0" w:color="auto"/>
            </w:tcBorders>
          </w:tcPr>
          <w:p w14:paraId="1BD91689" w14:textId="77777777" w:rsidR="0024164D" w:rsidRPr="007A5AE9" w:rsidRDefault="0024164D" w:rsidP="006A064E">
            <w:pPr>
              <w:rPr>
                <w:noProof/>
              </w:rPr>
            </w:pPr>
            <w:r w:rsidRPr="007A5AE9">
              <w:t>Емисии на частици от спирачната система (PM</w:t>
            </w:r>
            <w:r w:rsidRPr="007A5AE9">
              <w:rPr>
                <w:vertAlign w:val="subscript"/>
              </w:rPr>
              <w:t>10</w:t>
            </w:r>
            <w:r w:rsidRPr="007A5AE9">
              <w:t>)</w:t>
            </w:r>
          </w:p>
        </w:tc>
        <w:tc>
          <w:tcPr>
            <w:tcW w:w="1249" w:type="pct"/>
            <w:tcBorders>
              <w:top w:val="single" w:sz="4" w:space="0" w:color="auto"/>
              <w:left w:val="single" w:sz="4" w:space="0" w:color="auto"/>
              <w:bottom w:val="single" w:sz="4" w:space="0" w:color="auto"/>
              <w:right w:val="single" w:sz="4" w:space="0" w:color="auto"/>
            </w:tcBorders>
          </w:tcPr>
          <w:p w14:paraId="724249CD" w14:textId="77777777" w:rsidR="0024164D" w:rsidRPr="007A5AE9" w:rsidRDefault="0024164D" w:rsidP="006A064E">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74163AFA"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13E16C41" w14:textId="77777777" w:rsidR="0024164D" w:rsidRPr="007A5AE9" w:rsidRDefault="0024164D" w:rsidP="006A064E">
            <w:pPr>
              <w:rPr>
                <w:noProof/>
              </w:rPr>
            </w:pPr>
          </w:p>
        </w:tc>
      </w:tr>
      <w:tr w:rsidR="0024164D" w:rsidRPr="007A5AE9" w14:paraId="7D92516C" w14:textId="77777777" w:rsidTr="006A064E">
        <w:tc>
          <w:tcPr>
            <w:tcW w:w="1249" w:type="pct"/>
            <w:tcBorders>
              <w:top w:val="single" w:sz="4" w:space="0" w:color="auto"/>
              <w:left w:val="single" w:sz="4" w:space="0" w:color="auto"/>
              <w:bottom w:val="single" w:sz="4" w:space="0" w:color="auto"/>
              <w:right w:val="single" w:sz="4" w:space="0" w:color="auto"/>
            </w:tcBorders>
          </w:tcPr>
          <w:p w14:paraId="63F09A70" w14:textId="77777777" w:rsidR="0024164D" w:rsidRPr="007A5AE9" w:rsidRDefault="0024164D" w:rsidP="006A064E">
            <w:pPr>
              <w:rPr>
                <w:noProof/>
              </w:rPr>
            </w:pPr>
            <w:r w:rsidRPr="007A5AE9">
              <w:t>Емисии на частици от спирачната система (PN)</w:t>
            </w:r>
          </w:p>
        </w:tc>
        <w:tc>
          <w:tcPr>
            <w:tcW w:w="1249" w:type="pct"/>
            <w:tcBorders>
              <w:top w:val="single" w:sz="4" w:space="0" w:color="auto"/>
              <w:left w:val="single" w:sz="4" w:space="0" w:color="auto"/>
              <w:bottom w:val="single" w:sz="4" w:space="0" w:color="auto"/>
              <w:right w:val="single" w:sz="4" w:space="0" w:color="auto"/>
            </w:tcBorders>
          </w:tcPr>
          <w:p w14:paraId="2061B4BF"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5F5FD91A"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7B18B2DA" w14:textId="77777777" w:rsidR="0024164D" w:rsidRPr="007A5AE9" w:rsidRDefault="0024164D" w:rsidP="006A064E">
            <w:pPr>
              <w:rPr>
                <w:noProof/>
              </w:rPr>
            </w:pPr>
          </w:p>
        </w:tc>
      </w:tr>
    </w:tbl>
    <w:p w14:paraId="714AA2BA" w14:textId="77777777" w:rsidR="0024164D" w:rsidRPr="007A5AE9" w:rsidRDefault="0024164D" w:rsidP="0024164D"/>
    <w:p w14:paraId="5751BB92" w14:textId="77777777" w:rsidR="0024164D" w:rsidRPr="007A5AE9" w:rsidRDefault="0024164D" w:rsidP="0024164D">
      <w:pPr>
        <w:pStyle w:val="AmNumberTabs"/>
        <w:keepNext/>
      </w:pPr>
      <w:r w:rsidRPr="007A5AE9">
        <w:t>Изменение</w:t>
      </w:r>
      <w:r w:rsidRPr="007A5AE9">
        <w:tab/>
      </w:r>
      <w:r w:rsidRPr="007A5AE9">
        <w:tab/>
        <w:t>156</w:t>
      </w:r>
    </w:p>
    <w:p w14:paraId="7595AF92" w14:textId="77777777" w:rsidR="0024164D" w:rsidRPr="007A5AE9" w:rsidRDefault="0024164D" w:rsidP="0024164D">
      <w:pPr>
        <w:pStyle w:val="NormalBold12b"/>
      </w:pPr>
      <w:r w:rsidRPr="007A5AE9">
        <w:t>Предложение за регламент</w:t>
      </w:r>
    </w:p>
    <w:p w14:paraId="0A7D6496" w14:textId="77777777" w:rsidR="0024164D" w:rsidRPr="007A5AE9" w:rsidRDefault="0024164D" w:rsidP="0024164D">
      <w:pPr>
        <w:pStyle w:val="NormalBold"/>
        <w:keepNext/>
      </w:pPr>
      <w:r w:rsidRPr="007A5AE9">
        <w:t>Приложение I – таблица 6</w:t>
      </w:r>
    </w:p>
    <w:tbl>
      <w:tblPr>
        <w:tblStyle w:val="TableGrid"/>
        <w:tblW w:w="5000" w:type="pct"/>
        <w:tblLook w:val="04A0" w:firstRow="1" w:lastRow="0" w:firstColumn="1" w:lastColumn="0" w:noHBand="0" w:noVBand="1"/>
      </w:tblPr>
      <w:tblGrid>
        <w:gridCol w:w="2264"/>
        <w:gridCol w:w="2264"/>
        <w:gridCol w:w="2263"/>
        <w:gridCol w:w="2269"/>
      </w:tblGrid>
      <w:tr w:rsidR="0024164D" w:rsidRPr="007A5AE9" w14:paraId="19F1E426"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07887B61"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3E8DF39A"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6FCA4A36" w14:textId="77777777" w:rsidR="0024164D" w:rsidRPr="007A5AE9" w:rsidRDefault="0024164D" w:rsidP="006A064E">
            <w:pPr>
              <w:rPr>
                <w:noProof/>
              </w:rPr>
            </w:pPr>
            <w:r w:rsidRPr="007A5AE9">
              <w:t>Таблица 6: Гранични стойности</w:t>
            </w:r>
            <w:r w:rsidRPr="007A5AE9">
              <w:rPr>
                <w:b/>
                <w:bCs/>
                <w:i/>
                <w:iCs/>
              </w:rPr>
              <w:t xml:space="preserve"> </w:t>
            </w:r>
            <w:r w:rsidRPr="007A5AE9">
              <w:t>за</w:t>
            </w:r>
            <w:r w:rsidRPr="007A5AE9">
              <w:rPr>
                <w:b/>
                <w:bCs/>
                <w:i/>
                <w:iCs/>
              </w:rPr>
              <w:t xml:space="preserve"> степента на</w:t>
            </w:r>
            <w:r w:rsidRPr="007A5AE9">
              <w:t xml:space="preserve"> износване на гумите за Евро 7 </w:t>
            </w:r>
          </w:p>
        </w:tc>
      </w:tr>
      <w:tr w:rsidR="0024164D" w:rsidRPr="007A5AE9" w14:paraId="2FD6CEB0" w14:textId="77777777" w:rsidTr="006A064E">
        <w:tc>
          <w:tcPr>
            <w:tcW w:w="1249" w:type="pct"/>
            <w:tcBorders>
              <w:top w:val="single" w:sz="4" w:space="0" w:color="auto"/>
              <w:left w:val="single" w:sz="4" w:space="0" w:color="auto"/>
              <w:bottom w:val="single" w:sz="4" w:space="0" w:color="auto"/>
              <w:right w:val="single" w:sz="4" w:space="0" w:color="auto"/>
            </w:tcBorders>
          </w:tcPr>
          <w:p w14:paraId="66C729B1" w14:textId="77777777" w:rsidR="0024164D" w:rsidRPr="007A5AE9" w:rsidRDefault="0024164D" w:rsidP="006A064E">
            <w:pPr>
              <w:rPr>
                <w:b/>
                <w:i/>
                <w:noProof/>
              </w:rPr>
            </w:pPr>
            <w:r w:rsidRPr="007A5AE9">
              <w:rPr>
                <w:b/>
                <w:i/>
              </w:rPr>
              <w:t>Изгубена маса на гумата в g/1000 km</w:t>
            </w:r>
          </w:p>
        </w:tc>
        <w:tc>
          <w:tcPr>
            <w:tcW w:w="1249" w:type="pct"/>
            <w:tcBorders>
              <w:top w:val="single" w:sz="4" w:space="0" w:color="auto"/>
              <w:left w:val="single" w:sz="4" w:space="0" w:color="auto"/>
              <w:bottom w:val="single" w:sz="4" w:space="0" w:color="auto"/>
              <w:right w:val="single" w:sz="4" w:space="0" w:color="auto"/>
            </w:tcBorders>
          </w:tcPr>
          <w:p w14:paraId="019767D6" w14:textId="77777777" w:rsidR="0024164D" w:rsidRPr="007A5AE9" w:rsidRDefault="0024164D" w:rsidP="006A064E">
            <w:pPr>
              <w:rPr>
                <w:b/>
                <w:i/>
                <w:noProof/>
              </w:rPr>
            </w:pPr>
            <w:r w:rsidRPr="007A5AE9">
              <w:rPr>
                <w:b/>
                <w:i/>
              </w:rPr>
              <w:t xml:space="preserve">Гуми от клас С1 </w:t>
            </w:r>
          </w:p>
        </w:tc>
        <w:tc>
          <w:tcPr>
            <w:tcW w:w="1249" w:type="pct"/>
            <w:tcBorders>
              <w:top w:val="single" w:sz="4" w:space="0" w:color="auto"/>
              <w:left w:val="single" w:sz="4" w:space="0" w:color="auto"/>
              <w:bottom w:val="single" w:sz="4" w:space="0" w:color="auto"/>
              <w:right w:val="single" w:sz="4" w:space="0" w:color="auto"/>
            </w:tcBorders>
          </w:tcPr>
          <w:p w14:paraId="28772BE0" w14:textId="77777777" w:rsidR="0024164D" w:rsidRPr="007A5AE9" w:rsidRDefault="0024164D" w:rsidP="006A064E">
            <w:pPr>
              <w:rPr>
                <w:b/>
                <w:i/>
                <w:noProof/>
              </w:rPr>
            </w:pPr>
            <w:r w:rsidRPr="007A5AE9">
              <w:rPr>
                <w:b/>
                <w:i/>
              </w:rPr>
              <w:t xml:space="preserve">Гуми от клас С2 </w:t>
            </w:r>
          </w:p>
        </w:tc>
        <w:tc>
          <w:tcPr>
            <w:tcW w:w="1249" w:type="pct"/>
            <w:tcBorders>
              <w:top w:val="single" w:sz="4" w:space="0" w:color="auto"/>
              <w:left w:val="single" w:sz="4" w:space="0" w:color="auto"/>
              <w:bottom w:val="single" w:sz="4" w:space="0" w:color="auto"/>
              <w:right w:val="single" w:sz="4" w:space="0" w:color="auto"/>
            </w:tcBorders>
          </w:tcPr>
          <w:p w14:paraId="7EDAED84" w14:textId="77777777" w:rsidR="0024164D" w:rsidRPr="007A5AE9" w:rsidRDefault="0024164D" w:rsidP="006A064E">
            <w:pPr>
              <w:rPr>
                <w:b/>
                <w:i/>
                <w:noProof/>
              </w:rPr>
            </w:pPr>
            <w:r w:rsidRPr="007A5AE9">
              <w:rPr>
                <w:b/>
                <w:i/>
              </w:rPr>
              <w:t>Гуми от клас С3</w:t>
            </w:r>
          </w:p>
        </w:tc>
      </w:tr>
      <w:tr w:rsidR="0024164D" w:rsidRPr="007A5AE9" w14:paraId="794D9DA6" w14:textId="77777777" w:rsidTr="006A064E">
        <w:tc>
          <w:tcPr>
            <w:tcW w:w="1249" w:type="pct"/>
            <w:tcBorders>
              <w:top w:val="single" w:sz="4" w:space="0" w:color="auto"/>
              <w:left w:val="single" w:sz="4" w:space="0" w:color="auto"/>
              <w:bottom w:val="single" w:sz="4" w:space="0" w:color="auto"/>
              <w:right w:val="single" w:sz="4" w:space="0" w:color="auto"/>
            </w:tcBorders>
          </w:tcPr>
          <w:p w14:paraId="5EC3FD31" w14:textId="77777777" w:rsidR="0024164D" w:rsidRPr="007A5AE9" w:rsidRDefault="0024164D" w:rsidP="006A064E">
            <w:pPr>
              <w:rPr>
                <w:b/>
                <w:i/>
                <w:noProof/>
              </w:rPr>
            </w:pPr>
            <w:r w:rsidRPr="007A5AE9">
              <w:rPr>
                <w:b/>
                <w:i/>
              </w:rPr>
              <w:t>Нормални гуми</w:t>
            </w:r>
          </w:p>
        </w:tc>
        <w:tc>
          <w:tcPr>
            <w:tcW w:w="1249" w:type="pct"/>
            <w:tcBorders>
              <w:top w:val="single" w:sz="4" w:space="0" w:color="auto"/>
              <w:left w:val="single" w:sz="4" w:space="0" w:color="auto"/>
              <w:bottom w:val="single" w:sz="4" w:space="0" w:color="auto"/>
              <w:right w:val="single" w:sz="4" w:space="0" w:color="auto"/>
            </w:tcBorders>
          </w:tcPr>
          <w:p w14:paraId="1FD5370A" w14:textId="77777777" w:rsidR="0024164D" w:rsidRPr="007A5AE9" w:rsidRDefault="0024164D" w:rsidP="006A064E">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51AD463C" w14:textId="77777777" w:rsidR="0024164D" w:rsidRPr="007A5AE9" w:rsidRDefault="0024164D" w:rsidP="006A064E">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7F6C5032" w14:textId="77777777" w:rsidR="0024164D" w:rsidRPr="007A5AE9" w:rsidRDefault="0024164D" w:rsidP="006A064E">
            <w:pPr>
              <w:rPr>
                <w:b/>
                <w:i/>
                <w:noProof/>
              </w:rPr>
            </w:pPr>
          </w:p>
        </w:tc>
      </w:tr>
      <w:tr w:rsidR="0024164D" w:rsidRPr="007A5AE9" w14:paraId="7C044283" w14:textId="77777777" w:rsidTr="006A064E">
        <w:tc>
          <w:tcPr>
            <w:tcW w:w="1249" w:type="pct"/>
            <w:tcBorders>
              <w:top w:val="single" w:sz="4" w:space="0" w:color="auto"/>
              <w:left w:val="single" w:sz="4" w:space="0" w:color="auto"/>
              <w:bottom w:val="single" w:sz="4" w:space="0" w:color="auto"/>
              <w:right w:val="single" w:sz="4" w:space="0" w:color="auto"/>
            </w:tcBorders>
          </w:tcPr>
          <w:p w14:paraId="31A5E384" w14:textId="77777777" w:rsidR="0024164D" w:rsidRPr="007A5AE9" w:rsidRDefault="0024164D" w:rsidP="006A064E">
            <w:pPr>
              <w:rPr>
                <w:b/>
                <w:i/>
                <w:noProof/>
              </w:rPr>
            </w:pPr>
            <w:r w:rsidRPr="007A5AE9">
              <w:rPr>
                <w:b/>
                <w:i/>
              </w:rPr>
              <w:t>Зимни гуми</w:t>
            </w:r>
          </w:p>
        </w:tc>
        <w:tc>
          <w:tcPr>
            <w:tcW w:w="1249" w:type="pct"/>
            <w:tcBorders>
              <w:top w:val="single" w:sz="4" w:space="0" w:color="auto"/>
              <w:left w:val="single" w:sz="4" w:space="0" w:color="auto"/>
              <w:bottom w:val="single" w:sz="4" w:space="0" w:color="auto"/>
              <w:right w:val="single" w:sz="4" w:space="0" w:color="auto"/>
            </w:tcBorders>
          </w:tcPr>
          <w:p w14:paraId="4415FC52" w14:textId="77777777" w:rsidR="0024164D" w:rsidRPr="007A5AE9" w:rsidRDefault="0024164D" w:rsidP="006A064E">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1A7DA690" w14:textId="77777777" w:rsidR="0024164D" w:rsidRPr="007A5AE9" w:rsidRDefault="0024164D" w:rsidP="006A064E">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616BB4CF" w14:textId="77777777" w:rsidR="0024164D" w:rsidRPr="007A5AE9" w:rsidRDefault="0024164D" w:rsidP="006A064E">
            <w:pPr>
              <w:rPr>
                <w:b/>
                <w:i/>
                <w:noProof/>
              </w:rPr>
            </w:pPr>
          </w:p>
        </w:tc>
      </w:tr>
      <w:tr w:rsidR="0024164D" w:rsidRPr="007A5AE9" w14:paraId="71D5D91E" w14:textId="77777777" w:rsidTr="006A064E">
        <w:tc>
          <w:tcPr>
            <w:tcW w:w="1249" w:type="pct"/>
            <w:tcBorders>
              <w:top w:val="single" w:sz="4" w:space="0" w:color="auto"/>
              <w:left w:val="single" w:sz="4" w:space="0" w:color="auto"/>
              <w:bottom w:val="single" w:sz="4" w:space="0" w:color="auto"/>
              <w:right w:val="single" w:sz="4" w:space="0" w:color="auto"/>
            </w:tcBorders>
          </w:tcPr>
          <w:p w14:paraId="4A788936" w14:textId="77777777" w:rsidR="0024164D" w:rsidRPr="007A5AE9" w:rsidRDefault="0024164D" w:rsidP="006A064E">
            <w:pPr>
              <w:rPr>
                <w:b/>
                <w:i/>
                <w:noProof/>
              </w:rPr>
            </w:pPr>
            <w:r w:rsidRPr="007A5AE9">
              <w:rPr>
                <w:b/>
                <w:i/>
              </w:rPr>
              <w:t>Гуми за специална употреба</w:t>
            </w:r>
          </w:p>
        </w:tc>
        <w:tc>
          <w:tcPr>
            <w:tcW w:w="1249" w:type="pct"/>
            <w:tcBorders>
              <w:top w:val="single" w:sz="4" w:space="0" w:color="auto"/>
              <w:left w:val="single" w:sz="4" w:space="0" w:color="auto"/>
              <w:bottom w:val="single" w:sz="4" w:space="0" w:color="auto"/>
              <w:right w:val="single" w:sz="4" w:space="0" w:color="auto"/>
            </w:tcBorders>
          </w:tcPr>
          <w:p w14:paraId="0D34AC92" w14:textId="77777777" w:rsidR="0024164D" w:rsidRPr="007A5AE9" w:rsidRDefault="0024164D" w:rsidP="006A064E">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38CD093F" w14:textId="77777777" w:rsidR="0024164D" w:rsidRPr="007A5AE9" w:rsidRDefault="0024164D" w:rsidP="006A064E">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2CE8962C" w14:textId="77777777" w:rsidR="0024164D" w:rsidRPr="007A5AE9" w:rsidRDefault="0024164D" w:rsidP="006A064E">
            <w:pPr>
              <w:rPr>
                <w:b/>
                <w:i/>
                <w:noProof/>
              </w:rPr>
            </w:pPr>
          </w:p>
        </w:tc>
      </w:tr>
    </w:tbl>
    <w:p w14:paraId="33F74A83"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1806"/>
        <w:gridCol w:w="1806"/>
        <w:gridCol w:w="1806"/>
        <w:gridCol w:w="1835"/>
        <w:gridCol w:w="1807"/>
      </w:tblGrid>
      <w:tr w:rsidR="0024164D" w:rsidRPr="007A5AE9" w14:paraId="5A50B527"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30F24BBF" w14:textId="77777777" w:rsidR="0024164D" w:rsidRPr="007A5AE9" w:rsidRDefault="0024164D" w:rsidP="006A064E">
            <w:pPr>
              <w:jc w:val="center"/>
              <w:rPr>
                <w:i/>
                <w:noProof/>
              </w:rPr>
            </w:pPr>
            <w:r w:rsidRPr="007A5AE9">
              <w:rPr>
                <w:i/>
              </w:rPr>
              <w:lastRenderedPageBreak/>
              <w:t>Изменение</w:t>
            </w:r>
          </w:p>
        </w:tc>
      </w:tr>
      <w:tr w:rsidR="0024164D" w:rsidRPr="007A5AE9" w14:paraId="43370EE5"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6542800B" w14:textId="77777777" w:rsidR="0024164D" w:rsidRPr="007A5AE9" w:rsidRDefault="0024164D" w:rsidP="006A064E">
            <w:pPr>
              <w:rPr>
                <w:noProof/>
              </w:rPr>
            </w:pPr>
            <w:r w:rsidRPr="007A5AE9">
              <w:t xml:space="preserve">Таблица 6: </w:t>
            </w:r>
            <w:r w:rsidRPr="007A5AE9">
              <w:rPr>
                <w:b/>
                <w:bCs/>
                <w:i/>
                <w:iCs/>
              </w:rPr>
              <w:t>Метод на изпитване и</w:t>
            </w:r>
            <w:r w:rsidRPr="007A5AE9">
              <w:t xml:space="preserve"> гранични стойности за износване на гумите за Евро 7</w:t>
            </w:r>
            <w:r w:rsidRPr="007A5AE9">
              <w:rPr>
                <w:b/>
                <w:bCs/>
                <w:i/>
                <w:iCs/>
              </w:rPr>
              <w:t xml:space="preserve"> и срокове за прилагане</w:t>
            </w:r>
            <w:r w:rsidRPr="007A5AE9">
              <w:t xml:space="preserve"> </w:t>
            </w:r>
          </w:p>
        </w:tc>
      </w:tr>
      <w:tr w:rsidR="0024164D" w:rsidRPr="007A5AE9" w14:paraId="0188C332" w14:textId="77777777" w:rsidTr="006A064E">
        <w:tc>
          <w:tcPr>
            <w:tcW w:w="1000" w:type="pct"/>
            <w:tcBorders>
              <w:top w:val="single" w:sz="4" w:space="0" w:color="auto"/>
              <w:left w:val="single" w:sz="4" w:space="0" w:color="auto"/>
              <w:bottom w:val="single" w:sz="4" w:space="0" w:color="auto"/>
              <w:right w:val="single" w:sz="4" w:space="0" w:color="auto"/>
            </w:tcBorders>
          </w:tcPr>
          <w:p w14:paraId="32434C6C" w14:textId="77777777" w:rsidR="0024164D" w:rsidRPr="007A5AE9" w:rsidRDefault="0024164D" w:rsidP="006A064E">
            <w:pPr>
              <w:rPr>
                <w:noProof/>
              </w:rPr>
            </w:pPr>
            <w:r w:rsidRPr="007A5AE9">
              <w:rPr>
                <w:b/>
                <w:i/>
              </w:rPr>
              <w:t>Правило на ООН номер</w:t>
            </w:r>
          </w:p>
        </w:tc>
        <w:tc>
          <w:tcPr>
            <w:tcW w:w="1000" w:type="pct"/>
            <w:tcBorders>
              <w:top w:val="single" w:sz="4" w:space="0" w:color="auto"/>
              <w:left w:val="single" w:sz="4" w:space="0" w:color="auto"/>
              <w:bottom w:val="single" w:sz="4" w:space="0" w:color="auto"/>
              <w:right w:val="single" w:sz="4" w:space="0" w:color="auto"/>
            </w:tcBorders>
            <w:vAlign w:val="center"/>
          </w:tcPr>
          <w:p w14:paraId="5AD78DEB" w14:textId="77777777" w:rsidR="0024164D" w:rsidRPr="007A5AE9" w:rsidRDefault="0024164D" w:rsidP="006A064E">
            <w:pPr>
              <w:spacing w:after="160"/>
              <w:rPr>
                <w:b/>
                <w:i/>
              </w:rPr>
            </w:pPr>
            <w:r w:rsidRPr="007A5AE9">
              <w:rPr>
                <w:b/>
                <w:i/>
              </w:rPr>
              <w:t>Предмет</w:t>
            </w:r>
          </w:p>
        </w:tc>
        <w:tc>
          <w:tcPr>
            <w:tcW w:w="1000" w:type="pct"/>
            <w:tcBorders>
              <w:top w:val="single" w:sz="4" w:space="0" w:color="auto"/>
              <w:left w:val="single" w:sz="4" w:space="0" w:color="auto"/>
              <w:bottom w:val="single" w:sz="4" w:space="0" w:color="auto"/>
              <w:right w:val="single" w:sz="4" w:space="0" w:color="auto"/>
            </w:tcBorders>
            <w:vAlign w:val="center"/>
          </w:tcPr>
          <w:p w14:paraId="1A6C638A" w14:textId="77777777" w:rsidR="0024164D" w:rsidRPr="007A5AE9" w:rsidRDefault="0024164D" w:rsidP="006A064E">
            <w:pPr>
              <w:spacing w:after="160"/>
              <w:rPr>
                <w:b/>
                <w:i/>
              </w:rPr>
            </w:pPr>
            <w:r w:rsidRPr="007A5AE9">
              <w:rPr>
                <w:b/>
                <w:i/>
              </w:rPr>
              <w:t>Серии от изменения, публикувани в ОВ</w:t>
            </w:r>
          </w:p>
        </w:tc>
        <w:tc>
          <w:tcPr>
            <w:tcW w:w="1000" w:type="pct"/>
            <w:tcBorders>
              <w:top w:val="single" w:sz="4" w:space="0" w:color="auto"/>
              <w:left w:val="single" w:sz="4" w:space="0" w:color="auto"/>
              <w:bottom w:val="single" w:sz="4" w:space="0" w:color="auto"/>
              <w:right w:val="single" w:sz="4" w:space="0" w:color="auto"/>
            </w:tcBorders>
            <w:vAlign w:val="center"/>
          </w:tcPr>
          <w:p w14:paraId="4B335F94" w14:textId="77777777" w:rsidR="0024164D" w:rsidRPr="007A5AE9" w:rsidRDefault="0024164D" w:rsidP="006A064E">
            <w:pPr>
              <w:spacing w:after="160" w:line="252" w:lineRule="auto"/>
              <w:rPr>
                <w:i/>
              </w:rPr>
            </w:pPr>
            <w:r w:rsidRPr="007A5AE9">
              <w:rPr>
                <w:b/>
                <w:i/>
              </w:rPr>
              <w:t>Данни за публикуването в ОВ</w:t>
            </w:r>
            <w:r w:rsidRPr="007A5AE9">
              <w:rPr>
                <w:i/>
              </w:rPr>
              <w:t> </w:t>
            </w:r>
          </w:p>
        </w:tc>
        <w:tc>
          <w:tcPr>
            <w:tcW w:w="1000" w:type="pct"/>
            <w:tcBorders>
              <w:top w:val="single" w:sz="4" w:space="0" w:color="auto"/>
              <w:left w:val="single" w:sz="4" w:space="0" w:color="auto"/>
              <w:bottom w:val="single" w:sz="4" w:space="0" w:color="auto"/>
              <w:right w:val="single" w:sz="4" w:space="0" w:color="auto"/>
            </w:tcBorders>
          </w:tcPr>
          <w:p w14:paraId="0CE67E52" w14:textId="77777777" w:rsidR="0024164D" w:rsidRPr="007A5AE9" w:rsidRDefault="0024164D" w:rsidP="006A064E">
            <w:pPr>
              <w:spacing w:after="160" w:line="252" w:lineRule="auto"/>
              <w:rPr>
                <w:b/>
                <w:bCs/>
                <w:i/>
              </w:rPr>
            </w:pPr>
            <w:r w:rsidRPr="007A5AE9">
              <w:rPr>
                <w:b/>
                <w:i/>
              </w:rPr>
              <w:t xml:space="preserve">Обхват на настоящите и бъдещите правила на WP29 на ООН </w:t>
            </w:r>
            <w:r w:rsidRPr="007A5AE9">
              <w:rPr>
                <w:i/>
              </w:rPr>
              <w:t> </w:t>
            </w:r>
          </w:p>
        </w:tc>
      </w:tr>
      <w:tr w:rsidR="0024164D" w:rsidRPr="007A5AE9" w14:paraId="13FCD8F6" w14:textId="77777777" w:rsidTr="006A064E">
        <w:tc>
          <w:tcPr>
            <w:tcW w:w="1000" w:type="pct"/>
            <w:tcBorders>
              <w:top w:val="single" w:sz="4" w:space="0" w:color="auto"/>
              <w:left w:val="single" w:sz="4" w:space="0" w:color="auto"/>
              <w:bottom w:val="single" w:sz="4" w:space="0" w:color="auto"/>
              <w:right w:val="single" w:sz="4" w:space="0" w:color="auto"/>
            </w:tcBorders>
            <w:vAlign w:val="center"/>
          </w:tcPr>
          <w:p w14:paraId="76B4F980" w14:textId="77777777" w:rsidR="0024164D" w:rsidRPr="007A5AE9" w:rsidRDefault="0024164D" w:rsidP="006A064E">
            <w:pPr>
              <w:spacing w:after="160"/>
              <w:rPr>
                <w:b/>
                <w:i/>
              </w:rPr>
            </w:pPr>
            <w:r w:rsidRPr="007A5AE9">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14:paraId="17D4A761" w14:textId="77777777" w:rsidR="0024164D" w:rsidRPr="007A5AE9" w:rsidRDefault="0024164D" w:rsidP="006A064E">
            <w:pPr>
              <w:spacing w:after="160"/>
              <w:rPr>
                <w:b/>
                <w:i/>
              </w:rPr>
            </w:pPr>
            <w:r w:rsidRPr="007A5AE9">
              <w:rPr>
                <w:b/>
                <w:i/>
              </w:rPr>
              <w:t>Гуми по отношение на износването </w:t>
            </w:r>
          </w:p>
        </w:tc>
        <w:tc>
          <w:tcPr>
            <w:tcW w:w="1000" w:type="pct"/>
            <w:tcBorders>
              <w:top w:val="single" w:sz="4" w:space="0" w:color="auto"/>
              <w:left w:val="single" w:sz="4" w:space="0" w:color="auto"/>
              <w:bottom w:val="single" w:sz="4" w:space="0" w:color="auto"/>
              <w:right w:val="single" w:sz="4" w:space="0" w:color="auto"/>
            </w:tcBorders>
            <w:vAlign w:val="center"/>
          </w:tcPr>
          <w:p w14:paraId="5425E743" w14:textId="77777777" w:rsidR="0024164D" w:rsidRPr="007A5AE9" w:rsidRDefault="0024164D" w:rsidP="006A064E">
            <w:pPr>
              <w:spacing w:after="160"/>
              <w:rPr>
                <w:b/>
                <w:i/>
              </w:rPr>
            </w:pPr>
            <w:r w:rsidRPr="007A5AE9">
              <w:rPr>
                <w:b/>
                <w:i/>
              </w:rPr>
              <w:t>Серия от изменения 00 </w:t>
            </w:r>
          </w:p>
        </w:tc>
        <w:tc>
          <w:tcPr>
            <w:tcW w:w="1000" w:type="pct"/>
            <w:tcBorders>
              <w:top w:val="single" w:sz="4" w:space="0" w:color="auto"/>
              <w:left w:val="single" w:sz="4" w:space="0" w:color="auto"/>
              <w:bottom w:val="single" w:sz="4" w:space="0" w:color="auto"/>
              <w:right w:val="single" w:sz="4" w:space="0" w:color="auto"/>
            </w:tcBorders>
            <w:vAlign w:val="center"/>
          </w:tcPr>
          <w:p w14:paraId="4D25E9EE" w14:textId="77777777" w:rsidR="0024164D" w:rsidRPr="007A5AE9" w:rsidRDefault="0024164D" w:rsidP="006A064E">
            <w:pPr>
              <w:spacing w:after="160"/>
              <w:rPr>
                <w:b/>
                <w:i/>
              </w:rPr>
            </w:pPr>
            <w:r w:rsidRPr="007A5AE9">
              <w:rPr>
                <w:rStyle w:val="contentpasted0"/>
              </w:rPr>
              <w:t>ОВ L xxx, xx.x.20XX г., стр. x</w:t>
            </w:r>
            <w:r w:rsidRPr="007A5AE9">
              <w:rPr>
                <w:b/>
                <w:i/>
              </w:rPr>
              <w:t> </w:t>
            </w:r>
          </w:p>
        </w:tc>
        <w:tc>
          <w:tcPr>
            <w:tcW w:w="1000" w:type="pct"/>
            <w:tcBorders>
              <w:top w:val="single" w:sz="4" w:space="0" w:color="auto"/>
              <w:left w:val="single" w:sz="4" w:space="0" w:color="auto"/>
              <w:bottom w:val="single" w:sz="4" w:space="0" w:color="auto"/>
              <w:right w:val="single" w:sz="4" w:space="0" w:color="auto"/>
            </w:tcBorders>
          </w:tcPr>
          <w:p w14:paraId="428C1B37" w14:textId="77777777" w:rsidR="0024164D" w:rsidRPr="007A5AE9" w:rsidRDefault="0024164D" w:rsidP="006A064E">
            <w:pPr>
              <w:spacing w:after="160"/>
              <w:rPr>
                <w:rStyle w:val="contentpasted0"/>
              </w:rPr>
            </w:pPr>
            <w:r w:rsidRPr="007A5AE9">
              <w:rPr>
                <w:b/>
                <w:i/>
              </w:rPr>
              <w:t>C1, C2*, C3*</w:t>
            </w:r>
          </w:p>
        </w:tc>
      </w:tr>
      <w:tr w:rsidR="0024164D" w:rsidRPr="007A5AE9" w14:paraId="5D9A4BFC" w14:textId="77777777" w:rsidTr="006A064E">
        <w:tc>
          <w:tcPr>
            <w:tcW w:w="4998" w:type="pct"/>
            <w:gridSpan w:val="5"/>
            <w:tcBorders>
              <w:top w:val="single" w:sz="4" w:space="0" w:color="auto"/>
              <w:left w:val="single" w:sz="4" w:space="0" w:color="auto"/>
              <w:bottom w:val="single" w:sz="4" w:space="0" w:color="auto"/>
              <w:right w:val="single" w:sz="4" w:space="0" w:color="auto"/>
            </w:tcBorders>
          </w:tcPr>
          <w:p w14:paraId="661C0FE2" w14:textId="77777777" w:rsidR="0024164D" w:rsidRPr="007A5AE9" w:rsidRDefault="0024164D" w:rsidP="006A064E">
            <w:pPr>
              <w:spacing w:after="160"/>
              <w:rPr>
                <w:rFonts w:ascii="Calibri" w:eastAsia="Calibri" w:hAnsi="Calibri" w:cs="Calibri"/>
                <w:b/>
                <w:i/>
                <w:sz w:val="22"/>
                <w:szCs w:val="22"/>
              </w:rPr>
            </w:pPr>
            <w:r w:rsidRPr="007A5AE9">
              <w:rPr>
                <w:b/>
                <w:i/>
              </w:rPr>
              <w:t>* В бъдеще Организацията на обединените нации (ООН) ще разшири разработването на подходящ метод на изпитване и гранични стойности за оценка на характеристиките на износване на гуми от класове С2 и С3.</w:t>
            </w:r>
          </w:p>
        </w:tc>
      </w:tr>
    </w:tbl>
    <w:p w14:paraId="0361D832" w14:textId="77777777" w:rsidR="0024164D" w:rsidRPr="007A5AE9" w:rsidRDefault="0024164D" w:rsidP="0024164D"/>
    <w:p w14:paraId="5BAF9AE1" w14:textId="77777777" w:rsidR="0024164D" w:rsidRPr="007A5AE9" w:rsidRDefault="0024164D" w:rsidP="0024164D">
      <w:pPr>
        <w:pStyle w:val="AmNumberTabs"/>
        <w:keepNext/>
      </w:pPr>
      <w:r w:rsidRPr="007A5AE9">
        <w:t>Изменение</w:t>
      </w:r>
      <w:r w:rsidRPr="007A5AE9">
        <w:tab/>
      </w:r>
      <w:r w:rsidRPr="007A5AE9">
        <w:tab/>
        <w:t>157</w:t>
      </w:r>
    </w:p>
    <w:p w14:paraId="7AD583B9" w14:textId="77777777" w:rsidR="0024164D" w:rsidRPr="007A5AE9" w:rsidRDefault="0024164D" w:rsidP="0024164D">
      <w:pPr>
        <w:pStyle w:val="NormalBold12b"/>
      </w:pPr>
      <w:r w:rsidRPr="007A5AE9">
        <w:t>Предложение за регламент</w:t>
      </w:r>
    </w:p>
    <w:p w14:paraId="6C2B562D" w14:textId="77777777" w:rsidR="0024164D" w:rsidRPr="007A5AE9" w:rsidRDefault="0024164D" w:rsidP="0024164D">
      <w:pPr>
        <w:pStyle w:val="NormalBold"/>
        <w:keepNext/>
      </w:pPr>
      <w:r w:rsidRPr="007A5AE9">
        <w:t>Приложение II – таблица 1</w:t>
      </w:r>
    </w:p>
    <w:tbl>
      <w:tblPr>
        <w:tblStyle w:val="TableGrid"/>
        <w:tblW w:w="5000" w:type="pct"/>
        <w:tblLook w:val="04A0" w:firstRow="1" w:lastRow="0" w:firstColumn="1" w:lastColumn="0" w:noHBand="0" w:noVBand="1"/>
      </w:tblPr>
      <w:tblGrid>
        <w:gridCol w:w="2264"/>
        <w:gridCol w:w="2264"/>
        <w:gridCol w:w="2263"/>
        <w:gridCol w:w="2269"/>
      </w:tblGrid>
      <w:tr w:rsidR="0024164D" w:rsidRPr="007A5AE9" w14:paraId="74B90DF8"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5595F3DB"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635264DF"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7A59D522" w14:textId="77777777" w:rsidR="0024164D" w:rsidRPr="007A5AE9" w:rsidRDefault="0024164D" w:rsidP="006A064E">
            <w:pPr>
              <w:rPr>
                <w:noProof/>
              </w:rPr>
            </w:pPr>
            <w:r w:rsidRPr="007A5AE9">
              <w:t>Таблица 1: Минимални експлоатационни изисквания (MPR) за дълготрайност на акумулаторната батерия за превозни средства от категория M</w:t>
            </w:r>
            <w:r w:rsidRPr="007A5AE9">
              <w:rPr>
                <w:vertAlign w:val="subscript"/>
              </w:rPr>
              <w:t>1</w:t>
            </w:r>
            <w:r w:rsidRPr="007A5AE9">
              <w:t xml:space="preserve"> за Евро 7 </w:t>
            </w:r>
          </w:p>
        </w:tc>
      </w:tr>
      <w:tr w:rsidR="0024164D" w:rsidRPr="007A5AE9" w14:paraId="636C4E96" w14:textId="77777777" w:rsidTr="006A064E">
        <w:tc>
          <w:tcPr>
            <w:tcW w:w="1249" w:type="pct"/>
            <w:tcBorders>
              <w:top w:val="single" w:sz="4" w:space="0" w:color="auto"/>
              <w:left w:val="single" w:sz="4" w:space="0" w:color="auto"/>
              <w:bottom w:val="single" w:sz="4" w:space="0" w:color="auto"/>
              <w:right w:val="single" w:sz="4" w:space="0" w:color="auto"/>
            </w:tcBorders>
          </w:tcPr>
          <w:p w14:paraId="6AF4B206" w14:textId="77777777" w:rsidR="0024164D" w:rsidRPr="007A5AE9" w:rsidRDefault="0024164D" w:rsidP="006A064E">
            <w:pPr>
              <w:rPr>
                <w:noProof/>
              </w:rPr>
            </w:pPr>
            <w:r w:rsidRPr="007A5AE9">
              <w:t>Минимални експлоатационни изисквания на база енергията на батерията</w:t>
            </w:r>
          </w:p>
        </w:tc>
        <w:tc>
          <w:tcPr>
            <w:tcW w:w="1249" w:type="pct"/>
            <w:tcBorders>
              <w:top w:val="single" w:sz="4" w:space="0" w:color="auto"/>
              <w:left w:val="single" w:sz="4" w:space="0" w:color="auto"/>
              <w:bottom w:val="single" w:sz="4" w:space="0" w:color="auto"/>
              <w:right w:val="single" w:sz="4" w:space="0" w:color="auto"/>
            </w:tcBorders>
          </w:tcPr>
          <w:p w14:paraId="485E896A" w14:textId="77777777" w:rsidR="0024164D" w:rsidRPr="007A5AE9" w:rsidRDefault="0024164D" w:rsidP="006A064E">
            <w:pPr>
              <w:rPr>
                <w:noProof/>
              </w:rPr>
            </w:pPr>
            <w:r w:rsidRPr="007A5AE9">
              <w:t>Начало на експлоатация до 5 години или 100 000 km, което от двете настъпи първо</w:t>
            </w:r>
          </w:p>
        </w:tc>
        <w:tc>
          <w:tcPr>
            <w:tcW w:w="1249" w:type="pct"/>
            <w:tcBorders>
              <w:top w:val="single" w:sz="4" w:space="0" w:color="auto"/>
              <w:left w:val="single" w:sz="4" w:space="0" w:color="auto"/>
              <w:bottom w:val="single" w:sz="4" w:space="0" w:color="auto"/>
              <w:right w:val="single" w:sz="4" w:space="0" w:color="auto"/>
            </w:tcBorders>
          </w:tcPr>
          <w:p w14:paraId="6DCA7D73" w14:textId="77777777" w:rsidR="0024164D" w:rsidRPr="007A5AE9" w:rsidRDefault="0024164D" w:rsidP="006A064E">
            <w:pPr>
              <w:rPr>
                <w:noProof/>
              </w:rPr>
            </w:pPr>
            <w:r w:rsidRPr="007A5AE9">
              <w:t>Автомобили на повече от 5 години или 100 000 km и което от двете настъпи първо — </w:t>
            </w:r>
            <w:r w:rsidRPr="007A5AE9">
              <w:rPr>
                <w:b/>
                <w:bCs/>
                <w:i/>
                <w:iCs/>
              </w:rPr>
              <w:t>8</w:t>
            </w:r>
            <w:r w:rsidRPr="007A5AE9">
              <w:t xml:space="preserve"> години или </w:t>
            </w:r>
            <w:r w:rsidRPr="007A5AE9">
              <w:rPr>
                <w:b/>
                <w:bCs/>
                <w:i/>
                <w:iCs/>
              </w:rPr>
              <w:t>160 000 </w:t>
            </w:r>
            <w:r w:rsidRPr="007A5AE9">
              <w:t>km.</w:t>
            </w:r>
          </w:p>
        </w:tc>
        <w:tc>
          <w:tcPr>
            <w:tcW w:w="1249" w:type="pct"/>
            <w:tcBorders>
              <w:top w:val="single" w:sz="4" w:space="0" w:color="auto"/>
              <w:left w:val="single" w:sz="4" w:space="0" w:color="auto"/>
              <w:bottom w:val="single" w:sz="4" w:space="0" w:color="auto"/>
              <w:right w:val="single" w:sz="4" w:space="0" w:color="auto"/>
            </w:tcBorders>
          </w:tcPr>
          <w:p w14:paraId="0C3B8BBB" w14:textId="77777777" w:rsidR="0024164D" w:rsidRPr="007A5AE9" w:rsidRDefault="0024164D" w:rsidP="006A064E">
            <w:pPr>
              <w:rPr>
                <w:noProof/>
              </w:rPr>
            </w:pPr>
            <w:r w:rsidRPr="007A5AE9">
              <w:t>Автомобили с допълнителен експлоатационен срок*</w:t>
            </w:r>
          </w:p>
        </w:tc>
      </w:tr>
      <w:tr w:rsidR="0024164D" w:rsidRPr="007A5AE9" w14:paraId="1894A685" w14:textId="77777777" w:rsidTr="006A064E">
        <w:tc>
          <w:tcPr>
            <w:tcW w:w="1249" w:type="pct"/>
            <w:tcBorders>
              <w:top w:val="single" w:sz="4" w:space="0" w:color="auto"/>
              <w:left w:val="single" w:sz="4" w:space="0" w:color="auto"/>
              <w:bottom w:val="single" w:sz="4" w:space="0" w:color="auto"/>
              <w:right w:val="single" w:sz="4" w:space="0" w:color="auto"/>
            </w:tcBorders>
          </w:tcPr>
          <w:p w14:paraId="4D0FBF89" w14:textId="77777777" w:rsidR="0024164D" w:rsidRPr="007A5AE9" w:rsidRDefault="0024164D" w:rsidP="006A064E">
            <w:pPr>
              <w:rPr>
                <w:noProof/>
              </w:rPr>
            </w:pPr>
            <w:r w:rsidRPr="007A5AE9">
              <w:t>OVC-HEV</w:t>
            </w:r>
          </w:p>
        </w:tc>
        <w:tc>
          <w:tcPr>
            <w:tcW w:w="1249" w:type="pct"/>
            <w:tcBorders>
              <w:top w:val="single" w:sz="4" w:space="0" w:color="auto"/>
              <w:left w:val="single" w:sz="4" w:space="0" w:color="auto"/>
              <w:bottom w:val="single" w:sz="4" w:space="0" w:color="auto"/>
              <w:right w:val="single" w:sz="4" w:space="0" w:color="auto"/>
            </w:tcBorders>
          </w:tcPr>
          <w:p w14:paraId="7033CBF3" w14:textId="77777777" w:rsidR="0024164D" w:rsidRPr="007A5AE9" w:rsidRDefault="0024164D" w:rsidP="006A064E">
            <w:pPr>
              <w:rPr>
                <w:b/>
                <w:i/>
                <w:noProof/>
              </w:rPr>
            </w:pPr>
            <w:r w:rsidRPr="007A5AE9">
              <w:rPr>
                <w:b/>
                <w:i/>
              </w:rPr>
              <w:t>80%</w:t>
            </w:r>
          </w:p>
        </w:tc>
        <w:tc>
          <w:tcPr>
            <w:tcW w:w="1249" w:type="pct"/>
            <w:tcBorders>
              <w:top w:val="single" w:sz="4" w:space="0" w:color="auto"/>
              <w:left w:val="single" w:sz="4" w:space="0" w:color="auto"/>
              <w:bottom w:val="single" w:sz="4" w:space="0" w:color="auto"/>
              <w:right w:val="single" w:sz="4" w:space="0" w:color="auto"/>
            </w:tcBorders>
          </w:tcPr>
          <w:p w14:paraId="0E2419AC" w14:textId="77777777" w:rsidR="0024164D" w:rsidRPr="007A5AE9" w:rsidRDefault="0024164D" w:rsidP="006A064E">
            <w:pPr>
              <w:rPr>
                <w:b/>
                <w:i/>
                <w:noProof/>
              </w:rPr>
            </w:pPr>
            <w:r w:rsidRPr="007A5AE9">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19F9A0A5" w14:textId="77777777" w:rsidR="0024164D" w:rsidRPr="007A5AE9" w:rsidRDefault="0024164D" w:rsidP="006A064E">
            <w:pPr>
              <w:rPr>
                <w:noProof/>
              </w:rPr>
            </w:pPr>
          </w:p>
        </w:tc>
      </w:tr>
      <w:tr w:rsidR="0024164D" w:rsidRPr="007A5AE9" w14:paraId="3E4902B9" w14:textId="77777777" w:rsidTr="006A064E">
        <w:tc>
          <w:tcPr>
            <w:tcW w:w="1249" w:type="pct"/>
            <w:tcBorders>
              <w:top w:val="single" w:sz="4" w:space="0" w:color="auto"/>
              <w:left w:val="single" w:sz="4" w:space="0" w:color="auto"/>
              <w:bottom w:val="single" w:sz="4" w:space="0" w:color="auto"/>
              <w:right w:val="single" w:sz="4" w:space="0" w:color="auto"/>
            </w:tcBorders>
          </w:tcPr>
          <w:p w14:paraId="19C50839" w14:textId="77777777" w:rsidR="0024164D" w:rsidRPr="007A5AE9" w:rsidRDefault="0024164D" w:rsidP="006A064E">
            <w:pPr>
              <w:rPr>
                <w:noProof/>
              </w:rPr>
            </w:pPr>
            <w:r w:rsidRPr="007A5AE9">
              <w:t>PEV</w:t>
            </w:r>
          </w:p>
        </w:tc>
        <w:tc>
          <w:tcPr>
            <w:tcW w:w="1249" w:type="pct"/>
            <w:tcBorders>
              <w:top w:val="single" w:sz="4" w:space="0" w:color="auto"/>
              <w:left w:val="single" w:sz="4" w:space="0" w:color="auto"/>
              <w:bottom w:val="single" w:sz="4" w:space="0" w:color="auto"/>
              <w:right w:val="single" w:sz="4" w:space="0" w:color="auto"/>
            </w:tcBorders>
          </w:tcPr>
          <w:p w14:paraId="36D92642" w14:textId="77777777" w:rsidR="0024164D" w:rsidRPr="007A5AE9" w:rsidRDefault="0024164D" w:rsidP="006A064E">
            <w:pPr>
              <w:rPr>
                <w:b/>
                <w:i/>
                <w:noProof/>
              </w:rPr>
            </w:pPr>
            <w:r w:rsidRPr="007A5AE9">
              <w:rPr>
                <w:b/>
                <w:i/>
              </w:rPr>
              <w:t>80%</w:t>
            </w:r>
          </w:p>
        </w:tc>
        <w:tc>
          <w:tcPr>
            <w:tcW w:w="1249" w:type="pct"/>
            <w:tcBorders>
              <w:top w:val="single" w:sz="4" w:space="0" w:color="auto"/>
              <w:left w:val="single" w:sz="4" w:space="0" w:color="auto"/>
              <w:bottom w:val="single" w:sz="4" w:space="0" w:color="auto"/>
              <w:right w:val="single" w:sz="4" w:space="0" w:color="auto"/>
            </w:tcBorders>
          </w:tcPr>
          <w:p w14:paraId="439D8A9E" w14:textId="77777777" w:rsidR="0024164D" w:rsidRPr="007A5AE9" w:rsidRDefault="0024164D" w:rsidP="006A064E">
            <w:pPr>
              <w:rPr>
                <w:b/>
                <w:i/>
                <w:noProof/>
              </w:rPr>
            </w:pPr>
            <w:r w:rsidRPr="007A5AE9">
              <w:rPr>
                <w:b/>
                <w:i/>
              </w:rPr>
              <w:t>70%</w:t>
            </w:r>
          </w:p>
        </w:tc>
        <w:tc>
          <w:tcPr>
            <w:tcW w:w="1249" w:type="pct"/>
            <w:tcBorders>
              <w:top w:val="single" w:sz="4" w:space="0" w:color="auto"/>
              <w:left w:val="single" w:sz="4" w:space="0" w:color="auto"/>
              <w:bottom w:val="single" w:sz="4" w:space="0" w:color="auto"/>
              <w:right w:val="single" w:sz="4" w:space="0" w:color="auto"/>
            </w:tcBorders>
          </w:tcPr>
          <w:p w14:paraId="0DDBA4AC" w14:textId="77777777" w:rsidR="0024164D" w:rsidRPr="007A5AE9" w:rsidRDefault="0024164D" w:rsidP="006A064E">
            <w:pPr>
              <w:rPr>
                <w:noProof/>
              </w:rPr>
            </w:pPr>
          </w:p>
        </w:tc>
      </w:tr>
    </w:tbl>
    <w:p w14:paraId="11FA3B71" w14:textId="77777777" w:rsidR="0024164D" w:rsidRPr="007A5AE9" w:rsidRDefault="0024164D" w:rsidP="0024164D"/>
    <w:tbl>
      <w:tblPr>
        <w:tblStyle w:val="TableGrid"/>
        <w:tblW w:w="5000" w:type="pct"/>
        <w:tblLook w:val="04A0" w:firstRow="1" w:lastRow="0" w:firstColumn="1" w:lastColumn="0" w:noHBand="0" w:noVBand="1"/>
      </w:tblPr>
      <w:tblGrid>
        <w:gridCol w:w="2265"/>
        <w:gridCol w:w="2265"/>
        <w:gridCol w:w="2265"/>
        <w:gridCol w:w="2265"/>
      </w:tblGrid>
      <w:tr w:rsidR="0024164D" w:rsidRPr="007A5AE9" w14:paraId="46F2AE1A" w14:textId="77777777" w:rsidTr="006A064E">
        <w:tc>
          <w:tcPr>
            <w:tcW w:w="1249" w:type="pct"/>
            <w:tcBorders>
              <w:top w:val="single" w:sz="4" w:space="0" w:color="auto"/>
              <w:left w:val="single" w:sz="4" w:space="0" w:color="auto"/>
              <w:bottom w:val="single" w:sz="4" w:space="0" w:color="auto"/>
              <w:right w:val="single" w:sz="4" w:space="0" w:color="auto"/>
            </w:tcBorders>
          </w:tcPr>
          <w:p w14:paraId="47C7156C" w14:textId="77777777" w:rsidR="0024164D" w:rsidRPr="007A5AE9" w:rsidRDefault="0024164D" w:rsidP="006A064E">
            <w:pPr>
              <w:rPr>
                <w:noProof/>
              </w:rPr>
            </w:pPr>
            <w:r w:rsidRPr="007A5AE9">
              <w:t>Минимални експлоатационни изисквания на база пробега</w:t>
            </w:r>
          </w:p>
        </w:tc>
        <w:tc>
          <w:tcPr>
            <w:tcW w:w="1249" w:type="pct"/>
            <w:tcBorders>
              <w:top w:val="single" w:sz="4" w:space="0" w:color="auto"/>
              <w:left w:val="single" w:sz="4" w:space="0" w:color="auto"/>
              <w:bottom w:val="single" w:sz="4" w:space="0" w:color="auto"/>
              <w:right w:val="single" w:sz="4" w:space="0" w:color="auto"/>
            </w:tcBorders>
          </w:tcPr>
          <w:p w14:paraId="3B8DB2FE" w14:textId="77777777" w:rsidR="0024164D" w:rsidRPr="007A5AE9" w:rsidRDefault="0024164D" w:rsidP="006A064E">
            <w:pPr>
              <w:rPr>
                <w:noProof/>
              </w:rPr>
            </w:pPr>
            <w:r w:rsidRPr="007A5AE9">
              <w:t>Начало на експлоатация до 5 години или 100 000 km, което от двете настъпи първо</w:t>
            </w:r>
          </w:p>
        </w:tc>
        <w:tc>
          <w:tcPr>
            <w:tcW w:w="1249" w:type="pct"/>
            <w:tcBorders>
              <w:top w:val="single" w:sz="4" w:space="0" w:color="auto"/>
              <w:left w:val="single" w:sz="4" w:space="0" w:color="auto"/>
              <w:bottom w:val="single" w:sz="4" w:space="0" w:color="auto"/>
              <w:right w:val="single" w:sz="4" w:space="0" w:color="auto"/>
            </w:tcBorders>
          </w:tcPr>
          <w:p w14:paraId="46187D2F" w14:textId="77777777" w:rsidR="0024164D" w:rsidRPr="007A5AE9" w:rsidRDefault="0024164D" w:rsidP="006A064E">
            <w:pPr>
              <w:rPr>
                <w:noProof/>
              </w:rPr>
            </w:pPr>
            <w:r w:rsidRPr="007A5AE9">
              <w:t>Автомобили на повече от 5 години или 100 000 km и което от двете настъпи първо — </w:t>
            </w:r>
            <w:r w:rsidRPr="007A5AE9">
              <w:rPr>
                <w:b/>
                <w:bCs/>
                <w:i/>
                <w:iCs/>
              </w:rPr>
              <w:t>8</w:t>
            </w:r>
            <w:r w:rsidRPr="007A5AE9">
              <w:t xml:space="preserve"> години или </w:t>
            </w:r>
            <w:r w:rsidRPr="007A5AE9">
              <w:rPr>
                <w:b/>
                <w:bCs/>
                <w:i/>
                <w:iCs/>
              </w:rPr>
              <w:t>160 000 </w:t>
            </w:r>
            <w:r w:rsidRPr="007A5AE9">
              <w:t>km.</w:t>
            </w:r>
          </w:p>
        </w:tc>
        <w:tc>
          <w:tcPr>
            <w:tcW w:w="1249" w:type="pct"/>
            <w:tcBorders>
              <w:top w:val="single" w:sz="4" w:space="0" w:color="auto"/>
              <w:left w:val="single" w:sz="4" w:space="0" w:color="auto"/>
              <w:bottom w:val="single" w:sz="4" w:space="0" w:color="auto"/>
              <w:right w:val="single" w:sz="4" w:space="0" w:color="auto"/>
            </w:tcBorders>
          </w:tcPr>
          <w:p w14:paraId="348755C8" w14:textId="77777777" w:rsidR="0024164D" w:rsidRPr="007A5AE9" w:rsidRDefault="0024164D" w:rsidP="006A064E">
            <w:pPr>
              <w:rPr>
                <w:noProof/>
              </w:rPr>
            </w:pPr>
            <w:r w:rsidRPr="007A5AE9">
              <w:t>Автомобили с допълнителен експлоатационен срок*</w:t>
            </w:r>
          </w:p>
        </w:tc>
      </w:tr>
      <w:tr w:rsidR="0024164D" w:rsidRPr="007A5AE9" w14:paraId="2A6C9451" w14:textId="77777777" w:rsidTr="006A064E">
        <w:tc>
          <w:tcPr>
            <w:tcW w:w="1249" w:type="pct"/>
            <w:tcBorders>
              <w:top w:val="single" w:sz="4" w:space="0" w:color="auto"/>
              <w:left w:val="single" w:sz="4" w:space="0" w:color="auto"/>
              <w:bottom w:val="single" w:sz="4" w:space="0" w:color="auto"/>
              <w:right w:val="single" w:sz="4" w:space="0" w:color="auto"/>
            </w:tcBorders>
          </w:tcPr>
          <w:p w14:paraId="670DEA1E" w14:textId="77777777" w:rsidR="0024164D" w:rsidRPr="007A5AE9" w:rsidRDefault="0024164D" w:rsidP="006A064E">
            <w:pPr>
              <w:rPr>
                <w:noProof/>
              </w:rPr>
            </w:pPr>
            <w:r w:rsidRPr="007A5AE9">
              <w:t>OVC-HEV</w:t>
            </w:r>
          </w:p>
        </w:tc>
        <w:tc>
          <w:tcPr>
            <w:tcW w:w="1249" w:type="pct"/>
            <w:tcBorders>
              <w:top w:val="single" w:sz="4" w:space="0" w:color="auto"/>
              <w:left w:val="single" w:sz="4" w:space="0" w:color="auto"/>
              <w:bottom w:val="single" w:sz="4" w:space="0" w:color="auto"/>
              <w:right w:val="single" w:sz="4" w:space="0" w:color="auto"/>
            </w:tcBorders>
          </w:tcPr>
          <w:p w14:paraId="1BDB7677"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4D5C667B"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6CD45FD0" w14:textId="77777777" w:rsidR="0024164D" w:rsidRPr="007A5AE9" w:rsidRDefault="0024164D" w:rsidP="006A064E">
            <w:pPr>
              <w:rPr>
                <w:noProof/>
              </w:rPr>
            </w:pPr>
          </w:p>
        </w:tc>
      </w:tr>
      <w:tr w:rsidR="0024164D" w:rsidRPr="007A5AE9" w14:paraId="39C91D39" w14:textId="77777777" w:rsidTr="006A064E">
        <w:tc>
          <w:tcPr>
            <w:tcW w:w="1249" w:type="pct"/>
            <w:tcBorders>
              <w:top w:val="single" w:sz="4" w:space="0" w:color="auto"/>
              <w:left w:val="single" w:sz="4" w:space="0" w:color="auto"/>
              <w:bottom w:val="single" w:sz="4" w:space="0" w:color="auto"/>
              <w:right w:val="single" w:sz="4" w:space="0" w:color="auto"/>
            </w:tcBorders>
          </w:tcPr>
          <w:p w14:paraId="2282B4AE" w14:textId="77777777" w:rsidR="0024164D" w:rsidRPr="007A5AE9" w:rsidRDefault="0024164D" w:rsidP="006A064E">
            <w:pPr>
              <w:rPr>
                <w:noProof/>
              </w:rPr>
            </w:pPr>
            <w:r w:rsidRPr="007A5AE9">
              <w:t>PEV</w:t>
            </w:r>
          </w:p>
        </w:tc>
        <w:tc>
          <w:tcPr>
            <w:tcW w:w="1249" w:type="pct"/>
            <w:tcBorders>
              <w:top w:val="single" w:sz="4" w:space="0" w:color="auto"/>
              <w:left w:val="single" w:sz="4" w:space="0" w:color="auto"/>
              <w:bottom w:val="single" w:sz="4" w:space="0" w:color="auto"/>
              <w:right w:val="single" w:sz="4" w:space="0" w:color="auto"/>
            </w:tcBorders>
          </w:tcPr>
          <w:p w14:paraId="0B5A351B"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1EB401A3"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7AAF7FDC" w14:textId="77777777" w:rsidR="0024164D" w:rsidRPr="007A5AE9" w:rsidRDefault="0024164D" w:rsidP="006A064E">
            <w:pPr>
              <w:rPr>
                <w:noProof/>
              </w:rPr>
            </w:pPr>
          </w:p>
        </w:tc>
      </w:tr>
    </w:tbl>
    <w:p w14:paraId="7372E8BF"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4164D" w:rsidRPr="007A5AE9" w14:paraId="3A4AF2F2"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1A57EDD0" w14:textId="77777777" w:rsidR="0024164D" w:rsidRPr="007A5AE9" w:rsidRDefault="0024164D" w:rsidP="006A064E">
            <w:pPr>
              <w:jc w:val="center"/>
              <w:rPr>
                <w:i/>
                <w:noProof/>
              </w:rPr>
            </w:pPr>
            <w:r w:rsidRPr="007A5AE9">
              <w:rPr>
                <w:i/>
              </w:rPr>
              <w:t>Изменение</w:t>
            </w:r>
          </w:p>
        </w:tc>
      </w:tr>
      <w:tr w:rsidR="0024164D" w:rsidRPr="007A5AE9" w14:paraId="6A928E28" w14:textId="77777777" w:rsidTr="006A064E">
        <w:tc>
          <w:tcPr>
            <w:tcW w:w="4998" w:type="pct"/>
            <w:gridSpan w:val="4"/>
            <w:tcBorders>
              <w:top w:val="single" w:sz="4" w:space="0" w:color="auto"/>
              <w:left w:val="single" w:sz="4" w:space="0" w:color="auto"/>
              <w:bottom w:val="single" w:sz="4" w:space="0" w:color="auto"/>
              <w:right w:val="single" w:sz="4" w:space="0" w:color="auto"/>
            </w:tcBorders>
          </w:tcPr>
          <w:p w14:paraId="6856F219" w14:textId="77777777" w:rsidR="0024164D" w:rsidRPr="007A5AE9" w:rsidRDefault="0024164D" w:rsidP="006A064E">
            <w:pPr>
              <w:rPr>
                <w:noProof/>
              </w:rPr>
            </w:pPr>
            <w:r w:rsidRPr="007A5AE9">
              <w:t xml:space="preserve">Таблица 1: Минимални експлоатационни изисквания (MPR) за дълготрайност на </w:t>
            </w:r>
            <w:r w:rsidRPr="007A5AE9">
              <w:lastRenderedPageBreak/>
              <w:t>акумулаторната батерия за превозни средства от категория M</w:t>
            </w:r>
            <w:r w:rsidRPr="007A5AE9">
              <w:rPr>
                <w:vertAlign w:val="subscript"/>
              </w:rPr>
              <w:t>1</w:t>
            </w:r>
            <w:r w:rsidRPr="007A5AE9">
              <w:t xml:space="preserve"> за Евро 7 </w:t>
            </w:r>
          </w:p>
        </w:tc>
      </w:tr>
      <w:tr w:rsidR="0024164D" w:rsidRPr="007A5AE9" w14:paraId="7377AD74" w14:textId="77777777" w:rsidTr="006A064E">
        <w:tc>
          <w:tcPr>
            <w:tcW w:w="1249" w:type="pct"/>
            <w:tcBorders>
              <w:top w:val="single" w:sz="4" w:space="0" w:color="auto"/>
              <w:left w:val="single" w:sz="4" w:space="0" w:color="auto"/>
              <w:bottom w:val="single" w:sz="4" w:space="0" w:color="auto"/>
              <w:right w:val="single" w:sz="4" w:space="0" w:color="auto"/>
            </w:tcBorders>
          </w:tcPr>
          <w:p w14:paraId="13649603" w14:textId="77777777" w:rsidR="0024164D" w:rsidRPr="007A5AE9" w:rsidRDefault="0024164D" w:rsidP="006A064E">
            <w:pPr>
              <w:rPr>
                <w:noProof/>
              </w:rPr>
            </w:pPr>
            <w:r w:rsidRPr="007A5AE9">
              <w:lastRenderedPageBreak/>
              <w:t>Минимални експлоатационни изисквания на база енергията на батерията</w:t>
            </w:r>
          </w:p>
        </w:tc>
        <w:tc>
          <w:tcPr>
            <w:tcW w:w="1249" w:type="pct"/>
            <w:tcBorders>
              <w:top w:val="single" w:sz="4" w:space="0" w:color="auto"/>
              <w:left w:val="single" w:sz="4" w:space="0" w:color="auto"/>
              <w:bottom w:val="single" w:sz="4" w:space="0" w:color="auto"/>
              <w:right w:val="single" w:sz="4" w:space="0" w:color="auto"/>
            </w:tcBorders>
          </w:tcPr>
          <w:p w14:paraId="14DB9FC6" w14:textId="77777777" w:rsidR="0024164D" w:rsidRPr="007A5AE9" w:rsidRDefault="0024164D" w:rsidP="006A064E">
            <w:pPr>
              <w:rPr>
                <w:noProof/>
              </w:rPr>
            </w:pPr>
            <w:r w:rsidRPr="007A5AE9">
              <w:t>Начало на експлоатация до 5 години или 100 000 km, което от двете настъпи първо</w:t>
            </w:r>
          </w:p>
        </w:tc>
        <w:tc>
          <w:tcPr>
            <w:tcW w:w="1249" w:type="pct"/>
            <w:tcBorders>
              <w:top w:val="single" w:sz="4" w:space="0" w:color="auto"/>
              <w:left w:val="single" w:sz="4" w:space="0" w:color="auto"/>
              <w:bottom w:val="single" w:sz="4" w:space="0" w:color="auto"/>
              <w:right w:val="single" w:sz="4" w:space="0" w:color="auto"/>
            </w:tcBorders>
          </w:tcPr>
          <w:p w14:paraId="488D28A0" w14:textId="77777777" w:rsidR="0024164D" w:rsidRPr="007A5AE9" w:rsidRDefault="0024164D" w:rsidP="006A064E">
            <w:pPr>
              <w:rPr>
                <w:noProof/>
              </w:rPr>
            </w:pPr>
            <w:r w:rsidRPr="007A5AE9">
              <w:t>Автомобили на повече от 5 години или 100 000 km и което от двете настъпи първо — </w:t>
            </w:r>
            <w:r w:rsidRPr="007A5AE9">
              <w:rPr>
                <w:b/>
                <w:bCs/>
                <w:i/>
                <w:iCs/>
              </w:rPr>
              <w:t>10</w:t>
            </w:r>
            <w:r w:rsidRPr="007A5AE9">
              <w:t xml:space="preserve"> години или </w:t>
            </w:r>
            <w:r w:rsidRPr="007A5AE9">
              <w:rPr>
                <w:b/>
                <w:bCs/>
                <w:i/>
                <w:iCs/>
              </w:rPr>
              <w:t>200 000 </w:t>
            </w:r>
            <w:r w:rsidRPr="007A5AE9">
              <w:t>km.</w:t>
            </w:r>
          </w:p>
        </w:tc>
        <w:tc>
          <w:tcPr>
            <w:tcW w:w="1249" w:type="pct"/>
            <w:tcBorders>
              <w:top w:val="single" w:sz="4" w:space="0" w:color="auto"/>
              <w:left w:val="single" w:sz="4" w:space="0" w:color="auto"/>
              <w:bottom w:val="single" w:sz="4" w:space="0" w:color="auto"/>
              <w:right w:val="single" w:sz="4" w:space="0" w:color="auto"/>
            </w:tcBorders>
          </w:tcPr>
          <w:p w14:paraId="6A5C56B7" w14:textId="77777777" w:rsidR="0024164D" w:rsidRPr="007A5AE9" w:rsidRDefault="0024164D" w:rsidP="006A064E">
            <w:pPr>
              <w:rPr>
                <w:noProof/>
              </w:rPr>
            </w:pPr>
            <w:r w:rsidRPr="007A5AE9">
              <w:t>Автомобили с допълнителен експлоатационен срок*</w:t>
            </w:r>
          </w:p>
        </w:tc>
      </w:tr>
      <w:tr w:rsidR="0024164D" w:rsidRPr="007A5AE9" w14:paraId="108378D6" w14:textId="77777777" w:rsidTr="006A064E">
        <w:tc>
          <w:tcPr>
            <w:tcW w:w="1249" w:type="pct"/>
            <w:tcBorders>
              <w:top w:val="single" w:sz="4" w:space="0" w:color="auto"/>
              <w:left w:val="single" w:sz="4" w:space="0" w:color="auto"/>
              <w:bottom w:val="single" w:sz="4" w:space="0" w:color="auto"/>
              <w:right w:val="single" w:sz="4" w:space="0" w:color="auto"/>
            </w:tcBorders>
          </w:tcPr>
          <w:p w14:paraId="51462876" w14:textId="77777777" w:rsidR="0024164D" w:rsidRPr="007A5AE9" w:rsidRDefault="0024164D" w:rsidP="006A064E">
            <w:pPr>
              <w:rPr>
                <w:noProof/>
              </w:rPr>
            </w:pPr>
            <w:r w:rsidRPr="007A5AE9">
              <w:t>OVC-HEV</w:t>
            </w:r>
          </w:p>
        </w:tc>
        <w:tc>
          <w:tcPr>
            <w:tcW w:w="1249" w:type="pct"/>
            <w:tcBorders>
              <w:top w:val="single" w:sz="4" w:space="0" w:color="auto"/>
              <w:left w:val="single" w:sz="4" w:space="0" w:color="auto"/>
              <w:bottom w:val="single" w:sz="4" w:space="0" w:color="auto"/>
              <w:right w:val="single" w:sz="4" w:space="0" w:color="auto"/>
            </w:tcBorders>
          </w:tcPr>
          <w:p w14:paraId="0B8B114F" w14:textId="77777777" w:rsidR="0024164D" w:rsidRPr="007A5AE9" w:rsidRDefault="0024164D" w:rsidP="006A064E">
            <w:pPr>
              <w:rPr>
                <w:b/>
                <w:i/>
                <w:noProof/>
              </w:rPr>
            </w:pPr>
            <w:r w:rsidRPr="007A5AE9">
              <w:rPr>
                <w:b/>
                <w:i/>
              </w:rPr>
              <w:t>85%</w:t>
            </w:r>
          </w:p>
        </w:tc>
        <w:tc>
          <w:tcPr>
            <w:tcW w:w="1249" w:type="pct"/>
            <w:tcBorders>
              <w:top w:val="single" w:sz="4" w:space="0" w:color="auto"/>
              <w:left w:val="single" w:sz="4" w:space="0" w:color="auto"/>
              <w:bottom w:val="single" w:sz="4" w:space="0" w:color="auto"/>
              <w:right w:val="single" w:sz="4" w:space="0" w:color="auto"/>
            </w:tcBorders>
          </w:tcPr>
          <w:p w14:paraId="7123C063" w14:textId="77777777" w:rsidR="0024164D" w:rsidRPr="007A5AE9" w:rsidRDefault="0024164D" w:rsidP="006A064E">
            <w:pPr>
              <w:rPr>
                <w:b/>
                <w:i/>
                <w:noProof/>
              </w:rPr>
            </w:pPr>
            <w:r w:rsidRPr="007A5AE9">
              <w:rPr>
                <w:b/>
                <w:i/>
              </w:rPr>
              <w:t xml:space="preserve">75% </w:t>
            </w:r>
          </w:p>
        </w:tc>
        <w:tc>
          <w:tcPr>
            <w:tcW w:w="1249" w:type="pct"/>
            <w:tcBorders>
              <w:top w:val="single" w:sz="4" w:space="0" w:color="auto"/>
              <w:left w:val="single" w:sz="4" w:space="0" w:color="auto"/>
              <w:bottom w:val="single" w:sz="4" w:space="0" w:color="auto"/>
              <w:right w:val="single" w:sz="4" w:space="0" w:color="auto"/>
            </w:tcBorders>
          </w:tcPr>
          <w:p w14:paraId="03989B1E" w14:textId="77777777" w:rsidR="0024164D" w:rsidRPr="007A5AE9" w:rsidRDefault="0024164D" w:rsidP="006A064E">
            <w:pPr>
              <w:rPr>
                <w:noProof/>
              </w:rPr>
            </w:pPr>
          </w:p>
        </w:tc>
      </w:tr>
      <w:tr w:rsidR="0024164D" w:rsidRPr="007A5AE9" w14:paraId="4BD36F8C" w14:textId="77777777" w:rsidTr="006A064E">
        <w:tc>
          <w:tcPr>
            <w:tcW w:w="1249" w:type="pct"/>
            <w:tcBorders>
              <w:top w:val="single" w:sz="4" w:space="0" w:color="auto"/>
              <w:left w:val="single" w:sz="4" w:space="0" w:color="auto"/>
              <w:bottom w:val="single" w:sz="4" w:space="0" w:color="auto"/>
              <w:right w:val="single" w:sz="4" w:space="0" w:color="auto"/>
            </w:tcBorders>
          </w:tcPr>
          <w:p w14:paraId="1EBF604B" w14:textId="77777777" w:rsidR="0024164D" w:rsidRPr="007A5AE9" w:rsidRDefault="0024164D" w:rsidP="006A064E">
            <w:pPr>
              <w:rPr>
                <w:noProof/>
              </w:rPr>
            </w:pPr>
            <w:r w:rsidRPr="007A5AE9">
              <w:t>PEV</w:t>
            </w:r>
          </w:p>
        </w:tc>
        <w:tc>
          <w:tcPr>
            <w:tcW w:w="1249" w:type="pct"/>
            <w:tcBorders>
              <w:top w:val="single" w:sz="4" w:space="0" w:color="auto"/>
              <w:left w:val="single" w:sz="4" w:space="0" w:color="auto"/>
              <w:bottom w:val="single" w:sz="4" w:space="0" w:color="auto"/>
              <w:right w:val="single" w:sz="4" w:space="0" w:color="auto"/>
            </w:tcBorders>
          </w:tcPr>
          <w:p w14:paraId="2EDDD9B7" w14:textId="77777777" w:rsidR="0024164D" w:rsidRPr="007A5AE9" w:rsidRDefault="0024164D" w:rsidP="006A064E">
            <w:pPr>
              <w:rPr>
                <w:b/>
                <w:i/>
                <w:noProof/>
              </w:rPr>
            </w:pPr>
            <w:r w:rsidRPr="007A5AE9">
              <w:rPr>
                <w:b/>
                <w:i/>
              </w:rPr>
              <w:t>85%</w:t>
            </w:r>
          </w:p>
        </w:tc>
        <w:tc>
          <w:tcPr>
            <w:tcW w:w="1249" w:type="pct"/>
            <w:tcBorders>
              <w:top w:val="single" w:sz="4" w:space="0" w:color="auto"/>
              <w:left w:val="single" w:sz="4" w:space="0" w:color="auto"/>
              <w:bottom w:val="single" w:sz="4" w:space="0" w:color="auto"/>
              <w:right w:val="single" w:sz="4" w:space="0" w:color="auto"/>
            </w:tcBorders>
          </w:tcPr>
          <w:p w14:paraId="0FF60B5D" w14:textId="77777777" w:rsidR="0024164D" w:rsidRPr="007A5AE9" w:rsidRDefault="0024164D" w:rsidP="006A064E">
            <w:pPr>
              <w:rPr>
                <w:b/>
                <w:i/>
                <w:noProof/>
              </w:rPr>
            </w:pPr>
            <w:r w:rsidRPr="007A5AE9">
              <w:rPr>
                <w:b/>
                <w:i/>
              </w:rPr>
              <w:t>75%</w:t>
            </w:r>
          </w:p>
        </w:tc>
        <w:tc>
          <w:tcPr>
            <w:tcW w:w="1249" w:type="pct"/>
            <w:tcBorders>
              <w:top w:val="single" w:sz="4" w:space="0" w:color="auto"/>
              <w:left w:val="single" w:sz="4" w:space="0" w:color="auto"/>
              <w:bottom w:val="single" w:sz="4" w:space="0" w:color="auto"/>
              <w:right w:val="single" w:sz="4" w:space="0" w:color="auto"/>
            </w:tcBorders>
          </w:tcPr>
          <w:p w14:paraId="6D1EA601" w14:textId="77777777" w:rsidR="0024164D" w:rsidRPr="007A5AE9" w:rsidRDefault="0024164D" w:rsidP="006A064E">
            <w:pPr>
              <w:rPr>
                <w:noProof/>
              </w:rPr>
            </w:pPr>
          </w:p>
        </w:tc>
      </w:tr>
    </w:tbl>
    <w:p w14:paraId="096B1904" w14:textId="77777777" w:rsidR="0024164D" w:rsidRPr="007A5AE9" w:rsidRDefault="0024164D" w:rsidP="0024164D"/>
    <w:tbl>
      <w:tblPr>
        <w:tblStyle w:val="TableGrid"/>
        <w:tblW w:w="5000" w:type="pct"/>
        <w:tblLook w:val="04A0" w:firstRow="1" w:lastRow="0" w:firstColumn="1" w:lastColumn="0" w:noHBand="0" w:noVBand="1"/>
      </w:tblPr>
      <w:tblGrid>
        <w:gridCol w:w="2265"/>
        <w:gridCol w:w="2265"/>
        <w:gridCol w:w="2265"/>
        <w:gridCol w:w="2265"/>
      </w:tblGrid>
      <w:tr w:rsidR="0024164D" w:rsidRPr="007A5AE9" w14:paraId="355C59F3" w14:textId="77777777" w:rsidTr="006A064E">
        <w:tc>
          <w:tcPr>
            <w:tcW w:w="1249" w:type="pct"/>
            <w:tcBorders>
              <w:top w:val="single" w:sz="4" w:space="0" w:color="auto"/>
              <w:left w:val="single" w:sz="4" w:space="0" w:color="auto"/>
              <w:bottom w:val="single" w:sz="4" w:space="0" w:color="auto"/>
              <w:right w:val="single" w:sz="4" w:space="0" w:color="auto"/>
            </w:tcBorders>
          </w:tcPr>
          <w:p w14:paraId="6CAB690B" w14:textId="77777777" w:rsidR="0024164D" w:rsidRPr="007A5AE9" w:rsidRDefault="0024164D" w:rsidP="006A064E">
            <w:pPr>
              <w:rPr>
                <w:noProof/>
              </w:rPr>
            </w:pPr>
            <w:r w:rsidRPr="007A5AE9">
              <w:t>Минимални експлоатационни изисквания на база пробега</w:t>
            </w:r>
          </w:p>
        </w:tc>
        <w:tc>
          <w:tcPr>
            <w:tcW w:w="1249" w:type="pct"/>
            <w:tcBorders>
              <w:top w:val="single" w:sz="4" w:space="0" w:color="auto"/>
              <w:left w:val="single" w:sz="4" w:space="0" w:color="auto"/>
              <w:bottom w:val="single" w:sz="4" w:space="0" w:color="auto"/>
              <w:right w:val="single" w:sz="4" w:space="0" w:color="auto"/>
            </w:tcBorders>
          </w:tcPr>
          <w:p w14:paraId="06E9CCDA" w14:textId="77777777" w:rsidR="0024164D" w:rsidRPr="007A5AE9" w:rsidRDefault="0024164D" w:rsidP="006A064E">
            <w:pPr>
              <w:rPr>
                <w:noProof/>
              </w:rPr>
            </w:pPr>
            <w:r w:rsidRPr="007A5AE9">
              <w:t>Начало на експлоатация до 5 години или 100 000 km, което от двете настъпи първо</w:t>
            </w:r>
          </w:p>
        </w:tc>
        <w:tc>
          <w:tcPr>
            <w:tcW w:w="1249" w:type="pct"/>
            <w:tcBorders>
              <w:top w:val="single" w:sz="4" w:space="0" w:color="auto"/>
              <w:left w:val="single" w:sz="4" w:space="0" w:color="auto"/>
              <w:bottom w:val="single" w:sz="4" w:space="0" w:color="auto"/>
              <w:right w:val="single" w:sz="4" w:space="0" w:color="auto"/>
            </w:tcBorders>
          </w:tcPr>
          <w:p w14:paraId="5264726E" w14:textId="77777777" w:rsidR="0024164D" w:rsidRPr="007A5AE9" w:rsidRDefault="0024164D" w:rsidP="006A064E">
            <w:pPr>
              <w:rPr>
                <w:noProof/>
              </w:rPr>
            </w:pPr>
            <w:r w:rsidRPr="007A5AE9">
              <w:t>Автомобили на повече от 5 години или 100 000 km и което от двете настъпи първо — </w:t>
            </w:r>
            <w:r w:rsidRPr="007A5AE9">
              <w:rPr>
                <w:b/>
                <w:bCs/>
                <w:i/>
                <w:iCs/>
              </w:rPr>
              <w:t>10</w:t>
            </w:r>
            <w:r w:rsidRPr="007A5AE9">
              <w:t xml:space="preserve"> години или </w:t>
            </w:r>
            <w:r w:rsidRPr="007A5AE9">
              <w:rPr>
                <w:b/>
                <w:bCs/>
                <w:i/>
                <w:iCs/>
              </w:rPr>
              <w:t>200 000 </w:t>
            </w:r>
            <w:r w:rsidRPr="007A5AE9">
              <w:t>km.</w:t>
            </w:r>
          </w:p>
        </w:tc>
        <w:tc>
          <w:tcPr>
            <w:tcW w:w="1249" w:type="pct"/>
            <w:tcBorders>
              <w:top w:val="single" w:sz="4" w:space="0" w:color="auto"/>
              <w:left w:val="single" w:sz="4" w:space="0" w:color="auto"/>
              <w:bottom w:val="single" w:sz="4" w:space="0" w:color="auto"/>
              <w:right w:val="single" w:sz="4" w:space="0" w:color="auto"/>
            </w:tcBorders>
          </w:tcPr>
          <w:p w14:paraId="7286B861" w14:textId="77777777" w:rsidR="0024164D" w:rsidRPr="007A5AE9" w:rsidRDefault="0024164D" w:rsidP="006A064E">
            <w:pPr>
              <w:rPr>
                <w:noProof/>
              </w:rPr>
            </w:pPr>
            <w:r w:rsidRPr="007A5AE9">
              <w:t>Автомобили с допълнителен експлоатационен срок*</w:t>
            </w:r>
          </w:p>
        </w:tc>
      </w:tr>
      <w:tr w:rsidR="0024164D" w:rsidRPr="007A5AE9" w14:paraId="45EDDB58" w14:textId="77777777" w:rsidTr="006A064E">
        <w:tc>
          <w:tcPr>
            <w:tcW w:w="1249" w:type="pct"/>
            <w:tcBorders>
              <w:top w:val="single" w:sz="4" w:space="0" w:color="auto"/>
              <w:left w:val="single" w:sz="4" w:space="0" w:color="auto"/>
              <w:bottom w:val="single" w:sz="4" w:space="0" w:color="auto"/>
              <w:right w:val="single" w:sz="4" w:space="0" w:color="auto"/>
            </w:tcBorders>
          </w:tcPr>
          <w:p w14:paraId="32F38ABB" w14:textId="77777777" w:rsidR="0024164D" w:rsidRPr="007A5AE9" w:rsidRDefault="0024164D" w:rsidP="006A064E">
            <w:pPr>
              <w:rPr>
                <w:noProof/>
              </w:rPr>
            </w:pPr>
            <w:r w:rsidRPr="007A5AE9">
              <w:t>OVC-HEV</w:t>
            </w:r>
          </w:p>
        </w:tc>
        <w:tc>
          <w:tcPr>
            <w:tcW w:w="1249" w:type="pct"/>
            <w:tcBorders>
              <w:top w:val="single" w:sz="4" w:space="0" w:color="auto"/>
              <w:left w:val="single" w:sz="4" w:space="0" w:color="auto"/>
              <w:bottom w:val="single" w:sz="4" w:space="0" w:color="auto"/>
              <w:right w:val="single" w:sz="4" w:space="0" w:color="auto"/>
            </w:tcBorders>
          </w:tcPr>
          <w:p w14:paraId="441DFE67"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4DB5806C"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470C8241" w14:textId="77777777" w:rsidR="0024164D" w:rsidRPr="007A5AE9" w:rsidRDefault="0024164D" w:rsidP="006A064E">
            <w:pPr>
              <w:rPr>
                <w:noProof/>
              </w:rPr>
            </w:pPr>
          </w:p>
        </w:tc>
      </w:tr>
      <w:tr w:rsidR="0024164D" w:rsidRPr="007A5AE9" w14:paraId="65EA8D0B" w14:textId="77777777" w:rsidTr="006A064E">
        <w:tc>
          <w:tcPr>
            <w:tcW w:w="1249" w:type="pct"/>
            <w:tcBorders>
              <w:top w:val="single" w:sz="4" w:space="0" w:color="auto"/>
              <w:left w:val="single" w:sz="4" w:space="0" w:color="auto"/>
              <w:bottom w:val="single" w:sz="4" w:space="0" w:color="auto"/>
              <w:right w:val="single" w:sz="4" w:space="0" w:color="auto"/>
            </w:tcBorders>
          </w:tcPr>
          <w:p w14:paraId="51048FBE" w14:textId="77777777" w:rsidR="0024164D" w:rsidRPr="007A5AE9" w:rsidRDefault="0024164D" w:rsidP="006A064E">
            <w:pPr>
              <w:rPr>
                <w:noProof/>
              </w:rPr>
            </w:pPr>
            <w:r w:rsidRPr="007A5AE9">
              <w:t>PEV</w:t>
            </w:r>
          </w:p>
        </w:tc>
        <w:tc>
          <w:tcPr>
            <w:tcW w:w="1249" w:type="pct"/>
            <w:tcBorders>
              <w:top w:val="single" w:sz="4" w:space="0" w:color="auto"/>
              <w:left w:val="single" w:sz="4" w:space="0" w:color="auto"/>
              <w:bottom w:val="single" w:sz="4" w:space="0" w:color="auto"/>
              <w:right w:val="single" w:sz="4" w:space="0" w:color="auto"/>
            </w:tcBorders>
          </w:tcPr>
          <w:p w14:paraId="370B3E85"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456A4DA2"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1A31071C" w14:textId="77777777" w:rsidR="0024164D" w:rsidRPr="007A5AE9" w:rsidRDefault="0024164D" w:rsidP="006A064E">
            <w:pPr>
              <w:rPr>
                <w:noProof/>
              </w:rPr>
            </w:pPr>
          </w:p>
        </w:tc>
      </w:tr>
    </w:tbl>
    <w:p w14:paraId="7231D0F6" w14:textId="77777777" w:rsidR="0024164D" w:rsidRPr="007A5AE9" w:rsidRDefault="0024164D" w:rsidP="0024164D"/>
    <w:p w14:paraId="7C2A51C5" w14:textId="77777777" w:rsidR="0024164D" w:rsidRPr="007A5AE9" w:rsidRDefault="0024164D" w:rsidP="0024164D">
      <w:pPr>
        <w:pStyle w:val="AmNumberTabs"/>
        <w:keepNext/>
      </w:pPr>
      <w:r w:rsidRPr="007A5AE9">
        <w:t>Изменение</w:t>
      </w:r>
      <w:r w:rsidRPr="007A5AE9">
        <w:tab/>
      </w:r>
      <w:r w:rsidRPr="007A5AE9">
        <w:tab/>
        <w:t>158</w:t>
      </w:r>
    </w:p>
    <w:p w14:paraId="7E8FDBB0" w14:textId="77777777" w:rsidR="0024164D" w:rsidRPr="007A5AE9" w:rsidRDefault="0024164D" w:rsidP="0024164D">
      <w:pPr>
        <w:pStyle w:val="NormalBold12b"/>
      </w:pPr>
      <w:r w:rsidRPr="007A5AE9">
        <w:t>Предложение за регламент</w:t>
      </w:r>
    </w:p>
    <w:p w14:paraId="6FEBE925" w14:textId="77777777" w:rsidR="0024164D" w:rsidRPr="007A5AE9" w:rsidRDefault="0024164D" w:rsidP="0024164D">
      <w:pPr>
        <w:pStyle w:val="NormalBold"/>
        <w:keepNext/>
      </w:pPr>
      <w:r w:rsidRPr="007A5AE9">
        <w:t>Приложение II – таблица 2</w:t>
      </w:r>
    </w:p>
    <w:tbl>
      <w:tblPr>
        <w:tblStyle w:val="TableGrid"/>
        <w:tblW w:w="5001" w:type="pct"/>
        <w:tblLook w:val="04A0" w:firstRow="1" w:lastRow="0" w:firstColumn="1" w:lastColumn="0" w:noHBand="0" w:noVBand="1"/>
      </w:tblPr>
      <w:tblGrid>
        <w:gridCol w:w="2210"/>
        <w:gridCol w:w="2211"/>
        <w:gridCol w:w="2209"/>
        <w:gridCol w:w="2432"/>
      </w:tblGrid>
      <w:tr w:rsidR="0024164D" w:rsidRPr="007A5AE9" w14:paraId="0F7EACD6" w14:textId="77777777" w:rsidTr="006A064E">
        <w:tc>
          <w:tcPr>
            <w:tcW w:w="4999" w:type="pct"/>
            <w:gridSpan w:val="4"/>
            <w:tcBorders>
              <w:top w:val="single" w:sz="4" w:space="0" w:color="auto"/>
              <w:left w:val="single" w:sz="4" w:space="0" w:color="auto"/>
              <w:bottom w:val="single" w:sz="4" w:space="0" w:color="auto"/>
              <w:right w:val="single" w:sz="4" w:space="0" w:color="auto"/>
            </w:tcBorders>
          </w:tcPr>
          <w:p w14:paraId="485C142C"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22F973AA" w14:textId="77777777" w:rsidTr="006A064E">
        <w:tc>
          <w:tcPr>
            <w:tcW w:w="4999" w:type="pct"/>
            <w:gridSpan w:val="4"/>
            <w:tcBorders>
              <w:top w:val="single" w:sz="4" w:space="0" w:color="auto"/>
              <w:left w:val="single" w:sz="4" w:space="0" w:color="auto"/>
              <w:bottom w:val="single" w:sz="4" w:space="0" w:color="auto"/>
              <w:right w:val="single" w:sz="4" w:space="0" w:color="auto"/>
            </w:tcBorders>
          </w:tcPr>
          <w:p w14:paraId="09B940D9" w14:textId="77777777" w:rsidR="0024164D" w:rsidRPr="007A5AE9" w:rsidRDefault="0024164D" w:rsidP="006A064E">
            <w:pPr>
              <w:rPr>
                <w:noProof/>
              </w:rPr>
            </w:pPr>
            <w:r w:rsidRPr="007A5AE9">
              <w:t>Таблица 2: Минимални експлоатационни изисквания (MPR) за дълготрайност на акумулаторната батерия за превозни средства от категория N</w:t>
            </w:r>
            <w:r w:rsidRPr="007A5AE9">
              <w:rPr>
                <w:vertAlign w:val="subscript"/>
              </w:rPr>
              <w:t>1</w:t>
            </w:r>
            <w:r w:rsidRPr="007A5AE9">
              <w:t xml:space="preserve"> за Евро 7</w:t>
            </w:r>
          </w:p>
        </w:tc>
      </w:tr>
      <w:tr w:rsidR="0024164D" w:rsidRPr="007A5AE9" w14:paraId="3E982604" w14:textId="77777777" w:rsidTr="006A064E">
        <w:tc>
          <w:tcPr>
            <w:tcW w:w="1219" w:type="pct"/>
            <w:tcBorders>
              <w:top w:val="single" w:sz="4" w:space="0" w:color="auto"/>
              <w:left w:val="single" w:sz="4" w:space="0" w:color="auto"/>
              <w:bottom w:val="single" w:sz="4" w:space="0" w:color="auto"/>
              <w:right w:val="single" w:sz="4" w:space="0" w:color="auto"/>
            </w:tcBorders>
          </w:tcPr>
          <w:p w14:paraId="56D70863" w14:textId="77777777" w:rsidR="0024164D" w:rsidRPr="007A5AE9" w:rsidRDefault="0024164D" w:rsidP="006A064E">
            <w:pPr>
              <w:rPr>
                <w:noProof/>
              </w:rPr>
            </w:pPr>
            <w:r w:rsidRPr="007A5AE9">
              <w:t>Минимални експлоатационни изисквания на база енергията на батерията</w:t>
            </w:r>
          </w:p>
        </w:tc>
        <w:tc>
          <w:tcPr>
            <w:tcW w:w="1220" w:type="pct"/>
            <w:tcBorders>
              <w:top w:val="single" w:sz="4" w:space="0" w:color="auto"/>
              <w:left w:val="single" w:sz="4" w:space="0" w:color="auto"/>
              <w:bottom w:val="single" w:sz="4" w:space="0" w:color="auto"/>
              <w:right w:val="single" w:sz="4" w:space="0" w:color="auto"/>
            </w:tcBorders>
          </w:tcPr>
          <w:p w14:paraId="1269B0AF" w14:textId="77777777" w:rsidR="0024164D" w:rsidRPr="007A5AE9" w:rsidRDefault="0024164D" w:rsidP="006A064E">
            <w:pPr>
              <w:rPr>
                <w:noProof/>
              </w:rPr>
            </w:pPr>
            <w:r w:rsidRPr="007A5AE9">
              <w:t>Начало на експлоатация до 5 години или 100 000 km, което от двете настъпи първо</w:t>
            </w:r>
          </w:p>
        </w:tc>
        <w:tc>
          <w:tcPr>
            <w:tcW w:w="1219" w:type="pct"/>
            <w:tcBorders>
              <w:top w:val="single" w:sz="4" w:space="0" w:color="auto"/>
              <w:left w:val="single" w:sz="4" w:space="0" w:color="auto"/>
              <w:bottom w:val="single" w:sz="4" w:space="0" w:color="auto"/>
              <w:right w:val="single" w:sz="4" w:space="0" w:color="auto"/>
            </w:tcBorders>
          </w:tcPr>
          <w:p w14:paraId="7BABE091" w14:textId="77777777" w:rsidR="0024164D" w:rsidRPr="007A5AE9" w:rsidRDefault="0024164D" w:rsidP="006A064E">
            <w:pPr>
              <w:rPr>
                <w:noProof/>
              </w:rPr>
            </w:pPr>
            <w:r w:rsidRPr="007A5AE9">
              <w:t>Автомобили на повече от 5 години или 100 000 km и което от двете настъпи първо — </w:t>
            </w:r>
            <w:r w:rsidRPr="007A5AE9">
              <w:rPr>
                <w:b/>
                <w:bCs/>
                <w:i/>
                <w:iCs/>
              </w:rPr>
              <w:t>8</w:t>
            </w:r>
            <w:r w:rsidRPr="007A5AE9">
              <w:t xml:space="preserve"> години или </w:t>
            </w:r>
            <w:r w:rsidRPr="007A5AE9">
              <w:rPr>
                <w:b/>
                <w:bCs/>
                <w:i/>
                <w:iCs/>
              </w:rPr>
              <w:t>160 000 </w:t>
            </w:r>
            <w:r w:rsidRPr="007A5AE9">
              <w:t>km.</w:t>
            </w:r>
          </w:p>
        </w:tc>
        <w:tc>
          <w:tcPr>
            <w:tcW w:w="1342" w:type="pct"/>
            <w:tcBorders>
              <w:top w:val="single" w:sz="4" w:space="0" w:color="auto"/>
              <w:left w:val="single" w:sz="4" w:space="0" w:color="auto"/>
              <w:bottom w:val="single" w:sz="4" w:space="0" w:color="auto"/>
              <w:right w:val="single" w:sz="4" w:space="0" w:color="auto"/>
            </w:tcBorders>
          </w:tcPr>
          <w:p w14:paraId="0BD32752" w14:textId="77777777" w:rsidR="0024164D" w:rsidRPr="007A5AE9" w:rsidRDefault="0024164D" w:rsidP="006A064E">
            <w:pPr>
              <w:rPr>
                <w:noProof/>
              </w:rPr>
            </w:pPr>
            <w:r w:rsidRPr="007A5AE9">
              <w:t>Автомобили с допълнителен експлоатационен срок*</w:t>
            </w:r>
          </w:p>
        </w:tc>
      </w:tr>
      <w:tr w:rsidR="0024164D" w:rsidRPr="007A5AE9" w14:paraId="224DBECF" w14:textId="77777777" w:rsidTr="006A064E">
        <w:tc>
          <w:tcPr>
            <w:tcW w:w="1219" w:type="pct"/>
            <w:tcBorders>
              <w:top w:val="single" w:sz="4" w:space="0" w:color="auto"/>
              <w:left w:val="single" w:sz="4" w:space="0" w:color="auto"/>
              <w:bottom w:val="single" w:sz="4" w:space="0" w:color="auto"/>
              <w:right w:val="single" w:sz="4" w:space="0" w:color="auto"/>
            </w:tcBorders>
          </w:tcPr>
          <w:p w14:paraId="6DF74E41" w14:textId="77777777" w:rsidR="0024164D" w:rsidRPr="007A5AE9" w:rsidRDefault="0024164D" w:rsidP="006A064E">
            <w:pPr>
              <w:rPr>
                <w:noProof/>
              </w:rPr>
            </w:pPr>
            <w:r w:rsidRPr="007A5AE9">
              <w:t>OVC-HEV</w:t>
            </w:r>
          </w:p>
        </w:tc>
        <w:tc>
          <w:tcPr>
            <w:tcW w:w="1220" w:type="pct"/>
            <w:tcBorders>
              <w:top w:val="single" w:sz="4" w:space="0" w:color="auto"/>
              <w:left w:val="single" w:sz="4" w:space="0" w:color="auto"/>
              <w:bottom w:val="single" w:sz="4" w:space="0" w:color="auto"/>
              <w:right w:val="single" w:sz="4" w:space="0" w:color="auto"/>
            </w:tcBorders>
          </w:tcPr>
          <w:p w14:paraId="4381F58B" w14:textId="77777777" w:rsidR="0024164D" w:rsidRPr="007A5AE9" w:rsidRDefault="0024164D" w:rsidP="006A064E">
            <w:pPr>
              <w:rPr>
                <w:b/>
                <w:i/>
                <w:noProof/>
              </w:rPr>
            </w:pPr>
            <w:r w:rsidRPr="007A5AE9">
              <w:rPr>
                <w:b/>
                <w:i/>
              </w:rPr>
              <w:t>75%</w:t>
            </w:r>
          </w:p>
        </w:tc>
        <w:tc>
          <w:tcPr>
            <w:tcW w:w="1219" w:type="pct"/>
            <w:tcBorders>
              <w:top w:val="single" w:sz="4" w:space="0" w:color="auto"/>
              <w:left w:val="single" w:sz="4" w:space="0" w:color="auto"/>
              <w:bottom w:val="single" w:sz="4" w:space="0" w:color="auto"/>
              <w:right w:val="single" w:sz="4" w:space="0" w:color="auto"/>
            </w:tcBorders>
          </w:tcPr>
          <w:p w14:paraId="6BB5BEEB" w14:textId="77777777" w:rsidR="0024164D" w:rsidRPr="007A5AE9" w:rsidRDefault="0024164D" w:rsidP="006A064E">
            <w:pPr>
              <w:rPr>
                <w:b/>
                <w:i/>
                <w:noProof/>
              </w:rPr>
            </w:pPr>
            <w:r w:rsidRPr="007A5AE9">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14:paraId="366A2D04" w14:textId="77777777" w:rsidR="0024164D" w:rsidRPr="007A5AE9" w:rsidRDefault="0024164D" w:rsidP="006A064E">
            <w:pPr>
              <w:rPr>
                <w:noProof/>
              </w:rPr>
            </w:pPr>
          </w:p>
        </w:tc>
      </w:tr>
      <w:tr w:rsidR="0024164D" w:rsidRPr="007A5AE9" w14:paraId="3F7C1F47" w14:textId="77777777" w:rsidTr="006A064E">
        <w:tc>
          <w:tcPr>
            <w:tcW w:w="1219" w:type="pct"/>
            <w:tcBorders>
              <w:top w:val="single" w:sz="4" w:space="0" w:color="auto"/>
              <w:left w:val="single" w:sz="4" w:space="0" w:color="auto"/>
              <w:bottom w:val="single" w:sz="4" w:space="0" w:color="auto"/>
              <w:right w:val="single" w:sz="4" w:space="0" w:color="auto"/>
            </w:tcBorders>
          </w:tcPr>
          <w:p w14:paraId="1B9DC233" w14:textId="77777777" w:rsidR="0024164D" w:rsidRPr="007A5AE9" w:rsidRDefault="0024164D" w:rsidP="006A064E">
            <w:pPr>
              <w:rPr>
                <w:noProof/>
              </w:rPr>
            </w:pPr>
            <w:r w:rsidRPr="007A5AE9">
              <w:t>PEV</w:t>
            </w:r>
          </w:p>
        </w:tc>
        <w:tc>
          <w:tcPr>
            <w:tcW w:w="1220" w:type="pct"/>
            <w:tcBorders>
              <w:top w:val="single" w:sz="4" w:space="0" w:color="auto"/>
              <w:left w:val="single" w:sz="4" w:space="0" w:color="auto"/>
              <w:bottom w:val="single" w:sz="4" w:space="0" w:color="auto"/>
              <w:right w:val="single" w:sz="4" w:space="0" w:color="auto"/>
            </w:tcBorders>
          </w:tcPr>
          <w:p w14:paraId="0E2FDE72" w14:textId="77777777" w:rsidR="0024164D" w:rsidRPr="007A5AE9" w:rsidRDefault="0024164D" w:rsidP="006A064E">
            <w:pPr>
              <w:rPr>
                <w:b/>
                <w:i/>
                <w:noProof/>
              </w:rPr>
            </w:pPr>
            <w:r w:rsidRPr="007A5AE9">
              <w:rPr>
                <w:b/>
                <w:i/>
              </w:rPr>
              <w:t>75%</w:t>
            </w:r>
          </w:p>
        </w:tc>
        <w:tc>
          <w:tcPr>
            <w:tcW w:w="1219" w:type="pct"/>
            <w:tcBorders>
              <w:top w:val="single" w:sz="4" w:space="0" w:color="auto"/>
              <w:left w:val="single" w:sz="4" w:space="0" w:color="auto"/>
              <w:bottom w:val="single" w:sz="4" w:space="0" w:color="auto"/>
              <w:right w:val="single" w:sz="4" w:space="0" w:color="auto"/>
            </w:tcBorders>
          </w:tcPr>
          <w:p w14:paraId="5D756C91" w14:textId="77777777" w:rsidR="0024164D" w:rsidRPr="007A5AE9" w:rsidRDefault="0024164D" w:rsidP="006A064E">
            <w:pPr>
              <w:rPr>
                <w:b/>
                <w:i/>
                <w:noProof/>
              </w:rPr>
            </w:pPr>
            <w:r w:rsidRPr="007A5AE9">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14:paraId="7CD2D681" w14:textId="77777777" w:rsidR="0024164D" w:rsidRPr="007A5AE9" w:rsidRDefault="0024164D" w:rsidP="006A064E">
            <w:pPr>
              <w:rPr>
                <w:noProof/>
              </w:rPr>
            </w:pPr>
          </w:p>
        </w:tc>
      </w:tr>
    </w:tbl>
    <w:p w14:paraId="17C8CFEC" w14:textId="77777777" w:rsidR="0024164D" w:rsidRPr="007A5AE9" w:rsidRDefault="0024164D" w:rsidP="0024164D"/>
    <w:tbl>
      <w:tblPr>
        <w:tblStyle w:val="TableGrid"/>
        <w:tblW w:w="5000" w:type="pct"/>
        <w:tblLook w:val="04A0" w:firstRow="1" w:lastRow="0" w:firstColumn="1" w:lastColumn="0" w:noHBand="0" w:noVBand="1"/>
      </w:tblPr>
      <w:tblGrid>
        <w:gridCol w:w="2265"/>
        <w:gridCol w:w="2265"/>
        <w:gridCol w:w="2265"/>
        <w:gridCol w:w="2265"/>
      </w:tblGrid>
      <w:tr w:rsidR="0024164D" w:rsidRPr="007A5AE9" w14:paraId="114693E6" w14:textId="77777777" w:rsidTr="006A064E">
        <w:tc>
          <w:tcPr>
            <w:tcW w:w="1249" w:type="pct"/>
            <w:tcBorders>
              <w:top w:val="single" w:sz="4" w:space="0" w:color="auto"/>
              <w:left w:val="single" w:sz="4" w:space="0" w:color="auto"/>
              <w:bottom w:val="single" w:sz="4" w:space="0" w:color="auto"/>
              <w:right w:val="single" w:sz="4" w:space="0" w:color="auto"/>
            </w:tcBorders>
          </w:tcPr>
          <w:p w14:paraId="0DDD3E25" w14:textId="77777777" w:rsidR="0024164D" w:rsidRPr="007A5AE9" w:rsidRDefault="0024164D" w:rsidP="006A064E">
            <w:pPr>
              <w:rPr>
                <w:noProof/>
              </w:rPr>
            </w:pPr>
            <w:r w:rsidRPr="007A5AE9">
              <w:t>Минимални експлоатационни изисквания на база пробега</w:t>
            </w:r>
          </w:p>
        </w:tc>
        <w:tc>
          <w:tcPr>
            <w:tcW w:w="1249" w:type="pct"/>
            <w:tcBorders>
              <w:top w:val="single" w:sz="4" w:space="0" w:color="auto"/>
              <w:left w:val="single" w:sz="4" w:space="0" w:color="auto"/>
              <w:bottom w:val="single" w:sz="4" w:space="0" w:color="auto"/>
              <w:right w:val="single" w:sz="4" w:space="0" w:color="auto"/>
            </w:tcBorders>
          </w:tcPr>
          <w:p w14:paraId="7BA5C7C3" w14:textId="77777777" w:rsidR="0024164D" w:rsidRPr="007A5AE9" w:rsidRDefault="0024164D" w:rsidP="006A064E">
            <w:pPr>
              <w:rPr>
                <w:noProof/>
              </w:rPr>
            </w:pPr>
            <w:r w:rsidRPr="007A5AE9">
              <w:t>Начало на експлоатация до 5 години или 100 000 km, което от двете настъпи първо</w:t>
            </w:r>
          </w:p>
        </w:tc>
        <w:tc>
          <w:tcPr>
            <w:tcW w:w="1249" w:type="pct"/>
            <w:tcBorders>
              <w:top w:val="single" w:sz="4" w:space="0" w:color="auto"/>
              <w:left w:val="single" w:sz="4" w:space="0" w:color="auto"/>
              <w:bottom w:val="single" w:sz="4" w:space="0" w:color="auto"/>
              <w:right w:val="single" w:sz="4" w:space="0" w:color="auto"/>
            </w:tcBorders>
          </w:tcPr>
          <w:p w14:paraId="21ED7821" w14:textId="77777777" w:rsidR="0024164D" w:rsidRPr="007A5AE9" w:rsidRDefault="0024164D" w:rsidP="006A064E">
            <w:pPr>
              <w:rPr>
                <w:noProof/>
              </w:rPr>
            </w:pPr>
            <w:r w:rsidRPr="007A5AE9">
              <w:t>Автомобили на повече от 5 години или 100 000 km и което от двете настъпи първо — </w:t>
            </w:r>
            <w:r w:rsidRPr="007A5AE9">
              <w:rPr>
                <w:b/>
                <w:bCs/>
                <w:i/>
                <w:iCs/>
              </w:rPr>
              <w:t>8</w:t>
            </w:r>
            <w:r w:rsidRPr="007A5AE9">
              <w:t xml:space="preserve"> години или </w:t>
            </w:r>
            <w:r w:rsidRPr="007A5AE9">
              <w:rPr>
                <w:b/>
                <w:bCs/>
                <w:i/>
                <w:iCs/>
              </w:rPr>
              <w:t>160 000</w:t>
            </w:r>
            <w:r w:rsidRPr="007A5AE9">
              <w:t> km.</w:t>
            </w:r>
          </w:p>
        </w:tc>
        <w:tc>
          <w:tcPr>
            <w:tcW w:w="1249" w:type="pct"/>
            <w:tcBorders>
              <w:top w:val="single" w:sz="4" w:space="0" w:color="auto"/>
              <w:left w:val="single" w:sz="4" w:space="0" w:color="auto"/>
              <w:bottom w:val="single" w:sz="4" w:space="0" w:color="auto"/>
              <w:right w:val="single" w:sz="4" w:space="0" w:color="auto"/>
            </w:tcBorders>
          </w:tcPr>
          <w:p w14:paraId="2E26603B" w14:textId="77777777" w:rsidR="0024164D" w:rsidRPr="007A5AE9" w:rsidRDefault="0024164D" w:rsidP="006A064E">
            <w:pPr>
              <w:rPr>
                <w:noProof/>
              </w:rPr>
            </w:pPr>
            <w:r w:rsidRPr="007A5AE9">
              <w:t>Автомобили с допълнителен експлоатационен срок*</w:t>
            </w:r>
          </w:p>
        </w:tc>
      </w:tr>
      <w:tr w:rsidR="0024164D" w:rsidRPr="007A5AE9" w14:paraId="17EF008A" w14:textId="77777777" w:rsidTr="006A064E">
        <w:tc>
          <w:tcPr>
            <w:tcW w:w="1249" w:type="pct"/>
            <w:tcBorders>
              <w:top w:val="single" w:sz="4" w:space="0" w:color="auto"/>
              <w:left w:val="single" w:sz="4" w:space="0" w:color="auto"/>
              <w:bottom w:val="single" w:sz="4" w:space="0" w:color="auto"/>
              <w:right w:val="single" w:sz="4" w:space="0" w:color="auto"/>
            </w:tcBorders>
          </w:tcPr>
          <w:p w14:paraId="5BA49793" w14:textId="77777777" w:rsidR="0024164D" w:rsidRPr="007A5AE9" w:rsidRDefault="0024164D" w:rsidP="006A064E">
            <w:pPr>
              <w:rPr>
                <w:noProof/>
              </w:rPr>
            </w:pPr>
            <w:r w:rsidRPr="007A5AE9">
              <w:t>OVC-HEV</w:t>
            </w:r>
          </w:p>
        </w:tc>
        <w:tc>
          <w:tcPr>
            <w:tcW w:w="1249" w:type="pct"/>
            <w:tcBorders>
              <w:top w:val="single" w:sz="4" w:space="0" w:color="auto"/>
              <w:left w:val="single" w:sz="4" w:space="0" w:color="auto"/>
              <w:bottom w:val="single" w:sz="4" w:space="0" w:color="auto"/>
              <w:right w:val="single" w:sz="4" w:space="0" w:color="auto"/>
            </w:tcBorders>
          </w:tcPr>
          <w:p w14:paraId="5457C502"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462DB910"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632184C2" w14:textId="77777777" w:rsidR="0024164D" w:rsidRPr="007A5AE9" w:rsidRDefault="0024164D" w:rsidP="006A064E">
            <w:pPr>
              <w:rPr>
                <w:noProof/>
              </w:rPr>
            </w:pPr>
          </w:p>
        </w:tc>
      </w:tr>
      <w:tr w:rsidR="0024164D" w:rsidRPr="007A5AE9" w14:paraId="160F7DC4" w14:textId="77777777" w:rsidTr="006A064E">
        <w:tc>
          <w:tcPr>
            <w:tcW w:w="1249" w:type="pct"/>
            <w:tcBorders>
              <w:top w:val="single" w:sz="4" w:space="0" w:color="auto"/>
              <w:left w:val="single" w:sz="4" w:space="0" w:color="auto"/>
              <w:bottom w:val="single" w:sz="4" w:space="0" w:color="auto"/>
              <w:right w:val="single" w:sz="4" w:space="0" w:color="auto"/>
            </w:tcBorders>
          </w:tcPr>
          <w:p w14:paraId="46F45D7D" w14:textId="77777777" w:rsidR="0024164D" w:rsidRPr="007A5AE9" w:rsidRDefault="0024164D" w:rsidP="006A064E">
            <w:pPr>
              <w:rPr>
                <w:noProof/>
              </w:rPr>
            </w:pPr>
            <w:r w:rsidRPr="007A5AE9">
              <w:t>PEV</w:t>
            </w:r>
          </w:p>
        </w:tc>
        <w:tc>
          <w:tcPr>
            <w:tcW w:w="1249" w:type="pct"/>
            <w:tcBorders>
              <w:top w:val="single" w:sz="4" w:space="0" w:color="auto"/>
              <w:left w:val="single" w:sz="4" w:space="0" w:color="auto"/>
              <w:bottom w:val="single" w:sz="4" w:space="0" w:color="auto"/>
              <w:right w:val="single" w:sz="4" w:space="0" w:color="auto"/>
            </w:tcBorders>
          </w:tcPr>
          <w:p w14:paraId="27B35675"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26089C60"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3363C87F" w14:textId="77777777" w:rsidR="0024164D" w:rsidRPr="007A5AE9" w:rsidRDefault="0024164D" w:rsidP="006A064E">
            <w:pPr>
              <w:rPr>
                <w:noProof/>
              </w:rPr>
            </w:pPr>
          </w:p>
        </w:tc>
      </w:tr>
    </w:tbl>
    <w:p w14:paraId="6B588292"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4164D" w:rsidRPr="007A5AE9" w14:paraId="3FBD2C95" w14:textId="77777777" w:rsidTr="006A064E">
        <w:trPr>
          <w:trHeight w:val="284"/>
        </w:trPr>
        <w:tc>
          <w:tcPr>
            <w:tcW w:w="4998" w:type="pct"/>
            <w:gridSpan w:val="4"/>
            <w:tcBorders>
              <w:top w:val="single" w:sz="4" w:space="0" w:color="auto"/>
              <w:left w:val="single" w:sz="4" w:space="0" w:color="auto"/>
              <w:bottom w:val="single" w:sz="4" w:space="0" w:color="auto"/>
              <w:right w:val="single" w:sz="4" w:space="0" w:color="auto"/>
            </w:tcBorders>
          </w:tcPr>
          <w:p w14:paraId="3D9607FC" w14:textId="77777777" w:rsidR="0024164D" w:rsidRPr="007A5AE9" w:rsidRDefault="0024164D" w:rsidP="006A064E">
            <w:pPr>
              <w:jc w:val="center"/>
              <w:rPr>
                <w:i/>
                <w:noProof/>
              </w:rPr>
            </w:pPr>
            <w:r w:rsidRPr="007A5AE9">
              <w:rPr>
                <w:i/>
              </w:rPr>
              <w:lastRenderedPageBreak/>
              <w:t>Изменение</w:t>
            </w:r>
          </w:p>
        </w:tc>
      </w:tr>
      <w:tr w:rsidR="0024164D" w:rsidRPr="007A5AE9" w14:paraId="386E837B" w14:textId="77777777" w:rsidTr="006A064E">
        <w:trPr>
          <w:trHeight w:val="568"/>
        </w:trPr>
        <w:tc>
          <w:tcPr>
            <w:tcW w:w="4998" w:type="pct"/>
            <w:gridSpan w:val="4"/>
            <w:tcBorders>
              <w:top w:val="single" w:sz="4" w:space="0" w:color="auto"/>
              <w:left w:val="single" w:sz="4" w:space="0" w:color="auto"/>
              <w:bottom w:val="single" w:sz="4" w:space="0" w:color="auto"/>
              <w:right w:val="single" w:sz="4" w:space="0" w:color="auto"/>
            </w:tcBorders>
          </w:tcPr>
          <w:p w14:paraId="57642865" w14:textId="77777777" w:rsidR="0024164D" w:rsidRPr="007A5AE9" w:rsidRDefault="0024164D" w:rsidP="006A064E">
            <w:pPr>
              <w:rPr>
                <w:noProof/>
              </w:rPr>
            </w:pPr>
            <w:r w:rsidRPr="007A5AE9">
              <w:t>Таблица 2: Минимални експлоатационни изисквания (MPR) за дълготрайност на акумулаторната батерия за превозни средства от категория N</w:t>
            </w:r>
            <w:r w:rsidRPr="007A5AE9">
              <w:rPr>
                <w:vertAlign w:val="subscript"/>
              </w:rPr>
              <w:t>1</w:t>
            </w:r>
            <w:r w:rsidRPr="007A5AE9">
              <w:t xml:space="preserve"> за Евро 7</w:t>
            </w:r>
          </w:p>
        </w:tc>
      </w:tr>
      <w:tr w:rsidR="0024164D" w:rsidRPr="007A5AE9" w14:paraId="6F4B5684" w14:textId="77777777" w:rsidTr="006A064E">
        <w:trPr>
          <w:trHeight w:val="1698"/>
        </w:trPr>
        <w:tc>
          <w:tcPr>
            <w:tcW w:w="1249" w:type="pct"/>
            <w:tcBorders>
              <w:top w:val="single" w:sz="4" w:space="0" w:color="auto"/>
              <w:left w:val="single" w:sz="4" w:space="0" w:color="auto"/>
              <w:bottom w:val="single" w:sz="4" w:space="0" w:color="auto"/>
              <w:right w:val="single" w:sz="4" w:space="0" w:color="auto"/>
            </w:tcBorders>
          </w:tcPr>
          <w:p w14:paraId="02B6E8E5" w14:textId="77777777" w:rsidR="0024164D" w:rsidRPr="007A5AE9" w:rsidRDefault="0024164D" w:rsidP="006A064E">
            <w:pPr>
              <w:rPr>
                <w:noProof/>
              </w:rPr>
            </w:pPr>
            <w:r w:rsidRPr="007A5AE9">
              <w:t>Минимални експлоатационни изисквания на база енергията на батерията</w:t>
            </w:r>
          </w:p>
        </w:tc>
        <w:tc>
          <w:tcPr>
            <w:tcW w:w="1249" w:type="pct"/>
            <w:tcBorders>
              <w:top w:val="single" w:sz="4" w:space="0" w:color="auto"/>
              <w:left w:val="single" w:sz="4" w:space="0" w:color="auto"/>
              <w:bottom w:val="single" w:sz="4" w:space="0" w:color="auto"/>
              <w:right w:val="single" w:sz="4" w:space="0" w:color="auto"/>
            </w:tcBorders>
          </w:tcPr>
          <w:p w14:paraId="3E113930" w14:textId="77777777" w:rsidR="0024164D" w:rsidRPr="007A5AE9" w:rsidRDefault="0024164D" w:rsidP="006A064E">
            <w:pPr>
              <w:rPr>
                <w:noProof/>
              </w:rPr>
            </w:pPr>
            <w:r w:rsidRPr="007A5AE9">
              <w:t>Начало на експлоатация до 5 години или 100 000 km, което от двете настъпи първо</w:t>
            </w:r>
          </w:p>
        </w:tc>
        <w:tc>
          <w:tcPr>
            <w:tcW w:w="1249" w:type="pct"/>
            <w:tcBorders>
              <w:top w:val="single" w:sz="4" w:space="0" w:color="auto"/>
              <w:left w:val="single" w:sz="4" w:space="0" w:color="auto"/>
              <w:bottom w:val="single" w:sz="4" w:space="0" w:color="auto"/>
              <w:right w:val="single" w:sz="4" w:space="0" w:color="auto"/>
            </w:tcBorders>
          </w:tcPr>
          <w:p w14:paraId="35CBAF6C" w14:textId="77777777" w:rsidR="0024164D" w:rsidRPr="007A5AE9" w:rsidRDefault="0024164D" w:rsidP="006A064E">
            <w:pPr>
              <w:rPr>
                <w:noProof/>
              </w:rPr>
            </w:pPr>
            <w:r w:rsidRPr="007A5AE9">
              <w:t>Автомобили на повече от 5 години или 100 000 km и което от двете настъпи първо — </w:t>
            </w:r>
            <w:r w:rsidRPr="007A5AE9">
              <w:rPr>
                <w:b/>
                <w:bCs/>
                <w:i/>
                <w:iCs/>
              </w:rPr>
              <w:t>10</w:t>
            </w:r>
            <w:r w:rsidRPr="007A5AE9">
              <w:t xml:space="preserve"> години или </w:t>
            </w:r>
            <w:r w:rsidRPr="007A5AE9">
              <w:rPr>
                <w:b/>
                <w:bCs/>
                <w:i/>
                <w:iCs/>
              </w:rPr>
              <w:t>200 000 </w:t>
            </w:r>
            <w:r w:rsidRPr="007A5AE9">
              <w:t>km.</w:t>
            </w:r>
          </w:p>
        </w:tc>
        <w:tc>
          <w:tcPr>
            <w:tcW w:w="1249" w:type="pct"/>
            <w:tcBorders>
              <w:top w:val="single" w:sz="4" w:space="0" w:color="auto"/>
              <w:left w:val="single" w:sz="4" w:space="0" w:color="auto"/>
              <w:bottom w:val="single" w:sz="4" w:space="0" w:color="auto"/>
              <w:right w:val="single" w:sz="4" w:space="0" w:color="auto"/>
            </w:tcBorders>
          </w:tcPr>
          <w:p w14:paraId="62158990" w14:textId="77777777" w:rsidR="0024164D" w:rsidRPr="007A5AE9" w:rsidRDefault="0024164D" w:rsidP="006A064E">
            <w:pPr>
              <w:rPr>
                <w:noProof/>
              </w:rPr>
            </w:pPr>
            <w:r w:rsidRPr="007A5AE9">
              <w:t>Автомобили с допълнителен експлоатационен срок*</w:t>
            </w:r>
          </w:p>
        </w:tc>
      </w:tr>
      <w:tr w:rsidR="0024164D" w:rsidRPr="007A5AE9" w14:paraId="4E36B019" w14:textId="77777777" w:rsidTr="006A064E">
        <w:trPr>
          <w:trHeight w:val="284"/>
        </w:trPr>
        <w:tc>
          <w:tcPr>
            <w:tcW w:w="1249" w:type="pct"/>
            <w:tcBorders>
              <w:top w:val="single" w:sz="4" w:space="0" w:color="auto"/>
              <w:left w:val="single" w:sz="4" w:space="0" w:color="auto"/>
              <w:bottom w:val="single" w:sz="4" w:space="0" w:color="auto"/>
              <w:right w:val="single" w:sz="4" w:space="0" w:color="auto"/>
            </w:tcBorders>
          </w:tcPr>
          <w:p w14:paraId="3842F3CC" w14:textId="77777777" w:rsidR="0024164D" w:rsidRPr="007A5AE9" w:rsidRDefault="0024164D" w:rsidP="006A064E">
            <w:pPr>
              <w:rPr>
                <w:noProof/>
              </w:rPr>
            </w:pPr>
            <w:r w:rsidRPr="007A5AE9">
              <w:t>OVC-HEV</w:t>
            </w:r>
          </w:p>
        </w:tc>
        <w:tc>
          <w:tcPr>
            <w:tcW w:w="1249" w:type="pct"/>
            <w:tcBorders>
              <w:top w:val="single" w:sz="4" w:space="0" w:color="auto"/>
              <w:left w:val="single" w:sz="4" w:space="0" w:color="auto"/>
              <w:bottom w:val="single" w:sz="4" w:space="0" w:color="auto"/>
              <w:right w:val="single" w:sz="4" w:space="0" w:color="auto"/>
            </w:tcBorders>
          </w:tcPr>
          <w:p w14:paraId="7B8FBE09" w14:textId="77777777" w:rsidR="0024164D" w:rsidRPr="007A5AE9" w:rsidRDefault="0024164D" w:rsidP="006A064E">
            <w:pPr>
              <w:rPr>
                <w:b/>
                <w:i/>
                <w:noProof/>
              </w:rPr>
            </w:pPr>
            <w:r w:rsidRPr="007A5AE9">
              <w:rPr>
                <w:b/>
                <w:i/>
              </w:rPr>
              <w:t>80%</w:t>
            </w:r>
          </w:p>
        </w:tc>
        <w:tc>
          <w:tcPr>
            <w:tcW w:w="1249" w:type="pct"/>
            <w:tcBorders>
              <w:top w:val="single" w:sz="4" w:space="0" w:color="auto"/>
              <w:left w:val="single" w:sz="4" w:space="0" w:color="auto"/>
              <w:bottom w:val="single" w:sz="4" w:space="0" w:color="auto"/>
              <w:right w:val="single" w:sz="4" w:space="0" w:color="auto"/>
            </w:tcBorders>
          </w:tcPr>
          <w:p w14:paraId="547A52CF" w14:textId="77777777" w:rsidR="0024164D" w:rsidRPr="007A5AE9" w:rsidRDefault="0024164D" w:rsidP="006A064E">
            <w:pPr>
              <w:rPr>
                <w:b/>
                <w:i/>
                <w:noProof/>
              </w:rPr>
            </w:pPr>
            <w:r w:rsidRPr="007A5AE9">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73C7ACA2" w14:textId="77777777" w:rsidR="0024164D" w:rsidRPr="007A5AE9" w:rsidRDefault="0024164D" w:rsidP="006A064E">
            <w:pPr>
              <w:rPr>
                <w:noProof/>
              </w:rPr>
            </w:pPr>
          </w:p>
        </w:tc>
      </w:tr>
      <w:tr w:rsidR="0024164D" w:rsidRPr="007A5AE9" w14:paraId="1F05403F" w14:textId="77777777" w:rsidTr="006A064E">
        <w:trPr>
          <w:trHeight w:val="291"/>
        </w:trPr>
        <w:tc>
          <w:tcPr>
            <w:tcW w:w="1249" w:type="pct"/>
            <w:tcBorders>
              <w:top w:val="single" w:sz="4" w:space="0" w:color="auto"/>
              <w:left w:val="single" w:sz="4" w:space="0" w:color="auto"/>
              <w:bottom w:val="single" w:sz="4" w:space="0" w:color="auto"/>
              <w:right w:val="single" w:sz="4" w:space="0" w:color="auto"/>
            </w:tcBorders>
          </w:tcPr>
          <w:p w14:paraId="230E82A1" w14:textId="77777777" w:rsidR="0024164D" w:rsidRPr="007A5AE9" w:rsidRDefault="0024164D" w:rsidP="006A064E">
            <w:pPr>
              <w:rPr>
                <w:noProof/>
              </w:rPr>
            </w:pPr>
            <w:r w:rsidRPr="007A5AE9">
              <w:t>PEV</w:t>
            </w:r>
          </w:p>
        </w:tc>
        <w:tc>
          <w:tcPr>
            <w:tcW w:w="1249" w:type="pct"/>
            <w:tcBorders>
              <w:top w:val="single" w:sz="4" w:space="0" w:color="auto"/>
              <w:left w:val="single" w:sz="4" w:space="0" w:color="auto"/>
              <w:bottom w:val="single" w:sz="4" w:space="0" w:color="auto"/>
              <w:right w:val="single" w:sz="4" w:space="0" w:color="auto"/>
            </w:tcBorders>
          </w:tcPr>
          <w:p w14:paraId="7EB62244" w14:textId="77777777" w:rsidR="0024164D" w:rsidRPr="007A5AE9" w:rsidRDefault="0024164D" w:rsidP="006A064E">
            <w:pPr>
              <w:rPr>
                <w:b/>
                <w:i/>
                <w:noProof/>
              </w:rPr>
            </w:pPr>
            <w:r w:rsidRPr="007A5AE9">
              <w:rPr>
                <w:b/>
                <w:i/>
              </w:rPr>
              <w:t>80%</w:t>
            </w:r>
          </w:p>
        </w:tc>
        <w:tc>
          <w:tcPr>
            <w:tcW w:w="1249" w:type="pct"/>
            <w:tcBorders>
              <w:top w:val="single" w:sz="4" w:space="0" w:color="auto"/>
              <w:left w:val="single" w:sz="4" w:space="0" w:color="auto"/>
              <w:bottom w:val="single" w:sz="4" w:space="0" w:color="auto"/>
              <w:right w:val="single" w:sz="4" w:space="0" w:color="auto"/>
            </w:tcBorders>
          </w:tcPr>
          <w:p w14:paraId="2C4D8B5B" w14:textId="77777777" w:rsidR="0024164D" w:rsidRPr="007A5AE9" w:rsidRDefault="0024164D" w:rsidP="006A064E">
            <w:pPr>
              <w:rPr>
                <w:b/>
                <w:i/>
                <w:noProof/>
              </w:rPr>
            </w:pPr>
            <w:r w:rsidRPr="007A5AE9">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35E7F741" w14:textId="77777777" w:rsidR="0024164D" w:rsidRPr="007A5AE9" w:rsidRDefault="0024164D" w:rsidP="006A064E">
            <w:pPr>
              <w:rPr>
                <w:noProof/>
              </w:rPr>
            </w:pPr>
          </w:p>
        </w:tc>
      </w:tr>
    </w:tbl>
    <w:p w14:paraId="277E7D3E" w14:textId="77777777" w:rsidR="0024164D" w:rsidRPr="007A5AE9" w:rsidRDefault="0024164D" w:rsidP="0024164D"/>
    <w:tbl>
      <w:tblPr>
        <w:tblStyle w:val="TableGrid"/>
        <w:tblW w:w="5000" w:type="pct"/>
        <w:tblLook w:val="04A0" w:firstRow="1" w:lastRow="0" w:firstColumn="1" w:lastColumn="0" w:noHBand="0" w:noVBand="1"/>
      </w:tblPr>
      <w:tblGrid>
        <w:gridCol w:w="2265"/>
        <w:gridCol w:w="2265"/>
        <w:gridCol w:w="2265"/>
        <w:gridCol w:w="2265"/>
      </w:tblGrid>
      <w:tr w:rsidR="0024164D" w:rsidRPr="007A5AE9" w14:paraId="77E7F00A" w14:textId="77777777" w:rsidTr="006A064E">
        <w:tc>
          <w:tcPr>
            <w:tcW w:w="1249" w:type="pct"/>
            <w:tcBorders>
              <w:top w:val="single" w:sz="4" w:space="0" w:color="auto"/>
              <w:left w:val="single" w:sz="4" w:space="0" w:color="auto"/>
              <w:bottom w:val="single" w:sz="4" w:space="0" w:color="auto"/>
              <w:right w:val="single" w:sz="4" w:space="0" w:color="auto"/>
            </w:tcBorders>
          </w:tcPr>
          <w:p w14:paraId="3A976A85" w14:textId="77777777" w:rsidR="0024164D" w:rsidRPr="007A5AE9" w:rsidRDefault="0024164D" w:rsidP="006A064E">
            <w:pPr>
              <w:rPr>
                <w:noProof/>
              </w:rPr>
            </w:pPr>
            <w:r w:rsidRPr="007A5AE9">
              <w:t>Минимални експлоатационни изисквания на база пробега</w:t>
            </w:r>
          </w:p>
        </w:tc>
        <w:tc>
          <w:tcPr>
            <w:tcW w:w="1249" w:type="pct"/>
            <w:tcBorders>
              <w:top w:val="single" w:sz="4" w:space="0" w:color="auto"/>
              <w:left w:val="single" w:sz="4" w:space="0" w:color="auto"/>
              <w:bottom w:val="single" w:sz="4" w:space="0" w:color="auto"/>
              <w:right w:val="single" w:sz="4" w:space="0" w:color="auto"/>
            </w:tcBorders>
          </w:tcPr>
          <w:p w14:paraId="5DDE5698" w14:textId="77777777" w:rsidR="0024164D" w:rsidRPr="007A5AE9" w:rsidRDefault="0024164D" w:rsidP="006A064E">
            <w:pPr>
              <w:rPr>
                <w:noProof/>
              </w:rPr>
            </w:pPr>
            <w:r w:rsidRPr="007A5AE9">
              <w:t>Начало на експлоатация до 5 години или 100 000 km, което от двете настъпи първо</w:t>
            </w:r>
          </w:p>
        </w:tc>
        <w:tc>
          <w:tcPr>
            <w:tcW w:w="1249" w:type="pct"/>
            <w:tcBorders>
              <w:top w:val="single" w:sz="4" w:space="0" w:color="auto"/>
              <w:left w:val="single" w:sz="4" w:space="0" w:color="auto"/>
              <w:bottom w:val="single" w:sz="4" w:space="0" w:color="auto"/>
              <w:right w:val="single" w:sz="4" w:space="0" w:color="auto"/>
            </w:tcBorders>
          </w:tcPr>
          <w:p w14:paraId="35ACDCBC" w14:textId="77777777" w:rsidR="0024164D" w:rsidRPr="007A5AE9" w:rsidRDefault="0024164D" w:rsidP="006A064E">
            <w:pPr>
              <w:rPr>
                <w:noProof/>
              </w:rPr>
            </w:pPr>
            <w:r w:rsidRPr="007A5AE9">
              <w:t>Автомобили на повече от 5 години или 100 000 km и което от двете настъпи първо — </w:t>
            </w:r>
            <w:r w:rsidRPr="007A5AE9">
              <w:rPr>
                <w:b/>
                <w:bCs/>
                <w:i/>
                <w:iCs/>
              </w:rPr>
              <w:t>10</w:t>
            </w:r>
            <w:r w:rsidRPr="007A5AE9">
              <w:t xml:space="preserve"> години или </w:t>
            </w:r>
            <w:r w:rsidRPr="007A5AE9">
              <w:rPr>
                <w:b/>
                <w:bCs/>
                <w:i/>
                <w:iCs/>
              </w:rPr>
              <w:t>200 000 </w:t>
            </w:r>
            <w:r w:rsidRPr="007A5AE9">
              <w:t>km.</w:t>
            </w:r>
          </w:p>
        </w:tc>
        <w:tc>
          <w:tcPr>
            <w:tcW w:w="1249" w:type="pct"/>
            <w:tcBorders>
              <w:top w:val="single" w:sz="4" w:space="0" w:color="auto"/>
              <w:left w:val="single" w:sz="4" w:space="0" w:color="auto"/>
              <w:bottom w:val="single" w:sz="4" w:space="0" w:color="auto"/>
              <w:right w:val="single" w:sz="4" w:space="0" w:color="auto"/>
            </w:tcBorders>
          </w:tcPr>
          <w:p w14:paraId="439CF821" w14:textId="77777777" w:rsidR="0024164D" w:rsidRPr="007A5AE9" w:rsidRDefault="0024164D" w:rsidP="006A064E">
            <w:pPr>
              <w:rPr>
                <w:noProof/>
              </w:rPr>
            </w:pPr>
            <w:r w:rsidRPr="007A5AE9">
              <w:t>Автомобили с допълнителен експлоатационен срок*</w:t>
            </w:r>
          </w:p>
        </w:tc>
      </w:tr>
      <w:tr w:rsidR="0024164D" w:rsidRPr="007A5AE9" w14:paraId="74DA7A38" w14:textId="77777777" w:rsidTr="006A064E">
        <w:tc>
          <w:tcPr>
            <w:tcW w:w="1249" w:type="pct"/>
            <w:tcBorders>
              <w:top w:val="single" w:sz="4" w:space="0" w:color="auto"/>
              <w:left w:val="single" w:sz="4" w:space="0" w:color="auto"/>
              <w:bottom w:val="single" w:sz="4" w:space="0" w:color="auto"/>
              <w:right w:val="single" w:sz="4" w:space="0" w:color="auto"/>
            </w:tcBorders>
          </w:tcPr>
          <w:p w14:paraId="17F0989C" w14:textId="77777777" w:rsidR="0024164D" w:rsidRPr="007A5AE9" w:rsidRDefault="0024164D" w:rsidP="006A064E">
            <w:pPr>
              <w:rPr>
                <w:noProof/>
              </w:rPr>
            </w:pPr>
            <w:r w:rsidRPr="007A5AE9">
              <w:t>OVC-HEV</w:t>
            </w:r>
          </w:p>
        </w:tc>
        <w:tc>
          <w:tcPr>
            <w:tcW w:w="1249" w:type="pct"/>
            <w:tcBorders>
              <w:top w:val="single" w:sz="4" w:space="0" w:color="auto"/>
              <w:left w:val="single" w:sz="4" w:space="0" w:color="auto"/>
              <w:bottom w:val="single" w:sz="4" w:space="0" w:color="auto"/>
              <w:right w:val="single" w:sz="4" w:space="0" w:color="auto"/>
            </w:tcBorders>
          </w:tcPr>
          <w:p w14:paraId="041B5E95"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29083FAA"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3C7F25D0" w14:textId="77777777" w:rsidR="0024164D" w:rsidRPr="007A5AE9" w:rsidRDefault="0024164D" w:rsidP="006A064E">
            <w:pPr>
              <w:rPr>
                <w:noProof/>
              </w:rPr>
            </w:pPr>
          </w:p>
        </w:tc>
      </w:tr>
      <w:tr w:rsidR="0024164D" w:rsidRPr="007A5AE9" w14:paraId="798344AE" w14:textId="77777777" w:rsidTr="006A064E">
        <w:tc>
          <w:tcPr>
            <w:tcW w:w="1249" w:type="pct"/>
            <w:tcBorders>
              <w:top w:val="single" w:sz="4" w:space="0" w:color="auto"/>
              <w:left w:val="single" w:sz="4" w:space="0" w:color="auto"/>
              <w:bottom w:val="single" w:sz="4" w:space="0" w:color="auto"/>
              <w:right w:val="single" w:sz="4" w:space="0" w:color="auto"/>
            </w:tcBorders>
          </w:tcPr>
          <w:p w14:paraId="7C8FB87E" w14:textId="77777777" w:rsidR="0024164D" w:rsidRPr="007A5AE9" w:rsidRDefault="0024164D" w:rsidP="006A064E">
            <w:pPr>
              <w:rPr>
                <w:noProof/>
              </w:rPr>
            </w:pPr>
            <w:r w:rsidRPr="007A5AE9">
              <w:t>PEV</w:t>
            </w:r>
          </w:p>
        </w:tc>
        <w:tc>
          <w:tcPr>
            <w:tcW w:w="1249" w:type="pct"/>
            <w:tcBorders>
              <w:top w:val="single" w:sz="4" w:space="0" w:color="auto"/>
              <w:left w:val="single" w:sz="4" w:space="0" w:color="auto"/>
              <w:bottom w:val="single" w:sz="4" w:space="0" w:color="auto"/>
              <w:right w:val="single" w:sz="4" w:space="0" w:color="auto"/>
            </w:tcBorders>
          </w:tcPr>
          <w:p w14:paraId="30A5A73F"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5E0DDDE6" w14:textId="77777777" w:rsidR="0024164D" w:rsidRPr="007A5AE9" w:rsidRDefault="0024164D" w:rsidP="006A064E">
            <w:pPr>
              <w:rPr>
                <w:noProof/>
              </w:rPr>
            </w:pPr>
          </w:p>
        </w:tc>
        <w:tc>
          <w:tcPr>
            <w:tcW w:w="1249" w:type="pct"/>
            <w:tcBorders>
              <w:top w:val="single" w:sz="4" w:space="0" w:color="auto"/>
              <w:left w:val="single" w:sz="4" w:space="0" w:color="auto"/>
              <w:bottom w:val="single" w:sz="4" w:space="0" w:color="auto"/>
              <w:right w:val="single" w:sz="4" w:space="0" w:color="auto"/>
            </w:tcBorders>
          </w:tcPr>
          <w:p w14:paraId="55069B5E" w14:textId="77777777" w:rsidR="0024164D" w:rsidRPr="007A5AE9" w:rsidRDefault="0024164D" w:rsidP="006A064E">
            <w:pPr>
              <w:rPr>
                <w:noProof/>
              </w:rPr>
            </w:pPr>
          </w:p>
        </w:tc>
      </w:tr>
    </w:tbl>
    <w:p w14:paraId="3BEEB7C1" w14:textId="77777777" w:rsidR="0024164D" w:rsidRPr="007A5AE9" w:rsidRDefault="0024164D" w:rsidP="0024164D"/>
    <w:p w14:paraId="500C3A5C" w14:textId="77777777" w:rsidR="0024164D" w:rsidRPr="007A5AE9" w:rsidRDefault="0024164D" w:rsidP="0024164D">
      <w:pPr>
        <w:pStyle w:val="AmNumberTabs"/>
        <w:keepNext/>
      </w:pPr>
      <w:r w:rsidRPr="007A5AE9">
        <w:t>Изменение</w:t>
      </w:r>
      <w:r w:rsidRPr="007A5AE9">
        <w:tab/>
      </w:r>
      <w:r w:rsidRPr="007A5AE9">
        <w:tab/>
      </w:r>
      <w:bookmarkStart w:id="8" w:name="_GoBack"/>
      <w:r w:rsidRPr="007A5AE9">
        <w:t>159</w:t>
      </w:r>
      <w:bookmarkEnd w:id="8"/>
    </w:p>
    <w:p w14:paraId="0027ADB3" w14:textId="77777777" w:rsidR="0024164D" w:rsidRPr="007A5AE9" w:rsidRDefault="0024164D" w:rsidP="0024164D">
      <w:pPr>
        <w:pStyle w:val="NormalBold12b"/>
      </w:pPr>
      <w:r w:rsidRPr="007A5AE9">
        <w:t>Предложение за регламент</w:t>
      </w:r>
    </w:p>
    <w:p w14:paraId="0D3F4A14" w14:textId="77777777" w:rsidR="0024164D" w:rsidRPr="007A5AE9" w:rsidRDefault="0024164D" w:rsidP="0024164D">
      <w:pPr>
        <w:pStyle w:val="NormalBold"/>
        <w:keepNext/>
      </w:pPr>
      <w:r w:rsidRPr="007A5AE9">
        <w:t>Приложение III – таблица 1</w:t>
      </w:r>
    </w:p>
    <w:tbl>
      <w:tblPr>
        <w:tblStyle w:val="CV11"/>
        <w:tblW w:w="0" w:type="auto"/>
        <w:tblLook w:val="04A0" w:firstRow="1" w:lastRow="0" w:firstColumn="1" w:lastColumn="0" w:noHBand="0" w:noVBand="1"/>
      </w:tblPr>
      <w:tblGrid>
        <w:gridCol w:w="2768"/>
        <w:gridCol w:w="2811"/>
        <w:gridCol w:w="3481"/>
      </w:tblGrid>
      <w:tr w:rsidR="0024164D" w:rsidRPr="007A5AE9" w14:paraId="19AD87CF" w14:textId="77777777" w:rsidTr="006A064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50098E86" w14:textId="77777777" w:rsidR="0024164D" w:rsidRPr="007A5AE9" w:rsidRDefault="0024164D" w:rsidP="006A064E">
            <w:pPr>
              <w:ind w:left="360"/>
              <w:jc w:val="center"/>
              <w:rPr>
                <w:i/>
                <w:noProof/>
              </w:rPr>
            </w:pPr>
            <w:r w:rsidRPr="007A5AE9">
              <w:rPr>
                <w:i/>
              </w:rPr>
              <w:t>Текст, предложен от Комисията</w:t>
            </w:r>
          </w:p>
        </w:tc>
      </w:tr>
      <w:tr w:rsidR="0024164D" w:rsidRPr="007A5AE9" w14:paraId="78731C4C" w14:textId="77777777" w:rsidTr="006A064E">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313FD24A" w14:textId="77777777" w:rsidR="0024164D" w:rsidRPr="007A5AE9" w:rsidRDefault="0024164D" w:rsidP="006A064E">
            <w:pPr>
              <w:rPr>
                <w:noProof/>
              </w:rPr>
            </w:pPr>
            <w:r w:rsidRPr="007A5AE9">
              <w:t>Таблица 1: Условия за изпитване на съответствието на превозни средства от категории M</w:t>
            </w:r>
            <w:r w:rsidRPr="007A5AE9">
              <w:rPr>
                <w:vertAlign w:val="subscript"/>
              </w:rPr>
              <w:t>1</w:t>
            </w:r>
            <w:r w:rsidRPr="007A5AE9">
              <w:t>, N</w:t>
            </w:r>
            <w:r w:rsidRPr="007A5AE9">
              <w:rPr>
                <w:vertAlign w:val="subscript"/>
              </w:rPr>
              <w:t>1</w:t>
            </w:r>
            <w:r w:rsidRPr="007A5AE9">
              <w:t xml:space="preserve"> с гранични стойности на емисиите на отработили газове при използване на всякакви пазарни горива и смазочни материали в рамките на спецификациите, издадени от производителя на превозното средство</w:t>
            </w:r>
          </w:p>
        </w:tc>
      </w:tr>
      <w:tr w:rsidR="0024164D" w:rsidRPr="007A5AE9" w14:paraId="5B94FECA"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hideMark/>
          </w:tcPr>
          <w:p w14:paraId="73119162" w14:textId="77777777" w:rsidR="0024164D" w:rsidRPr="007A5AE9" w:rsidRDefault="0024164D" w:rsidP="006A064E">
            <w:pPr>
              <w:jc w:val="center"/>
              <w:rPr>
                <w:noProof/>
                <w:kern w:val="24"/>
              </w:rPr>
            </w:pPr>
            <w:r w:rsidRPr="007A5AE9">
              <w:t>Параметър</w:t>
            </w:r>
          </w:p>
        </w:tc>
        <w:tc>
          <w:tcPr>
            <w:tcW w:w="2811" w:type="dxa"/>
            <w:tcBorders>
              <w:top w:val="single" w:sz="4" w:space="0" w:color="auto"/>
              <w:left w:val="single" w:sz="4" w:space="0" w:color="auto"/>
              <w:bottom w:val="single" w:sz="4" w:space="0" w:color="auto"/>
              <w:right w:val="single" w:sz="4" w:space="0" w:color="auto"/>
            </w:tcBorders>
            <w:hideMark/>
          </w:tcPr>
          <w:p w14:paraId="04034D86" w14:textId="77777777" w:rsidR="0024164D" w:rsidRPr="007A5AE9" w:rsidRDefault="0024164D" w:rsidP="006A064E">
            <w:pPr>
              <w:ind w:left="360"/>
              <w:jc w:val="center"/>
              <w:rPr>
                <w:noProof/>
                <w:kern w:val="24"/>
              </w:rPr>
            </w:pPr>
            <w:r w:rsidRPr="007A5AE9">
              <w:t xml:space="preserve">Нормални условия на движение </w:t>
            </w:r>
          </w:p>
        </w:tc>
        <w:tc>
          <w:tcPr>
            <w:tcW w:w="3481" w:type="dxa"/>
            <w:tcBorders>
              <w:top w:val="single" w:sz="4" w:space="0" w:color="auto"/>
              <w:left w:val="single" w:sz="4" w:space="0" w:color="auto"/>
              <w:bottom w:val="single" w:sz="4" w:space="0" w:color="auto"/>
              <w:right w:val="single" w:sz="4" w:space="0" w:color="auto"/>
            </w:tcBorders>
            <w:hideMark/>
          </w:tcPr>
          <w:p w14:paraId="0DC1B6F8" w14:textId="77777777" w:rsidR="0024164D" w:rsidRPr="007A5AE9" w:rsidRDefault="0024164D" w:rsidP="006A064E">
            <w:pPr>
              <w:ind w:left="360"/>
              <w:jc w:val="center"/>
              <w:rPr>
                <w:noProof/>
                <w:kern w:val="24"/>
              </w:rPr>
            </w:pPr>
            <w:r w:rsidRPr="007A5AE9">
              <w:t>Условия при продължително движение</w:t>
            </w:r>
            <w:r w:rsidRPr="007A5AE9">
              <w:rPr>
                <w:b/>
                <w:bCs/>
                <w:i/>
                <w:iCs/>
              </w:rPr>
              <w:t>*</w:t>
            </w:r>
          </w:p>
        </w:tc>
      </w:tr>
      <w:tr w:rsidR="0024164D" w:rsidRPr="007A5AE9" w14:paraId="5E719BC2"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DFF7C25" w14:textId="77777777" w:rsidR="0024164D" w:rsidRPr="007A5AE9" w:rsidRDefault="0024164D" w:rsidP="006A064E">
            <w:pPr>
              <w:jc w:val="center"/>
              <w:rPr>
                <w:b/>
                <w:noProof/>
              </w:rPr>
            </w:pPr>
            <w:r w:rsidRPr="007A5AE9">
              <w:t xml:space="preserve">Делител при продължително движение </w:t>
            </w:r>
          </w:p>
        </w:tc>
        <w:tc>
          <w:tcPr>
            <w:tcW w:w="2811" w:type="dxa"/>
            <w:tcBorders>
              <w:top w:val="single" w:sz="4" w:space="0" w:color="auto"/>
              <w:left w:val="single" w:sz="4" w:space="0" w:color="auto"/>
              <w:bottom w:val="single" w:sz="4" w:space="0" w:color="auto"/>
              <w:right w:val="single" w:sz="4" w:space="0" w:color="auto"/>
            </w:tcBorders>
            <w:hideMark/>
          </w:tcPr>
          <w:p w14:paraId="4D4AA5CE" w14:textId="77777777" w:rsidR="0024164D" w:rsidRPr="007A5AE9" w:rsidRDefault="0024164D" w:rsidP="006A064E">
            <w:pPr>
              <w:ind w:left="360"/>
              <w:jc w:val="center"/>
              <w:rPr>
                <w:b/>
                <w:bCs/>
                <w:noProof/>
              </w:rPr>
            </w:pPr>
            <w:r w:rsidRPr="007A5AE9">
              <w:t>-</w:t>
            </w:r>
          </w:p>
        </w:tc>
        <w:tc>
          <w:tcPr>
            <w:tcW w:w="3481" w:type="dxa"/>
            <w:tcBorders>
              <w:top w:val="single" w:sz="4" w:space="0" w:color="auto"/>
              <w:left w:val="single" w:sz="4" w:space="0" w:color="auto"/>
              <w:bottom w:val="single" w:sz="4" w:space="0" w:color="auto"/>
              <w:right w:val="single" w:sz="4" w:space="0" w:color="auto"/>
            </w:tcBorders>
            <w:hideMark/>
          </w:tcPr>
          <w:p w14:paraId="43C7AE2C" w14:textId="77777777" w:rsidR="0024164D" w:rsidRPr="007A5AE9" w:rsidRDefault="0024164D" w:rsidP="006A064E">
            <w:pPr>
              <w:ind w:left="360"/>
              <w:jc w:val="center"/>
              <w:rPr>
                <w:b/>
                <w:bCs/>
                <w:noProof/>
              </w:rPr>
            </w:pPr>
            <w:r w:rsidRPr="007A5AE9">
              <w:t>1.6 (прилага се за измерените емисии само по време, когато се прилага едно от условията, посочени в тази колона)</w:t>
            </w:r>
          </w:p>
        </w:tc>
      </w:tr>
      <w:tr w:rsidR="0024164D" w:rsidRPr="007A5AE9" w14:paraId="765CC48C"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47715025" w14:textId="77777777" w:rsidR="0024164D" w:rsidRPr="007A5AE9" w:rsidRDefault="0024164D" w:rsidP="006A064E">
            <w:pPr>
              <w:jc w:val="center"/>
              <w:rPr>
                <w:b/>
                <w:noProof/>
              </w:rPr>
            </w:pPr>
            <w:r w:rsidRPr="007A5AE9">
              <w:t>Околна температура</w:t>
            </w:r>
          </w:p>
        </w:tc>
        <w:tc>
          <w:tcPr>
            <w:tcW w:w="2811" w:type="dxa"/>
            <w:tcBorders>
              <w:top w:val="single" w:sz="4" w:space="0" w:color="auto"/>
              <w:left w:val="single" w:sz="4" w:space="0" w:color="auto"/>
              <w:bottom w:val="single" w:sz="4" w:space="0" w:color="auto"/>
              <w:right w:val="single" w:sz="4" w:space="0" w:color="auto"/>
            </w:tcBorders>
            <w:hideMark/>
          </w:tcPr>
          <w:p w14:paraId="611C8025" w14:textId="77777777" w:rsidR="0024164D" w:rsidRPr="007A5AE9" w:rsidRDefault="0024164D" w:rsidP="006A064E">
            <w:pPr>
              <w:ind w:left="360"/>
              <w:jc w:val="center"/>
              <w:rPr>
                <w:b/>
                <w:bCs/>
                <w:noProof/>
              </w:rPr>
            </w:pPr>
            <w:r w:rsidRPr="007A5AE9">
              <w:t xml:space="preserve">0 °C до 35 °C </w:t>
            </w:r>
          </w:p>
        </w:tc>
        <w:tc>
          <w:tcPr>
            <w:tcW w:w="3481" w:type="dxa"/>
            <w:tcBorders>
              <w:top w:val="single" w:sz="4" w:space="0" w:color="auto"/>
              <w:left w:val="single" w:sz="4" w:space="0" w:color="auto"/>
              <w:bottom w:val="single" w:sz="4" w:space="0" w:color="auto"/>
              <w:right w:val="single" w:sz="4" w:space="0" w:color="auto"/>
            </w:tcBorders>
            <w:hideMark/>
          </w:tcPr>
          <w:p w14:paraId="1D6CEA14" w14:textId="77777777" w:rsidR="0024164D" w:rsidRPr="007A5AE9" w:rsidRDefault="0024164D" w:rsidP="006A064E">
            <w:pPr>
              <w:ind w:left="360"/>
              <w:jc w:val="center"/>
              <w:rPr>
                <w:b/>
                <w:bCs/>
                <w:noProof/>
              </w:rPr>
            </w:pPr>
            <w:r w:rsidRPr="007A5AE9">
              <w:rPr>
                <w:b/>
                <w:bCs/>
                <w:i/>
                <w:iCs/>
              </w:rPr>
              <w:t>-10 °C</w:t>
            </w:r>
            <w:r w:rsidRPr="007A5AE9">
              <w:t xml:space="preserve"> до 0 °C или 35 °C до </w:t>
            </w:r>
            <w:r w:rsidRPr="007A5AE9">
              <w:rPr>
                <w:b/>
                <w:bCs/>
                <w:i/>
                <w:iCs/>
              </w:rPr>
              <w:t>45 °C</w:t>
            </w:r>
          </w:p>
        </w:tc>
      </w:tr>
      <w:tr w:rsidR="0024164D" w:rsidRPr="007A5AE9" w14:paraId="3A543C90"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5FED3368" w14:textId="77777777" w:rsidR="0024164D" w:rsidRPr="007A5AE9" w:rsidRDefault="0024164D" w:rsidP="006A064E">
            <w:pPr>
              <w:jc w:val="center"/>
              <w:rPr>
                <w:noProof/>
                <w:kern w:val="24"/>
              </w:rPr>
            </w:pPr>
            <w:r w:rsidRPr="007A5AE9">
              <w:t>Максимална надморска височина</w:t>
            </w:r>
          </w:p>
        </w:tc>
        <w:tc>
          <w:tcPr>
            <w:tcW w:w="2811" w:type="dxa"/>
            <w:tcBorders>
              <w:top w:val="single" w:sz="4" w:space="0" w:color="auto"/>
              <w:left w:val="single" w:sz="4" w:space="0" w:color="auto"/>
              <w:bottom w:val="single" w:sz="4" w:space="0" w:color="auto"/>
              <w:right w:val="single" w:sz="4" w:space="0" w:color="auto"/>
            </w:tcBorders>
            <w:hideMark/>
          </w:tcPr>
          <w:p w14:paraId="29DA030F" w14:textId="77777777" w:rsidR="0024164D" w:rsidRPr="007A5AE9" w:rsidRDefault="0024164D" w:rsidP="006A064E">
            <w:pPr>
              <w:ind w:left="360"/>
              <w:jc w:val="center"/>
              <w:rPr>
                <w:noProof/>
                <w:kern w:val="24"/>
              </w:rPr>
            </w:pPr>
            <w:r w:rsidRPr="007A5AE9">
              <w:t>700 m</w:t>
            </w:r>
          </w:p>
        </w:tc>
        <w:tc>
          <w:tcPr>
            <w:tcW w:w="3481" w:type="dxa"/>
            <w:tcBorders>
              <w:top w:val="single" w:sz="4" w:space="0" w:color="auto"/>
              <w:left w:val="single" w:sz="4" w:space="0" w:color="auto"/>
              <w:bottom w:val="single" w:sz="4" w:space="0" w:color="auto"/>
              <w:right w:val="single" w:sz="4" w:space="0" w:color="auto"/>
            </w:tcBorders>
            <w:hideMark/>
          </w:tcPr>
          <w:p w14:paraId="2BB42DF8" w14:textId="77777777" w:rsidR="0024164D" w:rsidRPr="007A5AE9" w:rsidRDefault="0024164D" w:rsidP="006A064E">
            <w:pPr>
              <w:ind w:left="360"/>
              <w:jc w:val="center"/>
              <w:rPr>
                <w:noProof/>
                <w:kern w:val="24"/>
              </w:rPr>
            </w:pPr>
            <w:r w:rsidRPr="007A5AE9">
              <w:t xml:space="preserve">Над 700 m и под </w:t>
            </w:r>
            <w:r w:rsidRPr="007A5AE9">
              <w:rPr>
                <w:b/>
                <w:bCs/>
                <w:i/>
                <w:iCs/>
              </w:rPr>
              <w:t>1800</w:t>
            </w:r>
            <w:r w:rsidRPr="007A5AE9">
              <w:t> m</w:t>
            </w:r>
          </w:p>
        </w:tc>
      </w:tr>
      <w:tr w:rsidR="0024164D" w:rsidRPr="007A5AE9" w14:paraId="7E8CE769"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4CA4465D" w14:textId="77777777" w:rsidR="0024164D" w:rsidRPr="007A5AE9" w:rsidRDefault="0024164D" w:rsidP="006A064E">
            <w:pPr>
              <w:jc w:val="center"/>
              <w:rPr>
                <w:b/>
                <w:noProof/>
              </w:rPr>
            </w:pPr>
            <w:r w:rsidRPr="007A5AE9">
              <w:t>Максимална скорост</w:t>
            </w:r>
          </w:p>
        </w:tc>
        <w:tc>
          <w:tcPr>
            <w:tcW w:w="2811" w:type="dxa"/>
            <w:tcBorders>
              <w:top w:val="single" w:sz="4" w:space="0" w:color="auto"/>
              <w:left w:val="single" w:sz="4" w:space="0" w:color="auto"/>
              <w:bottom w:val="single" w:sz="4" w:space="0" w:color="auto"/>
              <w:right w:val="single" w:sz="4" w:space="0" w:color="auto"/>
            </w:tcBorders>
            <w:hideMark/>
          </w:tcPr>
          <w:p w14:paraId="552C46C2" w14:textId="77777777" w:rsidR="0024164D" w:rsidRPr="007A5AE9" w:rsidRDefault="0024164D" w:rsidP="006A064E">
            <w:pPr>
              <w:ind w:left="360"/>
              <w:jc w:val="center"/>
              <w:rPr>
                <w:b/>
                <w:bCs/>
                <w:noProof/>
              </w:rPr>
            </w:pPr>
            <w:r w:rsidRPr="007A5AE9">
              <w:t xml:space="preserve">До 145 km/h </w:t>
            </w:r>
          </w:p>
        </w:tc>
        <w:tc>
          <w:tcPr>
            <w:tcW w:w="3481" w:type="dxa"/>
            <w:tcBorders>
              <w:top w:val="single" w:sz="4" w:space="0" w:color="auto"/>
              <w:left w:val="single" w:sz="4" w:space="0" w:color="auto"/>
              <w:bottom w:val="single" w:sz="4" w:space="0" w:color="auto"/>
              <w:right w:val="single" w:sz="4" w:space="0" w:color="auto"/>
            </w:tcBorders>
            <w:hideMark/>
          </w:tcPr>
          <w:p w14:paraId="1EA36CAD" w14:textId="77777777" w:rsidR="0024164D" w:rsidRPr="007A5AE9" w:rsidRDefault="0024164D" w:rsidP="006A064E">
            <w:pPr>
              <w:ind w:left="360"/>
              <w:jc w:val="center"/>
              <w:rPr>
                <w:b/>
                <w:bCs/>
                <w:noProof/>
              </w:rPr>
            </w:pPr>
            <w:r w:rsidRPr="007A5AE9">
              <w:t>Между 145 и 160 km/h</w:t>
            </w:r>
          </w:p>
        </w:tc>
      </w:tr>
      <w:tr w:rsidR="0024164D" w:rsidRPr="007A5AE9" w14:paraId="4B65C9CC"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E969AAE" w14:textId="77777777" w:rsidR="0024164D" w:rsidRPr="007A5AE9" w:rsidRDefault="0024164D" w:rsidP="006A064E">
            <w:pPr>
              <w:jc w:val="center"/>
              <w:rPr>
                <w:b/>
                <w:noProof/>
              </w:rPr>
            </w:pPr>
            <w:r w:rsidRPr="007A5AE9">
              <w:t>Теглене/аеродинамични модификации</w:t>
            </w:r>
          </w:p>
        </w:tc>
        <w:tc>
          <w:tcPr>
            <w:tcW w:w="2811" w:type="dxa"/>
            <w:tcBorders>
              <w:top w:val="single" w:sz="4" w:space="0" w:color="auto"/>
              <w:left w:val="single" w:sz="4" w:space="0" w:color="auto"/>
              <w:bottom w:val="single" w:sz="4" w:space="0" w:color="auto"/>
              <w:right w:val="single" w:sz="4" w:space="0" w:color="auto"/>
            </w:tcBorders>
            <w:hideMark/>
          </w:tcPr>
          <w:p w14:paraId="72B90902" w14:textId="77777777" w:rsidR="0024164D" w:rsidRPr="007A5AE9" w:rsidRDefault="0024164D" w:rsidP="006A064E">
            <w:pPr>
              <w:ind w:left="357"/>
              <w:jc w:val="center"/>
              <w:rPr>
                <w:b/>
                <w:bCs/>
                <w:noProof/>
              </w:rPr>
            </w:pPr>
            <w:r w:rsidRPr="007A5AE9">
              <w:t>Не се разрешава</w:t>
            </w:r>
          </w:p>
        </w:tc>
        <w:tc>
          <w:tcPr>
            <w:tcW w:w="3481" w:type="dxa"/>
            <w:tcBorders>
              <w:top w:val="single" w:sz="4" w:space="0" w:color="auto"/>
              <w:left w:val="single" w:sz="4" w:space="0" w:color="auto"/>
              <w:bottom w:val="single" w:sz="4" w:space="0" w:color="auto"/>
              <w:right w:val="single" w:sz="4" w:space="0" w:color="auto"/>
            </w:tcBorders>
            <w:hideMark/>
          </w:tcPr>
          <w:p w14:paraId="3F9B7F0C" w14:textId="77777777" w:rsidR="0024164D" w:rsidRPr="007A5AE9" w:rsidRDefault="0024164D" w:rsidP="006A064E">
            <w:pPr>
              <w:ind w:left="357"/>
              <w:jc w:val="center"/>
              <w:rPr>
                <w:b/>
                <w:bCs/>
                <w:noProof/>
              </w:rPr>
            </w:pPr>
            <w:r w:rsidRPr="007A5AE9">
              <w:t>Разрешено е в съответствие със спецификациите на производителя и до регулираната скорост.</w:t>
            </w:r>
          </w:p>
        </w:tc>
      </w:tr>
      <w:tr w:rsidR="0024164D" w:rsidRPr="007A5AE9" w14:paraId="5F47D149"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1AFB7A2B" w14:textId="77777777" w:rsidR="0024164D" w:rsidRPr="007A5AE9" w:rsidRDefault="0024164D" w:rsidP="006A064E">
            <w:pPr>
              <w:jc w:val="center"/>
              <w:rPr>
                <w:noProof/>
                <w:kern w:val="24"/>
              </w:rPr>
            </w:pPr>
            <w:r w:rsidRPr="007A5AE9">
              <w:lastRenderedPageBreak/>
              <w:t>Спомагателни механизми</w:t>
            </w:r>
          </w:p>
        </w:tc>
        <w:tc>
          <w:tcPr>
            <w:tcW w:w="2811" w:type="dxa"/>
            <w:tcBorders>
              <w:top w:val="single" w:sz="4" w:space="0" w:color="auto"/>
              <w:left w:val="single" w:sz="4" w:space="0" w:color="auto"/>
              <w:bottom w:val="single" w:sz="4" w:space="0" w:color="auto"/>
              <w:right w:val="single" w:sz="4" w:space="0" w:color="auto"/>
            </w:tcBorders>
            <w:hideMark/>
          </w:tcPr>
          <w:p w14:paraId="3C8A7C0B" w14:textId="77777777" w:rsidR="0024164D" w:rsidRPr="007A5AE9" w:rsidRDefault="0024164D" w:rsidP="006A064E">
            <w:pPr>
              <w:ind w:left="360"/>
              <w:jc w:val="center"/>
              <w:rPr>
                <w:rFonts w:eastAsiaTheme="minorEastAsia"/>
                <w:noProof/>
                <w:kern w:val="24"/>
              </w:rPr>
            </w:pPr>
            <w:r w:rsidRPr="007A5AE9">
              <w:t>Възможно при нормална употреба</w:t>
            </w:r>
          </w:p>
        </w:tc>
        <w:tc>
          <w:tcPr>
            <w:tcW w:w="3481" w:type="dxa"/>
            <w:tcBorders>
              <w:top w:val="single" w:sz="4" w:space="0" w:color="auto"/>
              <w:left w:val="single" w:sz="4" w:space="0" w:color="auto"/>
              <w:bottom w:val="single" w:sz="4" w:space="0" w:color="auto"/>
              <w:right w:val="single" w:sz="4" w:space="0" w:color="auto"/>
            </w:tcBorders>
            <w:hideMark/>
          </w:tcPr>
          <w:p w14:paraId="27C58338" w14:textId="77777777" w:rsidR="0024164D" w:rsidRPr="007A5AE9" w:rsidRDefault="0024164D" w:rsidP="006A064E">
            <w:pPr>
              <w:ind w:left="360"/>
              <w:jc w:val="center"/>
              <w:rPr>
                <w:rFonts w:eastAsiaTheme="minorEastAsia"/>
                <w:noProof/>
                <w:kern w:val="24"/>
              </w:rPr>
            </w:pPr>
            <w:r w:rsidRPr="007A5AE9">
              <w:t>-</w:t>
            </w:r>
          </w:p>
        </w:tc>
      </w:tr>
      <w:tr w:rsidR="0024164D" w:rsidRPr="007A5AE9" w14:paraId="1D7383E2"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6134C478" w14:textId="77777777" w:rsidR="0024164D" w:rsidRPr="007A5AE9" w:rsidRDefault="0024164D" w:rsidP="006A064E">
            <w:pPr>
              <w:jc w:val="center"/>
              <w:rPr>
                <w:b/>
                <w:noProof/>
              </w:rPr>
            </w:pPr>
            <w:r w:rsidRPr="007A5AE9">
              <w:t>Максимална средна мощност на колелата през първите 2 km след пускане при студен двигател</w:t>
            </w:r>
          </w:p>
        </w:tc>
        <w:tc>
          <w:tcPr>
            <w:tcW w:w="2811" w:type="dxa"/>
            <w:tcBorders>
              <w:top w:val="single" w:sz="4" w:space="0" w:color="auto"/>
              <w:left w:val="single" w:sz="4" w:space="0" w:color="auto"/>
              <w:bottom w:val="single" w:sz="4" w:space="0" w:color="auto"/>
              <w:right w:val="single" w:sz="4" w:space="0" w:color="auto"/>
            </w:tcBorders>
            <w:hideMark/>
          </w:tcPr>
          <w:p w14:paraId="40621F76" w14:textId="77777777" w:rsidR="0024164D" w:rsidRPr="007A5AE9" w:rsidRDefault="0024164D" w:rsidP="006A064E">
            <w:pPr>
              <w:jc w:val="center"/>
              <w:rPr>
                <w:noProof/>
                <w:kern w:val="24"/>
              </w:rPr>
            </w:pPr>
            <w:r w:rsidRPr="007A5AE9">
              <w:t>По-ниска от 20 % от максималната мощност на колелата</w:t>
            </w:r>
          </w:p>
        </w:tc>
        <w:tc>
          <w:tcPr>
            <w:tcW w:w="3481" w:type="dxa"/>
            <w:tcBorders>
              <w:top w:val="single" w:sz="4" w:space="0" w:color="auto"/>
              <w:left w:val="single" w:sz="4" w:space="0" w:color="auto"/>
              <w:bottom w:val="single" w:sz="4" w:space="0" w:color="auto"/>
              <w:right w:val="single" w:sz="4" w:space="0" w:color="auto"/>
            </w:tcBorders>
            <w:hideMark/>
          </w:tcPr>
          <w:p w14:paraId="0F5DD2FA" w14:textId="77777777" w:rsidR="0024164D" w:rsidRPr="007A5AE9" w:rsidRDefault="0024164D" w:rsidP="006A064E">
            <w:pPr>
              <w:jc w:val="center"/>
              <w:rPr>
                <w:noProof/>
                <w:kern w:val="24"/>
              </w:rPr>
            </w:pPr>
            <w:r w:rsidRPr="007A5AE9">
              <w:rPr>
                <w:b/>
                <w:bCs/>
                <w:i/>
                <w:iCs/>
              </w:rPr>
              <w:t>По-висока от</w:t>
            </w:r>
            <w:r w:rsidRPr="007A5AE9">
              <w:t xml:space="preserve"> 20 % от максималната мощност на колелата</w:t>
            </w:r>
          </w:p>
        </w:tc>
      </w:tr>
      <w:tr w:rsidR="0024164D" w:rsidRPr="007A5AE9" w14:paraId="5192B15E"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73973E61" w14:textId="77777777" w:rsidR="0024164D" w:rsidRPr="007A5AE9" w:rsidRDefault="0024164D" w:rsidP="006A064E">
            <w:pPr>
              <w:jc w:val="center"/>
              <w:rPr>
                <w:noProof/>
              </w:rPr>
            </w:pPr>
            <w:r w:rsidRPr="007A5AE9">
              <w:t>Части от маршрута</w:t>
            </w:r>
          </w:p>
        </w:tc>
        <w:tc>
          <w:tcPr>
            <w:tcW w:w="2811" w:type="dxa"/>
            <w:tcBorders>
              <w:top w:val="single" w:sz="4" w:space="0" w:color="auto"/>
              <w:left w:val="single" w:sz="4" w:space="0" w:color="auto"/>
              <w:bottom w:val="single" w:sz="4" w:space="0" w:color="auto"/>
              <w:right w:val="single" w:sz="4" w:space="0" w:color="auto"/>
            </w:tcBorders>
            <w:hideMark/>
          </w:tcPr>
          <w:p w14:paraId="0C4101CF" w14:textId="77777777" w:rsidR="0024164D" w:rsidRPr="007A5AE9" w:rsidRDefault="0024164D" w:rsidP="006A064E">
            <w:pPr>
              <w:ind w:left="360"/>
              <w:jc w:val="center"/>
              <w:rPr>
                <w:bCs/>
                <w:noProof/>
              </w:rPr>
            </w:pPr>
            <w:r w:rsidRPr="007A5AE9">
              <w:t>Всички</w:t>
            </w:r>
          </w:p>
        </w:tc>
        <w:tc>
          <w:tcPr>
            <w:tcW w:w="3481" w:type="dxa"/>
            <w:tcBorders>
              <w:top w:val="single" w:sz="4" w:space="0" w:color="auto"/>
              <w:left w:val="single" w:sz="4" w:space="0" w:color="auto"/>
              <w:bottom w:val="single" w:sz="4" w:space="0" w:color="auto"/>
              <w:right w:val="single" w:sz="4" w:space="0" w:color="auto"/>
            </w:tcBorders>
            <w:hideMark/>
          </w:tcPr>
          <w:p w14:paraId="34EF0B56" w14:textId="77777777" w:rsidR="0024164D" w:rsidRPr="007A5AE9" w:rsidRDefault="0024164D" w:rsidP="006A064E">
            <w:pPr>
              <w:ind w:left="360"/>
              <w:jc w:val="center"/>
              <w:rPr>
                <w:b/>
                <w:bCs/>
                <w:i/>
                <w:noProof/>
              </w:rPr>
            </w:pPr>
            <w:r w:rsidRPr="007A5AE9">
              <w:rPr>
                <w:b/>
                <w:i/>
              </w:rPr>
              <w:t>-</w:t>
            </w:r>
          </w:p>
        </w:tc>
      </w:tr>
      <w:tr w:rsidR="0024164D" w:rsidRPr="007A5AE9" w14:paraId="14140114" w14:textId="77777777" w:rsidTr="006A064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03AB35CC" w14:textId="77777777" w:rsidR="0024164D" w:rsidRPr="007A5AE9" w:rsidRDefault="0024164D" w:rsidP="006A064E">
            <w:pPr>
              <w:jc w:val="center"/>
              <w:rPr>
                <w:noProof/>
                <w:kern w:val="24"/>
              </w:rPr>
            </w:pPr>
            <w:r w:rsidRPr="007A5AE9">
              <w:t>Минимален пробег</w:t>
            </w:r>
          </w:p>
        </w:tc>
        <w:tc>
          <w:tcPr>
            <w:tcW w:w="2811" w:type="dxa"/>
            <w:tcBorders>
              <w:top w:val="single" w:sz="4" w:space="0" w:color="auto"/>
              <w:left w:val="single" w:sz="4" w:space="0" w:color="auto"/>
              <w:bottom w:val="single" w:sz="4" w:space="0" w:color="auto"/>
              <w:right w:val="single" w:sz="4" w:space="0" w:color="auto"/>
            </w:tcBorders>
            <w:hideMark/>
          </w:tcPr>
          <w:p w14:paraId="5A3B93FF" w14:textId="77777777" w:rsidR="0024164D" w:rsidRPr="007A5AE9" w:rsidRDefault="0024164D" w:rsidP="006A064E">
            <w:pPr>
              <w:ind w:left="360"/>
              <w:jc w:val="center"/>
              <w:rPr>
                <w:noProof/>
                <w:kern w:val="24"/>
              </w:rPr>
            </w:pPr>
            <w:r w:rsidRPr="007A5AE9">
              <w:t>10 000 km</w:t>
            </w:r>
          </w:p>
        </w:tc>
        <w:tc>
          <w:tcPr>
            <w:tcW w:w="3481" w:type="dxa"/>
            <w:tcBorders>
              <w:top w:val="single" w:sz="4" w:space="0" w:color="auto"/>
              <w:left w:val="single" w:sz="4" w:space="0" w:color="auto"/>
              <w:bottom w:val="single" w:sz="4" w:space="0" w:color="auto"/>
              <w:right w:val="single" w:sz="4" w:space="0" w:color="auto"/>
            </w:tcBorders>
            <w:hideMark/>
          </w:tcPr>
          <w:p w14:paraId="3AA98304" w14:textId="77777777" w:rsidR="0024164D" w:rsidRPr="007A5AE9" w:rsidRDefault="0024164D" w:rsidP="006A064E">
            <w:pPr>
              <w:ind w:left="360"/>
              <w:jc w:val="center"/>
              <w:rPr>
                <w:noProof/>
                <w:kern w:val="24"/>
              </w:rPr>
            </w:pPr>
            <w:r w:rsidRPr="007A5AE9">
              <w:t>Между 3000 и 10 000 km</w:t>
            </w:r>
          </w:p>
        </w:tc>
      </w:tr>
      <w:tr w:rsidR="0024164D" w:rsidRPr="007A5AE9" w14:paraId="0E4A2036" w14:textId="77777777" w:rsidTr="006A064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5E7A20D3" w14:textId="77777777" w:rsidR="0024164D" w:rsidRPr="007A5AE9" w:rsidRDefault="0024164D" w:rsidP="006A064E">
            <w:pPr>
              <w:rPr>
                <w:b/>
                <w:i/>
                <w:noProof/>
                <w:sz w:val="20"/>
              </w:rPr>
            </w:pPr>
            <w:r w:rsidRPr="007A5AE9">
              <w:rPr>
                <w:b/>
                <w:i/>
                <w:sz w:val="20"/>
              </w:rPr>
              <w:t>*Същата стратегия за емисиите трябва да се използва, когато превозното средство се експлоатира извън тези условия, освен ако няма техническа причина, одобрена от органа по одобряване на типа.</w:t>
            </w:r>
          </w:p>
        </w:tc>
      </w:tr>
    </w:tbl>
    <w:p w14:paraId="4CC27E20" w14:textId="77777777" w:rsidR="0024164D" w:rsidRPr="007A5AE9" w:rsidRDefault="0024164D" w:rsidP="0024164D">
      <w:pPr>
        <w:pStyle w:val="AmOrLang"/>
      </w:pPr>
    </w:p>
    <w:tbl>
      <w:tblPr>
        <w:tblStyle w:val="CV11"/>
        <w:tblW w:w="0" w:type="auto"/>
        <w:tblLook w:val="04A0" w:firstRow="1" w:lastRow="0" w:firstColumn="1" w:lastColumn="0" w:noHBand="0" w:noVBand="1"/>
      </w:tblPr>
      <w:tblGrid>
        <w:gridCol w:w="2763"/>
        <w:gridCol w:w="2832"/>
        <w:gridCol w:w="3465"/>
      </w:tblGrid>
      <w:tr w:rsidR="0024164D" w:rsidRPr="007A5AE9" w14:paraId="6C506AF2" w14:textId="77777777" w:rsidTr="006A064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5C6D688A" w14:textId="77777777" w:rsidR="0024164D" w:rsidRPr="007A5AE9" w:rsidRDefault="0024164D" w:rsidP="006A064E">
            <w:pPr>
              <w:ind w:left="360"/>
              <w:jc w:val="center"/>
              <w:rPr>
                <w:i/>
                <w:noProof/>
              </w:rPr>
            </w:pPr>
            <w:r w:rsidRPr="007A5AE9">
              <w:rPr>
                <w:i/>
              </w:rPr>
              <w:t>Изменение</w:t>
            </w:r>
          </w:p>
        </w:tc>
      </w:tr>
      <w:tr w:rsidR="0024164D" w:rsidRPr="007A5AE9" w14:paraId="46BA152B" w14:textId="77777777" w:rsidTr="006A064E">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6423A692" w14:textId="77777777" w:rsidR="0024164D" w:rsidRPr="007A5AE9" w:rsidRDefault="0024164D" w:rsidP="006A064E">
            <w:pPr>
              <w:rPr>
                <w:noProof/>
              </w:rPr>
            </w:pPr>
            <w:r w:rsidRPr="007A5AE9">
              <w:t>Таблица 1: Условия за изпитване на съответствието на превозни средства от категории M</w:t>
            </w:r>
            <w:r w:rsidRPr="007A5AE9">
              <w:rPr>
                <w:vertAlign w:val="subscript"/>
              </w:rPr>
              <w:t>1</w:t>
            </w:r>
            <w:r w:rsidRPr="007A5AE9">
              <w:t>, N</w:t>
            </w:r>
            <w:r w:rsidRPr="007A5AE9">
              <w:rPr>
                <w:vertAlign w:val="subscript"/>
              </w:rPr>
              <w:t>1</w:t>
            </w:r>
            <w:r w:rsidRPr="007A5AE9">
              <w:t xml:space="preserve"> с гранични стойности на емисиите на отработили газове при използване на всякакви пазарни горива и смазочни материали в рамките на спецификациите, издадени от производителя на превозното средство</w:t>
            </w:r>
          </w:p>
        </w:tc>
      </w:tr>
      <w:tr w:rsidR="0024164D" w:rsidRPr="007A5AE9" w14:paraId="1B74EDC7"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hideMark/>
          </w:tcPr>
          <w:p w14:paraId="6BCADC33" w14:textId="77777777" w:rsidR="0024164D" w:rsidRPr="007A5AE9" w:rsidRDefault="0024164D" w:rsidP="006A064E">
            <w:pPr>
              <w:jc w:val="center"/>
              <w:rPr>
                <w:b/>
                <w:noProof/>
                <w:kern w:val="24"/>
              </w:rPr>
            </w:pPr>
            <w:r w:rsidRPr="007A5AE9">
              <w:rPr>
                <w:b/>
              </w:rPr>
              <w:t>Параметър</w:t>
            </w:r>
          </w:p>
        </w:tc>
        <w:tc>
          <w:tcPr>
            <w:tcW w:w="2832" w:type="dxa"/>
            <w:tcBorders>
              <w:top w:val="single" w:sz="4" w:space="0" w:color="auto"/>
              <w:left w:val="single" w:sz="4" w:space="0" w:color="auto"/>
              <w:bottom w:val="single" w:sz="4" w:space="0" w:color="auto"/>
              <w:right w:val="single" w:sz="4" w:space="0" w:color="auto"/>
            </w:tcBorders>
            <w:hideMark/>
          </w:tcPr>
          <w:p w14:paraId="606E789A" w14:textId="77777777" w:rsidR="0024164D" w:rsidRPr="007A5AE9" w:rsidRDefault="0024164D" w:rsidP="006A064E">
            <w:pPr>
              <w:ind w:left="360"/>
              <w:jc w:val="center"/>
              <w:rPr>
                <w:noProof/>
                <w:kern w:val="24"/>
              </w:rPr>
            </w:pPr>
            <w:r w:rsidRPr="007A5AE9">
              <w:rPr>
                <w:b/>
              </w:rPr>
              <w:t xml:space="preserve">Нормални условия на движение </w:t>
            </w:r>
          </w:p>
        </w:tc>
        <w:tc>
          <w:tcPr>
            <w:tcW w:w="3465" w:type="dxa"/>
            <w:tcBorders>
              <w:top w:val="single" w:sz="4" w:space="0" w:color="auto"/>
              <w:left w:val="single" w:sz="4" w:space="0" w:color="auto"/>
              <w:bottom w:val="single" w:sz="4" w:space="0" w:color="auto"/>
              <w:right w:val="single" w:sz="4" w:space="0" w:color="auto"/>
            </w:tcBorders>
            <w:hideMark/>
          </w:tcPr>
          <w:p w14:paraId="09159154" w14:textId="77777777" w:rsidR="0024164D" w:rsidRPr="007A5AE9" w:rsidRDefault="0024164D" w:rsidP="006A064E">
            <w:pPr>
              <w:ind w:left="360"/>
              <w:jc w:val="center"/>
              <w:rPr>
                <w:noProof/>
                <w:kern w:val="24"/>
              </w:rPr>
            </w:pPr>
            <w:r w:rsidRPr="007A5AE9">
              <w:t>Условия при продължително движение</w:t>
            </w:r>
            <w:r w:rsidRPr="007A5AE9">
              <w:rPr>
                <w:b/>
                <w:bCs/>
                <w:i/>
                <w:iCs/>
                <w:vertAlign w:val="superscript"/>
              </w:rPr>
              <w:t>1</w:t>
            </w:r>
          </w:p>
        </w:tc>
      </w:tr>
      <w:tr w:rsidR="0024164D" w:rsidRPr="007A5AE9" w14:paraId="19B06B6C"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6FD2AFDA" w14:textId="77777777" w:rsidR="0024164D" w:rsidRPr="007A5AE9" w:rsidRDefault="0024164D" w:rsidP="006A064E">
            <w:pPr>
              <w:jc w:val="center"/>
              <w:rPr>
                <w:b/>
                <w:noProof/>
              </w:rPr>
            </w:pPr>
            <w:r w:rsidRPr="007A5AE9">
              <w:t xml:space="preserve">Делител при продължително движение </w:t>
            </w:r>
          </w:p>
        </w:tc>
        <w:tc>
          <w:tcPr>
            <w:tcW w:w="2832" w:type="dxa"/>
            <w:tcBorders>
              <w:top w:val="single" w:sz="4" w:space="0" w:color="auto"/>
              <w:left w:val="single" w:sz="4" w:space="0" w:color="auto"/>
              <w:bottom w:val="single" w:sz="4" w:space="0" w:color="auto"/>
              <w:right w:val="single" w:sz="4" w:space="0" w:color="auto"/>
            </w:tcBorders>
            <w:hideMark/>
          </w:tcPr>
          <w:p w14:paraId="00B11FC2" w14:textId="77777777" w:rsidR="0024164D" w:rsidRPr="007A5AE9" w:rsidRDefault="0024164D" w:rsidP="006A064E">
            <w:pPr>
              <w:ind w:left="360"/>
              <w:jc w:val="center"/>
              <w:rPr>
                <w:b/>
                <w:bCs/>
                <w:noProof/>
              </w:rPr>
            </w:pPr>
            <w:r w:rsidRPr="007A5AE9">
              <w:t>-</w:t>
            </w:r>
          </w:p>
        </w:tc>
        <w:tc>
          <w:tcPr>
            <w:tcW w:w="3465" w:type="dxa"/>
            <w:tcBorders>
              <w:top w:val="single" w:sz="4" w:space="0" w:color="auto"/>
              <w:left w:val="single" w:sz="4" w:space="0" w:color="auto"/>
              <w:bottom w:val="single" w:sz="4" w:space="0" w:color="auto"/>
              <w:right w:val="single" w:sz="4" w:space="0" w:color="auto"/>
            </w:tcBorders>
            <w:hideMark/>
          </w:tcPr>
          <w:p w14:paraId="261BF5C6" w14:textId="0D2557A3" w:rsidR="0024164D" w:rsidRPr="007A5AE9" w:rsidRDefault="0024164D" w:rsidP="00644D29">
            <w:pPr>
              <w:rPr>
                <w:b/>
                <w:bCs/>
                <w:noProof/>
              </w:rPr>
            </w:pPr>
            <w:r w:rsidRPr="007A5AE9">
              <w:t xml:space="preserve">1.6 (прилага се за измерените емисии само по време, когато се прилага едно от условията, посочени в тази колона) </w:t>
            </w:r>
            <w:r w:rsidRPr="007A5AE9">
              <w:rPr>
                <w:b/>
                <w:bCs/>
                <w:i/>
                <w:iCs/>
              </w:rPr>
              <w:t>данните, които са получени, когато са приложими повече от едно от условията, посочени в тази колона, се изключват от изпитването</w:t>
            </w:r>
            <w:r w:rsidRPr="007A5AE9">
              <w:t>.</w:t>
            </w:r>
            <w:r w:rsidRPr="007A5AE9">
              <w:rPr>
                <w:b/>
                <w:i/>
              </w:rPr>
              <w:t xml:space="preserve"> </w:t>
            </w:r>
          </w:p>
        </w:tc>
      </w:tr>
      <w:tr w:rsidR="0024164D" w:rsidRPr="007A5AE9" w14:paraId="19BA9DFA"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2015DFF2" w14:textId="77777777" w:rsidR="0024164D" w:rsidRPr="007A5AE9" w:rsidRDefault="0024164D" w:rsidP="006A064E">
            <w:pPr>
              <w:jc w:val="center"/>
              <w:rPr>
                <w:b/>
                <w:noProof/>
              </w:rPr>
            </w:pPr>
            <w:r w:rsidRPr="007A5AE9">
              <w:t>Околна температура</w:t>
            </w:r>
          </w:p>
        </w:tc>
        <w:tc>
          <w:tcPr>
            <w:tcW w:w="2832" w:type="dxa"/>
            <w:tcBorders>
              <w:top w:val="single" w:sz="4" w:space="0" w:color="auto"/>
              <w:left w:val="single" w:sz="4" w:space="0" w:color="auto"/>
              <w:bottom w:val="single" w:sz="4" w:space="0" w:color="auto"/>
              <w:right w:val="single" w:sz="4" w:space="0" w:color="auto"/>
            </w:tcBorders>
            <w:hideMark/>
          </w:tcPr>
          <w:p w14:paraId="023D109C" w14:textId="77777777" w:rsidR="0024164D" w:rsidRPr="007A5AE9" w:rsidRDefault="0024164D" w:rsidP="006A064E">
            <w:pPr>
              <w:ind w:left="360"/>
              <w:jc w:val="center"/>
              <w:rPr>
                <w:b/>
                <w:bCs/>
                <w:noProof/>
              </w:rPr>
            </w:pPr>
            <w:r w:rsidRPr="007A5AE9">
              <w:t xml:space="preserve">0 °C до 35 °C </w:t>
            </w:r>
          </w:p>
        </w:tc>
        <w:tc>
          <w:tcPr>
            <w:tcW w:w="3465" w:type="dxa"/>
            <w:tcBorders>
              <w:top w:val="single" w:sz="4" w:space="0" w:color="auto"/>
              <w:left w:val="single" w:sz="4" w:space="0" w:color="auto"/>
              <w:bottom w:val="single" w:sz="4" w:space="0" w:color="auto"/>
              <w:right w:val="single" w:sz="4" w:space="0" w:color="auto"/>
            </w:tcBorders>
            <w:hideMark/>
          </w:tcPr>
          <w:p w14:paraId="7BB2E9A7" w14:textId="77777777" w:rsidR="0024164D" w:rsidRPr="007A5AE9" w:rsidRDefault="0024164D" w:rsidP="006A064E">
            <w:pPr>
              <w:ind w:left="360"/>
              <w:jc w:val="center"/>
              <w:rPr>
                <w:b/>
                <w:bCs/>
                <w:noProof/>
              </w:rPr>
            </w:pPr>
            <w:r w:rsidRPr="007A5AE9">
              <w:rPr>
                <w:b/>
                <w:bCs/>
                <w:i/>
                <w:iCs/>
              </w:rPr>
              <w:t>-7 °C</w:t>
            </w:r>
            <w:r w:rsidRPr="007A5AE9">
              <w:t xml:space="preserve"> до 0 °C или 35 °C до </w:t>
            </w:r>
            <w:r w:rsidRPr="007A5AE9">
              <w:rPr>
                <w:b/>
                <w:bCs/>
                <w:i/>
                <w:iCs/>
              </w:rPr>
              <w:t>38 °C</w:t>
            </w:r>
          </w:p>
        </w:tc>
      </w:tr>
      <w:tr w:rsidR="0024164D" w:rsidRPr="007A5AE9" w14:paraId="7C2BF05C"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274B3ACA" w14:textId="77777777" w:rsidR="0024164D" w:rsidRPr="007A5AE9" w:rsidRDefault="0024164D" w:rsidP="006A064E">
            <w:pPr>
              <w:jc w:val="center"/>
              <w:rPr>
                <w:noProof/>
                <w:kern w:val="24"/>
              </w:rPr>
            </w:pPr>
            <w:r w:rsidRPr="007A5AE9">
              <w:t>Максимална надморска височина</w:t>
            </w:r>
          </w:p>
        </w:tc>
        <w:tc>
          <w:tcPr>
            <w:tcW w:w="2832" w:type="dxa"/>
            <w:tcBorders>
              <w:top w:val="single" w:sz="4" w:space="0" w:color="auto"/>
              <w:left w:val="single" w:sz="4" w:space="0" w:color="auto"/>
              <w:bottom w:val="single" w:sz="4" w:space="0" w:color="auto"/>
              <w:right w:val="single" w:sz="4" w:space="0" w:color="auto"/>
            </w:tcBorders>
            <w:hideMark/>
          </w:tcPr>
          <w:p w14:paraId="0C1B2F5A" w14:textId="77777777" w:rsidR="0024164D" w:rsidRPr="007A5AE9" w:rsidRDefault="0024164D" w:rsidP="006A064E">
            <w:pPr>
              <w:ind w:left="360"/>
              <w:jc w:val="center"/>
              <w:rPr>
                <w:noProof/>
                <w:kern w:val="24"/>
              </w:rPr>
            </w:pPr>
            <w:r w:rsidRPr="007A5AE9">
              <w:t>700 m</w:t>
            </w:r>
          </w:p>
        </w:tc>
        <w:tc>
          <w:tcPr>
            <w:tcW w:w="3465" w:type="dxa"/>
            <w:tcBorders>
              <w:top w:val="single" w:sz="4" w:space="0" w:color="auto"/>
              <w:left w:val="single" w:sz="4" w:space="0" w:color="auto"/>
              <w:bottom w:val="single" w:sz="4" w:space="0" w:color="auto"/>
              <w:right w:val="single" w:sz="4" w:space="0" w:color="auto"/>
            </w:tcBorders>
            <w:hideMark/>
          </w:tcPr>
          <w:p w14:paraId="09F44C9E" w14:textId="77777777" w:rsidR="0024164D" w:rsidRPr="007A5AE9" w:rsidRDefault="0024164D" w:rsidP="006A064E">
            <w:pPr>
              <w:ind w:left="360"/>
              <w:jc w:val="center"/>
              <w:rPr>
                <w:noProof/>
                <w:kern w:val="24"/>
              </w:rPr>
            </w:pPr>
            <w:r w:rsidRPr="007A5AE9">
              <w:t xml:space="preserve">Над 700 m и под </w:t>
            </w:r>
            <w:r w:rsidRPr="007A5AE9">
              <w:rPr>
                <w:b/>
                <w:bCs/>
                <w:i/>
                <w:iCs/>
              </w:rPr>
              <w:t>1300</w:t>
            </w:r>
            <w:r w:rsidRPr="007A5AE9">
              <w:t> m</w:t>
            </w:r>
          </w:p>
        </w:tc>
      </w:tr>
      <w:tr w:rsidR="0024164D" w:rsidRPr="007A5AE9" w14:paraId="5A55CCD7"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3CB0E4A5" w14:textId="77777777" w:rsidR="0024164D" w:rsidRPr="007A5AE9" w:rsidRDefault="0024164D" w:rsidP="006A064E">
            <w:pPr>
              <w:jc w:val="center"/>
              <w:rPr>
                <w:b/>
                <w:noProof/>
              </w:rPr>
            </w:pPr>
            <w:r w:rsidRPr="007A5AE9">
              <w:t>Максимална скорост</w:t>
            </w:r>
          </w:p>
        </w:tc>
        <w:tc>
          <w:tcPr>
            <w:tcW w:w="2832" w:type="dxa"/>
            <w:tcBorders>
              <w:top w:val="single" w:sz="4" w:space="0" w:color="auto"/>
              <w:left w:val="single" w:sz="4" w:space="0" w:color="auto"/>
              <w:bottom w:val="single" w:sz="4" w:space="0" w:color="auto"/>
              <w:right w:val="single" w:sz="4" w:space="0" w:color="auto"/>
            </w:tcBorders>
            <w:hideMark/>
          </w:tcPr>
          <w:p w14:paraId="69406515" w14:textId="77777777" w:rsidR="0024164D" w:rsidRPr="007A5AE9" w:rsidRDefault="0024164D" w:rsidP="006A064E">
            <w:pPr>
              <w:ind w:left="360"/>
              <w:jc w:val="center"/>
              <w:rPr>
                <w:b/>
                <w:bCs/>
                <w:noProof/>
              </w:rPr>
            </w:pPr>
            <w:r w:rsidRPr="007A5AE9">
              <w:t xml:space="preserve">До 145 km/h </w:t>
            </w:r>
          </w:p>
        </w:tc>
        <w:tc>
          <w:tcPr>
            <w:tcW w:w="3465" w:type="dxa"/>
            <w:tcBorders>
              <w:top w:val="single" w:sz="4" w:space="0" w:color="auto"/>
              <w:left w:val="single" w:sz="4" w:space="0" w:color="auto"/>
              <w:bottom w:val="single" w:sz="4" w:space="0" w:color="auto"/>
              <w:right w:val="single" w:sz="4" w:space="0" w:color="auto"/>
            </w:tcBorders>
            <w:hideMark/>
          </w:tcPr>
          <w:p w14:paraId="6672B9FB" w14:textId="77777777" w:rsidR="0024164D" w:rsidRPr="007A5AE9" w:rsidRDefault="0024164D" w:rsidP="006A064E">
            <w:pPr>
              <w:ind w:left="360"/>
              <w:jc w:val="center"/>
              <w:rPr>
                <w:b/>
                <w:bCs/>
                <w:noProof/>
              </w:rPr>
            </w:pPr>
            <w:r w:rsidRPr="007A5AE9">
              <w:t>Между 145 и 160 km/h</w:t>
            </w:r>
          </w:p>
        </w:tc>
      </w:tr>
      <w:tr w:rsidR="0024164D" w:rsidRPr="007A5AE9" w14:paraId="436CA537"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28A03B35" w14:textId="77777777" w:rsidR="0024164D" w:rsidRPr="007A5AE9" w:rsidRDefault="0024164D" w:rsidP="006A064E">
            <w:pPr>
              <w:jc w:val="center"/>
              <w:rPr>
                <w:b/>
                <w:noProof/>
              </w:rPr>
            </w:pPr>
            <w:r w:rsidRPr="007A5AE9">
              <w:t>Теглене/аеродинамични модификации</w:t>
            </w:r>
          </w:p>
        </w:tc>
        <w:tc>
          <w:tcPr>
            <w:tcW w:w="2832" w:type="dxa"/>
            <w:tcBorders>
              <w:top w:val="single" w:sz="4" w:space="0" w:color="auto"/>
              <w:left w:val="single" w:sz="4" w:space="0" w:color="auto"/>
              <w:bottom w:val="single" w:sz="4" w:space="0" w:color="auto"/>
              <w:right w:val="single" w:sz="4" w:space="0" w:color="auto"/>
            </w:tcBorders>
            <w:hideMark/>
          </w:tcPr>
          <w:p w14:paraId="260C37B2" w14:textId="77777777" w:rsidR="0024164D" w:rsidRPr="007A5AE9" w:rsidRDefault="0024164D" w:rsidP="006A064E">
            <w:pPr>
              <w:ind w:left="357"/>
              <w:jc w:val="center"/>
              <w:rPr>
                <w:b/>
                <w:bCs/>
                <w:noProof/>
              </w:rPr>
            </w:pPr>
            <w:r w:rsidRPr="007A5AE9">
              <w:t>Не се разрешава</w:t>
            </w:r>
          </w:p>
        </w:tc>
        <w:tc>
          <w:tcPr>
            <w:tcW w:w="3465" w:type="dxa"/>
            <w:tcBorders>
              <w:top w:val="single" w:sz="4" w:space="0" w:color="auto"/>
              <w:left w:val="single" w:sz="4" w:space="0" w:color="auto"/>
              <w:bottom w:val="single" w:sz="4" w:space="0" w:color="auto"/>
              <w:right w:val="single" w:sz="4" w:space="0" w:color="auto"/>
            </w:tcBorders>
            <w:hideMark/>
          </w:tcPr>
          <w:p w14:paraId="3DC18088" w14:textId="77777777" w:rsidR="0024164D" w:rsidRPr="007A5AE9" w:rsidRDefault="0024164D" w:rsidP="006A064E">
            <w:pPr>
              <w:ind w:left="357"/>
              <w:jc w:val="center"/>
              <w:rPr>
                <w:b/>
                <w:bCs/>
                <w:noProof/>
              </w:rPr>
            </w:pPr>
            <w:r w:rsidRPr="007A5AE9">
              <w:t>Разрешено е в съответствие със спецификациите на производителя и до регулираната скорост.</w:t>
            </w:r>
          </w:p>
        </w:tc>
      </w:tr>
      <w:tr w:rsidR="0024164D" w:rsidRPr="007A5AE9" w14:paraId="3E182FA6"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3A0B1795" w14:textId="77777777" w:rsidR="0024164D" w:rsidRPr="007A5AE9" w:rsidRDefault="0024164D" w:rsidP="006A064E">
            <w:pPr>
              <w:jc w:val="center"/>
              <w:rPr>
                <w:noProof/>
                <w:kern w:val="24"/>
              </w:rPr>
            </w:pPr>
            <w:r w:rsidRPr="007A5AE9">
              <w:t>Спомагателни механизми</w:t>
            </w:r>
          </w:p>
        </w:tc>
        <w:tc>
          <w:tcPr>
            <w:tcW w:w="2832" w:type="dxa"/>
            <w:tcBorders>
              <w:top w:val="single" w:sz="4" w:space="0" w:color="auto"/>
              <w:left w:val="single" w:sz="4" w:space="0" w:color="auto"/>
              <w:bottom w:val="single" w:sz="4" w:space="0" w:color="auto"/>
              <w:right w:val="single" w:sz="4" w:space="0" w:color="auto"/>
            </w:tcBorders>
            <w:hideMark/>
          </w:tcPr>
          <w:p w14:paraId="5694787C" w14:textId="77777777" w:rsidR="0024164D" w:rsidRPr="007A5AE9" w:rsidRDefault="0024164D" w:rsidP="006A064E">
            <w:pPr>
              <w:ind w:left="360"/>
              <w:jc w:val="center"/>
              <w:rPr>
                <w:rFonts w:eastAsiaTheme="minorEastAsia"/>
                <w:noProof/>
                <w:kern w:val="24"/>
              </w:rPr>
            </w:pPr>
            <w:r w:rsidRPr="007A5AE9">
              <w:t>Възможно при нормална употреба</w:t>
            </w:r>
          </w:p>
        </w:tc>
        <w:tc>
          <w:tcPr>
            <w:tcW w:w="3465" w:type="dxa"/>
            <w:tcBorders>
              <w:top w:val="single" w:sz="4" w:space="0" w:color="auto"/>
              <w:left w:val="single" w:sz="4" w:space="0" w:color="auto"/>
              <w:bottom w:val="single" w:sz="4" w:space="0" w:color="auto"/>
              <w:right w:val="single" w:sz="4" w:space="0" w:color="auto"/>
            </w:tcBorders>
            <w:hideMark/>
          </w:tcPr>
          <w:p w14:paraId="18DF0038" w14:textId="77777777" w:rsidR="0024164D" w:rsidRPr="007A5AE9" w:rsidRDefault="0024164D" w:rsidP="006A064E">
            <w:pPr>
              <w:ind w:left="360"/>
              <w:jc w:val="center"/>
              <w:rPr>
                <w:rFonts w:eastAsiaTheme="minorEastAsia"/>
                <w:noProof/>
                <w:kern w:val="24"/>
              </w:rPr>
            </w:pPr>
            <w:r w:rsidRPr="007A5AE9">
              <w:t>-</w:t>
            </w:r>
          </w:p>
        </w:tc>
      </w:tr>
      <w:tr w:rsidR="0024164D" w:rsidRPr="007A5AE9" w14:paraId="52A0C67C"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0E8BBD6" w14:textId="77777777" w:rsidR="0024164D" w:rsidRPr="007A5AE9" w:rsidRDefault="0024164D" w:rsidP="006A064E">
            <w:pPr>
              <w:jc w:val="center"/>
              <w:rPr>
                <w:b/>
                <w:noProof/>
              </w:rPr>
            </w:pPr>
            <w:r w:rsidRPr="007A5AE9">
              <w:t>Максимална средна мощност на колелата през първите 2 km след пускане при студен двигател</w:t>
            </w:r>
          </w:p>
        </w:tc>
        <w:tc>
          <w:tcPr>
            <w:tcW w:w="2832" w:type="dxa"/>
            <w:tcBorders>
              <w:top w:val="single" w:sz="4" w:space="0" w:color="auto"/>
              <w:left w:val="single" w:sz="4" w:space="0" w:color="auto"/>
              <w:bottom w:val="single" w:sz="4" w:space="0" w:color="auto"/>
              <w:right w:val="single" w:sz="4" w:space="0" w:color="auto"/>
            </w:tcBorders>
            <w:hideMark/>
          </w:tcPr>
          <w:p w14:paraId="3B7AD3FD" w14:textId="77777777" w:rsidR="0024164D" w:rsidRPr="007A5AE9" w:rsidRDefault="0024164D" w:rsidP="006A064E">
            <w:pPr>
              <w:jc w:val="center"/>
              <w:rPr>
                <w:noProof/>
                <w:kern w:val="24"/>
              </w:rPr>
            </w:pPr>
            <w:r w:rsidRPr="007A5AE9">
              <w:t>По-ниска от 20 % от максималната мощност на колелата</w:t>
            </w:r>
          </w:p>
        </w:tc>
        <w:tc>
          <w:tcPr>
            <w:tcW w:w="3465" w:type="dxa"/>
            <w:tcBorders>
              <w:top w:val="single" w:sz="4" w:space="0" w:color="auto"/>
              <w:left w:val="single" w:sz="4" w:space="0" w:color="auto"/>
              <w:bottom w:val="single" w:sz="4" w:space="0" w:color="auto"/>
              <w:right w:val="single" w:sz="4" w:space="0" w:color="auto"/>
            </w:tcBorders>
            <w:hideMark/>
          </w:tcPr>
          <w:p w14:paraId="7223632E" w14:textId="77777777" w:rsidR="0024164D" w:rsidRPr="007A5AE9" w:rsidRDefault="0024164D" w:rsidP="006A064E">
            <w:pPr>
              <w:jc w:val="center"/>
              <w:rPr>
                <w:noProof/>
                <w:kern w:val="24"/>
              </w:rPr>
            </w:pPr>
            <w:r w:rsidRPr="007A5AE9">
              <w:rPr>
                <w:b/>
                <w:bCs/>
                <w:i/>
                <w:iCs/>
              </w:rPr>
              <w:t>Между</w:t>
            </w:r>
            <w:r w:rsidRPr="007A5AE9">
              <w:t xml:space="preserve"> 20 % </w:t>
            </w:r>
            <w:r w:rsidRPr="007A5AE9">
              <w:rPr>
                <w:b/>
                <w:bCs/>
                <w:i/>
                <w:iCs/>
              </w:rPr>
              <w:t>и 30 %</w:t>
            </w:r>
            <w:r w:rsidRPr="007A5AE9">
              <w:t xml:space="preserve"> от максималната мощност на колелата </w:t>
            </w:r>
          </w:p>
        </w:tc>
      </w:tr>
      <w:tr w:rsidR="0024164D" w:rsidRPr="007A5AE9" w14:paraId="4BFEB37B"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7CEB56BD" w14:textId="77777777" w:rsidR="0024164D" w:rsidRPr="007A5AE9" w:rsidRDefault="0024164D" w:rsidP="006A064E">
            <w:pPr>
              <w:jc w:val="center"/>
              <w:rPr>
                <w:noProof/>
              </w:rPr>
            </w:pPr>
            <w:r w:rsidRPr="007A5AE9">
              <w:t>Части от маршрута</w:t>
            </w:r>
          </w:p>
        </w:tc>
        <w:tc>
          <w:tcPr>
            <w:tcW w:w="2832" w:type="dxa"/>
            <w:tcBorders>
              <w:top w:val="single" w:sz="4" w:space="0" w:color="auto"/>
              <w:left w:val="single" w:sz="4" w:space="0" w:color="auto"/>
              <w:bottom w:val="single" w:sz="4" w:space="0" w:color="auto"/>
              <w:right w:val="single" w:sz="4" w:space="0" w:color="auto"/>
            </w:tcBorders>
            <w:hideMark/>
          </w:tcPr>
          <w:p w14:paraId="6B6B8CBD" w14:textId="77777777" w:rsidR="0024164D" w:rsidRPr="007A5AE9" w:rsidRDefault="0024164D" w:rsidP="006A064E">
            <w:pPr>
              <w:jc w:val="center"/>
              <w:rPr>
                <w:bCs/>
                <w:noProof/>
              </w:rPr>
            </w:pPr>
            <w:r w:rsidRPr="007A5AE9">
              <w:t>Всички</w:t>
            </w:r>
            <w:r w:rsidRPr="007A5AE9">
              <w:rPr>
                <w:b/>
                <w:bCs/>
                <w:i/>
                <w:iCs/>
              </w:rPr>
              <w:t>, при нормална употреба</w:t>
            </w:r>
            <w:r w:rsidRPr="007A5AE9">
              <w:rPr>
                <w:b/>
                <w:bCs/>
                <w:i/>
                <w:iCs/>
                <w:vertAlign w:val="superscript"/>
              </w:rPr>
              <w:t>2</w:t>
            </w:r>
            <w:r w:rsidRPr="007A5AE9">
              <w:rPr>
                <w:b/>
                <w:bCs/>
                <w:i/>
                <w:iCs/>
              </w:rPr>
              <w:t xml:space="preserve"> и с изключение на </w:t>
            </w:r>
            <w:r w:rsidRPr="007A5AE9">
              <w:rPr>
                <w:b/>
                <w:bCs/>
                <w:i/>
                <w:iCs/>
              </w:rPr>
              <w:lastRenderedPageBreak/>
              <w:t>необективни условия на движение</w:t>
            </w:r>
          </w:p>
        </w:tc>
        <w:tc>
          <w:tcPr>
            <w:tcW w:w="3465" w:type="dxa"/>
            <w:tcBorders>
              <w:top w:val="single" w:sz="4" w:space="0" w:color="auto"/>
              <w:left w:val="single" w:sz="4" w:space="0" w:color="auto"/>
              <w:bottom w:val="single" w:sz="4" w:space="0" w:color="auto"/>
              <w:right w:val="single" w:sz="4" w:space="0" w:color="auto"/>
            </w:tcBorders>
            <w:hideMark/>
          </w:tcPr>
          <w:p w14:paraId="18032713" w14:textId="77777777" w:rsidR="0024164D" w:rsidRPr="007A5AE9" w:rsidRDefault="0024164D" w:rsidP="006A064E">
            <w:pPr>
              <w:jc w:val="center"/>
              <w:rPr>
                <w:b/>
                <w:i/>
              </w:rPr>
            </w:pPr>
            <w:r w:rsidRPr="007A5AE9">
              <w:rPr>
                <w:b/>
                <w:i/>
              </w:rPr>
              <w:lastRenderedPageBreak/>
              <w:t>Всички</w:t>
            </w:r>
            <w:r w:rsidRPr="007A5AE9">
              <w:rPr>
                <w:b/>
                <w:bCs/>
                <w:i/>
                <w:iCs/>
              </w:rPr>
              <w:t>, при нормална употреба</w:t>
            </w:r>
            <w:r w:rsidRPr="007A5AE9">
              <w:rPr>
                <w:b/>
                <w:bCs/>
                <w:i/>
                <w:iCs/>
                <w:vertAlign w:val="superscript"/>
              </w:rPr>
              <w:t>2</w:t>
            </w:r>
            <w:r w:rsidRPr="007A5AE9">
              <w:rPr>
                <w:b/>
                <w:bCs/>
                <w:i/>
                <w:iCs/>
              </w:rPr>
              <w:t xml:space="preserve"> и с изключение на необективни условия на </w:t>
            </w:r>
            <w:r w:rsidRPr="007A5AE9">
              <w:rPr>
                <w:b/>
                <w:bCs/>
                <w:i/>
                <w:iCs/>
              </w:rPr>
              <w:lastRenderedPageBreak/>
              <w:t>движение</w:t>
            </w:r>
          </w:p>
        </w:tc>
      </w:tr>
      <w:tr w:rsidR="0024164D" w:rsidRPr="007A5AE9" w14:paraId="03044CB5" w14:textId="77777777" w:rsidTr="006A064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5385CA4" w14:textId="77777777" w:rsidR="0024164D" w:rsidRPr="007A5AE9" w:rsidRDefault="0024164D" w:rsidP="006A064E">
            <w:pPr>
              <w:jc w:val="center"/>
              <w:rPr>
                <w:noProof/>
                <w:kern w:val="24"/>
              </w:rPr>
            </w:pPr>
            <w:r w:rsidRPr="007A5AE9">
              <w:lastRenderedPageBreak/>
              <w:t>Минимален пробег</w:t>
            </w:r>
          </w:p>
        </w:tc>
        <w:tc>
          <w:tcPr>
            <w:tcW w:w="2832" w:type="dxa"/>
            <w:tcBorders>
              <w:top w:val="single" w:sz="4" w:space="0" w:color="auto"/>
              <w:left w:val="single" w:sz="4" w:space="0" w:color="auto"/>
              <w:bottom w:val="single" w:sz="4" w:space="0" w:color="auto"/>
              <w:right w:val="single" w:sz="4" w:space="0" w:color="auto"/>
            </w:tcBorders>
            <w:hideMark/>
          </w:tcPr>
          <w:p w14:paraId="5E46A2B8" w14:textId="77777777" w:rsidR="0024164D" w:rsidRPr="007A5AE9" w:rsidRDefault="0024164D" w:rsidP="006A064E">
            <w:pPr>
              <w:ind w:left="360"/>
              <w:jc w:val="center"/>
              <w:rPr>
                <w:noProof/>
                <w:kern w:val="24"/>
              </w:rPr>
            </w:pPr>
            <w:r w:rsidRPr="007A5AE9">
              <w:t>10 000 km</w:t>
            </w:r>
          </w:p>
        </w:tc>
        <w:tc>
          <w:tcPr>
            <w:tcW w:w="3465" w:type="dxa"/>
            <w:tcBorders>
              <w:top w:val="single" w:sz="4" w:space="0" w:color="auto"/>
              <w:left w:val="single" w:sz="4" w:space="0" w:color="auto"/>
              <w:bottom w:val="single" w:sz="4" w:space="0" w:color="auto"/>
              <w:right w:val="single" w:sz="4" w:space="0" w:color="auto"/>
            </w:tcBorders>
            <w:hideMark/>
          </w:tcPr>
          <w:p w14:paraId="56DD4DF3" w14:textId="77777777" w:rsidR="0024164D" w:rsidRPr="007A5AE9" w:rsidRDefault="0024164D" w:rsidP="006A064E">
            <w:pPr>
              <w:ind w:left="360"/>
              <w:jc w:val="center"/>
              <w:rPr>
                <w:noProof/>
                <w:kern w:val="24"/>
              </w:rPr>
            </w:pPr>
            <w:r w:rsidRPr="007A5AE9">
              <w:t>Между 3000 и 10 000 km</w:t>
            </w:r>
          </w:p>
        </w:tc>
      </w:tr>
      <w:tr w:rsidR="0024164D" w:rsidRPr="007A5AE9" w14:paraId="2ABD1E5E" w14:textId="77777777" w:rsidTr="006A064E">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56FF5EAB" w14:textId="77777777" w:rsidR="0024164D" w:rsidRPr="007A5AE9" w:rsidRDefault="0024164D" w:rsidP="006A064E">
            <w:pPr>
              <w:rPr>
                <w:b/>
                <w:bCs/>
                <w:i/>
                <w:noProof/>
                <w:sz w:val="20"/>
              </w:rPr>
            </w:pPr>
            <w:r w:rsidRPr="007A5AE9">
              <w:rPr>
                <w:b/>
                <w:i/>
                <w:sz w:val="20"/>
                <w:vertAlign w:val="superscript"/>
              </w:rPr>
              <w:t>1</w:t>
            </w:r>
            <w:r w:rsidRPr="007A5AE9">
              <w:rPr>
                <w:b/>
                <w:i/>
                <w:sz w:val="20"/>
              </w:rPr>
              <w:t xml:space="preserve"> Допуска се само комбинация от две разширени условия на температура и надморска височина.</w:t>
            </w:r>
          </w:p>
          <w:p w14:paraId="1DDFB8B1" w14:textId="77777777" w:rsidR="0024164D" w:rsidRPr="007A5AE9" w:rsidRDefault="0024164D" w:rsidP="006A064E">
            <w:pPr>
              <w:rPr>
                <w:b/>
                <w:bCs/>
                <w:i/>
                <w:noProof/>
              </w:rPr>
            </w:pPr>
            <w:r w:rsidRPr="007A5AE9">
              <w:rPr>
                <w:b/>
                <w:i/>
                <w:sz w:val="20"/>
                <w:vertAlign w:val="superscript"/>
              </w:rPr>
              <w:t>2</w:t>
            </w:r>
            <w:r w:rsidRPr="007A5AE9">
              <w:rPr>
                <w:b/>
                <w:i/>
                <w:sz w:val="20"/>
              </w:rPr>
              <w:t xml:space="preserve"> При нормална употреба се отнася до динамиката на маршрута, определена в приложение 9 към Правило № 168 на ООН.</w:t>
            </w:r>
          </w:p>
        </w:tc>
      </w:tr>
    </w:tbl>
    <w:p w14:paraId="3442BB3D" w14:textId="77777777" w:rsidR="0024164D" w:rsidRPr="007A5AE9" w:rsidRDefault="0024164D" w:rsidP="0024164D"/>
    <w:p w14:paraId="7F15EABF" w14:textId="77777777" w:rsidR="0024164D" w:rsidRPr="007A5AE9" w:rsidRDefault="0024164D" w:rsidP="0024164D">
      <w:pPr>
        <w:pStyle w:val="AmNumberTabs"/>
        <w:keepNext/>
      </w:pPr>
      <w:r w:rsidRPr="007A5AE9">
        <w:t>Изменение</w:t>
      </w:r>
      <w:r w:rsidRPr="007A5AE9">
        <w:tab/>
      </w:r>
      <w:r w:rsidRPr="007A5AE9">
        <w:tab/>
        <w:t>160</w:t>
      </w:r>
    </w:p>
    <w:p w14:paraId="06DBAE8E" w14:textId="77777777" w:rsidR="0024164D" w:rsidRPr="007A5AE9" w:rsidRDefault="0024164D" w:rsidP="0024164D">
      <w:pPr>
        <w:pStyle w:val="NormalBold12b"/>
      </w:pPr>
      <w:r w:rsidRPr="007A5AE9">
        <w:t>Предложение за регламент</w:t>
      </w:r>
    </w:p>
    <w:p w14:paraId="34C43928" w14:textId="77777777" w:rsidR="0024164D" w:rsidRPr="007A5AE9" w:rsidRDefault="0024164D" w:rsidP="0024164D">
      <w:pPr>
        <w:pStyle w:val="NormalBold"/>
        <w:keepNext/>
      </w:pPr>
      <w:r w:rsidRPr="007A5AE9">
        <w:t>Приложение III – таблица 2</w:t>
      </w:r>
    </w:p>
    <w:tbl>
      <w:tblPr>
        <w:tblStyle w:val="CV11"/>
        <w:tblW w:w="0" w:type="auto"/>
        <w:tblLook w:val="04A0" w:firstRow="1" w:lastRow="0" w:firstColumn="1" w:lastColumn="0" w:noHBand="0" w:noVBand="1"/>
      </w:tblPr>
      <w:tblGrid>
        <w:gridCol w:w="2757"/>
        <w:gridCol w:w="3066"/>
        <w:gridCol w:w="3237"/>
      </w:tblGrid>
      <w:tr w:rsidR="0024164D" w:rsidRPr="007A5AE9" w14:paraId="0CBC8EA2" w14:textId="77777777" w:rsidTr="006A064E">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66D17684" w14:textId="77777777" w:rsidR="0024164D" w:rsidRPr="007A5AE9" w:rsidRDefault="0024164D" w:rsidP="006A064E">
            <w:pPr>
              <w:ind w:left="360"/>
              <w:jc w:val="center"/>
              <w:rPr>
                <w:i/>
                <w:noProof/>
              </w:rPr>
            </w:pPr>
            <w:r w:rsidRPr="007A5AE9">
              <w:rPr>
                <w:i/>
              </w:rPr>
              <w:t>Текст, предложен от Комисията</w:t>
            </w:r>
          </w:p>
        </w:tc>
      </w:tr>
      <w:tr w:rsidR="0024164D" w:rsidRPr="007A5AE9" w14:paraId="1A18A89D" w14:textId="77777777" w:rsidTr="006A064E">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38B886D0" w14:textId="77777777" w:rsidR="0024164D" w:rsidRPr="007A5AE9" w:rsidRDefault="0024164D" w:rsidP="006A064E">
            <w:pPr>
              <w:rPr>
                <w:rFonts w:eastAsiaTheme="minorEastAsia"/>
                <w:noProof/>
                <w:kern w:val="24"/>
              </w:rPr>
            </w:pPr>
            <w:r w:rsidRPr="007A5AE9">
              <w:t>Таблица 2: Условия за изпитване на съответствието на превозни средства от категории M2, M3, N2 и N3 с граничните стойности на емисиите на отработили газове при използване на всякакви пазарни горива и смазочни материали в рамките на спецификациите, издадени от производителя на превозното средство</w:t>
            </w:r>
          </w:p>
        </w:tc>
      </w:tr>
      <w:tr w:rsidR="0024164D" w:rsidRPr="007A5AE9" w14:paraId="6C9411A6"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hideMark/>
          </w:tcPr>
          <w:p w14:paraId="3F095AB7" w14:textId="77777777" w:rsidR="0024164D" w:rsidRPr="007A5AE9" w:rsidRDefault="0024164D" w:rsidP="006A064E">
            <w:pPr>
              <w:jc w:val="center"/>
              <w:rPr>
                <w:b/>
                <w:i/>
                <w:noProof/>
                <w:kern w:val="24"/>
              </w:rPr>
            </w:pPr>
            <w:r w:rsidRPr="007A5AE9">
              <w:rPr>
                <w:b/>
                <w:i/>
              </w:rPr>
              <w:t>Параметър</w:t>
            </w:r>
          </w:p>
        </w:tc>
        <w:tc>
          <w:tcPr>
            <w:tcW w:w="3333" w:type="dxa"/>
            <w:tcBorders>
              <w:top w:val="single" w:sz="4" w:space="0" w:color="auto"/>
              <w:left w:val="single" w:sz="4" w:space="0" w:color="auto"/>
              <w:bottom w:val="single" w:sz="4" w:space="0" w:color="auto"/>
              <w:right w:val="single" w:sz="4" w:space="0" w:color="auto"/>
            </w:tcBorders>
            <w:hideMark/>
          </w:tcPr>
          <w:p w14:paraId="64E9E37D" w14:textId="77777777" w:rsidR="0024164D" w:rsidRPr="007A5AE9" w:rsidRDefault="0024164D" w:rsidP="006A064E">
            <w:pPr>
              <w:ind w:left="360"/>
              <w:jc w:val="center"/>
              <w:rPr>
                <w:b/>
                <w:i/>
                <w:noProof/>
                <w:kern w:val="24"/>
              </w:rPr>
            </w:pPr>
            <w:r w:rsidRPr="007A5AE9">
              <w:rPr>
                <w:b/>
                <w:i/>
              </w:rPr>
              <w:t xml:space="preserve">Нормални условия на движение </w:t>
            </w:r>
          </w:p>
        </w:tc>
        <w:tc>
          <w:tcPr>
            <w:tcW w:w="3408" w:type="dxa"/>
            <w:tcBorders>
              <w:top w:val="single" w:sz="4" w:space="0" w:color="auto"/>
              <w:left w:val="single" w:sz="4" w:space="0" w:color="auto"/>
              <w:bottom w:val="single" w:sz="4" w:space="0" w:color="auto"/>
              <w:right w:val="single" w:sz="4" w:space="0" w:color="auto"/>
            </w:tcBorders>
            <w:hideMark/>
          </w:tcPr>
          <w:p w14:paraId="7BC91769" w14:textId="77777777" w:rsidR="0024164D" w:rsidRPr="007A5AE9" w:rsidRDefault="0024164D" w:rsidP="006A064E">
            <w:pPr>
              <w:ind w:left="360"/>
              <w:jc w:val="center"/>
              <w:rPr>
                <w:b/>
                <w:i/>
                <w:noProof/>
                <w:kern w:val="24"/>
              </w:rPr>
            </w:pPr>
            <w:r w:rsidRPr="007A5AE9">
              <w:rPr>
                <w:b/>
                <w:i/>
              </w:rPr>
              <w:t>Условия при продължително движение*</w:t>
            </w:r>
          </w:p>
        </w:tc>
      </w:tr>
      <w:tr w:rsidR="0024164D" w:rsidRPr="007A5AE9" w14:paraId="4412F768"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07760CE9" w14:textId="77777777" w:rsidR="0024164D" w:rsidRPr="007A5AE9" w:rsidRDefault="0024164D" w:rsidP="006A064E">
            <w:pPr>
              <w:jc w:val="center"/>
              <w:rPr>
                <w:b/>
                <w:i/>
                <w:noProof/>
              </w:rPr>
            </w:pPr>
            <w:r w:rsidRPr="007A5AE9">
              <w:rPr>
                <w:b/>
                <w:i/>
              </w:rPr>
              <w:t>Делител при продължително движение</w:t>
            </w:r>
          </w:p>
        </w:tc>
        <w:tc>
          <w:tcPr>
            <w:tcW w:w="3333" w:type="dxa"/>
            <w:tcBorders>
              <w:top w:val="single" w:sz="4" w:space="0" w:color="auto"/>
              <w:left w:val="single" w:sz="4" w:space="0" w:color="auto"/>
              <w:bottom w:val="single" w:sz="4" w:space="0" w:color="auto"/>
              <w:right w:val="single" w:sz="4" w:space="0" w:color="auto"/>
            </w:tcBorders>
            <w:hideMark/>
          </w:tcPr>
          <w:p w14:paraId="56DA0702" w14:textId="77777777" w:rsidR="0024164D" w:rsidRPr="007A5AE9" w:rsidRDefault="0024164D" w:rsidP="006A064E">
            <w:pPr>
              <w:jc w:val="center"/>
              <w:rPr>
                <w:b/>
                <w:i/>
                <w:noProof/>
              </w:rPr>
            </w:pPr>
            <w:r w:rsidRPr="007A5AE9">
              <w:rPr>
                <w:b/>
                <w:i/>
              </w:rPr>
              <w:t>-</w:t>
            </w:r>
          </w:p>
        </w:tc>
        <w:tc>
          <w:tcPr>
            <w:tcW w:w="3408" w:type="dxa"/>
            <w:tcBorders>
              <w:top w:val="single" w:sz="4" w:space="0" w:color="auto"/>
              <w:left w:val="single" w:sz="4" w:space="0" w:color="auto"/>
              <w:bottom w:val="single" w:sz="4" w:space="0" w:color="auto"/>
              <w:right w:val="single" w:sz="4" w:space="0" w:color="auto"/>
            </w:tcBorders>
            <w:hideMark/>
          </w:tcPr>
          <w:p w14:paraId="054BB2B2" w14:textId="77777777" w:rsidR="0024164D" w:rsidRPr="007A5AE9" w:rsidRDefault="0024164D" w:rsidP="006A064E">
            <w:pPr>
              <w:jc w:val="center"/>
              <w:rPr>
                <w:b/>
                <w:i/>
                <w:noProof/>
              </w:rPr>
            </w:pPr>
            <w:r w:rsidRPr="007A5AE9">
              <w:rPr>
                <w:b/>
                <w:i/>
              </w:rPr>
              <w:t>2 (прилага се за измерените емисии само по време, когато се прилага едно от условията, посочени в тази колона)</w:t>
            </w:r>
          </w:p>
        </w:tc>
      </w:tr>
      <w:tr w:rsidR="0024164D" w:rsidRPr="007A5AE9" w14:paraId="1A61BFFE"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26AA3915" w14:textId="77777777" w:rsidR="0024164D" w:rsidRPr="007A5AE9" w:rsidRDefault="0024164D" w:rsidP="006A064E">
            <w:pPr>
              <w:jc w:val="center"/>
              <w:rPr>
                <w:rFonts w:eastAsiaTheme="minorEastAsia"/>
                <w:b/>
                <w:i/>
                <w:noProof/>
                <w:kern w:val="24"/>
              </w:rPr>
            </w:pPr>
            <w:r w:rsidRPr="007A5AE9">
              <w:rPr>
                <w:b/>
                <w:i/>
              </w:rPr>
              <w:t>Околна температура</w:t>
            </w:r>
          </w:p>
        </w:tc>
        <w:tc>
          <w:tcPr>
            <w:tcW w:w="3333" w:type="dxa"/>
            <w:tcBorders>
              <w:top w:val="single" w:sz="4" w:space="0" w:color="auto"/>
              <w:left w:val="single" w:sz="4" w:space="0" w:color="auto"/>
              <w:bottom w:val="single" w:sz="4" w:space="0" w:color="auto"/>
              <w:right w:val="single" w:sz="4" w:space="0" w:color="auto"/>
            </w:tcBorders>
            <w:hideMark/>
          </w:tcPr>
          <w:p w14:paraId="6B5CAE79" w14:textId="77777777" w:rsidR="0024164D" w:rsidRPr="007A5AE9" w:rsidRDefault="0024164D" w:rsidP="006A064E">
            <w:pPr>
              <w:jc w:val="center"/>
              <w:rPr>
                <w:b/>
                <w:i/>
                <w:noProof/>
                <w:kern w:val="24"/>
              </w:rPr>
            </w:pPr>
            <w:r w:rsidRPr="007A5AE9">
              <w:rPr>
                <w:b/>
                <w:i/>
              </w:rPr>
              <w:t>-7 °C до 35 °C</w:t>
            </w:r>
          </w:p>
        </w:tc>
        <w:tc>
          <w:tcPr>
            <w:tcW w:w="3408" w:type="dxa"/>
            <w:tcBorders>
              <w:top w:val="single" w:sz="4" w:space="0" w:color="auto"/>
              <w:left w:val="single" w:sz="4" w:space="0" w:color="auto"/>
              <w:bottom w:val="single" w:sz="4" w:space="0" w:color="auto"/>
              <w:right w:val="single" w:sz="4" w:space="0" w:color="auto"/>
            </w:tcBorders>
            <w:hideMark/>
          </w:tcPr>
          <w:p w14:paraId="5D9E3B9C" w14:textId="77777777" w:rsidR="0024164D" w:rsidRPr="007A5AE9" w:rsidRDefault="0024164D" w:rsidP="006A064E">
            <w:pPr>
              <w:jc w:val="center"/>
              <w:rPr>
                <w:b/>
                <w:i/>
                <w:noProof/>
                <w:kern w:val="24"/>
              </w:rPr>
            </w:pPr>
            <w:r w:rsidRPr="007A5AE9">
              <w:rPr>
                <w:b/>
                <w:bCs/>
                <w:i/>
                <w:iCs/>
              </w:rPr>
              <w:t>-10 °C</w:t>
            </w:r>
            <w:r w:rsidRPr="007A5AE9">
              <w:rPr>
                <w:b/>
                <w:i/>
              </w:rPr>
              <w:t xml:space="preserve"> до -7 °C или 35 °C до </w:t>
            </w:r>
            <w:r w:rsidRPr="007A5AE9">
              <w:rPr>
                <w:b/>
                <w:bCs/>
                <w:i/>
                <w:iCs/>
              </w:rPr>
              <w:t>45 °C</w:t>
            </w:r>
          </w:p>
        </w:tc>
      </w:tr>
      <w:tr w:rsidR="0024164D" w:rsidRPr="007A5AE9" w14:paraId="739FCA58"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330F3177" w14:textId="77777777" w:rsidR="0024164D" w:rsidRPr="007A5AE9" w:rsidRDefault="0024164D" w:rsidP="006A064E">
            <w:pPr>
              <w:jc w:val="center"/>
              <w:rPr>
                <w:b/>
                <w:i/>
                <w:noProof/>
              </w:rPr>
            </w:pPr>
            <w:r w:rsidRPr="007A5AE9">
              <w:rPr>
                <w:b/>
                <w:i/>
              </w:rPr>
              <w:t>Максимална надморска височина</w:t>
            </w:r>
          </w:p>
        </w:tc>
        <w:tc>
          <w:tcPr>
            <w:tcW w:w="3333" w:type="dxa"/>
            <w:tcBorders>
              <w:top w:val="single" w:sz="4" w:space="0" w:color="auto"/>
              <w:left w:val="single" w:sz="4" w:space="0" w:color="auto"/>
              <w:bottom w:val="single" w:sz="4" w:space="0" w:color="auto"/>
              <w:right w:val="single" w:sz="4" w:space="0" w:color="auto"/>
            </w:tcBorders>
            <w:hideMark/>
          </w:tcPr>
          <w:p w14:paraId="68E972ED" w14:textId="77777777" w:rsidR="0024164D" w:rsidRPr="007A5AE9" w:rsidRDefault="0024164D" w:rsidP="006A064E">
            <w:pPr>
              <w:jc w:val="center"/>
              <w:rPr>
                <w:b/>
                <w:i/>
                <w:noProof/>
              </w:rPr>
            </w:pPr>
            <w:r w:rsidRPr="007A5AE9">
              <w:rPr>
                <w:b/>
                <w:i/>
              </w:rPr>
              <w:t>1600 m</w:t>
            </w:r>
          </w:p>
        </w:tc>
        <w:tc>
          <w:tcPr>
            <w:tcW w:w="3408" w:type="dxa"/>
            <w:tcBorders>
              <w:top w:val="single" w:sz="4" w:space="0" w:color="auto"/>
              <w:left w:val="single" w:sz="4" w:space="0" w:color="auto"/>
              <w:bottom w:val="single" w:sz="4" w:space="0" w:color="auto"/>
              <w:right w:val="single" w:sz="4" w:space="0" w:color="auto"/>
            </w:tcBorders>
            <w:hideMark/>
          </w:tcPr>
          <w:p w14:paraId="5EEADFFD" w14:textId="77777777" w:rsidR="0024164D" w:rsidRPr="007A5AE9" w:rsidRDefault="0024164D" w:rsidP="006A064E">
            <w:pPr>
              <w:jc w:val="center"/>
              <w:rPr>
                <w:b/>
                <w:i/>
                <w:noProof/>
              </w:rPr>
            </w:pPr>
            <w:r w:rsidRPr="007A5AE9">
              <w:rPr>
                <w:b/>
                <w:i/>
              </w:rPr>
              <w:t>От 1600 до 1800 m</w:t>
            </w:r>
          </w:p>
        </w:tc>
      </w:tr>
      <w:tr w:rsidR="0024164D" w:rsidRPr="007A5AE9" w14:paraId="217206F1"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54227F37" w14:textId="77777777" w:rsidR="0024164D" w:rsidRPr="007A5AE9" w:rsidRDefault="0024164D" w:rsidP="006A064E">
            <w:pPr>
              <w:jc w:val="center"/>
              <w:rPr>
                <w:rFonts w:eastAsiaTheme="minorEastAsia"/>
                <w:b/>
                <w:i/>
                <w:noProof/>
                <w:kern w:val="24"/>
              </w:rPr>
            </w:pPr>
            <w:r w:rsidRPr="007A5AE9">
              <w:rPr>
                <w:b/>
                <w:i/>
              </w:rPr>
              <w:t>Теглене/аеродинамични модификации</w:t>
            </w:r>
          </w:p>
        </w:tc>
        <w:tc>
          <w:tcPr>
            <w:tcW w:w="3333" w:type="dxa"/>
            <w:tcBorders>
              <w:top w:val="single" w:sz="4" w:space="0" w:color="auto"/>
              <w:left w:val="single" w:sz="4" w:space="0" w:color="auto"/>
              <w:bottom w:val="single" w:sz="4" w:space="0" w:color="auto"/>
              <w:right w:val="single" w:sz="4" w:space="0" w:color="auto"/>
            </w:tcBorders>
            <w:hideMark/>
          </w:tcPr>
          <w:p w14:paraId="4A773486" w14:textId="77777777" w:rsidR="0024164D" w:rsidRPr="007A5AE9" w:rsidRDefault="0024164D" w:rsidP="006A064E">
            <w:pPr>
              <w:jc w:val="center"/>
              <w:rPr>
                <w:b/>
                <w:i/>
                <w:noProof/>
                <w:kern w:val="24"/>
              </w:rPr>
            </w:pPr>
            <w:r w:rsidRPr="007A5AE9">
              <w:rPr>
                <w:b/>
                <w:i/>
              </w:rPr>
              <w:t>Не се разрешава</w:t>
            </w:r>
          </w:p>
        </w:tc>
        <w:tc>
          <w:tcPr>
            <w:tcW w:w="3408" w:type="dxa"/>
            <w:tcBorders>
              <w:top w:val="single" w:sz="4" w:space="0" w:color="auto"/>
              <w:left w:val="single" w:sz="4" w:space="0" w:color="auto"/>
              <w:bottom w:val="single" w:sz="4" w:space="0" w:color="auto"/>
              <w:right w:val="single" w:sz="4" w:space="0" w:color="auto"/>
            </w:tcBorders>
            <w:hideMark/>
          </w:tcPr>
          <w:p w14:paraId="5A26E6D3" w14:textId="77777777" w:rsidR="0024164D" w:rsidRPr="007A5AE9" w:rsidRDefault="0024164D" w:rsidP="006A064E">
            <w:pPr>
              <w:jc w:val="center"/>
              <w:rPr>
                <w:b/>
                <w:i/>
                <w:noProof/>
                <w:kern w:val="24"/>
              </w:rPr>
            </w:pPr>
            <w:r w:rsidRPr="007A5AE9">
              <w:rPr>
                <w:b/>
                <w:i/>
              </w:rPr>
              <w:t xml:space="preserve">Разрешено е в съответствие със спецификациите на производителя и до регулираната скорост. </w:t>
            </w:r>
          </w:p>
        </w:tc>
      </w:tr>
      <w:tr w:rsidR="0024164D" w:rsidRPr="007A5AE9" w14:paraId="558D59C7"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2E8120AC" w14:textId="77777777" w:rsidR="0024164D" w:rsidRPr="007A5AE9" w:rsidRDefault="0024164D" w:rsidP="006A064E">
            <w:pPr>
              <w:jc w:val="center"/>
              <w:rPr>
                <w:rFonts w:eastAsiaTheme="minorEastAsia"/>
                <w:b/>
                <w:i/>
                <w:noProof/>
                <w:kern w:val="24"/>
              </w:rPr>
            </w:pPr>
            <w:r w:rsidRPr="007A5AE9">
              <w:rPr>
                <w:b/>
                <w:i/>
              </w:rPr>
              <w:t>Полезен товар на превозното средство</w:t>
            </w:r>
          </w:p>
        </w:tc>
        <w:tc>
          <w:tcPr>
            <w:tcW w:w="3333" w:type="dxa"/>
            <w:tcBorders>
              <w:top w:val="single" w:sz="4" w:space="0" w:color="auto"/>
              <w:left w:val="single" w:sz="4" w:space="0" w:color="auto"/>
              <w:bottom w:val="single" w:sz="4" w:space="0" w:color="auto"/>
              <w:right w:val="single" w:sz="4" w:space="0" w:color="auto"/>
            </w:tcBorders>
            <w:hideMark/>
          </w:tcPr>
          <w:p w14:paraId="2ACF2726" w14:textId="77777777" w:rsidR="0024164D" w:rsidRPr="007A5AE9" w:rsidRDefault="0024164D" w:rsidP="006A064E">
            <w:pPr>
              <w:jc w:val="center"/>
              <w:rPr>
                <w:b/>
                <w:i/>
                <w:noProof/>
                <w:kern w:val="24"/>
              </w:rPr>
            </w:pPr>
            <w:r w:rsidRPr="007A5AE9">
              <w:rPr>
                <w:b/>
                <w:i/>
              </w:rPr>
              <w:t>По-голям или равен на 10 %</w:t>
            </w:r>
          </w:p>
        </w:tc>
        <w:tc>
          <w:tcPr>
            <w:tcW w:w="3408" w:type="dxa"/>
            <w:tcBorders>
              <w:top w:val="single" w:sz="4" w:space="0" w:color="auto"/>
              <w:left w:val="single" w:sz="4" w:space="0" w:color="auto"/>
              <w:bottom w:val="single" w:sz="4" w:space="0" w:color="auto"/>
              <w:right w:val="single" w:sz="4" w:space="0" w:color="auto"/>
            </w:tcBorders>
            <w:hideMark/>
          </w:tcPr>
          <w:p w14:paraId="681DAD47" w14:textId="77777777" w:rsidR="0024164D" w:rsidRPr="007A5AE9" w:rsidRDefault="0024164D" w:rsidP="006A064E">
            <w:pPr>
              <w:jc w:val="center"/>
              <w:rPr>
                <w:b/>
                <w:i/>
                <w:noProof/>
                <w:kern w:val="24"/>
              </w:rPr>
            </w:pPr>
            <w:r w:rsidRPr="007A5AE9">
              <w:rPr>
                <w:b/>
                <w:i/>
              </w:rPr>
              <w:t>По-малък от 10 %</w:t>
            </w:r>
          </w:p>
        </w:tc>
      </w:tr>
      <w:tr w:rsidR="0024164D" w:rsidRPr="007A5AE9" w14:paraId="42368C74"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2ABA1118" w14:textId="77777777" w:rsidR="0024164D" w:rsidRPr="007A5AE9" w:rsidRDefault="0024164D" w:rsidP="006A064E">
            <w:pPr>
              <w:jc w:val="center"/>
              <w:rPr>
                <w:rFonts w:eastAsiaTheme="minorEastAsia"/>
                <w:b/>
                <w:i/>
                <w:noProof/>
                <w:kern w:val="24"/>
              </w:rPr>
            </w:pPr>
            <w:r w:rsidRPr="007A5AE9">
              <w:rPr>
                <w:b/>
                <w:i/>
              </w:rPr>
              <w:t>Спомагателни механизми</w:t>
            </w:r>
          </w:p>
        </w:tc>
        <w:tc>
          <w:tcPr>
            <w:tcW w:w="3333" w:type="dxa"/>
            <w:tcBorders>
              <w:top w:val="single" w:sz="4" w:space="0" w:color="auto"/>
              <w:left w:val="single" w:sz="4" w:space="0" w:color="auto"/>
              <w:bottom w:val="single" w:sz="4" w:space="0" w:color="auto"/>
              <w:right w:val="single" w:sz="4" w:space="0" w:color="auto"/>
            </w:tcBorders>
            <w:hideMark/>
          </w:tcPr>
          <w:p w14:paraId="3F2E8B7A" w14:textId="77777777" w:rsidR="0024164D" w:rsidRPr="007A5AE9" w:rsidRDefault="0024164D" w:rsidP="006A064E">
            <w:pPr>
              <w:jc w:val="center"/>
              <w:rPr>
                <w:b/>
                <w:i/>
                <w:noProof/>
                <w:kern w:val="24"/>
              </w:rPr>
            </w:pPr>
            <w:r w:rsidRPr="007A5AE9">
              <w:rPr>
                <w:b/>
                <w:i/>
              </w:rPr>
              <w:t>Възможно при нормална употреба</w:t>
            </w:r>
          </w:p>
        </w:tc>
        <w:tc>
          <w:tcPr>
            <w:tcW w:w="3408" w:type="dxa"/>
            <w:tcBorders>
              <w:top w:val="single" w:sz="4" w:space="0" w:color="auto"/>
              <w:left w:val="single" w:sz="4" w:space="0" w:color="auto"/>
              <w:bottom w:val="single" w:sz="4" w:space="0" w:color="auto"/>
              <w:right w:val="single" w:sz="4" w:space="0" w:color="auto"/>
            </w:tcBorders>
            <w:hideMark/>
          </w:tcPr>
          <w:p w14:paraId="77A9A547" w14:textId="77777777" w:rsidR="0024164D" w:rsidRPr="007A5AE9" w:rsidRDefault="0024164D" w:rsidP="006A064E">
            <w:pPr>
              <w:jc w:val="center"/>
              <w:rPr>
                <w:b/>
                <w:i/>
                <w:noProof/>
                <w:kern w:val="24"/>
              </w:rPr>
            </w:pPr>
            <w:r w:rsidRPr="007A5AE9">
              <w:rPr>
                <w:b/>
                <w:i/>
              </w:rPr>
              <w:t>-</w:t>
            </w:r>
          </w:p>
        </w:tc>
      </w:tr>
      <w:tr w:rsidR="0024164D" w:rsidRPr="007A5AE9" w14:paraId="3BE2F405"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1B71B20" w14:textId="77777777" w:rsidR="0024164D" w:rsidRPr="007A5AE9" w:rsidRDefault="0024164D" w:rsidP="006A064E">
            <w:pPr>
              <w:jc w:val="center"/>
              <w:rPr>
                <w:b/>
                <w:i/>
                <w:noProof/>
              </w:rPr>
            </w:pPr>
            <w:r w:rsidRPr="007A5AE9">
              <w:rPr>
                <w:b/>
                <w:i/>
              </w:rPr>
              <w:t>Натоварване на двигател с вътрешно горене след пускане при студен двигател</w:t>
            </w:r>
          </w:p>
        </w:tc>
        <w:tc>
          <w:tcPr>
            <w:tcW w:w="3333" w:type="dxa"/>
            <w:tcBorders>
              <w:top w:val="single" w:sz="4" w:space="0" w:color="auto"/>
              <w:left w:val="single" w:sz="4" w:space="0" w:color="auto"/>
              <w:bottom w:val="single" w:sz="4" w:space="0" w:color="auto"/>
              <w:right w:val="single" w:sz="4" w:space="0" w:color="auto"/>
            </w:tcBorders>
            <w:hideMark/>
          </w:tcPr>
          <w:p w14:paraId="2898846D" w14:textId="77777777" w:rsidR="0024164D" w:rsidRPr="007A5AE9" w:rsidRDefault="0024164D" w:rsidP="006A064E">
            <w:pPr>
              <w:jc w:val="center"/>
              <w:rPr>
                <w:b/>
                <w:i/>
                <w:noProof/>
              </w:rPr>
            </w:pPr>
            <w:r w:rsidRPr="007A5AE9">
              <w:rPr>
                <w:b/>
                <w:i/>
              </w:rPr>
              <w:t>Всички</w:t>
            </w:r>
          </w:p>
        </w:tc>
        <w:tc>
          <w:tcPr>
            <w:tcW w:w="3408" w:type="dxa"/>
            <w:tcBorders>
              <w:top w:val="single" w:sz="4" w:space="0" w:color="auto"/>
              <w:left w:val="single" w:sz="4" w:space="0" w:color="auto"/>
              <w:bottom w:val="single" w:sz="4" w:space="0" w:color="auto"/>
              <w:right w:val="single" w:sz="4" w:space="0" w:color="auto"/>
            </w:tcBorders>
            <w:hideMark/>
          </w:tcPr>
          <w:p w14:paraId="7E1D0F5A" w14:textId="77777777" w:rsidR="0024164D" w:rsidRPr="007A5AE9" w:rsidRDefault="0024164D" w:rsidP="006A064E">
            <w:pPr>
              <w:jc w:val="center"/>
              <w:rPr>
                <w:b/>
                <w:i/>
                <w:noProof/>
              </w:rPr>
            </w:pPr>
            <w:r w:rsidRPr="007A5AE9">
              <w:rPr>
                <w:b/>
                <w:i/>
              </w:rPr>
              <w:t>-</w:t>
            </w:r>
          </w:p>
        </w:tc>
      </w:tr>
      <w:tr w:rsidR="0024164D" w:rsidRPr="007A5AE9" w14:paraId="4606992C"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0CB83544" w14:textId="77777777" w:rsidR="0024164D" w:rsidRPr="007A5AE9" w:rsidRDefault="0024164D" w:rsidP="006A064E">
            <w:pPr>
              <w:jc w:val="center"/>
              <w:rPr>
                <w:b/>
                <w:i/>
                <w:noProof/>
              </w:rPr>
            </w:pPr>
            <w:r w:rsidRPr="007A5AE9">
              <w:rPr>
                <w:b/>
                <w:i/>
              </w:rPr>
              <w:t>Части от маршрута</w:t>
            </w:r>
          </w:p>
        </w:tc>
        <w:tc>
          <w:tcPr>
            <w:tcW w:w="3333" w:type="dxa"/>
            <w:tcBorders>
              <w:top w:val="single" w:sz="4" w:space="0" w:color="auto"/>
              <w:left w:val="single" w:sz="4" w:space="0" w:color="auto"/>
              <w:bottom w:val="single" w:sz="4" w:space="0" w:color="auto"/>
              <w:right w:val="single" w:sz="4" w:space="0" w:color="auto"/>
            </w:tcBorders>
            <w:hideMark/>
          </w:tcPr>
          <w:p w14:paraId="11E03631" w14:textId="77777777" w:rsidR="0024164D" w:rsidRPr="007A5AE9" w:rsidRDefault="0024164D" w:rsidP="006A064E">
            <w:pPr>
              <w:jc w:val="center"/>
              <w:rPr>
                <w:b/>
                <w:i/>
                <w:noProof/>
              </w:rPr>
            </w:pPr>
            <w:r w:rsidRPr="007A5AE9">
              <w:rPr>
                <w:b/>
                <w:i/>
              </w:rPr>
              <w:t xml:space="preserve">Както обикновено се използва </w:t>
            </w:r>
          </w:p>
        </w:tc>
        <w:tc>
          <w:tcPr>
            <w:tcW w:w="3408" w:type="dxa"/>
            <w:tcBorders>
              <w:top w:val="single" w:sz="4" w:space="0" w:color="auto"/>
              <w:left w:val="single" w:sz="4" w:space="0" w:color="auto"/>
              <w:bottom w:val="single" w:sz="4" w:space="0" w:color="auto"/>
              <w:right w:val="single" w:sz="4" w:space="0" w:color="auto"/>
            </w:tcBorders>
            <w:hideMark/>
          </w:tcPr>
          <w:p w14:paraId="618BAA06" w14:textId="77777777" w:rsidR="0024164D" w:rsidRPr="007A5AE9" w:rsidRDefault="0024164D" w:rsidP="006A064E">
            <w:pPr>
              <w:jc w:val="center"/>
              <w:rPr>
                <w:b/>
                <w:i/>
                <w:noProof/>
              </w:rPr>
            </w:pPr>
            <w:r w:rsidRPr="007A5AE9">
              <w:rPr>
                <w:b/>
                <w:i/>
              </w:rPr>
              <w:t>-</w:t>
            </w:r>
          </w:p>
        </w:tc>
      </w:tr>
      <w:tr w:rsidR="0024164D" w:rsidRPr="007A5AE9" w14:paraId="25386CCD" w14:textId="77777777" w:rsidTr="006A064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062F0388" w14:textId="77777777" w:rsidR="0024164D" w:rsidRPr="007A5AE9" w:rsidRDefault="0024164D" w:rsidP="006A064E">
            <w:pPr>
              <w:jc w:val="center"/>
              <w:rPr>
                <w:rFonts w:eastAsiaTheme="minorEastAsia"/>
                <w:b/>
                <w:i/>
                <w:noProof/>
                <w:kern w:val="24"/>
              </w:rPr>
            </w:pPr>
            <w:r w:rsidRPr="007A5AE9">
              <w:rPr>
                <w:b/>
                <w:i/>
              </w:rPr>
              <w:t>Минимален пробег</w:t>
            </w:r>
          </w:p>
        </w:tc>
        <w:tc>
          <w:tcPr>
            <w:tcW w:w="3333" w:type="dxa"/>
            <w:tcBorders>
              <w:top w:val="single" w:sz="4" w:space="0" w:color="auto"/>
              <w:left w:val="single" w:sz="4" w:space="0" w:color="auto"/>
              <w:bottom w:val="single" w:sz="4" w:space="0" w:color="auto"/>
              <w:right w:val="single" w:sz="4" w:space="0" w:color="auto"/>
            </w:tcBorders>
            <w:hideMark/>
          </w:tcPr>
          <w:p w14:paraId="54A72403" w14:textId="77777777" w:rsidR="0024164D" w:rsidRPr="007A5AE9" w:rsidRDefault="0024164D" w:rsidP="006A064E">
            <w:pPr>
              <w:jc w:val="center"/>
              <w:rPr>
                <w:b/>
                <w:i/>
                <w:noProof/>
                <w:kern w:val="24"/>
              </w:rPr>
            </w:pPr>
            <w:r w:rsidRPr="007A5AE9">
              <w:rPr>
                <w:b/>
                <w:i/>
              </w:rPr>
              <w:t>5000 km за &lt;16t TPMLM</w:t>
            </w:r>
            <w:r w:rsidRPr="007A5AE9">
              <w:rPr>
                <w:b/>
                <w:i/>
              </w:rPr>
              <w:br/>
              <w:t>10 000 km за &gt; 16t TPMLM</w:t>
            </w:r>
          </w:p>
        </w:tc>
        <w:tc>
          <w:tcPr>
            <w:tcW w:w="3408" w:type="dxa"/>
            <w:tcBorders>
              <w:top w:val="single" w:sz="4" w:space="0" w:color="auto"/>
              <w:left w:val="single" w:sz="4" w:space="0" w:color="auto"/>
              <w:bottom w:val="single" w:sz="4" w:space="0" w:color="auto"/>
              <w:right w:val="single" w:sz="4" w:space="0" w:color="auto"/>
            </w:tcBorders>
            <w:hideMark/>
          </w:tcPr>
          <w:p w14:paraId="2B1D7C5B" w14:textId="77777777" w:rsidR="0024164D" w:rsidRPr="007A5AE9" w:rsidRDefault="0024164D" w:rsidP="006A064E">
            <w:pPr>
              <w:jc w:val="center"/>
              <w:rPr>
                <w:b/>
                <w:i/>
                <w:noProof/>
                <w:kern w:val="24"/>
              </w:rPr>
            </w:pPr>
            <w:r w:rsidRPr="007A5AE9">
              <w:rPr>
                <w:b/>
                <w:i/>
              </w:rPr>
              <w:t>Между 3000 km и 5000 km за &lt;16t TPMLM</w:t>
            </w:r>
            <w:r w:rsidRPr="007A5AE9">
              <w:rPr>
                <w:b/>
                <w:i/>
              </w:rPr>
              <w:br/>
              <w:t>Между 3000 km и 10 000 km за &gt; 16t TPMLM</w:t>
            </w:r>
          </w:p>
        </w:tc>
      </w:tr>
    </w:tbl>
    <w:p w14:paraId="00B2C1BA" w14:textId="77777777" w:rsidR="0024164D" w:rsidRPr="007A5AE9" w:rsidRDefault="0024164D" w:rsidP="0024164D">
      <w:pPr>
        <w:pStyle w:val="AmOrLang"/>
      </w:pPr>
    </w:p>
    <w:p w14:paraId="64BEBA76" w14:textId="77777777" w:rsidR="0024164D" w:rsidRPr="007A5AE9" w:rsidRDefault="0024164D" w:rsidP="0024164D">
      <w:pPr>
        <w:pStyle w:val="AmOrLang"/>
      </w:pPr>
    </w:p>
    <w:tbl>
      <w:tblPr>
        <w:tblStyle w:val="CV11"/>
        <w:tblW w:w="0" w:type="auto"/>
        <w:tblLook w:val="04A0" w:firstRow="1" w:lastRow="0" w:firstColumn="1" w:lastColumn="0" w:noHBand="0" w:noVBand="1"/>
      </w:tblPr>
      <w:tblGrid>
        <w:gridCol w:w="4376"/>
        <w:gridCol w:w="4684"/>
      </w:tblGrid>
      <w:tr w:rsidR="0024164D" w:rsidRPr="007A5AE9" w14:paraId="2CB52C90" w14:textId="77777777" w:rsidTr="006A064E">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04041C0F" w14:textId="77777777" w:rsidR="0024164D" w:rsidRPr="007A5AE9" w:rsidRDefault="0024164D" w:rsidP="006A064E">
            <w:pPr>
              <w:ind w:left="360"/>
              <w:jc w:val="center"/>
              <w:rPr>
                <w:i/>
                <w:noProof/>
              </w:rPr>
            </w:pPr>
            <w:r w:rsidRPr="007A5AE9">
              <w:rPr>
                <w:i/>
              </w:rPr>
              <w:t>Изменение</w:t>
            </w:r>
          </w:p>
        </w:tc>
      </w:tr>
      <w:tr w:rsidR="0024164D" w:rsidRPr="007A5AE9" w14:paraId="41C1160F" w14:textId="77777777" w:rsidTr="006A064E">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3D7B643C" w14:textId="77777777" w:rsidR="0024164D" w:rsidRPr="007A5AE9" w:rsidRDefault="0024164D" w:rsidP="006A064E">
            <w:pPr>
              <w:rPr>
                <w:rFonts w:eastAsiaTheme="minorEastAsia"/>
                <w:noProof/>
                <w:kern w:val="24"/>
              </w:rPr>
            </w:pPr>
            <w:r w:rsidRPr="007A5AE9">
              <w:t>Таблица 2: Условия за изпитване на съответствието на превозни средства от категории M2, M3, N2 и N3 с граничните стойности на емисиите на отработили газове при използване на всякакви пазарни горива и смазочни материали в рамките на спецификациите, издадени от производителя на превозното средство</w:t>
            </w:r>
          </w:p>
        </w:tc>
      </w:tr>
      <w:tr w:rsidR="0024164D" w:rsidRPr="007A5AE9" w14:paraId="6E893362" w14:textId="77777777" w:rsidTr="006A064E">
        <w:trPr>
          <w:trHeight w:val="312"/>
        </w:trPr>
        <w:tc>
          <w:tcPr>
            <w:tcW w:w="4376" w:type="dxa"/>
            <w:tcBorders>
              <w:top w:val="single" w:sz="4" w:space="0" w:color="auto"/>
              <w:left w:val="single" w:sz="4" w:space="0" w:color="auto"/>
              <w:bottom w:val="single" w:sz="4" w:space="0" w:color="auto"/>
              <w:right w:val="single" w:sz="4" w:space="0" w:color="auto"/>
            </w:tcBorders>
          </w:tcPr>
          <w:p w14:paraId="27780322" w14:textId="77777777" w:rsidR="0024164D" w:rsidRPr="007A5AE9" w:rsidRDefault="0024164D" w:rsidP="006A064E">
            <w:pPr>
              <w:spacing w:before="60" w:after="60"/>
              <w:jc w:val="center"/>
              <w:rPr>
                <w:b/>
                <w:bCs/>
                <w:i/>
                <w:sz w:val="22"/>
                <w:szCs w:val="22"/>
              </w:rPr>
            </w:pPr>
            <w:r w:rsidRPr="007A5AE9">
              <w:rPr>
                <w:b/>
                <w:i/>
                <w:sz w:val="22"/>
              </w:rPr>
              <w:t>Лабораторно измерване на емисиите на отработили газове</w:t>
            </w:r>
          </w:p>
        </w:tc>
        <w:tc>
          <w:tcPr>
            <w:tcW w:w="4684" w:type="dxa"/>
            <w:tcBorders>
              <w:top w:val="single" w:sz="4" w:space="0" w:color="auto"/>
              <w:left w:val="single" w:sz="4" w:space="0" w:color="auto"/>
              <w:bottom w:val="single" w:sz="4" w:space="0" w:color="auto"/>
              <w:right w:val="single" w:sz="4" w:space="0" w:color="auto"/>
            </w:tcBorders>
          </w:tcPr>
          <w:p w14:paraId="421D0658" w14:textId="77777777" w:rsidR="0024164D" w:rsidRPr="007A5AE9" w:rsidRDefault="0024164D" w:rsidP="006A064E">
            <w:pPr>
              <w:spacing w:before="60" w:after="60"/>
              <w:jc w:val="center"/>
              <w:rPr>
                <w:rFonts w:ascii="Calibri" w:hAnsi="Calibri" w:cs="Calibri"/>
                <w:b/>
                <w:bCs/>
                <w:i/>
                <w:sz w:val="22"/>
                <w:szCs w:val="22"/>
              </w:rPr>
            </w:pPr>
            <w:r w:rsidRPr="007A5AE9">
              <w:rPr>
                <w:b/>
                <w:i/>
                <w:sz w:val="22"/>
              </w:rPr>
              <w:t>Измерване на емисиите при реални условия (RDE)</w:t>
            </w:r>
          </w:p>
        </w:tc>
      </w:tr>
      <w:tr w:rsidR="0024164D" w:rsidRPr="007A5AE9" w14:paraId="48CD885D" w14:textId="77777777" w:rsidTr="006A064E">
        <w:trPr>
          <w:trHeight w:val="312"/>
        </w:trPr>
        <w:tc>
          <w:tcPr>
            <w:tcW w:w="4376" w:type="dxa"/>
            <w:tcBorders>
              <w:top w:val="single" w:sz="4" w:space="0" w:color="auto"/>
              <w:left w:val="single" w:sz="4" w:space="0" w:color="auto"/>
              <w:bottom w:val="single" w:sz="4" w:space="0" w:color="auto"/>
              <w:right w:val="single" w:sz="4" w:space="0" w:color="auto"/>
            </w:tcBorders>
          </w:tcPr>
          <w:p w14:paraId="20853981" w14:textId="77777777" w:rsidR="0024164D" w:rsidRPr="007A5AE9" w:rsidRDefault="0024164D" w:rsidP="006A064E">
            <w:pPr>
              <w:spacing w:before="60" w:after="60"/>
              <w:rPr>
                <w:b/>
                <w:bCs/>
                <w:i/>
                <w:sz w:val="22"/>
                <w:szCs w:val="22"/>
              </w:rPr>
            </w:pPr>
            <w:r w:rsidRPr="007A5AE9">
              <w:rPr>
                <w:b/>
                <w:i/>
                <w:sz w:val="22"/>
              </w:rPr>
              <w:t>За всички изпитвания на емисии на отработили газове, извършени чрез прилагане на изпитателния цикъл WHTC/WHSC с изпитателен стенд, се прилагат разпоредбите на Правило № 49 на ООН</w:t>
            </w:r>
            <w:r w:rsidRPr="007A5AE9">
              <w:rPr>
                <w:b/>
                <w:i/>
                <w:sz w:val="22"/>
                <w:vertAlign w:val="superscript"/>
              </w:rPr>
              <w:t>1</w:t>
            </w:r>
            <w:r w:rsidRPr="007A5AE9">
              <w:rPr>
                <w:b/>
                <w:i/>
                <w:sz w:val="22"/>
              </w:rPr>
              <w:t>, приложение 4.</w:t>
            </w:r>
          </w:p>
        </w:tc>
        <w:tc>
          <w:tcPr>
            <w:tcW w:w="4684" w:type="dxa"/>
            <w:tcBorders>
              <w:top w:val="single" w:sz="4" w:space="0" w:color="auto"/>
              <w:left w:val="single" w:sz="4" w:space="0" w:color="auto"/>
              <w:bottom w:val="single" w:sz="4" w:space="0" w:color="auto"/>
              <w:right w:val="single" w:sz="4" w:space="0" w:color="auto"/>
            </w:tcBorders>
          </w:tcPr>
          <w:p w14:paraId="31FBC9EE" w14:textId="77777777" w:rsidR="0024164D" w:rsidRPr="007A5AE9" w:rsidRDefault="0024164D" w:rsidP="006A064E">
            <w:pPr>
              <w:spacing w:before="60" w:after="60"/>
              <w:rPr>
                <w:b/>
                <w:bCs/>
                <w:i/>
                <w:sz w:val="22"/>
                <w:szCs w:val="22"/>
              </w:rPr>
            </w:pPr>
            <w:r w:rsidRPr="007A5AE9">
              <w:rPr>
                <w:b/>
                <w:i/>
                <w:sz w:val="22"/>
              </w:rPr>
              <w:t>Прилагат се разпоредбите на Правило № 49 на ООН</w:t>
            </w:r>
            <w:r w:rsidRPr="007A5AE9">
              <w:rPr>
                <w:b/>
                <w:i/>
                <w:sz w:val="22"/>
                <w:vertAlign w:val="superscript"/>
              </w:rPr>
              <w:t>2</w:t>
            </w:r>
            <w:r w:rsidRPr="007A5AE9">
              <w:rPr>
                <w:b/>
                <w:i/>
                <w:sz w:val="22"/>
              </w:rPr>
              <w:t xml:space="preserve">, приложение 8, </w:t>
            </w:r>
            <w:r w:rsidRPr="007A5AE9">
              <w:rPr>
                <w:b/>
                <w:i/>
                <w:sz w:val="22"/>
                <w:u w:val="single"/>
              </w:rPr>
              <w:t>със следните изключения</w:t>
            </w:r>
            <w:r w:rsidRPr="007A5AE9">
              <w:rPr>
                <w:b/>
                <w:i/>
                <w:sz w:val="22"/>
              </w:rPr>
              <w:t>:</w:t>
            </w:r>
          </w:p>
          <w:p w14:paraId="237E6E8D" w14:textId="77777777" w:rsidR="0024164D" w:rsidRPr="007A5AE9" w:rsidRDefault="0024164D" w:rsidP="006A064E">
            <w:pPr>
              <w:spacing w:before="60" w:after="60"/>
              <w:rPr>
                <w:b/>
                <w:bCs/>
                <w:i/>
                <w:sz w:val="22"/>
                <w:szCs w:val="22"/>
              </w:rPr>
            </w:pPr>
            <w:r w:rsidRPr="007A5AE9">
              <w:rPr>
                <w:b/>
                <w:i/>
                <w:sz w:val="22"/>
              </w:rPr>
              <w:t>• Праговата стойност на мощността в приложение III, таблица 1 е 0%. За стойности, при които мощността е под 6%, за изчисленията се използват 6%;</w:t>
            </w:r>
          </w:p>
          <w:p w14:paraId="4463EED0" w14:textId="77777777" w:rsidR="0024164D" w:rsidRPr="007A5AE9" w:rsidRDefault="0024164D" w:rsidP="006A064E">
            <w:pPr>
              <w:spacing w:before="60" w:after="60"/>
              <w:rPr>
                <w:b/>
                <w:bCs/>
                <w:i/>
                <w:sz w:val="22"/>
                <w:szCs w:val="22"/>
              </w:rPr>
            </w:pPr>
            <w:r w:rsidRPr="007A5AE9">
              <w:rPr>
                <w:b/>
                <w:i/>
                <w:sz w:val="22"/>
              </w:rPr>
              <w:t xml:space="preserve">• коефициентът на съответствие (CF) в таблица 2 от точка 6.3, където стойността = 1,0, се използва за всички замърсители. Приложимите гранични стойности са граничните стойности за реални емисии в реални условия на движение в приложение I, таблица 2. </w:t>
            </w:r>
          </w:p>
        </w:tc>
      </w:tr>
      <w:tr w:rsidR="0024164D" w:rsidRPr="007A5AE9" w14:paraId="0F104FB2" w14:textId="77777777" w:rsidTr="006A064E">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0FF539B8" w14:textId="77777777" w:rsidR="0024164D" w:rsidRPr="007A5AE9" w:rsidRDefault="0024164D" w:rsidP="006A064E">
            <w:pPr>
              <w:spacing w:before="60" w:after="60"/>
              <w:rPr>
                <w:b/>
                <w:bCs/>
                <w:i/>
                <w:sz w:val="20"/>
                <w:u w:val="single"/>
              </w:rPr>
            </w:pPr>
            <w:r w:rsidRPr="007A5AE9">
              <w:rPr>
                <w:b/>
                <w:i/>
                <w:sz w:val="20"/>
                <w:u w:val="single"/>
                <w:vertAlign w:val="superscript"/>
              </w:rPr>
              <w:t>1</w:t>
            </w:r>
            <w:r w:rsidRPr="007A5AE9">
              <w:rPr>
                <w:b/>
                <w:i/>
                <w:sz w:val="20"/>
                <w:u w:val="single"/>
              </w:rPr>
              <w:t xml:space="preserve"> Серия от изменения 07 (ОВ L 14, 16.1.2023 г., стр. 1).</w:t>
            </w:r>
          </w:p>
          <w:p w14:paraId="4DB40AD4" w14:textId="77777777" w:rsidR="0024164D" w:rsidRPr="007A5AE9" w:rsidRDefault="0024164D" w:rsidP="006A064E">
            <w:pPr>
              <w:spacing w:before="60" w:after="60"/>
              <w:rPr>
                <w:b/>
                <w:bCs/>
                <w:i/>
                <w:sz w:val="22"/>
                <w:szCs w:val="22"/>
              </w:rPr>
            </w:pPr>
            <w:r w:rsidRPr="007A5AE9">
              <w:rPr>
                <w:b/>
                <w:i/>
                <w:sz w:val="20"/>
                <w:u w:val="single"/>
                <w:vertAlign w:val="superscript"/>
              </w:rPr>
              <w:t>2</w:t>
            </w:r>
            <w:r w:rsidRPr="007A5AE9">
              <w:rPr>
                <w:b/>
                <w:i/>
                <w:sz w:val="20"/>
                <w:u w:val="single"/>
              </w:rPr>
              <w:t xml:space="preserve"> Серия от изменения 07 (ОВ L 14, 16.1.2023 г., стр. 1).</w:t>
            </w:r>
          </w:p>
        </w:tc>
      </w:tr>
    </w:tbl>
    <w:p w14:paraId="7FCE099F" w14:textId="77777777" w:rsidR="0024164D" w:rsidRPr="007A5AE9" w:rsidRDefault="0024164D" w:rsidP="0024164D"/>
    <w:p w14:paraId="1E540E2D" w14:textId="77777777" w:rsidR="0024164D" w:rsidRPr="007A5AE9" w:rsidRDefault="0024164D" w:rsidP="0024164D">
      <w:pPr>
        <w:pStyle w:val="AmNumberTabs"/>
        <w:keepNext/>
      </w:pPr>
      <w:r w:rsidRPr="007A5AE9">
        <w:t>Изменение</w:t>
      </w:r>
      <w:r w:rsidRPr="007A5AE9">
        <w:tab/>
      </w:r>
      <w:r w:rsidRPr="007A5AE9">
        <w:tab/>
        <w:t>161</w:t>
      </w:r>
    </w:p>
    <w:p w14:paraId="19B0A01A" w14:textId="77777777" w:rsidR="0024164D" w:rsidRPr="007A5AE9" w:rsidRDefault="0024164D" w:rsidP="0024164D">
      <w:pPr>
        <w:pStyle w:val="NormalBold12b"/>
      </w:pPr>
      <w:r w:rsidRPr="007A5AE9">
        <w:t>Предложение за регламент</w:t>
      </w:r>
    </w:p>
    <w:p w14:paraId="27FAD16D" w14:textId="77777777" w:rsidR="0024164D" w:rsidRPr="007A5AE9" w:rsidRDefault="0024164D" w:rsidP="0024164D">
      <w:pPr>
        <w:pStyle w:val="NormalBold"/>
        <w:keepNext/>
      </w:pPr>
      <w:r w:rsidRPr="007A5AE9">
        <w:t>Приложение III – таблица 5</w:t>
      </w:r>
    </w:p>
    <w:tbl>
      <w:tblPr>
        <w:tblStyle w:val="TableGrid"/>
        <w:tblW w:w="5000" w:type="pct"/>
        <w:tblLook w:val="04A0" w:firstRow="1" w:lastRow="0" w:firstColumn="1" w:lastColumn="0" w:noHBand="0" w:noVBand="1"/>
      </w:tblPr>
      <w:tblGrid>
        <w:gridCol w:w="3018"/>
        <w:gridCol w:w="3020"/>
        <w:gridCol w:w="3022"/>
      </w:tblGrid>
      <w:tr w:rsidR="0024164D" w:rsidRPr="007A5AE9" w14:paraId="443B3C6B" w14:textId="77777777" w:rsidTr="006A064E">
        <w:tc>
          <w:tcPr>
            <w:tcW w:w="4998" w:type="pct"/>
            <w:gridSpan w:val="3"/>
            <w:tcBorders>
              <w:top w:val="single" w:sz="4" w:space="0" w:color="auto"/>
              <w:left w:val="single" w:sz="4" w:space="0" w:color="auto"/>
              <w:bottom w:val="single" w:sz="4" w:space="0" w:color="auto"/>
              <w:right w:val="single" w:sz="4" w:space="0" w:color="auto"/>
            </w:tcBorders>
          </w:tcPr>
          <w:p w14:paraId="5C40FD1E"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4F5F5508" w14:textId="77777777" w:rsidTr="006A064E">
        <w:tc>
          <w:tcPr>
            <w:tcW w:w="4998" w:type="pct"/>
            <w:gridSpan w:val="3"/>
            <w:tcBorders>
              <w:top w:val="single" w:sz="4" w:space="0" w:color="auto"/>
              <w:left w:val="single" w:sz="4" w:space="0" w:color="auto"/>
              <w:bottom w:val="single" w:sz="4" w:space="0" w:color="auto"/>
              <w:right w:val="single" w:sz="4" w:space="0" w:color="auto"/>
            </w:tcBorders>
          </w:tcPr>
          <w:p w14:paraId="2F89AA84" w14:textId="77777777" w:rsidR="0024164D" w:rsidRPr="007A5AE9" w:rsidRDefault="0024164D" w:rsidP="006A064E">
            <w:pPr>
              <w:rPr>
                <w:noProof/>
              </w:rPr>
            </w:pPr>
            <w:r w:rsidRPr="007A5AE9">
              <w:t>Таблица 5: Условия за изпитване на съответствието с граничните стойности на емисии от износване на гумите</w:t>
            </w:r>
          </w:p>
        </w:tc>
      </w:tr>
      <w:tr w:rsidR="0024164D" w:rsidRPr="007A5AE9" w14:paraId="1B75B8BD" w14:textId="77777777" w:rsidTr="006A064E">
        <w:tc>
          <w:tcPr>
            <w:tcW w:w="1665" w:type="pct"/>
            <w:tcBorders>
              <w:top w:val="single" w:sz="4" w:space="0" w:color="auto"/>
              <w:left w:val="single" w:sz="4" w:space="0" w:color="auto"/>
              <w:bottom w:val="single" w:sz="4" w:space="0" w:color="auto"/>
              <w:right w:val="single" w:sz="4" w:space="0" w:color="auto"/>
            </w:tcBorders>
          </w:tcPr>
          <w:p w14:paraId="174DEDE6" w14:textId="77777777" w:rsidR="0024164D" w:rsidRPr="007A5AE9" w:rsidRDefault="0024164D" w:rsidP="006A064E">
            <w:pPr>
              <w:rPr>
                <w:noProof/>
              </w:rPr>
            </w:pPr>
          </w:p>
        </w:tc>
        <w:tc>
          <w:tcPr>
            <w:tcW w:w="1666" w:type="pct"/>
            <w:tcBorders>
              <w:top w:val="single" w:sz="4" w:space="0" w:color="auto"/>
              <w:left w:val="single" w:sz="4" w:space="0" w:color="auto"/>
              <w:bottom w:val="single" w:sz="4" w:space="0" w:color="auto"/>
              <w:right w:val="single" w:sz="4" w:space="0" w:color="auto"/>
            </w:tcBorders>
          </w:tcPr>
          <w:p w14:paraId="23AC49CD" w14:textId="77777777" w:rsidR="0024164D" w:rsidRPr="007A5AE9" w:rsidRDefault="0024164D" w:rsidP="006A064E">
            <w:pPr>
              <w:rPr>
                <w:noProof/>
              </w:rPr>
            </w:pPr>
            <w:r w:rsidRPr="007A5AE9">
              <w:t>Превозни средства от категория M</w:t>
            </w:r>
            <w:r w:rsidRPr="007A5AE9">
              <w:rPr>
                <w:vertAlign w:val="subscript"/>
              </w:rPr>
              <w:t>1</w:t>
            </w:r>
            <w:r w:rsidRPr="007A5AE9">
              <w:t>, N</w:t>
            </w:r>
            <w:r w:rsidRPr="007A5AE9">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14:paraId="23980E9F" w14:textId="77777777" w:rsidR="0024164D" w:rsidRPr="007A5AE9" w:rsidRDefault="0024164D" w:rsidP="006A064E">
            <w:pPr>
              <w:rPr>
                <w:noProof/>
              </w:rPr>
            </w:pPr>
            <w:r w:rsidRPr="007A5AE9">
              <w:t>Превозни средства от категориите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p>
        </w:tc>
      </w:tr>
      <w:tr w:rsidR="0024164D" w:rsidRPr="007A5AE9" w14:paraId="5C51F8EB" w14:textId="77777777" w:rsidTr="006A064E">
        <w:tc>
          <w:tcPr>
            <w:tcW w:w="1665" w:type="pct"/>
            <w:tcBorders>
              <w:top w:val="single" w:sz="4" w:space="0" w:color="auto"/>
              <w:left w:val="single" w:sz="4" w:space="0" w:color="auto"/>
              <w:bottom w:val="single" w:sz="4" w:space="0" w:color="auto"/>
              <w:right w:val="single" w:sz="4" w:space="0" w:color="auto"/>
            </w:tcBorders>
          </w:tcPr>
          <w:p w14:paraId="0E3CEF5F" w14:textId="77777777" w:rsidR="0024164D" w:rsidRPr="007A5AE9" w:rsidRDefault="0024164D" w:rsidP="006A064E">
            <w:pPr>
              <w:rPr>
                <w:noProof/>
              </w:rPr>
            </w:pPr>
            <w:r w:rsidRPr="007A5AE9">
              <w:t>Изпитване за граничните стойности на емисиите от износване на гумите</w:t>
            </w:r>
          </w:p>
        </w:tc>
        <w:tc>
          <w:tcPr>
            <w:tcW w:w="1666" w:type="pct"/>
            <w:tcBorders>
              <w:top w:val="single" w:sz="4" w:space="0" w:color="auto"/>
              <w:left w:val="single" w:sz="4" w:space="0" w:color="auto"/>
              <w:bottom w:val="single" w:sz="4" w:space="0" w:color="auto"/>
              <w:right w:val="single" w:sz="4" w:space="0" w:color="auto"/>
            </w:tcBorders>
          </w:tcPr>
          <w:p w14:paraId="52B7D8A4" w14:textId="77777777" w:rsidR="0024164D" w:rsidRPr="007A5AE9" w:rsidRDefault="0024164D" w:rsidP="006A064E">
            <w:pPr>
              <w:rPr>
                <w:noProof/>
              </w:rPr>
            </w:pPr>
            <w:r w:rsidRPr="007A5AE9">
              <w:t>Въз основа на методиките за изпитване, разработени в ООН за изпитване на износването на гумите при реални условия</w:t>
            </w:r>
          </w:p>
        </w:tc>
        <w:tc>
          <w:tcPr>
            <w:tcW w:w="1666" w:type="pct"/>
            <w:tcBorders>
              <w:top w:val="single" w:sz="4" w:space="0" w:color="auto"/>
              <w:left w:val="single" w:sz="4" w:space="0" w:color="auto"/>
              <w:bottom w:val="single" w:sz="4" w:space="0" w:color="auto"/>
              <w:right w:val="single" w:sz="4" w:space="0" w:color="auto"/>
            </w:tcBorders>
          </w:tcPr>
          <w:p w14:paraId="71FEF034" w14:textId="77777777" w:rsidR="0024164D" w:rsidRPr="007A5AE9" w:rsidRDefault="0024164D" w:rsidP="006A064E">
            <w:pPr>
              <w:rPr>
                <w:noProof/>
              </w:rPr>
            </w:pPr>
            <w:r w:rsidRPr="007A5AE9">
              <w:t>Въз основа на методиките за изпитване, разработени в ООН за изпитване на износването на гумите при реални условия</w:t>
            </w:r>
          </w:p>
        </w:tc>
      </w:tr>
    </w:tbl>
    <w:p w14:paraId="4FC73D4A" w14:textId="77777777" w:rsidR="0024164D" w:rsidRPr="007A5AE9" w:rsidRDefault="0024164D" w:rsidP="0024164D"/>
    <w:p w14:paraId="29872BA2" w14:textId="77777777" w:rsidR="0024164D" w:rsidRPr="007A5AE9" w:rsidRDefault="0024164D" w:rsidP="0024164D">
      <w:pPr>
        <w:pStyle w:val="AmOrLang"/>
      </w:pPr>
    </w:p>
    <w:tbl>
      <w:tblPr>
        <w:tblStyle w:val="TableGrid"/>
        <w:tblW w:w="5000" w:type="pct"/>
        <w:tblLook w:val="04A0" w:firstRow="1" w:lastRow="0" w:firstColumn="1" w:lastColumn="0" w:noHBand="0" w:noVBand="1"/>
      </w:tblPr>
      <w:tblGrid>
        <w:gridCol w:w="3018"/>
        <w:gridCol w:w="3020"/>
        <w:gridCol w:w="3022"/>
      </w:tblGrid>
      <w:tr w:rsidR="0024164D" w:rsidRPr="007A5AE9" w14:paraId="70A92FFE" w14:textId="77777777" w:rsidTr="006A064E">
        <w:tc>
          <w:tcPr>
            <w:tcW w:w="4998" w:type="pct"/>
            <w:gridSpan w:val="3"/>
            <w:tcBorders>
              <w:top w:val="single" w:sz="4" w:space="0" w:color="auto"/>
              <w:left w:val="single" w:sz="4" w:space="0" w:color="auto"/>
              <w:bottom w:val="single" w:sz="4" w:space="0" w:color="auto"/>
              <w:right w:val="single" w:sz="4" w:space="0" w:color="auto"/>
            </w:tcBorders>
          </w:tcPr>
          <w:p w14:paraId="41A1A0F8" w14:textId="77777777" w:rsidR="0024164D" w:rsidRPr="007A5AE9" w:rsidRDefault="0024164D" w:rsidP="006A064E">
            <w:pPr>
              <w:jc w:val="center"/>
              <w:rPr>
                <w:i/>
                <w:noProof/>
              </w:rPr>
            </w:pPr>
            <w:r w:rsidRPr="007A5AE9">
              <w:rPr>
                <w:i/>
              </w:rPr>
              <w:t>Изменение</w:t>
            </w:r>
          </w:p>
        </w:tc>
      </w:tr>
      <w:tr w:rsidR="0024164D" w:rsidRPr="007A5AE9" w14:paraId="7EC2CEFF" w14:textId="77777777" w:rsidTr="006A064E">
        <w:tc>
          <w:tcPr>
            <w:tcW w:w="4998" w:type="pct"/>
            <w:gridSpan w:val="3"/>
            <w:tcBorders>
              <w:top w:val="single" w:sz="4" w:space="0" w:color="auto"/>
              <w:left w:val="single" w:sz="4" w:space="0" w:color="auto"/>
              <w:bottom w:val="single" w:sz="4" w:space="0" w:color="auto"/>
              <w:right w:val="single" w:sz="4" w:space="0" w:color="auto"/>
            </w:tcBorders>
          </w:tcPr>
          <w:p w14:paraId="25A324AD" w14:textId="77777777" w:rsidR="0024164D" w:rsidRPr="007A5AE9" w:rsidRDefault="0024164D" w:rsidP="006A064E">
            <w:pPr>
              <w:rPr>
                <w:noProof/>
              </w:rPr>
            </w:pPr>
            <w:r w:rsidRPr="007A5AE9">
              <w:t>Таблица 5: Условия за изпитване на съответствието с граничните стойности на емисии от износване на гумите</w:t>
            </w:r>
          </w:p>
        </w:tc>
      </w:tr>
      <w:tr w:rsidR="0024164D" w:rsidRPr="007A5AE9" w14:paraId="03EF3E9B" w14:textId="77777777" w:rsidTr="006A064E">
        <w:tc>
          <w:tcPr>
            <w:tcW w:w="1665" w:type="pct"/>
            <w:tcBorders>
              <w:top w:val="single" w:sz="4" w:space="0" w:color="auto"/>
              <w:left w:val="single" w:sz="4" w:space="0" w:color="auto"/>
              <w:bottom w:val="single" w:sz="4" w:space="0" w:color="auto"/>
              <w:right w:val="single" w:sz="4" w:space="0" w:color="auto"/>
            </w:tcBorders>
          </w:tcPr>
          <w:p w14:paraId="128BF7CA" w14:textId="77777777" w:rsidR="0024164D" w:rsidRPr="007A5AE9" w:rsidRDefault="0024164D" w:rsidP="006A064E">
            <w:pPr>
              <w:rPr>
                <w:noProof/>
              </w:rPr>
            </w:pPr>
          </w:p>
        </w:tc>
        <w:tc>
          <w:tcPr>
            <w:tcW w:w="1666" w:type="pct"/>
            <w:tcBorders>
              <w:top w:val="single" w:sz="4" w:space="0" w:color="auto"/>
              <w:left w:val="single" w:sz="4" w:space="0" w:color="auto"/>
              <w:bottom w:val="single" w:sz="4" w:space="0" w:color="auto"/>
              <w:right w:val="single" w:sz="4" w:space="0" w:color="auto"/>
            </w:tcBorders>
          </w:tcPr>
          <w:p w14:paraId="1EADAA45" w14:textId="77777777" w:rsidR="0024164D" w:rsidRPr="007A5AE9" w:rsidRDefault="0024164D" w:rsidP="006A064E">
            <w:pPr>
              <w:rPr>
                <w:noProof/>
              </w:rPr>
            </w:pPr>
            <w:r w:rsidRPr="007A5AE9">
              <w:t xml:space="preserve">Превозни средства от </w:t>
            </w:r>
            <w:r w:rsidRPr="007A5AE9">
              <w:lastRenderedPageBreak/>
              <w:t>категория M</w:t>
            </w:r>
            <w:r w:rsidRPr="007A5AE9">
              <w:rPr>
                <w:vertAlign w:val="subscript"/>
              </w:rPr>
              <w:t>1</w:t>
            </w:r>
            <w:r w:rsidRPr="007A5AE9">
              <w:t>, N</w:t>
            </w:r>
            <w:r w:rsidRPr="007A5AE9">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14:paraId="0769E127" w14:textId="77777777" w:rsidR="0024164D" w:rsidRPr="007A5AE9" w:rsidRDefault="0024164D" w:rsidP="006A064E">
            <w:pPr>
              <w:rPr>
                <w:noProof/>
              </w:rPr>
            </w:pPr>
            <w:r w:rsidRPr="007A5AE9">
              <w:lastRenderedPageBreak/>
              <w:t xml:space="preserve">Превозни средства от </w:t>
            </w:r>
            <w:r w:rsidRPr="007A5AE9">
              <w:lastRenderedPageBreak/>
              <w:t>категориите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p>
        </w:tc>
      </w:tr>
      <w:tr w:rsidR="0024164D" w:rsidRPr="007A5AE9" w14:paraId="03D844F7" w14:textId="77777777" w:rsidTr="006A064E">
        <w:tc>
          <w:tcPr>
            <w:tcW w:w="1665" w:type="pct"/>
            <w:tcBorders>
              <w:top w:val="single" w:sz="4" w:space="0" w:color="auto"/>
              <w:left w:val="single" w:sz="4" w:space="0" w:color="auto"/>
              <w:bottom w:val="single" w:sz="4" w:space="0" w:color="auto"/>
              <w:right w:val="single" w:sz="4" w:space="0" w:color="auto"/>
            </w:tcBorders>
          </w:tcPr>
          <w:p w14:paraId="0C4184F2" w14:textId="77777777" w:rsidR="0024164D" w:rsidRPr="007A5AE9" w:rsidRDefault="0024164D" w:rsidP="006A064E">
            <w:pPr>
              <w:rPr>
                <w:noProof/>
              </w:rPr>
            </w:pPr>
            <w:r w:rsidRPr="007A5AE9">
              <w:lastRenderedPageBreak/>
              <w:t>Изпитване за граничните стойности на емисиите от износване на гумите</w:t>
            </w:r>
          </w:p>
        </w:tc>
        <w:tc>
          <w:tcPr>
            <w:tcW w:w="1666" w:type="pct"/>
            <w:tcBorders>
              <w:top w:val="single" w:sz="4" w:space="0" w:color="auto"/>
              <w:left w:val="single" w:sz="4" w:space="0" w:color="auto"/>
              <w:bottom w:val="single" w:sz="4" w:space="0" w:color="auto"/>
              <w:right w:val="single" w:sz="4" w:space="0" w:color="auto"/>
            </w:tcBorders>
          </w:tcPr>
          <w:p w14:paraId="4895FA13" w14:textId="77777777" w:rsidR="0024164D" w:rsidRPr="007A5AE9" w:rsidRDefault="0024164D" w:rsidP="006A064E">
            <w:pPr>
              <w:rPr>
                <w:noProof/>
              </w:rPr>
            </w:pPr>
            <w:r w:rsidRPr="007A5AE9">
              <w:t xml:space="preserve">Въз основа на методиките за изпитване, разработени в ООН за изпитване на износването на гумите при реални условия </w:t>
            </w:r>
            <w:r w:rsidRPr="007A5AE9">
              <w:rPr>
                <w:b/>
                <w:bCs/>
                <w:i/>
                <w:iCs/>
              </w:rPr>
              <w:t>в съответствие с член 7а (нов)</w:t>
            </w:r>
          </w:p>
        </w:tc>
        <w:tc>
          <w:tcPr>
            <w:tcW w:w="1666" w:type="pct"/>
            <w:tcBorders>
              <w:top w:val="single" w:sz="4" w:space="0" w:color="auto"/>
              <w:left w:val="single" w:sz="4" w:space="0" w:color="auto"/>
              <w:bottom w:val="single" w:sz="4" w:space="0" w:color="auto"/>
              <w:right w:val="single" w:sz="4" w:space="0" w:color="auto"/>
            </w:tcBorders>
          </w:tcPr>
          <w:p w14:paraId="3CA793A7" w14:textId="77777777" w:rsidR="0024164D" w:rsidRPr="007A5AE9" w:rsidRDefault="0024164D" w:rsidP="006A064E">
            <w:pPr>
              <w:rPr>
                <w:noProof/>
              </w:rPr>
            </w:pPr>
            <w:r w:rsidRPr="007A5AE9">
              <w:t xml:space="preserve">Въз основа на методиките за изпитване, разработени в ООН за изпитване на износването на гумите при реални условия </w:t>
            </w:r>
            <w:r w:rsidRPr="007A5AE9">
              <w:rPr>
                <w:b/>
                <w:bCs/>
                <w:i/>
                <w:iCs/>
              </w:rPr>
              <w:t>в съответствие с член 7а (нов)</w:t>
            </w:r>
          </w:p>
        </w:tc>
      </w:tr>
    </w:tbl>
    <w:p w14:paraId="1ADA5C4C" w14:textId="77777777" w:rsidR="0024164D" w:rsidRPr="007A5AE9" w:rsidRDefault="0024164D" w:rsidP="0024164D"/>
    <w:p w14:paraId="46139BA9" w14:textId="77777777" w:rsidR="0024164D" w:rsidRPr="007A5AE9" w:rsidRDefault="0024164D" w:rsidP="0024164D">
      <w:pPr>
        <w:pStyle w:val="AmNumberTabs"/>
        <w:keepNext/>
      </w:pPr>
      <w:r w:rsidRPr="007A5AE9">
        <w:t>Изменение</w:t>
      </w:r>
      <w:r w:rsidRPr="007A5AE9">
        <w:tab/>
      </w:r>
      <w:r w:rsidRPr="007A5AE9">
        <w:tab/>
        <w:t>162</w:t>
      </w:r>
    </w:p>
    <w:p w14:paraId="79478A3E" w14:textId="77777777" w:rsidR="0024164D" w:rsidRPr="007A5AE9" w:rsidRDefault="0024164D" w:rsidP="0024164D">
      <w:pPr>
        <w:pStyle w:val="NormalBold12b"/>
      </w:pPr>
      <w:r w:rsidRPr="007A5AE9">
        <w:t>Предложение за регламент</w:t>
      </w:r>
    </w:p>
    <w:p w14:paraId="488F6349" w14:textId="77777777" w:rsidR="0024164D" w:rsidRPr="007A5AE9" w:rsidRDefault="0024164D" w:rsidP="0024164D">
      <w:pPr>
        <w:pStyle w:val="NormalBold"/>
        <w:keepNext/>
      </w:pPr>
      <w:r w:rsidRPr="007A5AE9">
        <w:t>Приложение IV – таблица 1</w:t>
      </w:r>
    </w:p>
    <w:tbl>
      <w:tblPr>
        <w:tblStyle w:val="TableGrid"/>
        <w:tblW w:w="9172" w:type="dxa"/>
        <w:tblLook w:val="04A0" w:firstRow="1" w:lastRow="0" w:firstColumn="1" w:lastColumn="0" w:noHBand="0" w:noVBand="1"/>
      </w:tblPr>
      <w:tblGrid>
        <w:gridCol w:w="2013"/>
        <w:gridCol w:w="2290"/>
        <w:gridCol w:w="2475"/>
        <w:gridCol w:w="2394"/>
      </w:tblGrid>
      <w:tr w:rsidR="0024164D" w:rsidRPr="007A5AE9" w14:paraId="2BD6FE90" w14:textId="77777777" w:rsidTr="006A064E">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3FE0BD9D" w14:textId="77777777" w:rsidR="0024164D" w:rsidRPr="007A5AE9" w:rsidRDefault="0024164D" w:rsidP="006A064E">
            <w:pPr>
              <w:jc w:val="center"/>
              <w:rPr>
                <w:i/>
                <w:noProof/>
              </w:rPr>
            </w:pPr>
            <w:r w:rsidRPr="007A5AE9">
              <w:rPr>
                <w:i/>
              </w:rPr>
              <w:t>Текст, предложен от Комисията</w:t>
            </w:r>
          </w:p>
        </w:tc>
      </w:tr>
      <w:tr w:rsidR="0024164D" w:rsidRPr="007A5AE9" w14:paraId="368D3842" w14:textId="77777777" w:rsidTr="006A064E">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71F09B93" w14:textId="77777777" w:rsidR="0024164D" w:rsidRPr="007A5AE9" w:rsidRDefault="0024164D" w:rsidP="006A064E">
            <w:pPr>
              <w:rPr>
                <w:noProof/>
              </w:rPr>
            </w:pPr>
            <w:r w:rsidRPr="007A5AE9">
              <w:t>Таблица 1: Експлоатационен срок на превозни средства, двигатели и системи за контрол на замърсяването</w:t>
            </w:r>
          </w:p>
        </w:tc>
      </w:tr>
      <w:tr w:rsidR="0024164D" w:rsidRPr="007A5AE9" w14:paraId="65A2CC21" w14:textId="77777777" w:rsidTr="006A064E">
        <w:trPr>
          <w:trHeight w:val="564"/>
        </w:trPr>
        <w:tc>
          <w:tcPr>
            <w:tcW w:w="1730" w:type="dxa"/>
            <w:tcBorders>
              <w:top w:val="single" w:sz="4" w:space="0" w:color="auto"/>
              <w:left w:val="single" w:sz="4" w:space="0" w:color="auto"/>
              <w:bottom w:val="single" w:sz="4" w:space="0" w:color="auto"/>
              <w:right w:val="single" w:sz="4" w:space="0" w:color="auto"/>
            </w:tcBorders>
            <w:hideMark/>
          </w:tcPr>
          <w:p w14:paraId="62B41E81" w14:textId="77777777" w:rsidR="0024164D" w:rsidRPr="007A5AE9" w:rsidRDefault="0024164D" w:rsidP="006A064E">
            <w:pPr>
              <w:rPr>
                <w:noProof/>
              </w:rPr>
            </w:pPr>
            <w:r w:rsidRPr="007A5AE9">
              <w:t>Експлоатационен срок на превозни средства, двигатели и резервни устройства за контрол на замърсяването</w:t>
            </w:r>
          </w:p>
        </w:tc>
        <w:tc>
          <w:tcPr>
            <w:tcW w:w="2363" w:type="dxa"/>
            <w:tcBorders>
              <w:top w:val="single" w:sz="4" w:space="0" w:color="auto"/>
              <w:left w:val="single" w:sz="4" w:space="0" w:color="auto"/>
              <w:bottom w:val="single" w:sz="4" w:space="0" w:color="auto"/>
              <w:right w:val="single" w:sz="4" w:space="0" w:color="auto"/>
            </w:tcBorders>
            <w:hideMark/>
          </w:tcPr>
          <w:p w14:paraId="33033599" w14:textId="77777777" w:rsidR="0024164D" w:rsidRPr="007A5AE9" w:rsidRDefault="0024164D" w:rsidP="006A064E">
            <w:pPr>
              <w:rPr>
                <w:noProof/>
              </w:rPr>
            </w:pPr>
            <w:r w:rsidRPr="007A5AE9">
              <w:t>M</w:t>
            </w:r>
            <w:r w:rsidRPr="007A5AE9">
              <w:rPr>
                <w:vertAlign w:val="subscript"/>
              </w:rPr>
              <w:t>1</w:t>
            </w:r>
            <w:r w:rsidRPr="007A5AE9">
              <w:t>, N</w:t>
            </w:r>
            <w:r w:rsidRPr="007A5AE9">
              <w:rPr>
                <w:vertAlign w:val="subscript"/>
              </w:rPr>
              <w:t>1</w:t>
            </w:r>
            <w:r w:rsidRPr="007A5AE9">
              <w:t xml:space="preserve"> и M</w:t>
            </w:r>
            <w:r w:rsidRPr="007A5AE9">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14:paraId="1D2BF64A" w14:textId="77777777" w:rsidR="0024164D" w:rsidRPr="007A5AE9" w:rsidRDefault="0024164D" w:rsidP="006A064E">
            <w:pPr>
              <w:rPr>
                <w:noProof/>
              </w:rPr>
            </w:pPr>
            <w:r w:rsidRPr="007A5AE9">
              <w:t>N</w:t>
            </w:r>
            <w:r w:rsidRPr="007A5AE9">
              <w:rPr>
                <w:vertAlign w:val="subscript"/>
              </w:rPr>
              <w:t>2</w:t>
            </w:r>
            <w:r w:rsidRPr="007A5AE9">
              <w:t xml:space="preserve">, </w:t>
            </w:r>
            <w:r w:rsidRPr="007A5AE9">
              <w:rPr>
                <w:b/>
                <w:i/>
              </w:rPr>
              <w:t>N</w:t>
            </w:r>
            <w:r w:rsidRPr="007A5AE9">
              <w:rPr>
                <w:b/>
                <w:i/>
                <w:vertAlign w:val="subscript"/>
              </w:rPr>
              <w:t>3</w:t>
            </w:r>
            <w:r w:rsidRPr="007A5AE9">
              <w:rPr>
                <w:b/>
                <w:i/>
              </w:rPr>
              <w:t>&lt;16t</w:t>
            </w:r>
            <w:r w:rsidRPr="007A5AE9">
              <w:t xml:space="preserve">, </w:t>
            </w:r>
            <w:r w:rsidRPr="007A5AE9">
              <w:rPr>
                <w:b/>
                <w:i/>
              </w:rPr>
              <w:t>M</w:t>
            </w:r>
            <w:r w:rsidRPr="007A5AE9">
              <w:rPr>
                <w:b/>
                <w:i/>
                <w:vertAlign w:val="subscript"/>
              </w:rPr>
              <w:t>3</w:t>
            </w:r>
            <w:r w:rsidRPr="007A5AE9">
              <w:rPr>
                <w:b/>
                <w:i/>
              </w:rPr>
              <w:t>&lt;7.5t</w:t>
            </w:r>
            <w:r w:rsidRPr="007A5AE9">
              <w:t>:</w:t>
            </w:r>
          </w:p>
        </w:tc>
        <w:tc>
          <w:tcPr>
            <w:tcW w:w="2490" w:type="dxa"/>
            <w:tcBorders>
              <w:top w:val="single" w:sz="4" w:space="0" w:color="auto"/>
              <w:left w:val="single" w:sz="4" w:space="0" w:color="auto"/>
              <w:bottom w:val="single" w:sz="4" w:space="0" w:color="auto"/>
              <w:right w:val="single" w:sz="4" w:space="0" w:color="auto"/>
            </w:tcBorders>
            <w:hideMark/>
          </w:tcPr>
          <w:p w14:paraId="3A944834" w14:textId="77777777" w:rsidR="0024164D" w:rsidRPr="007A5AE9" w:rsidRDefault="0024164D" w:rsidP="006A064E">
            <w:pPr>
              <w:rPr>
                <w:noProof/>
              </w:rPr>
            </w:pPr>
            <w:r w:rsidRPr="007A5AE9">
              <w:t>N</w:t>
            </w:r>
            <w:r w:rsidRPr="007A5AE9">
              <w:rPr>
                <w:vertAlign w:val="subscript"/>
              </w:rPr>
              <w:t>3</w:t>
            </w:r>
            <w:r w:rsidRPr="007A5AE9">
              <w:t>&gt;16t, M</w:t>
            </w:r>
            <w:r w:rsidRPr="007A5AE9">
              <w:rPr>
                <w:vertAlign w:val="subscript"/>
              </w:rPr>
              <w:t>3</w:t>
            </w:r>
            <w:r w:rsidRPr="007A5AE9">
              <w:t>&gt;7.5t</w:t>
            </w:r>
          </w:p>
        </w:tc>
      </w:tr>
      <w:tr w:rsidR="0024164D" w:rsidRPr="007A5AE9" w14:paraId="6254BADF" w14:textId="77777777" w:rsidTr="006A064E">
        <w:trPr>
          <w:trHeight w:val="376"/>
        </w:trPr>
        <w:tc>
          <w:tcPr>
            <w:tcW w:w="1730" w:type="dxa"/>
            <w:tcBorders>
              <w:top w:val="single" w:sz="4" w:space="0" w:color="auto"/>
              <w:left w:val="single" w:sz="4" w:space="0" w:color="auto"/>
              <w:bottom w:val="single" w:sz="4" w:space="0" w:color="auto"/>
              <w:right w:val="single" w:sz="4" w:space="0" w:color="auto"/>
            </w:tcBorders>
            <w:hideMark/>
          </w:tcPr>
          <w:p w14:paraId="317DF4A4" w14:textId="77777777" w:rsidR="0024164D" w:rsidRPr="007A5AE9" w:rsidRDefault="0024164D" w:rsidP="006A064E">
            <w:pPr>
              <w:rPr>
                <w:noProof/>
              </w:rPr>
            </w:pPr>
            <w:r w:rsidRPr="007A5AE9">
              <w:t>Основен експлоатационен срок</w:t>
            </w:r>
          </w:p>
        </w:tc>
        <w:tc>
          <w:tcPr>
            <w:tcW w:w="2363" w:type="dxa"/>
            <w:tcBorders>
              <w:top w:val="single" w:sz="4" w:space="0" w:color="auto"/>
              <w:left w:val="single" w:sz="4" w:space="0" w:color="auto"/>
              <w:bottom w:val="single" w:sz="4" w:space="0" w:color="auto"/>
              <w:right w:val="single" w:sz="4" w:space="0" w:color="auto"/>
            </w:tcBorders>
            <w:hideMark/>
          </w:tcPr>
          <w:p w14:paraId="481F0B93" w14:textId="77777777" w:rsidR="0024164D" w:rsidRPr="007A5AE9" w:rsidRDefault="0024164D" w:rsidP="006A064E">
            <w:pPr>
              <w:rPr>
                <w:noProof/>
              </w:rPr>
            </w:pPr>
            <w:r w:rsidRPr="007A5AE9">
              <w:t xml:space="preserve">До </w:t>
            </w:r>
            <w:r w:rsidRPr="007A5AE9">
              <w:rPr>
                <w:b/>
                <w:bCs/>
                <w:i/>
                <w:iCs/>
              </w:rPr>
              <w:t>160 000</w:t>
            </w:r>
            <w:r w:rsidRPr="007A5AE9">
              <w:t xml:space="preserve"> km или </w:t>
            </w:r>
            <w:r w:rsidRPr="007A5AE9">
              <w:rPr>
                <w:b/>
                <w:bCs/>
                <w:i/>
                <w:iCs/>
              </w:rPr>
              <w:t>8</w:t>
            </w:r>
            <w:r w:rsidRPr="007A5AE9">
              <w:t> години, което от двете настъпи първо</w:t>
            </w:r>
          </w:p>
        </w:tc>
        <w:tc>
          <w:tcPr>
            <w:tcW w:w="2589" w:type="dxa"/>
            <w:tcBorders>
              <w:top w:val="single" w:sz="4" w:space="0" w:color="auto"/>
              <w:left w:val="single" w:sz="4" w:space="0" w:color="auto"/>
              <w:bottom w:val="single" w:sz="4" w:space="0" w:color="auto"/>
              <w:right w:val="single" w:sz="4" w:space="0" w:color="auto"/>
            </w:tcBorders>
            <w:hideMark/>
          </w:tcPr>
          <w:p w14:paraId="6A0BD1A1" w14:textId="77777777" w:rsidR="0024164D" w:rsidRPr="007A5AE9" w:rsidRDefault="0024164D" w:rsidP="006A064E">
            <w:pPr>
              <w:rPr>
                <w:noProof/>
              </w:rPr>
            </w:pPr>
            <w:r w:rsidRPr="007A5AE9">
              <w:rPr>
                <w:b/>
                <w:bCs/>
                <w:i/>
                <w:iCs/>
              </w:rPr>
              <w:t>300 000</w:t>
            </w:r>
            <w:r w:rsidRPr="007A5AE9">
              <w:t xml:space="preserve"> km или </w:t>
            </w:r>
            <w:r w:rsidRPr="007A5AE9">
              <w:rPr>
                <w:b/>
                <w:bCs/>
                <w:i/>
                <w:iCs/>
              </w:rPr>
              <w:t>8</w:t>
            </w:r>
            <w:r w:rsidRPr="007A5AE9">
              <w:t> години, което от двете настъпи първо</w:t>
            </w:r>
          </w:p>
        </w:tc>
        <w:tc>
          <w:tcPr>
            <w:tcW w:w="2490" w:type="dxa"/>
            <w:tcBorders>
              <w:top w:val="single" w:sz="4" w:space="0" w:color="auto"/>
              <w:left w:val="single" w:sz="4" w:space="0" w:color="auto"/>
              <w:bottom w:val="single" w:sz="4" w:space="0" w:color="auto"/>
              <w:right w:val="single" w:sz="4" w:space="0" w:color="auto"/>
            </w:tcBorders>
            <w:hideMark/>
          </w:tcPr>
          <w:p w14:paraId="6275F569" w14:textId="77777777" w:rsidR="0024164D" w:rsidRPr="007A5AE9" w:rsidRDefault="0024164D" w:rsidP="006A064E">
            <w:pPr>
              <w:rPr>
                <w:noProof/>
              </w:rPr>
            </w:pPr>
            <w:r w:rsidRPr="007A5AE9">
              <w:rPr>
                <w:b/>
                <w:bCs/>
                <w:i/>
                <w:iCs/>
              </w:rPr>
              <w:t>700 000</w:t>
            </w:r>
            <w:r w:rsidRPr="007A5AE9">
              <w:t> km или 15 години, което от двете настъпи първо</w:t>
            </w:r>
          </w:p>
        </w:tc>
      </w:tr>
      <w:tr w:rsidR="0024164D" w:rsidRPr="007A5AE9" w14:paraId="0D8210D8" w14:textId="77777777" w:rsidTr="006A064E">
        <w:trPr>
          <w:trHeight w:val="564"/>
        </w:trPr>
        <w:tc>
          <w:tcPr>
            <w:tcW w:w="1730" w:type="dxa"/>
            <w:tcBorders>
              <w:top w:val="single" w:sz="4" w:space="0" w:color="auto"/>
              <w:left w:val="single" w:sz="4" w:space="0" w:color="auto"/>
              <w:bottom w:val="single" w:sz="4" w:space="0" w:color="auto"/>
              <w:right w:val="single" w:sz="4" w:space="0" w:color="auto"/>
            </w:tcBorders>
            <w:hideMark/>
          </w:tcPr>
          <w:p w14:paraId="6791F545" w14:textId="77777777" w:rsidR="0024164D" w:rsidRPr="007A5AE9" w:rsidRDefault="0024164D" w:rsidP="006A064E">
            <w:pPr>
              <w:rPr>
                <w:noProof/>
              </w:rPr>
            </w:pPr>
            <w:r w:rsidRPr="007A5AE9">
              <w:t>Допълнителен експлоатационен срок</w:t>
            </w:r>
          </w:p>
        </w:tc>
        <w:tc>
          <w:tcPr>
            <w:tcW w:w="2363" w:type="dxa"/>
            <w:tcBorders>
              <w:top w:val="single" w:sz="4" w:space="0" w:color="auto"/>
              <w:left w:val="single" w:sz="4" w:space="0" w:color="auto"/>
              <w:bottom w:val="single" w:sz="4" w:space="0" w:color="auto"/>
              <w:right w:val="single" w:sz="4" w:space="0" w:color="auto"/>
            </w:tcBorders>
            <w:hideMark/>
          </w:tcPr>
          <w:p w14:paraId="657B465C" w14:textId="77777777" w:rsidR="0024164D" w:rsidRPr="007A5AE9" w:rsidRDefault="0024164D" w:rsidP="006A064E">
            <w:pPr>
              <w:rPr>
                <w:noProof/>
              </w:rPr>
            </w:pPr>
            <w:r w:rsidRPr="007A5AE9">
              <w:t xml:space="preserve">След изтичане на основния експлоатационен срок и до </w:t>
            </w:r>
            <w:r w:rsidRPr="007A5AE9">
              <w:rPr>
                <w:b/>
                <w:bCs/>
                <w:i/>
                <w:iCs/>
              </w:rPr>
              <w:t>200 000</w:t>
            </w:r>
            <w:r w:rsidRPr="007A5AE9">
              <w:t xml:space="preserve"> km или </w:t>
            </w:r>
            <w:r w:rsidRPr="007A5AE9">
              <w:rPr>
                <w:b/>
                <w:bCs/>
                <w:i/>
                <w:iCs/>
              </w:rPr>
              <w:t>10</w:t>
            </w:r>
            <w:r w:rsidRPr="007A5AE9">
              <w:t> години, което от двете настъпи първо.</w:t>
            </w:r>
          </w:p>
        </w:tc>
        <w:tc>
          <w:tcPr>
            <w:tcW w:w="2589" w:type="dxa"/>
            <w:tcBorders>
              <w:top w:val="single" w:sz="4" w:space="0" w:color="auto"/>
              <w:left w:val="single" w:sz="4" w:space="0" w:color="auto"/>
              <w:bottom w:val="single" w:sz="4" w:space="0" w:color="auto"/>
              <w:right w:val="single" w:sz="4" w:space="0" w:color="auto"/>
            </w:tcBorders>
            <w:hideMark/>
          </w:tcPr>
          <w:p w14:paraId="45471FA6" w14:textId="77777777" w:rsidR="0024164D" w:rsidRPr="007A5AE9" w:rsidRDefault="0024164D" w:rsidP="006A064E">
            <w:pPr>
              <w:rPr>
                <w:noProof/>
              </w:rPr>
            </w:pPr>
            <w:r w:rsidRPr="007A5AE9">
              <w:t xml:space="preserve">След изтичане на основния експлоатационен срок и до </w:t>
            </w:r>
            <w:r w:rsidRPr="007A5AE9">
              <w:rPr>
                <w:b/>
                <w:bCs/>
                <w:i/>
                <w:iCs/>
              </w:rPr>
              <w:t>375 000</w:t>
            </w:r>
            <w:r w:rsidRPr="007A5AE9">
              <w:t> km</w:t>
            </w:r>
          </w:p>
        </w:tc>
        <w:tc>
          <w:tcPr>
            <w:tcW w:w="2490" w:type="dxa"/>
            <w:tcBorders>
              <w:top w:val="single" w:sz="4" w:space="0" w:color="auto"/>
              <w:left w:val="single" w:sz="4" w:space="0" w:color="auto"/>
              <w:bottom w:val="single" w:sz="4" w:space="0" w:color="auto"/>
              <w:right w:val="single" w:sz="4" w:space="0" w:color="auto"/>
            </w:tcBorders>
            <w:hideMark/>
          </w:tcPr>
          <w:p w14:paraId="5495F02E" w14:textId="77777777" w:rsidR="0024164D" w:rsidRPr="007A5AE9" w:rsidRDefault="0024164D" w:rsidP="006A064E">
            <w:pPr>
              <w:rPr>
                <w:noProof/>
              </w:rPr>
            </w:pPr>
            <w:r w:rsidRPr="007A5AE9">
              <w:t xml:space="preserve">След изтичане на основния експлоатационен срок и до </w:t>
            </w:r>
          </w:p>
          <w:p w14:paraId="172BFC7D" w14:textId="77777777" w:rsidR="0024164D" w:rsidRPr="007A5AE9" w:rsidRDefault="0024164D" w:rsidP="006A064E">
            <w:pPr>
              <w:rPr>
                <w:noProof/>
              </w:rPr>
            </w:pPr>
            <w:r w:rsidRPr="007A5AE9">
              <w:rPr>
                <w:b/>
                <w:i/>
              </w:rPr>
              <w:t>875 000</w:t>
            </w:r>
            <w:r w:rsidRPr="007A5AE9">
              <w:t xml:space="preserve"> km </w:t>
            </w:r>
          </w:p>
        </w:tc>
      </w:tr>
    </w:tbl>
    <w:p w14:paraId="51CCE23E" w14:textId="77777777" w:rsidR="0024164D" w:rsidRPr="007A5AE9" w:rsidRDefault="0024164D" w:rsidP="0024164D">
      <w:pPr>
        <w:pStyle w:val="AmOrLang"/>
      </w:pPr>
    </w:p>
    <w:tbl>
      <w:tblPr>
        <w:tblStyle w:val="TableGrid"/>
        <w:tblW w:w="9165" w:type="dxa"/>
        <w:tblLook w:val="04A0" w:firstRow="1" w:lastRow="0" w:firstColumn="1" w:lastColumn="0" w:noHBand="0" w:noVBand="1"/>
      </w:tblPr>
      <w:tblGrid>
        <w:gridCol w:w="2013"/>
        <w:gridCol w:w="2288"/>
        <w:gridCol w:w="2472"/>
        <w:gridCol w:w="2392"/>
      </w:tblGrid>
      <w:tr w:rsidR="0024164D" w:rsidRPr="007A5AE9" w14:paraId="59294571" w14:textId="77777777" w:rsidTr="006A064E">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3C105212" w14:textId="77777777" w:rsidR="0024164D" w:rsidRPr="007A5AE9" w:rsidRDefault="0024164D" w:rsidP="006A064E">
            <w:pPr>
              <w:jc w:val="center"/>
              <w:rPr>
                <w:i/>
                <w:noProof/>
              </w:rPr>
            </w:pPr>
            <w:r w:rsidRPr="007A5AE9">
              <w:rPr>
                <w:i/>
              </w:rPr>
              <w:t>Изменение</w:t>
            </w:r>
          </w:p>
        </w:tc>
      </w:tr>
      <w:tr w:rsidR="0024164D" w:rsidRPr="007A5AE9" w14:paraId="594480BE" w14:textId="77777777" w:rsidTr="006A064E">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1F59F624" w14:textId="77777777" w:rsidR="0024164D" w:rsidRPr="007A5AE9" w:rsidRDefault="0024164D" w:rsidP="006A064E">
            <w:pPr>
              <w:rPr>
                <w:noProof/>
              </w:rPr>
            </w:pPr>
            <w:r w:rsidRPr="007A5AE9">
              <w:t>Таблица 1: Експлоатационен срок на превозни средства, двигатели и системи за контрол на замърсяването</w:t>
            </w:r>
          </w:p>
        </w:tc>
      </w:tr>
      <w:tr w:rsidR="0024164D" w:rsidRPr="007A5AE9" w14:paraId="61A589BD" w14:textId="77777777" w:rsidTr="006A064E">
        <w:trPr>
          <w:trHeight w:val="690"/>
        </w:trPr>
        <w:tc>
          <w:tcPr>
            <w:tcW w:w="1729" w:type="dxa"/>
            <w:tcBorders>
              <w:top w:val="single" w:sz="4" w:space="0" w:color="auto"/>
              <w:left w:val="single" w:sz="4" w:space="0" w:color="auto"/>
              <w:bottom w:val="single" w:sz="4" w:space="0" w:color="auto"/>
              <w:right w:val="single" w:sz="4" w:space="0" w:color="auto"/>
            </w:tcBorders>
            <w:hideMark/>
          </w:tcPr>
          <w:p w14:paraId="340BE5AC" w14:textId="77777777" w:rsidR="0024164D" w:rsidRPr="007A5AE9" w:rsidRDefault="0024164D" w:rsidP="006A064E">
            <w:pPr>
              <w:rPr>
                <w:noProof/>
              </w:rPr>
            </w:pPr>
            <w:r w:rsidRPr="007A5AE9">
              <w:t xml:space="preserve">Експлоатационен срок на превозни средства, двигатели и </w:t>
            </w:r>
            <w:r w:rsidRPr="007A5AE9">
              <w:lastRenderedPageBreak/>
              <w:t>резервни устройства за контрол на замърсяването</w:t>
            </w:r>
          </w:p>
        </w:tc>
        <w:tc>
          <w:tcPr>
            <w:tcW w:w="2361" w:type="dxa"/>
            <w:tcBorders>
              <w:top w:val="single" w:sz="4" w:space="0" w:color="auto"/>
              <w:left w:val="single" w:sz="4" w:space="0" w:color="auto"/>
              <w:bottom w:val="single" w:sz="4" w:space="0" w:color="auto"/>
              <w:right w:val="single" w:sz="4" w:space="0" w:color="auto"/>
            </w:tcBorders>
            <w:hideMark/>
          </w:tcPr>
          <w:p w14:paraId="4776B97F" w14:textId="77777777" w:rsidR="0024164D" w:rsidRPr="007A5AE9" w:rsidRDefault="0024164D" w:rsidP="006A064E">
            <w:pPr>
              <w:rPr>
                <w:noProof/>
              </w:rPr>
            </w:pPr>
            <w:r w:rsidRPr="007A5AE9">
              <w:lastRenderedPageBreak/>
              <w:t>M</w:t>
            </w:r>
            <w:r w:rsidRPr="007A5AE9">
              <w:rPr>
                <w:vertAlign w:val="subscript"/>
              </w:rPr>
              <w:t>1</w:t>
            </w:r>
            <w:r w:rsidRPr="007A5AE9">
              <w:t>, N</w:t>
            </w:r>
            <w:r w:rsidRPr="007A5AE9">
              <w:rPr>
                <w:vertAlign w:val="subscript"/>
              </w:rPr>
              <w:t>1</w:t>
            </w:r>
            <w:r w:rsidRPr="007A5AE9">
              <w:t xml:space="preserve"> и M</w:t>
            </w:r>
            <w:r w:rsidRPr="007A5AE9">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14:paraId="30B717F3" w14:textId="77777777" w:rsidR="0024164D" w:rsidRPr="007A5AE9" w:rsidRDefault="0024164D" w:rsidP="006A064E">
            <w:pPr>
              <w:rPr>
                <w:noProof/>
              </w:rPr>
            </w:pPr>
            <w:r w:rsidRPr="007A5AE9">
              <w:t>N</w:t>
            </w:r>
            <w:r w:rsidRPr="007A5AE9">
              <w:rPr>
                <w:vertAlign w:val="subscript"/>
              </w:rPr>
              <w:t>2</w:t>
            </w:r>
            <w:r w:rsidRPr="007A5AE9">
              <w:t xml:space="preserve">, </w:t>
            </w:r>
            <w:r w:rsidRPr="007A5AE9">
              <w:rPr>
                <w:b/>
                <w:i/>
              </w:rPr>
              <w:t>N</w:t>
            </w:r>
            <w:r w:rsidRPr="007A5AE9">
              <w:rPr>
                <w:b/>
                <w:i/>
                <w:vertAlign w:val="subscript"/>
              </w:rPr>
              <w:t>3</w:t>
            </w:r>
            <w:r w:rsidRPr="007A5AE9">
              <w:rPr>
                <w:b/>
                <w:i/>
              </w:rPr>
              <w:t>≤16t</w:t>
            </w:r>
            <w:r w:rsidRPr="007A5AE9">
              <w:t xml:space="preserve">, </w:t>
            </w:r>
            <w:r w:rsidRPr="007A5AE9">
              <w:rPr>
                <w:b/>
                <w:i/>
              </w:rPr>
              <w:t>M</w:t>
            </w:r>
            <w:r w:rsidRPr="007A5AE9">
              <w:rPr>
                <w:b/>
                <w:i/>
                <w:vertAlign w:val="subscript"/>
              </w:rPr>
              <w:t>3</w:t>
            </w:r>
            <w:r w:rsidRPr="007A5AE9">
              <w:rPr>
                <w:b/>
                <w:i/>
              </w:rPr>
              <w:t>≤7.5t</w:t>
            </w:r>
            <w:r w:rsidRPr="007A5AE9">
              <w:t>:</w:t>
            </w:r>
          </w:p>
        </w:tc>
        <w:tc>
          <w:tcPr>
            <w:tcW w:w="2488" w:type="dxa"/>
            <w:tcBorders>
              <w:top w:val="single" w:sz="4" w:space="0" w:color="auto"/>
              <w:left w:val="single" w:sz="4" w:space="0" w:color="auto"/>
              <w:bottom w:val="single" w:sz="4" w:space="0" w:color="auto"/>
              <w:right w:val="single" w:sz="4" w:space="0" w:color="auto"/>
            </w:tcBorders>
            <w:hideMark/>
          </w:tcPr>
          <w:p w14:paraId="7B1EA4CF" w14:textId="77777777" w:rsidR="0024164D" w:rsidRPr="007A5AE9" w:rsidRDefault="0024164D" w:rsidP="006A064E">
            <w:pPr>
              <w:rPr>
                <w:noProof/>
              </w:rPr>
            </w:pPr>
            <w:r w:rsidRPr="007A5AE9">
              <w:t>N</w:t>
            </w:r>
            <w:r w:rsidRPr="007A5AE9">
              <w:rPr>
                <w:vertAlign w:val="subscript"/>
              </w:rPr>
              <w:t>3</w:t>
            </w:r>
            <w:r w:rsidRPr="007A5AE9">
              <w:t>&gt;16t, M</w:t>
            </w:r>
            <w:r w:rsidRPr="007A5AE9">
              <w:rPr>
                <w:vertAlign w:val="subscript"/>
              </w:rPr>
              <w:t>3</w:t>
            </w:r>
            <w:r w:rsidRPr="007A5AE9">
              <w:t>&gt;7.5t</w:t>
            </w:r>
          </w:p>
        </w:tc>
      </w:tr>
      <w:tr w:rsidR="0024164D" w:rsidRPr="007A5AE9" w14:paraId="3D19ACA7" w14:textId="77777777" w:rsidTr="006A064E">
        <w:trPr>
          <w:trHeight w:val="1344"/>
        </w:trPr>
        <w:tc>
          <w:tcPr>
            <w:tcW w:w="1729" w:type="dxa"/>
            <w:tcBorders>
              <w:top w:val="single" w:sz="4" w:space="0" w:color="auto"/>
              <w:left w:val="single" w:sz="4" w:space="0" w:color="auto"/>
              <w:bottom w:val="single" w:sz="4" w:space="0" w:color="auto"/>
              <w:right w:val="single" w:sz="4" w:space="0" w:color="auto"/>
            </w:tcBorders>
            <w:hideMark/>
          </w:tcPr>
          <w:p w14:paraId="26A21145" w14:textId="77777777" w:rsidR="0024164D" w:rsidRPr="007A5AE9" w:rsidRDefault="0024164D" w:rsidP="006A064E">
            <w:pPr>
              <w:rPr>
                <w:noProof/>
              </w:rPr>
            </w:pPr>
            <w:r w:rsidRPr="007A5AE9">
              <w:t>Основен експлоатационен срок</w:t>
            </w:r>
          </w:p>
        </w:tc>
        <w:tc>
          <w:tcPr>
            <w:tcW w:w="2361" w:type="dxa"/>
            <w:tcBorders>
              <w:top w:val="single" w:sz="4" w:space="0" w:color="auto"/>
              <w:left w:val="single" w:sz="4" w:space="0" w:color="auto"/>
              <w:bottom w:val="single" w:sz="4" w:space="0" w:color="auto"/>
              <w:right w:val="single" w:sz="4" w:space="0" w:color="auto"/>
            </w:tcBorders>
            <w:hideMark/>
          </w:tcPr>
          <w:p w14:paraId="327D5657" w14:textId="77777777" w:rsidR="0024164D" w:rsidRPr="007A5AE9" w:rsidRDefault="0024164D" w:rsidP="006A064E">
            <w:pPr>
              <w:rPr>
                <w:noProof/>
              </w:rPr>
            </w:pPr>
            <w:r w:rsidRPr="007A5AE9">
              <w:t xml:space="preserve">До </w:t>
            </w:r>
            <w:r w:rsidRPr="007A5AE9">
              <w:rPr>
                <w:b/>
                <w:bCs/>
                <w:i/>
                <w:iCs/>
              </w:rPr>
              <w:t>200 000</w:t>
            </w:r>
            <w:r w:rsidRPr="007A5AE9">
              <w:t xml:space="preserve"> km или </w:t>
            </w:r>
            <w:r w:rsidRPr="007A5AE9">
              <w:rPr>
                <w:b/>
                <w:bCs/>
                <w:i/>
                <w:iCs/>
              </w:rPr>
              <w:t>10</w:t>
            </w:r>
            <w:r w:rsidRPr="007A5AE9">
              <w:t> години, което от двете настъпи първо</w:t>
            </w:r>
          </w:p>
        </w:tc>
        <w:tc>
          <w:tcPr>
            <w:tcW w:w="2587" w:type="dxa"/>
            <w:tcBorders>
              <w:top w:val="single" w:sz="4" w:space="0" w:color="auto"/>
              <w:left w:val="single" w:sz="4" w:space="0" w:color="auto"/>
              <w:bottom w:val="single" w:sz="4" w:space="0" w:color="auto"/>
              <w:right w:val="single" w:sz="4" w:space="0" w:color="auto"/>
            </w:tcBorders>
            <w:hideMark/>
          </w:tcPr>
          <w:p w14:paraId="0D660C05" w14:textId="77777777" w:rsidR="0024164D" w:rsidRPr="007A5AE9" w:rsidRDefault="0024164D" w:rsidP="006A064E">
            <w:pPr>
              <w:rPr>
                <w:noProof/>
              </w:rPr>
            </w:pPr>
            <w:r w:rsidRPr="007A5AE9">
              <w:rPr>
                <w:b/>
                <w:bCs/>
                <w:i/>
                <w:iCs/>
              </w:rPr>
              <w:t>340 000</w:t>
            </w:r>
            <w:r w:rsidRPr="007A5AE9">
              <w:t xml:space="preserve"> km или </w:t>
            </w:r>
            <w:r w:rsidRPr="007A5AE9">
              <w:rPr>
                <w:b/>
                <w:bCs/>
                <w:i/>
                <w:iCs/>
              </w:rPr>
              <w:t>10</w:t>
            </w:r>
            <w:r w:rsidRPr="007A5AE9">
              <w:t> години, което от двете настъпи първо</w:t>
            </w:r>
          </w:p>
        </w:tc>
        <w:tc>
          <w:tcPr>
            <w:tcW w:w="2488" w:type="dxa"/>
            <w:tcBorders>
              <w:top w:val="single" w:sz="4" w:space="0" w:color="auto"/>
              <w:left w:val="single" w:sz="4" w:space="0" w:color="auto"/>
              <w:bottom w:val="single" w:sz="4" w:space="0" w:color="auto"/>
              <w:right w:val="single" w:sz="4" w:space="0" w:color="auto"/>
            </w:tcBorders>
            <w:hideMark/>
          </w:tcPr>
          <w:p w14:paraId="1EE7C913" w14:textId="77777777" w:rsidR="0024164D" w:rsidRPr="007A5AE9" w:rsidRDefault="0024164D" w:rsidP="006A064E">
            <w:pPr>
              <w:rPr>
                <w:noProof/>
              </w:rPr>
            </w:pPr>
            <w:r w:rsidRPr="007A5AE9">
              <w:rPr>
                <w:b/>
                <w:bCs/>
                <w:i/>
                <w:iCs/>
              </w:rPr>
              <w:t>750 000</w:t>
            </w:r>
            <w:r w:rsidRPr="007A5AE9">
              <w:t> km или 15 години, което от двете настъпи първо</w:t>
            </w:r>
          </w:p>
        </w:tc>
      </w:tr>
      <w:tr w:rsidR="0024164D" w:rsidRPr="007A5AE9" w14:paraId="3E5742F1" w14:textId="77777777" w:rsidTr="006A064E">
        <w:trPr>
          <w:trHeight w:val="2019"/>
        </w:trPr>
        <w:tc>
          <w:tcPr>
            <w:tcW w:w="1729" w:type="dxa"/>
            <w:tcBorders>
              <w:top w:val="single" w:sz="4" w:space="0" w:color="auto"/>
              <w:left w:val="single" w:sz="4" w:space="0" w:color="auto"/>
              <w:bottom w:val="single" w:sz="4" w:space="0" w:color="auto"/>
              <w:right w:val="single" w:sz="4" w:space="0" w:color="auto"/>
            </w:tcBorders>
            <w:hideMark/>
          </w:tcPr>
          <w:p w14:paraId="1D0158D7" w14:textId="77777777" w:rsidR="0024164D" w:rsidRPr="007A5AE9" w:rsidRDefault="0024164D" w:rsidP="006A064E">
            <w:pPr>
              <w:rPr>
                <w:noProof/>
              </w:rPr>
            </w:pPr>
            <w:r w:rsidRPr="007A5AE9">
              <w:t>Допълнителен експлоатационен срок</w:t>
            </w:r>
          </w:p>
        </w:tc>
        <w:tc>
          <w:tcPr>
            <w:tcW w:w="2361" w:type="dxa"/>
            <w:tcBorders>
              <w:top w:val="single" w:sz="4" w:space="0" w:color="auto"/>
              <w:left w:val="single" w:sz="4" w:space="0" w:color="auto"/>
              <w:bottom w:val="single" w:sz="4" w:space="0" w:color="auto"/>
              <w:right w:val="single" w:sz="4" w:space="0" w:color="auto"/>
            </w:tcBorders>
            <w:hideMark/>
          </w:tcPr>
          <w:p w14:paraId="57B9DF3C" w14:textId="77777777" w:rsidR="0024164D" w:rsidRPr="007A5AE9" w:rsidRDefault="0024164D" w:rsidP="006A064E">
            <w:pPr>
              <w:rPr>
                <w:noProof/>
              </w:rPr>
            </w:pPr>
            <w:r w:rsidRPr="007A5AE9">
              <w:t xml:space="preserve">След изтичане на основния експлоатационен срок и до </w:t>
            </w:r>
            <w:r w:rsidRPr="007A5AE9">
              <w:rPr>
                <w:b/>
                <w:bCs/>
                <w:i/>
                <w:iCs/>
              </w:rPr>
              <w:t>240 000</w:t>
            </w:r>
            <w:r w:rsidRPr="007A5AE9">
              <w:t xml:space="preserve"> km или </w:t>
            </w:r>
            <w:r w:rsidRPr="007A5AE9">
              <w:rPr>
                <w:b/>
                <w:bCs/>
                <w:i/>
                <w:iCs/>
              </w:rPr>
              <w:t>12</w:t>
            </w:r>
            <w:r w:rsidRPr="007A5AE9">
              <w:t> години, което от двете настъпи първо.</w:t>
            </w:r>
          </w:p>
        </w:tc>
        <w:tc>
          <w:tcPr>
            <w:tcW w:w="2587" w:type="dxa"/>
            <w:tcBorders>
              <w:top w:val="single" w:sz="4" w:space="0" w:color="auto"/>
              <w:left w:val="single" w:sz="4" w:space="0" w:color="auto"/>
              <w:bottom w:val="single" w:sz="4" w:space="0" w:color="auto"/>
              <w:right w:val="single" w:sz="4" w:space="0" w:color="auto"/>
            </w:tcBorders>
            <w:hideMark/>
          </w:tcPr>
          <w:p w14:paraId="10B5E44E" w14:textId="77777777" w:rsidR="0024164D" w:rsidRPr="007A5AE9" w:rsidRDefault="0024164D" w:rsidP="006A064E">
            <w:pPr>
              <w:rPr>
                <w:b/>
                <w:i/>
                <w:noProof/>
              </w:rPr>
            </w:pPr>
            <w:r w:rsidRPr="007A5AE9">
              <w:t xml:space="preserve">След изтичане на основния експлоатационен срок и до </w:t>
            </w:r>
            <w:r w:rsidRPr="007A5AE9">
              <w:rPr>
                <w:b/>
                <w:bCs/>
                <w:i/>
                <w:iCs/>
              </w:rPr>
              <w:t>400 000</w:t>
            </w:r>
            <w:r w:rsidRPr="007A5AE9">
              <w:t xml:space="preserve"> km </w:t>
            </w:r>
            <w:r w:rsidRPr="007A5AE9">
              <w:rPr>
                <w:b/>
                <w:bCs/>
                <w:i/>
                <w:iCs/>
              </w:rPr>
              <w:t>или 12 години, което от двете настъпи първо</w:t>
            </w:r>
            <w:r w:rsidRPr="007A5AE9">
              <w:t>.</w:t>
            </w:r>
          </w:p>
        </w:tc>
        <w:tc>
          <w:tcPr>
            <w:tcW w:w="2488" w:type="dxa"/>
            <w:tcBorders>
              <w:top w:val="single" w:sz="4" w:space="0" w:color="auto"/>
              <w:left w:val="single" w:sz="4" w:space="0" w:color="auto"/>
              <w:bottom w:val="single" w:sz="4" w:space="0" w:color="auto"/>
              <w:right w:val="single" w:sz="4" w:space="0" w:color="auto"/>
            </w:tcBorders>
            <w:hideMark/>
          </w:tcPr>
          <w:p w14:paraId="2D044035" w14:textId="77777777" w:rsidR="0024164D" w:rsidRPr="007A5AE9" w:rsidRDefault="0024164D" w:rsidP="006A064E">
            <w:pPr>
              <w:rPr>
                <w:noProof/>
              </w:rPr>
            </w:pPr>
            <w:r w:rsidRPr="007A5AE9">
              <w:t xml:space="preserve">След изтичане на основния експлоатационен срок и до </w:t>
            </w:r>
          </w:p>
          <w:p w14:paraId="171FE9C1" w14:textId="77777777" w:rsidR="0024164D" w:rsidRPr="007A5AE9" w:rsidRDefault="0024164D" w:rsidP="006A064E">
            <w:pPr>
              <w:rPr>
                <w:noProof/>
              </w:rPr>
            </w:pPr>
            <w:r w:rsidRPr="007A5AE9">
              <w:rPr>
                <w:b/>
                <w:bCs/>
                <w:i/>
                <w:iCs/>
              </w:rPr>
              <w:t>900 000</w:t>
            </w:r>
            <w:r w:rsidRPr="007A5AE9">
              <w:t> </w:t>
            </w:r>
            <w:r w:rsidRPr="007A5AE9">
              <w:rPr>
                <w:b/>
                <w:bCs/>
                <w:i/>
                <w:iCs/>
              </w:rPr>
              <w:t>km или 17 години, което от двете настъпи първо</w:t>
            </w:r>
            <w:r w:rsidRPr="007A5AE9">
              <w:t xml:space="preserve"> </w:t>
            </w:r>
          </w:p>
        </w:tc>
      </w:tr>
    </w:tbl>
    <w:p w14:paraId="34AFE960" w14:textId="77777777" w:rsidR="0024164D" w:rsidRPr="007A5AE9" w:rsidRDefault="0024164D" w:rsidP="0024164D"/>
    <w:p w14:paraId="5B98C8D6" w14:textId="77777777" w:rsidR="0024164D" w:rsidRPr="007A5AE9" w:rsidRDefault="0024164D" w:rsidP="0024164D">
      <w:pPr>
        <w:pStyle w:val="AmNumberTabs"/>
        <w:keepNext/>
      </w:pPr>
      <w:r w:rsidRPr="007A5AE9">
        <w:t>Изменение</w:t>
      </w:r>
      <w:r w:rsidRPr="007A5AE9">
        <w:tab/>
      </w:r>
      <w:r w:rsidRPr="007A5AE9">
        <w:tab/>
        <w:t>163</w:t>
      </w:r>
    </w:p>
    <w:p w14:paraId="0F5DA617" w14:textId="77777777" w:rsidR="0024164D" w:rsidRPr="007A5AE9" w:rsidRDefault="0024164D" w:rsidP="0024164D">
      <w:pPr>
        <w:pStyle w:val="NormalBold12b"/>
      </w:pPr>
      <w:r w:rsidRPr="007A5AE9">
        <w:t>Предложение за регламент</w:t>
      </w:r>
    </w:p>
    <w:p w14:paraId="16B98CDC" w14:textId="77777777" w:rsidR="0024164D" w:rsidRPr="007A5AE9" w:rsidRDefault="0024164D" w:rsidP="0024164D">
      <w:pPr>
        <w:pStyle w:val="NormalBold"/>
        <w:keepNext/>
      </w:pPr>
      <w:r w:rsidRPr="007A5AE9">
        <w:t>Приложение V – таблица 3</w:t>
      </w:r>
    </w:p>
    <w:tbl>
      <w:tblPr>
        <w:tblW w:w="9214" w:type="dxa"/>
        <w:tblInd w:w="-3" w:type="dxa"/>
        <w:tblLayout w:type="fixed"/>
        <w:tblLook w:val="04A0" w:firstRow="1" w:lastRow="0" w:firstColumn="1" w:lastColumn="0" w:noHBand="0" w:noVBand="1"/>
      </w:tblPr>
      <w:tblGrid>
        <w:gridCol w:w="2210"/>
        <w:gridCol w:w="2210"/>
        <w:gridCol w:w="2210"/>
        <w:gridCol w:w="2584"/>
      </w:tblGrid>
      <w:tr w:rsidR="0024164D" w:rsidRPr="007A5AE9" w14:paraId="0CBDE799" w14:textId="77777777" w:rsidTr="006A064E">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675D98DB" w14:textId="77777777" w:rsidR="0024164D" w:rsidRPr="007A5AE9" w:rsidRDefault="0024164D" w:rsidP="006A064E">
            <w:pPr>
              <w:spacing w:line="276" w:lineRule="auto"/>
              <w:jc w:val="center"/>
              <w:rPr>
                <w:b/>
                <w:i/>
                <w:noProof/>
              </w:rPr>
            </w:pPr>
            <w:r w:rsidRPr="007A5AE9">
              <w:rPr>
                <w:i/>
              </w:rPr>
              <w:t>Текст, предложен от Комисията</w:t>
            </w:r>
          </w:p>
        </w:tc>
      </w:tr>
      <w:tr w:rsidR="0024164D" w:rsidRPr="007A5AE9" w14:paraId="4E4F8FD6" w14:textId="77777777" w:rsidTr="006A064E">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6C6A8A7B" w14:textId="77777777" w:rsidR="0024164D" w:rsidRPr="007A5AE9" w:rsidRDefault="0024164D" w:rsidP="006A064E">
            <w:pPr>
              <w:rPr>
                <w:noProof/>
              </w:rPr>
            </w:pPr>
            <w:r w:rsidRPr="007A5AE9">
              <w:t xml:space="preserve">Таблица 3: Прилагане на </w:t>
            </w:r>
            <w:r w:rsidRPr="007A5AE9">
              <w:rPr>
                <w:b/>
                <w:bCs/>
                <w:i/>
                <w:iCs/>
              </w:rPr>
              <w:t>изпитвания</w:t>
            </w:r>
            <w:r w:rsidRPr="007A5AE9">
              <w:t>, декларации и други изисквания за одобряване на типа и разширения на одобренията за превозни средства от категории M2, M3, N2 и N3 — за производители</w:t>
            </w:r>
          </w:p>
        </w:tc>
      </w:tr>
      <w:tr w:rsidR="0024164D" w:rsidRPr="007A5AE9" w14:paraId="79BEF9D5" w14:textId="77777777" w:rsidTr="006A064E">
        <w:trPr>
          <w:trHeight w:val="222"/>
        </w:trPr>
        <w:tc>
          <w:tcPr>
            <w:tcW w:w="2210" w:type="dxa"/>
            <w:tcBorders>
              <w:top w:val="single" w:sz="2" w:space="0" w:color="auto"/>
              <w:left w:val="single" w:sz="2" w:space="0" w:color="auto"/>
              <w:bottom w:val="single" w:sz="2" w:space="0" w:color="auto"/>
              <w:right w:val="single" w:sz="2" w:space="0" w:color="auto"/>
            </w:tcBorders>
            <w:hideMark/>
          </w:tcPr>
          <w:p w14:paraId="5D4DE805" w14:textId="77777777" w:rsidR="0024164D" w:rsidRPr="007A5AE9" w:rsidRDefault="0024164D" w:rsidP="006A064E">
            <w:pPr>
              <w:spacing w:line="276" w:lineRule="auto"/>
              <w:jc w:val="center"/>
              <w:rPr>
                <w:noProof/>
              </w:rPr>
            </w:pPr>
            <w:r w:rsidRPr="007A5AE9">
              <w:t>Изисквания за изпитванията</w:t>
            </w:r>
          </w:p>
        </w:tc>
        <w:tc>
          <w:tcPr>
            <w:tcW w:w="2210" w:type="dxa"/>
            <w:tcBorders>
              <w:top w:val="single" w:sz="2" w:space="0" w:color="auto"/>
              <w:left w:val="single" w:sz="2" w:space="0" w:color="auto"/>
              <w:bottom w:val="single" w:sz="2" w:space="0" w:color="auto"/>
              <w:right w:val="single" w:sz="2" w:space="0" w:color="auto"/>
            </w:tcBorders>
            <w:hideMark/>
          </w:tcPr>
          <w:p w14:paraId="10CAFB82" w14:textId="77777777" w:rsidR="0024164D" w:rsidRPr="007A5AE9" w:rsidRDefault="0024164D" w:rsidP="006A064E">
            <w:pPr>
              <w:spacing w:line="276" w:lineRule="auto"/>
              <w:jc w:val="center"/>
              <w:rPr>
                <w:noProof/>
              </w:rPr>
            </w:pPr>
            <w:r w:rsidRPr="007A5AE9">
              <w:t xml:space="preserve">Изпитвания и изисквания </w:t>
            </w:r>
            <w:r w:rsidRPr="007A5AE9">
              <w:rPr>
                <w:b/>
                <w:bCs/>
                <w:i/>
                <w:iCs/>
              </w:rPr>
              <w:t>при първоначално одобрение</w:t>
            </w:r>
            <w:r w:rsidRPr="007A5AE9">
              <w:t xml:space="preserve"> на типа по отношение на емисиите </w:t>
            </w:r>
          </w:p>
        </w:tc>
        <w:tc>
          <w:tcPr>
            <w:tcW w:w="2210" w:type="dxa"/>
            <w:tcBorders>
              <w:top w:val="single" w:sz="2" w:space="0" w:color="auto"/>
              <w:left w:val="single" w:sz="2" w:space="0" w:color="auto"/>
              <w:bottom w:val="single" w:sz="2" w:space="0" w:color="auto"/>
              <w:right w:val="single" w:sz="2" w:space="0" w:color="auto"/>
            </w:tcBorders>
            <w:hideMark/>
          </w:tcPr>
          <w:p w14:paraId="561F6F16" w14:textId="77777777" w:rsidR="0024164D" w:rsidRPr="007A5AE9" w:rsidRDefault="0024164D" w:rsidP="006A064E">
            <w:pPr>
              <w:spacing w:line="276" w:lineRule="auto"/>
              <w:jc w:val="center"/>
              <w:rPr>
                <w:noProof/>
              </w:rPr>
            </w:pPr>
            <w:r w:rsidRPr="007A5AE9">
              <w:t xml:space="preserve">Изпитвания за съответствие на производството </w:t>
            </w:r>
          </w:p>
        </w:tc>
        <w:tc>
          <w:tcPr>
            <w:tcW w:w="2584" w:type="dxa"/>
            <w:tcBorders>
              <w:top w:val="single" w:sz="2" w:space="0" w:color="auto"/>
              <w:left w:val="single" w:sz="2" w:space="0" w:color="auto"/>
              <w:bottom w:val="single" w:sz="2" w:space="0" w:color="auto"/>
              <w:right w:val="single" w:sz="2" w:space="0" w:color="auto"/>
            </w:tcBorders>
            <w:hideMark/>
          </w:tcPr>
          <w:p w14:paraId="0EF57610" w14:textId="77777777" w:rsidR="0024164D" w:rsidRPr="007A5AE9" w:rsidRDefault="0024164D" w:rsidP="006A064E">
            <w:pPr>
              <w:spacing w:line="276" w:lineRule="auto"/>
              <w:jc w:val="center"/>
              <w:rPr>
                <w:noProof/>
              </w:rPr>
            </w:pPr>
            <w:r w:rsidRPr="007A5AE9">
              <w:t>Изпитвания за съответствие в експлоатация</w:t>
            </w:r>
          </w:p>
        </w:tc>
      </w:tr>
      <w:tr w:rsidR="0024164D" w:rsidRPr="007A5AE9" w14:paraId="4CA22AD5" w14:textId="77777777" w:rsidTr="006A064E">
        <w:trPr>
          <w:trHeight w:val="274"/>
        </w:trPr>
        <w:tc>
          <w:tcPr>
            <w:tcW w:w="2210" w:type="dxa"/>
            <w:tcBorders>
              <w:top w:val="single" w:sz="2" w:space="0" w:color="auto"/>
              <w:left w:val="single" w:sz="2" w:space="0" w:color="auto"/>
              <w:bottom w:val="single" w:sz="2" w:space="0" w:color="auto"/>
              <w:right w:val="single" w:sz="2" w:space="0" w:color="auto"/>
            </w:tcBorders>
            <w:hideMark/>
          </w:tcPr>
          <w:p w14:paraId="2E835F29" w14:textId="77777777" w:rsidR="0024164D" w:rsidRPr="007A5AE9" w:rsidRDefault="0024164D" w:rsidP="006A064E">
            <w:pPr>
              <w:spacing w:line="276" w:lineRule="auto"/>
              <w:rPr>
                <w:b/>
                <w:noProof/>
              </w:rPr>
            </w:pPr>
            <w:r w:rsidRPr="007A5AE9">
              <w:t xml:space="preserve">Газообразни замърсители, </w:t>
            </w:r>
            <w:r w:rsidRPr="007A5AE9">
              <w:rPr>
                <w:b/>
                <w:bCs/>
                <w:i/>
                <w:iCs/>
              </w:rPr>
              <w:t>PM и</w:t>
            </w:r>
            <w:r w:rsidRPr="007A5AE9">
              <w:t xml:space="preserve"> PN при изпитване на пътя (RDE) за всяко гориво и за приложимите категории превозни средства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w:t>
            </w:r>
            <w:r w:rsidRPr="007A5AE9">
              <w:rPr>
                <w:b/>
                <w:i/>
              </w:rPr>
              <w:t xml:space="preserve"> и изпитване при ниско натоварване (ако е приложимо)</w:t>
            </w:r>
          </w:p>
        </w:tc>
        <w:tc>
          <w:tcPr>
            <w:tcW w:w="2210" w:type="dxa"/>
            <w:tcBorders>
              <w:top w:val="single" w:sz="2" w:space="0" w:color="auto"/>
              <w:left w:val="single" w:sz="2" w:space="0" w:color="auto"/>
              <w:bottom w:val="single" w:sz="2" w:space="0" w:color="auto"/>
              <w:right w:val="single" w:sz="2" w:space="0" w:color="auto"/>
            </w:tcBorders>
            <w:hideMark/>
          </w:tcPr>
          <w:p w14:paraId="00E66843" w14:textId="77777777" w:rsidR="0024164D" w:rsidRPr="007A5AE9" w:rsidRDefault="0024164D" w:rsidP="006A064E">
            <w:pPr>
              <w:spacing w:line="276" w:lineRule="auto"/>
              <w:rPr>
                <w:noProof/>
              </w:rPr>
            </w:pPr>
            <w:r w:rsidRPr="007A5AE9">
              <w:t>Изисква се демонстрационни изпитвания за всички горива, за които е издадено одобрение на типа превозно средство, и декларация за съответствие за всички горива, всички полезни товари и всички приложими</w:t>
            </w:r>
            <w:r w:rsidRPr="007A5AE9">
              <w:rPr>
                <w:b/>
                <w:bCs/>
                <w:i/>
                <w:iCs/>
              </w:rPr>
              <w:t xml:space="preserve"> типове</w:t>
            </w:r>
            <w:r w:rsidRPr="007A5AE9">
              <w:t xml:space="preserve"> превозни средства</w:t>
            </w:r>
          </w:p>
        </w:tc>
        <w:tc>
          <w:tcPr>
            <w:tcW w:w="2210" w:type="dxa"/>
            <w:tcBorders>
              <w:top w:val="single" w:sz="2" w:space="0" w:color="auto"/>
              <w:left w:val="single" w:sz="2" w:space="0" w:color="auto"/>
              <w:bottom w:val="single" w:sz="2" w:space="0" w:color="auto"/>
              <w:right w:val="single" w:sz="2" w:space="0" w:color="auto"/>
            </w:tcBorders>
          </w:tcPr>
          <w:p w14:paraId="223A86F1" w14:textId="77777777" w:rsidR="0024164D" w:rsidRPr="007A5AE9" w:rsidRDefault="0024164D" w:rsidP="006A064E">
            <w:pPr>
              <w:spacing w:line="276" w:lineRule="auto"/>
              <w:rPr>
                <w:b/>
                <w:i/>
                <w:noProof/>
              </w:rPr>
            </w:pPr>
            <w:r w:rsidRPr="007A5AE9">
              <w:rPr>
                <w:b/>
                <w:i/>
              </w:rPr>
              <w:t>Съответствие на производството, извършено само на ниво двигател</w:t>
            </w:r>
          </w:p>
        </w:tc>
        <w:tc>
          <w:tcPr>
            <w:tcW w:w="2584" w:type="dxa"/>
            <w:tcBorders>
              <w:top w:val="single" w:sz="2" w:space="0" w:color="auto"/>
              <w:left w:val="single" w:sz="2" w:space="0" w:color="auto"/>
              <w:bottom w:val="single" w:sz="2" w:space="0" w:color="auto"/>
              <w:right w:val="single" w:sz="2" w:space="0" w:color="auto"/>
            </w:tcBorders>
            <w:hideMark/>
          </w:tcPr>
          <w:p w14:paraId="3A5792A9" w14:textId="77777777" w:rsidR="0024164D" w:rsidRPr="007A5AE9" w:rsidRDefault="0024164D" w:rsidP="006A064E">
            <w:pPr>
              <w:spacing w:line="276" w:lineRule="auto"/>
              <w:rPr>
                <w:noProof/>
              </w:rPr>
            </w:pPr>
            <w:r w:rsidRPr="007A5AE9">
              <w:t>Задължително изпитване на превозно средство с всякакво гориво, за всяка категория превозно средство и всякакъв полезен товар за всички типове двигатели на всеки две години</w:t>
            </w:r>
          </w:p>
        </w:tc>
      </w:tr>
      <w:tr w:rsidR="0024164D" w:rsidRPr="007A5AE9" w14:paraId="65747AD9" w14:textId="77777777" w:rsidTr="006A064E">
        <w:trPr>
          <w:trHeight w:val="215"/>
        </w:trPr>
        <w:tc>
          <w:tcPr>
            <w:tcW w:w="2210" w:type="dxa"/>
            <w:tcBorders>
              <w:top w:val="single" w:sz="2" w:space="0" w:color="auto"/>
              <w:left w:val="single" w:sz="2" w:space="0" w:color="auto"/>
              <w:bottom w:val="single" w:sz="2" w:space="0" w:color="auto"/>
              <w:right w:val="single" w:sz="2" w:space="0" w:color="auto"/>
            </w:tcBorders>
            <w:hideMark/>
          </w:tcPr>
          <w:p w14:paraId="04520FD7" w14:textId="77777777" w:rsidR="0024164D" w:rsidRPr="007A5AE9" w:rsidRDefault="0024164D" w:rsidP="006A064E">
            <w:pPr>
              <w:spacing w:line="276" w:lineRule="auto"/>
              <w:rPr>
                <w:b/>
                <w:i/>
                <w:noProof/>
              </w:rPr>
            </w:pPr>
            <w:r w:rsidRPr="007A5AE9">
              <w:rPr>
                <w:b/>
                <w:i/>
              </w:rPr>
              <w:t>Определяне на емисиите на CO</w:t>
            </w:r>
            <w:r w:rsidRPr="007A5AE9">
              <w:rPr>
                <w:b/>
                <w:i/>
                <w:vertAlign w:val="subscript"/>
              </w:rPr>
              <w:t>2</w:t>
            </w:r>
            <w:r w:rsidRPr="007A5AE9">
              <w:rPr>
                <w:b/>
                <w:i/>
              </w:rPr>
              <w:t xml:space="preserve"> и разхода на гориво/консумацията на електрическа енергия, нулевите емисии/пробега в електрически режим на задвижване на превозно средство</w:t>
            </w:r>
          </w:p>
        </w:tc>
        <w:tc>
          <w:tcPr>
            <w:tcW w:w="2210" w:type="dxa"/>
            <w:tcBorders>
              <w:top w:val="single" w:sz="2" w:space="0" w:color="auto"/>
              <w:left w:val="single" w:sz="2" w:space="0" w:color="auto"/>
              <w:bottom w:val="single" w:sz="2" w:space="0" w:color="auto"/>
              <w:right w:val="single" w:sz="2" w:space="0" w:color="auto"/>
            </w:tcBorders>
            <w:hideMark/>
          </w:tcPr>
          <w:p w14:paraId="5B365224" w14:textId="77777777" w:rsidR="0024164D" w:rsidRPr="007A5AE9" w:rsidRDefault="0024164D" w:rsidP="006A064E">
            <w:pPr>
              <w:spacing w:line="276" w:lineRule="auto"/>
              <w:rPr>
                <w:b/>
                <w:i/>
                <w:noProof/>
              </w:rPr>
            </w:pPr>
            <w:r w:rsidRPr="007A5AE9">
              <w:rPr>
                <w:b/>
                <w:i/>
              </w:rPr>
              <w:t>Лиценз VECTO</w:t>
            </w:r>
          </w:p>
        </w:tc>
        <w:tc>
          <w:tcPr>
            <w:tcW w:w="2210" w:type="dxa"/>
            <w:tcBorders>
              <w:top w:val="single" w:sz="2" w:space="0" w:color="auto"/>
              <w:left w:val="single" w:sz="2" w:space="0" w:color="auto"/>
              <w:bottom w:val="single" w:sz="2" w:space="0" w:color="auto"/>
              <w:right w:val="single" w:sz="2" w:space="0" w:color="auto"/>
            </w:tcBorders>
            <w:hideMark/>
          </w:tcPr>
          <w:p w14:paraId="4DFA2145" w14:textId="77777777" w:rsidR="0024164D" w:rsidRPr="007A5AE9" w:rsidRDefault="0024164D" w:rsidP="006A064E">
            <w:pPr>
              <w:spacing w:line="276" w:lineRule="auto"/>
              <w:rPr>
                <w:b/>
                <w:i/>
                <w:noProof/>
              </w:rPr>
            </w:pPr>
            <w:r w:rsidRPr="007A5AE9">
              <w:rPr>
                <w:b/>
                <w:i/>
              </w:rPr>
              <w:t>За компоненти</w:t>
            </w:r>
          </w:p>
        </w:tc>
        <w:tc>
          <w:tcPr>
            <w:tcW w:w="2584" w:type="dxa"/>
            <w:tcBorders>
              <w:top w:val="single" w:sz="2" w:space="0" w:color="auto"/>
              <w:left w:val="single" w:sz="2" w:space="0" w:color="auto"/>
              <w:bottom w:val="single" w:sz="2" w:space="0" w:color="auto"/>
              <w:right w:val="single" w:sz="2" w:space="0" w:color="auto"/>
            </w:tcBorders>
            <w:hideMark/>
          </w:tcPr>
          <w:p w14:paraId="0FDB2704" w14:textId="77777777" w:rsidR="0024164D" w:rsidRPr="007A5AE9" w:rsidRDefault="0024164D" w:rsidP="006A064E">
            <w:pPr>
              <w:spacing w:line="276" w:lineRule="auto"/>
              <w:rPr>
                <w:b/>
                <w:i/>
                <w:noProof/>
              </w:rPr>
            </w:pPr>
            <w:r w:rsidRPr="007A5AE9">
              <w:rPr>
                <w:b/>
                <w:i/>
              </w:rPr>
              <w:t>Не се изисква</w:t>
            </w:r>
          </w:p>
        </w:tc>
      </w:tr>
      <w:tr w:rsidR="0024164D" w:rsidRPr="007A5AE9" w14:paraId="4B99F5B1" w14:textId="77777777" w:rsidTr="006A064E">
        <w:trPr>
          <w:trHeight w:val="215"/>
        </w:trPr>
        <w:tc>
          <w:tcPr>
            <w:tcW w:w="2210" w:type="dxa"/>
            <w:tcBorders>
              <w:top w:val="single" w:sz="2" w:space="0" w:color="auto"/>
              <w:left w:val="single" w:sz="2" w:space="0" w:color="auto"/>
              <w:bottom w:val="single" w:sz="2" w:space="0" w:color="auto"/>
              <w:right w:val="single" w:sz="2" w:space="0" w:color="auto"/>
            </w:tcBorders>
            <w:hideMark/>
          </w:tcPr>
          <w:p w14:paraId="4099D217" w14:textId="77777777" w:rsidR="0024164D" w:rsidRPr="007A5AE9" w:rsidRDefault="0024164D" w:rsidP="006A064E">
            <w:pPr>
              <w:spacing w:line="276" w:lineRule="auto"/>
              <w:rPr>
                <w:noProof/>
              </w:rPr>
            </w:pPr>
            <w:r w:rsidRPr="007A5AE9">
              <w:t>Енергийна ефективност на ремаркета</w:t>
            </w:r>
          </w:p>
        </w:tc>
        <w:tc>
          <w:tcPr>
            <w:tcW w:w="2210" w:type="dxa"/>
            <w:tcBorders>
              <w:top w:val="single" w:sz="2" w:space="0" w:color="auto"/>
              <w:left w:val="single" w:sz="2" w:space="0" w:color="auto"/>
              <w:bottom w:val="single" w:sz="2" w:space="0" w:color="auto"/>
              <w:right w:val="single" w:sz="2" w:space="0" w:color="auto"/>
            </w:tcBorders>
            <w:hideMark/>
          </w:tcPr>
          <w:p w14:paraId="681D8E7A" w14:textId="77777777" w:rsidR="0024164D" w:rsidRPr="007A5AE9" w:rsidRDefault="0024164D" w:rsidP="006A064E">
            <w:pPr>
              <w:spacing w:line="276" w:lineRule="auto"/>
              <w:rPr>
                <w:noProof/>
              </w:rPr>
            </w:pPr>
            <w:r w:rsidRPr="007A5AE9">
              <w:t>Лиценз VECTO</w:t>
            </w:r>
          </w:p>
        </w:tc>
        <w:tc>
          <w:tcPr>
            <w:tcW w:w="2210" w:type="dxa"/>
            <w:tcBorders>
              <w:top w:val="single" w:sz="2" w:space="0" w:color="auto"/>
              <w:left w:val="single" w:sz="2" w:space="0" w:color="auto"/>
              <w:bottom w:val="single" w:sz="2" w:space="0" w:color="auto"/>
              <w:right w:val="single" w:sz="2" w:space="0" w:color="auto"/>
            </w:tcBorders>
            <w:hideMark/>
          </w:tcPr>
          <w:p w14:paraId="50EFBB28" w14:textId="77777777" w:rsidR="0024164D" w:rsidRPr="007A5AE9" w:rsidRDefault="0024164D" w:rsidP="006A064E">
            <w:pPr>
              <w:spacing w:line="276" w:lineRule="auto"/>
              <w:rPr>
                <w:noProof/>
              </w:rPr>
            </w:pPr>
            <w:r w:rsidRPr="007A5AE9">
              <w:t>За компоненти</w:t>
            </w:r>
          </w:p>
        </w:tc>
        <w:tc>
          <w:tcPr>
            <w:tcW w:w="2584" w:type="dxa"/>
            <w:tcBorders>
              <w:top w:val="single" w:sz="2" w:space="0" w:color="auto"/>
              <w:left w:val="single" w:sz="2" w:space="0" w:color="auto"/>
              <w:bottom w:val="single" w:sz="2" w:space="0" w:color="auto"/>
              <w:right w:val="single" w:sz="2" w:space="0" w:color="auto"/>
            </w:tcBorders>
            <w:hideMark/>
          </w:tcPr>
          <w:p w14:paraId="17EBC965" w14:textId="77777777" w:rsidR="0024164D" w:rsidRPr="007A5AE9" w:rsidRDefault="0024164D" w:rsidP="006A064E">
            <w:pPr>
              <w:spacing w:line="276" w:lineRule="auto"/>
              <w:rPr>
                <w:noProof/>
              </w:rPr>
            </w:pPr>
            <w:r w:rsidRPr="007A5AE9">
              <w:t>Не се изисква</w:t>
            </w:r>
          </w:p>
        </w:tc>
      </w:tr>
      <w:tr w:rsidR="0024164D" w:rsidRPr="007A5AE9" w14:paraId="45A85E95" w14:textId="77777777" w:rsidTr="006A064E">
        <w:trPr>
          <w:trHeight w:val="215"/>
        </w:trPr>
        <w:tc>
          <w:tcPr>
            <w:tcW w:w="2210" w:type="dxa"/>
            <w:tcBorders>
              <w:top w:val="single" w:sz="2" w:space="0" w:color="auto"/>
              <w:left w:val="single" w:sz="2" w:space="0" w:color="auto"/>
              <w:bottom w:val="single" w:sz="2" w:space="0" w:color="auto"/>
              <w:right w:val="single" w:sz="2" w:space="0" w:color="auto"/>
            </w:tcBorders>
            <w:hideMark/>
          </w:tcPr>
          <w:p w14:paraId="6C736482" w14:textId="77777777" w:rsidR="0024164D" w:rsidRPr="007A5AE9" w:rsidRDefault="0024164D" w:rsidP="006A064E">
            <w:pPr>
              <w:spacing w:line="276" w:lineRule="auto"/>
              <w:rPr>
                <w:noProof/>
              </w:rPr>
            </w:pPr>
            <w:r w:rsidRPr="007A5AE9">
              <w:t>Процедура за проверка на изпитването</w:t>
            </w:r>
          </w:p>
        </w:tc>
        <w:tc>
          <w:tcPr>
            <w:tcW w:w="2210" w:type="dxa"/>
            <w:tcBorders>
              <w:top w:val="single" w:sz="2" w:space="0" w:color="auto"/>
              <w:left w:val="single" w:sz="2" w:space="0" w:color="auto"/>
              <w:bottom w:val="single" w:sz="2" w:space="0" w:color="auto"/>
              <w:right w:val="single" w:sz="2" w:space="0" w:color="auto"/>
            </w:tcBorders>
            <w:hideMark/>
          </w:tcPr>
          <w:p w14:paraId="21E3CDEF" w14:textId="77777777" w:rsidR="0024164D" w:rsidRPr="007A5AE9" w:rsidRDefault="0024164D" w:rsidP="006A064E">
            <w:pPr>
              <w:spacing w:line="276" w:lineRule="auto"/>
              <w:rPr>
                <w:noProof/>
              </w:rPr>
            </w:pPr>
            <w:r w:rsidRPr="007A5AE9">
              <w:t>Не се изисква</w:t>
            </w:r>
          </w:p>
        </w:tc>
        <w:tc>
          <w:tcPr>
            <w:tcW w:w="2210" w:type="dxa"/>
            <w:tcBorders>
              <w:top w:val="single" w:sz="2" w:space="0" w:color="auto"/>
              <w:left w:val="single" w:sz="2" w:space="0" w:color="auto"/>
              <w:bottom w:val="single" w:sz="2" w:space="0" w:color="auto"/>
              <w:right w:val="single" w:sz="2" w:space="0" w:color="auto"/>
            </w:tcBorders>
            <w:hideMark/>
          </w:tcPr>
          <w:p w14:paraId="3B60034B" w14:textId="77777777" w:rsidR="0024164D" w:rsidRPr="007A5AE9" w:rsidRDefault="0024164D" w:rsidP="006A064E">
            <w:pPr>
              <w:spacing w:line="276" w:lineRule="auto"/>
              <w:rPr>
                <w:noProof/>
              </w:rPr>
            </w:pPr>
            <w:r w:rsidRPr="007A5AE9">
              <w:t>Изисква се</w:t>
            </w:r>
          </w:p>
        </w:tc>
        <w:tc>
          <w:tcPr>
            <w:tcW w:w="2584" w:type="dxa"/>
            <w:tcBorders>
              <w:top w:val="single" w:sz="2" w:space="0" w:color="auto"/>
              <w:left w:val="single" w:sz="2" w:space="0" w:color="auto"/>
              <w:bottom w:val="single" w:sz="2" w:space="0" w:color="auto"/>
              <w:right w:val="single" w:sz="2" w:space="0" w:color="auto"/>
            </w:tcBorders>
            <w:hideMark/>
          </w:tcPr>
          <w:p w14:paraId="6D6B3A4C" w14:textId="77777777" w:rsidR="0024164D" w:rsidRPr="007A5AE9" w:rsidRDefault="0024164D" w:rsidP="006A064E">
            <w:pPr>
              <w:spacing w:line="276" w:lineRule="auto"/>
              <w:rPr>
                <w:noProof/>
              </w:rPr>
            </w:pPr>
            <w:r w:rsidRPr="007A5AE9">
              <w:t>Не се изисква</w:t>
            </w:r>
          </w:p>
        </w:tc>
      </w:tr>
      <w:tr w:rsidR="0024164D" w:rsidRPr="007A5AE9" w14:paraId="4F0198F0" w14:textId="77777777" w:rsidTr="006A064E">
        <w:trPr>
          <w:trHeight w:val="215"/>
        </w:trPr>
        <w:tc>
          <w:tcPr>
            <w:tcW w:w="2210" w:type="dxa"/>
            <w:tcBorders>
              <w:top w:val="single" w:sz="2" w:space="0" w:color="auto"/>
              <w:left w:val="single" w:sz="2" w:space="0" w:color="auto"/>
              <w:bottom w:val="single" w:sz="2" w:space="0" w:color="auto"/>
              <w:right w:val="single" w:sz="2" w:space="0" w:color="auto"/>
            </w:tcBorders>
            <w:hideMark/>
          </w:tcPr>
          <w:p w14:paraId="67416666" w14:textId="77777777" w:rsidR="0024164D" w:rsidRPr="007A5AE9" w:rsidRDefault="0024164D" w:rsidP="006A064E">
            <w:pPr>
              <w:spacing w:line="276" w:lineRule="auto"/>
              <w:rPr>
                <w:noProof/>
              </w:rPr>
            </w:pPr>
            <w:r w:rsidRPr="007A5AE9">
              <w:t>Емисии на картерни газове</w:t>
            </w:r>
          </w:p>
        </w:tc>
        <w:tc>
          <w:tcPr>
            <w:tcW w:w="2210" w:type="dxa"/>
            <w:tcBorders>
              <w:top w:val="single" w:sz="2" w:space="0" w:color="auto"/>
              <w:left w:val="single" w:sz="2" w:space="0" w:color="auto"/>
              <w:bottom w:val="single" w:sz="2" w:space="0" w:color="auto"/>
              <w:right w:val="single" w:sz="2" w:space="0" w:color="auto"/>
            </w:tcBorders>
            <w:hideMark/>
          </w:tcPr>
          <w:p w14:paraId="530242F3" w14:textId="77777777" w:rsidR="0024164D" w:rsidRPr="007A5AE9" w:rsidRDefault="0024164D" w:rsidP="006A064E">
            <w:pPr>
              <w:spacing w:line="276" w:lineRule="auto"/>
              <w:rPr>
                <w:noProof/>
              </w:rPr>
            </w:pPr>
            <w:r w:rsidRPr="007A5AE9">
              <w:t>Проверка на монтажа на система със затворен картер или каналите към изпускателната тръба</w:t>
            </w:r>
          </w:p>
        </w:tc>
        <w:tc>
          <w:tcPr>
            <w:tcW w:w="2210" w:type="dxa"/>
            <w:tcBorders>
              <w:top w:val="single" w:sz="2" w:space="0" w:color="auto"/>
              <w:left w:val="single" w:sz="2" w:space="0" w:color="auto"/>
              <w:bottom w:val="single" w:sz="2" w:space="0" w:color="auto"/>
              <w:right w:val="single" w:sz="2" w:space="0" w:color="auto"/>
            </w:tcBorders>
            <w:hideMark/>
          </w:tcPr>
          <w:p w14:paraId="18CF53B3" w14:textId="77777777" w:rsidR="0024164D" w:rsidRPr="007A5AE9" w:rsidRDefault="0024164D" w:rsidP="006A064E">
            <w:pPr>
              <w:spacing w:line="276" w:lineRule="auto"/>
              <w:rPr>
                <w:noProof/>
              </w:rPr>
            </w:pPr>
            <w:r w:rsidRPr="007A5AE9">
              <w:t>Не се изисква</w:t>
            </w:r>
          </w:p>
        </w:tc>
        <w:tc>
          <w:tcPr>
            <w:tcW w:w="2584" w:type="dxa"/>
            <w:tcBorders>
              <w:top w:val="single" w:sz="2" w:space="0" w:color="auto"/>
              <w:left w:val="single" w:sz="2" w:space="0" w:color="auto"/>
              <w:bottom w:val="single" w:sz="2" w:space="0" w:color="auto"/>
              <w:right w:val="single" w:sz="2" w:space="0" w:color="auto"/>
            </w:tcBorders>
            <w:hideMark/>
          </w:tcPr>
          <w:p w14:paraId="64CAB153" w14:textId="77777777" w:rsidR="0024164D" w:rsidRPr="007A5AE9" w:rsidRDefault="0024164D" w:rsidP="006A064E">
            <w:pPr>
              <w:spacing w:line="276" w:lineRule="auto"/>
              <w:rPr>
                <w:noProof/>
              </w:rPr>
            </w:pPr>
            <w:r w:rsidRPr="007A5AE9">
              <w:t>Незадължително</w:t>
            </w:r>
            <w:r w:rsidRPr="007A5AE9">
              <w:rPr>
                <w:vertAlign w:val="superscript"/>
              </w:rPr>
              <w:t>6</w:t>
            </w:r>
          </w:p>
        </w:tc>
      </w:tr>
      <w:tr w:rsidR="0024164D" w:rsidRPr="007A5AE9" w14:paraId="25BE11B9" w14:textId="77777777" w:rsidTr="006A064E">
        <w:trPr>
          <w:trHeight w:val="222"/>
        </w:trPr>
        <w:tc>
          <w:tcPr>
            <w:tcW w:w="2210" w:type="dxa"/>
            <w:tcBorders>
              <w:top w:val="single" w:sz="2" w:space="0" w:color="auto"/>
              <w:left w:val="single" w:sz="2" w:space="0" w:color="auto"/>
              <w:bottom w:val="single" w:sz="2" w:space="0" w:color="auto"/>
              <w:right w:val="single" w:sz="2" w:space="0" w:color="auto"/>
            </w:tcBorders>
            <w:hideMark/>
          </w:tcPr>
          <w:p w14:paraId="0B551C96" w14:textId="77777777" w:rsidR="0024164D" w:rsidRPr="007A5AE9" w:rsidRDefault="0024164D" w:rsidP="006A064E">
            <w:pPr>
              <w:spacing w:line="276" w:lineRule="auto"/>
              <w:rPr>
                <w:noProof/>
              </w:rPr>
            </w:pPr>
            <w:r w:rsidRPr="007A5AE9">
              <w:t>Устойчивост на показателите по отношение на емисиите</w:t>
            </w:r>
          </w:p>
        </w:tc>
        <w:tc>
          <w:tcPr>
            <w:tcW w:w="2210" w:type="dxa"/>
            <w:tcBorders>
              <w:top w:val="single" w:sz="2" w:space="0" w:color="auto"/>
              <w:left w:val="single" w:sz="2" w:space="0" w:color="auto"/>
              <w:bottom w:val="single" w:sz="2" w:space="0" w:color="auto"/>
              <w:right w:val="single" w:sz="2" w:space="0" w:color="auto"/>
            </w:tcBorders>
            <w:hideMark/>
          </w:tcPr>
          <w:p w14:paraId="5B366176" w14:textId="77777777" w:rsidR="0024164D" w:rsidRPr="007A5AE9" w:rsidRDefault="0024164D" w:rsidP="006A064E">
            <w:pPr>
              <w:spacing w:line="276" w:lineRule="auto"/>
              <w:rPr>
                <w:noProof/>
              </w:rPr>
            </w:pPr>
            <w:r w:rsidRPr="007A5AE9">
              <w:t>Декларация</w:t>
            </w:r>
          </w:p>
        </w:tc>
        <w:tc>
          <w:tcPr>
            <w:tcW w:w="2210" w:type="dxa"/>
            <w:tcBorders>
              <w:top w:val="single" w:sz="2" w:space="0" w:color="auto"/>
              <w:left w:val="single" w:sz="2" w:space="0" w:color="auto"/>
              <w:bottom w:val="single" w:sz="2" w:space="0" w:color="auto"/>
              <w:right w:val="single" w:sz="2" w:space="0" w:color="auto"/>
            </w:tcBorders>
            <w:hideMark/>
          </w:tcPr>
          <w:p w14:paraId="5045C3D5" w14:textId="77777777" w:rsidR="0024164D" w:rsidRPr="007A5AE9" w:rsidRDefault="0024164D" w:rsidP="006A064E">
            <w:pPr>
              <w:spacing w:line="276" w:lineRule="auto"/>
              <w:rPr>
                <w:noProof/>
              </w:rPr>
            </w:pPr>
            <w:r w:rsidRPr="007A5AE9">
              <w:t>Не се изисква</w:t>
            </w:r>
          </w:p>
        </w:tc>
        <w:tc>
          <w:tcPr>
            <w:tcW w:w="2584" w:type="dxa"/>
            <w:tcBorders>
              <w:top w:val="single" w:sz="2" w:space="0" w:color="auto"/>
              <w:left w:val="single" w:sz="2" w:space="0" w:color="auto"/>
              <w:bottom w:val="single" w:sz="2" w:space="0" w:color="auto"/>
              <w:right w:val="single" w:sz="2" w:space="0" w:color="auto"/>
            </w:tcBorders>
            <w:hideMark/>
          </w:tcPr>
          <w:p w14:paraId="1F76A5A9" w14:textId="77777777" w:rsidR="0024164D" w:rsidRPr="007A5AE9" w:rsidRDefault="0024164D" w:rsidP="006A064E">
            <w:pPr>
              <w:spacing w:line="276" w:lineRule="auto"/>
              <w:rPr>
                <w:noProof/>
              </w:rPr>
            </w:pPr>
            <w:r w:rsidRPr="007A5AE9">
              <w:t>Не се изисква</w:t>
            </w:r>
          </w:p>
        </w:tc>
      </w:tr>
      <w:tr w:rsidR="0024164D" w:rsidRPr="007A5AE9" w14:paraId="7AA45D2C" w14:textId="77777777" w:rsidTr="006A064E">
        <w:trPr>
          <w:trHeight w:val="222"/>
        </w:trPr>
        <w:tc>
          <w:tcPr>
            <w:tcW w:w="2210" w:type="dxa"/>
            <w:tcBorders>
              <w:top w:val="single" w:sz="2" w:space="0" w:color="auto"/>
              <w:left w:val="single" w:sz="2" w:space="0" w:color="auto"/>
              <w:bottom w:val="single" w:sz="2" w:space="0" w:color="auto"/>
              <w:right w:val="single" w:sz="2" w:space="0" w:color="auto"/>
            </w:tcBorders>
            <w:hideMark/>
          </w:tcPr>
          <w:p w14:paraId="07BAAB12" w14:textId="77777777" w:rsidR="0024164D" w:rsidRPr="007A5AE9" w:rsidRDefault="0024164D" w:rsidP="006A064E">
            <w:pPr>
              <w:spacing w:line="276" w:lineRule="auto"/>
              <w:rPr>
                <w:noProof/>
              </w:rPr>
            </w:pPr>
            <w:r w:rsidRPr="007A5AE9">
              <w:t>Дълготрайност на акумулаторната батерия</w:t>
            </w:r>
          </w:p>
        </w:tc>
        <w:tc>
          <w:tcPr>
            <w:tcW w:w="2210" w:type="dxa"/>
            <w:tcBorders>
              <w:top w:val="single" w:sz="2" w:space="0" w:color="auto"/>
              <w:left w:val="single" w:sz="2" w:space="0" w:color="auto"/>
              <w:bottom w:val="single" w:sz="2" w:space="0" w:color="auto"/>
              <w:right w:val="single" w:sz="2" w:space="0" w:color="auto"/>
            </w:tcBorders>
            <w:hideMark/>
          </w:tcPr>
          <w:p w14:paraId="1F41823F" w14:textId="77777777" w:rsidR="0024164D" w:rsidRPr="007A5AE9" w:rsidRDefault="0024164D" w:rsidP="006A064E">
            <w:pPr>
              <w:spacing w:line="276" w:lineRule="auto"/>
              <w:rPr>
                <w:noProof/>
              </w:rPr>
            </w:pPr>
            <w:r w:rsidRPr="007A5AE9">
              <w:t>Декларация</w:t>
            </w:r>
          </w:p>
        </w:tc>
        <w:tc>
          <w:tcPr>
            <w:tcW w:w="2210" w:type="dxa"/>
            <w:tcBorders>
              <w:top w:val="single" w:sz="2" w:space="0" w:color="auto"/>
              <w:left w:val="single" w:sz="2" w:space="0" w:color="auto"/>
              <w:bottom w:val="single" w:sz="2" w:space="0" w:color="auto"/>
              <w:right w:val="single" w:sz="2" w:space="0" w:color="auto"/>
            </w:tcBorders>
            <w:hideMark/>
          </w:tcPr>
          <w:p w14:paraId="2F2E60E9" w14:textId="77777777" w:rsidR="0024164D" w:rsidRPr="007A5AE9" w:rsidRDefault="0024164D" w:rsidP="006A064E">
            <w:pPr>
              <w:spacing w:line="276" w:lineRule="auto"/>
              <w:rPr>
                <w:noProof/>
              </w:rPr>
            </w:pPr>
            <w:r w:rsidRPr="007A5AE9">
              <w:t>Не се изисква</w:t>
            </w:r>
          </w:p>
        </w:tc>
        <w:tc>
          <w:tcPr>
            <w:tcW w:w="2584" w:type="dxa"/>
            <w:tcBorders>
              <w:top w:val="single" w:sz="2" w:space="0" w:color="auto"/>
              <w:left w:val="single" w:sz="2" w:space="0" w:color="auto"/>
              <w:bottom w:val="single" w:sz="2" w:space="0" w:color="auto"/>
              <w:right w:val="single" w:sz="2" w:space="0" w:color="auto"/>
            </w:tcBorders>
            <w:hideMark/>
          </w:tcPr>
          <w:p w14:paraId="2148A310" w14:textId="77777777" w:rsidR="0024164D" w:rsidRPr="007A5AE9" w:rsidRDefault="0024164D" w:rsidP="006A064E">
            <w:pPr>
              <w:spacing w:line="276" w:lineRule="auto"/>
              <w:rPr>
                <w:noProof/>
              </w:rPr>
            </w:pPr>
            <w:r w:rsidRPr="007A5AE9">
              <w:t>Не се изисква</w:t>
            </w:r>
          </w:p>
        </w:tc>
      </w:tr>
      <w:tr w:rsidR="0024164D" w:rsidRPr="007A5AE9" w14:paraId="1A0A35E7" w14:textId="77777777" w:rsidTr="006A064E">
        <w:trPr>
          <w:trHeight w:val="222"/>
        </w:trPr>
        <w:tc>
          <w:tcPr>
            <w:tcW w:w="2210" w:type="dxa"/>
            <w:tcBorders>
              <w:top w:val="single" w:sz="2" w:space="0" w:color="auto"/>
              <w:left w:val="single" w:sz="2" w:space="0" w:color="auto"/>
              <w:bottom w:val="single" w:sz="2" w:space="0" w:color="auto"/>
              <w:right w:val="single" w:sz="2" w:space="0" w:color="auto"/>
            </w:tcBorders>
            <w:hideMark/>
          </w:tcPr>
          <w:p w14:paraId="0E976250" w14:textId="77777777" w:rsidR="0024164D" w:rsidRPr="007A5AE9" w:rsidRDefault="0024164D" w:rsidP="006A064E">
            <w:pPr>
              <w:spacing w:line="276" w:lineRule="auto"/>
              <w:rPr>
                <w:noProof/>
              </w:rPr>
            </w:pPr>
            <w:r w:rsidRPr="007A5AE9">
              <w:t xml:space="preserve">Бордова диагностика (на ниво фамилия OBD) </w:t>
            </w:r>
          </w:p>
        </w:tc>
        <w:tc>
          <w:tcPr>
            <w:tcW w:w="2210" w:type="dxa"/>
            <w:tcBorders>
              <w:top w:val="single" w:sz="2" w:space="0" w:color="auto"/>
              <w:left w:val="single" w:sz="2" w:space="0" w:color="auto"/>
              <w:bottom w:val="single" w:sz="2" w:space="0" w:color="auto"/>
              <w:right w:val="single" w:sz="2" w:space="0" w:color="auto"/>
            </w:tcBorders>
            <w:hideMark/>
          </w:tcPr>
          <w:p w14:paraId="60A35E51" w14:textId="77777777" w:rsidR="0024164D" w:rsidRPr="007A5AE9" w:rsidRDefault="0024164D" w:rsidP="006A064E">
            <w:pPr>
              <w:spacing w:line="276" w:lineRule="auto"/>
              <w:rPr>
                <w:noProof/>
              </w:rPr>
            </w:pPr>
            <w:r w:rsidRPr="007A5AE9">
              <w:t>Декларация</w:t>
            </w:r>
          </w:p>
        </w:tc>
        <w:tc>
          <w:tcPr>
            <w:tcW w:w="2210" w:type="dxa"/>
            <w:tcBorders>
              <w:top w:val="single" w:sz="2" w:space="0" w:color="auto"/>
              <w:left w:val="single" w:sz="2" w:space="0" w:color="auto"/>
              <w:bottom w:val="single" w:sz="2" w:space="0" w:color="auto"/>
              <w:right w:val="single" w:sz="2" w:space="0" w:color="auto"/>
            </w:tcBorders>
            <w:hideMark/>
          </w:tcPr>
          <w:p w14:paraId="76663FA9" w14:textId="77777777" w:rsidR="0024164D" w:rsidRPr="007A5AE9" w:rsidRDefault="0024164D" w:rsidP="006A064E">
            <w:pPr>
              <w:spacing w:line="276" w:lineRule="auto"/>
              <w:rPr>
                <w:noProof/>
              </w:rPr>
            </w:pPr>
            <w:r w:rsidRPr="007A5AE9">
              <w:t>Не се изисква</w:t>
            </w:r>
          </w:p>
        </w:tc>
        <w:tc>
          <w:tcPr>
            <w:tcW w:w="2584" w:type="dxa"/>
            <w:tcBorders>
              <w:top w:val="single" w:sz="2" w:space="0" w:color="auto"/>
              <w:left w:val="single" w:sz="2" w:space="0" w:color="auto"/>
              <w:bottom w:val="single" w:sz="2" w:space="0" w:color="auto"/>
              <w:right w:val="single" w:sz="2" w:space="0" w:color="auto"/>
            </w:tcBorders>
            <w:hideMark/>
          </w:tcPr>
          <w:p w14:paraId="4BA5285C" w14:textId="77777777" w:rsidR="0024164D" w:rsidRPr="007A5AE9" w:rsidRDefault="0024164D" w:rsidP="006A064E">
            <w:pPr>
              <w:spacing w:line="276" w:lineRule="auto"/>
              <w:rPr>
                <w:noProof/>
              </w:rPr>
            </w:pPr>
            <w:r w:rsidRPr="007A5AE9">
              <w:t>Незадължително</w:t>
            </w:r>
            <w:r w:rsidRPr="007A5AE9">
              <w:rPr>
                <w:vertAlign w:val="superscript"/>
              </w:rPr>
              <w:t>6</w:t>
            </w:r>
          </w:p>
        </w:tc>
      </w:tr>
      <w:tr w:rsidR="0024164D" w:rsidRPr="007A5AE9" w14:paraId="03CE52C0" w14:textId="77777777" w:rsidTr="006A064E">
        <w:trPr>
          <w:trHeight w:val="365"/>
        </w:trPr>
        <w:tc>
          <w:tcPr>
            <w:tcW w:w="2210" w:type="dxa"/>
            <w:tcBorders>
              <w:top w:val="single" w:sz="2" w:space="0" w:color="auto"/>
              <w:left w:val="single" w:sz="2" w:space="0" w:color="auto"/>
              <w:bottom w:val="single" w:sz="2" w:space="0" w:color="auto"/>
              <w:right w:val="single" w:sz="2" w:space="0" w:color="auto"/>
            </w:tcBorders>
            <w:hideMark/>
          </w:tcPr>
          <w:p w14:paraId="14C2A8A6" w14:textId="77777777" w:rsidR="0024164D" w:rsidRPr="007A5AE9" w:rsidRDefault="0024164D" w:rsidP="006A064E">
            <w:pPr>
              <w:spacing w:line="276" w:lineRule="auto"/>
              <w:rPr>
                <w:noProof/>
              </w:rPr>
            </w:pPr>
            <w:r w:rsidRPr="007A5AE9">
              <w:t>Бордово следене (на ниво фамилия OBM)</w:t>
            </w:r>
          </w:p>
        </w:tc>
        <w:tc>
          <w:tcPr>
            <w:tcW w:w="2210" w:type="dxa"/>
            <w:tcBorders>
              <w:top w:val="single" w:sz="2" w:space="0" w:color="auto"/>
              <w:left w:val="single" w:sz="2" w:space="0" w:color="auto"/>
              <w:bottom w:val="single" w:sz="2" w:space="0" w:color="auto"/>
              <w:right w:val="single" w:sz="2" w:space="0" w:color="auto"/>
            </w:tcBorders>
            <w:hideMark/>
          </w:tcPr>
          <w:p w14:paraId="0ACCB7F5" w14:textId="77777777" w:rsidR="0024164D" w:rsidRPr="007A5AE9" w:rsidRDefault="0024164D" w:rsidP="006A064E">
            <w:pPr>
              <w:spacing w:line="276" w:lineRule="auto"/>
              <w:rPr>
                <w:noProof/>
              </w:rPr>
            </w:pPr>
            <w:r w:rsidRPr="007A5AE9">
              <w:t>Демонстрация + декларация</w:t>
            </w:r>
          </w:p>
        </w:tc>
        <w:tc>
          <w:tcPr>
            <w:tcW w:w="2210" w:type="dxa"/>
            <w:tcBorders>
              <w:top w:val="single" w:sz="2" w:space="0" w:color="auto"/>
              <w:left w:val="single" w:sz="2" w:space="0" w:color="auto"/>
              <w:bottom w:val="single" w:sz="2" w:space="0" w:color="auto"/>
              <w:right w:val="single" w:sz="2" w:space="0" w:color="auto"/>
            </w:tcBorders>
            <w:hideMark/>
          </w:tcPr>
          <w:p w14:paraId="6AB9E8B3" w14:textId="77777777" w:rsidR="0024164D" w:rsidRPr="007A5AE9" w:rsidRDefault="0024164D" w:rsidP="006A064E">
            <w:pPr>
              <w:spacing w:line="276" w:lineRule="auto"/>
              <w:rPr>
                <w:noProof/>
              </w:rPr>
            </w:pPr>
            <w:r w:rsidRPr="007A5AE9">
              <w:t>Не се изисква</w:t>
            </w:r>
          </w:p>
        </w:tc>
        <w:tc>
          <w:tcPr>
            <w:tcW w:w="2584" w:type="dxa"/>
            <w:tcBorders>
              <w:top w:val="single" w:sz="2" w:space="0" w:color="auto"/>
              <w:left w:val="single" w:sz="2" w:space="0" w:color="auto"/>
              <w:bottom w:val="single" w:sz="2" w:space="0" w:color="auto"/>
              <w:right w:val="single" w:sz="2" w:space="0" w:color="auto"/>
            </w:tcBorders>
            <w:hideMark/>
          </w:tcPr>
          <w:p w14:paraId="79210BCB" w14:textId="77777777" w:rsidR="0024164D" w:rsidRPr="007A5AE9" w:rsidRDefault="0024164D" w:rsidP="006A064E">
            <w:pPr>
              <w:spacing w:line="276" w:lineRule="auto"/>
              <w:rPr>
                <w:noProof/>
              </w:rPr>
            </w:pPr>
            <w:r w:rsidRPr="007A5AE9">
              <w:t>Изисква се</w:t>
            </w:r>
          </w:p>
        </w:tc>
      </w:tr>
      <w:tr w:rsidR="0024164D" w:rsidRPr="007A5AE9" w14:paraId="05230131" w14:textId="77777777" w:rsidTr="006A064E">
        <w:trPr>
          <w:trHeight w:val="222"/>
        </w:trPr>
        <w:tc>
          <w:tcPr>
            <w:tcW w:w="2210" w:type="dxa"/>
            <w:tcBorders>
              <w:top w:val="single" w:sz="2" w:space="0" w:color="auto"/>
              <w:left w:val="single" w:sz="2" w:space="0" w:color="auto"/>
              <w:bottom w:val="single" w:sz="2" w:space="0" w:color="auto"/>
              <w:right w:val="single" w:sz="2" w:space="0" w:color="auto"/>
            </w:tcBorders>
            <w:hideMark/>
          </w:tcPr>
          <w:p w14:paraId="1D4947B9" w14:textId="77777777" w:rsidR="0024164D" w:rsidRPr="007A5AE9" w:rsidRDefault="0024164D" w:rsidP="006A064E">
            <w:pPr>
              <w:spacing w:line="276" w:lineRule="auto"/>
              <w:rPr>
                <w:noProof/>
              </w:rPr>
            </w:pPr>
            <w:r w:rsidRPr="007A5AE9">
              <w:t>Защита от манипулиране, сигурност и киберсигурност</w:t>
            </w:r>
          </w:p>
        </w:tc>
        <w:tc>
          <w:tcPr>
            <w:tcW w:w="2210" w:type="dxa"/>
            <w:tcBorders>
              <w:top w:val="single" w:sz="2" w:space="0" w:color="auto"/>
              <w:left w:val="single" w:sz="2" w:space="0" w:color="auto"/>
              <w:bottom w:val="single" w:sz="2" w:space="0" w:color="auto"/>
              <w:right w:val="single" w:sz="2" w:space="0" w:color="auto"/>
            </w:tcBorders>
            <w:hideMark/>
          </w:tcPr>
          <w:p w14:paraId="1F5151FC" w14:textId="77777777" w:rsidR="0024164D" w:rsidRPr="007A5AE9" w:rsidRDefault="0024164D" w:rsidP="006A064E">
            <w:pPr>
              <w:spacing w:line="276" w:lineRule="auto"/>
              <w:rPr>
                <w:noProof/>
              </w:rPr>
            </w:pPr>
            <w:r w:rsidRPr="007A5AE9">
              <w:t>Декларация и документация</w:t>
            </w:r>
          </w:p>
        </w:tc>
        <w:tc>
          <w:tcPr>
            <w:tcW w:w="2210" w:type="dxa"/>
            <w:tcBorders>
              <w:top w:val="single" w:sz="2" w:space="0" w:color="auto"/>
              <w:left w:val="single" w:sz="2" w:space="0" w:color="auto"/>
              <w:bottom w:val="single" w:sz="2" w:space="0" w:color="auto"/>
              <w:right w:val="single" w:sz="2" w:space="0" w:color="auto"/>
            </w:tcBorders>
            <w:hideMark/>
          </w:tcPr>
          <w:p w14:paraId="0DC2F8DB" w14:textId="77777777" w:rsidR="0024164D" w:rsidRPr="007A5AE9" w:rsidRDefault="0024164D" w:rsidP="006A064E">
            <w:pPr>
              <w:spacing w:line="276" w:lineRule="auto"/>
              <w:rPr>
                <w:noProof/>
              </w:rPr>
            </w:pPr>
            <w:r w:rsidRPr="007A5AE9">
              <w:t>Не се изисква</w:t>
            </w:r>
          </w:p>
        </w:tc>
        <w:tc>
          <w:tcPr>
            <w:tcW w:w="2584" w:type="dxa"/>
            <w:tcBorders>
              <w:top w:val="single" w:sz="2" w:space="0" w:color="auto"/>
              <w:left w:val="single" w:sz="2" w:space="0" w:color="auto"/>
              <w:bottom w:val="single" w:sz="2" w:space="0" w:color="auto"/>
              <w:right w:val="single" w:sz="2" w:space="0" w:color="auto"/>
            </w:tcBorders>
            <w:hideMark/>
          </w:tcPr>
          <w:p w14:paraId="0BD1A7E7" w14:textId="77777777" w:rsidR="0024164D" w:rsidRPr="007A5AE9" w:rsidRDefault="0024164D" w:rsidP="006A064E">
            <w:pPr>
              <w:spacing w:line="276" w:lineRule="auto"/>
              <w:rPr>
                <w:noProof/>
              </w:rPr>
            </w:pPr>
            <w:r w:rsidRPr="007A5AE9">
              <w:t>Не се изисква</w:t>
            </w:r>
          </w:p>
        </w:tc>
      </w:tr>
      <w:tr w:rsidR="0024164D" w:rsidRPr="007A5AE9" w14:paraId="1B508486" w14:textId="77777777" w:rsidTr="006A064E">
        <w:trPr>
          <w:trHeight w:val="222"/>
        </w:trPr>
        <w:tc>
          <w:tcPr>
            <w:tcW w:w="2210" w:type="dxa"/>
            <w:tcBorders>
              <w:top w:val="single" w:sz="2" w:space="0" w:color="auto"/>
              <w:left w:val="single" w:sz="2" w:space="0" w:color="auto"/>
              <w:bottom w:val="single" w:sz="2" w:space="0" w:color="auto"/>
              <w:right w:val="single" w:sz="2" w:space="0" w:color="auto"/>
            </w:tcBorders>
            <w:hideMark/>
          </w:tcPr>
          <w:p w14:paraId="2AF17817" w14:textId="77777777" w:rsidR="0024164D" w:rsidRPr="007A5AE9" w:rsidRDefault="0024164D" w:rsidP="006A064E">
            <w:pPr>
              <w:spacing w:line="276" w:lineRule="auto"/>
              <w:rPr>
                <w:b/>
                <w:i/>
                <w:noProof/>
              </w:rPr>
            </w:pPr>
            <w:r w:rsidRPr="007A5AE9">
              <w:rPr>
                <w:b/>
                <w:i/>
              </w:rPr>
              <w:t>Адаптивно управление (когато е приложимо)</w:t>
            </w:r>
          </w:p>
        </w:tc>
        <w:tc>
          <w:tcPr>
            <w:tcW w:w="2210" w:type="dxa"/>
            <w:tcBorders>
              <w:top w:val="single" w:sz="2" w:space="0" w:color="auto"/>
              <w:left w:val="single" w:sz="2" w:space="0" w:color="auto"/>
              <w:bottom w:val="single" w:sz="2" w:space="0" w:color="auto"/>
              <w:right w:val="single" w:sz="2" w:space="0" w:color="auto"/>
            </w:tcBorders>
            <w:hideMark/>
          </w:tcPr>
          <w:p w14:paraId="0C98C22E" w14:textId="77777777" w:rsidR="0024164D" w:rsidRPr="007A5AE9" w:rsidRDefault="0024164D" w:rsidP="006A064E">
            <w:pPr>
              <w:spacing w:line="276" w:lineRule="auto"/>
              <w:rPr>
                <w:b/>
                <w:i/>
                <w:noProof/>
              </w:rPr>
            </w:pPr>
            <w:r w:rsidRPr="007A5AE9">
              <w:rPr>
                <w:b/>
                <w:i/>
              </w:rPr>
              <w:t>Декларация</w:t>
            </w:r>
          </w:p>
        </w:tc>
        <w:tc>
          <w:tcPr>
            <w:tcW w:w="2210" w:type="dxa"/>
            <w:tcBorders>
              <w:top w:val="single" w:sz="2" w:space="0" w:color="auto"/>
              <w:left w:val="single" w:sz="2" w:space="0" w:color="auto"/>
              <w:bottom w:val="single" w:sz="2" w:space="0" w:color="auto"/>
              <w:right w:val="single" w:sz="2" w:space="0" w:color="auto"/>
            </w:tcBorders>
            <w:hideMark/>
          </w:tcPr>
          <w:p w14:paraId="5B5E1E8C" w14:textId="77777777" w:rsidR="0024164D" w:rsidRPr="007A5AE9" w:rsidRDefault="0024164D" w:rsidP="006A064E">
            <w:pPr>
              <w:spacing w:line="276" w:lineRule="auto"/>
              <w:rPr>
                <w:b/>
                <w:i/>
                <w:noProof/>
              </w:rPr>
            </w:pPr>
            <w:r w:rsidRPr="007A5AE9">
              <w:rPr>
                <w:b/>
                <w:i/>
              </w:rPr>
              <w:t>Не се изисква</w:t>
            </w:r>
          </w:p>
        </w:tc>
        <w:tc>
          <w:tcPr>
            <w:tcW w:w="2584" w:type="dxa"/>
            <w:tcBorders>
              <w:top w:val="single" w:sz="2" w:space="0" w:color="auto"/>
              <w:left w:val="single" w:sz="2" w:space="0" w:color="auto"/>
              <w:bottom w:val="single" w:sz="2" w:space="0" w:color="auto"/>
              <w:right w:val="single" w:sz="2" w:space="0" w:color="auto"/>
            </w:tcBorders>
            <w:hideMark/>
          </w:tcPr>
          <w:p w14:paraId="44C6D7C5" w14:textId="77777777" w:rsidR="0024164D" w:rsidRPr="007A5AE9" w:rsidRDefault="0024164D" w:rsidP="006A064E">
            <w:pPr>
              <w:spacing w:line="276" w:lineRule="auto"/>
              <w:rPr>
                <w:b/>
                <w:i/>
                <w:noProof/>
              </w:rPr>
            </w:pPr>
            <w:r w:rsidRPr="007A5AE9">
              <w:rPr>
                <w:b/>
                <w:i/>
              </w:rPr>
              <w:t>Не се изисква</w:t>
            </w:r>
          </w:p>
        </w:tc>
      </w:tr>
      <w:tr w:rsidR="0024164D" w:rsidRPr="007A5AE9" w14:paraId="095EEFA9" w14:textId="77777777" w:rsidTr="006A064E">
        <w:trPr>
          <w:trHeight w:val="222"/>
        </w:trPr>
        <w:tc>
          <w:tcPr>
            <w:tcW w:w="2210" w:type="dxa"/>
            <w:tcBorders>
              <w:top w:val="single" w:sz="2" w:space="0" w:color="auto"/>
              <w:left w:val="single" w:sz="2" w:space="0" w:color="auto"/>
              <w:bottom w:val="single" w:sz="2" w:space="0" w:color="auto"/>
              <w:right w:val="single" w:sz="2" w:space="0" w:color="auto"/>
            </w:tcBorders>
            <w:hideMark/>
          </w:tcPr>
          <w:p w14:paraId="7AF8C7FE" w14:textId="77777777" w:rsidR="0024164D" w:rsidRPr="007A5AE9" w:rsidRDefault="0024164D" w:rsidP="006A064E">
            <w:pPr>
              <w:spacing w:line="276" w:lineRule="auto"/>
              <w:rPr>
                <w:b/>
                <w:i/>
                <w:noProof/>
              </w:rPr>
            </w:pPr>
            <w:r w:rsidRPr="007A5AE9">
              <w:rPr>
                <w:b/>
                <w:i/>
              </w:rPr>
              <w:t>Технологии за определяне на геозона (когато е приложимо)</w:t>
            </w:r>
          </w:p>
        </w:tc>
        <w:tc>
          <w:tcPr>
            <w:tcW w:w="2210" w:type="dxa"/>
            <w:tcBorders>
              <w:top w:val="single" w:sz="2" w:space="0" w:color="auto"/>
              <w:left w:val="single" w:sz="2" w:space="0" w:color="auto"/>
              <w:bottom w:val="single" w:sz="2" w:space="0" w:color="auto"/>
              <w:right w:val="single" w:sz="2" w:space="0" w:color="auto"/>
            </w:tcBorders>
            <w:hideMark/>
          </w:tcPr>
          <w:p w14:paraId="351D47C5" w14:textId="77777777" w:rsidR="0024164D" w:rsidRPr="007A5AE9" w:rsidRDefault="0024164D" w:rsidP="006A064E">
            <w:pPr>
              <w:spacing w:line="276" w:lineRule="auto"/>
              <w:rPr>
                <w:b/>
                <w:i/>
                <w:noProof/>
              </w:rPr>
            </w:pPr>
            <w:r w:rsidRPr="007A5AE9">
              <w:rPr>
                <w:b/>
                <w:i/>
              </w:rPr>
              <w:t>Декларация и демонстрация</w:t>
            </w:r>
          </w:p>
        </w:tc>
        <w:tc>
          <w:tcPr>
            <w:tcW w:w="2210" w:type="dxa"/>
            <w:tcBorders>
              <w:top w:val="single" w:sz="2" w:space="0" w:color="auto"/>
              <w:left w:val="single" w:sz="2" w:space="0" w:color="auto"/>
              <w:bottom w:val="single" w:sz="2" w:space="0" w:color="auto"/>
              <w:right w:val="single" w:sz="2" w:space="0" w:color="auto"/>
            </w:tcBorders>
            <w:hideMark/>
          </w:tcPr>
          <w:p w14:paraId="3F572B01" w14:textId="77777777" w:rsidR="0024164D" w:rsidRPr="007A5AE9" w:rsidRDefault="0024164D" w:rsidP="006A064E">
            <w:pPr>
              <w:spacing w:line="276" w:lineRule="auto"/>
              <w:rPr>
                <w:b/>
                <w:i/>
                <w:noProof/>
              </w:rPr>
            </w:pPr>
            <w:r w:rsidRPr="007A5AE9">
              <w:rPr>
                <w:b/>
                <w:i/>
              </w:rPr>
              <w:t>Не се изисква</w:t>
            </w:r>
          </w:p>
        </w:tc>
        <w:tc>
          <w:tcPr>
            <w:tcW w:w="2584" w:type="dxa"/>
            <w:tcBorders>
              <w:top w:val="single" w:sz="2" w:space="0" w:color="auto"/>
              <w:left w:val="single" w:sz="2" w:space="0" w:color="auto"/>
              <w:bottom w:val="single" w:sz="2" w:space="0" w:color="auto"/>
              <w:right w:val="single" w:sz="2" w:space="0" w:color="auto"/>
            </w:tcBorders>
            <w:hideMark/>
          </w:tcPr>
          <w:p w14:paraId="0E19A86C" w14:textId="77777777" w:rsidR="0024164D" w:rsidRPr="007A5AE9" w:rsidRDefault="0024164D" w:rsidP="006A064E">
            <w:pPr>
              <w:spacing w:line="276" w:lineRule="auto"/>
              <w:rPr>
                <w:b/>
                <w:i/>
                <w:noProof/>
              </w:rPr>
            </w:pPr>
            <w:r w:rsidRPr="007A5AE9">
              <w:rPr>
                <w:b/>
                <w:i/>
              </w:rPr>
              <w:t>Не се изисква</w:t>
            </w:r>
          </w:p>
        </w:tc>
      </w:tr>
    </w:tbl>
    <w:p w14:paraId="1A1CD142" w14:textId="77777777" w:rsidR="0024164D" w:rsidRPr="007A5AE9" w:rsidRDefault="0024164D" w:rsidP="0024164D"/>
    <w:p w14:paraId="5E94808E" w14:textId="77777777" w:rsidR="0024164D" w:rsidRPr="007A5AE9" w:rsidRDefault="0024164D" w:rsidP="0024164D"/>
    <w:tbl>
      <w:tblPr>
        <w:tblW w:w="8931" w:type="dxa"/>
        <w:tblInd w:w="-3" w:type="dxa"/>
        <w:tblLayout w:type="fixed"/>
        <w:tblLook w:val="04A0" w:firstRow="1" w:lastRow="0" w:firstColumn="1" w:lastColumn="0" w:noHBand="0" w:noVBand="1"/>
      </w:tblPr>
      <w:tblGrid>
        <w:gridCol w:w="2368"/>
        <w:gridCol w:w="2368"/>
        <w:gridCol w:w="2368"/>
        <w:gridCol w:w="1827"/>
      </w:tblGrid>
      <w:tr w:rsidR="0024164D" w:rsidRPr="007A5AE9" w14:paraId="6E78ADA3" w14:textId="77777777" w:rsidTr="006A064E">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0214AE8B" w14:textId="77777777" w:rsidR="0024164D" w:rsidRPr="007A5AE9" w:rsidRDefault="0024164D" w:rsidP="006A064E">
            <w:pPr>
              <w:spacing w:before="60" w:after="60"/>
              <w:jc w:val="center"/>
              <w:rPr>
                <w:i/>
                <w:noProof/>
              </w:rPr>
            </w:pPr>
            <w:r w:rsidRPr="007A5AE9">
              <w:rPr>
                <w:i/>
              </w:rPr>
              <w:t>Изменение</w:t>
            </w:r>
          </w:p>
        </w:tc>
      </w:tr>
      <w:tr w:rsidR="0024164D" w:rsidRPr="007A5AE9" w14:paraId="68B3754A" w14:textId="77777777" w:rsidTr="006A064E">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26AA2753" w14:textId="77777777" w:rsidR="0024164D" w:rsidRPr="007A5AE9" w:rsidRDefault="0024164D" w:rsidP="006A064E">
            <w:pPr>
              <w:spacing w:after="200" w:line="276" w:lineRule="auto"/>
              <w:rPr>
                <w:noProof/>
              </w:rPr>
            </w:pPr>
            <w:r w:rsidRPr="007A5AE9">
              <w:t xml:space="preserve">Таблица 3: Прилагане на </w:t>
            </w:r>
            <w:r w:rsidRPr="007A5AE9">
              <w:rPr>
                <w:b/>
                <w:bCs/>
                <w:i/>
                <w:iCs/>
              </w:rPr>
              <w:t>изисквания за изпитванията</w:t>
            </w:r>
            <w:r w:rsidRPr="007A5AE9">
              <w:t>, декларации и други изисквания за одобряване на типа и разширения на одобренията за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 — за производители</w:t>
            </w:r>
          </w:p>
        </w:tc>
      </w:tr>
      <w:tr w:rsidR="0024164D" w:rsidRPr="007A5AE9" w14:paraId="39A6E365" w14:textId="77777777" w:rsidTr="006A064E">
        <w:trPr>
          <w:trHeight w:val="228"/>
        </w:trPr>
        <w:tc>
          <w:tcPr>
            <w:tcW w:w="2368" w:type="dxa"/>
            <w:tcBorders>
              <w:top w:val="single" w:sz="2" w:space="0" w:color="auto"/>
              <w:left w:val="single" w:sz="2" w:space="0" w:color="auto"/>
              <w:bottom w:val="single" w:sz="2" w:space="0" w:color="auto"/>
              <w:right w:val="single" w:sz="2" w:space="0" w:color="auto"/>
            </w:tcBorders>
            <w:hideMark/>
          </w:tcPr>
          <w:p w14:paraId="47A7856E" w14:textId="77777777" w:rsidR="0024164D" w:rsidRPr="007A5AE9" w:rsidRDefault="0024164D" w:rsidP="006A064E">
            <w:pPr>
              <w:spacing w:before="60" w:after="60"/>
              <w:jc w:val="center"/>
              <w:rPr>
                <w:noProof/>
              </w:rPr>
            </w:pPr>
            <w:r w:rsidRPr="007A5AE9">
              <w:t>Изисквания за изпитванията</w:t>
            </w:r>
          </w:p>
        </w:tc>
        <w:tc>
          <w:tcPr>
            <w:tcW w:w="2368" w:type="dxa"/>
            <w:tcBorders>
              <w:top w:val="single" w:sz="2" w:space="0" w:color="auto"/>
              <w:left w:val="single" w:sz="2" w:space="0" w:color="auto"/>
              <w:bottom w:val="single" w:sz="2" w:space="0" w:color="auto"/>
              <w:right w:val="single" w:sz="2" w:space="0" w:color="auto"/>
            </w:tcBorders>
            <w:hideMark/>
          </w:tcPr>
          <w:p w14:paraId="00B695DF" w14:textId="77777777" w:rsidR="0024164D" w:rsidRPr="007A5AE9" w:rsidRDefault="0024164D" w:rsidP="006A064E">
            <w:pPr>
              <w:spacing w:before="60" w:after="60"/>
              <w:jc w:val="center"/>
              <w:rPr>
                <w:noProof/>
              </w:rPr>
            </w:pPr>
            <w:r w:rsidRPr="007A5AE9">
              <w:t xml:space="preserve">Изпитвания и изисквания </w:t>
            </w:r>
            <w:r w:rsidRPr="007A5AE9">
              <w:rPr>
                <w:b/>
                <w:bCs/>
                <w:i/>
                <w:iCs/>
              </w:rPr>
              <w:t>за одобряване</w:t>
            </w:r>
            <w:r w:rsidRPr="007A5AE9">
              <w:t xml:space="preserve"> на типа по отношение на емисиите  </w:t>
            </w:r>
          </w:p>
        </w:tc>
        <w:tc>
          <w:tcPr>
            <w:tcW w:w="2368" w:type="dxa"/>
            <w:tcBorders>
              <w:top w:val="single" w:sz="2" w:space="0" w:color="auto"/>
              <w:left w:val="single" w:sz="2" w:space="0" w:color="auto"/>
              <w:bottom w:val="single" w:sz="2" w:space="0" w:color="auto"/>
              <w:right w:val="single" w:sz="2" w:space="0" w:color="auto"/>
            </w:tcBorders>
            <w:hideMark/>
          </w:tcPr>
          <w:p w14:paraId="77A0355E" w14:textId="77777777" w:rsidR="0024164D" w:rsidRPr="007A5AE9" w:rsidRDefault="0024164D" w:rsidP="006A064E">
            <w:pPr>
              <w:spacing w:before="60" w:after="60"/>
              <w:jc w:val="center"/>
              <w:rPr>
                <w:noProof/>
              </w:rPr>
            </w:pPr>
            <w:r w:rsidRPr="007A5AE9">
              <w:t xml:space="preserve">Изпитвания за съответствие на производството </w:t>
            </w:r>
          </w:p>
        </w:tc>
        <w:tc>
          <w:tcPr>
            <w:tcW w:w="1827" w:type="dxa"/>
            <w:tcBorders>
              <w:top w:val="single" w:sz="2" w:space="0" w:color="auto"/>
              <w:left w:val="single" w:sz="2" w:space="0" w:color="auto"/>
              <w:bottom w:val="single" w:sz="2" w:space="0" w:color="auto"/>
              <w:right w:val="single" w:sz="2" w:space="0" w:color="auto"/>
            </w:tcBorders>
            <w:hideMark/>
          </w:tcPr>
          <w:p w14:paraId="582C618B" w14:textId="77777777" w:rsidR="0024164D" w:rsidRPr="007A5AE9" w:rsidRDefault="0024164D" w:rsidP="006A064E">
            <w:pPr>
              <w:spacing w:before="60" w:after="60"/>
              <w:jc w:val="center"/>
              <w:rPr>
                <w:noProof/>
              </w:rPr>
            </w:pPr>
            <w:r w:rsidRPr="007A5AE9">
              <w:t>Изпитвания за съответствие в експлоатация</w:t>
            </w:r>
          </w:p>
        </w:tc>
      </w:tr>
      <w:tr w:rsidR="0024164D" w:rsidRPr="007A5AE9" w14:paraId="7C13D83A" w14:textId="77777777" w:rsidTr="006A064E">
        <w:trPr>
          <w:trHeight w:val="282"/>
        </w:trPr>
        <w:tc>
          <w:tcPr>
            <w:tcW w:w="2368" w:type="dxa"/>
            <w:tcBorders>
              <w:top w:val="single" w:sz="2" w:space="0" w:color="auto"/>
              <w:left w:val="single" w:sz="2" w:space="0" w:color="auto"/>
              <w:bottom w:val="single" w:sz="2" w:space="0" w:color="auto"/>
              <w:right w:val="single" w:sz="2" w:space="0" w:color="auto"/>
            </w:tcBorders>
            <w:hideMark/>
          </w:tcPr>
          <w:p w14:paraId="526E619F" w14:textId="77777777" w:rsidR="0024164D" w:rsidRPr="007A5AE9" w:rsidRDefault="0024164D" w:rsidP="006A064E">
            <w:pPr>
              <w:spacing w:before="60" w:after="60"/>
              <w:rPr>
                <w:b/>
                <w:i/>
                <w:noProof/>
              </w:rPr>
            </w:pPr>
            <w:r w:rsidRPr="007A5AE9">
              <w:rPr>
                <w:b/>
                <w:i/>
              </w:rPr>
              <w:t>Газообразни замърсители, емисии на PM и PN и CO</w:t>
            </w:r>
            <w:r w:rsidRPr="007A5AE9">
              <w:rPr>
                <w:b/>
                <w:i/>
                <w:vertAlign w:val="subscript"/>
              </w:rPr>
              <w:t>2</w:t>
            </w:r>
            <w:r w:rsidRPr="007A5AE9">
              <w:rPr>
                <w:b/>
                <w:i/>
              </w:rPr>
              <w:t>, разход на гориво при преходен цикъл (WHTC Cold и Hot)</w:t>
            </w:r>
          </w:p>
        </w:tc>
        <w:tc>
          <w:tcPr>
            <w:tcW w:w="2368" w:type="dxa"/>
            <w:tcBorders>
              <w:top w:val="single" w:sz="2" w:space="0" w:color="auto"/>
              <w:left w:val="single" w:sz="2" w:space="0" w:color="auto"/>
              <w:bottom w:val="single" w:sz="2" w:space="0" w:color="auto"/>
              <w:right w:val="single" w:sz="2" w:space="0" w:color="auto"/>
            </w:tcBorders>
            <w:hideMark/>
          </w:tcPr>
          <w:p w14:paraId="6FA3F8FC" w14:textId="77777777" w:rsidR="0024164D" w:rsidRPr="007A5AE9" w:rsidRDefault="0024164D" w:rsidP="006A064E">
            <w:pPr>
              <w:spacing w:before="60" w:after="60"/>
              <w:rPr>
                <w:b/>
                <w:bCs/>
                <w:i/>
                <w:noProof/>
              </w:rPr>
            </w:pPr>
            <w:r w:rsidRPr="007A5AE9">
              <w:rPr>
                <w:b/>
                <w:i/>
              </w:rPr>
              <w:t>Изисква се за основния двигател от фамилията по отношение на емисиите и декларация за всички членове на фамилията*</w:t>
            </w:r>
          </w:p>
          <w:p w14:paraId="0093CECA" w14:textId="77777777" w:rsidR="0024164D" w:rsidRPr="007A5AE9" w:rsidRDefault="0024164D" w:rsidP="006A064E">
            <w:pPr>
              <w:spacing w:before="60" w:after="60"/>
              <w:rPr>
                <w:b/>
                <w:i/>
                <w:noProof/>
              </w:rPr>
            </w:pPr>
            <w:r w:rsidRPr="007A5AE9">
              <w:rPr>
                <w:b/>
                <w:i/>
              </w:rPr>
              <w:t>**</w:t>
            </w:r>
          </w:p>
        </w:tc>
        <w:tc>
          <w:tcPr>
            <w:tcW w:w="2368" w:type="dxa"/>
            <w:tcBorders>
              <w:top w:val="single" w:sz="2" w:space="0" w:color="auto"/>
              <w:left w:val="single" w:sz="2" w:space="0" w:color="auto"/>
              <w:bottom w:val="single" w:sz="2" w:space="0" w:color="auto"/>
              <w:right w:val="single" w:sz="2" w:space="0" w:color="auto"/>
            </w:tcBorders>
            <w:hideMark/>
          </w:tcPr>
          <w:p w14:paraId="4170DCF2" w14:textId="77777777" w:rsidR="0024164D" w:rsidRPr="007A5AE9" w:rsidRDefault="0024164D" w:rsidP="006A064E">
            <w:pPr>
              <w:spacing w:before="60" w:after="60"/>
              <w:rPr>
                <w:b/>
                <w:i/>
                <w:noProof/>
              </w:rPr>
            </w:pPr>
            <w:r w:rsidRPr="007A5AE9">
              <w:rPr>
                <w:b/>
                <w:i/>
              </w:rPr>
              <w:t>Изисква се за двигател извън фамилията</w:t>
            </w:r>
          </w:p>
          <w:p w14:paraId="21D90749" w14:textId="77777777" w:rsidR="0024164D" w:rsidRPr="007A5AE9" w:rsidRDefault="0024164D" w:rsidP="006A064E">
            <w:pPr>
              <w:spacing w:before="60" w:after="60"/>
              <w:rPr>
                <w:b/>
                <w:i/>
                <w:noProof/>
              </w:rPr>
            </w:pPr>
            <w:r w:rsidRPr="007A5AE9">
              <w:rPr>
                <w:b/>
                <w:i/>
              </w:rPr>
              <w:t>**</w:t>
            </w:r>
          </w:p>
        </w:tc>
        <w:tc>
          <w:tcPr>
            <w:tcW w:w="1827" w:type="dxa"/>
            <w:tcBorders>
              <w:top w:val="single" w:sz="2" w:space="0" w:color="auto"/>
              <w:left w:val="single" w:sz="2" w:space="0" w:color="auto"/>
              <w:bottom w:val="single" w:sz="2" w:space="0" w:color="auto"/>
              <w:right w:val="single" w:sz="2" w:space="0" w:color="auto"/>
            </w:tcBorders>
          </w:tcPr>
          <w:p w14:paraId="1DF93285" w14:textId="77777777" w:rsidR="0024164D" w:rsidRPr="007A5AE9" w:rsidRDefault="0024164D" w:rsidP="006A064E">
            <w:pPr>
              <w:spacing w:before="60" w:after="60"/>
              <w:rPr>
                <w:b/>
                <w:i/>
                <w:noProof/>
              </w:rPr>
            </w:pPr>
          </w:p>
        </w:tc>
      </w:tr>
      <w:tr w:rsidR="0024164D" w:rsidRPr="007A5AE9" w14:paraId="381DAB4B" w14:textId="77777777" w:rsidTr="006A064E">
        <w:trPr>
          <w:trHeight w:val="221"/>
        </w:trPr>
        <w:tc>
          <w:tcPr>
            <w:tcW w:w="2368" w:type="dxa"/>
            <w:tcBorders>
              <w:top w:val="single" w:sz="2" w:space="0" w:color="auto"/>
              <w:left w:val="single" w:sz="2" w:space="0" w:color="auto"/>
              <w:bottom w:val="single" w:sz="2" w:space="0" w:color="auto"/>
              <w:right w:val="single" w:sz="2" w:space="0" w:color="auto"/>
            </w:tcBorders>
            <w:hideMark/>
          </w:tcPr>
          <w:p w14:paraId="205B26F4" w14:textId="77777777" w:rsidR="0024164D" w:rsidRPr="007A5AE9" w:rsidRDefault="0024164D" w:rsidP="006A064E">
            <w:pPr>
              <w:spacing w:before="60" w:after="60"/>
              <w:rPr>
                <w:noProof/>
              </w:rPr>
            </w:pPr>
            <w:r w:rsidRPr="007A5AE9">
              <w:t>Газообразни замърсители, PN при изпитване на пътя (RDE) за всяко гориво и за приложимите категории превозни средства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w:t>
            </w:r>
          </w:p>
        </w:tc>
        <w:tc>
          <w:tcPr>
            <w:tcW w:w="2368" w:type="dxa"/>
            <w:tcBorders>
              <w:top w:val="single" w:sz="2" w:space="0" w:color="auto"/>
              <w:left w:val="single" w:sz="2" w:space="0" w:color="auto"/>
              <w:bottom w:val="single" w:sz="2" w:space="0" w:color="auto"/>
              <w:right w:val="single" w:sz="2" w:space="0" w:color="auto"/>
            </w:tcBorders>
            <w:hideMark/>
          </w:tcPr>
          <w:p w14:paraId="63F2181C" w14:textId="77777777" w:rsidR="0024164D" w:rsidRPr="007A5AE9" w:rsidRDefault="0024164D" w:rsidP="006A064E">
            <w:pPr>
              <w:spacing w:before="60" w:after="60"/>
              <w:rPr>
                <w:b/>
                <w:bCs/>
                <w:noProof/>
                <w:u w:val="single"/>
              </w:rPr>
            </w:pPr>
            <w:r w:rsidRPr="007A5AE9">
              <w:t xml:space="preserve">Изискват се демонстрационни изпитвания за всички горива, за които е издадено одобрение на типа превозно средство, и декларация за съответствие за всички горива, всички полезни товари и всички приложими </w:t>
            </w:r>
            <w:r w:rsidRPr="007A5AE9">
              <w:rPr>
                <w:b/>
                <w:bCs/>
                <w:i/>
                <w:iCs/>
              </w:rPr>
              <w:t>категории</w:t>
            </w:r>
            <w:r w:rsidRPr="007A5AE9">
              <w:t xml:space="preserve"> превозни средства</w:t>
            </w:r>
          </w:p>
          <w:p w14:paraId="5993D039" w14:textId="77777777" w:rsidR="0024164D" w:rsidRPr="007A5AE9" w:rsidRDefault="0024164D" w:rsidP="006A064E">
            <w:pPr>
              <w:spacing w:before="60" w:after="60"/>
              <w:rPr>
                <w:b/>
                <w:i/>
                <w:noProof/>
              </w:rPr>
            </w:pPr>
            <w:r w:rsidRPr="007A5AE9">
              <w:rPr>
                <w:b/>
                <w:i/>
              </w:rPr>
              <w:t>**</w:t>
            </w:r>
          </w:p>
        </w:tc>
        <w:tc>
          <w:tcPr>
            <w:tcW w:w="2368" w:type="dxa"/>
            <w:tcBorders>
              <w:top w:val="single" w:sz="2" w:space="0" w:color="auto"/>
              <w:left w:val="single" w:sz="2" w:space="0" w:color="auto"/>
              <w:bottom w:val="single" w:sz="2" w:space="0" w:color="auto"/>
              <w:right w:val="single" w:sz="2" w:space="0" w:color="auto"/>
            </w:tcBorders>
            <w:hideMark/>
          </w:tcPr>
          <w:p w14:paraId="16A803AF" w14:textId="77777777" w:rsidR="0024164D" w:rsidRPr="007A5AE9" w:rsidRDefault="0024164D" w:rsidP="006A064E">
            <w:pPr>
              <w:spacing w:before="60" w:after="60"/>
              <w:rPr>
                <w:i/>
                <w:noProof/>
              </w:rPr>
            </w:pPr>
            <w:r w:rsidRPr="007A5AE9">
              <w:rPr>
                <w:b/>
                <w:i/>
              </w:rPr>
              <w:t>Не се изисква</w:t>
            </w:r>
          </w:p>
        </w:tc>
        <w:tc>
          <w:tcPr>
            <w:tcW w:w="1827" w:type="dxa"/>
            <w:tcBorders>
              <w:top w:val="single" w:sz="2" w:space="0" w:color="auto"/>
              <w:left w:val="single" w:sz="2" w:space="0" w:color="auto"/>
              <w:bottom w:val="single" w:sz="2" w:space="0" w:color="auto"/>
              <w:right w:val="single" w:sz="2" w:space="0" w:color="auto"/>
            </w:tcBorders>
            <w:hideMark/>
          </w:tcPr>
          <w:p w14:paraId="46A21668" w14:textId="77777777" w:rsidR="0024164D" w:rsidRPr="007A5AE9" w:rsidRDefault="0024164D" w:rsidP="006A064E">
            <w:pPr>
              <w:spacing w:before="60" w:after="60"/>
              <w:rPr>
                <w:noProof/>
              </w:rPr>
            </w:pPr>
            <w:r w:rsidRPr="007A5AE9">
              <w:t>Задължително изпитване на превозно средство с всякакво гориво, за всяка категория превозно средство и всякакъв полезен товар за всички типове двигатели на всеки две години</w:t>
            </w:r>
          </w:p>
          <w:p w14:paraId="534278B5" w14:textId="77777777" w:rsidR="0024164D" w:rsidRPr="007A5AE9" w:rsidRDefault="0024164D" w:rsidP="006A064E">
            <w:pPr>
              <w:spacing w:before="60" w:after="60"/>
              <w:rPr>
                <w:i/>
                <w:noProof/>
              </w:rPr>
            </w:pPr>
            <w:r w:rsidRPr="007A5AE9">
              <w:rPr>
                <w:b/>
                <w:i/>
              </w:rPr>
              <w:t>**</w:t>
            </w:r>
          </w:p>
        </w:tc>
      </w:tr>
      <w:tr w:rsidR="0024164D" w:rsidRPr="007A5AE9" w14:paraId="15FB03A3" w14:textId="77777777" w:rsidTr="006A064E">
        <w:trPr>
          <w:trHeight w:val="221"/>
        </w:trPr>
        <w:tc>
          <w:tcPr>
            <w:tcW w:w="2368" w:type="dxa"/>
            <w:tcBorders>
              <w:top w:val="single" w:sz="2" w:space="0" w:color="auto"/>
              <w:left w:val="single" w:sz="2" w:space="0" w:color="auto"/>
              <w:bottom w:val="single" w:sz="2" w:space="0" w:color="auto"/>
              <w:right w:val="single" w:sz="2" w:space="0" w:color="auto"/>
            </w:tcBorders>
            <w:hideMark/>
          </w:tcPr>
          <w:p w14:paraId="65413988" w14:textId="77777777" w:rsidR="0024164D" w:rsidRPr="007A5AE9" w:rsidRDefault="0024164D" w:rsidP="006A064E">
            <w:pPr>
              <w:spacing w:before="60" w:after="60"/>
              <w:rPr>
                <w:noProof/>
              </w:rPr>
            </w:pPr>
            <w:r w:rsidRPr="007A5AE9">
              <w:t>Енергийна ефективност на ремаркета</w:t>
            </w:r>
          </w:p>
        </w:tc>
        <w:tc>
          <w:tcPr>
            <w:tcW w:w="2368" w:type="dxa"/>
            <w:tcBorders>
              <w:top w:val="single" w:sz="2" w:space="0" w:color="auto"/>
              <w:left w:val="single" w:sz="2" w:space="0" w:color="auto"/>
              <w:bottom w:val="single" w:sz="2" w:space="0" w:color="auto"/>
              <w:right w:val="single" w:sz="2" w:space="0" w:color="auto"/>
            </w:tcBorders>
            <w:hideMark/>
          </w:tcPr>
          <w:p w14:paraId="1248F5B8" w14:textId="77777777" w:rsidR="0024164D" w:rsidRPr="007A5AE9" w:rsidRDefault="0024164D" w:rsidP="006A064E">
            <w:pPr>
              <w:spacing w:before="60" w:after="60"/>
              <w:rPr>
                <w:noProof/>
              </w:rPr>
            </w:pPr>
            <w:r w:rsidRPr="007A5AE9">
              <w:t>Лиценз VECTO</w:t>
            </w:r>
          </w:p>
        </w:tc>
        <w:tc>
          <w:tcPr>
            <w:tcW w:w="2368" w:type="dxa"/>
            <w:tcBorders>
              <w:top w:val="single" w:sz="2" w:space="0" w:color="auto"/>
              <w:left w:val="single" w:sz="2" w:space="0" w:color="auto"/>
              <w:bottom w:val="single" w:sz="2" w:space="0" w:color="auto"/>
              <w:right w:val="single" w:sz="2" w:space="0" w:color="auto"/>
            </w:tcBorders>
            <w:hideMark/>
          </w:tcPr>
          <w:p w14:paraId="1407491F" w14:textId="77777777" w:rsidR="0024164D" w:rsidRPr="007A5AE9" w:rsidRDefault="0024164D" w:rsidP="006A064E">
            <w:pPr>
              <w:spacing w:before="60" w:after="60"/>
              <w:rPr>
                <w:noProof/>
              </w:rPr>
            </w:pPr>
            <w:r w:rsidRPr="007A5AE9">
              <w:t>За компоненти</w:t>
            </w:r>
          </w:p>
        </w:tc>
        <w:tc>
          <w:tcPr>
            <w:tcW w:w="1827" w:type="dxa"/>
            <w:tcBorders>
              <w:top w:val="single" w:sz="2" w:space="0" w:color="auto"/>
              <w:left w:val="single" w:sz="2" w:space="0" w:color="auto"/>
              <w:bottom w:val="single" w:sz="2" w:space="0" w:color="auto"/>
              <w:right w:val="single" w:sz="2" w:space="0" w:color="auto"/>
            </w:tcBorders>
            <w:hideMark/>
          </w:tcPr>
          <w:p w14:paraId="768CE35B" w14:textId="77777777" w:rsidR="0024164D" w:rsidRPr="007A5AE9" w:rsidRDefault="0024164D" w:rsidP="006A064E">
            <w:pPr>
              <w:spacing w:before="60" w:after="60"/>
              <w:rPr>
                <w:noProof/>
              </w:rPr>
            </w:pPr>
            <w:r w:rsidRPr="007A5AE9">
              <w:t>Не се изисква</w:t>
            </w:r>
          </w:p>
        </w:tc>
      </w:tr>
      <w:tr w:rsidR="0024164D" w:rsidRPr="007A5AE9" w14:paraId="18A462A9" w14:textId="77777777" w:rsidTr="006A064E">
        <w:trPr>
          <w:trHeight w:val="221"/>
        </w:trPr>
        <w:tc>
          <w:tcPr>
            <w:tcW w:w="2368" w:type="dxa"/>
            <w:tcBorders>
              <w:top w:val="single" w:sz="2" w:space="0" w:color="auto"/>
              <w:left w:val="single" w:sz="2" w:space="0" w:color="auto"/>
              <w:bottom w:val="single" w:sz="2" w:space="0" w:color="auto"/>
              <w:right w:val="single" w:sz="2" w:space="0" w:color="auto"/>
            </w:tcBorders>
            <w:hideMark/>
          </w:tcPr>
          <w:p w14:paraId="59C73524" w14:textId="77777777" w:rsidR="0024164D" w:rsidRPr="007A5AE9" w:rsidRDefault="0024164D" w:rsidP="006A064E">
            <w:pPr>
              <w:spacing w:before="60" w:after="60"/>
              <w:rPr>
                <w:noProof/>
              </w:rPr>
            </w:pPr>
            <w:r w:rsidRPr="007A5AE9">
              <w:t>Процедура за проверка на изпитването</w:t>
            </w:r>
          </w:p>
        </w:tc>
        <w:tc>
          <w:tcPr>
            <w:tcW w:w="2368" w:type="dxa"/>
            <w:tcBorders>
              <w:top w:val="single" w:sz="2" w:space="0" w:color="auto"/>
              <w:left w:val="single" w:sz="2" w:space="0" w:color="auto"/>
              <w:bottom w:val="single" w:sz="2" w:space="0" w:color="auto"/>
              <w:right w:val="single" w:sz="2" w:space="0" w:color="auto"/>
            </w:tcBorders>
            <w:hideMark/>
          </w:tcPr>
          <w:p w14:paraId="4A4E975F" w14:textId="77777777" w:rsidR="0024164D" w:rsidRPr="007A5AE9" w:rsidRDefault="0024164D" w:rsidP="006A064E">
            <w:pPr>
              <w:spacing w:before="60" w:after="60"/>
              <w:rPr>
                <w:noProof/>
              </w:rPr>
            </w:pPr>
            <w:r w:rsidRPr="007A5AE9">
              <w:t>Не се изисква</w:t>
            </w:r>
          </w:p>
        </w:tc>
        <w:tc>
          <w:tcPr>
            <w:tcW w:w="2368" w:type="dxa"/>
            <w:tcBorders>
              <w:top w:val="single" w:sz="2" w:space="0" w:color="auto"/>
              <w:left w:val="single" w:sz="2" w:space="0" w:color="auto"/>
              <w:bottom w:val="single" w:sz="2" w:space="0" w:color="auto"/>
              <w:right w:val="single" w:sz="2" w:space="0" w:color="auto"/>
            </w:tcBorders>
            <w:hideMark/>
          </w:tcPr>
          <w:p w14:paraId="4411E390" w14:textId="77777777" w:rsidR="0024164D" w:rsidRPr="007A5AE9" w:rsidRDefault="0024164D" w:rsidP="006A064E">
            <w:pPr>
              <w:spacing w:before="60" w:after="60"/>
              <w:rPr>
                <w:noProof/>
              </w:rPr>
            </w:pPr>
            <w:r w:rsidRPr="007A5AE9">
              <w:t>Изисква се</w:t>
            </w:r>
          </w:p>
        </w:tc>
        <w:tc>
          <w:tcPr>
            <w:tcW w:w="1827" w:type="dxa"/>
            <w:tcBorders>
              <w:top w:val="single" w:sz="2" w:space="0" w:color="auto"/>
              <w:left w:val="single" w:sz="2" w:space="0" w:color="auto"/>
              <w:bottom w:val="single" w:sz="2" w:space="0" w:color="auto"/>
              <w:right w:val="single" w:sz="2" w:space="0" w:color="auto"/>
            </w:tcBorders>
            <w:hideMark/>
          </w:tcPr>
          <w:p w14:paraId="7D53F329" w14:textId="77777777" w:rsidR="0024164D" w:rsidRPr="007A5AE9" w:rsidRDefault="0024164D" w:rsidP="006A064E">
            <w:pPr>
              <w:spacing w:before="60" w:after="60"/>
              <w:rPr>
                <w:noProof/>
              </w:rPr>
            </w:pPr>
            <w:r w:rsidRPr="007A5AE9">
              <w:t>Не се изисква</w:t>
            </w:r>
          </w:p>
        </w:tc>
      </w:tr>
      <w:tr w:rsidR="0024164D" w:rsidRPr="007A5AE9" w14:paraId="63290005" w14:textId="77777777" w:rsidTr="006A064E">
        <w:trPr>
          <w:trHeight w:val="221"/>
        </w:trPr>
        <w:tc>
          <w:tcPr>
            <w:tcW w:w="2368" w:type="dxa"/>
            <w:tcBorders>
              <w:top w:val="single" w:sz="2" w:space="0" w:color="auto"/>
              <w:left w:val="single" w:sz="2" w:space="0" w:color="auto"/>
              <w:bottom w:val="single" w:sz="2" w:space="0" w:color="auto"/>
              <w:right w:val="single" w:sz="2" w:space="0" w:color="auto"/>
            </w:tcBorders>
            <w:hideMark/>
          </w:tcPr>
          <w:p w14:paraId="75699D1F" w14:textId="77777777" w:rsidR="0024164D" w:rsidRPr="007A5AE9" w:rsidRDefault="0024164D" w:rsidP="006A064E">
            <w:pPr>
              <w:spacing w:before="60" w:after="60"/>
              <w:rPr>
                <w:noProof/>
              </w:rPr>
            </w:pPr>
            <w:r w:rsidRPr="007A5AE9">
              <w:t>Емисии на картерни газове</w:t>
            </w:r>
          </w:p>
        </w:tc>
        <w:tc>
          <w:tcPr>
            <w:tcW w:w="2368" w:type="dxa"/>
            <w:tcBorders>
              <w:top w:val="single" w:sz="2" w:space="0" w:color="auto"/>
              <w:left w:val="single" w:sz="2" w:space="0" w:color="auto"/>
              <w:bottom w:val="single" w:sz="2" w:space="0" w:color="auto"/>
              <w:right w:val="single" w:sz="2" w:space="0" w:color="auto"/>
            </w:tcBorders>
            <w:hideMark/>
          </w:tcPr>
          <w:p w14:paraId="6FBDA326" w14:textId="77777777" w:rsidR="0024164D" w:rsidRPr="007A5AE9" w:rsidRDefault="0024164D" w:rsidP="006A064E">
            <w:pPr>
              <w:spacing w:before="60" w:after="60"/>
              <w:rPr>
                <w:noProof/>
              </w:rPr>
            </w:pPr>
            <w:r w:rsidRPr="007A5AE9">
              <w:t>Проверка на монтажа на система със затворен картер или каналите към изпускателната тръба</w:t>
            </w:r>
          </w:p>
          <w:p w14:paraId="5928D06E" w14:textId="77777777" w:rsidR="0024164D" w:rsidRPr="007A5AE9" w:rsidRDefault="0024164D" w:rsidP="006A064E">
            <w:pPr>
              <w:spacing w:before="60" w:after="60"/>
              <w:rPr>
                <w:i/>
                <w:noProof/>
              </w:rPr>
            </w:pPr>
            <w:r w:rsidRPr="007A5AE9">
              <w:rPr>
                <w:b/>
                <w:i/>
              </w:rPr>
              <w:t>**</w:t>
            </w:r>
          </w:p>
        </w:tc>
        <w:tc>
          <w:tcPr>
            <w:tcW w:w="2368" w:type="dxa"/>
            <w:tcBorders>
              <w:top w:val="single" w:sz="2" w:space="0" w:color="auto"/>
              <w:left w:val="single" w:sz="2" w:space="0" w:color="auto"/>
              <w:bottom w:val="single" w:sz="2" w:space="0" w:color="auto"/>
              <w:right w:val="single" w:sz="2" w:space="0" w:color="auto"/>
            </w:tcBorders>
            <w:hideMark/>
          </w:tcPr>
          <w:p w14:paraId="0DD0EDE5" w14:textId="77777777" w:rsidR="0024164D" w:rsidRPr="007A5AE9" w:rsidRDefault="0024164D" w:rsidP="006A064E">
            <w:pPr>
              <w:spacing w:before="60" w:after="60"/>
              <w:rPr>
                <w:noProof/>
              </w:rPr>
            </w:pPr>
            <w:r w:rsidRPr="007A5AE9">
              <w:t>Не се изисква</w:t>
            </w:r>
          </w:p>
        </w:tc>
        <w:tc>
          <w:tcPr>
            <w:tcW w:w="1827" w:type="dxa"/>
            <w:tcBorders>
              <w:top w:val="single" w:sz="2" w:space="0" w:color="auto"/>
              <w:left w:val="single" w:sz="2" w:space="0" w:color="auto"/>
              <w:bottom w:val="single" w:sz="2" w:space="0" w:color="auto"/>
              <w:right w:val="single" w:sz="2" w:space="0" w:color="auto"/>
            </w:tcBorders>
            <w:hideMark/>
          </w:tcPr>
          <w:p w14:paraId="23432D2E" w14:textId="77777777" w:rsidR="0024164D" w:rsidRPr="007A5AE9" w:rsidRDefault="0024164D" w:rsidP="006A064E">
            <w:pPr>
              <w:spacing w:before="60" w:after="60"/>
              <w:rPr>
                <w:noProof/>
              </w:rPr>
            </w:pPr>
            <w:r w:rsidRPr="007A5AE9">
              <w:t>Незадължително</w:t>
            </w:r>
            <w:r w:rsidRPr="007A5AE9">
              <w:rPr>
                <w:vertAlign w:val="superscript"/>
              </w:rPr>
              <w:t>28</w:t>
            </w:r>
          </w:p>
        </w:tc>
      </w:tr>
      <w:tr w:rsidR="0024164D" w:rsidRPr="007A5AE9" w14:paraId="5EC63484" w14:textId="77777777" w:rsidTr="006A064E">
        <w:trPr>
          <w:trHeight w:val="228"/>
        </w:trPr>
        <w:tc>
          <w:tcPr>
            <w:tcW w:w="2368" w:type="dxa"/>
            <w:tcBorders>
              <w:top w:val="single" w:sz="2" w:space="0" w:color="auto"/>
              <w:left w:val="single" w:sz="2" w:space="0" w:color="auto"/>
              <w:bottom w:val="single" w:sz="2" w:space="0" w:color="auto"/>
              <w:right w:val="single" w:sz="2" w:space="0" w:color="auto"/>
            </w:tcBorders>
            <w:hideMark/>
          </w:tcPr>
          <w:p w14:paraId="36F2B681" w14:textId="77777777" w:rsidR="0024164D" w:rsidRPr="007A5AE9" w:rsidRDefault="0024164D" w:rsidP="006A064E">
            <w:pPr>
              <w:spacing w:before="60" w:after="60"/>
              <w:rPr>
                <w:noProof/>
              </w:rPr>
            </w:pPr>
            <w:r w:rsidRPr="007A5AE9">
              <w:t>Устойчивост на показателите по отношение на емисиите</w:t>
            </w:r>
          </w:p>
        </w:tc>
        <w:tc>
          <w:tcPr>
            <w:tcW w:w="2368" w:type="dxa"/>
            <w:tcBorders>
              <w:top w:val="single" w:sz="2" w:space="0" w:color="auto"/>
              <w:left w:val="single" w:sz="2" w:space="0" w:color="auto"/>
              <w:bottom w:val="single" w:sz="2" w:space="0" w:color="auto"/>
              <w:right w:val="single" w:sz="2" w:space="0" w:color="auto"/>
            </w:tcBorders>
            <w:hideMark/>
          </w:tcPr>
          <w:p w14:paraId="185041EA" w14:textId="77777777" w:rsidR="0024164D" w:rsidRPr="007A5AE9" w:rsidRDefault="0024164D" w:rsidP="006A064E">
            <w:pPr>
              <w:spacing w:before="60" w:after="60"/>
              <w:rPr>
                <w:noProof/>
              </w:rPr>
            </w:pPr>
            <w:r w:rsidRPr="007A5AE9">
              <w:t>Декларация</w:t>
            </w:r>
          </w:p>
          <w:p w14:paraId="59FD79AF" w14:textId="77777777" w:rsidR="0024164D" w:rsidRPr="007A5AE9" w:rsidRDefault="0024164D" w:rsidP="006A064E">
            <w:pPr>
              <w:spacing w:before="60" w:after="60"/>
              <w:ind w:left="567" w:hanging="567"/>
              <w:rPr>
                <w:i/>
                <w:noProof/>
              </w:rPr>
            </w:pPr>
            <w:r w:rsidRPr="007A5AE9">
              <w:rPr>
                <w:b/>
                <w:i/>
              </w:rPr>
              <w:t>**</w:t>
            </w:r>
          </w:p>
        </w:tc>
        <w:tc>
          <w:tcPr>
            <w:tcW w:w="2368" w:type="dxa"/>
            <w:tcBorders>
              <w:top w:val="single" w:sz="2" w:space="0" w:color="auto"/>
              <w:left w:val="single" w:sz="2" w:space="0" w:color="auto"/>
              <w:bottom w:val="single" w:sz="2" w:space="0" w:color="auto"/>
              <w:right w:val="single" w:sz="2" w:space="0" w:color="auto"/>
            </w:tcBorders>
            <w:hideMark/>
          </w:tcPr>
          <w:p w14:paraId="6C3219F2" w14:textId="77777777" w:rsidR="0024164D" w:rsidRPr="007A5AE9" w:rsidRDefault="0024164D" w:rsidP="006A064E">
            <w:pPr>
              <w:spacing w:before="60" w:after="60"/>
              <w:rPr>
                <w:noProof/>
              </w:rPr>
            </w:pPr>
            <w:r w:rsidRPr="007A5AE9">
              <w:t>Не се изисква</w:t>
            </w:r>
          </w:p>
        </w:tc>
        <w:tc>
          <w:tcPr>
            <w:tcW w:w="1827" w:type="dxa"/>
            <w:tcBorders>
              <w:top w:val="single" w:sz="2" w:space="0" w:color="auto"/>
              <w:left w:val="single" w:sz="2" w:space="0" w:color="auto"/>
              <w:bottom w:val="single" w:sz="2" w:space="0" w:color="auto"/>
              <w:right w:val="single" w:sz="2" w:space="0" w:color="auto"/>
            </w:tcBorders>
            <w:hideMark/>
          </w:tcPr>
          <w:p w14:paraId="591A3DEB" w14:textId="77777777" w:rsidR="0024164D" w:rsidRPr="007A5AE9" w:rsidRDefault="0024164D" w:rsidP="006A064E">
            <w:pPr>
              <w:spacing w:before="60" w:after="60"/>
              <w:rPr>
                <w:noProof/>
              </w:rPr>
            </w:pPr>
            <w:r w:rsidRPr="007A5AE9">
              <w:t>Не се изисква</w:t>
            </w:r>
          </w:p>
        </w:tc>
      </w:tr>
      <w:tr w:rsidR="0024164D" w:rsidRPr="007A5AE9" w14:paraId="1D6AFAA9" w14:textId="77777777" w:rsidTr="006A064E">
        <w:trPr>
          <w:trHeight w:val="228"/>
        </w:trPr>
        <w:tc>
          <w:tcPr>
            <w:tcW w:w="2368" w:type="dxa"/>
            <w:tcBorders>
              <w:top w:val="single" w:sz="2" w:space="0" w:color="auto"/>
              <w:left w:val="single" w:sz="2" w:space="0" w:color="auto"/>
              <w:bottom w:val="single" w:sz="2" w:space="0" w:color="auto"/>
              <w:right w:val="single" w:sz="2" w:space="0" w:color="auto"/>
            </w:tcBorders>
            <w:hideMark/>
          </w:tcPr>
          <w:p w14:paraId="74D9851D" w14:textId="77777777" w:rsidR="0024164D" w:rsidRPr="007A5AE9" w:rsidRDefault="0024164D" w:rsidP="006A064E">
            <w:pPr>
              <w:spacing w:before="60" w:after="60"/>
              <w:rPr>
                <w:b/>
                <w:bCs/>
                <w:i/>
                <w:noProof/>
              </w:rPr>
            </w:pPr>
            <w:r w:rsidRPr="007A5AE9">
              <w:rPr>
                <w:b/>
                <w:i/>
              </w:rPr>
              <w:t>Правилно функциониране на системите, използващи реагент за еднократна употреба, и системите за контрол на замърсяването</w:t>
            </w:r>
          </w:p>
        </w:tc>
        <w:tc>
          <w:tcPr>
            <w:tcW w:w="2368" w:type="dxa"/>
            <w:tcBorders>
              <w:top w:val="single" w:sz="2" w:space="0" w:color="auto"/>
              <w:left w:val="single" w:sz="2" w:space="0" w:color="auto"/>
              <w:bottom w:val="single" w:sz="2" w:space="0" w:color="auto"/>
              <w:right w:val="single" w:sz="2" w:space="0" w:color="auto"/>
            </w:tcBorders>
            <w:hideMark/>
          </w:tcPr>
          <w:p w14:paraId="57D4AF95" w14:textId="77777777" w:rsidR="0024164D" w:rsidRPr="007A5AE9" w:rsidRDefault="0024164D" w:rsidP="006A064E">
            <w:pPr>
              <w:spacing w:before="60" w:after="60"/>
              <w:rPr>
                <w:b/>
                <w:bCs/>
                <w:i/>
                <w:noProof/>
              </w:rPr>
            </w:pPr>
            <w:r w:rsidRPr="007A5AE9">
              <w:rPr>
                <w:b/>
                <w:i/>
              </w:rPr>
              <w:t>Декларация</w:t>
            </w:r>
          </w:p>
          <w:p w14:paraId="1560BF53" w14:textId="77777777" w:rsidR="0024164D" w:rsidRPr="007A5AE9" w:rsidRDefault="0024164D" w:rsidP="006A064E">
            <w:pPr>
              <w:spacing w:before="60" w:after="60"/>
              <w:rPr>
                <w:b/>
                <w:bCs/>
                <w:i/>
                <w:noProof/>
              </w:rPr>
            </w:pPr>
            <w:r w:rsidRPr="007A5AE9">
              <w:rPr>
                <w:b/>
                <w:i/>
              </w:rPr>
              <w:t>**</w:t>
            </w:r>
          </w:p>
        </w:tc>
        <w:tc>
          <w:tcPr>
            <w:tcW w:w="2368" w:type="dxa"/>
            <w:tcBorders>
              <w:top w:val="single" w:sz="2" w:space="0" w:color="auto"/>
              <w:left w:val="single" w:sz="2" w:space="0" w:color="auto"/>
              <w:bottom w:val="single" w:sz="2" w:space="0" w:color="auto"/>
              <w:right w:val="single" w:sz="2" w:space="0" w:color="auto"/>
            </w:tcBorders>
            <w:hideMark/>
          </w:tcPr>
          <w:p w14:paraId="3B987E9D" w14:textId="77777777" w:rsidR="0024164D" w:rsidRPr="007A5AE9" w:rsidRDefault="0024164D" w:rsidP="006A064E">
            <w:pPr>
              <w:spacing w:before="60" w:after="60"/>
              <w:rPr>
                <w:b/>
                <w:bCs/>
                <w:i/>
                <w:noProof/>
              </w:rPr>
            </w:pPr>
            <w:r w:rsidRPr="007A5AE9">
              <w:rPr>
                <w:b/>
                <w:i/>
              </w:rPr>
              <w:t>Не се изисква</w:t>
            </w:r>
          </w:p>
          <w:p w14:paraId="643E0DFF" w14:textId="77777777" w:rsidR="0024164D" w:rsidRPr="007A5AE9" w:rsidRDefault="0024164D" w:rsidP="006A064E">
            <w:pPr>
              <w:spacing w:before="60" w:after="60"/>
              <w:rPr>
                <w:b/>
                <w:bCs/>
                <w:i/>
                <w:noProof/>
              </w:rPr>
            </w:pPr>
            <w:r w:rsidRPr="007A5AE9">
              <w:rPr>
                <w:b/>
                <w:i/>
              </w:rPr>
              <w:t>**</w:t>
            </w:r>
          </w:p>
        </w:tc>
        <w:tc>
          <w:tcPr>
            <w:tcW w:w="1827" w:type="dxa"/>
            <w:tcBorders>
              <w:top w:val="single" w:sz="2" w:space="0" w:color="auto"/>
              <w:left w:val="single" w:sz="2" w:space="0" w:color="auto"/>
              <w:bottom w:val="single" w:sz="2" w:space="0" w:color="auto"/>
              <w:right w:val="single" w:sz="2" w:space="0" w:color="auto"/>
            </w:tcBorders>
            <w:hideMark/>
          </w:tcPr>
          <w:p w14:paraId="3BABDBFC" w14:textId="77777777" w:rsidR="0024164D" w:rsidRPr="007A5AE9" w:rsidRDefault="0024164D" w:rsidP="006A064E">
            <w:pPr>
              <w:spacing w:before="60" w:after="60"/>
              <w:rPr>
                <w:b/>
                <w:bCs/>
                <w:i/>
                <w:noProof/>
              </w:rPr>
            </w:pPr>
            <w:r w:rsidRPr="007A5AE9">
              <w:rPr>
                <w:b/>
                <w:i/>
              </w:rPr>
              <w:t>Незадължително</w:t>
            </w:r>
          </w:p>
          <w:p w14:paraId="4B231F0C" w14:textId="77777777" w:rsidR="0024164D" w:rsidRPr="007A5AE9" w:rsidRDefault="0024164D" w:rsidP="006A064E">
            <w:pPr>
              <w:spacing w:before="60" w:after="60"/>
              <w:rPr>
                <w:b/>
                <w:bCs/>
                <w:i/>
                <w:noProof/>
              </w:rPr>
            </w:pPr>
            <w:r w:rsidRPr="007A5AE9">
              <w:rPr>
                <w:b/>
                <w:i/>
              </w:rPr>
              <w:t>**</w:t>
            </w:r>
          </w:p>
        </w:tc>
      </w:tr>
      <w:tr w:rsidR="0024164D" w:rsidRPr="007A5AE9" w14:paraId="7554326B" w14:textId="77777777" w:rsidTr="006A064E">
        <w:trPr>
          <w:trHeight w:val="228"/>
        </w:trPr>
        <w:tc>
          <w:tcPr>
            <w:tcW w:w="2368" w:type="dxa"/>
            <w:tcBorders>
              <w:top w:val="single" w:sz="2" w:space="0" w:color="auto"/>
              <w:left w:val="single" w:sz="2" w:space="0" w:color="auto"/>
              <w:bottom w:val="single" w:sz="2" w:space="0" w:color="auto"/>
              <w:right w:val="single" w:sz="2" w:space="0" w:color="auto"/>
            </w:tcBorders>
          </w:tcPr>
          <w:p w14:paraId="2C1EDD11" w14:textId="77777777" w:rsidR="0024164D" w:rsidRPr="007A5AE9" w:rsidRDefault="0024164D" w:rsidP="006A064E">
            <w:pPr>
              <w:spacing w:before="60" w:after="60"/>
              <w:rPr>
                <w:noProof/>
              </w:rPr>
            </w:pPr>
            <w:r w:rsidRPr="007A5AE9">
              <w:t>Дълготрайност на акумулаторната батерия</w:t>
            </w:r>
          </w:p>
        </w:tc>
        <w:tc>
          <w:tcPr>
            <w:tcW w:w="2368" w:type="dxa"/>
            <w:tcBorders>
              <w:top w:val="single" w:sz="2" w:space="0" w:color="auto"/>
              <w:left w:val="single" w:sz="2" w:space="0" w:color="auto"/>
              <w:bottom w:val="single" w:sz="2" w:space="0" w:color="auto"/>
              <w:right w:val="single" w:sz="2" w:space="0" w:color="auto"/>
            </w:tcBorders>
          </w:tcPr>
          <w:p w14:paraId="3713AD71" w14:textId="77777777" w:rsidR="0024164D" w:rsidRPr="007A5AE9" w:rsidRDefault="0024164D" w:rsidP="006A064E">
            <w:pPr>
              <w:spacing w:before="60" w:after="60"/>
              <w:rPr>
                <w:noProof/>
              </w:rPr>
            </w:pPr>
            <w:r w:rsidRPr="007A5AE9">
              <w:t>Декларация</w:t>
            </w:r>
          </w:p>
        </w:tc>
        <w:tc>
          <w:tcPr>
            <w:tcW w:w="2368" w:type="dxa"/>
            <w:tcBorders>
              <w:top w:val="single" w:sz="2" w:space="0" w:color="auto"/>
              <w:left w:val="single" w:sz="2" w:space="0" w:color="auto"/>
              <w:bottom w:val="single" w:sz="2" w:space="0" w:color="auto"/>
              <w:right w:val="single" w:sz="2" w:space="0" w:color="auto"/>
            </w:tcBorders>
          </w:tcPr>
          <w:p w14:paraId="08F1A0D8" w14:textId="77777777" w:rsidR="0024164D" w:rsidRPr="007A5AE9" w:rsidRDefault="0024164D" w:rsidP="006A064E">
            <w:pPr>
              <w:spacing w:before="60" w:after="60"/>
              <w:rPr>
                <w:noProof/>
              </w:rPr>
            </w:pPr>
            <w:r w:rsidRPr="007A5AE9">
              <w:t>Не се изисква</w:t>
            </w:r>
          </w:p>
        </w:tc>
        <w:tc>
          <w:tcPr>
            <w:tcW w:w="1827" w:type="dxa"/>
            <w:tcBorders>
              <w:top w:val="single" w:sz="2" w:space="0" w:color="auto"/>
              <w:left w:val="single" w:sz="2" w:space="0" w:color="auto"/>
              <w:bottom w:val="single" w:sz="2" w:space="0" w:color="auto"/>
              <w:right w:val="single" w:sz="2" w:space="0" w:color="auto"/>
            </w:tcBorders>
          </w:tcPr>
          <w:p w14:paraId="38B43B50" w14:textId="77777777" w:rsidR="0024164D" w:rsidRPr="007A5AE9" w:rsidRDefault="0024164D" w:rsidP="006A064E">
            <w:pPr>
              <w:spacing w:before="60" w:after="60"/>
              <w:rPr>
                <w:noProof/>
              </w:rPr>
            </w:pPr>
            <w:r w:rsidRPr="007A5AE9">
              <w:t>Не се изисква</w:t>
            </w:r>
          </w:p>
        </w:tc>
      </w:tr>
      <w:tr w:rsidR="0024164D" w:rsidRPr="007A5AE9" w14:paraId="0B0B1263" w14:textId="77777777" w:rsidTr="006A064E">
        <w:trPr>
          <w:trHeight w:val="228"/>
        </w:trPr>
        <w:tc>
          <w:tcPr>
            <w:tcW w:w="2368" w:type="dxa"/>
            <w:tcBorders>
              <w:top w:val="single" w:sz="2" w:space="0" w:color="auto"/>
              <w:left w:val="single" w:sz="2" w:space="0" w:color="auto"/>
              <w:bottom w:val="single" w:sz="2" w:space="0" w:color="auto"/>
              <w:right w:val="single" w:sz="2" w:space="0" w:color="auto"/>
            </w:tcBorders>
          </w:tcPr>
          <w:p w14:paraId="3A1F2237" w14:textId="77777777" w:rsidR="0024164D" w:rsidRPr="007A5AE9" w:rsidRDefault="0024164D" w:rsidP="006A064E">
            <w:pPr>
              <w:spacing w:before="60" w:after="60"/>
              <w:rPr>
                <w:b/>
                <w:bCs/>
                <w:i/>
                <w:noProof/>
              </w:rPr>
            </w:pPr>
            <w:r w:rsidRPr="007A5AE9">
              <w:rPr>
                <w:b/>
                <w:i/>
              </w:rPr>
              <w:t>Определяне на мощността</w:t>
            </w:r>
          </w:p>
        </w:tc>
        <w:tc>
          <w:tcPr>
            <w:tcW w:w="2368" w:type="dxa"/>
            <w:tcBorders>
              <w:top w:val="single" w:sz="2" w:space="0" w:color="auto"/>
              <w:left w:val="single" w:sz="2" w:space="0" w:color="auto"/>
              <w:bottom w:val="single" w:sz="2" w:space="0" w:color="auto"/>
              <w:right w:val="single" w:sz="2" w:space="0" w:color="auto"/>
            </w:tcBorders>
          </w:tcPr>
          <w:p w14:paraId="57706ED2" w14:textId="77777777" w:rsidR="0024164D" w:rsidRPr="007A5AE9" w:rsidRDefault="0024164D" w:rsidP="006A064E">
            <w:pPr>
              <w:spacing w:before="60" w:after="60"/>
              <w:rPr>
                <w:b/>
                <w:bCs/>
                <w:i/>
                <w:noProof/>
              </w:rPr>
            </w:pPr>
            <w:r w:rsidRPr="007A5AE9">
              <w:rPr>
                <w:b/>
                <w:i/>
              </w:rPr>
              <w:t>Изисква се</w:t>
            </w:r>
          </w:p>
          <w:p w14:paraId="0F585C23" w14:textId="77777777" w:rsidR="0024164D" w:rsidRPr="007A5AE9" w:rsidRDefault="0024164D" w:rsidP="006A064E">
            <w:pPr>
              <w:spacing w:before="60" w:after="60"/>
              <w:rPr>
                <w:b/>
                <w:bCs/>
                <w:i/>
                <w:noProof/>
              </w:rPr>
            </w:pPr>
            <w:r w:rsidRPr="007A5AE9">
              <w:rPr>
                <w:b/>
                <w:i/>
              </w:rPr>
              <w:t>**</w:t>
            </w:r>
          </w:p>
        </w:tc>
        <w:tc>
          <w:tcPr>
            <w:tcW w:w="2368" w:type="dxa"/>
            <w:tcBorders>
              <w:top w:val="single" w:sz="2" w:space="0" w:color="auto"/>
              <w:left w:val="single" w:sz="2" w:space="0" w:color="auto"/>
              <w:bottom w:val="single" w:sz="2" w:space="0" w:color="auto"/>
              <w:right w:val="single" w:sz="2" w:space="0" w:color="auto"/>
            </w:tcBorders>
          </w:tcPr>
          <w:p w14:paraId="4BD36921" w14:textId="77777777" w:rsidR="0024164D" w:rsidRPr="007A5AE9" w:rsidRDefault="0024164D" w:rsidP="006A064E">
            <w:pPr>
              <w:spacing w:before="60" w:after="60"/>
              <w:rPr>
                <w:b/>
                <w:bCs/>
                <w:i/>
                <w:noProof/>
              </w:rPr>
            </w:pPr>
            <w:r w:rsidRPr="007A5AE9">
              <w:rPr>
                <w:b/>
                <w:i/>
              </w:rPr>
              <w:t xml:space="preserve">Не се изисква </w:t>
            </w:r>
          </w:p>
        </w:tc>
        <w:tc>
          <w:tcPr>
            <w:tcW w:w="1827" w:type="dxa"/>
            <w:tcBorders>
              <w:top w:val="single" w:sz="2" w:space="0" w:color="auto"/>
              <w:left w:val="single" w:sz="2" w:space="0" w:color="auto"/>
              <w:bottom w:val="single" w:sz="2" w:space="0" w:color="auto"/>
              <w:right w:val="single" w:sz="2" w:space="0" w:color="auto"/>
            </w:tcBorders>
          </w:tcPr>
          <w:p w14:paraId="0874FC98" w14:textId="77777777" w:rsidR="0024164D" w:rsidRPr="007A5AE9" w:rsidRDefault="0024164D" w:rsidP="006A064E">
            <w:pPr>
              <w:spacing w:before="60" w:after="60"/>
              <w:rPr>
                <w:b/>
                <w:bCs/>
                <w:i/>
                <w:noProof/>
              </w:rPr>
            </w:pPr>
            <w:r w:rsidRPr="007A5AE9">
              <w:rPr>
                <w:b/>
                <w:i/>
              </w:rPr>
              <w:t>Не се изисква</w:t>
            </w:r>
          </w:p>
        </w:tc>
      </w:tr>
      <w:tr w:rsidR="0024164D" w:rsidRPr="007A5AE9" w14:paraId="0CC8A534" w14:textId="77777777" w:rsidTr="006A064E">
        <w:trPr>
          <w:trHeight w:val="228"/>
        </w:trPr>
        <w:tc>
          <w:tcPr>
            <w:tcW w:w="2368" w:type="dxa"/>
            <w:tcBorders>
              <w:top w:val="single" w:sz="2" w:space="0" w:color="auto"/>
              <w:left w:val="single" w:sz="2" w:space="0" w:color="auto"/>
              <w:bottom w:val="single" w:sz="2" w:space="0" w:color="auto"/>
              <w:right w:val="single" w:sz="2" w:space="0" w:color="auto"/>
            </w:tcBorders>
          </w:tcPr>
          <w:p w14:paraId="42CD1829" w14:textId="77777777" w:rsidR="0024164D" w:rsidRPr="007A5AE9" w:rsidRDefault="0024164D" w:rsidP="006A064E">
            <w:pPr>
              <w:spacing w:before="60" w:after="60"/>
              <w:rPr>
                <w:noProof/>
              </w:rPr>
            </w:pPr>
            <w:r w:rsidRPr="007A5AE9">
              <w:t xml:space="preserve">Бордова диагностика (на ниво фамилия OBD) </w:t>
            </w:r>
          </w:p>
        </w:tc>
        <w:tc>
          <w:tcPr>
            <w:tcW w:w="2368" w:type="dxa"/>
            <w:tcBorders>
              <w:top w:val="single" w:sz="2" w:space="0" w:color="auto"/>
              <w:left w:val="single" w:sz="2" w:space="0" w:color="auto"/>
              <w:bottom w:val="single" w:sz="2" w:space="0" w:color="auto"/>
              <w:right w:val="single" w:sz="2" w:space="0" w:color="auto"/>
            </w:tcBorders>
          </w:tcPr>
          <w:p w14:paraId="5124BF93" w14:textId="77777777" w:rsidR="0024164D" w:rsidRPr="007A5AE9" w:rsidRDefault="0024164D" w:rsidP="006A064E">
            <w:pPr>
              <w:spacing w:before="60" w:after="60"/>
              <w:rPr>
                <w:noProof/>
              </w:rPr>
            </w:pPr>
            <w:r w:rsidRPr="007A5AE9">
              <w:t>Декларация</w:t>
            </w:r>
          </w:p>
        </w:tc>
        <w:tc>
          <w:tcPr>
            <w:tcW w:w="2368" w:type="dxa"/>
            <w:tcBorders>
              <w:top w:val="single" w:sz="2" w:space="0" w:color="auto"/>
              <w:left w:val="single" w:sz="2" w:space="0" w:color="auto"/>
              <w:bottom w:val="single" w:sz="2" w:space="0" w:color="auto"/>
              <w:right w:val="single" w:sz="2" w:space="0" w:color="auto"/>
            </w:tcBorders>
          </w:tcPr>
          <w:p w14:paraId="09D64CB6" w14:textId="77777777" w:rsidR="0024164D" w:rsidRPr="007A5AE9" w:rsidRDefault="0024164D" w:rsidP="006A064E">
            <w:pPr>
              <w:spacing w:before="60" w:after="60"/>
              <w:rPr>
                <w:noProof/>
              </w:rPr>
            </w:pPr>
            <w:r w:rsidRPr="007A5AE9">
              <w:t>Не се изисква</w:t>
            </w:r>
          </w:p>
        </w:tc>
        <w:tc>
          <w:tcPr>
            <w:tcW w:w="1827" w:type="dxa"/>
            <w:tcBorders>
              <w:top w:val="single" w:sz="2" w:space="0" w:color="auto"/>
              <w:left w:val="single" w:sz="2" w:space="0" w:color="auto"/>
              <w:bottom w:val="single" w:sz="2" w:space="0" w:color="auto"/>
              <w:right w:val="single" w:sz="2" w:space="0" w:color="auto"/>
            </w:tcBorders>
          </w:tcPr>
          <w:p w14:paraId="7D49A194" w14:textId="77777777" w:rsidR="0024164D" w:rsidRPr="007A5AE9" w:rsidRDefault="0024164D" w:rsidP="006A064E">
            <w:pPr>
              <w:spacing w:before="60" w:after="60"/>
              <w:rPr>
                <w:noProof/>
              </w:rPr>
            </w:pPr>
            <w:r w:rsidRPr="007A5AE9">
              <w:t>Незадължително</w:t>
            </w:r>
            <w:r w:rsidRPr="007A5AE9">
              <w:rPr>
                <w:vertAlign w:val="superscript"/>
              </w:rPr>
              <w:t>28</w:t>
            </w:r>
          </w:p>
        </w:tc>
      </w:tr>
      <w:tr w:rsidR="0024164D" w:rsidRPr="007A5AE9" w14:paraId="03BFEB8B" w14:textId="77777777" w:rsidTr="006A064E">
        <w:trPr>
          <w:trHeight w:val="228"/>
        </w:trPr>
        <w:tc>
          <w:tcPr>
            <w:tcW w:w="2368" w:type="dxa"/>
            <w:tcBorders>
              <w:top w:val="single" w:sz="2" w:space="0" w:color="auto"/>
              <w:left w:val="single" w:sz="2" w:space="0" w:color="auto"/>
              <w:bottom w:val="single" w:sz="2" w:space="0" w:color="auto"/>
              <w:right w:val="single" w:sz="2" w:space="0" w:color="auto"/>
            </w:tcBorders>
          </w:tcPr>
          <w:p w14:paraId="087667E1" w14:textId="77777777" w:rsidR="0024164D" w:rsidRPr="007A5AE9" w:rsidRDefault="0024164D" w:rsidP="006A064E">
            <w:pPr>
              <w:spacing w:before="60" w:after="60"/>
              <w:rPr>
                <w:noProof/>
              </w:rPr>
            </w:pPr>
            <w:r w:rsidRPr="007A5AE9">
              <w:t>Бордово следене (на ниво фамилия OBM)</w:t>
            </w:r>
          </w:p>
        </w:tc>
        <w:tc>
          <w:tcPr>
            <w:tcW w:w="2368" w:type="dxa"/>
            <w:tcBorders>
              <w:top w:val="single" w:sz="2" w:space="0" w:color="auto"/>
              <w:left w:val="single" w:sz="2" w:space="0" w:color="auto"/>
              <w:bottom w:val="single" w:sz="2" w:space="0" w:color="auto"/>
              <w:right w:val="single" w:sz="2" w:space="0" w:color="auto"/>
            </w:tcBorders>
          </w:tcPr>
          <w:p w14:paraId="417BC7C1" w14:textId="77777777" w:rsidR="0024164D" w:rsidRPr="007A5AE9" w:rsidRDefault="0024164D" w:rsidP="006A064E">
            <w:pPr>
              <w:spacing w:before="60" w:after="60"/>
              <w:rPr>
                <w:noProof/>
              </w:rPr>
            </w:pPr>
            <w:r w:rsidRPr="007A5AE9">
              <w:t>Демонстрация + декларация</w:t>
            </w:r>
          </w:p>
        </w:tc>
        <w:tc>
          <w:tcPr>
            <w:tcW w:w="2368" w:type="dxa"/>
            <w:tcBorders>
              <w:top w:val="single" w:sz="2" w:space="0" w:color="auto"/>
              <w:left w:val="single" w:sz="2" w:space="0" w:color="auto"/>
              <w:bottom w:val="single" w:sz="2" w:space="0" w:color="auto"/>
              <w:right w:val="single" w:sz="2" w:space="0" w:color="auto"/>
            </w:tcBorders>
          </w:tcPr>
          <w:p w14:paraId="44AB069D" w14:textId="77777777" w:rsidR="0024164D" w:rsidRPr="007A5AE9" w:rsidRDefault="0024164D" w:rsidP="006A064E">
            <w:pPr>
              <w:spacing w:before="60" w:after="60"/>
              <w:rPr>
                <w:noProof/>
              </w:rPr>
            </w:pPr>
            <w:r w:rsidRPr="007A5AE9">
              <w:t>Не се изисква</w:t>
            </w:r>
          </w:p>
        </w:tc>
        <w:tc>
          <w:tcPr>
            <w:tcW w:w="1827" w:type="dxa"/>
            <w:tcBorders>
              <w:top w:val="single" w:sz="2" w:space="0" w:color="auto"/>
              <w:left w:val="single" w:sz="2" w:space="0" w:color="auto"/>
              <w:bottom w:val="single" w:sz="2" w:space="0" w:color="auto"/>
              <w:right w:val="single" w:sz="2" w:space="0" w:color="auto"/>
            </w:tcBorders>
          </w:tcPr>
          <w:p w14:paraId="70298428" w14:textId="77777777" w:rsidR="0024164D" w:rsidRPr="007A5AE9" w:rsidRDefault="0024164D" w:rsidP="006A064E">
            <w:pPr>
              <w:spacing w:before="60" w:after="60"/>
              <w:rPr>
                <w:noProof/>
              </w:rPr>
            </w:pPr>
            <w:r w:rsidRPr="007A5AE9">
              <w:t>Изисква се</w:t>
            </w:r>
          </w:p>
        </w:tc>
      </w:tr>
      <w:tr w:rsidR="0024164D" w:rsidRPr="007A5AE9" w14:paraId="40EE5155" w14:textId="77777777" w:rsidTr="006A064E">
        <w:trPr>
          <w:trHeight w:val="228"/>
        </w:trPr>
        <w:tc>
          <w:tcPr>
            <w:tcW w:w="2368" w:type="dxa"/>
            <w:tcBorders>
              <w:top w:val="single" w:sz="2" w:space="0" w:color="auto"/>
              <w:left w:val="single" w:sz="2" w:space="0" w:color="auto"/>
              <w:bottom w:val="single" w:sz="2" w:space="0" w:color="auto"/>
              <w:right w:val="single" w:sz="2" w:space="0" w:color="auto"/>
            </w:tcBorders>
          </w:tcPr>
          <w:p w14:paraId="74BBF475" w14:textId="77777777" w:rsidR="0024164D" w:rsidRPr="007A5AE9" w:rsidRDefault="0024164D" w:rsidP="006A064E">
            <w:pPr>
              <w:spacing w:before="60" w:after="60"/>
              <w:rPr>
                <w:noProof/>
              </w:rPr>
            </w:pPr>
            <w:r w:rsidRPr="007A5AE9">
              <w:t>Защита от манипулиране, сигурност и киберсигурност</w:t>
            </w:r>
          </w:p>
        </w:tc>
        <w:tc>
          <w:tcPr>
            <w:tcW w:w="2368" w:type="dxa"/>
            <w:tcBorders>
              <w:top w:val="single" w:sz="2" w:space="0" w:color="auto"/>
              <w:left w:val="single" w:sz="2" w:space="0" w:color="auto"/>
              <w:bottom w:val="single" w:sz="2" w:space="0" w:color="auto"/>
              <w:right w:val="single" w:sz="2" w:space="0" w:color="auto"/>
            </w:tcBorders>
          </w:tcPr>
          <w:p w14:paraId="699E18D9" w14:textId="77777777" w:rsidR="0024164D" w:rsidRPr="007A5AE9" w:rsidRDefault="0024164D" w:rsidP="006A064E">
            <w:pPr>
              <w:spacing w:before="60" w:after="60"/>
              <w:rPr>
                <w:noProof/>
              </w:rPr>
            </w:pPr>
            <w:r w:rsidRPr="007A5AE9">
              <w:t>Декларация и документация</w:t>
            </w:r>
          </w:p>
        </w:tc>
        <w:tc>
          <w:tcPr>
            <w:tcW w:w="2368" w:type="dxa"/>
            <w:tcBorders>
              <w:top w:val="single" w:sz="2" w:space="0" w:color="auto"/>
              <w:left w:val="single" w:sz="2" w:space="0" w:color="auto"/>
              <w:bottom w:val="single" w:sz="2" w:space="0" w:color="auto"/>
              <w:right w:val="single" w:sz="2" w:space="0" w:color="auto"/>
            </w:tcBorders>
          </w:tcPr>
          <w:p w14:paraId="712C2FD8" w14:textId="77777777" w:rsidR="0024164D" w:rsidRPr="007A5AE9" w:rsidRDefault="0024164D" w:rsidP="006A064E">
            <w:pPr>
              <w:spacing w:before="60" w:after="60"/>
              <w:rPr>
                <w:noProof/>
              </w:rPr>
            </w:pPr>
            <w:r w:rsidRPr="007A5AE9">
              <w:t>Не се изисква</w:t>
            </w:r>
          </w:p>
        </w:tc>
        <w:tc>
          <w:tcPr>
            <w:tcW w:w="1827" w:type="dxa"/>
            <w:tcBorders>
              <w:top w:val="single" w:sz="2" w:space="0" w:color="auto"/>
              <w:left w:val="single" w:sz="2" w:space="0" w:color="auto"/>
              <w:bottom w:val="single" w:sz="2" w:space="0" w:color="auto"/>
              <w:right w:val="single" w:sz="2" w:space="0" w:color="auto"/>
            </w:tcBorders>
          </w:tcPr>
          <w:p w14:paraId="47346AB4" w14:textId="77777777" w:rsidR="0024164D" w:rsidRPr="007A5AE9" w:rsidRDefault="0024164D" w:rsidP="006A064E">
            <w:pPr>
              <w:spacing w:before="60" w:after="60"/>
              <w:rPr>
                <w:noProof/>
              </w:rPr>
            </w:pPr>
            <w:r w:rsidRPr="007A5AE9">
              <w:t>Не се изисква</w:t>
            </w:r>
          </w:p>
        </w:tc>
      </w:tr>
      <w:tr w:rsidR="0024164D" w:rsidRPr="007A5AE9" w14:paraId="258BB336" w14:textId="77777777" w:rsidTr="006A064E">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11B310D5" w14:textId="77777777" w:rsidR="0024164D" w:rsidRPr="007A5AE9" w:rsidRDefault="0024164D" w:rsidP="006A064E">
            <w:pPr>
              <w:rPr>
                <w:b/>
                <w:bCs/>
                <w:i/>
                <w:noProof/>
              </w:rPr>
            </w:pPr>
            <w:r w:rsidRPr="007A5AE9">
              <w:rPr>
                <w:b/>
                <w:i/>
              </w:rPr>
              <w:t xml:space="preserve">* </w:t>
            </w:r>
            <w:r w:rsidRPr="007A5AE9">
              <w:rPr>
                <w:b/>
                <w:i/>
              </w:rPr>
              <w:tab/>
              <w:t>Подкрепено с данни от изпитвания на двигатели с всички мощности.</w:t>
            </w:r>
          </w:p>
          <w:p w14:paraId="1D9984E3" w14:textId="77777777" w:rsidR="0024164D" w:rsidRPr="007A5AE9" w:rsidRDefault="0024164D" w:rsidP="006A064E">
            <w:pPr>
              <w:rPr>
                <w:noProof/>
              </w:rPr>
            </w:pPr>
            <w:r w:rsidRPr="007A5AE9">
              <w:rPr>
                <w:b/>
                <w:i/>
              </w:rPr>
              <w:t>**</w:t>
            </w:r>
            <w:r w:rsidRPr="007A5AE9">
              <w:rPr>
                <w:b/>
                <w:i/>
              </w:rPr>
              <w:tab/>
              <w:t>В случай на превозно средство с одобрена система на двигателя по отношение на емисиите производителят на двигателя е отговорен за провеждането на това изпитване.</w:t>
            </w:r>
          </w:p>
        </w:tc>
      </w:tr>
    </w:tbl>
    <w:p w14:paraId="7B66E1AD" w14:textId="77777777" w:rsidR="0024164D" w:rsidRPr="007A5AE9" w:rsidRDefault="0024164D" w:rsidP="0024164D"/>
    <w:p w14:paraId="34EC997E" w14:textId="77777777" w:rsidR="0024164D" w:rsidRPr="007A5AE9" w:rsidRDefault="0024164D" w:rsidP="0024164D">
      <w:pPr>
        <w:pStyle w:val="AmNumberTabs"/>
        <w:keepNext/>
      </w:pPr>
      <w:r w:rsidRPr="007A5AE9">
        <w:t>Изменение</w:t>
      </w:r>
      <w:r w:rsidRPr="007A5AE9">
        <w:tab/>
      </w:r>
      <w:r w:rsidRPr="007A5AE9">
        <w:tab/>
        <w:t>164</w:t>
      </w:r>
    </w:p>
    <w:p w14:paraId="73C9431F" w14:textId="77777777" w:rsidR="0024164D" w:rsidRPr="007A5AE9" w:rsidRDefault="0024164D" w:rsidP="0024164D">
      <w:pPr>
        <w:pStyle w:val="NormalBold12b"/>
      </w:pPr>
      <w:r w:rsidRPr="007A5AE9">
        <w:t>Предложение за регламент</w:t>
      </w:r>
    </w:p>
    <w:p w14:paraId="0B20FFFD" w14:textId="77777777" w:rsidR="0024164D" w:rsidRPr="007A5AE9" w:rsidRDefault="0024164D" w:rsidP="0024164D">
      <w:pPr>
        <w:pStyle w:val="NormalBold"/>
        <w:keepNext/>
      </w:pPr>
      <w:r w:rsidRPr="007A5AE9">
        <w:t>Приложение V – таблица 4</w:t>
      </w:r>
    </w:p>
    <w:tbl>
      <w:tblPr>
        <w:tblW w:w="5000" w:type="pct"/>
        <w:tblLook w:val="04A0" w:firstRow="1" w:lastRow="0" w:firstColumn="1" w:lastColumn="0" w:noHBand="0" w:noVBand="1"/>
      </w:tblPr>
      <w:tblGrid>
        <w:gridCol w:w="1384"/>
        <w:gridCol w:w="1189"/>
        <w:gridCol w:w="1076"/>
        <w:gridCol w:w="1131"/>
        <w:gridCol w:w="1131"/>
        <w:gridCol w:w="1923"/>
        <w:gridCol w:w="1230"/>
      </w:tblGrid>
      <w:tr w:rsidR="0024164D" w:rsidRPr="007A5AE9" w14:paraId="5BDAD1E9" w14:textId="77777777" w:rsidTr="006A064E">
        <w:tc>
          <w:tcPr>
            <w:tcW w:w="5000" w:type="pct"/>
            <w:gridSpan w:val="7"/>
            <w:tcBorders>
              <w:top w:val="single" w:sz="2" w:space="0" w:color="auto"/>
              <w:left w:val="single" w:sz="2" w:space="0" w:color="auto"/>
              <w:bottom w:val="single" w:sz="2" w:space="0" w:color="auto"/>
              <w:right w:val="single" w:sz="2" w:space="0" w:color="auto"/>
            </w:tcBorders>
          </w:tcPr>
          <w:p w14:paraId="0C094CFA" w14:textId="77777777" w:rsidR="0024164D" w:rsidRPr="007A5AE9" w:rsidRDefault="0024164D" w:rsidP="006A064E">
            <w:pPr>
              <w:spacing w:line="276" w:lineRule="auto"/>
              <w:jc w:val="center"/>
              <w:rPr>
                <w:b/>
                <w:noProof/>
              </w:rPr>
            </w:pPr>
            <w:r w:rsidRPr="007A5AE9">
              <w:t>Текст, предложен от Комисията</w:t>
            </w:r>
          </w:p>
        </w:tc>
      </w:tr>
      <w:tr w:rsidR="0024164D" w:rsidRPr="007A5AE9" w14:paraId="2C56779A" w14:textId="77777777" w:rsidTr="006A064E">
        <w:tc>
          <w:tcPr>
            <w:tcW w:w="5000" w:type="pct"/>
            <w:gridSpan w:val="7"/>
            <w:tcBorders>
              <w:top w:val="single" w:sz="2" w:space="0" w:color="auto"/>
              <w:left w:val="single" w:sz="2" w:space="0" w:color="auto"/>
              <w:bottom w:val="single" w:sz="2" w:space="0" w:color="auto"/>
              <w:right w:val="single" w:sz="2" w:space="0" w:color="auto"/>
            </w:tcBorders>
          </w:tcPr>
          <w:p w14:paraId="74B3AF3C" w14:textId="77777777" w:rsidR="0024164D" w:rsidRPr="007A5AE9" w:rsidRDefault="0024164D" w:rsidP="006A064E">
            <w:pPr>
              <w:rPr>
                <w:noProof/>
              </w:rPr>
            </w:pPr>
            <w:r w:rsidRPr="007A5AE9">
              <w:t>Таблица 4: Прилагане на изисквания за изпитване и декларации за одобрение на типа и разширения за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 xml:space="preserve"> за държавите членки и признати трети страни/Комисията</w:t>
            </w:r>
          </w:p>
        </w:tc>
      </w:tr>
      <w:tr w:rsidR="0024164D" w:rsidRPr="007A5AE9" w14:paraId="2E9CBCE3"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0C370A84" w14:textId="77777777" w:rsidR="0024164D" w:rsidRPr="007A5AE9" w:rsidRDefault="0024164D" w:rsidP="006A064E">
            <w:pPr>
              <w:spacing w:line="276" w:lineRule="auto"/>
              <w:jc w:val="center"/>
              <w:rPr>
                <w:noProof/>
              </w:rPr>
            </w:pPr>
            <w:r w:rsidRPr="007A5AE9">
              <w:t>Изисквания за изпитванията</w:t>
            </w:r>
          </w:p>
        </w:tc>
        <w:tc>
          <w:tcPr>
            <w:tcW w:w="733" w:type="pct"/>
            <w:tcBorders>
              <w:top w:val="single" w:sz="2" w:space="0" w:color="auto"/>
              <w:left w:val="single" w:sz="2" w:space="0" w:color="auto"/>
              <w:bottom w:val="single" w:sz="2" w:space="0" w:color="auto"/>
              <w:right w:val="single" w:sz="2" w:space="0" w:color="auto"/>
            </w:tcBorders>
            <w:hideMark/>
          </w:tcPr>
          <w:p w14:paraId="369B2CF1" w14:textId="77777777" w:rsidR="0024164D" w:rsidRPr="007A5AE9" w:rsidRDefault="0024164D" w:rsidP="006A064E">
            <w:pPr>
              <w:spacing w:line="276" w:lineRule="auto"/>
              <w:jc w:val="center"/>
              <w:rPr>
                <w:noProof/>
              </w:rPr>
            </w:pPr>
            <w:r w:rsidRPr="007A5AE9">
              <w:t xml:space="preserve">Изпитвания и изисквания </w:t>
            </w:r>
            <w:r w:rsidRPr="007A5AE9">
              <w:rPr>
                <w:b/>
                <w:bCs/>
                <w:i/>
                <w:iCs/>
              </w:rPr>
              <w:t>при първоначално одобрение</w:t>
            </w:r>
            <w:r w:rsidRPr="007A5AE9">
              <w:t xml:space="preserve"> на типа по отношение на емисиите </w:t>
            </w:r>
          </w:p>
        </w:tc>
        <w:tc>
          <w:tcPr>
            <w:tcW w:w="741" w:type="pct"/>
            <w:tcBorders>
              <w:top w:val="single" w:sz="2" w:space="0" w:color="auto"/>
              <w:left w:val="single" w:sz="2" w:space="0" w:color="auto"/>
              <w:bottom w:val="single" w:sz="2" w:space="0" w:color="auto"/>
              <w:right w:val="single" w:sz="2" w:space="0" w:color="auto"/>
            </w:tcBorders>
            <w:hideMark/>
          </w:tcPr>
          <w:p w14:paraId="7A17DBDC" w14:textId="77777777" w:rsidR="0024164D" w:rsidRPr="007A5AE9" w:rsidRDefault="0024164D" w:rsidP="006A064E">
            <w:pPr>
              <w:spacing w:line="276" w:lineRule="auto"/>
              <w:jc w:val="center"/>
              <w:rPr>
                <w:noProof/>
              </w:rPr>
            </w:pPr>
            <w:r w:rsidRPr="007A5AE9">
              <w:t xml:space="preserve">Изпитвания за съответствие на производството </w:t>
            </w:r>
          </w:p>
        </w:tc>
        <w:tc>
          <w:tcPr>
            <w:tcW w:w="1139" w:type="pct"/>
            <w:gridSpan w:val="2"/>
            <w:tcBorders>
              <w:top w:val="single" w:sz="2" w:space="0" w:color="auto"/>
              <w:left w:val="single" w:sz="2" w:space="0" w:color="auto"/>
              <w:bottom w:val="single" w:sz="2" w:space="0" w:color="auto"/>
              <w:right w:val="single" w:sz="2" w:space="0" w:color="auto"/>
            </w:tcBorders>
            <w:hideMark/>
          </w:tcPr>
          <w:p w14:paraId="005A7D9D" w14:textId="77777777" w:rsidR="0024164D" w:rsidRPr="007A5AE9" w:rsidRDefault="0024164D" w:rsidP="006A064E">
            <w:pPr>
              <w:spacing w:line="276" w:lineRule="auto"/>
              <w:jc w:val="center"/>
              <w:rPr>
                <w:noProof/>
              </w:rPr>
            </w:pPr>
            <w:r w:rsidRPr="007A5AE9">
              <w:t>Изпитвания за съответствие в експлоатация</w:t>
            </w:r>
          </w:p>
        </w:tc>
        <w:tc>
          <w:tcPr>
            <w:tcW w:w="1529" w:type="pct"/>
            <w:gridSpan w:val="2"/>
            <w:tcBorders>
              <w:top w:val="single" w:sz="2" w:space="0" w:color="auto"/>
              <w:left w:val="single" w:sz="2" w:space="0" w:color="auto"/>
              <w:bottom w:val="single" w:sz="2" w:space="0" w:color="auto"/>
              <w:right w:val="single" w:sz="2" w:space="0" w:color="auto"/>
            </w:tcBorders>
            <w:hideMark/>
          </w:tcPr>
          <w:p w14:paraId="2A9198B9" w14:textId="77777777" w:rsidR="0024164D" w:rsidRPr="007A5AE9" w:rsidRDefault="0024164D" w:rsidP="006A064E">
            <w:pPr>
              <w:spacing w:line="276" w:lineRule="auto"/>
              <w:jc w:val="center"/>
              <w:rPr>
                <w:noProof/>
              </w:rPr>
            </w:pPr>
            <w:r w:rsidRPr="007A5AE9">
              <w:t>Изпитвания при надзор на пазара</w:t>
            </w:r>
          </w:p>
        </w:tc>
      </w:tr>
      <w:tr w:rsidR="0024164D" w:rsidRPr="007A5AE9" w14:paraId="5C211EDE"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4E0723DC" w14:textId="77777777" w:rsidR="0024164D" w:rsidRPr="007A5AE9" w:rsidRDefault="0024164D" w:rsidP="006A064E">
            <w:pPr>
              <w:spacing w:line="276" w:lineRule="auto"/>
              <w:jc w:val="center"/>
              <w:rPr>
                <w:noProof/>
              </w:rPr>
            </w:pPr>
            <w:r w:rsidRPr="007A5AE9">
              <w:t>Участник</w:t>
            </w:r>
          </w:p>
        </w:tc>
        <w:tc>
          <w:tcPr>
            <w:tcW w:w="733" w:type="pct"/>
            <w:tcBorders>
              <w:top w:val="single" w:sz="2" w:space="0" w:color="auto"/>
              <w:left w:val="single" w:sz="2" w:space="0" w:color="auto"/>
              <w:bottom w:val="single" w:sz="2" w:space="0" w:color="auto"/>
              <w:right w:val="single" w:sz="2" w:space="0" w:color="auto"/>
            </w:tcBorders>
            <w:hideMark/>
          </w:tcPr>
          <w:p w14:paraId="02F78F22" w14:textId="77777777" w:rsidR="0024164D" w:rsidRPr="007A5AE9" w:rsidRDefault="0024164D" w:rsidP="006A064E">
            <w:pPr>
              <w:spacing w:line="276" w:lineRule="auto"/>
              <w:jc w:val="center"/>
              <w:rPr>
                <w:noProof/>
              </w:rPr>
            </w:pPr>
            <w:r w:rsidRPr="007A5AE9">
              <w:t>Орган по одобряване на типа</w:t>
            </w:r>
            <w:r w:rsidRPr="007A5AE9">
              <w:rPr>
                <w:b/>
                <w:bCs/>
                <w:i/>
                <w:iCs/>
              </w:rPr>
              <w:t xml:space="preserve"> за издаване на одобрение на типа</w:t>
            </w:r>
          </w:p>
        </w:tc>
        <w:tc>
          <w:tcPr>
            <w:tcW w:w="741" w:type="pct"/>
            <w:tcBorders>
              <w:top w:val="single" w:sz="2" w:space="0" w:color="auto"/>
              <w:left w:val="single" w:sz="2" w:space="0" w:color="auto"/>
              <w:bottom w:val="single" w:sz="2" w:space="0" w:color="auto"/>
              <w:right w:val="single" w:sz="2" w:space="0" w:color="auto"/>
            </w:tcBorders>
            <w:hideMark/>
          </w:tcPr>
          <w:p w14:paraId="6E3AC784" w14:textId="77777777" w:rsidR="0024164D" w:rsidRPr="007A5AE9" w:rsidRDefault="0024164D" w:rsidP="006A064E">
            <w:pPr>
              <w:spacing w:line="276" w:lineRule="auto"/>
              <w:jc w:val="center"/>
              <w:rPr>
                <w:noProof/>
              </w:rPr>
            </w:pPr>
            <w:r w:rsidRPr="007A5AE9">
              <w:t>Орган по одобряване на типа</w:t>
            </w:r>
          </w:p>
        </w:tc>
        <w:tc>
          <w:tcPr>
            <w:tcW w:w="498" w:type="pct"/>
            <w:tcBorders>
              <w:top w:val="single" w:sz="2" w:space="0" w:color="auto"/>
              <w:left w:val="single" w:sz="2" w:space="0" w:color="auto"/>
              <w:bottom w:val="single" w:sz="2" w:space="0" w:color="auto"/>
              <w:right w:val="single" w:sz="2" w:space="0" w:color="auto"/>
            </w:tcBorders>
            <w:hideMark/>
          </w:tcPr>
          <w:p w14:paraId="60050DB0" w14:textId="77777777" w:rsidR="0024164D" w:rsidRPr="007A5AE9" w:rsidRDefault="0024164D" w:rsidP="006A064E">
            <w:pPr>
              <w:spacing w:line="276" w:lineRule="auto"/>
              <w:jc w:val="center"/>
              <w:rPr>
                <w:b/>
                <w:i/>
                <w:noProof/>
              </w:rPr>
            </w:pPr>
            <w:r w:rsidRPr="007A5AE9">
              <w:t>Орган по одобряване на типа</w:t>
            </w:r>
            <w:r w:rsidRPr="007A5AE9">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14:paraId="3CEAF7B9" w14:textId="77777777" w:rsidR="0024164D" w:rsidRPr="007A5AE9" w:rsidRDefault="0024164D" w:rsidP="006A064E">
            <w:pPr>
              <w:spacing w:line="276" w:lineRule="auto"/>
              <w:jc w:val="center"/>
              <w:rPr>
                <w:noProof/>
              </w:rPr>
            </w:pPr>
            <w:r w:rsidRPr="007A5AE9">
              <w:t>Трети страни и Комисията</w:t>
            </w:r>
          </w:p>
        </w:tc>
        <w:tc>
          <w:tcPr>
            <w:tcW w:w="888" w:type="pct"/>
            <w:tcBorders>
              <w:top w:val="single" w:sz="2" w:space="0" w:color="auto"/>
              <w:left w:val="single" w:sz="2" w:space="0" w:color="auto"/>
              <w:bottom w:val="single" w:sz="2" w:space="0" w:color="auto"/>
              <w:right w:val="single" w:sz="2" w:space="0" w:color="auto"/>
            </w:tcBorders>
            <w:hideMark/>
          </w:tcPr>
          <w:p w14:paraId="1D2E456F" w14:textId="77777777" w:rsidR="0024164D" w:rsidRPr="007A5AE9" w:rsidRDefault="0024164D" w:rsidP="006A064E">
            <w:pPr>
              <w:spacing w:line="276" w:lineRule="auto"/>
              <w:jc w:val="center"/>
              <w:rPr>
                <w:noProof/>
              </w:rPr>
            </w:pPr>
            <w:r w:rsidRPr="007A5AE9">
              <w:t xml:space="preserve">Органи за надзор на пазара </w:t>
            </w:r>
          </w:p>
        </w:tc>
        <w:tc>
          <w:tcPr>
            <w:tcW w:w="641" w:type="pct"/>
            <w:tcBorders>
              <w:top w:val="single" w:sz="2" w:space="0" w:color="auto"/>
              <w:left w:val="single" w:sz="2" w:space="0" w:color="auto"/>
              <w:bottom w:val="single" w:sz="2" w:space="0" w:color="auto"/>
              <w:right w:val="single" w:sz="2" w:space="0" w:color="auto"/>
            </w:tcBorders>
            <w:hideMark/>
          </w:tcPr>
          <w:p w14:paraId="132A62E8" w14:textId="77777777" w:rsidR="0024164D" w:rsidRPr="007A5AE9" w:rsidRDefault="0024164D" w:rsidP="006A064E">
            <w:pPr>
              <w:spacing w:line="276" w:lineRule="auto"/>
              <w:jc w:val="center"/>
              <w:rPr>
                <w:noProof/>
              </w:rPr>
            </w:pPr>
            <w:r w:rsidRPr="007A5AE9">
              <w:t>Трети страни и Комисията</w:t>
            </w:r>
          </w:p>
        </w:tc>
      </w:tr>
      <w:tr w:rsidR="0024164D" w:rsidRPr="007A5AE9" w14:paraId="7DDC9E65" w14:textId="77777777" w:rsidTr="006A064E">
        <w:trPr>
          <w:trHeight w:val="469"/>
        </w:trPr>
        <w:tc>
          <w:tcPr>
            <w:tcW w:w="859" w:type="pct"/>
            <w:tcBorders>
              <w:top w:val="single" w:sz="2" w:space="0" w:color="auto"/>
              <w:left w:val="single" w:sz="2" w:space="0" w:color="auto"/>
              <w:bottom w:val="single" w:sz="2" w:space="0" w:color="auto"/>
              <w:right w:val="single" w:sz="2" w:space="0" w:color="auto"/>
            </w:tcBorders>
            <w:hideMark/>
          </w:tcPr>
          <w:p w14:paraId="7DAA1A83" w14:textId="77777777" w:rsidR="0024164D" w:rsidRPr="007A5AE9" w:rsidRDefault="0024164D" w:rsidP="006A064E">
            <w:pPr>
              <w:spacing w:line="276" w:lineRule="auto"/>
              <w:rPr>
                <w:noProof/>
              </w:rPr>
            </w:pPr>
            <w:r w:rsidRPr="007A5AE9">
              <w:t xml:space="preserve">Газообразни замърсители, </w:t>
            </w:r>
            <w:r w:rsidRPr="007A5AE9">
              <w:rPr>
                <w:b/>
                <w:bCs/>
                <w:i/>
                <w:iCs/>
              </w:rPr>
              <w:t>PM и PN</w:t>
            </w:r>
            <w:r w:rsidRPr="007A5AE9">
              <w:t xml:space="preserve"> при изпитване на пътя (RDE) за всяко гориво и за приложимите категории превозни средства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 xml:space="preserve">) </w:t>
            </w:r>
            <w:r w:rsidRPr="007A5AE9">
              <w:rPr>
                <w:b/>
                <w:i/>
              </w:rPr>
              <w:t>и изпитване при ниско натоварване (ако е приложимо)</w:t>
            </w:r>
          </w:p>
        </w:tc>
        <w:tc>
          <w:tcPr>
            <w:tcW w:w="733" w:type="pct"/>
            <w:tcBorders>
              <w:top w:val="single" w:sz="2" w:space="0" w:color="auto"/>
              <w:left w:val="single" w:sz="2" w:space="0" w:color="auto"/>
              <w:bottom w:val="single" w:sz="2" w:space="0" w:color="auto"/>
              <w:right w:val="single" w:sz="2" w:space="0" w:color="auto"/>
            </w:tcBorders>
            <w:hideMark/>
          </w:tcPr>
          <w:p w14:paraId="01C81B10" w14:textId="77777777" w:rsidR="0024164D" w:rsidRPr="007A5AE9" w:rsidRDefault="0024164D" w:rsidP="006A064E">
            <w:pPr>
              <w:spacing w:line="276" w:lineRule="auto"/>
              <w:rPr>
                <w:noProof/>
              </w:rPr>
            </w:pPr>
            <w:r w:rsidRPr="007A5AE9">
              <w:t xml:space="preserve">Изисква се демонстрационни изпитвания за всички горива, за които е издадено одобрение на типа превозно средство, и декларация за съответствие за всички горива, всички полезни товари и всички приложими </w:t>
            </w:r>
            <w:r w:rsidRPr="007A5AE9">
              <w:rPr>
                <w:b/>
                <w:bCs/>
                <w:i/>
                <w:iCs/>
              </w:rPr>
              <w:t>типове</w:t>
            </w:r>
            <w:r w:rsidRPr="007A5AE9">
              <w:t xml:space="preserve"> превозни средства</w:t>
            </w:r>
          </w:p>
        </w:tc>
        <w:tc>
          <w:tcPr>
            <w:tcW w:w="741" w:type="pct"/>
            <w:tcBorders>
              <w:top w:val="single" w:sz="2" w:space="0" w:color="auto"/>
              <w:left w:val="single" w:sz="2" w:space="0" w:color="auto"/>
              <w:bottom w:val="single" w:sz="2" w:space="0" w:color="auto"/>
              <w:right w:val="single" w:sz="2" w:space="0" w:color="auto"/>
            </w:tcBorders>
            <w:hideMark/>
          </w:tcPr>
          <w:p w14:paraId="74C2F7DF" w14:textId="77777777" w:rsidR="0024164D" w:rsidRPr="007A5AE9" w:rsidRDefault="0024164D" w:rsidP="006A064E">
            <w:pPr>
              <w:spacing w:after="120"/>
              <w:ind w:left="112"/>
              <w:rPr>
                <w:noProof/>
              </w:rPr>
            </w:pPr>
            <w:r w:rsidRPr="007A5AE9">
              <w:t>(вижте изискванията към двигателя)</w:t>
            </w:r>
          </w:p>
        </w:tc>
        <w:tc>
          <w:tcPr>
            <w:tcW w:w="498" w:type="pct"/>
            <w:tcBorders>
              <w:top w:val="single" w:sz="2" w:space="0" w:color="auto"/>
              <w:left w:val="single" w:sz="2" w:space="0" w:color="auto"/>
              <w:bottom w:val="single" w:sz="2" w:space="0" w:color="auto"/>
              <w:right w:val="single" w:sz="2" w:space="0" w:color="auto"/>
            </w:tcBorders>
          </w:tcPr>
          <w:p w14:paraId="76AC15A7" w14:textId="77777777" w:rsidR="0024164D" w:rsidRPr="007A5AE9" w:rsidRDefault="0024164D" w:rsidP="006A064E">
            <w:pPr>
              <w:spacing w:line="276" w:lineRule="auto"/>
              <w:rPr>
                <w:noProof/>
              </w:rPr>
            </w:pPr>
            <w:r w:rsidRPr="007A5AE9">
              <w:t xml:space="preserve">Изисква се ежегодно за достатъчен брой типове превозни средства, използващи всякакво гориво и всяка категория превозни средства, обхванати от одобрението на типа по отношение на емисиите </w:t>
            </w:r>
          </w:p>
        </w:tc>
        <w:tc>
          <w:tcPr>
            <w:tcW w:w="641" w:type="pct"/>
            <w:tcBorders>
              <w:top w:val="single" w:sz="2" w:space="0" w:color="auto"/>
              <w:left w:val="single" w:sz="2" w:space="0" w:color="auto"/>
              <w:bottom w:val="single" w:sz="2" w:space="0" w:color="auto"/>
              <w:right w:val="single" w:sz="2" w:space="0" w:color="auto"/>
            </w:tcBorders>
            <w:hideMark/>
          </w:tcPr>
          <w:p w14:paraId="42C7B150" w14:textId="77777777" w:rsidR="0024164D" w:rsidRPr="007A5AE9" w:rsidRDefault="0024164D" w:rsidP="006A064E">
            <w:pPr>
              <w:spacing w:line="276" w:lineRule="auto"/>
              <w:rPr>
                <w:noProof/>
              </w:rPr>
            </w:pPr>
            <w:r w:rsidRPr="007A5AE9">
              <w:t>Незадължително</w:t>
            </w:r>
          </w:p>
        </w:tc>
        <w:tc>
          <w:tcPr>
            <w:tcW w:w="888" w:type="pct"/>
            <w:tcBorders>
              <w:top w:val="single" w:sz="2" w:space="0" w:color="auto"/>
              <w:left w:val="single" w:sz="2" w:space="0" w:color="auto"/>
              <w:bottom w:val="single" w:sz="2" w:space="0" w:color="auto"/>
              <w:right w:val="single" w:sz="2" w:space="0" w:color="auto"/>
            </w:tcBorders>
            <w:hideMark/>
          </w:tcPr>
          <w:p w14:paraId="01EA1778" w14:textId="77777777" w:rsidR="0024164D" w:rsidRPr="007A5AE9" w:rsidRDefault="0024164D" w:rsidP="006A064E">
            <w:pPr>
              <w:spacing w:line="276" w:lineRule="auto"/>
              <w:rPr>
                <w:noProof/>
              </w:rPr>
            </w:pPr>
            <w:r w:rsidRPr="007A5AE9">
              <w:t>Задължително/незадължително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0C92FC10" w14:textId="77777777" w:rsidR="0024164D" w:rsidRPr="007A5AE9" w:rsidRDefault="0024164D" w:rsidP="006A064E">
            <w:pPr>
              <w:spacing w:line="276" w:lineRule="auto"/>
              <w:rPr>
                <w:noProof/>
              </w:rPr>
            </w:pPr>
            <w:r w:rsidRPr="007A5AE9">
              <w:t>Незадължително</w:t>
            </w:r>
          </w:p>
        </w:tc>
      </w:tr>
      <w:tr w:rsidR="0024164D" w:rsidRPr="007A5AE9" w14:paraId="6080C837" w14:textId="77777777" w:rsidTr="006A064E">
        <w:trPr>
          <w:trHeight w:val="469"/>
        </w:trPr>
        <w:tc>
          <w:tcPr>
            <w:tcW w:w="859" w:type="pct"/>
            <w:tcBorders>
              <w:top w:val="single" w:sz="2" w:space="0" w:color="auto"/>
              <w:left w:val="single" w:sz="2" w:space="0" w:color="auto"/>
              <w:bottom w:val="single" w:sz="2" w:space="0" w:color="auto"/>
              <w:right w:val="single" w:sz="2" w:space="0" w:color="auto"/>
            </w:tcBorders>
            <w:hideMark/>
          </w:tcPr>
          <w:p w14:paraId="13B57C73" w14:textId="77777777" w:rsidR="0024164D" w:rsidRPr="007A5AE9" w:rsidRDefault="0024164D" w:rsidP="006A064E">
            <w:pPr>
              <w:spacing w:line="276" w:lineRule="auto"/>
              <w:rPr>
                <w:noProof/>
              </w:rPr>
            </w:pPr>
            <w:r w:rsidRPr="007A5AE9">
              <w:t>Определяне на емисиите на CO</w:t>
            </w:r>
            <w:r w:rsidRPr="007A5AE9">
              <w:rPr>
                <w:vertAlign w:val="subscript"/>
              </w:rPr>
              <w:t>2</w:t>
            </w:r>
            <w:r w:rsidRPr="007A5AE9">
              <w:t xml:space="preserve"> и разхода на гориво/консумацията на електрическа енергия, нулевите емисии/пробега в електрически режим на задвижване на превозно средство</w:t>
            </w:r>
          </w:p>
        </w:tc>
        <w:tc>
          <w:tcPr>
            <w:tcW w:w="733" w:type="pct"/>
            <w:tcBorders>
              <w:top w:val="single" w:sz="2" w:space="0" w:color="auto"/>
              <w:left w:val="single" w:sz="2" w:space="0" w:color="auto"/>
              <w:bottom w:val="single" w:sz="2" w:space="0" w:color="auto"/>
              <w:right w:val="single" w:sz="2" w:space="0" w:color="auto"/>
            </w:tcBorders>
            <w:hideMark/>
          </w:tcPr>
          <w:p w14:paraId="34740465" w14:textId="77777777" w:rsidR="0024164D" w:rsidRPr="007A5AE9" w:rsidRDefault="0024164D" w:rsidP="006A064E">
            <w:pPr>
              <w:spacing w:line="276" w:lineRule="auto"/>
              <w:rPr>
                <w:noProof/>
              </w:rPr>
            </w:pPr>
            <w:r w:rsidRPr="007A5AE9">
              <w:t>Издаване на лиценз VECTO</w:t>
            </w:r>
          </w:p>
        </w:tc>
        <w:tc>
          <w:tcPr>
            <w:tcW w:w="741" w:type="pct"/>
            <w:tcBorders>
              <w:top w:val="single" w:sz="2" w:space="0" w:color="auto"/>
              <w:left w:val="single" w:sz="2" w:space="0" w:color="auto"/>
              <w:bottom w:val="single" w:sz="2" w:space="0" w:color="auto"/>
              <w:right w:val="single" w:sz="2" w:space="0" w:color="auto"/>
            </w:tcBorders>
            <w:hideMark/>
          </w:tcPr>
          <w:p w14:paraId="61D96E81" w14:textId="77777777" w:rsidR="0024164D" w:rsidRPr="007A5AE9" w:rsidRDefault="0024164D" w:rsidP="006A064E">
            <w:pPr>
              <w:spacing w:line="276" w:lineRule="auto"/>
              <w:rPr>
                <w:noProof/>
              </w:rPr>
            </w:pPr>
            <w:r w:rsidRPr="007A5AE9">
              <w:t>За компоненти</w:t>
            </w:r>
          </w:p>
        </w:tc>
        <w:tc>
          <w:tcPr>
            <w:tcW w:w="498" w:type="pct"/>
            <w:tcBorders>
              <w:top w:val="single" w:sz="2" w:space="0" w:color="auto"/>
              <w:left w:val="single" w:sz="2" w:space="0" w:color="auto"/>
              <w:bottom w:val="single" w:sz="2" w:space="0" w:color="auto"/>
              <w:right w:val="single" w:sz="2" w:space="0" w:color="auto"/>
            </w:tcBorders>
            <w:hideMark/>
          </w:tcPr>
          <w:p w14:paraId="6D714691" w14:textId="77777777" w:rsidR="0024164D" w:rsidRPr="007A5AE9" w:rsidRDefault="0024164D" w:rsidP="006A064E">
            <w:pPr>
              <w:spacing w:line="276" w:lineRule="auto"/>
              <w:rPr>
                <w:noProof/>
              </w:rPr>
            </w:pPr>
            <w:r w:rsidRPr="007A5AE9">
              <w:t>Не се изисква</w:t>
            </w:r>
          </w:p>
        </w:tc>
        <w:tc>
          <w:tcPr>
            <w:tcW w:w="641" w:type="pct"/>
            <w:tcBorders>
              <w:top w:val="single" w:sz="2" w:space="0" w:color="auto"/>
              <w:left w:val="single" w:sz="2" w:space="0" w:color="auto"/>
              <w:bottom w:val="single" w:sz="2" w:space="0" w:color="auto"/>
              <w:right w:val="single" w:sz="2" w:space="0" w:color="auto"/>
            </w:tcBorders>
            <w:hideMark/>
          </w:tcPr>
          <w:p w14:paraId="2DAD249C" w14:textId="77777777" w:rsidR="0024164D" w:rsidRPr="007A5AE9" w:rsidRDefault="0024164D" w:rsidP="006A064E">
            <w:pPr>
              <w:spacing w:line="276" w:lineRule="auto"/>
              <w:rPr>
                <w:noProof/>
              </w:rPr>
            </w:pPr>
            <w:r w:rsidRPr="007A5AE9">
              <w:t>Не се изисква</w:t>
            </w:r>
          </w:p>
        </w:tc>
        <w:tc>
          <w:tcPr>
            <w:tcW w:w="888" w:type="pct"/>
            <w:tcBorders>
              <w:top w:val="single" w:sz="2" w:space="0" w:color="auto"/>
              <w:left w:val="single" w:sz="2" w:space="0" w:color="auto"/>
              <w:bottom w:val="single" w:sz="2" w:space="0" w:color="auto"/>
              <w:right w:val="single" w:sz="2" w:space="0" w:color="auto"/>
            </w:tcBorders>
            <w:hideMark/>
          </w:tcPr>
          <w:p w14:paraId="666238EE"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612EEE81" w14:textId="77777777" w:rsidR="0024164D" w:rsidRPr="007A5AE9" w:rsidRDefault="0024164D" w:rsidP="006A064E">
            <w:pPr>
              <w:spacing w:line="276" w:lineRule="auto"/>
              <w:rPr>
                <w:noProof/>
              </w:rPr>
            </w:pPr>
            <w:r w:rsidRPr="007A5AE9">
              <w:t>Незадължително</w:t>
            </w:r>
          </w:p>
        </w:tc>
      </w:tr>
      <w:tr w:rsidR="0024164D" w:rsidRPr="007A5AE9" w14:paraId="547FB5CC" w14:textId="77777777" w:rsidTr="006A064E">
        <w:trPr>
          <w:trHeight w:val="469"/>
        </w:trPr>
        <w:tc>
          <w:tcPr>
            <w:tcW w:w="859" w:type="pct"/>
            <w:tcBorders>
              <w:top w:val="single" w:sz="2" w:space="0" w:color="auto"/>
              <w:left w:val="single" w:sz="2" w:space="0" w:color="auto"/>
              <w:bottom w:val="single" w:sz="2" w:space="0" w:color="auto"/>
              <w:right w:val="single" w:sz="2" w:space="0" w:color="auto"/>
            </w:tcBorders>
            <w:hideMark/>
          </w:tcPr>
          <w:p w14:paraId="478DE1C3" w14:textId="77777777" w:rsidR="0024164D" w:rsidRPr="007A5AE9" w:rsidRDefault="0024164D" w:rsidP="006A064E">
            <w:pPr>
              <w:spacing w:line="276" w:lineRule="auto"/>
              <w:rPr>
                <w:noProof/>
              </w:rPr>
            </w:pPr>
            <w:r w:rsidRPr="007A5AE9">
              <w:t>Енергийна ефективност на ремаркета</w:t>
            </w:r>
          </w:p>
        </w:tc>
        <w:tc>
          <w:tcPr>
            <w:tcW w:w="733" w:type="pct"/>
            <w:tcBorders>
              <w:top w:val="single" w:sz="2" w:space="0" w:color="auto"/>
              <w:left w:val="single" w:sz="2" w:space="0" w:color="auto"/>
              <w:bottom w:val="single" w:sz="2" w:space="0" w:color="auto"/>
              <w:right w:val="single" w:sz="2" w:space="0" w:color="auto"/>
            </w:tcBorders>
            <w:hideMark/>
          </w:tcPr>
          <w:p w14:paraId="291AD261" w14:textId="77777777" w:rsidR="0024164D" w:rsidRPr="007A5AE9" w:rsidRDefault="0024164D" w:rsidP="006A064E">
            <w:pPr>
              <w:spacing w:line="276" w:lineRule="auto"/>
              <w:rPr>
                <w:noProof/>
              </w:rPr>
            </w:pPr>
            <w:r w:rsidRPr="007A5AE9">
              <w:t>Издаване на лиценз VECTO</w:t>
            </w:r>
          </w:p>
        </w:tc>
        <w:tc>
          <w:tcPr>
            <w:tcW w:w="741" w:type="pct"/>
            <w:tcBorders>
              <w:top w:val="single" w:sz="2" w:space="0" w:color="auto"/>
              <w:left w:val="single" w:sz="2" w:space="0" w:color="auto"/>
              <w:bottom w:val="single" w:sz="2" w:space="0" w:color="auto"/>
              <w:right w:val="single" w:sz="2" w:space="0" w:color="auto"/>
            </w:tcBorders>
            <w:hideMark/>
          </w:tcPr>
          <w:p w14:paraId="0505933B" w14:textId="77777777" w:rsidR="0024164D" w:rsidRPr="007A5AE9" w:rsidRDefault="0024164D" w:rsidP="006A064E">
            <w:pPr>
              <w:spacing w:line="276" w:lineRule="auto"/>
              <w:rPr>
                <w:noProof/>
              </w:rPr>
            </w:pPr>
            <w:r w:rsidRPr="007A5AE9">
              <w:t>За компоненти</w:t>
            </w:r>
          </w:p>
        </w:tc>
        <w:tc>
          <w:tcPr>
            <w:tcW w:w="498" w:type="pct"/>
            <w:tcBorders>
              <w:top w:val="single" w:sz="2" w:space="0" w:color="auto"/>
              <w:left w:val="single" w:sz="2" w:space="0" w:color="auto"/>
              <w:bottom w:val="single" w:sz="2" w:space="0" w:color="auto"/>
              <w:right w:val="single" w:sz="2" w:space="0" w:color="auto"/>
            </w:tcBorders>
            <w:hideMark/>
          </w:tcPr>
          <w:p w14:paraId="41EDF68E" w14:textId="77777777" w:rsidR="0024164D" w:rsidRPr="007A5AE9" w:rsidRDefault="0024164D" w:rsidP="006A064E">
            <w:pPr>
              <w:spacing w:line="276" w:lineRule="auto"/>
              <w:rPr>
                <w:noProof/>
              </w:rPr>
            </w:pPr>
            <w:r w:rsidRPr="007A5AE9">
              <w:t>Не се изисква</w:t>
            </w:r>
          </w:p>
        </w:tc>
        <w:tc>
          <w:tcPr>
            <w:tcW w:w="641" w:type="pct"/>
            <w:tcBorders>
              <w:top w:val="single" w:sz="2" w:space="0" w:color="auto"/>
              <w:left w:val="single" w:sz="2" w:space="0" w:color="auto"/>
              <w:bottom w:val="single" w:sz="2" w:space="0" w:color="auto"/>
              <w:right w:val="single" w:sz="2" w:space="0" w:color="auto"/>
            </w:tcBorders>
            <w:hideMark/>
          </w:tcPr>
          <w:p w14:paraId="6118814C" w14:textId="77777777" w:rsidR="0024164D" w:rsidRPr="007A5AE9" w:rsidRDefault="0024164D" w:rsidP="006A064E">
            <w:pPr>
              <w:spacing w:line="276" w:lineRule="auto"/>
              <w:rPr>
                <w:noProof/>
              </w:rPr>
            </w:pPr>
            <w:r w:rsidRPr="007A5AE9">
              <w:t>Не се изисква</w:t>
            </w:r>
          </w:p>
        </w:tc>
        <w:tc>
          <w:tcPr>
            <w:tcW w:w="888" w:type="pct"/>
            <w:tcBorders>
              <w:top w:val="single" w:sz="2" w:space="0" w:color="auto"/>
              <w:left w:val="single" w:sz="2" w:space="0" w:color="auto"/>
              <w:bottom w:val="single" w:sz="2" w:space="0" w:color="auto"/>
              <w:right w:val="single" w:sz="2" w:space="0" w:color="auto"/>
            </w:tcBorders>
            <w:hideMark/>
          </w:tcPr>
          <w:p w14:paraId="0425270A"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205769BA" w14:textId="77777777" w:rsidR="0024164D" w:rsidRPr="007A5AE9" w:rsidRDefault="0024164D" w:rsidP="006A064E">
            <w:pPr>
              <w:spacing w:line="276" w:lineRule="auto"/>
              <w:rPr>
                <w:noProof/>
              </w:rPr>
            </w:pPr>
            <w:r w:rsidRPr="007A5AE9">
              <w:t>Незадължително</w:t>
            </w:r>
          </w:p>
        </w:tc>
      </w:tr>
      <w:tr w:rsidR="0024164D" w:rsidRPr="007A5AE9" w14:paraId="6AF0B62F" w14:textId="77777777" w:rsidTr="006A064E">
        <w:trPr>
          <w:trHeight w:val="469"/>
        </w:trPr>
        <w:tc>
          <w:tcPr>
            <w:tcW w:w="859" w:type="pct"/>
            <w:tcBorders>
              <w:top w:val="single" w:sz="2" w:space="0" w:color="auto"/>
              <w:left w:val="single" w:sz="2" w:space="0" w:color="auto"/>
              <w:bottom w:val="single" w:sz="2" w:space="0" w:color="auto"/>
              <w:right w:val="single" w:sz="2" w:space="0" w:color="auto"/>
            </w:tcBorders>
            <w:hideMark/>
          </w:tcPr>
          <w:p w14:paraId="426E39E9" w14:textId="77777777" w:rsidR="0024164D" w:rsidRPr="007A5AE9" w:rsidRDefault="0024164D" w:rsidP="006A064E">
            <w:pPr>
              <w:spacing w:line="276" w:lineRule="auto"/>
              <w:rPr>
                <w:noProof/>
              </w:rPr>
            </w:pPr>
            <w:r w:rsidRPr="007A5AE9">
              <w:t>Процедура за проверка на изпитването</w:t>
            </w:r>
          </w:p>
        </w:tc>
        <w:tc>
          <w:tcPr>
            <w:tcW w:w="733" w:type="pct"/>
            <w:tcBorders>
              <w:top w:val="single" w:sz="2" w:space="0" w:color="auto"/>
              <w:left w:val="single" w:sz="2" w:space="0" w:color="auto"/>
              <w:bottom w:val="single" w:sz="2" w:space="0" w:color="auto"/>
              <w:right w:val="single" w:sz="2" w:space="0" w:color="auto"/>
            </w:tcBorders>
            <w:hideMark/>
          </w:tcPr>
          <w:p w14:paraId="19B08194" w14:textId="77777777" w:rsidR="0024164D" w:rsidRPr="007A5AE9" w:rsidRDefault="0024164D" w:rsidP="006A064E">
            <w:pPr>
              <w:spacing w:line="276" w:lineRule="auto"/>
              <w:rPr>
                <w:noProof/>
              </w:rPr>
            </w:pPr>
            <w:r w:rsidRPr="007A5AE9">
              <w:t>Не се изисква</w:t>
            </w:r>
          </w:p>
        </w:tc>
        <w:tc>
          <w:tcPr>
            <w:tcW w:w="741" w:type="pct"/>
            <w:tcBorders>
              <w:top w:val="single" w:sz="2" w:space="0" w:color="auto"/>
              <w:left w:val="single" w:sz="2" w:space="0" w:color="auto"/>
              <w:bottom w:val="single" w:sz="2" w:space="0" w:color="auto"/>
              <w:right w:val="single" w:sz="2" w:space="0" w:color="auto"/>
            </w:tcBorders>
            <w:hideMark/>
          </w:tcPr>
          <w:p w14:paraId="2367CDC1" w14:textId="77777777" w:rsidR="0024164D" w:rsidRPr="007A5AE9" w:rsidRDefault="0024164D" w:rsidP="006A064E">
            <w:pPr>
              <w:spacing w:line="276" w:lineRule="auto"/>
              <w:rPr>
                <w:noProof/>
              </w:rPr>
            </w:pPr>
            <w:r w:rsidRPr="007A5AE9">
              <w:t>Изисква се</w:t>
            </w:r>
          </w:p>
        </w:tc>
        <w:tc>
          <w:tcPr>
            <w:tcW w:w="498" w:type="pct"/>
            <w:tcBorders>
              <w:top w:val="single" w:sz="2" w:space="0" w:color="auto"/>
              <w:left w:val="single" w:sz="2" w:space="0" w:color="auto"/>
              <w:bottom w:val="single" w:sz="2" w:space="0" w:color="auto"/>
              <w:right w:val="single" w:sz="2" w:space="0" w:color="auto"/>
            </w:tcBorders>
            <w:hideMark/>
          </w:tcPr>
          <w:p w14:paraId="604D276C"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0AEE50ED" w14:textId="77777777" w:rsidR="0024164D" w:rsidRPr="007A5AE9" w:rsidRDefault="0024164D" w:rsidP="006A064E">
            <w:pPr>
              <w:spacing w:line="276" w:lineRule="auto"/>
              <w:rPr>
                <w:noProof/>
              </w:rPr>
            </w:pPr>
            <w:r w:rsidRPr="007A5AE9">
              <w:t>Незадължително</w:t>
            </w:r>
          </w:p>
        </w:tc>
        <w:tc>
          <w:tcPr>
            <w:tcW w:w="888" w:type="pct"/>
            <w:tcBorders>
              <w:top w:val="single" w:sz="2" w:space="0" w:color="auto"/>
              <w:left w:val="single" w:sz="2" w:space="0" w:color="auto"/>
              <w:bottom w:val="single" w:sz="2" w:space="0" w:color="auto"/>
              <w:right w:val="single" w:sz="2" w:space="0" w:color="auto"/>
            </w:tcBorders>
            <w:hideMark/>
          </w:tcPr>
          <w:p w14:paraId="73A33CC8"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585FB6B2" w14:textId="77777777" w:rsidR="0024164D" w:rsidRPr="007A5AE9" w:rsidRDefault="0024164D" w:rsidP="006A064E">
            <w:pPr>
              <w:spacing w:line="276" w:lineRule="auto"/>
              <w:rPr>
                <w:noProof/>
              </w:rPr>
            </w:pPr>
            <w:r w:rsidRPr="007A5AE9">
              <w:t>Незадължително</w:t>
            </w:r>
          </w:p>
        </w:tc>
      </w:tr>
      <w:tr w:rsidR="0024164D" w:rsidRPr="007A5AE9" w14:paraId="75D84A04"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2F8A1C04" w14:textId="77777777" w:rsidR="0024164D" w:rsidRPr="007A5AE9" w:rsidRDefault="0024164D" w:rsidP="006A064E">
            <w:pPr>
              <w:spacing w:line="276" w:lineRule="auto"/>
              <w:rPr>
                <w:noProof/>
              </w:rPr>
            </w:pPr>
            <w:r w:rsidRPr="007A5AE9">
              <w:t>Емисии на картерни газове</w:t>
            </w:r>
          </w:p>
        </w:tc>
        <w:tc>
          <w:tcPr>
            <w:tcW w:w="733" w:type="pct"/>
            <w:tcBorders>
              <w:top w:val="single" w:sz="2" w:space="0" w:color="auto"/>
              <w:left w:val="single" w:sz="2" w:space="0" w:color="auto"/>
              <w:bottom w:val="single" w:sz="2" w:space="0" w:color="auto"/>
              <w:right w:val="single" w:sz="2" w:space="0" w:color="auto"/>
            </w:tcBorders>
            <w:hideMark/>
          </w:tcPr>
          <w:p w14:paraId="60619181" w14:textId="77777777" w:rsidR="0024164D" w:rsidRPr="007A5AE9" w:rsidRDefault="0024164D" w:rsidP="006A064E">
            <w:pPr>
              <w:spacing w:line="276" w:lineRule="auto"/>
              <w:rPr>
                <w:noProof/>
              </w:rPr>
            </w:pPr>
            <w:r w:rsidRPr="007A5AE9">
              <w:t xml:space="preserve">Проверка на монтажа на система със затворен картер или каналите към изпускателната тръба </w:t>
            </w:r>
          </w:p>
        </w:tc>
        <w:tc>
          <w:tcPr>
            <w:tcW w:w="741" w:type="pct"/>
            <w:tcBorders>
              <w:top w:val="single" w:sz="2" w:space="0" w:color="auto"/>
              <w:left w:val="single" w:sz="2" w:space="0" w:color="auto"/>
              <w:bottom w:val="single" w:sz="2" w:space="0" w:color="auto"/>
              <w:right w:val="single" w:sz="2" w:space="0" w:color="auto"/>
            </w:tcBorders>
            <w:hideMark/>
          </w:tcPr>
          <w:p w14:paraId="1A17E9B7" w14:textId="77777777" w:rsidR="0024164D" w:rsidRPr="007A5AE9" w:rsidRDefault="0024164D" w:rsidP="006A064E">
            <w:pPr>
              <w:spacing w:line="276" w:lineRule="auto"/>
              <w:rPr>
                <w:noProof/>
              </w:rPr>
            </w:pPr>
            <w:r w:rsidRPr="007A5AE9">
              <w:t>Не се изисква</w:t>
            </w:r>
          </w:p>
        </w:tc>
        <w:tc>
          <w:tcPr>
            <w:tcW w:w="498" w:type="pct"/>
            <w:tcBorders>
              <w:top w:val="single" w:sz="2" w:space="0" w:color="auto"/>
              <w:left w:val="single" w:sz="2" w:space="0" w:color="auto"/>
              <w:bottom w:val="single" w:sz="2" w:space="0" w:color="auto"/>
              <w:right w:val="single" w:sz="2" w:space="0" w:color="auto"/>
            </w:tcBorders>
            <w:hideMark/>
          </w:tcPr>
          <w:p w14:paraId="226DE1E1"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6C7F4AC1" w14:textId="77777777" w:rsidR="0024164D" w:rsidRPr="007A5AE9" w:rsidRDefault="0024164D" w:rsidP="006A064E">
            <w:pPr>
              <w:spacing w:line="276" w:lineRule="auto"/>
              <w:rPr>
                <w:noProof/>
              </w:rPr>
            </w:pPr>
            <w:r w:rsidRPr="007A5AE9">
              <w:t>Незадължително</w:t>
            </w:r>
          </w:p>
        </w:tc>
        <w:tc>
          <w:tcPr>
            <w:tcW w:w="888" w:type="pct"/>
            <w:tcBorders>
              <w:top w:val="single" w:sz="2" w:space="0" w:color="auto"/>
              <w:left w:val="single" w:sz="2" w:space="0" w:color="auto"/>
              <w:bottom w:val="single" w:sz="2" w:space="0" w:color="auto"/>
              <w:right w:val="single" w:sz="2" w:space="0" w:color="auto"/>
            </w:tcBorders>
            <w:hideMark/>
          </w:tcPr>
          <w:p w14:paraId="6A63BC08"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0F316ABB" w14:textId="77777777" w:rsidR="0024164D" w:rsidRPr="007A5AE9" w:rsidRDefault="0024164D" w:rsidP="006A064E">
            <w:pPr>
              <w:spacing w:line="276" w:lineRule="auto"/>
              <w:rPr>
                <w:noProof/>
              </w:rPr>
            </w:pPr>
            <w:r w:rsidRPr="007A5AE9">
              <w:t>Незадължително</w:t>
            </w:r>
          </w:p>
        </w:tc>
      </w:tr>
      <w:tr w:rsidR="0024164D" w:rsidRPr="007A5AE9" w14:paraId="68D39422"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059C839A" w14:textId="77777777" w:rsidR="0024164D" w:rsidRPr="007A5AE9" w:rsidRDefault="0024164D" w:rsidP="006A064E">
            <w:pPr>
              <w:spacing w:line="276" w:lineRule="auto"/>
              <w:rPr>
                <w:noProof/>
              </w:rPr>
            </w:pPr>
            <w:r w:rsidRPr="007A5AE9">
              <w:t>Устойчивост на показателите по отношение на емисиите</w:t>
            </w:r>
          </w:p>
        </w:tc>
        <w:tc>
          <w:tcPr>
            <w:tcW w:w="733" w:type="pct"/>
            <w:tcBorders>
              <w:top w:val="single" w:sz="2" w:space="0" w:color="auto"/>
              <w:left w:val="single" w:sz="2" w:space="0" w:color="auto"/>
              <w:bottom w:val="single" w:sz="2" w:space="0" w:color="auto"/>
              <w:right w:val="single" w:sz="2" w:space="0" w:color="auto"/>
            </w:tcBorders>
            <w:hideMark/>
          </w:tcPr>
          <w:p w14:paraId="60716011" w14:textId="77777777" w:rsidR="0024164D" w:rsidRPr="007A5AE9" w:rsidRDefault="0024164D" w:rsidP="006A064E">
            <w:pPr>
              <w:spacing w:line="276" w:lineRule="auto"/>
              <w:rPr>
                <w:noProof/>
              </w:rPr>
            </w:pPr>
            <w:r w:rsidRPr="007A5AE9">
              <w:t>Декларация</w:t>
            </w:r>
          </w:p>
        </w:tc>
        <w:tc>
          <w:tcPr>
            <w:tcW w:w="741" w:type="pct"/>
            <w:tcBorders>
              <w:top w:val="single" w:sz="2" w:space="0" w:color="auto"/>
              <w:left w:val="single" w:sz="2" w:space="0" w:color="auto"/>
              <w:bottom w:val="single" w:sz="2" w:space="0" w:color="auto"/>
              <w:right w:val="single" w:sz="2" w:space="0" w:color="auto"/>
            </w:tcBorders>
            <w:hideMark/>
          </w:tcPr>
          <w:p w14:paraId="787F640F" w14:textId="77777777" w:rsidR="0024164D" w:rsidRPr="007A5AE9" w:rsidRDefault="0024164D" w:rsidP="006A064E">
            <w:pPr>
              <w:spacing w:line="276" w:lineRule="auto"/>
              <w:rPr>
                <w:noProof/>
              </w:rPr>
            </w:pPr>
            <w:r w:rsidRPr="007A5AE9">
              <w:t>Не се изисква</w:t>
            </w:r>
          </w:p>
        </w:tc>
        <w:tc>
          <w:tcPr>
            <w:tcW w:w="498" w:type="pct"/>
            <w:tcBorders>
              <w:top w:val="single" w:sz="2" w:space="0" w:color="auto"/>
              <w:left w:val="single" w:sz="2" w:space="0" w:color="auto"/>
              <w:bottom w:val="single" w:sz="2" w:space="0" w:color="auto"/>
              <w:right w:val="single" w:sz="2" w:space="0" w:color="auto"/>
            </w:tcBorders>
            <w:hideMark/>
          </w:tcPr>
          <w:p w14:paraId="4A2E8544"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75BB583E" w14:textId="77777777" w:rsidR="0024164D" w:rsidRPr="007A5AE9" w:rsidRDefault="0024164D" w:rsidP="006A064E">
            <w:pPr>
              <w:spacing w:line="276" w:lineRule="auto"/>
              <w:rPr>
                <w:noProof/>
              </w:rPr>
            </w:pPr>
            <w:r w:rsidRPr="007A5AE9">
              <w:t>Незадължително</w:t>
            </w:r>
          </w:p>
        </w:tc>
        <w:tc>
          <w:tcPr>
            <w:tcW w:w="888" w:type="pct"/>
            <w:tcBorders>
              <w:top w:val="single" w:sz="2" w:space="0" w:color="auto"/>
              <w:left w:val="single" w:sz="2" w:space="0" w:color="auto"/>
              <w:bottom w:val="single" w:sz="2" w:space="0" w:color="auto"/>
              <w:right w:val="single" w:sz="2" w:space="0" w:color="auto"/>
            </w:tcBorders>
            <w:hideMark/>
          </w:tcPr>
          <w:p w14:paraId="2F353ADC" w14:textId="77777777" w:rsidR="0024164D" w:rsidRPr="007A5AE9" w:rsidRDefault="0024164D" w:rsidP="006A064E">
            <w:pPr>
              <w:spacing w:line="276" w:lineRule="auto"/>
              <w:rPr>
                <w:noProof/>
              </w:rPr>
            </w:pPr>
            <w:r w:rsidRPr="007A5AE9">
              <w:t>Изисква се</w:t>
            </w:r>
          </w:p>
        </w:tc>
        <w:tc>
          <w:tcPr>
            <w:tcW w:w="641" w:type="pct"/>
            <w:tcBorders>
              <w:top w:val="single" w:sz="2" w:space="0" w:color="auto"/>
              <w:left w:val="single" w:sz="2" w:space="0" w:color="auto"/>
              <w:bottom w:val="single" w:sz="2" w:space="0" w:color="auto"/>
              <w:right w:val="single" w:sz="2" w:space="0" w:color="auto"/>
            </w:tcBorders>
            <w:hideMark/>
          </w:tcPr>
          <w:p w14:paraId="281FD8F9" w14:textId="77777777" w:rsidR="0024164D" w:rsidRPr="007A5AE9" w:rsidRDefault="0024164D" w:rsidP="006A064E">
            <w:pPr>
              <w:spacing w:line="276" w:lineRule="auto"/>
              <w:rPr>
                <w:noProof/>
              </w:rPr>
            </w:pPr>
            <w:r w:rsidRPr="007A5AE9">
              <w:t>Незадължително</w:t>
            </w:r>
          </w:p>
        </w:tc>
      </w:tr>
      <w:tr w:rsidR="0024164D" w:rsidRPr="007A5AE9" w14:paraId="0FEA4E6F"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17E6C7BA" w14:textId="77777777" w:rsidR="0024164D" w:rsidRPr="007A5AE9" w:rsidRDefault="0024164D" w:rsidP="006A064E">
            <w:pPr>
              <w:spacing w:line="276" w:lineRule="auto"/>
              <w:rPr>
                <w:noProof/>
              </w:rPr>
            </w:pPr>
            <w:r w:rsidRPr="007A5AE9">
              <w:t>Дълготрайност на акумулаторната батерия</w:t>
            </w:r>
          </w:p>
        </w:tc>
        <w:tc>
          <w:tcPr>
            <w:tcW w:w="733" w:type="pct"/>
            <w:tcBorders>
              <w:top w:val="single" w:sz="2" w:space="0" w:color="auto"/>
              <w:left w:val="single" w:sz="2" w:space="0" w:color="auto"/>
              <w:bottom w:val="single" w:sz="2" w:space="0" w:color="auto"/>
              <w:right w:val="single" w:sz="2" w:space="0" w:color="auto"/>
            </w:tcBorders>
            <w:hideMark/>
          </w:tcPr>
          <w:p w14:paraId="0B88E937" w14:textId="77777777" w:rsidR="0024164D" w:rsidRPr="007A5AE9" w:rsidRDefault="0024164D" w:rsidP="006A064E">
            <w:pPr>
              <w:spacing w:line="276" w:lineRule="auto"/>
              <w:rPr>
                <w:noProof/>
              </w:rPr>
            </w:pPr>
            <w:r w:rsidRPr="007A5AE9">
              <w:t>Декларация</w:t>
            </w:r>
          </w:p>
        </w:tc>
        <w:tc>
          <w:tcPr>
            <w:tcW w:w="741" w:type="pct"/>
            <w:tcBorders>
              <w:top w:val="single" w:sz="2" w:space="0" w:color="auto"/>
              <w:left w:val="single" w:sz="2" w:space="0" w:color="auto"/>
              <w:bottom w:val="single" w:sz="2" w:space="0" w:color="auto"/>
              <w:right w:val="single" w:sz="2" w:space="0" w:color="auto"/>
            </w:tcBorders>
            <w:hideMark/>
          </w:tcPr>
          <w:p w14:paraId="1E6790C4" w14:textId="77777777" w:rsidR="0024164D" w:rsidRPr="007A5AE9" w:rsidRDefault="0024164D" w:rsidP="006A064E">
            <w:pPr>
              <w:spacing w:line="276" w:lineRule="auto"/>
              <w:rPr>
                <w:noProof/>
              </w:rPr>
            </w:pPr>
            <w:r w:rsidRPr="007A5AE9">
              <w:t>Не се изисква</w:t>
            </w:r>
          </w:p>
        </w:tc>
        <w:tc>
          <w:tcPr>
            <w:tcW w:w="498" w:type="pct"/>
            <w:tcBorders>
              <w:top w:val="single" w:sz="2" w:space="0" w:color="auto"/>
              <w:left w:val="single" w:sz="2" w:space="0" w:color="auto"/>
              <w:bottom w:val="single" w:sz="2" w:space="0" w:color="auto"/>
              <w:right w:val="single" w:sz="2" w:space="0" w:color="auto"/>
            </w:tcBorders>
            <w:hideMark/>
          </w:tcPr>
          <w:p w14:paraId="06296202"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7CA1A00B" w14:textId="77777777" w:rsidR="0024164D" w:rsidRPr="007A5AE9" w:rsidRDefault="0024164D" w:rsidP="006A064E">
            <w:pPr>
              <w:spacing w:line="276" w:lineRule="auto"/>
              <w:rPr>
                <w:noProof/>
              </w:rPr>
            </w:pPr>
            <w:r w:rsidRPr="007A5AE9">
              <w:t>Незадължително</w:t>
            </w:r>
          </w:p>
        </w:tc>
        <w:tc>
          <w:tcPr>
            <w:tcW w:w="888" w:type="pct"/>
            <w:tcBorders>
              <w:top w:val="single" w:sz="2" w:space="0" w:color="auto"/>
              <w:left w:val="single" w:sz="2" w:space="0" w:color="auto"/>
              <w:bottom w:val="single" w:sz="2" w:space="0" w:color="auto"/>
              <w:right w:val="single" w:sz="2" w:space="0" w:color="auto"/>
            </w:tcBorders>
            <w:hideMark/>
          </w:tcPr>
          <w:p w14:paraId="5F85C479"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29CF472D" w14:textId="77777777" w:rsidR="0024164D" w:rsidRPr="007A5AE9" w:rsidRDefault="0024164D" w:rsidP="006A064E">
            <w:pPr>
              <w:spacing w:line="276" w:lineRule="auto"/>
              <w:rPr>
                <w:noProof/>
              </w:rPr>
            </w:pPr>
            <w:r w:rsidRPr="007A5AE9">
              <w:t>Незадължително</w:t>
            </w:r>
          </w:p>
        </w:tc>
      </w:tr>
      <w:tr w:rsidR="0024164D" w:rsidRPr="007A5AE9" w14:paraId="29F2B6DB"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2ACFBDEF" w14:textId="77777777" w:rsidR="0024164D" w:rsidRPr="007A5AE9" w:rsidRDefault="0024164D" w:rsidP="006A064E">
            <w:pPr>
              <w:spacing w:line="276" w:lineRule="auto"/>
              <w:rPr>
                <w:noProof/>
              </w:rPr>
            </w:pPr>
            <w:r w:rsidRPr="007A5AE9">
              <w:t xml:space="preserve">Бордова диагностика (на ниво фамилия OBD) </w:t>
            </w:r>
          </w:p>
        </w:tc>
        <w:tc>
          <w:tcPr>
            <w:tcW w:w="733" w:type="pct"/>
            <w:tcBorders>
              <w:top w:val="single" w:sz="2" w:space="0" w:color="auto"/>
              <w:left w:val="single" w:sz="2" w:space="0" w:color="auto"/>
              <w:bottom w:val="single" w:sz="2" w:space="0" w:color="auto"/>
              <w:right w:val="single" w:sz="2" w:space="0" w:color="auto"/>
            </w:tcBorders>
            <w:hideMark/>
          </w:tcPr>
          <w:p w14:paraId="7EB649D8" w14:textId="77777777" w:rsidR="0024164D" w:rsidRPr="007A5AE9" w:rsidRDefault="0024164D" w:rsidP="006A064E">
            <w:pPr>
              <w:spacing w:line="276" w:lineRule="auto"/>
              <w:rPr>
                <w:noProof/>
              </w:rPr>
            </w:pPr>
            <w:r w:rsidRPr="007A5AE9">
              <w:t>Декларация</w:t>
            </w:r>
          </w:p>
        </w:tc>
        <w:tc>
          <w:tcPr>
            <w:tcW w:w="741" w:type="pct"/>
            <w:tcBorders>
              <w:top w:val="single" w:sz="2" w:space="0" w:color="auto"/>
              <w:left w:val="single" w:sz="2" w:space="0" w:color="auto"/>
              <w:bottom w:val="single" w:sz="2" w:space="0" w:color="auto"/>
              <w:right w:val="single" w:sz="2" w:space="0" w:color="auto"/>
            </w:tcBorders>
            <w:hideMark/>
          </w:tcPr>
          <w:p w14:paraId="323BE35F" w14:textId="77777777" w:rsidR="0024164D" w:rsidRPr="007A5AE9" w:rsidRDefault="0024164D" w:rsidP="006A064E">
            <w:pPr>
              <w:spacing w:line="276" w:lineRule="auto"/>
              <w:rPr>
                <w:noProof/>
              </w:rPr>
            </w:pPr>
            <w:r w:rsidRPr="007A5AE9">
              <w:t>Не се изисква</w:t>
            </w:r>
          </w:p>
        </w:tc>
        <w:tc>
          <w:tcPr>
            <w:tcW w:w="498" w:type="pct"/>
            <w:tcBorders>
              <w:top w:val="single" w:sz="2" w:space="0" w:color="auto"/>
              <w:left w:val="single" w:sz="2" w:space="0" w:color="auto"/>
              <w:bottom w:val="single" w:sz="2" w:space="0" w:color="auto"/>
              <w:right w:val="single" w:sz="2" w:space="0" w:color="auto"/>
            </w:tcBorders>
            <w:hideMark/>
          </w:tcPr>
          <w:p w14:paraId="3E8E8FC0" w14:textId="77777777" w:rsidR="0024164D" w:rsidRPr="007A5AE9" w:rsidRDefault="0024164D" w:rsidP="006A064E">
            <w:pPr>
              <w:spacing w:line="276" w:lineRule="auto"/>
              <w:rPr>
                <w:noProof/>
              </w:rPr>
            </w:pPr>
            <w:r w:rsidRPr="007A5AE9">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7E2D833A" w14:textId="77777777" w:rsidR="0024164D" w:rsidRPr="007A5AE9" w:rsidRDefault="0024164D" w:rsidP="006A064E">
            <w:pPr>
              <w:spacing w:line="276" w:lineRule="auto"/>
              <w:rPr>
                <w:noProof/>
              </w:rPr>
            </w:pPr>
            <w:r w:rsidRPr="007A5AE9">
              <w:t>Незадължително</w:t>
            </w:r>
          </w:p>
        </w:tc>
        <w:tc>
          <w:tcPr>
            <w:tcW w:w="888" w:type="pct"/>
            <w:tcBorders>
              <w:top w:val="single" w:sz="2" w:space="0" w:color="auto"/>
              <w:left w:val="single" w:sz="2" w:space="0" w:color="auto"/>
              <w:bottom w:val="single" w:sz="2" w:space="0" w:color="auto"/>
              <w:right w:val="single" w:sz="2" w:space="0" w:color="auto"/>
            </w:tcBorders>
            <w:hideMark/>
          </w:tcPr>
          <w:p w14:paraId="3310370A" w14:textId="77777777" w:rsidR="0024164D" w:rsidRPr="007A5AE9" w:rsidRDefault="0024164D" w:rsidP="006A064E">
            <w:pPr>
              <w:spacing w:line="276" w:lineRule="auto"/>
              <w:rPr>
                <w:noProof/>
              </w:rPr>
            </w:pPr>
            <w:r w:rsidRPr="007A5AE9">
              <w:t>Изисква се</w:t>
            </w:r>
          </w:p>
        </w:tc>
        <w:tc>
          <w:tcPr>
            <w:tcW w:w="641" w:type="pct"/>
            <w:tcBorders>
              <w:top w:val="single" w:sz="2" w:space="0" w:color="auto"/>
              <w:left w:val="single" w:sz="2" w:space="0" w:color="auto"/>
              <w:bottom w:val="single" w:sz="2" w:space="0" w:color="auto"/>
              <w:right w:val="single" w:sz="2" w:space="0" w:color="auto"/>
            </w:tcBorders>
            <w:hideMark/>
          </w:tcPr>
          <w:p w14:paraId="101C54ED" w14:textId="77777777" w:rsidR="0024164D" w:rsidRPr="007A5AE9" w:rsidRDefault="0024164D" w:rsidP="006A064E">
            <w:pPr>
              <w:spacing w:line="276" w:lineRule="auto"/>
              <w:rPr>
                <w:noProof/>
              </w:rPr>
            </w:pPr>
            <w:r w:rsidRPr="007A5AE9">
              <w:t>Незадължително</w:t>
            </w:r>
          </w:p>
        </w:tc>
      </w:tr>
      <w:tr w:rsidR="0024164D" w:rsidRPr="007A5AE9" w14:paraId="107E8060"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5F5DB038" w14:textId="77777777" w:rsidR="0024164D" w:rsidRPr="007A5AE9" w:rsidRDefault="0024164D" w:rsidP="006A064E">
            <w:pPr>
              <w:spacing w:line="276" w:lineRule="auto"/>
              <w:rPr>
                <w:noProof/>
              </w:rPr>
            </w:pPr>
            <w:r w:rsidRPr="007A5AE9">
              <w:t>Бордово следене (на ниво фамилия OBM)</w:t>
            </w:r>
          </w:p>
        </w:tc>
        <w:tc>
          <w:tcPr>
            <w:tcW w:w="733" w:type="pct"/>
            <w:tcBorders>
              <w:top w:val="single" w:sz="2" w:space="0" w:color="auto"/>
              <w:left w:val="single" w:sz="2" w:space="0" w:color="auto"/>
              <w:bottom w:val="single" w:sz="2" w:space="0" w:color="auto"/>
              <w:right w:val="single" w:sz="2" w:space="0" w:color="auto"/>
            </w:tcBorders>
            <w:hideMark/>
          </w:tcPr>
          <w:p w14:paraId="283E4B2F" w14:textId="77777777" w:rsidR="0024164D" w:rsidRPr="007A5AE9" w:rsidRDefault="0024164D" w:rsidP="006A064E">
            <w:pPr>
              <w:spacing w:line="276" w:lineRule="auto"/>
              <w:rPr>
                <w:noProof/>
              </w:rPr>
            </w:pPr>
            <w:r w:rsidRPr="007A5AE9">
              <w:t>Декларация и демонстрация</w:t>
            </w:r>
          </w:p>
        </w:tc>
        <w:tc>
          <w:tcPr>
            <w:tcW w:w="741" w:type="pct"/>
            <w:tcBorders>
              <w:top w:val="single" w:sz="2" w:space="0" w:color="auto"/>
              <w:left w:val="single" w:sz="2" w:space="0" w:color="auto"/>
              <w:bottom w:val="single" w:sz="2" w:space="0" w:color="auto"/>
              <w:right w:val="single" w:sz="2" w:space="0" w:color="auto"/>
            </w:tcBorders>
            <w:hideMark/>
          </w:tcPr>
          <w:p w14:paraId="78D700B2" w14:textId="77777777" w:rsidR="0024164D" w:rsidRPr="007A5AE9" w:rsidRDefault="0024164D" w:rsidP="006A064E">
            <w:pPr>
              <w:spacing w:line="276" w:lineRule="auto"/>
              <w:rPr>
                <w:noProof/>
              </w:rPr>
            </w:pPr>
            <w:r w:rsidRPr="007A5AE9">
              <w:t>Не се изисква</w:t>
            </w:r>
          </w:p>
        </w:tc>
        <w:tc>
          <w:tcPr>
            <w:tcW w:w="498" w:type="pct"/>
            <w:tcBorders>
              <w:top w:val="single" w:sz="2" w:space="0" w:color="auto"/>
              <w:left w:val="single" w:sz="2" w:space="0" w:color="auto"/>
              <w:bottom w:val="single" w:sz="2" w:space="0" w:color="auto"/>
              <w:right w:val="single" w:sz="2" w:space="0" w:color="auto"/>
            </w:tcBorders>
            <w:hideMark/>
          </w:tcPr>
          <w:p w14:paraId="6B429676" w14:textId="77777777" w:rsidR="0024164D" w:rsidRPr="007A5AE9" w:rsidRDefault="0024164D" w:rsidP="006A064E">
            <w:pPr>
              <w:spacing w:line="276" w:lineRule="auto"/>
              <w:rPr>
                <w:b/>
                <w:i/>
                <w:noProof/>
              </w:rPr>
            </w:pPr>
            <w:r w:rsidRPr="007A5AE9">
              <w:rPr>
                <w:b/>
                <w:i/>
              </w:rPr>
              <w:t>Не се изисква</w:t>
            </w:r>
          </w:p>
        </w:tc>
        <w:tc>
          <w:tcPr>
            <w:tcW w:w="641" w:type="pct"/>
            <w:tcBorders>
              <w:top w:val="single" w:sz="2" w:space="0" w:color="auto"/>
              <w:left w:val="single" w:sz="2" w:space="0" w:color="auto"/>
              <w:bottom w:val="single" w:sz="2" w:space="0" w:color="auto"/>
              <w:right w:val="single" w:sz="2" w:space="0" w:color="auto"/>
            </w:tcBorders>
            <w:hideMark/>
          </w:tcPr>
          <w:p w14:paraId="749318FC" w14:textId="77777777" w:rsidR="0024164D" w:rsidRPr="007A5AE9" w:rsidRDefault="0024164D" w:rsidP="006A064E">
            <w:pPr>
              <w:spacing w:line="276" w:lineRule="auto"/>
              <w:rPr>
                <w:noProof/>
              </w:rPr>
            </w:pPr>
            <w:r w:rsidRPr="007A5AE9">
              <w:t>Не се изисква</w:t>
            </w:r>
          </w:p>
        </w:tc>
        <w:tc>
          <w:tcPr>
            <w:tcW w:w="888" w:type="pct"/>
            <w:tcBorders>
              <w:top w:val="single" w:sz="2" w:space="0" w:color="auto"/>
              <w:left w:val="single" w:sz="2" w:space="0" w:color="auto"/>
              <w:bottom w:val="single" w:sz="2" w:space="0" w:color="auto"/>
              <w:right w:val="single" w:sz="2" w:space="0" w:color="auto"/>
            </w:tcBorders>
            <w:hideMark/>
          </w:tcPr>
          <w:p w14:paraId="4A327FF2" w14:textId="77777777" w:rsidR="0024164D" w:rsidRPr="007A5AE9" w:rsidRDefault="0024164D" w:rsidP="006A064E">
            <w:pPr>
              <w:spacing w:line="276" w:lineRule="auto"/>
              <w:rPr>
                <w:noProof/>
              </w:rPr>
            </w:pPr>
            <w:r w:rsidRPr="007A5AE9">
              <w:t>Изисква се</w:t>
            </w:r>
          </w:p>
        </w:tc>
        <w:tc>
          <w:tcPr>
            <w:tcW w:w="641" w:type="pct"/>
            <w:tcBorders>
              <w:top w:val="single" w:sz="2" w:space="0" w:color="auto"/>
              <w:left w:val="single" w:sz="2" w:space="0" w:color="auto"/>
              <w:bottom w:val="single" w:sz="2" w:space="0" w:color="auto"/>
              <w:right w:val="single" w:sz="2" w:space="0" w:color="auto"/>
            </w:tcBorders>
            <w:hideMark/>
          </w:tcPr>
          <w:p w14:paraId="0E633F42" w14:textId="77777777" w:rsidR="0024164D" w:rsidRPr="007A5AE9" w:rsidRDefault="0024164D" w:rsidP="006A064E">
            <w:pPr>
              <w:spacing w:line="276" w:lineRule="auto"/>
              <w:rPr>
                <w:noProof/>
              </w:rPr>
            </w:pPr>
            <w:r w:rsidRPr="007A5AE9">
              <w:t>Незадължително</w:t>
            </w:r>
          </w:p>
        </w:tc>
      </w:tr>
      <w:tr w:rsidR="0024164D" w:rsidRPr="007A5AE9" w14:paraId="162CFB4D"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600F9B98" w14:textId="77777777" w:rsidR="0024164D" w:rsidRPr="007A5AE9" w:rsidRDefault="0024164D" w:rsidP="006A064E">
            <w:pPr>
              <w:spacing w:line="276" w:lineRule="auto"/>
              <w:rPr>
                <w:noProof/>
              </w:rPr>
            </w:pPr>
            <w:r w:rsidRPr="007A5AE9">
              <w:t>Защита от манипулиране, сигурност и киберсигурност</w:t>
            </w:r>
          </w:p>
        </w:tc>
        <w:tc>
          <w:tcPr>
            <w:tcW w:w="733" w:type="pct"/>
            <w:tcBorders>
              <w:top w:val="single" w:sz="2" w:space="0" w:color="auto"/>
              <w:left w:val="single" w:sz="2" w:space="0" w:color="auto"/>
              <w:bottom w:val="single" w:sz="2" w:space="0" w:color="auto"/>
              <w:right w:val="single" w:sz="2" w:space="0" w:color="auto"/>
            </w:tcBorders>
            <w:hideMark/>
          </w:tcPr>
          <w:p w14:paraId="51D10350" w14:textId="77777777" w:rsidR="0024164D" w:rsidRPr="007A5AE9" w:rsidRDefault="0024164D" w:rsidP="006A064E">
            <w:pPr>
              <w:spacing w:line="276" w:lineRule="auto"/>
              <w:rPr>
                <w:noProof/>
              </w:rPr>
            </w:pPr>
            <w:r w:rsidRPr="007A5AE9">
              <w:t>Декларация и документация</w:t>
            </w:r>
          </w:p>
        </w:tc>
        <w:tc>
          <w:tcPr>
            <w:tcW w:w="741" w:type="pct"/>
            <w:tcBorders>
              <w:top w:val="single" w:sz="2" w:space="0" w:color="auto"/>
              <w:left w:val="single" w:sz="2" w:space="0" w:color="auto"/>
              <w:bottom w:val="single" w:sz="2" w:space="0" w:color="auto"/>
              <w:right w:val="single" w:sz="2" w:space="0" w:color="auto"/>
            </w:tcBorders>
            <w:hideMark/>
          </w:tcPr>
          <w:p w14:paraId="5A78FFE2" w14:textId="77777777" w:rsidR="0024164D" w:rsidRPr="007A5AE9" w:rsidRDefault="0024164D" w:rsidP="006A064E">
            <w:pPr>
              <w:spacing w:line="276" w:lineRule="auto"/>
              <w:rPr>
                <w:noProof/>
              </w:rPr>
            </w:pPr>
            <w:r w:rsidRPr="007A5AE9">
              <w:t>Не се изисква</w:t>
            </w:r>
          </w:p>
        </w:tc>
        <w:tc>
          <w:tcPr>
            <w:tcW w:w="498" w:type="pct"/>
            <w:tcBorders>
              <w:top w:val="single" w:sz="2" w:space="0" w:color="auto"/>
              <w:left w:val="single" w:sz="2" w:space="0" w:color="auto"/>
              <w:bottom w:val="single" w:sz="2" w:space="0" w:color="auto"/>
              <w:right w:val="single" w:sz="2" w:space="0" w:color="auto"/>
            </w:tcBorders>
            <w:hideMark/>
          </w:tcPr>
          <w:p w14:paraId="6EFD698D" w14:textId="77777777" w:rsidR="0024164D" w:rsidRPr="007A5AE9" w:rsidRDefault="0024164D" w:rsidP="006A064E">
            <w:pPr>
              <w:spacing w:line="276" w:lineRule="auto"/>
              <w:rPr>
                <w:noProof/>
              </w:rPr>
            </w:pPr>
            <w:r w:rsidRPr="007A5AE9">
              <w:t>Не се изисква</w:t>
            </w:r>
          </w:p>
        </w:tc>
        <w:tc>
          <w:tcPr>
            <w:tcW w:w="641" w:type="pct"/>
            <w:tcBorders>
              <w:top w:val="single" w:sz="2" w:space="0" w:color="auto"/>
              <w:left w:val="single" w:sz="2" w:space="0" w:color="auto"/>
              <w:bottom w:val="single" w:sz="2" w:space="0" w:color="auto"/>
              <w:right w:val="single" w:sz="2" w:space="0" w:color="auto"/>
            </w:tcBorders>
            <w:hideMark/>
          </w:tcPr>
          <w:p w14:paraId="0AC72802" w14:textId="77777777" w:rsidR="0024164D" w:rsidRPr="007A5AE9" w:rsidRDefault="0024164D" w:rsidP="006A064E">
            <w:pPr>
              <w:spacing w:line="276" w:lineRule="auto"/>
              <w:rPr>
                <w:noProof/>
              </w:rPr>
            </w:pPr>
            <w:r w:rsidRPr="007A5AE9">
              <w:t>Не се изисква</w:t>
            </w:r>
          </w:p>
        </w:tc>
        <w:tc>
          <w:tcPr>
            <w:tcW w:w="888" w:type="pct"/>
            <w:tcBorders>
              <w:top w:val="single" w:sz="2" w:space="0" w:color="auto"/>
              <w:left w:val="single" w:sz="2" w:space="0" w:color="auto"/>
              <w:bottom w:val="single" w:sz="2" w:space="0" w:color="auto"/>
              <w:right w:val="single" w:sz="2" w:space="0" w:color="auto"/>
            </w:tcBorders>
            <w:hideMark/>
          </w:tcPr>
          <w:p w14:paraId="155689DB" w14:textId="77777777" w:rsidR="0024164D" w:rsidRPr="007A5AE9" w:rsidRDefault="0024164D" w:rsidP="006A064E">
            <w:pPr>
              <w:spacing w:line="276" w:lineRule="auto"/>
              <w:rPr>
                <w:noProof/>
              </w:rPr>
            </w:pPr>
            <w:r w:rsidRPr="007A5AE9">
              <w:t>Изисква се</w:t>
            </w:r>
          </w:p>
        </w:tc>
        <w:tc>
          <w:tcPr>
            <w:tcW w:w="641" w:type="pct"/>
            <w:tcBorders>
              <w:top w:val="single" w:sz="2" w:space="0" w:color="auto"/>
              <w:left w:val="single" w:sz="2" w:space="0" w:color="auto"/>
              <w:bottom w:val="single" w:sz="2" w:space="0" w:color="auto"/>
              <w:right w:val="single" w:sz="2" w:space="0" w:color="auto"/>
            </w:tcBorders>
            <w:hideMark/>
          </w:tcPr>
          <w:p w14:paraId="33F341B8" w14:textId="77777777" w:rsidR="0024164D" w:rsidRPr="007A5AE9" w:rsidRDefault="0024164D" w:rsidP="006A064E">
            <w:pPr>
              <w:spacing w:line="276" w:lineRule="auto"/>
              <w:rPr>
                <w:noProof/>
              </w:rPr>
            </w:pPr>
            <w:r w:rsidRPr="007A5AE9">
              <w:t>Незадължително</w:t>
            </w:r>
          </w:p>
        </w:tc>
      </w:tr>
      <w:tr w:rsidR="0024164D" w:rsidRPr="007A5AE9" w14:paraId="29B42A4D"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56B16913" w14:textId="77777777" w:rsidR="0024164D" w:rsidRPr="007A5AE9" w:rsidRDefault="0024164D" w:rsidP="006A064E">
            <w:pPr>
              <w:spacing w:line="276" w:lineRule="auto"/>
              <w:rPr>
                <w:b/>
                <w:i/>
                <w:noProof/>
              </w:rPr>
            </w:pPr>
            <w:r w:rsidRPr="007A5AE9">
              <w:rPr>
                <w:b/>
                <w:i/>
              </w:rPr>
              <w:t>Адаптивно управление (когато е приложимо)</w:t>
            </w:r>
          </w:p>
        </w:tc>
        <w:tc>
          <w:tcPr>
            <w:tcW w:w="733" w:type="pct"/>
            <w:tcBorders>
              <w:top w:val="single" w:sz="2" w:space="0" w:color="auto"/>
              <w:left w:val="single" w:sz="2" w:space="0" w:color="auto"/>
              <w:bottom w:val="single" w:sz="2" w:space="0" w:color="auto"/>
              <w:right w:val="single" w:sz="2" w:space="0" w:color="auto"/>
            </w:tcBorders>
            <w:hideMark/>
          </w:tcPr>
          <w:p w14:paraId="6F18EF44" w14:textId="77777777" w:rsidR="0024164D" w:rsidRPr="007A5AE9" w:rsidRDefault="0024164D" w:rsidP="006A064E">
            <w:pPr>
              <w:spacing w:line="276" w:lineRule="auto"/>
              <w:rPr>
                <w:b/>
                <w:i/>
                <w:noProof/>
              </w:rPr>
            </w:pPr>
            <w:r w:rsidRPr="007A5AE9">
              <w:rPr>
                <w:b/>
                <w:i/>
              </w:rPr>
              <w:t>Декларация</w:t>
            </w:r>
          </w:p>
        </w:tc>
        <w:tc>
          <w:tcPr>
            <w:tcW w:w="741" w:type="pct"/>
            <w:tcBorders>
              <w:top w:val="single" w:sz="2" w:space="0" w:color="auto"/>
              <w:left w:val="single" w:sz="2" w:space="0" w:color="auto"/>
              <w:bottom w:val="single" w:sz="2" w:space="0" w:color="auto"/>
              <w:right w:val="single" w:sz="2" w:space="0" w:color="auto"/>
            </w:tcBorders>
            <w:hideMark/>
          </w:tcPr>
          <w:p w14:paraId="2A9FFD17" w14:textId="77777777" w:rsidR="0024164D" w:rsidRPr="007A5AE9" w:rsidRDefault="0024164D" w:rsidP="006A064E">
            <w:pPr>
              <w:spacing w:line="276" w:lineRule="auto"/>
              <w:rPr>
                <w:b/>
                <w:i/>
                <w:noProof/>
              </w:rPr>
            </w:pPr>
            <w:r w:rsidRPr="007A5AE9">
              <w:rPr>
                <w:b/>
                <w:i/>
              </w:rPr>
              <w:t xml:space="preserve">Не се изисква </w:t>
            </w:r>
          </w:p>
        </w:tc>
        <w:tc>
          <w:tcPr>
            <w:tcW w:w="498" w:type="pct"/>
            <w:tcBorders>
              <w:top w:val="single" w:sz="2" w:space="0" w:color="auto"/>
              <w:left w:val="single" w:sz="2" w:space="0" w:color="auto"/>
              <w:bottom w:val="single" w:sz="2" w:space="0" w:color="auto"/>
              <w:right w:val="single" w:sz="2" w:space="0" w:color="auto"/>
            </w:tcBorders>
            <w:hideMark/>
          </w:tcPr>
          <w:p w14:paraId="56BD18B8" w14:textId="77777777" w:rsidR="0024164D" w:rsidRPr="007A5AE9" w:rsidRDefault="0024164D" w:rsidP="006A064E">
            <w:pPr>
              <w:spacing w:line="276" w:lineRule="auto"/>
              <w:rPr>
                <w:b/>
                <w:i/>
                <w:noProof/>
              </w:rPr>
            </w:pPr>
            <w:r w:rsidRPr="007A5AE9">
              <w:rPr>
                <w:b/>
                <w:i/>
              </w:rPr>
              <w:t xml:space="preserve">Не се изисква </w:t>
            </w:r>
          </w:p>
        </w:tc>
        <w:tc>
          <w:tcPr>
            <w:tcW w:w="641" w:type="pct"/>
            <w:tcBorders>
              <w:top w:val="single" w:sz="2" w:space="0" w:color="auto"/>
              <w:left w:val="single" w:sz="2" w:space="0" w:color="auto"/>
              <w:bottom w:val="single" w:sz="2" w:space="0" w:color="auto"/>
              <w:right w:val="single" w:sz="2" w:space="0" w:color="auto"/>
            </w:tcBorders>
            <w:hideMark/>
          </w:tcPr>
          <w:p w14:paraId="2F6A41FB" w14:textId="77777777" w:rsidR="0024164D" w:rsidRPr="007A5AE9" w:rsidRDefault="0024164D" w:rsidP="006A064E">
            <w:pPr>
              <w:spacing w:line="276" w:lineRule="auto"/>
              <w:rPr>
                <w:b/>
                <w:i/>
                <w:noProof/>
              </w:rPr>
            </w:pPr>
            <w:r w:rsidRPr="007A5AE9">
              <w:rPr>
                <w:b/>
                <w:i/>
              </w:rPr>
              <w:t xml:space="preserve">Не се изисква </w:t>
            </w:r>
          </w:p>
        </w:tc>
        <w:tc>
          <w:tcPr>
            <w:tcW w:w="888" w:type="pct"/>
            <w:tcBorders>
              <w:top w:val="single" w:sz="2" w:space="0" w:color="auto"/>
              <w:left w:val="single" w:sz="2" w:space="0" w:color="auto"/>
              <w:bottom w:val="single" w:sz="2" w:space="0" w:color="auto"/>
              <w:right w:val="single" w:sz="2" w:space="0" w:color="auto"/>
            </w:tcBorders>
            <w:hideMark/>
          </w:tcPr>
          <w:p w14:paraId="1A720CAF" w14:textId="77777777" w:rsidR="0024164D" w:rsidRPr="007A5AE9" w:rsidRDefault="0024164D" w:rsidP="006A064E">
            <w:pPr>
              <w:spacing w:line="276" w:lineRule="auto"/>
              <w:rPr>
                <w:b/>
                <w:i/>
                <w:noProof/>
              </w:rPr>
            </w:pPr>
            <w:r w:rsidRPr="007A5AE9">
              <w:rPr>
                <w:b/>
                <w:i/>
              </w:rPr>
              <w:t>Незадължително</w:t>
            </w:r>
          </w:p>
        </w:tc>
        <w:tc>
          <w:tcPr>
            <w:tcW w:w="641" w:type="pct"/>
            <w:tcBorders>
              <w:top w:val="single" w:sz="2" w:space="0" w:color="auto"/>
              <w:left w:val="single" w:sz="2" w:space="0" w:color="auto"/>
              <w:bottom w:val="single" w:sz="2" w:space="0" w:color="auto"/>
              <w:right w:val="single" w:sz="2" w:space="0" w:color="auto"/>
            </w:tcBorders>
            <w:hideMark/>
          </w:tcPr>
          <w:p w14:paraId="245D4887" w14:textId="77777777" w:rsidR="0024164D" w:rsidRPr="007A5AE9" w:rsidRDefault="0024164D" w:rsidP="006A064E">
            <w:pPr>
              <w:spacing w:line="276" w:lineRule="auto"/>
              <w:rPr>
                <w:b/>
                <w:i/>
                <w:noProof/>
              </w:rPr>
            </w:pPr>
            <w:r w:rsidRPr="007A5AE9">
              <w:rPr>
                <w:b/>
                <w:i/>
              </w:rPr>
              <w:t>Незадължително</w:t>
            </w:r>
          </w:p>
        </w:tc>
      </w:tr>
      <w:tr w:rsidR="0024164D" w:rsidRPr="007A5AE9" w14:paraId="762FDBE5" w14:textId="77777777" w:rsidTr="006A064E">
        <w:tc>
          <w:tcPr>
            <w:tcW w:w="859" w:type="pct"/>
            <w:tcBorders>
              <w:top w:val="single" w:sz="2" w:space="0" w:color="auto"/>
              <w:left w:val="single" w:sz="2" w:space="0" w:color="auto"/>
              <w:bottom w:val="single" w:sz="2" w:space="0" w:color="auto"/>
              <w:right w:val="single" w:sz="2" w:space="0" w:color="auto"/>
            </w:tcBorders>
            <w:hideMark/>
          </w:tcPr>
          <w:p w14:paraId="7FC79BD8" w14:textId="77777777" w:rsidR="0024164D" w:rsidRPr="007A5AE9" w:rsidRDefault="0024164D" w:rsidP="006A064E">
            <w:pPr>
              <w:spacing w:line="276" w:lineRule="auto"/>
              <w:rPr>
                <w:b/>
                <w:i/>
                <w:noProof/>
              </w:rPr>
            </w:pPr>
            <w:r w:rsidRPr="007A5AE9">
              <w:rPr>
                <w:b/>
                <w:i/>
              </w:rPr>
              <w:t>Технологии за определяне на геозона (когато е приложимо)</w:t>
            </w:r>
          </w:p>
        </w:tc>
        <w:tc>
          <w:tcPr>
            <w:tcW w:w="733" w:type="pct"/>
            <w:tcBorders>
              <w:top w:val="single" w:sz="2" w:space="0" w:color="auto"/>
              <w:left w:val="single" w:sz="2" w:space="0" w:color="auto"/>
              <w:bottom w:val="single" w:sz="2" w:space="0" w:color="auto"/>
              <w:right w:val="single" w:sz="2" w:space="0" w:color="auto"/>
            </w:tcBorders>
            <w:hideMark/>
          </w:tcPr>
          <w:p w14:paraId="27B29F70" w14:textId="77777777" w:rsidR="0024164D" w:rsidRPr="007A5AE9" w:rsidRDefault="0024164D" w:rsidP="006A064E">
            <w:pPr>
              <w:spacing w:line="276" w:lineRule="auto"/>
              <w:rPr>
                <w:b/>
                <w:i/>
                <w:noProof/>
              </w:rPr>
            </w:pPr>
            <w:r w:rsidRPr="007A5AE9">
              <w:rPr>
                <w:b/>
                <w:i/>
              </w:rPr>
              <w:t>Декларация и демонстрация</w:t>
            </w:r>
          </w:p>
        </w:tc>
        <w:tc>
          <w:tcPr>
            <w:tcW w:w="741" w:type="pct"/>
            <w:tcBorders>
              <w:top w:val="single" w:sz="2" w:space="0" w:color="auto"/>
              <w:left w:val="single" w:sz="2" w:space="0" w:color="auto"/>
              <w:bottom w:val="single" w:sz="2" w:space="0" w:color="auto"/>
              <w:right w:val="single" w:sz="2" w:space="0" w:color="auto"/>
            </w:tcBorders>
            <w:hideMark/>
          </w:tcPr>
          <w:p w14:paraId="0A9B49CF" w14:textId="77777777" w:rsidR="0024164D" w:rsidRPr="007A5AE9" w:rsidRDefault="0024164D" w:rsidP="006A064E">
            <w:pPr>
              <w:spacing w:line="276" w:lineRule="auto"/>
              <w:rPr>
                <w:b/>
                <w:i/>
                <w:noProof/>
              </w:rPr>
            </w:pPr>
            <w:r w:rsidRPr="007A5AE9">
              <w:rPr>
                <w:b/>
                <w:i/>
              </w:rPr>
              <w:t>Не се изисква</w:t>
            </w:r>
          </w:p>
        </w:tc>
        <w:tc>
          <w:tcPr>
            <w:tcW w:w="498" w:type="pct"/>
            <w:tcBorders>
              <w:top w:val="single" w:sz="2" w:space="0" w:color="auto"/>
              <w:left w:val="single" w:sz="2" w:space="0" w:color="auto"/>
              <w:bottom w:val="single" w:sz="2" w:space="0" w:color="auto"/>
              <w:right w:val="single" w:sz="2" w:space="0" w:color="auto"/>
            </w:tcBorders>
            <w:hideMark/>
          </w:tcPr>
          <w:p w14:paraId="026B2D92" w14:textId="77777777" w:rsidR="0024164D" w:rsidRPr="007A5AE9" w:rsidRDefault="0024164D" w:rsidP="006A064E">
            <w:pPr>
              <w:spacing w:line="276" w:lineRule="auto"/>
              <w:rPr>
                <w:b/>
                <w:i/>
                <w:noProof/>
              </w:rPr>
            </w:pPr>
            <w:r w:rsidRPr="007A5AE9">
              <w:rPr>
                <w:b/>
                <w:i/>
              </w:rPr>
              <w:t>Не се изисква</w:t>
            </w:r>
          </w:p>
        </w:tc>
        <w:tc>
          <w:tcPr>
            <w:tcW w:w="641" w:type="pct"/>
            <w:tcBorders>
              <w:top w:val="single" w:sz="2" w:space="0" w:color="auto"/>
              <w:left w:val="single" w:sz="2" w:space="0" w:color="auto"/>
              <w:bottom w:val="single" w:sz="2" w:space="0" w:color="auto"/>
              <w:right w:val="single" w:sz="2" w:space="0" w:color="auto"/>
            </w:tcBorders>
            <w:hideMark/>
          </w:tcPr>
          <w:p w14:paraId="64BFE353" w14:textId="77777777" w:rsidR="0024164D" w:rsidRPr="007A5AE9" w:rsidRDefault="0024164D" w:rsidP="006A064E">
            <w:pPr>
              <w:spacing w:line="276" w:lineRule="auto"/>
              <w:rPr>
                <w:b/>
                <w:i/>
                <w:noProof/>
              </w:rPr>
            </w:pPr>
            <w:r w:rsidRPr="007A5AE9">
              <w:rPr>
                <w:b/>
                <w:i/>
              </w:rPr>
              <w:t>Не се изисква</w:t>
            </w:r>
          </w:p>
        </w:tc>
        <w:tc>
          <w:tcPr>
            <w:tcW w:w="888" w:type="pct"/>
            <w:tcBorders>
              <w:top w:val="single" w:sz="2" w:space="0" w:color="auto"/>
              <w:left w:val="single" w:sz="2" w:space="0" w:color="auto"/>
              <w:bottom w:val="single" w:sz="2" w:space="0" w:color="auto"/>
              <w:right w:val="single" w:sz="2" w:space="0" w:color="auto"/>
            </w:tcBorders>
            <w:hideMark/>
          </w:tcPr>
          <w:p w14:paraId="3080C438" w14:textId="77777777" w:rsidR="0024164D" w:rsidRPr="007A5AE9" w:rsidRDefault="0024164D" w:rsidP="006A064E">
            <w:pPr>
              <w:spacing w:line="276" w:lineRule="auto"/>
              <w:rPr>
                <w:b/>
                <w:i/>
                <w:noProof/>
              </w:rPr>
            </w:pPr>
            <w:r w:rsidRPr="007A5AE9">
              <w:rPr>
                <w:b/>
                <w:i/>
              </w:rPr>
              <w:t>Изисква се</w:t>
            </w:r>
          </w:p>
        </w:tc>
        <w:tc>
          <w:tcPr>
            <w:tcW w:w="641" w:type="pct"/>
            <w:tcBorders>
              <w:top w:val="single" w:sz="2" w:space="0" w:color="auto"/>
              <w:left w:val="single" w:sz="2" w:space="0" w:color="auto"/>
              <w:bottom w:val="single" w:sz="2" w:space="0" w:color="auto"/>
              <w:right w:val="single" w:sz="2" w:space="0" w:color="auto"/>
            </w:tcBorders>
            <w:hideMark/>
          </w:tcPr>
          <w:p w14:paraId="56F45363" w14:textId="77777777" w:rsidR="0024164D" w:rsidRPr="007A5AE9" w:rsidRDefault="0024164D" w:rsidP="006A064E">
            <w:pPr>
              <w:spacing w:line="276" w:lineRule="auto"/>
              <w:rPr>
                <w:b/>
                <w:i/>
                <w:noProof/>
              </w:rPr>
            </w:pPr>
            <w:r w:rsidRPr="007A5AE9">
              <w:rPr>
                <w:b/>
                <w:i/>
              </w:rPr>
              <w:t>Незадължително</w:t>
            </w:r>
          </w:p>
        </w:tc>
      </w:tr>
    </w:tbl>
    <w:p w14:paraId="2513E5B7" w14:textId="77777777" w:rsidR="0024164D" w:rsidRPr="007A5AE9" w:rsidRDefault="0024164D" w:rsidP="0024164D">
      <w:pPr>
        <w:pStyle w:val="AmOrLang"/>
      </w:pPr>
    </w:p>
    <w:tbl>
      <w:tblPr>
        <w:tblW w:w="5000" w:type="pct"/>
        <w:tblLook w:val="04A0" w:firstRow="1" w:lastRow="0" w:firstColumn="1" w:lastColumn="0" w:noHBand="0" w:noVBand="1"/>
      </w:tblPr>
      <w:tblGrid>
        <w:gridCol w:w="1260"/>
        <w:gridCol w:w="1178"/>
        <w:gridCol w:w="1066"/>
        <w:gridCol w:w="1219"/>
        <w:gridCol w:w="1219"/>
        <w:gridCol w:w="1903"/>
        <w:gridCol w:w="1219"/>
      </w:tblGrid>
      <w:tr w:rsidR="0024164D" w:rsidRPr="007A5AE9" w14:paraId="19026B28" w14:textId="77777777" w:rsidTr="006A064E">
        <w:tc>
          <w:tcPr>
            <w:tcW w:w="5000" w:type="pct"/>
            <w:gridSpan w:val="7"/>
            <w:tcBorders>
              <w:top w:val="single" w:sz="2" w:space="0" w:color="auto"/>
              <w:left w:val="single" w:sz="2" w:space="0" w:color="auto"/>
              <w:bottom w:val="single" w:sz="2" w:space="0" w:color="auto"/>
              <w:right w:val="single" w:sz="2" w:space="0" w:color="auto"/>
            </w:tcBorders>
          </w:tcPr>
          <w:p w14:paraId="07606B56" w14:textId="77777777" w:rsidR="0024164D" w:rsidRPr="007A5AE9" w:rsidRDefault="0024164D" w:rsidP="006A064E">
            <w:pPr>
              <w:spacing w:line="276" w:lineRule="auto"/>
              <w:jc w:val="center"/>
              <w:rPr>
                <w:b/>
                <w:i/>
                <w:noProof/>
              </w:rPr>
            </w:pPr>
            <w:r w:rsidRPr="007A5AE9">
              <w:rPr>
                <w:i/>
              </w:rPr>
              <w:t>Изменение</w:t>
            </w:r>
          </w:p>
        </w:tc>
      </w:tr>
      <w:tr w:rsidR="0024164D" w:rsidRPr="007A5AE9" w14:paraId="792B7FC2" w14:textId="77777777" w:rsidTr="006A064E">
        <w:tc>
          <w:tcPr>
            <w:tcW w:w="5000" w:type="pct"/>
            <w:gridSpan w:val="7"/>
            <w:tcBorders>
              <w:top w:val="single" w:sz="2" w:space="0" w:color="auto"/>
              <w:left w:val="single" w:sz="2" w:space="0" w:color="auto"/>
              <w:bottom w:val="single" w:sz="2" w:space="0" w:color="auto"/>
              <w:right w:val="single" w:sz="2" w:space="0" w:color="auto"/>
            </w:tcBorders>
          </w:tcPr>
          <w:p w14:paraId="0CD597C1" w14:textId="77777777" w:rsidR="0024164D" w:rsidRPr="007A5AE9" w:rsidRDefault="0024164D" w:rsidP="006A064E">
            <w:pPr>
              <w:rPr>
                <w:noProof/>
              </w:rPr>
            </w:pPr>
            <w:r w:rsidRPr="007A5AE9">
              <w:t>Таблица 4: Прилагане на изисквания за изпитване и декларации за одобрение на типа и разширения за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 xml:space="preserve"> за държавите членки и признати трети страни/Комисията</w:t>
            </w:r>
          </w:p>
        </w:tc>
      </w:tr>
      <w:tr w:rsidR="0024164D" w:rsidRPr="007A5AE9" w14:paraId="0C585306" w14:textId="77777777" w:rsidTr="006A064E">
        <w:tc>
          <w:tcPr>
            <w:tcW w:w="857" w:type="pct"/>
            <w:tcBorders>
              <w:top w:val="single" w:sz="2" w:space="0" w:color="auto"/>
              <w:left w:val="single" w:sz="2" w:space="0" w:color="auto"/>
              <w:bottom w:val="single" w:sz="2" w:space="0" w:color="auto"/>
              <w:right w:val="single" w:sz="2" w:space="0" w:color="auto"/>
            </w:tcBorders>
            <w:hideMark/>
          </w:tcPr>
          <w:p w14:paraId="14D11B9B" w14:textId="77777777" w:rsidR="0024164D" w:rsidRPr="007A5AE9" w:rsidRDefault="0024164D" w:rsidP="006A064E">
            <w:pPr>
              <w:spacing w:line="276" w:lineRule="auto"/>
              <w:jc w:val="center"/>
              <w:rPr>
                <w:noProof/>
              </w:rPr>
            </w:pPr>
            <w:r w:rsidRPr="007A5AE9">
              <w:t>Изисквания за изпитванията</w:t>
            </w:r>
          </w:p>
        </w:tc>
        <w:tc>
          <w:tcPr>
            <w:tcW w:w="731" w:type="pct"/>
            <w:tcBorders>
              <w:top w:val="single" w:sz="2" w:space="0" w:color="auto"/>
              <w:left w:val="single" w:sz="2" w:space="0" w:color="auto"/>
              <w:bottom w:val="single" w:sz="2" w:space="0" w:color="auto"/>
              <w:right w:val="single" w:sz="2" w:space="0" w:color="auto"/>
            </w:tcBorders>
            <w:hideMark/>
          </w:tcPr>
          <w:p w14:paraId="351CD2F7" w14:textId="77777777" w:rsidR="0024164D" w:rsidRPr="007A5AE9" w:rsidRDefault="0024164D" w:rsidP="006A064E">
            <w:pPr>
              <w:spacing w:line="276" w:lineRule="auto"/>
              <w:jc w:val="center"/>
              <w:rPr>
                <w:noProof/>
              </w:rPr>
            </w:pPr>
            <w:r w:rsidRPr="007A5AE9">
              <w:t xml:space="preserve">Изпитвания и изисквания </w:t>
            </w:r>
            <w:r w:rsidRPr="007A5AE9">
              <w:rPr>
                <w:b/>
                <w:bCs/>
                <w:i/>
                <w:iCs/>
              </w:rPr>
              <w:t>за одобряване</w:t>
            </w:r>
            <w:r w:rsidRPr="007A5AE9">
              <w:t xml:space="preserve"> на типа по отношение на емисиите </w:t>
            </w:r>
          </w:p>
        </w:tc>
        <w:tc>
          <w:tcPr>
            <w:tcW w:w="739" w:type="pct"/>
            <w:tcBorders>
              <w:top w:val="single" w:sz="2" w:space="0" w:color="auto"/>
              <w:left w:val="single" w:sz="2" w:space="0" w:color="auto"/>
              <w:bottom w:val="single" w:sz="2" w:space="0" w:color="auto"/>
              <w:right w:val="single" w:sz="2" w:space="0" w:color="auto"/>
            </w:tcBorders>
            <w:hideMark/>
          </w:tcPr>
          <w:p w14:paraId="2DD6166A" w14:textId="77777777" w:rsidR="0024164D" w:rsidRPr="007A5AE9" w:rsidRDefault="0024164D" w:rsidP="006A064E">
            <w:pPr>
              <w:spacing w:line="276" w:lineRule="auto"/>
              <w:jc w:val="center"/>
              <w:rPr>
                <w:noProof/>
              </w:rPr>
            </w:pPr>
            <w:r w:rsidRPr="007A5AE9">
              <w:t xml:space="preserve">Изпитвания за съответствие на производството </w:t>
            </w:r>
          </w:p>
        </w:tc>
        <w:tc>
          <w:tcPr>
            <w:tcW w:w="1148" w:type="pct"/>
            <w:gridSpan w:val="2"/>
            <w:tcBorders>
              <w:top w:val="single" w:sz="2" w:space="0" w:color="auto"/>
              <w:left w:val="single" w:sz="2" w:space="0" w:color="auto"/>
              <w:bottom w:val="single" w:sz="2" w:space="0" w:color="auto"/>
              <w:right w:val="single" w:sz="2" w:space="0" w:color="auto"/>
            </w:tcBorders>
            <w:hideMark/>
          </w:tcPr>
          <w:p w14:paraId="09269B55" w14:textId="77777777" w:rsidR="0024164D" w:rsidRPr="007A5AE9" w:rsidRDefault="0024164D" w:rsidP="006A064E">
            <w:pPr>
              <w:spacing w:line="276" w:lineRule="auto"/>
              <w:jc w:val="center"/>
              <w:rPr>
                <w:noProof/>
              </w:rPr>
            </w:pPr>
            <w:r w:rsidRPr="007A5AE9">
              <w:t>Изпитвания за съответствие в експлоатация</w:t>
            </w:r>
          </w:p>
        </w:tc>
        <w:tc>
          <w:tcPr>
            <w:tcW w:w="1525" w:type="pct"/>
            <w:gridSpan w:val="2"/>
            <w:tcBorders>
              <w:top w:val="single" w:sz="2" w:space="0" w:color="auto"/>
              <w:left w:val="single" w:sz="2" w:space="0" w:color="auto"/>
              <w:bottom w:val="single" w:sz="2" w:space="0" w:color="auto"/>
              <w:right w:val="single" w:sz="2" w:space="0" w:color="auto"/>
            </w:tcBorders>
            <w:hideMark/>
          </w:tcPr>
          <w:p w14:paraId="2921AF8C" w14:textId="77777777" w:rsidR="0024164D" w:rsidRPr="007A5AE9" w:rsidRDefault="0024164D" w:rsidP="006A064E">
            <w:pPr>
              <w:spacing w:line="276" w:lineRule="auto"/>
              <w:jc w:val="center"/>
              <w:rPr>
                <w:noProof/>
              </w:rPr>
            </w:pPr>
            <w:r w:rsidRPr="007A5AE9">
              <w:t>Изпитвания при надзор на пазара</w:t>
            </w:r>
          </w:p>
        </w:tc>
      </w:tr>
      <w:tr w:rsidR="0024164D" w:rsidRPr="007A5AE9" w14:paraId="42829400" w14:textId="77777777" w:rsidTr="006A064E">
        <w:tc>
          <w:tcPr>
            <w:tcW w:w="857" w:type="pct"/>
            <w:tcBorders>
              <w:top w:val="single" w:sz="2" w:space="0" w:color="auto"/>
              <w:left w:val="single" w:sz="2" w:space="0" w:color="auto"/>
              <w:bottom w:val="single" w:sz="2" w:space="0" w:color="auto"/>
              <w:right w:val="single" w:sz="2" w:space="0" w:color="auto"/>
            </w:tcBorders>
            <w:hideMark/>
          </w:tcPr>
          <w:p w14:paraId="3375B365" w14:textId="77777777" w:rsidR="0024164D" w:rsidRPr="007A5AE9" w:rsidRDefault="0024164D" w:rsidP="006A064E">
            <w:pPr>
              <w:spacing w:line="276" w:lineRule="auto"/>
              <w:jc w:val="center"/>
              <w:rPr>
                <w:noProof/>
              </w:rPr>
            </w:pPr>
            <w:r w:rsidRPr="007A5AE9">
              <w:t>Участник</w:t>
            </w:r>
          </w:p>
        </w:tc>
        <w:tc>
          <w:tcPr>
            <w:tcW w:w="731" w:type="pct"/>
            <w:tcBorders>
              <w:top w:val="single" w:sz="2" w:space="0" w:color="auto"/>
              <w:left w:val="single" w:sz="2" w:space="0" w:color="auto"/>
              <w:bottom w:val="single" w:sz="2" w:space="0" w:color="auto"/>
              <w:right w:val="single" w:sz="2" w:space="0" w:color="auto"/>
            </w:tcBorders>
            <w:hideMark/>
          </w:tcPr>
          <w:p w14:paraId="456FF598" w14:textId="77777777" w:rsidR="0024164D" w:rsidRPr="007A5AE9" w:rsidRDefault="0024164D" w:rsidP="006A064E">
            <w:pPr>
              <w:spacing w:line="276" w:lineRule="auto"/>
              <w:jc w:val="center"/>
              <w:rPr>
                <w:b/>
                <w:i/>
                <w:noProof/>
              </w:rPr>
            </w:pPr>
            <w:r w:rsidRPr="007A5AE9">
              <w:t>Орган по одобряване на типа</w:t>
            </w:r>
          </w:p>
        </w:tc>
        <w:tc>
          <w:tcPr>
            <w:tcW w:w="739" w:type="pct"/>
            <w:tcBorders>
              <w:top w:val="single" w:sz="2" w:space="0" w:color="auto"/>
              <w:left w:val="single" w:sz="2" w:space="0" w:color="auto"/>
              <w:bottom w:val="single" w:sz="2" w:space="0" w:color="auto"/>
              <w:right w:val="single" w:sz="2" w:space="0" w:color="auto"/>
            </w:tcBorders>
            <w:hideMark/>
          </w:tcPr>
          <w:p w14:paraId="732DA221" w14:textId="77777777" w:rsidR="0024164D" w:rsidRPr="007A5AE9" w:rsidRDefault="0024164D" w:rsidP="006A064E">
            <w:pPr>
              <w:spacing w:line="276" w:lineRule="auto"/>
              <w:jc w:val="center"/>
              <w:rPr>
                <w:b/>
                <w:i/>
                <w:noProof/>
              </w:rPr>
            </w:pPr>
            <w:r w:rsidRPr="007A5AE9">
              <w:t>Орган по одобряване на типа</w:t>
            </w:r>
          </w:p>
        </w:tc>
        <w:tc>
          <w:tcPr>
            <w:tcW w:w="509" w:type="pct"/>
            <w:tcBorders>
              <w:top w:val="single" w:sz="2" w:space="0" w:color="auto"/>
              <w:left w:val="single" w:sz="2" w:space="0" w:color="auto"/>
              <w:bottom w:val="single" w:sz="2" w:space="0" w:color="auto"/>
              <w:right w:val="single" w:sz="2" w:space="0" w:color="auto"/>
            </w:tcBorders>
            <w:hideMark/>
          </w:tcPr>
          <w:p w14:paraId="38B1CAFE" w14:textId="77777777" w:rsidR="0024164D" w:rsidRPr="007A5AE9" w:rsidRDefault="0024164D" w:rsidP="006A064E">
            <w:pPr>
              <w:spacing w:line="276" w:lineRule="auto"/>
              <w:jc w:val="center"/>
              <w:rPr>
                <w:b/>
                <w:i/>
                <w:noProof/>
              </w:rPr>
            </w:pPr>
            <w:r w:rsidRPr="007A5AE9">
              <w:t>Орган по одобряване на типа</w:t>
            </w:r>
            <w:r w:rsidRPr="007A5AE9">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14:paraId="17C5479F" w14:textId="77777777" w:rsidR="0024164D" w:rsidRPr="007A5AE9" w:rsidRDefault="0024164D" w:rsidP="006A064E">
            <w:pPr>
              <w:spacing w:line="276" w:lineRule="auto"/>
              <w:jc w:val="center"/>
              <w:rPr>
                <w:noProof/>
              </w:rPr>
            </w:pPr>
            <w:r w:rsidRPr="007A5AE9">
              <w:t>Трети страни и Комисията</w:t>
            </w:r>
          </w:p>
        </w:tc>
        <w:tc>
          <w:tcPr>
            <w:tcW w:w="885" w:type="pct"/>
            <w:tcBorders>
              <w:top w:val="single" w:sz="2" w:space="0" w:color="auto"/>
              <w:left w:val="single" w:sz="2" w:space="0" w:color="auto"/>
              <w:bottom w:val="single" w:sz="2" w:space="0" w:color="auto"/>
              <w:right w:val="single" w:sz="2" w:space="0" w:color="auto"/>
            </w:tcBorders>
            <w:hideMark/>
          </w:tcPr>
          <w:p w14:paraId="06594DF8" w14:textId="77777777" w:rsidR="0024164D" w:rsidRPr="007A5AE9" w:rsidRDefault="0024164D" w:rsidP="006A064E">
            <w:pPr>
              <w:spacing w:line="276" w:lineRule="auto"/>
              <w:jc w:val="center"/>
              <w:rPr>
                <w:noProof/>
              </w:rPr>
            </w:pPr>
            <w:r w:rsidRPr="007A5AE9">
              <w:t xml:space="preserve">Органи за надзор на пазара </w:t>
            </w:r>
          </w:p>
        </w:tc>
        <w:tc>
          <w:tcPr>
            <w:tcW w:w="640" w:type="pct"/>
            <w:tcBorders>
              <w:top w:val="single" w:sz="2" w:space="0" w:color="auto"/>
              <w:left w:val="single" w:sz="2" w:space="0" w:color="auto"/>
              <w:bottom w:val="single" w:sz="2" w:space="0" w:color="auto"/>
              <w:right w:val="single" w:sz="2" w:space="0" w:color="auto"/>
            </w:tcBorders>
            <w:hideMark/>
          </w:tcPr>
          <w:p w14:paraId="2B10E735" w14:textId="77777777" w:rsidR="0024164D" w:rsidRPr="007A5AE9" w:rsidRDefault="0024164D" w:rsidP="006A064E">
            <w:pPr>
              <w:spacing w:line="276" w:lineRule="auto"/>
              <w:jc w:val="center"/>
              <w:rPr>
                <w:noProof/>
              </w:rPr>
            </w:pPr>
            <w:r w:rsidRPr="007A5AE9">
              <w:t>Трети страни и Комисията</w:t>
            </w:r>
          </w:p>
        </w:tc>
      </w:tr>
      <w:tr w:rsidR="0024164D" w:rsidRPr="007A5AE9" w14:paraId="511590F6" w14:textId="77777777" w:rsidTr="006A064E">
        <w:trPr>
          <w:trHeight w:val="469"/>
        </w:trPr>
        <w:tc>
          <w:tcPr>
            <w:tcW w:w="857" w:type="pct"/>
            <w:tcBorders>
              <w:top w:val="single" w:sz="2" w:space="0" w:color="auto"/>
              <w:left w:val="single" w:sz="2" w:space="0" w:color="auto"/>
              <w:bottom w:val="single" w:sz="2" w:space="0" w:color="auto"/>
              <w:right w:val="single" w:sz="2" w:space="0" w:color="auto"/>
            </w:tcBorders>
            <w:hideMark/>
          </w:tcPr>
          <w:p w14:paraId="2674A33C" w14:textId="77777777" w:rsidR="0024164D" w:rsidRPr="007A5AE9" w:rsidRDefault="0024164D" w:rsidP="006A064E">
            <w:pPr>
              <w:spacing w:line="276" w:lineRule="auto"/>
              <w:rPr>
                <w:noProof/>
              </w:rPr>
            </w:pPr>
            <w:r w:rsidRPr="007A5AE9">
              <w:t>Газообразни замърсители, PM и PN при изпитване на пътя (RDE) за всяко гориво и за приложимите категории превозни средства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w:t>
            </w:r>
          </w:p>
        </w:tc>
        <w:tc>
          <w:tcPr>
            <w:tcW w:w="731" w:type="pct"/>
            <w:tcBorders>
              <w:top w:val="single" w:sz="2" w:space="0" w:color="auto"/>
              <w:left w:val="single" w:sz="2" w:space="0" w:color="auto"/>
              <w:bottom w:val="single" w:sz="2" w:space="0" w:color="auto"/>
              <w:right w:val="single" w:sz="2" w:space="0" w:color="auto"/>
            </w:tcBorders>
            <w:hideMark/>
          </w:tcPr>
          <w:p w14:paraId="63A70977" w14:textId="77777777" w:rsidR="0024164D" w:rsidRPr="007A5AE9" w:rsidRDefault="0024164D" w:rsidP="006A064E">
            <w:pPr>
              <w:spacing w:line="276" w:lineRule="auto"/>
              <w:rPr>
                <w:b/>
                <w:i/>
                <w:noProof/>
              </w:rPr>
            </w:pPr>
            <w:r w:rsidRPr="007A5AE9">
              <w:t xml:space="preserve">Изискват се демонстрационни изпитвания за всички горива, за които е издадено одобрение на типа превозно средство, и декларация за съответствие за всички горива, всички полезни товари и всички приложими </w:t>
            </w:r>
            <w:r w:rsidRPr="007A5AE9">
              <w:rPr>
                <w:b/>
                <w:bCs/>
                <w:i/>
                <w:iCs/>
              </w:rPr>
              <w:t>категории</w:t>
            </w:r>
            <w:r w:rsidRPr="007A5AE9">
              <w:t xml:space="preserve"> превозни средства</w:t>
            </w:r>
          </w:p>
          <w:p w14:paraId="1A22FDD0" w14:textId="77777777" w:rsidR="0024164D" w:rsidRPr="007A5AE9" w:rsidRDefault="0024164D" w:rsidP="006A064E">
            <w:pPr>
              <w:spacing w:line="276" w:lineRule="auto"/>
              <w:rPr>
                <w:noProof/>
              </w:rPr>
            </w:pPr>
            <w:r w:rsidRPr="007A5AE9">
              <w:t>**</w:t>
            </w:r>
          </w:p>
        </w:tc>
        <w:tc>
          <w:tcPr>
            <w:tcW w:w="739" w:type="pct"/>
            <w:tcBorders>
              <w:top w:val="single" w:sz="2" w:space="0" w:color="auto"/>
              <w:left w:val="single" w:sz="2" w:space="0" w:color="auto"/>
              <w:bottom w:val="single" w:sz="2" w:space="0" w:color="auto"/>
              <w:right w:val="single" w:sz="2" w:space="0" w:color="auto"/>
            </w:tcBorders>
            <w:hideMark/>
          </w:tcPr>
          <w:p w14:paraId="4B6FD766" w14:textId="77777777" w:rsidR="0024164D" w:rsidRPr="007A5AE9" w:rsidRDefault="0024164D" w:rsidP="006A064E">
            <w:pPr>
              <w:spacing w:after="120"/>
              <w:ind w:left="112"/>
              <w:rPr>
                <w:noProof/>
              </w:rPr>
            </w:pPr>
            <w:r w:rsidRPr="007A5AE9">
              <w:t>(вж. изискванията към двигателя)</w:t>
            </w:r>
          </w:p>
        </w:tc>
        <w:tc>
          <w:tcPr>
            <w:tcW w:w="509" w:type="pct"/>
            <w:tcBorders>
              <w:top w:val="single" w:sz="2" w:space="0" w:color="auto"/>
              <w:left w:val="single" w:sz="2" w:space="0" w:color="auto"/>
              <w:bottom w:val="single" w:sz="2" w:space="0" w:color="auto"/>
              <w:right w:val="single" w:sz="2" w:space="0" w:color="auto"/>
            </w:tcBorders>
          </w:tcPr>
          <w:p w14:paraId="1CA73ECC" w14:textId="77777777" w:rsidR="0024164D" w:rsidRPr="007A5AE9" w:rsidRDefault="0024164D" w:rsidP="006A064E">
            <w:pPr>
              <w:spacing w:line="276" w:lineRule="auto"/>
              <w:rPr>
                <w:noProof/>
              </w:rPr>
            </w:pPr>
            <w:r w:rsidRPr="007A5AE9">
              <w:t xml:space="preserve">Изисква се ежегодно за достатъчен брой типове превозни средства, използващи всякакво гориво и всяка категория превозни средства, обхванати от одобрението на типа по отношение на емисиите </w:t>
            </w:r>
          </w:p>
          <w:p w14:paraId="5720CA4F" w14:textId="77777777" w:rsidR="0024164D" w:rsidRPr="007A5AE9" w:rsidRDefault="0024164D" w:rsidP="006A064E">
            <w:pPr>
              <w:spacing w:line="276" w:lineRule="auto"/>
              <w:rPr>
                <w:b/>
                <w:i/>
                <w:noProof/>
              </w:rPr>
            </w:pPr>
            <w:r w:rsidRPr="007A5AE9">
              <w:rPr>
                <w:b/>
                <w:i/>
              </w:rPr>
              <w:t>**</w:t>
            </w:r>
          </w:p>
        </w:tc>
        <w:tc>
          <w:tcPr>
            <w:tcW w:w="640" w:type="pct"/>
            <w:tcBorders>
              <w:top w:val="single" w:sz="2" w:space="0" w:color="auto"/>
              <w:left w:val="single" w:sz="2" w:space="0" w:color="auto"/>
              <w:bottom w:val="single" w:sz="2" w:space="0" w:color="auto"/>
              <w:right w:val="single" w:sz="2" w:space="0" w:color="auto"/>
            </w:tcBorders>
            <w:hideMark/>
          </w:tcPr>
          <w:p w14:paraId="1FFE2D5D" w14:textId="77777777" w:rsidR="0024164D" w:rsidRPr="007A5AE9" w:rsidRDefault="0024164D" w:rsidP="006A064E">
            <w:pPr>
              <w:spacing w:line="276" w:lineRule="auto"/>
              <w:rPr>
                <w:noProof/>
              </w:rPr>
            </w:pPr>
            <w:r w:rsidRPr="007A5AE9">
              <w:t>Незадължително</w:t>
            </w:r>
          </w:p>
        </w:tc>
        <w:tc>
          <w:tcPr>
            <w:tcW w:w="885" w:type="pct"/>
            <w:tcBorders>
              <w:top w:val="single" w:sz="2" w:space="0" w:color="auto"/>
              <w:left w:val="single" w:sz="2" w:space="0" w:color="auto"/>
              <w:bottom w:val="single" w:sz="2" w:space="0" w:color="auto"/>
              <w:right w:val="single" w:sz="2" w:space="0" w:color="auto"/>
            </w:tcBorders>
            <w:hideMark/>
          </w:tcPr>
          <w:p w14:paraId="751F1B81" w14:textId="77777777" w:rsidR="0024164D" w:rsidRPr="007A5AE9" w:rsidRDefault="0024164D" w:rsidP="006A064E">
            <w:pPr>
              <w:spacing w:line="276" w:lineRule="auto"/>
              <w:rPr>
                <w:noProof/>
              </w:rPr>
            </w:pPr>
            <w:r w:rsidRPr="007A5AE9">
              <w:t>Задължително/незадължително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456F1215" w14:textId="77777777" w:rsidR="0024164D" w:rsidRPr="007A5AE9" w:rsidRDefault="0024164D" w:rsidP="006A064E">
            <w:pPr>
              <w:spacing w:line="276" w:lineRule="auto"/>
              <w:rPr>
                <w:noProof/>
              </w:rPr>
            </w:pPr>
            <w:r w:rsidRPr="007A5AE9">
              <w:t>Незадължително</w:t>
            </w:r>
          </w:p>
        </w:tc>
      </w:tr>
      <w:tr w:rsidR="0024164D" w:rsidRPr="007A5AE9" w14:paraId="72E74C9E" w14:textId="77777777" w:rsidTr="006A064E">
        <w:trPr>
          <w:trHeight w:val="469"/>
        </w:trPr>
        <w:tc>
          <w:tcPr>
            <w:tcW w:w="857" w:type="pct"/>
            <w:tcBorders>
              <w:top w:val="single" w:sz="2" w:space="0" w:color="auto"/>
              <w:left w:val="single" w:sz="2" w:space="0" w:color="auto"/>
              <w:bottom w:val="single" w:sz="2" w:space="0" w:color="auto"/>
              <w:right w:val="single" w:sz="2" w:space="0" w:color="auto"/>
            </w:tcBorders>
            <w:hideMark/>
          </w:tcPr>
          <w:p w14:paraId="43670555" w14:textId="77777777" w:rsidR="0024164D" w:rsidRPr="007A5AE9" w:rsidRDefault="0024164D" w:rsidP="006A064E">
            <w:pPr>
              <w:spacing w:line="276" w:lineRule="auto"/>
              <w:rPr>
                <w:noProof/>
              </w:rPr>
            </w:pPr>
            <w:r w:rsidRPr="007A5AE9">
              <w:t>Определяне на емисиите на CO</w:t>
            </w:r>
            <w:r w:rsidRPr="007A5AE9">
              <w:rPr>
                <w:vertAlign w:val="subscript"/>
              </w:rPr>
              <w:t>2</w:t>
            </w:r>
            <w:r w:rsidRPr="007A5AE9">
              <w:t>, разход на гориво/консумация на електрическа енергия, нулеви емисии/пробег в електрически режим на задвижване на превозно средство</w:t>
            </w:r>
          </w:p>
        </w:tc>
        <w:tc>
          <w:tcPr>
            <w:tcW w:w="731" w:type="pct"/>
            <w:tcBorders>
              <w:top w:val="single" w:sz="2" w:space="0" w:color="auto"/>
              <w:left w:val="single" w:sz="2" w:space="0" w:color="auto"/>
              <w:bottom w:val="single" w:sz="2" w:space="0" w:color="auto"/>
              <w:right w:val="single" w:sz="2" w:space="0" w:color="auto"/>
            </w:tcBorders>
            <w:hideMark/>
          </w:tcPr>
          <w:p w14:paraId="62447128" w14:textId="77777777" w:rsidR="0024164D" w:rsidRPr="007A5AE9" w:rsidRDefault="0024164D" w:rsidP="006A064E">
            <w:pPr>
              <w:spacing w:line="276" w:lineRule="auto"/>
              <w:rPr>
                <w:noProof/>
              </w:rPr>
            </w:pPr>
            <w:r w:rsidRPr="007A5AE9">
              <w:t>Издаване на лиценз VECTO</w:t>
            </w:r>
          </w:p>
        </w:tc>
        <w:tc>
          <w:tcPr>
            <w:tcW w:w="739" w:type="pct"/>
            <w:tcBorders>
              <w:top w:val="single" w:sz="2" w:space="0" w:color="auto"/>
              <w:left w:val="single" w:sz="2" w:space="0" w:color="auto"/>
              <w:bottom w:val="single" w:sz="2" w:space="0" w:color="auto"/>
              <w:right w:val="single" w:sz="2" w:space="0" w:color="auto"/>
            </w:tcBorders>
            <w:hideMark/>
          </w:tcPr>
          <w:p w14:paraId="76B5FF38" w14:textId="77777777" w:rsidR="0024164D" w:rsidRPr="007A5AE9" w:rsidRDefault="0024164D" w:rsidP="006A064E">
            <w:pPr>
              <w:spacing w:line="276" w:lineRule="auto"/>
              <w:rPr>
                <w:noProof/>
              </w:rPr>
            </w:pPr>
            <w:r w:rsidRPr="007A5AE9">
              <w:t>За компоненти</w:t>
            </w:r>
          </w:p>
        </w:tc>
        <w:tc>
          <w:tcPr>
            <w:tcW w:w="509" w:type="pct"/>
            <w:tcBorders>
              <w:top w:val="single" w:sz="2" w:space="0" w:color="auto"/>
              <w:left w:val="single" w:sz="2" w:space="0" w:color="auto"/>
              <w:bottom w:val="single" w:sz="2" w:space="0" w:color="auto"/>
              <w:right w:val="single" w:sz="2" w:space="0" w:color="auto"/>
            </w:tcBorders>
            <w:hideMark/>
          </w:tcPr>
          <w:p w14:paraId="3F0CF291" w14:textId="77777777" w:rsidR="0024164D" w:rsidRPr="007A5AE9" w:rsidRDefault="0024164D" w:rsidP="006A064E">
            <w:pPr>
              <w:spacing w:line="276" w:lineRule="auto"/>
              <w:rPr>
                <w:noProof/>
              </w:rPr>
            </w:pPr>
            <w:r w:rsidRPr="007A5AE9">
              <w:t>Не се изисква</w:t>
            </w:r>
          </w:p>
        </w:tc>
        <w:tc>
          <w:tcPr>
            <w:tcW w:w="640" w:type="pct"/>
            <w:tcBorders>
              <w:top w:val="single" w:sz="2" w:space="0" w:color="auto"/>
              <w:left w:val="single" w:sz="2" w:space="0" w:color="auto"/>
              <w:bottom w:val="single" w:sz="2" w:space="0" w:color="auto"/>
              <w:right w:val="single" w:sz="2" w:space="0" w:color="auto"/>
            </w:tcBorders>
            <w:hideMark/>
          </w:tcPr>
          <w:p w14:paraId="6EC27BD1" w14:textId="77777777" w:rsidR="0024164D" w:rsidRPr="007A5AE9" w:rsidRDefault="0024164D" w:rsidP="006A064E">
            <w:pPr>
              <w:spacing w:line="276" w:lineRule="auto"/>
              <w:rPr>
                <w:noProof/>
              </w:rPr>
            </w:pPr>
            <w:r w:rsidRPr="007A5AE9">
              <w:t>Не се изисква</w:t>
            </w:r>
          </w:p>
        </w:tc>
        <w:tc>
          <w:tcPr>
            <w:tcW w:w="885" w:type="pct"/>
            <w:tcBorders>
              <w:top w:val="single" w:sz="2" w:space="0" w:color="auto"/>
              <w:left w:val="single" w:sz="2" w:space="0" w:color="auto"/>
              <w:bottom w:val="single" w:sz="2" w:space="0" w:color="auto"/>
              <w:right w:val="single" w:sz="2" w:space="0" w:color="auto"/>
            </w:tcBorders>
            <w:hideMark/>
          </w:tcPr>
          <w:p w14:paraId="3614E448"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5A867299" w14:textId="77777777" w:rsidR="0024164D" w:rsidRPr="007A5AE9" w:rsidRDefault="0024164D" w:rsidP="006A064E">
            <w:pPr>
              <w:spacing w:line="276" w:lineRule="auto"/>
              <w:rPr>
                <w:noProof/>
              </w:rPr>
            </w:pPr>
            <w:r w:rsidRPr="007A5AE9">
              <w:t>Незадължително</w:t>
            </w:r>
          </w:p>
        </w:tc>
      </w:tr>
      <w:tr w:rsidR="0024164D" w:rsidRPr="007A5AE9" w14:paraId="0C7E921E" w14:textId="77777777" w:rsidTr="006A064E">
        <w:trPr>
          <w:trHeight w:val="469"/>
        </w:trPr>
        <w:tc>
          <w:tcPr>
            <w:tcW w:w="857" w:type="pct"/>
            <w:tcBorders>
              <w:top w:val="single" w:sz="2" w:space="0" w:color="auto"/>
              <w:left w:val="single" w:sz="2" w:space="0" w:color="auto"/>
              <w:bottom w:val="single" w:sz="2" w:space="0" w:color="auto"/>
              <w:right w:val="single" w:sz="2" w:space="0" w:color="auto"/>
            </w:tcBorders>
            <w:hideMark/>
          </w:tcPr>
          <w:p w14:paraId="2E733EF6" w14:textId="77777777" w:rsidR="0024164D" w:rsidRPr="007A5AE9" w:rsidRDefault="0024164D" w:rsidP="006A064E">
            <w:pPr>
              <w:spacing w:line="276" w:lineRule="auto"/>
              <w:rPr>
                <w:noProof/>
              </w:rPr>
            </w:pPr>
            <w:r w:rsidRPr="007A5AE9">
              <w:t>Енергийна ефективност на ремаркета</w:t>
            </w:r>
          </w:p>
        </w:tc>
        <w:tc>
          <w:tcPr>
            <w:tcW w:w="731" w:type="pct"/>
            <w:tcBorders>
              <w:top w:val="single" w:sz="2" w:space="0" w:color="auto"/>
              <w:left w:val="single" w:sz="2" w:space="0" w:color="auto"/>
              <w:bottom w:val="single" w:sz="2" w:space="0" w:color="auto"/>
              <w:right w:val="single" w:sz="2" w:space="0" w:color="auto"/>
            </w:tcBorders>
            <w:hideMark/>
          </w:tcPr>
          <w:p w14:paraId="16433D0F" w14:textId="77777777" w:rsidR="0024164D" w:rsidRPr="007A5AE9" w:rsidRDefault="0024164D" w:rsidP="006A064E">
            <w:pPr>
              <w:spacing w:line="276" w:lineRule="auto"/>
              <w:rPr>
                <w:noProof/>
              </w:rPr>
            </w:pPr>
            <w:r w:rsidRPr="007A5AE9">
              <w:t>Издаване на лиценз VECTO</w:t>
            </w:r>
          </w:p>
        </w:tc>
        <w:tc>
          <w:tcPr>
            <w:tcW w:w="739" w:type="pct"/>
            <w:tcBorders>
              <w:top w:val="single" w:sz="2" w:space="0" w:color="auto"/>
              <w:left w:val="single" w:sz="2" w:space="0" w:color="auto"/>
              <w:bottom w:val="single" w:sz="2" w:space="0" w:color="auto"/>
              <w:right w:val="single" w:sz="2" w:space="0" w:color="auto"/>
            </w:tcBorders>
            <w:hideMark/>
          </w:tcPr>
          <w:p w14:paraId="2C8A2C30" w14:textId="77777777" w:rsidR="0024164D" w:rsidRPr="007A5AE9" w:rsidRDefault="0024164D" w:rsidP="006A064E">
            <w:pPr>
              <w:spacing w:line="276" w:lineRule="auto"/>
              <w:rPr>
                <w:noProof/>
              </w:rPr>
            </w:pPr>
            <w:r w:rsidRPr="007A5AE9">
              <w:t>За компоненти</w:t>
            </w:r>
          </w:p>
        </w:tc>
        <w:tc>
          <w:tcPr>
            <w:tcW w:w="509" w:type="pct"/>
            <w:tcBorders>
              <w:top w:val="single" w:sz="2" w:space="0" w:color="auto"/>
              <w:left w:val="single" w:sz="2" w:space="0" w:color="auto"/>
              <w:bottom w:val="single" w:sz="2" w:space="0" w:color="auto"/>
              <w:right w:val="single" w:sz="2" w:space="0" w:color="auto"/>
            </w:tcBorders>
            <w:hideMark/>
          </w:tcPr>
          <w:p w14:paraId="4BCDE8B5" w14:textId="77777777" w:rsidR="0024164D" w:rsidRPr="007A5AE9" w:rsidRDefault="0024164D" w:rsidP="006A064E">
            <w:pPr>
              <w:spacing w:line="276" w:lineRule="auto"/>
              <w:rPr>
                <w:noProof/>
              </w:rPr>
            </w:pPr>
            <w:r w:rsidRPr="007A5AE9">
              <w:t>Не се изисква</w:t>
            </w:r>
          </w:p>
        </w:tc>
        <w:tc>
          <w:tcPr>
            <w:tcW w:w="640" w:type="pct"/>
            <w:tcBorders>
              <w:top w:val="single" w:sz="2" w:space="0" w:color="auto"/>
              <w:left w:val="single" w:sz="2" w:space="0" w:color="auto"/>
              <w:bottom w:val="single" w:sz="2" w:space="0" w:color="auto"/>
              <w:right w:val="single" w:sz="2" w:space="0" w:color="auto"/>
            </w:tcBorders>
            <w:hideMark/>
          </w:tcPr>
          <w:p w14:paraId="3565353B" w14:textId="77777777" w:rsidR="0024164D" w:rsidRPr="007A5AE9" w:rsidRDefault="0024164D" w:rsidP="006A064E">
            <w:pPr>
              <w:spacing w:line="276" w:lineRule="auto"/>
              <w:rPr>
                <w:noProof/>
              </w:rPr>
            </w:pPr>
            <w:r w:rsidRPr="007A5AE9">
              <w:t>Не се изисква</w:t>
            </w:r>
          </w:p>
        </w:tc>
        <w:tc>
          <w:tcPr>
            <w:tcW w:w="885" w:type="pct"/>
            <w:tcBorders>
              <w:top w:val="single" w:sz="2" w:space="0" w:color="auto"/>
              <w:left w:val="single" w:sz="2" w:space="0" w:color="auto"/>
              <w:bottom w:val="single" w:sz="2" w:space="0" w:color="auto"/>
              <w:right w:val="single" w:sz="2" w:space="0" w:color="auto"/>
            </w:tcBorders>
            <w:hideMark/>
          </w:tcPr>
          <w:p w14:paraId="06B7EB3C"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58C80542" w14:textId="77777777" w:rsidR="0024164D" w:rsidRPr="007A5AE9" w:rsidRDefault="0024164D" w:rsidP="006A064E">
            <w:pPr>
              <w:spacing w:line="276" w:lineRule="auto"/>
              <w:rPr>
                <w:noProof/>
              </w:rPr>
            </w:pPr>
            <w:r w:rsidRPr="007A5AE9">
              <w:t>Незадължително</w:t>
            </w:r>
          </w:p>
        </w:tc>
      </w:tr>
      <w:tr w:rsidR="0024164D" w:rsidRPr="007A5AE9" w14:paraId="0029AFE1" w14:textId="77777777" w:rsidTr="006A064E">
        <w:trPr>
          <w:trHeight w:val="469"/>
        </w:trPr>
        <w:tc>
          <w:tcPr>
            <w:tcW w:w="857" w:type="pct"/>
            <w:tcBorders>
              <w:top w:val="single" w:sz="2" w:space="0" w:color="auto"/>
              <w:left w:val="single" w:sz="2" w:space="0" w:color="auto"/>
              <w:bottom w:val="single" w:sz="2" w:space="0" w:color="auto"/>
              <w:right w:val="single" w:sz="2" w:space="0" w:color="auto"/>
            </w:tcBorders>
            <w:hideMark/>
          </w:tcPr>
          <w:p w14:paraId="6EB833E8" w14:textId="77777777" w:rsidR="0024164D" w:rsidRPr="007A5AE9" w:rsidRDefault="0024164D" w:rsidP="006A064E">
            <w:pPr>
              <w:spacing w:line="276" w:lineRule="auto"/>
              <w:rPr>
                <w:noProof/>
              </w:rPr>
            </w:pPr>
            <w:r w:rsidRPr="007A5AE9">
              <w:t>Процедура за проверка на изпитването</w:t>
            </w:r>
          </w:p>
        </w:tc>
        <w:tc>
          <w:tcPr>
            <w:tcW w:w="731" w:type="pct"/>
            <w:tcBorders>
              <w:top w:val="single" w:sz="2" w:space="0" w:color="auto"/>
              <w:left w:val="single" w:sz="2" w:space="0" w:color="auto"/>
              <w:bottom w:val="single" w:sz="2" w:space="0" w:color="auto"/>
              <w:right w:val="single" w:sz="2" w:space="0" w:color="auto"/>
            </w:tcBorders>
            <w:hideMark/>
          </w:tcPr>
          <w:p w14:paraId="2BAC2F2A" w14:textId="77777777" w:rsidR="0024164D" w:rsidRPr="007A5AE9" w:rsidRDefault="0024164D" w:rsidP="006A064E">
            <w:pPr>
              <w:spacing w:line="276" w:lineRule="auto"/>
              <w:rPr>
                <w:noProof/>
              </w:rPr>
            </w:pPr>
            <w:r w:rsidRPr="007A5AE9">
              <w:t>Не се изисква</w:t>
            </w:r>
          </w:p>
        </w:tc>
        <w:tc>
          <w:tcPr>
            <w:tcW w:w="739" w:type="pct"/>
            <w:tcBorders>
              <w:top w:val="single" w:sz="2" w:space="0" w:color="auto"/>
              <w:left w:val="single" w:sz="2" w:space="0" w:color="auto"/>
              <w:bottom w:val="single" w:sz="2" w:space="0" w:color="auto"/>
              <w:right w:val="single" w:sz="2" w:space="0" w:color="auto"/>
            </w:tcBorders>
            <w:hideMark/>
          </w:tcPr>
          <w:p w14:paraId="079A16AF" w14:textId="77777777" w:rsidR="0024164D" w:rsidRPr="007A5AE9" w:rsidRDefault="0024164D" w:rsidP="006A064E">
            <w:pPr>
              <w:spacing w:line="276" w:lineRule="auto"/>
              <w:rPr>
                <w:noProof/>
              </w:rPr>
            </w:pPr>
            <w:r w:rsidRPr="007A5AE9">
              <w:t>Изисква се</w:t>
            </w:r>
          </w:p>
        </w:tc>
        <w:tc>
          <w:tcPr>
            <w:tcW w:w="509" w:type="pct"/>
            <w:tcBorders>
              <w:top w:val="single" w:sz="2" w:space="0" w:color="auto"/>
              <w:left w:val="single" w:sz="2" w:space="0" w:color="auto"/>
              <w:bottom w:val="single" w:sz="2" w:space="0" w:color="auto"/>
              <w:right w:val="single" w:sz="2" w:space="0" w:color="auto"/>
            </w:tcBorders>
            <w:hideMark/>
          </w:tcPr>
          <w:p w14:paraId="3D64E26F"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624F9244" w14:textId="77777777" w:rsidR="0024164D" w:rsidRPr="007A5AE9" w:rsidRDefault="0024164D" w:rsidP="006A064E">
            <w:pPr>
              <w:spacing w:line="276" w:lineRule="auto"/>
              <w:rPr>
                <w:noProof/>
              </w:rPr>
            </w:pPr>
            <w:r w:rsidRPr="007A5AE9">
              <w:t>Незадължително</w:t>
            </w:r>
          </w:p>
        </w:tc>
        <w:tc>
          <w:tcPr>
            <w:tcW w:w="885" w:type="pct"/>
            <w:tcBorders>
              <w:top w:val="single" w:sz="2" w:space="0" w:color="auto"/>
              <w:left w:val="single" w:sz="2" w:space="0" w:color="auto"/>
              <w:bottom w:val="single" w:sz="2" w:space="0" w:color="auto"/>
              <w:right w:val="single" w:sz="2" w:space="0" w:color="auto"/>
            </w:tcBorders>
            <w:hideMark/>
          </w:tcPr>
          <w:p w14:paraId="21AB21A8"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3D36F389" w14:textId="77777777" w:rsidR="0024164D" w:rsidRPr="007A5AE9" w:rsidRDefault="0024164D" w:rsidP="006A064E">
            <w:pPr>
              <w:spacing w:line="276" w:lineRule="auto"/>
              <w:rPr>
                <w:noProof/>
              </w:rPr>
            </w:pPr>
            <w:r w:rsidRPr="007A5AE9">
              <w:t>Незадължително</w:t>
            </w:r>
          </w:p>
        </w:tc>
      </w:tr>
      <w:tr w:rsidR="0024164D" w:rsidRPr="007A5AE9" w14:paraId="38A86EB4" w14:textId="77777777" w:rsidTr="006A064E">
        <w:tc>
          <w:tcPr>
            <w:tcW w:w="857" w:type="pct"/>
            <w:tcBorders>
              <w:top w:val="single" w:sz="2" w:space="0" w:color="auto"/>
              <w:left w:val="single" w:sz="2" w:space="0" w:color="auto"/>
              <w:bottom w:val="single" w:sz="2" w:space="0" w:color="auto"/>
              <w:right w:val="single" w:sz="2" w:space="0" w:color="auto"/>
            </w:tcBorders>
            <w:hideMark/>
          </w:tcPr>
          <w:p w14:paraId="5A4D0DCC" w14:textId="77777777" w:rsidR="0024164D" w:rsidRPr="007A5AE9" w:rsidRDefault="0024164D" w:rsidP="006A064E">
            <w:pPr>
              <w:spacing w:line="276" w:lineRule="auto"/>
              <w:rPr>
                <w:noProof/>
              </w:rPr>
            </w:pPr>
            <w:r w:rsidRPr="007A5AE9">
              <w:t>Емисии на картерни газове</w:t>
            </w:r>
          </w:p>
        </w:tc>
        <w:tc>
          <w:tcPr>
            <w:tcW w:w="731" w:type="pct"/>
            <w:tcBorders>
              <w:top w:val="single" w:sz="2" w:space="0" w:color="auto"/>
              <w:left w:val="single" w:sz="2" w:space="0" w:color="auto"/>
              <w:bottom w:val="single" w:sz="2" w:space="0" w:color="auto"/>
              <w:right w:val="single" w:sz="2" w:space="0" w:color="auto"/>
            </w:tcBorders>
            <w:hideMark/>
          </w:tcPr>
          <w:p w14:paraId="59173AC1" w14:textId="77777777" w:rsidR="0024164D" w:rsidRPr="007A5AE9" w:rsidRDefault="0024164D" w:rsidP="006A064E">
            <w:pPr>
              <w:spacing w:line="276" w:lineRule="auto"/>
              <w:rPr>
                <w:noProof/>
              </w:rPr>
            </w:pPr>
            <w:r w:rsidRPr="007A5AE9">
              <w:t xml:space="preserve">Проверка на монтажа на система със затворен картер или каналите към изпускателната тръба </w:t>
            </w:r>
          </w:p>
        </w:tc>
        <w:tc>
          <w:tcPr>
            <w:tcW w:w="739" w:type="pct"/>
            <w:tcBorders>
              <w:top w:val="single" w:sz="2" w:space="0" w:color="auto"/>
              <w:left w:val="single" w:sz="2" w:space="0" w:color="auto"/>
              <w:bottom w:val="single" w:sz="2" w:space="0" w:color="auto"/>
              <w:right w:val="single" w:sz="2" w:space="0" w:color="auto"/>
            </w:tcBorders>
            <w:hideMark/>
          </w:tcPr>
          <w:p w14:paraId="6B35D8B3" w14:textId="77777777" w:rsidR="0024164D" w:rsidRPr="007A5AE9" w:rsidRDefault="0024164D" w:rsidP="006A064E">
            <w:pPr>
              <w:spacing w:line="276" w:lineRule="auto"/>
              <w:rPr>
                <w:noProof/>
              </w:rPr>
            </w:pPr>
            <w:r w:rsidRPr="007A5AE9">
              <w:t>Не се изисква</w:t>
            </w:r>
          </w:p>
        </w:tc>
        <w:tc>
          <w:tcPr>
            <w:tcW w:w="509" w:type="pct"/>
            <w:tcBorders>
              <w:top w:val="single" w:sz="2" w:space="0" w:color="auto"/>
              <w:left w:val="single" w:sz="2" w:space="0" w:color="auto"/>
              <w:bottom w:val="single" w:sz="2" w:space="0" w:color="auto"/>
              <w:right w:val="single" w:sz="2" w:space="0" w:color="auto"/>
            </w:tcBorders>
            <w:hideMark/>
          </w:tcPr>
          <w:p w14:paraId="0BC73C06"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7556625B" w14:textId="77777777" w:rsidR="0024164D" w:rsidRPr="007A5AE9" w:rsidRDefault="0024164D" w:rsidP="006A064E">
            <w:pPr>
              <w:spacing w:line="276" w:lineRule="auto"/>
              <w:rPr>
                <w:noProof/>
              </w:rPr>
            </w:pPr>
            <w:r w:rsidRPr="007A5AE9">
              <w:t>Незадължително</w:t>
            </w:r>
          </w:p>
        </w:tc>
        <w:tc>
          <w:tcPr>
            <w:tcW w:w="885" w:type="pct"/>
            <w:tcBorders>
              <w:top w:val="single" w:sz="2" w:space="0" w:color="auto"/>
              <w:left w:val="single" w:sz="2" w:space="0" w:color="auto"/>
              <w:bottom w:val="single" w:sz="2" w:space="0" w:color="auto"/>
              <w:right w:val="single" w:sz="2" w:space="0" w:color="auto"/>
            </w:tcBorders>
            <w:hideMark/>
          </w:tcPr>
          <w:p w14:paraId="0E083566"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6BF532BD" w14:textId="77777777" w:rsidR="0024164D" w:rsidRPr="007A5AE9" w:rsidRDefault="0024164D" w:rsidP="006A064E">
            <w:pPr>
              <w:spacing w:line="276" w:lineRule="auto"/>
              <w:rPr>
                <w:noProof/>
              </w:rPr>
            </w:pPr>
            <w:r w:rsidRPr="007A5AE9">
              <w:t>Незадължително</w:t>
            </w:r>
          </w:p>
        </w:tc>
      </w:tr>
      <w:tr w:rsidR="0024164D" w:rsidRPr="007A5AE9" w14:paraId="7EBA7577" w14:textId="77777777" w:rsidTr="006A064E">
        <w:tc>
          <w:tcPr>
            <w:tcW w:w="857" w:type="pct"/>
            <w:tcBorders>
              <w:top w:val="single" w:sz="2" w:space="0" w:color="auto"/>
              <w:left w:val="single" w:sz="2" w:space="0" w:color="auto"/>
              <w:bottom w:val="single" w:sz="2" w:space="0" w:color="auto"/>
              <w:right w:val="single" w:sz="2" w:space="0" w:color="auto"/>
            </w:tcBorders>
            <w:hideMark/>
          </w:tcPr>
          <w:p w14:paraId="30ABB48D" w14:textId="77777777" w:rsidR="0024164D" w:rsidRPr="007A5AE9" w:rsidRDefault="0024164D" w:rsidP="006A064E">
            <w:pPr>
              <w:spacing w:line="276" w:lineRule="auto"/>
              <w:rPr>
                <w:noProof/>
              </w:rPr>
            </w:pPr>
            <w:r w:rsidRPr="007A5AE9">
              <w:t>Устойчивост на показателите по отношение на емисиите</w:t>
            </w:r>
          </w:p>
        </w:tc>
        <w:tc>
          <w:tcPr>
            <w:tcW w:w="731" w:type="pct"/>
            <w:tcBorders>
              <w:top w:val="single" w:sz="2" w:space="0" w:color="auto"/>
              <w:left w:val="single" w:sz="2" w:space="0" w:color="auto"/>
              <w:bottom w:val="single" w:sz="2" w:space="0" w:color="auto"/>
              <w:right w:val="single" w:sz="2" w:space="0" w:color="auto"/>
            </w:tcBorders>
            <w:hideMark/>
          </w:tcPr>
          <w:p w14:paraId="463A51CD" w14:textId="77777777" w:rsidR="0024164D" w:rsidRPr="007A5AE9" w:rsidRDefault="0024164D" w:rsidP="006A064E">
            <w:pPr>
              <w:spacing w:line="276" w:lineRule="auto"/>
              <w:rPr>
                <w:noProof/>
              </w:rPr>
            </w:pPr>
            <w:r w:rsidRPr="007A5AE9">
              <w:t>Декларация</w:t>
            </w:r>
          </w:p>
        </w:tc>
        <w:tc>
          <w:tcPr>
            <w:tcW w:w="739" w:type="pct"/>
            <w:tcBorders>
              <w:top w:val="single" w:sz="2" w:space="0" w:color="auto"/>
              <w:left w:val="single" w:sz="2" w:space="0" w:color="auto"/>
              <w:bottom w:val="single" w:sz="2" w:space="0" w:color="auto"/>
              <w:right w:val="single" w:sz="2" w:space="0" w:color="auto"/>
            </w:tcBorders>
            <w:hideMark/>
          </w:tcPr>
          <w:p w14:paraId="4660F160" w14:textId="77777777" w:rsidR="0024164D" w:rsidRPr="007A5AE9" w:rsidRDefault="0024164D" w:rsidP="006A064E">
            <w:pPr>
              <w:spacing w:line="276" w:lineRule="auto"/>
              <w:rPr>
                <w:noProof/>
              </w:rPr>
            </w:pPr>
            <w:r w:rsidRPr="007A5AE9">
              <w:t>Не се изисква</w:t>
            </w:r>
          </w:p>
        </w:tc>
        <w:tc>
          <w:tcPr>
            <w:tcW w:w="509" w:type="pct"/>
            <w:tcBorders>
              <w:top w:val="single" w:sz="2" w:space="0" w:color="auto"/>
              <w:left w:val="single" w:sz="2" w:space="0" w:color="auto"/>
              <w:bottom w:val="single" w:sz="2" w:space="0" w:color="auto"/>
              <w:right w:val="single" w:sz="2" w:space="0" w:color="auto"/>
            </w:tcBorders>
            <w:hideMark/>
          </w:tcPr>
          <w:p w14:paraId="1018C9CB"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22022306" w14:textId="77777777" w:rsidR="0024164D" w:rsidRPr="007A5AE9" w:rsidRDefault="0024164D" w:rsidP="006A064E">
            <w:pPr>
              <w:spacing w:line="276" w:lineRule="auto"/>
              <w:rPr>
                <w:noProof/>
              </w:rPr>
            </w:pPr>
            <w:r w:rsidRPr="007A5AE9">
              <w:t>Незадължително</w:t>
            </w:r>
          </w:p>
        </w:tc>
        <w:tc>
          <w:tcPr>
            <w:tcW w:w="885" w:type="pct"/>
            <w:tcBorders>
              <w:top w:val="single" w:sz="2" w:space="0" w:color="auto"/>
              <w:left w:val="single" w:sz="2" w:space="0" w:color="auto"/>
              <w:bottom w:val="single" w:sz="2" w:space="0" w:color="auto"/>
              <w:right w:val="single" w:sz="2" w:space="0" w:color="auto"/>
            </w:tcBorders>
            <w:hideMark/>
          </w:tcPr>
          <w:p w14:paraId="47067273" w14:textId="77777777" w:rsidR="0024164D" w:rsidRPr="007A5AE9" w:rsidRDefault="0024164D" w:rsidP="006A064E">
            <w:pPr>
              <w:spacing w:line="276" w:lineRule="auto"/>
              <w:rPr>
                <w:noProof/>
              </w:rPr>
            </w:pPr>
            <w:r w:rsidRPr="007A5AE9">
              <w:t>Изисква се</w:t>
            </w:r>
          </w:p>
        </w:tc>
        <w:tc>
          <w:tcPr>
            <w:tcW w:w="640" w:type="pct"/>
            <w:tcBorders>
              <w:top w:val="single" w:sz="2" w:space="0" w:color="auto"/>
              <w:left w:val="single" w:sz="2" w:space="0" w:color="auto"/>
              <w:bottom w:val="single" w:sz="2" w:space="0" w:color="auto"/>
              <w:right w:val="single" w:sz="2" w:space="0" w:color="auto"/>
            </w:tcBorders>
            <w:hideMark/>
          </w:tcPr>
          <w:p w14:paraId="5D617460" w14:textId="77777777" w:rsidR="0024164D" w:rsidRPr="007A5AE9" w:rsidRDefault="0024164D" w:rsidP="006A064E">
            <w:pPr>
              <w:spacing w:line="276" w:lineRule="auto"/>
              <w:rPr>
                <w:noProof/>
              </w:rPr>
            </w:pPr>
            <w:r w:rsidRPr="007A5AE9">
              <w:t>Незадължително</w:t>
            </w:r>
          </w:p>
        </w:tc>
      </w:tr>
      <w:tr w:rsidR="0024164D" w:rsidRPr="007A5AE9" w14:paraId="10561469" w14:textId="77777777" w:rsidTr="006A064E">
        <w:tc>
          <w:tcPr>
            <w:tcW w:w="857" w:type="pct"/>
            <w:tcBorders>
              <w:top w:val="single" w:sz="2" w:space="0" w:color="auto"/>
              <w:left w:val="single" w:sz="2" w:space="0" w:color="auto"/>
              <w:bottom w:val="single" w:sz="2" w:space="0" w:color="auto"/>
              <w:right w:val="single" w:sz="2" w:space="0" w:color="auto"/>
            </w:tcBorders>
          </w:tcPr>
          <w:p w14:paraId="52395A54" w14:textId="77777777" w:rsidR="0024164D" w:rsidRPr="007A5AE9" w:rsidRDefault="0024164D" w:rsidP="006A064E">
            <w:pPr>
              <w:spacing w:before="60" w:after="60"/>
              <w:rPr>
                <w:b/>
                <w:i/>
              </w:rPr>
            </w:pPr>
            <w:r w:rsidRPr="007A5AE9">
              <w:rPr>
                <w:b/>
                <w:i/>
              </w:rPr>
              <w:t>Правилно функциониране на системите, използващи реагент за еднократна употреба, и системите за контрол на замърсяването</w:t>
            </w:r>
          </w:p>
        </w:tc>
        <w:tc>
          <w:tcPr>
            <w:tcW w:w="731" w:type="pct"/>
            <w:tcBorders>
              <w:top w:val="single" w:sz="2" w:space="0" w:color="auto"/>
              <w:left w:val="single" w:sz="2" w:space="0" w:color="auto"/>
              <w:bottom w:val="single" w:sz="2" w:space="0" w:color="auto"/>
              <w:right w:val="single" w:sz="2" w:space="0" w:color="auto"/>
            </w:tcBorders>
          </w:tcPr>
          <w:p w14:paraId="7D4B2B58" w14:textId="77777777" w:rsidR="0024164D" w:rsidRPr="007A5AE9" w:rsidRDefault="0024164D" w:rsidP="006A064E">
            <w:pPr>
              <w:spacing w:before="60" w:after="60"/>
              <w:rPr>
                <w:b/>
                <w:i/>
              </w:rPr>
            </w:pPr>
            <w:r w:rsidRPr="007A5AE9">
              <w:rPr>
                <w:b/>
                <w:i/>
              </w:rPr>
              <w:t>Не се изисква</w:t>
            </w:r>
          </w:p>
        </w:tc>
        <w:tc>
          <w:tcPr>
            <w:tcW w:w="739" w:type="pct"/>
            <w:tcBorders>
              <w:top w:val="single" w:sz="2" w:space="0" w:color="auto"/>
              <w:left w:val="single" w:sz="2" w:space="0" w:color="auto"/>
              <w:bottom w:val="single" w:sz="2" w:space="0" w:color="auto"/>
              <w:right w:val="single" w:sz="2" w:space="0" w:color="auto"/>
            </w:tcBorders>
          </w:tcPr>
          <w:p w14:paraId="47CABF36" w14:textId="77777777" w:rsidR="0024164D" w:rsidRPr="007A5AE9" w:rsidRDefault="0024164D" w:rsidP="006A064E">
            <w:pPr>
              <w:spacing w:before="60" w:after="60"/>
              <w:rPr>
                <w:b/>
                <w:i/>
              </w:rPr>
            </w:pPr>
            <w:r w:rsidRPr="007A5AE9">
              <w:rPr>
                <w:b/>
                <w:i/>
              </w:rPr>
              <w:t>Не се изисква</w:t>
            </w:r>
          </w:p>
        </w:tc>
        <w:tc>
          <w:tcPr>
            <w:tcW w:w="509" w:type="pct"/>
            <w:tcBorders>
              <w:top w:val="single" w:sz="2" w:space="0" w:color="auto"/>
              <w:left w:val="single" w:sz="2" w:space="0" w:color="auto"/>
              <w:bottom w:val="single" w:sz="2" w:space="0" w:color="auto"/>
              <w:right w:val="single" w:sz="2" w:space="0" w:color="auto"/>
            </w:tcBorders>
          </w:tcPr>
          <w:p w14:paraId="4816585A" w14:textId="77777777" w:rsidR="0024164D" w:rsidRPr="007A5AE9" w:rsidRDefault="0024164D" w:rsidP="006A064E">
            <w:pPr>
              <w:spacing w:before="60" w:after="60"/>
              <w:rPr>
                <w:b/>
                <w:i/>
              </w:rPr>
            </w:pPr>
            <w:r w:rsidRPr="007A5AE9">
              <w:rPr>
                <w:b/>
                <w:i/>
              </w:rPr>
              <w:t>Изисква се</w:t>
            </w:r>
          </w:p>
        </w:tc>
        <w:tc>
          <w:tcPr>
            <w:tcW w:w="640" w:type="pct"/>
            <w:tcBorders>
              <w:top w:val="single" w:sz="2" w:space="0" w:color="auto"/>
              <w:left w:val="single" w:sz="2" w:space="0" w:color="auto"/>
              <w:bottom w:val="single" w:sz="2" w:space="0" w:color="auto"/>
              <w:right w:val="single" w:sz="2" w:space="0" w:color="auto"/>
            </w:tcBorders>
          </w:tcPr>
          <w:p w14:paraId="1C485774" w14:textId="77777777" w:rsidR="0024164D" w:rsidRPr="007A5AE9" w:rsidRDefault="0024164D" w:rsidP="006A064E">
            <w:pPr>
              <w:spacing w:before="60" w:after="60"/>
              <w:rPr>
                <w:b/>
                <w:i/>
              </w:rPr>
            </w:pPr>
            <w:r w:rsidRPr="007A5AE9">
              <w:rPr>
                <w:b/>
                <w:i/>
              </w:rPr>
              <w:t>Незадължително</w:t>
            </w:r>
          </w:p>
        </w:tc>
        <w:tc>
          <w:tcPr>
            <w:tcW w:w="885" w:type="pct"/>
            <w:tcBorders>
              <w:top w:val="single" w:sz="2" w:space="0" w:color="auto"/>
              <w:left w:val="single" w:sz="2" w:space="0" w:color="auto"/>
              <w:bottom w:val="single" w:sz="2" w:space="0" w:color="auto"/>
              <w:right w:val="single" w:sz="2" w:space="0" w:color="auto"/>
            </w:tcBorders>
          </w:tcPr>
          <w:p w14:paraId="1E4FC00E" w14:textId="77777777" w:rsidR="0024164D" w:rsidRPr="007A5AE9" w:rsidRDefault="0024164D" w:rsidP="006A064E">
            <w:pPr>
              <w:spacing w:before="60" w:after="60"/>
              <w:rPr>
                <w:b/>
                <w:i/>
              </w:rPr>
            </w:pPr>
            <w:r w:rsidRPr="007A5AE9">
              <w:rPr>
                <w:b/>
                <w:i/>
              </w:rPr>
              <w:t>Изисква се</w:t>
            </w:r>
          </w:p>
        </w:tc>
        <w:tc>
          <w:tcPr>
            <w:tcW w:w="640" w:type="pct"/>
            <w:tcBorders>
              <w:top w:val="single" w:sz="2" w:space="0" w:color="auto"/>
              <w:left w:val="single" w:sz="2" w:space="0" w:color="auto"/>
              <w:bottom w:val="single" w:sz="2" w:space="0" w:color="auto"/>
              <w:right w:val="single" w:sz="2" w:space="0" w:color="auto"/>
            </w:tcBorders>
          </w:tcPr>
          <w:p w14:paraId="7487946D" w14:textId="77777777" w:rsidR="0024164D" w:rsidRPr="007A5AE9" w:rsidRDefault="0024164D" w:rsidP="006A064E">
            <w:pPr>
              <w:spacing w:before="60" w:after="60"/>
              <w:rPr>
                <w:b/>
                <w:i/>
              </w:rPr>
            </w:pPr>
            <w:r w:rsidRPr="007A5AE9">
              <w:rPr>
                <w:b/>
                <w:i/>
              </w:rPr>
              <w:t>Правилно функциониране на системите, използващи реагент за еднократна употреба, и системите за контрол на замърсяването</w:t>
            </w:r>
          </w:p>
        </w:tc>
      </w:tr>
      <w:tr w:rsidR="0024164D" w:rsidRPr="007A5AE9" w14:paraId="1CCDB912" w14:textId="77777777" w:rsidTr="006A064E">
        <w:tc>
          <w:tcPr>
            <w:tcW w:w="857" w:type="pct"/>
            <w:tcBorders>
              <w:top w:val="single" w:sz="2" w:space="0" w:color="auto"/>
              <w:left w:val="single" w:sz="2" w:space="0" w:color="auto"/>
              <w:bottom w:val="single" w:sz="2" w:space="0" w:color="auto"/>
              <w:right w:val="single" w:sz="2" w:space="0" w:color="auto"/>
            </w:tcBorders>
            <w:hideMark/>
          </w:tcPr>
          <w:p w14:paraId="5159A888" w14:textId="77777777" w:rsidR="0024164D" w:rsidRPr="007A5AE9" w:rsidRDefault="0024164D" w:rsidP="006A064E">
            <w:pPr>
              <w:spacing w:line="276" w:lineRule="auto"/>
              <w:rPr>
                <w:noProof/>
              </w:rPr>
            </w:pPr>
            <w:r w:rsidRPr="007A5AE9">
              <w:t>Дълготрайност на акумулаторната батерия</w:t>
            </w:r>
          </w:p>
        </w:tc>
        <w:tc>
          <w:tcPr>
            <w:tcW w:w="731" w:type="pct"/>
            <w:tcBorders>
              <w:top w:val="single" w:sz="2" w:space="0" w:color="auto"/>
              <w:left w:val="single" w:sz="2" w:space="0" w:color="auto"/>
              <w:bottom w:val="single" w:sz="2" w:space="0" w:color="auto"/>
              <w:right w:val="single" w:sz="2" w:space="0" w:color="auto"/>
            </w:tcBorders>
            <w:hideMark/>
          </w:tcPr>
          <w:p w14:paraId="77A33F92" w14:textId="77777777" w:rsidR="0024164D" w:rsidRPr="007A5AE9" w:rsidRDefault="0024164D" w:rsidP="006A064E">
            <w:pPr>
              <w:spacing w:line="276" w:lineRule="auto"/>
              <w:rPr>
                <w:noProof/>
              </w:rPr>
            </w:pPr>
            <w:r w:rsidRPr="007A5AE9">
              <w:t>Декларация</w:t>
            </w:r>
          </w:p>
        </w:tc>
        <w:tc>
          <w:tcPr>
            <w:tcW w:w="739" w:type="pct"/>
            <w:tcBorders>
              <w:top w:val="single" w:sz="2" w:space="0" w:color="auto"/>
              <w:left w:val="single" w:sz="2" w:space="0" w:color="auto"/>
              <w:bottom w:val="single" w:sz="2" w:space="0" w:color="auto"/>
              <w:right w:val="single" w:sz="2" w:space="0" w:color="auto"/>
            </w:tcBorders>
            <w:hideMark/>
          </w:tcPr>
          <w:p w14:paraId="4CCABFE5" w14:textId="77777777" w:rsidR="0024164D" w:rsidRPr="007A5AE9" w:rsidRDefault="0024164D" w:rsidP="006A064E">
            <w:pPr>
              <w:spacing w:line="276" w:lineRule="auto"/>
              <w:rPr>
                <w:noProof/>
              </w:rPr>
            </w:pPr>
            <w:r w:rsidRPr="007A5AE9">
              <w:t>Не се изисква</w:t>
            </w:r>
          </w:p>
        </w:tc>
        <w:tc>
          <w:tcPr>
            <w:tcW w:w="509" w:type="pct"/>
            <w:tcBorders>
              <w:top w:val="single" w:sz="2" w:space="0" w:color="auto"/>
              <w:left w:val="single" w:sz="2" w:space="0" w:color="auto"/>
              <w:bottom w:val="single" w:sz="2" w:space="0" w:color="auto"/>
              <w:right w:val="single" w:sz="2" w:space="0" w:color="auto"/>
            </w:tcBorders>
            <w:hideMark/>
          </w:tcPr>
          <w:p w14:paraId="193097C6"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783B49C3" w14:textId="77777777" w:rsidR="0024164D" w:rsidRPr="007A5AE9" w:rsidRDefault="0024164D" w:rsidP="006A064E">
            <w:pPr>
              <w:spacing w:line="276" w:lineRule="auto"/>
              <w:rPr>
                <w:noProof/>
              </w:rPr>
            </w:pPr>
            <w:r w:rsidRPr="007A5AE9">
              <w:t>Незадължително</w:t>
            </w:r>
          </w:p>
        </w:tc>
        <w:tc>
          <w:tcPr>
            <w:tcW w:w="885" w:type="pct"/>
            <w:tcBorders>
              <w:top w:val="single" w:sz="2" w:space="0" w:color="auto"/>
              <w:left w:val="single" w:sz="2" w:space="0" w:color="auto"/>
              <w:bottom w:val="single" w:sz="2" w:space="0" w:color="auto"/>
              <w:right w:val="single" w:sz="2" w:space="0" w:color="auto"/>
            </w:tcBorders>
            <w:hideMark/>
          </w:tcPr>
          <w:p w14:paraId="1589BEF2"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606EFC30" w14:textId="77777777" w:rsidR="0024164D" w:rsidRPr="007A5AE9" w:rsidRDefault="0024164D" w:rsidP="006A064E">
            <w:pPr>
              <w:spacing w:line="276" w:lineRule="auto"/>
              <w:rPr>
                <w:noProof/>
              </w:rPr>
            </w:pPr>
            <w:r w:rsidRPr="007A5AE9">
              <w:t>Незадължително</w:t>
            </w:r>
          </w:p>
        </w:tc>
      </w:tr>
      <w:tr w:rsidR="0024164D" w:rsidRPr="007A5AE9" w14:paraId="40D994C1" w14:textId="77777777" w:rsidTr="006A064E">
        <w:tc>
          <w:tcPr>
            <w:tcW w:w="857" w:type="pct"/>
            <w:tcBorders>
              <w:top w:val="single" w:sz="2" w:space="0" w:color="auto"/>
              <w:left w:val="single" w:sz="2" w:space="0" w:color="auto"/>
              <w:bottom w:val="single" w:sz="2" w:space="0" w:color="auto"/>
              <w:right w:val="single" w:sz="2" w:space="0" w:color="auto"/>
            </w:tcBorders>
          </w:tcPr>
          <w:p w14:paraId="1B41B624" w14:textId="77777777" w:rsidR="0024164D" w:rsidRPr="007A5AE9" w:rsidRDefault="0024164D" w:rsidP="006A064E">
            <w:pPr>
              <w:spacing w:before="60" w:after="60"/>
              <w:rPr>
                <w:b/>
                <w:bCs/>
                <w:i/>
                <w:noProof/>
              </w:rPr>
            </w:pPr>
            <w:r w:rsidRPr="007A5AE9">
              <w:rPr>
                <w:b/>
                <w:i/>
              </w:rPr>
              <w:t>Определяне на мощността</w:t>
            </w:r>
          </w:p>
        </w:tc>
        <w:tc>
          <w:tcPr>
            <w:tcW w:w="731" w:type="pct"/>
            <w:tcBorders>
              <w:top w:val="single" w:sz="2" w:space="0" w:color="auto"/>
              <w:left w:val="single" w:sz="2" w:space="0" w:color="auto"/>
              <w:bottom w:val="single" w:sz="2" w:space="0" w:color="auto"/>
              <w:right w:val="single" w:sz="2" w:space="0" w:color="auto"/>
            </w:tcBorders>
          </w:tcPr>
          <w:p w14:paraId="42F54B4F" w14:textId="77777777" w:rsidR="0024164D" w:rsidRPr="007A5AE9" w:rsidRDefault="0024164D" w:rsidP="006A064E">
            <w:pPr>
              <w:spacing w:before="60" w:after="60"/>
              <w:rPr>
                <w:b/>
                <w:i/>
                <w:noProof/>
              </w:rPr>
            </w:pPr>
            <w:r w:rsidRPr="007A5AE9">
              <w:rPr>
                <w:b/>
                <w:i/>
              </w:rPr>
              <w:t>Изисква се</w:t>
            </w:r>
          </w:p>
          <w:p w14:paraId="5756F36F" w14:textId="77777777" w:rsidR="0024164D" w:rsidRPr="007A5AE9" w:rsidRDefault="0024164D" w:rsidP="006A064E">
            <w:pPr>
              <w:spacing w:before="60" w:after="60"/>
              <w:rPr>
                <w:b/>
                <w:i/>
                <w:noProof/>
              </w:rPr>
            </w:pPr>
            <w:r w:rsidRPr="007A5AE9">
              <w:rPr>
                <w:b/>
                <w:i/>
              </w:rPr>
              <w:t>**</w:t>
            </w:r>
          </w:p>
        </w:tc>
        <w:tc>
          <w:tcPr>
            <w:tcW w:w="739" w:type="pct"/>
            <w:tcBorders>
              <w:top w:val="single" w:sz="2" w:space="0" w:color="auto"/>
              <w:left w:val="single" w:sz="2" w:space="0" w:color="auto"/>
              <w:bottom w:val="single" w:sz="2" w:space="0" w:color="auto"/>
              <w:right w:val="single" w:sz="2" w:space="0" w:color="auto"/>
            </w:tcBorders>
          </w:tcPr>
          <w:p w14:paraId="3DC5CC15" w14:textId="77777777" w:rsidR="0024164D" w:rsidRPr="007A5AE9" w:rsidRDefault="0024164D" w:rsidP="006A064E">
            <w:pPr>
              <w:spacing w:before="60" w:after="60"/>
              <w:rPr>
                <w:b/>
                <w:i/>
                <w:noProof/>
              </w:rPr>
            </w:pPr>
            <w:r w:rsidRPr="007A5AE9">
              <w:rPr>
                <w:b/>
                <w:i/>
              </w:rPr>
              <w:t>Не се изисква</w:t>
            </w:r>
          </w:p>
        </w:tc>
        <w:tc>
          <w:tcPr>
            <w:tcW w:w="509" w:type="pct"/>
            <w:tcBorders>
              <w:top w:val="single" w:sz="2" w:space="0" w:color="auto"/>
              <w:left w:val="single" w:sz="2" w:space="0" w:color="auto"/>
              <w:bottom w:val="single" w:sz="2" w:space="0" w:color="auto"/>
              <w:right w:val="single" w:sz="2" w:space="0" w:color="auto"/>
            </w:tcBorders>
          </w:tcPr>
          <w:p w14:paraId="6833048A" w14:textId="77777777" w:rsidR="0024164D" w:rsidRPr="007A5AE9" w:rsidRDefault="0024164D" w:rsidP="006A064E">
            <w:pPr>
              <w:spacing w:before="60" w:after="60"/>
              <w:rPr>
                <w:b/>
                <w:i/>
                <w:noProof/>
              </w:rPr>
            </w:pPr>
            <w:r w:rsidRPr="007A5AE9">
              <w:rPr>
                <w:b/>
                <w:i/>
              </w:rPr>
              <w:t>Незадължително</w:t>
            </w:r>
          </w:p>
        </w:tc>
        <w:tc>
          <w:tcPr>
            <w:tcW w:w="640" w:type="pct"/>
            <w:tcBorders>
              <w:top w:val="single" w:sz="2" w:space="0" w:color="auto"/>
              <w:left w:val="single" w:sz="2" w:space="0" w:color="auto"/>
              <w:bottom w:val="single" w:sz="2" w:space="0" w:color="auto"/>
              <w:right w:val="single" w:sz="2" w:space="0" w:color="auto"/>
            </w:tcBorders>
          </w:tcPr>
          <w:p w14:paraId="084203D8" w14:textId="77777777" w:rsidR="0024164D" w:rsidRPr="007A5AE9" w:rsidRDefault="0024164D" w:rsidP="006A064E">
            <w:pPr>
              <w:spacing w:before="60" w:after="60"/>
              <w:rPr>
                <w:b/>
                <w:i/>
                <w:noProof/>
              </w:rPr>
            </w:pPr>
            <w:r w:rsidRPr="007A5AE9">
              <w:rPr>
                <w:b/>
                <w:i/>
              </w:rPr>
              <w:t>Незадължително</w:t>
            </w:r>
          </w:p>
        </w:tc>
        <w:tc>
          <w:tcPr>
            <w:tcW w:w="885" w:type="pct"/>
            <w:tcBorders>
              <w:top w:val="single" w:sz="2" w:space="0" w:color="auto"/>
              <w:left w:val="single" w:sz="2" w:space="0" w:color="auto"/>
              <w:bottom w:val="single" w:sz="2" w:space="0" w:color="auto"/>
              <w:right w:val="single" w:sz="2" w:space="0" w:color="auto"/>
            </w:tcBorders>
          </w:tcPr>
          <w:p w14:paraId="679A238C" w14:textId="77777777" w:rsidR="0024164D" w:rsidRPr="007A5AE9" w:rsidRDefault="0024164D" w:rsidP="006A064E">
            <w:pPr>
              <w:spacing w:before="60" w:after="60"/>
              <w:rPr>
                <w:b/>
                <w:i/>
                <w:noProof/>
              </w:rPr>
            </w:pPr>
            <w:r w:rsidRPr="007A5AE9">
              <w:rPr>
                <w:b/>
                <w:i/>
              </w:rPr>
              <w:t>Незадължително</w:t>
            </w:r>
          </w:p>
        </w:tc>
        <w:tc>
          <w:tcPr>
            <w:tcW w:w="640" w:type="pct"/>
            <w:tcBorders>
              <w:top w:val="single" w:sz="2" w:space="0" w:color="auto"/>
              <w:left w:val="single" w:sz="2" w:space="0" w:color="auto"/>
              <w:bottom w:val="single" w:sz="2" w:space="0" w:color="auto"/>
              <w:right w:val="single" w:sz="2" w:space="0" w:color="auto"/>
            </w:tcBorders>
          </w:tcPr>
          <w:p w14:paraId="1F52A6E6" w14:textId="77777777" w:rsidR="0024164D" w:rsidRPr="007A5AE9" w:rsidRDefault="0024164D" w:rsidP="006A064E">
            <w:pPr>
              <w:spacing w:before="60" w:after="60"/>
              <w:rPr>
                <w:b/>
                <w:i/>
                <w:noProof/>
              </w:rPr>
            </w:pPr>
            <w:r w:rsidRPr="007A5AE9">
              <w:rPr>
                <w:b/>
                <w:i/>
              </w:rPr>
              <w:t>Незадължително</w:t>
            </w:r>
          </w:p>
        </w:tc>
      </w:tr>
      <w:tr w:rsidR="0024164D" w:rsidRPr="007A5AE9" w14:paraId="3F61068F" w14:textId="77777777" w:rsidTr="006A064E">
        <w:tc>
          <w:tcPr>
            <w:tcW w:w="857" w:type="pct"/>
            <w:tcBorders>
              <w:top w:val="single" w:sz="2" w:space="0" w:color="auto"/>
              <w:left w:val="single" w:sz="2" w:space="0" w:color="auto"/>
              <w:bottom w:val="single" w:sz="2" w:space="0" w:color="auto"/>
              <w:right w:val="single" w:sz="2" w:space="0" w:color="auto"/>
            </w:tcBorders>
            <w:hideMark/>
          </w:tcPr>
          <w:p w14:paraId="762C89B9" w14:textId="77777777" w:rsidR="0024164D" w:rsidRPr="007A5AE9" w:rsidRDefault="0024164D" w:rsidP="006A064E">
            <w:pPr>
              <w:spacing w:line="276" w:lineRule="auto"/>
              <w:rPr>
                <w:noProof/>
              </w:rPr>
            </w:pPr>
            <w:r w:rsidRPr="007A5AE9">
              <w:t xml:space="preserve">Бордова диагностика (на ниво фамилия OBD) </w:t>
            </w:r>
          </w:p>
        </w:tc>
        <w:tc>
          <w:tcPr>
            <w:tcW w:w="731" w:type="pct"/>
            <w:tcBorders>
              <w:top w:val="single" w:sz="2" w:space="0" w:color="auto"/>
              <w:left w:val="single" w:sz="2" w:space="0" w:color="auto"/>
              <w:bottom w:val="single" w:sz="2" w:space="0" w:color="auto"/>
              <w:right w:val="single" w:sz="2" w:space="0" w:color="auto"/>
            </w:tcBorders>
            <w:hideMark/>
          </w:tcPr>
          <w:p w14:paraId="25AC87B4" w14:textId="77777777" w:rsidR="0024164D" w:rsidRPr="007A5AE9" w:rsidRDefault="0024164D" w:rsidP="006A064E">
            <w:pPr>
              <w:spacing w:line="276" w:lineRule="auto"/>
              <w:rPr>
                <w:noProof/>
              </w:rPr>
            </w:pPr>
            <w:r w:rsidRPr="007A5AE9">
              <w:t>Декларация</w:t>
            </w:r>
          </w:p>
        </w:tc>
        <w:tc>
          <w:tcPr>
            <w:tcW w:w="739" w:type="pct"/>
            <w:tcBorders>
              <w:top w:val="single" w:sz="2" w:space="0" w:color="auto"/>
              <w:left w:val="single" w:sz="2" w:space="0" w:color="auto"/>
              <w:bottom w:val="single" w:sz="2" w:space="0" w:color="auto"/>
              <w:right w:val="single" w:sz="2" w:space="0" w:color="auto"/>
            </w:tcBorders>
            <w:hideMark/>
          </w:tcPr>
          <w:p w14:paraId="66DEC3DA" w14:textId="77777777" w:rsidR="0024164D" w:rsidRPr="007A5AE9" w:rsidRDefault="0024164D" w:rsidP="006A064E">
            <w:pPr>
              <w:spacing w:line="276" w:lineRule="auto"/>
              <w:rPr>
                <w:noProof/>
              </w:rPr>
            </w:pPr>
            <w:r w:rsidRPr="007A5AE9">
              <w:t>Не се изисква</w:t>
            </w:r>
          </w:p>
        </w:tc>
        <w:tc>
          <w:tcPr>
            <w:tcW w:w="509" w:type="pct"/>
            <w:tcBorders>
              <w:top w:val="single" w:sz="2" w:space="0" w:color="auto"/>
              <w:left w:val="single" w:sz="2" w:space="0" w:color="auto"/>
              <w:bottom w:val="single" w:sz="2" w:space="0" w:color="auto"/>
              <w:right w:val="single" w:sz="2" w:space="0" w:color="auto"/>
            </w:tcBorders>
            <w:hideMark/>
          </w:tcPr>
          <w:p w14:paraId="0B0C7CA2" w14:textId="77777777" w:rsidR="0024164D" w:rsidRPr="007A5AE9" w:rsidRDefault="0024164D" w:rsidP="006A064E">
            <w:pPr>
              <w:spacing w:line="276" w:lineRule="auto"/>
              <w:rPr>
                <w:noProof/>
              </w:rPr>
            </w:pPr>
            <w:r w:rsidRPr="007A5AE9">
              <w:t>Незадължително</w:t>
            </w:r>
          </w:p>
        </w:tc>
        <w:tc>
          <w:tcPr>
            <w:tcW w:w="640" w:type="pct"/>
            <w:tcBorders>
              <w:top w:val="single" w:sz="2" w:space="0" w:color="auto"/>
              <w:left w:val="single" w:sz="2" w:space="0" w:color="auto"/>
              <w:bottom w:val="single" w:sz="2" w:space="0" w:color="auto"/>
              <w:right w:val="single" w:sz="2" w:space="0" w:color="auto"/>
            </w:tcBorders>
            <w:hideMark/>
          </w:tcPr>
          <w:p w14:paraId="7915FEAE" w14:textId="77777777" w:rsidR="0024164D" w:rsidRPr="007A5AE9" w:rsidRDefault="0024164D" w:rsidP="006A064E">
            <w:pPr>
              <w:spacing w:line="276" w:lineRule="auto"/>
              <w:rPr>
                <w:noProof/>
              </w:rPr>
            </w:pPr>
            <w:r w:rsidRPr="007A5AE9">
              <w:t>Незадължително</w:t>
            </w:r>
          </w:p>
        </w:tc>
        <w:tc>
          <w:tcPr>
            <w:tcW w:w="885" w:type="pct"/>
            <w:tcBorders>
              <w:top w:val="single" w:sz="2" w:space="0" w:color="auto"/>
              <w:left w:val="single" w:sz="2" w:space="0" w:color="auto"/>
              <w:bottom w:val="single" w:sz="2" w:space="0" w:color="auto"/>
              <w:right w:val="single" w:sz="2" w:space="0" w:color="auto"/>
            </w:tcBorders>
            <w:hideMark/>
          </w:tcPr>
          <w:p w14:paraId="5BD86361" w14:textId="77777777" w:rsidR="0024164D" w:rsidRPr="007A5AE9" w:rsidRDefault="0024164D" w:rsidP="006A064E">
            <w:pPr>
              <w:spacing w:line="276" w:lineRule="auto"/>
              <w:rPr>
                <w:noProof/>
              </w:rPr>
            </w:pPr>
            <w:r w:rsidRPr="007A5AE9">
              <w:t>Изисква се</w:t>
            </w:r>
          </w:p>
        </w:tc>
        <w:tc>
          <w:tcPr>
            <w:tcW w:w="640" w:type="pct"/>
            <w:tcBorders>
              <w:top w:val="single" w:sz="2" w:space="0" w:color="auto"/>
              <w:left w:val="single" w:sz="2" w:space="0" w:color="auto"/>
              <w:bottom w:val="single" w:sz="2" w:space="0" w:color="auto"/>
              <w:right w:val="single" w:sz="2" w:space="0" w:color="auto"/>
            </w:tcBorders>
            <w:hideMark/>
          </w:tcPr>
          <w:p w14:paraId="176957FB" w14:textId="77777777" w:rsidR="0024164D" w:rsidRPr="007A5AE9" w:rsidRDefault="0024164D" w:rsidP="006A064E">
            <w:pPr>
              <w:spacing w:line="276" w:lineRule="auto"/>
              <w:rPr>
                <w:noProof/>
              </w:rPr>
            </w:pPr>
            <w:r w:rsidRPr="007A5AE9">
              <w:t>Незадължително</w:t>
            </w:r>
          </w:p>
        </w:tc>
      </w:tr>
      <w:tr w:rsidR="0024164D" w:rsidRPr="007A5AE9" w14:paraId="267DAA80" w14:textId="77777777" w:rsidTr="006A064E">
        <w:tc>
          <w:tcPr>
            <w:tcW w:w="857" w:type="pct"/>
            <w:tcBorders>
              <w:top w:val="single" w:sz="2" w:space="0" w:color="auto"/>
              <w:left w:val="single" w:sz="2" w:space="0" w:color="auto"/>
              <w:bottom w:val="single" w:sz="2" w:space="0" w:color="auto"/>
              <w:right w:val="single" w:sz="2" w:space="0" w:color="auto"/>
            </w:tcBorders>
            <w:hideMark/>
          </w:tcPr>
          <w:p w14:paraId="084575A4" w14:textId="77777777" w:rsidR="0024164D" w:rsidRPr="007A5AE9" w:rsidRDefault="0024164D" w:rsidP="006A064E">
            <w:pPr>
              <w:spacing w:line="276" w:lineRule="auto"/>
              <w:rPr>
                <w:noProof/>
              </w:rPr>
            </w:pPr>
            <w:r w:rsidRPr="007A5AE9">
              <w:t>Бордово следене (на ниво фамилия OBM)</w:t>
            </w:r>
          </w:p>
        </w:tc>
        <w:tc>
          <w:tcPr>
            <w:tcW w:w="731" w:type="pct"/>
            <w:tcBorders>
              <w:top w:val="single" w:sz="2" w:space="0" w:color="auto"/>
              <w:left w:val="single" w:sz="2" w:space="0" w:color="auto"/>
              <w:bottom w:val="single" w:sz="2" w:space="0" w:color="auto"/>
              <w:right w:val="single" w:sz="2" w:space="0" w:color="auto"/>
            </w:tcBorders>
            <w:hideMark/>
          </w:tcPr>
          <w:p w14:paraId="6BBED850" w14:textId="77777777" w:rsidR="0024164D" w:rsidRPr="007A5AE9" w:rsidRDefault="0024164D" w:rsidP="006A064E">
            <w:pPr>
              <w:spacing w:line="276" w:lineRule="auto"/>
              <w:rPr>
                <w:noProof/>
              </w:rPr>
            </w:pPr>
            <w:r w:rsidRPr="007A5AE9">
              <w:t>Декларация и демонстрация</w:t>
            </w:r>
          </w:p>
        </w:tc>
        <w:tc>
          <w:tcPr>
            <w:tcW w:w="739" w:type="pct"/>
            <w:tcBorders>
              <w:top w:val="single" w:sz="2" w:space="0" w:color="auto"/>
              <w:left w:val="single" w:sz="2" w:space="0" w:color="auto"/>
              <w:bottom w:val="single" w:sz="2" w:space="0" w:color="auto"/>
              <w:right w:val="single" w:sz="2" w:space="0" w:color="auto"/>
            </w:tcBorders>
            <w:hideMark/>
          </w:tcPr>
          <w:p w14:paraId="137D56B2" w14:textId="77777777" w:rsidR="0024164D" w:rsidRPr="007A5AE9" w:rsidRDefault="0024164D" w:rsidP="006A064E">
            <w:pPr>
              <w:spacing w:line="276" w:lineRule="auto"/>
              <w:rPr>
                <w:noProof/>
              </w:rPr>
            </w:pPr>
            <w:r w:rsidRPr="007A5AE9">
              <w:t>Не се изисква</w:t>
            </w:r>
          </w:p>
        </w:tc>
        <w:tc>
          <w:tcPr>
            <w:tcW w:w="509" w:type="pct"/>
            <w:tcBorders>
              <w:top w:val="single" w:sz="2" w:space="0" w:color="auto"/>
              <w:left w:val="single" w:sz="2" w:space="0" w:color="auto"/>
              <w:bottom w:val="single" w:sz="2" w:space="0" w:color="auto"/>
              <w:right w:val="single" w:sz="2" w:space="0" w:color="auto"/>
            </w:tcBorders>
            <w:hideMark/>
          </w:tcPr>
          <w:p w14:paraId="4A73B837" w14:textId="77777777" w:rsidR="0024164D" w:rsidRPr="007A5AE9" w:rsidRDefault="0024164D" w:rsidP="006A064E">
            <w:pPr>
              <w:spacing w:line="276" w:lineRule="auto"/>
              <w:rPr>
                <w:b/>
                <w:i/>
                <w:noProof/>
              </w:rPr>
            </w:pPr>
            <w:r w:rsidRPr="007A5AE9">
              <w:rPr>
                <w:b/>
                <w:i/>
              </w:rPr>
              <w:t>Изисква се</w:t>
            </w:r>
          </w:p>
        </w:tc>
        <w:tc>
          <w:tcPr>
            <w:tcW w:w="640" w:type="pct"/>
            <w:tcBorders>
              <w:top w:val="single" w:sz="2" w:space="0" w:color="auto"/>
              <w:left w:val="single" w:sz="2" w:space="0" w:color="auto"/>
              <w:bottom w:val="single" w:sz="2" w:space="0" w:color="auto"/>
              <w:right w:val="single" w:sz="2" w:space="0" w:color="auto"/>
            </w:tcBorders>
            <w:hideMark/>
          </w:tcPr>
          <w:p w14:paraId="546EEFBE" w14:textId="77777777" w:rsidR="0024164D" w:rsidRPr="007A5AE9" w:rsidRDefault="0024164D" w:rsidP="006A064E">
            <w:pPr>
              <w:spacing w:line="276" w:lineRule="auto"/>
              <w:rPr>
                <w:noProof/>
              </w:rPr>
            </w:pPr>
            <w:r w:rsidRPr="007A5AE9">
              <w:t>Не се изисква</w:t>
            </w:r>
          </w:p>
        </w:tc>
        <w:tc>
          <w:tcPr>
            <w:tcW w:w="885" w:type="pct"/>
            <w:tcBorders>
              <w:top w:val="single" w:sz="2" w:space="0" w:color="auto"/>
              <w:left w:val="single" w:sz="2" w:space="0" w:color="auto"/>
              <w:bottom w:val="single" w:sz="2" w:space="0" w:color="auto"/>
              <w:right w:val="single" w:sz="2" w:space="0" w:color="auto"/>
            </w:tcBorders>
            <w:hideMark/>
          </w:tcPr>
          <w:p w14:paraId="3EF03D17" w14:textId="77777777" w:rsidR="0024164D" w:rsidRPr="007A5AE9" w:rsidRDefault="0024164D" w:rsidP="006A064E">
            <w:pPr>
              <w:spacing w:line="276" w:lineRule="auto"/>
              <w:rPr>
                <w:noProof/>
              </w:rPr>
            </w:pPr>
            <w:r w:rsidRPr="007A5AE9">
              <w:t>Изисква се</w:t>
            </w:r>
          </w:p>
        </w:tc>
        <w:tc>
          <w:tcPr>
            <w:tcW w:w="640" w:type="pct"/>
            <w:tcBorders>
              <w:top w:val="single" w:sz="2" w:space="0" w:color="auto"/>
              <w:left w:val="single" w:sz="2" w:space="0" w:color="auto"/>
              <w:bottom w:val="single" w:sz="2" w:space="0" w:color="auto"/>
              <w:right w:val="single" w:sz="2" w:space="0" w:color="auto"/>
            </w:tcBorders>
            <w:hideMark/>
          </w:tcPr>
          <w:p w14:paraId="216478DE" w14:textId="77777777" w:rsidR="0024164D" w:rsidRPr="007A5AE9" w:rsidRDefault="0024164D" w:rsidP="006A064E">
            <w:pPr>
              <w:spacing w:line="276" w:lineRule="auto"/>
              <w:rPr>
                <w:noProof/>
              </w:rPr>
            </w:pPr>
            <w:r w:rsidRPr="007A5AE9">
              <w:t>Незадължително</w:t>
            </w:r>
          </w:p>
        </w:tc>
      </w:tr>
      <w:tr w:rsidR="0024164D" w:rsidRPr="007A5AE9" w14:paraId="4DEA5DD1" w14:textId="77777777" w:rsidTr="006A064E">
        <w:tc>
          <w:tcPr>
            <w:tcW w:w="857" w:type="pct"/>
            <w:tcBorders>
              <w:top w:val="single" w:sz="2" w:space="0" w:color="auto"/>
              <w:left w:val="single" w:sz="2" w:space="0" w:color="auto"/>
              <w:bottom w:val="single" w:sz="2" w:space="0" w:color="auto"/>
              <w:right w:val="single" w:sz="2" w:space="0" w:color="auto"/>
            </w:tcBorders>
            <w:hideMark/>
          </w:tcPr>
          <w:p w14:paraId="3E02BFC6" w14:textId="77777777" w:rsidR="0024164D" w:rsidRPr="007A5AE9" w:rsidRDefault="0024164D" w:rsidP="006A064E">
            <w:pPr>
              <w:spacing w:line="276" w:lineRule="auto"/>
              <w:rPr>
                <w:noProof/>
              </w:rPr>
            </w:pPr>
            <w:r w:rsidRPr="007A5AE9">
              <w:t>Защита от манипулиране, сигурност и киберсигурност</w:t>
            </w:r>
          </w:p>
        </w:tc>
        <w:tc>
          <w:tcPr>
            <w:tcW w:w="731" w:type="pct"/>
            <w:tcBorders>
              <w:top w:val="single" w:sz="2" w:space="0" w:color="auto"/>
              <w:left w:val="single" w:sz="2" w:space="0" w:color="auto"/>
              <w:bottom w:val="single" w:sz="2" w:space="0" w:color="auto"/>
              <w:right w:val="single" w:sz="2" w:space="0" w:color="auto"/>
            </w:tcBorders>
            <w:hideMark/>
          </w:tcPr>
          <w:p w14:paraId="0A83EF84" w14:textId="77777777" w:rsidR="0024164D" w:rsidRPr="007A5AE9" w:rsidRDefault="0024164D" w:rsidP="006A064E">
            <w:pPr>
              <w:spacing w:line="276" w:lineRule="auto"/>
              <w:rPr>
                <w:noProof/>
              </w:rPr>
            </w:pPr>
            <w:r w:rsidRPr="007A5AE9">
              <w:t>Декларация и документация</w:t>
            </w:r>
          </w:p>
        </w:tc>
        <w:tc>
          <w:tcPr>
            <w:tcW w:w="739" w:type="pct"/>
            <w:tcBorders>
              <w:top w:val="single" w:sz="2" w:space="0" w:color="auto"/>
              <w:left w:val="single" w:sz="2" w:space="0" w:color="auto"/>
              <w:bottom w:val="single" w:sz="2" w:space="0" w:color="auto"/>
              <w:right w:val="single" w:sz="2" w:space="0" w:color="auto"/>
            </w:tcBorders>
            <w:hideMark/>
          </w:tcPr>
          <w:p w14:paraId="0288539A" w14:textId="77777777" w:rsidR="0024164D" w:rsidRPr="007A5AE9" w:rsidRDefault="0024164D" w:rsidP="006A064E">
            <w:pPr>
              <w:spacing w:line="276" w:lineRule="auto"/>
              <w:rPr>
                <w:noProof/>
              </w:rPr>
            </w:pPr>
            <w:r w:rsidRPr="007A5AE9">
              <w:t>Не се изисква</w:t>
            </w:r>
          </w:p>
        </w:tc>
        <w:tc>
          <w:tcPr>
            <w:tcW w:w="509" w:type="pct"/>
            <w:tcBorders>
              <w:top w:val="single" w:sz="2" w:space="0" w:color="auto"/>
              <w:left w:val="single" w:sz="2" w:space="0" w:color="auto"/>
              <w:bottom w:val="single" w:sz="2" w:space="0" w:color="auto"/>
              <w:right w:val="single" w:sz="2" w:space="0" w:color="auto"/>
            </w:tcBorders>
            <w:hideMark/>
          </w:tcPr>
          <w:p w14:paraId="42FBFAB6" w14:textId="77777777" w:rsidR="0024164D" w:rsidRPr="007A5AE9" w:rsidRDefault="0024164D" w:rsidP="006A064E">
            <w:pPr>
              <w:spacing w:line="276" w:lineRule="auto"/>
              <w:rPr>
                <w:noProof/>
              </w:rPr>
            </w:pPr>
            <w:r w:rsidRPr="007A5AE9">
              <w:t>Не се изисква</w:t>
            </w:r>
          </w:p>
        </w:tc>
        <w:tc>
          <w:tcPr>
            <w:tcW w:w="640" w:type="pct"/>
            <w:tcBorders>
              <w:top w:val="single" w:sz="2" w:space="0" w:color="auto"/>
              <w:left w:val="single" w:sz="2" w:space="0" w:color="auto"/>
              <w:bottom w:val="single" w:sz="2" w:space="0" w:color="auto"/>
              <w:right w:val="single" w:sz="2" w:space="0" w:color="auto"/>
            </w:tcBorders>
            <w:hideMark/>
          </w:tcPr>
          <w:p w14:paraId="57CDE1B3" w14:textId="77777777" w:rsidR="0024164D" w:rsidRPr="007A5AE9" w:rsidRDefault="0024164D" w:rsidP="006A064E">
            <w:pPr>
              <w:spacing w:line="276" w:lineRule="auto"/>
              <w:rPr>
                <w:noProof/>
              </w:rPr>
            </w:pPr>
            <w:r w:rsidRPr="007A5AE9">
              <w:t>Не се изисква</w:t>
            </w:r>
          </w:p>
        </w:tc>
        <w:tc>
          <w:tcPr>
            <w:tcW w:w="885" w:type="pct"/>
            <w:tcBorders>
              <w:top w:val="single" w:sz="2" w:space="0" w:color="auto"/>
              <w:left w:val="single" w:sz="2" w:space="0" w:color="auto"/>
              <w:bottom w:val="single" w:sz="2" w:space="0" w:color="auto"/>
              <w:right w:val="single" w:sz="2" w:space="0" w:color="auto"/>
            </w:tcBorders>
            <w:hideMark/>
          </w:tcPr>
          <w:p w14:paraId="105868BF" w14:textId="77777777" w:rsidR="0024164D" w:rsidRPr="007A5AE9" w:rsidRDefault="0024164D" w:rsidP="006A064E">
            <w:pPr>
              <w:spacing w:line="276" w:lineRule="auto"/>
              <w:rPr>
                <w:noProof/>
              </w:rPr>
            </w:pPr>
            <w:r w:rsidRPr="007A5AE9">
              <w:t>Изисква се</w:t>
            </w:r>
          </w:p>
        </w:tc>
        <w:tc>
          <w:tcPr>
            <w:tcW w:w="640" w:type="pct"/>
            <w:tcBorders>
              <w:top w:val="single" w:sz="2" w:space="0" w:color="auto"/>
              <w:left w:val="single" w:sz="2" w:space="0" w:color="auto"/>
              <w:bottom w:val="single" w:sz="2" w:space="0" w:color="auto"/>
              <w:right w:val="single" w:sz="2" w:space="0" w:color="auto"/>
            </w:tcBorders>
            <w:hideMark/>
          </w:tcPr>
          <w:p w14:paraId="2AB71D43" w14:textId="77777777" w:rsidR="0024164D" w:rsidRPr="007A5AE9" w:rsidRDefault="0024164D" w:rsidP="006A064E">
            <w:pPr>
              <w:spacing w:line="276" w:lineRule="auto"/>
              <w:rPr>
                <w:noProof/>
              </w:rPr>
            </w:pPr>
            <w:r w:rsidRPr="007A5AE9">
              <w:t>Незадължително</w:t>
            </w:r>
          </w:p>
        </w:tc>
      </w:tr>
      <w:tr w:rsidR="0024164D" w:rsidRPr="007A5AE9" w14:paraId="226E7068" w14:textId="77777777" w:rsidTr="006A064E">
        <w:tc>
          <w:tcPr>
            <w:tcW w:w="5000" w:type="pct"/>
            <w:gridSpan w:val="7"/>
            <w:tcBorders>
              <w:top w:val="single" w:sz="2" w:space="0" w:color="auto"/>
              <w:left w:val="single" w:sz="2" w:space="0" w:color="auto"/>
              <w:bottom w:val="single" w:sz="2" w:space="0" w:color="auto"/>
              <w:right w:val="single" w:sz="2" w:space="0" w:color="auto"/>
            </w:tcBorders>
          </w:tcPr>
          <w:p w14:paraId="331E09E5" w14:textId="77777777" w:rsidR="0024164D" w:rsidRPr="007A5AE9" w:rsidRDefault="0024164D" w:rsidP="006A064E">
            <w:pPr>
              <w:rPr>
                <w:b/>
                <w:noProof/>
                <w:sz w:val="20"/>
              </w:rPr>
            </w:pPr>
            <w:r w:rsidRPr="007A5AE9">
              <w:rPr>
                <w:b/>
                <w:i/>
                <w:sz w:val="20"/>
              </w:rPr>
              <w:t>**</w:t>
            </w:r>
            <w:r w:rsidRPr="007A5AE9">
              <w:rPr>
                <w:b/>
                <w:i/>
                <w:sz w:val="20"/>
              </w:rPr>
              <w:tab/>
              <w:t>В случай на превозно средство с одобрена система на двигателя по отношение на емисиите, производителят на двигателя е отговорен за провеждането на това изпитване.</w:t>
            </w:r>
          </w:p>
        </w:tc>
      </w:tr>
    </w:tbl>
    <w:p w14:paraId="01DB13F0" w14:textId="77777777" w:rsidR="0024164D" w:rsidRPr="007A5AE9" w:rsidRDefault="0024164D" w:rsidP="0024164D">
      <w:pPr>
        <w:pStyle w:val="AmOrLang"/>
      </w:pPr>
    </w:p>
    <w:p w14:paraId="4C987C9C" w14:textId="77777777" w:rsidR="0024164D" w:rsidRPr="007A5AE9" w:rsidRDefault="0024164D" w:rsidP="0024164D"/>
    <w:p w14:paraId="10F13CC7" w14:textId="77777777" w:rsidR="0024164D" w:rsidRPr="007A5AE9" w:rsidRDefault="0024164D" w:rsidP="0024164D">
      <w:pPr>
        <w:pStyle w:val="AmNumberTabs"/>
        <w:keepNext/>
      </w:pPr>
      <w:r w:rsidRPr="007A5AE9">
        <w:t>Изменение</w:t>
      </w:r>
      <w:r w:rsidRPr="007A5AE9">
        <w:tab/>
      </w:r>
      <w:r w:rsidRPr="007A5AE9">
        <w:tab/>
        <w:t>165</w:t>
      </w:r>
    </w:p>
    <w:p w14:paraId="11B54915" w14:textId="77777777" w:rsidR="0024164D" w:rsidRPr="007A5AE9" w:rsidRDefault="0024164D" w:rsidP="0024164D">
      <w:pPr>
        <w:pStyle w:val="NormalBold12b"/>
      </w:pPr>
      <w:r w:rsidRPr="007A5AE9">
        <w:t>Предложение за регламент</w:t>
      </w:r>
    </w:p>
    <w:p w14:paraId="72C1533D" w14:textId="77777777" w:rsidR="0024164D" w:rsidRPr="007A5AE9" w:rsidRDefault="0024164D" w:rsidP="0024164D">
      <w:pPr>
        <w:pStyle w:val="NormalBold"/>
        <w:keepNext/>
      </w:pPr>
      <w:r w:rsidRPr="007A5AE9">
        <w:t>Приложение V – таблица 5</w:t>
      </w:r>
    </w:p>
    <w:tbl>
      <w:tblPr>
        <w:tblW w:w="5000" w:type="pct"/>
        <w:tblLook w:val="04A0" w:firstRow="1" w:lastRow="0" w:firstColumn="1" w:lastColumn="0" w:noHBand="0" w:noVBand="1"/>
      </w:tblPr>
      <w:tblGrid>
        <w:gridCol w:w="2921"/>
        <w:gridCol w:w="2520"/>
        <w:gridCol w:w="1833"/>
        <w:gridCol w:w="1790"/>
      </w:tblGrid>
      <w:tr w:rsidR="0024164D" w:rsidRPr="007A5AE9" w14:paraId="79646500" w14:textId="77777777" w:rsidTr="006A064E">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7DA3363B" w14:textId="77777777" w:rsidR="0024164D" w:rsidRPr="007A5AE9" w:rsidRDefault="0024164D" w:rsidP="006A064E">
            <w:pPr>
              <w:spacing w:line="276" w:lineRule="auto"/>
              <w:jc w:val="center"/>
              <w:rPr>
                <w:i/>
                <w:noProof/>
              </w:rPr>
            </w:pPr>
            <w:r w:rsidRPr="007A5AE9">
              <w:rPr>
                <w:i/>
              </w:rPr>
              <w:t>Текст, предложен от Комисията</w:t>
            </w:r>
          </w:p>
        </w:tc>
      </w:tr>
      <w:tr w:rsidR="0024164D" w:rsidRPr="007A5AE9" w14:paraId="231E4D13" w14:textId="77777777" w:rsidTr="006A064E">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1B839CAD" w14:textId="77777777" w:rsidR="0024164D" w:rsidRPr="007A5AE9" w:rsidRDefault="0024164D" w:rsidP="006A064E">
            <w:pPr>
              <w:rPr>
                <w:noProof/>
              </w:rPr>
            </w:pPr>
            <w:r w:rsidRPr="007A5AE9">
              <w:t>Таблица 5: Прилагане на изисквания за изпитване и декларации за одобрение на типа и разширения на одобрения за двигатели, предназначени за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 — за производители</w:t>
            </w:r>
          </w:p>
        </w:tc>
      </w:tr>
      <w:tr w:rsidR="0024164D" w:rsidRPr="007A5AE9" w14:paraId="67DE2EE8" w14:textId="77777777" w:rsidTr="006A064E">
        <w:trPr>
          <w:trHeight w:val="294"/>
        </w:trPr>
        <w:tc>
          <w:tcPr>
            <w:tcW w:w="1331" w:type="pct"/>
            <w:tcBorders>
              <w:top w:val="single" w:sz="2" w:space="0" w:color="auto"/>
              <w:left w:val="single" w:sz="2" w:space="0" w:color="auto"/>
              <w:bottom w:val="single" w:sz="2" w:space="0" w:color="auto"/>
              <w:right w:val="single" w:sz="2" w:space="0" w:color="auto"/>
            </w:tcBorders>
            <w:hideMark/>
          </w:tcPr>
          <w:p w14:paraId="5C7F9C88" w14:textId="77777777" w:rsidR="0024164D" w:rsidRPr="007A5AE9" w:rsidRDefault="0024164D" w:rsidP="006A064E">
            <w:pPr>
              <w:spacing w:line="276" w:lineRule="auto"/>
              <w:jc w:val="center"/>
              <w:rPr>
                <w:noProof/>
              </w:rPr>
            </w:pPr>
            <w:r w:rsidRPr="007A5AE9">
              <w:t>Изисквания за изпитване за всяко гориво</w:t>
            </w:r>
          </w:p>
        </w:tc>
        <w:tc>
          <w:tcPr>
            <w:tcW w:w="1484" w:type="pct"/>
            <w:tcBorders>
              <w:top w:val="single" w:sz="2" w:space="0" w:color="auto"/>
              <w:left w:val="single" w:sz="2" w:space="0" w:color="auto"/>
              <w:bottom w:val="single" w:sz="2" w:space="0" w:color="auto"/>
              <w:right w:val="single" w:sz="2" w:space="0" w:color="auto"/>
            </w:tcBorders>
            <w:hideMark/>
          </w:tcPr>
          <w:p w14:paraId="26A4E3F3" w14:textId="77777777" w:rsidR="0024164D" w:rsidRPr="007A5AE9" w:rsidRDefault="0024164D" w:rsidP="006A064E">
            <w:pPr>
              <w:spacing w:line="276" w:lineRule="auto"/>
              <w:jc w:val="center"/>
              <w:rPr>
                <w:noProof/>
              </w:rPr>
            </w:pPr>
            <w:r w:rsidRPr="007A5AE9">
              <w:t xml:space="preserve">Изпитвания и изисквания </w:t>
            </w:r>
            <w:r w:rsidRPr="007A5AE9">
              <w:rPr>
                <w:b/>
                <w:bCs/>
                <w:i/>
                <w:iCs/>
              </w:rPr>
              <w:t>при първоначално одобрение</w:t>
            </w:r>
            <w:r w:rsidRPr="007A5AE9">
              <w:t xml:space="preserve"> на типа по отношение на емисиите </w:t>
            </w:r>
          </w:p>
        </w:tc>
        <w:tc>
          <w:tcPr>
            <w:tcW w:w="1093" w:type="pct"/>
            <w:tcBorders>
              <w:top w:val="single" w:sz="2" w:space="0" w:color="auto"/>
              <w:left w:val="single" w:sz="2" w:space="0" w:color="auto"/>
              <w:bottom w:val="single" w:sz="2" w:space="0" w:color="auto"/>
              <w:right w:val="single" w:sz="2" w:space="0" w:color="auto"/>
            </w:tcBorders>
            <w:hideMark/>
          </w:tcPr>
          <w:p w14:paraId="1EC9B340" w14:textId="77777777" w:rsidR="0024164D" w:rsidRPr="007A5AE9" w:rsidRDefault="0024164D" w:rsidP="006A064E">
            <w:pPr>
              <w:spacing w:line="276" w:lineRule="auto"/>
              <w:jc w:val="center"/>
              <w:rPr>
                <w:noProof/>
              </w:rPr>
            </w:pPr>
            <w:r w:rsidRPr="007A5AE9">
              <w:t xml:space="preserve">Изпитвания за съответствие на производството </w:t>
            </w:r>
          </w:p>
        </w:tc>
        <w:tc>
          <w:tcPr>
            <w:tcW w:w="1092" w:type="pct"/>
            <w:tcBorders>
              <w:top w:val="single" w:sz="2" w:space="0" w:color="auto"/>
              <w:left w:val="single" w:sz="2" w:space="0" w:color="auto"/>
              <w:bottom w:val="single" w:sz="2" w:space="0" w:color="auto"/>
              <w:right w:val="single" w:sz="2" w:space="0" w:color="auto"/>
            </w:tcBorders>
            <w:hideMark/>
          </w:tcPr>
          <w:p w14:paraId="3AEE6D26" w14:textId="77777777" w:rsidR="0024164D" w:rsidRPr="007A5AE9" w:rsidRDefault="0024164D" w:rsidP="006A064E">
            <w:pPr>
              <w:spacing w:line="276" w:lineRule="auto"/>
              <w:jc w:val="center"/>
              <w:rPr>
                <w:noProof/>
              </w:rPr>
            </w:pPr>
            <w:r w:rsidRPr="007A5AE9">
              <w:t>Изпитвания за съответствие в експлоатация</w:t>
            </w:r>
          </w:p>
        </w:tc>
      </w:tr>
      <w:tr w:rsidR="0024164D" w:rsidRPr="007A5AE9" w14:paraId="34CFBBD0" w14:textId="77777777" w:rsidTr="006A064E">
        <w:trPr>
          <w:trHeight w:val="885"/>
        </w:trPr>
        <w:tc>
          <w:tcPr>
            <w:tcW w:w="1331" w:type="pct"/>
            <w:tcBorders>
              <w:top w:val="single" w:sz="2" w:space="0" w:color="auto"/>
              <w:left w:val="single" w:sz="2" w:space="0" w:color="auto"/>
              <w:bottom w:val="single" w:sz="2" w:space="0" w:color="auto"/>
              <w:right w:val="single" w:sz="2" w:space="0" w:color="auto"/>
            </w:tcBorders>
            <w:hideMark/>
          </w:tcPr>
          <w:p w14:paraId="51BA6DE5" w14:textId="77777777" w:rsidR="0024164D" w:rsidRPr="007A5AE9" w:rsidRDefault="0024164D" w:rsidP="006A064E">
            <w:pPr>
              <w:spacing w:line="276" w:lineRule="auto"/>
              <w:rPr>
                <w:noProof/>
              </w:rPr>
            </w:pPr>
            <w:r w:rsidRPr="007A5AE9">
              <w:t>Газообразни замърсители, емисии на PM и PN и CO</w:t>
            </w:r>
            <w:r w:rsidRPr="007A5AE9">
              <w:rPr>
                <w:vertAlign w:val="subscript"/>
              </w:rPr>
              <w:t>2</w:t>
            </w:r>
            <w:r w:rsidRPr="007A5AE9">
              <w:t>, разход на гориво при преходен цикъл (WHTC Cold и Hot)</w:t>
            </w:r>
          </w:p>
        </w:tc>
        <w:tc>
          <w:tcPr>
            <w:tcW w:w="1484" w:type="pct"/>
            <w:tcBorders>
              <w:top w:val="single" w:sz="2" w:space="0" w:color="auto"/>
              <w:left w:val="single" w:sz="2" w:space="0" w:color="auto"/>
              <w:bottom w:val="single" w:sz="2" w:space="0" w:color="auto"/>
              <w:right w:val="single" w:sz="2" w:space="0" w:color="auto"/>
            </w:tcBorders>
            <w:hideMark/>
          </w:tcPr>
          <w:p w14:paraId="7816CE71" w14:textId="77777777" w:rsidR="0024164D" w:rsidRPr="007A5AE9" w:rsidRDefault="0024164D" w:rsidP="006A064E">
            <w:pPr>
              <w:spacing w:line="276" w:lineRule="auto"/>
              <w:rPr>
                <w:noProof/>
              </w:rPr>
            </w:pPr>
            <w:r w:rsidRPr="007A5AE9">
              <w:t>Изисква се за основния двигател от фамилията с емисии от двигателя и декларация за всички членове на фамилията**</w:t>
            </w:r>
          </w:p>
        </w:tc>
        <w:tc>
          <w:tcPr>
            <w:tcW w:w="1093" w:type="pct"/>
            <w:tcBorders>
              <w:top w:val="single" w:sz="2" w:space="0" w:color="auto"/>
              <w:left w:val="single" w:sz="2" w:space="0" w:color="auto"/>
              <w:bottom w:val="single" w:sz="2" w:space="0" w:color="auto"/>
              <w:right w:val="single" w:sz="2" w:space="0" w:color="auto"/>
            </w:tcBorders>
            <w:hideMark/>
          </w:tcPr>
          <w:p w14:paraId="1DFAC69B" w14:textId="77777777" w:rsidR="0024164D" w:rsidRPr="007A5AE9" w:rsidRDefault="0024164D" w:rsidP="006A064E">
            <w:pPr>
              <w:spacing w:line="276" w:lineRule="auto"/>
              <w:rPr>
                <w:noProof/>
              </w:rPr>
            </w:pPr>
            <w:r w:rsidRPr="007A5AE9">
              <w:t>Изисква се за двигател от фамилията</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38A1DE08" w14:textId="77777777" w:rsidR="0024164D" w:rsidRPr="007A5AE9" w:rsidRDefault="0024164D" w:rsidP="006A064E">
            <w:pPr>
              <w:spacing w:line="276" w:lineRule="auto"/>
              <w:jc w:val="center"/>
              <w:rPr>
                <w:noProof/>
              </w:rPr>
            </w:pPr>
            <w:r w:rsidRPr="007A5AE9">
              <w:t>Извършва се само с напълно комплектувано превозно средство, както в таблици 3 и 4</w:t>
            </w:r>
          </w:p>
        </w:tc>
      </w:tr>
      <w:tr w:rsidR="0024164D" w:rsidRPr="007A5AE9" w14:paraId="53607F96" w14:textId="77777777" w:rsidTr="006A064E">
        <w:trPr>
          <w:trHeight w:val="685"/>
        </w:trPr>
        <w:tc>
          <w:tcPr>
            <w:tcW w:w="1331" w:type="pct"/>
            <w:tcBorders>
              <w:top w:val="single" w:sz="2" w:space="0" w:color="auto"/>
              <w:left w:val="single" w:sz="2" w:space="0" w:color="auto"/>
              <w:bottom w:val="single" w:sz="2" w:space="0" w:color="auto"/>
              <w:right w:val="single" w:sz="2" w:space="0" w:color="auto"/>
            </w:tcBorders>
            <w:hideMark/>
          </w:tcPr>
          <w:p w14:paraId="2064EB6A" w14:textId="77777777" w:rsidR="0024164D" w:rsidRPr="007A5AE9" w:rsidRDefault="0024164D" w:rsidP="006A064E">
            <w:pPr>
              <w:spacing w:line="276" w:lineRule="auto"/>
              <w:rPr>
                <w:noProof/>
              </w:rPr>
            </w:pPr>
            <w:r w:rsidRPr="007A5AE9">
              <w:t>Изпитвания на двигатели за проверка на данните, необходими за определяне на емисиите на CO</w:t>
            </w:r>
            <w:r w:rsidRPr="007A5AE9">
              <w:rPr>
                <w:vertAlign w:val="subscript"/>
              </w:rPr>
              <w:t>2</w:t>
            </w:r>
            <w:r w:rsidRPr="007A5AE9">
              <w:t xml:space="preserve"> </w:t>
            </w:r>
          </w:p>
        </w:tc>
        <w:tc>
          <w:tcPr>
            <w:tcW w:w="1484" w:type="pct"/>
            <w:tcBorders>
              <w:top w:val="single" w:sz="2" w:space="0" w:color="auto"/>
              <w:left w:val="single" w:sz="2" w:space="0" w:color="auto"/>
              <w:bottom w:val="single" w:sz="2" w:space="0" w:color="auto"/>
              <w:right w:val="single" w:sz="2" w:space="0" w:color="auto"/>
            </w:tcBorders>
          </w:tcPr>
          <w:p w14:paraId="5AA7F49C" w14:textId="77777777" w:rsidR="0024164D" w:rsidRPr="007A5AE9" w:rsidRDefault="0024164D" w:rsidP="006A064E">
            <w:pPr>
              <w:spacing w:line="276" w:lineRule="auto"/>
              <w:rPr>
                <w:noProof/>
              </w:rPr>
            </w:pPr>
            <w:r w:rsidRPr="007A5AE9">
              <w:t xml:space="preserve">Изисква се </w:t>
            </w:r>
          </w:p>
          <w:p w14:paraId="785FD9DD" w14:textId="77777777" w:rsidR="0024164D" w:rsidRPr="007A5AE9" w:rsidRDefault="0024164D" w:rsidP="006A064E">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1035E148" w14:textId="77777777" w:rsidR="0024164D" w:rsidRPr="007A5AE9" w:rsidRDefault="0024164D" w:rsidP="006A064E">
            <w:pPr>
              <w:spacing w:line="276" w:lineRule="auto"/>
              <w:rPr>
                <w:noProof/>
              </w:rPr>
            </w:pPr>
            <w:r w:rsidRPr="007A5AE9">
              <w:t xml:space="preserve">Изисква се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E105381" w14:textId="77777777" w:rsidR="0024164D" w:rsidRPr="007A5AE9" w:rsidRDefault="0024164D" w:rsidP="006A064E">
            <w:pPr>
              <w:spacing w:line="276" w:lineRule="auto"/>
              <w:rPr>
                <w:noProof/>
                <w:szCs w:val="22"/>
              </w:rPr>
            </w:pPr>
          </w:p>
        </w:tc>
      </w:tr>
      <w:tr w:rsidR="0024164D" w:rsidRPr="007A5AE9" w14:paraId="65614415" w14:textId="77777777" w:rsidTr="006A064E">
        <w:trPr>
          <w:trHeight w:val="504"/>
        </w:trPr>
        <w:tc>
          <w:tcPr>
            <w:tcW w:w="1331" w:type="pct"/>
            <w:tcBorders>
              <w:top w:val="single" w:sz="2" w:space="0" w:color="auto"/>
              <w:left w:val="single" w:sz="2" w:space="0" w:color="auto"/>
              <w:bottom w:val="single" w:sz="2" w:space="0" w:color="auto"/>
              <w:right w:val="single" w:sz="2" w:space="0" w:color="auto"/>
            </w:tcBorders>
            <w:hideMark/>
          </w:tcPr>
          <w:p w14:paraId="380B83EC" w14:textId="77777777" w:rsidR="0024164D" w:rsidRPr="007A5AE9" w:rsidRDefault="0024164D" w:rsidP="006A064E">
            <w:pPr>
              <w:spacing w:line="276" w:lineRule="auto"/>
              <w:rPr>
                <w:noProof/>
              </w:rPr>
            </w:pPr>
            <w:r w:rsidRPr="007A5AE9">
              <w:t>Непрекъсната/периодична регенерация</w:t>
            </w:r>
          </w:p>
        </w:tc>
        <w:tc>
          <w:tcPr>
            <w:tcW w:w="1484" w:type="pct"/>
            <w:tcBorders>
              <w:top w:val="single" w:sz="2" w:space="0" w:color="auto"/>
              <w:left w:val="single" w:sz="2" w:space="0" w:color="auto"/>
              <w:bottom w:val="single" w:sz="2" w:space="0" w:color="auto"/>
              <w:right w:val="single" w:sz="2" w:space="0" w:color="auto"/>
            </w:tcBorders>
            <w:hideMark/>
          </w:tcPr>
          <w:p w14:paraId="2CD0B3D3" w14:textId="77777777" w:rsidR="0024164D" w:rsidRPr="007A5AE9" w:rsidRDefault="0024164D" w:rsidP="006A064E">
            <w:pPr>
              <w:spacing w:line="276" w:lineRule="auto"/>
              <w:rPr>
                <w:noProof/>
              </w:rPr>
            </w:pPr>
            <w:r w:rsidRPr="007A5AE9">
              <w:t>Декларация</w:t>
            </w:r>
          </w:p>
        </w:tc>
        <w:tc>
          <w:tcPr>
            <w:tcW w:w="1093" w:type="pct"/>
            <w:tcBorders>
              <w:top w:val="single" w:sz="2" w:space="0" w:color="auto"/>
              <w:left w:val="single" w:sz="2" w:space="0" w:color="auto"/>
              <w:bottom w:val="single" w:sz="2" w:space="0" w:color="auto"/>
              <w:right w:val="single" w:sz="2" w:space="0" w:color="auto"/>
            </w:tcBorders>
            <w:hideMark/>
          </w:tcPr>
          <w:p w14:paraId="5D8F7D3E"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4C49A53" w14:textId="77777777" w:rsidR="0024164D" w:rsidRPr="007A5AE9" w:rsidRDefault="0024164D" w:rsidP="006A064E">
            <w:pPr>
              <w:spacing w:line="276" w:lineRule="auto"/>
              <w:rPr>
                <w:noProof/>
                <w:szCs w:val="22"/>
              </w:rPr>
            </w:pPr>
          </w:p>
        </w:tc>
      </w:tr>
      <w:tr w:rsidR="0024164D" w:rsidRPr="007A5AE9" w14:paraId="7037410C" w14:textId="77777777" w:rsidTr="006A064E">
        <w:trPr>
          <w:trHeight w:val="494"/>
        </w:trPr>
        <w:tc>
          <w:tcPr>
            <w:tcW w:w="1331" w:type="pct"/>
            <w:tcBorders>
              <w:top w:val="single" w:sz="2" w:space="0" w:color="auto"/>
              <w:left w:val="single" w:sz="2" w:space="0" w:color="auto"/>
              <w:bottom w:val="single" w:sz="2" w:space="0" w:color="auto"/>
              <w:right w:val="single" w:sz="2" w:space="0" w:color="auto"/>
            </w:tcBorders>
            <w:hideMark/>
          </w:tcPr>
          <w:p w14:paraId="5F7DC2FA" w14:textId="77777777" w:rsidR="0024164D" w:rsidRPr="007A5AE9" w:rsidRDefault="0024164D" w:rsidP="006A064E">
            <w:pPr>
              <w:spacing w:line="276" w:lineRule="auto"/>
              <w:rPr>
                <w:noProof/>
              </w:rPr>
            </w:pPr>
            <w:r w:rsidRPr="007A5AE9">
              <w:t>Емисии на картерни газове</w:t>
            </w:r>
          </w:p>
        </w:tc>
        <w:tc>
          <w:tcPr>
            <w:tcW w:w="1484" w:type="pct"/>
            <w:tcBorders>
              <w:top w:val="single" w:sz="2" w:space="0" w:color="auto"/>
              <w:left w:val="single" w:sz="2" w:space="0" w:color="auto"/>
              <w:bottom w:val="single" w:sz="2" w:space="0" w:color="auto"/>
              <w:right w:val="single" w:sz="2" w:space="0" w:color="auto"/>
            </w:tcBorders>
            <w:hideMark/>
          </w:tcPr>
          <w:p w14:paraId="76ADD97E" w14:textId="77777777" w:rsidR="0024164D" w:rsidRPr="007A5AE9" w:rsidRDefault="0024164D" w:rsidP="006A064E">
            <w:pPr>
              <w:spacing w:line="276" w:lineRule="auto"/>
              <w:rPr>
                <w:noProof/>
              </w:rPr>
            </w:pPr>
            <w:r w:rsidRPr="007A5AE9">
              <w:t>Проверка на монтажа на система със затворен картер или каналите към изпускателната тръба</w:t>
            </w:r>
          </w:p>
        </w:tc>
        <w:tc>
          <w:tcPr>
            <w:tcW w:w="1093" w:type="pct"/>
            <w:tcBorders>
              <w:top w:val="single" w:sz="2" w:space="0" w:color="auto"/>
              <w:left w:val="single" w:sz="2" w:space="0" w:color="auto"/>
              <w:bottom w:val="single" w:sz="2" w:space="0" w:color="auto"/>
              <w:right w:val="single" w:sz="2" w:space="0" w:color="auto"/>
            </w:tcBorders>
            <w:hideMark/>
          </w:tcPr>
          <w:p w14:paraId="067DAD77"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E7456EB" w14:textId="77777777" w:rsidR="0024164D" w:rsidRPr="007A5AE9" w:rsidRDefault="0024164D" w:rsidP="006A064E">
            <w:pPr>
              <w:spacing w:line="276" w:lineRule="auto"/>
              <w:rPr>
                <w:noProof/>
                <w:szCs w:val="22"/>
              </w:rPr>
            </w:pPr>
          </w:p>
        </w:tc>
      </w:tr>
      <w:tr w:rsidR="0024164D" w:rsidRPr="007A5AE9" w14:paraId="7B3CDCE1" w14:textId="77777777" w:rsidTr="006A064E">
        <w:trPr>
          <w:trHeight w:val="484"/>
        </w:trPr>
        <w:tc>
          <w:tcPr>
            <w:tcW w:w="1331" w:type="pct"/>
            <w:tcBorders>
              <w:top w:val="single" w:sz="2" w:space="0" w:color="auto"/>
              <w:left w:val="single" w:sz="2" w:space="0" w:color="auto"/>
              <w:bottom w:val="single" w:sz="2" w:space="0" w:color="auto"/>
              <w:right w:val="single" w:sz="2" w:space="0" w:color="auto"/>
            </w:tcBorders>
            <w:hideMark/>
          </w:tcPr>
          <w:p w14:paraId="12C754BC" w14:textId="77777777" w:rsidR="0024164D" w:rsidRPr="007A5AE9" w:rsidRDefault="0024164D" w:rsidP="006A064E">
            <w:pPr>
              <w:spacing w:line="276" w:lineRule="auto"/>
              <w:rPr>
                <w:noProof/>
              </w:rPr>
            </w:pPr>
            <w:r w:rsidRPr="007A5AE9">
              <w:t>Устойчивост на показателите по отношение на емисиите</w:t>
            </w:r>
          </w:p>
        </w:tc>
        <w:tc>
          <w:tcPr>
            <w:tcW w:w="1484" w:type="pct"/>
            <w:tcBorders>
              <w:top w:val="single" w:sz="2" w:space="0" w:color="auto"/>
              <w:left w:val="single" w:sz="2" w:space="0" w:color="auto"/>
              <w:bottom w:val="single" w:sz="2" w:space="0" w:color="auto"/>
              <w:right w:val="single" w:sz="2" w:space="0" w:color="auto"/>
            </w:tcBorders>
            <w:hideMark/>
          </w:tcPr>
          <w:p w14:paraId="040A6F04" w14:textId="77777777" w:rsidR="0024164D" w:rsidRPr="007A5AE9" w:rsidRDefault="0024164D" w:rsidP="006A064E">
            <w:pPr>
              <w:spacing w:line="276" w:lineRule="auto"/>
              <w:rPr>
                <w:noProof/>
              </w:rPr>
            </w:pPr>
            <w:r w:rsidRPr="007A5AE9">
              <w:t>Декларация</w:t>
            </w:r>
          </w:p>
        </w:tc>
        <w:tc>
          <w:tcPr>
            <w:tcW w:w="1093" w:type="pct"/>
            <w:tcBorders>
              <w:top w:val="single" w:sz="2" w:space="0" w:color="auto"/>
              <w:left w:val="single" w:sz="2" w:space="0" w:color="auto"/>
              <w:bottom w:val="single" w:sz="2" w:space="0" w:color="auto"/>
              <w:right w:val="single" w:sz="2" w:space="0" w:color="auto"/>
            </w:tcBorders>
            <w:hideMark/>
          </w:tcPr>
          <w:p w14:paraId="1F51A134"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9A21CF0" w14:textId="77777777" w:rsidR="0024164D" w:rsidRPr="007A5AE9" w:rsidRDefault="0024164D" w:rsidP="006A064E">
            <w:pPr>
              <w:spacing w:line="276" w:lineRule="auto"/>
              <w:rPr>
                <w:noProof/>
                <w:szCs w:val="22"/>
              </w:rPr>
            </w:pPr>
          </w:p>
        </w:tc>
      </w:tr>
      <w:tr w:rsidR="0024164D" w:rsidRPr="007A5AE9" w14:paraId="305389D3" w14:textId="77777777" w:rsidTr="006A064E">
        <w:trPr>
          <w:trHeight w:val="294"/>
        </w:trPr>
        <w:tc>
          <w:tcPr>
            <w:tcW w:w="1331" w:type="pct"/>
            <w:tcBorders>
              <w:top w:val="single" w:sz="2" w:space="0" w:color="auto"/>
              <w:left w:val="single" w:sz="2" w:space="0" w:color="auto"/>
              <w:bottom w:val="single" w:sz="2" w:space="0" w:color="auto"/>
              <w:right w:val="single" w:sz="2" w:space="0" w:color="auto"/>
            </w:tcBorders>
            <w:hideMark/>
          </w:tcPr>
          <w:p w14:paraId="68F29EB2" w14:textId="77777777" w:rsidR="0024164D" w:rsidRPr="007A5AE9" w:rsidRDefault="0024164D" w:rsidP="006A064E">
            <w:pPr>
              <w:spacing w:line="276" w:lineRule="auto"/>
              <w:rPr>
                <w:noProof/>
              </w:rPr>
            </w:pPr>
            <w:r w:rsidRPr="007A5AE9">
              <w:t>Бордова диагностика (на ниво фамилия OBD)</w:t>
            </w:r>
          </w:p>
        </w:tc>
        <w:tc>
          <w:tcPr>
            <w:tcW w:w="1484" w:type="pct"/>
            <w:tcBorders>
              <w:top w:val="single" w:sz="2" w:space="0" w:color="auto"/>
              <w:left w:val="single" w:sz="2" w:space="0" w:color="auto"/>
              <w:bottom w:val="single" w:sz="2" w:space="0" w:color="auto"/>
              <w:right w:val="single" w:sz="2" w:space="0" w:color="auto"/>
            </w:tcBorders>
            <w:hideMark/>
          </w:tcPr>
          <w:p w14:paraId="3EBEEF5A" w14:textId="77777777" w:rsidR="0024164D" w:rsidRPr="007A5AE9" w:rsidRDefault="0024164D" w:rsidP="006A064E">
            <w:pPr>
              <w:spacing w:line="276" w:lineRule="auto"/>
              <w:rPr>
                <w:noProof/>
              </w:rPr>
            </w:pPr>
            <w:r w:rsidRPr="007A5AE9">
              <w:t>Декларация</w:t>
            </w:r>
          </w:p>
        </w:tc>
        <w:tc>
          <w:tcPr>
            <w:tcW w:w="1093" w:type="pct"/>
            <w:tcBorders>
              <w:top w:val="single" w:sz="2" w:space="0" w:color="auto"/>
              <w:left w:val="single" w:sz="2" w:space="0" w:color="auto"/>
              <w:bottom w:val="single" w:sz="2" w:space="0" w:color="auto"/>
              <w:right w:val="single" w:sz="2" w:space="0" w:color="auto"/>
            </w:tcBorders>
            <w:hideMark/>
          </w:tcPr>
          <w:p w14:paraId="3DF11D9F"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60A3301" w14:textId="77777777" w:rsidR="0024164D" w:rsidRPr="007A5AE9" w:rsidRDefault="0024164D" w:rsidP="006A064E">
            <w:pPr>
              <w:spacing w:line="276" w:lineRule="auto"/>
              <w:rPr>
                <w:noProof/>
                <w:szCs w:val="22"/>
              </w:rPr>
            </w:pPr>
          </w:p>
        </w:tc>
      </w:tr>
      <w:tr w:rsidR="0024164D" w:rsidRPr="007A5AE9" w14:paraId="714D75DE" w14:textId="77777777" w:rsidTr="006A064E">
        <w:trPr>
          <w:trHeight w:val="294"/>
        </w:trPr>
        <w:tc>
          <w:tcPr>
            <w:tcW w:w="1331" w:type="pct"/>
            <w:tcBorders>
              <w:top w:val="single" w:sz="2" w:space="0" w:color="auto"/>
              <w:left w:val="single" w:sz="2" w:space="0" w:color="auto"/>
              <w:bottom w:val="single" w:sz="2" w:space="0" w:color="auto"/>
              <w:right w:val="single" w:sz="2" w:space="0" w:color="auto"/>
            </w:tcBorders>
            <w:hideMark/>
          </w:tcPr>
          <w:p w14:paraId="0FDB430A" w14:textId="77777777" w:rsidR="0024164D" w:rsidRPr="007A5AE9" w:rsidRDefault="0024164D" w:rsidP="006A064E">
            <w:pPr>
              <w:spacing w:line="276" w:lineRule="auto"/>
              <w:rPr>
                <w:noProof/>
              </w:rPr>
            </w:pPr>
            <w:r w:rsidRPr="007A5AE9">
              <w:t>Бордово следене (на ниво фамилия OBM)</w:t>
            </w:r>
          </w:p>
        </w:tc>
        <w:tc>
          <w:tcPr>
            <w:tcW w:w="1484" w:type="pct"/>
            <w:tcBorders>
              <w:top w:val="single" w:sz="2" w:space="0" w:color="auto"/>
              <w:left w:val="single" w:sz="2" w:space="0" w:color="auto"/>
              <w:bottom w:val="single" w:sz="2" w:space="0" w:color="auto"/>
              <w:right w:val="single" w:sz="2" w:space="0" w:color="auto"/>
            </w:tcBorders>
            <w:vAlign w:val="center"/>
            <w:hideMark/>
          </w:tcPr>
          <w:p w14:paraId="69A792DF" w14:textId="77777777" w:rsidR="0024164D" w:rsidRPr="007A5AE9" w:rsidRDefault="0024164D" w:rsidP="006A064E">
            <w:pPr>
              <w:spacing w:line="276" w:lineRule="auto"/>
              <w:rPr>
                <w:noProof/>
              </w:rPr>
            </w:pPr>
            <w:r w:rsidRPr="007A5AE9">
              <w:t>Извършва се само с напълно комплектувано превозно средство, както в таблици 3 и 4</w:t>
            </w:r>
          </w:p>
        </w:tc>
        <w:tc>
          <w:tcPr>
            <w:tcW w:w="1093" w:type="pct"/>
            <w:tcBorders>
              <w:top w:val="nil"/>
              <w:left w:val="single" w:sz="2" w:space="0" w:color="auto"/>
              <w:bottom w:val="nil"/>
              <w:right w:val="single" w:sz="2" w:space="0" w:color="auto"/>
            </w:tcBorders>
            <w:hideMark/>
          </w:tcPr>
          <w:p w14:paraId="5CBA76B6"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8690E10" w14:textId="77777777" w:rsidR="0024164D" w:rsidRPr="007A5AE9" w:rsidRDefault="0024164D" w:rsidP="006A064E">
            <w:pPr>
              <w:spacing w:line="276" w:lineRule="auto"/>
              <w:rPr>
                <w:noProof/>
                <w:szCs w:val="22"/>
              </w:rPr>
            </w:pPr>
          </w:p>
        </w:tc>
      </w:tr>
      <w:tr w:rsidR="0024164D" w:rsidRPr="007A5AE9" w14:paraId="0209E7CE" w14:textId="77777777" w:rsidTr="006A064E">
        <w:trPr>
          <w:trHeight w:val="294"/>
        </w:trPr>
        <w:tc>
          <w:tcPr>
            <w:tcW w:w="1331" w:type="pct"/>
            <w:tcBorders>
              <w:top w:val="single" w:sz="2" w:space="0" w:color="auto"/>
              <w:left w:val="single" w:sz="2" w:space="0" w:color="auto"/>
              <w:bottom w:val="single" w:sz="2" w:space="0" w:color="auto"/>
              <w:right w:val="single" w:sz="2" w:space="0" w:color="auto"/>
            </w:tcBorders>
            <w:hideMark/>
          </w:tcPr>
          <w:p w14:paraId="43AFC1CE" w14:textId="77777777" w:rsidR="0024164D" w:rsidRPr="007A5AE9" w:rsidRDefault="0024164D" w:rsidP="006A064E">
            <w:pPr>
              <w:spacing w:line="276" w:lineRule="auto"/>
              <w:rPr>
                <w:b/>
                <w:i/>
                <w:noProof/>
              </w:rPr>
            </w:pPr>
            <w:r w:rsidRPr="007A5AE9">
              <w:rPr>
                <w:b/>
                <w:i/>
              </w:rPr>
              <w:t>Мощност на двигателя</w:t>
            </w:r>
          </w:p>
        </w:tc>
        <w:tc>
          <w:tcPr>
            <w:tcW w:w="2577" w:type="pct"/>
            <w:gridSpan w:val="2"/>
            <w:tcBorders>
              <w:top w:val="single" w:sz="2" w:space="0" w:color="auto"/>
              <w:left w:val="single" w:sz="2" w:space="0" w:color="auto"/>
              <w:bottom w:val="single" w:sz="2" w:space="0" w:color="auto"/>
              <w:right w:val="single" w:sz="2" w:space="0" w:color="auto"/>
            </w:tcBorders>
            <w:hideMark/>
          </w:tcPr>
          <w:p w14:paraId="48AAD4ED" w14:textId="77777777" w:rsidR="0024164D" w:rsidRPr="007A5AE9" w:rsidRDefault="0024164D" w:rsidP="006A064E">
            <w:pPr>
              <w:spacing w:line="276" w:lineRule="auto"/>
              <w:jc w:val="center"/>
              <w:rPr>
                <w:b/>
                <w:i/>
                <w:noProof/>
              </w:rPr>
            </w:pPr>
            <w:r w:rsidRPr="007A5AE9">
              <w:rPr>
                <w:b/>
                <w:i/>
              </w:rPr>
              <w:t>Изисква се</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CB760D0" w14:textId="77777777" w:rsidR="0024164D" w:rsidRPr="007A5AE9" w:rsidRDefault="0024164D" w:rsidP="006A064E">
            <w:pPr>
              <w:spacing w:line="276" w:lineRule="auto"/>
              <w:rPr>
                <w:b/>
                <w:i/>
                <w:noProof/>
                <w:szCs w:val="22"/>
              </w:rPr>
            </w:pPr>
          </w:p>
        </w:tc>
      </w:tr>
      <w:tr w:rsidR="0024164D" w:rsidRPr="007A5AE9" w14:paraId="6D064C1A" w14:textId="77777777" w:rsidTr="006A064E">
        <w:trPr>
          <w:trHeight w:val="294"/>
        </w:trPr>
        <w:tc>
          <w:tcPr>
            <w:tcW w:w="1" w:type="pct"/>
            <w:gridSpan w:val="4"/>
            <w:tcBorders>
              <w:top w:val="single" w:sz="2" w:space="0" w:color="auto"/>
              <w:left w:val="single" w:sz="2" w:space="0" w:color="auto"/>
              <w:bottom w:val="single" w:sz="2" w:space="0" w:color="auto"/>
              <w:right w:val="single" w:sz="2" w:space="0" w:color="auto"/>
            </w:tcBorders>
          </w:tcPr>
          <w:p w14:paraId="510E6DF3" w14:textId="77777777" w:rsidR="0024164D" w:rsidRPr="007A5AE9" w:rsidRDefault="0024164D" w:rsidP="006A064E">
            <w:pPr>
              <w:rPr>
                <w:bCs/>
                <w:noProof/>
                <w:sz w:val="20"/>
                <w:szCs w:val="19"/>
              </w:rPr>
            </w:pPr>
            <w:r w:rsidRPr="007A5AE9">
              <w:rPr>
                <w:sz w:val="20"/>
              </w:rPr>
              <w:t xml:space="preserve">* Органът по одобряването на типа може да поиска провеждането на изпитване по време на първоначалното одобряване на типа. </w:t>
            </w:r>
          </w:p>
          <w:p w14:paraId="319CF240" w14:textId="77777777" w:rsidR="0024164D" w:rsidRPr="007A5AE9" w:rsidRDefault="0024164D" w:rsidP="006A064E">
            <w:pPr>
              <w:rPr>
                <w:b/>
                <w:bCs/>
                <w:noProof/>
                <w:sz w:val="19"/>
                <w:szCs w:val="19"/>
              </w:rPr>
            </w:pPr>
            <w:r w:rsidRPr="007A5AE9">
              <w:rPr>
                <w:sz w:val="20"/>
              </w:rPr>
              <w:t>** Подкрепено с данни от изпитвания на двигатели с всички мощности.</w:t>
            </w:r>
          </w:p>
        </w:tc>
      </w:tr>
    </w:tbl>
    <w:p w14:paraId="25A26CE5" w14:textId="77777777" w:rsidR="0024164D" w:rsidRPr="007A5AE9" w:rsidRDefault="0024164D" w:rsidP="0024164D">
      <w:pPr>
        <w:pStyle w:val="AmOrLang"/>
      </w:pPr>
    </w:p>
    <w:tbl>
      <w:tblPr>
        <w:tblW w:w="5000" w:type="pct"/>
        <w:tblLook w:val="04A0" w:firstRow="1" w:lastRow="0" w:firstColumn="1" w:lastColumn="0" w:noHBand="0" w:noVBand="1"/>
      </w:tblPr>
      <w:tblGrid>
        <w:gridCol w:w="2921"/>
        <w:gridCol w:w="2520"/>
        <w:gridCol w:w="1833"/>
        <w:gridCol w:w="1790"/>
      </w:tblGrid>
      <w:tr w:rsidR="0024164D" w:rsidRPr="007A5AE9" w14:paraId="02D3123E" w14:textId="77777777" w:rsidTr="006A064E">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633852F3" w14:textId="77777777" w:rsidR="0024164D" w:rsidRPr="007A5AE9" w:rsidRDefault="0024164D" w:rsidP="006A064E">
            <w:pPr>
              <w:spacing w:line="276" w:lineRule="auto"/>
              <w:jc w:val="center"/>
              <w:rPr>
                <w:i/>
                <w:noProof/>
              </w:rPr>
            </w:pPr>
            <w:r w:rsidRPr="007A5AE9">
              <w:rPr>
                <w:i/>
              </w:rPr>
              <w:t>Изменение</w:t>
            </w:r>
          </w:p>
        </w:tc>
      </w:tr>
      <w:tr w:rsidR="0024164D" w:rsidRPr="007A5AE9" w14:paraId="2E79886B" w14:textId="77777777" w:rsidTr="006A064E">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766F7F74" w14:textId="77777777" w:rsidR="0024164D" w:rsidRPr="007A5AE9" w:rsidRDefault="0024164D" w:rsidP="006A064E">
            <w:pPr>
              <w:spacing w:line="276" w:lineRule="auto"/>
              <w:rPr>
                <w:noProof/>
              </w:rPr>
            </w:pPr>
            <w:r w:rsidRPr="007A5AE9">
              <w:t>Таблица 5: Прилагане на изисквания за изпитване и декларации за одобрение на типа и разширения на одобрения за двигатели, предназначени за превозни средства от категории M</w:t>
            </w:r>
            <w:r w:rsidRPr="007A5AE9">
              <w:rPr>
                <w:vertAlign w:val="subscript"/>
              </w:rPr>
              <w:t>2</w:t>
            </w:r>
            <w:r w:rsidRPr="007A5AE9">
              <w:t>, M</w:t>
            </w:r>
            <w:r w:rsidRPr="007A5AE9">
              <w:rPr>
                <w:vertAlign w:val="subscript"/>
              </w:rPr>
              <w:t>3</w:t>
            </w:r>
            <w:r w:rsidRPr="007A5AE9">
              <w:t>, N</w:t>
            </w:r>
            <w:r w:rsidRPr="007A5AE9">
              <w:rPr>
                <w:vertAlign w:val="subscript"/>
              </w:rPr>
              <w:t>2</w:t>
            </w:r>
            <w:r w:rsidRPr="007A5AE9">
              <w:t xml:space="preserve"> и N</w:t>
            </w:r>
            <w:r w:rsidRPr="007A5AE9">
              <w:rPr>
                <w:vertAlign w:val="subscript"/>
              </w:rPr>
              <w:t>3</w:t>
            </w:r>
            <w:r w:rsidRPr="007A5AE9">
              <w:t> — за производители</w:t>
            </w:r>
          </w:p>
        </w:tc>
      </w:tr>
      <w:tr w:rsidR="0024164D" w:rsidRPr="007A5AE9" w14:paraId="2D7FBC29" w14:textId="77777777" w:rsidTr="006A064E">
        <w:trPr>
          <w:trHeight w:val="294"/>
        </w:trPr>
        <w:tc>
          <w:tcPr>
            <w:tcW w:w="1331" w:type="pct"/>
            <w:tcBorders>
              <w:top w:val="single" w:sz="2" w:space="0" w:color="auto"/>
              <w:left w:val="single" w:sz="2" w:space="0" w:color="auto"/>
              <w:bottom w:val="single" w:sz="2" w:space="0" w:color="auto"/>
              <w:right w:val="single" w:sz="2" w:space="0" w:color="auto"/>
            </w:tcBorders>
            <w:hideMark/>
          </w:tcPr>
          <w:p w14:paraId="0773446B" w14:textId="77777777" w:rsidR="0024164D" w:rsidRPr="007A5AE9" w:rsidRDefault="0024164D" w:rsidP="006A064E">
            <w:pPr>
              <w:spacing w:line="276" w:lineRule="auto"/>
              <w:jc w:val="center"/>
              <w:rPr>
                <w:noProof/>
              </w:rPr>
            </w:pPr>
            <w:r w:rsidRPr="007A5AE9">
              <w:t>Изисквания за изпитване за всяко гориво</w:t>
            </w:r>
          </w:p>
        </w:tc>
        <w:tc>
          <w:tcPr>
            <w:tcW w:w="1484" w:type="pct"/>
            <w:tcBorders>
              <w:top w:val="single" w:sz="2" w:space="0" w:color="auto"/>
              <w:left w:val="single" w:sz="2" w:space="0" w:color="auto"/>
              <w:bottom w:val="single" w:sz="2" w:space="0" w:color="auto"/>
              <w:right w:val="single" w:sz="2" w:space="0" w:color="auto"/>
            </w:tcBorders>
            <w:hideMark/>
          </w:tcPr>
          <w:p w14:paraId="6C1484A6" w14:textId="77777777" w:rsidR="0024164D" w:rsidRPr="007A5AE9" w:rsidRDefault="0024164D" w:rsidP="006A064E">
            <w:pPr>
              <w:spacing w:line="276" w:lineRule="auto"/>
              <w:jc w:val="center"/>
              <w:rPr>
                <w:noProof/>
              </w:rPr>
            </w:pPr>
            <w:r w:rsidRPr="007A5AE9">
              <w:t xml:space="preserve">Изпитвания и изисквания </w:t>
            </w:r>
            <w:r w:rsidRPr="007A5AE9">
              <w:rPr>
                <w:b/>
                <w:bCs/>
                <w:i/>
                <w:iCs/>
              </w:rPr>
              <w:t>за одобряване</w:t>
            </w:r>
            <w:r w:rsidRPr="007A5AE9">
              <w:t xml:space="preserve"> на типа по отношение на емисиите </w:t>
            </w:r>
          </w:p>
        </w:tc>
        <w:tc>
          <w:tcPr>
            <w:tcW w:w="1093" w:type="pct"/>
            <w:tcBorders>
              <w:top w:val="single" w:sz="2" w:space="0" w:color="auto"/>
              <w:left w:val="single" w:sz="2" w:space="0" w:color="auto"/>
              <w:bottom w:val="single" w:sz="2" w:space="0" w:color="auto"/>
              <w:right w:val="single" w:sz="2" w:space="0" w:color="auto"/>
            </w:tcBorders>
            <w:hideMark/>
          </w:tcPr>
          <w:p w14:paraId="6A31D4F4" w14:textId="77777777" w:rsidR="0024164D" w:rsidRPr="007A5AE9" w:rsidRDefault="0024164D" w:rsidP="006A064E">
            <w:pPr>
              <w:spacing w:line="276" w:lineRule="auto"/>
              <w:jc w:val="center"/>
              <w:rPr>
                <w:noProof/>
              </w:rPr>
            </w:pPr>
            <w:r w:rsidRPr="007A5AE9">
              <w:t xml:space="preserve">Изпитвания за съответствие на производството </w:t>
            </w:r>
          </w:p>
        </w:tc>
        <w:tc>
          <w:tcPr>
            <w:tcW w:w="1092" w:type="pct"/>
            <w:tcBorders>
              <w:top w:val="single" w:sz="2" w:space="0" w:color="auto"/>
              <w:left w:val="single" w:sz="2" w:space="0" w:color="auto"/>
              <w:bottom w:val="single" w:sz="2" w:space="0" w:color="auto"/>
              <w:right w:val="single" w:sz="2" w:space="0" w:color="auto"/>
            </w:tcBorders>
            <w:hideMark/>
          </w:tcPr>
          <w:p w14:paraId="14C39033" w14:textId="77777777" w:rsidR="0024164D" w:rsidRPr="007A5AE9" w:rsidRDefault="0024164D" w:rsidP="006A064E">
            <w:pPr>
              <w:spacing w:line="276" w:lineRule="auto"/>
              <w:jc w:val="center"/>
              <w:rPr>
                <w:noProof/>
              </w:rPr>
            </w:pPr>
            <w:r w:rsidRPr="007A5AE9">
              <w:t>Изпитвания за съответствие в експлоатация</w:t>
            </w:r>
          </w:p>
        </w:tc>
      </w:tr>
      <w:tr w:rsidR="0024164D" w:rsidRPr="007A5AE9" w14:paraId="410D87C3" w14:textId="77777777" w:rsidTr="006A064E">
        <w:trPr>
          <w:trHeight w:val="885"/>
        </w:trPr>
        <w:tc>
          <w:tcPr>
            <w:tcW w:w="1331" w:type="pct"/>
            <w:tcBorders>
              <w:top w:val="single" w:sz="2" w:space="0" w:color="auto"/>
              <w:left w:val="single" w:sz="2" w:space="0" w:color="auto"/>
              <w:bottom w:val="single" w:sz="2" w:space="0" w:color="auto"/>
              <w:right w:val="single" w:sz="2" w:space="0" w:color="auto"/>
            </w:tcBorders>
            <w:hideMark/>
          </w:tcPr>
          <w:p w14:paraId="18623D40" w14:textId="77777777" w:rsidR="0024164D" w:rsidRPr="007A5AE9" w:rsidRDefault="0024164D" w:rsidP="006A064E">
            <w:pPr>
              <w:spacing w:line="276" w:lineRule="auto"/>
              <w:rPr>
                <w:noProof/>
              </w:rPr>
            </w:pPr>
            <w:r w:rsidRPr="007A5AE9">
              <w:t>Газообразни замърсители, емисии на PM и PN и CO</w:t>
            </w:r>
            <w:r w:rsidRPr="007A5AE9">
              <w:rPr>
                <w:vertAlign w:val="subscript"/>
              </w:rPr>
              <w:t>2</w:t>
            </w:r>
            <w:r w:rsidRPr="007A5AE9">
              <w:t>, разход на гориво при преходен цикъл (WHTC Cold и Hot)</w:t>
            </w:r>
          </w:p>
        </w:tc>
        <w:tc>
          <w:tcPr>
            <w:tcW w:w="1484" w:type="pct"/>
            <w:tcBorders>
              <w:top w:val="single" w:sz="2" w:space="0" w:color="auto"/>
              <w:left w:val="single" w:sz="2" w:space="0" w:color="auto"/>
              <w:bottom w:val="single" w:sz="2" w:space="0" w:color="auto"/>
              <w:right w:val="single" w:sz="2" w:space="0" w:color="auto"/>
            </w:tcBorders>
            <w:hideMark/>
          </w:tcPr>
          <w:p w14:paraId="0BD47740" w14:textId="77777777" w:rsidR="0024164D" w:rsidRPr="007A5AE9" w:rsidRDefault="0024164D" w:rsidP="006A064E">
            <w:pPr>
              <w:spacing w:line="276" w:lineRule="auto"/>
              <w:rPr>
                <w:noProof/>
              </w:rPr>
            </w:pPr>
            <w:r w:rsidRPr="007A5AE9">
              <w:t>Изисква се за основния двигател от фамилията с емисии от двигателя и декларация за всички членове на фамилията**</w:t>
            </w:r>
          </w:p>
        </w:tc>
        <w:tc>
          <w:tcPr>
            <w:tcW w:w="1093" w:type="pct"/>
            <w:tcBorders>
              <w:top w:val="single" w:sz="2" w:space="0" w:color="auto"/>
              <w:left w:val="single" w:sz="2" w:space="0" w:color="auto"/>
              <w:bottom w:val="single" w:sz="2" w:space="0" w:color="auto"/>
              <w:right w:val="single" w:sz="2" w:space="0" w:color="auto"/>
            </w:tcBorders>
            <w:hideMark/>
          </w:tcPr>
          <w:p w14:paraId="70EF9229" w14:textId="77777777" w:rsidR="0024164D" w:rsidRPr="007A5AE9" w:rsidRDefault="0024164D" w:rsidP="006A064E">
            <w:pPr>
              <w:spacing w:line="276" w:lineRule="auto"/>
              <w:rPr>
                <w:noProof/>
              </w:rPr>
            </w:pPr>
            <w:r w:rsidRPr="007A5AE9">
              <w:t>Изисква се за двигател от фамилията</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31C72CC6" w14:textId="77777777" w:rsidR="0024164D" w:rsidRPr="007A5AE9" w:rsidRDefault="0024164D" w:rsidP="006A064E">
            <w:pPr>
              <w:spacing w:line="276" w:lineRule="auto"/>
              <w:jc w:val="center"/>
              <w:rPr>
                <w:noProof/>
              </w:rPr>
            </w:pPr>
            <w:r w:rsidRPr="007A5AE9">
              <w:t>Извършва се само с напълно комплектувано превозно средство, както в таблици 3 и 4</w:t>
            </w:r>
          </w:p>
        </w:tc>
      </w:tr>
      <w:tr w:rsidR="0024164D" w:rsidRPr="007A5AE9" w14:paraId="5B04C3E7" w14:textId="77777777" w:rsidTr="006A064E">
        <w:trPr>
          <w:trHeight w:val="685"/>
        </w:trPr>
        <w:tc>
          <w:tcPr>
            <w:tcW w:w="1331" w:type="pct"/>
            <w:tcBorders>
              <w:top w:val="single" w:sz="2" w:space="0" w:color="auto"/>
              <w:left w:val="single" w:sz="2" w:space="0" w:color="auto"/>
              <w:bottom w:val="single" w:sz="2" w:space="0" w:color="auto"/>
              <w:right w:val="single" w:sz="2" w:space="0" w:color="auto"/>
            </w:tcBorders>
          </w:tcPr>
          <w:p w14:paraId="3F1E29E4" w14:textId="77777777" w:rsidR="0024164D" w:rsidRPr="007A5AE9" w:rsidRDefault="0024164D" w:rsidP="006A064E">
            <w:pPr>
              <w:spacing w:before="60" w:after="60"/>
              <w:rPr>
                <w:b/>
                <w:i/>
                <w:noProof/>
              </w:rPr>
            </w:pPr>
            <w:r w:rsidRPr="007A5AE9">
              <w:rPr>
                <w:b/>
                <w:i/>
              </w:rPr>
              <w:t>Газообразни замърсители, PN при изпитване в реални условия (RDE) за всяко гориво и за приложимите категории превозни средства (M</w:t>
            </w:r>
            <w:r w:rsidRPr="007A5AE9">
              <w:rPr>
                <w:b/>
                <w:i/>
                <w:vertAlign w:val="subscript"/>
              </w:rPr>
              <w:t>2</w:t>
            </w:r>
            <w:r w:rsidRPr="007A5AE9">
              <w:rPr>
                <w:b/>
                <w:i/>
              </w:rPr>
              <w:t>, M</w:t>
            </w:r>
            <w:r w:rsidRPr="007A5AE9">
              <w:rPr>
                <w:b/>
                <w:i/>
                <w:vertAlign w:val="subscript"/>
              </w:rPr>
              <w:t>3</w:t>
            </w:r>
            <w:r w:rsidRPr="007A5AE9">
              <w:rPr>
                <w:b/>
                <w:i/>
              </w:rPr>
              <w:t>, N</w:t>
            </w:r>
            <w:r w:rsidRPr="007A5AE9">
              <w:rPr>
                <w:b/>
                <w:i/>
                <w:vertAlign w:val="subscript"/>
              </w:rPr>
              <w:t>2</w:t>
            </w:r>
            <w:r w:rsidRPr="007A5AE9">
              <w:rPr>
                <w:b/>
                <w:i/>
              </w:rPr>
              <w:t xml:space="preserve"> и N</w:t>
            </w:r>
            <w:r w:rsidRPr="007A5AE9">
              <w:rPr>
                <w:b/>
                <w:i/>
                <w:vertAlign w:val="subscript"/>
              </w:rPr>
              <w:t>3</w:t>
            </w:r>
            <w:r w:rsidRPr="007A5AE9">
              <w:rPr>
                <w:b/>
                <w:i/>
              </w:rPr>
              <w:t>)</w:t>
            </w:r>
          </w:p>
        </w:tc>
        <w:tc>
          <w:tcPr>
            <w:tcW w:w="1484" w:type="pct"/>
            <w:tcBorders>
              <w:top w:val="single" w:sz="2" w:space="0" w:color="auto"/>
              <w:left w:val="single" w:sz="2" w:space="0" w:color="auto"/>
              <w:bottom w:val="single" w:sz="2" w:space="0" w:color="auto"/>
              <w:right w:val="single" w:sz="2" w:space="0" w:color="auto"/>
            </w:tcBorders>
          </w:tcPr>
          <w:p w14:paraId="0339F8CF" w14:textId="77777777" w:rsidR="0024164D" w:rsidRPr="007A5AE9" w:rsidRDefault="0024164D" w:rsidP="006A064E">
            <w:pPr>
              <w:spacing w:before="60" w:after="60"/>
              <w:rPr>
                <w:b/>
                <w:i/>
                <w:noProof/>
              </w:rPr>
            </w:pPr>
            <w:r w:rsidRPr="007A5AE9">
              <w:rPr>
                <w:b/>
                <w:i/>
              </w:rPr>
              <w:t xml:space="preserve">Изискват се демонстрационни изпитвания за всички горива, за които е издадено одобрение на типа, за всеки тип превозно средство, и декларация за съответствие за всички горива, всички полезни товари и всички приложими </w:t>
            </w:r>
            <w:r w:rsidRPr="007A5AE9">
              <w:rPr>
                <w:b/>
                <w:bCs/>
                <w:i/>
                <w:iCs/>
              </w:rPr>
              <w:t>категории</w:t>
            </w:r>
            <w:r w:rsidRPr="007A5AE9">
              <w:rPr>
                <w:b/>
                <w:i/>
              </w:rPr>
              <w:t xml:space="preserve"> превозни средства</w:t>
            </w:r>
          </w:p>
        </w:tc>
        <w:tc>
          <w:tcPr>
            <w:tcW w:w="1093" w:type="pct"/>
            <w:tcBorders>
              <w:top w:val="single" w:sz="2" w:space="0" w:color="auto"/>
              <w:left w:val="single" w:sz="2" w:space="0" w:color="auto"/>
              <w:bottom w:val="single" w:sz="2" w:space="0" w:color="auto"/>
              <w:right w:val="single" w:sz="2" w:space="0" w:color="auto"/>
            </w:tcBorders>
          </w:tcPr>
          <w:p w14:paraId="620ABCAB" w14:textId="77777777" w:rsidR="0024164D" w:rsidRPr="007A5AE9" w:rsidRDefault="0024164D" w:rsidP="006A064E">
            <w:pPr>
              <w:spacing w:before="60" w:after="60"/>
              <w:rPr>
                <w:b/>
                <w:i/>
                <w:noProof/>
              </w:rPr>
            </w:pPr>
            <w:r w:rsidRPr="007A5AE9">
              <w:rPr>
                <w:b/>
                <w:i/>
              </w:rPr>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tcPr>
          <w:p w14:paraId="50F4D10D" w14:textId="77777777" w:rsidR="0024164D" w:rsidRPr="007A5AE9" w:rsidRDefault="0024164D" w:rsidP="006A064E">
            <w:pPr>
              <w:spacing w:line="276" w:lineRule="auto"/>
              <w:rPr>
                <w:noProof/>
                <w:szCs w:val="22"/>
              </w:rPr>
            </w:pPr>
          </w:p>
        </w:tc>
      </w:tr>
      <w:tr w:rsidR="0024164D" w:rsidRPr="007A5AE9" w14:paraId="439A9068" w14:textId="77777777" w:rsidTr="006A064E">
        <w:trPr>
          <w:trHeight w:val="685"/>
        </w:trPr>
        <w:tc>
          <w:tcPr>
            <w:tcW w:w="1331" w:type="pct"/>
            <w:tcBorders>
              <w:top w:val="single" w:sz="2" w:space="0" w:color="auto"/>
              <w:left w:val="single" w:sz="2" w:space="0" w:color="auto"/>
              <w:bottom w:val="single" w:sz="2" w:space="0" w:color="auto"/>
              <w:right w:val="single" w:sz="2" w:space="0" w:color="auto"/>
            </w:tcBorders>
            <w:hideMark/>
          </w:tcPr>
          <w:p w14:paraId="60DC4923" w14:textId="77777777" w:rsidR="0024164D" w:rsidRPr="007A5AE9" w:rsidRDefault="0024164D" w:rsidP="006A064E">
            <w:pPr>
              <w:spacing w:line="276" w:lineRule="auto"/>
              <w:rPr>
                <w:noProof/>
              </w:rPr>
            </w:pPr>
            <w:r w:rsidRPr="007A5AE9">
              <w:t>Изпитвания на двигатели за проверка на данните, необходими за определяне на емисиите на CO</w:t>
            </w:r>
            <w:r w:rsidRPr="007A5AE9">
              <w:rPr>
                <w:vertAlign w:val="subscript"/>
              </w:rPr>
              <w:t>2</w:t>
            </w:r>
            <w:r w:rsidRPr="007A5AE9">
              <w:t xml:space="preserve"> </w:t>
            </w:r>
          </w:p>
        </w:tc>
        <w:tc>
          <w:tcPr>
            <w:tcW w:w="1484" w:type="pct"/>
            <w:tcBorders>
              <w:top w:val="single" w:sz="2" w:space="0" w:color="auto"/>
              <w:left w:val="single" w:sz="2" w:space="0" w:color="auto"/>
              <w:bottom w:val="single" w:sz="2" w:space="0" w:color="auto"/>
              <w:right w:val="single" w:sz="2" w:space="0" w:color="auto"/>
            </w:tcBorders>
          </w:tcPr>
          <w:p w14:paraId="7DEEA3D8" w14:textId="77777777" w:rsidR="0024164D" w:rsidRPr="007A5AE9" w:rsidRDefault="0024164D" w:rsidP="006A064E">
            <w:pPr>
              <w:spacing w:line="276" w:lineRule="auto"/>
              <w:rPr>
                <w:noProof/>
              </w:rPr>
            </w:pPr>
            <w:r w:rsidRPr="007A5AE9">
              <w:t xml:space="preserve">Изисква се </w:t>
            </w:r>
          </w:p>
          <w:p w14:paraId="47109765" w14:textId="77777777" w:rsidR="0024164D" w:rsidRPr="007A5AE9" w:rsidRDefault="0024164D" w:rsidP="006A064E">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628CD654" w14:textId="77777777" w:rsidR="0024164D" w:rsidRPr="007A5AE9" w:rsidRDefault="0024164D" w:rsidP="006A064E">
            <w:pPr>
              <w:spacing w:line="276" w:lineRule="auto"/>
              <w:rPr>
                <w:noProof/>
              </w:rPr>
            </w:pPr>
            <w:r w:rsidRPr="007A5AE9">
              <w:t xml:space="preserve">Изисква се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0075026" w14:textId="77777777" w:rsidR="0024164D" w:rsidRPr="007A5AE9" w:rsidRDefault="0024164D" w:rsidP="006A064E">
            <w:pPr>
              <w:spacing w:line="276" w:lineRule="auto"/>
              <w:rPr>
                <w:noProof/>
                <w:szCs w:val="22"/>
              </w:rPr>
            </w:pPr>
          </w:p>
        </w:tc>
      </w:tr>
      <w:tr w:rsidR="0024164D" w:rsidRPr="007A5AE9" w14:paraId="410604CB" w14:textId="77777777" w:rsidTr="006A064E">
        <w:trPr>
          <w:trHeight w:val="504"/>
        </w:trPr>
        <w:tc>
          <w:tcPr>
            <w:tcW w:w="1331" w:type="pct"/>
            <w:tcBorders>
              <w:top w:val="single" w:sz="2" w:space="0" w:color="auto"/>
              <w:left w:val="single" w:sz="2" w:space="0" w:color="auto"/>
              <w:bottom w:val="single" w:sz="2" w:space="0" w:color="auto"/>
              <w:right w:val="single" w:sz="2" w:space="0" w:color="auto"/>
            </w:tcBorders>
            <w:hideMark/>
          </w:tcPr>
          <w:p w14:paraId="1BA2AE04" w14:textId="77777777" w:rsidR="0024164D" w:rsidRPr="007A5AE9" w:rsidRDefault="0024164D" w:rsidP="006A064E">
            <w:pPr>
              <w:spacing w:line="276" w:lineRule="auto"/>
              <w:rPr>
                <w:noProof/>
              </w:rPr>
            </w:pPr>
            <w:r w:rsidRPr="007A5AE9">
              <w:t>Непрекъсната/периодична регенерация</w:t>
            </w:r>
          </w:p>
        </w:tc>
        <w:tc>
          <w:tcPr>
            <w:tcW w:w="1484" w:type="pct"/>
            <w:tcBorders>
              <w:top w:val="single" w:sz="2" w:space="0" w:color="auto"/>
              <w:left w:val="single" w:sz="2" w:space="0" w:color="auto"/>
              <w:bottom w:val="single" w:sz="2" w:space="0" w:color="auto"/>
              <w:right w:val="single" w:sz="2" w:space="0" w:color="auto"/>
            </w:tcBorders>
            <w:hideMark/>
          </w:tcPr>
          <w:p w14:paraId="4AFA86D3" w14:textId="77777777" w:rsidR="0024164D" w:rsidRPr="007A5AE9" w:rsidRDefault="0024164D" w:rsidP="006A064E">
            <w:pPr>
              <w:spacing w:line="276" w:lineRule="auto"/>
              <w:rPr>
                <w:noProof/>
              </w:rPr>
            </w:pPr>
            <w:r w:rsidRPr="007A5AE9">
              <w:t>Декларация</w:t>
            </w:r>
          </w:p>
        </w:tc>
        <w:tc>
          <w:tcPr>
            <w:tcW w:w="1093" w:type="pct"/>
            <w:tcBorders>
              <w:top w:val="single" w:sz="2" w:space="0" w:color="auto"/>
              <w:left w:val="single" w:sz="2" w:space="0" w:color="auto"/>
              <w:bottom w:val="single" w:sz="2" w:space="0" w:color="auto"/>
              <w:right w:val="single" w:sz="2" w:space="0" w:color="auto"/>
            </w:tcBorders>
            <w:hideMark/>
          </w:tcPr>
          <w:p w14:paraId="08132F69"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30E920E" w14:textId="77777777" w:rsidR="0024164D" w:rsidRPr="007A5AE9" w:rsidRDefault="0024164D" w:rsidP="006A064E">
            <w:pPr>
              <w:spacing w:line="276" w:lineRule="auto"/>
              <w:rPr>
                <w:noProof/>
                <w:szCs w:val="22"/>
              </w:rPr>
            </w:pPr>
          </w:p>
        </w:tc>
      </w:tr>
      <w:tr w:rsidR="0024164D" w:rsidRPr="007A5AE9" w14:paraId="3DAC9997" w14:textId="77777777" w:rsidTr="006A064E">
        <w:trPr>
          <w:trHeight w:val="494"/>
        </w:trPr>
        <w:tc>
          <w:tcPr>
            <w:tcW w:w="1331" w:type="pct"/>
            <w:tcBorders>
              <w:top w:val="single" w:sz="2" w:space="0" w:color="auto"/>
              <w:left w:val="single" w:sz="2" w:space="0" w:color="auto"/>
              <w:bottom w:val="single" w:sz="2" w:space="0" w:color="auto"/>
              <w:right w:val="single" w:sz="2" w:space="0" w:color="auto"/>
            </w:tcBorders>
            <w:hideMark/>
          </w:tcPr>
          <w:p w14:paraId="1EF2B431" w14:textId="77777777" w:rsidR="0024164D" w:rsidRPr="007A5AE9" w:rsidRDefault="0024164D" w:rsidP="006A064E">
            <w:pPr>
              <w:spacing w:line="276" w:lineRule="auto"/>
              <w:rPr>
                <w:noProof/>
              </w:rPr>
            </w:pPr>
            <w:r w:rsidRPr="007A5AE9">
              <w:t>Емисии на картерни газове</w:t>
            </w:r>
          </w:p>
        </w:tc>
        <w:tc>
          <w:tcPr>
            <w:tcW w:w="1484" w:type="pct"/>
            <w:tcBorders>
              <w:top w:val="single" w:sz="2" w:space="0" w:color="auto"/>
              <w:left w:val="single" w:sz="2" w:space="0" w:color="auto"/>
              <w:bottom w:val="single" w:sz="2" w:space="0" w:color="auto"/>
              <w:right w:val="single" w:sz="2" w:space="0" w:color="auto"/>
            </w:tcBorders>
            <w:hideMark/>
          </w:tcPr>
          <w:p w14:paraId="5FF78A79" w14:textId="77777777" w:rsidR="0024164D" w:rsidRPr="007A5AE9" w:rsidRDefault="0024164D" w:rsidP="006A064E">
            <w:pPr>
              <w:spacing w:line="276" w:lineRule="auto"/>
              <w:rPr>
                <w:noProof/>
              </w:rPr>
            </w:pPr>
            <w:r w:rsidRPr="007A5AE9">
              <w:t>Проверка на монтажа на система със затворен картер или каналите към изпускателната тръба</w:t>
            </w:r>
          </w:p>
        </w:tc>
        <w:tc>
          <w:tcPr>
            <w:tcW w:w="1093" w:type="pct"/>
            <w:tcBorders>
              <w:top w:val="single" w:sz="2" w:space="0" w:color="auto"/>
              <w:left w:val="single" w:sz="2" w:space="0" w:color="auto"/>
              <w:bottom w:val="single" w:sz="2" w:space="0" w:color="auto"/>
              <w:right w:val="single" w:sz="2" w:space="0" w:color="auto"/>
            </w:tcBorders>
            <w:hideMark/>
          </w:tcPr>
          <w:p w14:paraId="36883985"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3137CEF" w14:textId="77777777" w:rsidR="0024164D" w:rsidRPr="007A5AE9" w:rsidRDefault="0024164D" w:rsidP="006A064E">
            <w:pPr>
              <w:spacing w:line="276" w:lineRule="auto"/>
              <w:rPr>
                <w:noProof/>
                <w:szCs w:val="22"/>
              </w:rPr>
            </w:pPr>
          </w:p>
        </w:tc>
      </w:tr>
      <w:tr w:rsidR="0024164D" w:rsidRPr="007A5AE9" w14:paraId="62F480C3" w14:textId="77777777" w:rsidTr="006A064E">
        <w:trPr>
          <w:trHeight w:val="484"/>
        </w:trPr>
        <w:tc>
          <w:tcPr>
            <w:tcW w:w="1331" w:type="pct"/>
            <w:tcBorders>
              <w:top w:val="single" w:sz="2" w:space="0" w:color="auto"/>
              <w:left w:val="single" w:sz="2" w:space="0" w:color="auto"/>
              <w:bottom w:val="single" w:sz="2" w:space="0" w:color="auto"/>
              <w:right w:val="single" w:sz="2" w:space="0" w:color="auto"/>
            </w:tcBorders>
            <w:hideMark/>
          </w:tcPr>
          <w:p w14:paraId="218D1B9C" w14:textId="77777777" w:rsidR="0024164D" w:rsidRPr="007A5AE9" w:rsidRDefault="0024164D" w:rsidP="006A064E">
            <w:pPr>
              <w:spacing w:line="276" w:lineRule="auto"/>
              <w:rPr>
                <w:noProof/>
              </w:rPr>
            </w:pPr>
            <w:r w:rsidRPr="007A5AE9">
              <w:t>Устойчивост на показателите по отношение на емисиите</w:t>
            </w:r>
          </w:p>
        </w:tc>
        <w:tc>
          <w:tcPr>
            <w:tcW w:w="1484" w:type="pct"/>
            <w:tcBorders>
              <w:top w:val="single" w:sz="2" w:space="0" w:color="auto"/>
              <w:left w:val="single" w:sz="2" w:space="0" w:color="auto"/>
              <w:bottom w:val="single" w:sz="2" w:space="0" w:color="auto"/>
              <w:right w:val="single" w:sz="2" w:space="0" w:color="auto"/>
            </w:tcBorders>
            <w:hideMark/>
          </w:tcPr>
          <w:p w14:paraId="3D68FCC6" w14:textId="77777777" w:rsidR="0024164D" w:rsidRPr="007A5AE9" w:rsidRDefault="0024164D" w:rsidP="006A064E">
            <w:pPr>
              <w:spacing w:line="276" w:lineRule="auto"/>
              <w:rPr>
                <w:noProof/>
              </w:rPr>
            </w:pPr>
            <w:r w:rsidRPr="007A5AE9">
              <w:t>Декларация</w:t>
            </w:r>
          </w:p>
        </w:tc>
        <w:tc>
          <w:tcPr>
            <w:tcW w:w="1093" w:type="pct"/>
            <w:tcBorders>
              <w:top w:val="single" w:sz="2" w:space="0" w:color="auto"/>
              <w:left w:val="single" w:sz="2" w:space="0" w:color="auto"/>
              <w:bottom w:val="single" w:sz="2" w:space="0" w:color="auto"/>
              <w:right w:val="single" w:sz="2" w:space="0" w:color="auto"/>
            </w:tcBorders>
            <w:hideMark/>
          </w:tcPr>
          <w:p w14:paraId="7FB60E3E"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64D6A52" w14:textId="77777777" w:rsidR="0024164D" w:rsidRPr="007A5AE9" w:rsidRDefault="0024164D" w:rsidP="006A064E">
            <w:pPr>
              <w:spacing w:line="276" w:lineRule="auto"/>
              <w:rPr>
                <w:noProof/>
                <w:szCs w:val="22"/>
              </w:rPr>
            </w:pPr>
          </w:p>
        </w:tc>
      </w:tr>
      <w:tr w:rsidR="0024164D" w:rsidRPr="007A5AE9" w14:paraId="7360F115" w14:textId="77777777" w:rsidTr="006A064E">
        <w:trPr>
          <w:trHeight w:val="294"/>
        </w:trPr>
        <w:tc>
          <w:tcPr>
            <w:tcW w:w="1331" w:type="pct"/>
            <w:tcBorders>
              <w:top w:val="single" w:sz="2" w:space="0" w:color="auto"/>
              <w:left w:val="single" w:sz="2" w:space="0" w:color="auto"/>
              <w:bottom w:val="single" w:sz="2" w:space="0" w:color="auto"/>
              <w:right w:val="single" w:sz="2" w:space="0" w:color="auto"/>
            </w:tcBorders>
          </w:tcPr>
          <w:p w14:paraId="58FCA2CA" w14:textId="77777777" w:rsidR="0024164D" w:rsidRPr="007A5AE9" w:rsidRDefault="0024164D" w:rsidP="006A064E">
            <w:pPr>
              <w:spacing w:before="60" w:after="60"/>
              <w:rPr>
                <w:b/>
                <w:bCs/>
                <w:i/>
                <w:noProof/>
              </w:rPr>
            </w:pPr>
            <w:r w:rsidRPr="007A5AE9">
              <w:rPr>
                <w:b/>
                <w:i/>
              </w:rPr>
              <w:t>Определяне на мощността</w:t>
            </w:r>
          </w:p>
        </w:tc>
        <w:tc>
          <w:tcPr>
            <w:tcW w:w="1484" w:type="pct"/>
            <w:tcBorders>
              <w:top w:val="single" w:sz="2" w:space="0" w:color="auto"/>
              <w:left w:val="single" w:sz="2" w:space="0" w:color="auto"/>
              <w:bottom w:val="single" w:sz="2" w:space="0" w:color="auto"/>
              <w:right w:val="single" w:sz="2" w:space="0" w:color="auto"/>
            </w:tcBorders>
          </w:tcPr>
          <w:p w14:paraId="6EFDF313" w14:textId="77777777" w:rsidR="0024164D" w:rsidRPr="007A5AE9" w:rsidRDefault="0024164D" w:rsidP="006A064E">
            <w:pPr>
              <w:spacing w:before="60" w:after="60"/>
              <w:rPr>
                <w:i/>
                <w:noProof/>
              </w:rPr>
            </w:pPr>
            <w:r w:rsidRPr="007A5AE9">
              <w:rPr>
                <w:b/>
                <w:i/>
              </w:rPr>
              <w:t>Изисква се</w:t>
            </w:r>
          </w:p>
        </w:tc>
        <w:tc>
          <w:tcPr>
            <w:tcW w:w="1093" w:type="pct"/>
            <w:tcBorders>
              <w:top w:val="single" w:sz="2" w:space="0" w:color="auto"/>
              <w:left w:val="single" w:sz="2" w:space="0" w:color="auto"/>
              <w:bottom w:val="single" w:sz="2" w:space="0" w:color="auto"/>
              <w:right w:val="single" w:sz="2" w:space="0" w:color="auto"/>
            </w:tcBorders>
          </w:tcPr>
          <w:p w14:paraId="1F631BFC" w14:textId="77777777" w:rsidR="0024164D" w:rsidRPr="007A5AE9" w:rsidRDefault="0024164D" w:rsidP="006A064E">
            <w:pPr>
              <w:spacing w:before="60" w:after="60"/>
              <w:rPr>
                <w:i/>
                <w:noProof/>
              </w:rPr>
            </w:pPr>
            <w:r w:rsidRPr="007A5AE9">
              <w:rPr>
                <w:b/>
                <w:i/>
              </w:rPr>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tcPr>
          <w:p w14:paraId="38356498" w14:textId="77777777" w:rsidR="0024164D" w:rsidRPr="007A5AE9" w:rsidRDefault="0024164D" w:rsidP="006A064E">
            <w:pPr>
              <w:spacing w:line="276" w:lineRule="auto"/>
              <w:rPr>
                <w:noProof/>
                <w:szCs w:val="22"/>
              </w:rPr>
            </w:pPr>
          </w:p>
        </w:tc>
      </w:tr>
      <w:tr w:rsidR="0024164D" w:rsidRPr="007A5AE9" w14:paraId="47684E0D" w14:textId="77777777" w:rsidTr="006A064E">
        <w:trPr>
          <w:trHeight w:val="294"/>
        </w:trPr>
        <w:tc>
          <w:tcPr>
            <w:tcW w:w="1331" w:type="pct"/>
            <w:tcBorders>
              <w:top w:val="single" w:sz="2" w:space="0" w:color="auto"/>
              <w:left w:val="single" w:sz="2" w:space="0" w:color="auto"/>
              <w:bottom w:val="single" w:sz="2" w:space="0" w:color="auto"/>
              <w:right w:val="single" w:sz="2" w:space="0" w:color="auto"/>
            </w:tcBorders>
            <w:hideMark/>
          </w:tcPr>
          <w:p w14:paraId="690DB8F9" w14:textId="77777777" w:rsidR="0024164D" w:rsidRPr="007A5AE9" w:rsidRDefault="0024164D" w:rsidP="006A064E">
            <w:pPr>
              <w:spacing w:line="276" w:lineRule="auto"/>
              <w:rPr>
                <w:noProof/>
              </w:rPr>
            </w:pPr>
            <w:r w:rsidRPr="007A5AE9">
              <w:t>Бордова диагностика (на ниво фамилия OBD)</w:t>
            </w:r>
          </w:p>
        </w:tc>
        <w:tc>
          <w:tcPr>
            <w:tcW w:w="1484" w:type="pct"/>
            <w:tcBorders>
              <w:top w:val="single" w:sz="2" w:space="0" w:color="auto"/>
              <w:left w:val="single" w:sz="2" w:space="0" w:color="auto"/>
              <w:bottom w:val="single" w:sz="2" w:space="0" w:color="auto"/>
              <w:right w:val="single" w:sz="2" w:space="0" w:color="auto"/>
            </w:tcBorders>
            <w:hideMark/>
          </w:tcPr>
          <w:p w14:paraId="4E7E1C85" w14:textId="77777777" w:rsidR="0024164D" w:rsidRPr="007A5AE9" w:rsidRDefault="0024164D" w:rsidP="006A064E">
            <w:pPr>
              <w:spacing w:line="276" w:lineRule="auto"/>
              <w:rPr>
                <w:noProof/>
              </w:rPr>
            </w:pPr>
            <w:r w:rsidRPr="007A5AE9">
              <w:t>Декларация</w:t>
            </w:r>
          </w:p>
        </w:tc>
        <w:tc>
          <w:tcPr>
            <w:tcW w:w="1093" w:type="pct"/>
            <w:tcBorders>
              <w:top w:val="single" w:sz="2" w:space="0" w:color="auto"/>
              <w:left w:val="single" w:sz="2" w:space="0" w:color="auto"/>
              <w:bottom w:val="single" w:sz="2" w:space="0" w:color="auto"/>
              <w:right w:val="single" w:sz="2" w:space="0" w:color="auto"/>
            </w:tcBorders>
            <w:hideMark/>
          </w:tcPr>
          <w:p w14:paraId="57190204"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56F3C46" w14:textId="77777777" w:rsidR="0024164D" w:rsidRPr="007A5AE9" w:rsidRDefault="0024164D" w:rsidP="006A064E">
            <w:pPr>
              <w:spacing w:line="276" w:lineRule="auto"/>
              <w:rPr>
                <w:noProof/>
                <w:szCs w:val="22"/>
              </w:rPr>
            </w:pPr>
          </w:p>
        </w:tc>
      </w:tr>
      <w:tr w:rsidR="0024164D" w:rsidRPr="007A5AE9" w14:paraId="79EA3232" w14:textId="77777777" w:rsidTr="006A064E">
        <w:trPr>
          <w:trHeight w:val="294"/>
        </w:trPr>
        <w:tc>
          <w:tcPr>
            <w:tcW w:w="1331" w:type="pct"/>
            <w:tcBorders>
              <w:top w:val="single" w:sz="2" w:space="0" w:color="auto"/>
              <w:left w:val="single" w:sz="2" w:space="0" w:color="auto"/>
              <w:bottom w:val="single" w:sz="2" w:space="0" w:color="auto"/>
              <w:right w:val="single" w:sz="2" w:space="0" w:color="auto"/>
            </w:tcBorders>
            <w:hideMark/>
          </w:tcPr>
          <w:p w14:paraId="0787360C" w14:textId="77777777" w:rsidR="0024164D" w:rsidRPr="007A5AE9" w:rsidRDefault="0024164D" w:rsidP="006A064E">
            <w:pPr>
              <w:spacing w:line="276" w:lineRule="auto"/>
              <w:rPr>
                <w:noProof/>
              </w:rPr>
            </w:pPr>
            <w:r w:rsidRPr="007A5AE9">
              <w:t>Бордово следене (на ниво фамилия OBM)</w:t>
            </w:r>
          </w:p>
        </w:tc>
        <w:tc>
          <w:tcPr>
            <w:tcW w:w="1484" w:type="pct"/>
            <w:tcBorders>
              <w:top w:val="single" w:sz="2" w:space="0" w:color="auto"/>
              <w:left w:val="single" w:sz="2" w:space="0" w:color="auto"/>
              <w:bottom w:val="single" w:sz="2" w:space="0" w:color="auto"/>
              <w:right w:val="single" w:sz="2" w:space="0" w:color="auto"/>
            </w:tcBorders>
            <w:vAlign w:val="center"/>
            <w:hideMark/>
          </w:tcPr>
          <w:p w14:paraId="69311E5C" w14:textId="77777777" w:rsidR="0024164D" w:rsidRPr="007A5AE9" w:rsidRDefault="0024164D" w:rsidP="006A064E">
            <w:pPr>
              <w:spacing w:line="276" w:lineRule="auto"/>
              <w:rPr>
                <w:noProof/>
              </w:rPr>
            </w:pPr>
            <w:r w:rsidRPr="007A5AE9">
              <w:t>Извършва се само с напълно комплектувано превозно средство, както в таблици 3 и 4</w:t>
            </w:r>
          </w:p>
        </w:tc>
        <w:tc>
          <w:tcPr>
            <w:tcW w:w="1093" w:type="pct"/>
            <w:tcBorders>
              <w:top w:val="single" w:sz="2" w:space="0" w:color="auto"/>
              <w:left w:val="single" w:sz="2" w:space="0" w:color="auto"/>
              <w:bottom w:val="single" w:sz="4" w:space="0" w:color="auto"/>
              <w:right w:val="single" w:sz="2" w:space="0" w:color="auto"/>
            </w:tcBorders>
            <w:hideMark/>
          </w:tcPr>
          <w:p w14:paraId="1C668B83" w14:textId="77777777" w:rsidR="0024164D" w:rsidRPr="007A5AE9" w:rsidRDefault="0024164D" w:rsidP="006A064E">
            <w:pPr>
              <w:spacing w:line="276" w:lineRule="auto"/>
              <w:rPr>
                <w:noProof/>
              </w:rPr>
            </w:pPr>
            <w:r w:rsidRPr="007A5AE9">
              <w:t>Не се изисква</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502DD22" w14:textId="77777777" w:rsidR="0024164D" w:rsidRPr="007A5AE9" w:rsidRDefault="0024164D" w:rsidP="006A064E">
            <w:pPr>
              <w:spacing w:line="276" w:lineRule="auto"/>
              <w:rPr>
                <w:noProof/>
                <w:szCs w:val="22"/>
              </w:rPr>
            </w:pPr>
          </w:p>
        </w:tc>
      </w:tr>
      <w:tr w:rsidR="0024164D" w:rsidRPr="007A5AE9" w14:paraId="69FD909D" w14:textId="77777777" w:rsidTr="006A064E">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2894A7FE" w14:textId="77777777" w:rsidR="0024164D" w:rsidRPr="007A5AE9" w:rsidRDefault="0024164D" w:rsidP="006A064E">
            <w:pPr>
              <w:spacing w:line="276" w:lineRule="auto"/>
              <w:rPr>
                <w:noProof/>
                <w:szCs w:val="22"/>
              </w:rPr>
            </w:pPr>
            <w:r w:rsidRPr="007A5AE9">
              <w:rPr>
                <w:b/>
                <w:i/>
              </w:rPr>
              <w:t>**</w:t>
            </w:r>
            <w:r w:rsidRPr="007A5AE9">
              <w:rPr>
                <w:b/>
                <w:i/>
              </w:rPr>
              <w:tab/>
              <w:t>Подкрепено с данни от изпитвания на двигатели с всички мощности.</w:t>
            </w:r>
          </w:p>
        </w:tc>
      </w:tr>
    </w:tbl>
    <w:p w14:paraId="3FA1D2F8" w14:textId="77777777" w:rsidR="0024164D" w:rsidRPr="007A5AE9" w:rsidRDefault="0024164D" w:rsidP="0024164D">
      <w:pPr>
        <w:pStyle w:val="AmOrLang"/>
      </w:pPr>
    </w:p>
    <w:p w14:paraId="3E273834" w14:textId="77777777" w:rsidR="0024164D" w:rsidRPr="007A5AE9" w:rsidRDefault="0024164D" w:rsidP="0024164D"/>
    <w:p w14:paraId="01A40101" w14:textId="77777777" w:rsidR="0024164D" w:rsidRPr="007A5AE9" w:rsidRDefault="0024164D" w:rsidP="0024164D"/>
    <w:p w14:paraId="0BC73C3D" w14:textId="77777777" w:rsidR="00E365E1" w:rsidRPr="007A5AE9" w:rsidRDefault="00E365E1" w:rsidP="0024164D"/>
    <w:sectPr w:rsidR="00E365E1" w:rsidRPr="007A5AE9" w:rsidSect="007A5A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36894" w14:textId="77777777" w:rsidR="006A064E" w:rsidRPr="007A5AE9" w:rsidRDefault="006A064E">
      <w:r w:rsidRPr="007A5AE9">
        <w:separator/>
      </w:r>
    </w:p>
  </w:endnote>
  <w:endnote w:type="continuationSeparator" w:id="0">
    <w:p w14:paraId="52FA265B" w14:textId="77777777" w:rsidR="006A064E" w:rsidRPr="007A5AE9" w:rsidRDefault="006A064E">
      <w:r w:rsidRPr="007A5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E5695" w14:textId="77777777" w:rsidR="006A064E" w:rsidRPr="007A5AE9" w:rsidRDefault="006A064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E9853" w14:textId="77777777" w:rsidR="006A064E" w:rsidRPr="007A5AE9" w:rsidRDefault="006A064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1A236" w14:textId="77777777" w:rsidR="006A064E" w:rsidRPr="007A5AE9" w:rsidRDefault="006A064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33005" w14:textId="77777777" w:rsidR="006A064E" w:rsidRPr="007A5AE9" w:rsidRDefault="006A064E">
      <w:r w:rsidRPr="007A5AE9">
        <w:separator/>
      </w:r>
    </w:p>
  </w:footnote>
  <w:footnote w:type="continuationSeparator" w:id="0">
    <w:p w14:paraId="3CA6046C" w14:textId="77777777" w:rsidR="006A064E" w:rsidRPr="007A5AE9" w:rsidRDefault="006A064E">
      <w:r w:rsidRPr="007A5AE9">
        <w:continuationSeparator/>
      </w:r>
    </w:p>
  </w:footnote>
  <w:footnote w:id="1">
    <w:p w14:paraId="394868EE" w14:textId="06169DC3" w:rsidR="005D54AC" w:rsidRPr="00883206" w:rsidRDefault="005D54AC" w:rsidP="00883206">
      <w:pPr>
        <w:pStyle w:val="FootnoteText"/>
        <w:spacing w:line="240" w:lineRule="auto"/>
        <w:ind w:left="567" w:hanging="567"/>
        <w:rPr>
          <w:sz w:val="24"/>
          <w:szCs w:val="24"/>
          <w:lang w:val="bg-BG"/>
        </w:rPr>
      </w:pPr>
      <w:r>
        <w:rPr>
          <w:rStyle w:val="FootnoteReference"/>
        </w:rPr>
        <w:footnoteRef/>
      </w:r>
      <w:r>
        <w:t xml:space="preserve"> </w:t>
      </w:r>
      <w:r>
        <w:rPr>
          <w:lang w:val="bg-BG"/>
        </w:rPr>
        <w:tab/>
      </w:r>
      <w:r w:rsidRPr="00D3150A">
        <w:rPr>
          <w:sz w:val="24"/>
          <w:szCs w:val="24"/>
          <w:lang w:val="bg-BG"/>
        </w:rPr>
        <w:t xml:space="preserve">Въпросът е върнат за </w:t>
      </w:r>
      <w:r>
        <w:rPr>
          <w:sz w:val="24"/>
          <w:szCs w:val="24"/>
          <w:lang w:val="bg-BG"/>
        </w:rPr>
        <w:t>междуинституционални преговори в</w:t>
      </w:r>
      <w:r w:rsidRPr="00D3150A">
        <w:rPr>
          <w:sz w:val="24"/>
          <w:szCs w:val="24"/>
          <w:lang w:val="bg-BG"/>
        </w:rPr>
        <w:t xml:space="preserve"> </w:t>
      </w:r>
      <w:r>
        <w:rPr>
          <w:sz w:val="24"/>
          <w:szCs w:val="24"/>
          <w:lang w:val="bg-BG"/>
        </w:rPr>
        <w:t>компетентната комисия съгласно член 59, параграф 4</w:t>
      </w:r>
      <w:r w:rsidRPr="00D3150A">
        <w:rPr>
          <w:sz w:val="24"/>
          <w:szCs w:val="24"/>
          <w:lang w:val="bg-BG"/>
        </w:rPr>
        <w:t xml:space="preserve">, </w:t>
      </w:r>
      <w:r>
        <w:rPr>
          <w:sz w:val="24"/>
          <w:szCs w:val="24"/>
          <w:lang w:val="bg-BG"/>
        </w:rPr>
        <w:t>четвърта</w:t>
      </w:r>
      <w:r w:rsidRPr="00D3150A">
        <w:rPr>
          <w:sz w:val="24"/>
          <w:szCs w:val="24"/>
          <w:lang w:val="bg-BG"/>
        </w:rPr>
        <w:t xml:space="preserve"> алинея</w:t>
      </w:r>
      <w:r>
        <w:rPr>
          <w:sz w:val="24"/>
          <w:szCs w:val="24"/>
          <w:lang w:val="bg-BG"/>
        </w:rPr>
        <w:t xml:space="preserve"> от Правилника за </w:t>
      </w:r>
      <w:r w:rsidRPr="005D54AC">
        <w:rPr>
          <w:sz w:val="24"/>
          <w:szCs w:val="24"/>
          <w:lang w:val="bg-BG"/>
        </w:rPr>
        <w:t>дейността (</w:t>
      </w:r>
      <w:r w:rsidRPr="00883206">
        <w:rPr>
          <w:sz w:val="24"/>
          <w:szCs w:val="24"/>
          <w:lang w:val="bg-BG"/>
        </w:rPr>
        <w:t>А9-0298/202</w:t>
      </w:r>
      <w:r w:rsidRPr="005D54AC">
        <w:rPr>
          <w:sz w:val="24"/>
          <w:szCs w:val="24"/>
          <w:lang w:val="bg-BG"/>
        </w:rPr>
        <w:t>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B9E4C" w14:textId="77777777" w:rsidR="006A064E" w:rsidRPr="007A5AE9" w:rsidRDefault="006A064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B65F" w14:textId="77777777" w:rsidR="006A064E" w:rsidRPr="007A5AE9" w:rsidRDefault="006A064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7F6ED" w14:textId="77777777" w:rsidR="006A064E" w:rsidRPr="007A5AE9" w:rsidRDefault="006A064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A40857E2">
      <w:start w:val="1"/>
      <w:numFmt w:val="bullet"/>
      <w:lvlText w:val=""/>
      <w:lvlJc w:val="left"/>
      <w:pPr>
        <w:ind w:left="360" w:hanging="360"/>
      </w:pPr>
      <w:rPr>
        <w:rFonts w:ascii="Wingdings" w:hAnsi="Wingdings" w:hint="default"/>
      </w:rPr>
    </w:lvl>
    <w:lvl w:ilvl="1" w:tplc="F5BEFCB8">
      <w:start w:val="1"/>
      <w:numFmt w:val="bullet"/>
      <w:lvlText w:val="o"/>
      <w:lvlJc w:val="left"/>
      <w:pPr>
        <w:ind w:left="1080" w:hanging="360"/>
      </w:pPr>
      <w:rPr>
        <w:rFonts w:ascii="Courier New" w:hAnsi="Courier New" w:cs="Courier New" w:hint="default"/>
      </w:rPr>
    </w:lvl>
    <w:lvl w:ilvl="2" w:tplc="B5120CCE">
      <w:start w:val="1"/>
      <w:numFmt w:val="bullet"/>
      <w:lvlText w:val=""/>
      <w:lvlJc w:val="left"/>
      <w:pPr>
        <w:ind w:left="1800" w:hanging="360"/>
      </w:pPr>
      <w:rPr>
        <w:rFonts w:ascii="Wingdings" w:hAnsi="Wingdings" w:hint="default"/>
      </w:rPr>
    </w:lvl>
    <w:lvl w:ilvl="3" w:tplc="A9662050">
      <w:start w:val="1"/>
      <w:numFmt w:val="bullet"/>
      <w:lvlText w:val=""/>
      <w:lvlJc w:val="left"/>
      <w:pPr>
        <w:ind w:left="2520" w:hanging="360"/>
      </w:pPr>
      <w:rPr>
        <w:rFonts w:ascii="Symbol" w:hAnsi="Symbol" w:hint="default"/>
      </w:rPr>
    </w:lvl>
    <w:lvl w:ilvl="4" w:tplc="027482F6">
      <w:start w:val="1"/>
      <w:numFmt w:val="bullet"/>
      <w:lvlText w:val="o"/>
      <w:lvlJc w:val="left"/>
      <w:pPr>
        <w:ind w:left="3240" w:hanging="360"/>
      </w:pPr>
      <w:rPr>
        <w:rFonts w:ascii="Courier New" w:hAnsi="Courier New" w:cs="Courier New" w:hint="default"/>
      </w:rPr>
    </w:lvl>
    <w:lvl w:ilvl="5" w:tplc="95C05104">
      <w:start w:val="1"/>
      <w:numFmt w:val="bullet"/>
      <w:lvlText w:val=""/>
      <w:lvlJc w:val="left"/>
      <w:pPr>
        <w:ind w:left="3960" w:hanging="360"/>
      </w:pPr>
      <w:rPr>
        <w:rFonts w:ascii="Wingdings" w:hAnsi="Wingdings" w:hint="default"/>
      </w:rPr>
    </w:lvl>
    <w:lvl w:ilvl="6" w:tplc="98A683C0">
      <w:start w:val="1"/>
      <w:numFmt w:val="bullet"/>
      <w:lvlText w:val=""/>
      <w:lvlJc w:val="left"/>
      <w:pPr>
        <w:ind w:left="4680" w:hanging="360"/>
      </w:pPr>
      <w:rPr>
        <w:rFonts w:ascii="Symbol" w:hAnsi="Symbol" w:hint="default"/>
      </w:rPr>
    </w:lvl>
    <w:lvl w:ilvl="7" w:tplc="E98AD17A">
      <w:start w:val="1"/>
      <w:numFmt w:val="bullet"/>
      <w:lvlText w:val="o"/>
      <w:lvlJc w:val="left"/>
      <w:pPr>
        <w:ind w:left="5400" w:hanging="360"/>
      </w:pPr>
      <w:rPr>
        <w:rFonts w:ascii="Courier New" w:hAnsi="Courier New" w:cs="Courier New" w:hint="default"/>
      </w:rPr>
    </w:lvl>
    <w:lvl w:ilvl="8" w:tplc="AC246430">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F2E25AE0">
      <w:start w:val="48"/>
      <w:numFmt w:val="bullet"/>
      <w:lvlText w:val="•"/>
      <w:lvlJc w:val="left"/>
      <w:pPr>
        <w:ind w:left="720" w:hanging="360"/>
      </w:pPr>
      <w:rPr>
        <w:rFonts w:ascii="Verdana" w:eastAsia="Verdana" w:hAnsi="Verdana" w:cs="Times New Roman" w:hint="default"/>
      </w:rPr>
    </w:lvl>
    <w:lvl w:ilvl="1" w:tplc="A5228F92">
      <w:start w:val="1"/>
      <w:numFmt w:val="bullet"/>
      <w:lvlText w:val="o"/>
      <w:lvlJc w:val="left"/>
      <w:pPr>
        <w:ind w:left="1440" w:hanging="360"/>
      </w:pPr>
      <w:rPr>
        <w:rFonts w:ascii="Courier New" w:hAnsi="Courier New" w:cs="Courier New" w:hint="default"/>
      </w:rPr>
    </w:lvl>
    <w:lvl w:ilvl="2" w:tplc="52EC859E">
      <w:start w:val="1"/>
      <w:numFmt w:val="bullet"/>
      <w:lvlText w:val=""/>
      <w:lvlJc w:val="left"/>
      <w:pPr>
        <w:ind w:left="2160" w:hanging="360"/>
      </w:pPr>
      <w:rPr>
        <w:rFonts w:ascii="Wingdings" w:hAnsi="Wingdings" w:hint="default"/>
      </w:rPr>
    </w:lvl>
    <w:lvl w:ilvl="3" w:tplc="888AB232">
      <w:start w:val="1"/>
      <w:numFmt w:val="bullet"/>
      <w:lvlText w:val=""/>
      <w:lvlJc w:val="left"/>
      <w:pPr>
        <w:ind w:left="2880" w:hanging="360"/>
      </w:pPr>
      <w:rPr>
        <w:rFonts w:ascii="Symbol" w:hAnsi="Symbol" w:hint="default"/>
      </w:rPr>
    </w:lvl>
    <w:lvl w:ilvl="4" w:tplc="C108FD00">
      <w:start w:val="1"/>
      <w:numFmt w:val="bullet"/>
      <w:lvlText w:val="o"/>
      <w:lvlJc w:val="left"/>
      <w:pPr>
        <w:ind w:left="3600" w:hanging="360"/>
      </w:pPr>
      <w:rPr>
        <w:rFonts w:ascii="Courier New" w:hAnsi="Courier New" w:cs="Courier New" w:hint="default"/>
      </w:rPr>
    </w:lvl>
    <w:lvl w:ilvl="5" w:tplc="77929458">
      <w:start w:val="1"/>
      <w:numFmt w:val="bullet"/>
      <w:lvlText w:val=""/>
      <w:lvlJc w:val="left"/>
      <w:pPr>
        <w:ind w:left="4320" w:hanging="360"/>
      </w:pPr>
      <w:rPr>
        <w:rFonts w:ascii="Wingdings" w:hAnsi="Wingdings" w:hint="default"/>
      </w:rPr>
    </w:lvl>
    <w:lvl w:ilvl="6" w:tplc="732AB28C">
      <w:start w:val="1"/>
      <w:numFmt w:val="bullet"/>
      <w:lvlText w:val=""/>
      <w:lvlJc w:val="left"/>
      <w:pPr>
        <w:ind w:left="5040" w:hanging="360"/>
      </w:pPr>
      <w:rPr>
        <w:rFonts w:ascii="Symbol" w:hAnsi="Symbol" w:hint="default"/>
      </w:rPr>
    </w:lvl>
    <w:lvl w:ilvl="7" w:tplc="22D6C98C">
      <w:start w:val="1"/>
      <w:numFmt w:val="bullet"/>
      <w:lvlText w:val="o"/>
      <w:lvlJc w:val="left"/>
      <w:pPr>
        <w:ind w:left="5760" w:hanging="360"/>
      </w:pPr>
      <w:rPr>
        <w:rFonts w:ascii="Courier New" w:hAnsi="Courier New" w:cs="Courier New" w:hint="default"/>
      </w:rPr>
    </w:lvl>
    <w:lvl w:ilvl="8" w:tplc="A440DDE6">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1B90E542">
      <w:start w:val="1"/>
      <w:numFmt w:val="bullet"/>
      <w:lvlText w:val=""/>
      <w:lvlJc w:val="left"/>
      <w:pPr>
        <w:ind w:left="360" w:hanging="360"/>
      </w:pPr>
      <w:rPr>
        <w:rFonts w:ascii="Wingdings" w:hAnsi="Wingdings" w:hint="default"/>
      </w:rPr>
    </w:lvl>
    <w:lvl w:ilvl="1" w:tplc="AE56CF42">
      <w:numFmt w:val="bullet"/>
      <w:lvlText w:val="-"/>
      <w:lvlJc w:val="left"/>
      <w:pPr>
        <w:ind w:left="1080" w:hanging="360"/>
      </w:pPr>
      <w:rPr>
        <w:rFonts w:ascii="Calibri" w:eastAsiaTheme="minorHAnsi" w:hAnsi="Calibri" w:cs="Calibri" w:hint="default"/>
      </w:rPr>
    </w:lvl>
    <w:lvl w:ilvl="2" w:tplc="8D800C40">
      <w:start w:val="1"/>
      <w:numFmt w:val="bullet"/>
      <w:lvlText w:val=""/>
      <w:lvlJc w:val="left"/>
      <w:pPr>
        <w:ind w:left="1800" w:hanging="360"/>
      </w:pPr>
      <w:rPr>
        <w:rFonts w:ascii="Wingdings" w:hAnsi="Wingdings" w:hint="default"/>
      </w:rPr>
    </w:lvl>
    <w:lvl w:ilvl="3" w:tplc="3808FB60">
      <w:start w:val="1"/>
      <w:numFmt w:val="bullet"/>
      <w:lvlText w:val=""/>
      <w:lvlJc w:val="left"/>
      <w:pPr>
        <w:ind w:left="2520" w:hanging="360"/>
      </w:pPr>
      <w:rPr>
        <w:rFonts w:ascii="Symbol" w:hAnsi="Symbol" w:hint="default"/>
      </w:rPr>
    </w:lvl>
    <w:lvl w:ilvl="4" w:tplc="3D52D402">
      <w:start w:val="1"/>
      <w:numFmt w:val="bullet"/>
      <w:lvlText w:val="o"/>
      <w:lvlJc w:val="left"/>
      <w:pPr>
        <w:ind w:left="3240" w:hanging="360"/>
      </w:pPr>
      <w:rPr>
        <w:rFonts w:ascii="Courier New" w:hAnsi="Courier New" w:cs="Courier New" w:hint="default"/>
      </w:rPr>
    </w:lvl>
    <w:lvl w:ilvl="5" w:tplc="EBFE1DBC">
      <w:start w:val="1"/>
      <w:numFmt w:val="bullet"/>
      <w:lvlText w:val=""/>
      <w:lvlJc w:val="left"/>
      <w:pPr>
        <w:ind w:left="3960" w:hanging="360"/>
      </w:pPr>
      <w:rPr>
        <w:rFonts w:ascii="Wingdings" w:hAnsi="Wingdings" w:hint="default"/>
      </w:rPr>
    </w:lvl>
    <w:lvl w:ilvl="6" w:tplc="1ABAB6D2">
      <w:start w:val="1"/>
      <w:numFmt w:val="bullet"/>
      <w:lvlText w:val=""/>
      <w:lvlJc w:val="left"/>
      <w:pPr>
        <w:ind w:left="4680" w:hanging="360"/>
      </w:pPr>
      <w:rPr>
        <w:rFonts w:ascii="Symbol" w:hAnsi="Symbol" w:hint="default"/>
      </w:rPr>
    </w:lvl>
    <w:lvl w:ilvl="7" w:tplc="03D2074E">
      <w:start w:val="1"/>
      <w:numFmt w:val="bullet"/>
      <w:lvlText w:val="o"/>
      <w:lvlJc w:val="left"/>
      <w:pPr>
        <w:ind w:left="5400" w:hanging="360"/>
      </w:pPr>
      <w:rPr>
        <w:rFonts w:ascii="Courier New" w:hAnsi="Courier New" w:cs="Courier New" w:hint="default"/>
      </w:rPr>
    </w:lvl>
    <w:lvl w:ilvl="8" w:tplc="80441B1C">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BG"/>
    <w:docVar w:name="dvnumam" w:val="528"/>
    <w:docVar w:name="dvpe" w:val="746.876"/>
    <w:docVar w:name="dvrapporteur" w:val="Докладчик: "/>
    <w:docVar w:name="dvstar" w:val="***I"/>
    <w:docVar w:name="dvtitre" w:val="Законодателна резолюция на Европейския парламент от ... 2023 г. относно предложението за регламент на Европейския парламент и на Съвета относно одобряване на типа на моторни превозни средства и двигатели, както и на системи, компоненти и отделни технически възли, предназначени за такива превозни средства, по отношение на техните емисии и дълготрайност на акумулаторната батерия (Евро 7) и за отмяна на регламенти (ЕО) № 715/2007 и (ЕО) № 595/2009(COM(2022)0586 – C9-0375/2022 – 2022/0365(COD))"/>
  </w:docVars>
  <w:rsids>
    <w:rsidRoot w:val="00A77B35"/>
    <w:rsid w:val="00002272"/>
    <w:rsid w:val="000563AE"/>
    <w:rsid w:val="00064002"/>
    <w:rsid w:val="000677B9"/>
    <w:rsid w:val="000831BA"/>
    <w:rsid w:val="000A42CC"/>
    <w:rsid w:val="000E7DD9"/>
    <w:rsid w:val="0010095E"/>
    <w:rsid w:val="00125B37"/>
    <w:rsid w:val="00187494"/>
    <w:rsid w:val="001A5C0C"/>
    <w:rsid w:val="001F32AE"/>
    <w:rsid w:val="0024164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4AC"/>
    <w:rsid w:val="006037C0"/>
    <w:rsid w:val="00644D29"/>
    <w:rsid w:val="006631B6"/>
    <w:rsid w:val="00680577"/>
    <w:rsid w:val="006A064E"/>
    <w:rsid w:val="006F74FA"/>
    <w:rsid w:val="00731ADD"/>
    <w:rsid w:val="00734777"/>
    <w:rsid w:val="00747932"/>
    <w:rsid w:val="00751A4A"/>
    <w:rsid w:val="00756632"/>
    <w:rsid w:val="00762C74"/>
    <w:rsid w:val="00786EC0"/>
    <w:rsid w:val="007A5AE9"/>
    <w:rsid w:val="007D1690"/>
    <w:rsid w:val="007E22AD"/>
    <w:rsid w:val="008171D9"/>
    <w:rsid w:val="00817416"/>
    <w:rsid w:val="00842779"/>
    <w:rsid w:val="00865F67"/>
    <w:rsid w:val="00881A7B"/>
    <w:rsid w:val="00883206"/>
    <w:rsid w:val="008840E5"/>
    <w:rsid w:val="00887B3E"/>
    <w:rsid w:val="008C2AC6"/>
    <w:rsid w:val="00930C23"/>
    <w:rsid w:val="0093193B"/>
    <w:rsid w:val="009509D8"/>
    <w:rsid w:val="00950B64"/>
    <w:rsid w:val="009806DA"/>
    <w:rsid w:val="00981893"/>
    <w:rsid w:val="00A1687D"/>
    <w:rsid w:val="00A43E52"/>
    <w:rsid w:val="00A4678D"/>
    <w:rsid w:val="00A778C7"/>
    <w:rsid w:val="00A77B35"/>
    <w:rsid w:val="00AB441E"/>
    <w:rsid w:val="00AB6293"/>
    <w:rsid w:val="00AE0928"/>
    <w:rsid w:val="00AF3B82"/>
    <w:rsid w:val="00B12E95"/>
    <w:rsid w:val="00B22876"/>
    <w:rsid w:val="00B558F0"/>
    <w:rsid w:val="00B57CB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9D2"/>
    <w:rsid w:val="00E365E1"/>
    <w:rsid w:val="00E36F57"/>
    <w:rsid w:val="00E820A4"/>
    <w:rsid w:val="00EB006A"/>
    <w:rsid w:val="00EB4772"/>
    <w:rsid w:val="00ED169E"/>
    <w:rsid w:val="00ED4235"/>
    <w:rsid w:val="00F04346"/>
    <w:rsid w:val="00F075DC"/>
    <w:rsid w:val="00F149E9"/>
    <w:rsid w:val="00F2195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C0C5E"/>
  <w15:chartTrackingRefBased/>
  <w15:docId w15:val="{EF09E482-EBEC-4477-9B9E-CDFE762D6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4164D"/>
    <w:rPr>
      <w:b/>
      <w:kern w:val="28"/>
      <w:sz w:val="28"/>
      <w:lang w:val="fr-FR" w:eastAsia="fr-FR"/>
    </w:rPr>
  </w:style>
  <w:style w:type="character" w:customStyle="1" w:styleId="Heading2Char">
    <w:name w:val="Heading 2 Char"/>
    <w:basedOn w:val="DefaultParagraphFont"/>
    <w:link w:val="Heading2"/>
    <w:semiHidden/>
    <w:rsid w:val="0024164D"/>
    <w:rPr>
      <w:sz w:val="24"/>
      <w:lang w:val="fr-FR" w:eastAsia="fr-FR"/>
    </w:rPr>
  </w:style>
  <w:style w:type="character" w:customStyle="1" w:styleId="Heading3Char">
    <w:name w:val="Heading 3 Char"/>
    <w:basedOn w:val="DefaultParagraphFont"/>
    <w:link w:val="Heading3"/>
    <w:semiHidden/>
    <w:rsid w:val="0024164D"/>
    <w:rPr>
      <w:rFonts w:ascii="Arial" w:hAnsi="Arial"/>
      <w:sz w:val="24"/>
      <w:lang w:val="fr-FR" w:eastAsia="fr-FR"/>
    </w:rPr>
  </w:style>
  <w:style w:type="character" w:customStyle="1" w:styleId="Heading4Char">
    <w:name w:val="Heading 4 Char"/>
    <w:basedOn w:val="DefaultParagraphFont"/>
    <w:link w:val="Heading4"/>
    <w:semiHidden/>
    <w:rsid w:val="0024164D"/>
    <w:rPr>
      <w:sz w:val="24"/>
      <w:lang w:val="en-US" w:eastAsia="fr-FR"/>
    </w:rPr>
  </w:style>
  <w:style w:type="character" w:customStyle="1" w:styleId="Heading5Char">
    <w:name w:val="Heading 5 Char"/>
    <w:basedOn w:val="DefaultParagraphFont"/>
    <w:link w:val="Heading5"/>
    <w:semiHidden/>
    <w:rsid w:val="0024164D"/>
    <w:rPr>
      <w:sz w:val="24"/>
      <w:lang w:val="en-US" w:eastAsia="fr-FR"/>
    </w:rPr>
  </w:style>
  <w:style w:type="character" w:customStyle="1" w:styleId="Heading6Char">
    <w:name w:val="Heading 6 Char"/>
    <w:basedOn w:val="DefaultParagraphFont"/>
    <w:link w:val="Heading6"/>
    <w:semiHidden/>
    <w:rsid w:val="0024164D"/>
    <w:rPr>
      <w:i/>
      <w:sz w:val="22"/>
      <w:lang w:val="bg-BG"/>
    </w:rPr>
  </w:style>
  <w:style w:type="character" w:customStyle="1" w:styleId="Heading7Char">
    <w:name w:val="Heading 7 Char"/>
    <w:basedOn w:val="DefaultParagraphFont"/>
    <w:link w:val="Heading7"/>
    <w:semiHidden/>
    <w:rsid w:val="0024164D"/>
    <w:rPr>
      <w:rFonts w:ascii="Arial" w:hAnsi="Arial"/>
      <w:sz w:val="24"/>
      <w:lang w:val="bg-BG"/>
    </w:rPr>
  </w:style>
  <w:style w:type="character" w:customStyle="1" w:styleId="Heading8Char">
    <w:name w:val="Heading 8 Char"/>
    <w:basedOn w:val="DefaultParagraphFont"/>
    <w:link w:val="Heading8"/>
    <w:semiHidden/>
    <w:rsid w:val="0024164D"/>
    <w:rPr>
      <w:rFonts w:ascii="Arial" w:hAnsi="Arial"/>
      <w:i/>
      <w:sz w:val="24"/>
      <w:lang w:val="bg-BG"/>
    </w:rPr>
  </w:style>
  <w:style w:type="character" w:customStyle="1" w:styleId="Heading9Char">
    <w:name w:val="Heading 9 Char"/>
    <w:basedOn w:val="DefaultParagraphFont"/>
    <w:link w:val="Heading9"/>
    <w:semiHidden/>
    <w:rsid w:val="0024164D"/>
    <w:rPr>
      <w:rFonts w:ascii="Arial" w:hAnsi="Arial"/>
      <w:b/>
      <w:i/>
      <w:sz w:val="18"/>
      <w:lang w:val="bg-BG"/>
    </w:rPr>
  </w:style>
  <w:style w:type="paragraph" w:styleId="TOCHeading">
    <w:name w:val="TOC Heading"/>
    <w:basedOn w:val="Normal"/>
    <w:next w:val="Normal"/>
    <w:unhideWhenUsed/>
    <w:qFormat/>
    <w:rsid w:val="0024164D"/>
    <w:pPr>
      <w:widowControl/>
      <w:spacing w:after="240"/>
    </w:pPr>
    <w:rPr>
      <w:lang w:val="en-GB"/>
    </w:rPr>
  </w:style>
  <w:style w:type="paragraph" w:customStyle="1" w:styleId="EPFooter2">
    <w:name w:val="EPFooter2"/>
    <w:basedOn w:val="Normal"/>
    <w:next w:val="Normal"/>
    <w:rsid w:val="0024164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4164D"/>
    <w:pPr>
      <w:keepNext/>
      <w:spacing w:after="240"/>
      <w:jc w:val="right"/>
    </w:pPr>
    <w:rPr>
      <w:rFonts w:ascii="Arial" w:hAnsi="Arial"/>
      <w:b/>
    </w:rPr>
  </w:style>
  <w:style w:type="paragraph" w:customStyle="1" w:styleId="Normal6a">
    <w:name w:val="Normal6a"/>
    <w:basedOn w:val="Normal"/>
    <w:rsid w:val="0024164D"/>
    <w:pPr>
      <w:spacing w:after="120"/>
    </w:pPr>
  </w:style>
  <w:style w:type="paragraph" w:customStyle="1" w:styleId="PageHeading">
    <w:name w:val="PageHeading"/>
    <w:basedOn w:val="Normal"/>
    <w:rsid w:val="0024164D"/>
    <w:pPr>
      <w:keepNext/>
      <w:spacing w:after="480"/>
      <w:jc w:val="center"/>
    </w:pPr>
    <w:rPr>
      <w:rFonts w:ascii="Arial" w:hAnsi="Arial" w:cs="Arial"/>
      <w:b/>
    </w:rPr>
  </w:style>
  <w:style w:type="paragraph" w:customStyle="1" w:styleId="NormalBold">
    <w:name w:val="NormalBold"/>
    <w:basedOn w:val="Normal"/>
    <w:link w:val="NormalBoldChar"/>
    <w:rsid w:val="0024164D"/>
    <w:rPr>
      <w:b/>
    </w:rPr>
  </w:style>
  <w:style w:type="paragraph" w:customStyle="1" w:styleId="NormalBold12a">
    <w:name w:val="NormalBold12a"/>
    <w:basedOn w:val="Normal"/>
    <w:rsid w:val="0024164D"/>
    <w:pPr>
      <w:spacing w:after="240"/>
    </w:pPr>
    <w:rPr>
      <w:b/>
    </w:rPr>
  </w:style>
  <w:style w:type="paragraph" w:customStyle="1" w:styleId="AmJustText">
    <w:name w:val="AmJustText"/>
    <w:basedOn w:val="Normal"/>
    <w:rsid w:val="0024164D"/>
    <w:pPr>
      <w:spacing w:after="240"/>
    </w:pPr>
    <w:rPr>
      <w:i/>
    </w:rPr>
  </w:style>
  <w:style w:type="paragraph" w:customStyle="1" w:styleId="NormalHanging12a">
    <w:name w:val="NormalHanging12a"/>
    <w:basedOn w:val="Normal"/>
    <w:rsid w:val="0024164D"/>
    <w:pPr>
      <w:spacing w:after="240"/>
      <w:ind w:left="567" w:hanging="567"/>
    </w:pPr>
  </w:style>
  <w:style w:type="paragraph" w:customStyle="1" w:styleId="CoverNormal24a">
    <w:name w:val="CoverNormal24a"/>
    <w:basedOn w:val="Normal"/>
    <w:rsid w:val="0024164D"/>
    <w:pPr>
      <w:spacing w:after="480"/>
      <w:ind w:left="1417"/>
    </w:pPr>
  </w:style>
  <w:style w:type="paragraph" w:customStyle="1" w:styleId="CoverNormal">
    <w:name w:val="CoverNormal"/>
    <w:basedOn w:val="Normal"/>
    <w:rsid w:val="0024164D"/>
    <w:pPr>
      <w:ind w:left="1418"/>
    </w:pPr>
  </w:style>
  <w:style w:type="paragraph" w:customStyle="1" w:styleId="AmCrossRef">
    <w:name w:val="AmCrossRef"/>
    <w:basedOn w:val="Normal"/>
    <w:rsid w:val="0024164D"/>
    <w:pPr>
      <w:spacing w:before="240" w:after="240"/>
      <w:jc w:val="center"/>
    </w:pPr>
    <w:rPr>
      <w:i/>
    </w:rPr>
  </w:style>
  <w:style w:type="paragraph" w:customStyle="1" w:styleId="AmJustTitle">
    <w:name w:val="AmJustTitle"/>
    <w:basedOn w:val="Normal"/>
    <w:next w:val="AmJustText"/>
    <w:rsid w:val="0024164D"/>
    <w:pPr>
      <w:keepNext/>
      <w:spacing w:before="240" w:after="240"/>
      <w:jc w:val="center"/>
    </w:pPr>
    <w:rPr>
      <w:i/>
    </w:rPr>
  </w:style>
  <w:style w:type="paragraph" w:customStyle="1" w:styleId="CoverReference">
    <w:name w:val="CoverReference"/>
    <w:basedOn w:val="Normal"/>
    <w:rsid w:val="0024164D"/>
    <w:pPr>
      <w:spacing w:before="1080"/>
      <w:jc w:val="right"/>
    </w:pPr>
    <w:rPr>
      <w:rFonts w:ascii="Arial" w:hAnsi="Arial" w:cs="Arial"/>
      <w:b/>
    </w:rPr>
  </w:style>
  <w:style w:type="paragraph" w:customStyle="1" w:styleId="CoverDocType">
    <w:name w:val="CoverDocType"/>
    <w:basedOn w:val="Normal"/>
    <w:rsid w:val="0024164D"/>
    <w:pPr>
      <w:ind w:left="1418"/>
    </w:pPr>
    <w:rPr>
      <w:rFonts w:ascii="Arial" w:hAnsi="Arial"/>
      <w:b/>
      <w:sz w:val="48"/>
    </w:rPr>
  </w:style>
  <w:style w:type="paragraph" w:customStyle="1" w:styleId="CoverDocType24a">
    <w:name w:val="CoverDocType24a"/>
    <w:basedOn w:val="Normal"/>
    <w:rsid w:val="0024164D"/>
    <w:pPr>
      <w:spacing w:after="480"/>
      <w:ind w:left="1418"/>
    </w:pPr>
    <w:rPr>
      <w:rFonts w:ascii="Arial" w:hAnsi="Arial"/>
      <w:b/>
      <w:sz w:val="48"/>
    </w:rPr>
  </w:style>
  <w:style w:type="paragraph" w:customStyle="1" w:styleId="CoverDate">
    <w:name w:val="CoverDate"/>
    <w:basedOn w:val="Normal"/>
    <w:rsid w:val="0024164D"/>
    <w:pPr>
      <w:spacing w:before="240" w:after="1200"/>
    </w:pPr>
  </w:style>
  <w:style w:type="paragraph" w:styleId="Header">
    <w:name w:val="header"/>
    <w:basedOn w:val="Normal"/>
    <w:link w:val="HeaderChar"/>
    <w:rsid w:val="0024164D"/>
    <w:pPr>
      <w:tabs>
        <w:tab w:val="center" w:pos="4513"/>
        <w:tab w:val="right" w:pos="9026"/>
      </w:tabs>
    </w:pPr>
  </w:style>
  <w:style w:type="character" w:customStyle="1" w:styleId="HeaderChar">
    <w:name w:val="Header Char"/>
    <w:basedOn w:val="DefaultParagraphFont"/>
    <w:link w:val="Header"/>
    <w:rsid w:val="0024164D"/>
    <w:rPr>
      <w:sz w:val="24"/>
      <w:lang w:val="bg-BG"/>
    </w:rPr>
  </w:style>
  <w:style w:type="paragraph" w:customStyle="1" w:styleId="AmOrLang">
    <w:name w:val="AmOrLang"/>
    <w:basedOn w:val="Normal"/>
    <w:rsid w:val="0024164D"/>
    <w:pPr>
      <w:spacing w:before="240" w:after="240"/>
      <w:jc w:val="right"/>
    </w:pPr>
  </w:style>
  <w:style w:type="paragraph" w:customStyle="1" w:styleId="AmColumnHeading">
    <w:name w:val="AmColumnHeading"/>
    <w:basedOn w:val="Normal"/>
    <w:rsid w:val="0024164D"/>
    <w:pPr>
      <w:spacing w:after="240"/>
      <w:jc w:val="center"/>
    </w:pPr>
    <w:rPr>
      <w:i/>
    </w:rPr>
  </w:style>
  <w:style w:type="paragraph" w:customStyle="1" w:styleId="AmNumberTabs">
    <w:name w:val="AmNumberTabs"/>
    <w:basedOn w:val="Normal"/>
    <w:link w:val="AmNumberTabsChar"/>
    <w:rsid w:val="002416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4164D"/>
    <w:pPr>
      <w:spacing w:before="240"/>
    </w:pPr>
    <w:rPr>
      <w:b/>
    </w:rPr>
  </w:style>
  <w:style w:type="paragraph" w:customStyle="1" w:styleId="EPBody">
    <w:name w:val="EPBody"/>
    <w:basedOn w:val="Normal"/>
    <w:rsid w:val="0024164D"/>
    <w:pPr>
      <w:jc w:val="center"/>
    </w:pPr>
    <w:rPr>
      <w:rFonts w:ascii="Arial" w:hAnsi="Arial" w:cs="Arial"/>
      <w:i/>
      <w:sz w:val="22"/>
      <w:szCs w:val="22"/>
    </w:rPr>
  </w:style>
  <w:style w:type="paragraph" w:customStyle="1" w:styleId="EPFooter">
    <w:name w:val="EPFooter"/>
    <w:basedOn w:val="Normal"/>
    <w:rsid w:val="0024164D"/>
    <w:pPr>
      <w:tabs>
        <w:tab w:val="center" w:pos="4535"/>
        <w:tab w:val="right" w:pos="9071"/>
      </w:tabs>
      <w:spacing w:before="240" w:after="240"/>
    </w:pPr>
    <w:rPr>
      <w:color w:val="010000"/>
      <w:sz w:val="22"/>
    </w:rPr>
  </w:style>
  <w:style w:type="paragraph" w:customStyle="1" w:styleId="EPComma">
    <w:name w:val="EPComma"/>
    <w:basedOn w:val="Normal"/>
    <w:rsid w:val="0024164D"/>
    <w:pPr>
      <w:spacing w:before="480" w:after="240"/>
    </w:pPr>
  </w:style>
  <w:style w:type="paragraph" w:customStyle="1" w:styleId="Lgendesigne">
    <w:name w:val="Légende signe"/>
    <w:basedOn w:val="Normal"/>
    <w:rsid w:val="0024164D"/>
    <w:pPr>
      <w:tabs>
        <w:tab w:val="right" w:pos="454"/>
        <w:tab w:val="left" w:pos="737"/>
      </w:tabs>
      <w:ind w:left="737" w:hanging="737"/>
    </w:pPr>
    <w:rPr>
      <w:snapToGrid w:val="0"/>
      <w:sz w:val="18"/>
      <w:lang w:eastAsia="en-US"/>
    </w:rPr>
  </w:style>
  <w:style w:type="paragraph" w:customStyle="1" w:styleId="Lgendetitre">
    <w:name w:val="Légende titre"/>
    <w:basedOn w:val="Normal"/>
    <w:rsid w:val="0024164D"/>
    <w:pPr>
      <w:spacing w:before="240" w:after="240"/>
    </w:pPr>
    <w:rPr>
      <w:b/>
      <w:i/>
      <w:snapToGrid w:val="0"/>
      <w:lang w:eastAsia="en-US"/>
    </w:rPr>
  </w:style>
  <w:style w:type="paragraph" w:customStyle="1" w:styleId="Lgendestandard">
    <w:name w:val="Légende standard"/>
    <w:basedOn w:val="Normal"/>
    <w:rsid w:val="0024164D"/>
    <w:rPr>
      <w:sz w:val="18"/>
    </w:rPr>
  </w:style>
  <w:style w:type="paragraph" w:customStyle="1" w:styleId="msonormal0">
    <w:name w:val="msonormal"/>
    <w:basedOn w:val="Normal"/>
    <w:rsid w:val="0024164D"/>
    <w:pPr>
      <w:widowControl/>
      <w:spacing w:before="100" w:beforeAutospacing="1" w:after="100" w:afterAutospacing="1"/>
    </w:pPr>
    <w:rPr>
      <w:szCs w:val="24"/>
    </w:rPr>
  </w:style>
  <w:style w:type="character" w:customStyle="1" w:styleId="Normal12Char">
    <w:name w:val="Normal12 Char"/>
    <w:basedOn w:val="DefaultParagraphFont"/>
    <w:link w:val="Normal12"/>
    <w:locked/>
    <w:rsid w:val="0024164D"/>
    <w:rPr>
      <w:noProof/>
      <w:sz w:val="24"/>
    </w:rPr>
  </w:style>
  <w:style w:type="paragraph" w:customStyle="1" w:styleId="Normal12">
    <w:name w:val="Normal12"/>
    <w:basedOn w:val="Normal"/>
    <w:link w:val="Normal12Char"/>
    <w:rsid w:val="0024164D"/>
    <w:pPr>
      <w:spacing w:after="240"/>
    </w:pPr>
    <w:rPr>
      <w:noProof/>
      <w:lang w:val="en-GB"/>
    </w:rPr>
  </w:style>
  <w:style w:type="paragraph" w:customStyle="1" w:styleId="CommitteeAM">
    <w:name w:val="CommitteeAM"/>
    <w:basedOn w:val="Normal"/>
    <w:rsid w:val="0024164D"/>
    <w:pPr>
      <w:spacing w:before="240" w:after="600"/>
      <w:jc w:val="center"/>
    </w:pPr>
    <w:rPr>
      <w:i/>
    </w:rPr>
  </w:style>
  <w:style w:type="paragraph" w:customStyle="1" w:styleId="ZDateAM">
    <w:name w:val="ZDateAM"/>
    <w:basedOn w:val="Normal"/>
    <w:rsid w:val="0024164D"/>
    <w:pPr>
      <w:tabs>
        <w:tab w:val="right" w:pos="9356"/>
      </w:tabs>
      <w:spacing w:after="480"/>
    </w:pPr>
    <w:rPr>
      <w:noProof/>
    </w:rPr>
  </w:style>
  <w:style w:type="paragraph" w:customStyle="1" w:styleId="ProjRap">
    <w:name w:val="ProjRap"/>
    <w:basedOn w:val="Normal"/>
    <w:rsid w:val="0024164D"/>
    <w:pPr>
      <w:tabs>
        <w:tab w:val="right" w:pos="9356"/>
      </w:tabs>
    </w:pPr>
    <w:rPr>
      <w:b/>
      <w:noProof/>
    </w:rPr>
  </w:style>
  <w:style w:type="paragraph" w:customStyle="1" w:styleId="PELeft">
    <w:name w:val="PELeft"/>
    <w:basedOn w:val="Normal"/>
    <w:rsid w:val="0024164D"/>
    <w:pPr>
      <w:spacing w:before="40" w:after="40"/>
    </w:pPr>
    <w:rPr>
      <w:rFonts w:ascii="Arial" w:hAnsi="Arial" w:cs="Arial"/>
      <w:sz w:val="22"/>
      <w:szCs w:val="22"/>
    </w:rPr>
  </w:style>
  <w:style w:type="paragraph" w:customStyle="1" w:styleId="PERight">
    <w:name w:val="PERight"/>
    <w:basedOn w:val="Normal"/>
    <w:next w:val="Normal"/>
    <w:rsid w:val="0024164D"/>
    <w:pPr>
      <w:jc w:val="right"/>
    </w:pPr>
    <w:rPr>
      <w:rFonts w:ascii="Arial" w:hAnsi="Arial" w:cs="Arial"/>
      <w:sz w:val="22"/>
      <w:szCs w:val="22"/>
    </w:rPr>
  </w:style>
  <w:style w:type="character" w:customStyle="1" w:styleId="Normal6Char">
    <w:name w:val="Normal6 Char"/>
    <w:basedOn w:val="DefaultParagraphFont"/>
    <w:link w:val="Normal6"/>
    <w:locked/>
    <w:rsid w:val="0024164D"/>
    <w:rPr>
      <w:sz w:val="24"/>
    </w:rPr>
  </w:style>
  <w:style w:type="paragraph" w:customStyle="1" w:styleId="Normal6">
    <w:name w:val="Normal6"/>
    <w:basedOn w:val="Normal"/>
    <w:link w:val="Normal6Char"/>
    <w:rsid w:val="0024164D"/>
    <w:pPr>
      <w:spacing w:after="120"/>
    </w:pPr>
    <w:rPr>
      <w:lang w:val="en-GB"/>
    </w:rPr>
  </w:style>
  <w:style w:type="character" w:customStyle="1" w:styleId="NormalBoldChar">
    <w:name w:val="NormalBold Char"/>
    <w:basedOn w:val="DefaultParagraphFont"/>
    <w:link w:val="NormalBold"/>
    <w:locked/>
    <w:rsid w:val="0024164D"/>
    <w:rPr>
      <w:b/>
      <w:sz w:val="24"/>
      <w:lang w:val="bg-BG"/>
    </w:rPr>
  </w:style>
  <w:style w:type="paragraph" w:customStyle="1" w:styleId="Normal12Italic">
    <w:name w:val="Normal12Italic"/>
    <w:basedOn w:val="Normal12"/>
    <w:rsid w:val="0024164D"/>
    <w:pPr>
      <w:jc w:val="both"/>
    </w:pPr>
  </w:style>
  <w:style w:type="paragraph" w:customStyle="1" w:styleId="JustificationTitle">
    <w:name w:val="JustificationTitle"/>
    <w:basedOn w:val="Normal"/>
    <w:next w:val="Normal12"/>
    <w:rsid w:val="0024164D"/>
    <w:pPr>
      <w:keepNext/>
      <w:spacing w:before="240" w:after="240"/>
      <w:jc w:val="center"/>
    </w:pPr>
    <w:rPr>
      <w:i/>
      <w:noProof/>
    </w:rPr>
  </w:style>
  <w:style w:type="paragraph" w:customStyle="1" w:styleId="Olang">
    <w:name w:val="Olang"/>
    <w:basedOn w:val="Normal"/>
    <w:rsid w:val="0024164D"/>
    <w:pPr>
      <w:spacing w:before="240" w:after="240"/>
      <w:jc w:val="right"/>
    </w:pPr>
    <w:rPr>
      <w:noProof/>
      <w:szCs w:val="24"/>
    </w:rPr>
  </w:style>
  <w:style w:type="paragraph" w:customStyle="1" w:styleId="ColumnHeading">
    <w:name w:val="ColumnHeading"/>
    <w:basedOn w:val="Normal"/>
    <w:rsid w:val="0024164D"/>
    <w:pPr>
      <w:spacing w:after="240"/>
      <w:jc w:val="center"/>
    </w:pPr>
    <w:rPr>
      <w:i/>
    </w:rPr>
  </w:style>
  <w:style w:type="paragraph" w:customStyle="1" w:styleId="AMNumberTabs0">
    <w:name w:val="AMNumberTabs"/>
    <w:basedOn w:val="Normal"/>
    <w:rsid w:val="002416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4164D"/>
    <w:pPr>
      <w:spacing w:before="240"/>
      <w:jc w:val="center"/>
    </w:pPr>
    <w:rPr>
      <w:i/>
    </w:rPr>
  </w:style>
  <w:style w:type="character" w:customStyle="1" w:styleId="Footer2Middle">
    <w:name w:val="Footer2Middle"/>
    <w:rsid w:val="0024164D"/>
    <w:rPr>
      <w:rFonts w:ascii="Arial" w:hAnsi="Arial" w:cs="Arial" w:hint="default"/>
      <w:b w:val="0"/>
      <w:bCs w:val="0"/>
      <w:i/>
      <w:iCs w:val="0"/>
      <w:color w:val="C0C0C0"/>
      <w:sz w:val="22"/>
    </w:rPr>
  </w:style>
  <w:style w:type="paragraph" w:customStyle="1" w:styleId="EntPE">
    <w:name w:val="EntPE"/>
    <w:basedOn w:val="Normal12"/>
    <w:rsid w:val="0024164D"/>
    <w:pPr>
      <w:jc w:val="center"/>
    </w:pPr>
    <w:rPr>
      <w:noProof w:val="0"/>
      <w:sz w:val="56"/>
    </w:rPr>
  </w:style>
  <w:style w:type="paragraph" w:styleId="BalloonText">
    <w:name w:val="Balloon Text"/>
    <w:basedOn w:val="Normal"/>
    <w:link w:val="BalloonTextChar"/>
    <w:unhideWhenUsed/>
    <w:rsid w:val="0024164D"/>
    <w:pPr>
      <w:widowControl/>
    </w:pPr>
    <w:rPr>
      <w:rFonts w:ascii="Segoe UI" w:hAnsi="Segoe UI" w:cs="Segoe UI"/>
      <w:sz w:val="18"/>
      <w:szCs w:val="18"/>
    </w:rPr>
  </w:style>
  <w:style w:type="character" w:customStyle="1" w:styleId="BalloonTextChar">
    <w:name w:val="Balloon Text Char"/>
    <w:basedOn w:val="DefaultParagraphFont"/>
    <w:link w:val="BalloonText"/>
    <w:rsid w:val="0024164D"/>
    <w:rPr>
      <w:rFonts w:ascii="Segoe UI" w:hAnsi="Segoe UI" w:cs="Segoe UI"/>
      <w:sz w:val="18"/>
      <w:szCs w:val="18"/>
      <w:lang w:val="bg-BG"/>
    </w:rPr>
  </w:style>
  <w:style w:type="paragraph" w:customStyle="1" w:styleId="Normal12Hanging">
    <w:name w:val="Normal12Hanging"/>
    <w:basedOn w:val="Normal"/>
    <w:uiPriority w:val="99"/>
    <w:rsid w:val="0024164D"/>
    <w:pPr>
      <w:spacing w:after="240"/>
      <w:ind w:left="567" w:hanging="567"/>
    </w:pPr>
  </w:style>
  <w:style w:type="character" w:styleId="CommentReference">
    <w:name w:val="annotation reference"/>
    <w:basedOn w:val="DefaultParagraphFont"/>
    <w:rsid w:val="0024164D"/>
    <w:rPr>
      <w:sz w:val="16"/>
      <w:szCs w:val="16"/>
    </w:rPr>
  </w:style>
  <w:style w:type="paragraph" w:styleId="CommentText">
    <w:name w:val="annotation text"/>
    <w:basedOn w:val="Normal"/>
    <w:link w:val="CommentTextChar"/>
    <w:rsid w:val="0024164D"/>
    <w:rPr>
      <w:sz w:val="20"/>
    </w:rPr>
  </w:style>
  <w:style w:type="character" w:customStyle="1" w:styleId="CommentTextChar">
    <w:name w:val="Comment Text Char"/>
    <w:basedOn w:val="DefaultParagraphFont"/>
    <w:link w:val="CommentText"/>
    <w:rsid w:val="0024164D"/>
    <w:rPr>
      <w:lang w:val="bg-BG"/>
    </w:rPr>
  </w:style>
  <w:style w:type="paragraph" w:styleId="CommentSubject">
    <w:name w:val="annotation subject"/>
    <w:basedOn w:val="CommentText"/>
    <w:next w:val="CommentText"/>
    <w:link w:val="CommentSubjectChar"/>
    <w:unhideWhenUsed/>
    <w:rsid w:val="0024164D"/>
    <w:rPr>
      <w:b/>
      <w:bCs/>
    </w:rPr>
  </w:style>
  <w:style w:type="character" w:customStyle="1" w:styleId="CommentSubjectChar">
    <w:name w:val="Comment Subject Char"/>
    <w:basedOn w:val="CommentTextChar"/>
    <w:link w:val="CommentSubject"/>
    <w:rsid w:val="0024164D"/>
    <w:rPr>
      <w:b/>
      <w:bCs/>
      <w:lang w:val="bg-BG"/>
    </w:rPr>
  </w:style>
  <w:style w:type="paragraph" w:styleId="Footer">
    <w:name w:val="footer"/>
    <w:basedOn w:val="Normal"/>
    <w:link w:val="FooterChar"/>
    <w:rsid w:val="0024164D"/>
    <w:pPr>
      <w:tabs>
        <w:tab w:val="center" w:pos="4513"/>
        <w:tab w:val="right" w:pos="9026"/>
      </w:tabs>
    </w:pPr>
  </w:style>
  <w:style w:type="character" w:customStyle="1" w:styleId="FooterChar">
    <w:name w:val="Footer Char"/>
    <w:basedOn w:val="DefaultParagraphFont"/>
    <w:link w:val="Footer"/>
    <w:rsid w:val="0024164D"/>
    <w:rPr>
      <w:sz w:val="24"/>
      <w:lang w:val="bg-BG"/>
    </w:rPr>
  </w:style>
  <w:style w:type="paragraph" w:customStyle="1" w:styleId="PageHeadingNotTOC">
    <w:name w:val="PageHeadingNotTOC"/>
    <w:basedOn w:val="Normal"/>
    <w:rsid w:val="0024164D"/>
    <w:pPr>
      <w:keepNext/>
      <w:spacing w:after="480"/>
      <w:jc w:val="center"/>
    </w:pPr>
    <w:rPr>
      <w:rFonts w:ascii="Arial" w:hAnsi="Arial" w:cs="Arial"/>
      <w:b/>
    </w:rPr>
  </w:style>
  <w:style w:type="paragraph" w:styleId="Revision">
    <w:name w:val="Revision"/>
    <w:uiPriority w:val="99"/>
    <w:semiHidden/>
    <w:rsid w:val="0024164D"/>
    <w:rPr>
      <w:sz w:val="24"/>
      <w:lang w:val="bg-BG"/>
    </w:rPr>
  </w:style>
  <w:style w:type="character" w:customStyle="1" w:styleId="AmNumberTabsChar">
    <w:name w:val="AmNumberTabs Char"/>
    <w:basedOn w:val="DefaultParagraphFont"/>
    <w:link w:val="AmNumberTabs"/>
    <w:rsid w:val="0024164D"/>
    <w:rPr>
      <w:b/>
      <w:sz w:val="24"/>
      <w:lang w:val="bg-BG"/>
    </w:rPr>
  </w:style>
  <w:style w:type="character" w:customStyle="1" w:styleId="NormalBold12bChar">
    <w:name w:val="NormalBold12b Char"/>
    <w:basedOn w:val="AmNumberTabsChar"/>
    <w:link w:val="NormalBold12b"/>
    <w:rsid w:val="0024164D"/>
    <w:rPr>
      <w:b/>
      <w:sz w:val="24"/>
      <w:lang w:val="bg-BG"/>
    </w:rPr>
  </w:style>
  <w:style w:type="paragraph" w:customStyle="1" w:styleId="TableParagraph">
    <w:name w:val="Table Paragraph"/>
    <w:basedOn w:val="Normal"/>
    <w:uiPriority w:val="1"/>
    <w:qFormat/>
    <w:rsid w:val="0024164D"/>
    <w:pPr>
      <w:autoSpaceDE w:val="0"/>
      <w:autoSpaceDN w:val="0"/>
      <w:spacing w:before="114"/>
      <w:ind w:left="110"/>
    </w:pPr>
    <w:rPr>
      <w:sz w:val="22"/>
      <w:szCs w:val="22"/>
      <w:lang w:eastAsia="en-US"/>
    </w:rPr>
  </w:style>
  <w:style w:type="paragraph" w:customStyle="1" w:styleId="Default">
    <w:name w:val="Default"/>
    <w:rsid w:val="0024164D"/>
    <w:pPr>
      <w:autoSpaceDE w:val="0"/>
      <w:autoSpaceDN w:val="0"/>
      <w:adjustRightInd w:val="0"/>
    </w:pPr>
    <w:rPr>
      <w:color w:val="000000"/>
      <w:sz w:val="24"/>
      <w:szCs w:val="24"/>
      <w:lang w:val="bg-BG"/>
    </w:rPr>
  </w:style>
  <w:style w:type="character" w:customStyle="1" w:styleId="contentpasted0">
    <w:name w:val="contentpasted0"/>
    <w:rsid w:val="0024164D"/>
  </w:style>
  <w:style w:type="table" w:customStyle="1" w:styleId="CV11">
    <w:name w:val="CV11"/>
    <w:basedOn w:val="TableNormal"/>
    <w:uiPriority w:val="39"/>
    <w:rsid w:val="0024164D"/>
    <w:rPr>
      <w:lang w:val="bg-B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24164D"/>
    <w:pPr>
      <w:spacing w:after="240"/>
    </w:pPr>
  </w:style>
  <w:style w:type="paragraph" w:customStyle="1" w:styleId="RollCallVotes">
    <w:name w:val="RollCallVotes"/>
    <w:basedOn w:val="Normal"/>
    <w:rsid w:val="0024164D"/>
    <w:pPr>
      <w:spacing w:before="120" w:after="120"/>
      <w:jc w:val="center"/>
    </w:pPr>
    <w:rPr>
      <w:b/>
      <w:bCs/>
      <w:snapToGrid w:val="0"/>
      <w:sz w:val="16"/>
      <w:lang w:eastAsia="en-US"/>
    </w:rPr>
  </w:style>
  <w:style w:type="paragraph" w:customStyle="1" w:styleId="RollCallTabs">
    <w:name w:val="RollCallTabs"/>
    <w:basedOn w:val="Normal"/>
    <w:qFormat/>
    <w:rsid w:val="0024164D"/>
    <w:pPr>
      <w:tabs>
        <w:tab w:val="center" w:pos="284"/>
        <w:tab w:val="left" w:pos="426"/>
      </w:tabs>
    </w:pPr>
    <w:rPr>
      <w:snapToGrid w:val="0"/>
      <w:lang w:eastAsia="en-US"/>
    </w:rPr>
  </w:style>
  <w:style w:type="paragraph" w:customStyle="1" w:styleId="RollCallSymbols14pt">
    <w:name w:val="RollCallSymbols14pt"/>
    <w:basedOn w:val="Normal"/>
    <w:rsid w:val="0024164D"/>
    <w:pPr>
      <w:spacing w:before="120" w:after="120"/>
      <w:jc w:val="center"/>
    </w:pPr>
    <w:rPr>
      <w:rFonts w:ascii="Arial" w:hAnsi="Arial"/>
      <w:b/>
      <w:bCs/>
      <w:snapToGrid w:val="0"/>
      <w:sz w:val="28"/>
      <w:lang w:eastAsia="en-US"/>
    </w:rPr>
  </w:style>
  <w:style w:type="paragraph" w:customStyle="1" w:styleId="RollCallTable">
    <w:name w:val="RollCallTable"/>
    <w:basedOn w:val="Normal"/>
    <w:rsid w:val="0024164D"/>
    <w:pPr>
      <w:spacing w:before="120" w:after="120"/>
    </w:pPr>
    <w:rPr>
      <w:snapToGrid w:val="0"/>
      <w:sz w:val="16"/>
      <w:lang w:eastAsia="en-US"/>
    </w:rPr>
  </w:style>
  <w:style w:type="paragraph" w:customStyle="1" w:styleId="AmHeadingPA">
    <w:name w:val="AmHeadingPA"/>
    <w:basedOn w:val="Normal"/>
    <w:next w:val="Normal"/>
    <w:rsid w:val="0024164D"/>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24164D"/>
    <w:pPr>
      <w:spacing w:after="480"/>
    </w:pPr>
  </w:style>
  <w:style w:type="character" w:customStyle="1" w:styleId="Normal24aChar">
    <w:name w:val="Normal24a Char"/>
    <w:basedOn w:val="DefaultParagraphFont"/>
    <w:link w:val="Normal24a"/>
    <w:rsid w:val="0024164D"/>
    <w:rPr>
      <w:sz w:val="24"/>
      <w:lang w:val="bg-BG"/>
    </w:rPr>
  </w:style>
  <w:style w:type="paragraph" w:customStyle="1" w:styleId="Normal1">
    <w:name w:val="Normal1"/>
    <w:basedOn w:val="Normal"/>
    <w:rsid w:val="0024164D"/>
    <w:pPr>
      <w:widowControl/>
      <w:spacing w:before="100" w:beforeAutospacing="1" w:after="100" w:afterAutospacing="1"/>
    </w:pPr>
    <w:rPr>
      <w:szCs w:val="24"/>
    </w:rPr>
  </w:style>
  <w:style w:type="character" w:customStyle="1" w:styleId="footnotereference0">
    <w:name w:val="footnotereference"/>
    <w:basedOn w:val="DefaultParagraphFont"/>
    <w:rsid w:val="0024164D"/>
  </w:style>
  <w:style w:type="paragraph" w:customStyle="1" w:styleId="CoverBold">
    <w:name w:val="CoverBold"/>
    <w:basedOn w:val="Normal"/>
    <w:rsid w:val="0024164D"/>
    <w:pPr>
      <w:ind w:left="1417"/>
    </w:pPr>
    <w:rPr>
      <w:b/>
    </w:rPr>
  </w:style>
  <w:style w:type="paragraph" w:styleId="EndnoteText">
    <w:name w:val="endnote text"/>
    <w:basedOn w:val="Normal"/>
    <w:link w:val="EndnoteTextChar"/>
    <w:unhideWhenUsed/>
    <w:rsid w:val="0024164D"/>
    <w:rPr>
      <w:sz w:val="20"/>
    </w:rPr>
  </w:style>
  <w:style w:type="character" w:customStyle="1" w:styleId="EndnoteTextChar">
    <w:name w:val="Endnote Text Char"/>
    <w:basedOn w:val="DefaultParagraphFont"/>
    <w:link w:val="EndnoteText"/>
    <w:rsid w:val="0024164D"/>
    <w:rPr>
      <w:lang w:val="bg-BG"/>
    </w:rPr>
  </w:style>
  <w:style w:type="character" w:styleId="EndnoteReference">
    <w:name w:val="endnote reference"/>
    <w:basedOn w:val="DefaultParagraphFont"/>
    <w:unhideWhenUsed/>
    <w:rsid w:val="0024164D"/>
    <w:rPr>
      <w:vertAlign w:val="superscript"/>
    </w:rPr>
  </w:style>
  <w:style w:type="character" w:customStyle="1" w:styleId="UnresolvedMention1">
    <w:name w:val="Unresolved Mention1"/>
    <w:basedOn w:val="DefaultParagraphFont"/>
    <w:uiPriority w:val="99"/>
    <w:semiHidden/>
    <w:rsid w:val="0024164D"/>
    <w:rPr>
      <w:color w:val="605E5C"/>
      <w:shd w:val="clear" w:color="auto" w:fill="E1DFDD"/>
    </w:rPr>
  </w:style>
  <w:style w:type="paragraph" w:styleId="Title">
    <w:name w:val="Title"/>
    <w:basedOn w:val="Normal"/>
    <w:next w:val="Normal"/>
    <w:link w:val="TitleChar"/>
    <w:uiPriority w:val="10"/>
    <w:qFormat/>
    <w:rsid w:val="0024164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4164D"/>
    <w:rPr>
      <w:rFonts w:ascii="Arial" w:eastAsiaTheme="majorEastAsia" w:hAnsi="Arial" w:cs="Arial"/>
      <w:b/>
      <w:bCs/>
      <w:kern w:val="28"/>
      <w:sz w:val="32"/>
      <w:szCs w:val="32"/>
      <w:lang w:val="bg-BG" w:eastAsia="en-US"/>
    </w:rPr>
  </w:style>
  <w:style w:type="paragraph" w:styleId="Subtitle">
    <w:name w:val="Subtitle"/>
    <w:basedOn w:val="Normal"/>
    <w:next w:val="Normal"/>
    <w:link w:val="SubtitleChar"/>
    <w:uiPriority w:val="11"/>
    <w:qFormat/>
    <w:rsid w:val="0024164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4164D"/>
    <w:rPr>
      <w:rFonts w:ascii="Arial" w:eastAsiaTheme="majorEastAsia" w:hAnsi="Arial" w:cs="Arial"/>
      <w:sz w:val="24"/>
      <w:szCs w:val="24"/>
      <w:lang w:val="bg-BG" w:eastAsia="en-US"/>
    </w:rPr>
  </w:style>
  <w:style w:type="character" w:styleId="Strong">
    <w:name w:val="Strong"/>
    <w:basedOn w:val="DefaultParagraphFont"/>
    <w:uiPriority w:val="22"/>
    <w:qFormat/>
    <w:rsid w:val="0024164D"/>
    <w:rPr>
      <w:b/>
      <w:bCs/>
    </w:rPr>
  </w:style>
  <w:style w:type="character" w:styleId="Emphasis">
    <w:name w:val="Emphasis"/>
    <w:basedOn w:val="DefaultParagraphFont"/>
    <w:uiPriority w:val="20"/>
    <w:qFormat/>
    <w:rsid w:val="0024164D"/>
    <w:rPr>
      <w:rFonts w:asciiTheme="minorHAnsi" w:hAnsiTheme="minorHAnsi"/>
      <w:b/>
      <w:i/>
      <w:iCs/>
    </w:rPr>
  </w:style>
  <w:style w:type="paragraph" w:styleId="NoSpacing">
    <w:name w:val="No Spacing"/>
    <w:basedOn w:val="Normal"/>
    <w:uiPriority w:val="1"/>
    <w:qFormat/>
    <w:rsid w:val="0024164D"/>
    <w:pPr>
      <w:widowControl/>
      <w:jc w:val="both"/>
    </w:pPr>
    <w:rPr>
      <w:rFonts w:eastAsiaTheme="minorHAnsi"/>
      <w:szCs w:val="32"/>
      <w:lang w:eastAsia="en-US"/>
    </w:rPr>
  </w:style>
  <w:style w:type="paragraph" w:styleId="ListParagraph">
    <w:name w:val="List Paragraph"/>
    <w:basedOn w:val="Normal"/>
    <w:uiPriority w:val="34"/>
    <w:qFormat/>
    <w:rsid w:val="0024164D"/>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4164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4164D"/>
    <w:rPr>
      <w:rFonts w:eastAsiaTheme="minorHAnsi"/>
      <w:i/>
      <w:sz w:val="24"/>
      <w:szCs w:val="24"/>
      <w:lang w:val="bg-BG" w:eastAsia="en-US"/>
    </w:rPr>
  </w:style>
  <w:style w:type="paragraph" w:styleId="IntenseQuote">
    <w:name w:val="Intense Quote"/>
    <w:basedOn w:val="Normal"/>
    <w:next w:val="Normal"/>
    <w:link w:val="IntenseQuoteChar"/>
    <w:uiPriority w:val="30"/>
    <w:qFormat/>
    <w:rsid w:val="0024164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4164D"/>
    <w:rPr>
      <w:rFonts w:eastAsiaTheme="minorHAnsi"/>
      <w:b/>
      <w:i/>
      <w:sz w:val="24"/>
      <w:szCs w:val="22"/>
      <w:lang w:val="bg-BG" w:eastAsia="en-US"/>
    </w:rPr>
  </w:style>
  <w:style w:type="character" w:styleId="SubtleEmphasis">
    <w:name w:val="Subtle Emphasis"/>
    <w:uiPriority w:val="19"/>
    <w:qFormat/>
    <w:rsid w:val="0024164D"/>
    <w:rPr>
      <w:i/>
      <w:color w:val="5A5A5A" w:themeColor="text1" w:themeTint="A5"/>
    </w:rPr>
  </w:style>
  <w:style w:type="character" w:styleId="IntenseEmphasis">
    <w:name w:val="Intense Emphasis"/>
    <w:basedOn w:val="DefaultParagraphFont"/>
    <w:uiPriority w:val="21"/>
    <w:qFormat/>
    <w:rsid w:val="0024164D"/>
    <w:rPr>
      <w:b/>
      <w:i/>
      <w:sz w:val="24"/>
      <w:szCs w:val="24"/>
      <w:u w:val="single"/>
    </w:rPr>
  </w:style>
  <w:style w:type="character" w:styleId="SubtleReference">
    <w:name w:val="Subtle Reference"/>
    <w:basedOn w:val="DefaultParagraphFont"/>
    <w:uiPriority w:val="31"/>
    <w:qFormat/>
    <w:rsid w:val="0024164D"/>
    <w:rPr>
      <w:sz w:val="24"/>
      <w:szCs w:val="24"/>
      <w:u w:val="single"/>
    </w:rPr>
  </w:style>
  <w:style w:type="character" w:styleId="IntenseReference">
    <w:name w:val="Intense Reference"/>
    <w:basedOn w:val="DefaultParagraphFont"/>
    <w:uiPriority w:val="32"/>
    <w:qFormat/>
    <w:rsid w:val="0024164D"/>
    <w:rPr>
      <w:b/>
      <w:sz w:val="24"/>
      <w:u w:val="single"/>
    </w:rPr>
  </w:style>
  <w:style w:type="character" w:styleId="BookTitle">
    <w:name w:val="Book Title"/>
    <w:basedOn w:val="DefaultParagraphFont"/>
    <w:uiPriority w:val="33"/>
    <w:qFormat/>
    <w:rsid w:val="0024164D"/>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66E04-4C0C-443C-8D64-8152B8313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90</Pages>
  <Words>24047</Words>
  <Characters>137069</Characters>
  <Application>Microsoft Office Word</Application>
  <DocSecurity>0</DocSecurity>
  <Lines>1142</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Karina Pesa</cp:lastModifiedBy>
  <cp:revision>3</cp:revision>
  <cp:lastPrinted>2004-11-19T15:42:00Z</cp:lastPrinted>
  <dcterms:created xsi:type="dcterms:W3CDTF">2024-01-24T11:37:00Z</dcterms:created>
  <dcterms:modified xsi:type="dcterms:W3CDTF">2024-03-21T10:25:00Z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