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4FAC" w14:paraId="11572C73" w14:textId="77777777" w:rsidTr="0010095E">
        <w:trPr>
          <w:trHeight w:hRule="exact" w:val="1418"/>
        </w:trPr>
        <w:tc>
          <w:tcPr>
            <w:tcW w:w="6804" w:type="dxa"/>
            <w:shd w:val="clear" w:color="auto" w:fill="auto"/>
            <w:vAlign w:val="center"/>
          </w:tcPr>
          <w:p w14:paraId="1FA75080" w14:textId="77777777" w:rsidR="00751A4A" w:rsidRPr="00D04FAC" w:rsidRDefault="00F4780B" w:rsidP="0010095E">
            <w:pPr>
              <w:pStyle w:val="EPName"/>
            </w:pPr>
            <w:r w:rsidRPr="00D04FAC">
              <w:t>Europees Parlement</w:t>
            </w:r>
          </w:p>
          <w:p w14:paraId="70C7F485" w14:textId="77777777" w:rsidR="00751A4A" w:rsidRPr="00D04FAC" w:rsidRDefault="00817416" w:rsidP="00756632">
            <w:pPr>
              <w:pStyle w:val="EPTerm"/>
              <w:rPr>
                <w:rStyle w:val="HideTWBExt"/>
                <w:noProof w:val="0"/>
                <w:vanish w:val="0"/>
                <w:color w:val="auto"/>
              </w:rPr>
            </w:pPr>
            <w:r w:rsidRPr="00D04FAC">
              <w:t>2019-2024</w:t>
            </w:r>
          </w:p>
        </w:tc>
        <w:tc>
          <w:tcPr>
            <w:tcW w:w="2268" w:type="dxa"/>
            <w:shd w:val="clear" w:color="auto" w:fill="auto"/>
          </w:tcPr>
          <w:p w14:paraId="41FC9118" w14:textId="77777777" w:rsidR="00751A4A" w:rsidRPr="00D04FAC" w:rsidRDefault="00187494" w:rsidP="0010095E">
            <w:pPr>
              <w:pStyle w:val="EPLogo"/>
            </w:pPr>
            <w:r w:rsidRPr="00D04FAC">
              <w:rPr>
                <w:noProof/>
                <w:lang w:val="en-GB"/>
              </w:rPr>
              <w:drawing>
                <wp:inline distT="0" distB="0" distL="0" distR="0" wp14:anchorId="7CA2FE02" wp14:editId="13F79E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50EC60" w14:textId="77777777" w:rsidR="00D058B8" w:rsidRPr="00D04FAC" w:rsidRDefault="00D058B8" w:rsidP="004C5D52">
      <w:pPr>
        <w:pStyle w:val="LineTop"/>
      </w:pPr>
    </w:p>
    <w:p w14:paraId="33890C59" w14:textId="77777777" w:rsidR="00680577" w:rsidRPr="00D04FAC" w:rsidRDefault="00F4780B" w:rsidP="00680577">
      <w:pPr>
        <w:pStyle w:val="EPBodyTA1"/>
      </w:pPr>
      <w:r w:rsidRPr="00D04FAC">
        <w:t>AANGENOMEN TEKSTEN</w:t>
      </w:r>
    </w:p>
    <w:p w14:paraId="2BAB7445" w14:textId="77777777" w:rsidR="00D058B8" w:rsidRPr="00D04FAC" w:rsidRDefault="00D058B8" w:rsidP="00D058B8">
      <w:pPr>
        <w:pStyle w:val="LineBottom"/>
      </w:pPr>
    </w:p>
    <w:p w14:paraId="6B984EE9" w14:textId="6E9E7C54" w:rsidR="00F4780B" w:rsidRPr="00D04FAC" w:rsidRDefault="00F4780B" w:rsidP="00F4780B">
      <w:pPr>
        <w:pStyle w:val="ATHeading1"/>
      </w:pPr>
      <w:bookmarkStart w:id="0" w:name="TANumber"/>
      <w:r w:rsidRPr="00D04FAC">
        <w:t>P9_TA(2023)0</w:t>
      </w:r>
      <w:r w:rsidR="00695ECA">
        <w:t>394</w:t>
      </w:r>
      <w:bookmarkEnd w:id="0"/>
    </w:p>
    <w:p w14:paraId="4D18244C" w14:textId="77777777" w:rsidR="00F4780B" w:rsidRPr="00D04FAC" w:rsidRDefault="00F4780B" w:rsidP="00F4780B">
      <w:pPr>
        <w:pStyle w:val="ATHeading2"/>
      </w:pPr>
      <w:bookmarkStart w:id="1" w:name="title"/>
      <w:r w:rsidRPr="00D04FAC">
        <w:t>Typegoedkeuring van motorvoertuigen en motoren met betrekking tot hun emissies en de duurzaamheid van batterijen (Euro 7)</w:t>
      </w:r>
      <w:bookmarkEnd w:id="1"/>
    </w:p>
    <w:p w14:paraId="323567EE" w14:textId="77777777" w:rsidR="00F4780B" w:rsidRPr="00D04FAC" w:rsidRDefault="00F4780B" w:rsidP="00F4780B">
      <w:pPr>
        <w:rPr>
          <w:i/>
          <w:vanish/>
        </w:rPr>
      </w:pPr>
      <w:r w:rsidRPr="00D04FAC">
        <w:rPr>
          <w:i/>
        </w:rPr>
        <w:fldChar w:fldCharType="begin"/>
      </w:r>
      <w:r w:rsidRPr="00D04FAC">
        <w:rPr>
          <w:i/>
        </w:rPr>
        <w:instrText xml:space="preserve"> TC"(</w:instrText>
      </w:r>
      <w:bookmarkStart w:id="2" w:name="DocNumber"/>
      <w:r w:rsidRPr="00D04FAC">
        <w:rPr>
          <w:i/>
        </w:rPr>
        <w:instrText>A9-0298/2023</w:instrText>
      </w:r>
      <w:bookmarkEnd w:id="2"/>
      <w:r w:rsidRPr="00D04FAC">
        <w:rPr>
          <w:i/>
        </w:rPr>
        <w:instrText xml:space="preserve"> - Rapporteur: Alexandr Vondra)"\l3 \n&gt; \* MERGEFORMAT </w:instrText>
      </w:r>
      <w:r w:rsidRPr="00D04FAC">
        <w:rPr>
          <w:i/>
        </w:rPr>
        <w:fldChar w:fldCharType="end"/>
      </w:r>
    </w:p>
    <w:p w14:paraId="45E0D3A7" w14:textId="77777777" w:rsidR="00F4780B" w:rsidRPr="00D04FAC" w:rsidRDefault="00F4780B" w:rsidP="00F4780B">
      <w:pPr>
        <w:rPr>
          <w:vanish/>
        </w:rPr>
      </w:pPr>
      <w:bookmarkStart w:id="3" w:name="Commission"/>
      <w:r w:rsidRPr="00D04FAC">
        <w:rPr>
          <w:vanish/>
        </w:rPr>
        <w:t>Commissie milieubeheer, volksgezondheid en voedselveiligheid</w:t>
      </w:r>
      <w:bookmarkEnd w:id="3"/>
    </w:p>
    <w:p w14:paraId="5D247E5D" w14:textId="77777777" w:rsidR="00F4780B" w:rsidRPr="00D04FAC" w:rsidRDefault="00F4780B" w:rsidP="00F4780B">
      <w:pPr>
        <w:rPr>
          <w:vanish/>
        </w:rPr>
      </w:pPr>
      <w:bookmarkStart w:id="4" w:name="PE"/>
      <w:r w:rsidRPr="00D04FAC">
        <w:rPr>
          <w:vanish/>
        </w:rPr>
        <w:t>PE746.876</w:t>
      </w:r>
      <w:bookmarkEnd w:id="4"/>
    </w:p>
    <w:p w14:paraId="5C10A7AD" w14:textId="25271C5B" w:rsidR="00F4780B" w:rsidRPr="00D04FAC" w:rsidRDefault="00643A68" w:rsidP="00F4780B">
      <w:pPr>
        <w:pStyle w:val="ATHeading3"/>
      </w:pPr>
      <w:bookmarkStart w:id="5" w:name="Sujet"/>
      <w:r>
        <w:t>Amendementen</w:t>
      </w:r>
      <w:r w:rsidRPr="00D04FAC">
        <w:t xml:space="preserve"> </w:t>
      </w:r>
      <w:r w:rsidR="00F4780B" w:rsidRPr="00D04FAC">
        <w:t xml:space="preserve">van het Europees Parlement </w:t>
      </w:r>
      <w:r>
        <w:t>aangenomen op</w:t>
      </w:r>
      <w:r w:rsidRPr="00D04FAC">
        <w:t xml:space="preserve"> </w:t>
      </w:r>
      <w:r w:rsidR="00F4780B" w:rsidRPr="00D04FAC">
        <w:t xml:space="preserve">9 november 2023 </w:t>
      </w:r>
      <w:r>
        <w:t>op</w:t>
      </w:r>
      <w:r w:rsidRPr="00D04FAC">
        <w:t xml:space="preserve"> </w:t>
      </w:r>
      <w:r w:rsidR="00F4780B" w:rsidRPr="00D04FAC">
        <w:t>het voorstel voor een verordening van het Europees Parlement en de Raad betreffende de typegoedkeuring van motorvoertuigen en motoren en van systemen, onderdelen en technische eenheden die voor dergelijke voertuigen zijn bestemd, met betrekking tot hun emissies en de duurzaamheid van batterijen (Euro 7) en tot intrekking van de Verordeningen (EG) nr. 715/2007 en (EG) nr. 595/2009</w:t>
      </w:r>
      <w:bookmarkEnd w:id="5"/>
      <w:r w:rsidR="00F4780B" w:rsidRPr="00D04FAC">
        <w:t xml:space="preserve"> </w:t>
      </w:r>
      <w:bookmarkStart w:id="6" w:name="References"/>
      <w:r w:rsidR="00F4780B" w:rsidRPr="00D04FAC">
        <w:t>(COM(2022)0586 – C9-0375/2022 – 2022/0365(COD)</w:t>
      </w:r>
      <w:r>
        <w:rPr>
          <w:rStyle w:val="FootnoteReference"/>
        </w:rPr>
        <w:footnoteReference w:id="1"/>
      </w:r>
      <w:r w:rsidR="00F4780B" w:rsidRPr="00D04FAC">
        <w:t>)</w:t>
      </w:r>
      <w:bookmarkEnd w:id="6"/>
    </w:p>
    <w:p w14:paraId="05FD7549" w14:textId="77777777" w:rsidR="00F4780B" w:rsidRPr="00D04FAC" w:rsidRDefault="00F4780B" w:rsidP="00F4780B"/>
    <w:p w14:paraId="67893866" w14:textId="18DF8F4D" w:rsidR="00D51072" w:rsidRPr="00D04FAC" w:rsidRDefault="00D51072" w:rsidP="00D51072">
      <w:pPr>
        <w:pStyle w:val="NormalBold"/>
      </w:pPr>
      <w:bookmarkStart w:id="7" w:name="TextBodyBegin"/>
      <w:bookmarkEnd w:id="7"/>
      <w:r w:rsidRPr="00D04FAC">
        <w:t>(Gewone wetgevingsprocedure: eerste lezing)</w:t>
      </w:r>
    </w:p>
    <w:p w14:paraId="7F9DA509" w14:textId="77777777" w:rsidR="00643A68" w:rsidRDefault="00643A68">
      <w:pPr>
        <w:widowControl/>
        <w:rPr>
          <w:i/>
        </w:rPr>
      </w:pPr>
      <w:r>
        <w:rPr>
          <w:i/>
        </w:rPr>
        <w:br w:type="page"/>
      </w:r>
    </w:p>
    <w:p w14:paraId="738898D0" w14:textId="77777777" w:rsidR="00D51072" w:rsidRPr="00D04FAC" w:rsidRDefault="00D51072" w:rsidP="00D51072"/>
    <w:p w14:paraId="5A5B4AE3" w14:textId="77777777" w:rsidR="00D51072" w:rsidRPr="00D04FAC" w:rsidRDefault="00D51072" w:rsidP="00D51072">
      <w:pPr>
        <w:pStyle w:val="AmNumberTabs"/>
      </w:pPr>
      <w:r w:rsidRPr="00D04FAC">
        <w:t>Amendement</w:t>
      </w:r>
      <w:r w:rsidRPr="00D04FAC">
        <w:tab/>
      </w:r>
      <w:r w:rsidRPr="00D04FAC">
        <w:tab/>
        <w:t>1</w:t>
      </w:r>
    </w:p>
    <w:p w14:paraId="7B54D2E2" w14:textId="77777777" w:rsidR="00D51072" w:rsidRPr="00D04FAC" w:rsidRDefault="00D51072" w:rsidP="00D51072">
      <w:pPr>
        <w:pStyle w:val="NormalBold12b"/>
      </w:pPr>
      <w:r w:rsidRPr="00D04FAC">
        <w:t>Voorstel voor een verordening</w:t>
      </w:r>
    </w:p>
    <w:p w14:paraId="002B21F0" w14:textId="77777777" w:rsidR="00D51072" w:rsidRPr="00D04FAC" w:rsidRDefault="00D51072" w:rsidP="00D51072">
      <w:pPr>
        <w:pStyle w:val="NormalBold"/>
      </w:pPr>
      <w:r w:rsidRPr="00D04FAC">
        <w:t>Overweging -1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4F4F5F27" w14:textId="77777777" w:rsidTr="009100EA">
        <w:trPr>
          <w:trHeight w:hRule="exact" w:val="240"/>
          <w:jc w:val="center"/>
        </w:trPr>
        <w:tc>
          <w:tcPr>
            <w:tcW w:w="9752" w:type="dxa"/>
            <w:gridSpan w:val="2"/>
          </w:tcPr>
          <w:p w14:paraId="11C1B527" w14:textId="77777777" w:rsidR="00D51072" w:rsidRPr="00D04FAC" w:rsidRDefault="00D51072" w:rsidP="009100EA"/>
        </w:tc>
      </w:tr>
      <w:tr w:rsidR="00D51072" w:rsidRPr="00D04FAC" w14:paraId="06798D6A" w14:textId="77777777" w:rsidTr="009100EA">
        <w:trPr>
          <w:trHeight w:val="240"/>
          <w:jc w:val="center"/>
        </w:trPr>
        <w:tc>
          <w:tcPr>
            <w:tcW w:w="4876" w:type="dxa"/>
          </w:tcPr>
          <w:p w14:paraId="3302360A" w14:textId="77777777" w:rsidR="00D51072" w:rsidRPr="00D04FAC" w:rsidRDefault="00D51072" w:rsidP="009100EA">
            <w:pPr>
              <w:pStyle w:val="AmColumnHeading"/>
            </w:pPr>
            <w:r w:rsidRPr="00D04FAC">
              <w:t>Door de Commissie voorgestelde tekst</w:t>
            </w:r>
          </w:p>
        </w:tc>
        <w:tc>
          <w:tcPr>
            <w:tcW w:w="4876" w:type="dxa"/>
          </w:tcPr>
          <w:p w14:paraId="76DFE5A3" w14:textId="77777777" w:rsidR="00D51072" w:rsidRPr="00D04FAC" w:rsidRDefault="00D51072" w:rsidP="009100EA">
            <w:pPr>
              <w:pStyle w:val="AmColumnHeading"/>
            </w:pPr>
            <w:r w:rsidRPr="00D04FAC">
              <w:t>Amendement</w:t>
            </w:r>
          </w:p>
        </w:tc>
      </w:tr>
      <w:tr w:rsidR="00D51072" w:rsidRPr="00D04FAC" w14:paraId="23D6CDAA" w14:textId="77777777" w:rsidTr="009100EA">
        <w:trPr>
          <w:jc w:val="center"/>
        </w:trPr>
        <w:tc>
          <w:tcPr>
            <w:tcW w:w="4876" w:type="dxa"/>
          </w:tcPr>
          <w:p w14:paraId="0032BDE7" w14:textId="77777777" w:rsidR="00D51072" w:rsidRPr="00D04FAC" w:rsidRDefault="00D51072" w:rsidP="009100EA">
            <w:pPr>
              <w:pStyle w:val="Normal6a"/>
            </w:pPr>
          </w:p>
        </w:tc>
        <w:tc>
          <w:tcPr>
            <w:tcW w:w="4876" w:type="dxa"/>
          </w:tcPr>
          <w:p w14:paraId="35AC08B5" w14:textId="77777777" w:rsidR="00D51072" w:rsidRPr="00D04FAC" w:rsidRDefault="00D51072" w:rsidP="009100EA">
            <w:pPr>
              <w:pStyle w:val="Normal6a"/>
            </w:pPr>
            <w:r w:rsidRPr="00D04FAC">
              <w:rPr>
                <w:b/>
                <w:i/>
              </w:rPr>
              <w:t>(-1)</w:t>
            </w:r>
            <w:r w:rsidRPr="00D04FAC">
              <w:tab/>
            </w:r>
            <w:r w:rsidRPr="00D04FAC">
              <w:rPr>
                <w:b/>
                <w:i/>
              </w:rPr>
              <w:t>Besluit (EU) 2022/591 van het Europees Parlement en de Raad betreffende een algemeen milieuactieprogramma voor de Europese Unie voor de periode tot en met 2030</w:t>
            </w:r>
            <w:r w:rsidRPr="00D04FAC">
              <w:rPr>
                <w:b/>
                <w:i/>
                <w:vertAlign w:val="superscript"/>
              </w:rPr>
              <w:t>1</w:t>
            </w:r>
            <w:r w:rsidRPr="00D04FAC">
              <w:rPr>
                <w:b/>
                <w:i/>
              </w:rPr>
              <w:t xml:space="preserve"> noemt als een van de zes thematische doelstellingen van de Unie voor de periode tot en met 31 december 2030 het streven naar het terugbrengen tot nul van vervuiling van lucht, water en bodem, alsmede de lichtvervuiling en geluidsoverlast, onder meer met betrekking tot schadelijke chemische stoffen, teneinde een gifvrij milieu te bereiken, en de gezondheid en het welzijn van mensen, dieren en ecosystemen beschermen tegen milieugerelateerde risico’s en negatieve gevolgen.</w:t>
            </w:r>
          </w:p>
        </w:tc>
      </w:tr>
      <w:tr w:rsidR="00645FBE" w:rsidRPr="00D04FAC" w14:paraId="254A5DF7" w14:textId="77777777" w:rsidTr="009100EA">
        <w:trPr>
          <w:jc w:val="center"/>
        </w:trPr>
        <w:tc>
          <w:tcPr>
            <w:tcW w:w="4876" w:type="dxa"/>
          </w:tcPr>
          <w:p w14:paraId="3A5618B4" w14:textId="77777777" w:rsidR="00645FBE" w:rsidRPr="00D04FAC" w:rsidRDefault="00645FBE" w:rsidP="009100EA">
            <w:pPr>
              <w:pStyle w:val="Normal6a"/>
            </w:pPr>
          </w:p>
        </w:tc>
        <w:tc>
          <w:tcPr>
            <w:tcW w:w="4876" w:type="dxa"/>
          </w:tcPr>
          <w:p w14:paraId="13FE7E92" w14:textId="242A5192" w:rsidR="00645FBE" w:rsidRPr="00D04FAC" w:rsidRDefault="00645FBE" w:rsidP="009100EA">
            <w:pPr>
              <w:pStyle w:val="Normal6a"/>
              <w:rPr>
                <w:b/>
                <w:i/>
              </w:rPr>
            </w:pPr>
            <w:r>
              <w:rPr>
                <w:b/>
                <w:i/>
              </w:rPr>
              <w:t>___________________</w:t>
            </w:r>
          </w:p>
        </w:tc>
      </w:tr>
      <w:tr w:rsidR="00D51072" w:rsidRPr="00D04FAC" w14:paraId="416A78A5" w14:textId="77777777" w:rsidTr="009100EA">
        <w:trPr>
          <w:jc w:val="center"/>
        </w:trPr>
        <w:tc>
          <w:tcPr>
            <w:tcW w:w="4876" w:type="dxa"/>
          </w:tcPr>
          <w:p w14:paraId="029CC6AE" w14:textId="77777777" w:rsidR="00D51072" w:rsidRPr="00D04FAC" w:rsidRDefault="00D51072" w:rsidP="009100EA">
            <w:pPr>
              <w:pStyle w:val="Normal6a"/>
            </w:pPr>
          </w:p>
        </w:tc>
        <w:tc>
          <w:tcPr>
            <w:tcW w:w="4876" w:type="dxa"/>
          </w:tcPr>
          <w:p w14:paraId="537EC578" w14:textId="77777777" w:rsidR="00D51072" w:rsidRPr="00D04FAC" w:rsidRDefault="00D51072" w:rsidP="009100EA">
            <w:pPr>
              <w:pStyle w:val="Normal6a"/>
            </w:pPr>
            <w:r w:rsidRPr="00D04FAC">
              <w:rPr>
                <w:b/>
                <w:i/>
                <w:vertAlign w:val="superscript"/>
              </w:rPr>
              <w:t>1</w:t>
            </w:r>
            <w:r w:rsidRPr="00D04FAC">
              <w:rPr>
                <w:b/>
                <w:i/>
              </w:rPr>
              <w:t xml:space="preserve"> Besluit (EU) 2022/591 van het Europees Parlement en de Raad van 6 april 2022 betreffende een algemeen milieuactieprogramma voor de Europese Unie voor de periode tot en met 2030 (PB L 114 van 12.4.2022, blz. 22).</w:t>
            </w:r>
          </w:p>
        </w:tc>
      </w:tr>
    </w:tbl>
    <w:p w14:paraId="2CA31993" w14:textId="77777777" w:rsidR="00D51072" w:rsidRPr="00D04FAC" w:rsidRDefault="00D51072" w:rsidP="00D51072"/>
    <w:p w14:paraId="0818E8C2" w14:textId="77777777" w:rsidR="00D51072" w:rsidRPr="00D04FAC" w:rsidRDefault="00D51072" w:rsidP="00D51072">
      <w:pPr>
        <w:pStyle w:val="AmNumberTabs"/>
      </w:pPr>
      <w:r w:rsidRPr="00D04FAC">
        <w:t>Amendement</w:t>
      </w:r>
      <w:r w:rsidRPr="00D04FAC">
        <w:tab/>
      </w:r>
      <w:r w:rsidRPr="00D04FAC">
        <w:tab/>
        <w:t>2</w:t>
      </w:r>
    </w:p>
    <w:p w14:paraId="3EA61179" w14:textId="77777777" w:rsidR="00D51072" w:rsidRPr="00D04FAC" w:rsidRDefault="00D51072" w:rsidP="00D51072">
      <w:pPr>
        <w:pStyle w:val="NormalBold12b"/>
      </w:pPr>
      <w:r w:rsidRPr="00D04FAC">
        <w:t>Voorstel voor een verordening</w:t>
      </w:r>
    </w:p>
    <w:p w14:paraId="03F9353D" w14:textId="77777777" w:rsidR="00D51072" w:rsidRPr="00D04FAC" w:rsidRDefault="00D51072" w:rsidP="00D51072">
      <w:pPr>
        <w:pStyle w:val="NormalBold"/>
      </w:pPr>
      <w:r w:rsidRPr="00D04FAC">
        <w:t>Overweging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5570DAE5" w14:textId="77777777" w:rsidTr="009100EA">
        <w:trPr>
          <w:trHeight w:hRule="exact" w:val="240"/>
          <w:jc w:val="center"/>
        </w:trPr>
        <w:tc>
          <w:tcPr>
            <w:tcW w:w="9752" w:type="dxa"/>
            <w:gridSpan w:val="2"/>
          </w:tcPr>
          <w:p w14:paraId="0A7C1651" w14:textId="77777777" w:rsidR="00D51072" w:rsidRPr="00D04FAC" w:rsidRDefault="00D51072" w:rsidP="009100EA"/>
        </w:tc>
      </w:tr>
      <w:tr w:rsidR="00D51072" w:rsidRPr="00D04FAC" w14:paraId="7DF3EC54" w14:textId="77777777" w:rsidTr="009100EA">
        <w:trPr>
          <w:trHeight w:val="240"/>
          <w:jc w:val="center"/>
        </w:trPr>
        <w:tc>
          <w:tcPr>
            <w:tcW w:w="4876" w:type="dxa"/>
          </w:tcPr>
          <w:p w14:paraId="658A693E" w14:textId="77777777" w:rsidR="00D51072" w:rsidRPr="00D04FAC" w:rsidRDefault="00D51072" w:rsidP="009100EA">
            <w:pPr>
              <w:pStyle w:val="AmColumnHeading"/>
            </w:pPr>
            <w:r w:rsidRPr="00D04FAC">
              <w:t>Door de Commissie voorgestelde tekst</w:t>
            </w:r>
          </w:p>
        </w:tc>
        <w:tc>
          <w:tcPr>
            <w:tcW w:w="4876" w:type="dxa"/>
          </w:tcPr>
          <w:p w14:paraId="09F45880" w14:textId="77777777" w:rsidR="00D51072" w:rsidRPr="00D04FAC" w:rsidRDefault="00D51072" w:rsidP="009100EA">
            <w:pPr>
              <w:pStyle w:val="AmColumnHeading"/>
            </w:pPr>
            <w:r w:rsidRPr="00D04FAC">
              <w:t>Amendement</w:t>
            </w:r>
          </w:p>
        </w:tc>
      </w:tr>
      <w:tr w:rsidR="00D51072" w:rsidRPr="00D04FAC" w14:paraId="57556F08" w14:textId="77777777" w:rsidTr="009100EA">
        <w:trPr>
          <w:jc w:val="center"/>
        </w:trPr>
        <w:tc>
          <w:tcPr>
            <w:tcW w:w="4876" w:type="dxa"/>
          </w:tcPr>
          <w:p w14:paraId="11BE5DCF" w14:textId="77777777" w:rsidR="00D51072" w:rsidRPr="00D04FAC" w:rsidRDefault="00D51072" w:rsidP="009100EA">
            <w:pPr>
              <w:pStyle w:val="Normal6a"/>
            </w:pPr>
          </w:p>
        </w:tc>
        <w:tc>
          <w:tcPr>
            <w:tcW w:w="4876" w:type="dxa"/>
          </w:tcPr>
          <w:p w14:paraId="4F219B73" w14:textId="77777777" w:rsidR="00D51072" w:rsidRPr="00D04FAC" w:rsidRDefault="00D51072" w:rsidP="009100EA">
            <w:pPr>
              <w:pStyle w:val="Normal6a"/>
            </w:pPr>
            <w:r w:rsidRPr="00D04FAC">
              <w:rPr>
                <w:b/>
                <w:i/>
              </w:rPr>
              <w:t>(-1 bis)</w:t>
            </w:r>
            <w:r w:rsidRPr="00D04FAC">
              <w:tab/>
            </w:r>
            <w:r w:rsidRPr="00D04FAC">
              <w:rPr>
                <w:b/>
                <w:i/>
              </w:rPr>
              <w:t>De Europese Green Deal</w:t>
            </w:r>
            <w:r w:rsidRPr="00D04FAC">
              <w:rPr>
                <w:b/>
                <w:i/>
                <w:vertAlign w:val="superscript"/>
              </w:rPr>
              <w:t>1 bis</w:t>
            </w:r>
            <w:r w:rsidRPr="00D04FAC">
              <w:rPr>
                <w:b/>
                <w:i/>
              </w:rPr>
              <w:t xml:space="preserve"> is het voorstel van de Unie om een transitie in gang te zetten met als doel uiterlijk in 2050 een klimaatneutrale, schone en circulaire economie tot stand te brengen, waarbij het beheer van hulpbronnen wordt geoptimaliseerd, verontreiniging tot </w:t>
            </w:r>
            <w:r w:rsidRPr="00D04FAC">
              <w:rPr>
                <w:b/>
                <w:i/>
              </w:rPr>
              <w:lastRenderedPageBreak/>
              <w:t>een minimum wordt beperkt en wordt erkend dat er behoefte is aan een ingrijpend transformerend beleid.</w:t>
            </w:r>
            <w:r w:rsidRPr="00D04FAC">
              <w:t xml:space="preserve"> </w:t>
            </w:r>
            <w:r w:rsidRPr="00D04FAC">
              <w:rPr>
                <w:b/>
                <w:i/>
              </w:rPr>
              <w:t>De Unie zet zich ook in voor de Agenda 2030 voor duurzame ontwikkeling</w:t>
            </w:r>
            <w:r w:rsidRPr="00D04FAC">
              <w:rPr>
                <w:b/>
                <w:i/>
                <w:vertAlign w:val="superscript"/>
              </w:rPr>
              <w:t>1ter</w:t>
            </w:r>
            <w:r w:rsidRPr="00D04FAC">
              <w:rPr>
                <w:b/>
                <w:i/>
              </w:rPr>
              <w:t xml:space="preserve"> en de bijbehorende duurzameontwikkelingsdoelstellingen</w:t>
            </w:r>
            <w:r w:rsidRPr="00D04FAC">
              <w:rPr>
                <w:b/>
                <w:i/>
                <w:vertAlign w:val="superscript"/>
              </w:rPr>
              <w:t>1quater</w:t>
            </w:r>
            <w:r w:rsidRPr="00D04FAC">
              <w:rPr>
                <w:b/>
                <w:i/>
              </w:rPr>
              <w:t>.</w:t>
            </w:r>
            <w:r w:rsidRPr="00D04FAC">
              <w:t xml:space="preserve"> </w:t>
            </w:r>
            <w:r w:rsidRPr="00D04FAC">
              <w:rPr>
                <w:b/>
                <w:i/>
              </w:rPr>
              <w:t>De in december 2020 aangenomen strategie voor duurzame en slimme mobiliteit</w:t>
            </w:r>
            <w:r w:rsidRPr="00D04FAC">
              <w:rPr>
                <w:b/>
                <w:i/>
                <w:vertAlign w:val="superscript"/>
              </w:rPr>
              <w:t>1 quinquies</w:t>
            </w:r>
            <w:r w:rsidRPr="00D04FAC">
              <w:rPr>
                <w:b/>
                <w:i/>
              </w:rPr>
              <w:t xml:space="preserve"> en het in mei 2021 aangenomen actieplan om de verontreiniging tot nul terug te brengen</w:t>
            </w:r>
            <w:r w:rsidRPr="00D04FAC">
              <w:rPr>
                <w:b/>
                <w:i/>
                <w:vertAlign w:val="superscript"/>
              </w:rPr>
              <w:t>1 sexies</w:t>
            </w:r>
            <w:r w:rsidRPr="00D04FAC">
              <w:rPr>
                <w:b/>
                <w:i/>
              </w:rPr>
              <w:t xml:space="preserve"> gaan specifiek in op de aspecten van de Europese Green Deal in verband met verontreiniging door vervoer.</w:t>
            </w:r>
            <w:r w:rsidRPr="00D04FAC">
              <w:t xml:space="preserve"> </w:t>
            </w:r>
            <w:r w:rsidRPr="00D04FAC">
              <w:rPr>
                <w:b/>
                <w:i/>
              </w:rPr>
              <w:t>Andere bijzonder relevante beleidsmaatregelen voor dit initiatief zijn bijvoorbeeld de richtlijn luchtkwaliteit</w:t>
            </w:r>
            <w:r w:rsidRPr="00D04FAC">
              <w:rPr>
                <w:b/>
                <w:i/>
                <w:vertAlign w:val="superscript"/>
              </w:rPr>
              <w:t>1 septies</w:t>
            </w:r>
            <w:r w:rsidRPr="00D04FAC">
              <w:rPr>
                <w:b/>
                <w:i/>
              </w:rPr>
              <w:t>, de nieuwe industriestrategie voor Europa</w:t>
            </w:r>
            <w:r w:rsidRPr="00D04FAC">
              <w:rPr>
                <w:b/>
                <w:i/>
                <w:vertAlign w:val="superscript"/>
              </w:rPr>
              <w:t>1 octies</w:t>
            </w:r>
            <w:r w:rsidRPr="00D04FAC">
              <w:rPr>
                <w:b/>
                <w:i/>
              </w:rPr>
              <w:t>, CO2-emissienormen voor auto’s en bestelwagens</w:t>
            </w:r>
            <w:r w:rsidRPr="00D04FAC">
              <w:rPr>
                <w:b/>
                <w:i/>
                <w:vertAlign w:val="superscript"/>
              </w:rPr>
              <w:t>1 nonies</w:t>
            </w:r>
            <w:r w:rsidRPr="00D04FAC">
              <w:rPr>
                <w:b/>
                <w:i/>
              </w:rPr>
              <w:t xml:space="preserve"> en CO2-emissiedoelstellingen voor nieuwe zware bedrijfsvoertuigen</w:t>
            </w:r>
            <w:r w:rsidRPr="00D04FAC">
              <w:rPr>
                <w:b/>
                <w:i/>
                <w:vertAlign w:val="superscript"/>
              </w:rPr>
              <w:t>1 decies</w:t>
            </w:r>
            <w:r w:rsidRPr="00D04FAC">
              <w:rPr>
                <w:b/>
                <w:i/>
              </w:rPr>
              <w:t>.</w:t>
            </w:r>
          </w:p>
        </w:tc>
      </w:tr>
      <w:tr w:rsidR="00D51072" w:rsidRPr="00D04FAC" w14:paraId="621D2EDE" w14:textId="77777777" w:rsidTr="009100EA">
        <w:trPr>
          <w:jc w:val="center"/>
        </w:trPr>
        <w:tc>
          <w:tcPr>
            <w:tcW w:w="4876" w:type="dxa"/>
          </w:tcPr>
          <w:p w14:paraId="03916119" w14:textId="77777777" w:rsidR="00D51072" w:rsidRPr="00D04FAC" w:rsidRDefault="00D51072" w:rsidP="009100EA"/>
        </w:tc>
        <w:tc>
          <w:tcPr>
            <w:tcW w:w="4876" w:type="dxa"/>
          </w:tcPr>
          <w:p w14:paraId="7B46B1BA" w14:textId="77777777" w:rsidR="00D51072" w:rsidRPr="00D04FAC" w:rsidRDefault="00D51072" w:rsidP="009100EA">
            <w:pPr>
              <w:pStyle w:val="Normal6a"/>
            </w:pPr>
            <w:r w:rsidRPr="00D04FAC">
              <w:rPr>
                <w:b/>
                <w:i/>
              </w:rPr>
              <w:t>_________________</w:t>
            </w:r>
          </w:p>
        </w:tc>
      </w:tr>
      <w:tr w:rsidR="00D51072" w:rsidRPr="00D04FAC" w14:paraId="058AFB0A" w14:textId="77777777" w:rsidTr="009100EA">
        <w:trPr>
          <w:jc w:val="center"/>
        </w:trPr>
        <w:tc>
          <w:tcPr>
            <w:tcW w:w="4876" w:type="dxa"/>
          </w:tcPr>
          <w:p w14:paraId="149BF60F" w14:textId="77777777" w:rsidR="00D51072" w:rsidRPr="00D04FAC" w:rsidRDefault="00D51072" w:rsidP="009100EA"/>
        </w:tc>
        <w:tc>
          <w:tcPr>
            <w:tcW w:w="4876" w:type="dxa"/>
          </w:tcPr>
          <w:p w14:paraId="3E3B5725" w14:textId="77777777" w:rsidR="00D51072" w:rsidRPr="00D04FAC" w:rsidRDefault="00D51072" w:rsidP="004F31F5">
            <w:pPr>
              <w:pStyle w:val="Normal6a"/>
            </w:pPr>
            <w:r w:rsidRPr="00D04FAC">
              <w:rPr>
                <w:b/>
                <w:i/>
                <w:vertAlign w:val="superscript"/>
              </w:rPr>
              <w:t>1 bis</w:t>
            </w:r>
            <w:r w:rsidRPr="00D04FAC">
              <w:rPr>
                <w:b/>
                <w:i/>
              </w:rPr>
              <w:t xml:space="preserve"> Mededeling van de Commissie aan het Europees Parlement, de Europese Raad, de Raad, het Europees Economisch en Sociaal Comité en het Comité van de Regio’s, De Europese Green Deal</w:t>
            </w:r>
            <w:r w:rsidR="004F31F5">
              <w:rPr>
                <w:b/>
                <w:i/>
              </w:rPr>
              <w:t xml:space="preserve"> (COM(2019)0640</w:t>
            </w:r>
            <w:r w:rsidRPr="00D04FAC">
              <w:rPr>
                <w:b/>
                <w:i/>
              </w:rPr>
              <w:t>).</w:t>
            </w:r>
          </w:p>
        </w:tc>
      </w:tr>
      <w:tr w:rsidR="00D51072" w:rsidRPr="00D04FAC" w14:paraId="3E968ED0" w14:textId="77777777" w:rsidTr="009100EA">
        <w:trPr>
          <w:jc w:val="center"/>
        </w:trPr>
        <w:tc>
          <w:tcPr>
            <w:tcW w:w="4876" w:type="dxa"/>
          </w:tcPr>
          <w:p w14:paraId="3FCD64E2" w14:textId="77777777" w:rsidR="00D51072" w:rsidRPr="00D04FAC" w:rsidRDefault="00D51072" w:rsidP="009100EA"/>
        </w:tc>
        <w:tc>
          <w:tcPr>
            <w:tcW w:w="4876" w:type="dxa"/>
          </w:tcPr>
          <w:p w14:paraId="45A3F90F" w14:textId="77777777" w:rsidR="00D51072" w:rsidRPr="00D04FAC" w:rsidRDefault="00D51072" w:rsidP="009100EA">
            <w:pPr>
              <w:pStyle w:val="Normal6a"/>
            </w:pPr>
            <w:r w:rsidRPr="00D04FAC">
              <w:rPr>
                <w:b/>
                <w:i/>
                <w:vertAlign w:val="superscript"/>
              </w:rPr>
              <w:t>1b</w:t>
            </w:r>
            <w:r w:rsidRPr="00D04FAC">
              <w:t xml:space="preserve"> </w:t>
            </w:r>
            <w:r w:rsidRPr="00D04FAC">
              <w:rPr>
                <w:b/>
                <w:i/>
              </w:rPr>
              <w:t>https://www.un.org/ga/search/view_doc.asp?symbol=A/RES/70/1</w:t>
            </w:r>
            <w:r w:rsidRPr="00D04FAC">
              <w:rPr>
                <w:rFonts w:ascii="Cambria Math" w:hAnsi="Cambria Math"/>
                <w:b/>
                <w:i/>
              </w:rPr>
              <w:t>⟪</w:t>
            </w:r>
            <w:r w:rsidRPr="00D04FAC">
              <w:rPr>
                <w:b/>
                <w:i/>
              </w:rPr>
              <w:t xml:space="preserve">=E </w:t>
            </w:r>
          </w:p>
        </w:tc>
      </w:tr>
      <w:tr w:rsidR="00D51072" w:rsidRPr="00360526" w14:paraId="045C0478" w14:textId="77777777" w:rsidTr="009100EA">
        <w:trPr>
          <w:jc w:val="center"/>
        </w:trPr>
        <w:tc>
          <w:tcPr>
            <w:tcW w:w="4876" w:type="dxa"/>
          </w:tcPr>
          <w:p w14:paraId="30F19DA7" w14:textId="77777777" w:rsidR="00D51072" w:rsidRPr="00D04FAC" w:rsidRDefault="00D51072" w:rsidP="009100EA"/>
        </w:tc>
        <w:tc>
          <w:tcPr>
            <w:tcW w:w="4876" w:type="dxa"/>
          </w:tcPr>
          <w:p w14:paraId="4039CC36" w14:textId="77777777" w:rsidR="00D51072" w:rsidRPr="004F31F5" w:rsidRDefault="00D51072" w:rsidP="009100EA">
            <w:pPr>
              <w:pStyle w:val="Normal6a"/>
              <w:rPr>
                <w:lang w:val="en-GB"/>
              </w:rPr>
            </w:pPr>
            <w:r w:rsidRPr="004F31F5">
              <w:rPr>
                <w:b/>
                <w:i/>
                <w:vertAlign w:val="superscript"/>
                <w:lang w:val="en-GB"/>
              </w:rPr>
              <w:t>1 quater</w:t>
            </w:r>
            <w:r w:rsidRPr="004F31F5">
              <w:rPr>
                <w:lang w:val="en-GB"/>
              </w:rPr>
              <w:t xml:space="preserve"> </w:t>
            </w:r>
            <w:r w:rsidRPr="004F31F5">
              <w:rPr>
                <w:b/>
                <w:i/>
                <w:lang w:val="en-GB"/>
              </w:rPr>
              <w:t>https://sdgs.un.org/goals</w:t>
            </w:r>
          </w:p>
        </w:tc>
      </w:tr>
      <w:tr w:rsidR="00D51072" w:rsidRPr="00D04FAC" w14:paraId="5E264E8D" w14:textId="77777777" w:rsidTr="009100EA">
        <w:trPr>
          <w:jc w:val="center"/>
        </w:trPr>
        <w:tc>
          <w:tcPr>
            <w:tcW w:w="4876" w:type="dxa"/>
          </w:tcPr>
          <w:p w14:paraId="592422B2" w14:textId="77777777" w:rsidR="00D51072" w:rsidRPr="004F31F5" w:rsidRDefault="00D51072" w:rsidP="009100EA">
            <w:pPr>
              <w:rPr>
                <w:lang w:val="en-GB"/>
              </w:rPr>
            </w:pPr>
          </w:p>
        </w:tc>
        <w:tc>
          <w:tcPr>
            <w:tcW w:w="4876" w:type="dxa"/>
          </w:tcPr>
          <w:p w14:paraId="5A53DBDB" w14:textId="77777777" w:rsidR="00D51072" w:rsidRPr="00D04FAC" w:rsidRDefault="00D51072" w:rsidP="004F31F5">
            <w:pPr>
              <w:pStyle w:val="Normal6a"/>
            </w:pPr>
            <w:r w:rsidRPr="00D04FAC">
              <w:rPr>
                <w:b/>
                <w:i/>
                <w:vertAlign w:val="superscript"/>
              </w:rPr>
              <w:t>1 quinquies</w:t>
            </w:r>
            <w:r w:rsidRPr="00D04FAC">
              <w:t xml:space="preserve"> </w:t>
            </w:r>
            <w:r w:rsidRPr="00D04FAC">
              <w:rPr>
                <w:b/>
                <w:i/>
              </w:rPr>
              <w:t>COM(2020)</w:t>
            </w:r>
            <w:r w:rsidR="004F31F5">
              <w:rPr>
                <w:b/>
                <w:i/>
              </w:rPr>
              <w:t>0</w:t>
            </w:r>
            <w:r w:rsidRPr="00D04FAC">
              <w:rPr>
                <w:b/>
                <w:i/>
              </w:rPr>
              <w:t>789</w:t>
            </w:r>
          </w:p>
        </w:tc>
      </w:tr>
      <w:tr w:rsidR="00D51072" w:rsidRPr="00D04FAC" w14:paraId="6BCE5649" w14:textId="77777777" w:rsidTr="009100EA">
        <w:trPr>
          <w:jc w:val="center"/>
        </w:trPr>
        <w:tc>
          <w:tcPr>
            <w:tcW w:w="4876" w:type="dxa"/>
          </w:tcPr>
          <w:p w14:paraId="7EA069EF" w14:textId="77777777" w:rsidR="00D51072" w:rsidRPr="00D04FAC" w:rsidRDefault="00D51072" w:rsidP="009100EA"/>
        </w:tc>
        <w:tc>
          <w:tcPr>
            <w:tcW w:w="4876" w:type="dxa"/>
          </w:tcPr>
          <w:p w14:paraId="6B0CF98C" w14:textId="77777777" w:rsidR="00D51072" w:rsidRPr="00D04FAC" w:rsidRDefault="00D51072" w:rsidP="004F31F5">
            <w:pPr>
              <w:pStyle w:val="Normal6a"/>
            </w:pPr>
            <w:r w:rsidRPr="00D04FAC">
              <w:rPr>
                <w:b/>
                <w:i/>
                <w:vertAlign w:val="superscript"/>
              </w:rPr>
              <w:t>1 sexies</w:t>
            </w:r>
            <w:r w:rsidRPr="00D04FAC">
              <w:t xml:space="preserve"> </w:t>
            </w:r>
            <w:r w:rsidRPr="00D04FAC">
              <w:rPr>
                <w:b/>
                <w:i/>
              </w:rPr>
              <w:t>COM(2021)</w:t>
            </w:r>
            <w:r w:rsidR="004F31F5">
              <w:rPr>
                <w:b/>
                <w:i/>
              </w:rPr>
              <w:t>0</w:t>
            </w:r>
            <w:r w:rsidRPr="00D04FAC">
              <w:rPr>
                <w:b/>
                <w:i/>
              </w:rPr>
              <w:t>400</w:t>
            </w:r>
          </w:p>
        </w:tc>
      </w:tr>
      <w:tr w:rsidR="00D51072" w:rsidRPr="00D04FAC" w14:paraId="55AF6FEC" w14:textId="77777777" w:rsidTr="009100EA">
        <w:trPr>
          <w:jc w:val="center"/>
        </w:trPr>
        <w:tc>
          <w:tcPr>
            <w:tcW w:w="4876" w:type="dxa"/>
          </w:tcPr>
          <w:p w14:paraId="65D1140C" w14:textId="77777777" w:rsidR="00D51072" w:rsidRPr="00D04FAC" w:rsidRDefault="00D51072" w:rsidP="009100EA"/>
        </w:tc>
        <w:tc>
          <w:tcPr>
            <w:tcW w:w="4876" w:type="dxa"/>
          </w:tcPr>
          <w:p w14:paraId="20FAEEFF" w14:textId="77777777" w:rsidR="00D51072" w:rsidRPr="00D04FAC" w:rsidRDefault="00D51072" w:rsidP="009100EA">
            <w:pPr>
              <w:pStyle w:val="Normal6a"/>
            </w:pPr>
            <w:r w:rsidRPr="00D04FAC">
              <w:rPr>
                <w:b/>
                <w:i/>
                <w:vertAlign w:val="superscript"/>
              </w:rPr>
              <w:t>1 septies</w:t>
            </w:r>
            <w:r w:rsidRPr="00D04FAC">
              <w:t xml:space="preserve"> </w:t>
            </w:r>
            <w:r w:rsidRPr="00D04FAC">
              <w:rPr>
                <w:b/>
                <w:i/>
              </w:rPr>
              <w:t>Richtlijn 2008/50/EG</w:t>
            </w:r>
          </w:p>
        </w:tc>
      </w:tr>
      <w:tr w:rsidR="00D51072" w:rsidRPr="004F31F5" w14:paraId="517DDEF3" w14:textId="77777777" w:rsidTr="009100EA">
        <w:trPr>
          <w:jc w:val="center"/>
        </w:trPr>
        <w:tc>
          <w:tcPr>
            <w:tcW w:w="4876" w:type="dxa"/>
          </w:tcPr>
          <w:p w14:paraId="46658EEB" w14:textId="77777777" w:rsidR="00D51072" w:rsidRPr="00D04FAC" w:rsidRDefault="00D51072" w:rsidP="009100EA"/>
        </w:tc>
        <w:tc>
          <w:tcPr>
            <w:tcW w:w="4876" w:type="dxa"/>
          </w:tcPr>
          <w:p w14:paraId="4128B393" w14:textId="77777777" w:rsidR="00D51072" w:rsidRPr="004F31F5" w:rsidRDefault="00D51072" w:rsidP="004F31F5">
            <w:pPr>
              <w:pStyle w:val="Normal6a"/>
              <w:rPr>
                <w:lang w:val="pt-PT"/>
              </w:rPr>
            </w:pPr>
            <w:r w:rsidRPr="004F31F5">
              <w:rPr>
                <w:b/>
                <w:i/>
                <w:vertAlign w:val="superscript"/>
                <w:lang w:val="pt-PT"/>
              </w:rPr>
              <w:t>1 octies</w:t>
            </w:r>
            <w:r w:rsidRPr="004F31F5">
              <w:rPr>
                <w:lang w:val="pt-PT"/>
              </w:rPr>
              <w:t xml:space="preserve"> </w:t>
            </w:r>
            <w:r w:rsidRPr="004F31F5">
              <w:rPr>
                <w:b/>
                <w:i/>
                <w:lang w:val="pt-PT"/>
              </w:rPr>
              <w:t>COM(2020)</w:t>
            </w:r>
            <w:r w:rsidR="004F31F5">
              <w:rPr>
                <w:b/>
                <w:i/>
                <w:lang w:val="pt-PT"/>
              </w:rPr>
              <w:t>0</w:t>
            </w:r>
            <w:r w:rsidRPr="004F31F5">
              <w:rPr>
                <w:b/>
                <w:i/>
                <w:lang w:val="pt-PT"/>
              </w:rPr>
              <w:t>102 en COM(2021)</w:t>
            </w:r>
            <w:r w:rsidR="004F31F5">
              <w:rPr>
                <w:b/>
                <w:i/>
                <w:lang w:val="pt-PT"/>
              </w:rPr>
              <w:t>0</w:t>
            </w:r>
            <w:r w:rsidRPr="004F31F5">
              <w:rPr>
                <w:b/>
                <w:i/>
                <w:lang w:val="pt-PT"/>
              </w:rPr>
              <w:t>350</w:t>
            </w:r>
          </w:p>
        </w:tc>
      </w:tr>
      <w:tr w:rsidR="00D51072" w:rsidRPr="00D04FAC" w14:paraId="05365BAC" w14:textId="77777777" w:rsidTr="009100EA">
        <w:trPr>
          <w:jc w:val="center"/>
        </w:trPr>
        <w:tc>
          <w:tcPr>
            <w:tcW w:w="4876" w:type="dxa"/>
          </w:tcPr>
          <w:p w14:paraId="64DEF43B" w14:textId="77777777" w:rsidR="00D51072" w:rsidRPr="004F31F5" w:rsidRDefault="00D51072" w:rsidP="009100EA">
            <w:pPr>
              <w:rPr>
                <w:lang w:val="pt-PT"/>
              </w:rPr>
            </w:pPr>
          </w:p>
        </w:tc>
        <w:tc>
          <w:tcPr>
            <w:tcW w:w="4876" w:type="dxa"/>
          </w:tcPr>
          <w:p w14:paraId="584C611C" w14:textId="77777777" w:rsidR="00D51072" w:rsidRPr="00D04FAC" w:rsidRDefault="00D51072" w:rsidP="004F31F5">
            <w:pPr>
              <w:pStyle w:val="Normal6a"/>
            </w:pPr>
            <w:r w:rsidRPr="00D04FAC">
              <w:rPr>
                <w:b/>
                <w:i/>
                <w:vertAlign w:val="superscript"/>
              </w:rPr>
              <w:t>1 nonies</w:t>
            </w:r>
            <w:r w:rsidRPr="00D04FAC">
              <w:t xml:space="preserve"> </w:t>
            </w:r>
            <w:r w:rsidRPr="00D04FAC">
              <w:rPr>
                <w:b/>
                <w:i/>
              </w:rPr>
              <w:t>COM(2021)</w:t>
            </w:r>
            <w:r w:rsidR="004F31F5">
              <w:rPr>
                <w:b/>
                <w:i/>
              </w:rPr>
              <w:t>0</w:t>
            </w:r>
            <w:r w:rsidRPr="00D04FAC">
              <w:rPr>
                <w:b/>
                <w:i/>
              </w:rPr>
              <w:t>556</w:t>
            </w:r>
          </w:p>
        </w:tc>
      </w:tr>
      <w:tr w:rsidR="00D51072" w:rsidRPr="00D04FAC" w14:paraId="5FFA0325" w14:textId="77777777" w:rsidTr="009100EA">
        <w:trPr>
          <w:jc w:val="center"/>
        </w:trPr>
        <w:tc>
          <w:tcPr>
            <w:tcW w:w="4876" w:type="dxa"/>
          </w:tcPr>
          <w:p w14:paraId="11678990" w14:textId="77777777" w:rsidR="00D51072" w:rsidRPr="00D04FAC" w:rsidRDefault="00D51072" w:rsidP="009100EA"/>
        </w:tc>
        <w:tc>
          <w:tcPr>
            <w:tcW w:w="4876" w:type="dxa"/>
          </w:tcPr>
          <w:p w14:paraId="4C151601" w14:textId="77777777" w:rsidR="00D51072" w:rsidRPr="00D04FAC" w:rsidRDefault="00D51072" w:rsidP="004F31F5">
            <w:pPr>
              <w:pStyle w:val="Normal6a"/>
            </w:pPr>
            <w:r w:rsidRPr="00D04FAC">
              <w:rPr>
                <w:b/>
                <w:i/>
                <w:vertAlign w:val="superscript"/>
              </w:rPr>
              <w:t>1 decies</w:t>
            </w:r>
            <w:r w:rsidRPr="00D04FAC">
              <w:t xml:space="preserve"> </w:t>
            </w:r>
            <w:r w:rsidRPr="00D04FAC">
              <w:rPr>
                <w:b/>
                <w:i/>
              </w:rPr>
              <w:t>COM(2023)</w:t>
            </w:r>
            <w:r w:rsidR="004F31F5">
              <w:rPr>
                <w:b/>
                <w:i/>
              </w:rPr>
              <w:t>00</w:t>
            </w:r>
            <w:r w:rsidRPr="00D04FAC">
              <w:rPr>
                <w:b/>
                <w:i/>
              </w:rPr>
              <w:t>88</w:t>
            </w:r>
          </w:p>
        </w:tc>
      </w:tr>
    </w:tbl>
    <w:p w14:paraId="15579A08" w14:textId="77777777" w:rsidR="00D51072" w:rsidRPr="00D04FAC" w:rsidRDefault="00D51072" w:rsidP="00D51072"/>
    <w:p w14:paraId="5CBCD47C" w14:textId="77777777" w:rsidR="00D51072" w:rsidRPr="00D04FAC" w:rsidRDefault="00D51072" w:rsidP="00D51072">
      <w:pPr>
        <w:pStyle w:val="AmNumberTabs"/>
      </w:pPr>
      <w:r w:rsidRPr="00D04FAC">
        <w:t>Amendement</w:t>
      </w:r>
      <w:r w:rsidRPr="00D04FAC">
        <w:tab/>
      </w:r>
      <w:r w:rsidRPr="00D04FAC">
        <w:tab/>
        <w:t>3</w:t>
      </w:r>
    </w:p>
    <w:p w14:paraId="53307FFF" w14:textId="77777777" w:rsidR="00D51072" w:rsidRPr="00D04FAC" w:rsidRDefault="00D51072" w:rsidP="00D51072">
      <w:pPr>
        <w:pStyle w:val="NormalBold12b"/>
      </w:pPr>
      <w:r w:rsidRPr="00D04FAC">
        <w:t>Voorstel voor een verordening</w:t>
      </w:r>
    </w:p>
    <w:p w14:paraId="06AB4982" w14:textId="77777777" w:rsidR="00D51072" w:rsidRPr="00D04FAC" w:rsidRDefault="00D51072" w:rsidP="00D51072">
      <w:pPr>
        <w:pStyle w:val="NormalBold"/>
      </w:pPr>
      <w:r w:rsidRPr="00D04FAC">
        <w:lastRenderedPageBreak/>
        <w:t>Overweging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624A584" w14:textId="77777777" w:rsidTr="009100EA">
        <w:trPr>
          <w:trHeight w:hRule="exact" w:val="240"/>
          <w:jc w:val="center"/>
        </w:trPr>
        <w:tc>
          <w:tcPr>
            <w:tcW w:w="9752" w:type="dxa"/>
            <w:gridSpan w:val="2"/>
          </w:tcPr>
          <w:p w14:paraId="742FBAF8" w14:textId="77777777" w:rsidR="00D51072" w:rsidRPr="00D04FAC" w:rsidRDefault="00D51072" w:rsidP="009100EA"/>
        </w:tc>
      </w:tr>
      <w:tr w:rsidR="00D51072" w:rsidRPr="00D04FAC" w14:paraId="4E4B7555" w14:textId="77777777" w:rsidTr="009100EA">
        <w:trPr>
          <w:trHeight w:val="240"/>
          <w:jc w:val="center"/>
        </w:trPr>
        <w:tc>
          <w:tcPr>
            <w:tcW w:w="4876" w:type="dxa"/>
          </w:tcPr>
          <w:p w14:paraId="26EEA8AC" w14:textId="77777777" w:rsidR="00D51072" w:rsidRPr="00D04FAC" w:rsidRDefault="00D51072" w:rsidP="009100EA">
            <w:pPr>
              <w:pStyle w:val="AmColumnHeading"/>
            </w:pPr>
            <w:r w:rsidRPr="00D04FAC">
              <w:t>Door de Commissie voorgestelde tekst</w:t>
            </w:r>
          </w:p>
        </w:tc>
        <w:tc>
          <w:tcPr>
            <w:tcW w:w="4876" w:type="dxa"/>
          </w:tcPr>
          <w:p w14:paraId="2CC9A1A8" w14:textId="77777777" w:rsidR="00D51072" w:rsidRPr="00D04FAC" w:rsidRDefault="00D51072" w:rsidP="009100EA">
            <w:pPr>
              <w:pStyle w:val="AmColumnHeading"/>
            </w:pPr>
            <w:r w:rsidRPr="00D04FAC">
              <w:t>Amendement</w:t>
            </w:r>
          </w:p>
        </w:tc>
      </w:tr>
      <w:tr w:rsidR="00D51072" w:rsidRPr="00D04FAC" w14:paraId="01A53FA0" w14:textId="77777777" w:rsidTr="009100EA">
        <w:trPr>
          <w:jc w:val="center"/>
        </w:trPr>
        <w:tc>
          <w:tcPr>
            <w:tcW w:w="4876" w:type="dxa"/>
          </w:tcPr>
          <w:p w14:paraId="3FE12CC6" w14:textId="77777777" w:rsidR="00D51072" w:rsidRPr="00D04FAC" w:rsidRDefault="00D51072" w:rsidP="009100EA">
            <w:pPr>
              <w:pStyle w:val="Normal6a"/>
            </w:pPr>
            <w:r w:rsidRPr="00D04FAC">
              <w:t>(1)</w:t>
            </w:r>
            <w:r w:rsidRPr="00D04FAC">
              <w:tab/>
              <w:t>De interne markt is een ruimte waarin het vrije verkeer van goederen, personen, diensten en kapitaal moet worden gewaarborgd. Daartoe werd bij Verordening (EU) 2018/858 van het Europees Parlement en de Raad</w:t>
            </w:r>
            <w:r w:rsidRPr="00D04FAC">
              <w:rPr>
                <w:vertAlign w:val="superscript"/>
              </w:rPr>
              <w:t>43</w:t>
            </w:r>
            <w:r w:rsidRPr="00D04FAC">
              <w:t xml:space="preserve"> een alomvattend systeem ingevoerd voor de typegoedkeuring van en het markttoezicht op motorvoertuigen en aanhangwagens, </w:t>
            </w:r>
            <w:r w:rsidRPr="00D04FAC">
              <w:rPr>
                <w:b/>
                <w:i/>
              </w:rPr>
              <w:t xml:space="preserve">en </w:t>
            </w:r>
            <w:r w:rsidRPr="00D04FAC">
              <w:t>systemen, onderdelen en technische eenheden die voor dergelijke voertuigen zijn bestemd.</w:t>
            </w:r>
          </w:p>
        </w:tc>
        <w:tc>
          <w:tcPr>
            <w:tcW w:w="4876" w:type="dxa"/>
          </w:tcPr>
          <w:p w14:paraId="3C7F7B2D" w14:textId="77777777" w:rsidR="00D51072" w:rsidRPr="00D04FAC" w:rsidRDefault="00D51072" w:rsidP="009100EA">
            <w:pPr>
              <w:pStyle w:val="Normal6a"/>
            </w:pPr>
            <w:r w:rsidRPr="00D04FAC">
              <w:t>(1)</w:t>
            </w:r>
            <w:r w:rsidRPr="00D04FAC">
              <w:tab/>
              <w:t>De interne markt is een ruimte waarin het vrije verkeer van goederen, personen, diensten en kapitaal moet worden gewaarborgd. Daartoe werd bij Verordening (EU) 2018/858 van het Europees Parlement en de Raad</w:t>
            </w:r>
            <w:r w:rsidRPr="00D04FAC">
              <w:rPr>
                <w:vertAlign w:val="superscript"/>
              </w:rPr>
              <w:t>43</w:t>
            </w:r>
            <w:r w:rsidRPr="00D04FAC">
              <w:t xml:space="preserve"> een alomvattend systeem ingevoerd voor de typegoedkeuring van en het markttoezicht op motorvoertuigen en aanhangwagens, systemen, onderdelen en technische eenheden die voor dergelijke voertuigen zijn bestemd</w:t>
            </w:r>
            <w:r w:rsidRPr="00D04FAC">
              <w:rPr>
                <w:b/>
                <w:i/>
              </w:rPr>
              <w:t xml:space="preserve"> en banden voor alle voertuigen</w:t>
            </w:r>
            <w:r w:rsidRPr="00D04FAC">
              <w:t>.</w:t>
            </w:r>
          </w:p>
        </w:tc>
      </w:tr>
      <w:tr w:rsidR="00D51072" w:rsidRPr="00D04FAC" w14:paraId="1D798686" w14:textId="77777777" w:rsidTr="009100EA">
        <w:trPr>
          <w:jc w:val="center"/>
        </w:trPr>
        <w:tc>
          <w:tcPr>
            <w:tcW w:w="4876" w:type="dxa"/>
          </w:tcPr>
          <w:p w14:paraId="3B867B2C" w14:textId="77777777" w:rsidR="00D51072" w:rsidRPr="00D04FAC" w:rsidRDefault="00D51072" w:rsidP="009100EA">
            <w:pPr>
              <w:pStyle w:val="Normal6a"/>
            </w:pPr>
            <w:r w:rsidRPr="00D04FAC">
              <w:rPr>
                <w:b/>
                <w:i/>
              </w:rPr>
              <w:t>_________________</w:t>
            </w:r>
          </w:p>
        </w:tc>
        <w:tc>
          <w:tcPr>
            <w:tcW w:w="4876" w:type="dxa"/>
          </w:tcPr>
          <w:p w14:paraId="31301A9B" w14:textId="77777777" w:rsidR="00D51072" w:rsidRPr="00D04FAC" w:rsidRDefault="00D51072" w:rsidP="009100EA">
            <w:pPr>
              <w:pStyle w:val="Normal6a"/>
            </w:pPr>
            <w:r w:rsidRPr="00D04FAC">
              <w:rPr>
                <w:b/>
                <w:i/>
              </w:rPr>
              <w:t>_________________</w:t>
            </w:r>
          </w:p>
        </w:tc>
      </w:tr>
      <w:tr w:rsidR="00D51072" w:rsidRPr="00D04FAC" w14:paraId="442A1B5B" w14:textId="77777777" w:rsidTr="009100EA">
        <w:trPr>
          <w:jc w:val="center"/>
        </w:trPr>
        <w:tc>
          <w:tcPr>
            <w:tcW w:w="4876" w:type="dxa"/>
          </w:tcPr>
          <w:p w14:paraId="5A2A90D4" w14:textId="77777777" w:rsidR="00D51072" w:rsidRPr="00D04FAC" w:rsidRDefault="00D51072" w:rsidP="009100EA">
            <w:pPr>
              <w:pStyle w:val="Normal6a"/>
            </w:pPr>
            <w:r w:rsidRPr="00D04FAC">
              <w:rPr>
                <w:vertAlign w:val="superscript"/>
              </w:rPr>
              <w:t>43</w:t>
            </w:r>
            <w:r w:rsidRPr="00D04FAC">
              <w:t xml:space="preserve"> Verordening (EU) 2018/858 van het Europees Parlement en de Raad van 30 mei 2018 betreffende de goedkeuring van en het markttoezicht op motorvoertuigen en aanhangwagens daarvan en systemen, onderdelen en technische eenheden die voor dergelijke voertuigen zijn bestemd, tot wijziging van Verordeningen (EG) nr. 715/2007 en (EG) nr. 595/2009 en tot intrekking van Richtlijn 2007/46/EG (PB L 151 van 14.6.2018, blz. 1).</w:t>
            </w:r>
          </w:p>
        </w:tc>
        <w:tc>
          <w:tcPr>
            <w:tcW w:w="4876" w:type="dxa"/>
          </w:tcPr>
          <w:p w14:paraId="2E03002A" w14:textId="77777777" w:rsidR="00D51072" w:rsidRPr="00D04FAC" w:rsidRDefault="00D51072" w:rsidP="009100EA">
            <w:pPr>
              <w:pStyle w:val="Normal6a"/>
            </w:pPr>
            <w:r w:rsidRPr="00D04FAC">
              <w:rPr>
                <w:vertAlign w:val="superscript"/>
              </w:rPr>
              <w:t>43</w:t>
            </w:r>
            <w:r w:rsidRPr="00D04FAC">
              <w:t xml:space="preserve"> Verordening (EU) 2018/858 van het Europees Parlement en de Raad van 30 mei 2018 betreffende de goedkeuring van en het markttoezicht op motorvoertuigen en aanhangwagens daarvan en systemen, onderdelen en technische eenheden die voor dergelijke voertuigen zijn bestemd, tot wijziging van Verordeningen (EG) nr. 715/2007 en (EG) nr. 595/2009 en tot intrekking van Richtlijn 2007/46/EG (PB L 151 van 14.6.2018, blz. 1).</w:t>
            </w:r>
          </w:p>
        </w:tc>
      </w:tr>
    </w:tbl>
    <w:p w14:paraId="2AD5C2BB" w14:textId="77777777" w:rsidR="00D51072" w:rsidRPr="00D04FAC" w:rsidRDefault="00D51072" w:rsidP="00D51072"/>
    <w:p w14:paraId="659C4923" w14:textId="77777777" w:rsidR="00D51072" w:rsidRPr="00D04FAC" w:rsidRDefault="00D51072" w:rsidP="00D51072">
      <w:pPr>
        <w:pStyle w:val="AmNumberTabs"/>
      </w:pPr>
      <w:r w:rsidRPr="00D04FAC">
        <w:t>Amendement</w:t>
      </w:r>
      <w:r w:rsidRPr="00D04FAC">
        <w:tab/>
      </w:r>
      <w:r w:rsidRPr="00D04FAC">
        <w:tab/>
        <w:t>4</w:t>
      </w:r>
    </w:p>
    <w:p w14:paraId="37AEAF50" w14:textId="77777777" w:rsidR="00D51072" w:rsidRPr="00D04FAC" w:rsidRDefault="00D51072" w:rsidP="00D51072">
      <w:pPr>
        <w:pStyle w:val="NormalBold12b"/>
      </w:pPr>
    </w:p>
    <w:p w14:paraId="4388639C" w14:textId="77777777" w:rsidR="00D51072" w:rsidRPr="00D04FAC" w:rsidRDefault="00D51072" w:rsidP="00D51072">
      <w:pPr>
        <w:pStyle w:val="NormalBold"/>
      </w:pPr>
      <w:r w:rsidRPr="00D04FAC">
        <w:t>Voorstel voor een verordening</w:t>
      </w:r>
    </w:p>
    <w:p w14:paraId="62621F74" w14:textId="77777777" w:rsidR="00D51072" w:rsidRPr="00D04FAC" w:rsidRDefault="00D51072" w:rsidP="00D51072">
      <w:pPr>
        <w:pStyle w:val="NormalBold"/>
      </w:pPr>
      <w:r w:rsidRPr="00D04FAC">
        <w:t>Overweging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42EE7414" w14:textId="77777777" w:rsidTr="009100EA">
        <w:trPr>
          <w:trHeight w:hRule="exact" w:val="240"/>
          <w:jc w:val="center"/>
        </w:trPr>
        <w:tc>
          <w:tcPr>
            <w:tcW w:w="9752" w:type="dxa"/>
            <w:gridSpan w:val="2"/>
          </w:tcPr>
          <w:p w14:paraId="695D7F6D" w14:textId="77777777" w:rsidR="00D51072" w:rsidRPr="00D04FAC" w:rsidRDefault="00D51072" w:rsidP="009100EA"/>
        </w:tc>
      </w:tr>
      <w:tr w:rsidR="00D51072" w:rsidRPr="00D04FAC" w14:paraId="506502D4" w14:textId="77777777" w:rsidTr="009100EA">
        <w:trPr>
          <w:trHeight w:val="240"/>
          <w:jc w:val="center"/>
        </w:trPr>
        <w:tc>
          <w:tcPr>
            <w:tcW w:w="4876" w:type="dxa"/>
          </w:tcPr>
          <w:p w14:paraId="50E80A4B" w14:textId="77777777" w:rsidR="00D51072" w:rsidRPr="00D04FAC" w:rsidRDefault="00D51072" w:rsidP="009100EA">
            <w:pPr>
              <w:pStyle w:val="AmColumnHeading"/>
            </w:pPr>
            <w:r w:rsidRPr="00D04FAC">
              <w:t>Door de Commissie voorgestelde tekst</w:t>
            </w:r>
          </w:p>
        </w:tc>
        <w:tc>
          <w:tcPr>
            <w:tcW w:w="4876" w:type="dxa"/>
          </w:tcPr>
          <w:p w14:paraId="70DFAFB7" w14:textId="77777777" w:rsidR="00D51072" w:rsidRPr="00D04FAC" w:rsidRDefault="00D51072" w:rsidP="009100EA">
            <w:pPr>
              <w:pStyle w:val="AmColumnHeading"/>
            </w:pPr>
            <w:r w:rsidRPr="00D04FAC">
              <w:t>Amendement</w:t>
            </w:r>
          </w:p>
        </w:tc>
      </w:tr>
      <w:tr w:rsidR="00D51072" w:rsidRPr="00D04FAC" w14:paraId="39EF846D" w14:textId="77777777" w:rsidTr="009100EA">
        <w:trPr>
          <w:jc w:val="center"/>
        </w:trPr>
        <w:tc>
          <w:tcPr>
            <w:tcW w:w="4876" w:type="dxa"/>
          </w:tcPr>
          <w:p w14:paraId="4E2A68E4" w14:textId="77777777" w:rsidR="00D51072" w:rsidRPr="00D04FAC" w:rsidRDefault="00D51072" w:rsidP="009100EA">
            <w:pPr>
              <w:pStyle w:val="Normal6a"/>
            </w:pPr>
          </w:p>
        </w:tc>
        <w:tc>
          <w:tcPr>
            <w:tcW w:w="4876" w:type="dxa"/>
          </w:tcPr>
          <w:p w14:paraId="4C06BF8E" w14:textId="77777777" w:rsidR="00D51072" w:rsidRPr="00D04FAC" w:rsidRDefault="00D51072" w:rsidP="009100EA">
            <w:pPr>
              <w:pStyle w:val="Normal6a"/>
            </w:pPr>
            <w:r w:rsidRPr="00D04FAC">
              <w:rPr>
                <w:b/>
                <w:i/>
              </w:rPr>
              <w:t>(2 bis)</w:t>
            </w:r>
            <w:r w:rsidRPr="00D04FAC">
              <w:tab/>
            </w:r>
            <w:r w:rsidRPr="00D04FAC">
              <w:rPr>
                <w:b/>
                <w:i/>
              </w:rPr>
              <w:t xml:space="preserve">Een geslaagde transitie naar emissievrije mobiliteit vereist een geïntegreerde benadering en het juiste gunstige klimaat om innovatie te stimuleren en het technologisch leiderschap van de Unie in deze sector te behouden. Hiervoor zijn onder meer openbare en particuliere investeringen in onderzoek en innovatie nodig, een toenemend aanbod van emissievrije en emissiearme voertuigen, de uitrol van </w:t>
            </w:r>
            <w:r w:rsidRPr="00D04FAC">
              <w:rPr>
                <w:b/>
                <w:i/>
              </w:rPr>
              <w:lastRenderedPageBreak/>
              <w:t>oplaad- en tankinfrastructuur, de integratie in de energiesystemen, alsook toelevering van duurzame materialen en duurzame productie, hergebruik en recycling van batterijen in Europa. Dit vergt coherente maatregelen op Unie-, nationaal, regionaal en lokaal niveau.</w:t>
            </w:r>
          </w:p>
        </w:tc>
      </w:tr>
    </w:tbl>
    <w:p w14:paraId="34B81B45" w14:textId="77777777" w:rsidR="00D51072" w:rsidRPr="00D04FAC" w:rsidRDefault="00D51072" w:rsidP="00D51072"/>
    <w:p w14:paraId="15FAFF75" w14:textId="77777777" w:rsidR="00D51072" w:rsidRPr="00D04FAC" w:rsidRDefault="00D51072" w:rsidP="00D51072">
      <w:pPr>
        <w:pStyle w:val="AmNumberTabs"/>
      </w:pPr>
      <w:r w:rsidRPr="00D04FAC">
        <w:t>Amendement</w:t>
      </w:r>
      <w:r w:rsidRPr="00D04FAC">
        <w:tab/>
      </w:r>
      <w:r w:rsidRPr="00D04FAC">
        <w:tab/>
        <w:t>5</w:t>
      </w:r>
    </w:p>
    <w:p w14:paraId="5926F9BA" w14:textId="77777777" w:rsidR="00D51072" w:rsidRPr="00D04FAC" w:rsidRDefault="00D51072" w:rsidP="00D51072">
      <w:pPr>
        <w:pStyle w:val="NormalBold12b"/>
      </w:pPr>
    </w:p>
    <w:p w14:paraId="474746B0" w14:textId="77777777" w:rsidR="00D51072" w:rsidRPr="00D04FAC" w:rsidRDefault="00D51072" w:rsidP="00D51072">
      <w:pPr>
        <w:pStyle w:val="NormalBold"/>
      </w:pPr>
      <w:r w:rsidRPr="00D04FAC">
        <w:t>Voorstel voor een verordening</w:t>
      </w:r>
    </w:p>
    <w:p w14:paraId="146F99EB" w14:textId="77777777" w:rsidR="00D51072" w:rsidRPr="00D04FAC" w:rsidRDefault="00D51072" w:rsidP="00D51072">
      <w:pPr>
        <w:pStyle w:val="NormalBold"/>
      </w:pPr>
      <w:r w:rsidRPr="00D04FAC">
        <w:t>Overweging 2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2FF3AD59" w14:textId="77777777" w:rsidTr="009100EA">
        <w:trPr>
          <w:trHeight w:hRule="exact" w:val="240"/>
          <w:jc w:val="center"/>
        </w:trPr>
        <w:tc>
          <w:tcPr>
            <w:tcW w:w="9752" w:type="dxa"/>
            <w:gridSpan w:val="2"/>
          </w:tcPr>
          <w:p w14:paraId="187086E5" w14:textId="77777777" w:rsidR="00D51072" w:rsidRPr="00D04FAC" w:rsidRDefault="00D51072" w:rsidP="009100EA"/>
        </w:tc>
      </w:tr>
      <w:tr w:rsidR="00D51072" w:rsidRPr="00D04FAC" w14:paraId="064C128C" w14:textId="77777777" w:rsidTr="009100EA">
        <w:trPr>
          <w:trHeight w:val="240"/>
          <w:jc w:val="center"/>
        </w:trPr>
        <w:tc>
          <w:tcPr>
            <w:tcW w:w="4876" w:type="dxa"/>
          </w:tcPr>
          <w:p w14:paraId="324E04FA" w14:textId="77777777" w:rsidR="00D51072" w:rsidRPr="00D04FAC" w:rsidRDefault="00D51072" w:rsidP="009100EA">
            <w:pPr>
              <w:pStyle w:val="AmColumnHeading"/>
            </w:pPr>
            <w:r w:rsidRPr="00D04FAC">
              <w:t>Door de Commissie voorgestelde tekst</w:t>
            </w:r>
          </w:p>
        </w:tc>
        <w:tc>
          <w:tcPr>
            <w:tcW w:w="4876" w:type="dxa"/>
          </w:tcPr>
          <w:p w14:paraId="7621B5E5" w14:textId="77777777" w:rsidR="00D51072" w:rsidRPr="00D04FAC" w:rsidRDefault="00D51072" w:rsidP="009100EA">
            <w:pPr>
              <w:pStyle w:val="AmColumnHeading"/>
            </w:pPr>
            <w:r w:rsidRPr="00D04FAC">
              <w:t>Amendement</w:t>
            </w:r>
          </w:p>
        </w:tc>
      </w:tr>
      <w:tr w:rsidR="00D51072" w:rsidRPr="00D04FAC" w14:paraId="3E2689DF" w14:textId="77777777" w:rsidTr="009100EA">
        <w:trPr>
          <w:jc w:val="center"/>
        </w:trPr>
        <w:tc>
          <w:tcPr>
            <w:tcW w:w="4876" w:type="dxa"/>
          </w:tcPr>
          <w:p w14:paraId="2F703E2E" w14:textId="77777777" w:rsidR="00D51072" w:rsidRPr="00D04FAC" w:rsidRDefault="00D51072" w:rsidP="009100EA">
            <w:pPr>
              <w:pStyle w:val="Normal6a"/>
            </w:pPr>
          </w:p>
        </w:tc>
        <w:tc>
          <w:tcPr>
            <w:tcW w:w="4876" w:type="dxa"/>
          </w:tcPr>
          <w:p w14:paraId="000E42D5" w14:textId="77777777" w:rsidR="00D51072" w:rsidRPr="00D04FAC" w:rsidRDefault="00D51072" w:rsidP="009100EA">
            <w:pPr>
              <w:pStyle w:val="Normal6a"/>
            </w:pPr>
            <w:r w:rsidRPr="00D04FAC">
              <w:rPr>
                <w:b/>
                <w:i/>
              </w:rPr>
              <w:t>(2 ter)</w:t>
            </w:r>
            <w:r w:rsidRPr="00D04FAC">
              <w:tab/>
            </w:r>
            <w:r w:rsidRPr="00D04FAC">
              <w:rPr>
                <w:b/>
                <w:i/>
              </w:rPr>
              <w:t>Om de transitie naar schone mobiliteit te ondersteunen en tegelijkertijd Europa te herindustrialiseren en de burgers te ondersteunen, is het van essentieel belang dat particuliere en commerciële voertuigen betaalbaar blijven voor burgers en bedrijven. Dit zal bijdragen tot het behoud van de levenskwaliteit, het concurrentievermogen van de industrie en innovatie, en zal het scheppen van banen en de ontwikkeling van vaardigheden in de sector ondersteunen.</w:t>
            </w:r>
          </w:p>
        </w:tc>
      </w:tr>
    </w:tbl>
    <w:p w14:paraId="6783F518" w14:textId="77777777" w:rsidR="00D51072" w:rsidRPr="00D04FAC" w:rsidRDefault="00D51072" w:rsidP="00D51072"/>
    <w:p w14:paraId="4C5E9354" w14:textId="77777777" w:rsidR="00D51072" w:rsidRPr="00D04FAC" w:rsidRDefault="00D51072" w:rsidP="00D51072">
      <w:pPr>
        <w:pStyle w:val="AmNumberTabs"/>
      </w:pPr>
      <w:r w:rsidRPr="00D04FAC">
        <w:t>Amendement</w:t>
      </w:r>
      <w:r w:rsidRPr="00D04FAC">
        <w:tab/>
      </w:r>
      <w:r w:rsidRPr="00D04FAC">
        <w:tab/>
        <w:t>6</w:t>
      </w:r>
    </w:p>
    <w:p w14:paraId="6346CFC9" w14:textId="77777777" w:rsidR="00D51072" w:rsidRPr="00D04FAC" w:rsidRDefault="00D51072" w:rsidP="00D51072">
      <w:pPr>
        <w:pStyle w:val="NormalBold12b"/>
      </w:pPr>
    </w:p>
    <w:p w14:paraId="2E9E3CCB" w14:textId="77777777" w:rsidR="00D51072" w:rsidRPr="00D04FAC" w:rsidRDefault="00D51072" w:rsidP="00D51072">
      <w:pPr>
        <w:pStyle w:val="NormalBold"/>
      </w:pPr>
      <w:r w:rsidRPr="00D04FAC">
        <w:t>Voorstel voor een verordening</w:t>
      </w:r>
    </w:p>
    <w:p w14:paraId="078F0B5F" w14:textId="77777777" w:rsidR="00D51072" w:rsidRPr="00D04FAC" w:rsidRDefault="00D51072" w:rsidP="00D51072">
      <w:pPr>
        <w:pStyle w:val="NormalBold"/>
      </w:pPr>
      <w:r w:rsidRPr="00D04FAC">
        <w:t>Overweging 2 quater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313AC4B9" w14:textId="77777777" w:rsidTr="009100EA">
        <w:trPr>
          <w:trHeight w:hRule="exact" w:val="240"/>
          <w:jc w:val="center"/>
        </w:trPr>
        <w:tc>
          <w:tcPr>
            <w:tcW w:w="9752" w:type="dxa"/>
            <w:gridSpan w:val="2"/>
          </w:tcPr>
          <w:p w14:paraId="15B3E3E7" w14:textId="77777777" w:rsidR="00D51072" w:rsidRPr="00D04FAC" w:rsidRDefault="00D51072" w:rsidP="009100EA"/>
        </w:tc>
      </w:tr>
      <w:tr w:rsidR="00D51072" w:rsidRPr="00D04FAC" w14:paraId="7E85B3A2" w14:textId="77777777" w:rsidTr="009100EA">
        <w:trPr>
          <w:trHeight w:val="240"/>
          <w:jc w:val="center"/>
        </w:trPr>
        <w:tc>
          <w:tcPr>
            <w:tcW w:w="4876" w:type="dxa"/>
          </w:tcPr>
          <w:p w14:paraId="3699C2B3" w14:textId="77777777" w:rsidR="00D51072" w:rsidRPr="00D04FAC" w:rsidRDefault="00D51072" w:rsidP="009100EA">
            <w:pPr>
              <w:pStyle w:val="AmColumnHeading"/>
            </w:pPr>
            <w:r w:rsidRPr="00D04FAC">
              <w:t>Door de Commissie voorgestelde tekst</w:t>
            </w:r>
          </w:p>
        </w:tc>
        <w:tc>
          <w:tcPr>
            <w:tcW w:w="4876" w:type="dxa"/>
          </w:tcPr>
          <w:p w14:paraId="43CF3088" w14:textId="77777777" w:rsidR="00D51072" w:rsidRPr="00D04FAC" w:rsidRDefault="00D51072" w:rsidP="009100EA">
            <w:pPr>
              <w:pStyle w:val="AmColumnHeading"/>
            </w:pPr>
            <w:r w:rsidRPr="00D04FAC">
              <w:t>Amendement</w:t>
            </w:r>
          </w:p>
        </w:tc>
      </w:tr>
      <w:tr w:rsidR="00D51072" w:rsidRPr="00D04FAC" w14:paraId="46E8A248" w14:textId="77777777" w:rsidTr="009100EA">
        <w:trPr>
          <w:jc w:val="center"/>
        </w:trPr>
        <w:tc>
          <w:tcPr>
            <w:tcW w:w="4876" w:type="dxa"/>
          </w:tcPr>
          <w:p w14:paraId="6A495312" w14:textId="77777777" w:rsidR="00D51072" w:rsidRPr="00D04FAC" w:rsidRDefault="00D51072" w:rsidP="009100EA">
            <w:pPr>
              <w:pStyle w:val="Normal6a"/>
            </w:pPr>
          </w:p>
        </w:tc>
        <w:tc>
          <w:tcPr>
            <w:tcW w:w="4876" w:type="dxa"/>
          </w:tcPr>
          <w:p w14:paraId="1A04D83F" w14:textId="77777777" w:rsidR="00D51072" w:rsidRPr="00D04FAC" w:rsidRDefault="00D51072" w:rsidP="009100EA">
            <w:pPr>
              <w:pStyle w:val="Normal6a"/>
            </w:pPr>
            <w:r w:rsidRPr="00D04FAC">
              <w:rPr>
                <w:b/>
                <w:i/>
              </w:rPr>
              <w:t>(2 quater)</w:t>
            </w:r>
            <w:r w:rsidRPr="00D04FAC">
              <w:tab/>
            </w:r>
            <w:r w:rsidRPr="00D04FAC">
              <w:rPr>
                <w:b/>
                <w:i/>
              </w:rPr>
              <w:t xml:space="preserve">Een maatschappelijk aanvaardbare en rechtvaardige transitie naar emissievrije mobiliteit moet worden gewaarborgd. Daarom is het van belang rekening te houden met de sociale effecten van die transitie in de hele waardeketen van de automobielsector, en proactief in te spelen op de gevolgen ervan voor de werkgelegenheid. In het kader van het mechanisme voor een </w:t>
            </w:r>
            <w:r w:rsidRPr="00D04FAC">
              <w:rPr>
                <w:b/>
                <w:i/>
              </w:rPr>
              <w:lastRenderedPageBreak/>
              <w:t>rechtvaardige transitie moeten gerichte programma’s op niveau van de Unie, op nationaal en op regionaal niveau, zoals plannen voor een rechtvaardige transitie in regio’s die afhankelijk zijn van de automobielsector, worden ontwikkeld met het oog op de omscholing, de bijscholing en het opnieuw inzetten van werknemers, alsook onderwijs en initiatieven voor werkzoekenden in getroffen gemeenschappen en regio’s, die worden uitgevoerd in nauwe samenspraak met de sociale partners en de bevoegde instanties. Die transitie moet gepaard gaan met een hogere arbeidsparticipatie van vrouwen en de bevordering van gelijke kansen in deze sector.</w:t>
            </w:r>
          </w:p>
        </w:tc>
      </w:tr>
    </w:tbl>
    <w:p w14:paraId="65A6833D" w14:textId="77777777" w:rsidR="00D51072" w:rsidRPr="00D04FAC" w:rsidRDefault="00D51072" w:rsidP="00D51072"/>
    <w:p w14:paraId="4005A842" w14:textId="77777777" w:rsidR="00D51072" w:rsidRPr="00D04FAC" w:rsidRDefault="00D51072" w:rsidP="00D51072">
      <w:pPr>
        <w:pStyle w:val="AmNumberTabs"/>
      </w:pPr>
      <w:r w:rsidRPr="00D04FAC">
        <w:t>Amendement</w:t>
      </w:r>
      <w:r w:rsidRPr="00D04FAC">
        <w:tab/>
      </w:r>
      <w:r w:rsidRPr="00D04FAC">
        <w:tab/>
        <w:t>7</w:t>
      </w:r>
    </w:p>
    <w:p w14:paraId="3414B170" w14:textId="77777777" w:rsidR="00D51072" w:rsidRPr="00D04FAC" w:rsidRDefault="00D51072" w:rsidP="00D51072">
      <w:pPr>
        <w:pStyle w:val="NormalBold12b"/>
      </w:pPr>
    </w:p>
    <w:p w14:paraId="18E7D7C7" w14:textId="77777777" w:rsidR="00D51072" w:rsidRPr="00D04FAC" w:rsidRDefault="00D51072" w:rsidP="00D51072">
      <w:pPr>
        <w:pStyle w:val="NormalBold"/>
      </w:pPr>
      <w:r w:rsidRPr="00D04FAC">
        <w:t>Voorstel voor een verordening</w:t>
      </w:r>
    </w:p>
    <w:p w14:paraId="114DA8B7" w14:textId="77777777" w:rsidR="00D51072" w:rsidRPr="00D04FAC" w:rsidRDefault="00D51072" w:rsidP="00D51072">
      <w:pPr>
        <w:pStyle w:val="NormalBold"/>
      </w:pPr>
      <w:r w:rsidRPr="00D04FAC">
        <w:t>Overweging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309C10F6" w14:textId="77777777" w:rsidTr="009100EA">
        <w:trPr>
          <w:trHeight w:hRule="exact" w:val="240"/>
          <w:jc w:val="center"/>
        </w:trPr>
        <w:tc>
          <w:tcPr>
            <w:tcW w:w="9752" w:type="dxa"/>
            <w:gridSpan w:val="2"/>
          </w:tcPr>
          <w:p w14:paraId="6B4E2987" w14:textId="77777777" w:rsidR="00D51072" w:rsidRPr="00D04FAC" w:rsidRDefault="00D51072" w:rsidP="009100EA"/>
        </w:tc>
      </w:tr>
      <w:tr w:rsidR="00D51072" w:rsidRPr="00D04FAC" w14:paraId="17CE9582" w14:textId="77777777" w:rsidTr="009100EA">
        <w:trPr>
          <w:trHeight w:val="240"/>
          <w:jc w:val="center"/>
        </w:trPr>
        <w:tc>
          <w:tcPr>
            <w:tcW w:w="4876" w:type="dxa"/>
          </w:tcPr>
          <w:p w14:paraId="6E437D03" w14:textId="77777777" w:rsidR="00D51072" w:rsidRPr="00D04FAC" w:rsidRDefault="00D51072" w:rsidP="009100EA">
            <w:pPr>
              <w:pStyle w:val="AmColumnHeading"/>
            </w:pPr>
            <w:r w:rsidRPr="00D04FAC">
              <w:t>Door de Commissie voorgestelde tekst</w:t>
            </w:r>
          </w:p>
        </w:tc>
        <w:tc>
          <w:tcPr>
            <w:tcW w:w="4876" w:type="dxa"/>
          </w:tcPr>
          <w:p w14:paraId="2E1FDF84" w14:textId="77777777" w:rsidR="00D51072" w:rsidRPr="00D04FAC" w:rsidRDefault="00D51072" w:rsidP="009100EA">
            <w:pPr>
              <w:pStyle w:val="AmColumnHeading"/>
            </w:pPr>
            <w:r w:rsidRPr="00D04FAC">
              <w:t>Amendement</w:t>
            </w:r>
          </w:p>
        </w:tc>
      </w:tr>
      <w:tr w:rsidR="00D51072" w:rsidRPr="00D04FAC" w14:paraId="74762246" w14:textId="77777777" w:rsidTr="009100EA">
        <w:trPr>
          <w:jc w:val="center"/>
        </w:trPr>
        <w:tc>
          <w:tcPr>
            <w:tcW w:w="4876" w:type="dxa"/>
          </w:tcPr>
          <w:p w14:paraId="6B4A6BCC" w14:textId="77777777" w:rsidR="00D51072" w:rsidRPr="00D04FAC" w:rsidRDefault="00D51072" w:rsidP="009100EA">
            <w:pPr>
              <w:pStyle w:val="Normal6a"/>
            </w:pPr>
            <w:r w:rsidRPr="00D04FAC">
              <w:t>(4)</w:t>
            </w:r>
            <w:r w:rsidRPr="00D04FAC">
              <w:tab/>
              <w:t>De technische voorschriften voor de typegoedkeuring van motorvoertuigen, motoren en vervangingsonderdelen met betrekking tot emissies (“emissietypegoedkeuring”) zijn momenteel vastgelegd in twee verordeningen die van toepassing zijn op de emissietypegoedkeuring van respectievelijk lichte en zware bedrijfsvoertuigen, namelijk Verordening (EG) nr. 715/2007 van het Europees Parlement en de Raad (“Euro 6”)</w:t>
            </w:r>
            <w:r w:rsidRPr="00D04FAC">
              <w:rPr>
                <w:vertAlign w:val="superscript"/>
              </w:rPr>
              <w:t>44</w:t>
            </w:r>
            <w:r w:rsidRPr="00D04FAC">
              <w:t xml:space="preserve"> en Verordening (EG) nr. 595/2009 van het Europees Parlement en de Raad (“Euro VI”)</w:t>
            </w:r>
            <w:r w:rsidRPr="00D04FAC">
              <w:rPr>
                <w:vertAlign w:val="superscript"/>
              </w:rPr>
              <w:t>45</w:t>
            </w:r>
            <w:r w:rsidRPr="00D04FAC">
              <w:t xml:space="preserve">. </w:t>
            </w:r>
            <w:r w:rsidRPr="00D04FAC">
              <w:rPr>
                <w:b/>
                <w:i/>
              </w:rPr>
              <w:t xml:space="preserve">De reden voor het bestaan van twee verordeningen was dat de emissies van zware bedrijfsvoertuigen werden gecontroleerd op basis van motortests, terwijl voor lichte bedrijfsvoertuigen werd uitgegaan van tests van het gehele voertuig. Sindsdien zijn methoden ontwikkeld die het mogelijk maken zowel lichte als zware </w:t>
            </w:r>
            <w:r w:rsidRPr="00D04FAC">
              <w:rPr>
                <w:b/>
                <w:i/>
              </w:rPr>
              <w:lastRenderedPageBreak/>
              <w:t>bedrijfsvoertuigen op de weg te testen. Daarom is het niet langer nodig de typegoedkeuring te baseren op motortests.</w:t>
            </w:r>
          </w:p>
        </w:tc>
        <w:tc>
          <w:tcPr>
            <w:tcW w:w="4876" w:type="dxa"/>
          </w:tcPr>
          <w:p w14:paraId="21166D91" w14:textId="77777777" w:rsidR="00D51072" w:rsidRPr="00D04FAC" w:rsidRDefault="00D51072" w:rsidP="009100EA">
            <w:pPr>
              <w:pStyle w:val="Normal6a"/>
            </w:pPr>
            <w:r w:rsidRPr="00D04FAC">
              <w:lastRenderedPageBreak/>
              <w:t>(4)</w:t>
            </w:r>
            <w:r w:rsidRPr="00D04FAC">
              <w:tab/>
              <w:t>De technische voorschriften voor de typegoedkeuring van motorvoertuigen, motoren en vervangingsonderdelen met betrekking tot emissies (“emissietypegoedkeuring”) zijn momenteel vastgelegd in twee verordeningen die van toepassing zijn op de emissietypegoedkeuring van respectievelijk lichte en zware bedrijfsvoertuigen, namelijk Verordening (EG) nr. 715/2007 van het Europees Parlement en de Raad (“Euro 6”)</w:t>
            </w:r>
            <w:r w:rsidRPr="00D04FAC">
              <w:rPr>
                <w:vertAlign w:val="superscript"/>
              </w:rPr>
              <w:t>44</w:t>
            </w:r>
            <w:r w:rsidRPr="00D04FAC">
              <w:t xml:space="preserve"> en Verordening (EG) nr. 595/2009 van het Europees Parlement en de Raad (“Euro VI”)</w:t>
            </w:r>
            <w:r w:rsidRPr="00D04FAC">
              <w:rPr>
                <w:vertAlign w:val="superscript"/>
              </w:rPr>
              <w:t>45</w:t>
            </w:r>
            <w:r w:rsidRPr="00D04FAC">
              <w:t>.</w:t>
            </w:r>
          </w:p>
        </w:tc>
      </w:tr>
      <w:tr w:rsidR="00D51072" w:rsidRPr="00D04FAC" w14:paraId="352040D7" w14:textId="77777777" w:rsidTr="009100EA">
        <w:trPr>
          <w:jc w:val="center"/>
        </w:trPr>
        <w:tc>
          <w:tcPr>
            <w:tcW w:w="4876" w:type="dxa"/>
          </w:tcPr>
          <w:p w14:paraId="730DC605" w14:textId="77777777" w:rsidR="00D51072" w:rsidRPr="00D04FAC" w:rsidRDefault="00D51072" w:rsidP="009100EA">
            <w:pPr>
              <w:pStyle w:val="Normal6a"/>
            </w:pPr>
            <w:r w:rsidRPr="00D04FAC">
              <w:rPr>
                <w:b/>
                <w:i/>
              </w:rPr>
              <w:t>_________________</w:t>
            </w:r>
          </w:p>
        </w:tc>
        <w:tc>
          <w:tcPr>
            <w:tcW w:w="4876" w:type="dxa"/>
          </w:tcPr>
          <w:p w14:paraId="7272B1EA" w14:textId="77777777" w:rsidR="00D51072" w:rsidRPr="00D04FAC" w:rsidRDefault="00D51072" w:rsidP="009100EA">
            <w:pPr>
              <w:pStyle w:val="Normal6a"/>
            </w:pPr>
            <w:r w:rsidRPr="00D04FAC">
              <w:rPr>
                <w:b/>
                <w:i/>
              </w:rPr>
              <w:t>_________________</w:t>
            </w:r>
          </w:p>
        </w:tc>
      </w:tr>
      <w:tr w:rsidR="00D51072" w:rsidRPr="00D04FAC" w14:paraId="3956DD10" w14:textId="77777777" w:rsidTr="009100EA">
        <w:trPr>
          <w:jc w:val="center"/>
        </w:trPr>
        <w:tc>
          <w:tcPr>
            <w:tcW w:w="4876" w:type="dxa"/>
          </w:tcPr>
          <w:p w14:paraId="31644210" w14:textId="77777777" w:rsidR="00D51072" w:rsidRPr="00D04FAC" w:rsidRDefault="00D51072" w:rsidP="009100EA">
            <w:pPr>
              <w:pStyle w:val="Normal6a"/>
            </w:pPr>
            <w:r w:rsidRPr="00D04FAC">
              <w:rPr>
                <w:vertAlign w:val="superscript"/>
              </w:rPr>
              <w:t>44</w:t>
            </w:r>
            <w:r w:rsidRPr="00D04FAC">
              <w:t xml:space="preserve"> Verordening (EG) nr. 715/2007 van het Europees Parlement en de Raad van 20 juni 2007 betreffende de typegoedkeuring van motorvoertuigen met betrekking tot emissies van lichte personen- en bedrijfsvoertuigen (Euro 5 en Euro 6) en de toegang tot reparatie- en onderhoudsinformatie (PB L 171 van 29.6.2007, blz. 1).</w:t>
            </w:r>
          </w:p>
        </w:tc>
        <w:tc>
          <w:tcPr>
            <w:tcW w:w="4876" w:type="dxa"/>
          </w:tcPr>
          <w:p w14:paraId="6E471E00" w14:textId="77777777" w:rsidR="00D51072" w:rsidRPr="00D04FAC" w:rsidRDefault="00D51072" w:rsidP="009100EA">
            <w:pPr>
              <w:pStyle w:val="Normal6a"/>
            </w:pPr>
            <w:r w:rsidRPr="00D04FAC">
              <w:rPr>
                <w:vertAlign w:val="superscript"/>
              </w:rPr>
              <w:t>44</w:t>
            </w:r>
            <w:r w:rsidRPr="00D04FAC">
              <w:t xml:space="preserve"> Verordening (EG) nr. 715/2007 van het Europees Parlement en de Raad van 20 juni 2007 betreffende de typegoedkeuring van motorvoertuigen met betrekking tot emissies van lichte personen- en bedrijfsvoertuigen (Euro 5 en Euro 6) en de toegang tot reparatie- en onderhoudsinformatie (PB L 171 van 29.6.2007, blz. 1).</w:t>
            </w:r>
          </w:p>
        </w:tc>
      </w:tr>
      <w:tr w:rsidR="00D51072" w:rsidRPr="00D04FAC" w14:paraId="617C8BC4" w14:textId="77777777" w:rsidTr="009100EA">
        <w:trPr>
          <w:jc w:val="center"/>
        </w:trPr>
        <w:tc>
          <w:tcPr>
            <w:tcW w:w="4876" w:type="dxa"/>
          </w:tcPr>
          <w:p w14:paraId="546B7A6A" w14:textId="77777777" w:rsidR="00D51072" w:rsidRPr="00D04FAC" w:rsidRDefault="00D51072" w:rsidP="009100EA">
            <w:pPr>
              <w:pStyle w:val="Normal6a"/>
            </w:pPr>
            <w:r w:rsidRPr="00D04FAC">
              <w:rPr>
                <w:vertAlign w:val="superscript"/>
              </w:rPr>
              <w:t>45</w:t>
            </w:r>
            <w:r w:rsidRPr="00D04FAC">
              <w:t xml:space="preserve"> Verordening (EG) nr. 595/2009 van het Europees Parlement en de Raad van 18 juni 2009 betreffende de typegoedkeuring van motorvoertuigen en motoren met betrekking tot emissies van zware bedrijfsvoertuigen (Euro VI) en de toegang tot reparatie- en onderhoudsinformatie, tot wijziging van Verordening (EG) nr. 715/2007 en Richtlijn 2007/46/EG en tot intrekking van de Richtlijnen 80/1269/EEG, 2005/55/EG en 2005/78/EG (PB L 188 van 18.7.2009, blz. 1).</w:t>
            </w:r>
          </w:p>
        </w:tc>
        <w:tc>
          <w:tcPr>
            <w:tcW w:w="4876" w:type="dxa"/>
          </w:tcPr>
          <w:p w14:paraId="3A4418EA" w14:textId="77777777" w:rsidR="00D51072" w:rsidRPr="00D04FAC" w:rsidRDefault="00D51072" w:rsidP="009100EA">
            <w:pPr>
              <w:pStyle w:val="Normal6a"/>
            </w:pPr>
            <w:r w:rsidRPr="00D04FAC">
              <w:rPr>
                <w:vertAlign w:val="superscript"/>
              </w:rPr>
              <w:t>45</w:t>
            </w:r>
            <w:r w:rsidRPr="00D04FAC">
              <w:t xml:space="preserve"> Verordening (EG) nr. 595/2009 van het Europees Parlement en de Raad van 18 juni 2009 betreffende de typegoedkeuring van motorvoertuigen en motoren met betrekking tot emissies van zware bedrijfsvoertuigen (Euro VI) en de toegang tot reparatie- en onderhoudsinformatie, tot wijziging van Verordening (EG) nr. 715/2007 en Richtlijn 2007/46/EG en tot intrekking van de Richtlijnen 80/1269/EEG, 2005/55/EG en 2005/78/EG (PB L 188 van 18.7.2009, blz. 1).</w:t>
            </w:r>
          </w:p>
        </w:tc>
      </w:tr>
    </w:tbl>
    <w:p w14:paraId="020AD857" w14:textId="77777777" w:rsidR="00D51072" w:rsidRPr="00D04FAC" w:rsidRDefault="00D51072" w:rsidP="00D51072"/>
    <w:p w14:paraId="751A37ED" w14:textId="77777777" w:rsidR="00D51072" w:rsidRPr="00D04FAC" w:rsidRDefault="00D51072" w:rsidP="00D51072">
      <w:pPr>
        <w:pStyle w:val="AmNumberTabs"/>
      </w:pPr>
      <w:r w:rsidRPr="00D04FAC">
        <w:t>Amendement</w:t>
      </w:r>
      <w:r w:rsidRPr="00D04FAC">
        <w:tab/>
      </w:r>
      <w:r w:rsidRPr="00D04FAC">
        <w:tab/>
        <w:t>8</w:t>
      </w:r>
    </w:p>
    <w:p w14:paraId="09E07364" w14:textId="77777777" w:rsidR="00D51072" w:rsidRPr="00D04FAC" w:rsidRDefault="00D51072" w:rsidP="00D51072">
      <w:pPr>
        <w:pStyle w:val="NormalBold12b"/>
      </w:pPr>
    </w:p>
    <w:p w14:paraId="02B78A4A" w14:textId="77777777" w:rsidR="00D51072" w:rsidRPr="00D04FAC" w:rsidRDefault="00D51072" w:rsidP="00D51072">
      <w:pPr>
        <w:pStyle w:val="NormalBold"/>
      </w:pPr>
      <w:r w:rsidRPr="00D04FAC">
        <w:t>Voorstel voor een verordening</w:t>
      </w:r>
    </w:p>
    <w:p w14:paraId="5640ECE2" w14:textId="77777777" w:rsidR="00D51072" w:rsidRPr="00D04FAC" w:rsidRDefault="00D51072" w:rsidP="00D51072">
      <w:pPr>
        <w:pStyle w:val="NormalBold"/>
      </w:pPr>
      <w:r w:rsidRPr="00D04FAC">
        <w:t>Overweging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25DF0959" w14:textId="77777777" w:rsidTr="009100EA">
        <w:trPr>
          <w:trHeight w:hRule="exact" w:val="240"/>
          <w:jc w:val="center"/>
        </w:trPr>
        <w:tc>
          <w:tcPr>
            <w:tcW w:w="9752" w:type="dxa"/>
            <w:gridSpan w:val="2"/>
          </w:tcPr>
          <w:p w14:paraId="13CC7632" w14:textId="77777777" w:rsidR="00D51072" w:rsidRPr="00D04FAC" w:rsidRDefault="00D51072" w:rsidP="009100EA"/>
        </w:tc>
      </w:tr>
      <w:tr w:rsidR="00D51072" w:rsidRPr="00D04FAC" w14:paraId="56E258D8" w14:textId="77777777" w:rsidTr="009100EA">
        <w:trPr>
          <w:trHeight w:val="240"/>
          <w:jc w:val="center"/>
        </w:trPr>
        <w:tc>
          <w:tcPr>
            <w:tcW w:w="4876" w:type="dxa"/>
          </w:tcPr>
          <w:p w14:paraId="7876631C" w14:textId="77777777" w:rsidR="00D51072" w:rsidRPr="00D04FAC" w:rsidRDefault="00D51072" w:rsidP="009100EA">
            <w:pPr>
              <w:pStyle w:val="AmColumnHeading"/>
            </w:pPr>
            <w:r w:rsidRPr="00D04FAC">
              <w:t>Door de Commissie voorgestelde tekst</w:t>
            </w:r>
          </w:p>
        </w:tc>
        <w:tc>
          <w:tcPr>
            <w:tcW w:w="4876" w:type="dxa"/>
          </w:tcPr>
          <w:p w14:paraId="70C529D2" w14:textId="77777777" w:rsidR="00D51072" w:rsidRPr="00D04FAC" w:rsidRDefault="00D51072" w:rsidP="009100EA">
            <w:pPr>
              <w:pStyle w:val="AmColumnHeading"/>
            </w:pPr>
            <w:r w:rsidRPr="00D04FAC">
              <w:t>Amendement</w:t>
            </w:r>
          </w:p>
        </w:tc>
      </w:tr>
      <w:tr w:rsidR="00D51072" w:rsidRPr="00D04FAC" w14:paraId="7A487C61" w14:textId="77777777" w:rsidTr="009100EA">
        <w:trPr>
          <w:jc w:val="center"/>
        </w:trPr>
        <w:tc>
          <w:tcPr>
            <w:tcW w:w="4876" w:type="dxa"/>
          </w:tcPr>
          <w:p w14:paraId="4477448A" w14:textId="77777777" w:rsidR="00D51072" w:rsidRPr="00D04FAC" w:rsidRDefault="00D51072" w:rsidP="009100EA">
            <w:pPr>
              <w:pStyle w:val="Normal6a"/>
            </w:pPr>
            <w:r w:rsidRPr="00D04FAC">
              <w:t>(5)</w:t>
            </w:r>
            <w:r w:rsidRPr="00D04FAC">
              <w:tab/>
              <w:t>De opname van de voorschriften van Verordening (EG) nr. 715/2007 en Verordening (EG) nr. 595/2009 in één enkele verordening moet zorgen voor interne samenhang van het systeem van emissietypegoedkeuringen voor zowel lichte als zware bedrijfsvoertuigen, waarbij voor dergelijke voertuigen verschillende emissiegrenswaarden mogelijk blijven.</w:t>
            </w:r>
          </w:p>
        </w:tc>
        <w:tc>
          <w:tcPr>
            <w:tcW w:w="4876" w:type="dxa"/>
          </w:tcPr>
          <w:p w14:paraId="2E8D3574" w14:textId="77777777" w:rsidR="00D51072" w:rsidRPr="00D04FAC" w:rsidRDefault="00D51072" w:rsidP="009100EA">
            <w:pPr>
              <w:pStyle w:val="Normal6a"/>
            </w:pPr>
            <w:r w:rsidRPr="00D04FAC">
              <w:t>(5)</w:t>
            </w:r>
            <w:r w:rsidRPr="00D04FAC">
              <w:tab/>
              <w:t xml:space="preserve">De opname van de voorschriften van Verordening (EG) nr. 715/2007 en Verordening (EG) nr. 595/2009 in één enkele verordening moet zorgen voor interne samenhang van het systeem van emissietypegoedkeuringen voor zowel lichte als zware bedrijfsvoertuigen, waarbij voor dergelijke voertuigen verschillende emissiegrenswaarden </w:t>
            </w:r>
            <w:r w:rsidRPr="00D04FAC">
              <w:rPr>
                <w:b/>
                <w:i/>
              </w:rPr>
              <w:t xml:space="preserve">en testvoorschriften en -omstandigheden </w:t>
            </w:r>
            <w:r w:rsidRPr="00D04FAC">
              <w:t>mogelijk blijven.</w:t>
            </w:r>
          </w:p>
        </w:tc>
      </w:tr>
    </w:tbl>
    <w:p w14:paraId="49D87BE4" w14:textId="77777777" w:rsidR="00D51072" w:rsidRPr="00D04FAC" w:rsidRDefault="00D51072" w:rsidP="00D51072"/>
    <w:p w14:paraId="1115ADFA" w14:textId="77777777" w:rsidR="00D51072" w:rsidRPr="00D04FAC" w:rsidRDefault="00D51072" w:rsidP="00D51072">
      <w:pPr>
        <w:pStyle w:val="AmNumberTabs"/>
      </w:pPr>
      <w:r w:rsidRPr="00D04FAC">
        <w:t>Amendement</w:t>
      </w:r>
      <w:r w:rsidRPr="00D04FAC">
        <w:tab/>
      </w:r>
      <w:r w:rsidRPr="00D04FAC">
        <w:tab/>
        <w:t>9</w:t>
      </w:r>
    </w:p>
    <w:p w14:paraId="07C002A0" w14:textId="77777777" w:rsidR="00D51072" w:rsidRPr="00D04FAC" w:rsidRDefault="00D51072" w:rsidP="00D51072">
      <w:pPr>
        <w:pStyle w:val="NormalBold12b"/>
      </w:pPr>
    </w:p>
    <w:p w14:paraId="6C316D71" w14:textId="77777777" w:rsidR="00D51072" w:rsidRPr="00D04FAC" w:rsidRDefault="00D51072" w:rsidP="00D51072">
      <w:pPr>
        <w:pStyle w:val="NormalBold"/>
      </w:pPr>
      <w:r w:rsidRPr="00D04FAC">
        <w:t>Voorstel voor een verordening</w:t>
      </w:r>
    </w:p>
    <w:p w14:paraId="3F408688" w14:textId="77777777" w:rsidR="00D51072" w:rsidRPr="00D04FAC" w:rsidRDefault="00D51072" w:rsidP="00D51072">
      <w:pPr>
        <w:pStyle w:val="NormalBold"/>
      </w:pPr>
      <w:r w:rsidRPr="00D04FAC">
        <w:t>Overweging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2943016D" w14:textId="77777777" w:rsidTr="009100EA">
        <w:trPr>
          <w:trHeight w:hRule="exact" w:val="240"/>
          <w:jc w:val="center"/>
        </w:trPr>
        <w:tc>
          <w:tcPr>
            <w:tcW w:w="9752" w:type="dxa"/>
            <w:gridSpan w:val="2"/>
          </w:tcPr>
          <w:p w14:paraId="2975DA43" w14:textId="77777777" w:rsidR="00D51072" w:rsidRPr="00D04FAC" w:rsidRDefault="00D51072" w:rsidP="009100EA"/>
        </w:tc>
      </w:tr>
      <w:tr w:rsidR="00D51072" w:rsidRPr="00D04FAC" w14:paraId="6C27D254" w14:textId="77777777" w:rsidTr="009100EA">
        <w:trPr>
          <w:trHeight w:val="240"/>
          <w:jc w:val="center"/>
        </w:trPr>
        <w:tc>
          <w:tcPr>
            <w:tcW w:w="4876" w:type="dxa"/>
          </w:tcPr>
          <w:p w14:paraId="0A9A7836" w14:textId="77777777" w:rsidR="00D51072" w:rsidRPr="00D04FAC" w:rsidRDefault="00D51072" w:rsidP="009100EA">
            <w:pPr>
              <w:pStyle w:val="AmColumnHeading"/>
            </w:pPr>
            <w:r w:rsidRPr="00D04FAC">
              <w:t>Door de Commissie voorgestelde tekst</w:t>
            </w:r>
          </w:p>
        </w:tc>
        <w:tc>
          <w:tcPr>
            <w:tcW w:w="4876" w:type="dxa"/>
          </w:tcPr>
          <w:p w14:paraId="63025947" w14:textId="77777777" w:rsidR="00D51072" w:rsidRPr="00D04FAC" w:rsidRDefault="00D51072" w:rsidP="009100EA">
            <w:pPr>
              <w:pStyle w:val="AmColumnHeading"/>
            </w:pPr>
            <w:r w:rsidRPr="00D04FAC">
              <w:t>Amendement</w:t>
            </w:r>
          </w:p>
        </w:tc>
      </w:tr>
      <w:tr w:rsidR="00D51072" w:rsidRPr="00D04FAC" w14:paraId="35DD67B2" w14:textId="77777777" w:rsidTr="009100EA">
        <w:trPr>
          <w:jc w:val="center"/>
        </w:trPr>
        <w:tc>
          <w:tcPr>
            <w:tcW w:w="4876" w:type="dxa"/>
          </w:tcPr>
          <w:p w14:paraId="4EBCE30A" w14:textId="77777777" w:rsidR="00D51072" w:rsidRPr="00D04FAC" w:rsidRDefault="00D51072" w:rsidP="009100EA">
            <w:pPr>
              <w:pStyle w:val="Normal6a"/>
            </w:pPr>
            <w:r w:rsidRPr="00D04FAC">
              <w:t>(7)</w:t>
            </w:r>
            <w:r w:rsidRPr="00D04FAC">
              <w:tab/>
              <w:t xml:space="preserve">Ook moeten de complexiteit en de administratieve en uitvoeringskosten voor fabrikanten en autoriteiten worden verminderd en moet worden gezorgd voor een doeltreffende en efficiënte uitvoering van de Euro-emissienormen. Vereenvoudiging wordt verkregen door </w:t>
            </w:r>
            <w:r w:rsidRPr="00D04FAC">
              <w:rPr>
                <w:b/>
                <w:i/>
              </w:rPr>
              <w:t xml:space="preserve">de </w:t>
            </w:r>
            <w:r w:rsidRPr="00D04FAC">
              <w:t>verschillende toepassingsdata voor de grenswaarden en tests</w:t>
            </w:r>
            <w:r w:rsidRPr="00D04FAC">
              <w:rPr>
                <w:b/>
                <w:i/>
              </w:rPr>
              <w:t xml:space="preserve"> die onder Euro 6 en Euro VI bestonden,</w:t>
            </w:r>
            <w:r w:rsidRPr="00D04FAC">
              <w:t xml:space="preserve"> af te schaffen, door meervoudige en complexe emissietests af te schaffen wanneer dergelijke tests niet nodig zijn, door in voorkomend geval te verwijzen naar normen in het kader van bestaande VN-reglementen, en door te zorgen voor een gestroomlijnde en consistente reeks procedures en tests voor de verschillende fasen van de emissietypegoedkeuring.</w:t>
            </w:r>
          </w:p>
        </w:tc>
        <w:tc>
          <w:tcPr>
            <w:tcW w:w="4876" w:type="dxa"/>
          </w:tcPr>
          <w:p w14:paraId="3F5EE0A8" w14:textId="77777777" w:rsidR="00D51072" w:rsidRPr="00D04FAC" w:rsidRDefault="00D51072" w:rsidP="009100EA">
            <w:pPr>
              <w:pStyle w:val="Normal6a"/>
            </w:pPr>
            <w:r w:rsidRPr="00D04FAC">
              <w:t>(7)</w:t>
            </w:r>
            <w:r w:rsidRPr="00D04FAC">
              <w:tab/>
              <w:t>Ook moeten de complexiteit en de administratieve en uitvoeringskosten voor fabrikanten en autoriteiten worden verminderd en moet worden gezorgd voor een doeltreffende en efficiënte uitvoering van de Euro-emissienormen. Vereenvoudiging wordt verkregen door verschillende toepassingsdata voor de grenswaarden en tests af te schaffen, door meervoudige en complexe emissietests af te schaffen wanneer dergelijke tests niet nodig zijn, door in voorkomend geval te verwijzen naar normen in het kader van bestaande VN-reglementen, en door te zorgen voor een gestroomlijnde en consistente reeks procedures en tests voor de verschillende fasen van de emissietypegoedkeuring.</w:t>
            </w:r>
          </w:p>
        </w:tc>
      </w:tr>
    </w:tbl>
    <w:p w14:paraId="09DFE944" w14:textId="77777777" w:rsidR="00D51072" w:rsidRPr="00D04FAC" w:rsidRDefault="00D51072" w:rsidP="00D51072"/>
    <w:p w14:paraId="6E0481C2" w14:textId="77777777" w:rsidR="00D51072" w:rsidRPr="00D04FAC" w:rsidRDefault="00D51072" w:rsidP="00D51072">
      <w:pPr>
        <w:pStyle w:val="AmNumberTabs"/>
      </w:pPr>
      <w:r w:rsidRPr="00D04FAC">
        <w:t>Amendement</w:t>
      </w:r>
      <w:r w:rsidRPr="00D04FAC">
        <w:tab/>
      </w:r>
      <w:r w:rsidRPr="00D04FAC">
        <w:tab/>
        <w:t>10</w:t>
      </w:r>
    </w:p>
    <w:p w14:paraId="3DF2E830" w14:textId="77777777" w:rsidR="00D51072" w:rsidRPr="00D04FAC" w:rsidRDefault="00D51072" w:rsidP="00D51072">
      <w:pPr>
        <w:pStyle w:val="NormalBold12b"/>
      </w:pPr>
    </w:p>
    <w:p w14:paraId="2AC244E4" w14:textId="77777777" w:rsidR="00D51072" w:rsidRPr="00D04FAC" w:rsidRDefault="00D51072" w:rsidP="00D51072">
      <w:pPr>
        <w:pStyle w:val="NormalBold"/>
      </w:pPr>
      <w:r w:rsidRPr="00D04FAC">
        <w:t>Voorstel voor een verordening</w:t>
      </w:r>
    </w:p>
    <w:p w14:paraId="79D9B54B" w14:textId="77777777" w:rsidR="00D51072" w:rsidRPr="00D04FAC" w:rsidRDefault="00D51072" w:rsidP="00D51072">
      <w:pPr>
        <w:pStyle w:val="NormalBold"/>
      </w:pPr>
      <w:r w:rsidRPr="00D04FAC">
        <w:t>Overweging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7B512D21" w14:textId="77777777" w:rsidTr="009100EA">
        <w:trPr>
          <w:trHeight w:hRule="exact" w:val="240"/>
          <w:jc w:val="center"/>
        </w:trPr>
        <w:tc>
          <w:tcPr>
            <w:tcW w:w="9752" w:type="dxa"/>
            <w:gridSpan w:val="2"/>
          </w:tcPr>
          <w:p w14:paraId="300CEF9D" w14:textId="77777777" w:rsidR="00D51072" w:rsidRPr="00D04FAC" w:rsidRDefault="00D51072" w:rsidP="009100EA"/>
        </w:tc>
      </w:tr>
      <w:tr w:rsidR="00D51072" w:rsidRPr="00D04FAC" w14:paraId="48160CCD" w14:textId="77777777" w:rsidTr="009100EA">
        <w:trPr>
          <w:trHeight w:val="240"/>
          <w:jc w:val="center"/>
        </w:trPr>
        <w:tc>
          <w:tcPr>
            <w:tcW w:w="4876" w:type="dxa"/>
          </w:tcPr>
          <w:p w14:paraId="743D35AF" w14:textId="77777777" w:rsidR="00D51072" w:rsidRPr="00D04FAC" w:rsidRDefault="00D51072" w:rsidP="009100EA">
            <w:pPr>
              <w:pStyle w:val="AmColumnHeading"/>
            </w:pPr>
            <w:r w:rsidRPr="00D04FAC">
              <w:t>Door de Commissie voorgestelde tekst</w:t>
            </w:r>
          </w:p>
        </w:tc>
        <w:tc>
          <w:tcPr>
            <w:tcW w:w="4876" w:type="dxa"/>
          </w:tcPr>
          <w:p w14:paraId="6B416D96" w14:textId="77777777" w:rsidR="00D51072" w:rsidRPr="00D04FAC" w:rsidRDefault="00D51072" w:rsidP="009100EA">
            <w:pPr>
              <w:pStyle w:val="AmColumnHeading"/>
            </w:pPr>
            <w:r w:rsidRPr="00D04FAC">
              <w:t>Amendement</w:t>
            </w:r>
          </w:p>
        </w:tc>
      </w:tr>
      <w:tr w:rsidR="00D51072" w:rsidRPr="00D04FAC" w14:paraId="508E4550" w14:textId="77777777" w:rsidTr="009100EA">
        <w:trPr>
          <w:jc w:val="center"/>
        </w:trPr>
        <w:tc>
          <w:tcPr>
            <w:tcW w:w="4876" w:type="dxa"/>
          </w:tcPr>
          <w:p w14:paraId="10F5F150" w14:textId="77777777" w:rsidR="00D51072" w:rsidRPr="00D04FAC" w:rsidRDefault="00D51072" w:rsidP="009100EA">
            <w:pPr>
              <w:pStyle w:val="Normal6a"/>
            </w:pPr>
            <w:r w:rsidRPr="00D04FAC">
              <w:t>(8)</w:t>
            </w:r>
            <w:r w:rsidRPr="00D04FAC">
              <w:tab/>
              <w:t xml:space="preserve">Om ervoor te zorgen dat de emissies van zowel lichte als zware bedrijfsvoertuigen in de praktijk worden beperkt, moeten voertuigen in reële gebruiksomstandigheden worden getest met een minimale reeks beperkingen, grenzen en andere rijvoorschriften, </w:t>
            </w:r>
            <w:r w:rsidRPr="00D04FAC">
              <w:rPr>
                <w:b/>
                <w:i/>
              </w:rPr>
              <w:t>en niet alleen in het laboratorium</w:t>
            </w:r>
            <w:r w:rsidRPr="00D04FAC">
              <w:t>.</w:t>
            </w:r>
          </w:p>
        </w:tc>
        <w:tc>
          <w:tcPr>
            <w:tcW w:w="4876" w:type="dxa"/>
          </w:tcPr>
          <w:p w14:paraId="46373F90" w14:textId="77777777" w:rsidR="00D51072" w:rsidRPr="00D04FAC" w:rsidRDefault="00D51072" w:rsidP="009100EA">
            <w:pPr>
              <w:pStyle w:val="Normal6a"/>
            </w:pPr>
            <w:r w:rsidRPr="00D04FAC">
              <w:t>(8)</w:t>
            </w:r>
            <w:r w:rsidRPr="00D04FAC">
              <w:tab/>
              <w:t>Om ervoor te zorgen dat de emissies van zowel lichte als zware bedrijfsvoertuigen in de praktijk worden beperkt, moeten voertuigen in reële</w:t>
            </w:r>
            <w:r w:rsidRPr="00D04FAC">
              <w:rPr>
                <w:b/>
                <w:i/>
              </w:rPr>
              <w:t>, statistisch relevante</w:t>
            </w:r>
            <w:r w:rsidRPr="00D04FAC">
              <w:t xml:space="preserve"> gebruiksomstandigheden worden getest met een minimale reeks beperkingen, grenzen en andere rijvoorschriften</w:t>
            </w:r>
            <w:r w:rsidRPr="00D04FAC">
              <w:rPr>
                <w:b/>
                <w:i/>
              </w:rPr>
              <w:t>.</w:t>
            </w:r>
            <w:r w:rsidRPr="00D04FAC">
              <w:t xml:space="preserve"> </w:t>
            </w:r>
            <w:r w:rsidRPr="00D04FAC">
              <w:rPr>
                <w:b/>
                <w:i/>
              </w:rPr>
              <w:t>Deze tests op de weg moeten gebaseerd zijn op normaal rijgedrag, waarbij geen sprake mag zijn van niet-neutraal rijgedrag.</w:t>
            </w:r>
          </w:p>
        </w:tc>
      </w:tr>
    </w:tbl>
    <w:p w14:paraId="7D05EB45" w14:textId="77777777" w:rsidR="00D51072" w:rsidRPr="00D04FAC" w:rsidRDefault="00D51072" w:rsidP="00D51072"/>
    <w:p w14:paraId="671FB4C5" w14:textId="77777777" w:rsidR="00D51072" w:rsidRPr="00D04FAC" w:rsidRDefault="00D51072" w:rsidP="00D51072">
      <w:pPr>
        <w:pStyle w:val="AmNumberTabs"/>
      </w:pPr>
      <w:r w:rsidRPr="00D04FAC">
        <w:t>Amendement</w:t>
      </w:r>
      <w:r w:rsidRPr="00D04FAC">
        <w:tab/>
      </w:r>
      <w:r w:rsidRPr="00D04FAC">
        <w:tab/>
        <w:t>11</w:t>
      </w:r>
    </w:p>
    <w:p w14:paraId="4666C966" w14:textId="77777777" w:rsidR="00D51072" w:rsidRPr="00D04FAC" w:rsidRDefault="00D51072" w:rsidP="00D51072">
      <w:pPr>
        <w:pStyle w:val="NormalBold12b"/>
      </w:pPr>
    </w:p>
    <w:p w14:paraId="7049341B" w14:textId="77777777" w:rsidR="00D51072" w:rsidRPr="00D04FAC" w:rsidRDefault="00D51072" w:rsidP="00D51072">
      <w:pPr>
        <w:pStyle w:val="NormalBold"/>
      </w:pPr>
      <w:r w:rsidRPr="00D04FAC">
        <w:t>Voorstel voor een verordening</w:t>
      </w:r>
    </w:p>
    <w:p w14:paraId="4360D8C9" w14:textId="77777777" w:rsidR="00D51072" w:rsidRPr="00D04FAC" w:rsidRDefault="00D51072" w:rsidP="00D51072">
      <w:pPr>
        <w:pStyle w:val="NormalBold"/>
      </w:pPr>
      <w:r w:rsidRPr="00D04FAC">
        <w:t>Overweging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61EDBFE" w14:textId="77777777" w:rsidTr="009100EA">
        <w:trPr>
          <w:trHeight w:hRule="exact" w:val="240"/>
          <w:jc w:val="center"/>
        </w:trPr>
        <w:tc>
          <w:tcPr>
            <w:tcW w:w="9752" w:type="dxa"/>
            <w:gridSpan w:val="2"/>
          </w:tcPr>
          <w:p w14:paraId="75695CED" w14:textId="77777777" w:rsidR="00D51072" w:rsidRPr="00D04FAC" w:rsidRDefault="00D51072" w:rsidP="009100EA"/>
        </w:tc>
      </w:tr>
      <w:tr w:rsidR="00D51072" w:rsidRPr="00D04FAC" w14:paraId="2E322E28" w14:textId="77777777" w:rsidTr="009100EA">
        <w:trPr>
          <w:trHeight w:val="240"/>
          <w:jc w:val="center"/>
        </w:trPr>
        <w:tc>
          <w:tcPr>
            <w:tcW w:w="4876" w:type="dxa"/>
          </w:tcPr>
          <w:p w14:paraId="48EA8EB1" w14:textId="77777777" w:rsidR="00D51072" w:rsidRPr="00D04FAC" w:rsidRDefault="00D51072" w:rsidP="009100EA">
            <w:pPr>
              <w:pStyle w:val="AmColumnHeading"/>
            </w:pPr>
            <w:r w:rsidRPr="00D04FAC">
              <w:t>Door de Commissie voorgestelde tekst</w:t>
            </w:r>
          </w:p>
        </w:tc>
        <w:tc>
          <w:tcPr>
            <w:tcW w:w="4876" w:type="dxa"/>
          </w:tcPr>
          <w:p w14:paraId="6970F9F5" w14:textId="77777777" w:rsidR="00D51072" w:rsidRPr="00D04FAC" w:rsidRDefault="00D51072" w:rsidP="009100EA">
            <w:pPr>
              <w:pStyle w:val="AmColumnHeading"/>
            </w:pPr>
            <w:r w:rsidRPr="00D04FAC">
              <w:t>Amendement</w:t>
            </w:r>
          </w:p>
        </w:tc>
      </w:tr>
      <w:tr w:rsidR="00D51072" w:rsidRPr="00D04FAC" w14:paraId="3120A5E9" w14:textId="77777777" w:rsidTr="009100EA">
        <w:trPr>
          <w:jc w:val="center"/>
        </w:trPr>
        <w:tc>
          <w:tcPr>
            <w:tcW w:w="4876" w:type="dxa"/>
          </w:tcPr>
          <w:p w14:paraId="56217B90" w14:textId="77777777" w:rsidR="00D51072" w:rsidRPr="00D04FAC" w:rsidRDefault="00D51072" w:rsidP="009100EA">
            <w:pPr>
              <w:pStyle w:val="Normal6a"/>
            </w:pPr>
            <w:r w:rsidRPr="00D04FAC">
              <w:t>(10)</w:t>
            </w:r>
            <w:r w:rsidRPr="00D04FAC">
              <w:tab/>
              <w:t xml:space="preserve">Volgens de Verordeningen (EG) nr. 715/2007 en (EG) nr. 595/2009 moeten voertuigen aan de emissiegrenswaarden voldoen gedurende een bepaalde periode, die niet langer overeenkomt met de gemiddelde levensduur van voertuigen. Daarom is het nodig duurzaamheidsvereisten vast te stellen die de </w:t>
            </w:r>
            <w:r w:rsidRPr="00D04FAC">
              <w:rPr>
                <w:b/>
                <w:i/>
              </w:rPr>
              <w:t xml:space="preserve">gemiddelde </w:t>
            </w:r>
            <w:r w:rsidRPr="00D04FAC">
              <w:t>verwachte levensduur van voertuigen in de Unie weerspiegelen.</w:t>
            </w:r>
          </w:p>
        </w:tc>
        <w:tc>
          <w:tcPr>
            <w:tcW w:w="4876" w:type="dxa"/>
          </w:tcPr>
          <w:p w14:paraId="5D8E24A5" w14:textId="77777777" w:rsidR="00D51072" w:rsidRPr="00D04FAC" w:rsidRDefault="00D51072" w:rsidP="009100EA">
            <w:pPr>
              <w:pStyle w:val="Normal6a"/>
            </w:pPr>
            <w:r w:rsidRPr="00D04FAC">
              <w:t>(10)</w:t>
            </w:r>
            <w:r w:rsidRPr="00D04FAC">
              <w:tab/>
              <w:t>Volgens de Verordeningen (EG) nr. 715/2007 en (EG) nr. 595/2009 moeten voertuigen aan de emissiegrenswaarden voldoen gedurende een bepaalde periode, die niet langer overeenkomt met de gemiddelde levensduur van voertuigen. Daarom is het nodig duurzaamheidsvereisten vast te stellen die de verwachte levensduur van voertuigen</w:t>
            </w:r>
            <w:r w:rsidRPr="00D04FAC">
              <w:rPr>
                <w:b/>
                <w:i/>
                <w:vertAlign w:val="superscript"/>
              </w:rPr>
              <w:t>1 bis</w:t>
            </w:r>
            <w:r w:rsidRPr="00D04FAC">
              <w:rPr>
                <w:b/>
                <w:i/>
              </w:rPr>
              <w:t xml:space="preserve"> en het normale gebruik van die voertuigen</w:t>
            </w:r>
            <w:r w:rsidRPr="00D04FAC">
              <w:t xml:space="preserve"> in de</w:t>
            </w:r>
            <w:r w:rsidRPr="00D04FAC">
              <w:rPr>
                <w:b/>
                <w:i/>
              </w:rPr>
              <w:t xml:space="preserve"> hele</w:t>
            </w:r>
            <w:r w:rsidRPr="00D04FAC">
              <w:t xml:space="preserve"> Unie weerspiegelen</w:t>
            </w:r>
            <w:r w:rsidRPr="00D04FAC">
              <w:rPr>
                <w:b/>
                <w:i/>
              </w:rPr>
              <w:t>, rekening houdend met verschillen tussen de lidstaten.</w:t>
            </w:r>
            <w:r w:rsidRPr="00D04FAC">
              <w:t xml:space="preserve"> </w:t>
            </w:r>
            <w:r w:rsidRPr="00D04FAC">
              <w:rPr>
                <w:b/>
                <w:i/>
              </w:rPr>
              <w:t>Dit is met name van belang voor kopers van tweedehandsvoertuigen die verwachten dat het voertuig evenveel uitstoot als toen het voor het eerst in de handel werd gebracht.</w:t>
            </w:r>
          </w:p>
        </w:tc>
      </w:tr>
      <w:tr w:rsidR="00D51072" w:rsidRPr="00D04FAC" w14:paraId="2648ED70" w14:textId="77777777" w:rsidTr="009100EA">
        <w:trPr>
          <w:jc w:val="center"/>
        </w:trPr>
        <w:tc>
          <w:tcPr>
            <w:tcW w:w="4876" w:type="dxa"/>
          </w:tcPr>
          <w:p w14:paraId="4C899890" w14:textId="77777777" w:rsidR="00D51072" w:rsidRPr="00D04FAC" w:rsidRDefault="00D51072" w:rsidP="009100EA"/>
        </w:tc>
        <w:tc>
          <w:tcPr>
            <w:tcW w:w="4876" w:type="dxa"/>
          </w:tcPr>
          <w:p w14:paraId="55AE99A3" w14:textId="77777777" w:rsidR="00D51072" w:rsidRPr="00D04FAC" w:rsidRDefault="00D51072" w:rsidP="009100EA">
            <w:pPr>
              <w:pStyle w:val="Normal6a"/>
            </w:pPr>
            <w:r w:rsidRPr="00D04FAC">
              <w:rPr>
                <w:b/>
                <w:i/>
              </w:rPr>
              <w:t>_________________</w:t>
            </w:r>
          </w:p>
        </w:tc>
      </w:tr>
      <w:tr w:rsidR="00D51072" w:rsidRPr="00360526" w14:paraId="063726EB" w14:textId="77777777" w:rsidTr="009100EA">
        <w:trPr>
          <w:jc w:val="center"/>
        </w:trPr>
        <w:tc>
          <w:tcPr>
            <w:tcW w:w="4876" w:type="dxa"/>
          </w:tcPr>
          <w:p w14:paraId="56C9B8C1" w14:textId="77777777" w:rsidR="00D51072" w:rsidRPr="00D04FAC" w:rsidRDefault="00D51072" w:rsidP="009100EA"/>
        </w:tc>
        <w:tc>
          <w:tcPr>
            <w:tcW w:w="4876" w:type="dxa"/>
          </w:tcPr>
          <w:p w14:paraId="13C1A081" w14:textId="77777777" w:rsidR="00D51072" w:rsidRPr="004F31F5" w:rsidRDefault="00D51072" w:rsidP="009100EA">
            <w:pPr>
              <w:pStyle w:val="Normal6a"/>
              <w:rPr>
                <w:lang w:val="en-GB"/>
              </w:rPr>
            </w:pPr>
            <w:r w:rsidRPr="004F31F5">
              <w:rPr>
                <w:b/>
                <w:i/>
                <w:vertAlign w:val="superscript"/>
                <w:lang w:val="en-GB"/>
              </w:rPr>
              <w:t>1bis</w:t>
            </w:r>
            <w:r w:rsidRPr="004F31F5">
              <w:rPr>
                <w:b/>
                <w:i/>
                <w:lang w:val="en-GB"/>
              </w:rPr>
              <w:t xml:space="preserve"> European Automobile Manufacturers’ Association (ACEA) “Vehicles in Use, Europe 2022”.</w:t>
            </w:r>
          </w:p>
        </w:tc>
      </w:tr>
    </w:tbl>
    <w:p w14:paraId="0CDCC5BD" w14:textId="77777777" w:rsidR="00D51072" w:rsidRPr="004F31F5" w:rsidRDefault="00D51072" w:rsidP="00D51072">
      <w:pPr>
        <w:rPr>
          <w:lang w:val="en-GB"/>
        </w:rPr>
      </w:pPr>
    </w:p>
    <w:p w14:paraId="0C9A9843" w14:textId="77777777" w:rsidR="00D51072" w:rsidRPr="00D04FAC" w:rsidRDefault="00D51072" w:rsidP="00D51072">
      <w:pPr>
        <w:pStyle w:val="AmNumberTabs"/>
      </w:pPr>
      <w:r w:rsidRPr="00D04FAC">
        <w:t>Amendement</w:t>
      </w:r>
      <w:r w:rsidRPr="00D04FAC">
        <w:tab/>
      </w:r>
      <w:r w:rsidRPr="00D04FAC">
        <w:tab/>
        <w:t>12</w:t>
      </w:r>
    </w:p>
    <w:p w14:paraId="21D00973" w14:textId="77777777" w:rsidR="00D51072" w:rsidRPr="00D04FAC" w:rsidRDefault="00D51072" w:rsidP="00D51072">
      <w:pPr>
        <w:pStyle w:val="NormalBold12b"/>
      </w:pPr>
    </w:p>
    <w:p w14:paraId="450742B7" w14:textId="77777777" w:rsidR="00D51072" w:rsidRPr="00D04FAC" w:rsidRDefault="00D51072" w:rsidP="00D51072">
      <w:pPr>
        <w:pStyle w:val="NormalBold"/>
      </w:pPr>
      <w:r w:rsidRPr="00D04FAC">
        <w:t>Voorstel voor een verordening</w:t>
      </w:r>
    </w:p>
    <w:p w14:paraId="42973A53" w14:textId="77777777" w:rsidR="00D51072" w:rsidRPr="00D04FAC" w:rsidRDefault="00D51072" w:rsidP="00D51072">
      <w:pPr>
        <w:pStyle w:val="NormalBold"/>
      </w:pPr>
      <w:r w:rsidRPr="00D04FAC">
        <w:t>Overweging 10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A3F8000" w14:textId="77777777" w:rsidTr="009100EA">
        <w:trPr>
          <w:trHeight w:hRule="exact" w:val="240"/>
          <w:jc w:val="center"/>
        </w:trPr>
        <w:tc>
          <w:tcPr>
            <w:tcW w:w="9752" w:type="dxa"/>
            <w:gridSpan w:val="2"/>
          </w:tcPr>
          <w:p w14:paraId="3EA565CF" w14:textId="77777777" w:rsidR="00D51072" w:rsidRPr="00D04FAC" w:rsidRDefault="00D51072" w:rsidP="009100EA"/>
        </w:tc>
      </w:tr>
      <w:tr w:rsidR="00D51072" w:rsidRPr="00D04FAC" w14:paraId="0065D068" w14:textId="77777777" w:rsidTr="009100EA">
        <w:trPr>
          <w:trHeight w:val="240"/>
          <w:jc w:val="center"/>
        </w:trPr>
        <w:tc>
          <w:tcPr>
            <w:tcW w:w="4876" w:type="dxa"/>
          </w:tcPr>
          <w:p w14:paraId="211E7CFC" w14:textId="77777777" w:rsidR="00D51072" w:rsidRPr="00D04FAC" w:rsidRDefault="00D51072" w:rsidP="009100EA">
            <w:pPr>
              <w:pStyle w:val="AmColumnHeading"/>
            </w:pPr>
            <w:r w:rsidRPr="00D04FAC">
              <w:t>Door de Commissie voorgestelde tekst</w:t>
            </w:r>
          </w:p>
        </w:tc>
        <w:tc>
          <w:tcPr>
            <w:tcW w:w="4876" w:type="dxa"/>
          </w:tcPr>
          <w:p w14:paraId="29AD8220" w14:textId="77777777" w:rsidR="00D51072" w:rsidRPr="00D04FAC" w:rsidRDefault="00D51072" w:rsidP="009100EA">
            <w:pPr>
              <w:pStyle w:val="AmColumnHeading"/>
            </w:pPr>
            <w:r w:rsidRPr="00D04FAC">
              <w:t>Amendement</w:t>
            </w:r>
          </w:p>
        </w:tc>
      </w:tr>
      <w:tr w:rsidR="00D51072" w:rsidRPr="00D04FAC" w14:paraId="1AE9A68F" w14:textId="77777777" w:rsidTr="009100EA">
        <w:trPr>
          <w:jc w:val="center"/>
        </w:trPr>
        <w:tc>
          <w:tcPr>
            <w:tcW w:w="4876" w:type="dxa"/>
          </w:tcPr>
          <w:p w14:paraId="5CF8E3E5" w14:textId="77777777" w:rsidR="00D51072" w:rsidRPr="00D04FAC" w:rsidRDefault="00D51072" w:rsidP="009100EA">
            <w:pPr>
              <w:pStyle w:val="Normal6a"/>
            </w:pPr>
          </w:p>
        </w:tc>
        <w:tc>
          <w:tcPr>
            <w:tcW w:w="4876" w:type="dxa"/>
          </w:tcPr>
          <w:p w14:paraId="534BB849" w14:textId="77777777" w:rsidR="00D51072" w:rsidRPr="00D04FAC" w:rsidRDefault="00D51072" w:rsidP="009100EA">
            <w:pPr>
              <w:pStyle w:val="Normal6a"/>
            </w:pPr>
            <w:r w:rsidRPr="00D04FAC">
              <w:rPr>
                <w:b/>
                <w:i/>
              </w:rPr>
              <w:t>(10 bis)</w:t>
            </w:r>
            <w:r w:rsidRPr="00D04FAC">
              <w:tab/>
            </w:r>
            <w:r w:rsidRPr="00D04FAC">
              <w:rPr>
                <w:b/>
                <w:i/>
              </w:rPr>
              <w:t>De lidstaten worden aangespoord strategieën te ontwikkelen en uit te voeren om de vernieuwing van het wagenpark te stimuleren, met als doel een geleidelijke overgang van het Europese wagenpark naar voertuigen met lagere emissies te vergemakkelijken en zo bij te dragen tot een schoner en duurzamer vervoersecosysteem.</w:t>
            </w:r>
          </w:p>
        </w:tc>
      </w:tr>
    </w:tbl>
    <w:p w14:paraId="10A76DDB" w14:textId="77777777" w:rsidR="00D51072" w:rsidRPr="00D04FAC" w:rsidRDefault="00D51072" w:rsidP="00D51072"/>
    <w:p w14:paraId="022E1CFD" w14:textId="77777777" w:rsidR="00D51072" w:rsidRPr="00D04FAC" w:rsidRDefault="00D51072" w:rsidP="00D51072">
      <w:pPr>
        <w:pStyle w:val="AmNumberTabs"/>
      </w:pPr>
      <w:r w:rsidRPr="00D04FAC">
        <w:t>Amendement</w:t>
      </w:r>
      <w:r w:rsidRPr="00D04FAC">
        <w:tab/>
      </w:r>
      <w:r w:rsidRPr="00D04FAC">
        <w:tab/>
        <w:t>13</w:t>
      </w:r>
    </w:p>
    <w:p w14:paraId="3E1AD2C1" w14:textId="77777777" w:rsidR="00D51072" w:rsidRPr="00D04FAC" w:rsidRDefault="00D51072" w:rsidP="00D51072">
      <w:pPr>
        <w:pStyle w:val="NormalBold12b"/>
      </w:pPr>
    </w:p>
    <w:p w14:paraId="2613FC7A" w14:textId="77777777" w:rsidR="00D51072" w:rsidRPr="00D04FAC" w:rsidRDefault="00D51072" w:rsidP="00D51072">
      <w:pPr>
        <w:pStyle w:val="NormalBold"/>
      </w:pPr>
      <w:r w:rsidRPr="00D04FAC">
        <w:t>Voorstel voor een verordening</w:t>
      </w:r>
    </w:p>
    <w:p w14:paraId="67C98DF0" w14:textId="77777777" w:rsidR="00D51072" w:rsidRPr="00D04FAC" w:rsidRDefault="00D51072" w:rsidP="00D51072">
      <w:pPr>
        <w:pStyle w:val="NormalBold"/>
      </w:pPr>
      <w:r w:rsidRPr="00D04FAC">
        <w:t>Overweging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3C13B315" w14:textId="77777777" w:rsidTr="009100EA">
        <w:trPr>
          <w:trHeight w:hRule="exact" w:val="240"/>
          <w:jc w:val="center"/>
        </w:trPr>
        <w:tc>
          <w:tcPr>
            <w:tcW w:w="9752" w:type="dxa"/>
            <w:gridSpan w:val="2"/>
          </w:tcPr>
          <w:p w14:paraId="3A57242D" w14:textId="77777777" w:rsidR="00D51072" w:rsidRPr="00D04FAC" w:rsidRDefault="00D51072" w:rsidP="009100EA"/>
        </w:tc>
      </w:tr>
      <w:tr w:rsidR="00D51072" w:rsidRPr="00D04FAC" w14:paraId="3C11EB31" w14:textId="77777777" w:rsidTr="009100EA">
        <w:trPr>
          <w:trHeight w:val="240"/>
          <w:jc w:val="center"/>
        </w:trPr>
        <w:tc>
          <w:tcPr>
            <w:tcW w:w="4876" w:type="dxa"/>
          </w:tcPr>
          <w:p w14:paraId="5AC9F336" w14:textId="77777777" w:rsidR="00D51072" w:rsidRPr="00D04FAC" w:rsidRDefault="00D51072" w:rsidP="009100EA">
            <w:pPr>
              <w:pStyle w:val="AmColumnHeading"/>
            </w:pPr>
            <w:r w:rsidRPr="00D04FAC">
              <w:t>Door de Commissie voorgestelde tekst</w:t>
            </w:r>
          </w:p>
        </w:tc>
        <w:tc>
          <w:tcPr>
            <w:tcW w:w="4876" w:type="dxa"/>
          </w:tcPr>
          <w:p w14:paraId="10843C81" w14:textId="77777777" w:rsidR="00D51072" w:rsidRPr="00D04FAC" w:rsidRDefault="00D51072" w:rsidP="009100EA">
            <w:pPr>
              <w:pStyle w:val="AmColumnHeading"/>
            </w:pPr>
            <w:r w:rsidRPr="00D04FAC">
              <w:t>Amendement</w:t>
            </w:r>
          </w:p>
        </w:tc>
      </w:tr>
      <w:tr w:rsidR="00D51072" w:rsidRPr="00D04FAC" w14:paraId="760AE724" w14:textId="77777777" w:rsidTr="009100EA">
        <w:trPr>
          <w:jc w:val="center"/>
        </w:trPr>
        <w:tc>
          <w:tcPr>
            <w:tcW w:w="4876" w:type="dxa"/>
          </w:tcPr>
          <w:p w14:paraId="167897D6" w14:textId="77777777" w:rsidR="00D51072" w:rsidRPr="00D04FAC" w:rsidRDefault="00D51072" w:rsidP="009100EA">
            <w:pPr>
              <w:pStyle w:val="Normal6a"/>
            </w:pPr>
            <w:r w:rsidRPr="00D04FAC">
              <w:t>(11)</w:t>
            </w:r>
            <w:r w:rsidRPr="00D04FAC">
              <w:tab/>
              <w:t xml:space="preserve">Er zijn nu wereldwijd nieuwe technologieën beschikbaar die op grote schaal worden gebruikt en verdampingsemissies van vluchtige organische stoffen tijdens het gebruik en het parkeren van het voertuig en tijdens het tanken met benzine, beperken. </w:t>
            </w:r>
            <w:r w:rsidRPr="00D04FAC">
              <w:rPr>
                <w:b/>
                <w:i/>
              </w:rPr>
              <w:t>Daarom</w:t>
            </w:r>
            <w:r w:rsidRPr="00D04FAC">
              <w:t xml:space="preserve"> is het passend de emissiegrenswaarden voor dergelijke vluchtige organische stoffen op een lager niveau vast te stellen en emissiegrenswaarden voor de fase van het tanken in te voeren.</w:t>
            </w:r>
          </w:p>
        </w:tc>
        <w:tc>
          <w:tcPr>
            <w:tcW w:w="4876" w:type="dxa"/>
          </w:tcPr>
          <w:p w14:paraId="2B65A8D6" w14:textId="77777777" w:rsidR="00D51072" w:rsidRPr="00D04FAC" w:rsidRDefault="00D51072" w:rsidP="009100EA">
            <w:pPr>
              <w:pStyle w:val="Normal6a"/>
            </w:pPr>
            <w:r w:rsidRPr="00D04FAC">
              <w:t>(11)</w:t>
            </w:r>
            <w:r w:rsidRPr="00D04FAC">
              <w:tab/>
              <w:t xml:space="preserve">Er zijn nu wereldwijd nieuwe technologieën beschikbaar die op grote schaal worden gebruikt en verdampingsemissies van vluchtige organische stoffen tijdens het gebruik en het parkeren van het voertuig en tijdens het tanken met benzine, beperken. </w:t>
            </w:r>
            <w:r w:rsidRPr="00D04FAC">
              <w:rPr>
                <w:b/>
                <w:i/>
              </w:rPr>
              <w:t>Aangezien deze technologieën zich al hebben bewezen en op kosteneffectieve wijze worden toegepast op andere markten en in andere regio’s,</w:t>
            </w:r>
            <w:r w:rsidRPr="00D04FAC">
              <w:t xml:space="preserve"> is het passend</w:t>
            </w:r>
            <w:r w:rsidRPr="00D04FAC">
              <w:rPr>
                <w:b/>
                <w:i/>
              </w:rPr>
              <w:t xml:space="preserve"> dat de Unie zorgt voor afstemming op andere markten door</w:t>
            </w:r>
            <w:r w:rsidRPr="00D04FAC">
              <w:t xml:space="preserve"> de emissiegrenswaarden voor dergelijke vluchtige organische stoffen op een lager niveau vast te stellen en emissiegrenswaarden voor de fase van het tanken in te voeren.</w:t>
            </w:r>
          </w:p>
        </w:tc>
      </w:tr>
    </w:tbl>
    <w:p w14:paraId="1B524245" w14:textId="77777777" w:rsidR="00D51072" w:rsidRPr="00D04FAC" w:rsidRDefault="00D51072" w:rsidP="00D51072"/>
    <w:p w14:paraId="3DC52403" w14:textId="77777777" w:rsidR="00D51072" w:rsidRPr="00D04FAC" w:rsidRDefault="00D51072" w:rsidP="00D51072">
      <w:pPr>
        <w:pStyle w:val="AmNumberTabs"/>
      </w:pPr>
      <w:r w:rsidRPr="00D04FAC">
        <w:t>Amendement</w:t>
      </w:r>
      <w:r w:rsidRPr="00D04FAC">
        <w:tab/>
      </w:r>
      <w:r w:rsidRPr="00D04FAC">
        <w:tab/>
        <w:t>14</w:t>
      </w:r>
    </w:p>
    <w:p w14:paraId="4F0363DA" w14:textId="77777777" w:rsidR="00D51072" w:rsidRPr="00D04FAC" w:rsidRDefault="00D51072" w:rsidP="00D51072">
      <w:pPr>
        <w:pStyle w:val="NormalBold12b"/>
      </w:pPr>
      <w:r w:rsidRPr="00D04FAC">
        <w:t>Voorstel voor een verordening</w:t>
      </w:r>
    </w:p>
    <w:p w14:paraId="501A7717" w14:textId="77777777" w:rsidR="00D51072" w:rsidRPr="00D04FAC" w:rsidRDefault="00D51072" w:rsidP="00D51072">
      <w:pPr>
        <w:pStyle w:val="NormalBold"/>
      </w:pPr>
      <w:r w:rsidRPr="00D04FAC">
        <w:t>Overweging 11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11C24829" w14:textId="77777777" w:rsidTr="009100EA">
        <w:trPr>
          <w:trHeight w:hRule="exact" w:val="240"/>
          <w:jc w:val="center"/>
        </w:trPr>
        <w:tc>
          <w:tcPr>
            <w:tcW w:w="9752" w:type="dxa"/>
            <w:gridSpan w:val="2"/>
          </w:tcPr>
          <w:p w14:paraId="22577F7B" w14:textId="77777777" w:rsidR="00D51072" w:rsidRPr="00D04FAC" w:rsidRDefault="00D51072" w:rsidP="009100EA"/>
        </w:tc>
      </w:tr>
      <w:tr w:rsidR="00D51072" w:rsidRPr="00D04FAC" w14:paraId="65B82582" w14:textId="77777777" w:rsidTr="009100EA">
        <w:trPr>
          <w:trHeight w:val="240"/>
          <w:jc w:val="center"/>
        </w:trPr>
        <w:tc>
          <w:tcPr>
            <w:tcW w:w="4876" w:type="dxa"/>
          </w:tcPr>
          <w:p w14:paraId="65570264" w14:textId="77777777" w:rsidR="00D51072" w:rsidRPr="00D04FAC" w:rsidRDefault="00D51072" w:rsidP="009100EA">
            <w:pPr>
              <w:pStyle w:val="AmColumnHeading"/>
            </w:pPr>
            <w:r w:rsidRPr="00D04FAC">
              <w:t>Door de Commissie voorgestelde tekst</w:t>
            </w:r>
          </w:p>
        </w:tc>
        <w:tc>
          <w:tcPr>
            <w:tcW w:w="4876" w:type="dxa"/>
          </w:tcPr>
          <w:p w14:paraId="5603AAB1" w14:textId="77777777" w:rsidR="00D51072" w:rsidRPr="00D04FAC" w:rsidRDefault="00D51072" w:rsidP="009100EA">
            <w:pPr>
              <w:pStyle w:val="AmColumnHeading"/>
            </w:pPr>
            <w:r w:rsidRPr="00D04FAC">
              <w:t>Amendement</w:t>
            </w:r>
          </w:p>
        </w:tc>
      </w:tr>
      <w:tr w:rsidR="00D51072" w:rsidRPr="00D04FAC" w14:paraId="15881F6E" w14:textId="77777777" w:rsidTr="009100EA">
        <w:trPr>
          <w:jc w:val="center"/>
        </w:trPr>
        <w:tc>
          <w:tcPr>
            <w:tcW w:w="4876" w:type="dxa"/>
          </w:tcPr>
          <w:p w14:paraId="6483EAEE" w14:textId="77777777" w:rsidR="00D51072" w:rsidRPr="00D04FAC" w:rsidRDefault="00D51072" w:rsidP="009100EA">
            <w:pPr>
              <w:pStyle w:val="Normal6a"/>
            </w:pPr>
          </w:p>
        </w:tc>
        <w:tc>
          <w:tcPr>
            <w:tcW w:w="4876" w:type="dxa"/>
          </w:tcPr>
          <w:p w14:paraId="33D88C38" w14:textId="77777777" w:rsidR="00D51072" w:rsidRPr="00D04FAC" w:rsidRDefault="00D51072" w:rsidP="009100EA">
            <w:pPr>
              <w:pStyle w:val="Normal6a"/>
            </w:pPr>
            <w:r w:rsidRPr="00D04FAC">
              <w:rPr>
                <w:b/>
                <w:i/>
              </w:rPr>
              <w:t>(11 bis)</w:t>
            </w:r>
            <w:r w:rsidRPr="00D04FAC">
              <w:tab/>
            </w:r>
            <w:r w:rsidRPr="00D04FAC">
              <w:rPr>
                <w:b/>
                <w:i/>
              </w:rPr>
              <w:t>Voor de beheersing van emissies bij het bijvullen van brandstof worden op andere markten en in andere regio’s al meer dan 15 jaar boordsystemen voor dampterugwinning bij het bijvullen van brandstof gebruikt, met een aangetoonde dampbeheersingsefficiëntie.</w:t>
            </w:r>
            <w:r w:rsidRPr="00D04FAC">
              <w:t xml:space="preserve"> </w:t>
            </w:r>
            <w:r w:rsidRPr="00D04FAC">
              <w:rPr>
                <w:b/>
                <w:i/>
              </w:rPr>
              <w:t>Dampterugwinning bij het bijvullen van brandstof via boordsystemen vergt geen jaarlijks onderhoud of inspecties om een hoger niveau van efficiëntie van dampbeheersing bij het bijvullen van brandstof te behouden, terwijl compatibiliteit met de bestaande fase II-tankstations gewaarborgd is.</w:t>
            </w:r>
          </w:p>
        </w:tc>
      </w:tr>
    </w:tbl>
    <w:p w14:paraId="222A85B2" w14:textId="77777777" w:rsidR="00D51072" w:rsidRPr="00D04FAC" w:rsidRDefault="00D51072" w:rsidP="00D51072"/>
    <w:p w14:paraId="5457C31F" w14:textId="77777777" w:rsidR="00D51072" w:rsidRPr="00D04FAC" w:rsidRDefault="00D51072" w:rsidP="00D51072">
      <w:pPr>
        <w:pStyle w:val="AmNumberTabs"/>
      </w:pPr>
      <w:r w:rsidRPr="00D04FAC">
        <w:lastRenderedPageBreak/>
        <w:t>Amendement</w:t>
      </w:r>
      <w:r w:rsidRPr="00D04FAC">
        <w:tab/>
      </w:r>
      <w:r w:rsidRPr="00D04FAC">
        <w:tab/>
        <w:t>15</w:t>
      </w:r>
    </w:p>
    <w:p w14:paraId="45E564B6" w14:textId="77777777" w:rsidR="00D51072" w:rsidRPr="00D04FAC" w:rsidRDefault="00D51072" w:rsidP="00D51072">
      <w:pPr>
        <w:pStyle w:val="NormalBold12b"/>
      </w:pPr>
    </w:p>
    <w:p w14:paraId="0C557BE7" w14:textId="77777777" w:rsidR="00D51072" w:rsidRPr="00D04FAC" w:rsidRDefault="00D51072" w:rsidP="00D51072">
      <w:pPr>
        <w:pStyle w:val="NormalBold"/>
      </w:pPr>
      <w:r w:rsidRPr="00D04FAC">
        <w:t>Voorstel voor een verordening</w:t>
      </w:r>
    </w:p>
    <w:p w14:paraId="467F01F8" w14:textId="77777777" w:rsidR="00D51072" w:rsidRPr="00D04FAC" w:rsidRDefault="00D51072" w:rsidP="00D51072">
      <w:pPr>
        <w:pStyle w:val="NormalBold"/>
      </w:pPr>
      <w:r w:rsidRPr="00D04FAC">
        <w:t>Overweging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42F81CE1" w14:textId="77777777" w:rsidTr="009100EA">
        <w:trPr>
          <w:trHeight w:hRule="exact" w:val="240"/>
          <w:jc w:val="center"/>
        </w:trPr>
        <w:tc>
          <w:tcPr>
            <w:tcW w:w="9752" w:type="dxa"/>
            <w:gridSpan w:val="2"/>
          </w:tcPr>
          <w:p w14:paraId="117B51A7" w14:textId="77777777" w:rsidR="00D51072" w:rsidRPr="00D04FAC" w:rsidRDefault="00D51072" w:rsidP="009100EA"/>
        </w:tc>
      </w:tr>
      <w:tr w:rsidR="00D51072" w:rsidRPr="00D04FAC" w14:paraId="3F42FB8B" w14:textId="77777777" w:rsidTr="009100EA">
        <w:trPr>
          <w:trHeight w:val="240"/>
          <w:jc w:val="center"/>
        </w:trPr>
        <w:tc>
          <w:tcPr>
            <w:tcW w:w="4876" w:type="dxa"/>
          </w:tcPr>
          <w:p w14:paraId="4378B9D5" w14:textId="77777777" w:rsidR="00D51072" w:rsidRPr="00D04FAC" w:rsidRDefault="00D51072" w:rsidP="009100EA">
            <w:pPr>
              <w:pStyle w:val="AmColumnHeading"/>
            </w:pPr>
            <w:r w:rsidRPr="00D04FAC">
              <w:t>Door de Commissie voorgestelde tekst</w:t>
            </w:r>
          </w:p>
        </w:tc>
        <w:tc>
          <w:tcPr>
            <w:tcW w:w="4876" w:type="dxa"/>
          </w:tcPr>
          <w:p w14:paraId="097DEEE8" w14:textId="77777777" w:rsidR="00D51072" w:rsidRPr="00D04FAC" w:rsidRDefault="00D51072" w:rsidP="009100EA">
            <w:pPr>
              <w:pStyle w:val="AmColumnHeading"/>
            </w:pPr>
            <w:r w:rsidRPr="00D04FAC">
              <w:t>Amendement</w:t>
            </w:r>
          </w:p>
        </w:tc>
      </w:tr>
      <w:tr w:rsidR="00D51072" w:rsidRPr="00D04FAC" w14:paraId="49FB15B3" w14:textId="77777777" w:rsidTr="009100EA">
        <w:trPr>
          <w:jc w:val="center"/>
        </w:trPr>
        <w:tc>
          <w:tcPr>
            <w:tcW w:w="4876" w:type="dxa"/>
          </w:tcPr>
          <w:p w14:paraId="07B8E55B" w14:textId="77777777" w:rsidR="00D51072" w:rsidRPr="00D04FAC" w:rsidRDefault="00D51072" w:rsidP="009100EA">
            <w:pPr>
              <w:pStyle w:val="Normal6a"/>
            </w:pPr>
            <w:r w:rsidRPr="00D04FAC">
              <w:t>(12)</w:t>
            </w:r>
            <w:r w:rsidRPr="00D04FAC">
              <w:tab/>
              <w:t xml:space="preserve">Niet-uitlaatemissies bestaan uit deeltjes die door de banden en remmen van voertuigen worden uitgestoten. De emissies afkomstig van banden is naar schatting de grootste bron van microplastics in het milieu. Zoals uit de effectbeoordeling blijkt, wordt verwacht dat niet-uitlaatemissies tegen 2050 maar liefst 90 % van alle door het wegvervoer uitgestoten deeltjes zullen uitmaken, omdat de emissies van uitlaatdeeltjes door de overschakeling op elektrisch vervoer zullen afnemen. Daarom moeten deze niet-uitlaatemissies worden gemeten en beperkt. De Commissie moet </w:t>
            </w:r>
            <w:r w:rsidRPr="00D04FAC">
              <w:rPr>
                <w:b/>
                <w:i/>
              </w:rPr>
              <w:t>uiterlijk eind 2024 een verslag over de</w:t>
            </w:r>
            <w:r w:rsidRPr="00D04FAC">
              <w:t xml:space="preserve"> slijtage van banden </w:t>
            </w:r>
            <w:r w:rsidRPr="00D04FAC">
              <w:rPr>
                <w:b/>
                <w:i/>
              </w:rPr>
              <w:t>opstellen om de meetmethoden en de stand van de techniek te evalueren en</w:t>
            </w:r>
            <w:r w:rsidRPr="00D04FAC">
              <w:t xml:space="preserve"> grenswaarden voor bandenslijtage </w:t>
            </w:r>
            <w:r w:rsidRPr="00D04FAC">
              <w:rPr>
                <w:b/>
                <w:i/>
              </w:rPr>
              <w:t>voor te stellen</w:t>
            </w:r>
            <w:r w:rsidRPr="00D04FAC">
              <w:t>.</w:t>
            </w:r>
          </w:p>
        </w:tc>
        <w:tc>
          <w:tcPr>
            <w:tcW w:w="4876" w:type="dxa"/>
          </w:tcPr>
          <w:p w14:paraId="5B439013" w14:textId="77777777" w:rsidR="00D51072" w:rsidRPr="00D04FAC" w:rsidRDefault="00D51072" w:rsidP="009100EA">
            <w:pPr>
              <w:pStyle w:val="Normal6a"/>
            </w:pPr>
            <w:r w:rsidRPr="00D04FAC">
              <w:t>(12)</w:t>
            </w:r>
            <w:r w:rsidRPr="00D04FAC">
              <w:tab/>
              <w:t xml:space="preserve">Niet-uitlaatemissies bestaan uit deeltjes die door de banden en remmen van voertuigen worden uitgestoten. De emissies afkomstig van banden is naar schatting de grootste bron van microplastics in het milieu. Zoals uit de effectbeoordeling blijkt, wordt verwacht dat niet-uitlaatemissies tegen 2050 maar liefst 90 % van alle door het wegvervoer uitgestoten deeltjes zullen uitmaken, omdat de emissies van uitlaatdeeltjes door de overschakeling op elektrisch vervoer zullen afnemen. Daarom moeten deze niet-uitlaatemissies worden gemeten en beperkt. De Commissie moet </w:t>
            </w:r>
            <w:r w:rsidRPr="00D04FAC">
              <w:rPr>
                <w:b/>
                <w:i/>
              </w:rPr>
              <w:t>vóór eind 2025 een evaluatie uitvoeren met betrekking tot de meting van</w:t>
            </w:r>
            <w:r w:rsidRPr="00D04FAC">
              <w:t xml:space="preserve"> slijtage van banden </w:t>
            </w:r>
            <w:r w:rsidRPr="00D04FAC">
              <w:rPr>
                <w:b/>
                <w:i/>
              </w:rPr>
              <w:t xml:space="preserve">en moet, indien er medio 2026 geen uniforme bepalingen zijn vastgesteld die verwijzen naar de werkzaamheden in het kader van de WP.29 van de VN op het gebied van bandenslijtage, grenswaarden voor bandenslijtage vaststellen op basis van de meest geavanceerde methoden. De Commissie moet ervoor zorgen dat de doelstellingen van WP.29 van de VN tijdig worden verwezenlijkt, waarbij een hoog ambitieniveau gewaarborgd moet worden en uitgegaan wordt van solide wetenschappelijke en technische gegevens. De evaluatie moet vergezeld gaan van een wetgevingsvoorstel tot vaststelling van </w:t>
            </w:r>
            <w:r w:rsidRPr="00D04FAC">
              <w:t xml:space="preserve">grenswaarden voor bandenslijtage </w:t>
            </w:r>
            <w:r w:rsidRPr="00D04FAC">
              <w:rPr>
                <w:b/>
                <w:i/>
              </w:rPr>
              <w:t>bij voertuigen met tractiebatterijen, met inbegrip van plug-in hybride voertuigen en door batterijen aangedreven elektrische voertuigen, in overeenstemming met de doelstelling van de EU om de hoeveelheid microplastics die in het milieu terechtkomt tegen 2030 met 30 % te verminderen en gebaseerd op de nieuwste slijtageniveaus</w:t>
            </w:r>
            <w:r w:rsidRPr="00D04FAC">
              <w:t>.</w:t>
            </w:r>
          </w:p>
        </w:tc>
      </w:tr>
    </w:tbl>
    <w:p w14:paraId="407C43FA" w14:textId="77777777" w:rsidR="00D51072" w:rsidRPr="00D04FAC" w:rsidRDefault="00D51072" w:rsidP="00D51072"/>
    <w:p w14:paraId="7A48A063" w14:textId="77777777" w:rsidR="00D51072" w:rsidRPr="00D04FAC" w:rsidRDefault="00D51072" w:rsidP="00D51072">
      <w:pPr>
        <w:pStyle w:val="AmNumberTabs"/>
      </w:pPr>
      <w:r w:rsidRPr="00D04FAC">
        <w:t>Amendement</w:t>
      </w:r>
      <w:r w:rsidRPr="00D04FAC">
        <w:tab/>
      </w:r>
      <w:r w:rsidRPr="00D04FAC">
        <w:tab/>
        <w:t>16</w:t>
      </w:r>
    </w:p>
    <w:p w14:paraId="4F3DFC9C" w14:textId="77777777" w:rsidR="00D51072" w:rsidRPr="00D04FAC" w:rsidRDefault="00D51072" w:rsidP="00D51072">
      <w:pPr>
        <w:pStyle w:val="NormalBold12b"/>
      </w:pPr>
    </w:p>
    <w:p w14:paraId="1810D640" w14:textId="77777777" w:rsidR="00D51072" w:rsidRPr="00D04FAC" w:rsidRDefault="00D51072" w:rsidP="00D51072">
      <w:pPr>
        <w:pStyle w:val="NormalBold"/>
      </w:pPr>
      <w:r w:rsidRPr="00D04FAC">
        <w:t>Voorstel voor een verordening</w:t>
      </w:r>
    </w:p>
    <w:p w14:paraId="58F8061A" w14:textId="77777777" w:rsidR="00D51072" w:rsidRPr="00D04FAC" w:rsidRDefault="00D51072" w:rsidP="00D51072">
      <w:pPr>
        <w:pStyle w:val="NormalBold"/>
      </w:pPr>
      <w:r w:rsidRPr="00D04FAC">
        <w:t>Overweging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02A3EBD" w14:textId="77777777" w:rsidTr="009100EA">
        <w:trPr>
          <w:trHeight w:hRule="exact" w:val="240"/>
          <w:jc w:val="center"/>
        </w:trPr>
        <w:tc>
          <w:tcPr>
            <w:tcW w:w="9752" w:type="dxa"/>
            <w:gridSpan w:val="2"/>
          </w:tcPr>
          <w:p w14:paraId="3E0EFDC5" w14:textId="77777777" w:rsidR="00D51072" w:rsidRPr="00D04FAC" w:rsidRDefault="00D51072" w:rsidP="009100EA"/>
        </w:tc>
      </w:tr>
      <w:tr w:rsidR="00D51072" w:rsidRPr="00D04FAC" w14:paraId="23D57B7A" w14:textId="77777777" w:rsidTr="009100EA">
        <w:trPr>
          <w:trHeight w:val="240"/>
          <w:jc w:val="center"/>
        </w:trPr>
        <w:tc>
          <w:tcPr>
            <w:tcW w:w="4876" w:type="dxa"/>
          </w:tcPr>
          <w:p w14:paraId="4FB5C023" w14:textId="77777777" w:rsidR="00D51072" w:rsidRPr="00D04FAC" w:rsidRDefault="00D51072" w:rsidP="009100EA">
            <w:pPr>
              <w:pStyle w:val="AmColumnHeading"/>
            </w:pPr>
            <w:r w:rsidRPr="00D04FAC">
              <w:t>Door de Commissie voorgestelde tekst</w:t>
            </w:r>
          </w:p>
        </w:tc>
        <w:tc>
          <w:tcPr>
            <w:tcW w:w="4876" w:type="dxa"/>
          </w:tcPr>
          <w:p w14:paraId="0A98D2A3" w14:textId="77777777" w:rsidR="00D51072" w:rsidRPr="00D04FAC" w:rsidRDefault="00D51072" w:rsidP="009100EA">
            <w:pPr>
              <w:pStyle w:val="AmColumnHeading"/>
            </w:pPr>
            <w:r w:rsidRPr="00D04FAC">
              <w:t>Amendement</w:t>
            </w:r>
          </w:p>
        </w:tc>
      </w:tr>
      <w:tr w:rsidR="00D51072" w:rsidRPr="00D04FAC" w14:paraId="635BC67A" w14:textId="77777777" w:rsidTr="009100EA">
        <w:trPr>
          <w:jc w:val="center"/>
        </w:trPr>
        <w:tc>
          <w:tcPr>
            <w:tcW w:w="4876" w:type="dxa"/>
          </w:tcPr>
          <w:p w14:paraId="4FEEBD01" w14:textId="77777777" w:rsidR="00D51072" w:rsidRPr="00D04FAC" w:rsidRDefault="00D51072" w:rsidP="009100EA">
            <w:pPr>
              <w:pStyle w:val="Normal6a"/>
            </w:pPr>
            <w:r w:rsidRPr="00D04FAC">
              <w:t>(14)</w:t>
            </w:r>
            <w:r w:rsidRPr="00D04FAC">
              <w:tab/>
              <w:t>Voertuigen met tractiebatterijen, met inbegrip van plug-in hybride voertuigen en door batterijen aangedreven elektrische voertuigen, dragen bij tot het koolstofvrij maken van de wegvervoersector. Om het vertrouwen van de consument in dergelijke voertuigen te winnen en te vergroten, moeten die batterijen een hoog prestatievermogen en een lange levensduur hebben. Daarom is het belangrijk te eisen dat tractiebatterijen na vele jaren gebruik een groot deel van hun oorspronkelijke capaciteit behouden. Dat is met name van belang voor kopers van tweedehands elektrische voertuigen om te garanderen dat het voertuig naar verwachting zal blijven presteren. De monitoring van de conditie van de batterij moet daarom verplicht worden gesteld voor alle voertuigen die tractiebatterijen gebruiken. Voorts moeten er minimale prestatievoorschriften betreffende de duurzaamheid van batterijen van personenauto’s worden ingevoerd, rekening houdend met Mondiaal technisch reglement nr. 22 van de VN</w:t>
            </w:r>
            <w:r w:rsidRPr="00D04FAC">
              <w:rPr>
                <w:vertAlign w:val="superscript"/>
              </w:rPr>
              <w:t>47</w:t>
            </w:r>
            <w:r w:rsidRPr="00D04FAC">
              <w:t>.</w:t>
            </w:r>
          </w:p>
        </w:tc>
        <w:tc>
          <w:tcPr>
            <w:tcW w:w="4876" w:type="dxa"/>
          </w:tcPr>
          <w:p w14:paraId="14D5A65C" w14:textId="77777777" w:rsidR="00D51072" w:rsidRPr="00D04FAC" w:rsidRDefault="00D51072" w:rsidP="009100EA">
            <w:pPr>
              <w:pStyle w:val="Normal6a"/>
            </w:pPr>
            <w:r w:rsidRPr="00D04FAC">
              <w:t>(14)</w:t>
            </w:r>
            <w:r w:rsidRPr="00D04FAC">
              <w:tab/>
              <w:t xml:space="preserve">Voertuigen met tractiebatterijen, met inbegrip van plug-in hybride voertuigen en door batterijen aangedreven elektrische voertuigen, dragen bij tot het koolstofvrij maken van de wegvervoersector. Om het vertrouwen van de consument in dergelijke voertuigen te winnen en te vergroten, moeten die batterijen een hoog prestatievermogen en een lange levensduur hebben. Daarom is het belangrijk te eisen dat tractiebatterijen na vele jaren gebruik een groot deel van hun oorspronkelijke capaciteit behouden. Dat is met name van belang voor kopers van tweedehands elektrische voertuigen om te garanderen dat het voertuig naar verwachting zal blijven presteren. De monitoring van de conditie van de batterij moet daarom verplicht worden gesteld voor alle voertuigen die tractiebatterijen gebruiken. Voorts moeten er minimale prestatievoorschriften betreffende de duurzaamheid van batterijen van personenauto’s </w:t>
            </w:r>
            <w:r w:rsidRPr="00D04FAC">
              <w:rPr>
                <w:b/>
                <w:i/>
              </w:rPr>
              <w:t xml:space="preserve">en lichte bedrijfsvoertuigen </w:t>
            </w:r>
            <w:r w:rsidRPr="00D04FAC">
              <w:t>worden ingevoerd, rekening houdend met Mondiaal technisch reglement nr. 22 van de VN</w:t>
            </w:r>
            <w:r w:rsidRPr="00D04FAC">
              <w:rPr>
                <w:vertAlign w:val="superscript"/>
              </w:rPr>
              <w:t>47</w:t>
            </w:r>
            <w:r w:rsidRPr="00D04FAC">
              <w:t>.</w:t>
            </w:r>
          </w:p>
        </w:tc>
      </w:tr>
      <w:tr w:rsidR="00D51072" w:rsidRPr="00D04FAC" w14:paraId="3E776621" w14:textId="77777777" w:rsidTr="009100EA">
        <w:trPr>
          <w:jc w:val="center"/>
        </w:trPr>
        <w:tc>
          <w:tcPr>
            <w:tcW w:w="4876" w:type="dxa"/>
          </w:tcPr>
          <w:p w14:paraId="52DA12DB" w14:textId="77777777" w:rsidR="00D51072" w:rsidRPr="00D04FAC" w:rsidRDefault="00D51072" w:rsidP="009100EA">
            <w:pPr>
              <w:pStyle w:val="Normal6a"/>
            </w:pPr>
            <w:r w:rsidRPr="00D04FAC">
              <w:rPr>
                <w:b/>
                <w:i/>
              </w:rPr>
              <w:t>_________________</w:t>
            </w:r>
          </w:p>
        </w:tc>
        <w:tc>
          <w:tcPr>
            <w:tcW w:w="4876" w:type="dxa"/>
          </w:tcPr>
          <w:p w14:paraId="131241EA" w14:textId="77777777" w:rsidR="00D51072" w:rsidRPr="00D04FAC" w:rsidRDefault="00D51072" w:rsidP="009100EA">
            <w:pPr>
              <w:pStyle w:val="Normal6a"/>
            </w:pPr>
            <w:r w:rsidRPr="00D04FAC">
              <w:rPr>
                <w:b/>
                <w:i/>
              </w:rPr>
              <w:t>_________________</w:t>
            </w:r>
          </w:p>
        </w:tc>
      </w:tr>
      <w:tr w:rsidR="00D51072" w:rsidRPr="00D04FAC" w14:paraId="485A6F98" w14:textId="77777777" w:rsidTr="009100EA">
        <w:trPr>
          <w:jc w:val="center"/>
        </w:trPr>
        <w:tc>
          <w:tcPr>
            <w:tcW w:w="4876" w:type="dxa"/>
          </w:tcPr>
          <w:p w14:paraId="0595DBB4" w14:textId="77777777" w:rsidR="00D51072" w:rsidRPr="00D04FAC" w:rsidRDefault="00D51072" w:rsidP="009100EA">
            <w:pPr>
              <w:pStyle w:val="Normal6a"/>
            </w:pPr>
            <w:r w:rsidRPr="00D04FAC">
              <w:rPr>
                <w:vertAlign w:val="superscript"/>
              </w:rPr>
              <w:t>47</w:t>
            </w:r>
            <w:r w:rsidRPr="00D04FAC">
              <w:t xml:space="preserve"> Mondiaal technisch reglement van de Verenigde Naties betreffende de duurzaamheid van accu’s, UN GTR 22.</w:t>
            </w:r>
          </w:p>
        </w:tc>
        <w:tc>
          <w:tcPr>
            <w:tcW w:w="4876" w:type="dxa"/>
          </w:tcPr>
          <w:p w14:paraId="611A4874" w14:textId="77777777" w:rsidR="00D51072" w:rsidRPr="00D04FAC" w:rsidRDefault="00D51072" w:rsidP="009100EA">
            <w:pPr>
              <w:pStyle w:val="Normal6a"/>
            </w:pPr>
            <w:r w:rsidRPr="00D04FAC">
              <w:rPr>
                <w:vertAlign w:val="superscript"/>
              </w:rPr>
              <w:t>47</w:t>
            </w:r>
            <w:r w:rsidRPr="00D04FAC">
              <w:t xml:space="preserve"> Mondiaal technisch reglement van de Verenigde Naties betreffende de duurzaamheid van accu’s, UN GTR 22.</w:t>
            </w:r>
          </w:p>
        </w:tc>
      </w:tr>
    </w:tbl>
    <w:p w14:paraId="5077F1CF" w14:textId="77777777" w:rsidR="00D51072" w:rsidRPr="00D04FAC" w:rsidRDefault="00D51072" w:rsidP="00D51072"/>
    <w:p w14:paraId="24847901" w14:textId="77777777" w:rsidR="00D51072" w:rsidRPr="00D04FAC" w:rsidRDefault="00D51072" w:rsidP="00D51072">
      <w:pPr>
        <w:pStyle w:val="AmNumberTabs"/>
      </w:pPr>
      <w:r w:rsidRPr="00D04FAC">
        <w:t>Amendement</w:t>
      </w:r>
      <w:r w:rsidRPr="00D04FAC">
        <w:tab/>
      </w:r>
      <w:r w:rsidRPr="00D04FAC">
        <w:tab/>
        <w:t>17</w:t>
      </w:r>
    </w:p>
    <w:p w14:paraId="0922D6EF" w14:textId="77777777" w:rsidR="00D51072" w:rsidRPr="00D04FAC" w:rsidRDefault="00D51072" w:rsidP="00D51072">
      <w:pPr>
        <w:pStyle w:val="NormalBold12b"/>
      </w:pPr>
      <w:r w:rsidRPr="00D04FAC">
        <w:t>Voorstel voor een verordening</w:t>
      </w:r>
    </w:p>
    <w:p w14:paraId="189C51D0" w14:textId="77777777" w:rsidR="00D51072" w:rsidRPr="00D04FAC" w:rsidRDefault="00D51072" w:rsidP="00D51072">
      <w:pPr>
        <w:pStyle w:val="NormalBold"/>
      </w:pPr>
      <w:r w:rsidRPr="00D04FAC">
        <w:t>Overweging 14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28DA13B3" w14:textId="77777777" w:rsidTr="009100EA">
        <w:trPr>
          <w:trHeight w:hRule="exact" w:val="240"/>
          <w:jc w:val="center"/>
        </w:trPr>
        <w:tc>
          <w:tcPr>
            <w:tcW w:w="9752" w:type="dxa"/>
            <w:gridSpan w:val="2"/>
          </w:tcPr>
          <w:p w14:paraId="3FFB5AE0" w14:textId="77777777" w:rsidR="00D51072" w:rsidRPr="00D04FAC" w:rsidRDefault="00D51072" w:rsidP="009100EA"/>
        </w:tc>
      </w:tr>
      <w:tr w:rsidR="00D51072" w:rsidRPr="00D04FAC" w14:paraId="0EBBFBED" w14:textId="77777777" w:rsidTr="009100EA">
        <w:trPr>
          <w:trHeight w:val="240"/>
          <w:jc w:val="center"/>
        </w:trPr>
        <w:tc>
          <w:tcPr>
            <w:tcW w:w="4876" w:type="dxa"/>
          </w:tcPr>
          <w:p w14:paraId="51328913" w14:textId="77777777" w:rsidR="00D51072" w:rsidRPr="00D04FAC" w:rsidRDefault="00D51072" w:rsidP="009100EA">
            <w:pPr>
              <w:pStyle w:val="AmColumnHeading"/>
            </w:pPr>
            <w:r w:rsidRPr="00D04FAC">
              <w:t>Door de Commissie voorgestelde tekst</w:t>
            </w:r>
          </w:p>
        </w:tc>
        <w:tc>
          <w:tcPr>
            <w:tcW w:w="4876" w:type="dxa"/>
          </w:tcPr>
          <w:p w14:paraId="1AC18FF2" w14:textId="77777777" w:rsidR="00D51072" w:rsidRPr="00D04FAC" w:rsidRDefault="00D51072" w:rsidP="009100EA">
            <w:pPr>
              <w:pStyle w:val="AmColumnHeading"/>
            </w:pPr>
            <w:r w:rsidRPr="00D04FAC">
              <w:t>Amendement</w:t>
            </w:r>
          </w:p>
        </w:tc>
      </w:tr>
      <w:tr w:rsidR="00D51072" w:rsidRPr="00D04FAC" w14:paraId="53243F00" w14:textId="77777777" w:rsidTr="009100EA">
        <w:trPr>
          <w:jc w:val="center"/>
        </w:trPr>
        <w:tc>
          <w:tcPr>
            <w:tcW w:w="4876" w:type="dxa"/>
          </w:tcPr>
          <w:p w14:paraId="5CBC71BC" w14:textId="77777777" w:rsidR="00D51072" w:rsidRPr="00D04FAC" w:rsidRDefault="00D51072" w:rsidP="009100EA">
            <w:pPr>
              <w:pStyle w:val="Normal6a"/>
            </w:pPr>
          </w:p>
        </w:tc>
        <w:tc>
          <w:tcPr>
            <w:tcW w:w="4876" w:type="dxa"/>
          </w:tcPr>
          <w:p w14:paraId="446433CE" w14:textId="77777777" w:rsidR="00D51072" w:rsidRPr="00D04FAC" w:rsidRDefault="00D51072" w:rsidP="009100EA">
            <w:pPr>
              <w:pStyle w:val="Normal6a"/>
            </w:pPr>
            <w:r w:rsidRPr="00D04FAC">
              <w:rPr>
                <w:b/>
                <w:i/>
              </w:rPr>
              <w:t>(14 bis)</w:t>
            </w:r>
            <w:r w:rsidRPr="00D04FAC">
              <w:tab/>
            </w:r>
            <w:r w:rsidRPr="00D04FAC">
              <w:rPr>
                <w:b/>
                <w:i/>
              </w:rPr>
              <w:t>OBM-, OBFCM- of SOH-instrumenten maken gebruik van door het voertuig gegenereerde gegevens om de overeenstemming ervan met deze verordening te monitoren.</w:t>
            </w:r>
            <w:r w:rsidRPr="00D04FAC">
              <w:t xml:space="preserve"> </w:t>
            </w:r>
            <w:r w:rsidRPr="00D04FAC">
              <w:rPr>
                <w:b/>
                <w:i/>
              </w:rPr>
              <w:t>Dezelfde gegevens moeten overeenkomstig de dataverordening worden gedeeld met voertuiggebruikers en hun dienstverleners, zodat de voertuiggebruikers kunnen profiteren van advies en aanbevelingen inzake beperking van de emissies en het energieverbruik van het voertuig en verlenging van de levensduur van de batterij door beter gebruik te maken van het voertuig.</w:t>
            </w:r>
          </w:p>
        </w:tc>
      </w:tr>
    </w:tbl>
    <w:p w14:paraId="4189D028" w14:textId="77777777" w:rsidR="00D51072" w:rsidRPr="00D04FAC" w:rsidRDefault="00D51072" w:rsidP="00D51072"/>
    <w:p w14:paraId="5F03539D" w14:textId="77777777" w:rsidR="00D51072" w:rsidRPr="00D04FAC" w:rsidRDefault="00D51072" w:rsidP="00D51072">
      <w:pPr>
        <w:pStyle w:val="AmNumberTabs"/>
      </w:pPr>
      <w:r w:rsidRPr="00D04FAC">
        <w:t>Amendement</w:t>
      </w:r>
      <w:r w:rsidRPr="00D04FAC">
        <w:tab/>
      </w:r>
      <w:r w:rsidRPr="00D04FAC">
        <w:tab/>
        <w:t>18</w:t>
      </w:r>
    </w:p>
    <w:p w14:paraId="1DAB9A02" w14:textId="77777777" w:rsidR="00D51072" w:rsidRPr="00D04FAC" w:rsidRDefault="00D51072" w:rsidP="00D51072">
      <w:pPr>
        <w:pStyle w:val="NormalBold12b"/>
      </w:pPr>
    </w:p>
    <w:p w14:paraId="5B400EC0" w14:textId="77777777" w:rsidR="00D51072" w:rsidRPr="00D04FAC" w:rsidRDefault="00D51072" w:rsidP="00D51072">
      <w:pPr>
        <w:pStyle w:val="NormalBold"/>
      </w:pPr>
      <w:r w:rsidRPr="00D04FAC">
        <w:t>Voorstel voor een verordening</w:t>
      </w:r>
    </w:p>
    <w:p w14:paraId="4382B54A" w14:textId="77777777" w:rsidR="00D51072" w:rsidRPr="00D04FAC" w:rsidRDefault="00D51072" w:rsidP="00D51072">
      <w:pPr>
        <w:pStyle w:val="NormalBold"/>
      </w:pPr>
      <w:r w:rsidRPr="00D04FAC">
        <w:t>Overweging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0D14F3E0" w14:textId="77777777" w:rsidTr="009100EA">
        <w:trPr>
          <w:trHeight w:hRule="exact" w:val="240"/>
          <w:jc w:val="center"/>
        </w:trPr>
        <w:tc>
          <w:tcPr>
            <w:tcW w:w="9752" w:type="dxa"/>
            <w:gridSpan w:val="2"/>
          </w:tcPr>
          <w:p w14:paraId="0871B40C" w14:textId="77777777" w:rsidR="00D51072" w:rsidRPr="00D04FAC" w:rsidRDefault="00D51072" w:rsidP="009100EA"/>
        </w:tc>
      </w:tr>
      <w:tr w:rsidR="00D51072" w:rsidRPr="00D04FAC" w14:paraId="7CC1EA3E" w14:textId="77777777" w:rsidTr="009100EA">
        <w:trPr>
          <w:trHeight w:val="240"/>
          <w:jc w:val="center"/>
        </w:trPr>
        <w:tc>
          <w:tcPr>
            <w:tcW w:w="4876" w:type="dxa"/>
          </w:tcPr>
          <w:p w14:paraId="77DC7EBC" w14:textId="77777777" w:rsidR="00D51072" w:rsidRPr="00D04FAC" w:rsidRDefault="00D51072" w:rsidP="009100EA">
            <w:pPr>
              <w:pStyle w:val="AmColumnHeading"/>
            </w:pPr>
            <w:r w:rsidRPr="00D04FAC">
              <w:t>Door de Commissie voorgestelde tekst</w:t>
            </w:r>
          </w:p>
        </w:tc>
        <w:tc>
          <w:tcPr>
            <w:tcW w:w="4876" w:type="dxa"/>
          </w:tcPr>
          <w:p w14:paraId="60F6F27F" w14:textId="77777777" w:rsidR="00D51072" w:rsidRPr="00D04FAC" w:rsidRDefault="00D51072" w:rsidP="009100EA">
            <w:pPr>
              <w:pStyle w:val="AmColumnHeading"/>
            </w:pPr>
            <w:r w:rsidRPr="00D04FAC">
              <w:t>Amendement</w:t>
            </w:r>
          </w:p>
        </w:tc>
      </w:tr>
      <w:tr w:rsidR="00D51072" w:rsidRPr="00D04FAC" w14:paraId="38D3D925" w14:textId="77777777" w:rsidTr="009100EA">
        <w:trPr>
          <w:jc w:val="center"/>
        </w:trPr>
        <w:tc>
          <w:tcPr>
            <w:tcW w:w="4876" w:type="dxa"/>
          </w:tcPr>
          <w:p w14:paraId="3644533F" w14:textId="77777777" w:rsidR="00D51072" w:rsidRPr="00D04FAC" w:rsidRDefault="00D51072" w:rsidP="009100EA">
            <w:pPr>
              <w:pStyle w:val="Normal6a"/>
            </w:pPr>
            <w:r w:rsidRPr="00D04FAC">
              <w:t>(15)</w:t>
            </w:r>
            <w:r w:rsidRPr="00D04FAC">
              <w:tab/>
              <w:t>Het manipuleren van voertuigen om onderdelen van de emissiebeperkingssystemen te verwijderen of buiten werking te stellen is een bekend probleem. Dergelijke praktijken leiden tot ongecontroleerde emissies en moeten worden voorkomen. Manipulatie van de kilometerteller leidt tot verkeerde kilometerstanden en belemmert een goede controle van een voertuig tijdens het gebruik. Daarom is het van het grootste belang dat de hoogst mogelijke beveiliging van die systemen wordt gewaarborgd, met beveiligingscertificaten en passende bescherming tegen manipulatie, zodat noch de emissiebeperkingssystemen noch de kilometerteller van het voertuig kunnen worden gemanipuleerd.</w:t>
            </w:r>
          </w:p>
        </w:tc>
        <w:tc>
          <w:tcPr>
            <w:tcW w:w="4876" w:type="dxa"/>
          </w:tcPr>
          <w:p w14:paraId="763A6223" w14:textId="77777777" w:rsidR="00D51072" w:rsidRPr="00D04FAC" w:rsidRDefault="00D51072" w:rsidP="009100EA">
            <w:pPr>
              <w:pStyle w:val="Normal6a"/>
            </w:pPr>
            <w:r w:rsidRPr="00D04FAC">
              <w:t>(15)</w:t>
            </w:r>
            <w:r w:rsidRPr="00D04FAC">
              <w:tab/>
              <w:t>Het manipuleren van voertuigen om onderdelen van de emissiebeperkingssystemen te verwijderen of buiten werking te stellen is een bekend probleem. Dergelijke praktijken leiden tot ongecontroleerde emissies en moeten worden voorkomen</w:t>
            </w:r>
            <w:r w:rsidRPr="00D04FAC">
              <w:rPr>
                <w:b/>
                <w:i/>
              </w:rPr>
              <w:t>, onder meer door middel van maatregelen die erop gericht zijn het aanprijzen, verkopen en installeren van manipulatie-instrumenten te ontmoedigen, en moeten worden bestraft</w:t>
            </w:r>
            <w:r w:rsidRPr="00D04FAC">
              <w:t>. Manipulatie van de kilometerteller leidt tot verkeerde kilometerstanden en belemmert een goede controle van een voertuig tijdens het gebruik. Daarom is het van het grootste belang dat de hoogst mogelijke beveiliging van die systemen wordt gewaarborgd, met beveiligingscertificaten en passende bescherming tegen manipulatie, zodat noch de emissiebeperkingssystemen noch de kilometerteller van het voertuig kunnen worden gemanipuleerd.</w:t>
            </w:r>
          </w:p>
        </w:tc>
      </w:tr>
    </w:tbl>
    <w:p w14:paraId="323E20CE" w14:textId="77777777" w:rsidR="00D51072" w:rsidRPr="00D04FAC" w:rsidRDefault="00D51072" w:rsidP="00D51072"/>
    <w:p w14:paraId="147D59CD" w14:textId="77777777" w:rsidR="00D51072" w:rsidRPr="00D04FAC" w:rsidRDefault="00D51072" w:rsidP="00D51072">
      <w:pPr>
        <w:pStyle w:val="AmNumberTabs"/>
      </w:pPr>
      <w:r w:rsidRPr="00D04FAC">
        <w:lastRenderedPageBreak/>
        <w:t>Amendement</w:t>
      </w:r>
      <w:r w:rsidRPr="00D04FAC">
        <w:tab/>
      </w:r>
      <w:r w:rsidRPr="00D04FAC">
        <w:tab/>
        <w:t>19</w:t>
      </w:r>
    </w:p>
    <w:p w14:paraId="27EAD495" w14:textId="77777777" w:rsidR="00D51072" w:rsidRPr="00D04FAC" w:rsidRDefault="00D51072" w:rsidP="00D51072">
      <w:pPr>
        <w:pStyle w:val="NormalBold12b"/>
      </w:pPr>
    </w:p>
    <w:p w14:paraId="76EA1A10" w14:textId="77777777" w:rsidR="00D51072" w:rsidRPr="00D04FAC" w:rsidRDefault="00D51072" w:rsidP="00D51072">
      <w:pPr>
        <w:pStyle w:val="NormalBold"/>
      </w:pPr>
      <w:r w:rsidRPr="00D04FAC">
        <w:t>Voorstel voor een verordening</w:t>
      </w:r>
    </w:p>
    <w:p w14:paraId="0DF6D206" w14:textId="77777777" w:rsidR="00D51072" w:rsidRPr="00D04FAC" w:rsidRDefault="00D51072" w:rsidP="00D51072">
      <w:pPr>
        <w:pStyle w:val="NormalBold"/>
      </w:pPr>
      <w:r w:rsidRPr="00D04FAC">
        <w:t>Overweging 15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531CE4A2" w14:textId="77777777" w:rsidTr="009100EA">
        <w:trPr>
          <w:trHeight w:hRule="exact" w:val="240"/>
          <w:jc w:val="center"/>
        </w:trPr>
        <w:tc>
          <w:tcPr>
            <w:tcW w:w="9752" w:type="dxa"/>
            <w:gridSpan w:val="2"/>
          </w:tcPr>
          <w:p w14:paraId="50E3ED8C" w14:textId="77777777" w:rsidR="00D51072" w:rsidRPr="00D04FAC" w:rsidRDefault="00D51072" w:rsidP="009100EA"/>
        </w:tc>
      </w:tr>
      <w:tr w:rsidR="00D51072" w:rsidRPr="00D04FAC" w14:paraId="4EE8CF90" w14:textId="77777777" w:rsidTr="009100EA">
        <w:trPr>
          <w:trHeight w:val="240"/>
          <w:jc w:val="center"/>
        </w:trPr>
        <w:tc>
          <w:tcPr>
            <w:tcW w:w="4876" w:type="dxa"/>
          </w:tcPr>
          <w:p w14:paraId="167BED5A" w14:textId="77777777" w:rsidR="00D51072" w:rsidRPr="00D04FAC" w:rsidRDefault="00D51072" w:rsidP="009100EA">
            <w:pPr>
              <w:pStyle w:val="AmColumnHeading"/>
            </w:pPr>
            <w:r w:rsidRPr="00D04FAC">
              <w:t>Door de Commissie voorgestelde tekst</w:t>
            </w:r>
          </w:p>
        </w:tc>
        <w:tc>
          <w:tcPr>
            <w:tcW w:w="4876" w:type="dxa"/>
          </w:tcPr>
          <w:p w14:paraId="2B4D48A6" w14:textId="77777777" w:rsidR="00D51072" w:rsidRPr="00D04FAC" w:rsidRDefault="00D51072" w:rsidP="009100EA">
            <w:pPr>
              <w:pStyle w:val="AmColumnHeading"/>
            </w:pPr>
            <w:r w:rsidRPr="00D04FAC">
              <w:t>Amendement</w:t>
            </w:r>
          </w:p>
        </w:tc>
      </w:tr>
      <w:tr w:rsidR="00D51072" w:rsidRPr="00D04FAC" w14:paraId="3FF7DC09" w14:textId="77777777" w:rsidTr="009100EA">
        <w:trPr>
          <w:jc w:val="center"/>
        </w:trPr>
        <w:tc>
          <w:tcPr>
            <w:tcW w:w="4876" w:type="dxa"/>
          </w:tcPr>
          <w:p w14:paraId="546F972F" w14:textId="77777777" w:rsidR="00D51072" w:rsidRPr="00D04FAC" w:rsidRDefault="00D51072" w:rsidP="009100EA">
            <w:pPr>
              <w:pStyle w:val="Normal6a"/>
            </w:pPr>
          </w:p>
        </w:tc>
        <w:tc>
          <w:tcPr>
            <w:tcW w:w="4876" w:type="dxa"/>
          </w:tcPr>
          <w:p w14:paraId="5807D80A" w14:textId="77777777" w:rsidR="00D51072" w:rsidRPr="00D04FAC" w:rsidRDefault="00D51072" w:rsidP="009100EA">
            <w:pPr>
              <w:pStyle w:val="Normal6a"/>
            </w:pPr>
            <w:r w:rsidRPr="00D04FAC">
              <w:rPr>
                <w:b/>
                <w:i/>
              </w:rPr>
              <w:t>(15 bis)</w:t>
            </w:r>
            <w:r w:rsidRPr="00D04FAC">
              <w:tab/>
            </w:r>
            <w:r w:rsidRPr="00D04FAC">
              <w:rPr>
                <w:b/>
                <w:i/>
              </w:rPr>
              <w:t>Om te voorkomen dat maatregelen ter voorkoming van manipulatie de concurrentie onnodig belemmeren, moeten deze verordening en de bijbehorende secundaire wetgeving onafhankelijke marktdeelnemers de mogelijkheid blijven bieden om aftermarket-vervangingsonderdelen te ontwikkelen, te verdelen, te installeren en te activeren. Daarom moeten fabrikanten ervoor zorgen dat onafhankelijke marktdeelnemers toegang hebben tot de strikt noodzakelijke informatie, instrumenten en processen voor de ontwikkeling en installatie van dergelijke vervangingsonderdelen.</w:t>
            </w:r>
          </w:p>
        </w:tc>
      </w:tr>
    </w:tbl>
    <w:p w14:paraId="22C12E65" w14:textId="77777777" w:rsidR="00D51072" w:rsidRPr="00D04FAC" w:rsidRDefault="00D51072" w:rsidP="00D51072"/>
    <w:p w14:paraId="681DAC76" w14:textId="77777777" w:rsidR="00D51072" w:rsidRPr="00D04FAC" w:rsidRDefault="00D51072" w:rsidP="00D51072">
      <w:pPr>
        <w:pStyle w:val="AmNumberTabs"/>
      </w:pPr>
      <w:r w:rsidRPr="00D04FAC">
        <w:t>Amendement</w:t>
      </w:r>
      <w:r w:rsidRPr="00D04FAC">
        <w:tab/>
      </w:r>
      <w:r w:rsidRPr="00D04FAC">
        <w:tab/>
        <w:t>20</w:t>
      </w:r>
    </w:p>
    <w:p w14:paraId="556E078D" w14:textId="77777777" w:rsidR="00D51072" w:rsidRPr="00D04FAC" w:rsidRDefault="00D51072" w:rsidP="00D51072">
      <w:pPr>
        <w:pStyle w:val="NormalBold12b"/>
      </w:pPr>
      <w:r w:rsidRPr="00D04FAC">
        <w:t>Voorstel voor een verordening</w:t>
      </w:r>
    </w:p>
    <w:p w14:paraId="7924A082" w14:textId="77777777" w:rsidR="00D51072" w:rsidRPr="00D04FAC" w:rsidRDefault="00D51072" w:rsidP="00D51072">
      <w:pPr>
        <w:pStyle w:val="NormalBold"/>
      </w:pPr>
      <w:r w:rsidRPr="00D04FAC">
        <w:t>Overweging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4F83A2EA" w14:textId="77777777" w:rsidTr="009100EA">
        <w:trPr>
          <w:trHeight w:hRule="exact" w:val="240"/>
          <w:jc w:val="center"/>
        </w:trPr>
        <w:tc>
          <w:tcPr>
            <w:tcW w:w="9752" w:type="dxa"/>
            <w:gridSpan w:val="2"/>
          </w:tcPr>
          <w:p w14:paraId="0D2E97D6" w14:textId="77777777" w:rsidR="00D51072" w:rsidRPr="00D04FAC" w:rsidRDefault="00D51072" w:rsidP="009100EA"/>
        </w:tc>
      </w:tr>
      <w:tr w:rsidR="00D51072" w:rsidRPr="00D04FAC" w14:paraId="5DCE63FE" w14:textId="77777777" w:rsidTr="009100EA">
        <w:trPr>
          <w:trHeight w:val="240"/>
          <w:jc w:val="center"/>
        </w:trPr>
        <w:tc>
          <w:tcPr>
            <w:tcW w:w="4876" w:type="dxa"/>
          </w:tcPr>
          <w:p w14:paraId="080DD15D" w14:textId="77777777" w:rsidR="00D51072" w:rsidRPr="00D04FAC" w:rsidRDefault="00D51072" w:rsidP="009100EA">
            <w:pPr>
              <w:pStyle w:val="AmColumnHeading"/>
            </w:pPr>
            <w:r w:rsidRPr="00D04FAC">
              <w:t>Door de Commissie voorgestelde tekst</w:t>
            </w:r>
          </w:p>
        </w:tc>
        <w:tc>
          <w:tcPr>
            <w:tcW w:w="4876" w:type="dxa"/>
          </w:tcPr>
          <w:p w14:paraId="152594E9" w14:textId="77777777" w:rsidR="00D51072" w:rsidRPr="00D04FAC" w:rsidRDefault="00D51072" w:rsidP="009100EA">
            <w:pPr>
              <w:pStyle w:val="AmColumnHeading"/>
            </w:pPr>
            <w:r w:rsidRPr="00D04FAC">
              <w:t>Amendement</w:t>
            </w:r>
          </w:p>
        </w:tc>
      </w:tr>
      <w:tr w:rsidR="00D51072" w:rsidRPr="00D04FAC" w14:paraId="0DDE3347" w14:textId="77777777" w:rsidTr="009100EA">
        <w:trPr>
          <w:jc w:val="center"/>
        </w:trPr>
        <w:tc>
          <w:tcPr>
            <w:tcW w:w="4876" w:type="dxa"/>
          </w:tcPr>
          <w:p w14:paraId="51DEEDB3" w14:textId="77777777" w:rsidR="00D51072" w:rsidRPr="00D04FAC" w:rsidRDefault="00D51072" w:rsidP="009100EA">
            <w:pPr>
              <w:pStyle w:val="Normal6a"/>
            </w:pPr>
            <w:r w:rsidRPr="00D04FAC">
              <w:t>(16)</w:t>
            </w:r>
            <w:r w:rsidRPr="00D04FAC">
              <w:tab/>
              <w:t xml:space="preserve">Op voertuigen geïnstalleerde sensoren worden nu reeds gebruikt om via het boorddiagnosesysteem (OBD-systeem) anomalieën inzake emissies op te sporen en de desbetreffende reparaties in gang te zetten. Het momenteel gebruikte OBD-systeem detecteert de storingen echter niet nauwkeurig of tijdig en </w:t>
            </w:r>
            <w:r w:rsidRPr="00D04FAC">
              <w:rPr>
                <w:b/>
                <w:i/>
              </w:rPr>
              <w:t>zet</w:t>
            </w:r>
            <w:r w:rsidRPr="00D04FAC">
              <w:t xml:space="preserve"> evenmin voldoende en </w:t>
            </w:r>
            <w:r w:rsidRPr="00D04FAC">
              <w:rPr>
                <w:b/>
                <w:i/>
              </w:rPr>
              <w:t>tijdige reparaties in gang</w:t>
            </w:r>
            <w:r w:rsidRPr="00D04FAC">
              <w:t xml:space="preserve">. Daardoor is het mogelijk dat voertuigen veel meer uitstoten dan is toegestaan. De sensoren die tot nu toe voor OBD worden gebruikt, kunnen ook worden gebruikt om het </w:t>
            </w:r>
            <w:r w:rsidRPr="00D04FAC">
              <w:rPr>
                <w:b/>
                <w:i/>
              </w:rPr>
              <w:t>emissiegedrag</w:t>
            </w:r>
            <w:r w:rsidRPr="00D04FAC">
              <w:t xml:space="preserve"> van de voertuigen continu te bewaken en te controleren via een on-board monitoring (OBM)-systeem. OBM zal de gebruiker eveneens waarschuwen om reparaties aan de motor </w:t>
            </w:r>
            <w:r w:rsidRPr="00D04FAC">
              <w:lastRenderedPageBreak/>
              <w:t>of de emissiebeperkingssystemen uit te voeren wanneer deze nodig zijn. Daarom moet de installatie van een dergelijk systeem verplicht worden gesteld en moeten de technische voorschriften ervan worden geregeld.</w:t>
            </w:r>
          </w:p>
        </w:tc>
        <w:tc>
          <w:tcPr>
            <w:tcW w:w="4876" w:type="dxa"/>
          </w:tcPr>
          <w:p w14:paraId="7051D17A" w14:textId="77777777" w:rsidR="00D51072" w:rsidRPr="00D04FAC" w:rsidRDefault="00D51072" w:rsidP="009100EA">
            <w:pPr>
              <w:pStyle w:val="Normal6a"/>
            </w:pPr>
            <w:r w:rsidRPr="00D04FAC">
              <w:lastRenderedPageBreak/>
              <w:t>(16)</w:t>
            </w:r>
            <w:r w:rsidRPr="00D04FAC">
              <w:tab/>
              <w:t xml:space="preserve">Op voertuigen geïnstalleerde sensoren worden nu reeds gebruikt om via het boorddiagnosesysteem (OBD-systeem) anomalieën inzake emissies op te sporen en de desbetreffende reparaties in gang te zetten. Het momenteel gebruikte OBD-systeem detecteert de storingen echter niet nauwkeurig of tijdig en </w:t>
            </w:r>
            <w:r w:rsidRPr="00D04FAC">
              <w:rPr>
                <w:b/>
                <w:i/>
              </w:rPr>
              <w:t>maant</w:t>
            </w:r>
            <w:r w:rsidRPr="00D04FAC">
              <w:t xml:space="preserve"> evenmin voldoende en </w:t>
            </w:r>
            <w:r w:rsidRPr="00D04FAC">
              <w:rPr>
                <w:b/>
                <w:i/>
              </w:rPr>
              <w:t>tijdig aan tot reparaties</w:t>
            </w:r>
            <w:r w:rsidRPr="00D04FAC">
              <w:t xml:space="preserve">. Daardoor is het mogelijk dat voertuigen veel meer uitstoten dan is toegestaan. De sensoren die tot nu toe voor OBD worden gebruikt, kunnen ook worden gebruikt om het </w:t>
            </w:r>
            <w:r w:rsidRPr="00D04FAC">
              <w:rPr>
                <w:b/>
                <w:i/>
              </w:rPr>
              <w:t>uitlaatemissiegedrag</w:t>
            </w:r>
            <w:r w:rsidRPr="00D04FAC">
              <w:t xml:space="preserve"> van de voertuigen continu te bewaken en te controleren via een on-board monitoring (OBM)-systeem. OBM zal de gebruiker eveneens waarschuwen om reparaties aan de motor </w:t>
            </w:r>
            <w:r w:rsidRPr="00D04FAC">
              <w:lastRenderedPageBreak/>
              <w:t xml:space="preserve">of de emissiebeperkingssystemen uit te voeren wanneer deze nodig zijn. Daarom moet de installatie van een dergelijk systeem verplicht worden gesteld en moeten de technische voorschriften ervan worden geregeld. </w:t>
            </w:r>
            <w:r w:rsidRPr="00D04FAC">
              <w:rPr>
                <w:b/>
                <w:i/>
              </w:rPr>
              <w:t>De door deze systemen ingegeven maatregelen mogen niet leiden tot aantasting van de verkeersveiligheid of beperking van de mobiliteit.</w:t>
            </w:r>
          </w:p>
        </w:tc>
      </w:tr>
    </w:tbl>
    <w:p w14:paraId="261BFB07" w14:textId="77777777" w:rsidR="00D51072" w:rsidRPr="00D04FAC" w:rsidRDefault="00D51072" w:rsidP="00D51072"/>
    <w:p w14:paraId="1A79FE3B" w14:textId="77777777" w:rsidR="00D51072" w:rsidRPr="00D04FAC" w:rsidRDefault="00D51072" w:rsidP="00D51072">
      <w:pPr>
        <w:pStyle w:val="AmNumberTabs"/>
      </w:pPr>
      <w:r w:rsidRPr="00D04FAC">
        <w:t>Amendement</w:t>
      </w:r>
      <w:r w:rsidRPr="00D04FAC">
        <w:tab/>
      </w:r>
      <w:r w:rsidRPr="00D04FAC">
        <w:tab/>
        <w:t>21</w:t>
      </w:r>
    </w:p>
    <w:p w14:paraId="551AEA3C" w14:textId="77777777" w:rsidR="00D51072" w:rsidRPr="00D04FAC" w:rsidRDefault="00D51072" w:rsidP="00D51072">
      <w:pPr>
        <w:pStyle w:val="NormalBold12b"/>
      </w:pPr>
    </w:p>
    <w:p w14:paraId="0498E09C" w14:textId="77777777" w:rsidR="00D51072" w:rsidRPr="00D04FAC" w:rsidRDefault="00D51072" w:rsidP="00D51072">
      <w:pPr>
        <w:pStyle w:val="NormalBold"/>
      </w:pPr>
      <w:r w:rsidRPr="00D04FAC">
        <w:t>Voorstel voor een verordening</w:t>
      </w:r>
    </w:p>
    <w:p w14:paraId="77ED67DB" w14:textId="77777777" w:rsidR="00D51072" w:rsidRPr="00D04FAC" w:rsidRDefault="00D51072" w:rsidP="00D51072">
      <w:pPr>
        <w:pStyle w:val="NormalBold"/>
      </w:pPr>
      <w:r w:rsidRPr="00D04FAC">
        <w:t>Overweging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0F42F6CB" w14:textId="77777777" w:rsidTr="009100EA">
        <w:trPr>
          <w:trHeight w:hRule="exact" w:val="240"/>
          <w:jc w:val="center"/>
        </w:trPr>
        <w:tc>
          <w:tcPr>
            <w:tcW w:w="9752" w:type="dxa"/>
            <w:gridSpan w:val="2"/>
          </w:tcPr>
          <w:p w14:paraId="69B63CAF" w14:textId="77777777" w:rsidR="00D51072" w:rsidRPr="00D04FAC" w:rsidRDefault="00D51072" w:rsidP="009100EA"/>
        </w:tc>
      </w:tr>
      <w:tr w:rsidR="00D51072" w:rsidRPr="00D04FAC" w14:paraId="026627F0" w14:textId="77777777" w:rsidTr="009100EA">
        <w:trPr>
          <w:trHeight w:val="240"/>
          <w:jc w:val="center"/>
        </w:trPr>
        <w:tc>
          <w:tcPr>
            <w:tcW w:w="4876" w:type="dxa"/>
          </w:tcPr>
          <w:p w14:paraId="17028ED5" w14:textId="77777777" w:rsidR="00D51072" w:rsidRPr="00D04FAC" w:rsidRDefault="00D51072" w:rsidP="009100EA">
            <w:pPr>
              <w:pStyle w:val="AmColumnHeading"/>
            </w:pPr>
            <w:r w:rsidRPr="00D04FAC">
              <w:t>Door de Commissie voorgestelde tekst</w:t>
            </w:r>
          </w:p>
        </w:tc>
        <w:tc>
          <w:tcPr>
            <w:tcW w:w="4876" w:type="dxa"/>
          </w:tcPr>
          <w:p w14:paraId="582E46FC" w14:textId="77777777" w:rsidR="00D51072" w:rsidRPr="00D04FAC" w:rsidRDefault="00D51072" w:rsidP="009100EA">
            <w:pPr>
              <w:pStyle w:val="AmColumnHeading"/>
            </w:pPr>
            <w:r w:rsidRPr="00D04FAC">
              <w:t>Amendement</w:t>
            </w:r>
          </w:p>
        </w:tc>
      </w:tr>
      <w:tr w:rsidR="00D51072" w:rsidRPr="00D04FAC" w14:paraId="0A3D40CB" w14:textId="77777777" w:rsidTr="009100EA">
        <w:trPr>
          <w:jc w:val="center"/>
        </w:trPr>
        <w:tc>
          <w:tcPr>
            <w:tcW w:w="4876" w:type="dxa"/>
          </w:tcPr>
          <w:p w14:paraId="2416D55E" w14:textId="77777777" w:rsidR="00D51072" w:rsidRPr="00D04FAC" w:rsidRDefault="00D51072" w:rsidP="009100EA">
            <w:pPr>
              <w:pStyle w:val="Normal6a"/>
            </w:pPr>
            <w:r w:rsidRPr="00D04FAC">
              <w:t>(17)</w:t>
            </w:r>
            <w:r w:rsidRPr="00D04FAC">
              <w:tab/>
            </w:r>
            <w:r w:rsidRPr="00D04FAC">
              <w:rPr>
                <w:b/>
                <w:i/>
              </w:rPr>
              <w:t>Fabrikanten kunnen ervoor kiezen voertuigen te produceren die aan lagere emissiegrenswaarden voldoen of een betere duurzaamheid van de batterij hebben dan in deze verordening wordt voorgeschreven, of die geavanceerde opties omvatten zoals geofencing en adaptieve besturing. Consumenten en nationale autoriteiten moeten dergelijke voertuigen kunnen identificeren aan de hand van passende documentatie.</w:t>
            </w:r>
            <w:r w:rsidRPr="00D04FAC">
              <w:t xml:space="preserve"> </w:t>
            </w:r>
            <w:r w:rsidRPr="00D04FAC">
              <w:rPr>
                <w:b/>
                <w:i/>
              </w:rPr>
              <w:t xml:space="preserve">Daarom </w:t>
            </w:r>
            <w:r w:rsidRPr="00D04FAC">
              <w:t>moet een milieupaspoort voor voertuigen (EVP) beschikbaar worden gesteld</w:t>
            </w:r>
            <w:r w:rsidRPr="00D04FAC">
              <w:rPr>
                <w:b/>
                <w:i/>
              </w:rPr>
              <w:t>.</w:t>
            </w:r>
          </w:p>
        </w:tc>
        <w:tc>
          <w:tcPr>
            <w:tcW w:w="4876" w:type="dxa"/>
          </w:tcPr>
          <w:p w14:paraId="1B042CF4" w14:textId="77777777" w:rsidR="00D51072" w:rsidRPr="00D04FAC" w:rsidRDefault="00D51072" w:rsidP="009100EA">
            <w:pPr>
              <w:pStyle w:val="Normal6a"/>
            </w:pPr>
            <w:r w:rsidRPr="00D04FAC">
              <w:t>(17)</w:t>
            </w:r>
            <w:r w:rsidRPr="00D04FAC">
              <w:tab/>
            </w:r>
            <w:r w:rsidRPr="00D04FAC">
              <w:rPr>
                <w:b/>
                <w:i/>
              </w:rPr>
              <w:t xml:space="preserve"> Er </w:t>
            </w:r>
            <w:r w:rsidRPr="00D04FAC">
              <w:t>moet een milieupaspoort voor voertuigen (EVP)</w:t>
            </w:r>
            <w:r w:rsidRPr="00D04FAC">
              <w:rPr>
                <w:b/>
                <w:i/>
              </w:rPr>
              <w:t xml:space="preserve"> met actuele informatie </w:t>
            </w:r>
            <w:r w:rsidRPr="00D04FAC">
              <w:t>beschikbaar worden gesteld</w:t>
            </w:r>
            <w:r w:rsidRPr="00D04FAC">
              <w:rPr>
                <w:b/>
                <w:i/>
              </w:rPr>
              <w:t xml:space="preserve">, zodat consumenten tijdens de hele levensduur van het voertuig actuele informatie krijgen, onder meer over het brandstofverbruik, de conditie van de batterijen, de emissiegrenswaarden, de resultaten van periodieke technische controles en andere relevante informatie. </w:t>
            </w:r>
          </w:p>
        </w:tc>
      </w:tr>
    </w:tbl>
    <w:p w14:paraId="6AEB6F67" w14:textId="77777777" w:rsidR="00D51072" w:rsidRPr="00D04FAC" w:rsidRDefault="00D51072" w:rsidP="00D51072"/>
    <w:p w14:paraId="651DC371" w14:textId="77777777" w:rsidR="00D51072" w:rsidRPr="00D04FAC" w:rsidRDefault="00D51072" w:rsidP="00D51072">
      <w:pPr>
        <w:pStyle w:val="AmNumberTabs"/>
      </w:pPr>
      <w:r w:rsidRPr="00D04FAC">
        <w:t>Amendement</w:t>
      </w:r>
      <w:r w:rsidRPr="00D04FAC">
        <w:tab/>
      </w:r>
      <w:r w:rsidRPr="00D04FAC">
        <w:tab/>
        <w:t>22</w:t>
      </w:r>
    </w:p>
    <w:p w14:paraId="41DFBE29" w14:textId="77777777" w:rsidR="00D51072" w:rsidRPr="00D04FAC" w:rsidRDefault="00D51072" w:rsidP="00D51072">
      <w:pPr>
        <w:pStyle w:val="NormalBold12b"/>
      </w:pPr>
      <w:r w:rsidRPr="00D04FAC">
        <w:t>Voorstel voor een verordening</w:t>
      </w:r>
    </w:p>
    <w:p w14:paraId="3F8F0B41" w14:textId="77777777" w:rsidR="00D51072" w:rsidRPr="00D04FAC" w:rsidRDefault="00D51072" w:rsidP="00D51072">
      <w:pPr>
        <w:pStyle w:val="NormalBold"/>
      </w:pPr>
      <w:r w:rsidRPr="00D04FAC">
        <w:t>Overweging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01D00CFA" w14:textId="77777777" w:rsidTr="009100EA">
        <w:trPr>
          <w:trHeight w:hRule="exact" w:val="240"/>
          <w:jc w:val="center"/>
        </w:trPr>
        <w:tc>
          <w:tcPr>
            <w:tcW w:w="9752" w:type="dxa"/>
            <w:gridSpan w:val="2"/>
          </w:tcPr>
          <w:p w14:paraId="6DAF86B7" w14:textId="77777777" w:rsidR="00D51072" w:rsidRPr="00D04FAC" w:rsidRDefault="00D51072" w:rsidP="009100EA"/>
        </w:tc>
      </w:tr>
      <w:tr w:rsidR="00D51072" w:rsidRPr="00D04FAC" w14:paraId="4AC63AEA" w14:textId="77777777" w:rsidTr="009100EA">
        <w:trPr>
          <w:trHeight w:val="240"/>
          <w:jc w:val="center"/>
        </w:trPr>
        <w:tc>
          <w:tcPr>
            <w:tcW w:w="4876" w:type="dxa"/>
          </w:tcPr>
          <w:p w14:paraId="258E74EA" w14:textId="77777777" w:rsidR="00D51072" w:rsidRPr="00D04FAC" w:rsidRDefault="00D51072" w:rsidP="009100EA">
            <w:pPr>
              <w:pStyle w:val="AmColumnHeading"/>
            </w:pPr>
            <w:r w:rsidRPr="00D04FAC">
              <w:t>Door de Commissie voorgestelde tekst</w:t>
            </w:r>
          </w:p>
        </w:tc>
        <w:tc>
          <w:tcPr>
            <w:tcW w:w="4876" w:type="dxa"/>
          </w:tcPr>
          <w:p w14:paraId="65280149" w14:textId="77777777" w:rsidR="00D51072" w:rsidRPr="00D04FAC" w:rsidRDefault="00D51072" w:rsidP="009100EA">
            <w:pPr>
              <w:pStyle w:val="AmColumnHeading"/>
            </w:pPr>
            <w:r w:rsidRPr="00D04FAC">
              <w:t>Amendement</w:t>
            </w:r>
          </w:p>
        </w:tc>
      </w:tr>
      <w:tr w:rsidR="00D51072" w:rsidRPr="00D04FAC" w14:paraId="386DA552" w14:textId="77777777" w:rsidTr="009100EA">
        <w:trPr>
          <w:jc w:val="center"/>
        </w:trPr>
        <w:tc>
          <w:tcPr>
            <w:tcW w:w="4876" w:type="dxa"/>
          </w:tcPr>
          <w:p w14:paraId="31CF0457" w14:textId="77777777" w:rsidR="00D51072" w:rsidRPr="00D04FAC" w:rsidRDefault="00D51072" w:rsidP="009100EA">
            <w:pPr>
              <w:pStyle w:val="Normal6a"/>
            </w:pPr>
            <w:r w:rsidRPr="00D04FAC">
              <w:rPr>
                <w:b/>
                <w:i/>
              </w:rPr>
              <w:t>(18)</w:t>
            </w:r>
            <w:r w:rsidRPr="00D04FAC">
              <w:tab/>
            </w:r>
            <w:r w:rsidRPr="00D04FAC">
              <w:rPr>
                <w:b/>
                <w:i/>
              </w:rPr>
              <w:t xml:space="preserve">Mocht de Commissie een voorstel indienen inzake de registratie na 2035 van nieuwe lichte bedrijfsvoertuigen die uitsluitend op CO2-neutrale brandstoffen rijden buiten het toepassingsgebied van de CO2-vlootnormen, en in overeenstemming met het recht van de Unie en de doelstelling van de Unie </w:t>
            </w:r>
            <w:r w:rsidRPr="00D04FAC">
              <w:rPr>
                <w:b/>
                <w:i/>
              </w:rPr>
              <w:lastRenderedPageBreak/>
              <w:t>inzake klimaatneutraliteit, dan moet deze verordening worden gewijzigd om de mogelijkheid van typegoedkeuring van dergelijke voertuigen op te nemen.</w:t>
            </w:r>
          </w:p>
        </w:tc>
        <w:tc>
          <w:tcPr>
            <w:tcW w:w="4876" w:type="dxa"/>
          </w:tcPr>
          <w:p w14:paraId="6DE65592" w14:textId="77777777" w:rsidR="00D51072" w:rsidRPr="00D04FAC" w:rsidRDefault="00D51072" w:rsidP="009100EA">
            <w:pPr>
              <w:pStyle w:val="Normal6a"/>
            </w:pPr>
            <w:r w:rsidRPr="00D04FAC">
              <w:rPr>
                <w:b/>
                <w:i/>
              </w:rPr>
              <w:lastRenderedPageBreak/>
              <w:t>Schrappen</w:t>
            </w:r>
          </w:p>
        </w:tc>
      </w:tr>
    </w:tbl>
    <w:p w14:paraId="616C0830" w14:textId="77777777" w:rsidR="00D51072" w:rsidRPr="00D04FAC" w:rsidRDefault="00D51072" w:rsidP="00D51072"/>
    <w:p w14:paraId="08830BA2" w14:textId="77777777" w:rsidR="00D51072" w:rsidRPr="00D04FAC" w:rsidRDefault="00D51072" w:rsidP="00D51072">
      <w:pPr>
        <w:pStyle w:val="AmNumberTabs"/>
      </w:pPr>
      <w:r w:rsidRPr="00D04FAC">
        <w:t>Amendement</w:t>
      </w:r>
      <w:r w:rsidRPr="00D04FAC">
        <w:tab/>
      </w:r>
      <w:r w:rsidRPr="00D04FAC">
        <w:tab/>
        <w:t>23</w:t>
      </w:r>
    </w:p>
    <w:p w14:paraId="2661F270" w14:textId="77777777" w:rsidR="00D51072" w:rsidRPr="00D04FAC" w:rsidRDefault="00D51072" w:rsidP="00D51072">
      <w:pPr>
        <w:pStyle w:val="NormalBold12b"/>
      </w:pPr>
    </w:p>
    <w:p w14:paraId="169E6917" w14:textId="77777777" w:rsidR="00D51072" w:rsidRPr="00D04FAC" w:rsidRDefault="00D51072" w:rsidP="00D51072">
      <w:pPr>
        <w:pStyle w:val="NormalBold"/>
      </w:pPr>
      <w:r w:rsidRPr="00D04FAC">
        <w:t>Voorstel voor een verordening</w:t>
      </w:r>
    </w:p>
    <w:p w14:paraId="563245E3" w14:textId="77777777" w:rsidR="00D51072" w:rsidRPr="00D04FAC" w:rsidRDefault="00D51072" w:rsidP="00D51072">
      <w:pPr>
        <w:pStyle w:val="NormalBold"/>
      </w:pPr>
      <w:r w:rsidRPr="00D04FAC">
        <w:t>Overweging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34544254" w14:textId="77777777" w:rsidTr="009100EA">
        <w:trPr>
          <w:trHeight w:hRule="exact" w:val="240"/>
          <w:jc w:val="center"/>
        </w:trPr>
        <w:tc>
          <w:tcPr>
            <w:tcW w:w="9752" w:type="dxa"/>
            <w:gridSpan w:val="2"/>
          </w:tcPr>
          <w:p w14:paraId="61AFE796" w14:textId="77777777" w:rsidR="00D51072" w:rsidRPr="00D04FAC" w:rsidRDefault="00D51072" w:rsidP="009100EA"/>
        </w:tc>
      </w:tr>
      <w:tr w:rsidR="00D51072" w:rsidRPr="00D04FAC" w14:paraId="6048685F" w14:textId="77777777" w:rsidTr="009100EA">
        <w:trPr>
          <w:trHeight w:val="240"/>
          <w:jc w:val="center"/>
        </w:trPr>
        <w:tc>
          <w:tcPr>
            <w:tcW w:w="4876" w:type="dxa"/>
          </w:tcPr>
          <w:p w14:paraId="1F816C61" w14:textId="77777777" w:rsidR="00D51072" w:rsidRPr="00D04FAC" w:rsidRDefault="00D51072" w:rsidP="009100EA">
            <w:pPr>
              <w:pStyle w:val="AmColumnHeading"/>
            </w:pPr>
            <w:r w:rsidRPr="00D04FAC">
              <w:t>Door de Commissie voorgestelde tekst</w:t>
            </w:r>
          </w:p>
        </w:tc>
        <w:tc>
          <w:tcPr>
            <w:tcW w:w="4876" w:type="dxa"/>
          </w:tcPr>
          <w:p w14:paraId="4327933D" w14:textId="77777777" w:rsidR="00D51072" w:rsidRPr="00D04FAC" w:rsidRDefault="00D51072" w:rsidP="009100EA">
            <w:pPr>
              <w:pStyle w:val="AmColumnHeading"/>
            </w:pPr>
            <w:r w:rsidRPr="00D04FAC">
              <w:t>Amendement</w:t>
            </w:r>
          </w:p>
        </w:tc>
      </w:tr>
      <w:tr w:rsidR="00D51072" w:rsidRPr="00D04FAC" w14:paraId="19E94DBA" w14:textId="77777777" w:rsidTr="009100EA">
        <w:trPr>
          <w:jc w:val="center"/>
        </w:trPr>
        <w:tc>
          <w:tcPr>
            <w:tcW w:w="4876" w:type="dxa"/>
          </w:tcPr>
          <w:p w14:paraId="54D8DCDA" w14:textId="77777777" w:rsidR="00D51072" w:rsidRPr="00D04FAC" w:rsidRDefault="00D51072" w:rsidP="009100EA">
            <w:pPr>
              <w:pStyle w:val="Normal6a"/>
            </w:pPr>
            <w:r w:rsidRPr="00D04FAC">
              <w:t>(19)</w:t>
            </w:r>
            <w:r w:rsidRPr="00D04FAC">
              <w:tab/>
              <w:t xml:space="preserve">De emissies van door kleine fabrikanten verkochte voertuigen staan voor een onbeduidend deel van de emissies in de Unie. Daarom kan er voor degelijke fabrikanten een zekere flexibiliteit worden toegestaan bij bepaalde voorschriften. Kleine fabrikanten moeten daarom bepaalde tests tijdens de typegoedkeuring kunnen vervangen door verklaringen van overeenstemming, terwijl zeer kleine fabrikanten gebruik moeten kunnen maken van laboratoriumtests op basis van </w:t>
            </w:r>
            <w:r w:rsidRPr="00D04FAC">
              <w:rPr>
                <w:b/>
                <w:i/>
              </w:rPr>
              <w:t>aselecte</w:t>
            </w:r>
            <w:r w:rsidRPr="00D04FAC">
              <w:t xml:space="preserve"> reële rijcycli.</w:t>
            </w:r>
          </w:p>
        </w:tc>
        <w:tc>
          <w:tcPr>
            <w:tcW w:w="4876" w:type="dxa"/>
          </w:tcPr>
          <w:p w14:paraId="1E9D76F5" w14:textId="77777777" w:rsidR="00D51072" w:rsidRPr="00D04FAC" w:rsidRDefault="00D51072" w:rsidP="009100EA">
            <w:pPr>
              <w:pStyle w:val="Normal6a"/>
            </w:pPr>
            <w:r w:rsidRPr="00D04FAC">
              <w:t>(19)</w:t>
            </w:r>
            <w:r w:rsidRPr="00D04FAC">
              <w:tab/>
              <w:t xml:space="preserve">De emissies van door kleine fabrikanten verkochte voertuigen staan voor een onbeduidend deel van de emissies in de Unie. Daarom kan er voor degelijke fabrikanten een zekere flexibiliteit worden toegestaan bij bepaalde voorschriften. Kleine fabrikanten moeten daarom bepaalde tests tijdens de typegoedkeuring kunnen vervangen door verklaringen van overeenstemming, terwijl zeer kleine fabrikanten gebruik moeten kunnen maken van laboratoriumtests op basis van </w:t>
            </w:r>
            <w:r w:rsidRPr="00D04FAC">
              <w:rPr>
                <w:b/>
                <w:i/>
              </w:rPr>
              <w:t>statistisch relevante</w:t>
            </w:r>
            <w:r w:rsidRPr="00D04FAC">
              <w:t xml:space="preserve"> reële rijcycli.</w:t>
            </w:r>
          </w:p>
        </w:tc>
      </w:tr>
    </w:tbl>
    <w:p w14:paraId="26579F4E" w14:textId="77777777" w:rsidR="00D51072" w:rsidRPr="00D04FAC" w:rsidRDefault="00D51072" w:rsidP="00D51072"/>
    <w:p w14:paraId="0A8738CC" w14:textId="77777777" w:rsidR="00D51072" w:rsidRPr="00D04FAC" w:rsidRDefault="00D51072" w:rsidP="00D51072">
      <w:pPr>
        <w:pStyle w:val="AmNumberTabs"/>
      </w:pPr>
      <w:r w:rsidRPr="00D04FAC">
        <w:t>Amendement</w:t>
      </w:r>
      <w:r w:rsidRPr="00D04FAC">
        <w:tab/>
      </w:r>
      <w:r w:rsidRPr="00D04FAC">
        <w:tab/>
        <w:t>24</w:t>
      </w:r>
    </w:p>
    <w:p w14:paraId="009AAC33" w14:textId="77777777" w:rsidR="00D51072" w:rsidRPr="00D04FAC" w:rsidRDefault="00D51072" w:rsidP="00D51072">
      <w:pPr>
        <w:pStyle w:val="NormalBold12b"/>
      </w:pPr>
    </w:p>
    <w:p w14:paraId="48CCDBF2" w14:textId="77777777" w:rsidR="00D51072" w:rsidRPr="00D04FAC" w:rsidRDefault="00D51072" w:rsidP="00D51072">
      <w:pPr>
        <w:pStyle w:val="NormalBold"/>
      </w:pPr>
      <w:r w:rsidRPr="00D04FAC">
        <w:t>Voorstel voor een verordening</w:t>
      </w:r>
    </w:p>
    <w:p w14:paraId="761EAE53" w14:textId="77777777" w:rsidR="00D51072" w:rsidRPr="00D04FAC" w:rsidRDefault="00D51072" w:rsidP="00D51072">
      <w:pPr>
        <w:pStyle w:val="NormalBold"/>
      </w:pPr>
      <w:r w:rsidRPr="00D04FAC">
        <w:t>Overweging 20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FF22953" w14:textId="77777777" w:rsidTr="009100EA">
        <w:trPr>
          <w:trHeight w:hRule="exact" w:val="240"/>
          <w:jc w:val="center"/>
        </w:trPr>
        <w:tc>
          <w:tcPr>
            <w:tcW w:w="9752" w:type="dxa"/>
            <w:gridSpan w:val="2"/>
          </w:tcPr>
          <w:p w14:paraId="1212A289" w14:textId="77777777" w:rsidR="00D51072" w:rsidRPr="00D04FAC" w:rsidRDefault="00D51072" w:rsidP="009100EA"/>
        </w:tc>
      </w:tr>
      <w:tr w:rsidR="00D51072" w:rsidRPr="00D04FAC" w14:paraId="115793EB" w14:textId="77777777" w:rsidTr="009100EA">
        <w:trPr>
          <w:trHeight w:val="240"/>
          <w:jc w:val="center"/>
        </w:trPr>
        <w:tc>
          <w:tcPr>
            <w:tcW w:w="4876" w:type="dxa"/>
          </w:tcPr>
          <w:p w14:paraId="382840E6" w14:textId="77777777" w:rsidR="00D51072" w:rsidRPr="00D04FAC" w:rsidRDefault="00D51072" w:rsidP="009100EA">
            <w:pPr>
              <w:pStyle w:val="AmColumnHeading"/>
            </w:pPr>
            <w:r w:rsidRPr="00D04FAC">
              <w:t>Door de Commissie voorgestelde tekst</w:t>
            </w:r>
          </w:p>
        </w:tc>
        <w:tc>
          <w:tcPr>
            <w:tcW w:w="4876" w:type="dxa"/>
          </w:tcPr>
          <w:p w14:paraId="7B4E992F" w14:textId="77777777" w:rsidR="00D51072" w:rsidRPr="00D04FAC" w:rsidRDefault="00D51072" w:rsidP="009100EA">
            <w:pPr>
              <w:pStyle w:val="AmColumnHeading"/>
            </w:pPr>
            <w:r w:rsidRPr="00D04FAC">
              <w:t>Amendement</w:t>
            </w:r>
          </w:p>
        </w:tc>
      </w:tr>
      <w:tr w:rsidR="00D51072" w:rsidRPr="00D04FAC" w14:paraId="4CFCF750" w14:textId="77777777" w:rsidTr="009100EA">
        <w:trPr>
          <w:jc w:val="center"/>
        </w:trPr>
        <w:tc>
          <w:tcPr>
            <w:tcW w:w="4876" w:type="dxa"/>
          </w:tcPr>
          <w:p w14:paraId="67D24AF4" w14:textId="77777777" w:rsidR="00D51072" w:rsidRPr="00D04FAC" w:rsidRDefault="00D51072" w:rsidP="009100EA">
            <w:pPr>
              <w:pStyle w:val="Normal6a"/>
            </w:pPr>
          </w:p>
        </w:tc>
        <w:tc>
          <w:tcPr>
            <w:tcW w:w="4876" w:type="dxa"/>
          </w:tcPr>
          <w:p w14:paraId="09924F68" w14:textId="77777777" w:rsidR="00D51072" w:rsidRPr="00D04FAC" w:rsidRDefault="00D51072" w:rsidP="009100EA">
            <w:pPr>
              <w:pStyle w:val="Normal6a"/>
            </w:pPr>
            <w:r w:rsidRPr="00D04FAC">
              <w:rPr>
                <w:b/>
                <w:i/>
              </w:rPr>
              <w:t>(20 bis)</w:t>
            </w:r>
            <w:r w:rsidRPr="00D04FAC">
              <w:tab/>
            </w:r>
            <w:r w:rsidRPr="00D04FAC">
              <w:rPr>
                <w:b/>
                <w:i/>
              </w:rPr>
              <w:t xml:space="preserve">De term “State of Health” (SOH) wordt gewoonlijk gebruikt om te verwijzen naar de conditie van een batterij op een bepaald moment tijdens de levensduur ervan, maar is niet algemeen gedefinieerd. De conditie van een batterij wordt bepaald aan de hand van verschillende meetmethoden, waarbij gekeken wordt naar: de “staat van gecertificeerde energie” (SOCE) en de “staat van gecertificeerde actieradius” (SOCR). Bij beide meetmethoden wordt een percentage vermeld dat staat voor de </w:t>
            </w:r>
            <w:r w:rsidRPr="00D04FAC">
              <w:rPr>
                <w:b/>
                <w:i/>
              </w:rPr>
              <w:lastRenderedPageBreak/>
              <w:t>gecertificeerde batterij-energie of elektrische actieradius die op een bepaald moment beschikbaar is.</w:t>
            </w:r>
          </w:p>
        </w:tc>
      </w:tr>
    </w:tbl>
    <w:p w14:paraId="1FA88A30" w14:textId="77777777" w:rsidR="00D51072" w:rsidRPr="00D04FAC" w:rsidRDefault="00D51072" w:rsidP="00D51072"/>
    <w:p w14:paraId="1FCA09EA" w14:textId="77777777" w:rsidR="00D51072" w:rsidRPr="00D04FAC" w:rsidRDefault="00D51072" w:rsidP="00D51072">
      <w:pPr>
        <w:pStyle w:val="AmNumberTabs"/>
      </w:pPr>
      <w:r w:rsidRPr="00D04FAC">
        <w:t>Amendement</w:t>
      </w:r>
      <w:r w:rsidRPr="00D04FAC">
        <w:tab/>
      </w:r>
      <w:r w:rsidRPr="00D04FAC">
        <w:tab/>
        <w:t>25</w:t>
      </w:r>
    </w:p>
    <w:p w14:paraId="24EB0B82" w14:textId="77777777" w:rsidR="00D51072" w:rsidRPr="00D04FAC" w:rsidRDefault="00D51072" w:rsidP="00D51072">
      <w:pPr>
        <w:pStyle w:val="NormalBold12b"/>
      </w:pPr>
    </w:p>
    <w:p w14:paraId="6825483A" w14:textId="77777777" w:rsidR="00D51072" w:rsidRPr="00D04FAC" w:rsidRDefault="00D51072" w:rsidP="00D51072">
      <w:pPr>
        <w:pStyle w:val="NormalBold"/>
      </w:pPr>
      <w:r w:rsidRPr="00D04FAC">
        <w:t>Voorstel voor een verordening</w:t>
      </w:r>
    </w:p>
    <w:p w14:paraId="7950B647" w14:textId="77777777" w:rsidR="00D51072" w:rsidRPr="00D04FAC" w:rsidRDefault="00D51072" w:rsidP="00D51072">
      <w:pPr>
        <w:pStyle w:val="NormalBold"/>
      </w:pPr>
      <w:r w:rsidRPr="00D04FAC">
        <w:t>Overweging 21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157EA7F9" w14:textId="77777777" w:rsidTr="009100EA">
        <w:trPr>
          <w:trHeight w:hRule="exact" w:val="240"/>
          <w:jc w:val="center"/>
        </w:trPr>
        <w:tc>
          <w:tcPr>
            <w:tcW w:w="9752" w:type="dxa"/>
            <w:gridSpan w:val="2"/>
          </w:tcPr>
          <w:p w14:paraId="286DC080" w14:textId="77777777" w:rsidR="00D51072" w:rsidRPr="00D04FAC" w:rsidRDefault="00D51072" w:rsidP="009100EA"/>
        </w:tc>
      </w:tr>
      <w:tr w:rsidR="00D51072" w:rsidRPr="00D04FAC" w14:paraId="7118C5B4" w14:textId="77777777" w:rsidTr="009100EA">
        <w:trPr>
          <w:trHeight w:val="240"/>
          <w:jc w:val="center"/>
        </w:trPr>
        <w:tc>
          <w:tcPr>
            <w:tcW w:w="4876" w:type="dxa"/>
          </w:tcPr>
          <w:p w14:paraId="36FEBB26" w14:textId="77777777" w:rsidR="00D51072" w:rsidRPr="00D04FAC" w:rsidRDefault="00D51072" w:rsidP="009100EA">
            <w:pPr>
              <w:pStyle w:val="AmColumnHeading"/>
            </w:pPr>
            <w:r w:rsidRPr="00D04FAC">
              <w:t>Door de Commissie voorgestelde tekst</w:t>
            </w:r>
          </w:p>
        </w:tc>
        <w:tc>
          <w:tcPr>
            <w:tcW w:w="4876" w:type="dxa"/>
          </w:tcPr>
          <w:p w14:paraId="655E636A" w14:textId="77777777" w:rsidR="00D51072" w:rsidRPr="00D04FAC" w:rsidRDefault="00D51072" w:rsidP="009100EA">
            <w:pPr>
              <w:pStyle w:val="AmColumnHeading"/>
            </w:pPr>
            <w:r w:rsidRPr="00D04FAC">
              <w:t>Amendement</w:t>
            </w:r>
          </w:p>
        </w:tc>
      </w:tr>
      <w:tr w:rsidR="00D51072" w:rsidRPr="00D04FAC" w14:paraId="7E2CE5E2" w14:textId="77777777" w:rsidTr="009100EA">
        <w:trPr>
          <w:jc w:val="center"/>
        </w:trPr>
        <w:tc>
          <w:tcPr>
            <w:tcW w:w="4876" w:type="dxa"/>
          </w:tcPr>
          <w:p w14:paraId="5E656F51" w14:textId="77777777" w:rsidR="00D51072" w:rsidRPr="00D04FAC" w:rsidRDefault="00D51072" w:rsidP="009100EA">
            <w:pPr>
              <w:pStyle w:val="Normal6a"/>
            </w:pPr>
            <w:r w:rsidRPr="00D04FAC">
              <w:t>(21)</w:t>
            </w:r>
            <w:r w:rsidRPr="00D04FAC">
              <w:tab/>
              <w:t>Om eenvormige voorwaarden voor de uitvoering van deze verordening te waarborgen, moeten aan de Commissie uitvoeringsbevoegdheden worden toegekend met betrekking tot verplichtingen van fabrikanten in het kader van typegoedkeuring en procedures, tests en methoden die moeten worden toegepast voor de conformiteitsverklaring, de controle van de conformiteit van de productie, de controle van de conformiteit tijdens het gebruik en het milieupaspoort voor voertuigen</w:t>
            </w:r>
            <w:r w:rsidRPr="00D04FAC">
              <w:rPr>
                <w:b/>
                <w:i/>
              </w:rPr>
              <w:t>;</w:t>
            </w:r>
            <w:r w:rsidRPr="00D04FAC">
              <w:t xml:space="preserve"> opties</w:t>
            </w:r>
            <w:r w:rsidRPr="00D04FAC">
              <w:rPr>
                <w:b/>
                <w:i/>
              </w:rPr>
              <w:t xml:space="preserve"> en aanduidingen</w:t>
            </w:r>
            <w:r w:rsidRPr="00D04FAC">
              <w:t xml:space="preserve"> van voertuigen; voorschriften, tests, methoden en corrigerende maatregelen in verband met de duurzaamheid van voertuigen, systemen, onderdelen en technische eenheden, alsmede registratie- en communicatiemogelijkheden van OBM-systemen, onder meer met het oog op periodieke technische inspecties en technische controles; </w:t>
            </w:r>
            <w:r w:rsidRPr="00D04FAC">
              <w:rPr>
                <w:b/>
                <w:i/>
              </w:rPr>
              <w:t>door fabrikanten van meerfasenvoertuigen</w:t>
            </w:r>
            <w:r w:rsidRPr="00D04FAC">
              <w:t xml:space="preserve"> te verstrekken </w:t>
            </w:r>
            <w:r w:rsidRPr="00D04FAC">
              <w:rPr>
                <w:b/>
                <w:i/>
              </w:rPr>
              <w:t>voorschriften en informatie</w:t>
            </w:r>
            <w:r w:rsidRPr="00D04FAC">
              <w:t>, alsmede procedures om de CO</w:t>
            </w:r>
            <w:r w:rsidRPr="00D04FAC">
              <w:rPr>
                <w:vertAlign w:val="subscript"/>
              </w:rPr>
              <w:t>2</w:t>
            </w:r>
            <w:r w:rsidRPr="00D04FAC">
              <w:t>-waarde voor deze meerfasenvoertuigen te bepalen; technische elementen, administratieve en documentatievereisten voor emissietypegoedkeuring, controles en keuringen en markttoezichtcontroles, alsmede verslagleggingsverplichtingen, controles van de conformiteit tijdens het gebruik en de conformiteit van de productie; methoden en tests om i) uitlaatemissies in het laboratorium en op de weg te meten, met inbegrip van aselecte</w:t>
            </w:r>
            <w:r w:rsidRPr="00D04FAC">
              <w:rPr>
                <w:b/>
                <w:i/>
              </w:rPr>
              <w:t xml:space="preserve"> en worst-case</w:t>
            </w:r>
            <w:r w:rsidRPr="00D04FAC">
              <w:t xml:space="preserve"> RDE-testcycli, het gebruik </w:t>
            </w:r>
            <w:r w:rsidRPr="00D04FAC">
              <w:lastRenderedPageBreak/>
              <w:t>van draagbare emissiemeetsystemen voor het controleren van emissies in reële rijomstandigheden en emissies bij stationair draaien, ii) de CO</w:t>
            </w:r>
            <w:r w:rsidRPr="00D04FAC">
              <w:rPr>
                <w:vertAlign w:val="subscript"/>
              </w:rPr>
              <w:t>2</w:t>
            </w:r>
            <w:r w:rsidRPr="00D04FAC">
              <w:t>-emissies, het brandstof- en energieverbruik, de elektrische actieradius en het motorvermogen van een motorvoertuig te bepalen, iii) specificaties te verstrekken voor schakelindicatoren, iv) het effect van O</w:t>
            </w:r>
            <w:r w:rsidRPr="00D04FAC">
              <w:rPr>
                <w:vertAlign w:val="subscript"/>
              </w:rPr>
              <w:t>3</w:t>
            </w:r>
            <w:r w:rsidRPr="00D04FAC">
              <w:t>- en O</w:t>
            </w:r>
            <w:r w:rsidRPr="00D04FAC">
              <w:rPr>
                <w:vertAlign w:val="subscript"/>
              </w:rPr>
              <w:t>4</w:t>
            </w:r>
            <w:r w:rsidRPr="00D04FAC">
              <w:t>-aanhangwagens op CO</w:t>
            </w:r>
            <w:r w:rsidRPr="00D04FAC">
              <w:rPr>
                <w:vertAlign w:val="subscript"/>
              </w:rPr>
              <w:t>2</w:t>
            </w:r>
            <w:r w:rsidRPr="00D04FAC">
              <w:t xml:space="preserve">, het brandstof- en energieverbruik, de elektrische actieradius en het motorvermogen van een motorvoertuig te bepalen, iv) carteremissies, verdampingsemissies en rememissies te meten, v) de naleving van de minimale prestatievoorschriften inzake de duurzaamheid van batterijen te evalueren, vi) de conformiteit tijdens het gebruik van motoren en voertuigen te beoordelen, evenals nalevingsdrempels en prestatievoorschriften, en vii) tests en methoden om de prestaties van de sensoren (OBD en OBM) te waarborgen; viii) methoden om veiligheidsmaatregelen te waarborgen en te beoordelen; specificaties en kenmerken van waarschuwingssystemen en aansporingsmethoden voor de bestuurder en om de correcte werking ervan te beoordelen; ix) methoden om de correcte werking, doeltreffendheid, regeneratie en duurzaamheid van originele en vervangende emissiebeperkingssystemen te beoordelen; x) methoden om beveiligingsmaatregelen te waarborgen en te beoordelen, met inbegrip van kwetsbaarheidsanalysen en bescherming tegen manipulatie; </w:t>
            </w:r>
            <w:r w:rsidRPr="00D04FAC">
              <w:rPr>
                <w:b/>
                <w:i/>
              </w:rPr>
              <w:t xml:space="preserve">xi) methoden om de correcte werking te beoordelen van typen die onder specifieke Euro 7-aanduidingen zijn goedgekeurd; </w:t>
            </w:r>
            <w:r w:rsidRPr="00D04FAC">
              <w:t xml:space="preserve">xii) criteria voor emissietypegoedkeuringen voor kleine en zeer kleine fabrikanten; xiii) controles en testprocedures voor meerfasenvoertuigen; xiv) prestatievoorschriften voor testapparatuur; xv) specificatie van referentiebrandstoffen; en xvi) methoden om vast te stellen dat er geen sprake is van manipulatie-instrumenten en manipulatiestrategieën; </w:t>
            </w:r>
            <w:r w:rsidRPr="00D04FAC">
              <w:lastRenderedPageBreak/>
              <w:t xml:space="preserve">xvii) de slijtage van banden te meten, alsmede xviii) het formaat en de gegevens van het milieupaspoort voor voertuigen en de methode voor het doorgeven van de gegevens ervan vast te stellen. </w:t>
            </w:r>
            <w:r w:rsidRPr="00D04FAC">
              <w:rPr>
                <w:b/>
                <w:i/>
              </w:rPr>
              <w:t>Die bevoegdheden moeten worden uitgeoefend overeenkomstig Verordening (EU) nr. 182/2011 van het Europees Parlement en de Raad</w:t>
            </w:r>
            <w:r w:rsidRPr="00D04FAC">
              <w:rPr>
                <w:b/>
                <w:i/>
                <w:vertAlign w:val="superscript"/>
              </w:rPr>
              <w:t>50</w:t>
            </w:r>
            <w:r w:rsidRPr="00D04FAC">
              <w:rPr>
                <w:b/>
                <w:i/>
              </w:rPr>
              <w:t>.</w:t>
            </w:r>
          </w:p>
        </w:tc>
        <w:tc>
          <w:tcPr>
            <w:tcW w:w="4876" w:type="dxa"/>
          </w:tcPr>
          <w:p w14:paraId="746C6A0A" w14:textId="77777777" w:rsidR="00D51072" w:rsidRPr="00D04FAC" w:rsidRDefault="00D51072" w:rsidP="009100EA">
            <w:pPr>
              <w:pStyle w:val="Normal6a"/>
            </w:pPr>
            <w:r w:rsidRPr="00D04FAC">
              <w:lastRenderedPageBreak/>
              <w:t>(21)</w:t>
            </w:r>
            <w:r w:rsidRPr="00D04FAC">
              <w:tab/>
            </w:r>
            <w:r w:rsidRPr="00D04FAC">
              <w:rPr>
                <w:b/>
                <w:i/>
              </w:rPr>
              <w:t>Ter aanvulling van deze verordening en</w:t>
            </w:r>
            <w:r w:rsidRPr="00D04FAC">
              <w:t xml:space="preserve"> om eenvormige voorwaarden voor de uitvoering van deze verordening te waarborgen, moeten aan de Commissie </w:t>
            </w:r>
            <w:r w:rsidRPr="00D04FAC">
              <w:rPr>
                <w:b/>
                <w:i/>
              </w:rPr>
              <w:t xml:space="preserve">zowel </w:t>
            </w:r>
            <w:r w:rsidRPr="00D04FAC">
              <w:t xml:space="preserve">uitvoeringsbevoegdheden </w:t>
            </w:r>
            <w:r w:rsidRPr="00D04FAC">
              <w:rPr>
                <w:b/>
                <w:i/>
              </w:rPr>
              <w:t xml:space="preserve">overeenkomstig Verordening (EU) nr. 182/2011, als de bevoegdheid om gedelegeerde handelingen vast te stellen overeenkomstig artikel 290 van het Verdrag betreffende de werking van de Europese Unie </w:t>
            </w:r>
            <w:r w:rsidRPr="00D04FAC">
              <w:t xml:space="preserve">worden toegekend met betrekking tot verplichtingen van fabrikanten in het kader van typegoedkeuring en procedures, tests en methoden die moeten worden toegepast voor de conformiteitsverklaring, de controle van de conformiteit van de productie, de controle van de conformiteit tijdens het gebruik en het milieupaspoort voor voertuigen; opties van voertuigen; voorschriften, tests, methoden en corrigerende maatregelen in verband met de duurzaamheid van voertuigen, systemen, onderdelen en technische eenheden, alsmede registratie- en communicatiemogelijkheden van OBM-systemen, onder meer met het oog op periodieke technische inspecties en technische controles; </w:t>
            </w:r>
            <w:r w:rsidRPr="00D04FAC">
              <w:rPr>
                <w:b/>
                <w:i/>
              </w:rPr>
              <w:t>voorschriften en</w:t>
            </w:r>
            <w:r w:rsidRPr="00D04FAC">
              <w:t xml:space="preserve"> te verstrekken </w:t>
            </w:r>
            <w:r w:rsidRPr="00D04FAC">
              <w:rPr>
                <w:b/>
                <w:i/>
              </w:rPr>
              <w:t>informatie in verband met meerfasenvoertuigen</w:t>
            </w:r>
            <w:r w:rsidRPr="00D04FAC">
              <w:t>, alsmede procedures om de CO</w:t>
            </w:r>
            <w:r w:rsidRPr="00D04FAC">
              <w:rPr>
                <w:vertAlign w:val="subscript"/>
              </w:rPr>
              <w:t>2</w:t>
            </w:r>
            <w:r w:rsidRPr="00D04FAC">
              <w:t xml:space="preserve">-waarde voor deze meerfasenvoertuigen te bepalen; technische elementen, administratieve en documentatievereisten voor emissietypegoedkeuring, controles en </w:t>
            </w:r>
            <w:r w:rsidRPr="00D04FAC">
              <w:lastRenderedPageBreak/>
              <w:t>keuringen en markttoezichtcontroles, alsmede verslagleggingsverplichtingen, controles van de conformiteit tijdens het gebruik en de conformiteit van de productie; methoden en tests om i) uitlaatemissies in het laboratorium en op de weg te meten, met inbegrip van aselecte</w:t>
            </w:r>
            <w:r w:rsidRPr="00D04FAC">
              <w:rPr>
                <w:b/>
                <w:i/>
              </w:rPr>
              <w:t>, maar statistisch relevante</w:t>
            </w:r>
            <w:r w:rsidRPr="00D04FAC">
              <w:t> RDE-testcycli, het gebruik van draagbare emissiemeetsystemen voor het controleren van emissies in reële rijomstandigheden en emissies bij stationair draaien, ii) de CO</w:t>
            </w:r>
            <w:r w:rsidRPr="00D04FAC">
              <w:rPr>
                <w:vertAlign w:val="subscript"/>
              </w:rPr>
              <w:t>2</w:t>
            </w:r>
            <w:r w:rsidRPr="00D04FAC">
              <w:t>-emissies, het brandstof- en energieverbruik, de elektrische actieradius en het motorvermogen van een motorvoertuig te bepalen, iii) specificaties te verstrekken voor schakelindicatoren, iv) het effect van O</w:t>
            </w:r>
            <w:r w:rsidRPr="00D04FAC">
              <w:rPr>
                <w:vertAlign w:val="subscript"/>
              </w:rPr>
              <w:t>3</w:t>
            </w:r>
            <w:r w:rsidRPr="00D04FAC">
              <w:t>- en O</w:t>
            </w:r>
            <w:r w:rsidRPr="00D04FAC">
              <w:rPr>
                <w:vertAlign w:val="subscript"/>
              </w:rPr>
              <w:t>4</w:t>
            </w:r>
            <w:r w:rsidRPr="00D04FAC">
              <w:t>-aanhangwagens op CO</w:t>
            </w:r>
            <w:r w:rsidRPr="00D04FAC">
              <w:rPr>
                <w:vertAlign w:val="subscript"/>
              </w:rPr>
              <w:t>2</w:t>
            </w:r>
            <w:r w:rsidRPr="00D04FAC">
              <w:t xml:space="preserve">, het brandstof- en energieverbruik, de elektrische actieradius en het motorvermogen van een motorvoertuig te bepalen, iv) carteremissies, verdampingsemissies en rememissies te meten, v) de naleving van de minimale prestatievoorschriften inzake de duurzaamheid van batterijen te evalueren, vi) de conformiteit tijdens het gebruik van motoren en voertuigen te beoordelen, evenals nalevingsdrempels en prestatievoorschriften, en vii) tests en methoden om de prestaties van de sensoren (OBD en OBM) te waarborgen; viii) methoden om veiligheidsmaatregelen te waarborgen en te beoordelen; specificaties en kenmerken van waarschuwingssystemen en aansporingsmethoden voor de bestuurder en om de correcte werking ervan te beoordelen; ix) methoden om de correcte werking, doeltreffendheid, regeneratie en duurzaamheid van originele en vervangende emissiebeperkingssystemen te beoordelen; x) methoden om beveiligingsmaatregelen te waarborgen en te beoordelen, met inbegrip van kwetsbaarheidsanalysen en bescherming tegen manipulatie; xii) criteria voor emissietypegoedkeuringen voor kleine en zeer kleine fabrikanten; xiii) controles en testprocedures voor meerfasenvoertuigen; xiv) </w:t>
            </w:r>
            <w:r w:rsidRPr="00D04FAC">
              <w:lastRenderedPageBreak/>
              <w:t>prestatievoorschriften voor testapparatuur; xv) specificatie van referentiebrandstoffen; en xvi) methoden om vast te stellen dat er geen sprake is van manipulatie-instrumenten en manipulatiestrategieën; xvii) de slijtage van banden te meten, alsmede xviii) het formaat en de gegevens van het milieupaspoort voor voertuigen en de methode voor het doorgeven van de gegevens ervan vast te stellen.</w:t>
            </w:r>
          </w:p>
        </w:tc>
      </w:tr>
    </w:tbl>
    <w:p w14:paraId="1B7C10CE" w14:textId="77777777" w:rsidR="00D51072" w:rsidRPr="00D04FAC" w:rsidRDefault="00D51072" w:rsidP="00D51072"/>
    <w:p w14:paraId="019D7280" w14:textId="77777777" w:rsidR="00D51072" w:rsidRPr="00D04FAC" w:rsidRDefault="00D51072" w:rsidP="00D51072">
      <w:pPr>
        <w:pStyle w:val="AmNumberTabs"/>
      </w:pPr>
      <w:r w:rsidRPr="00D04FAC">
        <w:t>Amendement</w:t>
      </w:r>
      <w:r w:rsidRPr="00D04FAC">
        <w:tab/>
      </w:r>
      <w:r w:rsidRPr="00D04FAC">
        <w:tab/>
        <w:t>26</w:t>
      </w:r>
    </w:p>
    <w:p w14:paraId="103E4CCE" w14:textId="77777777" w:rsidR="00D51072" w:rsidRPr="00D04FAC" w:rsidRDefault="00D51072" w:rsidP="00D51072">
      <w:pPr>
        <w:pStyle w:val="NormalBold12b"/>
      </w:pPr>
    </w:p>
    <w:p w14:paraId="41152612" w14:textId="77777777" w:rsidR="00D51072" w:rsidRPr="00D04FAC" w:rsidRDefault="00D51072" w:rsidP="00D51072">
      <w:pPr>
        <w:pStyle w:val="NormalBold"/>
      </w:pPr>
      <w:r w:rsidRPr="00D04FAC">
        <w:t>Voorstel voor een verordening</w:t>
      </w:r>
    </w:p>
    <w:p w14:paraId="63625E76" w14:textId="77777777" w:rsidR="00D51072" w:rsidRPr="00D04FAC" w:rsidRDefault="00D51072" w:rsidP="00D51072">
      <w:pPr>
        <w:pStyle w:val="NormalBold"/>
      </w:pPr>
      <w:r w:rsidRPr="00D04FAC">
        <w:t>Overweging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48223B24" w14:textId="77777777" w:rsidTr="009100EA">
        <w:trPr>
          <w:trHeight w:hRule="exact" w:val="240"/>
          <w:jc w:val="center"/>
        </w:trPr>
        <w:tc>
          <w:tcPr>
            <w:tcW w:w="9752" w:type="dxa"/>
            <w:gridSpan w:val="2"/>
          </w:tcPr>
          <w:p w14:paraId="4FCEB5D3" w14:textId="77777777" w:rsidR="00D51072" w:rsidRPr="00D04FAC" w:rsidRDefault="00D51072" w:rsidP="009100EA"/>
        </w:tc>
      </w:tr>
      <w:tr w:rsidR="00D51072" w:rsidRPr="00D04FAC" w14:paraId="0F2BAF86" w14:textId="77777777" w:rsidTr="009100EA">
        <w:trPr>
          <w:trHeight w:val="240"/>
          <w:jc w:val="center"/>
        </w:trPr>
        <w:tc>
          <w:tcPr>
            <w:tcW w:w="4876" w:type="dxa"/>
          </w:tcPr>
          <w:p w14:paraId="6443A599" w14:textId="77777777" w:rsidR="00D51072" w:rsidRPr="00D04FAC" w:rsidRDefault="00D51072" w:rsidP="009100EA">
            <w:pPr>
              <w:pStyle w:val="AmColumnHeading"/>
            </w:pPr>
            <w:r w:rsidRPr="00D04FAC">
              <w:t>Door de Commissie voorgestelde tekst</w:t>
            </w:r>
          </w:p>
        </w:tc>
        <w:tc>
          <w:tcPr>
            <w:tcW w:w="4876" w:type="dxa"/>
          </w:tcPr>
          <w:p w14:paraId="1234D067" w14:textId="77777777" w:rsidR="00D51072" w:rsidRPr="00D04FAC" w:rsidRDefault="00D51072" w:rsidP="009100EA">
            <w:pPr>
              <w:pStyle w:val="AmColumnHeading"/>
            </w:pPr>
            <w:r w:rsidRPr="00D04FAC">
              <w:t>Amendement</w:t>
            </w:r>
          </w:p>
        </w:tc>
      </w:tr>
      <w:tr w:rsidR="00D51072" w:rsidRPr="00D04FAC" w14:paraId="601F88F2" w14:textId="77777777" w:rsidTr="009100EA">
        <w:trPr>
          <w:jc w:val="center"/>
        </w:trPr>
        <w:tc>
          <w:tcPr>
            <w:tcW w:w="4876" w:type="dxa"/>
          </w:tcPr>
          <w:p w14:paraId="19F972B0" w14:textId="77777777" w:rsidR="00D51072" w:rsidRPr="00D04FAC" w:rsidRDefault="00D51072" w:rsidP="009100EA">
            <w:pPr>
              <w:pStyle w:val="Normal6a"/>
            </w:pPr>
            <w:r w:rsidRPr="00D04FAC">
              <w:t>(22)</w:t>
            </w:r>
            <w:r w:rsidRPr="00D04FAC">
              <w:tab/>
              <w:t xml:space="preserve">Teneinde niet-essentiële onderdelen van deze verordening zo nodig te wijzigen of aan te vullen, moet de Commissie de bevoegdheid krijgen om overeenkomstig artikel 290 van het Verdrag betreffende de werking van de Europese Unie handelingen vast te stellen met betrekking tot testomstandigheden op basis van gegevens die zijn verzameld bij het testen van Euro 7-voertuigen, remmen of banden; testvoorschriften, met name rekening houdend met de vooruitgang van de techniek en de gegevens die zijn verzameld bij het testen van Euro 7-voertuigen; het invoeren van </w:t>
            </w:r>
            <w:r w:rsidRPr="00D04FAC">
              <w:rPr>
                <w:b/>
                <w:i/>
              </w:rPr>
              <w:t xml:space="preserve">voertuigopties en -aanduidingen op basis van innovatieve technologieën voor fabrikanten, maar ook van </w:t>
            </w:r>
            <w:r w:rsidRPr="00D04FAC">
              <w:t xml:space="preserve">grenswaarden voor de emissie van remdeeltjes en slijtagegrenzen voor bandentypen, alsook van minimale prestatievoorschriften voor batterijen en multiplicatoren op het gebied van duurzaamheid op basis van bij het testen van Euro 7-voertuigen verzamelde gegevens, en het vaststellen van </w:t>
            </w:r>
            <w:r w:rsidRPr="00D04FAC">
              <w:rPr>
                <w:b/>
                <w:i/>
              </w:rPr>
              <w:t xml:space="preserve">definities en </w:t>
            </w:r>
            <w:r w:rsidRPr="00D04FAC">
              <w:t>speciale voorschriften voor kleine fabrikanten van voertuigen van de categorieën M</w:t>
            </w:r>
            <w:r w:rsidRPr="00D04FAC">
              <w:rPr>
                <w:vertAlign w:val="subscript"/>
              </w:rPr>
              <w:t>2</w:t>
            </w:r>
            <w:r w:rsidRPr="00D04FAC">
              <w:t>, M</w:t>
            </w:r>
            <w:r w:rsidRPr="00D04FAC">
              <w:rPr>
                <w:vertAlign w:val="subscript"/>
              </w:rPr>
              <w:t>3</w:t>
            </w:r>
            <w:r w:rsidRPr="00D04FAC">
              <w:t>, N</w:t>
            </w:r>
            <w:r w:rsidRPr="00D04FAC">
              <w:rPr>
                <w:vertAlign w:val="subscript"/>
              </w:rPr>
              <w:t>2</w:t>
            </w:r>
            <w:r w:rsidRPr="00D04FAC">
              <w:t xml:space="preserve"> en N</w:t>
            </w:r>
            <w:r w:rsidRPr="00D04FAC">
              <w:rPr>
                <w:vertAlign w:val="subscript"/>
              </w:rPr>
              <w:t>3</w:t>
            </w:r>
            <w:r w:rsidRPr="00D04FAC">
              <w:t xml:space="preserve">. Het is van bijzonder belang dat de Commissie bij haar voorbereidende werkzaamheden tot </w:t>
            </w:r>
            <w:r w:rsidRPr="00D04FAC">
              <w:lastRenderedPageBreak/>
              <w:t>passende raadpleging overgaat, onder meer op deskundigenniveau, en dat die raadplegingen plaatsvinden in overeenstemming met de beginselen van het Interinstitutioneel Akkoord van 13 april 2016 over beter wetgeven</w:t>
            </w:r>
            <w:r w:rsidRPr="00D04FAC">
              <w:rPr>
                <w:vertAlign w:val="superscript"/>
              </w:rPr>
              <w:t>51</w:t>
            </w:r>
            <w:r w:rsidRPr="00D04FAC">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Pr>
          <w:p w14:paraId="11B17699" w14:textId="77777777" w:rsidR="00D51072" w:rsidRPr="00D04FAC" w:rsidRDefault="00D51072" w:rsidP="001923CB">
            <w:pPr>
              <w:pStyle w:val="Normal6a"/>
            </w:pPr>
            <w:r w:rsidRPr="00D04FAC">
              <w:lastRenderedPageBreak/>
              <w:t>(22)</w:t>
            </w:r>
            <w:r w:rsidRPr="00D04FAC">
              <w:tab/>
              <w:t>Teneinde niet-essentiële onderdelen van deze verordening zo nodig te wijzigen of aan te vullen, moet de Commissie de bevoegdheid krijgen om overeenkomstig artikel 290 van het Verdrag betreffende de werking van de Europese Unie handelingen vast te stellen met betrekking tot testomstandigheden op basis van gegevens die zijn verzameld bij het testen van Euro 7-voertuigen, remmen of banden; testvoorschriften, met name rekening houdend met de vooruitgang van de techniek en de gegevens die zijn verzameld bij het testen van Euro 7-voertuigen; het invoeren van grenswaarden voor de emissie van remdeeltjes en slijtagegrenzen voor bandentypen, alsook van minimale prestatievoorschriften voor batterijen en multiplicatoren op het gebied van duurzaamheid op basis van bij het testen van Euro 7-voertuigen verzamelde gegevens, en het vaststellen van speciale voorschriften voor kleine fabrikanten van voertuigen van de categorieën M</w:t>
            </w:r>
            <w:r w:rsidRPr="00D04FAC">
              <w:rPr>
                <w:vertAlign w:val="subscript"/>
              </w:rPr>
              <w:t>2</w:t>
            </w:r>
            <w:r w:rsidRPr="00D04FAC">
              <w:t>, M</w:t>
            </w:r>
            <w:r w:rsidRPr="00D04FAC">
              <w:rPr>
                <w:vertAlign w:val="subscript"/>
              </w:rPr>
              <w:t>3</w:t>
            </w:r>
            <w:r w:rsidRPr="00D04FAC">
              <w:t>, N</w:t>
            </w:r>
            <w:r w:rsidRPr="00D04FAC">
              <w:rPr>
                <w:vertAlign w:val="subscript"/>
              </w:rPr>
              <w:t>2</w:t>
            </w:r>
            <w:r w:rsidRPr="00D04FAC">
              <w:t xml:space="preserve"> en N</w:t>
            </w:r>
            <w:r w:rsidRPr="00D04FAC">
              <w:rPr>
                <w:vertAlign w:val="subscript"/>
              </w:rPr>
              <w:t>3</w:t>
            </w:r>
            <w:r w:rsidRPr="00D04FAC">
              <w:t xml:space="preserve">. Het is van bijzonder belang dat de Commissie bij haar voorbereidende werkzaamheden tot passende raadpleging overgaat, onder meer op deskundigenniveau, en dat die raadplegingen plaatsvinden in </w:t>
            </w:r>
            <w:r w:rsidRPr="00D04FAC">
              <w:lastRenderedPageBreak/>
              <w:t>overeenstemming met de beginselen van het Interinstitutioneel Akkoord van 13 april 2016 over beter wetgeven</w:t>
            </w:r>
            <w:r w:rsidRPr="00D04FAC">
              <w:rPr>
                <w:vertAlign w:val="superscript"/>
              </w:rPr>
              <w:t>51</w:t>
            </w:r>
            <w:r w:rsidRPr="00D04FAC">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r>
    </w:tbl>
    <w:p w14:paraId="34D5A30D" w14:textId="77777777" w:rsidR="00D51072" w:rsidRPr="00D04FAC" w:rsidRDefault="00D51072" w:rsidP="00D51072"/>
    <w:p w14:paraId="02DCFC39" w14:textId="77777777" w:rsidR="00D51072" w:rsidRPr="00D04FAC" w:rsidRDefault="00D51072" w:rsidP="00D51072">
      <w:pPr>
        <w:pStyle w:val="AmNumberTabs"/>
      </w:pPr>
      <w:r w:rsidRPr="00D04FAC">
        <w:t>Amendement</w:t>
      </w:r>
      <w:r w:rsidRPr="00D04FAC">
        <w:tab/>
      </w:r>
      <w:r w:rsidRPr="00D04FAC">
        <w:tab/>
        <w:t>27</w:t>
      </w:r>
    </w:p>
    <w:p w14:paraId="72C4C9A8" w14:textId="77777777" w:rsidR="00D51072" w:rsidRPr="00D04FAC" w:rsidRDefault="00D51072" w:rsidP="00D51072">
      <w:pPr>
        <w:pStyle w:val="NormalBold12b"/>
      </w:pPr>
    </w:p>
    <w:p w14:paraId="02791FA8" w14:textId="77777777" w:rsidR="00D51072" w:rsidRPr="00D04FAC" w:rsidRDefault="00D51072" w:rsidP="00D51072">
      <w:pPr>
        <w:pStyle w:val="NormalBold"/>
      </w:pPr>
      <w:r w:rsidRPr="00D04FAC">
        <w:t>Voorstel voor een verordening</w:t>
      </w:r>
    </w:p>
    <w:p w14:paraId="7BC0308B" w14:textId="77777777" w:rsidR="00D51072" w:rsidRPr="00D04FAC" w:rsidRDefault="00D51072" w:rsidP="00D51072">
      <w:pPr>
        <w:pStyle w:val="NormalBold"/>
      </w:pPr>
      <w:r w:rsidRPr="00D04FAC">
        <w:t>Overweging 22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55C177FF" w14:textId="77777777" w:rsidTr="009100EA">
        <w:trPr>
          <w:trHeight w:hRule="exact" w:val="240"/>
          <w:jc w:val="center"/>
        </w:trPr>
        <w:tc>
          <w:tcPr>
            <w:tcW w:w="9752" w:type="dxa"/>
            <w:gridSpan w:val="2"/>
          </w:tcPr>
          <w:p w14:paraId="17132D67" w14:textId="77777777" w:rsidR="00D51072" w:rsidRPr="00D04FAC" w:rsidRDefault="00D51072" w:rsidP="009100EA"/>
        </w:tc>
      </w:tr>
      <w:tr w:rsidR="00D51072" w:rsidRPr="00D04FAC" w14:paraId="59FE449A" w14:textId="77777777" w:rsidTr="009100EA">
        <w:trPr>
          <w:trHeight w:val="240"/>
          <w:jc w:val="center"/>
        </w:trPr>
        <w:tc>
          <w:tcPr>
            <w:tcW w:w="4876" w:type="dxa"/>
          </w:tcPr>
          <w:p w14:paraId="7A255896" w14:textId="77777777" w:rsidR="00D51072" w:rsidRPr="00D04FAC" w:rsidRDefault="00D51072" w:rsidP="009100EA">
            <w:pPr>
              <w:pStyle w:val="AmColumnHeading"/>
            </w:pPr>
            <w:r w:rsidRPr="00D04FAC">
              <w:t>Door de Commissie voorgestelde tekst</w:t>
            </w:r>
          </w:p>
        </w:tc>
        <w:tc>
          <w:tcPr>
            <w:tcW w:w="4876" w:type="dxa"/>
          </w:tcPr>
          <w:p w14:paraId="05C4625D" w14:textId="77777777" w:rsidR="00D51072" w:rsidRPr="00D04FAC" w:rsidRDefault="00D51072" w:rsidP="009100EA">
            <w:pPr>
              <w:pStyle w:val="AmColumnHeading"/>
            </w:pPr>
            <w:r w:rsidRPr="00D04FAC">
              <w:t>Amendement</w:t>
            </w:r>
          </w:p>
        </w:tc>
      </w:tr>
      <w:tr w:rsidR="00D51072" w:rsidRPr="00D04FAC" w14:paraId="1D7079C8" w14:textId="77777777" w:rsidTr="009100EA">
        <w:trPr>
          <w:jc w:val="center"/>
        </w:trPr>
        <w:tc>
          <w:tcPr>
            <w:tcW w:w="4876" w:type="dxa"/>
          </w:tcPr>
          <w:p w14:paraId="0A9AB857" w14:textId="77777777" w:rsidR="00D51072" w:rsidRPr="00D04FAC" w:rsidRDefault="00D51072" w:rsidP="009100EA">
            <w:pPr>
              <w:pStyle w:val="Normal6a"/>
            </w:pPr>
          </w:p>
        </w:tc>
        <w:tc>
          <w:tcPr>
            <w:tcW w:w="4876" w:type="dxa"/>
          </w:tcPr>
          <w:p w14:paraId="6C9EA6C3" w14:textId="77777777" w:rsidR="00D51072" w:rsidRPr="00D04FAC" w:rsidRDefault="00D51072" w:rsidP="009100EA">
            <w:pPr>
              <w:pStyle w:val="Normal6a"/>
            </w:pPr>
            <w:r w:rsidRPr="00D04FAC">
              <w:rPr>
                <w:b/>
                <w:i/>
              </w:rPr>
              <w:t>(22 bis)</w:t>
            </w:r>
            <w:r w:rsidRPr="00D04FAC">
              <w:tab/>
            </w:r>
            <w:r w:rsidRPr="00D04FAC">
              <w:rPr>
                <w:b/>
                <w:i/>
              </w:rPr>
              <w:t xml:space="preserve">De Unie heeft de op 20 maart 1958 gesloten overeenkomst van de Economische Commissie voor Europa van de Verenigde Naties (VN/ECE) ondertekend. Deze overeenkomst heeft betrekking op de standaardisering van de technische specificaties voor wielvoertuigen, de bijbehorende uitrusting en onderdelen die kunnen worden aangebracht of gebruikt op wielvoertuigen. Daarnaast worden in de overeenkomst de voorwaarden vastgesteld voor de wederzijdse erkenning van goedkeuringen die op basis van deze specificaties zijn verleend. De voorschriften van deze verordening moeten, waar passend, in overeenstemming worden gebracht met de normen in de VN/ECE-reglementen of eventuele latere wijzigingen daarvan, indien beschikbaar, met name met betrekking tot grenswaarden voor emissies van remdeeltjes, grenswaarden </w:t>
            </w:r>
            <w:r w:rsidRPr="00D04FAC">
              <w:rPr>
                <w:b/>
                <w:i/>
              </w:rPr>
              <w:lastRenderedPageBreak/>
              <w:t>voor bandentypen met betrekking tot slijtage en de vaststelling van minimumprestatiecriteria voor batterijen.</w:t>
            </w:r>
          </w:p>
        </w:tc>
      </w:tr>
    </w:tbl>
    <w:p w14:paraId="7EFCB9B4" w14:textId="77777777" w:rsidR="00D51072" w:rsidRPr="00D04FAC" w:rsidRDefault="00D51072" w:rsidP="00D51072"/>
    <w:p w14:paraId="406D3C9B" w14:textId="77777777" w:rsidR="00D51072" w:rsidRPr="00D04FAC" w:rsidRDefault="00D51072" w:rsidP="00D51072">
      <w:pPr>
        <w:pStyle w:val="AmNumberTabs"/>
      </w:pPr>
      <w:r w:rsidRPr="00D04FAC">
        <w:t>Amendement</w:t>
      </w:r>
      <w:r w:rsidRPr="00D04FAC">
        <w:tab/>
      </w:r>
      <w:r w:rsidRPr="00D04FAC">
        <w:tab/>
        <w:t>28</w:t>
      </w:r>
    </w:p>
    <w:p w14:paraId="39BAD6DB" w14:textId="77777777" w:rsidR="00D51072" w:rsidRPr="00D04FAC" w:rsidRDefault="00D51072" w:rsidP="00D51072">
      <w:pPr>
        <w:pStyle w:val="NormalBold12b"/>
      </w:pPr>
    </w:p>
    <w:p w14:paraId="4FD17383" w14:textId="77777777" w:rsidR="00D51072" w:rsidRPr="00D04FAC" w:rsidRDefault="00D51072" w:rsidP="00D51072">
      <w:pPr>
        <w:pStyle w:val="NormalBold"/>
      </w:pPr>
      <w:r w:rsidRPr="00D04FAC">
        <w:t>Voorstel voor een verordening</w:t>
      </w:r>
    </w:p>
    <w:p w14:paraId="31494E45" w14:textId="77777777" w:rsidR="00D51072" w:rsidRPr="00D04FAC" w:rsidRDefault="00D51072" w:rsidP="00D51072">
      <w:pPr>
        <w:pStyle w:val="NormalBold"/>
      </w:pPr>
      <w:r w:rsidRPr="00D04FAC">
        <w:t>Overweging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3EC45F7" w14:textId="77777777" w:rsidTr="009100EA">
        <w:trPr>
          <w:trHeight w:hRule="exact" w:val="240"/>
          <w:jc w:val="center"/>
        </w:trPr>
        <w:tc>
          <w:tcPr>
            <w:tcW w:w="9752" w:type="dxa"/>
            <w:gridSpan w:val="2"/>
          </w:tcPr>
          <w:p w14:paraId="644C7333" w14:textId="77777777" w:rsidR="00D51072" w:rsidRPr="00D04FAC" w:rsidRDefault="00D51072" w:rsidP="009100EA"/>
        </w:tc>
      </w:tr>
      <w:tr w:rsidR="00D51072" w:rsidRPr="00D04FAC" w14:paraId="0ED88823" w14:textId="77777777" w:rsidTr="009100EA">
        <w:trPr>
          <w:trHeight w:val="240"/>
          <w:jc w:val="center"/>
        </w:trPr>
        <w:tc>
          <w:tcPr>
            <w:tcW w:w="4876" w:type="dxa"/>
          </w:tcPr>
          <w:p w14:paraId="7A44F7C8" w14:textId="77777777" w:rsidR="00D51072" w:rsidRPr="00D04FAC" w:rsidRDefault="00D51072" w:rsidP="009100EA">
            <w:pPr>
              <w:pStyle w:val="AmColumnHeading"/>
            </w:pPr>
            <w:r w:rsidRPr="00D04FAC">
              <w:t>Door de Commissie voorgestelde tekst</w:t>
            </w:r>
          </w:p>
        </w:tc>
        <w:tc>
          <w:tcPr>
            <w:tcW w:w="4876" w:type="dxa"/>
          </w:tcPr>
          <w:p w14:paraId="42E2B8CE" w14:textId="77777777" w:rsidR="00D51072" w:rsidRPr="00D04FAC" w:rsidRDefault="00D51072" w:rsidP="009100EA">
            <w:pPr>
              <w:pStyle w:val="AmColumnHeading"/>
            </w:pPr>
            <w:r w:rsidRPr="00D04FAC">
              <w:t>Amendement</w:t>
            </w:r>
          </w:p>
        </w:tc>
      </w:tr>
      <w:tr w:rsidR="00D51072" w:rsidRPr="00D04FAC" w14:paraId="340A7FDD" w14:textId="77777777" w:rsidTr="009100EA">
        <w:trPr>
          <w:jc w:val="center"/>
        </w:trPr>
        <w:tc>
          <w:tcPr>
            <w:tcW w:w="4876" w:type="dxa"/>
          </w:tcPr>
          <w:p w14:paraId="23EB5D44" w14:textId="77777777" w:rsidR="00D51072" w:rsidRPr="00D04FAC" w:rsidRDefault="00D51072" w:rsidP="009100EA">
            <w:pPr>
              <w:pStyle w:val="Normal6a"/>
            </w:pPr>
            <w:r w:rsidRPr="00D04FAC">
              <w:t>(25)</w:t>
            </w:r>
            <w:r w:rsidRPr="00D04FAC">
              <w:tab/>
              <w:t>Het is belangrijk dat de lidstaten, de nationale typegoedkeuringsinstanties en de marktdeelnemers voldoende tijd krijgen om zich op de toepassing van de bij deze verordening ingevoerde nieuwe regels voor te bereiden. Daarom moet de datum van toepassing worden uitgesteld. Terwijl de datum van toepassing voor lichte bedrijfsvoertuigen zo snel als technisch mogelijk moet zijn, kan de datum van toepassing voor zware bedrijfsvoertuigen en aanhangwagens</w:t>
            </w:r>
            <w:r w:rsidRPr="00D04FAC">
              <w:rPr>
                <w:b/>
                <w:i/>
              </w:rPr>
              <w:t xml:space="preserve"> met twee jaar</w:t>
            </w:r>
            <w:r w:rsidRPr="00D04FAC">
              <w:t xml:space="preserve"> worden uitgesteld, aangezien de overgang naar emissievrije voertuigen voor zware bedrijfsvoertuigen langer zal duren.</w:t>
            </w:r>
          </w:p>
        </w:tc>
        <w:tc>
          <w:tcPr>
            <w:tcW w:w="4876" w:type="dxa"/>
          </w:tcPr>
          <w:p w14:paraId="1765B62C" w14:textId="77777777" w:rsidR="00D51072" w:rsidRPr="00D04FAC" w:rsidRDefault="00D51072" w:rsidP="009100EA">
            <w:pPr>
              <w:pStyle w:val="Normal6a"/>
            </w:pPr>
            <w:r w:rsidRPr="00D04FAC">
              <w:t>(25)</w:t>
            </w:r>
            <w:r w:rsidRPr="00D04FAC">
              <w:tab/>
              <w:t xml:space="preserve">Het is belangrijk dat de lidstaten, de nationale typegoedkeuringsinstanties en de marktdeelnemers voldoende tijd krijgen om zich op de toepassing van de bij deze verordening </w:t>
            </w:r>
            <w:r w:rsidRPr="00D04FAC">
              <w:rPr>
                <w:b/>
                <w:i/>
              </w:rPr>
              <w:t xml:space="preserve">en het daarvan afgeleide recht </w:t>
            </w:r>
            <w:r w:rsidRPr="00D04FAC">
              <w:t xml:space="preserve">ingevoerde nieuwe regels voor te bereiden. Daarom moet de datum van toepassing worden uitgesteld. Terwijl de datum van toepassing voor lichte bedrijfsvoertuigen zo snel als technisch </w:t>
            </w:r>
            <w:r w:rsidRPr="00D04FAC">
              <w:rPr>
                <w:b/>
                <w:i/>
              </w:rPr>
              <w:t xml:space="preserve">en economisch </w:t>
            </w:r>
            <w:r w:rsidRPr="00D04FAC">
              <w:t>mogelijk moet zijn, kan de datum van toepassing voor zware bedrijfsvoertuigen en aanhangwagens worden uitgesteld, aangezien de overgang naar emissievrije voertuigen voor zware bedrijfsvoertuigen langer zal duren.</w:t>
            </w:r>
          </w:p>
        </w:tc>
      </w:tr>
    </w:tbl>
    <w:p w14:paraId="11D81EE0" w14:textId="77777777" w:rsidR="00D51072" w:rsidRPr="00D04FAC" w:rsidRDefault="00D51072" w:rsidP="00D51072"/>
    <w:p w14:paraId="2B2525D5" w14:textId="77777777" w:rsidR="00D51072" w:rsidRPr="00D04FAC" w:rsidRDefault="00D51072" w:rsidP="00D51072">
      <w:pPr>
        <w:pStyle w:val="AmNumberTabs"/>
      </w:pPr>
      <w:r w:rsidRPr="00D04FAC">
        <w:t>Amendement</w:t>
      </w:r>
      <w:r w:rsidRPr="00D04FAC">
        <w:tab/>
      </w:r>
      <w:r w:rsidRPr="00D04FAC">
        <w:tab/>
        <w:t>29</w:t>
      </w:r>
    </w:p>
    <w:p w14:paraId="4B292788" w14:textId="77777777" w:rsidR="00D51072" w:rsidRPr="00D04FAC" w:rsidRDefault="00D51072" w:rsidP="00D51072"/>
    <w:p w14:paraId="04DE6D5E" w14:textId="77777777" w:rsidR="00D51072" w:rsidRPr="00D04FAC" w:rsidRDefault="00D51072" w:rsidP="00D51072">
      <w:pPr>
        <w:pStyle w:val="NormalBold"/>
        <w:keepNext/>
      </w:pPr>
      <w:r w:rsidRPr="00D04FAC">
        <w:t>Voorstel voor een verordening</w:t>
      </w:r>
    </w:p>
    <w:p w14:paraId="64166445" w14:textId="77777777" w:rsidR="00D51072" w:rsidRPr="00D04FAC" w:rsidRDefault="00D51072" w:rsidP="00D51072">
      <w:pPr>
        <w:pStyle w:val="NormalBold"/>
      </w:pPr>
      <w:r w:rsidRPr="00D04FAC">
        <w:t>Overweging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21A53618" w14:textId="77777777" w:rsidTr="009100EA">
        <w:trPr>
          <w:jc w:val="center"/>
        </w:trPr>
        <w:tc>
          <w:tcPr>
            <w:tcW w:w="9752" w:type="dxa"/>
            <w:gridSpan w:val="2"/>
          </w:tcPr>
          <w:p w14:paraId="4A11A2F4" w14:textId="77777777" w:rsidR="00D51072" w:rsidRPr="00D04FAC" w:rsidRDefault="00D51072" w:rsidP="009100EA">
            <w:pPr>
              <w:keepNext/>
            </w:pPr>
          </w:p>
        </w:tc>
      </w:tr>
      <w:tr w:rsidR="00D51072" w:rsidRPr="00D04FAC" w14:paraId="580C8312" w14:textId="77777777" w:rsidTr="009100EA">
        <w:trPr>
          <w:jc w:val="center"/>
        </w:trPr>
        <w:tc>
          <w:tcPr>
            <w:tcW w:w="4876" w:type="dxa"/>
            <w:hideMark/>
          </w:tcPr>
          <w:p w14:paraId="5A190D2F" w14:textId="77777777" w:rsidR="00D51072" w:rsidRPr="00D04FAC" w:rsidRDefault="00D51072" w:rsidP="009100EA">
            <w:pPr>
              <w:pStyle w:val="ColumnHeading"/>
              <w:keepNext/>
            </w:pPr>
            <w:r w:rsidRPr="00D04FAC">
              <w:t>Door de Commissie voorgestelde tekst</w:t>
            </w:r>
          </w:p>
        </w:tc>
        <w:tc>
          <w:tcPr>
            <w:tcW w:w="4876" w:type="dxa"/>
            <w:hideMark/>
          </w:tcPr>
          <w:p w14:paraId="0E1BB572" w14:textId="77777777" w:rsidR="00D51072" w:rsidRPr="00D04FAC" w:rsidRDefault="00D51072" w:rsidP="009100EA">
            <w:pPr>
              <w:pStyle w:val="ColumnHeading"/>
              <w:keepNext/>
            </w:pPr>
            <w:r w:rsidRPr="00D04FAC">
              <w:t>Amendement</w:t>
            </w:r>
          </w:p>
        </w:tc>
      </w:tr>
      <w:tr w:rsidR="00D51072" w:rsidRPr="00D04FAC" w14:paraId="04F18AC1" w14:textId="77777777" w:rsidTr="009100EA">
        <w:trPr>
          <w:jc w:val="center"/>
        </w:trPr>
        <w:tc>
          <w:tcPr>
            <w:tcW w:w="4876" w:type="dxa"/>
            <w:hideMark/>
          </w:tcPr>
          <w:p w14:paraId="730D2D44" w14:textId="77777777" w:rsidR="00D51072" w:rsidRPr="00D04FAC" w:rsidRDefault="00D51072" w:rsidP="009100EA">
            <w:pPr>
              <w:pStyle w:val="Normal6"/>
            </w:pPr>
            <w:r w:rsidRPr="00D04FAC">
              <w:t>(26)</w:t>
            </w:r>
            <w:r w:rsidRPr="00D04FAC">
              <w:tab/>
              <w:t xml:space="preserve">Aangezien de doelstellingen van deze verordening, namelijk het vastleggen van geharmoniseerde regels inzake administratieve en technische voorschriften voor de typegoedkeuring van en inzake het markttoezicht op voertuigen van de categorieën M en N en systemen, onderdelen en technische eenheden, wat betreft emissies niet voldoende door de lidstaten kunnen worden verwezenlijkt maar, gelet op de omvang en de gevolgen ervan, beter op het niveau van de Europese </w:t>
            </w:r>
            <w:r w:rsidRPr="00D04FAC">
              <w:lastRenderedPageBreak/>
              <w:t>Unie kunnen worden verwezenlijkt, kan de Unie in overeenstemming met het subsidiariteitsbeginsel zoals vervat in artikel 5 van het Verdrag betreffende de Europese Unie, maatregelen vaststellen. Overeenkomstig het in hetzelfde artikel neergelegde evenredigheidsbeginsel gaat deze verordening niet verder dan nodig is om deze doelstellingen te verwezenlijken,</w:t>
            </w:r>
          </w:p>
        </w:tc>
        <w:tc>
          <w:tcPr>
            <w:tcW w:w="4876" w:type="dxa"/>
            <w:hideMark/>
          </w:tcPr>
          <w:p w14:paraId="5B8E80D6" w14:textId="77777777" w:rsidR="00D51072" w:rsidRPr="00D04FAC" w:rsidRDefault="00D51072" w:rsidP="009100EA">
            <w:pPr>
              <w:pStyle w:val="Normal6"/>
              <w:rPr>
                <w:szCs w:val="24"/>
              </w:rPr>
            </w:pPr>
            <w:r w:rsidRPr="00D04FAC">
              <w:lastRenderedPageBreak/>
              <w:t>(26)</w:t>
            </w:r>
            <w:r w:rsidRPr="00D04FAC">
              <w:tab/>
              <w:t>Aangezien de doelstellingen van deze verordening, namelijk het vastleggen van geharmoniseerde regels inzake administratieve en technische voorschriften voor de typegoedkeuring van en inzake het markttoezicht op voertuigen van de categorieën M en N en systemen, onderdelen en technische eenheden, wat betreft emissies</w:t>
            </w:r>
            <w:r w:rsidRPr="00D04FAC">
              <w:rPr>
                <w:b/>
                <w:i/>
              </w:rPr>
              <w:t>, alsmede het streven naar het hoogst mogelijke niveau van bescherming van het milieu en de gezondheid,</w:t>
            </w:r>
            <w:r w:rsidRPr="00D04FAC">
              <w:t xml:space="preserve"> niet voldoende door de </w:t>
            </w:r>
            <w:r w:rsidRPr="00D04FAC">
              <w:lastRenderedPageBreak/>
              <w:t>lidstaten kunnen worden verwezenlijkt maar, gelet op de omvang en de gevolgen ervan, beter op het niveau van de Europese Unie kunnen worden verwezenlijkt, kan de Unie in overeenstemming met het subsidiariteitsbeginsel zoals vervat in artikel 5 van het Verdrag betreffende de Europese Unie, maatregelen vaststellen. Overeenkomstig het in hetzelfde artikel neergelegde evenredigheidsbeginsel gaat deze verordening niet verder dan nodig is om deze doelstellingen te verwezenlijken,</w:t>
            </w:r>
          </w:p>
        </w:tc>
      </w:tr>
    </w:tbl>
    <w:p w14:paraId="4164CF00" w14:textId="77777777" w:rsidR="00D51072" w:rsidRPr="00D04FAC" w:rsidRDefault="00D51072" w:rsidP="00D51072"/>
    <w:p w14:paraId="53661861" w14:textId="77777777" w:rsidR="00D51072" w:rsidRPr="00D04FAC" w:rsidRDefault="00D51072" w:rsidP="00D51072">
      <w:pPr>
        <w:pStyle w:val="AmNumberTabs"/>
      </w:pPr>
      <w:r w:rsidRPr="00D04FAC">
        <w:t>Amendement</w:t>
      </w:r>
      <w:r w:rsidRPr="00D04FAC">
        <w:tab/>
      </w:r>
      <w:r w:rsidRPr="00D04FAC">
        <w:tab/>
        <w:t>30</w:t>
      </w:r>
    </w:p>
    <w:p w14:paraId="0EC211DD" w14:textId="77777777" w:rsidR="00D51072" w:rsidRPr="00D04FAC" w:rsidRDefault="00D51072" w:rsidP="00D51072">
      <w:pPr>
        <w:pStyle w:val="NormalBold12b"/>
      </w:pPr>
    </w:p>
    <w:p w14:paraId="46340FD8" w14:textId="77777777" w:rsidR="00D51072" w:rsidRPr="00D04FAC" w:rsidRDefault="00D51072" w:rsidP="00D51072">
      <w:pPr>
        <w:pStyle w:val="NormalBold"/>
      </w:pPr>
      <w:r w:rsidRPr="00D04FAC">
        <w:t>Voorstel voor een verordening</w:t>
      </w:r>
    </w:p>
    <w:p w14:paraId="5650B306" w14:textId="77777777" w:rsidR="00D51072" w:rsidRPr="00D04FAC" w:rsidRDefault="00D51072" w:rsidP="00D51072">
      <w:pPr>
        <w:pStyle w:val="NormalBold"/>
      </w:pPr>
      <w:r w:rsidRPr="00D04FAC">
        <w:t>Artikel 1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2E9FBA3" w14:textId="77777777" w:rsidTr="009100EA">
        <w:trPr>
          <w:trHeight w:hRule="exact" w:val="240"/>
          <w:jc w:val="center"/>
        </w:trPr>
        <w:tc>
          <w:tcPr>
            <w:tcW w:w="9752" w:type="dxa"/>
            <w:gridSpan w:val="2"/>
          </w:tcPr>
          <w:p w14:paraId="70F0DA0C" w14:textId="77777777" w:rsidR="00D51072" w:rsidRPr="00D04FAC" w:rsidRDefault="00D51072" w:rsidP="009100EA"/>
        </w:tc>
      </w:tr>
      <w:tr w:rsidR="00D51072" w:rsidRPr="00D04FAC" w14:paraId="23AF7C82" w14:textId="77777777" w:rsidTr="009100EA">
        <w:trPr>
          <w:trHeight w:val="240"/>
          <w:jc w:val="center"/>
        </w:trPr>
        <w:tc>
          <w:tcPr>
            <w:tcW w:w="4876" w:type="dxa"/>
          </w:tcPr>
          <w:p w14:paraId="45679107" w14:textId="77777777" w:rsidR="00D51072" w:rsidRPr="00D04FAC" w:rsidRDefault="00D51072" w:rsidP="009100EA">
            <w:pPr>
              <w:pStyle w:val="AmColumnHeading"/>
            </w:pPr>
            <w:r w:rsidRPr="00D04FAC">
              <w:t>Door de Commissie voorgestelde tekst</w:t>
            </w:r>
          </w:p>
        </w:tc>
        <w:tc>
          <w:tcPr>
            <w:tcW w:w="4876" w:type="dxa"/>
          </w:tcPr>
          <w:p w14:paraId="31339A34" w14:textId="77777777" w:rsidR="00D51072" w:rsidRPr="00D04FAC" w:rsidRDefault="00D51072" w:rsidP="009100EA">
            <w:pPr>
              <w:pStyle w:val="AmColumnHeading"/>
            </w:pPr>
            <w:r w:rsidRPr="00D04FAC">
              <w:t>Amendement</w:t>
            </w:r>
          </w:p>
        </w:tc>
      </w:tr>
      <w:tr w:rsidR="00D51072" w:rsidRPr="00D04FAC" w14:paraId="34289E49" w14:textId="77777777" w:rsidTr="009100EA">
        <w:trPr>
          <w:jc w:val="center"/>
        </w:trPr>
        <w:tc>
          <w:tcPr>
            <w:tcW w:w="4876" w:type="dxa"/>
          </w:tcPr>
          <w:p w14:paraId="1E4842DF" w14:textId="77777777" w:rsidR="00D51072" w:rsidRPr="00D04FAC" w:rsidRDefault="00D51072" w:rsidP="009100EA">
            <w:pPr>
              <w:pStyle w:val="Normal6a"/>
            </w:pPr>
            <w:r w:rsidRPr="00D04FAC">
              <w:t>2.</w:t>
            </w:r>
            <w:r w:rsidRPr="00D04FAC">
              <w:tab/>
              <w:t>Deze verordening stelt regels vast voor de initiële typegoedkeuring van emissies, de conformiteit van de productie, de conformiteit tijdens het gebruik, het markttoezicht, de duurzaamheid van emissiebeperkingssystemen en tractiebatterijen, boordmonitoringsystemen, veiligheidsbepalingen om manipulatie te beperken en cyberbeveiligingsmaatregelen, en de nauwkeurige bepaling van CO</w:t>
            </w:r>
            <w:r w:rsidRPr="00D04FAC">
              <w:rPr>
                <w:vertAlign w:val="subscript"/>
              </w:rPr>
              <w:t>2</w:t>
            </w:r>
            <w:r w:rsidRPr="00D04FAC">
              <w:t>-emissies, elektrische actieradius, brandstof- en energieverbruik en energie-efficiëntie.</w:t>
            </w:r>
          </w:p>
        </w:tc>
        <w:tc>
          <w:tcPr>
            <w:tcW w:w="4876" w:type="dxa"/>
          </w:tcPr>
          <w:p w14:paraId="553A2EF7" w14:textId="77777777" w:rsidR="00D51072" w:rsidRPr="00D04FAC" w:rsidRDefault="00D51072" w:rsidP="009100EA">
            <w:pPr>
              <w:pStyle w:val="Normal6a"/>
            </w:pPr>
            <w:r w:rsidRPr="00D04FAC">
              <w:t>2.</w:t>
            </w:r>
            <w:r w:rsidRPr="00D04FAC">
              <w:tab/>
              <w:t xml:space="preserve">Deze verordening stelt </w:t>
            </w:r>
            <w:r w:rsidRPr="00D04FAC">
              <w:rPr>
                <w:b/>
                <w:i/>
              </w:rPr>
              <w:t xml:space="preserve">bovendien </w:t>
            </w:r>
            <w:r w:rsidRPr="00D04FAC">
              <w:t>regels vast voor de initiële typegoedkeuring van emissies, de conformiteit van de productie, de conformiteit tijdens het gebruik, het markttoezicht, de duurzaamheid van emissiebeperkingssystemen en tractiebatterijen, boordmonitoringsystemen, veiligheidsbepalingen om manipulatie te beperken en cyberbeveiligingsmaatregelen, en de nauwkeurige bepaling van CO</w:t>
            </w:r>
            <w:r w:rsidRPr="00D04FAC">
              <w:rPr>
                <w:vertAlign w:val="subscript"/>
              </w:rPr>
              <w:t>2</w:t>
            </w:r>
            <w:r w:rsidRPr="00D04FAC">
              <w:t>-emissies</w:t>
            </w:r>
            <w:r w:rsidRPr="00D04FAC">
              <w:rPr>
                <w:b/>
                <w:i/>
              </w:rPr>
              <w:t xml:space="preserve"> en emissies van verontreinigende stoffen</w:t>
            </w:r>
            <w:r w:rsidRPr="00D04FAC">
              <w:t>, elektrische actieradius, brandstof- en energieverbruik en energie-efficiëntie.</w:t>
            </w:r>
          </w:p>
        </w:tc>
      </w:tr>
    </w:tbl>
    <w:p w14:paraId="154D2738" w14:textId="77777777" w:rsidR="00D51072" w:rsidRPr="00D04FAC" w:rsidRDefault="00D51072" w:rsidP="00D51072"/>
    <w:p w14:paraId="4BE65ADF" w14:textId="77777777" w:rsidR="00D51072" w:rsidRPr="00D04FAC" w:rsidRDefault="00D51072" w:rsidP="00D51072">
      <w:pPr>
        <w:pStyle w:val="AmNumberTabs"/>
      </w:pPr>
      <w:r w:rsidRPr="00D04FAC">
        <w:t>Amendement</w:t>
      </w:r>
      <w:r w:rsidRPr="00D04FAC">
        <w:tab/>
      </w:r>
      <w:r w:rsidRPr="00D04FAC">
        <w:tab/>
        <w:t>31</w:t>
      </w:r>
    </w:p>
    <w:p w14:paraId="5F38FA72" w14:textId="77777777" w:rsidR="00D51072" w:rsidRPr="00D04FAC" w:rsidRDefault="00D51072" w:rsidP="00D51072">
      <w:pPr>
        <w:pStyle w:val="NormalBold12b"/>
      </w:pPr>
    </w:p>
    <w:p w14:paraId="27ECD4A9" w14:textId="77777777" w:rsidR="00D51072" w:rsidRPr="00D04FAC" w:rsidRDefault="00D51072" w:rsidP="00D51072">
      <w:pPr>
        <w:pStyle w:val="NormalBold"/>
      </w:pPr>
      <w:r w:rsidRPr="00D04FAC">
        <w:t>Voorstel voor een verordening</w:t>
      </w:r>
    </w:p>
    <w:p w14:paraId="43A72ACA" w14:textId="77777777" w:rsidR="00D51072" w:rsidRPr="00D04FAC" w:rsidRDefault="00D51072" w:rsidP="00D51072">
      <w:pPr>
        <w:pStyle w:val="NormalBold"/>
      </w:pPr>
      <w:r w:rsidRPr="00D04FAC">
        <w:t>Artikel 1 – lid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3F8FEE63" w14:textId="77777777" w:rsidTr="009100EA">
        <w:trPr>
          <w:trHeight w:hRule="exact" w:val="240"/>
          <w:jc w:val="center"/>
        </w:trPr>
        <w:tc>
          <w:tcPr>
            <w:tcW w:w="9752" w:type="dxa"/>
            <w:gridSpan w:val="2"/>
          </w:tcPr>
          <w:p w14:paraId="7F216796" w14:textId="77777777" w:rsidR="00D51072" w:rsidRPr="00D04FAC" w:rsidRDefault="00D51072" w:rsidP="009100EA"/>
        </w:tc>
      </w:tr>
      <w:tr w:rsidR="00D51072" w:rsidRPr="00D04FAC" w14:paraId="1600897E" w14:textId="77777777" w:rsidTr="009100EA">
        <w:trPr>
          <w:trHeight w:val="240"/>
          <w:jc w:val="center"/>
        </w:trPr>
        <w:tc>
          <w:tcPr>
            <w:tcW w:w="4876" w:type="dxa"/>
          </w:tcPr>
          <w:p w14:paraId="0FB9206A" w14:textId="77777777" w:rsidR="00D51072" w:rsidRPr="00D04FAC" w:rsidRDefault="00D51072" w:rsidP="009100EA">
            <w:pPr>
              <w:pStyle w:val="AmColumnHeading"/>
            </w:pPr>
            <w:r w:rsidRPr="00D04FAC">
              <w:t>Door de Commissie voorgestelde tekst</w:t>
            </w:r>
          </w:p>
        </w:tc>
        <w:tc>
          <w:tcPr>
            <w:tcW w:w="4876" w:type="dxa"/>
          </w:tcPr>
          <w:p w14:paraId="4C1D2AD2" w14:textId="77777777" w:rsidR="00D51072" w:rsidRPr="00D04FAC" w:rsidRDefault="00D51072" w:rsidP="009100EA">
            <w:pPr>
              <w:pStyle w:val="AmColumnHeading"/>
            </w:pPr>
            <w:r w:rsidRPr="00D04FAC">
              <w:t>Amendement</w:t>
            </w:r>
          </w:p>
        </w:tc>
      </w:tr>
      <w:tr w:rsidR="00D51072" w:rsidRPr="00D04FAC" w14:paraId="06C86B75" w14:textId="77777777" w:rsidTr="009100EA">
        <w:trPr>
          <w:jc w:val="center"/>
        </w:trPr>
        <w:tc>
          <w:tcPr>
            <w:tcW w:w="4876" w:type="dxa"/>
          </w:tcPr>
          <w:p w14:paraId="2DA75A07" w14:textId="77777777" w:rsidR="00D51072" w:rsidRPr="00D04FAC" w:rsidRDefault="00D51072" w:rsidP="009100EA">
            <w:pPr>
              <w:pStyle w:val="Normal6a"/>
            </w:pPr>
          </w:p>
        </w:tc>
        <w:tc>
          <w:tcPr>
            <w:tcW w:w="4876" w:type="dxa"/>
          </w:tcPr>
          <w:p w14:paraId="08357B50" w14:textId="77777777" w:rsidR="00D51072" w:rsidRPr="00D04FAC" w:rsidRDefault="00D51072" w:rsidP="009100EA">
            <w:pPr>
              <w:pStyle w:val="Normal6a"/>
            </w:pPr>
            <w:r w:rsidRPr="00D04FAC">
              <w:rPr>
                <w:b/>
                <w:i/>
              </w:rPr>
              <w:t>2 bis.</w:t>
            </w:r>
            <w:r w:rsidRPr="00D04FAC">
              <w:tab/>
            </w:r>
            <w:r w:rsidRPr="00D04FAC">
              <w:rPr>
                <w:b/>
                <w:i/>
              </w:rPr>
              <w:t xml:space="preserve">Bij deze verordening worden tevens gemeenschappelijke technische voorschriften en administratieve </w:t>
            </w:r>
            <w:r w:rsidRPr="00D04FAC">
              <w:rPr>
                <w:b/>
                <w:i/>
              </w:rPr>
              <w:lastRenderedPageBreak/>
              <w:t>bepalingen vastgesteld voor de typegoedkeuring in verband met de slijtage-emissies van en het markttoezicht op alle nieuw geproduceerde banden. Deze moeten worden beschouwd als aanvulling op de technische voorschriften voor banden en de administratieve bepalingen van Verordening (EU) 2019/2144.</w:t>
            </w:r>
          </w:p>
        </w:tc>
      </w:tr>
    </w:tbl>
    <w:p w14:paraId="51CF0E3E" w14:textId="77777777" w:rsidR="00D51072" w:rsidRPr="00D04FAC" w:rsidRDefault="00D51072" w:rsidP="00D51072"/>
    <w:p w14:paraId="0F6236D8" w14:textId="77777777" w:rsidR="00D51072" w:rsidRPr="00D04FAC" w:rsidRDefault="00D51072" w:rsidP="00D51072">
      <w:pPr>
        <w:pStyle w:val="AmNumberTabs"/>
      </w:pPr>
      <w:r w:rsidRPr="00D04FAC">
        <w:t>Amendement</w:t>
      </w:r>
      <w:r w:rsidRPr="00D04FAC">
        <w:tab/>
      </w:r>
      <w:r w:rsidRPr="00D04FAC">
        <w:tab/>
        <w:t>32</w:t>
      </w:r>
    </w:p>
    <w:p w14:paraId="45DEB989" w14:textId="77777777" w:rsidR="00D51072" w:rsidRPr="00D04FAC" w:rsidRDefault="00D51072" w:rsidP="00D51072">
      <w:pPr>
        <w:pStyle w:val="NormalBold12b"/>
      </w:pPr>
    </w:p>
    <w:p w14:paraId="0C809809" w14:textId="77777777" w:rsidR="00D51072" w:rsidRPr="00D04FAC" w:rsidRDefault="00D51072" w:rsidP="00D51072">
      <w:pPr>
        <w:pStyle w:val="NormalBold"/>
      </w:pPr>
      <w:r w:rsidRPr="00D04FAC">
        <w:t>Voorstel voor een verordening</w:t>
      </w:r>
    </w:p>
    <w:p w14:paraId="3C554DE3" w14:textId="77777777" w:rsidR="00D51072" w:rsidRPr="00D04FAC" w:rsidRDefault="00D51072" w:rsidP="00D51072">
      <w:pPr>
        <w:pStyle w:val="NormalBold"/>
      </w:pPr>
      <w:r w:rsidRPr="00D04FAC">
        <w:t>Artikel 2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3B980080" w14:textId="77777777" w:rsidTr="009100EA">
        <w:trPr>
          <w:trHeight w:hRule="exact" w:val="240"/>
          <w:jc w:val="center"/>
        </w:trPr>
        <w:tc>
          <w:tcPr>
            <w:tcW w:w="9752" w:type="dxa"/>
            <w:gridSpan w:val="2"/>
          </w:tcPr>
          <w:p w14:paraId="2F99D548" w14:textId="77777777" w:rsidR="00D51072" w:rsidRPr="00D04FAC" w:rsidRDefault="00D51072" w:rsidP="009100EA"/>
        </w:tc>
      </w:tr>
      <w:tr w:rsidR="00D51072" w:rsidRPr="00D04FAC" w14:paraId="1056C06B" w14:textId="77777777" w:rsidTr="009100EA">
        <w:trPr>
          <w:trHeight w:val="240"/>
          <w:jc w:val="center"/>
        </w:trPr>
        <w:tc>
          <w:tcPr>
            <w:tcW w:w="4876" w:type="dxa"/>
          </w:tcPr>
          <w:p w14:paraId="51580411" w14:textId="77777777" w:rsidR="00D51072" w:rsidRPr="00D04FAC" w:rsidRDefault="00D51072" w:rsidP="009100EA">
            <w:pPr>
              <w:pStyle w:val="AmColumnHeading"/>
            </w:pPr>
            <w:r w:rsidRPr="00D04FAC">
              <w:t>Door de Commissie voorgestelde tekst</w:t>
            </w:r>
          </w:p>
        </w:tc>
        <w:tc>
          <w:tcPr>
            <w:tcW w:w="4876" w:type="dxa"/>
          </w:tcPr>
          <w:p w14:paraId="38A0EAA6" w14:textId="77777777" w:rsidR="00D51072" w:rsidRPr="00D04FAC" w:rsidRDefault="00D51072" w:rsidP="009100EA">
            <w:pPr>
              <w:pStyle w:val="AmColumnHeading"/>
            </w:pPr>
            <w:r w:rsidRPr="00D04FAC">
              <w:t>Amendement</w:t>
            </w:r>
          </w:p>
        </w:tc>
      </w:tr>
      <w:tr w:rsidR="00D51072" w:rsidRPr="00D04FAC" w14:paraId="7558AC07" w14:textId="77777777" w:rsidTr="009100EA">
        <w:trPr>
          <w:jc w:val="center"/>
        </w:trPr>
        <w:tc>
          <w:tcPr>
            <w:tcW w:w="4876" w:type="dxa"/>
          </w:tcPr>
          <w:p w14:paraId="6B2081BD" w14:textId="77777777" w:rsidR="00D51072" w:rsidRPr="00D04FAC" w:rsidRDefault="00D51072" w:rsidP="009100EA">
            <w:pPr>
              <w:pStyle w:val="Normal6a"/>
            </w:pPr>
            <w:r w:rsidRPr="00D04FAC">
              <w:t>Deze verordening is van toepassing op motorvoertuigen van de categorieën</w:t>
            </w:r>
            <w:r w:rsidRPr="00D04FAC">
              <w:rPr>
                <w:b/>
                <w:i/>
              </w:rPr>
              <w:t> </w:t>
            </w:r>
            <w:r w:rsidRPr="00D04FAC">
              <w:t>M</w:t>
            </w:r>
            <w:r w:rsidRPr="00D04FAC">
              <w:rPr>
                <w:vertAlign w:val="subscript"/>
              </w:rPr>
              <w:t>1</w:t>
            </w:r>
            <w:r w:rsidRPr="00D04FAC">
              <w:t>, M</w:t>
            </w:r>
            <w:r w:rsidRPr="00D04FAC">
              <w:rPr>
                <w:vertAlign w:val="subscript"/>
              </w:rPr>
              <w:t>2</w:t>
            </w:r>
            <w:r w:rsidRPr="00D04FAC">
              <w:t>, M</w:t>
            </w:r>
            <w:r w:rsidRPr="00D04FAC">
              <w:rPr>
                <w:vertAlign w:val="subscript"/>
              </w:rPr>
              <w:t>3</w:t>
            </w:r>
            <w:r w:rsidRPr="00D04FAC">
              <w:t>, N</w:t>
            </w:r>
            <w:r w:rsidRPr="00D04FAC">
              <w:rPr>
                <w:vertAlign w:val="subscript"/>
              </w:rPr>
              <w:t>1</w:t>
            </w:r>
            <w:r w:rsidRPr="00D04FAC">
              <w:t>, N</w:t>
            </w:r>
            <w:r w:rsidRPr="00D04FAC">
              <w:rPr>
                <w:vertAlign w:val="subscript"/>
              </w:rPr>
              <w:t>2</w:t>
            </w:r>
            <w:r w:rsidRPr="00D04FAC">
              <w:rPr>
                <w:b/>
                <w:i/>
              </w:rPr>
              <w:t xml:space="preserve"> </w:t>
            </w:r>
            <w:r w:rsidRPr="00D04FAC">
              <w:t>en N</w:t>
            </w:r>
            <w:r w:rsidRPr="00D04FAC">
              <w:rPr>
                <w:vertAlign w:val="subscript"/>
              </w:rPr>
              <w:t>3</w:t>
            </w:r>
            <w:r w:rsidRPr="00D04FAC">
              <w:t>, en op aanhangwagens van de categorieën O</w:t>
            </w:r>
            <w:r w:rsidRPr="00D04FAC">
              <w:rPr>
                <w:vertAlign w:val="subscript"/>
              </w:rPr>
              <w:t>3</w:t>
            </w:r>
            <w:r w:rsidRPr="00D04FAC">
              <w:rPr>
                <w:b/>
                <w:i/>
              </w:rPr>
              <w:t xml:space="preserve"> </w:t>
            </w:r>
            <w:r w:rsidRPr="00D04FAC">
              <w:t>en O</w:t>
            </w:r>
            <w:r w:rsidRPr="00D04FAC">
              <w:rPr>
                <w:vertAlign w:val="subscript"/>
              </w:rPr>
              <w:t>4</w:t>
            </w:r>
            <w:r w:rsidRPr="00D04FAC">
              <w:t>, zoals aangegeven in artikel 4 van Verordening (EU) 2018/858, met inbegrip van die welke in een of meer fasen zijn ontworpen en gebouwd, en op systemen, onderdelen en technische eenheden die voor dergelijke voertuigen zijn bestemd.</w:t>
            </w:r>
          </w:p>
        </w:tc>
        <w:tc>
          <w:tcPr>
            <w:tcW w:w="4876" w:type="dxa"/>
          </w:tcPr>
          <w:p w14:paraId="591E2AB1" w14:textId="77777777" w:rsidR="00D51072" w:rsidRPr="00D04FAC" w:rsidRDefault="00D51072" w:rsidP="009100EA">
            <w:pPr>
              <w:pStyle w:val="Normal6a"/>
            </w:pPr>
            <w:r w:rsidRPr="00D04FAC">
              <w:t>Deze verordening is van toepassing op motorvoertuigen van de categorieën</w:t>
            </w:r>
            <w:r w:rsidRPr="00D04FAC">
              <w:rPr>
                <w:b/>
                <w:i/>
              </w:rPr>
              <w:t xml:space="preserve"> </w:t>
            </w:r>
            <w:r w:rsidRPr="00D04FAC">
              <w:t>M</w:t>
            </w:r>
            <w:r w:rsidRPr="00D04FAC">
              <w:rPr>
                <w:vertAlign w:val="subscript"/>
              </w:rPr>
              <w:t>1</w:t>
            </w:r>
            <w:r w:rsidRPr="00D04FAC">
              <w:t>, M</w:t>
            </w:r>
            <w:r w:rsidRPr="00D04FAC">
              <w:rPr>
                <w:vertAlign w:val="subscript"/>
              </w:rPr>
              <w:t>2</w:t>
            </w:r>
            <w:r w:rsidRPr="00D04FAC">
              <w:t>, M</w:t>
            </w:r>
            <w:r w:rsidRPr="00D04FAC">
              <w:rPr>
                <w:vertAlign w:val="subscript"/>
              </w:rPr>
              <w:t>3</w:t>
            </w:r>
            <w:r w:rsidRPr="00D04FAC">
              <w:t>, N</w:t>
            </w:r>
            <w:r w:rsidRPr="00D04FAC">
              <w:rPr>
                <w:vertAlign w:val="subscript"/>
              </w:rPr>
              <w:t>1</w:t>
            </w:r>
            <w:r w:rsidRPr="00D04FAC">
              <w:t>, N</w:t>
            </w:r>
            <w:r w:rsidRPr="00D04FAC">
              <w:rPr>
                <w:vertAlign w:val="subscript"/>
              </w:rPr>
              <w:t>2</w:t>
            </w:r>
            <w:r w:rsidRPr="00D04FAC">
              <w:rPr>
                <w:b/>
                <w:i/>
              </w:rPr>
              <w:t> </w:t>
            </w:r>
            <w:r w:rsidRPr="00D04FAC">
              <w:t>en N</w:t>
            </w:r>
            <w:r w:rsidRPr="00D04FAC">
              <w:rPr>
                <w:vertAlign w:val="subscript"/>
              </w:rPr>
              <w:t>3</w:t>
            </w:r>
            <w:r w:rsidRPr="00D04FAC">
              <w:t>, en op aanhangwagens van de categorieën O</w:t>
            </w:r>
            <w:r w:rsidRPr="00D04FAC">
              <w:rPr>
                <w:vertAlign w:val="subscript"/>
              </w:rPr>
              <w:t>3</w:t>
            </w:r>
            <w:r w:rsidRPr="00D04FAC">
              <w:rPr>
                <w:b/>
                <w:i/>
              </w:rPr>
              <w:t> </w:t>
            </w:r>
            <w:r w:rsidRPr="00D04FAC">
              <w:t>en O</w:t>
            </w:r>
            <w:r w:rsidRPr="00D04FAC">
              <w:rPr>
                <w:vertAlign w:val="subscript"/>
              </w:rPr>
              <w:t>4</w:t>
            </w:r>
            <w:r w:rsidRPr="00D04FAC">
              <w:t>, zoals aangegeven in artikel 4 van Verordening (EU) 2018/858, met inbegrip van die welke in een of meer fasen zijn ontworpen en gebouwd, en op systemen, onderdelen en technische eenheden die voor dergelijke voertuigen zijn bestemd</w:t>
            </w:r>
            <w:r w:rsidRPr="00D04FAC">
              <w:rPr>
                <w:b/>
                <w:i/>
              </w:rPr>
              <w:t xml:space="preserve"> en banden van klasse C1, C2 en C3, zoals gespecificeerd in VN-reglement 117, met uitzondering van banden met grip op ijs</w:t>
            </w:r>
            <w:r w:rsidRPr="00D04FAC">
              <w:t>.</w:t>
            </w:r>
          </w:p>
        </w:tc>
      </w:tr>
    </w:tbl>
    <w:p w14:paraId="65CC7FAD" w14:textId="77777777" w:rsidR="00D51072" w:rsidRPr="00D04FAC" w:rsidRDefault="00D51072" w:rsidP="00D51072"/>
    <w:p w14:paraId="714B08DB" w14:textId="77777777" w:rsidR="00D51072" w:rsidRPr="00D04FAC" w:rsidRDefault="00D51072" w:rsidP="00D51072">
      <w:pPr>
        <w:pStyle w:val="AmNumberTabs"/>
      </w:pPr>
      <w:r w:rsidRPr="00D04FAC">
        <w:t>Amendement</w:t>
      </w:r>
      <w:r w:rsidRPr="00D04FAC">
        <w:tab/>
      </w:r>
      <w:r w:rsidRPr="00D04FAC">
        <w:tab/>
        <w:t>33</w:t>
      </w:r>
    </w:p>
    <w:p w14:paraId="669FA0CF" w14:textId="77777777" w:rsidR="00D51072" w:rsidRPr="00D04FAC" w:rsidRDefault="00D51072" w:rsidP="00D51072">
      <w:pPr>
        <w:pStyle w:val="NormalBold12b"/>
      </w:pPr>
    </w:p>
    <w:p w14:paraId="14E90ABB" w14:textId="77777777" w:rsidR="00D51072" w:rsidRPr="00D04FAC" w:rsidRDefault="00D51072" w:rsidP="00D51072">
      <w:pPr>
        <w:pStyle w:val="NormalBold"/>
      </w:pPr>
      <w:r w:rsidRPr="00D04FAC">
        <w:t>Voorstel voor een verordening</w:t>
      </w:r>
    </w:p>
    <w:p w14:paraId="4B4D6021" w14:textId="77777777" w:rsidR="00D51072" w:rsidRPr="00D04FAC" w:rsidRDefault="00D51072" w:rsidP="00D51072">
      <w:pPr>
        <w:pStyle w:val="NormalBold"/>
      </w:pPr>
      <w:r w:rsidRPr="00D04FAC">
        <w:t>Artikel 3 – alinea 2 – punt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75B8E66D" w14:textId="77777777" w:rsidTr="009100EA">
        <w:trPr>
          <w:trHeight w:hRule="exact" w:val="240"/>
          <w:jc w:val="center"/>
        </w:trPr>
        <w:tc>
          <w:tcPr>
            <w:tcW w:w="9752" w:type="dxa"/>
            <w:gridSpan w:val="2"/>
          </w:tcPr>
          <w:p w14:paraId="726DB4AB" w14:textId="77777777" w:rsidR="00D51072" w:rsidRPr="00D04FAC" w:rsidRDefault="00D51072" w:rsidP="009100EA"/>
        </w:tc>
      </w:tr>
      <w:tr w:rsidR="00D51072" w:rsidRPr="00D04FAC" w14:paraId="7EA6082F" w14:textId="77777777" w:rsidTr="009100EA">
        <w:trPr>
          <w:trHeight w:val="240"/>
          <w:jc w:val="center"/>
        </w:trPr>
        <w:tc>
          <w:tcPr>
            <w:tcW w:w="4876" w:type="dxa"/>
          </w:tcPr>
          <w:p w14:paraId="516CC96D" w14:textId="77777777" w:rsidR="00D51072" w:rsidRPr="00D04FAC" w:rsidRDefault="00D51072" w:rsidP="009100EA">
            <w:pPr>
              <w:pStyle w:val="AmColumnHeading"/>
            </w:pPr>
            <w:r w:rsidRPr="00D04FAC">
              <w:t>Door de Commissie voorgestelde tekst</w:t>
            </w:r>
          </w:p>
        </w:tc>
        <w:tc>
          <w:tcPr>
            <w:tcW w:w="4876" w:type="dxa"/>
          </w:tcPr>
          <w:p w14:paraId="55782EBE" w14:textId="77777777" w:rsidR="00D51072" w:rsidRPr="00D04FAC" w:rsidRDefault="00D51072" w:rsidP="009100EA">
            <w:pPr>
              <w:pStyle w:val="AmColumnHeading"/>
            </w:pPr>
            <w:r w:rsidRPr="00D04FAC">
              <w:t>Amendement</w:t>
            </w:r>
          </w:p>
        </w:tc>
      </w:tr>
      <w:tr w:rsidR="00D51072" w:rsidRPr="00D04FAC" w14:paraId="12D31DF7" w14:textId="77777777" w:rsidTr="009100EA">
        <w:trPr>
          <w:jc w:val="center"/>
        </w:trPr>
        <w:tc>
          <w:tcPr>
            <w:tcW w:w="4876" w:type="dxa"/>
          </w:tcPr>
          <w:p w14:paraId="4294F91F" w14:textId="77777777" w:rsidR="00D51072" w:rsidRPr="00D04FAC" w:rsidRDefault="00D51072" w:rsidP="009100EA">
            <w:pPr>
              <w:pStyle w:val="Normal6a"/>
            </w:pPr>
            <w:r w:rsidRPr="00D04FAC">
              <w:t>2)</w:t>
            </w:r>
            <w:r w:rsidRPr="00D04FAC">
              <w:tab/>
              <w:t>“initiële emissietypegoedkeuring”: de eerste fase van een emissietypegoedkeuringsprocedure voordat het emissietypegoedkeuringscertificaat door de autoriteiten wordt afgegeven en voertuigen in productie worden gebracht;</w:t>
            </w:r>
          </w:p>
        </w:tc>
        <w:tc>
          <w:tcPr>
            <w:tcW w:w="4876" w:type="dxa"/>
          </w:tcPr>
          <w:p w14:paraId="6825F273" w14:textId="77777777" w:rsidR="00D51072" w:rsidRPr="00D04FAC" w:rsidRDefault="00D51072" w:rsidP="009100EA">
            <w:pPr>
              <w:pStyle w:val="Normal6a"/>
            </w:pPr>
            <w:r w:rsidRPr="00D04FAC">
              <w:t>2)</w:t>
            </w:r>
            <w:r w:rsidRPr="00D04FAC">
              <w:tab/>
              <w:t>“initiële emissietypegoedkeuring”: de eerste fase van een emissietypegoedkeuringsprocedure voordat het emissietypegoedkeuringscertificaat door de autoriteiten wordt afgegeven en voertuigen</w:t>
            </w:r>
            <w:r w:rsidRPr="00D04FAC">
              <w:rPr>
                <w:b/>
                <w:i/>
              </w:rPr>
              <w:t>, motoren, systemen, aparte technische eenheden of onderdelen</w:t>
            </w:r>
            <w:r w:rsidRPr="00D04FAC">
              <w:t xml:space="preserve"> in productie worden gebracht;</w:t>
            </w:r>
          </w:p>
        </w:tc>
      </w:tr>
    </w:tbl>
    <w:p w14:paraId="48314DB1" w14:textId="77777777" w:rsidR="00D51072" w:rsidRPr="00D04FAC" w:rsidRDefault="00D51072" w:rsidP="00D51072"/>
    <w:p w14:paraId="267E6BA6" w14:textId="77777777" w:rsidR="00D51072" w:rsidRPr="00D04FAC" w:rsidRDefault="00D51072" w:rsidP="00D51072">
      <w:pPr>
        <w:pStyle w:val="AmNumberTabs"/>
      </w:pPr>
      <w:r w:rsidRPr="00D04FAC">
        <w:t>Amendement</w:t>
      </w:r>
      <w:r w:rsidRPr="00D04FAC">
        <w:tab/>
      </w:r>
      <w:r w:rsidRPr="00D04FAC">
        <w:tab/>
        <w:t>34</w:t>
      </w:r>
    </w:p>
    <w:p w14:paraId="5AF48BCE" w14:textId="77777777" w:rsidR="00D51072" w:rsidRPr="00D04FAC" w:rsidRDefault="00D51072" w:rsidP="00D51072">
      <w:pPr>
        <w:pStyle w:val="NormalBold12b"/>
      </w:pPr>
    </w:p>
    <w:p w14:paraId="72A44921" w14:textId="77777777" w:rsidR="00D51072" w:rsidRPr="00D04FAC" w:rsidRDefault="00D51072" w:rsidP="00D51072">
      <w:pPr>
        <w:pStyle w:val="NormalBold"/>
      </w:pPr>
      <w:r w:rsidRPr="00D04FAC">
        <w:t>Voorstel voor een verordening</w:t>
      </w:r>
    </w:p>
    <w:p w14:paraId="23967B63" w14:textId="77777777" w:rsidR="00D51072" w:rsidRPr="00D04FAC" w:rsidRDefault="00D51072" w:rsidP="00D51072">
      <w:pPr>
        <w:pStyle w:val="NormalBold"/>
      </w:pPr>
      <w:r w:rsidRPr="00D04FAC">
        <w:t>Artikel 3 – alinea 2 – punt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5EF05918" w14:textId="77777777" w:rsidTr="009100EA">
        <w:trPr>
          <w:trHeight w:hRule="exact" w:val="240"/>
          <w:jc w:val="center"/>
        </w:trPr>
        <w:tc>
          <w:tcPr>
            <w:tcW w:w="9752" w:type="dxa"/>
            <w:gridSpan w:val="2"/>
          </w:tcPr>
          <w:p w14:paraId="5F085D4E" w14:textId="77777777" w:rsidR="00D51072" w:rsidRPr="00D04FAC" w:rsidRDefault="00D51072" w:rsidP="009100EA"/>
        </w:tc>
      </w:tr>
      <w:tr w:rsidR="00D51072" w:rsidRPr="00D04FAC" w14:paraId="207DC380" w14:textId="77777777" w:rsidTr="009100EA">
        <w:trPr>
          <w:trHeight w:val="240"/>
          <w:jc w:val="center"/>
        </w:trPr>
        <w:tc>
          <w:tcPr>
            <w:tcW w:w="4876" w:type="dxa"/>
          </w:tcPr>
          <w:p w14:paraId="4596CCCE" w14:textId="77777777" w:rsidR="00D51072" w:rsidRPr="00D04FAC" w:rsidRDefault="00D51072" w:rsidP="009100EA">
            <w:pPr>
              <w:pStyle w:val="AmColumnHeading"/>
            </w:pPr>
            <w:r w:rsidRPr="00D04FAC">
              <w:t>Door de Commissie voorgestelde tekst</w:t>
            </w:r>
          </w:p>
        </w:tc>
        <w:tc>
          <w:tcPr>
            <w:tcW w:w="4876" w:type="dxa"/>
          </w:tcPr>
          <w:p w14:paraId="453BC191" w14:textId="77777777" w:rsidR="00D51072" w:rsidRPr="00D04FAC" w:rsidRDefault="00D51072" w:rsidP="009100EA">
            <w:pPr>
              <w:pStyle w:val="AmColumnHeading"/>
            </w:pPr>
            <w:r w:rsidRPr="00D04FAC">
              <w:t>Amendement</w:t>
            </w:r>
          </w:p>
        </w:tc>
      </w:tr>
      <w:tr w:rsidR="00D51072" w:rsidRPr="00D04FAC" w14:paraId="42A803D8" w14:textId="77777777" w:rsidTr="009100EA">
        <w:trPr>
          <w:jc w:val="center"/>
        </w:trPr>
        <w:tc>
          <w:tcPr>
            <w:tcW w:w="4876" w:type="dxa"/>
          </w:tcPr>
          <w:p w14:paraId="13C1C797" w14:textId="77777777" w:rsidR="00D51072" w:rsidRPr="00D04FAC" w:rsidRDefault="00D51072" w:rsidP="009100EA">
            <w:pPr>
              <w:pStyle w:val="Normal6a"/>
            </w:pPr>
            <w:r w:rsidRPr="00D04FAC">
              <w:t>4)</w:t>
            </w:r>
            <w:r w:rsidRPr="00D04FAC">
              <w:tab/>
              <w:t>“conformiteit tijdens het gebruik”: de activiteiten die op voertuigen langs de weg worden uitgevoerd om de duurzaamheidsvereisten van deze verordening te verifiëren;</w:t>
            </w:r>
          </w:p>
        </w:tc>
        <w:tc>
          <w:tcPr>
            <w:tcW w:w="4876" w:type="dxa"/>
          </w:tcPr>
          <w:p w14:paraId="0C12A747" w14:textId="77777777" w:rsidR="00D51072" w:rsidRPr="00D04FAC" w:rsidRDefault="00D51072" w:rsidP="009100EA">
            <w:pPr>
              <w:pStyle w:val="Normal6a"/>
            </w:pPr>
            <w:r w:rsidRPr="00D04FAC">
              <w:t>4)</w:t>
            </w:r>
            <w:r w:rsidRPr="00D04FAC">
              <w:tab/>
              <w:t>“conformiteit tijdens het gebruik”: de activiteiten die op voertuigen</w:t>
            </w:r>
            <w:r w:rsidRPr="00D04FAC">
              <w:rPr>
                <w:b/>
                <w:i/>
              </w:rPr>
              <w:t>, motoren, systemen, aparte technische eenheden of onderdelen</w:t>
            </w:r>
            <w:r w:rsidRPr="00D04FAC">
              <w:t xml:space="preserve"> langs de weg worden uitgevoerd om de duurzaamheidsvereisten van deze verordening te verifiëren;</w:t>
            </w:r>
          </w:p>
        </w:tc>
      </w:tr>
    </w:tbl>
    <w:p w14:paraId="42A84006" w14:textId="77777777" w:rsidR="00D51072" w:rsidRPr="00D04FAC" w:rsidRDefault="00D51072" w:rsidP="00D51072"/>
    <w:p w14:paraId="4BACF5C1" w14:textId="77777777" w:rsidR="00D51072" w:rsidRPr="00D04FAC" w:rsidRDefault="00D51072" w:rsidP="00D51072">
      <w:pPr>
        <w:pStyle w:val="AmNumberTabs"/>
      </w:pPr>
      <w:r w:rsidRPr="00D04FAC">
        <w:t>Amendement</w:t>
      </w:r>
      <w:r w:rsidRPr="00D04FAC">
        <w:tab/>
      </w:r>
      <w:r w:rsidRPr="00D04FAC">
        <w:tab/>
        <w:t>35</w:t>
      </w:r>
    </w:p>
    <w:p w14:paraId="455CC335" w14:textId="77777777" w:rsidR="00D51072" w:rsidRPr="00D04FAC" w:rsidRDefault="00D51072" w:rsidP="00D51072">
      <w:pPr>
        <w:pStyle w:val="NormalBold12b"/>
      </w:pPr>
    </w:p>
    <w:p w14:paraId="12B996C8" w14:textId="77777777" w:rsidR="00D51072" w:rsidRPr="00D04FAC" w:rsidRDefault="00D51072" w:rsidP="00D51072">
      <w:pPr>
        <w:pStyle w:val="NormalBold"/>
      </w:pPr>
      <w:r w:rsidRPr="00D04FAC">
        <w:t>Voorstel voor een verordening</w:t>
      </w:r>
    </w:p>
    <w:p w14:paraId="74DA37EA" w14:textId="77777777" w:rsidR="00D51072" w:rsidRPr="00D04FAC" w:rsidRDefault="00D51072" w:rsidP="00D51072">
      <w:pPr>
        <w:pStyle w:val="NormalBold"/>
      </w:pPr>
      <w:r w:rsidRPr="00D04FAC">
        <w:t>Artikel 3 – alinea 2 – punt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0234D79B" w14:textId="77777777" w:rsidTr="009100EA">
        <w:trPr>
          <w:trHeight w:hRule="exact" w:val="240"/>
          <w:jc w:val="center"/>
        </w:trPr>
        <w:tc>
          <w:tcPr>
            <w:tcW w:w="9752" w:type="dxa"/>
            <w:gridSpan w:val="2"/>
          </w:tcPr>
          <w:p w14:paraId="72A0143A" w14:textId="77777777" w:rsidR="00D51072" w:rsidRPr="00D04FAC" w:rsidRDefault="00D51072" w:rsidP="009100EA"/>
        </w:tc>
      </w:tr>
      <w:tr w:rsidR="00D51072" w:rsidRPr="00D04FAC" w14:paraId="05C12692" w14:textId="77777777" w:rsidTr="009100EA">
        <w:trPr>
          <w:trHeight w:val="240"/>
          <w:jc w:val="center"/>
        </w:trPr>
        <w:tc>
          <w:tcPr>
            <w:tcW w:w="4876" w:type="dxa"/>
          </w:tcPr>
          <w:p w14:paraId="40400364" w14:textId="77777777" w:rsidR="00D51072" w:rsidRPr="00D04FAC" w:rsidRDefault="00D51072" w:rsidP="009100EA">
            <w:pPr>
              <w:pStyle w:val="AmColumnHeading"/>
            </w:pPr>
            <w:r w:rsidRPr="00D04FAC">
              <w:t>Door de Commissie voorgestelde tekst</w:t>
            </w:r>
          </w:p>
        </w:tc>
        <w:tc>
          <w:tcPr>
            <w:tcW w:w="4876" w:type="dxa"/>
          </w:tcPr>
          <w:p w14:paraId="72CEE201" w14:textId="77777777" w:rsidR="00D51072" w:rsidRPr="00D04FAC" w:rsidRDefault="00D51072" w:rsidP="009100EA">
            <w:pPr>
              <w:pStyle w:val="AmColumnHeading"/>
            </w:pPr>
            <w:r w:rsidRPr="00D04FAC">
              <w:t>Amendement</w:t>
            </w:r>
          </w:p>
        </w:tc>
      </w:tr>
      <w:tr w:rsidR="00D51072" w:rsidRPr="00D04FAC" w14:paraId="78771012" w14:textId="77777777" w:rsidTr="009100EA">
        <w:trPr>
          <w:jc w:val="center"/>
        </w:trPr>
        <w:tc>
          <w:tcPr>
            <w:tcW w:w="4876" w:type="dxa"/>
          </w:tcPr>
          <w:p w14:paraId="5DF15939" w14:textId="77777777" w:rsidR="00D51072" w:rsidRPr="00D04FAC" w:rsidRDefault="00D51072" w:rsidP="009100EA">
            <w:pPr>
              <w:pStyle w:val="Normal6a"/>
            </w:pPr>
            <w:r w:rsidRPr="00D04FAC">
              <w:t>5)</w:t>
            </w:r>
            <w:r w:rsidRPr="00D04FAC">
              <w:tab/>
              <w:t xml:space="preserve">“motor”: de </w:t>
            </w:r>
            <w:r w:rsidRPr="00D04FAC">
              <w:rPr>
                <w:b/>
                <w:i/>
              </w:rPr>
              <w:t>aandrijfbron</w:t>
            </w:r>
            <w:r w:rsidRPr="00D04FAC">
              <w:t xml:space="preserve"> van een voertuig;</w:t>
            </w:r>
          </w:p>
        </w:tc>
        <w:tc>
          <w:tcPr>
            <w:tcW w:w="4876" w:type="dxa"/>
          </w:tcPr>
          <w:p w14:paraId="0EF8C3AA" w14:textId="77777777" w:rsidR="00D51072" w:rsidRPr="00D04FAC" w:rsidRDefault="00D51072" w:rsidP="009100EA">
            <w:pPr>
              <w:pStyle w:val="Normal6a"/>
            </w:pPr>
            <w:r w:rsidRPr="00D04FAC">
              <w:t>5)</w:t>
            </w:r>
            <w:r w:rsidRPr="00D04FAC">
              <w:tab/>
              <w:t xml:space="preserve">“motor”: de </w:t>
            </w:r>
            <w:r w:rsidRPr="00D04FAC">
              <w:rPr>
                <w:b/>
                <w:i/>
              </w:rPr>
              <w:t>interne verbrandingsmotor</w:t>
            </w:r>
            <w:r w:rsidRPr="00D04FAC">
              <w:t xml:space="preserve"> van een voertuig</w:t>
            </w:r>
            <w:r w:rsidRPr="00D04FAC">
              <w:rPr>
                <w:b/>
                <w:i/>
              </w:rPr>
              <w:t xml:space="preserve"> (ICE-voertuig)</w:t>
            </w:r>
            <w:r w:rsidRPr="00D04FAC">
              <w:t>;</w:t>
            </w:r>
          </w:p>
        </w:tc>
      </w:tr>
    </w:tbl>
    <w:p w14:paraId="0AB06F0A" w14:textId="77777777" w:rsidR="00D51072" w:rsidRPr="00D04FAC" w:rsidRDefault="00D51072" w:rsidP="00D51072"/>
    <w:p w14:paraId="2DA086B6" w14:textId="77777777" w:rsidR="00D51072" w:rsidRPr="00D04FAC" w:rsidRDefault="00D51072" w:rsidP="00D51072">
      <w:pPr>
        <w:pStyle w:val="AmNumberTabs"/>
      </w:pPr>
      <w:r w:rsidRPr="00D04FAC">
        <w:t>Amendement</w:t>
      </w:r>
      <w:r w:rsidRPr="00D04FAC">
        <w:tab/>
      </w:r>
      <w:r w:rsidRPr="00D04FAC">
        <w:tab/>
        <w:t>36</w:t>
      </w:r>
    </w:p>
    <w:p w14:paraId="025CB0D0" w14:textId="77777777" w:rsidR="00D51072" w:rsidRPr="00D04FAC" w:rsidRDefault="00D51072" w:rsidP="00D51072">
      <w:pPr>
        <w:pStyle w:val="NormalBold12b"/>
      </w:pPr>
    </w:p>
    <w:p w14:paraId="38F7D3FC" w14:textId="77777777" w:rsidR="00D51072" w:rsidRPr="00D04FAC" w:rsidRDefault="00D51072" w:rsidP="00D51072">
      <w:pPr>
        <w:pStyle w:val="NormalBold"/>
      </w:pPr>
      <w:r w:rsidRPr="00D04FAC">
        <w:t>Voorstel voor een verordening</w:t>
      </w:r>
    </w:p>
    <w:p w14:paraId="168C3BC6" w14:textId="77777777" w:rsidR="00D51072" w:rsidRPr="00D04FAC" w:rsidRDefault="00D51072" w:rsidP="00D51072">
      <w:pPr>
        <w:pStyle w:val="NormalBold"/>
      </w:pPr>
      <w:r w:rsidRPr="00D04FAC">
        <w:t>Artikel 3 – alinea 2 – punt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07213C7B" w14:textId="77777777" w:rsidTr="009100EA">
        <w:trPr>
          <w:trHeight w:hRule="exact" w:val="240"/>
          <w:jc w:val="center"/>
        </w:trPr>
        <w:tc>
          <w:tcPr>
            <w:tcW w:w="9752" w:type="dxa"/>
            <w:gridSpan w:val="2"/>
          </w:tcPr>
          <w:p w14:paraId="1CDDE184" w14:textId="77777777" w:rsidR="00D51072" w:rsidRPr="00D04FAC" w:rsidRDefault="00D51072" w:rsidP="009100EA"/>
        </w:tc>
      </w:tr>
      <w:tr w:rsidR="00D51072" w:rsidRPr="00D04FAC" w14:paraId="4AAC30B3" w14:textId="77777777" w:rsidTr="009100EA">
        <w:trPr>
          <w:trHeight w:val="240"/>
          <w:jc w:val="center"/>
        </w:trPr>
        <w:tc>
          <w:tcPr>
            <w:tcW w:w="4876" w:type="dxa"/>
          </w:tcPr>
          <w:p w14:paraId="2119DEA7" w14:textId="77777777" w:rsidR="00D51072" w:rsidRPr="00D04FAC" w:rsidRDefault="00D51072" w:rsidP="009100EA">
            <w:pPr>
              <w:pStyle w:val="AmColumnHeading"/>
            </w:pPr>
            <w:r w:rsidRPr="00D04FAC">
              <w:t>Door de Commissie voorgestelde tekst</w:t>
            </w:r>
          </w:p>
        </w:tc>
        <w:tc>
          <w:tcPr>
            <w:tcW w:w="4876" w:type="dxa"/>
          </w:tcPr>
          <w:p w14:paraId="787F6755" w14:textId="77777777" w:rsidR="00D51072" w:rsidRPr="00D04FAC" w:rsidRDefault="00D51072" w:rsidP="009100EA">
            <w:pPr>
              <w:pStyle w:val="AmColumnHeading"/>
            </w:pPr>
            <w:r w:rsidRPr="00D04FAC">
              <w:t>Amendement</w:t>
            </w:r>
          </w:p>
        </w:tc>
      </w:tr>
      <w:tr w:rsidR="00D51072" w:rsidRPr="00D04FAC" w14:paraId="27FE471D" w14:textId="77777777" w:rsidTr="009100EA">
        <w:trPr>
          <w:jc w:val="center"/>
        </w:trPr>
        <w:tc>
          <w:tcPr>
            <w:tcW w:w="4876" w:type="dxa"/>
          </w:tcPr>
          <w:p w14:paraId="4AD51094" w14:textId="77777777" w:rsidR="00D51072" w:rsidRPr="00D04FAC" w:rsidRDefault="00D51072" w:rsidP="009100EA">
            <w:pPr>
              <w:pStyle w:val="Normal6a"/>
            </w:pPr>
            <w:r w:rsidRPr="00D04FAC">
              <w:t>9)</w:t>
            </w:r>
            <w:r w:rsidRPr="00D04FAC">
              <w:tab/>
              <w:t>“CO</w:t>
            </w:r>
            <w:r w:rsidRPr="00D04FAC">
              <w:rPr>
                <w:vertAlign w:val="subscript"/>
              </w:rPr>
              <w:t>2</w:t>
            </w:r>
            <w:r w:rsidRPr="00D04FAC">
              <w:t>-emissies” of “CO</w:t>
            </w:r>
            <w:r w:rsidRPr="00D04FAC">
              <w:rPr>
                <w:vertAlign w:val="subscript"/>
              </w:rPr>
              <w:t>2</w:t>
            </w:r>
            <w:r w:rsidRPr="00D04FAC">
              <w:t>”: de kooldioxide-emissies uit de uitlaat</w:t>
            </w:r>
            <w:r w:rsidRPr="00D04FAC">
              <w:rPr>
                <w:b/>
                <w:i/>
              </w:rPr>
              <w:t xml:space="preserve"> van het motorvoertuig of de motor</w:t>
            </w:r>
            <w:r w:rsidRPr="00D04FAC">
              <w:t>;</w:t>
            </w:r>
          </w:p>
        </w:tc>
        <w:tc>
          <w:tcPr>
            <w:tcW w:w="4876" w:type="dxa"/>
          </w:tcPr>
          <w:p w14:paraId="6AE9D787" w14:textId="77777777" w:rsidR="00D51072" w:rsidRPr="00D04FAC" w:rsidRDefault="00D51072" w:rsidP="009100EA">
            <w:pPr>
              <w:pStyle w:val="Normal6a"/>
            </w:pPr>
            <w:r w:rsidRPr="00D04FAC">
              <w:t>9)</w:t>
            </w:r>
            <w:r w:rsidRPr="00D04FAC">
              <w:tab/>
              <w:t>“CO</w:t>
            </w:r>
            <w:r w:rsidRPr="00D04FAC">
              <w:rPr>
                <w:vertAlign w:val="subscript"/>
              </w:rPr>
              <w:t>2</w:t>
            </w:r>
            <w:r w:rsidRPr="00D04FAC">
              <w:t>-emissies” of “CO</w:t>
            </w:r>
            <w:r w:rsidRPr="00D04FAC">
              <w:rPr>
                <w:vertAlign w:val="subscript"/>
              </w:rPr>
              <w:t>2</w:t>
            </w:r>
            <w:r w:rsidRPr="00D04FAC">
              <w:t>”: de kooldioxide-emissies uit de uitlaat;</w:t>
            </w:r>
          </w:p>
        </w:tc>
      </w:tr>
    </w:tbl>
    <w:p w14:paraId="60FADAC1" w14:textId="77777777" w:rsidR="00D51072" w:rsidRPr="00D04FAC" w:rsidRDefault="00D51072" w:rsidP="00D51072"/>
    <w:p w14:paraId="12A7194C" w14:textId="77777777" w:rsidR="00D51072" w:rsidRPr="00D04FAC" w:rsidRDefault="00D51072" w:rsidP="00D51072">
      <w:pPr>
        <w:pStyle w:val="AmNumberTabs"/>
      </w:pPr>
      <w:r w:rsidRPr="00D04FAC">
        <w:t>Amendement</w:t>
      </w:r>
      <w:r w:rsidRPr="00D04FAC">
        <w:tab/>
      </w:r>
      <w:r w:rsidRPr="00D04FAC">
        <w:tab/>
        <w:t>37</w:t>
      </w:r>
    </w:p>
    <w:p w14:paraId="2F8243C4" w14:textId="77777777" w:rsidR="00D51072" w:rsidRPr="00D04FAC" w:rsidRDefault="00D51072" w:rsidP="00D51072">
      <w:pPr>
        <w:pStyle w:val="NormalBold12b"/>
      </w:pPr>
    </w:p>
    <w:p w14:paraId="336E70CC" w14:textId="77777777" w:rsidR="00D51072" w:rsidRPr="00D04FAC" w:rsidRDefault="00D51072" w:rsidP="00D51072">
      <w:pPr>
        <w:pStyle w:val="NormalBold"/>
      </w:pPr>
      <w:r w:rsidRPr="00D04FAC">
        <w:t>Voorstel voor een verordening</w:t>
      </w:r>
    </w:p>
    <w:p w14:paraId="2EEA1D99" w14:textId="77777777" w:rsidR="00D51072" w:rsidRPr="00D04FAC" w:rsidRDefault="00D51072" w:rsidP="00D51072">
      <w:pPr>
        <w:pStyle w:val="NormalBold"/>
      </w:pPr>
      <w:r w:rsidRPr="00D04FAC">
        <w:t>Artikel 3 – alinea 2 – punt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15A0FF44" w14:textId="77777777" w:rsidTr="009100EA">
        <w:trPr>
          <w:trHeight w:hRule="exact" w:val="240"/>
          <w:jc w:val="center"/>
        </w:trPr>
        <w:tc>
          <w:tcPr>
            <w:tcW w:w="9752" w:type="dxa"/>
            <w:gridSpan w:val="2"/>
          </w:tcPr>
          <w:p w14:paraId="667E481A" w14:textId="77777777" w:rsidR="00D51072" w:rsidRPr="00D04FAC" w:rsidRDefault="00D51072" w:rsidP="009100EA"/>
        </w:tc>
      </w:tr>
      <w:tr w:rsidR="00D51072" w:rsidRPr="00D04FAC" w14:paraId="239208EA" w14:textId="77777777" w:rsidTr="009100EA">
        <w:trPr>
          <w:trHeight w:val="240"/>
          <w:jc w:val="center"/>
        </w:trPr>
        <w:tc>
          <w:tcPr>
            <w:tcW w:w="4876" w:type="dxa"/>
          </w:tcPr>
          <w:p w14:paraId="5C6D83CE" w14:textId="77777777" w:rsidR="00D51072" w:rsidRPr="00D04FAC" w:rsidRDefault="00D51072" w:rsidP="009100EA">
            <w:pPr>
              <w:pStyle w:val="AmColumnHeading"/>
            </w:pPr>
            <w:r w:rsidRPr="00D04FAC">
              <w:lastRenderedPageBreak/>
              <w:t>Door de Commissie voorgestelde tekst</w:t>
            </w:r>
          </w:p>
        </w:tc>
        <w:tc>
          <w:tcPr>
            <w:tcW w:w="4876" w:type="dxa"/>
          </w:tcPr>
          <w:p w14:paraId="70666733" w14:textId="77777777" w:rsidR="00D51072" w:rsidRPr="00D04FAC" w:rsidRDefault="00D51072" w:rsidP="009100EA">
            <w:pPr>
              <w:pStyle w:val="AmColumnHeading"/>
            </w:pPr>
            <w:r w:rsidRPr="00D04FAC">
              <w:t>Amendement</w:t>
            </w:r>
          </w:p>
        </w:tc>
      </w:tr>
      <w:tr w:rsidR="00D51072" w:rsidRPr="00D04FAC" w14:paraId="33521FCD" w14:textId="77777777" w:rsidTr="009100EA">
        <w:trPr>
          <w:jc w:val="center"/>
        </w:trPr>
        <w:tc>
          <w:tcPr>
            <w:tcW w:w="4876" w:type="dxa"/>
          </w:tcPr>
          <w:p w14:paraId="346CB660" w14:textId="77777777" w:rsidR="00D51072" w:rsidRPr="00D04FAC" w:rsidRDefault="00D51072" w:rsidP="009100EA">
            <w:pPr>
              <w:pStyle w:val="Normal6a"/>
            </w:pPr>
            <w:r w:rsidRPr="00D04FAC">
              <w:t>10)</w:t>
            </w:r>
            <w:r w:rsidRPr="00D04FAC">
              <w:tab/>
              <w:t>“stikstofoxiden” of “NO</w:t>
            </w:r>
            <w:r w:rsidRPr="00D04FAC">
              <w:rPr>
                <w:vertAlign w:val="subscript"/>
              </w:rPr>
              <w:t>x</w:t>
            </w:r>
            <w:r w:rsidRPr="00D04FAC">
              <w:t xml:space="preserve">”: de som van de uit de uitlaat uitgestoten </w:t>
            </w:r>
            <w:r w:rsidRPr="00D04FAC">
              <w:rPr>
                <w:b/>
                <w:i/>
              </w:rPr>
              <w:t>stikstofoxiden</w:t>
            </w:r>
            <w:r w:rsidRPr="00D04FAC">
              <w:t>;</w:t>
            </w:r>
          </w:p>
        </w:tc>
        <w:tc>
          <w:tcPr>
            <w:tcW w:w="4876" w:type="dxa"/>
          </w:tcPr>
          <w:p w14:paraId="499D51A6" w14:textId="77777777" w:rsidR="00D51072" w:rsidRPr="00D04FAC" w:rsidRDefault="00D51072" w:rsidP="009100EA">
            <w:pPr>
              <w:pStyle w:val="Normal6a"/>
            </w:pPr>
            <w:r w:rsidRPr="00D04FAC">
              <w:t>10)</w:t>
            </w:r>
            <w:r w:rsidRPr="00D04FAC">
              <w:tab/>
              <w:t>“stikstofoxiden” of “NO</w:t>
            </w:r>
            <w:r w:rsidRPr="00D04FAC">
              <w:rPr>
                <w:vertAlign w:val="subscript"/>
              </w:rPr>
              <w:t>x</w:t>
            </w:r>
            <w:r w:rsidRPr="00D04FAC">
              <w:t xml:space="preserve">”: de som van de uit de uitlaat uitgestoten </w:t>
            </w:r>
            <w:r w:rsidRPr="00D04FAC">
              <w:rPr>
                <w:b/>
                <w:i/>
              </w:rPr>
              <w:t>stikstofmonoxide (NO) en stikstofdioxide (NO</w:t>
            </w:r>
            <w:r w:rsidRPr="00D04FAC">
              <w:rPr>
                <w:b/>
                <w:i/>
                <w:vertAlign w:val="subscript"/>
              </w:rPr>
              <w:t>2</w:t>
            </w:r>
            <w:r w:rsidRPr="00D04FAC">
              <w:rPr>
                <w:b/>
                <w:i/>
              </w:rPr>
              <w:t>)</w:t>
            </w:r>
            <w:r w:rsidRPr="00D04FAC">
              <w:t>;</w:t>
            </w:r>
          </w:p>
        </w:tc>
      </w:tr>
    </w:tbl>
    <w:p w14:paraId="709AD4C9" w14:textId="77777777" w:rsidR="00D51072" w:rsidRPr="00D04FAC" w:rsidRDefault="00D51072" w:rsidP="00D51072"/>
    <w:p w14:paraId="7EE210A3" w14:textId="77777777" w:rsidR="00D51072" w:rsidRPr="00D04FAC" w:rsidRDefault="00D51072" w:rsidP="00D51072">
      <w:pPr>
        <w:pStyle w:val="AmNumberTabs"/>
      </w:pPr>
      <w:r w:rsidRPr="00D04FAC">
        <w:t>Amendement</w:t>
      </w:r>
      <w:r w:rsidRPr="00D04FAC">
        <w:tab/>
      </w:r>
      <w:r w:rsidRPr="00D04FAC">
        <w:tab/>
        <w:t>38</w:t>
      </w:r>
    </w:p>
    <w:p w14:paraId="41A53387" w14:textId="77777777" w:rsidR="00D51072" w:rsidRPr="00D04FAC" w:rsidRDefault="00D51072" w:rsidP="00D51072">
      <w:pPr>
        <w:pStyle w:val="NormalBold12b"/>
      </w:pPr>
    </w:p>
    <w:p w14:paraId="79B694B0" w14:textId="77777777" w:rsidR="00D51072" w:rsidRPr="00D04FAC" w:rsidRDefault="00D51072" w:rsidP="00D51072">
      <w:pPr>
        <w:pStyle w:val="NormalBold"/>
      </w:pPr>
      <w:r w:rsidRPr="00D04FAC">
        <w:t>Voorstel voor een verordening</w:t>
      </w:r>
    </w:p>
    <w:p w14:paraId="6C730B30" w14:textId="77777777" w:rsidR="00D51072" w:rsidRPr="00D04FAC" w:rsidRDefault="00D51072" w:rsidP="00D51072">
      <w:pPr>
        <w:pStyle w:val="NormalBold"/>
      </w:pPr>
      <w:r w:rsidRPr="00D04FAC">
        <w:t>Artikel 3 – alinea 2 – punt 10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3734835E" w14:textId="77777777" w:rsidTr="009100EA">
        <w:trPr>
          <w:trHeight w:hRule="exact" w:val="240"/>
          <w:jc w:val="center"/>
        </w:trPr>
        <w:tc>
          <w:tcPr>
            <w:tcW w:w="9752" w:type="dxa"/>
            <w:gridSpan w:val="2"/>
          </w:tcPr>
          <w:p w14:paraId="148115F8" w14:textId="77777777" w:rsidR="00D51072" w:rsidRPr="00D04FAC" w:rsidRDefault="00D51072" w:rsidP="009100EA"/>
        </w:tc>
      </w:tr>
      <w:tr w:rsidR="00D51072" w:rsidRPr="00D04FAC" w14:paraId="6A7FD180" w14:textId="77777777" w:rsidTr="009100EA">
        <w:trPr>
          <w:trHeight w:val="240"/>
          <w:jc w:val="center"/>
        </w:trPr>
        <w:tc>
          <w:tcPr>
            <w:tcW w:w="4876" w:type="dxa"/>
          </w:tcPr>
          <w:p w14:paraId="74A0706E" w14:textId="77777777" w:rsidR="00D51072" w:rsidRPr="00D04FAC" w:rsidRDefault="00D51072" w:rsidP="009100EA">
            <w:pPr>
              <w:pStyle w:val="AmColumnHeading"/>
            </w:pPr>
            <w:r w:rsidRPr="00D04FAC">
              <w:t>Door de Commissie voorgestelde tekst</w:t>
            </w:r>
          </w:p>
        </w:tc>
        <w:tc>
          <w:tcPr>
            <w:tcW w:w="4876" w:type="dxa"/>
          </w:tcPr>
          <w:p w14:paraId="4A063082" w14:textId="77777777" w:rsidR="00D51072" w:rsidRPr="00D04FAC" w:rsidRDefault="00D51072" w:rsidP="009100EA">
            <w:pPr>
              <w:pStyle w:val="AmColumnHeading"/>
            </w:pPr>
            <w:r w:rsidRPr="00D04FAC">
              <w:t>Amendement</w:t>
            </w:r>
          </w:p>
        </w:tc>
      </w:tr>
      <w:tr w:rsidR="00D51072" w:rsidRPr="00D04FAC" w14:paraId="19205E98" w14:textId="77777777" w:rsidTr="009100EA">
        <w:trPr>
          <w:jc w:val="center"/>
        </w:trPr>
        <w:tc>
          <w:tcPr>
            <w:tcW w:w="4876" w:type="dxa"/>
          </w:tcPr>
          <w:p w14:paraId="44951961" w14:textId="77777777" w:rsidR="00D51072" w:rsidRPr="00D04FAC" w:rsidRDefault="00D51072" w:rsidP="009100EA">
            <w:pPr>
              <w:pStyle w:val="Normal6a"/>
            </w:pPr>
          </w:p>
        </w:tc>
        <w:tc>
          <w:tcPr>
            <w:tcW w:w="4876" w:type="dxa"/>
          </w:tcPr>
          <w:p w14:paraId="26FB7E13" w14:textId="77777777" w:rsidR="00D51072" w:rsidRPr="00D04FAC" w:rsidRDefault="00D51072" w:rsidP="009100EA">
            <w:pPr>
              <w:pStyle w:val="Normal6a"/>
            </w:pPr>
            <w:r w:rsidRPr="00D04FAC">
              <w:rPr>
                <w:b/>
                <w:i/>
              </w:rPr>
              <w:t>10 bis)</w:t>
            </w:r>
            <w:r w:rsidRPr="00D04FAC">
              <w:tab/>
            </w:r>
            <w:r w:rsidRPr="00D04FAC">
              <w:rPr>
                <w:b/>
                <w:i/>
              </w:rPr>
              <w:t>“distikstofoxide” of “N</w:t>
            </w:r>
            <w:r w:rsidRPr="00D04FAC">
              <w:rPr>
                <w:b/>
                <w:i/>
                <w:vertAlign w:val="subscript"/>
              </w:rPr>
              <w:t>2</w:t>
            </w:r>
            <w:r w:rsidRPr="00D04FAC">
              <w:rPr>
                <w:b/>
                <w:i/>
              </w:rPr>
              <w:t>O”: distikstofmonoxide-emissies uit de uitlaat;</w:t>
            </w:r>
          </w:p>
        </w:tc>
      </w:tr>
    </w:tbl>
    <w:p w14:paraId="09D9AFD5" w14:textId="77777777" w:rsidR="00D51072" w:rsidRPr="00D04FAC" w:rsidRDefault="00D51072" w:rsidP="00D51072"/>
    <w:p w14:paraId="7F3B4435" w14:textId="77777777" w:rsidR="00D51072" w:rsidRPr="00D04FAC" w:rsidRDefault="00D51072" w:rsidP="00D51072">
      <w:pPr>
        <w:pStyle w:val="AmNumberTabs"/>
      </w:pPr>
      <w:r w:rsidRPr="00D04FAC">
        <w:t>Amendement</w:t>
      </w:r>
      <w:r w:rsidRPr="00D04FAC">
        <w:tab/>
      </w:r>
      <w:r w:rsidRPr="00D04FAC">
        <w:tab/>
        <w:t>39</w:t>
      </w:r>
    </w:p>
    <w:p w14:paraId="1FB4B08C" w14:textId="77777777" w:rsidR="00D51072" w:rsidRPr="00D04FAC" w:rsidRDefault="00D51072" w:rsidP="00D51072">
      <w:pPr>
        <w:pStyle w:val="NormalBold12b"/>
      </w:pPr>
    </w:p>
    <w:p w14:paraId="71E5B81C" w14:textId="77777777" w:rsidR="00D51072" w:rsidRPr="00D04FAC" w:rsidRDefault="00D51072" w:rsidP="00D51072">
      <w:pPr>
        <w:pStyle w:val="NormalBold"/>
      </w:pPr>
      <w:r w:rsidRPr="00D04FAC">
        <w:t>Voorstel voor een verordening</w:t>
      </w:r>
    </w:p>
    <w:p w14:paraId="14D4EE6E" w14:textId="77777777" w:rsidR="00D51072" w:rsidRPr="00D04FAC" w:rsidRDefault="00D51072" w:rsidP="00D51072">
      <w:pPr>
        <w:pStyle w:val="NormalBold"/>
      </w:pPr>
      <w:r w:rsidRPr="00D04FAC">
        <w:t>Artikel 3 – alinea 2 – punt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AD008C5" w14:textId="77777777" w:rsidTr="009100EA">
        <w:trPr>
          <w:trHeight w:hRule="exact" w:val="240"/>
          <w:jc w:val="center"/>
        </w:trPr>
        <w:tc>
          <w:tcPr>
            <w:tcW w:w="9752" w:type="dxa"/>
            <w:gridSpan w:val="2"/>
          </w:tcPr>
          <w:p w14:paraId="47CBA6EF" w14:textId="77777777" w:rsidR="00D51072" w:rsidRPr="00D04FAC" w:rsidRDefault="00D51072" w:rsidP="009100EA"/>
        </w:tc>
      </w:tr>
      <w:tr w:rsidR="00D51072" w:rsidRPr="00D04FAC" w14:paraId="17BA2264" w14:textId="77777777" w:rsidTr="009100EA">
        <w:trPr>
          <w:trHeight w:val="240"/>
          <w:jc w:val="center"/>
        </w:trPr>
        <w:tc>
          <w:tcPr>
            <w:tcW w:w="4876" w:type="dxa"/>
          </w:tcPr>
          <w:p w14:paraId="49ED67A0" w14:textId="77777777" w:rsidR="00D51072" w:rsidRPr="00D04FAC" w:rsidRDefault="00D51072" w:rsidP="009100EA">
            <w:pPr>
              <w:pStyle w:val="AmColumnHeading"/>
            </w:pPr>
            <w:r w:rsidRPr="00D04FAC">
              <w:t>Door de Commissie voorgestelde tekst</w:t>
            </w:r>
          </w:p>
        </w:tc>
        <w:tc>
          <w:tcPr>
            <w:tcW w:w="4876" w:type="dxa"/>
          </w:tcPr>
          <w:p w14:paraId="33AD3AEB" w14:textId="77777777" w:rsidR="00D51072" w:rsidRPr="00D04FAC" w:rsidRDefault="00D51072" w:rsidP="009100EA">
            <w:pPr>
              <w:pStyle w:val="AmColumnHeading"/>
            </w:pPr>
            <w:r w:rsidRPr="00D04FAC">
              <w:t>Amendement</w:t>
            </w:r>
          </w:p>
        </w:tc>
      </w:tr>
      <w:tr w:rsidR="00D51072" w:rsidRPr="00D04FAC" w14:paraId="218CA96D" w14:textId="77777777" w:rsidTr="009100EA">
        <w:trPr>
          <w:jc w:val="center"/>
        </w:trPr>
        <w:tc>
          <w:tcPr>
            <w:tcW w:w="4876" w:type="dxa"/>
          </w:tcPr>
          <w:p w14:paraId="5AC601B6" w14:textId="77777777" w:rsidR="00D51072" w:rsidRPr="00D04FAC" w:rsidRDefault="00D51072" w:rsidP="009100EA">
            <w:pPr>
              <w:pStyle w:val="Normal6a"/>
            </w:pPr>
            <w:r w:rsidRPr="00D04FAC">
              <w:t>18)</w:t>
            </w:r>
            <w:r w:rsidRPr="00D04FAC">
              <w:tab/>
              <w:t xml:space="preserve">“andere koolwaterstoffen dan methaan” of </w:t>
            </w:r>
            <w:r w:rsidRPr="00D04FAC">
              <w:rPr>
                <w:b/>
                <w:i/>
              </w:rPr>
              <w:t>“NHMC”</w:t>
            </w:r>
            <w:r w:rsidRPr="00D04FAC">
              <w:t>: de via de uitlaat uitgestoten totale koolwaterstoffen met uitzondering van methaan;</w:t>
            </w:r>
          </w:p>
        </w:tc>
        <w:tc>
          <w:tcPr>
            <w:tcW w:w="4876" w:type="dxa"/>
          </w:tcPr>
          <w:p w14:paraId="793C8379" w14:textId="77777777" w:rsidR="00D51072" w:rsidRPr="00D04FAC" w:rsidRDefault="00D51072" w:rsidP="009100EA">
            <w:pPr>
              <w:pStyle w:val="Normal6a"/>
            </w:pPr>
            <w:r w:rsidRPr="00D04FAC">
              <w:t>18)</w:t>
            </w:r>
            <w:r w:rsidRPr="00D04FAC">
              <w:tab/>
              <w:t xml:space="preserve">“andere koolwaterstoffen dan methaan” of </w:t>
            </w:r>
            <w:r w:rsidRPr="00D04FAC">
              <w:rPr>
                <w:b/>
                <w:i/>
              </w:rPr>
              <w:t>“NMHC”</w:t>
            </w:r>
            <w:r w:rsidRPr="00D04FAC">
              <w:t>: de via de uitlaat uitgestoten totale koolwaterstoffen met uitzondering van methaan;</w:t>
            </w:r>
          </w:p>
        </w:tc>
      </w:tr>
    </w:tbl>
    <w:p w14:paraId="2C4C86CD" w14:textId="77777777" w:rsidR="00D51072" w:rsidRPr="00D04FAC" w:rsidRDefault="00D51072" w:rsidP="00D51072"/>
    <w:p w14:paraId="0EDC35E6" w14:textId="77777777" w:rsidR="00D51072" w:rsidRPr="00D04FAC" w:rsidRDefault="00D51072" w:rsidP="00D51072">
      <w:pPr>
        <w:pStyle w:val="AmNumberTabs"/>
      </w:pPr>
      <w:r w:rsidRPr="00D04FAC">
        <w:t>Amendement</w:t>
      </w:r>
      <w:r w:rsidRPr="00D04FAC">
        <w:tab/>
      </w:r>
      <w:r w:rsidRPr="00D04FAC">
        <w:tab/>
        <w:t>40</w:t>
      </w:r>
    </w:p>
    <w:p w14:paraId="310C80B6" w14:textId="77777777" w:rsidR="00D51072" w:rsidRPr="00D04FAC" w:rsidRDefault="00D51072" w:rsidP="00D51072">
      <w:pPr>
        <w:pStyle w:val="NormalBold12b"/>
      </w:pPr>
    </w:p>
    <w:p w14:paraId="47B29CE2" w14:textId="77777777" w:rsidR="00D51072" w:rsidRPr="00D04FAC" w:rsidRDefault="00D51072" w:rsidP="00D51072">
      <w:pPr>
        <w:pStyle w:val="NormalBold"/>
      </w:pPr>
      <w:r w:rsidRPr="00D04FAC">
        <w:t>Voorstel voor een verordening</w:t>
      </w:r>
    </w:p>
    <w:p w14:paraId="2A3970FB" w14:textId="77777777" w:rsidR="00D51072" w:rsidRPr="00D04FAC" w:rsidRDefault="00D51072" w:rsidP="00D51072">
      <w:pPr>
        <w:pStyle w:val="NormalBold"/>
      </w:pPr>
      <w:r w:rsidRPr="00D04FAC">
        <w:t>Artikel 3 – alinea 2 – punt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1557EB13" w14:textId="77777777" w:rsidTr="009100EA">
        <w:trPr>
          <w:trHeight w:hRule="exact" w:val="240"/>
          <w:jc w:val="center"/>
        </w:trPr>
        <w:tc>
          <w:tcPr>
            <w:tcW w:w="9752" w:type="dxa"/>
            <w:gridSpan w:val="2"/>
          </w:tcPr>
          <w:p w14:paraId="78B00FB7" w14:textId="77777777" w:rsidR="00D51072" w:rsidRPr="00D04FAC" w:rsidRDefault="00D51072" w:rsidP="009100EA"/>
        </w:tc>
      </w:tr>
      <w:tr w:rsidR="00D51072" w:rsidRPr="00D04FAC" w14:paraId="5C785ABA" w14:textId="77777777" w:rsidTr="009100EA">
        <w:trPr>
          <w:trHeight w:val="240"/>
          <w:jc w:val="center"/>
        </w:trPr>
        <w:tc>
          <w:tcPr>
            <w:tcW w:w="4876" w:type="dxa"/>
          </w:tcPr>
          <w:p w14:paraId="68E1FAA9" w14:textId="77777777" w:rsidR="00D51072" w:rsidRPr="00D04FAC" w:rsidRDefault="00D51072" w:rsidP="009100EA">
            <w:pPr>
              <w:pStyle w:val="AmColumnHeading"/>
            </w:pPr>
            <w:r w:rsidRPr="00D04FAC">
              <w:t>Door de Commissie voorgestelde tekst</w:t>
            </w:r>
          </w:p>
        </w:tc>
        <w:tc>
          <w:tcPr>
            <w:tcW w:w="4876" w:type="dxa"/>
          </w:tcPr>
          <w:p w14:paraId="405A1F87" w14:textId="77777777" w:rsidR="00D51072" w:rsidRPr="00D04FAC" w:rsidRDefault="00D51072" w:rsidP="009100EA">
            <w:pPr>
              <w:pStyle w:val="AmColumnHeading"/>
            </w:pPr>
            <w:r w:rsidRPr="00D04FAC">
              <w:t>Amendement</w:t>
            </w:r>
          </w:p>
        </w:tc>
      </w:tr>
      <w:tr w:rsidR="00D51072" w:rsidRPr="00D04FAC" w14:paraId="2DC96AB9" w14:textId="77777777" w:rsidTr="009100EA">
        <w:trPr>
          <w:jc w:val="center"/>
        </w:trPr>
        <w:tc>
          <w:tcPr>
            <w:tcW w:w="4876" w:type="dxa"/>
          </w:tcPr>
          <w:p w14:paraId="103D85DD" w14:textId="77777777" w:rsidR="00D51072" w:rsidRPr="00D04FAC" w:rsidRDefault="00D51072" w:rsidP="009100EA">
            <w:pPr>
              <w:pStyle w:val="Normal6a"/>
            </w:pPr>
            <w:r w:rsidRPr="00D04FAC">
              <w:t>24)</w:t>
            </w:r>
            <w:r w:rsidRPr="00D04FAC">
              <w:tab/>
              <w:t>“tool voor de berekening van het energieverbruik van het voertuig” of “VECTO”: een simulatietool voor het bepalen van CO</w:t>
            </w:r>
            <w:r w:rsidRPr="00D04FAC">
              <w:rPr>
                <w:vertAlign w:val="subscript"/>
              </w:rPr>
              <w:t>2</w:t>
            </w:r>
            <w:r w:rsidRPr="00D04FAC">
              <w:t xml:space="preserve">-emissies, brandstofverbruik, elektriciteitsverbruik en de elektrische actieradius van zware bedrijfsvoertuigen; </w:t>
            </w:r>
            <w:r w:rsidRPr="00D04FAC">
              <w:rPr>
                <w:b/>
                <w:i/>
              </w:rPr>
              <w:t xml:space="preserve">“energieverbruik”: het verbruik van elektriciteit door alle </w:t>
            </w:r>
            <w:r w:rsidRPr="00D04FAC">
              <w:rPr>
                <w:b/>
                <w:i/>
              </w:rPr>
              <w:lastRenderedPageBreak/>
              <w:t>aandrijfbronnen in een voertuig;</w:t>
            </w:r>
          </w:p>
        </w:tc>
        <w:tc>
          <w:tcPr>
            <w:tcW w:w="4876" w:type="dxa"/>
          </w:tcPr>
          <w:p w14:paraId="23451F2B" w14:textId="77777777" w:rsidR="00D51072" w:rsidRPr="00D04FAC" w:rsidRDefault="00D51072" w:rsidP="009100EA">
            <w:pPr>
              <w:pStyle w:val="Normal6a"/>
            </w:pPr>
            <w:r w:rsidRPr="00D04FAC">
              <w:lastRenderedPageBreak/>
              <w:t>24)</w:t>
            </w:r>
            <w:r w:rsidRPr="00D04FAC">
              <w:tab/>
              <w:t>“tool voor de berekening van het energieverbruik van het voertuig” of “VECTO”: een simulatietool voor het bepalen van CO</w:t>
            </w:r>
            <w:r w:rsidRPr="00D04FAC">
              <w:rPr>
                <w:vertAlign w:val="subscript"/>
              </w:rPr>
              <w:t>2</w:t>
            </w:r>
            <w:r w:rsidRPr="00D04FAC">
              <w:t>-emissies, brandstofverbruik, elektriciteitsverbruik en de elektrische actieradius van zware bedrijfsvoertuigen;</w:t>
            </w:r>
          </w:p>
        </w:tc>
      </w:tr>
    </w:tbl>
    <w:p w14:paraId="230FF43B" w14:textId="77777777" w:rsidR="00D51072" w:rsidRPr="00D04FAC" w:rsidRDefault="00D51072" w:rsidP="00D51072"/>
    <w:p w14:paraId="361937AD" w14:textId="77777777" w:rsidR="00D51072" w:rsidRPr="00D04FAC" w:rsidRDefault="00D51072" w:rsidP="00D51072">
      <w:pPr>
        <w:pStyle w:val="AmNumberTabs"/>
      </w:pPr>
      <w:r w:rsidRPr="00D04FAC">
        <w:t>Amendement</w:t>
      </w:r>
      <w:r w:rsidRPr="00D04FAC">
        <w:tab/>
      </w:r>
      <w:r w:rsidRPr="00D04FAC">
        <w:tab/>
        <w:t>41</w:t>
      </w:r>
    </w:p>
    <w:p w14:paraId="0079C330" w14:textId="77777777" w:rsidR="00D51072" w:rsidRPr="00D04FAC" w:rsidRDefault="00D51072" w:rsidP="00D51072">
      <w:pPr>
        <w:pStyle w:val="NormalBold12b"/>
      </w:pPr>
    </w:p>
    <w:p w14:paraId="5A41CC06" w14:textId="77777777" w:rsidR="00D51072" w:rsidRPr="00D04FAC" w:rsidRDefault="00D51072" w:rsidP="00D51072">
      <w:pPr>
        <w:pStyle w:val="NormalBold"/>
      </w:pPr>
      <w:r w:rsidRPr="00D04FAC">
        <w:t>Voorstel voor een verordening</w:t>
      </w:r>
    </w:p>
    <w:p w14:paraId="293CD5E1" w14:textId="77777777" w:rsidR="00D51072" w:rsidRPr="00D04FAC" w:rsidRDefault="00D51072" w:rsidP="00D51072">
      <w:pPr>
        <w:pStyle w:val="NormalBold"/>
      </w:pPr>
      <w:r w:rsidRPr="00D04FAC">
        <w:t>Artikel 3 – alinea 2 – punt 24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14F1DEFB" w14:textId="77777777" w:rsidTr="009100EA">
        <w:trPr>
          <w:trHeight w:hRule="exact" w:val="240"/>
          <w:jc w:val="center"/>
        </w:trPr>
        <w:tc>
          <w:tcPr>
            <w:tcW w:w="9752" w:type="dxa"/>
            <w:gridSpan w:val="2"/>
          </w:tcPr>
          <w:p w14:paraId="1DE5D38F" w14:textId="77777777" w:rsidR="00D51072" w:rsidRPr="00D04FAC" w:rsidRDefault="00D51072" w:rsidP="009100EA"/>
        </w:tc>
      </w:tr>
      <w:tr w:rsidR="00D51072" w:rsidRPr="00D04FAC" w14:paraId="520C9AC3" w14:textId="77777777" w:rsidTr="009100EA">
        <w:trPr>
          <w:trHeight w:val="240"/>
          <w:jc w:val="center"/>
        </w:trPr>
        <w:tc>
          <w:tcPr>
            <w:tcW w:w="4876" w:type="dxa"/>
          </w:tcPr>
          <w:p w14:paraId="1E040858" w14:textId="77777777" w:rsidR="00D51072" w:rsidRPr="00D04FAC" w:rsidRDefault="00D51072" w:rsidP="009100EA">
            <w:pPr>
              <w:pStyle w:val="AmColumnHeading"/>
            </w:pPr>
            <w:r w:rsidRPr="00D04FAC">
              <w:t>Door de Commissie voorgestelde tekst</w:t>
            </w:r>
          </w:p>
        </w:tc>
        <w:tc>
          <w:tcPr>
            <w:tcW w:w="4876" w:type="dxa"/>
          </w:tcPr>
          <w:p w14:paraId="1BC0E48C" w14:textId="77777777" w:rsidR="00D51072" w:rsidRPr="00D04FAC" w:rsidRDefault="00D51072" w:rsidP="009100EA">
            <w:pPr>
              <w:pStyle w:val="AmColumnHeading"/>
            </w:pPr>
            <w:r w:rsidRPr="00D04FAC">
              <w:t>Amendement</w:t>
            </w:r>
          </w:p>
        </w:tc>
      </w:tr>
      <w:tr w:rsidR="00D51072" w:rsidRPr="00D04FAC" w14:paraId="5E4F1961" w14:textId="77777777" w:rsidTr="009100EA">
        <w:trPr>
          <w:jc w:val="center"/>
        </w:trPr>
        <w:tc>
          <w:tcPr>
            <w:tcW w:w="4876" w:type="dxa"/>
          </w:tcPr>
          <w:p w14:paraId="489A04C1" w14:textId="77777777" w:rsidR="00D51072" w:rsidRPr="00D04FAC" w:rsidRDefault="00D51072" w:rsidP="009100EA">
            <w:pPr>
              <w:pStyle w:val="Normal6a"/>
            </w:pPr>
          </w:p>
        </w:tc>
        <w:tc>
          <w:tcPr>
            <w:tcW w:w="4876" w:type="dxa"/>
          </w:tcPr>
          <w:p w14:paraId="57B538C1" w14:textId="77777777" w:rsidR="00D51072" w:rsidRPr="00D04FAC" w:rsidRDefault="00D51072" w:rsidP="009100EA">
            <w:pPr>
              <w:pStyle w:val="Normal6a"/>
            </w:pPr>
            <w:r w:rsidRPr="00D04FAC">
              <w:rPr>
                <w:b/>
                <w:i/>
              </w:rPr>
              <w:t>24 bis)</w:t>
            </w:r>
            <w:r w:rsidRPr="00D04FAC">
              <w:tab/>
            </w:r>
            <w:r w:rsidRPr="00D04FAC">
              <w:rPr>
                <w:b/>
                <w:i/>
              </w:rPr>
              <w:t>“energieverbruik”: het verbruik van elektriciteit door alle aandrijfbronnen in een voertuig;</w:t>
            </w:r>
          </w:p>
        </w:tc>
      </w:tr>
    </w:tbl>
    <w:p w14:paraId="1B8D9334" w14:textId="77777777" w:rsidR="00D51072" w:rsidRPr="00D04FAC" w:rsidRDefault="00D51072" w:rsidP="00D51072"/>
    <w:p w14:paraId="2154FA20" w14:textId="77777777" w:rsidR="00D51072" w:rsidRPr="00D04FAC" w:rsidRDefault="00D51072" w:rsidP="00D51072">
      <w:pPr>
        <w:pStyle w:val="AmNumberTabs"/>
      </w:pPr>
      <w:r w:rsidRPr="00D04FAC">
        <w:t>Amendement</w:t>
      </w:r>
      <w:r w:rsidRPr="00D04FAC">
        <w:tab/>
      </w:r>
      <w:r w:rsidRPr="00D04FAC">
        <w:tab/>
        <w:t>42</w:t>
      </w:r>
    </w:p>
    <w:p w14:paraId="540C54FF" w14:textId="77777777" w:rsidR="00D51072" w:rsidRPr="00D04FAC" w:rsidRDefault="00D51072" w:rsidP="00D51072">
      <w:pPr>
        <w:pStyle w:val="NormalBold12b"/>
      </w:pPr>
    </w:p>
    <w:p w14:paraId="78259D64" w14:textId="77777777" w:rsidR="00D51072" w:rsidRPr="00D04FAC" w:rsidRDefault="00D51072" w:rsidP="00D51072">
      <w:pPr>
        <w:pStyle w:val="NormalBold"/>
      </w:pPr>
      <w:r w:rsidRPr="00D04FAC">
        <w:t>Voorstel voor een verordening</w:t>
      </w:r>
    </w:p>
    <w:p w14:paraId="5613EE9A" w14:textId="77777777" w:rsidR="00D51072" w:rsidRPr="00D04FAC" w:rsidRDefault="00D51072" w:rsidP="00D51072">
      <w:pPr>
        <w:pStyle w:val="NormalBold"/>
      </w:pPr>
      <w:r w:rsidRPr="00D04FAC">
        <w:t>Artikel 3 – alinea 2 – punt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2BF299FC" w14:textId="77777777" w:rsidTr="009100EA">
        <w:trPr>
          <w:trHeight w:hRule="exact" w:val="240"/>
          <w:jc w:val="center"/>
        </w:trPr>
        <w:tc>
          <w:tcPr>
            <w:tcW w:w="9752" w:type="dxa"/>
            <w:gridSpan w:val="2"/>
          </w:tcPr>
          <w:p w14:paraId="55B56BBA" w14:textId="77777777" w:rsidR="00D51072" w:rsidRPr="00D04FAC" w:rsidRDefault="00D51072" w:rsidP="009100EA"/>
        </w:tc>
      </w:tr>
      <w:tr w:rsidR="00D51072" w:rsidRPr="00D04FAC" w14:paraId="08C9D1EA" w14:textId="77777777" w:rsidTr="009100EA">
        <w:trPr>
          <w:trHeight w:val="240"/>
          <w:jc w:val="center"/>
        </w:trPr>
        <w:tc>
          <w:tcPr>
            <w:tcW w:w="4876" w:type="dxa"/>
          </w:tcPr>
          <w:p w14:paraId="150A231A" w14:textId="77777777" w:rsidR="00D51072" w:rsidRPr="00D04FAC" w:rsidRDefault="00D51072" w:rsidP="009100EA">
            <w:pPr>
              <w:pStyle w:val="AmColumnHeading"/>
            </w:pPr>
            <w:r w:rsidRPr="00D04FAC">
              <w:t>Door de Commissie voorgestelde tekst</w:t>
            </w:r>
          </w:p>
        </w:tc>
        <w:tc>
          <w:tcPr>
            <w:tcW w:w="4876" w:type="dxa"/>
          </w:tcPr>
          <w:p w14:paraId="40F16C05" w14:textId="77777777" w:rsidR="00D51072" w:rsidRPr="00D04FAC" w:rsidRDefault="00D51072" w:rsidP="009100EA">
            <w:pPr>
              <w:pStyle w:val="AmColumnHeading"/>
            </w:pPr>
            <w:r w:rsidRPr="00D04FAC">
              <w:t>Amendement</w:t>
            </w:r>
          </w:p>
        </w:tc>
      </w:tr>
      <w:tr w:rsidR="00D51072" w:rsidRPr="00D04FAC" w14:paraId="0599FDBF" w14:textId="77777777" w:rsidTr="009100EA">
        <w:trPr>
          <w:jc w:val="center"/>
        </w:trPr>
        <w:tc>
          <w:tcPr>
            <w:tcW w:w="4876" w:type="dxa"/>
          </w:tcPr>
          <w:p w14:paraId="4186A62B" w14:textId="77777777" w:rsidR="00D51072" w:rsidRPr="00D04FAC" w:rsidRDefault="00D51072" w:rsidP="009100EA">
            <w:pPr>
              <w:pStyle w:val="Normal6a"/>
            </w:pPr>
            <w:r w:rsidRPr="00D04FAC">
              <w:t>29)</w:t>
            </w:r>
            <w:r w:rsidRPr="00D04FAC">
              <w:tab/>
              <w:t>“slijtage van banden”: de massa materiaal die door het slijtageproces van de band verloren gaat en in het milieu terechtkomt;</w:t>
            </w:r>
          </w:p>
        </w:tc>
        <w:tc>
          <w:tcPr>
            <w:tcW w:w="4876" w:type="dxa"/>
          </w:tcPr>
          <w:p w14:paraId="65A1A73F" w14:textId="77777777" w:rsidR="00D51072" w:rsidRPr="00D04FAC" w:rsidRDefault="00D51072" w:rsidP="009100EA">
            <w:pPr>
              <w:pStyle w:val="Normal6a"/>
            </w:pPr>
            <w:r w:rsidRPr="00D04FAC">
              <w:t>29)</w:t>
            </w:r>
            <w:r w:rsidRPr="00D04FAC">
              <w:tab/>
              <w:t>“slijtage van banden”: de massa materiaal die door het slijtageproces van de band verloren gaat</w:t>
            </w:r>
            <w:r w:rsidRPr="00D04FAC">
              <w:rPr>
                <w:b/>
                <w:i/>
              </w:rPr>
              <w:t>, onder verwijzing naar het werk van de gemeenschappelijke GRBP/GRPE-taskforce bandenslijtage van WP29 van de VN,</w:t>
            </w:r>
            <w:r w:rsidRPr="00D04FAC">
              <w:t xml:space="preserve"> en</w:t>
            </w:r>
            <w:r w:rsidRPr="00D04FAC">
              <w:rPr>
                <w:b/>
                <w:i/>
              </w:rPr>
              <w:t xml:space="preserve"> die</w:t>
            </w:r>
            <w:r w:rsidRPr="00D04FAC">
              <w:t xml:space="preserve"> in het milieu terechtkomt;</w:t>
            </w:r>
          </w:p>
        </w:tc>
      </w:tr>
    </w:tbl>
    <w:p w14:paraId="7FA84467" w14:textId="77777777" w:rsidR="00D51072" w:rsidRPr="00D04FAC" w:rsidRDefault="00D51072" w:rsidP="00D51072"/>
    <w:p w14:paraId="75551036" w14:textId="77777777" w:rsidR="00D51072" w:rsidRPr="00D04FAC" w:rsidRDefault="00D51072" w:rsidP="00D51072">
      <w:pPr>
        <w:pStyle w:val="AmNumberTabs"/>
      </w:pPr>
      <w:r w:rsidRPr="00D04FAC">
        <w:t>Amendement</w:t>
      </w:r>
      <w:r w:rsidRPr="00D04FAC">
        <w:tab/>
      </w:r>
      <w:r w:rsidRPr="00D04FAC">
        <w:tab/>
        <w:t>43</w:t>
      </w:r>
    </w:p>
    <w:p w14:paraId="5B5BDDED" w14:textId="77777777" w:rsidR="00D51072" w:rsidRPr="00D04FAC" w:rsidRDefault="00D51072" w:rsidP="00D51072">
      <w:pPr>
        <w:pStyle w:val="NormalBold12b"/>
      </w:pPr>
    </w:p>
    <w:p w14:paraId="6E5DC61B" w14:textId="77777777" w:rsidR="00D51072" w:rsidRPr="00D04FAC" w:rsidRDefault="00D51072" w:rsidP="00D51072">
      <w:pPr>
        <w:pStyle w:val="NormalBold"/>
      </w:pPr>
      <w:r w:rsidRPr="00D04FAC">
        <w:t>Voorstel voor een verordening</w:t>
      </w:r>
    </w:p>
    <w:p w14:paraId="1E85E110" w14:textId="77777777" w:rsidR="00D51072" w:rsidRPr="00D04FAC" w:rsidRDefault="00D51072" w:rsidP="00D51072">
      <w:pPr>
        <w:pStyle w:val="NormalBold"/>
      </w:pPr>
      <w:r w:rsidRPr="00D04FAC">
        <w:t>Artikel 3 – alinea 2 – punt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5C451261" w14:textId="77777777" w:rsidTr="009100EA">
        <w:trPr>
          <w:trHeight w:hRule="exact" w:val="240"/>
          <w:jc w:val="center"/>
        </w:trPr>
        <w:tc>
          <w:tcPr>
            <w:tcW w:w="9752" w:type="dxa"/>
            <w:gridSpan w:val="2"/>
          </w:tcPr>
          <w:p w14:paraId="1117E1FB" w14:textId="77777777" w:rsidR="00D51072" w:rsidRPr="00D04FAC" w:rsidRDefault="00D51072" w:rsidP="009100EA"/>
        </w:tc>
      </w:tr>
      <w:tr w:rsidR="00D51072" w:rsidRPr="00D04FAC" w14:paraId="144544AE" w14:textId="77777777" w:rsidTr="009100EA">
        <w:trPr>
          <w:trHeight w:val="240"/>
          <w:jc w:val="center"/>
        </w:trPr>
        <w:tc>
          <w:tcPr>
            <w:tcW w:w="4876" w:type="dxa"/>
          </w:tcPr>
          <w:p w14:paraId="60DEF5EB" w14:textId="77777777" w:rsidR="00D51072" w:rsidRPr="00D04FAC" w:rsidRDefault="00D51072" w:rsidP="009100EA">
            <w:pPr>
              <w:pStyle w:val="AmColumnHeading"/>
            </w:pPr>
            <w:r w:rsidRPr="00D04FAC">
              <w:t>Door de Commissie voorgestelde tekst</w:t>
            </w:r>
          </w:p>
        </w:tc>
        <w:tc>
          <w:tcPr>
            <w:tcW w:w="4876" w:type="dxa"/>
          </w:tcPr>
          <w:p w14:paraId="648D1AAD" w14:textId="77777777" w:rsidR="00D51072" w:rsidRPr="00D04FAC" w:rsidRDefault="00D51072" w:rsidP="009100EA">
            <w:pPr>
              <w:pStyle w:val="AmColumnHeading"/>
            </w:pPr>
            <w:r w:rsidRPr="00D04FAC">
              <w:t>Amendement</w:t>
            </w:r>
          </w:p>
        </w:tc>
      </w:tr>
      <w:tr w:rsidR="00D51072" w:rsidRPr="00D04FAC" w14:paraId="5892F77B" w14:textId="77777777" w:rsidTr="009100EA">
        <w:trPr>
          <w:jc w:val="center"/>
        </w:trPr>
        <w:tc>
          <w:tcPr>
            <w:tcW w:w="4876" w:type="dxa"/>
          </w:tcPr>
          <w:p w14:paraId="406874EB" w14:textId="77777777" w:rsidR="00D51072" w:rsidRPr="00D04FAC" w:rsidRDefault="00D51072" w:rsidP="009100EA">
            <w:pPr>
              <w:pStyle w:val="Normal6a"/>
            </w:pPr>
            <w:r w:rsidRPr="00D04FAC">
              <w:t>34)</w:t>
            </w:r>
            <w:r w:rsidRPr="00D04FAC">
              <w:tab/>
              <w:t>“origineel emissiebeperkingssysteem”: een systeem voor emissiebeperking of samenstel van dergelijke systemen dat onder de voor het betrokken voertuig verleende typegoedkeuring valt;</w:t>
            </w:r>
          </w:p>
        </w:tc>
        <w:tc>
          <w:tcPr>
            <w:tcW w:w="4876" w:type="dxa"/>
          </w:tcPr>
          <w:p w14:paraId="025A2D92" w14:textId="77777777" w:rsidR="00D51072" w:rsidRPr="00D04FAC" w:rsidRDefault="00D51072" w:rsidP="009100EA">
            <w:pPr>
              <w:pStyle w:val="Normal6a"/>
            </w:pPr>
            <w:r w:rsidRPr="00D04FAC">
              <w:t>34)</w:t>
            </w:r>
            <w:r w:rsidRPr="00D04FAC">
              <w:tab/>
              <w:t>“origineel emissiebeperkingssysteem”: een systeem voor emissiebeperking of samenstel van dergelijke systemen dat onder de voor het betrokken voertuig verleende typegoedkeuring valt</w:t>
            </w:r>
            <w:r w:rsidRPr="00D04FAC">
              <w:rPr>
                <w:b/>
                <w:i/>
              </w:rPr>
              <w:t xml:space="preserve"> en dat in het voertuig is geïnstalleerd bij de initiële registratie van het voertuig</w:t>
            </w:r>
            <w:r w:rsidRPr="00D04FAC">
              <w:t>;</w:t>
            </w:r>
          </w:p>
        </w:tc>
      </w:tr>
    </w:tbl>
    <w:p w14:paraId="192D016E" w14:textId="77777777" w:rsidR="00D51072" w:rsidRPr="00D04FAC" w:rsidRDefault="00D51072" w:rsidP="00D51072"/>
    <w:p w14:paraId="6E9C97F9" w14:textId="77777777" w:rsidR="00D51072" w:rsidRPr="00D04FAC" w:rsidRDefault="00D51072" w:rsidP="00D51072">
      <w:pPr>
        <w:pStyle w:val="AmNumberTabs"/>
      </w:pPr>
      <w:r w:rsidRPr="00D04FAC">
        <w:lastRenderedPageBreak/>
        <w:t>Amendement</w:t>
      </w:r>
      <w:r w:rsidRPr="00D04FAC">
        <w:tab/>
      </w:r>
      <w:r w:rsidRPr="00D04FAC">
        <w:tab/>
        <w:t>44</w:t>
      </w:r>
    </w:p>
    <w:p w14:paraId="087F2272" w14:textId="77777777" w:rsidR="00D51072" w:rsidRPr="00D04FAC" w:rsidRDefault="00D51072" w:rsidP="00D51072">
      <w:pPr>
        <w:pStyle w:val="NormalBold12b"/>
      </w:pPr>
    </w:p>
    <w:p w14:paraId="105933FA" w14:textId="77777777" w:rsidR="00D51072" w:rsidRPr="00D04FAC" w:rsidRDefault="00D51072" w:rsidP="00D51072">
      <w:pPr>
        <w:pStyle w:val="NormalBold"/>
      </w:pPr>
      <w:r w:rsidRPr="00D04FAC">
        <w:t>Voorstel voor een verordening</w:t>
      </w:r>
    </w:p>
    <w:p w14:paraId="492BB903" w14:textId="77777777" w:rsidR="00D51072" w:rsidRPr="00D04FAC" w:rsidRDefault="00D51072" w:rsidP="00D51072">
      <w:pPr>
        <w:pStyle w:val="NormalBold"/>
      </w:pPr>
      <w:r w:rsidRPr="00D04FAC">
        <w:t>Artikel 3 – alinea 2 – punt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2D107849" w14:textId="77777777" w:rsidTr="009100EA">
        <w:trPr>
          <w:trHeight w:hRule="exact" w:val="240"/>
          <w:jc w:val="center"/>
        </w:trPr>
        <w:tc>
          <w:tcPr>
            <w:tcW w:w="9752" w:type="dxa"/>
            <w:gridSpan w:val="2"/>
          </w:tcPr>
          <w:p w14:paraId="2D6594F6" w14:textId="77777777" w:rsidR="00D51072" w:rsidRPr="00D04FAC" w:rsidRDefault="00D51072" w:rsidP="009100EA"/>
        </w:tc>
      </w:tr>
      <w:tr w:rsidR="00D51072" w:rsidRPr="00D04FAC" w14:paraId="1FCFD3E1" w14:textId="77777777" w:rsidTr="009100EA">
        <w:trPr>
          <w:trHeight w:val="240"/>
          <w:jc w:val="center"/>
        </w:trPr>
        <w:tc>
          <w:tcPr>
            <w:tcW w:w="4876" w:type="dxa"/>
          </w:tcPr>
          <w:p w14:paraId="6BE356F8" w14:textId="77777777" w:rsidR="00D51072" w:rsidRPr="00D04FAC" w:rsidRDefault="00D51072" w:rsidP="009100EA">
            <w:pPr>
              <w:pStyle w:val="AmColumnHeading"/>
            </w:pPr>
            <w:r w:rsidRPr="00D04FAC">
              <w:t>Door de Commissie voorgestelde tekst</w:t>
            </w:r>
          </w:p>
        </w:tc>
        <w:tc>
          <w:tcPr>
            <w:tcW w:w="4876" w:type="dxa"/>
          </w:tcPr>
          <w:p w14:paraId="0B8C48C1" w14:textId="77777777" w:rsidR="00D51072" w:rsidRPr="00D04FAC" w:rsidRDefault="00D51072" w:rsidP="009100EA">
            <w:pPr>
              <w:pStyle w:val="AmColumnHeading"/>
            </w:pPr>
            <w:r w:rsidRPr="00D04FAC">
              <w:t>Amendement</w:t>
            </w:r>
          </w:p>
        </w:tc>
      </w:tr>
      <w:tr w:rsidR="00D51072" w:rsidRPr="00D04FAC" w14:paraId="7B827ACD" w14:textId="77777777" w:rsidTr="009100EA">
        <w:trPr>
          <w:jc w:val="center"/>
        </w:trPr>
        <w:tc>
          <w:tcPr>
            <w:tcW w:w="4876" w:type="dxa"/>
          </w:tcPr>
          <w:p w14:paraId="03002852" w14:textId="77777777" w:rsidR="00D51072" w:rsidRPr="00D04FAC" w:rsidRDefault="00D51072" w:rsidP="009100EA">
            <w:pPr>
              <w:pStyle w:val="Normal6a"/>
            </w:pPr>
            <w:r w:rsidRPr="00D04FAC">
              <w:rPr>
                <w:b/>
                <w:i/>
              </w:rPr>
              <w:t>36)</w:t>
            </w:r>
            <w:r w:rsidRPr="00D04FAC">
              <w:tab/>
            </w:r>
            <w:r w:rsidRPr="00D04FAC">
              <w:rPr>
                <w:b/>
                <w:i/>
              </w:rPr>
              <w:t>“adaptieve besturingsfunctie”: een systeem dat de parameters van motor, de emissiebeperkingssystemen of andere parameters van het voertuig aanpast om het brandstof- of energieverbruik en de doeltreffendheid van het emissiebeperkingssysteem te verbeteren op basis van het verwachte gebruik van het voertuig;</w:t>
            </w:r>
          </w:p>
        </w:tc>
        <w:tc>
          <w:tcPr>
            <w:tcW w:w="4876" w:type="dxa"/>
          </w:tcPr>
          <w:p w14:paraId="38179381" w14:textId="77777777" w:rsidR="00D51072" w:rsidRPr="00D04FAC" w:rsidRDefault="00D51072" w:rsidP="009100EA">
            <w:pPr>
              <w:pStyle w:val="Normal6a"/>
            </w:pPr>
            <w:r w:rsidRPr="00D04FAC">
              <w:rPr>
                <w:b/>
                <w:i/>
              </w:rPr>
              <w:t>Schrappen</w:t>
            </w:r>
          </w:p>
        </w:tc>
      </w:tr>
    </w:tbl>
    <w:p w14:paraId="57AE117E" w14:textId="77777777" w:rsidR="00D51072" w:rsidRPr="00D04FAC" w:rsidRDefault="00D51072" w:rsidP="00D51072"/>
    <w:p w14:paraId="4BE1F4E6" w14:textId="77777777" w:rsidR="00D51072" w:rsidRPr="00D04FAC" w:rsidRDefault="00D51072" w:rsidP="00D51072">
      <w:pPr>
        <w:pStyle w:val="AmNumberTabs"/>
      </w:pPr>
      <w:r w:rsidRPr="00D04FAC">
        <w:t>Amendement</w:t>
      </w:r>
      <w:r w:rsidRPr="00D04FAC">
        <w:tab/>
      </w:r>
      <w:r w:rsidRPr="00D04FAC">
        <w:tab/>
        <w:t>45</w:t>
      </w:r>
    </w:p>
    <w:p w14:paraId="367D0B80" w14:textId="77777777" w:rsidR="00D51072" w:rsidRPr="00D04FAC" w:rsidRDefault="00D51072" w:rsidP="00D51072">
      <w:pPr>
        <w:pStyle w:val="NormalBold12b"/>
      </w:pPr>
    </w:p>
    <w:p w14:paraId="762EEF36" w14:textId="77777777" w:rsidR="00D51072" w:rsidRPr="00D04FAC" w:rsidRDefault="00D51072" w:rsidP="00D51072">
      <w:pPr>
        <w:pStyle w:val="NormalBold"/>
      </w:pPr>
      <w:r w:rsidRPr="00D04FAC">
        <w:t>Voorstel voor een verordening</w:t>
      </w:r>
    </w:p>
    <w:p w14:paraId="019BCFED" w14:textId="77777777" w:rsidR="00D51072" w:rsidRPr="00D04FAC" w:rsidRDefault="00D51072" w:rsidP="00D51072">
      <w:pPr>
        <w:pStyle w:val="NormalBold"/>
      </w:pPr>
      <w:r w:rsidRPr="00D04FAC">
        <w:t>Artikel 3 – alinea 2 – punt 38</w:t>
      </w:r>
    </w:p>
    <w:p w14:paraId="51845A63" w14:textId="77777777" w:rsidR="00D51072" w:rsidRPr="00D04FAC" w:rsidRDefault="00D51072" w:rsidP="00D51072"/>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70BE745F" w14:textId="77777777" w:rsidTr="009100EA">
        <w:trPr>
          <w:trHeight w:hRule="exact" w:val="240"/>
          <w:jc w:val="center"/>
        </w:trPr>
        <w:tc>
          <w:tcPr>
            <w:tcW w:w="9752" w:type="dxa"/>
            <w:gridSpan w:val="2"/>
          </w:tcPr>
          <w:p w14:paraId="5D8C7702" w14:textId="77777777" w:rsidR="00D51072" w:rsidRPr="00D04FAC" w:rsidRDefault="00D51072" w:rsidP="009100EA"/>
        </w:tc>
      </w:tr>
      <w:tr w:rsidR="00D51072" w:rsidRPr="00D04FAC" w14:paraId="3876EE33" w14:textId="77777777" w:rsidTr="009100EA">
        <w:trPr>
          <w:trHeight w:val="240"/>
          <w:jc w:val="center"/>
        </w:trPr>
        <w:tc>
          <w:tcPr>
            <w:tcW w:w="4876" w:type="dxa"/>
          </w:tcPr>
          <w:p w14:paraId="558348E3" w14:textId="77777777" w:rsidR="00D51072" w:rsidRPr="00D04FAC" w:rsidRDefault="00D51072" w:rsidP="009100EA">
            <w:pPr>
              <w:pStyle w:val="AmColumnHeading"/>
            </w:pPr>
            <w:r w:rsidRPr="00D04FAC">
              <w:t>Door de Commissie voorgestelde tekst</w:t>
            </w:r>
          </w:p>
        </w:tc>
        <w:tc>
          <w:tcPr>
            <w:tcW w:w="4876" w:type="dxa"/>
          </w:tcPr>
          <w:p w14:paraId="2890075B" w14:textId="77777777" w:rsidR="00D51072" w:rsidRPr="00D04FAC" w:rsidRDefault="00D51072" w:rsidP="009100EA">
            <w:pPr>
              <w:pStyle w:val="AmColumnHeading"/>
            </w:pPr>
            <w:r w:rsidRPr="00D04FAC">
              <w:t>Amendement</w:t>
            </w:r>
          </w:p>
        </w:tc>
      </w:tr>
      <w:tr w:rsidR="00D51072" w:rsidRPr="00D04FAC" w14:paraId="4DFE9D8B" w14:textId="77777777" w:rsidTr="009100EA">
        <w:trPr>
          <w:jc w:val="center"/>
        </w:trPr>
        <w:tc>
          <w:tcPr>
            <w:tcW w:w="4876" w:type="dxa"/>
          </w:tcPr>
          <w:p w14:paraId="459CE096" w14:textId="77777777" w:rsidR="00D51072" w:rsidRPr="00D04FAC" w:rsidRDefault="00D51072" w:rsidP="009100EA">
            <w:pPr>
              <w:pStyle w:val="Normal6a"/>
            </w:pPr>
            <w:r w:rsidRPr="00D04FAC">
              <w:t>38)</w:t>
            </w:r>
            <w:r w:rsidRPr="00D04FAC">
              <w:tab/>
              <w:t>“boordmonitoringsysteem” of “OBM-systeem”: een systeem aan boord van een voertuig dat kan detecteren wanneer de emissiegrenswaarden worden overschreden of wanneer een voertuig zich in de emissievrije modus bevindt, indien van toepassing, en dat in staat is de frequentie van dergelijke overschrijdingen aan te geven door middel van in het voertuig opgeslagen informatie, en die informatie via de OBD-poort en op draadloze wijze kan doorgeven;</w:t>
            </w:r>
          </w:p>
        </w:tc>
        <w:tc>
          <w:tcPr>
            <w:tcW w:w="4876" w:type="dxa"/>
          </w:tcPr>
          <w:p w14:paraId="2E60ADF7" w14:textId="77777777" w:rsidR="00D51072" w:rsidRPr="00D04FAC" w:rsidRDefault="00D51072" w:rsidP="009100EA">
            <w:pPr>
              <w:pStyle w:val="Normal6a"/>
            </w:pPr>
            <w:r w:rsidRPr="00D04FAC">
              <w:t>38)</w:t>
            </w:r>
            <w:r w:rsidRPr="00D04FAC">
              <w:tab/>
              <w:t xml:space="preserve">“boordmonitoringsysteem” of “OBM-systeem”: een systeem aan boord van een voertuig dat </w:t>
            </w:r>
            <w:r w:rsidRPr="00D04FAC">
              <w:rPr>
                <w:b/>
                <w:i/>
              </w:rPr>
              <w:t xml:space="preserve">de emissies kan monitoren en </w:t>
            </w:r>
            <w:r w:rsidRPr="00D04FAC">
              <w:t>kan detecteren wanneer de emissiegrenswaarden worden overschreden of wanneer een voertuig zich in de emissievrije modus bevindt, indien van toepassing, en dat in staat is de frequentie van dergelijke overschrijdingen aan te geven door middel van in het voertuig opgeslagen informatie, en die informatie via de OBD-poort en op draadloze wijze kan doorgeven;</w:t>
            </w:r>
          </w:p>
        </w:tc>
      </w:tr>
    </w:tbl>
    <w:p w14:paraId="3BEEBBE8" w14:textId="77777777" w:rsidR="00D51072" w:rsidRPr="00D04FAC" w:rsidRDefault="00D51072" w:rsidP="00D51072"/>
    <w:p w14:paraId="50AB8806" w14:textId="77777777" w:rsidR="00D51072" w:rsidRPr="00D04FAC" w:rsidRDefault="00D51072" w:rsidP="00D51072">
      <w:pPr>
        <w:pStyle w:val="AmNumberTabs"/>
      </w:pPr>
      <w:r w:rsidRPr="00D04FAC">
        <w:t>Amendement</w:t>
      </w:r>
      <w:r w:rsidRPr="00D04FAC">
        <w:tab/>
      </w:r>
      <w:r w:rsidRPr="00D04FAC">
        <w:tab/>
        <w:t>46</w:t>
      </w:r>
    </w:p>
    <w:p w14:paraId="5F8E38BA" w14:textId="77777777" w:rsidR="00D51072" w:rsidRPr="00D04FAC" w:rsidRDefault="00D51072" w:rsidP="00D51072">
      <w:pPr>
        <w:pStyle w:val="NormalBold12b"/>
      </w:pPr>
    </w:p>
    <w:p w14:paraId="6E231CA5" w14:textId="77777777" w:rsidR="00D51072" w:rsidRPr="00D04FAC" w:rsidRDefault="00D51072" w:rsidP="00D51072">
      <w:pPr>
        <w:pStyle w:val="NormalBold"/>
      </w:pPr>
      <w:r w:rsidRPr="00D04FAC">
        <w:t>Voorstel voor een verordening</w:t>
      </w:r>
    </w:p>
    <w:p w14:paraId="540EE76B" w14:textId="77777777" w:rsidR="00D51072" w:rsidRPr="00D04FAC" w:rsidRDefault="00D51072" w:rsidP="00D51072">
      <w:pPr>
        <w:pStyle w:val="NormalBold"/>
      </w:pPr>
      <w:r w:rsidRPr="00D04FAC">
        <w:t>Artikel 3 – alinea 2 – punt 39</w:t>
      </w:r>
    </w:p>
    <w:p w14:paraId="5AD0C8EA" w14:textId="77777777" w:rsidR="00D51072" w:rsidRPr="00D04FAC" w:rsidRDefault="00D51072" w:rsidP="00D51072"/>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42D4F5C5" w14:textId="77777777" w:rsidTr="009100EA">
        <w:trPr>
          <w:trHeight w:hRule="exact" w:val="240"/>
          <w:jc w:val="center"/>
        </w:trPr>
        <w:tc>
          <w:tcPr>
            <w:tcW w:w="9752" w:type="dxa"/>
            <w:gridSpan w:val="2"/>
          </w:tcPr>
          <w:p w14:paraId="16B89912" w14:textId="77777777" w:rsidR="00D51072" w:rsidRPr="00D04FAC" w:rsidRDefault="00D51072" w:rsidP="009100EA"/>
        </w:tc>
      </w:tr>
      <w:tr w:rsidR="00D51072" w:rsidRPr="00D04FAC" w14:paraId="35DF548F" w14:textId="77777777" w:rsidTr="009100EA">
        <w:trPr>
          <w:trHeight w:val="240"/>
          <w:jc w:val="center"/>
        </w:trPr>
        <w:tc>
          <w:tcPr>
            <w:tcW w:w="4876" w:type="dxa"/>
          </w:tcPr>
          <w:p w14:paraId="7EE5632D" w14:textId="77777777" w:rsidR="00D51072" w:rsidRPr="00D04FAC" w:rsidRDefault="00D51072" w:rsidP="009100EA">
            <w:pPr>
              <w:pStyle w:val="AmColumnHeading"/>
            </w:pPr>
            <w:r w:rsidRPr="00D04FAC">
              <w:lastRenderedPageBreak/>
              <w:t>Door de Commissie voorgestelde tekst</w:t>
            </w:r>
          </w:p>
        </w:tc>
        <w:tc>
          <w:tcPr>
            <w:tcW w:w="4876" w:type="dxa"/>
          </w:tcPr>
          <w:p w14:paraId="411AA2AB" w14:textId="77777777" w:rsidR="00D51072" w:rsidRPr="00D04FAC" w:rsidRDefault="00D51072" w:rsidP="009100EA">
            <w:pPr>
              <w:pStyle w:val="AmColumnHeading"/>
            </w:pPr>
            <w:r w:rsidRPr="00D04FAC">
              <w:t>Amendement</w:t>
            </w:r>
          </w:p>
        </w:tc>
      </w:tr>
      <w:tr w:rsidR="00D51072" w:rsidRPr="00D04FAC" w14:paraId="33469107" w14:textId="77777777" w:rsidTr="009100EA">
        <w:trPr>
          <w:jc w:val="center"/>
        </w:trPr>
        <w:tc>
          <w:tcPr>
            <w:tcW w:w="4876" w:type="dxa"/>
          </w:tcPr>
          <w:p w14:paraId="53BBD501" w14:textId="77777777" w:rsidR="00D51072" w:rsidRPr="00D04FAC" w:rsidRDefault="00D51072" w:rsidP="009100EA">
            <w:pPr>
              <w:pStyle w:val="Normal6a"/>
            </w:pPr>
            <w:r w:rsidRPr="00D04FAC">
              <w:t>39)</w:t>
            </w:r>
            <w:r w:rsidRPr="00D04FAC">
              <w:tab/>
              <w:t>“boordinstrument voor de monitoring van brandstof- en energieverbruik” of “OBFCM-instrument”: software of hardware die de parameters van het voertuig, de motor, brandstof of elektriciteit en laadvermogen/massa meet en gebruikt om de brandstof- en energieverbruiksgegevens en andere parameters die relevant zijn voor de bepaling van het brandstof- of energieverbruik en de energie-efficiëntie van het voertuig, te bepalen en in het voertuig op te slaan;</w:t>
            </w:r>
          </w:p>
        </w:tc>
        <w:tc>
          <w:tcPr>
            <w:tcW w:w="4876" w:type="dxa"/>
          </w:tcPr>
          <w:p w14:paraId="67E76625" w14:textId="77777777" w:rsidR="00D51072" w:rsidRPr="00D04FAC" w:rsidRDefault="00D51072" w:rsidP="009100EA">
            <w:pPr>
              <w:pStyle w:val="Normal6a"/>
            </w:pPr>
            <w:r w:rsidRPr="00D04FAC">
              <w:t>39)</w:t>
            </w:r>
            <w:r w:rsidRPr="00D04FAC">
              <w:tab/>
              <w:t>“boordinstrument voor de monitoring van brandstof- en energieverbruik” of “OBFCM-instrument”: software of hardware die de parameters van het voertuig, de motor, brandstof of elektriciteit en laadvermogen/massa meet en gebruikt om de brandstof- en energieverbruiksgegevens en andere parameters die relevant zijn voor de bepaling van het brandstof- of energieverbruik en de energie-efficiëntie van het voertuig, te bepalen en in het voertuig op te slaan</w:t>
            </w:r>
            <w:r w:rsidRPr="00D04FAC">
              <w:rPr>
                <w:b/>
                <w:i/>
              </w:rPr>
              <w:t>, ook ten behoeve van de technische controles</w:t>
            </w:r>
            <w:r w:rsidRPr="00D04FAC">
              <w:t>;</w:t>
            </w:r>
          </w:p>
        </w:tc>
      </w:tr>
    </w:tbl>
    <w:p w14:paraId="35368F7D" w14:textId="77777777" w:rsidR="00D51072" w:rsidRPr="00D04FAC" w:rsidRDefault="00D51072" w:rsidP="00D51072"/>
    <w:p w14:paraId="092B6F01" w14:textId="77777777" w:rsidR="00D51072" w:rsidRPr="00D04FAC" w:rsidRDefault="00D51072" w:rsidP="00D51072">
      <w:pPr>
        <w:pStyle w:val="AmNumberTabs"/>
      </w:pPr>
      <w:r w:rsidRPr="00D04FAC">
        <w:t>Amendement</w:t>
      </w:r>
      <w:r w:rsidRPr="00D04FAC">
        <w:tab/>
      </w:r>
      <w:r w:rsidRPr="00D04FAC">
        <w:tab/>
        <w:t>47</w:t>
      </w:r>
    </w:p>
    <w:p w14:paraId="624E1C81" w14:textId="77777777" w:rsidR="00D51072" w:rsidRPr="00D04FAC" w:rsidRDefault="00D51072" w:rsidP="00D51072">
      <w:pPr>
        <w:pStyle w:val="NormalBold12b"/>
      </w:pPr>
    </w:p>
    <w:p w14:paraId="69A861F8" w14:textId="77777777" w:rsidR="00D51072" w:rsidRPr="00D04FAC" w:rsidRDefault="00D51072" w:rsidP="00D51072">
      <w:pPr>
        <w:pStyle w:val="NormalBold"/>
      </w:pPr>
      <w:r w:rsidRPr="00D04FAC">
        <w:t>Voorstel voor een verordening</w:t>
      </w:r>
    </w:p>
    <w:p w14:paraId="7BC35084" w14:textId="77777777" w:rsidR="00D51072" w:rsidRPr="00D04FAC" w:rsidRDefault="00D51072" w:rsidP="00D51072">
      <w:pPr>
        <w:pStyle w:val="NormalBold"/>
      </w:pPr>
      <w:r w:rsidRPr="00D04FAC">
        <w:t>Artikel 3 – alinea 2 – punt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5F9A04EF" w14:textId="77777777" w:rsidTr="009100EA">
        <w:trPr>
          <w:trHeight w:hRule="exact" w:val="240"/>
          <w:jc w:val="center"/>
        </w:trPr>
        <w:tc>
          <w:tcPr>
            <w:tcW w:w="9752" w:type="dxa"/>
            <w:gridSpan w:val="2"/>
          </w:tcPr>
          <w:p w14:paraId="0EF4C79A" w14:textId="77777777" w:rsidR="00D51072" w:rsidRPr="00D04FAC" w:rsidRDefault="00D51072" w:rsidP="009100EA"/>
        </w:tc>
      </w:tr>
      <w:tr w:rsidR="00D51072" w:rsidRPr="00D04FAC" w14:paraId="7FEF9335" w14:textId="77777777" w:rsidTr="009100EA">
        <w:trPr>
          <w:trHeight w:val="240"/>
          <w:jc w:val="center"/>
        </w:trPr>
        <w:tc>
          <w:tcPr>
            <w:tcW w:w="4876" w:type="dxa"/>
          </w:tcPr>
          <w:p w14:paraId="32BC2230" w14:textId="77777777" w:rsidR="00D51072" w:rsidRPr="00D04FAC" w:rsidRDefault="00D51072" w:rsidP="009100EA">
            <w:pPr>
              <w:pStyle w:val="AmColumnHeading"/>
            </w:pPr>
            <w:r w:rsidRPr="00D04FAC">
              <w:t>Door de Commissie voorgestelde tekst</w:t>
            </w:r>
          </w:p>
        </w:tc>
        <w:tc>
          <w:tcPr>
            <w:tcW w:w="4876" w:type="dxa"/>
          </w:tcPr>
          <w:p w14:paraId="76784B59" w14:textId="77777777" w:rsidR="00D51072" w:rsidRPr="00D04FAC" w:rsidRDefault="00D51072" w:rsidP="009100EA">
            <w:pPr>
              <w:pStyle w:val="AmColumnHeading"/>
            </w:pPr>
            <w:r w:rsidRPr="00D04FAC">
              <w:t>Amendement</w:t>
            </w:r>
          </w:p>
        </w:tc>
      </w:tr>
      <w:tr w:rsidR="00D51072" w:rsidRPr="00D04FAC" w14:paraId="485E58DC" w14:textId="77777777" w:rsidTr="009100EA">
        <w:trPr>
          <w:jc w:val="center"/>
        </w:trPr>
        <w:tc>
          <w:tcPr>
            <w:tcW w:w="4876" w:type="dxa"/>
          </w:tcPr>
          <w:p w14:paraId="24EF5E74" w14:textId="77777777" w:rsidR="00D51072" w:rsidRPr="00D04FAC" w:rsidRDefault="00D51072" w:rsidP="009100EA">
            <w:pPr>
              <w:pStyle w:val="Normal6a"/>
            </w:pPr>
            <w:r w:rsidRPr="00D04FAC">
              <w:t>44)</w:t>
            </w:r>
            <w:r w:rsidRPr="00D04FAC">
              <w:tab/>
              <w:t>“manipulatie”: het onwerkzaam maken of wijzigen door de marktdeelnemers of onafhankelijke marktdeelnemers van de motor, de voorziening en het systeem voor emissiebeperking van het voertuig, het aandrijfsysteem, de tractiebatterij, de kilometerteller, het OBFCM-instrument of het OBD-/OBM-systeem, met inbegrip van de software of andere logische besturingselementen van deze systemen en de gegevens daarvan;</w:t>
            </w:r>
          </w:p>
        </w:tc>
        <w:tc>
          <w:tcPr>
            <w:tcW w:w="4876" w:type="dxa"/>
          </w:tcPr>
          <w:p w14:paraId="0E0747E8" w14:textId="77777777" w:rsidR="00D51072" w:rsidRPr="00D04FAC" w:rsidRDefault="00D51072" w:rsidP="009100EA">
            <w:pPr>
              <w:pStyle w:val="Normal6a"/>
            </w:pPr>
            <w:r w:rsidRPr="00D04FAC">
              <w:t>44)</w:t>
            </w:r>
            <w:r w:rsidRPr="00D04FAC">
              <w:tab/>
              <w:t>“manipulatie”: het onwerkzaam maken of wijzigen door de marktdeelnemers of onafhankelijke marktdeelnemers van de motor</w:t>
            </w:r>
            <w:r w:rsidRPr="00D04FAC">
              <w:rPr>
                <w:b/>
                <w:i/>
              </w:rPr>
              <w:t xml:space="preserve"> of elektrische motor</w:t>
            </w:r>
            <w:r w:rsidRPr="00D04FAC">
              <w:t>, de voorziening en het systeem voor emissiebeperking van het voertuig, het aandrijfsysteem, de tractiebatterij, de kilometerteller, het OBFCM-instrument of het OBD-/OBM-systeem, met inbegrip van de software of andere logische besturingselementen van deze systemen en de gegevens daarvan;</w:t>
            </w:r>
          </w:p>
        </w:tc>
      </w:tr>
    </w:tbl>
    <w:p w14:paraId="6683D7FF" w14:textId="77777777" w:rsidR="00D51072" w:rsidRPr="00D04FAC" w:rsidRDefault="00D51072" w:rsidP="00D51072"/>
    <w:p w14:paraId="6B0236F0" w14:textId="77777777" w:rsidR="00D51072" w:rsidRPr="00D04FAC" w:rsidRDefault="00D51072" w:rsidP="00D51072">
      <w:pPr>
        <w:pStyle w:val="AmNumberTabs"/>
      </w:pPr>
      <w:r w:rsidRPr="00D04FAC">
        <w:t>Amendement</w:t>
      </w:r>
      <w:r w:rsidRPr="00D04FAC">
        <w:tab/>
      </w:r>
      <w:r w:rsidRPr="00D04FAC">
        <w:tab/>
        <w:t>48</w:t>
      </w:r>
    </w:p>
    <w:p w14:paraId="4F028534" w14:textId="77777777" w:rsidR="00D51072" w:rsidRPr="00D04FAC" w:rsidRDefault="00D51072" w:rsidP="00D51072">
      <w:pPr>
        <w:pStyle w:val="NormalBold12b"/>
      </w:pPr>
    </w:p>
    <w:p w14:paraId="2EBD0B03" w14:textId="77777777" w:rsidR="00D51072" w:rsidRPr="00D04FAC" w:rsidRDefault="00D51072" w:rsidP="00D51072">
      <w:pPr>
        <w:pStyle w:val="NormalBold"/>
      </w:pPr>
      <w:r w:rsidRPr="00D04FAC">
        <w:t>Voorstel voor een verordening</w:t>
      </w:r>
    </w:p>
    <w:p w14:paraId="255C33E1" w14:textId="77777777" w:rsidR="00D51072" w:rsidRPr="00D04FAC" w:rsidRDefault="00D51072" w:rsidP="00D51072">
      <w:pPr>
        <w:pStyle w:val="NormalBold"/>
      </w:pPr>
      <w:r w:rsidRPr="00D04FAC">
        <w:t>Artikel 3 – alinea 2 – punt 47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55A219D6" w14:textId="77777777" w:rsidTr="009100EA">
        <w:trPr>
          <w:trHeight w:hRule="exact" w:val="240"/>
          <w:jc w:val="center"/>
        </w:trPr>
        <w:tc>
          <w:tcPr>
            <w:tcW w:w="9752" w:type="dxa"/>
            <w:gridSpan w:val="2"/>
          </w:tcPr>
          <w:p w14:paraId="5D3F04A5" w14:textId="77777777" w:rsidR="00D51072" w:rsidRPr="00D04FAC" w:rsidRDefault="00D51072" w:rsidP="009100EA"/>
        </w:tc>
      </w:tr>
      <w:tr w:rsidR="00D51072" w:rsidRPr="00D04FAC" w14:paraId="7D1B235F" w14:textId="77777777" w:rsidTr="009100EA">
        <w:trPr>
          <w:trHeight w:val="240"/>
          <w:jc w:val="center"/>
        </w:trPr>
        <w:tc>
          <w:tcPr>
            <w:tcW w:w="4876" w:type="dxa"/>
          </w:tcPr>
          <w:p w14:paraId="46C61629" w14:textId="77777777" w:rsidR="00D51072" w:rsidRPr="00D04FAC" w:rsidRDefault="00D51072" w:rsidP="009100EA">
            <w:pPr>
              <w:pStyle w:val="AmColumnHeading"/>
            </w:pPr>
            <w:r w:rsidRPr="00D04FAC">
              <w:t>Door de Commissie voorgestelde tekst</w:t>
            </w:r>
          </w:p>
        </w:tc>
        <w:tc>
          <w:tcPr>
            <w:tcW w:w="4876" w:type="dxa"/>
          </w:tcPr>
          <w:p w14:paraId="384D008E" w14:textId="77777777" w:rsidR="00D51072" w:rsidRPr="00D04FAC" w:rsidRDefault="00D51072" w:rsidP="009100EA">
            <w:pPr>
              <w:pStyle w:val="AmColumnHeading"/>
            </w:pPr>
            <w:r w:rsidRPr="00D04FAC">
              <w:t>Amendement</w:t>
            </w:r>
          </w:p>
        </w:tc>
      </w:tr>
      <w:tr w:rsidR="00D51072" w:rsidRPr="00D04FAC" w14:paraId="78692FFF" w14:textId="77777777" w:rsidTr="009100EA">
        <w:trPr>
          <w:jc w:val="center"/>
        </w:trPr>
        <w:tc>
          <w:tcPr>
            <w:tcW w:w="4876" w:type="dxa"/>
          </w:tcPr>
          <w:p w14:paraId="1528E0E9" w14:textId="77777777" w:rsidR="00D51072" w:rsidRPr="00D04FAC" w:rsidRDefault="00D51072" w:rsidP="009100EA">
            <w:pPr>
              <w:pStyle w:val="Normal6a"/>
            </w:pPr>
            <w:r w:rsidRPr="00D04FAC">
              <w:t>47)</w:t>
            </w:r>
            <w:r w:rsidRPr="00D04FAC">
              <w:tab/>
              <w:t>“kleine fabrikant”: een fabrikant van minder dan 10 000 nieuwe motorvoertuigen van categorie M</w:t>
            </w:r>
            <w:r w:rsidRPr="00D04FAC">
              <w:rPr>
                <w:vertAlign w:val="subscript"/>
              </w:rPr>
              <w:t>1</w:t>
            </w:r>
            <w:r w:rsidRPr="00D04FAC">
              <w:t xml:space="preserve"> of </w:t>
            </w:r>
            <w:r w:rsidRPr="00D04FAC">
              <w:lastRenderedPageBreak/>
              <w:t>22 000 nieuwe motorvoertuigen van categorie N</w:t>
            </w:r>
            <w:r w:rsidRPr="00D04FAC">
              <w:rPr>
                <w:vertAlign w:val="subscript"/>
              </w:rPr>
              <w:t>1</w:t>
            </w:r>
            <w:r w:rsidRPr="00D04FAC">
              <w:t xml:space="preserve"> die per kalenderjaar in de Unie worden geregistreerd en die:</w:t>
            </w:r>
          </w:p>
        </w:tc>
        <w:tc>
          <w:tcPr>
            <w:tcW w:w="4876" w:type="dxa"/>
          </w:tcPr>
          <w:p w14:paraId="5C49059D" w14:textId="77777777" w:rsidR="00D51072" w:rsidRPr="00D04FAC" w:rsidRDefault="00D51072" w:rsidP="009100EA">
            <w:pPr>
              <w:pStyle w:val="Normal6a"/>
            </w:pPr>
            <w:r w:rsidRPr="00D04FAC">
              <w:lastRenderedPageBreak/>
              <w:t>47)</w:t>
            </w:r>
            <w:r w:rsidRPr="00D04FAC">
              <w:tab/>
              <w:t>“kleine fabrikant”: een fabrikant van minder dan 10 000 nieuwe motorvoertuigen van categorie M</w:t>
            </w:r>
            <w:r w:rsidRPr="00D04FAC">
              <w:rPr>
                <w:vertAlign w:val="subscript"/>
              </w:rPr>
              <w:t>1</w:t>
            </w:r>
            <w:r w:rsidRPr="00D04FAC">
              <w:t xml:space="preserve"> of </w:t>
            </w:r>
            <w:r w:rsidRPr="00D04FAC">
              <w:lastRenderedPageBreak/>
              <w:t>22 000 nieuwe motorvoertuigen van categorie N</w:t>
            </w:r>
            <w:r w:rsidRPr="00D04FAC">
              <w:rPr>
                <w:vertAlign w:val="subscript"/>
              </w:rPr>
              <w:t>1</w:t>
            </w:r>
            <w:r w:rsidRPr="00D04FAC">
              <w:t xml:space="preserve"> </w:t>
            </w:r>
            <w:r w:rsidRPr="00D04FAC">
              <w:rPr>
                <w:b/>
                <w:i/>
              </w:rPr>
              <w:t>of 600 nieuwe motorvoertuigen van de categorieën M</w:t>
            </w:r>
            <w:r w:rsidRPr="00D04FAC">
              <w:rPr>
                <w:b/>
                <w:i/>
                <w:vertAlign w:val="subscript"/>
              </w:rPr>
              <w:t>2</w:t>
            </w:r>
            <w:r w:rsidRPr="00D04FAC">
              <w:rPr>
                <w:b/>
                <w:i/>
              </w:rPr>
              <w:t xml:space="preserve"> en M</w:t>
            </w:r>
            <w:r w:rsidRPr="00D04FAC">
              <w:rPr>
                <w:b/>
                <w:i/>
                <w:vertAlign w:val="subscript"/>
              </w:rPr>
              <w:t>3</w:t>
            </w:r>
            <w:r w:rsidRPr="00D04FAC">
              <w:rPr>
                <w:b/>
                <w:i/>
              </w:rPr>
              <w:t xml:space="preserve"> en 6 900 nieuwe motorvoertuigen in totaal van de categorieën N</w:t>
            </w:r>
            <w:r w:rsidRPr="00D04FAC">
              <w:rPr>
                <w:b/>
                <w:i/>
                <w:vertAlign w:val="subscript"/>
              </w:rPr>
              <w:t>2</w:t>
            </w:r>
            <w:r w:rsidRPr="00D04FAC">
              <w:rPr>
                <w:b/>
                <w:i/>
              </w:rPr>
              <w:t xml:space="preserve"> en N</w:t>
            </w:r>
            <w:r w:rsidRPr="00D04FAC">
              <w:rPr>
                <w:b/>
                <w:i/>
                <w:vertAlign w:val="subscript"/>
              </w:rPr>
              <w:t>3</w:t>
            </w:r>
            <w:r w:rsidRPr="00D04FAC">
              <w:rPr>
                <w:b/>
                <w:i/>
              </w:rPr>
              <w:t xml:space="preserve"> </w:t>
            </w:r>
            <w:r w:rsidRPr="00D04FAC">
              <w:t>die per kalenderjaar in de Unie worden geregistreerd en die:</w:t>
            </w:r>
          </w:p>
        </w:tc>
      </w:tr>
    </w:tbl>
    <w:p w14:paraId="76635347" w14:textId="77777777" w:rsidR="00D51072" w:rsidRPr="00D04FAC" w:rsidRDefault="00D51072" w:rsidP="00D51072"/>
    <w:p w14:paraId="5B7EBE8E" w14:textId="77777777" w:rsidR="00D51072" w:rsidRPr="00D04FAC" w:rsidRDefault="00D51072" w:rsidP="00D51072">
      <w:pPr>
        <w:pStyle w:val="AmNumberTabs"/>
      </w:pPr>
      <w:r w:rsidRPr="00D04FAC">
        <w:t>Amendement</w:t>
      </w:r>
      <w:r w:rsidRPr="00D04FAC">
        <w:tab/>
      </w:r>
      <w:r w:rsidRPr="00D04FAC">
        <w:tab/>
        <w:t>49</w:t>
      </w:r>
    </w:p>
    <w:p w14:paraId="28613FDA" w14:textId="77777777" w:rsidR="00D51072" w:rsidRPr="00D04FAC" w:rsidRDefault="00D51072" w:rsidP="00D51072">
      <w:pPr>
        <w:pStyle w:val="NormalBold12b"/>
      </w:pPr>
    </w:p>
    <w:p w14:paraId="35DB681C" w14:textId="77777777" w:rsidR="00D51072" w:rsidRPr="00D04FAC" w:rsidRDefault="00D51072" w:rsidP="00D51072">
      <w:pPr>
        <w:pStyle w:val="NormalBold"/>
      </w:pPr>
      <w:r w:rsidRPr="00D04FAC">
        <w:t>Voorstel voor een verordening</w:t>
      </w:r>
    </w:p>
    <w:p w14:paraId="3D35D2D0" w14:textId="77777777" w:rsidR="00D51072" w:rsidRPr="00D04FAC" w:rsidRDefault="00D51072" w:rsidP="00D51072">
      <w:pPr>
        <w:pStyle w:val="NormalBold"/>
      </w:pPr>
      <w:r w:rsidRPr="00D04FAC">
        <w:t>Artikel 3 – alinea 2 – punt 63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7B749BFA" w14:textId="77777777" w:rsidTr="009100EA">
        <w:trPr>
          <w:trHeight w:hRule="exact" w:val="240"/>
          <w:jc w:val="center"/>
        </w:trPr>
        <w:tc>
          <w:tcPr>
            <w:tcW w:w="9752" w:type="dxa"/>
            <w:gridSpan w:val="2"/>
          </w:tcPr>
          <w:p w14:paraId="54E54AD4" w14:textId="77777777" w:rsidR="00D51072" w:rsidRPr="00D04FAC" w:rsidRDefault="00D51072" w:rsidP="009100EA"/>
        </w:tc>
      </w:tr>
      <w:tr w:rsidR="00D51072" w:rsidRPr="00D04FAC" w14:paraId="66894147" w14:textId="77777777" w:rsidTr="009100EA">
        <w:trPr>
          <w:trHeight w:val="240"/>
          <w:jc w:val="center"/>
        </w:trPr>
        <w:tc>
          <w:tcPr>
            <w:tcW w:w="4876" w:type="dxa"/>
          </w:tcPr>
          <w:p w14:paraId="4390B46A" w14:textId="77777777" w:rsidR="00D51072" w:rsidRPr="00D04FAC" w:rsidRDefault="00D51072" w:rsidP="009100EA">
            <w:pPr>
              <w:pStyle w:val="AmColumnHeading"/>
            </w:pPr>
            <w:r w:rsidRPr="00D04FAC">
              <w:t>Door de Commissie voorgestelde tekst</w:t>
            </w:r>
          </w:p>
        </w:tc>
        <w:tc>
          <w:tcPr>
            <w:tcW w:w="4876" w:type="dxa"/>
          </w:tcPr>
          <w:p w14:paraId="2166243F" w14:textId="77777777" w:rsidR="00D51072" w:rsidRPr="00D04FAC" w:rsidRDefault="00D51072" w:rsidP="009100EA">
            <w:pPr>
              <w:pStyle w:val="AmColumnHeading"/>
            </w:pPr>
            <w:r w:rsidRPr="00D04FAC">
              <w:t>Amendement</w:t>
            </w:r>
          </w:p>
        </w:tc>
      </w:tr>
      <w:tr w:rsidR="00D51072" w:rsidRPr="00D04FAC" w14:paraId="6404458B" w14:textId="77777777" w:rsidTr="009100EA">
        <w:trPr>
          <w:jc w:val="center"/>
        </w:trPr>
        <w:tc>
          <w:tcPr>
            <w:tcW w:w="4876" w:type="dxa"/>
          </w:tcPr>
          <w:p w14:paraId="3A9A2A11" w14:textId="77777777" w:rsidR="00D51072" w:rsidRPr="00D04FAC" w:rsidRDefault="00D51072" w:rsidP="009100EA">
            <w:pPr>
              <w:pStyle w:val="Normal6a"/>
            </w:pPr>
            <w:r w:rsidRPr="00D04FAC">
              <w:t>63)</w:t>
            </w:r>
            <w:r w:rsidRPr="00D04FAC">
              <w:tab/>
              <w:t xml:space="preserve">“nominaal vermogen” of </w:t>
            </w:r>
            <w:r w:rsidRPr="00D04FAC">
              <w:rPr>
                <w:b/>
                <w:i/>
              </w:rPr>
              <w:t>‘</w:t>
            </w:r>
            <w:r w:rsidRPr="00D04FAC">
              <w:t>P</w:t>
            </w:r>
            <w:r w:rsidRPr="00D04FAC">
              <w:rPr>
                <w:vertAlign w:val="subscript"/>
              </w:rPr>
              <w:t>rated</w:t>
            </w:r>
            <w:r w:rsidRPr="00D04FAC">
              <w:t>”: het maximale nettovermogen van de motor in kW;</w:t>
            </w:r>
          </w:p>
        </w:tc>
        <w:tc>
          <w:tcPr>
            <w:tcW w:w="4876" w:type="dxa"/>
          </w:tcPr>
          <w:p w14:paraId="474CAFE2" w14:textId="77777777" w:rsidR="00D51072" w:rsidRPr="00D04FAC" w:rsidRDefault="00D51072" w:rsidP="009100EA">
            <w:pPr>
              <w:pStyle w:val="Normal6a"/>
            </w:pPr>
            <w:r w:rsidRPr="00D04FAC">
              <w:t>63)</w:t>
            </w:r>
            <w:r w:rsidRPr="00D04FAC">
              <w:tab/>
              <w:t xml:space="preserve">“nominaal vermogen” of </w:t>
            </w:r>
            <w:r w:rsidRPr="00D04FAC">
              <w:rPr>
                <w:b/>
                <w:i/>
              </w:rPr>
              <w:t>“</w:t>
            </w:r>
            <w:r w:rsidRPr="00D04FAC">
              <w:t>P</w:t>
            </w:r>
            <w:r w:rsidRPr="00D04FAC">
              <w:rPr>
                <w:vertAlign w:val="subscript"/>
              </w:rPr>
              <w:t>rated</w:t>
            </w:r>
            <w:r w:rsidRPr="00D04FAC">
              <w:t>”: het maximale nettovermogen van de</w:t>
            </w:r>
            <w:r w:rsidRPr="00D04FAC">
              <w:rPr>
                <w:b/>
                <w:i/>
              </w:rPr>
              <w:t xml:space="preserve"> motor of elektrische</w:t>
            </w:r>
            <w:r w:rsidRPr="00D04FAC">
              <w:t xml:space="preserve"> motor in kW;</w:t>
            </w:r>
          </w:p>
        </w:tc>
      </w:tr>
    </w:tbl>
    <w:p w14:paraId="12ECDA8A" w14:textId="77777777" w:rsidR="00D51072" w:rsidRPr="00D04FAC" w:rsidRDefault="00D51072" w:rsidP="00D51072"/>
    <w:p w14:paraId="238888F9" w14:textId="77777777" w:rsidR="00D51072" w:rsidRPr="00D04FAC" w:rsidRDefault="00D51072" w:rsidP="00D51072">
      <w:pPr>
        <w:pStyle w:val="AmNumberTabs"/>
      </w:pPr>
      <w:r w:rsidRPr="00D04FAC">
        <w:t>Amendement</w:t>
      </w:r>
      <w:r w:rsidRPr="00D04FAC">
        <w:tab/>
      </w:r>
      <w:r w:rsidRPr="00D04FAC">
        <w:tab/>
        <w:t>50</w:t>
      </w:r>
    </w:p>
    <w:p w14:paraId="47FB6BB5" w14:textId="77777777" w:rsidR="00D51072" w:rsidRPr="00D04FAC" w:rsidRDefault="00D51072" w:rsidP="00D51072">
      <w:pPr>
        <w:pStyle w:val="NormalBold12b"/>
      </w:pPr>
    </w:p>
    <w:p w14:paraId="135FE1E3" w14:textId="77777777" w:rsidR="00D51072" w:rsidRPr="00D04FAC" w:rsidRDefault="00D51072" w:rsidP="00D51072">
      <w:pPr>
        <w:pStyle w:val="NormalBold"/>
      </w:pPr>
      <w:r w:rsidRPr="00D04FAC">
        <w:t>Voorstel voor een verordening</w:t>
      </w:r>
    </w:p>
    <w:p w14:paraId="606980DA" w14:textId="77777777" w:rsidR="00D51072" w:rsidRPr="00D04FAC" w:rsidRDefault="00D51072" w:rsidP="00D51072">
      <w:pPr>
        <w:pStyle w:val="NormalBold"/>
      </w:pPr>
      <w:r w:rsidRPr="00D04FAC">
        <w:t>Artikel 3 – alinea 2 – punt 65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56820FB6" w14:textId="77777777" w:rsidTr="009100EA">
        <w:trPr>
          <w:trHeight w:hRule="exact" w:val="240"/>
          <w:jc w:val="center"/>
        </w:trPr>
        <w:tc>
          <w:tcPr>
            <w:tcW w:w="9752" w:type="dxa"/>
            <w:gridSpan w:val="2"/>
          </w:tcPr>
          <w:p w14:paraId="4A811EA9" w14:textId="77777777" w:rsidR="00D51072" w:rsidRPr="00D04FAC" w:rsidRDefault="00D51072" w:rsidP="009100EA"/>
        </w:tc>
      </w:tr>
      <w:tr w:rsidR="00D51072" w:rsidRPr="00D04FAC" w14:paraId="352FC23E" w14:textId="77777777" w:rsidTr="009100EA">
        <w:trPr>
          <w:trHeight w:val="240"/>
          <w:jc w:val="center"/>
        </w:trPr>
        <w:tc>
          <w:tcPr>
            <w:tcW w:w="4876" w:type="dxa"/>
          </w:tcPr>
          <w:p w14:paraId="56A19C8C" w14:textId="77777777" w:rsidR="00D51072" w:rsidRPr="00D04FAC" w:rsidRDefault="00D51072" w:rsidP="009100EA">
            <w:pPr>
              <w:pStyle w:val="AmColumnHeading"/>
            </w:pPr>
            <w:r w:rsidRPr="00D04FAC">
              <w:t>Door de Commissie voorgestelde tekst</w:t>
            </w:r>
          </w:p>
        </w:tc>
        <w:tc>
          <w:tcPr>
            <w:tcW w:w="4876" w:type="dxa"/>
          </w:tcPr>
          <w:p w14:paraId="10FF8220" w14:textId="77777777" w:rsidR="00D51072" w:rsidRPr="00D04FAC" w:rsidRDefault="00D51072" w:rsidP="009100EA">
            <w:pPr>
              <w:pStyle w:val="AmColumnHeading"/>
            </w:pPr>
            <w:r w:rsidRPr="00D04FAC">
              <w:t>Amendement</w:t>
            </w:r>
          </w:p>
        </w:tc>
      </w:tr>
      <w:tr w:rsidR="00D51072" w:rsidRPr="00D04FAC" w14:paraId="038461D9" w14:textId="77777777" w:rsidTr="009100EA">
        <w:trPr>
          <w:jc w:val="center"/>
        </w:trPr>
        <w:tc>
          <w:tcPr>
            <w:tcW w:w="4876" w:type="dxa"/>
          </w:tcPr>
          <w:p w14:paraId="043B9C58" w14:textId="77777777" w:rsidR="00D51072" w:rsidRPr="00D04FAC" w:rsidRDefault="00D51072" w:rsidP="009100EA">
            <w:pPr>
              <w:pStyle w:val="Normal6a"/>
            </w:pPr>
            <w:r w:rsidRPr="00D04FAC">
              <w:t>65)</w:t>
            </w:r>
            <w:r w:rsidRPr="00D04FAC">
              <w:tab/>
              <w:t>“tractiebatterij”: een batterijsysteem dat energie opslaat met als hoofddoel het voertuig aan te drijven;</w:t>
            </w:r>
          </w:p>
        </w:tc>
        <w:tc>
          <w:tcPr>
            <w:tcW w:w="4876" w:type="dxa"/>
          </w:tcPr>
          <w:p w14:paraId="7DE98AF2" w14:textId="77777777" w:rsidR="00D51072" w:rsidRPr="00D04FAC" w:rsidRDefault="00D51072" w:rsidP="009100EA">
            <w:pPr>
              <w:pStyle w:val="Normal6a"/>
            </w:pPr>
            <w:r w:rsidRPr="00D04FAC">
              <w:t>65)</w:t>
            </w:r>
            <w:r w:rsidRPr="00D04FAC">
              <w:tab/>
              <w:t>“tractiebatterij”: een batterijsysteem dat energie opslaat met als hoofddoel het voertuig</w:t>
            </w:r>
            <w:r w:rsidRPr="00D04FAC">
              <w:rPr>
                <w:b/>
                <w:i/>
              </w:rPr>
              <w:t>, met inbegrip van het batterijbeheersysteem,</w:t>
            </w:r>
            <w:r w:rsidRPr="00D04FAC">
              <w:t xml:space="preserve"> aan te drijven;</w:t>
            </w:r>
          </w:p>
        </w:tc>
      </w:tr>
    </w:tbl>
    <w:p w14:paraId="08AA8618" w14:textId="77777777" w:rsidR="00D51072" w:rsidRPr="00D04FAC" w:rsidRDefault="00D51072" w:rsidP="00D51072"/>
    <w:p w14:paraId="10E70C68" w14:textId="77777777" w:rsidR="00D51072" w:rsidRPr="00D04FAC" w:rsidRDefault="00D51072" w:rsidP="00D51072">
      <w:pPr>
        <w:pStyle w:val="AmNumberTabs"/>
      </w:pPr>
      <w:r w:rsidRPr="00D04FAC">
        <w:t>Amendement</w:t>
      </w:r>
      <w:r w:rsidRPr="00D04FAC">
        <w:tab/>
      </w:r>
      <w:r w:rsidRPr="00D04FAC">
        <w:tab/>
        <w:t>51</w:t>
      </w:r>
    </w:p>
    <w:p w14:paraId="0AD3A26A" w14:textId="77777777" w:rsidR="00D51072" w:rsidRPr="00D04FAC" w:rsidRDefault="00D51072" w:rsidP="00D51072">
      <w:pPr>
        <w:pStyle w:val="NormalBold12b"/>
      </w:pPr>
    </w:p>
    <w:p w14:paraId="740A6B8F" w14:textId="77777777" w:rsidR="00D51072" w:rsidRPr="00D04FAC" w:rsidRDefault="00D51072" w:rsidP="00D51072">
      <w:pPr>
        <w:pStyle w:val="NormalBold"/>
      </w:pPr>
      <w:r w:rsidRPr="00D04FAC">
        <w:t>Voorstel voor een verordening</w:t>
      </w:r>
    </w:p>
    <w:p w14:paraId="4ECD4FD9" w14:textId="77777777" w:rsidR="00D51072" w:rsidRPr="00D04FAC" w:rsidRDefault="00D51072" w:rsidP="00D51072">
      <w:pPr>
        <w:pStyle w:val="NormalBold"/>
      </w:pPr>
      <w:r w:rsidRPr="00D04FAC">
        <w:t>Artikel 3 – alinea 2 – punt 65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1BFEAF6F" w14:textId="77777777" w:rsidTr="009100EA">
        <w:trPr>
          <w:trHeight w:hRule="exact" w:val="240"/>
          <w:jc w:val="center"/>
        </w:trPr>
        <w:tc>
          <w:tcPr>
            <w:tcW w:w="9752" w:type="dxa"/>
            <w:gridSpan w:val="2"/>
          </w:tcPr>
          <w:p w14:paraId="357D1E43" w14:textId="77777777" w:rsidR="00D51072" w:rsidRPr="00D04FAC" w:rsidRDefault="00D51072" w:rsidP="009100EA"/>
        </w:tc>
      </w:tr>
      <w:tr w:rsidR="00D51072" w:rsidRPr="00D04FAC" w14:paraId="2299461D" w14:textId="77777777" w:rsidTr="009100EA">
        <w:trPr>
          <w:trHeight w:val="240"/>
          <w:jc w:val="center"/>
        </w:trPr>
        <w:tc>
          <w:tcPr>
            <w:tcW w:w="4876" w:type="dxa"/>
          </w:tcPr>
          <w:p w14:paraId="149CE68E" w14:textId="77777777" w:rsidR="00D51072" w:rsidRPr="00D04FAC" w:rsidRDefault="00D51072" w:rsidP="009100EA">
            <w:pPr>
              <w:pStyle w:val="AmColumnHeading"/>
            </w:pPr>
            <w:r w:rsidRPr="00D04FAC">
              <w:t>Door de Commissie voorgestelde tekst</w:t>
            </w:r>
          </w:p>
        </w:tc>
        <w:tc>
          <w:tcPr>
            <w:tcW w:w="4876" w:type="dxa"/>
          </w:tcPr>
          <w:p w14:paraId="62459606" w14:textId="77777777" w:rsidR="00D51072" w:rsidRPr="00D04FAC" w:rsidRDefault="00D51072" w:rsidP="009100EA">
            <w:pPr>
              <w:pStyle w:val="AmColumnHeading"/>
            </w:pPr>
            <w:r w:rsidRPr="00D04FAC">
              <w:t>Amendement</w:t>
            </w:r>
          </w:p>
        </w:tc>
      </w:tr>
      <w:tr w:rsidR="00D51072" w:rsidRPr="00D04FAC" w14:paraId="79F02FAB" w14:textId="77777777" w:rsidTr="009100EA">
        <w:trPr>
          <w:jc w:val="center"/>
        </w:trPr>
        <w:tc>
          <w:tcPr>
            <w:tcW w:w="4876" w:type="dxa"/>
          </w:tcPr>
          <w:p w14:paraId="6D238985" w14:textId="77777777" w:rsidR="00D51072" w:rsidRPr="00D04FAC" w:rsidRDefault="00D51072" w:rsidP="009100EA">
            <w:pPr>
              <w:pStyle w:val="Normal6a"/>
            </w:pPr>
          </w:p>
        </w:tc>
        <w:tc>
          <w:tcPr>
            <w:tcW w:w="4876" w:type="dxa"/>
          </w:tcPr>
          <w:p w14:paraId="075F9BFF" w14:textId="77777777" w:rsidR="00D51072" w:rsidRPr="00D04FAC" w:rsidRDefault="00D51072" w:rsidP="009100EA">
            <w:pPr>
              <w:pStyle w:val="Normal6a"/>
            </w:pPr>
            <w:r w:rsidRPr="00D04FAC">
              <w:rPr>
                <w:b/>
                <w:i/>
              </w:rPr>
              <w:t>(65 bis)</w:t>
            </w:r>
            <w:r w:rsidRPr="00D04FAC">
              <w:tab/>
            </w:r>
            <w:r w:rsidRPr="00D04FAC">
              <w:rPr>
                <w:b/>
                <w:i/>
              </w:rPr>
              <w:t xml:space="preserve">“batterijbeheersysteem”: elektronisch toestel dat de elektrische en thermische functies van een batterij regelt of beheert teneinde de veiligheid, prestaties en levensduur ervan te waarborgen, dat de gegevens voor de parameters voor het bepalen van de </w:t>
            </w:r>
            <w:r w:rsidRPr="00D04FAC">
              <w:rPr>
                <w:b/>
                <w:i/>
              </w:rPr>
              <w:lastRenderedPageBreak/>
              <w:t>conditie en de verwachte levensduur van de batterij, zoals vastgelegd in bijlage VII bij Verordening (EU) 2023/1542, beheert en opslaat en dat communiceert met het voertuig waarin de batterij is ingebouwd, of met een openbare of particuliere oplaadinfrastructuur;</w:t>
            </w:r>
          </w:p>
        </w:tc>
      </w:tr>
    </w:tbl>
    <w:p w14:paraId="0E61AF81" w14:textId="77777777" w:rsidR="00D51072" w:rsidRPr="00D04FAC" w:rsidRDefault="00D51072" w:rsidP="00D51072"/>
    <w:p w14:paraId="5496AF6B" w14:textId="77777777" w:rsidR="00D51072" w:rsidRPr="00D04FAC" w:rsidRDefault="00D51072" w:rsidP="00D51072">
      <w:pPr>
        <w:pStyle w:val="AmNumberTabs"/>
      </w:pPr>
      <w:r w:rsidRPr="00D04FAC">
        <w:t>Amendement</w:t>
      </w:r>
      <w:r w:rsidRPr="00D04FAC">
        <w:tab/>
      </w:r>
      <w:r w:rsidRPr="00D04FAC">
        <w:tab/>
        <w:t>52</w:t>
      </w:r>
    </w:p>
    <w:p w14:paraId="33D4879E" w14:textId="77777777" w:rsidR="00D51072" w:rsidRPr="00D04FAC" w:rsidRDefault="00D51072" w:rsidP="00D51072">
      <w:pPr>
        <w:pStyle w:val="NormalBold12b"/>
      </w:pPr>
    </w:p>
    <w:p w14:paraId="7B6399E0" w14:textId="77777777" w:rsidR="00D51072" w:rsidRPr="00D04FAC" w:rsidRDefault="00D51072" w:rsidP="00D51072">
      <w:pPr>
        <w:pStyle w:val="NormalBold"/>
      </w:pPr>
      <w:r w:rsidRPr="00D04FAC">
        <w:t>Voorstel voor een verordening</w:t>
      </w:r>
    </w:p>
    <w:p w14:paraId="371332A4" w14:textId="77777777" w:rsidR="00D51072" w:rsidRPr="00D04FAC" w:rsidRDefault="00D51072" w:rsidP="00D51072">
      <w:pPr>
        <w:pStyle w:val="NormalBold"/>
      </w:pPr>
      <w:r w:rsidRPr="00D04FAC">
        <w:t>Artikel 3 – alinea 2 – punt 67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3E0DB379" w14:textId="77777777" w:rsidTr="009100EA">
        <w:trPr>
          <w:trHeight w:hRule="exact" w:val="240"/>
          <w:jc w:val="center"/>
        </w:trPr>
        <w:tc>
          <w:tcPr>
            <w:tcW w:w="9752" w:type="dxa"/>
            <w:gridSpan w:val="2"/>
          </w:tcPr>
          <w:p w14:paraId="768A989D" w14:textId="77777777" w:rsidR="00D51072" w:rsidRPr="00D04FAC" w:rsidRDefault="00D51072" w:rsidP="009100EA"/>
        </w:tc>
      </w:tr>
      <w:tr w:rsidR="00D51072" w:rsidRPr="00D04FAC" w14:paraId="1BE043BE" w14:textId="77777777" w:rsidTr="009100EA">
        <w:trPr>
          <w:trHeight w:val="240"/>
          <w:jc w:val="center"/>
        </w:trPr>
        <w:tc>
          <w:tcPr>
            <w:tcW w:w="4876" w:type="dxa"/>
          </w:tcPr>
          <w:p w14:paraId="2EAB0D4A" w14:textId="77777777" w:rsidR="00D51072" w:rsidRPr="00D04FAC" w:rsidRDefault="00D51072" w:rsidP="009100EA">
            <w:pPr>
              <w:pStyle w:val="AmColumnHeading"/>
            </w:pPr>
            <w:r w:rsidRPr="00D04FAC">
              <w:t>Door de Commissie voorgestelde tekst</w:t>
            </w:r>
          </w:p>
        </w:tc>
        <w:tc>
          <w:tcPr>
            <w:tcW w:w="4876" w:type="dxa"/>
          </w:tcPr>
          <w:p w14:paraId="73298BAC" w14:textId="77777777" w:rsidR="00D51072" w:rsidRPr="00D04FAC" w:rsidRDefault="00D51072" w:rsidP="009100EA">
            <w:pPr>
              <w:pStyle w:val="AmColumnHeading"/>
            </w:pPr>
            <w:r w:rsidRPr="00D04FAC">
              <w:t>Amendement</w:t>
            </w:r>
          </w:p>
        </w:tc>
      </w:tr>
      <w:tr w:rsidR="00D51072" w:rsidRPr="00D04FAC" w14:paraId="60965CA8" w14:textId="77777777" w:rsidTr="009100EA">
        <w:trPr>
          <w:jc w:val="center"/>
        </w:trPr>
        <w:tc>
          <w:tcPr>
            <w:tcW w:w="4876" w:type="dxa"/>
          </w:tcPr>
          <w:p w14:paraId="0593860D" w14:textId="77777777" w:rsidR="00D51072" w:rsidRPr="00D04FAC" w:rsidRDefault="00D51072" w:rsidP="009100EA">
            <w:pPr>
              <w:pStyle w:val="Normal6a"/>
            </w:pPr>
            <w:r w:rsidRPr="00D04FAC">
              <w:t>67)</w:t>
            </w:r>
            <w:r w:rsidRPr="00D04FAC">
              <w:tab/>
              <w:t>“emissievrije actieradius”: de maximumafstand die een emissievrij voertuig kan afleggen tot de tractiebatterij of de brandstoftank leeg is, wat voor puur elektrische voertuigen overeenkomt met de elektrische actieradius;</w:t>
            </w:r>
          </w:p>
        </w:tc>
        <w:tc>
          <w:tcPr>
            <w:tcW w:w="4876" w:type="dxa"/>
          </w:tcPr>
          <w:p w14:paraId="078A52C7" w14:textId="77777777" w:rsidR="00D51072" w:rsidRPr="00D04FAC" w:rsidRDefault="00D51072" w:rsidP="009100EA">
            <w:pPr>
              <w:pStyle w:val="Normal6a"/>
            </w:pPr>
            <w:r w:rsidRPr="00D04FAC">
              <w:t>67)</w:t>
            </w:r>
            <w:r w:rsidRPr="00D04FAC">
              <w:tab/>
              <w:t xml:space="preserve">“emissievrije actieradius”: de maximumafstand die een emissievrij voertuig </w:t>
            </w:r>
            <w:r w:rsidRPr="00D04FAC">
              <w:rPr>
                <w:b/>
                <w:i/>
              </w:rPr>
              <w:t xml:space="preserve">of een voertuig in emissievrije modus </w:t>
            </w:r>
            <w:r w:rsidRPr="00D04FAC">
              <w:t>kan afleggen tot de tractiebatterij of de brandstoftank</w:t>
            </w:r>
            <w:r w:rsidRPr="00D04FAC">
              <w:rPr>
                <w:b/>
                <w:i/>
              </w:rPr>
              <w:t xml:space="preserve"> van een niet-ICE-voertuig</w:t>
            </w:r>
            <w:r w:rsidRPr="00D04FAC">
              <w:t xml:space="preserve"> leeg is, wat voor puur elektrische voertuigen overeenkomt met de elektrische actieradius;</w:t>
            </w:r>
          </w:p>
        </w:tc>
      </w:tr>
    </w:tbl>
    <w:p w14:paraId="036D7400" w14:textId="77777777" w:rsidR="00D51072" w:rsidRPr="00D04FAC" w:rsidRDefault="00D51072" w:rsidP="00D51072"/>
    <w:p w14:paraId="1907C4BF" w14:textId="77777777" w:rsidR="00D51072" w:rsidRPr="00D04FAC" w:rsidRDefault="00D51072" w:rsidP="00D51072">
      <w:pPr>
        <w:pStyle w:val="AmNumberTabs"/>
      </w:pPr>
      <w:r w:rsidRPr="00D04FAC">
        <w:t>Amendement</w:t>
      </w:r>
      <w:r w:rsidRPr="00D04FAC">
        <w:tab/>
      </w:r>
      <w:r w:rsidRPr="00D04FAC">
        <w:tab/>
        <w:t>53</w:t>
      </w:r>
    </w:p>
    <w:p w14:paraId="5A139553" w14:textId="77777777" w:rsidR="00D51072" w:rsidRPr="00D04FAC" w:rsidRDefault="00D51072" w:rsidP="00D51072">
      <w:pPr>
        <w:pStyle w:val="NormalBold12b"/>
      </w:pPr>
    </w:p>
    <w:p w14:paraId="3C5464FF" w14:textId="77777777" w:rsidR="00D51072" w:rsidRPr="00D04FAC" w:rsidRDefault="00D51072" w:rsidP="00D51072">
      <w:pPr>
        <w:pStyle w:val="NormalBold"/>
      </w:pPr>
      <w:r w:rsidRPr="00D04FAC">
        <w:t>Voorstel voor een verordening</w:t>
      </w:r>
    </w:p>
    <w:p w14:paraId="0CB36E4B" w14:textId="77777777" w:rsidR="00D51072" w:rsidRPr="00D04FAC" w:rsidRDefault="00D51072" w:rsidP="00D51072">
      <w:pPr>
        <w:pStyle w:val="NormalBold"/>
      </w:pPr>
      <w:r w:rsidRPr="00D04FAC">
        <w:t>Artikel 3 – alinea 2 – punt 71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06EAB258" w14:textId="77777777" w:rsidTr="009100EA">
        <w:trPr>
          <w:trHeight w:hRule="exact" w:val="240"/>
          <w:jc w:val="center"/>
        </w:trPr>
        <w:tc>
          <w:tcPr>
            <w:tcW w:w="9752" w:type="dxa"/>
            <w:gridSpan w:val="2"/>
          </w:tcPr>
          <w:p w14:paraId="5A9AFD0D" w14:textId="77777777" w:rsidR="00D51072" w:rsidRPr="00D04FAC" w:rsidRDefault="00D51072" w:rsidP="009100EA"/>
        </w:tc>
      </w:tr>
      <w:tr w:rsidR="00D51072" w:rsidRPr="00D04FAC" w14:paraId="2E79CED8" w14:textId="77777777" w:rsidTr="009100EA">
        <w:trPr>
          <w:trHeight w:val="240"/>
          <w:jc w:val="center"/>
        </w:trPr>
        <w:tc>
          <w:tcPr>
            <w:tcW w:w="4876" w:type="dxa"/>
          </w:tcPr>
          <w:p w14:paraId="74C88C8B" w14:textId="77777777" w:rsidR="00D51072" w:rsidRPr="00D04FAC" w:rsidRDefault="00D51072" w:rsidP="009100EA">
            <w:pPr>
              <w:pStyle w:val="AmColumnHeading"/>
            </w:pPr>
            <w:r w:rsidRPr="00D04FAC">
              <w:t>Door de Commissie voorgestelde tekst</w:t>
            </w:r>
          </w:p>
        </w:tc>
        <w:tc>
          <w:tcPr>
            <w:tcW w:w="4876" w:type="dxa"/>
          </w:tcPr>
          <w:p w14:paraId="4CC4A1A3" w14:textId="77777777" w:rsidR="00D51072" w:rsidRPr="00D04FAC" w:rsidRDefault="00D51072" w:rsidP="009100EA">
            <w:pPr>
              <w:pStyle w:val="AmColumnHeading"/>
            </w:pPr>
            <w:r w:rsidRPr="00D04FAC">
              <w:t>Amendement</w:t>
            </w:r>
          </w:p>
        </w:tc>
      </w:tr>
      <w:tr w:rsidR="00D51072" w:rsidRPr="00D04FAC" w14:paraId="7A301D12" w14:textId="77777777" w:rsidTr="009100EA">
        <w:trPr>
          <w:jc w:val="center"/>
        </w:trPr>
        <w:tc>
          <w:tcPr>
            <w:tcW w:w="4876" w:type="dxa"/>
          </w:tcPr>
          <w:p w14:paraId="12010C23" w14:textId="77777777" w:rsidR="00D51072" w:rsidRPr="00D04FAC" w:rsidRDefault="00D51072" w:rsidP="009100EA">
            <w:pPr>
              <w:pStyle w:val="Normal6a"/>
            </w:pPr>
            <w:r w:rsidRPr="00D04FAC">
              <w:t>71)</w:t>
            </w:r>
            <w:r w:rsidRPr="00D04FAC">
              <w:tab/>
              <w:t xml:space="preserve">“milieupaspoort voor voertuigen” of “EVP”: een registratie op papier en in digitale vorm met informatie </w:t>
            </w:r>
            <w:r w:rsidRPr="00D04FAC">
              <w:rPr>
                <w:b/>
                <w:i/>
              </w:rPr>
              <w:t>over de milieuprestaties van een voertuig op het moment van registratie, waaronder het niveau van</w:t>
            </w:r>
            <w:r w:rsidRPr="00D04FAC">
              <w:t xml:space="preserve"> de </w:t>
            </w:r>
            <w:r w:rsidRPr="00D04FAC">
              <w:rPr>
                <w:b/>
                <w:i/>
              </w:rPr>
              <w:t>grenswaarden voor verontreinigende emissies, CO</w:t>
            </w:r>
            <w:r w:rsidRPr="00D04FAC">
              <w:rPr>
                <w:b/>
                <w:i/>
                <w:vertAlign w:val="subscript"/>
              </w:rPr>
              <w:t>2</w:t>
            </w:r>
            <w:r w:rsidRPr="00D04FAC">
              <w:rPr>
                <w:b/>
                <w:i/>
              </w:rPr>
              <w:t>-emissies, brandstofverbruik, energieverbruik, elektrische actieradius, motorvermogen, duurzaamheid van de batterij en andere relevante waarden</w:t>
            </w:r>
            <w:r w:rsidRPr="00D04FAC">
              <w:t>;</w:t>
            </w:r>
          </w:p>
        </w:tc>
        <w:tc>
          <w:tcPr>
            <w:tcW w:w="4876" w:type="dxa"/>
          </w:tcPr>
          <w:p w14:paraId="4D3B621F" w14:textId="77777777" w:rsidR="00D51072" w:rsidRPr="00D04FAC" w:rsidRDefault="00D51072" w:rsidP="009100EA">
            <w:pPr>
              <w:pStyle w:val="Normal6a"/>
            </w:pPr>
            <w:r w:rsidRPr="00D04FAC">
              <w:t>71)</w:t>
            </w:r>
            <w:r w:rsidRPr="00D04FAC">
              <w:tab/>
              <w:t xml:space="preserve">“milieupaspoort voor voertuigen” of “EVP”: een registratie op papier en in digitale vorm met </w:t>
            </w:r>
            <w:r w:rsidRPr="00D04FAC">
              <w:rPr>
                <w:b/>
                <w:i/>
              </w:rPr>
              <w:t xml:space="preserve">alle </w:t>
            </w:r>
            <w:r w:rsidRPr="00D04FAC">
              <w:t xml:space="preserve">informatie </w:t>
            </w:r>
            <w:r w:rsidRPr="00D04FAC">
              <w:rPr>
                <w:b/>
                <w:i/>
              </w:rPr>
              <w:t>die vereist is om de geteste en door</w:t>
            </w:r>
            <w:r w:rsidRPr="00D04FAC">
              <w:t xml:space="preserve"> de </w:t>
            </w:r>
            <w:r w:rsidRPr="00D04FAC">
              <w:rPr>
                <w:b/>
                <w:i/>
              </w:rPr>
              <w:t>fabrikant verklaarde waarden te controleren tijdens typegoedkeuring</w:t>
            </w:r>
            <w:r w:rsidRPr="00D04FAC">
              <w:t>;</w:t>
            </w:r>
          </w:p>
        </w:tc>
      </w:tr>
    </w:tbl>
    <w:p w14:paraId="22D82544" w14:textId="77777777" w:rsidR="00D51072" w:rsidRPr="00D04FAC" w:rsidRDefault="00D51072" w:rsidP="00D51072"/>
    <w:p w14:paraId="591A6091" w14:textId="77777777" w:rsidR="00D51072" w:rsidRPr="00D04FAC" w:rsidRDefault="00D51072" w:rsidP="00D51072">
      <w:pPr>
        <w:pStyle w:val="AmNumberTabs"/>
      </w:pPr>
      <w:r w:rsidRPr="00D04FAC">
        <w:t>Amendement</w:t>
      </w:r>
      <w:r w:rsidRPr="00D04FAC">
        <w:tab/>
      </w:r>
      <w:r w:rsidRPr="00D04FAC">
        <w:tab/>
        <w:t>54</w:t>
      </w:r>
    </w:p>
    <w:p w14:paraId="63F783B9" w14:textId="77777777" w:rsidR="00D51072" w:rsidRPr="00D04FAC" w:rsidRDefault="00D51072" w:rsidP="00D51072">
      <w:pPr>
        <w:pStyle w:val="NormalBold12b"/>
      </w:pPr>
    </w:p>
    <w:p w14:paraId="29854360" w14:textId="77777777" w:rsidR="00D51072" w:rsidRPr="00D04FAC" w:rsidRDefault="00D51072" w:rsidP="00D51072">
      <w:pPr>
        <w:pStyle w:val="NormalBold"/>
      </w:pPr>
      <w:r w:rsidRPr="00D04FAC">
        <w:t>Voorstel voor een verordening</w:t>
      </w:r>
    </w:p>
    <w:p w14:paraId="78767451" w14:textId="77777777" w:rsidR="00D51072" w:rsidRPr="00D04FAC" w:rsidRDefault="00D51072" w:rsidP="00D51072">
      <w:pPr>
        <w:pStyle w:val="NormalBold"/>
      </w:pPr>
      <w:r w:rsidRPr="00D04FAC">
        <w:t>Artikel 3 – alinea 2 – punt 72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41465272" w14:textId="77777777" w:rsidTr="009100EA">
        <w:trPr>
          <w:trHeight w:hRule="exact" w:val="240"/>
          <w:jc w:val="center"/>
        </w:trPr>
        <w:tc>
          <w:tcPr>
            <w:tcW w:w="9752" w:type="dxa"/>
            <w:gridSpan w:val="2"/>
          </w:tcPr>
          <w:p w14:paraId="73593B56" w14:textId="77777777" w:rsidR="00D51072" w:rsidRPr="00D04FAC" w:rsidRDefault="00D51072" w:rsidP="009100EA"/>
        </w:tc>
      </w:tr>
      <w:tr w:rsidR="00D51072" w:rsidRPr="00D04FAC" w14:paraId="473251B8" w14:textId="77777777" w:rsidTr="009100EA">
        <w:trPr>
          <w:trHeight w:val="240"/>
          <w:jc w:val="center"/>
        </w:trPr>
        <w:tc>
          <w:tcPr>
            <w:tcW w:w="4876" w:type="dxa"/>
          </w:tcPr>
          <w:p w14:paraId="41D5B129" w14:textId="77777777" w:rsidR="00D51072" w:rsidRPr="00D04FAC" w:rsidRDefault="00D51072" w:rsidP="009100EA">
            <w:pPr>
              <w:pStyle w:val="AmColumnHeading"/>
            </w:pPr>
            <w:r w:rsidRPr="00D04FAC">
              <w:t>Door de Commissie voorgestelde tekst</w:t>
            </w:r>
          </w:p>
        </w:tc>
        <w:tc>
          <w:tcPr>
            <w:tcW w:w="4876" w:type="dxa"/>
          </w:tcPr>
          <w:p w14:paraId="3DFA5241" w14:textId="77777777" w:rsidR="00D51072" w:rsidRPr="00D04FAC" w:rsidRDefault="00D51072" w:rsidP="009100EA">
            <w:pPr>
              <w:pStyle w:val="AmColumnHeading"/>
            </w:pPr>
            <w:r w:rsidRPr="00D04FAC">
              <w:t>Amendement</w:t>
            </w:r>
          </w:p>
        </w:tc>
      </w:tr>
      <w:tr w:rsidR="00D51072" w:rsidRPr="00D04FAC" w14:paraId="244DF85D" w14:textId="77777777" w:rsidTr="009100EA">
        <w:trPr>
          <w:jc w:val="center"/>
        </w:trPr>
        <w:tc>
          <w:tcPr>
            <w:tcW w:w="4876" w:type="dxa"/>
          </w:tcPr>
          <w:p w14:paraId="7075CBF8" w14:textId="77777777" w:rsidR="00D51072" w:rsidRPr="00D04FAC" w:rsidRDefault="00D51072" w:rsidP="009100EA">
            <w:pPr>
              <w:pStyle w:val="Normal6a"/>
            </w:pPr>
            <w:r w:rsidRPr="00D04FAC">
              <w:t>72)</w:t>
            </w:r>
            <w:r w:rsidRPr="00D04FAC">
              <w:tab/>
              <w:t xml:space="preserve">“waarschuwingssysteem voor overtollige </w:t>
            </w:r>
            <w:r w:rsidRPr="00D04FAC">
              <w:rPr>
                <w:b/>
                <w:i/>
              </w:rPr>
              <w:t>emissies”</w:t>
            </w:r>
            <w:r w:rsidRPr="00D04FAC">
              <w:t xml:space="preserve">: een systeem dat is ontworpen, gebouwd en geïnstalleerd in een voertuig om de gebruiker informatie te verschaffen over overtollige </w:t>
            </w:r>
            <w:r w:rsidRPr="00D04FAC">
              <w:rPr>
                <w:b/>
                <w:i/>
              </w:rPr>
              <w:t>emissies</w:t>
            </w:r>
            <w:r w:rsidRPr="00D04FAC">
              <w:t xml:space="preserve"> en om reparaties in gang te zetten;</w:t>
            </w:r>
          </w:p>
        </w:tc>
        <w:tc>
          <w:tcPr>
            <w:tcW w:w="4876" w:type="dxa"/>
          </w:tcPr>
          <w:p w14:paraId="721ED7E9" w14:textId="77777777" w:rsidR="00D51072" w:rsidRPr="00D04FAC" w:rsidRDefault="00D51072" w:rsidP="009100EA">
            <w:pPr>
              <w:pStyle w:val="Normal6a"/>
            </w:pPr>
            <w:r w:rsidRPr="00D04FAC">
              <w:t>72)</w:t>
            </w:r>
            <w:r w:rsidRPr="00D04FAC">
              <w:tab/>
              <w:t xml:space="preserve">“waarschuwingssysteem voor overtollige </w:t>
            </w:r>
            <w:r w:rsidRPr="00D04FAC">
              <w:rPr>
                <w:b/>
                <w:i/>
              </w:rPr>
              <w:t>uitlaatemissies”</w:t>
            </w:r>
            <w:r w:rsidRPr="00D04FAC">
              <w:t xml:space="preserve">: een systeem dat is ontworpen, gebouwd en geïnstalleerd in een voertuig om de gebruiker informatie te verschaffen over overtollige </w:t>
            </w:r>
            <w:r w:rsidRPr="00D04FAC">
              <w:rPr>
                <w:b/>
                <w:i/>
              </w:rPr>
              <w:t>uitlaatemissies</w:t>
            </w:r>
            <w:r w:rsidRPr="00D04FAC">
              <w:t xml:space="preserve"> en om reparaties in gang te zetten;</w:t>
            </w:r>
          </w:p>
        </w:tc>
      </w:tr>
    </w:tbl>
    <w:p w14:paraId="5E3DBEDB" w14:textId="77777777" w:rsidR="00D51072" w:rsidRPr="00D04FAC" w:rsidRDefault="00D51072" w:rsidP="00D51072"/>
    <w:p w14:paraId="01CFC4CF" w14:textId="77777777" w:rsidR="00D51072" w:rsidRPr="00D04FAC" w:rsidRDefault="00D51072" w:rsidP="00D51072">
      <w:pPr>
        <w:pStyle w:val="AmNumberTabs"/>
      </w:pPr>
      <w:r w:rsidRPr="00D04FAC">
        <w:t>Amendement</w:t>
      </w:r>
      <w:r w:rsidRPr="00D04FAC">
        <w:tab/>
      </w:r>
      <w:r w:rsidRPr="00D04FAC">
        <w:tab/>
        <w:t>55</w:t>
      </w:r>
    </w:p>
    <w:p w14:paraId="1ABDE63C" w14:textId="77777777" w:rsidR="00D51072" w:rsidRPr="00D04FAC" w:rsidRDefault="00D51072" w:rsidP="00D51072">
      <w:pPr>
        <w:pStyle w:val="NormalBold12b"/>
      </w:pPr>
    </w:p>
    <w:p w14:paraId="023645A6" w14:textId="77777777" w:rsidR="00D51072" w:rsidRPr="00D04FAC" w:rsidRDefault="00D51072" w:rsidP="00D51072">
      <w:pPr>
        <w:pStyle w:val="NormalBold"/>
      </w:pPr>
      <w:r w:rsidRPr="00D04FAC">
        <w:t>Voorstel voor een verordening</w:t>
      </w:r>
    </w:p>
    <w:p w14:paraId="771A9E1C" w14:textId="77777777" w:rsidR="00D51072" w:rsidRPr="00D04FAC" w:rsidRDefault="00D51072" w:rsidP="00D51072">
      <w:pPr>
        <w:pStyle w:val="NormalBold"/>
      </w:pPr>
      <w:r w:rsidRPr="00D04FAC">
        <w:t>Artikel 3 – alinea 2 – punt 77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0824DCA5" w14:textId="77777777" w:rsidTr="009100EA">
        <w:trPr>
          <w:trHeight w:hRule="exact" w:val="240"/>
          <w:jc w:val="center"/>
        </w:trPr>
        <w:tc>
          <w:tcPr>
            <w:tcW w:w="9752" w:type="dxa"/>
            <w:gridSpan w:val="2"/>
          </w:tcPr>
          <w:p w14:paraId="533089D7" w14:textId="77777777" w:rsidR="00D51072" w:rsidRPr="00D04FAC" w:rsidRDefault="00D51072" w:rsidP="009100EA"/>
        </w:tc>
      </w:tr>
      <w:tr w:rsidR="00D51072" w:rsidRPr="00D04FAC" w14:paraId="42F04DBD" w14:textId="77777777" w:rsidTr="009100EA">
        <w:trPr>
          <w:trHeight w:val="240"/>
          <w:jc w:val="center"/>
        </w:trPr>
        <w:tc>
          <w:tcPr>
            <w:tcW w:w="4876" w:type="dxa"/>
          </w:tcPr>
          <w:p w14:paraId="093149C3" w14:textId="77777777" w:rsidR="00D51072" w:rsidRPr="00D04FAC" w:rsidRDefault="00D51072" w:rsidP="009100EA">
            <w:pPr>
              <w:pStyle w:val="AmColumnHeading"/>
            </w:pPr>
            <w:r w:rsidRPr="00D04FAC">
              <w:t>Door de Commissie voorgestelde tekst</w:t>
            </w:r>
          </w:p>
        </w:tc>
        <w:tc>
          <w:tcPr>
            <w:tcW w:w="4876" w:type="dxa"/>
          </w:tcPr>
          <w:p w14:paraId="42E76A92" w14:textId="77777777" w:rsidR="00D51072" w:rsidRPr="00D04FAC" w:rsidRDefault="00D51072" w:rsidP="009100EA">
            <w:pPr>
              <w:pStyle w:val="AmColumnHeading"/>
            </w:pPr>
            <w:r w:rsidRPr="00D04FAC">
              <w:t>Amendement</w:t>
            </w:r>
          </w:p>
        </w:tc>
      </w:tr>
      <w:tr w:rsidR="00D51072" w:rsidRPr="00D04FAC" w14:paraId="73F3B19D" w14:textId="77777777" w:rsidTr="009100EA">
        <w:trPr>
          <w:jc w:val="center"/>
        </w:trPr>
        <w:tc>
          <w:tcPr>
            <w:tcW w:w="4876" w:type="dxa"/>
          </w:tcPr>
          <w:p w14:paraId="17E31851" w14:textId="77777777" w:rsidR="00D51072" w:rsidRPr="00D04FAC" w:rsidRDefault="00D51072" w:rsidP="009100EA">
            <w:pPr>
              <w:pStyle w:val="Normal6a"/>
            </w:pPr>
            <w:r w:rsidRPr="00D04FAC">
              <w:rPr>
                <w:b/>
                <w:i/>
              </w:rPr>
              <w:t>77)</w:t>
            </w:r>
            <w:r w:rsidRPr="00D04FAC">
              <w:tab/>
            </w:r>
            <w:r w:rsidRPr="00D04FAC">
              <w:rPr>
                <w:b/>
                <w:i/>
              </w:rPr>
              <w:t>“winterband”: een band waarvan het loopvlakpatroon, de samenstelling van het loopvlak of de structuur in de eerste plaats is ontworpen om een voertuig op sneeuw beter te laten optrekken of rijden dan met een normale band;</w:t>
            </w:r>
          </w:p>
        </w:tc>
        <w:tc>
          <w:tcPr>
            <w:tcW w:w="4876" w:type="dxa"/>
          </w:tcPr>
          <w:p w14:paraId="7E2887EE" w14:textId="77777777" w:rsidR="00D51072" w:rsidRPr="00D04FAC" w:rsidRDefault="00D51072" w:rsidP="009100EA">
            <w:pPr>
              <w:pStyle w:val="Normal6a"/>
            </w:pPr>
            <w:r w:rsidRPr="00D04FAC">
              <w:rPr>
                <w:b/>
                <w:i/>
              </w:rPr>
              <w:t>Schrappen</w:t>
            </w:r>
          </w:p>
        </w:tc>
      </w:tr>
    </w:tbl>
    <w:p w14:paraId="66F1D37C" w14:textId="77777777" w:rsidR="00D51072" w:rsidRPr="00D04FAC" w:rsidRDefault="00D51072" w:rsidP="00D51072"/>
    <w:p w14:paraId="664B3B33" w14:textId="77777777" w:rsidR="00D51072" w:rsidRPr="00D04FAC" w:rsidRDefault="00D51072" w:rsidP="00D51072">
      <w:pPr>
        <w:pStyle w:val="AmNumberTabs"/>
      </w:pPr>
      <w:r w:rsidRPr="00D04FAC">
        <w:t>Amendement</w:t>
      </w:r>
      <w:r w:rsidRPr="00D04FAC">
        <w:tab/>
      </w:r>
      <w:r w:rsidRPr="00D04FAC">
        <w:tab/>
        <w:t>56</w:t>
      </w:r>
    </w:p>
    <w:p w14:paraId="6F2AF6BB" w14:textId="77777777" w:rsidR="00D51072" w:rsidRPr="00D04FAC" w:rsidRDefault="00D51072" w:rsidP="00D51072">
      <w:pPr>
        <w:pStyle w:val="NormalBold12b"/>
      </w:pPr>
    </w:p>
    <w:p w14:paraId="5E4850A7" w14:textId="77777777" w:rsidR="00D51072" w:rsidRPr="00D04FAC" w:rsidRDefault="00D51072" w:rsidP="00D51072">
      <w:pPr>
        <w:pStyle w:val="NormalBold"/>
      </w:pPr>
      <w:r w:rsidRPr="00D04FAC">
        <w:t>Voorstel voor een verordening</w:t>
      </w:r>
    </w:p>
    <w:p w14:paraId="174B0617" w14:textId="77777777" w:rsidR="00D51072" w:rsidRPr="00D04FAC" w:rsidRDefault="00D51072" w:rsidP="00D51072">
      <w:pPr>
        <w:pStyle w:val="NormalBold"/>
      </w:pPr>
      <w:r w:rsidRPr="00D04FAC">
        <w:t>Artikel 3 – alinea 2 – punt 78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7D707D74" w14:textId="77777777" w:rsidTr="009100EA">
        <w:trPr>
          <w:trHeight w:hRule="exact" w:val="240"/>
          <w:jc w:val="center"/>
        </w:trPr>
        <w:tc>
          <w:tcPr>
            <w:tcW w:w="9752" w:type="dxa"/>
            <w:gridSpan w:val="2"/>
          </w:tcPr>
          <w:p w14:paraId="343557A7" w14:textId="77777777" w:rsidR="00D51072" w:rsidRPr="00D04FAC" w:rsidRDefault="00D51072" w:rsidP="009100EA"/>
        </w:tc>
      </w:tr>
      <w:tr w:rsidR="00D51072" w:rsidRPr="00D04FAC" w14:paraId="63C35A69" w14:textId="77777777" w:rsidTr="009100EA">
        <w:trPr>
          <w:trHeight w:val="240"/>
          <w:jc w:val="center"/>
        </w:trPr>
        <w:tc>
          <w:tcPr>
            <w:tcW w:w="4876" w:type="dxa"/>
          </w:tcPr>
          <w:p w14:paraId="5F89B889" w14:textId="77777777" w:rsidR="00D51072" w:rsidRPr="00D04FAC" w:rsidRDefault="00D51072" w:rsidP="009100EA">
            <w:pPr>
              <w:pStyle w:val="AmColumnHeading"/>
            </w:pPr>
            <w:r w:rsidRPr="00D04FAC">
              <w:t>Door de Commissie voorgestelde tekst</w:t>
            </w:r>
          </w:p>
        </w:tc>
        <w:tc>
          <w:tcPr>
            <w:tcW w:w="4876" w:type="dxa"/>
          </w:tcPr>
          <w:p w14:paraId="4179411A" w14:textId="77777777" w:rsidR="00D51072" w:rsidRPr="00D04FAC" w:rsidRDefault="00D51072" w:rsidP="009100EA">
            <w:pPr>
              <w:pStyle w:val="AmColumnHeading"/>
            </w:pPr>
            <w:r w:rsidRPr="00D04FAC">
              <w:t>Amendement</w:t>
            </w:r>
          </w:p>
        </w:tc>
      </w:tr>
      <w:tr w:rsidR="00D51072" w:rsidRPr="00D04FAC" w14:paraId="12CE3BF6" w14:textId="77777777" w:rsidTr="009100EA">
        <w:trPr>
          <w:jc w:val="center"/>
        </w:trPr>
        <w:tc>
          <w:tcPr>
            <w:tcW w:w="4876" w:type="dxa"/>
          </w:tcPr>
          <w:p w14:paraId="5870516C" w14:textId="77777777" w:rsidR="00D51072" w:rsidRPr="00D04FAC" w:rsidRDefault="00D51072" w:rsidP="009100EA">
            <w:pPr>
              <w:pStyle w:val="Normal6a"/>
            </w:pPr>
            <w:r w:rsidRPr="00D04FAC">
              <w:rPr>
                <w:b/>
                <w:i/>
              </w:rPr>
              <w:t>78)</w:t>
            </w:r>
            <w:r w:rsidRPr="00D04FAC">
              <w:tab/>
            </w:r>
            <w:r w:rsidRPr="00D04FAC">
              <w:rPr>
                <w:b/>
                <w:i/>
              </w:rPr>
              <w:t>“speciale band”: een band voor gemengd gebruik op verharde en onverharde weg of ander speciaal gebruik; deze banden zijn in de eerste plaats bedoeld om het voertuig op onverharde wegen beter te laten optrekken en rijden.</w:t>
            </w:r>
          </w:p>
        </w:tc>
        <w:tc>
          <w:tcPr>
            <w:tcW w:w="4876" w:type="dxa"/>
          </w:tcPr>
          <w:p w14:paraId="67F08FEC" w14:textId="77777777" w:rsidR="00D51072" w:rsidRPr="00D04FAC" w:rsidRDefault="00D51072" w:rsidP="009100EA">
            <w:pPr>
              <w:pStyle w:val="Normal6a"/>
            </w:pPr>
            <w:r w:rsidRPr="00D04FAC">
              <w:rPr>
                <w:b/>
                <w:i/>
              </w:rPr>
              <w:t>Schrappen</w:t>
            </w:r>
          </w:p>
        </w:tc>
      </w:tr>
    </w:tbl>
    <w:p w14:paraId="0CDEFD13" w14:textId="77777777" w:rsidR="00D51072" w:rsidRPr="00D04FAC" w:rsidRDefault="00D51072" w:rsidP="00D51072"/>
    <w:p w14:paraId="619F77ED" w14:textId="77777777" w:rsidR="00D51072" w:rsidRPr="00D04FAC" w:rsidRDefault="00D51072" w:rsidP="00D51072">
      <w:pPr>
        <w:pStyle w:val="AmNumberTabs"/>
      </w:pPr>
      <w:r w:rsidRPr="00D04FAC">
        <w:t>Amendement</w:t>
      </w:r>
      <w:r w:rsidRPr="00D04FAC">
        <w:tab/>
      </w:r>
      <w:r w:rsidRPr="00D04FAC">
        <w:tab/>
        <w:t>57</w:t>
      </w:r>
    </w:p>
    <w:p w14:paraId="3DC89783" w14:textId="77777777" w:rsidR="00D51072" w:rsidRPr="00D04FAC" w:rsidRDefault="00D51072" w:rsidP="00D51072">
      <w:pPr>
        <w:pStyle w:val="NormalBold12b"/>
      </w:pPr>
    </w:p>
    <w:p w14:paraId="53696351" w14:textId="77777777" w:rsidR="00D51072" w:rsidRPr="00D04FAC" w:rsidRDefault="00D51072" w:rsidP="00D51072">
      <w:pPr>
        <w:pStyle w:val="NormalBold"/>
      </w:pPr>
      <w:r w:rsidRPr="00D04FAC">
        <w:lastRenderedPageBreak/>
        <w:t>Voorstel voor een verordening</w:t>
      </w:r>
    </w:p>
    <w:p w14:paraId="0D13F564" w14:textId="77777777" w:rsidR="00D51072" w:rsidRPr="00D04FAC" w:rsidRDefault="00D51072" w:rsidP="00D51072">
      <w:pPr>
        <w:pStyle w:val="NormalBold"/>
      </w:pPr>
      <w:r w:rsidRPr="00D04FAC">
        <w:t>Artikel 3 – alinea 2 – punt 78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5EB1BE9F" w14:textId="77777777" w:rsidTr="009100EA">
        <w:trPr>
          <w:trHeight w:hRule="exact" w:val="240"/>
          <w:jc w:val="center"/>
        </w:trPr>
        <w:tc>
          <w:tcPr>
            <w:tcW w:w="9752" w:type="dxa"/>
            <w:gridSpan w:val="2"/>
          </w:tcPr>
          <w:p w14:paraId="51B9C46F" w14:textId="77777777" w:rsidR="00D51072" w:rsidRPr="00D04FAC" w:rsidRDefault="00D51072" w:rsidP="009100EA"/>
        </w:tc>
      </w:tr>
      <w:tr w:rsidR="00D51072" w:rsidRPr="00D04FAC" w14:paraId="286CF38E" w14:textId="77777777" w:rsidTr="009100EA">
        <w:trPr>
          <w:trHeight w:val="240"/>
          <w:jc w:val="center"/>
        </w:trPr>
        <w:tc>
          <w:tcPr>
            <w:tcW w:w="4876" w:type="dxa"/>
          </w:tcPr>
          <w:p w14:paraId="63EAD3F8" w14:textId="77777777" w:rsidR="00D51072" w:rsidRPr="00D04FAC" w:rsidRDefault="00D51072" w:rsidP="009100EA">
            <w:pPr>
              <w:pStyle w:val="AmColumnHeading"/>
            </w:pPr>
            <w:r w:rsidRPr="00D04FAC">
              <w:t>Door de Commissie voorgestelde tekst</w:t>
            </w:r>
          </w:p>
        </w:tc>
        <w:tc>
          <w:tcPr>
            <w:tcW w:w="4876" w:type="dxa"/>
          </w:tcPr>
          <w:p w14:paraId="42D2B4C0" w14:textId="77777777" w:rsidR="00D51072" w:rsidRPr="00D04FAC" w:rsidRDefault="00D51072" w:rsidP="009100EA">
            <w:pPr>
              <w:pStyle w:val="AmColumnHeading"/>
            </w:pPr>
            <w:r w:rsidRPr="00D04FAC">
              <w:t>Amendement</w:t>
            </w:r>
          </w:p>
        </w:tc>
      </w:tr>
      <w:tr w:rsidR="00D51072" w:rsidRPr="00D04FAC" w14:paraId="12C63A3C" w14:textId="77777777" w:rsidTr="009100EA">
        <w:trPr>
          <w:jc w:val="center"/>
        </w:trPr>
        <w:tc>
          <w:tcPr>
            <w:tcW w:w="4876" w:type="dxa"/>
          </w:tcPr>
          <w:p w14:paraId="76C86533" w14:textId="77777777" w:rsidR="00D51072" w:rsidRPr="00D04FAC" w:rsidRDefault="00D51072" w:rsidP="009100EA">
            <w:pPr>
              <w:pStyle w:val="Normal6a"/>
            </w:pPr>
          </w:p>
        </w:tc>
        <w:tc>
          <w:tcPr>
            <w:tcW w:w="4876" w:type="dxa"/>
          </w:tcPr>
          <w:p w14:paraId="00DF54D6" w14:textId="77777777" w:rsidR="00D51072" w:rsidRPr="00D04FAC" w:rsidRDefault="00D51072" w:rsidP="009100EA">
            <w:pPr>
              <w:pStyle w:val="Normal6a"/>
            </w:pPr>
            <w:r w:rsidRPr="00D04FAC">
              <w:rPr>
                <w:b/>
                <w:i/>
              </w:rPr>
              <w:t>78 bis)</w:t>
            </w:r>
            <w:r w:rsidRPr="00D04FAC">
              <w:tab/>
            </w:r>
            <w:r w:rsidRPr="00D04FAC">
              <w:rPr>
                <w:b/>
                <w:i/>
              </w:rPr>
              <w:t>“ijsband”: een winterband van klasse C1 voor gebruik bij zware sneeuwval, die bovendien is ontworpen voor gebruik op een met ijs bedekt wegdek en die voldoet aan de voorschriften van VN-Reglement nr. 117;</w:t>
            </w:r>
          </w:p>
        </w:tc>
      </w:tr>
    </w:tbl>
    <w:p w14:paraId="59B4D4E1" w14:textId="77777777" w:rsidR="00D51072" w:rsidRPr="00D04FAC" w:rsidRDefault="00D51072" w:rsidP="00D51072"/>
    <w:p w14:paraId="0957B337" w14:textId="77777777" w:rsidR="00D51072" w:rsidRPr="00D04FAC" w:rsidRDefault="00D51072" w:rsidP="00D51072">
      <w:pPr>
        <w:pStyle w:val="AmNumberTabs"/>
      </w:pPr>
      <w:r w:rsidRPr="00D04FAC">
        <w:t>Amendement</w:t>
      </w:r>
      <w:r w:rsidRPr="00D04FAC">
        <w:tab/>
      </w:r>
      <w:r w:rsidRPr="00D04FAC">
        <w:tab/>
        <w:t>58</w:t>
      </w:r>
    </w:p>
    <w:p w14:paraId="0482FD55" w14:textId="77777777" w:rsidR="00D51072" w:rsidRPr="00D04FAC" w:rsidRDefault="00D51072" w:rsidP="00D51072">
      <w:pPr>
        <w:pStyle w:val="NormalBold12b"/>
      </w:pPr>
    </w:p>
    <w:p w14:paraId="303D49C5" w14:textId="77777777" w:rsidR="00D51072" w:rsidRPr="00D04FAC" w:rsidRDefault="00D51072" w:rsidP="00D51072">
      <w:pPr>
        <w:pStyle w:val="NormalBold"/>
      </w:pPr>
      <w:r w:rsidRPr="00D04FAC">
        <w:t>Voorstel voor een verordening</w:t>
      </w:r>
    </w:p>
    <w:p w14:paraId="3A43E4A2" w14:textId="77777777" w:rsidR="00D51072" w:rsidRPr="00D04FAC" w:rsidRDefault="00D51072" w:rsidP="00D51072">
      <w:pPr>
        <w:pStyle w:val="NormalBold"/>
      </w:pPr>
      <w:r w:rsidRPr="00D04FAC">
        <w:t>Artikel 4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712EE833" w14:textId="77777777" w:rsidTr="009100EA">
        <w:trPr>
          <w:trHeight w:hRule="exact" w:val="240"/>
          <w:jc w:val="center"/>
        </w:trPr>
        <w:tc>
          <w:tcPr>
            <w:tcW w:w="9752" w:type="dxa"/>
            <w:gridSpan w:val="2"/>
          </w:tcPr>
          <w:p w14:paraId="59A6DB10" w14:textId="77777777" w:rsidR="00D51072" w:rsidRPr="00D04FAC" w:rsidRDefault="00D51072" w:rsidP="009100EA"/>
        </w:tc>
      </w:tr>
      <w:tr w:rsidR="00D51072" w:rsidRPr="00D04FAC" w14:paraId="29D871E1" w14:textId="77777777" w:rsidTr="009100EA">
        <w:trPr>
          <w:trHeight w:val="240"/>
          <w:jc w:val="center"/>
        </w:trPr>
        <w:tc>
          <w:tcPr>
            <w:tcW w:w="4876" w:type="dxa"/>
          </w:tcPr>
          <w:p w14:paraId="2F8EE23E" w14:textId="77777777" w:rsidR="00D51072" w:rsidRPr="00D04FAC" w:rsidRDefault="00D51072" w:rsidP="009100EA">
            <w:pPr>
              <w:pStyle w:val="AmColumnHeading"/>
            </w:pPr>
            <w:r w:rsidRPr="00D04FAC">
              <w:t>Door de Commissie voorgestelde tekst</w:t>
            </w:r>
          </w:p>
        </w:tc>
        <w:tc>
          <w:tcPr>
            <w:tcW w:w="4876" w:type="dxa"/>
          </w:tcPr>
          <w:p w14:paraId="178A25CA" w14:textId="77777777" w:rsidR="00D51072" w:rsidRPr="00D04FAC" w:rsidRDefault="00D51072" w:rsidP="009100EA">
            <w:pPr>
              <w:pStyle w:val="AmColumnHeading"/>
            </w:pPr>
            <w:r w:rsidRPr="00D04FAC">
              <w:t>Amendement</w:t>
            </w:r>
          </w:p>
        </w:tc>
      </w:tr>
      <w:tr w:rsidR="00D51072" w:rsidRPr="00D04FAC" w14:paraId="2B54B298" w14:textId="77777777" w:rsidTr="009100EA">
        <w:trPr>
          <w:jc w:val="center"/>
        </w:trPr>
        <w:tc>
          <w:tcPr>
            <w:tcW w:w="4876" w:type="dxa"/>
          </w:tcPr>
          <w:p w14:paraId="6F9580C1" w14:textId="77777777" w:rsidR="00D51072" w:rsidRPr="00D04FAC" w:rsidRDefault="00D51072" w:rsidP="009100EA">
            <w:pPr>
              <w:pStyle w:val="Normal6a"/>
            </w:pPr>
            <w:r w:rsidRPr="00D04FAC">
              <w:t>1.</w:t>
            </w:r>
            <w:r w:rsidRPr="00D04FAC">
              <w:tab/>
              <w:t xml:space="preserve">Fabrikanten zorgen ervoor dat voor de nieuwe voertuigen die zij produceren en die in de Unie verkocht, geregistreerd of in het verkeer gebracht worden, typegoedkeuring is verleend overeenkomstig deze verordening. </w:t>
            </w:r>
            <w:r w:rsidRPr="00D04FAC">
              <w:rPr>
                <w:b/>
                <w:i/>
              </w:rPr>
              <w:t>Fabrikanten</w:t>
            </w:r>
            <w:r w:rsidRPr="00D04FAC">
              <w:t xml:space="preserve"> zorgen ervoor dat voor de nieuwe onderdelen of technische eenheden, met inbegrip van motoren, tractiebatterijen, remsystemen en vervangende emissiebeperkingssystemen die typegoedkeuring behoeven, die zij produceren en die in de Unie verkocht of in gebruik genomen worden, typegoedkeuring is verleend overeenkomstig deze verordening.</w:t>
            </w:r>
          </w:p>
        </w:tc>
        <w:tc>
          <w:tcPr>
            <w:tcW w:w="4876" w:type="dxa"/>
          </w:tcPr>
          <w:p w14:paraId="557958E8" w14:textId="77777777" w:rsidR="00D51072" w:rsidRPr="00D04FAC" w:rsidRDefault="00D51072" w:rsidP="009100EA">
            <w:pPr>
              <w:pStyle w:val="Normal6a"/>
            </w:pPr>
            <w:r w:rsidRPr="00D04FAC">
              <w:t>1.</w:t>
            </w:r>
            <w:r w:rsidRPr="00D04FAC">
              <w:tab/>
              <w:t xml:space="preserve">Fabrikanten zorgen ervoor dat voor de nieuwe voertuigen die zij produceren en die in de Unie verkocht, geregistreerd of in het verkeer gebracht worden, typegoedkeuring is verleend overeenkomstig deze verordening. </w:t>
            </w:r>
            <w:r w:rsidRPr="00D04FAC">
              <w:rPr>
                <w:b/>
                <w:i/>
              </w:rPr>
              <w:t>Met ingang van de in deze verordening vastgestelde specifieke toepassingsdata</w:t>
            </w:r>
            <w:r w:rsidRPr="00D04FAC">
              <w:t xml:space="preserve"> zorgen</w:t>
            </w:r>
            <w:r w:rsidRPr="00D04FAC">
              <w:rPr>
                <w:b/>
                <w:i/>
              </w:rPr>
              <w:t xml:space="preserve"> fabrikanten</w:t>
            </w:r>
            <w:r w:rsidRPr="00D04FAC">
              <w:t xml:space="preserve"> ervoor dat voor de nieuwe onderdelen of technische eenheden, met inbegrip van motoren, tractiebatterijen, remsystemen</w:t>
            </w:r>
            <w:r w:rsidRPr="00D04FAC">
              <w:rPr>
                <w:b/>
                <w:i/>
              </w:rPr>
              <w:t>, banden</w:t>
            </w:r>
            <w:r w:rsidRPr="00D04FAC">
              <w:t xml:space="preserve"> en vervangende emissiebeperkingssystemen die typegoedkeuring behoeven, die zij produceren en die in de Unie verkocht of in gebruik genomen worden, typegoedkeuring is verleend overeenkomstig deze verordening.</w:t>
            </w:r>
          </w:p>
        </w:tc>
      </w:tr>
    </w:tbl>
    <w:p w14:paraId="6B5443CA" w14:textId="77777777" w:rsidR="00D51072" w:rsidRPr="00D04FAC" w:rsidRDefault="00D51072" w:rsidP="00D51072"/>
    <w:p w14:paraId="1AB97CAB" w14:textId="77777777" w:rsidR="00D51072" w:rsidRPr="00D04FAC" w:rsidRDefault="00D51072" w:rsidP="00D51072">
      <w:pPr>
        <w:pStyle w:val="AmNumberTabs"/>
      </w:pPr>
      <w:r w:rsidRPr="00D04FAC">
        <w:t>Amendement</w:t>
      </w:r>
      <w:r w:rsidRPr="00D04FAC">
        <w:tab/>
      </w:r>
      <w:r w:rsidRPr="00D04FAC">
        <w:tab/>
        <w:t>59</w:t>
      </w:r>
    </w:p>
    <w:p w14:paraId="58F06F55" w14:textId="77777777" w:rsidR="00D51072" w:rsidRPr="00D04FAC" w:rsidRDefault="00D51072" w:rsidP="00D51072">
      <w:pPr>
        <w:pStyle w:val="NormalBold12b"/>
      </w:pPr>
    </w:p>
    <w:p w14:paraId="1AEBE719" w14:textId="77777777" w:rsidR="00D51072" w:rsidRPr="00D04FAC" w:rsidRDefault="00D51072" w:rsidP="00D51072">
      <w:pPr>
        <w:pStyle w:val="NormalBold"/>
      </w:pPr>
      <w:r w:rsidRPr="00D04FAC">
        <w:t>Voorstel voor een verordening</w:t>
      </w:r>
    </w:p>
    <w:p w14:paraId="670D6E0A" w14:textId="77777777" w:rsidR="00D51072" w:rsidRPr="00D04FAC" w:rsidRDefault="00D51072" w:rsidP="00D51072">
      <w:pPr>
        <w:pStyle w:val="NormalBold"/>
      </w:pPr>
      <w:r w:rsidRPr="00D04FAC">
        <w:t>Artikel 4 – lid 3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7A999518" w14:textId="77777777" w:rsidTr="009100EA">
        <w:trPr>
          <w:trHeight w:hRule="exact" w:val="240"/>
          <w:jc w:val="center"/>
        </w:trPr>
        <w:tc>
          <w:tcPr>
            <w:tcW w:w="9752" w:type="dxa"/>
            <w:gridSpan w:val="2"/>
          </w:tcPr>
          <w:p w14:paraId="09436C2C" w14:textId="77777777" w:rsidR="00D51072" w:rsidRPr="00D04FAC" w:rsidRDefault="00D51072" w:rsidP="009100EA"/>
        </w:tc>
      </w:tr>
      <w:tr w:rsidR="00D51072" w:rsidRPr="00D04FAC" w14:paraId="338415E2" w14:textId="77777777" w:rsidTr="009100EA">
        <w:trPr>
          <w:trHeight w:val="240"/>
          <w:jc w:val="center"/>
        </w:trPr>
        <w:tc>
          <w:tcPr>
            <w:tcW w:w="4876" w:type="dxa"/>
          </w:tcPr>
          <w:p w14:paraId="70F9B400" w14:textId="77777777" w:rsidR="00D51072" w:rsidRPr="00D04FAC" w:rsidRDefault="00D51072" w:rsidP="009100EA">
            <w:pPr>
              <w:pStyle w:val="AmColumnHeading"/>
            </w:pPr>
            <w:r w:rsidRPr="00D04FAC">
              <w:t>Door de Commissie voorgestelde tekst</w:t>
            </w:r>
          </w:p>
        </w:tc>
        <w:tc>
          <w:tcPr>
            <w:tcW w:w="4876" w:type="dxa"/>
          </w:tcPr>
          <w:p w14:paraId="367B4EA0" w14:textId="77777777" w:rsidR="00D51072" w:rsidRPr="00D04FAC" w:rsidRDefault="00D51072" w:rsidP="009100EA">
            <w:pPr>
              <w:pStyle w:val="AmColumnHeading"/>
            </w:pPr>
            <w:r w:rsidRPr="00D04FAC">
              <w:t>Amendement</w:t>
            </w:r>
          </w:p>
        </w:tc>
      </w:tr>
      <w:tr w:rsidR="00D51072" w:rsidRPr="00D04FAC" w14:paraId="4F3C0F28" w14:textId="77777777" w:rsidTr="009100EA">
        <w:trPr>
          <w:jc w:val="center"/>
        </w:trPr>
        <w:tc>
          <w:tcPr>
            <w:tcW w:w="4876" w:type="dxa"/>
          </w:tcPr>
          <w:p w14:paraId="6D485D0F" w14:textId="77777777" w:rsidR="00D51072" w:rsidRPr="00D04FAC" w:rsidRDefault="00D51072" w:rsidP="009100EA">
            <w:pPr>
              <w:pStyle w:val="Normal6a"/>
            </w:pPr>
            <w:r w:rsidRPr="00D04FAC">
              <w:t xml:space="preserve">Bij de controle op de naleving van de uitlaatemissiegrenswaarden worden, </w:t>
            </w:r>
            <w:r w:rsidRPr="00D04FAC">
              <w:lastRenderedPageBreak/>
              <w:t xml:space="preserve">wanneer de test wordt uitgevoerd onder uitgebreide </w:t>
            </w:r>
            <w:r w:rsidRPr="00D04FAC">
              <w:rPr>
                <w:b/>
                <w:i/>
              </w:rPr>
              <w:t>rijomstandigheden</w:t>
            </w:r>
            <w:r w:rsidRPr="00D04FAC">
              <w:t>, de emissies gedeeld door de in bijlage III vermelde deler voor uitgebreide rijomstandigheden.</w:t>
            </w:r>
          </w:p>
        </w:tc>
        <w:tc>
          <w:tcPr>
            <w:tcW w:w="4876" w:type="dxa"/>
          </w:tcPr>
          <w:p w14:paraId="0C27001D" w14:textId="77777777" w:rsidR="00D51072" w:rsidRPr="00D04FAC" w:rsidRDefault="00D51072" w:rsidP="009100EA">
            <w:pPr>
              <w:pStyle w:val="Normal6a"/>
            </w:pPr>
            <w:r w:rsidRPr="00D04FAC">
              <w:lastRenderedPageBreak/>
              <w:t xml:space="preserve">Bij de controle op de naleving van de uitlaatemissiegrenswaarden worden, </w:t>
            </w:r>
            <w:r w:rsidRPr="00D04FAC">
              <w:lastRenderedPageBreak/>
              <w:t xml:space="preserve">wanneer de test wordt uitgevoerd onder </w:t>
            </w:r>
            <w:r w:rsidRPr="00D04FAC">
              <w:rPr>
                <w:b/>
                <w:i/>
              </w:rPr>
              <w:t xml:space="preserve">één </w:t>
            </w:r>
            <w:r w:rsidRPr="00D04FAC">
              <w:t xml:space="preserve">uitgebreide </w:t>
            </w:r>
            <w:r w:rsidRPr="00D04FAC">
              <w:rPr>
                <w:b/>
                <w:i/>
              </w:rPr>
              <w:t>rijomstandigheid tegelijkertijd</w:t>
            </w:r>
            <w:r w:rsidRPr="00D04FAC">
              <w:t>, de emissies gedeeld door de in bijlage III vermelde deler voor uitgebreide rijomstandigheden.</w:t>
            </w:r>
          </w:p>
        </w:tc>
      </w:tr>
    </w:tbl>
    <w:p w14:paraId="4E1E5B54" w14:textId="77777777" w:rsidR="00D51072" w:rsidRPr="00D04FAC" w:rsidRDefault="00D51072" w:rsidP="00D51072"/>
    <w:p w14:paraId="7DA291A2" w14:textId="77777777" w:rsidR="00D51072" w:rsidRPr="00D04FAC" w:rsidRDefault="00D51072" w:rsidP="00D51072">
      <w:pPr>
        <w:pStyle w:val="AmNumberTabs"/>
      </w:pPr>
      <w:r w:rsidRPr="00D04FAC">
        <w:t>Amendement</w:t>
      </w:r>
      <w:r w:rsidRPr="00D04FAC">
        <w:tab/>
      </w:r>
      <w:r w:rsidRPr="00D04FAC">
        <w:tab/>
        <w:t>60</w:t>
      </w:r>
    </w:p>
    <w:p w14:paraId="60B9F82C" w14:textId="77777777" w:rsidR="00D51072" w:rsidRPr="00D04FAC" w:rsidRDefault="00D51072" w:rsidP="00D51072">
      <w:pPr>
        <w:pStyle w:val="NormalBold12b"/>
      </w:pPr>
    </w:p>
    <w:p w14:paraId="5972A7CB" w14:textId="77777777" w:rsidR="00D51072" w:rsidRPr="00D04FAC" w:rsidRDefault="00D51072" w:rsidP="00D51072">
      <w:pPr>
        <w:pStyle w:val="NormalBold"/>
      </w:pPr>
      <w:r w:rsidRPr="00D04FAC">
        <w:t>Voorstel voor een verordening</w:t>
      </w:r>
    </w:p>
    <w:p w14:paraId="1E9C0199" w14:textId="77777777" w:rsidR="00D51072" w:rsidRPr="00D04FAC" w:rsidRDefault="00D51072" w:rsidP="00D51072">
      <w:pPr>
        <w:pStyle w:val="NormalBold"/>
      </w:pPr>
      <w:r w:rsidRPr="00D04FAC">
        <w:t>Artikel 4 – lid 3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353D15D4" w14:textId="77777777" w:rsidTr="009100EA">
        <w:trPr>
          <w:trHeight w:hRule="exact" w:val="240"/>
          <w:jc w:val="center"/>
        </w:trPr>
        <w:tc>
          <w:tcPr>
            <w:tcW w:w="9752" w:type="dxa"/>
            <w:gridSpan w:val="2"/>
          </w:tcPr>
          <w:p w14:paraId="61F5FECE" w14:textId="77777777" w:rsidR="00D51072" w:rsidRPr="00D04FAC" w:rsidRDefault="00D51072" w:rsidP="009100EA"/>
        </w:tc>
      </w:tr>
      <w:tr w:rsidR="00D51072" w:rsidRPr="00D04FAC" w14:paraId="07092BA3" w14:textId="77777777" w:rsidTr="009100EA">
        <w:trPr>
          <w:trHeight w:val="240"/>
          <w:jc w:val="center"/>
        </w:trPr>
        <w:tc>
          <w:tcPr>
            <w:tcW w:w="4876" w:type="dxa"/>
          </w:tcPr>
          <w:p w14:paraId="037B3C90" w14:textId="77777777" w:rsidR="00D51072" w:rsidRPr="00D04FAC" w:rsidRDefault="00D51072" w:rsidP="009100EA">
            <w:pPr>
              <w:pStyle w:val="AmColumnHeading"/>
            </w:pPr>
            <w:r w:rsidRPr="00D04FAC">
              <w:t>Door de Commissie voorgestelde tekst</w:t>
            </w:r>
          </w:p>
        </w:tc>
        <w:tc>
          <w:tcPr>
            <w:tcW w:w="4876" w:type="dxa"/>
          </w:tcPr>
          <w:p w14:paraId="29CF0BEC" w14:textId="77777777" w:rsidR="00D51072" w:rsidRPr="00D04FAC" w:rsidRDefault="00D51072" w:rsidP="009100EA">
            <w:pPr>
              <w:pStyle w:val="AmColumnHeading"/>
            </w:pPr>
            <w:r w:rsidRPr="00D04FAC">
              <w:t>Amendement</w:t>
            </w:r>
          </w:p>
        </w:tc>
      </w:tr>
      <w:tr w:rsidR="00D51072" w:rsidRPr="00D04FAC" w14:paraId="29A166DE" w14:textId="77777777" w:rsidTr="009100EA">
        <w:trPr>
          <w:jc w:val="center"/>
        </w:trPr>
        <w:tc>
          <w:tcPr>
            <w:tcW w:w="4876" w:type="dxa"/>
          </w:tcPr>
          <w:p w14:paraId="05DBC9F6" w14:textId="77777777" w:rsidR="00D51072" w:rsidRPr="00D04FAC" w:rsidRDefault="00D51072" w:rsidP="009100EA">
            <w:pPr>
              <w:pStyle w:val="Normal6a"/>
            </w:pPr>
            <w:r w:rsidRPr="00D04FAC">
              <w:t>De emissies worden tijdens de regeneratie van emissiebeperkingssystemen opgenomen als een gewogen gemiddelde op basis van de frequentie en de duur van de regeneraties.</w:t>
            </w:r>
          </w:p>
        </w:tc>
        <w:tc>
          <w:tcPr>
            <w:tcW w:w="4876" w:type="dxa"/>
          </w:tcPr>
          <w:p w14:paraId="5BDF8941" w14:textId="77777777" w:rsidR="00D51072" w:rsidRPr="00D04FAC" w:rsidRDefault="00D51072" w:rsidP="009100EA">
            <w:pPr>
              <w:pStyle w:val="Normal6a"/>
            </w:pPr>
            <w:r w:rsidRPr="00D04FAC">
              <w:rPr>
                <w:i/>
              </w:rPr>
              <w:t>(Niet van toepassing op de Nederlandse versie)</w:t>
            </w:r>
          </w:p>
        </w:tc>
      </w:tr>
    </w:tbl>
    <w:p w14:paraId="2FF42DD6" w14:textId="77777777" w:rsidR="00D51072" w:rsidRPr="00D04FAC" w:rsidRDefault="00D51072" w:rsidP="00D51072"/>
    <w:p w14:paraId="458F46C1" w14:textId="77777777" w:rsidR="00D51072" w:rsidRPr="00D04FAC" w:rsidRDefault="00D51072" w:rsidP="00D51072">
      <w:pPr>
        <w:pStyle w:val="AmNumberTabs"/>
      </w:pPr>
      <w:r w:rsidRPr="00D04FAC">
        <w:t>Amendement</w:t>
      </w:r>
      <w:r w:rsidRPr="00D04FAC">
        <w:tab/>
      </w:r>
      <w:r w:rsidRPr="00D04FAC">
        <w:tab/>
        <w:t>61</w:t>
      </w:r>
    </w:p>
    <w:p w14:paraId="249A360D" w14:textId="77777777" w:rsidR="00D51072" w:rsidRPr="00D04FAC" w:rsidRDefault="00D51072" w:rsidP="00D51072">
      <w:pPr>
        <w:pStyle w:val="NormalBold12b"/>
      </w:pPr>
    </w:p>
    <w:p w14:paraId="4B1865B1" w14:textId="77777777" w:rsidR="00D51072" w:rsidRPr="00D04FAC" w:rsidRDefault="00D51072" w:rsidP="00D51072">
      <w:pPr>
        <w:pStyle w:val="NormalBold"/>
      </w:pPr>
      <w:r w:rsidRPr="00D04FAC">
        <w:t>Voorstel voor een verordening</w:t>
      </w:r>
    </w:p>
    <w:p w14:paraId="02021065" w14:textId="77777777" w:rsidR="00D51072" w:rsidRPr="00D04FAC" w:rsidRDefault="00D51072" w:rsidP="00D51072">
      <w:pPr>
        <w:pStyle w:val="NormalBold"/>
      </w:pPr>
      <w:r w:rsidRPr="00D04FAC">
        <w:t>Artikel 4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1F37733D" w14:textId="77777777" w:rsidTr="009100EA">
        <w:trPr>
          <w:trHeight w:hRule="exact" w:val="240"/>
          <w:jc w:val="center"/>
        </w:trPr>
        <w:tc>
          <w:tcPr>
            <w:tcW w:w="9752" w:type="dxa"/>
            <w:gridSpan w:val="2"/>
          </w:tcPr>
          <w:p w14:paraId="243BA50C" w14:textId="77777777" w:rsidR="00D51072" w:rsidRPr="00D04FAC" w:rsidRDefault="00D51072" w:rsidP="009100EA"/>
        </w:tc>
      </w:tr>
      <w:tr w:rsidR="00D51072" w:rsidRPr="00D04FAC" w14:paraId="72C6A2B3" w14:textId="77777777" w:rsidTr="009100EA">
        <w:trPr>
          <w:trHeight w:val="240"/>
          <w:jc w:val="center"/>
        </w:trPr>
        <w:tc>
          <w:tcPr>
            <w:tcW w:w="4876" w:type="dxa"/>
          </w:tcPr>
          <w:p w14:paraId="2D4CA648" w14:textId="77777777" w:rsidR="00D51072" w:rsidRPr="00D04FAC" w:rsidRDefault="00D51072" w:rsidP="009100EA">
            <w:pPr>
              <w:pStyle w:val="AmColumnHeading"/>
            </w:pPr>
            <w:r w:rsidRPr="00D04FAC">
              <w:t>Door de Commissie voorgestelde tekst</w:t>
            </w:r>
          </w:p>
        </w:tc>
        <w:tc>
          <w:tcPr>
            <w:tcW w:w="4876" w:type="dxa"/>
          </w:tcPr>
          <w:p w14:paraId="7093D7B1" w14:textId="77777777" w:rsidR="00D51072" w:rsidRPr="00D04FAC" w:rsidRDefault="00D51072" w:rsidP="009100EA">
            <w:pPr>
              <w:pStyle w:val="AmColumnHeading"/>
            </w:pPr>
            <w:r w:rsidRPr="00D04FAC">
              <w:t>Amendement</w:t>
            </w:r>
          </w:p>
        </w:tc>
      </w:tr>
      <w:tr w:rsidR="00D51072" w:rsidRPr="00D04FAC" w14:paraId="0E9C7821" w14:textId="77777777" w:rsidTr="009100EA">
        <w:trPr>
          <w:jc w:val="center"/>
        </w:trPr>
        <w:tc>
          <w:tcPr>
            <w:tcW w:w="4876" w:type="dxa"/>
          </w:tcPr>
          <w:p w14:paraId="495CA18A" w14:textId="77777777" w:rsidR="00D51072" w:rsidRPr="00D04FAC" w:rsidRDefault="00D51072" w:rsidP="009100EA">
            <w:pPr>
              <w:pStyle w:val="Normal6a"/>
            </w:pPr>
            <w:r w:rsidRPr="00D04FAC">
              <w:t>4.</w:t>
            </w:r>
            <w:r w:rsidRPr="00D04FAC">
              <w:tab/>
              <w:t>Fabrikanten ontwerpen en bouwen onderdelen of technische eenheden, waaronder motoren, tractiebatterijen, remsystemen en vervangende emissiebeperkingssystemen, om aan deze verordening te voldoen, waarbij zij ook de emissiegrenswaarden van bijlage I naleven.</w:t>
            </w:r>
          </w:p>
        </w:tc>
        <w:tc>
          <w:tcPr>
            <w:tcW w:w="4876" w:type="dxa"/>
          </w:tcPr>
          <w:p w14:paraId="01AE165C" w14:textId="77777777" w:rsidR="00D51072" w:rsidRPr="00D04FAC" w:rsidRDefault="00D51072" w:rsidP="009100EA">
            <w:pPr>
              <w:pStyle w:val="Normal6a"/>
            </w:pPr>
            <w:r w:rsidRPr="00D04FAC">
              <w:t>4.</w:t>
            </w:r>
            <w:r w:rsidRPr="00D04FAC">
              <w:tab/>
              <w:t>Fabrikanten ontwerpen en bouwen onderdelen of technische eenheden, waaronder motoren, tractiebatterijen, remsystemen en vervangende emissiebeperkingssystemen, om aan deze verordening te voldoen, waarbij zij ook de emissiegrenswaarden van bijlage I naleven</w:t>
            </w:r>
            <w:r w:rsidRPr="00D04FAC">
              <w:rPr>
                <w:b/>
                <w:i/>
              </w:rPr>
              <w:t xml:space="preserve"> onder de in bijlage III vastgestelde testomstandigheden</w:t>
            </w:r>
            <w:r w:rsidRPr="00D04FAC">
              <w:t>.</w:t>
            </w:r>
          </w:p>
        </w:tc>
      </w:tr>
    </w:tbl>
    <w:p w14:paraId="23B94004" w14:textId="77777777" w:rsidR="00D51072" w:rsidRPr="00D04FAC" w:rsidRDefault="00D51072" w:rsidP="00D51072"/>
    <w:p w14:paraId="14D9A283" w14:textId="77777777" w:rsidR="00D51072" w:rsidRPr="00D04FAC" w:rsidRDefault="00D51072" w:rsidP="00D51072">
      <w:pPr>
        <w:pStyle w:val="AmNumberTabs"/>
      </w:pPr>
      <w:r w:rsidRPr="00D04FAC">
        <w:t>Amendement</w:t>
      </w:r>
      <w:r w:rsidRPr="00D04FAC">
        <w:tab/>
      </w:r>
      <w:r w:rsidRPr="00D04FAC">
        <w:tab/>
        <w:t>62</w:t>
      </w:r>
    </w:p>
    <w:p w14:paraId="7C3C32E2" w14:textId="77777777" w:rsidR="00D51072" w:rsidRPr="00D04FAC" w:rsidRDefault="00D51072" w:rsidP="00D51072">
      <w:pPr>
        <w:pStyle w:val="NormalBold12b"/>
      </w:pPr>
    </w:p>
    <w:p w14:paraId="2C790A41" w14:textId="77777777" w:rsidR="00D51072" w:rsidRPr="00D04FAC" w:rsidRDefault="00D51072" w:rsidP="00D51072">
      <w:pPr>
        <w:pStyle w:val="NormalBold"/>
      </w:pPr>
      <w:r w:rsidRPr="00D04FAC">
        <w:t>Voorstel voor een verordening</w:t>
      </w:r>
    </w:p>
    <w:p w14:paraId="3A8B26B9" w14:textId="77777777" w:rsidR="00D51072" w:rsidRPr="00D04FAC" w:rsidRDefault="00D51072" w:rsidP="00D51072">
      <w:pPr>
        <w:pStyle w:val="NormalBold"/>
      </w:pPr>
      <w:r w:rsidRPr="00D04FAC">
        <w:t>Artikel 4 – lid 6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0757E44A" w14:textId="77777777" w:rsidTr="009100EA">
        <w:trPr>
          <w:trHeight w:hRule="exact" w:val="240"/>
          <w:jc w:val="center"/>
        </w:trPr>
        <w:tc>
          <w:tcPr>
            <w:tcW w:w="9752" w:type="dxa"/>
            <w:gridSpan w:val="2"/>
          </w:tcPr>
          <w:p w14:paraId="07594926" w14:textId="77777777" w:rsidR="00D51072" w:rsidRPr="00D04FAC" w:rsidRDefault="00D51072" w:rsidP="009100EA"/>
        </w:tc>
      </w:tr>
      <w:tr w:rsidR="00D51072" w:rsidRPr="00D04FAC" w14:paraId="1B6BFECA" w14:textId="77777777" w:rsidTr="009100EA">
        <w:trPr>
          <w:trHeight w:val="240"/>
          <w:jc w:val="center"/>
        </w:trPr>
        <w:tc>
          <w:tcPr>
            <w:tcW w:w="4876" w:type="dxa"/>
          </w:tcPr>
          <w:p w14:paraId="51DDA82C" w14:textId="77777777" w:rsidR="00D51072" w:rsidRPr="00D04FAC" w:rsidRDefault="00D51072" w:rsidP="009100EA">
            <w:pPr>
              <w:pStyle w:val="AmColumnHeading"/>
            </w:pPr>
            <w:r w:rsidRPr="00D04FAC">
              <w:t>Door de Commissie voorgestelde tekst</w:t>
            </w:r>
          </w:p>
        </w:tc>
        <w:tc>
          <w:tcPr>
            <w:tcW w:w="4876" w:type="dxa"/>
          </w:tcPr>
          <w:p w14:paraId="3F899027" w14:textId="77777777" w:rsidR="00D51072" w:rsidRPr="00D04FAC" w:rsidRDefault="00D51072" w:rsidP="009100EA">
            <w:pPr>
              <w:pStyle w:val="AmColumnHeading"/>
            </w:pPr>
            <w:r w:rsidRPr="00D04FAC">
              <w:t>Amendement</w:t>
            </w:r>
          </w:p>
        </w:tc>
      </w:tr>
      <w:tr w:rsidR="00D51072" w:rsidRPr="00D04FAC" w14:paraId="72AF5CEB" w14:textId="77777777" w:rsidTr="009100EA">
        <w:trPr>
          <w:jc w:val="center"/>
        </w:trPr>
        <w:tc>
          <w:tcPr>
            <w:tcW w:w="4876" w:type="dxa"/>
          </w:tcPr>
          <w:p w14:paraId="191A3DF6" w14:textId="77777777" w:rsidR="00D51072" w:rsidRPr="00D04FAC" w:rsidRDefault="00D51072" w:rsidP="009100EA">
            <w:pPr>
              <w:pStyle w:val="Normal6a"/>
            </w:pPr>
            <w:r w:rsidRPr="00D04FAC">
              <w:t>a)</w:t>
            </w:r>
            <w:r w:rsidRPr="00D04FAC">
              <w:tab/>
              <w:t xml:space="preserve">OBD-systemen die defecte systemen die tot overschrijdingen van de </w:t>
            </w:r>
            <w:r w:rsidRPr="00D04FAC">
              <w:rPr>
                <w:b/>
                <w:i/>
              </w:rPr>
              <w:lastRenderedPageBreak/>
              <w:t>emissiegrenswaarden</w:t>
            </w:r>
            <w:r w:rsidRPr="00D04FAC">
              <w:t xml:space="preserve"> leiden, kunnen opsporen om reparaties te vergemakkelijken;</w:t>
            </w:r>
          </w:p>
        </w:tc>
        <w:tc>
          <w:tcPr>
            <w:tcW w:w="4876" w:type="dxa"/>
          </w:tcPr>
          <w:p w14:paraId="1EC7D126" w14:textId="77777777" w:rsidR="00D51072" w:rsidRPr="00D04FAC" w:rsidRDefault="00D51072" w:rsidP="009100EA">
            <w:pPr>
              <w:pStyle w:val="Normal6a"/>
            </w:pPr>
            <w:r w:rsidRPr="00D04FAC">
              <w:lastRenderedPageBreak/>
              <w:t>a)</w:t>
            </w:r>
            <w:r w:rsidRPr="00D04FAC">
              <w:tab/>
              <w:t xml:space="preserve">OBD-systemen die defecte systemen die tot overschrijdingen van de </w:t>
            </w:r>
            <w:r w:rsidRPr="00D04FAC">
              <w:rPr>
                <w:b/>
                <w:i/>
              </w:rPr>
              <w:lastRenderedPageBreak/>
              <w:t>uitlaatemissiegrenswaarden of een defect van andere onderdelen</w:t>
            </w:r>
            <w:r w:rsidRPr="00D04FAC">
              <w:t xml:space="preserve"> leiden, kunnen opsporen om reparaties te vergemakkelijken;</w:t>
            </w:r>
          </w:p>
        </w:tc>
      </w:tr>
    </w:tbl>
    <w:p w14:paraId="4C8C9377" w14:textId="77777777" w:rsidR="00D51072" w:rsidRPr="00D04FAC" w:rsidRDefault="00D51072" w:rsidP="00D51072"/>
    <w:p w14:paraId="48020BE1" w14:textId="77777777" w:rsidR="00D51072" w:rsidRPr="00D04FAC" w:rsidRDefault="00D51072" w:rsidP="00D51072">
      <w:pPr>
        <w:pStyle w:val="AmNumberTabs"/>
      </w:pPr>
      <w:r w:rsidRPr="00D04FAC">
        <w:t>Amendement</w:t>
      </w:r>
      <w:r w:rsidRPr="00D04FAC">
        <w:tab/>
      </w:r>
      <w:r w:rsidRPr="00D04FAC">
        <w:tab/>
        <w:t>63</w:t>
      </w:r>
    </w:p>
    <w:p w14:paraId="118E93CD" w14:textId="77777777" w:rsidR="00D51072" w:rsidRPr="00D04FAC" w:rsidRDefault="00D51072" w:rsidP="00D51072">
      <w:pPr>
        <w:pStyle w:val="NormalBold12b"/>
      </w:pPr>
    </w:p>
    <w:p w14:paraId="25C8E9E1" w14:textId="77777777" w:rsidR="00D51072" w:rsidRPr="00D04FAC" w:rsidRDefault="00D51072" w:rsidP="00D51072">
      <w:pPr>
        <w:pStyle w:val="NormalBold"/>
      </w:pPr>
      <w:r w:rsidRPr="00D04FAC">
        <w:t>Voorstel voor een verordening</w:t>
      </w:r>
    </w:p>
    <w:p w14:paraId="27C11E61" w14:textId="77777777" w:rsidR="00D51072" w:rsidRPr="00D04FAC" w:rsidRDefault="00D51072" w:rsidP="00D51072">
      <w:pPr>
        <w:pStyle w:val="NormalBold"/>
      </w:pPr>
      <w:r w:rsidRPr="00D04FAC">
        <w:t>Artikel 4 – lid 6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2B681065" w14:textId="77777777" w:rsidTr="009100EA">
        <w:trPr>
          <w:trHeight w:hRule="exact" w:val="240"/>
          <w:jc w:val="center"/>
        </w:trPr>
        <w:tc>
          <w:tcPr>
            <w:tcW w:w="9752" w:type="dxa"/>
            <w:gridSpan w:val="2"/>
          </w:tcPr>
          <w:p w14:paraId="36B72736" w14:textId="77777777" w:rsidR="00D51072" w:rsidRPr="00D04FAC" w:rsidRDefault="00D51072" w:rsidP="009100EA"/>
        </w:tc>
      </w:tr>
      <w:tr w:rsidR="00D51072" w:rsidRPr="00D04FAC" w14:paraId="62E1C13D" w14:textId="77777777" w:rsidTr="009100EA">
        <w:trPr>
          <w:trHeight w:val="240"/>
          <w:jc w:val="center"/>
        </w:trPr>
        <w:tc>
          <w:tcPr>
            <w:tcW w:w="4876" w:type="dxa"/>
          </w:tcPr>
          <w:p w14:paraId="5249BAFF" w14:textId="77777777" w:rsidR="00D51072" w:rsidRPr="00D04FAC" w:rsidRDefault="00D51072" w:rsidP="009100EA">
            <w:pPr>
              <w:pStyle w:val="AmColumnHeading"/>
            </w:pPr>
            <w:r w:rsidRPr="00D04FAC">
              <w:t>Door de Commissie voorgestelde tekst</w:t>
            </w:r>
          </w:p>
        </w:tc>
        <w:tc>
          <w:tcPr>
            <w:tcW w:w="4876" w:type="dxa"/>
          </w:tcPr>
          <w:p w14:paraId="7197AD56" w14:textId="77777777" w:rsidR="00D51072" w:rsidRPr="00D04FAC" w:rsidRDefault="00D51072" w:rsidP="009100EA">
            <w:pPr>
              <w:pStyle w:val="AmColumnHeading"/>
            </w:pPr>
            <w:r w:rsidRPr="00D04FAC">
              <w:t>Amendement</w:t>
            </w:r>
          </w:p>
        </w:tc>
      </w:tr>
      <w:tr w:rsidR="00D51072" w:rsidRPr="00D04FAC" w14:paraId="0B1F70B3" w14:textId="77777777" w:rsidTr="009100EA">
        <w:trPr>
          <w:jc w:val="center"/>
        </w:trPr>
        <w:tc>
          <w:tcPr>
            <w:tcW w:w="4876" w:type="dxa"/>
          </w:tcPr>
          <w:p w14:paraId="09BF2AE3" w14:textId="77777777" w:rsidR="00D51072" w:rsidRPr="00D04FAC" w:rsidRDefault="00D51072" w:rsidP="009100EA">
            <w:pPr>
              <w:pStyle w:val="Normal6a"/>
            </w:pPr>
            <w:r w:rsidRPr="00D04FAC">
              <w:t>b)</w:t>
            </w:r>
            <w:r w:rsidRPr="00D04FAC">
              <w:tab/>
              <w:t>OBM-systemen die emissies boven de emissiegrenswaarden kunnen detecteren als gevolg van storingen, verhoogde degradatie of andere situaties die de emissies doen toenemen;</w:t>
            </w:r>
          </w:p>
        </w:tc>
        <w:tc>
          <w:tcPr>
            <w:tcW w:w="4876" w:type="dxa"/>
          </w:tcPr>
          <w:p w14:paraId="05DD0542" w14:textId="77777777" w:rsidR="00D51072" w:rsidRPr="00D04FAC" w:rsidRDefault="00D51072" w:rsidP="009100EA">
            <w:pPr>
              <w:pStyle w:val="Normal6a"/>
            </w:pPr>
            <w:r w:rsidRPr="00D04FAC">
              <w:t>b)</w:t>
            </w:r>
            <w:r w:rsidRPr="00D04FAC">
              <w:tab/>
              <w:t>OBM-systemen die emissies boven de emissiegrenswaarden kunnen detecteren als gevolg van storingen, verhoogde degradatie of andere situaties die de emissies doen toenemen</w:t>
            </w:r>
            <w:r w:rsidRPr="00D04FAC">
              <w:rPr>
                <w:b/>
                <w:i/>
              </w:rPr>
              <w:t xml:space="preserve"> binnen het tolerantiebereik van de OBM-metingen of de emissievrije modus</w:t>
            </w:r>
            <w:r w:rsidRPr="00D04FAC">
              <w:t>;</w:t>
            </w:r>
          </w:p>
        </w:tc>
      </w:tr>
    </w:tbl>
    <w:p w14:paraId="50332D96" w14:textId="77777777" w:rsidR="00D51072" w:rsidRPr="00D04FAC" w:rsidRDefault="00D51072" w:rsidP="00D51072"/>
    <w:p w14:paraId="5668B3ED" w14:textId="77777777" w:rsidR="00D51072" w:rsidRPr="00D04FAC" w:rsidRDefault="00D51072" w:rsidP="00D51072">
      <w:pPr>
        <w:pStyle w:val="AmNumberTabs"/>
      </w:pPr>
      <w:r w:rsidRPr="00D04FAC">
        <w:t>Amendement</w:t>
      </w:r>
      <w:r w:rsidRPr="00D04FAC">
        <w:tab/>
      </w:r>
      <w:r w:rsidRPr="00D04FAC">
        <w:tab/>
        <w:t>64</w:t>
      </w:r>
    </w:p>
    <w:p w14:paraId="09CB5C2C" w14:textId="77777777" w:rsidR="00D51072" w:rsidRPr="00D04FAC" w:rsidRDefault="00D51072" w:rsidP="00D51072">
      <w:pPr>
        <w:pStyle w:val="NormalBold12b"/>
      </w:pPr>
    </w:p>
    <w:p w14:paraId="599BCBFD" w14:textId="77777777" w:rsidR="00D51072" w:rsidRPr="00D04FAC" w:rsidRDefault="00D51072" w:rsidP="00D51072">
      <w:pPr>
        <w:pStyle w:val="NormalBold"/>
      </w:pPr>
      <w:r w:rsidRPr="00D04FAC">
        <w:t>Voorstel voor een verordening</w:t>
      </w:r>
    </w:p>
    <w:p w14:paraId="48ED981B" w14:textId="77777777" w:rsidR="00D51072" w:rsidRPr="00D04FAC" w:rsidRDefault="00D51072" w:rsidP="00D51072">
      <w:pPr>
        <w:pStyle w:val="NormalBold"/>
      </w:pPr>
      <w:r w:rsidRPr="00D04FAC">
        <w:t>Artikel 4 – lid 6 – punt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037BD878" w14:textId="77777777" w:rsidTr="009100EA">
        <w:trPr>
          <w:trHeight w:hRule="exact" w:val="240"/>
          <w:jc w:val="center"/>
        </w:trPr>
        <w:tc>
          <w:tcPr>
            <w:tcW w:w="9752" w:type="dxa"/>
            <w:gridSpan w:val="2"/>
          </w:tcPr>
          <w:p w14:paraId="5DF10C90" w14:textId="77777777" w:rsidR="00D51072" w:rsidRPr="00D04FAC" w:rsidRDefault="00D51072" w:rsidP="009100EA"/>
        </w:tc>
      </w:tr>
      <w:tr w:rsidR="00D51072" w:rsidRPr="00D04FAC" w14:paraId="059B7D18" w14:textId="77777777" w:rsidTr="009100EA">
        <w:trPr>
          <w:trHeight w:val="240"/>
          <w:jc w:val="center"/>
        </w:trPr>
        <w:tc>
          <w:tcPr>
            <w:tcW w:w="4876" w:type="dxa"/>
          </w:tcPr>
          <w:p w14:paraId="412C1324" w14:textId="77777777" w:rsidR="00D51072" w:rsidRPr="00D04FAC" w:rsidRDefault="00D51072" w:rsidP="009100EA">
            <w:pPr>
              <w:pStyle w:val="AmColumnHeading"/>
            </w:pPr>
            <w:r w:rsidRPr="00D04FAC">
              <w:t>Door de Commissie voorgestelde tekst</w:t>
            </w:r>
          </w:p>
        </w:tc>
        <w:tc>
          <w:tcPr>
            <w:tcW w:w="4876" w:type="dxa"/>
          </w:tcPr>
          <w:p w14:paraId="52E7119C" w14:textId="77777777" w:rsidR="00D51072" w:rsidRPr="00D04FAC" w:rsidRDefault="00D51072" w:rsidP="009100EA">
            <w:pPr>
              <w:pStyle w:val="AmColumnHeading"/>
            </w:pPr>
            <w:r w:rsidRPr="00D04FAC">
              <w:t>Amendement</w:t>
            </w:r>
          </w:p>
        </w:tc>
      </w:tr>
      <w:tr w:rsidR="00D51072" w:rsidRPr="00D04FAC" w14:paraId="05E7D38F" w14:textId="77777777" w:rsidTr="009100EA">
        <w:trPr>
          <w:jc w:val="center"/>
        </w:trPr>
        <w:tc>
          <w:tcPr>
            <w:tcW w:w="4876" w:type="dxa"/>
          </w:tcPr>
          <w:p w14:paraId="391AB904" w14:textId="77777777" w:rsidR="00D51072" w:rsidRPr="00D04FAC" w:rsidRDefault="00D51072" w:rsidP="009100EA">
            <w:pPr>
              <w:pStyle w:val="Normal6a"/>
            </w:pPr>
            <w:r w:rsidRPr="00D04FAC">
              <w:t>d)</w:t>
            </w:r>
            <w:r w:rsidRPr="00D04FAC">
              <w:tab/>
              <w:t>state of health-bewakingsfuncties van de tractiebatterij</w:t>
            </w:r>
            <w:r w:rsidRPr="00D04FAC">
              <w:rPr>
                <w:b/>
                <w:i/>
              </w:rPr>
              <w:t xml:space="preserve"> en emissiesystemen</w:t>
            </w:r>
            <w:r w:rsidRPr="00D04FAC">
              <w:t>;</w:t>
            </w:r>
          </w:p>
        </w:tc>
        <w:tc>
          <w:tcPr>
            <w:tcW w:w="4876" w:type="dxa"/>
          </w:tcPr>
          <w:p w14:paraId="5138AA3D" w14:textId="77777777" w:rsidR="00D51072" w:rsidRPr="00D04FAC" w:rsidRDefault="00D51072" w:rsidP="009100EA">
            <w:pPr>
              <w:pStyle w:val="Normal6a"/>
            </w:pPr>
            <w:r w:rsidRPr="00D04FAC">
              <w:t>d)</w:t>
            </w:r>
            <w:r w:rsidRPr="00D04FAC">
              <w:tab/>
              <w:t>state of health-bewakingsfuncties van de tractiebatterij;</w:t>
            </w:r>
          </w:p>
        </w:tc>
      </w:tr>
    </w:tbl>
    <w:p w14:paraId="29ABCFEB" w14:textId="77777777" w:rsidR="00D51072" w:rsidRPr="00D04FAC" w:rsidRDefault="00D51072" w:rsidP="00D51072"/>
    <w:p w14:paraId="3F544256" w14:textId="77777777" w:rsidR="00D51072" w:rsidRPr="00D04FAC" w:rsidRDefault="00D51072" w:rsidP="00D51072">
      <w:pPr>
        <w:pStyle w:val="AmNumberTabs"/>
      </w:pPr>
      <w:r w:rsidRPr="00D04FAC">
        <w:t>Amendement</w:t>
      </w:r>
      <w:r w:rsidRPr="00D04FAC">
        <w:tab/>
      </w:r>
      <w:r w:rsidRPr="00D04FAC">
        <w:tab/>
        <w:t>65</w:t>
      </w:r>
    </w:p>
    <w:p w14:paraId="1E81C086" w14:textId="77777777" w:rsidR="00D51072" w:rsidRPr="00D04FAC" w:rsidRDefault="00D51072" w:rsidP="00D51072">
      <w:pPr>
        <w:pStyle w:val="NormalBold12b"/>
      </w:pPr>
    </w:p>
    <w:p w14:paraId="72C3A201" w14:textId="77777777" w:rsidR="00D51072" w:rsidRPr="00D04FAC" w:rsidRDefault="00D51072" w:rsidP="00D51072">
      <w:pPr>
        <w:pStyle w:val="NormalBold"/>
      </w:pPr>
      <w:r w:rsidRPr="00D04FAC">
        <w:t>Voorstel voor een verordening</w:t>
      </w:r>
    </w:p>
    <w:p w14:paraId="562AEB96" w14:textId="77777777" w:rsidR="00D51072" w:rsidRPr="00D04FAC" w:rsidRDefault="00D51072" w:rsidP="00D51072">
      <w:pPr>
        <w:pStyle w:val="NormalBold"/>
      </w:pPr>
      <w:r w:rsidRPr="00D04FAC">
        <w:t>Artikel 4 – lid 6 – punt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1311A34" w14:textId="77777777" w:rsidTr="009100EA">
        <w:trPr>
          <w:trHeight w:hRule="exact" w:val="240"/>
          <w:jc w:val="center"/>
        </w:trPr>
        <w:tc>
          <w:tcPr>
            <w:tcW w:w="9752" w:type="dxa"/>
            <w:gridSpan w:val="2"/>
          </w:tcPr>
          <w:p w14:paraId="479CB0A2" w14:textId="77777777" w:rsidR="00D51072" w:rsidRPr="00D04FAC" w:rsidRDefault="00D51072" w:rsidP="009100EA"/>
        </w:tc>
      </w:tr>
      <w:tr w:rsidR="00D51072" w:rsidRPr="00D04FAC" w14:paraId="41EBA0CF" w14:textId="77777777" w:rsidTr="009100EA">
        <w:trPr>
          <w:trHeight w:val="240"/>
          <w:jc w:val="center"/>
        </w:trPr>
        <w:tc>
          <w:tcPr>
            <w:tcW w:w="4876" w:type="dxa"/>
          </w:tcPr>
          <w:p w14:paraId="33C7378D" w14:textId="77777777" w:rsidR="00D51072" w:rsidRPr="00D04FAC" w:rsidRDefault="00D51072" w:rsidP="009100EA">
            <w:pPr>
              <w:pStyle w:val="AmColumnHeading"/>
            </w:pPr>
            <w:r w:rsidRPr="00D04FAC">
              <w:t>Door de Commissie voorgestelde tekst</w:t>
            </w:r>
          </w:p>
        </w:tc>
        <w:tc>
          <w:tcPr>
            <w:tcW w:w="4876" w:type="dxa"/>
          </w:tcPr>
          <w:p w14:paraId="7CAADCF5" w14:textId="77777777" w:rsidR="00D51072" w:rsidRPr="00D04FAC" w:rsidRDefault="00D51072" w:rsidP="009100EA">
            <w:pPr>
              <w:pStyle w:val="AmColumnHeading"/>
            </w:pPr>
            <w:r w:rsidRPr="00D04FAC">
              <w:t>Amendement</w:t>
            </w:r>
          </w:p>
        </w:tc>
      </w:tr>
      <w:tr w:rsidR="00D51072" w:rsidRPr="00D04FAC" w14:paraId="3CB4370A" w14:textId="77777777" w:rsidTr="009100EA">
        <w:trPr>
          <w:jc w:val="center"/>
        </w:trPr>
        <w:tc>
          <w:tcPr>
            <w:tcW w:w="4876" w:type="dxa"/>
          </w:tcPr>
          <w:p w14:paraId="0784FE25" w14:textId="77777777" w:rsidR="00D51072" w:rsidRPr="00D04FAC" w:rsidRDefault="00D51072" w:rsidP="009100EA">
            <w:pPr>
              <w:pStyle w:val="Normal6a"/>
            </w:pPr>
            <w:r w:rsidRPr="00D04FAC">
              <w:t>e)</w:t>
            </w:r>
            <w:r w:rsidRPr="00D04FAC">
              <w:tab/>
              <w:t xml:space="preserve">waarschuwingssystemen voor overtollige </w:t>
            </w:r>
            <w:r w:rsidRPr="00D04FAC">
              <w:rPr>
                <w:b/>
                <w:i/>
              </w:rPr>
              <w:t>emissies</w:t>
            </w:r>
            <w:r w:rsidRPr="00D04FAC">
              <w:t>;</w:t>
            </w:r>
          </w:p>
        </w:tc>
        <w:tc>
          <w:tcPr>
            <w:tcW w:w="4876" w:type="dxa"/>
          </w:tcPr>
          <w:p w14:paraId="141675DC" w14:textId="77777777" w:rsidR="00D51072" w:rsidRPr="00D04FAC" w:rsidRDefault="00D51072" w:rsidP="009100EA">
            <w:pPr>
              <w:pStyle w:val="Normal6a"/>
            </w:pPr>
            <w:r w:rsidRPr="00D04FAC">
              <w:t>e)</w:t>
            </w:r>
            <w:r w:rsidRPr="00D04FAC">
              <w:tab/>
              <w:t xml:space="preserve">waarschuwingssystemen voor overtollige </w:t>
            </w:r>
            <w:r w:rsidRPr="00D04FAC">
              <w:rPr>
                <w:b/>
                <w:i/>
              </w:rPr>
              <w:t>uitlaatemissies</w:t>
            </w:r>
            <w:r w:rsidRPr="00D04FAC">
              <w:t>;</w:t>
            </w:r>
          </w:p>
        </w:tc>
      </w:tr>
    </w:tbl>
    <w:p w14:paraId="68B0445C" w14:textId="77777777" w:rsidR="00D51072" w:rsidRPr="00D04FAC" w:rsidRDefault="00D51072" w:rsidP="00D51072"/>
    <w:p w14:paraId="4D3B736F" w14:textId="77777777" w:rsidR="00D51072" w:rsidRPr="00D04FAC" w:rsidRDefault="00D51072" w:rsidP="00D51072">
      <w:pPr>
        <w:pStyle w:val="AmNumberTabs"/>
      </w:pPr>
      <w:r w:rsidRPr="00D04FAC">
        <w:t>Amendement</w:t>
      </w:r>
      <w:r w:rsidRPr="00D04FAC">
        <w:tab/>
      </w:r>
      <w:r w:rsidRPr="00D04FAC">
        <w:tab/>
        <w:t>66</w:t>
      </w:r>
    </w:p>
    <w:p w14:paraId="7CC84662" w14:textId="77777777" w:rsidR="00D51072" w:rsidRPr="00D04FAC" w:rsidRDefault="00D51072" w:rsidP="00D51072">
      <w:pPr>
        <w:pStyle w:val="NormalBold12b"/>
      </w:pPr>
    </w:p>
    <w:p w14:paraId="2A410E5F" w14:textId="77777777" w:rsidR="00D51072" w:rsidRPr="00D04FAC" w:rsidRDefault="00D51072" w:rsidP="00D51072">
      <w:pPr>
        <w:pStyle w:val="NormalBold"/>
      </w:pPr>
      <w:r w:rsidRPr="00D04FAC">
        <w:lastRenderedPageBreak/>
        <w:t>Voorstel voor een verordening</w:t>
      </w:r>
    </w:p>
    <w:p w14:paraId="1CD1143A" w14:textId="77777777" w:rsidR="00D51072" w:rsidRPr="00D04FAC" w:rsidRDefault="00D51072" w:rsidP="00D51072">
      <w:pPr>
        <w:pStyle w:val="NormalBold"/>
      </w:pPr>
      <w:r w:rsidRPr="00D04FAC">
        <w:t>Artikel 4 – lid 6 – punt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0863A0C0" w14:textId="77777777" w:rsidTr="009100EA">
        <w:trPr>
          <w:trHeight w:hRule="exact" w:val="240"/>
          <w:jc w:val="center"/>
        </w:trPr>
        <w:tc>
          <w:tcPr>
            <w:tcW w:w="9752" w:type="dxa"/>
            <w:gridSpan w:val="2"/>
          </w:tcPr>
          <w:p w14:paraId="1C01B403" w14:textId="77777777" w:rsidR="00D51072" w:rsidRPr="00D04FAC" w:rsidRDefault="00D51072" w:rsidP="009100EA"/>
        </w:tc>
      </w:tr>
      <w:tr w:rsidR="00D51072" w:rsidRPr="00D04FAC" w14:paraId="161FF487" w14:textId="77777777" w:rsidTr="009100EA">
        <w:trPr>
          <w:trHeight w:val="240"/>
          <w:jc w:val="center"/>
        </w:trPr>
        <w:tc>
          <w:tcPr>
            <w:tcW w:w="4876" w:type="dxa"/>
          </w:tcPr>
          <w:p w14:paraId="711A8811" w14:textId="77777777" w:rsidR="00D51072" w:rsidRPr="00D04FAC" w:rsidRDefault="00D51072" w:rsidP="009100EA">
            <w:pPr>
              <w:pStyle w:val="AmColumnHeading"/>
            </w:pPr>
            <w:r w:rsidRPr="00D04FAC">
              <w:t>Door de Commissie voorgestelde tekst</w:t>
            </w:r>
          </w:p>
        </w:tc>
        <w:tc>
          <w:tcPr>
            <w:tcW w:w="4876" w:type="dxa"/>
          </w:tcPr>
          <w:p w14:paraId="21E2D55C" w14:textId="77777777" w:rsidR="00D51072" w:rsidRPr="00D04FAC" w:rsidRDefault="00D51072" w:rsidP="009100EA">
            <w:pPr>
              <w:pStyle w:val="AmColumnHeading"/>
            </w:pPr>
            <w:r w:rsidRPr="00D04FAC">
              <w:t>Amendement</w:t>
            </w:r>
          </w:p>
        </w:tc>
      </w:tr>
      <w:tr w:rsidR="00D51072" w:rsidRPr="00D04FAC" w14:paraId="3AC0DE54" w14:textId="77777777" w:rsidTr="009100EA">
        <w:trPr>
          <w:jc w:val="center"/>
        </w:trPr>
        <w:tc>
          <w:tcPr>
            <w:tcW w:w="4876" w:type="dxa"/>
          </w:tcPr>
          <w:p w14:paraId="62F4AB2B" w14:textId="77777777" w:rsidR="00D51072" w:rsidRPr="00D04FAC" w:rsidRDefault="00D51072" w:rsidP="009100EA">
            <w:pPr>
              <w:pStyle w:val="Normal6a"/>
            </w:pPr>
            <w:r w:rsidRPr="00D04FAC">
              <w:t>g)</w:t>
            </w:r>
            <w:r w:rsidRPr="00D04FAC">
              <w:tab/>
              <w:t>voorzieningen die de door het voertuig gegenereerde gegevens die worden gebruikt voor de naleving van deze verordening en OBFCM-gegevens draadloos doorgeven, met het oog op de periodieke technische controle en technische controles langs de weg, en voor de communicatie met oplaadinfrastructuur en stationaire energiesystemen die slimme en bidirectionele oplaadfuncties kunnen ondersteunen.</w:t>
            </w:r>
          </w:p>
        </w:tc>
        <w:tc>
          <w:tcPr>
            <w:tcW w:w="4876" w:type="dxa"/>
          </w:tcPr>
          <w:p w14:paraId="5F577F70" w14:textId="77777777" w:rsidR="00D51072" w:rsidRPr="00D04FAC" w:rsidRDefault="00D51072" w:rsidP="009100EA">
            <w:pPr>
              <w:pStyle w:val="Normal6a"/>
            </w:pPr>
            <w:r w:rsidRPr="00D04FAC">
              <w:t>g)</w:t>
            </w:r>
            <w:r w:rsidRPr="00D04FAC">
              <w:tab/>
              <w:t>voorzieningen die de door het voertuig gegenereerde gegevens</w:t>
            </w:r>
            <w:r w:rsidRPr="00D04FAC">
              <w:rPr>
                <w:b/>
                <w:i/>
              </w:rPr>
              <w:t>, samen met het goedkeuringsnummer en de variant van de typegoedkeuring,</w:t>
            </w:r>
            <w:r w:rsidRPr="00D04FAC">
              <w:t xml:space="preserve"> die worden gebruikt voor de naleving van deze verordening en OBFCM-gegevens draadloos doorgeven, met het oog op de periodieke technische controle en technische controles langs de weg, en voor de communicatie met oplaadinfrastructuur en stationaire energiesystemen die slimme en bidirectionele oplaadfuncties kunnen ondersteunen</w:t>
            </w:r>
            <w:r w:rsidRPr="00D04FAC">
              <w:rPr>
                <w:b/>
                <w:i/>
              </w:rPr>
              <w:t xml:space="preserve"> en ook voor het verlenen van diensten van derden aan de voertuiggebruiker teneinde het gebruik van het voertuig te verbeteren, het energieverbruik van het voertuig en de emissies ervan te verminderen of de levensduur van zijn batterij bij gebruik te verlengen</w:t>
            </w:r>
            <w:r w:rsidRPr="00D04FAC">
              <w:t>.</w:t>
            </w:r>
          </w:p>
        </w:tc>
      </w:tr>
    </w:tbl>
    <w:p w14:paraId="141E12E9" w14:textId="77777777" w:rsidR="00D51072" w:rsidRPr="00D04FAC" w:rsidRDefault="00D51072" w:rsidP="00D51072"/>
    <w:p w14:paraId="60C838AE" w14:textId="77777777" w:rsidR="00D51072" w:rsidRPr="00D04FAC" w:rsidRDefault="00D51072" w:rsidP="00D51072">
      <w:pPr>
        <w:pStyle w:val="AmNumberTabs"/>
      </w:pPr>
      <w:r w:rsidRPr="00D04FAC">
        <w:t>Amendement</w:t>
      </w:r>
      <w:r w:rsidRPr="00D04FAC">
        <w:tab/>
      </w:r>
      <w:r w:rsidRPr="00D04FAC">
        <w:tab/>
        <w:t>67</w:t>
      </w:r>
    </w:p>
    <w:p w14:paraId="7C334259" w14:textId="77777777" w:rsidR="00D51072" w:rsidRPr="00D04FAC" w:rsidRDefault="00D51072" w:rsidP="00D51072">
      <w:pPr>
        <w:pStyle w:val="NormalBold12b"/>
      </w:pPr>
    </w:p>
    <w:p w14:paraId="55855A0D" w14:textId="77777777" w:rsidR="00D51072" w:rsidRPr="00D04FAC" w:rsidRDefault="00D51072" w:rsidP="00D51072">
      <w:pPr>
        <w:pStyle w:val="NormalBold"/>
      </w:pPr>
      <w:r w:rsidRPr="00D04FAC">
        <w:t>Voorstel voor een verordening</w:t>
      </w:r>
    </w:p>
    <w:p w14:paraId="77DC792A" w14:textId="77777777" w:rsidR="00D51072" w:rsidRPr="00D04FAC" w:rsidRDefault="00D51072" w:rsidP="00D51072">
      <w:pPr>
        <w:pStyle w:val="NormalBold"/>
      </w:pPr>
      <w:r w:rsidRPr="00D04FAC">
        <w:t>Artikel 4 – lid 7 – punt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750673F5" w14:textId="77777777" w:rsidTr="009100EA">
        <w:trPr>
          <w:trHeight w:hRule="exact" w:val="240"/>
          <w:jc w:val="center"/>
        </w:trPr>
        <w:tc>
          <w:tcPr>
            <w:tcW w:w="9752" w:type="dxa"/>
            <w:gridSpan w:val="2"/>
          </w:tcPr>
          <w:p w14:paraId="6021354B" w14:textId="77777777" w:rsidR="00D51072" w:rsidRPr="00D04FAC" w:rsidRDefault="00D51072" w:rsidP="009100EA"/>
        </w:tc>
      </w:tr>
      <w:tr w:rsidR="00D51072" w:rsidRPr="00D04FAC" w14:paraId="012A6F34" w14:textId="77777777" w:rsidTr="009100EA">
        <w:trPr>
          <w:trHeight w:val="240"/>
          <w:jc w:val="center"/>
        </w:trPr>
        <w:tc>
          <w:tcPr>
            <w:tcW w:w="4876" w:type="dxa"/>
          </w:tcPr>
          <w:p w14:paraId="139B658F" w14:textId="77777777" w:rsidR="00D51072" w:rsidRPr="00D04FAC" w:rsidRDefault="00D51072" w:rsidP="009100EA">
            <w:pPr>
              <w:pStyle w:val="AmColumnHeading"/>
            </w:pPr>
            <w:r w:rsidRPr="00D04FAC">
              <w:t>Door de Commissie voorgestelde tekst</w:t>
            </w:r>
          </w:p>
        </w:tc>
        <w:tc>
          <w:tcPr>
            <w:tcW w:w="4876" w:type="dxa"/>
          </w:tcPr>
          <w:p w14:paraId="4B93D3A0" w14:textId="77777777" w:rsidR="00D51072" w:rsidRPr="00D04FAC" w:rsidRDefault="00D51072" w:rsidP="009100EA">
            <w:pPr>
              <w:pStyle w:val="AmColumnHeading"/>
            </w:pPr>
            <w:r w:rsidRPr="00D04FAC">
              <w:t>Amendement</w:t>
            </w:r>
          </w:p>
        </w:tc>
      </w:tr>
      <w:tr w:rsidR="00D51072" w:rsidRPr="00D04FAC" w14:paraId="73DA760D" w14:textId="77777777" w:rsidTr="009100EA">
        <w:trPr>
          <w:jc w:val="center"/>
        </w:trPr>
        <w:tc>
          <w:tcPr>
            <w:tcW w:w="4876" w:type="dxa"/>
          </w:tcPr>
          <w:p w14:paraId="53F8DBB5" w14:textId="77777777" w:rsidR="00D51072" w:rsidRPr="00D04FAC" w:rsidRDefault="00D51072" w:rsidP="009100EA">
            <w:pPr>
              <w:pStyle w:val="Normal6a"/>
            </w:pPr>
            <w:r w:rsidRPr="00D04FAC">
              <w:t>d)</w:t>
            </w:r>
            <w:r w:rsidRPr="00D04FAC">
              <w:tab/>
              <w:t>kilometerteller</w:t>
            </w:r>
            <w:r w:rsidRPr="00D04FAC">
              <w:rPr>
                <w:b/>
                <w:i/>
              </w:rPr>
              <w:t xml:space="preserve"> en</w:t>
            </w:r>
          </w:p>
        </w:tc>
        <w:tc>
          <w:tcPr>
            <w:tcW w:w="4876" w:type="dxa"/>
          </w:tcPr>
          <w:p w14:paraId="0D1182FA" w14:textId="77777777" w:rsidR="00D51072" w:rsidRPr="00D04FAC" w:rsidRDefault="00D51072" w:rsidP="009100EA">
            <w:pPr>
              <w:pStyle w:val="Normal6a"/>
            </w:pPr>
            <w:r w:rsidRPr="00D04FAC">
              <w:t>d)</w:t>
            </w:r>
            <w:r w:rsidRPr="00D04FAC">
              <w:tab/>
              <w:t>kilometerteller</w:t>
            </w:r>
            <w:r w:rsidRPr="00D04FAC">
              <w:rPr>
                <w:b/>
                <w:i/>
              </w:rPr>
              <w:t>,</w:t>
            </w:r>
          </w:p>
        </w:tc>
      </w:tr>
    </w:tbl>
    <w:p w14:paraId="1EEFCAA2" w14:textId="77777777" w:rsidR="00D51072" w:rsidRPr="00D04FAC" w:rsidRDefault="00D51072" w:rsidP="00D51072"/>
    <w:p w14:paraId="703D70B5" w14:textId="77777777" w:rsidR="00D51072" w:rsidRPr="00D04FAC" w:rsidRDefault="00D51072" w:rsidP="00D51072">
      <w:pPr>
        <w:pStyle w:val="AmNumberTabs"/>
      </w:pPr>
      <w:r w:rsidRPr="00D04FAC">
        <w:t>Amendement</w:t>
      </w:r>
      <w:r w:rsidRPr="00D04FAC">
        <w:tab/>
      </w:r>
      <w:r w:rsidRPr="00D04FAC">
        <w:tab/>
        <w:t>68</w:t>
      </w:r>
    </w:p>
    <w:p w14:paraId="0019B104" w14:textId="77777777" w:rsidR="00D51072" w:rsidRPr="00D04FAC" w:rsidRDefault="00D51072" w:rsidP="00D51072">
      <w:pPr>
        <w:pStyle w:val="NormalBold12b"/>
      </w:pPr>
    </w:p>
    <w:p w14:paraId="74A8913C" w14:textId="77777777" w:rsidR="00D51072" w:rsidRPr="00D04FAC" w:rsidRDefault="00D51072" w:rsidP="00D51072">
      <w:pPr>
        <w:pStyle w:val="NormalBold"/>
      </w:pPr>
      <w:r w:rsidRPr="00D04FAC">
        <w:t>Voorstel voor een verordening</w:t>
      </w:r>
    </w:p>
    <w:p w14:paraId="01D8A024" w14:textId="77777777" w:rsidR="00D51072" w:rsidRPr="00D04FAC" w:rsidRDefault="00D51072" w:rsidP="00D51072">
      <w:pPr>
        <w:pStyle w:val="NormalBold"/>
      </w:pPr>
      <w:r w:rsidRPr="00D04FAC">
        <w:t>Artikel 4 – lid 7 – punt e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060BDEF" w14:textId="77777777" w:rsidTr="009100EA">
        <w:trPr>
          <w:trHeight w:hRule="exact" w:val="240"/>
          <w:jc w:val="center"/>
        </w:trPr>
        <w:tc>
          <w:tcPr>
            <w:tcW w:w="9752" w:type="dxa"/>
            <w:gridSpan w:val="2"/>
          </w:tcPr>
          <w:p w14:paraId="6E843135" w14:textId="77777777" w:rsidR="00D51072" w:rsidRPr="00D04FAC" w:rsidRDefault="00D51072" w:rsidP="009100EA"/>
        </w:tc>
      </w:tr>
      <w:tr w:rsidR="00D51072" w:rsidRPr="00D04FAC" w14:paraId="58EC90F0" w14:textId="77777777" w:rsidTr="009100EA">
        <w:trPr>
          <w:trHeight w:val="240"/>
          <w:jc w:val="center"/>
        </w:trPr>
        <w:tc>
          <w:tcPr>
            <w:tcW w:w="4876" w:type="dxa"/>
          </w:tcPr>
          <w:p w14:paraId="7A635828" w14:textId="77777777" w:rsidR="00D51072" w:rsidRPr="00D04FAC" w:rsidRDefault="00D51072" w:rsidP="009100EA">
            <w:pPr>
              <w:pStyle w:val="AmColumnHeading"/>
            </w:pPr>
            <w:r w:rsidRPr="00D04FAC">
              <w:t>Door de Commissie voorgestelde tekst</w:t>
            </w:r>
          </w:p>
        </w:tc>
        <w:tc>
          <w:tcPr>
            <w:tcW w:w="4876" w:type="dxa"/>
          </w:tcPr>
          <w:p w14:paraId="5039EAAB" w14:textId="77777777" w:rsidR="00D51072" w:rsidRPr="00D04FAC" w:rsidRDefault="00D51072" w:rsidP="009100EA">
            <w:pPr>
              <w:pStyle w:val="AmColumnHeading"/>
            </w:pPr>
            <w:r w:rsidRPr="00D04FAC">
              <w:t>Amendement</w:t>
            </w:r>
          </w:p>
        </w:tc>
      </w:tr>
      <w:tr w:rsidR="00D51072" w:rsidRPr="00D04FAC" w14:paraId="22DD902E" w14:textId="77777777" w:rsidTr="009100EA">
        <w:trPr>
          <w:jc w:val="center"/>
        </w:trPr>
        <w:tc>
          <w:tcPr>
            <w:tcW w:w="4876" w:type="dxa"/>
          </w:tcPr>
          <w:p w14:paraId="068139D5" w14:textId="77777777" w:rsidR="00D51072" w:rsidRPr="00D04FAC" w:rsidRDefault="00D51072" w:rsidP="009100EA">
            <w:pPr>
              <w:pStyle w:val="Normal6a"/>
            </w:pPr>
          </w:p>
        </w:tc>
        <w:tc>
          <w:tcPr>
            <w:tcW w:w="4876" w:type="dxa"/>
          </w:tcPr>
          <w:p w14:paraId="26945069" w14:textId="77777777" w:rsidR="00D51072" w:rsidRPr="00D04FAC" w:rsidRDefault="00D51072" w:rsidP="009100EA">
            <w:pPr>
              <w:pStyle w:val="Normal6a"/>
            </w:pPr>
            <w:r w:rsidRPr="00D04FAC">
              <w:rPr>
                <w:b/>
                <w:i/>
              </w:rPr>
              <w:t>e bis)</w:t>
            </w:r>
            <w:r w:rsidRPr="00D04FAC">
              <w:tab/>
            </w:r>
            <w:r w:rsidRPr="00D04FAC">
              <w:rPr>
                <w:b/>
                <w:i/>
              </w:rPr>
              <w:t>elektrische motor en de daaraan gekoppelde besturingseenheden,</w:t>
            </w:r>
          </w:p>
        </w:tc>
      </w:tr>
    </w:tbl>
    <w:p w14:paraId="28F10BDB" w14:textId="77777777" w:rsidR="00D51072" w:rsidRPr="00D04FAC" w:rsidRDefault="00D51072" w:rsidP="00D51072"/>
    <w:p w14:paraId="42608D8D" w14:textId="77777777" w:rsidR="00D51072" w:rsidRPr="00D04FAC" w:rsidRDefault="00D51072" w:rsidP="00D51072">
      <w:pPr>
        <w:pStyle w:val="AmNumberTabs"/>
      </w:pPr>
      <w:r w:rsidRPr="00D04FAC">
        <w:lastRenderedPageBreak/>
        <w:t>Amendement</w:t>
      </w:r>
      <w:r w:rsidRPr="00D04FAC">
        <w:tab/>
      </w:r>
      <w:r w:rsidRPr="00D04FAC">
        <w:tab/>
        <w:t>69</w:t>
      </w:r>
    </w:p>
    <w:p w14:paraId="0D232E85" w14:textId="77777777" w:rsidR="00D51072" w:rsidRPr="00D04FAC" w:rsidRDefault="00D51072" w:rsidP="00D51072">
      <w:pPr>
        <w:pStyle w:val="NormalBold12b"/>
      </w:pPr>
    </w:p>
    <w:p w14:paraId="19BC650F" w14:textId="77777777" w:rsidR="00D51072" w:rsidRPr="00D04FAC" w:rsidRDefault="00D51072" w:rsidP="00D51072">
      <w:pPr>
        <w:pStyle w:val="NormalBold"/>
      </w:pPr>
      <w:r w:rsidRPr="00D04FAC">
        <w:t>Voorstel voor een verordening</w:t>
      </w:r>
    </w:p>
    <w:p w14:paraId="6B7DA186" w14:textId="77777777" w:rsidR="00D51072" w:rsidRPr="00D04FAC" w:rsidRDefault="00D51072" w:rsidP="00D51072">
      <w:pPr>
        <w:pStyle w:val="NormalBold"/>
      </w:pPr>
      <w:r w:rsidRPr="00D04FAC">
        <w:t>Artikel 4 – lid 7 – punt e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2385FE9B" w14:textId="77777777" w:rsidTr="009100EA">
        <w:trPr>
          <w:trHeight w:hRule="exact" w:val="240"/>
          <w:jc w:val="center"/>
        </w:trPr>
        <w:tc>
          <w:tcPr>
            <w:tcW w:w="9752" w:type="dxa"/>
            <w:gridSpan w:val="2"/>
          </w:tcPr>
          <w:p w14:paraId="4DAA90E8" w14:textId="77777777" w:rsidR="00D51072" w:rsidRPr="00D04FAC" w:rsidRDefault="00D51072" w:rsidP="009100EA"/>
        </w:tc>
      </w:tr>
      <w:tr w:rsidR="00D51072" w:rsidRPr="00D04FAC" w14:paraId="36F506D1" w14:textId="77777777" w:rsidTr="009100EA">
        <w:trPr>
          <w:trHeight w:val="240"/>
          <w:jc w:val="center"/>
        </w:trPr>
        <w:tc>
          <w:tcPr>
            <w:tcW w:w="4876" w:type="dxa"/>
          </w:tcPr>
          <w:p w14:paraId="6685507B" w14:textId="77777777" w:rsidR="00D51072" w:rsidRPr="00D04FAC" w:rsidRDefault="00D51072" w:rsidP="009100EA">
            <w:pPr>
              <w:pStyle w:val="AmColumnHeading"/>
            </w:pPr>
            <w:r w:rsidRPr="00D04FAC">
              <w:t>Door de Commissie voorgestelde tekst</w:t>
            </w:r>
          </w:p>
        </w:tc>
        <w:tc>
          <w:tcPr>
            <w:tcW w:w="4876" w:type="dxa"/>
          </w:tcPr>
          <w:p w14:paraId="236D6629" w14:textId="77777777" w:rsidR="00D51072" w:rsidRPr="00D04FAC" w:rsidRDefault="00D51072" w:rsidP="009100EA">
            <w:pPr>
              <w:pStyle w:val="AmColumnHeading"/>
            </w:pPr>
            <w:r w:rsidRPr="00D04FAC">
              <w:t>Amendement</w:t>
            </w:r>
          </w:p>
        </w:tc>
      </w:tr>
      <w:tr w:rsidR="00D51072" w:rsidRPr="00D04FAC" w14:paraId="25509B68" w14:textId="77777777" w:rsidTr="009100EA">
        <w:trPr>
          <w:jc w:val="center"/>
        </w:trPr>
        <w:tc>
          <w:tcPr>
            <w:tcW w:w="4876" w:type="dxa"/>
          </w:tcPr>
          <w:p w14:paraId="7113442F" w14:textId="77777777" w:rsidR="00D51072" w:rsidRPr="00D04FAC" w:rsidRDefault="00D51072" w:rsidP="009100EA">
            <w:pPr>
              <w:pStyle w:val="Normal6a"/>
            </w:pPr>
          </w:p>
        </w:tc>
        <w:tc>
          <w:tcPr>
            <w:tcW w:w="4876" w:type="dxa"/>
          </w:tcPr>
          <w:p w14:paraId="0B2BAB20" w14:textId="77777777" w:rsidR="00D51072" w:rsidRPr="00D04FAC" w:rsidRDefault="00D51072" w:rsidP="009100EA">
            <w:pPr>
              <w:pStyle w:val="Normal6a"/>
            </w:pPr>
            <w:r w:rsidRPr="00D04FAC">
              <w:rPr>
                <w:b/>
                <w:i/>
              </w:rPr>
              <w:t>e ter)</w:t>
            </w:r>
            <w:r w:rsidRPr="00D04FAC">
              <w:tab/>
            </w:r>
            <w:r w:rsidRPr="00D04FAC">
              <w:rPr>
                <w:b/>
                <w:i/>
              </w:rPr>
              <w:t>veiligheidssystemen voor voertuigen.</w:t>
            </w:r>
          </w:p>
        </w:tc>
      </w:tr>
    </w:tbl>
    <w:p w14:paraId="2066A1C6" w14:textId="77777777" w:rsidR="00D51072" w:rsidRPr="00D04FAC" w:rsidRDefault="00D51072" w:rsidP="00D51072"/>
    <w:p w14:paraId="1C58FD3A" w14:textId="77777777" w:rsidR="00D51072" w:rsidRPr="00D04FAC" w:rsidRDefault="00D51072" w:rsidP="00D51072">
      <w:pPr>
        <w:pStyle w:val="AmNumberTabs"/>
      </w:pPr>
      <w:r w:rsidRPr="00D04FAC">
        <w:t>Amendement</w:t>
      </w:r>
      <w:r w:rsidRPr="00D04FAC">
        <w:tab/>
      </w:r>
      <w:r w:rsidRPr="00D04FAC">
        <w:tab/>
        <w:t>70</w:t>
      </w:r>
    </w:p>
    <w:p w14:paraId="1CF75AD0" w14:textId="77777777" w:rsidR="00D51072" w:rsidRPr="00D04FAC" w:rsidRDefault="00D51072" w:rsidP="00D51072">
      <w:pPr>
        <w:pStyle w:val="NormalBold12b"/>
      </w:pPr>
    </w:p>
    <w:p w14:paraId="58638EA4" w14:textId="77777777" w:rsidR="00D51072" w:rsidRPr="00D04FAC" w:rsidRDefault="00D51072" w:rsidP="00D51072">
      <w:pPr>
        <w:pStyle w:val="NormalBold"/>
      </w:pPr>
      <w:r w:rsidRPr="00D04FAC">
        <w:t>Voorstel voor een verordening</w:t>
      </w:r>
    </w:p>
    <w:p w14:paraId="7E640271" w14:textId="77777777" w:rsidR="00D51072" w:rsidRPr="00D04FAC" w:rsidRDefault="00D51072" w:rsidP="00D51072">
      <w:pPr>
        <w:pStyle w:val="NormalBold"/>
      </w:pPr>
      <w:r w:rsidRPr="00D04FAC">
        <w:t>Artikel 4 – lid 8</w:t>
      </w:r>
    </w:p>
    <w:p w14:paraId="5DBE9339" w14:textId="77777777" w:rsidR="00D51072" w:rsidRPr="00D04FAC" w:rsidRDefault="00D51072" w:rsidP="00D51072"/>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1B20B1ED" w14:textId="77777777" w:rsidTr="009100EA">
        <w:trPr>
          <w:trHeight w:hRule="exact" w:val="240"/>
          <w:jc w:val="center"/>
        </w:trPr>
        <w:tc>
          <w:tcPr>
            <w:tcW w:w="9752" w:type="dxa"/>
            <w:gridSpan w:val="2"/>
          </w:tcPr>
          <w:p w14:paraId="7322DA61" w14:textId="77777777" w:rsidR="00D51072" w:rsidRPr="00D04FAC" w:rsidRDefault="00D51072" w:rsidP="009100EA"/>
        </w:tc>
      </w:tr>
      <w:tr w:rsidR="00D51072" w:rsidRPr="00D04FAC" w14:paraId="1788630F" w14:textId="77777777" w:rsidTr="009100EA">
        <w:trPr>
          <w:trHeight w:val="240"/>
          <w:jc w:val="center"/>
        </w:trPr>
        <w:tc>
          <w:tcPr>
            <w:tcW w:w="4876" w:type="dxa"/>
          </w:tcPr>
          <w:p w14:paraId="5056A025" w14:textId="77777777" w:rsidR="00D51072" w:rsidRPr="00D04FAC" w:rsidRDefault="00D51072" w:rsidP="009100EA">
            <w:pPr>
              <w:pStyle w:val="AmColumnHeading"/>
            </w:pPr>
            <w:r w:rsidRPr="00D04FAC">
              <w:t>Door de Commissie voorgestelde tekst</w:t>
            </w:r>
          </w:p>
        </w:tc>
        <w:tc>
          <w:tcPr>
            <w:tcW w:w="4876" w:type="dxa"/>
          </w:tcPr>
          <w:p w14:paraId="264A9D7C" w14:textId="77777777" w:rsidR="00D51072" w:rsidRPr="00D04FAC" w:rsidRDefault="00D51072" w:rsidP="009100EA">
            <w:pPr>
              <w:pStyle w:val="AmColumnHeading"/>
            </w:pPr>
            <w:r w:rsidRPr="00D04FAC">
              <w:t>Amendement</w:t>
            </w:r>
          </w:p>
        </w:tc>
      </w:tr>
      <w:tr w:rsidR="00D51072" w:rsidRPr="00D04FAC" w14:paraId="48BAD2AA" w14:textId="77777777" w:rsidTr="009100EA">
        <w:trPr>
          <w:jc w:val="center"/>
        </w:trPr>
        <w:tc>
          <w:tcPr>
            <w:tcW w:w="4876" w:type="dxa"/>
          </w:tcPr>
          <w:p w14:paraId="664CF516" w14:textId="77777777" w:rsidR="00D51072" w:rsidRPr="00D04FAC" w:rsidRDefault="00D51072" w:rsidP="009100EA">
            <w:pPr>
              <w:pStyle w:val="Normal6a"/>
            </w:pPr>
            <w:r w:rsidRPr="00D04FAC">
              <w:t>8.</w:t>
            </w:r>
            <w:r w:rsidRPr="00D04FAC">
              <w:tab/>
              <w:t xml:space="preserve">De fabrikant voorkomt dat misbruik kan worden gemaakt van de in lid 7 bedoelde kwetsbaarheden. Wanneer een dergelijke kwetsbaarheid wordt ontdekt, </w:t>
            </w:r>
            <w:r w:rsidRPr="00D04FAC">
              <w:rPr>
                <w:b/>
                <w:i/>
              </w:rPr>
              <w:t>verwijdert</w:t>
            </w:r>
            <w:r w:rsidRPr="00D04FAC">
              <w:t xml:space="preserve"> de fabrikant deze door middel van een software-update of andere passende middelen.</w:t>
            </w:r>
          </w:p>
        </w:tc>
        <w:tc>
          <w:tcPr>
            <w:tcW w:w="4876" w:type="dxa"/>
          </w:tcPr>
          <w:p w14:paraId="31634780" w14:textId="77777777" w:rsidR="00D51072" w:rsidRPr="00D04FAC" w:rsidRDefault="00D51072" w:rsidP="009100EA">
            <w:pPr>
              <w:pStyle w:val="Normal6a"/>
            </w:pPr>
            <w:r w:rsidRPr="00D04FAC">
              <w:t>8.</w:t>
            </w:r>
            <w:r w:rsidRPr="00D04FAC">
              <w:tab/>
              <w:t>De fabrikant voorkomt dat misbruik kan worden gemaakt van de in lid 7 bedoelde kwetsbaarheden</w:t>
            </w:r>
            <w:r w:rsidRPr="00D04FAC">
              <w:rPr>
                <w:b/>
                <w:i/>
              </w:rPr>
              <w:t>, zo veel mogelijk op basis van de best beschikbare kennis ten tijde van de typegoedkeuring</w:t>
            </w:r>
            <w:r w:rsidRPr="00D04FAC">
              <w:t xml:space="preserve">. Wanneer een dergelijke kwetsbaarheid wordt ontdekt, </w:t>
            </w:r>
            <w:r w:rsidRPr="00D04FAC">
              <w:rPr>
                <w:b/>
                <w:i/>
              </w:rPr>
              <w:t>neemt</w:t>
            </w:r>
            <w:r w:rsidRPr="00D04FAC">
              <w:t xml:space="preserve"> de fabrikant </w:t>
            </w:r>
            <w:r w:rsidRPr="00D04FAC">
              <w:rPr>
                <w:b/>
                <w:i/>
              </w:rPr>
              <w:t xml:space="preserve">alle mogelijke maatregelen, rekening houdend met de stand van de technologie, om </w:t>
            </w:r>
            <w:r w:rsidRPr="00D04FAC">
              <w:t>deze door middel van een software-update of andere passende middelen</w:t>
            </w:r>
            <w:r w:rsidRPr="00D04FAC">
              <w:rPr>
                <w:b/>
                <w:i/>
              </w:rPr>
              <w:t xml:space="preserve"> te verwijderen</w:t>
            </w:r>
            <w:r w:rsidRPr="00D04FAC">
              <w:t>.</w:t>
            </w:r>
          </w:p>
        </w:tc>
      </w:tr>
    </w:tbl>
    <w:p w14:paraId="4230A371" w14:textId="77777777" w:rsidR="00D51072" w:rsidRPr="00D04FAC" w:rsidRDefault="00D51072" w:rsidP="00D51072"/>
    <w:p w14:paraId="5EFAFE2A" w14:textId="77777777" w:rsidR="00D51072" w:rsidRPr="00D04FAC" w:rsidRDefault="00D51072" w:rsidP="00D51072">
      <w:pPr>
        <w:pStyle w:val="AmNumberTabs"/>
      </w:pPr>
      <w:r w:rsidRPr="00D04FAC">
        <w:t>Amendement</w:t>
      </w:r>
      <w:r w:rsidRPr="00D04FAC">
        <w:tab/>
      </w:r>
      <w:r w:rsidRPr="00D04FAC">
        <w:tab/>
        <w:t>71</w:t>
      </w:r>
    </w:p>
    <w:p w14:paraId="5DF58279" w14:textId="77777777" w:rsidR="00D51072" w:rsidRPr="00D04FAC" w:rsidRDefault="00D51072" w:rsidP="00D51072">
      <w:pPr>
        <w:pStyle w:val="NormalBold12b"/>
      </w:pPr>
    </w:p>
    <w:p w14:paraId="2E9B4768" w14:textId="77777777" w:rsidR="00D51072" w:rsidRPr="00D04FAC" w:rsidRDefault="00D51072" w:rsidP="00D51072">
      <w:pPr>
        <w:pStyle w:val="NormalBold"/>
      </w:pPr>
      <w:r w:rsidRPr="00D04FAC">
        <w:t>Voorstel voor een verordening</w:t>
      </w:r>
    </w:p>
    <w:p w14:paraId="160F2664" w14:textId="77777777" w:rsidR="00D51072" w:rsidRPr="00D04FAC" w:rsidRDefault="00D51072" w:rsidP="00D51072">
      <w:pPr>
        <w:pStyle w:val="NormalBold"/>
      </w:pPr>
      <w:r w:rsidRPr="00D04FAC">
        <w:t>Artikel 4 – lid 8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F6E483B" w14:textId="77777777" w:rsidTr="009100EA">
        <w:trPr>
          <w:trHeight w:hRule="exact" w:val="240"/>
          <w:jc w:val="center"/>
        </w:trPr>
        <w:tc>
          <w:tcPr>
            <w:tcW w:w="9752" w:type="dxa"/>
            <w:gridSpan w:val="2"/>
          </w:tcPr>
          <w:p w14:paraId="5E409A5A" w14:textId="77777777" w:rsidR="00D51072" w:rsidRPr="00D04FAC" w:rsidRDefault="00D51072" w:rsidP="009100EA"/>
        </w:tc>
      </w:tr>
      <w:tr w:rsidR="00D51072" w:rsidRPr="00D04FAC" w14:paraId="53BF2D48" w14:textId="77777777" w:rsidTr="009100EA">
        <w:trPr>
          <w:trHeight w:val="240"/>
          <w:jc w:val="center"/>
        </w:trPr>
        <w:tc>
          <w:tcPr>
            <w:tcW w:w="4876" w:type="dxa"/>
          </w:tcPr>
          <w:p w14:paraId="74D601F5" w14:textId="77777777" w:rsidR="00D51072" w:rsidRPr="00D04FAC" w:rsidRDefault="00D51072" w:rsidP="009100EA">
            <w:pPr>
              <w:pStyle w:val="AmColumnHeading"/>
            </w:pPr>
            <w:r w:rsidRPr="00D04FAC">
              <w:t>Door de Commissie voorgestelde tekst</w:t>
            </w:r>
          </w:p>
        </w:tc>
        <w:tc>
          <w:tcPr>
            <w:tcW w:w="4876" w:type="dxa"/>
          </w:tcPr>
          <w:p w14:paraId="5115FE07" w14:textId="77777777" w:rsidR="00D51072" w:rsidRPr="00D04FAC" w:rsidRDefault="00D51072" w:rsidP="009100EA">
            <w:pPr>
              <w:pStyle w:val="AmColumnHeading"/>
            </w:pPr>
            <w:r w:rsidRPr="00D04FAC">
              <w:t>Amendement</w:t>
            </w:r>
          </w:p>
        </w:tc>
      </w:tr>
      <w:tr w:rsidR="00D51072" w:rsidRPr="00D04FAC" w14:paraId="27EF6BF3" w14:textId="77777777" w:rsidTr="009100EA">
        <w:trPr>
          <w:jc w:val="center"/>
        </w:trPr>
        <w:tc>
          <w:tcPr>
            <w:tcW w:w="4876" w:type="dxa"/>
          </w:tcPr>
          <w:p w14:paraId="6838FBB8" w14:textId="77777777" w:rsidR="00D51072" w:rsidRPr="00D04FAC" w:rsidRDefault="00D51072" w:rsidP="009100EA">
            <w:pPr>
              <w:pStyle w:val="Normal6a"/>
            </w:pPr>
          </w:p>
        </w:tc>
        <w:tc>
          <w:tcPr>
            <w:tcW w:w="4876" w:type="dxa"/>
          </w:tcPr>
          <w:p w14:paraId="6D1DB681" w14:textId="77777777" w:rsidR="00D51072" w:rsidRPr="00D04FAC" w:rsidRDefault="00D51072" w:rsidP="009100EA">
            <w:pPr>
              <w:pStyle w:val="Normal6a"/>
            </w:pPr>
            <w:r w:rsidRPr="00D04FAC">
              <w:rPr>
                <w:b/>
                <w:i/>
              </w:rPr>
              <w:t>8 bis.</w:t>
            </w:r>
            <w:r w:rsidRPr="00D04FAC">
              <w:tab/>
            </w:r>
            <w:r w:rsidRPr="00D04FAC">
              <w:rPr>
                <w:b/>
                <w:i/>
              </w:rPr>
              <w:t xml:space="preserve">De fabrikanten zorgen ervoor dat onafhankelijke marktdeelnemers toegang krijgen tot de informatie, instrumenten en processen die nodig zijn voor de ontwikkeling van compatibele vervangingsonderdelen voor de aftermarket die voldoen aan de technische voorschriften van de fabrikant en die kunnen worden geïnstalleerd en </w:t>
            </w:r>
            <w:r w:rsidRPr="00D04FAC">
              <w:rPr>
                <w:b/>
                <w:i/>
              </w:rPr>
              <w:lastRenderedPageBreak/>
              <w:t>geactiveerd in het voertuig, met inbegrip van OBM-gerelateerde onderdelen, in overeenstemming met de door de fabrikant toegepaste maatregelen ter voorkoming van manipulatie.</w:t>
            </w:r>
          </w:p>
        </w:tc>
      </w:tr>
      <w:tr w:rsidR="00D51072" w:rsidRPr="00D04FAC" w14:paraId="1970FFAC" w14:textId="77777777" w:rsidTr="009100EA">
        <w:trPr>
          <w:jc w:val="center"/>
        </w:trPr>
        <w:tc>
          <w:tcPr>
            <w:tcW w:w="4876" w:type="dxa"/>
          </w:tcPr>
          <w:p w14:paraId="270D1123" w14:textId="77777777" w:rsidR="00D51072" w:rsidRPr="00D04FAC" w:rsidRDefault="00D51072" w:rsidP="009100EA">
            <w:pPr>
              <w:pStyle w:val="Normal6a"/>
            </w:pPr>
          </w:p>
        </w:tc>
        <w:tc>
          <w:tcPr>
            <w:tcW w:w="4876" w:type="dxa"/>
          </w:tcPr>
          <w:p w14:paraId="3B57269C" w14:textId="77777777" w:rsidR="00D51072" w:rsidRPr="00D04FAC" w:rsidRDefault="00D51072" w:rsidP="009100EA">
            <w:pPr>
              <w:pStyle w:val="Normal6a"/>
            </w:pPr>
            <w:r w:rsidRPr="00D04FAC">
              <w:rPr>
                <w:b/>
                <w:i/>
              </w:rPr>
              <w:t>Wanneer zij overwegen om dergelijke voor onafhankelijke marktdeelnemers essentiële informatie, instrumenten en processen achter te houden op grond van maatregelen ter voorkoming van manipulatie, tonen de voertuigfabrikanten aan dat het achterhouden van de informatie, instrumenten en processen in kwestie een evenredig middel is om de bezorgdheid over de strijd tegen manipulatie weg te nemen. Derhalve onderzoeken zij met name of minder restrictieve maatregelen zouden volstaan.</w:t>
            </w:r>
          </w:p>
        </w:tc>
      </w:tr>
    </w:tbl>
    <w:p w14:paraId="1F0D2A86" w14:textId="77777777" w:rsidR="00D51072" w:rsidRPr="00D04FAC" w:rsidRDefault="00D51072" w:rsidP="00D51072"/>
    <w:p w14:paraId="572523A1" w14:textId="77777777" w:rsidR="00D51072" w:rsidRPr="00D04FAC" w:rsidRDefault="00D51072" w:rsidP="00D51072">
      <w:pPr>
        <w:pStyle w:val="AmNumberTabs"/>
      </w:pPr>
      <w:r w:rsidRPr="00D04FAC">
        <w:t>Amendement</w:t>
      </w:r>
      <w:r w:rsidRPr="00D04FAC">
        <w:tab/>
      </w:r>
      <w:r w:rsidRPr="00D04FAC">
        <w:tab/>
        <w:t>72</w:t>
      </w:r>
    </w:p>
    <w:p w14:paraId="46D4C63B" w14:textId="77777777" w:rsidR="00D51072" w:rsidRPr="00D04FAC" w:rsidRDefault="00D51072" w:rsidP="00D51072">
      <w:pPr>
        <w:pStyle w:val="NormalBold12b"/>
      </w:pPr>
    </w:p>
    <w:p w14:paraId="6BC5B11A" w14:textId="77777777" w:rsidR="00D51072" w:rsidRPr="00D04FAC" w:rsidRDefault="00D51072" w:rsidP="00D51072">
      <w:pPr>
        <w:pStyle w:val="NormalBold"/>
      </w:pPr>
      <w:r w:rsidRPr="00D04FAC">
        <w:t>Voorstel voor een verordening</w:t>
      </w:r>
    </w:p>
    <w:p w14:paraId="1A283353" w14:textId="77777777" w:rsidR="00D51072" w:rsidRPr="00D04FAC" w:rsidRDefault="00D51072" w:rsidP="00D51072">
      <w:pPr>
        <w:pStyle w:val="NormalBold"/>
      </w:pPr>
      <w:r w:rsidRPr="00D04FAC">
        <w:t>Artikel 4 – lid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751C9839" w14:textId="77777777" w:rsidTr="009100EA">
        <w:trPr>
          <w:trHeight w:hRule="exact" w:val="240"/>
          <w:jc w:val="center"/>
        </w:trPr>
        <w:tc>
          <w:tcPr>
            <w:tcW w:w="9752" w:type="dxa"/>
            <w:gridSpan w:val="2"/>
          </w:tcPr>
          <w:p w14:paraId="1345BAD1" w14:textId="77777777" w:rsidR="00D51072" w:rsidRPr="00D04FAC" w:rsidRDefault="00D51072" w:rsidP="009100EA"/>
        </w:tc>
      </w:tr>
      <w:tr w:rsidR="00D51072" w:rsidRPr="00D04FAC" w14:paraId="3833FAB7" w14:textId="77777777" w:rsidTr="009100EA">
        <w:trPr>
          <w:trHeight w:val="240"/>
          <w:jc w:val="center"/>
        </w:trPr>
        <w:tc>
          <w:tcPr>
            <w:tcW w:w="4876" w:type="dxa"/>
          </w:tcPr>
          <w:p w14:paraId="6508BAAA" w14:textId="77777777" w:rsidR="00D51072" w:rsidRPr="00D04FAC" w:rsidRDefault="00D51072" w:rsidP="009100EA">
            <w:pPr>
              <w:pStyle w:val="AmColumnHeading"/>
            </w:pPr>
            <w:r w:rsidRPr="00D04FAC">
              <w:t>Door de Commissie voorgestelde tekst</w:t>
            </w:r>
          </w:p>
        </w:tc>
        <w:tc>
          <w:tcPr>
            <w:tcW w:w="4876" w:type="dxa"/>
          </w:tcPr>
          <w:p w14:paraId="1AEE049F" w14:textId="77777777" w:rsidR="00D51072" w:rsidRPr="00D04FAC" w:rsidRDefault="00D51072" w:rsidP="009100EA">
            <w:pPr>
              <w:pStyle w:val="AmColumnHeading"/>
            </w:pPr>
            <w:r w:rsidRPr="00D04FAC">
              <w:t>Amendement</w:t>
            </w:r>
          </w:p>
        </w:tc>
      </w:tr>
      <w:tr w:rsidR="00D51072" w:rsidRPr="00D04FAC" w14:paraId="63A99A5F" w14:textId="77777777" w:rsidTr="009100EA">
        <w:trPr>
          <w:jc w:val="center"/>
        </w:trPr>
        <w:tc>
          <w:tcPr>
            <w:tcW w:w="4876" w:type="dxa"/>
          </w:tcPr>
          <w:p w14:paraId="3D2605BD" w14:textId="77777777" w:rsidR="00D51072" w:rsidRPr="00D04FAC" w:rsidRDefault="00D51072" w:rsidP="009100EA">
            <w:pPr>
              <w:pStyle w:val="Normal6a"/>
            </w:pPr>
            <w:r w:rsidRPr="00D04FAC">
              <w:rPr>
                <w:b/>
                <w:i/>
              </w:rPr>
              <w:t>10.</w:t>
            </w:r>
            <w:r w:rsidRPr="00D04FAC">
              <w:tab/>
            </w:r>
            <w:r w:rsidRPr="00D04FAC">
              <w:rPr>
                <w:b/>
                <w:i/>
              </w:rPr>
              <w:t>De Commissie stelt door middel van uitvoeringshandelingen gedetailleerde regels vast voor de procedures, tests en methodologieën om de naleving van de voorschriften van de leden 1 tot en met 9 te controleren. Deze uitvoeringshandelingen worden vastgesteld overeenkomstig de in artikel 17, lid 2, bedoelde onderzoeksprocedure.</w:t>
            </w:r>
          </w:p>
        </w:tc>
        <w:tc>
          <w:tcPr>
            <w:tcW w:w="4876" w:type="dxa"/>
          </w:tcPr>
          <w:p w14:paraId="76B6F388" w14:textId="77777777" w:rsidR="00D51072" w:rsidRPr="00D04FAC" w:rsidRDefault="00D51072" w:rsidP="009100EA">
            <w:pPr>
              <w:pStyle w:val="Normal6a"/>
            </w:pPr>
            <w:r w:rsidRPr="00D04FAC">
              <w:rPr>
                <w:b/>
                <w:i/>
              </w:rPr>
              <w:t>Schrappen</w:t>
            </w:r>
          </w:p>
        </w:tc>
      </w:tr>
    </w:tbl>
    <w:p w14:paraId="7C9412FD" w14:textId="77777777" w:rsidR="00D51072" w:rsidRPr="00D04FAC" w:rsidRDefault="00D51072" w:rsidP="00D51072"/>
    <w:p w14:paraId="57A96400" w14:textId="77777777" w:rsidR="00D51072" w:rsidRPr="00D04FAC" w:rsidRDefault="00D51072" w:rsidP="00D51072">
      <w:pPr>
        <w:pStyle w:val="AmNumberTabs"/>
      </w:pPr>
      <w:r w:rsidRPr="00D04FAC">
        <w:t>Amendement</w:t>
      </w:r>
      <w:r w:rsidRPr="00D04FAC">
        <w:tab/>
      </w:r>
      <w:r w:rsidRPr="00D04FAC">
        <w:tab/>
        <w:t>73</w:t>
      </w:r>
    </w:p>
    <w:p w14:paraId="186E4A04" w14:textId="77777777" w:rsidR="00D51072" w:rsidRPr="00D04FAC" w:rsidRDefault="00D51072" w:rsidP="00D51072">
      <w:pPr>
        <w:pStyle w:val="NormalBold12b"/>
      </w:pPr>
    </w:p>
    <w:p w14:paraId="5A1A3226" w14:textId="77777777" w:rsidR="00D51072" w:rsidRPr="00D04FAC" w:rsidRDefault="00D51072" w:rsidP="00D51072">
      <w:pPr>
        <w:pStyle w:val="NormalBold"/>
      </w:pPr>
      <w:r w:rsidRPr="00D04FAC">
        <w:t>Voorstel voor een verordening</w:t>
      </w:r>
    </w:p>
    <w:p w14:paraId="3A02CC93" w14:textId="77777777" w:rsidR="00D51072" w:rsidRPr="00D04FAC" w:rsidRDefault="00D51072" w:rsidP="00D51072">
      <w:pPr>
        <w:pStyle w:val="NormalBold"/>
      </w:pPr>
      <w:r w:rsidRPr="00D04FAC">
        <w:t>Artikel 5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71558EF7" w14:textId="77777777" w:rsidTr="009100EA">
        <w:trPr>
          <w:trHeight w:hRule="exact" w:val="240"/>
          <w:jc w:val="center"/>
        </w:trPr>
        <w:tc>
          <w:tcPr>
            <w:tcW w:w="9752" w:type="dxa"/>
            <w:gridSpan w:val="2"/>
          </w:tcPr>
          <w:p w14:paraId="186EE50B" w14:textId="77777777" w:rsidR="00D51072" w:rsidRPr="00D04FAC" w:rsidRDefault="00D51072" w:rsidP="009100EA"/>
        </w:tc>
      </w:tr>
      <w:tr w:rsidR="00D51072" w:rsidRPr="00D04FAC" w14:paraId="74AB03F1" w14:textId="77777777" w:rsidTr="009100EA">
        <w:trPr>
          <w:trHeight w:val="240"/>
          <w:jc w:val="center"/>
        </w:trPr>
        <w:tc>
          <w:tcPr>
            <w:tcW w:w="4876" w:type="dxa"/>
          </w:tcPr>
          <w:p w14:paraId="7A5A8DDE" w14:textId="77777777" w:rsidR="00D51072" w:rsidRPr="00D04FAC" w:rsidRDefault="00D51072" w:rsidP="009100EA">
            <w:pPr>
              <w:pStyle w:val="AmColumnHeading"/>
            </w:pPr>
            <w:r w:rsidRPr="00D04FAC">
              <w:t>Door de Commissie voorgestelde tekst</w:t>
            </w:r>
          </w:p>
        </w:tc>
        <w:tc>
          <w:tcPr>
            <w:tcW w:w="4876" w:type="dxa"/>
          </w:tcPr>
          <w:p w14:paraId="7F016C77" w14:textId="77777777" w:rsidR="00D51072" w:rsidRPr="00D04FAC" w:rsidRDefault="00D51072" w:rsidP="009100EA">
            <w:pPr>
              <w:pStyle w:val="AmColumnHeading"/>
            </w:pPr>
            <w:r w:rsidRPr="00D04FAC">
              <w:t>Amendement</w:t>
            </w:r>
          </w:p>
        </w:tc>
      </w:tr>
      <w:tr w:rsidR="00D51072" w:rsidRPr="00D04FAC" w14:paraId="72413007" w14:textId="77777777" w:rsidTr="009100EA">
        <w:trPr>
          <w:jc w:val="center"/>
        </w:trPr>
        <w:tc>
          <w:tcPr>
            <w:tcW w:w="4876" w:type="dxa"/>
          </w:tcPr>
          <w:p w14:paraId="5FC33859" w14:textId="77777777" w:rsidR="00D51072" w:rsidRPr="00D04FAC" w:rsidRDefault="00D51072" w:rsidP="009100EA">
            <w:pPr>
              <w:pStyle w:val="Normal6a"/>
            </w:pPr>
            <w:r w:rsidRPr="00D04FAC">
              <w:rPr>
                <w:b/>
                <w:i/>
              </w:rPr>
              <w:t>1.</w:t>
            </w:r>
            <w:r w:rsidRPr="00D04FAC">
              <w:tab/>
            </w:r>
            <w:r w:rsidRPr="00D04FAC">
              <w:rPr>
                <w:b/>
                <w:i/>
              </w:rPr>
              <w:t xml:space="preserve">De fabrikanten mogen de door hen geproduceerde voertuigen aanduiden als </w:t>
            </w:r>
            <w:r w:rsidRPr="00D04FAC">
              <w:rPr>
                <w:b/>
                <w:i/>
              </w:rPr>
              <w:lastRenderedPageBreak/>
              <w:t>“Euro 7+-voertuig” wanneer deze voertuigen aan het volgende voldoen:</w:t>
            </w:r>
          </w:p>
        </w:tc>
        <w:tc>
          <w:tcPr>
            <w:tcW w:w="4876" w:type="dxa"/>
          </w:tcPr>
          <w:p w14:paraId="5F559BA7" w14:textId="77777777" w:rsidR="00D51072" w:rsidRPr="00D04FAC" w:rsidRDefault="00D51072" w:rsidP="009100EA">
            <w:pPr>
              <w:pStyle w:val="Normal6a"/>
            </w:pPr>
            <w:r w:rsidRPr="00D04FAC">
              <w:rPr>
                <w:b/>
                <w:i/>
              </w:rPr>
              <w:lastRenderedPageBreak/>
              <w:t>Schrappen</w:t>
            </w:r>
          </w:p>
        </w:tc>
      </w:tr>
      <w:tr w:rsidR="00D51072" w:rsidRPr="00D04FAC" w14:paraId="55CFCA6E" w14:textId="77777777" w:rsidTr="009100EA">
        <w:trPr>
          <w:jc w:val="center"/>
        </w:trPr>
        <w:tc>
          <w:tcPr>
            <w:tcW w:w="4876" w:type="dxa"/>
          </w:tcPr>
          <w:p w14:paraId="49DC7EFE" w14:textId="77777777" w:rsidR="00D51072" w:rsidRPr="00D04FAC" w:rsidRDefault="00D51072" w:rsidP="009100EA">
            <w:pPr>
              <w:pStyle w:val="Normal6a"/>
            </w:pPr>
            <w:r w:rsidRPr="00D04FAC">
              <w:rPr>
                <w:b/>
                <w:i/>
              </w:rPr>
              <w:t xml:space="preserve">a) </w:t>
            </w:r>
            <w:r w:rsidRPr="00D04FAC">
              <w:tab/>
            </w:r>
            <w:r w:rsidRPr="00D04FAC">
              <w:rPr>
                <w:b/>
                <w:i/>
              </w:rPr>
              <w:t>voor ICE-voertuigen en NOVC-HEV’s door te verklaren dat zij voldoen aan ten minste 20 % lagere emissiegrenswaarden dan die van bijlage I voor verontreinigende gassen en aan één orde van grootte lagere emissiegrenswaarden voor deeltjesaantalemissies;</w:t>
            </w:r>
          </w:p>
        </w:tc>
        <w:tc>
          <w:tcPr>
            <w:tcW w:w="4876" w:type="dxa"/>
          </w:tcPr>
          <w:p w14:paraId="2B00B941" w14:textId="77777777" w:rsidR="00D51072" w:rsidRPr="00D04FAC" w:rsidRDefault="00D51072" w:rsidP="009100EA">
            <w:pPr>
              <w:pStyle w:val="Normal6a"/>
            </w:pPr>
          </w:p>
        </w:tc>
      </w:tr>
      <w:tr w:rsidR="00D51072" w:rsidRPr="00D04FAC" w14:paraId="75866463" w14:textId="77777777" w:rsidTr="009100EA">
        <w:trPr>
          <w:jc w:val="center"/>
        </w:trPr>
        <w:tc>
          <w:tcPr>
            <w:tcW w:w="4876" w:type="dxa"/>
          </w:tcPr>
          <w:p w14:paraId="1F95B34E" w14:textId="77777777" w:rsidR="00D51072" w:rsidRPr="00D04FAC" w:rsidRDefault="00D51072" w:rsidP="009100EA">
            <w:pPr>
              <w:pStyle w:val="Normal6a"/>
            </w:pPr>
            <w:r w:rsidRPr="00D04FAC">
              <w:rPr>
                <w:b/>
                <w:i/>
              </w:rPr>
              <w:t xml:space="preserve">b) </w:t>
            </w:r>
            <w:r w:rsidRPr="00D04FAC">
              <w:tab/>
            </w:r>
            <w:r w:rsidRPr="00D04FAC">
              <w:rPr>
                <w:b/>
                <w:i/>
              </w:rPr>
              <w:t>voor OVC-HEV’s door te verklaren dat zij voldoen aan ten minste 20 % lagere emissiegrenswaarden dan die van bijlage I voor verontreinigende gassen en aan één orde van grootte lagere emissiegrenswaarden voor deeltjesaantalemissies, en dat de duurzaamheid van de batterij ten minste 10 procentpunten hoger ligt dan de voorschriften van bijlage II;</w:t>
            </w:r>
          </w:p>
        </w:tc>
        <w:tc>
          <w:tcPr>
            <w:tcW w:w="4876" w:type="dxa"/>
          </w:tcPr>
          <w:p w14:paraId="4D0C8CE7" w14:textId="77777777" w:rsidR="00D51072" w:rsidRPr="00D04FAC" w:rsidRDefault="00D51072" w:rsidP="009100EA">
            <w:pPr>
              <w:pStyle w:val="Normal6a"/>
            </w:pPr>
          </w:p>
        </w:tc>
      </w:tr>
      <w:tr w:rsidR="00D51072" w:rsidRPr="00D04FAC" w14:paraId="104FFB68" w14:textId="77777777" w:rsidTr="009100EA">
        <w:trPr>
          <w:jc w:val="center"/>
        </w:trPr>
        <w:tc>
          <w:tcPr>
            <w:tcW w:w="4876" w:type="dxa"/>
          </w:tcPr>
          <w:p w14:paraId="3FC62E70" w14:textId="77777777" w:rsidR="00D51072" w:rsidRPr="00D04FAC" w:rsidRDefault="00D51072" w:rsidP="009100EA">
            <w:pPr>
              <w:pStyle w:val="Normal6a"/>
            </w:pPr>
            <w:r w:rsidRPr="00D04FAC">
              <w:rPr>
                <w:b/>
                <w:i/>
              </w:rPr>
              <w:t>c)</w:t>
            </w:r>
            <w:r w:rsidRPr="00D04FAC">
              <w:tab/>
            </w:r>
            <w:r w:rsidRPr="00D04FAC">
              <w:rPr>
                <w:b/>
                <w:i/>
              </w:rPr>
              <w:t xml:space="preserve"> voor PEV’s door te verklaren dat de duurzaamheid van de batterij ten minste 10 procentpunten hoger ligt dan de voorschriften van bijlage II.</w:t>
            </w:r>
          </w:p>
        </w:tc>
        <w:tc>
          <w:tcPr>
            <w:tcW w:w="4876" w:type="dxa"/>
          </w:tcPr>
          <w:p w14:paraId="30F05DEC" w14:textId="77777777" w:rsidR="00D51072" w:rsidRPr="00D04FAC" w:rsidRDefault="00D51072" w:rsidP="009100EA">
            <w:pPr>
              <w:pStyle w:val="Normal6a"/>
            </w:pPr>
          </w:p>
        </w:tc>
      </w:tr>
    </w:tbl>
    <w:p w14:paraId="676C81FF" w14:textId="77777777" w:rsidR="00D51072" w:rsidRPr="00D04FAC" w:rsidRDefault="00D51072" w:rsidP="00D51072"/>
    <w:p w14:paraId="48C3FCD6" w14:textId="77777777" w:rsidR="00D51072" w:rsidRPr="00D04FAC" w:rsidRDefault="00D51072" w:rsidP="00D51072">
      <w:pPr>
        <w:pStyle w:val="AmNumberTabs"/>
      </w:pPr>
      <w:r w:rsidRPr="00D04FAC">
        <w:t>Amendement</w:t>
      </w:r>
      <w:r w:rsidRPr="00D04FAC">
        <w:tab/>
      </w:r>
      <w:r w:rsidRPr="00D04FAC">
        <w:tab/>
        <w:t>74</w:t>
      </w:r>
    </w:p>
    <w:p w14:paraId="21C7787C" w14:textId="77777777" w:rsidR="00D51072" w:rsidRPr="00D04FAC" w:rsidRDefault="00D51072" w:rsidP="00D51072">
      <w:pPr>
        <w:pStyle w:val="NormalBold12b"/>
      </w:pPr>
    </w:p>
    <w:p w14:paraId="7C65DF3F" w14:textId="77777777" w:rsidR="00D51072" w:rsidRPr="00D04FAC" w:rsidRDefault="00D51072" w:rsidP="00D51072">
      <w:pPr>
        <w:pStyle w:val="NormalBold"/>
      </w:pPr>
      <w:r w:rsidRPr="00D04FAC">
        <w:t>Voorstel voor een verordening</w:t>
      </w:r>
    </w:p>
    <w:p w14:paraId="6B32688C" w14:textId="77777777" w:rsidR="00D51072" w:rsidRPr="00D04FAC" w:rsidRDefault="00D51072" w:rsidP="00D51072">
      <w:pPr>
        <w:pStyle w:val="NormalBold"/>
      </w:pPr>
      <w:r w:rsidRPr="00D04FAC">
        <w:t>Artikel 5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79F6DAB6" w14:textId="77777777" w:rsidTr="009100EA">
        <w:trPr>
          <w:trHeight w:hRule="exact" w:val="240"/>
          <w:jc w:val="center"/>
        </w:trPr>
        <w:tc>
          <w:tcPr>
            <w:tcW w:w="9752" w:type="dxa"/>
            <w:gridSpan w:val="2"/>
          </w:tcPr>
          <w:p w14:paraId="07E1BC06" w14:textId="77777777" w:rsidR="00D51072" w:rsidRPr="00D04FAC" w:rsidRDefault="00D51072" w:rsidP="009100EA"/>
        </w:tc>
      </w:tr>
      <w:tr w:rsidR="00D51072" w:rsidRPr="00D04FAC" w14:paraId="635D3A47" w14:textId="77777777" w:rsidTr="009100EA">
        <w:trPr>
          <w:trHeight w:val="240"/>
          <w:jc w:val="center"/>
        </w:trPr>
        <w:tc>
          <w:tcPr>
            <w:tcW w:w="4876" w:type="dxa"/>
          </w:tcPr>
          <w:p w14:paraId="0E318297" w14:textId="77777777" w:rsidR="00D51072" w:rsidRPr="00D04FAC" w:rsidRDefault="00D51072" w:rsidP="009100EA">
            <w:pPr>
              <w:pStyle w:val="AmColumnHeading"/>
            </w:pPr>
            <w:r w:rsidRPr="00D04FAC">
              <w:t>Door de Commissie voorgestelde tekst</w:t>
            </w:r>
          </w:p>
        </w:tc>
        <w:tc>
          <w:tcPr>
            <w:tcW w:w="4876" w:type="dxa"/>
          </w:tcPr>
          <w:p w14:paraId="1C6B81BF" w14:textId="77777777" w:rsidR="00D51072" w:rsidRPr="00D04FAC" w:rsidRDefault="00D51072" w:rsidP="009100EA">
            <w:pPr>
              <w:pStyle w:val="AmColumnHeading"/>
            </w:pPr>
            <w:r w:rsidRPr="00D04FAC">
              <w:t>Amendement</w:t>
            </w:r>
          </w:p>
        </w:tc>
      </w:tr>
      <w:tr w:rsidR="00D51072" w:rsidRPr="00D04FAC" w14:paraId="2DFA5F1A" w14:textId="77777777" w:rsidTr="009100EA">
        <w:trPr>
          <w:jc w:val="center"/>
        </w:trPr>
        <w:tc>
          <w:tcPr>
            <w:tcW w:w="4876" w:type="dxa"/>
          </w:tcPr>
          <w:p w14:paraId="0A9190FC" w14:textId="77777777" w:rsidR="00D51072" w:rsidRPr="00D04FAC" w:rsidRDefault="00D51072" w:rsidP="009100EA">
            <w:pPr>
              <w:pStyle w:val="Normal6a"/>
            </w:pPr>
            <w:r w:rsidRPr="00D04FAC">
              <w:rPr>
                <w:b/>
                <w:i/>
              </w:rPr>
              <w:t>2.</w:t>
            </w:r>
            <w:r w:rsidRPr="00D04FAC">
              <w:tab/>
            </w:r>
            <w:r w:rsidRPr="00D04FAC">
              <w:rPr>
                <w:b/>
                <w:i/>
              </w:rPr>
              <w:t>De overeenstemming van deze voertuigen met de voorschriften van lid 1 wordt gecontroleerd aan de hand van de opgegeven waarden.</w:t>
            </w:r>
          </w:p>
        </w:tc>
        <w:tc>
          <w:tcPr>
            <w:tcW w:w="4876" w:type="dxa"/>
          </w:tcPr>
          <w:p w14:paraId="0D73C933" w14:textId="77777777" w:rsidR="00D51072" w:rsidRPr="00D04FAC" w:rsidRDefault="00D51072" w:rsidP="009100EA">
            <w:pPr>
              <w:pStyle w:val="Normal6a"/>
            </w:pPr>
            <w:r w:rsidRPr="00D04FAC">
              <w:rPr>
                <w:b/>
                <w:i/>
              </w:rPr>
              <w:t>Schrappen</w:t>
            </w:r>
          </w:p>
        </w:tc>
      </w:tr>
    </w:tbl>
    <w:p w14:paraId="791F3D69" w14:textId="77777777" w:rsidR="00D51072" w:rsidRPr="00D04FAC" w:rsidRDefault="00D51072" w:rsidP="00D51072"/>
    <w:p w14:paraId="3E83E499" w14:textId="77777777" w:rsidR="00D51072" w:rsidRPr="00D04FAC" w:rsidRDefault="00D51072" w:rsidP="00D51072">
      <w:pPr>
        <w:pStyle w:val="AmNumberTabs"/>
      </w:pPr>
      <w:r w:rsidRPr="00D04FAC">
        <w:t>Amendement</w:t>
      </w:r>
      <w:r w:rsidRPr="00D04FAC">
        <w:tab/>
      </w:r>
      <w:r w:rsidRPr="00D04FAC">
        <w:tab/>
        <w:t>75</w:t>
      </w:r>
    </w:p>
    <w:p w14:paraId="64E59A5F" w14:textId="77777777" w:rsidR="00D51072" w:rsidRPr="00D04FAC" w:rsidRDefault="00D51072" w:rsidP="00D51072">
      <w:pPr>
        <w:pStyle w:val="NormalBold12b"/>
      </w:pPr>
    </w:p>
    <w:p w14:paraId="576011B7" w14:textId="77777777" w:rsidR="00D51072" w:rsidRPr="00D04FAC" w:rsidRDefault="00D51072" w:rsidP="00D51072">
      <w:pPr>
        <w:pStyle w:val="NormalBold"/>
      </w:pPr>
      <w:r w:rsidRPr="00D04FAC">
        <w:t>Voorstel voor een verordening</w:t>
      </w:r>
    </w:p>
    <w:p w14:paraId="1B948634" w14:textId="77777777" w:rsidR="00D51072" w:rsidRPr="00D04FAC" w:rsidRDefault="00D51072" w:rsidP="00D51072">
      <w:pPr>
        <w:pStyle w:val="NormalBold"/>
      </w:pPr>
      <w:r w:rsidRPr="00D04FAC">
        <w:t>Artikel 5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4804DEB4" w14:textId="77777777" w:rsidTr="009100EA">
        <w:trPr>
          <w:trHeight w:hRule="exact" w:val="240"/>
          <w:jc w:val="center"/>
        </w:trPr>
        <w:tc>
          <w:tcPr>
            <w:tcW w:w="9752" w:type="dxa"/>
            <w:gridSpan w:val="2"/>
          </w:tcPr>
          <w:p w14:paraId="2BED41DF" w14:textId="77777777" w:rsidR="00D51072" w:rsidRPr="00D04FAC" w:rsidRDefault="00D51072" w:rsidP="009100EA"/>
        </w:tc>
      </w:tr>
      <w:tr w:rsidR="00D51072" w:rsidRPr="00D04FAC" w14:paraId="62E0CC6A" w14:textId="77777777" w:rsidTr="009100EA">
        <w:trPr>
          <w:trHeight w:val="240"/>
          <w:jc w:val="center"/>
        </w:trPr>
        <w:tc>
          <w:tcPr>
            <w:tcW w:w="4876" w:type="dxa"/>
          </w:tcPr>
          <w:p w14:paraId="7DE07F4C" w14:textId="77777777" w:rsidR="00D51072" w:rsidRPr="00D04FAC" w:rsidRDefault="00D51072" w:rsidP="009100EA">
            <w:pPr>
              <w:pStyle w:val="AmColumnHeading"/>
            </w:pPr>
            <w:r w:rsidRPr="00D04FAC">
              <w:t>Door de Commissie voorgestelde tekst</w:t>
            </w:r>
          </w:p>
        </w:tc>
        <w:tc>
          <w:tcPr>
            <w:tcW w:w="4876" w:type="dxa"/>
          </w:tcPr>
          <w:p w14:paraId="288073A2" w14:textId="77777777" w:rsidR="00D51072" w:rsidRPr="00D04FAC" w:rsidRDefault="00D51072" w:rsidP="009100EA">
            <w:pPr>
              <w:pStyle w:val="AmColumnHeading"/>
            </w:pPr>
            <w:r w:rsidRPr="00D04FAC">
              <w:t>Amendement</w:t>
            </w:r>
          </w:p>
        </w:tc>
      </w:tr>
      <w:tr w:rsidR="00D51072" w:rsidRPr="00D04FAC" w14:paraId="0BF50041" w14:textId="77777777" w:rsidTr="009100EA">
        <w:trPr>
          <w:jc w:val="center"/>
        </w:trPr>
        <w:tc>
          <w:tcPr>
            <w:tcW w:w="4876" w:type="dxa"/>
          </w:tcPr>
          <w:p w14:paraId="650EF20C" w14:textId="77777777" w:rsidR="00D51072" w:rsidRPr="00D04FAC" w:rsidRDefault="00D51072" w:rsidP="009100EA">
            <w:pPr>
              <w:pStyle w:val="Normal6a"/>
            </w:pPr>
            <w:r w:rsidRPr="00D04FAC">
              <w:rPr>
                <w:b/>
                <w:i/>
              </w:rPr>
              <w:t>3.</w:t>
            </w:r>
            <w:r w:rsidRPr="00D04FAC">
              <w:tab/>
            </w:r>
            <w:r w:rsidRPr="00D04FAC">
              <w:rPr>
                <w:b/>
                <w:i/>
              </w:rPr>
              <w:t xml:space="preserve">Fabrikanten mogen voertuigen als </w:t>
            </w:r>
            <w:r w:rsidRPr="00D04FAC">
              <w:rPr>
                <w:b/>
                <w:i/>
              </w:rPr>
              <w:lastRenderedPageBreak/>
              <w:t>“Euro 7A-voertuig” aanduiden indien deze zijn uitgerust met adaptieve besturingsfuncties. Het gebruik van adaptieve besturingsfuncties wordt tijdens de typegoedkeuring aan de typegoedkeuringsinstanties aangetoond en tijdens de levensduur van het voertuig gecontroleerd overeenkomstig tabel 1 van bijlage IV.</w:t>
            </w:r>
          </w:p>
        </w:tc>
        <w:tc>
          <w:tcPr>
            <w:tcW w:w="4876" w:type="dxa"/>
          </w:tcPr>
          <w:p w14:paraId="096893A6" w14:textId="77777777" w:rsidR="00D51072" w:rsidRPr="00D04FAC" w:rsidRDefault="00D51072" w:rsidP="009100EA">
            <w:pPr>
              <w:pStyle w:val="Normal6a"/>
            </w:pPr>
            <w:r w:rsidRPr="00D04FAC">
              <w:rPr>
                <w:b/>
                <w:i/>
              </w:rPr>
              <w:lastRenderedPageBreak/>
              <w:t>Schrappen</w:t>
            </w:r>
          </w:p>
        </w:tc>
      </w:tr>
    </w:tbl>
    <w:p w14:paraId="511772E3" w14:textId="77777777" w:rsidR="00D51072" w:rsidRPr="00D04FAC" w:rsidRDefault="00D51072" w:rsidP="00D51072"/>
    <w:p w14:paraId="0B9F4DED" w14:textId="77777777" w:rsidR="00D51072" w:rsidRPr="00D04FAC" w:rsidRDefault="00D51072" w:rsidP="00D51072">
      <w:pPr>
        <w:pStyle w:val="AmNumberTabs"/>
      </w:pPr>
      <w:r w:rsidRPr="00D04FAC">
        <w:t>Amendement</w:t>
      </w:r>
      <w:r w:rsidRPr="00D04FAC">
        <w:tab/>
      </w:r>
      <w:r w:rsidRPr="00D04FAC">
        <w:tab/>
        <w:t>76</w:t>
      </w:r>
    </w:p>
    <w:p w14:paraId="797D404E" w14:textId="77777777" w:rsidR="00D51072" w:rsidRPr="00D04FAC" w:rsidRDefault="00D51072" w:rsidP="00D51072">
      <w:pPr>
        <w:pStyle w:val="NormalBold12b"/>
      </w:pPr>
    </w:p>
    <w:p w14:paraId="5518EDEA" w14:textId="77777777" w:rsidR="00D51072" w:rsidRPr="00D04FAC" w:rsidRDefault="00D51072" w:rsidP="00D51072">
      <w:pPr>
        <w:pStyle w:val="NormalBold"/>
      </w:pPr>
      <w:r w:rsidRPr="00D04FAC">
        <w:t>Voorstel voor een verordening</w:t>
      </w:r>
    </w:p>
    <w:p w14:paraId="386C1455" w14:textId="77777777" w:rsidR="00D51072" w:rsidRPr="00D04FAC" w:rsidRDefault="00D51072" w:rsidP="00D51072">
      <w:pPr>
        <w:pStyle w:val="NormalBold"/>
      </w:pPr>
      <w:r w:rsidRPr="00D04FAC">
        <w:t>Artikel 5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41E4C733" w14:textId="77777777" w:rsidTr="009100EA">
        <w:trPr>
          <w:trHeight w:hRule="exact" w:val="240"/>
          <w:jc w:val="center"/>
        </w:trPr>
        <w:tc>
          <w:tcPr>
            <w:tcW w:w="9752" w:type="dxa"/>
            <w:gridSpan w:val="2"/>
          </w:tcPr>
          <w:p w14:paraId="2554D10E" w14:textId="77777777" w:rsidR="00D51072" w:rsidRPr="00D04FAC" w:rsidRDefault="00D51072" w:rsidP="009100EA"/>
        </w:tc>
      </w:tr>
      <w:tr w:rsidR="00D51072" w:rsidRPr="00D04FAC" w14:paraId="5A8E6051" w14:textId="77777777" w:rsidTr="009100EA">
        <w:trPr>
          <w:trHeight w:val="240"/>
          <w:jc w:val="center"/>
        </w:trPr>
        <w:tc>
          <w:tcPr>
            <w:tcW w:w="4876" w:type="dxa"/>
          </w:tcPr>
          <w:p w14:paraId="00BAC374" w14:textId="77777777" w:rsidR="00D51072" w:rsidRPr="00D04FAC" w:rsidRDefault="00D51072" w:rsidP="009100EA">
            <w:pPr>
              <w:pStyle w:val="AmColumnHeading"/>
            </w:pPr>
            <w:r w:rsidRPr="00D04FAC">
              <w:t>Door de Commissie voorgestelde tekst</w:t>
            </w:r>
          </w:p>
        </w:tc>
        <w:tc>
          <w:tcPr>
            <w:tcW w:w="4876" w:type="dxa"/>
          </w:tcPr>
          <w:p w14:paraId="17E8D70A" w14:textId="77777777" w:rsidR="00D51072" w:rsidRPr="00D04FAC" w:rsidRDefault="00D51072" w:rsidP="009100EA">
            <w:pPr>
              <w:pStyle w:val="AmColumnHeading"/>
            </w:pPr>
            <w:r w:rsidRPr="00D04FAC">
              <w:t>Amendement</w:t>
            </w:r>
          </w:p>
        </w:tc>
      </w:tr>
      <w:tr w:rsidR="00D51072" w:rsidRPr="00D04FAC" w14:paraId="39B8B192" w14:textId="77777777" w:rsidTr="009100EA">
        <w:trPr>
          <w:jc w:val="center"/>
        </w:trPr>
        <w:tc>
          <w:tcPr>
            <w:tcW w:w="4876" w:type="dxa"/>
          </w:tcPr>
          <w:p w14:paraId="2311E5EC" w14:textId="77777777" w:rsidR="00D51072" w:rsidRPr="00D04FAC" w:rsidRDefault="00D51072" w:rsidP="009100EA">
            <w:pPr>
              <w:pStyle w:val="Normal6a"/>
            </w:pPr>
            <w:r w:rsidRPr="00D04FAC">
              <w:rPr>
                <w:b/>
                <w:i/>
              </w:rPr>
              <w:t>4.</w:t>
            </w:r>
            <w:r w:rsidRPr="00D04FAC">
              <w:tab/>
            </w:r>
            <w:r w:rsidRPr="00D04FAC">
              <w:rPr>
                <w:b/>
                <w:i/>
              </w:rPr>
              <w:t>Fabrikanten mogen voertuigen als “Euro 7G-voertuig” aanduiden indien deze zijn uitgerust met verbrandingsmotoren met geofencing-technologieën. De fabrikant installeert op deze voertuigen een waarschuwingssysteem om de gebruiker te informeren wanneer de tractiebatterijen bijna leeg zijn en om het voertuig te stoppen als het niet binnen 5 km na de eerste waarschuwing terwijl het in de emissievrije modus rijdt wordt opgeladen. De toepassing van dergelijke geofencing-technologieën kan worden gecontroleerd tijdens de levensduur van het voertuig.</w:t>
            </w:r>
          </w:p>
        </w:tc>
        <w:tc>
          <w:tcPr>
            <w:tcW w:w="4876" w:type="dxa"/>
          </w:tcPr>
          <w:p w14:paraId="00AE4C7B" w14:textId="77777777" w:rsidR="00D51072" w:rsidRPr="00D04FAC" w:rsidRDefault="00D51072" w:rsidP="009100EA">
            <w:pPr>
              <w:pStyle w:val="Normal6a"/>
            </w:pPr>
            <w:r w:rsidRPr="00D04FAC">
              <w:rPr>
                <w:b/>
                <w:i/>
              </w:rPr>
              <w:t>Schrappen</w:t>
            </w:r>
          </w:p>
        </w:tc>
      </w:tr>
    </w:tbl>
    <w:p w14:paraId="7D81124A" w14:textId="77777777" w:rsidR="00D51072" w:rsidRPr="00D04FAC" w:rsidRDefault="00D51072" w:rsidP="00D51072"/>
    <w:p w14:paraId="5BA7ADE6" w14:textId="77777777" w:rsidR="00D51072" w:rsidRPr="00D04FAC" w:rsidRDefault="00D51072" w:rsidP="00D51072">
      <w:r w:rsidRPr="00D04FAC">
        <w:t xml:space="preserve"> </w:t>
      </w:r>
    </w:p>
    <w:p w14:paraId="4AC724B3" w14:textId="77777777" w:rsidR="00D51072" w:rsidRPr="00D04FAC" w:rsidRDefault="00D51072" w:rsidP="00D51072">
      <w:pPr>
        <w:pStyle w:val="AmNumberTabs"/>
      </w:pPr>
      <w:r w:rsidRPr="00D04FAC">
        <w:t>Amendement</w:t>
      </w:r>
      <w:r w:rsidRPr="00D04FAC">
        <w:tab/>
      </w:r>
      <w:r w:rsidRPr="00D04FAC">
        <w:tab/>
        <w:t>77</w:t>
      </w:r>
    </w:p>
    <w:p w14:paraId="54D7C031" w14:textId="77777777" w:rsidR="00D51072" w:rsidRPr="00D04FAC" w:rsidRDefault="00D51072" w:rsidP="00D51072">
      <w:pPr>
        <w:pStyle w:val="NormalBold12b"/>
      </w:pPr>
    </w:p>
    <w:p w14:paraId="73F4F77B" w14:textId="77777777" w:rsidR="00D51072" w:rsidRPr="00D04FAC" w:rsidRDefault="00D51072" w:rsidP="00D51072">
      <w:pPr>
        <w:pStyle w:val="NormalBold"/>
      </w:pPr>
      <w:r w:rsidRPr="00D04FAC">
        <w:t>Voorstel voor een verordening</w:t>
      </w:r>
    </w:p>
    <w:p w14:paraId="17C7282A" w14:textId="77777777" w:rsidR="00D51072" w:rsidRPr="00D04FAC" w:rsidRDefault="00D51072" w:rsidP="00D51072">
      <w:pPr>
        <w:pStyle w:val="NormalBold"/>
      </w:pPr>
      <w:r w:rsidRPr="00D04FAC">
        <w:t>Artikel 5 – lid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522A839E" w14:textId="77777777" w:rsidTr="009100EA">
        <w:trPr>
          <w:trHeight w:hRule="exact" w:val="240"/>
          <w:jc w:val="center"/>
        </w:trPr>
        <w:tc>
          <w:tcPr>
            <w:tcW w:w="9752" w:type="dxa"/>
            <w:gridSpan w:val="2"/>
          </w:tcPr>
          <w:p w14:paraId="4E5C9E1C" w14:textId="77777777" w:rsidR="00D51072" w:rsidRPr="00D04FAC" w:rsidRDefault="00D51072" w:rsidP="009100EA"/>
        </w:tc>
      </w:tr>
      <w:tr w:rsidR="00D51072" w:rsidRPr="00D04FAC" w14:paraId="3D9A6D4F" w14:textId="77777777" w:rsidTr="009100EA">
        <w:trPr>
          <w:trHeight w:val="240"/>
          <w:jc w:val="center"/>
        </w:trPr>
        <w:tc>
          <w:tcPr>
            <w:tcW w:w="4876" w:type="dxa"/>
          </w:tcPr>
          <w:p w14:paraId="4408305F" w14:textId="77777777" w:rsidR="00D51072" w:rsidRPr="00D04FAC" w:rsidRDefault="00D51072" w:rsidP="009100EA">
            <w:pPr>
              <w:pStyle w:val="AmColumnHeading"/>
            </w:pPr>
            <w:r w:rsidRPr="00D04FAC">
              <w:t>Door de Commissie voorgestelde tekst</w:t>
            </w:r>
          </w:p>
        </w:tc>
        <w:tc>
          <w:tcPr>
            <w:tcW w:w="4876" w:type="dxa"/>
          </w:tcPr>
          <w:p w14:paraId="09347C8A" w14:textId="77777777" w:rsidR="00D51072" w:rsidRPr="00D04FAC" w:rsidRDefault="00D51072" w:rsidP="009100EA">
            <w:pPr>
              <w:pStyle w:val="AmColumnHeading"/>
            </w:pPr>
            <w:r w:rsidRPr="00D04FAC">
              <w:t>Amendement</w:t>
            </w:r>
          </w:p>
        </w:tc>
      </w:tr>
      <w:tr w:rsidR="00D51072" w:rsidRPr="00D04FAC" w14:paraId="4A35FED6" w14:textId="77777777" w:rsidTr="009100EA">
        <w:trPr>
          <w:jc w:val="center"/>
        </w:trPr>
        <w:tc>
          <w:tcPr>
            <w:tcW w:w="4876" w:type="dxa"/>
          </w:tcPr>
          <w:p w14:paraId="68604BDC" w14:textId="77777777" w:rsidR="00D51072" w:rsidRPr="00D04FAC" w:rsidRDefault="00D51072" w:rsidP="009100EA">
            <w:pPr>
              <w:pStyle w:val="Normal6a"/>
            </w:pPr>
            <w:r w:rsidRPr="00D04FAC">
              <w:rPr>
                <w:b/>
                <w:i/>
              </w:rPr>
              <w:t>5.</w:t>
            </w:r>
            <w:r w:rsidRPr="00D04FAC">
              <w:tab/>
            </w:r>
            <w:r w:rsidRPr="00D04FAC">
              <w:rPr>
                <w:b/>
                <w:i/>
              </w:rPr>
              <w:t xml:space="preserve">Fabrikanten mogen voertuigen bouwen die twee of meer van de in de leden 1, 2 of 3 bedoelde kenmerken combineren en deze aanduiden met een combinatie van symbolen en letters zoals </w:t>
            </w:r>
            <w:r w:rsidRPr="00D04FAC">
              <w:rPr>
                <w:b/>
                <w:i/>
              </w:rPr>
              <w:lastRenderedPageBreak/>
              <w:t>“Euro 7+A”-, “Euro 7+G”-, “Euro 7+AG”- of “Euro 7AG”-voertuigen.</w:t>
            </w:r>
          </w:p>
        </w:tc>
        <w:tc>
          <w:tcPr>
            <w:tcW w:w="4876" w:type="dxa"/>
          </w:tcPr>
          <w:p w14:paraId="514B20CB" w14:textId="77777777" w:rsidR="00D51072" w:rsidRPr="00D04FAC" w:rsidRDefault="00D51072" w:rsidP="009100EA">
            <w:pPr>
              <w:pStyle w:val="Normal6a"/>
            </w:pPr>
            <w:r w:rsidRPr="00D04FAC">
              <w:rPr>
                <w:b/>
                <w:i/>
              </w:rPr>
              <w:lastRenderedPageBreak/>
              <w:t>Schrappen</w:t>
            </w:r>
          </w:p>
        </w:tc>
      </w:tr>
    </w:tbl>
    <w:p w14:paraId="147E3196" w14:textId="77777777" w:rsidR="00D51072" w:rsidRPr="00D04FAC" w:rsidRDefault="00D51072" w:rsidP="00D51072"/>
    <w:p w14:paraId="4840F2CD" w14:textId="77777777" w:rsidR="00D51072" w:rsidRPr="00D04FAC" w:rsidRDefault="00D51072" w:rsidP="00D51072">
      <w:pPr>
        <w:pStyle w:val="AmNumberTabs"/>
      </w:pPr>
      <w:r w:rsidRPr="00D04FAC">
        <w:t>Amendement</w:t>
      </w:r>
      <w:r w:rsidRPr="00D04FAC">
        <w:tab/>
      </w:r>
      <w:r w:rsidRPr="00D04FAC">
        <w:tab/>
        <w:t>78</w:t>
      </w:r>
    </w:p>
    <w:p w14:paraId="7EAF7BDC" w14:textId="77777777" w:rsidR="00D51072" w:rsidRPr="00D04FAC" w:rsidRDefault="00D51072" w:rsidP="00D51072">
      <w:pPr>
        <w:pStyle w:val="NormalBold12b"/>
      </w:pPr>
    </w:p>
    <w:p w14:paraId="2D2F9B83" w14:textId="77777777" w:rsidR="00D51072" w:rsidRPr="00D04FAC" w:rsidRDefault="00D51072" w:rsidP="00D51072">
      <w:pPr>
        <w:pStyle w:val="NormalBold"/>
      </w:pPr>
      <w:r w:rsidRPr="00D04FAC">
        <w:t>Voorstel voor een verordening</w:t>
      </w:r>
    </w:p>
    <w:p w14:paraId="166DBC58" w14:textId="77777777" w:rsidR="00D51072" w:rsidRPr="00D04FAC" w:rsidRDefault="00D51072" w:rsidP="00D51072">
      <w:pPr>
        <w:pStyle w:val="NormalBold"/>
      </w:pPr>
      <w:r w:rsidRPr="00D04FAC">
        <w:t>Artikel 5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32D7EFCC" w14:textId="77777777" w:rsidTr="009100EA">
        <w:trPr>
          <w:trHeight w:hRule="exact" w:val="240"/>
          <w:jc w:val="center"/>
        </w:trPr>
        <w:tc>
          <w:tcPr>
            <w:tcW w:w="9752" w:type="dxa"/>
            <w:gridSpan w:val="2"/>
          </w:tcPr>
          <w:p w14:paraId="0ADF47F3" w14:textId="77777777" w:rsidR="00D51072" w:rsidRPr="00D04FAC" w:rsidRDefault="00D51072" w:rsidP="009100EA"/>
        </w:tc>
      </w:tr>
      <w:tr w:rsidR="00D51072" w:rsidRPr="00D04FAC" w14:paraId="1B54026F" w14:textId="77777777" w:rsidTr="009100EA">
        <w:trPr>
          <w:trHeight w:val="240"/>
          <w:jc w:val="center"/>
        </w:trPr>
        <w:tc>
          <w:tcPr>
            <w:tcW w:w="4876" w:type="dxa"/>
          </w:tcPr>
          <w:p w14:paraId="211739A1" w14:textId="77777777" w:rsidR="00D51072" w:rsidRPr="00D04FAC" w:rsidRDefault="00D51072" w:rsidP="009100EA">
            <w:pPr>
              <w:pStyle w:val="AmColumnHeading"/>
            </w:pPr>
            <w:r w:rsidRPr="00D04FAC">
              <w:t>Door de Commissie voorgestelde tekst</w:t>
            </w:r>
          </w:p>
        </w:tc>
        <w:tc>
          <w:tcPr>
            <w:tcW w:w="4876" w:type="dxa"/>
          </w:tcPr>
          <w:p w14:paraId="130AAB22" w14:textId="77777777" w:rsidR="00D51072" w:rsidRPr="00D04FAC" w:rsidRDefault="00D51072" w:rsidP="009100EA">
            <w:pPr>
              <w:pStyle w:val="AmColumnHeading"/>
            </w:pPr>
            <w:r w:rsidRPr="00D04FAC">
              <w:t>Amendement</w:t>
            </w:r>
          </w:p>
        </w:tc>
      </w:tr>
      <w:tr w:rsidR="00D51072" w:rsidRPr="00D04FAC" w14:paraId="79E9219C" w14:textId="77777777" w:rsidTr="009100EA">
        <w:trPr>
          <w:jc w:val="center"/>
        </w:trPr>
        <w:tc>
          <w:tcPr>
            <w:tcW w:w="4876" w:type="dxa"/>
          </w:tcPr>
          <w:p w14:paraId="00EE0FF4" w14:textId="77777777" w:rsidR="00D51072" w:rsidRPr="00D04FAC" w:rsidRDefault="00D51072" w:rsidP="009100EA">
            <w:pPr>
              <w:pStyle w:val="Normal6a"/>
            </w:pPr>
            <w:r w:rsidRPr="00D04FAC">
              <w:rPr>
                <w:b/>
                <w:i/>
              </w:rPr>
              <w:t>6.</w:t>
            </w:r>
            <w:r w:rsidRPr="00D04FAC">
              <w:tab/>
            </w:r>
            <w:r w:rsidRPr="00D04FAC">
              <w:rPr>
                <w:b/>
                <w:i/>
              </w:rPr>
              <w:t>Op verzoek van de fabrikant kan de typegoedkeuringsinstantie voor N</w:t>
            </w:r>
            <w:r w:rsidRPr="00D04FAC">
              <w:rPr>
                <w:b/>
                <w:i/>
                <w:vertAlign w:val="subscript"/>
              </w:rPr>
              <w:t>1</w:t>
            </w:r>
            <w:r w:rsidRPr="00D04FAC">
              <w:rPr>
                <w:b/>
                <w:i/>
              </w:rPr>
              <w:t>-voertuigen met een maximummassa tussen 3,5 en 4,0 ton die voortkomen uit een N</w:t>
            </w:r>
            <w:r w:rsidRPr="00D04FAC">
              <w:rPr>
                <w:b/>
                <w:i/>
                <w:vertAlign w:val="subscript"/>
              </w:rPr>
              <w:t>1</w:t>
            </w:r>
            <w:r w:rsidRPr="00D04FAC">
              <w:rPr>
                <w:b/>
                <w:i/>
              </w:rPr>
              <w:t>-voertuigtype, een emissietypegoedkeuring voor een N</w:t>
            </w:r>
            <w:r w:rsidRPr="00D04FAC">
              <w:rPr>
                <w:b/>
                <w:i/>
                <w:vertAlign w:val="subscript"/>
              </w:rPr>
              <w:t>1</w:t>
            </w:r>
            <w:r w:rsidRPr="00D04FAC">
              <w:rPr>
                <w:b/>
                <w:i/>
              </w:rPr>
              <w:t>-voertuigtype verlenen. Dergelijke voertuigen worden aangeduid als “Euro 7ext-voertuig”.</w:t>
            </w:r>
          </w:p>
        </w:tc>
        <w:tc>
          <w:tcPr>
            <w:tcW w:w="4876" w:type="dxa"/>
          </w:tcPr>
          <w:p w14:paraId="47E6BCE3" w14:textId="77777777" w:rsidR="00D51072" w:rsidRPr="00D04FAC" w:rsidRDefault="00D51072" w:rsidP="009100EA">
            <w:pPr>
              <w:pStyle w:val="Normal6a"/>
            </w:pPr>
            <w:r w:rsidRPr="00D04FAC">
              <w:rPr>
                <w:b/>
                <w:i/>
              </w:rPr>
              <w:t>Schrappen</w:t>
            </w:r>
          </w:p>
        </w:tc>
      </w:tr>
    </w:tbl>
    <w:p w14:paraId="7FBB5E78" w14:textId="77777777" w:rsidR="00D51072" w:rsidRPr="00D04FAC" w:rsidRDefault="00D51072" w:rsidP="00D51072"/>
    <w:p w14:paraId="52242B16" w14:textId="77777777" w:rsidR="00D51072" w:rsidRPr="00D04FAC" w:rsidRDefault="00D51072" w:rsidP="00D51072">
      <w:pPr>
        <w:pStyle w:val="AmNumberTabs"/>
      </w:pPr>
      <w:r w:rsidRPr="00D04FAC">
        <w:t>Amendement</w:t>
      </w:r>
      <w:r w:rsidRPr="00D04FAC">
        <w:tab/>
      </w:r>
      <w:r w:rsidRPr="00D04FAC">
        <w:tab/>
        <w:t>79</w:t>
      </w:r>
    </w:p>
    <w:p w14:paraId="5095D0D2" w14:textId="77777777" w:rsidR="00D51072" w:rsidRPr="00D04FAC" w:rsidRDefault="00D51072" w:rsidP="00D51072">
      <w:pPr>
        <w:pStyle w:val="NormalBold12b"/>
      </w:pPr>
    </w:p>
    <w:p w14:paraId="1E78DC5C" w14:textId="77777777" w:rsidR="00D51072" w:rsidRPr="00D04FAC" w:rsidRDefault="00D51072" w:rsidP="00D51072">
      <w:pPr>
        <w:pStyle w:val="NormalBold"/>
      </w:pPr>
      <w:r w:rsidRPr="00D04FAC">
        <w:t>Voorstel voor een verordening</w:t>
      </w:r>
    </w:p>
    <w:p w14:paraId="1DAA879F" w14:textId="77777777" w:rsidR="00D51072" w:rsidRPr="00D04FAC" w:rsidRDefault="00D51072" w:rsidP="00D51072">
      <w:pPr>
        <w:pStyle w:val="NormalBold"/>
      </w:pPr>
      <w:r w:rsidRPr="00D04FAC">
        <w:t>Artikel 5 – lid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4E724EA2" w14:textId="77777777" w:rsidTr="009100EA">
        <w:trPr>
          <w:trHeight w:hRule="exact" w:val="240"/>
          <w:jc w:val="center"/>
        </w:trPr>
        <w:tc>
          <w:tcPr>
            <w:tcW w:w="9752" w:type="dxa"/>
            <w:gridSpan w:val="2"/>
          </w:tcPr>
          <w:p w14:paraId="32219C34" w14:textId="77777777" w:rsidR="00D51072" w:rsidRPr="00D04FAC" w:rsidRDefault="00D51072" w:rsidP="009100EA"/>
        </w:tc>
      </w:tr>
      <w:tr w:rsidR="00D51072" w:rsidRPr="00D04FAC" w14:paraId="1F432194" w14:textId="77777777" w:rsidTr="009100EA">
        <w:trPr>
          <w:trHeight w:val="240"/>
          <w:jc w:val="center"/>
        </w:trPr>
        <w:tc>
          <w:tcPr>
            <w:tcW w:w="4876" w:type="dxa"/>
          </w:tcPr>
          <w:p w14:paraId="123F6B3B" w14:textId="77777777" w:rsidR="00D51072" w:rsidRPr="00D04FAC" w:rsidRDefault="00D51072" w:rsidP="009100EA">
            <w:pPr>
              <w:pStyle w:val="AmColumnHeading"/>
            </w:pPr>
            <w:r w:rsidRPr="00D04FAC">
              <w:t>Door de Commissie voorgestelde tekst</w:t>
            </w:r>
          </w:p>
        </w:tc>
        <w:tc>
          <w:tcPr>
            <w:tcW w:w="4876" w:type="dxa"/>
          </w:tcPr>
          <w:p w14:paraId="260169C3" w14:textId="77777777" w:rsidR="00D51072" w:rsidRPr="00D04FAC" w:rsidRDefault="00D51072" w:rsidP="009100EA">
            <w:pPr>
              <w:pStyle w:val="AmColumnHeading"/>
            </w:pPr>
            <w:r w:rsidRPr="00D04FAC">
              <w:t>Amendement</w:t>
            </w:r>
          </w:p>
        </w:tc>
      </w:tr>
      <w:tr w:rsidR="00D51072" w:rsidRPr="00D04FAC" w14:paraId="3576D655" w14:textId="77777777" w:rsidTr="009100EA">
        <w:trPr>
          <w:jc w:val="center"/>
        </w:trPr>
        <w:tc>
          <w:tcPr>
            <w:tcW w:w="4876" w:type="dxa"/>
          </w:tcPr>
          <w:p w14:paraId="6D6BE608" w14:textId="77777777" w:rsidR="00D51072" w:rsidRPr="00D04FAC" w:rsidRDefault="00D51072" w:rsidP="009100EA">
            <w:pPr>
              <w:pStyle w:val="Normal6a"/>
            </w:pPr>
            <w:r w:rsidRPr="00D04FAC">
              <w:rPr>
                <w:b/>
                <w:i/>
              </w:rPr>
              <w:t>7.</w:t>
            </w:r>
            <w:r w:rsidRPr="00D04FAC">
              <w:tab/>
            </w:r>
            <w:r w:rsidRPr="00D04FAC">
              <w:rPr>
                <w:b/>
                <w:i/>
              </w:rPr>
              <w:t>De Commissie stelt door middel van uitvoeringshandelingen gedetailleerde regels vast voor de procedures, tests en methodologieën om de naleving van de voorschriften van de leden 1 tot en met 6 te controleren. Deze uitvoeringshandelingen worden vastgesteld overeenkomstig de in artikel 17, lid 2, bedoelde onderzoeksprocedure.</w:t>
            </w:r>
          </w:p>
        </w:tc>
        <w:tc>
          <w:tcPr>
            <w:tcW w:w="4876" w:type="dxa"/>
          </w:tcPr>
          <w:p w14:paraId="5F64B4BE" w14:textId="77777777" w:rsidR="00D51072" w:rsidRPr="00D04FAC" w:rsidRDefault="00D51072" w:rsidP="009100EA">
            <w:pPr>
              <w:pStyle w:val="Normal6a"/>
            </w:pPr>
            <w:r w:rsidRPr="00D04FAC">
              <w:rPr>
                <w:b/>
                <w:i/>
              </w:rPr>
              <w:t>Schrappen</w:t>
            </w:r>
          </w:p>
        </w:tc>
      </w:tr>
    </w:tbl>
    <w:p w14:paraId="2B0957A4" w14:textId="77777777" w:rsidR="00D51072" w:rsidRPr="00D04FAC" w:rsidRDefault="00D51072" w:rsidP="00D51072"/>
    <w:p w14:paraId="20740379" w14:textId="77777777" w:rsidR="00D51072" w:rsidRPr="00D04FAC" w:rsidRDefault="00D51072" w:rsidP="00D51072">
      <w:pPr>
        <w:pStyle w:val="AmNumberTabs"/>
      </w:pPr>
      <w:r w:rsidRPr="00D04FAC">
        <w:t>Amendement</w:t>
      </w:r>
      <w:r w:rsidRPr="00D04FAC">
        <w:tab/>
      </w:r>
      <w:r w:rsidRPr="00D04FAC">
        <w:tab/>
        <w:t>80</w:t>
      </w:r>
    </w:p>
    <w:p w14:paraId="1DB60B15" w14:textId="77777777" w:rsidR="00D51072" w:rsidRPr="00D04FAC" w:rsidRDefault="00D51072" w:rsidP="00D51072">
      <w:pPr>
        <w:pStyle w:val="NormalBold12b"/>
      </w:pPr>
    </w:p>
    <w:p w14:paraId="6BD3DB19" w14:textId="77777777" w:rsidR="00D51072" w:rsidRPr="00D04FAC" w:rsidRDefault="00D51072" w:rsidP="00D51072">
      <w:pPr>
        <w:pStyle w:val="NormalBold"/>
      </w:pPr>
      <w:r w:rsidRPr="00D04FAC">
        <w:t>Voorstel voor een verordening</w:t>
      </w:r>
    </w:p>
    <w:p w14:paraId="3989504F" w14:textId="77777777" w:rsidR="00D51072" w:rsidRPr="00D04FAC" w:rsidRDefault="00D51072" w:rsidP="00D51072">
      <w:pPr>
        <w:pStyle w:val="NormalBold"/>
      </w:pPr>
      <w:r w:rsidRPr="00D04FAC">
        <w:t>Artikel 6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5858D3FA" w14:textId="77777777" w:rsidTr="009100EA">
        <w:trPr>
          <w:trHeight w:hRule="exact" w:val="240"/>
          <w:jc w:val="center"/>
        </w:trPr>
        <w:tc>
          <w:tcPr>
            <w:tcW w:w="9752" w:type="dxa"/>
            <w:gridSpan w:val="2"/>
          </w:tcPr>
          <w:p w14:paraId="63DAB4D9" w14:textId="77777777" w:rsidR="00D51072" w:rsidRPr="00D04FAC" w:rsidRDefault="00D51072" w:rsidP="009100EA"/>
        </w:tc>
      </w:tr>
      <w:tr w:rsidR="00D51072" w:rsidRPr="00D04FAC" w14:paraId="659FC7CC" w14:textId="77777777" w:rsidTr="009100EA">
        <w:trPr>
          <w:trHeight w:val="240"/>
          <w:jc w:val="center"/>
        </w:trPr>
        <w:tc>
          <w:tcPr>
            <w:tcW w:w="4876" w:type="dxa"/>
          </w:tcPr>
          <w:p w14:paraId="62C91448" w14:textId="77777777" w:rsidR="00D51072" w:rsidRPr="00D04FAC" w:rsidRDefault="00D51072" w:rsidP="009100EA">
            <w:pPr>
              <w:pStyle w:val="AmColumnHeading"/>
            </w:pPr>
            <w:r w:rsidRPr="00D04FAC">
              <w:lastRenderedPageBreak/>
              <w:t>Door de Commissie voorgestelde tekst</w:t>
            </w:r>
          </w:p>
        </w:tc>
        <w:tc>
          <w:tcPr>
            <w:tcW w:w="4876" w:type="dxa"/>
          </w:tcPr>
          <w:p w14:paraId="571BEEAA" w14:textId="77777777" w:rsidR="00D51072" w:rsidRPr="00D04FAC" w:rsidRDefault="00D51072" w:rsidP="009100EA">
            <w:pPr>
              <w:pStyle w:val="AmColumnHeading"/>
            </w:pPr>
            <w:r w:rsidRPr="00D04FAC">
              <w:t>Amendement</w:t>
            </w:r>
          </w:p>
        </w:tc>
      </w:tr>
      <w:tr w:rsidR="00D51072" w:rsidRPr="00D04FAC" w14:paraId="2DBF2EB9" w14:textId="77777777" w:rsidTr="009100EA">
        <w:trPr>
          <w:jc w:val="center"/>
        </w:trPr>
        <w:tc>
          <w:tcPr>
            <w:tcW w:w="4876" w:type="dxa"/>
          </w:tcPr>
          <w:p w14:paraId="3DC0C75C" w14:textId="77777777" w:rsidR="00D51072" w:rsidRPr="00D04FAC" w:rsidRDefault="00D51072" w:rsidP="009100EA">
            <w:pPr>
              <w:pStyle w:val="Normal6a"/>
            </w:pPr>
            <w:r w:rsidRPr="00D04FAC">
              <w:t>3.</w:t>
            </w:r>
            <w:r w:rsidRPr="00D04FAC">
              <w:tab/>
              <w:t xml:space="preserve">Fabrikanten zorgen ervoor dat </w:t>
            </w:r>
            <w:r w:rsidRPr="00D04FAC">
              <w:rPr>
                <w:b/>
                <w:i/>
              </w:rPr>
              <w:t>de</w:t>
            </w:r>
            <w:r w:rsidRPr="00D04FAC">
              <w:t xml:space="preserve"> in deze voertuigen geïnstalleerde OBFCM-, OBD- en OBM-voorzieningen en de maatregelen ter voorkoming van manipulatie aan de bepalingen van deze verordening voldoen zolang het voertuig in gebruik is.</w:t>
            </w:r>
          </w:p>
        </w:tc>
        <w:tc>
          <w:tcPr>
            <w:tcW w:w="4876" w:type="dxa"/>
          </w:tcPr>
          <w:p w14:paraId="27ACDDA1" w14:textId="77777777" w:rsidR="00D51072" w:rsidRPr="00D04FAC" w:rsidRDefault="00D51072" w:rsidP="009100EA">
            <w:pPr>
              <w:pStyle w:val="Normal6a"/>
            </w:pPr>
            <w:r w:rsidRPr="00D04FAC">
              <w:t>3.</w:t>
            </w:r>
            <w:r w:rsidRPr="00D04FAC">
              <w:tab/>
              <w:t xml:space="preserve">Fabrikanten zorgen ervoor dat </w:t>
            </w:r>
            <w:r w:rsidRPr="00D04FAC">
              <w:rPr>
                <w:b/>
                <w:i/>
              </w:rPr>
              <w:t>het ontwerp en de functionaliteit van</w:t>
            </w:r>
            <w:r w:rsidRPr="00D04FAC">
              <w:t xml:space="preserve"> in deze voertuigen geïnstalleerde OBFCM-, OBD- en OBM-voorzieningen en de maatregelen ter voorkoming van manipulatie aan de bepalingen van deze verordening voldoen</w:t>
            </w:r>
            <w:r w:rsidRPr="00D04FAC">
              <w:rPr>
                <w:b/>
                <w:i/>
              </w:rPr>
              <w:t xml:space="preserve"> en niet buiten werking worden gesteld</w:t>
            </w:r>
            <w:r w:rsidRPr="00D04FAC">
              <w:t xml:space="preserve"> zolang het voertuig in gebruik is.</w:t>
            </w:r>
          </w:p>
        </w:tc>
      </w:tr>
    </w:tbl>
    <w:p w14:paraId="1A7042C1" w14:textId="77777777" w:rsidR="00D51072" w:rsidRPr="00D04FAC" w:rsidRDefault="00D51072" w:rsidP="00D51072"/>
    <w:p w14:paraId="5FBDADE5" w14:textId="77777777" w:rsidR="00D51072" w:rsidRPr="00D04FAC" w:rsidRDefault="00D51072" w:rsidP="00D51072">
      <w:pPr>
        <w:pStyle w:val="AmNumberTabs"/>
      </w:pPr>
      <w:r w:rsidRPr="00D04FAC">
        <w:t>Amendement</w:t>
      </w:r>
      <w:r w:rsidRPr="00D04FAC">
        <w:tab/>
      </w:r>
      <w:r w:rsidRPr="00D04FAC">
        <w:tab/>
        <w:t>81</w:t>
      </w:r>
    </w:p>
    <w:p w14:paraId="0AC5047C" w14:textId="77777777" w:rsidR="00D51072" w:rsidRPr="00D04FAC" w:rsidRDefault="00D51072" w:rsidP="00D51072">
      <w:pPr>
        <w:pStyle w:val="NormalBold12b"/>
      </w:pPr>
    </w:p>
    <w:p w14:paraId="4349B7CD" w14:textId="77777777" w:rsidR="00D51072" w:rsidRPr="00D04FAC" w:rsidRDefault="00D51072" w:rsidP="00D51072">
      <w:pPr>
        <w:pStyle w:val="NormalBold"/>
      </w:pPr>
      <w:r w:rsidRPr="00D04FAC">
        <w:t>Voorstel voor een verordening</w:t>
      </w:r>
    </w:p>
    <w:p w14:paraId="7E1D1A7F" w14:textId="77777777" w:rsidR="00D51072" w:rsidRPr="00D04FAC" w:rsidRDefault="00D51072" w:rsidP="00D51072">
      <w:pPr>
        <w:pStyle w:val="NormalBold"/>
      </w:pPr>
      <w:r w:rsidRPr="00D04FAC">
        <w:t>Artikel 6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1C90DD98" w14:textId="77777777" w:rsidTr="009100EA">
        <w:trPr>
          <w:trHeight w:hRule="exact" w:val="240"/>
          <w:jc w:val="center"/>
        </w:trPr>
        <w:tc>
          <w:tcPr>
            <w:tcW w:w="9752" w:type="dxa"/>
            <w:gridSpan w:val="2"/>
          </w:tcPr>
          <w:p w14:paraId="3D8E70F9" w14:textId="77777777" w:rsidR="00D51072" w:rsidRPr="00D04FAC" w:rsidRDefault="00D51072" w:rsidP="009100EA"/>
        </w:tc>
      </w:tr>
      <w:tr w:rsidR="00D51072" w:rsidRPr="00D04FAC" w14:paraId="1D4EA815" w14:textId="77777777" w:rsidTr="009100EA">
        <w:trPr>
          <w:trHeight w:val="240"/>
          <w:jc w:val="center"/>
        </w:trPr>
        <w:tc>
          <w:tcPr>
            <w:tcW w:w="4876" w:type="dxa"/>
          </w:tcPr>
          <w:p w14:paraId="7C91E196" w14:textId="77777777" w:rsidR="00D51072" w:rsidRPr="00D04FAC" w:rsidRDefault="00D51072" w:rsidP="009100EA">
            <w:pPr>
              <w:pStyle w:val="AmColumnHeading"/>
            </w:pPr>
            <w:r w:rsidRPr="00D04FAC">
              <w:t>Door de Commissie voorgestelde tekst</w:t>
            </w:r>
          </w:p>
        </w:tc>
        <w:tc>
          <w:tcPr>
            <w:tcW w:w="4876" w:type="dxa"/>
          </w:tcPr>
          <w:p w14:paraId="038841BD" w14:textId="77777777" w:rsidR="00D51072" w:rsidRPr="00D04FAC" w:rsidRDefault="00D51072" w:rsidP="009100EA">
            <w:pPr>
              <w:pStyle w:val="AmColumnHeading"/>
            </w:pPr>
            <w:r w:rsidRPr="00D04FAC">
              <w:t>Amendement</w:t>
            </w:r>
          </w:p>
        </w:tc>
      </w:tr>
      <w:tr w:rsidR="00D51072" w:rsidRPr="00D04FAC" w14:paraId="4BAF70BE" w14:textId="77777777" w:rsidTr="009100EA">
        <w:trPr>
          <w:jc w:val="center"/>
        </w:trPr>
        <w:tc>
          <w:tcPr>
            <w:tcW w:w="4876" w:type="dxa"/>
          </w:tcPr>
          <w:p w14:paraId="6D92FED9" w14:textId="77777777" w:rsidR="00D51072" w:rsidRPr="00D04FAC" w:rsidRDefault="00D51072" w:rsidP="009100EA">
            <w:pPr>
              <w:pStyle w:val="Normal6a"/>
            </w:pPr>
            <w:r w:rsidRPr="00D04FAC">
              <w:t>4.</w:t>
            </w:r>
            <w:r w:rsidRPr="00D04FAC">
              <w:tab/>
              <w:t>De in de leden 1 tot en met 3 bedoelde voorschriften zijn van toepassing op voertuigen voor alle soorten brandstoffen of energiebronnen waarmee zij worden aangedreven. Dezelfde voorschriften zijn ook van toepassing op alle technische eenheden en onderdelen die voor dergelijke voertuigen zijn bestemd.</w:t>
            </w:r>
          </w:p>
        </w:tc>
        <w:tc>
          <w:tcPr>
            <w:tcW w:w="4876" w:type="dxa"/>
          </w:tcPr>
          <w:p w14:paraId="3B47C724" w14:textId="77777777" w:rsidR="00D51072" w:rsidRPr="00D04FAC" w:rsidRDefault="00D51072" w:rsidP="009100EA">
            <w:pPr>
              <w:pStyle w:val="Normal6a"/>
            </w:pPr>
            <w:r w:rsidRPr="00D04FAC">
              <w:rPr>
                <w:i/>
              </w:rPr>
              <w:t>(Niet van toepassing op de Nederlandse versie)</w:t>
            </w:r>
            <w:r w:rsidRPr="00D04FAC">
              <w:tab/>
              <w:t xml:space="preserve">   </w:t>
            </w:r>
          </w:p>
        </w:tc>
      </w:tr>
    </w:tbl>
    <w:p w14:paraId="2484F980" w14:textId="77777777" w:rsidR="00D51072" w:rsidRPr="00D04FAC" w:rsidRDefault="00D51072" w:rsidP="00D51072"/>
    <w:p w14:paraId="1C645A20" w14:textId="77777777" w:rsidR="00D51072" w:rsidRPr="00D04FAC" w:rsidRDefault="00D51072" w:rsidP="00D51072">
      <w:pPr>
        <w:pStyle w:val="AmNumberTabs"/>
      </w:pPr>
      <w:r w:rsidRPr="00D04FAC">
        <w:t>Amendement</w:t>
      </w:r>
      <w:r w:rsidRPr="00D04FAC">
        <w:tab/>
      </w:r>
      <w:r w:rsidRPr="00D04FAC">
        <w:tab/>
        <w:t>82</w:t>
      </w:r>
    </w:p>
    <w:p w14:paraId="50E2410F" w14:textId="77777777" w:rsidR="00D51072" w:rsidRPr="00D04FAC" w:rsidRDefault="00D51072" w:rsidP="00D51072">
      <w:pPr>
        <w:pStyle w:val="NormalBold12b"/>
      </w:pPr>
    </w:p>
    <w:p w14:paraId="12E6C893" w14:textId="77777777" w:rsidR="00D51072" w:rsidRPr="00D04FAC" w:rsidRDefault="00D51072" w:rsidP="00D51072">
      <w:pPr>
        <w:pStyle w:val="NormalBold"/>
      </w:pPr>
      <w:r w:rsidRPr="00D04FAC">
        <w:t>Voorstel voor een verordening</w:t>
      </w:r>
    </w:p>
    <w:p w14:paraId="3AA96700" w14:textId="77777777" w:rsidR="00D51072" w:rsidRPr="00D04FAC" w:rsidRDefault="00D51072" w:rsidP="00D51072">
      <w:pPr>
        <w:pStyle w:val="NormalBold"/>
      </w:pPr>
      <w:r w:rsidRPr="00D04FAC">
        <w:t>Artikel 6 – lid 6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4ED30C85" w14:textId="77777777" w:rsidTr="009100EA">
        <w:trPr>
          <w:trHeight w:hRule="exact" w:val="240"/>
          <w:jc w:val="center"/>
        </w:trPr>
        <w:tc>
          <w:tcPr>
            <w:tcW w:w="9752" w:type="dxa"/>
            <w:gridSpan w:val="2"/>
          </w:tcPr>
          <w:p w14:paraId="0FE13C4D" w14:textId="77777777" w:rsidR="00D51072" w:rsidRPr="00D04FAC" w:rsidRDefault="00D51072" w:rsidP="009100EA"/>
        </w:tc>
      </w:tr>
      <w:tr w:rsidR="00D51072" w:rsidRPr="00D04FAC" w14:paraId="74B01B28" w14:textId="77777777" w:rsidTr="009100EA">
        <w:trPr>
          <w:trHeight w:val="240"/>
          <w:jc w:val="center"/>
        </w:trPr>
        <w:tc>
          <w:tcPr>
            <w:tcW w:w="4876" w:type="dxa"/>
          </w:tcPr>
          <w:p w14:paraId="11942D26" w14:textId="77777777" w:rsidR="00D51072" w:rsidRPr="00D04FAC" w:rsidRDefault="00D51072" w:rsidP="009100EA">
            <w:pPr>
              <w:pStyle w:val="AmColumnHeading"/>
            </w:pPr>
            <w:r w:rsidRPr="00D04FAC">
              <w:t>Door de Commissie voorgestelde tekst</w:t>
            </w:r>
          </w:p>
        </w:tc>
        <w:tc>
          <w:tcPr>
            <w:tcW w:w="4876" w:type="dxa"/>
          </w:tcPr>
          <w:p w14:paraId="7C94D4AE" w14:textId="77777777" w:rsidR="00D51072" w:rsidRPr="00D04FAC" w:rsidRDefault="00D51072" w:rsidP="009100EA">
            <w:pPr>
              <w:pStyle w:val="AmColumnHeading"/>
            </w:pPr>
            <w:r w:rsidRPr="00D04FAC">
              <w:t>Amendement</w:t>
            </w:r>
          </w:p>
        </w:tc>
      </w:tr>
      <w:tr w:rsidR="00D51072" w:rsidRPr="00D04FAC" w14:paraId="07777493" w14:textId="77777777" w:rsidTr="009100EA">
        <w:trPr>
          <w:jc w:val="center"/>
        </w:trPr>
        <w:tc>
          <w:tcPr>
            <w:tcW w:w="4876" w:type="dxa"/>
          </w:tcPr>
          <w:p w14:paraId="230EC8CA" w14:textId="77777777" w:rsidR="00D51072" w:rsidRPr="00D04FAC" w:rsidRDefault="00D51072" w:rsidP="009100EA">
            <w:pPr>
              <w:pStyle w:val="Normal6a"/>
            </w:pPr>
            <w:r w:rsidRPr="00D04FAC">
              <w:t>6.</w:t>
            </w:r>
            <w:r w:rsidRPr="00D04FAC">
              <w:tab/>
              <w:t>De door de fabrikant in deze voertuigen geïnstalleerde OBM-systemen moeten in staat zijn om:</w:t>
            </w:r>
          </w:p>
        </w:tc>
        <w:tc>
          <w:tcPr>
            <w:tcW w:w="4876" w:type="dxa"/>
          </w:tcPr>
          <w:p w14:paraId="0939BF95" w14:textId="77777777" w:rsidR="00D51072" w:rsidRPr="00D04FAC" w:rsidRDefault="00D51072" w:rsidP="009100EA">
            <w:pPr>
              <w:pStyle w:val="Normal6a"/>
            </w:pPr>
            <w:r w:rsidRPr="00D04FAC">
              <w:rPr>
                <w:i/>
              </w:rPr>
              <w:t>(Niet van toepassing op de Nederlandse versie)</w:t>
            </w:r>
            <w:r w:rsidRPr="00D04FAC">
              <w:tab/>
              <w:t xml:space="preserve"> </w:t>
            </w:r>
          </w:p>
        </w:tc>
      </w:tr>
    </w:tbl>
    <w:p w14:paraId="0CBFDCC9" w14:textId="77777777" w:rsidR="00D51072" w:rsidRPr="00D04FAC" w:rsidRDefault="00D51072" w:rsidP="00D51072"/>
    <w:p w14:paraId="3785B308" w14:textId="77777777" w:rsidR="00D51072" w:rsidRPr="00D04FAC" w:rsidRDefault="00D51072" w:rsidP="00D51072">
      <w:pPr>
        <w:pStyle w:val="AmNumberTabs"/>
      </w:pPr>
      <w:r w:rsidRPr="00D04FAC">
        <w:t>Amendement</w:t>
      </w:r>
      <w:r w:rsidRPr="00D04FAC">
        <w:tab/>
      </w:r>
      <w:r w:rsidRPr="00D04FAC">
        <w:tab/>
        <w:t>83</w:t>
      </w:r>
    </w:p>
    <w:p w14:paraId="1F321399" w14:textId="77777777" w:rsidR="00D51072" w:rsidRPr="00D04FAC" w:rsidRDefault="00D51072" w:rsidP="00D51072">
      <w:pPr>
        <w:pStyle w:val="NormalBold12b"/>
      </w:pPr>
    </w:p>
    <w:p w14:paraId="5F269851" w14:textId="77777777" w:rsidR="00D51072" w:rsidRPr="00D04FAC" w:rsidRDefault="00D51072" w:rsidP="00D51072">
      <w:pPr>
        <w:pStyle w:val="NormalBold"/>
      </w:pPr>
      <w:r w:rsidRPr="00D04FAC">
        <w:t>Voorstel voor een verordening</w:t>
      </w:r>
    </w:p>
    <w:p w14:paraId="66AE3D0E" w14:textId="77777777" w:rsidR="00D51072" w:rsidRPr="00D04FAC" w:rsidRDefault="00D51072" w:rsidP="00D51072">
      <w:pPr>
        <w:pStyle w:val="NormalBold"/>
      </w:pPr>
      <w:r w:rsidRPr="00D04FAC">
        <w:t>Artikel 6 – lid 6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704697E4" w14:textId="77777777" w:rsidTr="009100EA">
        <w:trPr>
          <w:trHeight w:hRule="exact" w:val="240"/>
          <w:jc w:val="center"/>
        </w:trPr>
        <w:tc>
          <w:tcPr>
            <w:tcW w:w="9752" w:type="dxa"/>
            <w:gridSpan w:val="2"/>
          </w:tcPr>
          <w:p w14:paraId="456935ED" w14:textId="77777777" w:rsidR="00D51072" w:rsidRPr="00D04FAC" w:rsidRDefault="00D51072" w:rsidP="009100EA"/>
        </w:tc>
      </w:tr>
      <w:tr w:rsidR="00D51072" w:rsidRPr="00D04FAC" w14:paraId="3D84633A" w14:textId="77777777" w:rsidTr="009100EA">
        <w:trPr>
          <w:trHeight w:val="240"/>
          <w:jc w:val="center"/>
        </w:trPr>
        <w:tc>
          <w:tcPr>
            <w:tcW w:w="4876" w:type="dxa"/>
          </w:tcPr>
          <w:p w14:paraId="5F3DFB04" w14:textId="77777777" w:rsidR="00D51072" w:rsidRPr="00D04FAC" w:rsidRDefault="00D51072" w:rsidP="009100EA">
            <w:pPr>
              <w:pStyle w:val="AmColumnHeading"/>
            </w:pPr>
            <w:r w:rsidRPr="00D04FAC">
              <w:t>Door de Commissie voorgestelde tekst</w:t>
            </w:r>
          </w:p>
        </w:tc>
        <w:tc>
          <w:tcPr>
            <w:tcW w:w="4876" w:type="dxa"/>
          </w:tcPr>
          <w:p w14:paraId="67D3A596" w14:textId="77777777" w:rsidR="00D51072" w:rsidRPr="00D04FAC" w:rsidRDefault="00D51072" w:rsidP="009100EA">
            <w:pPr>
              <w:pStyle w:val="AmColumnHeading"/>
            </w:pPr>
            <w:r w:rsidRPr="00D04FAC">
              <w:t>Amendement</w:t>
            </w:r>
          </w:p>
        </w:tc>
      </w:tr>
      <w:tr w:rsidR="00D51072" w:rsidRPr="00D04FAC" w14:paraId="24ECFF2B" w14:textId="77777777" w:rsidTr="009100EA">
        <w:trPr>
          <w:jc w:val="center"/>
        </w:trPr>
        <w:tc>
          <w:tcPr>
            <w:tcW w:w="4876" w:type="dxa"/>
          </w:tcPr>
          <w:p w14:paraId="1ADF8BF4" w14:textId="77777777" w:rsidR="00D51072" w:rsidRPr="00D04FAC" w:rsidRDefault="00D51072" w:rsidP="009100EA">
            <w:pPr>
              <w:pStyle w:val="Normal6a"/>
            </w:pPr>
            <w:r w:rsidRPr="00D04FAC">
              <w:lastRenderedPageBreak/>
              <w:t>b)</w:t>
            </w:r>
            <w:r w:rsidRPr="00D04FAC">
              <w:tab/>
              <w:t>de gegevens over het emissiegedrag van het voertuig, met inbegrip van gegevens over de verontreinigingssensor en de uitlaatstroom, via de OBD-poort en op draadloze wijze door te geven, ook met het oog op technische controles en controles langs de weg</w:t>
            </w:r>
            <w:r w:rsidRPr="00D04FAC">
              <w:rPr>
                <w:vertAlign w:val="superscript"/>
              </w:rPr>
              <w:t>55</w:t>
            </w:r>
            <w:r w:rsidRPr="00D04FAC">
              <w:t xml:space="preserve">, </w:t>
            </w:r>
            <w:r w:rsidRPr="00D04FAC">
              <w:rPr>
                <w:vertAlign w:val="superscript"/>
              </w:rPr>
              <w:t>56</w:t>
            </w:r>
            <w:r w:rsidRPr="00D04FAC">
              <w:t>;</w:t>
            </w:r>
          </w:p>
        </w:tc>
        <w:tc>
          <w:tcPr>
            <w:tcW w:w="4876" w:type="dxa"/>
          </w:tcPr>
          <w:p w14:paraId="0D08C7FD" w14:textId="77777777" w:rsidR="00D51072" w:rsidRPr="00D04FAC" w:rsidRDefault="00D51072" w:rsidP="009100EA">
            <w:pPr>
              <w:pStyle w:val="Normal6a"/>
            </w:pPr>
            <w:r w:rsidRPr="00D04FAC">
              <w:t>b)</w:t>
            </w:r>
            <w:r w:rsidRPr="00D04FAC">
              <w:tab/>
              <w:t>de gegevens over het emissiegedrag van het voertuig, met inbegrip van gegevens over de verontreinigingssensor en de uitlaatstroom, via de OBD-poort en op draadloze wijze door te geven, ook met het oog op technische controles en controles langs de weg</w:t>
            </w:r>
            <w:r w:rsidRPr="00D04FAC">
              <w:rPr>
                <w:vertAlign w:val="superscript"/>
              </w:rPr>
              <w:t>55</w:t>
            </w:r>
            <w:r w:rsidRPr="00D04FAC">
              <w:t xml:space="preserve">, </w:t>
            </w:r>
            <w:r w:rsidRPr="00D04FAC">
              <w:rPr>
                <w:vertAlign w:val="superscript"/>
              </w:rPr>
              <w:t>56</w:t>
            </w:r>
            <w:r w:rsidRPr="00D04FAC">
              <w:rPr>
                <w:b/>
                <w:i/>
              </w:rPr>
              <w:t>of met het oog op het opsporen van manipulatie en het leveren van diensten door derden die de gebruiker van het voertuig helpen emissies in de gebruiksfase te verminderen</w:t>
            </w:r>
            <w:r w:rsidRPr="00D04FAC">
              <w:t>;</w:t>
            </w:r>
          </w:p>
        </w:tc>
      </w:tr>
      <w:tr w:rsidR="00D51072" w:rsidRPr="00D04FAC" w14:paraId="3C935B2D" w14:textId="77777777" w:rsidTr="009100EA">
        <w:trPr>
          <w:jc w:val="center"/>
        </w:trPr>
        <w:tc>
          <w:tcPr>
            <w:tcW w:w="4876" w:type="dxa"/>
          </w:tcPr>
          <w:p w14:paraId="3305C853" w14:textId="77777777" w:rsidR="00D51072" w:rsidRPr="00D04FAC" w:rsidRDefault="00D51072" w:rsidP="009100EA">
            <w:pPr>
              <w:pStyle w:val="Normal6a"/>
            </w:pPr>
            <w:r w:rsidRPr="00D04FAC">
              <w:rPr>
                <w:b/>
                <w:i/>
              </w:rPr>
              <w:t>_________________</w:t>
            </w:r>
          </w:p>
        </w:tc>
        <w:tc>
          <w:tcPr>
            <w:tcW w:w="4876" w:type="dxa"/>
          </w:tcPr>
          <w:p w14:paraId="7FE2D85D" w14:textId="77777777" w:rsidR="00D51072" w:rsidRPr="00D04FAC" w:rsidRDefault="00D51072" w:rsidP="009100EA">
            <w:pPr>
              <w:pStyle w:val="Normal6a"/>
            </w:pPr>
            <w:r w:rsidRPr="00D04FAC">
              <w:rPr>
                <w:b/>
                <w:i/>
              </w:rPr>
              <w:t>_________________</w:t>
            </w:r>
          </w:p>
        </w:tc>
      </w:tr>
      <w:tr w:rsidR="00D51072" w:rsidRPr="00D04FAC" w14:paraId="0BD95906" w14:textId="77777777" w:rsidTr="009100EA">
        <w:trPr>
          <w:jc w:val="center"/>
        </w:trPr>
        <w:tc>
          <w:tcPr>
            <w:tcW w:w="4876" w:type="dxa"/>
          </w:tcPr>
          <w:p w14:paraId="7C1D9CB2" w14:textId="77777777" w:rsidR="00D51072" w:rsidRPr="00D04FAC" w:rsidRDefault="00D51072" w:rsidP="009100EA">
            <w:pPr>
              <w:pStyle w:val="Normal6a"/>
            </w:pPr>
            <w:r w:rsidRPr="00D04FAC">
              <w:rPr>
                <w:vertAlign w:val="superscript"/>
              </w:rPr>
              <w:t>55</w:t>
            </w:r>
            <w:r w:rsidRPr="00D04FAC">
              <w:t xml:space="preserve"> Richtlijn 2014/47/EU van het Europees Parlement en de Raad van 3 april 2014 betreffende de technische controle langs de weg van bedrijfsvoertuigen die in de Unie aan het verkeer deelnemen en tot intrekking van Richtlijn 2000/30/EG (PB L 127 van 29.4.2014, blz. 134).</w:t>
            </w:r>
          </w:p>
        </w:tc>
        <w:tc>
          <w:tcPr>
            <w:tcW w:w="4876" w:type="dxa"/>
          </w:tcPr>
          <w:p w14:paraId="17114038" w14:textId="77777777" w:rsidR="00D51072" w:rsidRPr="00D04FAC" w:rsidRDefault="00D51072" w:rsidP="009100EA">
            <w:pPr>
              <w:pStyle w:val="Normal6a"/>
            </w:pPr>
            <w:r w:rsidRPr="00D04FAC">
              <w:rPr>
                <w:vertAlign w:val="superscript"/>
              </w:rPr>
              <w:t>55</w:t>
            </w:r>
            <w:r w:rsidRPr="00D04FAC">
              <w:t xml:space="preserve"> Richtlijn 2014/47/EU van het Europees Parlement en de Raad van 3 april 2014 betreffende de technische controle langs de weg van bedrijfsvoertuigen die in de Unie aan het verkeer deelnemen en tot intrekking van Richtlijn 2000/30/EG (PB L 127 van 29.4.2014, blz. 134).</w:t>
            </w:r>
          </w:p>
        </w:tc>
      </w:tr>
      <w:tr w:rsidR="00D51072" w:rsidRPr="00D04FAC" w14:paraId="4CE305F2" w14:textId="77777777" w:rsidTr="009100EA">
        <w:trPr>
          <w:jc w:val="center"/>
        </w:trPr>
        <w:tc>
          <w:tcPr>
            <w:tcW w:w="4876" w:type="dxa"/>
          </w:tcPr>
          <w:p w14:paraId="2C38E2E5" w14:textId="77777777" w:rsidR="00D51072" w:rsidRPr="00D04FAC" w:rsidRDefault="00D51072" w:rsidP="009100EA">
            <w:pPr>
              <w:pStyle w:val="Normal6a"/>
            </w:pPr>
            <w:r w:rsidRPr="00D04FAC">
              <w:rPr>
                <w:vertAlign w:val="superscript"/>
              </w:rPr>
              <w:t>56</w:t>
            </w:r>
            <w:r w:rsidRPr="00D04FAC">
              <w:t xml:space="preserve"> Richtlijn 2014/45/EU van het Europees Parlement en de Raad van 3 april 2014 betreffende de periodieke technische controle van motorvoertuigen en aanhangwagens en tot intrekking van Richtlijn 2009/40/EG (PB L 127 van 29.4.2014, blz. 129).</w:t>
            </w:r>
          </w:p>
        </w:tc>
        <w:tc>
          <w:tcPr>
            <w:tcW w:w="4876" w:type="dxa"/>
          </w:tcPr>
          <w:p w14:paraId="1D652902" w14:textId="77777777" w:rsidR="00D51072" w:rsidRPr="00D04FAC" w:rsidRDefault="00D51072" w:rsidP="009100EA">
            <w:pPr>
              <w:pStyle w:val="Normal6a"/>
            </w:pPr>
            <w:r w:rsidRPr="00D04FAC">
              <w:rPr>
                <w:vertAlign w:val="superscript"/>
              </w:rPr>
              <w:t>56</w:t>
            </w:r>
            <w:r w:rsidRPr="00D04FAC">
              <w:t xml:space="preserve"> Richtlijn 2014/45/EU van het Europees Parlement en de Raad van 3 april 2014 betreffende de periodieke technische controle van motorvoertuigen en aanhangwagens en tot intrekking van Richtlijn 2009/40/EG (PB L 127 van 29.4.2014, blz. 129).</w:t>
            </w:r>
          </w:p>
        </w:tc>
      </w:tr>
    </w:tbl>
    <w:p w14:paraId="3C67F50C" w14:textId="77777777" w:rsidR="00D51072" w:rsidRPr="00D04FAC" w:rsidRDefault="00D51072" w:rsidP="00D51072"/>
    <w:p w14:paraId="7B30A8EB" w14:textId="77777777" w:rsidR="00D51072" w:rsidRPr="00D04FAC" w:rsidRDefault="00D51072" w:rsidP="00D51072">
      <w:pPr>
        <w:pStyle w:val="AmNumberTabs"/>
      </w:pPr>
      <w:r w:rsidRPr="00D04FAC">
        <w:t>Amendement</w:t>
      </w:r>
      <w:r w:rsidRPr="00D04FAC">
        <w:tab/>
      </w:r>
      <w:r w:rsidRPr="00D04FAC">
        <w:tab/>
        <w:t>84</w:t>
      </w:r>
    </w:p>
    <w:p w14:paraId="14CD3E3A" w14:textId="77777777" w:rsidR="00D51072" w:rsidRPr="00D04FAC" w:rsidRDefault="00D51072" w:rsidP="00D51072">
      <w:pPr>
        <w:pStyle w:val="NormalBold12b"/>
      </w:pPr>
    </w:p>
    <w:p w14:paraId="20D8FE7B" w14:textId="77777777" w:rsidR="00D51072" w:rsidRPr="00D04FAC" w:rsidRDefault="00D51072" w:rsidP="00D51072">
      <w:pPr>
        <w:pStyle w:val="NormalBold"/>
      </w:pPr>
      <w:r w:rsidRPr="00D04FAC">
        <w:t>Voorstel voor een verordening</w:t>
      </w:r>
    </w:p>
    <w:p w14:paraId="3FA76C22" w14:textId="77777777" w:rsidR="00D51072" w:rsidRPr="00D04FAC" w:rsidRDefault="00D51072" w:rsidP="00D51072">
      <w:pPr>
        <w:pStyle w:val="NormalBold"/>
      </w:pPr>
      <w:r w:rsidRPr="00D04FAC">
        <w:t>Artikel 6 – lid 6 – punt c</w:t>
      </w:r>
    </w:p>
    <w:p w14:paraId="14EC17B7" w14:textId="77777777" w:rsidR="00D51072" w:rsidRPr="00D04FAC" w:rsidRDefault="00D51072" w:rsidP="00D51072"/>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5269E726" w14:textId="77777777" w:rsidTr="009100EA">
        <w:trPr>
          <w:trHeight w:hRule="exact" w:val="240"/>
          <w:jc w:val="center"/>
        </w:trPr>
        <w:tc>
          <w:tcPr>
            <w:tcW w:w="9752" w:type="dxa"/>
            <w:gridSpan w:val="2"/>
          </w:tcPr>
          <w:p w14:paraId="40568645" w14:textId="77777777" w:rsidR="00D51072" w:rsidRPr="00D04FAC" w:rsidRDefault="00D51072" w:rsidP="009100EA"/>
        </w:tc>
      </w:tr>
      <w:tr w:rsidR="00D51072" w:rsidRPr="00D04FAC" w14:paraId="2C664C70" w14:textId="77777777" w:rsidTr="009100EA">
        <w:trPr>
          <w:trHeight w:val="240"/>
          <w:jc w:val="center"/>
        </w:trPr>
        <w:tc>
          <w:tcPr>
            <w:tcW w:w="4876" w:type="dxa"/>
          </w:tcPr>
          <w:p w14:paraId="43D56DBA" w14:textId="77777777" w:rsidR="00D51072" w:rsidRPr="00D04FAC" w:rsidRDefault="00D51072" w:rsidP="009100EA">
            <w:pPr>
              <w:pStyle w:val="AmColumnHeading"/>
            </w:pPr>
            <w:r w:rsidRPr="00D04FAC">
              <w:t>Door de Commissie voorgestelde tekst</w:t>
            </w:r>
          </w:p>
        </w:tc>
        <w:tc>
          <w:tcPr>
            <w:tcW w:w="4876" w:type="dxa"/>
          </w:tcPr>
          <w:p w14:paraId="6DDF5900" w14:textId="77777777" w:rsidR="00D51072" w:rsidRPr="00D04FAC" w:rsidRDefault="00D51072" w:rsidP="009100EA">
            <w:pPr>
              <w:pStyle w:val="AmColumnHeading"/>
            </w:pPr>
            <w:r w:rsidRPr="00D04FAC">
              <w:t>Amendement</w:t>
            </w:r>
          </w:p>
        </w:tc>
      </w:tr>
      <w:tr w:rsidR="00D51072" w:rsidRPr="00D04FAC" w14:paraId="2B45B1D3" w14:textId="77777777" w:rsidTr="009100EA">
        <w:trPr>
          <w:jc w:val="center"/>
        </w:trPr>
        <w:tc>
          <w:tcPr>
            <w:tcW w:w="4876" w:type="dxa"/>
          </w:tcPr>
          <w:p w14:paraId="6B8F2CD7" w14:textId="77777777" w:rsidR="00D51072" w:rsidRPr="00D04FAC" w:rsidRDefault="00D51072" w:rsidP="009100EA">
            <w:pPr>
              <w:pStyle w:val="Normal6a"/>
            </w:pPr>
            <w:r w:rsidRPr="00D04FAC">
              <w:t>c)</w:t>
            </w:r>
            <w:r w:rsidRPr="00D04FAC">
              <w:tab/>
              <w:t xml:space="preserve">de reparatie van het voertuig </w:t>
            </w:r>
            <w:r w:rsidRPr="00D04FAC">
              <w:rPr>
                <w:b/>
                <w:i/>
              </w:rPr>
              <w:t>in gang</w:t>
            </w:r>
            <w:r w:rsidRPr="00D04FAC">
              <w:t xml:space="preserve"> te </w:t>
            </w:r>
            <w:r w:rsidRPr="00D04FAC">
              <w:rPr>
                <w:b/>
                <w:i/>
              </w:rPr>
              <w:t>zetten</w:t>
            </w:r>
            <w:r w:rsidRPr="00D04FAC">
              <w:t xml:space="preserve"> wanneer het waarschuwingssysteem voor de bestuurder melding maakt van aanzienlijke overtollige emissies.</w:t>
            </w:r>
          </w:p>
        </w:tc>
        <w:tc>
          <w:tcPr>
            <w:tcW w:w="4876" w:type="dxa"/>
          </w:tcPr>
          <w:p w14:paraId="6EB8313C" w14:textId="77777777" w:rsidR="00D51072" w:rsidRPr="00D04FAC" w:rsidRDefault="00D51072" w:rsidP="009100EA">
            <w:pPr>
              <w:pStyle w:val="Normal6a"/>
            </w:pPr>
            <w:r w:rsidRPr="00D04FAC">
              <w:t>c)</w:t>
            </w:r>
            <w:r w:rsidRPr="00D04FAC">
              <w:tab/>
            </w:r>
            <w:r w:rsidRPr="00D04FAC">
              <w:rPr>
                <w:b/>
                <w:i/>
              </w:rPr>
              <w:t>tot</w:t>
            </w:r>
            <w:r w:rsidRPr="00D04FAC">
              <w:t xml:space="preserve"> de reparatie van het voertuig </w:t>
            </w:r>
            <w:r w:rsidRPr="00D04FAC">
              <w:rPr>
                <w:b/>
                <w:i/>
              </w:rPr>
              <w:t>aan</w:t>
            </w:r>
            <w:r w:rsidRPr="00D04FAC">
              <w:t xml:space="preserve"> te </w:t>
            </w:r>
            <w:r w:rsidRPr="00D04FAC">
              <w:rPr>
                <w:b/>
                <w:i/>
              </w:rPr>
              <w:t>sporen</w:t>
            </w:r>
            <w:r w:rsidRPr="00D04FAC">
              <w:t xml:space="preserve"> wanneer het waarschuwingssysteem voor de bestuurder melding maakt van aanzienlijke overtollige emissies.</w:t>
            </w:r>
          </w:p>
        </w:tc>
      </w:tr>
    </w:tbl>
    <w:p w14:paraId="2BC3BC34" w14:textId="77777777" w:rsidR="00D51072" w:rsidRPr="00D04FAC" w:rsidRDefault="00D51072" w:rsidP="00D51072"/>
    <w:p w14:paraId="0F17D47C" w14:textId="77777777" w:rsidR="00D51072" w:rsidRPr="00D04FAC" w:rsidRDefault="00D51072" w:rsidP="00D51072">
      <w:pPr>
        <w:pStyle w:val="AmNumberTabs"/>
      </w:pPr>
      <w:r w:rsidRPr="00D04FAC">
        <w:t>Amendement</w:t>
      </w:r>
      <w:r w:rsidRPr="00D04FAC">
        <w:tab/>
      </w:r>
      <w:r w:rsidRPr="00D04FAC">
        <w:tab/>
        <w:t>85</w:t>
      </w:r>
    </w:p>
    <w:p w14:paraId="203F585D" w14:textId="77777777" w:rsidR="00D51072" w:rsidRPr="00D04FAC" w:rsidRDefault="00D51072" w:rsidP="00D51072">
      <w:pPr>
        <w:pStyle w:val="NormalBold12b"/>
      </w:pPr>
    </w:p>
    <w:p w14:paraId="392DADEB" w14:textId="77777777" w:rsidR="00D51072" w:rsidRPr="00D04FAC" w:rsidRDefault="00D51072" w:rsidP="00D51072">
      <w:pPr>
        <w:pStyle w:val="NormalBold"/>
      </w:pPr>
      <w:r w:rsidRPr="00D04FAC">
        <w:t>Voorstel voor een verordening</w:t>
      </w:r>
    </w:p>
    <w:p w14:paraId="2875EAD0" w14:textId="77777777" w:rsidR="00D51072" w:rsidRPr="00D04FAC" w:rsidRDefault="00D51072" w:rsidP="00D51072">
      <w:pPr>
        <w:pStyle w:val="NormalBold"/>
      </w:pPr>
      <w:r w:rsidRPr="00D04FAC">
        <w:lastRenderedPageBreak/>
        <w:t>Artikel 6 – lid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6D09E65" w14:textId="77777777" w:rsidTr="009100EA">
        <w:trPr>
          <w:trHeight w:hRule="exact" w:val="240"/>
          <w:jc w:val="center"/>
        </w:trPr>
        <w:tc>
          <w:tcPr>
            <w:tcW w:w="9752" w:type="dxa"/>
            <w:gridSpan w:val="2"/>
          </w:tcPr>
          <w:p w14:paraId="4EBDEA41" w14:textId="77777777" w:rsidR="00D51072" w:rsidRPr="00D04FAC" w:rsidRDefault="00D51072" w:rsidP="009100EA"/>
        </w:tc>
      </w:tr>
      <w:tr w:rsidR="00D51072" w:rsidRPr="00D04FAC" w14:paraId="146B8854" w14:textId="77777777" w:rsidTr="009100EA">
        <w:trPr>
          <w:trHeight w:val="240"/>
          <w:jc w:val="center"/>
        </w:trPr>
        <w:tc>
          <w:tcPr>
            <w:tcW w:w="4876" w:type="dxa"/>
          </w:tcPr>
          <w:p w14:paraId="6C598046" w14:textId="77777777" w:rsidR="00D51072" w:rsidRPr="00D04FAC" w:rsidRDefault="00D51072" w:rsidP="009100EA">
            <w:pPr>
              <w:pStyle w:val="AmColumnHeading"/>
            </w:pPr>
            <w:r w:rsidRPr="00D04FAC">
              <w:t>Door de Commissie voorgestelde tekst</w:t>
            </w:r>
          </w:p>
        </w:tc>
        <w:tc>
          <w:tcPr>
            <w:tcW w:w="4876" w:type="dxa"/>
          </w:tcPr>
          <w:p w14:paraId="409AF9BC" w14:textId="77777777" w:rsidR="00D51072" w:rsidRPr="00D04FAC" w:rsidRDefault="00D51072" w:rsidP="009100EA">
            <w:pPr>
              <w:pStyle w:val="AmColumnHeading"/>
            </w:pPr>
            <w:r w:rsidRPr="00D04FAC">
              <w:t>Amendement</w:t>
            </w:r>
          </w:p>
        </w:tc>
      </w:tr>
      <w:tr w:rsidR="00D51072" w:rsidRPr="00D04FAC" w14:paraId="1ACA1F0C" w14:textId="77777777" w:rsidTr="009100EA">
        <w:trPr>
          <w:jc w:val="center"/>
        </w:trPr>
        <w:tc>
          <w:tcPr>
            <w:tcW w:w="4876" w:type="dxa"/>
          </w:tcPr>
          <w:p w14:paraId="7C59A89F" w14:textId="77777777" w:rsidR="00D51072" w:rsidRPr="00D04FAC" w:rsidRDefault="00D51072" w:rsidP="009100EA">
            <w:pPr>
              <w:pStyle w:val="Normal6a"/>
            </w:pPr>
            <w:r w:rsidRPr="00D04FAC">
              <w:t>7.</w:t>
            </w:r>
            <w:r w:rsidRPr="00D04FAC">
              <w:tab/>
              <w:t xml:space="preserve">De door de fabrikant in deze voertuigen geïnstalleerde OBFCM-instrumenten moeten </w:t>
            </w:r>
            <w:r w:rsidRPr="00D04FAC">
              <w:rPr>
                <w:b/>
                <w:i/>
              </w:rPr>
              <w:t>de</w:t>
            </w:r>
            <w:r w:rsidRPr="00D04FAC">
              <w:t xml:space="preserve"> door hen geregistreerde voertuiggegevens via de OBD-poort en op draadloze wijze kunnen doorgeven.</w:t>
            </w:r>
          </w:p>
        </w:tc>
        <w:tc>
          <w:tcPr>
            <w:tcW w:w="4876" w:type="dxa"/>
          </w:tcPr>
          <w:p w14:paraId="16A6DF1D" w14:textId="77777777" w:rsidR="00D51072" w:rsidRPr="00D04FAC" w:rsidRDefault="00D51072" w:rsidP="009100EA">
            <w:pPr>
              <w:pStyle w:val="Normal6a"/>
            </w:pPr>
            <w:r w:rsidRPr="00D04FAC">
              <w:t>7.</w:t>
            </w:r>
            <w:r w:rsidRPr="00D04FAC">
              <w:tab/>
              <w:t xml:space="preserve">De door de fabrikant in deze voertuigen geïnstalleerde OBFCM-instrumenten moeten </w:t>
            </w:r>
            <w:r w:rsidRPr="00D04FAC">
              <w:rPr>
                <w:b/>
                <w:i/>
              </w:rPr>
              <w:t>alle wettelijk vereiste relevante</w:t>
            </w:r>
            <w:r w:rsidRPr="00D04FAC">
              <w:t xml:space="preserve"> door hen geregistreerde voertuiggegevens via de OBD-poort en op draadloze wijze kunnen doorgeven</w:t>
            </w:r>
            <w:r w:rsidRPr="00D04FAC">
              <w:rPr>
                <w:b/>
                <w:i/>
              </w:rPr>
              <w:t>, met inachtneming van de bepalingen van Verordening (EU) 2016/679</w:t>
            </w:r>
            <w:r w:rsidRPr="00D04FAC">
              <w:t>.</w:t>
            </w:r>
          </w:p>
        </w:tc>
      </w:tr>
    </w:tbl>
    <w:p w14:paraId="5715DC16" w14:textId="77777777" w:rsidR="00D51072" w:rsidRPr="00D04FAC" w:rsidRDefault="00D51072" w:rsidP="00D51072"/>
    <w:p w14:paraId="7CA911D4" w14:textId="77777777" w:rsidR="00D51072" w:rsidRPr="00D04FAC" w:rsidRDefault="00D51072" w:rsidP="00D51072">
      <w:pPr>
        <w:pStyle w:val="AmNumberTabs"/>
      </w:pPr>
      <w:r w:rsidRPr="00D04FAC">
        <w:t>Amendement</w:t>
      </w:r>
      <w:r w:rsidRPr="00D04FAC">
        <w:tab/>
      </w:r>
      <w:r w:rsidRPr="00D04FAC">
        <w:tab/>
        <w:t>86</w:t>
      </w:r>
    </w:p>
    <w:p w14:paraId="7D1DEA0C" w14:textId="77777777" w:rsidR="00D51072" w:rsidRPr="00D04FAC" w:rsidRDefault="00D51072" w:rsidP="00D51072">
      <w:pPr>
        <w:pStyle w:val="NormalBold12b"/>
      </w:pPr>
    </w:p>
    <w:p w14:paraId="7FA8CE42" w14:textId="77777777" w:rsidR="00D51072" w:rsidRPr="00D04FAC" w:rsidRDefault="00D51072" w:rsidP="00D51072">
      <w:pPr>
        <w:pStyle w:val="NormalBold"/>
      </w:pPr>
      <w:r w:rsidRPr="00D04FAC">
        <w:t>Voorstel voor een verordening</w:t>
      </w:r>
    </w:p>
    <w:p w14:paraId="09FDBC95" w14:textId="77777777" w:rsidR="00D51072" w:rsidRPr="00D04FAC" w:rsidRDefault="00D51072" w:rsidP="00D51072">
      <w:pPr>
        <w:pStyle w:val="NormalBold"/>
      </w:pPr>
      <w:r w:rsidRPr="00D04FAC">
        <w:t>Artikel 6 – lid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17A1CD5E" w14:textId="77777777" w:rsidTr="009100EA">
        <w:trPr>
          <w:trHeight w:hRule="exact" w:val="240"/>
          <w:jc w:val="center"/>
        </w:trPr>
        <w:tc>
          <w:tcPr>
            <w:tcW w:w="9752" w:type="dxa"/>
            <w:gridSpan w:val="2"/>
          </w:tcPr>
          <w:p w14:paraId="66384451" w14:textId="77777777" w:rsidR="00D51072" w:rsidRPr="00D04FAC" w:rsidRDefault="00D51072" w:rsidP="009100EA"/>
        </w:tc>
      </w:tr>
      <w:tr w:rsidR="00D51072" w:rsidRPr="00D04FAC" w14:paraId="3EA84DF7" w14:textId="77777777" w:rsidTr="009100EA">
        <w:trPr>
          <w:trHeight w:val="240"/>
          <w:jc w:val="center"/>
        </w:trPr>
        <w:tc>
          <w:tcPr>
            <w:tcW w:w="4876" w:type="dxa"/>
          </w:tcPr>
          <w:p w14:paraId="35503EE1" w14:textId="77777777" w:rsidR="00D51072" w:rsidRPr="00D04FAC" w:rsidRDefault="00D51072" w:rsidP="009100EA">
            <w:pPr>
              <w:pStyle w:val="AmColumnHeading"/>
            </w:pPr>
            <w:r w:rsidRPr="00D04FAC">
              <w:t>Door de Commissie voorgestelde tekst</w:t>
            </w:r>
          </w:p>
        </w:tc>
        <w:tc>
          <w:tcPr>
            <w:tcW w:w="4876" w:type="dxa"/>
          </w:tcPr>
          <w:p w14:paraId="62890C43" w14:textId="77777777" w:rsidR="00D51072" w:rsidRPr="00D04FAC" w:rsidRDefault="00D51072" w:rsidP="009100EA">
            <w:pPr>
              <w:pStyle w:val="AmColumnHeading"/>
            </w:pPr>
            <w:r w:rsidRPr="00D04FAC">
              <w:t>Amendement</w:t>
            </w:r>
          </w:p>
        </w:tc>
      </w:tr>
      <w:tr w:rsidR="00D51072" w:rsidRPr="00D04FAC" w14:paraId="6E5E11CE" w14:textId="77777777" w:rsidTr="009100EA">
        <w:trPr>
          <w:jc w:val="center"/>
        </w:trPr>
        <w:tc>
          <w:tcPr>
            <w:tcW w:w="4876" w:type="dxa"/>
          </w:tcPr>
          <w:p w14:paraId="59C3DE96" w14:textId="77777777" w:rsidR="00D51072" w:rsidRPr="00D04FAC" w:rsidRDefault="00D51072" w:rsidP="009100EA">
            <w:pPr>
              <w:pStyle w:val="Normal6a"/>
            </w:pPr>
            <w:r w:rsidRPr="00D04FAC">
              <w:t>8.</w:t>
            </w:r>
            <w:r w:rsidRPr="00D04FAC">
              <w:tab/>
              <w:t xml:space="preserve">Voor voertuigen, systemen, onderdelen en technische eenheden die een ernstig risico vormen of niet aan de voorschriften van deze verordening voldoen, nemen de fabrikanten </w:t>
            </w:r>
            <w:r w:rsidRPr="00D04FAC">
              <w:rPr>
                <w:b/>
                <w:i/>
              </w:rPr>
              <w:t xml:space="preserve">onmiddellijk </w:t>
            </w:r>
            <w:r w:rsidRPr="00D04FAC">
              <w:t>de nodige corrigerende maatregelen, met inbegrip van reparaties of wijzigingen van deze voertuigen, systemen, onderdelen en technische eenheden, om ervoor te zorgen dat deze verordening wordt nageleefd. Fabrikanten of andere marktdeelnemers halen het voertuig naargelang het geval uit de handel of roepen het terug. De fabrikant brengt de typegoedkeuringsinstantie die de typegoedkeuring heeft verleend, onmiddellijk op de hoogte van de non-conformiteit met de nodige gegevens.</w:t>
            </w:r>
          </w:p>
        </w:tc>
        <w:tc>
          <w:tcPr>
            <w:tcW w:w="4876" w:type="dxa"/>
          </w:tcPr>
          <w:p w14:paraId="4A3F02DF" w14:textId="77777777" w:rsidR="00D51072" w:rsidRPr="00D04FAC" w:rsidRDefault="00D51072" w:rsidP="009100EA">
            <w:pPr>
              <w:pStyle w:val="Normal6a"/>
            </w:pPr>
            <w:r w:rsidRPr="00D04FAC">
              <w:t>8.</w:t>
            </w:r>
            <w:r w:rsidRPr="00D04FAC">
              <w:tab/>
              <w:t>Voor voertuigen, systemen, onderdelen en technische eenheden die een ernstig risico vormen of niet aan de voorschriften van deze verordening voldoen, nemen de fabrikanten de nodige corrigerende maatregelen, met inbegrip van reparaties of wijzigingen van deze voertuigen, systemen, onderdelen en technische eenheden, om ervoor te zorgen dat deze verordening wordt nageleefd. Fabrikanten of andere marktdeelnemers halen het voertuig naargelang het geval uit de handel of roepen het terug. De fabrikant brengt de typegoedkeuringsinstantie die de typegoedkeuring heeft verleend</w:t>
            </w:r>
            <w:r w:rsidRPr="00D04FAC">
              <w:rPr>
                <w:b/>
                <w:i/>
              </w:rPr>
              <w:t xml:space="preserve"> en de Commissie</w:t>
            </w:r>
            <w:r w:rsidRPr="00D04FAC">
              <w:t>, onmiddellijk op de hoogte van de non-conformiteit met de nodige gegevens.</w:t>
            </w:r>
          </w:p>
        </w:tc>
      </w:tr>
    </w:tbl>
    <w:p w14:paraId="29DE0226" w14:textId="77777777" w:rsidR="00D51072" w:rsidRPr="00D04FAC" w:rsidRDefault="00D51072" w:rsidP="00D51072"/>
    <w:p w14:paraId="45053E73" w14:textId="77777777" w:rsidR="00D51072" w:rsidRPr="00D04FAC" w:rsidRDefault="00D51072" w:rsidP="00D51072">
      <w:pPr>
        <w:pStyle w:val="AmNumberTabs"/>
      </w:pPr>
      <w:r w:rsidRPr="00D04FAC">
        <w:t>Amendement</w:t>
      </w:r>
      <w:r w:rsidRPr="00D04FAC">
        <w:tab/>
      </w:r>
      <w:r w:rsidRPr="00D04FAC">
        <w:tab/>
        <w:t>87</w:t>
      </w:r>
    </w:p>
    <w:p w14:paraId="7539A907" w14:textId="77777777" w:rsidR="00D51072" w:rsidRPr="00D04FAC" w:rsidRDefault="00D51072" w:rsidP="00D51072">
      <w:pPr>
        <w:pStyle w:val="NormalBold12b"/>
      </w:pPr>
    </w:p>
    <w:p w14:paraId="401656EC" w14:textId="77777777" w:rsidR="00D51072" w:rsidRPr="00D04FAC" w:rsidRDefault="00D51072" w:rsidP="00D51072">
      <w:pPr>
        <w:pStyle w:val="NormalBold"/>
      </w:pPr>
      <w:r w:rsidRPr="00D04FAC">
        <w:t>Voorstel voor een verordening</w:t>
      </w:r>
    </w:p>
    <w:p w14:paraId="34116C6F" w14:textId="77777777" w:rsidR="00D51072" w:rsidRPr="00D04FAC" w:rsidRDefault="00D51072" w:rsidP="00D51072">
      <w:pPr>
        <w:pStyle w:val="NormalBold"/>
      </w:pPr>
      <w:r w:rsidRPr="00D04FAC">
        <w:t>Artikel 6 – lid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2575EDA2" w14:textId="77777777" w:rsidTr="009100EA">
        <w:trPr>
          <w:trHeight w:hRule="exact" w:val="240"/>
          <w:jc w:val="center"/>
        </w:trPr>
        <w:tc>
          <w:tcPr>
            <w:tcW w:w="9752" w:type="dxa"/>
            <w:gridSpan w:val="2"/>
          </w:tcPr>
          <w:p w14:paraId="1B79A9DB" w14:textId="77777777" w:rsidR="00D51072" w:rsidRPr="00D04FAC" w:rsidRDefault="00D51072" w:rsidP="009100EA"/>
        </w:tc>
      </w:tr>
      <w:tr w:rsidR="00D51072" w:rsidRPr="00D04FAC" w14:paraId="200BDF83" w14:textId="77777777" w:rsidTr="009100EA">
        <w:trPr>
          <w:trHeight w:val="240"/>
          <w:jc w:val="center"/>
        </w:trPr>
        <w:tc>
          <w:tcPr>
            <w:tcW w:w="4876" w:type="dxa"/>
          </w:tcPr>
          <w:p w14:paraId="382A26BC" w14:textId="77777777" w:rsidR="00D51072" w:rsidRPr="00D04FAC" w:rsidRDefault="00D51072" w:rsidP="009100EA">
            <w:pPr>
              <w:pStyle w:val="AmColumnHeading"/>
            </w:pPr>
            <w:r w:rsidRPr="00D04FAC">
              <w:t>Door de Commissie voorgestelde tekst</w:t>
            </w:r>
          </w:p>
        </w:tc>
        <w:tc>
          <w:tcPr>
            <w:tcW w:w="4876" w:type="dxa"/>
          </w:tcPr>
          <w:p w14:paraId="441CCDB1" w14:textId="77777777" w:rsidR="00D51072" w:rsidRPr="00D04FAC" w:rsidRDefault="00D51072" w:rsidP="009100EA">
            <w:pPr>
              <w:pStyle w:val="AmColumnHeading"/>
            </w:pPr>
            <w:r w:rsidRPr="00D04FAC">
              <w:t>Amendement</w:t>
            </w:r>
          </w:p>
        </w:tc>
      </w:tr>
      <w:tr w:rsidR="00D51072" w:rsidRPr="00D04FAC" w14:paraId="790F3A8A" w14:textId="77777777" w:rsidTr="009100EA">
        <w:trPr>
          <w:jc w:val="center"/>
        </w:trPr>
        <w:tc>
          <w:tcPr>
            <w:tcW w:w="4876" w:type="dxa"/>
          </w:tcPr>
          <w:p w14:paraId="028A60C3" w14:textId="77777777" w:rsidR="00D51072" w:rsidRPr="00D04FAC" w:rsidRDefault="00D51072" w:rsidP="009100EA">
            <w:pPr>
              <w:pStyle w:val="Normal6a"/>
            </w:pPr>
            <w:r w:rsidRPr="00D04FAC">
              <w:rPr>
                <w:b/>
                <w:i/>
              </w:rPr>
              <w:lastRenderedPageBreak/>
              <w:t>9.</w:t>
            </w:r>
            <w:r w:rsidRPr="00D04FAC">
              <w:tab/>
            </w:r>
            <w:r w:rsidRPr="00D04FAC">
              <w:rPr>
                <w:b/>
                <w:i/>
              </w:rPr>
              <w:t>De Commissie stelt door middel van uitvoeringshandelingen gedetailleerde regels vast voor voorschriften, tests, methoden en corrigerende maatregelen met betrekking tot de in de leden 1 tot en met 8 bedoelde verplichtingen. Deze uitvoeringshandelingen worden vastgesteld overeenkomstig de in artikel 17, lid 2, bedoelde onderzoeksprocedure.</w:t>
            </w:r>
          </w:p>
        </w:tc>
        <w:tc>
          <w:tcPr>
            <w:tcW w:w="4876" w:type="dxa"/>
          </w:tcPr>
          <w:p w14:paraId="11AEC6D9" w14:textId="77777777" w:rsidR="00D51072" w:rsidRPr="00D04FAC" w:rsidRDefault="00D51072" w:rsidP="009100EA">
            <w:pPr>
              <w:pStyle w:val="Normal6a"/>
            </w:pPr>
            <w:r w:rsidRPr="00D04FAC">
              <w:rPr>
                <w:b/>
                <w:i/>
              </w:rPr>
              <w:t>Schrappen</w:t>
            </w:r>
          </w:p>
        </w:tc>
      </w:tr>
    </w:tbl>
    <w:p w14:paraId="5845AA74" w14:textId="77777777" w:rsidR="00D51072" w:rsidRPr="00D04FAC" w:rsidRDefault="00D51072" w:rsidP="00D51072"/>
    <w:p w14:paraId="03A91AC2" w14:textId="77777777" w:rsidR="00D51072" w:rsidRPr="00D04FAC" w:rsidRDefault="00D51072" w:rsidP="00D51072">
      <w:pPr>
        <w:pStyle w:val="AmNumberTabs"/>
      </w:pPr>
      <w:r w:rsidRPr="00D04FAC">
        <w:t>Amendement</w:t>
      </w:r>
      <w:r w:rsidRPr="00D04FAC">
        <w:tab/>
      </w:r>
      <w:r w:rsidRPr="00D04FAC">
        <w:tab/>
        <w:t>88</w:t>
      </w:r>
    </w:p>
    <w:p w14:paraId="09742633" w14:textId="77777777" w:rsidR="00D51072" w:rsidRPr="00D04FAC" w:rsidRDefault="00D51072" w:rsidP="00D51072">
      <w:pPr>
        <w:pStyle w:val="NormalBold12b"/>
      </w:pPr>
    </w:p>
    <w:p w14:paraId="47EA1BF6" w14:textId="77777777" w:rsidR="00D51072" w:rsidRPr="00D04FAC" w:rsidRDefault="00D51072" w:rsidP="00D51072">
      <w:pPr>
        <w:pStyle w:val="NormalBold"/>
      </w:pPr>
      <w:r w:rsidRPr="00D04FAC">
        <w:t>Voorstel voor een verordening</w:t>
      </w:r>
    </w:p>
    <w:p w14:paraId="7B3F975D" w14:textId="77777777" w:rsidR="00D51072" w:rsidRPr="00D04FAC" w:rsidRDefault="00D51072" w:rsidP="00D51072">
      <w:pPr>
        <w:pStyle w:val="NormalBold"/>
      </w:pPr>
      <w:r w:rsidRPr="00D04FAC">
        <w:t>Artikel 7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5051C686" w14:textId="77777777" w:rsidTr="009100EA">
        <w:trPr>
          <w:trHeight w:hRule="exact" w:val="240"/>
          <w:jc w:val="center"/>
        </w:trPr>
        <w:tc>
          <w:tcPr>
            <w:tcW w:w="9752" w:type="dxa"/>
            <w:gridSpan w:val="2"/>
          </w:tcPr>
          <w:p w14:paraId="519EB34F" w14:textId="77777777" w:rsidR="00D51072" w:rsidRPr="00D04FAC" w:rsidRDefault="00D51072" w:rsidP="009100EA"/>
        </w:tc>
      </w:tr>
      <w:tr w:rsidR="00D51072" w:rsidRPr="00D04FAC" w14:paraId="118649ED" w14:textId="77777777" w:rsidTr="009100EA">
        <w:trPr>
          <w:trHeight w:val="240"/>
          <w:jc w:val="center"/>
        </w:trPr>
        <w:tc>
          <w:tcPr>
            <w:tcW w:w="4876" w:type="dxa"/>
          </w:tcPr>
          <w:p w14:paraId="6C39E0F0" w14:textId="77777777" w:rsidR="00D51072" w:rsidRPr="00D04FAC" w:rsidRDefault="00D51072" w:rsidP="009100EA">
            <w:pPr>
              <w:pStyle w:val="AmColumnHeading"/>
            </w:pPr>
            <w:r w:rsidRPr="00D04FAC">
              <w:t>Door de Commissie voorgestelde tekst</w:t>
            </w:r>
          </w:p>
        </w:tc>
        <w:tc>
          <w:tcPr>
            <w:tcW w:w="4876" w:type="dxa"/>
          </w:tcPr>
          <w:p w14:paraId="0377445D" w14:textId="77777777" w:rsidR="00D51072" w:rsidRPr="00D04FAC" w:rsidRDefault="00D51072" w:rsidP="009100EA">
            <w:pPr>
              <w:pStyle w:val="AmColumnHeading"/>
            </w:pPr>
            <w:r w:rsidRPr="00D04FAC">
              <w:t>Amendement</w:t>
            </w:r>
          </w:p>
        </w:tc>
      </w:tr>
      <w:tr w:rsidR="00D51072" w:rsidRPr="00D04FAC" w14:paraId="672283D0" w14:textId="77777777" w:rsidTr="009100EA">
        <w:trPr>
          <w:jc w:val="center"/>
        </w:trPr>
        <w:tc>
          <w:tcPr>
            <w:tcW w:w="4876" w:type="dxa"/>
          </w:tcPr>
          <w:p w14:paraId="67CECE08" w14:textId="77777777" w:rsidR="00D51072" w:rsidRPr="00D04FAC" w:rsidRDefault="00D51072" w:rsidP="009100EA">
            <w:pPr>
              <w:pStyle w:val="Normal6a"/>
            </w:pPr>
            <w:r w:rsidRPr="00D04FAC">
              <w:t>2.</w:t>
            </w:r>
            <w:r w:rsidRPr="00D04FAC">
              <w:tab/>
              <w:t>De fabrikant verstrekt de typegoedkeuringsinstantie een ondertekende conformiteitsverklaring met betrekking tot de emissies onder reële rijomstandigheden, CO</w:t>
            </w:r>
            <w:r w:rsidRPr="00D04FAC">
              <w:rPr>
                <w:vertAlign w:val="subscript"/>
              </w:rPr>
              <w:t>2</w:t>
            </w:r>
            <w:r w:rsidRPr="00D04FAC">
              <w:t xml:space="preserve">, de correctiefactor voor omgevingstemperatuur, OBD, OBM, emissies en duurzaamheid van batterijen, continue of periodieke regeneratie, voorschriften tegen manipulatie en inzake carteremissies, zoals gespecificeerd in bijlage V. </w:t>
            </w:r>
            <w:r w:rsidRPr="00D04FAC">
              <w:rPr>
                <w:b/>
                <w:i/>
              </w:rPr>
              <w:t>De fabrikant verstrekt de typegoedkeuringsinstantie een ondertekende conformiteitsverklaring met betrekking tot het gebruik van de opties adaptieve besturing en geofencing wanneer de fabrikant voor deze opties kiest.</w:t>
            </w:r>
          </w:p>
        </w:tc>
        <w:tc>
          <w:tcPr>
            <w:tcW w:w="4876" w:type="dxa"/>
          </w:tcPr>
          <w:p w14:paraId="03C2E6F2" w14:textId="77777777" w:rsidR="00D51072" w:rsidRPr="00D04FAC" w:rsidRDefault="00D51072" w:rsidP="009100EA">
            <w:pPr>
              <w:pStyle w:val="Normal6a"/>
            </w:pPr>
            <w:r w:rsidRPr="00D04FAC">
              <w:t>2.</w:t>
            </w:r>
            <w:r w:rsidRPr="00D04FAC">
              <w:tab/>
              <w:t>De fabrikant verstrekt de typegoedkeuringsinstantie een ondertekende conformiteitsverklaring met betrekking tot de emissies onder reële rijomstandigheden, CO</w:t>
            </w:r>
            <w:r w:rsidRPr="00D04FAC">
              <w:rPr>
                <w:vertAlign w:val="subscript"/>
              </w:rPr>
              <w:t>2</w:t>
            </w:r>
            <w:r w:rsidRPr="00D04FAC">
              <w:t>, de correctiefactor voor omgevingstemperatuur, OBD, OBM, emissies en duurzaamheid van batterijen, continue of periodieke regeneratie, voorschriften tegen manipulatie en inzake carteremissies, zoals gespecificeerd in bijlage V.</w:t>
            </w:r>
          </w:p>
        </w:tc>
      </w:tr>
    </w:tbl>
    <w:p w14:paraId="3227C1B8" w14:textId="77777777" w:rsidR="00D51072" w:rsidRPr="00D04FAC" w:rsidRDefault="00D51072" w:rsidP="00D51072"/>
    <w:p w14:paraId="3A3F6CB0" w14:textId="77777777" w:rsidR="00D51072" w:rsidRPr="00D04FAC" w:rsidRDefault="00D51072" w:rsidP="00D51072">
      <w:pPr>
        <w:pStyle w:val="AmNumberTabs"/>
      </w:pPr>
      <w:r w:rsidRPr="00D04FAC">
        <w:t>Amendement</w:t>
      </w:r>
      <w:r w:rsidRPr="00D04FAC">
        <w:tab/>
      </w:r>
      <w:r w:rsidRPr="00D04FAC">
        <w:tab/>
        <w:t>89</w:t>
      </w:r>
    </w:p>
    <w:p w14:paraId="2E39624C" w14:textId="77777777" w:rsidR="00D51072" w:rsidRPr="00D04FAC" w:rsidRDefault="00D51072" w:rsidP="00D51072">
      <w:pPr>
        <w:pStyle w:val="NormalBold12b"/>
      </w:pPr>
    </w:p>
    <w:p w14:paraId="6A7CC696" w14:textId="77777777" w:rsidR="00D51072" w:rsidRPr="00D04FAC" w:rsidRDefault="00D51072" w:rsidP="00D51072">
      <w:pPr>
        <w:pStyle w:val="NormalBold"/>
      </w:pPr>
      <w:r w:rsidRPr="00D04FAC">
        <w:t>Voorstel voor een verordening</w:t>
      </w:r>
    </w:p>
    <w:p w14:paraId="4FDB658C" w14:textId="77777777" w:rsidR="00D51072" w:rsidRPr="00D04FAC" w:rsidRDefault="00D51072" w:rsidP="00D51072">
      <w:pPr>
        <w:pStyle w:val="NormalBold"/>
      </w:pPr>
      <w:r w:rsidRPr="00D04FAC">
        <w:t>Artikel 7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04A5CB3A" w14:textId="77777777" w:rsidTr="009100EA">
        <w:trPr>
          <w:trHeight w:hRule="exact" w:val="240"/>
          <w:jc w:val="center"/>
        </w:trPr>
        <w:tc>
          <w:tcPr>
            <w:tcW w:w="9752" w:type="dxa"/>
            <w:gridSpan w:val="2"/>
          </w:tcPr>
          <w:p w14:paraId="2ED38BC5" w14:textId="77777777" w:rsidR="00D51072" w:rsidRPr="00D04FAC" w:rsidRDefault="00D51072" w:rsidP="009100EA"/>
        </w:tc>
      </w:tr>
      <w:tr w:rsidR="00D51072" w:rsidRPr="00D04FAC" w14:paraId="66939FB9" w14:textId="77777777" w:rsidTr="009100EA">
        <w:trPr>
          <w:trHeight w:val="240"/>
          <w:jc w:val="center"/>
        </w:trPr>
        <w:tc>
          <w:tcPr>
            <w:tcW w:w="4876" w:type="dxa"/>
          </w:tcPr>
          <w:p w14:paraId="67722E8F" w14:textId="77777777" w:rsidR="00D51072" w:rsidRPr="00D04FAC" w:rsidRDefault="00D51072" w:rsidP="009100EA">
            <w:pPr>
              <w:pStyle w:val="AmColumnHeading"/>
            </w:pPr>
            <w:r w:rsidRPr="00D04FAC">
              <w:t>Door de Commissie voorgestelde tekst</w:t>
            </w:r>
          </w:p>
        </w:tc>
        <w:tc>
          <w:tcPr>
            <w:tcW w:w="4876" w:type="dxa"/>
          </w:tcPr>
          <w:p w14:paraId="22711086" w14:textId="77777777" w:rsidR="00D51072" w:rsidRPr="00D04FAC" w:rsidRDefault="00D51072" w:rsidP="009100EA">
            <w:pPr>
              <w:pStyle w:val="AmColumnHeading"/>
            </w:pPr>
            <w:r w:rsidRPr="00D04FAC">
              <w:t>Amendement</w:t>
            </w:r>
          </w:p>
        </w:tc>
      </w:tr>
      <w:tr w:rsidR="00D51072" w:rsidRPr="00D04FAC" w14:paraId="3C0218DD" w14:textId="77777777" w:rsidTr="009100EA">
        <w:trPr>
          <w:jc w:val="center"/>
        </w:trPr>
        <w:tc>
          <w:tcPr>
            <w:tcW w:w="4876" w:type="dxa"/>
          </w:tcPr>
          <w:p w14:paraId="48635B24" w14:textId="77777777" w:rsidR="00D51072" w:rsidRPr="00D04FAC" w:rsidRDefault="00D51072" w:rsidP="009100EA">
            <w:pPr>
              <w:pStyle w:val="Normal6a"/>
            </w:pPr>
            <w:r w:rsidRPr="00D04FAC">
              <w:t>4.</w:t>
            </w:r>
            <w:r w:rsidRPr="00D04FAC">
              <w:tab/>
              <w:t xml:space="preserve">De fabrikanten geven voor elk voertuig het milieupaspoort voor </w:t>
            </w:r>
            <w:r w:rsidRPr="00D04FAC">
              <w:lastRenderedPageBreak/>
              <w:t xml:space="preserve">voertuigen (EVP) af </w:t>
            </w:r>
            <w:r w:rsidRPr="00D04FAC">
              <w:rPr>
                <w:b/>
                <w:i/>
              </w:rPr>
              <w:t>en leveren dat paspoort</w:t>
            </w:r>
            <w:r w:rsidRPr="00D04FAC">
              <w:t xml:space="preserve"> samen met het voertuig aan de koper van het voertuig, waarbij zij de relevante gegevens uit bronnen zoals het conformiteitscertificaat en de typegoedkeuringsdocumentatie overnemen. De fabrikant zorgt ervoor dat de gegevens van het milieupaspoort voor voertuigen beschikbaar zijn voor weergave in de elektronische systemen van het voertuig en dat zij van de boordsystemen aan systemen buiten het voertuig kunnen worden doorgegeven.</w:t>
            </w:r>
          </w:p>
        </w:tc>
        <w:tc>
          <w:tcPr>
            <w:tcW w:w="4876" w:type="dxa"/>
          </w:tcPr>
          <w:p w14:paraId="26AC533D" w14:textId="77777777" w:rsidR="00D51072" w:rsidRPr="00D04FAC" w:rsidRDefault="00D51072" w:rsidP="009100EA">
            <w:pPr>
              <w:pStyle w:val="Normal6a"/>
            </w:pPr>
            <w:r w:rsidRPr="00D04FAC">
              <w:lastRenderedPageBreak/>
              <w:t>4.</w:t>
            </w:r>
            <w:r w:rsidRPr="00D04FAC">
              <w:tab/>
              <w:t xml:space="preserve">De fabrikanten geven voor elk voertuig het milieupaspoort voor </w:t>
            </w:r>
            <w:r w:rsidRPr="00D04FAC">
              <w:lastRenderedPageBreak/>
              <w:t xml:space="preserve">voertuigen (EVP) af </w:t>
            </w:r>
            <w:r w:rsidRPr="00D04FAC">
              <w:rPr>
                <w:b/>
                <w:i/>
              </w:rPr>
              <w:t>dat op het verkooppunt</w:t>
            </w:r>
            <w:r w:rsidRPr="00D04FAC">
              <w:t xml:space="preserve"> samen met het voertuig</w:t>
            </w:r>
            <w:r w:rsidRPr="00D04FAC">
              <w:rPr>
                <w:b/>
                <w:i/>
              </w:rPr>
              <w:t xml:space="preserve"> moet worden overhandigd, en leveren dat paspoort</w:t>
            </w:r>
            <w:r w:rsidRPr="00D04FAC">
              <w:t xml:space="preserve"> aan de koper van het voertuig, waarbij zij de relevante gegevens uit bronnen zoals het conformiteitscertificaat en de typegoedkeuringsdocumentatie overnemen. De fabrikant zorgt ervoor dat de gegevens van het milieupaspoort voor voertuigen beschikbaar zijn voor weergave in de elektronische systemen van het voertuig en dat zij van de boordsystemen aan systemen buiten het voertuig kunnen worden doorgegeven.</w:t>
            </w:r>
          </w:p>
        </w:tc>
      </w:tr>
    </w:tbl>
    <w:p w14:paraId="378097A0" w14:textId="77777777" w:rsidR="00D51072" w:rsidRPr="00D04FAC" w:rsidRDefault="00D51072" w:rsidP="00D51072"/>
    <w:p w14:paraId="5B459796" w14:textId="77777777" w:rsidR="00D51072" w:rsidRPr="00D04FAC" w:rsidRDefault="00D51072" w:rsidP="00D51072">
      <w:pPr>
        <w:pStyle w:val="AmNumberTabs"/>
      </w:pPr>
      <w:r w:rsidRPr="00D04FAC">
        <w:t>Amendement</w:t>
      </w:r>
      <w:r w:rsidRPr="00D04FAC">
        <w:tab/>
      </w:r>
      <w:r w:rsidRPr="00D04FAC">
        <w:tab/>
        <w:t>90</w:t>
      </w:r>
    </w:p>
    <w:p w14:paraId="17D533C1" w14:textId="77777777" w:rsidR="00D51072" w:rsidRPr="00D04FAC" w:rsidRDefault="00D51072" w:rsidP="00D51072">
      <w:pPr>
        <w:pStyle w:val="NormalBold12b"/>
      </w:pPr>
    </w:p>
    <w:p w14:paraId="692F39EB" w14:textId="77777777" w:rsidR="00D51072" w:rsidRPr="00D04FAC" w:rsidRDefault="00D51072" w:rsidP="00D51072">
      <w:pPr>
        <w:pStyle w:val="NormalBold"/>
      </w:pPr>
      <w:r w:rsidRPr="00D04FAC">
        <w:t>Voorstel voor een verordening</w:t>
      </w:r>
    </w:p>
    <w:p w14:paraId="53CDDF29" w14:textId="77777777" w:rsidR="00D51072" w:rsidRPr="00D04FAC" w:rsidRDefault="00D51072" w:rsidP="00D51072">
      <w:pPr>
        <w:pStyle w:val="NormalBold"/>
      </w:pPr>
      <w:r w:rsidRPr="00D04FAC">
        <w:t>Artikel 7 – lid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F9CC8DC" w14:textId="77777777" w:rsidTr="009100EA">
        <w:trPr>
          <w:trHeight w:hRule="exact" w:val="240"/>
          <w:jc w:val="center"/>
        </w:trPr>
        <w:tc>
          <w:tcPr>
            <w:tcW w:w="9752" w:type="dxa"/>
            <w:gridSpan w:val="2"/>
          </w:tcPr>
          <w:p w14:paraId="1BF70C3A" w14:textId="77777777" w:rsidR="00D51072" w:rsidRPr="00D04FAC" w:rsidRDefault="00D51072" w:rsidP="009100EA"/>
        </w:tc>
      </w:tr>
      <w:tr w:rsidR="00D51072" w:rsidRPr="00D04FAC" w14:paraId="2C2804CA" w14:textId="77777777" w:rsidTr="009100EA">
        <w:trPr>
          <w:trHeight w:val="240"/>
          <w:jc w:val="center"/>
        </w:trPr>
        <w:tc>
          <w:tcPr>
            <w:tcW w:w="4876" w:type="dxa"/>
          </w:tcPr>
          <w:p w14:paraId="6CD29E2C" w14:textId="77777777" w:rsidR="00D51072" w:rsidRPr="00D04FAC" w:rsidRDefault="00D51072" w:rsidP="009100EA">
            <w:pPr>
              <w:pStyle w:val="AmColumnHeading"/>
            </w:pPr>
            <w:r w:rsidRPr="00D04FAC">
              <w:t>Door de Commissie voorgestelde tekst</w:t>
            </w:r>
          </w:p>
        </w:tc>
        <w:tc>
          <w:tcPr>
            <w:tcW w:w="4876" w:type="dxa"/>
          </w:tcPr>
          <w:p w14:paraId="670B00BB" w14:textId="77777777" w:rsidR="00D51072" w:rsidRPr="00D04FAC" w:rsidRDefault="00D51072" w:rsidP="009100EA">
            <w:pPr>
              <w:pStyle w:val="AmColumnHeading"/>
            </w:pPr>
            <w:r w:rsidRPr="00D04FAC">
              <w:t>Amendement</w:t>
            </w:r>
          </w:p>
        </w:tc>
      </w:tr>
      <w:tr w:rsidR="00D51072" w:rsidRPr="00D04FAC" w14:paraId="6F3C0EA2" w14:textId="77777777" w:rsidTr="009100EA">
        <w:trPr>
          <w:jc w:val="center"/>
        </w:trPr>
        <w:tc>
          <w:tcPr>
            <w:tcW w:w="4876" w:type="dxa"/>
          </w:tcPr>
          <w:p w14:paraId="164C80B8" w14:textId="77777777" w:rsidR="00D51072" w:rsidRPr="00D04FAC" w:rsidRDefault="00D51072" w:rsidP="009100EA">
            <w:pPr>
              <w:pStyle w:val="Normal6a"/>
            </w:pPr>
            <w:r w:rsidRPr="00D04FAC">
              <w:t>5.</w:t>
            </w:r>
            <w:r w:rsidRPr="00D04FAC">
              <w:tab/>
            </w:r>
            <w:r w:rsidRPr="00D04FAC">
              <w:rPr>
                <w:b/>
                <w:i/>
              </w:rPr>
              <w:t>De Commissie stelt uitvoeringshandelingen vast waarin</w:t>
            </w:r>
            <w:r w:rsidRPr="00D04FAC">
              <w:t xml:space="preserve"> de </w:t>
            </w:r>
            <w:r w:rsidRPr="00D04FAC">
              <w:rPr>
                <w:b/>
                <w:i/>
              </w:rPr>
              <w:t>tests en conformiteitscontroles en de procedures</w:t>
            </w:r>
            <w:r w:rsidRPr="00D04FAC">
              <w:t xml:space="preserve"> voor de in </w:t>
            </w:r>
            <w:r w:rsidRPr="00D04FAC">
              <w:rPr>
                <w:b/>
                <w:i/>
              </w:rPr>
              <w:t>de leden</w:t>
            </w:r>
            <w:r w:rsidRPr="00D04FAC">
              <w:t> </w:t>
            </w:r>
            <w:r w:rsidRPr="00D04FAC">
              <w:rPr>
                <w:b/>
                <w:i/>
              </w:rPr>
              <w:t>1 tot en met 4</w:t>
            </w:r>
            <w:r w:rsidRPr="00D04FAC">
              <w:t xml:space="preserve"> bedoelde </w:t>
            </w:r>
            <w:r w:rsidRPr="00D04FAC">
              <w:rPr>
                <w:b/>
                <w:i/>
              </w:rPr>
              <w:t>emissietypegoedkeuring, conformiteit van de productie, conformiteit tijdens het gebruik,</w:t>
            </w:r>
            <w:r w:rsidRPr="00D04FAC">
              <w:t xml:space="preserve"> de </w:t>
            </w:r>
            <w:r w:rsidRPr="00D04FAC">
              <w:rPr>
                <w:b/>
                <w:i/>
              </w:rPr>
              <w:t>conformiteitsverklaring</w:t>
            </w:r>
            <w:r w:rsidRPr="00D04FAC">
              <w:t xml:space="preserve"> en </w:t>
            </w:r>
            <w:r w:rsidRPr="00D04FAC">
              <w:rPr>
                <w:b/>
                <w:i/>
              </w:rPr>
              <w:t>het milieupaspoort voor voertuigen worden vastgelegd.</w:t>
            </w:r>
            <w:r w:rsidRPr="00D04FAC">
              <w:t xml:space="preserve"> </w:t>
            </w:r>
            <w:r w:rsidRPr="00D04FAC">
              <w:rPr>
                <w:b/>
                <w:i/>
              </w:rPr>
              <w:t>Deze uitvoeringshandelingen worden vastgesteld overeenkomstig</w:t>
            </w:r>
            <w:r w:rsidRPr="00D04FAC">
              <w:t xml:space="preserve"> de </w:t>
            </w:r>
            <w:r w:rsidRPr="00D04FAC">
              <w:rPr>
                <w:b/>
                <w:i/>
              </w:rPr>
              <w:t>in artikel 17, lid 2, bedoelde onderzoeksprocedure</w:t>
            </w:r>
            <w:r w:rsidRPr="00D04FAC">
              <w:t>.</w:t>
            </w:r>
          </w:p>
        </w:tc>
        <w:tc>
          <w:tcPr>
            <w:tcW w:w="4876" w:type="dxa"/>
          </w:tcPr>
          <w:p w14:paraId="0FF2C353" w14:textId="77777777" w:rsidR="00D51072" w:rsidRPr="00D04FAC" w:rsidRDefault="00D51072" w:rsidP="001923CB">
            <w:pPr>
              <w:pStyle w:val="Normal6a"/>
            </w:pPr>
            <w:r w:rsidRPr="00D04FAC">
              <w:t>5.</w:t>
            </w:r>
            <w:r w:rsidRPr="00D04FAC">
              <w:tab/>
            </w:r>
            <w:r w:rsidRPr="00D04FAC">
              <w:rPr>
                <w:b/>
                <w:i/>
              </w:rPr>
              <w:t>Fabrikanten verstrekken een geactualiseerd milieupaspoort voor voertuigen na controles van</w:t>
            </w:r>
            <w:r w:rsidRPr="00D04FAC">
              <w:t xml:space="preserve"> de </w:t>
            </w:r>
            <w:r w:rsidRPr="00D04FAC">
              <w:rPr>
                <w:b/>
                <w:i/>
              </w:rPr>
              <w:t>conformiteit tijdens het gebruik, met vermelding van geactualiseerde waarden</w:t>
            </w:r>
            <w:r w:rsidRPr="00D04FAC">
              <w:t xml:space="preserve"> voor de in </w:t>
            </w:r>
            <w:r w:rsidRPr="00D04FAC">
              <w:rPr>
                <w:b/>
                <w:i/>
              </w:rPr>
              <w:t>artikel 3, punt</w:t>
            </w:r>
            <w:r w:rsidRPr="00D04FAC">
              <w:t> </w:t>
            </w:r>
            <w:r w:rsidRPr="00D04FAC">
              <w:rPr>
                <w:b/>
                <w:i/>
              </w:rPr>
              <w:t>71, van deze verordening</w:t>
            </w:r>
            <w:r w:rsidRPr="00D04FAC">
              <w:t xml:space="preserve"> bedoelde </w:t>
            </w:r>
            <w:r w:rsidRPr="00D04FAC">
              <w:rPr>
                <w:b/>
                <w:i/>
              </w:rPr>
              <w:t>informatie.</w:t>
            </w:r>
            <w:r w:rsidRPr="00D04FAC">
              <w:t xml:space="preserve"> </w:t>
            </w:r>
            <w:r w:rsidRPr="00D04FAC">
              <w:rPr>
                <w:b/>
                <w:i/>
              </w:rPr>
              <w:t>Overeenkomstig Verordening (EU) 2018/858 en Richtlijn 2014/45/EU stellen fabrikanten</w:t>
            </w:r>
            <w:r w:rsidRPr="00D04FAC">
              <w:t xml:space="preserve"> de </w:t>
            </w:r>
            <w:r w:rsidRPr="00D04FAC">
              <w:rPr>
                <w:b/>
                <w:i/>
              </w:rPr>
              <w:t>bevoegde autoriteiten</w:t>
            </w:r>
            <w:r w:rsidRPr="00D04FAC">
              <w:t xml:space="preserve"> en </w:t>
            </w:r>
            <w:r w:rsidRPr="00D04FAC">
              <w:rPr>
                <w:b/>
                <w:i/>
              </w:rPr>
              <w:t>controlecentra in staat het EVP bij te werken met nauwkeurige gegevens van</w:t>
            </w:r>
            <w:r w:rsidRPr="00D04FAC">
              <w:t xml:space="preserve"> de </w:t>
            </w:r>
            <w:r w:rsidRPr="00D04FAC">
              <w:rPr>
                <w:b/>
                <w:i/>
              </w:rPr>
              <w:t>OBD-poort en het OBFCM-instrument van het voertuig</w:t>
            </w:r>
            <w:r w:rsidRPr="00D04FAC">
              <w:t>.</w:t>
            </w:r>
          </w:p>
        </w:tc>
      </w:tr>
    </w:tbl>
    <w:p w14:paraId="6E0A41A1" w14:textId="77777777" w:rsidR="00D51072" w:rsidRPr="00D04FAC" w:rsidRDefault="00D51072" w:rsidP="00D51072"/>
    <w:p w14:paraId="1A84A32B" w14:textId="77777777" w:rsidR="00D51072" w:rsidRPr="00D04FAC" w:rsidRDefault="00D51072" w:rsidP="00D51072">
      <w:pPr>
        <w:pStyle w:val="AmNumberTabs"/>
      </w:pPr>
      <w:r w:rsidRPr="00D04FAC">
        <w:t>Amendement</w:t>
      </w:r>
      <w:r w:rsidRPr="00D04FAC">
        <w:tab/>
      </w:r>
      <w:r w:rsidRPr="00D04FAC">
        <w:tab/>
        <w:t>91</w:t>
      </w:r>
    </w:p>
    <w:p w14:paraId="6D746ED4" w14:textId="77777777" w:rsidR="00D51072" w:rsidRPr="00D04FAC" w:rsidRDefault="00D51072" w:rsidP="00D51072">
      <w:pPr>
        <w:pStyle w:val="NormalBold12b"/>
      </w:pPr>
    </w:p>
    <w:p w14:paraId="26CC9C6D" w14:textId="77777777" w:rsidR="00D51072" w:rsidRPr="00D04FAC" w:rsidRDefault="00D51072" w:rsidP="00D51072">
      <w:pPr>
        <w:pStyle w:val="NormalBold"/>
      </w:pPr>
      <w:r w:rsidRPr="00D04FAC">
        <w:t>Voorstel voor een verordening</w:t>
      </w:r>
    </w:p>
    <w:p w14:paraId="1299BA2C" w14:textId="77777777" w:rsidR="00D51072" w:rsidRPr="00D04FAC" w:rsidRDefault="00D51072" w:rsidP="00D51072">
      <w:pPr>
        <w:pStyle w:val="NormalBold"/>
      </w:pPr>
      <w:r w:rsidRPr="00D04FAC">
        <w:t>Artikel 7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2E13E05C" w14:textId="77777777" w:rsidTr="009100EA">
        <w:trPr>
          <w:trHeight w:hRule="exact" w:val="240"/>
          <w:jc w:val="center"/>
        </w:trPr>
        <w:tc>
          <w:tcPr>
            <w:tcW w:w="9752" w:type="dxa"/>
            <w:gridSpan w:val="2"/>
          </w:tcPr>
          <w:p w14:paraId="2E87E2C8" w14:textId="77777777" w:rsidR="00D51072" w:rsidRPr="00D04FAC" w:rsidRDefault="00D51072" w:rsidP="009100EA"/>
        </w:tc>
      </w:tr>
      <w:tr w:rsidR="00D51072" w:rsidRPr="00D04FAC" w14:paraId="17B6513C" w14:textId="77777777" w:rsidTr="009100EA">
        <w:trPr>
          <w:trHeight w:val="240"/>
          <w:jc w:val="center"/>
        </w:trPr>
        <w:tc>
          <w:tcPr>
            <w:tcW w:w="4876" w:type="dxa"/>
          </w:tcPr>
          <w:p w14:paraId="4B92EAC2" w14:textId="77777777" w:rsidR="00D51072" w:rsidRPr="00D04FAC" w:rsidRDefault="00D51072" w:rsidP="009100EA">
            <w:pPr>
              <w:pStyle w:val="AmColumnHeading"/>
            </w:pPr>
            <w:r w:rsidRPr="00D04FAC">
              <w:t>Door de Commissie voorgestelde tekst</w:t>
            </w:r>
          </w:p>
        </w:tc>
        <w:tc>
          <w:tcPr>
            <w:tcW w:w="4876" w:type="dxa"/>
          </w:tcPr>
          <w:p w14:paraId="5E44FD4D" w14:textId="77777777" w:rsidR="00D51072" w:rsidRPr="00D04FAC" w:rsidRDefault="00D51072" w:rsidP="009100EA">
            <w:pPr>
              <w:pStyle w:val="AmColumnHeading"/>
            </w:pPr>
            <w:r w:rsidRPr="00D04FAC">
              <w:t>Amendement</w:t>
            </w:r>
          </w:p>
        </w:tc>
      </w:tr>
      <w:tr w:rsidR="00D51072" w:rsidRPr="00D04FAC" w14:paraId="0AC5B7A1" w14:textId="77777777" w:rsidTr="009100EA">
        <w:trPr>
          <w:jc w:val="center"/>
        </w:trPr>
        <w:tc>
          <w:tcPr>
            <w:tcW w:w="4876" w:type="dxa"/>
          </w:tcPr>
          <w:p w14:paraId="4857319B" w14:textId="77777777" w:rsidR="00D51072" w:rsidRPr="00D04FAC" w:rsidRDefault="00D51072" w:rsidP="009100EA">
            <w:pPr>
              <w:pStyle w:val="Normal6a"/>
            </w:pPr>
          </w:p>
        </w:tc>
        <w:tc>
          <w:tcPr>
            <w:tcW w:w="4876" w:type="dxa"/>
          </w:tcPr>
          <w:p w14:paraId="5416D3BC" w14:textId="77777777" w:rsidR="00D51072" w:rsidRPr="00D04FAC" w:rsidRDefault="00D51072" w:rsidP="009100EA">
            <w:pPr>
              <w:pStyle w:val="Normal6a"/>
              <w:jc w:val="center"/>
            </w:pPr>
            <w:r w:rsidRPr="00D04FAC">
              <w:rPr>
                <w:b/>
                <w:i/>
              </w:rPr>
              <w:t>Artikel 7 bis</w:t>
            </w:r>
          </w:p>
        </w:tc>
      </w:tr>
      <w:tr w:rsidR="00D51072" w:rsidRPr="00D04FAC" w14:paraId="20E1D1AC" w14:textId="77777777" w:rsidTr="009100EA">
        <w:trPr>
          <w:jc w:val="center"/>
        </w:trPr>
        <w:tc>
          <w:tcPr>
            <w:tcW w:w="4876" w:type="dxa"/>
          </w:tcPr>
          <w:p w14:paraId="5E225748" w14:textId="77777777" w:rsidR="00D51072" w:rsidRPr="00D04FAC" w:rsidRDefault="00D51072" w:rsidP="009100EA">
            <w:pPr>
              <w:pStyle w:val="Normal6a"/>
            </w:pPr>
          </w:p>
        </w:tc>
        <w:tc>
          <w:tcPr>
            <w:tcW w:w="4876" w:type="dxa"/>
          </w:tcPr>
          <w:p w14:paraId="667B3D0C" w14:textId="77777777" w:rsidR="00D51072" w:rsidRPr="00D04FAC" w:rsidRDefault="00D51072" w:rsidP="009100EA">
            <w:pPr>
              <w:pStyle w:val="Normal6a"/>
              <w:jc w:val="center"/>
            </w:pPr>
            <w:r w:rsidRPr="00D04FAC">
              <w:rPr>
                <w:b/>
                <w:i/>
              </w:rPr>
              <w:t xml:space="preserve">Specifieke bepalingen voor slijtage van </w:t>
            </w:r>
            <w:r w:rsidRPr="00D04FAC">
              <w:rPr>
                <w:b/>
                <w:i/>
              </w:rPr>
              <w:lastRenderedPageBreak/>
              <w:t>voertuigbanden</w:t>
            </w:r>
          </w:p>
        </w:tc>
      </w:tr>
      <w:tr w:rsidR="00D51072" w:rsidRPr="00D04FAC" w14:paraId="7C557649" w14:textId="77777777" w:rsidTr="009100EA">
        <w:trPr>
          <w:jc w:val="center"/>
        </w:trPr>
        <w:tc>
          <w:tcPr>
            <w:tcW w:w="4876" w:type="dxa"/>
          </w:tcPr>
          <w:p w14:paraId="123584EF" w14:textId="77777777" w:rsidR="00D51072" w:rsidRPr="00D04FAC" w:rsidRDefault="00D51072" w:rsidP="009100EA">
            <w:pPr>
              <w:pStyle w:val="Normal6a"/>
            </w:pPr>
          </w:p>
        </w:tc>
        <w:tc>
          <w:tcPr>
            <w:tcW w:w="4876" w:type="dxa"/>
          </w:tcPr>
          <w:p w14:paraId="2A39894F" w14:textId="77777777" w:rsidR="00D51072" w:rsidRPr="00D04FAC" w:rsidRDefault="00D51072" w:rsidP="009100EA">
            <w:pPr>
              <w:pStyle w:val="Normal6a"/>
            </w:pPr>
            <w:r w:rsidRPr="00D04FAC">
              <w:rPr>
                <w:b/>
                <w:i/>
              </w:rPr>
              <w:t>Na de bekendmaking van de relevante uniforme bepalingen in WP29 van de VN stelt de Commissie overeenkomstig artikel 16 gedelegeerde handelingen vast ter aanvulling van deze verordening met de meetmethoden en grenswaarden voor slijtage per bandencategorie met het oog op typegoedkeuring, waarin wordt verwezen naar de in WP29 van de VN vast te stellen uniforme bepalingen en afwijkingen inzake de goedkeuring van banden met betrekking tot de typegoedkeuring in verband met emissies als gevolg van bandenslijtage.</w:t>
            </w:r>
          </w:p>
        </w:tc>
      </w:tr>
      <w:tr w:rsidR="00D51072" w:rsidRPr="00D04FAC" w14:paraId="01657967" w14:textId="77777777" w:rsidTr="009100EA">
        <w:trPr>
          <w:jc w:val="center"/>
        </w:trPr>
        <w:tc>
          <w:tcPr>
            <w:tcW w:w="4876" w:type="dxa"/>
          </w:tcPr>
          <w:p w14:paraId="75A7BF82" w14:textId="77777777" w:rsidR="00D51072" w:rsidRPr="00D04FAC" w:rsidRDefault="00D51072" w:rsidP="009100EA">
            <w:pPr>
              <w:pStyle w:val="Normal6a"/>
            </w:pPr>
          </w:p>
        </w:tc>
        <w:tc>
          <w:tcPr>
            <w:tcW w:w="4876" w:type="dxa"/>
          </w:tcPr>
          <w:p w14:paraId="3F6ADB22" w14:textId="77777777" w:rsidR="00D51072" w:rsidRPr="00D04FAC" w:rsidRDefault="00D51072" w:rsidP="009100EA">
            <w:pPr>
              <w:pStyle w:val="Normal6a"/>
            </w:pPr>
            <w:r w:rsidRPr="00D04FAC">
              <w:rPr>
                <w:b/>
                <w:i/>
              </w:rPr>
              <w:t>Indien uiterlijk op 30 juni 2026 geen uniforme bepalingen zijn vastgesteld in de WP29 van de VN voor C1-banden en uiterlijk op 31 december 2035 voor C2- en C3-banden, voert de Commissie een evaluatie uit en ontwikkelt zij in voorkomend geval een methode voor het meten van slijtage van banden en stelt zij grenswaarden voor bandenslijtage vast op basis van andere bestaande geavanceerde methoden. Na die evaluatie stelt de Commissie in voorkomend geval, uiterlijk op 30 oktober 2026 overeenkomstig artikel 16 gedelegeerde handelingen vast waarin dergelijke methoden worden gespecificeerd en de emissiegrenswaarden voor slijtage per bandencategorie worden vastgesteld.</w:t>
            </w:r>
          </w:p>
        </w:tc>
      </w:tr>
    </w:tbl>
    <w:p w14:paraId="2CEF13ED" w14:textId="77777777" w:rsidR="00D51072" w:rsidRPr="00D04FAC" w:rsidRDefault="00D51072" w:rsidP="00D51072"/>
    <w:p w14:paraId="6ADC24B7" w14:textId="77777777" w:rsidR="00D51072" w:rsidRPr="00D04FAC" w:rsidRDefault="00D51072" w:rsidP="00D51072">
      <w:pPr>
        <w:pStyle w:val="AmNumberTabs"/>
      </w:pPr>
      <w:r w:rsidRPr="00D04FAC">
        <w:t>Amendement</w:t>
      </w:r>
      <w:r w:rsidRPr="00D04FAC">
        <w:tab/>
      </w:r>
      <w:r w:rsidRPr="00D04FAC">
        <w:tab/>
        <w:t>92</w:t>
      </w:r>
    </w:p>
    <w:p w14:paraId="1A797FF9" w14:textId="77777777" w:rsidR="00D51072" w:rsidRPr="00D04FAC" w:rsidRDefault="00D51072" w:rsidP="00D51072">
      <w:pPr>
        <w:pStyle w:val="NormalBold12b"/>
      </w:pPr>
    </w:p>
    <w:p w14:paraId="422F3C83" w14:textId="77777777" w:rsidR="00D51072" w:rsidRPr="00D04FAC" w:rsidRDefault="00D51072" w:rsidP="00D51072">
      <w:pPr>
        <w:pStyle w:val="NormalBold"/>
      </w:pPr>
      <w:r w:rsidRPr="00D04FAC">
        <w:t>Voorstel voor een verordening</w:t>
      </w:r>
    </w:p>
    <w:p w14:paraId="29314B40" w14:textId="77777777" w:rsidR="00D51072" w:rsidRPr="00D04FAC" w:rsidRDefault="00D51072" w:rsidP="00D51072">
      <w:pPr>
        <w:pStyle w:val="NormalBold"/>
      </w:pPr>
      <w:r w:rsidRPr="00D04FAC">
        <w:t>Artikel 8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785AF0A9" w14:textId="77777777" w:rsidTr="009100EA">
        <w:trPr>
          <w:trHeight w:hRule="exact" w:val="240"/>
          <w:jc w:val="center"/>
        </w:trPr>
        <w:tc>
          <w:tcPr>
            <w:tcW w:w="9752" w:type="dxa"/>
            <w:gridSpan w:val="2"/>
          </w:tcPr>
          <w:p w14:paraId="6320B209" w14:textId="77777777" w:rsidR="00D51072" w:rsidRPr="00D04FAC" w:rsidRDefault="00D51072" w:rsidP="009100EA"/>
        </w:tc>
      </w:tr>
      <w:tr w:rsidR="00D51072" w:rsidRPr="00D04FAC" w14:paraId="179611F1" w14:textId="77777777" w:rsidTr="009100EA">
        <w:trPr>
          <w:trHeight w:val="240"/>
          <w:jc w:val="center"/>
        </w:trPr>
        <w:tc>
          <w:tcPr>
            <w:tcW w:w="4876" w:type="dxa"/>
          </w:tcPr>
          <w:p w14:paraId="53CF8B17" w14:textId="77777777" w:rsidR="00D51072" w:rsidRPr="00D04FAC" w:rsidRDefault="00D51072" w:rsidP="009100EA">
            <w:pPr>
              <w:pStyle w:val="AmColumnHeading"/>
            </w:pPr>
            <w:r w:rsidRPr="00D04FAC">
              <w:t>Door de Commissie voorgestelde tekst</w:t>
            </w:r>
          </w:p>
        </w:tc>
        <w:tc>
          <w:tcPr>
            <w:tcW w:w="4876" w:type="dxa"/>
          </w:tcPr>
          <w:p w14:paraId="5C17C965" w14:textId="77777777" w:rsidR="00D51072" w:rsidRPr="00D04FAC" w:rsidRDefault="00D51072" w:rsidP="009100EA">
            <w:pPr>
              <w:pStyle w:val="AmColumnHeading"/>
            </w:pPr>
            <w:r w:rsidRPr="00D04FAC">
              <w:t>Amendement</w:t>
            </w:r>
          </w:p>
        </w:tc>
      </w:tr>
      <w:tr w:rsidR="00D51072" w:rsidRPr="00D04FAC" w14:paraId="72AE1FA9" w14:textId="77777777" w:rsidTr="009100EA">
        <w:trPr>
          <w:jc w:val="center"/>
        </w:trPr>
        <w:tc>
          <w:tcPr>
            <w:tcW w:w="4876" w:type="dxa"/>
          </w:tcPr>
          <w:p w14:paraId="733B13C1" w14:textId="77777777" w:rsidR="00D51072" w:rsidRPr="00D04FAC" w:rsidRDefault="00D51072" w:rsidP="009100EA">
            <w:pPr>
              <w:pStyle w:val="Normal6a"/>
            </w:pPr>
            <w:r w:rsidRPr="00D04FAC">
              <w:t>Bijzondere regels voor kleine fabrikanten</w:t>
            </w:r>
          </w:p>
        </w:tc>
        <w:tc>
          <w:tcPr>
            <w:tcW w:w="4876" w:type="dxa"/>
          </w:tcPr>
          <w:p w14:paraId="3C71BEB6" w14:textId="77777777" w:rsidR="00D51072" w:rsidRPr="00D04FAC" w:rsidRDefault="00D51072" w:rsidP="009100EA">
            <w:pPr>
              <w:pStyle w:val="Normal6a"/>
            </w:pPr>
            <w:r w:rsidRPr="00D04FAC">
              <w:t xml:space="preserve">Bijzondere regels voor kleine </w:t>
            </w:r>
            <w:r w:rsidRPr="00D04FAC">
              <w:rPr>
                <w:b/>
                <w:i/>
              </w:rPr>
              <w:t xml:space="preserve">en zeer kleine </w:t>
            </w:r>
            <w:r w:rsidRPr="00D04FAC">
              <w:t>fabrikanten</w:t>
            </w:r>
          </w:p>
        </w:tc>
      </w:tr>
    </w:tbl>
    <w:p w14:paraId="1D01848B" w14:textId="77777777" w:rsidR="00D51072" w:rsidRPr="00D04FAC" w:rsidRDefault="00D51072" w:rsidP="00D51072"/>
    <w:p w14:paraId="5E467C92" w14:textId="77777777" w:rsidR="00D51072" w:rsidRPr="00D04FAC" w:rsidRDefault="00D51072" w:rsidP="00D51072">
      <w:pPr>
        <w:pStyle w:val="AmNumberTabs"/>
      </w:pPr>
      <w:r w:rsidRPr="00D04FAC">
        <w:t>Amendement</w:t>
      </w:r>
      <w:r w:rsidRPr="00D04FAC">
        <w:tab/>
      </w:r>
      <w:r w:rsidRPr="00D04FAC">
        <w:tab/>
        <w:t>93</w:t>
      </w:r>
    </w:p>
    <w:p w14:paraId="5125D018" w14:textId="77777777" w:rsidR="00D51072" w:rsidRPr="00D04FAC" w:rsidRDefault="00D51072" w:rsidP="00D51072">
      <w:pPr>
        <w:pStyle w:val="NormalBold12b"/>
      </w:pPr>
    </w:p>
    <w:p w14:paraId="32AD0781" w14:textId="77777777" w:rsidR="00D51072" w:rsidRPr="00D04FAC" w:rsidRDefault="00D51072" w:rsidP="00D51072">
      <w:pPr>
        <w:pStyle w:val="NormalBold"/>
      </w:pPr>
      <w:r w:rsidRPr="00D04FAC">
        <w:t>Voorstel voor een verordening</w:t>
      </w:r>
    </w:p>
    <w:p w14:paraId="3305B116" w14:textId="77777777" w:rsidR="00D51072" w:rsidRPr="00D04FAC" w:rsidRDefault="00D51072" w:rsidP="00D51072">
      <w:pPr>
        <w:pStyle w:val="NormalBold"/>
      </w:pPr>
      <w:r w:rsidRPr="00D04FAC">
        <w:t>Artikel 8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2717ADC7" w14:textId="77777777" w:rsidTr="009100EA">
        <w:trPr>
          <w:trHeight w:hRule="exact" w:val="240"/>
          <w:jc w:val="center"/>
        </w:trPr>
        <w:tc>
          <w:tcPr>
            <w:tcW w:w="9752" w:type="dxa"/>
            <w:gridSpan w:val="2"/>
          </w:tcPr>
          <w:p w14:paraId="7C676EEE" w14:textId="77777777" w:rsidR="00D51072" w:rsidRPr="00D04FAC" w:rsidRDefault="00D51072" w:rsidP="009100EA"/>
        </w:tc>
      </w:tr>
      <w:tr w:rsidR="00D51072" w:rsidRPr="00D04FAC" w14:paraId="10FDD630" w14:textId="77777777" w:rsidTr="009100EA">
        <w:trPr>
          <w:trHeight w:val="240"/>
          <w:jc w:val="center"/>
        </w:trPr>
        <w:tc>
          <w:tcPr>
            <w:tcW w:w="4876" w:type="dxa"/>
          </w:tcPr>
          <w:p w14:paraId="527274F2" w14:textId="77777777" w:rsidR="00D51072" w:rsidRPr="00D04FAC" w:rsidRDefault="00D51072" w:rsidP="009100EA">
            <w:pPr>
              <w:pStyle w:val="AmColumnHeading"/>
            </w:pPr>
            <w:r w:rsidRPr="00D04FAC">
              <w:t>Door de Commissie voorgestelde tekst</w:t>
            </w:r>
          </w:p>
        </w:tc>
        <w:tc>
          <w:tcPr>
            <w:tcW w:w="4876" w:type="dxa"/>
          </w:tcPr>
          <w:p w14:paraId="0BFD56F6" w14:textId="77777777" w:rsidR="00D51072" w:rsidRPr="00D04FAC" w:rsidRDefault="00D51072" w:rsidP="009100EA">
            <w:pPr>
              <w:pStyle w:val="AmColumnHeading"/>
            </w:pPr>
            <w:r w:rsidRPr="00D04FAC">
              <w:t>Amendement</w:t>
            </w:r>
          </w:p>
        </w:tc>
      </w:tr>
      <w:tr w:rsidR="00D51072" w:rsidRPr="00D04FAC" w14:paraId="53F9B9C4" w14:textId="77777777" w:rsidTr="009100EA">
        <w:trPr>
          <w:jc w:val="center"/>
        </w:trPr>
        <w:tc>
          <w:tcPr>
            <w:tcW w:w="4876" w:type="dxa"/>
          </w:tcPr>
          <w:p w14:paraId="750EB977" w14:textId="77777777" w:rsidR="00D51072" w:rsidRPr="00D04FAC" w:rsidRDefault="00D51072" w:rsidP="009100EA">
            <w:pPr>
              <w:pStyle w:val="Normal6a"/>
            </w:pPr>
            <w:r w:rsidRPr="00D04FAC">
              <w:t>1.</w:t>
            </w:r>
            <w:r w:rsidRPr="00D04FAC">
              <w:tab/>
              <w:t>Wat verontreinigende emissies betreft, mogen kleine fabrikanten de tests in de tabellen 1, 3, 5, 7 en</w:t>
            </w:r>
            <w:r w:rsidRPr="00D04FAC">
              <w:rPr>
                <w:b/>
                <w:i/>
              </w:rPr>
              <w:t xml:space="preserve"> </w:t>
            </w:r>
            <w:r w:rsidRPr="00D04FAC">
              <w:t>9 van bijlage V vervangen door conformiteitsverklaringen. De conformiteit van voertuigen die door kleine fabrikanten zijn gebouwd en in de handel worden gebracht, kan worden getest op conformiteit tijdens het gebruik en markttoezicht overeenkomstig de tabellen 2, 4, 6, 8 en 10 van bijlage V. De in bijlage V genoemde tests voor de conformiteit van de productie zijn niet vereist. Artikel 4, lid </w:t>
            </w:r>
            <w:r w:rsidRPr="00D04FAC">
              <w:rPr>
                <w:b/>
                <w:i/>
              </w:rPr>
              <w:t>4</w:t>
            </w:r>
            <w:r w:rsidRPr="00D04FAC">
              <w:t>, punt b), is niet van toepassing op kleine fabrikanten.</w:t>
            </w:r>
          </w:p>
        </w:tc>
        <w:tc>
          <w:tcPr>
            <w:tcW w:w="4876" w:type="dxa"/>
          </w:tcPr>
          <w:p w14:paraId="50EDF5C0" w14:textId="77777777" w:rsidR="00D51072" w:rsidRPr="00D04FAC" w:rsidRDefault="00D51072" w:rsidP="009100EA">
            <w:pPr>
              <w:pStyle w:val="Normal6a"/>
            </w:pPr>
            <w:r w:rsidRPr="00D04FAC">
              <w:t>1.</w:t>
            </w:r>
            <w:r w:rsidRPr="00D04FAC">
              <w:tab/>
              <w:t xml:space="preserve">Wat verontreinigende emissies betreft, mogen kleine </w:t>
            </w:r>
            <w:r w:rsidRPr="00D04FAC">
              <w:rPr>
                <w:b/>
                <w:i/>
              </w:rPr>
              <w:t xml:space="preserve">en zeer kleine </w:t>
            </w:r>
            <w:r w:rsidRPr="00D04FAC">
              <w:t>fabrikanten de tests in de tabellen 1, 3, 5, 7 en</w:t>
            </w:r>
            <w:r w:rsidRPr="00D04FAC">
              <w:rPr>
                <w:b/>
                <w:i/>
              </w:rPr>
              <w:t> </w:t>
            </w:r>
            <w:r w:rsidRPr="00D04FAC">
              <w:t>9 van bijlage V vervangen door conformiteitsverklaringen. De conformiteit van voertuigen die door kleine fabrikanten zijn gebouwd en in de handel worden gebracht, kan worden getest op conformiteit tijdens het gebruik en markttoezicht overeenkomstig de tabellen 2, 4, 6, 8 en 10 van bijlage V. De in bijlage V genoemde tests voor de conformiteit van de productie zijn niet vereist. Artikel 4, lid </w:t>
            </w:r>
            <w:r w:rsidRPr="00D04FAC">
              <w:rPr>
                <w:b/>
                <w:i/>
              </w:rPr>
              <w:t>6</w:t>
            </w:r>
            <w:r w:rsidRPr="00D04FAC">
              <w:t>, punt b), is niet van toepassing op</w:t>
            </w:r>
            <w:r w:rsidRPr="00D04FAC">
              <w:rPr>
                <w:b/>
                <w:i/>
              </w:rPr>
              <w:t xml:space="preserve"> kleine en zeer</w:t>
            </w:r>
            <w:r w:rsidRPr="00D04FAC">
              <w:t xml:space="preserve"> kleine fabrikanten.</w:t>
            </w:r>
          </w:p>
        </w:tc>
      </w:tr>
    </w:tbl>
    <w:p w14:paraId="2E586713" w14:textId="77777777" w:rsidR="00D51072" w:rsidRPr="00D04FAC" w:rsidRDefault="00D51072" w:rsidP="00D51072"/>
    <w:p w14:paraId="107719B3" w14:textId="77777777" w:rsidR="00D51072" w:rsidRPr="00D04FAC" w:rsidRDefault="00D51072" w:rsidP="00D51072">
      <w:pPr>
        <w:pStyle w:val="AmNumberTabs"/>
      </w:pPr>
      <w:r w:rsidRPr="00D04FAC">
        <w:t>Amendement</w:t>
      </w:r>
      <w:r w:rsidRPr="00D04FAC">
        <w:tab/>
      </w:r>
      <w:r w:rsidRPr="00D04FAC">
        <w:tab/>
        <w:t>94</w:t>
      </w:r>
    </w:p>
    <w:p w14:paraId="44219AAE" w14:textId="77777777" w:rsidR="00D51072" w:rsidRPr="00D04FAC" w:rsidRDefault="00D51072" w:rsidP="00D51072">
      <w:pPr>
        <w:pStyle w:val="NormalBold12b"/>
      </w:pPr>
    </w:p>
    <w:p w14:paraId="5837D6F5" w14:textId="77777777" w:rsidR="00D51072" w:rsidRPr="00D04FAC" w:rsidRDefault="00D51072" w:rsidP="00D51072">
      <w:pPr>
        <w:pStyle w:val="NormalBold"/>
      </w:pPr>
      <w:r w:rsidRPr="00D04FAC">
        <w:t>Voorstel voor een verordening</w:t>
      </w:r>
    </w:p>
    <w:p w14:paraId="713E555C" w14:textId="77777777" w:rsidR="00D51072" w:rsidRPr="00D04FAC" w:rsidRDefault="00D51072" w:rsidP="00D51072">
      <w:pPr>
        <w:pStyle w:val="NormalBold"/>
      </w:pPr>
      <w:r w:rsidRPr="00D04FAC">
        <w:t>Artikel 8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450BE908" w14:textId="77777777" w:rsidTr="009100EA">
        <w:trPr>
          <w:trHeight w:hRule="exact" w:val="240"/>
          <w:jc w:val="center"/>
        </w:trPr>
        <w:tc>
          <w:tcPr>
            <w:tcW w:w="9752" w:type="dxa"/>
            <w:gridSpan w:val="2"/>
          </w:tcPr>
          <w:p w14:paraId="7F5D9AE3" w14:textId="77777777" w:rsidR="00D51072" w:rsidRPr="00D04FAC" w:rsidRDefault="00D51072" w:rsidP="009100EA"/>
        </w:tc>
      </w:tr>
      <w:tr w:rsidR="00D51072" w:rsidRPr="00D04FAC" w14:paraId="711509ED" w14:textId="77777777" w:rsidTr="009100EA">
        <w:trPr>
          <w:trHeight w:val="240"/>
          <w:jc w:val="center"/>
        </w:trPr>
        <w:tc>
          <w:tcPr>
            <w:tcW w:w="4876" w:type="dxa"/>
          </w:tcPr>
          <w:p w14:paraId="74F7A767" w14:textId="77777777" w:rsidR="00D51072" w:rsidRPr="00D04FAC" w:rsidRDefault="00D51072" w:rsidP="009100EA">
            <w:pPr>
              <w:pStyle w:val="AmColumnHeading"/>
            </w:pPr>
            <w:r w:rsidRPr="00D04FAC">
              <w:t>Door de Commissie voorgestelde tekst</w:t>
            </w:r>
          </w:p>
        </w:tc>
        <w:tc>
          <w:tcPr>
            <w:tcW w:w="4876" w:type="dxa"/>
          </w:tcPr>
          <w:p w14:paraId="5BDE0FE7" w14:textId="77777777" w:rsidR="00D51072" w:rsidRPr="00D04FAC" w:rsidRDefault="00D51072" w:rsidP="009100EA">
            <w:pPr>
              <w:pStyle w:val="AmColumnHeading"/>
            </w:pPr>
            <w:r w:rsidRPr="00D04FAC">
              <w:t>Amendement</w:t>
            </w:r>
          </w:p>
        </w:tc>
      </w:tr>
      <w:tr w:rsidR="00D51072" w:rsidRPr="00D04FAC" w14:paraId="54EB757B" w14:textId="77777777" w:rsidTr="009100EA">
        <w:trPr>
          <w:jc w:val="center"/>
        </w:trPr>
        <w:tc>
          <w:tcPr>
            <w:tcW w:w="4876" w:type="dxa"/>
          </w:tcPr>
          <w:p w14:paraId="4F2AB059" w14:textId="77777777" w:rsidR="00D51072" w:rsidRPr="00D04FAC" w:rsidRDefault="00D51072" w:rsidP="009100EA">
            <w:pPr>
              <w:pStyle w:val="Normal6a"/>
            </w:pPr>
            <w:r w:rsidRPr="00D04FAC">
              <w:t>2.</w:t>
            </w:r>
            <w:r w:rsidRPr="00D04FAC">
              <w:tab/>
              <w:t xml:space="preserve">Zeer kleine fabrikanten moeten voldoen aan de in bijlage I genoemde emissiegrenswaarden in laboratoriumtests op basis van </w:t>
            </w:r>
            <w:r w:rsidRPr="00D04FAC">
              <w:rPr>
                <w:b/>
                <w:i/>
              </w:rPr>
              <w:t>aselecte</w:t>
            </w:r>
            <w:r w:rsidRPr="00D04FAC">
              <w:t xml:space="preserve"> reële rijcycli ten behoeve van de conformiteit tijdens het gebruik en het markttoezicht.</w:t>
            </w:r>
          </w:p>
        </w:tc>
        <w:tc>
          <w:tcPr>
            <w:tcW w:w="4876" w:type="dxa"/>
          </w:tcPr>
          <w:p w14:paraId="33BC2BDC" w14:textId="77777777" w:rsidR="00D51072" w:rsidRPr="00D04FAC" w:rsidRDefault="00D51072" w:rsidP="009100EA">
            <w:pPr>
              <w:pStyle w:val="Normal6a"/>
            </w:pPr>
            <w:r w:rsidRPr="00D04FAC">
              <w:t>2.</w:t>
            </w:r>
            <w:r w:rsidRPr="00D04FAC">
              <w:tab/>
              <w:t xml:space="preserve">Zeer kleine fabrikanten moeten voldoen aan de in bijlage I genoemde emissiegrenswaarden in laboratoriumtests op basis van </w:t>
            </w:r>
            <w:r w:rsidRPr="00D04FAC">
              <w:rPr>
                <w:b/>
                <w:i/>
              </w:rPr>
              <w:t>statistisch relevante</w:t>
            </w:r>
            <w:r w:rsidRPr="00D04FAC">
              <w:t xml:space="preserve"> reële rijcycli ten behoeve van de conformiteit tijdens het gebruik en het markttoezicht.</w:t>
            </w:r>
          </w:p>
        </w:tc>
      </w:tr>
    </w:tbl>
    <w:p w14:paraId="6806D25D" w14:textId="77777777" w:rsidR="00D51072" w:rsidRPr="00D04FAC" w:rsidRDefault="00D51072" w:rsidP="00D51072"/>
    <w:p w14:paraId="68C11C17" w14:textId="77777777" w:rsidR="00D51072" w:rsidRPr="00D04FAC" w:rsidRDefault="00D51072" w:rsidP="00D51072">
      <w:pPr>
        <w:pStyle w:val="AmNumberTabs"/>
      </w:pPr>
      <w:r w:rsidRPr="00D04FAC">
        <w:t>Amendement</w:t>
      </w:r>
      <w:r w:rsidRPr="00D04FAC">
        <w:tab/>
      </w:r>
      <w:r w:rsidRPr="00D04FAC">
        <w:tab/>
        <w:t>95</w:t>
      </w:r>
    </w:p>
    <w:p w14:paraId="535F842F" w14:textId="77777777" w:rsidR="00D51072" w:rsidRPr="00D04FAC" w:rsidRDefault="00D51072" w:rsidP="00D51072">
      <w:pPr>
        <w:pStyle w:val="NormalBold12b"/>
      </w:pPr>
    </w:p>
    <w:p w14:paraId="125ED326" w14:textId="77777777" w:rsidR="00D51072" w:rsidRPr="00D04FAC" w:rsidRDefault="00D51072" w:rsidP="00D51072">
      <w:pPr>
        <w:pStyle w:val="NormalBold"/>
      </w:pPr>
      <w:r w:rsidRPr="00D04FAC">
        <w:t>Voorstel voor een verordening</w:t>
      </w:r>
    </w:p>
    <w:p w14:paraId="5AD704A3" w14:textId="77777777" w:rsidR="00D51072" w:rsidRPr="00D04FAC" w:rsidRDefault="00D51072" w:rsidP="00D51072">
      <w:pPr>
        <w:pStyle w:val="NormalBold"/>
      </w:pPr>
      <w:r w:rsidRPr="00D04FAC">
        <w:t>Artikel 9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0E682890" w14:textId="77777777" w:rsidTr="009100EA">
        <w:trPr>
          <w:trHeight w:hRule="exact" w:val="240"/>
          <w:jc w:val="center"/>
        </w:trPr>
        <w:tc>
          <w:tcPr>
            <w:tcW w:w="9752" w:type="dxa"/>
            <w:gridSpan w:val="2"/>
          </w:tcPr>
          <w:p w14:paraId="05D9C506" w14:textId="77777777" w:rsidR="00D51072" w:rsidRPr="00D04FAC" w:rsidRDefault="00D51072" w:rsidP="009100EA"/>
        </w:tc>
      </w:tr>
      <w:tr w:rsidR="00D51072" w:rsidRPr="00D04FAC" w14:paraId="2BA88B35" w14:textId="77777777" w:rsidTr="009100EA">
        <w:trPr>
          <w:trHeight w:val="240"/>
          <w:jc w:val="center"/>
        </w:trPr>
        <w:tc>
          <w:tcPr>
            <w:tcW w:w="4876" w:type="dxa"/>
          </w:tcPr>
          <w:p w14:paraId="4CE8C453" w14:textId="77777777" w:rsidR="00D51072" w:rsidRPr="00D04FAC" w:rsidRDefault="00D51072" w:rsidP="009100EA">
            <w:pPr>
              <w:pStyle w:val="AmColumnHeading"/>
            </w:pPr>
            <w:r w:rsidRPr="00D04FAC">
              <w:t>Door de Commissie voorgestelde tekst</w:t>
            </w:r>
          </w:p>
        </w:tc>
        <w:tc>
          <w:tcPr>
            <w:tcW w:w="4876" w:type="dxa"/>
          </w:tcPr>
          <w:p w14:paraId="18C07DD8" w14:textId="77777777" w:rsidR="00D51072" w:rsidRPr="00D04FAC" w:rsidRDefault="00D51072" w:rsidP="009100EA">
            <w:pPr>
              <w:pStyle w:val="AmColumnHeading"/>
            </w:pPr>
            <w:r w:rsidRPr="00D04FAC">
              <w:t>Amendement</w:t>
            </w:r>
          </w:p>
        </w:tc>
      </w:tr>
      <w:tr w:rsidR="00D51072" w:rsidRPr="00D04FAC" w14:paraId="49AAAE7A" w14:textId="77777777" w:rsidTr="009100EA">
        <w:trPr>
          <w:jc w:val="center"/>
        </w:trPr>
        <w:tc>
          <w:tcPr>
            <w:tcW w:w="4876" w:type="dxa"/>
          </w:tcPr>
          <w:p w14:paraId="7BF12B85" w14:textId="77777777" w:rsidR="00D51072" w:rsidRPr="00D04FAC" w:rsidRDefault="00D51072" w:rsidP="009100EA">
            <w:pPr>
              <w:pStyle w:val="Normal6a"/>
            </w:pPr>
            <w:r w:rsidRPr="00D04FAC">
              <w:t>Bijzondere regels voor meerfasenvoertuigen</w:t>
            </w:r>
          </w:p>
        </w:tc>
        <w:tc>
          <w:tcPr>
            <w:tcW w:w="4876" w:type="dxa"/>
          </w:tcPr>
          <w:p w14:paraId="6E1F8127" w14:textId="77777777" w:rsidR="00D51072" w:rsidRPr="00D04FAC" w:rsidRDefault="00D51072" w:rsidP="009100EA">
            <w:pPr>
              <w:pStyle w:val="Normal6a"/>
            </w:pPr>
            <w:r w:rsidRPr="00D04FAC">
              <w:t>Bijzondere regels voor typegoedkeuring van meerfasenvoertuigen</w:t>
            </w:r>
          </w:p>
        </w:tc>
      </w:tr>
    </w:tbl>
    <w:p w14:paraId="33F45B28" w14:textId="77777777" w:rsidR="00D51072" w:rsidRPr="00D04FAC" w:rsidRDefault="00D51072" w:rsidP="00D51072"/>
    <w:p w14:paraId="4059E965" w14:textId="77777777" w:rsidR="00D51072" w:rsidRPr="00D04FAC" w:rsidRDefault="00D51072" w:rsidP="00D51072">
      <w:pPr>
        <w:pStyle w:val="AmNumberTabs"/>
      </w:pPr>
      <w:r w:rsidRPr="00D04FAC">
        <w:t>Amendement</w:t>
      </w:r>
      <w:r w:rsidRPr="00D04FAC">
        <w:tab/>
      </w:r>
      <w:r w:rsidRPr="00D04FAC">
        <w:tab/>
        <w:t>96</w:t>
      </w:r>
    </w:p>
    <w:p w14:paraId="545B95B1" w14:textId="77777777" w:rsidR="00D51072" w:rsidRPr="00D04FAC" w:rsidRDefault="00D51072" w:rsidP="00D51072">
      <w:pPr>
        <w:pStyle w:val="NormalBold12b"/>
      </w:pPr>
    </w:p>
    <w:p w14:paraId="588A8483" w14:textId="77777777" w:rsidR="00D51072" w:rsidRPr="00D04FAC" w:rsidRDefault="00D51072" w:rsidP="00D51072">
      <w:pPr>
        <w:pStyle w:val="NormalBold"/>
      </w:pPr>
      <w:r w:rsidRPr="00D04FAC">
        <w:t>Voorstel voor een verordening</w:t>
      </w:r>
    </w:p>
    <w:p w14:paraId="550A6DEE" w14:textId="77777777" w:rsidR="00D51072" w:rsidRPr="00D04FAC" w:rsidRDefault="00D51072" w:rsidP="00D51072">
      <w:pPr>
        <w:pStyle w:val="NormalBold"/>
      </w:pPr>
      <w:r w:rsidRPr="00D04FAC">
        <w:t>Artikel 9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7ADBFA6D" w14:textId="77777777" w:rsidTr="009100EA">
        <w:trPr>
          <w:trHeight w:hRule="exact" w:val="240"/>
          <w:jc w:val="center"/>
        </w:trPr>
        <w:tc>
          <w:tcPr>
            <w:tcW w:w="9752" w:type="dxa"/>
            <w:gridSpan w:val="2"/>
          </w:tcPr>
          <w:p w14:paraId="0C282339" w14:textId="77777777" w:rsidR="00D51072" w:rsidRPr="00D04FAC" w:rsidRDefault="00D51072" w:rsidP="009100EA"/>
        </w:tc>
      </w:tr>
      <w:tr w:rsidR="00D51072" w:rsidRPr="00D04FAC" w14:paraId="44A0ABB6" w14:textId="77777777" w:rsidTr="009100EA">
        <w:trPr>
          <w:trHeight w:val="240"/>
          <w:jc w:val="center"/>
        </w:trPr>
        <w:tc>
          <w:tcPr>
            <w:tcW w:w="4876" w:type="dxa"/>
          </w:tcPr>
          <w:p w14:paraId="642314B1" w14:textId="77777777" w:rsidR="00D51072" w:rsidRPr="00D04FAC" w:rsidRDefault="00D51072" w:rsidP="009100EA">
            <w:pPr>
              <w:pStyle w:val="AmColumnHeading"/>
            </w:pPr>
            <w:r w:rsidRPr="00D04FAC">
              <w:t>Door de Commissie voorgestelde tekst</w:t>
            </w:r>
          </w:p>
        </w:tc>
        <w:tc>
          <w:tcPr>
            <w:tcW w:w="4876" w:type="dxa"/>
          </w:tcPr>
          <w:p w14:paraId="30DDB620" w14:textId="77777777" w:rsidR="00D51072" w:rsidRPr="00D04FAC" w:rsidRDefault="00D51072" w:rsidP="009100EA">
            <w:pPr>
              <w:pStyle w:val="AmColumnHeading"/>
            </w:pPr>
            <w:r w:rsidRPr="00D04FAC">
              <w:t>Amendement</w:t>
            </w:r>
          </w:p>
        </w:tc>
      </w:tr>
      <w:tr w:rsidR="00D51072" w:rsidRPr="00D04FAC" w14:paraId="5F9BB4A5" w14:textId="77777777" w:rsidTr="009100EA">
        <w:trPr>
          <w:jc w:val="center"/>
        </w:trPr>
        <w:tc>
          <w:tcPr>
            <w:tcW w:w="4876" w:type="dxa"/>
          </w:tcPr>
          <w:p w14:paraId="62E846E6" w14:textId="77777777" w:rsidR="00D51072" w:rsidRPr="00D04FAC" w:rsidRDefault="00D51072" w:rsidP="009100EA">
            <w:pPr>
              <w:pStyle w:val="Normal6a"/>
            </w:pPr>
            <w:r w:rsidRPr="00D04FAC">
              <w:t>1.</w:t>
            </w:r>
            <w:r w:rsidRPr="00D04FAC">
              <w:tab/>
            </w:r>
            <w:r w:rsidRPr="00D04FAC">
              <w:rPr>
                <w:b/>
                <w:i/>
              </w:rPr>
              <w:t>Bij meerfasentypegoedkeuringen zijn</w:t>
            </w:r>
            <w:r w:rsidRPr="00D04FAC">
              <w:t xml:space="preserve"> de </w:t>
            </w:r>
            <w:r w:rsidRPr="00D04FAC">
              <w:rPr>
                <w:b/>
                <w:i/>
              </w:rPr>
              <w:t>fabrikanten van de tweede of latere fasen verantwoordelijk voor de emissietypegoedkeuring indien zij een deel</w:t>
            </w:r>
            <w:r w:rsidRPr="00D04FAC">
              <w:t xml:space="preserve"> van </w:t>
            </w:r>
            <w:r w:rsidRPr="00D04FAC">
              <w:rPr>
                <w:b/>
                <w:i/>
              </w:rPr>
              <w:t>het voertuig wijzigen dat volgens de door de fabrikanten van de vorige fase verstrekte gegevens</w:t>
            </w:r>
            <w:r w:rsidRPr="00D04FAC">
              <w:t xml:space="preserve"> van </w:t>
            </w:r>
            <w:r w:rsidRPr="00D04FAC">
              <w:rPr>
                <w:b/>
                <w:i/>
              </w:rPr>
              <w:t>invloed kan zijn</w:t>
            </w:r>
            <w:r w:rsidRPr="00D04FAC">
              <w:t xml:space="preserve"> op </w:t>
            </w:r>
            <w:r w:rsidRPr="00D04FAC">
              <w:rPr>
                <w:b/>
                <w:i/>
              </w:rPr>
              <w:t>de emissies of de duurzaamheid van batterijen</w:t>
            </w:r>
            <w:r w:rsidRPr="00D04FAC">
              <w:t>.</w:t>
            </w:r>
          </w:p>
        </w:tc>
        <w:tc>
          <w:tcPr>
            <w:tcW w:w="4876" w:type="dxa"/>
          </w:tcPr>
          <w:p w14:paraId="03F4C0F9" w14:textId="77777777" w:rsidR="00D51072" w:rsidRPr="00D04FAC" w:rsidRDefault="00D51072" w:rsidP="009100EA">
            <w:pPr>
              <w:pStyle w:val="Normal6a"/>
            </w:pPr>
            <w:r w:rsidRPr="00D04FAC">
              <w:t>1.</w:t>
            </w:r>
            <w:r w:rsidRPr="00D04FAC">
              <w:tab/>
              <w:t xml:space="preserve">De </w:t>
            </w:r>
            <w:r w:rsidRPr="00D04FAC">
              <w:rPr>
                <w:b/>
                <w:i/>
              </w:rPr>
              <w:t>specifieke bepalingen</w:t>
            </w:r>
            <w:r w:rsidRPr="00D04FAC">
              <w:t xml:space="preserve"> van </w:t>
            </w:r>
            <w:r w:rsidRPr="00D04FAC">
              <w:rPr>
                <w:b/>
                <w:i/>
              </w:rPr>
              <w:t>bijlage V, tabellen 3, 4 en 5, zijn</w:t>
            </w:r>
            <w:r w:rsidRPr="00D04FAC">
              <w:t xml:space="preserve"> van </w:t>
            </w:r>
            <w:r w:rsidRPr="00D04FAC">
              <w:rPr>
                <w:b/>
                <w:i/>
              </w:rPr>
              <w:t>toepassing</w:t>
            </w:r>
            <w:r w:rsidRPr="00D04FAC">
              <w:t xml:space="preserve"> op meerfasenvoertuigen.</w:t>
            </w:r>
          </w:p>
        </w:tc>
      </w:tr>
    </w:tbl>
    <w:p w14:paraId="736E13E0" w14:textId="77777777" w:rsidR="00D51072" w:rsidRPr="00D04FAC" w:rsidRDefault="00D51072" w:rsidP="00D51072"/>
    <w:p w14:paraId="60FD74D4" w14:textId="77777777" w:rsidR="00D51072" w:rsidRPr="00D04FAC" w:rsidRDefault="00D51072" w:rsidP="00D51072">
      <w:pPr>
        <w:pStyle w:val="AmNumberTabs"/>
      </w:pPr>
      <w:r w:rsidRPr="00D04FAC">
        <w:t>Amendement</w:t>
      </w:r>
      <w:r w:rsidRPr="00D04FAC">
        <w:tab/>
      </w:r>
      <w:r w:rsidRPr="00D04FAC">
        <w:tab/>
        <w:t>97</w:t>
      </w:r>
    </w:p>
    <w:p w14:paraId="7677DDFA" w14:textId="77777777" w:rsidR="00D51072" w:rsidRPr="00D04FAC" w:rsidRDefault="00D51072" w:rsidP="00D51072">
      <w:pPr>
        <w:pStyle w:val="NormalBold12b"/>
      </w:pPr>
    </w:p>
    <w:p w14:paraId="6F8BAE69" w14:textId="77777777" w:rsidR="00D51072" w:rsidRPr="00D04FAC" w:rsidRDefault="00D51072" w:rsidP="00D51072">
      <w:pPr>
        <w:pStyle w:val="NormalBold"/>
      </w:pPr>
      <w:r w:rsidRPr="00D04FAC">
        <w:t>Voorstel voor een verordening</w:t>
      </w:r>
    </w:p>
    <w:p w14:paraId="5CAEF63E" w14:textId="77777777" w:rsidR="00D51072" w:rsidRPr="00D04FAC" w:rsidRDefault="00D51072" w:rsidP="00D51072">
      <w:pPr>
        <w:pStyle w:val="NormalBold"/>
      </w:pPr>
      <w:r w:rsidRPr="00D04FAC">
        <w:t>Artikel 9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37D3EBF0" w14:textId="77777777" w:rsidTr="009100EA">
        <w:trPr>
          <w:trHeight w:hRule="exact" w:val="240"/>
          <w:jc w:val="center"/>
        </w:trPr>
        <w:tc>
          <w:tcPr>
            <w:tcW w:w="9752" w:type="dxa"/>
            <w:gridSpan w:val="2"/>
          </w:tcPr>
          <w:p w14:paraId="3F298B5B" w14:textId="77777777" w:rsidR="00D51072" w:rsidRPr="00D04FAC" w:rsidRDefault="00D51072" w:rsidP="009100EA"/>
        </w:tc>
      </w:tr>
      <w:tr w:rsidR="00D51072" w:rsidRPr="00D04FAC" w14:paraId="32301BE7" w14:textId="77777777" w:rsidTr="009100EA">
        <w:trPr>
          <w:trHeight w:val="240"/>
          <w:jc w:val="center"/>
        </w:trPr>
        <w:tc>
          <w:tcPr>
            <w:tcW w:w="4876" w:type="dxa"/>
          </w:tcPr>
          <w:p w14:paraId="580F33C6" w14:textId="77777777" w:rsidR="00D51072" w:rsidRPr="00D04FAC" w:rsidRDefault="00D51072" w:rsidP="009100EA">
            <w:pPr>
              <w:pStyle w:val="AmColumnHeading"/>
            </w:pPr>
            <w:r w:rsidRPr="00D04FAC">
              <w:t>Door de Commissie voorgestelde tekst</w:t>
            </w:r>
          </w:p>
        </w:tc>
        <w:tc>
          <w:tcPr>
            <w:tcW w:w="4876" w:type="dxa"/>
          </w:tcPr>
          <w:p w14:paraId="5A4207BF" w14:textId="77777777" w:rsidR="00D51072" w:rsidRPr="00D04FAC" w:rsidRDefault="00D51072" w:rsidP="009100EA">
            <w:pPr>
              <w:pStyle w:val="AmColumnHeading"/>
            </w:pPr>
            <w:r w:rsidRPr="00D04FAC">
              <w:t>Amendement</w:t>
            </w:r>
          </w:p>
        </w:tc>
      </w:tr>
      <w:tr w:rsidR="00D51072" w:rsidRPr="00D04FAC" w14:paraId="1A6BA0E2" w14:textId="77777777" w:rsidTr="009100EA">
        <w:trPr>
          <w:jc w:val="center"/>
        </w:trPr>
        <w:tc>
          <w:tcPr>
            <w:tcW w:w="4876" w:type="dxa"/>
          </w:tcPr>
          <w:p w14:paraId="7AAB4DDF" w14:textId="77777777" w:rsidR="00D51072" w:rsidRPr="00D04FAC" w:rsidRDefault="00D51072" w:rsidP="009100EA">
            <w:pPr>
              <w:pStyle w:val="Normal6a"/>
            </w:pPr>
            <w:r w:rsidRPr="00D04FAC">
              <w:rPr>
                <w:b/>
                <w:i/>
              </w:rPr>
              <w:t>2.</w:t>
            </w:r>
            <w:r w:rsidRPr="00D04FAC">
              <w:tab/>
            </w:r>
            <w:r w:rsidRPr="00D04FAC">
              <w:rPr>
                <w:b/>
                <w:i/>
              </w:rPr>
              <w:t>De Commissie stelt uitvoeringshandelingen vast waarin de administratieve voorschriften en de door de fabrikanten van de vorige fase overeenkomstig lid 1 te verstrekken gegevens, alsook de procedures voor de bepaling van de CO</w:t>
            </w:r>
            <w:r w:rsidRPr="00D04FAC">
              <w:rPr>
                <w:b/>
                <w:i/>
                <w:vertAlign w:val="subscript"/>
              </w:rPr>
              <w:t>2</w:t>
            </w:r>
            <w:r w:rsidRPr="00D04FAC">
              <w:rPr>
                <w:b/>
                <w:i/>
              </w:rPr>
              <w:t>-emissies van dergelijke voertuigen worden vastgelegd. Deze uitvoeringshandelingen worden vastgesteld overeenkomstig de in artikel 17, lid 2, bedoelde onderzoeksprocedure.</w:t>
            </w:r>
          </w:p>
        </w:tc>
        <w:tc>
          <w:tcPr>
            <w:tcW w:w="4876" w:type="dxa"/>
          </w:tcPr>
          <w:p w14:paraId="18D765DD" w14:textId="77777777" w:rsidR="00D51072" w:rsidRPr="00D04FAC" w:rsidRDefault="00D51072" w:rsidP="009100EA">
            <w:pPr>
              <w:pStyle w:val="Normal6a"/>
            </w:pPr>
            <w:r w:rsidRPr="00D04FAC">
              <w:rPr>
                <w:b/>
                <w:i/>
              </w:rPr>
              <w:t>Schrappen</w:t>
            </w:r>
          </w:p>
        </w:tc>
      </w:tr>
    </w:tbl>
    <w:p w14:paraId="2E07D086" w14:textId="77777777" w:rsidR="00D51072" w:rsidRPr="00D04FAC" w:rsidRDefault="00D51072" w:rsidP="00D51072"/>
    <w:p w14:paraId="7CD77706" w14:textId="77777777" w:rsidR="00D51072" w:rsidRPr="00D04FAC" w:rsidRDefault="00D51072" w:rsidP="00D51072">
      <w:pPr>
        <w:pStyle w:val="AmNumberTabs"/>
      </w:pPr>
      <w:r w:rsidRPr="00D04FAC">
        <w:t>Amendement</w:t>
      </w:r>
      <w:r w:rsidRPr="00D04FAC">
        <w:tab/>
      </w:r>
      <w:r w:rsidRPr="00D04FAC">
        <w:tab/>
        <w:t>98</w:t>
      </w:r>
    </w:p>
    <w:p w14:paraId="70FE12EB" w14:textId="77777777" w:rsidR="00D51072" w:rsidRPr="00D04FAC" w:rsidRDefault="00D51072" w:rsidP="00D51072">
      <w:pPr>
        <w:pStyle w:val="NormalBold12b"/>
      </w:pPr>
    </w:p>
    <w:p w14:paraId="5E28B762" w14:textId="77777777" w:rsidR="00D51072" w:rsidRPr="00D04FAC" w:rsidRDefault="00D51072" w:rsidP="00D51072">
      <w:pPr>
        <w:pStyle w:val="NormalBold"/>
      </w:pPr>
      <w:r w:rsidRPr="00D04FAC">
        <w:t>Voorstel voor een verordening</w:t>
      </w:r>
    </w:p>
    <w:p w14:paraId="5B1007BC" w14:textId="77777777" w:rsidR="00D51072" w:rsidRPr="00D04FAC" w:rsidRDefault="00D51072" w:rsidP="00D51072">
      <w:pPr>
        <w:pStyle w:val="NormalBold"/>
      </w:pPr>
      <w:r w:rsidRPr="00D04FAC">
        <w:t>Artikel 10 – lid 1</w:t>
      </w:r>
    </w:p>
    <w:p w14:paraId="1105AF09" w14:textId="77777777" w:rsidR="00D51072" w:rsidRPr="00D04FAC" w:rsidRDefault="00D51072" w:rsidP="00D51072"/>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273662BB" w14:textId="77777777" w:rsidTr="009100EA">
        <w:trPr>
          <w:trHeight w:hRule="exact" w:val="240"/>
          <w:jc w:val="center"/>
        </w:trPr>
        <w:tc>
          <w:tcPr>
            <w:tcW w:w="9752" w:type="dxa"/>
            <w:gridSpan w:val="2"/>
          </w:tcPr>
          <w:p w14:paraId="2218A9CA" w14:textId="77777777" w:rsidR="00D51072" w:rsidRPr="00D04FAC" w:rsidRDefault="00D51072" w:rsidP="009100EA"/>
        </w:tc>
      </w:tr>
      <w:tr w:rsidR="00D51072" w:rsidRPr="00D04FAC" w14:paraId="16454E3B" w14:textId="77777777" w:rsidTr="009100EA">
        <w:trPr>
          <w:trHeight w:val="240"/>
          <w:jc w:val="center"/>
        </w:trPr>
        <w:tc>
          <w:tcPr>
            <w:tcW w:w="4876" w:type="dxa"/>
          </w:tcPr>
          <w:p w14:paraId="6C766A2F" w14:textId="77777777" w:rsidR="00D51072" w:rsidRPr="00D04FAC" w:rsidRDefault="00D51072" w:rsidP="009100EA">
            <w:pPr>
              <w:pStyle w:val="AmColumnHeading"/>
            </w:pPr>
            <w:r w:rsidRPr="00D04FAC">
              <w:lastRenderedPageBreak/>
              <w:t>Door de Commissie voorgestelde tekst</w:t>
            </w:r>
          </w:p>
        </w:tc>
        <w:tc>
          <w:tcPr>
            <w:tcW w:w="4876" w:type="dxa"/>
          </w:tcPr>
          <w:p w14:paraId="15D48D81" w14:textId="77777777" w:rsidR="00D51072" w:rsidRPr="00D04FAC" w:rsidRDefault="00D51072" w:rsidP="009100EA">
            <w:pPr>
              <w:pStyle w:val="AmColumnHeading"/>
            </w:pPr>
            <w:r w:rsidRPr="00D04FAC">
              <w:t>Amendement</w:t>
            </w:r>
          </w:p>
        </w:tc>
      </w:tr>
      <w:tr w:rsidR="00D51072" w:rsidRPr="00D04FAC" w14:paraId="068E5D41" w14:textId="77777777" w:rsidTr="009100EA">
        <w:trPr>
          <w:jc w:val="center"/>
        </w:trPr>
        <w:tc>
          <w:tcPr>
            <w:tcW w:w="4876" w:type="dxa"/>
          </w:tcPr>
          <w:p w14:paraId="7BD6E208" w14:textId="77777777" w:rsidR="00D51072" w:rsidRPr="00D04FAC" w:rsidRDefault="00D51072" w:rsidP="009100EA">
            <w:pPr>
              <w:pStyle w:val="Normal6a"/>
            </w:pPr>
            <w:r w:rsidRPr="00D04FAC">
              <w:t>1.</w:t>
            </w:r>
            <w:r w:rsidRPr="00D04FAC">
              <w:tab/>
              <w:t>De nationale goedkeuringsinstanties voeren maatregelen in om emissietypegoedkeuring te verlenen voor voertuigtypen, onderdelen en technische eenheden en om tests, controles en keuringen uit te voeren om na te gaan of de fabrikanten voldoen aan de voorschriften inzake de conformiteit van de productie en de conformiteit tijdens het gebruik, overeenkomstig bijlage V.</w:t>
            </w:r>
          </w:p>
        </w:tc>
        <w:tc>
          <w:tcPr>
            <w:tcW w:w="4876" w:type="dxa"/>
          </w:tcPr>
          <w:p w14:paraId="7DAA3A60" w14:textId="77777777" w:rsidR="00D51072" w:rsidRPr="00D04FAC" w:rsidRDefault="00D51072" w:rsidP="009100EA">
            <w:pPr>
              <w:pStyle w:val="Normal6a"/>
            </w:pPr>
            <w:r w:rsidRPr="00D04FAC">
              <w:t>1.</w:t>
            </w:r>
            <w:r w:rsidRPr="00D04FAC">
              <w:tab/>
              <w:t xml:space="preserve">De nationale goedkeuringsinstanties voeren maatregelen in om emissietypegoedkeuring te verlenen voor voertuigtypen, </w:t>
            </w:r>
            <w:r w:rsidRPr="00D04FAC">
              <w:rPr>
                <w:b/>
                <w:i/>
              </w:rPr>
              <w:t xml:space="preserve">systemen, </w:t>
            </w:r>
            <w:r w:rsidRPr="00D04FAC">
              <w:t>onderdelen en technische eenheden en om tests, controles en keuringen uit te voeren om na te gaan of de fabrikanten voldoen aan de voorschriften inzake de conformiteit van de productie en de conformiteit tijdens het gebruik, overeenkomstig bijlage V.</w:t>
            </w:r>
          </w:p>
        </w:tc>
      </w:tr>
    </w:tbl>
    <w:p w14:paraId="1E9C3B24" w14:textId="77777777" w:rsidR="00D51072" w:rsidRPr="00D04FAC" w:rsidRDefault="00D51072" w:rsidP="00D51072"/>
    <w:p w14:paraId="6A959437" w14:textId="77777777" w:rsidR="00D51072" w:rsidRPr="00D04FAC" w:rsidRDefault="00D51072" w:rsidP="00D51072">
      <w:pPr>
        <w:pStyle w:val="AmNumberTabs"/>
      </w:pPr>
      <w:r w:rsidRPr="00D04FAC">
        <w:t>Amendement</w:t>
      </w:r>
      <w:r w:rsidRPr="00D04FAC">
        <w:tab/>
      </w:r>
      <w:r w:rsidRPr="00D04FAC">
        <w:tab/>
        <w:t>99</w:t>
      </w:r>
    </w:p>
    <w:p w14:paraId="0763EE68" w14:textId="77777777" w:rsidR="00D51072" w:rsidRPr="00D04FAC" w:rsidRDefault="00D51072" w:rsidP="00D51072">
      <w:pPr>
        <w:pStyle w:val="NormalBold12b"/>
      </w:pPr>
    </w:p>
    <w:p w14:paraId="1FBDB8E4" w14:textId="77777777" w:rsidR="00D51072" w:rsidRPr="00D04FAC" w:rsidRDefault="00D51072" w:rsidP="00D51072">
      <w:pPr>
        <w:pStyle w:val="NormalBold"/>
      </w:pPr>
      <w:r w:rsidRPr="00D04FAC">
        <w:t>Voorstel voor een verordening</w:t>
      </w:r>
    </w:p>
    <w:p w14:paraId="4C6AC3A4" w14:textId="77777777" w:rsidR="00D51072" w:rsidRPr="00D04FAC" w:rsidRDefault="00D51072" w:rsidP="00D51072">
      <w:pPr>
        <w:pStyle w:val="NormalBold"/>
      </w:pPr>
      <w:r w:rsidRPr="00D04FAC">
        <w:t>Artikel 10 – lid 2 bis (nieuw)</w:t>
      </w:r>
    </w:p>
    <w:p w14:paraId="36E048FD" w14:textId="77777777" w:rsidR="00D51072" w:rsidRPr="00D04FAC" w:rsidRDefault="00D51072" w:rsidP="00D51072"/>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8097F37" w14:textId="77777777" w:rsidTr="009100EA">
        <w:trPr>
          <w:trHeight w:hRule="exact" w:val="240"/>
          <w:jc w:val="center"/>
        </w:trPr>
        <w:tc>
          <w:tcPr>
            <w:tcW w:w="9752" w:type="dxa"/>
            <w:gridSpan w:val="2"/>
          </w:tcPr>
          <w:p w14:paraId="555CE6A7" w14:textId="77777777" w:rsidR="00D51072" w:rsidRPr="00D04FAC" w:rsidRDefault="00D51072" w:rsidP="009100EA"/>
        </w:tc>
      </w:tr>
      <w:tr w:rsidR="00D51072" w:rsidRPr="00D04FAC" w14:paraId="4951D15B" w14:textId="77777777" w:rsidTr="009100EA">
        <w:trPr>
          <w:trHeight w:val="240"/>
          <w:jc w:val="center"/>
        </w:trPr>
        <w:tc>
          <w:tcPr>
            <w:tcW w:w="4876" w:type="dxa"/>
          </w:tcPr>
          <w:p w14:paraId="4F62460F" w14:textId="77777777" w:rsidR="00D51072" w:rsidRPr="00D04FAC" w:rsidRDefault="00D51072" w:rsidP="009100EA">
            <w:pPr>
              <w:pStyle w:val="AmColumnHeading"/>
            </w:pPr>
            <w:r w:rsidRPr="00D04FAC">
              <w:t>Door de Commissie voorgestelde tekst</w:t>
            </w:r>
          </w:p>
        </w:tc>
        <w:tc>
          <w:tcPr>
            <w:tcW w:w="4876" w:type="dxa"/>
          </w:tcPr>
          <w:p w14:paraId="08268891" w14:textId="77777777" w:rsidR="00D51072" w:rsidRPr="00D04FAC" w:rsidRDefault="00D51072" w:rsidP="009100EA">
            <w:pPr>
              <w:pStyle w:val="AmColumnHeading"/>
            </w:pPr>
            <w:r w:rsidRPr="00D04FAC">
              <w:t>Amendement</w:t>
            </w:r>
          </w:p>
        </w:tc>
      </w:tr>
      <w:tr w:rsidR="00D51072" w:rsidRPr="00D04FAC" w14:paraId="3725D563" w14:textId="77777777" w:rsidTr="009100EA">
        <w:trPr>
          <w:jc w:val="center"/>
        </w:trPr>
        <w:tc>
          <w:tcPr>
            <w:tcW w:w="4876" w:type="dxa"/>
          </w:tcPr>
          <w:p w14:paraId="62D9701D" w14:textId="77777777" w:rsidR="00D51072" w:rsidRPr="00D04FAC" w:rsidRDefault="00D51072" w:rsidP="009100EA">
            <w:pPr>
              <w:pStyle w:val="Normal6a"/>
            </w:pPr>
          </w:p>
        </w:tc>
        <w:tc>
          <w:tcPr>
            <w:tcW w:w="4876" w:type="dxa"/>
          </w:tcPr>
          <w:p w14:paraId="4AAF037E" w14:textId="77777777" w:rsidR="00D51072" w:rsidRPr="00D04FAC" w:rsidRDefault="00D51072" w:rsidP="009100EA">
            <w:pPr>
              <w:pStyle w:val="Normal6a"/>
            </w:pPr>
            <w:r w:rsidRPr="00D04FAC">
              <w:rPr>
                <w:b/>
                <w:i/>
              </w:rPr>
              <w:t>2 bis.</w:t>
            </w:r>
            <w:r w:rsidRPr="00D04FAC">
              <w:tab/>
            </w:r>
            <w:r w:rsidRPr="00D04FAC">
              <w:rPr>
                <w:b/>
                <w:i/>
              </w:rPr>
              <w:t>Bij het uitvoeren van tests, controles en inspecties werken nationale autoriteiten en testcentra het milieupaspoort voor voertuigen (EVP) bij met actuele waarden met betrekking tot de in artikel 3, punt 71, van deze verordening vermelde informatie.</w:t>
            </w:r>
          </w:p>
        </w:tc>
      </w:tr>
    </w:tbl>
    <w:p w14:paraId="4177FDEC" w14:textId="77777777" w:rsidR="00D51072" w:rsidRPr="00D04FAC" w:rsidRDefault="00D51072" w:rsidP="00D51072"/>
    <w:p w14:paraId="33552119" w14:textId="77777777" w:rsidR="00D51072" w:rsidRPr="00D04FAC" w:rsidRDefault="00D51072" w:rsidP="00D51072">
      <w:pPr>
        <w:pStyle w:val="AmNumberTabs"/>
      </w:pPr>
      <w:r w:rsidRPr="00D04FAC">
        <w:t>Amendement</w:t>
      </w:r>
      <w:r w:rsidRPr="00D04FAC">
        <w:tab/>
      </w:r>
      <w:r w:rsidRPr="00D04FAC">
        <w:tab/>
        <w:t>100</w:t>
      </w:r>
    </w:p>
    <w:p w14:paraId="63E3982B" w14:textId="77777777" w:rsidR="00D51072" w:rsidRPr="00D04FAC" w:rsidRDefault="00D51072" w:rsidP="00D51072">
      <w:pPr>
        <w:pStyle w:val="NormalBold12b"/>
      </w:pPr>
    </w:p>
    <w:p w14:paraId="2D518C87" w14:textId="77777777" w:rsidR="00D51072" w:rsidRPr="00D04FAC" w:rsidRDefault="00D51072" w:rsidP="00D51072">
      <w:pPr>
        <w:pStyle w:val="NormalBold"/>
      </w:pPr>
      <w:r w:rsidRPr="00D04FAC">
        <w:t>Voorstel voor een verordening</w:t>
      </w:r>
    </w:p>
    <w:p w14:paraId="2C88E7E4" w14:textId="77777777" w:rsidR="00D51072" w:rsidRPr="00D04FAC" w:rsidRDefault="00D51072" w:rsidP="00D51072">
      <w:pPr>
        <w:pStyle w:val="NormalBold"/>
      </w:pPr>
      <w:r w:rsidRPr="00D04FAC">
        <w:t>Artikel 10 – lid 3 bis (nieuw)</w:t>
      </w:r>
    </w:p>
    <w:p w14:paraId="1B34EF4C" w14:textId="77777777" w:rsidR="00D51072" w:rsidRPr="00D04FAC" w:rsidRDefault="00D51072" w:rsidP="00D51072"/>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478AE7AF" w14:textId="77777777" w:rsidTr="009100EA">
        <w:trPr>
          <w:trHeight w:hRule="exact" w:val="240"/>
          <w:jc w:val="center"/>
        </w:trPr>
        <w:tc>
          <w:tcPr>
            <w:tcW w:w="9752" w:type="dxa"/>
            <w:gridSpan w:val="2"/>
          </w:tcPr>
          <w:p w14:paraId="58CCE570" w14:textId="77777777" w:rsidR="00D51072" w:rsidRPr="00D04FAC" w:rsidRDefault="00D51072" w:rsidP="009100EA"/>
        </w:tc>
      </w:tr>
      <w:tr w:rsidR="00D51072" w:rsidRPr="00D04FAC" w14:paraId="549A1BC8" w14:textId="77777777" w:rsidTr="009100EA">
        <w:trPr>
          <w:trHeight w:val="240"/>
          <w:jc w:val="center"/>
        </w:trPr>
        <w:tc>
          <w:tcPr>
            <w:tcW w:w="4876" w:type="dxa"/>
          </w:tcPr>
          <w:p w14:paraId="36E6F0ED" w14:textId="77777777" w:rsidR="00D51072" w:rsidRPr="00D04FAC" w:rsidRDefault="00D51072" w:rsidP="009100EA">
            <w:pPr>
              <w:pStyle w:val="AmColumnHeading"/>
            </w:pPr>
            <w:r w:rsidRPr="00D04FAC">
              <w:t>Door de Commissie voorgestelde tekst</w:t>
            </w:r>
          </w:p>
        </w:tc>
        <w:tc>
          <w:tcPr>
            <w:tcW w:w="4876" w:type="dxa"/>
          </w:tcPr>
          <w:p w14:paraId="54B59175" w14:textId="77777777" w:rsidR="00D51072" w:rsidRPr="00D04FAC" w:rsidRDefault="00D51072" w:rsidP="009100EA">
            <w:pPr>
              <w:pStyle w:val="AmColumnHeading"/>
            </w:pPr>
            <w:r w:rsidRPr="00D04FAC">
              <w:t>Amendement</w:t>
            </w:r>
          </w:p>
        </w:tc>
      </w:tr>
      <w:tr w:rsidR="00D51072" w:rsidRPr="00D04FAC" w14:paraId="423049FA" w14:textId="77777777" w:rsidTr="009100EA">
        <w:trPr>
          <w:jc w:val="center"/>
        </w:trPr>
        <w:tc>
          <w:tcPr>
            <w:tcW w:w="4876" w:type="dxa"/>
          </w:tcPr>
          <w:p w14:paraId="37289F2C" w14:textId="77777777" w:rsidR="00D51072" w:rsidRPr="00D04FAC" w:rsidRDefault="00D51072" w:rsidP="009100EA">
            <w:pPr>
              <w:pStyle w:val="Normal6a"/>
            </w:pPr>
          </w:p>
        </w:tc>
        <w:tc>
          <w:tcPr>
            <w:tcW w:w="4876" w:type="dxa"/>
          </w:tcPr>
          <w:p w14:paraId="2C6F3AD2" w14:textId="77777777" w:rsidR="00D51072" w:rsidRPr="00D04FAC" w:rsidRDefault="00D51072" w:rsidP="009100EA">
            <w:pPr>
              <w:pStyle w:val="Normal6a"/>
            </w:pPr>
            <w:r w:rsidRPr="00D04FAC">
              <w:rPr>
                <w:b/>
                <w:i/>
              </w:rPr>
              <w:t>3 bis.</w:t>
            </w:r>
            <w:r w:rsidRPr="00D04FAC">
              <w:tab/>
            </w:r>
            <w:r w:rsidRPr="00D04FAC">
              <w:rPr>
                <w:b/>
                <w:i/>
              </w:rPr>
              <w:t xml:space="preserve">Met ingang van 24 maanden na de inwerkingtreding van alle </w:t>
            </w:r>
            <w:r w:rsidR="001923CB">
              <w:rPr>
                <w:b/>
                <w:i/>
              </w:rPr>
              <w:t xml:space="preserve">relevante </w:t>
            </w:r>
            <w:r w:rsidRPr="00D04FAC">
              <w:rPr>
                <w:b/>
                <w:i/>
              </w:rPr>
              <w:t>secundaire wetgeving en overeenkomstig de specifieke bepalingen voor systemen, onderdelen en technische eenheden weigeren de nationale goedkeuringsinstanties, om redenen die verband houden met CO</w:t>
            </w:r>
            <w:r w:rsidRPr="00D04FAC">
              <w:rPr>
                <w:b/>
                <w:i/>
                <w:vertAlign w:val="subscript"/>
              </w:rPr>
              <w:t>2</w:t>
            </w:r>
            <w:r w:rsidRPr="00D04FAC">
              <w:rPr>
                <w:b/>
                <w:i/>
              </w:rPr>
              <w:t xml:space="preserve">- en verontreinigende emissies, het verbruik van brandstof en energie of de </w:t>
            </w:r>
            <w:r w:rsidRPr="00D04FAC">
              <w:rPr>
                <w:b/>
                <w:i/>
              </w:rPr>
              <w:lastRenderedPageBreak/>
              <w:t>duurzaamheid van de batterijen, om EU-emissietypegoedkeuring of nationale emissietypegoedkeuring te verlenen voor nieuwe typen voertuigen van de categorieën M</w:t>
            </w:r>
            <w:r w:rsidRPr="00D04FAC">
              <w:rPr>
                <w:b/>
                <w:i/>
                <w:vertAlign w:val="subscript"/>
              </w:rPr>
              <w:t>1</w:t>
            </w:r>
            <w:r w:rsidRPr="00D04FAC">
              <w:rPr>
                <w:b/>
                <w:i/>
              </w:rPr>
              <w:t xml:space="preserve"> en N</w:t>
            </w:r>
            <w:r w:rsidRPr="00D04FAC">
              <w:rPr>
                <w:b/>
                <w:i/>
                <w:vertAlign w:val="subscript"/>
              </w:rPr>
              <w:t>1</w:t>
            </w:r>
            <w:r w:rsidRPr="00D04FAC">
              <w:rPr>
                <w:b/>
                <w:i/>
              </w:rPr>
              <w:t xml:space="preserve"> die niet aan deze verordening voldoen.</w:t>
            </w:r>
          </w:p>
        </w:tc>
      </w:tr>
    </w:tbl>
    <w:p w14:paraId="5192E4CB" w14:textId="77777777" w:rsidR="00D51072" w:rsidRPr="00D04FAC" w:rsidRDefault="00D51072" w:rsidP="00D51072"/>
    <w:p w14:paraId="0B602BF2" w14:textId="77777777" w:rsidR="00D51072" w:rsidRPr="00D04FAC" w:rsidRDefault="00D51072" w:rsidP="00D51072">
      <w:pPr>
        <w:pStyle w:val="AmNumberTabs"/>
      </w:pPr>
      <w:r w:rsidRPr="00D04FAC">
        <w:t>Amendement</w:t>
      </w:r>
      <w:r w:rsidRPr="00D04FAC">
        <w:tab/>
      </w:r>
      <w:r w:rsidRPr="00D04FAC">
        <w:tab/>
        <w:t>101</w:t>
      </w:r>
    </w:p>
    <w:p w14:paraId="0382A17C" w14:textId="77777777" w:rsidR="00D51072" w:rsidRPr="00D04FAC" w:rsidRDefault="00D51072" w:rsidP="00D51072">
      <w:pPr>
        <w:pStyle w:val="NormalBold12b"/>
      </w:pPr>
    </w:p>
    <w:p w14:paraId="4579B8DC" w14:textId="77777777" w:rsidR="00D51072" w:rsidRPr="00D04FAC" w:rsidRDefault="00D51072" w:rsidP="00D51072">
      <w:pPr>
        <w:pStyle w:val="NormalBold"/>
      </w:pPr>
      <w:r w:rsidRPr="00D04FAC">
        <w:t>Voorstel voor een verordening</w:t>
      </w:r>
    </w:p>
    <w:p w14:paraId="69B5AD35" w14:textId="77777777" w:rsidR="00D51072" w:rsidRPr="00D04FAC" w:rsidRDefault="00D51072" w:rsidP="00D51072">
      <w:pPr>
        <w:pStyle w:val="NormalBold"/>
      </w:pPr>
      <w:r w:rsidRPr="00D04FAC">
        <w:t>Artikel 10 – lid 4</w:t>
      </w:r>
    </w:p>
    <w:p w14:paraId="79C2A98F" w14:textId="77777777" w:rsidR="00D51072" w:rsidRPr="00D04FAC" w:rsidRDefault="00D51072" w:rsidP="00D51072"/>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7AC94DCF" w14:textId="77777777" w:rsidTr="009100EA">
        <w:trPr>
          <w:trHeight w:hRule="exact" w:val="240"/>
          <w:jc w:val="center"/>
        </w:trPr>
        <w:tc>
          <w:tcPr>
            <w:tcW w:w="9752" w:type="dxa"/>
            <w:gridSpan w:val="2"/>
          </w:tcPr>
          <w:p w14:paraId="3BEFD4F3" w14:textId="77777777" w:rsidR="00D51072" w:rsidRPr="00D04FAC" w:rsidRDefault="00D51072" w:rsidP="009100EA"/>
        </w:tc>
      </w:tr>
      <w:tr w:rsidR="00D51072" w:rsidRPr="00D04FAC" w14:paraId="4FDAA356" w14:textId="77777777" w:rsidTr="009100EA">
        <w:trPr>
          <w:trHeight w:val="240"/>
          <w:jc w:val="center"/>
        </w:trPr>
        <w:tc>
          <w:tcPr>
            <w:tcW w:w="4876" w:type="dxa"/>
          </w:tcPr>
          <w:p w14:paraId="17BAEEBF" w14:textId="77777777" w:rsidR="00D51072" w:rsidRPr="00D04FAC" w:rsidRDefault="00D51072" w:rsidP="009100EA">
            <w:pPr>
              <w:pStyle w:val="AmColumnHeading"/>
            </w:pPr>
            <w:r w:rsidRPr="00D04FAC">
              <w:t>Door de Commissie voorgestelde tekst</w:t>
            </w:r>
          </w:p>
        </w:tc>
        <w:tc>
          <w:tcPr>
            <w:tcW w:w="4876" w:type="dxa"/>
          </w:tcPr>
          <w:p w14:paraId="7965C244" w14:textId="77777777" w:rsidR="00D51072" w:rsidRPr="00D04FAC" w:rsidRDefault="00D51072" w:rsidP="009100EA">
            <w:pPr>
              <w:pStyle w:val="AmColumnHeading"/>
            </w:pPr>
            <w:r w:rsidRPr="00D04FAC">
              <w:t>Amendement</w:t>
            </w:r>
          </w:p>
        </w:tc>
      </w:tr>
      <w:tr w:rsidR="00D51072" w:rsidRPr="00D04FAC" w14:paraId="07A10170" w14:textId="77777777" w:rsidTr="009100EA">
        <w:trPr>
          <w:jc w:val="center"/>
        </w:trPr>
        <w:tc>
          <w:tcPr>
            <w:tcW w:w="4876" w:type="dxa"/>
          </w:tcPr>
          <w:p w14:paraId="11B9052B" w14:textId="77777777" w:rsidR="00D51072" w:rsidRPr="00D04FAC" w:rsidRDefault="00D51072" w:rsidP="009100EA">
            <w:pPr>
              <w:pStyle w:val="Normal6a"/>
            </w:pPr>
            <w:r w:rsidRPr="00D04FAC">
              <w:t>4.</w:t>
            </w:r>
            <w:r w:rsidRPr="00D04FAC">
              <w:tab/>
            </w:r>
            <w:r w:rsidRPr="00D04FAC">
              <w:rPr>
                <w:b/>
                <w:i/>
              </w:rPr>
              <w:t>Met ingang</w:t>
            </w:r>
            <w:r w:rsidRPr="00D04FAC">
              <w:t xml:space="preserve"> van </w:t>
            </w:r>
            <w:r w:rsidRPr="00D04FAC">
              <w:rPr>
                <w:b/>
                <w:i/>
              </w:rPr>
              <w:t>1 juli 2025</w:t>
            </w:r>
            <w:r w:rsidRPr="00D04FAC">
              <w:t xml:space="preserve"> beschouwen de nationale autoriteiten, in het geval van nieuwe M</w:t>
            </w:r>
            <w:r w:rsidRPr="00D04FAC">
              <w:rPr>
                <w:vertAlign w:val="subscript"/>
              </w:rPr>
              <w:t>1</w:t>
            </w:r>
            <w:r w:rsidRPr="00D04FAC">
              <w:t>- en N</w:t>
            </w:r>
            <w:r w:rsidRPr="00D04FAC">
              <w:rPr>
                <w:vertAlign w:val="subscript"/>
              </w:rPr>
              <w:t>1</w:t>
            </w:r>
            <w:r w:rsidRPr="00D04FAC">
              <w:t xml:space="preserve">-voertuigen die niet aan deze verordening voldoen, </w:t>
            </w:r>
            <w:r w:rsidRPr="00D04FAC">
              <w:rPr>
                <w:b/>
                <w:i/>
              </w:rPr>
              <w:t>conformtiteitscertificaten</w:t>
            </w:r>
            <w:r w:rsidRPr="00D04FAC">
              <w:t xml:space="preserve"> als niet langer geldig met het oog op registratie en verbieden zij de registratie, de verkoop of het in het verkeer brengen van dergelijke voertuigen om redenen die verband houden met CO</w:t>
            </w:r>
            <w:r w:rsidRPr="00D04FAC">
              <w:rPr>
                <w:vertAlign w:val="subscript"/>
              </w:rPr>
              <w:t>2</w:t>
            </w:r>
            <w:r w:rsidRPr="00D04FAC">
              <w:t>- en verontreinigende emissies, brandstof- en energieverbruik of duurzaamheid van de batterijen.</w:t>
            </w:r>
          </w:p>
        </w:tc>
        <w:tc>
          <w:tcPr>
            <w:tcW w:w="4876" w:type="dxa"/>
          </w:tcPr>
          <w:p w14:paraId="0207FDD2" w14:textId="77777777" w:rsidR="00D51072" w:rsidRPr="00D04FAC" w:rsidRDefault="00D51072" w:rsidP="009100EA">
            <w:pPr>
              <w:pStyle w:val="Normal6a"/>
            </w:pPr>
            <w:r w:rsidRPr="00D04FAC">
              <w:t>4.</w:t>
            </w:r>
            <w:r w:rsidRPr="00D04FAC">
              <w:tab/>
            </w:r>
            <w:r w:rsidRPr="00D04FAC">
              <w:rPr>
                <w:b/>
                <w:i/>
              </w:rPr>
              <w:t>Na 36 maanden, te rekenen vanaf de inwerkingtreding</w:t>
            </w:r>
            <w:r w:rsidRPr="00D04FAC">
              <w:t xml:space="preserve"> van </w:t>
            </w:r>
            <w:r w:rsidRPr="00D04FAC">
              <w:rPr>
                <w:b/>
                <w:i/>
              </w:rPr>
              <w:t xml:space="preserve">alle </w:t>
            </w:r>
            <w:r w:rsidR="001923CB">
              <w:rPr>
                <w:b/>
                <w:i/>
              </w:rPr>
              <w:t xml:space="preserve">relevante </w:t>
            </w:r>
            <w:r w:rsidRPr="00D04FAC">
              <w:rPr>
                <w:b/>
                <w:i/>
              </w:rPr>
              <w:t>secundaire wetgeving en overeenkomstig de specifieke bepalingen voor systemen, onderdelen en technische eenheden,</w:t>
            </w:r>
            <w:r w:rsidRPr="00D04FAC">
              <w:t xml:space="preserve"> beschouwen de nationale autoriteiten, in het geval van nieuwe M</w:t>
            </w:r>
            <w:r w:rsidRPr="00D04FAC">
              <w:rPr>
                <w:vertAlign w:val="subscript"/>
              </w:rPr>
              <w:t>1</w:t>
            </w:r>
            <w:r w:rsidRPr="00D04FAC">
              <w:t>- en N</w:t>
            </w:r>
            <w:r w:rsidRPr="00D04FAC">
              <w:rPr>
                <w:vertAlign w:val="subscript"/>
              </w:rPr>
              <w:t>1</w:t>
            </w:r>
            <w:r w:rsidRPr="00D04FAC">
              <w:t>-voertuigen die niet aan deze verordening voldoen, conformiteitscertificaten als niet langer geldig met het oog op registratie en verbieden zij de registratie, de verkoop of het in het verkeer brengen van dergelijke voertuigen om redenen die verband houden met CO</w:t>
            </w:r>
            <w:r w:rsidRPr="00D04FAC">
              <w:rPr>
                <w:vertAlign w:val="subscript"/>
              </w:rPr>
              <w:t>2</w:t>
            </w:r>
            <w:r w:rsidRPr="00D04FAC">
              <w:t>- en verontreinigende emissies, brandstof- en energieverbruik of duurzaamheid van de batterijen.</w:t>
            </w:r>
          </w:p>
        </w:tc>
      </w:tr>
    </w:tbl>
    <w:p w14:paraId="46C0D63E" w14:textId="77777777" w:rsidR="00D51072" w:rsidRPr="00D04FAC" w:rsidRDefault="00D51072" w:rsidP="00D51072"/>
    <w:p w14:paraId="6EE7EDF7" w14:textId="77777777" w:rsidR="00D51072" w:rsidRPr="00D04FAC" w:rsidRDefault="00D51072" w:rsidP="00D51072">
      <w:pPr>
        <w:pStyle w:val="AmNumberTabs"/>
      </w:pPr>
      <w:r w:rsidRPr="00D04FAC">
        <w:t>Amendement</w:t>
      </w:r>
      <w:r w:rsidRPr="00D04FAC">
        <w:tab/>
      </w:r>
      <w:r w:rsidRPr="00D04FAC">
        <w:tab/>
        <w:t>102</w:t>
      </w:r>
    </w:p>
    <w:p w14:paraId="52A10B66" w14:textId="77777777" w:rsidR="00D51072" w:rsidRPr="00D04FAC" w:rsidRDefault="00D51072" w:rsidP="00D51072">
      <w:pPr>
        <w:pStyle w:val="NormalBold12b"/>
      </w:pPr>
    </w:p>
    <w:p w14:paraId="073F2CD6" w14:textId="77777777" w:rsidR="00D51072" w:rsidRPr="00D04FAC" w:rsidRDefault="00D51072" w:rsidP="00D51072">
      <w:pPr>
        <w:pStyle w:val="NormalBold"/>
      </w:pPr>
      <w:r w:rsidRPr="00D04FAC">
        <w:t>Voorstel voor een verordening</w:t>
      </w:r>
    </w:p>
    <w:p w14:paraId="1DA7CCFC" w14:textId="77777777" w:rsidR="00D51072" w:rsidRPr="00D04FAC" w:rsidRDefault="00D51072" w:rsidP="00D51072">
      <w:pPr>
        <w:pStyle w:val="NormalBold"/>
      </w:pPr>
      <w:r w:rsidRPr="00D04FAC">
        <w:t>Artikel 10 – lid 4 bis (nieuw)</w:t>
      </w:r>
    </w:p>
    <w:p w14:paraId="496F9EB6" w14:textId="77777777" w:rsidR="00D51072" w:rsidRPr="00D04FAC" w:rsidRDefault="00D51072" w:rsidP="00D51072"/>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05CF187" w14:textId="77777777" w:rsidTr="009100EA">
        <w:trPr>
          <w:trHeight w:hRule="exact" w:val="240"/>
          <w:jc w:val="center"/>
        </w:trPr>
        <w:tc>
          <w:tcPr>
            <w:tcW w:w="9752" w:type="dxa"/>
            <w:gridSpan w:val="2"/>
          </w:tcPr>
          <w:p w14:paraId="5A288AAD" w14:textId="77777777" w:rsidR="00D51072" w:rsidRPr="00D04FAC" w:rsidRDefault="00D51072" w:rsidP="009100EA"/>
        </w:tc>
      </w:tr>
      <w:tr w:rsidR="00D51072" w:rsidRPr="00D04FAC" w14:paraId="5C043EF6" w14:textId="77777777" w:rsidTr="009100EA">
        <w:trPr>
          <w:trHeight w:val="240"/>
          <w:jc w:val="center"/>
        </w:trPr>
        <w:tc>
          <w:tcPr>
            <w:tcW w:w="4876" w:type="dxa"/>
          </w:tcPr>
          <w:p w14:paraId="68AAAA59" w14:textId="77777777" w:rsidR="00D51072" w:rsidRPr="00D04FAC" w:rsidRDefault="00D51072" w:rsidP="009100EA">
            <w:pPr>
              <w:pStyle w:val="AmColumnHeading"/>
            </w:pPr>
            <w:r w:rsidRPr="00D04FAC">
              <w:t>Door de Commissie voorgestelde tekst</w:t>
            </w:r>
          </w:p>
        </w:tc>
        <w:tc>
          <w:tcPr>
            <w:tcW w:w="4876" w:type="dxa"/>
          </w:tcPr>
          <w:p w14:paraId="7655FE28" w14:textId="77777777" w:rsidR="00D51072" w:rsidRPr="00D04FAC" w:rsidRDefault="00D51072" w:rsidP="009100EA">
            <w:pPr>
              <w:pStyle w:val="AmColumnHeading"/>
            </w:pPr>
            <w:r w:rsidRPr="00D04FAC">
              <w:t>Amendement</w:t>
            </w:r>
          </w:p>
        </w:tc>
      </w:tr>
      <w:tr w:rsidR="00D51072" w:rsidRPr="00D04FAC" w14:paraId="4D822771" w14:textId="77777777" w:rsidTr="009100EA">
        <w:trPr>
          <w:jc w:val="center"/>
        </w:trPr>
        <w:tc>
          <w:tcPr>
            <w:tcW w:w="4876" w:type="dxa"/>
          </w:tcPr>
          <w:p w14:paraId="29F05C14" w14:textId="77777777" w:rsidR="00D51072" w:rsidRPr="00D04FAC" w:rsidRDefault="00D51072" w:rsidP="009100EA">
            <w:pPr>
              <w:pStyle w:val="Normal6a"/>
            </w:pPr>
          </w:p>
        </w:tc>
        <w:tc>
          <w:tcPr>
            <w:tcW w:w="4876" w:type="dxa"/>
          </w:tcPr>
          <w:p w14:paraId="050936A6" w14:textId="77777777" w:rsidR="00D51072" w:rsidRPr="00D04FAC" w:rsidRDefault="00D51072" w:rsidP="009100EA">
            <w:pPr>
              <w:pStyle w:val="Normal6a"/>
            </w:pPr>
            <w:r w:rsidRPr="00D04FAC">
              <w:rPr>
                <w:b/>
                <w:i/>
              </w:rPr>
              <w:t>4 bis.</w:t>
            </w:r>
            <w:r w:rsidRPr="00D04FAC">
              <w:tab/>
            </w:r>
            <w:r w:rsidRPr="00D04FAC">
              <w:rPr>
                <w:b/>
                <w:i/>
              </w:rPr>
              <w:t xml:space="preserve">Na 48 maanden, te rekenen vanaf de inwerkingtreding van alle relevante secundaire wetgeving en overeenkomstig de specifieke bepalingen voor systemen, onderdelen en technische eenheden, weigeren de nationale </w:t>
            </w:r>
            <w:r w:rsidRPr="00D04FAC">
              <w:rPr>
                <w:b/>
                <w:i/>
              </w:rPr>
              <w:lastRenderedPageBreak/>
              <w:t>goedkeuringsinstanties, om redenen die verband houden met CO</w:t>
            </w:r>
            <w:r w:rsidRPr="00D04FAC">
              <w:rPr>
                <w:b/>
                <w:i/>
                <w:vertAlign w:val="subscript"/>
              </w:rPr>
              <w:t>2</w:t>
            </w:r>
            <w:r w:rsidRPr="00D04FAC">
              <w:rPr>
                <w:b/>
                <w:i/>
              </w:rPr>
              <w:t>- en verontreinigende emissies, het brandstof- en energieverbruik, energie-efficiëntie of de duurzaamheid van de batterijen, om EU-emissietypegoedkeuring of nationale emissietypegoedkeuring te verlenen voor nieuwe typen voertuigen van de categorieën M</w:t>
            </w:r>
            <w:r w:rsidRPr="00D04FAC">
              <w:rPr>
                <w:b/>
                <w:i/>
                <w:vertAlign w:val="subscript"/>
              </w:rPr>
              <w:t>2</w:t>
            </w:r>
            <w:r w:rsidRPr="00D04FAC">
              <w:rPr>
                <w:b/>
                <w:i/>
              </w:rPr>
              <w:t>, M</w:t>
            </w:r>
            <w:r w:rsidRPr="00D04FAC">
              <w:rPr>
                <w:b/>
                <w:i/>
                <w:vertAlign w:val="subscript"/>
              </w:rPr>
              <w:t>3</w:t>
            </w:r>
            <w:r w:rsidRPr="00D04FAC">
              <w:rPr>
                <w:b/>
                <w:i/>
              </w:rPr>
              <w:t>, N</w:t>
            </w:r>
            <w:r w:rsidRPr="00D04FAC">
              <w:rPr>
                <w:b/>
                <w:i/>
                <w:vertAlign w:val="subscript"/>
              </w:rPr>
              <w:t>2</w:t>
            </w:r>
            <w:r w:rsidRPr="00D04FAC">
              <w:rPr>
                <w:b/>
                <w:i/>
              </w:rPr>
              <w:t>, N</w:t>
            </w:r>
            <w:r w:rsidRPr="00D04FAC">
              <w:rPr>
                <w:b/>
                <w:i/>
                <w:vertAlign w:val="subscript"/>
              </w:rPr>
              <w:t>3</w:t>
            </w:r>
            <w:r w:rsidRPr="00D04FAC">
              <w:rPr>
                <w:b/>
                <w:i/>
              </w:rPr>
              <w:t xml:space="preserve"> en nieuwe typen aanhangwagens van de categorieën O</w:t>
            </w:r>
            <w:r w:rsidRPr="00D04FAC">
              <w:rPr>
                <w:b/>
                <w:i/>
                <w:vertAlign w:val="subscript"/>
              </w:rPr>
              <w:t>3</w:t>
            </w:r>
            <w:r w:rsidRPr="00D04FAC">
              <w:rPr>
                <w:b/>
                <w:i/>
              </w:rPr>
              <w:t xml:space="preserve"> en O</w:t>
            </w:r>
            <w:r w:rsidRPr="00D04FAC">
              <w:rPr>
                <w:b/>
                <w:i/>
                <w:vertAlign w:val="subscript"/>
              </w:rPr>
              <w:t>4</w:t>
            </w:r>
            <w:r w:rsidRPr="00D04FAC">
              <w:rPr>
                <w:b/>
                <w:i/>
              </w:rPr>
              <w:t xml:space="preserve"> die niet aan deze verordening voldoen.</w:t>
            </w:r>
          </w:p>
        </w:tc>
      </w:tr>
    </w:tbl>
    <w:p w14:paraId="152FE92E" w14:textId="77777777" w:rsidR="00D51072" w:rsidRPr="00D04FAC" w:rsidRDefault="00D51072" w:rsidP="00D51072"/>
    <w:p w14:paraId="6A1135FE" w14:textId="77777777" w:rsidR="00D51072" w:rsidRPr="00D04FAC" w:rsidRDefault="00D51072" w:rsidP="00D51072">
      <w:pPr>
        <w:pStyle w:val="AmNumberTabs"/>
      </w:pPr>
      <w:r w:rsidRPr="00D04FAC">
        <w:t>Amendement</w:t>
      </w:r>
      <w:r w:rsidRPr="00D04FAC">
        <w:tab/>
      </w:r>
      <w:r w:rsidRPr="00D04FAC">
        <w:tab/>
        <w:t>103</w:t>
      </w:r>
    </w:p>
    <w:p w14:paraId="31513887" w14:textId="77777777" w:rsidR="00D51072" w:rsidRPr="00D04FAC" w:rsidRDefault="00D51072" w:rsidP="00D51072">
      <w:pPr>
        <w:pStyle w:val="NormalBold12b"/>
      </w:pPr>
    </w:p>
    <w:p w14:paraId="13F25210" w14:textId="77777777" w:rsidR="00D51072" w:rsidRPr="00D04FAC" w:rsidRDefault="00D51072" w:rsidP="00D51072">
      <w:pPr>
        <w:pStyle w:val="NormalBold"/>
      </w:pPr>
      <w:r w:rsidRPr="00D04FAC">
        <w:t>Voorstel voor een verordening</w:t>
      </w:r>
    </w:p>
    <w:p w14:paraId="5242DA12" w14:textId="77777777" w:rsidR="00D51072" w:rsidRPr="00D04FAC" w:rsidRDefault="00D51072" w:rsidP="00D51072">
      <w:pPr>
        <w:pStyle w:val="NormalBold"/>
      </w:pPr>
      <w:r w:rsidRPr="00D04FAC">
        <w:t>Artikel 10 – lid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5887C36C" w14:textId="77777777" w:rsidTr="009100EA">
        <w:trPr>
          <w:trHeight w:hRule="exact" w:val="240"/>
          <w:jc w:val="center"/>
        </w:trPr>
        <w:tc>
          <w:tcPr>
            <w:tcW w:w="9752" w:type="dxa"/>
            <w:gridSpan w:val="2"/>
          </w:tcPr>
          <w:p w14:paraId="69B4CF76" w14:textId="77777777" w:rsidR="00D51072" w:rsidRPr="00D04FAC" w:rsidRDefault="00D51072" w:rsidP="009100EA"/>
        </w:tc>
      </w:tr>
      <w:tr w:rsidR="00D51072" w:rsidRPr="00D04FAC" w14:paraId="215C9306" w14:textId="77777777" w:rsidTr="009100EA">
        <w:trPr>
          <w:trHeight w:val="240"/>
          <w:jc w:val="center"/>
        </w:trPr>
        <w:tc>
          <w:tcPr>
            <w:tcW w:w="4876" w:type="dxa"/>
          </w:tcPr>
          <w:p w14:paraId="6B60F31A" w14:textId="77777777" w:rsidR="00D51072" w:rsidRPr="00D04FAC" w:rsidRDefault="00D51072" w:rsidP="009100EA">
            <w:pPr>
              <w:pStyle w:val="AmColumnHeading"/>
            </w:pPr>
            <w:r w:rsidRPr="00D04FAC">
              <w:t>Door de Commissie voorgestelde tekst</w:t>
            </w:r>
          </w:p>
        </w:tc>
        <w:tc>
          <w:tcPr>
            <w:tcW w:w="4876" w:type="dxa"/>
          </w:tcPr>
          <w:p w14:paraId="015B29BB" w14:textId="77777777" w:rsidR="00D51072" w:rsidRPr="00D04FAC" w:rsidRDefault="00D51072" w:rsidP="009100EA">
            <w:pPr>
              <w:pStyle w:val="AmColumnHeading"/>
            </w:pPr>
            <w:r w:rsidRPr="00D04FAC">
              <w:t>Amendement</w:t>
            </w:r>
          </w:p>
        </w:tc>
      </w:tr>
      <w:tr w:rsidR="00D51072" w:rsidRPr="00D04FAC" w14:paraId="61B2F917" w14:textId="77777777" w:rsidTr="009100EA">
        <w:trPr>
          <w:jc w:val="center"/>
        </w:trPr>
        <w:tc>
          <w:tcPr>
            <w:tcW w:w="4876" w:type="dxa"/>
          </w:tcPr>
          <w:p w14:paraId="77810779" w14:textId="77777777" w:rsidR="00D51072" w:rsidRPr="00D04FAC" w:rsidRDefault="00D51072" w:rsidP="009100EA">
            <w:pPr>
              <w:pStyle w:val="Normal6a"/>
            </w:pPr>
            <w:r w:rsidRPr="00D04FAC">
              <w:t>5.</w:t>
            </w:r>
            <w:r w:rsidRPr="00D04FAC">
              <w:tab/>
              <w:t xml:space="preserve">Met ingang van </w:t>
            </w:r>
            <w:r w:rsidRPr="00D04FAC">
              <w:rPr>
                <w:b/>
                <w:i/>
              </w:rPr>
              <w:t>1 juli 2027</w:t>
            </w:r>
            <w:r w:rsidRPr="00D04FAC">
              <w:t xml:space="preserve"> beschouwen de nationale autoriteiten, in het geval van nieuwe M</w:t>
            </w:r>
            <w:r w:rsidRPr="00D04FAC">
              <w:rPr>
                <w:vertAlign w:val="subscript"/>
              </w:rPr>
              <w:t>2</w:t>
            </w:r>
            <w:r w:rsidRPr="00D04FAC">
              <w:t>-, M</w:t>
            </w:r>
            <w:r w:rsidRPr="00D04FAC">
              <w:rPr>
                <w:vertAlign w:val="subscript"/>
              </w:rPr>
              <w:t>3</w:t>
            </w:r>
            <w:r w:rsidRPr="00D04FAC">
              <w:t>-, N</w:t>
            </w:r>
            <w:r w:rsidRPr="00D04FAC">
              <w:rPr>
                <w:vertAlign w:val="subscript"/>
              </w:rPr>
              <w:t>2</w:t>
            </w:r>
            <w:r w:rsidRPr="00D04FAC">
              <w:t>- en N</w:t>
            </w:r>
            <w:r w:rsidRPr="00D04FAC">
              <w:rPr>
                <w:vertAlign w:val="subscript"/>
              </w:rPr>
              <w:t>3</w:t>
            </w:r>
            <w:r w:rsidRPr="00D04FAC">
              <w:t>-voertuigen en nieuwe O</w:t>
            </w:r>
            <w:r w:rsidRPr="00D04FAC">
              <w:rPr>
                <w:vertAlign w:val="subscript"/>
              </w:rPr>
              <w:t>3</w:t>
            </w:r>
            <w:r w:rsidRPr="00D04FAC">
              <w:t>- en O</w:t>
            </w:r>
            <w:r w:rsidRPr="00D04FAC">
              <w:rPr>
                <w:vertAlign w:val="subscript"/>
              </w:rPr>
              <w:t>4</w:t>
            </w:r>
            <w:r w:rsidRPr="00D04FAC">
              <w:t>-aanhangwagens die niet aan deze verordening voldoen, conformiteitscertificaten als niet langer geldig met het oog op registratie en verbieden zij de registratie, de verkoop of het in het verkeer brengen van dergelijke voertuigen om redenen die verband houden met CO</w:t>
            </w:r>
            <w:r w:rsidRPr="00D04FAC">
              <w:rPr>
                <w:vertAlign w:val="subscript"/>
              </w:rPr>
              <w:t>2</w:t>
            </w:r>
            <w:r w:rsidRPr="00D04FAC">
              <w:t>- en verontreinigende emissies, brandstof- en energieverbruik, energie-efficiëntie of duurzaamheid van de batterijen.</w:t>
            </w:r>
          </w:p>
        </w:tc>
        <w:tc>
          <w:tcPr>
            <w:tcW w:w="4876" w:type="dxa"/>
          </w:tcPr>
          <w:p w14:paraId="2C089E70" w14:textId="77777777" w:rsidR="00D51072" w:rsidRPr="00D04FAC" w:rsidRDefault="00D51072" w:rsidP="009100EA">
            <w:pPr>
              <w:pStyle w:val="Normal6a"/>
            </w:pPr>
            <w:r w:rsidRPr="00D04FAC">
              <w:t>5.</w:t>
            </w:r>
            <w:r w:rsidRPr="00D04FAC">
              <w:tab/>
              <w:t xml:space="preserve">Na </w:t>
            </w:r>
            <w:r w:rsidRPr="00D04FAC">
              <w:rPr>
                <w:b/>
                <w:i/>
              </w:rPr>
              <w:t>60 maanden, te rekenen vanaf de inwerkingtreding van alle relevante secundaire wetgeving en overeenkomstig de specifieke bepalingen voor systemen, onderdelen en technische eenheden,</w:t>
            </w:r>
            <w:r w:rsidRPr="00D04FAC">
              <w:t xml:space="preserve"> beschouwen de nationale autoriteiten, in het geval van nieuwe M</w:t>
            </w:r>
            <w:r w:rsidRPr="00D04FAC">
              <w:rPr>
                <w:vertAlign w:val="subscript"/>
              </w:rPr>
              <w:t>2</w:t>
            </w:r>
            <w:r w:rsidRPr="00D04FAC">
              <w:t>-, M</w:t>
            </w:r>
            <w:r w:rsidRPr="00D04FAC">
              <w:rPr>
                <w:vertAlign w:val="subscript"/>
              </w:rPr>
              <w:t>3</w:t>
            </w:r>
            <w:r w:rsidRPr="00D04FAC">
              <w:t>-, N</w:t>
            </w:r>
            <w:r w:rsidRPr="00D04FAC">
              <w:rPr>
                <w:vertAlign w:val="subscript"/>
              </w:rPr>
              <w:t>2</w:t>
            </w:r>
            <w:r w:rsidRPr="00D04FAC">
              <w:t>- en N</w:t>
            </w:r>
            <w:r w:rsidRPr="00D04FAC">
              <w:rPr>
                <w:vertAlign w:val="subscript"/>
              </w:rPr>
              <w:t>3</w:t>
            </w:r>
            <w:r w:rsidRPr="00D04FAC">
              <w:t>-voertuigen en nieuwe O</w:t>
            </w:r>
            <w:r w:rsidRPr="00D04FAC">
              <w:rPr>
                <w:vertAlign w:val="subscript"/>
              </w:rPr>
              <w:t>3</w:t>
            </w:r>
            <w:r w:rsidRPr="00D04FAC">
              <w:t>- en O</w:t>
            </w:r>
            <w:r w:rsidRPr="00D04FAC">
              <w:rPr>
                <w:vertAlign w:val="subscript"/>
              </w:rPr>
              <w:t>4</w:t>
            </w:r>
            <w:r w:rsidRPr="00D04FAC">
              <w:t xml:space="preserve">-aanhangwagens die niet aan deze verordening voldoen, conformiteitscertificaten als niet langer geldig met het oog op registratie en verbieden zij de registratie, de verkoop of het in het verkeer brengen van dergelijke </w:t>
            </w:r>
            <w:r w:rsidRPr="00D04FAC">
              <w:rPr>
                <w:b/>
                <w:i/>
              </w:rPr>
              <w:t xml:space="preserve">motoren, </w:t>
            </w:r>
            <w:r w:rsidRPr="00D04FAC">
              <w:t>voertuigen</w:t>
            </w:r>
            <w:r w:rsidRPr="00D04FAC">
              <w:rPr>
                <w:b/>
                <w:i/>
              </w:rPr>
              <w:t xml:space="preserve"> of aanhangwagens</w:t>
            </w:r>
            <w:r w:rsidRPr="00D04FAC">
              <w:t xml:space="preserve"> om redenen die verband houden met CO</w:t>
            </w:r>
            <w:r w:rsidRPr="00D04FAC">
              <w:rPr>
                <w:vertAlign w:val="subscript"/>
              </w:rPr>
              <w:t>2</w:t>
            </w:r>
            <w:r w:rsidRPr="00D04FAC">
              <w:t>- en verontreinigende emissies, brandstof- en energieverbruik, energie-efficiëntie of duurzaamheid van de batterijen.</w:t>
            </w:r>
          </w:p>
        </w:tc>
      </w:tr>
    </w:tbl>
    <w:p w14:paraId="2A0ACF5C" w14:textId="77777777" w:rsidR="00D51072" w:rsidRPr="00D04FAC" w:rsidRDefault="00D51072" w:rsidP="00D51072"/>
    <w:p w14:paraId="7BC1B464" w14:textId="77777777" w:rsidR="00D51072" w:rsidRPr="00D04FAC" w:rsidRDefault="00D51072" w:rsidP="00D51072">
      <w:pPr>
        <w:pStyle w:val="AmNumberTabs"/>
      </w:pPr>
      <w:r w:rsidRPr="00D04FAC">
        <w:t>Amendement</w:t>
      </w:r>
      <w:r w:rsidRPr="00D04FAC">
        <w:tab/>
      </w:r>
      <w:r w:rsidRPr="00D04FAC">
        <w:tab/>
        <w:t>104</w:t>
      </w:r>
    </w:p>
    <w:p w14:paraId="51325477" w14:textId="77777777" w:rsidR="00D51072" w:rsidRPr="00D04FAC" w:rsidRDefault="00D51072" w:rsidP="00D51072">
      <w:pPr>
        <w:pStyle w:val="NormalBold12b"/>
      </w:pPr>
    </w:p>
    <w:p w14:paraId="12DF480D" w14:textId="77777777" w:rsidR="00D51072" w:rsidRPr="00D04FAC" w:rsidRDefault="00D51072" w:rsidP="00D51072">
      <w:pPr>
        <w:pStyle w:val="NormalBold"/>
      </w:pPr>
      <w:r w:rsidRPr="00D04FAC">
        <w:t>Voorstel voor een verordening</w:t>
      </w:r>
    </w:p>
    <w:p w14:paraId="1ADBE701" w14:textId="77777777" w:rsidR="00D51072" w:rsidRPr="00D04FAC" w:rsidRDefault="00D51072" w:rsidP="00D51072">
      <w:pPr>
        <w:pStyle w:val="NormalBold"/>
      </w:pPr>
      <w:r w:rsidRPr="00D04FAC">
        <w:t>Artikel 10 – lid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1FBD03BB" w14:textId="77777777" w:rsidTr="009100EA">
        <w:trPr>
          <w:trHeight w:hRule="exact" w:val="240"/>
          <w:jc w:val="center"/>
        </w:trPr>
        <w:tc>
          <w:tcPr>
            <w:tcW w:w="9752" w:type="dxa"/>
            <w:gridSpan w:val="2"/>
          </w:tcPr>
          <w:p w14:paraId="0139C165" w14:textId="77777777" w:rsidR="00D51072" w:rsidRPr="00D04FAC" w:rsidRDefault="00D51072" w:rsidP="009100EA"/>
        </w:tc>
      </w:tr>
      <w:tr w:rsidR="00D51072" w:rsidRPr="00D04FAC" w14:paraId="5DE30C66" w14:textId="77777777" w:rsidTr="009100EA">
        <w:trPr>
          <w:trHeight w:val="240"/>
          <w:jc w:val="center"/>
        </w:trPr>
        <w:tc>
          <w:tcPr>
            <w:tcW w:w="4876" w:type="dxa"/>
          </w:tcPr>
          <w:p w14:paraId="3144CDB7" w14:textId="77777777" w:rsidR="00D51072" w:rsidRPr="00D04FAC" w:rsidRDefault="00D51072" w:rsidP="009100EA">
            <w:pPr>
              <w:pStyle w:val="AmColumnHeading"/>
            </w:pPr>
            <w:r w:rsidRPr="00D04FAC">
              <w:lastRenderedPageBreak/>
              <w:t>Door de Commissie voorgestelde tekst</w:t>
            </w:r>
          </w:p>
        </w:tc>
        <w:tc>
          <w:tcPr>
            <w:tcW w:w="4876" w:type="dxa"/>
          </w:tcPr>
          <w:p w14:paraId="3794ADF9" w14:textId="77777777" w:rsidR="00D51072" w:rsidRPr="00D04FAC" w:rsidRDefault="00D51072" w:rsidP="009100EA">
            <w:pPr>
              <w:pStyle w:val="AmColumnHeading"/>
            </w:pPr>
            <w:r w:rsidRPr="00D04FAC">
              <w:t>Amendement</w:t>
            </w:r>
          </w:p>
        </w:tc>
      </w:tr>
      <w:tr w:rsidR="00D51072" w:rsidRPr="00D04FAC" w14:paraId="55AEF1AA" w14:textId="77777777" w:rsidTr="009100EA">
        <w:trPr>
          <w:jc w:val="center"/>
        </w:trPr>
        <w:tc>
          <w:tcPr>
            <w:tcW w:w="4876" w:type="dxa"/>
          </w:tcPr>
          <w:p w14:paraId="6A5F8C9A" w14:textId="77777777" w:rsidR="00D51072" w:rsidRPr="00D04FAC" w:rsidRDefault="00D51072" w:rsidP="009100EA">
            <w:pPr>
              <w:pStyle w:val="Normal6a"/>
            </w:pPr>
            <w:r w:rsidRPr="00D04FAC">
              <w:rPr>
                <w:b/>
                <w:i/>
              </w:rPr>
              <w:t>8.</w:t>
            </w:r>
            <w:r w:rsidRPr="00D04FAC">
              <w:tab/>
            </w:r>
            <w:r w:rsidRPr="00D04FAC">
              <w:rPr>
                <w:b/>
                <w:i/>
              </w:rPr>
              <w:t>De Commissie stelt uitvoeringshandelingen vast waarin de administratieve en technische elementen worden vastgelegd die vereist zijn voor de uitvoering van tests, controles en keuringen om na te gaan of aan lid 1 is voldaan, alsook de technische elementen die vereist zijn voor markttoezichtcontroles uit hoofde van lid 2. Deze uitvoeringshandelingen worden vastgesteld overeenkomstig de in artikel 17, lid 2, bedoelde onderzoeksprocedure.</w:t>
            </w:r>
          </w:p>
        </w:tc>
        <w:tc>
          <w:tcPr>
            <w:tcW w:w="4876" w:type="dxa"/>
          </w:tcPr>
          <w:p w14:paraId="6EA1F132" w14:textId="77777777" w:rsidR="00D51072" w:rsidRPr="00D04FAC" w:rsidRDefault="00D51072" w:rsidP="009100EA">
            <w:pPr>
              <w:pStyle w:val="Normal6a"/>
            </w:pPr>
            <w:r w:rsidRPr="00D04FAC">
              <w:rPr>
                <w:b/>
                <w:i/>
              </w:rPr>
              <w:t>Schrappen</w:t>
            </w:r>
          </w:p>
        </w:tc>
      </w:tr>
    </w:tbl>
    <w:p w14:paraId="3379F32E" w14:textId="77777777" w:rsidR="00D51072" w:rsidRPr="00D04FAC" w:rsidRDefault="00D51072" w:rsidP="00D51072"/>
    <w:p w14:paraId="6872FF2E" w14:textId="77777777" w:rsidR="00D51072" w:rsidRPr="00D04FAC" w:rsidRDefault="00D51072" w:rsidP="00D51072">
      <w:pPr>
        <w:pStyle w:val="AmNumberTabs"/>
      </w:pPr>
      <w:r w:rsidRPr="00D04FAC">
        <w:t>Amendement</w:t>
      </w:r>
      <w:r w:rsidRPr="00D04FAC">
        <w:tab/>
      </w:r>
      <w:r w:rsidRPr="00D04FAC">
        <w:tab/>
        <w:t>105</w:t>
      </w:r>
    </w:p>
    <w:p w14:paraId="1EB46EE4" w14:textId="77777777" w:rsidR="00D51072" w:rsidRPr="00D04FAC" w:rsidRDefault="00D51072" w:rsidP="00D51072">
      <w:pPr>
        <w:pStyle w:val="NormalBold12b"/>
      </w:pPr>
    </w:p>
    <w:p w14:paraId="0B0ED8E1" w14:textId="77777777" w:rsidR="00D51072" w:rsidRPr="00D04FAC" w:rsidRDefault="00D51072" w:rsidP="00D51072">
      <w:pPr>
        <w:pStyle w:val="NormalBold"/>
      </w:pPr>
      <w:r w:rsidRPr="00D04FAC">
        <w:t>Voorstel voor een verordening</w:t>
      </w:r>
    </w:p>
    <w:p w14:paraId="53A2DE1E" w14:textId="77777777" w:rsidR="00D51072" w:rsidRPr="00D04FAC" w:rsidRDefault="00D51072" w:rsidP="00D51072">
      <w:pPr>
        <w:pStyle w:val="NormalBold"/>
      </w:pPr>
      <w:r w:rsidRPr="00D04FAC">
        <w:t>Artikel 11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10CD6D7F" w14:textId="77777777" w:rsidTr="009100EA">
        <w:trPr>
          <w:trHeight w:hRule="exact" w:val="240"/>
          <w:jc w:val="center"/>
        </w:trPr>
        <w:tc>
          <w:tcPr>
            <w:tcW w:w="9752" w:type="dxa"/>
            <w:gridSpan w:val="2"/>
          </w:tcPr>
          <w:p w14:paraId="2A300F73" w14:textId="77777777" w:rsidR="00D51072" w:rsidRPr="00D04FAC" w:rsidRDefault="00D51072" w:rsidP="009100EA"/>
        </w:tc>
      </w:tr>
      <w:tr w:rsidR="00D51072" w:rsidRPr="00D04FAC" w14:paraId="153CED4A" w14:textId="77777777" w:rsidTr="009100EA">
        <w:trPr>
          <w:trHeight w:val="240"/>
          <w:jc w:val="center"/>
        </w:trPr>
        <w:tc>
          <w:tcPr>
            <w:tcW w:w="4876" w:type="dxa"/>
          </w:tcPr>
          <w:p w14:paraId="33EE55E3" w14:textId="77777777" w:rsidR="00D51072" w:rsidRPr="00D04FAC" w:rsidRDefault="00D51072" w:rsidP="009100EA">
            <w:pPr>
              <w:pStyle w:val="AmColumnHeading"/>
            </w:pPr>
            <w:r w:rsidRPr="00D04FAC">
              <w:t>Door de Commissie voorgestelde tekst</w:t>
            </w:r>
          </w:p>
        </w:tc>
        <w:tc>
          <w:tcPr>
            <w:tcW w:w="4876" w:type="dxa"/>
          </w:tcPr>
          <w:p w14:paraId="5961BA82" w14:textId="77777777" w:rsidR="00D51072" w:rsidRPr="00D04FAC" w:rsidRDefault="00D51072" w:rsidP="009100EA">
            <w:pPr>
              <w:pStyle w:val="AmColumnHeading"/>
            </w:pPr>
            <w:r w:rsidRPr="00D04FAC">
              <w:t>Amendement</w:t>
            </w:r>
          </w:p>
        </w:tc>
      </w:tr>
      <w:tr w:rsidR="00D51072" w:rsidRPr="00D04FAC" w14:paraId="25A407C4" w14:textId="77777777" w:rsidTr="009100EA">
        <w:trPr>
          <w:jc w:val="center"/>
        </w:trPr>
        <w:tc>
          <w:tcPr>
            <w:tcW w:w="4876" w:type="dxa"/>
          </w:tcPr>
          <w:p w14:paraId="5D67DE1D" w14:textId="77777777" w:rsidR="00D51072" w:rsidRPr="00D04FAC" w:rsidRDefault="00D51072" w:rsidP="009100EA">
            <w:pPr>
              <w:pStyle w:val="Normal6a"/>
            </w:pPr>
            <w:r w:rsidRPr="00D04FAC">
              <w:t>1.</w:t>
            </w:r>
            <w:r w:rsidRPr="00D04FAC">
              <w:tab/>
            </w:r>
            <w:r w:rsidRPr="00D04FAC">
              <w:rPr>
                <w:b/>
                <w:i/>
              </w:rPr>
              <w:t>Met ingang</w:t>
            </w:r>
            <w:r w:rsidRPr="00D04FAC">
              <w:t xml:space="preserve"> van </w:t>
            </w:r>
            <w:r w:rsidRPr="00D04FAC">
              <w:rPr>
                <w:b/>
                <w:i/>
              </w:rPr>
              <w:t>1 juli 2025</w:t>
            </w:r>
            <w:r w:rsidRPr="00D04FAC">
              <w:t xml:space="preserve"> is de verkoop of installatie van een systeem, onderdeel of technische eenheid, bestemd voor montage in een krachtens deze verordening goedgekeurd voertuig van categorie</w:t>
            </w:r>
            <w:r w:rsidRPr="00D04FAC">
              <w:rPr>
                <w:b/>
                <w:i/>
              </w:rPr>
              <w:t> </w:t>
            </w:r>
            <w:r w:rsidRPr="00D04FAC">
              <w:t>M</w:t>
            </w:r>
            <w:r w:rsidRPr="00D04FAC">
              <w:rPr>
                <w:vertAlign w:val="subscript"/>
              </w:rPr>
              <w:t>1</w:t>
            </w:r>
            <w:r w:rsidRPr="00D04FAC">
              <w:t xml:space="preserve"> of N</w:t>
            </w:r>
            <w:r w:rsidRPr="00D04FAC">
              <w:rPr>
                <w:vertAlign w:val="subscript"/>
              </w:rPr>
              <w:t>1</w:t>
            </w:r>
            <w:r w:rsidRPr="00D04FAC">
              <w:t>, verboden indien voor het systeem, het onderdeel of de technische eenheid geen typegoedkeuring is verleend overeenkomstig deze verordening.</w:t>
            </w:r>
          </w:p>
        </w:tc>
        <w:tc>
          <w:tcPr>
            <w:tcW w:w="4876" w:type="dxa"/>
          </w:tcPr>
          <w:p w14:paraId="74C0DB25" w14:textId="77777777" w:rsidR="00D51072" w:rsidRPr="00D04FAC" w:rsidRDefault="00D51072" w:rsidP="009100EA">
            <w:pPr>
              <w:pStyle w:val="Normal6a"/>
            </w:pPr>
            <w:r w:rsidRPr="00D04FAC">
              <w:t>1.</w:t>
            </w:r>
            <w:r w:rsidRPr="00D04FAC">
              <w:tab/>
            </w:r>
            <w:r w:rsidRPr="00D04FAC">
              <w:rPr>
                <w:b/>
                <w:i/>
              </w:rPr>
              <w:t>Na 24 maanden, te rekenen vanaf de inwerkingtreding</w:t>
            </w:r>
            <w:r w:rsidRPr="00D04FAC">
              <w:t xml:space="preserve"> van </w:t>
            </w:r>
            <w:r w:rsidRPr="00D04FAC">
              <w:rPr>
                <w:b/>
                <w:i/>
              </w:rPr>
              <w:t xml:space="preserve">alle </w:t>
            </w:r>
            <w:r w:rsidR="001923CB">
              <w:rPr>
                <w:b/>
                <w:i/>
              </w:rPr>
              <w:t xml:space="preserve">relevante </w:t>
            </w:r>
            <w:r w:rsidRPr="00D04FAC">
              <w:rPr>
                <w:b/>
                <w:i/>
              </w:rPr>
              <w:t>secundaire wetgeving</w:t>
            </w:r>
            <w:r w:rsidRPr="00D04FAC">
              <w:t xml:space="preserve"> is de verkoop of installatie van een systeem, onderdeel of technische eenheid, bestemd voor montage in een krachtens deze verordening goedgekeurd voertuig van categorie</w:t>
            </w:r>
            <w:r w:rsidRPr="00D04FAC">
              <w:rPr>
                <w:b/>
                <w:i/>
              </w:rPr>
              <w:t xml:space="preserve"> </w:t>
            </w:r>
            <w:r w:rsidRPr="00D04FAC">
              <w:t>M</w:t>
            </w:r>
            <w:r w:rsidRPr="00D04FAC">
              <w:rPr>
                <w:vertAlign w:val="subscript"/>
              </w:rPr>
              <w:t>1</w:t>
            </w:r>
            <w:r w:rsidRPr="00D04FAC">
              <w:t xml:space="preserve"> of N</w:t>
            </w:r>
            <w:r w:rsidRPr="00D04FAC">
              <w:rPr>
                <w:vertAlign w:val="subscript"/>
              </w:rPr>
              <w:t>1</w:t>
            </w:r>
            <w:r w:rsidRPr="00D04FAC">
              <w:t>, verboden indien voor het systeem, het onderdeel of de technische eenheid geen typegoedkeuring is verleend overeenkomstig deze verordening.</w:t>
            </w:r>
          </w:p>
        </w:tc>
      </w:tr>
    </w:tbl>
    <w:p w14:paraId="20CA9E48" w14:textId="77777777" w:rsidR="00D51072" w:rsidRPr="00D04FAC" w:rsidRDefault="00D51072" w:rsidP="00D51072"/>
    <w:p w14:paraId="1826ECDA" w14:textId="77777777" w:rsidR="00D51072" w:rsidRPr="00D04FAC" w:rsidRDefault="00D51072" w:rsidP="00D51072">
      <w:pPr>
        <w:pStyle w:val="AmNumberTabs"/>
      </w:pPr>
      <w:r w:rsidRPr="00D04FAC">
        <w:t>Amendement</w:t>
      </w:r>
      <w:r w:rsidRPr="00D04FAC">
        <w:tab/>
      </w:r>
      <w:r w:rsidRPr="00D04FAC">
        <w:tab/>
        <w:t>106</w:t>
      </w:r>
    </w:p>
    <w:p w14:paraId="28591F9E" w14:textId="77777777" w:rsidR="00D51072" w:rsidRPr="00D04FAC" w:rsidRDefault="00D51072" w:rsidP="00D51072">
      <w:pPr>
        <w:pStyle w:val="NormalBold12b"/>
      </w:pPr>
    </w:p>
    <w:p w14:paraId="7E1EC19E" w14:textId="77777777" w:rsidR="00D51072" w:rsidRPr="00D04FAC" w:rsidRDefault="00D51072" w:rsidP="00D51072">
      <w:pPr>
        <w:pStyle w:val="NormalBold"/>
      </w:pPr>
      <w:r w:rsidRPr="00D04FAC">
        <w:t>Voorstel voor een verordening</w:t>
      </w:r>
    </w:p>
    <w:p w14:paraId="7CF6C6B3" w14:textId="77777777" w:rsidR="00D51072" w:rsidRPr="00D04FAC" w:rsidRDefault="00D51072" w:rsidP="00D51072">
      <w:pPr>
        <w:pStyle w:val="NormalBold"/>
      </w:pPr>
      <w:r w:rsidRPr="00D04FAC">
        <w:t>Artikel 11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BC8AF6B" w14:textId="77777777" w:rsidTr="009100EA">
        <w:trPr>
          <w:trHeight w:hRule="exact" w:val="240"/>
          <w:jc w:val="center"/>
        </w:trPr>
        <w:tc>
          <w:tcPr>
            <w:tcW w:w="9752" w:type="dxa"/>
            <w:gridSpan w:val="2"/>
          </w:tcPr>
          <w:p w14:paraId="2231CE6B" w14:textId="77777777" w:rsidR="00D51072" w:rsidRPr="00D04FAC" w:rsidRDefault="00D51072" w:rsidP="009100EA"/>
        </w:tc>
      </w:tr>
      <w:tr w:rsidR="00D51072" w:rsidRPr="00D04FAC" w14:paraId="6E77EDC0" w14:textId="77777777" w:rsidTr="009100EA">
        <w:trPr>
          <w:trHeight w:val="240"/>
          <w:jc w:val="center"/>
        </w:trPr>
        <w:tc>
          <w:tcPr>
            <w:tcW w:w="4876" w:type="dxa"/>
          </w:tcPr>
          <w:p w14:paraId="0CFE7FD4" w14:textId="77777777" w:rsidR="00D51072" w:rsidRPr="00D04FAC" w:rsidRDefault="00D51072" w:rsidP="009100EA">
            <w:pPr>
              <w:pStyle w:val="AmColumnHeading"/>
            </w:pPr>
            <w:r w:rsidRPr="00D04FAC">
              <w:t>Door de Commissie voorgestelde tekst</w:t>
            </w:r>
          </w:p>
        </w:tc>
        <w:tc>
          <w:tcPr>
            <w:tcW w:w="4876" w:type="dxa"/>
          </w:tcPr>
          <w:p w14:paraId="1A7AA77C" w14:textId="77777777" w:rsidR="00D51072" w:rsidRPr="00D04FAC" w:rsidRDefault="00D51072" w:rsidP="009100EA">
            <w:pPr>
              <w:pStyle w:val="AmColumnHeading"/>
            </w:pPr>
            <w:r w:rsidRPr="00D04FAC">
              <w:t>Amendement</w:t>
            </w:r>
          </w:p>
        </w:tc>
      </w:tr>
      <w:tr w:rsidR="00D51072" w:rsidRPr="00D04FAC" w14:paraId="36466D7A" w14:textId="77777777" w:rsidTr="009100EA">
        <w:trPr>
          <w:jc w:val="center"/>
        </w:trPr>
        <w:tc>
          <w:tcPr>
            <w:tcW w:w="4876" w:type="dxa"/>
          </w:tcPr>
          <w:p w14:paraId="09E8D750" w14:textId="77777777" w:rsidR="00D51072" w:rsidRPr="00D04FAC" w:rsidRDefault="00D51072" w:rsidP="009100EA">
            <w:pPr>
              <w:pStyle w:val="Normal6a"/>
            </w:pPr>
            <w:r w:rsidRPr="00D04FAC">
              <w:t>2.</w:t>
            </w:r>
            <w:r w:rsidRPr="00D04FAC">
              <w:tab/>
              <w:t xml:space="preserve">Met ingang van </w:t>
            </w:r>
            <w:r w:rsidRPr="00D04FAC">
              <w:rPr>
                <w:b/>
                <w:i/>
              </w:rPr>
              <w:t>1 juli 2027</w:t>
            </w:r>
            <w:r w:rsidRPr="00D04FAC">
              <w:t xml:space="preserve"> is de verkoop of installatie van een systeem, onderdeel of technische eenheid, bestemd voor montage in </w:t>
            </w:r>
            <w:r w:rsidRPr="00D04FAC">
              <w:rPr>
                <w:b/>
                <w:i/>
              </w:rPr>
              <w:t xml:space="preserve">een </w:t>
            </w:r>
            <w:r w:rsidRPr="00D04FAC">
              <w:t xml:space="preserve">krachtens </w:t>
            </w:r>
            <w:r w:rsidRPr="00D04FAC">
              <w:rPr>
                <w:b/>
                <w:i/>
              </w:rPr>
              <w:t>dit reglement goedgekeurd voertuig</w:t>
            </w:r>
            <w:r w:rsidRPr="00D04FAC">
              <w:t xml:space="preserve"> van </w:t>
            </w:r>
            <w:r w:rsidRPr="00D04FAC">
              <w:lastRenderedPageBreak/>
              <w:t>categorie</w:t>
            </w:r>
            <w:r w:rsidRPr="00D04FAC">
              <w:rPr>
                <w:b/>
                <w:i/>
              </w:rPr>
              <w:t> </w:t>
            </w:r>
            <w:r w:rsidRPr="00D04FAC">
              <w:t>M</w:t>
            </w:r>
            <w:r w:rsidRPr="00D04FAC">
              <w:rPr>
                <w:vertAlign w:val="subscript"/>
              </w:rPr>
              <w:t>2</w:t>
            </w:r>
            <w:r w:rsidRPr="00D04FAC">
              <w:t>, M</w:t>
            </w:r>
            <w:r w:rsidRPr="00D04FAC">
              <w:rPr>
                <w:vertAlign w:val="subscript"/>
              </w:rPr>
              <w:t>3</w:t>
            </w:r>
            <w:r w:rsidRPr="00D04FAC">
              <w:t>, N</w:t>
            </w:r>
            <w:r w:rsidRPr="00D04FAC">
              <w:rPr>
                <w:vertAlign w:val="subscript"/>
              </w:rPr>
              <w:t>2</w:t>
            </w:r>
            <w:r w:rsidRPr="00D04FAC">
              <w:rPr>
                <w:b/>
                <w:i/>
              </w:rPr>
              <w:t xml:space="preserve"> of</w:t>
            </w:r>
            <w:r w:rsidRPr="00D04FAC">
              <w:t xml:space="preserve"> N</w:t>
            </w:r>
            <w:r w:rsidRPr="00D04FAC">
              <w:rPr>
                <w:vertAlign w:val="subscript"/>
              </w:rPr>
              <w:t>3</w:t>
            </w:r>
            <w:r w:rsidRPr="00D04FAC">
              <w:t>, verboden indien voor het systeem, het onderdeel en de technische eenheid geen typegoedkeuring is verleend overeenkomstig deze verordening.</w:t>
            </w:r>
          </w:p>
        </w:tc>
        <w:tc>
          <w:tcPr>
            <w:tcW w:w="4876" w:type="dxa"/>
          </w:tcPr>
          <w:p w14:paraId="4498D594" w14:textId="77777777" w:rsidR="00D51072" w:rsidRPr="00D04FAC" w:rsidRDefault="00D51072" w:rsidP="009100EA">
            <w:pPr>
              <w:pStyle w:val="Normal6a"/>
            </w:pPr>
            <w:r w:rsidRPr="00D04FAC">
              <w:lastRenderedPageBreak/>
              <w:t>2.</w:t>
            </w:r>
            <w:r w:rsidRPr="00D04FAC">
              <w:tab/>
              <w:t xml:space="preserve">Na </w:t>
            </w:r>
            <w:r w:rsidRPr="00D04FAC">
              <w:rPr>
                <w:b/>
                <w:i/>
              </w:rPr>
              <w:t>48 maanden, te rekenen vanaf de inwerkingtreding van alle secundaire wetgeving</w:t>
            </w:r>
            <w:r w:rsidRPr="00D04FAC">
              <w:t xml:space="preserve"> is de verkoop of installatie van een systeem, onderdeel of technische eenheid, bestemd voor montage in </w:t>
            </w:r>
            <w:r w:rsidRPr="00D04FAC">
              <w:lastRenderedPageBreak/>
              <w:t xml:space="preserve">krachtens </w:t>
            </w:r>
            <w:r w:rsidRPr="00D04FAC">
              <w:rPr>
                <w:b/>
                <w:i/>
              </w:rPr>
              <w:t>deze verordening goedgekeurde voertuigen</w:t>
            </w:r>
            <w:r w:rsidRPr="00D04FAC">
              <w:t xml:space="preserve"> van categorie</w:t>
            </w:r>
            <w:r w:rsidRPr="00D04FAC">
              <w:rPr>
                <w:b/>
                <w:i/>
              </w:rPr>
              <w:t xml:space="preserve"> </w:t>
            </w:r>
            <w:r w:rsidRPr="00D04FAC">
              <w:t>M</w:t>
            </w:r>
            <w:r w:rsidRPr="00D04FAC">
              <w:rPr>
                <w:vertAlign w:val="subscript"/>
              </w:rPr>
              <w:t>2</w:t>
            </w:r>
            <w:r w:rsidRPr="00D04FAC">
              <w:t>, M</w:t>
            </w:r>
            <w:r w:rsidRPr="00D04FAC">
              <w:rPr>
                <w:vertAlign w:val="subscript"/>
              </w:rPr>
              <w:t>3</w:t>
            </w:r>
            <w:r w:rsidRPr="00D04FAC">
              <w:t>, N</w:t>
            </w:r>
            <w:r w:rsidRPr="00D04FAC">
              <w:rPr>
                <w:vertAlign w:val="subscript"/>
              </w:rPr>
              <w:t>2</w:t>
            </w:r>
            <w:r w:rsidRPr="00D04FAC">
              <w:rPr>
                <w:b/>
                <w:i/>
              </w:rPr>
              <w:t>,</w:t>
            </w:r>
            <w:r w:rsidRPr="00D04FAC">
              <w:t xml:space="preserve"> N</w:t>
            </w:r>
            <w:r w:rsidRPr="00D04FAC">
              <w:rPr>
                <w:vertAlign w:val="subscript"/>
              </w:rPr>
              <w:t>3</w:t>
            </w:r>
            <w:r w:rsidRPr="00D04FAC">
              <w:rPr>
                <w:b/>
                <w:i/>
              </w:rPr>
              <w:t xml:space="preserve"> en aanhangwagens van categorie O</w:t>
            </w:r>
            <w:r w:rsidRPr="00D04FAC">
              <w:rPr>
                <w:b/>
                <w:i/>
                <w:vertAlign w:val="subscript"/>
              </w:rPr>
              <w:t>3</w:t>
            </w:r>
            <w:r w:rsidRPr="00D04FAC">
              <w:rPr>
                <w:b/>
                <w:i/>
              </w:rPr>
              <w:t xml:space="preserve"> en O</w:t>
            </w:r>
            <w:r w:rsidRPr="00D04FAC">
              <w:rPr>
                <w:b/>
                <w:i/>
                <w:vertAlign w:val="subscript"/>
              </w:rPr>
              <w:t>4</w:t>
            </w:r>
            <w:r w:rsidRPr="00D04FAC">
              <w:t>, verboden indien voor het systeem, het onderdeel en de technische eenheid geen typegoedkeuring is verleend overeenkomstig deze verordening.</w:t>
            </w:r>
          </w:p>
        </w:tc>
      </w:tr>
    </w:tbl>
    <w:p w14:paraId="46E2AB93" w14:textId="77777777" w:rsidR="00D51072" w:rsidRPr="00D04FAC" w:rsidRDefault="00D51072" w:rsidP="00D51072"/>
    <w:p w14:paraId="00DD0078" w14:textId="77777777" w:rsidR="00D51072" w:rsidRPr="00D04FAC" w:rsidRDefault="00D51072" w:rsidP="00D51072">
      <w:pPr>
        <w:pStyle w:val="AmNumberTabs"/>
      </w:pPr>
      <w:r w:rsidRPr="00D04FAC">
        <w:t>Amendement</w:t>
      </w:r>
      <w:r w:rsidRPr="00D04FAC">
        <w:tab/>
      </w:r>
      <w:r w:rsidRPr="00D04FAC">
        <w:tab/>
        <w:t>107</w:t>
      </w:r>
    </w:p>
    <w:p w14:paraId="3967BBCF" w14:textId="77777777" w:rsidR="00D51072" w:rsidRPr="00D04FAC" w:rsidRDefault="00D51072" w:rsidP="00D51072">
      <w:pPr>
        <w:pStyle w:val="NormalBold12b"/>
      </w:pPr>
    </w:p>
    <w:p w14:paraId="5B9CC13A" w14:textId="77777777" w:rsidR="00D51072" w:rsidRPr="00D04FAC" w:rsidRDefault="00D51072" w:rsidP="00D51072">
      <w:pPr>
        <w:pStyle w:val="NormalBold"/>
      </w:pPr>
      <w:r w:rsidRPr="00D04FAC">
        <w:t>Voorstel voor een verordening</w:t>
      </w:r>
    </w:p>
    <w:p w14:paraId="27ADA8E3" w14:textId="77777777" w:rsidR="00D51072" w:rsidRPr="00D04FAC" w:rsidRDefault="00D51072" w:rsidP="00D51072">
      <w:pPr>
        <w:pStyle w:val="NormalBold"/>
      </w:pPr>
      <w:r w:rsidRPr="00D04FAC">
        <w:t>Artikel 11 – lid 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1F8EC865" w14:textId="77777777" w:rsidTr="009100EA">
        <w:trPr>
          <w:trHeight w:hRule="exact" w:val="240"/>
          <w:jc w:val="center"/>
        </w:trPr>
        <w:tc>
          <w:tcPr>
            <w:tcW w:w="9752" w:type="dxa"/>
            <w:gridSpan w:val="2"/>
          </w:tcPr>
          <w:p w14:paraId="4C34C5A2" w14:textId="77777777" w:rsidR="00D51072" w:rsidRPr="00D04FAC" w:rsidRDefault="00D51072" w:rsidP="009100EA"/>
        </w:tc>
      </w:tr>
      <w:tr w:rsidR="00D51072" w:rsidRPr="00D04FAC" w14:paraId="16FEE980" w14:textId="77777777" w:rsidTr="009100EA">
        <w:trPr>
          <w:trHeight w:val="240"/>
          <w:jc w:val="center"/>
        </w:trPr>
        <w:tc>
          <w:tcPr>
            <w:tcW w:w="4876" w:type="dxa"/>
          </w:tcPr>
          <w:p w14:paraId="43AA9DC9" w14:textId="77777777" w:rsidR="00D51072" w:rsidRPr="00D04FAC" w:rsidRDefault="00D51072" w:rsidP="009100EA">
            <w:pPr>
              <w:pStyle w:val="AmColumnHeading"/>
            </w:pPr>
            <w:r w:rsidRPr="00D04FAC">
              <w:t>Door de Commissie voorgestelde tekst</w:t>
            </w:r>
          </w:p>
        </w:tc>
        <w:tc>
          <w:tcPr>
            <w:tcW w:w="4876" w:type="dxa"/>
          </w:tcPr>
          <w:p w14:paraId="037412B9" w14:textId="77777777" w:rsidR="00D51072" w:rsidRPr="00D04FAC" w:rsidRDefault="00D51072" w:rsidP="009100EA">
            <w:pPr>
              <w:pStyle w:val="AmColumnHeading"/>
            </w:pPr>
            <w:r w:rsidRPr="00D04FAC">
              <w:t>Amendement</w:t>
            </w:r>
          </w:p>
        </w:tc>
      </w:tr>
      <w:tr w:rsidR="00D51072" w:rsidRPr="00D04FAC" w14:paraId="3BA6A155" w14:textId="77777777" w:rsidTr="009100EA">
        <w:trPr>
          <w:jc w:val="center"/>
        </w:trPr>
        <w:tc>
          <w:tcPr>
            <w:tcW w:w="4876" w:type="dxa"/>
          </w:tcPr>
          <w:p w14:paraId="4C508002" w14:textId="77777777" w:rsidR="00D51072" w:rsidRPr="00D04FAC" w:rsidRDefault="00D51072" w:rsidP="009100EA">
            <w:pPr>
              <w:pStyle w:val="Normal6a"/>
            </w:pPr>
          </w:p>
        </w:tc>
        <w:tc>
          <w:tcPr>
            <w:tcW w:w="4876" w:type="dxa"/>
          </w:tcPr>
          <w:p w14:paraId="474BA285" w14:textId="77777777" w:rsidR="00D51072" w:rsidRPr="00D04FAC" w:rsidRDefault="00D51072" w:rsidP="001923CB">
            <w:pPr>
              <w:pStyle w:val="Normal6a"/>
            </w:pPr>
            <w:r w:rsidRPr="00D04FAC">
              <w:rPr>
                <w:b/>
                <w:i/>
              </w:rPr>
              <w:t>3 bis.</w:t>
            </w:r>
            <w:r w:rsidRPr="00D04FAC">
              <w:tab/>
            </w:r>
            <w:r w:rsidRPr="00D04FAC">
              <w:rPr>
                <w:b/>
                <w:i/>
              </w:rPr>
              <w:t xml:space="preserve">Na 12 maanden, te rekenen vanaf de vaststelling van de gedelegeerde handeling betreffende de typegoedkeuring van C1-banden met betrekking tot emissiegrenswaarden voor slijtage overeenkomstig artikel 7 bis, verlenen de nationale autoriteiten uitsluitend EU-typegoedkeuring voor onderdelen of technische eenheden voor nieuwe bandentypen die aan deze verordening voldoen en weigeren zij </w:t>
            </w:r>
            <w:r w:rsidR="001923CB" w:rsidRPr="00D04FAC">
              <w:rPr>
                <w:b/>
                <w:i/>
              </w:rPr>
              <w:t>E</w:t>
            </w:r>
            <w:r w:rsidR="001923CB">
              <w:rPr>
                <w:b/>
                <w:i/>
              </w:rPr>
              <w:t>U</w:t>
            </w:r>
            <w:r w:rsidRPr="00D04FAC">
              <w:rPr>
                <w:b/>
                <w:i/>
              </w:rPr>
              <w:t>-typegoedkeuring te verlenen voor nieuwe bandentypen die niet aan deze verordening voldoen.</w:t>
            </w:r>
          </w:p>
        </w:tc>
      </w:tr>
      <w:tr w:rsidR="00D51072" w:rsidRPr="00D04FAC" w14:paraId="11CE3428" w14:textId="77777777" w:rsidTr="009100EA">
        <w:trPr>
          <w:jc w:val="center"/>
        </w:trPr>
        <w:tc>
          <w:tcPr>
            <w:tcW w:w="4876" w:type="dxa"/>
          </w:tcPr>
          <w:p w14:paraId="02880BA1" w14:textId="77777777" w:rsidR="00D51072" w:rsidRPr="00D04FAC" w:rsidRDefault="00D51072" w:rsidP="009100EA">
            <w:pPr>
              <w:pStyle w:val="Normal6a"/>
            </w:pPr>
          </w:p>
        </w:tc>
        <w:tc>
          <w:tcPr>
            <w:tcW w:w="4876" w:type="dxa"/>
          </w:tcPr>
          <w:p w14:paraId="3832D97C" w14:textId="77777777" w:rsidR="00D51072" w:rsidRPr="00D04FAC" w:rsidRDefault="00D51072" w:rsidP="009100EA">
            <w:pPr>
              <w:pStyle w:val="Normal6a"/>
            </w:pPr>
            <w:r w:rsidRPr="00D04FAC">
              <w:rPr>
                <w:b/>
                <w:i/>
              </w:rPr>
              <w:t>Na 36 maanden, te rekenen vanaf de vaststelling van de gedelegeerde handeling betreffende de typegoedkeuring van C1-banden met betrekking tot slijtage-emissies overeenkomstig artikel 7 bis, weigeren de nationale autoriteiten typegoedkeuring te verlenen voor nieuwe C1-banden die niet aan deze verordening voldoen. C1-banden die vóór de in deze alinea vermelde datum van inwerkingtreding zijn geproduceerd en die niet voldoen aan de voorschriften van deze verordening en de uitvoeringsmaatregelen ervan, mogen worden verkocht gedurende een periode van ten hoogste 30 maanden.</w:t>
            </w:r>
          </w:p>
        </w:tc>
      </w:tr>
    </w:tbl>
    <w:p w14:paraId="2EB39F4D" w14:textId="77777777" w:rsidR="00D51072" w:rsidRPr="00D04FAC" w:rsidRDefault="00D51072" w:rsidP="00D51072"/>
    <w:p w14:paraId="3BF30C5D" w14:textId="77777777" w:rsidR="00D51072" w:rsidRPr="00D04FAC" w:rsidRDefault="00D51072" w:rsidP="00D51072">
      <w:pPr>
        <w:pStyle w:val="AmNumberTabs"/>
      </w:pPr>
      <w:r w:rsidRPr="00D04FAC">
        <w:t>Amendement</w:t>
      </w:r>
      <w:r w:rsidRPr="00D04FAC">
        <w:tab/>
      </w:r>
      <w:r w:rsidRPr="00D04FAC">
        <w:tab/>
        <w:t>108</w:t>
      </w:r>
    </w:p>
    <w:p w14:paraId="762E18E2" w14:textId="77777777" w:rsidR="00D51072" w:rsidRPr="00D04FAC" w:rsidRDefault="00D51072" w:rsidP="00D51072">
      <w:pPr>
        <w:pStyle w:val="NormalBold12b"/>
      </w:pPr>
    </w:p>
    <w:p w14:paraId="617D92C8" w14:textId="77777777" w:rsidR="00D51072" w:rsidRPr="00D04FAC" w:rsidRDefault="00D51072" w:rsidP="00D51072">
      <w:pPr>
        <w:pStyle w:val="NormalBold"/>
      </w:pPr>
      <w:r w:rsidRPr="00D04FAC">
        <w:t>Voorstel voor een verordening</w:t>
      </w:r>
    </w:p>
    <w:p w14:paraId="2974E616" w14:textId="77777777" w:rsidR="00D51072" w:rsidRPr="00D04FAC" w:rsidRDefault="00D51072" w:rsidP="00D51072">
      <w:pPr>
        <w:pStyle w:val="NormalBold"/>
      </w:pPr>
      <w:r w:rsidRPr="00D04FAC">
        <w:t>Artikel 12 – lid 1 – alinea 1 bis (nieuw)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4A556198" w14:textId="77777777" w:rsidTr="009100EA">
        <w:trPr>
          <w:trHeight w:hRule="exact" w:val="240"/>
          <w:jc w:val="center"/>
        </w:trPr>
        <w:tc>
          <w:tcPr>
            <w:tcW w:w="9752" w:type="dxa"/>
            <w:gridSpan w:val="2"/>
          </w:tcPr>
          <w:p w14:paraId="04ABB542" w14:textId="77777777" w:rsidR="00D51072" w:rsidRPr="00D04FAC" w:rsidRDefault="00D51072" w:rsidP="009100EA"/>
        </w:tc>
      </w:tr>
      <w:tr w:rsidR="00D51072" w:rsidRPr="00D04FAC" w14:paraId="60ECCE9A" w14:textId="77777777" w:rsidTr="009100EA">
        <w:trPr>
          <w:trHeight w:val="240"/>
          <w:jc w:val="center"/>
        </w:trPr>
        <w:tc>
          <w:tcPr>
            <w:tcW w:w="4876" w:type="dxa"/>
          </w:tcPr>
          <w:p w14:paraId="488DDC09" w14:textId="77777777" w:rsidR="00D51072" w:rsidRPr="00D04FAC" w:rsidRDefault="00D51072" w:rsidP="009100EA">
            <w:pPr>
              <w:pStyle w:val="AmColumnHeading"/>
            </w:pPr>
            <w:r w:rsidRPr="00D04FAC">
              <w:t>Door de Commissie voorgestelde tekst</w:t>
            </w:r>
          </w:p>
        </w:tc>
        <w:tc>
          <w:tcPr>
            <w:tcW w:w="4876" w:type="dxa"/>
          </w:tcPr>
          <w:p w14:paraId="053F1A9E" w14:textId="77777777" w:rsidR="00D51072" w:rsidRPr="00D04FAC" w:rsidRDefault="00D51072" w:rsidP="009100EA">
            <w:pPr>
              <w:pStyle w:val="AmColumnHeading"/>
            </w:pPr>
            <w:r w:rsidRPr="00D04FAC">
              <w:t>Amendement</w:t>
            </w:r>
          </w:p>
        </w:tc>
      </w:tr>
      <w:tr w:rsidR="00D51072" w:rsidRPr="00D04FAC" w14:paraId="522E7E6B" w14:textId="77777777" w:rsidTr="009100EA">
        <w:trPr>
          <w:jc w:val="center"/>
        </w:trPr>
        <w:tc>
          <w:tcPr>
            <w:tcW w:w="4876" w:type="dxa"/>
          </w:tcPr>
          <w:p w14:paraId="77BED46A" w14:textId="77777777" w:rsidR="00D51072" w:rsidRPr="00D04FAC" w:rsidRDefault="00D51072" w:rsidP="009100EA">
            <w:pPr>
              <w:pStyle w:val="Normal6a"/>
            </w:pPr>
          </w:p>
        </w:tc>
        <w:tc>
          <w:tcPr>
            <w:tcW w:w="4876" w:type="dxa"/>
          </w:tcPr>
          <w:p w14:paraId="6EE7EAFA" w14:textId="77777777" w:rsidR="00D51072" w:rsidRPr="00D04FAC" w:rsidRDefault="00D51072" w:rsidP="009100EA">
            <w:pPr>
              <w:pStyle w:val="Normal6a"/>
            </w:pPr>
            <w:r w:rsidRPr="00D04FAC">
              <w:rPr>
                <w:b/>
                <w:i/>
              </w:rPr>
              <w:t>Manipulatie die resulteert in emissies die de in bijlage I opgenomen grenswaarden overschrijden, heeft tot gevolg dat het voertuig niet meer voldoet aan de verordening.</w:t>
            </w:r>
          </w:p>
        </w:tc>
      </w:tr>
    </w:tbl>
    <w:p w14:paraId="5CB4A39D" w14:textId="77777777" w:rsidR="00D51072" w:rsidRPr="00D04FAC" w:rsidRDefault="00D51072" w:rsidP="00D51072"/>
    <w:p w14:paraId="18F5A896" w14:textId="77777777" w:rsidR="00D51072" w:rsidRPr="00D04FAC" w:rsidRDefault="00D51072" w:rsidP="00D51072">
      <w:pPr>
        <w:pStyle w:val="AmNumberTabs"/>
      </w:pPr>
      <w:r w:rsidRPr="00D04FAC">
        <w:t>Amendement</w:t>
      </w:r>
      <w:r w:rsidRPr="00D04FAC">
        <w:tab/>
      </w:r>
      <w:r w:rsidRPr="00D04FAC">
        <w:tab/>
        <w:t>109</w:t>
      </w:r>
    </w:p>
    <w:p w14:paraId="23514136" w14:textId="77777777" w:rsidR="00D51072" w:rsidRPr="00D04FAC" w:rsidRDefault="00D51072" w:rsidP="00D51072">
      <w:pPr>
        <w:pStyle w:val="NormalBold12b"/>
      </w:pPr>
    </w:p>
    <w:p w14:paraId="7F3F695D" w14:textId="77777777" w:rsidR="00D51072" w:rsidRPr="00D04FAC" w:rsidRDefault="00D51072" w:rsidP="00D51072">
      <w:pPr>
        <w:pStyle w:val="NormalBold"/>
      </w:pPr>
      <w:r w:rsidRPr="00D04FAC">
        <w:t>Voorstel voor een verordening</w:t>
      </w:r>
    </w:p>
    <w:p w14:paraId="3EBA1031" w14:textId="77777777" w:rsidR="00D51072" w:rsidRPr="00D04FAC" w:rsidRDefault="00D51072" w:rsidP="00D51072">
      <w:pPr>
        <w:pStyle w:val="NormalBold"/>
      </w:pPr>
      <w:r w:rsidRPr="00D04FAC">
        <w:t>Artikel 12 – lid 1 – alinea 1 ter (nieuw)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7F993762" w14:textId="77777777" w:rsidTr="009100EA">
        <w:trPr>
          <w:trHeight w:hRule="exact" w:val="240"/>
          <w:jc w:val="center"/>
        </w:trPr>
        <w:tc>
          <w:tcPr>
            <w:tcW w:w="9752" w:type="dxa"/>
            <w:gridSpan w:val="2"/>
          </w:tcPr>
          <w:p w14:paraId="030C07F0" w14:textId="77777777" w:rsidR="00D51072" w:rsidRPr="00D04FAC" w:rsidRDefault="00D51072" w:rsidP="009100EA"/>
        </w:tc>
      </w:tr>
      <w:tr w:rsidR="00D51072" w:rsidRPr="00D04FAC" w14:paraId="0883C4E2" w14:textId="77777777" w:rsidTr="009100EA">
        <w:trPr>
          <w:trHeight w:val="240"/>
          <w:jc w:val="center"/>
        </w:trPr>
        <w:tc>
          <w:tcPr>
            <w:tcW w:w="4876" w:type="dxa"/>
          </w:tcPr>
          <w:p w14:paraId="33EEA975" w14:textId="77777777" w:rsidR="00D51072" w:rsidRPr="00D04FAC" w:rsidRDefault="00D51072" w:rsidP="009100EA">
            <w:pPr>
              <w:pStyle w:val="AmColumnHeading"/>
            </w:pPr>
            <w:r w:rsidRPr="00D04FAC">
              <w:t>Door de Commissie voorgestelde tekst</w:t>
            </w:r>
          </w:p>
        </w:tc>
        <w:tc>
          <w:tcPr>
            <w:tcW w:w="4876" w:type="dxa"/>
          </w:tcPr>
          <w:p w14:paraId="65E7CBD6" w14:textId="77777777" w:rsidR="00D51072" w:rsidRPr="00D04FAC" w:rsidRDefault="00D51072" w:rsidP="009100EA">
            <w:pPr>
              <w:pStyle w:val="AmColumnHeading"/>
            </w:pPr>
            <w:r w:rsidRPr="00D04FAC">
              <w:t>Amendement</w:t>
            </w:r>
          </w:p>
        </w:tc>
      </w:tr>
      <w:tr w:rsidR="00D51072" w:rsidRPr="00D04FAC" w14:paraId="7874EFAE" w14:textId="77777777" w:rsidTr="009100EA">
        <w:trPr>
          <w:jc w:val="center"/>
        </w:trPr>
        <w:tc>
          <w:tcPr>
            <w:tcW w:w="4876" w:type="dxa"/>
          </w:tcPr>
          <w:p w14:paraId="4224DA68" w14:textId="77777777" w:rsidR="00D51072" w:rsidRPr="00D04FAC" w:rsidRDefault="00D51072" w:rsidP="009100EA">
            <w:pPr>
              <w:pStyle w:val="Normal6a"/>
            </w:pPr>
          </w:p>
        </w:tc>
        <w:tc>
          <w:tcPr>
            <w:tcW w:w="4876" w:type="dxa"/>
          </w:tcPr>
          <w:p w14:paraId="1ADBAC7D" w14:textId="77777777" w:rsidR="00D51072" w:rsidRPr="00D04FAC" w:rsidRDefault="00D51072" w:rsidP="009100EA">
            <w:pPr>
              <w:pStyle w:val="Normal6a"/>
            </w:pPr>
            <w:r w:rsidRPr="00D04FAC">
              <w:rPr>
                <w:b/>
                <w:i/>
              </w:rPr>
              <w:t>Niet-naleving als gevolg van manipulatie leidt tot de vaststelling van passende corrigerende maatregelen, met inbegrip van terugroepacties, en doeltreffende, evenredige en afschrikkende financiële sancties door de nationale bevoegde autoriteiten.</w:t>
            </w:r>
          </w:p>
        </w:tc>
      </w:tr>
    </w:tbl>
    <w:p w14:paraId="391BCFDC" w14:textId="77777777" w:rsidR="00D51072" w:rsidRPr="00D04FAC" w:rsidRDefault="00D51072" w:rsidP="00D51072"/>
    <w:p w14:paraId="7B020941" w14:textId="77777777" w:rsidR="00D51072" w:rsidRPr="00D04FAC" w:rsidRDefault="00D51072" w:rsidP="00D51072">
      <w:pPr>
        <w:pStyle w:val="AmNumberTabs"/>
      </w:pPr>
      <w:r w:rsidRPr="00D04FAC">
        <w:t>Amendement</w:t>
      </w:r>
      <w:r w:rsidRPr="00D04FAC">
        <w:tab/>
      </w:r>
      <w:r w:rsidRPr="00D04FAC">
        <w:tab/>
        <w:t>110</w:t>
      </w:r>
    </w:p>
    <w:p w14:paraId="1829F6C1" w14:textId="77777777" w:rsidR="00D51072" w:rsidRPr="00D04FAC" w:rsidRDefault="00D51072" w:rsidP="00D51072">
      <w:pPr>
        <w:pStyle w:val="NormalBold12b"/>
      </w:pPr>
    </w:p>
    <w:p w14:paraId="1CEC1292" w14:textId="77777777" w:rsidR="00D51072" w:rsidRPr="00D04FAC" w:rsidRDefault="00D51072" w:rsidP="00D51072">
      <w:pPr>
        <w:pStyle w:val="NormalBold"/>
      </w:pPr>
      <w:r w:rsidRPr="00D04FAC">
        <w:t>Voorstel voor een verordening</w:t>
      </w:r>
    </w:p>
    <w:p w14:paraId="27913751" w14:textId="77777777" w:rsidR="00D51072" w:rsidRPr="00D04FAC" w:rsidRDefault="00D51072" w:rsidP="00D51072">
      <w:pPr>
        <w:pStyle w:val="NormalBold"/>
      </w:pPr>
      <w:r w:rsidRPr="00D04FAC">
        <w:t>Artikel 12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77D3E052" w14:textId="77777777" w:rsidTr="009100EA">
        <w:trPr>
          <w:trHeight w:hRule="exact" w:val="240"/>
          <w:jc w:val="center"/>
        </w:trPr>
        <w:tc>
          <w:tcPr>
            <w:tcW w:w="9752" w:type="dxa"/>
            <w:gridSpan w:val="2"/>
          </w:tcPr>
          <w:p w14:paraId="0903F4D2" w14:textId="77777777" w:rsidR="00D51072" w:rsidRPr="00D04FAC" w:rsidRDefault="00D51072" w:rsidP="009100EA"/>
        </w:tc>
      </w:tr>
      <w:tr w:rsidR="00D51072" w:rsidRPr="00D04FAC" w14:paraId="6F11871C" w14:textId="77777777" w:rsidTr="009100EA">
        <w:trPr>
          <w:trHeight w:val="240"/>
          <w:jc w:val="center"/>
        </w:trPr>
        <w:tc>
          <w:tcPr>
            <w:tcW w:w="4876" w:type="dxa"/>
          </w:tcPr>
          <w:p w14:paraId="1651A74C" w14:textId="77777777" w:rsidR="00D51072" w:rsidRPr="00D04FAC" w:rsidRDefault="00D51072" w:rsidP="009100EA">
            <w:pPr>
              <w:pStyle w:val="AmColumnHeading"/>
            </w:pPr>
            <w:r w:rsidRPr="00D04FAC">
              <w:t>Door de Commissie voorgestelde tekst</w:t>
            </w:r>
          </w:p>
        </w:tc>
        <w:tc>
          <w:tcPr>
            <w:tcW w:w="4876" w:type="dxa"/>
          </w:tcPr>
          <w:p w14:paraId="558BCBAD" w14:textId="77777777" w:rsidR="00D51072" w:rsidRPr="00D04FAC" w:rsidRDefault="00D51072" w:rsidP="009100EA">
            <w:pPr>
              <w:pStyle w:val="AmColumnHeading"/>
            </w:pPr>
            <w:r w:rsidRPr="00D04FAC">
              <w:t>Amendement</w:t>
            </w:r>
          </w:p>
        </w:tc>
      </w:tr>
      <w:tr w:rsidR="00D51072" w:rsidRPr="00D04FAC" w14:paraId="60B32BC2" w14:textId="77777777" w:rsidTr="009100EA">
        <w:trPr>
          <w:jc w:val="center"/>
        </w:trPr>
        <w:tc>
          <w:tcPr>
            <w:tcW w:w="4876" w:type="dxa"/>
          </w:tcPr>
          <w:p w14:paraId="0E792028" w14:textId="77777777" w:rsidR="00D51072" w:rsidRPr="00D04FAC" w:rsidRDefault="00D51072" w:rsidP="009100EA">
            <w:pPr>
              <w:pStyle w:val="Normal6a"/>
            </w:pPr>
            <w:r w:rsidRPr="00D04FAC">
              <w:t>2.</w:t>
            </w:r>
            <w:r w:rsidRPr="00D04FAC">
              <w:tab/>
              <w:t>De nationale autoriteiten gaan bij controles van de conformiteit tijdens het gebruik of bij het markttoezicht na of de fabrikanten van voertuigen de waarschuwingssystemen voor overtollige emissies en voor een laag reagensniveau correct hebben geïnstalleerd en of de voertuigen kunnen worden gemanipuleerd.</w:t>
            </w:r>
          </w:p>
        </w:tc>
        <w:tc>
          <w:tcPr>
            <w:tcW w:w="4876" w:type="dxa"/>
          </w:tcPr>
          <w:p w14:paraId="57D3500F" w14:textId="77777777" w:rsidR="00D51072" w:rsidRPr="00D04FAC" w:rsidRDefault="00D51072" w:rsidP="009100EA">
            <w:pPr>
              <w:pStyle w:val="Normal6a"/>
            </w:pPr>
            <w:r w:rsidRPr="00D04FAC">
              <w:t>2.</w:t>
            </w:r>
            <w:r w:rsidRPr="00D04FAC">
              <w:tab/>
              <w:t xml:space="preserve">De nationale autoriteiten gaan bij controles van de conformiteit tijdens het gebruik of bij het markttoezicht na </w:t>
            </w:r>
            <w:r w:rsidRPr="00D04FAC">
              <w:rPr>
                <w:b/>
                <w:i/>
              </w:rPr>
              <w:t xml:space="preserve">wat de kwaliteit is van de gebruikte reagens, </w:t>
            </w:r>
            <w:r w:rsidRPr="00D04FAC">
              <w:t>of de fabrikanten van voertuigen de waarschuwingssystemen voor overtollige emissies en voor een laag reagensniveau correct hebben geïnstalleerd</w:t>
            </w:r>
            <w:r w:rsidRPr="00D04FAC">
              <w:rPr>
                <w:b/>
                <w:i/>
              </w:rPr>
              <w:t>,</w:t>
            </w:r>
            <w:r w:rsidRPr="00D04FAC">
              <w:t xml:space="preserve"> en of de voertuigen kunnen worden gemanipuleerd.</w:t>
            </w:r>
          </w:p>
        </w:tc>
      </w:tr>
    </w:tbl>
    <w:p w14:paraId="54A2A949" w14:textId="77777777" w:rsidR="00D51072" w:rsidRPr="00D04FAC" w:rsidRDefault="00D51072" w:rsidP="00D51072"/>
    <w:p w14:paraId="7F45405D" w14:textId="77777777" w:rsidR="00D51072" w:rsidRPr="00D04FAC" w:rsidRDefault="00D51072" w:rsidP="00D51072">
      <w:pPr>
        <w:pStyle w:val="AmNumberTabs"/>
      </w:pPr>
      <w:r w:rsidRPr="00D04FAC">
        <w:t>Amendement</w:t>
      </w:r>
      <w:r w:rsidRPr="00D04FAC">
        <w:tab/>
      </w:r>
      <w:r w:rsidRPr="00D04FAC">
        <w:tab/>
        <w:t>111</w:t>
      </w:r>
    </w:p>
    <w:p w14:paraId="1EC330BD" w14:textId="77777777" w:rsidR="00D51072" w:rsidRPr="00D04FAC" w:rsidRDefault="00D51072" w:rsidP="00D51072">
      <w:pPr>
        <w:pStyle w:val="NormalBold12b"/>
      </w:pPr>
    </w:p>
    <w:p w14:paraId="41318D5D" w14:textId="77777777" w:rsidR="00D51072" w:rsidRPr="00D04FAC" w:rsidRDefault="00D51072" w:rsidP="00D51072">
      <w:pPr>
        <w:pStyle w:val="NormalBold"/>
      </w:pPr>
      <w:r w:rsidRPr="00D04FAC">
        <w:t>Voorstel voor een verordening</w:t>
      </w:r>
    </w:p>
    <w:p w14:paraId="2509064C" w14:textId="77777777" w:rsidR="00D51072" w:rsidRPr="00D04FAC" w:rsidRDefault="00D51072" w:rsidP="00D51072">
      <w:pPr>
        <w:pStyle w:val="NormalBold"/>
      </w:pPr>
      <w:r w:rsidRPr="00D04FAC">
        <w:t>Artikel 13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41B20124" w14:textId="77777777" w:rsidTr="009100EA">
        <w:trPr>
          <w:trHeight w:hRule="exact" w:val="240"/>
          <w:jc w:val="center"/>
        </w:trPr>
        <w:tc>
          <w:tcPr>
            <w:tcW w:w="9752" w:type="dxa"/>
            <w:gridSpan w:val="2"/>
          </w:tcPr>
          <w:p w14:paraId="66435F75" w14:textId="77777777" w:rsidR="00D51072" w:rsidRPr="00D04FAC" w:rsidRDefault="00D51072" w:rsidP="009100EA"/>
        </w:tc>
      </w:tr>
      <w:tr w:rsidR="00D51072" w:rsidRPr="00D04FAC" w14:paraId="08F3B18D" w14:textId="77777777" w:rsidTr="009100EA">
        <w:trPr>
          <w:trHeight w:val="240"/>
          <w:jc w:val="center"/>
        </w:trPr>
        <w:tc>
          <w:tcPr>
            <w:tcW w:w="4876" w:type="dxa"/>
          </w:tcPr>
          <w:p w14:paraId="64E2A2A9" w14:textId="77777777" w:rsidR="00D51072" w:rsidRPr="00D04FAC" w:rsidRDefault="00D51072" w:rsidP="009100EA">
            <w:pPr>
              <w:pStyle w:val="AmColumnHeading"/>
            </w:pPr>
            <w:r w:rsidRPr="00D04FAC">
              <w:t>Door de Commissie voorgestelde tekst</w:t>
            </w:r>
          </w:p>
        </w:tc>
        <w:tc>
          <w:tcPr>
            <w:tcW w:w="4876" w:type="dxa"/>
          </w:tcPr>
          <w:p w14:paraId="65870C67" w14:textId="77777777" w:rsidR="00D51072" w:rsidRPr="00D04FAC" w:rsidRDefault="00D51072" w:rsidP="009100EA">
            <w:pPr>
              <w:pStyle w:val="AmColumnHeading"/>
            </w:pPr>
            <w:r w:rsidRPr="00D04FAC">
              <w:t>Amendement</w:t>
            </w:r>
          </w:p>
        </w:tc>
      </w:tr>
      <w:tr w:rsidR="00D51072" w:rsidRPr="00D04FAC" w14:paraId="46546725" w14:textId="77777777" w:rsidTr="009100EA">
        <w:trPr>
          <w:jc w:val="center"/>
        </w:trPr>
        <w:tc>
          <w:tcPr>
            <w:tcW w:w="4876" w:type="dxa"/>
          </w:tcPr>
          <w:p w14:paraId="07EF1171" w14:textId="77777777" w:rsidR="00D51072" w:rsidRPr="00D04FAC" w:rsidRDefault="00D51072" w:rsidP="009100EA">
            <w:pPr>
              <w:pStyle w:val="Normal6a"/>
            </w:pPr>
            <w:r w:rsidRPr="00D04FAC">
              <w:t>1.</w:t>
            </w:r>
            <w:r w:rsidRPr="00D04FAC">
              <w:tab/>
              <w:t xml:space="preserve">De Commissie of derden </w:t>
            </w:r>
            <w:r w:rsidRPr="00D04FAC">
              <w:rPr>
                <w:b/>
                <w:i/>
              </w:rPr>
              <w:t>mogen</w:t>
            </w:r>
            <w:r w:rsidRPr="00D04FAC">
              <w:t xml:space="preserve"> overeenkomstig artikel 9 en artikel 13, lid 10, van Verordening (EU) 2018/858, de in de tabellen 2, 4, 6, 8 en 10 van bijlage V uiteengezette controles van de conformiteit tijdens het gebruik en markttoezichtcontroles </w:t>
            </w:r>
            <w:r w:rsidRPr="00D04FAC">
              <w:rPr>
                <w:b/>
                <w:i/>
              </w:rPr>
              <w:t>uitvoeren</w:t>
            </w:r>
            <w:r w:rsidRPr="00D04FAC">
              <w:t xml:space="preserve"> om na te gaan of voertuigen, onderdelen en technische eenheden aan deze verordening voldoen.</w:t>
            </w:r>
          </w:p>
        </w:tc>
        <w:tc>
          <w:tcPr>
            <w:tcW w:w="4876" w:type="dxa"/>
          </w:tcPr>
          <w:p w14:paraId="797CDDC2" w14:textId="77777777" w:rsidR="00D51072" w:rsidRPr="00D04FAC" w:rsidRDefault="00D51072" w:rsidP="009100EA">
            <w:pPr>
              <w:pStyle w:val="Normal6a"/>
            </w:pPr>
            <w:r w:rsidRPr="00D04FAC">
              <w:t>1.</w:t>
            </w:r>
            <w:r w:rsidRPr="00D04FAC">
              <w:tab/>
              <w:t xml:space="preserve">De Commissie of derden </w:t>
            </w:r>
            <w:r w:rsidRPr="00D04FAC">
              <w:rPr>
                <w:b/>
                <w:i/>
              </w:rPr>
              <w:t>voeren</w:t>
            </w:r>
            <w:r w:rsidRPr="00D04FAC">
              <w:t xml:space="preserve"> overeenkomstig artikel 9 en artikel 13, lid 10, van Verordening (EU) 2018/858, de in de tabellen 2, 4, 6, 8 en 10 van bijlage V uiteengezette controles van de conformiteit tijdens het gebruik en markttoezichtcontroles </w:t>
            </w:r>
            <w:r w:rsidRPr="00D04FAC">
              <w:rPr>
                <w:b/>
                <w:i/>
              </w:rPr>
              <w:t>uit</w:t>
            </w:r>
            <w:r w:rsidRPr="00D04FAC">
              <w:t xml:space="preserve"> om na te gaan of voertuigen, onderdelen en technische eenheden aan deze verordening voldoen.</w:t>
            </w:r>
          </w:p>
        </w:tc>
      </w:tr>
    </w:tbl>
    <w:p w14:paraId="2F05C019" w14:textId="77777777" w:rsidR="00D51072" w:rsidRPr="00D04FAC" w:rsidRDefault="00D51072" w:rsidP="00D51072"/>
    <w:p w14:paraId="0AA747C4" w14:textId="77777777" w:rsidR="00D51072" w:rsidRPr="00D04FAC" w:rsidRDefault="00D51072" w:rsidP="00D51072">
      <w:pPr>
        <w:pStyle w:val="AmNumberTabs"/>
      </w:pPr>
      <w:r w:rsidRPr="00D04FAC">
        <w:t>Amendement</w:t>
      </w:r>
      <w:r w:rsidRPr="00D04FAC">
        <w:tab/>
      </w:r>
      <w:r w:rsidRPr="00D04FAC">
        <w:tab/>
        <w:t>112</w:t>
      </w:r>
    </w:p>
    <w:p w14:paraId="4E78E505" w14:textId="77777777" w:rsidR="00D51072" w:rsidRPr="00D04FAC" w:rsidRDefault="00D51072" w:rsidP="00D51072">
      <w:pPr>
        <w:pStyle w:val="NormalBold12b"/>
      </w:pPr>
    </w:p>
    <w:p w14:paraId="0EF6E136" w14:textId="77777777" w:rsidR="00D51072" w:rsidRPr="00D04FAC" w:rsidRDefault="00D51072" w:rsidP="00D51072">
      <w:pPr>
        <w:pStyle w:val="NormalBold"/>
      </w:pPr>
      <w:r w:rsidRPr="00D04FAC">
        <w:t>Voorstel voor een verordening</w:t>
      </w:r>
    </w:p>
    <w:p w14:paraId="302A99C7" w14:textId="77777777" w:rsidR="00D51072" w:rsidRPr="00D04FAC" w:rsidRDefault="00D51072" w:rsidP="00D51072">
      <w:pPr>
        <w:pStyle w:val="NormalBold"/>
      </w:pPr>
      <w:r w:rsidRPr="00D04FAC">
        <w:t>Artikel 13 – lid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3884BDEA" w14:textId="77777777" w:rsidTr="009100EA">
        <w:trPr>
          <w:trHeight w:hRule="exact" w:val="240"/>
          <w:jc w:val="center"/>
        </w:trPr>
        <w:tc>
          <w:tcPr>
            <w:tcW w:w="9752" w:type="dxa"/>
            <w:gridSpan w:val="2"/>
          </w:tcPr>
          <w:p w14:paraId="6D5A33DE" w14:textId="77777777" w:rsidR="00D51072" w:rsidRPr="00D04FAC" w:rsidRDefault="00D51072" w:rsidP="009100EA"/>
        </w:tc>
      </w:tr>
      <w:tr w:rsidR="00D51072" w:rsidRPr="00D04FAC" w14:paraId="7589AB08" w14:textId="77777777" w:rsidTr="009100EA">
        <w:trPr>
          <w:trHeight w:val="240"/>
          <w:jc w:val="center"/>
        </w:trPr>
        <w:tc>
          <w:tcPr>
            <w:tcW w:w="4876" w:type="dxa"/>
          </w:tcPr>
          <w:p w14:paraId="577693FF" w14:textId="77777777" w:rsidR="00D51072" w:rsidRPr="00D04FAC" w:rsidRDefault="00D51072" w:rsidP="009100EA">
            <w:pPr>
              <w:pStyle w:val="AmColumnHeading"/>
            </w:pPr>
            <w:r w:rsidRPr="00D04FAC">
              <w:t>Door de Commissie voorgestelde tekst</w:t>
            </w:r>
          </w:p>
        </w:tc>
        <w:tc>
          <w:tcPr>
            <w:tcW w:w="4876" w:type="dxa"/>
          </w:tcPr>
          <w:p w14:paraId="7B187D3E" w14:textId="77777777" w:rsidR="00D51072" w:rsidRPr="00D04FAC" w:rsidRDefault="00D51072" w:rsidP="009100EA">
            <w:pPr>
              <w:pStyle w:val="AmColumnHeading"/>
            </w:pPr>
            <w:r w:rsidRPr="00D04FAC">
              <w:t>Amendement</w:t>
            </w:r>
          </w:p>
        </w:tc>
      </w:tr>
      <w:tr w:rsidR="00D51072" w:rsidRPr="00D04FAC" w14:paraId="004A007A" w14:textId="77777777" w:rsidTr="009100EA">
        <w:trPr>
          <w:jc w:val="center"/>
        </w:trPr>
        <w:tc>
          <w:tcPr>
            <w:tcW w:w="4876" w:type="dxa"/>
          </w:tcPr>
          <w:p w14:paraId="3D734752" w14:textId="77777777" w:rsidR="00D51072" w:rsidRPr="00D04FAC" w:rsidRDefault="00D51072" w:rsidP="009100EA">
            <w:pPr>
              <w:pStyle w:val="Normal6a"/>
            </w:pPr>
          </w:p>
        </w:tc>
        <w:tc>
          <w:tcPr>
            <w:tcW w:w="4876" w:type="dxa"/>
          </w:tcPr>
          <w:p w14:paraId="0A83E08C" w14:textId="77777777" w:rsidR="00D51072" w:rsidRPr="00D04FAC" w:rsidRDefault="00D51072" w:rsidP="009100EA">
            <w:pPr>
              <w:pStyle w:val="Normal6a"/>
            </w:pPr>
            <w:r w:rsidRPr="00D04FAC">
              <w:rPr>
                <w:b/>
                <w:i/>
              </w:rPr>
              <w:t>2 bis.</w:t>
            </w:r>
            <w:r w:rsidRPr="00D04FAC">
              <w:tab/>
            </w:r>
            <w:r w:rsidRPr="00D04FAC">
              <w:rPr>
                <w:b/>
                <w:i/>
              </w:rPr>
              <w:t>De Commissie houdt voortdurend toezicht op de situatie op het niveau van de Unie om ontwijkings- en non-conformiteitspraktijken op te sporen. Wanneer conformiteitsinbreuken worden vastgesteld, dient de Commissie een verslag in bij het Europees Parlement en de Raad, waarna zij, in voorkomend geval, een wetgevingsvoorstel indient om de risico’s van zulke non-conformiteit aan te pakken en te vermijden.</w:t>
            </w:r>
          </w:p>
        </w:tc>
      </w:tr>
    </w:tbl>
    <w:p w14:paraId="320102D7" w14:textId="77777777" w:rsidR="00D51072" w:rsidRPr="00D04FAC" w:rsidRDefault="00D51072" w:rsidP="00D51072"/>
    <w:p w14:paraId="6BD6C6A0" w14:textId="77777777" w:rsidR="00D51072" w:rsidRPr="00D04FAC" w:rsidRDefault="00D51072" w:rsidP="00D51072">
      <w:pPr>
        <w:pStyle w:val="AmNumberTabs"/>
      </w:pPr>
      <w:r w:rsidRPr="00D04FAC">
        <w:t>Amendement</w:t>
      </w:r>
      <w:r w:rsidRPr="00D04FAC">
        <w:tab/>
      </w:r>
      <w:r w:rsidRPr="00D04FAC">
        <w:tab/>
        <w:t>113</w:t>
      </w:r>
    </w:p>
    <w:p w14:paraId="298ECC28" w14:textId="77777777" w:rsidR="00D51072" w:rsidRPr="00D04FAC" w:rsidRDefault="00D51072" w:rsidP="00D51072">
      <w:pPr>
        <w:pStyle w:val="NormalBold12b"/>
      </w:pPr>
    </w:p>
    <w:p w14:paraId="663AE0E3" w14:textId="77777777" w:rsidR="00D51072" w:rsidRPr="00D04FAC" w:rsidRDefault="00D51072" w:rsidP="00D51072">
      <w:pPr>
        <w:pStyle w:val="NormalBold"/>
      </w:pPr>
      <w:r w:rsidRPr="00D04FAC">
        <w:t>Voorstel voor een verordening</w:t>
      </w:r>
    </w:p>
    <w:p w14:paraId="7BD253CE" w14:textId="77777777" w:rsidR="00D51072" w:rsidRPr="00D04FAC" w:rsidRDefault="00D51072" w:rsidP="00D51072">
      <w:pPr>
        <w:pStyle w:val="NormalBold"/>
      </w:pPr>
      <w:r w:rsidRPr="00D04FAC">
        <w:t>Artikel 14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909C4CF" w14:textId="77777777" w:rsidTr="009100EA">
        <w:trPr>
          <w:trHeight w:hRule="exact" w:val="240"/>
          <w:jc w:val="center"/>
        </w:trPr>
        <w:tc>
          <w:tcPr>
            <w:tcW w:w="9752" w:type="dxa"/>
            <w:gridSpan w:val="2"/>
          </w:tcPr>
          <w:p w14:paraId="4EE602E4" w14:textId="77777777" w:rsidR="00D51072" w:rsidRPr="00D04FAC" w:rsidRDefault="00D51072" w:rsidP="009100EA"/>
        </w:tc>
      </w:tr>
      <w:tr w:rsidR="00D51072" w:rsidRPr="00D04FAC" w14:paraId="39B63D91" w14:textId="77777777" w:rsidTr="009100EA">
        <w:trPr>
          <w:trHeight w:val="240"/>
          <w:jc w:val="center"/>
        </w:trPr>
        <w:tc>
          <w:tcPr>
            <w:tcW w:w="4876" w:type="dxa"/>
          </w:tcPr>
          <w:p w14:paraId="36D02D30" w14:textId="77777777" w:rsidR="00D51072" w:rsidRPr="00D04FAC" w:rsidRDefault="00D51072" w:rsidP="009100EA">
            <w:pPr>
              <w:pStyle w:val="AmColumnHeading"/>
            </w:pPr>
            <w:r w:rsidRPr="00D04FAC">
              <w:t>Door de Commissie voorgestelde tekst</w:t>
            </w:r>
          </w:p>
        </w:tc>
        <w:tc>
          <w:tcPr>
            <w:tcW w:w="4876" w:type="dxa"/>
          </w:tcPr>
          <w:p w14:paraId="6B626B2B" w14:textId="77777777" w:rsidR="00D51072" w:rsidRPr="00D04FAC" w:rsidRDefault="00D51072" w:rsidP="009100EA">
            <w:pPr>
              <w:pStyle w:val="AmColumnHeading"/>
            </w:pPr>
            <w:r w:rsidRPr="00D04FAC">
              <w:t>Amendement</w:t>
            </w:r>
          </w:p>
        </w:tc>
      </w:tr>
      <w:tr w:rsidR="00D51072" w:rsidRPr="00D04FAC" w14:paraId="74BAF764" w14:textId="77777777" w:rsidTr="009100EA">
        <w:trPr>
          <w:jc w:val="center"/>
        </w:trPr>
        <w:tc>
          <w:tcPr>
            <w:tcW w:w="4876" w:type="dxa"/>
          </w:tcPr>
          <w:p w14:paraId="1F64C1B7" w14:textId="77777777" w:rsidR="00D51072" w:rsidRPr="00D04FAC" w:rsidRDefault="00D51072" w:rsidP="009100EA">
            <w:pPr>
              <w:pStyle w:val="Normal6a"/>
            </w:pPr>
            <w:r w:rsidRPr="00D04FAC">
              <w:t>2.</w:t>
            </w:r>
            <w:r w:rsidRPr="00D04FAC">
              <w:tab/>
              <w:t xml:space="preserve">Tests om te bewijzen dat aan de voorschriften van </w:t>
            </w:r>
            <w:r w:rsidRPr="00D04FAC">
              <w:rPr>
                <w:b/>
                <w:i/>
              </w:rPr>
              <w:t>artikel 4</w:t>
            </w:r>
            <w:r w:rsidRPr="00D04FAC">
              <w:t xml:space="preserve"> is voldaan, worden door de fabrikanten en de nationale autoriteiten uitgevoerd overeenkomstig </w:t>
            </w:r>
            <w:r w:rsidRPr="00D04FAC">
              <w:lastRenderedPageBreak/>
              <w:t xml:space="preserve">bijlage V. Tests om te bewijzen dat aan de voorschriften van </w:t>
            </w:r>
            <w:r w:rsidRPr="00D04FAC">
              <w:rPr>
                <w:b/>
                <w:i/>
              </w:rPr>
              <w:t>artikel 4</w:t>
            </w:r>
            <w:r w:rsidRPr="00D04FAC">
              <w:t xml:space="preserve"> is voldaan, mogen door de Commissie en door derden worden uitgevoerd, eveneens overeenkomstig bijlage V.</w:t>
            </w:r>
          </w:p>
        </w:tc>
        <w:tc>
          <w:tcPr>
            <w:tcW w:w="4876" w:type="dxa"/>
          </w:tcPr>
          <w:p w14:paraId="77683B61" w14:textId="77777777" w:rsidR="00D51072" w:rsidRPr="00D04FAC" w:rsidRDefault="00D51072" w:rsidP="009100EA">
            <w:pPr>
              <w:pStyle w:val="Normal6a"/>
            </w:pPr>
            <w:r w:rsidRPr="00D04FAC">
              <w:lastRenderedPageBreak/>
              <w:t>2.</w:t>
            </w:r>
            <w:r w:rsidRPr="00D04FAC">
              <w:tab/>
              <w:t xml:space="preserve">Tests om te bewijzen dat aan de voorschriften van </w:t>
            </w:r>
            <w:r w:rsidRPr="00D04FAC">
              <w:rPr>
                <w:b/>
                <w:i/>
              </w:rPr>
              <w:t>deze verordening</w:t>
            </w:r>
            <w:r w:rsidRPr="00D04FAC">
              <w:t xml:space="preserve"> is voldaan, worden door de fabrikanten en de nationale autoriteiten uitgevoerd </w:t>
            </w:r>
            <w:r w:rsidRPr="00D04FAC">
              <w:lastRenderedPageBreak/>
              <w:t xml:space="preserve">overeenkomstig bijlage V. Tests om te bewijzen dat aan de voorschriften van </w:t>
            </w:r>
            <w:r w:rsidRPr="00D04FAC">
              <w:rPr>
                <w:b/>
                <w:i/>
              </w:rPr>
              <w:t>deze verordening</w:t>
            </w:r>
            <w:r w:rsidRPr="00D04FAC">
              <w:t xml:space="preserve"> is voldaan, mogen door de Commissie en door derden worden uitgevoerd, eveneens overeenkomstig bijlage V.</w:t>
            </w:r>
          </w:p>
        </w:tc>
      </w:tr>
    </w:tbl>
    <w:p w14:paraId="43B19A9C" w14:textId="77777777" w:rsidR="00D51072" w:rsidRPr="00D04FAC" w:rsidRDefault="00D51072" w:rsidP="00D51072"/>
    <w:p w14:paraId="0F852013" w14:textId="77777777" w:rsidR="00D51072" w:rsidRPr="00D04FAC" w:rsidRDefault="00D51072" w:rsidP="00D51072">
      <w:pPr>
        <w:pStyle w:val="AmNumberTabs"/>
      </w:pPr>
      <w:r w:rsidRPr="00D04FAC">
        <w:t>Amendement</w:t>
      </w:r>
      <w:r w:rsidRPr="00D04FAC">
        <w:tab/>
      </w:r>
      <w:r w:rsidRPr="00D04FAC">
        <w:tab/>
        <w:t>114</w:t>
      </w:r>
    </w:p>
    <w:p w14:paraId="012C44BC" w14:textId="77777777" w:rsidR="00D51072" w:rsidRPr="00D04FAC" w:rsidRDefault="00D51072" w:rsidP="00D51072">
      <w:pPr>
        <w:pStyle w:val="NormalBold12b"/>
      </w:pPr>
    </w:p>
    <w:p w14:paraId="1A558CE2" w14:textId="77777777" w:rsidR="00D51072" w:rsidRPr="00D04FAC" w:rsidRDefault="00D51072" w:rsidP="00D51072">
      <w:pPr>
        <w:pStyle w:val="NormalBold"/>
      </w:pPr>
      <w:r w:rsidRPr="00D04FAC">
        <w:t>Voorstel voor een verordening</w:t>
      </w:r>
    </w:p>
    <w:p w14:paraId="5F0A7080" w14:textId="77777777" w:rsidR="00D51072" w:rsidRPr="00D04FAC" w:rsidRDefault="00D51072" w:rsidP="00D51072">
      <w:pPr>
        <w:pStyle w:val="NormalBold"/>
      </w:pPr>
      <w:r w:rsidRPr="00D04FAC">
        <w:t>Artikel 14 – lid 3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1BCA3800" w14:textId="77777777" w:rsidTr="009100EA">
        <w:trPr>
          <w:trHeight w:hRule="exact" w:val="240"/>
          <w:jc w:val="center"/>
        </w:trPr>
        <w:tc>
          <w:tcPr>
            <w:tcW w:w="9752" w:type="dxa"/>
            <w:gridSpan w:val="2"/>
          </w:tcPr>
          <w:p w14:paraId="2E8ABEE6" w14:textId="77777777" w:rsidR="00D51072" w:rsidRPr="00D04FAC" w:rsidRDefault="00D51072" w:rsidP="009100EA"/>
        </w:tc>
      </w:tr>
      <w:tr w:rsidR="00D51072" w:rsidRPr="00D04FAC" w14:paraId="53BF939D" w14:textId="77777777" w:rsidTr="009100EA">
        <w:trPr>
          <w:trHeight w:val="240"/>
          <w:jc w:val="center"/>
        </w:trPr>
        <w:tc>
          <w:tcPr>
            <w:tcW w:w="4876" w:type="dxa"/>
          </w:tcPr>
          <w:p w14:paraId="37D3258D" w14:textId="77777777" w:rsidR="00D51072" w:rsidRPr="00D04FAC" w:rsidRDefault="00D51072" w:rsidP="009100EA">
            <w:pPr>
              <w:pStyle w:val="AmColumnHeading"/>
            </w:pPr>
            <w:r w:rsidRPr="00D04FAC">
              <w:t>Door de Commissie voorgestelde tekst</w:t>
            </w:r>
          </w:p>
        </w:tc>
        <w:tc>
          <w:tcPr>
            <w:tcW w:w="4876" w:type="dxa"/>
          </w:tcPr>
          <w:p w14:paraId="3A546BFD" w14:textId="77777777" w:rsidR="00D51072" w:rsidRPr="00D04FAC" w:rsidRDefault="00D51072" w:rsidP="009100EA">
            <w:pPr>
              <w:pStyle w:val="AmColumnHeading"/>
            </w:pPr>
            <w:r w:rsidRPr="00D04FAC">
              <w:t>Amendement</w:t>
            </w:r>
          </w:p>
        </w:tc>
      </w:tr>
      <w:tr w:rsidR="00D51072" w:rsidRPr="00D04FAC" w14:paraId="3A1A2078" w14:textId="77777777" w:rsidTr="009100EA">
        <w:trPr>
          <w:jc w:val="center"/>
        </w:trPr>
        <w:tc>
          <w:tcPr>
            <w:tcW w:w="4876" w:type="dxa"/>
          </w:tcPr>
          <w:p w14:paraId="778ECB8B" w14:textId="77777777" w:rsidR="00D51072" w:rsidRPr="00D04FAC" w:rsidRDefault="00D51072" w:rsidP="009100EA">
            <w:pPr>
              <w:pStyle w:val="Normal6a"/>
            </w:pPr>
            <w:r w:rsidRPr="00D04FAC">
              <w:t>3.</w:t>
            </w:r>
            <w:r w:rsidRPr="00D04FAC">
              <w:tab/>
              <w:t xml:space="preserve">De Commissie stelt uitvoeringshandelingen vast voor alle fasen van de emissietypegoedkeuring, met inbegrip van de conformiteit van de productie, de conformiteit tijdens het gebruik en het markttoezicht, waarbij </w:t>
            </w:r>
            <w:r w:rsidRPr="00D04FAC">
              <w:rPr>
                <w:b/>
                <w:i/>
              </w:rPr>
              <w:t xml:space="preserve">procedures en tests voor de emissietypegoedkeuring, testmethoden, </w:t>
            </w:r>
            <w:r w:rsidRPr="00D04FAC">
              <w:t>administratieve bepalingen, wijziging en uitbreiding van emissietypegoedkeuringen, toegang tot gegevens, documentatievoorschriften en modellen worden vastgesteld voor het volgende:</w:t>
            </w:r>
          </w:p>
        </w:tc>
        <w:tc>
          <w:tcPr>
            <w:tcW w:w="4876" w:type="dxa"/>
          </w:tcPr>
          <w:p w14:paraId="3C2387B6" w14:textId="77777777" w:rsidR="00D51072" w:rsidRPr="00D04FAC" w:rsidRDefault="00D51072" w:rsidP="009100EA">
            <w:pPr>
              <w:pStyle w:val="Normal6a"/>
            </w:pPr>
            <w:r w:rsidRPr="00D04FAC">
              <w:t>3.</w:t>
            </w:r>
            <w:r w:rsidRPr="00D04FAC">
              <w:tab/>
              <w:t>De Commissie stelt uitvoeringshandelingen vast voor alle fasen van de emissietypegoedkeuring, met inbegrip van de conformiteit van de productie, de conformiteit tijdens het gebruik en het markttoezicht, waarbij administratieve bepalingen, wijziging en uitbreiding van emissietypegoedkeuringen, toegang tot gegevens, documentatievoorschriften en modellen worden vastgesteld voor het volgende:</w:t>
            </w:r>
          </w:p>
        </w:tc>
      </w:tr>
    </w:tbl>
    <w:p w14:paraId="175C5CC9" w14:textId="77777777" w:rsidR="00D51072" w:rsidRPr="00D04FAC" w:rsidRDefault="00D51072" w:rsidP="00D51072"/>
    <w:p w14:paraId="4D603F8B" w14:textId="77777777" w:rsidR="00D51072" w:rsidRPr="00D04FAC" w:rsidRDefault="00D51072" w:rsidP="00D51072">
      <w:pPr>
        <w:pStyle w:val="AmNumberTabs"/>
      </w:pPr>
      <w:r w:rsidRPr="00D04FAC">
        <w:t>Amendement</w:t>
      </w:r>
      <w:r w:rsidRPr="00D04FAC">
        <w:tab/>
      </w:r>
      <w:r w:rsidRPr="00D04FAC">
        <w:tab/>
        <w:t>115</w:t>
      </w:r>
    </w:p>
    <w:p w14:paraId="00729E01" w14:textId="77777777" w:rsidR="00D51072" w:rsidRPr="00D04FAC" w:rsidRDefault="00D51072" w:rsidP="00D51072">
      <w:pPr>
        <w:pStyle w:val="NormalBold12b"/>
      </w:pPr>
    </w:p>
    <w:p w14:paraId="48242C0F" w14:textId="77777777" w:rsidR="00D51072" w:rsidRPr="00D04FAC" w:rsidRDefault="00D51072" w:rsidP="00D51072">
      <w:pPr>
        <w:pStyle w:val="NormalBold"/>
      </w:pPr>
      <w:r w:rsidRPr="00D04FAC">
        <w:t>Voorstel voor een verordening</w:t>
      </w:r>
    </w:p>
    <w:p w14:paraId="2EBB0EEC" w14:textId="77777777" w:rsidR="00D51072" w:rsidRPr="00D04FAC" w:rsidRDefault="00D51072" w:rsidP="00D51072">
      <w:pPr>
        <w:pStyle w:val="NormalBold"/>
      </w:pPr>
      <w:r w:rsidRPr="00D04FAC">
        <w:t>Artikel 14 – lid 3 – punt d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5DFC897B" w14:textId="77777777" w:rsidTr="009100EA">
        <w:trPr>
          <w:trHeight w:hRule="exact" w:val="240"/>
          <w:jc w:val="center"/>
        </w:trPr>
        <w:tc>
          <w:tcPr>
            <w:tcW w:w="9752" w:type="dxa"/>
            <w:gridSpan w:val="2"/>
          </w:tcPr>
          <w:p w14:paraId="59384003" w14:textId="77777777" w:rsidR="00D51072" w:rsidRPr="00D04FAC" w:rsidRDefault="00D51072" w:rsidP="009100EA"/>
        </w:tc>
      </w:tr>
      <w:tr w:rsidR="00D51072" w:rsidRPr="00D04FAC" w14:paraId="32A982EC" w14:textId="77777777" w:rsidTr="009100EA">
        <w:trPr>
          <w:trHeight w:val="240"/>
          <w:jc w:val="center"/>
        </w:trPr>
        <w:tc>
          <w:tcPr>
            <w:tcW w:w="4876" w:type="dxa"/>
          </w:tcPr>
          <w:p w14:paraId="3C331E15" w14:textId="77777777" w:rsidR="00D51072" w:rsidRPr="00D04FAC" w:rsidRDefault="00D51072" w:rsidP="009100EA">
            <w:pPr>
              <w:pStyle w:val="AmColumnHeading"/>
            </w:pPr>
            <w:r w:rsidRPr="00D04FAC">
              <w:t>Door de Commissie voorgestelde tekst</w:t>
            </w:r>
          </w:p>
        </w:tc>
        <w:tc>
          <w:tcPr>
            <w:tcW w:w="4876" w:type="dxa"/>
          </w:tcPr>
          <w:p w14:paraId="1015E2C6" w14:textId="77777777" w:rsidR="00D51072" w:rsidRPr="00D04FAC" w:rsidRDefault="00D51072" w:rsidP="009100EA">
            <w:pPr>
              <w:pStyle w:val="AmColumnHeading"/>
            </w:pPr>
            <w:r w:rsidRPr="00D04FAC">
              <w:t>Amendement</w:t>
            </w:r>
          </w:p>
        </w:tc>
      </w:tr>
      <w:tr w:rsidR="00D51072" w:rsidRPr="00D04FAC" w14:paraId="4DE9A462" w14:textId="77777777" w:rsidTr="009100EA">
        <w:trPr>
          <w:jc w:val="center"/>
        </w:trPr>
        <w:tc>
          <w:tcPr>
            <w:tcW w:w="4876" w:type="dxa"/>
          </w:tcPr>
          <w:p w14:paraId="2C106C08" w14:textId="77777777" w:rsidR="00D51072" w:rsidRPr="00D04FAC" w:rsidRDefault="00D51072" w:rsidP="009100EA">
            <w:pPr>
              <w:pStyle w:val="Normal6a"/>
            </w:pPr>
          </w:p>
        </w:tc>
        <w:tc>
          <w:tcPr>
            <w:tcW w:w="4876" w:type="dxa"/>
          </w:tcPr>
          <w:p w14:paraId="0D0D2FA6" w14:textId="77777777" w:rsidR="00D51072" w:rsidRPr="00D04FAC" w:rsidRDefault="00D51072" w:rsidP="009100EA">
            <w:pPr>
              <w:pStyle w:val="Normal6a"/>
            </w:pPr>
            <w:r w:rsidRPr="00D04FAC">
              <w:rPr>
                <w:b/>
                <w:i/>
              </w:rPr>
              <w:t>d bis)</w:t>
            </w:r>
            <w:r w:rsidRPr="00D04FAC">
              <w:tab/>
            </w:r>
            <w:r w:rsidRPr="00D04FAC">
              <w:rPr>
                <w:b/>
                <w:i/>
              </w:rPr>
              <w:t>waarschuwingssystemen voor overtollige emissies;</w:t>
            </w:r>
          </w:p>
        </w:tc>
      </w:tr>
    </w:tbl>
    <w:p w14:paraId="17541C78" w14:textId="77777777" w:rsidR="00D51072" w:rsidRPr="00D04FAC" w:rsidRDefault="00D51072" w:rsidP="00D51072"/>
    <w:p w14:paraId="10D4EB68" w14:textId="77777777" w:rsidR="00D51072" w:rsidRPr="00D04FAC" w:rsidRDefault="00D51072" w:rsidP="00D51072">
      <w:pPr>
        <w:pStyle w:val="AmNumberTabs"/>
      </w:pPr>
      <w:r w:rsidRPr="00D04FAC">
        <w:t>Amendement</w:t>
      </w:r>
      <w:r w:rsidRPr="00D04FAC">
        <w:tab/>
      </w:r>
      <w:r w:rsidRPr="00D04FAC">
        <w:tab/>
        <w:t>116</w:t>
      </w:r>
    </w:p>
    <w:p w14:paraId="5357B704" w14:textId="77777777" w:rsidR="00D51072" w:rsidRPr="00D04FAC" w:rsidRDefault="00D51072" w:rsidP="00D51072">
      <w:pPr>
        <w:pStyle w:val="NormalBold12b"/>
      </w:pPr>
    </w:p>
    <w:p w14:paraId="6715042B" w14:textId="77777777" w:rsidR="00D51072" w:rsidRPr="00D04FAC" w:rsidRDefault="00D51072" w:rsidP="00D51072">
      <w:pPr>
        <w:pStyle w:val="NormalBold"/>
      </w:pPr>
      <w:r w:rsidRPr="00D04FAC">
        <w:t>Voorstel voor een verordening</w:t>
      </w:r>
    </w:p>
    <w:p w14:paraId="2C4DDF28" w14:textId="77777777" w:rsidR="00D51072" w:rsidRPr="00D04FAC" w:rsidRDefault="00D51072" w:rsidP="00D51072">
      <w:pPr>
        <w:pStyle w:val="NormalBold"/>
      </w:pPr>
      <w:r w:rsidRPr="00D04FAC">
        <w:t>Artikel 14 – lid 3 – punt d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29CF645" w14:textId="77777777" w:rsidTr="009100EA">
        <w:trPr>
          <w:trHeight w:hRule="exact" w:val="240"/>
          <w:jc w:val="center"/>
        </w:trPr>
        <w:tc>
          <w:tcPr>
            <w:tcW w:w="9752" w:type="dxa"/>
            <w:gridSpan w:val="2"/>
          </w:tcPr>
          <w:p w14:paraId="4276CCD6" w14:textId="77777777" w:rsidR="00D51072" w:rsidRPr="00D04FAC" w:rsidRDefault="00D51072" w:rsidP="009100EA"/>
        </w:tc>
      </w:tr>
      <w:tr w:rsidR="00D51072" w:rsidRPr="00D04FAC" w14:paraId="331D6AAC" w14:textId="77777777" w:rsidTr="009100EA">
        <w:trPr>
          <w:trHeight w:val="240"/>
          <w:jc w:val="center"/>
        </w:trPr>
        <w:tc>
          <w:tcPr>
            <w:tcW w:w="4876" w:type="dxa"/>
          </w:tcPr>
          <w:p w14:paraId="3AA0AEAD" w14:textId="77777777" w:rsidR="00D51072" w:rsidRPr="00D04FAC" w:rsidRDefault="00D51072" w:rsidP="009100EA">
            <w:pPr>
              <w:pStyle w:val="AmColumnHeading"/>
            </w:pPr>
            <w:r w:rsidRPr="00D04FAC">
              <w:t>Door de Commissie voorgestelde tekst</w:t>
            </w:r>
          </w:p>
        </w:tc>
        <w:tc>
          <w:tcPr>
            <w:tcW w:w="4876" w:type="dxa"/>
          </w:tcPr>
          <w:p w14:paraId="4159F51F" w14:textId="77777777" w:rsidR="00D51072" w:rsidRPr="00D04FAC" w:rsidRDefault="00D51072" w:rsidP="009100EA">
            <w:pPr>
              <w:pStyle w:val="AmColumnHeading"/>
            </w:pPr>
            <w:r w:rsidRPr="00D04FAC">
              <w:t>Amendement</w:t>
            </w:r>
          </w:p>
        </w:tc>
      </w:tr>
      <w:tr w:rsidR="00D51072" w:rsidRPr="00D04FAC" w14:paraId="0001721F" w14:textId="77777777" w:rsidTr="009100EA">
        <w:trPr>
          <w:jc w:val="center"/>
        </w:trPr>
        <w:tc>
          <w:tcPr>
            <w:tcW w:w="4876" w:type="dxa"/>
          </w:tcPr>
          <w:p w14:paraId="0A921C1C" w14:textId="77777777" w:rsidR="00D51072" w:rsidRPr="00D04FAC" w:rsidRDefault="00D51072" w:rsidP="009100EA">
            <w:pPr>
              <w:pStyle w:val="Normal6a"/>
            </w:pPr>
          </w:p>
        </w:tc>
        <w:tc>
          <w:tcPr>
            <w:tcW w:w="4876" w:type="dxa"/>
          </w:tcPr>
          <w:p w14:paraId="224D068F" w14:textId="77777777" w:rsidR="00D51072" w:rsidRPr="00D04FAC" w:rsidRDefault="00D51072" w:rsidP="009100EA">
            <w:pPr>
              <w:pStyle w:val="Normal6a"/>
            </w:pPr>
            <w:r w:rsidRPr="00D04FAC">
              <w:rPr>
                <w:b/>
                <w:i/>
              </w:rPr>
              <w:t>d ter)</w:t>
            </w:r>
            <w:r w:rsidRPr="00D04FAC">
              <w:tab/>
            </w:r>
            <w:r w:rsidRPr="00D04FAC">
              <w:rPr>
                <w:b/>
                <w:i/>
              </w:rPr>
              <w:t>waarschuwingssystemen voor een laag reagensniveau;</w:t>
            </w:r>
          </w:p>
        </w:tc>
      </w:tr>
    </w:tbl>
    <w:p w14:paraId="5283BE64" w14:textId="77777777" w:rsidR="00D51072" w:rsidRPr="00D04FAC" w:rsidRDefault="00D51072" w:rsidP="00D51072"/>
    <w:p w14:paraId="232BE5D6" w14:textId="77777777" w:rsidR="00D51072" w:rsidRPr="00D04FAC" w:rsidRDefault="00D51072" w:rsidP="00D51072">
      <w:pPr>
        <w:pStyle w:val="AmNumberTabs"/>
      </w:pPr>
      <w:r w:rsidRPr="00D04FAC">
        <w:t>Amendement</w:t>
      </w:r>
      <w:r w:rsidRPr="00D04FAC">
        <w:tab/>
      </w:r>
      <w:r w:rsidRPr="00D04FAC">
        <w:tab/>
        <w:t>117</w:t>
      </w:r>
    </w:p>
    <w:p w14:paraId="661D0C78" w14:textId="77777777" w:rsidR="00D51072" w:rsidRPr="00D04FAC" w:rsidRDefault="00D51072" w:rsidP="00D51072">
      <w:pPr>
        <w:pStyle w:val="NormalBold12b"/>
      </w:pPr>
    </w:p>
    <w:p w14:paraId="03744D9C" w14:textId="77777777" w:rsidR="00D51072" w:rsidRPr="00D04FAC" w:rsidRDefault="00D51072" w:rsidP="00D51072">
      <w:pPr>
        <w:pStyle w:val="NormalBold"/>
      </w:pPr>
      <w:r w:rsidRPr="00D04FAC">
        <w:t>Voorstel voor een verordening</w:t>
      </w:r>
    </w:p>
    <w:p w14:paraId="1FD2105F" w14:textId="77777777" w:rsidR="00D51072" w:rsidRPr="00D04FAC" w:rsidRDefault="00D51072" w:rsidP="00D51072">
      <w:pPr>
        <w:pStyle w:val="NormalBold"/>
      </w:pPr>
      <w:r w:rsidRPr="00D04FAC">
        <w:t>Artikel 14 – lid 3 – punt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78A3B701" w14:textId="77777777" w:rsidTr="009100EA">
        <w:trPr>
          <w:trHeight w:hRule="exact" w:val="240"/>
          <w:jc w:val="center"/>
        </w:trPr>
        <w:tc>
          <w:tcPr>
            <w:tcW w:w="9752" w:type="dxa"/>
            <w:gridSpan w:val="2"/>
          </w:tcPr>
          <w:p w14:paraId="58CAD6EA" w14:textId="77777777" w:rsidR="00D51072" w:rsidRPr="00D04FAC" w:rsidRDefault="00D51072" w:rsidP="009100EA"/>
        </w:tc>
      </w:tr>
      <w:tr w:rsidR="00D51072" w:rsidRPr="00D04FAC" w14:paraId="537E2608" w14:textId="77777777" w:rsidTr="009100EA">
        <w:trPr>
          <w:trHeight w:val="240"/>
          <w:jc w:val="center"/>
        </w:trPr>
        <w:tc>
          <w:tcPr>
            <w:tcW w:w="4876" w:type="dxa"/>
          </w:tcPr>
          <w:p w14:paraId="3BB0A610" w14:textId="77777777" w:rsidR="00D51072" w:rsidRPr="00D04FAC" w:rsidRDefault="00D51072" w:rsidP="009100EA">
            <w:pPr>
              <w:pStyle w:val="AmColumnHeading"/>
            </w:pPr>
            <w:r w:rsidRPr="00D04FAC">
              <w:t>Door de Commissie voorgestelde tekst</w:t>
            </w:r>
          </w:p>
        </w:tc>
        <w:tc>
          <w:tcPr>
            <w:tcW w:w="4876" w:type="dxa"/>
          </w:tcPr>
          <w:p w14:paraId="02DF81AB" w14:textId="77777777" w:rsidR="00D51072" w:rsidRPr="00D04FAC" w:rsidRDefault="00D51072" w:rsidP="009100EA">
            <w:pPr>
              <w:pStyle w:val="AmColumnHeading"/>
            </w:pPr>
            <w:r w:rsidRPr="00D04FAC">
              <w:t>Amendement</w:t>
            </w:r>
          </w:p>
        </w:tc>
      </w:tr>
      <w:tr w:rsidR="00D51072" w:rsidRPr="00D04FAC" w14:paraId="7A21024B" w14:textId="77777777" w:rsidTr="009100EA">
        <w:trPr>
          <w:jc w:val="center"/>
        </w:trPr>
        <w:tc>
          <w:tcPr>
            <w:tcW w:w="4876" w:type="dxa"/>
          </w:tcPr>
          <w:p w14:paraId="2985E17E" w14:textId="77777777" w:rsidR="00D51072" w:rsidRPr="00D04FAC" w:rsidRDefault="00D51072" w:rsidP="009100EA">
            <w:pPr>
              <w:pStyle w:val="Normal6a"/>
            </w:pPr>
            <w:r w:rsidRPr="00D04FAC">
              <w:t>e)</w:t>
            </w:r>
            <w:r w:rsidRPr="00D04FAC">
              <w:tab/>
              <w:t>systemen tegen manipulatie en veiligheids- en cyberbeveiligingssystemen;</w:t>
            </w:r>
          </w:p>
        </w:tc>
        <w:tc>
          <w:tcPr>
            <w:tcW w:w="4876" w:type="dxa"/>
          </w:tcPr>
          <w:p w14:paraId="10286E6D" w14:textId="77777777" w:rsidR="00D51072" w:rsidRPr="00D04FAC" w:rsidRDefault="00D51072" w:rsidP="009100EA">
            <w:pPr>
              <w:pStyle w:val="Normal6a"/>
            </w:pPr>
            <w:r w:rsidRPr="00D04FAC">
              <w:t>e)</w:t>
            </w:r>
            <w:r w:rsidRPr="00D04FAC">
              <w:tab/>
              <w:t>systemen tegen manipulatie</w:t>
            </w:r>
            <w:r w:rsidRPr="00D04FAC">
              <w:rPr>
                <w:b/>
                <w:i/>
              </w:rPr>
              <w:t>, waarbij rekening gehouden wordt met de vereisten van de vervangingsmarkt en de levering aan onafhankelijke marktdeelnemers van alle vereiste informatie, instrumenten en processen voor de ontwikkeling en installatie van vervangingsonderdelen,</w:t>
            </w:r>
            <w:r w:rsidRPr="00D04FAC">
              <w:t xml:space="preserve"> en veiligheids- en cyberbeveiligingssystemen;</w:t>
            </w:r>
          </w:p>
        </w:tc>
      </w:tr>
    </w:tbl>
    <w:p w14:paraId="5F61E803" w14:textId="77777777" w:rsidR="00D51072" w:rsidRPr="00D04FAC" w:rsidRDefault="00D51072" w:rsidP="00D51072"/>
    <w:p w14:paraId="4A0EA32A" w14:textId="77777777" w:rsidR="00D51072" w:rsidRPr="00D04FAC" w:rsidRDefault="00D51072" w:rsidP="00D51072">
      <w:pPr>
        <w:pStyle w:val="AmNumberTabs"/>
      </w:pPr>
      <w:r w:rsidRPr="00D04FAC">
        <w:t>Amendement</w:t>
      </w:r>
      <w:r w:rsidRPr="00D04FAC">
        <w:tab/>
      </w:r>
      <w:r w:rsidRPr="00D04FAC">
        <w:tab/>
        <w:t>118</w:t>
      </w:r>
    </w:p>
    <w:p w14:paraId="2E966790" w14:textId="77777777" w:rsidR="00D51072" w:rsidRPr="00D04FAC" w:rsidRDefault="00D51072" w:rsidP="00D51072">
      <w:pPr>
        <w:pStyle w:val="NormalBold12b"/>
      </w:pPr>
    </w:p>
    <w:p w14:paraId="5B0FC8F7" w14:textId="77777777" w:rsidR="00D51072" w:rsidRPr="00D04FAC" w:rsidRDefault="00D51072" w:rsidP="00D51072">
      <w:pPr>
        <w:pStyle w:val="NormalBold"/>
      </w:pPr>
      <w:r w:rsidRPr="00D04FAC">
        <w:t>Voorstel voor een verordening</w:t>
      </w:r>
    </w:p>
    <w:p w14:paraId="079D9AC7" w14:textId="77777777" w:rsidR="00D51072" w:rsidRPr="00D04FAC" w:rsidRDefault="00D51072" w:rsidP="00D51072">
      <w:pPr>
        <w:pStyle w:val="NormalBold"/>
      </w:pPr>
      <w:r w:rsidRPr="00D04FAC">
        <w:t>Artikel 14 – lid 3 – punt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05E44591" w14:textId="77777777" w:rsidTr="009100EA">
        <w:trPr>
          <w:trHeight w:hRule="exact" w:val="240"/>
          <w:jc w:val="center"/>
        </w:trPr>
        <w:tc>
          <w:tcPr>
            <w:tcW w:w="9752" w:type="dxa"/>
            <w:gridSpan w:val="2"/>
          </w:tcPr>
          <w:p w14:paraId="44477F1D" w14:textId="77777777" w:rsidR="00D51072" w:rsidRPr="00D04FAC" w:rsidRDefault="00D51072" w:rsidP="009100EA"/>
        </w:tc>
      </w:tr>
      <w:tr w:rsidR="00D51072" w:rsidRPr="00D04FAC" w14:paraId="7C8FCBB0" w14:textId="77777777" w:rsidTr="009100EA">
        <w:trPr>
          <w:trHeight w:val="240"/>
          <w:jc w:val="center"/>
        </w:trPr>
        <w:tc>
          <w:tcPr>
            <w:tcW w:w="4876" w:type="dxa"/>
          </w:tcPr>
          <w:p w14:paraId="214D90D6" w14:textId="77777777" w:rsidR="00D51072" w:rsidRPr="00D04FAC" w:rsidRDefault="00D51072" w:rsidP="009100EA">
            <w:pPr>
              <w:pStyle w:val="AmColumnHeading"/>
            </w:pPr>
            <w:r w:rsidRPr="00D04FAC">
              <w:t>Door de Commissie voorgestelde tekst</w:t>
            </w:r>
          </w:p>
        </w:tc>
        <w:tc>
          <w:tcPr>
            <w:tcW w:w="4876" w:type="dxa"/>
          </w:tcPr>
          <w:p w14:paraId="37BA2E52" w14:textId="77777777" w:rsidR="00D51072" w:rsidRPr="00D04FAC" w:rsidRDefault="00D51072" w:rsidP="009100EA">
            <w:pPr>
              <w:pStyle w:val="AmColumnHeading"/>
            </w:pPr>
            <w:r w:rsidRPr="00D04FAC">
              <w:t>Amendement</w:t>
            </w:r>
          </w:p>
        </w:tc>
      </w:tr>
      <w:tr w:rsidR="00D51072" w:rsidRPr="00D04FAC" w14:paraId="2D42FE08" w14:textId="77777777" w:rsidTr="009100EA">
        <w:trPr>
          <w:jc w:val="center"/>
        </w:trPr>
        <w:tc>
          <w:tcPr>
            <w:tcW w:w="4876" w:type="dxa"/>
          </w:tcPr>
          <w:p w14:paraId="33861F37" w14:textId="77777777" w:rsidR="00D51072" w:rsidRPr="00D04FAC" w:rsidRDefault="00D51072" w:rsidP="009100EA">
            <w:pPr>
              <w:pStyle w:val="Normal6a"/>
            </w:pPr>
            <w:r w:rsidRPr="00D04FAC">
              <w:t>g)</w:t>
            </w:r>
            <w:r w:rsidRPr="00D04FAC">
              <w:tab/>
              <w:t>typen remsystemen en de vervangingsonderdelen daarvan;</w:t>
            </w:r>
          </w:p>
        </w:tc>
        <w:tc>
          <w:tcPr>
            <w:tcW w:w="4876" w:type="dxa"/>
          </w:tcPr>
          <w:p w14:paraId="3B68599F" w14:textId="77777777" w:rsidR="00D51072" w:rsidRPr="00D04FAC" w:rsidRDefault="00D51072" w:rsidP="009100EA">
            <w:pPr>
              <w:pStyle w:val="Normal6a"/>
            </w:pPr>
            <w:r w:rsidRPr="00D04FAC">
              <w:t>g)</w:t>
            </w:r>
            <w:r w:rsidRPr="00D04FAC">
              <w:tab/>
              <w:t>typen remsystemen en de vervangingsonderdelen daarvan</w:t>
            </w:r>
            <w:r w:rsidRPr="00D04FAC">
              <w:rPr>
                <w:b/>
                <w:i/>
              </w:rPr>
              <w:t xml:space="preserve"> ten aanzien van de deeltjesemissies voor alle voertuigcategorieën, waarbij tevens rekening wordt gehouden met andere systemen aan boord van het voertuig die bijdragen tot het remmen van voertuigen</w:t>
            </w:r>
            <w:r w:rsidRPr="00D04FAC">
              <w:t>;</w:t>
            </w:r>
          </w:p>
        </w:tc>
      </w:tr>
    </w:tbl>
    <w:p w14:paraId="7E184781" w14:textId="77777777" w:rsidR="00D51072" w:rsidRPr="00D04FAC" w:rsidRDefault="00D51072" w:rsidP="00D51072"/>
    <w:p w14:paraId="047C0E76" w14:textId="77777777" w:rsidR="00D51072" w:rsidRPr="00D04FAC" w:rsidRDefault="00D51072" w:rsidP="00D51072">
      <w:pPr>
        <w:pStyle w:val="AmNumberTabs"/>
      </w:pPr>
      <w:r w:rsidRPr="00D04FAC">
        <w:t>Amendement</w:t>
      </w:r>
      <w:r w:rsidRPr="00D04FAC">
        <w:tab/>
      </w:r>
      <w:r w:rsidRPr="00D04FAC">
        <w:tab/>
        <w:t>119</w:t>
      </w:r>
    </w:p>
    <w:p w14:paraId="26437C3E" w14:textId="77777777" w:rsidR="00D51072" w:rsidRPr="00D04FAC" w:rsidRDefault="00D51072" w:rsidP="00D51072">
      <w:pPr>
        <w:pStyle w:val="NormalBold12b"/>
      </w:pPr>
    </w:p>
    <w:p w14:paraId="060212EB" w14:textId="77777777" w:rsidR="00D51072" w:rsidRPr="00D04FAC" w:rsidRDefault="00D51072" w:rsidP="00D51072">
      <w:pPr>
        <w:pStyle w:val="NormalBold"/>
      </w:pPr>
      <w:r w:rsidRPr="00D04FAC">
        <w:t>Voorstel voor een verordening</w:t>
      </w:r>
    </w:p>
    <w:p w14:paraId="189C8449" w14:textId="77777777" w:rsidR="00D51072" w:rsidRPr="00D04FAC" w:rsidRDefault="00D51072" w:rsidP="00D51072">
      <w:pPr>
        <w:pStyle w:val="NormalBold"/>
      </w:pPr>
      <w:r w:rsidRPr="00D04FAC">
        <w:t>Artikel 14 – lid 3 – punt g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5280B5BB" w14:textId="77777777" w:rsidTr="009100EA">
        <w:trPr>
          <w:trHeight w:hRule="exact" w:val="240"/>
          <w:jc w:val="center"/>
        </w:trPr>
        <w:tc>
          <w:tcPr>
            <w:tcW w:w="9752" w:type="dxa"/>
            <w:gridSpan w:val="2"/>
          </w:tcPr>
          <w:p w14:paraId="478B9FDD" w14:textId="77777777" w:rsidR="00D51072" w:rsidRPr="00D04FAC" w:rsidRDefault="00D51072" w:rsidP="009100EA"/>
        </w:tc>
      </w:tr>
      <w:tr w:rsidR="00D51072" w:rsidRPr="00D04FAC" w14:paraId="52CB54A0" w14:textId="77777777" w:rsidTr="009100EA">
        <w:trPr>
          <w:trHeight w:val="240"/>
          <w:jc w:val="center"/>
        </w:trPr>
        <w:tc>
          <w:tcPr>
            <w:tcW w:w="4876" w:type="dxa"/>
          </w:tcPr>
          <w:p w14:paraId="2EC8959C" w14:textId="77777777" w:rsidR="00D51072" w:rsidRPr="00D04FAC" w:rsidRDefault="00D51072" w:rsidP="009100EA">
            <w:pPr>
              <w:pStyle w:val="AmColumnHeading"/>
            </w:pPr>
            <w:r w:rsidRPr="00D04FAC">
              <w:t>Door de Commissie voorgestelde tekst</w:t>
            </w:r>
          </w:p>
        </w:tc>
        <w:tc>
          <w:tcPr>
            <w:tcW w:w="4876" w:type="dxa"/>
          </w:tcPr>
          <w:p w14:paraId="602050DF" w14:textId="77777777" w:rsidR="00D51072" w:rsidRPr="00D04FAC" w:rsidRDefault="00D51072" w:rsidP="009100EA">
            <w:pPr>
              <w:pStyle w:val="AmColumnHeading"/>
            </w:pPr>
            <w:r w:rsidRPr="00D04FAC">
              <w:t>Amendement</w:t>
            </w:r>
          </w:p>
        </w:tc>
      </w:tr>
      <w:tr w:rsidR="00D51072" w:rsidRPr="00D04FAC" w14:paraId="6C39433F" w14:textId="77777777" w:rsidTr="009100EA">
        <w:trPr>
          <w:jc w:val="center"/>
        </w:trPr>
        <w:tc>
          <w:tcPr>
            <w:tcW w:w="4876" w:type="dxa"/>
          </w:tcPr>
          <w:p w14:paraId="5D7A6141" w14:textId="77777777" w:rsidR="00D51072" w:rsidRPr="00D04FAC" w:rsidRDefault="00D51072" w:rsidP="009100EA">
            <w:pPr>
              <w:pStyle w:val="Normal6a"/>
            </w:pPr>
          </w:p>
        </w:tc>
        <w:tc>
          <w:tcPr>
            <w:tcW w:w="4876" w:type="dxa"/>
          </w:tcPr>
          <w:p w14:paraId="3AF1E05E" w14:textId="77777777" w:rsidR="00D51072" w:rsidRPr="00D04FAC" w:rsidRDefault="00D51072" w:rsidP="009100EA">
            <w:pPr>
              <w:pStyle w:val="Normal6a"/>
            </w:pPr>
            <w:r w:rsidRPr="00D04FAC">
              <w:rPr>
                <w:b/>
                <w:i/>
              </w:rPr>
              <w:t>g bis)</w:t>
            </w:r>
            <w:r w:rsidRPr="00D04FAC">
              <w:tab/>
            </w:r>
            <w:r w:rsidRPr="00D04FAC">
              <w:rPr>
                <w:b/>
                <w:i/>
              </w:rPr>
              <w:t xml:space="preserve">typen remsystemen en de vervangingsonderdelen daarvan die kunnen worden ingebouwd in voertuigen </w:t>
            </w:r>
            <w:r w:rsidRPr="00D04FAC">
              <w:rPr>
                <w:b/>
                <w:i/>
              </w:rPr>
              <w:lastRenderedPageBreak/>
              <w:t>die al op de markt zijn gebracht om de rememissies aanzienlijk te verminderen;</w:t>
            </w:r>
          </w:p>
        </w:tc>
      </w:tr>
    </w:tbl>
    <w:p w14:paraId="6BD5C491" w14:textId="77777777" w:rsidR="00D51072" w:rsidRPr="00D04FAC" w:rsidRDefault="00D51072" w:rsidP="00D51072"/>
    <w:p w14:paraId="02E2D21C" w14:textId="77777777" w:rsidR="00D51072" w:rsidRPr="00D04FAC" w:rsidRDefault="00D51072" w:rsidP="00D51072">
      <w:pPr>
        <w:pStyle w:val="AmNumberTabs"/>
      </w:pPr>
      <w:r w:rsidRPr="00D04FAC">
        <w:t>Amendement</w:t>
      </w:r>
      <w:r w:rsidRPr="00D04FAC">
        <w:tab/>
      </w:r>
      <w:r w:rsidRPr="00D04FAC">
        <w:tab/>
        <w:t>120</w:t>
      </w:r>
    </w:p>
    <w:p w14:paraId="52A33125" w14:textId="77777777" w:rsidR="00D51072" w:rsidRPr="00D04FAC" w:rsidRDefault="00D51072" w:rsidP="00D51072">
      <w:pPr>
        <w:pStyle w:val="NormalBold12b"/>
      </w:pPr>
    </w:p>
    <w:p w14:paraId="59A14264" w14:textId="77777777" w:rsidR="00D51072" w:rsidRPr="00D04FAC" w:rsidRDefault="00D51072" w:rsidP="00D51072">
      <w:pPr>
        <w:pStyle w:val="NormalBold"/>
      </w:pPr>
      <w:r w:rsidRPr="00D04FAC">
        <w:t>Voorstel voor een verordening</w:t>
      </w:r>
    </w:p>
    <w:p w14:paraId="1A7CE107" w14:textId="77777777" w:rsidR="00D51072" w:rsidRPr="00D04FAC" w:rsidRDefault="00D51072" w:rsidP="00D51072">
      <w:pPr>
        <w:pStyle w:val="NormalBold"/>
      </w:pPr>
      <w:r w:rsidRPr="00D04FAC">
        <w:t>Artikel 14 – lid 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5A7BCF09" w14:textId="77777777" w:rsidTr="009100EA">
        <w:trPr>
          <w:trHeight w:hRule="exact" w:val="240"/>
          <w:jc w:val="center"/>
        </w:trPr>
        <w:tc>
          <w:tcPr>
            <w:tcW w:w="9752" w:type="dxa"/>
            <w:gridSpan w:val="2"/>
          </w:tcPr>
          <w:p w14:paraId="43D19632" w14:textId="77777777" w:rsidR="00D51072" w:rsidRPr="00D04FAC" w:rsidRDefault="00D51072" w:rsidP="009100EA"/>
        </w:tc>
      </w:tr>
      <w:tr w:rsidR="00D51072" w:rsidRPr="00D04FAC" w14:paraId="15E30EC4" w14:textId="77777777" w:rsidTr="009100EA">
        <w:trPr>
          <w:trHeight w:val="240"/>
          <w:jc w:val="center"/>
        </w:trPr>
        <w:tc>
          <w:tcPr>
            <w:tcW w:w="4876" w:type="dxa"/>
          </w:tcPr>
          <w:p w14:paraId="5AC26210" w14:textId="77777777" w:rsidR="00D51072" w:rsidRPr="00D04FAC" w:rsidRDefault="00D51072" w:rsidP="009100EA">
            <w:pPr>
              <w:pStyle w:val="AmColumnHeading"/>
            </w:pPr>
            <w:r w:rsidRPr="00D04FAC">
              <w:t>Door de Commissie voorgestelde tekst</w:t>
            </w:r>
          </w:p>
        </w:tc>
        <w:tc>
          <w:tcPr>
            <w:tcW w:w="4876" w:type="dxa"/>
          </w:tcPr>
          <w:p w14:paraId="6E38D8D3" w14:textId="77777777" w:rsidR="00D51072" w:rsidRPr="00D04FAC" w:rsidRDefault="00D51072" w:rsidP="009100EA">
            <w:pPr>
              <w:pStyle w:val="AmColumnHeading"/>
            </w:pPr>
            <w:r w:rsidRPr="00D04FAC">
              <w:t>Amendement</w:t>
            </w:r>
          </w:p>
        </w:tc>
      </w:tr>
      <w:tr w:rsidR="00D51072" w:rsidRPr="00D04FAC" w14:paraId="520D59DE" w14:textId="77777777" w:rsidTr="009100EA">
        <w:trPr>
          <w:jc w:val="center"/>
        </w:trPr>
        <w:tc>
          <w:tcPr>
            <w:tcW w:w="4876" w:type="dxa"/>
          </w:tcPr>
          <w:p w14:paraId="42BA2F46" w14:textId="77777777" w:rsidR="00D51072" w:rsidRPr="00D04FAC" w:rsidRDefault="00D51072" w:rsidP="009100EA">
            <w:pPr>
              <w:pStyle w:val="Normal6a"/>
            </w:pPr>
          </w:p>
        </w:tc>
        <w:tc>
          <w:tcPr>
            <w:tcW w:w="4876" w:type="dxa"/>
          </w:tcPr>
          <w:p w14:paraId="7BB46180" w14:textId="77777777" w:rsidR="00D51072" w:rsidRPr="00D04FAC" w:rsidRDefault="00D51072" w:rsidP="009100EA">
            <w:pPr>
              <w:pStyle w:val="Normal6a"/>
            </w:pPr>
            <w:r w:rsidRPr="00D04FAC">
              <w:rPr>
                <w:b/>
                <w:i/>
              </w:rPr>
              <w:t>3 bis.</w:t>
            </w:r>
            <w:r w:rsidRPr="00D04FAC">
              <w:tab/>
            </w:r>
            <w:r w:rsidRPr="00D04FAC">
              <w:rPr>
                <w:b/>
                <w:i/>
              </w:rPr>
              <w:t>De Commissie is bevoegd overeenkomstig artikel 16 gedelegeerde handelingen vast te stellen met betrekking tot procedures en tests voor emissietypegoedkeuring en testmethoden voor alle fasen van de emissietypegoedkeuring, met inbegrip van de conformiteit tijdens het gebruik, conformiteit van de productie en markttoezicht, voor het volgende:</w:t>
            </w:r>
          </w:p>
        </w:tc>
      </w:tr>
      <w:tr w:rsidR="00D51072" w:rsidRPr="00D04FAC" w14:paraId="7F44CFBF" w14:textId="77777777" w:rsidTr="009100EA">
        <w:trPr>
          <w:jc w:val="center"/>
        </w:trPr>
        <w:tc>
          <w:tcPr>
            <w:tcW w:w="4876" w:type="dxa"/>
          </w:tcPr>
          <w:p w14:paraId="653D88EA" w14:textId="77777777" w:rsidR="00D51072" w:rsidRPr="00D04FAC" w:rsidRDefault="00D51072" w:rsidP="009100EA">
            <w:pPr>
              <w:pStyle w:val="Normal6a"/>
            </w:pPr>
          </w:p>
        </w:tc>
        <w:tc>
          <w:tcPr>
            <w:tcW w:w="4876" w:type="dxa"/>
          </w:tcPr>
          <w:p w14:paraId="04BA6F19" w14:textId="77777777" w:rsidR="00D51072" w:rsidRPr="00D04FAC" w:rsidRDefault="00D51072" w:rsidP="009100EA">
            <w:pPr>
              <w:pStyle w:val="Normal6a"/>
            </w:pPr>
            <w:r w:rsidRPr="00D04FAC">
              <w:rPr>
                <w:b/>
                <w:i/>
              </w:rPr>
              <w:t xml:space="preserve">a) </w:t>
            </w:r>
            <w:r w:rsidRPr="00D04FAC">
              <w:tab/>
            </w:r>
            <w:r w:rsidRPr="00D04FAC">
              <w:rPr>
                <w:b/>
                <w:i/>
              </w:rPr>
              <w:t>voertuigtypen van de categorieën M1 en N1;</w:t>
            </w:r>
          </w:p>
        </w:tc>
      </w:tr>
      <w:tr w:rsidR="00D51072" w:rsidRPr="00D04FAC" w14:paraId="564A2AB6" w14:textId="77777777" w:rsidTr="009100EA">
        <w:trPr>
          <w:jc w:val="center"/>
        </w:trPr>
        <w:tc>
          <w:tcPr>
            <w:tcW w:w="4876" w:type="dxa"/>
          </w:tcPr>
          <w:p w14:paraId="0DE2BF09" w14:textId="77777777" w:rsidR="00D51072" w:rsidRPr="00D04FAC" w:rsidRDefault="00D51072" w:rsidP="009100EA">
            <w:pPr>
              <w:pStyle w:val="Normal6a"/>
            </w:pPr>
          </w:p>
        </w:tc>
        <w:tc>
          <w:tcPr>
            <w:tcW w:w="4876" w:type="dxa"/>
          </w:tcPr>
          <w:p w14:paraId="4EC77E6E" w14:textId="77777777" w:rsidR="00D51072" w:rsidRPr="00D04FAC" w:rsidRDefault="00D51072" w:rsidP="009100EA">
            <w:pPr>
              <w:pStyle w:val="Normal6a"/>
            </w:pPr>
            <w:r w:rsidRPr="00D04FAC">
              <w:rPr>
                <w:b/>
                <w:i/>
              </w:rPr>
              <w:t xml:space="preserve">b) </w:t>
            </w:r>
            <w:r w:rsidRPr="00D04FAC">
              <w:tab/>
            </w:r>
            <w:r w:rsidRPr="00D04FAC">
              <w:rPr>
                <w:b/>
                <w:i/>
              </w:rPr>
              <w:t>voertuigtypen van de categorieën M</w:t>
            </w:r>
            <w:r w:rsidRPr="00D04FAC">
              <w:rPr>
                <w:b/>
                <w:i/>
                <w:vertAlign w:val="subscript"/>
              </w:rPr>
              <w:t>2</w:t>
            </w:r>
            <w:r w:rsidRPr="00D04FAC">
              <w:rPr>
                <w:b/>
                <w:i/>
              </w:rPr>
              <w:t>, M</w:t>
            </w:r>
            <w:r w:rsidRPr="00D04FAC">
              <w:rPr>
                <w:b/>
                <w:i/>
                <w:vertAlign w:val="subscript"/>
              </w:rPr>
              <w:t>3</w:t>
            </w:r>
            <w:r w:rsidRPr="00D04FAC">
              <w:rPr>
                <w:b/>
                <w:i/>
              </w:rPr>
              <w:t>, N</w:t>
            </w:r>
            <w:r w:rsidRPr="00D04FAC">
              <w:rPr>
                <w:b/>
                <w:i/>
                <w:vertAlign w:val="subscript"/>
              </w:rPr>
              <w:t>2</w:t>
            </w:r>
            <w:r w:rsidRPr="00D04FAC">
              <w:rPr>
                <w:b/>
                <w:i/>
              </w:rPr>
              <w:t>, en N</w:t>
            </w:r>
            <w:r w:rsidRPr="00D04FAC">
              <w:rPr>
                <w:b/>
                <w:i/>
                <w:vertAlign w:val="subscript"/>
              </w:rPr>
              <w:t>3</w:t>
            </w:r>
            <w:r w:rsidRPr="00D04FAC">
              <w:rPr>
                <w:b/>
                <w:i/>
              </w:rPr>
              <w:t>;</w:t>
            </w:r>
          </w:p>
        </w:tc>
      </w:tr>
      <w:tr w:rsidR="00D51072" w:rsidRPr="00D04FAC" w14:paraId="01A146F5" w14:textId="77777777" w:rsidTr="009100EA">
        <w:trPr>
          <w:jc w:val="center"/>
        </w:trPr>
        <w:tc>
          <w:tcPr>
            <w:tcW w:w="4876" w:type="dxa"/>
          </w:tcPr>
          <w:p w14:paraId="76555F68" w14:textId="77777777" w:rsidR="00D51072" w:rsidRPr="00D04FAC" w:rsidRDefault="00D51072" w:rsidP="009100EA">
            <w:pPr>
              <w:pStyle w:val="Normal6a"/>
            </w:pPr>
          </w:p>
        </w:tc>
        <w:tc>
          <w:tcPr>
            <w:tcW w:w="4876" w:type="dxa"/>
          </w:tcPr>
          <w:p w14:paraId="443A0A13" w14:textId="77777777" w:rsidR="00D51072" w:rsidRPr="00D04FAC" w:rsidRDefault="00D51072" w:rsidP="009100EA">
            <w:pPr>
              <w:pStyle w:val="Normal6a"/>
            </w:pPr>
            <w:r w:rsidRPr="00D04FAC">
              <w:rPr>
                <w:b/>
                <w:i/>
              </w:rPr>
              <w:t xml:space="preserve">c) </w:t>
            </w:r>
            <w:r w:rsidRPr="00D04FAC">
              <w:tab/>
            </w:r>
            <w:r w:rsidRPr="00D04FAC">
              <w:rPr>
                <w:b/>
                <w:i/>
              </w:rPr>
              <w:t>in voertuigtypen van de categorieën M</w:t>
            </w:r>
            <w:r w:rsidRPr="00D04FAC">
              <w:rPr>
                <w:b/>
                <w:i/>
                <w:vertAlign w:val="subscript"/>
              </w:rPr>
              <w:t>2</w:t>
            </w:r>
            <w:r w:rsidRPr="00D04FAC">
              <w:rPr>
                <w:b/>
                <w:i/>
              </w:rPr>
              <w:t>, M</w:t>
            </w:r>
            <w:r w:rsidRPr="00D04FAC">
              <w:rPr>
                <w:b/>
                <w:i/>
                <w:vertAlign w:val="subscript"/>
              </w:rPr>
              <w:t>3</w:t>
            </w:r>
            <w:r w:rsidRPr="00D04FAC">
              <w:rPr>
                <w:b/>
                <w:i/>
              </w:rPr>
              <w:t>, N</w:t>
            </w:r>
            <w:r w:rsidRPr="00D04FAC">
              <w:rPr>
                <w:b/>
                <w:i/>
                <w:vertAlign w:val="subscript"/>
              </w:rPr>
              <w:t>2</w:t>
            </w:r>
            <w:r w:rsidRPr="00D04FAC">
              <w:rPr>
                <w:b/>
                <w:i/>
              </w:rPr>
              <w:t>, en N</w:t>
            </w:r>
            <w:r w:rsidRPr="00D04FAC">
              <w:rPr>
                <w:b/>
                <w:i/>
                <w:vertAlign w:val="subscript"/>
              </w:rPr>
              <w:t>3</w:t>
            </w:r>
            <w:r w:rsidRPr="00D04FAC">
              <w:rPr>
                <w:b/>
                <w:i/>
              </w:rPr>
              <w:t xml:space="preserve"> gebruikte motoren;</w:t>
            </w:r>
          </w:p>
        </w:tc>
      </w:tr>
      <w:tr w:rsidR="00D51072" w:rsidRPr="00D04FAC" w14:paraId="4A48B981" w14:textId="77777777" w:rsidTr="009100EA">
        <w:trPr>
          <w:jc w:val="center"/>
        </w:trPr>
        <w:tc>
          <w:tcPr>
            <w:tcW w:w="4876" w:type="dxa"/>
          </w:tcPr>
          <w:p w14:paraId="232BE67E" w14:textId="77777777" w:rsidR="00D51072" w:rsidRPr="00D04FAC" w:rsidRDefault="00D51072" w:rsidP="009100EA">
            <w:pPr>
              <w:pStyle w:val="Normal6a"/>
            </w:pPr>
          </w:p>
        </w:tc>
        <w:tc>
          <w:tcPr>
            <w:tcW w:w="4876" w:type="dxa"/>
          </w:tcPr>
          <w:p w14:paraId="6636402C" w14:textId="77777777" w:rsidR="00D51072" w:rsidRPr="00D04FAC" w:rsidRDefault="00D51072" w:rsidP="009100EA">
            <w:pPr>
              <w:pStyle w:val="Normal6a"/>
            </w:pPr>
            <w:r w:rsidRPr="00D04FAC">
              <w:rPr>
                <w:b/>
                <w:i/>
              </w:rPr>
              <w:t xml:space="preserve">d) </w:t>
            </w:r>
            <w:r w:rsidRPr="00D04FAC">
              <w:tab/>
            </w:r>
            <w:r w:rsidRPr="00D04FAC">
              <w:rPr>
                <w:b/>
                <w:i/>
              </w:rPr>
              <w:t>OBM-/OBD-systemen;</w:t>
            </w:r>
          </w:p>
        </w:tc>
      </w:tr>
      <w:tr w:rsidR="00D51072" w:rsidRPr="00D04FAC" w14:paraId="6459748F" w14:textId="77777777" w:rsidTr="009100EA">
        <w:trPr>
          <w:jc w:val="center"/>
        </w:trPr>
        <w:tc>
          <w:tcPr>
            <w:tcW w:w="4876" w:type="dxa"/>
          </w:tcPr>
          <w:p w14:paraId="63016007" w14:textId="77777777" w:rsidR="00D51072" w:rsidRPr="00D04FAC" w:rsidRDefault="00D51072" w:rsidP="009100EA">
            <w:pPr>
              <w:pStyle w:val="Normal6a"/>
            </w:pPr>
          </w:p>
        </w:tc>
        <w:tc>
          <w:tcPr>
            <w:tcW w:w="4876" w:type="dxa"/>
          </w:tcPr>
          <w:p w14:paraId="46CDE866" w14:textId="77777777" w:rsidR="00D51072" w:rsidRPr="00D04FAC" w:rsidRDefault="00D51072" w:rsidP="009100EA">
            <w:pPr>
              <w:pStyle w:val="Normal6a"/>
            </w:pPr>
            <w:r w:rsidRPr="00D04FAC">
              <w:rPr>
                <w:b/>
                <w:i/>
              </w:rPr>
              <w:t xml:space="preserve">d bis) </w:t>
            </w:r>
            <w:r w:rsidRPr="00D04FAC">
              <w:tab/>
            </w:r>
            <w:r w:rsidRPr="00D04FAC">
              <w:rPr>
                <w:b/>
                <w:i/>
              </w:rPr>
              <w:t>waarschuwingssystemen voor overtollige emissies;</w:t>
            </w:r>
          </w:p>
        </w:tc>
      </w:tr>
      <w:tr w:rsidR="00D51072" w:rsidRPr="00D04FAC" w14:paraId="27A2A43B" w14:textId="77777777" w:rsidTr="009100EA">
        <w:trPr>
          <w:jc w:val="center"/>
        </w:trPr>
        <w:tc>
          <w:tcPr>
            <w:tcW w:w="4876" w:type="dxa"/>
          </w:tcPr>
          <w:p w14:paraId="56D9742E" w14:textId="77777777" w:rsidR="00D51072" w:rsidRPr="00D04FAC" w:rsidRDefault="00D51072" w:rsidP="009100EA">
            <w:pPr>
              <w:pStyle w:val="Normal6a"/>
            </w:pPr>
          </w:p>
        </w:tc>
        <w:tc>
          <w:tcPr>
            <w:tcW w:w="4876" w:type="dxa"/>
          </w:tcPr>
          <w:p w14:paraId="6F4AE791" w14:textId="77777777" w:rsidR="00D51072" w:rsidRPr="00D04FAC" w:rsidRDefault="00D51072" w:rsidP="009100EA">
            <w:pPr>
              <w:pStyle w:val="Normal6a"/>
            </w:pPr>
            <w:r w:rsidRPr="00D04FAC">
              <w:rPr>
                <w:b/>
                <w:i/>
              </w:rPr>
              <w:t xml:space="preserve">d ter) </w:t>
            </w:r>
            <w:r w:rsidRPr="00D04FAC">
              <w:tab/>
            </w:r>
            <w:r w:rsidRPr="00D04FAC">
              <w:rPr>
                <w:b/>
                <w:i/>
              </w:rPr>
              <w:t>waarschuwingssystemen voor een laag reagensniveau;</w:t>
            </w:r>
          </w:p>
        </w:tc>
      </w:tr>
      <w:tr w:rsidR="00D51072" w:rsidRPr="00D04FAC" w14:paraId="181CC66D" w14:textId="77777777" w:rsidTr="009100EA">
        <w:trPr>
          <w:jc w:val="center"/>
        </w:trPr>
        <w:tc>
          <w:tcPr>
            <w:tcW w:w="4876" w:type="dxa"/>
          </w:tcPr>
          <w:p w14:paraId="25833D55" w14:textId="77777777" w:rsidR="00D51072" w:rsidRPr="00D04FAC" w:rsidRDefault="00D51072" w:rsidP="009100EA">
            <w:pPr>
              <w:pStyle w:val="Normal6a"/>
            </w:pPr>
          </w:p>
        </w:tc>
        <w:tc>
          <w:tcPr>
            <w:tcW w:w="4876" w:type="dxa"/>
          </w:tcPr>
          <w:p w14:paraId="36D4ADD0" w14:textId="77777777" w:rsidR="00D51072" w:rsidRPr="00D04FAC" w:rsidRDefault="00D51072" w:rsidP="009100EA">
            <w:pPr>
              <w:pStyle w:val="Normal6a"/>
            </w:pPr>
            <w:r w:rsidRPr="00D04FAC">
              <w:rPr>
                <w:b/>
                <w:i/>
              </w:rPr>
              <w:t xml:space="preserve">e) </w:t>
            </w:r>
            <w:r w:rsidRPr="00D04FAC">
              <w:tab/>
            </w:r>
            <w:r w:rsidRPr="00D04FAC">
              <w:rPr>
                <w:b/>
                <w:i/>
              </w:rPr>
              <w:t>systemen tegen manipulatie, waarbij rekening gehouden wordt met de vereisten van de vervangingsmarkt en de levering aan onafhankelijke marktdeelnemers van alle vereiste informatie, instrumenten en processen voor de ontwikkeling en installatie van vervangingsonderdelen, en veiligheids- en cyberbeveiligingssystemen;</w:t>
            </w:r>
          </w:p>
        </w:tc>
      </w:tr>
      <w:tr w:rsidR="00D51072" w:rsidRPr="00D04FAC" w14:paraId="5FFECABA" w14:textId="77777777" w:rsidTr="009100EA">
        <w:trPr>
          <w:jc w:val="center"/>
        </w:trPr>
        <w:tc>
          <w:tcPr>
            <w:tcW w:w="4876" w:type="dxa"/>
          </w:tcPr>
          <w:p w14:paraId="22F5107A" w14:textId="77777777" w:rsidR="00D51072" w:rsidRPr="00D04FAC" w:rsidRDefault="00D51072" w:rsidP="009100EA">
            <w:pPr>
              <w:pStyle w:val="Normal6a"/>
            </w:pPr>
          </w:p>
        </w:tc>
        <w:tc>
          <w:tcPr>
            <w:tcW w:w="4876" w:type="dxa"/>
          </w:tcPr>
          <w:p w14:paraId="2E85D9BC" w14:textId="77777777" w:rsidR="00D51072" w:rsidRPr="00D04FAC" w:rsidRDefault="00D51072" w:rsidP="009100EA">
            <w:pPr>
              <w:pStyle w:val="Normal6a"/>
            </w:pPr>
            <w:r w:rsidRPr="00D04FAC">
              <w:rPr>
                <w:b/>
                <w:i/>
              </w:rPr>
              <w:t xml:space="preserve">f) </w:t>
            </w:r>
            <w:r w:rsidRPr="00D04FAC">
              <w:tab/>
            </w:r>
            <w:r w:rsidRPr="00D04FAC">
              <w:rPr>
                <w:b/>
                <w:i/>
              </w:rPr>
              <w:t>typen vervangende emissiebeperkingssystemen en de onderdelen daarvan;</w:t>
            </w:r>
          </w:p>
        </w:tc>
      </w:tr>
      <w:tr w:rsidR="00D51072" w:rsidRPr="00D04FAC" w14:paraId="40EB3EE1" w14:textId="77777777" w:rsidTr="009100EA">
        <w:trPr>
          <w:jc w:val="center"/>
        </w:trPr>
        <w:tc>
          <w:tcPr>
            <w:tcW w:w="4876" w:type="dxa"/>
          </w:tcPr>
          <w:p w14:paraId="4CB41BB5" w14:textId="77777777" w:rsidR="00D51072" w:rsidRPr="00D04FAC" w:rsidRDefault="00D51072" w:rsidP="009100EA">
            <w:pPr>
              <w:pStyle w:val="Normal6a"/>
            </w:pPr>
          </w:p>
        </w:tc>
        <w:tc>
          <w:tcPr>
            <w:tcW w:w="4876" w:type="dxa"/>
          </w:tcPr>
          <w:p w14:paraId="3497DC4D" w14:textId="77777777" w:rsidR="00D51072" w:rsidRPr="00D04FAC" w:rsidRDefault="00D51072" w:rsidP="009100EA">
            <w:pPr>
              <w:pStyle w:val="Normal6a"/>
            </w:pPr>
            <w:r w:rsidRPr="00D04FAC">
              <w:rPr>
                <w:b/>
                <w:i/>
              </w:rPr>
              <w:t xml:space="preserve">g) </w:t>
            </w:r>
            <w:r w:rsidRPr="00D04FAC">
              <w:tab/>
            </w:r>
            <w:r w:rsidRPr="00D04FAC">
              <w:rPr>
                <w:b/>
                <w:i/>
              </w:rPr>
              <w:t>typen remsystemen en de vervangingsonderdelen daarvan;</w:t>
            </w:r>
          </w:p>
        </w:tc>
      </w:tr>
      <w:tr w:rsidR="00D51072" w:rsidRPr="00D04FAC" w14:paraId="10317CD7" w14:textId="77777777" w:rsidTr="009100EA">
        <w:trPr>
          <w:jc w:val="center"/>
        </w:trPr>
        <w:tc>
          <w:tcPr>
            <w:tcW w:w="4876" w:type="dxa"/>
          </w:tcPr>
          <w:p w14:paraId="1BD80D77" w14:textId="77777777" w:rsidR="00D51072" w:rsidRPr="00D04FAC" w:rsidRDefault="00D51072" w:rsidP="009100EA">
            <w:pPr>
              <w:pStyle w:val="Normal6a"/>
            </w:pPr>
          </w:p>
        </w:tc>
        <w:tc>
          <w:tcPr>
            <w:tcW w:w="4876" w:type="dxa"/>
          </w:tcPr>
          <w:p w14:paraId="4A894BE5" w14:textId="77777777" w:rsidR="00D51072" w:rsidRPr="00D04FAC" w:rsidRDefault="00D51072" w:rsidP="009100EA">
            <w:pPr>
              <w:pStyle w:val="Normal6a"/>
            </w:pPr>
            <w:r w:rsidRPr="00D04FAC">
              <w:rPr>
                <w:b/>
                <w:i/>
              </w:rPr>
              <w:t xml:space="preserve">g bis) </w:t>
            </w:r>
            <w:r w:rsidRPr="00D04FAC">
              <w:tab/>
            </w:r>
            <w:r w:rsidRPr="00D04FAC">
              <w:rPr>
                <w:b/>
                <w:i/>
              </w:rPr>
              <w:t>typen remsystemen en de vervangingsonderdelen daarvan die kunnen worden ingebouwd in voertuigen die al op de markt zijn gebracht om de rememissies aanzienlijk te verminderen;</w:t>
            </w:r>
          </w:p>
        </w:tc>
      </w:tr>
      <w:tr w:rsidR="00D51072" w:rsidRPr="00D04FAC" w14:paraId="426530A7" w14:textId="77777777" w:rsidTr="009100EA">
        <w:trPr>
          <w:jc w:val="center"/>
        </w:trPr>
        <w:tc>
          <w:tcPr>
            <w:tcW w:w="4876" w:type="dxa"/>
          </w:tcPr>
          <w:p w14:paraId="558F061E" w14:textId="77777777" w:rsidR="00D51072" w:rsidRPr="00D04FAC" w:rsidRDefault="00D51072" w:rsidP="009100EA">
            <w:pPr>
              <w:pStyle w:val="Normal6a"/>
            </w:pPr>
          </w:p>
        </w:tc>
        <w:tc>
          <w:tcPr>
            <w:tcW w:w="4876" w:type="dxa"/>
          </w:tcPr>
          <w:p w14:paraId="6AEA87B6" w14:textId="77777777" w:rsidR="00D51072" w:rsidRPr="00D04FAC" w:rsidRDefault="00D51072" w:rsidP="009100EA">
            <w:pPr>
              <w:pStyle w:val="Normal6a"/>
            </w:pPr>
            <w:r w:rsidRPr="00D04FAC">
              <w:rPr>
                <w:b/>
                <w:i/>
              </w:rPr>
              <w:t xml:space="preserve">h) </w:t>
            </w:r>
            <w:r w:rsidRPr="00D04FAC">
              <w:tab/>
            </w:r>
            <w:r w:rsidRPr="00D04FAC">
              <w:rPr>
                <w:b/>
                <w:i/>
              </w:rPr>
              <w:t>bandentypen met het oog op bandenslijtage;</w:t>
            </w:r>
          </w:p>
        </w:tc>
      </w:tr>
      <w:tr w:rsidR="00D51072" w:rsidRPr="00D04FAC" w14:paraId="7893B3AF" w14:textId="77777777" w:rsidTr="009100EA">
        <w:trPr>
          <w:jc w:val="center"/>
        </w:trPr>
        <w:tc>
          <w:tcPr>
            <w:tcW w:w="4876" w:type="dxa"/>
          </w:tcPr>
          <w:p w14:paraId="3F0840EC" w14:textId="77777777" w:rsidR="00D51072" w:rsidRPr="00D04FAC" w:rsidRDefault="00D51072" w:rsidP="009100EA">
            <w:pPr>
              <w:pStyle w:val="Normal6a"/>
            </w:pPr>
          </w:p>
        </w:tc>
        <w:tc>
          <w:tcPr>
            <w:tcW w:w="4876" w:type="dxa"/>
          </w:tcPr>
          <w:p w14:paraId="3AAF77CD" w14:textId="77777777" w:rsidR="00D51072" w:rsidRPr="00D04FAC" w:rsidRDefault="00D51072" w:rsidP="009100EA">
            <w:pPr>
              <w:pStyle w:val="Normal6a"/>
            </w:pPr>
            <w:r w:rsidRPr="00D04FAC">
              <w:rPr>
                <w:b/>
                <w:i/>
              </w:rPr>
              <w:t xml:space="preserve">i) </w:t>
            </w:r>
            <w:r w:rsidRPr="00D04FAC">
              <w:tab/>
            </w:r>
            <w:r w:rsidRPr="00D04FAC">
              <w:rPr>
                <w:b/>
                <w:i/>
              </w:rPr>
              <w:t>voertuigtypen van de categorieën M1 en N1;</w:t>
            </w:r>
          </w:p>
        </w:tc>
      </w:tr>
      <w:tr w:rsidR="00D51072" w:rsidRPr="00D04FAC" w14:paraId="3A7398D1" w14:textId="77777777" w:rsidTr="009100EA">
        <w:trPr>
          <w:jc w:val="center"/>
        </w:trPr>
        <w:tc>
          <w:tcPr>
            <w:tcW w:w="4876" w:type="dxa"/>
          </w:tcPr>
          <w:p w14:paraId="556133F6" w14:textId="77777777" w:rsidR="00D51072" w:rsidRPr="00D04FAC" w:rsidRDefault="00D51072" w:rsidP="009100EA">
            <w:pPr>
              <w:pStyle w:val="Normal6a"/>
            </w:pPr>
          </w:p>
        </w:tc>
        <w:tc>
          <w:tcPr>
            <w:tcW w:w="4876" w:type="dxa"/>
          </w:tcPr>
          <w:p w14:paraId="0D135A15" w14:textId="77777777" w:rsidR="00D51072" w:rsidRPr="00D04FAC" w:rsidRDefault="00D51072" w:rsidP="009100EA">
            <w:pPr>
              <w:pStyle w:val="Normal6a"/>
            </w:pPr>
            <w:r w:rsidRPr="00D04FAC">
              <w:rPr>
                <w:b/>
                <w:i/>
              </w:rPr>
              <w:t xml:space="preserve">j) </w:t>
            </w:r>
            <w:r w:rsidRPr="00D04FAC">
              <w:tab/>
            </w:r>
            <w:r w:rsidRPr="00D04FAC">
              <w:rPr>
                <w:b/>
                <w:i/>
              </w:rPr>
              <w:t>bepaling van CO</w:t>
            </w:r>
            <w:r w:rsidRPr="00D04FAC">
              <w:rPr>
                <w:b/>
                <w:i/>
                <w:vertAlign w:val="subscript"/>
              </w:rPr>
              <w:t>2</w:t>
            </w:r>
            <w:r w:rsidRPr="00D04FAC">
              <w:rPr>
                <w:b/>
                <w:i/>
              </w:rPr>
              <w:t>, brandstof- en energieverbruik, elektrische actieradius en motorvermogen voor voertuigen van de categorieën M</w:t>
            </w:r>
            <w:r w:rsidRPr="00D04FAC">
              <w:rPr>
                <w:b/>
                <w:i/>
                <w:vertAlign w:val="subscript"/>
              </w:rPr>
              <w:t>1</w:t>
            </w:r>
            <w:r w:rsidRPr="00D04FAC">
              <w:rPr>
                <w:b/>
                <w:i/>
              </w:rPr>
              <w:t xml:space="preserve"> en N</w:t>
            </w:r>
            <w:r w:rsidRPr="00D04FAC">
              <w:rPr>
                <w:b/>
                <w:i/>
                <w:vertAlign w:val="subscript"/>
              </w:rPr>
              <w:t>1</w:t>
            </w:r>
            <w:r w:rsidRPr="00D04FAC">
              <w:rPr>
                <w:b/>
                <w:i/>
              </w:rPr>
              <w:t>, en bepalingen voor OBFCM;</w:t>
            </w:r>
          </w:p>
        </w:tc>
      </w:tr>
      <w:tr w:rsidR="00D51072" w:rsidRPr="00D04FAC" w14:paraId="05EA603D" w14:textId="77777777" w:rsidTr="009100EA">
        <w:trPr>
          <w:jc w:val="center"/>
        </w:trPr>
        <w:tc>
          <w:tcPr>
            <w:tcW w:w="4876" w:type="dxa"/>
          </w:tcPr>
          <w:p w14:paraId="7FBA64CF" w14:textId="77777777" w:rsidR="00D51072" w:rsidRPr="00D04FAC" w:rsidRDefault="00D51072" w:rsidP="009100EA">
            <w:pPr>
              <w:pStyle w:val="Normal6a"/>
            </w:pPr>
          </w:p>
        </w:tc>
        <w:tc>
          <w:tcPr>
            <w:tcW w:w="4876" w:type="dxa"/>
          </w:tcPr>
          <w:p w14:paraId="2CBA6611" w14:textId="77777777" w:rsidR="00D51072" w:rsidRPr="00D04FAC" w:rsidRDefault="00D51072" w:rsidP="009100EA">
            <w:pPr>
              <w:pStyle w:val="Normal6a"/>
            </w:pPr>
            <w:r w:rsidRPr="00D04FAC">
              <w:rPr>
                <w:b/>
                <w:i/>
              </w:rPr>
              <w:t xml:space="preserve">k) </w:t>
            </w:r>
            <w:r w:rsidRPr="00D04FAC">
              <w:tab/>
            </w:r>
            <w:r w:rsidRPr="00D04FAC">
              <w:rPr>
                <w:b/>
                <w:i/>
              </w:rPr>
              <w:t>bepaling van CO</w:t>
            </w:r>
            <w:r w:rsidRPr="00D04FAC">
              <w:rPr>
                <w:b/>
                <w:i/>
                <w:vertAlign w:val="subscript"/>
              </w:rPr>
              <w:t>2</w:t>
            </w:r>
            <w:r w:rsidRPr="00D04FAC">
              <w:rPr>
                <w:b/>
                <w:i/>
              </w:rPr>
              <w:t>, brandstof- en energieverbruik, emissievrije actieradius, elektrische actieradius en motorvermogen voor voertuigen van de categorieën M</w:t>
            </w:r>
            <w:r w:rsidRPr="00D04FAC">
              <w:rPr>
                <w:b/>
                <w:i/>
                <w:vertAlign w:val="subscript"/>
              </w:rPr>
              <w:t>2</w:t>
            </w:r>
            <w:r w:rsidRPr="00D04FAC">
              <w:rPr>
                <w:b/>
                <w:i/>
              </w:rPr>
              <w:t>, M</w:t>
            </w:r>
            <w:r w:rsidRPr="00D04FAC">
              <w:rPr>
                <w:b/>
                <w:i/>
                <w:vertAlign w:val="subscript"/>
              </w:rPr>
              <w:t>3</w:t>
            </w:r>
            <w:r w:rsidRPr="00D04FAC">
              <w:rPr>
                <w:b/>
                <w:i/>
              </w:rPr>
              <w:t>, N</w:t>
            </w:r>
            <w:r w:rsidRPr="00D04FAC">
              <w:rPr>
                <w:b/>
                <w:i/>
                <w:vertAlign w:val="subscript"/>
              </w:rPr>
              <w:t>2</w:t>
            </w:r>
            <w:r w:rsidRPr="00D04FAC">
              <w:rPr>
                <w:b/>
                <w:i/>
              </w:rPr>
              <w:t xml:space="preserve"> en N</w:t>
            </w:r>
            <w:r w:rsidRPr="00D04FAC">
              <w:rPr>
                <w:b/>
                <w:i/>
                <w:vertAlign w:val="subscript"/>
              </w:rPr>
              <w:t>3</w:t>
            </w:r>
            <w:r w:rsidRPr="00D04FAC">
              <w:rPr>
                <w:b/>
                <w:i/>
              </w:rPr>
              <w:t>, van energie-efficiëntie van aanhangwagens van de categorieën O</w:t>
            </w:r>
            <w:r w:rsidRPr="00D04FAC">
              <w:rPr>
                <w:b/>
                <w:i/>
                <w:vertAlign w:val="subscript"/>
              </w:rPr>
              <w:t>3</w:t>
            </w:r>
            <w:r w:rsidRPr="00D04FAC">
              <w:rPr>
                <w:b/>
                <w:i/>
              </w:rPr>
              <w:t xml:space="preserve"> en O</w:t>
            </w:r>
            <w:r w:rsidRPr="00D04FAC">
              <w:rPr>
                <w:b/>
                <w:i/>
                <w:vertAlign w:val="subscript"/>
              </w:rPr>
              <w:t>4</w:t>
            </w:r>
            <w:r w:rsidRPr="00D04FAC">
              <w:rPr>
                <w:b/>
                <w:i/>
              </w:rPr>
              <w:t>, en bepalingen voor OBFCM.</w:t>
            </w:r>
          </w:p>
        </w:tc>
      </w:tr>
    </w:tbl>
    <w:p w14:paraId="0B7AB145" w14:textId="77777777" w:rsidR="00D51072" w:rsidRPr="00D04FAC" w:rsidRDefault="00D51072" w:rsidP="00D51072"/>
    <w:p w14:paraId="7CEF64E0" w14:textId="77777777" w:rsidR="00D51072" w:rsidRPr="00D04FAC" w:rsidRDefault="00D51072" w:rsidP="00D51072">
      <w:pPr>
        <w:pStyle w:val="AmNumberTabs"/>
      </w:pPr>
      <w:r w:rsidRPr="00D04FAC">
        <w:t>Amendement</w:t>
      </w:r>
      <w:r w:rsidRPr="00D04FAC">
        <w:tab/>
      </w:r>
      <w:r w:rsidRPr="00D04FAC">
        <w:tab/>
        <w:t>121</w:t>
      </w:r>
    </w:p>
    <w:p w14:paraId="06FDEA27" w14:textId="77777777" w:rsidR="00D51072" w:rsidRPr="00D04FAC" w:rsidRDefault="00D51072" w:rsidP="00D51072">
      <w:pPr>
        <w:pStyle w:val="NormalBold12b"/>
      </w:pPr>
    </w:p>
    <w:p w14:paraId="560C888C" w14:textId="77777777" w:rsidR="00D51072" w:rsidRPr="00D04FAC" w:rsidRDefault="00D51072" w:rsidP="00D51072">
      <w:pPr>
        <w:pStyle w:val="NormalBold"/>
      </w:pPr>
      <w:r w:rsidRPr="00D04FAC">
        <w:t>Voorstel voor een verordening</w:t>
      </w:r>
    </w:p>
    <w:p w14:paraId="39DF4D68" w14:textId="77777777" w:rsidR="00D51072" w:rsidRPr="00D04FAC" w:rsidRDefault="00D51072" w:rsidP="00D51072">
      <w:pPr>
        <w:pStyle w:val="NormalBold"/>
      </w:pPr>
      <w:r w:rsidRPr="00D04FAC">
        <w:t>Artikel 14 – lid 4 – alinea 1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DCE9A08" w14:textId="77777777" w:rsidTr="009100EA">
        <w:trPr>
          <w:trHeight w:hRule="exact" w:val="240"/>
          <w:jc w:val="center"/>
        </w:trPr>
        <w:tc>
          <w:tcPr>
            <w:tcW w:w="9752" w:type="dxa"/>
            <w:gridSpan w:val="2"/>
          </w:tcPr>
          <w:p w14:paraId="46A973DC" w14:textId="77777777" w:rsidR="00D51072" w:rsidRPr="00D04FAC" w:rsidRDefault="00D51072" w:rsidP="009100EA"/>
        </w:tc>
      </w:tr>
      <w:tr w:rsidR="00D51072" w:rsidRPr="00D04FAC" w14:paraId="275BC2BA" w14:textId="77777777" w:rsidTr="009100EA">
        <w:trPr>
          <w:trHeight w:val="240"/>
          <w:jc w:val="center"/>
        </w:trPr>
        <w:tc>
          <w:tcPr>
            <w:tcW w:w="4876" w:type="dxa"/>
          </w:tcPr>
          <w:p w14:paraId="29F82051" w14:textId="77777777" w:rsidR="00D51072" w:rsidRPr="00D04FAC" w:rsidRDefault="00D51072" w:rsidP="009100EA">
            <w:pPr>
              <w:pStyle w:val="AmColumnHeading"/>
            </w:pPr>
            <w:r w:rsidRPr="00D04FAC">
              <w:t>Door de Commissie voorgestelde tekst</w:t>
            </w:r>
          </w:p>
        </w:tc>
        <w:tc>
          <w:tcPr>
            <w:tcW w:w="4876" w:type="dxa"/>
          </w:tcPr>
          <w:p w14:paraId="2EFC7D32" w14:textId="77777777" w:rsidR="00D51072" w:rsidRPr="00D04FAC" w:rsidRDefault="00D51072" w:rsidP="009100EA">
            <w:pPr>
              <w:pStyle w:val="AmColumnHeading"/>
            </w:pPr>
            <w:r w:rsidRPr="00D04FAC">
              <w:t>Amendement</w:t>
            </w:r>
          </w:p>
        </w:tc>
      </w:tr>
      <w:tr w:rsidR="00D51072" w:rsidRPr="00D04FAC" w14:paraId="356EFD49" w14:textId="77777777" w:rsidTr="009100EA">
        <w:trPr>
          <w:jc w:val="center"/>
        </w:trPr>
        <w:tc>
          <w:tcPr>
            <w:tcW w:w="4876" w:type="dxa"/>
          </w:tcPr>
          <w:p w14:paraId="064A3211" w14:textId="77777777" w:rsidR="00D51072" w:rsidRPr="00D04FAC" w:rsidRDefault="00D51072" w:rsidP="009100EA">
            <w:pPr>
              <w:pStyle w:val="Normal6a"/>
            </w:pPr>
            <w:r w:rsidRPr="00D04FAC">
              <w:t xml:space="preserve">De Commissie krijgt de bevoegdheid om </w:t>
            </w:r>
            <w:r w:rsidRPr="00D04FAC">
              <w:rPr>
                <w:b/>
                <w:i/>
              </w:rPr>
              <w:t>uitvoeringshandelingen</w:t>
            </w:r>
            <w:r w:rsidRPr="00D04FAC">
              <w:t xml:space="preserve"> vast te stellen voor alle fasen van de emissietypegoedkeuring, waaronder conformiteit tijdens het gebruik, conformiteit van de productie en markttoezicht, om het volgende vast te stellen:</w:t>
            </w:r>
          </w:p>
        </w:tc>
        <w:tc>
          <w:tcPr>
            <w:tcW w:w="4876" w:type="dxa"/>
          </w:tcPr>
          <w:p w14:paraId="676F5724" w14:textId="77777777" w:rsidR="00D51072" w:rsidRPr="00D04FAC" w:rsidRDefault="00D51072" w:rsidP="009100EA">
            <w:pPr>
              <w:pStyle w:val="Normal6a"/>
            </w:pPr>
            <w:r w:rsidRPr="00D04FAC">
              <w:t xml:space="preserve">De Commissie krijgt de bevoegdheid om </w:t>
            </w:r>
            <w:r w:rsidRPr="00D04FAC">
              <w:rPr>
                <w:b/>
                <w:i/>
              </w:rPr>
              <w:t>gedelegeerde handelingen</w:t>
            </w:r>
            <w:r w:rsidRPr="00D04FAC">
              <w:t xml:space="preserve"> vast te stellen voor alle fasen van de emissietypegoedkeuring, waaronder conformiteit tijdens het gebruik, conformiteit van de productie en markttoezicht, om het volgende vast te stellen:</w:t>
            </w:r>
          </w:p>
        </w:tc>
      </w:tr>
    </w:tbl>
    <w:p w14:paraId="7DF7A0FF" w14:textId="77777777" w:rsidR="00D51072" w:rsidRPr="00D04FAC" w:rsidRDefault="00D51072" w:rsidP="00D51072"/>
    <w:p w14:paraId="1FE861C8" w14:textId="77777777" w:rsidR="00D51072" w:rsidRPr="00D04FAC" w:rsidRDefault="00D51072" w:rsidP="00D51072">
      <w:pPr>
        <w:pStyle w:val="AmNumberTabs"/>
      </w:pPr>
      <w:r w:rsidRPr="00D04FAC">
        <w:t>Amendement</w:t>
      </w:r>
      <w:r w:rsidRPr="00D04FAC">
        <w:tab/>
      </w:r>
      <w:r w:rsidRPr="00D04FAC">
        <w:tab/>
        <w:t>122</w:t>
      </w:r>
    </w:p>
    <w:p w14:paraId="30FBF4F9" w14:textId="77777777" w:rsidR="00D51072" w:rsidRPr="00D04FAC" w:rsidRDefault="00D51072" w:rsidP="00D51072">
      <w:pPr>
        <w:pStyle w:val="NormalBold12b"/>
      </w:pPr>
    </w:p>
    <w:p w14:paraId="4CF1BA97" w14:textId="77777777" w:rsidR="00D51072" w:rsidRPr="00D04FAC" w:rsidRDefault="00D51072" w:rsidP="00D51072">
      <w:pPr>
        <w:pStyle w:val="NormalBold"/>
      </w:pPr>
      <w:r w:rsidRPr="00D04FAC">
        <w:t>Voorstel voor een verordening</w:t>
      </w:r>
    </w:p>
    <w:p w14:paraId="70900D4B" w14:textId="77777777" w:rsidR="00D51072" w:rsidRPr="00D04FAC" w:rsidRDefault="00D51072" w:rsidP="00D51072">
      <w:pPr>
        <w:pStyle w:val="NormalBold"/>
      </w:pPr>
      <w:r w:rsidRPr="00D04FAC">
        <w:t>Artikel 14 – lid 4 – alinea 1 – punt b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754F3DE7" w14:textId="77777777" w:rsidTr="009100EA">
        <w:trPr>
          <w:trHeight w:hRule="exact" w:val="240"/>
          <w:jc w:val="center"/>
        </w:trPr>
        <w:tc>
          <w:tcPr>
            <w:tcW w:w="9752" w:type="dxa"/>
            <w:gridSpan w:val="2"/>
          </w:tcPr>
          <w:p w14:paraId="615AD94D" w14:textId="77777777" w:rsidR="00D51072" w:rsidRPr="00D04FAC" w:rsidRDefault="00D51072" w:rsidP="009100EA"/>
        </w:tc>
      </w:tr>
      <w:tr w:rsidR="00D51072" w:rsidRPr="00D04FAC" w14:paraId="78D6E544" w14:textId="77777777" w:rsidTr="009100EA">
        <w:trPr>
          <w:trHeight w:val="240"/>
          <w:jc w:val="center"/>
        </w:trPr>
        <w:tc>
          <w:tcPr>
            <w:tcW w:w="4876" w:type="dxa"/>
          </w:tcPr>
          <w:p w14:paraId="7C06CC70" w14:textId="77777777" w:rsidR="00D51072" w:rsidRPr="00D04FAC" w:rsidRDefault="00D51072" w:rsidP="009100EA">
            <w:pPr>
              <w:pStyle w:val="AmColumnHeading"/>
            </w:pPr>
            <w:r w:rsidRPr="00D04FAC">
              <w:t>Door de Commissie voorgestelde tekst</w:t>
            </w:r>
          </w:p>
        </w:tc>
        <w:tc>
          <w:tcPr>
            <w:tcW w:w="4876" w:type="dxa"/>
          </w:tcPr>
          <w:p w14:paraId="2BDDD8E7" w14:textId="77777777" w:rsidR="00D51072" w:rsidRPr="00D04FAC" w:rsidRDefault="00D51072" w:rsidP="009100EA">
            <w:pPr>
              <w:pStyle w:val="AmColumnHeading"/>
            </w:pPr>
            <w:r w:rsidRPr="00D04FAC">
              <w:t>Amendement</w:t>
            </w:r>
          </w:p>
        </w:tc>
      </w:tr>
      <w:tr w:rsidR="00D51072" w:rsidRPr="00D04FAC" w14:paraId="04DF5DBF" w14:textId="77777777" w:rsidTr="009100EA">
        <w:trPr>
          <w:jc w:val="center"/>
        </w:trPr>
        <w:tc>
          <w:tcPr>
            <w:tcW w:w="4876" w:type="dxa"/>
          </w:tcPr>
          <w:p w14:paraId="67264941" w14:textId="77777777" w:rsidR="00D51072" w:rsidRPr="00D04FAC" w:rsidRDefault="00D51072" w:rsidP="009100EA">
            <w:pPr>
              <w:pStyle w:val="Normal6a"/>
            </w:pPr>
          </w:p>
        </w:tc>
        <w:tc>
          <w:tcPr>
            <w:tcW w:w="4876" w:type="dxa"/>
          </w:tcPr>
          <w:p w14:paraId="42D51DA7" w14:textId="77777777" w:rsidR="00D51072" w:rsidRPr="00D04FAC" w:rsidRDefault="00D51072" w:rsidP="009100EA">
            <w:pPr>
              <w:pStyle w:val="Normal6a"/>
            </w:pPr>
            <w:r w:rsidRPr="00D04FAC">
              <w:rPr>
                <w:b/>
                <w:i/>
              </w:rPr>
              <w:t>b bis)</w:t>
            </w:r>
            <w:r w:rsidRPr="00D04FAC">
              <w:tab/>
            </w:r>
            <w:r w:rsidRPr="00D04FAC">
              <w:rPr>
                <w:b/>
                <w:i/>
              </w:rPr>
              <w:t>methoden voor de typegoedkeuring van toepasselijke hybride technologieën voor voertuigen van de categorieën M</w:t>
            </w:r>
            <w:r w:rsidRPr="00D04FAC">
              <w:rPr>
                <w:b/>
                <w:i/>
                <w:vertAlign w:val="subscript"/>
              </w:rPr>
              <w:t>2</w:t>
            </w:r>
            <w:r w:rsidRPr="00D04FAC">
              <w:rPr>
                <w:b/>
                <w:i/>
              </w:rPr>
              <w:t>, M</w:t>
            </w:r>
            <w:r w:rsidRPr="00D04FAC">
              <w:rPr>
                <w:b/>
                <w:i/>
                <w:vertAlign w:val="subscript"/>
              </w:rPr>
              <w:t>3</w:t>
            </w:r>
            <w:r w:rsidRPr="00D04FAC">
              <w:rPr>
                <w:b/>
                <w:i/>
              </w:rPr>
              <w:t>, N</w:t>
            </w:r>
            <w:r w:rsidRPr="00D04FAC">
              <w:rPr>
                <w:b/>
                <w:i/>
                <w:vertAlign w:val="subscript"/>
              </w:rPr>
              <w:t>2</w:t>
            </w:r>
            <w:r w:rsidRPr="00D04FAC">
              <w:rPr>
                <w:b/>
                <w:i/>
              </w:rPr>
              <w:t xml:space="preserve"> en N</w:t>
            </w:r>
            <w:r w:rsidRPr="00D04FAC">
              <w:rPr>
                <w:b/>
                <w:i/>
                <w:vertAlign w:val="subscript"/>
              </w:rPr>
              <w:t>3</w:t>
            </w:r>
            <w:r w:rsidRPr="00D04FAC">
              <w:rPr>
                <w:b/>
                <w:i/>
              </w:rPr>
              <w:t>;</w:t>
            </w:r>
          </w:p>
        </w:tc>
      </w:tr>
    </w:tbl>
    <w:p w14:paraId="081C2635" w14:textId="77777777" w:rsidR="00D51072" w:rsidRPr="00D04FAC" w:rsidRDefault="00D51072" w:rsidP="00D51072"/>
    <w:p w14:paraId="3AF26D1C" w14:textId="77777777" w:rsidR="00D51072" w:rsidRPr="00D04FAC" w:rsidRDefault="00D51072" w:rsidP="00D51072">
      <w:pPr>
        <w:pStyle w:val="AmNumberTabs"/>
      </w:pPr>
      <w:r w:rsidRPr="00D04FAC">
        <w:t>Amendement</w:t>
      </w:r>
      <w:r w:rsidRPr="00D04FAC">
        <w:tab/>
      </w:r>
      <w:r w:rsidRPr="00D04FAC">
        <w:tab/>
        <w:t>123</w:t>
      </w:r>
    </w:p>
    <w:p w14:paraId="0150AB4F" w14:textId="77777777" w:rsidR="00D51072" w:rsidRPr="00D04FAC" w:rsidRDefault="00D51072" w:rsidP="00D51072">
      <w:pPr>
        <w:pStyle w:val="NormalBold12b"/>
      </w:pPr>
    </w:p>
    <w:p w14:paraId="0EC8AAE7" w14:textId="77777777" w:rsidR="00D51072" w:rsidRPr="00D04FAC" w:rsidRDefault="00D51072" w:rsidP="00D51072">
      <w:pPr>
        <w:pStyle w:val="NormalBold"/>
      </w:pPr>
      <w:r w:rsidRPr="00D04FAC">
        <w:t>Voorstel voor een verordening</w:t>
      </w:r>
    </w:p>
    <w:p w14:paraId="4351120C" w14:textId="77777777" w:rsidR="00D51072" w:rsidRPr="00D04FAC" w:rsidRDefault="00D51072" w:rsidP="00D51072">
      <w:pPr>
        <w:pStyle w:val="NormalBold"/>
      </w:pPr>
      <w:r w:rsidRPr="00D04FAC">
        <w:t>Artikel 14 – lid 4 – alinea 1 – punt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3DEF2241" w14:textId="77777777" w:rsidTr="009100EA">
        <w:trPr>
          <w:trHeight w:hRule="exact" w:val="240"/>
          <w:jc w:val="center"/>
        </w:trPr>
        <w:tc>
          <w:tcPr>
            <w:tcW w:w="9752" w:type="dxa"/>
            <w:gridSpan w:val="2"/>
          </w:tcPr>
          <w:p w14:paraId="182E2932" w14:textId="77777777" w:rsidR="00D51072" w:rsidRPr="00D04FAC" w:rsidRDefault="00D51072" w:rsidP="009100EA"/>
        </w:tc>
      </w:tr>
      <w:tr w:rsidR="00D51072" w:rsidRPr="00D04FAC" w14:paraId="2DE95C3C" w14:textId="77777777" w:rsidTr="009100EA">
        <w:trPr>
          <w:trHeight w:val="240"/>
          <w:jc w:val="center"/>
        </w:trPr>
        <w:tc>
          <w:tcPr>
            <w:tcW w:w="4876" w:type="dxa"/>
          </w:tcPr>
          <w:p w14:paraId="1A01EF35" w14:textId="77777777" w:rsidR="00D51072" w:rsidRPr="00D04FAC" w:rsidRDefault="00D51072" w:rsidP="009100EA">
            <w:pPr>
              <w:pStyle w:val="AmColumnHeading"/>
            </w:pPr>
            <w:r w:rsidRPr="00D04FAC">
              <w:t>Door de Commissie voorgestelde tekst</w:t>
            </w:r>
          </w:p>
        </w:tc>
        <w:tc>
          <w:tcPr>
            <w:tcW w:w="4876" w:type="dxa"/>
          </w:tcPr>
          <w:p w14:paraId="574284B1" w14:textId="77777777" w:rsidR="00D51072" w:rsidRPr="00D04FAC" w:rsidRDefault="00D51072" w:rsidP="009100EA">
            <w:pPr>
              <w:pStyle w:val="AmColumnHeading"/>
            </w:pPr>
            <w:r w:rsidRPr="00D04FAC">
              <w:t>Amendement</w:t>
            </w:r>
          </w:p>
        </w:tc>
      </w:tr>
      <w:tr w:rsidR="00D51072" w:rsidRPr="00D04FAC" w14:paraId="7355D646" w14:textId="77777777" w:rsidTr="009100EA">
        <w:trPr>
          <w:jc w:val="center"/>
        </w:trPr>
        <w:tc>
          <w:tcPr>
            <w:tcW w:w="4876" w:type="dxa"/>
          </w:tcPr>
          <w:p w14:paraId="6C842CC8" w14:textId="77777777" w:rsidR="00D51072" w:rsidRPr="00D04FAC" w:rsidRDefault="00D51072" w:rsidP="009100EA">
            <w:pPr>
              <w:pStyle w:val="Normal6a"/>
            </w:pPr>
            <w:r w:rsidRPr="00D04FAC">
              <w:t>g)</w:t>
            </w:r>
            <w:r w:rsidRPr="00D04FAC">
              <w:tab/>
              <w:t xml:space="preserve">de methoden om de emissies van remdeeltjes te meten, met inbegrip van methoden voor </w:t>
            </w:r>
            <w:r w:rsidRPr="00D04FAC">
              <w:rPr>
                <w:b/>
                <w:i/>
              </w:rPr>
              <w:t>zware bedrijfsvoertuigen</w:t>
            </w:r>
            <w:r w:rsidRPr="00D04FAC">
              <w:t>, emissies van remdeeltjes onder reële rijomstandigheden en regeneratief remmen;</w:t>
            </w:r>
          </w:p>
        </w:tc>
        <w:tc>
          <w:tcPr>
            <w:tcW w:w="4876" w:type="dxa"/>
          </w:tcPr>
          <w:p w14:paraId="25B6DD55" w14:textId="77777777" w:rsidR="00D51072" w:rsidRPr="00D04FAC" w:rsidRDefault="00D51072" w:rsidP="009100EA">
            <w:pPr>
              <w:pStyle w:val="Normal6a"/>
            </w:pPr>
            <w:r w:rsidRPr="00D04FAC">
              <w:t>g)</w:t>
            </w:r>
            <w:r w:rsidRPr="00D04FAC">
              <w:tab/>
              <w:t xml:space="preserve">de methoden om de emissies van remdeeltjes te meten, met inbegrip van methoden voor </w:t>
            </w:r>
            <w:r w:rsidRPr="00D04FAC">
              <w:rPr>
                <w:b/>
                <w:i/>
              </w:rPr>
              <w:t>M</w:t>
            </w:r>
            <w:r w:rsidRPr="00D04FAC">
              <w:rPr>
                <w:b/>
                <w:i/>
                <w:vertAlign w:val="subscript"/>
              </w:rPr>
              <w:t>2</w:t>
            </w:r>
            <w:r w:rsidRPr="00D04FAC">
              <w:rPr>
                <w:b/>
                <w:i/>
              </w:rPr>
              <w:t>-, M</w:t>
            </w:r>
            <w:r w:rsidRPr="00D04FAC">
              <w:rPr>
                <w:b/>
                <w:i/>
                <w:vertAlign w:val="subscript"/>
              </w:rPr>
              <w:t>3</w:t>
            </w:r>
            <w:r w:rsidRPr="00D04FAC">
              <w:rPr>
                <w:b/>
                <w:i/>
              </w:rPr>
              <w:t>-, N</w:t>
            </w:r>
            <w:r w:rsidRPr="00D04FAC">
              <w:rPr>
                <w:b/>
                <w:i/>
                <w:vertAlign w:val="subscript"/>
              </w:rPr>
              <w:t>2</w:t>
            </w:r>
            <w:r w:rsidRPr="00D04FAC">
              <w:rPr>
                <w:b/>
                <w:i/>
              </w:rPr>
              <w:t>- en N</w:t>
            </w:r>
            <w:r w:rsidRPr="00D04FAC">
              <w:rPr>
                <w:b/>
                <w:i/>
                <w:vertAlign w:val="subscript"/>
              </w:rPr>
              <w:t>3</w:t>
            </w:r>
            <w:r w:rsidRPr="00D04FAC">
              <w:rPr>
                <w:b/>
                <w:i/>
              </w:rPr>
              <w:t>-voertuigen</w:t>
            </w:r>
            <w:r w:rsidRPr="00D04FAC">
              <w:t>, emissies van remdeeltjes onder reële rijomstandigheden en regeneratief remmen;</w:t>
            </w:r>
          </w:p>
        </w:tc>
      </w:tr>
    </w:tbl>
    <w:p w14:paraId="3F0A37D0" w14:textId="77777777" w:rsidR="00D51072" w:rsidRPr="00D04FAC" w:rsidRDefault="00D51072" w:rsidP="00D51072"/>
    <w:p w14:paraId="060BEE1F" w14:textId="77777777" w:rsidR="00D51072" w:rsidRPr="00D04FAC" w:rsidRDefault="00D51072" w:rsidP="00D51072">
      <w:pPr>
        <w:pStyle w:val="AmNumberTabs"/>
      </w:pPr>
      <w:r w:rsidRPr="00D04FAC">
        <w:t>Amendement</w:t>
      </w:r>
      <w:r w:rsidRPr="00D04FAC">
        <w:tab/>
      </w:r>
      <w:r w:rsidRPr="00D04FAC">
        <w:tab/>
        <w:t>124</w:t>
      </w:r>
    </w:p>
    <w:p w14:paraId="12BAE0A6" w14:textId="77777777" w:rsidR="00D51072" w:rsidRPr="00D04FAC" w:rsidRDefault="00D51072" w:rsidP="00D51072">
      <w:pPr>
        <w:pStyle w:val="NormalBold12b"/>
      </w:pPr>
    </w:p>
    <w:p w14:paraId="2648FB6D" w14:textId="77777777" w:rsidR="00D51072" w:rsidRPr="00D04FAC" w:rsidRDefault="00D51072" w:rsidP="00D51072">
      <w:pPr>
        <w:pStyle w:val="NormalBold"/>
      </w:pPr>
      <w:r w:rsidRPr="00D04FAC">
        <w:t>Voorstel voor een verordening</w:t>
      </w:r>
    </w:p>
    <w:p w14:paraId="58E24423" w14:textId="77777777" w:rsidR="00D51072" w:rsidRPr="00D04FAC" w:rsidRDefault="00D51072" w:rsidP="00D51072">
      <w:pPr>
        <w:pStyle w:val="NormalBold"/>
      </w:pPr>
      <w:r w:rsidRPr="00D04FAC">
        <w:t>Artikel 14 – lid 4 – alinea 1 – punt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324E3331" w14:textId="77777777" w:rsidTr="009100EA">
        <w:trPr>
          <w:trHeight w:hRule="exact" w:val="240"/>
          <w:jc w:val="center"/>
        </w:trPr>
        <w:tc>
          <w:tcPr>
            <w:tcW w:w="9752" w:type="dxa"/>
            <w:gridSpan w:val="2"/>
          </w:tcPr>
          <w:p w14:paraId="7B5CCDC0" w14:textId="77777777" w:rsidR="00D51072" w:rsidRPr="00D04FAC" w:rsidRDefault="00D51072" w:rsidP="009100EA"/>
        </w:tc>
      </w:tr>
      <w:tr w:rsidR="00D51072" w:rsidRPr="00D04FAC" w14:paraId="1CBEBA77" w14:textId="77777777" w:rsidTr="009100EA">
        <w:trPr>
          <w:trHeight w:val="240"/>
          <w:jc w:val="center"/>
        </w:trPr>
        <w:tc>
          <w:tcPr>
            <w:tcW w:w="4876" w:type="dxa"/>
          </w:tcPr>
          <w:p w14:paraId="7D0E9CC3" w14:textId="77777777" w:rsidR="00D51072" w:rsidRPr="00D04FAC" w:rsidRDefault="00D51072" w:rsidP="009100EA">
            <w:pPr>
              <w:pStyle w:val="AmColumnHeading"/>
            </w:pPr>
            <w:r w:rsidRPr="00D04FAC">
              <w:t>Door de Commissie voorgestelde tekst</w:t>
            </w:r>
          </w:p>
        </w:tc>
        <w:tc>
          <w:tcPr>
            <w:tcW w:w="4876" w:type="dxa"/>
          </w:tcPr>
          <w:p w14:paraId="34A0ED5C" w14:textId="77777777" w:rsidR="00D51072" w:rsidRPr="00D04FAC" w:rsidRDefault="00D51072" w:rsidP="009100EA">
            <w:pPr>
              <w:pStyle w:val="AmColumnHeading"/>
            </w:pPr>
            <w:r w:rsidRPr="00D04FAC">
              <w:t>Amendement</w:t>
            </w:r>
          </w:p>
        </w:tc>
      </w:tr>
      <w:tr w:rsidR="00D51072" w:rsidRPr="00D04FAC" w14:paraId="690CBC0A" w14:textId="77777777" w:rsidTr="009100EA">
        <w:trPr>
          <w:jc w:val="center"/>
        </w:trPr>
        <w:tc>
          <w:tcPr>
            <w:tcW w:w="4876" w:type="dxa"/>
          </w:tcPr>
          <w:p w14:paraId="5C042B1D" w14:textId="77777777" w:rsidR="00D51072" w:rsidRPr="00D04FAC" w:rsidRDefault="00D51072" w:rsidP="009100EA">
            <w:pPr>
              <w:pStyle w:val="Normal6a"/>
            </w:pPr>
            <w:r w:rsidRPr="00D04FAC">
              <w:t>j)</w:t>
            </w:r>
            <w:r w:rsidRPr="00D04FAC">
              <w:tab/>
            </w:r>
            <w:r w:rsidRPr="00D04FAC">
              <w:rPr>
                <w:b/>
                <w:i/>
              </w:rPr>
              <w:t>OBFCM-instrument</w:t>
            </w:r>
            <w:r w:rsidRPr="00D04FAC">
              <w:t>, OBD- en OBM-systemen, inclusief nalevingsdrempels, prestatievoorschriften en tests, methoden om de prestaties van sensoren en draadloze communicatie van door deze voorzieningen en systemen geregistreerde gegevens te waarborgen;</w:t>
            </w:r>
          </w:p>
        </w:tc>
        <w:tc>
          <w:tcPr>
            <w:tcW w:w="4876" w:type="dxa"/>
          </w:tcPr>
          <w:p w14:paraId="26F6E71B" w14:textId="77777777" w:rsidR="00D51072" w:rsidRPr="00D04FAC" w:rsidRDefault="00D51072" w:rsidP="009100EA">
            <w:pPr>
              <w:pStyle w:val="Normal6a"/>
            </w:pPr>
            <w:r w:rsidRPr="00D04FAC">
              <w:t>j)</w:t>
            </w:r>
            <w:r w:rsidRPr="00D04FAC">
              <w:tab/>
            </w:r>
            <w:r w:rsidRPr="00D04FAC">
              <w:rPr>
                <w:b/>
                <w:i/>
              </w:rPr>
              <w:t>kenmerken en prestaties van OBFCM-instrumenten</w:t>
            </w:r>
            <w:r w:rsidRPr="00D04FAC">
              <w:t>, OBD- en OBM-systemen, inclusief nalevingsdrempels, prestatievoorschriften en tests, methoden om de prestaties van sensoren en draadloze communicatie van door deze voorzieningen en systemen geregistreerde gegevens te waarborgen;</w:t>
            </w:r>
          </w:p>
        </w:tc>
      </w:tr>
    </w:tbl>
    <w:p w14:paraId="2896C58B" w14:textId="77777777" w:rsidR="00D51072" w:rsidRPr="00D04FAC" w:rsidRDefault="00D51072" w:rsidP="00D51072"/>
    <w:p w14:paraId="3B252D47" w14:textId="77777777" w:rsidR="00D51072" w:rsidRPr="00D04FAC" w:rsidRDefault="00D51072" w:rsidP="00D51072">
      <w:pPr>
        <w:pStyle w:val="AmNumberTabs"/>
      </w:pPr>
      <w:r w:rsidRPr="00D04FAC">
        <w:t>Amendement</w:t>
      </w:r>
      <w:r w:rsidRPr="00D04FAC">
        <w:tab/>
      </w:r>
      <w:r w:rsidRPr="00D04FAC">
        <w:tab/>
        <w:t>125</w:t>
      </w:r>
    </w:p>
    <w:p w14:paraId="1C46D716" w14:textId="77777777" w:rsidR="00D51072" w:rsidRPr="00D04FAC" w:rsidRDefault="00D51072" w:rsidP="00D51072">
      <w:pPr>
        <w:pStyle w:val="NormalBold12b"/>
      </w:pPr>
    </w:p>
    <w:p w14:paraId="64B615BF" w14:textId="77777777" w:rsidR="00D51072" w:rsidRPr="00D04FAC" w:rsidRDefault="00D51072" w:rsidP="00D51072">
      <w:pPr>
        <w:pStyle w:val="NormalBold"/>
      </w:pPr>
      <w:r w:rsidRPr="00D04FAC">
        <w:t>Voorstel voor een verordening</w:t>
      </w:r>
    </w:p>
    <w:p w14:paraId="386D276A" w14:textId="77777777" w:rsidR="00D51072" w:rsidRPr="00D04FAC" w:rsidRDefault="00D51072" w:rsidP="00D51072">
      <w:pPr>
        <w:pStyle w:val="NormalBold"/>
      </w:pPr>
      <w:r w:rsidRPr="00D04FAC">
        <w:t>Artikel 14 – lid 4 – alinea 1 – punt 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3389C32C" w14:textId="77777777" w:rsidTr="009100EA">
        <w:trPr>
          <w:trHeight w:hRule="exact" w:val="240"/>
          <w:jc w:val="center"/>
        </w:trPr>
        <w:tc>
          <w:tcPr>
            <w:tcW w:w="9752" w:type="dxa"/>
            <w:gridSpan w:val="2"/>
          </w:tcPr>
          <w:p w14:paraId="4E8DDDFB" w14:textId="77777777" w:rsidR="00D51072" w:rsidRPr="00D04FAC" w:rsidRDefault="00D51072" w:rsidP="009100EA"/>
        </w:tc>
      </w:tr>
      <w:tr w:rsidR="00D51072" w:rsidRPr="00D04FAC" w14:paraId="0D59D43D" w14:textId="77777777" w:rsidTr="009100EA">
        <w:trPr>
          <w:trHeight w:val="240"/>
          <w:jc w:val="center"/>
        </w:trPr>
        <w:tc>
          <w:tcPr>
            <w:tcW w:w="4876" w:type="dxa"/>
          </w:tcPr>
          <w:p w14:paraId="4711326B" w14:textId="77777777" w:rsidR="00D51072" w:rsidRPr="00D04FAC" w:rsidRDefault="00D51072" w:rsidP="009100EA">
            <w:pPr>
              <w:pStyle w:val="AmColumnHeading"/>
            </w:pPr>
            <w:r w:rsidRPr="00D04FAC">
              <w:t>Door de Commissie voorgestelde tekst</w:t>
            </w:r>
          </w:p>
        </w:tc>
        <w:tc>
          <w:tcPr>
            <w:tcW w:w="4876" w:type="dxa"/>
          </w:tcPr>
          <w:p w14:paraId="79C81EFD" w14:textId="77777777" w:rsidR="00D51072" w:rsidRPr="00D04FAC" w:rsidRDefault="00D51072" w:rsidP="009100EA">
            <w:pPr>
              <w:pStyle w:val="AmColumnHeading"/>
            </w:pPr>
            <w:r w:rsidRPr="00D04FAC">
              <w:t>Amendement</w:t>
            </w:r>
          </w:p>
        </w:tc>
      </w:tr>
      <w:tr w:rsidR="00D51072" w:rsidRPr="00D04FAC" w14:paraId="395E031A" w14:textId="77777777" w:rsidTr="009100EA">
        <w:trPr>
          <w:jc w:val="center"/>
        </w:trPr>
        <w:tc>
          <w:tcPr>
            <w:tcW w:w="4876" w:type="dxa"/>
          </w:tcPr>
          <w:p w14:paraId="4A2FD33E" w14:textId="77777777" w:rsidR="00D51072" w:rsidRPr="00D04FAC" w:rsidRDefault="00D51072" w:rsidP="009100EA">
            <w:pPr>
              <w:pStyle w:val="Normal6a"/>
            </w:pPr>
            <w:r w:rsidRPr="00D04FAC">
              <w:lastRenderedPageBreak/>
              <w:t>l)</w:t>
            </w:r>
            <w:r w:rsidRPr="00D04FAC">
              <w:tab/>
              <w:t>methoden om de correcte werking, doeltreffendheid, regeneratie en duurzaamheid van originele en vervangende emissiebeperkingssystemen te beoordelen;</w:t>
            </w:r>
          </w:p>
        </w:tc>
        <w:tc>
          <w:tcPr>
            <w:tcW w:w="4876" w:type="dxa"/>
          </w:tcPr>
          <w:p w14:paraId="27C7DC5F" w14:textId="77777777" w:rsidR="00D51072" w:rsidRPr="00D04FAC" w:rsidRDefault="00D51072" w:rsidP="009100EA">
            <w:pPr>
              <w:pStyle w:val="Normal6a"/>
            </w:pPr>
            <w:r w:rsidRPr="00D04FAC">
              <w:t>l)</w:t>
            </w:r>
            <w:r w:rsidRPr="00D04FAC">
              <w:tab/>
              <w:t xml:space="preserve">methoden </w:t>
            </w:r>
            <w:r w:rsidRPr="00D04FAC">
              <w:rPr>
                <w:b/>
                <w:i/>
              </w:rPr>
              <w:t xml:space="preserve">en vereisten </w:t>
            </w:r>
            <w:r w:rsidRPr="00D04FAC">
              <w:t>om de correcte werking, doeltreffendheid, regeneratie en duurzaamheid van originele en vervangende emissiebeperkingssystemen</w:t>
            </w:r>
            <w:r w:rsidRPr="00D04FAC">
              <w:rPr>
                <w:b/>
                <w:i/>
              </w:rPr>
              <w:t xml:space="preserve"> en de kwaliteit van reagentia</w:t>
            </w:r>
            <w:r w:rsidRPr="00D04FAC">
              <w:t xml:space="preserve"> te beoordelen;</w:t>
            </w:r>
          </w:p>
        </w:tc>
      </w:tr>
    </w:tbl>
    <w:p w14:paraId="66A9C712" w14:textId="77777777" w:rsidR="00D51072" w:rsidRPr="00D04FAC" w:rsidRDefault="00D51072" w:rsidP="00D51072"/>
    <w:p w14:paraId="1A46FA72" w14:textId="77777777" w:rsidR="00D51072" w:rsidRPr="00D04FAC" w:rsidRDefault="00D51072" w:rsidP="00D51072">
      <w:pPr>
        <w:pStyle w:val="AmNumberTabs"/>
      </w:pPr>
      <w:r w:rsidRPr="00D04FAC">
        <w:t>Amendement</w:t>
      </w:r>
      <w:r w:rsidRPr="00D04FAC">
        <w:tab/>
      </w:r>
      <w:r w:rsidRPr="00D04FAC">
        <w:tab/>
        <w:t>126</w:t>
      </w:r>
    </w:p>
    <w:p w14:paraId="3002B963" w14:textId="77777777" w:rsidR="00D51072" w:rsidRPr="00D04FAC" w:rsidRDefault="00D51072" w:rsidP="00D51072">
      <w:pPr>
        <w:pStyle w:val="NormalBold12b"/>
      </w:pPr>
    </w:p>
    <w:p w14:paraId="738ED9DD" w14:textId="77777777" w:rsidR="00D51072" w:rsidRPr="00D04FAC" w:rsidRDefault="00D51072" w:rsidP="00D51072">
      <w:pPr>
        <w:pStyle w:val="NormalBold"/>
      </w:pPr>
      <w:r w:rsidRPr="00D04FAC">
        <w:t>Voorstel voor een verordening</w:t>
      </w:r>
    </w:p>
    <w:p w14:paraId="4A48D764" w14:textId="77777777" w:rsidR="00D51072" w:rsidRPr="00D04FAC" w:rsidRDefault="00D51072" w:rsidP="00D51072">
      <w:pPr>
        <w:pStyle w:val="NormalBold"/>
      </w:pPr>
      <w:r w:rsidRPr="00D04FAC">
        <w:t>Artikel 14 – lid 4 – alinea 1 – punt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16FCE606" w14:textId="77777777" w:rsidTr="009100EA">
        <w:trPr>
          <w:trHeight w:hRule="exact" w:val="240"/>
          <w:jc w:val="center"/>
        </w:trPr>
        <w:tc>
          <w:tcPr>
            <w:tcW w:w="9752" w:type="dxa"/>
            <w:gridSpan w:val="2"/>
          </w:tcPr>
          <w:p w14:paraId="677BE494" w14:textId="77777777" w:rsidR="00D51072" w:rsidRPr="00D04FAC" w:rsidRDefault="00D51072" w:rsidP="009100EA"/>
        </w:tc>
      </w:tr>
      <w:tr w:rsidR="00D51072" w:rsidRPr="00D04FAC" w14:paraId="63DF29CF" w14:textId="77777777" w:rsidTr="009100EA">
        <w:trPr>
          <w:trHeight w:val="240"/>
          <w:jc w:val="center"/>
        </w:trPr>
        <w:tc>
          <w:tcPr>
            <w:tcW w:w="4876" w:type="dxa"/>
          </w:tcPr>
          <w:p w14:paraId="7F112900" w14:textId="77777777" w:rsidR="00D51072" w:rsidRPr="00D04FAC" w:rsidRDefault="00D51072" w:rsidP="009100EA">
            <w:pPr>
              <w:pStyle w:val="AmColumnHeading"/>
            </w:pPr>
            <w:r w:rsidRPr="00D04FAC">
              <w:t>Door de Commissie voorgestelde tekst</w:t>
            </w:r>
          </w:p>
        </w:tc>
        <w:tc>
          <w:tcPr>
            <w:tcW w:w="4876" w:type="dxa"/>
          </w:tcPr>
          <w:p w14:paraId="505EE760" w14:textId="77777777" w:rsidR="00D51072" w:rsidRPr="00D04FAC" w:rsidRDefault="00D51072" w:rsidP="009100EA">
            <w:pPr>
              <w:pStyle w:val="AmColumnHeading"/>
            </w:pPr>
            <w:r w:rsidRPr="00D04FAC">
              <w:t>Amendement</w:t>
            </w:r>
          </w:p>
        </w:tc>
      </w:tr>
      <w:tr w:rsidR="00D51072" w:rsidRPr="00D04FAC" w14:paraId="4CBDBFDB" w14:textId="77777777" w:rsidTr="009100EA">
        <w:trPr>
          <w:jc w:val="center"/>
        </w:trPr>
        <w:tc>
          <w:tcPr>
            <w:tcW w:w="4876" w:type="dxa"/>
          </w:tcPr>
          <w:p w14:paraId="0353E589" w14:textId="77777777" w:rsidR="00D51072" w:rsidRPr="00D04FAC" w:rsidRDefault="00D51072" w:rsidP="009100EA">
            <w:pPr>
              <w:pStyle w:val="Normal6a"/>
            </w:pPr>
            <w:r w:rsidRPr="00D04FAC">
              <w:t>o)</w:t>
            </w:r>
            <w:r w:rsidRPr="00D04FAC">
              <w:tab/>
              <w:t xml:space="preserve">methoden om de correcte werking </w:t>
            </w:r>
            <w:r w:rsidRPr="00D04FAC">
              <w:rPr>
                <w:b/>
                <w:i/>
              </w:rPr>
              <w:t xml:space="preserve">te beoordelen </w:t>
            </w:r>
            <w:r w:rsidRPr="00D04FAC">
              <w:t xml:space="preserve">van voertuigtypen </w:t>
            </w:r>
            <w:r w:rsidRPr="00D04FAC">
              <w:rPr>
                <w:b/>
                <w:i/>
              </w:rPr>
              <w:t>die in het kader van de aanduidingen van artikel 5 zijn goedgekeurd</w:t>
            </w:r>
            <w:r w:rsidRPr="00D04FAC">
              <w:t>;</w:t>
            </w:r>
          </w:p>
        </w:tc>
        <w:tc>
          <w:tcPr>
            <w:tcW w:w="4876" w:type="dxa"/>
          </w:tcPr>
          <w:p w14:paraId="44996B7F" w14:textId="77777777" w:rsidR="00D51072" w:rsidRPr="00D04FAC" w:rsidRDefault="00D51072" w:rsidP="009100EA">
            <w:pPr>
              <w:pStyle w:val="Normal6a"/>
            </w:pPr>
            <w:r w:rsidRPr="00D04FAC">
              <w:t>o)</w:t>
            </w:r>
            <w:r w:rsidRPr="00D04FAC">
              <w:tab/>
              <w:t>methoden om de correcte werking van voertuigtypen te beoordelen;</w:t>
            </w:r>
          </w:p>
        </w:tc>
      </w:tr>
    </w:tbl>
    <w:p w14:paraId="26760170" w14:textId="77777777" w:rsidR="00D51072" w:rsidRPr="00D04FAC" w:rsidRDefault="00D51072" w:rsidP="00D51072"/>
    <w:p w14:paraId="1821E71A" w14:textId="77777777" w:rsidR="00D51072" w:rsidRPr="00D04FAC" w:rsidRDefault="00D51072" w:rsidP="00D51072">
      <w:pPr>
        <w:pStyle w:val="AmNumberTabs"/>
      </w:pPr>
      <w:r w:rsidRPr="00D04FAC">
        <w:t>Amendement</w:t>
      </w:r>
      <w:r w:rsidRPr="00D04FAC">
        <w:tab/>
      </w:r>
      <w:r w:rsidRPr="00D04FAC">
        <w:tab/>
        <w:t>127</w:t>
      </w:r>
    </w:p>
    <w:p w14:paraId="67AB99DF" w14:textId="77777777" w:rsidR="00D51072" w:rsidRPr="00D04FAC" w:rsidRDefault="00D51072" w:rsidP="00D51072">
      <w:pPr>
        <w:pStyle w:val="NormalBold12b"/>
      </w:pPr>
    </w:p>
    <w:p w14:paraId="3D3B0084" w14:textId="77777777" w:rsidR="00D51072" w:rsidRPr="00D04FAC" w:rsidRDefault="00D51072" w:rsidP="00D51072">
      <w:pPr>
        <w:pStyle w:val="NormalBold"/>
      </w:pPr>
      <w:r w:rsidRPr="00D04FAC">
        <w:t>Voorstel voor een verordening</w:t>
      </w:r>
    </w:p>
    <w:p w14:paraId="1B8F8F23" w14:textId="77777777" w:rsidR="00D51072" w:rsidRPr="00D04FAC" w:rsidRDefault="00D51072" w:rsidP="00D51072">
      <w:pPr>
        <w:pStyle w:val="NormalBold"/>
      </w:pPr>
      <w:r w:rsidRPr="00D04FAC">
        <w:t>Artikel 14 – lid 4 – alinea 1 – punt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F05757C" w14:textId="77777777" w:rsidTr="009100EA">
        <w:trPr>
          <w:trHeight w:hRule="exact" w:val="240"/>
          <w:jc w:val="center"/>
        </w:trPr>
        <w:tc>
          <w:tcPr>
            <w:tcW w:w="9752" w:type="dxa"/>
            <w:gridSpan w:val="2"/>
          </w:tcPr>
          <w:p w14:paraId="6D72FA9E" w14:textId="77777777" w:rsidR="00D51072" w:rsidRPr="00D04FAC" w:rsidRDefault="00D51072" w:rsidP="009100EA"/>
        </w:tc>
      </w:tr>
      <w:tr w:rsidR="00D51072" w:rsidRPr="00D04FAC" w14:paraId="73AB9E1A" w14:textId="77777777" w:rsidTr="009100EA">
        <w:trPr>
          <w:trHeight w:val="240"/>
          <w:jc w:val="center"/>
        </w:trPr>
        <w:tc>
          <w:tcPr>
            <w:tcW w:w="4876" w:type="dxa"/>
          </w:tcPr>
          <w:p w14:paraId="3F78FA14" w14:textId="77777777" w:rsidR="00D51072" w:rsidRPr="00D04FAC" w:rsidRDefault="00D51072" w:rsidP="009100EA">
            <w:pPr>
              <w:pStyle w:val="AmColumnHeading"/>
            </w:pPr>
            <w:r w:rsidRPr="00D04FAC">
              <w:t>Door de Commissie voorgestelde tekst</w:t>
            </w:r>
          </w:p>
        </w:tc>
        <w:tc>
          <w:tcPr>
            <w:tcW w:w="4876" w:type="dxa"/>
          </w:tcPr>
          <w:p w14:paraId="1F1E97A0" w14:textId="77777777" w:rsidR="00D51072" w:rsidRPr="00D04FAC" w:rsidRDefault="00D51072" w:rsidP="009100EA">
            <w:pPr>
              <w:pStyle w:val="AmColumnHeading"/>
            </w:pPr>
            <w:r w:rsidRPr="00D04FAC">
              <w:t>Amendement</w:t>
            </w:r>
          </w:p>
        </w:tc>
      </w:tr>
      <w:tr w:rsidR="00D51072" w:rsidRPr="00D04FAC" w14:paraId="1CBE00AD" w14:textId="77777777" w:rsidTr="009100EA">
        <w:trPr>
          <w:jc w:val="center"/>
        </w:trPr>
        <w:tc>
          <w:tcPr>
            <w:tcW w:w="4876" w:type="dxa"/>
          </w:tcPr>
          <w:p w14:paraId="19DD4881" w14:textId="77777777" w:rsidR="00D51072" w:rsidRPr="00D04FAC" w:rsidRDefault="00D51072" w:rsidP="009100EA">
            <w:pPr>
              <w:pStyle w:val="Normal6a"/>
            </w:pPr>
            <w:r w:rsidRPr="00D04FAC">
              <w:t>p)</w:t>
            </w:r>
            <w:r w:rsidRPr="00D04FAC">
              <w:tab/>
              <w:t xml:space="preserve">controles </w:t>
            </w:r>
            <w:r w:rsidRPr="00D04FAC">
              <w:rPr>
                <w:b/>
                <w:i/>
              </w:rPr>
              <w:t xml:space="preserve">op de naleving van de bepalingen van artikel 9, lid 1, </w:t>
            </w:r>
            <w:r w:rsidRPr="00D04FAC">
              <w:t>en testprocedures voor meerfasenvoertuigen;</w:t>
            </w:r>
          </w:p>
        </w:tc>
        <w:tc>
          <w:tcPr>
            <w:tcW w:w="4876" w:type="dxa"/>
          </w:tcPr>
          <w:p w14:paraId="5933367B" w14:textId="77777777" w:rsidR="00D51072" w:rsidRPr="00D04FAC" w:rsidRDefault="00D51072" w:rsidP="009100EA">
            <w:pPr>
              <w:pStyle w:val="Normal6a"/>
            </w:pPr>
            <w:r w:rsidRPr="00D04FAC">
              <w:t>p)</w:t>
            </w:r>
            <w:r w:rsidRPr="00D04FAC">
              <w:tab/>
              <w:t>controles en testprocedures voor meerfasenvoertuigen;</w:t>
            </w:r>
          </w:p>
        </w:tc>
      </w:tr>
    </w:tbl>
    <w:p w14:paraId="402CA738" w14:textId="77777777" w:rsidR="00D51072" w:rsidRPr="00D04FAC" w:rsidRDefault="00D51072" w:rsidP="00D51072"/>
    <w:p w14:paraId="0C17D5EE" w14:textId="77777777" w:rsidR="00D51072" w:rsidRPr="00D04FAC" w:rsidRDefault="00D51072" w:rsidP="00D51072">
      <w:r w:rsidRPr="00D04FAC">
        <w:t xml:space="preserve"> </w:t>
      </w:r>
    </w:p>
    <w:p w14:paraId="0976C2FD" w14:textId="77777777" w:rsidR="00D51072" w:rsidRPr="00D04FAC" w:rsidRDefault="00D51072" w:rsidP="00D51072">
      <w:pPr>
        <w:pStyle w:val="AmNumberTabs"/>
      </w:pPr>
      <w:r w:rsidRPr="00D04FAC">
        <w:t>Amendement</w:t>
      </w:r>
      <w:r w:rsidRPr="00D04FAC">
        <w:tab/>
      </w:r>
      <w:r w:rsidRPr="00D04FAC">
        <w:tab/>
        <w:t>128</w:t>
      </w:r>
    </w:p>
    <w:p w14:paraId="2C2307E1" w14:textId="77777777" w:rsidR="00D51072" w:rsidRPr="00D04FAC" w:rsidRDefault="00D51072" w:rsidP="00D51072">
      <w:pPr>
        <w:pStyle w:val="NormalBold12b"/>
      </w:pPr>
    </w:p>
    <w:p w14:paraId="56F1FD68" w14:textId="77777777" w:rsidR="00D51072" w:rsidRPr="00D04FAC" w:rsidRDefault="00D51072" w:rsidP="00D51072">
      <w:pPr>
        <w:pStyle w:val="NormalBold"/>
      </w:pPr>
      <w:r w:rsidRPr="00D04FAC">
        <w:t>Voorstel voor een verordening</w:t>
      </w:r>
    </w:p>
    <w:p w14:paraId="1C93613D" w14:textId="77777777" w:rsidR="00D51072" w:rsidRPr="00D04FAC" w:rsidRDefault="00D51072" w:rsidP="00D51072">
      <w:pPr>
        <w:pStyle w:val="NormalBold"/>
      </w:pPr>
      <w:r w:rsidRPr="00D04FAC">
        <w:t>Artikel 14 – lid 4 – alinea 1 – punt 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51351624" w14:textId="77777777" w:rsidTr="009100EA">
        <w:trPr>
          <w:trHeight w:hRule="exact" w:val="240"/>
          <w:jc w:val="center"/>
        </w:trPr>
        <w:tc>
          <w:tcPr>
            <w:tcW w:w="9752" w:type="dxa"/>
            <w:gridSpan w:val="2"/>
          </w:tcPr>
          <w:p w14:paraId="5D062E8F" w14:textId="77777777" w:rsidR="00D51072" w:rsidRPr="00D04FAC" w:rsidRDefault="00D51072" w:rsidP="009100EA"/>
        </w:tc>
      </w:tr>
      <w:tr w:rsidR="00D51072" w:rsidRPr="00D04FAC" w14:paraId="27DBD299" w14:textId="77777777" w:rsidTr="009100EA">
        <w:trPr>
          <w:trHeight w:val="240"/>
          <w:jc w:val="center"/>
        </w:trPr>
        <w:tc>
          <w:tcPr>
            <w:tcW w:w="4876" w:type="dxa"/>
          </w:tcPr>
          <w:p w14:paraId="7C9F3605" w14:textId="77777777" w:rsidR="00D51072" w:rsidRPr="00D04FAC" w:rsidRDefault="00D51072" w:rsidP="009100EA">
            <w:pPr>
              <w:pStyle w:val="AmColumnHeading"/>
            </w:pPr>
            <w:r w:rsidRPr="00D04FAC">
              <w:t>Door de Commissie voorgestelde tekst</w:t>
            </w:r>
          </w:p>
        </w:tc>
        <w:tc>
          <w:tcPr>
            <w:tcW w:w="4876" w:type="dxa"/>
          </w:tcPr>
          <w:p w14:paraId="02E860F2" w14:textId="77777777" w:rsidR="00D51072" w:rsidRPr="00D04FAC" w:rsidRDefault="00D51072" w:rsidP="009100EA">
            <w:pPr>
              <w:pStyle w:val="AmColumnHeading"/>
            </w:pPr>
            <w:r w:rsidRPr="00D04FAC">
              <w:t>Amendement</w:t>
            </w:r>
          </w:p>
        </w:tc>
      </w:tr>
      <w:tr w:rsidR="00D51072" w:rsidRPr="00D04FAC" w14:paraId="4588FBE0" w14:textId="77777777" w:rsidTr="009100EA">
        <w:trPr>
          <w:jc w:val="center"/>
        </w:trPr>
        <w:tc>
          <w:tcPr>
            <w:tcW w:w="4876" w:type="dxa"/>
          </w:tcPr>
          <w:p w14:paraId="372AF148" w14:textId="77777777" w:rsidR="00D51072" w:rsidRPr="00D04FAC" w:rsidRDefault="00D51072" w:rsidP="009100EA">
            <w:pPr>
              <w:pStyle w:val="Normal6a"/>
            </w:pPr>
            <w:r w:rsidRPr="00D04FAC">
              <w:t>s)</w:t>
            </w:r>
            <w:r w:rsidRPr="00D04FAC">
              <w:tab/>
              <w:t>methoden om vast te stellen dat er geen sprake is van manipulatie-instrumenten en manipulatiestrategieën;</w:t>
            </w:r>
          </w:p>
        </w:tc>
        <w:tc>
          <w:tcPr>
            <w:tcW w:w="4876" w:type="dxa"/>
          </w:tcPr>
          <w:p w14:paraId="05771C65" w14:textId="77777777" w:rsidR="00D51072" w:rsidRPr="00D04FAC" w:rsidRDefault="00D51072" w:rsidP="009100EA">
            <w:pPr>
              <w:pStyle w:val="Normal6a"/>
            </w:pPr>
            <w:r w:rsidRPr="00D04FAC">
              <w:t>s)</w:t>
            </w:r>
            <w:r w:rsidRPr="00D04FAC">
              <w:tab/>
              <w:t>methoden om vast te stellen dat er geen sprake is van manipulatie-instrumenten en manipulatiestrategieën</w:t>
            </w:r>
            <w:r w:rsidRPr="00D04FAC">
              <w:rPr>
                <w:b/>
                <w:i/>
              </w:rPr>
              <w:t xml:space="preserve"> en om de voorschriften van artikel 5, lid 2, van Verordening (EG) nr. 715/2007 en artikel 5, lid 11, van Verordening (EU) 2017/1151 – die van toepassing zijn </w:t>
            </w:r>
            <w:r w:rsidRPr="00D04FAC">
              <w:rPr>
                <w:b/>
                <w:i/>
              </w:rPr>
              <w:lastRenderedPageBreak/>
              <w:t>op voertuigen van de categorieën M</w:t>
            </w:r>
            <w:r w:rsidRPr="00D04FAC">
              <w:rPr>
                <w:b/>
                <w:i/>
                <w:vertAlign w:val="subscript"/>
              </w:rPr>
              <w:t>1</w:t>
            </w:r>
            <w:r w:rsidRPr="00D04FAC">
              <w:rPr>
                <w:b/>
                <w:i/>
              </w:rPr>
              <w:t xml:space="preserve"> en N</w:t>
            </w:r>
            <w:r w:rsidRPr="00D04FAC">
              <w:rPr>
                <w:b/>
                <w:i/>
                <w:vertAlign w:val="subscript"/>
              </w:rPr>
              <w:t>1</w:t>
            </w:r>
            <w:r w:rsidRPr="00D04FAC">
              <w:rPr>
                <w:b/>
                <w:i/>
              </w:rPr>
              <w:t xml:space="preserve"> – en de voorschriften van Reglement nr. 49, herziening 6, bijlage 10, punt 5.1.2, van de VN/ECE – die van toepassing zijn op voertuigen van de categorieën M</w:t>
            </w:r>
            <w:r w:rsidRPr="00D04FAC">
              <w:rPr>
                <w:b/>
                <w:i/>
                <w:vertAlign w:val="subscript"/>
              </w:rPr>
              <w:t>2</w:t>
            </w:r>
            <w:r w:rsidRPr="00D04FAC">
              <w:rPr>
                <w:b/>
                <w:i/>
              </w:rPr>
              <w:t>, M</w:t>
            </w:r>
            <w:r w:rsidRPr="00D04FAC">
              <w:rPr>
                <w:b/>
                <w:i/>
                <w:vertAlign w:val="subscript"/>
              </w:rPr>
              <w:t>3</w:t>
            </w:r>
            <w:r w:rsidRPr="00D04FAC">
              <w:rPr>
                <w:b/>
                <w:i/>
              </w:rPr>
              <w:t>, N</w:t>
            </w:r>
            <w:r w:rsidRPr="00D04FAC">
              <w:rPr>
                <w:b/>
                <w:i/>
                <w:vertAlign w:val="subscript"/>
              </w:rPr>
              <w:t>2</w:t>
            </w:r>
            <w:r w:rsidRPr="00D04FAC">
              <w:rPr>
                <w:b/>
                <w:i/>
              </w:rPr>
              <w:t xml:space="preserve"> en N</w:t>
            </w:r>
            <w:r w:rsidRPr="00D04FAC">
              <w:rPr>
                <w:b/>
                <w:i/>
                <w:vertAlign w:val="subscript"/>
              </w:rPr>
              <w:t>3</w:t>
            </w:r>
            <w:r w:rsidRPr="00D04FAC">
              <w:rPr>
                <w:b/>
                <w:i/>
              </w:rPr>
              <w:t xml:space="preserve"> – over te brengen naar deze verordening</w:t>
            </w:r>
            <w:r w:rsidRPr="00D04FAC">
              <w:t>;</w:t>
            </w:r>
          </w:p>
        </w:tc>
      </w:tr>
    </w:tbl>
    <w:p w14:paraId="33338828" w14:textId="77777777" w:rsidR="00D51072" w:rsidRPr="00D04FAC" w:rsidRDefault="00D51072" w:rsidP="00D51072"/>
    <w:p w14:paraId="5AFB40D2" w14:textId="77777777" w:rsidR="00D51072" w:rsidRPr="00D04FAC" w:rsidRDefault="00D51072" w:rsidP="00D51072">
      <w:pPr>
        <w:pStyle w:val="AmNumberTabs"/>
      </w:pPr>
      <w:r w:rsidRPr="00D04FAC">
        <w:t>Amendement</w:t>
      </w:r>
      <w:r w:rsidRPr="00D04FAC">
        <w:tab/>
      </w:r>
      <w:r w:rsidRPr="00D04FAC">
        <w:tab/>
        <w:t>129</w:t>
      </w:r>
    </w:p>
    <w:p w14:paraId="73F28D68" w14:textId="77777777" w:rsidR="00D51072" w:rsidRPr="00D04FAC" w:rsidRDefault="00D51072" w:rsidP="00D51072">
      <w:pPr>
        <w:pStyle w:val="NormalBold12b"/>
      </w:pPr>
    </w:p>
    <w:p w14:paraId="3B27B5CF" w14:textId="77777777" w:rsidR="00D51072" w:rsidRPr="00D04FAC" w:rsidRDefault="00D51072" w:rsidP="00D51072">
      <w:pPr>
        <w:pStyle w:val="NormalBold"/>
      </w:pPr>
      <w:r w:rsidRPr="00D04FAC">
        <w:t>Voorstel voor een verordening</w:t>
      </w:r>
    </w:p>
    <w:p w14:paraId="7D7696BE" w14:textId="77777777" w:rsidR="00D51072" w:rsidRPr="00D04FAC" w:rsidRDefault="00D51072" w:rsidP="00D51072">
      <w:pPr>
        <w:pStyle w:val="NormalBold"/>
      </w:pPr>
      <w:r w:rsidRPr="00D04FAC">
        <w:t>Artikel 14 – lid 4 – alinea 1 – punt 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1B7A4C70" w14:textId="77777777" w:rsidTr="009100EA">
        <w:trPr>
          <w:trHeight w:hRule="exact" w:val="240"/>
          <w:jc w:val="center"/>
        </w:trPr>
        <w:tc>
          <w:tcPr>
            <w:tcW w:w="9752" w:type="dxa"/>
            <w:gridSpan w:val="2"/>
          </w:tcPr>
          <w:p w14:paraId="49820157" w14:textId="77777777" w:rsidR="00D51072" w:rsidRPr="00D04FAC" w:rsidRDefault="00D51072" w:rsidP="009100EA"/>
        </w:tc>
      </w:tr>
      <w:tr w:rsidR="00D51072" w:rsidRPr="00D04FAC" w14:paraId="6791AE44" w14:textId="77777777" w:rsidTr="009100EA">
        <w:trPr>
          <w:trHeight w:val="240"/>
          <w:jc w:val="center"/>
        </w:trPr>
        <w:tc>
          <w:tcPr>
            <w:tcW w:w="4876" w:type="dxa"/>
          </w:tcPr>
          <w:p w14:paraId="3DD31265" w14:textId="77777777" w:rsidR="00D51072" w:rsidRPr="00D04FAC" w:rsidRDefault="00D51072" w:rsidP="009100EA">
            <w:pPr>
              <w:pStyle w:val="AmColumnHeading"/>
            </w:pPr>
            <w:r w:rsidRPr="00D04FAC">
              <w:t>Door de Commissie voorgestelde tekst</w:t>
            </w:r>
          </w:p>
        </w:tc>
        <w:tc>
          <w:tcPr>
            <w:tcW w:w="4876" w:type="dxa"/>
          </w:tcPr>
          <w:p w14:paraId="65757EE3" w14:textId="77777777" w:rsidR="00D51072" w:rsidRPr="00D04FAC" w:rsidRDefault="00D51072" w:rsidP="009100EA">
            <w:pPr>
              <w:pStyle w:val="AmColumnHeading"/>
            </w:pPr>
            <w:r w:rsidRPr="00D04FAC">
              <w:t>Amendement</w:t>
            </w:r>
          </w:p>
        </w:tc>
      </w:tr>
      <w:tr w:rsidR="00D51072" w:rsidRPr="00D04FAC" w14:paraId="6F520C17" w14:textId="77777777" w:rsidTr="009100EA">
        <w:trPr>
          <w:jc w:val="center"/>
        </w:trPr>
        <w:tc>
          <w:tcPr>
            <w:tcW w:w="4876" w:type="dxa"/>
          </w:tcPr>
          <w:p w14:paraId="5AD764CE" w14:textId="77777777" w:rsidR="00D51072" w:rsidRPr="00D04FAC" w:rsidRDefault="00D51072" w:rsidP="009100EA">
            <w:pPr>
              <w:pStyle w:val="Normal6a"/>
            </w:pPr>
            <w:r w:rsidRPr="00D04FAC">
              <w:rPr>
                <w:b/>
                <w:i/>
              </w:rPr>
              <w:t>t)</w:t>
            </w:r>
            <w:r w:rsidRPr="00D04FAC">
              <w:tab/>
            </w:r>
            <w:r w:rsidRPr="00D04FAC">
              <w:rPr>
                <w:b/>
                <w:i/>
              </w:rPr>
              <w:t>methoden om bandenslijtage te meten;</w:t>
            </w:r>
          </w:p>
        </w:tc>
        <w:tc>
          <w:tcPr>
            <w:tcW w:w="4876" w:type="dxa"/>
          </w:tcPr>
          <w:p w14:paraId="14432794" w14:textId="77777777" w:rsidR="00D51072" w:rsidRPr="00D04FAC" w:rsidRDefault="00D51072" w:rsidP="009100EA">
            <w:pPr>
              <w:pStyle w:val="Normal6a"/>
            </w:pPr>
            <w:r w:rsidRPr="00D04FAC">
              <w:rPr>
                <w:b/>
                <w:i/>
              </w:rPr>
              <w:t>Schrappen</w:t>
            </w:r>
          </w:p>
        </w:tc>
      </w:tr>
    </w:tbl>
    <w:p w14:paraId="39A6B874" w14:textId="77777777" w:rsidR="00D51072" w:rsidRPr="00D04FAC" w:rsidRDefault="00D51072" w:rsidP="00D51072"/>
    <w:p w14:paraId="4BFF1BC6" w14:textId="77777777" w:rsidR="00D51072" w:rsidRPr="00D04FAC" w:rsidRDefault="00D51072" w:rsidP="00D51072">
      <w:pPr>
        <w:pStyle w:val="AmNumberTabs"/>
      </w:pPr>
      <w:r w:rsidRPr="00D04FAC">
        <w:t>Amendement</w:t>
      </w:r>
      <w:r w:rsidRPr="00D04FAC">
        <w:tab/>
      </w:r>
      <w:r w:rsidRPr="00D04FAC">
        <w:tab/>
        <w:t>130</w:t>
      </w:r>
    </w:p>
    <w:p w14:paraId="14D94869" w14:textId="77777777" w:rsidR="00D51072" w:rsidRPr="00D04FAC" w:rsidRDefault="00D51072" w:rsidP="00D51072">
      <w:pPr>
        <w:pStyle w:val="NormalBold12b"/>
      </w:pPr>
    </w:p>
    <w:p w14:paraId="6EBB9093" w14:textId="77777777" w:rsidR="00D51072" w:rsidRPr="00D04FAC" w:rsidRDefault="00D51072" w:rsidP="00D51072">
      <w:pPr>
        <w:pStyle w:val="NormalBold"/>
      </w:pPr>
      <w:r w:rsidRPr="00D04FAC">
        <w:t>Voorstel voor een verordening</w:t>
      </w:r>
    </w:p>
    <w:p w14:paraId="2CA64C97" w14:textId="77777777" w:rsidR="00D51072" w:rsidRPr="00D04FAC" w:rsidRDefault="00D51072" w:rsidP="00D51072">
      <w:pPr>
        <w:pStyle w:val="NormalBold"/>
      </w:pPr>
      <w:r w:rsidRPr="00D04FAC">
        <w:t>Artikel 14 – lid 4 – alinea 1 – punt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4452F6A5" w14:textId="77777777" w:rsidTr="009100EA">
        <w:trPr>
          <w:trHeight w:hRule="exact" w:val="240"/>
          <w:jc w:val="center"/>
        </w:trPr>
        <w:tc>
          <w:tcPr>
            <w:tcW w:w="9752" w:type="dxa"/>
            <w:gridSpan w:val="2"/>
          </w:tcPr>
          <w:p w14:paraId="02D519FF" w14:textId="77777777" w:rsidR="00D51072" w:rsidRPr="00D04FAC" w:rsidRDefault="00D51072" w:rsidP="009100EA"/>
        </w:tc>
      </w:tr>
      <w:tr w:rsidR="00D51072" w:rsidRPr="00D04FAC" w14:paraId="32C4F08D" w14:textId="77777777" w:rsidTr="009100EA">
        <w:trPr>
          <w:trHeight w:val="240"/>
          <w:jc w:val="center"/>
        </w:trPr>
        <w:tc>
          <w:tcPr>
            <w:tcW w:w="4876" w:type="dxa"/>
          </w:tcPr>
          <w:p w14:paraId="3DCCFBD3" w14:textId="77777777" w:rsidR="00D51072" w:rsidRPr="00D04FAC" w:rsidRDefault="00D51072" w:rsidP="009100EA">
            <w:pPr>
              <w:pStyle w:val="AmColumnHeading"/>
            </w:pPr>
            <w:r w:rsidRPr="00D04FAC">
              <w:t>Door de Commissie voorgestelde tekst</w:t>
            </w:r>
          </w:p>
        </w:tc>
        <w:tc>
          <w:tcPr>
            <w:tcW w:w="4876" w:type="dxa"/>
          </w:tcPr>
          <w:p w14:paraId="7BE59D00" w14:textId="77777777" w:rsidR="00D51072" w:rsidRPr="00D04FAC" w:rsidRDefault="00D51072" w:rsidP="009100EA">
            <w:pPr>
              <w:pStyle w:val="AmColumnHeading"/>
            </w:pPr>
            <w:r w:rsidRPr="00D04FAC">
              <w:t>Amendement</w:t>
            </w:r>
          </w:p>
        </w:tc>
      </w:tr>
      <w:tr w:rsidR="00D51072" w:rsidRPr="00D04FAC" w14:paraId="688CCAAF" w14:textId="77777777" w:rsidTr="009100EA">
        <w:trPr>
          <w:jc w:val="center"/>
        </w:trPr>
        <w:tc>
          <w:tcPr>
            <w:tcW w:w="4876" w:type="dxa"/>
          </w:tcPr>
          <w:p w14:paraId="484D2C43" w14:textId="77777777" w:rsidR="00D51072" w:rsidRPr="00D04FAC" w:rsidRDefault="00D51072" w:rsidP="009100EA">
            <w:pPr>
              <w:pStyle w:val="Normal6a"/>
            </w:pPr>
            <w:r w:rsidRPr="00D04FAC">
              <w:t>v)</w:t>
            </w:r>
            <w:r w:rsidRPr="00D04FAC">
              <w:tab/>
              <w:t xml:space="preserve">administratieve voorschriften en documentatie voor de </w:t>
            </w:r>
            <w:r w:rsidRPr="00D04FAC">
              <w:rPr>
                <w:b/>
                <w:i/>
              </w:rPr>
              <w:t>emissietypegoedkeuring</w:t>
            </w:r>
            <w:r w:rsidRPr="00D04FAC">
              <w:t>;</w:t>
            </w:r>
          </w:p>
        </w:tc>
        <w:tc>
          <w:tcPr>
            <w:tcW w:w="4876" w:type="dxa"/>
          </w:tcPr>
          <w:p w14:paraId="53A7D46A" w14:textId="77777777" w:rsidR="00D51072" w:rsidRPr="00D04FAC" w:rsidRDefault="00D51072" w:rsidP="009100EA">
            <w:pPr>
              <w:pStyle w:val="Normal6a"/>
            </w:pPr>
            <w:r w:rsidRPr="00D04FAC">
              <w:t>v)</w:t>
            </w:r>
            <w:r w:rsidRPr="00D04FAC">
              <w:tab/>
              <w:t xml:space="preserve">administratieve voorschriften en documentatie voor de </w:t>
            </w:r>
            <w:r w:rsidRPr="00D04FAC">
              <w:rPr>
                <w:b/>
                <w:i/>
              </w:rPr>
              <w:t xml:space="preserve">emissietypegoedkeuring en voor het uitvoeren van tests, controles en keuringen om </w:t>
            </w:r>
            <w:r w:rsidRPr="00D04FAC">
              <w:t xml:space="preserve">de </w:t>
            </w:r>
            <w:r w:rsidRPr="00D04FAC">
              <w:rPr>
                <w:b/>
                <w:i/>
              </w:rPr>
              <w:t>naleving na te gaan</w:t>
            </w:r>
            <w:r w:rsidRPr="00D04FAC">
              <w:t>;</w:t>
            </w:r>
          </w:p>
        </w:tc>
      </w:tr>
    </w:tbl>
    <w:p w14:paraId="7C489627" w14:textId="77777777" w:rsidR="00D51072" w:rsidRPr="00D04FAC" w:rsidRDefault="00D51072" w:rsidP="00D51072"/>
    <w:p w14:paraId="07B55CAB" w14:textId="77777777" w:rsidR="00D51072" w:rsidRPr="00D04FAC" w:rsidRDefault="00D51072" w:rsidP="00D51072">
      <w:pPr>
        <w:pStyle w:val="AmNumberTabs"/>
      </w:pPr>
      <w:r w:rsidRPr="00D04FAC">
        <w:t>Amendement</w:t>
      </w:r>
      <w:r w:rsidRPr="00D04FAC">
        <w:tab/>
      </w:r>
      <w:r w:rsidRPr="00D04FAC">
        <w:tab/>
        <w:t>131</w:t>
      </w:r>
    </w:p>
    <w:p w14:paraId="53B0C165" w14:textId="77777777" w:rsidR="00D51072" w:rsidRPr="00D04FAC" w:rsidRDefault="00D51072" w:rsidP="00D51072">
      <w:pPr>
        <w:pStyle w:val="NormalBold12b"/>
      </w:pPr>
    </w:p>
    <w:p w14:paraId="3EF81F27" w14:textId="77777777" w:rsidR="00D51072" w:rsidRPr="00D04FAC" w:rsidRDefault="00D51072" w:rsidP="00D51072">
      <w:pPr>
        <w:pStyle w:val="NormalBold"/>
      </w:pPr>
      <w:r w:rsidRPr="00D04FAC">
        <w:t>Voorstel voor een verordening</w:t>
      </w:r>
    </w:p>
    <w:p w14:paraId="4FCFDE61" w14:textId="77777777" w:rsidR="00D51072" w:rsidRPr="00D04FAC" w:rsidRDefault="00D51072" w:rsidP="00D51072">
      <w:pPr>
        <w:pStyle w:val="NormalBold"/>
      </w:pPr>
      <w:r w:rsidRPr="00D04FAC">
        <w:t>Artikel 14 – lid 4 – alinea 1 – punt 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476B7A77" w14:textId="77777777" w:rsidTr="009100EA">
        <w:trPr>
          <w:trHeight w:hRule="exact" w:val="240"/>
          <w:jc w:val="center"/>
        </w:trPr>
        <w:tc>
          <w:tcPr>
            <w:tcW w:w="9752" w:type="dxa"/>
            <w:gridSpan w:val="2"/>
          </w:tcPr>
          <w:p w14:paraId="74930674" w14:textId="77777777" w:rsidR="00D51072" w:rsidRPr="00D04FAC" w:rsidRDefault="00D51072" w:rsidP="009100EA"/>
        </w:tc>
      </w:tr>
      <w:tr w:rsidR="00D51072" w:rsidRPr="00D04FAC" w14:paraId="07CEBC02" w14:textId="77777777" w:rsidTr="009100EA">
        <w:trPr>
          <w:trHeight w:val="240"/>
          <w:jc w:val="center"/>
        </w:trPr>
        <w:tc>
          <w:tcPr>
            <w:tcW w:w="4876" w:type="dxa"/>
          </w:tcPr>
          <w:p w14:paraId="0145F77C" w14:textId="77777777" w:rsidR="00D51072" w:rsidRPr="00D04FAC" w:rsidRDefault="00D51072" w:rsidP="009100EA">
            <w:pPr>
              <w:pStyle w:val="AmColumnHeading"/>
            </w:pPr>
            <w:r w:rsidRPr="00D04FAC">
              <w:t>Door de Commissie voorgestelde tekst</w:t>
            </w:r>
          </w:p>
        </w:tc>
        <w:tc>
          <w:tcPr>
            <w:tcW w:w="4876" w:type="dxa"/>
          </w:tcPr>
          <w:p w14:paraId="7433F1C3" w14:textId="77777777" w:rsidR="00D51072" w:rsidRPr="00D04FAC" w:rsidRDefault="00D51072" w:rsidP="009100EA">
            <w:pPr>
              <w:pStyle w:val="AmColumnHeading"/>
            </w:pPr>
            <w:r w:rsidRPr="00D04FAC">
              <w:t>Amendement</w:t>
            </w:r>
          </w:p>
        </w:tc>
      </w:tr>
      <w:tr w:rsidR="00D51072" w:rsidRPr="00D04FAC" w14:paraId="51B0D3B2" w14:textId="77777777" w:rsidTr="009100EA">
        <w:trPr>
          <w:jc w:val="center"/>
        </w:trPr>
        <w:tc>
          <w:tcPr>
            <w:tcW w:w="4876" w:type="dxa"/>
          </w:tcPr>
          <w:p w14:paraId="210F429D" w14:textId="77777777" w:rsidR="00D51072" w:rsidRPr="00D04FAC" w:rsidRDefault="00D51072" w:rsidP="009100EA">
            <w:pPr>
              <w:pStyle w:val="Normal6a"/>
            </w:pPr>
            <w:r w:rsidRPr="00D04FAC">
              <w:t>w)</w:t>
            </w:r>
            <w:r w:rsidRPr="00D04FAC">
              <w:tab/>
              <w:t>verslagleggingsverplichtingen, indien van toepassing</w:t>
            </w:r>
            <w:r w:rsidRPr="00D04FAC">
              <w:rPr>
                <w:b/>
                <w:i/>
              </w:rPr>
              <w:t>.</w:t>
            </w:r>
          </w:p>
        </w:tc>
        <w:tc>
          <w:tcPr>
            <w:tcW w:w="4876" w:type="dxa"/>
          </w:tcPr>
          <w:p w14:paraId="617B491D" w14:textId="77777777" w:rsidR="00D51072" w:rsidRPr="00D04FAC" w:rsidRDefault="00D51072" w:rsidP="009100EA">
            <w:pPr>
              <w:pStyle w:val="Normal6a"/>
            </w:pPr>
            <w:r w:rsidRPr="00D04FAC">
              <w:t>w)</w:t>
            </w:r>
            <w:r w:rsidRPr="00D04FAC">
              <w:tab/>
            </w:r>
            <w:r w:rsidRPr="00D04FAC">
              <w:rPr>
                <w:b/>
                <w:i/>
              </w:rPr>
              <w:t>formaat en gegevens van de</w:t>
            </w:r>
            <w:r w:rsidRPr="00D04FAC">
              <w:t xml:space="preserve"> verslagleggingsverplichtingen, indien van toepassing</w:t>
            </w:r>
            <w:r w:rsidRPr="00D04FAC">
              <w:rPr>
                <w:b/>
                <w:i/>
              </w:rPr>
              <w:t>;</w:t>
            </w:r>
          </w:p>
        </w:tc>
      </w:tr>
    </w:tbl>
    <w:p w14:paraId="07B63EAA" w14:textId="77777777" w:rsidR="00D51072" w:rsidRPr="00D04FAC" w:rsidRDefault="00D51072" w:rsidP="00D51072"/>
    <w:p w14:paraId="758EC1EB" w14:textId="77777777" w:rsidR="00D51072" w:rsidRPr="00D04FAC" w:rsidRDefault="00D51072" w:rsidP="00D51072">
      <w:pPr>
        <w:pStyle w:val="AmNumberTabs"/>
      </w:pPr>
      <w:r w:rsidRPr="00D04FAC">
        <w:t>Amendement</w:t>
      </w:r>
      <w:r w:rsidRPr="00D04FAC">
        <w:tab/>
      </w:r>
      <w:r w:rsidRPr="00D04FAC">
        <w:tab/>
        <w:t>132</w:t>
      </w:r>
    </w:p>
    <w:p w14:paraId="00B23D20" w14:textId="77777777" w:rsidR="00D51072" w:rsidRPr="00D04FAC" w:rsidRDefault="00D51072" w:rsidP="00D51072">
      <w:pPr>
        <w:pStyle w:val="NormalBold12b"/>
      </w:pPr>
    </w:p>
    <w:p w14:paraId="50DFA5B4" w14:textId="77777777" w:rsidR="00D51072" w:rsidRPr="00D04FAC" w:rsidRDefault="00D51072" w:rsidP="00D51072">
      <w:pPr>
        <w:pStyle w:val="NormalBold"/>
      </w:pPr>
      <w:r w:rsidRPr="00D04FAC">
        <w:t>Voorstel voor een verordening</w:t>
      </w:r>
    </w:p>
    <w:p w14:paraId="2EE4C342" w14:textId="77777777" w:rsidR="00D51072" w:rsidRPr="00D04FAC" w:rsidRDefault="00D51072" w:rsidP="00D51072">
      <w:pPr>
        <w:pStyle w:val="NormalBold"/>
      </w:pPr>
      <w:r w:rsidRPr="00D04FAC">
        <w:t>Artikel 14 – lid 4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037B99D6" w14:textId="77777777" w:rsidTr="009100EA">
        <w:trPr>
          <w:trHeight w:hRule="exact" w:val="240"/>
          <w:jc w:val="center"/>
        </w:trPr>
        <w:tc>
          <w:tcPr>
            <w:tcW w:w="9752" w:type="dxa"/>
            <w:gridSpan w:val="2"/>
          </w:tcPr>
          <w:p w14:paraId="19238A41" w14:textId="77777777" w:rsidR="00D51072" w:rsidRPr="00D04FAC" w:rsidRDefault="00D51072" w:rsidP="009100EA"/>
        </w:tc>
      </w:tr>
      <w:tr w:rsidR="00D51072" w:rsidRPr="00D04FAC" w14:paraId="6B4A454C" w14:textId="77777777" w:rsidTr="009100EA">
        <w:trPr>
          <w:trHeight w:val="240"/>
          <w:jc w:val="center"/>
        </w:trPr>
        <w:tc>
          <w:tcPr>
            <w:tcW w:w="4876" w:type="dxa"/>
          </w:tcPr>
          <w:p w14:paraId="37C95F64" w14:textId="77777777" w:rsidR="00D51072" w:rsidRPr="00D04FAC" w:rsidRDefault="00D51072" w:rsidP="009100EA">
            <w:pPr>
              <w:pStyle w:val="AmColumnHeading"/>
            </w:pPr>
            <w:r w:rsidRPr="00D04FAC">
              <w:t>Door de Commissie voorgestelde tekst</w:t>
            </w:r>
          </w:p>
        </w:tc>
        <w:tc>
          <w:tcPr>
            <w:tcW w:w="4876" w:type="dxa"/>
          </w:tcPr>
          <w:p w14:paraId="435D3F18" w14:textId="77777777" w:rsidR="00D51072" w:rsidRPr="00D04FAC" w:rsidRDefault="00D51072" w:rsidP="009100EA">
            <w:pPr>
              <w:pStyle w:val="AmColumnHeading"/>
            </w:pPr>
            <w:r w:rsidRPr="00D04FAC">
              <w:t>Amendement</w:t>
            </w:r>
          </w:p>
        </w:tc>
      </w:tr>
      <w:tr w:rsidR="00D51072" w:rsidRPr="00D04FAC" w14:paraId="6EA88343" w14:textId="77777777" w:rsidTr="009100EA">
        <w:trPr>
          <w:jc w:val="center"/>
        </w:trPr>
        <w:tc>
          <w:tcPr>
            <w:tcW w:w="4876" w:type="dxa"/>
          </w:tcPr>
          <w:p w14:paraId="1B515CB0" w14:textId="77777777" w:rsidR="00D51072" w:rsidRPr="00D04FAC" w:rsidRDefault="00D51072" w:rsidP="009100EA">
            <w:pPr>
              <w:pStyle w:val="Normal6a"/>
            </w:pPr>
            <w:r w:rsidRPr="00D04FAC">
              <w:t>Deze uitvoeringshandelingen worden vastgesteld overeenkomstig de in artikel 17, lid 2, bedoelde onderzoeksprocedure.</w:t>
            </w:r>
          </w:p>
        </w:tc>
        <w:tc>
          <w:tcPr>
            <w:tcW w:w="4876" w:type="dxa"/>
          </w:tcPr>
          <w:p w14:paraId="1B5D8AF4" w14:textId="78593F93" w:rsidR="00D51072" w:rsidRPr="00D04FAC" w:rsidRDefault="00DD1FE7" w:rsidP="00DD1FE7">
            <w:pPr>
              <w:pStyle w:val="Normal6a"/>
            </w:pPr>
            <w:r>
              <w:rPr>
                <w:b/>
                <w:i/>
              </w:rPr>
              <w:t>5.</w:t>
            </w:r>
            <w:r w:rsidR="00D51072" w:rsidRPr="00D04FAC">
              <w:tab/>
              <w:t>Deze uitvoeringshandelingen worden vastgesteld overeenkomstig de in artikel 17, lid 2, bedoelde onderzoeksprocedure.</w:t>
            </w:r>
          </w:p>
        </w:tc>
      </w:tr>
      <w:tr w:rsidR="00D51072" w:rsidRPr="00D04FAC" w14:paraId="24F168EF" w14:textId="77777777" w:rsidTr="009100EA">
        <w:trPr>
          <w:jc w:val="center"/>
        </w:trPr>
        <w:tc>
          <w:tcPr>
            <w:tcW w:w="4876" w:type="dxa"/>
          </w:tcPr>
          <w:p w14:paraId="51C08C43" w14:textId="77777777" w:rsidR="00D51072" w:rsidRPr="00D04FAC" w:rsidRDefault="00D51072" w:rsidP="009100EA">
            <w:pPr>
              <w:pStyle w:val="Normal6a"/>
            </w:pPr>
          </w:p>
        </w:tc>
        <w:tc>
          <w:tcPr>
            <w:tcW w:w="4876" w:type="dxa"/>
          </w:tcPr>
          <w:p w14:paraId="62D1C7F8" w14:textId="77777777" w:rsidR="00D51072" w:rsidRPr="00D04FAC" w:rsidRDefault="00D51072" w:rsidP="009100EA">
            <w:pPr>
              <w:pStyle w:val="Normal6a"/>
            </w:pPr>
            <w:r w:rsidRPr="00D04FAC">
              <w:rPr>
                <w:b/>
                <w:i/>
              </w:rPr>
              <w:t>De in lid 3, punten a) tot en met f) en i) tot en met k), bedoelde uitvoeringshandelingen en de in lid 3 bis, punten a) tot en met f) en i) tot en met k), en in lid 4, punten a) tot en met f) en j) tot en met w), bedoelde gedelegeerde handelingen worden uiterlijk op ....[12 maanden na de datum van inwerkingtreding van deze verordening] vastgesteld.</w:t>
            </w:r>
          </w:p>
        </w:tc>
      </w:tr>
      <w:tr w:rsidR="00D51072" w:rsidRPr="00D04FAC" w14:paraId="4FFC34A1" w14:textId="77777777" w:rsidTr="009100EA">
        <w:trPr>
          <w:jc w:val="center"/>
        </w:trPr>
        <w:tc>
          <w:tcPr>
            <w:tcW w:w="4876" w:type="dxa"/>
          </w:tcPr>
          <w:p w14:paraId="5C536B9E" w14:textId="77777777" w:rsidR="00D51072" w:rsidRPr="00D04FAC" w:rsidRDefault="00D51072" w:rsidP="009100EA">
            <w:pPr>
              <w:pStyle w:val="Normal6a"/>
            </w:pPr>
          </w:p>
        </w:tc>
        <w:tc>
          <w:tcPr>
            <w:tcW w:w="4876" w:type="dxa"/>
          </w:tcPr>
          <w:p w14:paraId="07548197" w14:textId="77777777" w:rsidR="00D51072" w:rsidRPr="00D04FAC" w:rsidRDefault="00D51072" w:rsidP="009100EA">
            <w:pPr>
              <w:pStyle w:val="Normal6a"/>
            </w:pPr>
            <w:r w:rsidRPr="00D04FAC">
              <w:rPr>
                <w:b/>
                <w:i/>
              </w:rPr>
              <w:t>De in lid 3, punten g) tot en met h), bedoelde uitvoeringshandelingen en de in lid 3 bis, punten g) tot en met h), en in lid 4, punten g) tot en met i), bedoelde gedelegeerde handelingen worden onverwijld vastgesteld na de bekendmaking van de relevante uniforme bepalingen van de WP29 van de VN.</w:t>
            </w:r>
          </w:p>
        </w:tc>
      </w:tr>
    </w:tbl>
    <w:p w14:paraId="197BD5DD" w14:textId="77777777" w:rsidR="00D51072" w:rsidRPr="00D04FAC" w:rsidRDefault="00D51072" w:rsidP="00D51072"/>
    <w:p w14:paraId="3EC83CCD" w14:textId="77777777" w:rsidR="00D51072" w:rsidRPr="00D04FAC" w:rsidRDefault="00D51072" w:rsidP="00D51072">
      <w:pPr>
        <w:pStyle w:val="AmNumberTabs"/>
      </w:pPr>
      <w:r w:rsidRPr="00D04FAC">
        <w:t>Amendement</w:t>
      </w:r>
      <w:r w:rsidRPr="00D04FAC">
        <w:tab/>
      </w:r>
      <w:r w:rsidRPr="00D04FAC">
        <w:tab/>
        <w:t>133</w:t>
      </w:r>
    </w:p>
    <w:p w14:paraId="22D1632F" w14:textId="77777777" w:rsidR="00D51072" w:rsidRPr="00D04FAC" w:rsidRDefault="00D51072" w:rsidP="00D51072">
      <w:pPr>
        <w:pStyle w:val="NormalBold12b"/>
      </w:pPr>
    </w:p>
    <w:p w14:paraId="55D6CC54" w14:textId="77777777" w:rsidR="00D51072" w:rsidRPr="00D04FAC" w:rsidRDefault="00D51072" w:rsidP="00D51072">
      <w:pPr>
        <w:pStyle w:val="NormalBold"/>
      </w:pPr>
      <w:r w:rsidRPr="00D04FAC">
        <w:t>Voorstel voor een verordening</w:t>
      </w:r>
    </w:p>
    <w:p w14:paraId="2C698C95" w14:textId="77777777" w:rsidR="00D51072" w:rsidRPr="00D04FAC" w:rsidRDefault="00D51072" w:rsidP="00D51072">
      <w:pPr>
        <w:pStyle w:val="NormalBold"/>
      </w:pPr>
      <w:r w:rsidRPr="00D04FAC">
        <w:t>Artikel 15 – lid 1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B0B2CFE" w14:textId="77777777" w:rsidTr="009100EA">
        <w:trPr>
          <w:trHeight w:hRule="exact" w:val="240"/>
          <w:jc w:val="center"/>
        </w:trPr>
        <w:tc>
          <w:tcPr>
            <w:tcW w:w="9752" w:type="dxa"/>
            <w:gridSpan w:val="2"/>
          </w:tcPr>
          <w:p w14:paraId="6842F057" w14:textId="77777777" w:rsidR="00D51072" w:rsidRPr="00D04FAC" w:rsidRDefault="00D51072" w:rsidP="009100EA"/>
        </w:tc>
      </w:tr>
      <w:tr w:rsidR="00D51072" w:rsidRPr="00D04FAC" w14:paraId="583561D7" w14:textId="77777777" w:rsidTr="009100EA">
        <w:trPr>
          <w:trHeight w:val="240"/>
          <w:jc w:val="center"/>
        </w:trPr>
        <w:tc>
          <w:tcPr>
            <w:tcW w:w="4876" w:type="dxa"/>
          </w:tcPr>
          <w:p w14:paraId="26CA01FD" w14:textId="77777777" w:rsidR="00D51072" w:rsidRPr="00D04FAC" w:rsidRDefault="00D51072" w:rsidP="009100EA">
            <w:pPr>
              <w:pStyle w:val="AmColumnHeading"/>
            </w:pPr>
            <w:r w:rsidRPr="00D04FAC">
              <w:t>Door de Commissie voorgestelde tekst</w:t>
            </w:r>
          </w:p>
        </w:tc>
        <w:tc>
          <w:tcPr>
            <w:tcW w:w="4876" w:type="dxa"/>
          </w:tcPr>
          <w:p w14:paraId="2EBB082D" w14:textId="77777777" w:rsidR="00D51072" w:rsidRPr="00D04FAC" w:rsidRDefault="00D51072" w:rsidP="009100EA">
            <w:pPr>
              <w:pStyle w:val="AmColumnHeading"/>
            </w:pPr>
            <w:r w:rsidRPr="00D04FAC">
              <w:t>Amendement</w:t>
            </w:r>
          </w:p>
        </w:tc>
      </w:tr>
      <w:tr w:rsidR="00D51072" w:rsidRPr="00D04FAC" w14:paraId="0B335A6C" w14:textId="77777777" w:rsidTr="009100EA">
        <w:trPr>
          <w:jc w:val="center"/>
        </w:trPr>
        <w:tc>
          <w:tcPr>
            <w:tcW w:w="4876" w:type="dxa"/>
          </w:tcPr>
          <w:p w14:paraId="12F7577D" w14:textId="77777777" w:rsidR="00D51072" w:rsidRPr="00D04FAC" w:rsidRDefault="00D51072" w:rsidP="009100EA">
            <w:pPr>
              <w:pStyle w:val="Normal6a"/>
            </w:pPr>
            <w:r w:rsidRPr="00D04FAC">
              <w:t>1.</w:t>
            </w:r>
            <w:r w:rsidRPr="00D04FAC">
              <w:tab/>
              <w:t xml:space="preserve">De Commissie is bevoegd gedelegeerde handelingen vast te stellen overeenkomstig artikel 16 om rekening te houden met de vooruitgang van de techniek, teneinde </w:t>
            </w:r>
            <w:r w:rsidRPr="00D04FAC">
              <w:rPr>
                <w:b/>
                <w:i/>
              </w:rPr>
              <w:t>het volgende</w:t>
            </w:r>
            <w:r w:rsidRPr="00D04FAC">
              <w:t xml:space="preserve"> te wijzigen:</w:t>
            </w:r>
          </w:p>
        </w:tc>
        <w:tc>
          <w:tcPr>
            <w:tcW w:w="4876" w:type="dxa"/>
          </w:tcPr>
          <w:p w14:paraId="35E41CD8" w14:textId="77777777" w:rsidR="00D51072" w:rsidRPr="00D04FAC" w:rsidRDefault="00D51072" w:rsidP="009100EA">
            <w:pPr>
              <w:pStyle w:val="Normal6a"/>
            </w:pPr>
            <w:r w:rsidRPr="00D04FAC">
              <w:t>1.</w:t>
            </w:r>
            <w:r w:rsidRPr="00D04FAC">
              <w:tab/>
              <w:t xml:space="preserve">De Commissie is bevoegd gedelegeerde handelingen vast te stellen overeenkomstig artikel 16 om rekening te houden met de vooruitgang van de techniek, teneinde </w:t>
            </w:r>
            <w:r w:rsidRPr="00D04FAC">
              <w:rPr>
                <w:b/>
                <w:i/>
              </w:rPr>
              <w:t>deze verordening als volgt</w:t>
            </w:r>
            <w:r w:rsidRPr="00D04FAC">
              <w:t xml:space="preserve"> te wijzigen:</w:t>
            </w:r>
          </w:p>
        </w:tc>
      </w:tr>
    </w:tbl>
    <w:p w14:paraId="4C208D71" w14:textId="77777777" w:rsidR="00D51072" w:rsidRPr="00D04FAC" w:rsidRDefault="00D51072" w:rsidP="00D51072"/>
    <w:p w14:paraId="17DF0856" w14:textId="77777777" w:rsidR="00D51072" w:rsidRPr="00D04FAC" w:rsidRDefault="00D51072" w:rsidP="00D51072">
      <w:pPr>
        <w:pStyle w:val="AmNumberTabs"/>
      </w:pPr>
      <w:r w:rsidRPr="00D04FAC">
        <w:t>Amendement</w:t>
      </w:r>
      <w:r w:rsidRPr="00D04FAC">
        <w:tab/>
      </w:r>
      <w:r w:rsidRPr="00D04FAC">
        <w:tab/>
        <w:t>134</w:t>
      </w:r>
    </w:p>
    <w:p w14:paraId="624F8E60" w14:textId="77777777" w:rsidR="00D51072" w:rsidRPr="00D04FAC" w:rsidRDefault="00D51072" w:rsidP="00D51072">
      <w:pPr>
        <w:pStyle w:val="NormalBold12b"/>
      </w:pPr>
    </w:p>
    <w:p w14:paraId="2115EF7D" w14:textId="77777777" w:rsidR="00D51072" w:rsidRPr="00D04FAC" w:rsidRDefault="00D51072" w:rsidP="00D51072">
      <w:pPr>
        <w:pStyle w:val="NormalBold"/>
      </w:pPr>
      <w:r w:rsidRPr="00D04FAC">
        <w:t>Voorstel voor een verordening</w:t>
      </w:r>
    </w:p>
    <w:p w14:paraId="6191567D" w14:textId="77777777" w:rsidR="00D51072" w:rsidRPr="00D04FAC" w:rsidRDefault="00D51072" w:rsidP="00D51072">
      <w:pPr>
        <w:pStyle w:val="NormalBold"/>
      </w:pPr>
      <w:r w:rsidRPr="00D04FAC">
        <w:lastRenderedPageBreak/>
        <w:t>Artikel 15 – lid 1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3B869F0A" w14:textId="77777777" w:rsidTr="009100EA">
        <w:trPr>
          <w:trHeight w:hRule="exact" w:val="240"/>
          <w:jc w:val="center"/>
        </w:trPr>
        <w:tc>
          <w:tcPr>
            <w:tcW w:w="9752" w:type="dxa"/>
            <w:gridSpan w:val="2"/>
          </w:tcPr>
          <w:p w14:paraId="1FAFEF93" w14:textId="77777777" w:rsidR="00D51072" w:rsidRPr="00D04FAC" w:rsidRDefault="00D51072" w:rsidP="009100EA"/>
        </w:tc>
      </w:tr>
      <w:tr w:rsidR="00D51072" w:rsidRPr="00D04FAC" w14:paraId="0E5C876E" w14:textId="77777777" w:rsidTr="009100EA">
        <w:trPr>
          <w:trHeight w:val="240"/>
          <w:jc w:val="center"/>
        </w:trPr>
        <w:tc>
          <w:tcPr>
            <w:tcW w:w="4876" w:type="dxa"/>
          </w:tcPr>
          <w:p w14:paraId="369004CC" w14:textId="77777777" w:rsidR="00D51072" w:rsidRPr="00D04FAC" w:rsidRDefault="00D51072" w:rsidP="009100EA">
            <w:pPr>
              <w:pStyle w:val="AmColumnHeading"/>
            </w:pPr>
            <w:r w:rsidRPr="00D04FAC">
              <w:t>Door de Commissie voorgestelde tekst</w:t>
            </w:r>
          </w:p>
        </w:tc>
        <w:tc>
          <w:tcPr>
            <w:tcW w:w="4876" w:type="dxa"/>
          </w:tcPr>
          <w:p w14:paraId="4E14C87F" w14:textId="77777777" w:rsidR="00D51072" w:rsidRPr="00D04FAC" w:rsidRDefault="00D51072" w:rsidP="009100EA">
            <w:pPr>
              <w:pStyle w:val="AmColumnHeading"/>
            </w:pPr>
            <w:r w:rsidRPr="00D04FAC">
              <w:t>Amendement</w:t>
            </w:r>
          </w:p>
        </w:tc>
      </w:tr>
      <w:tr w:rsidR="00D51072" w:rsidRPr="00D04FAC" w14:paraId="6AB29696" w14:textId="77777777" w:rsidTr="009100EA">
        <w:trPr>
          <w:jc w:val="center"/>
        </w:trPr>
        <w:tc>
          <w:tcPr>
            <w:tcW w:w="4876" w:type="dxa"/>
          </w:tcPr>
          <w:p w14:paraId="0EC451E4" w14:textId="77777777" w:rsidR="00D51072" w:rsidRPr="00D04FAC" w:rsidRDefault="00D51072" w:rsidP="009100EA">
            <w:pPr>
              <w:pStyle w:val="Normal6a"/>
            </w:pPr>
            <w:r w:rsidRPr="00D04FAC">
              <w:t>a)</w:t>
            </w:r>
            <w:r w:rsidRPr="00D04FAC">
              <w:tab/>
              <w:t>bijlage III, wat betreft de testomstandigheden voor voertuigen van de categorieën M</w:t>
            </w:r>
            <w:r w:rsidRPr="00D04FAC">
              <w:rPr>
                <w:vertAlign w:val="subscript"/>
              </w:rPr>
              <w:t>2</w:t>
            </w:r>
            <w:r w:rsidRPr="00D04FAC">
              <w:t>, M</w:t>
            </w:r>
            <w:r w:rsidRPr="00D04FAC">
              <w:rPr>
                <w:vertAlign w:val="subscript"/>
              </w:rPr>
              <w:t>3</w:t>
            </w:r>
            <w:r w:rsidRPr="00D04FAC">
              <w:t>, N</w:t>
            </w:r>
            <w:r w:rsidRPr="00D04FAC">
              <w:rPr>
                <w:vertAlign w:val="subscript"/>
              </w:rPr>
              <w:t>2</w:t>
            </w:r>
            <w:r w:rsidRPr="00D04FAC">
              <w:t xml:space="preserve"> en N</w:t>
            </w:r>
            <w:r w:rsidRPr="00D04FAC">
              <w:rPr>
                <w:vertAlign w:val="subscript"/>
              </w:rPr>
              <w:t>3</w:t>
            </w:r>
            <w:r w:rsidRPr="00D04FAC">
              <w:t>, op basis van gegevens die zijn verzameld bij het testen van Euro 7-voertuigen;</w:t>
            </w:r>
          </w:p>
        </w:tc>
        <w:tc>
          <w:tcPr>
            <w:tcW w:w="4876" w:type="dxa"/>
          </w:tcPr>
          <w:p w14:paraId="1C8663E2" w14:textId="77777777" w:rsidR="00D51072" w:rsidRPr="00D04FAC" w:rsidRDefault="00D51072" w:rsidP="009100EA">
            <w:pPr>
              <w:pStyle w:val="Normal6a"/>
            </w:pPr>
            <w:r w:rsidRPr="00D04FAC">
              <w:t>a)</w:t>
            </w:r>
            <w:r w:rsidRPr="00D04FAC">
              <w:tab/>
              <w:t xml:space="preserve">bijlage III, </w:t>
            </w:r>
            <w:r w:rsidRPr="00D04FAC">
              <w:rPr>
                <w:b/>
                <w:i/>
              </w:rPr>
              <w:t xml:space="preserve">tabel 2, </w:t>
            </w:r>
            <w:r w:rsidRPr="00D04FAC">
              <w:t>wat betreft de testomstandigheden voor voertuigen van de categorieën M</w:t>
            </w:r>
            <w:r w:rsidRPr="00D04FAC">
              <w:rPr>
                <w:vertAlign w:val="subscript"/>
              </w:rPr>
              <w:t>2</w:t>
            </w:r>
            <w:r w:rsidRPr="00D04FAC">
              <w:t>, M</w:t>
            </w:r>
            <w:r w:rsidRPr="00D04FAC">
              <w:rPr>
                <w:vertAlign w:val="subscript"/>
              </w:rPr>
              <w:t>3</w:t>
            </w:r>
            <w:r w:rsidRPr="00D04FAC">
              <w:t>, N</w:t>
            </w:r>
            <w:r w:rsidRPr="00D04FAC">
              <w:rPr>
                <w:vertAlign w:val="subscript"/>
              </w:rPr>
              <w:t>2</w:t>
            </w:r>
            <w:r w:rsidRPr="00D04FAC">
              <w:t xml:space="preserve"> en N</w:t>
            </w:r>
            <w:r w:rsidRPr="00D04FAC">
              <w:rPr>
                <w:vertAlign w:val="subscript"/>
              </w:rPr>
              <w:t>3</w:t>
            </w:r>
            <w:r w:rsidRPr="00D04FAC">
              <w:t>, op basis van gegevens die zijn verzameld bij het testen van Euro 7-voertuigen;</w:t>
            </w:r>
          </w:p>
        </w:tc>
      </w:tr>
    </w:tbl>
    <w:p w14:paraId="6047EF40" w14:textId="77777777" w:rsidR="00D51072" w:rsidRPr="00D04FAC" w:rsidRDefault="00D51072" w:rsidP="00D51072"/>
    <w:p w14:paraId="42B266A2" w14:textId="77777777" w:rsidR="00D51072" w:rsidRPr="00D04FAC" w:rsidRDefault="00D51072" w:rsidP="00D51072">
      <w:pPr>
        <w:pStyle w:val="AmNumberTabs"/>
      </w:pPr>
      <w:r w:rsidRPr="00D04FAC">
        <w:t>Amendement</w:t>
      </w:r>
      <w:r w:rsidRPr="00D04FAC">
        <w:tab/>
      </w:r>
      <w:r w:rsidRPr="00D04FAC">
        <w:tab/>
        <w:t>135</w:t>
      </w:r>
    </w:p>
    <w:p w14:paraId="51181C68" w14:textId="77777777" w:rsidR="00D51072" w:rsidRPr="00D04FAC" w:rsidRDefault="00D51072" w:rsidP="00D51072">
      <w:pPr>
        <w:pStyle w:val="NormalBold12b"/>
      </w:pPr>
    </w:p>
    <w:p w14:paraId="2506AD88" w14:textId="77777777" w:rsidR="00D51072" w:rsidRPr="00D04FAC" w:rsidRDefault="00D51072" w:rsidP="00D51072">
      <w:pPr>
        <w:pStyle w:val="NormalBold"/>
      </w:pPr>
      <w:r w:rsidRPr="00D04FAC">
        <w:t>Voorstel voor een verordening</w:t>
      </w:r>
    </w:p>
    <w:p w14:paraId="0C3BF587" w14:textId="77777777" w:rsidR="00D51072" w:rsidRPr="00D04FAC" w:rsidRDefault="00D51072" w:rsidP="00D51072">
      <w:pPr>
        <w:pStyle w:val="NormalBold"/>
      </w:pPr>
      <w:r w:rsidRPr="00D04FAC">
        <w:t>Artikel 15 – lid 1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052E5E2C" w14:textId="77777777" w:rsidTr="009100EA">
        <w:trPr>
          <w:trHeight w:hRule="exact" w:val="240"/>
          <w:jc w:val="center"/>
        </w:trPr>
        <w:tc>
          <w:tcPr>
            <w:tcW w:w="9752" w:type="dxa"/>
            <w:gridSpan w:val="2"/>
          </w:tcPr>
          <w:p w14:paraId="7346FB94" w14:textId="77777777" w:rsidR="00D51072" w:rsidRPr="00D04FAC" w:rsidRDefault="00D51072" w:rsidP="009100EA"/>
        </w:tc>
      </w:tr>
      <w:tr w:rsidR="00D51072" w:rsidRPr="00D04FAC" w14:paraId="0C2A3995" w14:textId="77777777" w:rsidTr="009100EA">
        <w:trPr>
          <w:trHeight w:val="240"/>
          <w:jc w:val="center"/>
        </w:trPr>
        <w:tc>
          <w:tcPr>
            <w:tcW w:w="4876" w:type="dxa"/>
          </w:tcPr>
          <w:p w14:paraId="5EDF65C5" w14:textId="77777777" w:rsidR="00D51072" w:rsidRPr="00D04FAC" w:rsidRDefault="00D51072" w:rsidP="009100EA">
            <w:pPr>
              <w:pStyle w:val="AmColumnHeading"/>
            </w:pPr>
            <w:r w:rsidRPr="00D04FAC">
              <w:t>Door de Commissie voorgestelde tekst</w:t>
            </w:r>
          </w:p>
        </w:tc>
        <w:tc>
          <w:tcPr>
            <w:tcW w:w="4876" w:type="dxa"/>
          </w:tcPr>
          <w:p w14:paraId="3B5021B7" w14:textId="77777777" w:rsidR="00D51072" w:rsidRPr="00D04FAC" w:rsidRDefault="00D51072" w:rsidP="009100EA">
            <w:pPr>
              <w:pStyle w:val="AmColumnHeading"/>
            </w:pPr>
            <w:r w:rsidRPr="00D04FAC">
              <w:t>Amendement</w:t>
            </w:r>
          </w:p>
        </w:tc>
      </w:tr>
      <w:tr w:rsidR="00D51072" w:rsidRPr="00D04FAC" w14:paraId="3F6DE1D8" w14:textId="77777777" w:rsidTr="009100EA">
        <w:trPr>
          <w:jc w:val="center"/>
        </w:trPr>
        <w:tc>
          <w:tcPr>
            <w:tcW w:w="4876" w:type="dxa"/>
          </w:tcPr>
          <w:p w14:paraId="4AEFC346" w14:textId="77777777" w:rsidR="00D51072" w:rsidRPr="00D04FAC" w:rsidRDefault="00D51072" w:rsidP="009100EA">
            <w:pPr>
              <w:pStyle w:val="Normal6a"/>
            </w:pPr>
            <w:r w:rsidRPr="00D04FAC">
              <w:t>b)</w:t>
            </w:r>
            <w:r w:rsidRPr="00D04FAC">
              <w:tab/>
              <w:t>bijlage III, wat betreft de testomstandigheden, op basis van gegevens die zijn verzameld bij het testen van Euro 7-remmen of -banden;</w:t>
            </w:r>
          </w:p>
        </w:tc>
        <w:tc>
          <w:tcPr>
            <w:tcW w:w="4876" w:type="dxa"/>
          </w:tcPr>
          <w:p w14:paraId="6B232C78" w14:textId="77777777" w:rsidR="00D51072" w:rsidRPr="00D04FAC" w:rsidRDefault="00D51072" w:rsidP="009100EA">
            <w:pPr>
              <w:pStyle w:val="Normal6a"/>
            </w:pPr>
            <w:r w:rsidRPr="00D04FAC">
              <w:t>b)</w:t>
            </w:r>
            <w:r w:rsidRPr="00D04FAC">
              <w:tab/>
              <w:t xml:space="preserve">bijlage III, </w:t>
            </w:r>
            <w:r w:rsidRPr="00D04FAC">
              <w:rPr>
                <w:b/>
                <w:i/>
              </w:rPr>
              <w:t xml:space="preserve">tabellen 4 en 5, </w:t>
            </w:r>
            <w:r w:rsidRPr="00D04FAC">
              <w:t>wat betreft de testomstandigheden, op basis van gegevens die zijn verzameld bij het testen van Euro 7-remmen of -banden;</w:t>
            </w:r>
          </w:p>
        </w:tc>
      </w:tr>
    </w:tbl>
    <w:p w14:paraId="757DE4D2" w14:textId="77777777" w:rsidR="00D51072" w:rsidRPr="00D04FAC" w:rsidRDefault="00D51072" w:rsidP="00D51072"/>
    <w:p w14:paraId="79C045D2" w14:textId="77777777" w:rsidR="00D51072" w:rsidRPr="00D04FAC" w:rsidRDefault="00D51072" w:rsidP="00D51072">
      <w:pPr>
        <w:pStyle w:val="AmNumberTabs"/>
      </w:pPr>
      <w:r w:rsidRPr="00D04FAC">
        <w:t>Amendement</w:t>
      </w:r>
      <w:r w:rsidRPr="00D04FAC">
        <w:tab/>
      </w:r>
      <w:r w:rsidRPr="00D04FAC">
        <w:tab/>
        <w:t>136</w:t>
      </w:r>
    </w:p>
    <w:p w14:paraId="60437B1A" w14:textId="77777777" w:rsidR="00D51072" w:rsidRPr="00D04FAC" w:rsidRDefault="00D51072" w:rsidP="00D51072">
      <w:pPr>
        <w:pStyle w:val="NormalBold12b"/>
      </w:pPr>
    </w:p>
    <w:p w14:paraId="17D6915B" w14:textId="77777777" w:rsidR="00D51072" w:rsidRPr="00D04FAC" w:rsidRDefault="00D51072" w:rsidP="00D51072">
      <w:pPr>
        <w:pStyle w:val="NormalBold"/>
      </w:pPr>
      <w:r w:rsidRPr="00D04FAC">
        <w:t>Voorstel voor een verordening</w:t>
      </w:r>
    </w:p>
    <w:p w14:paraId="1D92FBAB" w14:textId="77777777" w:rsidR="00D51072" w:rsidRPr="00D04FAC" w:rsidRDefault="00D51072" w:rsidP="00D51072">
      <w:pPr>
        <w:pStyle w:val="NormalBold"/>
      </w:pPr>
      <w:r w:rsidRPr="00D04FAC">
        <w:t>Artikel 15 – lid 1 – punt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2D3409EC" w14:textId="77777777" w:rsidTr="009100EA">
        <w:trPr>
          <w:trHeight w:hRule="exact" w:val="240"/>
          <w:jc w:val="center"/>
        </w:trPr>
        <w:tc>
          <w:tcPr>
            <w:tcW w:w="9752" w:type="dxa"/>
            <w:gridSpan w:val="2"/>
          </w:tcPr>
          <w:p w14:paraId="2ACD9E06" w14:textId="77777777" w:rsidR="00D51072" w:rsidRPr="00D04FAC" w:rsidRDefault="00D51072" w:rsidP="009100EA"/>
        </w:tc>
      </w:tr>
      <w:tr w:rsidR="00D51072" w:rsidRPr="00D04FAC" w14:paraId="333B65A9" w14:textId="77777777" w:rsidTr="009100EA">
        <w:trPr>
          <w:trHeight w:val="240"/>
          <w:jc w:val="center"/>
        </w:trPr>
        <w:tc>
          <w:tcPr>
            <w:tcW w:w="4876" w:type="dxa"/>
          </w:tcPr>
          <w:p w14:paraId="406D6FFC" w14:textId="77777777" w:rsidR="00D51072" w:rsidRPr="00D04FAC" w:rsidRDefault="00D51072" w:rsidP="009100EA">
            <w:pPr>
              <w:pStyle w:val="AmColumnHeading"/>
            </w:pPr>
            <w:r w:rsidRPr="00D04FAC">
              <w:t>Door de Commissie voorgestelde tekst</w:t>
            </w:r>
          </w:p>
        </w:tc>
        <w:tc>
          <w:tcPr>
            <w:tcW w:w="4876" w:type="dxa"/>
          </w:tcPr>
          <w:p w14:paraId="416DFACD" w14:textId="77777777" w:rsidR="00D51072" w:rsidRPr="00D04FAC" w:rsidRDefault="00D51072" w:rsidP="009100EA">
            <w:pPr>
              <w:pStyle w:val="AmColumnHeading"/>
            </w:pPr>
            <w:r w:rsidRPr="00D04FAC">
              <w:t>Amendement</w:t>
            </w:r>
          </w:p>
        </w:tc>
      </w:tr>
      <w:tr w:rsidR="00D51072" w:rsidRPr="00D04FAC" w14:paraId="660254CF" w14:textId="77777777" w:rsidTr="009100EA">
        <w:trPr>
          <w:jc w:val="center"/>
        </w:trPr>
        <w:tc>
          <w:tcPr>
            <w:tcW w:w="4876" w:type="dxa"/>
          </w:tcPr>
          <w:p w14:paraId="08B7E069" w14:textId="77777777" w:rsidR="00D51072" w:rsidRPr="00D04FAC" w:rsidRDefault="00D51072" w:rsidP="009100EA">
            <w:pPr>
              <w:pStyle w:val="Normal6a"/>
            </w:pPr>
            <w:r w:rsidRPr="00D04FAC">
              <w:rPr>
                <w:b/>
                <w:i/>
              </w:rPr>
              <w:t>d)</w:t>
            </w:r>
            <w:r w:rsidRPr="00D04FAC">
              <w:tab/>
            </w:r>
            <w:r w:rsidRPr="00D04FAC">
              <w:rPr>
                <w:b/>
                <w:i/>
              </w:rPr>
              <w:t>artikel 5 door de invoering van opties en aanduidingen op basis van innovatieve technologieën voor fabrikanten.</w:t>
            </w:r>
          </w:p>
        </w:tc>
        <w:tc>
          <w:tcPr>
            <w:tcW w:w="4876" w:type="dxa"/>
          </w:tcPr>
          <w:p w14:paraId="1128D1B9" w14:textId="77777777" w:rsidR="00D51072" w:rsidRPr="00D04FAC" w:rsidRDefault="00D51072" w:rsidP="009100EA">
            <w:pPr>
              <w:pStyle w:val="Normal6a"/>
            </w:pPr>
            <w:r w:rsidRPr="00D04FAC">
              <w:rPr>
                <w:b/>
                <w:i/>
              </w:rPr>
              <w:t>Schrappen</w:t>
            </w:r>
          </w:p>
        </w:tc>
      </w:tr>
    </w:tbl>
    <w:p w14:paraId="027C88A8" w14:textId="77777777" w:rsidR="00D51072" w:rsidRPr="00D04FAC" w:rsidRDefault="00D51072" w:rsidP="00D51072"/>
    <w:p w14:paraId="7E934761" w14:textId="77777777" w:rsidR="00D51072" w:rsidRPr="00D04FAC" w:rsidRDefault="00D51072" w:rsidP="00D51072">
      <w:pPr>
        <w:pStyle w:val="AmNumberTabs"/>
      </w:pPr>
      <w:r w:rsidRPr="00D04FAC">
        <w:t>Amendement</w:t>
      </w:r>
      <w:r w:rsidRPr="00D04FAC">
        <w:tab/>
      </w:r>
      <w:r w:rsidRPr="00D04FAC">
        <w:tab/>
        <w:t>137</w:t>
      </w:r>
    </w:p>
    <w:p w14:paraId="732656D6" w14:textId="77777777" w:rsidR="00D51072" w:rsidRPr="00D04FAC" w:rsidRDefault="00D51072" w:rsidP="00D51072">
      <w:pPr>
        <w:pStyle w:val="NormalBold12b"/>
      </w:pPr>
    </w:p>
    <w:p w14:paraId="20DE5797" w14:textId="77777777" w:rsidR="00D51072" w:rsidRPr="00D04FAC" w:rsidRDefault="00D51072" w:rsidP="00D51072">
      <w:pPr>
        <w:pStyle w:val="NormalBold"/>
      </w:pPr>
      <w:r w:rsidRPr="00D04FAC">
        <w:t>Voorstel voor een verordening</w:t>
      </w:r>
    </w:p>
    <w:p w14:paraId="0CD2FB79" w14:textId="77777777" w:rsidR="00D51072" w:rsidRPr="00D04FAC" w:rsidRDefault="00D51072" w:rsidP="00D51072">
      <w:pPr>
        <w:pStyle w:val="NormalBold"/>
      </w:pPr>
      <w:r w:rsidRPr="00D04FAC">
        <w:t>Artikel 15 – lid 2 – punt c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241E39E7" w14:textId="77777777" w:rsidTr="009100EA">
        <w:trPr>
          <w:trHeight w:hRule="exact" w:val="240"/>
          <w:jc w:val="center"/>
        </w:trPr>
        <w:tc>
          <w:tcPr>
            <w:tcW w:w="9752" w:type="dxa"/>
            <w:gridSpan w:val="2"/>
          </w:tcPr>
          <w:p w14:paraId="15060C9A" w14:textId="77777777" w:rsidR="00D51072" w:rsidRPr="00D04FAC" w:rsidRDefault="00D51072" w:rsidP="009100EA"/>
        </w:tc>
      </w:tr>
      <w:tr w:rsidR="00D51072" w:rsidRPr="00D04FAC" w14:paraId="35E2498A" w14:textId="77777777" w:rsidTr="009100EA">
        <w:trPr>
          <w:trHeight w:val="240"/>
          <w:jc w:val="center"/>
        </w:trPr>
        <w:tc>
          <w:tcPr>
            <w:tcW w:w="4876" w:type="dxa"/>
          </w:tcPr>
          <w:p w14:paraId="36A0111C" w14:textId="77777777" w:rsidR="00D51072" w:rsidRPr="00D04FAC" w:rsidRDefault="00D51072" w:rsidP="009100EA">
            <w:pPr>
              <w:pStyle w:val="AmColumnHeading"/>
            </w:pPr>
            <w:r w:rsidRPr="00D04FAC">
              <w:t>Door de Commissie voorgestelde tekst</w:t>
            </w:r>
          </w:p>
        </w:tc>
        <w:tc>
          <w:tcPr>
            <w:tcW w:w="4876" w:type="dxa"/>
          </w:tcPr>
          <w:p w14:paraId="35BD2FDF" w14:textId="77777777" w:rsidR="00D51072" w:rsidRPr="00D04FAC" w:rsidRDefault="00D51072" w:rsidP="009100EA">
            <w:pPr>
              <w:pStyle w:val="AmColumnHeading"/>
            </w:pPr>
            <w:r w:rsidRPr="00D04FAC">
              <w:t>Amendement</w:t>
            </w:r>
          </w:p>
        </w:tc>
      </w:tr>
      <w:tr w:rsidR="00D51072" w:rsidRPr="00D04FAC" w14:paraId="62F96C21" w14:textId="77777777" w:rsidTr="009100EA">
        <w:trPr>
          <w:jc w:val="center"/>
        </w:trPr>
        <w:tc>
          <w:tcPr>
            <w:tcW w:w="4876" w:type="dxa"/>
          </w:tcPr>
          <w:p w14:paraId="452C1092" w14:textId="77777777" w:rsidR="00D51072" w:rsidRPr="00D04FAC" w:rsidRDefault="00D51072" w:rsidP="009100EA">
            <w:pPr>
              <w:pStyle w:val="Normal6a"/>
            </w:pPr>
          </w:p>
        </w:tc>
        <w:tc>
          <w:tcPr>
            <w:tcW w:w="4876" w:type="dxa"/>
          </w:tcPr>
          <w:p w14:paraId="468477EC" w14:textId="77777777" w:rsidR="00D51072" w:rsidRPr="00D04FAC" w:rsidRDefault="00D51072" w:rsidP="009100EA">
            <w:pPr>
              <w:pStyle w:val="Normal6a"/>
            </w:pPr>
            <w:r w:rsidRPr="00D04FAC">
              <w:rPr>
                <w:b/>
                <w:i/>
              </w:rPr>
              <w:t>c bis)</w:t>
            </w:r>
            <w:r w:rsidRPr="00D04FAC">
              <w:tab/>
            </w:r>
            <w:r w:rsidRPr="00D04FAC">
              <w:rPr>
                <w:b/>
                <w:i/>
              </w:rPr>
              <w:t xml:space="preserve">in voorkomend geval, in bijlage I grenswaarden voor de slijtage van bandentypen vast te stellen indien er in de WP.29 van de VN geen uniforme </w:t>
            </w:r>
            <w:r w:rsidRPr="00D04FAC">
              <w:rPr>
                <w:b/>
                <w:i/>
              </w:rPr>
              <w:lastRenderedPageBreak/>
              <w:t>bepalingen zijn vastgesteld vóór het verstrijken van de desbetreffende in artikel 7 bis vastgestelde termijn;</w:t>
            </w:r>
          </w:p>
        </w:tc>
      </w:tr>
    </w:tbl>
    <w:p w14:paraId="15B60E33" w14:textId="77777777" w:rsidR="00D51072" w:rsidRPr="00D04FAC" w:rsidRDefault="00D51072" w:rsidP="00D51072"/>
    <w:p w14:paraId="044B76B3" w14:textId="77777777" w:rsidR="00D51072" w:rsidRPr="00D04FAC" w:rsidRDefault="00D51072" w:rsidP="00D51072">
      <w:pPr>
        <w:pStyle w:val="AmNumberTabs"/>
      </w:pPr>
      <w:r w:rsidRPr="00D04FAC">
        <w:t>Amendement</w:t>
      </w:r>
      <w:r w:rsidRPr="00D04FAC">
        <w:tab/>
      </w:r>
      <w:r w:rsidRPr="00D04FAC">
        <w:tab/>
        <w:t>138</w:t>
      </w:r>
    </w:p>
    <w:p w14:paraId="5E155F08" w14:textId="77777777" w:rsidR="00D51072" w:rsidRPr="00D04FAC" w:rsidRDefault="00D51072" w:rsidP="00D51072">
      <w:pPr>
        <w:pStyle w:val="NormalBold12b"/>
      </w:pPr>
    </w:p>
    <w:p w14:paraId="74EBA3F9" w14:textId="77777777" w:rsidR="00D51072" w:rsidRPr="00D04FAC" w:rsidRDefault="00D51072" w:rsidP="00D51072">
      <w:pPr>
        <w:pStyle w:val="NormalBold"/>
      </w:pPr>
      <w:r w:rsidRPr="00D04FAC">
        <w:t>Voorstel voor een verordening</w:t>
      </w:r>
    </w:p>
    <w:p w14:paraId="0EFE8125" w14:textId="77777777" w:rsidR="00D51072" w:rsidRPr="00D04FAC" w:rsidRDefault="00D51072" w:rsidP="00D51072">
      <w:pPr>
        <w:pStyle w:val="NormalBold"/>
      </w:pPr>
      <w:r w:rsidRPr="00D04FAC">
        <w:t>Artikel 15 – lid 2 – punt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0FFDD915" w14:textId="77777777" w:rsidTr="009100EA">
        <w:trPr>
          <w:trHeight w:hRule="exact" w:val="240"/>
          <w:jc w:val="center"/>
        </w:trPr>
        <w:tc>
          <w:tcPr>
            <w:tcW w:w="9752" w:type="dxa"/>
            <w:gridSpan w:val="2"/>
          </w:tcPr>
          <w:p w14:paraId="54AD1B51" w14:textId="77777777" w:rsidR="00D51072" w:rsidRPr="00D04FAC" w:rsidRDefault="00D51072" w:rsidP="009100EA"/>
        </w:tc>
      </w:tr>
      <w:tr w:rsidR="00D51072" w:rsidRPr="00D04FAC" w14:paraId="2DBCEB9A" w14:textId="77777777" w:rsidTr="009100EA">
        <w:trPr>
          <w:trHeight w:val="240"/>
          <w:jc w:val="center"/>
        </w:trPr>
        <w:tc>
          <w:tcPr>
            <w:tcW w:w="4876" w:type="dxa"/>
          </w:tcPr>
          <w:p w14:paraId="187DA843" w14:textId="77777777" w:rsidR="00D51072" w:rsidRPr="00D04FAC" w:rsidRDefault="00D51072" w:rsidP="009100EA">
            <w:pPr>
              <w:pStyle w:val="AmColumnHeading"/>
            </w:pPr>
            <w:r w:rsidRPr="00D04FAC">
              <w:t>Door de Commissie voorgestelde tekst</w:t>
            </w:r>
          </w:p>
        </w:tc>
        <w:tc>
          <w:tcPr>
            <w:tcW w:w="4876" w:type="dxa"/>
          </w:tcPr>
          <w:p w14:paraId="27ACDD92" w14:textId="77777777" w:rsidR="00D51072" w:rsidRPr="00D04FAC" w:rsidRDefault="00D51072" w:rsidP="009100EA">
            <w:pPr>
              <w:pStyle w:val="AmColumnHeading"/>
            </w:pPr>
            <w:r w:rsidRPr="00D04FAC">
              <w:t>Amendement</w:t>
            </w:r>
          </w:p>
        </w:tc>
      </w:tr>
      <w:tr w:rsidR="00D51072" w:rsidRPr="00D04FAC" w14:paraId="77C3954C" w14:textId="77777777" w:rsidTr="009100EA">
        <w:trPr>
          <w:jc w:val="center"/>
        </w:trPr>
        <w:tc>
          <w:tcPr>
            <w:tcW w:w="4876" w:type="dxa"/>
          </w:tcPr>
          <w:p w14:paraId="43A74A50" w14:textId="77777777" w:rsidR="00D51072" w:rsidRPr="00D04FAC" w:rsidRDefault="00D51072" w:rsidP="009100EA">
            <w:pPr>
              <w:pStyle w:val="Normal6a"/>
            </w:pPr>
            <w:r w:rsidRPr="00D04FAC">
              <w:t>d)</w:t>
            </w:r>
            <w:r w:rsidRPr="00D04FAC">
              <w:tab/>
              <w:t>in bijlage IV multiplicatoren voor duurzaamheid vast te stellen op basis van gegevens die zijn verzameld bij het testen van Euro 7-voertuigen van de categorieën M</w:t>
            </w:r>
            <w:r w:rsidRPr="00D04FAC">
              <w:rPr>
                <w:b/>
                <w:i/>
                <w:vertAlign w:val="subscript"/>
              </w:rPr>
              <w:t>2</w:t>
            </w:r>
            <w:r w:rsidRPr="00D04FAC">
              <w:rPr>
                <w:b/>
                <w:i/>
              </w:rPr>
              <w:t>, M</w:t>
            </w:r>
            <w:r w:rsidRPr="00D04FAC">
              <w:rPr>
                <w:vertAlign w:val="subscript"/>
              </w:rPr>
              <w:t>3</w:t>
            </w:r>
            <w:r w:rsidRPr="00D04FAC">
              <w:t>, N</w:t>
            </w:r>
            <w:r w:rsidRPr="00D04FAC">
              <w:rPr>
                <w:vertAlign w:val="subscript"/>
              </w:rPr>
              <w:t>2</w:t>
            </w:r>
            <w:r w:rsidRPr="00D04FAC">
              <w:t xml:space="preserve"> en N</w:t>
            </w:r>
            <w:r w:rsidRPr="00D04FAC">
              <w:rPr>
                <w:vertAlign w:val="subscript"/>
              </w:rPr>
              <w:t>3</w:t>
            </w:r>
            <w:r w:rsidRPr="00D04FAC">
              <w:t xml:space="preserve"> en </w:t>
            </w:r>
            <w:r w:rsidRPr="00D04FAC">
              <w:rPr>
                <w:b/>
                <w:i/>
              </w:rPr>
              <w:t>een verslag op te stellen</w:t>
            </w:r>
            <w:r w:rsidRPr="00D04FAC">
              <w:t xml:space="preserve"> over de duurzaamheid van zware bedrijfsvoertuigen dat aan het Europees Parlement en de Raad wordt voorgelegd;</w:t>
            </w:r>
          </w:p>
        </w:tc>
        <w:tc>
          <w:tcPr>
            <w:tcW w:w="4876" w:type="dxa"/>
          </w:tcPr>
          <w:p w14:paraId="03DAB0F7" w14:textId="77777777" w:rsidR="00D51072" w:rsidRPr="00D04FAC" w:rsidRDefault="00D51072" w:rsidP="009100EA">
            <w:pPr>
              <w:pStyle w:val="Normal6a"/>
            </w:pPr>
            <w:r w:rsidRPr="00D04FAC">
              <w:t>d)</w:t>
            </w:r>
            <w:r w:rsidRPr="00D04FAC">
              <w:tab/>
              <w:t>in bijlage IV multiplicatoren voor duurzaamheid vast te stellen op basis van gegevens die zijn verzameld bij het testen van Euro 7-voertuigen van de categorieën M</w:t>
            </w:r>
            <w:r w:rsidRPr="00D04FAC">
              <w:rPr>
                <w:vertAlign w:val="subscript"/>
              </w:rPr>
              <w:t>3</w:t>
            </w:r>
            <w:r w:rsidRPr="00D04FAC">
              <w:t>, N</w:t>
            </w:r>
            <w:r w:rsidRPr="00D04FAC">
              <w:rPr>
                <w:vertAlign w:val="subscript"/>
              </w:rPr>
              <w:t>2</w:t>
            </w:r>
            <w:r w:rsidRPr="00D04FAC">
              <w:t xml:space="preserve"> en N</w:t>
            </w:r>
            <w:r w:rsidRPr="00D04FAC">
              <w:rPr>
                <w:vertAlign w:val="subscript"/>
              </w:rPr>
              <w:t>3</w:t>
            </w:r>
            <w:r w:rsidRPr="00D04FAC">
              <w:t xml:space="preserve"> en </w:t>
            </w:r>
            <w:r w:rsidRPr="00D04FAC">
              <w:rPr>
                <w:b/>
                <w:i/>
              </w:rPr>
              <w:t>de conclusies van een verslag</w:t>
            </w:r>
            <w:r w:rsidRPr="00D04FAC">
              <w:t xml:space="preserve"> over de duurzaamheid van zware bedrijfsvoertuigen </w:t>
            </w:r>
            <w:r w:rsidRPr="00D04FAC">
              <w:rPr>
                <w:b/>
                <w:i/>
              </w:rPr>
              <w:t xml:space="preserve">wat emissies betreft </w:t>
            </w:r>
            <w:r w:rsidRPr="00D04FAC">
              <w:t>dat aan het Europees Parlement en de Raad wordt voorgelegd</w:t>
            </w:r>
            <w:r w:rsidRPr="00D04FAC">
              <w:rPr>
                <w:b/>
                <w:i/>
              </w:rPr>
              <w:t>, op te nemen</w:t>
            </w:r>
            <w:r w:rsidRPr="00D04FAC">
              <w:t>;</w:t>
            </w:r>
          </w:p>
        </w:tc>
      </w:tr>
    </w:tbl>
    <w:p w14:paraId="25436CD6" w14:textId="77777777" w:rsidR="00D51072" w:rsidRPr="00D04FAC" w:rsidRDefault="00D51072" w:rsidP="00D51072"/>
    <w:p w14:paraId="26B31AB2" w14:textId="77777777" w:rsidR="00D51072" w:rsidRPr="00D04FAC" w:rsidRDefault="00D51072" w:rsidP="00D51072">
      <w:pPr>
        <w:pStyle w:val="AmNumberTabs"/>
      </w:pPr>
      <w:r w:rsidRPr="00D04FAC">
        <w:t>Amendement</w:t>
      </w:r>
      <w:r w:rsidRPr="00D04FAC">
        <w:tab/>
      </w:r>
      <w:r w:rsidRPr="00D04FAC">
        <w:tab/>
        <w:t>139</w:t>
      </w:r>
    </w:p>
    <w:p w14:paraId="4013E70C" w14:textId="77777777" w:rsidR="00D51072" w:rsidRPr="00D04FAC" w:rsidRDefault="00D51072" w:rsidP="00D51072">
      <w:pPr>
        <w:pStyle w:val="NormalBold12b"/>
      </w:pPr>
    </w:p>
    <w:p w14:paraId="56937CAB" w14:textId="77777777" w:rsidR="00D51072" w:rsidRPr="00D04FAC" w:rsidRDefault="00D51072" w:rsidP="00D51072">
      <w:pPr>
        <w:pStyle w:val="NormalBold"/>
      </w:pPr>
      <w:r w:rsidRPr="00D04FAC">
        <w:t>Voorstel voor een verordening</w:t>
      </w:r>
    </w:p>
    <w:p w14:paraId="732286A2" w14:textId="77777777" w:rsidR="00D51072" w:rsidRPr="00D04FAC" w:rsidRDefault="00D51072" w:rsidP="00D51072">
      <w:pPr>
        <w:pStyle w:val="NormalBold"/>
      </w:pPr>
      <w:r w:rsidRPr="00D04FAC">
        <w:t>Artikel 15 – lid 2 – punt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59DA121D" w14:textId="77777777" w:rsidTr="009100EA">
        <w:trPr>
          <w:trHeight w:hRule="exact" w:val="240"/>
          <w:jc w:val="center"/>
        </w:trPr>
        <w:tc>
          <w:tcPr>
            <w:tcW w:w="9752" w:type="dxa"/>
            <w:gridSpan w:val="2"/>
          </w:tcPr>
          <w:p w14:paraId="0E93DEE1" w14:textId="77777777" w:rsidR="00D51072" w:rsidRPr="00D04FAC" w:rsidRDefault="00D51072" w:rsidP="009100EA"/>
        </w:tc>
      </w:tr>
      <w:tr w:rsidR="00D51072" w:rsidRPr="00D04FAC" w14:paraId="60CB4C1B" w14:textId="77777777" w:rsidTr="009100EA">
        <w:trPr>
          <w:trHeight w:val="240"/>
          <w:jc w:val="center"/>
        </w:trPr>
        <w:tc>
          <w:tcPr>
            <w:tcW w:w="4876" w:type="dxa"/>
          </w:tcPr>
          <w:p w14:paraId="1DF5BB1A" w14:textId="77777777" w:rsidR="00D51072" w:rsidRPr="00D04FAC" w:rsidRDefault="00D51072" w:rsidP="009100EA">
            <w:pPr>
              <w:pStyle w:val="AmColumnHeading"/>
            </w:pPr>
            <w:r w:rsidRPr="00D04FAC">
              <w:t>Door de Commissie voorgestelde tekst</w:t>
            </w:r>
          </w:p>
        </w:tc>
        <w:tc>
          <w:tcPr>
            <w:tcW w:w="4876" w:type="dxa"/>
          </w:tcPr>
          <w:p w14:paraId="7717A2BE" w14:textId="77777777" w:rsidR="00D51072" w:rsidRPr="00D04FAC" w:rsidRDefault="00D51072" w:rsidP="009100EA">
            <w:pPr>
              <w:pStyle w:val="AmColumnHeading"/>
            </w:pPr>
            <w:r w:rsidRPr="00D04FAC">
              <w:t>Amendement</w:t>
            </w:r>
          </w:p>
        </w:tc>
      </w:tr>
      <w:tr w:rsidR="00D51072" w:rsidRPr="00D04FAC" w14:paraId="2AA7689F" w14:textId="77777777" w:rsidTr="009100EA">
        <w:trPr>
          <w:jc w:val="center"/>
        </w:trPr>
        <w:tc>
          <w:tcPr>
            <w:tcW w:w="4876" w:type="dxa"/>
          </w:tcPr>
          <w:p w14:paraId="72339606" w14:textId="77777777" w:rsidR="00D51072" w:rsidRPr="00D04FAC" w:rsidRDefault="00D51072" w:rsidP="009100EA">
            <w:pPr>
              <w:pStyle w:val="Normal6a"/>
            </w:pPr>
            <w:r w:rsidRPr="00D04FAC">
              <w:t>e)</w:t>
            </w:r>
            <w:r w:rsidRPr="00D04FAC">
              <w:tab/>
            </w:r>
            <w:r w:rsidRPr="00D04FAC">
              <w:rPr>
                <w:b/>
                <w:i/>
              </w:rPr>
              <w:t>definities en</w:t>
            </w:r>
            <w:r w:rsidRPr="00D04FAC">
              <w:t xml:space="preserve"> speciale voorschriften vast te stellen voor kleine fabrikanten van voertuigen van de categorieën M2, M3, N2 en N3 uit hoofde van de artikelen 3 en 8 van deze verordening.</w:t>
            </w:r>
          </w:p>
        </w:tc>
        <w:tc>
          <w:tcPr>
            <w:tcW w:w="4876" w:type="dxa"/>
          </w:tcPr>
          <w:p w14:paraId="400F6BCD" w14:textId="77777777" w:rsidR="00D51072" w:rsidRPr="00D04FAC" w:rsidRDefault="00D51072" w:rsidP="009100EA">
            <w:pPr>
              <w:pStyle w:val="Normal6a"/>
            </w:pPr>
            <w:r w:rsidRPr="00D04FAC">
              <w:t>e)</w:t>
            </w:r>
            <w:r w:rsidRPr="00D04FAC">
              <w:tab/>
              <w:t>speciale voorschriften vast te stellen voor kleine fabrikanten van voertuigen van de categorieën M</w:t>
            </w:r>
            <w:r w:rsidRPr="00D04FAC">
              <w:rPr>
                <w:vertAlign w:val="subscript"/>
              </w:rPr>
              <w:t>2</w:t>
            </w:r>
            <w:r w:rsidRPr="00D04FAC">
              <w:t>, M</w:t>
            </w:r>
            <w:r w:rsidRPr="00D04FAC">
              <w:rPr>
                <w:vertAlign w:val="subscript"/>
              </w:rPr>
              <w:t>3</w:t>
            </w:r>
            <w:r w:rsidRPr="00D04FAC">
              <w:t>, N</w:t>
            </w:r>
            <w:r w:rsidRPr="00D04FAC">
              <w:rPr>
                <w:vertAlign w:val="subscript"/>
              </w:rPr>
              <w:t>2</w:t>
            </w:r>
            <w:r w:rsidRPr="00D04FAC">
              <w:t xml:space="preserve"> en N</w:t>
            </w:r>
            <w:r w:rsidRPr="00D04FAC">
              <w:rPr>
                <w:vertAlign w:val="subscript"/>
              </w:rPr>
              <w:t>3</w:t>
            </w:r>
            <w:r w:rsidRPr="00D04FAC">
              <w:t xml:space="preserve"> uit hoofde van de artikelen 3 en 8 van deze verordening.</w:t>
            </w:r>
          </w:p>
        </w:tc>
      </w:tr>
    </w:tbl>
    <w:p w14:paraId="73656ABC" w14:textId="77777777" w:rsidR="00D51072" w:rsidRPr="00D04FAC" w:rsidRDefault="00D51072" w:rsidP="00D51072"/>
    <w:p w14:paraId="14BC995F" w14:textId="77777777" w:rsidR="00D51072" w:rsidRPr="00D04FAC" w:rsidRDefault="00D51072" w:rsidP="00D51072">
      <w:pPr>
        <w:pStyle w:val="AmNumberTabs"/>
      </w:pPr>
      <w:r w:rsidRPr="00D04FAC">
        <w:t>Amendement</w:t>
      </w:r>
      <w:r w:rsidRPr="00D04FAC">
        <w:tab/>
      </w:r>
      <w:r w:rsidRPr="00D04FAC">
        <w:tab/>
        <w:t>140</w:t>
      </w:r>
    </w:p>
    <w:p w14:paraId="22549AB8" w14:textId="77777777" w:rsidR="00D51072" w:rsidRPr="00D04FAC" w:rsidRDefault="00D51072" w:rsidP="00D51072">
      <w:pPr>
        <w:pStyle w:val="NormalBold12b"/>
      </w:pPr>
    </w:p>
    <w:p w14:paraId="22C04A14" w14:textId="77777777" w:rsidR="00D51072" w:rsidRPr="00D04FAC" w:rsidRDefault="00D51072" w:rsidP="00D51072">
      <w:pPr>
        <w:pStyle w:val="NormalBold"/>
      </w:pPr>
      <w:r w:rsidRPr="00D04FAC">
        <w:t>Voorstel voor een verordening</w:t>
      </w:r>
    </w:p>
    <w:p w14:paraId="45E6B4D0" w14:textId="77777777" w:rsidR="00D51072" w:rsidRPr="00D04FAC" w:rsidRDefault="00D51072" w:rsidP="00D51072">
      <w:pPr>
        <w:pStyle w:val="NormalBold"/>
      </w:pPr>
      <w:r w:rsidRPr="00D04FAC">
        <w:t>Artikel 15 – lid 2 – alinea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012AA543" w14:textId="77777777" w:rsidTr="009100EA">
        <w:trPr>
          <w:trHeight w:hRule="exact" w:val="240"/>
          <w:jc w:val="center"/>
        </w:trPr>
        <w:tc>
          <w:tcPr>
            <w:tcW w:w="9752" w:type="dxa"/>
            <w:gridSpan w:val="2"/>
          </w:tcPr>
          <w:p w14:paraId="3EB35758" w14:textId="77777777" w:rsidR="00D51072" w:rsidRPr="00D04FAC" w:rsidRDefault="00D51072" w:rsidP="009100EA"/>
        </w:tc>
      </w:tr>
      <w:tr w:rsidR="00D51072" w:rsidRPr="00D04FAC" w14:paraId="4B2B1853" w14:textId="77777777" w:rsidTr="009100EA">
        <w:trPr>
          <w:trHeight w:val="240"/>
          <w:jc w:val="center"/>
        </w:trPr>
        <w:tc>
          <w:tcPr>
            <w:tcW w:w="4876" w:type="dxa"/>
          </w:tcPr>
          <w:p w14:paraId="5C12AA18" w14:textId="77777777" w:rsidR="00D51072" w:rsidRPr="00D04FAC" w:rsidRDefault="00D51072" w:rsidP="009100EA">
            <w:pPr>
              <w:pStyle w:val="AmColumnHeading"/>
            </w:pPr>
            <w:r w:rsidRPr="00D04FAC">
              <w:t>Door de Commissie voorgestelde tekst</w:t>
            </w:r>
          </w:p>
        </w:tc>
        <w:tc>
          <w:tcPr>
            <w:tcW w:w="4876" w:type="dxa"/>
          </w:tcPr>
          <w:p w14:paraId="531441BF" w14:textId="77777777" w:rsidR="00D51072" w:rsidRPr="00D04FAC" w:rsidRDefault="00D51072" w:rsidP="009100EA">
            <w:pPr>
              <w:pStyle w:val="AmColumnHeading"/>
            </w:pPr>
            <w:r w:rsidRPr="00D04FAC">
              <w:t>Amendement</w:t>
            </w:r>
          </w:p>
        </w:tc>
      </w:tr>
      <w:tr w:rsidR="00D51072" w:rsidRPr="00D04FAC" w14:paraId="5D88C069" w14:textId="77777777" w:rsidTr="009100EA">
        <w:trPr>
          <w:jc w:val="center"/>
        </w:trPr>
        <w:tc>
          <w:tcPr>
            <w:tcW w:w="4876" w:type="dxa"/>
          </w:tcPr>
          <w:p w14:paraId="4F50FD1F" w14:textId="77777777" w:rsidR="00D51072" w:rsidRPr="00D04FAC" w:rsidRDefault="00D51072" w:rsidP="009100EA">
            <w:pPr>
              <w:pStyle w:val="Normal6a"/>
            </w:pPr>
          </w:p>
        </w:tc>
        <w:tc>
          <w:tcPr>
            <w:tcW w:w="4876" w:type="dxa"/>
          </w:tcPr>
          <w:p w14:paraId="710B6759" w14:textId="77777777" w:rsidR="00D51072" w:rsidRPr="00D04FAC" w:rsidRDefault="00D51072" w:rsidP="009100EA">
            <w:pPr>
              <w:pStyle w:val="Normal6a"/>
            </w:pPr>
            <w:r w:rsidRPr="00D04FAC">
              <w:rPr>
                <w:b/>
                <w:i/>
              </w:rPr>
              <w:t xml:space="preserve">De Commissie stelt de in de punten a) tot en met c) bedoelde gedelegeerde handelingen onverwijld vast na de bekendmaking van de relevante uniforme </w:t>
            </w:r>
            <w:r w:rsidRPr="00D04FAC">
              <w:rPr>
                <w:b/>
                <w:i/>
              </w:rPr>
              <w:lastRenderedPageBreak/>
              <w:t>bepalingen van de WP.29 van de VN. Indien binnen de WP.29 van de VN geen uniforme bepalingen voor C1-banden zijn vastgesteld uiterlijk op 30 juni 2026 en voor C2- en C3-banden uiterlijk op 31 december 2035, is artikel 7 bis van deze verordening van toepassing.</w:t>
            </w:r>
          </w:p>
        </w:tc>
      </w:tr>
    </w:tbl>
    <w:p w14:paraId="624A5861" w14:textId="77777777" w:rsidR="00D51072" w:rsidRPr="00D04FAC" w:rsidRDefault="00D51072" w:rsidP="00D51072"/>
    <w:p w14:paraId="592D7214" w14:textId="77777777" w:rsidR="00D51072" w:rsidRPr="00D04FAC" w:rsidRDefault="00D51072" w:rsidP="00D51072">
      <w:pPr>
        <w:pStyle w:val="AmNumberTabs"/>
      </w:pPr>
      <w:r w:rsidRPr="00D04FAC">
        <w:t>Amendement</w:t>
      </w:r>
      <w:r w:rsidRPr="00D04FAC">
        <w:tab/>
      </w:r>
      <w:r w:rsidRPr="00D04FAC">
        <w:tab/>
        <w:t>141</w:t>
      </w:r>
    </w:p>
    <w:p w14:paraId="3F7E583C" w14:textId="77777777" w:rsidR="00D51072" w:rsidRPr="00D04FAC" w:rsidRDefault="00D51072" w:rsidP="00D51072">
      <w:pPr>
        <w:pStyle w:val="NormalBold12b"/>
      </w:pPr>
    </w:p>
    <w:p w14:paraId="6D0BD002" w14:textId="77777777" w:rsidR="00D51072" w:rsidRPr="00D04FAC" w:rsidRDefault="00D51072" w:rsidP="00D51072">
      <w:pPr>
        <w:pStyle w:val="NormalBold"/>
      </w:pPr>
      <w:r w:rsidRPr="00D04FAC">
        <w:t>Voorstel voor een verordening</w:t>
      </w:r>
    </w:p>
    <w:p w14:paraId="7937D13D" w14:textId="77777777" w:rsidR="00D51072" w:rsidRPr="00D04FAC" w:rsidRDefault="00D51072" w:rsidP="00D51072">
      <w:pPr>
        <w:pStyle w:val="NormalBold"/>
      </w:pPr>
      <w:r w:rsidRPr="00D04FAC">
        <w:t>Artikel 16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097912BF" w14:textId="77777777" w:rsidTr="009100EA">
        <w:trPr>
          <w:trHeight w:hRule="exact" w:val="240"/>
          <w:jc w:val="center"/>
        </w:trPr>
        <w:tc>
          <w:tcPr>
            <w:tcW w:w="9752" w:type="dxa"/>
            <w:gridSpan w:val="2"/>
          </w:tcPr>
          <w:p w14:paraId="6D62FC61" w14:textId="77777777" w:rsidR="00D51072" w:rsidRPr="00D04FAC" w:rsidRDefault="00D51072" w:rsidP="009100EA"/>
        </w:tc>
      </w:tr>
      <w:tr w:rsidR="00D51072" w:rsidRPr="00D04FAC" w14:paraId="0DF91167" w14:textId="77777777" w:rsidTr="009100EA">
        <w:trPr>
          <w:trHeight w:val="240"/>
          <w:jc w:val="center"/>
        </w:trPr>
        <w:tc>
          <w:tcPr>
            <w:tcW w:w="4876" w:type="dxa"/>
          </w:tcPr>
          <w:p w14:paraId="04D0E675" w14:textId="77777777" w:rsidR="00D51072" w:rsidRPr="00D04FAC" w:rsidRDefault="00D51072" w:rsidP="009100EA">
            <w:pPr>
              <w:pStyle w:val="AmColumnHeading"/>
            </w:pPr>
            <w:r w:rsidRPr="00D04FAC">
              <w:t>Door de Commissie voorgestelde tekst</w:t>
            </w:r>
          </w:p>
        </w:tc>
        <w:tc>
          <w:tcPr>
            <w:tcW w:w="4876" w:type="dxa"/>
          </w:tcPr>
          <w:p w14:paraId="5D25CB67" w14:textId="77777777" w:rsidR="00D51072" w:rsidRPr="00D04FAC" w:rsidRDefault="00D51072" w:rsidP="009100EA">
            <w:pPr>
              <w:pStyle w:val="AmColumnHeading"/>
            </w:pPr>
            <w:r w:rsidRPr="00D04FAC">
              <w:t>Amendement</w:t>
            </w:r>
          </w:p>
        </w:tc>
      </w:tr>
      <w:tr w:rsidR="00D51072" w:rsidRPr="00D04FAC" w14:paraId="23422DA1" w14:textId="77777777" w:rsidTr="009100EA">
        <w:trPr>
          <w:jc w:val="center"/>
        </w:trPr>
        <w:tc>
          <w:tcPr>
            <w:tcW w:w="4876" w:type="dxa"/>
          </w:tcPr>
          <w:p w14:paraId="271D4DDF" w14:textId="77777777" w:rsidR="00D51072" w:rsidRPr="00D04FAC" w:rsidRDefault="00D51072" w:rsidP="009100EA">
            <w:pPr>
              <w:pStyle w:val="Normal6a"/>
            </w:pPr>
            <w:r w:rsidRPr="00D04FAC">
              <w:t>2.</w:t>
            </w:r>
            <w:r w:rsidRPr="00D04FAC">
              <w:tab/>
              <w:t>De in artikel 15 bedoelde bevoegdheid om gedelegeerde handelingen vast te stellen, wordt aan de Commissie toegekend voor een termijn van vijf jaar met ingang van ... [PB Datum invoeren = de datum van inwerkingtreding van deze verordening]. De Commissie stelt uiterlijk negen maanden voor het einde van de termijn van vijf jaar een verslag op over de bevoegdheidsdelegatie. De bevoegdheidsdelegatie wordt stilzwijgend met termijnen van dezelfde duur verlengd, tenzij het Europees Parlement of de Raad zich uiterlijk drie maanden voor het einde van elke termijn tegen deze verlenging verzet.</w:t>
            </w:r>
          </w:p>
        </w:tc>
        <w:tc>
          <w:tcPr>
            <w:tcW w:w="4876" w:type="dxa"/>
          </w:tcPr>
          <w:p w14:paraId="2A41395B" w14:textId="77777777" w:rsidR="00D51072" w:rsidRPr="00D04FAC" w:rsidRDefault="00D51072" w:rsidP="009100EA">
            <w:pPr>
              <w:pStyle w:val="Normal6a"/>
            </w:pPr>
            <w:r w:rsidRPr="00D04FAC">
              <w:t>2.</w:t>
            </w:r>
            <w:r w:rsidRPr="00D04FAC">
              <w:tab/>
              <w:t>De in artikel </w:t>
            </w:r>
            <w:r w:rsidRPr="00D04FAC">
              <w:rPr>
                <w:b/>
                <w:i/>
              </w:rPr>
              <w:t xml:space="preserve">14, leden 3 bis en 4, en artikel </w:t>
            </w:r>
            <w:r w:rsidRPr="00D04FAC">
              <w:t>15 bedoelde bevoegdheid om gedelegeerde handelingen vast te stellen, wordt aan de Commissie toegekend voor een termijn van vijf jaar met ingang van ... [PB Datum invoeren = de datum van inwerkingtreding van deze verordening]. De Commissie stelt uiterlijk negen maanden voor het einde van de termijn van vijf jaar een verslag op over de bevoegdheidsdelegatie. De bevoegdheidsdelegatie wordt stilzwijgend met termijnen van dezelfde duur verlengd, tenzij het Europees Parlement of de Raad zich uiterlijk drie maanden voor het einde van elke termijn tegen deze verlenging verzet.</w:t>
            </w:r>
          </w:p>
        </w:tc>
      </w:tr>
    </w:tbl>
    <w:p w14:paraId="3CDD3D99" w14:textId="77777777" w:rsidR="00D51072" w:rsidRPr="00D04FAC" w:rsidRDefault="00D51072" w:rsidP="00D51072"/>
    <w:p w14:paraId="0E90F4B2" w14:textId="77777777" w:rsidR="00D51072" w:rsidRPr="00D04FAC" w:rsidRDefault="00D51072" w:rsidP="00D51072">
      <w:pPr>
        <w:pStyle w:val="AmNumberTabs"/>
      </w:pPr>
      <w:r w:rsidRPr="00D04FAC">
        <w:t>Amendement</w:t>
      </w:r>
      <w:r w:rsidRPr="00D04FAC">
        <w:tab/>
      </w:r>
      <w:r w:rsidRPr="00D04FAC">
        <w:tab/>
        <w:t>142</w:t>
      </w:r>
    </w:p>
    <w:p w14:paraId="6A080988" w14:textId="77777777" w:rsidR="00D51072" w:rsidRPr="00D04FAC" w:rsidRDefault="00D51072" w:rsidP="00D51072">
      <w:pPr>
        <w:pStyle w:val="NormalBold12b"/>
      </w:pPr>
    </w:p>
    <w:p w14:paraId="5162A170" w14:textId="77777777" w:rsidR="00D51072" w:rsidRPr="00D04FAC" w:rsidRDefault="00D51072" w:rsidP="00D51072">
      <w:pPr>
        <w:pStyle w:val="NormalBold"/>
      </w:pPr>
      <w:r w:rsidRPr="00D04FAC">
        <w:t>Voorstel voor een verordening</w:t>
      </w:r>
    </w:p>
    <w:p w14:paraId="4FD82944" w14:textId="77777777" w:rsidR="00D51072" w:rsidRPr="00D04FAC" w:rsidRDefault="00D51072" w:rsidP="00D51072">
      <w:pPr>
        <w:pStyle w:val="NormalBold"/>
      </w:pPr>
      <w:r w:rsidRPr="00D04FAC">
        <w:t>Artikel 16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3E46BEA8" w14:textId="77777777" w:rsidTr="009100EA">
        <w:trPr>
          <w:trHeight w:hRule="exact" w:val="240"/>
          <w:jc w:val="center"/>
        </w:trPr>
        <w:tc>
          <w:tcPr>
            <w:tcW w:w="9752" w:type="dxa"/>
            <w:gridSpan w:val="2"/>
          </w:tcPr>
          <w:p w14:paraId="32B3FEE7" w14:textId="77777777" w:rsidR="00D51072" w:rsidRPr="00D04FAC" w:rsidRDefault="00D51072" w:rsidP="009100EA"/>
        </w:tc>
      </w:tr>
      <w:tr w:rsidR="00D51072" w:rsidRPr="00D04FAC" w14:paraId="784842D2" w14:textId="77777777" w:rsidTr="009100EA">
        <w:trPr>
          <w:trHeight w:val="240"/>
          <w:jc w:val="center"/>
        </w:trPr>
        <w:tc>
          <w:tcPr>
            <w:tcW w:w="4876" w:type="dxa"/>
          </w:tcPr>
          <w:p w14:paraId="3B0D0B99" w14:textId="77777777" w:rsidR="00D51072" w:rsidRPr="00D04FAC" w:rsidRDefault="00D51072" w:rsidP="009100EA">
            <w:pPr>
              <w:pStyle w:val="AmColumnHeading"/>
            </w:pPr>
            <w:r w:rsidRPr="00D04FAC">
              <w:t>Door de Commissie voorgestelde tekst</w:t>
            </w:r>
          </w:p>
        </w:tc>
        <w:tc>
          <w:tcPr>
            <w:tcW w:w="4876" w:type="dxa"/>
          </w:tcPr>
          <w:p w14:paraId="7E82BAE1" w14:textId="77777777" w:rsidR="00D51072" w:rsidRPr="00D04FAC" w:rsidRDefault="00D51072" w:rsidP="009100EA">
            <w:pPr>
              <w:pStyle w:val="AmColumnHeading"/>
            </w:pPr>
            <w:r w:rsidRPr="00D04FAC">
              <w:t>Amendement</w:t>
            </w:r>
          </w:p>
        </w:tc>
      </w:tr>
      <w:tr w:rsidR="00D51072" w:rsidRPr="00D04FAC" w14:paraId="2DAF11EB" w14:textId="77777777" w:rsidTr="009100EA">
        <w:trPr>
          <w:jc w:val="center"/>
        </w:trPr>
        <w:tc>
          <w:tcPr>
            <w:tcW w:w="4876" w:type="dxa"/>
          </w:tcPr>
          <w:p w14:paraId="07386083" w14:textId="77777777" w:rsidR="00D51072" w:rsidRPr="00D04FAC" w:rsidRDefault="00D51072" w:rsidP="009100EA">
            <w:pPr>
              <w:pStyle w:val="Normal6a"/>
            </w:pPr>
            <w:r w:rsidRPr="00D04FAC">
              <w:t>3.</w:t>
            </w:r>
            <w:r w:rsidRPr="00D04FAC">
              <w:tab/>
              <w:t xml:space="preserve">Het Europees Parlement of de Raad kan de in artikel 15 bedoelde bevoegdheidsdelegatie te allen tijde intrekken. Het besluit tot intrekking beëindigt de delegatie van de in dat besluit genoemde bevoegdheid. Het wordt van </w:t>
            </w:r>
            <w:r w:rsidRPr="00D04FAC">
              <w:lastRenderedPageBreak/>
              <w:t>kracht op de dag na die van de bekendmaking ervan in het Publicatieblad van de Europese Unie of op een daarin genoemde latere datum. Het laat de geldigheid van de reeds van kracht zijnde gedelegeerde handelingen onverlet.</w:t>
            </w:r>
          </w:p>
        </w:tc>
        <w:tc>
          <w:tcPr>
            <w:tcW w:w="4876" w:type="dxa"/>
          </w:tcPr>
          <w:p w14:paraId="18DB3C90" w14:textId="77777777" w:rsidR="00D51072" w:rsidRPr="00D04FAC" w:rsidRDefault="00D51072" w:rsidP="009100EA">
            <w:pPr>
              <w:pStyle w:val="Normal6a"/>
            </w:pPr>
            <w:r w:rsidRPr="00D04FAC">
              <w:lastRenderedPageBreak/>
              <w:t>3.</w:t>
            </w:r>
            <w:r w:rsidRPr="00D04FAC">
              <w:tab/>
              <w:t>Het Europees Parlement of de Raad kan de in artikel </w:t>
            </w:r>
            <w:r w:rsidRPr="00D04FAC">
              <w:rPr>
                <w:b/>
                <w:i/>
              </w:rPr>
              <w:t xml:space="preserve">14, leden 3 bis en 4, en artikel </w:t>
            </w:r>
            <w:r w:rsidRPr="00D04FAC">
              <w:t xml:space="preserve">15 bedoelde bevoegdheidsdelegatie te allen tijde intrekken. Het besluit tot intrekking beëindigt de delegatie van de in dat besluit </w:t>
            </w:r>
            <w:r w:rsidRPr="00D04FAC">
              <w:lastRenderedPageBreak/>
              <w:t>genoemde bevoegdheid. Het wordt van kracht op de dag na die van de bekendmaking ervan in het Publicatieblad van de Europese Unie of op een daarin genoemde latere datum. Het laat de geldigheid van de reeds van kracht zijnde gedelegeerde handelingen onverlet.</w:t>
            </w:r>
          </w:p>
        </w:tc>
      </w:tr>
    </w:tbl>
    <w:p w14:paraId="304F214A" w14:textId="77777777" w:rsidR="00D51072" w:rsidRPr="00D04FAC" w:rsidRDefault="00D51072" w:rsidP="00D51072"/>
    <w:p w14:paraId="66BCE135" w14:textId="77777777" w:rsidR="00D51072" w:rsidRPr="00D04FAC" w:rsidRDefault="00D51072" w:rsidP="00D51072">
      <w:pPr>
        <w:pStyle w:val="AmNumberTabs"/>
      </w:pPr>
      <w:r w:rsidRPr="00D04FAC">
        <w:t>Amendement</w:t>
      </w:r>
      <w:r w:rsidRPr="00D04FAC">
        <w:tab/>
      </w:r>
      <w:r w:rsidRPr="00D04FAC">
        <w:tab/>
        <w:t>143</w:t>
      </w:r>
    </w:p>
    <w:p w14:paraId="77189979" w14:textId="77777777" w:rsidR="00D51072" w:rsidRPr="00D04FAC" w:rsidRDefault="00D51072" w:rsidP="00D51072">
      <w:pPr>
        <w:pStyle w:val="NormalBold12b"/>
      </w:pPr>
    </w:p>
    <w:p w14:paraId="05C4B464" w14:textId="77777777" w:rsidR="00D51072" w:rsidRPr="00D04FAC" w:rsidRDefault="00D51072" w:rsidP="00D51072">
      <w:pPr>
        <w:pStyle w:val="NormalBold"/>
      </w:pPr>
      <w:r w:rsidRPr="00D04FAC">
        <w:t>Voorstel voor een verordening</w:t>
      </w:r>
    </w:p>
    <w:p w14:paraId="66491680" w14:textId="77777777" w:rsidR="00D51072" w:rsidRPr="00D04FAC" w:rsidRDefault="00D51072" w:rsidP="00D51072">
      <w:pPr>
        <w:pStyle w:val="NormalBold"/>
      </w:pPr>
      <w:r w:rsidRPr="00D04FAC">
        <w:t>Artikel 16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76D13AE" w14:textId="77777777" w:rsidTr="009100EA">
        <w:trPr>
          <w:trHeight w:hRule="exact" w:val="240"/>
          <w:jc w:val="center"/>
        </w:trPr>
        <w:tc>
          <w:tcPr>
            <w:tcW w:w="9752" w:type="dxa"/>
            <w:gridSpan w:val="2"/>
          </w:tcPr>
          <w:p w14:paraId="1CF112DB" w14:textId="77777777" w:rsidR="00D51072" w:rsidRPr="00D04FAC" w:rsidRDefault="00D51072" w:rsidP="009100EA"/>
        </w:tc>
      </w:tr>
      <w:tr w:rsidR="00D51072" w:rsidRPr="00D04FAC" w14:paraId="2BF3FB59" w14:textId="77777777" w:rsidTr="009100EA">
        <w:trPr>
          <w:trHeight w:val="240"/>
          <w:jc w:val="center"/>
        </w:trPr>
        <w:tc>
          <w:tcPr>
            <w:tcW w:w="4876" w:type="dxa"/>
          </w:tcPr>
          <w:p w14:paraId="5E98D5EC" w14:textId="77777777" w:rsidR="00D51072" w:rsidRPr="00D04FAC" w:rsidRDefault="00D51072" w:rsidP="009100EA">
            <w:pPr>
              <w:pStyle w:val="AmColumnHeading"/>
            </w:pPr>
            <w:r w:rsidRPr="00D04FAC">
              <w:t>Door de Commissie voorgestelde tekst</w:t>
            </w:r>
          </w:p>
        </w:tc>
        <w:tc>
          <w:tcPr>
            <w:tcW w:w="4876" w:type="dxa"/>
          </w:tcPr>
          <w:p w14:paraId="2853A52A" w14:textId="77777777" w:rsidR="00D51072" w:rsidRPr="00D04FAC" w:rsidRDefault="00D51072" w:rsidP="009100EA">
            <w:pPr>
              <w:pStyle w:val="AmColumnHeading"/>
            </w:pPr>
            <w:r w:rsidRPr="00D04FAC">
              <w:t>Amendement</w:t>
            </w:r>
          </w:p>
        </w:tc>
      </w:tr>
      <w:tr w:rsidR="00D51072" w:rsidRPr="00D04FAC" w14:paraId="2C6459B4" w14:textId="77777777" w:rsidTr="009100EA">
        <w:trPr>
          <w:jc w:val="center"/>
        </w:trPr>
        <w:tc>
          <w:tcPr>
            <w:tcW w:w="4876" w:type="dxa"/>
          </w:tcPr>
          <w:p w14:paraId="49FE5CEC" w14:textId="77777777" w:rsidR="00D51072" w:rsidRPr="00D04FAC" w:rsidRDefault="00D51072" w:rsidP="009100EA">
            <w:pPr>
              <w:pStyle w:val="Normal6a"/>
            </w:pPr>
            <w:r w:rsidRPr="00D04FAC">
              <w:t>6.</w:t>
            </w:r>
            <w:r w:rsidRPr="00D04FAC">
              <w:tab/>
              <w:t>Een overeenkomstig artikel 15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meegedeeld dat zij daartegen geen bezwaar zullen maken. Die termijn wordt op initiatief van het Europees Parlement of de Raad met twee maanden verlengd.</w:t>
            </w:r>
          </w:p>
        </w:tc>
        <w:tc>
          <w:tcPr>
            <w:tcW w:w="4876" w:type="dxa"/>
          </w:tcPr>
          <w:p w14:paraId="3E3FB089" w14:textId="77777777" w:rsidR="00D51072" w:rsidRPr="00D04FAC" w:rsidRDefault="00D51072" w:rsidP="009100EA">
            <w:pPr>
              <w:pStyle w:val="Normal6a"/>
            </w:pPr>
            <w:r w:rsidRPr="00D04FAC">
              <w:t>6.</w:t>
            </w:r>
            <w:r w:rsidRPr="00D04FAC">
              <w:tab/>
              <w:t>Een overeenkomstig artikel </w:t>
            </w:r>
            <w:r w:rsidRPr="00D04FAC">
              <w:rPr>
                <w:b/>
                <w:i/>
              </w:rPr>
              <w:t xml:space="preserve">14, leden 3 bis en 4, en artikel </w:t>
            </w:r>
            <w:r w:rsidRPr="00D04FAC">
              <w:t>15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meegedeeld dat zij daartegen geen bezwaar zullen maken. Die termijn wordt op initiatief van het Europees Parlement of de Raad met twee maanden verlengd.</w:t>
            </w:r>
          </w:p>
        </w:tc>
      </w:tr>
    </w:tbl>
    <w:p w14:paraId="20D21161" w14:textId="77777777" w:rsidR="00D51072" w:rsidRDefault="00D51072" w:rsidP="00D51072"/>
    <w:p w14:paraId="35F1788D" w14:textId="77777777" w:rsidR="00695ECA" w:rsidRPr="00455C50" w:rsidRDefault="00695ECA" w:rsidP="00695ECA">
      <w:pPr>
        <w:pStyle w:val="AmNumberTabs"/>
      </w:pPr>
      <w:r w:rsidRPr="00455C50">
        <w:t>Amendement</w:t>
      </w:r>
      <w:r w:rsidRPr="00455C50">
        <w:tab/>
      </w:r>
      <w:r w:rsidRPr="00455C50">
        <w:tab/>
        <w:t>242</w:t>
      </w:r>
    </w:p>
    <w:p w14:paraId="0BAA898D" w14:textId="77777777" w:rsidR="00695ECA" w:rsidRPr="00455C50" w:rsidRDefault="00695ECA" w:rsidP="00695ECA">
      <w:pPr>
        <w:pStyle w:val="NormalBold12b"/>
      </w:pPr>
      <w:r w:rsidRPr="00455C50">
        <w:t>Voorstel voor een verordening</w:t>
      </w:r>
    </w:p>
    <w:p w14:paraId="286B8EE9" w14:textId="77777777" w:rsidR="00695ECA" w:rsidRPr="00455C50" w:rsidRDefault="00695ECA" w:rsidP="00695ECA">
      <w:pPr>
        <w:pStyle w:val="NormalBold"/>
      </w:pPr>
      <w:r w:rsidRPr="00455C50">
        <w:t>Artikel 16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5ECA" w:rsidRPr="00455C50" w14:paraId="26BAD12A" w14:textId="77777777" w:rsidTr="00325EB3">
        <w:trPr>
          <w:trHeight w:hRule="exact" w:val="240"/>
          <w:jc w:val="center"/>
        </w:trPr>
        <w:tc>
          <w:tcPr>
            <w:tcW w:w="9752" w:type="dxa"/>
            <w:gridSpan w:val="2"/>
          </w:tcPr>
          <w:p w14:paraId="41564C53" w14:textId="77777777" w:rsidR="00695ECA" w:rsidRPr="00455C50" w:rsidRDefault="00695ECA" w:rsidP="00325EB3"/>
        </w:tc>
      </w:tr>
      <w:tr w:rsidR="00695ECA" w:rsidRPr="00455C50" w14:paraId="7EFD1130" w14:textId="77777777" w:rsidTr="00325EB3">
        <w:trPr>
          <w:trHeight w:val="240"/>
          <w:jc w:val="center"/>
        </w:trPr>
        <w:tc>
          <w:tcPr>
            <w:tcW w:w="4876" w:type="dxa"/>
          </w:tcPr>
          <w:p w14:paraId="67F6F6E5" w14:textId="77777777" w:rsidR="00695ECA" w:rsidRPr="00455C50" w:rsidRDefault="00695ECA" w:rsidP="00325EB3">
            <w:pPr>
              <w:pStyle w:val="AmColumnHeading"/>
            </w:pPr>
            <w:r w:rsidRPr="00455C50">
              <w:t>Door de Commissie voorgestelde tekst</w:t>
            </w:r>
          </w:p>
        </w:tc>
        <w:tc>
          <w:tcPr>
            <w:tcW w:w="4876" w:type="dxa"/>
          </w:tcPr>
          <w:p w14:paraId="086AA9B4" w14:textId="77777777" w:rsidR="00695ECA" w:rsidRPr="00455C50" w:rsidRDefault="00695ECA" w:rsidP="00325EB3">
            <w:pPr>
              <w:pStyle w:val="AmColumnHeading"/>
            </w:pPr>
            <w:r w:rsidRPr="00455C50">
              <w:t>Amendement</w:t>
            </w:r>
          </w:p>
        </w:tc>
      </w:tr>
      <w:tr w:rsidR="00695ECA" w:rsidRPr="00455C50" w14:paraId="0B6212FC" w14:textId="77777777" w:rsidTr="00325EB3">
        <w:trPr>
          <w:jc w:val="center"/>
        </w:trPr>
        <w:tc>
          <w:tcPr>
            <w:tcW w:w="4876" w:type="dxa"/>
          </w:tcPr>
          <w:p w14:paraId="4D89647C" w14:textId="77777777" w:rsidR="00695ECA" w:rsidRPr="00455C50" w:rsidRDefault="00695ECA" w:rsidP="00325EB3">
            <w:pPr>
              <w:pStyle w:val="Normal6a"/>
            </w:pPr>
          </w:p>
        </w:tc>
        <w:tc>
          <w:tcPr>
            <w:tcW w:w="4876" w:type="dxa"/>
          </w:tcPr>
          <w:p w14:paraId="2AE0C13D" w14:textId="77777777" w:rsidR="00695ECA" w:rsidRPr="00455C50" w:rsidRDefault="00695ECA" w:rsidP="00325EB3">
            <w:pPr>
              <w:pStyle w:val="Normal6a"/>
              <w:jc w:val="center"/>
            </w:pPr>
            <w:r w:rsidRPr="00455C50">
              <w:rPr>
                <w:b/>
                <w:i/>
              </w:rPr>
              <w:t>Artikel 16 bis</w:t>
            </w:r>
            <w:r w:rsidRPr="00455C50">
              <w:tab/>
            </w:r>
          </w:p>
        </w:tc>
      </w:tr>
      <w:tr w:rsidR="00695ECA" w:rsidRPr="00455C50" w14:paraId="144A3CE8" w14:textId="77777777" w:rsidTr="00325EB3">
        <w:trPr>
          <w:jc w:val="center"/>
        </w:trPr>
        <w:tc>
          <w:tcPr>
            <w:tcW w:w="4876" w:type="dxa"/>
          </w:tcPr>
          <w:p w14:paraId="4C7F0E82" w14:textId="77777777" w:rsidR="00695ECA" w:rsidRPr="00455C50" w:rsidRDefault="00695ECA" w:rsidP="00325EB3">
            <w:pPr>
              <w:pStyle w:val="Normal6a"/>
            </w:pPr>
          </w:p>
        </w:tc>
        <w:tc>
          <w:tcPr>
            <w:tcW w:w="4876" w:type="dxa"/>
          </w:tcPr>
          <w:p w14:paraId="415C7D93" w14:textId="77777777" w:rsidR="00695ECA" w:rsidRPr="00455C50" w:rsidRDefault="00695ECA" w:rsidP="00325EB3">
            <w:pPr>
              <w:pStyle w:val="Normal6a"/>
              <w:jc w:val="center"/>
            </w:pPr>
            <w:r w:rsidRPr="00455C50">
              <w:rPr>
                <w:b/>
                <w:i/>
              </w:rPr>
              <w:t>Onderbouwde klachten van natuurlijke personen of rechtspersonen</w:t>
            </w:r>
          </w:p>
        </w:tc>
      </w:tr>
      <w:tr w:rsidR="00695ECA" w:rsidRPr="00455C50" w14:paraId="13AB5ACC" w14:textId="77777777" w:rsidTr="00325EB3">
        <w:trPr>
          <w:jc w:val="center"/>
        </w:trPr>
        <w:tc>
          <w:tcPr>
            <w:tcW w:w="4876" w:type="dxa"/>
          </w:tcPr>
          <w:p w14:paraId="7F0F5536" w14:textId="77777777" w:rsidR="00695ECA" w:rsidRPr="00455C50" w:rsidRDefault="00695ECA" w:rsidP="00325EB3">
            <w:pPr>
              <w:pStyle w:val="Normal6a"/>
            </w:pPr>
          </w:p>
        </w:tc>
        <w:tc>
          <w:tcPr>
            <w:tcW w:w="4876" w:type="dxa"/>
          </w:tcPr>
          <w:p w14:paraId="0A44FD05" w14:textId="77777777" w:rsidR="00695ECA" w:rsidRPr="00455C50" w:rsidRDefault="00695ECA" w:rsidP="00695ECA">
            <w:pPr>
              <w:pStyle w:val="Normal6a"/>
            </w:pPr>
            <w:r w:rsidRPr="00455C50">
              <w:rPr>
                <w:b/>
                <w:i/>
              </w:rPr>
              <w:t>1.</w:t>
            </w:r>
            <w:r>
              <w:rPr>
                <w:b/>
                <w:i/>
              </w:rPr>
              <w:tab/>
            </w:r>
            <w:r w:rsidRPr="00455C50">
              <w:rPr>
                <w:b/>
                <w:i/>
              </w:rPr>
              <w:t xml:space="preserve">Elke natuurlijke of rechtspersoon heeft, individueel of in groepsverband, het recht om onderbouwde klachten in te dienen bij de nationale markttoezichtautoriteiten wanneer zij redenen hebben om aan te nemen dat een </w:t>
            </w:r>
            <w:r w:rsidRPr="00455C50">
              <w:rPr>
                <w:b/>
                <w:i/>
              </w:rPr>
              <w:lastRenderedPageBreak/>
              <w:t>of meer fabrikanten, marktdeelnemers of onafhankelijke marktdeelnemers deze verordening niet naleven.</w:t>
            </w:r>
          </w:p>
        </w:tc>
      </w:tr>
      <w:tr w:rsidR="00695ECA" w:rsidRPr="00455C50" w14:paraId="6C7B5D02" w14:textId="77777777" w:rsidTr="00325EB3">
        <w:trPr>
          <w:jc w:val="center"/>
        </w:trPr>
        <w:tc>
          <w:tcPr>
            <w:tcW w:w="4876" w:type="dxa"/>
          </w:tcPr>
          <w:p w14:paraId="2FC6FD81" w14:textId="77777777" w:rsidR="00695ECA" w:rsidRPr="00455C50" w:rsidRDefault="00695ECA" w:rsidP="00325EB3">
            <w:pPr>
              <w:pStyle w:val="Normal6a"/>
            </w:pPr>
          </w:p>
        </w:tc>
        <w:tc>
          <w:tcPr>
            <w:tcW w:w="4876" w:type="dxa"/>
          </w:tcPr>
          <w:p w14:paraId="7FF81CF2" w14:textId="77777777" w:rsidR="00695ECA" w:rsidRPr="00455C50" w:rsidRDefault="00695ECA" w:rsidP="00695ECA">
            <w:pPr>
              <w:pStyle w:val="Normal6a"/>
            </w:pPr>
            <w:r w:rsidRPr="00455C50">
              <w:rPr>
                <w:b/>
                <w:i/>
              </w:rPr>
              <w:t>2.</w:t>
            </w:r>
            <w:r>
              <w:rPr>
                <w:b/>
                <w:i/>
              </w:rPr>
              <w:tab/>
            </w:r>
            <w:r w:rsidRPr="00455C50">
              <w:rPr>
                <w:b/>
                <w:i/>
              </w:rPr>
              <w:t>Wanneer personen die onderbouwde klachten indienen daarom verzoeken, nemen de markttoezichtautoriteiten de nodige maatregelen voor de passende bescherming van de identiteit van die persoon en hun persoonsgegevens die, indien bekendgemaakt, schadelijk zouden zijn voor die persoon.</w:t>
            </w:r>
          </w:p>
        </w:tc>
      </w:tr>
      <w:tr w:rsidR="00695ECA" w:rsidRPr="00455C50" w14:paraId="6BE6D859" w14:textId="77777777" w:rsidTr="00325EB3">
        <w:trPr>
          <w:jc w:val="center"/>
        </w:trPr>
        <w:tc>
          <w:tcPr>
            <w:tcW w:w="4876" w:type="dxa"/>
          </w:tcPr>
          <w:p w14:paraId="53AC018C" w14:textId="77777777" w:rsidR="00695ECA" w:rsidRPr="00455C50" w:rsidRDefault="00695ECA" w:rsidP="00325EB3">
            <w:pPr>
              <w:pStyle w:val="Normal6a"/>
            </w:pPr>
          </w:p>
        </w:tc>
        <w:tc>
          <w:tcPr>
            <w:tcW w:w="4876" w:type="dxa"/>
          </w:tcPr>
          <w:p w14:paraId="08C44063" w14:textId="77777777" w:rsidR="00695ECA" w:rsidRPr="00455C50" w:rsidRDefault="00695ECA" w:rsidP="00695ECA">
            <w:pPr>
              <w:pStyle w:val="Normal6a"/>
            </w:pPr>
            <w:r w:rsidRPr="00455C50">
              <w:rPr>
                <w:b/>
                <w:i/>
              </w:rPr>
              <w:t>3.</w:t>
            </w:r>
            <w:r>
              <w:rPr>
                <w:b/>
                <w:i/>
              </w:rPr>
              <w:tab/>
            </w:r>
            <w:r w:rsidRPr="00455C50">
              <w:rPr>
                <w:b/>
                <w:i/>
              </w:rPr>
              <w:t>De nationale markttoezichtautoriteiten beoordelen onverwijld, zorgvuldig en onpartijdig de onderbouwde klachten, zo ook of ze gegrond zijn, en nemen de nodige stappen, waaronder het uitvoeren van controles en evaluaties uit hoofde van de artikelen 8 en 51 van Verordening (EU) 2018/858, om mogelijke niet-naleving van deze verordening op te sporen en, in voorkomend geval, corrigerende maatregelen te eisen of de juiste beperkende maatregelen te nemen uit hoofde van artikel 52 van Verordening (EU) 2018/858.</w:t>
            </w:r>
          </w:p>
        </w:tc>
      </w:tr>
      <w:tr w:rsidR="00695ECA" w:rsidRPr="00455C50" w14:paraId="2387AB08" w14:textId="77777777" w:rsidTr="00325EB3">
        <w:trPr>
          <w:jc w:val="center"/>
        </w:trPr>
        <w:tc>
          <w:tcPr>
            <w:tcW w:w="4876" w:type="dxa"/>
          </w:tcPr>
          <w:p w14:paraId="1206CBFD" w14:textId="77777777" w:rsidR="00695ECA" w:rsidRPr="00455C50" w:rsidRDefault="00695ECA" w:rsidP="00325EB3">
            <w:pPr>
              <w:pStyle w:val="Normal6a"/>
            </w:pPr>
          </w:p>
        </w:tc>
        <w:tc>
          <w:tcPr>
            <w:tcW w:w="4876" w:type="dxa"/>
          </w:tcPr>
          <w:p w14:paraId="29CC73EA" w14:textId="77777777" w:rsidR="00695ECA" w:rsidRPr="00455C50" w:rsidRDefault="00695ECA" w:rsidP="00695ECA">
            <w:pPr>
              <w:pStyle w:val="Normal6a"/>
            </w:pPr>
            <w:r w:rsidRPr="00455C50">
              <w:rPr>
                <w:b/>
                <w:i/>
              </w:rPr>
              <w:t>4.</w:t>
            </w:r>
            <w:r>
              <w:rPr>
                <w:b/>
                <w:i/>
              </w:rPr>
              <w:tab/>
            </w:r>
            <w:r w:rsidRPr="00455C50">
              <w:rPr>
                <w:b/>
                <w:i/>
              </w:rPr>
              <w:t>De nationale markttoezichtautoriteit brengt de in lid 1 bedoelde natuurlijke of rechtspersonen binnen drie maanden op de hoogte van haar besluit om het verzoek om maatregelen in te willigen of te weigeren, alsook van de eventuele stappen die zij van plan is te nemen om de in de onderbouwde klacht genoemde punten van zorg aan te pakken, waarbij zij de redenen voor zowel het besluit als de voorgestelde stappen vermeldt.</w:t>
            </w:r>
          </w:p>
        </w:tc>
      </w:tr>
    </w:tbl>
    <w:p w14:paraId="26B90F46" w14:textId="77777777" w:rsidR="00695ECA" w:rsidRPr="00D04FAC" w:rsidRDefault="00695ECA" w:rsidP="00695ECA"/>
    <w:p w14:paraId="248BC134" w14:textId="77777777" w:rsidR="00D51072" w:rsidRPr="00D04FAC" w:rsidRDefault="00D51072" w:rsidP="00D51072">
      <w:pPr>
        <w:pStyle w:val="AmNumberTabs"/>
      </w:pPr>
      <w:r w:rsidRPr="00D04FAC">
        <w:t>Amendement</w:t>
      </w:r>
      <w:r w:rsidRPr="00D04FAC">
        <w:tab/>
      </w:r>
      <w:r w:rsidRPr="00D04FAC">
        <w:tab/>
        <w:t>144</w:t>
      </w:r>
    </w:p>
    <w:p w14:paraId="207FBA64" w14:textId="77777777" w:rsidR="00D51072" w:rsidRPr="00D04FAC" w:rsidRDefault="00D51072" w:rsidP="00D51072">
      <w:pPr>
        <w:pStyle w:val="NormalBold12b"/>
      </w:pPr>
    </w:p>
    <w:p w14:paraId="5F1E4147" w14:textId="77777777" w:rsidR="00D51072" w:rsidRPr="00D04FAC" w:rsidRDefault="00D51072" w:rsidP="00D51072">
      <w:pPr>
        <w:pStyle w:val="NormalBold"/>
      </w:pPr>
      <w:r w:rsidRPr="00D04FAC">
        <w:t>Voorstel voor een verordening</w:t>
      </w:r>
    </w:p>
    <w:p w14:paraId="26BB2E6A" w14:textId="77777777" w:rsidR="00D51072" w:rsidRPr="00D04FAC" w:rsidRDefault="00D51072" w:rsidP="00D51072">
      <w:pPr>
        <w:pStyle w:val="NormalBold"/>
      </w:pPr>
      <w:r w:rsidRPr="00D04FAC">
        <w:t>Artikel 18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22E14335" w14:textId="77777777" w:rsidTr="009100EA">
        <w:trPr>
          <w:trHeight w:hRule="exact" w:val="240"/>
          <w:jc w:val="center"/>
        </w:trPr>
        <w:tc>
          <w:tcPr>
            <w:tcW w:w="9752" w:type="dxa"/>
            <w:gridSpan w:val="2"/>
          </w:tcPr>
          <w:p w14:paraId="75F06861" w14:textId="77777777" w:rsidR="00D51072" w:rsidRPr="00D04FAC" w:rsidRDefault="00D51072" w:rsidP="009100EA"/>
        </w:tc>
      </w:tr>
      <w:tr w:rsidR="00D51072" w:rsidRPr="00D04FAC" w14:paraId="73F9FE2B" w14:textId="77777777" w:rsidTr="009100EA">
        <w:trPr>
          <w:trHeight w:val="240"/>
          <w:jc w:val="center"/>
        </w:trPr>
        <w:tc>
          <w:tcPr>
            <w:tcW w:w="4876" w:type="dxa"/>
          </w:tcPr>
          <w:p w14:paraId="36DC065F" w14:textId="77777777" w:rsidR="00D51072" w:rsidRPr="00D04FAC" w:rsidRDefault="00D51072" w:rsidP="009100EA">
            <w:pPr>
              <w:pStyle w:val="AmColumnHeading"/>
            </w:pPr>
            <w:r w:rsidRPr="00D04FAC">
              <w:t>Door de Commissie voorgestelde tekst</w:t>
            </w:r>
          </w:p>
        </w:tc>
        <w:tc>
          <w:tcPr>
            <w:tcW w:w="4876" w:type="dxa"/>
          </w:tcPr>
          <w:p w14:paraId="31ED343E" w14:textId="77777777" w:rsidR="00D51072" w:rsidRPr="00D04FAC" w:rsidRDefault="00D51072" w:rsidP="009100EA">
            <w:pPr>
              <w:pStyle w:val="AmColumnHeading"/>
            </w:pPr>
            <w:r w:rsidRPr="00D04FAC">
              <w:t>Amendement</w:t>
            </w:r>
          </w:p>
        </w:tc>
      </w:tr>
      <w:tr w:rsidR="00D51072" w:rsidRPr="00D04FAC" w14:paraId="70BA3194" w14:textId="77777777" w:rsidTr="009100EA">
        <w:trPr>
          <w:jc w:val="center"/>
        </w:trPr>
        <w:tc>
          <w:tcPr>
            <w:tcW w:w="4876" w:type="dxa"/>
          </w:tcPr>
          <w:p w14:paraId="5898BB0B" w14:textId="77777777" w:rsidR="00D51072" w:rsidRPr="00D04FAC" w:rsidRDefault="00D51072" w:rsidP="009100EA">
            <w:pPr>
              <w:pStyle w:val="Normal6a"/>
            </w:pPr>
            <w:r w:rsidRPr="00D04FAC">
              <w:lastRenderedPageBreak/>
              <w:t>2.</w:t>
            </w:r>
            <w:r w:rsidRPr="00D04FAC">
              <w:tab/>
              <w:t>Op basis van de krachtens lid 1 verstrekte informatie dient de Commissie uiterlijk op 1 september 2031 bij het Europees Parlement en bij de Raad een verslag in over de toepassing van deze verordening.</w:t>
            </w:r>
          </w:p>
        </w:tc>
        <w:tc>
          <w:tcPr>
            <w:tcW w:w="4876" w:type="dxa"/>
          </w:tcPr>
          <w:p w14:paraId="764C85E9" w14:textId="77777777" w:rsidR="00D51072" w:rsidRPr="00D04FAC" w:rsidRDefault="00D51072" w:rsidP="009100EA">
            <w:pPr>
              <w:pStyle w:val="Normal6a"/>
            </w:pPr>
            <w:r w:rsidRPr="00D04FAC">
              <w:t>2.</w:t>
            </w:r>
            <w:r w:rsidRPr="00D04FAC">
              <w:tab/>
              <w:t>Op basis van de krachtens lid 1 verstrekte informatie dient de Commissie uiterlijk op 1 september 2031 bij het Europees Parlement en bij de Raad een verslag in over de toepassing van deze verordening</w:t>
            </w:r>
            <w:r w:rsidRPr="00D04FAC">
              <w:rPr>
                <w:b/>
                <w:i/>
              </w:rPr>
              <w:t>, met inbegrip van een evaluatie van de verwezenlijkte beperkingen van de uitlaat- en niet-uitlaatemissies en een beoordeling van de bijdrage daarvan aan de naleving van de luchtverontreinigingsnormen die zijn vastgesteld in het [XXX-voorstel tot herschikking van de luchtkwaliteitsrichtlijn]</w:t>
            </w:r>
            <w:r w:rsidRPr="00D04FAC">
              <w:t>.</w:t>
            </w:r>
          </w:p>
        </w:tc>
      </w:tr>
    </w:tbl>
    <w:p w14:paraId="5577A5A3" w14:textId="77777777" w:rsidR="00D51072" w:rsidRDefault="00D51072" w:rsidP="00D51072"/>
    <w:p w14:paraId="6A1A3893" w14:textId="10BEC243" w:rsidR="006C10AC" w:rsidRPr="00B96227" w:rsidRDefault="006C10AC" w:rsidP="006C10AC">
      <w:pPr>
        <w:pStyle w:val="AmNumberTabs"/>
      </w:pPr>
      <w:r w:rsidRPr="00B96227">
        <w:t>Amendement</w:t>
      </w:r>
      <w:r w:rsidR="002403E5">
        <w:t>en</w:t>
      </w:r>
      <w:r w:rsidRPr="00B96227">
        <w:tab/>
      </w:r>
      <w:r w:rsidRPr="00B96227">
        <w:tab/>
        <w:t>181</w:t>
      </w:r>
      <w:r w:rsidR="002403E5">
        <w:t xml:space="preserve"> en 192</w:t>
      </w:r>
    </w:p>
    <w:p w14:paraId="0AF961DB" w14:textId="77777777" w:rsidR="006C10AC" w:rsidRPr="00B96227" w:rsidRDefault="006C10AC" w:rsidP="006C10AC">
      <w:pPr>
        <w:pStyle w:val="NormalBold12b"/>
      </w:pPr>
      <w:r w:rsidRPr="00B96227">
        <w:t>Voorstel voor een verordening</w:t>
      </w:r>
    </w:p>
    <w:p w14:paraId="1C2BCB1A" w14:textId="5312C9A9" w:rsidR="006C10AC" w:rsidRPr="00B96227" w:rsidRDefault="006C10AC" w:rsidP="006C10AC">
      <w:pPr>
        <w:pStyle w:val="NormalBold"/>
      </w:pPr>
      <w:r w:rsidRPr="00B96227">
        <w:t xml:space="preserve">Artikel 18 – lid 2 </w:t>
      </w:r>
      <w:r w:rsidR="002403E5">
        <w:t>bis</w:t>
      </w:r>
      <w:r w:rsidRPr="00B96227">
        <w:t xml:space="preserve">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0AC" w:rsidRPr="00B96227" w14:paraId="536F97B6" w14:textId="77777777" w:rsidTr="00325EB3">
        <w:trPr>
          <w:trHeight w:hRule="exact" w:val="240"/>
          <w:jc w:val="center"/>
        </w:trPr>
        <w:tc>
          <w:tcPr>
            <w:tcW w:w="9752" w:type="dxa"/>
            <w:gridSpan w:val="2"/>
          </w:tcPr>
          <w:p w14:paraId="571B754B" w14:textId="77777777" w:rsidR="006C10AC" w:rsidRPr="00B96227" w:rsidRDefault="006C10AC" w:rsidP="00325EB3"/>
        </w:tc>
      </w:tr>
      <w:tr w:rsidR="006C10AC" w:rsidRPr="00B96227" w14:paraId="77D0D303" w14:textId="77777777" w:rsidTr="00325EB3">
        <w:trPr>
          <w:trHeight w:val="240"/>
          <w:jc w:val="center"/>
        </w:trPr>
        <w:tc>
          <w:tcPr>
            <w:tcW w:w="4876" w:type="dxa"/>
          </w:tcPr>
          <w:p w14:paraId="7B1BF64F" w14:textId="77777777" w:rsidR="006C10AC" w:rsidRPr="00B96227" w:rsidRDefault="006C10AC" w:rsidP="00325EB3">
            <w:pPr>
              <w:pStyle w:val="AmColumnHeading"/>
            </w:pPr>
            <w:r w:rsidRPr="00B96227">
              <w:t>Door de Commissie voorgestelde tekst</w:t>
            </w:r>
          </w:p>
        </w:tc>
        <w:tc>
          <w:tcPr>
            <w:tcW w:w="4876" w:type="dxa"/>
          </w:tcPr>
          <w:p w14:paraId="7AC522B1" w14:textId="77777777" w:rsidR="006C10AC" w:rsidRPr="00B96227" w:rsidRDefault="006C10AC" w:rsidP="00325EB3">
            <w:pPr>
              <w:pStyle w:val="AmColumnHeading"/>
            </w:pPr>
            <w:r w:rsidRPr="00B96227">
              <w:t>Amendement</w:t>
            </w:r>
          </w:p>
        </w:tc>
      </w:tr>
      <w:tr w:rsidR="006C10AC" w:rsidRPr="00B96227" w14:paraId="0F9A4B63" w14:textId="77777777" w:rsidTr="00325EB3">
        <w:trPr>
          <w:jc w:val="center"/>
        </w:trPr>
        <w:tc>
          <w:tcPr>
            <w:tcW w:w="4876" w:type="dxa"/>
          </w:tcPr>
          <w:p w14:paraId="213C1DE4" w14:textId="77777777" w:rsidR="006C10AC" w:rsidRPr="00B96227" w:rsidRDefault="006C10AC" w:rsidP="00325EB3">
            <w:pPr>
              <w:pStyle w:val="Normal6a"/>
            </w:pPr>
          </w:p>
        </w:tc>
        <w:tc>
          <w:tcPr>
            <w:tcW w:w="4876" w:type="dxa"/>
          </w:tcPr>
          <w:p w14:paraId="1A537ACA" w14:textId="77777777" w:rsidR="006C10AC" w:rsidRPr="00B96227" w:rsidRDefault="006C10AC" w:rsidP="00325EB3">
            <w:pPr>
              <w:pStyle w:val="Normal6a"/>
            </w:pPr>
            <w:r w:rsidRPr="00B96227">
              <w:rPr>
                <w:b/>
                <w:i/>
              </w:rPr>
              <w:t>2 bis.</w:t>
            </w:r>
            <w:r w:rsidRPr="00B96227">
              <w:tab/>
            </w:r>
            <w:r w:rsidRPr="00B96227">
              <w:rPr>
                <w:b/>
                <w:i/>
              </w:rPr>
              <w:t>Uiterlijk op 31 december 2025 dient de Commissie bij het Europees Parlement en de Raad een verslag in waarin de duurzaamheidsprestaties van zware bedrijfsvoertuigen op het gebied van emissies worden beoordeeld.</w:t>
            </w:r>
          </w:p>
        </w:tc>
      </w:tr>
    </w:tbl>
    <w:p w14:paraId="294EA4D8" w14:textId="77777777" w:rsidR="006C10AC" w:rsidRPr="00D04FAC" w:rsidRDefault="006C10AC" w:rsidP="006C10AC"/>
    <w:p w14:paraId="4916C351" w14:textId="77777777" w:rsidR="00D51072" w:rsidRPr="00D04FAC" w:rsidRDefault="00D51072" w:rsidP="00D51072">
      <w:pPr>
        <w:pStyle w:val="AmNumberTabs"/>
      </w:pPr>
      <w:r w:rsidRPr="00D04FAC">
        <w:t>Amendement</w:t>
      </w:r>
      <w:r w:rsidRPr="00D04FAC">
        <w:tab/>
      </w:r>
      <w:r w:rsidRPr="00D04FAC">
        <w:tab/>
        <w:t>146</w:t>
      </w:r>
    </w:p>
    <w:p w14:paraId="094FD3E5" w14:textId="77777777" w:rsidR="00D51072" w:rsidRPr="00D04FAC" w:rsidRDefault="00D51072" w:rsidP="00D51072">
      <w:pPr>
        <w:pStyle w:val="NormalBold12b"/>
      </w:pPr>
    </w:p>
    <w:p w14:paraId="5680A705" w14:textId="77777777" w:rsidR="00D51072" w:rsidRPr="00D04FAC" w:rsidRDefault="00D51072" w:rsidP="00D51072">
      <w:pPr>
        <w:pStyle w:val="NormalBold"/>
      </w:pPr>
      <w:r w:rsidRPr="00D04FAC">
        <w:t>Voorstel voor een verordening</w:t>
      </w:r>
    </w:p>
    <w:p w14:paraId="209458D0" w14:textId="77777777" w:rsidR="00D51072" w:rsidRPr="00D04FAC" w:rsidRDefault="00D51072" w:rsidP="00D51072">
      <w:pPr>
        <w:pStyle w:val="NormalBold"/>
      </w:pPr>
      <w:r w:rsidRPr="00D04FAC">
        <w:t>Artikel 19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4243C15E" w14:textId="77777777" w:rsidTr="009100EA">
        <w:trPr>
          <w:trHeight w:hRule="exact" w:val="240"/>
          <w:jc w:val="center"/>
        </w:trPr>
        <w:tc>
          <w:tcPr>
            <w:tcW w:w="9752" w:type="dxa"/>
            <w:gridSpan w:val="2"/>
          </w:tcPr>
          <w:p w14:paraId="761FEFE9" w14:textId="77777777" w:rsidR="00D51072" w:rsidRPr="00D04FAC" w:rsidRDefault="00D51072" w:rsidP="009100EA"/>
        </w:tc>
      </w:tr>
      <w:tr w:rsidR="00D51072" w:rsidRPr="00D04FAC" w14:paraId="2B3C0627" w14:textId="77777777" w:rsidTr="009100EA">
        <w:trPr>
          <w:trHeight w:val="240"/>
          <w:jc w:val="center"/>
        </w:trPr>
        <w:tc>
          <w:tcPr>
            <w:tcW w:w="4876" w:type="dxa"/>
          </w:tcPr>
          <w:p w14:paraId="3C5E1993" w14:textId="77777777" w:rsidR="00D51072" w:rsidRPr="00D04FAC" w:rsidRDefault="00D51072" w:rsidP="009100EA">
            <w:pPr>
              <w:pStyle w:val="AmColumnHeading"/>
            </w:pPr>
            <w:r w:rsidRPr="00D04FAC">
              <w:t>Door de Commissie voorgestelde tekst</w:t>
            </w:r>
          </w:p>
        </w:tc>
        <w:tc>
          <w:tcPr>
            <w:tcW w:w="4876" w:type="dxa"/>
          </w:tcPr>
          <w:p w14:paraId="010801DC" w14:textId="77777777" w:rsidR="00D51072" w:rsidRPr="00D04FAC" w:rsidRDefault="00D51072" w:rsidP="009100EA">
            <w:pPr>
              <w:pStyle w:val="AmColumnHeading"/>
            </w:pPr>
            <w:r w:rsidRPr="00D04FAC">
              <w:t>Amendement</w:t>
            </w:r>
          </w:p>
        </w:tc>
      </w:tr>
      <w:tr w:rsidR="00D51072" w:rsidRPr="00D04FAC" w14:paraId="67C2EBB1" w14:textId="77777777" w:rsidTr="009100EA">
        <w:trPr>
          <w:jc w:val="center"/>
        </w:trPr>
        <w:tc>
          <w:tcPr>
            <w:tcW w:w="4876" w:type="dxa"/>
          </w:tcPr>
          <w:p w14:paraId="38C4C69C" w14:textId="77777777" w:rsidR="00D51072" w:rsidRPr="00D04FAC" w:rsidRDefault="00D51072" w:rsidP="009100EA">
            <w:pPr>
              <w:pStyle w:val="Normal6a"/>
            </w:pPr>
            <w:r w:rsidRPr="00D04FAC">
              <w:t xml:space="preserve">Verordening (EG) 715/2007 wordt ingetrokken met ingang van 1 juli </w:t>
            </w:r>
            <w:r w:rsidRPr="00D04FAC">
              <w:rPr>
                <w:b/>
                <w:i/>
              </w:rPr>
              <w:t>2025</w:t>
            </w:r>
            <w:r w:rsidRPr="00D04FAC">
              <w:t>.</w:t>
            </w:r>
          </w:p>
        </w:tc>
        <w:tc>
          <w:tcPr>
            <w:tcW w:w="4876" w:type="dxa"/>
          </w:tcPr>
          <w:p w14:paraId="700415BD" w14:textId="77777777" w:rsidR="00D51072" w:rsidRPr="00D04FAC" w:rsidRDefault="00D51072" w:rsidP="009100EA">
            <w:pPr>
              <w:pStyle w:val="Normal6a"/>
            </w:pPr>
            <w:r w:rsidRPr="00D04FAC">
              <w:t xml:space="preserve">Verordening (EG) 715/2007 wordt ingetrokken met ingang van 1 juli </w:t>
            </w:r>
            <w:r w:rsidRPr="00D04FAC">
              <w:rPr>
                <w:b/>
                <w:i/>
              </w:rPr>
              <w:t>2030</w:t>
            </w:r>
            <w:r w:rsidRPr="00D04FAC">
              <w:t>.</w:t>
            </w:r>
          </w:p>
        </w:tc>
      </w:tr>
    </w:tbl>
    <w:p w14:paraId="3BD8E534" w14:textId="77777777" w:rsidR="00D51072" w:rsidRPr="00D04FAC" w:rsidRDefault="00D51072" w:rsidP="00D51072"/>
    <w:p w14:paraId="0ADDD80E" w14:textId="77777777" w:rsidR="00D51072" w:rsidRPr="00D04FAC" w:rsidRDefault="00D51072" w:rsidP="00D51072">
      <w:pPr>
        <w:pStyle w:val="AmNumberTabs"/>
      </w:pPr>
      <w:r w:rsidRPr="00D04FAC">
        <w:t>Amendement</w:t>
      </w:r>
      <w:r w:rsidRPr="00D04FAC">
        <w:tab/>
      </w:r>
      <w:r w:rsidRPr="00D04FAC">
        <w:tab/>
        <w:t>147</w:t>
      </w:r>
    </w:p>
    <w:p w14:paraId="7BB65498" w14:textId="77777777" w:rsidR="00D51072" w:rsidRPr="00D04FAC" w:rsidRDefault="00D51072" w:rsidP="00D51072">
      <w:pPr>
        <w:pStyle w:val="NormalBold12b"/>
      </w:pPr>
    </w:p>
    <w:p w14:paraId="1CD83E50" w14:textId="77777777" w:rsidR="00D51072" w:rsidRPr="00D04FAC" w:rsidRDefault="00D51072" w:rsidP="00D51072">
      <w:pPr>
        <w:pStyle w:val="NormalBold"/>
      </w:pPr>
      <w:r w:rsidRPr="00D04FAC">
        <w:t>Voorstel voor een verordening</w:t>
      </w:r>
    </w:p>
    <w:p w14:paraId="2EDB368A" w14:textId="77777777" w:rsidR="00D51072" w:rsidRPr="00D04FAC" w:rsidRDefault="00D51072" w:rsidP="00D51072">
      <w:pPr>
        <w:pStyle w:val="NormalBold"/>
      </w:pPr>
      <w:r w:rsidRPr="00D04FAC">
        <w:t>Artikel 19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5A2C4139" w14:textId="77777777" w:rsidTr="009100EA">
        <w:trPr>
          <w:trHeight w:hRule="exact" w:val="240"/>
          <w:jc w:val="center"/>
        </w:trPr>
        <w:tc>
          <w:tcPr>
            <w:tcW w:w="9752" w:type="dxa"/>
            <w:gridSpan w:val="2"/>
          </w:tcPr>
          <w:p w14:paraId="2AC81DCE" w14:textId="77777777" w:rsidR="00D51072" w:rsidRPr="00D04FAC" w:rsidRDefault="00D51072" w:rsidP="009100EA"/>
        </w:tc>
      </w:tr>
      <w:tr w:rsidR="00D51072" w:rsidRPr="00D04FAC" w14:paraId="5626CAD6" w14:textId="77777777" w:rsidTr="009100EA">
        <w:trPr>
          <w:trHeight w:val="240"/>
          <w:jc w:val="center"/>
        </w:trPr>
        <w:tc>
          <w:tcPr>
            <w:tcW w:w="4876" w:type="dxa"/>
          </w:tcPr>
          <w:p w14:paraId="6ECF1C4B" w14:textId="77777777" w:rsidR="00D51072" w:rsidRPr="00D04FAC" w:rsidRDefault="00D51072" w:rsidP="009100EA">
            <w:pPr>
              <w:pStyle w:val="AmColumnHeading"/>
            </w:pPr>
            <w:r w:rsidRPr="00D04FAC">
              <w:t>Door de Commissie voorgestelde tekst</w:t>
            </w:r>
          </w:p>
        </w:tc>
        <w:tc>
          <w:tcPr>
            <w:tcW w:w="4876" w:type="dxa"/>
          </w:tcPr>
          <w:p w14:paraId="1A7D5B5D" w14:textId="77777777" w:rsidR="00D51072" w:rsidRPr="00D04FAC" w:rsidRDefault="00D51072" w:rsidP="009100EA">
            <w:pPr>
              <w:pStyle w:val="AmColumnHeading"/>
            </w:pPr>
            <w:r w:rsidRPr="00D04FAC">
              <w:t>Amendement</w:t>
            </w:r>
          </w:p>
        </w:tc>
      </w:tr>
      <w:tr w:rsidR="00D51072" w:rsidRPr="00D04FAC" w14:paraId="0B32D16B" w14:textId="77777777" w:rsidTr="009100EA">
        <w:trPr>
          <w:jc w:val="center"/>
        </w:trPr>
        <w:tc>
          <w:tcPr>
            <w:tcW w:w="4876" w:type="dxa"/>
          </w:tcPr>
          <w:p w14:paraId="29405B98" w14:textId="77777777" w:rsidR="00D51072" w:rsidRPr="00D04FAC" w:rsidRDefault="00D51072" w:rsidP="009100EA">
            <w:pPr>
              <w:pStyle w:val="Normal6a"/>
            </w:pPr>
            <w:r w:rsidRPr="00D04FAC">
              <w:lastRenderedPageBreak/>
              <w:t xml:space="preserve">Verordening (EG) 595/2009 wordt ingetrokken met ingang van 1 juli </w:t>
            </w:r>
            <w:r w:rsidRPr="00D04FAC">
              <w:rPr>
                <w:b/>
                <w:i/>
              </w:rPr>
              <w:t>2027</w:t>
            </w:r>
            <w:r w:rsidRPr="00D04FAC">
              <w:t>.</w:t>
            </w:r>
          </w:p>
        </w:tc>
        <w:tc>
          <w:tcPr>
            <w:tcW w:w="4876" w:type="dxa"/>
          </w:tcPr>
          <w:p w14:paraId="2506A69E" w14:textId="77777777" w:rsidR="00D51072" w:rsidRPr="00D04FAC" w:rsidRDefault="00D51072" w:rsidP="009100EA">
            <w:pPr>
              <w:pStyle w:val="Normal6a"/>
            </w:pPr>
            <w:r w:rsidRPr="00D04FAC">
              <w:t xml:space="preserve">Verordening (EG) 595/2009 wordt ingetrokken met ingang van 1 juli </w:t>
            </w:r>
            <w:r w:rsidRPr="00D04FAC">
              <w:rPr>
                <w:b/>
                <w:i/>
              </w:rPr>
              <w:t>2031</w:t>
            </w:r>
            <w:r w:rsidRPr="00D04FAC">
              <w:t>.</w:t>
            </w:r>
          </w:p>
        </w:tc>
      </w:tr>
    </w:tbl>
    <w:p w14:paraId="3798BD6E" w14:textId="77777777" w:rsidR="00D51072" w:rsidRPr="00D04FAC" w:rsidRDefault="00D51072" w:rsidP="00D51072"/>
    <w:p w14:paraId="79A7EA57" w14:textId="77777777" w:rsidR="00D51072" w:rsidRPr="00D04FAC" w:rsidRDefault="00D51072" w:rsidP="00D51072">
      <w:pPr>
        <w:pStyle w:val="AmNumberTabs"/>
      </w:pPr>
      <w:r w:rsidRPr="00D04FAC">
        <w:t>Amendement</w:t>
      </w:r>
      <w:r w:rsidRPr="00D04FAC">
        <w:tab/>
      </w:r>
      <w:r w:rsidRPr="00D04FAC">
        <w:tab/>
        <w:t>148</w:t>
      </w:r>
    </w:p>
    <w:p w14:paraId="39D61373" w14:textId="77777777" w:rsidR="00D51072" w:rsidRPr="00D04FAC" w:rsidRDefault="00D51072" w:rsidP="00D51072">
      <w:pPr>
        <w:pStyle w:val="NormalBold12b"/>
      </w:pPr>
    </w:p>
    <w:p w14:paraId="64B508C1" w14:textId="77777777" w:rsidR="00D51072" w:rsidRPr="00D04FAC" w:rsidRDefault="00D51072" w:rsidP="00D51072">
      <w:pPr>
        <w:pStyle w:val="NormalBold"/>
      </w:pPr>
      <w:r w:rsidRPr="00D04FAC">
        <w:t>Voorstel voor een verordening</w:t>
      </w:r>
    </w:p>
    <w:p w14:paraId="101DB61F" w14:textId="77777777" w:rsidR="00D51072" w:rsidRPr="00D04FAC" w:rsidRDefault="00D51072" w:rsidP="00D51072">
      <w:pPr>
        <w:pStyle w:val="NormalBold"/>
      </w:pPr>
      <w:r w:rsidRPr="00D04FAC">
        <w:t>Artikel 20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7965B88" w14:textId="77777777" w:rsidTr="009100EA">
        <w:trPr>
          <w:trHeight w:hRule="exact" w:val="240"/>
          <w:jc w:val="center"/>
        </w:trPr>
        <w:tc>
          <w:tcPr>
            <w:tcW w:w="9752" w:type="dxa"/>
            <w:gridSpan w:val="2"/>
          </w:tcPr>
          <w:p w14:paraId="5EE08D37" w14:textId="77777777" w:rsidR="00D51072" w:rsidRPr="00D04FAC" w:rsidRDefault="00D51072" w:rsidP="009100EA"/>
        </w:tc>
      </w:tr>
      <w:tr w:rsidR="00D51072" w:rsidRPr="00D04FAC" w14:paraId="17F7ACB3" w14:textId="77777777" w:rsidTr="009100EA">
        <w:trPr>
          <w:trHeight w:val="240"/>
          <w:jc w:val="center"/>
        </w:trPr>
        <w:tc>
          <w:tcPr>
            <w:tcW w:w="4876" w:type="dxa"/>
          </w:tcPr>
          <w:p w14:paraId="0E426778" w14:textId="77777777" w:rsidR="00D51072" w:rsidRPr="00D04FAC" w:rsidRDefault="00D51072" w:rsidP="009100EA">
            <w:pPr>
              <w:pStyle w:val="AmColumnHeading"/>
            </w:pPr>
            <w:r w:rsidRPr="00D04FAC">
              <w:t>Door de Commissie voorgestelde tekst</w:t>
            </w:r>
          </w:p>
        </w:tc>
        <w:tc>
          <w:tcPr>
            <w:tcW w:w="4876" w:type="dxa"/>
          </w:tcPr>
          <w:p w14:paraId="24883220" w14:textId="77777777" w:rsidR="00D51072" w:rsidRPr="00D04FAC" w:rsidRDefault="00D51072" w:rsidP="009100EA">
            <w:pPr>
              <w:pStyle w:val="AmColumnHeading"/>
            </w:pPr>
            <w:r w:rsidRPr="00D04FAC">
              <w:t>Amendement</w:t>
            </w:r>
          </w:p>
        </w:tc>
      </w:tr>
      <w:tr w:rsidR="00D51072" w:rsidRPr="00D04FAC" w14:paraId="00DCE2D8" w14:textId="77777777" w:rsidTr="009100EA">
        <w:trPr>
          <w:jc w:val="center"/>
        </w:trPr>
        <w:tc>
          <w:tcPr>
            <w:tcW w:w="4876" w:type="dxa"/>
          </w:tcPr>
          <w:p w14:paraId="13A915EA" w14:textId="77777777" w:rsidR="00D51072" w:rsidRPr="00D04FAC" w:rsidRDefault="00D51072" w:rsidP="009100EA">
            <w:pPr>
              <w:pStyle w:val="Normal6a"/>
            </w:pPr>
            <w:r w:rsidRPr="00D04FAC">
              <w:t xml:space="preserve">Zij is van toepassing met ingang van </w:t>
            </w:r>
            <w:r w:rsidRPr="00D04FAC">
              <w:rPr>
                <w:b/>
                <w:i/>
              </w:rPr>
              <w:t>1 juli 2025</w:t>
            </w:r>
            <w:r w:rsidRPr="00D04FAC">
              <w:t xml:space="preserve"> voor voertuigen van de categorieën M</w:t>
            </w:r>
            <w:r w:rsidRPr="00D04FAC">
              <w:rPr>
                <w:vertAlign w:val="subscript"/>
              </w:rPr>
              <w:t>1</w:t>
            </w:r>
            <w:r w:rsidRPr="00D04FAC">
              <w:t xml:space="preserve"> en N</w:t>
            </w:r>
            <w:r w:rsidRPr="00D04FAC">
              <w:rPr>
                <w:vertAlign w:val="subscript"/>
              </w:rPr>
              <w:t>1</w:t>
            </w:r>
            <w:r w:rsidRPr="00D04FAC">
              <w:t xml:space="preserve"> en onderdelen en technische eenheden voor die voertuigen en met ingang van </w:t>
            </w:r>
            <w:r w:rsidRPr="00D04FAC">
              <w:rPr>
                <w:b/>
                <w:i/>
              </w:rPr>
              <w:t>1 juli 2027</w:t>
            </w:r>
            <w:r w:rsidRPr="00D04FAC">
              <w:t xml:space="preserve"> voor voertuigen van de categorieën M</w:t>
            </w:r>
            <w:r w:rsidRPr="00D04FAC">
              <w:rPr>
                <w:b/>
                <w:i/>
                <w:vertAlign w:val="subscript"/>
              </w:rPr>
              <w:t>2</w:t>
            </w:r>
            <w:r w:rsidRPr="00D04FAC">
              <w:rPr>
                <w:b/>
                <w:i/>
              </w:rPr>
              <w:t>, M</w:t>
            </w:r>
            <w:r w:rsidRPr="00D04FAC">
              <w:rPr>
                <w:b/>
                <w:i/>
                <w:vertAlign w:val="subscript"/>
              </w:rPr>
              <w:t>3</w:t>
            </w:r>
            <w:r w:rsidRPr="00D04FAC">
              <w:rPr>
                <w:b/>
                <w:i/>
              </w:rPr>
              <w:t>, N</w:t>
            </w:r>
            <w:r w:rsidRPr="00D04FAC">
              <w:rPr>
                <w:b/>
                <w:i/>
                <w:vertAlign w:val="subscript"/>
              </w:rPr>
              <w:t>2</w:t>
            </w:r>
            <w:r w:rsidRPr="00D04FAC">
              <w:t xml:space="preserve"> en N</w:t>
            </w:r>
            <w:r w:rsidRPr="00D04FAC">
              <w:rPr>
                <w:b/>
                <w:i/>
                <w:vertAlign w:val="subscript"/>
              </w:rPr>
              <w:t>3</w:t>
            </w:r>
            <w:r w:rsidRPr="00D04FAC">
              <w:t xml:space="preserve"> en onderdelen en technische eenheden voor die voertuigen</w:t>
            </w:r>
            <w:r w:rsidRPr="00D04FAC">
              <w:rPr>
                <w:b/>
                <w:i/>
              </w:rPr>
              <w:t xml:space="preserve"> en voor aanhangwagens van de categorieën O</w:t>
            </w:r>
            <w:r w:rsidRPr="00D04FAC">
              <w:rPr>
                <w:b/>
                <w:i/>
                <w:vertAlign w:val="subscript"/>
              </w:rPr>
              <w:t>3</w:t>
            </w:r>
            <w:r w:rsidRPr="00D04FAC">
              <w:rPr>
                <w:b/>
                <w:i/>
              </w:rPr>
              <w:t xml:space="preserve"> en O</w:t>
            </w:r>
            <w:r w:rsidRPr="00D04FAC">
              <w:rPr>
                <w:b/>
                <w:i/>
                <w:vertAlign w:val="subscript"/>
              </w:rPr>
              <w:t>4</w:t>
            </w:r>
            <w:r w:rsidRPr="00D04FAC">
              <w:t>.</w:t>
            </w:r>
          </w:p>
        </w:tc>
        <w:tc>
          <w:tcPr>
            <w:tcW w:w="4876" w:type="dxa"/>
          </w:tcPr>
          <w:p w14:paraId="58BA5F0A" w14:textId="77777777" w:rsidR="00D51072" w:rsidRPr="00D04FAC" w:rsidRDefault="00D51072" w:rsidP="009100EA">
            <w:pPr>
              <w:pStyle w:val="Normal6a"/>
            </w:pPr>
            <w:r w:rsidRPr="00D04FAC">
              <w:t xml:space="preserve">Zij is van toepassing met ingang van </w:t>
            </w:r>
            <w:r w:rsidRPr="00D04FAC">
              <w:rPr>
                <w:b/>
                <w:i/>
              </w:rPr>
              <w:t>24 maanden na de inwerkingtreding van alle relevante secundaire wetgeving</w:t>
            </w:r>
            <w:r w:rsidRPr="00D04FAC">
              <w:t xml:space="preserve"> voor</w:t>
            </w:r>
            <w:r w:rsidRPr="00D04FAC">
              <w:rPr>
                <w:b/>
                <w:i/>
              </w:rPr>
              <w:t xml:space="preserve"> nieuwe</w:t>
            </w:r>
            <w:r w:rsidRPr="00D04FAC">
              <w:t xml:space="preserve"> voertuigen van de categorieën M</w:t>
            </w:r>
            <w:r w:rsidRPr="00D04FAC">
              <w:rPr>
                <w:vertAlign w:val="subscript"/>
              </w:rPr>
              <w:t>1</w:t>
            </w:r>
            <w:r w:rsidRPr="00D04FAC">
              <w:t xml:space="preserve"> en N</w:t>
            </w:r>
            <w:r w:rsidRPr="00D04FAC">
              <w:rPr>
                <w:vertAlign w:val="subscript"/>
              </w:rPr>
              <w:t>1</w:t>
            </w:r>
            <w:r w:rsidRPr="00D04FAC">
              <w:t xml:space="preserve"> en onderdelen en technische eenheden voor die voertuigen en met ingang van </w:t>
            </w:r>
            <w:r w:rsidRPr="00D04FAC">
              <w:rPr>
                <w:b/>
                <w:i/>
              </w:rPr>
              <w:t>36 maanden na de inwerkingtreding van alle relevante secundaire wetgeving</w:t>
            </w:r>
            <w:r w:rsidRPr="00D04FAC">
              <w:t xml:space="preserve"> voor</w:t>
            </w:r>
            <w:r w:rsidRPr="00D04FAC">
              <w:rPr>
                <w:b/>
                <w:i/>
              </w:rPr>
              <w:t xml:space="preserve"> nieuwe</w:t>
            </w:r>
            <w:r w:rsidRPr="00D04FAC">
              <w:t xml:space="preserve"> voertuigen van de categorieën M</w:t>
            </w:r>
            <w:r w:rsidRPr="00D04FAC">
              <w:rPr>
                <w:b/>
                <w:i/>
                <w:vertAlign w:val="subscript"/>
              </w:rPr>
              <w:t>1</w:t>
            </w:r>
            <w:r w:rsidRPr="00D04FAC">
              <w:t xml:space="preserve"> en N</w:t>
            </w:r>
            <w:r w:rsidRPr="00D04FAC">
              <w:rPr>
                <w:b/>
                <w:i/>
                <w:vertAlign w:val="subscript"/>
              </w:rPr>
              <w:t>1</w:t>
            </w:r>
            <w:r w:rsidRPr="00D04FAC">
              <w:t xml:space="preserve"> en onderdelen en technische eenheden voor die voertuigen.</w:t>
            </w:r>
          </w:p>
        </w:tc>
      </w:tr>
      <w:tr w:rsidR="00D51072" w:rsidRPr="00D04FAC" w14:paraId="62CDBEB3" w14:textId="77777777" w:rsidTr="009100EA">
        <w:trPr>
          <w:jc w:val="center"/>
        </w:trPr>
        <w:tc>
          <w:tcPr>
            <w:tcW w:w="4876" w:type="dxa"/>
          </w:tcPr>
          <w:p w14:paraId="34F734A3" w14:textId="77777777" w:rsidR="00D51072" w:rsidRPr="00D04FAC" w:rsidRDefault="00D51072" w:rsidP="009100EA">
            <w:pPr>
              <w:pStyle w:val="Normal6a"/>
            </w:pPr>
          </w:p>
        </w:tc>
        <w:tc>
          <w:tcPr>
            <w:tcW w:w="4876" w:type="dxa"/>
          </w:tcPr>
          <w:p w14:paraId="0AAB2597" w14:textId="77777777" w:rsidR="00D51072" w:rsidRPr="00D04FAC" w:rsidRDefault="00D51072" w:rsidP="009100EA">
            <w:pPr>
              <w:pStyle w:val="Normal6a"/>
            </w:pPr>
            <w:r w:rsidRPr="00D04FAC">
              <w:rPr>
                <w:b/>
                <w:i/>
              </w:rPr>
              <w:t>Zij is van toepassing met ingang van 48 maanden na de inwerkingtreding van alle relevante secundaire wetgeving voor nieuwe voertuigen van de categorieën M</w:t>
            </w:r>
            <w:r w:rsidRPr="00D04FAC">
              <w:rPr>
                <w:b/>
                <w:i/>
                <w:vertAlign w:val="subscript"/>
              </w:rPr>
              <w:t>2</w:t>
            </w:r>
            <w:r w:rsidRPr="00D04FAC">
              <w:rPr>
                <w:b/>
                <w:i/>
              </w:rPr>
              <w:t>, M</w:t>
            </w:r>
            <w:r w:rsidRPr="00D04FAC">
              <w:rPr>
                <w:b/>
                <w:i/>
                <w:vertAlign w:val="subscript"/>
              </w:rPr>
              <w:t>3</w:t>
            </w:r>
            <w:r w:rsidRPr="00D04FAC">
              <w:rPr>
                <w:b/>
                <w:i/>
              </w:rPr>
              <w:t>, N</w:t>
            </w:r>
            <w:r w:rsidRPr="00D04FAC">
              <w:rPr>
                <w:b/>
                <w:i/>
                <w:vertAlign w:val="subscript"/>
              </w:rPr>
              <w:t>2</w:t>
            </w:r>
            <w:r w:rsidRPr="00D04FAC">
              <w:rPr>
                <w:b/>
                <w:i/>
              </w:rPr>
              <w:t>, N</w:t>
            </w:r>
            <w:r w:rsidRPr="00D04FAC">
              <w:rPr>
                <w:b/>
                <w:i/>
                <w:vertAlign w:val="subscript"/>
              </w:rPr>
              <w:t>3</w:t>
            </w:r>
            <w:r w:rsidRPr="00D04FAC">
              <w:rPr>
                <w:b/>
                <w:i/>
              </w:rPr>
              <w:t xml:space="preserve"> en onderdelen en technische eenheden voor die voertuigen en voor aanhangwagens van de categorieën O</w:t>
            </w:r>
            <w:r w:rsidRPr="00D04FAC">
              <w:rPr>
                <w:b/>
                <w:i/>
                <w:vertAlign w:val="subscript"/>
              </w:rPr>
              <w:t>3</w:t>
            </w:r>
            <w:r w:rsidRPr="00D04FAC">
              <w:rPr>
                <w:b/>
                <w:i/>
              </w:rPr>
              <w:t xml:space="preserve"> en O</w:t>
            </w:r>
            <w:r w:rsidRPr="00D04FAC">
              <w:rPr>
                <w:b/>
                <w:i/>
                <w:vertAlign w:val="subscript"/>
              </w:rPr>
              <w:t>4</w:t>
            </w:r>
            <w:r w:rsidRPr="00D04FAC">
              <w:rPr>
                <w:b/>
                <w:i/>
              </w:rPr>
              <w:t>, en met ingang van 60 maanden na de inwerkingtreding van alle relevante secundaire wetgeving voor nieuwe voertuigen van de categorieën M</w:t>
            </w:r>
            <w:r w:rsidRPr="00D04FAC">
              <w:rPr>
                <w:b/>
                <w:i/>
                <w:vertAlign w:val="subscript"/>
              </w:rPr>
              <w:t>2</w:t>
            </w:r>
            <w:r w:rsidRPr="00D04FAC">
              <w:rPr>
                <w:b/>
                <w:i/>
              </w:rPr>
              <w:t>, M</w:t>
            </w:r>
            <w:r w:rsidRPr="00D04FAC">
              <w:rPr>
                <w:b/>
                <w:i/>
                <w:vertAlign w:val="subscript"/>
              </w:rPr>
              <w:t>3</w:t>
            </w:r>
            <w:r w:rsidRPr="00D04FAC">
              <w:rPr>
                <w:b/>
                <w:i/>
              </w:rPr>
              <w:t>, N</w:t>
            </w:r>
            <w:r w:rsidRPr="00D04FAC">
              <w:rPr>
                <w:b/>
                <w:i/>
                <w:vertAlign w:val="subscript"/>
              </w:rPr>
              <w:t>2</w:t>
            </w:r>
            <w:r w:rsidRPr="00D04FAC">
              <w:rPr>
                <w:b/>
                <w:i/>
              </w:rPr>
              <w:t xml:space="preserve"> en N</w:t>
            </w:r>
            <w:r w:rsidRPr="00D04FAC">
              <w:rPr>
                <w:b/>
                <w:i/>
                <w:vertAlign w:val="subscript"/>
              </w:rPr>
              <w:t>3</w:t>
            </w:r>
            <w:r w:rsidRPr="00D04FAC">
              <w:rPr>
                <w:b/>
                <w:i/>
              </w:rPr>
              <w:t xml:space="preserve"> en onderdelen en technische eenheden voor die voertuigen en voor aanhangwagens van de categorieën O</w:t>
            </w:r>
            <w:r w:rsidRPr="00D04FAC">
              <w:rPr>
                <w:b/>
                <w:i/>
                <w:vertAlign w:val="subscript"/>
              </w:rPr>
              <w:t>3</w:t>
            </w:r>
            <w:r w:rsidRPr="00D04FAC">
              <w:rPr>
                <w:b/>
                <w:i/>
              </w:rPr>
              <w:t xml:space="preserve"> en O</w:t>
            </w:r>
            <w:r w:rsidRPr="00D04FAC">
              <w:rPr>
                <w:b/>
                <w:i/>
                <w:vertAlign w:val="subscript"/>
              </w:rPr>
              <w:t>4</w:t>
            </w:r>
            <w:r w:rsidRPr="00D04FAC">
              <w:rPr>
                <w:b/>
                <w:i/>
              </w:rPr>
              <w:t>.</w:t>
            </w:r>
          </w:p>
        </w:tc>
      </w:tr>
    </w:tbl>
    <w:p w14:paraId="0A19BB00" w14:textId="77777777" w:rsidR="00D51072" w:rsidRPr="00D04FAC" w:rsidRDefault="00D51072" w:rsidP="00D51072"/>
    <w:p w14:paraId="1827A241" w14:textId="77777777" w:rsidR="00D51072" w:rsidRPr="00D04FAC" w:rsidRDefault="00D51072" w:rsidP="00D51072">
      <w:pPr>
        <w:pStyle w:val="AmNumberTabs"/>
      </w:pPr>
      <w:r w:rsidRPr="00D04FAC">
        <w:t>Amendement</w:t>
      </w:r>
      <w:r w:rsidRPr="00D04FAC">
        <w:tab/>
      </w:r>
      <w:r w:rsidRPr="00D04FAC">
        <w:tab/>
        <w:t>149</w:t>
      </w:r>
    </w:p>
    <w:p w14:paraId="43885461" w14:textId="77777777" w:rsidR="00D51072" w:rsidRPr="00D04FAC" w:rsidRDefault="00D51072" w:rsidP="00D51072">
      <w:pPr>
        <w:pStyle w:val="NormalBold12b"/>
      </w:pPr>
    </w:p>
    <w:p w14:paraId="6019F2FD" w14:textId="77777777" w:rsidR="00D51072" w:rsidRPr="00D04FAC" w:rsidRDefault="00D51072" w:rsidP="00D51072">
      <w:pPr>
        <w:pStyle w:val="NormalBold"/>
      </w:pPr>
      <w:r w:rsidRPr="00D04FAC">
        <w:t>Voorstel voor een verordening</w:t>
      </w:r>
    </w:p>
    <w:p w14:paraId="5E8BC760" w14:textId="77777777" w:rsidR="00D51072" w:rsidRPr="00D04FAC" w:rsidRDefault="00D51072" w:rsidP="00D51072">
      <w:pPr>
        <w:pStyle w:val="NormalBold"/>
      </w:pPr>
      <w:r w:rsidRPr="00D04FAC">
        <w:t>Artikel 20 – alinea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1072" w:rsidRPr="00D04FAC" w14:paraId="65182F3B" w14:textId="77777777" w:rsidTr="009100EA">
        <w:trPr>
          <w:trHeight w:hRule="exact" w:val="240"/>
          <w:jc w:val="center"/>
        </w:trPr>
        <w:tc>
          <w:tcPr>
            <w:tcW w:w="9752" w:type="dxa"/>
            <w:gridSpan w:val="2"/>
          </w:tcPr>
          <w:p w14:paraId="336C8432" w14:textId="77777777" w:rsidR="00D51072" w:rsidRPr="00D04FAC" w:rsidRDefault="00D51072" w:rsidP="009100EA"/>
        </w:tc>
      </w:tr>
      <w:tr w:rsidR="00D51072" w:rsidRPr="00D04FAC" w14:paraId="096231D6" w14:textId="77777777" w:rsidTr="009100EA">
        <w:trPr>
          <w:trHeight w:val="240"/>
          <w:jc w:val="center"/>
        </w:trPr>
        <w:tc>
          <w:tcPr>
            <w:tcW w:w="4876" w:type="dxa"/>
          </w:tcPr>
          <w:p w14:paraId="6BD8C5B2" w14:textId="77777777" w:rsidR="00D51072" w:rsidRPr="00D04FAC" w:rsidRDefault="00D51072" w:rsidP="009100EA">
            <w:pPr>
              <w:pStyle w:val="AmColumnHeading"/>
            </w:pPr>
            <w:r w:rsidRPr="00D04FAC">
              <w:t>Door de Commissie voorgestelde tekst</w:t>
            </w:r>
          </w:p>
        </w:tc>
        <w:tc>
          <w:tcPr>
            <w:tcW w:w="4876" w:type="dxa"/>
          </w:tcPr>
          <w:p w14:paraId="762520A4" w14:textId="77777777" w:rsidR="00D51072" w:rsidRPr="00D04FAC" w:rsidRDefault="00D51072" w:rsidP="009100EA">
            <w:pPr>
              <w:pStyle w:val="AmColumnHeading"/>
            </w:pPr>
            <w:r w:rsidRPr="00D04FAC">
              <w:t>Amendement</w:t>
            </w:r>
          </w:p>
        </w:tc>
      </w:tr>
      <w:tr w:rsidR="00D51072" w:rsidRPr="00D04FAC" w14:paraId="63EAC320" w14:textId="77777777" w:rsidTr="009100EA">
        <w:trPr>
          <w:jc w:val="center"/>
        </w:trPr>
        <w:tc>
          <w:tcPr>
            <w:tcW w:w="4876" w:type="dxa"/>
          </w:tcPr>
          <w:p w14:paraId="171E94C5" w14:textId="77777777" w:rsidR="00D51072" w:rsidRPr="00D04FAC" w:rsidRDefault="00D51072" w:rsidP="009100EA">
            <w:pPr>
              <w:pStyle w:val="Normal6a"/>
            </w:pPr>
            <w:r w:rsidRPr="00D04FAC">
              <w:t>Zij is van toepassing met ingang van 1</w:t>
            </w:r>
            <w:r w:rsidRPr="00D04FAC">
              <w:rPr>
                <w:b/>
                <w:i/>
              </w:rPr>
              <w:t> </w:t>
            </w:r>
            <w:r w:rsidRPr="00D04FAC">
              <w:t xml:space="preserve">juli </w:t>
            </w:r>
            <w:r w:rsidRPr="00D04FAC">
              <w:lastRenderedPageBreak/>
              <w:t>2030 voor door kleine fabrikanten gebouwde voertuigen van de categorieën</w:t>
            </w:r>
            <w:r w:rsidRPr="00D04FAC">
              <w:rPr>
                <w:b/>
                <w:i/>
              </w:rPr>
              <w:t> </w:t>
            </w:r>
            <w:r w:rsidRPr="00D04FAC">
              <w:t>M</w:t>
            </w:r>
            <w:r w:rsidRPr="00D04FAC">
              <w:rPr>
                <w:vertAlign w:val="subscript"/>
              </w:rPr>
              <w:t>1</w:t>
            </w:r>
            <w:r w:rsidRPr="00D04FAC">
              <w:t xml:space="preserve"> en N</w:t>
            </w:r>
            <w:r w:rsidRPr="00D04FAC">
              <w:rPr>
                <w:vertAlign w:val="subscript"/>
              </w:rPr>
              <w:t>1</w:t>
            </w:r>
            <w:r w:rsidRPr="00D04FAC">
              <w:t>.</w:t>
            </w:r>
          </w:p>
        </w:tc>
        <w:tc>
          <w:tcPr>
            <w:tcW w:w="4876" w:type="dxa"/>
          </w:tcPr>
          <w:p w14:paraId="0B3DFB9F" w14:textId="77777777" w:rsidR="00D51072" w:rsidRPr="00D04FAC" w:rsidRDefault="00D51072" w:rsidP="009100EA">
            <w:pPr>
              <w:pStyle w:val="Normal6a"/>
            </w:pPr>
            <w:r w:rsidRPr="00D04FAC">
              <w:lastRenderedPageBreak/>
              <w:t>Zij is van toepassing met ingang van 1</w:t>
            </w:r>
            <w:r w:rsidRPr="00D04FAC">
              <w:rPr>
                <w:b/>
                <w:i/>
              </w:rPr>
              <w:t xml:space="preserve"> </w:t>
            </w:r>
            <w:r w:rsidRPr="00D04FAC">
              <w:t xml:space="preserve">juli </w:t>
            </w:r>
            <w:r w:rsidRPr="00D04FAC">
              <w:lastRenderedPageBreak/>
              <w:t>2030 voor door kleine fabrikanten gebouwde voertuigen van de categorieën</w:t>
            </w:r>
            <w:r w:rsidRPr="00D04FAC">
              <w:rPr>
                <w:b/>
                <w:i/>
              </w:rPr>
              <w:t xml:space="preserve"> </w:t>
            </w:r>
            <w:r w:rsidRPr="00D04FAC">
              <w:t>M</w:t>
            </w:r>
            <w:r w:rsidRPr="00D04FAC">
              <w:rPr>
                <w:vertAlign w:val="subscript"/>
              </w:rPr>
              <w:t>1</w:t>
            </w:r>
            <w:r w:rsidRPr="00D04FAC">
              <w:t xml:space="preserve"> en N</w:t>
            </w:r>
            <w:r w:rsidRPr="00D04FAC">
              <w:rPr>
                <w:vertAlign w:val="subscript"/>
              </w:rPr>
              <w:t>1</w:t>
            </w:r>
            <w:r w:rsidRPr="00D04FAC">
              <w:rPr>
                <w:b/>
                <w:i/>
              </w:rPr>
              <w:t xml:space="preserve"> en met ingang van 1 juli 2031 voor door kleine fabrikanten gebouwde voertuigen van de categorieën M</w:t>
            </w:r>
            <w:r w:rsidRPr="00D04FAC">
              <w:rPr>
                <w:b/>
                <w:i/>
                <w:vertAlign w:val="subscript"/>
              </w:rPr>
              <w:t>2</w:t>
            </w:r>
            <w:r w:rsidRPr="00D04FAC">
              <w:rPr>
                <w:b/>
                <w:i/>
              </w:rPr>
              <w:t>, M</w:t>
            </w:r>
            <w:r w:rsidRPr="00D04FAC">
              <w:rPr>
                <w:b/>
                <w:i/>
                <w:vertAlign w:val="subscript"/>
              </w:rPr>
              <w:t>3</w:t>
            </w:r>
            <w:r w:rsidRPr="00D04FAC">
              <w:rPr>
                <w:b/>
                <w:i/>
              </w:rPr>
              <w:t>, N</w:t>
            </w:r>
            <w:r w:rsidRPr="00D04FAC">
              <w:rPr>
                <w:b/>
                <w:i/>
                <w:vertAlign w:val="subscript"/>
              </w:rPr>
              <w:t xml:space="preserve">2 </w:t>
            </w:r>
            <w:r w:rsidRPr="00D04FAC">
              <w:rPr>
                <w:b/>
                <w:i/>
              </w:rPr>
              <w:t>en N</w:t>
            </w:r>
            <w:r w:rsidRPr="00D04FAC">
              <w:rPr>
                <w:b/>
                <w:i/>
                <w:vertAlign w:val="subscript"/>
              </w:rPr>
              <w:t>3</w:t>
            </w:r>
            <w:r w:rsidRPr="00D04FAC">
              <w:t>.</w:t>
            </w:r>
          </w:p>
        </w:tc>
      </w:tr>
    </w:tbl>
    <w:p w14:paraId="404C7D97" w14:textId="77777777" w:rsidR="00D51072" w:rsidRPr="00D04FAC" w:rsidRDefault="00D51072" w:rsidP="00D51072"/>
    <w:p w14:paraId="517AD0F6" w14:textId="77777777" w:rsidR="00D51072" w:rsidRPr="00D04FAC" w:rsidRDefault="00D51072" w:rsidP="00D51072">
      <w:pPr>
        <w:pStyle w:val="AmNumberTabs"/>
        <w:keepNext/>
      </w:pPr>
      <w:r w:rsidRPr="00D04FAC">
        <w:t>Amendement</w:t>
      </w:r>
      <w:r w:rsidRPr="00D04FAC">
        <w:tab/>
      </w:r>
      <w:r w:rsidRPr="00D04FAC">
        <w:tab/>
        <w:t>150</w:t>
      </w:r>
    </w:p>
    <w:p w14:paraId="6FAF55AA" w14:textId="77777777" w:rsidR="00D51072" w:rsidRPr="00D04FAC" w:rsidRDefault="00D51072" w:rsidP="00D51072">
      <w:pPr>
        <w:pStyle w:val="NormalBold12b"/>
      </w:pPr>
      <w:r w:rsidRPr="00D04FAC">
        <w:t>Voorstel voor een verordening</w:t>
      </w:r>
    </w:p>
    <w:p w14:paraId="347654F8" w14:textId="77777777" w:rsidR="00D51072" w:rsidRPr="00D04FAC" w:rsidRDefault="00D51072" w:rsidP="00D51072">
      <w:pPr>
        <w:pStyle w:val="NormalBold"/>
        <w:keepNext/>
      </w:pPr>
      <w:r w:rsidRPr="00D04FAC">
        <w:t>Bijlage I – tabel 1</w:t>
      </w:r>
    </w:p>
    <w:tbl>
      <w:tblPr>
        <w:tblStyle w:val="TableGrid"/>
        <w:tblW w:w="5000" w:type="pct"/>
        <w:tblLook w:val="04A0" w:firstRow="1" w:lastRow="0" w:firstColumn="1" w:lastColumn="0" w:noHBand="0" w:noVBand="1"/>
      </w:tblPr>
      <w:tblGrid>
        <w:gridCol w:w="1842"/>
        <w:gridCol w:w="1726"/>
        <w:gridCol w:w="1923"/>
        <w:gridCol w:w="1726"/>
        <w:gridCol w:w="1843"/>
      </w:tblGrid>
      <w:tr w:rsidR="00D51072" w:rsidRPr="00D04FAC" w14:paraId="1D755EA4" w14:textId="77777777" w:rsidTr="009100EA">
        <w:tc>
          <w:tcPr>
            <w:tcW w:w="4998" w:type="pct"/>
            <w:gridSpan w:val="5"/>
            <w:tcBorders>
              <w:top w:val="single" w:sz="4" w:space="0" w:color="auto"/>
              <w:left w:val="single" w:sz="4" w:space="0" w:color="auto"/>
              <w:bottom w:val="single" w:sz="4" w:space="0" w:color="auto"/>
              <w:right w:val="single" w:sz="4" w:space="0" w:color="auto"/>
            </w:tcBorders>
          </w:tcPr>
          <w:p w14:paraId="3AA66B76" w14:textId="77777777" w:rsidR="00D51072" w:rsidRPr="00D04FAC" w:rsidRDefault="00D51072" w:rsidP="009100EA">
            <w:pPr>
              <w:jc w:val="center"/>
              <w:rPr>
                <w:i/>
                <w:noProof/>
              </w:rPr>
            </w:pPr>
            <w:r w:rsidRPr="00D04FAC">
              <w:rPr>
                <w:i/>
              </w:rPr>
              <w:t>Door de Commissie voorgestelde tekst</w:t>
            </w:r>
          </w:p>
        </w:tc>
      </w:tr>
      <w:tr w:rsidR="00D51072" w:rsidRPr="00D04FAC" w14:paraId="6E568E37" w14:textId="77777777" w:rsidTr="009100EA">
        <w:tc>
          <w:tcPr>
            <w:tcW w:w="4998" w:type="pct"/>
            <w:gridSpan w:val="5"/>
            <w:tcBorders>
              <w:top w:val="single" w:sz="4" w:space="0" w:color="auto"/>
              <w:left w:val="single" w:sz="4" w:space="0" w:color="auto"/>
              <w:bottom w:val="single" w:sz="4" w:space="0" w:color="auto"/>
              <w:right w:val="single" w:sz="4" w:space="0" w:color="auto"/>
            </w:tcBorders>
          </w:tcPr>
          <w:p w14:paraId="3ABC8C13" w14:textId="77777777" w:rsidR="00D51072" w:rsidRPr="00D04FAC" w:rsidRDefault="00D51072" w:rsidP="009100EA">
            <w:pPr>
              <w:rPr>
                <w:noProof/>
              </w:rPr>
            </w:pPr>
            <w:r w:rsidRPr="00D04FAC">
              <w:t>Tabel 1: Euro 7-grenswaarden voor uitlaatemissies van M</w:t>
            </w:r>
            <w:r w:rsidRPr="00D04FAC">
              <w:rPr>
                <w:vertAlign w:val="subscript"/>
              </w:rPr>
              <w:t>1</w:t>
            </w:r>
            <w:r w:rsidRPr="00D04FAC">
              <w:t>- en N</w:t>
            </w:r>
            <w:r w:rsidRPr="00D04FAC">
              <w:rPr>
                <w:vertAlign w:val="subscript"/>
              </w:rPr>
              <w:t>1</w:t>
            </w:r>
            <w:r w:rsidRPr="00D04FAC">
              <w:t>-voertuigen met verbrandingsmotor</w:t>
            </w:r>
          </w:p>
        </w:tc>
      </w:tr>
      <w:tr w:rsidR="00D51072" w:rsidRPr="00D04FAC" w14:paraId="0006EF18" w14:textId="77777777" w:rsidTr="009100EA">
        <w:tc>
          <w:tcPr>
            <w:tcW w:w="1000" w:type="pct"/>
            <w:vMerge w:val="restart"/>
            <w:tcBorders>
              <w:top w:val="single" w:sz="4" w:space="0" w:color="auto"/>
              <w:left w:val="single" w:sz="4" w:space="0" w:color="auto"/>
              <w:bottom w:val="single" w:sz="4" w:space="0" w:color="auto"/>
              <w:right w:val="single" w:sz="4" w:space="0" w:color="auto"/>
            </w:tcBorders>
            <w:hideMark/>
          </w:tcPr>
          <w:p w14:paraId="099AC19B" w14:textId="77777777" w:rsidR="00D51072" w:rsidRPr="00D04FAC" w:rsidRDefault="00D51072" w:rsidP="009100EA">
            <w:pPr>
              <w:rPr>
                <w:noProof/>
              </w:rPr>
            </w:pPr>
            <w:r w:rsidRPr="00D04FAC">
              <w:t>Emissies van verontreinigende stoffen</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10200E6" w14:textId="77777777" w:rsidR="00D51072" w:rsidRPr="00D04FAC" w:rsidRDefault="00D51072" w:rsidP="009100EA">
            <w:pPr>
              <w:jc w:val="center"/>
              <w:rPr>
                <w:noProof/>
              </w:rPr>
            </w:pPr>
            <w:r w:rsidRPr="00D04FAC">
              <w:t>M</w:t>
            </w:r>
            <w:r w:rsidRPr="00D04FAC">
              <w:rPr>
                <w:vertAlign w:val="subscript"/>
              </w:rPr>
              <w:t>1</w:t>
            </w:r>
            <w:r w:rsidRPr="00D04FAC">
              <w:t xml:space="preserve">- </w:t>
            </w:r>
            <w:r w:rsidRPr="00D04FAC">
              <w:rPr>
                <w:b/>
                <w:i/>
              </w:rPr>
              <w:t>en N</w:t>
            </w:r>
            <w:r w:rsidRPr="00D04FAC">
              <w:rPr>
                <w:b/>
                <w:i/>
                <w:vertAlign w:val="subscript"/>
              </w:rPr>
              <w:t>1</w:t>
            </w:r>
            <w:r w:rsidRPr="00D04FAC">
              <w:rPr>
                <w:b/>
                <w:i/>
              </w:rPr>
              <w:t>-</w:t>
            </w:r>
            <w:r w:rsidRPr="00D04FAC">
              <w:t>voertuigen</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4E923C4" w14:textId="77777777" w:rsidR="00D51072" w:rsidRPr="00D04FAC" w:rsidRDefault="00D51072" w:rsidP="009100EA">
            <w:pPr>
              <w:jc w:val="center"/>
              <w:rPr>
                <w:noProof/>
              </w:rPr>
            </w:pPr>
            <w:r w:rsidRPr="00D04FAC">
              <w:rPr>
                <w:b/>
                <w:i/>
              </w:rPr>
              <w:t>Alleen voor N</w:t>
            </w:r>
            <w:r w:rsidRPr="00D04FAC">
              <w:rPr>
                <w:b/>
                <w:i/>
                <w:vertAlign w:val="subscript"/>
              </w:rPr>
              <w:t>1</w:t>
            </w:r>
            <w:r w:rsidRPr="00D04FAC">
              <w:rPr>
                <w:b/>
                <w:i/>
              </w:rPr>
              <w:t>-voertuigen met een vermogen per gewichtseenheid</w:t>
            </w:r>
            <w:r w:rsidRPr="00D04FAC">
              <w:rPr>
                <w:b/>
                <w:i/>
                <w:vertAlign w:val="superscript"/>
              </w:rPr>
              <w:t>1</w:t>
            </w:r>
            <w:r w:rsidRPr="00D04FAC">
              <w:rPr>
                <w:b/>
                <w:i/>
              </w:rPr>
              <w:t xml:space="preserve"> van minder dan 35 kW/t</w:t>
            </w:r>
          </w:p>
        </w:tc>
        <w:tc>
          <w:tcPr>
            <w:tcW w:w="1000" w:type="pct"/>
            <w:tcBorders>
              <w:top w:val="single" w:sz="4" w:space="0" w:color="auto"/>
              <w:left w:val="single" w:sz="4" w:space="0" w:color="auto"/>
              <w:bottom w:val="single" w:sz="4" w:space="0" w:color="auto"/>
              <w:right w:val="single" w:sz="4" w:space="0" w:color="auto"/>
            </w:tcBorders>
            <w:hideMark/>
          </w:tcPr>
          <w:p w14:paraId="4F0DD01F" w14:textId="77777777" w:rsidR="00D51072" w:rsidRPr="00D04FAC" w:rsidRDefault="00D51072" w:rsidP="009100EA">
            <w:pPr>
              <w:jc w:val="center"/>
              <w:rPr>
                <w:noProof/>
              </w:rPr>
            </w:pPr>
            <w:r w:rsidRPr="00D04FAC">
              <w:t>Emissiebudget voor alle ritten van minder dan 10 km voor M</w:t>
            </w:r>
            <w:r w:rsidRPr="00D04FAC">
              <w:rPr>
                <w:vertAlign w:val="subscript"/>
              </w:rPr>
              <w:t>1</w:t>
            </w:r>
            <w:r w:rsidRPr="00D04FAC">
              <w:t>- en N</w:t>
            </w:r>
            <w:r w:rsidRPr="00D04FAC">
              <w:rPr>
                <w:vertAlign w:val="subscript"/>
              </w:rPr>
              <w:t>1</w:t>
            </w:r>
            <w:r w:rsidRPr="00D04FAC">
              <w:t>-voertuigen</w:t>
            </w:r>
          </w:p>
        </w:tc>
        <w:tc>
          <w:tcPr>
            <w:tcW w:w="1000" w:type="pct"/>
            <w:tcBorders>
              <w:top w:val="single" w:sz="4" w:space="0" w:color="auto"/>
              <w:left w:val="single" w:sz="4" w:space="0" w:color="auto"/>
              <w:bottom w:val="single" w:sz="4" w:space="0" w:color="auto"/>
              <w:right w:val="single" w:sz="4" w:space="0" w:color="auto"/>
            </w:tcBorders>
            <w:hideMark/>
          </w:tcPr>
          <w:p w14:paraId="5FF61EC2" w14:textId="77777777" w:rsidR="00D51072" w:rsidRPr="00D04FAC" w:rsidRDefault="00D51072" w:rsidP="009100EA">
            <w:pPr>
              <w:jc w:val="center"/>
              <w:rPr>
                <w:noProof/>
              </w:rPr>
            </w:pPr>
            <w:r w:rsidRPr="00D04FAC">
              <w:t>Emissiebudget voor alle ritten van minder dan 10 km, alleen voor N</w:t>
            </w:r>
            <w:r w:rsidRPr="00D04FAC">
              <w:rPr>
                <w:vertAlign w:val="subscript"/>
              </w:rPr>
              <w:t>1</w:t>
            </w:r>
            <w:r w:rsidRPr="00D04FAC">
              <w:rPr>
                <w:b/>
                <w:i/>
              </w:rPr>
              <w:t>-voertuigen met een vermogen per gewichtseenheid van minder dan 35 kW/t</w:t>
            </w:r>
          </w:p>
        </w:tc>
      </w:tr>
      <w:tr w:rsidR="00D51072" w:rsidRPr="00D04FAC" w14:paraId="7ED5A25E" w14:textId="77777777" w:rsidTr="009100EA">
        <w:tc>
          <w:tcPr>
            <w:tcW w:w="0" w:type="auto"/>
            <w:vMerge/>
            <w:tcBorders>
              <w:top w:val="single" w:sz="4" w:space="0" w:color="auto"/>
              <w:left w:val="single" w:sz="4" w:space="0" w:color="auto"/>
              <w:bottom w:val="single" w:sz="4" w:space="0" w:color="auto"/>
              <w:right w:val="single" w:sz="4" w:space="0" w:color="auto"/>
            </w:tcBorders>
            <w:vAlign w:val="center"/>
            <w:hideMark/>
          </w:tcPr>
          <w:p w14:paraId="250F0D70" w14:textId="77777777" w:rsidR="00D51072" w:rsidRPr="00D04FAC" w:rsidRDefault="00D51072" w:rsidP="009100EA">
            <w:pPr>
              <w:rPr>
                <w:noProof/>
                <w:szCs w:val="22"/>
                <w:lang w:eastAsia="en-US"/>
              </w:rPr>
            </w:pPr>
          </w:p>
        </w:tc>
        <w:tc>
          <w:tcPr>
            <w:tcW w:w="1000" w:type="pct"/>
            <w:tcBorders>
              <w:top w:val="single" w:sz="4" w:space="0" w:color="auto"/>
              <w:left w:val="single" w:sz="4" w:space="0" w:color="auto"/>
              <w:bottom w:val="single" w:sz="4" w:space="0" w:color="auto"/>
              <w:right w:val="single" w:sz="4" w:space="0" w:color="auto"/>
            </w:tcBorders>
            <w:vAlign w:val="center"/>
            <w:hideMark/>
          </w:tcPr>
          <w:p w14:paraId="4D83517D" w14:textId="77777777" w:rsidR="00D51072" w:rsidRPr="00D04FAC" w:rsidRDefault="00D51072" w:rsidP="009100EA">
            <w:pPr>
              <w:jc w:val="center"/>
              <w:rPr>
                <w:noProof/>
              </w:rPr>
            </w:pPr>
            <w:r w:rsidRPr="00D04FAC">
              <w:t xml:space="preserve">per km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1D9FAAE" w14:textId="77777777" w:rsidR="00D51072" w:rsidRPr="00D04FAC" w:rsidRDefault="00D51072" w:rsidP="009100EA">
            <w:pPr>
              <w:jc w:val="center"/>
              <w:rPr>
                <w:noProof/>
              </w:rPr>
            </w:pPr>
            <w:r w:rsidRPr="00D04FAC">
              <w:t>per km</w:t>
            </w:r>
          </w:p>
        </w:tc>
        <w:tc>
          <w:tcPr>
            <w:tcW w:w="1000" w:type="pct"/>
            <w:tcBorders>
              <w:top w:val="single" w:sz="4" w:space="0" w:color="auto"/>
              <w:left w:val="single" w:sz="4" w:space="0" w:color="auto"/>
              <w:bottom w:val="single" w:sz="4" w:space="0" w:color="auto"/>
              <w:right w:val="single" w:sz="4" w:space="0" w:color="auto"/>
            </w:tcBorders>
            <w:hideMark/>
          </w:tcPr>
          <w:p w14:paraId="6272CFFB" w14:textId="77777777" w:rsidR="00D51072" w:rsidRPr="00D04FAC" w:rsidRDefault="00D51072" w:rsidP="009100EA">
            <w:pPr>
              <w:jc w:val="center"/>
              <w:rPr>
                <w:noProof/>
              </w:rPr>
            </w:pPr>
            <w:r w:rsidRPr="00D04FAC">
              <w:t>per rit</w:t>
            </w:r>
          </w:p>
        </w:tc>
        <w:tc>
          <w:tcPr>
            <w:tcW w:w="1000" w:type="pct"/>
            <w:tcBorders>
              <w:top w:val="single" w:sz="4" w:space="0" w:color="auto"/>
              <w:left w:val="single" w:sz="4" w:space="0" w:color="auto"/>
              <w:bottom w:val="single" w:sz="4" w:space="0" w:color="auto"/>
              <w:right w:val="single" w:sz="4" w:space="0" w:color="auto"/>
            </w:tcBorders>
            <w:hideMark/>
          </w:tcPr>
          <w:p w14:paraId="69A1CA2A" w14:textId="77777777" w:rsidR="00D51072" w:rsidRPr="00D04FAC" w:rsidRDefault="00D51072" w:rsidP="009100EA">
            <w:pPr>
              <w:jc w:val="center"/>
              <w:rPr>
                <w:noProof/>
              </w:rPr>
            </w:pPr>
            <w:r w:rsidRPr="00D04FAC">
              <w:t>per rit</w:t>
            </w:r>
          </w:p>
        </w:tc>
      </w:tr>
      <w:tr w:rsidR="00D51072" w:rsidRPr="00D04FAC" w14:paraId="373170A6" w14:textId="77777777" w:rsidTr="009100EA">
        <w:tc>
          <w:tcPr>
            <w:tcW w:w="1000" w:type="pct"/>
            <w:tcBorders>
              <w:top w:val="single" w:sz="4" w:space="0" w:color="auto"/>
              <w:left w:val="single" w:sz="4" w:space="0" w:color="auto"/>
              <w:bottom w:val="single" w:sz="4" w:space="0" w:color="auto"/>
              <w:right w:val="single" w:sz="4" w:space="0" w:color="auto"/>
            </w:tcBorders>
            <w:hideMark/>
          </w:tcPr>
          <w:p w14:paraId="64C2ECAD" w14:textId="77777777" w:rsidR="00D51072" w:rsidRPr="00D04FAC" w:rsidRDefault="00D51072" w:rsidP="009100EA">
            <w:pPr>
              <w:spacing w:line="276" w:lineRule="auto"/>
              <w:rPr>
                <w:noProof/>
              </w:rPr>
            </w:pPr>
            <w:r w:rsidRPr="00D04FAC">
              <w:t>NO</w:t>
            </w:r>
            <w:r w:rsidRPr="00D04FAC">
              <w:rPr>
                <w:vertAlign w:val="subscript"/>
              </w:rPr>
              <w:t>x</w:t>
            </w:r>
            <w:r w:rsidRPr="00D04FAC">
              <w:t xml:space="preserve"> in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4FEA4DB" w14:textId="77777777" w:rsidR="00D51072" w:rsidRPr="00D04FAC" w:rsidRDefault="00D51072" w:rsidP="009100EA">
            <w:pPr>
              <w:spacing w:line="276" w:lineRule="auto"/>
              <w:jc w:val="center"/>
              <w:rPr>
                <w:noProof/>
              </w:rPr>
            </w:pPr>
            <w:r w:rsidRPr="00D04FAC">
              <w:rPr>
                <w:sz w:val="22"/>
              </w:rPr>
              <w:t xml:space="preserve">60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80730A3" w14:textId="77777777" w:rsidR="00D51072" w:rsidRPr="00D04FAC" w:rsidRDefault="00D51072" w:rsidP="009100EA">
            <w:pPr>
              <w:spacing w:line="276" w:lineRule="auto"/>
              <w:jc w:val="center"/>
              <w:rPr>
                <w:noProof/>
              </w:rPr>
            </w:pPr>
            <w:r w:rsidRPr="00D04FAC">
              <w:rPr>
                <w:sz w:val="22"/>
              </w:rPr>
              <w:t>75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6E1B735" w14:textId="77777777" w:rsidR="00D51072" w:rsidRPr="00D04FAC" w:rsidRDefault="00D51072" w:rsidP="009100EA">
            <w:pPr>
              <w:jc w:val="center"/>
              <w:rPr>
                <w:noProof/>
              </w:rPr>
            </w:pPr>
            <w:r w:rsidRPr="00D04FAC">
              <w:rPr>
                <w:sz w:val="22"/>
              </w:rPr>
              <w:t>600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C3E2580" w14:textId="77777777" w:rsidR="00D51072" w:rsidRPr="00D04FAC" w:rsidRDefault="00D51072" w:rsidP="009100EA">
            <w:pPr>
              <w:jc w:val="center"/>
              <w:rPr>
                <w:noProof/>
              </w:rPr>
            </w:pPr>
            <w:r w:rsidRPr="00D04FAC">
              <w:rPr>
                <w:sz w:val="22"/>
              </w:rPr>
              <w:t>750</w:t>
            </w:r>
          </w:p>
        </w:tc>
      </w:tr>
      <w:tr w:rsidR="00D51072" w:rsidRPr="00D04FAC" w14:paraId="4C9D39EB" w14:textId="77777777" w:rsidTr="009100EA">
        <w:trPr>
          <w:trHeight w:val="50"/>
        </w:trPr>
        <w:tc>
          <w:tcPr>
            <w:tcW w:w="1000" w:type="pct"/>
            <w:tcBorders>
              <w:top w:val="single" w:sz="4" w:space="0" w:color="auto"/>
              <w:left w:val="single" w:sz="4" w:space="0" w:color="auto"/>
              <w:bottom w:val="single" w:sz="4" w:space="0" w:color="auto"/>
              <w:right w:val="single" w:sz="4" w:space="0" w:color="auto"/>
            </w:tcBorders>
            <w:hideMark/>
          </w:tcPr>
          <w:p w14:paraId="7EBB5F47" w14:textId="77777777" w:rsidR="00D51072" w:rsidRPr="00D04FAC" w:rsidRDefault="00D51072" w:rsidP="009100EA">
            <w:pPr>
              <w:spacing w:line="276" w:lineRule="auto"/>
              <w:rPr>
                <w:noProof/>
              </w:rPr>
            </w:pPr>
            <w:r w:rsidRPr="00D04FAC">
              <w:t>PM in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54311DD" w14:textId="77777777" w:rsidR="00D51072" w:rsidRPr="00D04FAC" w:rsidRDefault="00D51072" w:rsidP="009100EA">
            <w:pPr>
              <w:spacing w:line="276" w:lineRule="auto"/>
              <w:jc w:val="center"/>
              <w:rPr>
                <w:noProof/>
              </w:rPr>
            </w:pPr>
            <w:r w:rsidRPr="00D04FAC">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9113ADB" w14:textId="77777777" w:rsidR="00D51072" w:rsidRPr="00D04FAC" w:rsidRDefault="00D51072" w:rsidP="009100EA">
            <w:pPr>
              <w:spacing w:line="276" w:lineRule="auto"/>
              <w:jc w:val="center"/>
              <w:rPr>
                <w:noProof/>
              </w:rPr>
            </w:pPr>
            <w:r w:rsidRPr="00D04FAC">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50BA8DF" w14:textId="77777777" w:rsidR="00D51072" w:rsidRPr="00D04FAC" w:rsidRDefault="00D51072" w:rsidP="009100EA">
            <w:pPr>
              <w:jc w:val="center"/>
              <w:rPr>
                <w:noProof/>
              </w:rPr>
            </w:pPr>
            <w:r w:rsidRPr="00D04FAC">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B5A2729" w14:textId="77777777" w:rsidR="00D51072" w:rsidRPr="00D04FAC" w:rsidRDefault="00D51072" w:rsidP="009100EA">
            <w:pPr>
              <w:jc w:val="center"/>
              <w:rPr>
                <w:noProof/>
              </w:rPr>
            </w:pPr>
            <w:r w:rsidRPr="00D04FAC">
              <w:rPr>
                <w:sz w:val="22"/>
              </w:rPr>
              <w:t>45</w:t>
            </w:r>
          </w:p>
        </w:tc>
      </w:tr>
      <w:tr w:rsidR="00D51072" w:rsidRPr="00D04FAC" w14:paraId="79A93FDF" w14:textId="77777777" w:rsidTr="009100EA">
        <w:tc>
          <w:tcPr>
            <w:tcW w:w="1000" w:type="pct"/>
            <w:tcBorders>
              <w:top w:val="single" w:sz="4" w:space="0" w:color="auto"/>
              <w:left w:val="single" w:sz="4" w:space="0" w:color="auto"/>
              <w:bottom w:val="single" w:sz="4" w:space="0" w:color="auto"/>
              <w:right w:val="single" w:sz="4" w:space="0" w:color="auto"/>
            </w:tcBorders>
            <w:hideMark/>
          </w:tcPr>
          <w:p w14:paraId="46C3C71C" w14:textId="77777777" w:rsidR="00D51072" w:rsidRPr="00D04FAC" w:rsidRDefault="00D51072" w:rsidP="009100EA">
            <w:pPr>
              <w:spacing w:line="276" w:lineRule="auto"/>
              <w:rPr>
                <w:noProof/>
              </w:rPr>
            </w:pPr>
            <w:r w:rsidRPr="00D04FAC">
              <w:t>PN</w:t>
            </w:r>
            <w:r w:rsidRPr="00D04FAC">
              <w:rPr>
                <w:vertAlign w:val="subscript"/>
              </w:rPr>
              <w:t>10</w:t>
            </w:r>
            <w:r w:rsidRPr="00D04FAC">
              <w:t xml:space="preserve"> in #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FBA55BC" w14:textId="77777777" w:rsidR="00D51072" w:rsidRPr="00D04FAC" w:rsidRDefault="00D51072" w:rsidP="009100EA">
            <w:pPr>
              <w:spacing w:line="276" w:lineRule="auto"/>
              <w:jc w:val="center"/>
              <w:rPr>
                <w:noProof/>
              </w:rPr>
            </w:pPr>
            <w:r w:rsidRPr="00D04FAC">
              <w:rPr>
                <w:sz w:val="22"/>
              </w:rPr>
              <w:t>6×10</w:t>
            </w:r>
            <w:r w:rsidRPr="00D04FAC">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A7801F7" w14:textId="77777777" w:rsidR="00D51072" w:rsidRPr="00D04FAC" w:rsidRDefault="00D51072" w:rsidP="009100EA">
            <w:pPr>
              <w:spacing w:line="276" w:lineRule="auto"/>
              <w:jc w:val="center"/>
              <w:rPr>
                <w:noProof/>
              </w:rPr>
            </w:pPr>
            <w:r w:rsidRPr="00D04FAC">
              <w:rPr>
                <w:sz w:val="22"/>
              </w:rPr>
              <w:t>6×10</w:t>
            </w:r>
            <w:r w:rsidRPr="00D04FAC">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8F00D17" w14:textId="77777777" w:rsidR="00D51072" w:rsidRPr="00D04FAC" w:rsidRDefault="00D51072" w:rsidP="009100EA">
            <w:pPr>
              <w:jc w:val="center"/>
              <w:rPr>
                <w:noProof/>
              </w:rPr>
            </w:pPr>
            <w:r w:rsidRPr="00D04FAC">
              <w:rPr>
                <w:sz w:val="22"/>
              </w:rPr>
              <w:t>6×10</w:t>
            </w:r>
            <w:r w:rsidRPr="00D04FAC">
              <w:rPr>
                <w:sz w:val="22"/>
                <w:vertAlign w:val="superscript"/>
              </w:rPr>
              <w:t>12</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C32F336" w14:textId="77777777" w:rsidR="00D51072" w:rsidRPr="00D04FAC" w:rsidRDefault="00D51072" w:rsidP="009100EA">
            <w:pPr>
              <w:jc w:val="center"/>
              <w:rPr>
                <w:noProof/>
              </w:rPr>
            </w:pPr>
            <w:r w:rsidRPr="00D04FAC">
              <w:rPr>
                <w:sz w:val="22"/>
              </w:rPr>
              <w:t>6×10</w:t>
            </w:r>
            <w:r w:rsidRPr="00D04FAC">
              <w:rPr>
                <w:sz w:val="22"/>
                <w:vertAlign w:val="superscript"/>
              </w:rPr>
              <w:t>12</w:t>
            </w:r>
          </w:p>
        </w:tc>
      </w:tr>
      <w:tr w:rsidR="00D51072" w:rsidRPr="00D04FAC" w14:paraId="4FC19859" w14:textId="77777777" w:rsidTr="009100EA">
        <w:tc>
          <w:tcPr>
            <w:tcW w:w="1000" w:type="pct"/>
            <w:tcBorders>
              <w:top w:val="single" w:sz="4" w:space="0" w:color="auto"/>
              <w:left w:val="single" w:sz="4" w:space="0" w:color="auto"/>
              <w:bottom w:val="single" w:sz="4" w:space="0" w:color="auto"/>
              <w:right w:val="single" w:sz="4" w:space="0" w:color="auto"/>
            </w:tcBorders>
            <w:hideMark/>
          </w:tcPr>
          <w:p w14:paraId="6D044585" w14:textId="77777777" w:rsidR="00D51072" w:rsidRPr="00D04FAC" w:rsidRDefault="00D51072" w:rsidP="009100EA">
            <w:pPr>
              <w:spacing w:line="276" w:lineRule="auto"/>
              <w:rPr>
                <w:noProof/>
              </w:rPr>
            </w:pPr>
            <w:r w:rsidRPr="00D04FAC">
              <w:t>CO in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7EBF4BA" w14:textId="77777777" w:rsidR="00D51072" w:rsidRPr="00D04FAC" w:rsidRDefault="00D51072" w:rsidP="009100EA">
            <w:pPr>
              <w:spacing w:line="276" w:lineRule="auto"/>
              <w:jc w:val="center"/>
              <w:rPr>
                <w:noProof/>
              </w:rPr>
            </w:pPr>
            <w:r w:rsidRPr="00D04FAC">
              <w:rPr>
                <w:sz w:val="22"/>
              </w:rPr>
              <w:t>500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21875B0" w14:textId="77777777" w:rsidR="00D51072" w:rsidRPr="00D04FAC" w:rsidRDefault="00D51072" w:rsidP="009100EA">
            <w:pPr>
              <w:spacing w:line="276" w:lineRule="auto"/>
              <w:jc w:val="center"/>
              <w:rPr>
                <w:noProof/>
              </w:rPr>
            </w:pPr>
            <w:r w:rsidRPr="00D04FAC">
              <w:rPr>
                <w:sz w:val="22"/>
              </w:rPr>
              <w:t>630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F67ACEA" w14:textId="77777777" w:rsidR="00D51072" w:rsidRPr="00D04FAC" w:rsidRDefault="00D51072" w:rsidP="009100EA">
            <w:pPr>
              <w:jc w:val="center"/>
              <w:rPr>
                <w:noProof/>
              </w:rPr>
            </w:pPr>
            <w:r w:rsidRPr="00D04FAC">
              <w:rPr>
                <w:sz w:val="22"/>
              </w:rPr>
              <w:t>5000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7616DE4" w14:textId="77777777" w:rsidR="00D51072" w:rsidRPr="00D04FAC" w:rsidRDefault="00D51072" w:rsidP="009100EA">
            <w:pPr>
              <w:jc w:val="center"/>
              <w:rPr>
                <w:noProof/>
              </w:rPr>
            </w:pPr>
            <w:r w:rsidRPr="00D04FAC">
              <w:rPr>
                <w:sz w:val="22"/>
              </w:rPr>
              <w:t>6300</w:t>
            </w:r>
          </w:p>
        </w:tc>
      </w:tr>
      <w:tr w:rsidR="00D51072" w:rsidRPr="00D04FAC" w14:paraId="50EC12FA" w14:textId="77777777" w:rsidTr="009100EA">
        <w:tc>
          <w:tcPr>
            <w:tcW w:w="1000" w:type="pct"/>
            <w:tcBorders>
              <w:top w:val="single" w:sz="4" w:space="0" w:color="auto"/>
              <w:left w:val="single" w:sz="4" w:space="0" w:color="auto"/>
              <w:bottom w:val="single" w:sz="4" w:space="0" w:color="auto"/>
              <w:right w:val="single" w:sz="4" w:space="0" w:color="auto"/>
            </w:tcBorders>
            <w:hideMark/>
          </w:tcPr>
          <w:p w14:paraId="50FE63F9" w14:textId="77777777" w:rsidR="00D51072" w:rsidRPr="00D04FAC" w:rsidRDefault="00D51072" w:rsidP="009100EA">
            <w:pPr>
              <w:spacing w:line="276" w:lineRule="auto"/>
              <w:rPr>
                <w:noProof/>
              </w:rPr>
            </w:pPr>
            <w:r w:rsidRPr="00D04FAC">
              <w:t>THC in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A4E38E6" w14:textId="77777777" w:rsidR="00D51072" w:rsidRPr="00D04FAC" w:rsidRDefault="00D51072" w:rsidP="009100EA">
            <w:pPr>
              <w:spacing w:line="276" w:lineRule="auto"/>
              <w:jc w:val="center"/>
              <w:rPr>
                <w:noProof/>
              </w:rPr>
            </w:pPr>
            <w:r w:rsidRPr="00D04FAC">
              <w:rPr>
                <w:sz w:val="22"/>
              </w:rPr>
              <w:t>100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5E9A98B" w14:textId="77777777" w:rsidR="00D51072" w:rsidRPr="00D04FAC" w:rsidRDefault="00D51072" w:rsidP="009100EA">
            <w:pPr>
              <w:spacing w:line="276" w:lineRule="auto"/>
              <w:jc w:val="center"/>
              <w:rPr>
                <w:noProof/>
              </w:rPr>
            </w:pPr>
            <w:r w:rsidRPr="00D04FAC">
              <w:rPr>
                <w:sz w:val="22"/>
              </w:rPr>
              <w:t>130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01A191A" w14:textId="77777777" w:rsidR="00D51072" w:rsidRPr="00D04FAC" w:rsidRDefault="00D51072" w:rsidP="009100EA">
            <w:pPr>
              <w:jc w:val="center"/>
              <w:rPr>
                <w:noProof/>
              </w:rPr>
            </w:pPr>
            <w:r w:rsidRPr="00D04FAC">
              <w:rPr>
                <w:sz w:val="22"/>
              </w:rPr>
              <w:t>1000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441F1F4" w14:textId="77777777" w:rsidR="00D51072" w:rsidRPr="00D04FAC" w:rsidRDefault="00D51072" w:rsidP="009100EA">
            <w:pPr>
              <w:jc w:val="center"/>
              <w:rPr>
                <w:noProof/>
              </w:rPr>
            </w:pPr>
            <w:r w:rsidRPr="00D04FAC">
              <w:rPr>
                <w:sz w:val="22"/>
              </w:rPr>
              <w:t>1300</w:t>
            </w:r>
          </w:p>
        </w:tc>
      </w:tr>
      <w:tr w:rsidR="00D51072" w:rsidRPr="00D04FAC" w14:paraId="55989BF1" w14:textId="77777777" w:rsidTr="009100EA">
        <w:tc>
          <w:tcPr>
            <w:tcW w:w="1000" w:type="pct"/>
            <w:tcBorders>
              <w:top w:val="single" w:sz="4" w:space="0" w:color="auto"/>
              <w:left w:val="single" w:sz="4" w:space="0" w:color="auto"/>
              <w:bottom w:val="single" w:sz="4" w:space="0" w:color="auto"/>
              <w:right w:val="single" w:sz="4" w:space="0" w:color="auto"/>
            </w:tcBorders>
            <w:hideMark/>
          </w:tcPr>
          <w:p w14:paraId="0BA0EBE5" w14:textId="77777777" w:rsidR="00D51072" w:rsidRPr="00D04FAC" w:rsidRDefault="00D51072" w:rsidP="009100EA">
            <w:pPr>
              <w:spacing w:line="276" w:lineRule="auto"/>
              <w:rPr>
                <w:noProof/>
              </w:rPr>
            </w:pPr>
            <w:r w:rsidRPr="00D04FAC">
              <w:t>NMHC in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7867952" w14:textId="77777777" w:rsidR="00D51072" w:rsidRPr="00D04FAC" w:rsidRDefault="00D51072" w:rsidP="009100EA">
            <w:pPr>
              <w:spacing w:line="276" w:lineRule="auto"/>
              <w:jc w:val="center"/>
              <w:rPr>
                <w:noProof/>
              </w:rPr>
            </w:pPr>
            <w:r w:rsidRPr="00D04FAC">
              <w:rPr>
                <w:sz w:val="22"/>
              </w:rPr>
              <w:t>68</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CE9236B" w14:textId="77777777" w:rsidR="00D51072" w:rsidRPr="00D04FAC" w:rsidRDefault="00D51072" w:rsidP="009100EA">
            <w:pPr>
              <w:spacing w:line="276" w:lineRule="auto"/>
              <w:jc w:val="center"/>
              <w:rPr>
                <w:noProof/>
              </w:rPr>
            </w:pPr>
            <w:r w:rsidRPr="00D04FAC">
              <w:rPr>
                <w:sz w:val="22"/>
              </w:rPr>
              <w:t>90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7009789" w14:textId="77777777" w:rsidR="00D51072" w:rsidRPr="00D04FAC" w:rsidRDefault="00D51072" w:rsidP="009100EA">
            <w:pPr>
              <w:jc w:val="center"/>
              <w:rPr>
                <w:noProof/>
              </w:rPr>
            </w:pPr>
            <w:r w:rsidRPr="00D04FAC">
              <w:rPr>
                <w:sz w:val="22"/>
              </w:rPr>
              <w:t>680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CC2508A" w14:textId="77777777" w:rsidR="00D51072" w:rsidRPr="00D04FAC" w:rsidRDefault="00D51072" w:rsidP="009100EA">
            <w:pPr>
              <w:jc w:val="center"/>
              <w:rPr>
                <w:noProof/>
              </w:rPr>
            </w:pPr>
            <w:r w:rsidRPr="00D04FAC">
              <w:rPr>
                <w:sz w:val="22"/>
              </w:rPr>
              <w:t>900</w:t>
            </w:r>
          </w:p>
        </w:tc>
      </w:tr>
      <w:tr w:rsidR="00D51072" w:rsidRPr="00D04FAC" w14:paraId="5EDCF7BF" w14:textId="77777777" w:rsidTr="009100EA">
        <w:tc>
          <w:tcPr>
            <w:tcW w:w="1000" w:type="pct"/>
            <w:tcBorders>
              <w:top w:val="single" w:sz="4" w:space="0" w:color="auto"/>
              <w:left w:val="single" w:sz="4" w:space="0" w:color="auto"/>
              <w:bottom w:val="single" w:sz="4" w:space="0" w:color="auto"/>
              <w:right w:val="single" w:sz="4" w:space="0" w:color="auto"/>
            </w:tcBorders>
            <w:hideMark/>
          </w:tcPr>
          <w:p w14:paraId="5AA35646" w14:textId="77777777" w:rsidR="00D51072" w:rsidRPr="00D04FAC" w:rsidRDefault="00D51072" w:rsidP="009100EA">
            <w:pPr>
              <w:spacing w:line="276" w:lineRule="auto"/>
              <w:rPr>
                <w:noProof/>
              </w:rPr>
            </w:pPr>
            <w:r w:rsidRPr="00D04FAC">
              <w:t>NH</w:t>
            </w:r>
            <w:r w:rsidRPr="00D04FAC">
              <w:rPr>
                <w:vertAlign w:val="subscript"/>
              </w:rPr>
              <w:t>3</w:t>
            </w:r>
            <w:r w:rsidRPr="00D04FAC">
              <w:t xml:space="preserve"> in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731A095" w14:textId="77777777" w:rsidR="00D51072" w:rsidRPr="00D04FAC" w:rsidRDefault="00D51072" w:rsidP="009100EA">
            <w:pPr>
              <w:spacing w:line="276" w:lineRule="auto"/>
              <w:jc w:val="center"/>
              <w:rPr>
                <w:noProof/>
              </w:rPr>
            </w:pPr>
            <w:r w:rsidRPr="00D04FAC">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5EA5636" w14:textId="77777777" w:rsidR="00D51072" w:rsidRPr="00D04FAC" w:rsidRDefault="00D51072" w:rsidP="009100EA">
            <w:pPr>
              <w:spacing w:line="276" w:lineRule="auto"/>
              <w:jc w:val="center"/>
              <w:rPr>
                <w:noProof/>
              </w:rPr>
            </w:pPr>
            <w:r w:rsidRPr="00D04FAC">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9FA268B" w14:textId="77777777" w:rsidR="00D51072" w:rsidRPr="00D04FAC" w:rsidRDefault="00D51072" w:rsidP="009100EA">
            <w:pPr>
              <w:jc w:val="center"/>
              <w:rPr>
                <w:noProof/>
              </w:rPr>
            </w:pPr>
            <w:r w:rsidRPr="00D04FAC">
              <w:rPr>
                <w:sz w:val="22"/>
              </w:rPr>
              <w:t>200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CA55C91" w14:textId="77777777" w:rsidR="00D51072" w:rsidRPr="00D04FAC" w:rsidRDefault="00D51072" w:rsidP="009100EA">
            <w:pPr>
              <w:jc w:val="center"/>
              <w:rPr>
                <w:noProof/>
              </w:rPr>
            </w:pPr>
            <w:r w:rsidRPr="00D04FAC">
              <w:rPr>
                <w:sz w:val="22"/>
              </w:rPr>
              <w:t>200</w:t>
            </w:r>
          </w:p>
        </w:tc>
      </w:tr>
      <w:tr w:rsidR="00D51072" w:rsidRPr="00D04FAC" w14:paraId="0B09034F" w14:textId="77777777" w:rsidTr="009100EA">
        <w:tc>
          <w:tcPr>
            <w:tcW w:w="4998" w:type="pct"/>
            <w:gridSpan w:val="5"/>
            <w:tcBorders>
              <w:top w:val="single" w:sz="4" w:space="0" w:color="auto"/>
              <w:left w:val="single" w:sz="4" w:space="0" w:color="auto"/>
              <w:bottom w:val="single" w:sz="4" w:space="0" w:color="auto"/>
              <w:right w:val="single" w:sz="4" w:space="0" w:color="auto"/>
            </w:tcBorders>
          </w:tcPr>
          <w:p w14:paraId="5E1948C1" w14:textId="77777777" w:rsidR="00D51072" w:rsidRPr="00D04FAC" w:rsidRDefault="00D51072" w:rsidP="009100EA">
            <w:pPr>
              <w:pStyle w:val="FootnoteText"/>
              <w:rPr>
                <w:b/>
                <w:i/>
                <w:noProof/>
                <w:lang w:val="nl-NL"/>
              </w:rPr>
            </w:pPr>
            <w:r w:rsidRPr="00D04FAC">
              <w:rPr>
                <w:b/>
                <w:i/>
                <w:sz w:val="18"/>
                <w:vertAlign w:val="superscript"/>
                <w:lang w:val="nl-NL"/>
              </w:rPr>
              <w:t>1</w:t>
            </w:r>
            <w:r w:rsidRPr="00D04FAC">
              <w:rPr>
                <w:b/>
                <w:i/>
                <w:sz w:val="18"/>
                <w:lang w:val="nl-NL"/>
              </w:rPr>
              <w:t xml:space="preserve"> Gemeten overeenkomstig punt 5.3.2 van VN-Reglement nr. 85 (VN/ECE) bij ICEV’s en PEV’s, of, in alle andere gevallen, gemeten volgens een van de testprocedures van punt 6 van Mondiaal Technisch Reglement nr. 21 van de VN.</w:t>
            </w:r>
          </w:p>
        </w:tc>
      </w:tr>
    </w:tbl>
    <w:p w14:paraId="73D0B674" w14:textId="77777777" w:rsidR="00D51072" w:rsidRPr="00D04FAC" w:rsidRDefault="00D51072" w:rsidP="00D51072">
      <w:pPr>
        <w:pStyle w:val="AmOrLang"/>
      </w:pPr>
    </w:p>
    <w:tbl>
      <w:tblPr>
        <w:tblStyle w:val="TableGrid"/>
        <w:tblW w:w="5000" w:type="pct"/>
        <w:tblLook w:val="04A0" w:firstRow="1" w:lastRow="0" w:firstColumn="1" w:lastColumn="0" w:noHBand="0" w:noVBand="1"/>
      </w:tblPr>
      <w:tblGrid>
        <w:gridCol w:w="1265"/>
        <w:gridCol w:w="879"/>
        <w:gridCol w:w="840"/>
        <w:gridCol w:w="840"/>
        <w:gridCol w:w="840"/>
        <w:gridCol w:w="1129"/>
        <w:gridCol w:w="1069"/>
        <w:gridCol w:w="1129"/>
        <w:gridCol w:w="1069"/>
      </w:tblGrid>
      <w:tr w:rsidR="00D51072" w:rsidRPr="00D04FAC" w14:paraId="2ECF303F" w14:textId="77777777" w:rsidTr="009100EA">
        <w:tc>
          <w:tcPr>
            <w:tcW w:w="623" w:type="pct"/>
            <w:tcBorders>
              <w:top w:val="single" w:sz="4" w:space="0" w:color="auto"/>
              <w:left w:val="single" w:sz="4" w:space="0" w:color="auto"/>
              <w:bottom w:val="single" w:sz="4" w:space="0" w:color="auto"/>
              <w:right w:val="single" w:sz="4" w:space="0" w:color="auto"/>
            </w:tcBorders>
          </w:tcPr>
          <w:p w14:paraId="28F4684B" w14:textId="77777777" w:rsidR="00D51072" w:rsidRPr="00D04FAC" w:rsidRDefault="00D51072" w:rsidP="009100EA">
            <w:pPr>
              <w:jc w:val="center"/>
              <w:rPr>
                <w:i/>
                <w:noProof/>
              </w:rPr>
            </w:pPr>
          </w:p>
        </w:tc>
        <w:tc>
          <w:tcPr>
            <w:tcW w:w="538" w:type="pct"/>
            <w:tcBorders>
              <w:top w:val="single" w:sz="4" w:space="0" w:color="auto"/>
              <w:left w:val="single" w:sz="4" w:space="0" w:color="auto"/>
              <w:bottom w:val="single" w:sz="4" w:space="0" w:color="auto"/>
              <w:right w:val="single" w:sz="4" w:space="0" w:color="auto"/>
            </w:tcBorders>
          </w:tcPr>
          <w:p w14:paraId="4351CB4E" w14:textId="77777777" w:rsidR="00D51072" w:rsidRPr="00D04FAC" w:rsidRDefault="00D51072" w:rsidP="009100EA">
            <w:pPr>
              <w:jc w:val="center"/>
              <w:rPr>
                <w:i/>
                <w:noProof/>
              </w:rPr>
            </w:pPr>
          </w:p>
        </w:tc>
        <w:tc>
          <w:tcPr>
            <w:tcW w:w="503" w:type="pct"/>
            <w:tcBorders>
              <w:top w:val="single" w:sz="4" w:space="0" w:color="auto"/>
              <w:left w:val="single" w:sz="4" w:space="0" w:color="auto"/>
              <w:bottom w:val="single" w:sz="4" w:space="0" w:color="auto"/>
              <w:right w:val="single" w:sz="4" w:space="0" w:color="auto"/>
            </w:tcBorders>
          </w:tcPr>
          <w:p w14:paraId="33F142CF" w14:textId="77777777" w:rsidR="00D51072" w:rsidRPr="00D04FAC" w:rsidRDefault="00D51072" w:rsidP="009100EA">
            <w:pPr>
              <w:jc w:val="center"/>
              <w:rPr>
                <w:i/>
                <w:noProof/>
              </w:rPr>
            </w:pPr>
          </w:p>
        </w:tc>
        <w:tc>
          <w:tcPr>
            <w:tcW w:w="2765" w:type="pct"/>
            <w:gridSpan w:val="5"/>
            <w:tcBorders>
              <w:top w:val="single" w:sz="4" w:space="0" w:color="auto"/>
              <w:left w:val="single" w:sz="4" w:space="0" w:color="auto"/>
              <w:bottom w:val="single" w:sz="4" w:space="0" w:color="auto"/>
              <w:right w:val="single" w:sz="4" w:space="0" w:color="auto"/>
            </w:tcBorders>
          </w:tcPr>
          <w:p w14:paraId="499CC003" w14:textId="77777777" w:rsidR="00D51072" w:rsidRPr="00D04FAC" w:rsidRDefault="00D51072" w:rsidP="009100EA">
            <w:pPr>
              <w:jc w:val="center"/>
              <w:rPr>
                <w:i/>
                <w:noProof/>
              </w:rPr>
            </w:pPr>
            <w:r w:rsidRPr="00D04FAC">
              <w:rPr>
                <w:i/>
              </w:rPr>
              <w:t>Amendement</w:t>
            </w:r>
          </w:p>
        </w:tc>
        <w:tc>
          <w:tcPr>
            <w:tcW w:w="569" w:type="pct"/>
            <w:tcBorders>
              <w:top w:val="single" w:sz="4" w:space="0" w:color="auto"/>
              <w:left w:val="single" w:sz="4" w:space="0" w:color="auto"/>
              <w:bottom w:val="single" w:sz="4" w:space="0" w:color="auto"/>
              <w:right w:val="single" w:sz="4" w:space="0" w:color="auto"/>
            </w:tcBorders>
          </w:tcPr>
          <w:p w14:paraId="1D7F1180" w14:textId="77777777" w:rsidR="00D51072" w:rsidRPr="00D04FAC" w:rsidRDefault="00D51072" w:rsidP="009100EA">
            <w:pPr>
              <w:jc w:val="center"/>
              <w:rPr>
                <w:i/>
                <w:noProof/>
              </w:rPr>
            </w:pPr>
          </w:p>
        </w:tc>
      </w:tr>
      <w:tr w:rsidR="00D51072" w:rsidRPr="00D04FAC" w14:paraId="451B889E" w14:textId="77777777" w:rsidTr="009100EA">
        <w:tc>
          <w:tcPr>
            <w:tcW w:w="4998" w:type="pct"/>
            <w:gridSpan w:val="9"/>
            <w:tcBorders>
              <w:top w:val="single" w:sz="4" w:space="0" w:color="auto"/>
              <w:left w:val="single" w:sz="4" w:space="0" w:color="auto"/>
              <w:bottom w:val="single" w:sz="4" w:space="0" w:color="auto"/>
              <w:right w:val="single" w:sz="4" w:space="0" w:color="auto"/>
            </w:tcBorders>
          </w:tcPr>
          <w:p w14:paraId="5D7AA512" w14:textId="77777777" w:rsidR="00D51072" w:rsidRPr="00D04FAC" w:rsidRDefault="00D51072" w:rsidP="009100EA">
            <w:pPr>
              <w:rPr>
                <w:noProof/>
              </w:rPr>
            </w:pPr>
            <w:r w:rsidRPr="00D04FAC">
              <w:t>Tabel 1: Euro 7-grenswaarden voor uitlaatemissies van M</w:t>
            </w:r>
            <w:r w:rsidRPr="00D04FAC">
              <w:rPr>
                <w:vertAlign w:val="subscript"/>
              </w:rPr>
              <w:t>1</w:t>
            </w:r>
            <w:r w:rsidRPr="00D04FAC">
              <w:t>- en N</w:t>
            </w:r>
            <w:r w:rsidRPr="00D04FAC">
              <w:rPr>
                <w:vertAlign w:val="subscript"/>
              </w:rPr>
              <w:t>1</w:t>
            </w:r>
            <w:r w:rsidRPr="00D04FAC">
              <w:t>-voertuigen met verbrandingsmotor</w:t>
            </w:r>
          </w:p>
        </w:tc>
      </w:tr>
      <w:tr w:rsidR="00D51072" w:rsidRPr="00D04FAC" w14:paraId="52CB8C20" w14:textId="77777777" w:rsidTr="009100EA">
        <w:tc>
          <w:tcPr>
            <w:tcW w:w="623" w:type="pct"/>
            <w:tcBorders>
              <w:top w:val="single" w:sz="4" w:space="0" w:color="auto"/>
              <w:left w:val="single" w:sz="4" w:space="0" w:color="auto"/>
              <w:bottom w:val="single" w:sz="4" w:space="0" w:color="auto"/>
              <w:right w:val="single" w:sz="4" w:space="0" w:color="auto"/>
            </w:tcBorders>
          </w:tcPr>
          <w:p w14:paraId="4C54F083" w14:textId="77777777" w:rsidR="00D51072" w:rsidRPr="00D04FAC" w:rsidRDefault="00D51072" w:rsidP="009100EA">
            <w:pPr>
              <w:rPr>
                <w:noProof/>
              </w:rPr>
            </w:pPr>
          </w:p>
        </w:tc>
        <w:tc>
          <w:tcPr>
            <w:tcW w:w="538" w:type="pct"/>
            <w:tcBorders>
              <w:top w:val="single" w:sz="4" w:space="0" w:color="auto"/>
              <w:left w:val="single" w:sz="4" w:space="0" w:color="auto"/>
              <w:bottom w:val="single" w:sz="4" w:space="0" w:color="auto"/>
              <w:right w:val="single" w:sz="4" w:space="0" w:color="auto"/>
            </w:tcBorders>
            <w:vAlign w:val="center"/>
            <w:hideMark/>
          </w:tcPr>
          <w:p w14:paraId="719BA6A1" w14:textId="77777777" w:rsidR="00D51072" w:rsidRPr="00D04FAC" w:rsidRDefault="00D51072" w:rsidP="009100EA">
            <w:pPr>
              <w:jc w:val="center"/>
              <w:rPr>
                <w:noProof/>
              </w:rPr>
            </w:pPr>
            <w:r w:rsidRPr="00D04FAC">
              <w:t>M</w:t>
            </w:r>
            <w:r w:rsidRPr="00D04FAC">
              <w:rPr>
                <w:vertAlign w:val="subscript"/>
              </w:rPr>
              <w:t>1</w:t>
            </w:r>
            <w:r w:rsidRPr="00D04FAC">
              <w:t>-voertuigen</w:t>
            </w:r>
          </w:p>
        </w:tc>
        <w:tc>
          <w:tcPr>
            <w:tcW w:w="503" w:type="pct"/>
            <w:tcBorders>
              <w:top w:val="single" w:sz="4" w:space="0" w:color="auto"/>
              <w:left w:val="single" w:sz="4" w:space="0" w:color="auto"/>
              <w:bottom w:val="single" w:sz="4" w:space="0" w:color="auto"/>
              <w:right w:val="single" w:sz="4" w:space="0" w:color="auto"/>
            </w:tcBorders>
            <w:vAlign w:val="center"/>
          </w:tcPr>
          <w:p w14:paraId="7B5474E8" w14:textId="77777777" w:rsidR="00D51072" w:rsidRPr="00D04FAC" w:rsidRDefault="00D51072" w:rsidP="009100EA">
            <w:pPr>
              <w:jc w:val="center"/>
              <w:rPr>
                <w:b/>
                <w:bCs/>
                <w:i/>
                <w:iCs/>
                <w:sz w:val="22"/>
                <w:szCs w:val="22"/>
              </w:rPr>
            </w:pPr>
            <w:r w:rsidRPr="00D04FAC">
              <w:rPr>
                <w:b/>
                <w:i/>
                <w:sz w:val="22"/>
              </w:rPr>
              <w:t>N</w:t>
            </w:r>
            <w:r w:rsidRPr="00D04FAC">
              <w:rPr>
                <w:b/>
                <w:i/>
                <w:sz w:val="22"/>
                <w:vertAlign w:val="subscript"/>
              </w:rPr>
              <w:t>1</w:t>
            </w:r>
            <w:r w:rsidRPr="00D04FAC">
              <w:rPr>
                <w:b/>
                <w:i/>
                <w:sz w:val="22"/>
              </w:rPr>
              <w:t xml:space="preserve"> (klasse I)</w:t>
            </w:r>
          </w:p>
        </w:tc>
        <w:tc>
          <w:tcPr>
            <w:tcW w:w="503" w:type="pct"/>
            <w:tcBorders>
              <w:top w:val="single" w:sz="4" w:space="0" w:color="auto"/>
              <w:left w:val="single" w:sz="4" w:space="0" w:color="auto"/>
              <w:bottom w:val="single" w:sz="4" w:space="0" w:color="auto"/>
              <w:right w:val="single" w:sz="4" w:space="0" w:color="auto"/>
            </w:tcBorders>
            <w:vAlign w:val="center"/>
            <w:hideMark/>
          </w:tcPr>
          <w:p w14:paraId="7215E363" w14:textId="77777777" w:rsidR="00D51072" w:rsidRPr="00D04FAC" w:rsidRDefault="00D51072" w:rsidP="009100EA">
            <w:pPr>
              <w:jc w:val="center"/>
              <w:rPr>
                <w:noProof/>
              </w:rPr>
            </w:pPr>
            <w:r w:rsidRPr="00D04FAC">
              <w:t>N</w:t>
            </w:r>
            <w:r w:rsidRPr="00D04FAC">
              <w:rPr>
                <w:vertAlign w:val="subscript"/>
              </w:rPr>
              <w:t>1</w:t>
            </w:r>
            <w:r w:rsidRPr="00D04FAC">
              <w:t xml:space="preserve"> </w:t>
            </w:r>
            <w:r w:rsidRPr="00D04FAC">
              <w:rPr>
                <w:b/>
                <w:i/>
              </w:rPr>
              <w:t>(klasse II)</w:t>
            </w:r>
          </w:p>
        </w:tc>
        <w:tc>
          <w:tcPr>
            <w:tcW w:w="503" w:type="pct"/>
            <w:tcBorders>
              <w:top w:val="single" w:sz="4" w:space="0" w:color="auto"/>
              <w:left w:val="single" w:sz="4" w:space="0" w:color="auto"/>
              <w:bottom w:val="single" w:sz="4" w:space="0" w:color="auto"/>
              <w:right w:val="single" w:sz="4" w:space="0" w:color="auto"/>
            </w:tcBorders>
            <w:vAlign w:val="center"/>
          </w:tcPr>
          <w:p w14:paraId="4CC13796" w14:textId="77777777" w:rsidR="00D51072" w:rsidRPr="00D04FAC" w:rsidRDefault="00D51072" w:rsidP="009100EA">
            <w:pPr>
              <w:jc w:val="center"/>
              <w:rPr>
                <w:noProof/>
              </w:rPr>
            </w:pPr>
            <w:r w:rsidRPr="00D04FAC">
              <w:rPr>
                <w:b/>
                <w:i/>
                <w:sz w:val="22"/>
              </w:rPr>
              <w:t>N</w:t>
            </w:r>
            <w:r w:rsidRPr="00D04FAC">
              <w:rPr>
                <w:b/>
                <w:i/>
                <w:sz w:val="22"/>
                <w:vertAlign w:val="subscript"/>
              </w:rPr>
              <w:t>1</w:t>
            </w:r>
            <w:r w:rsidRPr="00D04FAC">
              <w:rPr>
                <w:b/>
                <w:i/>
                <w:sz w:val="22"/>
              </w:rPr>
              <w:t xml:space="preserve"> (klasse III)</w:t>
            </w:r>
          </w:p>
        </w:tc>
        <w:tc>
          <w:tcPr>
            <w:tcW w:w="595" w:type="pct"/>
            <w:tcBorders>
              <w:top w:val="single" w:sz="4" w:space="0" w:color="auto"/>
              <w:left w:val="single" w:sz="4" w:space="0" w:color="auto"/>
              <w:bottom w:val="single" w:sz="4" w:space="0" w:color="auto"/>
              <w:right w:val="single" w:sz="4" w:space="0" w:color="auto"/>
            </w:tcBorders>
            <w:vAlign w:val="center"/>
            <w:hideMark/>
          </w:tcPr>
          <w:p w14:paraId="2B7E619E" w14:textId="77777777" w:rsidR="00D51072" w:rsidRPr="00D04FAC" w:rsidRDefault="00D51072" w:rsidP="009100EA">
            <w:pPr>
              <w:jc w:val="center"/>
              <w:rPr>
                <w:noProof/>
              </w:rPr>
            </w:pPr>
            <w:r w:rsidRPr="00D04FAC">
              <w:t xml:space="preserve">Emissiebudget voor alle ritten van minder </w:t>
            </w:r>
            <w:r w:rsidRPr="00D04FAC">
              <w:lastRenderedPageBreak/>
              <w:t>dan 10 km voor M</w:t>
            </w:r>
            <w:r w:rsidRPr="00D04FAC">
              <w:rPr>
                <w:vertAlign w:val="subscript"/>
              </w:rPr>
              <w:t>1</w:t>
            </w:r>
            <w:r w:rsidRPr="00D04FAC">
              <w:t>- en N</w:t>
            </w:r>
            <w:r w:rsidRPr="00D04FAC">
              <w:rPr>
                <w:vertAlign w:val="subscript"/>
              </w:rPr>
              <w:t>1</w:t>
            </w:r>
            <w:r w:rsidRPr="00D04FAC">
              <w:t>-voertuigen</w:t>
            </w:r>
          </w:p>
        </w:tc>
        <w:tc>
          <w:tcPr>
            <w:tcW w:w="569" w:type="pct"/>
            <w:tcBorders>
              <w:top w:val="single" w:sz="4" w:space="0" w:color="auto"/>
              <w:left w:val="single" w:sz="4" w:space="0" w:color="auto"/>
              <w:bottom w:val="single" w:sz="4" w:space="0" w:color="auto"/>
              <w:right w:val="single" w:sz="4" w:space="0" w:color="auto"/>
            </w:tcBorders>
            <w:vAlign w:val="center"/>
          </w:tcPr>
          <w:p w14:paraId="2A73A1FF" w14:textId="77777777" w:rsidR="00D51072" w:rsidRPr="00D04FAC" w:rsidRDefault="00D51072" w:rsidP="009100EA">
            <w:pPr>
              <w:jc w:val="center"/>
              <w:rPr>
                <w:b/>
                <w:bCs/>
                <w:i/>
                <w:iCs/>
                <w:sz w:val="22"/>
                <w:szCs w:val="22"/>
              </w:rPr>
            </w:pPr>
            <w:r w:rsidRPr="00D04FAC">
              <w:rPr>
                <w:b/>
                <w:i/>
                <w:sz w:val="22"/>
              </w:rPr>
              <w:lastRenderedPageBreak/>
              <w:t xml:space="preserve">Emissiebudget voor alle ritten van minder </w:t>
            </w:r>
            <w:r w:rsidRPr="00D04FAC">
              <w:rPr>
                <w:b/>
                <w:i/>
                <w:sz w:val="22"/>
              </w:rPr>
              <w:lastRenderedPageBreak/>
              <w:t>dan 10 km voor N1-voertuigen (klasse I)</w:t>
            </w:r>
          </w:p>
        </w:tc>
        <w:tc>
          <w:tcPr>
            <w:tcW w:w="595" w:type="pct"/>
            <w:tcBorders>
              <w:top w:val="single" w:sz="4" w:space="0" w:color="auto"/>
              <w:left w:val="single" w:sz="4" w:space="0" w:color="auto"/>
              <w:bottom w:val="single" w:sz="4" w:space="0" w:color="auto"/>
              <w:right w:val="single" w:sz="4" w:space="0" w:color="auto"/>
            </w:tcBorders>
            <w:hideMark/>
          </w:tcPr>
          <w:p w14:paraId="311A84EF" w14:textId="77777777" w:rsidR="00D51072" w:rsidRPr="00D04FAC" w:rsidRDefault="00D51072" w:rsidP="009100EA">
            <w:pPr>
              <w:jc w:val="center"/>
              <w:rPr>
                <w:noProof/>
              </w:rPr>
            </w:pPr>
            <w:r w:rsidRPr="00D04FAC">
              <w:lastRenderedPageBreak/>
              <w:t xml:space="preserve">Emissiebudget voor alle ritten van minder </w:t>
            </w:r>
            <w:r w:rsidRPr="00D04FAC">
              <w:lastRenderedPageBreak/>
              <w:t xml:space="preserve">dan 10 km voor N1-voertuigen </w:t>
            </w:r>
            <w:r w:rsidRPr="00D04FAC">
              <w:rPr>
                <w:b/>
                <w:i/>
              </w:rPr>
              <w:t>(klasse II)</w:t>
            </w:r>
          </w:p>
        </w:tc>
        <w:tc>
          <w:tcPr>
            <w:tcW w:w="569" w:type="pct"/>
            <w:tcBorders>
              <w:top w:val="single" w:sz="4" w:space="0" w:color="auto"/>
              <w:left w:val="single" w:sz="4" w:space="0" w:color="auto"/>
              <w:bottom w:val="single" w:sz="4" w:space="0" w:color="auto"/>
              <w:right w:val="single" w:sz="4" w:space="0" w:color="auto"/>
            </w:tcBorders>
            <w:vAlign w:val="center"/>
          </w:tcPr>
          <w:p w14:paraId="616AA1BC" w14:textId="77777777" w:rsidR="00D51072" w:rsidRPr="00D04FAC" w:rsidRDefault="00D51072" w:rsidP="009100EA">
            <w:pPr>
              <w:jc w:val="center"/>
              <w:rPr>
                <w:b/>
                <w:bCs/>
                <w:i/>
                <w:iCs/>
                <w:sz w:val="22"/>
                <w:szCs w:val="22"/>
              </w:rPr>
            </w:pPr>
            <w:r w:rsidRPr="00D04FAC">
              <w:rPr>
                <w:b/>
                <w:i/>
                <w:sz w:val="22"/>
              </w:rPr>
              <w:lastRenderedPageBreak/>
              <w:t xml:space="preserve">Emissiebudget voor alle ritten van minder </w:t>
            </w:r>
            <w:r w:rsidRPr="00D04FAC">
              <w:rPr>
                <w:b/>
                <w:i/>
                <w:sz w:val="22"/>
              </w:rPr>
              <w:lastRenderedPageBreak/>
              <w:t>dan 10 km voor N1-voertuigen (klasse III)</w:t>
            </w:r>
          </w:p>
        </w:tc>
      </w:tr>
      <w:tr w:rsidR="00D51072" w:rsidRPr="00D04FAC" w14:paraId="51FE04DE" w14:textId="77777777" w:rsidTr="009100EA">
        <w:tc>
          <w:tcPr>
            <w:tcW w:w="623" w:type="pct"/>
            <w:tcBorders>
              <w:top w:val="single" w:sz="4" w:space="0" w:color="auto"/>
              <w:left w:val="single" w:sz="4" w:space="0" w:color="auto"/>
              <w:bottom w:val="single" w:sz="4" w:space="0" w:color="auto"/>
              <w:right w:val="single" w:sz="4" w:space="0" w:color="auto"/>
            </w:tcBorders>
          </w:tcPr>
          <w:p w14:paraId="65CB97DE" w14:textId="77777777" w:rsidR="00D51072" w:rsidRPr="00D04FAC" w:rsidRDefault="00D51072" w:rsidP="009100EA">
            <w:pPr>
              <w:rPr>
                <w:noProof/>
              </w:rPr>
            </w:pPr>
            <w:r w:rsidRPr="00D04FAC">
              <w:rPr>
                <w:b/>
                <w:i/>
                <w:sz w:val="22"/>
              </w:rPr>
              <w:lastRenderedPageBreak/>
              <w:t>Massa in rijklare toestand (MRO) in kg</w:t>
            </w:r>
          </w:p>
        </w:tc>
        <w:tc>
          <w:tcPr>
            <w:tcW w:w="538" w:type="pct"/>
            <w:tcBorders>
              <w:top w:val="single" w:sz="4" w:space="0" w:color="auto"/>
              <w:left w:val="single" w:sz="4" w:space="0" w:color="auto"/>
              <w:bottom w:val="single" w:sz="4" w:space="0" w:color="auto"/>
              <w:right w:val="single" w:sz="4" w:space="0" w:color="auto"/>
            </w:tcBorders>
            <w:vAlign w:val="center"/>
          </w:tcPr>
          <w:p w14:paraId="4E8DFD3C" w14:textId="77777777" w:rsidR="00D51072" w:rsidRPr="00D04FAC" w:rsidRDefault="00D51072" w:rsidP="009100EA">
            <w:pPr>
              <w:jc w:val="center"/>
              <w:rPr>
                <w:b/>
                <w:i/>
                <w:noProof/>
              </w:rPr>
            </w:pPr>
            <w:r w:rsidRPr="00D04FAC">
              <w:rPr>
                <w:b/>
                <w:i/>
              </w:rPr>
              <w:t>-</w:t>
            </w:r>
          </w:p>
        </w:tc>
        <w:tc>
          <w:tcPr>
            <w:tcW w:w="503" w:type="pct"/>
            <w:tcBorders>
              <w:top w:val="single" w:sz="4" w:space="0" w:color="auto"/>
              <w:left w:val="single" w:sz="4" w:space="0" w:color="auto"/>
              <w:bottom w:val="single" w:sz="4" w:space="0" w:color="auto"/>
              <w:right w:val="single" w:sz="4" w:space="0" w:color="auto"/>
            </w:tcBorders>
            <w:vAlign w:val="center"/>
          </w:tcPr>
          <w:p w14:paraId="3838BB9E" w14:textId="77777777" w:rsidR="00D51072" w:rsidRPr="00D04FAC" w:rsidRDefault="00D51072" w:rsidP="009100EA">
            <w:pPr>
              <w:jc w:val="center"/>
              <w:rPr>
                <w:b/>
                <w:i/>
                <w:sz w:val="22"/>
                <w:szCs w:val="22"/>
              </w:rPr>
            </w:pPr>
            <w:r w:rsidRPr="00D04FAC">
              <w:rPr>
                <w:b/>
                <w:i/>
                <w:sz w:val="22"/>
              </w:rPr>
              <w:t>Voor N</w:t>
            </w:r>
            <w:r w:rsidRPr="00D04FAC">
              <w:rPr>
                <w:b/>
                <w:i/>
                <w:sz w:val="22"/>
                <w:vertAlign w:val="subscript"/>
              </w:rPr>
              <w:t>1</w:t>
            </w:r>
            <w:r w:rsidRPr="00D04FAC">
              <w:rPr>
                <w:b/>
                <w:i/>
                <w:sz w:val="22"/>
              </w:rPr>
              <w:t>-voertuigen met MRO ≤ 1280</w:t>
            </w:r>
          </w:p>
        </w:tc>
        <w:tc>
          <w:tcPr>
            <w:tcW w:w="503" w:type="pct"/>
            <w:tcBorders>
              <w:top w:val="single" w:sz="4" w:space="0" w:color="auto"/>
              <w:left w:val="single" w:sz="4" w:space="0" w:color="auto"/>
              <w:bottom w:val="single" w:sz="4" w:space="0" w:color="auto"/>
              <w:right w:val="single" w:sz="4" w:space="0" w:color="auto"/>
            </w:tcBorders>
            <w:vAlign w:val="center"/>
          </w:tcPr>
          <w:p w14:paraId="7382678C" w14:textId="77777777" w:rsidR="00D51072" w:rsidRPr="00D04FAC" w:rsidRDefault="00D51072" w:rsidP="009100EA">
            <w:pPr>
              <w:jc w:val="center"/>
              <w:rPr>
                <w:b/>
                <w:i/>
                <w:sz w:val="22"/>
                <w:szCs w:val="22"/>
              </w:rPr>
            </w:pPr>
            <w:r w:rsidRPr="00D04FAC">
              <w:rPr>
                <w:b/>
                <w:i/>
                <w:sz w:val="22"/>
              </w:rPr>
              <w:t>Voor N</w:t>
            </w:r>
            <w:r w:rsidRPr="00D04FAC">
              <w:rPr>
                <w:b/>
                <w:i/>
                <w:sz w:val="22"/>
                <w:vertAlign w:val="subscript"/>
              </w:rPr>
              <w:t>1</w:t>
            </w:r>
            <w:r w:rsidRPr="00D04FAC">
              <w:rPr>
                <w:b/>
                <w:i/>
                <w:sz w:val="22"/>
              </w:rPr>
              <w:t>-voertuigen met 1280 &lt; MRO ≤ 1735</w:t>
            </w:r>
          </w:p>
        </w:tc>
        <w:tc>
          <w:tcPr>
            <w:tcW w:w="503" w:type="pct"/>
            <w:tcBorders>
              <w:top w:val="single" w:sz="4" w:space="0" w:color="auto"/>
              <w:left w:val="single" w:sz="4" w:space="0" w:color="auto"/>
              <w:bottom w:val="single" w:sz="4" w:space="0" w:color="auto"/>
              <w:right w:val="single" w:sz="4" w:space="0" w:color="auto"/>
            </w:tcBorders>
            <w:vAlign w:val="center"/>
          </w:tcPr>
          <w:p w14:paraId="6CCB6D2D" w14:textId="77777777" w:rsidR="00D51072" w:rsidRPr="00D04FAC" w:rsidRDefault="00D51072" w:rsidP="009100EA">
            <w:pPr>
              <w:jc w:val="center"/>
              <w:rPr>
                <w:b/>
                <w:i/>
                <w:sz w:val="22"/>
                <w:szCs w:val="22"/>
              </w:rPr>
            </w:pPr>
            <w:r w:rsidRPr="00D04FAC">
              <w:rPr>
                <w:b/>
                <w:i/>
                <w:sz w:val="22"/>
              </w:rPr>
              <w:t>Voor N</w:t>
            </w:r>
            <w:r w:rsidRPr="00D04FAC">
              <w:rPr>
                <w:b/>
                <w:i/>
                <w:sz w:val="22"/>
                <w:vertAlign w:val="subscript"/>
              </w:rPr>
              <w:t>1</w:t>
            </w:r>
            <w:r w:rsidRPr="00D04FAC">
              <w:rPr>
                <w:b/>
                <w:i/>
                <w:sz w:val="22"/>
              </w:rPr>
              <w:t>-voertuigen met 1735 &lt; MRO</w:t>
            </w:r>
          </w:p>
        </w:tc>
        <w:tc>
          <w:tcPr>
            <w:tcW w:w="595" w:type="pct"/>
            <w:tcBorders>
              <w:top w:val="single" w:sz="4" w:space="0" w:color="auto"/>
              <w:left w:val="single" w:sz="4" w:space="0" w:color="auto"/>
              <w:bottom w:val="single" w:sz="4" w:space="0" w:color="auto"/>
              <w:right w:val="single" w:sz="4" w:space="0" w:color="auto"/>
            </w:tcBorders>
            <w:vAlign w:val="center"/>
          </w:tcPr>
          <w:p w14:paraId="53285959" w14:textId="77777777" w:rsidR="00D51072" w:rsidRPr="00D04FAC" w:rsidRDefault="00D51072" w:rsidP="009100EA">
            <w:pPr>
              <w:jc w:val="center"/>
              <w:rPr>
                <w:b/>
                <w:i/>
                <w:noProof/>
              </w:rPr>
            </w:pPr>
            <w:r w:rsidRPr="00D04FAC">
              <w:rPr>
                <w:b/>
                <w:i/>
              </w:rPr>
              <w:t>-</w:t>
            </w:r>
          </w:p>
        </w:tc>
        <w:tc>
          <w:tcPr>
            <w:tcW w:w="569" w:type="pct"/>
            <w:tcBorders>
              <w:top w:val="single" w:sz="4" w:space="0" w:color="auto"/>
              <w:left w:val="single" w:sz="4" w:space="0" w:color="auto"/>
              <w:bottom w:val="single" w:sz="4" w:space="0" w:color="auto"/>
              <w:right w:val="single" w:sz="4" w:space="0" w:color="auto"/>
            </w:tcBorders>
            <w:vAlign w:val="center"/>
          </w:tcPr>
          <w:p w14:paraId="4DF88ADD" w14:textId="77777777" w:rsidR="00D51072" w:rsidRPr="00D04FAC" w:rsidRDefault="00D51072" w:rsidP="009100EA">
            <w:pPr>
              <w:jc w:val="center"/>
              <w:rPr>
                <w:b/>
                <w:i/>
                <w:sz w:val="22"/>
                <w:szCs w:val="22"/>
              </w:rPr>
            </w:pPr>
            <w:r w:rsidRPr="00D04FAC">
              <w:rPr>
                <w:b/>
                <w:i/>
                <w:sz w:val="22"/>
              </w:rPr>
              <w:t>Voor N</w:t>
            </w:r>
            <w:r w:rsidRPr="00D04FAC">
              <w:rPr>
                <w:b/>
                <w:i/>
                <w:sz w:val="22"/>
                <w:vertAlign w:val="subscript"/>
              </w:rPr>
              <w:t>1</w:t>
            </w:r>
            <w:r w:rsidRPr="00D04FAC">
              <w:rPr>
                <w:b/>
                <w:i/>
                <w:sz w:val="22"/>
              </w:rPr>
              <w:t>-voertuigen met MRO ≤ 1280</w:t>
            </w:r>
          </w:p>
        </w:tc>
        <w:tc>
          <w:tcPr>
            <w:tcW w:w="595" w:type="pct"/>
            <w:tcBorders>
              <w:top w:val="single" w:sz="4" w:space="0" w:color="auto"/>
              <w:left w:val="single" w:sz="4" w:space="0" w:color="auto"/>
              <w:bottom w:val="single" w:sz="4" w:space="0" w:color="auto"/>
              <w:right w:val="single" w:sz="4" w:space="0" w:color="auto"/>
            </w:tcBorders>
          </w:tcPr>
          <w:p w14:paraId="52F430D4" w14:textId="77777777" w:rsidR="00D51072" w:rsidRPr="00D04FAC" w:rsidRDefault="00D51072" w:rsidP="009100EA">
            <w:pPr>
              <w:jc w:val="center"/>
              <w:rPr>
                <w:b/>
                <w:i/>
                <w:noProof/>
              </w:rPr>
            </w:pPr>
            <w:r w:rsidRPr="00D04FAC">
              <w:rPr>
                <w:b/>
                <w:i/>
                <w:sz w:val="22"/>
              </w:rPr>
              <w:t>Voor N</w:t>
            </w:r>
            <w:r w:rsidRPr="00D04FAC">
              <w:rPr>
                <w:b/>
                <w:i/>
                <w:sz w:val="22"/>
                <w:vertAlign w:val="subscript"/>
              </w:rPr>
              <w:t>1</w:t>
            </w:r>
            <w:r w:rsidRPr="00D04FAC">
              <w:rPr>
                <w:b/>
                <w:i/>
                <w:sz w:val="22"/>
              </w:rPr>
              <w:t>-voertuigen met 1280 &lt; MRO ≤ 1735</w:t>
            </w:r>
          </w:p>
        </w:tc>
        <w:tc>
          <w:tcPr>
            <w:tcW w:w="569" w:type="pct"/>
            <w:tcBorders>
              <w:top w:val="single" w:sz="4" w:space="0" w:color="auto"/>
              <w:left w:val="single" w:sz="4" w:space="0" w:color="auto"/>
              <w:bottom w:val="single" w:sz="4" w:space="0" w:color="auto"/>
              <w:right w:val="single" w:sz="4" w:space="0" w:color="auto"/>
            </w:tcBorders>
            <w:vAlign w:val="center"/>
          </w:tcPr>
          <w:p w14:paraId="7D02081C" w14:textId="77777777" w:rsidR="00D51072" w:rsidRPr="00D04FAC" w:rsidRDefault="00D51072" w:rsidP="009100EA">
            <w:pPr>
              <w:jc w:val="center"/>
              <w:rPr>
                <w:b/>
                <w:i/>
                <w:sz w:val="22"/>
                <w:szCs w:val="22"/>
              </w:rPr>
            </w:pPr>
            <w:r w:rsidRPr="00D04FAC">
              <w:rPr>
                <w:b/>
                <w:i/>
                <w:sz w:val="22"/>
              </w:rPr>
              <w:t>Voor N</w:t>
            </w:r>
            <w:r w:rsidRPr="00D04FAC">
              <w:rPr>
                <w:b/>
                <w:i/>
                <w:sz w:val="22"/>
                <w:vertAlign w:val="subscript"/>
              </w:rPr>
              <w:t>1</w:t>
            </w:r>
            <w:r w:rsidRPr="00D04FAC">
              <w:rPr>
                <w:b/>
                <w:i/>
                <w:sz w:val="22"/>
              </w:rPr>
              <w:t>-voertuigen met 1735 &lt; MRO</w:t>
            </w:r>
          </w:p>
        </w:tc>
      </w:tr>
      <w:tr w:rsidR="00D51072" w:rsidRPr="00D04FAC" w14:paraId="07547374" w14:textId="77777777" w:rsidTr="009100EA">
        <w:tc>
          <w:tcPr>
            <w:tcW w:w="623" w:type="pct"/>
            <w:tcBorders>
              <w:top w:val="single" w:sz="4" w:space="0" w:color="auto"/>
              <w:left w:val="single" w:sz="4" w:space="0" w:color="auto"/>
              <w:bottom w:val="single" w:sz="4" w:space="0" w:color="auto"/>
              <w:right w:val="single" w:sz="4" w:space="0" w:color="auto"/>
            </w:tcBorders>
            <w:hideMark/>
          </w:tcPr>
          <w:p w14:paraId="190DABAB" w14:textId="77777777" w:rsidR="00D51072" w:rsidRPr="00D04FAC" w:rsidRDefault="00D51072" w:rsidP="009100EA">
            <w:pPr>
              <w:rPr>
                <w:noProof/>
              </w:rPr>
            </w:pPr>
            <w:r w:rsidRPr="00D04FAC">
              <w:t>Emissies van verontreinigende stoffen</w:t>
            </w:r>
          </w:p>
        </w:tc>
        <w:tc>
          <w:tcPr>
            <w:tcW w:w="538" w:type="pct"/>
            <w:tcBorders>
              <w:top w:val="single" w:sz="4" w:space="0" w:color="auto"/>
              <w:left w:val="single" w:sz="4" w:space="0" w:color="auto"/>
              <w:bottom w:val="single" w:sz="4" w:space="0" w:color="auto"/>
              <w:right w:val="single" w:sz="4" w:space="0" w:color="auto"/>
            </w:tcBorders>
            <w:vAlign w:val="center"/>
            <w:hideMark/>
          </w:tcPr>
          <w:p w14:paraId="3C7F6BA1" w14:textId="77777777" w:rsidR="00D51072" w:rsidRPr="00D04FAC" w:rsidRDefault="00D51072" w:rsidP="009100EA">
            <w:pPr>
              <w:jc w:val="center"/>
              <w:rPr>
                <w:noProof/>
              </w:rPr>
            </w:pPr>
            <w:r w:rsidRPr="00D04FAC">
              <w:t xml:space="preserve">per km </w:t>
            </w:r>
          </w:p>
        </w:tc>
        <w:tc>
          <w:tcPr>
            <w:tcW w:w="503" w:type="pct"/>
            <w:tcBorders>
              <w:top w:val="single" w:sz="4" w:space="0" w:color="auto"/>
              <w:left w:val="single" w:sz="4" w:space="0" w:color="auto"/>
              <w:bottom w:val="single" w:sz="4" w:space="0" w:color="auto"/>
              <w:right w:val="single" w:sz="4" w:space="0" w:color="auto"/>
            </w:tcBorders>
            <w:vAlign w:val="center"/>
          </w:tcPr>
          <w:p w14:paraId="7F50D547" w14:textId="77777777" w:rsidR="00D51072" w:rsidRPr="00D04FAC" w:rsidRDefault="00D51072" w:rsidP="009100EA">
            <w:pPr>
              <w:jc w:val="center"/>
              <w:rPr>
                <w:b/>
                <w:i/>
                <w:sz w:val="22"/>
                <w:szCs w:val="22"/>
              </w:rPr>
            </w:pPr>
            <w:r w:rsidRPr="00D04FAC">
              <w:rPr>
                <w:b/>
                <w:i/>
                <w:sz w:val="22"/>
              </w:rPr>
              <w:t>per km</w:t>
            </w:r>
          </w:p>
        </w:tc>
        <w:tc>
          <w:tcPr>
            <w:tcW w:w="503" w:type="pct"/>
            <w:tcBorders>
              <w:top w:val="single" w:sz="4" w:space="0" w:color="auto"/>
              <w:left w:val="single" w:sz="4" w:space="0" w:color="auto"/>
              <w:bottom w:val="single" w:sz="4" w:space="0" w:color="auto"/>
              <w:right w:val="single" w:sz="4" w:space="0" w:color="auto"/>
            </w:tcBorders>
            <w:vAlign w:val="center"/>
            <w:hideMark/>
          </w:tcPr>
          <w:p w14:paraId="5B13042B" w14:textId="77777777" w:rsidR="00D51072" w:rsidRPr="00D04FAC" w:rsidRDefault="00D51072" w:rsidP="009100EA">
            <w:pPr>
              <w:jc w:val="center"/>
              <w:rPr>
                <w:noProof/>
              </w:rPr>
            </w:pPr>
            <w:r w:rsidRPr="00D04FAC">
              <w:t>per km</w:t>
            </w:r>
          </w:p>
        </w:tc>
        <w:tc>
          <w:tcPr>
            <w:tcW w:w="503" w:type="pct"/>
            <w:tcBorders>
              <w:top w:val="single" w:sz="4" w:space="0" w:color="auto"/>
              <w:left w:val="single" w:sz="4" w:space="0" w:color="auto"/>
              <w:bottom w:val="single" w:sz="4" w:space="0" w:color="auto"/>
              <w:right w:val="single" w:sz="4" w:space="0" w:color="auto"/>
            </w:tcBorders>
            <w:vAlign w:val="center"/>
          </w:tcPr>
          <w:p w14:paraId="0393DDBC" w14:textId="77777777" w:rsidR="00D51072" w:rsidRPr="00D04FAC" w:rsidRDefault="00D51072" w:rsidP="009100EA">
            <w:pPr>
              <w:jc w:val="center"/>
              <w:rPr>
                <w:b/>
                <w:i/>
                <w:sz w:val="22"/>
                <w:szCs w:val="22"/>
              </w:rPr>
            </w:pPr>
            <w:r w:rsidRPr="00D04FAC">
              <w:rPr>
                <w:b/>
                <w:i/>
                <w:sz w:val="22"/>
              </w:rPr>
              <w:t>per km</w:t>
            </w:r>
          </w:p>
        </w:tc>
        <w:tc>
          <w:tcPr>
            <w:tcW w:w="595" w:type="pct"/>
            <w:tcBorders>
              <w:top w:val="single" w:sz="4" w:space="0" w:color="auto"/>
              <w:left w:val="single" w:sz="4" w:space="0" w:color="auto"/>
              <w:bottom w:val="single" w:sz="4" w:space="0" w:color="auto"/>
              <w:right w:val="single" w:sz="4" w:space="0" w:color="auto"/>
            </w:tcBorders>
            <w:vAlign w:val="center"/>
            <w:hideMark/>
          </w:tcPr>
          <w:p w14:paraId="5AAE2F4A" w14:textId="77777777" w:rsidR="00D51072" w:rsidRPr="00D04FAC" w:rsidRDefault="00D51072" w:rsidP="009100EA">
            <w:pPr>
              <w:jc w:val="center"/>
              <w:rPr>
                <w:noProof/>
              </w:rPr>
            </w:pPr>
            <w:r w:rsidRPr="00D04FAC">
              <w:rPr>
                <w:sz w:val="22"/>
              </w:rPr>
              <w:t>per rit</w:t>
            </w:r>
          </w:p>
        </w:tc>
        <w:tc>
          <w:tcPr>
            <w:tcW w:w="569" w:type="pct"/>
            <w:tcBorders>
              <w:top w:val="single" w:sz="4" w:space="0" w:color="auto"/>
              <w:left w:val="single" w:sz="4" w:space="0" w:color="auto"/>
              <w:bottom w:val="single" w:sz="4" w:space="0" w:color="auto"/>
              <w:right w:val="single" w:sz="4" w:space="0" w:color="auto"/>
            </w:tcBorders>
            <w:vAlign w:val="center"/>
          </w:tcPr>
          <w:p w14:paraId="67591A59" w14:textId="77777777" w:rsidR="00D51072" w:rsidRPr="00D04FAC" w:rsidRDefault="00D51072" w:rsidP="009100EA">
            <w:pPr>
              <w:jc w:val="center"/>
              <w:rPr>
                <w:sz w:val="22"/>
                <w:szCs w:val="22"/>
              </w:rPr>
            </w:pPr>
            <w:r w:rsidRPr="00D04FAC">
              <w:rPr>
                <w:sz w:val="22"/>
              </w:rPr>
              <w:t>per rit</w:t>
            </w:r>
          </w:p>
        </w:tc>
        <w:tc>
          <w:tcPr>
            <w:tcW w:w="595" w:type="pct"/>
            <w:tcBorders>
              <w:top w:val="single" w:sz="4" w:space="0" w:color="auto"/>
              <w:left w:val="single" w:sz="4" w:space="0" w:color="auto"/>
              <w:bottom w:val="single" w:sz="4" w:space="0" w:color="auto"/>
              <w:right w:val="single" w:sz="4" w:space="0" w:color="auto"/>
            </w:tcBorders>
            <w:vAlign w:val="center"/>
            <w:hideMark/>
          </w:tcPr>
          <w:p w14:paraId="6054BAD2" w14:textId="77777777" w:rsidR="00D51072" w:rsidRPr="00D04FAC" w:rsidRDefault="00D51072" w:rsidP="009100EA">
            <w:pPr>
              <w:jc w:val="center"/>
              <w:rPr>
                <w:noProof/>
              </w:rPr>
            </w:pPr>
            <w:r w:rsidRPr="00D04FAC">
              <w:t>per rit</w:t>
            </w:r>
          </w:p>
        </w:tc>
        <w:tc>
          <w:tcPr>
            <w:tcW w:w="569" w:type="pct"/>
            <w:tcBorders>
              <w:top w:val="single" w:sz="4" w:space="0" w:color="auto"/>
              <w:left w:val="single" w:sz="4" w:space="0" w:color="auto"/>
              <w:bottom w:val="single" w:sz="4" w:space="0" w:color="auto"/>
              <w:right w:val="single" w:sz="4" w:space="0" w:color="auto"/>
            </w:tcBorders>
            <w:vAlign w:val="center"/>
          </w:tcPr>
          <w:p w14:paraId="2D8FF91C" w14:textId="77777777" w:rsidR="00D51072" w:rsidRPr="00D04FAC" w:rsidRDefault="00D51072" w:rsidP="009100EA">
            <w:pPr>
              <w:jc w:val="center"/>
              <w:rPr>
                <w:sz w:val="22"/>
                <w:szCs w:val="22"/>
              </w:rPr>
            </w:pPr>
            <w:r w:rsidRPr="00D04FAC">
              <w:rPr>
                <w:sz w:val="22"/>
              </w:rPr>
              <w:t>per rit</w:t>
            </w:r>
          </w:p>
        </w:tc>
      </w:tr>
      <w:tr w:rsidR="00D51072" w:rsidRPr="00D04FAC" w14:paraId="0A8569B8" w14:textId="77777777" w:rsidTr="009100EA">
        <w:tc>
          <w:tcPr>
            <w:tcW w:w="623" w:type="pct"/>
            <w:tcBorders>
              <w:top w:val="single" w:sz="4" w:space="0" w:color="auto"/>
              <w:left w:val="single" w:sz="4" w:space="0" w:color="auto"/>
              <w:bottom w:val="single" w:sz="4" w:space="0" w:color="auto"/>
              <w:right w:val="single" w:sz="4" w:space="0" w:color="auto"/>
            </w:tcBorders>
            <w:hideMark/>
          </w:tcPr>
          <w:p w14:paraId="4DDDD92B" w14:textId="77777777" w:rsidR="00D51072" w:rsidRPr="00D04FAC" w:rsidRDefault="00D51072" w:rsidP="009100EA">
            <w:pPr>
              <w:spacing w:line="276" w:lineRule="auto"/>
              <w:rPr>
                <w:noProof/>
              </w:rPr>
            </w:pPr>
            <w:r w:rsidRPr="00D04FAC">
              <w:t>NO</w:t>
            </w:r>
            <w:r w:rsidRPr="00D04FAC">
              <w:rPr>
                <w:vertAlign w:val="subscript"/>
              </w:rPr>
              <w:t>x</w:t>
            </w:r>
            <w:r w:rsidRPr="00D04FAC">
              <w:t xml:space="preserve"> in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52E13105" w14:textId="77777777" w:rsidR="00D51072" w:rsidRPr="00D04FAC" w:rsidRDefault="00D51072" w:rsidP="009100EA">
            <w:pPr>
              <w:spacing w:line="276" w:lineRule="auto"/>
              <w:jc w:val="center"/>
              <w:rPr>
                <w:noProof/>
              </w:rPr>
            </w:pPr>
            <w:r w:rsidRPr="00D04FAC">
              <w:rPr>
                <w:sz w:val="22"/>
              </w:rPr>
              <w:t xml:space="preserve">60 </w:t>
            </w:r>
          </w:p>
        </w:tc>
        <w:tc>
          <w:tcPr>
            <w:tcW w:w="503" w:type="pct"/>
            <w:tcBorders>
              <w:top w:val="single" w:sz="4" w:space="0" w:color="auto"/>
              <w:left w:val="single" w:sz="4" w:space="0" w:color="auto"/>
              <w:bottom w:val="single" w:sz="4" w:space="0" w:color="auto"/>
              <w:right w:val="single" w:sz="4" w:space="0" w:color="auto"/>
            </w:tcBorders>
            <w:vAlign w:val="center"/>
          </w:tcPr>
          <w:p w14:paraId="242263F6" w14:textId="77777777" w:rsidR="00D51072" w:rsidRPr="00D04FAC" w:rsidRDefault="00D51072" w:rsidP="009100EA">
            <w:pPr>
              <w:jc w:val="center"/>
              <w:rPr>
                <w:b/>
                <w:bCs/>
                <w:i/>
                <w:iCs/>
                <w:sz w:val="22"/>
                <w:szCs w:val="22"/>
              </w:rPr>
            </w:pPr>
            <w:r w:rsidRPr="00D04FAC">
              <w:rPr>
                <w:b/>
                <w:i/>
                <w:sz w:val="22"/>
              </w:rPr>
              <w:t>60</w:t>
            </w:r>
          </w:p>
        </w:tc>
        <w:tc>
          <w:tcPr>
            <w:tcW w:w="503" w:type="pct"/>
            <w:tcBorders>
              <w:top w:val="single" w:sz="4" w:space="0" w:color="auto"/>
              <w:left w:val="single" w:sz="4" w:space="0" w:color="auto"/>
              <w:bottom w:val="single" w:sz="4" w:space="0" w:color="auto"/>
              <w:right w:val="single" w:sz="4" w:space="0" w:color="auto"/>
            </w:tcBorders>
            <w:vAlign w:val="center"/>
            <w:hideMark/>
          </w:tcPr>
          <w:p w14:paraId="5661915C" w14:textId="77777777" w:rsidR="00D51072" w:rsidRPr="00D04FAC" w:rsidRDefault="00D51072" w:rsidP="009100EA">
            <w:pPr>
              <w:spacing w:line="276" w:lineRule="auto"/>
              <w:jc w:val="center"/>
              <w:rPr>
                <w:noProof/>
              </w:rPr>
            </w:pPr>
            <w:r w:rsidRPr="00D04FAC">
              <w:rPr>
                <w:sz w:val="22"/>
              </w:rPr>
              <w:t>75</w:t>
            </w:r>
          </w:p>
        </w:tc>
        <w:tc>
          <w:tcPr>
            <w:tcW w:w="503" w:type="pct"/>
            <w:tcBorders>
              <w:top w:val="single" w:sz="4" w:space="0" w:color="auto"/>
              <w:left w:val="single" w:sz="4" w:space="0" w:color="auto"/>
              <w:bottom w:val="single" w:sz="4" w:space="0" w:color="auto"/>
              <w:right w:val="single" w:sz="4" w:space="0" w:color="auto"/>
            </w:tcBorders>
            <w:vAlign w:val="center"/>
          </w:tcPr>
          <w:p w14:paraId="78124AB7" w14:textId="77777777" w:rsidR="00D51072" w:rsidRPr="00D04FAC" w:rsidRDefault="00D51072" w:rsidP="009100EA">
            <w:pPr>
              <w:jc w:val="center"/>
              <w:rPr>
                <w:b/>
                <w:bCs/>
                <w:i/>
                <w:iCs/>
                <w:sz w:val="22"/>
                <w:szCs w:val="22"/>
              </w:rPr>
            </w:pPr>
            <w:r w:rsidRPr="00D04FAC">
              <w:rPr>
                <w:b/>
                <w:i/>
                <w:sz w:val="22"/>
              </w:rPr>
              <w:t>82</w:t>
            </w:r>
          </w:p>
        </w:tc>
        <w:tc>
          <w:tcPr>
            <w:tcW w:w="595" w:type="pct"/>
            <w:tcBorders>
              <w:top w:val="single" w:sz="4" w:space="0" w:color="auto"/>
              <w:left w:val="single" w:sz="4" w:space="0" w:color="auto"/>
              <w:bottom w:val="single" w:sz="4" w:space="0" w:color="auto"/>
              <w:right w:val="single" w:sz="4" w:space="0" w:color="auto"/>
            </w:tcBorders>
            <w:vAlign w:val="center"/>
            <w:hideMark/>
          </w:tcPr>
          <w:p w14:paraId="70C93594" w14:textId="77777777" w:rsidR="00D51072" w:rsidRPr="00D04FAC" w:rsidRDefault="00D51072" w:rsidP="009100EA">
            <w:pPr>
              <w:jc w:val="center"/>
              <w:rPr>
                <w:noProof/>
              </w:rPr>
            </w:pPr>
            <w:r w:rsidRPr="00D04FAC">
              <w:rPr>
                <w:sz w:val="22"/>
              </w:rPr>
              <w:t>600</w:t>
            </w:r>
          </w:p>
        </w:tc>
        <w:tc>
          <w:tcPr>
            <w:tcW w:w="569" w:type="pct"/>
            <w:tcBorders>
              <w:top w:val="single" w:sz="4" w:space="0" w:color="auto"/>
              <w:left w:val="single" w:sz="4" w:space="0" w:color="auto"/>
              <w:bottom w:val="single" w:sz="4" w:space="0" w:color="auto"/>
              <w:right w:val="single" w:sz="4" w:space="0" w:color="auto"/>
            </w:tcBorders>
            <w:vAlign w:val="center"/>
          </w:tcPr>
          <w:p w14:paraId="72196C91" w14:textId="77777777" w:rsidR="00D51072" w:rsidRPr="00D04FAC" w:rsidRDefault="00D51072" w:rsidP="009100EA">
            <w:pPr>
              <w:jc w:val="center"/>
              <w:rPr>
                <w:b/>
                <w:bCs/>
                <w:i/>
                <w:iCs/>
                <w:sz w:val="22"/>
                <w:szCs w:val="22"/>
              </w:rPr>
            </w:pPr>
            <w:r w:rsidRPr="00D04FAC">
              <w:rPr>
                <w:b/>
                <w:i/>
                <w:sz w:val="22"/>
              </w:rPr>
              <w:t>600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5466F5FA" w14:textId="77777777" w:rsidR="00D51072" w:rsidRPr="00D04FAC" w:rsidRDefault="00D51072" w:rsidP="009100EA">
            <w:pPr>
              <w:jc w:val="center"/>
              <w:rPr>
                <w:noProof/>
              </w:rPr>
            </w:pPr>
            <w:r w:rsidRPr="00D04FAC">
              <w:rPr>
                <w:sz w:val="22"/>
              </w:rPr>
              <w:t>750</w:t>
            </w:r>
          </w:p>
        </w:tc>
        <w:tc>
          <w:tcPr>
            <w:tcW w:w="569" w:type="pct"/>
            <w:tcBorders>
              <w:top w:val="single" w:sz="4" w:space="0" w:color="auto"/>
              <w:left w:val="single" w:sz="4" w:space="0" w:color="auto"/>
              <w:bottom w:val="single" w:sz="4" w:space="0" w:color="auto"/>
              <w:right w:val="single" w:sz="4" w:space="0" w:color="auto"/>
            </w:tcBorders>
            <w:vAlign w:val="center"/>
          </w:tcPr>
          <w:p w14:paraId="0CF7690A" w14:textId="77777777" w:rsidR="00D51072" w:rsidRPr="00D04FAC" w:rsidRDefault="00D51072" w:rsidP="009100EA">
            <w:pPr>
              <w:jc w:val="center"/>
              <w:rPr>
                <w:b/>
                <w:bCs/>
                <w:i/>
                <w:iCs/>
                <w:sz w:val="22"/>
                <w:szCs w:val="22"/>
              </w:rPr>
            </w:pPr>
            <w:r w:rsidRPr="00D04FAC">
              <w:rPr>
                <w:b/>
                <w:i/>
                <w:sz w:val="22"/>
              </w:rPr>
              <w:t>820</w:t>
            </w:r>
          </w:p>
        </w:tc>
      </w:tr>
      <w:tr w:rsidR="00D51072" w:rsidRPr="00D04FAC" w14:paraId="10B9B6D8" w14:textId="77777777" w:rsidTr="009100EA">
        <w:trPr>
          <w:trHeight w:val="50"/>
        </w:trPr>
        <w:tc>
          <w:tcPr>
            <w:tcW w:w="623" w:type="pct"/>
            <w:tcBorders>
              <w:top w:val="single" w:sz="4" w:space="0" w:color="auto"/>
              <w:left w:val="single" w:sz="4" w:space="0" w:color="auto"/>
              <w:bottom w:val="single" w:sz="4" w:space="0" w:color="auto"/>
              <w:right w:val="single" w:sz="4" w:space="0" w:color="auto"/>
            </w:tcBorders>
            <w:hideMark/>
          </w:tcPr>
          <w:p w14:paraId="3B357D74" w14:textId="77777777" w:rsidR="00D51072" w:rsidRPr="00D04FAC" w:rsidRDefault="00D51072" w:rsidP="009100EA">
            <w:pPr>
              <w:spacing w:line="276" w:lineRule="auto"/>
              <w:rPr>
                <w:noProof/>
              </w:rPr>
            </w:pPr>
            <w:r w:rsidRPr="00D04FAC">
              <w:t>PM in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0E1A9B2B" w14:textId="77777777" w:rsidR="00D51072" w:rsidRPr="00D04FAC" w:rsidRDefault="00D51072" w:rsidP="009100EA">
            <w:pPr>
              <w:spacing w:line="276" w:lineRule="auto"/>
              <w:jc w:val="center"/>
              <w:rPr>
                <w:noProof/>
              </w:rPr>
            </w:pPr>
            <w:r w:rsidRPr="00D04FAC">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14:paraId="2DBF73CC" w14:textId="77777777" w:rsidR="00D51072" w:rsidRPr="00D04FAC" w:rsidRDefault="00D51072" w:rsidP="009100EA">
            <w:pPr>
              <w:jc w:val="center"/>
              <w:rPr>
                <w:b/>
                <w:bCs/>
                <w:i/>
                <w:iCs/>
                <w:sz w:val="22"/>
                <w:szCs w:val="22"/>
              </w:rPr>
            </w:pPr>
            <w:r w:rsidRPr="00D04FAC">
              <w:rPr>
                <w:b/>
                <w:i/>
                <w:sz w:val="22"/>
              </w:rPr>
              <w:t>4.5</w:t>
            </w:r>
          </w:p>
        </w:tc>
        <w:tc>
          <w:tcPr>
            <w:tcW w:w="503" w:type="pct"/>
            <w:tcBorders>
              <w:top w:val="single" w:sz="4" w:space="0" w:color="auto"/>
              <w:left w:val="single" w:sz="4" w:space="0" w:color="auto"/>
              <w:bottom w:val="single" w:sz="4" w:space="0" w:color="auto"/>
              <w:right w:val="single" w:sz="4" w:space="0" w:color="auto"/>
            </w:tcBorders>
            <w:vAlign w:val="center"/>
            <w:hideMark/>
          </w:tcPr>
          <w:p w14:paraId="24CA3546" w14:textId="77777777" w:rsidR="00D51072" w:rsidRPr="00D04FAC" w:rsidRDefault="00D51072" w:rsidP="009100EA">
            <w:pPr>
              <w:spacing w:line="276" w:lineRule="auto"/>
              <w:jc w:val="center"/>
              <w:rPr>
                <w:noProof/>
              </w:rPr>
            </w:pPr>
            <w:r w:rsidRPr="00D04FAC">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14:paraId="7C6A81F0" w14:textId="77777777" w:rsidR="00D51072" w:rsidRPr="00D04FAC" w:rsidRDefault="00D51072" w:rsidP="009100EA">
            <w:pPr>
              <w:jc w:val="center"/>
              <w:rPr>
                <w:b/>
                <w:bCs/>
                <w:i/>
                <w:iCs/>
                <w:sz w:val="22"/>
                <w:szCs w:val="22"/>
              </w:rPr>
            </w:pPr>
            <w:r w:rsidRPr="00D04FAC">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14:paraId="1D07C748" w14:textId="77777777" w:rsidR="00D51072" w:rsidRPr="00D04FAC" w:rsidRDefault="00D51072" w:rsidP="009100EA">
            <w:pPr>
              <w:jc w:val="center"/>
              <w:rPr>
                <w:noProof/>
              </w:rPr>
            </w:pPr>
            <w:r w:rsidRPr="00D04FAC">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14:paraId="4E74C8A2" w14:textId="77777777" w:rsidR="00D51072" w:rsidRPr="00D04FAC" w:rsidRDefault="00D51072" w:rsidP="009100EA">
            <w:pPr>
              <w:jc w:val="center"/>
              <w:rPr>
                <w:b/>
                <w:bCs/>
                <w:i/>
                <w:iCs/>
                <w:sz w:val="22"/>
                <w:szCs w:val="22"/>
              </w:rPr>
            </w:pPr>
            <w:r w:rsidRPr="00D04FAC">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14:paraId="7141C085" w14:textId="77777777" w:rsidR="00D51072" w:rsidRPr="00D04FAC" w:rsidRDefault="00D51072" w:rsidP="009100EA">
            <w:pPr>
              <w:jc w:val="center"/>
              <w:rPr>
                <w:noProof/>
              </w:rPr>
            </w:pPr>
            <w:r w:rsidRPr="00D04FAC">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14:paraId="0283AE13" w14:textId="77777777" w:rsidR="00D51072" w:rsidRPr="00D04FAC" w:rsidRDefault="00D51072" w:rsidP="009100EA">
            <w:pPr>
              <w:jc w:val="center"/>
              <w:rPr>
                <w:b/>
                <w:bCs/>
                <w:i/>
                <w:iCs/>
                <w:sz w:val="22"/>
                <w:szCs w:val="22"/>
              </w:rPr>
            </w:pPr>
            <w:r w:rsidRPr="00D04FAC">
              <w:rPr>
                <w:b/>
                <w:i/>
                <w:sz w:val="22"/>
              </w:rPr>
              <w:t>45</w:t>
            </w:r>
          </w:p>
        </w:tc>
      </w:tr>
      <w:tr w:rsidR="00D51072" w:rsidRPr="00D04FAC" w14:paraId="5DBB6A72" w14:textId="77777777" w:rsidTr="009100EA">
        <w:tc>
          <w:tcPr>
            <w:tcW w:w="623" w:type="pct"/>
            <w:tcBorders>
              <w:top w:val="single" w:sz="4" w:space="0" w:color="auto"/>
              <w:left w:val="single" w:sz="4" w:space="0" w:color="auto"/>
              <w:bottom w:val="single" w:sz="4" w:space="0" w:color="auto"/>
              <w:right w:val="single" w:sz="4" w:space="0" w:color="auto"/>
            </w:tcBorders>
            <w:hideMark/>
          </w:tcPr>
          <w:p w14:paraId="3FA828D4" w14:textId="77777777" w:rsidR="00D51072" w:rsidRPr="00D04FAC" w:rsidRDefault="00D51072" w:rsidP="009100EA">
            <w:pPr>
              <w:spacing w:line="276" w:lineRule="auto"/>
              <w:rPr>
                <w:noProof/>
              </w:rPr>
            </w:pPr>
            <w:r w:rsidRPr="00D04FAC">
              <w:t>PN</w:t>
            </w:r>
            <w:r w:rsidRPr="00D04FAC">
              <w:rPr>
                <w:vertAlign w:val="subscript"/>
              </w:rPr>
              <w:t>10</w:t>
            </w:r>
            <w:r w:rsidRPr="00D04FAC">
              <w:t xml:space="preserve"> in # </w:t>
            </w:r>
          </w:p>
        </w:tc>
        <w:tc>
          <w:tcPr>
            <w:tcW w:w="538" w:type="pct"/>
            <w:tcBorders>
              <w:top w:val="single" w:sz="4" w:space="0" w:color="auto"/>
              <w:left w:val="single" w:sz="4" w:space="0" w:color="auto"/>
              <w:bottom w:val="single" w:sz="4" w:space="0" w:color="auto"/>
              <w:right w:val="single" w:sz="4" w:space="0" w:color="auto"/>
            </w:tcBorders>
            <w:vAlign w:val="center"/>
            <w:hideMark/>
          </w:tcPr>
          <w:p w14:paraId="31332BE0" w14:textId="77777777" w:rsidR="00D51072" w:rsidRPr="00D04FAC" w:rsidRDefault="00D51072" w:rsidP="009100EA">
            <w:pPr>
              <w:spacing w:line="276" w:lineRule="auto"/>
              <w:jc w:val="center"/>
              <w:rPr>
                <w:noProof/>
              </w:rPr>
            </w:pPr>
            <w:r w:rsidRPr="00D04FAC">
              <w:rPr>
                <w:sz w:val="22"/>
              </w:rPr>
              <w:t>6×10</w:t>
            </w:r>
            <w:r w:rsidRPr="00D04FAC">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14:paraId="13270892" w14:textId="77777777" w:rsidR="00D51072" w:rsidRPr="00D04FAC" w:rsidRDefault="00D51072" w:rsidP="009100EA">
            <w:pPr>
              <w:jc w:val="center"/>
              <w:rPr>
                <w:b/>
                <w:i/>
                <w:sz w:val="22"/>
                <w:szCs w:val="22"/>
              </w:rPr>
            </w:pPr>
            <w:r w:rsidRPr="00D04FAC">
              <w:rPr>
                <w:b/>
                <w:i/>
                <w:sz w:val="22"/>
              </w:rPr>
              <w:t>6×10</w:t>
            </w:r>
            <w:r w:rsidRPr="00D04FAC">
              <w:rPr>
                <w:b/>
                <w:i/>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hideMark/>
          </w:tcPr>
          <w:p w14:paraId="5B80747F" w14:textId="77777777" w:rsidR="00D51072" w:rsidRPr="00D04FAC" w:rsidRDefault="00D51072" w:rsidP="009100EA">
            <w:pPr>
              <w:spacing w:line="276" w:lineRule="auto"/>
              <w:jc w:val="center"/>
              <w:rPr>
                <w:noProof/>
              </w:rPr>
            </w:pPr>
            <w:r w:rsidRPr="00D04FAC">
              <w:rPr>
                <w:sz w:val="22"/>
              </w:rPr>
              <w:t>6×10</w:t>
            </w:r>
            <w:r w:rsidRPr="00D04FAC">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14:paraId="6A021376" w14:textId="77777777" w:rsidR="00D51072" w:rsidRPr="00D04FAC" w:rsidRDefault="00D51072" w:rsidP="009100EA">
            <w:pPr>
              <w:jc w:val="center"/>
              <w:rPr>
                <w:b/>
                <w:bCs/>
                <w:i/>
                <w:iCs/>
                <w:sz w:val="22"/>
                <w:szCs w:val="22"/>
              </w:rPr>
            </w:pPr>
            <w:r w:rsidRPr="00D04FAC">
              <w:rPr>
                <w:b/>
                <w:i/>
                <w:sz w:val="22"/>
              </w:rPr>
              <w:t>6×10</w:t>
            </w:r>
            <w:r w:rsidRPr="00D04FAC">
              <w:rPr>
                <w:b/>
                <w:i/>
                <w:sz w:val="22"/>
                <w:vertAlign w:val="superscript"/>
              </w:rPr>
              <w:t>11</w:t>
            </w:r>
          </w:p>
        </w:tc>
        <w:tc>
          <w:tcPr>
            <w:tcW w:w="595" w:type="pct"/>
            <w:tcBorders>
              <w:top w:val="single" w:sz="4" w:space="0" w:color="auto"/>
              <w:left w:val="single" w:sz="4" w:space="0" w:color="auto"/>
              <w:bottom w:val="single" w:sz="4" w:space="0" w:color="auto"/>
              <w:right w:val="single" w:sz="4" w:space="0" w:color="auto"/>
            </w:tcBorders>
            <w:vAlign w:val="center"/>
            <w:hideMark/>
          </w:tcPr>
          <w:p w14:paraId="6CB18236" w14:textId="77777777" w:rsidR="00D51072" w:rsidRPr="00D04FAC" w:rsidRDefault="00D51072" w:rsidP="009100EA">
            <w:pPr>
              <w:jc w:val="center"/>
              <w:rPr>
                <w:noProof/>
              </w:rPr>
            </w:pPr>
            <w:r w:rsidRPr="00D04FAC">
              <w:rPr>
                <w:sz w:val="22"/>
              </w:rPr>
              <w:t>6×10</w:t>
            </w:r>
            <w:r w:rsidRPr="00D04FAC">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14:paraId="70DD447B" w14:textId="77777777" w:rsidR="00D51072" w:rsidRPr="00D04FAC" w:rsidRDefault="00D51072" w:rsidP="009100EA">
            <w:pPr>
              <w:jc w:val="center"/>
              <w:rPr>
                <w:b/>
                <w:bCs/>
                <w:i/>
                <w:iCs/>
                <w:sz w:val="22"/>
                <w:szCs w:val="22"/>
              </w:rPr>
            </w:pPr>
            <w:r w:rsidRPr="00D04FAC">
              <w:rPr>
                <w:b/>
                <w:i/>
                <w:sz w:val="22"/>
              </w:rPr>
              <w:t>6×10</w:t>
            </w:r>
            <w:r w:rsidRPr="00D04FAC">
              <w:rPr>
                <w:b/>
                <w:i/>
                <w:sz w:val="22"/>
                <w:vertAlign w:val="superscript"/>
              </w:rPr>
              <w:t>12</w:t>
            </w:r>
          </w:p>
        </w:tc>
        <w:tc>
          <w:tcPr>
            <w:tcW w:w="595" w:type="pct"/>
            <w:tcBorders>
              <w:top w:val="single" w:sz="4" w:space="0" w:color="auto"/>
              <w:left w:val="single" w:sz="4" w:space="0" w:color="auto"/>
              <w:bottom w:val="single" w:sz="4" w:space="0" w:color="auto"/>
              <w:right w:val="single" w:sz="4" w:space="0" w:color="auto"/>
            </w:tcBorders>
            <w:vAlign w:val="center"/>
            <w:hideMark/>
          </w:tcPr>
          <w:p w14:paraId="73990E0E" w14:textId="77777777" w:rsidR="00D51072" w:rsidRPr="00D04FAC" w:rsidRDefault="00D51072" w:rsidP="009100EA">
            <w:pPr>
              <w:jc w:val="center"/>
              <w:rPr>
                <w:noProof/>
              </w:rPr>
            </w:pPr>
            <w:r w:rsidRPr="00D04FAC">
              <w:rPr>
                <w:sz w:val="22"/>
              </w:rPr>
              <w:t>6×10</w:t>
            </w:r>
            <w:r w:rsidRPr="00D04FAC">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14:paraId="51BD142A" w14:textId="77777777" w:rsidR="00D51072" w:rsidRPr="00D04FAC" w:rsidRDefault="00D51072" w:rsidP="009100EA">
            <w:pPr>
              <w:jc w:val="center"/>
              <w:rPr>
                <w:b/>
                <w:bCs/>
                <w:i/>
                <w:iCs/>
                <w:sz w:val="22"/>
                <w:szCs w:val="22"/>
              </w:rPr>
            </w:pPr>
            <w:r w:rsidRPr="00D04FAC">
              <w:rPr>
                <w:b/>
                <w:i/>
                <w:sz w:val="22"/>
              </w:rPr>
              <w:t>6×10</w:t>
            </w:r>
            <w:r w:rsidRPr="00D04FAC">
              <w:rPr>
                <w:b/>
                <w:i/>
                <w:sz w:val="22"/>
                <w:vertAlign w:val="superscript"/>
              </w:rPr>
              <w:t>12</w:t>
            </w:r>
          </w:p>
        </w:tc>
      </w:tr>
      <w:tr w:rsidR="00D51072" w:rsidRPr="00D04FAC" w14:paraId="00DCD048" w14:textId="77777777" w:rsidTr="009100EA">
        <w:tc>
          <w:tcPr>
            <w:tcW w:w="623" w:type="pct"/>
            <w:tcBorders>
              <w:top w:val="single" w:sz="4" w:space="0" w:color="auto"/>
              <w:left w:val="single" w:sz="4" w:space="0" w:color="auto"/>
              <w:bottom w:val="single" w:sz="4" w:space="0" w:color="auto"/>
              <w:right w:val="single" w:sz="4" w:space="0" w:color="auto"/>
            </w:tcBorders>
            <w:hideMark/>
          </w:tcPr>
          <w:p w14:paraId="79EF736C" w14:textId="77777777" w:rsidR="00D51072" w:rsidRPr="00D04FAC" w:rsidRDefault="00D51072" w:rsidP="009100EA">
            <w:pPr>
              <w:spacing w:line="276" w:lineRule="auto"/>
              <w:rPr>
                <w:noProof/>
              </w:rPr>
            </w:pPr>
            <w:r w:rsidRPr="00D04FAC">
              <w:t>CO in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722BF888" w14:textId="77777777" w:rsidR="00D51072" w:rsidRPr="00D04FAC" w:rsidRDefault="00D51072" w:rsidP="009100EA">
            <w:pPr>
              <w:spacing w:line="276" w:lineRule="auto"/>
              <w:jc w:val="center"/>
              <w:rPr>
                <w:noProof/>
              </w:rPr>
            </w:pPr>
            <w:r w:rsidRPr="00D04FAC">
              <w:rPr>
                <w:sz w:val="22"/>
              </w:rPr>
              <w:t>500</w:t>
            </w:r>
          </w:p>
        </w:tc>
        <w:tc>
          <w:tcPr>
            <w:tcW w:w="503" w:type="pct"/>
            <w:tcBorders>
              <w:top w:val="single" w:sz="4" w:space="0" w:color="auto"/>
              <w:left w:val="single" w:sz="4" w:space="0" w:color="auto"/>
              <w:bottom w:val="single" w:sz="4" w:space="0" w:color="auto"/>
              <w:right w:val="single" w:sz="4" w:space="0" w:color="auto"/>
            </w:tcBorders>
            <w:vAlign w:val="center"/>
          </w:tcPr>
          <w:p w14:paraId="1BEA74D1" w14:textId="77777777" w:rsidR="00D51072" w:rsidRPr="00D04FAC" w:rsidRDefault="00D51072" w:rsidP="009100EA">
            <w:pPr>
              <w:jc w:val="center"/>
              <w:rPr>
                <w:b/>
                <w:bCs/>
                <w:i/>
                <w:iCs/>
                <w:sz w:val="22"/>
                <w:szCs w:val="22"/>
              </w:rPr>
            </w:pPr>
            <w:r w:rsidRPr="00D04FAC">
              <w:rPr>
                <w:b/>
                <w:i/>
                <w:sz w:val="22"/>
              </w:rPr>
              <w:t>500</w:t>
            </w:r>
          </w:p>
        </w:tc>
        <w:tc>
          <w:tcPr>
            <w:tcW w:w="503" w:type="pct"/>
            <w:tcBorders>
              <w:top w:val="single" w:sz="4" w:space="0" w:color="auto"/>
              <w:left w:val="single" w:sz="4" w:space="0" w:color="auto"/>
              <w:bottom w:val="single" w:sz="4" w:space="0" w:color="auto"/>
              <w:right w:val="single" w:sz="4" w:space="0" w:color="auto"/>
            </w:tcBorders>
            <w:vAlign w:val="center"/>
            <w:hideMark/>
          </w:tcPr>
          <w:p w14:paraId="0C902FB3" w14:textId="77777777" w:rsidR="00D51072" w:rsidRPr="00D04FAC" w:rsidRDefault="00D51072" w:rsidP="009100EA">
            <w:pPr>
              <w:spacing w:line="276" w:lineRule="auto"/>
              <w:jc w:val="center"/>
              <w:rPr>
                <w:noProof/>
              </w:rPr>
            </w:pPr>
            <w:r w:rsidRPr="00D04FAC">
              <w:rPr>
                <w:sz w:val="22"/>
              </w:rPr>
              <w:t>630</w:t>
            </w:r>
          </w:p>
        </w:tc>
        <w:tc>
          <w:tcPr>
            <w:tcW w:w="503" w:type="pct"/>
            <w:tcBorders>
              <w:top w:val="single" w:sz="4" w:space="0" w:color="auto"/>
              <w:left w:val="single" w:sz="4" w:space="0" w:color="auto"/>
              <w:bottom w:val="single" w:sz="4" w:space="0" w:color="auto"/>
              <w:right w:val="single" w:sz="4" w:space="0" w:color="auto"/>
            </w:tcBorders>
            <w:vAlign w:val="center"/>
          </w:tcPr>
          <w:p w14:paraId="12829B3B" w14:textId="77777777" w:rsidR="00D51072" w:rsidRPr="00D04FAC" w:rsidRDefault="00D51072" w:rsidP="009100EA">
            <w:pPr>
              <w:jc w:val="center"/>
              <w:rPr>
                <w:b/>
                <w:bCs/>
                <w:i/>
                <w:iCs/>
                <w:sz w:val="22"/>
                <w:szCs w:val="22"/>
              </w:rPr>
            </w:pPr>
            <w:r w:rsidRPr="00D04FAC">
              <w:rPr>
                <w:b/>
                <w:i/>
                <w:sz w:val="22"/>
              </w:rPr>
              <w:t>740</w:t>
            </w:r>
          </w:p>
        </w:tc>
        <w:tc>
          <w:tcPr>
            <w:tcW w:w="595" w:type="pct"/>
            <w:tcBorders>
              <w:top w:val="single" w:sz="4" w:space="0" w:color="auto"/>
              <w:left w:val="single" w:sz="4" w:space="0" w:color="auto"/>
              <w:bottom w:val="single" w:sz="4" w:space="0" w:color="auto"/>
              <w:right w:val="single" w:sz="4" w:space="0" w:color="auto"/>
            </w:tcBorders>
            <w:vAlign w:val="center"/>
            <w:hideMark/>
          </w:tcPr>
          <w:p w14:paraId="3789D890" w14:textId="77777777" w:rsidR="00D51072" w:rsidRPr="00D04FAC" w:rsidRDefault="00D51072" w:rsidP="009100EA">
            <w:pPr>
              <w:jc w:val="center"/>
              <w:rPr>
                <w:noProof/>
              </w:rPr>
            </w:pPr>
            <w:r w:rsidRPr="00D04FAC">
              <w:rPr>
                <w:sz w:val="22"/>
              </w:rPr>
              <w:t>5000</w:t>
            </w:r>
          </w:p>
        </w:tc>
        <w:tc>
          <w:tcPr>
            <w:tcW w:w="569" w:type="pct"/>
            <w:tcBorders>
              <w:top w:val="single" w:sz="4" w:space="0" w:color="auto"/>
              <w:left w:val="single" w:sz="4" w:space="0" w:color="auto"/>
              <w:bottom w:val="single" w:sz="4" w:space="0" w:color="auto"/>
              <w:right w:val="single" w:sz="4" w:space="0" w:color="auto"/>
            </w:tcBorders>
            <w:vAlign w:val="center"/>
          </w:tcPr>
          <w:p w14:paraId="3E45D3A5" w14:textId="77777777" w:rsidR="00D51072" w:rsidRPr="00D04FAC" w:rsidRDefault="00D51072" w:rsidP="009100EA">
            <w:pPr>
              <w:jc w:val="center"/>
              <w:rPr>
                <w:b/>
                <w:bCs/>
                <w:i/>
                <w:iCs/>
                <w:sz w:val="22"/>
                <w:szCs w:val="22"/>
              </w:rPr>
            </w:pPr>
            <w:r w:rsidRPr="00D04FAC">
              <w:rPr>
                <w:b/>
                <w:i/>
                <w:sz w:val="22"/>
              </w:rPr>
              <w:t>5000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17D537C9" w14:textId="77777777" w:rsidR="00D51072" w:rsidRPr="00D04FAC" w:rsidRDefault="00D51072" w:rsidP="009100EA">
            <w:pPr>
              <w:jc w:val="center"/>
              <w:rPr>
                <w:noProof/>
              </w:rPr>
            </w:pPr>
            <w:r w:rsidRPr="00D04FAC">
              <w:rPr>
                <w:sz w:val="22"/>
              </w:rPr>
              <w:t>6300</w:t>
            </w:r>
          </w:p>
        </w:tc>
        <w:tc>
          <w:tcPr>
            <w:tcW w:w="569" w:type="pct"/>
            <w:tcBorders>
              <w:top w:val="single" w:sz="4" w:space="0" w:color="auto"/>
              <w:left w:val="single" w:sz="4" w:space="0" w:color="auto"/>
              <w:bottom w:val="single" w:sz="4" w:space="0" w:color="auto"/>
              <w:right w:val="single" w:sz="4" w:space="0" w:color="auto"/>
            </w:tcBorders>
            <w:vAlign w:val="center"/>
          </w:tcPr>
          <w:p w14:paraId="69C9E180" w14:textId="77777777" w:rsidR="00D51072" w:rsidRPr="00D04FAC" w:rsidRDefault="00D51072" w:rsidP="009100EA">
            <w:pPr>
              <w:jc w:val="center"/>
              <w:rPr>
                <w:b/>
                <w:bCs/>
                <w:i/>
                <w:iCs/>
                <w:sz w:val="22"/>
                <w:szCs w:val="22"/>
              </w:rPr>
            </w:pPr>
            <w:r w:rsidRPr="00D04FAC">
              <w:rPr>
                <w:b/>
                <w:i/>
                <w:sz w:val="22"/>
              </w:rPr>
              <w:t>7400</w:t>
            </w:r>
          </w:p>
        </w:tc>
      </w:tr>
      <w:tr w:rsidR="00D51072" w:rsidRPr="00D04FAC" w14:paraId="0CBB8A9C" w14:textId="77777777" w:rsidTr="009100EA">
        <w:tc>
          <w:tcPr>
            <w:tcW w:w="623" w:type="pct"/>
            <w:tcBorders>
              <w:top w:val="single" w:sz="4" w:space="0" w:color="auto"/>
              <w:left w:val="single" w:sz="4" w:space="0" w:color="auto"/>
              <w:bottom w:val="single" w:sz="4" w:space="0" w:color="auto"/>
              <w:right w:val="single" w:sz="4" w:space="0" w:color="auto"/>
            </w:tcBorders>
            <w:hideMark/>
          </w:tcPr>
          <w:p w14:paraId="322F1966" w14:textId="77777777" w:rsidR="00D51072" w:rsidRPr="00D04FAC" w:rsidRDefault="00D51072" w:rsidP="009100EA">
            <w:pPr>
              <w:spacing w:line="276" w:lineRule="auto"/>
              <w:rPr>
                <w:noProof/>
              </w:rPr>
            </w:pPr>
            <w:r w:rsidRPr="00D04FAC">
              <w:t>THC in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53EE1D38" w14:textId="77777777" w:rsidR="00D51072" w:rsidRPr="00D04FAC" w:rsidRDefault="00D51072" w:rsidP="009100EA">
            <w:pPr>
              <w:spacing w:line="276" w:lineRule="auto"/>
              <w:jc w:val="center"/>
              <w:rPr>
                <w:noProof/>
              </w:rPr>
            </w:pPr>
            <w:r w:rsidRPr="00D04FAC">
              <w:rPr>
                <w:sz w:val="22"/>
              </w:rPr>
              <w:t>100</w:t>
            </w:r>
          </w:p>
        </w:tc>
        <w:tc>
          <w:tcPr>
            <w:tcW w:w="503" w:type="pct"/>
            <w:tcBorders>
              <w:top w:val="single" w:sz="4" w:space="0" w:color="auto"/>
              <w:left w:val="single" w:sz="4" w:space="0" w:color="auto"/>
              <w:bottom w:val="single" w:sz="4" w:space="0" w:color="auto"/>
              <w:right w:val="single" w:sz="4" w:space="0" w:color="auto"/>
            </w:tcBorders>
            <w:vAlign w:val="center"/>
          </w:tcPr>
          <w:p w14:paraId="70E3D767" w14:textId="77777777" w:rsidR="00D51072" w:rsidRPr="00D04FAC" w:rsidRDefault="00D51072" w:rsidP="009100EA">
            <w:pPr>
              <w:jc w:val="center"/>
              <w:rPr>
                <w:b/>
                <w:bCs/>
                <w:i/>
                <w:iCs/>
                <w:sz w:val="22"/>
                <w:szCs w:val="22"/>
              </w:rPr>
            </w:pPr>
            <w:r w:rsidRPr="00D04FAC">
              <w:rPr>
                <w:b/>
                <w:i/>
                <w:sz w:val="22"/>
              </w:rPr>
              <w:t>100</w:t>
            </w:r>
          </w:p>
        </w:tc>
        <w:tc>
          <w:tcPr>
            <w:tcW w:w="503" w:type="pct"/>
            <w:tcBorders>
              <w:top w:val="single" w:sz="4" w:space="0" w:color="auto"/>
              <w:left w:val="single" w:sz="4" w:space="0" w:color="auto"/>
              <w:bottom w:val="single" w:sz="4" w:space="0" w:color="auto"/>
              <w:right w:val="single" w:sz="4" w:space="0" w:color="auto"/>
            </w:tcBorders>
            <w:vAlign w:val="center"/>
            <w:hideMark/>
          </w:tcPr>
          <w:p w14:paraId="6FCB7BB5" w14:textId="77777777" w:rsidR="00D51072" w:rsidRPr="00D04FAC" w:rsidRDefault="00D51072" w:rsidP="009100EA">
            <w:pPr>
              <w:spacing w:line="276" w:lineRule="auto"/>
              <w:jc w:val="center"/>
              <w:rPr>
                <w:noProof/>
              </w:rPr>
            </w:pPr>
            <w:r w:rsidRPr="00D04FAC">
              <w:rPr>
                <w:sz w:val="22"/>
              </w:rPr>
              <w:t>130</w:t>
            </w:r>
          </w:p>
        </w:tc>
        <w:tc>
          <w:tcPr>
            <w:tcW w:w="503" w:type="pct"/>
            <w:tcBorders>
              <w:top w:val="single" w:sz="4" w:space="0" w:color="auto"/>
              <w:left w:val="single" w:sz="4" w:space="0" w:color="auto"/>
              <w:bottom w:val="single" w:sz="4" w:space="0" w:color="auto"/>
              <w:right w:val="single" w:sz="4" w:space="0" w:color="auto"/>
            </w:tcBorders>
            <w:vAlign w:val="center"/>
          </w:tcPr>
          <w:p w14:paraId="6C55C12B" w14:textId="77777777" w:rsidR="00D51072" w:rsidRPr="00D04FAC" w:rsidRDefault="00D51072" w:rsidP="009100EA">
            <w:pPr>
              <w:jc w:val="center"/>
              <w:rPr>
                <w:b/>
                <w:bCs/>
                <w:i/>
                <w:iCs/>
                <w:sz w:val="22"/>
                <w:szCs w:val="22"/>
              </w:rPr>
            </w:pPr>
            <w:r w:rsidRPr="00D04FAC">
              <w:rPr>
                <w:b/>
                <w:i/>
                <w:sz w:val="22"/>
              </w:rPr>
              <w:t>160</w:t>
            </w:r>
          </w:p>
        </w:tc>
        <w:tc>
          <w:tcPr>
            <w:tcW w:w="595" w:type="pct"/>
            <w:tcBorders>
              <w:top w:val="single" w:sz="4" w:space="0" w:color="auto"/>
              <w:left w:val="single" w:sz="4" w:space="0" w:color="auto"/>
              <w:bottom w:val="single" w:sz="4" w:space="0" w:color="auto"/>
              <w:right w:val="single" w:sz="4" w:space="0" w:color="auto"/>
            </w:tcBorders>
            <w:vAlign w:val="center"/>
            <w:hideMark/>
          </w:tcPr>
          <w:p w14:paraId="30E0768C" w14:textId="77777777" w:rsidR="00D51072" w:rsidRPr="00D04FAC" w:rsidRDefault="00D51072" w:rsidP="009100EA">
            <w:pPr>
              <w:jc w:val="center"/>
              <w:rPr>
                <w:noProof/>
              </w:rPr>
            </w:pPr>
            <w:r w:rsidRPr="00D04FAC">
              <w:rPr>
                <w:sz w:val="22"/>
              </w:rPr>
              <w:t>1000</w:t>
            </w:r>
          </w:p>
        </w:tc>
        <w:tc>
          <w:tcPr>
            <w:tcW w:w="569" w:type="pct"/>
            <w:tcBorders>
              <w:top w:val="single" w:sz="4" w:space="0" w:color="auto"/>
              <w:left w:val="single" w:sz="4" w:space="0" w:color="auto"/>
              <w:bottom w:val="single" w:sz="4" w:space="0" w:color="auto"/>
              <w:right w:val="single" w:sz="4" w:space="0" w:color="auto"/>
            </w:tcBorders>
            <w:vAlign w:val="center"/>
          </w:tcPr>
          <w:p w14:paraId="2E30B04D" w14:textId="77777777" w:rsidR="00D51072" w:rsidRPr="00D04FAC" w:rsidRDefault="00D51072" w:rsidP="009100EA">
            <w:pPr>
              <w:jc w:val="center"/>
              <w:rPr>
                <w:b/>
                <w:bCs/>
                <w:i/>
                <w:iCs/>
                <w:sz w:val="22"/>
                <w:szCs w:val="22"/>
              </w:rPr>
            </w:pPr>
            <w:r w:rsidRPr="00D04FAC">
              <w:rPr>
                <w:b/>
                <w:i/>
                <w:sz w:val="22"/>
              </w:rPr>
              <w:t>1000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1CE852D7" w14:textId="77777777" w:rsidR="00D51072" w:rsidRPr="00D04FAC" w:rsidRDefault="00D51072" w:rsidP="009100EA">
            <w:pPr>
              <w:jc w:val="center"/>
              <w:rPr>
                <w:noProof/>
              </w:rPr>
            </w:pPr>
            <w:r w:rsidRPr="00D04FAC">
              <w:rPr>
                <w:sz w:val="22"/>
              </w:rPr>
              <w:t>1300</w:t>
            </w:r>
          </w:p>
        </w:tc>
        <w:tc>
          <w:tcPr>
            <w:tcW w:w="569" w:type="pct"/>
            <w:tcBorders>
              <w:top w:val="single" w:sz="4" w:space="0" w:color="auto"/>
              <w:left w:val="single" w:sz="4" w:space="0" w:color="auto"/>
              <w:bottom w:val="single" w:sz="4" w:space="0" w:color="auto"/>
              <w:right w:val="single" w:sz="4" w:space="0" w:color="auto"/>
            </w:tcBorders>
            <w:vAlign w:val="center"/>
          </w:tcPr>
          <w:p w14:paraId="17BEC5EB" w14:textId="77777777" w:rsidR="00D51072" w:rsidRPr="00D04FAC" w:rsidRDefault="00D51072" w:rsidP="009100EA">
            <w:pPr>
              <w:jc w:val="center"/>
              <w:rPr>
                <w:b/>
                <w:bCs/>
                <w:i/>
                <w:iCs/>
                <w:sz w:val="22"/>
                <w:szCs w:val="22"/>
              </w:rPr>
            </w:pPr>
            <w:r w:rsidRPr="00D04FAC">
              <w:rPr>
                <w:b/>
                <w:i/>
                <w:sz w:val="22"/>
              </w:rPr>
              <w:t>1600</w:t>
            </w:r>
          </w:p>
        </w:tc>
      </w:tr>
      <w:tr w:rsidR="00D51072" w:rsidRPr="00D04FAC" w14:paraId="5E73900C" w14:textId="77777777" w:rsidTr="009100EA">
        <w:tc>
          <w:tcPr>
            <w:tcW w:w="623" w:type="pct"/>
            <w:tcBorders>
              <w:top w:val="single" w:sz="4" w:space="0" w:color="auto"/>
              <w:left w:val="single" w:sz="4" w:space="0" w:color="auto"/>
              <w:bottom w:val="single" w:sz="4" w:space="0" w:color="auto"/>
              <w:right w:val="single" w:sz="4" w:space="0" w:color="auto"/>
            </w:tcBorders>
            <w:hideMark/>
          </w:tcPr>
          <w:p w14:paraId="11C14C08" w14:textId="77777777" w:rsidR="00D51072" w:rsidRPr="00D04FAC" w:rsidRDefault="00D51072" w:rsidP="009100EA">
            <w:pPr>
              <w:spacing w:line="276" w:lineRule="auto"/>
              <w:rPr>
                <w:noProof/>
              </w:rPr>
            </w:pPr>
            <w:r w:rsidRPr="00D04FAC">
              <w:t>NMHC in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3F8E7BB7" w14:textId="77777777" w:rsidR="00D51072" w:rsidRPr="00D04FAC" w:rsidRDefault="00D51072" w:rsidP="009100EA">
            <w:pPr>
              <w:spacing w:line="276" w:lineRule="auto"/>
              <w:jc w:val="center"/>
              <w:rPr>
                <w:noProof/>
              </w:rPr>
            </w:pPr>
            <w:r w:rsidRPr="00D04FAC">
              <w:rPr>
                <w:sz w:val="22"/>
              </w:rPr>
              <w:t>68</w:t>
            </w:r>
          </w:p>
        </w:tc>
        <w:tc>
          <w:tcPr>
            <w:tcW w:w="503" w:type="pct"/>
            <w:tcBorders>
              <w:top w:val="single" w:sz="4" w:space="0" w:color="auto"/>
              <w:left w:val="single" w:sz="4" w:space="0" w:color="auto"/>
              <w:bottom w:val="single" w:sz="4" w:space="0" w:color="auto"/>
              <w:right w:val="single" w:sz="4" w:space="0" w:color="auto"/>
            </w:tcBorders>
            <w:vAlign w:val="center"/>
          </w:tcPr>
          <w:p w14:paraId="582CE6C8" w14:textId="77777777" w:rsidR="00D51072" w:rsidRPr="00D04FAC" w:rsidRDefault="00D51072" w:rsidP="009100EA">
            <w:pPr>
              <w:jc w:val="center"/>
              <w:rPr>
                <w:b/>
                <w:bCs/>
                <w:i/>
                <w:iCs/>
                <w:sz w:val="22"/>
                <w:szCs w:val="22"/>
              </w:rPr>
            </w:pPr>
            <w:r w:rsidRPr="00D04FAC">
              <w:rPr>
                <w:b/>
                <w:i/>
                <w:sz w:val="22"/>
              </w:rPr>
              <w:t>68</w:t>
            </w:r>
          </w:p>
        </w:tc>
        <w:tc>
          <w:tcPr>
            <w:tcW w:w="503" w:type="pct"/>
            <w:tcBorders>
              <w:top w:val="single" w:sz="4" w:space="0" w:color="auto"/>
              <w:left w:val="single" w:sz="4" w:space="0" w:color="auto"/>
              <w:bottom w:val="single" w:sz="4" w:space="0" w:color="auto"/>
              <w:right w:val="single" w:sz="4" w:space="0" w:color="auto"/>
            </w:tcBorders>
            <w:vAlign w:val="center"/>
            <w:hideMark/>
          </w:tcPr>
          <w:p w14:paraId="4D9E758D" w14:textId="77777777" w:rsidR="00D51072" w:rsidRPr="00D04FAC" w:rsidRDefault="00D51072" w:rsidP="009100EA">
            <w:pPr>
              <w:spacing w:line="276" w:lineRule="auto"/>
              <w:jc w:val="center"/>
              <w:rPr>
                <w:noProof/>
              </w:rPr>
            </w:pPr>
            <w:r w:rsidRPr="00D04FAC">
              <w:rPr>
                <w:sz w:val="22"/>
              </w:rPr>
              <w:t>90</w:t>
            </w:r>
          </w:p>
        </w:tc>
        <w:tc>
          <w:tcPr>
            <w:tcW w:w="503" w:type="pct"/>
            <w:tcBorders>
              <w:top w:val="single" w:sz="4" w:space="0" w:color="auto"/>
              <w:left w:val="single" w:sz="4" w:space="0" w:color="auto"/>
              <w:bottom w:val="single" w:sz="4" w:space="0" w:color="auto"/>
              <w:right w:val="single" w:sz="4" w:space="0" w:color="auto"/>
            </w:tcBorders>
            <w:vAlign w:val="center"/>
          </w:tcPr>
          <w:p w14:paraId="53107578" w14:textId="77777777" w:rsidR="00D51072" w:rsidRPr="00D04FAC" w:rsidRDefault="00D51072" w:rsidP="009100EA">
            <w:pPr>
              <w:jc w:val="center"/>
              <w:rPr>
                <w:b/>
                <w:bCs/>
                <w:i/>
                <w:iCs/>
                <w:sz w:val="22"/>
                <w:szCs w:val="22"/>
              </w:rPr>
            </w:pPr>
            <w:r w:rsidRPr="00D04FAC">
              <w:rPr>
                <w:b/>
                <w:i/>
                <w:sz w:val="22"/>
              </w:rPr>
              <w:t>108</w:t>
            </w:r>
          </w:p>
        </w:tc>
        <w:tc>
          <w:tcPr>
            <w:tcW w:w="595" w:type="pct"/>
            <w:tcBorders>
              <w:top w:val="single" w:sz="4" w:space="0" w:color="auto"/>
              <w:left w:val="single" w:sz="4" w:space="0" w:color="auto"/>
              <w:bottom w:val="single" w:sz="4" w:space="0" w:color="auto"/>
              <w:right w:val="single" w:sz="4" w:space="0" w:color="auto"/>
            </w:tcBorders>
            <w:vAlign w:val="center"/>
            <w:hideMark/>
          </w:tcPr>
          <w:p w14:paraId="39774EDE" w14:textId="77777777" w:rsidR="00D51072" w:rsidRPr="00D04FAC" w:rsidRDefault="00D51072" w:rsidP="009100EA">
            <w:pPr>
              <w:jc w:val="center"/>
              <w:rPr>
                <w:noProof/>
              </w:rPr>
            </w:pPr>
            <w:r w:rsidRPr="00D04FAC">
              <w:rPr>
                <w:sz w:val="22"/>
              </w:rPr>
              <w:t>680</w:t>
            </w:r>
          </w:p>
        </w:tc>
        <w:tc>
          <w:tcPr>
            <w:tcW w:w="569" w:type="pct"/>
            <w:tcBorders>
              <w:top w:val="single" w:sz="4" w:space="0" w:color="auto"/>
              <w:left w:val="single" w:sz="4" w:space="0" w:color="auto"/>
              <w:bottom w:val="single" w:sz="4" w:space="0" w:color="auto"/>
              <w:right w:val="single" w:sz="4" w:space="0" w:color="auto"/>
            </w:tcBorders>
            <w:vAlign w:val="center"/>
          </w:tcPr>
          <w:p w14:paraId="31195F0F" w14:textId="77777777" w:rsidR="00D51072" w:rsidRPr="00D04FAC" w:rsidRDefault="00D51072" w:rsidP="009100EA">
            <w:pPr>
              <w:jc w:val="center"/>
              <w:rPr>
                <w:b/>
                <w:bCs/>
                <w:i/>
                <w:iCs/>
                <w:sz w:val="22"/>
                <w:szCs w:val="22"/>
              </w:rPr>
            </w:pPr>
            <w:r w:rsidRPr="00D04FAC">
              <w:rPr>
                <w:b/>
                <w:i/>
                <w:sz w:val="22"/>
              </w:rPr>
              <w:t>680</w:t>
            </w:r>
          </w:p>
        </w:tc>
        <w:tc>
          <w:tcPr>
            <w:tcW w:w="595" w:type="pct"/>
            <w:tcBorders>
              <w:top w:val="single" w:sz="4" w:space="0" w:color="auto"/>
              <w:left w:val="single" w:sz="4" w:space="0" w:color="auto"/>
              <w:bottom w:val="single" w:sz="4" w:space="0" w:color="auto"/>
              <w:right w:val="single" w:sz="4" w:space="0" w:color="auto"/>
            </w:tcBorders>
            <w:vAlign w:val="center"/>
            <w:hideMark/>
          </w:tcPr>
          <w:p w14:paraId="35609612" w14:textId="77777777" w:rsidR="00D51072" w:rsidRPr="00D04FAC" w:rsidRDefault="00D51072" w:rsidP="009100EA">
            <w:pPr>
              <w:jc w:val="center"/>
              <w:rPr>
                <w:noProof/>
              </w:rPr>
            </w:pPr>
            <w:r w:rsidRPr="00D04FAC">
              <w:rPr>
                <w:sz w:val="22"/>
              </w:rPr>
              <w:t>900</w:t>
            </w:r>
          </w:p>
        </w:tc>
        <w:tc>
          <w:tcPr>
            <w:tcW w:w="569" w:type="pct"/>
            <w:tcBorders>
              <w:top w:val="single" w:sz="4" w:space="0" w:color="auto"/>
              <w:left w:val="single" w:sz="4" w:space="0" w:color="auto"/>
              <w:bottom w:val="single" w:sz="4" w:space="0" w:color="auto"/>
              <w:right w:val="single" w:sz="4" w:space="0" w:color="auto"/>
            </w:tcBorders>
            <w:vAlign w:val="center"/>
          </w:tcPr>
          <w:p w14:paraId="5569FF4A" w14:textId="77777777" w:rsidR="00D51072" w:rsidRPr="00D04FAC" w:rsidRDefault="00D51072" w:rsidP="009100EA">
            <w:pPr>
              <w:jc w:val="center"/>
              <w:rPr>
                <w:b/>
                <w:bCs/>
                <w:i/>
                <w:iCs/>
                <w:sz w:val="22"/>
                <w:szCs w:val="22"/>
              </w:rPr>
            </w:pPr>
            <w:r w:rsidRPr="00D04FAC">
              <w:rPr>
                <w:b/>
                <w:i/>
                <w:sz w:val="22"/>
              </w:rPr>
              <w:t>1080</w:t>
            </w:r>
          </w:p>
        </w:tc>
      </w:tr>
      <w:tr w:rsidR="00D51072" w:rsidRPr="00D04FAC" w14:paraId="4347737D" w14:textId="77777777" w:rsidTr="009100EA">
        <w:tc>
          <w:tcPr>
            <w:tcW w:w="623" w:type="pct"/>
            <w:tcBorders>
              <w:top w:val="single" w:sz="4" w:space="0" w:color="auto"/>
              <w:left w:val="single" w:sz="4" w:space="0" w:color="auto"/>
              <w:bottom w:val="single" w:sz="4" w:space="0" w:color="auto"/>
              <w:right w:val="single" w:sz="4" w:space="0" w:color="auto"/>
            </w:tcBorders>
            <w:hideMark/>
          </w:tcPr>
          <w:p w14:paraId="126A1838" w14:textId="77777777" w:rsidR="00D51072" w:rsidRPr="00D04FAC" w:rsidRDefault="00D51072" w:rsidP="009100EA">
            <w:pPr>
              <w:spacing w:line="276" w:lineRule="auto"/>
              <w:rPr>
                <w:noProof/>
              </w:rPr>
            </w:pPr>
            <w:r w:rsidRPr="00D04FAC">
              <w:t>NH</w:t>
            </w:r>
            <w:r w:rsidRPr="00D04FAC">
              <w:rPr>
                <w:vertAlign w:val="subscript"/>
              </w:rPr>
              <w:t>3</w:t>
            </w:r>
            <w:r w:rsidRPr="00D04FAC">
              <w:t xml:space="preserve"> in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0B2FD97D" w14:textId="77777777" w:rsidR="00D51072" w:rsidRPr="00D04FAC" w:rsidRDefault="00D51072" w:rsidP="009100EA">
            <w:pPr>
              <w:spacing w:line="276" w:lineRule="auto"/>
              <w:jc w:val="center"/>
              <w:rPr>
                <w:noProof/>
              </w:rPr>
            </w:pPr>
            <w:r w:rsidRPr="00D04FAC">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14:paraId="45B74C47" w14:textId="77777777" w:rsidR="00D51072" w:rsidRPr="00D04FAC" w:rsidRDefault="00D51072" w:rsidP="009100EA">
            <w:pPr>
              <w:jc w:val="center"/>
              <w:rPr>
                <w:b/>
                <w:bCs/>
                <w:i/>
                <w:iCs/>
                <w:sz w:val="22"/>
                <w:szCs w:val="22"/>
              </w:rPr>
            </w:pPr>
            <w:r w:rsidRPr="00D04FAC">
              <w:rPr>
                <w:b/>
                <w:i/>
                <w:sz w:val="22"/>
              </w:rPr>
              <w:t>20</w:t>
            </w:r>
          </w:p>
        </w:tc>
        <w:tc>
          <w:tcPr>
            <w:tcW w:w="503" w:type="pct"/>
            <w:tcBorders>
              <w:top w:val="single" w:sz="4" w:space="0" w:color="auto"/>
              <w:left w:val="single" w:sz="4" w:space="0" w:color="auto"/>
              <w:bottom w:val="single" w:sz="4" w:space="0" w:color="auto"/>
              <w:right w:val="single" w:sz="4" w:space="0" w:color="auto"/>
            </w:tcBorders>
            <w:vAlign w:val="center"/>
            <w:hideMark/>
          </w:tcPr>
          <w:p w14:paraId="23F61EA7" w14:textId="77777777" w:rsidR="00D51072" w:rsidRPr="00D04FAC" w:rsidRDefault="00D51072" w:rsidP="009100EA">
            <w:pPr>
              <w:spacing w:line="276" w:lineRule="auto"/>
              <w:jc w:val="center"/>
              <w:rPr>
                <w:noProof/>
              </w:rPr>
            </w:pPr>
            <w:r w:rsidRPr="00D04FAC">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14:paraId="3402C4DC" w14:textId="77777777" w:rsidR="00D51072" w:rsidRPr="00D04FAC" w:rsidRDefault="00D51072" w:rsidP="009100EA">
            <w:pPr>
              <w:jc w:val="center"/>
              <w:rPr>
                <w:b/>
                <w:i/>
                <w:sz w:val="22"/>
                <w:szCs w:val="22"/>
              </w:rPr>
            </w:pPr>
            <w:r w:rsidRPr="00D04FAC">
              <w:rPr>
                <w:b/>
                <w:i/>
                <w:sz w:val="22"/>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14:paraId="6946FDBE" w14:textId="77777777" w:rsidR="00D51072" w:rsidRPr="00D04FAC" w:rsidRDefault="00D51072" w:rsidP="009100EA">
            <w:pPr>
              <w:jc w:val="center"/>
              <w:rPr>
                <w:noProof/>
              </w:rPr>
            </w:pPr>
            <w:r w:rsidRPr="00D04FAC">
              <w:rPr>
                <w:sz w:val="22"/>
              </w:rPr>
              <w:t>200</w:t>
            </w:r>
          </w:p>
        </w:tc>
        <w:tc>
          <w:tcPr>
            <w:tcW w:w="569" w:type="pct"/>
            <w:tcBorders>
              <w:top w:val="single" w:sz="4" w:space="0" w:color="auto"/>
              <w:left w:val="single" w:sz="4" w:space="0" w:color="auto"/>
              <w:bottom w:val="single" w:sz="4" w:space="0" w:color="auto"/>
              <w:right w:val="single" w:sz="4" w:space="0" w:color="auto"/>
            </w:tcBorders>
          </w:tcPr>
          <w:p w14:paraId="63814959" w14:textId="77777777" w:rsidR="00D51072" w:rsidRPr="00D04FAC" w:rsidRDefault="00D51072" w:rsidP="009100EA">
            <w:pPr>
              <w:jc w:val="center"/>
              <w:rPr>
                <w:b/>
                <w:i/>
                <w:noProof/>
                <w:sz w:val="22"/>
              </w:rPr>
            </w:pPr>
            <w:r w:rsidRPr="00D04FAC">
              <w:rPr>
                <w:b/>
                <w:i/>
                <w:sz w:val="22"/>
              </w:rPr>
              <w:t>200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71E7C7AD" w14:textId="77777777" w:rsidR="00D51072" w:rsidRPr="00D04FAC" w:rsidRDefault="00D51072" w:rsidP="009100EA">
            <w:pPr>
              <w:jc w:val="center"/>
              <w:rPr>
                <w:noProof/>
              </w:rPr>
            </w:pPr>
            <w:r w:rsidRPr="00D04FAC">
              <w:rPr>
                <w:sz w:val="22"/>
              </w:rPr>
              <w:t>200</w:t>
            </w:r>
          </w:p>
        </w:tc>
        <w:tc>
          <w:tcPr>
            <w:tcW w:w="569" w:type="pct"/>
            <w:tcBorders>
              <w:top w:val="single" w:sz="4" w:space="0" w:color="auto"/>
              <w:left w:val="single" w:sz="4" w:space="0" w:color="auto"/>
              <w:bottom w:val="single" w:sz="4" w:space="0" w:color="auto"/>
              <w:right w:val="single" w:sz="4" w:space="0" w:color="auto"/>
            </w:tcBorders>
            <w:vAlign w:val="center"/>
          </w:tcPr>
          <w:p w14:paraId="63E42AB6" w14:textId="77777777" w:rsidR="00D51072" w:rsidRPr="00D04FAC" w:rsidRDefault="00D51072" w:rsidP="009100EA">
            <w:pPr>
              <w:jc w:val="center"/>
              <w:rPr>
                <w:b/>
                <w:bCs/>
                <w:i/>
                <w:iCs/>
                <w:sz w:val="22"/>
                <w:szCs w:val="22"/>
              </w:rPr>
            </w:pPr>
            <w:r w:rsidRPr="00D04FAC">
              <w:rPr>
                <w:b/>
                <w:i/>
                <w:sz w:val="22"/>
              </w:rPr>
              <w:t>200</w:t>
            </w:r>
          </w:p>
        </w:tc>
      </w:tr>
    </w:tbl>
    <w:p w14:paraId="2726676A" w14:textId="77777777" w:rsidR="00D51072" w:rsidRPr="00D04FAC" w:rsidRDefault="00D51072" w:rsidP="00D51072"/>
    <w:p w14:paraId="075A21A8" w14:textId="77777777" w:rsidR="00D51072" w:rsidRPr="00D04FAC" w:rsidRDefault="00D51072" w:rsidP="00D51072">
      <w:pPr>
        <w:pStyle w:val="AmNumberTabs"/>
        <w:keepNext/>
      </w:pPr>
      <w:r w:rsidRPr="00D04FAC">
        <w:t>Amendement</w:t>
      </w:r>
      <w:r w:rsidRPr="00D04FAC">
        <w:tab/>
      </w:r>
      <w:r w:rsidRPr="00D04FAC">
        <w:tab/>
        <w:t>151</w:t>
      </w:r>
    </w:p>
    <w:p w14:paraId="27C9DCD6" w14:textId="77777777" w:rsidR="00D51072" w:rsidRPr="00D04FAC" w:rsidRDefault="00D51072" w:rsidP="00D51072">
      <w:pPr>
        <w:pStyle w:val="NormalBold12b"/>
      </w:pPr>
      <w:r w:rsidRPr="00D04FAC">
        <w:t>Voorstel voor een verordening</w:t>
      </w:r>
    </w:p>
    <w:p w14:paraId="0629B711" w14:textId="77777777" w:rsidR="00D51072" w:rsidRPr="00D04FAC" w:rsidRDefault="00D51072" w:rsidP="00D51072">
      <w:pPr>
        <w:pStyle w:val="NormalBold"/>
        <w:keepNext/>
      </w:pPr>
      <w:r w:rsidRPr="00D04FAC">
        <w:t>Bijlage I – tabel 2</w:t>
      </w:r>
    </w:p>
    <w:tbl>
      <w:tblPr>
        <w:tblStyle w:val="TableGrid"/>
        <w:tblW w:w="5000" w:type="pct"/>
        <w:tblLook w:val="04A0" w:firstRow="1" w:lastRow="0" w:firstColumn="1" w:lastColumn="0" w:noHBand="0" w:noVBand="1"/>
      </w:tblPr>
      <w:tblGrid>
        <w:gridCol w:w="1842"/>
        <w:gridCol w:w="1460"/>
        <w:gridCol w:w="1710"/>
        <w:gridCol w:w="1711"/>
        <w:gridCol w:w="2337"/>
      </w:tblGrid>
      <w:tr w:rsidR="00D51072" w:rsidRPr="00D04FAC" w14:paraId="5EA34D50" w14:textId="77777777" w:rsidTr="009100EA">
        <w:tc>
          <w:tcPr>
            <w:tcW w:w="4998" w:type="pct"/>
            <w:gridSpan w:val="5"/>
            <w:tcBorders>
              <w:top w:val="single" w:sz="4" w:space="0" w:color="auto"/>
              <w:left w:val="single" w:sz="4" w:space="0" w:color="auto"/>
              <w:bottom w:val="single" w:sz="4" w:space="0" w:color="auto"/>
              <w:right w:val="single" w:sz="4" w:space="0" w:color="auto"/>
            </w:tcBorders>
          </w:tcPr>
          <w:p w14:paraId="0960B8EF" w14:textId="77777777" w:rsidR="00D51072" w:rsidRPr="00D04FAC" w:rsidRDefault="00D51072" w:rsidP="009100EA">
            <w:pPr>
              <w:jc w:val="center"/>
              <w:rPr>
                <w:i/>
                <w:noProof/>
              </w:rPr>
            </w:pPr>
            <w:r w:rsidRPr="00D04FAC">
              <w:rPr>
                <w:i/>
              </w:rPr>
              <w:t>Door de Commissie voorgestelde tekst</w:t>
            </w:r>
          </w:p>
        </w:tc>
      </w:tr>
      <w:tr w:rsidR="00D51072" w:rsidRPr="00D04FAC" w14:paraId="76AD2432" w14:textId="77777777" w:rsidTr="009100EA">
        <w:tc>
          <w:tcPr>
            <w:tcW w:w="4998" w:type="pct"/>
            <w:gridSpan w:val="5"/>
            <w:tcBorders>
              <w:top w:val="single" w:sz="4" w:space="0" w:color="auto"/>
              <w:left w:val="single" w:sz="4" w:space="0" w:color="auto"/>
              <w:bottom w:val="single" w:sz="4" w:space="0" w:color="auto"/>
              <w:right w:val="single" w:sz="4" w:space="0" w:color="auto"/>
            </w:tcBorders>
          </w:tcPr>
          <w:p w14:paraId="39D9E183" w14:textId="77777777" w:rsidR="00D51072" w:rsidRPr="00D04FAC" w:rsidRDefault="00D51072" w:rsidP="009100EA">
            <w:pPr>
              <w:rPr>
                <w:noProof/>
              </w:rPr>
            </w:pPr>
            <w:r w:rsidRPr="00D04FAC">
              <w:t>Tabel 2: Euro 7-grenswaarden voor uitlaatemissies van M</w:t>
            </w:r>
            <w:r w:rsidRPr="00D04FAC">
              <w:rPr>
                <w:vertAlign w:val="subscript"/>
              </w:rPr>
              <w:t>2</w:t>
            </w:r>
            <w:r w:rsidRPr="00D04FAC">
              <w:t>-, M</w:t>
            </w:r>
            <w:r w:rsidRPr="00D04FAC">
              <w:rPr>
                <w:vertAlign w:val="subscript"/>
              </w:rPr>
              <w:t>3</w:t>
            </w:r>
            <w:r w:rsidRPr="00D04FAC">
              <w:t>-, N</w:t>
            </w:r>
            <w:r w:rsidRPr="00D04FAC">
              <w:rPr>
                <w:vertAlign w:val="subscript"/>
              </w:rPr>
              <w:t>2</w:t>
            </w:r>
            <w:r w:rsidRPr="00D04FAC">
              <w:t>- en N</w:t>
            </w:r>
            <w:r w:rsidRPr="00D04FAC">
              <w:rPr>
                <w:vertAlign w:val="subscript"/>
              </w:rPr>
              <w:t>3</w:t>
            </w:r>
            <w:r w:rsidRPr="00D04FAC">
              <w:t>-voertuigen met verbrandingsmotor en voor in die voertuigen gebruikte verbrandingsmotoren</w:t>
            </w:r>
          </w:p>
        </w:tc>
      </w:tr>
      <w:tr w:rsidR="00D51072" w:rsidRPr="00D04FAC" w14:paraId="2D26917D" w14:textId="77777777" w:rsidTr="009100EA">
        <w:tc>
          <w:tcPr>
            <w:tcW w:w="806" w:type="pct"/>
            <w:vMerge w:val="restart"/>
            <w:tcBorders>
              <w:top w:val="single" w:sz="4" w:space="0" w:color="auto"/>
              <w:left w:val="single" w:sz="4" w:space="0" w:color="auto"/>
              <w:bottom w:val="single" w:sz="4" w:space="0" w:color="auto"/>
              <w:right w:val="single" w:sz="4" w:space="0" w:color="auto"/>
            </w:tcBorders>
            <w:vAlign w:val="center"/>
            <w:hideMark/>
          </w:tcPr>
          <w:p w14:paraId="6B52888C" w14:textId="77777777" w:rsidR="00D51072" w:rsidRPr="00D04FAC" w:rsidRDefault="00D51072" w:rsidP="009100EA">
            <w:pPr>
              <w:rPr>
                <w:noProof/>
              </w:rPr>
            </w:pPr>
            <w:r w:rsidRPr="00D04FAC">
              <w:t>Emissies van verontreinigende stoffen</w:t>
            </w:r>
          </w:p>
        </w:tc>
        <w:tc>
          <w:tcPr>
            <w:tcW w:w="944" w:type="pct"/>
            <w:tcBorders>
              <w:top w:val="single" w:sz="4" w:space="0" w:color="auto"/>
              <w:left w:val="single" w:sz="4" w:space="0" w:color="auto"/>
              <w:bottom w:val="single" w:sz="4" w:space="0" w:color="auto"/>
              <w:right w:val="single" w:sz="4" w:space="0" w:color="auto"/>
            </w:tcBorders>
            <w:vAlign w:val="center"/>
            <w:hideMark/>
          </w:tcPr>
          <w:p w14:paraId="584D62C3" w14:textId="77777777" w:rsidR="00D51072" w:rsidRPr="00D04FAC" w:rsidRDefault="00D51072" w:rsidP="009100EA">
            <w:pPr>
              <w:jc w:val="center"/>
              <w:rPr>
                <w:b/>
                <w:i/>
                <w:noProof/>
              </w:rPr>
            </w:pPr>
            <w:r w:rsidRPr="00D04FAC">
              <w:rPr>
                <w:b/>
                <w:i/>
              </w:rPr>
              <w:t>Koude emissies</w:t>
            </w:r>
            <w:r w:rsidRPr="00D04FAC">
              <w:rPr>
                <w:b/>
                <w:i/>
                <w:vertAlign w:val="superscript"/>
              </w:rPr>
              <w:t>1</w:t>
            </w:r>
          </w:p>
        </w:tc>
        <w:tc>
          <w:tcPr>
            <w:tcW w:w="1082" w:type="pct"/>
            <w:tcBorders>
              <w:top w:val="single" w:sz="4" w:space="0" w:color="auto"/>
              <w:left w:val="single" w:sz="4" w:space="0" w:color="auto"/>
              <w:bottom w:val="single" w:sz="4" w:space="0" w:color="auto"/>
              <w:right w:val="single" w:sz="4" w:space="0" w:color="auto"/>
            </w:tcBorders>
            <w:hideMark/>
          </w:tcPr>
          <w:p w14:paraId="2BD2AF14" w14:textId="77777777" w:rsidR="00D51072" w:rsidRPr="00D04FAC" w:rsidRDefault="00D51072" w:rsidP="009100EA">
            <w:pPr>
              <w:jc w:val="center"/>
              <w:rPr>
                <w:b/>
                <w:i/>
                <w:noProof/>
              </w:rPr>
            </w:pPr>
            <w:r w:rsidRPr="00D04FAC">
              <w:rPr>
                <w:b/>
                <w:i/>
              </w:rPr>
              <w:t>Warme emissies</w:t>
            </w:r>
            <w:r w:rsidRPr="00D04FAC">
              <w:rPr>
                <w:b/>
                <w:i/>
                <w:vertAlign w:val="superscript"/>
              </w:rPr>
              <w:t>2</w:t>
            </w:r>
          </w:p>
        </w:tc>
        <w:tc>
          <w:tcPr>
            <w:tcW w:w="1082" w:type="pct"/>
            <w:tcBorders>
              <w:top w:val="single" w:sz="4" w:space="0" w:color="auto"/>
              <w:left w:val="single" w:sz="4" w:space="0" w:color="auto"/>
              <w:bottom w:val="single" w:sz="4" w:space="0" w:color="auto"/>
              <w:right w:val="single" w:sz="4" w:space="0" w:color="auto"/>
            </w:tcBorders>
            <w:hideMark/>
          </w:tcPr>
          <w:p w14:paraId="4C935CBE" w14:textId="77777777" w:rsidR="00D51072" w:rsidRPr="00D04FAC" w:rsidRDefault="00D51072" w:rsidP="009100EA">
            <w:pPr>
              <w:jc w:val="center"/>
              <w:rPr>
                <w:b/>
                <w:i/>
                <w:noProof/>
              </w:rPr>
            </w:pPr>
            <w:r w:rsidRPr="00D04FAC">
              <w:rPr>
                <w:b/>
                <w:i/>
              </w:rPr>
              <w:t>Emissiebudget voor alle ritten met een lengte van minder dan 3*WHTC</w:t>
            </w:r>
          </w:p>
        </w:tc>
        <w:tc>
          <w:tcPr>
            <w:tcW w:w="1083" w:type="pct"/>
            <w:tcBorders>
              <w:top w:val="single" w:sz="4" w:space="0" w:color="auto"/>
              <w:left w:val="single" w:sz="4" w:space="0" w:color="auto"/>
              <w:bottom w:val="single" w:sz="4" w:space="0" w:color="auto"/>
              <w:right w:val="single" w:sz="4" w:space="0" w:color="auto"/>
            </w:tcBorders>
            <w:hideMark/>
          </w:tcPr>
          <w:p w14:paraId="4C59D3FE" w14:textId="77777777" w:rsidR="00D51072" w:rsidRPr="00D04FAC" w:rsidRDefault="00D51072" w:rsidP="009100EA">
            <w:pPr>
              <w:jc w:val="center"/>
              <w:rPr>
                <w:b/>
                <w:i/>
                <w:noProof/>
              </w:rPr>
            </w:pPr>
            <w:r w:rsidRPr="00D04FAC">
              <w:rPr>
                <w:b/>
                <w:i/>
              </w:rPr>
              <w:t>Optionele emissiegrenswaarden bij stationair draaien</w:t>
            </w:r>
            <w:r w:rsidRPr="00D04FAC">
              <w:rPr>
                <w:b/>
                <w:i/>
                <w:vertAlign w:val="superscript"/>
              </w:rPr>
              <w:t>3</w:t>
            </w:r>
          </w:p>
        </w:tc>
      </w:tr>
      <w:tr w:rsidR="00D51072" w:rsidRPr="00D04FAC" w14:paraId="51F784D9" w14:textId="77777777" w:rsidTr="009100EA">
        <w:tc>
          <w:tcPr>
            <w:tcW w:w="0" w:type="auto"/>
            <w:vMerge/>
            <w:tcBorders>
              <w:top w:val="single" w:sz="4" w:space="0" w:color="auto"/>
              <w:left w:val="single" w:sz="4" w:space="0" w:color="auto"/>
              <w:bottom w:val="single" w:sz="4" w:space="0" w:color="auto"/>
              <w:right w:val="single" w:sz="4" w:space="0" w:color="auto"/>
            </w:tcBorders>
            <w:vAlign w:val="center"/>
            <w:hideMark/>
          </w:tcPr>
          <w:p w14:paraId="3BA83690" w14:textId="77777777" w:rsidR="00D51072" w:rsidRPr="00D04FAC" w:rsidRDefault="00D51072" w:rsidP="009100EA">
            <w:pPr>
              <w:rPr>
                <w:noProof/>
                <w:szCs w:val="22"/>
                <w:lang w:eastAsia="en-US"/>
              </w:rPr>
            </w:pPr>
          </w:p>
        </w:tc>
        <w:tc>
          <w:tcPr>
            <w:tcW w:w="944" w:type="pct"/>
            <w:tcBorders>
              <w:top w:val="single" w:sz="4" w:space="0" w:color="auto"/>
              <w:left w:val="single" w:sz="4" w:space="0" w:color="auto"/>
              <w:bottom w:val="single" w:sz="4" w:space="0" w:color="auto"/>
              <w:right w:val="single" w:sz="4" w:space="0" w:color="auto"/>
            </w:tcBorders>
            <w:vAlign w:val="center"/>
            <w:hideMark/>
          </w:tcPr>
          <w:p w14:paraId="3F41F719" w14:textId="77777777" w:rsidR="00D51072" w:rsidRPr="00D04FAC" w:rsidRDefault="00D51072" w:rsidP="009100EA">
            <w:pPr>
              <w:jc w:val="center"/>
              <w:rPr>
                <w:i/>
                <w:noProof/>
              </w:rPr>
            </w:pPr>
            <w:r w:rsidRPr="00D04FAC">
              <w:rPr>
                <w:i/>
              </w:rPr>
              <w:t>per kWh</w:t>
            </w:r>
          </w:p>
        </w:tc>
        <w:tc>
          <w:tcPr>
            <w:tcW w:w="1082" w:type="pct"/>
            <w:tcBorders>
              <w:top w:val="single" w:sz="4" w:space="0" w:color="auto"/>
              <w:left w:val="single" w:sz="4" w:space="0" w:color="auto"/>
              <w:bottom w:val="single" w:sz="4" w:space="0" w:color="auto"/>
              <w:right w:val="single" w:sz="4" w:space="0" w:color="auto"/>
            </w:tcBorders>
            <w:hideMark/>
          </w:tcPr>
          <w:p w14:paraId="60B14A2E" w14:textId="77777777" w:rsidR="00D51072" w:rsidRPr="00D04FAC" w:rsidRDefault="00D51072" w:rsidP="009100EA">
            <w:pPr>
              <w:jc w:val="center"/>
              <w:rPr>
                <w:i/>
                <w:noProof/>
                <w:szCs w:val="24"/>
              </w:rPr>
            </w:pPr>
            <w:r w:rsidRPr="00D04FAC">
              <w:rPr>
                <w:i/>
              </w:rPr>
              <w:t>per kWh</w:t>
            </w:r>
          </w:p>
        </w:tc>
        <w:tc>
          <w:tcPr>
            <w:tcW w:w="1082" w:type="pct"/>
            <w:tcBorders>
              <w:top w:val="single" w:sz="4" w:space="0" w:color="auto"/>
              <w:left w:val="single" w:sz="4" w:space="0" w:color="auto"/>
              <w:bottom w:val="single" w:sz="4" w:space="0" w:color="auto"/>
              <w:right w:val="single" w:sz="4" w:space="0" w:color="auto"/>
            </w:tcBorders>
            <w:hideMark/>
          </w:tcPr>
          <w:p w14:paraId="0C77A739" w14:textId="77777777" w:rsidR="00D51072" w:rsidRPr="00D04FAC" w:rsidRDefault="00D51072" w:rsidP="009100EA">
            <w:pPr>
              <w:jc w:val="center"/>
              <w:rPr>
                <w:b/>
                <w:i/>
                <w:noProof/>
                <w:szCs w:val="22"/>
              </w:rPr>
            </w:pPr>
            <w:r w:rsidRPr="00D04FAC">
              <w:rPr>
                <w:b/>
                <w:i/>
              </w:rPr>
              <w:t>per kWh</w:t>
            </w:r>
          </w:p>
        </w:tc>
        <w:tc>
          <w:tcPr>
            <w:tcW w:w="1083" w:type="pct"/>
            <w:tcBorders>
              <w:top w:val="single" w:sz="4" w:space="0" w:color="auto"/>
              <w:left w:val="single" w:sz="4" w:space="0" w:color="auto"/>
              <w:bottom w:val="single" w:sz="4" w:space="0" w:color="auto"/>
              <w:right w:val="single" w:sz="4" w:space="0" w:color="auto"/>
            </w:tcBorders>
            <w:hideMark/>
          </w:tcPr>
          <w:p w14:paraId="6556E762" w14:textId="77777777" w:rsidR="00D51072" w:rsidRPr="00D04FAC" w:rsidRDefault="00D51072" w:rsidP="009100EA">
            <w:pPr>
              <w:jc w:val="center"/>
              <w:rPr>
                <w:b/>
                <w:i/>
                <w:noProof/>
              </w:rPr>
            </w:pPr>
            <w:r w:rsidRPr="00D04FAC">
              <w:rPr>
                <w:b/>
                <w:i/>
              </w:rPr>
              <w:t>per uur</w:t>
            </w:r>
          </w:p>
        </w:tc>
      </w:tr>
      <w:tr w:rsidR="00D51072" w:rsidRPr="00D04FAC" w14:paraId="110E991C" w14:textId="77777777" w:rsidTr="009100EA">
        <w:tc>
          <w:tcPr>
            <w:tcW w:w="806" w:type="pct"/>
            <w:tcBorders>
              <w:top w:val="single" w:sz="4" w:space="0" w:color="auto"/>
              <w:left w:val="single" w:sz="4" w:space="0" w:color="auto"/>
              <w:bottom w:val="single" w:sz="4" w:space="0" w:color="auto"/>
              <w:right w:val="single" w:sz="4" w:space="0" w:color="auto"/>
            </w:tcBorders>
            <w:hideMark/>
          </w:tcPr>
          <w:p w14:paraId="1FB06867" w14:textId="77777777" w:rsidR="00D51072" w:rsidRPr="00D04FAC" w:rsidRDefault="00D51072" w:rsidP="009100EA">
            <w:pPr>
              <w:spacing w:line="276" w:lineRule="auto"/>
              <w:rPr>
                <w:noProof/>
              </w:rPr>
            </w:pPr>
            <w:r w:rsidRPr="00D04FAC">
              <w:t>NO</w:t>
            </w:r>
            <w:r w:rsidRPr="00D04FAC">
              <w:rPr>
                <w:vertAlign w:val="subscript"/>
              </w:rPr>
              <w:t>x</w:t>
            </w:r>
            <w:r w:rsidRPr="00D04FAC">
              <w:t xml:space="preserve"> in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4DA1FCA7" w14:textId="77777777" w:rsidR="00D51072" w:rsidRPr="00D04FAC" w:rsidRDefault="00D51072" w:rsidP="009100EA">
            <w:pPr>
              <w:spacing w:line="276" w:lineRule="auto"/>
              <w:jc w:val="center"/>
              <w:rPr>
                <w:b/>
                <w:i/>
                <w:noProof/>
              </w:rPr>
            </w:pPr>
            <w:r w:rsidRPr="00D04FAC">
              <w:rPr>
                <w:b/>
                <w:i/>
              </w:rPr>
              <w:t>350</w:t>
            </w:r>
          </w:p>
        </w:tc>
        <w:tc>
          <w:tcPr>
            <w:tcW w:w="1082" w:type="pct"/>
            <w:tcBorders>
              <w:top w:val="single" w:sz="4" w:space="0" w:color="auto"/>
              <w:left w:val="single" w:sz="4" w:space="0" w:color="auto"/>
              <w:bottom w:val="single" w:sz="4" w:space="0" w:color="auto"/>
              <w:right w:val="single" w:sz="4" w:space="0" w:color="auto"/>
            </w:tcBorders>
            <w:hideMark/>
          </w:tcPr>
          <w:p w14:paraId="5A666636" w14:textId="77777777" w:rsidR="00D51072" w:rsidRPr="00D04FAC" w:rsidRDefault="00D51072" w:rsidP="009100EA">
            <w:pPr>
              <w:jc w:val="center"/>
              <w:rPr>
                <w:b/>
                <w:i/>
                <w:noProof/>
              </w:rPr>
            </w:pPr>
            <w:r w:rsidRPr="00D04FAC">
              <w:rPr>
                <w:b/>
                <w:i/>
              </w:rPr>
              <w:t>90</w:t>
            </w:r>
          </w:p>
        </w:tc>
        <w:tc>
          <w:tcPr>
            <w:tcW w:w="1082" w:type="pct"/>
            <w:tcBorders>
              <w:top w:val="single" w:sz="4" w:space="0" w:color="auto"/>
              <w:left w:val="single" w:sz="4" w:space="0" w:color="auto"/>
              <w:bottom w:val="single" w:sz="4" w:space="0" w:color="auto"/>
              <w:right w:val="single" w:sz="4" w:space="0" w:color="auto"/>
            </w:tcBorders>
            <w:hideMark/>
          </w:tcPr>
          <w:p w14:paraId="256C13C4" w14:textId="77777777" w:rsidR="00D51072" w:rsidRPr="00D04FAC" w:rsidRDefault="00D51072" w:rsidP="009100EA">
            <w:pPr>
              <w:jc w:val="center"/>
              <w:rPr>
                <w:b/>
                <w:i/>
                <w:noProof/>
              </w:rPr>
            </w:pPr>
            <w:r w:rsidRPr="00D04FAC">
              <w:rPr>
                <w:b/>
                <w:i/>
              </w:rPr>
              <w:t>150</w:t>
            </w:r>
          </w:p>
        </w:tc>
        <w:tc>
          <w:tcPr>
            <w:tcW w:w="1083" w:type="pct"/>
            <w:tcBorders>
              <w:top w:val="single" w:sz="4" w:space="0" w:color="auto"/>
              <w:left w:val="single" w:sz="4" w:space="0" w:color="auto"/>
              <w:bottom w:val="single" w:sz="4" w:space="0" w:color="auto"/>
              <w:right w:val="single" w:sz="4" w:space="0" w:color="auto"/>
            </w:tcBorders>
            <w:hideMark/>
          </w:tcPr>
          <w:p w14:paraId="3E3EFA21" w14:textId="77777777" w:rsidR="00D51072" w:rsidRPr="00D04FAC" w:rsidRDefault="00D51072" w:rsidP="009100EA">
            <w:pPr>
              <w:jc w:val="center"/>
              <w:rPr>
                <w:b/>
                <w:i/>
                <w:noProof/>
              </w:rPr>
            </w:pPr>
            <w:r w:rsidRPr="00D04FAC">
              <w:rPr>
                <w:b/>
                <w:i/>
              </w:rPr>
              <w:t>5000</w:t>
            </w:r>
          </w:p>
        </w:tc>
      </w:tr>
      <w:tr w:rsidR="00D51072" w:rsidRPr="00D04FAC" w14:paraId="621E089F" w14:textId="77777777" w:rsidTr="009100EA">
        <w:trPr>
          <w:trHeight w:val="50"/>
        </w:trPr>
        <w:tc>
          <w:tcPr>
            <w:tcW w:w="806" w:type="pct"/>
            <w:tcBorders>
              <w:top w:val="single" w:sz="4" w:space="0" w:color="auto"/>
              <w:left w:val="single" w:sz="4" w:space="0" w:color="auto"/>
              <w:bottom w:val="single" w:sz="4" w:space="0" w:color="auto"/>
              <w:right w:val="single" w:sz="4" w:space="0" w:color="auto"/>
            </w:tcBorders>
            <w:hideMark/>
          </w:tcPr>
          <w:p w14:paraId="781487D5" w14:textId="77777777" w:rsidR="00D51072" w:rsidRPr="00D04FAC" w:rsidRDefault="00D51072" w:rsidP="009100EA">
            <w:pPr>
              <w:spacing w:line="276" w:lineRule="auto"/>
              <w:rPr>
                <w:noProof/>
              </w:rPr>
            </w:pPr>
            <w:r w:rsidRPr="00D04FAC">
              <w:t>PM in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46ABED37" w14:textId="77777777" w:rsidR="00D51072" w:rsidRPr="00D04FAC" w:rsidRDefault="00D51072" w:rsidP="009100EA">
            <w:pPr>
              <w:spacing w:line="276" w:lineRule="auto"/>
              <w:jc w:val="center"/>
              <w:rPr>
                <w:b/>
                <w:i/>
                <w:noProof/>
              </w:rPr>
            </w:pPr>
            <w:r w:rsidRPr="00D04FAC">
              <w:rPr>
                <w:b/>
                <w:i/>
              </w:rPr>
              <w:t>12</w:t>
            </w:r>
          </w:p>
        </w:tc>
        <w:tc>
          <w:tcPr>
            <w:tcW w:w="1082" w:type="pct"/>
            <w:tcBorders>
              <w:top w:val="single" w:sz="4" w:space="0" w:color="auto"/>
              <w:left w:val="single" w:sz="4" w:space="0" w:color="auto"/>
              <w:bottom w:val="single" w:sz="4" w:space="0" w:color="auto"/>
              <w:right w:val="single" w:sz="4" w:space="0" w:color="auto"/>
            </w:tcBorders>
            <w:hideMark/>
          </w:tcPr>
          <w:p w14:paraId="4CB8341E" w14:textId="77777777" w:rsidR="00D51072" w:rsidRPr="00D04FAC" w:rsidRDefault="00D51072" w:rsidP="009100EA">
            <w:pPr>
              <w:jc w:val="center"/>
              <w:rPr>
                <w:b/>
                <w:i/>
                <w:noProof/>
              </w:rPr>
            </w:pPr>
            <w:r w:rsidRPr="00D04FAC">
              <w:rPr>
                <w:b/>
                <w:i/>
              </w:rPr>
              <w:t>8</w:t>
            </w:r>
          </w:p>
        </w:tc>
        <w:tc>
          <w:tcPr>
            <w:tcW w:w="1082" w:type="pct"/>
            <w:tcBorders>
              <w:top w:val="single" w:sz="4" w:space="0" w:color="auto"/>
              <w:left w:val="single" w:sz="4" w:space="0" w:color="auto"/>
              <w:bottom w:val="single" w:sz="4" w:space="0" w:color="auto"/>
              <w:right w:val="single" w:sz="4" w:space="0" w:color="auto"/>
            </w:tcBorders>
            <w:hideMark/>
          </w:tcPr>
          <w:p w14:paraId="51B43445" w14:textId="77777777" w:rsidR="00D51072" w:rsidRPr="00D04FAC" w:rsidRDefault="00D51072" w:rsidP="009100EA">
            <w:pPr>
              <w:jc w:val="center"/>
              <w:rPr>
                <w:b/>
                <w:i/>
                <w:noProof/>
              </w:rPr>
            </w:pPr>
            <w:r w:rsidRPr="00D04FAC">
              <w:rPr>
                <w:b/>
                <w:i/>
              </w:rPr>
              <w:t>10</w:t>
            </w:r>
          </w:p>
        </w:tc>
        <w:tc>
          <w:tcPr>
            <w:tcW w:w="1083" w:type="pct"/>
            <w:tcBorders>
              <w:top w:val="single" w:sz="4" w:space="0" w:color="auto"/>
              <w:left w:val="single" w:sz="4" w:space="0" w:color="auto"/>
              <w:bottom w:val="single" w:sz="4" w:space="0" w:color="auto"/>
              <w:right w:val="single" w:sz="4" w:space="0" w:color="auto"/>
            </w:tcBorders>
            <w:hideMark/>
          </w:tcPr>
          <w:p w14:paraId="09461EF3" w14:textId="77777777" w:rsidR="00D51072" w:rsidRPr="00D04FAC" w:rsidRDefault="00D51072" w:rsidP="009100EA">
            <w:pPr>
              <w:jc w:val="center"/>
              <w:rPr>
                <w:b/>
                <w:i/>
                <w:noProof/>
              </w:rPr>
            </w:pPr>
            <w:r w:rsidRPr="00D04FAC">
              <w:rPr>
                <w:b/>
                <w:i/>
              </w:rPr>
              <w:t xml:space="preserve"> </w:t>
            </w:r>
          </w:p>
        </w:tc>
      </w:tr>
      <w:tr w:rsidR="00D51072" w:rsidRPr="00D04FAC" w14:paraId="23580036" w14:textId="77777777" w:rsidTr="009100EA">
        <w:tc>
          <w:tcPr>
            <w:tcW w:w="806" w:type="pct"/>
            <w:tcBorders>
              <w:top w:val="single" w:sz="4" w:space="0" w:color="auto"/>
              <w:left w:val="single" w:sz="4" w:space="0" w:color="auto"/>
              <w:bottom w:val="single" w:sz="4" w:space="0" w:color="auto"/>
              <w:right w:val="single" w:sz="4" w:space="0" w:color="auto"/>
            </w:tcBorders>
            <w:hideMark/>
          </w:tcPr>
          <w:p w14:paraId="353DAC61" w14:textId="77777777" w:rsidR="00D51072" w:rsidRPr="00D04FAC" w:rsidRDefault="00D51072" w:rsidP="009100EA">
            <w:pPr>
              <w:spacing w:line="276" w:lineRule="auto"/>
              <w:rPr>
                <w:noProof/>
              </w:rPr>
            </w:pPr>
            <w:r w:rsidRPr="00D04FAC">
              <w:t>PN</w:t>
            </w:r>
            <w:r w:rsidRPr="00D04FAC">
              <w:rPr>
                <w:vertAlign w:val="subscript"/>
              </w:rPr>
              <w:t>10</w:t>
            </w:r>
            <w:r w:rsidRPr="00D04FAC">
              <w:t xml:space="preserve"> in #</w:t>
            </w:r>
          </w:p>
        </w:tc>
        <w:tc>
          <w:tcPr>
            <w:tcW w:w="944" w:type="pct"/>
            <w:tcBorders>
              <w:top w:val="single" w:sz="4" w:space="0" w:color="auto"/>
              <w:left w:val="single" w:sz="4" w:space="0" w:color="auto"/>
              <w:bottom w:val="single" w:sz="4" w:space="0" w:color="auto"/>
              <w:right w:val="single" w:sz="4" w:space="0" w:color="auto"/>
            </w:tcBorders>
            <w:vAlign w:val="center"/>
            <w:hideMark/>
          </w:tcPr>
          <w:p w14:paraId="1A0ADF4E" w14:textId="77777777" w:rsidR="00D51072" w:rsidRPr="00D04FAC" w:rsidRDefault="00D51072" w:rsidP="009100EA">
            <w:pPr>
              <w:spacing w:line="276" w:lineRule="auto"/>
              <w:jc w:val="center"/>
              <w:rPr>
                <w:b/>
                <w:i/>
                <w:noProof/>
              </w:rPr>
            </w:pPr>
            <w:r w:rsidRPr="00D04FAC">
              <w:rPr>
                <w:b/>
                <w:i/>
              </w:rPr>
              <w:t>5x10</w:t>
            </w:r>
            <w:r w:rsidRPr="00D04FAC">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14:paraId="2E25738D" w14:textId="77777777" w:rsidR="00D51072" w:rsidRPr="00D04FAC" w:rsidRDefault="00D51072" w:rsidP="009100EA">
            <w:pPr>
              <w:jc w:val="center"/>
              <w:rPr>
                <w:b/>
                <w:i/>
                <w:noProof/>
              </w:rPr>
            </w:pPr>
            <w:r w:rsidRPr="00D04FAC">
              <w:rPr>
                <w:b/>
                <w:i/>
              </w:rPr>
              <w:t>2x10</w:t>
            </w:r>
            <w:r w:rsidRPr="00D04FAC">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14:paraId="6DCEB53F" w14:textId="77777777" w:rsidR="00D51072" w:rsidRPr="00D04FAC" w:rsidRDefault="00D51072" w:rsidP="009100EA">
            <w:pPr>
              <w:jc w:val="center"/>
              <w:rPr>
                <w:b/>
                <w:i/>
                <w:noProof/>
              </w:rPr>
            </w:pPr>
            <w:r w:rsidRPr="00D04FAC">
              <w:rPr>
                <w:b/>
                <w:i/>
              </w:rPr>
              <w:t>3x10</w:t>
            </w:r>
            <w:r w:rsidRPr="00D04FAC">
              <w:rPr>
                <w:b/>
                <w:i/>
                <w:vertAlign w:val="superscript"/>
              </w:rPr>
              <w:t>11</w:t>
            </w:r>
          </w:p>
        </w:tc>
        <w:tc>
          <w:tcPr>
            <w:tcW w:w="1083" w:type="pct"/>
            <w:tcBorders>
              <w:top w:val="single" w:sz="4" w:space="0" w:color="auto"/>
              <w:left w:val="single" w:sz="4" w:space="0" w:color="auto"/>
              <w:bottom w:val="single" w:sz="4" w:space="0" w:color="auto"/>
              <w:right w:val="single" w:sz="4" w:space="0" w:color="auto"/>
            </w:tcBorders>
            <w:hideMark/>
          </w:tcPr>
          <w:p w14:paraId="2E0C279A" w14:textId="77777777" w:rsidR="00D51072" w:rsidRPr="00D04FAC" w:rsidRDefault="00D51072" w:rsidP="009100EA">
            <w:pPr>
              <w:jc w:val="center"/>
              <w:rPr>
                <w:b/>
                <w:i/>
                <w:noProof/>
              </w:rPr>
            </w:pPr>
            <w:r w:rsidRPr="00D04FAC">
              <w:rPr>
                <w:b/>
                <w:i/>
              </w:rPr>
              <w:t xml:space="preserve"> </w:t>
            </w:r>
          </w:p>
        </w:tc>
      </w:tr>
      <w:tr w:rsidR="00D51072" w:rsidRPr="00D04FAC" w14:paraId="4BDE4D63" w14:textId="77777777" w:rsidTr="009100EA">
        <w:tc>
          <w:tcPr>
            <w:tcW w:w="806" w:type="pct"/>
            <w:tcBorders>
              <w:top w:val="single" w:sz="4" w:space="0" w:color="auto"/>
              <w:left w:val="single" w:sz="4" w:space="0" w:color="auto"/>
              <w:bottom w:val="single" w:sz="4" w:space="0" w:color="auto"/>
              <w:right w:val="single" w:sz="4" w:space="0" w:color="auto"/>
            </w:tcBorders>
            <w:hideMark/>
          </w:tcPr>
          <w:p w14:paraId="020CD31D" w14:textId="77777777" w:rsidR="00D51072" w:rsidRPr="00D04FAC" w:rsidRDefault="00D51072" w:rsidP="009100EA">
            <w:pPr>
              <w:spacing w:line="276" w:lineRule="auto"/>
              <w:rPr>
                <w:noProof/>
              </w:rPr>
            </w:pPr>
            <w:r w:rsidRPr="00D04FAC">
              <w:t>CO in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410BBB8E" w14:textId="77777777" w:rsidR="00D51072" w:rsidRPr="00D04FAC" w:rsidRDefault="00D51072" w:rsidP="009100EA">
            <w:pPr>
              <w:spacing w:line="276" w:lineRule="auto"/>
              <w:jc w:val="center"/>
              <w:rPr>
                <w:b/>
                <w:i/>
                <w:noProof/>
              </w:rPr>
            </w:pPr>
            <w:r w:rsidRPr="00D04FAC">
              <w:rPr>
                <w:b/>
                <w:i/>
              </w:rPr>
              <w:t>3500</w:t>
            </w:r>
          </w:p>
        </w:tc>
        <w:tc>
          <w:tcPr>
            <w:tcW w:w="1082" w:type="pct"/>
            <w:tcBorders>
              <w:top w:val="single" w:sz="4" w:space="0" w:color="auto"/>
              <w:left w:val="single" w:sz="4" w:space="0" w:color="auto"/>
              <w:bottom w:val="single" w:sz="4" w:space="0" w:color="auto"/>
              <w:right w:val="single" w:sz="4" w:space="0" w:color="auto"/>
            </w:tcBorders>
            <w:hideMark/>
          </w:tcPr>
          <w:p w14:paraId="7A26FD05" w14:textId="77777777" w:rsidR="00D51072" w:rsidRPr="00D04FAC" w:rsidRDefault="00D51072" w:rsidP="009100EA">
            <w:pPr>
              <w:jc w:val="center"/>
              <w:rPr>
                <w:b/>
                <w:i/>
                <w:noProof/>
              </w:rPr>
            </w:pPr>
            <w:r w:rsidRPr="00D04FAC">
              <w:rPr>
                <w:b/>
                <w:i/>
              </w:rPr>
              <w:t>200</w:t>
            </w:r>
          </w:p>
        </w:tc>
        <w:tc>
          <w:tcPr>
            <w:tcW w:w="1082" w:type="pct"/>
            <w:tcBorders>
              <w:top w:val="single" w:sz="4" w:space="0" w:color="auto"/>
              <w:left w:val="single" w:sz="4" w:space="0" w:color="auto"/>
              <w:bottom w:val="single" w:sz="4" w:space="0" w:color="auto"/>
              <w:right w:val="single" w:sz="4" w:space="0" w:color="auto"/>
            </w:tcBorders>
            <w:hideMark/>
          </w:tcPr>
          <w:p w14:paraId="44C58FC5" w14:textId="77777777" w:rsidR="00D51072" w:rsidRPr="00D04FAC" w:rsidRDefault="00D51072" w:rsidP="009100EA">
            <w:pPr>
              <w:jc w:val="center"/>
              <w:rPr>
                <w:b/>
                <w:i/>
                <w:noProof/>
              </w:rPr>
            </w:pPr>
            <w:r w:rsidRPr="00D04FAC">
              <w:rPr>
                <w:b/>
                <w:i/>
              </w:rPr>
              <w:t>2700</w:t>
            </w:r>
          </w:p>
        </w:tc>
        <w:tc>
          <w:tcPr>
            <w:tcW w:w="1083" w:type="pct"/>
            <w:tcBorders>
              <w:top w:val="single" w:sz="4" w:space="0" w:color="auto"/>
              <w:left w:val="single" w:sz="4" w:space="0" w:color="auto"/>
              <w:bottom w:val="single" w:sz="4" w:space="0" w:color="auto"/>
              <w:right w:val="single" w:sz="4" w:space="0" w:color="auto"/>
            </w:tcBorders>
            <w:hideMark/>
          </w:tcPr>
          <w:p w14:paraId="6A294238" w14:textId="77777777" w:rsidR="00D51072" w:rsidRPr="00D04FAC" w:rsidRDefault="00D51072" w:rsidP="009100EA">
            <w:pPr>
              <w:jc w:val="center"/>
              <w:rPr>
                <w:b/>
                <w:i/>
                <w:noProof/>
              </w:rPr>
            </w:pPr>
            <w:r w:rsidRPr="00D04FAC">
              <w:rPr>
                <w:b/>
                <w:i/>
              </w:rPr>
              <w:t xml:space="preserve"> </w:t>
            </w:r>
          </w:p>
        </w:tc>
      </w:tr>
      <w:tr w:rsidR="00D51072" w:rsidRPr="00D04FAC" w14:paraId="5688208C" w14:textId="77777777" w:rsidTr="009100EA">
        <w:tc>
          <w:tcPr>
            <w:tcW w:w="806" w:type="pct"/>
            <w:tcBorders>
              <w:top w:val="single" w:sz="4" w:space="0" w:color="auto"/>
              <w:left w:val="single" w:sz="4" w:space="0" w:color="auto"/>
              <w:bottom w:val="single" w:sz="4" w:space="0" w:color="auto"/>
              <w:right w:val="single" w:sz="4" w:space="0" w:color="auto"/>
            </w:tcBorders>
            <w:hideMark/>
          </w:tcPr>
          <w:p w14:paraId="2A4BB026" w14:textId="77777777" w:rsidR="00D51072" w:rsidRPr="00D04FAC" w:rsidRDefault="00D51072" w:rsidP="009100EA">
            <w:pPr>
              <w:spacing w:line="276" w:lineRule="auto"/>
              <w:rPr>
                <w:noProof/>
              </w:rPr>
            </w:pPr>
            <w:r w:rsidRPr="00D04FAC">
              <w:t>NMOG in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34B16BD6" w14:textId="77777777" w:rsidR="00D51072" w:rsidRPr="00D04FAC" w:rsidRDefault="00D51072" w:rsidP="009100EA">
            <w:pPr>
              <w:spacing w:line="276" w:lineRule="auto"/>
              <w:jc w:val="center"/>
              <w:rPr>
                <w:b/>
                <w:i/>
                <w:noProof/>
              </w:rPr>
            </w:pPr>
            <w:r w:rsidRPr="00D04FAC">
              <w:rPr>
                <w:b/>
                <w:i/>
              </w:rPr>
              <w:t>200</w:t>
            </w:r>
          </w:p>
        </w:tc>
        <w:tc>
          <w:tcPr>
            <w:tcW w:w="1082" w:type="pct"/>
            <w:tcBorders>
              <w:top w:val="single" w:sz="4" w:space="0" w:color="auto"/>
              <w:left w:val="single" w:sz="4" w:space="0" w:color="auto"/>
              <w:bottom w:val="single" w:sz="4" w:space="0" w:color="auto"/>
              <w:right w:val="single" w:sz="4" w:space="0" w:color="auto"/>
            </w:tcBorders>
            <w:hideMark/>
          </w:tcPr>
          <w:p w14:paraId="1582B5E7" w14:textId="77777777" w:rsidR="00D51072" w:rsidRPr="00D04FAC" w:rsidRDefault="00D51072" w:rsidP="009100EA">
            <w:pPr>
              <w:jc w:val="center"/>
              <w:rPr>
                <w:b/>
                <w:i/>
                <w:noProof/>
              </w:rPr>
            </w:pPr>
            <w:r w:rsidRPr="00D04FAC">
              <w:rPr>
                <w:b/>
                <w:i/>
              </w:rPr>
              <w:t>50</w:t>
            </w:r>
          </w:p>
        </w:tc>
        <w:tc>
          <w:tcPr>
            <w:tcW w:w="1082" w:type="pct"/>
            <w:tcBorders>
              <w:top w:val="single" w:sz="4" w:space="0" w:color="auto"/>
              <w:left w:val="single" w:sz="4" w:space="0" w:color="auto"/>
              <w:bottom w:val="single" w:sz="4" w:space="0" w:color="auto"/>
              <w:right w:val="single" w:sz="4" w:space="0" w:color="auto"/>
            </w:tcBorders>
            <w:hideMark/>
          </w:tcPr>
          <w:p w14:paraId="52892B7E" w14:textId="77777777" w:rsidR="00D51072" w:rsidRPr="00D04FAC" w:rsidRDefault="00D51072" w:rsidP="009100EA">
            <w:pPr>
              <w:jc w:val="center"/>
              <w:rPr>
                <w:b/>
                <w:i/>
                <w:noProof/>
              </w:rPr>
            </w:pPr>
            <w:r w:rsidRPr="00D04FAC">
              <w:rPr>
                <w:b/>
                <w:i/>
              </w:rPr>
              <w:t>75</w:t>
            </w:r>
          </w:p>
        </w:tc>
        <w:tc>
          <w:tcPr>
            <w:tcW w:w="1083" w:type="pct"/>
            <w:tcBorders>
              <w:top w:val="single" w:sz="4" w:space="0" w:color="auto"/>
              <w:left w:val="single" w:sz="4" w:space="0" w:color="auto"/>
              <w:bottom w:val="single" w:sz="4" w:space="0" w:color="auto"/>
              <w:right w:val="single" w:sz="4" w:space="0" w:color="auto"/>
            </w:tcBorders>
            <w:hideMark/>
          </w:tcPr>
          <w:p w14:paraId="73567309" w14:textId="77777777" w:rsidR="00D51072" w:rsidRPr="00D04FAC" w:rsidRDefault="00D51072" w:rsidP="009100EA">
            <w:pPr>
              <w:jc w:val="center"/>
              <w:rPr>
                <w:b/>
                <w:i/>
                <w:noProof/>
              </w:rPr>
            </w:pPr>
            <w:r w:rsidRPr="00D04FAC">
              <w:rPr>
                <w:b/>
                <w:i/>
              </w:rPr>
              <w:t xml:space="preserve"> </w:t>
            </w:r>
          </w:p>
        </w:tc>
      </w:tr>
      <w:tr w:rsidR="00D51072" w:rsidRPr="00D04FAC" w14:paraId="7F724436" w14:textId="77777777" w:rsidTr="009100EA">
        <w:tc>
          <w:tcPr>
            <w:tcW w:w="806" w:type="pct"/>
            <w:tcBorders>
              <w:top w:val="single" w:sz="4" w:space="0" w:color="auto"/>
              <w:left w:val="single" w:sz="4" w:space="0" w:color="auto"/>
              <w:bottom w:val="single" w:sz="4" w:space="0" w:color="auto"/>
              <w:right w:val="single" w:sz="4" w:space="0" w:color="auto"/>
            </w:tcBorders>
            <w:hideMark/>
          </w:tcPr>
          <w:p w14:paraId="3F557380" w14:textId="77777777" w:rsidR="00D51072" w:rsidRPr="00D04FAC" w:rsidRDefault="00D51072" w:rsidP="009100EA">
            <w:pPr>
              <w:spacing w:line="276" w:lineRule="auto"/>
              <w:rPr>
                <w:noProof/>
              </w:rPr>
            </w:pPr>
            <w:r w:rsidRPr="00D04FAC">
              <w:lastRenderedPageBreak/>
              <w:t>NH</w:t>
            </w:r>
            <w:r w:rsidRPr="00D04FAC">
              <w:rPr>
                <w:vertAlign w:val="subscript"/>
              </w:rPr>
              <w:t>3</w:t>
            </w:r>
            <w:r w:rsidRPr="00D04FAC">
              <w:t xml:space="preserve"> in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4C3CCAC5" w14:textId="77777777" w:rsidR="00D51072" w:rsidRPr="00D04FAC" w:rsidRDefault="00D51072" w:rsidP="009100EA">
            <w:pPr>
              <w:spacing w:line="276" w:lineRule="auto"/>
              <w:jc w:val="center"/>
              <w:rPr>
                <w:b/>
                <w:i/>
                <w:noProof/>
              </w:rPr>
            </w:pPr>
            <w:r w:rsidRPr="00D04FAC">
              <w:rPr>
                <w:b/>
                <w:i/>
              </w:rPr>
              <w:t>65</w:t>
            </w:r>
          </w:p>
        </w:tc>
        <w:tc>
          <w:tcPr>
            <w:tcW w:w="1082" w:type="pct"/>
            <w:tcBorders>
              <w:top w:val="single" w:sz="4" w:space="0" w:color="auto"/>
              <w:left w:val="single" w:sz="4" w:space="0" w:color="auto"/>
              <w:bottom w:val="single" w:sz="4" w:space="0" w:color="auto"/>
              <w:right w:val="single" w:sz="4" w:space="0" w:color="auto"/>
            </w:tcBorders>
            <w:hideMark/>
          </w:tcPr>
          <w:p w14:paraId="533BB62A" w14:textId="77777777" w:rsidR="00D51072" w:rsidRPr="00D04FAC" w:rsidRDefault="00D51072" w:rsidP="009100EA">
            <w:pPr>
              <w:jc w:val="center"/>
              <w:rPr>
                <w:b/>
                <w:i/>
                <w:noProof/>
              </w:rPr>
            </w:pPr>
            <w:r w:rsidRPr="00D04FAC">
              <w:rPr>
                <w:b/>
                <w:i/>
              </w:rPr>
              <w:t>65</w:t>
            </w:r>
          </w:p>
        </w:tc>
        <w:tc>
          <w:tcPr>
            <w:tcW w:w="1082" w:type="pct"/>
            <w:tcBorders>
              <w:top w:val="single" w:sz="4" w:space="0" w:color="auto"/>
              <w:left w:val="single" w:sz="4" w:space="0" w:color="auto"/>
              <w:bottom w:val="single" w:sz="4" w:space="0" w:color="auto"/>
              <w:right w:val="single" w:sz="4" w:space="0" w:color="auto"/>
            </w:tcBorders>
            <w:hideMark/>
          </w:tcPr>
          <w:p w14:paraId="34C857DA" w14:textId="77777777" w:rsidR="00D51072" w:rsidRPr="00D04FAC" w:rsidRDefault="00D51072" w:rsidP="009100EA">
            <w:pPr>
              <w:jc w:val="center"/>
              <w:rPr>
                <w:b/>
                <w:i/>
                <w:noProof/>
              </w:rPr>
            </w:pPr>
            <w:r w:rsidRPr="00D04FAC">
              <w:rPr>
                <w:b/>
                <w:i/>
              </w:rPr>
              <w:t>70</w:t>
            </w:r>
          </w:p>
        </w:tc>
        <w:tc>
          <w:tcPr>
            <w:tcW w:w="1083" w:type="pct"/>
            <w:tcBorders>
              <w:top w:val="single" w:sz="4" w:space="0" w:color="auto"/>
              <w:left w:val="single" w:sz="4" w:space="0" w:color="auto"/>
              <w:bottom w:val="single" w:sz="4" w:space="0" w:color="auto"/>
              <w:right w:val="single" w:sz="4" w:space="0" w:color="auto"/>
            </w:tcBorders>
            <w:hideMark/>
          </w:tcPr>
          <w:p w14:paraId="04DF23EF" w14:textId="77777777" w:rsidR="00D51072" w:rsidRPr="00D04FAC" w:rsidRDefault="00D51072" w:rsidP="009100EA">
            <w:pPr>
              <w:jc w:val="center"/>
              <w:rPr>
                <w:b/>
                <w:i/>
                <w:noProof/>
              </w:rPr>
            </w:pPr>
            <w:r w:rsidRPr="00D04FAC">
              <w:rPr>
                <w:b/>
                <w:i/>
              </w:rPr>
              <w:t xml:space="preserve"> </w:t>
            </w:r>
          </w:p>
        </w:tc>
      </w:tr>
      <w:tr w:rsidR="00D51072" w:rsidRPr="00D04FAC" w14:paraId="56708CAA" w14:textId="77777777" w:rsidTr="009100EA">
        <w:tc>
          <w:tcPr>
            <w:tcW w:w="806" w:type="pct"/>
            <w:tcBorders>
              <w:top w:val="single" w:sz="4" w:space="0" w:color="auto"/>
              <w:left w:val="single" w:sz="4" w:space="0" w:color="auto"/>
              <w:bottom w:val="single" w:sz="4" w:space="0" w:color="auto"/>
              <w:right w:val="single" w:sz="4" w:space="0" w:color="auto"/>
            </w:tcBorders>
            <w:hideMark/>
          </w:tcPr>
          <w:p w14:paraId="5DAFDB41" w14:textId="77777777" w:rsidR="00D51072" w:rsidRPr="00D04FAC" w:rsidRDefault="00D51072" w:rsidP="009100EA">
            <w:pPr>
              <w:spacing w:line="276" w:lineRule="auto"/>
              <w:rPr>
                <w:noProof/>
              </w:rPr>
            </w:pPr>
            <w:r w:rsidRPr="00D04FAC">
              <w:t>CH</w:t>
            </w:r>
            <w:r w:rsidRPr="00D04FAC">
              <w:rPr>
                <w:vertAlign w:val="subscript"/>
              </w:rPr>
              <w:t>4</w:t>
            </w:r>
            <w:r w:rsidRPr="00D04FAC">
              <w:t xml:space="preserve"> in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3E7B2E65" w14:textId="77777777" w:rsidR="00D51072" w:rsidRPr="00D04FAC" w:rsidRDefault="00D51072" w:rsidP="009100EA">
            <w:pPr>
              <w:spacing w:line="276" w:lineRule="auto"/>
              <w:jc w:val="center"/>
              <w:rPr>
                <w:noProof/>
              </w:rPr>
            </w:pPr>
            <w:r w:rsidRPr="00D04FAC">
              <w:t>500</w:t>
            </w:r>
          </w:p>
        </w:tc>
        <w:tc>
          <w:tcPr>
            <w:tcW w:w="1082" w:type="pct"/>
            <w:tcBorders>
              <w:top w:val="single" w:sz="4" w:space="0" w:color="auto"/>
              <w:left w:val="single" w:sz="4" w:space="0" w:color="auto"/>
              <w:bottom w:val="single" w:sz="4" w:space="0" w:color="auto"/>
              <w:right w:val="single" w:sz="4" w:space="0" w:color="auto"/>
            </w:tcBorders>
            <w:hideMark/>
          </w:tcPr>
          <w:p w14:paraId="16AFB41B" w14:textId="77777777" w:rsidR="00D51072" w:rsidRPr="00D04FAC" w:rsidRDefault="00D51072" w:rsidP="009100EA">
            <w:pPr>
              <w:jc w:val="center"/>
              <w:rPr>
                <w:b/>
                <w:i/>
                <w:noProof/>
              </w:rPr>
            </w:pPr>
            <w:r w:rsidRPr="00D04FAC">
              <w:rPr>
                <w:b/>
                <w:i/>
              </w:rPr>
              <w:t>350</w:t>
            </w:r>
          </w:p>
        </w:tc>
        <w:tc>
          <w:tcPr>
            <w:tcW w:w="1082" w:type="pct"/>
            <w:tcBorders>
              <w:top w:val="single" w:sz="4" w:space="0" w:color="auto"/>
              <w:left w:val="single" w:sz="4" w:space="0" w:color="auto"/>
              <w:bottom w:val="single" w:sz="4" w:space="0" w:color="auto"/>
              <w:right w:val="single" w:sz="4" w:space="0" w:color="auto"/>
            </w:tcBorders>
            <w:hideMark/>
          </w:tcPr>
          <w:p w14:paraId="6D9D3A5C" w14:textId="77777777" w:rsidR="00D51072" w:rsidRPr="00D04FAC" w:rsidRDefault="00D51072" w:rsidP="009100EA">
            <w:pPr>
              <w:jc w:val="center"/>
              <w:rPr>
                <w:b/>
                <w:i/>
                <w:noProof/>
              </w:rPr>
            </w:pPr>
            <w:r w:rsidRPr="00D04FAC">
              <w:rPr>
                <w:b/>
                <w:i/>
              </w:rPr>
              <w:t>500</w:t>
            </w:r>
          </w:p>
        </w:tc>
        <w:tc>
          <w:tcPr>
            <w:tcW w:w="1083" w:type="pct"/>
            <w:tcBorders>
              <w:top w:val="single" w:sz="4" w:space="0" w:color="auto"/>
              <w:left w:val="single" w:sz="4" w:space="0" w:color="auto"/>
              <w:bottom w:val="single" w:sz="4" w:space="0" w:color="auto"/>
              <w:right w:val="single" w:sz="4" w:space="0" w:color="auto"/>
            </w:tcBorders>
            <w:hideMark/>
          </w:tcPr>
          <w:p w14:paraId="43D4D15C" w14:textId="77777777" w:rsidR="00D51072" w:rsidRPr="00D04FAC" w:rsidRDefault="00D51072" w:rsidP="009100EA">
            <w:pPr>
              <w:jc w:val="center"/>
              <w:rPr>
                <w:b/>
                <w:i/>
                <w:noProof/>
              </w:rPr>
            </w:pPr>
            <w:r w:rsidRPr="00D04FAC">
              <w:rPr>
                <w:b/>
                <w:i/>
              </w:rPr>
              <w:t xml:space="preserve"> </w:t>
            </w:r>
          </w:p>
        </w:tc>
      </w:tr>
      <w:tr w:rsidR="00D51072" w:rsidRPr="00D04FAC" w14:paraId="54F28760" w14:textId="77777777" w:rsidTr="009100EA">
        <w:tc>
          <w:tcPr>
            <w:tcW w:w="806" w:type="pct"/>
            <w:tcBorders>
              <w:top w:val="single" w:sz="4" w:space="0" w:color="auto"/>
              <w:left w:val="single" w:sz="4" w:space="0" w:color="auto"/>
              <w:bottom w:val="single" w:sz="4" w:space="0" w:color="auto"/>
              <w:right w:val="single" w:sz="4" w:space="0" w:color="auto"/>
            </w:tcBorders>
            <w:hideMark/>
          </w:tcPr>
          <w:p w14:paraId="36D13238" w14:textId="77777777" w:rsidR="00D51072" w:rsidRPr="00D04FAC" w:rsidRDefault="00D51072" w:rsidP="009100EA">
            <w:pPr>
              <w:spacing w:line="276" w:lineRule="auto"/>
              <w:rPr>
                <w:noProof/>
              </w:rPr>
            </w:pPr>
            <w:r w:rsidRPr="00D04FAC">
              <w:t>N</w:t>
            </w:r>
            <w:r w:rsidRPr="00D04FAC">
              <w:rPr>
                <w:vertAlign w:val="subscript"/>
              </w:rPr>
              <w:t>2</w:t>
            </w:r>
            <w:r w:rsidRPr="00D04FAC">
              <w:t>O in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12806DBB" w14:textId="77777777" w:rsidR="00D51072" w:rsidRPr="00D04FAC" w:rsidRDefault="00D51072" w:rsidP="009100EA">
            <w:pPr>
              <w:spacing w:line="276" w:lineRule="auto"/>
              <w:jc w:val="center"/>
              <w:rPr>
                <w:noProof/>
              </w:rPr>
            </w:pPr>
            <w:r w:rsidRPr="00D04FAC">
              <w:t>160</w:t>
            </w:r>
          </w:p>
        </w:tc>
        <w:tc>
          <w:tcPr>
            <w:tcW w:w="1082" w:type="pct"/>
            <w:tcBorders>
              <w:top w:val="single" w:sz="4" w:space="0" w:color="auto"/>
              <w:left w:val="single" w:sz="4" w:space="0" w:color="auto"/>
              <w:bottom w:val="single" w:sz="4" w:space="0" w:color="auto"/>
              <w:right w:val="single" w:sz="4" w:space="0" w:color="auto"/>
            </w:tcBorders>
            <w:hideMark/>
          </w:tcPr>
          <w:p w14:paraId="63FE5B2D" w14:textId="77777777" w:rsidR="00D51072" w:rsidRPr="00D04FAC" w:rsidRDefault="00D51072" w:rsidP="009100EA">
            <w:pPr>
              <w:jc w:val="center"/>
              <w:rPr>
                <w:b/>
                <w:i/>
                <w:noProof/>
              </w:rPr>
            </w:pPr>
            <w:r w:rsidRPr="00D04FAC">
              <w:rPr>
                <w:b/>
                <w:i/>
              </w:rPr>
              <w:t>100</w:t>
            </w:r>
          </w:p>
        </w:tc>
        <w:tc>
          <w:tcPr>
            <w:tcW w:w="1082" w:type="pct"/>
            <w:tcBorders>
              <w:top w:val="single" w:sz="4" w:space="0" w:color="auto"/>
              <w:left w:val="single" w:sz="4" w:space="0" w:color="auto"/>
              <w:bottom w:val="single" w:sz="4" w:space="0" w:color="auto"/>
              <w:right w:val="single" w:sz="4" w:space="0" w:color="auto"/>
            </w:tcBorders>
            <w:hideMark/>
          </w:tcPr>
          <w:p w14:paraId="2FFCA8B0" w14:textId="77777777" w:rsidR="00D51072" w:rsidRPr="00D04FAC" w:rsidRDefault="00D51072" w:rsidP="009100EA">
            <w:pPr>
              <w:jc w:val="center"/>
              <w:rPr>
                <w:b/>
                <w:i/>
                <w:noProof/>
              </w:rPr>
            </w:pPr>
            <w:r w:rsidRPr="00D04FAC">
              <w:rPr>
                <w:b/>
                <w:i/>
              </w:rPr>
              <w:t>140</w:t>
            </w:r>
          </w:p>
        </w:tc>
        <w:tc>
          <w:tcPr>
            <w:tcW w:w="1083" w:type="pct"/>
            <w:tcBorders>
              <w:top w:val="single" w:sz="4" w:space="0" w:color="auto"/>
              <w:left w:val="single" w:sz="4" w:space="0" w:color="auto"/>
              <w:bottom w:val="single" w:sz="4" w:space="0" w:color="auto"/>
              <w:right w:val="single" w:sz="4" w:space="0" w:color="auto"/>
            </w:tcBorders>
          </w:tcPr>
          <w:p w14:paraId="0AE02B87" w14:textId="77777777" w:rsidR="00D51072" w:rsidRPr="00D04FAC" w:rsidRDefault="00D51072" w:rsidP="009100EA">
            <w:pPr>
              <w:jc w:val="center"/>
              <w:rPr>
                <w:b/>
                <w:i/>
                <w:noProof/>
              </w:rPr>
            </w:pPr>
          </w:p>
        </w:tc>
      </w:tr>
      <w:tr w:rsidR="00D51072" w:rsidRPr="00D04FAC" w14:paraId="118517AA" w14:textId="77777777" w:rsidTr="009100EA">
        <w:tc>
          <w:tcPr>
            <w:tcW w:w="806" w:type="pct"/>
            <w:tcBorders>
              <w:top w:val="single" w:sz="4" w:space="0" w:color="auto"/>
              <w:left w:val="single" w:sz="4" w:space="0" w:color="auto"/>
              <w:bottom w:val="single" w:sz="4" w:space="0" w:color="auto"/>
              <w:right w:val="single" w:sz="4" w:space="0" w:color="auto"/>
            </w:tcBorders>
            <w:hideMark/>
          </w:tcPr>
          <w:p w14:paraId="77404397" w14:textId="77777777" w:rsidR="00D51072" w:rsidRPr="00D04FAC" w:rsidRDefault="00D51072" w:rsidP="009100EA">
            <w:pPr>
              <w:rPr>
                <w:noProof/>
              </w:rPr>
            </w:pPr>
            <w:r w:rsidRPr="00D04FAC">
              <w:t>HCHO in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776DF043" w14:textId="77777777" w:rsidR="00D51072" w:rsidRPr="00D04FAC" w:rsidRDefault="00D51072" w:rsidP="009100EA">
            <w:pPr>
              <w:jc w:val="center"/>
              <w:rPr>
                <w:noProof/>
              </w:rPr>
            </w:pPr>
            <w:r w:rsidRPr="00D04FAC">
              <w:t>30</w:t>
            </w:r>
          </w:p>
        </w:tc>
        <w:tc>
          <w:tcPr>
            <w:tcW w:w="1082" w:type="pct"/>
            <w:tcBorders>
              <w:top w:val="single" w:sz="4" w:space="0" w:color="auto"/>
              <w:left w:val="single" w:sz="4" w:space="0" w:color="auto"/>
              <w:bottom w:val="single" w:sz="4" w:space="0" w:color="auto"/>
              <w:right w:val="single" w:sz="4" w:space="0" w:color="auto"/>
            </w:tcBorders>
            <w:hideMark/>
          </w:tcPr>
          <w:p w14:paraId="4FA736A5" w14:textId="77777777" w:rsidR="00D51072" w:rsidRPr="00D04FAC" w:rsidRDefault="00D51072" w:rsidP="009100EA">
            <w:pPr>
              <w:jc w:val="center"/>
              <w:rPr>
                <w:b/>
                <w:i/>
                <w:noProof/>
              </w:rPr>
            </w:pPr>
            <w:r w:rsidRPr="00D04FAC">
              <w:rPr>
                <w:b/>
                <w:i/>
              </w:rPr>
              <w:t>30</w:t>
            </w:r>
          </w:p>
        </w:tc>
        <w:tc>
          <w:tcPr>
            <w:tcW w:w="1082" w:type="pct"/>
            <w:tcBorders>
              <w:top w:val="single" w:sz="4" w:space="0" w:color="auto"/>
              <w:left w:val="single" w:sz="4" w:space="0" w:color="auto"/>
              <w:bottom w:val="single" w:sz="4" w:space="0" w:color="auto"/>
              <w:right w:val="single" w:sz="4" w:space="0" w:color="auto"/>
            </w:tcBorders>
            <w:hideMark/>
          </w:tcPr>
          <w:p w14:paraId="5CE83EF7" w14:textId="77777777" w:rsidR="00D51072" w:rsidRPr="00D04FAC" w:rsidRDefault="00D51072" w:rsidP="009100EA">
            <w:pPr>
              <w:jc w:val="center"/>
              <w:rPr>
                <w:b/>
                <w:i/>
                <w:noProof/>
              </w:rPr>
            </w:pPr>
            <w:r w:rsidRPr="00D04FAC">
              <w:rPr>
                <w:b/>
                <w:i/>
              </w:rPr>
              <w:t xml:space="preserve"> </w:t>
            </w:r>
          </w:p>
        </w:tc>
        <w:tc>
          <w:tcPr>
            <w:tcW w:w="1083" w:type="pct"/>
            <w:tcBorders>
              <w:top w:val="single" w:sz="4" w:space="0" w:color="auto"/>
              <w:left w:val="single" w:sz="4" w:space="0" w:color="auto"/>
              <w:bottom w:val="single" w:sz="4" w:space="0" w:color="auto"/>
              <w:right w:val="single" w:sz="4" w:space="0" w:color="auto"/>
            </w:tcBorders>
            <w:hideMark/>
          </w:tcPr>
          <w:p w14:paraId="54C48091" w14:textId="77777777" w:rsidR="00D51072" w:rsidRPr="00D04FAC" w:rsidRDefault="00D51072" w:rsidP="009100EA">
            <w:pPr>
              <w:jc w:val="center"/>
              <w:rPr>
                <w:b/>
                <w:i/>
                <w:noProof/>
              </w:rPr>
            </w:pPr>
            <w:r w:rsidRPr="00D04FAC">
              <w:rPr>
                <w:b/>
                <w:i/>
              </w:rPr>
              <w:t xml:space="preserve"> </w:t>
            </w:r>
          </w:p>
        </w:tc>
      </w:tr>
      <w:tr w:rsidR="00D51072" w:rsidRPr="00D04FAC" w14:paraId="421E7FF6" w14:textId="77777777" w:rsidTr="009100EA">
        <w:tc>
          <w:tcPr>
            <w:tcW w:w="4998" w:type="pct"/>
            <w:gridSpan w:val="5"/>
            <w:tcBorders>
              <w:top w:val="single" w:sz="4" w:space="0" w:color="auto"/>
              <w:left w:val="single" w:sz="4" w:space="0" w:color="auto"/>
              <w:bottom w:val="single" w:sz="4" w:space="0" w:color="auto"/>
              <w:right w:val="single" w:sz="4" w:space="0" w:color="auto"/>
            </w:tcBorders>
          </w:tcPr>
          <w:p w14:paraId="39E99832" w14:textId="77777777" w:rsidR="00D51072" w:rsidRPr="00D04FAC" w:rsidRDefault="00D51072" w:rsidP="009100EA">
            <w:pPr>
              <w:pStyle w:val="FootnoteText"/>
              <w:rPr>
                <w:b/>
                <w:i/>
                <w:lang w:val="nl-NL"/>
              </w:rPr>
            </w:pPr>
            <w:r w:rsidRPr="00D04FAC">
              <w:rPr>
                <w:b/>
                <w:i/>
                <w:vertAlign w:val="superscript"/>
                <w:lang w:val="nl-NL"/>
              </w:rPr>
              <w:t>1</w:t>
            </w:r>
            <w:r w:rsidRPr="00D04FAC">
              <w:rPr>
                <w:b/>
                <w:i/>
                <w:lang w:val="nl-NL"/>
              </w:rPr>
              <w:t xml:space="preserve"> Met koude emissies wordt bedoeld het 100e percentiel van bewegende vensters (MW) van 1 WHTC voor voertuigen, of WHTC</w:t>
            </w:r>
            <w:r w:rsidRPr="00D04FAC">
              <w:rPr>
                <w:b/>
                <w:i/>
                <w:vertAlign w:val="subscript"/>
                <w:lang w:val="nl-NL"/>
              </w:rPr>
              <w:t>koud</w:t>
            </w:r>
            <w:r w:rsidRPr="00D04FAC">
              <w:rPr>
                <w:b/>
                <w:i/>
                <w:lang w:val="nl-NL"/>
              </w:rPr>
              <w:t xml:space="preserve"> voor motoren.</w:t>
            </w:r>
          </w:p>
          <w:p w14:paraId="51807BEC" w14:textId="77777777" w:rsidR="00D51072" w:rsidRPr="00D04FAC" w:rsidRDefault="00D51072" w:rsidP="009100EA">
            <w:pPr>
              <w:pStyle w:val="FootnoteText"/>
              <w:rPr>
                <w:b/>
                <w:i/>
                <w:lang w:val="nl-NL"/>
              </w:rPr>
            </w:pPr>
            <w:r w:rsidRPr="00D04FAC">
              <w:rPr>
                <w:b/>
                <w:i/>
                <w:vertAlign w:val="superscript"/>
                <w:lang w:val="nl-NL"/>
              </w:rPr>
              <w:t>2</w:t>
            </w:r>
            <w:r w:rsidRPr="00D04FAC">
              <w:rPr>
                <w:b/>
                <w:i/>
                <w:lang w:val="nl-NL"/>
              </w:rPr>
              <w:t xml:space="preserve"> Met warme emissie wordt bedoeld het 90e percentiel van bewegende vensters (MW) van 1 WHTC voor voertuigen of WHTC</w:t>
            </w:r>
            <w:r w:rsidRPr="00D04FAC">
              <w:rPr>
                <w:b/>
                <w:i/>
                <w:vertAlign w:val="subscript"/>
                <w:lang w:val="nl-NL"/>
              </w:rPr>
              <w:t>warm</w:t>
            </w:r>
            <w:r w:rsidRPr="00D04FAC">
              <w:rPr>
                <w:b/>
                <w:i/>
                <w:lang w:val="nl-NL"/>
              </w:rPr>
              <w:t xml:space="preserve"> voor motoren.</w:t>
            </w:r>
          </w:p>
          <w:p w14:paraId="491EEAB2" w14:textId="77777777" w:rsidR="00D51072" w:rsidRPr="00D04FAC" w:rsidRDefault="00D51072" w:rsidP="009100EA">
            <w:pPr>
              <w:rPr>
                <w:b/>
                <w:i/>
                <w:noProof/>
              </w:rPr>
            </w:pPr>
            <w:r w:rsidRPr="00D04FAC">
              <w:rPr>
                <w:b/>
                <w:i/>
                <w:vertAlign w:val="superscript"/>
              </w:rPr>
              <w:t>3</w:t>
            </w:r>
            <w:r w:rsidRPr="00D04FAC">
              <w:rPr>
                <w:b/>
                <w:i/>
              </w:rPr>
              <w:t xml:space="preserve"> Alleen van toepassing indien er geen systeem aanwezig is dat de motor automatisch uitschakelt na 300 seconden.</w:t>
            </w:r>
          </w:p>
        </w:tc>
      </w:tr>
    </w:tbl>
    <w:p w14:paraId="271FDD48" w14:textId="77777777" w:rsidR="00D51072" w:rsidRPr="00D04FAC" w:rsidRDefault="00D51072" w:rsidP="00D51072">
      <w:pPr>
        <w:pStyle w:val="AmOrLang"/>
      </w:pPr>
    </w:p>
    <w:tbl>
      <w:tblPr>
        <w:tblStyle w:val="TableGrid"/>
        <w:tblW w:w="5000" w:type="pct"/>
        <w:tblLook w:val="04A0" w:firstRow="1" w:lastRow="0" w:firstColumn="1" w:lastColumn="0" w:noHBand="0" w:noVBand="1"/>
      </w:tblPr>
      <w:tblGrid>
        <w:gridCol w:w="1842"/>
        <w:gridCol w:w="3396"/>
        <w:gridCol w:w="3822"/>
      </w:tblGrid>
      <w:tr w:rsidR="00D51072" w:rsidRPr="00D04FAC" w14:paraId="11C1F702" w14:textId="77777777" w:rsidTr="009100EA">
        <w:tc>
          <w:tcPr>
            <w:tcW w:w="4998" w:type="pct"/>
            <w:gridSpan w:val="3"/>
            <w:tcBorders>
              <w:top w:val="single" w:sz="4" w:space="0" w:color="auto"/>
              <w:left w:val="single" w:sz="4" w:space="0" w:color="auto"/>
              <w:bottom w:val="single" w:sz="4" w:space="0" w:color="auto"/>
              <w:right w:val="single" w:sz="4" w:space="0" w:color="auto"/>
            </w:tcBorders>
          </w:tcPr>
          <w:p w14:paraId="0C78CFA0" w14:textId="77777777" w:rsidR="00D51072" w:rsidRPr="00D04FAC" w:rsidRDefault="00D51072" w:rsidP="009100EA">
            <w:pPr>
              <w:jc w:val="center"/>
              <w:rPr>
                <w:i/>
                <w:noProof/>
              </w:rPr>
            </w:pPr>
            <w:r w:rsidRPr="00D04FAC">
              <w:rPr>
                <w:i/>
              </w:rPr>
              <w:t>Amendement</w:t>
            </w:r>
          </w:p>
        </w:tc>
      </w:tr>
      <w:tr w:rsidR="00D51072" w:rsidRPr="00D04FAC" w14:paraId="4B034519" w14:textId="77777777" w:rsidTr="009100EA">
        <w:tc>
          <w:tcPr>
            <w:tcW w:w="4998" w:type="pct"/>
            <w:gridSpan w:val="3"/>
            <w:tcBorders>
              <w:top w:val="single" w:sz="4" w:space="0" w:color="auto"/>
              <w:left w:val="single" w:sz="4" w:space="0" w:color="auto"/>
              <w:bottom w:val="single" w:sz="4" w:space="0" w:color="auto"/>
              <w:right w:val="single" w:sz="4" w:space="0" w:color="auto"/>
            </w:tcBorders>
          </w:tcPr>
          <w:p w14:paraId="592DBEF3" w14:textId="77777777" w:rsidR="00D51072" w:rsidRPr="00D04FAC" w:rsidRDefault="00D51072" w:rsidP="009100EA">
            <w:pPr>
              <w:rPr>
                <w:noProof/>
              </w:rPr>
            </w:pPr>
            <w:r w:rsidRPr="00D04FAC">
              <w:t>Tabel 2: Euro 7-grenswaarden voor uitlaatemissies van M</w:t>
            </w:r>
            <w:r w:rsidRPr="00D04FAC">
              <w:rPr>
                <w:vertAlign w:val="subscript"/>
              </w:rPr>
              <w:t>2</w:t>
            </w:r>
            <w:r w:rsidRPr="00D04FAC">
              <w:t>-, M</w:t>
            </w:r>
            <w:r w:rsidRPr="00D04FAC">
              <w:rPr>
                <w:vertAlign w:val="subscript"/>
              </w:rPr>
              <w:t>3</w:t>
            </w:r>
            <w:r w:rsidRPr="00D04FAC">
              <w:t>-, N</w:t>
            </w:r>
            <w:r w:rsidRPr="00D04FAC">
              <w:rPr>
                <w:vertAlign w:val="subscript"/>
              </w:rPr>
              <w:t>2</w:t>
            </w:r>
            <w:r w:rsidRPr="00D04FAC">
              <w:t>- en N</w:t>
            </w:r>
            <w:r w:rsidRPr="00D04FAC">
              <w:rPr>
                <w:vertAlign w:val="subscript"/>
              </w:rPr>
              <w:t>3</w:t>
            </w:r>
            <w:r w:rsidRPr="00D04FAC">
              <w:t>-voertuigen met verbrandingsmotor en voor in die voertuigen gebruikte verbrandingsmotoren</w:t>
            </w:r>
          </w:p>
        </w:tc>
      </w:tr>
      <w:tr w:rsidR="00D51072" w:rsidRPr="00D04FAC" w14:paraId="177D8578" w14:textId="77777777" w:rsidTr="009100EA">
        <w:trPr>
          <w:trHeight w:val="433"/>
        </w:trPr>
        <w:tc>
          <w:tcPr>
            <w:tcW w:w="991" w:type="pct"/>
            <w:vMerge w:val="restart"/>
            <w:tcBorders>
              <w:top w:val="single" w:sz="4" w:space="0" w:color="auto"/>
              <w:left w:val="single" w:sz="4" w:space="0" w:color="auto"/>
              <w:bottom w:val="single" w:sz="4" w:space="0" w:color="auto"/>
              <w:right w:val="single" w:sz="4" w:space="0" w:color="auto"/>
            </w:tcBorders>
            <w:vAlign w:val="center"/>
            <w:hideMark/>
          </w:tcPr>
          <w:p w14:paraId="577E9B3C" w14:textId="77777777" w:rsidR="00D51072" w:rsidRPr="00D04FAC" w:rsidRDefault="00D51072" w:rsidP="009100EA">
            <w:pPr>
              <w:rPr>
                <w:noProof/>
              </w:rPr>
            </w:pPr>
            <w:r w:rsidRPr="00D04FAC">
              <w:t>Emissies van verontreinigende stoffen</w:t>
            </w:r>
          </w:p>
        </w:tc>
        <w:tc>
          <w:tcPr>
            <w:tcW w:w="1886" w:type="pct"/>
            <w:tcBorders>
              <w:top w:val="single" w:sz="4" w:space="0" w:color="auto"/>
              <w:left w:val="single" w:sz="4" w:space="0" w:color="auto"/>
              <w:bottom w:val="single" w:sz="4" w:space="0" w:color="auto"/>
              <w:right w:val="single" w:sz="4" w:space="0" w:color="auto"/>
            </w:tcBorders>
            <w:vAlign w:val="center"/>
            <w:hideMark/>
          </w:tcPr>
          <w:p w14:paraId="2F162DC1" w14:textId="77777777" w:rsidR="00D51072" w:rsidRPr="004F31F5" w:rsidRDefault="00D51072" w:rsidP="009100EA">
            <w:pPr>
              <w:jc w:val="center"/>
              <w:rPr>
                <w:i/>
                <w:noProof/>
                <w:lang w:val="fr-FR"/>
              </w:rPr>
            </w:pPr>
            <w:r w:rsidRPr="004F31F5">
              <w:rPr>
                <w:b/>
                <w:i/>
                <w:lang w:val="fr-FR"/>
              </w:rPr>
              <w:t>WHSC (CI) en WHTC (CI en PI)</w:t>
            </w:r>
          </w:p>
        </w:tc>
        <w:tc>
          <w:tcPr>
            <w:tcW w:w="2121" w:type="pct"/>
            <w:tcBorders>
              <w:top w:val="single" w:sz="4" w:space="0" w:color="auto"/>
              <w:left w:val="single" w:sz="4" w:space="0" w:color="auto"/>
              <w:bottom w:val="single" w:sz="4" w:space="0" w:color="auto"/>
              <w:right w:val="single" w:sz="4" w:space="0" w:color="auto"/>
            </w:tcBorders>
            <w:hideMark/>
          </w:tcPr>
          <w:p w14:paraId="00E6209B" w14:textId="77777777" w:rsidR="00D51072" w:rsidRPr="00D04FAC" w:rsidRDefault="00D51072" w:rsidP="009100EA">
            <w:pPr>
              <w:jc w:val="center"/>
              <w:rPr>
                <w:noProof/>
              </w:rPr>
            </w:pPr>
            <w:r w:rsidRPr="00D04FAC">
              <w:rPr>
                <w:b/>
              </w:rPr>
              <w:t>Emissies onder reële rijomstandigheden (RDE)</w:t>
            </w:r>
          </w:p>
        </w:tc>
      </w:tr>
      <w:tr w:rsidR="00D51072" w:rsidRPr="00D04FAC" w14:paraId="06FA9B1F" w14:textId="77777777" w:rsidTr="009100EA">
        <w:trPr>
          <w:trHeight w:val="411"/>
        </w:trPr>
        <w:tc>
          <w:tcPr>
            <w:tcW w:w="991" w:type="pct"/>
            <w:vMerge/>
            <w:tcBorders>
              <w:top w:val="single" w:sz="4" w:space="0" w:color="auto"/>
              <w:left w:val="single" w:sz="4" w:space="0" w:color="auto"/>
              <w:bottom w:val="single" w:sz="4" w:space="0" w:color="auto"/>
              <w:right w:val="single" w:sz="4" w:space="0" w:color="auto"/>
            </w:tcBorders>
            <w:vAlign w:val="center"/>
            <w:hideMark/>
          </w:tcPr>
          <w:p w14:paraId="4576180C" w14:textId="77777777" w:rsidR="00D51072" w:rsidRPr="00D04FAC" w:rsidRDefault="00D51072" w:rsidP="009100EA">
            <w:pPr>
              <w:rPr>
                <w:noProof/>
                <w:szCs w:val="22"/>
                <w:lang w:eastAsia="en-US"/>
              </w:rPr>
            </w:pPr>
          </w:p>
        </w:tc>
        <w:tc>
          <w:tcPr>
            <w:tcW w:w="1886" w:type="pct"/>
            <w:tcBorders>
              <w:top w:val="single" w:sz="4" w:space="0" w:color="auto"/>
              <w:left w:val="single" w:sz="4" w:space="0" w:color="auto"/>
              <w:bottom w:val="single" w:sz="4" w:space="0" w:color="auto"/>
              <w:right w:val="single" w:sz="4" w:space="0" w:color="auto"/>
            </w:tcBorders>
            <w:vAlign w:val="center"/>
            <w:hideMark/>
          </w:tcPr>
          <w:p w14:paraId="5E856654" w14:textId="77777777" w:rsidR="00D51072" w:rsidRPr="00D04FAC" w:rsidRDefault="00D51072" w:rsidP="009100EA">
            <w:pPr>
              <w:jc w:val="center"/>
              <w:rPr>
                <w:i/>
                <w:noProof/>
              </w:rPr>
            </w:pPr>
            <w:r w:rsidRPr="00D04FAC">
              <w:rPr>
                <w:i/>
              </w:rPr>
              <w:t>per kWh</w:t>
            </w:r>
          </w:p>
        </w:tc>
        <w:tc>
          <w:tcPr>
            <w:tcW w:w="2121" w:type="pct"/>
            <w:tcBorders>
              <w:top w:val="single" w:sz="4" w:space="0" w:color="auto"/>
              <w:left w:val="single" w:sz="4" w:space="0" w:color="auto"/>
              <w:bottom w:val="single" w:sz="4" w:space="0" w:color="auto"/>
              <w:right w:val="single" w:sz="4" w:space="0" w:color="auto"/>
            </w:tcBorders>
            <w:vAlign w:val="center"/>
            <w:hideMark/>
          </w:tcPr>
          <w:p w14:paraId="3EB37E21" w14:textId="77777777" w:rsidR="00D51072" w:rsidRPr="00D04FAC" w:rsidRDefault="00D51072" w:rsidP="009100EA">
            <w:pPr>
              <w:jc w:val="center"/>
              <w:rPr>
                <w:i/>
                <w:noProof/>
                <w:szCs w:val="24"/>
              </w:rPr>
            </w:pPr>
            <w:r w:rsidRPr="00D04FAC">
              <w:rPr>
                <w:i/>
              </w:rPr>
              <w:t>per kWh</w:t>
            </w:r>
          </w:p>
        </w:tc>
      </w:tr>
      <w:tr w:rsidR="00D51072" w:rsidRPr="00D04FAC" w14:paraId="5DF9FA88" w14:textId="77777777" w:rsidTr="009100EA">
        <w:tc>
          <w:tcPr>
            <w:tcW w:w="991" w:type="pct"/>
            <w:tcBorders>
              <w:top w:val="single" w:sz="4" w:space="0" w:color="auto"/>
              <w:left w:val="single" w:sz="4" w:space="0" w:color="auto"/>
              <w:bottom w:val="single" w:sz="4" w:space="0" w:color="auto"/>
              <w:right w:val="single" w:sz="4" w:space="0" w:color="auto"/>
            </w:tcBorders>
            <w:hideMark/>
          </w:tcPr>
          <w:p w14:paraId="571DB3A6" w14:textId="77777777" w:rsidR="00D51072" w:rsidRPr="00D04FAC" w:rsidRDefault="00D51072" w:rsidP="009100EA">
            <w:pPr>
              <w:spacing w:line="276" w:lineRule="auto"/>
              <w:rPr>
                <w:noProof/>
              </w:rPr>
            </w:pPr>
            <w:r w:rsidRPr="00D04FAC">
              <w:t>NO</w:t>
            </w:r>
            <w:r w:rsidRPr="00D04FAC">
              <w:rPr>
                <w:vertAlign w:val="subscript"/>
              </w:rPr>
              <w:t>x</w:t>
            </w:r>
            <w:r w:rsidRPr="00D04FAC">
              <w:t xml:space="preserve"> in mg</w:t>
            </w:r>
          </w:p>
        </w:tc>
        <w:tc>
          <w:tcPr>
            <w:tcW w:w="1886" w:type="pct"/>
            <w:tcBorders>
              <w:top w:val="single" w:sz="4" w:space="0" w:color="auto"/>
              <w:left w:val="single" w:sz="4" w:space="0" w:color="auto"/>
              <w:bottom w:val="single" w:sz="4" w:space="0" w:color="auto"/>
              <w:right w:val="single" w:sz="4" w:space="0" w:color="auto"/>
            </w:tcBorders>
            <w:vAlign w:val="center"/>
          </w:tcPr>
          <w:p w14:paraId="2981DAC5" w14:textId="77777777" w:rsidR="00D51072" w:rsidRPr="00D04FAC" w:rsidRDefault="00D51072" w:rsidP="009100EA">
            <w:pPr>
              <w:spacing w:line="276" w:lineRule="auto"/>
              <w:jc w:val="center"/>
              <w:rPr>
                <w:b/>
                <w:i/>
                <w:noProof/>
              </w:rPr>
            </w:pPr>
            <w:r w:rsidRPr="00D04FAC">
              <w:rPr>
                <w:b/>
                <w:i/>
              </w:rPr>
              <w:t>200</w:t>
            </w:r>
          </w:p>
        </w:tc>
        <w:tc>
          <w:tcPr>
            <w:tcW w:w="2121" w:type="pct"/>
            <w:tcBorders>
              <w:top w:val="single" w:sz="4" w:space="0" w:color="auto"/>
              <w:left w:val="single" w:sz="4" w:space="0" w:color="auto"/>
              <w:bottom w:val="single" w:sz="4" w:space="0" w:color="auto"/>
              <w:right w:val="single" w:sz="4" w:space="0" w:color="auto"/>
            </w:tcBorders>
            <w:hideMark/>
          </w:tcPr>
          <w:p w14:paraId="75B28DE1" w14:textId="77777777" w:rsidR="00D51072" w:rsidRPr="00D04FAC" w:rsidRDefault="00D51072" w:rsidP="009100EA">
            <w:pPr>
              <w:jc w:val="center"/>
              <w:rPr>
                <w:b/>
                <w:i/>
                <w:noProof/>
              </w:rPr>
            </w:pPr>
            <w:r w:rsidRPr="00D04FAC">
              <w:rPr>
                <w:b/>
                <w:i/>
              </w:rPr>
              <w:t>260</w:t>
            </w:r>
          </w:p>
        </w:tc>
      </w:tr>
      <w:tr w:rsidR="00D51072" w:rsidRPr="00D04FAC" w14:paraId="6BAAF9E2" w14:textId="77777777" w:rsidTr="009100EA">
        <w:trPr>
          <w:trHeight w:val="50"/>
        </w:trPr>
        <w:tc>
          <w:tcPr>
            <w:tcW w:w="991" w:type="pct"/>
            <w:tcBorders>
              <w:top w:val="single" w:sz="4" w:space="0" w:color="auto"/>
              <w:left w:val="single" w:sz="4" w:space="0" w:color="auto"/>
              <w:bottom w:val="single" w:sz="4" w:space="0" w:color="auto"/>
              <w:right w:val="single" w:sz="4" w:space="0" w:color="auto"/>
            </w:tcBorders>
            <w:hideMark/>
          </w:tcPr>
          <w:p w14:paraId="5A0D0EBE" w14:textId="77777777" w:rsidR="00D51072" w:rsidRPr="00D04FAC" w:rsidRDefault="00D51072" w:rsidP="009100EA">
            <w:pPr>
              <w:spacing w:line="276" w:lineRule="auto"/>
              <w:rPr>
                <w:noProof/>
              </w:rPr>
            </w:pPr>
            <w:r w:rsidRPr="00D04FAC">
              <w:t>PM in mg</w:t>
            </w:r>
          </w:p>
        </w:tc>
        <w:tc>
          <w:tcPr>
            <w:tcW w:w="1886" w:type="pct"/>
            <w:tcBorders>
              <w:top w:val="single" w:sz="4" w:space="0" w:color="auto"/>
              <w:left w:val="single" w:sz="4" w:space="0" w:color="auto"/>
              <w:bottom w:val="single" w:sz="4" w:space="0" w:color="auto"/>
              <w:right w:val="single" w:sz="4" w:space="0" w:color="auto"/>
            </w:tcBorders>
            <w:vAlign w:val="center"/>
          </w:tcPr>
          <w:p w14:paraId="41FB78F9" w14:textId="77777777" w:rsidR="00D51072" w:rsidRPr="00D04FAC" w:rsidRDefault="00D51072" w:rsidP="009100EA">
            <w:pPr>
              <w:spacing w:line="276" w:lineRule="auto"/>
              <w:jc w:val="center"/>
              <w:rPr>
                <w:b/>
                <w:i/>
                <w:noProof/>
              </w:rPr>
            </w:pPr>
            <w:r w:rsidRPr="00D04FAC">
              <w:rPr>
                <w:b/>
                <w:i/>
              </w:rPr>
              <w:t>8</w:t>
            </w:r>
          </w:p>
        </w:tc>
        <w:tc>
          <w:tcPr>
            <w:tcW w:w="2121" w:type="pct"/>
            <w:tcBorders>
              <w:top w:val="single" w:sz="4" w:space="0" w:color="auto"/>
              <w:left w:val="single" w:sz="4" w:space="0" w:color="auto"/>
              <w:bottom w:val="single" w:sz="4" w:space="0" w:color="auto"/>
              <w:right w:val="single" w:sz="4" w:space="0" w:color="auto"/>
            </w:tcBorders>
            <w:hideMark/>
          </w:tcPr>
          <w:p w14:paraId="675CBC26" w14:textId="77777777" w:rsidR="00D51072" w:rsidRPr="00D04FAC" w:rsidRDefault="00D51072" w:rsidP="009100EA">
            <w:pPr>
              <w:jc w:val="center"/>
              <w:rPr>
                <w:b/>
                <w:i/>
                <w:noProof/>
              </w:rPr>
            </w:pPr>
            <w:r w:rsidRPr="00D04FAC">
              <w:rPr>
                <w:b/>
                <w:i/>
              </w:rPr>
              <w:t>10</w:t>
            </w:r>
          </w:p>
        </w:tc>
      </w:tr>
      <w:tr w:rsidR="00D51072" w:rsidRPr="00D04FAC" w14:paraId="4618A114" w14:textId="77777777" w:rsidTr="009100EA">
        <w:tc>
          <w:tcPr>
            <w:tcW w:w="991" w:type="pct"/>
            <w:tcBorders>
              <w:top w:val="single" w:sz="4" w:space="0" w:color="auto"/>
              <w:left w:val="single" w:sz="4" w:space="0" w:color="auto"/>
              <w:bottom w:val="single" w:sz="4" w:space="0" w:color="auto"/>
              <w:right w:val="single" w:sz="4" w:space="0" w:color="auto"/>
            </w:tcBorders>
            <w:hideMark/>
          </w:tcPr>
          <w:p w14:paraId="19414B84" w14:textId="77777777" w:rsidR="00D51072" w:rsidRPr="00D04FAC" w:rsidRDefault="00D51072" w:rsidP="009100EA">
            <w:pPr>
              <w:spacing w:line="276" w:lineRule="auto"/>
              <w:rPr>
                <w:noProof/>
              </w:rPr>
            </w:pPr>
            <w:r w:rsidRPr="00D04FAC">
              <w:t>PN</w:t>
            </w:r>
            <w:r w:rsidRPr="00D04FAC">
              <w:rPr>
                <w:vertAlign w:val="subscript"/>
              </w:rPr>
              <w:t>10</w:t>
            </w:r>
            <w:r w:rsidRPr="00D04FAC">
              <w:t xml:space="preserve"> in #</w:t>
            </w:r>
          </w:p>
        </w:tc>
        <w:tc>
          <w:tcPr>
            <w:tcW w:w="1886" w:type="pct"/>
            <w:tcBorders>
              <w:top w:val="single" w:sz="4" w:space="0" w:color="auto"/>
              <w:left w:val="single" w:sz="4" w:space="0" w:color="auto"/>
              <w:bottom w:val="single" w:sz="4" w:space="0" w:color="auto"/>
              <w:right w:val="single" w:sz="4" w:space="0" w:color="auto"/>
            </w:tcBorders>
            <w:vAlign w:val="center"/>
          </w:tcPr>
          <w:p w14:paraId="78FAB688" w14:textId="77777777" w:rsidR="00D51072" w:rsidRPr="00D04FAC" w:rsidRDefault="00D51072" w:rsidP="009100EA">
            <w:pPr>
              <w:spacing w:line="276" w:lineRule="auto"/>
              <w:jc w:val="center"/>
              <w:rPr>
                <w:b/>
                <w:i/>
                <w:noProof/>
              </w:rPr>
            </w:pPr>
            <w:r w:rsidRPr="00D04FAC">
              <w:rPr>
                <w:b/>
                <w:i/>
              </w:rPr>
              <w:t>6x10</w:t>
            </w:r>
            <w:r w:rsidRPr="00D04FAC">
              <w:rPr>
                <w:b/>
                <w:i/>
                <w:sz w:val="22"/>
                <w:vertAlign w:val="superscript"/>
              </w:rPr>
              <w:t>11</w:t>
            </w:r>
          </w:p>
        </w:tc>
        <w:tc>
          <w:tcPr>
            <w:tcW w:w="2121" w:type="pct"/>
            <w:tcBorders>
              <w:top w:val="single" w:sz="4" w:space="0" w:color="auto"/>
              <w:left w:val="single" w:sz="4" w:space="0" w:color="auto"/>
              <w:bottom w:val="single" w:sz="4" w:space="0" w:color="auto"/>
              <w:right w:val="single" w:sz="4" w:space="0" w:color="auto"/>
            </w:tcBorders>
            <w:hideMark/>
          </w:tcPr>
          <w:p w14:paraId="4539665C" w14:textId="77777777" w:rsidR="00D51072" w:rsidRPr="00D04FAC" w:rsidRDefault="00D51072" w:rsidP="009100EA">
            <w:pPr>
              <w:jc w:val="center"/>
              <w:rPr>
                <w:b/>
                <w:i/>
                <w:noProof/>
              </w:rPr>
            </w:pPr>
            <w:r w:rsidRPr="00D04FAC">
              <w:rPr>
                <w:b/>
                <w:i/>
              </w:rPr>
              <w:t>7,8x10</w:t>
            </w:r>
            <w:r w:rsidRPr="00D04FAC">
              <w:rPr>
                <w:b/>
                <w:i/>
                <w:vertAlign w:val="superscript"/>
              </w:rPr>
              <w:t>11</w:t>
            </w:r>
          </w:p>
        </w:tc>
      </w:tr>
      <w:tr w:rsidR="00D51072" w:rsidRPr="00D04FAC" w14:paraId="43F943B2" w14:textId="77777777" w:rsidTr="009100EA">
        <w:tc>
          <w:tcPr>
            <w:tcW w:w="991" w:type="pct"/>
            <w:tcBorders>
              <w:top w:val="single" w:sz="4" w:space="0" w:color="auto"/>
              <w:left w:val="single" w:sz="4" w:space="0" w:color="auto"/>
              <w:bottom w:val="single" w:sz="4" w:space="0" w:color="auto"/>
              <w:right w:val="single" w:sz="4" w:space="0" w:color="auto"/>
            </w:tcBorders>
            <w:hideMark/>
          </w:tcPr>
          <w:p w14:paraId="39E844F2" w14:textId="77777777" w:rsidR="00D51072" w:rsidRPr="00D04FAC" w:rsidRDefault="00D51072" w:rsidP="009100EA">
            <w:pPr>
              <w:spacing w:line="276" w:lineRule="auto"/>
              <w:rPr>
                <w:noProof/>
              </w:rPr>
            </w:pPr>
            <w:r w:rsidRPr="00D04FAC">
              <w:t>CO in mg</w:t>
            </w:r>
          </w:p>
        </w:tc>
        <w:tc>
          <w:tcPr>
            <w:tcW w:w="1886" w:type="pct"/>
            <w:tcBorders>
              <w:top w:val="single" w:sz="4" w:space="0" w:color="auto"/>
              <w:left w:val="single" w:sz="4" w:space="0" w:color="auto"/>
              <w:bottom w:val="single" w:sz="4" w:space="0" w:color="auto"/>
              <w:right w:val="single" w:sz="4" w:space="0" w:color="auto"/>
            </w:tcBorders>
            <w:vAlign w:val="center"/>
          </w:tcPr>
          <w:p w14:paraId="1EA9D919" w14:textId="77777777" w:rsidR="00D51072" w:rsidRPr="00D04FAC" w:rsidRDefault="00D51072" w:rsidP="009100EA">
            <w:pPr>
              <w:spacing w:line="276" w:lineRule="auto"/>
              <w:jc w:val="center"/>
              <w:rPr>
                <w:b/>
                <w:i/>
                <w:noProof/>
              </w:rPr>
            </w:pPr>
            <w:r w:rsidRPr="00D04FAC">
              <w:rPr>
                <w:b/>
                <w:i/>
              </w:rPr>
              <w:t>1500</w:t>
            </w:r>
          </w:p>
        </w:tc>
        <w:tc>
          <w:tcPr>
            <w:tcW w:w="2121" w:type="pct"/>
            <w:tcBorders>
              <w:top w:val="single" w:sz="4" w:space="0" w:color="auto"/>
              <w:left w:val="single" w:sz="4" w:space="0" w:color="auto"/>
              <w:bottom w:val="single" w:sz="4" w:space="0" w:color="auto"/>
              <w:right w:val="single" w:sz="4" w:space="0" w:color="auto"/>
            </w:tcBorders>
            <w:hideMark/>
          </w:tcPr>
          <w:p w14:paraId="74FA5E1C" w14:textId="77777777" w:rsidR="00D51072" w:rsidRPr="00D04FAC" w:rsidRDefault="00D51072" w:rsidP="009100EA">
            <w:pPr>
              <w:jc w:val="center"/>
              <w:rPr>
                <w:b/>
                <w:i/>
                <w:noProof/>
              </w:rPr>
            </w:pPr>
            <w:r w:rsidRPr="00D04FAC">
              <w:rPr>
                <w:b/>
                <w:i/>
              </w:rPr>
              <w:t>1950</w:t>
            </w:r>
          </w:p>
        </w:tc>
      </w:tr>
      <w:tr w:rsidR="00D51072" w:rsidRPr="00D04FAC" w14:paraId="0B583370" w14:textId="77777777" w:rsidTr="009100EA">
        <w:tc>
          <w:tcPr>
            <w:tcW w:w="991" w:type="pct"/>
            <w:tcBorders>
              <w:top w:val="single" w:sz="4" w:space="0" w:color="auto"/>
              <w:left w:val="single" w:sz="4" w:space="0" w:color="auto"/>
              <w:bottom w:val="single" w:sz="4" w:space="0" w:color="auto"/>
              <w:right w:val="single" w:sz="4" w:space="0" w:color="auto"/>
            </w:tcBorders>
            <w:hideMark/>
          </w:tcPr>
          <w:p w14:paraId="4CA6D051" w14:textId="77777777" w:rsidR="00D51072" w:rsidRPr="00D04FAC" w:rsidRDefault="00D51072" w:rsidP="009100EA">
            <w:pPr>
              <w:spacing w:line="276" w:lineRule="auto"/>
              <w:rPr>
                <w:noProof/>
              </w:rPr>
            </w:pPr>
            <w:r w:rsidRPr="00D04FAC">
              <w:t>NMOG in mg</w:t>
            </w:r>
          </w:p>
        </w:tc>
        <w:tc>
          <w:tcPr>
            <w:tcW w:w="1886" w:type="pct"/>
            <w:tcBorders>
              <w:top w:val="single" w:sz="4" w:space="0" w:color="auto"/>
              <w:left w:val="single" w:sz="4" w:space="0" w:color="auto"/>
              <w:bottom w:val="single" w:sz="4" w:space="0" w:color="auto"/>
              <w:right w:val="single" w:sz="4" w:space="0" w:color="auto"/>
            </w:tcBorders>
            <w:vAlign w:val="center"/>
          </w:tcPr>
          <w:p w14:paraId="3692864C" w14:textId="77777777" w:rsidR="00D51072" w:rsidRPr="00D04FAC" w:rsidRDefault="00D51072" w:rsidP="009100EA">
            <w:pPr>
              <w:spacing w:line="276" w:lineRule="auto"/>
              <w:jc w:val="center"/>
              <w:rPr>
                <w:b/>
                <w:i/>
                <w:noProof/>
              </w:rPr>
            </w:pPr>
            <w:r w:rsidRPr="00D04FAC">
              <w:rPr>
                <w:b/>
                <w:i/>
              </w:rPr>
              <w:t>75</w:t>
            </w:r>
          </w:p>
        </w:tc>
        <w:tc>
          <w:tcPr>
            <w:tcW w:w="2121" w:type="pct"/>
            <w:tcBorders>
              <w:top w:val="single" w:sz="4" w:space="0" w:color="auto"/>
              <w:left w:val="single" w:sz="4" w:space="0" w:color="auto"/>
              <w:bottom w:val="single" w:sz="4" w:space="0" w:color="auto"/>
              <w:right w:val="single" w:sz="4" w:space="0" w:color="auto"/>
            </w:tcBorders>
            <w:hideMark/>
          </w:tcPr>
          <w:p w14:paraId="2E36E767" w14:textId="77777777" w:rsidR="00D51072" w:rsidRPr="00D04FAC" w:rsidRDefault="00D51072" w:rsidP="009100EA">
            <w:pPr>
              <w:jc w:val="center"/>
              <w:rPr>
                <w:b/>
                <w:i/>
                <w:noProof/>
              </w:rPr>
            </w:pPr>
            <w:r w:rsidRPr="00D04FAC">
              <w:rPr>
                <w:b/>
                <w:i/>
              </w:rPr>
              <w:t>98</w:t>
            </w:r>
          </w:p>
        </w:tc>
      </w:tr>
      <w:tr w:rsidR="00D51072" w:rsidRPr="00D04FAC" w14:paraId="70B44585" w14:textId="77777777" w:rsidTr="009100EA">
        <w:tc>
          <w:tcPr>
            <w:tcW w:w="991" w:type="pct"/>
            <w:tcBorders>
              <w:top w:val="single" w:sz="4" w:space="0" w:color="auto"/>
              <w:left w:val="single" w:sz="4" w:space="0" w:color="auto"/>
              <w:bottom w:val="single" w:sz="4" w:space="0" w:color="auto"/>
              <w:right w:val="single" w:sz="4" w:space="0" w:color="auto"/>
            </w:tcBorders>
            <w:hideMark/>
          </w:tcPr>
          <w:p w14:paraId="51B9FB12" w14:textId="77777777" w:rsidR="00D51072" w:rsidRPr="00D04FAC" w:rsidRDefault="00D51072" w:rsidP="009100EA">
            <w:pPr>
              <w:spacing w:line="276" w:lineRule="auto"/>
              <w:rPr>
                <w:noProof/>
              </w:rPr>
            </w:pPr>
            <w:r w:rsidRPr="00D04FAC">
              <w:t>NH</w:t>
            </w:r>
            <w:r w:rsidRPr="00D04FAC">
              <w:rPr>
                <w:vertAlign w:val="subscript"/>
              </w:rPr>
              <w:t>3</w:t>
            </w:r>
            <w:r w:rsidRPr="00D04FAC">
              <w:t xml:space="preserve"> in mg</w:t>
            </w:r>
          </w:p>
        </w:tc>
        <w:tc>
          <w:tcPr>
            <w:tcW w:w="1886" w:type="pct"/>
            <w:tcBorders>
              <w:top w:val="single" w:sz="4" w:space="0" w:color="auto"/>
              <w:left w:val="single" w:sz="4" w:space="0" w:color="auto"/>
              <w:bottom w:val="single" w:sz="4" w:space="0" w:color="auto"/>
              <w:right w:val="single" w:sz="4" w:space="0" w:color="auto"/>
            </w:tcBorders>
            <w:vAlign w:val="center"/>
          </w:tcPr>
          <w:p w14:paraId="66E1C1E5" w14:textId="77777777" w:rsidR="00D51072" w:rsidRPr="00D04FAC" w:rsidRDefault="00D51072" w:rsidP="009100EA">
            <w:pPr>
              <w:spacing w:line="276" w:lineRule="auto"/>
              <w:jc w:val="center"/>
              <w:rPr>
                <w:b/>
                <w:i/>
                <w:noProof/>
              </w:rPr>
            </w:pPr>
            <w:r w:rsidRPr="00D04FAC">
              <w:rPr>
                <w:b/>
                <w:i/>
              </w:rPr>
              <w:t>60</w:t>
            </w:r>
          </w:p>
        </w:tc>
        <w:tc>
          <w:tcPr>
            <w:tcW w:w="2121" w:type="pct"/>
            <w:tcBorders>
              <w:top w:val="single" w:sz="4" w:space="0" w:color="auto"/>
              <w:left w:val="single" w:sz="4" w:space="0" w:color="auto"/>
              <w:bottom w:val="single" w:sz="4" w:space="0" w:color="auto"/>
              <w:right w:val="single" w:sz="4" w:space="0" w:color="auto"/>
            </w:tcBorders>
            <w:hideMark/>
          </w:tcPr>
          <w:p w14:paraId="7DD85EA8" w14:textId="77777777" w:rsidR="00D51072" w:rsidRPr="00D04FAC" w:rsidRDefault="00D51072" w:rsidP="009100EA">
            <w:pPr>
              <w:jc w:val="center"/>
              <w:rPr>
                <w:b/>
                <w:i/>
                <w:noProof/>
              </w:rPr>
            </w:pPr>
            <w:r w:rsidRPr="00D04FAC">
              <w:rPr>
                <w:b/>
                <w:i/>
              </w:rPr>
              <w:t>78</w:t>
            </w:r>
          </w:p>
        </w:tc>
      </w:tr>
      <w:tr w:rsidR="00D51072" w:rsidRPr="00D04FAC" w14:paraId="07D5DC0D" w14:textId="77777777" w:rsidTr="009100EA">
        <w:tc>
          <w:tcPr>
            <w:tcW w:w="991" w:type="pct"/>
            <w:tcBorders>
              <w:top w:val="single" w:sz="4" w:space="0" w:color="auto"/>
              <w:left w:val="single" w:sz="4" w:space="0" w:color="auto"/>
              <w:bottom w:val="single" w:sz="4" w:space="0" w:color="auto"/>
              <w:right w:val="single" w:sz="4" w:space="0" w:color="auto"/>
            </w:tcBorders>
            <w:hideMark/>
          </w:tcPr>
          <w:p w14:paraId="4EDBEE23" w14:textId="77777777" w:rsidR="00D51072" w:rsidRPr="00D04FAC" w:rsidRDefault="00D51072" w:rsidP="009100EA">
            <w:pPr>
              <w:spacing w:line="276" w:lineRule="auto"/>
              <w:rPr>
                <w:noProof/>
              </w:rPr>
            </w:pPr>
            <w:r w:rsidRPr="00D04FAC">
              <w:t>CH</w:t>
            </w:r>
            <w:r w:rsidRPr="00D04FAC">
              <w:rPr>
                <w:vertAlign w:val="subscript"/>
              </w:rPr>
              <w:t>4</w:t>
            </w:r>
            <w:r w:rsidRPr="00D04FAC">
              <w:t xml:space="preserve"> in mg</w:t>
            </w:r>
          </w:p>
        </w:tc>
        <w:tc>
          <w:tcPr>
            <w:tcW w:w="1886" w:type="pct"/>
            <w:tcBorders>
              <w:top w:val="single" w:sz="4" w:space="0" w:color="auto"/>
              <w:left w:val="single" w:sz="4" w:space="0" w:color="auto"/>
              <w:bottom w:val="single" w:sz="4" w:space="0" w:color="auto"/>
              <w:right w:val="single" w:sz="4" w:space="0" w:color="auto"/>
            </w:tcBorders>
            <w:vAlign w:val="center"/>
          </w:tcPr>
          <w:p w14:paraId="664B8111" w14:textId="77777777" w:rsidR="00D51072" w:rsidRPr="00D04FAC" w:rsidRDefault="00D51072" w:rsidP="009100EA">
            <w:pPr>
              <w:spacing w:line="276" w:lineRule="auto"/>
              <w:jc w:val="center"/>
              <w:rPr>
                <w:noProof/>
              </w:rPr>
            </w:pPr>
            <w:r w:rsidRPr="00D04FAC">
              <w:t>500</w:t>
            </w:r>
          </w:p>
        </w:tc>
        <w:tc>
          <w:tcPr>
            <w:tcW w:w="2121" w:type="pct"/>
            <w:tcBorders>
              <w:top w:val="single" w:sz="4" w:space="0" w:color="auto"/>
              <w:left w:val="single" w:sz="4" w:space="0" w:color="auto"/>
              <w:bottom w:val="single" w:sz="4" w:space="0" w:color="auto"/>
              <w:right w:val="single" w:sz="4" w:space="0" w:color="auto"/>
            </w:tcBorders>
            <w:hideMark/>
          </w:tcPr>
          <w:p w14:paraId="79A34689" w14:textId="77777777" w:rsidR="00D51072" w:rsidRPr="00D04FAC" w:rsidRDefault="00D51072" w:rsidP="009100EA">
            <w:pPr>
              <w:jc w:val="center"/>
              <w:rPr>
                <w:b/>
                <w:i/>
                <w:noProof/>
              </w:rPr>
            </w:pPr>
            <w:r w:rsidRPr="00D04FAC">
              <w:rPr>
                <w:b/>
                <w:i/>
              </w:rPr>
              <w:t>650</w:t>
            </w:r>
          </w:p>
        </w:tc>
      </w:tr>
      <w:tr w:rsidR="00D51072" w:rsidRPr="00D04FAC" w14:paraId="3D828884" w14:textId="77777777" w:rsidTr="009100EA">
        <w:tc>
          <w:tcPr>
            <w:tcW w:w="991" w:type="pct"/>
            <w:tcBorders>
              <w:top w:val="single" w:sz="4" w:space="0" w:color="auto"/>
              <w:left w:val="single" w:sz="4" w:space="0" w:color="auto"/>
              <w:bottom w:val="single" w:sz="4" w:space="0" w:color="auto"/>
              <w:right w:val="single" w:sz="4" w:space="0" w:color="auto"/>
            </w:tcBorders>
            <w:hideMark/>
          </w:tcPr>
          <w:p w14:paraId="32678FF4" w14:textId="77777777" w:rsidR="00D51072" w:rsidRPr="00D04FAC" w:rsidRDefault="00D51072" w:rsidP="009100EA">
            <w:pPr>
              <w:spacing w:line="276" w:lineRule="auto"/>
              <w:rPr>
                <w:noProof/>
              </w:rPr>
            </w:pPr>
            <w:r w:rsidRPr="00D04FAC">
              <w:t>N</w:t>
            </w:r>
            <w:r w:rsidRPr="00D04FAC">
              <w:rPr>
                <w:vertAlign w:val="subscript"/>
              </w:rPr>
              <w:t>2</w:t>
            </w:r>
            <w:r w:rsidRPr="00D04FAC">
              <w:t>O in mg</w:t>
            </w:r>
          </w:p>
        </w:tc>
        <w:tc>
          <w:tcPr>
            <w:tcW w:w="1886" w:type="pct"/>
            <w:tcBorders>
              <w:top w:val="single" w:sz="4" w:space="0" w:color="auto"/>
              <w:left w:val="single" w:sz="4" w:space="0" w:color="auto"/>
              <w:bottom w:val="single" w:sz="4" w:space="0" w:color="auto"/>
              <w:right w:val="single" w:sz="4" w:space="0" w:color="auto"/>
            </w:tcBorders>
            <w:vAlign w:val="center"/>
          </w:tcPr>
          <w:p w14:paraId="4A0A4414" w14:textId="77777777" w:rsidR="00D51072" w:rsidRPr="00D04FAC" w:rsidRDefault="00D51072" w:rsidP="009100EA">
            <w:pPr>
              <w:spacing w:line="276" w:lineRule="auto"/>
              <w:jc w:val="center"/>
              <w:rPr>
                <w:noProof/>
              </w:rPr>
            </w:pPr>
            <w:r w:rsidRPr="00D04FAC">
              <w:t>160</w:t>
            </w:r>
          </w:p>
        </w:tc>
        <w:tc>
          <w:tcPr>
            <w:tcW w:w="2121" w:type="pct"/>
            <w:tcBorders>
              <w:top w:val="single" w:sz="4" w:space="0" w:color="auto"/>
              <w:left w:val="single" w:sz="4" w:space="0" w:color="auto"/>
              <w:bottom w:val="single" w:sz="4" w:space="0" w:color="auto"/>
              <w:right w:val="single" w:sz="4" w:space="0" w:color="auto"/>
            </w:tcBorders>
            <w:hideMark/>
          </w:tcPr>
          <w:p w14:paraId="06E29533" w14:textId="77777777" w:rsidR="00D51072" w:rsidRPr="00D04FAC" w:rsidRDefault="001923CB" w:rsidP="009100EA">
            <w:pPr>
              <w:jc w:val="center"/>
              <w:rPr>
                <w:b/>
                <w:i/>
                <w:noProof/>
              </w:rPr>
            </w:pPr>
            <w:r>
              <w:rPr>
                <w:b/>
                <w:i/>
              </w:rPr>
              <w:t>208</w:t>
            </w:r>
          </w:p>
        </w:tc>
      </w:tr>
      <w:tr w:rsidR="00D51072" w:rsidRPr="00D04FAC" w14:paraId="6B36A4F8" w14:textId="77777777" w:rsidTr="009100EA">
        <w:tc>
          <w:tcPr>
            <w:tcW w:w="991" w:type="pct"/>
            <w:tcBorders>
              <w:top w:val="single" w:sz="4" w:space="0" w:color="auto"/>
              <w:left w:val="single" w:sz="4" w:space="0" w:color="auto"/>
              <w:bottom w:val="single" w:sz="4" w:space="0" w:color="auto"/>
              <w:right w:val="single" w:sz="4" w:space="0" w:color="auto"/>
            </w:tcBorders>
            <w:hideMark/>
          </w:tcPr>
          <w:p w14:paraId="53BBF244" w14:textId="77777777" w:rsidR="00D51072" w:rsidRPr="00D04FAC" w:rsidRDefault="00D51072" w:rsidP="009100EA">
            <w:pPr>
              <w:rPr>
                <w:noProof/>
              </w:rPr>
            </w:pPr>
            <w:r w:rsidRPr="00D04FAC">
              <w:t>HCHO in mg</w:t>
            </w:r>
          </w:p>
        </w:tc>
        <w:tc>
          <w:tcPr>
            <w:tcW w:w="1886" w:type="pct"/>
            <w:tcBorders>
              <w:top w:val="single" w:sz="4" w:space="0" w:color="auto"/>
              <w:left w:val="single" w:sz="4" w:space="0" w:color="auto"/>
              <w:bottom w:val="single" w:sz="4" w:space="0" w:color="auto"/>
              <w:right w:val="single" w:sz="4" w:space="0" w:color="auto"/>
            </w:tcBorders>
            <w:vAlign w:val="center"/>
          </w:tcPr>
          <w:p w14:paraId="6C49EB06" w14:textId="77777777" w:rsidR="00D51072" w:rsidRPr="00D04FAC" w:rsidRDefault="00D51072" w:rsidP="009100EA">
            <w:pPr>
              <w:jc w:val="center"/>
              <w:rPr>
                <w:noProof/>
              </w:rPr>
            </w:pPr>
            <w:r w:rsidRPr="00D04FAC">
              <w:t>30</w:t>
            </w:r>
          </w:p>
        </w:tc>
        <w:tc>
          <w:tcPr>
            <w:tcW w:w="2121" w:type="pct"/>
            <w:tcBorders>
              <w:top w:val="single" w:sz="4" w:space="0" w:color="auto"/>
              <w:left w:val="single" w:sz="4" w:space="0" w:color="auto"/>
              <w:bottom w:val="single" w:sz="4" w:space="0" w:color="auto"/>
              <w:right w:val="single" w:sz="4" w:space="0" w:color="auto"/>
            </w:tcBorders>
            <w:hideMark/>
          </w:tcPr>
          <w:p w14:paraId="6ACA3A97" w14:textId="77777777" w:rsidR="00D51072" w:rsidRPr="00D04FAC" w:rsidRDefault="00D51072" w:rsidP="009100EA">
            <w:pPr>
              <w:jc w:val="center"/>
              <w:rPr>
                <w:b/>
                <w:i/>
                <w:noProof/>
              </w:rPr>
            </w:pPr>
            <w:r w:rsidRPr="00D04FAC">
              <w:rPr>
                <w:b/>
                <w:i/>
              </w:rPr>
              <w:t>39</w:t>
            </w:r>
          </w:p>
        </w:tc>
      </w:tr>
    </w:tbl>
    <w:p w14:paraId="2A63B083" w14:textId="77777777" w:rsidR="00D51072" w:rsidRPr="00D04FAC" w:rsidRDefault="00D51072" w:rsidP="00D51072"/>
    <w:p w14:paraId="4D775327" w14:textId="77777777" w:rsidR="00D51072" w:rsidRPr="00D04FAC" w:rsidRDefault="00D51072" w:rsidP="00D51072">
      <w:pPr>
        <w:pStyle w:val="AmNumberTabs"/>
        <w:keepNext/>
      </w:pPr>
      <w:r w:rsidRPr="00D04FAC">
        <w:t>Amendement</w:t>
      </w:r>
      <w:r w:rsidRPr="00D04FAC">
        <w:tab/>
      </w:r>
      <w:r w:rsidRPr="00D04FAC">
        <w:tab/>
        <w:t>152</w:t>
      </w:r>
    </w:p>
    <w:p w14:paraId="75BDD688" w14:textId="77777777" w:rsidR="00D51072" w:rsidRPr="00D04FAC" w:rsidRDefault="00D51072" w:rsidP="00D51072">
      <w:pPr>
        <w:pStyle w:val="NormalBold12b"/>
      </w:pPr>
      <w:r w:rsidRPr="00D04FAC">
        <w:t>Voorstel voor een verordening</w:t>
      </w:r>
    </w:p>
    <w:p w14:paraId="0EDC17AB" w14:textId="77777777" w:rsidR="00D51072" w:rsidRPr="00D04FAC" w:rsidRDefault="00D51072" w:rsidP="00D51072">
      <w:pPr>
        <w:pStyle w:val="NormalBold"/>
        <w:keepNext/>
      </w:pPr>
      <w:r w:rsidRPr="00D04FAC">
        <w:t>Bijlage I – tabel 4 – titel</w:t>
      </w:r>
    </w:p>
    <w:tbl>
      <w:tblPr>
        <w:tblStyle w:val="TableGrid"/>
        <w:tblW w:w="0" w:type="auto"/>
        <w:tblLook w:val="04A0" w:firstRow="1" w:lastRow="0" w:firstColumn="1" w:lastColumn="0" w:noHBand="0" w:noVBand="1"/>
      </w:tblPr>
      <w:tblGrid>
        <w:gridCol w:w="4539"/>
        <w:gridCol w:w="4521"/>
      </w:tblGrid>
      <w:tr w:rsidR="00D51072" w:rsidRPr="00D04FAC" w14:paraId="076CEE0C" w14:textId="77777777" w:rsidTr="009100EA">
        <w:tc>
          <w:tcPr>
            <w:tcW w:w="4539" w:type="dxa"/>
          </w:tcPr>
          <w:p w14:paraId="2C84C321" w14:textId="77777777" w:rsidR="00D51072" w:rsidRPr="00D04FAC" w:rsidRDefault="00D51072" w:rsidP="009100EA">
            <w:pPr>
              <w:jc w:val="center"/>
              <w:rPr>
                <w:i/>
                <w:noProof/>
              </w:rPr>
            </w:pPr>
            <w:r w:rsidRPr="00D04FAC">
              <w:rPr>
                <w:i/>
              </w:rPr>
              <w:t>Door de Commissie voorgestelde tekst</w:t>
            </w:r>
          </w:p>
        </w:tc>
        <w:tc>
          <w:tcPr>
            <w:tcW w:w="4521" w:type="dxa"/>
          </w:tcPr>
          <w:p w14:paraId="7C3E91D1" w14:textId="77777777" w:rsidR="00D51072" w:rsidRPr="00D04FAC" w:rsidRDefault="00D51072" w:rsidP="009100EA">
            <w:pPr>
              <w:jc w:val="center"/>
              <w:rPr>
                <w:i/>
                <w:noProof/>
              </w:rPr>
            </w:pPr>
            <w:r w:rsidRPr="00D04FAC">
              <w:rPr>
                <w:i/>
              </w:rPr>
              <w:t>Amendement</w:t>
            </w:r>
          </w:p>
        </w:tc>
      </w:tr>
      <w:tr w:rsidR="00D51072" w:rsidRPr="00D04FAC" w14:paraId="7521FB0D" w14:textId="77777777" w:rsidTr="009100EA">
        <w:trPr>
          <w:trHeight w:val="888"/>
        </w:trPr>
        <w:tc>
          <w:tcPr>
            <w:tcW w:w="4539" w:type="dxa"/>
          </w:tcPr>
          <w:p w14:paraId="78F50438" w14:textId="77777777" w:rsidR="00D51072" w:rsidRPr="00D04FAC" w:rsidRDefault="00D51072" w:rsidP="009100EA">
            <w:r w:rsidRPr="00D04FAC">
              <w:t>Euro 7-grenswaarden voor de emissie van remdeeltjes in de standaard rijcyclus, van toepassing tot en met 31.12.2034</w:t>
            </w:r>
          </w:p>
        </w:tc>
        <w:tc>
          <w:tcPr>
            <w:tcW w:w="4521" w:type="dxa"/>
          </w:tcPr>
          <w:p w14:paraId="6AAFCB95" w14:textId="77777777" w:rsidR="00D51072" w:rsidRPr="00D04FAC" w:rsidRDefault="00D51072" w:rsidP="009100EA">
            <w:r w:rsidRPr="00D04FAC">
              <w:t xml:space="preserve">Euro 7-grenswaarden voor de emissie van remdeeltjes in de standaard rijcyclus </w:t>
            </w:r>
            <w:r w:rsidRPr="00D04FAC">
              <w:rPr>
                <w:b/>
                <w:i/>
              </w:rPr>
              <w:t>voor verbrandingsmotoren</w:t>
            </w:r>
            <w:r w:rsidRPr="00D04FAC">
              <w:t>, van toepassing tot en met 31.12.2034</w:t>
            </w:r>
          </w:p>
        </w:tc>
      </w:tr>
    </w:tbl>
    <w:p w14:paraId="33A91F74" w14:textId="77777777" w:rsidR="00D51072" w:rsidRPr="00D04FAC" w:rsidRDefault="00D51072" w:rsidP="00D51072"/>
    <w:p w14:paraId="7A28772F" w14:textId="77777777" w:rsidR="00D51072" w:rsidRPr="00D04FAC" w:rsidRDefault="00D51072" w:rsidP="00D51072">
      <w:pPr>
        <w:pStyle w:val="AmNumberTabs"/>
        <w:keepNext/>
      </w:pPr>
      <w:r w:rsidRPr="00D04FAC">
        <w:t>Amendement</w:t>
      </w:r>
      <w:r w:rsidRPr="00D04FAC">
        <w:tab/>
      </w:r>
      <w:r w:rsidRPr="00D04FAC">
        <w:tab/>
        <w:t>153</w:t>
      </w:r>
    </w:p>
    <w:p w14:paraId="7D71424D" w14:textId="77777777" w:rsidR="00D51072" w:rsidRPr="00D04FAC" w:rsidRDefault="00D51072" w:rsidP="00D51072">
      <w:pPr>
        <w:pStyle w:val="NormalBold12b"/>
      </w:pPr>
      <w:r w:rsidRPr="00D04FAC">
        <w:t>Voorstel voor een verordening</w:t>
      </w:r>
    </w:p>
    <w:p w14:paraId="7D098A77" w14:textId="77777777" w:rsidR="00D51072" w:rsidRPr="00D04FAC" w:rsidRDefault="00D51072" w:rsidP="00D51072">
      <w:pPr>
        <w:pStyle w:val="NormalBold"/>
        <w:keepNext/>
      </w:pPr>
      <w:r w:rsidRPr="00D04FAC">
        <w:t>Bijlage I – tabel 4 bis (nieuw)</w:t>
      </w:r>
    </w:p>
    <w:tbl>
      <w:tblPr>
        <w:tblStyle w:val="TableGrid"/>
        <w:tblW w:w="5000" w:type="pct"/>
        <w:tblLook w:val="04A0" w:firstRow="1" w:lastRow="0" w:firstColumn="1" w:lastColumn="0" w:noHBand="0" w:noVBand="1"/>
      </w:tblPr>
      <w:tblGrid>
        <w:gridCol w:w="9060"/>
      </w:tblGrid>
      <w:tr w:rsidR="00D51072" w:rsidRPr="00D04FAC" w14:paraId="36932BF8" w14:textId="77777777" w:rsidTr="009100EA">
        <w:tc>
          <w:tcPr>
            <w:tcW w:w="4998" w:type="pct"/>
            <w:tcBorders>
              <w:top w:val="single" w:sz="4" w:space="0" w:color="auto"/>
              <w:left w:val="single" w:sz="4" w:space="0" w:color="auto"/>
              <w:bottom w:val="single" w:sz="4" w:space="0" w:color="auto"/>
              <w:right w:val="single" w:sz="4" w:space="0" w:color="auto"/>
            </w:tcBorders>
          </w:tcPr>
          <w:p w14:paraId="7211F93A" w14:textId="77777777" w:rsidR="00D51072" w:rsidRPr="00D04FAC" w:rsidRDefault="00D51072" w:rsidP="009100EA">
            <w:pPr>
              <w:jc w:val="center"/>
              <w:rPr>
                <w:i/>
                <w:noProof/>
              </w:rPr>
            </w:pPr>
            <w:r w:rsidRPr="00D04FAC">
              <w:rPr>
                <w:i/>
              </w:rPr>
              <w:t>Door de Commissie voorgestelde tekst</w:t>
            </w:r>
          </w:p>
        </w:tc>
      </w:tr>
      <w:tr w:rsidR="00D51072" w:rsidRPr="00D04FAC" w14:paraId="7BC39764" w14:textId="77777777" w:rsidTr="009100EA">
        <w:tc>
          <w:tcPr>
            <w:tcW w:w="4998" w:type="pct"/>
            <w:tcBorders>
              <w:top w:val="single" w:sz="4" w:space="0" w:color="auto"/>
              <w:left w:val="single" w:sz="4" w:space="0" w:color="auto"/>
              <w:bottom w:val="single" w:sz="4" w:space="0" w:color="auto"/>
              <w:right w:val="single" w:sz="4" w:space="0" w:color="auto"/>
            </w:tcBorders>
          </w:tcPr>
          <w:p w14:paraId="470A9359" w14:textId="77777777" w:rsidR="00D51072" w:rsidRPr="00D04FAC" w:rsidRDefault="00D51072" w:rsidP="009100EA">
            <w:pPr>
              <w:rPr>
                <w:noProof/>
              </w:rPr>
            </w:pPr>
          </w:p>
        </w:tc>
      </w:tr>
    </w:tbl>
    <w:p w14:paraId="1993E445" w14:textId="77777777" w:rsidR="00D51072" w:rsidRPr="00D04FAC" w:rsidRDefault="00D51072" w:rsidP="00D51072">
      <w:pPr>
        <w:pStyle w:val="AmOrLang"/>
      </w:pPr>
    </w:p>
    <w:tbl>
      <w:tblPr>
        <w:tblStyle w:val="TableGrid"/>
        <w:tblW w:w="5000" w:type="pct"/>
        <w:tblLook w:val="04A0" w:firstRow="1" w:lastRow="0" w:firstColumn="1" w:lastColumn="0" w:noHBand="0" w:noVBand="1"/>
      </w:tblPr>
      <w:tblGrid>
        <w:gridCol w:w="2497"/>
        <w:gridCol w:w="2185"/>
        <w:gridCol w:w="2186"/>
        <w:gridCol w:w="2192"/>
      </w:tblGrid>
      <w:tr w:rsidR="00D51072" w:rsidRPr="00D04FAC" w14:paraId="42455FF0" w14:textId="77777777" w:rsidTr="009100EA">
        <w:tc>
          <w:tcPr>
            <w:tcW w:w="4998" w:type="pct"/>
            <w:gridSpan w:val="4"/>
            <w:tcBorders>
              <w:top w:val="single" w:sz="4" w:space="0" w:color="auto"/>
              <w:left w:val="single" w:sz="4" w:space="0" w:color="auto"/>
              <w:bottom w:val="single" w:sz="4" w:space="0" w:color="auto"/>
              <w:right w:val="single" w:sz="4" w:space="0" w:color="auto"/>
            </w:tcBorders>
          </w:tcPr>
          <w:p w14:paraId="59A8F82B" w14:textId="77777777" w:rsidR="00D51072" w:rsidRPr="00D04FAC" w:rsidRDefault="00D51072" w:rsidP="009100EA">
            <w:pPr>
              <w:jc w:val="center"/>
              <w:rPr>
                <w:i/>
                <w:noProof/>
              </w:rPr>
            </w:pPr>
            <w:r w:rsidRPr="00D04FAC">
              <w:rPr>
                <w:i/>
              </w:rPr>
              <w:t>Amendement</w:t>
            </w:r>
          </w:p>
        </w:tc>
      </w:tr>
      <w:tr w:rsidR="00D51072" w:rsidRPr="00D04FAC" w14:paraId="5CDA51A9" w14:textId="77777777" w:rsidTr="009100EA">
        <w:tc>
          <w:tcPr>
            <w:tcW w:w="4998" w:type="pct"/>
            <w:gridSpan w:val="4"/>
            <w:tcBorders>
              <w:top w:val="single" w:sz="4" w:space="0" w:color="auto"/>
              <w:left w:val="single" w:sz="4" w:space="0" w:color="auto"/>
              <w:bottom w:val="single" w:sz="4" w:space="0" w:color="auto"/>
              <w:right w:val="single" w:sz="4" w:space="0" w:color="auto"/>
            </w:tcBorders>
          </w:tcPr>
          <w:p w14:paraId="7A7E5D9D" w14:textId="77777777" w:rsidR="00D51072" w:rsidRPr="00D04FAC" w:rsidRDefault="00D51072" w:rsidP="009100EA">
            <w:pPr>
              <w:rPr>
                <w:noProof/>
              </w:rPr>
            </w:pPr>
            <w:r w:rsidRPr="00D04FAC">
              <w:rPr>
                <w:b/>
                <w:i/>
              </w:rPr>
              <w:t>Tabel 4 bis: Euro 7-grenswaarden voor de emissie van remdeeltjes in de standaard rijcyclus voor puur elektrische voertuigen, brandstofcelvoertuigen en hybride elektrische voertuigen, van toepassing tot en met 31.12.2029</w:t>
            </w:r>
            <w:r w:rsidRPr="00D04FAC">
              <w:rPr>
                <w:i/>
              </w:rPr>
              <w:t xml:space="preserve"> </w:t>
            </w:r>
          </w:p>
        </w:tc>
      </w:tr>
      <w:tr w:rsidR="00D51072" w:rsidRPr="00D04FAC" w14:paraId="19B3AF71" w14:textId="77777777" w:rsidTr="009100EA">
        <w:tc>
          <w:tcPr>
            <w:tcW w:w="1249" w:type="pct"/>
            <w:tcBorders>
              <w:top w:val="single" w:sz="4" w:space="0" w:color="auto"/>
              <w:left w:val="single" w:sz="4" w:space="0" w:color="auto"/>
              <w:bottom w:val="single" w:sz="4" w:space="0" w:color="auto"/>
              <w:right w:val="single" w:sz="4" w:space="0" w:color="auto"/>
            </w:tcBorders>
          </w:tcPr>
          <w:p w14:paraId="3E7BA386" w14:textId="77777777" w:rsidR="00D51072" w:rsidRPr="00D04FAC" w:rsidRDefault="00D51072" w:rsidP="009100EA">
            <w:pPr>
              <w:pStyle w:val="TableParagraph"/>
              <w:kinsoku w:val="0"/>
              <w:overflowPunct w:val="0"/>
              <w:spacing w:before="119"/>
              <w:ind w:left="107"/>
              <w:jc w:val="center"/>
              <w:rPr>
                <w:b/>
                <w:bCs/>
                <w:i/>
                <w:spacing w:val="-2"/>
                <w:sz w:val="24"/>
                <w:szCs w:val="24"/>
              </w:rPr>
            </w:pPr>
            <w:r w:rsidRPr="00D04FAC">
              <w:rPr>
                <w:b/>
                <w:i/>
                <w:sz w:val="24"/>
              </w:rPr>
              <w:t>Emissiegrenswaarden in mg/km per voertuig</w:t>
            </w:r>
          </w:p>
        </w:tc>
        <w:tc>
          <w:tcPr>
            <w:tcW w:w="1249" w:type="pct"/>
            <w:tcBorders>
              <w:top w:val="single" w:sz="4" w:space="0" w:color="auto"/>
              <w:left w:val="single" w:sz="4" w:space="0" w:color="auto"/>
              <w:bottom w:val="single" w:sz="4" w:space="0" w:color="auto"/>
              <w:right w:val="single" w:sz="4" w:space="0" w:color="auto"/>
            </w:tcBorders>
          </w:tcPr>
          <w:p w14:paraId="283D316F" w14:textId="77777777" w:rsidR="00D51072" w:rsidRPr="00D04FAC" w:rsidRDefault="00D51072" w:rsidP="009100EA">
            <w:pPr>
              <w:pStyle w:val="TableParagraph"/>
              <w:kinsoku w:val="0"/>
              <w:overflowPunct w:val="0"/>
              <w:spacing w:before="118"/>
              <w:ind w:left="108"/>
              <w:jc w:val="center"/>
              <w:rPr>
                <w:b/>
                <w:bCs/>
                <w:i/>
                <w:spacing w:val="-2"/>
                <w:position w:val="1"/>
                <w:sz w:val="24"/>
                <w:szCs w:val="24"/>
              </w:rPr>
            </w:pPr>
            <w:r w:rsidRPr="00D04FAC">
              <w:rPr>
                <w:b/>
                <w:i/>
                <w:sz w:val="24"/>
              </w:rPr>
              <w:t>M</w:t>
            </w:r>
            <w:r w:rsidRPr="00D04FAC">
              <w:rPr>
                <w:b/>
                <w:i/>
                <w:sz w:val="24"/>
                <w:vertAlign w:val="subscript"/>
              </w:rPr>
              <w:t>1</w:t>
            </w:r>
            <w:r w:rsidRPr="00D04FAC">
              <w:rPr>
                <w:b/>
                <w:i/>
                <w:sz w:val="24"/>
              </w:rPr>
              <w:t xml:space="preserve"> - en N</w:t>
            </w:r>
            <w:r w:rsidRPr="00D04FAC">
              <w:rPr>
                <w:b/>
                <w:i/>
                <w:sz w:val="24"/>
                <w:vertAlign w:val="subscript"/>
              </w:rPr>
              <w:t>1</w:t>
            </w:r>
            <w:r w:rsidRPr="00D04FAC">
              <w:rPr>
                <w:b/>
                <w:i/>
                <w:sz w:val="24"/>
              </w:rPr>
              <w:t xml:space="preserve"> -voertuigen</w:t>
            </w:r>
          </w:p>
        </w:tc>
        <w:tc>
          <w:tcPr>
            <w:tcW w:w="1249" w:type="pct"/>
            <w:tcBorders>
              <w:top w:val="single" w:sz="4" w:space="0" w:color="auto"/>
              <w:left w:val="single" w:sz="4" w:space="0" w:color="auto"/>
              <w:bottom w:val="single" w:sz="4" w:space="0" w:color="auto"/>
              <w:right w:val="single" w:sz="4" w:space="0" w:color="auto"/>
            </w:tcBorders>
          </w:tcPr>
          <w:p w14:paraId="4E9E3C6D" w14:textId="77777777" w:rsidR="00D51072" w:rsidRPr="00D04FAC" w:rsidRDefault="00D51072" w:rsidP="009100EA">
            <w:pPr>
              <w:pStyle w:val="TableParagraph"/>
              <w:kinsoku w:val="0"/>
              <w:overflowPunct w:val="0"/>
              <w:spacing w:before="118"/>
              <w:jc w:val="center"/>
              <w:rPr>
                <w:b/>
                <w:bCs/>
                <w:i/>
                <w:spacing w:val="-2"/>
                <w:position w:val="1"/>
                <w:sz w:val="24"/>
                <w:szCs w:val="24"/>
              </w:rPr>
            </w:pPr>
            <w:r w:rsidRPr="00D04FAC">
              <w:rPr>
                <w:b/>
                <w:i/>
                <w:sz w:val="24"/>
              </w:rPr>
              <w:t>M</w:t>
            </w:r>
            <w:r w:rsidRPr="00D04FAC">
              <w:rPr>
                <w:b/>
                <w:i/>
                <w:sz w:val="24"/>
                <w:vertAlign w:val="subscript"/>
              </w:rPr>
              <w:t>2</w:t>
            </w:r>
            <w:r w:rsidRPr="00D04FAC">
              <w:rPr>
                <w:b/>
                <w:i/>
                <w:sz w:val="24"/>
              </w:rPr>
              <w:t>- en M</w:t>
            </w:r>
            <w:r w:rsidRPr="00D04FAC">
              <w:rPr>
                <w:b/>
                <w:i/>
                <w:sz w:val="24"/>
                <w:vertAlign w:val="subscript"/>
              </w:rPr>
              <w:t>3</w:t>
            </w:r>
            <w:r w:rsidRPr="00D04FAC">
              <w:rPr>
                <w:b/>
                <w:i/>
                <w:sz w:val="24"/>
              </w:rPr>
              <w:t>-voertuigen</w:t>
            </w:r>
          </w:p>
        </w:tc>
        <w:tc>
          <w:tcPr>
            <w:tcW w:w="1249" w:type="pct"/>
            <w:tcBorders>
              <w:top w:val="single" w:sz="4" w:space="0" w:color="auto"/>
              <w:left w:val="single" w:sz="4" w:space="0" w:color="auto"/>
              <w:bottom w:val="single" w:sz="4" w:space="0" w:color="auto"/>
              <w:right w:val="single" w:sz="4" w:space="0" w:color="auto"/>
            </w:tcBorders>
          </w:tcPr>
          <w:p w14:paraId="2780F7EB" w14:textId="77777777" w:rsidR="00D51072" w:rsidRPr="00D04FAC" w:rsidRDefault="00D51072" w:rsidP="009100EA">
            <w:pPr>
              <w:pStyle w:val="TableParagraph"/>
              <w:kinsoku w:val="0"/>
              <w:overflowPunct w:val="0"/>
              <w:spacing w:before="118"/>
              <w:jc w:val="center"/>
              <w:rPr>
                <w:b/>
                <w:bCs/>
                <w:i/>
                <w:spacing w:val="-2"/>
                <w:position w:val="1"/>
                <w:sz w:val="24"/>
                <w:szCs w:val="24"/>
              </w:rPr>
            </w:pPr>
            <w:r w:rsidRPr="00D04FAC">
              <w:rPr>
                <w:b/>
                <w:i/>
                <w:sz w:val="24"/>
              </w:rPr>
              <w:t>N</w:t>
            </w:r>
            <w:r w:rsidRPr="00D04FAC">
              <w:rPr>
                <w:b/>
                <w:i/>
                <w:sz w:val="24"/>
                <w:vertAlign w:val="subscript"/>
              </w:rPr>
              <w:t>2</w:t>
            </w:r>
            <w:r w:rsidRPr="00D04FAC">
              <w:rPr>
                <w:b/>
                <w:i/>
                <w:sz w:val="24"/>
              </w:rPr>
              <w:t>- en N</w:t>
            </w:r>
            <w:r w:rsidRPr="00D04FAC">
              <w:rPr>
                <w:b/>
                <w:i/>
                <w:sz w:val="24"/>
                <w:vertAlign w:val="subscript"/>
              </w:rPr>
              <w:t>3</w:t>
            </w:r>
            <w:r w:rsidRPr="00D04FAC">
              <w:rPr>
                <w:b/>
                <w:i/>
                <w:sz w:val="24"/>
              </w:rPr>
              <w:t>-voertuigen</w:t>
            </w:r>
          </w:p>
        </w:tc>
      </w:tr>
      <w:tr w:rsidR="00D51072" w:rsidRPr="00D04FAC" w14:paraId="1C174EED" w14:textId="77777777" w:rsidTr="009100EA">
        <w:tc>
          <w:tcPr>
            <w:tcW w:w="1249" w:type="pct"/>
            <w:tcBorders>
              <w:top w:val="single" w:sz="4" w:space="0" w:color="auto"/>
              <w:left w:val="single" w:sz="4" w:space="0" w:color="auto"/>
              <w:bottom w:val="single" w:sz="4" w:space="0" w:color="auto"/>
              <w:right w:val="single" w:sz="4" w:space="0" w:color="auto"/>
            </w:tcBorders>
          </w:tcPr>
          <w:p w14:paraId="1D5E36F4" w14:textId="77777777" w:rsidR="00D51072" w:rsidRPr="00D04FAC" w:rsidRDefault="00D51072" w:rsidP="009100EA">
            <w:pPr>
              <w:jc w:val="center"/>
              <w:rPr>
                <w:b/>
                <w:i/>
                <w:szCs w:val="24"/>
              </w:rPr>
            </w:pPr>
            <w:r w:rsidRPr="00D04FAC">
              <w:rPr>
                <w:b/>
                <w:i/>
              </w:rPr>
              <w:t>Emissies van remdeeltjes (PM10)</w:t>
            </w:r>
          </w:p>
        </w:tc>
        <w:tc>
          <w:tcPr>
            <w:tcW w:w="1249" w:type="pct"/>
            <w:tcBorders>
              <w:top w:val="single" w:sz="4" w:space="0" w:color="auto"/>
              <w:left w:val="single" w:sz="4" w:space="0" w:color="auto"/>
              <w:bottom w:val="single" w:sz="4" w:space="0" w:color="auto"/>
              <w:right w:val="single" w:sz="4" w:space="0" w:color="auto"/>
            </w:tcBorders>
          </w:tcPr>
          <w:p w14:paraId="426EEB42" w14:textId="77777777" w:rsidR="00D51072" w:rsidRPr="00D04FAC" w:rsidRDefault="00D51072" w:rsidP="009100EA">
            <w:pPr>
              <w:jc w:val="center"/>
              <w:rPr>
                <w:b/>
                <w:i/>
                <w:szCs w:val="24"/>
              </w:rPr>
            </w:pPr>
            <w:r w:rsidRPr="00D04FAC">
              <w:rPr>
                <w:b/>
                <w:i/>
              </w:rPr>
              <w:t>3</w:t>
            </w:r>
          </w:p>
        </w:tc>
        <w:tc>
          <w:tcPr>
            <w:tcW w:w="1249" w:type="pct"/>
            <w:tcBorders>
              <w:top w:val="single" w:sz="4" w:space="0" w:color="auto"/>
              <w:left w:val="single" w:sz="4" w:space="0" w:color="auto"/>
              <w:bottom w:val="single" w:sz="4" w:space="0" w:color="auto"/>
              <w:right w:val="single" w:sz="4" w:space="0" w:color="auto"/>
            </w:tcBorders>
          </w:tcPr>
          <w:p w14:paraId="34441ACB" w14:textId="77777777" w:rsidR="00D51072" w:rsidRPr="00D04FAC" w:rsidRDefault="00D51072" w:rsidP="009100EA">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14:paraId="33C4B317" w14:textId="77777777" w:rsidR="00D51072" w:rsidRPr="00D04FAC" w:rsidRDefault="00D51072" w:rsidP="009100EA">
            <w:pPr>
              <w:jc w:val="center"/>
              <w:rPr>
                <w:b/>
                <w:i/>
                <w:szCs w:val="24"/>
              </w:rPr>
            </w:pPr>
          </w:p>
        </w:tc>
      </w:tr>
      <w:tr w:rsidR="00D51072" w:rsidRPr="00D04FAC" w14:paraId="1F43CCA1" w14:textId="77777777" w:rsidTr="009100EA">
        <w:tc>
          <w:tcPr>
            <w:tcW w:w="1249" w:type="pct"/>
            <w:tcBorders>
              <w:top w:val="single" w:sz="4" w:space="0" w:color="auto"/>
              <w:left w:val="single" w:sz="4" w:space="0" w:color="auto"/>
              <w:bottom w:val="single" w:sz="4" w:space="0" w:color="auto"/>
              <w:right w:val="single" w:sz="4" w:space="0" w:color="auto"/>
            </w:tcBorders>
          </w:tcPr>
          <w:p w14:paraId="453B9E35" w14:textId="77777777" w:rsidR="00D51072" w:rsidRPr="00D04FAC" w:rsidRDefault="00D51072" w:rsidP="009100EA">
            <w:pPr>
              <w:pStyle w:val="Default"/>
              <w:jc w:val="center"/>
              <w:rPr>
                <w:b/>
                <w:bCs/>
                <w:i/>
                <w:color w:val="auto"/>
              </w:rPr>
            </w:pPr>
            <w:r w:rsidRPr="00D04FAC">
              <w:rPr>
                <w:b/>
                <w:i/>
                <w:color w:val="auto"/>
              </w:rPr>
              <w:t>Emissies van remdeeltjes (PN)</w:t>
            </w:r>
          </w:p>
        </w:tc>
        <w:tc>
          <w:tcPr>
            <w:tcW w:w="1249" w:type="pct"/>
            <w:tcBorders>
              <w:top w:val="single" w:sz="4" w:space="0" w:color="auto"/>
              <w:left w:val="single" w:sz="4" w:space="0" w:color="auto"/>
              <w:bottom w:val="single" w:sz="4" w:space="0" w:color="auto"/>
              <w:right w:val="single" w:sz="4" w:space="0" w:color="auto"/>
            </w:tcBorders>
          </w:tcPr>
          <w:p w14:paraId="1B31355E" w14:textId="77777777" w:rsidR="00D51072" w:rsidRPr="00D04FAC" w:rsidRDefault="00D51072" w:rsidP="009100EA">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49D91005" w14:textId="77777777" w:rsidR="00D51072" w:rsidRPr="00D04FAC" w:rsidRDefault="00D51072" w:rsidP="009100EA">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2748647D" w14:textId="77777777" w:rsidR="00D51072" w:rsidRPr="00D04FAC" w:rsidRDefault="00D51072" w:rsidP="009100EA">
            <w:pPr>
              <w:pStyle w:val="Default"/>
              <w:jc w:val="center"/>
              <w:rPr>
                <w:b/>
                <w:bCs/>
                <w:i/>
                <w:color w:val="auto"/>
              </w:rPr>
            </w:pPr>
          </w:p>
        </w:tc>
      </w:tr>
    </w:tbl>
    <w:p w14:paraId="070DFF54" w14:textId="77777777" w:rsidR="00D51072" w:rsidRPr="00D04FAC" w:rsidRDefault="00D51072" w:rsidP="00D51072"/>
    <w:p w14:paraId="3F08EDE4" w14:textId="77777777" w:rsidR="00D51072" w:rsidRPr="00D04FAC" w:rsidRDefault="00D51072" w:rsidP="00D51072">
      <w:pPr>
        <w:pStyle w:val="AmNumberTabs"/>
        <w:keepNext/>
      </w:pPr>
      <w:r w:rsidRPr="00D04FAC">
        <w:t>Amendement</w:t>
      </w:r>
      <w:r w:rsidRPr="00D04FAC">
        <w:tab/>
      </w:r>
      <w:r w:rsidRPr="00D04FAC">
        <w:tab/>
        <w:t>154</w:t>
      </w:r>
    </w:p>
    <w:p w14:paraId="549B1C64" w14:textId="77777777" w:rsidR="00D51072" w:rsidRPr="00D04FAC" w:rsidRDefault="00D51072" w:rsidP="00D51072">
      <w:pPr>
        <w:pStyle w:val="NormalBold12b"/>
      </w:pPr>
      <w:r w:rsidRPr="00D04FAC">
        <w:t>Voorstel voor een verordening</w:t>
      </w:r>
    </w:p>
    <w:p w14:paraId="5D9D1CFD" w14:textId="77777777" w:rsidR="00D51072" w:rsidRPr="00D04FAC" w:rsidRDefault="00D51072" w:rsidP="00D51072">
      <w:pPr>
        <w:pStyle w:val="NormalBold"/>
        <w:keepNext/>
      </w:pPr>
      <w:r w:rsidRPr="00D04FAC">
        <w:t>Bijlage I – tabel 4 ter (nieuw)</w:t>
      </w:r>
    </w:p>
    <w:tbl>
      <w:tblPr>
        <w:tblStyle w:val="TableGrid"/>
        <w:tblW w:w="5000" w:type="pct"/>
        <w:tblLook w:val="04A0" w:firstRow="1" w:lastRow="0" w:firstColumn="1" w:lastColumn="0" w:noHBand="0" w:noVBand="1"/>
      </w:tblPr>
      <w:tblGrid>
        <w:gridCol w:w="9060"/>
      </w:tblGrid>
      <w:tr w:rsidR="00D51072" w:rsidRPr="00D04FAC" w14:paraId="6C42147E" w14:textId="77777777" w:rsidTr="009100EA">
        <w:tc>
          <w:tcPr>
            <w:tcW w:w="4998" w:type="pct"/>
            <w:tcBorders>
              <w:top w:val="single" w:sz="4" w:space="0" w:color="auto"/>
              <w:left w:val="single" w:sz="4" w:space="0" w:color="auto"/>
              <w:bottom w:val="single" w:sz="4" w:space="0" w:color="auto"/>
              <w:right w:val="single" w:sz="4" w:space="0" w:color="auto"/>
            </w:tcBorders>
          </w:tcPr>
          <w:p w14:paraId="6F6E0EFE" w14:textId="77777777" w:rsidR="00D51072" w:rsidRPr="00D04FAC" w:rsidRDefault="00D51072" w:rsidP="009100EA">
            <w:pPr>
              <w:jc w:val="center"/>
              <w:rPr>
                <w:i/>
                <w:noProof/>
              </w:rPr>
            </w:pPr>
            <w:r w:rsidRPr="00D04FAC">
              <w:rPr>
                <w:i/>
              </w:rPr>
              <w:t>Door de Commissie voorgestelde tekst</w:t>
            </w:r>
          </w:p>
        </w:tc>
      </w:tr>
      <w:tr w:rsidR="00D51072" w:rsidRPr="00D04FAC" w14:paraId="61326ED9" w14:textId="77777777" w:rsidTr="009100EA">
        <w:tc>
          <w:tcPr>
            <w:tcW w:w="4998" w:type="pct"/>
            <w:tcBorders>
              <w:top w:val="single" w:sz="4" w:space="0" w:color="auto"/>
              <w:left w:val="single" w:sz="4" w:space="0" w:color="auto"/>
              <w:bottom w:val="single" w:sz="4" w:space="0" w:color="auto"/>
              <w:right w:val="single" w:sz="4" w:space="0" w:color="auto"/>
            </w:tcBorders>
          </w:tcPr>
          <w:p w14:paraId="3E19071B" w14:textId="77777777" w:rsidR="00D51072" w:rsidRPr="00D04FAC" w:rsidRDefault="00D51072" w:rsidP="009100EA">
            <w:pPr>
              <w:rPr>
                <w:noProof/>
              </w:rPr>
            </w:pPr>
          </w:p>
        </w:tc>
      </w:tr>
    </w:tbl>
    <w:p w14:paraId="66D36514" w14:textId="77777777" w:rsidR="00D51072" w:rsidRPr="00D04FAC" w:rsidRDefault="00D51072" w:rsidP="00D51072">
      <w:pPr>
        <w:pStyle w:val="AmOrLang"/>
      </w:pPr>
    </w:p>
    <w:tbl>
      <w:tblPr>
        <w:tblStyle w:val="TableGrid"/>
        <w:tblW w:w="5000" w:type="pct"/>
        <w:tblLook w:val="04A0" w:firstRow="1" w:lastRow="0" w:firstColumn="1" w:lastColumn="0" w:noHBand="0" w:noVBand="1"/>
      </w:tblPr>
      <w:tblGrid>
        <w:gridCol w:w="2497"/>
        <w:gridCol w:w="2185"/>
        <w:gridCol w:w="2186"/>
        <w:gridCol w:w="2192"/>
      </w:tblGrid>
      <w:tr w:rsidR="00D51072" w:rsidRPr="00D04FAC" w14:paraId="75D599F9" w14:textId="77777777" w:rsidTr="009100EA">
        <w:tc>
          <w:tcPr>
            <w:tcW w:w="4998" w:type="pct"/>
            <w:gridSpan w:val="4"/>
            <w:tcBorders>
              <w:top w:val="single" w:sz="4" w:space="0" w:color="auto"/>
              <w:left w:val="single" w:sz="4" w:space="0" w:color="auto"/>
              <w:bottom w:val="single" w:sz="4" w:space="0" w:color="auto"/>
              <w:right w:val="single" w:sz="4" w:space="0" w:color="auto"/>
            </w:tcBorders>
          </w:tcPr>
          <w:p w14:paraId="56D99FD5" w14:textId="77777777" w:rsidR="00D51072" w:rsidRPr="00D04FAC" w:rsidRDefault="00D51072" w:rsidP="009100EA">
            <w:pPr>
              <w:jc w:val="center"/>
              <w:rPr>
                <w:i/>
                <w:noProof/>
              </w:rPr>
            </w:pPr>
            <w:r w:rsidRPr="00D04FAC">
              <w:rPr>
                <w:i/>
              </w:rPr>
              <w:t>Amendement</w:t>
            </w:r>
          </w:p>
        </w:tc>
      </w:tr>
      <w:tr w:rsidR="00D51072" w:rsidRPr="00D04FAC" w14:paraId="6995C49E" w14:textId="77777777" w:rsidTr="009100EA">
        <w:tc>
          <w:tcPr>
            <w:tcW w:w="4998" w:type="pct"/>
            <w:gridSpan w:val="4"/>
            <w:tcBorders>
              <w:top w:val="single" w:sz="4" w:space="0" w:color="auto"/>
              <w:left w:val="single" w:sz="4" w:space="0" w:color="auto"/>
              <w:bottom w:val="single" w:sz="4" w:space="0" w:color="auto"/>
              <w:right w:val="single" w:sz="4" w:space="0" w:color="auto"/>
            </w:tcBorders>
          </w:tcPr>
          <w:p w14:paraId="1E80DF5E" w14:textId="77777777" w:rsidR="00D51072" w:rsidRPr="00D04FAC" w:rsidRDefault="00D51072" w:rsidP="009100EA">
            <w:pPr>
              <w:rPr>
                <w:b/>
                <w:i/>
                <w:szCs w:val="24"/>
              </w:rPr>
            </w:pPr>
            <w:r w:rsidRPr="00D04FAC">
              <w:rPr>
                <w:b/>
                <w:i/>
              </w:rPr>
              <w:t>Tabel 4 ter: Euro 7-grenswaarden voor de emissie van remdeeltjes in de standaard rijcyclus voor puur elektrische voertuigen, brandstofcelvoertuigen en hybride elektrische voertuigen, van toepassing vanaf 1.1.2030</w:t>
            </w:r>
          </w:p>
          <w:p w14:paraId="5105E101" w14:textId="77777777" w:rsidR="00D51072" w:rsidRPr="00D04FAC" w:rsidRDefault="00D51072" w:rsidP="009100EA">
            <w:pPr>
              <w:rPr>
                <w:noProof/>
              </w:rPr>
            </w:pPr>
          </w:p>
        </w:tc>
      </w:tr>
      <w:tr w:rsidR="00D51072" w:rsidRPr="00D04FAC" w14:paraId="60D22DE2" w14:textId="77777777" w:rsidTr="009100EA">
        <w:tc>
          <w:tcPr>
            <w:tcW w:w="1249" w:type="pct"/>
            <w:tcBorders>
              <w:top w:val="single" w:sz="4" w:space="0" w:color="auto"/>
              <w:left w:val="single" w:sz="4" w:space="0" w:color="auto"/>
              <w:bottom w:val="single" w:sz="4" w:space="0" w:color="auto"/>
              <w:right w:val="single" w:sz="4" w:space="0" w:color="auto"/>
            </w:tcBorders>
          </w:tcPr>
          <w:p w14:paraId="31A4D8C3" w14:textId="77777777" w:rsidR="00D51072" w:rsidRPr="00D04FAC" w:rsidRDefault="00D51072" w:rsidP="009100EA">
            <w:pPr>
              <w:pStyle w:val="TableParagraph"/>
              <w:kinsoku w:val="0"/>
              <w:overflowPunct w:val="0"/>
              <w:spacing w:before="119"/>
              <w:ind w:left="107"/>
              <w:jc w:val="center"/>
              <w:rPr>
                <w:b/>
                <w:bCs/>
                <w:i/>
                <w:spacing w:val="-2"/>
                <w:sz w:val="24"/>
                <w:szCs w:val="24"/>
              </w:rPr>
            </w:pPr>
            <w:r w:rsidRPr="00D04FAC">
              <w:rPr>
                <w:b/>
                <w:i/>
                <w:sz w:val="24"/>
              </w:rPr>
              <w:t>Emissiegrenswaarden in mg/km per voertuig</w:t>
            </w:r>
          </w:p>
        </w:tc>
        <w:tc>
          <w:tcPr>
            <w:tcW w:w="1249" w:type="pct"/>
            <w:tcBorders>
              <w:top w:val="single" w:sz="4" w:space="0" w:color="auto"/>
              <w:left w:val="single" w:sz="4" w:space="0" w:color="auto"/>
              <w:bottom w:val="single" w:sz="4" w:space="0" w:color="auto"/>
              <w:right w:val="single" w:sz="4" w:space="0" w:color="auto"/>
            </w:tcBorders>
          </w:tcPr>
          <w:p w14:paraId="1C1C71E1" w14:textId="77777777" w:rsidR="00D51072" w:rsidRPr="00D04FAC" w:rsidRDefault="00D51072" w:rsidP="009100EA">
            <w:pPr>
              <w:pStyle w:val="TableParagraph"/>
              <w:kinsoku w:val="0"/>
              <w:overflowPunct w:val="0"/>
              <w:spacing w:before="118"/>
              <w:ind w:left="108"/>
              <w:jc w:val="center"/>
              <w:rPr>
                <w:b/>
                <w:bCs/>
                <w:i/>
                <w:spacing w:val="-2"/>
                <w:position w:val="1"/>
                <w:sz w:val="24"/>
                <w:szCs w:val="24"/>
              </w:rPr>
            </w:pPr>
            <w:r w:rsidRPr="00D04FAC">
              <w:rPr>
                <w:b/>
                <w:i/>
                <w:sz w:val="24"/>
              </w:rPr>
              <w:t>M</w:t>
            </w:r>
            <w:r w:rsidRPr="00D04FAC">
              <w:rPr>
                <w:b/>
                <w:i/>
                <w:sz w:val="24"/>
                <w:vertAlign w:val="subscript"/>
              </w:rPr>
              <w:t>1</w:t>
            </w:r>
            <w:r w:rsidRPr="00D04FAC">
              <w:rPr>
                <w:b/>
                <w:i/>
                <w:sz w:val="24"/>
              </w:rPr>
              <w:t>- en N</w:t>
            </w:r>
            <w:r w:rsidRPr="00D04FAC">
              <w:rPr>
                <w:b/>
                <w:i/>
                <w:sz w:val="24"/>
                <w:vertAlign w:val="subscript"/>
              </w:rPr>
              <w:t>1</w:t>
            </w:r>
            <w:r w:rsidRPr="00D04FAC">
              <w:rPr>
                <w:b/>
                <w:i/>
                <w:sz w:val="24"/>
              </w:rPr>
              <w:t>-voertuigen</w:t>
            </w:r>
          </w:p>
        </w:tc>
        <w:tc>
          <w:tcPr>
            <w:tcW w:w="1249" w:type="pct"/>
            <w:tcBorders>
              <w:top w:val="single" w:sz="4" w:space="0" w:color="auto"/>
              <w:left w:val="single" w:sz="4" w:space="0" w:color="auto"/>
              <w:bottom w:val="single" w:sz="4" w:space="0" w:color="auto"/>
              <w:right w:val="single" w:sz="4" w:space="0" w:color="auto"/>
            </w:tcBorders>
          </w:tcPr>
          <w:p w14:paraId="0A4991B1" w14:textId="77777777" w:rsidR="00D51072" w:rsidRPr="00D04FAC" w:rsidRDefault="00D51072" w:rsidP="009100EA">
            <w:pPr>
              <w:pStyle w:val="TableParagraph"/>
              <w:kinsoku w:val="0"/>
              <w:overflowPunct w:val="0"/>
              <w:spacing w:before="118"/>
              <w:jc w:val="center"/>
              <w:rPr>
                <w:b/>
                <w:bCs/>
                <w:i/>
                <w:spacing w:val="-2"/>
                <w:position w:val="1"/>
                <w:sz w:val="24"/>
                <w:szCs w:val="24"/>
              </w:rPr>
            </w:pPr>
            <w:r w:rsidRPr="00D04FAC">
              <w:rPr>
                <w:b/>
                <w:i/>
                <w:sz w:val="24"/>
              </w:rPr>
              <w:t>M</w:t>
            </w:r>
            <w:r w:rsidRPr="00D04FAC">
              <w:rPr>
                <w:b/>
                <w:i/>
                <w:sz w:val="24"/>
                <w:vertAlign w:val="subscript"/>
              </w:rPr>
              <w:t>2</w:t>
            </w:r>
            <w:r w:rsidRPr="00D04FAC">
              <w:rPr>
                <w:b/>
                <w:i/>
                <w:sz w:val="24"/>
              </w:rPr>
              <w:t>- en M</w:t>
            </w:r>
            <w:r w:rsidRPr="00D04FAC">
              <w:rPr>
                <w:b/>
                <w:i/>
                <w:sz w:val="24"/>
                <w:vertAlign w:val="subscript"/>
              </w:rPr>
              <w:t>3</w:t>
            </w:r>
            <w:r w:rsidRPr="00D04FAC">
              <w:rPr>
                <w:b/>
                <w:i/>
                <w:sz w:val="24"/>
              </w:rPr>
              <w:t>-voertuigen</w:t>
            </w:r>
          </w:p>
        </w:tc>
        <w:tc>
          <w:tcPr>
            <w:tcW w:w="1249" w:type="pct"/>
            <w:tcBorders>
              <w:top w:val="single" w:sz="4" w:space="0" w:color="auto"/>
              <w:left w:val="single" w:sz="4" w:space="0" w:color="auto"/>
              <w:bottom w:val="single" w:sz="4" w:space="0" w:color="auto"/>
              <w:right w:val="single" w:sz="4" w:space="0" w:color="auto"/>
            </w:tcBorders>
          </w:tcPr>
          <w:p w14:paraId="4366FBAE" w14:textId="77777777" w:rsidR="00D51072" w:rsidRPr="00D04FAC" w:rsidRDefault="00D51072" w:rsidP="009100EA">
            <w:pPr>
              <w:pStyle w:val="TableParagraph"/>
              <w:kinsoku w:val="0"/>
              <w:overflowPunct w:val="0"/>
              <w:spacing w:before="118"/>
              <w:jc w:val="center"/>
              <w:rPr>
                <w:b/>
                <w:bCs/>
                <w:i/>
                <w:spacing w:val="-2"/>
                <w:position w:val="1"/>
                <w:sz w:val="24"/>
                <w:szCs w:val="24"/>
              </w:rPr>
            </w:pPr>
            <w:r w:rsidRPr="00D04FAC">
              <w:rPr>
                <w:b/>
                <w:i/>
                <w:sz w:val="24"/>
              </w:rPr>
              <w:t>N</w:t>
            </w:r>
            <w:r w:rsidRPr="00D04FAC">
              <w:rPr>
                <w:b/>
                <w:i/>
                <w:sz w:val="24"/>
                <w:vertAlign w:val="subscript"/>
              </w:rPr>
              <w:t>2</w:t>
            </w:r>
            <w:r w:rsidRPr="00D04FAC">
              <w:rPr>
                <w:b/>
                <w:i/>
                <w:sz w:val="24"/>
              </w:rPr>
              <w:t>- en N</w:t>
            </w:r>
            <w:r w:rsidRPr="00D04FAC">
              <w:rPr>
                <w:b/>
                <w:i/>
                <w:sz w:val="24"/>
                <w:vertAlign w:val="subscript"/>
              </w:rPr>
              <w:t>3</w:t>
            </w:r>
            <w:r w:rsidRPr="00D04FAC">
              <w:rPr>
                <w:b/>
                <w:i/>
                <w:sz w:val="24"/>
              </w:rPr>
              <w:t>-voertuigen</w:t>
            </w:r>
          </w:p>
        </w:tc>
      </w:tr>
      <w:tr w:rsidR="00D51072" w:rsidRPr="00D04FAC" w14:paraId="67A816A9" w14:textId="77777777" w:rsidTr="009100EA">
        <w:tc>
          <w:tcPr>
            <w:tcW w:w="1249" w:type="pct"/>
            <w:tcBorders>
              <w:top w:val="single" w:sz="4" w:space="0" w:color="auto"/>
              <w:left w:val="single" w:sz="4" w:space="0" w:color="auto"/>
              <w:bottom w:val="single" w:sz="4" w:space="0" w:color="auto"/>
              <w:right w:val="single" w:sz="4" w:space="0" w:color="auto"/>
            </w:tcBorders>
          </w:tcPr>
          <w:p w14:paraId="7A37119D" w14:textId="77777777" w:rsidR="00D51072" w:rsidRPr="00D04FAC" w:rsidRDefault="00D51072" w:rsidP="009100EA">
            <w:pPr>
              <w:jc w:val="center"/>
              <w:rPr>
                <w:b/>
                <w:i/>
                <w:szCs w:val="24"/>
              </w:rPr>
            </w:pPr>
            <w:r w:rsidRPr="00D04FAC">
              <w:rPr>
                <w:b/>
                <w:i/>
              </w:rPr>
              <w:t>Emissies van remdeeltjes (PM10)</w:t>
            </w:r>
          </w:p>
        </w:tc>
        <w:tc>
          <w:tcPr>
            <w:tcW w:w="1249" w:type="pct"/>
            <w:tcBorders>
              <w:top w:val="single" w:sz="4" w:space="0" w:color="auto"/>
              <w:left w:val="single" w:sz="4" w:space="0" w:color="auto"/>
              <w:bottom w:val="single" w:sz="4" w:space="0" w:color="auto"/>
              <w:right w:val="single" w:sz="4" w:space="0" w:color="auto"/>
            </w:tcBorders>
          </w:tcPr>
          <w:p w14:paraId="2DAB9E0F" w14:textId="77777777" w:rsidR="00D51072" w:rsidRPr="00D04FAC" w:rsidRDefault="00D51072" w:rsidP="009100EA">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14:paraId="2BDB8030" w14:textId="77777777" w:rsidR="00D51072" w:rsidRPr="00D04FAC" w:rsidRDefault="00D51072" w:rsidP="009100EA">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14:paraId="1ED18A01" w14:textId="77777777" w:rsidR="00D51072" w:rsidRPr="00D04FAC" w:rsidRDefault="00D51072" w:rsidP="009100EA">
            <w:pPr>
              <w:jc w:val="center"/>
              <w:rPr>
                <w:b/>
                <w:i/>
                <w:szCs w:val="24"/>
              </w:rPr>
            </w:pPr>
          </w:p>
        </w:tc>
      </w:tr>
      <w:tr w:rsidR="00D51072" w:rsidRPr="00D04FAC" w14:paraId="32F58F8E" w14:textId="77777777" w:rsidTr="009100EA">
        <w:tc>
          <w:tcPr>
            <w:tcW w:w="1249" w:type="pct"/>
            <w:tcBorders>
              <w:top w:val="single" w:sz="4" w:space="0" w:color="auto"/>
              <w:left w:val="single" w:sz="4" w:space="0" w:color="auto"/>
              <w:bottom w:val="single" w:sz="4" w:space="0" w:color="auto"/>
              <w:right w:val="single" w:sz="4" w:space="0" w:color="auto"/>
            </w:tcBorders>
          </w:tcPr>
          <w:p w14:paraId="367A4A7B" w14:textId="77777777" w:rsidR="00D51072" w:rsidRPr="00D04FAC" w:rsidRDefault="00D51072" w:rsidP="009100EA">
            <w:pPr>
              <w:pStyle w:val="Default"/>
              <w:jc w:val="center"/>
              <w:rPr>
                <w:b/>
                <w:bCs/>
                <w:i/>
                <w:color w:val="auto"/>
              </w:rPr>
            </w:pPr>
            <w:r w:rsidRPr="00D04FAC">
              <w:rPr>
                <w:b/>
                <w:i/>
                <w:color w:val="auto"/>
              </w:rPr>
              <w:t>Emissies van remdeeltjes (PN)</w:t>
            </w:r>
          </w:p>
        </w:tc>
        <w:tc>
          <w:tcPr>
            <w:tcW w:w="1249" w:type="pct"/>
            <w:tcBorders>
              <w:top w:val="single" w:sz="4" w:space="0" w:color="auto"/>
              <w:left w:val="single" w:sz="4" w:space="0" w:color="auto"/>
              <w:bottom w:val="single" w:sz="4" w:space="0" w:color="auto"/>
              <w:right w:val="single" w:sz="4" w:space="0" w:color="auto"/>
            </w:tcBorders>
          </w:tcPr>
          <w:p w14:paraId="0C88188B" w14:textId="77777777" w:rsidR="00D51072" w:rsidRPr="00D04FAC" w:rsidRDefault="00D51072" w:rsidP="009100EA">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5C224763" w14:textId="77777777" w:rsidR="00D51072" w:rsidRPr="00D04FAC" w:rsidRDefault="00D51072" w:rsidP="009100EA">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2A199854" w14:textId="77777777" w:rsidR="00D51072" w:rsidRPr="00D04FAC" w:rsidRDefault="00D51072" w:rsidP="009100EA">
            <w:pPr>
              <w:pStyle w:val="Default"/>
              <w:jc w:val="center"/>
              <w:rPr>
                <w:b/>
                <w:bCs/>
                <w:i/>
                <w:color w:val="auto"/>
              </w:rPr>
            </w:pPr>
          </w:p>
        </w:tc>
      </w:tr>
    </w:tbl>
    <w:p w14:paraId="1191078A" w14:textId="77777777" w:rsidR="00D51072" w:rsidRPr="00D04FAC" w:rsidRDefault="00D51072" w:rsidP="00D51072"/>
    <w:p w14:paraId="03DB0184" w14:textId="77777777" w:rsidR="00D51072" w:rsidRPr="00D04FAC" w:rsidRDefault="00D51072" w:rsidP="00D51072">
      <w:pPr>
        <w:pStyle w:val="AmNumberTabs"/>
        <w:keepNext/>
      </w:pPr>
      <w:r w:rsidRPr="00D04FAC">
        <w:t>Amendement</w:t>
      </w:r>
      <w:r w:rsidRPr="00D04FAC">
        <w:tab/>
      </w:r>
      <w:r w:rsidRPr="00D04FAC">
        <w:tab/>
        <w:t>155</w:t>
      </w:r>
    </w:p>
    <w:p w14:paraId="03D5EA44" w14:textId="77777777" w:rsidR="00D51072" w:rsidRPr="00D04FAC" w:rsidRDefault="00D51072" w:rsidP="00D51072">
      <w:pPr>
        <w:pStyle w:val="NormalBold12b"/>
      </w:pPr>
      <w:r w:rsidRPr="00D04FAC">
        <w:t>Voorstel voor een verordening</w:t>
      </w:r>
    </w:p>
    <w:p w14:paraId="4088E6DA" w14:textId="77777777" w:rsidR="00D51072" w:rsidRPr="00D04FAC" w:rsidRDefault="00D51072" w:rsidP="00D51072">
      <w:pPr>
        <w:pStyle w:val="NormalBold"/>
        <w:keepNext/>
      </w:pPr>
      <w:r w:rsidRPr="00D04FAC">
        <w:t>Bijlage I – tabel 5</w:t>
      </w:r>
    </w:p>
    <w:tbl>
      <w:tblPr>
        <w:tblStyle w:val="TableGrid"/>
        <w:tblW w:w="5000" w:type="pct"/>
        <w:tblLook w:val="04A0" w:firstRow="1" w:lastRow="0" w:firstColumn="1" w:lastColumn="0" w:noHBand="0" w:noVBand="1"/>
      </w:tblPr>
      <w:tblGrid>
        <w:gridCol w:w="2309"/>
        <w:gridCol w:w="2248"/>
        <w:gridCol w:w="2248"/>
        <w:gridCol w:w="2255"/>
      </w:tblGrid>
      <w:tr w:rsidR="00D51072" w:rsidRPr="00D04FAC" w14:paraId="160CF603" w14:textId="77777777" w:rsidTr="009100EA">
        <w:tc>
          <w:tcPr>
            <w:tcW w:w="4998" w:type="pct"/>
            <w:gridSpan w:val="4"/>
            <w:tcBorders>
              <w:top w:val="single" w:sz="4" w:space="0" w:color="auto"/>
              <w:left w:val="single" w:sz="4" w:space="0" w:color="auto"/>
              <w:bottom w:val="single" w:sz="4" w:space="0" w:color="auto"/>
              <w:right w:val="single" w:sz="4" w:space="0" w:color="auto"/>
            </w:tcBorders>
          </w:tcPr>
          <w:p w14:paraId="5F0D2338" w14:textId="77777777" w:rsidR="00D51072" w:rsidRPr="00D04FAC" w:rsidRDefault="00D51072" w:rsidP="009100EA">
            <w:pPr>
              <w:jc w:val="center"/>
              <w:rPr>
                <w:i/>
                <w:noProof/>
              </w:rPr>
            </w:pPr>
            <w:r w:rsidRPr="00D04FAC">
              <w:rPr>
                <w:i/>
              </w:rPr>
              <w:t>Door de Commissie voorgestelde tekst</w:t>
            </w:r>
          </w:p>
        </w:tc>
      </w:tr>
      <w:tr w:rsidR="00D51072" w:rsidRPr="00D04FAC" w14:paraId="4D1C4E93" w14:textId="77777777" w:rsidTr="009100EA">
        <w:tc>
          <w:tcPr>
            <w:tcW w:w="4998" w:type="pct"/>
            <w:gridSpan w:val="4"/>
            <w:tcBorders>
              <w:top w:val="single" w:sz="4" w:space="0" w:color="auto"/>
              <w:left w:val="single" w:sz="4" w:space="0" w:color="auto"/>
              <w:bottom w:val="single" w:sz="4" w:space="0" w:color="auto"/>
              <w:right w:val="single" w:sz="4" w:space="0" w:color="auto"/>
            </w:tcBorders>
          </w:tcPr>
          <w:p w14:paraId="0A467C54" w14:textId="77777777" w:rsidR="00D51072" w:rsidRPr="00D04FAC" w:rsidRDefault="00D51072" w:rsidP="009100EA">
            <w:pPr>
              <w:rPr>
                <w:i/>
                <w:noProof/>
              </w:rPr>
            </w:pPr>
            <w:r w:rsidRPr="00D04FAC">
              <w:t>Tabel 5: Euro 7-grenswaarden voor de emissie van remdeeltjes, van toepassing vanaf 1.1.2035</w:t>
            </w:r>
          </w:p>
        </w:tc>
      </w:tr>
      <w:tr w:rsidR="00D51072" w:rsidRPr="00D04FAC" w14:paraId="00D6396B" w14:textId="77777777" w:rsidTr="009100EA">
        <w:tc>
          <w:tcPr>
            <w:tcW w:w="1249" w:type="pct"/>
            <w:tcBorders>
              <w:top w:val="single" w:sz="4" w:space="0" w:color="auto"/>
              <w:left w:val="single" w:sz="4" w:space="0" w:color="auto"/>
              <w:bottom w:val="single" w:sz="4" w:space="0" w:color="auto"/>
              <w:right w:val="single" w:sz="4" w:space="0" w:color="auto"/>
            </w:tcBorders>
          </w:tcPr>
          <w:p w14:paraId="51FF2FBF" w14:textId="77777777" w:rsidR="00D51072" w:rsidRPr="00D04FAC" w:rsidRDefault="00D51072" w:rsidP="009100EA">
            <w:pPr>
              <w:rPr>
                <w:noProof/>
              </w:rPr>
            </w:pPr>
            <w:r w:rsidRPr="00D04FAC">
              <w:t>Emissiegrenswaarden in mg/km per voertuig</w:t>
            </w:r>
          </w:p>
        </w:tc>
        <w:tc>
          <w:tcPr>
            <w:tcW w:w="1249" w:type="pct"/>
            <w:tcBorders>
              <w:top w:val="single" w:sz="4" w:space="0" w:color="auto"/>
              <w:left w:val="single" w:sz="4" w:space="0" w:color="auto"/>
              <w:bottom w:val="single" w:sz="4" w:space="0" w:color="auto"/>
              <w:right w:val="single" w:sz="4" w:space="0" w:color="auto"/>
            </w:tcBorders>
          </w:tcPr>
          <w:p w14:paraId="45D7A421" w14:textId="77777777" w:rsidR="00D51072" w:rsidRPr="00D04FAC" w:rsidRDefault="00D51072" w:rsidP="009100EA">
            <w:pPr>
              <w:rPr>
                <w:noProof/>
              </w:rPr>
            </w:pPr>
            <w:r w:rsidRPr="00D04FAC">
              <w:t>M</w:t>
            </w:r>
            <w:r w:rsidRPr="00D04FAC">
              <w:rPr>
                <w:vertAlign w:val="subscript"/>
              </w:rPr>
              <w:t>1</w:t>
            </w:r>
            <w:r w:rsidRPr="00D04FAC">
              <w:t>- en N</w:t>
            </w:r>
            <w:r w:rsidRPr="00D04FAC">
              <w:rPr>
                <w:vertAlign w:val="subscript"/>
              </w:rPr>
              <w:t>1</w:t>
            </w:r>
            <w:r w:rsidRPr="00D04FAC">
              <w:t>-voertuigen</w:t>
            </w:r>
          </w:p>
        </w:tc>
        <w:tc>
          <w:tcPr>
            <w:tcW w:w="1249" w:type="pct"/>
            <w:tcBorders>
              <w:top w:val="single" w:sz="4" w:space="0" w:color="auto"/>
              <w:left w:val="single" w:sz="4" w:space="0" w:color="auto"/>
              <w:bottom w:val="single" w:sz="4" w:space="0" w:color="auto"/>
              <w:right w:val="single" w:sz="4" w:space="0" w:color="auto"/>
            </w:tcBorders>
          </w:tcPr>
          <w:p w14:paraId="7CC0557C" w14:textId="77777777" w:rsidR="00D51072" w:rsidRPr="00D04FAC" w:rsidRDefault="00D51072" w:rsidP="009100EA">
            <w:pPr>
              <w:rPr>
                <w:noProof/>
              </w:rPr>
            </w:pPr>
            <w:r w:rsidRPr="00D04FAC">
              <w:t>M</w:t>
            </w:r>
            <w:r w:rsidRPr="00D04FAC">
              <w:rPr>
                <w:vertAlign w:val="subscript"/>
              </w:rPr>
              <w:t>2</w:t>
            </w:r>
            <w:r w:rsidRPr="00D04FAC">
              <w:t>- en M</w:t>
            </w:r>
            <w:r w:rsidRPr="00D04FAC">
              <w:rPr>
                <w:vertAlign w:val="subscript"/>
              </w:rPr>
              <w:t>3</w:t>
            </w:r>
            <w:r w:rsidRPr="00D04FAC">
              <w:t>-voertuigen</w:t>
            </w:r>
          </w:p>
        </w:tc>
        <w:tc>
          <w:tcPr>
            <w:tcW w:w="1249" w:type="pct"/>
            <w:tcBorders>
              <w:top w:val="single" w:sz="4" w:space="0" w:color="auto"/>
              <w:left w:val="single" w:sz="4" w:space="0" w:color="auto"/>
              <w:bottom w:val="single" w:sz="4" w:space="0" w:color="auto"/>
              <w:right w:val="single" w:sz="4" w:space="0" w:color="auto"/>
            </w:tcBorders>
          </w:tcPr>
          <w:p w14:paraId="799C6B88" w14:textId="77777777" w:rsidR="00D51072" w:rsidRPr="00D04FAC" w:rsidRDefault="00D51072" w:rsidP="009100EA">
            <w:pPr>
              <w:rPr>
                <w:noProof/>
              </w:rPr>
            </w:pPr>
            <w:r w:rsidRPr="00D04FAC">
              <w:t>N</w:t>
            </w:r>
            <w:r w:rsidRPr="00D04FAC">
              <w:rPr>
                <w:vertAlign w:val="subscript"/>
              </w:rPr>
              <w:t>2</w:t>
            </w:r>
            <w:r w:rsidRPr="00D04FAC">
              <w:t>- en N</w:t>
            </w:r>
            <w:r w:rsidRPr="00D04FAC">
              <w:rPr>
                <w:vertAlign w:val="subscript"/>
              </w:rPr>
              <w:t>3</w:t>
            </w:r>
            <w:r w:rsidRPr="00D04FAC">
              <w:t>-voertuigen</w:t>
            </w:r>
          </w:p>
        </w:tc>
      </w:tr>
      <w:tr w:rsidR="00D51072" w:rsidRPr="00D04FAC" w14:paraId="498D5F20" w14:textId="77777777" w:rsidTr="009100EA">
        <w:tc>
          <w:tcPr>
            <w:tcW w:w="1249" w:type="pct"/>
            <w:tcBorders>
              <w:top w:val="single" w:sz="4" w:space="0" w:color="auto"/>
              <w:left w:val="single" w:sz="4" w:space="0" w:color="auto"/>
              <w:bottom w:val="single" w:sz="4" w:space="0" w:color="auto"/>
              <w:right w:val="single" w:sz="4" w:space="0" w:color="auto"/>
            </w:tcBorders>
          </w:tcPr>
          <w:p w14:paraId="35657ED6" w14:textId="77777777" w:rsidR="00D51072" w:rsidRPr="00D04FAC" w:rsidRDefault="00D51072" w:rsidP="009100EA">
            <w:pPr>
              <w:rPr>
                <w:noProof/>
              </w:rPr>
            </w:pPr>
            <w:r w:rsidRPr="00D04FAC">
              <w:t>Emissies van remdeeltjes (PM</w:t>
            </w:r>
            <w:r w:rsidRPr="00D04FAC">
              <w:rPr>
                <w:vertAlign w:val="subscript"/>
              </w:rPr>
              <w:t>10</w:t>
            </w:r>
            <w:r w:rsidRPr="00D04FAC">
              <w:t>)</w:t>
            </w:r>
          </w:p>
        </w:tc>
        <w:tc>
          <w:tcPr>
            <w:tcW w:w="1249" w:type="pct"/>
            <w:tcBorders>
              <w:top w:val="single" w:sz="4" w:space="0" w:color="auto"/>
              <w:left w:val="single" w:sz="4" w:space="0" w:color="auto"/>
              <w:bottom w:val="single" w:sz="4" w:space="0" w:color="auto"/>
              <w:right w:val="single" w:sz="4" w:space="0" w:color="auto"/>
            </w:tcBorders>
          </w:tcPr>
          <w:p w14:paraId="11BF9DBB" w14:textId="77777777" w:rsidR="00D51072" w:rsidRPr="00D04FAC" w:rsidRDefault="00D51072" w:rsidP="009100EA">
            <w:pPr>
              <w:rPr>
                <w:b/>
                <w:i/>
                <w:noProof/>
              </w:rPr>
            </w:pPr>
            <w:r w:rsidRPr="00D04FAC">
              <w:rPr>
                <w:b/>
                <w:i/>
              </w:rPr>
              <w:t>3</w:t>
            </w:r>
          </w:p>
        </w:tc>
        <w:tc>
          <w:tcPr>
            <w:tcW w:w="1249" w:type="pct"/>
            <w:tcBorders>
              <w:top w:val="single" w:sz="4" w:space="0" w:color="auto"/>
              <w:left w:val="single" w:sz="4" w:space="0" w:color="auto"/>
              <w:bottom w:val="single" w:sz="4" w:space="0" w:color="auto"/>
              <w:right w:val="single" w:sz="4" w:space="0" w:color="auto"/>
            </w:tcBorders>
          </w:tcPr>
          <w:p w14:paraId="7F12C088" w14:textId="77777777" w:rsidR="00D51072" w:rsidRPr="00D04FAC" w:rsidRDefault="00D51072" w:rsidP="009100EA">
            <w:pPr>
              <w:rPr>
                <w:noProof/>
              </w:rPr>
            </w:pPr>
          </w:p>
        </w:tc>
        <w:tc>
          <w:tcPr>
            <w:tcW w:w="1249" w:type="pct"/>
            <w:tcBorders>
              <w:top w:val="single" w:sz="4" w:space="0" w:color="auto"/>
              <w:left w:val="single" w:sz="4" w:space="0" w:color="auto"/>
              <w:bottom w:val="single" w:sz="4" w:space="0" w:color="auto"/>
              <w:right w:val="single" w:sz="4" w:space="0" w:color="auto"/>
            </w:tcBorders>
          </w:tcPr>
          <w:p w14:paraId="0D712B0E" w14:textId="77777777" w:rsidR="00D51072" w:rsidRPr="00D04FAC" w:rsidRDefault="00D51072" w:rsidP="009100EA">
            <w:pPr>
              <w:rPr>
                <w:noProof/>
              </w:rPr>
            </w:pPr>
          </w:p>
        </w:tc>
      </w:tr>
      <w:tr w:rsidR="00D51072" w:rsidRPr="00D04FAC" w14:paraId="09D6E6DA" w14:textId="77777777" w:rsidTr="009100EA">
        <w:tc>
          <w:tcPr>
            <w:tcW w:w="1249" w:type="pct"/>
            <w:tcBorders>
              <w:top w:val="single" w:sz="4" w:space="0" w:color="auto"/>
              <w:left w:val="single" w:sz="4" w:space="0" w:color="auto"/>
              <w:bottom w:val="single" w:sz="4" w:space="0" w:color="auto"/>
              <w:right w:val="single" w:sz="4" w:space="0" w:color="auto"/>
            </w:tcBorders>
          </w:tcPr>
          <w:p w14:paraId="4F871A74" w14:textId="77777777" w:rsidR="00D51072" w:rsidRPr="00D04FAC" w:rsidRDefault="00D51072" w:rsidP="009100EA">
            <w:pPr>
              <w:rPr>
                <w:noProof/>
              </w:rPr>
            </w:pPr>
            <w:r w:rsidRPr="00D04FAC">
              <w:lastRenderedPageBreak/>
              <w:t>Emissies van remdeeltjes (PN)</w:t>
            </w:r>
          </w:p>
        </w:tc>
        <w:tc>
          <w:tcPr>
            <w:tcW w:w="1249" w:type="pct"/>
            <w:tcBorders>
              <w:top w:val="single" w:sz="4" w:space="0" w:color="auto"/>
              <w:left w:val="single" w:sz="4" w:space="0" w:color="auto"/>
              <w:bottom w:val="single" w:sz="4" w:space="0" w:color="auto"/>
              <w:right w:val="single" w:sz="4" w:space="0" w:color="auto"/>
            </w:tcBorders>
          </w:tcPr>
          <w:p w14:paraId="0D0EA717" w14:textId="77777777" w:rsidR="00D51072" w:rsidRPr="00D04FAC" w:rsidRDefault="00D51072" w:rsidP="009100EA">
            <w:pPr>
              <w:rPr>
                <w:noProof/>
              </w:rPr>
            </w:pPr>
          </w:p>
        </w:tc>
        <w:tc>
          <w:tcPr>
            <w:tcW w:w="1249" w:type="pct"/>
            <w:tcBorders>
              <w:top w:val="single" w:sz="4" w:space="0" w:color="auto"/>
              <w:left w:val="single" w:sz="4" w:space="0" w:color="auto"/>
              <w:bottom w:val="single" w:sz="4" w:space="0" w:color="auto"/>
              <w:right w:val="single" w:sz="4" w:space="0" w:color="auto"/>
            </w:tcBorders>
          </w:tcPr>
          <w:p w14:paraId="062CD3C2" w14:textId="77777777" w:rsidR="00D51072" w:rsidRPr="00D04FAC" w:rsidRDefault="00D51072" w:rsidP="009100EA">
            <w:pPr>
              <w:rPr>
                <w:noProof/>
              </w:rPr>
            </w:pPr>
          </w:p>
        </w:tc>
        <w:tc>
          <w:tcPr>
            <w:tcW w:w="1249" w:type="pct"/>
            <w:tcBorders>
              <w:top w:val="single" w:sz="4" w:space="0" w:color="auto"/>
              <w:left w:val="single" w:sz="4" w:space="0" w:color="auto"/>
              <w:bottom w:val="single" w:sz="4" w:space="0" w:color="auto"/>
              <w:right w:val="single" w:sz="4" w:space="0" w:color="auto"/>
            </w:tcBorders>
          </w:tcPr>
          <w:p w14:paraId="00C46803" w14:textId="77777777" w:rsidR="00D51072" w:rsidRPr="00D04FAC" w:rsidRDefault="00D51072" w:rsidP="009100EA">
            <w:pPr>
              <w:rPr>
                <w:noProof/>
              </w:rPr>
            </w:pPr>
          </w:p>
        </w:tc>
      </w:tr>
    </w:tbl>
    <w:p w14:paraId="1462EFAC" w14:textId="77777777" w:rsidR="00D51072" w:rsidRPr="00D04FAC" w:rsidRDefault="00D51072" w:rsidP="00D51072">
      <w:pPr>
        <w:pStyle w:val="AmOrLang"/>
      </w:pPr>
    </w:p>
    <w:tbl>
      <w:tblPr>
        <w:tblStyle w:val="TableGrid"/>
        <w:tblW w:w="5000" w:type="pct"/>
        <w:tblLook w:val="04A0" w:firstRow="1" w:lastRow="0" w:firstColumn="1" w:lastColumn="0" w:noHBand="0" w:noVBand="1"/>
      </w:tblPr>
      <w:tblGrid>
        <w:gridCol w:w="2309"/>
        <w:gridCol w:w="2248"/>
        <w:gridCol w:w="2248"/>
        <w:gridCol w:w="2255"/>
      </w:tblGrid>
      <w:tr w:rsidR="00D51072" w:rsidRPr="00D04FAC" w14:paraId="0D4923B3" w14:textId="77777777" w:rsidTr="009100EA">
        <w:tc>
          <w:tcPr>
            <w:tcW w:w="4998" w:type="pct"/>
            <w:gridSpan w:val="4"/>
            <w:tcBorders>
              <w:top w:val="single" w:sz="4" w:space="0" w:color="auto"/>
              <w:left w:val="single" w:sz="4" w:space="0" w:color="auto"/>
              <w:bottom w:val="single" w:sz="4" w:space="0" w:color="auto"/>
              <w:right w:val="single" w:sz="4" w:space="0" w:color="auto"/>
            </w:tcBorders>
          </w:tcPr>
          <w:p w14:paraId="32915A7C" w14:textId="77777777" w:rsidR="00D51072" w:rsidRPr="00D04FAC" w:rsidRDefault="00D51072" w:rsidP="009100EA">
            <w:pPr>
              <w:jc w:val="center"/>
              <w:rPr>
                <w:i/>
                <w:noProof/>
              </w:rPr>
            </w:pPr>
            <w:r w:rsidRPr="00D04FAC">
              <w:rPr>
                <w:i/>
              </w:rPr>
              <w:t>Amendement</w:t>
            </w:r>
          </w:p>
        </w:tc>
      </w:tr>
      <w:tr w:rsidR="00D51072" w:rsidRPr="00D04FAC" w14:paraId="61347901" w14:textId="77777777" w:rsidTr="009100EA">
        <w:tc>
          <w:tcPr>
            <w:tcW w:w="4998" w:type="pct"/>
            <w:gridSpan w:val="4"/>
            <w:tcBorders>
              <w:top w:val="single" w:sz="4" w:space="0" w:color="auto"/>
              <w:left w:val="single" w:sz="4" w:space="0" w:color="auto"/>
              <w:bottom w:val="single" w:sz="4" w:space="0" w:color="auto"/>
              <w:right w:val="single" w:sz="4" w:space="0" w:color="auto"/>
            </w:tcBorders>
          </w:tcPr>
          <w:p w14:paraId="49EB4149" w14:textId="77777777" w:rsidR="00D51072" w:rsidRPr="00D04FAC" w:rsidRDefault="00D51072" w:rsidP="009100EA">
            <w:pPr>
              <w:rPr>
                <w:i/>
                <w:noProof/>
              </w:rPr>
            </w:pPr>
            <w:r w:rsidRPr="00D04FAC">
              <w:t>Tabel 5: Euro 7-grenswaarden voor de emissie van remdeeltjes</w:t>
            </w:r>
            <w:r w:rsidRPr="00D04FAC">
              <w:rPr>
                <w:b/>
                <w:i/>
              </w:rPr>
              <w:t xml:space="preserve"> in de standaard rijcyclus voor alle voertuigen</w:t>
            </w:r>
            <w:r w:rsidRPr="00D04FAC">
              <w:t>, van toepassing vanaf 1.1.2035</w:t>
            </w:r>
          </w:p>
        </w:tc>
      </w:tr>
      <w:tr w:rsidR="00D51072" w:rsidRPr="00D04FAC" w14:paraId="10B22D55" w14:textId="77777777" w:rsidTr="009100EA">
        <w:tc>
          <w:tcPr>
            <w:tcW w:w="1249" w:type="pct"/>
            <w:tcBorders>
              <w:top w:val="single" w:sz="4" w:space="0" w:color="auto"/>
              <w:left w:val="single" w:sz="4" w:space="0" w:color="auto"/>
              <w:bottom w:val="single" w:sz="4" w:space="0" w:color="auto"/>
              <w:right w:val="single" w:sz="4" w:space="0" w:color="auto"/>
            </w:tcBorders>
          </w:tcPr>
          <w:p w14:paraId="3512F7AD" w14:textId="77777777" w:rsidR="00D51072" w:rsidRPr="00D04FAC" w:rsidRDefault="00D51072" w:rsidP="009100EA">
            <w:pPr>
              <w:rPr>
                <w:noProof/>
              </w:rPr>
            </w:pPr>
            <w:r w:rsidRPr="00D04FAC">
              <w:t>Emissiegrenswaarden in mg/km per voertuig</w:t>
            </w:r>
          </w:p>
        </w:tc>
        <w:tc>
          <w:tcPr>
            <w:tcW w:w="1249" w:type="pct"/>
            <w:tcBorders>
              <w:top w:val="single" w:sz="4" w:space="0" w:color="auto"/>
              <w:left w:val="single" w:sz="4" w:space="0" w:color="auto"/>
              <w:bottom w:val="single" w:sz="4" w:space="0" w:color="auto"/>
              <w:right w:val="single" w:sz="4" w:space="0" w:color="auto"/>
            </w:tcBorders>
          </w:tcPr>
          <w:p w14:paraId="33B4794C" w14:textId="77777777" w:rsidR="00D51072" w:rsidRPr="00D04FAC" w:rsidRDefault="00D51072" w:rsidP="009100EA">
            <w:pPr>
              <w:rPr>
                <w:noProof/>
              </w:rPr>
            </w:pPr>
            <w:r w:rsidRPr="00D04FAC">
              <w:t>M</w:t>
            </w:r>
            <w:r w:rsidRPr="00D04FAC">
              <w:rPr>
                <w:vertAlign w:val="subscript"/>
              </w:rPr>
              <w:t>1</w:t>
            </w:r>
            <w:r w:rsidRPr="00D04FAC">
              <w:t>- en N</w:t>
            </w:r>
            <w:r w:rsidRPr="00D04FAC">
              <w:rPr>
                <w:vertAlign w:val="subscript"/>
              </w:rPr>
              <w:t>1</w:t>
            </w:r>
            <w:r w:rsidRPr="00D04FAC">
              <w:t>-voertuigen</w:t>
            </w:r>
          </w:p>
        </w:tc>
        <w:tc>
          <w:tcPr>
            <w:tcW w:w="1249" w:type="pct"/>
            <w:tcBorders>
              <w:top w:val="single" w:sz="4" w:space="0" w:color="auto"/>
              <w:left w:val="single" w:sz="4" w:space="0" w:color="auto"/>
              <w:bottom w:val="single" w:sz="4" w:space="0" w:color="auto"/>
              <w:right w:val="single" w:sz="4" w:space="0" w:color="auto"/>
            </w:tcBorders>
          </w:tcPr>
          <w:p w14:paraId="2D9E1D18" w14:textId="77777777" w:rsidR="00D51072" w:rsidRPr="00D04FAC" w:rsidRDefault="00D51072" w:rsidP="009100EA">
            <w:pPr>
              <w:rPr>
                <w:noProof/>
              </w:rPr>
            </w:pPr>
            <w:r w:rsidRPr="00D04FAC">
              <w:t>M</w:t>
            </w:r>
            <w:r w:rsidRPr="00D04FAC">
              <w:rPr>
                <w:vertAlign w:val="subscript"/>
              </w:rPr>
              <w:t>2</w:t>
            </w:r>
            <w:r w:rsidRPr="00D04FAC">
              <w:t>- en M</w:t>
            </w:r>
            <w:r w:rsidRPr="00D04FAC">
              <w:rPr>
                <w:vertAlign w:val="subscript"/>
              </w:rPr>
              <w:t>3</w:t>
            </w:r>
            <w:r w:rsidRPr="00D04FAC">
              <w:t>-voertuigen</w:t>
            </w:r>
          </w:p>
        </w:tc>
        <w:tc>
          <w:tcPr>
            <w:tcW w:w="1249" w:type="pct"/>
            <w:tcBorders>
              <w:top w:val="single" w:sz="4" w:space="0" w:color="auto"/>
              <w:left w:val="single" w:sz="4" w:space="0" w:color="auto"/>
              <w:bottom w:val="single" w:sz="4" w:space="0" w:color="auto"/>
              <w:right w:val="single" w:sz="4" w:space="0" w:color="auto"/>
            </w:tcBorders>
          </w:tcPr>
          <w:p w14:paraId="25CEFC4F" w14:textId="77777777" w:rsidR="00D51072" w:rsidRPr="00D04FAC" w:rsidRDefault="00D51072" w:rsidP="009100EA">
            <w:pPr>
              <w:rPr>
                <w:noProof/>
              </w:rPr>
            </w:pPr>
            <w:r w:rsidRPr="00D04FAC">
              <w:t>N</w:t>
            </w:r>
            <w:r w:rsidRPr="00D04FAC">
              <w:rPr>
                <w:vertAlign w:val="subscript"/>
              </w:rPr>
              <w:t>2</w:t>
            </w:r>
            <w:r w:rsidRPr="00D04FAC">
              <w:t>- en N</w:t>
            </w:r>
            <w:r w:rsidRPr="00D04FAC">
              <w:rPr>
                <w:vertAlign w:val="subscript"/>
              </w:rPr>
              <w:t>3</w:t>
            </w:r>
            <w:r w:rsidRPr="00D04FAC">
              <w:t>-voertuigen</w:t>
            </w:r>
          </w:p>
        </w:tc>
      </w:tr>
      <w:tr w:rsidR="00D51072" w:rsidRPr="00D04FAC" w14:paraId="7D8B2A9F" w14:textId="77777777" w:rsidTr="009100EA">
        <w:tc>
          <w:tcPr>
            <w:tcW w:w="1249" w:type="pct"/>
            <w:tcBorders>
              <w:top w:val="single" w:sz="4" w:space="0" w:color="auto"/>
              <w:left w:val="single" w:sz="4" w:space="0" w:color="auto"/>
              <w:bottom w:val="single" w:sz="4" w:space="0" w:color="auto"/>
              <w:right w:val="single" w:sz="4" w:space="0" w:color="auto"/>
            </w:tcBorders>
          </w:tcPr>
          <w:p w14:paraId="1E81C60F" w14:textId="77777777" w:rsidR="00D51072" w:rsidRPr="00D04FAC" w:rsidRDefault="00D51072" w:rsidP="009100EA">
            <w:pPr>
              <w:rPr>
                <w:noProof/>
              </w:rPr>
            </w:pPr>
            <w:r w:rsidRPr="00D04FAC">
              <w:t>Emissies van remdeeltjes (PM10)</w:t>
            </w:r>
          </w:p>
        </w:tc>
        <w:tc>
          <w:tcPr>
            <w:tcW w:w="1249" w:type="pct"/>
            <w:tcBorders>
              <w:top w:val="single" w:sz="4" w:space="0" w:color="auto"/>
              <w:left w:val="single" w:sz="4" w:space="0" w:color="auto"/>
              <w:bottom w:val="single" w:sz="4" w:space="0" w:color="auto"/>
              <w:right w:val="single" w:sz="4" w:space="0" w:color="auto"/>
            </w:tcBorders>
          </w:tcPr>
          <w:p w14:paraId="7397FF6B" w14:textId="77777777" w:rsidR="00D51072" w:rsidRPr="00D04FAC" w:rsidRDefault="00D51072" w:rsidP="009100EA">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292EA123" w14:textId="77777777" w:rsidR="00D51072" w:rsidRPr="00D04FAC" w:rsidRDefault="00D51072" w:rsidP="009100EA">
            <w:pPr>
              <w:rPr>
                <w:noProof/>
              </w:rPr>
            </w:pPr>
          </w:p>
        </w:tc>
        <w:tc>
          <w:tcPr>
            <w:tcW w:w="1249" w:type="pct"/>
            <w:tcBorders>
              <w:top w:val="single" w:sz="4" w:space="0" w:color="auto"/>
              <w:left w:val="single" w:sz="4" w:space="0" w:color="auto"/>
              <w:bottom w:val="single" w:sz="4" w:space="0" w:color="auto"/>
              <w:right w:val="single" w:sz="4" w:space="0" w:color="auto"/>
            </w:tcBorders>
          </w:tcPr>
          <w:p w14:paraId="7CE87987" w14:textId="77777777" w:rsidR="00D51072" w:rsidRPr="00D04FAC" w:rsidRDefault="00D51072" w:rsidP="009100EA">
            <w:pPr>
              <w:rPr>
                <w:noProof/>
              </w:rPr>
            </w:pPr>
          </w:p>
        </w:tc>
      </w:tr>
      <w:tr w:rsidR="00D51072" w:rsidRPr="00D04FAC" w14:paraId="65CE998C" w14:textId="77777777" w:rsidTr="009100EA">
        <w:tc>
          <w:tcPr>
            <w:tcW w:w="1249" w:type="pct"/>
            <w:tcBorders>
              <w:top w:val="single" w:sz="4" w:space="0" w:color="auto"/>
              <w:left w:val="single" w:sz="4" w:space="0" w:color="auto"/>
              <w:bottom w:val="single" w:sz="4" w:space="0" w:color="auto"/>
              <w:right w:val="single" w:sz="4" w:space="0" w:color="auto"/>
            </w:tcBorders>
          </w:tcPr>
          <w:p w14:paraId="5EEF1C42" w14:textId="77777777" w:rsidR="00D51072" w:rsidRPr="00D04FAC" w:rsidRDefault="00D51072" w:rsidP="009100EA">
            <w:pPr>
              <w:rPr>
                <w:noProof/>
              </w:rPr>
            </w:pPr>
            <w:r w:rsidRPr="00D04FAC">
              <w:t>Emissies van remdeeltjes (PN)</w:t>
            </w:r>
          </w:p>
        </w:tc>
        <w:tc>
          <w:tcPr>
            <w:tcW w:w="1249" w:type="pct"/>
            <w:tcBorders>
              <w:top w:val="single" w:sz="4" w:space="0" w:color="auto"/>
              <w:left w:val="single" w:sz="4" w:space="0" w:color="auto"/>
              <w:bottom w:val="single" w:sz="4" w:space="0" w:color="auto"/>
              <w:right w:val="single" w:sz="4" w:space="0" w:color="auto"/>
            </w:tcBorders>
          </w:tcPr>
          <w:p w14:paraId="161BEB9E" w14:textId="77777777" w:rsidR="00D51072" w:rsidRPr="00D04FAC" w:rsidRDefault="00D51072" w:rsidP="009100EA">
            <w:pPr>
              <w:rPr>
                <w:noProof/>
              </w:rPr>
            </w:pPr>
          </w:p>
        </w:tc>
        <w:tc>
          <w:tcPr>
            <w:tcW w:w="1249" w:type="pct"/>
            <w:tcBorders>
              <w:top w:val="single" w:sz="4" w:space="0" w:color="auto"/>
              <w:left w:val="single" w:sz="4" w:space="0" w:color="auto"/>
              <w:bottom w:val="single" w:sz="4" w:space="0" w:color="auto"/>
              <w:right w:val="single" w:sz="4" w:space="0" w:color="auto"/>
            </w:tcBorders>
          </w:tcPr>
          <w:p w14:paraId="482AC57E" w14:textId="77777777" w:rsidR="00D51072" w:rsidRPr="00D04FAC" w:rsidRDefault="00D51072" w:rsidP="009100EA">
            <w:pPr>
              <w:rPr>
                <w:noProof/>
              </w:rPr>
            </w:pPr>
          </w:p>
        </w:tc>
        <w:tc>
          <w:tcPr>
            <w:tcW w:w="1249" w:type="pct"/>
            <w:tcBorders>
              <w:top w:val="single" w:sz="4" w:space="0" w:color="auto"/>
              <w:left w:val="single" w:sz="4" w:space="0" w:color="auto"/>
              <w:bottom w:val="single" w:sz="4" w:space="0" w:color="auto"/>
              <w:right w:val="single" w:sz="4" w:space="0" w:color="auto"/>
            </w:tcBorders>
          </w:tcPr>
          <w:p w14:paraId="2BE75C59" w14:textId="77777777" w:rsidR="00D51072" w:rsidRPr="00D04FAC" w:rsidRDefault="00D51072" w:rsidP="009100EA">
            <w:pPr>
              <w:rPr>
                <w:noProof/>
              </w:rPr>
            </w:pPr>
          </w:p>
        </w:tc>
      </w:tr>
    </w:tbl>
    <w:p w14:paraId="41E57A2F" w14:textId="77777777" w:rsidR="00D51072" w:rsidRPr="00D04FAC" w:rsidRDefault="00D51072" w:rsidP="00D51072"/>
    <w:p w14:paraId="1B8D2D40" w14:textId="77777777" w:rsidR="00D51072" w:rsidRPr="00D04FAC" w:rsidRDefault="00D51072" w:rsidP="00D51072">
      <w:pPr>
        <w:pStyle w:val="AmNumberTabs"/>
        <w:keepNext/>
      </w:pPr>
      <w:r w:rsidRPr="00D04FAC">
        <w:t>Amendement</w:t>
      </w:r>
      <w:r w:rsidRPr="00D04FAC">
        <w:tab/>
      </w:r>
      <w:r w:rsidRPr="00D04FAC">
        <w:tab/>
        <w:t>156</w:t>
      </w:r>
    </w:p>
    <w:p w14:paraId="120DB15E" w14:textId="77777777" w:rsidR="00D51072" w:rsidRPr="00D04FAC" w:rsidRDefault="00D51072" w:rsidP="00D51072">
      <w:pPr>
        <w:pStyle w:val="NormalBold12b"/>
      </w:pPr>
      <w:r w:rsidRPr="00D04FAC">
        <w:t>Voorstel voor een verordening</w:t>
      </w:r>
    </w:p>
    <w:p w14:paraId="325A10B5" w14:textId="77777777" w:rsidR="00D51072" w:rsidRPr="00D04FAC" w:rsidRDefault="00D51072" w:rsidP="00D51072">
      <w:pPr>
        <w:pStyle w:val="NormalBold"/>
        <w:keepNext/>
      </w:pPr>
      <w:r w:rsidRPr="00D04FAC">
        <w:t>Bijlage I – tabel 6</w:t>
      </w:r>
    </w:p>
    <w:tbl>
      <w:tblPr>
        <w:tblStyle w:val="TableGrid"/>
        <w:tblW w:w="5000" w:type="pct"/>
        <w:tblLook w:val="04A0" w:firstRow="1" w:lastRow="0" w:firstColumn="1" w:lastColumn="0" w:noHBand="0" w:noVBand="1"/>
      </w:tblPr>
      <w:tblGrid>
        <w:gridCol w:w="2264"/>
        <w:gridCol w:w="2264"/>
        <w:gridCol w:w="2263"/>
        <w:gridCol w:w="2269"/>
      </w:tblGrid>
      <w:tr w:rsidR="00D51072" w:rsidRPr="00D04FAC" w14:paraId="5AE9C323" w14:textId="77777777" w:rsidTr="009100EA">
        <w:tc>
          <w:tcPr>
            <w:tcW w:w="4998" w:type="pct"/>
            <w:gridSpan w:val="4"/>
            <w:tcBorders>
              <w:top w:val="single" w:sz="4" w:space="0" w:color="auto"/>
              <w:left w:val="single" w:sz="4" w:space="0" w:color="auto"/>
              <w:bottom w:val="single" w:sz="4" w:space="0" w:color="auto"/>
              <w:right w:val="single" w:sz="4" w:space="0" w:color="auto"/>
            </w:tcBorders>
          </w:tcPr>
          <w:p w14:paraId="443FB403" w14:textId="77777777" w:rsidR="00D51072" w:rsidRPr="00D04FAC" w:rsidRDefault="00D51072" w:rsidP="009100EA">
            <w:pPr>
              <w:jc w:val="center"/>
              <w:rPr>
                <w:i/>
                <w:noProof/>
              </w:rPr>
            </w:pPr>
            <w:r w:rsidRPr="00D04FAC">
              <w:rPr>
                <w:i/>
              </w:rPr>
              <w:t>Door de Commissie voorgestelde tekst</w:t>
            </w:r>
          </w:p>
        </w:tc>
      </w:tr>
      <w:tr w:rsidR="00D51072" w:rsidRPr="00D04FAC" w14:paraId="1358B12D" w14:textId="77777777" w:rsidTr="009100EA">
        <w:tc>
          <w:tcPr>
            <w:tcW w:w="4998" w:type="pct"/>
            <w:gridSpan w:val="4"/>
            <w:tcBorders>
              <w:top w:val="single" w:sz="4" w:space="0" w:color="auto"/>
              <w:left w:val="single" w:sz="4" w:space="0" w:color="auto"/>
              <w:bottom w:val="single" w:sz="4" w:space="0" w:color="auto"/>
              <w:right w:val="single" w:sz="4" w:space="0" w:color="auto"/>
            </w:tcBorders>
          </w:tcPr>
          <w:p w14:paraId="54EFECB5" w14:textId="77777777" w:rsidR="00D51072" w:rsidRPr="00D04FAC" w:rsidRDefault="00D51072" w:rsidP="009100EA">
            <w:pPr>
              <w:rPr>
                <w:noProof/>
              </w:rPr>
            </w:pPr>
            <w:r w:rsidRPr="00D04FAC">
              <w:t xml:space="preserve">Tabel 6: Euro 7-grenswaarden voor slijtage van banden </w:t>
            </w:r>
          </w:p>
        </w:tc>
      </w:tr>
      <w:tr w:rsidR="00D51072" w:rsidRPr="00D04FAC" w14:paraId="4196473E" w14:textId="77777777" w:rsidTr="009100EA">
        <w:tc>
          <w:tcPr>
            <w:tcW w:w="1249" w:type="pct"/>
            <w:tcBorders>
              <w:top w:val="single" w:sz="4" w:space="0" w:color="auto"/>
              <w:left w:val="single" w:sz="4" w:space="0" w:color="auto"/>
              <w:bottom w:val="single" w:sz="4" w:space="0" w:color="auto"/>
              <w:right w:val="single" w:sz="4" w:space="0" w:color="auto"/>
            </w:tcBorders>
          </w:tcPr>
          <w:p w14:paraId="4C91C185" w14:textId="77777777" w:rsidR="00D51072" w:rsidRPr="00D04FAC" w:rsidRDefault="00D51072" w:rsidP="009100EA">
            <w:pPr>
              <w:rPr>
                <w:b/>
                <w:i/>
                <w:noProof/>
              </w:rPr>
            </w:pPr>
            <w:r w:rsidRPr="00D04FAC">
              <w:rPr>
                <w:b/>
                <w:i/>
              </w:rPr>
              <w:t>Verlies aan bandenmassa in g/1000 km</w:t>
            </w:r>
          </w:p>
        </w:tc>
        <w:tc>
          <w:tcPr>
            <w:tcW w:w="1249" w:type="pct"/>
            <w:tcBorders>
              <w:top w:val="single" w:sz="4" w:space="0" w:color="auto"/>
              <w:left w:val="single" w:sz="4" w:space="0" w:color="auto"/>
              <w:bottom w:val="single" w:sz="4" w:space="0" w:color="auto"/>
              <w:right w:val="single" w:sz="4" w:space="0" w:color="auto"/>
            </w:tcBorders>
          </w:tcPr>
          <w:p w14:paraId="0EB9F1AC" w14:textId="77777777" w:rsidR="00D51072" w:rsidRPr="00D04FAC" w:rsidRDefault="00D51072" w:rsidP="009100EA">
            <w:pPr>
              <w:rPr>
                <w:b/>
                <w:i/>
                <w:noProof/>
              </w:rPr>
            </w:pPr>
            <w:r w:rsidRPr="00D04FAC">
              <w:rPr>
                <w:b/>
                <w:i/>
              </w:rPr>
              <w:t xml:space="preserve">C1-banden </w:t>
            </w:r>
          </w:p>
        </w:tc>
        <w:tc>
          <w:tcPr>
            <w:tcW w:w="1249" w:type="pct"/>
            <w:tcBorders>
              <w:top w:val="single" w:sz="4" w:space="0" w:color="auto"/>
              <w:left w:val="single" w:sz="4" w:space="0" w:color="auto"/>
              <w:bottom w:val="single" w:sz="4" w:space="0" w:color="auto"/>
              <w:right w:val="single" w:sz="4" w:space="0" w:color="auto"/>
            </w:tcBorders>
          </w:tcPr>
          <w:p w14:paraId="0E790B9C" w14:textId="77777777" w:rsidR="00D51072" w:rsidRPr="00D04FAC" w:rsidRDefault="00D51072" w:rsidP="009100EA">
            <w:pPr>
              <w:rPr>
                <w:b/>
                <w:i/>
                <w:noProof/>
              </w:rPr>
            </w:pPr>
            <w:r w:rsidRPr="00D04FAC">
              <w:rPr>
                <w:b/>
                <w:i/>
              </w:rPr>
              <w:t xml:space="preserve">C2-banden </w:t>
            </w:r>
          </w:p>
        </w:tc>
        <w:tc>
          <w:tcPr>
            <w:tcW w:w="1249" w:type="pct"/>
            <w:tcBorders>
              <w:top w:val="single" w:sz="4" w:space="0" w:color="auto"/>
              <w:left w:val="single" w:sz="4" w:space="0" w:color="auto"/>
              <w:bottom w:val="single" w:sz="4" w:space="0" w:color="auto"/>
              <w:right w:val="single" w:sz="4" w:space="0" w:color="auto"/>
            </w:tcBorders>
          </w:tcPr>
          <w:p w14:paraId="54BF1505" w14:textId="77777777" w:rsidR="00D51072" w:rsidRPr="00D04FAC" w:rsidRDefault="00D51072" w:rsidP="009100EA">
            <w:pPr>
              <w:rPr>
                <w:b/>
                <w:i/>
                <w:noProof/>
              </w:rPr>
            </w:pPr>
            <w:r w:rsidRPr="00D04FAC">
              <w:rPr>
                <w:b/>
                <w:i/>
              </w:rPr>
              <w:t>C3-banden</w:t>
            </w:r>
          </w:p>
        </w:tc>
      </w:tr>
      <w:tr w:rsidR="00D51072" w:rsidRPr="00D04FAC" w14:paraId="71CF8AD1" w14:textId="77777777" w:rsidTr="009100EA">
        <w:tc>
          <w:tcPr>
            <w:tcW w:w="1249" w:type="pct"/>
            <w:tcBorders>
              <w:top w:val="single" w:sz="4" w:space="0" w:color="auto"/>
              <w:left w:val="single" w:sz="4" w:space="0" w:color="auto"/>
              <w:bottom w:val="single" w:sz="4" w:space="0" w:color="auto"/>
              <w:right w:val="single" w:sz="4" w:space="0" w:color="auto"/>
            </w:tcBorders>
          </w:tcPr>
          <w:p w14:paraId="3D37FAFA" w14:textId="77777777" w:rsidR="00D51072" w:rsidRPr="00D04FAC" w:rsidRDefault="00D51072" w:rsidP="009100EA">
            <w:pPr>
              <w:rPr>
                <w:b/>
                <w:i/>
                <w:noProof/>
              </w:rPr>
            </w:pPr>
            <w:r w:rsidRPr="00D04FAC">
              <w:rPr>
                <w:b/>
                <w:i/>
              </w:rPr>
              <w:t>Normale banden</w:t>
            </w:r>
          </w:p>
        </w:tc>
        <w:tc>
          <w:tcPr>
            <w:tcW w:w="1249" w:type="pct"/>
            <w:tcBorders>
              <w:top w:val="single" w:sz="4" w:space="0" w:color="auto"/>
              <w:left w:val="single" w:sz="4" w:space="0" w:color="auto"/>
              <w:bottom w:val="single" w:sz="4" w:space="0" w:color="auto"/>
              <w:right w:val="single" w:sz="4" w:space="0" w:color="auto"/>
            </w:tcBorders>
          </w:tcPr>
          <w:p w14:paraId="27A4206A" w14:textId="77777777" w:rsidR="00D51072" w:rsidRPr="00D04FAC" w:rsidRDefault="00D51072" w:rsidP="009100EA">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5E7C42F2" w14:textId="77777777" w:rsidR="00D51072" w:rsidRPr="00D04FAC" w:rsidRDefault="00D51072" w:rsidP="009100EA">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60211FD8" w14:textId="77777777" w:rsidR="00D51072" w:rsidRPr="00D04FAC" w:rsidRDefault="00D51072" w:rsidP="009100EA">
            <w:pPr>
              <w:rPr>
                <w:b/>
                <w:i/>
                <w:noProof/>
              </w:rPr>
            </w:pPr>
          </w:p>
        </w:tc>
      </w:tr>
      <w:tr w:rsidR="00D51072" w:rsidRPr="00D04FAC" w14:paraId="05AD8AFB" w14:textId="77777777" w:rsidTr="009100EA">
        <w:tc>
          <w:tcPr>
            <w:tcW w:w="1249" w:type="pct"/>
            <w:tcBorders>
              <w:top w:val="single" w:sz="4" w:space="0" w:color="auto"/>
              <w:left w:val="single" w:sz="4" w:space="0" w:color="auto"/>
              <w:bottom w:val="single" w:sz="4" w:space="0" w:color="auto"/>
              <w:right w:val="single" w:sz="4" w:space="0" w:color="auto"/>
            </w:tcBorders>
          </w:tcPr>
          <w:p w14:paraId="420D5C9A" w14:textId="77777777" w:rsidR="00D51072" w:rsidRPr="00D04FAC" w:rsidRDefault="00D51072" w:rsidP="009100EA">
            <w:pPr>
              <w:rPr>
                <w:b/>
                <w:i/>
                <w:noProof/>
              </w:rPr>
            </w:pPr>
            <w:r w:rsidRPr="00D04FAC">
              <w:rPr>
                <w:b/>
                <w:i/>
              </w:rPr>
              <w:t>Winterbanden</w:t>
            </w:r>
          </w:p>
        </w:tc>
        <w:tc>
          <w:tcPr>
            <w:tcW w:w="1249" w:type="pct"/>
            <w:tcBorders>
              <w:top w:val="single" w:sz="4" w:space="0" w:color="auto"/>
              <w:left w:val="single" w:sz="4" w:space="0" w:color="auto"/>
              <w:bottom w:val="single" w:sz="4" w:space="0" w:color="auto"/>
              <w:right w:val="single" w:sz="4" w:space="0" w:color="auto"/>
            </w:tcBorders>
          </w:tcPr>
          <w:p w14:paraId="15A65059" w14:textId="77777777" w:rsidR="00D51072" w:rsidRPr="00D04FAC" w:rsidRDefault="00D51072" w:rsidP="009100EA">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286515FD" w14:textId="77777777" w:rsidR="00D51072" w:rsidRPr="00D04FAC" w:rsidRDefault="00D51072" w:rsidP="009100EA">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49095277" w14:textId="77777777" w:rsidR="00D51072" w:rsidRPr="00D04FAC" w:rsidRDefault="00D51072" w:rsidP="009100EA">
            <w:pPr>
              <w:rPr>
                <w:b/>
                <w:i/>
                <w:noProof/>
              </w:rPr>
            </w:pPr>
          </w:p>
        </w:tc>
      </w:tr>
      <w:tr w:rsidR="00D51072" w:rsidRPr="00D04FAC" w14:paraId="7795992D" w14:textId="77777777" w:rsidTr="009100EA">
        <w:tc>
          <w:tcPr>
            <w:tcW w:w="1249" w:type="pct"/>
            <w:tcBorders>
              <w:top w:val="single" w:sz="4" w:space="0" w:color="auto"/>
              <w:left w:val="single" w:sz="4" w:space="0" w:color="auto"/>
              <w:bottom w:val="single" w:sz="4" w:space="0" w:color="auto"/>
              <w:right w:val="single" w:sz="4" w:space="0" w:color="auto"/>
            </w:tcBorders>
          </w:tcPr>
          <w:p w14:paraId="6DB97A4D" w14:textId="77777777" w:rsidR="00D51072" w:rsidRPr="00D04FAC" w:rsidRDefault="00D51072" w:rsidP="009100EA">
            <w:pPr>
              <w:rPr>
                <w:b/>
                <w:i/>
                <w:noProof/>
              </w:rPr>
            </w:pPr>
            <w:r w:rsidRPr="00D04FAC">
              <w:rPr>
                <w:b/>
                <w:i/>
              </w:rPr>
              <w:t>Speciale banden</w:t>
            </w:r>
          </w:p>
        </w:tc>
        <w:tc>
          <w:tcPr>
            <w:tcW w:w="1249" w:type="pct"/>
            <w:tcBorders>
              <w:top w:val="single" w:sz="4" w:space="0" w:color="auto"/>
              <w:left w:val="single" w:sz="4" w:space="0" w:color="auto"/>
              <w:bottom w:val="single" w:sz="4" w:space="0" w:color="auto"/>
              <w:right w:val="single" w:sz="4" w:space="0" w:color="auto"/>
            </w:tcBorders>
          </w:tcPr>
          <w:p w14:paraId="7F95C1DF" w14:textId="77777777" w:rsidR="00D51072" w:rsidRPr="00D04FAC" w:rsidRDefault="00D51072" w:rsidP="009100EA">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2F3B896A" w14:textId="77777777" w:rsidR="00D51072" w:rsidRPr="00D04FAC" w:rsidRDefault="00D51072" w:rsidP="009100EA">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1A1375A9" w14:textId="77777777" w:rsidR="00D51072" w:rsidRPr="00D04FAC" w:rsidRDefault="00D51072" w:rsidP="009100EA">
            <w:pPr>
              <w:rPr>
                <w:b/>
                <w:i/>
                <w:noProof/>
              </w:rPr>
            </w:pPr>
          </w:p>
        </w:tc>
      </w:tr>
    </w:tbl>
    <w:p w14:paraId="412249CF" w14:textId="77777777" w:rsidR="00D51072" w:rsidRPr="00D04FAC" w:rsidRDefault="00D51072" w:rsidP="00D51072">
      <w:pPr>
        <w:pStyle w:val="AmOrLang"/>
      </w:pPr>
    </w:p>
    <w:tbl>
      <w:tblPr>
        <w:tblStyle w:val="TableGrid"/>
        <w:tblW w:w="5000" w:type="pct"/>
        <w:tblLook w:val="04A0" w:firstRow="1" w:lastRow="0" w:firstColumn="1" w:lastColumn="0" w:noHBand="0" w:noVBand="1"/>
      </w:tblPr>
      <w:tblGrid>
        <w:gridCol w:w="1689"/>
        <w:gridCol w:w="1689"/>
        <w:gridCol w:w="1923"/>
        <w:gridCol w:w="1689"/>
        <w:gridCol w:w="2070"/>
      </w:tblGrid>
      <w:tr w:rsidR="00D51072" w:rsidRPr="00D04FAC" w14:paraId="68EB59AA" w14:textId="77777777" w:rsidTr="009100EA">
        <w:tc>
          <w:tcPr>
            <w:tcW w:w="4998" w:type="pct"/>
            <w:gridSpan w:val="5"/>
            <w:tcBorders>
              <w:top w:val="single" w:sz="4" w:space="0" w:color="auto"/>
              <w:left w:val="single" w:sz="4" w:space="0" w:color="auto"/>
              <w:bottom w:val="single" w:sz="4" w:space="0" w:color="auto"/>
              <w:right w:val="single" w:sz="4" w:space="0" w:color="auto"/>
            </w:tcBorders>
          </w:tcPr>
          <w:p w14:paraId="5B766AC8" w14:textId="77777777" w:rsidR="00D51072" w:rsidRPr="00D04FAC" w:rsidRDefault="00D51072" w:rsidP="009100EA">
            <w:pPr>
              <w:jc w:val="center"/>
              <w:rPr>
                <w:i/>
                <w:noProof/>
              </w:rPr>
            </w:pPr>
            <w:r w:rsidRPr="00D04FAC">
              <w:rPr>
                <w:i/>
              </w:rPr>
              <w:t>Amendement</w:t>
            </w:r>
          </w:p>
        </w:tc>
      </w:tr>
      <w:tr w:rsidR="00D51072" w:rsidRPr="00D04FAC" w14:paraId="32B7320C" w14:textId="77777777" w:rsidTr="009100EA">
        <w:tc>
          <w:tcPr>
            <w:tcW w:w="4998" w:type="pct"/>
            <w:gridSpan w:val="5"/>
            <w:tcBorders>
              <w:top w:val="single" w:sz="4" w:space="0" w:color="auto"/>
              <w:left w:val="single" w:sz="4" w:space="0" w:color="auto"/>
              <w:bottom w:val="single" w:sz="4" w:space="0" w:color="auto"/>
              <w:right w:val="single" w:sz="4" w:space="0" w:color="auto"/>
            </w:tcBorders>
          </w:tcPr>
          <w:p w14:paraId="27DBB4E3" w14:textId="77777777" w:rsidR="00D51072" w:rsidRPr="00D04FAC" w:rsidRDefault="00D51072" w:rsidP="009100EA">
            <w:pPr>
              <w:rPr>
                <w:noProof/>
              </w:rPr>
            </w:pPr>
            <w:r w:rsidRPr="00D04FAC">
              <w:t>Tabel 6: Euro 7-</w:t>
            </w:r>
            <w:r w:rsidRPr="00D04FAC">
              <w:rPr>
                <w:b/>
                <w:i/>
              </w:rPr>
              <w:t>testmethode</w:t>
            </w:r>
            <w:r w:rsidRPr="00D04FAC">
              <w:t xml:space="preserve"> voor slijtage van banden, -grenswaarden </w:t>
            </w:r>
            <w:r w:rsidRPr="00D04FAC">
              <w:rPr>
                <w:b/>
                <w:i/>
              </w:rPr>
              <w:t>en tijdschema voor de invoering</w:t>
            </w:r>
            <w:r w:rsidRPr="00D04FAC">
              <w:t xml:space="preserve"> </w:t>
            </w:r>
          </w:p>
        </w:tc>
      </w:tr>
      <w:tr w:rsidR="00D51072" w:rsidRPr="00D04FAC" w14:paraId="39CD813D" w14:textId="77777777" w:rsidTr="009100EA">
        <w:tc>
          <w:tcPr>
            <w:tcW w:w="1000" w:type="pct"/>
            <w:tcBorders>
              <w:top w:val="single" w:sz="4" w:space="0" w:color="auto"/>
              <w:left w:val="single" w:sz="4" w:space="0" w:color="auto"/>
              <w:bottom w:val="single" w:sz="4" w:space="0" w:color="auto"/>
              <w:right w:val="single" w:sz="4" w:space="0" w:color="auto"/>
            </w:tcBorders>
          </w:tcPr>
          <w:p w14:paraId="3907B812" w14:textId="77777777" w:rsidR="00D51072" w:rsidRPr="00D04FAC" w:rsidRDefault="00D51072" w:rsidP="009100EA">
            <w:pPr>
              <w:rPr>
                <w:noProof/>
              </w:rPr>
            </w:pPr>
            <w:r w:rsidRPr="00D04FAC">
              <w:rPr>
                <w:b/>
                <w:i/>
              </w:rPr>
              <w:t>VN-reglement Nummer</w:t>
            </w:r>
          </w:p>
        </w:tc>
        <w:tc>
          <w:tcPr>
            <w:tcW w:w="1000" w:type="pct"/>
            <w:tcBorders>
              <w:top w:val="single" w:sz="4" w:space="0" w:color="auto"/>
              <w:left w:val="single" w:sz="4" w:space="0" w:color="auto"/>
              <w:bottom w:val="single" w:sz="4" w:space="0" w:color="auto"/>
              <w:right w:val="single" w:sz="4" w:space="0" w:color="auto"/>
            </w:tcBorders>
            <w:vAlign w:val="center"/>
          </w:tcPr>
          <w:p w14:paraId="782D6FD7" w14:textId="77777777" w:rsidR="00D51072" w:rsidRPr="00D04FAC" w:rsidRDefault="00D51072" w:rsidP="009100EA">
            <w:pPr>
              <w:spacing w:after="160"/>
              <w:rPr>
                <w:b/>
                <w:i/>
              </w:rPr>
            </w:pPr>
            <w:r w:rsidRPr="00D04FAC">
              <w:rPr>
                <w:b/>
                <w:i/>
              </w:rPr>
              <w:t>Onderwerp</w:t>
            </w:r>
          </w:p>
        </w:tc>
        <w:tc>
          <w:tcPr>
            <w:tcW w:w="1000" w:type="pct"/>
            <w:tcBorders>
              <w:top w:val="single" w:sz="4" w:space="0" w:color="auto"/>
              <w:left w:val="single" w:sz="4" w:space="0" w:color="auto"/>
              <w:bottom w:val="single" w:sz="4" w:space="0" w:color="auto"/>
              <w:right w:val="single" w:sz="4" w:space="0" w:color="auto"/>
            </w:tcBorders>
            <w:vAlign w:val="center"/>
          </w:tcPr>
          <w:p w14:paraId="02287B21" w14:textId="77777777" w:rsidR="00D51072" w:rsidRPr="00D04FAC" w:rsidRDefault="00D51072" w:rsidP="009100EA">
            <w:pPr>
              <w:spacing w:after="160"/>
              <w:rPr>
                <w:b/>
                <w:i/>
              </w:rPr>
            </w:pPr>
            <w:r w:rsidRPr="00D04FAC">
              <w:rPr>
                <w:b/>
                <w:i/>
              </w:rPr>
              <w:t>In het PB gepubliceerde wijzigingenreeks</w:t>
            </w:r>
          </w:p>
        </w:tc>
        <w:tc>
          <w:tcPr>
            <w:tcW w:w="1000" w:type="pct"/>
            <w:tcBorders>
              <w:top w:val="single" w:sz="4" w:space="0" w:color="auto"/>
              <w:left w:val="single" w:sz="4" w:space="0" w:color="auto"/>
              <w:bottom w:val="single" w:sz="4" w:space="0" w:color="auto"/>
              <w:right w:val="single" w:sz="4" w:space="0" w:color="auto"/>
            </w:tcBorders>
            <w:vAlign w:val="center"/>
          </w:tcPr>
          <w:p w14:paraId="66084361" w14:textId="77777777" w:rsidR="00D51072" w:rsidRPr="00D04FAC" w:rsidRDefault="00D51072" w:rsidP="009100EA">
            <w:pPr>
              <w:spacing w:after="160" w:line="252" w:lineRule="auto"/>
              <w:rPr>
                <w:i/>
              </w:rPr>
            </w:pPr>
            <w:r w:rsidRPr="00D04FAC">
              <w:rPr>
                <w:b/>
                <w:i/>
              </w:rPr>
              <w:t>Verwijzing naar het PB</w:t>
            </w:r>
            <w:r w:rsidRPr="00D04FAC">
              <w:rPr>
                <w:i/>
              </w:rPr>
              <w:t> </w:t>
            </w:r>
          </w:p>
        </w:tc>
        <w:tc>
          <w:tcPr>
            <w:tcW w:w="1000" w:type="pct"/>
            <w:tcBorders>
              <w:top w:val="single" w:sz="4" w:space="0" w:color="auto"/>
              <w:left w:val="single" w:sz="4" w:space="0" w:color="auto"/>
              <w:bottom w:val="single" w:sz="4" w:space="0" w:color="auto"/>
              <w:right w:val="single" w:sz="4" w:space="0" w:color="auto"/>
            </w:tcBorders>
          </w:tcPr>
          <w:p w14:paraId="660DC864" w14:textId="77777777" w:rsidR="00D51072" w:rsidRPr="00D04FAC" w:rsidRDefault="00D51072" w:rsidP="009100EA">
            <w:pPr>
              <w:spacing w:after="160" w:line="252" w:lineRule="auto"/>
              <w:rPr>
                <w:b/>
                <w:bCs/>
                <w:i/>
              </w:rPr>
            </w:pPr>
            <w:r w:rsidRPr="00D04FAC">
              <w:rPr>
                <w:b/>
                <w:i/>
              </w:rPr>
              <w:t xml:space="preserve">Toepassingsgebied van de huidige en toekomstige WP29-reglementen van de VN </w:t>
            </w:r>
            <w:r w:rsidRPr="00D04FAC">
              <w:rPr>
                <w:i/>
              </w:rPr>
              <w:t> </w:t>
            </w:r>
          </w:p>
        </w:tc>
      </w:tr>
      <w:tr w:rsidR="00D51072" w:rsidRPr="00D04FAC" w14:paraId="4E1110DA" w14:textId="77777777" w:rsidTr="009100EA">
        <w:tc>
          <w:tcPr>
            <w:tcW w:w="1000" w:type="pct"/>
            <w:tcBorders>
              <w:top w:val="single" w:sz="4" w:space="0" w:color="auto"/>
              <w:left w:val="single" w:sz="4" w:space="0" w:color="auto"/>
              <w:bottom w:val="single" w:sz="4" w:space="0" w:color="auto"/>
              <w:right w:val="single" w:sz="4" w:space="0" w:color="auto"/>
            </w:tcBorders>
            <w:vAlign w:val="center"/>
          </w:tcPr>
          <w:p w14:paraId="1BE3E3FE" w14:textId="77777777" w:rsidR="00D51072" w:rsidRPr="00D04FAC" w:rsidRDefault="00D51072" w:rsidP="009100EA">
            <w:pPr>
              <w:spacing w:after="160"/>
              <w:rPr>
                <w:b/>
                <w:i/>
              </w:rPr>
            </w:pPr>
            <w:r w:rsidRPr="00D04FAC">
              <w:rPr>
                <w:b/>
                <w:i/>
              </w:rPr>
              <w:t>[1xx] </w:t>
            </w:r>
          </w:p>
        </w:tc>
        <w:tc>
          <w:tcPr>
            <w:tcW w:w="1000" w:type="pct"/>
            <w:tcBorders>
              <w:top w:val="single" w:sz="4" w:space="0" w:color="auto"/>
              <w:left w:val="single" w:sz="4" w:space="0" w:color="auto"/>
              <w:bottom w:val="single" w:sz="4" w:space="0" w:color="auto"/>
              <w:right w:val="single" w:sz="4" w:space="0" w:color="auto"/>
            </w:tcBorders>
            <w:vAlign w:val="center"/>
          </w:tcPr>
          <w:p w14:paraId="10AE5128" w14:textId="77777777" w:rsidR="00D51072" w:rsidRPr="00D04FAC" w:rsidRDefault="00D51072" w:rsidP="009100EA">
            <w:pPr>
              <w:spacing w:after="160"/>
              <w:rPr>
                <w:b/>
                <w:i/>
              </w:rPr>
            </w:pPr>
            <w:r w:rsidRPr="00D04FAC">
              <w:rPr>
                <w:b/>
                <w:i/>
              </w:rPr>
              <w:t>Banden met betrekking tot slijtage </w:t>
            </w:r>
          </w:p>
        </w:tc>
        <w:tc>
          <w:tcPr>
            <w:tcW w:w="1000" w:type="pct"/>
            <w:tcBorders>
              <w:top w:val="single" w:sz="4" w:space="0" w:color="auto"/>
              <w:left w:val="single" w:sz="4" w:space="0" w:color="auto"/>
              <w:bottom w:val="single" w:sz="4" w:space="0" w:color="auto"/>
              <w:right w:val="single" w:sz="4" w:space="0" w:color="auto"/>
            </w:tcBorders>
            <w:vAlign w:val="center"/>
          </w:tcPr>
          <w:p w14:paraId="0A6C22C2" w14:textId="77777777" w:rsidR="00D51072" w:rsidRPr="00D04FAC" w:rsidRDefault="00D51072" w:rsidP="009100EA">
            <w:pPr>
              <w:spacing w:after="160"/>
              <w:rPr>
                <w:b/>
                <w:i/>
              </w:rPr>
            </w:pPr>
            <w:r w:rsidRPr="00D04FAC">
              <w:rPr>
                <w:b/>
                <w:i/>
              </w:rPr>
              <w:t>Wijzigingenreeks 00 </w:t>
            </w:r>
          </w:p>
        </w:tc>
        <w:tc>
          <w:tcPr>
            <w:tcW w:w="1000" w:type="pct"/>
            <w:tcBorders>
              <w:top w:val="single" w:sz="4" w:space="0" w:color="auto"/>
              <w:left w:val="single" w:sz="4" w:space="0" w:color="auto"/>
              <w:bottom w:val="single" w:sz="4" w:space="0" w:color="auto"/>
              <w:right w:val="single" w:sz="4" w:space="0" w:color="auto"/>
            </w:tcBorders>
            <w:vAlign w:val="center"/>
          </w:tcPr>
          <w:p w14:paraId="717E1AEE" w14:textId="77777777" w:rsidR="00D51072" w:rsidRPr="00D04FAC" w:rsidRDefault="00D51072" w:rsidP="009100EA">
            <w:pPr>
              <w:spacing w:after="160"/>
              <w:rPr>
                <w:b/>
                <w:i/>
              </w:rPr>
            </w:pPr>
            <w:r w:rsidRPr="00D04FAC">
              <w:rPr>
                <w:rStyle w:val="contentpasted0"/>
                <w:i/>
              </w:rPr>
              <w:t>PB L xxx van xx.xx.20xx, blz. x.</w:t>
            </w:r>
            <w:r w:rsidRPr="00D04FAC">
              <w:rPr>
                <w:b/>
                <w:i/>
              </w:rPr>
              <w:t> </w:t>
            </w:r>
          </w:p>
        </w:tc>
        <w:tc>
          <w:tcPr>
            <w:tcW w:w="1000" w:type="pct"/>
            <w:tcBorders>
              <w:top w:val="single" w:sz="4" w:space="0" w:color="auto"/>
              <w:left w:val="single" w:sz="4" w:space="0" w:color="auto"/>
              <w:bottom w:val="single" w:sz="4" w:space="0" w:color="auto"/>
              <w:right w:val="single" w:sz="4" w:space="0" w:color="auto"/>
            </w:tcBorders>
          </w:tcPr>
          <w:p w14:paraId="0DDC0DFB" w14:textId="77777777" w:rsidR="00D51072" w:rsidRPr="00D04FAC" w:rsidRDefault="00D51072" w:rsidP="009100EA">
            <w:pPr>
              <w:spacing w:after="160"/>
              <w:rPr>
                <w:rStyle w:val="contentpasted0"/>
              </w:rPr>
            </w:pPr>
            <w:r w:rsidRPr="00D04FAC">
              <w:rPr>
                <w:b/>
                <w:i/>
              </w:rPr>
              <w:t>C1, C2* en C3*</w:t>
            </w:r>
          </w:p>
        </w:tc>
      </w:tr>
      <w:tr w:rsidR="00D51072" w:rsidRPr="00D04FAC" w14:paraId="11D59D12" w14:textId="77777777" w:rsidTr="009100EA">
        <w:tc>
          <w:tcPr>
            <w:tcW w:w="4998" w:type="pct"/>
            <w:gridSpan w:val="5"/>
            <w:tcBorders>
              <w:top w:val="single" w:sz="4" w:space="0" w:color="auto"/>
              <w:left w:val="single" w:sz="4" w:space="0" w:color="auto"/>
              <w:bottom w:val="single" w:sz="4" w:space="0" w:color="auto"/>
              <w:right w:val="single" w:sz="4" w:space="0" w:color="auto"/>
            </w:tcBorders>
          </w:tcPr>
          <w:p w14:paraId="7FC05DA6" w14:textId="77777777" w:rsidR="00D51072" w:rsidRPr="00D04FAC" w:rsidRDefault="00D51072" w:rsidP="009100EA">
            <w:pPr>
              <w:spacing w:after="160"/>
              <w:rPr>
                <w:rFonts w:ascii="Calibri" w:eastAsia="Calibri" w:hAnsi="Calibri" w:cs="Calibri"/>
                <w:b/>
                <w:i/>
                <w:sz w:val="22"/>
                <w:szCs w:val="22"/>
              </w:rPr>
            </w:pPr>
            <w:r w:rsidRPr="00D04FAC">
              <w:rPr>
                <w:b/>
                <w:i/>
              </w:rPr>
              <w:t>* In de toekomst zullen de Verenigde Naties (VN) verder gaan met de ontwikkeling van een geschikte testmethode en grenswaarden voor de beoordeling van de prestaties in verband met bandenslijtage van C2- en C3-bandenklassen.</w:t>
            </w:r>
          </w:p>
        </w:tc>
      </w:tr>
    </w:tbl>
    <w:p w14:paraId="4AF78771" w14:textId="77777777" w:rsidR="00D51072" w:rsidRPr="00D04FAC" w:rsidRDefault="00D51072" w:rsidP="00D51072"/>
    <w:p w14:paraId="1513D3F8" w14:textId="77777777" w:rsidR="00D51072" w:rsidRPr="00D04FAC" w:rsidRDefault="00D51072" w:rsidP="00D51072">
      <w:pPr>
        <w:pStyle w:val="AmNumberTabs"/>
        <w:keepNext/>
      </w:pPr>
      <w:r w:rsidRPr="00D04FAC">
        <w:lastRenderedPageBreak/>
        <w:t>Amendement</w:t>
      </w:r>
      <w:r w:rsidRPr="00D04FAC">
        <w:tab/>
      </w:r>
      <w:r w:rsidRPr="00D04FAC">
        <w:tab/>
        <w:t>157</w:t>
      </w:r>
    </w:p>
    <w:p w14:paraId="34B7835F" w14:textId="77777777" w:rsidR="00D51072" w:rsidRPr="00D04FAC" w:rsidRDefault="00D51072" w:rsidP="00D51072">
      <w:pPr>
        <w:pStyle w:val="NormalBold12b"/>
      </w:pPr>
      <w:r w:rsidRPr="00D04FAC">
        <w:t>Voorstel voor een verordening</w:t>
      </w:r>
    </w:p>
    <w:p w14:paraId="7F37A8C7" w14:textId="77777777" w:rsidR="00D51072" w:rsidRPr="00D04FAC" w:rsidRDefault="00D51072" w:rsidP="00D51072">
      <w:pPr>
        <w:pStyle w:val="NormalBold"/>
        <w:keepNext/>
      </w:pPr>
      <w:r w:rsidRPr="00D04FAC">
        <w:t>Bijlage II – tabel 1</w:t>
      </w:r>
    </w:p>
    <w:tbl>
      <w:tblPr>
        <w:tblStyle w:val="TableGrid"/>
        <w:tblW w:w="5000" w:type="pct"/>
        <w:tblLook w:val="04A0" w:firstRow="1" w:lastRow="0" w:firstColumn="1" w:lastColumn="0" w:noHBand="0" w:noVBand="1"/>
      </w:tblPr>
      <w:tblGrid>
        <w:gridCol w:w="2264"/>
        <w:gridCol w:w="2264"/>
        <w:gridCol w:w="2263"/>
        <w:gridCol w:w="2269"/>
      </w:tblGrid>
      <w:tr w:rsidR="00D51072" w:rsidRPr="00D04FAC" w14:paraId="24E5DF49" w14:textId="77777777" w:rsidTr="009100EA">
        <w:tc>
          <w:tcPr>
            <w:tcW w:w="4998" w:type="pct"/>
            <w:gridSpan w:val="4"/>
            <w:tcBorders>
              <w:top w:val="single" w:sz="4" w:space="0" w:color="auto"/>
              <w:left w:val="single" w:sz="4" w:space="0" w:color="auto"/>
              <w:bottom w:val="single" w:sz="4" w:space="0" w:color="auto"/>
              <w:right w:val="single" w:sz="4" w:space="0" w:color="auto"/>
            </w:tcBorders>
          </w:tcPr>
          <w:p w14:paraId="1552CF42" w14:textId="77777777" w:rsidR="00D51072" w:rsidRPr="00D04FAC" w:rsidRDefault="00D51072" w:rsidP="009100EA">
            <w:pPr>
              <w:jc w:val="center"/>
              <w:rPr>
                <w:i/>
                <w:noProof/>
              </w:rPr>
            </w:pPr>
            <w:r w:rsidRPr="00D04FAC">
              <w:rPr>
                <w:i/>
              </w:rPr>
              <w:t>Door de Commissie voorgestelde tekst</w:t>
            </w:r>
          </w:p>
        </w:tc>
      </w:tr>
      <w:tr w:rsidR="00D51072" w:rsidRPr="00D04FAC" w14:paraId="05BB238F" w14:textId="77777777" w:rsidTr="009100EA">
        <w:tc>
          <w:tcPr>
            <w:tcW w:w="4998" w:type="pct"/>
            <w:gridSpan w:val="4"/>
            <w:tcBorders>
              <w:top w:val="single" w:sz="4" w:space="0" w:color="auto"/>
              <w:left w:val="single" w:sz="4" w:space="0" w:color="auto"/>
              <w:bottom w:val="single" w:sz="4" w:space="0" w:color="auto"/>
              <w:right w:val="single" w:sz="4" w:space="0" w:color="auto"/>
            </w:tcBorders>
          </w:tcPr>
          <w:p w14:paraId="21B3B1DD" w14:textId="77777777" w:rsidR="00D51072" w:rsidRPr="00D04FAC" w:rsidRDefault="00D51072" w:rsidP="009100EA">
            <w:pPr>
              <w:rPr>
                <w:noProof/>
              </w:rPr>
            </w:pPr>
            <w:r w:rsidRPr="00D04FAC">
              <w:t>Tabel 1: Minimale Euro 7-prestatievoorschriften (MPV’s) voor de duurzaamheid van batterijen voor M</w:t>
            </w:r>
            <w:r w:rsidRPr="00D04FAC">
              <w:rPr>
                <w:vertAlign w:val="subscript"/>
              </w:rPr>
              <w:t>1</w:t>
            </w:r>
            <w:r w:rsidRPr="00D04FAC">
              <w:t xml:space="preserve">-voertuigen </w:t>
            </w:r>
          </w:p>
        </w:tc>
      </w:tr>
      <w:tr w:rsidR="00D51072" w:rsidRPr="00D04FAC" w14:paraId="098FC770" w14:textId="77777777" w:rsidTr="009100EA">
        <w:tc>
          <w:tcPr>
            <w:tcW w:w="1249" w:type="pct"/>
            <w:tcBorders>
              <w:top w:val="single" w:sz="4" w:space="0" w:color="auto"/>
              <w:left w:val="single" w:sz="4" w:space="0" w:color="auto"/>
              <w:bottom w:val="single" w:sz="4" w:space="0" w:color="auto"/>
              <w:right w:val="single" w:sz="4" w:space="0" w:color="auto"/>
            </w:tcBorders>
          </w:tcPr>
          <w:p w14:paraId="774FE83B" w14:textId="77777777" w:rsidR="00D51072" w:rsidRPr="00D04FAC" w:rsidRDefault="00D51072" w:rsidP="009100EA">
            <w:pPr>
              <w:rPr>
                <w:noProof/>
              </w:rPr>
            </w:pPr>
            <w:r w:rsidRPr="00D04FAC">
              <w:t>MPV op basis van batterij-energie</w:t>
            </w:r>
          </w:p>
        </w:tc>
        <w:tc>
          <w:tcPr>
            <w:tcW w:w="1249" w:type="pct"/>
            <w:tcBorders>
              <w:top w:val="single" w:sz="4" w:space="0" w:color="auto"/>
              <w:left w:val="single" w:sz="4" w:space="0" w:color="auto"/>
              <w:bottom w:val="single" w:sz="4" w:space="0" w:color="auto"/>
              <w:right w:val="single" w:sz="4" w:space="0" w:color="auto"/>
            </w:tcBorders>
          </w:tcPr>
          <w:p w14:paraId="4F8D23FB" w14:textId="77777777" w:rsidR="00D51072" w:rsidRPr="00D04FAC" w:rsidRDefault="00D51072" w:rsidP="009100EA">
            <w:pPr>
              <w:rPr>
                <w:noProof/>
              </w:rPr>
            </w:pPr>
            <w:r w:rsidRPr="00D04FAC">
              <w:t>Begin van de levensduur tot 5 jaar of 100 000 km (wat het eerst komt)</w:t>
            </w:r>
          </w:p>
        </w:tc>
        <w:tc>
          <w:tcPr>
            <w:tcW w:w="1249" w:type="pct"/>
            <w:tcBorders>
              <w:top w:val="single" w:sz="4" w:space="0" w:color="auto"/>
              <w:left w:val="single" w:sz="4" w:space="0" w:color="auto"/>
              <w:bottom w:val="single" w:sz="4" w:space="0" w:color="auto"/>
              <w:right w:val="single" w:sz="4" w:space="0" w:color="auto"/>
            </w:tcBorders>
          </w:tcPr>
          <w:p w14:paraId="74AA3A75" w14:textId="77777777" w:rsidR="00D51072" w:rsidRPr="00D04FAC" w:rsidRDefault="00D51072" w:rsidP="009100EA">
            <w:pPr>
              <w:rPr>
                <w:noProof/>
              </w:rPr>
            </w:pPr>
            <w:r w:rsidRPr="00D04FAC">
              <w:t xml:space="preserve">Voertuigen van meer dan 5 jaar of 100 000 km, en tot </w:t>
            </w:r>
            <w:r w:rsidRPr="00D04FAC">
              <w:rPr>
                <w:b/>
                <w:i/>
              </w:rPr>
              <w:t>8</w:t>
            </w:r>
            <w:r w:rsidRPr="00D04FAC">
              <w:t xml:space="preserve"> jaar of </w:t>
            </w:r>
            <w:r w:rsidRPr="00D04FAC">
              <w:rPr>
                <w:b/>
                <w:i/>
              </w:rPr>
              <w:t>160 000</w:t>
            </w:r>
            <w:r w:rsidRPr="00D04FAC">
              <w:t> km (wat het eerst komt)</w:t>
            </w:r>
          </w:p>
        </w:tc>
        <w:tc>
          <w:tcPr>
            <w:tcW w:w="1249" w:type="pct"/>
            <w:tcBorders>
              <w:top w:val="single" w:sz="4" w:space="0" w:color="auto"/>
              <w:left w:val="single" w:sz="4" w:space="0" w:color="auto"/>
              <w:bottom w:val="single" w:sz="4" w:space="0" w:color="auto"/>
              <w:right w:val="single" w:sz="4" w:space="0" w:color="auto"/>
            </w:tcBorders>
          </w:tcPr>
          <w:p w14:paraId="41919862" w14:textId="77777777" w:rsidR="00D51072" w:rsidRPr="00D04FAC" w:rsidRDefault="00D51072" w:rsidP="009100EA">
            <w:pPr>
              <w:rPr>
                <w:noProof/>
              </w:rPr>
            </w:pPr>
            <w:r w:rsidRPr="00D04FAC">
              <w:t>Voertuigen met extra levensduur*</w:t>
            </w:r>
          </w:p>
        </w:tc>
      </w:tr>
      <w:tr w:rsidR="00D51072" w:rsidRPr="00D04FAC" w14:paraId="038D38E6" w14:textId="77777777" w:rsidTr="009100EA">
        <w:tc>
          <w:tcPr>
            <w:tcW w:w="1249" w:type="pct"/>
            <w:tcBorders>
              <w:top w:val="single" w:sz="4" w:space="0" w:color="auto"/>
              <w:left w:val="single" w:sz="4" w:space="0" w:color="auto"/>
              <w:bottom w:val="single" w:sz="4" w:space="0" w:color="auto"/>
              <w:right w:val="single" w:sz="4" w:space="0" w:color="auto"/>
            </w:tcBorders>
          </w:tcPr>
          <w:p w14:paraId="6BE2D360" w14:textId="77777777" w:rsidR="00D51072" w:rsidRPr="00D04FAC" w:rsidRDefault="00D51072" w:rsidP="009100EA">
            <w:pPr>
              <w:rPr>
                <w:noProof/>
              </w:rPr>
            </w:pPr>
            <w:r w:rsidRPr="00D04FAC">
              <w:t>OVC-HEV’s</w:t>
            </w:r>
          </w:p>
        </w:tc>
        <w:tc>
          <w:tcPr>
            <w:tcW w:w="1249" w:type="pct"/>
            <w:tcBorders>
              <w:top w:val="single" w:sz="4" w:space="0" w:color="auto"/>
              <w:left w:val="single" w:sz="4" w:space="0" w:color="auto"/>
              <w:bottom w:val="single" w:sz="4" w:space="0" w:color="auto"/>
              <w:right w:val="single" w:sz="4" w:space="0" w:color="auto"/>
            </w:tcBorders>
          </w:tcPr>
          <w:p w14:paraId="77D3F2D9" w14:textId="77777777" w:rsidR="00D51072" w:rsidRPr="00D04FAC" w:rsidRDefault="00D51072" w:rsidP="009100EA">
            <w:pPr>
              <w:rPr>
                <w:b/>
                <w:i/>
                <w:noProof/>
              </w:rPr>
            </w:pPr>
            <w:r w:rsidRPr="00D04FAC">
              <w:rPr>
                <w:b/>
                <w:i/>
              </w:rPr>
              <w:t>80 %</w:t>
            </w:r>
          </w:p>
        </w:tc>
        <w:tc>
          <w:tcPr>
            <w:tcW w:w="1249" w:type="pct"/>
            <w:tcBorders>
              <w:top w:val="single" w:sz="4" w:space="0" w:color="auto"/>
              <w:left w:val="single" w:sz="4" w:space="0" w:color="auto"/>
              <w:bottom w:val="single" w:sz="4" w:space="0" w:color="auto"/>
              <w:right w:val="single" w:sz="4" w:space="0" w:color="auto"/>
            </w:tcBorders>
          </w:tcPr>
          <w:p w14:paraId="19185B1B" w14:textId="77777777" w:rsidR="00D51072" w:rsidRPr="00D04FAC" w:rsidRDefault="00D51072" w:rsidP="009100EA">
            <w:pPr>
              <w:rPr>
                <w:b/>
                <w:i/>
                <w:noProof/>
              </w:rPr>
            </w:pPr>
            <w:r w:rsidRPr="00D04FAC">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14:paraId="566BE06A" w14:textId="77777777" w:rsidR="00D51072" w:rsidRPr="00D04FAC" w:rsidRDefault="00D51072" w:rsidP="009100EA">
            <w:pPr>
              <w:rPr>
                <w:noProof/>
              </w:rPr>
            </w:pPr>
          </w:p>
        </w:tc>
      </w:tr>
      <w:tr w:rsidR="00D51072" w:rsidRPr="00D04FAC" w14:paraId="658022C0" w14:textId="77777777" w:rsidTr="009100EA">
        <w:tc>
          <w:tcPr>
            <w:tcW w:w="1249" w:type="pct"/>
            <w:tcBorders>
              <w:top w:val="single" w:sz="4" w:space="0" w:color="auto"/>
              <w:left w:val="single" w:sz="4" w:space="0" w:color="auto"/>
              <w:bottom w:val="single" w:sz="4" w:space="0" w:color="auto"/>
              <w:right w:val="single" w:sz="4" w:space="0" w:color="auto"/>
            </w:tcBorders>
          </w:tcPr>
          <w:p w14:paraId="5BCC82BB" w14:textId="77777777" w:rsidR="00D51072" w:rsidRPr="00D04FAC" w:rsidRDefault="00D51072" w:rsidP="009100EA">
            <w:pPr>
              <w:rPr>
                <w:noProof/>
              </w:rPr>
            </w:pPr>
            <w:r w:rsidRPr="00D04FAC">
              <w:t>PEB</w:t>
            </w:r>
          </w:p>
        </w:tc>
        <w:tc>
          <w:tcPr>
            <w:tcW w:w="1249" w:type="pct"/>
            <w:tcBorders>
              <w:top w:val="single" w:sz="4" w:space="0" w:color="auto"/>
              <w:left w:val="single" w:sz="4" w:space="0" w:color="auto"/>
              <w:bottom w:val="single" w:sz="4" w:space="0" w:color="auto"/>
              <w:right w:val="single" w:sz="4" w:space="0" w:color="auto"/>
            </w:tcBorders>
          </w:tcPr>
          <w:p w14:paraId="4FC01C18" w14:textId="77777777" w:rsidR="00D51072" w:rsidRPr="00D04FAC" w:rsidRDefault="00D51072" w:rsidP="009100EA">
            <w:pPr>
              <w:rPr>
                <w:b/>
                <w:i/>
                <w:noProof/>
              </w:rPr>
            </w:pPr>
            <w:r w:rsidRPr="00D04FAC">
              <w:rPr>
                <w:b/>
                <w:i/>
              </w:rPr>
              <w:t>80 %</w:t>
            </w:r>
          </w:p>
        </w:tc>
        <w:tc>
          <w:tcPr>
            <w:tcW w:w="1249" w:type="pct"/>
            <w:tcBorders>
              <w:top w:val="single" w:sz="4" w:space="0" w:color="auto"/>
              <w:left w:val="single" w:sz="4" w:space="0" w:color="auto"/>
              <w:bottom w:val="single" w:sz="4" w:space="0" w:color="auto"/>
              <w:right w:val="single" w:sz="4" w:space="0" w:color="auto"/>
            </w:tcBorders>
          </w:tcPr>
          <w:p w14:paraId="1802AE98" w14:textId="77777777" w:rsidR="00D51072" w:rsidRPr="00D04FAC" w:rsidRDefault="00D51072" w:rsidP="009100EA">
            <w:pPr>
              <w:rPr>
                <w:b/>
                <w:i/>
                <w:noProof/>
              </w:rPr>
            </w:pPr>
            <w:r w:rsidRPr="00D04FAC">
              <w:rPr>
                <w:b/>
                <w:i/>
              </w:rPr>
              <w:t>70 %</w:t>
            </w:r>
          </w:p>
        </w:tc>
        <w:tc>
          <w:tcPr>
            <w:tcW w:w="1249" w:type="pct"/>
            <w:tcBorders>
              <w:top w:val="single" w:sz="4" w:space="0" w:color="auto"/>
              <w:left w:val="single" w:sz="4" w:space="0" w:color="auto"/>
              <w:bottom w:val="single" w:sz="4" w:space="0" w:color="auto"/>
              <w:right w:val="single" w:sz="4" w:space="0" w:color="auto"/>
            </w:tcBorders>
          </w:tcPr>
          <w:p w14:paraId="39F0C9F2" w14:textId="77777777" w:rsidR="00D51072" w:rsidRPr="00D04FAC" w:rsidRDefault="00D51072" w:rsidP="009100EA">
            <w:pPr>
              <w:rPr>
                <w:noProof/>
              </w:rPr>
            </w:pPr>
          </w:p>
        </w:tc>
      </w:tr>
    </w:tbl>
    <w:p w14:paraId="7FC217C8" w14:textId="77777777" w:rsidR="00D51072" w:rsidRPr="00D04FAC" w:rsidRDefault="00D51072" w:rsidP="00D51072"/>
    <w:tbl>
      <w:tblPr>
        <w:tblStyle w:val="TableGrid"/>
        <w:tblW w:w="5000" w:type="pct"/>
        <w:tblLook w:val="04A0" w:firstRow="1" w:lastRow="0" w:firstColumn="1" w:lastColumn="0" w:noHBand="0" w:noVBand="1"/>
      </w:tblPr>
      <w:tblGrid>
        <w:gridCol w:w="2265"/>
        <w:gridCol w:w="2265"/>
        <w:gridCol w:w="2265"/>
        <w:gridCol w:w="2265"/>
      </w:tblGrid>
      <w:tr w:rsidR="00D51072" w:rsidRPr="00D04FAC" w14:paraId="0F248D4D" w14:textId="77777777" w:rsidTr="009100EA">
        <w:tc>
          <w:tcPr>
            <w:tcW w:w="1249" w:type="pct"/>
            <w:tcBorders>
              <w:top w:val="single" w:sz="4" w:space="0" w:color="auto"/>
              <w:left w:val="single" w:sz="4" w:space="0" w:color="auto"/>
              <w:bottom w:val="single" w:sz="4" w:space="0" w:color="auto"/>
              <w:right w:val="single" w:sz="4" w:space="0" w:color="auto"/>
            </w:tcBorders>
          </w:tcPr>
          <w:p w14:paraId="54175368" w14:textId="77777777" w:rsidR="00D51072" w:rsidRPr="00D04FAC" w:rsidRDefault="00D51072" w:rsidP="009100EA">
            <w:pPr>
              <w:rPr>
                <w:noProof/>
              </w:rPr>
            </w:pPr>
            <w:r w:rsidRPr="00D04FAC">
              <w:t>MPV op basis van bereik</w:t>
            </w:r>
          </w:p>
        </w:tc>
        <w:tc>
          <w:tcPr>
            <w:tcW w:w="1249" w:type="pct"/>
            <w:tcBorders>
              <w:top w:val="single" w:sz="4" w:space="0" w:color="auto"/>
              <w:left w:val="single" w:sz="4" w:space="0" w:color="auto"/>
              <w:bottom w:val="single" w:sz="4" w:space="0" w:color="auto"/>
              <w:right w:val="single" w:sz="4" w:space="0" w:color="auto"/>
            </w:tcBorders>
          </w:tcPr>
          <w:p w14:paraId="1DE7B172" w14:textId="77777777" w:rsidR="00D51072" w:rsidRPr="00D04FAC" w:rsidRDefault="00D51072" w:rsidP="009100EA">
            <w:pPr>
              <w:rPr>
                <w:noProof/>
              </w:rPr>
            </w:pPr>
            <w:r w:rsidRPr="00D04FAC">
              <w:t>Begin van de levensduur tot 5 jaar of 100 000 km (wat het eerst komt)</w:t>
            </w:r>
          </w:p>
        </w:tc>
        <w:tc>
          <w:tcPr>
            <w:tcW w:w="1249" w:type="pct"/>
            <w:tcBorders>
              <w:top w:val="single" w:sz="4" w:space="0" w:color="auto"/>
              <w:left w:val="single" w:sz="4" w:space="0" w:color="auto"/>
              <w:bottom w:val="single" w:sz="4" w:space="0" w:color="auto"/>
              <w:right w:val="single" w:sz="4" w:space="0" w:color="auto"/>
            </w:tcBorders>
          </w:tcPr>
          <w:p w14:paraId="5C8F3522" w14:textId="77777777" w:rsidR="00D51072" w:rsidRPr="00D04FAC" w:rsidRDefault="00D51072" w:rsidP="009100EA">
            <w:pPr>
              <w:rPr>
                <w:noProof/>
              </w:rPr>
            </w:pPr>
            <w:r w:rsidRPr="00D04FAC">
              <w:t xml:space="preserve">Voertuigen van meer dan 5 jaar of 100 000 km, en tot </w:t>
            </w:r>
            <w:r w:rsidRPr="00D04FAC">
              <w:rPr>
                <w:b/>
                <w:i/>
              </w:rPr>
              <w:t>8</w:t>
            </w:r>
            <w:r w:rsidRPr="00D04FAC">
              <w:t xml:space="preserve"> jaar of </w:t>
            </w:r>
            <w:r w:rsidRPr="00D04FAC">
              <w:rPr>
                <w:b/>
                <w:i/>
              </w:rPr>
              <w:t>160 000</w:t>
            </w:r>
            <w:r w:rsidRPr="00D04FAC">
              <w:t> km (wat het eerst komt)</w:t>
            </w:r>
          </w:p>
        </w:tc>
        <w:tc>
          <w:tcPr>
            <w:tcW w:w="1249" w:type="pct"/>
            <w:tcBorders>
              <w:top w:val="single" w:sz="4" w:space="0" w:color="auto"/>
              <w:left w:val="single" w:sz="4" w:space="0" w:color="auto"/>
              <w:bottom w:val="single" w:sz="4" w:space="0" w:color="auto"/>
              <w:right w:val="single" w:sz="4" w:space="0" w:color="auto"/>
            </w:tcBorders>
          </w:tcPr>
          <w:p w14:paraId="7CF64791" w14:textId="77777777" w:rsidR="00D51072" w:rsidRPr="00D04FAC" w:rsidRDefault="00D51072" w:rsidP="009100EA">
            <w:pPr>
              <w:rPr>
                <w:noProof/>
              </w:rPr>
            </w:pPr>
            <w:r w:rsidRPr="00D04FAC">
              <w:t>Voertuigen met extra levensduur*</w:t>
            </w:r>
          </w:p>
        </w:tc>
      </w:tr>
      <w:tr w:rsidR="00D51072" w:rsidRPr="00D04FAC" w14:paraId="6138B0C8" w14:textId="77777777" w:rsidTr="009100EA">
        <w:tc>
          <w:tcPr>
            <w:tcW w:w="1249" w:type="pct"/>
            <w:tcBorders>
              <w:top w:val="single" w:sz="4" w:space="0" w:color="auto"/>
              <w:left w:val="single" w:sz="4" w:space="0" w:color="auto"/>
              <w:bottom w:val="single" w:sz="4" w:space="0" w:color="auto"/>
              <w:right w:val="single" w:sz="4" w:space="0" w:color="auto"/>
            </w:tcBorders>
          </w:tcPr>
          <w:p w14:paraId="084D6DC3" w14:textId="77777777" w:rsidR="00D51072" w:rsidRPr="00D04FAC" w:rsidRDefault="00D51072" w:rsidP="009100EA">
            <w:pPr>
              <w:rPr>
                <w:noProof/>
              </w:rPr>
            </w:pPr>
            <w:r w:rsidRPr="00D04FAC">
              <w:t>OVC-HEV’s</w:t>
            </w:r>
          </w:p>
        </w:tc>
        <w:tc>
          <w:tcPr>
            <w:tcW w:w="1249" w:type="pct"/>
            <w:tcBorders>
              <w:top w:val="single" w:sz="4" w:space="0" w:color="auto"/>
              <w:left w:val="single" w:sz="4" w:space="0" w:color="auto"/>
              <w:bottom w:val="single" w:sz="4" w:space="0" w:color="auto"/>
              <w:right w:val="single" w:sz="4" w:space="0" w:color="auto"/>
            </w:tcBorders>
          </w:tcPr>
          <w:p w14:paraId="1D787A74" w14:textId="77777777" w:rsidR="00D51072" w:rsidRPr="00D04FAC" w:rsidRDefault="00D51072" w:rsidP="009100EA">
            <w:pPr>
              <w:rPr>
                <w:noProof/>
              </w:rPr>
            </w:pPr>
          </w:p>
        </w:tc>
        <w:tc>
          <w:tcPr>
            <w:tcW w:w="1249" w:type="pct"/>
            <w:tcBorders>
              <w:top w:val="single" w:sz="4" w:space="0" w:color="auto"/>
              <w:left w:val="single" w:sz="4" w:space="0" w:color="auto"/>
              <w:bottom w:val="single" w:sz="4" w:space="0" w:color="auto"/>
              <w:right w:val="single" w:sz="4" w:space="0" w:color="auto"/>
            </w:tcBorders>
          </w:tcPr>
          <w:p w14:paraId="31FE78DA" w14:textId="77777777" w:rsidR="00D51072" w:rsidRPr="00D04FAC" w:rsidRDefault="00D51072" w:rsidP="009100EA">
            <w:pPr>
              <w:rPr>
                <w:noProof/>
              </w:rPr>
            </w:pPr>
          </w:p>
        </w:tc>
        <w:tc>
          <w:tcPr>
            <w:tcW w:w="1249" w:type="pct"/>
            <w:tcBorders>
              <w:top w:val="single" w:sz="4" w:space="0" w:color="auto"/>
              <w:left w:val="single" w:sz="4" w:space="0" w:color="auto"/>
              <w:bottom w:val="single" w:sz="4" w:space="0" w:color="auto"/>
              <w:right w:val="single" w:sz="4" w:space="0" w:color="auto"/>
            </w:tcBorders>
          </w:tcPr>
          <w:p w14:paraId="0A6F0C54" w14:textId="77777777" w:rsidR="00D51072" w:rsidRPr="00D04FAC" w:rsidRDefault="00D51072" w:rsidP="009100EA">
            <w:pPr>
              <w:rPr>
                <w:noProof/>
              </w:rPr>
            </w:pPr>
          </w:p>
        </w:tc>
      </w:tr>
      <w:tr w:rsidR="00D51072" w:rsidRPr="00D04FAC" w14:paraId="02DDCBAF" w14:textId="77777777" w:rsidTr="009100EA">
        <w:tc>
          <w:tcPr>
            <w:tcW w:w="1249" w:type="pct"/>
            <w:tcBorders>
              <w:top w:val="single" w:sz="4" w:space="0" w:color="auto"/>
              <w:left w:val="single" w:sz="4" w:space="0" w:color="auto"/>
              <w:bottom w:val="single" w:sz="4" w:space="0" w:color="auto"/>
              <w:right w:val="single" w:sz="4" w:space="0" w:color="auto"/>
            </w:tcBorders>
          </w:tcPr>
          <w:p w14:paraId="56E2C052" w14:textId="77777777" w:rsidR="00D51072" w:rsidRPr="00D04FAC" w:rsidRDefault="00D51072" w:rsidP="009100EA">
            <w:pPr>
              <w:rPr>
                <w:noProof/>
              </w:rPr>
            </w:pPr>
            <w:r w:rsidRPr="00D04FAC">
              <w:t>PEB</w:t>
            </w:r>
          </w:p>
        </w:tc>
        <w:tc>
          <w:tcPr>
            <w:tcW w:w="1249" w:type="pct"/>
            <w:tcBorders>
              <w:top w:val="single" w:sz="4" w:space="0" w:color="auto"/>
              <w:left w:val="single" w:sz="4" w:space="0" w:color="auto"/>
              <w:bottom w:val="single" w:sz="4" w:space="0" w:color="auto"/>
              <w:right w:val="single" w:sz="4" w:space="0" w:color="auto"/>
            </w:tcBorders>
          </w:tcPr>
          <w:p w14:paraId="53F8F78F" w14:textId="77777777" w:rsidR="00D51072" w:rsidRPr="00D04FAC" w:rsidRDefault="00D51072" w:rsidP="009100EA">
            <w:pPr>
              <w:rPr>
                <w:noProof/>
              </w:rPr>
            </w:pPr>
          </w:p>
        </w:tc>
        <w:tc>
          <w:tcPr>
            <w:tcW w:w="1249" w:type="pct"/>
            <w:tcBorders>
              <w:top w:val="single" w:sz="4" w:space="0" w:color="auto"/>
              <w:left w:val="single" w:sz="4" w:space="0" w:color="auto"/>
              <w:bottom w:val="single" w:sz="4" w:space="0" w:color="auto"/>
              <w:right w:val="single" w:sz="4" w:space="0" w:color="auto"/>
            </w:tcBorders>
          </w:tcPr>
          <w:p w14:paraId="113E06C3" w14:textId="77777777" w:rsidR="00D51072" w:rsidRPr="00D04FAC" w:rsidRDefault="00D51072" w:rsidP="009100EA">
            <w:pPr>
              <w:rPr>
                <w:noProof/>
              </w:rPr>
            </w:pPr>
          </w:p>
        </w:tc>
        <w:tc>
          <w:tcPr>
            <w:tcW w:w="1249" w:type="pct"/>
            <w:tcBorders>
              <w:top w:val="single" w:sz="4" w:space="0" w:color="auto"/>
              <w:left w:val="single" w:sz="4" w:space="0" w:color="auto"/>
              <w:bottom w:val="single" w:sz="4" w:space="0" w:color="auto"/>
              <w:right w:val="single" w:sz="4" w:space="0" w:color="auto"/>
            </w:tcBorders>
          </w:tcPr>
          <w:p w14:paraId="13962A34" w14:textId="77777777" w:rsidR="00D51072" w:rsidRPr="00D04FAC" w:rsidRDefault="00D51072" w:rsidP="009100EA">
            <w:pPr>
              <w:rPr>
                <w:noProof/>
              </w:rPr>
            </w:pPr>
          </w:p>
        </w:tc>
      </w:tr>
    </w:tbl>
    <w:p w14:paraId="11DBB44C" w14:textId="77777777" w:rsidR="00D51072" w:rsidRPr="00D04FAC" w:rsidRDefault="00D51072" w:rsidP="00D51072">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D51072" w:rsidRPr="00D04FAC" w14:paraId="0A48D30F" w14:textId="77777777" w:rsidTr="009100EA">
        <w:tc>
          <w:tcPr>
            <w:tcW w:w="4998" w:type="pct"/>
            <w:gridSpan w:val="4"/>
            <w:tcBorders>
              <w:top w:val="single" w:sz="4" w:space="0" w:color="auto"/>
              <w:left w:val="single" w:sz="4" w:space="0" w:color="auto"/>
              <w:bottom w:val="single" w:sz="4" w:space="0" w:color="auto"/>
              <w:right w:val="single" w:sz="4" w:space="0" w:color="auto"/>
            </w:tcBorders>
          </w:tcPr>
          <w:p w14:paraId="34A0722C" w14:textId="77777777" w:rsidR="00D51072" w:rsidRPr="00D04FAC" w:rsidRDefault="00D51072" w:rsidP="009100EA">
            <w:pPr>
              <w:jc w:val="center"/>
              <w:rPr>
                <w:i/>
                <w:noProof/>
              </w:rPr>
            </w:pPr>
            <w:r w:rsidRPr="00D04FAC">
              <w:rPr>
                <w:i/>
              </w:rPr>
              <w:t>Amendement</w:t>
            </w:r>
          </w:p>
        </w:tc>
      </w:tr>
      <w:tr w:rsidR="00D51072" w:rsidRPr="00D04FAC" w14:paraId="6E928755" w14:textId="77777777" w:rsidTr="009100EA">
        <w:tc>
          <w:tcPr>
            <w:tcW w:w="4998" w:type="pct"/>
            <w:gridSpan w:val="4"/>
            <w:tcBorders>
              <w:top w:val="single" w:sz="4" w:space="0" w:color="auto"/>
              <w:left w:val="single" w:sz="4" w:space="0" w:color="auto"/>
              <w:bottom w:val="single" w:sz="4" w:space="0" w:color="auto"/>
              <w:right w:val="single" w:sz="4" w:space="0" w:color="auto"/>
            </w:tcBorders>
          </w:tcPr>
          <w:p w14:paraId="26D5AE75" w14:textId="77777777" w:rsidR="00D51072" w:rsidRPr="00D04FAC" w:rsidRDefault="00D51072" w:rsidP="009100EA">
            <w:pPr>
              <w:rPr>
                <w:noProof/>
              </w:rPr>
            </w:pPr>
            <w:r w:rsidRPr="00D04FAC">
              <w:t>Tabel 1: Minimale Euro 7-prestatievoorschriften (MPV’s) voor de duurzaamheid van batterijen voor M</w:t>
            </w:r>
            <w:r w:rsidRPr="00D04FAC">
              <w:rPr>
                <w:vertAlign w:val="subscript"/>
              </w:rPr>
              <w:t>1</w:t>
            </w:r>
            <w:r w:rsidRPr="00D04FAC">
              <w:t xml:space="preserve">-voertuigen </w:t>
            </w:r>
          </w:p>
        </w:tc>
      </w:tr>
      <w:tr w:rsidR="00D51072" w:rsidRPr="00D04FAC" w14:paraId="17685AA9" w14:textId="77777777" w:rsidTr="009100EA">
        <w:tc>
          <w:tcPr>
            <w:tcW w:w="1249" w:type="pct"/>
            <w:tcBorders>
              <w:top w:val="single" w:sz="4" w:space="0" w:color="auto"/>
              <w:left w:val="single" w:sz="4" w:space="0" w:color="auto"/>
              <w:bottom w:val="single" w:sz="4" w:space="0" w:color="auto"/>
              <w:right w:val="single" w:sz="4" w:space="0" w:color="auto"/>
            </w:tcBorders>
          </w:tcPr>
          <w:p w14:paraId="065EB700" w14:textId="77777777" w:rsidR="00D51072" w:rsidRPr="00D04FAC" w:rsidRDefault="00D51072" w:rsidP="009100EA">
            <w:pPr>
              <w:rPr>
                <w:noProof/>
              </w:rPr>
            </w:pPr>
            <w:r w:rsidRPr="00D04FAC">
              <w:t>MPV op basis van batterij-energie</w:t>
            </w:r>
          </w:p>
        </w:tc>
        <w:tc>
          <w:tcPr>
            <w:tcW w:w="1249" w:type="pct"/>
            <w:tcBorders>
              <w:top w:val="single" w:sz="4" w:space="0" w:color="auto"/>
              <w:left w:val="single" w:sz="4" w:space="0" w:color="auto"/>
              <w:bottom w:val="single" w:sz="4" w:space="0" w:color="auto"/>
              <w:right w:val="single" w:sz="4" w:space="0" w:color="auto"/>
            </w:tcBorders>
          </w:tcPr>
          <w:p w14:paraId="7A9F3CDC" w14:textId="77777777" w:rsidR="00D51072" w:rsidRPr="00D04FAC" w:rsidRDefault="00D51072" w:rsidP="009100EA">
            <w:pPr>
              <w:rPr>
                <w:noProof/>
              </w:rPr>
            </w:pPr>
            <w:r w:rsidRPr="00D04FAC">
              <w:t>Begin van de levensduur tot 5 jaar of 100 000 km (wat het eerst komt)</w:t>
            </w:r>
          </w:p>
        </w:tc>
        <w:tc>
          <w:tcPr>
            <w:tcW w:w="1249" w:type="pct"/>
            <w:tcBorders>
              <w:top w:val="single" w:sz="4" w:space="0" w:color="auto"/>
              <w:left w:val="single" w:sz="4" w:space="0" w:color="auto"/>
              <w:bottom w:val="single" w:sz="4" w:space="0" w:color="auto"/>
              <w:right w:val="single" w:sz="4" w:space="0" w:color="auto"/>
            </w:tcBorders>
          </w:tcPr>
          <w:p w14:paraId="49EEB729" w14:textId="77777777" w:rsidR="00D51072" w:rsidRPr="00D04FAC" w:rsidRDefault="00D51072" w:rsidP="009100EA">
            <w:pPr>
              <w:rPr>
                <w:noProof/>
              </w:rPr>
            </w:pPr>
            <w:r w:rsidRPr="00D04FAC">
              <w:t xml:space="preserve">Voertuigen van meer dan 5 jaar of 100 000 km, en tot </w:t>
            </w:r>
            <w:r w:rsidRPr="00D04FAC">
              <w:rPr>
                <w:b/>
                <w:i/>
              </w:rPr>
              <w:t>10</w:t>
            </w:r>
            <w:r w:rsidRPr="00D04FAC">
              <w:t xml:space="preserve"> jaar of </w:t>
            </w:r>
            <w:r w:rsidRPr="00D04FAC">
              <w:rPr>
                <w:b/>
                <w:i/>
              </w:rPr>
              <w:t>200 000</w:t>
            </w:r>
            <w:r w:rsidRPr="00D04FAC">
              <w:t> km (wat het eerst komt)</w:t>
            </w:r>
          </w:p>
        </w:tc>
        <w:tc>
          <w:tcPr>
            <w:tcW w:w="1249" w:type="pct"/>
            <w:tcBorders>
              <w:top w:val="single" w:sz="4" w:space="0" w:color="auto"/>
              <w:left w:val="single" w:sz="4" w:space="0" w:color="auto"/>
              <w:bottom w:val="single" w:sz="4" w:space="0" w:color="auto"/>
              <w:right w:val="single" w:sz="4" w:space="0" w:color="auto"/>
            </w:tcBorders>
          </w:tcPr>
          <w:p w14:paraId="65F587D1" w14:textId="77777777" w:rsidR="00D51072" w:rsidRPr="00D04FAC" w:rsidRDefault="00D51072" w:rsidP="009100EA">
            <w:pPr>
              <w:rPr>
                <w:noProof/>
              </w:rPr>
            </w:pPr>
            <w:r w:rsidRPr="00D04FAC">
              <w:t>Voertuigen met extra levensduur*</w:t>
            </w:r>
          </w:p>
        </w:tc>
      </w:tr>
      <w:tr w:rsidR="00D51072" w:rsidRPr="00D04FAC" w14:paraId="059DC8A6" w14:textId="77777777" w:rsidTr="009100EA">
        <w:tc>
          <w:tcPr>
            <w:tcW w:w="1249" w:type="pct"/>
            <w:tcBorders>
              <w:top w:val="single" w:sz="4" w:space="0" w:color="auto"/>
              <w:left w:val="single" w:sz="4" w:space="0" w:color="auto"/>
              <w:bottom w:val="single" w:sz="4" w:space="0" w:color="auto"/>
              <w:right w:val="single" w:sz="4" w:space="0" w:color="auto"/>
            </w:tcBorders>
          </w:tcPr>
          <w:p w14:paraId="196AB0EE" w14:textId="77777777" w:rsidR="00D51072" w:rsidRPr="00D04FAC" w:rsidRDefault="00D51072" w:rsidP="009100EA">
            <w:pPr>
              <w:rPr>
                <w:noProof/>
              </w:rPr>
            </w:pPr>
            <w:r w:rsidRPr="00D04FAC">
              <w:t>OVC-HEV’s</w:t>
            </w:r>
          </w:p>
        </w:tc>
        <w:tc>
          <w:tcPr>
            <w:tcW w:w="1249" w:type="pct"/>
            <w:tcBorders>
              <w:top w:val="single" w:sz="4" w:space="0" w:color="auto"/>
              <w:left w:val="single" w:sz="4" w:space="0" w:color="auto"/>
              <w:bottom w:val="single" w:sz="4" w:space="0" w:color="auto"/>
              <w:right w:val="single" w:sz="4" w:space="0" w:color="auto"/>
            </w:tcBorders>
          </w:tcPr>
          <w:p w14:paraId="2D126265" w14:textId="77777777" w:rsidR="00D51072" w:rsidRPr="00D04FAC" w:rsidRDefault="00D51072" w:rsidP="009100EA">
            <w:pPr>
              <w:rPr>
                <w:b/>
                <w:i/>
                <w:noProof/>
              </w:rPr>
            </w:pPr>
            <w:r w:rsidRPr="00D04FAC">
              <w:rPr>
                <w:b/>
                <w:i/>
              </w:rPr>
              <w:t>85 %</w:t>
            </w:r>
          </w:p>
        </w:tc>
        <w:tc>
          <w:tcPr>
            <w:tcW w:w="1249" w:type="pct"/>
            <w:tcBorders>
              <w:top w:val="single" w:sz="4" w:space="0" w:color="auto"/>
              <w:left w:val="single" w:sz="4" w:space="0" w:color="auto"/>
              <w:bottom w:val="single" w:sz="4" w:space="0" w:color="auto"/>
              <w:right w:val="single" w:sz="4" w:space="0" w:color="auto"/>
            </w:tcBorders>
          </w:tcPr>
          <w:p w14:paraId="35557E8E" w14:textId="77777777" w:rsidR="00D51072" w:rsidRPr="00D04FAC" w:rsidRDefault="00D51072" w:rsidP="009100EA">
            <w:pPr>
              <w:rPr>
                <w:b/>
                <w:i/>
                <w:noProof/>
              </w:rPr>
            </w:pPr>
            <w:r w:rsidRPr="00D04FAC">
              <w:rPr>
                <w:b/>
                <w:i/>
              </w:rPr>
              <w:t xml:space="preserve">75 % </w:t>
            </w:r>
          </w:p>
        </w:tc>
        <w:tc>
          <w:tcPr>
            <w:tcW w:w="1249" w:type="pct"/>
            <w:tcBorders>
              <w:top w:val="single" w:sz="4" w:space="0" w:color="auto"/>
              <w:left w:val="single" w:sz="4" w:space="0" w:color="auto"/>
              <w:bottom w:val="single" w:sz="4" w:space="0" w:color="auto"/>
              <w:right w:val="single" w:sz="4" w:space="0" w:color="auto"/>
            </w:tcBorders>
          </w:tcPr>
          <w:p w14:paraId="2BE4DA77" w14:textId="77777777" w:rsidR="00D51072" w:rsidRPr="00D04FAC" w:rsidRDefault="00D51072" w:rsidP="009100EA">
            <w:pPr>
              <w:rPr>
                <w:noProof/>
              </w:rPr>
            </w:pPr>
          </w:p>
        </w:tc>
      </w:tr>
      <w:tr w:rsidR="00D51072" w:rsidRPr="00D04FAC" w14:paraId="5BD1573E" w14:textId="77777777" w:rsidTr="009100EA">
        <w:tc>
          <w:tcPr>
            <w:tcW w:w="1249" w:type="pct"/>
            <w:tcBorders>
              <w:top w:val="single" w:sz="4" w:space="0" w:color="auto"/>
              <w:left w:val="single" w:sz="4" w:space="0" w:color="auto"/>
              <w:bottom w:val="single" w:sz="4" w:space="0" w:color="auto"/>
              <w:right w:val="single" w:sz="4" w:space="0" w:color="auto"/>
            </w:tcBorders>
          </w:tcPr>
          <w:p w14:paraId="11272B60" w14:textId="77777777" w:rsidR="00D51072" w:rsidRPr="00D04FAC" w:rsidRDefault="00D51072" w:rsidP="009100EA">
            <w:pPr>
              <w:rPr>
                <w:noProof/>
              </w:rPr>
            </w:pPr>
            <w:r w:rsidRPr="00D04FAC">
              <w:t>PEB</w:t>
            </w:r>
          </w:p>
        </w:tc>
        <w:tc>
          <w:tcPr>
            <w:tcW w:w="1249" w:type="pct"/>
            <w:tcBorders>
              <w:top w:val="single" w:sz="4" w:space="0" w:color="auto"/>
              <w:left w:val="single" w:sz="4" w:space="0" w:color="auto"/>
              <w:bottom w:val="single" w:sz="4" w:space="0" w:color="auto"/>
              <w:right w:val="single" w:sz="4" w:space="0" w:color="auto"/>
            </w:tcBorders>
          </w:tcPr>
          <w:p w14:paraId="26B7B5A7" w14:textId="77777777" w:rsidR="00D51072" w:rsidRPr="00D04FAC" w:rsidRDefault="00D51072" w:rsidP="009100EA">
            <w:pPr>
              <w:rPr>
                <w:b/>
                <w:i/>
                <w:noProof/>
              </w:rPr>
            </w:pPr>
            <w:r w:rsidRPr="00D04FAC">
              <w:rPr>
                <w:b/>
                <w:i/>
              </w:rPr>
              <w:t>85 %</w:t>
            </w:r>
          </w:p>
        </w:tc>
        <w:tc>
          <w:tcPr>
            <w:tcW w:w="1249" w:type="pct"/>
            <w:tcBorders>
              <w:top w:val="single" w:sz="4" w:space="0" w:color="auto"/>
              <w:left w:val="single" w:sz="4" w:space="0" w:color="auto"/>
              <w:bottom w:val="single" w:sz="4" w:space="0" w:color="auto"/>
              <w:right w:val="single" w:sz="4" w:space="0" w:color="auto"/>
            </w:tcBorders>
          </w:tcPr>
          <w:p w14:paraId="70C08ED9" w14:textId="77777777" w:rsidR="00D51072" w:rsidRPr="00D04FAC" w:rsidRDefault="00D51072" w:rsidP="009100EA">
            <w:pPr>
              <w:rPr>
                <w:b/>
                <w:i/>
                <w:noProof/>
              </w:rPr>
            </w:pPr>
            <w:r w:rsidRPr="00D04FAC">
              <w:rPr>
                <w:b/>
                <w:i/>
              </w:rPr>
              <w:t>75 %</w:t>
            </w:r>
          </w:p>
        </w:tc>
        <w:tc>
          <w:tcPr>
            <w:tcW w:w="1249" w:type="pct"/>
            <w:tcBorders>
              <w:top w:val="single" w:sz="4" w:space="0" w:color="auto"/>
              <w:left w:val="single" w:sz="4" w:space="0" w:color="auto"/>
              <w:bottom w:val="single" w:sz="4" w:space="0" w:color="auto"/>
              <w:right w:val="single" w:sz="4" w:space="0" w:color="auto"/>
            </w:tcBorders>
          </w:tcPr>
          <w:p w14:paraId="26350A1A" w14:textId="77777777" w:rsidR="00D51072" w:rsidRPr="00D04FAC" w:rsidRDefault="00D51072" w:rsidP="009100EA">
            <w:pPr>
              <w:rPr>
                <w:noProof/>
              </w:rPr>
            </w:pPr>
          </w:p>
        </w:tc>
      </w:tr>
    </w:tbl>
    <w:p w14:paraId="090CD086" w14:textId="77777777" w:rsidR="00D51072" w:rsidRPr="00D04FAC" w:rsidRDefault="00D51072" w:rsidP="00D51072"/>
    <w:tbl>
      <w:tblPr>
        <w:tblStyle w:val="TableGrid"/>
        <w:tblW w:w="5000" w:type="pct"/>
        <w:tblLook w:val="04A0" w:firstRow="1" w:lastRow="0" w:firstColumn="1" w:lastColumn="0" w:noHBand="0" w:noVBand="1"/>
      </w:tblPr>
      <w:tblGrid>
        <w:gridCol w:w="2265"/>
        <w:gridCol w:w="2265"/>
        <w:gridCol w:w="2265"/>
        <w:gridCol w:w="2265"/>
      </w:tblGrid>
      <w:tr w:rsidR="00D51072" w:rsidRPr="00D04FAC" w14:paraId="0C6143AF" w14:textId="77777777" w:rsidTr="009100EA">
        <w:tc>
          <w:tcPr>
            <w:tcW w:w="1249" w:type="pct"/>
            <w:tcBorders>
              <w:top w:val="single" w:sz="4" w:space="0" w:color="auto"/>
              <w:left w:val="single" w:sz="4" w:space="0" w:color="auto"/>
              <w:bottom w:val="single" w:sz="4" w:space="0" w:color="auto"/>
              <w:right w:val="single" w:sz="4" w:space="0" w:color="auto"/>
            </w:tcBorders>
          </w:tcPr>
          <w:p w14:paraId="4BA866D7" w14:textId="77777777" w:rsidR="00D51072" w:rsidRPr="00D04FAC" w:rsidRDefault="00D51072" w:rsidP="009100EA">
            <w:pPr>
              <w:rPr>
                <w:noProof/>
              </w:rPr>
            </w:pPr>
            <w:r w:rsidRPr="00D04FAC">
              <w:t>MPV op basis van bereik</w:t>
            </w:r>
          </w:p>
        </w:tc>
        <w:tc>
          <w:tcPr>
            <w:tcW w:w="1249" w:type="pct"/>
            <w:tcBorders>
              <w:top w:val="single" w:sz="4" w:space="0" w:color="auto"/>
              <w:left w:val="single" w:sz="4" w:space="0" w:color="auto"/>
              <w:bottom w:val="single" w:sz="4" w:space="0" w:color="auto"/>
              <w:right w:val="single" w:sz="4" w:space="0" w:color="auto"/>
            </w:tcBorders>
          </w:tcPr>
          <w:p w14:paraId="167E2EDC" w14:textId="77777777" w:rsidR="00D51072" w:rsidRPr="00D04FAC" w:rsidRDefault="00D51072" w:rsidP="009100EA">
            <w:pPr>
              <w:rPr>
                <w:noProof/>
              </w:rPr>
            </w:pPr>
            <w:r w:rsidRPr="00D04FAC">
              <w:t>Begin van de levensduur tot 5 jaar of 100 000 km (wat het eerst komt)</w:t>
            </w:r>
          </w:p>
        </w:tc>
        <w:tc>
          <w:tcPr>
            <w:tcW w:w="1249" w:type="pct"/>
            <w:tcBorders>
              <w:top w:val="single" w:sz="4" w:space="0" w:color="auto"/>
              <w:left w:val="single" w:sz="4" w:space="0" w:color="auto"/>
              <w:bottom w:val="single" w:sz="4" w:space="0" w:color="auto"/>
              <w:right w:val="single" w:sz="4" w:space="0" w:color="auto"/>
            </w:tcBorders>
          </w:tcPr>
          <w:p w14:paraId="01D85EDB" w14:textId="77777777" w:rsidR="00D51072" w:rsidRPr="00D04FAC" w:rsidRDefault="00D51072" w:rsidP="009100EA">
            <w:pPr>
              <w:rPr>
                <w:noProof/>
              </w:rPr>
            </w:pPr>
            <w:r w:rsidRPr="00D04FAC">
              <w:t xml:space="preserve">Voertuigen van meer dan 5 jaar of 100 000 km, en tot </w:t>
            </w:r>
            <w:r w:rsidRPr="00D04FAC">
              <w:rPr>
                <w:b/>
                <w:i/>
              </w:rPr>
              <w:t>10</w:t>
            </w:r>
            <w:r w:rsidRPr="00D04FAC">
              <w:t xml:space="preserve"> jaar of </w:t>
            </w:r>
            <w:r w:rsidRPr="00D04FAC">
              <w:rPr>
                <w:b/>
                <w:i/>
              </w:rPr>
              <w:t>200 000</w:t>
            </w:r>
            <w:r w:rsidRPr="00D04FAC">
              <w:t> km (wat het eerst komt)</w:t>
            </w:r>
          </w:p>
        </w:tc>
        <w:tc>
          <w:tcPr>
            <w:tcW w:w="1249" w:type="pct"/>
            <w:tcBorders>
              <w:top w:val="single" w:sz="4" w:space="0" w:color="auto"/>
              <w:left w:val="single" w:sz="4" w:space="0" w:color="auto"/>
              <w:bottom w:val="single" w:sz="4" w:space="0" w:color="auto"/>
              <w:right w:val="single" w:sz="4" w:space="0" w:color="auto"/>
            </w:tcBorders>
          </w:tcPr>
          <w:p w14:paraId="64BB9C1F" w14:textId="77777777" w:rsidR="00D51072" w:rsidRPr="00D04FAC" w:rsidRDefault="00D51072" w:rsidP="009100EA">
            <w:pPr>
              <w:rPr>
                <w:noProof/>
              </w:rPr>
            </w:pPr>
            <w:r w:rsidRPr="00D04FAC">
              <w:t>Voertuigen met extra levensduur*</w:t>
            </w:r>
          </w:p>
        </w:tc>
      </w:tr>
      <w:tr w:rsidR="00D51072" w:rsidRPr="00D04FAC" w14:paraId="4A8BF3AB" w14:textId="77777777" w:rsidTr="009100EA">
        <w:tc>
          <w:tcPr>
            <w:tcW w:w="1249" w:type="pct"/>
            <w:tcBorders>
              <w:top w:val="single" w:sz="4" w:space="0" w:color="auto"/>
              <w:left w:val="single" w:sz="4" w:space="0" w:color="auto"/>
              <w:bottom w:val="single" w:sz="4" w:space="0" w:color="auto"/>
              <w:right w:val="single" w:sz="4" w:space="0" w:color="auto"/>
            </w:tcBorders>
          </w:tcPr>
          <w:p w14:paraId="0A6E42B4" w14:textId="77777777" w:rsidR="00D51072" w:rsidRPr="00D04FAC" w:rsidRDefault="00D51072" w:rsidP="009100EA">
            <w:pPr>
              <w:rPr>
                <w:noProof/>
              </w:rPr>
            </w:pPr>
            <w:r w:rsidRPr="00D04FAC">
              <w:t>OVC-HEV’s</w:t>
            </w:r>
          </w:p>
        </w:tc>
        <w:tc>
          <w:tcPr>
            <w:tcW w:w="1249" w:type="pct"/>
            <w:tcBorders>
              <w:top w:val="single" w:sz="4" w:space="0" w:color="auto"/>
              <w:left w:val="single" w:sz="4" w:space="0" w:color="auto"/>
              <w:bottom w:val="single" w:sz="4" w:space="0" w:color="auto"/>
              <w:right w:val="single" w:sz="4" w:space="0" w:color="auto"/>
            </w:tcBorders>
          </w:tcPr>
          <w:p w14:paraId="4301BAB9" w14:textId="77777777" w:rsidR="00D51072" w:rsidRPr="00D04FAC" w:rsidRDefault="00D51072" w:rsidP="009100EA">
            <w:pPr>
              <w:rPr>
                <w:noProof/>
              </w:rPr>
            </w:pPr>
          </w:p>
        </w:tc>
        <w:tc>
          <w:tcPr>
            <w:tcW w:w="1249" w:type="pct"/>
            <w:tcBorders>
              <w:top w:val="single" w:sz="4" w:space="0" w:color="auto"/>
              <w:left w:val="single" w:sz="4" w:space="0" w:color="auto"/>
              <w:bottom w:val="single" w:sz="4" w:space="0" w:color="auto"/>
              <w:right w:val="single" w:sz="4" w:space="0" w:color="auto"/>
            </w:tcBorders>
          </w:tcPr>
          <w:p w14:paraId="3465220D" w14:textId="77777777" w:rsidR="00D51072" w:rsidRPr="00D04FAC" w:rsidRDefault="00D51072" w:rsidP="009100EA">
            <w:pPr>
              <w:rPr>
                <w:noProof/>
              </w:rPr>
            </w:pPr>
          </w:p>
        </w:tc>
        <w:tc>
          <w:tcPr>
            <w:tcW w:w="1249" w:type="pct"/>
            <w:tcBorders>
              <w:top w:val="single" w:sz="4" w:space="0" w:color="auto"/>
              <w:left w:val="single" w:sz="4" w:space="0" w:color="auto"/>
              <w:bottom w:val="single" w:sz="4" w:space="0" w:color="auto"/>
              <w:right w:val="single" w:sz="4" w:space="0" w:color="auto"/>
            </w:tcBorders>
          </w:tcPr>
          <w:p w14:paraId="26D81435" w14:textId="77777777" w:rsidR="00D51072" w:rsidRPr="00D04FAC" w:rsidRDefault="00D51072" w:rsidP="009100EA">
            <w:pPr>
              <w:rPr>
                <w:noProof/>
              </w:rPr>
            </w:pPr>
          </w:p>
        </w:tc>
      </w:tr>
      <w:tr w:rsidR="00D51072" w:rsidRPr="00D04FAC" w14:paraId="027E505C" w14:textId="77777777" w:rsidTr="009100EA">
        <w:tc>
          <w:tcPr>
            <w:tcW w:w="1249" w:type="pct"/>
            <w:tcBorders>
              <w:top w:val="single" w:sz="4" w:space="0" w:color="auto"/>
              <w:left w:val="single" w:sz="4" w:space="0" w:color="auto"/>
              <w:bottom w:val="single" w:sz="4" w:space="0" w:color="auto"/>
              <w:right w:val="single" w:sz="4" w:space="0" w:color="auto"/>
            </w:tcBorders>
          </w:tcPr>
          <w:p w14:paraId="760FCCB9" w14:textId="77777777" w:rsidR="00D51072" w:rsidRPr="00D04FAC" w:rsidRDefault="00D51072" w:rsidP="009100EA">
            <w:pPr>
              <w:rPr>
                <w:noProof/>
              </w:rPr>
            </w:pPr>
            <w:r w:rsidRPr="00D04FAC">
              <w:t>PEB</w:t>
            </w:r>
          </w:p>
        </w:tc>
        <w:tc>
          <w:tcPr>
            <w:tcW w:w="1249" w:type="pct"/>
            <w:tcBorders>
              <w:top w:val="single" w:sz="4" w:space="0" w:color="auto"/>
              <w:left w:val="single" w:sz="4" w:space="0" w:color="auto"/>
              <w:bottom w:val="single" w:sz="4" w:space="0" w:color="auto"/>
              <w:right w:val="single" w:sz="4" w:space="0" w:color="auto"/>
            </w:tcBorders>
          </w:tcPr>
          <w:p w14:paraId="572DBABC" w14:textId="77777777" w:rsidR="00D51072" w:rsidRPr="00D04FAC" w:rsidRDefault="00D51072" w:rsidP="009100EA">
            <w:pPr>
              <w:rPr>
                <w:noProof/>
              </w:rPr>
            </w:pPr>
          </w:p>
        </w:tc>
        <w:tc>
          <w:tcPr>
            <w:tcW w:w="1249" w:type="pct"/>
            <w:tcBorders>
              <w:top w:val="single" w:sz="4" w:space="0" w:color="auto"/>
              <w:left w:val="single" w:sz="4" w:space="0" w:color="auto"/>
              <w:bottom w:val="single" w:sz="4" w:space="0" w:color="auto"/>
              <w:right w:val="single" w:sz="4" w:space="0" w:color="auto"/>
            </w:tcBorders>
          </w:tcPr>
          <w:p w14:paraId="10619CEF" w14:textId="77777777" w:rsidR="00D51072" w:rsidRPr="00D04FAC" w:rsidRDefault="00D51072" w:rsidP="009100EA">
            <w:pPr>
              <w:rPr>
                <w:noProof/>
              </w:rPr>
            </w:pPr>
          </w:p>
        </w:tc>
        <w:tc>
          <w:tcPr>
            <w:tcW w:w="1249" w:type="pct"/>
            <w:tcBorders>
              <w:top w:val="single" w:sz="4" w:space="0" w:color="auto"/>
              <w:left w:val="single" w:sz="4" w:space="0" w:color="auto"/>
              <w:bottom w:val="single" w:sz="4" w:space="0" w:color="auto"/>
              <w:right w:val="single" w:sz="4" w:space="0" w:color="auto"/>
            </w:tcBorders>
          </w:tcPr>
          <w:p w14:paraId="0BCE401D" w14:textId="77777777" w:rsidR="00D51072" w:rsidRPr="00D04FAC" w:rsidRDefault="00D51072" w:rsidP="009100EA">
            <w:pPr>
              <w:rPr>
                <w:noProof/>
              </w:rPr>
            </w:pPr>
          </w:p>
        </w:tc>
      </w:tr>
    </w:tbl>
    <w:p w14:paraId="42DD9943" w14:textId="77777777" w:rsidR="00D51072" w:rsidRPr="00D04FAC" w:rsidRDefault="00D51072" w:rsidP="00D51072"/>
    <w:p w14:paraId="4A4D6FE4" w14:textId="77777777" w:rsidR="00D51072" w:rsidRPr="00D04FAC" w:rsidRDefault="00D51072" w:rsidP="00D51072">
      <w:pPr>
        <w:pStyle w:val="AmNumberTabs"/>
        <w:keepNext/>
      </w:pPr>
      <w:r w:rsidRPr="00D04FAC">
        <w:t>Amendement</w:t>
      </w:r>
      <w:r w:rsidRPr="00D04FAC">
        <w:tab/>
      </w:r>
      <w:r w:rsidRPr="00D04FAC">
        <w:tab/>
        <w:t>158</w:t>
      </w:r>
    </w:p>
    <w:p w14:paraId="17CA526D" w14:textId="77777777" w:rsidR="00D51072" w:rsidRPr="00D04FAC" w:rsidRDefault="00D51072" w:rsidP="00D51072">
      <w:pPr>
        <w:pStyle w:val="NormalBold12b"/>
      </w:pPr>
      <w:r w:rsidRPr="00D04FAC">
        <w:t>Voorstel voor een verordening</w:t>
      </w:r>
    </w:p>
    <w:p w14:paraId="47C8D5D8" w14:textId="77777777" w:rsidR="00D51072" w:rsidRPr="00D04FAC" w:rsidRDefault="00D51072" w:rsidP="00D51072">
      <w:pPr>
        <w:pStyle w:val="NormalBold"/>
        <w:keepNext/>
      </w:pPr>
      <w:r w:rsidRPr="00D04FAC">
        <w:lastRenderedPageBreak/>
        <w:t>Bijlage II – tabel 2</w:t>
      </w:r>
    </w:p>
    <w:tbl>
      <w:tblPr>
        <w:tblStyle w:val="TableGrid"/>
        <w:tblW w:w="5001" w:type="pct"/>
        <w:tblLook w:val="04A0" w:firstRow="1" w:lastRow="0" w:firstColumn="1" w:lastColumn="0" w:noHBand="0" w:noVBand="1"/>
      </w:tblPr>
      <w:tblGrid>
        <w:gridCol w:w="2210"/>
        <w:gridCol w:w="2211"/>
        <w:gridCol w:w="2209"/>
        <w:gridCol w:w="2432"/>
      </w:tblGrid>
      <w:tr w:rsidR="00D51072" w:rsidRPr="00D04FAC" w14:paraId="40B19BBF" w14:textId="77777777" w:rsidTr="009100EA">
        <w:tc>
          <w:tcPr>
            <w:tcW w:w="4999" w:type="pct"/>
            <w:gridSpan w:val="4"/>
            <w:tcBorders>
              <w:top w:val="single" w:sz="4" w:space="0" w:color="auto"/>
              <w:left w:val="single" w:sz="4" w:space="0" w:color="auto"/>
              <w:bottom w:val="single" w:sz="4" w:space="0" w:color="auto"/>
              <w:right w:val="single" w:sz="4" w:space="0" w:color="auto"/>
            </w:tcBorders>
          </w:tcPr>
          <w:p w14:paraId="7EC0ACC9" w14:textId="77777777" w:rsidR="00D51072" w:rsidRPr="00D04FAC" w:rsidRDefault="00D51072" w:rsidP="009100EA">
            <w:pPr>
              <w:jc w:val="center"/>
              <w:rPr>
                <w:i/>
                <w:noProof/>
              </w:rPr>
            </w:pPr>
            <w:r w:rsidRPr="00D04FAC">
              <w:rPr>
                <w:i/>
              </w:rPr>
              <w:t>Door de Commissie voorgestelde tekst</w:t>
            </w:r>
          </w:p>
        </w:tc>
      </w:tr>
      <w:tr w:rsidR="00D51072" w:rsidRPr="00D04FAC" w14:paraId="315A269B" w14:textId="77777777" w:rsidTr="009100EA">
        <w:tc>
          <w:tcPr>
            <w:tcW w:w="4999" w:type="pct"/>
            <w:gridSpan w:val="4"/>
            <w:tcBorders>
              <w:top w:val="single" w:sz="4" w:space="0" w:color="auto"/>
              <w:left w:val="single" w:sz="4" w:space="0" w:color="auto"/>
              <w:bottom w:val="single" w:sz="4" w:space="0" w:color="auto"/>
              <w:right w:val="single" w:sz="4" w:space="0" w:color="auto"/>
            </w:tcBorders>
          </w:tcPr>
          <w:p w14:paraId="78B0CA9F" w14:textId="77777777" w:rsidR="00D51072" w:rsidRPr="00D04FAC" w:rsidRDefault="00D51072" w:rsidP="009100EA">
            <w:pPr>
              <w:rPr>
                <w:noProof/>
              </w:rPr>
            </w:pPr>
            <w:r w:rsidRPr="00D04FAC">
              <w:t>Tabel 2: Minimale Euro 7-prestatievoorschriften (MPV’s) voor de duurzaamheid van batterijen voor N</w:t>
            </w:r>
            <w:r w:rsidRPr="00D04FAC">
              <w:rPr>
                <w:vertAlign w:val="subscript"/>
              </w:rPr>
              <w:t>1</w:t>
            </w:r>
            <w:r w:rsidRPr="00D04FAC">
              <w:t>-voertuigen</w:t>
            </w:r>
          </w:p>
        </w:tc>
      </w:tr>
      <w:tr w:rsidR="00D51072" w:rsidRPr="00D04FAC" w14:paraId="45C44976" w14:textId="77777777" w:rsidTr="009100EA">
        <w:tc>
          <w:tcPr>
            <w:tcW w:w="1219" w:type="pct"/>
            <w:tcBorders>
              <w:top w:val="single" w:sz="4" w:space="0" w:color="auto"/>
              <w:left w:val="single" w:sz="4" w:space="0" w:color="auto"/>
              <w:bottom w:val="single" w:sz="4" w:space="0" w:color="auto"/>
              <w:right w:val="single" w:sz="4" w:space="0" w:color="auto"/>
            </w:tcBorders>
          </w:tcPr>
          <w:p w14:paraId="6A87D110" w14:textId="77777777" w:rsidR="00D51072" w:rsidRPr="00D04FAC" w:rsidRDefault="00D51072" w:rsidP="009100EA">
            <w:pPr>
              <w:rPr>
                <w:noProof/>
              </w:rPr>
            </w:pPr>
            <w:r w:rsidRPr="00D04FAC">
              <w:t>MPV op basis van batterij-energie</w:t>
            </w:r>
          </w:p>
        </w:tc>
        <w:tc>
          <w:tcPr>
            <w:tcW w:w="1220" w:type="pct"/>
            <w:tcBorders>
              <w:top w:val="single" w:sz="4" w:space="0" w:color="auto"/>
              <w:left w:val="single" w:sz="4" w:space="0" w:color="auto"/>
              <w:bottom w:val="single" w:sz="4" w:space="0" w:color="auto"/>
              <w:right w:val="single" w:sz="4" w:space="0" w:color="auto"/>
            </w:tcBorders>
          </w:tcPr>
          <w:p w14:paraId="776C3AF6" w14:textId="77777777" w:rsidR="00D51072" w:rsidRPr="00D04FAC" w:rsidRDefault="00D51072" w:rsidP="009100EA">
            <w:pPr>
              <w:rPr>
                <w:noProof/>
              </w:rPr>
            </w:pPr>
            <w:r w:rsidRPr="00D04FAC">
              <w:t>Begin van de levensduur tot 5 jaar of 100 000 km (wat het eerst komt)</w:t>
            </w:r>
          </w:p>
        </w:tc>
        <w:tc>
          <w:tcPr>
            <w:tcW w:w="1219" w:type="pct"/>
            <w:tcBorders>
              <w:top w:val="single" w:sz="4" w:space="0" w:color="auto"/>
              <w:left w:val="single" w:sz="4" w:space="0" w:color="auto"/>
              <w:bottom w:val="single" w:sz="4" w:space="0" w:color="auto"/>
              <w:right w:val="single" w:sz="4" w:space="0" w:color="auto"/>
            </w:tcBorders>
          </w:tcPr>
          <w:p w14:paraId="0E1EDBA4" w14:textId="77777777" w:rsidR="00D51072" w:rsidRPr="00D04FAC" w:rsidRDefault="00D51072" w:rsidP="009100EA">
            <w:pPr>
              <w:rPr>
                <w:noProof/>
              </w:rPr>
            </w:pPr>
            <w:r w:rsidRPr="00D04FAC">
              <w:t xml:space="preserve">Voertuigen van meer dan 5 jaar of 100 000 km, en tot </w:t>
            </w:r>
            <w:r w:rsidRPr="00D04FAC">
              <w:rPr>
                <w:b/>
                <w:i/>
              </w:rPr>
              <w:t>8</w:t>
            </w:r>
            <w:r w:rsidRPr="00D04FAC">
              <w:t xml:space="preserve"> jaar of </w:t>
            </w:r>
            <w:r w:rsidRPr="00D04FAC">
              <w:rPr>
                <w:b/>
                <w:i/>
              </w:rPr>
              <w:t>160 000</w:t>
            </w:r>
            <w:r w:rsidRPr="00D04FAC">
              <w:t> km (wat het eerst komt)</w:t>
            </w:r>
          </w:p>
        </w:tc>
        <w:tc>
          <w:tcPr>
            <w:tcW w:w="1342" w:type="pct"/>
            <w:tcBorders>
              <w:top w:val="single" w:sz="4" w:space="0" w:color="auto"/>
              <w:left w:val="single" w:sz="4" w:space="0" w:color="auto"/>
              <w:bottom w:val="single" w:sz="4" w:space="0" w:color="auto"/>
              <w:right w:val="single" w:sz="4" w:space="0" w:color="auto"/>
            </w:tcBorders>
          </w:tcPr>
          <w:p w14:paraId="50DCE830" w14:textId="77777777" w:rsidR="00D51072" w:rsidRPr="00D04FAC" w:rsidRDefault="00D51072" w:rsidP="009100EA">
            <w:pPr>
              <w:rPr>
                <w:noProof/>
              </w:rPr>
            </w:pPr>
            <w:r w:rsidRPr="00D04FAC">
              <w:t>Voertuigen met extra levensduur*</w:t>
            </w:r>
          </w:p>
        </w:tc>
      </w:tr>
      <w:tr w:rsidR="00D51072" w:rsidRPr="00D04FAC" w14:paraId="3632F4FE" w14:textId="77777777" w:rsidTr="009100EA">
        <w:tc>
          <w:tcPr>
            <w:tcW w:w="1219" w:type="pct"/>
            <w:tcBorders>
              <w:top w:val="single" w:sz="4" w:space="0" w:color="auto"/>
              <w:left w:val="single" w:sz="4" w:space="0" w:color="auto"/>
              <w:bottom w:val="single" w:sz="4" w:space="0" w:color="auto"/>
              <w:right w:val="single" w:sz="4" w:space="0" w:color="auto"/>
            </w:tcBorders>
          </w:tcPr>
          <w:p w14:paraId="16430D69" w14:textId="77777777" w:rsidR="00D51072" w:rsidRPr="00D04FAC" w:rsidRDefault="00D51072" w:rsidP="009100EA">
            <w:pPr>
              <w:rPr>
                <w:noProof/>
              </w:rPr>
            </w:pPr>
            <w:r w:rsidRPr="00D04FAC">
              <w:t>OVC-HEV’s</w:t>
            </w:r>
          </w:p>
        </w:tc>
        <w:tc>
          <w:tcPr>
            <w:tcW w:w="1220" w:type="pct"/>
            <w:tcBorders>
              <w:top w:val="single" w:sz="4" w:space="0" w:color="auto"/>
              <w:left w:val="single" w:sz="4" w:space="0" w:color="auto"/>
              <w:bottom w:val="single" w:sz="4" w:space="0" w:color="auto"/>
              <w:right w:val="single" w:sz="4" w:space="0" w:color="auto"/>
            </w:tcBorders>
          </w:tcPr>
          <w:p w14:paraId="25662AF2" w14:textId="77777777" w:rsidR="00D51072" w:rsidRPr="00D04FAC" w:rsidRDefault="00D51072" w:rsidP="009100EA">
            <w:pPr>
              <w:rPr>
                <w:b/>
                <w:i/>
                <w:noProof/>
              </w:rPr>
            </w:pPr>
            <w:r w:rsidRPr="00D04FAC">
              <w:rPr>
                <w:b/>
                <w:i/>
              </w:rPr>
              <w:t>75 %</w:t>
            </w:r>
          </w:p>
        </w:tc>
        <w:tc>
          <w:tcPr>
            <w:tcW w:w="1219" w:type="pct"/>
            <w:tcBorders>
              <w:top w:val="single" w:sz="4" w:space="0" w:color="auto"/>
              <w:left w:val="single" w:sz="4" w:space="0" w:color="auto"/>
              <w:bottom w:val="single" w:sz="4" w:space="0" w:color="auto"/>
              <w:right w:val="single" w:sz="4" w:space="0" w:color="auto"/>
            </w:tcBorders>
          </w:tcPr>
          <w:p w14:paraId="5B8A496C" w14:textId="77777777" w:rsidR="00D51072" w:rsidRPr="00D04FAC" w:rsidRDefault="00D51072" w:rsidP="009100EA">
            <w:pPr>
              <w:rPr>
                <w:b/>
                <w:i/>
                <w:noProof/>
              </w:rPr>
            </w:pPr>
            <w:r w:rsidRPr="00D04FAC">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14:paraId="632FA753" w14:textId="77777777" w:rsidR="00D51072" w:rsidRPr="00D04FAC" w:rsidRDefault="00D51072" w:rsidP="009100EA">
            <w:pPr>
              <w:rPr>
                <w:noProof/>
              </w:rPr>
            </w:pPr>
          </w:p>
        </w:tc>
      </w:tr>
      <w:tr w:rsidR="00D51072" w:rsidRPr="00D04FAC" w14:paraId="79174C26" w14:textId="77777777" w:rsidTr="009100EA">
        <w:tc>
          <w:tcPr>
            <w:tcW w:w="1219" w:type="pct"/>
            <w:tcBorders>
              <w:top w:val="single" w:sz="4" w:space="0" w:color="auto"/>
              <w:left w:val="single" w:sz="4" w:space="0" w:color="auto"/>
              <w:bottom w:val="single" w:sz="4" w:space="0" w:color="auto"/>
              <w:right w:val="single" w:sz="4" w:space="0" w:color="auto"/>
            </w:tcBorders>
          </w:tcPr>
          <w:p w14:paraId="5BED85F2" w14:textId="77777777" w:rsidR="00D51072" w:rsidRPr="00D04FAC" w:rsidRDefault="00D51072" w:rsidP="009100EA">
            <w:pPr>
              <w:rPr>
                <w:noProof/>
              </w:rPr>
            </w:pPr>
            <w:r w:rsidRPr="00D04FAC">
              <w:t>PEB</w:t>
            </w:r>
          </w:p>
        </w:tc>
        <w:tc>
          <w:tcPr>
            <w:tcW w:w="1220" w:type="pct"/>
            <w:tcBorders>
              <w:top w:val="single" w:sz="4" w:space="0" w:color="auto"/>
              <w:left w:val="single" w:sz="4" w:space="0" w:color="auto"/>
              <w:bottom w:val="single" w:sz="4" w:space="0" w:color="auto"/>
              <w:right w:val="single" w:sz="4" w:space="0" w:color="auto"/>
            </w:tcBorders>
          </w:tcPr>
          <w:p w14:paraId="42386E4E" w14:textId="77777777" w:rsidR="00D51072" w:rsidRPr="00D04FAC" w:rsidRDefault="00D51072" w:rsidP="009100EA">
            <w:pPr>
              <w:rPr>
                <w:b/>
                <w:i/>
                <w:noProof/>
              </w:rPr>
            </w:pPr>
            <w:r w:rsidRPr="00D04FAC">
              <w:rPr>
                <w:b/>
                <w:i/>
              </w:rPr>
              <w:t>75 %</w:t>
            </w:r>
          </w:p>
        </w:tc>
        <w:tc>
          <w:tcPr>
            <w:tcW w:w="1219" w:type="pct"/>
            <w:tcBorders>
              <w:top w:val="single" w:sz="4" w:space="0" w:color="auto"/>
              <w:left w:val="single" w:sz="4" w:space="0" w:color="auto"/>
              <w:bottom w:val="single" w:sz="4" w:space="0" w:color="auto"/>
              <w:right w:val="single" w:sz="4" w:space="0" w:color="auto"/>
            </w:tcBorders>
          </w:tcPr>
          <w:p w14:paraId="09EC7491" w14:textId="77777777" w:rsidR="00D51072" w:rsidRPr="00D04FAC" w:rsidRDefault="00D51072" w:rsidP="009100EA">
            <w:pPr>
              <w:rPr>
                <w:b/>
                <w:i/>
                <w:noProof/>
              </w:rPr>
            </w:pPr>
            <w:r w:rsidRPr="00D04FAC">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14:paraId="4F408410" w14:textId="77777777" w:rsidR="00D51072" w:rsidRPr="00D04FAC" w:rsidRDefault="00D51072" w:rsidP="009100EA">
            <w:pPr>
              <w:rPr>
                <w:noProof/>
              </w:rPr>
            </w:pPr>
          </w:p>
        </w:tc>
      </w:tr>
    </w:tbl>
    <w:p w14:paraId="0DD1550E" w14:textId="77777777" w:rsidR="00D51072" w:rsidRPr="00D04FAC" w:rsidRDefault="00D51072" w:rsidP="00D51072"/>
    <w:tbl>
      <w:tblPr>
        <w:tblStyle w:val="TableGrid"/>
        <w:tblW w:w="5000" w:type="pct"/>
        <w:tblLook w:val="04A0" w:firstRow="1" w:lastRow="0" w:firstColumn="1" w:lastColumn="0" w:noHBand="0" w:noVBand="1"/>
      </w:tblPr>
      <w:tblGrid>
        <w:gridCol w:w="2265"/>
        <w:gridCol w:w="2265"/>
        <w:gridCol w:w="2265"/>
        <w:gridCol w:w="2265"/>
      </w:tblGrid>
      <w:tr w:rsidR="00D51072" w:rsidRPr="00D04FAC" w14:paraId="00F6ED4E" w14:textId="77777777" w:rsidTr="009100EA">
        <w:tc>
          <w:tcPr>
            <w:tcW w:w="1249" w:type="pct"/>
            <w:tcBorders>
              <w:top w:val="single" w:sz="4" w:space="0" w:color="auto"/>
              <w:left w:val="single" w:sz="4" w:space="0" w:color="auto"/>
              <w:bottom w:val="single" w:sz="4" w:space="0" w:color="auto"/>
              <w:right w:val="single" w:sz="4" w:space="0" w:color="auto"/>
            </w:tcBorders>
          </w:tcPr>
          <w:p w14:paraId="32B8A851" w14:textId="77777777" w:rsidR="00D51072" w:rsidRPr="00D04FAC" w:rsidRDefault="00D51072" w:rsidP="009100EA">
            <w:pPr>
              <w:rPr>
                <w:noProof/>
              </w:rPr>
            </w:pPr>
            <w:r w:rsidRPr="00D04FAC">
              <w:t>MPV op basis van bereik</w:t>
            </w:r>
          </w:p>
        </w:tc>
        <w:tc>
          <w:tcPr>
            <w:tcW w:w="1249" w:type="pct"/>
            <w:tcBorders>
              <w:top w:val="single" w:sz="4" w:space="0" w:color="auto"/>
              <w:left w:val="single" w:sz="4" w:space="0" w:color="auto"/>
              <w:bottom w:val="single" w:sz="4" w:space="0" w:color="auto"/>
              <w:right w:val="single" w:sz="4" w:space="0" w:color="auto"/>
            </w:tcBorders>
          </w:tcPr>
          <w:p w14:paraId="711E0809" w14:textId="77777777" w:rsidR="00D51072" w:rsidRPr="00D04FAC" w:rsidRDefault="00D51072" w:rsidP="009100EA">
            <w:pPr>
              <w:rPr>
                <w:noProof/>
              </w:rPr>
            </w:pPr>
            <w:r w:rsidRPr="00D04FAC">
              <w:t>Begin van de levensduur tot 5 jaar of 100 000 km (wat het eerst komt)</w:t>
            </w:r>
          </w:p>
        </w:tc>
        <w:tc>
          <w:tcPr>
            <w:tcW w:w="1249" w:type="pct"/>
            <w:tcBorders>
              <w:top w:val="single" w:sz="4" w:space="0" w:color="auto"/>
              <w:left w:val="single" w:sz="4" w:space="0" w:color="auto"/>
              <w:bottom w:val="single" w:sz="4" w:space="0" w:color="auto"/>
              <w:right w:val="single" w:sz="4" w:space="0" w:color="auto"/>
            </w:tcBorders>
          </w:tcPr>
          <w:p w14:paraId="28272E97" w14:textId="77777777" w:rsidR="00D51072" w:rsidRPr="00D04FAC" w:rsidRDefault="00D51072" w:rsidP="009100EA">
            <w:pPr>
              <w:rPr>
                <w:noProof/>
              </w:rPr>
            </w:pPr>
            <w:r w:rsidRPr="00D04FAC">
              <w:t>Voertuigen van meer dan 5 jaar of 100 000 km, en tot 8 jaar of 160 000 km (wat het eerst komt)</w:t>
            </w:r>
          </w:p>
        </w:tc>
        <w:tc>
          <w:tcPr>
            <w:tcW w:w="1249" w:type="pct"/>
            <w:tcBorders>
              <w:top w:val="single" w:sz="4" w:space="0" w:color="auto"/>
              <w:left w:val="single" w:sz="4" w:space="0" w:color="auto"/>
              <w:bottom w:val="single" w:sz="4" w:space="0" w:color="auto"/>
              <w:right w:val="single" w:sz="4" w:space="0" w:color="auto"/>
            </w:tcBorders>
          </w:tcPr>
          <w:p w14:paraId="0233314C" w14:textId="77777777" w:rsidR="00D51072" w:rsidRPr="00D04FAC" w:rsidRDefault="00D51072" w:rsidP="009100EA">
            <w:pPr>
              <w:rPr>
                <w:noProof/>
              </w:rPr>
            </w:pPr>
            <w:r w:rsidRPr="00D04FAC">
              <w:t>Voertuigen met extra levensduur*</w:t>
            </w:r>
          </w:p>
        </w:tc>
      </w:tr>
      <w:tr w:rsidR="00D51072" w:rsidRPr="00D04FAC" w14:paraId="4FF171D6" w14:textId="77777777" w:rsidTr="009100EA">
        <w:tc>
          <w:tcPr>
            <w:tcW w:w="1249" w:type="pct"/>
            <w:tcBorders>
              <w:top w:val="single" w:sz="4" w:space="0" w:color="auto"/>
              <w:left w:val="single" w:sz="4" w:space="0" w:color="auto"/>
              <w:bottom w:val="single" w:sz="4" w:space="0" w:color="auto"/>
              <w:right w:val="single" w:sz="4" w:space="0" w:color="auto"/>
            </w:tcBorders>
          </w:tcPr>
          <w:p w14:paraId="1BFA81C3" w14:textId="77777777" w:rsidR="00D51072" w:rsidRPr="00D04FAC" w:rsidRDefault="00D51072" w:rsidP="009100EA">
            <w:pPr>
              <w:rPr>
                <w:noProof/>
              </w:rPr>
            </w:pPr>
            <w:r w:rsidRPr="00D04FAC">
              <w:t>OVC-HEV’s</w:t>
            </w:r>
          </w:p>
        </w:tc>
        <w:tc>
          <w:tcPr>
            <w:tcW w:w="1249" w:type="pct"/>
            <w:tcBorders>
              <w:top w:val="single" w:sz="4" w:space="0" w:color="auto"/>
              <w:left w:val="single" w:sz="4" w:space="0" w:color="auto"/>
              <w:bottom w:val="single" w:sz="4" w:space="0" w:color="auto"/>
              <w:right w:val="single" w:sz="4" w:space="0" w:color="auto"/>
            </w:tcBorders>
          </w:tcPr>
          <w:p w14:paraId="7450D7B1" w14:textId="77777777" w:rsidR="00D51072" w:rsidRPr="00D04FAC" w:rsidRDefault="00D51072" w:rsidP="009100EA">
            <w:pPr>
              <w:rPr>
                <w:noProof/>
              </w:rPr>
            </w:pPr>
          </w:p>
        </w:tc>
        <w:tc>
          <w:tcPr>
            <w:tcW w:w="1249" w:type="pct"/>
            <w:tcBorders>
              <w:top w:val="single" w:sz="4" w:space="0" w:color="auto"/>
              <w:left w:val="single" w:sz="4" w:space="0" w:color="auto"/>
              <w:bottom w:val="single" w:sz="4" w:space="0" w:color="auto"/>
              <w:right w:val="single" w:sz="4" w:space="0" w:color="auto"/>
            </w:tcBorders>
          </w:tcPr>
          <w:p w14:paraId="5C6FA7C2" w14:textId="77777777" w:rsidR="00D51072" w:rsidRPr="00D04FAC" w:rsidRDefault="00D51072" w:rsidP="009100EA">
            <w:pPr>
              <w:rPr>
                <w:noProof/>
              </w:rPr>
            </w:pPr>
          </w:p>
        </w:tc>
        <w:tc>
          <w:tcPr>
            <w:tcW w:w="1249" w:type="pct"/>
            <w:tcBorders>
              <w:top w:val="single" w:sz="4" w:space="0" w:color="auto"/>
              <w:left w:val="single" w:sz="4" w:space="0" w:color="auto"/>
              <w:bottom w:val="single" w:sz="4" w:space="0" w:color="auto"/>
              <w:right w:val="single" w:sz="4" w:space="0" w:color="auto"/>
            </w:tcBorders>
          </w:tcPr>
          <w:p w14:paraId="4283A8D9" w14:textId="77777777" w:rsidR="00D51072" w:rsidRPr="00D04FAC" w:rsidRDefault="00D51072" w:rsidP="009100EA">
            <w:pPr>
              <w:rPr>
                <w:noProof/>
              </w:rPr>
            </w:pPr>
          </w:p>
        </w:tc>
      </w:tr>
      <w:tr w:rsidR="00D51072" w:rsidRPr="00D04FAC" w14:paraId="1C3AF6F4" w14:textId="77777777" w:rsidTr="009100EA">
        <w:tc>
          <w:tcPr>
            <w:tcW w:w="1249" w:type="pct"/>
            <w:tcBorders>
              <w:top w:val="single" w:sz="4" w:space="0" w:color="auto"/>
              <w:left w:val="single" w:sz="4" w:space="0" w:color="auto"/>
              <w:bottom w:val="single" w:sz="4" w:space="0" w:color="auto"/>
              <w:right w:val="single" w:sz="4" w:space="0" w:color="auto"/>
            </w:tcBorders>
          </w:tcPr>
          <w:p w14:paraId="7CA8F2E2" w14:textId="77777777" w:rsidR="00D51072" w:rsidRPr="00D04FAC" w:rsidRDefault="00D51072" w:rsidP="009100EA">
            <w:pPr>
              <w:rPr>
                <w:noProof/>
              </w:rPr>
            </w:pPr>
            <w:r w:rsidRPr="00D04FAC">
              <w:t>PEB</w:t>
            </w:r>
          </w:p>
        </w:tc>
        <w:tc>
          <w:tcPr>
            <w:tcW w:w="1249" w:type="pct"/>
            <w:tcBorders>
              <w:top w:val="single" w:sz="4" w:space="0" w:color="auto"/>
              <w:left w:val="single" w:sz="4" w:space="0" w:color="auto"/>
              <w:bottom w:val="single" w:sz="4" w:space="0" w:color="auto"/>
              <w:right w:val="single" w:sz="4" w:space="0" w:color="auto"/>
            </w:tcBorders>
          </w:tcPr>
          <w:p w14:paraId="787AC7A0" w14:textId="77777777" w:rsidR="00D51072" w:rsidRPr="00D04FAC" w:rsidRDefault="00D51072" w:rsidP="009100EA">
            <w:pPr>
              <w:rPr>
                <w:noProof/>
              </w:rPr>
            </w:pPr>
          </w:p>
        </w:tc>
        <w:tc>
          <w:tcPr>
            <w:tcW w:w="1249" w:type="pct"/>
            <w:tcBorders>
              <w:top w:val="single" w:sz="4" w:space="0" w:color="auto"/>
              <w:left w:val="single" w:sz="4" w:space="0" w:color="auto"/>
              <w:bottom w:val="single" w:sz="4" w:space="0" w:color="auto"/>
              <w:right w:val="single" w:sz="4" w:space="0" w:color="auto"/>
            </w:tcBorders>
          </w:tcPr>
          <w:p w14:paraId="19494B53" w14:textId="77777777" w:rsidR="00D51072" w:rsidRPr="00D04FAC" w:rsidRDefault="00D51072" w:rsidP="009100EA">
            <w:pPr>
              <w:rPr>
                <w:noProof/>
              </w:rPr>
            </w:pPr>
          </w:p>
        </w:tc>
        <w:tc>
          <w:tcPr>
            <w:tcW w:w="1249" w:type="pct"/>
            <w:tcBorders>
              <w:top w:val="single" w:sz="4" w:space="0" w:color="auto"/>
              <w:left w:val="single" w:sz="4" w:space="0" w:color="auto"/>
              <w:bottom w:val="single" w:sz="4" w:space="0" w:color="auto"/>
              <w:right w:val="single" w:sz="4" w:space="0" w:color="auto"/>
            </w:tcBorders>
          </w:tcPr>
          <w:p w14:paraId="2BDB6EEB" w14:textId="77777777" w:rsidR="00D51072" w:rsidRPr="00D04FAC" w:rsidRDefault="00D51072" w:rsidP="009100EA">
            <w:pPr>
              <w:rPr>
                <w:noProof/>
              </w:rPr>
            </w:pPr>
          </w:p>
        </w:tc>
      </w:tr>
    </w:tbl>
    <w:p w14:paraId="1D20B05B" w14:textId="77777777" w:rsidR="00D51072" w:rsidRPr="00D04FAC" w:rsidRDefault="00D51072" w:rsidP="00D51072">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D51072" w:rsidRPr="00D04FAC" w14:paraId="2EC893A8" w14:textId="77777777" w:rsidTr="009100EA">
        <w:trPr>
          <w:trHeight w:val="284"/>
        </w:trPr>
        <w:tc>
          <w:tcPr>
            <w:tcW w:w="4998" w:type="pct"/>
            <w:gridSpan w:val="4"/>
            <w:tcBorders>
              <w:top w:val="single" w:sz="4" w:space="0" w:color="auto"/>
              <w:left w:val="single" w:sz="4" w:space="0" w:color="auto"/>
              <w:bottom w:val="single" w:sz="4" w:space="0" w:color="auto"/>
              <w:right w:val="single" w:sz="4" w:space="0" w:color="auto"/>
            </w:tcBorders>
          </w:tcPr>
          <w:p w14:paraId="0A1A5201" w14:textId="77777777" w:rsidR="00D51072" w:rsidRPr="00D04FAC" w:rsidRDefault="00D51072" w:rsidP="009100EA">
            <w:pPr>
              <w:jc w:val="center"/>
              <w:rPr>
                <w:i/>
                <w:noProof/>
              </w:rPr>
            </w:pPr>
            <w:r w:rsidRPr="00D04FAC">
              <w:rPr>
                <w:i/>
              </w:rPr>
              <w:t>Amendement</w:t>
            </w:r>
          </w:p>
        </w:tc>
      </w:tr>
      <w:tr w:rsidR="00D51072" w:rsidRPr="00D04FAC" w14:paraId="1752934D" w14:textId="77777777" w:rsidTr="009100EA">
        <w:trPr>
          <w:trHeight w:val="568"/>
        </w:trPr>
        <w:tc>
          <w:tcPr>
            <w:tcW w:w="4998" w:type="pct"/>
            <w:gridSpan w:val="4"/>
            <w:tcBorders>
              <w:top w:val="single" w:sz="4" w:space="0" w:color="auto"/>
              <w:left w:val="single" w:sz="4" w:space="0" w:color="auto"/>
              <w:bottom w:val="single" w:sz="4" w:space="0" w:color="auto"/>
              <w:right w:val="single" w:sz="4" w:space="0" w:color="auto"/>
            </w:tcBorders>
          </w:tcPr>
          <w:p w14:paraId="5FD55CB6" w14:textId="77777777" w:rsidR="00D51072" w:rsidRPr="00D04FAC" w:rsidRDefault="00D51072" w:rsidP="009100EA">
            <w:pPr>
              <w:rPr>
                <w:noProof/>
              </w:rPr>
            </w:pPr>
            <w:r w:rsidRPr="00D04FAC">
              <w:t>Tabel 2: Minimale Euro 7-prestatievoorschriften (MPV’s) voor de duurzaamheid van batterijen voor N</w:t>
            </w:r>
            <w:r w:rsidRPr="00D04FAC">
              <w:rPr>
                <w:vertAlign w:val="subscript"/>
              </w:rPr>
              <w:t>1</w:t>
            </w:r>
            <w:r w:rsidRPr="00D04FAC">
              <w:t>-voertuigen</w:t>
            </w:r>
          </w:p>
        </w:tc>
      </w:tr>
      <w:tr w:rsidR="00D51072" w:rsidRPr="00D04FAC" w14:paraId="203B26A8" w14:textId="77777777" w:rsidTr="009100EA">
        <w:trPr>
          <w:trHeight w:val="1698"/>
        </w:trPr>
        <w:tc>
          <w:tcPr>
            <w:tcW w:w="1249" w:type="pct"/>
            <w:tcBorders>
              <w:top w:val="single" w:sz="4" w:space="0" w:color="auto"/>
              <w:left w:val="single" w:sz="4" w:space="0" w:color="auto"/>
              <w:bottom w:val="single" w:sz="4" w:space="0" w:color="auto"/>
              <w:right w:val="single" w:sz="4" w:space="0" w:color="auto"/>
            </w:tcBorders>
          </w:tcPr>
          <w:p w14:paraId="55E9BB00" w14:textId="77777777" w:rsidR="00D51072" w:rsidRPr="00D04FAC" w:rsidRDefault="00D51072" w:rsidP="009100EA">
            <w:pPr>
              <w:rPr>
                <w:noProof/>
              </w:rPr>
            </w:pPr>
            <w:r w:rsidRPr="00D04FAC">
              <w:t>MPV op basis van batterij-energie</w:t>
            </w:r>
          </w:p>
        </w:tc>
        <w:tc>
          <w:tcPr>
            <w:tcW w:w="1249" w:type="pct"/>
            <w:tcBorders>
              <w:top w:val="single" w:sz="4" w:space="0" w:color="auto"/>
              <w:left w:val="single" w:sz="4" w:space="0" w:color="auto"/>
              <w:bottom w:val="single" w:sz="4" w:space="0" w:color="auto"/>
              <w:right w:val="single" w:sz="4" w:space="0" w:color="auto"/>
            </w:tcBorders>
          </w:tcPr>
          <w:p w14:paraId="02B7DA87" w14:textId="77777777" w:rsidR="00D51072" w:rsidRPr="00D04FAC" w:rsidRDefault="00D51072" w:rsidP="009100EA">
            <w:pPr>
              <w:rPr>
                <w:noProof/>
              </w:rPr>
            </w:pPr>
            <w:r w:rsidRPr="00D04FAC">
              <w:t>Begin van de levensduur tot 5 jaar of 100 000 km (wat het eerst komt)</w:t>
            </w:r>
          </w:p>
        </w:tc>
        <w:tc>
          <w:tcPr>
            <w:tcW w:w="1249" w:type="pct"/>
            <w:tcBorders>
              <w:top w:val="single" w:sz="4" w:space="0" w:color="auto"/>
              <w:left w:val="single" w:sz="4" w:space="0" w:color="auto"/>
              <w:bottom w:val="single" w:sz="4" w:space="0" w:color="auto"/>
              <w:right w:val="single" w:sz="4" w:space="0" w:color="auto"/>
            </w:tcBorders>
          </w:tcPr>
          <w:p w14:paraId="62471341" w14:textId="77777777" w:rsidR="00D51072" w:rsidRPr="00D04FAC" w:rsidRDefault="00D51072" w:rsidP="009100EA">
            <w:pPr>
              <w:rPr>
                <w:noProof/>
              </w:rPr>
            </w:pPr>
            <w:r w:rsidRPr="00D04FAC">
              <w:t xml:space="preserve">Voertuigen van meer dan 5 jaar of 100 000 km, en tot </w:t>
            </w:r>
            <w:r w:rsidRPr="00D04FAC">
              <w:rPr>
                <w:b/>
                <w:i/>
              </w:rPr>
              <w:t>10</w:t>
            </w:r>
            <w:r w:rsidRPr="00D04FAC">
              <w:t xml:space="preserve"> jaar of </w:t>
            </w:r>
            <w:r w:rsidRPr="00D04FAC">
              <w:rPr>
                <w:b/>
                <w:i/>
              </w:rPr>
              <w:t>200 000 </w:t>
            </w:r>
            <w:r w:rsidRPr="00D04FAC">
              <w:t>km (wat het eerst komt)</w:t>
            </w:r>
          </w:p>
        </w:tc>
        <w:tc>
          <w:tcPr>
            <w:tcW w:w="1249" w:type="pct"/>
            <w:tcBorders>
              <w:top w:val="single" w:sz="4" w:space="0" w:color="auto"/>
              <w:left w:val="single" w:sz="4" w:space="0" w:color="auto"/>
              <w:bottom w:val="single" w:sz="4" w:space="0" w:color="auto"/>
              <w:right w:val="single" w:sz="4" w:space="0" w:color="auto"/>
            </w:tcBorders>
          </w:tcPr>
          <w:p w14:paraId="5BBA96E1" w14:textId="77777777" w:rsidR="00D51072" w:rsidRPr="00D04FAC" w:rsidRDefault="00D51072" w:rsidP="009100EA">
            <w:pPr>
              <w:rPr>
                <w:noProof/>
              </w:rPr>
            </w:pPr>
            <w:r w:rsidRPr="00D04FAC">
              <w:t>Voertuigen met extra levensduur*</w:t>
            </w:r>
          </w:p>
        </w:tc>
      </w:tr>
      <w:tr w:rsidR="00D51072" w:rsidRPr="00D04FAC" w14:paraId="591A9034" w14:textId="77777777" w:rsidTr="009100EA">
        <w:trPr>
          <w:trHeight w:val="284"/>
        </w:trPr>
        <w:tc>
          <w:tcPr>
            <w:tcW w:w="1249" w:type="pct"/>
            <w:tcBorders>
              <w:top w:val="single" w:sz="4" w:space="0" w:color="auto"/>
              <w:left w:val="single" w:sz="4" w:space="0" w:color="auto"/>
              <w:bottom w:val="single" w:sz="4" w:space="0" w:color="auto"/>
              <w:right w:val="single" w:sz="4" w:space="0" w:color="auto"/>
            </w:tcBorders>
          </w:tcPr>
          <w:p w14:paraId="1846CA9C" w14:textId="77777777" w:rsidR="00D51072" w:rsidRPr="00D04FAC" w:rsidRDefault="00D51072" w:rsidP="009100EA">
            <w:pPr>
              <w:rPr>
                <w:noProof/>
              </w:rPr>
            </w:pPr>
            <w:r w:rsidRPr="00D04FAC">
              <w:t>OVC-HEV’s</w:t>
            </w:r>
          </w:p>
        </w:tc>
        <w:tc>
          <w:tcPr>
            <w:tcW w:w="1249" w:type="pct"/>
            <w:tcBorders>
              <w:top w:val="single" w:sz="4" w:space="0" w:color="auto"/>
              <w:left w:val="single" w:sz="4" w:space="0" w:color="auto"/>
              <w:bottom w:val="single" w:sz="4" w:space="0" w:color="auto"/>
              <w:right w:val="single" w:sz="4" w:space="0" w:color="auto"/>
            </w:tcBorders>
          </w:tcPr>
          <w:p w14:paraId="6ED77266" w14:textId="77777777" w:rsidR="00D51072" w:rsidRPr="00D04FAC" w:rsidRDefault="00D51072" w:rsidP="009100EA">
            <w:pPr>
              <w:rPr>
                <w:b/>
                <w:i/>
                <w:noProof/>
              </w:rPr>
            </w:pPr>
            <w:r w:rsidRPr="00D04FAC">
              <w:rPr>
                <w:b/>
                <w:i/>
              </w:rPr>
              <w:t>80 %</w:t>
            </w:r>
          </w:p>
        </w:tc>
        <w:tc>
          <w:tcPr>
            <w:tcW w:w="1249" w:type="pct"/>
            <w:tcBorders>
              <w:top w:val="single" w:sz="4" w:space="0" w:color="auto"/>
              <w:left w:val="single" w:sz="4" w:space="0" w:color="auto"/>
              <w:bottom w:val="single" w:sz="4" w:space="0" w:color="auto"/>
              <w:right w:val="single" w:sz="4" w:space="0" w:color="auto"/>
            </w:tcBorders>
          </w:tcPr>
          <w:p w14:paraId="5A4CA7F1" w14:textId="77777777" w:rsidR="00D51072" w:rsidRPr="00D04FAC" w:rsidRDefault="00D51072" w:rsidP="009100EA">
            <w:pPr>
              <w:rPr>
                <w:b/>
                <w:i/>
                <w:noProof/>
              </w:rPr>
            </w:pPr>
            <w:r w:rsidRPr="00D04FAC">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14:paraId="49D3B02D" w14:textId="77777777" w:rsidR="00D51072" w:rsidRPr="00D04FAC" w:rsidRDefault="00D51072" w:rsidP="009100EA">
            <w:pPr>
              <w:rPr>
                <w:noProof/>
              </w:rPr>
            </w:pPr>
          </w:p>
        </w:tc>
      </w:tr>
      <w:tr w:rsidR="00D51072" w:rsidRPr="00D04FAC" w14:paraId="5A4D406E" w14:textId="77777777" w:rsidTr="009100EA">
        <w:trPr>
          <w:trHeight w:val="291"/>
        </w:trPr>
        <w:tc>
          <w:tcPr>
            <w:tcW w:w="1249" w:type="pct"/>
            <w:tcBorders>
              <w:top w:val="single" w:sz="4" w:space="0" w:color="auto"/>
              <w:left w:val="single" w:sz="4" w:space="0" w:color="auto"/>
              <w:bottom w:val="single" w:sz="4" w:space="0" w:color="auto"/>
              <w:right w:val="single" w:sz="4" w:space="0" w:color="auto"/>
            </w:tcBorders>
          </w:tcPr>
          <w:p w14:paraId="6B1AFD45" w14:textId="77777777" w:rsidR="00D51072" w:rsidRPr="00D04FAC" w:rsidRDefault="00D51072" w:rsidP="009100EA">
            <w:pPr>
              <w:rPr>
                <w:noProof/>
              </w:rPr>
            </w:pPr>
            <w:r w:rsidRPr="00D04FAC">
              <w:t>PEB</w:t>
            </w:r>
          </w:p>
        </w:tc>
        <w:tc>
          <w:tcPr>
            <w:tcW w:w="1249" w:type="pct"/>
            <w:tcBorders>
              <w:top w:val="single" w:sz="4" w:space="0" w:color="auto"/>
              <w:left w:val="single" w:sz="4" w:space="0" w:color="auto"/>
              <w:bottom w:val="single" w:sz="4" w:space="0" w:color="auto"/>
              <w:right w:val="single" w:sz="4" w:space="0" w:color="auto"/>
            </w:tcBorders>
          </w:tcPr>
          <w:p w14:paraId="05732CDE" w14:textId="77777777" w:rsidR="00D51072" w:rsidRPr="00D04FAC" w:rsidRDefault="00D51072" w:rsidP="009100EA">
            <w:pPr>
              <w:rPr>
                <w:b/>
                <w:i/>
                <w:noProof/>
              </w:rPr>
            </w:pPr>
            <w:r w:rsidRPr="00D04FAC">
              <w:rPr>
                <w:b/>
                <w:i/>
              </w:rPr>
              <w:t>80 %</w:t>
            </w:r>
          </w:p>
        </w:tc>
        <w:tc>
          <w:tcPr>
            <w:tcW w:w="1249" w:type="pct"/>
            <w:tcBorders>
              <w:top w:val="single" w:sz="4" w:space="0" w:color="auto"/>
              <w:left w:val="single" w:sz="4" w:space="0" w:color="auto"/>
              <w:bottom w:val="single" w:sz="4" w:space="0" w:color="auto"/>
              <w:right w:val="single" w:sz="4" w:space="0" w:color="auto"/>
            </w:tcBorders>
          </w:tcPr>
          <w:p w14:paraId="2E8CEA3C" w14:textId="77777777" w:rsidR="00D51072" w:rsidRPr="00D04FAC" w:rsidRDefault="00D51072" w:rsidP="009100EA">
            <w:pPr>
              <w:rPr>
                <w:b/>
                <w:i/>
                <w:noProof/>
              </w:rPr>
            </w:pPr>
            <w:r w:rsidRPr="00D04FAC">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14:paraId="6F02D25E" w14:textId="77777777" w:rsidR="00D51072" w:rsidRPr="00D04FAC" w:rsidRDefault="00D51072" w:rsidP="009100EA">
            <w:pPr>
              <w:rPr>
                <w:noProof/>
              </w:rPr>
            </w:pPr>
          </w:p>
        </w:tc>
      </w:tr>
    </w:tbl>
    <w:p w14:paraId="60ADA589" w14:textId="77777777" w:rsidR="00D51072" w:rsidRPr="00D04FAC" w:rsidRDefault="00D51072" w:rsidP="00D51072"/>
    <w:tbl>
      <w:tblPr>
        <w:tblStyle w:val="TableGrid"/>
        <w:tblW w:w="5000" w:type="pct"/>
        <w:tblLook w:val="04A0" w:firstRow="1" w:lastRow="0" w:firstColumn="1" w:lastColumn="0" w:noHBand="0" w:noVBand="1"/>
      </w:tblPr>
      <w:tblGrid>
        <w:gridCol w:w="2265"/>
        <w:gridCol w:w="2265"/>
        <w:gridCol w:w="2265"/>
        <w:gridCol w:w="2265"/>
      </w:tblGrid>
      <w:tr w:rsidR="00D51072" w:rsidRPr="00D04FAC" w14:paraId="1C044E4B" w14:textId="77777777" w:rsidTr="009100EA">
        <w:tc>
          <w:tcPr>
            <w:tcW w:w="1249" w:type="pct"/>
            <w:tcBorders>
              <w:top w:val="single" w:sz="4" w:space="0" w:color="auto"/>
              <w:left w:val="single" w:sz="4" w:space="0" w:color="auto"/>
              <w:bottom w:val="single" w:sz="4" w:space="0" w:color="auto"/>
              <w:right w:val="single" w:sz="4" w:space="0" w:color="auto"/>
            </w:tcBorders>
          </w:tcPr>
          <w:p w14:paraId="00B44FFE" w14:textId="77777777" w:rsidR="00D51072" w:rsidRPr="00D04FAC" w:rsidRDefault="00D51072" w:rsidP="009100EA">
            <w:pPr>
              <w:rPr>
                <w:noProof/>
              </w:rPr>
            </w:pPr>
            <w:r w:rsidRPr="00D04FAC">
              <w:t>MPV op basis van bereik</w:t>
            </w:r>
          </w:p>
        </w:tc>
        <w:tc>
          <w:tcPr>
            <w:tcW w:w="1249" w:type="pct"/>
            <w:tcBorders>
              <w:top w:val="single" w:sz="4" w:space="0" w:color="auto"/>
              <w:left w:val="single" w:sz="4" w:space="0" w:color="auto"/>
              <w:bottom w:val="single" w:sz="4" w:space="0" w:color="auto"/>
              <w:right w:val="single" w:sz="4" w:space="0" w:color="auto"/>
            </w:tcBorders>
          </w:tcPr>
          <w:p w14:paraId="206D60DF" w14:textId="77777777" w:rsidR="00D51072" w:rsidRPr="00D04FAC" w:rsidRDefault="00D51072" w:rsidP="009100EA">
            <w:pPr>
              <w:rPr>
                <w:noProof/>
              </w:rPr>
            </w:pPr>
            <w:r w:rsidRPr="00D04FAC">
              <w:t>Begin van de levensduur tot 5 jaar of 100 000 km (wat het eerst komt)</w:t>
            </w:r>
          </w:p>
        </w:tc>
        <w:tc>
          <w:tcPr>
            <w:tcW w:w="1249" w:type="pct"/>
            <w:tcBorders>
              <w:top w:val="single" w:sz="4" w:space="0" w:color="auto"/>
              <w:left w:val="single" w:sz="4" w:space="0" w:color="auto"/>
              <w:bottom w:val="single" w:sz="4" w:space="0" w:color="auto"/>
              <w:right w:val="single" w:sz="4" w:space="0" w:color="auto"/>
            </w:tcBorders>
          </w:tcPr>
          <w:p w14:paraId="1F2A1B30" w14:textId="77777777" w:rsidR="00D51072" w:rsidRPr="00D04FAC" w:rsidRDefault="00D51072" w:rsidP="009100EA">
            <w:pPr>
              <w:rPr>
                <w:noProof/>
              </w:rPr>
            </w:pPr>
            <w:r w:rsidRPr="00D04FAC">
              <w:t xml:space="preserve">Voertuigen van meer dan 5 jaar of 100 000 km, en tot </w:t>
            </w:r>
            <w:r w:rsidRPr="00D04FAC">
              <w:rPr>
                <w:b/>
                <w:i/>
              </w:rPr>
              <w:t>10</w:t>
            </w:r>
            <w:r w:rsidRPr="00D04FAC">
              <w:t xml:space="preserve"> jaar of </w:t>
            </w:r>
            <w:r w:rsidRPr="00D04FAC">
              <w:rPr>
                <w:b/>
                <w:i/>
              </w:rPr>
              <w:t>200 000</w:t>
            </w:r>
            <w:r w:rsidRPr="00D04FAC">
              <w:t> km (wat het eerst komt)</w:t>
            </w:r>
          </w:p>
        </w:tc>
        <w:tc>
          <w:tcPr>
            <w:tcW w:w="1249" w:type="pct"/>
            <w:tcBorders>
              <w:top w:val="single" w:sz="4" w:space="0" w:color="auto"/>
              <w:left w:val="single" w:sz="4" w:space="0" w:color="auto"/>
              <w:bottom w:val="single" w:sz="4" w:space="0" w:color="auto"/>
              <w:right w:val="single" w:sz="4" w:space="0" w:color="auto"/>
            </w:tcBorders>
          </w:tcPr>
          <w:p w14:paraId="2D61CD0E" w14:textId="77777777" w:rsidR="00D51072" w:rsidRPr="00D04FAC" w:rsidRDefault="00D51072" w:rsidP="009100EA">
            <w:pPr>
              <w:rPr>
                <w:noProof/>
              </w:rPr>
            </w:pPr>
            <w:r w:rsidRPr="00D04FAC">
              <w:t>Voertuigen met extra levensduur*</w:t>
            </w:r>
          </w:p>
        </w:tc>
      </w:tr>
      <w:tr w:rsidR="00D51072" w:rsidRPr="00D04FAC" w14:paraId="71F2C2DC" w14:textId="77777777" w:rsidTr="009100EA">
        <w:tc>
          <w:tcPr>
            <w:tcW w:w="1249" w:type="pct"/>
            <w:tcBorders>
              <w:top w:val="single" w:sz="4" w:space="0" w:color="auto"/>
              <w:left w:val="single" w:sz="4" w:space="0" w:color="auto"/>
              <w:bottom w:val="single" w:sz="4" w:space="0" w:color="auto"/>
              <w:right w:val="single" w:sz="4" w:space="0" w:color="auto"/>
            </w:tcBorders>
          </w:tcPr>
          <w:p w14:paraId="6C3C57EA" w14:textId="77777777" w:rsidR="00D51072" w:rsidRPr="00D04FAC" w:rsidRDefault="00D51072" w:rsidP="009100EA">
            <w:pPr>
              <w:rPr>
                <w:noProof/>
              </w:rPr>
            </w:pPr>
            <w:r w:rsidRPr="00D04FAC">
              <w:t>OVC-HEV’s</w:t>
            </w:r>
          </w:p>
        </w:tc>
        <w:tc>
          <w:tcPr>
            <w:tcW w:w="1249" w:type="pct"/>
            <w:tcBorders>
              <w:top w:val="single" w:sz="4" w:space="0" w:color="auto"/>
              <w:left w:val="single" w:sz="4" w:space="0" w:color="auto"/>
              <w:bottom w:val="single" w:sz="4" w:space="0" w:color="auto"/>
              <w:right w:val="single" w:sz="4" w:space="0" w:color="auto"/>
            </w:tcBorders>
          </w:tcPr>
          <w:p w14:paraId="6205AB32" w14:textId="77777777" w:rsidR="00D51072" w:rsidRPr="00D04FAC" w:rsidRDefault="00D51072" w:rsidP="009100EA">
            <w:pPr>
              <w:rPr>
                <w:noProof/>
              </w:rPr>
            </w:pPr>
          </w:p>
        </w:tc>
        <w:tc>
          <w:tcPr>
            <w:tcW w:w="1249" w:type="pct"/>
            <w:tcBorders>
              <w:top w:val="single" w:sz="4" w:space="0" w:color="auto"/>
              <w:left w:val="single" w:sz="4" w:space="0" w:color="auto"/>
              <w:bottom w:val="single" w:sz="4" w:space="0" w:color="auto"/>
              <w:right w:val="single" w:sz="4" w:space="0" w:color="auto"/>
            </w:tcBorders>
          </w:tcPr>
          <w:p w14:paraId="0E859713" w14:textId="77777777" w:rsidR="00D51072" w:rsidRPr="00D04FAC" w:rsidRDefault="00D51072" w:rsidP="009100EA">
            <w:pPr>
              <w:rPr>
                <w:noProof/>
              </w:rPr>
            </w:pPr>
          </w:p>
        </w:tc>
        <w:tc>
          <w:tcPr>
            <w:tcW w:w="1249" w:type="pct"/>
            <w:tcBorders>
              <w:top w:val="single" w:sz="4" w:space="0" w:color="auto"/>
              <w:left w:val="single" w:sz="4" w:space="0" w:color="auto"/>
              <w:bottom w:val="single" w:sz="4" w:space="0" w:color="auto"/>
              <w:right w:val="single" w:sz="4" w:space="0" w:color="auto"/>
            </w:tcBorders>
          </w:tcPr>
          <w:p w14:paraId="36017BAF" w14:textId="77777777" w:rsidR="00D51072" w:rsidRPr="00D04FAC" w:rsidRDefault="00D51072" w:rsidP="009100EA">
            <w:pPr>
              <w:rPr>
                <w:noProof/>
              </w:rPr>
            </w:pPr>
          </w:p>
        </w:tc>
      </w:tr>
      <w:tr w:rsidR="00D51072" w:rsidRPr="00D04FAC" w14:paraId="62515A93" w14:textId="77777777" w:rsidTr="009100EA">
        <w:tc>
          <w:tcPr>
            <w:tcW w:w="1249" w:type="pct"/>
            <w:tcBorders>
              <w:top w:val="single" w:sz="4" w:space="0" w:color="auto"/>
              <w:left w:val="single" w:sz="4" w:space="0" w:color="auto"/>
              <w:bottom w:val="single" w:sz="4" w:space="0" w:color="auto"/>
              <w:right w:val="single" w:sz="4" w:space="0" w:color="auto"/>
            </w:tcBorders>
          </w:tcPr>
          <w:p w14:paraId="092A6D68" w14:textId="77777777" w:rsidR="00D51072" w:rsidRPr="00D04FAC" w:rsidRDefault="00D51072" w:rsidP="009100EA">
            <w:pPr>
              <w:rPr>
                <w:noProof/>
              </w:rPr>
            </w:pPr>
            <w:r w:rsidRPr="00D04FAC">
              <w:t>PEB</w:t>
            </w:r>
          </w:p>
        </w:tc>
        <w:tc>
          <w:tcPr>
            <w:tcW w:w="1249" w:type="pct"/>
            <w:tcBorders>
              <w:top w:val="single" w:sz="4" w:space="0" w:color="auto"/>
              <w:left w:val="single" w:sz="4" w:space="0" w:color="auto"/>
              <w:bottom w:val="single" w:sz="4" w:space="0" w:color="auto"/>
              <w:right w:val="single" w:sz="4" w:space="0" w:color="auto"/>
            </w:tcBorders>
          </w:tcPr>
          <w:p w14:paraId="3BB3EF72" w14:textId="77777777" w:rsidR="00D51072" w:rsidRPr="00D04FAC" w:rsidRDefault="00D51072" w:rsidP="009100EA">
            <w:pPr>
              <w:rPr>
                <w:noProof/>
              </w:rPr>
            </w:pPr>
          </w:p>
        </w:tc>
        <w:tc>
          <w:tcPr>
            <w:tcW w:w="1249" w:type="pct"/>
            <w:tcBorders>
              <w:top w:val="single" w:sz="4" w:space="0" w:color="auto"/>
              <w:left w:val="single" w:sz="4" w:space="0" w:color="auto"/>
              <w:bottom w:val="single" w:sz="4" w:space="0" w:color="auto"/>
              <w:right w:val="single" w:sz="4" w:space="0" w:color="auto"/>
            </w:tcBorders>
          </w:tcPr>
          <w:p w14:paraId="00F5B8E4" w14:textId="77777777" w:rsidR="00D51072" w:rsidRPr="00D04FAC" w:rsidRDefault="00D51072" w:rsidP="009100EA">
            <w:pPr>
              <w:rPr>
                <w:noProof/>
              </w:rPr>
            </w:pPr>
          </w:p>
        </w:tc>
        <w:tc>
          <w:tcPr>
            <w:tcW w:w="1249" w:type="pct"/>
            <w:tcBorders>
              <w:top w:val="single" w:sz="4" w:space="0" w:color="auto"/>
              <w:left w:val="single" w:sz="4" w:space="0" w:color="auto"/>
              <w:bottom w:val="single" w:sz="4" w:space="0" w:color="auto"/>
              <w:right w:val="single" w:sz="4" w:space="0" w:color="auto"/>
            </w:tcBorders>
          </w:tcPr>
          <w:p w14:paraId="6DC2B973" w14:textId="77777777" w:rsidR="00D51072" w:rsidRPr="00D04FAC" w:rsidRDefault="00D51072" w:rsidP="009100EA">
            <w:pPr>
              <w:rPr>
                <w:noProof/>
              </w:rPr>
            </w:pPr>
          </w:p>
        </w:tc>
      </w:tr>
    </w:tbl>
    <w:p w14:paraId="660CB110" w14:textId="77777777" w:rsidR="00D51072" w:rsidRPr="00D04FAC" w:rsidRDefault="00D51072" w:rsidP="00D51072"/>
    <w:p w14:paraId="0FF18FBA" w14:textId="77777777" w:rsidR="00D51072" w:rsidRPr="00D04FAC" w:rsidRDefault="00D51072" w:rsidP="00D51072">
      <w:pPr>
        <w:pStyle w:val="AmNumberTabs"/>
        <w:keepNext/>
      </w:pPr>
      <w:r w:rsidRPr="00D04FAC">
        <w:t>Amendement</w:t>
      </w:r>
      <w:r w:rsidRPr="00D04FAC">
        <w:tab/>
      </w:r>
      <w:r w:rsidRPr="00D04FAC">
        <w:tab/>
        <w:t>159</w:t>
      </w:r>
    </w:p>
    <w:p w14:paraId="41238F0A" w14:textId="77777777" w:rsidR="00D51072" w:rsidRPr="00D04FAC" w:rsidRDefault="00D51072" w:rsidP="00D51072">
      <w:pPr>
        <w:pStyle w:val="NormalBold12b"/>
      </w:pPr>
      <w:r w:rsidRPr="00D04FAC">
        <w:t>Voorstel voor een verordening</w:t>
      </w:r>
    </w:p>
    <w:p w14:paraId="0C333C84" w14:textId="77777777" w:rsidR="00D51072" w:rsidRPr="00D04FAC" w:rsidRDefault="00D51072" w:rsidP="00D51072">
      <w:pPr>
        <w:pStyle w:val="NormalBold"/>
        <w:keepNext/>
      </w:pPr>
      <w:r w:rsidRPr="00D04FAC">
        <w:t>Bijlage III – tabel 1</w:t>
      </w:r>
    </w:p>
    <w:tbl>
      <w:tblPr>
        <w:tblStyle w:val="CV11"/>
        <w:tblW w:w="0" w:type="auto"/>
        <w:tblLook w:val="04A0" w:firstRow="1" w:lastRow="0" w:firstColumn="1" w:lastColumn="0" w:noHBand="0" w:noVBand="1"/>
      </w:tblPr>
      <w:tblGrid>
        <w:gridCol w:w="2768"/>
        <w:gridCol w:w="2811"/>
        <w:gridCol w:w="3481"/>
      </w:tblGrid>
      <w:tr w:rsidR="00D51072" w:rsidRPr="00D04FAC" w14:paraId="7441D22A" w14:textId="77777777" w:rsidTr="009100EA">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14:paraId="24A54B2D" w14:textId="77777777" w:rsidR="00D51072" w:rsidRPr="00D04FAC" w:rsidRDefault="00D51072" w:rsidP="009100EA">
            <w:pPr>
              <w:ind w:left="360"/>
              <w:jc w:val="center"/>
              <w:rPr>
                <w:i/>
                <w:noProof/>
              </w:rPr>
            </w:pPr>
            <w:r w:rsidRPr="00D04FAC">
              <w:rPr>
                <w:i/>
              </w:rPr>
              <w:t>Door de Commissie voorgestelde tekst</w:t>
            </w:r>
          </w:p>
        </w:tc>
      </w:tr>
      <w:tr w:rsidR="00D51072" w:rsidRPr="00D04FAC" w14:paraId="59C73AF6" w14:textId="77777777" w:rsidTr="009100EA">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1C2886C7" w14:textId="77777777" w:rsidR="00D51072" w:rsidRPr="00D04FAC" w:rsidRDefault="00D51072" w:rsidP="009100EA">
            <w:pPr>
              <w:rPr>
                <w:noProof/>
                <w:szCs w:val="24"/>
              </w:rPr>
            </w:pPr>
            <w:r w:rsidRPr="00D04FAC">
              <w:lastRenderedPageBreak/>
              <w:t>Tabel 1: Voorwaarden voor het testen of M</w:t>
            </w:r>
            <w:r w:rsidRPr="00D04FAC">
              <w:rPr>
                <w:vertAlign w:val="subscript"/>
              </w:rPr>
              <w:t>1</w:t>
            </w:r>
            <w:r w:rsidRPr="00D04FAC">
              <w:t>- en N</w:t>
            </w:r>
            <w:r w:rsidRPr="00D04FAC">
              <w:rPr>
                <w:vertAlign w:val="subscript"/>
              </w:rPr>
              <w:t>1</w:t>
            </w:r>
            <w:r w:rsidRPr="00D04FAC">
              <w:t>-voertuigen aan de grenswaarden voor uitlaatemissies voldoen met in de handel verkrijgbare brandstoffen en smeermiddelen die aan de specificaties van de voertuigfabrikant voldoen</w:t>
            </w:r>
          </w:p>
        </w:tc>
      </w:tr>
      <w:tr w:rsidR="00D51072" w:rsidRPr="00D04FAC" w14:paraId="613A98F4" w14:textId="77777777" w:rsidTr="009100EA">
        <w:trPr>
          <w:trHeight w:val="312"/>
        </w:trPr>
        <w:tc>
          <w:tcPr>
            <w:tcW w:w="2768" w:type="dxa"/>
            <w:tcBorders>
              <w:top w:val="single" w:sz="4" w:space="0" w:color="auto"/>
              <w:left w:val="single" w:sz="4" w:space="0" w:color="auto"/>
              <w:bottom w:val="single" w:sz="4" w:space="0" w:color="auto"/>
              <w:right w:val="single" w:sz="4" w:space="0" w:color="auto"/>
            </w:tcBorders>
            <w:hideMark/>
          </w:tcPr>
          <w:p w14:paraId="4B2DD1D3" w14:textId="77777777" w:rsidR="00D51072" w:rsidRPr="00D04FAC" w:rsidRDefault="00D51072" w:rsidP="009100EA">
            <w:pPr>
              <w:jc w:val="center"/>
              <w:rPr>
                <w:noProof/>
                <w:kern w:val="24"/>
                <w:szCs w:val="24"/>
              </w:rPr>
            </w:pPr>
            <w:r w:rsidRPr="00D04FAC">
              <w:t>Parameter</w:t>
            </w:r>
          </w:p>
        </w:tc>
        <w:tc>
          <w:tcPr>
            <w:tcW w:w="2811" w:type="dxa"/>
            <w:tcBorders>
              <w:top w:val="single" w:sz="4" w:space="0" w:color="auto"/>
              <w:left w:val="single" w:sz="4" w:space="0" w:color="auto"/>
              <w:bottom w:val="single" w:sz="4" w:space="0" w:color="auto"/>
              <w:right w:val="single" w:sz="4" w:space="0" w:color="auto"/>
            </w:tcBorders>
            <w:hideMark/>
          </w:tcPr>
          <w:p w14:paraId="37D7590E" w14:textId="77777777" w:rsidR="00D51072" w:rsidRPr="00D04FAC" w:rsidRDefault="00D51072" w:rsidP="009100EA">
            <w:pPr>
              <w:ind w:left="360"/>
              <w:jc w:val="center"/>
              <w:rPr>
                <w:noProof/>
                <w:kern w:val="24"/>
              </w:rPr>
            </w:pPr>
            <w:r w:rsidRPr="00D04FAC">
              <w:t xml:space="preserve">Normale rijomstandigheden </w:t>
            </w:r>
          </w:p>
        </w:tc>
        <w:tc>
          <w:tcPr>
            <w:tcW w:w="3481" w:type="dxa"/>
            <w:tcBorders>
              <w:top w:val="single" w:sz="4" w:space="0" w:color="auto"/>
              <w:left w:val="single" w:sz="4" w:space="0" w:color="auto"/>
              <w:bottom w:val="single" w:sz="4" w:space="0" w:color="auto"/>
              <w:right w:val="single" w:sz="4" w:space="0" w:color="auto"/>
            </w:tcBorders>
            <w:hideMark/>
          </w:tcPr>
          <w:p w14:paraId="5B8039E9" w14:textId="77777777" w:rsidR="00D51072" w:rsidRPr="00D04FAC" w:rsidRDefault="00D51072" w:rsidP="009100EA">
            <w:pPr>
              <w:ind w:left="360"/>
              <w:jc w:val="center"/>
              <w:rPr>
                <w:noProof/>
                <w:kern w:val="24"/>
              </w:rPr>
            </w:pPr>
            <w:r w:rsidRPr="00D04FAC">
              <w:t>Uitgebreide rijomstandigheden*</w:t>
            </w:r>
          </w:p>
        </w:tc>
      </w:tr>
      <w:tr w:rsidR="00D51072" w:rsidRPr="00D04FAC" w14:paraId="7553B7E8" w14:textId="77777777" w:rsidTr="009100EA">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200AA567" w14:textId="77777777" w:rsidR="00D51072" w:rsidRPr="00D04FAC" w:rsidRDefault="00D51072" w:rsidP="009100EA">
            <w:pPr>
              <w:jc w:val="center"/>
              <w:rPr>
                <w:b/>
                <w:noProof/>
                <w:szCs w:val="24"/>
              </w:rPr>
            </w:pPr>
            <w:r w:rsidRPr="00D04FAC">
              <w:t xml:space="preserve">Deler voor uitgebreide rijomstandigheden </w:t>
            </w:r>
          </w:p>
        </w:tc>
        <w:tc>
          <w:tcPr>
            <w:tcW w:w="2811" w:type="dxa"/>
            <w:tcBorders>
              <w:top w:val="single" w:sz="4" w:space="0" w:color="auto"/>
              <w:left w:val="single" w:sz="4" w:space="0" w:color="auto"/>
              <w:bottom w:val="single" w:sz="4" w:space="0" w:color="auto"/>
              <w:right w:val="single" w:sz="4" w:space="0" w:color="auto"/>
            </w:tcBorders>
            <w:hideMark/>
          </w:tcPr>
          <w:p w14:paraId="53783550" w14:textId="77777777" w:rsidR="00D51072" w:rsidRPr="00D04FAC" w:rsidRDefault="00D51072" w:rsidP="009100EA">
            <w:pPr>
              <w:ind w:left="360"/>
              <w:jc w:val="center"/>
              <w:rPr>
                <w:b/>
                <w:bCs/>
                <w:noProof/>
              </w:rPr>
            </w:pPr>
            <w:r w:rsidRPr="00D04FAC">
              <w:t>-</w:t>
            </w:r>
          </w:p>
        </w:tc>
        <w:tc>
          <w:tcPr>
            <w:tcW w:w="3481" w:type="dxa"/>
            <w:tcBorders>
              <w:top w:val="single" w:sz="4" w:space="0" w:color="auto"/>
              <w:left w:val="single" w:sz="4" w:space="0" w:color="auto"/>
              <w:bottom w:val="single" w:sz="4" w:space="0" w:color="auto"/>
              <w:right w:val="single" w:sz="4" w:space="0" w:color="auto"/>
            </w:tcBorders>
            <w:hideMark/>
          </w:tcPr>
          <w:p w14:paraId="45A2102F" w14:textId="77777777" w:rsidR="00D51072" w:rsidRPr="00D04FAC" w:rsidRDefault="00D51072" w:rsidP="009100EA">
            <w:pPr>
              <w:ind w:left="360"/>
              <w:jc w:val="center"/>
              <w:rPr>
                <w:b/>
                <w:bCs/>
                <w:noProof/>
              </w:rPr>
            </w:pPr>
            <w:r w:rsidRPr="00D04FAC">
              <w:t>1,6 (alleen van toepassing op gemeten emissies gedurende de tijd dat een van de voorwaarden in deze kolom van toepassing is)</w:t>
            </w:r>
          </w:p>
        </w:tc>
      </w:tr>
      <w:tr w:rsidR="00D51072" w:rsidRPr="00D04FAC" w14:paraId="7F63A246" w14:textId="77777777" w:rsidTr="009100EA">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27C34182" w14:textId="77777777" w:rsidR="00D51072" w:rsidRPr="00D04FAC" w:rsidRDefault="00D51072" w:rsidP="009100EA">
            <w:pPr>
              <w:jc w:val="center"/>
              <w:rPr>
                <w:b/>
                <w:noProof/>
                <w:szCs w:val="24"/>
              </w:rPr>
            </w:pPr>
            <w:r w:rsidRPr="00D04FAC">
              <w:t>Omgevingstemperatuur</w:t>
            </w:r>
          </w:p>
        </w:tc>
        <w:tc>
          <w:tcPr>
            <w:tcW w:w="2811" w:type="dxa"/>
            <w:tcBorders>
              <w:top w:val="single" w:sz="4" w:space="0" w:color="auto"/>
              <w:left w:val="single" w:sz="4" w:space="0" w:color="auto"/>
              <w:bottom w:val="single" w:sz="4" w:space="0" w:color="auto"/>
              <w:right w:val="single" w:sz="4" w:space="0" w:color="auto"/>
            </w:tcBorders>
            <w:hideMark/>
          </w:tcPr>
          <w:p w14:paraId="08B4E661" w14:textId="77777777" w:rsidR="00D51072" w:rsidRPr="00D04FAC" w:rsidRDefault="00D51072" w:rsidP="009100EA">
            <w:pPr>
              <w:ind w:left="360"/>
              <w:jc w:val="center"/>
              <w:rPr>
                <w:b/>
                <w:bCs/>
                <w:noProof/>
              </w:rPr>
            </w:pPr>
            <w:r w:rsidRPr="00D04FAC">
              <w:t xml:space="preserve">0 °C tot 35 °C </w:t>
            </w:r>
          </w:p>
        </w:tc>
        <w:tc>
          <w:tcPr>
            <w:tcW w:w="3481" w:type="dxa"/>
            <w:tcBorders>
              <w:top w:val="single" w:sz="4" w:space="0" w:color="auto"/>
              <w:left w:val="single" w:sz="4" w:space="0" w:color="auto"/>
              <w:bottom w:val="single" w:sz="4" w:space="0" w:color="auto"/>
              <w:right w:val="single" w:sz="4" w:space="0" w:color="auto"/>
            </w:tcBorders>
            <w:hideMark/>
          </w:tcPr>
          <w:p w14:paraId="1EF6DC06" w14:textId="77777777" w:rsidR="00D51072" w:rsidRPr="00D04FAC" w:rsidRDefault="00D51072" w:rsidP="009100EA">
            <w:pPr>
              <w:ind w:left="360"/>
              <w:jc w:val="center"/>
              <w:rPr>
                <w:b/>
                <w:bCs/>
                <w:noProof/>
              </w:rPr>
            </w:pPr>
            <w:r w:rsidRPr="00D04FAC">
              <w:rPr>
                <w:b/>
                <w:i/>
              </w:rPr>
              <w:t>-10 °C</w:t>
            </w:r>
            <w:r w:rsidRPr="00D04FAC">
              <w:t xml:space="preserve"> tot 0 °C of 35 °C tot </w:t>
            </w:r>
            <w:r w:rsidRPr="00D04FAC">
              <w:rPr>
                <w:b/>
                <w:i/>
              </w:rPr>
              <w:t>45 °C</w:t>
            </w:r>
          </w:p>
        </w:tc>
      </w:tr>
      <w:tr w:rsidR="00D51072" w:rsidRPr="00D04FAC" w14:paraId="585C63CF" w14:textId="77777777" w:rsidTr="009100EA">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2C555E4D" w14:textId="77777777" w:rsidR="00D51072" w:rsidRPr="00D04FAC" w:rsidRDefault="00D51072" w:rsidP="009100EA">
            <w:pPr>
              <w:jc w:val="center"/>
              <w:rPr>
                <w:noProof/>
                <w:kern w:val="24"/>
                <w:szCs w:val="24"/>
              </w:rPr>
            </w:pPr>
            <w:r w:rsidRPr="00D04FAC">
              <w:t>Maximumhoogte</w:t>
            </w:r>
          </w:p>
        </w:tc>
        <w:tc>
          <w:tcPr>
            <w:tcW w:w="2811" w:type="dxa"/>
            <w:tcBorders>
              <w:top w:val="single" w:sz="4" w:space="0" w:color="auto"/>
              <w:left w:val="single" w:sz="4" w:space="0" w:color="auto"/>
              <w:bottom w:val="single" w:sz="4" w:space="0" w:color="auto"/>
              <w:right w:val="single" w:sz="4" w:space="0" w:color="auto"/>
            </w:tcBorders>
            <w:hideMark/>
          </w:tcPr>
          <w:p w14:paraId="620F8803" w14:textId="77777777" w:rsidR="00D51072" w:rsidRPr="00D04FAC" w:rsidRDefault="00D51072" w:rsidP="009100EA">
            <w:pPr>
              <w:ind w:left="360"/>
              <w:jc w:val="center"/>
              <w:rPr>
                <w:noProof/>
                <w:kern w:val="24"/>
              </w:rPr>
            </w:pPr>
            <w:r w:rsidRPr="00D04FAC">
              <w:t>700 m</w:t>
            </w:r>
          </w:p>
        </w:tc>
        <w:tc>
          <w:tcPr>
            <w:tcW w:w="3481" w:type="dxa"/>
            <w:tcBorders>
              <w:top w:val="single" w:sz="4" w:space="0" w:color="auto"/>
              <w:left w:val="single" w:sz="4" w:space="0" w:color="auto"/>
              <w:bottom w:val="single" w:sz="4" w:space="0" w:color="auto"/>
              <w:right w:val="single" w:sz="4" w:space="0" w:color="auto"/>
            </w:tcBorders>
            <w:hideMark/>
          </w:tcPr>
          <w:p w14:paraId="08E1C558" w14:textId="77777777" w:rsidR="00D51072" w:rsidRPr="00D04FAC" w:rsidRDefault="00D51072" w:rsidP="009100EA">
            <w:pPr>
              <w:ind w:left="360"/>
              <w:jc w:val="center"/>
              <w:rPr>
                <w:noProof/>
                <w:kern w:val="24"/>
              </w:rPr>
            </w:pPr>
            <w:r w:rsidRPr="00D04FAC">
              <w:t xml:space="preserve">Hoger dan 700 m en lager dan </w:t>
            </w:r>
            <w:r w:rsidRPr="00D04FAC">
              <w:rPr>
                <w:b/>
                <w:i/>
              </w:rPr>
              <w:t>1 800</w:t>
            </w:r>
            <w:r w:rsidRPr="00D04FAC">
              <w:t> m</w:t>
            </w:r>
          </w:p>
        </w:tc>
      </w:tr>
      <w:tr w:rsidR="00D51072" w:rsidRPr="00D04FAC" w14:paraId="2E7159CC" w14:textId="77777777" w:rsidTr="009100EA">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6B6DE7CB" w14:textId="77777777" w:rsidR="00D51072" w:rsidRPr="00D04FAC" w:rsidRDefault="00D51072" w:rsidP="009100EA">
            <w:pPr>
              <w:jc w:val="center"/>
              <w:rPr>
                <w:b/>
                <w:noProof/>
                <w:szCs w:val="24"/>
              </w:rPr>
            </w:pPr>
            <w:r w:rsidRPr="00D04FAC">
              <w:t>Maximumsnelheid</w:t>
            </w:r>
          </w:p>
        </w:tc>
        <w:tc>
          <w:tcPr>
            <w:tcW w:w="2811" w:type="dxa"/>
            <w:tcBorders>
              <w:top w:val="single" w:sz="4" w:space="0" w:color="auto"/>
              <w:left w:val="single" w:sz="4" w:space="0" w:color="auto"/>
              <w:bottom w:val="single" w:sz="4" w:space="0" w:color="auto"/>
              <w:right w:val="single" w:sz="4" w:space="0" w:color="auto"/>
            </w:tcBorders>
            <w:hideMark/>
          </w:tcPr>
          <w:p w14:paraId="726250A7" w14:textId="77777777" w:rsidR="00D51072" w:rsidRPr="00D04FAC" w:rsidRDefault="00D51072" w:rsidP="009100EA">
            <w:pPr>
              <w:ind w:left="360"/>
              <w:jc w:val="center"/>
              <w:rPr>
                <w:b/>
                <w:bCs/>
                <w:noProof/>
              </w:rPr>
            </w:pPr>
            <w:r w:rsidRPr="00D04FAC">
              <w:t xml:space="preserve">Tot 145 km/u </w:t>
            </w:r>
          </w:p>
        </w:tc>
        <w:tc>
          <w:tcPr>
            <w:tcW w:w="3481" w:type="dxa"/>
            <w:tcBorders>
              <w:top w:val="single" w:sz="4" w:space="0" w:color="auto"/>
              <w:left w:val="single" w:sz="4" w:space="0" w:color="auto"/>
              <w:bottom w:val="single" w:sz="4" w:space="0" w:color="auto"/>
              <w:right w:val="single" w:sz="4" w:space="0" w:color="auto"/>
            </w:tcBorders>
            <w:hideMark/>
          </w:tcPr>
          <w:p w14:paraId="40BD04E3" w14:textId="77777777" w:rsidR="00D51072" w:rsidRPr="00D04FAC" w:rsidRDefault="00D51072" w:rsidP="009100EA">
            <w:pPr>
              <w:ind w:left="360"/>
              <w:jc w:val="center"/>
              <w:rPr>
                <w:b/>
                <w:bCs/>
                <w:noProof/>
              </w:rPr>
            </w:pPr>
            <w:r w:rsidRPr="00D04FAC">
              <w:t>Tussen 145 en 160 km/u</w:t>
            </w:r>
          </w:p>
        </w:tc>
      </w:tr>
      <w:tr w:rsidR="00D51072" w:rsidRPr="00D04FAC" w14:paraId="7A8A0346" w14:textId="77777777" w:rsidTr="009100EA">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4D8EBF13" w14:textId="77777777" w:rsidR="00D51072" w:rsidRPr="00D04FAC" w:rsidRDefault="00D51072" w:rsidP="009100EA">
            <w:pPr>
              <w:jc w:val="center"/>
              <w:rPr>
                <w:b/>
                <w:noProof/>
                <w:szCs w:val="24"/>
              </w:rPr>
            </w:pPr>
            <w:r w:rsidRPr="00D04FAC">
              <w:t>Slepen/aerodynamische wijzigingen</w:t>
            </w:r>
          </w:p>
        </w:tc>
        <w:tc>
          <w:tcPr>
            <w:tcW w:w="2811" w:type="dxa"/>
            <w:tcBorders>
              <w:top w:val="single" w:sz="4" w:space="0" w:color="auto"/>
              <w:left w:val="single" w:sz="4" w:space="0" w:color="auto"/>
              <w:bottom w:val="single" w:sz="4" w:space="0" w:color="auto"/>
              <w:right w:val="single" w:sz="4" w:space="0" w:color="auto"/>
            </w:tcBorders>
            <w:hideMark/>
          </w:tcPr>
          <w:p w14:paraId="78451F2E" w14:textId="77777777" w:rsidR="00D51072" w:rsidRPr="00D04FAC" w:rsidRDefault="00D51072" w:rsidP="009100EA">
            <w:pPr>
              <w:ind w:left="357"/>
              <w:jc w:val="center"/>
              <w:rPr>
                <w:b/>
                <w:bCs/>
                <w:noProof/>
              </w:rPr>
            </w:pPr>
            <w:r w:rsidRPr="00D04FAC">
              <w:t>Niet toegestaan</w:t>
            </w:r>
          </w:p>
        </w:tc>
        <w:tc>
          <w:tcPr>
            <w:tcW w:w="3481" w:type="dxa"/>
            <w:tcBorders>
              <w:top w:val="single" w:sz="4" w:space="0" w:color="auto"/>
              <w:left w:val="single" w:sz="4" w:space="0" w:color="auto"/>
              <w:bottom w:val="single" w:sz="4" w:space="0" w:color="auto"/>
              <w:right w:val="single" w:sz="4" w:space="0" w:color="auto"/>
            </w:tcBorders>
            <w:hideMark/>
          </w:tcPr>
          <w:p w14:paraId="0ECA1B67" w14:textId="77777777" w:rsidR="00D51072" w:rsidRPr="00D04FAC" w:rsidRDefault="00D51072" w:rsidP="009100EA">
            <w:pPr>
              <w:ind w:left="357"/>
              <w:jc w:val="center"/>
              <w:rPr>
                <w:b/>
                <w:bCs/>
                <w:noProof/>
              </w:rPr>
            </w:pPr>
            <w:r w:rsidRPr="00D04FAC">
              <w:t>Toegestaan volgens de specificaties van de fabrikant en tot de gereglementeerde snelheid</w:t>
            </w:r>
          </w:p>
        </w:tc>
      </w:tr>
      <w:tr w:rsidR="00D51072" w:rsidRPr="00D04FAC" w14:paraId="30B5EF0B" w14:textId="77777777" w:rsidTr="009100EA">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1BAC91DD" w14:textId="77777777" w:rsidR="00D51072" w:rsidRPr="00D04FAC" w:rsidRDefault="00D51072" w:rsidP="009100EA">
            <w:pPr>
              <w:jc w:val="center"/>
              <w:rPr>
                <w:noProof/>
                <w:kern w:val="24"/>
                <w:szCs w:val="24"/>
              </w:rPr>
            </w:pPr>
            <w:r w:rsidRPr="00D04FAC">
              <w:t>Hulpapparatuur</w:t>
            </w:r>
          </w:p>
        </w:tc>
        <w:tc>
          <w:tcPr>
            <w:tcW w:w="2811" w:type="dxa"/>
            <w:tcBorders>
              <w:top w:val="single" w:sz="4" w:space="0" w:color="auto"/>
              <w:left w:val="single" w:sz="4" w:space="0" w:color="auto"/>
              <w:bottom w:val="single" w:sz="4" w:space="0" w:color="auto"/>
              <w:right w:val="single" w:sz="4" w:space="0" w:color="auto"/>
            </w:tcBorders>
            <w:hideMark/>
          </w:tcPr>
          <w:p w14:paraId="46648175" w14:textId="77777777" w:rsidR="00D51072" w:rsidRPr="00D04FAC" w:rsidRDefault="00D51072" w:rsidP="009100EA">
            <w:pPr>
              <w:ind w:left="360"/>
              <w:jc w:val="center"/>
              <w:rPr>
                <w:rFonts w:eastAsiaTheme="minorEastAsia"/>
                <w:noProof/>
                <w:kern w:val="24"/>
              </w:rPr>
            </w:pPr>
            <w:r w:rsidRPr="00D04FAC">
              <w:t>Mogelijk volgens normaal gebruik</w:t>
            </w:r>
          </w:p>
        </w:tc>
        <w:tc>
          <w:tcPr>
            <w:tcW w:w="3481" w:type="dxa"/>
            <w:tcBorders>
              <w:top w:val="single" w:sz="4" w:space="0" w:color="auto"/>
              <w:left w:val="single" w:sz="4" w:space="0" w:color="auto"/>
              <w:bottom w:val="single" w:sz="4" w:space="0" w:color="auto"/>
              <w:right w:val="single" w:sz="4" w:space="0" w:color="auto"/>
            </w:tcBorders>
            <w:hideMark/>
          </w:tcPr>
          <w:p w14:paraId="18C74BDC" w14:textId="77777777" w:rsidR="00D51072" w:rsidRPr="00D04FAC" w:rsidRDefault="00D51072" w:rsidP="009100EA">
            <w:pPr>
              <w:ind w:left="360"/>
              <w:jc w:val="center"/>
              <w:rPr>
                <w:rFonts w:eastAsiaTheme="minorEastAsia"/>
                <w:noProof/>
                <w:kern w:val="24"/>
              </w:rPr>
            </w:pPr>
            <w:r w:rsidRPr="00D04FAC">
              <w:t>-</w:t>
            </w:r>
          </w:p>
        </w:tc>
      </w:tr>
      <w:tr w:rsidR="00D51072" w:rsidRPr="00D04FAC" w14:paraId="40DBDF00" w14:textId="77777777" w:rsidTr="009100EA">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4EA054B5" w14:textId="77777777" w:rsidR="00D51072" w:rsidRPr="00D04FAC" w:rsidRDefault="00D51072" w:rsidP="009100EA">
            <w:pPr>
              <w:jc w:val="center"/>
              <w:rPr>
                <w:b/>
                <w:noProof/>
                <w:szCs w:val="24"/>
              </w:rPr>
            </w:pPr>
            <w:r w:rsidRPr="00D04FAC">
              <w:t>Maximaal gemiddeld wielvermogen gedurende de eerste 2 km na koude start</w:t>
            </w:r>
          </w:p>
        </w:tc>
        <w:tc>
          <w:tcPr>
            <w:tcW w:w="2811" w:type="dxa"/>
            <w:tcBorders>
              <w:top w:val="single" w:sz="4" w:space="0" w:color="auto"/>
              <w:left w:val="single" w:sz="4" w:space="0" w:color="auto"/>
              <w:bottom w:val="single" w:sz="4" w:space="0" w:color="auto"/>
              <w:right w:val="single" w:sz="4" w:space="0" w:color="auto"/>
            </w:tcBorders>
            <w:hideMark/>
          </w:tcPr>
          <w:p w14:paraId="77DE8A2E" w14:textId="77777777" w:rsidR="00D51072" w:rsidRPr="00D04FAC" w:rsidRDefault="00D51072" w:rsidP="009100EA">
            <w:pPr>
              <w:jc w:val="center"/>
              <w:rPr>
                <w:noProof/>
                <w:kern w:val="24"/>
                <w:szCs w:val="24"/>
              </w:rPr>
            </w:pPr>
            <w:r w:rsidRPr="00D04FAC">
              <w:t>Minder dan 20 % van het maximale wielvermogen</w:t>
            </w:r>
          </w:p>
        </w:tc>
        <w:tc>
          <w:tcPr>
            <w:tcW w:w="3481" w:type="dxa"/>
            <w:tcBorders>
              <w:top w:val="single" w:sz="4" w:space="0" w:color="auto"/>
              <w:left w:val="single" w:sz="4" w:space="0" w:color="auto"/>
              <w:bottom w:val="single" w:sz="4" w:space="0" w:color="auto"/>
              <w:right w:val="single" w:sz="4" w:space="0" w:color="auto"/>
            </w:tcBorders>
            <w:hideMark/>
          </w:tcPr>
          <w:p w14:paraId="2F67EC2A" w14:textId="77777777" w:rsidR="00D51072" w:rsidRPr="00D04FAC" w:rsidRDefault="00D51072" w:rsidP="009100EA">
            <w:pPr>
              <w:jc w:val="center"/>
              <w:rPr>
                <w:noProof/>
                <w:kern w:val="24"/>
                <w:szCs w:val="24"/>
              </w:rPr>
            </w:pPr>
            <w:r w:rsidRPr="00D04FAC">
              <w:rPr>
                <w:b/>
                <w:i/>
              </w:rPr>
              <w:t>Meer dan</w:t>
            </w:r>
            <w:r w:rsidRPr="00D04FAC">
              <w:t xml:space="preserve"> 20 % van het maximale wielvermogen</w:t>
            </w:r>
          </w:p>
        </w:tc>
      </w:tr>
      <w:tr w:rsidR="00D51072" w:rsidRPr="00D04FAC" w14:paraId="597094C6" w14:textId="77777777" w:rsidTr="009100EA">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4E06D160" w14:textId="77777777" w:rsidR="00D51072" w:rsidRPr="00D04FAC" w:rsidRDefault="00D51072" w:rsidP="009100EA">
            <w:pPr>
              <w:jc w:val="center"/>
              <w:rPr>
                <w:noProof/>
                <w:szCs w:val="24"/>
              </w:rPr>
            </w:pPr>
            <w:r w:rsidRPr="00D04FAC">
              <w:t>Ritsamenstelling</w:t>
            </w:r>
          </w:p>
        </w:tc>
        <w:tc>
          <w:tcPr>
            <w:tcW w:w="2811" w:type="dxa"/>
            <w:tcBorders>
              <w:top w:val="single" w:sz="4" w:space="0" w:color="auto"/>
              <w:left w:val="single" w:sz="4" w:space="0" w:color="auto"/>
              <w:bottom w:val="single" w:sz="4" w:space="0" w:color="auto"/>
              <w:right w:val="single" w:sz="4" w:space="0" w:color="auto"/>
            </w:tcBorders>
            <w:hideMark/>
          </w:tcPr>
          <w:p w14:paraId="769B2990" w14:textId="77777777" w:rsidR="00D51072" w:rsidRPr="00D04FAC" w:rsidRDefault="00D51072" w:rsidP="009100EA">
            <w:pPr>
              <w:ind w:left="360"/>
              <w:jc w:val="center"/>
              <w:rPr>
                <w:bCs/>
                <w:noProof/>
              </w:rPr>
            </w:pPr>
            <w:r w:rsidRPr="00D04FAC">
              <w:t>Alle</w:t>
            </w:r>
          </w:p>
        </w:tc>
        <w:tc>
          <w:tcPr>
            <w:tcW w:w="3481" w:type="dxa"/>
            <w:tcBorders>
              <w:top w:val="single" w:sz="4" w:space="0" w:color="auto"/>
              <w:left w:val="single" w:sz="4" w:space="0" w:color="auto"/>
              <w:bottom w:val="single" w:sz="4" w:space="0" w:color="auto"/>
              <w:right w:val="single" w:sz="4" w:space="0" w:color="auto"/>
            </w:tcBorders>
            <w:hideMark/>
          </w:tcPr>
          <w:p w14:paraId="39966369" w14:textId="77777777" w:rsidR="00D51072" w:rsidRPr="00D04FAC" w:rsidRDefault="00D51072" w:rsidP="009100EA">
            <w:pPr>
              <w:ind w:left="360"/>
              <w:jc w:val="center"/>
              <w:rPr>
                <w:b/>
                <w:bCs/>
                <w:i/>
                <w:noProof/>
              </w:rPr>
            </w:pPr>
            <w:r w:rsidRPr="00D04FAC">
              <w:rPr>
                <w:b/>
                <w:i/>
              </w:rPr>
              <w:t>-</w:t>
            </w:r>
          </w:p>
        </w:tc>
      </w:tr>
      <w:tr w:rsidR="00D51072" w:rsidRPr="00D04FAC" w14:paraId="5CC84ACE" w14:textId="77777777" w:rsidTr="009100EA">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4F0863C5" w14:textId="77777777" w:rsidR="00D51072" w:rsidRPr="00D04FAC" w:rsidRDefault="00D51072" w:rsidP="009100EA">
            <w:pPr>
              <w:jc w:val="center"/>
              <w:rPr>
                <w:noProof/>
                <w:kern w:val="24"/>
                <w:szCs w:val="24"/>
              </w:rPr>
            </w:pPr>
            <w:r w:rsidRPr="00D04FAC">
              <w:t>Minimum aantal afgelegde kilometers</w:t>
            </w:r>
          </w:p>
        </w:tc>
        <w:tc>
          <w:tcPr>
            <w:tcW w:w="2811" w:type="dxa"/>
            <w:tcBorders>
              <w:top w:val="single" w:sz="4" w:space="0" w:color="auto"/>
              <w:left w:val="single" w:sz="4" w:space="0" w:color="auto"/>
              <w:bottom w:val="single" w:sz="4" w:space="0" w:color="auto"/>
              <w:right w:val="single" w:sz="4" w:space="0" w:color="auto"/>
            </w:tcBorders>
            <w:hideMark/>
          </w:tcPr>
          <w:p w14:paraId="0FE84F5E" w14:textId="77777777" w:rsidR="00D51072" w:rsidRPr="00D04FAC" w:rsidRDefault="00D51072" w:rsidP="009100EA">
            <w:pPr>
              <w:ind w:left="360"/>
              <w:jc w:val="center"/>
              <w:rPr>
                <w:noProof/>
                <w:kern w:val="24"/>
              </w:rPr>
            </w:pPr>
            <w:r w:rsidRPr="00D04FAC">
              <w:t>10 000 km</w:t>
            </w:r>
          </w:p>
        </w:tc>
        <w:tc>
          <w:tcPr>
            <w:tcW w:w="3481" w:type="dxa"/>
            <w:tcBorders>
              <w:top w:val="single" w:sz="4" w:space="0" w:color="auto"/>
              <w:left w:val="single" w:sz="4" w:space="0" w:color="auto"/>
              <w:bottom w:val="single" w:sz="4" w:space="0" w:color="auto"/>
              <w:right w:val="single" w:sz="4" w:space="0" w:color="auto"/>
            </w:tcBorders>
            <w:hideMark/>
          </w:tcPr>
          <w:p w14:paraId="5E39719C" w14:textId="77777777" w:rsidR="00D51072" w:rsidRPr="00D04FAC" w:rsidRDefault="00D51072" w:rsidP="009100EA">
            <w:pPr>
              <w:ind w:left="360"/>
              <w:jc w:val="center"/>
              <w:rPr>
                <w:noProof/>
                <w:kern w:val="24"/>
              </w:rPr>
            </w:pPr>
            <w:r w:rsidRPr="00D04FAC">
              <w:t>Tussen 3 000 en 10 000 km</w:t>
            </w:r>
          </w:p>
        </w:tc>
      </w:tr>
      <w:tr w:rsidR="00D51072" w:rsidRPr="00D04FAC" w14:paraId="69B79CEB" w14:textId="77777777" w:rsidTr="009100EA">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14:paraId="0AEAB893" w14:textId="77777777" w:rsidR="00D51072" w:rsidRPr="00D04FAC" w:rsidRDefault="00D51072" w:rsidP="009100EA">
            <w:pPr>
              <w:rPr>
                <w:b/>
                <w:i/>
                <w:noProof/>
                <w:sz w:val="20"/>
              </w:rPr>
            </w:pPr>
            <w:r w:rsidRPr="00D04FAC">
              <w:rPr>
                <w:b/>
                <w:i/>
                <w:sz w:val="20"/>
              </w:rPr>
              <w:t>* Dezelfde emissiestrategie wordt gebruikt wanneer met een voertuig buiten deze omstandigheden wordt gereden, tenzij er een technische reden is die door de typegoedkeuringsinstantie is goedgekeurd.</w:t>
            </w:r>
          </w:p>
        </w:tc>
      </w:tr>
    </w:tbl>
    <w:p w14:paraId="440BC215" w14:textId="77777777" w:rsidR="00D51072" w:rsidRPr="00D04FAC" w:rsidRDefault="00D51072" w:rsidP="00D51072">
      <w:pPr>
        <w:pStyle w:val="AmOrLang"/>
      </w:pPr>
    </w:p>
    <w:tbl>
      <w:tblPr>
        <w:tblStyle w:val="CV11"/>
        <w:tblW w:w="0" w:type="auto"/>
        <w:tblLook w:val="04A0" w:firstRow="1" w:lastRow="0" w:firstColumn="1" w:lastColumn="0" w:noHBand="0" w:noVBand="1"/>
      </w:tblPr>
      <w:tblGrid>
        <w:gridCol w:w="2763"/>
        <w:gridCol w:w="2832"/>
        <w:gridCol w:w="3465"/>
      </w:tblGrid>
      <w:tr w:rsidR="00D51072" w:rsidRPr="00D04FAC" w14:paraId="26E7DD2B" w14:textId="77777777" w:rsidTr="009100EA">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14:paraId="122169E3" w14:textId="77777777" w:rsidR="00D51072" w:rsidRPr="00D04FAC" w:rsidRDefault="00D51072" w:rsidP="009100EA">
            <w:pPr>
              <w:ind w:left="360"/>
              <w:jc w:val="center"/>
              <w:rPr>
                <w:i/>
                <w:noProof/>
              </w:rPr>
            </w:pPr>
            <w:r w:rsidRPr="00D04FAC">
              <w:rPr>
                <w:i/>
              </w:rPr>
              <w:t>Amendement</w:t>
            </w:r>
          </w:p>
        </w:tc>
      </w:tr>
      <w:tr w:rsidR="00D51072" w:rsidRPr="00D04FAC" w14:paraId="67A130C4" w14:textId="77777777" w:rsidTr="009100EA">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281C7AD6" w14:textId="77777777" w:rsidR="00D51072" w:rsidRPr="00D04FAC" w:rsidRDefault="00D51072" w:rsidP="009100EA">
            <w:pPr>
              <w:rPr>
                <w:noProof/>
                <w:szCs w:val="24"/>
              </w:rPr>
            </w:pPr>
            <w:r w:rsidRPr="00D04FAC">
              <w:t>Tabel 1: Voorwaarden voor het testen of M</w:t>
            </w:r>
            <w:r w:rsidRPr="00D04FAC">
              <w:rPr>
                <w:vertAlign w:val="subscript"/>
              </w:rPr>
              <w:t>1</w:t>
            </w:r>
            <w:r w:rsidRPr="00D04FAC">
              <w:t>- en N</w:t>
            </w:r>
            <w:r w:rsidRPr="00D04FAC">
              <w:rPr>
                <w:vertAlign w:val="subscript"/>
              </w:rPr>
              <w:t>1</w:t>
            </w:r>
            <w:r w:rsidRPr="00D04FAC">
              <w:t>-voertuigen aan de grenswaarden voor uitlaatemissies voldoen met in de handel verkrijgbare brandstoffen en smeermiddelen die aan de specificaties van de voertuigfabrikant voldoen</w:t>
            </w:r>
          </w:p>
        </w:tc>
      </w:tr>
      <w:tr w:rsidR="00D51072" w:rsidRPr="00D04FAC" w14:paraId="226EAC52" w14:textId="77777777" w:rsidTr="009100EA">
        <w:trPr>
          <w:trHeight w:val="312"/>
        </w:trPr>
        <w:tc>
          <w:tcPr>
            <w:tcW w:w="2763" w:type="dxa"/>
            <w:tcBorders>
              <w:top w:val="single" w:sz="4" w:space="0" w:color="auto"/>
              <w:left w:val="single" w:sz="4" w:space="0" w:color="auto"/>
              <w:bottom w:val="single" w:sz="4" w:space="0" w:color="auto"/>
              <w:right w:val="single" w:sz="4" w:space="0" w:color="auto"/>
            </w:tcBorders>
            <w:hideMark/>
          </w:tcPr>
          <w:p w14:paraId="2DD8C4EB" w14:textId="77777777" w:rsidR="00D51072" w:rsidRPr="00D04FAC" w:rsidRDefault="00D51072" w:rsidP="009100EA">
            <w:pPr>
              <w:jc w:val="center"/>
              <w:rPr>
                <w:b/>
                <w:noProof/>
                <w:kern w:val="24"/>
                <w:szCs w:val="24"/>
              </w:rPr>
            </w:pPr>
            <w:r w:rsidRPr="00D04FAC">
              <w:rPr>
                <w:b/>
              </w:rPr>
              <w:t>Parameter</w:t>
            </w:r>
          </w:p>
        </w:tc>
        <w:tc>
          <w:tcPr>
            <w:tcW w:w="2832" w:type="dxa"/>
            <w:tcBorders>
              <w:top w:val="single" w:sz="4" w:space="0" w:color="auto"/>
              <w:left w:val="single" w:sz="4" w:space="0" w:color="auto"/>
              <w:bottom w:val="single" w:sz="4" w:space="0" w:color="auto"/>
              <w:right w:val="single" w:sz="4" w:space="0" w:color="auto"/>
            </w:tcBorders>
            <w:hideMark/>
          </w:tcPr>
          <w:p w14:paraId="70072C8E" w14:textId="77777777" w:rsidR="00D51072" w:rsidRPr="00D04FAC" w:rsidRDefault="00D51072" w:rsidP="009100EA">
            <w:pPr>
              <w:ind w:left="360"/>
              <w:jc w:val="center"/>
              <w:rPr>
                <w:noProof/>
                <w:kern w:val="24"/>
              </w:rPr>
            </w:pPr>
            <w:r w:rsidRPr="00D04FAC">
              <w:rPr>
                <w:b/>
              </w:rPr>
              <w:t xml:space="preserve">Normale rijomstandigheden </w:t>
            </w:r>
          </w:p>
        </w:tc>
        <w:tc>
          <w:tcPr>
            <w:tcW w:w="3465" w:type="dxa"/>
            <w:tcBorders>
              <w:top w:val="single" w:sz="4" w:space="0" w:color="auto"/>
              <w:left w:val="single" w:sz="4" w:space="0" w:color="auto"/>
              <w:bottom w:val="single" w:sz="4" w:space="0" w:color="auto"/>
              <w:right w:val="single" w:sz="4" w:space="0" w:color="auto"/>
            </w:tcBorders>
            <w:hideMark/>
          </w:tcPr>
          <w:p w14:paraId="5E4544D6" w14:textId="38E85C1A" w:rsidR="00D51072" w:rsidRPr="00D04FAC" w:rsidRDefault="00D51072" w:rsidP="00645FBE">
            <w:pPr>
              <w:ind w:left="360"/>
              <w:jc w:val="center"/>
              <w:rPr>
                <w:noProof/>
                <w:kern w:val="24"/>
              </w:rPr>
            </w:pPr>
            <w:r w:rsidRPr="00D04FAC">
              <w:t>Uitgebreide rijomstandigheden</w:t>
            </w:r>
            <w:r w:rsidR="00360526" w:rsidRPr="00D04FAC">
              <w:rPr>
                <w:b/>
                <w:i/>
                <w:vertAlign w:val="superscript"/>
              </w:rPr>
              <w:t>1</w:t>
            </w:r>
            <w:bookmarkStart w:id="8" w:name="_GoBack"/>
            <w:bookmarkEnd w:id="8"/>
          </w:p>
        </w:tc>
      </w:tr>
      <w:tr w:rsidR="00D51072" w:rsidRPr="00D04FAC" w14:paraId="5AC88F12" w14:textId="77777777" w:rsidTr="009100EA">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0AD592D2" w14:textId="77777777" w:rsidR="00D51072" w:rsidRPr="00D04FAC" w:rsidRDefault="00D51072" w:rsidP="009100EA">
            <w:pPr>
              <w:jc w:val="center"/>
              <w:rPr>
                <w:b/>
                <w:noProof/>
                <w:szCs w:val="24"/>
              </w:rPr>
            </w:pPr>
            <w:r w:rsidRPr="00D04FAC">
              <w:t xml:space="preserve">Deler voor uitgebreide rijomstandigheden </w:t>
            </w:r>
          </w:p>
        </w:tc>
        <w:tc>
          <w:tcPr>
            <w:tcW w:w="2832" w:type="dxa"/>
            <w:tcBorders>
              <w:top w:val="single" w:sz="4" w:space="0" w:color="auto"/>
              <w:left w:val="single" w:sz="4" w:space="0" w:color="auto"/>
              <w:bottom w:val="single" w:sz="4" w:space="0" w:color="auto"/>
              <w:right w:val="single" w:sz="4" w:space="0" w:color="auto"/>
            </w:tcBorders>
            <w:hideMark/>
          </w:tcPr>
          <w:p w14:paraId="3E6E2B46" w14:textId="77777777" w:rsidR="00D51072" w:rsidRPr="00D04FAC" w:rsidRDefault="00D51072" w:rsidP="009100EA">
            <w:pPr>
              <w:ind w:left="360"/>
              <w:jc w:val="center"/>
              <w:rPr>
                <w:b/>
                <w:bCs/>
                <w:noProof/>
              </w:rPr>
            </w:pPr>
            <w:r w:rsidRPr="00D04FAC">
              <w:t>-</w:t>
            </w:r>
          </w:p>
        </w:tc>
        <w:tc>
          <w:tcPr>
            <w:tcW w:w="3465" w:type="dxa"/>
            <w:tcBorders>
              <w:top w:val="single" w:sz="4" w:space="0" w:color="auto"/>
              <w:left w:val="single" w:sz="4" w:space="0" w:color="auto"/>
              <w:bottom w:val="single" w:sz="4" w:space="0" w:color="auto"/>
              <w:right w:val="single" w:sz="4" w:space="0" w:color="auto"/>
            </w:tcBorders>
            <w:hideMark/>
          </w:tcPr>
          <w:p w14:paraId="237F03FC" w14:textId="2980451E" w:rsidR="00D51072" w:rsidRPr="00D04FAC" w:rsidRDefault="00D51072" w:rsidP="00360526">
            <w:pPr>
              <w:widowControl/>
              <w:rPr>
                <w:b/>
                <w:bCs/>
                <w:noProof/>
                <w:szCs w:val="24"/>
              </w:rPr>
            </w:pPr>
            <w:r w:rsidRPr="00D04FAC">
              <w:t xml:space="preserve">1,6 (alleen van toepassing op gemeten emissies gedurende de tijd dat een van de voorwaarden in deze kolom van toepassing is </w:t>
            </w:r>
            <w:r w:rsidRPr="00D04FAC">
              <w:rPr>
                <w:b/>
                <w:i/>
              </w:rPr>
              <w:t>- gegevens die worden verkregen wanneer meer dan een van de in deze kolom vermelde voorwaarden van toepassing is, worden uitgesloten van de test</w:t>
            </w:r>
            <w:r w:rsidRPr="00D04FAC">
              <w:t>)</w:t>
            </w:r>
            <w:r w:rsidRPr="00D04FAC">
              <w:rPr>
                <w:b/>
                <w:i/>
              </w:rPr>
              <w:t xml:space="preserve"> </w:t>
            </w:r>
          </w:p>
        </w:tc>
      </w:tr>
      <w:tr w:rsidR="00D51072" w:rsidRPr="00D04FAC" w14:paraId="1FC072C4" w14:textId="77777777" w:rsidTr="009100EA">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5B258C0A" w14:textId="77777777" w:rsidR="00D51072" w:rsidRPr="00D04FAC" w:rsidRDefault="00D51072" w:rsidP="009100EA">
            <w:pPr>
              <w:jc w:val="center"/>
              <w:rPr>
                <w:b/>
                <w:noProof/>
                <w:szCs w:val="24"/>
              </w:rPr>
            </w:pPr>
            <w:r w:rsidRPr="00D04FAC">
              <w:t>Omgevingstemperatuur</w:t>
            </w:r>
          </w:p>
        </w:tc>
        <w:tc>
          <w:tcPr>
            <w:tcW w:w="2832" w:type="dxa"/>
            <w:tcBorders>
              <w:top w:val="single" w:sz="4" w:space="0" w:color="auto"/>
              <w:left w:val="single" w:sz="4" w:space="0" w:color="auto"/>
              <w:bottom w:val="single" w:sz="4" w:space="0" w:color="auto"/>
              <w:right w:val="single" w:sz="4" w:space="0" w:color="auto"/>
            </w:tcBorders>
            <w:hideMark/>
          </w:tcPr>
          <w:p w14:paraId="4A7A480E" w14:textId="77777777" w:rsidR="00D51072" w:rsidRPr="00D04FAC" w:rsidRDefault="00D51072" w:rsidP="009100EA">
            <w:pPr>
              <w:ind w:left="360"/>
              <w:jc w:val="center"/>
              <w:rPr>
                <w:b/>
                <w:bCs/>
                <w:noProof/>
              </w:rPr>
            </w:pPr>
            <w:r w:rsidRPr="00D04FAC">
              <w:t xml:space="preserve">0 °C tot 35 °C </w:t>
            </w:r>
          </w:p>
        </w:tc>
        <w:tc>
          <w:tcPr>
            <w:tcW w:w="3465" w:type="dxa"/>
            <w:tcBorders>
              <w:top w:val="single" w:sz="4" w:space="0" w:color="auto"/>
              <w:left w:val="single" w:sz="4" w:space="0" w:color="auto"/>
              <w:bottom w:val="single" w:sz="4" w:space="0" w:color="auto"/>
              <w:right w:val="single" w:sz="4" w:space="0" w:color="auto"/>
            </w:tcBorders>
            <w:hideMark/>
          </w:tcPr>
          <w:p w14:paraId="502B148E" w14:textId="77777777" w:rsidR="00D51072" w:rsidRPr="00D04FAC" w:rsidRDefault="00D51072" w:rsidP="009100EA">
            <w:pPr>
              <w:ind w:left="360"/>
              <w:jc w:val="center"/>
              <w:rPr>
                <w:b/>
                <w:bCs/>
                <w:noProof/>
              </w:rPr>
            </w:pPr>
            <w:r w:rsidRPr="00D04FAC">
              <w:rPr>
                <w:b/>
                <w:i/>
              </w:rPr>
              <w:t>-7 °C</w:t>
            </w:r>
            <w:r w:rsidRPr="00D04FAC">
              <w:t xml:space="preserve"> tot 0 °C of 35 °C tot </w:t>
            </w:r>
            <w:r w:rsidRPr="00D04FAC">
              <w:rPr>
                <w:b/>
                <w:i/>
              </w:rPr>
              <w:t>38 °C</w:t>
            </w:r>
          </w:p>
        </w:tc>
      </w:tr>
      <w:tr w:rsidR="00D51072" w:rsidRPr="00D04FAC" w14:paraId="2D2BB75E" w14:textId="77777777" w:rsidTr="009100EA">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34FF8140" w14:textId="77777777" w:rsidR="00D51072" w:rsidRPr="00D04FAC" w:rsidRDefault="00D51072" w:rsidP="009100EA">
            <w:pPr>
              <w:jc w:val="center"/>
              <w:rPr>
                <w:noProof/>
                <w:kern w:val="24"/>
                <w:szCs w:val="24"/>
              </w:rPr>
            </w:pPr>
            <w:r w:rsidRPr="00D04FAC">
              <w:lastRenderedPageBreak/>
              <w:t>Maximumhoogte</w:t>
            </w:r>
          </w:p>
        </w:tc>
        <w:tc>
          <w:tcPr>
            <w:tcW w:w="2832" w:type="dxa"/>
            <w:tcBorders>
              <w:top w:val="single" w:sz="4" w:space="0" w:color="auto"/>
              <w:left w:val="single" w:sz="4" w:space="0" w:color="auto"/>
              <w:bottom w:val="single" w:sz="4" w:space="0" w:color="auto"/>
              <w:right w:val="single" w:sz="4" w:space="0" w:color="auto"/>
            </w:tcBorders>
            <w:hideMark/>
          </w:tcPr>
          <w:p w14:paraId="490E48FE" w14:textId="77777777" w:rsidR="00D51072" w:rsidRPr="00D04FAC" w:rsidRDefault="00D51072" w:rsidP="009100EA">
            <w:pPr>
              <w:ind w:left="360"/>
              <w:jc w:val="center"/>
              <w:rPr>
                <w:noProof/>
                <w:kern w:val="24"/>
              </w:rPr>
            </w:pPr>
            <w:r w:rsidRPr="00D04FAC">
              <w:t>700 m</w:t>
            </w:r>
          </w:p>
        </w:tc>
        <w:tc>
          <w:tcPr>
            <w:tcW w:w="3465" w:type="dxa"/>
            <w:tcBorders>
              <w:top w:val="single" w:sz="4" w:space="0" w:color="auto"/>
              <w:left w:val="single" w:sz="4" w:space="0" w:color="auto"/>
              <w:bottom w:val="single" w:sz="4" w:space="0" w:color="auto"/>
              <w:right w:val="single" w:sz="4" w:space="0" w:color="auto"/>
            </w:tcBorders>
            <w:hideMark/>
          </w:tcPr>
          <w:p w14:paraId="441322D2" w14:textId="77777777" w:rsidR="00D51072" w:rsidRPr="00D04FAC" w:rsidRDefault="00D51072" w:rsidP="009100EA">
            <w:pPr>
              <w:ind w:left="360"/>
              <w:jc w:val="center"/>
              <w:rPr>
                <w:noProof/>
                <w:kern w:val="24"/>
              </w:rPr>
            </w:pPr>
            <w:r w:rsidRPr="00D04FAC">
              <w:t xml:space="preserve">Hoger dan 700 m en lager dan </w:t>
            </w:r>
            <w:r w:rsidRPr="00D04FAC">
              <w:rPr>
                <w:b/>
                <w:i/>
              </w:rPr>
              <w:t>1 300</w:t>
            </w:r>
            <w:r w:rsidRPr="00D04FAC">
              <w:t> m</w:t>
            </w:r>
          </w:p>
        </w:tc>
      </w:tr>
      <w:tr w:rsidR="00D51072" w:rsidRPr="00D04FAC" w14:paraId="221B5974" w14:textId="77777777" w:rsidTr="009100EA">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01266C44" w14:textId="77777777" w:rsidR="00D51072" w:rsidRPr="00D04FAC" w:rsidRDefault="00D51072" w:rsidP="009100EA">
            <w:pPr>
              <w:jc w:val="center"/>
              <w:rPr>
                <w:b/>
                <w:noProof/>
                <w:szCs w:val="24"/>
              </w:rPr>
            </w:pPr>
            <w:r w:rsidRPr="00D04FAC">
              <w:t>Maximumsnelheid</w:t>
            </w:r>
          </w:p>
        </w:tc>
        <w:tc>
          <w:tcPr>
            <w:tcW w:w="2832" w:type="dxa"/>
            <w:tcBorders>
              <w:top w:val="single" w:sz="4" w:space="0" w:color="auto"/>
              <w:left w:val="single" w:sz="4" w:space="0" w:color="auto"/>
              <w:bottom w:val="single" w:sz="4" w:space="0" w:color="auto"/>
              <w:right w:val="single" w:sz="4" w:space="0" w:color="auto"/>
            </w:tcBorders>
            <w:hideMark/>
          </w:tcPr>
          <w:p w14:paraId="3A141B62" w14:textId="77777777" w:rsidR="00D51072" w:rsidRPr="00D04FAC" w:rsidRDefault="00D51072" w:rsidP="009100EA">
            <w:pPr>
              <w:ind w:left="360"/>
              <w:jc w:val="center"/>
              <w:rPr>
                <w:b/>
                <w:bCs/>
                <w:noProof/>
              </w:rPr>
            </w:pPr>
            <w:r w:rsidRPr="00D04FAC">
              <w:t xml:space="preserve">Tot 145 km/u </w:t>
            </w:r>
          </w:p>
        </w:tc>
        <w:tc>
          <w:tcPr>
            <w:tcW w:w="3465" w:type="dxa"/>
            <w:tcBorders>
              <w:top w:val="single" w:sz="4" w:space="0" w:color="auto"/>
              <w:left w:val="single" w:sz="4" w:space="0" w:color="auto"/>
              <w:bottom w:val="single" w:sz="4" w:space="0" w:color="auto"/>
              <w:right w:val="single" w:sz="4" w:space="0" w:color="auto"/>
            </w:tcBorders>
            <w:hideMark/>
          </w:tcPr>
          <w:p w14:paraId="306B5EA9" w14:textId="77777777" w:rsidR="00D51072" w:rsidRPr="00D04FAC" w:rsidRDefault="00D51072" w:rsidP="009100EA">
            <w:pPr>
              <w:ind w:left="360"/>
              <w:jc w:val="center"/>
              <w:rPr>
                <w:b/>
                <w:bCs/>
                <w:noProof/>
              </w:rPr>
            </w:pPr>
            <w:r w:rsidRPr="00D04FAC">
              <w:t>Tussen 145 en 160 km/u</w:t>
            </w:r>
          </w:p>
        </w:tc>
      </w:tr>
      <w:tr w:rsidR="00D51072" w:rsidRPr="00D04FAC" w14:paraId="42C63A4F" w14:textId="77777777" w:rsidTr="009100EA">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0E438BBD" w14:textId="77777777" w:rsidR="00D51072" w:rsidRPr="00D04FAC" w:rsidRDefault="00D51072" w:rsidP="009100EA">
            <w:pPr>
              <w:jc w:val="center"/>
              <w:rPr>
                <w:b/>
                <w:noProof/>
                <w:szCs w:val="24"/>
              </w:rPr>
            </w:pPr>
            <w:r w:rsidRPr="00D04FAC">
              <w:t>Slepen/aerodynamische wijzigingen</w:t>
            </w:r>
          </w:p>
        </w:tc>
        <w:tc>
          <w:tcPr>
            <w:tcW w:w="2832" w:type="dxa"/>
            <w:tcBorders>
              <w:top w:val="single" w:sz="4" w:space="0" w:color="auto"/>
              <w:left w:val="single" w:sz="4" w:space="0" w:color="auto"/>
              <w:bottom w:val="single" w:sz="4" w:space="0" w:color="auto"/>
              <w:right w:val="single" w:sz="4" w:space="0" w:color="auto"/>
            </w:tcBorders>
            <w:hideMark/>
          </w:tcPr>
          <w:p w14:paraId="505487E8" w14:textId="77777777" w:rsidR="00D51072" w:rsidRPr="00D04FAC" w:rsidRDefault="00D51072" w:rsidP="009100EA">
            <w:pPr>
              <w:ind w:left="357"/>
              <w:jc w:val="center"/>
              <w:rPr>
                <w:b/>
                <w:bCs/>
                <w:noProof/>
              </w:rPr>
            </w:pPr>
            <w:r w:rsidRPr="00D04FAC">
              <w:t>Niet toegestaan</w:t>
            </w:r>
          </w:p>
        </w:tc>
        <w:tc>
          <w:tcPr>
            <w:tcW w:w="3465" w:type="dxa"/>
            <w:tcBorders>
              <w:top w:val="single" w:sz="4" w:space="0" w:color="auto"/>
              <w:left w:val="single" w:sz="4" w:space="0" w:color="auto"/>
              <w:bottom w:val="single" w:sz="4" w:space="0" w:color="auto"/>
              <w:right w:val="single" w:sz="4" w:space="0" w:color="auto"/>
            </w:tcBorders>
            <w:hideMark/>
          </w:tcPr>
          <w:p w14:paraId="55EEBC9A" w14:textId="77777777" w:rsidR="00D51072" w:rsidRPr="00D04FAC" w:rsidRDefault="00D51072" w:rsidP="009100EA">
            <w:pPr>
              <w:ind w:left="357"/>
              <w:jc w:val="center"/>
              <w:rPr>
                <w:b/>
                <w:bCs/>
                <w:noProof/>
              </w:rPr>
            </w:pPr>
            <w:r w:rsidRPr="00D04FAC">
              <w:t>Toegestaan volgens de specificaties van de fabrikant en tot de gereglementeerde snelheid</w:t>
            </w:r>
          </w:p>
        </w:tc>
      </w:tr>
      <w:tr w:rsidR="00D51072" w:rsidRPr="00D04FAC" w14:paraId="096F3E62" w14:textId="77777777" w:rsidTr="009100EA">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49B7C4C9" w14:textId="77777777" w:rsidR="00D51072" w:rsidRPr="00D04FAC" w:rsidRDefault="00D51072" w:rsidP="009100EA">
            <w:pPr>
              <w:jc w:val="center"/>
              <w:rPr>
                <w:noProof/>
                <w:kern w:val="24"/>
                <w:szCs w:val="24"/>
              </w:rPr>
            </w:pPr>
            <w:r w:rsidRPr="00D04FAC">
              <w:t>Hulpapparatuur</w:t>
            </w:r>
          </w:p>
        </w:tc>
        <w:tc>
          <w:tcPr>
            <w:tcW w:w="2832" w:type="dxa"/>
            <w:tcBorders>
              <w:top w:val="single" w:sz="4" w:space="0" w:color="auto"/>
              <w:left w:val="single" w:sz="4" w:space="0" w:color="auto"/>
              <w:bottom w:val="single" w:sz="4" w:space="0" w:color="auto"/>
              <w:right w:val="single" w:sz="4" w:space="0" w:color="auto"/>
            </w:tcBorders>
            <w:hideMark/>
          </w:tcPr>
          <w:p w14:paraId="2A0535ED" w14:textId="77777777" w:rsidR="00D51072" w:rsidRPr="00D04FAC" w:rsidRDefault="00D51072" w:rsidP="009100EA">
            <w:pPr>
              <w:ind w:left="360"/>
              <w:jc w:val="center"/>
              <w:rPr>
                <w:rFonts w:eastAsiaTheme="minorEastAsia"/>
                <w:noProof/>
                <w:kern w:val="24"/>
              </w:rPr>
            </w:pPr>
            <w:r w:rsidRPr="00D04FAC">
              <w:t>Mogelijk volgens normaal gebruik</w:t>
            </w:r>
          </w:p>
        </w:tc>
        <w:tc>
          <w:tcPr>
            <w:tcW w:w="3465" w:type="dxa"/>
            <w:tcBorders>
              <w:top w:val="single" w:sz="4" w:space="0" w:color="auto"/>
              <w:left w:val="single" w:sz="4" w:space="0" w:color="auto"/>
              <w:bottom w:val="single" w:sz="4" w:space="0" w:color="auto"/>
              <w:right w:val="single" w:sz="4" w:space="0" w:color="auto"/>
            </w:tcBorders>
            <w:hideMark/>
          </w:tcPr>
          <w:p w14:paraId="24F295F2" w14:textId="77777777" w:rsidR="00D51072" w:rsidRPr="00D04FAC" w:rsidRDefault="00D51072" w:rsidP="009100EA">
            <w:pPr>
              <w:ind w:left="360"/>
              <w:jc w:val="center"/>
              <w:rPr>
                <w:rFonts w:eastAsiaTheme="minorEastAsia"/>
                <w:noProof/>
                <w:kern w:val="24"/>
              </w:rPr>
            </w:pPr>
            <w:r w:rsidRPr="00D04FAC">
              <w:t>-</w:t>
            </w:r>
          </w:p>
        </w:tc>
      </w:tr>
      <w:tr w:rsidR="00D51072" w:rsidRPr="00D04FAC" w14:paraId="45E1FC6B" w14:textId="77777777" w:rsidTr="009100EA">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0BB8E46F" w14:textId="77777777" w:rsidR="00D51072" w:rsidRPr="00D04FAC" w:rsidRDefault="00D51072" w:rsidP="009100EA">
            <w:pPr>
              <w:jc w:val="center"/>
              <w:rPr>
                <w:b/>
                <w:noProof/>
                <w:szCs w:val="24"/>
              </w:rPr>
            </w:pPr>
            <w:r w:rsidRPr="00D04FAC">
              <w:t>Maximaal gemiddeld wielvermogen gedurende de eerste 2 km na koude start</w:t>
            </w:r>
          </w:p>
        </w:tc>
        <w:tc>
          <w:tcPr>
            <w:tcW w:w="2832" w:type="dxa"/>
            <w:tcBorders>
              <w:top w:val="single" w:sz="4" w:space="0" w:color="auto"/>
              <w:left w:val="single" w:sz="4" w:space="0" w:color="auto"/>
              <w:bottom w:val="single" w:sz="4" w:space="0" w:color="auto"/>
              <w:right w:val="single" w:sz="4" w:space="0" w:color="auto"/>
            </w:tcBorders>
            <w:hideMark/>
          </w:tcPr>
          <w:p w14:paraId="4F203DF4" w14:textId="77777777" w:rsidR="00D51072" w:rsidRPr="00D04FAC" w:rsidRDefault="00D51072" w:rsidP="009100EA">
            <w:pPr>
              <w:jc w:val="center"/>
              <w:rPr>
                <w:noProof/>
                <w:kern w:val="24"/>
                <w:szCs w:val="24"/>
              </w:rPr>
            </w:pPr>
            <w:r w:rsidRPr="00D04FAC">
              <w:t>Minder dan 20 % van het maximale wielvermogen</w:t>
            </w:r>
          </w:p>
        </w:tc>
        <w:tc>
          <w:tcPr>
            <w:tcW w:w="3465" w:type="dxa"/>
            <w:tcBorders>
              <w:top w:val="single" w:sz="4" w:space="0" w:color="auto"/>
              <w:left w:val="single" w:sz="4" w:space="0" w:color="auto"/>
              <w:bottom w:val="single" w:sz="4" w:space="0" w:color="auto"/>
              <w:right w:val="single" w:sz="4" w:space="0" w:color="auto"/>
            </w:tcBorders>
            <w:hideMark/>
          </w:tcPr>
          <w:p w14:paraId="22F5AC5C" w14:textId="77777777" w:rsidR="00D51072" w:rsidRPr="00D04FAC" w:rsidRDefault="00D51072" w:rsidP="009100EA">
            <w:pPr>
              <w:jc w:val="center"/>
              <w:rPr>
                <w:noProof/>
                <w:kern w:val="24"/>
                <w:szCs w:val="24"/>
              </w:rPr>
            </w:pPr>
            <w:r w:rsidRPr="00D04FAC">
              <w:rPr>
                <w:b/>
                <w:i/>
              </w:rPr>
              <w:t>Tussen</w:t>
            </w:r>
            <w:r w:rsidRPr="00D04FAC">
              <w:t xml:space="preserve"> 20 % </w:t>
            </w:r>
            <w:r w:rsidRPr="00D04FAC">
              <w:rPr>
                <w:b/>
                <w:i/>
              </w:rPr>
              <w:t>en 30 %</w:t>
            </w:r>
            <w:r w:rsidRPr="00D04FAC">
              <w:t xml:space="preserve"> van het maximale wielvermogen </w:t>
            </w:r>
          </w:p>
        </w:tc>
      </w:tr>
      <w:tr w:rsidR="00D51072" w:rsidRPr="00D04FAC" w14:paraId="703C96E3" w14:textId="77777777" w:rsidTr="009100EA">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099D7B27" w14:textId="77777777" w:rsidR="00D51072" w:rsidRPr="00D04FAC" w:rsidRDefault="00D51072" w:rsidP="009100EA">
            <w:pPr>
              <w:jc w:val="center"/>
              <w:rPr>
                <w:noProof/>
                <w:szCs w:val="24"/>
              </w:rPr>
            </w:pPr>
            <w:r w:rsidRPr="00D04FAC">
              <w:t>Ritsamenstelling</w:t>
            </w:r>
          </w:p>
        </w:tc>
        <w:tc>
          <w:tcPr>
            <w:tcW w:w="2832" w:type="dxa"/>
            <w:tcBorders>
              <w:top w:val="single" w:sz="4" w:space="0" w:color="auto"/>
              <w:left w:val="single" w:sz="4" w:space="0" w:color="auto"/>
              <w:bottom w:val="single" w:sz="4" w:space="0" w:color="auto"/>
              <w:right w:val="single" w:sz="4" w:space="0" w:color="auto"/>
            </w:tcBorders>
            <w:hideMark/>
          </w:tcPr>
          <w:p w14:paraId="798A3851" w14:textId="77777777" w:rsidR="00D51072" w:rsidRPr="00D04FAC" w:rsidRDefault="00D51072" w:rsidP="009100EA">
            <w:pPr>
              <w:widowControl/>
              <w:jc w:val="center"/>
              <w:rPr>
                <w:bCs/>
                <w:noProof/>
                <w:szCs w:val="24"/>
              </w:rPr>
            </w:pPr>
            <w:r w:rsidRPr="00D04FAC">
              <w:rPr>
                <w:b/>
                <w:i/>
              </w:rPr>
              <w:t>Alle, volgens normaal gebruik</w:t>
            </w:r>
            <w:r w:rsidRPr="00D04FAC">
              <w:rPr>
                <w:b/>
                <w:i/>
                <w:vertAlign w:val="superscript"/>
              </w:rPr>
              <w:t>2</w:t>
            </w:r>
            <w:r w:rsidRPr="00D04FAC">
              <w:rPr>
                <w:b/>
                <w:i/>
              </w:rPr>
              <w:t xml:space="preserve"> en met uitzondering van vertekende rijomstandigheden</w:t>
            </w:r>
          </w:p>
        </w:tc>
        <w:tc>
          <w:tcPr>
            <w:tcW w:w="3465" w:type="dxa"/>
            <w:tcBorders>
              <w:top w:val="single" w:sz="4" w:space="0" w:color="auto"/>
              <w:left w:val="single" w:sz="4" w:space="0" w:color="auto"/>
              <w:bottom w:val="single" w:sz="4" w:space="0" w:color="auto"/>
              <w:right w:val="single" w:sz="4" w:space="0" w:color="auto"/>
            </w:tcBorders>
            <w:hideMark/>
          </w:tcPr>
          <w:p w14:paraId="469F819F" w14:textId="77777777" w:rsidR="00D51072" w:rsidRPr="00D04FAC" w:rsidRDefault="00D51072" w:rsidP="009100EA">
            <w:pPr>
              <w:widowControl/>
              <w:jc w:val="center"/>
              <w:rPr>
                <w:b/>
                <w:i/>
                <w:szCs w:val="24"/>
              </w:rPr>
            </w:pPr>
            <w:r w:rsidRPr="00D04FAC">
              <w:rPr>
                <w:b/>
                <w:i/>
              </w:rPr>
              <w:t>Alle, volgens normaal gebruik</w:t>
            </w:r>
            <w:r w:rsidRPr="00D04FAC">
              <w:rPr>
                <w:b/>
                <w:i/>
                <w:vertAlign w:val="superscript"/>
              </w:rPr>
              <w:t>2</w:t>
            </w:r>
            <w:r w:rsidRPr="00D04FAC">
              <w:rPr>
                <w:b/>
                <w:i/>
              </w:rPr>
              <w:t xml:space="preserve"> en met uitzondering van vertekende rijomstandigheden</w:t>
            </w:r>
          </w:p>
        </w:tc>
      </w:tr>
      <w:tr w:rsidR="00D51072" w:rsidRPr="00D04FAC" w14:paraId="495C38B9" w14:textId="77777777" w:rsidTr="009100EA">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5F757268" w14:textId="77777777" w:rsidR="00D51072" w:rsidRPr="00D04FAC" w:rsidRDefault="00D51072" w:rsidP="009100EA">
            <w:pPr>
              <w:jc w:val="center"/>
              <w:rPr>
                <w:noProof/>
                <w:kern w:val="24"/>
                <w:szCs w:val="24"/>
              </w:rPr>
            </w:pPr>
            <w:r w:rsidRPr="00D04FAC">
              <w:t>Minimum aantal afgelegde kilometers</w:t>
            </w:r>
          </w:p>
        </w:tc>
        <w:tc>
          <w:tcPr>
            <w:tcW w:w="2832" w:type="dxa"/>
            <w:tcBorders>
              <w:top w:val="single" w:sz="4" w:space="0" w:color="auto"/>
              <w:left w:val="single" w:sz="4" w:space="0" w:color="auto"/>
              <w:bottom w:val="single" w:sz="4" w:space="0" w:color="auto"/>
              <w:right w:val="single" w:sz="4" w:space="0" w:color="auto"/>
            </w:tcBorders>
            <w:hideMark/>
          </w:tcPr>
          <w:p w14:paraId="37B2E802" w14:textId="77777777" w:rsidR="00D51072" w:rsidRPr="00D04FAC" w:rsidRDefault="00D51072" w:rsidP="009100EA">
            <w:pPr>
              <w:ind w:left="360"/>
              <w:jc w:val="center"/>
              <w:rPr>
                <w:noProof/>
                <w:kern w:val="24"/>
              </w:rPr>
            </w:pPr>
            <w:r w:rsidRPr="00D04FAC">
              <w:t>10 000 km</w:t>
            </w:r>
          </w:p>
        </w:tc>
        <w:tc>
          <w:tcPr>
            <w:tcW w:w="3465" w:type="dxa"/>
            <w:tcBorders>
              <w:top w:val="single" w:sz="4" w:space="0" w:color="auto"/>
              <w:left w:val="single" w:sz="4" w:space="0" w:color="auto"/>
              <w:bottom w:val="single" w:sz="4" w:space="0" w:color="auto"/>
              <w:right w:val="single" w:sz="4" w:space="0" w:color="auto"/>
            </w:tcBorders>
            <w:hideMark/>
          </w:tcPr>
          <w:p w14:paraId="657B619A" w14:textId="77777777" w:rsidR="00D51072" w:rsidRPr="00D04FAC" w:rsidRDefault="00D51072" w:rsidP="009100EA">
            <w:pPr>
              <w:ind w:left="360"/>
              <w:jc w:val="center"/>
              <w:rPr>
                <w:noProof/>
                <w:kern w:val="24"/>
              </w:rPr>
            </w:pPr>
            <w:r w:rsidRPr="00D04FAC">
              <w:t>Tussen 3 000 en 10 000 km</w:t>
            </w:r>
          </w:p>
        </w:tc>
      </w:tr>
      <w:tr w:rsidR="00D51072" w:rsidRPr="00D04FAC" w14:paraId="5B845F50" w14:textId="77777777" w:rsidTr="009100EA">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71F8DAA2" w14:textId="77777777" w:rsidR="00D51072" w:rsidRPr="00D04FAC" w:rsidRDefault="00D51072" w:rsidP="009100EA">
            <w:pPr>
              <w:rPr>
                <w:b/>
                <w:bCs/>
                <w:i/>
                <w:noProof/>
                <w:sz w:val="20"/>
              </w:rPr>
            </w:pPr>
            <w:r w:rsidRPr="00D04FAC">
              <w:rPr>
                <w:b/>
                <w:i/>
                <w:sz w:val="20"/>
                <w:vertAlign w:val="superscript"/>
              </w:rPr>
              <w:t>1</w:t>
            </w:r>
            <w:r w:rsidRPr="00D04FAC">
              <w:rPr>
                <w:b/>
                <w:i/>
                <w:sz w:val="20"/>
              </w:rPr>
              <w:t xml:space="preserve"> Alleen de combinatie van twee uitgebreide temperatuur- en hoogteomstandigheden is toegestaan.</w:t>
            </w:r>
          </w:p>
          <w:p w14:paraId="72E8795A" w14:textId="77777777" w:rsidR="00D51072" w:rsidRPr="00D04FAC" w:rsidRDefault="00D51072" w:rsidP="009100EA">
            <w:pPr>
              <w:jc w:val="both"/>
              <w:rPr>
                <w:b/>
                <w:bCs/>
                <w:i/>
                <w:noProof/>
              </w:rPr>
            </w:pPr>
            <w:r w:rsidRPr="00D04FAC">
              <w:rPr>
                <w:b/>
                <w:i/>
                <w:sz w:val="20"/>
                <w:vertAlign w:val="superscript"/>
              </w:rPr>
              <w:t>2</w:t>
            </w:r>
            <w:r w:rsidRPr="00D04FAC">
              <w:rPr>
                <w:b/>
                <w:i/>
                <w:sz w:val="20"/>
              </w:rPr>
              <w:t xml:space="preserve"> Met “normaal gebruik” wordt verwezen naar de dynamiek van de rit zoals beschreven in bijlage 9 bij VN-Reglement nr. 168.</w:t>
            </w:r>
          </w:p>
        </w:tc>
      </w:tr>
    </w:tbl>
    <w:p w14:paraId="00497661" w14:textId="77777777" w:rsidR="00D51072" w:rsidRPr="00D04FAC" w:rsidRDefault="00D51072" w:rsidP="00D51072"/>
    <w:p w14:paraId="1D4F1373" w14:textId="77777777" w:rsidR="00D51072" w:rsidRPr="00D04FAC" w:rsidRDefault="00D51072" w:rsidP="00D51072">
      <w:pPr>
        <w:pStyle w:val="AmNumberTabs"/>
        <w:keepNext/>
      </w:pPr>
      <w:r w:rsidRPr="00D04FAC">
        <w:t>Amendement</w:t>
      </w:r>
      <w:r w:rsidRPr="00D04FAC">
        <w:tab/>
      </w:r>
      <w:r w:rsidRPr="00D04FAC">
        <w:tab/>
        <w:t>160</w:t>
      </w:r>
    </w:p>
    <w:p w14:paraId="7DA9DCB2" w14:textId="77777777" w:rsidR="00D51072" w:rsidRPr="00D04FAC" w:rsidRDefault="00D51072" w:rsidP="00D51072">
      <w:pPr>
        <w:pStyle w:val="NormalBold12b"/>
      </w:pPr>
      <w:r w:rsidRPr="00D04FAC">
        <w:t>Voorstel voor een verordening</w:t>
      </w:r>
    </w:p>
    <w:p w14:paraId="7884908C" w14:textId="77777777" w:rsidR="00D51072" w:rsidRPr="00D04FAC" w:rsidRDefault="00D51072" w:rsidP="00D51072">
      <w:pPr>
        <w:pStyle w:val="NormalBold"/>
        <w:keepNext/>
      </w:pPr>
      <w:r w:rsidRPr="00D04FAC">
        <w:t>Bijlage III – tabel 2</w:t>
      </w:r>
    </w:p>
    <w:tbl>
      <w:tblPr>
        <w:tblStyle w:val="CV11"/>
        <w:tblW w:w="0" w:type="auto"/>
        <w:tblLook w:val="04A0" w:firstRow="1" w:lastRow="0" w:firstColumn="1" w:lastColumn="0" w:noHBand="0" w:noVBand="1"/>
      </w:tblPr>
      <w:tblGrid>
        <w:gridCol w:w="2563"/>
        <w:gridCol w:w="3208"/>
        <w:gridCol w:w="3289"/>
      </w:tblGrid>
      <w:tr w:rsidR="00D51072" w:rsidRPr="00D04FAC" w14:paraId="6DE68F63" w14:textId="77777777" w:rsidTr="009100EA">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10AA3CAE" w14:textId="77777777" w:rsidR="00D51072" w:rsidRPr="00D04FAC" w:rsidRDefault="00D51072" w:rsidP="009100EA">
            <w:pPr>
              <w:ind w:left="360"/>
              <w:jc w:val="center"/>
              <w:rPr>
                <w:i/>
                <w:noProof/>
              </w:rPr>
            </w:pPr>
            <w:r w:rsidRPr="00D04FAC">
              <w:rPr>
                <w:i/>
              </w:rPr>
              <w:t>Door de Commissie voorgestelde tekst</w:t>
            </w:r>
          </w:p>
        </w:tc>
      </w:tr>
      <w:tr w:rsidR="00D51072" w:rsidRPr="00D04FAC" w14:paraId="475F7606" w14:textId="77777777" w:rsidTr="009100EA">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4117C14D" w14:textId="77777777" w:rsidR="00D51072" w:rsidRPr="00D04FAC" w:rsidRDefault="00D51072" w:rsidP="009100EA">
            <w:pPr>
              <w:rPr>
                <w:rFonts w:eastAsiaTheme="minorEastAsia"/>
                <w:noProof/>
                <w:kern w:val="24"/>
                <w:szCs w:val="24"/>
              </w:rPr>
            </w:pPr>
            <w:r w:rsidRPr="00D04FAC">
              <w:t>Tabel 2: Voorwaarden voor het testen of M</w:t>
            </w:r>
            <w:r w:rsidRPr="00D04FAC">
              <w:rPr>
                <w:vertAlign w:val="subscript"/>
              </w:rPr>
              <w:t>2</w:t>
            </w:r>
            <w:r w:rsidRPr="00D04FAC">
              <w:t>-, M</w:t>
            </w:r>
            <w:r w:rsidRPr="00D04FAC">
              <w:rPr>
                <w:vertAlign w:val="subscript"/>
              </w:rPr>
              <w:t>3</w:t>
            </w:r>
            <w:r w:rsidRPr="00D04FAC">
              <w:t>-, N</w:t>
            </w:r>
            <w:r w:rsidRPr="00D04FAC">
              <w:rPr>
                <w:vertAlign w:val="subscript"/>
              </w:rPr>
              <w:t>2</w:t>
            </w:r>
            <w:r w:rsidRPr="00D04FAC">
              <w:t>- en N</w:t>
            </w:r>
            <w:r w:rsidRPr="00D04FAC">
              <w:rPr>
                <w:vertAlign w:val="subscript"/>
              </w:rPr>
              <w:t>3</w:t>
            </w:r>
            <w:r w:rsidRPr="00D04FAC">
              <w:t>-voertuigen aan de grenswaarden voor uitlaatemissies voldoen met in de handel verkrijgbare brandstoffen en smeermiddelen die aan de specificaties van de voertuigfabrikant voldoen</w:t>
            </w:r>
          </w:p>
        </w:tc>
      </w:tr>
      <w:tr w:rsidR="00D51072" w:rsidRPr="00D04FAC" w14:paraId="19A70361" w14:textId="77777777" w:rsidTr="009100EA">
        <w:trPr>
          <w:trHeight w:val="312"/>
        </w:trPr>
        <w:tc>
          <w:tcPr>
            <w:tcW w:w="2319" w:type="dxa"/>
            <w:tcBorders>
              <w:top w:val="single" w:sz="4" w:space="0" w:color="auto"/>
              <w:left w:val="single" w:sz="4" w:space="0" w:color="auto"/>
              <w:bottom w:val="single" w:sz="4" w:space="0" w:color="auto"/>
              <w:right w:val="single" w:sz="4" w:space="0" w:color="auto"/>
            </w:tcBorders>
            <w:hideMark/>
          </w:tcPr>
          <w:p w14:paraId="343F8FDC" w14:textId="77777777" w:rsidR="00D51072" w:rsidRPr="00D04FAC" w:rsidRDefault="00D51072" w:rsidP="009100EA">
            <w:pPr>
              <w:jc w:val="center"/>
              <w:rPr>
                <w:b/>
                <w:i/>
                <w:noProof/>
                <w:kern w:val="24"/>
                <w:szCs w:val="24"/>
              </w:rPr>
            </w:pPr>
            <w:r w:rsidRPr="00D04FAC">
              <w:rPr>
                <w:b/>
                <w:i/>
              </w:rPr>
              <w:t>Parameter</w:t>
            </w:r>
          </w:p>
        </w:tc>
        <w:tc>
          <w:tcPr>
            <w:tcW w:w="3333" w:type="dxa"/>
            <w:tcBorders>
              <w:top w:val="single" w:sz="4" w:space="0" w:color="auto"/>
              <w:left w:val="single" w:sz="4" w:space="0" w:color="auto"/>
              <w:bottom w:val="single" w:sz="4" w:space="0" w:color="auto"/>
              <w:right w:val="single" w:sz="4" w:space="0" w:color="auto"/>
            </w:tcBorders>
            <w:hideMark/>
          </w:tcPr>
          <w:p w14:paraId="057EAFEF" w14:textId="77777777" w:rsidR="00D51072" w:rsidRPr="00D04FAC" w:rsidRDefault="00D51072" w:rsidP="009100EA">
            <w:pPr>
              <w:ind w:left="360"/>
              <w:jc w:val="center"/>
              <w:rPr>
                <w:b/>
                <w:i/>
                <w:noProof/>
                <w:kern w:val="24"/>
              </w:rPr>
            </w:pPr>
            <w:r w:rsidRPr="00D04FAC">
              <w:rPr>
                <w:b/>
                <w:i/>
              </w:rPr>
              <w:t xml:space="preserve">Normale rijomstandigheden </w:t>
            </w:r>
          </w:p>
        </w:tc>
        <w:tc>
          <w:tcPr>
            <w:tcW w:w="3408" w:type="dxa"/>
            <w:tcBorders>
              <w:top w:val="single" w:sz="4" w:space="0" w:color="auto"/>
              <w:left w:val="single" w:sz="4" w:space="0" w:color="auto"/>
              <w:bottom w:val="single" w:sz="4" w:space="0" w:color="auto"/>
              <w:right w:val="single" w:sz="4" w:space="0" w:color="auto"/>
            </w:tcBorders>
            <w:hideMark/>
          </w:tcPr>
          <w:p w14:paraId="68302276" w14:textId="77777777" w:rsidR="00D51072" w:rsidRPr="00D04FAC" w:rsidRDefault="00D51072" w:rsidP="009100EA">
            <w:pPr>
              <w:ind w:left="360"/>
              <w:jc w:val="center"/>
              <w:rPr>
                <w:b/>
                <w:i/>
                <w:noProof/>
                <w:kern w:val="24"/>
              </w:rPr>
            </w:pPr>
            <w:r w:rsidRPr="00D04FAC">
              <w:rPr>
                <w:b/>
                <w:i/>
              </w:rPr>
              <w:t>Uitgebreide rijomstandigheden*</w:t>
            </w:r>
          </w:p>
        </w:tc>
      </w:tr>
      <w:tr w:rsidR="00D51072" w:rsidRPr="00D04FAC" w14:paraId="29D9045A" w14:textId="77777777" w:rsidTr="009100EA">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3739530A" w14:textId="77777777" w:rsidR="00D51072" w:rsidRPr="00D04FAC" w:rsidRDefault="00D51072" w:rsidP="009100EA">
            <w:pPr>
              <w:jc w:val="center"/>
              <w:rPr>
                <w:b/>
                <w:i/>
                <w:noProof/>
                <w:szCs w:val="24"/>
              </w:rPr>
            </w:pPr>
            <w:r w:rsidRPr="00D04FAC">
              <w:rPr>
                <w:b/>
                <w:i/>
              </w:rPr>
              <w:t>Deler voor uitgebreide rijomstandigheden</w:t>
            </w:r>
          </w:p>
        </w:tc>
        <w:tc>
          <w:tcPr>
            <w:tcW w:w="3333" w:type="dxa"/>
            <w:tcBorders>
              <w:top w:val="single" w:sz="4" w:space="0" w:color="auto"/>
              <w:left w:val="single" w:sz="4" w:space="0" w:color="auto"/>
              <w:bottom w:val="single" w:sz="4" w:space="0" w:color="auto"/>
              <w:right w:val="single" w:sz="4" w:space="0" w:color="auto"/>
            </w:tcBorders>
            <w:hideMark/>
          </w:tcPr>
          <w:p w14:paraId="2D338651" w14:textId="77777777" w:rsidR="00D51072" w:rsidRPr="00D04FAC" w:rsidRDefault="00D51072" w:rsidP="009100EA">
            <w:pPr>
              <w:jc w:val="center"/>
              <w:rPr>
                <w:b/>
                <w:i/>
                <w:noProof/>
                <w:szCs w:val="24"/>
              </w:rPr>
            </w:pPr>
            <w:r w:rsidRPr="00D04FAC">
              <w:rPr>
                <w:b/>
                <w:i/>
              </w:rPr>
              <w:t>-</w:t>
            </w:r>
          </w:p>
        </w:tc>
        <w:tc>
          <w:tcPr>
            <w:tcW w:w="3408" w:type="dxa"/>
            <w:tcBorders>
              <w:top w:val="single" w:sz="4" w:space="0" w:color="auto"/>
              <w:left w:val="single" w:sz="4" w:space="0" w:color="auto"/>
              <w:bottom w:val="single" w:sz="4" w:space="0" w:color="auto"/>
              <w:right w:val="single" w:sz="4" w:space="0" w:color="auto"/>
            </w:tcBorders>
            <w:hideMark/>
          </w:tcPr>
          <w:p w14:paraId="2CB4A98B" w14:textId="77777777" w:rsidR="00D51072" w:rsidRPr="00D04FAC" w:rsidRDefault="00D51072" w:rsidP="009100EA">
            <w:pPr>
              <w:jc w:val="center"/>
              <w:rPr>
                <w:b/>
                <w:i/>
                <w:noProof/>
                <w:szCs w:val="24"/>
              </w:rPr>
            </w:pPr>
            <w:r w:rsidRPr="00D04FAC">
              <w:rPr>
                <w:b/>
                <w:i/>
              </w:rPr>
              <w:t>2 (alleen van toepassing op gemeten emissies gedurende de tijd dat een van de voorwaarden in deze kolom van toepassing is)</w:t>
            </w:r>
          </w:p>
        </w:tc>
      </w:tr>
      <w:tr w:rsidR="00D51072" w:rsidRPr="00D04FAC" w14:paraId="196C701D" w14:textId="77777777" w:rsidTr="009100EA">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0588B5C8" w14:textId="77777777" w:rsidR="00D51072" w:rsidRPr="00D04FAC" w:rsidRDefault="00D51072" w:rsidP="009100EA">
            <w:pPr>
              <w:jc w:val="center"/>
              <w:rPr>
                <w:rFonts w:eastAsiaTheme="minorEastAsia"/>
                <w:b/>
                <w:i/>
                <w:noProof/>
                <w:kern w:val="24"/>
                <w:szCs w:val="24"/>
              </w:rPr>
            </w:pPr>
            <w:r w:rsidRPr="00D04FAC">
              <w:rPr>
                <w:b/>
                <w:i/>
              </w:rPr>
              <w:t>Omgevingstemperatuur</w:t>
            </w:r>
          </w:p>
        </w:tc>
        <w:tc>
          <w:tcPr>
            <w:tcW w:w="3333" w:type="dxa"/>
            <w:tcBorders>
              <w:top w:val="single" w:sz="4" w:space="0" w:color="auto"/>
              <w:left w:val="single" w:sz="4" w:space="0" w:color="auto"/>
              <w:bottom w:val="single" w:sz="4" w:space="0" w:color="auto"/>
              <w:right w:val="single" w:sz="4" w:space="0" w:color="auto"/>
            </w:tcBorders>
            <w:hideMark/>
          </w:tcPr>
          <w:p w14:paraId="68B27F43" w14:textId="77777777" w:rsidR="00D51072" w:rsidRPr="00D04FAC" w:rsidRDefault="00D51072" w:rsidP="009100EA">
            <w:pPr>
              <w:jc w:val="center"/>
              <w:rPr>
                <w:b/>
                <w:i/>
                <w:noProof/>
                <w:kern w:val="24"/>
                <w:szCs w:val="24"/>
              </w:rPr>
            </w:pPr>
            <w:r w:rsidRPr="00D04FAC">
              <w:rPr>
                <w:b/>
                <w:i/>
              </w:rPr>
              <w:t>-7 °C tot 35 °C</w:t>
            </w:r>
          </w:p>
        </w:tc>
        <w:tc>
          <w:tcPr>
            <w:tcW w:w="3408" w:type="dxa"/>
            <w:tcBorders>
              <w:top w:val="single" w:sz="4" w:space="0" w:color="auto"/>
              <w:left w:val="single" w:sz="4" w:space="0" w:color="auto"/>
              <w:bottom w:val="single" w:sz="4" w:space="0" w:color="auto"/>
              <w:right w:val="single" w:sz="4" w:space="0" w:color="auto"/>
            </w:tcBorders>
            <w:hideMark/>
          </w:tcPr>
          <w:p w14:paraId="22C923BB" w14:textId="77777777" w:rsidR="00D51072" w:rsidRPr="00D04FAC" w:rsidRDefault="00D51072" w:rsidP="009100EA">
            <w:pPr>
              <w:jc w:val="center"/>
              <w:rPr>
                <w:b/>
                <w:i/>
                <w:noProof/>
                <w:kern w:val="24"/>
                <w:szCs w:val="24"/>
              </w:rPr>
            </w:pPr>
            <w:r w:rsidRPr="00D04FAC">
              <w:rPr>
                <w:b/>
                <w:i/>
              </w:rPr>
              <w:t>-10 °C tot -7 °C of 35 °C tot 45 °C</w:t>
            </w:r>
          </w:p>
        </w:tc>
      </w:tr>
      <w:tr w:rsidR="00D51072" w:rsidRPr="00D04FAC" w14:paraId="0235D5D2" w14:textId="77777777" w:rsidTr="009100EA">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7015BE55" w14:textId="77777777" w:rsidR="00D51072" w:rsidRPr="00D04FAC" w:rsidRDefault="00D51072" w:rsidP="009100EA">
            <w:pPr>
              <w:jc w:val="center"/>
              <w:rPr>
                <w:b/>
                <w:i/>
                <w:noProof/>
                <w:szCs w:val="24"/>
              </w:rPr>
            </w:pPr>
            <w:r w:rsidRPr="00D04FAC">
              <w:rPr>
                <w:b/>
                <w:i/>
              </w:rPr>
              <w:t>Maximumhoogte</w:t>
            </w:r>
          </w:p>
        </w:tc>
        <w:tc>
          <w:tcPr>
            <w:tcW w:w="3333" w:type="dxa"/>
            <w:tcBorders>
              <w:top w:val="single" w:sz="4" w:space="0" w:color="auto"/>
              <w:left w:val="single" w:sz="4" w:space="0" w:color="auto"/>
              <w:bottom w:val="single" w:sz="4" w:space="0" w:color="auto"/>
              <w:right w:val="single" w:sz="4" w:space="0" w:color="auto"/>
            </w:tcBorders>
            <w:hideMark/>
          </w:tcPr>
          <w:p w14:paraId="0D33ACC2" w14:textId="77777777" w:rsidR="00D51072" w:rsidRPr="00D04FAC" w:rsidRDefault="00D51072" w:rsidP="009100EA">
            <w:pPr>
              <w:jc w:val="center"/>
              <w:rPr>
                <w:b/>
                <w:i/>
                <w:noProof/>
                <w:szCs w:val="24"/>
              </w:rPr>
            </w:pPr>
            <w:r w:rsidRPr="00D04FAC">
              <w:rPr>
                <w:b/>
                <w:i/>
              </w:rPr>
              <w:t>1 600 m</w:t>
            </w:r>
          </w:p>
        </w:tc>
        <w:tc>
          <w:tcPr>
            <w:tcW w:w="3408" w:type="dxa"/>
            <w:tcBorders>
              <w:top w:val="single" w:sz="4" w:space="0" w:color="auto"/>
              <w:left w:val="single" w:sz="4" w:space="0" w:color="auto"/>
              <w:bottom w:val="single" w:sz="4" w:space="0" w:color="auto"/>
              <w:right w:val="single" w:sz="4" w:space="0" w:color="auto"/>
            </w:tcBorders>
            <w:hideMark/>
          </w:tcPr>
          <w:p w14:paraId="127734EB" w14:textId="77777777" w:rsidR="00D51072" w:rsidRPr="00D04FAC" w:rsidRDefault="00D51072" w:rsidP="009100EA">
            <w:pPr>
              <w:jc w:val="center"/>
              <w:rPr>
                <w:b/>
                <w:i/>
                <w:noProof/>
                <w:szCs w:val="24"/>
              </w:rPr>
            </w:pPr>
            <w:r w:rsidRPr="00D04FAC">
              <w:rPr>
                <w:b/>
                <w:i/>
              </w:rPr>
              <w:t>Van 1 600 tot 1 800 m</w:t>
            </w:r>
          </w:p>
        </w:tc>
      </w:tr>
      <w:tr w:rsidR="00D51072" w:rsidRPr="00D04FAC" w14:paraId="1FFC3279" w14:textId="77777777" w:rsidTr="009100EA">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66588079" w14:textId="77777777" w:rsidR="00D51072" w:rsidRPr="00D04FAC" w:rsidRDefault="00D51072" w:rsidP="009100EA">
            <w:pPr>
              <w:jc w:val="center"/>
              <w:rPr>
                <w:rFonts w:eastAsiaTheme="minorEastAsia"/>
                <w:b/>
                <w:i/>
                <w:noProof/>
                <w:kern w:val="24"/>
                <w:szCs w:val="24"/>
              </w:rPr>
            </w:pPr>
            <w:r w:rsidRPr="00D04FAC">
              <w:rPr>
                <w:b/>
                <w:i/>
              </w:rPr>
              <w:t>Slepen/aerodynamische wijzigingen</w:t>
            </w:r>
          </w:p>
        </w:tc>
        <w:tc>
          <w:tcPr>
            <w:tcW w:w="3333" w:type="dxa"/>
            <w:tcBorders>
              <w:top w:val="single" w:sz="4" w:space="0" w:color="auto"/>
              <w:left w:val="single" w:sz="4" w:space="0" w:color="auto"/>
              <w:bottom w:val="single" w:sz="4" w:space="0" w:color="auto"/>
              <w:right w:val="single" w:sz="4" w:space="0" w:color="auto"/>
            </w:tcBorders>
            <w:hideMark/>
          </w:tcPr>
          <w:p w14:paraId="6C45A216" w14:textId="77777777" w:rsidR="00D51072" w:rsidRPr="00D04FAC" w:rsidRDefault="00D51072" w:rsidP="009100EA">
            <w:pPr>
              <w:jc w:val="center"/>
              <w:rPr>
                <w:b/>
                <w:i/>
                <w:noProof/>
                <w:kern w:val="24"/>
                <w:szCs w:val="24"/>
              </w:rPr>
            </w:pPr>
            <w:r w:rsidRPr="00D04FAC">
              <w:rPr>
                <w:b/>
                <w:i/>
              </w:rPr>
              <w:t>Niet toegestaan</w:t>
            </w:r>
          </w:p>
        </w:tc>
        <w:tc>
          <w:tcPr>
            <w:tcW w:w="3408" w:type="dxa"/>
            <w:tcBorders>
              <w:top w:val="single" w:sz="4" w:space="0" w:color="auto"/>
              <w:left w:val="single" w:sz="4" w:space="0" w:color="auto"/>
              <w:bottom w:val="single" w:sz="4" w:space="0" w:color="auto"/>
              <w:right w:val="single" w:sz="4" w:space="0" w:color="auto"/>
            </w:tcBorders>
            <w:hideMark/>
          </w:tcPr>
          <w:p w14:paraId="466807B3" w14:textId="77777777" w:rsidR="00D51072" w:rsidRPr="00D04FAC" w:rsidRDefault="00D51072" w:rsidP="009100EA">
            <w:pPr>
              <w:jc w:val="center"/>
              <w:rPr>
                <w:b/>
                <w:i/>
                <w:noProof/>
                <w:kern w:val="24"/>
                <w:szCs w:val="24"/>
              </w:rPr>
            </w:pPr>
            <w:r w:rsidRPr="00D04FAC">
              <w:rPr>
                <w:b/>
                <w:i/>
              </w:rPr>
              <w:t xml:space="preserve">Toegestaan volgens de specificaties van de fabrikant en tot de gereglementeerde snelheid </w:t>
            </w:r>
          </w:p>
        </w:tc>
      </w:tr>
      <w:tr w:rsidR="00D51072" w:rsidRPr="00D04FAC" w14:paraId="153BAA60" w14:textId="77777777" w:rsidTr="009100EA">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29291AA2" w14:textId="77777777" w:rsidR="00D51072" w:rsidRPr="00D04FAC" w:rsidRDefault="00D51072" w:rsidP="009100EA">
            <w:pPr>
              <w:jc w:val="center"/>
              <w:rPr>
                <w:rFonts w:eastAsiaTheme="minorEastAsia"/>
                <w:b/>
                <w:i/>
                <w:noProof/>
                <w:kern w:val="24"/>
                <w:szCs w:val="24"/>
              </w:rPr>
            </w:pPr>
            <w:r w:rsidRPr="00D04FAC">
              <w:rPr>
                <w:b/>
                <w:i/>
              </w:rPr>
              <w:t>Lading van het voertuig</w:t>
            </w:r>
          </w:p>
        </w:tc>
        <w:tc>
          <w:tcPr>
            <w:tcW w:w="3333" w:type="dxa"/>
            <w:tcBorders>
              <w:top w:val="single" w:sz="4" w:space="0" w:color="auto"/>
              <w:left w:val="single" w:sz="4" w:space="0" w:color="auto"/>
              <w:bottom w:val="single" w:sz="4" w:space="0" w:color="auto"/>
              <w:right w:val="single" w:sz="4" w:space="0" w:color="auto"/>
            </w:tcBorders>
            <w:hideMark/>
          </w:tcPr>
          <w:p w14:paraId="28EF880D" w14:textId="77777777" w:rsidR="00D51072" w:rsidRPr="00D04FAC" w:rsidRDefault="00D51072" w:rsidP="009100EA">
            <w:pPr>
              <w:jc w:val="center"/>
              <w:rPr>
                <w:b/>
                <w:i/>
                <w:noProof/>
                <w:kern w:val="24"/>
                <w:szCs w:val="24"/>
              </w:rPr>
            </w:pPr>
            <w:r w:rsidRPr="00D04FAC">
              <w:rPr>
                <w:b/>
                <w:i/>
              </w:rPr>
              <w:t>Meer dan of gelijk aan 10 %</w:t>
            </w:r>
          </w:p>
        </w:tc>
        <w:tc>
          <w:tcPr>
            <w:tcW w:w="3408" w:type="dxa"/>
            <w:tcBorders>
              <w:top w:val="single" w:sz="4" w:space="0" w:color="auto"/>
              <w:left w:val="single" w:sz="4" w:space="0" w:color="auto"/>
              <w:bottom w:val="single" w:sz="4" w:space="0" w:color="auto"/>
              <w:right w:val="single" w:sz="4" w:space="0" w:color="auto"/>
            </w:tcBorders>
            <w:hideMark/>
          </w:tcPr>
          <w:p w14:paraId="08433457" w14:textId="77777777" w:rsidR="00D51072" w:rsidRPr="00D04FAC" w:rsidRDefault="00D51072" w:rsidP="009100EA">
            <w:pPr>
              <w:jc w:val="center"/>
              <w:rPr>
                <w:b/>
                <w:i/>
                <w:noProof/>
                <w:kern w:val="24"/>
                <w:szCs w:val="24"/>
              </w:rPr>
            </w:pPr>
            <w:r w:rsidRPr="00D04FAC">
              <w:rPr>
                <w:b/>
                <w:i/>
              </w:rPr>
              <w:t>Minder dan 10 %</w:t>
            </w:r>
          </w:p>
        </w:tc>
      </w:tr>
      <w:tr w:rsidR="00D51072" w:rsidRPr="00D04FAC" w14:paraId="4EDA9599" w14:textId="77777777" w:rsidTr="009100EA">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2D03E444" w14:textId="77777777" w:rsidR="00D51072" w:rsidRPr="00D04FAC" w:rsidRDefault="00D51072" w:rsidP="009100EA">
            <w:pPr>
              <w:jc w:val="center"/>
              <w:rPr>
                <w:rFonts w:eastAsiaTheme="minorEastAsia"/>
                <w:b/>
                <w:i/>
                <w:noProof/>
                <w:kern w:val="24"/>
                <w:szCs w:val="24"/>
              </w:rPr>
            </w:pPr>
            <w:r w:rsidRPr="00D04FAC">
              <w:rPr>
                <w:b/>
                <w:i/>
              </w:rPr>
              <w:t>Hulpapparatuur</w:t>
            </w:r>
          </w:p>
        </w:tc>
        <w:tc>
          <w:tcPr>
            <w:tcW w:w="3333" w:type="dxa"/>
            <w:tcBorders>
              <w:top w:val="single" w:sz="4" w:space="0" w:color="auto"/>
              <w:left w:val="single" w:sz="4" w:space="0" w:color="auto"/>
              <w:bottom w:val="single" w:sz="4" w:space="0" w:color="auto"/>
              <w:right w:val="single" w:sz="4" w:space="0" w:color="auto"/>
            </w:tcBorders>
            <w:hideMark/>
          </w:tcPr>
          <w:p w14:paraId="0958D1CF" w14:textId="77777777" w:rsidR="00D51072" w:rsidRPr="00D04FAC" w:rsidRDefault="00D51072" w:rsidP="009100EA">
            <w:pPr>
              <w:jc w:val="center"/>
              <w:rPr>
                <w:b/>
                <w:i/>
                <w:noProof/>
                <w:kern w:val="24"/>
                <w:szCs w:val="24"/>
              </w:rPr>
            </w:pPr>
            <w:r w:rsidRPr="00D04FAC">
              <w:rPr>
                <w:b/>
                <w:i/>
              </w:rPr>
              <w:t xml:space="preserve">Mogelijk volgens normaal </w:t>
            </w:r>
            <w:r w:rsidRPr="00D04FAC">
              <w:rPr>
                <w:b/>
                <w:i/>
              </w:rPr>
              <w:lastRenderedPageBreak/>
              <w:t>gebruik</w:t>
            </w:r>
          </w:p>
        </w:tc>
        <w:tc>
          <w:tcPr>
            <w:tcW w:w="3408" w:type="dxa"/>
            <w:tcBorders>
              <w:top w:val="single" w:sz="4" w:space="0" w:color="auto"/>
              <w:left w:val="single" w:sz="4" w:space="0" w:color="auto"/>
              <w:bottom w:val="single" w:sz="4" w:space="0" w:color="auto"/>
              <w:right w:val="single" w:sz="4" w:space="0" w:color="auto"/>
            </w:tcBorders>
            <w:hideMark/>
          </w:tcPr>
          <w:p w14:paraId="2F75A228" w14:textId="77777777" w:rsidR="00D51072" w:rsidRPr="00D04FAC" w:rsidRDefault="00D51072" w:rsidP="009100EA">
            <w:pPr>
              <w:jc w:val="center"/>
              <w:rPr>
                <w:b/>
                <w:i/>
                <w:noProof/>
                <w:kern w:val="24"/>
                <w:szCs w:val="24"/>
              </w:rPr>
            </w:pPr>
            <w:r w:rsidRPr="00D04FAC">
              <w:rPr>
                <w:b/>
                <w:i/>
              </w:rPr>
              <w:lastRenderedPageBreak/>
              <w:t>-</w:t>
            </w:r>
          </w:p>
        </w:tc>
      </w:tr>
      <w:tr w:rsidR="00D51072" w:rsidRPr="00D04FAC" w14:paraId="70C1198F" w14:textId="77777777" w:rsidTr="009100EA">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32A9E9D9" w14:textId="77777777" w:rsidR="00D51072" w:rsidRPr="00D04FAC" w:rsidRDefault="00D51072" w:rsidP="009100EA">
            <w:pPr>
              <w:jc w:val="center"/>
              <w:rPr>
                <w:b/>
                <w:i/>
                <w:noProof/>
                <w:szCs w:val="24"/>
              </w:rPr>
            </w:pPr>
            <w:r w:rsidRPr="00D04FAC">
              <w:rPr>
                <w:b/>
                <w:i/>
              </w:rPr>
              <w:t>Belasting interne verbrandingsmotor bij koude start</w:t>
            </w:r>
          </w:p>
        </w:tc>
        <w:tc>
          <w:tcPr>
            <w:tcW w:w="3333" w:type="dxa"/>
            <w:tcBorders>
              <w:top w:val="single" w:sz="4" w:space="0" w:color="auto"/>
              <w:left w:val="single" w:sz="4" w:space="0" w:color="auto"/>
              <w:bottom w:val="single" w:sz="4" w:space="0" w:color="auto"/>
              <w:right w:val="single" w:sz="4" w:space="0" w:color="auto"/>
            </w:tcBorders>
            <w:hideMark/>
          </w:tcPr>
          <w:p w14:paraId="3B7CE673" w14:textId="77777777" w:rsidR="00D51072" w:rsidRPr="00D04FAC" w:rsidRDefault="00D51072" w:rsidP="009100EA">
            <w:pPr>
              <w:jc w:val="center"/>
              <w:rPr>
                <w:b/>
                <w:i/>
                <w:noProof/>
                <w:szCs w:val="24"/>
              </w:rPr>
            </w:pPr>
            <w:r w:rsidRPr="00D04FAC">
              <w:rPr>
                <w:b/>
                <w:i/>
              </w:rPr>
              <w:t>Alle</w:t>
            </w:r>
          </w:p>
        </w:tc>
        <w:tc>
          <w:tcPr>
            <w:tcW w:w="3408" w:type="dxa"/>
            <w:tcBorders>
              <w:top w:val="single" w:sz="4" w:space="0" w:color="auto"/>
              <w:left w:val="single" w:sz="4" w:space="0" w:color="auto"/>
              <w:bottom w:val="single" w:sz="4" w:space="0" w:color="auto"/>
              <w:right w:val="single" w:sz="4" w:space="0" w:color="auto"/>
            </w:tcBorders>
            <w:hideMark/>
          </w:tcPr>
          <w:p w14:paraId="41A1A198" w14:textId="77777777" w:rsidR="00D51072" w:rsidRPr="00D04FAC" w:rsidRDefault="00D51072" w:rsidP="009100EA">
            <w:pPr>
              <w:jc w:val="center"/>
              <w:rPr>
                <w:b/>
                <w:i/>
                <w:noProof/>
                <w:szCs w:val="24"/>
              </w:rPr>
            </w:pPr>
            <w:r w:rsidRPr="00D04FAC">
              <w:rPr>
                <w:b/>
                <w:i/>
              </w:rPr>
              <w:t>-</w:t>
            </w:r>
          </w:p>
        </w:tc>
      </w:tr>
      <w:tr w:rsidR="00D51072" w:rsidRPr="00D04FAC" w14:paraId="61503B95" w14:textId="77777777" w:rsidTr="009100EA">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3AFE7EE2" w14:textId="77777777" w:rsidR="00D51072" w:rsidRPr="00D04FAC" w:rsidRDefault="00D51072" w:rsidP="009100EA">
            <w:pPr>
              <w:jc w:val="center"/>
              <w:rPr>
                <w:b/>
                <w:i/>
                <w:noProof/>
                <w:szCs w:val="24"/>
              </w:rPr>
            </w:pPr>
            <w:r w:rsidRPr="00D04FAC">
              <w:rPr>
                <w:b/>
                <w:i/>
              </w:rPr>
              <w:t>Ritsamenstelling</w:t>
            </w:r>
          </w:p>
        </w:tc>
        <w:tc>
          <w:tcPr>
            <w:tcW w:w="3333" w:type="dxa"/>
            <w:tcBorders>
              <w:top w:val="single" w:sz="4" w:space="0" w:color="auto"/>
              <w:left w:val="single" w:sz="4" w:space="0" w:color="auto"/>
              <w:bottom w:val="single" w:sz="4" w:space="0" w:color="auto"/>
              <w:right w:val="single" w:sz="4" w:space="0" w:color="auto"/>
            </w:tcBorders>
            <w:hideMark/>
          </w:tcPr>
          <w:p w14:paraId="5056685C" w14:textId="77777777" w:rsidR="00D51072" w:rsidRPr="00D04FAC" w:rsidRDefault="00D51072" w:rsidP="009100EA">
            <w:pPr>
              <w:jc w:val="center"/>
              <w:rPr>
                <w:b/>
                <w:i/>
                <w:noProof/>
                <w:szCs w:val="24"/>
              </w:rPr>
            </w:pPr>
            <w:r w:rsidRPr="00D04FAC">
              <w:rPr>
                <w:b/>
                <w:i/>
              </w:rPr>
              <w:t xml:space="preserve">Volgens normaal gebruik </w:t>
            </w:r>
          </w:p>
        </w:tc>
        <w:tc>
          <w:tcPr>
            <w:tcW w:w="3408" w:type="dxa"/>
            <w:tcBorders>
              <w:top w:val="single" w:sz="4" w:space="0" w:color="auto"/>
              <w:left w:val="single" w:sz="4" w:space="0" w:color="auto"/>
              <w:bottom w:val="single" w:sz="4" w:space="0" w:color="auto"/>
              <w:right w:val="single" w:sz="4" w:space="0" w:color="auto"/>
            </w:tcBorders>
            <w:hideMark/>
          </w:tcPr>
          <w:p w14:paraId="1DEE7D79" w14:textId="77777777" w:rsidR="00D51072" w:rsidRPr="00D04FAC" w:rsidRDefault="00D51072" w:rsidP="009100EA">
            <w:pPr>
              <w:jc w:val="center"/>
              <w:rPr>
                <w:b/>
                <w:i/>
                <w:noProof/>
                <w:szCs w:val="24"/>
              </w:rPr>
            </w:pPr>
            <w:r w:rsidRPr="00D04FAC">
              <w:rPr>
                <w:b/>
                <w:i/>
              </w:rPr>
              <w:t>-</w:t>
            </w:r>
          </w:p>
        </w:tc>
      </w:tr>
      <w:tr w:rsidR="00D51072" w:rsidRPr="00D04FAC" w14:paraId="4D75F84C" w14:textId="77777777" w:rsidTr="009100EA">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5E0ABEE9" w14:textId="77777777" w:rsidR="00D51072" w:rsidRPr="00D04FAC" w:rsidRDefault="00D51072" w:rsidP="009100EA">
            <w:pPr>
              <w:jc w:val="center"/>
              <w:rPr>
                <w:rFonts w:eastAsiaTheme="minorEastAsia"/>
                <w:b/>
                <w:i/>
                <w:noProof/>
                <w:kern w:val="24"/>
                <w:szCs w:val="24"/>
              </w:rPr>
            </w:pPr>
            <w:r w:rsidRPr="00D04FAC">
              <w:rPr>
                <w:b/>
                <w:i/>
              </w:rPr>
              <w:t>Minimum aantal afgelegde kilometers</w:t>
            </w:r>
          </w:p>
        </w:tc>
        <w:tc>
          <w:tcPr>
            <w:tcW w:w="3333" w:type="dxa"/>
            <w:tcBorders>
              <w:top w:val="single" w:sz="4" w:space="0" w:color="auto"/>
              <w:left w:val="single" w:sz="4" w:space="0" w:color="auto"/>
              <w:bottom w:val="single" w:sz="4" w:space="0" w:color="auto"/>
              <w:right w:val="single" w:sz="4" w:space="0" w:color="auto"/>
            </w:tcBorders>
            <w:hideMark/>
          </w:tcPr>
          <w:p w14:paraId="5D4ACD2E" w14:textId="77777777" w:rsidR="00D51072" w:rsidRPr="00D04FAC" w:rsidRDefault="00D51072" w:rsidP="009100EA">
            <w:pPr>
              <w:jc w:val="center"/>
              <w:rPr>
                <w:b/>
                <w:i/>
                <w:noProof/>
                <w:kern w:val="24"/>
                <w:szCs w:val="24"/>
              </w:rPr>
            </w:pPr>
            <w:r w:rsidRPr="00D04FAC">
              <w:rPr>
                <w:b/>
                <w:i/>
              </w:rPr>
              <w:t>5 000 km voor &lt; 16 t TPMLM</w:t>
            </w:r>
            <w:r w:rsidRPr="00D04FAC">
              <w:rPr>
                <w:b/>
                <w:i/>
              </w:rPr>
              <w:br/>
              <w:t>10 000 km voor &gt; 16 t TPMLM</w:t>
            </w:r>
          </w:p>
        </w:tc>
        <w:tc>
          <w:tcPr>
            <w:tcW w:w="3408" w:type="dxa"/>
            <w:tcBorders>
              <w:top w:val="single" w:sz="4" w:space="0" w:color="auto"/>
              <w:left w:val="single" w:sz="4" w:space="0" w:color="auto"/>
              <w:bottom w:val="single" w:sz="4" w:space="0" w:color="auto"/>
              <w:right w:val="single" w:sz="4" w:space="0" w:color="auto"/>
            </w:tcBorders>
            <w:hideMark/>
          </w:tcPr>
          <w:p w14:paraId="19AE4411" w14:textId="77777777" w:rsidR="00D51072" w:rsidRPr="00D04FAC" w:rsidRDefault="00D51072" w:rsidP="009100EA">
            <w:pPr>
              <w:jc w:val="center"/>
              <w:rPr>
                <w:b/>
                <w:i/>
                <w:noProof/>
                <w:kern w:val="24"/>
                <w:szCs w:val="24"/>
              </w:rPr>
            </w:pPr>
            <w:r w:rsidRPr="00D04FAC">
              <w:rPr>
                <w:b/>
                <w:i/>
              </w:rPr>
              <w:t>Tussen 3 000 km en 5 000 km voor &lt; 16 t TPMLM</w:t>
            </w:r>
            <w:r w:rsidRPr="00D04FAC">
              <w:rPr>
                <w:b/>
                <w:i/>
              </w:rPr>
              <w:br/>
              <w:t>Tussen 3 000 km en 10 000 km voor &gt; 16 t TPMLM</w:t>
            </w:r>
          </w:p>
        </w:tc>
      </w:tr>
    </w:tbl>
    <w:p w14:paraId="41C35752" w14:textId="77777777" w:rsidR="00D51072" w:rsidRPr="00D04FAC" w:rsidRDefault="00D51072" w:rsidP="00D51072">
      <w:pPr>
        <w:pStyle w:val="AmOrLang"/>
      </w:pPr>
    </w:p>
    <w:p w14:paraId="7DF9CB36" w14:textId="77777777" w:rsidR="00D51072" w:rsidRPr="00D04FAC" w:rsidRDefault="00D51072" w:rsidP="00D51072">
      <w:pPr>
        <w:pStyle w:val="AmOrLang"/>
      </w:pPr>
    </w:p>
    <w:tbl>
      <w:tblPr>
        <w:tblStyle w:val="CV11"/>
        <w:tblW w:w="0" w:type="auto"/>
        <w:tblLook w:val="04A0" w:firstRow="1" w:lastRow="0" w:firstColumn="1" w:lastColumn="0" w:noHBand="0" w:noVBand="1"/>
      </w:tblPr>
      <w:tblGrid>
        <w:gridCol w:w="4376"/>
        <w:gridCol w:w="4684"/>
      </w:tblGrid>
      <w:tr w:rsidR="00D51072" w:rsidRPr="00D04FAC" w14:paraId="5DFC9410" w14:textId="77777777" w:rsidTr="009100EA">
        <w:trPr>
          <w:trHeight w:val="312"/>
        </w:trPr>
        <w:tc>
          <w:tcPr>
            <w:tcW w:w="9060" w:type="dxa"/>
            <w:gridSpan w:val="2"/>
            <w:tcBorders>
              <w:top w:val="single" w:sz="4" w:space="0" w:color="auto"/>
              <w:left w:val="single" w:sz="4" w:space="0" w:color="auto"/>
              <w:bottom w:val="single" w:sz="4" w:space="0" w:color="auto"/>
              <w:right w:val="single" w:sz="4" w:space="0" w:color="auto"/>
            </w:tcBorders>
          </w:tcPr>
          <w:p w14:paraId="72F5E26E" w14:textId="77777777" w:rsidR="00D51072" w:rsidRPr="00D04FAC" w:rsidRDefault="00D51072" w:rsidP="009100EA">
            <w:pPr>
              <w:ind w:left="360"/>
              <w:jc w:val="center"/>
              <w:rPr>
                <w:i/>
                <w:noProof/>
              </w:rPr>
            </w:pPr>
            <w:r w:rsidRPr="00D04FAC">
              <w:rPr>
                <w:i/>
              </w:rPr>
              <w:t>Amendement</w:t>
            </w:r>
          </w:p>
        </w:tc>
      </w:tr>
      <w:tr w:rsidR="00D51072" w:rsidRPr="00D04FAC" w14:paraId="67A8C0C8" w14:textId="77777777" w:rsidTr="009100EA">
        <w:trPr>
          <w:trHeight w:val="312"/>
        </w:trPr>
        <w:tc>
          <w:tcPr>
            <w:tcW w:w="9060" w:type="dxa"/>
            <w:gridSpan w:val="2"/>
            <w:tcBorders>
              <w:top w:val="single" w:sz="4" w:space="0" w:color="auto"/>
              <w:left w:val="single" w:sz="4" w:space="0" w:color="auto"/>
              <w:bottom w:val="single" w:sz="4" w:space="0" w:color="auto"/>
              <w:right w:val="single" w:sz="4" w:space="0" w:color="auto"/>
            </w:tcBorders>
          </w:tcPr>
          <w:p w14:paraId="3DC91EA0" w14:textId="77777777" w:rsidR="00D51072" w:rsidRPr="00D04FAC" w:rsidRDefault="00D51072" w:rsidP="009100EA">
            <w:pPr>
              <w:rPr>
                <w:rFonts w:eastAsiaTheme="minorEastAsia"/>
                <w:noProof/>
                <w:kern w:val="24"/>
                <w:szCs w:val="24"/>
              </w:rPr>
            </w:pPr>
            <w:r w:rsidRPr="00D04FAC">
              <w:t>Tabel 2: Voorwaarden voor het testen of M2-, M3-, N2- en N3-voertuigen aan de grenswaarden voor uitlaatemissies voldoen met in de handel verkrijgbare brandstoffen en smeermiddelen die aan de specificaties van de voertuigfabrikant voldoen</w:t>
            </w:r>
          </w:p>
        </w:tc>
      </w:tr>
      <w:tr w:rsidR="00D51072" w:rsidRPr="00D04FAC" w14:paraId="347757E1" w14:textId="77777777" w:rsidTr="009100EA">
        <w:trPr>
          <w:trHeight w:val="312"/>
        </w:trPr>
        <w:tc>
          <w:tcPr>
            <w:tcW w:w="4376" w:type="dxa"/>
            <w:tcBorders>
              <w:top w:val="single" w:sz="4" w:space="0" w:color="auto"/>
              <w:left w:val="single" w:sz="4" w:space="0" w:color="auto"/>
              <w:bottom w:val="single" w:sz="4" w:space="0" w:color="auto"/>
              <w:right w:val="single" w:sz="4" w:space="0" w:color="auto"/>
            </w:tcBorders>
          </w:tcPr>
          <w:p w14:paraId="4FF89EA2" w14:textId="77777777" w:rsidR="00D51072" w:rsidRPr="00D04FAC" w:rsidRDefault="00D51072" w:rsidP="009100EA">
            <w:pPr>
              <w:spacing w:before="60" w:after="60"/>
              <w:jc w:val="center"/>
              <w:rPr>
                <w:b/>
                <w:bCs/>
                <w:i/>
                <w:sz w:val="22"/>
                <w:szCs w:val="22"/>
              </w:rPr>
            </w:pPr>
            <w:r w:rsidRPr="00D04FAC">
              <w:rPr>
                <w:b/>
                <w:i/>
                <w:sz w:val="22"/>
              </w:rPr>
              <w:t>Laboratoriummeting van de uitlaatemissies</w:t>
            </w:r>
          </w:p>
        </w:tc>
        <w:tc>
          <w:tcPr>
            <w:tcW w:w="4684" w:type="dxa"/>
            <w:tcBorders>
              <w:top w:val="single" w:sz="4" w:space="0" w:color="auto"/>
              <w:left w:val="single" w:sz="4" w:space="0" w:color="auto"/>
              <w:bottom w:val="single" w:sz="4" w:space="0" w:color="auto"/>
              <w:right w:val="single" w:sz="4" w:space="0" w:color="auto"/>
            </w:tcBorders>
          </w:tcPr>
          <w:p w14:paraId="0FEA8EDC" w14:textId="77777777" w:rsidR="00D51072" w:rsidRPr="00D04FAC" w:rsidRDefault="00D51072" w:rsidP="009100EA">
            <w:pPr>
              <w:spacing w:before="60" w:after="60"/>
              <w:jc w:val="center"/>
              <w:rPr>
                <w:rFonts w:ascii="Calibri" w:hAnsi="Calibri" w:cs="Calibri"/>
                <w:b/>
                <w:bCs/>
                <w:i/>
                <w:sz w:val="22"/>
                <w:szCs w:val="22"/>
              </w:rPr>
            </w:pPr>
            <w:r w:rsidRPr="00D04FAC">
              <w:rPr>
                <w:b/>
                <w:i/>
                <w:sz w:val="22"/>
              </w:rPr>
              <w:t>Meting van de emissies onder reële rijomstandigheden (RDE)</w:t>
            </w:r>
          </w:p>
        </w:tc>
      </w:tr>
      <w:tr w:rsidR="00D51072" w:rsidRPr="00D04FAC" w14:paraId="34F4D05E" w14:textId="77777777" w:rsidTr="009100EA">
        <w:trPr>
          <w:trHeight w:val="312"/>
        </w:trPr>
        <w:tc>
          <w:tcPr>
            <w:tcW w:w="4376" w:type="dxa"/>
            <w:tcBorders>
              <w:top w:val="single" w:sz="4" w:space="0" w:color="auto"/>
              <w:left w:val="single" w:sz="4" w:space="0" w:color="auto"/>
              <w:bottom w:val="single" w:sz="4" w:space="0" w:color="auto"/>
              <w:right w:val="single" w:sz="4" w:space="0" w:color="auto"/>
            </w:tcBorders>
          </w:tcPr>
          <w:p w14:paraId="617310ED" w14:textId="77777777" w:rsidR="00D51072" w:rsidRPr="00D04FAC" w:rsidRDefault="00D51072" w:rsidP="009100EA">
            <w:pPr>
              <w:spacing w:before="60" w:after="60"/>
              <w:rPr>
                <w:b/>
                <w:bCs/>
                <w:i/>
                <w:sz w:val="22"/>
                <w:szCs w:val="22"/>
              </w:rPr>
            </w:pPr>
            <w:r w:rsidRPr="00D04FAC">
              <w:rPr>
                <w:b/>
                <w:i/>
                <w:sz w:val="22"/>
              </w:rPr>
              <w:t>Voor alle uitlaatemissietests die worden uitgevoerd met de WHTC-/WHSC-testcycli op een motortestbank, gelden de bepalingen van bijlage 4 bij VN-Reglement nr. 49</w:t>
            </w:r>
            <w:r w:rsidRPr="00D04FAC">
              <w:rPr>
                <w:b/>
                <w:i/>
                <w:sz w:val="22"/>
                <w:vertAlign w:val="superscript"/>
              </w:rPr>
              <w:t>1</w:t>
            </w:r>
            <w:r w:rsidRPr="00D04FAC">
              <w:rPr>
                <w:b/>
                <w:i/>
                <w:sz w:val="22"/>
              </w:rPr>
              <w:t>.</w:t>
            </w:r>
          </w:p>
        </w:tc>
        <w:tc>
          <w:tcPr>
            <w:tcW w:w="4684" w:type="dxa"/>
            <w:tcBorders>
              <w:top w:val="single" w:sz="4" w:space="0" w:color="auto"/>
              <w:left w:val="single" w:sz="4" w:space="0" w:color="auto"/>
              <w:bottom w:val="single" w:sz="4" w:space="0" w:color="auto"/>
              <w:right w:val="single" w:sz="4" w:space="0" w:color="auto"/>
            </w:tcBorders>
          </w:tcPr>
          <w:p w14:paraId="165D4B29" w14:textId="77777777" w:rsidR="00D51072" w:rsidRPr="00D04FAC" w:rsidRDefault="00D51072" w:rsidP="009100EA">
            <w:pPr>
              <w:spacing w:before="60" w:after="60"/>
              <w:rPr>
                <w:b/>
                <w:bCs/>
                <w:i/>
                <w:sz w:val="22"/>
                <w:szCs w:val="22"/>
              </w:rPr>
            </w:pPr>
            <w:r w:rsidRPr="00D04FAC">
              <w:rPr>
                <w:b/>
                <w:i/>
                <w:sz w:val="22"/>
              </w:rPr>
              <w:t>De bepalingen van bijlage 8 bij VN-Reglement nr. 49</w:t>
            </w:r>
            <w:r w:rsidRPr="00D04FAC">
              <w:rPr>
                <w:b/>
                <w:i/>
                <w:sz w:val="22"/>
                <w:vertAlign w:val="superscript"/>
              </w:rPr>
              <w:t>2</w:t>
            </w:r>
            <w:r w:rsidRPr="00D04FAC">
              <w:rPr>
                <w:b/>
                <w:i/>
                <w:sz w:val="22"/>
              </w:rPr>
              <w:t xml:space="preserve"> zijn van toepassing, </w:t>
            </w:r>
            <w:r w:rsidRPr="00D04FAC">
              <w:rPr>
                <w:b/>
                <w:i/>
                <w:sz w:val="22"/>
                <w:u w:val="single"/>
              </w:rPr>
              <w:t>met de volgende uitzonderingen</w:t>
            </w:r>
            <w:r w:rsidRPr="00D04FAC">
              <w:rPr>
                <w:b/>
                <w:i/>
                <w:sz w:val="22"/>
              </w:rPr>
              <w:t>:</w:t>
            </w:r>
          </w:p>
          <w:p w14:paraId="14192F6D" w14:textId="77777777" w:rsidR="00D51072" w:rsidRPr="00D04FAC" w:rsidRDefault="00D51072" w:rsidP="009100EA">
            <w:pPr>
              <w:spacing w:before="60" w:after="60"/>
              <w:rPr>
                <w:b/>
                <w:bCs/>
                <w:i/>
                <w:sz w:val="22"/>
                <w:szCs w:val="22"/>
              </w:rPr>
            </w:pPr>
            <w:r w:rsidRPr="00D04FAC">
              <w:rPr>
                <w:b/>
                <w:i/>
                <w:sz w:val="22"/>
              </w:rPr>
              <w:t>• de vermogensdrempel in tabel 1 van bijlage III bedraagt 0 %. Voor vensters met een vermogen van minder dan 6 %, wordt 6 % gebruikt voor de berekeningen;</w:t>
            </w:r>
          </w:p>
          <w:p w14:paraId="253D1FAC" w14:textId="77777777" w:rsidR="00D51072" w:rsidRPr="00D04FAC" w:rsidRDefault="00D51072" w:rsidP="009100EA">
            <w:pPr>
              <w:spacing w:before="60" w:after="60"/>
              <w:rPr>
                <w:b/>
                <w:bCs/>
                <w:i/>
                <w:sz w:val="22"/>
                <w:szCs w:val="22"/>
              </w:rPr>
            </w:pPr>
            <w:r w:rsidRPr="00D04FAC">
              <w:rPr>
                <w:b/>
                <w:i/>
                <w:sz w:val="22"/>
              </w:rPr>
              <w:t xml:space="preserve">• indien de waarde = 1.0 wordt voor alle verontreinigende stoffen de conformiteitsfactor (CF) in tabel 2 van punt 6.3 gebruikt. De toepasselijke grenswaarden zijn de grenswaarden voor emissies onder reële rijomstandigheden (RDE) in bijlage I, tabel 2. </w:t>
            </w:r>
          </w:p>
        </w:tc>
      </w:tr>
      <w:tr w:rsidR="00D51072" w:rsidRPr="00D04FAC" w14:paraId="2F8C40EC" w14:textId="77777777" w:rsidTr="009100EA">
        <w:trPr>
          <w:trHeight w:val="312"/>
        </w:trPr>
        <w:tc>
          <w:tcPr>
            <w:tcW w:w="9060" w:type="dxa"/>
            <w:gridSpan w:val="2"/>
            <w:tcBorders>
              <w:top w:val="single" w:sz="4" w:space="0" w:color="auto"/>
              <w:left w:val="single" w:sz="4" w:space="0" w:color="auto"/>
              <w:bottom w:val="single" w:sz="4" w:space="0" w:color="auto"/>
              <w:right w:val="single" w:sz="4" w:space="0" w:color="auto"/>
            </w:tcBorders>
          </w:tcPr>
          <w:p w14:paraId="2EEA798C" w14:textId="77777777" w:rsidR="00D51072" w:rsidRPr="00D04FAC" w:rsidRDefault="00D51072" w:rsidP="009100EA">
            <w:pPr>
              <w:spacing w:before="60" w:after="60"/>
              <w:rPr>
                <w:b/>
                <w:bCs/>
                <w:i/>
                <w:sz w:val="20"/>
                <w:u w:val="single"/>
              </w:rPr>
            </w:pPr>
            <w:r w:rsidRPr="00D04FAC">
              <w:rPr>
                <w:b/>
                <w:i/>
                <w:sz w:val="20"/>
                <w:u w:val="single"/>
                <w:vertAlign w:val="superscript"/>
              </w:rPr>
              <w:t>1</w:t>
            </w:r>
            <w:r w:rsidRPr="00D04FAC">
              <w:rPr>
                <w:b/>
                <w:i/>
                <w:sz w:val="20"/>
                <w:u w:val="single"/>
              </w:rPr>
              <w:t xml:space="preserve"> Wijzigingenreeks 07 (PB L 14 van 16.1.2023, blz. 1).</w:t>
            </w:r>
          </w:p>
          <w:p w14:paraId="7445A9B3" w14:textId="77777777" w:rsidR="00D51072" w:rsidRPr="00D04FAC" w:rsidRDefault="00D51072" w:rsidP="009100EA">
            <w:pPr>
              <w:spacing w:before="60" w:after="60"/>
              <w:rPr>
                <w:b/>
                <w:bCs/>
                <w:i/>
                <w:sz w:val="22"/>
                <w:szCs w:val="22"/>
              </w:rPr>
            </w:pPr>
            <w:r w:rsidRPr="00D04FAC">
              <w:rPr>
                <w:b/>
                <w:i/>
                <w:sz w:val="20"/>
                <w:u w:val="single"/>
                <w:vertAlign w:val="superscript"/>
              </w:rPr>
              <w:t>2</w:t>
            </w:r>
            <w:r w:rsidRPr="00D04FAC">
              <w:rPr>
                <w:b/>
                <w:i/>
                <w:sz w:val="20"/>
                <w:u w:val="single"/>
              </w:rPr>
              <w:t xml:space="preserve"> Wijzigingenreeks 07 (PB L 14 van 16.1.2023, blz. 1).</w:t>
            </w:r>
          </w:p>
        </w:tc>
      </w:tr>
    </w:tbl>
    <w:p w14:paraId="32A3722E" w14:textId="77777777" w:rsidR="00D51072" w:rsidRPr="00D04FAC" w:rsidRDefault="00D51072" w:rsidP="00D51072"/>
    <w:p w14:paraId="43601D63" w14:textId="77777777" w:rsidR="00D51072" w:rsidRPr="00D04FAC" w:rsidRDefault="00D51072" w:rsidP="00D51072">
      <w:pPr>
        <w:pStyle w:val="AmNumberTabs"/>
        <w:keepNext/>
      </w:pPr>
      <w:r w:rsidRPr="00D04FAC">
        <w:t>Amendement</w:t>
      </w:r>
      <w:r w:rsidRPr="00D04FAC">
        <w:tab/>
      </w:r>
      <w:r w:rsidRPr="00D04FAC">
        <w:tab/>
        <w:t>161</w:t>
      </w:r>
    </w:p>
    <w:p w14:paraId="59542E2A" w14:textId="77777777" w:rsidR="00D51072" w:rsidRPr="00D04FAC" w:rsidRDefault="00D51072" w:rsidP="00D51072">
      <w:pPr>
        <w:pStyle w:val="NormalBold12b"/>
      </w:pPr>
      <w:r w:rsidRPr="00D04FAC">
        <w:t>Voorstel voor een verordening</w:t>
      </w:r>
    </w:p>
    <w:p w14:paraId="0D7BDAE0" w14:textId="77777777" w:rsidR="00D51072" w:rsidRPr="00D04FAC" w:rsidRDefault="00D51072" w:rsidP="00D51072">
      <w:pPr>
        <w:pStyle w:val="NormalBold"/>
        <w:keepNext/>
      </w:pPr>
      <w:r w:rsidRPr="00D04FAC">
        <w:t>Bijlage III – tabel 5</w:t>
      </w:r>
    </w:p>
    <w:tbl>
      <w:tblPr>
        <w:tblStyle w:val="TableGrid"/>
        <w:tblW w:w="5000" w:type="pct"/>
        <w:tblLook w:val="04A0" w:firstRow="1" w:lastRow="0" w:firstColumn="1" w:lastColumn="0" w:noHBand="0" w:noVBand="1"/>
      </w:tblPr>
      <w:tblGrid>
        <w:gridCol w:w="3018"/>
        <w:gridCol w:w="3020"/>
        <w:gridCol w:w="3022"/>
      </w:tblGrid>
      <w:tr w:rsidR="00D51072" w:rsidRPr="00D04FAC" w14:paraId="06A8CAD6" w14:textId="77777777" w:rsidTr="009100EA">
        <w:tc>
          <w:tcPr>
            <w:tcW w:w="4998" w:type="pct"/>
            <w:gridSpan w:val="3"/>
            <w:tcBorders>
              <w:top w:val="single" w:sz="4" w:space="0" w:color="auto"/>
              <w:left w:val="single" w:sz="4" w:space="0" w:color="auto"/>
              <w:bottom w:val="single" w:sz="4" w:space="0" w:color="auto"/>
              <w:right w:val="single" w:sz="4" w:space="0" w:color="auto"/>
            </w:tcBorders>
          </w:tcPr>
          <w:p w14:paraId="63888024" w14:textId="77777777" w:rsidR="00D51072" w:rsidRPr="00D04FAC" w:rsidRDefault="00D51072" w:rsidP="009100EA">
            <w:pPr>
              <w:jc w:val="center"/>
              <w:rPr>
                <w:i/>
                <w:noProof/>
              </w:rPr>
            </w:pPr>
            <w:r w:rsidRPr="00D04FAC">
              <w:rPr>
                <w:i/>
              </w:rPr>
              <w:t>Door de Commissie voorgestelde tekst</w:t>
            </w:r>
          </w:p>
        </w:tc>
      </w:tr>
      <w:tr w:rsidR="00D51072" w:rsidRPr="00D04FAC" w14:paraId="2B56B701" w14:textId="77777777" w:rsidTr="009100EA">
        <w:tc>
          <w:tcPr>
            <w:tcW w:w="4998" w:type="pct"/>
            <w:gridSpan w:val="3"/>
            <w:tcBorders>
              <w:top w:val="single" w:sz="4" w:space="0" w:color="auto"/>
              <w:left w:val="single" w:sz="4" w:space="0" w:color="auto"/>
              <w:bottom w:val="single" w:sz="4" w:space="0" w:color="auto"/>
              <w:right w:val="single" w:sz="4" w:space="0" w:color="auto"/>
            </w:tcBorders>
          </w:tcPr>
          <w:p w14:paraId="147A1A7C" w14:textId="77777777" w:rsidR="00D51072" w:rsidRPr="00D04FAC" w:rsidRDefault="00D51072" w:rsidP="009100EA">
            <w:pPr>
              <w:rPr>
                <w:noProof/>
              </w:rPr>
            </w:pPr>
            <w:r w:rsidRPr="00D04FAC">
              <w:t>Tabel 5: Voorwaarden voor het testen of aan de grenswaarden voor slijtage van banden is voldaan</w:t>
            </w:r>
          </w:p>
        </w:tc>
      </w:tr>
      <w:tr w:rsidR="00D51072" w:rsidRPr="00D04FAC" w14:paraId="5366F5D4" w14:textId="77777777" w:rsidTr="009100EA">
        <w:tc>
          <w:tcPr>
            <w:tcW w:w="1665" w:type="pct"/>
            <w:tcBorders>
              <w:top w:val="single" w:sz="4" w:space="0" w:color="auto"/>
              <w:left w:val="single" w:sz="4" w:space="0" w:color="auto"/>
              <w:bottom w:val="single" w:sz="4" w:space="0" w:color="auto"/>
              <w:right w:val="single" w:sz="4" w:space="0" w:color="auto"/>
            </w:tcBorders>
          </w:tcPr>
          <w:p w14:paraId="38B75E6E" w14:textId="77777777" w:rsidR="00D51072" w:rsidRPr="00D04FAC" w:rsidRDefault="00D51072" w:rsidP="009100EA">
            <w:pPr>
              <w:rPr>
                <w:noProof/>
              </w:rPr>
            </w:pPr>
          </w:p>
        </w:tc>
        <w:tc>
          <w:tcPr>
            <w:tcW w:w="1666" w:type="pct"/>
            <w:tcBorders>
              <w:top w:val="single" w:sz="4" w:space="0" w:color="auto"/>
              <w:left w:val="single" w:sz="4" w:space="0" w:color="auto"/>
              <w:bottom w:val="single" w:sz="4" w:space="0" w:color="auto"/>
              <w:right w:val="single" w:sz="4" w:space="0" w:color="auto"/>
            </w:tcBorders>
          </w:tcPr>
          <w:p w14:paraId="6DAE7D39" w14:textId="77777777" w:rsidR="00D51072" w:rsidRPr="00D04FAC" w:rsidRDefault="00D51072" w:rsidP="009100EA">
            <w:pPr>
              <w:rPr>
                <w:noProof/>
              </w:rPr>
            </w:pPr>
            <w:r w:rsidRPr="00D04FAC">
              <w:t>M</w:t>
            </w:r>
            <w:r w:rsidRPr="00D04FAC">
              <w:rPr>
                <w:vertAlign w:val="subscript"/>
              </w:rPr>
              <w:t>1</w:t>
            </w:r>
            <w:r w:rsidRPr="00D04FAC">
              <w:t>- en N</w:t>
            </w:r>
            <w:r w:rsidRPr="00D04FAC">
              <w:rPr>
                <w:vertAlign w:val="subscript"/>
              </w:rPr>
              <w:t>1</w:t>
            </w:r>
            <w:r w:rsidRPr="00D04FAC">
              <w:t>-voertuigen</w:t>
            </w:r>
          </w:p>
        </w:tc>
        <w:tc>
          <w:tcPr>
            <w:tcW w:w="1666" w:type="pct"/>
            <w:tcBorders>
              <w:top w:val="single" w:sz="4" w:space="0" w:color="auto"/>
              <w:left w:val="single" w:sz="4" w:space="0" w:color="auto"/>
              <w:bottom w:val="single" w:sz="4" w:space="0" w:color="auto"/>
              <w:right w:val="single" w:sz="4" w:space="0" w:color="auto"/>
            </w:tcBorders>
          </w:tcPr>
          <w:p w14:paraId="5A06D6B0" w14:textId="77777777" w:rsidR="00D51072" w:rsidRPr="00D04FAC" w:rsidRDefault="00D51072" w:rsidP="009100EA">
            <w:pPr>
              <w:rPr>
                <w:noProof/>
              </w:rPr>
            </w:pPr>
            <w:r w:rsidRPr="00D04FAC">
              <w:t>M</w:t>
            </w:r>
            <w:r w:rsidRPr="00D04FAC">
              <w:rPr>
                <w:vertAlign w:val="subscript"/>
              </w:rPr>
              <w:t>2</w:t>
            </w:r>
            <w:r w:rsidRPr="00D04FAC">
              <w:t>-, M</w:t>
            </w:r>
            <w:r w:rsidRPr="00D04FAC">
              <w:rPr>
                <w:vertAlign w:val="subscript"/>
              </w:rPr>
              <w:t>3</w:t>
            </w:r>
            <w:r w:rsidRPr="00D04FAC">
              <w:t>-, N</w:t>
            </w:r>
            <w:r w:rsidRPr="00D04FAC">
              <w:rPr>
                <w:vertAlign w:val="subscript"/>
              </w:rPr>
              <w:t>2</w:t>
            </w:r>
            <w:r w:rsidRPr="00D04FAC">
              <w:t>- en N</w:t>
            </w:r>
            <w:r w:rsidRPr="00D04FAC">
              <w:rPr>
                <w:vertAlign w:val="subscript"/>
              </w:rPr>
              <w:t>3</w:t>
            </w:r>
            <w:r w:rsidRPr="00D04FAC">
              <w:t>-voertuigen</w:t>
            </w:r>
          </w:p>
        </w:tc>
      </w:tr>
      <w:tr w:rsidR="00D51072" w:rsidRPr="00D04FAC" w14:paraId="7D1FC991" w14:textId="77777777" w:rsidTr="009100EA">
        <w:tc>
          <w:tcPr>
            <w:tcW w:w="1665" w:type="pct"/>
            <w:tcBorders>
              <w:top w:val="single" w:sz="4" w:space="0" w:color="auto"/>
              <w:left w:val="single" w:sz="4" w:space="0" w:color="auto"/>
              <w:bottom w:val="single" w:sz="4" w:space="0" w:color="auto"/>
              <w:right w:val="single" w:sz="4" w:space="0" w:color="auto"/>
            </w:tcBorders>
          </w:tcPr>
          <w:p w14:paraId="2FF1A254" w14:textId="77777777" w:rsidR="00D51072" w:rsidRPr="00D04FAC" w:rsidRDefault="00D51072" w:rsidP="009100EA">
            <w:pPr>
              <w:rPr>
                <w:noProof/>
              </w:rPr>
            </w:pPr>
            <w:r w:rsidRPr="00D04FAC">
              <w:t>Test van grenswaarden voor bandenslijtage</w:t>
            </w:r>
          </w:p>
        </w:tc>
        <w:tc>
          <w:tcPr>
            <w:tcW w:w="1666" w:type="pct"/>
            <w:tcBorders>
              <w:top w:val="single" w:sz="4" w:space="0" w:color="auto"/>
              <w:left w:val="single" w:sz="4" w:space="0" w:color="auto"/>
              <w:bottom w:val="single" w:sz="4" w:space="0" w:color="auto"/>
              <w:right w:val="single" w:sz="4" w:space="0" w:color="auto"/>
            </w:tcBorders>
          </w:tcPr>
          <w:p w14:paraId="63ED41F6" w14:textId="77777777" w:rsidR="00D51072" w:rsidRPr="00D04FAC" w:rsidRDefault="00D51072" w:rsidP="009100EA">
            <w:pPr>
              <w:rPr>
                <w:noProof/>
              </w:rPr>
            </w:pPr>
            <w:r w:rsidRPr="00D04FAC">
              <w:t xml:space="preserve">Op basis van de door de VN ontwikkelde testmethoden voor het testen van slijtage van banden onder reële </w:t>
            </w:r>
            <w:r w:rsidRPr="00D04FAC">
              <w:lastRenderedPageBreak/>
              <w:t>omstandigheden</w:t>
            </w:r>
          </w:p>
        </w:tc>
        <w:tc>
          <w:tcPr>
            <w:tcW w:w="1666" w:type="pct"/>
            <w:tcBorders>
              <w:top w:val="single" w:sz="4" w:space="0" w:color="auto"/>
              <w:left w:val="single" w:sz="4" w:space="0" w:color="auto"/>
              <w:bottom w:val="single" w:sz="4" w:space="0" w:color="auto"/>
              <w:right w:val="single" w:sz="4" w:space="0" w:color="auto"/>
            </w:tcBorders>
          </w:tcPr>
          <w:p w14:paraId="20086538" w14:textId="77777777" w:rsidR="00D51072" w:rsidRPr="00D04FAC" w:rsidRDefault="00D51072" w:rsidP="009100EA">
            <w:pPr>
              <w:rPr>
                <w:noProof/>
              </w:rPr>
            </w:pPr>
            <w:r w:rsidRPr="00D04FAC">
              <w:lastRenderedPageBreak/>
              <w:t xml:space="preserve">Op basis van de door de VN ontwikkelde testmethoden voor het testen van slijtage van banden onder reële </w:t>
            </w:r>
            <w:r w:rsidRPr="00D04FAC">
              <w:lastRenderedPageBreak/>
              <w:t>omstandigheden</w:t>
            </w:r>
          </w:p>
        </w:tc>
      </w:tr>
    </w:tbl>
    <w:p w14:paraId="4784B0AB" w14:textId="77777777" w:rsidR="00D51072" w:rsidRPr="00D04FAC" w:rsidRDefault="00D51072" w:rsidP="00D51072"/>
    <w:p w14:paraId="487A66AA" w14:textId="77777777" w:rsidR="00D51072" w:rsidRPr="00D04FAC" w:rsidRDefault="00D51072" w:rsidP="00D51072">
      <w:pPr>
        <w:pStyle w:val="AmOrLang"/>
      </w:pPr>
    </w:p>
    <w:tbl>
      <w:tblPr>
        <w:tblStyle w:val="TableGrid"/>
        <w:tblW w:w="5000" w:type="pct"/>
        <w:tblLook w:val="04A0" w:firstRow="1" w:lastRow="0" w:firstColumn="1" w:lastColumn="0" w:noHBand="0" w:noVBand="1"/>
      </w:tblPr>
      <w:tblGrid>
        <w:gridCol w:w="3018"/>
        <w:gridCol w:w="3020"/>
        <w:gridCol w:w="3022"/>
      </w:tblGrid>
      <w:tr w:rsidR="00D51072" w:rsidRPr="00D04FAC" w14:paraId="069C29D6" w14:textId="77777777" w:rsidTr="009100EA">
        <w:tc>
          <w:tcPr>
            <w:tcW w:w="4998" w:type="pct"/>
            <w:gridSpan w:val="3"/>
            <w:tcBorders>
              <w:top w:val="single" w:sz="4" w:space="0" w:color="auto"/>
              <w:left w:val="single" w:sz="4" w:space="0" w:color="auto"/>
              <w:bottom w:val="single" w:sz="4" w:space="0" w:color="auto"/>
              <w:right w:val="single" w:sz="4" w:space="0" w:color="auto"/>
            </w:tcBorders>
          </w:tcPr>
          <w:p w14:paraId="1AC159BB" w14:textId="77777777" w:rsidR="00D51072" w:rsidRPr="00D04FAC" w:rsidRDefault="00D51072" w:rsidP="009100EA">
            <w:pPr>
              <w:jc w:val="center"/>
              <w:rPr>
                <w:i/>
                <w:noProof/>
              </w:rPr>
            </w:pPr>
            <w:r w:rsidRPr="00D04FAC">
              <w:rPr>
                <w:i/>
              </w:rPr>
              <w:t>Amendement</w:t>
            </w:r>
          </w:p>
        </w:tc>
      </w:tr>
      <w:tr w:rsidR="00D51072" w:rsidRPr="00D04FAC" w14:paraId="3301C64D" w14:textId="77777777" w:rsidTr="009100EA">
        <w:tc>
          <w:tcPr>
            <w:tcW w:w="4998" w:type="pct"/>
            <w:gridSpan w:val="3"/>
            <w:tcBorders>
              <w:top w:val="single" w:sz="4" w:space="0" w:color="auto"/>
              <w:left w:val="single" w:sz="4" w:space="0" w:color="auto"/>
              <w:bottom w:val="single" w:sz="4" w:space="0" w:color="auto"/>
              <w:right w:val="single" w:sz="4" w:space="0" w:color="auto"/>
            </w:tcBorders>
          </w:tcPr>
          <w:p w14:paraId="2FFDB47C" w14:textId="77777777" w:rsidR="00D51072" w:rsidRPr="00D04FAC" w:rsidRDefault="00D51072" w:rsidP="009100EA">
            <w:pPr>
              <w:rPr>
                <w:noProof/>
              </w:rPr>
            </w:pPr>
            <w:r w:rsidRPr="00D04FAC">
              <w:t>Tabel 5: Voorwaarden voor het testen of aan de grenswaarden voor slijtage van banden is voldaan</w:t>
            </w:r>
          </w:p>
        </w:tc>
      </w:tr>
      <w:tr w:rsidR="00D51072" w:rsidRPr="00D04FAC" w14:paraId="3CFD7908" w14:textId="77777777" w:rsidTr="009100EA">
        <w:tc>
          <w:tcPr>
            <w:tcW w:w="1665" w:type="pct"/>
            <w:tcBorders>
              <w:top w:val="single" w:sz="4" w:space="0" w:color="auto"/>
              <w:left w:val="single" w:sz="4" w:space="0" w:color="auto"/>
              <w:bottom w:val="single" w:sz="4" w:space="0" w:color="auto"/>
              <w:right w:val="single" w:sz="4" w:space="0" w:color="auto"/>
            </w:tcBorders>
          </w:tcPr>
          <w:p w14:paraId="662135DD" w14:textId="77777777" w:rsidR="00D51072" w:rsidRPr="00D04FAC" w:rsidRDefault="00D51072" w:rsidP="009100EA">
            <w:pPr>
              <w:rPr>
                <w:noProof/>
              </w:rPr>
            </w:pPr>
          </w:p>
        </w:tc>
        <w:tc>
          <w:tcPr>
            <w:tcW w:w="1666" w:type="pct"/>
            <w:tcBorders>
              <w:top w:val="single" w:sz="4" w:space="0" w:color="auto"/>
              <w:left w:val="single" w:sz="4" w:space="0" w:color="auto"/>
              <w:bottom w:val="single" w:sz="4" w:space="0" w:color="auto"/>
              <w:right w:val="single" w:sz="4" w:space="0" w:color="auto"/>
            </w:tcBorders>
          </w:tcPr>
          <w:p w14:paraId="231C3A7A" w14:textId="77777777" w:rsidR="00D51072" w:rsidRPr="00D04FAC" w:rsidRDefault="00D51072" w:rsidP="009100EA">
            <w:pPr>
              <w:rPr>
                <w:noProof/>
              </w:rPr>
            </w:pPr>
            <w:r w:rsidRPr="00D04FAC">
              <w:t>M</w:t>
            </w:r>
            <w:r w:rsidRPr="00D04FAC">
              <w:rPr>
                <w:vertAlign w:val="subscript"/>
              </w:rPr>
              <w:t>1</w:t>
            </w:r>
            <w:r w:rsidRPr="00D04FAC">
              <w:t>- en N</w:t>
            </w:r>
            <w:r w:rsidRPr="00D04FAC">
              <w:rPr>
                <w:vertAlign w:val="subscript"/>
              </w:rPr>
              <w:t>1</w:t>
            </w:r>
            <w:r w:rsidRPr="00D04FAC">
              <w:t>-voertuigen</w:t>
            </w:r>
          </w:p>
        </w:tc>
        <w:tc>
          <w:tcPr>
            <w:tcW w:w="1666" w:type="pct"/>
            <w:tcBorders>
              <w:top w:val="single" w:sz="4" w:space="0" w:color="auto"/>
              <w:left w:val="single" w:sz="4" w:space="0" w:color="auto"/>
              <w:bottom w:val="single" w:sz="4" w:space="0" w:color="auto"/>
              <w:right w:val="single" w:sz="4" w:space="0" w:color="auto"/>
            </w:tcBorders>
          </w:tcPr>
          <w:p w14:paraId="0CFC0FF9" w14:textId="77777777" w:rsidR="00D51072" w:rsidRPr="00D04FAC" w:rsidRDefault="00D51072" w:rsidP="009100EA">
            <w:pPr>
              <w:rPr>
                <w:noProof/>
              </w:rPr>
            </w:pPr>
            <w:r w:rsidRPr="00D04FAC">
              <w:t>M</w:t>
            </w:r>
            <w:r w:rsidRPr="00D04FAC">
              <w:rPr>
                <w:vertAlign w:val="subscript"/>
              </w:rPr>
              <w:t>2</w:t>
            </w:r>
            <w:r w:rsidRPr="00D04FAC">
              <w:t>-, M</w:t>
            </w:r>
            <w:r w:rsidRPr="00D04FAC">
              <w:rPr>
                <w:vertAlign w:val="subscript"/>
              </w:rPr>
              <w:t>3</w:t>
            </w:r>
            <w:r w:rsidRPr="00D04FAC">
              <w:t>-, N</w:t>
            </w:r>
            <w:r w:rsidRPr="00D04FAC">
              <w:rPr>
                <w:vertAlign w:val="subscript"/>
              </w:rPr>
              <w:t>2</w:t>
            </w:r>
            <w:r w:rsidRPr="00D04FAC">
              <w:t>- en N</w:t>
            </w:r>
            <w:r w:rsidRPr="00D04FAC">
              <w:rPr>
                <w:vertAlign w:val="subscript"/>
              </w:rPr>
              <w:t>3</w:t>
            </w:r>
            <w:r w:rsidRPr="00D04FAC">
              <w:t>-voertuigen</w:t>
            </w:r>
          </w:p>
        </w:tc>
      </w:tr>
      <w:tr w:rsidR="00D51072" w:rsidRPr="00D04FAC" w14:paraId="5D141F26" w14:textId="77777777" w:rsidTr="009100EA">
        <w:tc>
          <w:tcPr>
            <w:tcW w:w="1665" w:type="pct"/>
            <w:tcBorders>
              <w:top w:val="single" w:sz="4" w:space="0" w:color="auto"/>
              <w:left w:val="single" w:sz="4" w:space="0" w:color="auto"/>
              <w:bottom w:val="single" w:sz="4" w:space="0" w:color="auto"/>
              <w:right w:val="single" w:sz="4" w:space="0" w:color="auto"/>
            </w:tcBorders>
          </w:tcPr>
          <w:p w14:paraId="6318FCE0" w14:textId="77777777" w:rsidR="00D51072" w:rsidRPr="00D04FAC" w:rsidRDefault="00D51072" w:rsidP="009100EA">
            <w:pPr>
              <w:rPr>
                <w:noProof/>
              </w:rPr>
            </w:pPr>
            <w:r w:rsidRPr="00D04FAC">
              <w:t>Test van grenswaarden voor bandenslijtage</w:t>
            </w:r>
          </w:p>
        </w:tc>
        <w:tc>
          <w:tcPr>
            <w:tcW w:w="1666" w:type="pct"/>
            <w:tcBorders>
              <w:top w:val="single" w:sz="4" w:space="0" w:color="auto"/>
              <w:left w:val="single" w:sz="4" w:space="0" w:color="auto"/>
              <w:bottom w:val="single" w:sz="4" w:space="0" w:color="auto"/>
              <w:right w:val="single" w:sz="4" w:space="0" w:color="auto"/>
            </w:tcBorders>
          </w:tcPr>
          <w:p w14:paraId="50A9F677" w14:textId="77777777" w:rsidR="00D51072" w:rsidRPr="00D04FAC" w:rsidRDefault="00D51072" w:rsidP="009100EA">
            <w:pPr>
              <w:rPr>
                <w:noProof/>
              </w:rPr>
            </w:pPr>
            <w:r w:rsidRPr="00D04FAC">
              <w:t xml:space="preserve">Op basis van de door de VN ontwikkelde testmethoden voor het testen van slijtage van banden onder reële omstandigheden </w:t>
            </w:r>
            <w:r w:rsidRPr="00D04FAC">
              <w:rPr>
                <w:b/>
                <w:i/>
              </w:rPr>
              <w:t>overeenkomstig artikel 7 bis (nieuw)</w:t>
            </w:r>
          </w:p>
        </w:tc>
        <w:tc>
          <w:tcPr>
            <w:tcW w:w="1666" w:type="pct"/>
            <w:tcBorders>
              <w:top w:val="single" w:sz="4" w:space="0" w:color="auto"/>
              <w:left w:val="single" w:sz="4" w:space="0" w:color="auto"/>
              <w:bottom w:val="single" w:sz="4" w:space="0" w:color="auto"/>
              <w:right w:val="single" w:sz="4" w:space="0" w:color="auto"/>
            </w:tcBorders>
          </w:tcPr>
          <w:p w14:paraId="23610BF3" w14:textId="77777777" w:rsidR="00D51072" w:rsidRPr="00D04FAC" w:rsidRDefault="00D51072" w:rsidP="009100EA">
            <w:pPr>
              <w:rPr>
                <w:noProof/>
              </w:rPr>
            </w:pPr>
            <w:r w:rsidRPr="00D04FAC">
              <w:t xml:space="preserve">Op basis van de door de VN ontwikkelde testmethoden voor het testen van slijtage van banden onder reële omstandigheden </w:t>
            </w:r>
            <w:r w:rsidRPr="00D04FAC">
              <w:rPr>
                <w:b/>
                <w:i/>
              </w:rPr>
              <w:t>overeenkomstig artikel 7 bis (nieuw)</w:t>
            </w:r>
          </w:p>
        </w:tc>
      </w:tr>
    </w:tbl>
    <w:p w14:paraId="67FBE5A5" w14:textId="77777777" w:rsidR="00D51072" w:rsidRPr="00D04FAC" w:rsidRDefault="00D51072" w:rsidP="00D51072"/>
    <w:p w14:paraId="45A5D9E9" w14:textId="77777777" w:rsidR="00D51072" w:rsidRPr="00D04FAC" w:rsidRDefault="00D51072" w:rsidP="00D51072">
      <w:pPr>
        <w:pStyle w:val="AmNumberTabs"/>
        <w:keepNext/>
      </w:pPr>
      <w:r w:rsidRPr="00D04FAC">
        <w:t>Amendement</w:t>
      </w:r>
      <w:r w:rsidRPr="00D04FAC">
        <w:tab/>
      </w:r>
      <w:r w:rsidRPr="00D04FAC">
        <w:tab/>
        <w:t>162</w:t>
      </w:r>
    </w:p>
    <w:p w14:paraId="06A599DD" w14:textId="77777777" w:rsidR="00D51072" w:rsidRPr="00D04FAC" w:rsidRDefault="00D51072" w:rsidP="00D51072">
      <w:pPr>
        <w:pStyle w:val="NormalBold12b"/>
      </w:pPr>
      <w:r w:rsidRPr="00D04FAC">
        <w:t>Voorstel voor een verordening</w:t>
      </w:r>
    </w:p>
    <w:p w14:paraId="1A0C5B13" w14:textId="77777777" w:rsidR="00D51072" w:rsidRPr="00D04FAC" w:rsidRDefault="00D51072" w:rsidP="00D51072">
      <w:pPr>
        <w:pStyle w:val="NormalBold"/>
        <w:keepNext/>
      </w:pPr>
      <w:r w:rsidRPr="00D04FAC">
        <w:t>Bijlage IV – tabel 1</w:t>
      </w:r>
    </w:p>
    <w:tbl>
      <w:tblPr>
        <w:tblStyle w:val="TableGrid"/>
        <w:tblW w:w="9172" w:type="dxa"/>
        <w:tblLook w:val="04A0" w:firstRow="1" w:lastRow="0" w:firstColumn="1" w:lastColumn="0" w:noHBand="0" w:noVBand="1"/>
      </w:tblPr>
      <w:tblGrid>
        <w:gridCol w:w="3362"/>
        <w:gridCol w:w="1917"/>
        <w:gridCol w:w="1955"/>
        <w:gridCol w:w="1938"/>
      </w:tblGrid>
      <w:tr w:rsidR="00D51072" w:rsidRPr="00D04FAC" w14:paraId="3903AC09" w14:textId="77777777" w:rsidTr="009100EA">
        <w:trPr>
          <w:trHeight w:val="188"/>
        </w:trPr>
        <w:tc>
          <w:tcPr>
            <w:tcW w:w="9172" w:type="dxa"/>
            <w:gridSpan w:val="4"/>
            <w:tcBorders>
              <w:top w:val="single" w:sz="4" w:space="0" w:color="auto"/>
              <w:left w:val="single" w:sz="4" w:space="0" w:color="auto"/>
              <w:bottom w:val="single" w:sz="4" w:space="0" w:color="auto"/>
              <w:right w:val="single" w:sz="4" w:space="0" w:color="auto"/>
            </w:tcBorders>
          </w:tcPr>
          <w:p w14:paraId="670EACAF" w14:textId="77777777" w:rsidR="00D51072" w:rsidRPr="00D04FAC" w:rsidRDefault="00D51072" w:rsidP="009100EA">
            <w:pPr>
              <w:jc w:val="center"/>
              <w:rPr>
                <w:i/>
                <w:noProof/>
              </w:rPr>
            </w:pPr>
            <w:r w:rsidRPr="00D04FAC">
              <w:rPr>
                <w:i/>
              </w:rPr>
              <w:t>Door de Commissie voorgestelde tekst</w:t>
            </w:r>
          </w:p>
        </w:tc>
      </w:tr>
      <w:tr w:rsidR="00D51072" w:rsidRPr="00D04FAC" w14:paraId="59A96B55" w14:textId="77777777" w:rsidTr="009100EA">
        <w:trPr>
          <w:trHeight w:val="188"/>
        </w:trPr>
        <w:tc>
          <w:tcPr>
            <w:tcW w:w="9172" w:type="dxa"/>
            <w:gridSpan w:val="4"/>
            <w:tcBorders>
              <w:top w:val="single" w:sz="4" w:space="0" w:color="auto"/>
              <w:left w:val="single" w:sz="4" w:space="0" w:color="auto"/>
              <w:bottom w:val="single" w:sz="4" w:space="0" w:color="auto"/>
              <w:right w:val="single" w:sz="4" w:space="0" w:color="auto"/>
            </w:tcBorders>
          </w:tcPr>
          <w:p w14:paraId="5CEBB5C7" w14:textId="77777777" w:rsidR="00D51072" w:rsidRPr="00D04FAC" w:rsidRDefault="00D51072" w:rsidP="009100EA">
            <w:pPr>
              <w:rPr>
                <w:noProof/>
              </w:rPr>
            </w:pPr>
            <w:r w:rsidRPr="00D04FAC">
              <w:t>Tabel 1: Levensduur van voertuigen, motoren en emissiebeperkingssystemen</w:t>
            </w:r>
          </w:p>
        </w:tc>
      </w:tr>
      <w:tr w:rsidR="00D51072" w:rsidRPr="00D04FAC" w14:paraId="50E0AFBA" w14:textId="77777777" w:rsidTr="009100EA">
        <w:trPr>
          <w:trHeight w:val="564"/>
        </w:trPr>
        <w:tc>
          <w:tcPr>
            <w:tcW w:w="1730" w:type="dxa"/>
            <w:tcBorders>
              <w:top w:val="single" w:sz="4" w:space="0" w:color="auto"/>
              <w:left w:val="single" w:sz="4" w:space="0" w:color="auto"/>
              <w:bottom w:val="single" w:sz="4" w:space="0" w:color="auto"/>
              <w:right w:val="single" w:sz="4" w:space="0" w:color="auto"/>
            </w:tcBorders>
            <w:hideMark/>
          </w:tcPr>
          <w:p w14:paraId="53878620" w14:textId="77777777" w:rsidR="00D51072" w:rsidRPr="00D04FAC" w:rsidRDefault="00D51072" w:rsidP="009100EA">
            <w:pPr>
              <w:rPr>
                <w:noProof/>
              </w:rPr>
            </w:pPr>
            <w:r w:rsidRPr="00D04FAC">
              <w:t>Levensduur van voertuigen, motoren en vervangende emissiebeperkingsvoorzieningen</w:t>
            </w:r>
          </w:p>
        </w:tc>
        <w:tc>
          <w:tcPr>
            <w:tcW w:w="2363" w:type="dxa"/>
            <w:tcBorders>
              <w:top w:val="single" w:sz="4" w:space="0" w:color="auto"/>
              <w:left w:val="single" w:sz="4" w:space="0" w:color="auto"/>
              <w:bottom w:val="single" w:sz="4" w:space="0" w:color="auto"/>
              <w:right w:val="single" w:sz="4" w:space="0" w:color="auto"/>
            </w:tcBorders>
            <w:hideMark/>
          </w:tcPr>
          <w:p w14:paraId="11316932" w14:textId="77777777" w:rsidR="00D51072" w:rsidRPr="00D04FAC" w:rsidRDefault="00D51072" w:rsidP="009100EA">
            <w:pPr>
              <w:rPr>
                <w:noProof/>
              </w:rPr>
            </w:pPr>
            <w:r w:rsidRPr="00D04FAC">
              <w:t>M</w:t>
            </w:r>
            <w:r w:rsidRPr="00D04FAC">
              <w:rPr>
                <w:vertAlign w:val="subscript"/>
              </w:rPr>
              <w:t>1</w:t>
            </w:r>
            <w:r w:rsidRPr="00D04FAC">
              <w:t>, N</w:t>
            </w:r>
            <w:r w:rsidRPr="00D04FAC">
              <w:rPr>
                <w:vertAlign w:val="subscript"/>
              </w:rPr>
              <w:t>1</w:t>
            </w:r>
            <w:r w:rsidRPr="00D04FAC">
              <w:t xml:space="preserve"> en M</w:t>
            </w:r>
            <w:r w:rsidRPr="00D04FAC">
              <w:rPr>
                <w:vertAlign w:val="subscript"/>
              </w:rPr>
              <w:t>2</w:t>
            </w:r>
          </w:p>
        </w:tc>
        <w:tc>
          <w:tcPr>
            <w:tcW w:w="2589" w:type="dxa"/>
            <w:tcBorders>
              <w:top w:val="single" w:sz="4" w:space="0" w:color="auto"/>
              <w:left w:val="single" w:sz="4" w:space="0" w:color="auto"/>
              <w:bottom w:val="single" w:sz="4" w:space="0" w:color="auto"/>
              <w:right w:val="single" w:sz="4" w:space="0" w:color="auto"/>
            </w:tcBorders>
            <w:hideMark/>
          </w:tcPr>
          <w:p w14:paraId="2F9D6866" w14:textId="77777777" w:rsidR="00D51072" w:rsidRPr="00D04FAC" w:rsidRDefault="00D51072" w:rsidP="009100EA">
            <w:pPr>
              <w:rPr>
                <w:noProof/>
              </w:rPr>
            </w:pPr>
            <w:r w:rsidRPr="00D04FAC">
              <w:t>N</w:t>
            </w:r>
            <w:r w:rsidRPr="00D04FAC">
              <w:rPr>
                <w:vertAlign w:val="subscript"/>
              </w:rPr>
              <w:t>2</w:t>
            </w:r>
            <w:r w:rsidRPr="00D04FAC">
              <w:t xml:space="preserve">, </w:t>
            </w:r>
            <w:r w:rsidRPr="00D04FAC">
              <w:rPr>
                <w:b/>
                <w:i/>
              </w:rPr>
              <w:t>N</w:t>
            </w:r>
            <w:r w:rsidRPr="00D04FAC">
              <w:rPr>
                <w:b/>
                <w:i/>
                <w:vertAlign w:val="subscript"/>
              </w:rPr>
              <w:t>3</w:t>
            </w:r>
            <w:r w:rsidRPr="00D04FAC">
              <w:rPr>
                <w:b/>
                <w:i/>
              </w:rPr>
              <w:t>&lt;16t</w:t>
            </w:r>
            <w:r w:rsidRPr="00D04FAC">
              <w:t xml:space="preserve">, </w:t>
            </w:r>
            <w:r w:rsidRPr="00D04FAC">
              <w:rPr>
                <w:b/>
                <w:i/>
              </w:rPr>
              <w:t>M</w:t>
            </w:r>
            <w:r w:rsidRPr="00D04FAC">
              <w:rPr>
                <w:b/>
                <w:i/>
                <w:vertAlign w:val="subscript"/>
              </w:rPr>
              <w:t>3</w:t>
            </w:r>
            <w:r w:rsidRPr="00D04FAC">
              <w:rPr>
                <w:b/>
                <w:i/>
              </w:rPr>
              <w:t>&lt;7.5t</w:t>
            </w:r>
            <w:r w:rsidRPr="00D04FAC">
              <w:t>:</w:t>
            </w:r>
          </w:p>
        </w:tc>
        <w:tc>
          <w:tcPr>
            <w:tcW w:w="2490" w:type="dxa"/>
            <w:tcBorders>
              <w:top w:val="single" w:sz="4" w:space="0" w:color="auto"/>
              <w:left w:val="single" w:sz="4" w:space="0" w:color="auto"/>
              <w:bottom w:val="single" w:sz="4" w:space="0" w:color="auto"/>
              <w:right w:val="single" w:sz="4" w:space="0" w:color="auto"/>
            </w:tcBorders>
            <w:hideMark/>
          </w:tcPr>
          <w:p w14:paraId="44BAE49A" w14:textId="77777777" w:rsidR="00D51072" w:rsidRPr="00D04FAC" w:rsidRDefault="00D51072" w:rsidP="009100EA">
            <w:pPr>
              <w:rPr>
                <w:noProof/>
              </w:rPr>
            </w:pPr>
            <w:r w:rsidRPr="00D04FAC">
              <w:t>N</w:t>
            </w:r>
            <w:r w:rsidRPr="00D04FAC">
              <w:rPr>
                <w:vertAlign w:val="subscript"/>
              </w:rPr>
              <w:t>3</w:t>
            </w:r>
            <w:r w:rsidRPr="00D04FAC">
              <w:t>&gt;16t, M</w:t>
            </w:r>
            <w:r w:rsidRPr="00D04FAC">
              <w:rPr>
                <w:vertAlign w:val="subscript"/>
              </w:rPr>
              <w:t>3</w:t>
            </w:r>
            <w:r w:rsidRPr="00D04FAC">
              <w:t>&gt;7.5t</w:t>
            </w:r>
          </w:p>
        </w:tc>
      </w:tr>
      <w:tr w:rsidR="00D51072" w:rsidRPr="00D04FAC" w14:paraId="631ADB81" w14:textId="77777777" w:rsidTr="009100EA">
        <w:trPr>
          <w:trHeight w:val="376"/>
        </w:trPr>
        <w:tc>
          <w:tcPr>
            <w:tcW w:w="1730" w:type="dxa"/>
            <w:tcBorders>
              <w:top w:val="single" w:sz="4" w:space="0" w:color="auto"/>
              <w:left w:val="single" w:sz="4" w:space="0" w:color="auto"/>
              <w:bottom w:val="single" w:sz="4" w:space="0" w:color="auto"/>
              <w:right w:val="single" w:sz="4" w:space="0" w:color="auto"/>
            </w:tcBorders>
            <w:hideMark/>
          </w:tcPr>
          <w:p w14:paraId="56C24CDC" w14:textId="77777777" w:rsidR="00D51072" w:rsidRPr="00D04FAC" w:rsidRDefault="00D51072" w:rsidP="009100EA">
            <w:pPr>
              <w:rPr>
                <w:noProof/>
              </w:rPr>
            </w:pPr>
            <w:r w:rsidRPr="00D04FAC">
              <w:t>Hoofdlevensduur</w:t>
            </w:r>
          </w:p>
        </w:tc>
        <w:tc>
          <w:tcPr>
            <w:tcW w:w="2363" w:type="dxa"/>
            <w:tcBorders>
              <w:top w:val="single" w:sz="4" w:space="0" w:color="auto"/>
              <w:left w:val="single" w:sz="4" w:space="0" w:color="auto"/>
              <w:bottom w:val="single" w:sz="4" w:space="0" w:color="auto"/>
              <w:right w:val="single" w:sz="4" w:space="0" w:color="auto"/>
            </w:tcBorders>
            <w:hideMark/>
          </w:tcPr>
          <w:p w14:paraId="770B690A" w14:textId="77777777" w:rsidR="00D51072" w:rsidRPr="00D04FAC" w:rsidRDefault="00D51072" w:rsidP="009100EA">
            <w:pPr>
              <w:rPr>
                <w:noProof/>
              </w:rPr>
            </w:pPr>
            <w:r w:rsidRPr="00D04FAC">
              <w:t xml:space="preserve">Tot </w:t>
            </w:r>
            <w:r w:rsidRPr="00D04FAC">
              <w:rPr>
                <w:b/>
                <w:i/>
              </w:rPr>
              <w:t>160 000</w:t>
            </w:r>
            <w:r w:rsidRPr="00D04FAC">
              <w:t xml:space="preserve"> km of </w:t>
            </w:r>
            <w:r w:rsidRPr="00D04FAC">
              <w:rPr>
                <w:b/>
                <w:i/>
              </w:rPr>
              <w:t>8</w:t>
            </w:r>
            <w:r w:rsidRPr="00D04FAC">
              <w:t xml:space="preserve"> jaar, wat het eerst komt</w:t>
            </w:r>
          </w:p>
        </w:tc>
        <w:tc>
          <w:tcPr>
            <w:tcW w:w="2589" w:type="dxa"/>
            <w:tcBorders>
              <w:top w:val="single" w:sz="4" w:space="0" w:color="auto"/>
              <w:left w:val="single" w:sz="4" w:space="0" w:color="auto"/>
              <w:bottom w:val="single" w:sz="4" w:space="0" w:color="auto"/>
              <w:right w:val="single" w:sz="4" w:space="0" w:color="auto"/>
            </w:tcBorders>
            <w:hideMark/>
          </w:tcPr>
          <w:p w14:paraId="0BC98BAA" w14:textId="77777777" w:rsidR="00D51072" w:rsidRPr="00D04FAC" w:rsidRDefault="00D51072" w:rsidP="009100EA">
            <w:pPr>
              <w:rPr>
                <w:noProof/>
              </w:rPr>
            </w:pPr>
            <w:r w:rsidRPr="00D04FAC">
              <w:rPr>
                <w:b/>
                <w:i/>
              </w:rPr>
              <w:t>300 000</w:t>
            </w:r>
            <w:r w:rsidRPr="00D04FAC">
              <w:t xml:space="preserve"> km of </w:t>
            </w:r>
            <w:r w:rsidRPr="00D04FAC">
              <w:rPr>
                <w:b/>
                <w:i/>
              </w:rPr>
              <w:t>8</w:t>
            </w:r>
            <w:r w:rsidRPr="00D04FAC">
              <w:t xml:space="preserve"> jaar, wat het eerst komt</w:t>
            </w:r>
          </w:p>
        </w:tc>
        <w:tc>
          <w:tcPr>
            <w:tcW w:w="2490" w:type="dxa"/>
            <w:tcBorders>
              <w:top w:val="single" w:sz="4" w:space="0" w:color="auto"/>
              <w:left w:val="single" w:sz="4" w:space="0" w:color="auto"/>
              <w:bottom w:val="single" w:sz="4" w:space="0" w:color="auto"/>
              <w:right w:val="single" w:sz="4" w:space="0" w:color="auto"/>
            </w:tcBorders>
            <w:hideMark/>
          </w:tcPr>
          <w:p w14:paraId="4DFFA2F1" w14:textId="77777777" w:rsidR="00D51072" w:rsidRPr="00D04FAC" w:rsidRDefault="00D51072" w:rsidP="009100EA">
            <w:pPr>
              <w:rPr>
                <w:noProof/>
              </w:rPr>
            </w:pPr>
            <w:r w:rsidRPr="00D04FAC">
              <w:t xml:space="preserve">Tot </w:t>
            </w:r>
            <w:r w:rsidRPr="00D04FAC">
              <w:rPr>
                <w:b/>
                <w:i/>
              </w:rPr>
              <w:t>700 000</w:t>
            </w:r>
            <w:r w:rsidRPr="00D04FAC">
              <w:t xml:space="preserve"> km of 15 jaar, wat het eerst komt</w:t>
            </w:r>
          </w:p>
        </w:tc>
      </w:tr>
      <w:tr w:rsidR="00D51072" w:rsidRPr="00D04FAC" w14:paraId="04780FDE" w14:textId="77777777" w:rsidTr="009100EA">
        <w:trPr>
          <w:trHeight w:val="564"/>
        </w:trPr>
        <w:tc>
          <w:tcPr>
            <w:tcW w:w="1730" w:type="dxa"/>
            <w:tcBorders>
              <w:top w:val="single" w:sz="4" w:space="0" w:color="auto"/>
              <w:left w:val="single" w:sz="4" w:space="0" w:color="auto"/>
              <w:bottom w:val="single" w:sz="4" w:space="0" w:color="auto"/>
              <w:right w:val="single" w:sz="4" w:space="0" w:color="auto"/>
            </w:tcBorders>
            <w:hideMark/>
          </w:tcPr>
          <w:p w14:paraId="1863C98B" w14:textId="77777777" w:rsidR="00D51072" w:rsidRPr="00D04FAC" w:rsidRDefault="00D51072" w:rsidP="009100EA">
            <w:pPr>
              <w:rPr>
                <w:noProof/>
              </w:rPr>
            </w:pPr>
            <w:r w:rsidRPr="00D04FAC">
              <w:t>Extra levensduur</w:t>
            </w:r>
          </w:p>
        </w:tc>
        <w:tc>
          <w:tcPr>
            <w:tcW w:w="2363" w:type="dxa"/>
            <w:tcBorders>
              <w:top w:val="single" w:sz="4" w:space="0" w:color="auto"/>
              <w:left w:val="single" w:sz="4" w:space="0" w:color="auto"/>
              <w:bottom w:val="single" w:sz="4" w:space="0" w:color="auto"/>
              <w:right w:val="single" w:sz="4" w:space="0" w:color="auto"/>
            </w:tcBorders>
            <w:hideMark/>
          </w:tcPr>
          <w:p w14:paraId="47379FA1" w14:textId="77777777" w:rsidR="00D51072" w:rsidRPr="00D04FAC" w:rsidRDefault="00D51072" w:rsidP="009100EA">
            <w:pPr>
              <w:rPr>
                <w:noProof/>
              </w:rPr>
            </w:pPr>
            <w:r w:rsidRPr="00D04FAC">
              <w:t xml:space="preserve">Na hoofdlevensduur en tot </w:t>
            </w:r>
            <w:r w:rsidRPr="00D04FAC">
              <w:rPr>
                <w:b/>
                <w:i/>
              </w:rPr>
              <w:t>200 000</w:t>
            </w:r>
            <w:r w:rsidRPr="00D04FAC">
              <w:t xml:space="preserve"> km of </w:t>
            </w:r>
            <w:r w:rsidRPr="00D04FAC">
              <w:rPr>
                <w:b/>
                <w:i/>
              </w:rPr>
              <w:t>10</w:t>
            </w:r>
            <w:r w:rsidRPr="00D04FAC">
              <w:t xml:space="preserve"> jaar, wat het eerst komt</w:t>
            </w:r>
          </w:p>
        </w:tc>
        <w:tc>
          <w:tcPr>
            <w:tcW w:w="2589" w:type="dxa"/>
            <w:tcBorders>
              <w:top w:val="single" w:sz="4" w:space="0" w:color="auto"/>
              <w:left w:val="single" w:sz="4" w:space="0" w:color="auto"/>
              <w:bottom w:val="single" w:sz="4" w:space="0" w:color="auto"/>
              <w:right w:val="single" w:sz="4" w:space="0" w:color="auto"/>
            </w:tcBorders>
            <w:hideMark/>
          </w:tcPr>
          <w:p w14:paraId="3BF3BDED" w14:textId="77777777" w:rsidR="00D51072" w:rsidRPr="00D04FAC" w:rsidRDefault="00D51072" w:rsidP="009100EA">
            <w:pPr>
              <w:rPr>
                <w:noProof/>
              </w:rPr>
            </w:pPr>
            <w:r w:rsidRPr="00D04FAC">
              <w:t xml:space="preserve">Na hoofdlevensduur en tot </w:t>
            </w:r>
            <w:r w:rsidRPr="00D04FAC">
              <w:rPr>
                <w:b/>
                <w:i/>
              </w:rPr>
              <w:t>375 000</w:t>
            </w:r>
            <w:r w:rsidRPr="00D04FAC">
              <w:t xml:space="preserve"> km</w:t>
            </w:r>
          </w:p>
        </w:tc>
        <w:tc>
          <w:tcPr>
            <w:tcW w:w="2490" w:type="dxa"/>
            <w:tcBorders>
              <w:top w:val="single" w:sz="4" w:space="0" w:color="auto"/>
              <w:left w:val="single" w:sz="4" w:space="0" w:color="auto"/>
              <w:bottom w:val="single" w:sz="4" w:space="0" w:color="auto"/>
              <w:right w:val="single" w:sz="4" w:space="0" w:color="auto"/>
            </w:tcBorders>
            <w:hideMark/>
          </w:tcPr>
          <w:p w14:paraId="10CA1028" w14:textId="77777777" w:rsidR="00D51072" w:rsidRPr="00D04FAC" w:rsidRDefault="00D51072" w:rsidP="009100EA">
            <w:pPr>
              <w:rPr>
                <w:noProof/>
              </w:rPr>
            </w:pPr>
            <w:r w:rsidRPr="00D04FAC">
              <w:t xml:space="preserve">Na hoofdlevensduur en tot </w:t>
            </w:r>
          </w:p>
          <w:p w14:paraId="32DA86F4" w14:textId="77777777" w:rsidR="00D51072" w:rsidRPr="00D04FAC" w:rsidRDefault="00D51072" w:rsidP="009100EA">
            <w:pPr>
              <w:rPr>
                <w:noProof/>
              </w:rPr>
            </w:pPr>
            <w:r w:rsidRPr="00D04FAC">
              <w:rPr>
                <w:b/>
                <w:i/>
              </w:rPr>
              <w:t>875 000</w:t>
            </w:r>
            <w:r w:rsidRPr="00D04FAC">
              <w:t xml:space="preserve"> km </w:t>
            </w:r>
          </w:p>
        </w:tc>
      </w:tr>
    </w:tbl>
    <w:p w14:paraId="0D05673B" w14:textId="77777777" w:rsidR="00D51072" w:rsidRPr="00D04FAC" w:rsidRDefault="00D51072" w:rsidP="00D51072">
      <w:pPr>
        <w:pStyle w:val="AmOrLang"/>
      </w:pPr>
    </w:p>
    <w:tbl>
      <w:tblPr>
        <w:tblStyle w:val="TableGrid"/>
        <w:tblW w:w="9165" w:type="dxa"/>
        <w:tblLook w:val="04A0" w:firstRow="1" w:lastRow="0" w:firstColumn="1" w:lastColumn="0" w:noHBand="0" w:noVBand="1"/>
      </w:tblPr>
      <w:tblGrid>
        <w:gridCol w:w="3362"/>
        <w:gridCol w:w="1915"/>
        <w:gridCol w:w="1952"/>
        <w:gridCol w:w="1936"/>
      </w:tblGrid>
      <w:tr w:rsidR="00D51072" w:rsidRPr="00D04FAC" w14:paraId="35BEC6AF" w14:textId="77777777" w:rsidTr="009100EA">
        <w:trPr>
          <w:trHeight w:val="673"/>
        </w:trPr>
        <w:tc>
          <w:tcPr>
            <w:tcW w:w="9165" w:type="dxa"/>
            <w:gridSpan w:val="4"/>
            <w:tcBorders>
              <w:top w:val="single" w:sz="4" w:space="0" w:color="auto"/>
              <w:left w:val="single" w:sz="4" w:space="0" w:color="auto"/>
              <w:bottom w:val="single" w:sz="4" w:space="0" w:color="auto"/>
              <w:right w:val="single" w:sz="4" w:space="0" w:color="auto"/>
            </w:tcBorders>
          </w:tcPr>
          <w:p w14:paraId="23560306" w14:textId="77777777" w:rsidR="00D51072" w:rsidRPr="00D04FAC" w:rsidRDefault="00D51072" w:rsidP="009100EA">
            <w:pPr>
              <w:jc w:val="center"/>
              <w:rPr>
                <w:i/>
                <w:noProof/>
              </w:rPr>
            </w:pPr>
            <w:r w:rsidRPr="00D04FAC">
              <w:rPr>
                <w:i/>
              </w:rPr>
              <w:t>Amendement</w:t>
            </w:r>
          </w:p>
        </w:tc>
      </w:tr>
      <w:tr w:rsidR="00D51072" w:rsidRPr="00D04FAC" w14:paraId="0B2EE4A3" w14:textId="77777777" w:rsidTr="009100EA">
        <w:trPr>
          <w:trHeight w:val="673"/>
        </w:trPr>
        <w:tc>
          <w:tcPr>
            <w:tcW w:w="9165" w:type="dxa"/>
            <w:gridSpan w:val="4"/>
            <w:tcBorders>
              <w:top w:val="single" w:sz="4" w:space="0" w:color="auto"/>
              <w:left w:val="single" w:sz="4" w:space="0" w:color="auto"/>
              <w:bottom w:val="single" w:sz="4" w:space="0" w:color="auto"/>
              <w:right w:val="single" w:sz="4" w:space="0" w:color="auto"/>
            </w:tcBorders>
          </w:tcPr>
          <w:p w14:paraId="72D908AE" w14:textId="77777777" w:rsidR="00D51072" w:rsidRPr="00D04FAC" w:rsidRDefault="00D51072" w:rsidP="009100EA">
            <w:pPr>
              <w:rPr>
                <w:noProof/>
              </w:rPr>
            </w:pPr>
            <w:r w:rsidRPr="00D04FAC">
              <w:t>Tabel 1: Levensduur van voertuigen, motoren en emissiebeperkingssystemen</w:t>
            </w:r>
          </w:p>
        </w:tc>
      </w:tr>
      <w:tr w:rsidR="00D51072" w:rsidRPr="00D04FAC" w14:paraId="11BCD1E6" w14:textId="77777777" w:rsidTr="009100EA">
        <w:trPr>
          <w:trHeight w:val="690"/>
        </w:trPr>
        <w:tc>
          <w:tcPr>
            <w:tcW w:w="1729" w:type="dxa"/>
            <w:tcBorders>
              <w:top w:val="single" w:sz="4" w:space="0" w:color="auto"/>
              <w:left w:val="single" w:sz="4" w:space="0" w:color="auto"/>
              <w:bottom w:val="single" w:sz="4" w:space="0" w:color="auto"/>
              <w:right w:val="single" w:sz="4" w:space="0" w:color="auto"/>
            </w:tcBorders>
            <w:hideMark/>
          </w:tcPr>
          <w:p w14:paraId="21060A92" w14:textId="77777777" w:rsidR="00D51072" w:rsidRPr="00D04FAC" w:rsidRDefault="00D51072" w:rsidP="009100EA">
            <w:pPr>
              <w:rPr>
                <w:noProof/>
              </w:rPr>
            </w:pPr>
            <w:r w:rsidRPr="00D04FAC">
              <w:t>Levensduur van voertuigen, motoren en vervangende emissiebeperkingsvoorzieningen</w:t>
            </w:r>
          </w:p>
        </w:tc>
        <w:tc>
          <w:tcPr>
            <w:tcW w:w="2361" w:type="dxa"/>
            <w:tcBorders>
              <w:top w:val="single" w:sz="4" w:space="0" w:color="auto"/>
              <w:left w:val="single" w:sz="4" w:space="0" w:color="auto"/>
              <w:bottom w:val="single" w:sz="4" w:space="0" w:color="auto"/>
              <w:right w:val="single" w:sz="4" w:space="0" w:color="auto"/>
            </w:tcBorders>
            <w:hideMark/>
          </w:tcPr>
          <w:p w14:paraId="7FD05635" w14:textId="77777777" w:rsidR="00D51072" w:rsidRPr="00D04FAC" w:rsidRDefault="00D51072" w:rsidP="009100EA">
            <w:pPr>
              <w:rPr>
                <w:noProof/>
              </w:rPr>
            </w:pPr>
            <w:r w:rsidRPr="00D04FAC">
              <w:t>M</w:t>
            </w:r>
            <w:r w:rsidRPr="00D04FAC">
              <w:rPr>
                <w:vertAlign w:val="subscript"/>
              </w:rPr>
              <w:t>1</w:t>
            </w:r>
            <w:r w:rsidRPr="00D04FAC">
              <w:t>, N</w:t>
            </w:r>
            <w:r w:rsidRPr="00D04FAC">
              <w:rPr>
                <w:vertAlign w:val="subscript"/>
              </w:rPr>
              <w:t>1</w:t>
            </w:r>
            <w:r w:rsidRPr="00D04FAC">
              <w:t xml:space="preserve"> en M</w:t>
            </w:r>
            <w:r w:rsidRPr="00D04FAC">
              <w:rPr>
                <w:vertAlign w:val="subscript"/>
              </w:rPr>
              <w:t>2</w:t>
            </w:r>
          </w:p>
        </w:tc>
        <w:tc>
          <w:tcPr>
            <w:tcW w:w="2587" w:type="dxa"/>
            <w:tcBorders>
              <w:top w:val="single" w:sz="4" w:space="0" w:color="auto"/>
              <w:left w:val="single" w:sz="4" w:space="0" w:color="auto"/>
              <w:bottom w:val="single" w:sz="4" w:space="0" w:color="auto"/>
              <w:right w:val="single" w:sz="4" w:space="0" w:color="auto"/>
            </w:tcBorders>
            <w:hideMark/>
          </w:tcPr>
          <w:p w14:paraId="768820EB" w14:textId="77777777" w:rsidR="00D51072" w:rsidRPr="00D04FAC" w:rsidRDefault="00D51072" w:rsidP="009100EA">
            <w:pPr>
              <w:rPr>
                <w:noProof/>
              </w:rPr>
            </w:pPr>
            <w:r w:rsidRPr="00D04FAC">
              <w:t>N</w:t>
            </w:r>
            <w:r w:rsidRPr="00D04FAC">
              <w:rPr>
                <w:vertAlign w:val="subscript"/>
              </w:rPr>
              <w:t>2</w:t>
            </w:r>
            <w:r w:rsidRPr="00D04FAC">
              <w:t xml:space="preserve">, </w:t>
            </w:r>
            <w:r w:rsidRPr="00D04FAC">
              <w:rPr>
                <w:b/>
                <w:i/>
              </w:rPr>
              <w:t>N</w:t>
            </w:r>
            <w:r w:rsidRPr="00D04FAC">
              <w:rPr>
                <w:b/>
                <w:i/>
                <w:vertAlign w:val="subscript"/>
              </w:rPr>
              <w:t>3</w:t>
            </w:r>
            <w:r w:rsidRPr="00D04FAC">
              <w:rPr>
                <w:b/>
                <w:i/>
              </w:rPr>
              <w:t>≤16t</w:t>
            </w:r>
            <w:r w:rsidRPr="00D04FAC">
              <w:t xml:space="preserve">, </w:t>
            </w:r>
            <w:r w:rsidRPr="00D04FAC">
              <w:rPr>
                <w:b/>
                <w:i/>
              </w:rPr>
              <w:t>M</w:t>
            </w:r>
            <w:r w:rsidRPr="00D04FAC">
              <w:rPr>
                <w:b/>
                <w:i/>
                <w:vertAlign w:val="subscript"/>
              </w:rPr>
              <w:t>3</w:t>
            </w:r>
            <w:r w:rsidRPr="00D04FAC">
              <w:rPr>
                <w:b/>
                <w:i/>
              </w:rPr>
              <w:t>≤7.5t</w:t>
            </w:r>
            <w:r w:rsidRPr="00D04FAC">
              <w:t>:</w:t>
            </w:r>
          </w:p>
        </w:tc>
        <w:tc>
          <w:tcPr>
            <w:tcW w:w="2488" w:type="dxa"/>
            <w:tcBorders>
              <w:top w:val="single" w:sz="4" w:space="0" w:color="auto"/>
              <w:left w:val="single" w:sz="4" w:space="0" w:color="auto"/>
              <w:bottom w:val="single" w:sz="4" w:space="0" w:color="auto"/>
              <w:right w:val="single" w:sz="4" w:space="0" w:color="auto"/>
            </w:tcBorders>
            <w:hideMark/>
          </w:tcPr>
          <w:p w14:paraId="5F63C657" w14:textId="77777777" w:rsidR="00D51072" w:rsidRPr="00D04FAC" w:rsidRDefault="00D51072" w:rsidP="009100EA">
            <w:pPr>
              <w:rPr>
                <w:noProof/>
              </w:rPr>
            </w:pPr>
            <w:r w:rsidRPr="00D04FAC">
              <w:t>N</w:t>
            </w:r>
            <w:r w:rsidRPr="00D04FAC">
              <w:rPr>
                <w:vertAlign w:val="subscript"/>
              </w:rPr>
              <w:t>3</w:t>
            </w:r>
            <w:r w:rsidRPr="00D04FAC">
              <w:t>&gt;16t, M</w:t>
            </w:r>
            <w:r w:rsidRPr="00D04FAC">
              <w:rPr>
                <w:vertAlign w:val="subscript"/>
              </w:rPr>
              <w:t>3</w:t>
            </w:r>
            <w:r w:rsidRPr="00D04FAC">
              <w:t>&gt;7.5t</w:t>
            </w:r>
          </w:p>
        </w:tc>
      </w:tr>
      <w:tr w:rsidR="00D51072" w:rsidRPr="00D04FAC" w14:paraId="72DB24FB" w14:textId="77777777" w:rsidTr="009100EA">
        <w:trPr>
          <w:trHeight w:val="1344"/>
        </w:trPr>
        <w:tc>
          <w:tcPr>
            <w:tcW w:w="1729" w:type="dxa"/>
            <w:tcBorders>
              <w:top w:val="single" w:sz="4" w:space="0" w:color="auto"/>
              <w:left w:val="single" w:sz="4" w:space="0" w:color="auto"/>
              <w:bottom w:val="single" w:sz="4" w:space="0" w:color="auto"/>
              <w:right w:val="single" w:sz="4" w:space="0" w:color="auto"/>
            </w:tcBorders>
            <w:hideMark/>
          </w:tcPr>
          <w:p w14:paraId="13CD1350" w14:textId="77777777" w:rsidR="00D51072" w:rsidRPr="00D04FAC" w:rsidRDefault="00D51072" w:rsidP="009100EA">
            <w:pPr>
              <w:rPr>
                <w:noProof/>
              </w:rPr>
            </w:pPr>
            <w:r w:rsidRPr="00D04FAC">
              <w:lastRenderedPageBreak/>
              <w:t>Hoofdlevensduur</w:t>
            </w:r>
          </w:p>
        </w:tc>
        <w:tc>
          <w:tcPr>
            <w:tcW w:w="2361" w:type="dxa"/>
            <w:tcBorders>
              <w:top w:val="single" w:sz="4" w:space="0" w:color="auto"/>
              <w:left w:val="single" w:sz="4" w:space="0" w:color="auto"/>
              <w:bottom w:val="single" w:sz="4" w:space="0" w:color="auto"/>
              <w:right w:val="single" w:sz="4" w:space="0" w:color="auto"/>
            </w:tcBorders>
            <w:hideMark/>
          </w:tcPr>
          <w:p w14:paraId="3D6AA4BA" w14:textId="77777777" w:rsidR="00D51072" w:rsidRPr="00D04FAC" w:rsidRDefault="00D51072" w:rsidP="009100EA">
            <w:pPr>
              <w:rPr>
                <w:noProof/>
              </w:rPr>
            </w:pPr>
            <w:r w:rsidRPr="00D04FAC">
              <w:t xml:space="preserve">Tot </w:t>
            </w:r>
            <w:r w:rsidRPr="00D04FAC">
              <w:rPr>
                <w:b/>
                <w:i/>
              </w:rPr>
              <w:t>200 000</w:t>
            </w:r>
            <w:r w:rsidRPr="00D04FAC">
              <w:t xml:space="preserve"> km of </w:t>
            </w:r>
            <w:r w:rsidRPr="00D04FAC">
              <w:rPr>
                <w:b/>
                <w:i/>
              </w:rPr>
              <w:t>10</w:t>
            </w:r>
            <w:r w:rsidRPr="00D04FAC">
              <w:t xml:space="preserve"> jaar, wat het eerst komt</w:t>
            </w:r>
          </w:p>
        </w:tc>
        <w:tc>
          <w:tcPr>
            <w:tcW w:w="2587" w:type="dxa"/>
            <w:tcBorders>
              <w:top w:val="single" w:sz="4" w:space="0" w:color="auto"/>
              <w:left w:val="single" w:sz="4" w:space="0" w:color="auto"/>
              <w:bottom w:val="single" w:sz="4" w:space="0" w:color="auto"/>
              <w:right w:val="single" w:sz="4" w:space="0" w:color="auto"/>
            </w:tcBorders>
            <w:hideMark/>
          </w:tcPr>
          <w:p w14:paraId="3F3E440B" w14:textId="77777777" w:rsidR="00D51072" w:rsidRPr="00D04FAC" w:rsidRDefault="00D51072" w:rsidP="009100EA">
            <w:pPr>
              <w:rPr>
                <w:noProof/>
              </w:rPr>
            </w:pPr>
            <w:r w:rsidRPr="00D04FAC">
              <w:rPr>
                <w:b/>
                <w:i/>
              </w:rPr>
              <w:t>340 000</w:t>
            </w:r>
            <w:r w:rsidRPr="00D04FAC">
              <w:t xml:space="preserve"> km of </w:t>
            </w:r>
            <w:r w:rsidRPr="00D04FAC">
              <w:rPr>
                <w:b/>
                <w:i/>
              </w:rPr>
              <w:t>10</w:t>
            </w:r>
            <w:r w:rsidRPr="00D04FAC">
              <w:t> jaar, wat het eerst komt</w:t>
            </w:r>
          </w:p>
        </w:tc>
        <w:tc>
          <w:tcPr>
            <w:tcW w:w="2488" w:type="dxa"/>
            <w:tcBorders>
              <w:top w:val="single" w:sz="4" w:space="0" w:color="auto"/>
              <w:left w:val="single" w:sz="4" w:space="0" w:color="auto"/>
              <w:bottom w:val="single" w:sz="4" w:space="0" w:color="auto"/>
              <w:right w:val="single" w:sz="4" w:space="0" w:color="auto"/>
            </w:tcBorders>
            <w:hideMark/>
          </w:tcPr>
          <w:p w14:paraId="52C536FB" w14:textId="77777777" w:rsidR="00D51072" w:rsidRPr="00D04FAC" w:rsidRDefault="00D51072" w:rsidP="009100EA">
            <w:pPr>
              <w:rPr>
                <w:noProof/>
              </w:rPr>
            </w:pPr>
            <w:r w:rsidRPr="00D04FAC">
              <w:rPr>
                <w:b/>
                <w:i/>
              </w:rPr>
              <w:t>750 000</w:t>
            </w:r>
            <w:r w:rsidRPr="00D04FAC">
              <w:t> km of 15 jaar, wat het eerst komt</w:t>
            </w:r>
          </w:p>
        </w:tc>
      </w:tr>
      <w:tr w:rsidR="00D51072" w:rsidRPr="00D04FAC" w14:paraId="074FAE1B" w14:textId="77777777" w:rsidTr="009100EA">
        <w:trPr>
          <w:trHeight w:val="2019"/>
        </w:trPr>
        <w:tc>
          <w:tcPr>
            <w:tcW w:w="1729" w:type="dxa"/>
            <w:tcBorders>
              <w:top w:val="single" w:sz="4" w:space="0" w:color="auto"/>
              <w:left w:val="single" w:sz="4" w:space="0" w:color="auto"/>
              <w:bottom w:val="single" w:sz="4" w:space="0" w:color="auto"/>
              <w:right w:val="single" w:sz="4" w:space="0" w:color="auto"/>
            </w:tcBorders>
            <w:hideMark/>
          </w:tcPr>
          <w:p w14:paraId="5C269D4E" w14:textId="77777777" w:rsidR="00D51072" w:rsidRPr="00D04FAC" w:rsidRDefault="00D51072" w:rsidP="009100EA">
            <w:pPr>
              <w:rPr>
                <w:noProof/>
              </w:rPr>
            </w:pPr>
            <w:r w:rsidRPr="00D04FAC">
              <w:t>Extra levensduur</w:t>
            </w:r>
          </w:p>
        </w:tc>
        <w:tc>
          <w:tcPr>
            <w:tcW w:w="2361" w:type="dxa"/>
            <w:tcBorders>
              <w:top w:val="single" w:sz="4" w:space="0" w:color="auto"/>
              <w:left w:val="single" w:sz="4" w:space="0" w:color="auto"/>
              <w:bottom w:val="single" w:sz="4" w:space="0" w:color="auto"/>
              <w:right w:val="single" w:sz="4" w:space="0" w:color="auto"/>
            </w:tcBorders>
            <w:hideMark/>
          </w:tcPr>
          <w:p w14:paraId="506D975F" w14:textId="77777777" w:rsidR="00D51072" w:rsidRPr="00D04FAC" w:rsidRDefault="00D51072" w:rsidP="009100EA">
            <w:pPr>
              <w:rPr>
                <w:noProof/>
              </w:rPr>
            </w:pPr>
            <w:r w:rsidRPr="00D04FAC">
              <w:t xml:space="preserve">Na hoofdlevensduur en tot </w:t>
            </w:r>
            <w:r w:rsidRPr="00D04FAC">
              <w:rPr>
                <w:b/>
                <w:i/>
              </w:rPr>
              <w:t>240 000</w:t>
            </w:r>
            <w:r w:rsidRPr="00D04FAC">
              <w:t xml:space="preserve"> km of </w:t>
            </w:r>
            <w:r w:rsidRPr="00D04FAC">
              <w:rPr>
                <w:b/>
                <w:i/>
              </w:rPr>
              <w:t>12</w:t>
            </w:r>
            <w:r w:rsidRPr="00D04FAC">
              <w:t> jaar, wat het eerst komt</w:t>
            </w:r>
          </w:p>
        </w:tc>
        <w:tc>
          <w:tcPr>
            <w:tcW w:w="2587" w:type="dxa"/>
            <w:tcBorders>
              <w:top w:val="single" w:sz="4" w:space="0" w:color="auto"/>
              <w:left w:val="single" w:sz="4" w:space="0" w:color="auto"/>
              <w:bottom w:val="single" w:sz="4" w:space="0" w:color="auto"/>
              <w:right w:val="single" w:sz="4" w:space="0" w:color="auto"/>
            </w:tcBorders>
            <w:hideMark/>
          </w:tcPr>
          <w:p w14:paraId="1754EFC8" w14:textId="77777777" w:rsidR="00D51072" w:rsidRPr="00D04FAC" w:rsidRDefault="00D51072" w:rsidP="009100EA">
            <w:pPr>
              <w:rPr>
                <w:b/>
                <w:i/>
                <w:noProof/>
              </w:rPr>
            </w:pPr>
            <w:r w:rsidRPr="00D04FAC">
              <w:t xml:space="preserve">Na hoofdlevensduur en tot </w:t>
            </w:r>
            <w:r w:rsidRPr="00D04FAC">
              <w:rPr>
                <w:b/>
                <w:i/>
              </w:rPr>
              <w:t>400 000</w:t>
            </w:r>
            <w:r w:rsidRPr="00D04FAC">
              <w:t xml:space="preserve"> km of </w:t>
            </w:r>
            <w:r w:rsidRPr="00D04FAC">
              <w:rPr>
                <w:b/>
                <w:i/>
              </w:rPr>
              <w:t>12</w:t>
            </w:r>
            <w:r w:rsidRPr="00D04FAC">
              <w:t> </w:t>
            </w:r>
            <w:r w:rsidRPr="00D04FAC">
              <w:rPr>
                <w:b/>
                <w:i/>
              </w:rPr>
              <w:t>jaar, wat het eerst komt</w:t>
            </w:r>
          </w:p>
        </w:tc>
        <w:tc>
          <w:tcPr>
            <w:tcW w:w="2488" w:type="dxa"/>
            <w:tcBorders>
              <w:top w:val="single" w:sz="4" w:space="0" w:color="auto"/>
              <w:left w:val="single" w:sz="4" w:space="0" w:color="auto"/>
              <w:bottom w:val="single" w:sz="4" w:space="0" w:color="auto"/>
              <w:right w:val="single" w:sz="4" w:space="0" w:color="auto"/>
            </w:tcBorders>
            <w:hideMark/>
          </w:tcPr>
          <w:p w14:paraId="307F7E16" w14:textId="77777777" w:rsidR="00D51072" w:rsidRPr="00D04FAC" w:rsidRDefault="00D51072" w:rsidP="009100EA">
            <w:pPr>
              <w:rPr>
                <w:noProof/>
              </w:rPr>
            </w:pPr>
            <w:r w:rsidRPr="00D04FAC">
              <w:t xml:space="preserve">Na hoofdlevensduur en tot </w:t>
            </w:r>
          </w:p>
          <w:p w14:paraId="2614CED6" w14:textId="77777777" w:rsidR="00D51072" w:rsidRPr="00D04FAC" w:rsidRDefault="00D51072" w:rsidP="009100EA">
            <w:pPr>
              <w:rPr>
                <w:noProof/>
              </w:rPr>
            </w:pPr>
            <w:r w:rsidRPr="00D04FAC">
              <w:rPr>
                <w:b/>
                <w:i/>
              </w:rPr>
              <w:t>900 000 km of 17 jaar, wat het eerst komt</w:t>
            </w:r>
            <w:r w:rsidRPr="00D04FAC">
              <w:t xml:space="preserve"> </w:t>
            </w:r>
          </w:p>
        </w:tc>
      </w:tr>
    </w:tbl>
    <w:p w14:paraId="16D6E46E" w14:textId="77777777" w:rsidR="00D51072" w:rsidRPr="00D04FAC" w:rsidRDefault="00D51072" w:rsidP="00D51072"/>
    <w:p w14:paraId="4D06004A" w14:textId="77777777" w:rsidR="00D51072" w:rsidRPr="00D04FAC" w:rsidRDefault="00D51072" w:rsidP="00D51072">
      <w:pPr>
        <w:pStyle w:val="AmNumberTabs"/>
        <w:keepNext/>
      </w:pPr>
      <w:r w:rsidRPr="00D04FAC">
        <w:t>Amendement</w:t>
      </w:r>
      <w:r w:rsidRPr="00D04FAC">
        <w:tab/>
      </w:r>
      <w:r w:rsidRPr="00D04FAC">
        <w:tab/>
        <w:t>163</w:t>
      </w:r>
    </w:p>
    <w:p w14:paraId="7A45F6CA" w14:textId="77777777" w:rsidR="00D51072" w:rsidRPr="00D04FAC" w:rsidRDefault="00D51072" w:rsidP="00D51072">
      <w:pPr>
        <w:pStyle w:val="NormalBold12b"/>
      </w:pPr>
      <w:r w:rsidRPr="00D04FAC">
        <w:t>Voorstel voor een verordening</w:t>
      </w:r>
    </w:p>
    <w:p w14:paraId="69199067" w14:textId="77777777" w:rsidR="00D51072" w:rsidRPr="00D04FAC" w:rsidRDefault="00D51072" w:rsidP="00D51072">
      <w:pPr>
        <w:pStyle w:val="NormalBold"/>
        <w:keepNext/>
      </w:pPr>
      <w:r w:rsidRPr="00D04FAC">
        <w:t>Bijlage V – tabel 3</w:t>
      </w:r>
    </w:p>
    <w:tbl>
      <w:tblPr>
        <w:tblW w:w="9214" w:type="dxa"/>
        <w:tblInd w:w="-3" w:type="dxa"/>
        <w:tblLayout w:type="fixed"/>
        <w:tblLook w:val="04A0" w:firstRow="1" w:lastRow="0" w:firstColumn="1" w:lastColumn="0" w:noHBand="0" w:noVBand="1"/>
      </w:tblPr>
      <w:tblGrid>
        <w:gridCol w:w="2210"/>
        <w:gridCol w:w="2210"/>
        <w:gridCol w:w="2210"/>
        <w:gridCol w:w="2584"/>
      </w:tblGrid>
      <w:tr w:rsidR="00D51072" w:rsidRPr="00D04FAC" w14:paraId="7D3EB781" w14:textId="77777777" w:rsidTr="009100EA">
        <w:trPr>
          <w:trHeight w:val="222"/>
        </w:trPr>
        <w:tc>
          <w:tcPr>
            <w:tcW w:w="9214" w:type="dxa"/>
            <w:gridSpan w:val="4"/>
            <w:tcBorders>
              <w:top w:val="single" w:sz="2" w:space="0" w:color="auto"/>
              <w:left w:val="single" w:sz="2" w:space="0" w:color="auto"/>
              <w:bottom w:val="single" w:sz="2" w:space="0" w:color="auto"/>
              <w:right w:val="single" w:sz="2" w:space="0" w:color="auto"/>
            </w:tcBorders>
          </w:tcPr>
          <w:p w14:paraId="14C5A459" w14:textId="77777777" w:rsidR="00D51072" w:rsidRPr="00D04FAC" w:rsidRDefault="00D51072" w:rsidP="009100EA">
            <w:pPr>
              <w:spacing w:line="276" w:lineRule="auto"/>
              <w:jc w:val="center"/>
              <w:rPr>
                <w:b/>
                <w:i/>
                <w:noProof/>
              </w:rPr>
            </w:pPr>
            <w:r w:rsidRPr="00D04FAC">
              <w:rPr>
                <w:i/>
              </w:rPr>
              <w:t>Door de Commissie voorgestelde tekst</w:t>
            </w:r>
          </w:p>
        </w:tc>
      </w:tr>
      <w:tr w:rsidR="00D51072" w:rsidRPr="00D04FAC" w14:paraId="6F4927F9" w14:textId="77777777" w:rsidTr="009100EA">
        <w:trPr>
          <w:trHeight w:val="222"/>
        </w:trPr>
        <w:tc>
          <w:tcPr>
            <w:tcW w:w="9214" w:type="dxa"/>
            <w:gridSpan w:val="4"/>
            <w:tcBorders>
              <w:top w:val="single" w:sz="2" w:space="0" w:color="auto"/>
              <w:left w:val="single" w:sz="2" w:space="0" w:color="auto"/>
              <w:bottom w:val="single" w:sz="2" w:space="0" w:color="auto"/>
              <w:right w:val="single" w:sz="2" w:space="0" w:color="auto"/>
            </w:tcBorders>
          </w:tcPr>
          <w:p w14:paraId="6A12D383" w14:textId="77777777" w:rsidR="00D51072" w:rsidRPr="00D04FAC" w:rsidRDefault="00D51072" w:rsidP="009100EA">
            <w:pPr>
              <w:rPr>
                <w:noProof/>
              </w:rPr>
            </w:pPr>
            <w:r w:rsidRPr="00D04FAC">
              <w:t>Tabel 3: Toepassing van tests, verklaringen en andere voorschriften voor typegoedkeuring en uitbreidingen voor M</w:t>
            </w:r>
            <w:r w:rsidRPr="00D04FAC">
              <w:rPr>
                <w:vertAlign w:val="subscript"/>
              </w:rPr>
              <w:t>2</w:t>
            </w:r>
            <w:r w:rsidRPr="00D04FAC">
              <w:t>-, M</w:t>
            </w:r>
            <w:r w:rsidRPr="00D04FAC">
              <w:rPr>
                <w:vertAlign w:val="subscript"/>
              </w:rPr>
              <w:t>3</w:t>
            </w:r>
            <w:r w:rsidRPr="00D04FAC">
              <w:t>-, N</w:t>
            </w:r>
            <w:r w:rsidRPr="00D04FAC">
              <w:rPr>
                <w:vertAlign w:val="subscript"/>
              </w:rPr>
              <w:t>2</w:t>
            </w:r>
            <w:r w:rsidRPr="00D04FAC">
              <w:t>- en N</w:t>
            </w:r>
            <w:r w:rsidRPr="00D04FAC">
              <w:rPr>
                <w:vertAlign w:val="subscript"/>
              </w:rPr>
              <w:t>3</w:t>
            </w:r>
            <w:r w:rsidRPr="00D04FAC">
              <w:t>-voertuigen voor fabrikanten</w:t>
            </w:r>
          </w:p>
        </w:tc>
      </w:tr>
      <w:tr w:rsidR="00D51072" w:rsidRPr="00D04FAC" w14:paraId="5BB2B3A8" w14:textId="77777777" w:rsidTr="009100EA">
        <w:trPr>
          <w:trHeight w:val="222"/>
        </w:trPr>
        <w:tc>
          <w:tcPr>
            <w:tcW w:w="2210" w:type="dxa"/>
            <w:tcBorders>
              <w:top w:val="single" w:sz="2" w:space="0" w:color="auto"/>
              <w:left w:val="single" w:sz="2" w:space="0" w:color="auto"/>
              <w:bottom w:val="single" w:sz="2" w:space="0" w:color="auto"/>
              <w:right w:val="single" w:sz="2" w:space="0" w:color="auto"/>
            </w:tcBorders>
            <w:hideMark/>
          </w:tcPr>
          <w:p w14:paraId="648F5E10" w14:textId="77777777" w:rsidR="00D51072" w:rsidRPr="00D04FAC" w:rsidRDefault="00D51072" w:rsidP="009100EA">
            <w:pPr>
              <w:spacing w:line="276" w:lineRule="auto"/>
              <w:jc w:val="center"/>
              <w:rPr>
                <w:noProof/>
              </w:rPr>
            </w:pPr>
            <w:r w:rsidRPr="00D04FAC">
              <w:t>Testvoorschriften</w:t>
            </w:r>
          </w:p>
        </w:tc>
        <w:tc>
          <w:tcPr>
            <w:tcW w:w="2210" w:type="dxa"/>
            <w:tcBorders>
              <w:top w:val="single" w:sz="2" w:space="0" w:color="auto"/>
              <w:left w:val="single" w:sz="2" w:space="0" w:color="auto"/>
              <w:bottom w:val="single" w:sz="2" w:space="0" w:color="auto"/>
              <w:right w:val="single" w:sz="2" w:space="0" w:color="auto"/>
            </w:tcBorders>
            <w:hideMark/>
          </w:tcPr>
          <w:p w14:paraId="6B186726" w14:textId="77777777" w:rsidR="00D51072" w:rsidRPr="00D04FAC" w:rsidRDefault="00D51072" w:rsidP="009100EA">
            <w:pPr>
              <w:spacing w:line="276" w:lineRule="auto"/>
              <w:jc w:val="center"/>
              <w:rPr>
                <w:noProof/>
              </w:rPr>
            </w:pPr>
            <w:r w:rsidRPr="00D04FAC">
              <w:t xml:space="preserve">Tests en voorschriften voor </w:t>
            </w:r>
            <w:r w:rsidRPr="00D04FAC">
              <w:rPr>
                <w:b/>
                <w:i/>
              </w:rPr>
              <w:t>initiële</w:t>
            </w:r>
            <w:r w:rsidRPr="00D04FAC">
              <w:t xml:space="preserve"> emissietypegoedkeuring </w:t>
            </w:r>
          </w:p>
        </w:tc>
        <w:tc>
          <w:tcPr>
            <w:tcW w:w="2210" w:type="dxa"/>
            <w:tcBorders>
              <w:top w:val="single" w:sz="2" w:space="0" w:color="auto"/>
              <w:left w:val="single" w:sz="2" w:space="0" w:color="auto"/>
              <w:bottom w:val="single" w:sz="2" w:space="0" w:color="auto"/>
              <w:right w:val="single" w:sz="2" w:space="0" w:color="auto"/>
            </w:tcBorders>
            <w:hideMark/>
          </w:tcPr>
          <w:p w14:paraId="223A06C1" w14:textId="77777777" w:rsidR="00D51072" w:rsidRPr="00D04FAC" w:rsidRDefault="00D51072" w:rsidP="009100EA">
            <w:pPr>
              <w:spacing w:line="276" w:lineRule="auto"/>
              <w:jc w:val="center"/>
              <w:rPr>
                <w:noProof/>
              </w:rPr>
            </w:pPr>
            <w:r w:rsidRPr="00D04FAC">
              <w:t xml:space="preserve">Tests voor conformiteit van de productie </w:t>
            </w:r>
          </w:p>
        </w:tc>
        <w:tc>
          <w:tcPr>
            <w:tcW w:w="2584" w:type="dxa"/>
            <w:tcBorders>
              <w:top w:val="single" w:sz="2" w:space="0" w:color="auto"/>
              <w:left w:val="single" w:sz="2" w:space="0" w:color="auto"/>
              <w:bottom w:val="single" w:sz="2" w:space="0" w:color="auto"/>
              <w:right w:val="single" w:sz="2" w:space="0" w:color="auto"/>
            </w:tcBorders>
            <w:hideMark/>
          </w:tcPr>
          <w:p w14:paraId="2721EDF6" w14:textId="77777777" w:rsidR="00D51072" w:rsidRPr="00D04FAC" w:rsidRDefault="00D51072" w:rsidP="009100EA">
            <w:pPr>
              <w:spacing w:line="276" w:lineRule="auto"/>
              <w:jc w:val="center"/>
              <w:rPr>
                <w:noProof/>
              </w:rPr>
            </w:pPr>
            <w:r w:rsidRPr="00D04FAC">
              <w:t>Tests voor conformiteit tijdens het gebruik</w:t>
            </w:r>
          </w:p>
        </w:tc>
      </w:tr>
      <w:tr w:rsidR="00D51072" w:rsidRPr="00D04FAC" w14:paraId="4BA20EB8" w14:textId="77777777" w:rsidTr="009100EA">
        <w:trPr>
          <w:trHeight w:val="274"/>
        </w:trPr>
        <w:tc>
          <w:tcPr>
            <w:tcW w:w="2210" w:type="dxa"/>
            <w:tcBorders>
              <w:top w:val="single" w:sz="2" w:space="0" w:color="auto"/>
              <w:left w:val="single" w:sz="2" w:space="0" w:color="auto"/>
              <w:bottom w:val="single" w:sz="2" w:space="0" w:color="auto"/>
              <w:right w:val="single" w:sz="2" w:space="0" w:color="auto"/>
            </w:tcBorders>
            <w:hideMark/>
          </w:tcPr>
          <w:p w14:paraId="71A32432" w14:textId="77777777" w:rsidR="00D51072" w:rsidRPr="00D04FAC" w:rsidRDefault="00D51072" w:rsidP="009100EA">
            <w:pPr>
              <w:spacing w:line="276" w:lineRule="auto"/>
              <w:rPr>
                <w:b/>
                <w:noProof/>
              </w:rPr>
            </w:pPr>
            <w:r w:rsidRPr="00D04FAC">
              <w:t xml:space="preserve">Verontreinigende gassen, </w:t>
            </w:r>
            <w:r w:rsidRPr="00D04FAC">
              <w:rPr>
                <w:b/>
                <w:i/>
              </w:rPr>
              <w:t>PM en</w:t>
            </w:r>
            <w:r w:rsidRPr="00D04FAC">
              <w:t xml:space="preserve"> PN bij tests op de weg (RDE) voor elke brandstof en voor de toepasselijke voertuigcategorieën (M</w:t>
            </w:r>
            <w:r w:rsidRPr="00D04FAC">
              <w:rPr>
                <w:vertAlign w:val="subscript"/>
              </w:rPr>
              <w:t>2</w:t>
            </w:r>
            <w:r w:rsidRPr="00D04FAC">
              <w:t>-, M</w:t>
            </w:r>
            <w:r w:rsidRPr="00D04FAC">
              <w:rPr>
                <w:vertAlign w:val="subscript"/>
              </w:rPr>
              <w:t>3</w:t>
            </w:r>
            <w:r w:rsidRPr="00D04FAC">
              <w:t>-, N</w:t>
            </w:r>
            <w:r w:rsidRPr="00D04FAC">
              <w:rPr>
                <w:vertAlign w:val="subscript"/>
              </w:rPr>
              <w:t>2</w:t>
            </w:r>
            <w:r w:rsidRPr="00D04FAC">
              <w:t>- en N</w:t>
            </w:r>
            <w:r w:rsidRPr="00D04FAC">
              <w:rPr>
                <w:vertAlign w:val="subscript"/>
              </w:rPr>
              <w:t>3</w:t>
            </w:r>
            <w:r w:rsidRPr="00D04FAC">
              <w:t xml:space="preserve">) </w:t>
            </w:r>
            <w:r w:rsidRPr="00D04FAC">
              <w:rPr>
                <w:b/>
                <w:i/>
              </w:rPr>
              <w:t>en test bij lage belasting (indien van toepassing)</w:t>
            </w:r>
          </w:p>
        </w:tc>
        <w:tc>
          <w:tcPr>
            <w:tcW w:w="2210" w:type="dxa"/>
            <w:tcBorders>
              <w:top w:val="single" w:sz="2" w:space="0" w:color="auto"/>
              <w:left w:val="single" w:sz="2" w:space="0" w:color="auto"/>
              <w:bottom w:val="single" w:sz="2" w:space="0" w:color="auto"/>
              <w:right w:val="single" w:sz="2" w:space="0" w:color="auto"/>
            </w:tcBorders>
            <w:hideMark/>
          </w:tcPr>
          <w:p w14:paraId="1AB08F26" w14:textId="77777777" w:rsidR="00D51072" w:rsidRPr="00D04FAC" w:rsidRDefault="00D51072" w:rsidP="009100EA">
            <w:pPr>
              <w:spacing w:line="276" w:lineRule="auto"/>
              <w:rPr>
                <w:noProof/>
              </w:rPr>
            </w:pPr>
            <w:r w:rsidRPr="00D04FAC">
              <w:t xml:space="preserve">Vereiste demonstratietests voor alle brandstoffen waarvoor de typegoedkeuring wordt verleend per voertuigtype en een verklaring van naleving voor alle brandstoffen, alle ladingen en alle toepasselijke </w:t>
            </w:r>
            <w:r w:rsidRPr="00D04FAC">
              <w:rPr>
                <w:b/>
                <w:i/>
              </w:rPr>
              <w:t>voertuigtypen</w:t>
            </w:r>
          </w:p>
        </w:tc>
        <w:tc>
          <w:tcPr>
            <w:tcW w:w="2210" w:type="dxa"/>
            <w:tcBorders>
              <w:top w:val="single" w:sz="2" w:space="0" w:color="auto"/>
              <w:left w:val="single" w:sz="2" w:space="0" w:color="auto"/>
              <w:bottom w:val="single" w:sz="2" w:space="0" w:color="auto"/>
              <w:right w:val="single" w:sz="2" w:space="0" w:color="auto"/>
            </w:tcBorders>
          </w:tcPr>
          <w:p w14:paraId="02705763" w14:textId="77777777" w:rsidR="00D51072" w:rsidRPr="00D04FAC" w:rsidRDefault="00D51072" w:rsidP="009100EA">
            <w:pPr>
              <w:spacing w:line="276" w:lineRule="auto"/>
              <w:rPr>
                <w:b/>
                <w:i/>
                <w:noProof/>
              </w:rPr>
            </w:pPr>
            <w:r w:rsidRPr="00D04FAC">
              <w:rPr>
                <w:b/>
                <w:i/>
              </w:rPr>
              <w:t>Conformiteit van de productie alleen op het niveau van de motor</w:t>
            </w:r>
          </w:p>
        </w:tc>
        <w:tc>
          <w:tcPr>
            <w:tcW w:w="2584" w:type="dxa"/>
            <w:tcBorders>
              <w:top w:val="single" w:sz="2" w:space="0" w:color="auto"/>
              <w:left w:val="single" w:sz="2" w:space="0" w:color="auto"/>
              <w:bottom w:val="single" w:sz="2" w:space="0" w:color="auto"/>
              <w:right w:val="single" w:sz="2" w:space="0" w:color="auto"/>
            </w:tcBorders>
            <w:hideMark/>
          </w:tcPr>
          <w:p w14:paraId="2AD51562" w14:textId="77777777" w:rsidR="00D51072" w:rsidRPr="00D04FAC" w:rsidRDefault="00D51072" w:rsidP="009100EA">
            <w:pPr>
              <w:spacing w:line="276" w:lineRule="auto"/>
              <w:rPr>
                <w:noProof/>
              </w:rPr>
            </w:pPr>
            <w:r w:rsidRPr="00D04FAC">
              <w:t>Verplichte test op een voertuig met om het even welke brandstof en van om het even welke voertuigcategorie en met om het even welke lading voor alle motortypen om de twee jaar</w:t>
            </w:r>
          </w:p>
        </w:tc>
      </w:tr>
      <w:tr w:rsidR="00D51072" w:rsidRPr="00D04FAC" w14:paraId="528EAE63" w14:textId="77777777" w:rsidTr="009100EA">
        <w:trPr>
          <w:trHeight w:val="215"/>
        </w:trPr>
        <w:tc>
          <w:tcPr>
            <w:tcW w:w="2210" w:type="dxa"/>
            <w:tcBorders>
              <w:top w:val="single" w:sz="2" w:space="0" w:color="auto"/>
              <w:left w:val="single" w:sz="2" w:space="0" w:color="auto"/>
              <w:bottom w:val="single" w:sz="2" w:space="0" w:color="auto"/>
              <w:right w:val="single" w:sz="2" w:space="0" w:color="auto"/>
            </w:tcBorders>
            <w:hideMark/>
          </w:tcPr>
          <w:p w14:paraId="231B8994" w14:textId="77777777" w:rsidR="00D51072" w:rsidRPr="00D04FAC" w:rsidRDefault="00D51072" w:rsidP="009100EA">
            <w:pPr>
              <w:spacing w:line="276" w:lineRule="auto"/>
              <w:rPr>
                <w:b/>
                <w:i/>
                <w:noProof/>
              </w:rPr>
            </w:pPr>
            <w:r w:rsidRPr="00D04FAC">
              <w:rPr>
                <w:b/>
                <w:i/>
              </w:rPr>
              <w:t>CO</w:t>
            </w:r>
            <w:r w:rsidRPr="00D04FAC">
              <w:rPr>
                <w:b/>
                <w:i/>
                <w:vertAlign w:val="subscript"/>
              </w:rPr>
              <w:t>2</w:t>
            </w:r>
            <w:r w:rsidRPr="00D04FAC">
              <w:rPr>
                <w:b/>
                <w:i/>
              </w:rPr>
              <w:t>-emissies en brandstof-/energieverbruik, bepaling van emissievrije uitstoot/elektrische actieradius van een voertuig</w:t>
            </w:r>
          </w:p>
        </w:tc>
        <w:tc>
          <w:tcPr>
            <w:tcW w:w="2210" w:type="dxa"/>
            <w:tcBorders>
              <w:top w:val="single" w:sz="2" w:space="0" w:color="auto"/>
              <w:left w:val="single" w:sz="2" w:space="0" w:color="auto"/>
              <w:bottom w:val="single" w:sz="2" w:space="0" w:color="auto"/>
              <w:right w:val="single" w:sz="2" w:space="0" w:color="auto"/>
            </w:tcBorders>
            <w:hideMark/>
          </w:tcPr>
          <w:p w14:paraId="7279B958" w14:textId="77777777" w:rsidR="00D51072" w:rsidRPr="00D04FAC" w:rsidRDefault="00D51072" w:rsidP="009100EA">
            <w:pPr>
              <w:spacing w:line="276" w:lineRule="auto"/>
              <w:rPr>
                <w:b/>
                <w:i/>
                <w:noProof/>
              </w:rPr>
            </w:pPr>
            <w:r w:rsidRPr="00D04FAC">
              <w:rPr>
                <w:b/>
                <w:i/>
              </w:rPr>
              <w:t>VECTO-licentie</w:t>
            </w:r>
          </w:p>
        </w:tc>
        <w:tc>
          <w:tcPr>
            <w:tcW w:w="2210" w:type="dxa"/>
            <w:tcBorders>
              <w:top w:val="single" w:sz="2" w:space="0" w:color="auto"/>
              <w:left w:val="single" w:sz="2" w:space="0" w:color="auto"/>
              <w:bottom w:val="single" w:sz="2" w:space="0" w:color="auto"/>
              <w:right w:val="single" w:sz="2" w:space="0" w:color="auto"/>
            </w:tcBorders>
            <w:hideMark/>
          </w:tcPr>
          <w:p w14:paraId="42C86938" w14:textId="77777777" w:rsidR="00D51072" w:rsidRPr="00D04FAC" w:rsidRDefault="00D51072" w:rsidP="009100EA">
            <w:pPr>
              <w:spacing w:line="276" w:lineRule="auto"/>
              <w:rPr>
                <w:b/>
                <w:i/>
                <w:noProof/>
              </w:rPr>
            </w:pPr>
            <w:r w:rsidRPr="00D04FAC">
              <w:rPr>
                <w:b/>
                <w:i/>
              </w:rPr>
              <w:t>Voor onderdelen</w:t>
            </w:r>
          </w:p>
        </w:tc>
        <w:tc>
          <w:tcPr>
            <w:tcW w:w="2584" w:type="dxa"/>
            <w:tcBorders>
              <w:top w:val="single" w:sz="2" w:space="0" w:color="auto"/>
              <w:left w:val="single" w:sz="2" w:space="0" w:color="auto"/>
              <w:bottom w:val="single" w:sz="2" w:space="0" w:color="auto"/>
              <w:right w:val="single" w:sz="2" w:space="0" w:color="auto"/>
            </w:tcBorders>
            <w:hideMark/>
          </w:tcPr>
          <w:p w14:paraId="1D7953C0" w14:textId="77777777" w:rsidR="00D51072" w:rsidRPr="00D04FAC" w:rsidRDefault="00D51072" w:rsidP="009100EA">
            <w:pPr>
              <w:spacing w:line="276" w:lineRule="auto"/>
              <w:rPr>
                <w:b/>
                <w:i/>
                <w:noProof/>
              </w:rPr>
            </w:pPr>
            <w:r w:rsidRPr="00D04FAC">
              <w:rPr>
                <w:b/>
                <w:i/>
              </w:rPr>
              <w:t>Niet vereist</w:t>
            </w:r>
          </w:p>
        </w:tc>
      </w:tr>
      <w:tr w:rsidR="00D51072" w:rsidRPr="00D04FAC" w14:paraId="1DFC4805" w14:textId="77777777" w:rsidTr="009100EA">
        <w:trPr>
          <w:trHeight w:val="215"/>
        </w:trPr>
        <w:tc>
          <w:tcPr>
            <w:tcW w:w="2210" w:type="dxa"/>
            <w:tcBorders>
              <w:top w:val="single" w:sz="2" w:space="0" w:color="auto"/>
              <w:left w:val="single" w:sz="2" w:space="0" w:color="auto"/>
              <w:bottom w:val="single" w:sz="2" w:space="0" w:color="auto"/>
              <w:right w:val="single" w:sz="2" w:space="0" w:color="auto"/>
            </w:tcBorders>
            <w:hideMark/>
          </w:tcPr>
          <w:p w14:paraId="46C4EA4D" w14:textId="77777777" w:rsidR="00D51072" w:rsidRPr="00D04FAC" w:rsidRDefault="00D51072" w:rsidP="009100EA">
            <w:pPr>
              <w:spacing w:line="276" w:lineRule="auto"/>
              <w:rPr>
                <w:noProof/>
              </w:rPr>
            </w:pPr>
            <w:r w:rsidRPr="00D04FAC">
              <w:t>Energie-efficiëntie van aanhangwagens</w:t>
            </w:r>
          </w:p>
        </w:tc>
        <w:tc>
          <w:tcPr>
            <w:tcW w:w="2210" w:type="dxa"/>
            <w:tcBorders>
              <w:top w:val="single" w:sz="2" w:space="0" w:color="auto"/>
              <w:left w:val="single" w:sz="2" w:space="0" w:color="auto"/>
              <w:bottom w:val="single" w:sz="2" w:space="0" w:color="auto"/>
              <w:right w:val="single" w:sz="2" w:space="0" w:color="auto"/>
            </w:tcBorders>
            <w:hideMark/>
          </w:tcPr>
          <w:p w14:paraId="0B5D59C0" w14:textId="77777777" w:rsidR="00D51072" w:rsidRPr="00D04FAC" w:rsidRDefault="00D51072" w:rsidP="009100EA">
            <w:pPr>
              <w:spacing w:line="276" w:lineRule="auto"/>
              <w:rPr>
                <w:noProof/>
              </w:rPr>
            </w:pPr>
            <w:r w:rsidRPr="00D04FAC">
              <w:t>VECTO-licentie</w:t>
            </w:r>
          </w:p>
        </w:tc>
        <w:tc>
          <w:tcPr>
            <w:tcW w:w="2210" w:type="dxa"/>
            <w:tcBorders>
              <w:top w:val="single" w:sz="2" w:space="0" w:color="auto"/>
              <w:left w:val="single" w:sz="2" w:space="0" w:color="auto"/>
              <w:bottom w:val="single" w:sz="2" w:space="0" w:color="auto"/>
              <w:right w:val="single" w:sz="2" w:space="0" w:color="auto"/>
            </w:tcBorders>
            <w:hideMark/>
          </w:tcPr>
          <w:p w14:paraId="1748E30F" w14:textId="77777777" w:rsidR="00D51072" w:rsidRPr="00D04FAC" w:rsidRDefault="00D51072" w:rsidP="009100EA">
            <w:pPr>
              <w:spacing w:line="276" w:lineRule="auto"/>
              <w:rPr>
                <w:noProof/>
              </w:rPr>
            </w:pPr>
            <w:r w:rsidRPr="00D04FAC">
              <w:t>Voor onderdelen</w:t>
            </w:r>
          </w:p>
        </w:tc>
        <w:tc>
          <w:tcPr>
            <w:tcW w:w="2584" w:type="dxa"/>
            <w:tcBorders>
              <w:top w:val="single" w:sz="2" w:space="0" w:color="auto"/>
              <w:left w:val="single" w:sz="2" w:space="0" w:color="auto"/>
              <w:bottom w:val="single" w:sz="2" w:space="0" w:color="auto"/>
              <w:right w:val="single" w:sz="2" w:space="0" w:color="auto"/>
            </w:tcBorders>
            <w:hideMark/>
          </w:tcPr>
          <w:p w14:paraId="623B74CA" w14:textId="77777777" w:rsidR="00D51072" w:rsidRPr="00D04FAC" w:rsidRDefault="00D51072" w:rsidP="009100EA">
            <w:pPr>
              <w:spacing w:line="276" w:lineRule="auto"/>
              <w:rPr>
                <w:noProof/>
              </w:rPr>
            </w:pPr>
            <w:r w:rsidRPr="00D04FAC">
              <w:t>Niet vereist</w:t>
            </w:r>
          </w:p>
        </w:tc>
      </w:tr>
      <w:tr w:rsidR="00D51072" w:rsidRPr="00D04FAC" w14:paraId="12DC108D" w14:textId="77777777" w:rsidTr="009100EA">
        <w:trPr>
          <w:trHeight w:val="215"/>
        </w:trPr>
        <w:tc>
          <w:tcPr>
            <w:tcW w:w="2210" w:type="dxa"/>
            <w:tcBorders>
              <w:top w:val="single" w:sz="2" w:space="0" w:color="auto"/>
              <w:left w:val="single" w:sz="2" w:space="0" w:color="auto"/>
              <w:bottom w:val="single" w:sz="2" w:space="0" w:color="auto"/>
              <w:right w:val="single" w:sz="2" w:space="0" w:color="auto"/>
            </w:tcBorders>
            <w:hideMark/>
          </w:tcPr>
          <w:p w14:paraId="7263AB19" w14:textId="77777777" w:rsidR="00D51072" w:rsidRPr="00D04FAC" w:rsidRDefault="00D51072" w:rsidP="009100EA">
            <w:pPr>
              <w:spacing w:line="276" w:lineRule="auto"/>
              <w:rPr>
                <w:noProof/>
              </w:rPr>
            </w:pPr>
            <w:r w:rsidRPr="00D04FAC">
              <w:t>Controletestprocedure</w:t>
            </w:r>
          </w:p>
        </w:tc>
        <w:tc>
          <w:tcPr>
            <w:tcW w:w="2210" w:type="dxa"/>
            <w:tcBorders>
              <w:top w:val="single" w:sz="2" w:space="0" w:color="auto"/>
              <w:left w:val="single" w:sz="2" w:space="0" w:color="auto"/>
              <w:bottom w:val="single" w:sz="2" w:space="0" w:color="auto"/>
              <w:right w:val="single" w:sz="2" w:space="0" w:color="auto"/>
            </w:tcBorders>
            <w:hideMark/>
          </w:tcPr>
          <w:p w14:paraId="74A7E2A1" w14:textId="77777777" w:rsidR="00D51072" w:rsidRPr="00D04FAC" w:rsidRDefault="00D51072" w:rsidP="009100EA">
            <w:pPr>
              <w:spacing w:line="276" w:lineRule="auto"/>
              <w:rPr>
                <w:noProof/>
              </w:rPr>
            </w:pPr>
            <w:r w:rsidRPr="00D04FAC">
              <w:t>Niet vereist</w:t>
            </w:r>
          </w:p>
        </w:tc>
        <w:tc>
          <w:tcPr>
            <w:tcW w:w="2210" w:type="dxa"/>
            <w:tcBorders>
              <w:top w:val="single" w:sz="2" w:space="0" w:color="auto"/>
              <w:left w:val="single" w:sz="2" w:space="0" w:color="auto"/>
              <w:bottom w:val="single" w:sz="2" w:space="0" w:color="auto"/>
              <w:right w:val="single" w:sz="2" w:space="0" w:color="auto"/>
            </w:tcBorders>
            <w:hideMark/>
          </w:tcPr>
          <w:p w14:paraId="67AE20C3" w14:textId="77777777" w:rsidR="00D51072" w:rsidRPr="00D04FAC" w:rsidRDefault="00D51072" w:rsidP="009100EA">
            <w:pPr>
              <w:spacing w:line="276" w:lineRule="auto"/>
              <w:rPr>
                <w:noProof/>
              </w:rPr>
            </w:pPr>
            <w:r w:rsidRPr="00D04FAC">
              <w:t>Vereist</w:t>
            </w:r>
          </w:p>
        </w:tc>
        <w:tc>
          <w:tcPr>
            <w:tcW w:w="2584" w:type="dxa"/>
            <w:tcBorders>
              <w:top w:val="single" w:sz="2" w:space="0" w:color="auto"/>
              <w:left w:val="single" w:sz="2" w:space="0" w:color="auto"/>
              <w:bottom w:val="single" w:sz="2" w:space="0" w:color="auto"/>
              <w:right w:val="single" w:sz="2" w:space="0" w:color="auto"/>
            </w:tcBorders>
            <w:hideMark/>
          </w:tcPr>
          <w:p w14:paraId="1E2BD6CC" w14:textId="77777777" w:rsidR="00D51072" w:rsidRPr="00D04FAC" w:rsidRDefault="00D51072" w:rsidP="009100EA">
            <w:pPr>
              <w:spacing w:line="276" w:lineRule="auto"/>
              <w:rPr>
                <w:noProof/>
              </w:rPr>
            </w:pPr>
            <w:r w:rsidRPr="00D04FAC">
              <w:t>Niet vereist</w:t>
            </w:r>
          </w:p>
        </w:tc>
      </w:tr>
      <w:tr w:rsidR="00D51072" w:rsidRPr="00D04FAC" w14:paraId="58BCA5AF" w14:textId="77777777" w:rsidTr="009100EA">
        <w:trPr>
          <w:trHeight w:val="215"/>
        </w:trPr>
        <w:tc>
          <w:tcPr>
            <w:tcW w:w="2210" w:type="dxa"/>
            <w:tcBorders>
              <w:top w:val="single" w:sz="2" w:space="0" w:color="auto"/>
              <w:left w:val="single" w:sz="2" w:space="0" w:color="auto"/>
              <w:bottom w:val="single" w:sz="2" w:space="0" w:color="auto"/>
              <w:right w:val="single" w:sz="2" w:space="0" w:color="auto"/>
            </w:tcBorders>
            <w:hideMark/>
          </w:tcPr>
          <w:p w14:paraId="1F73ACCB" w14:textId="77777777" w:rsidR="00D51072" w:rsidRPr="00D04FAC" w:rsidRDefault="00D51072" w:rsidP="009100EA">
            <w:pPr>
              <w:spacing w:line="276" w:lineRule="auto"/>
              <w:rPr>
                <w:noProof/>
              </w:rPr>
            </w:pPr>
            <w:r w:rsidRPr="00D04FAC">
              <w:t>Carteremissies</w:t>
            </w:r>
          </w:p>
        </w:tc>
        <w:tc>
          <w:tcPr>
            <w:tcW w:w="2210" w:type="dxa"/>
            <w:tcBorders>
              <w:top w:val="single" w:sz="2" w:space="0" w:color="auto"/>
              <w:left w:val="single" w:sz="2" w:space="0" w:color="auto"/>
              <w:bottom w:val="single" w:sz="2" w:space="0" w:color="auto"/>
              <w:right w:val="single" w:sz="2" w:space="0" w:color="auto"/>
            </w:tcBorders>
            <w:hideMark/>
          </w:tcPr>
          <w:p w14:paraId="33B8AABC" w14:textId="77777777" w:rsidR="00D51072" w:rsidRPr="00D04FAC" w:rsidRDefault="00D51072" w:rsidP="009100EA">
            <w:pPr>
              <w:spacing w:line="276" w:lineRule="auto"/>
              <w:rPr>
                <w:noProof/>
              </w:rPr>
            </w:pPr>
            <w:r w:rsidRPr="00D04FAC">
              <w:t>Controle installatie van gesloten cartersysteem of leiding naar de uitlaat</w:t>
            </w:r>
          </w:p>
        </w:tc>
        <w:tc>
          <w:tcPr>
            <w:tcW w:w="2210" w:type="dxa"/>
            <w:tcBorders>
              <w:top w:val="single" w:sz="2" w:space="0" w:color="auto"/>
              <w:left w:val="single" w:sz="2" w:space="0" w:color="auto"/>
              <w:bottom w:val="single" w:sz="2" w:space="0" w:color="auto"/>
              <w:right w:val="single" w:sz="2" w:space="0" w:color="auto"/>
            </w:tcBorders>
            <w:hideMark/>
          </w:tcPr>
          <w:p w14:paraId="4E7AB09C" w14:textId="77777777" w:rsidR="00D51072" w:rsidRPr="00D04FAC" w:rsidRDefault="00D51072" w:rsidP="009100EA">
            <w:pPr>
              <w:spacing w:line="276" w:lineRule="auto"/>
              <w:rPr>
                <w:noProof/>
              </w:rPr>
            </w:pPr>
            <w:r w:rsidRPr="00D04FAC">
              <w:t>Niet vereist</w:t>
            </w:r>
          </w:p>
        </w:tc>
        <w:tc>
          <w:tcPr>
            <w:tcW w:w="2584" w:type="dxa"/>
            <w:tcBorders>
              <w:top w:val="single" w:sz="2" w:space="0" w:color="auto"/>
              <w:left w:val="single" w:sz="2" w:space="0" w:color="auto"/>
              <w:bottom w:val="single" w:sz="2" w:space="0" w:color="auto"/>
              <w:right w:val="single" w:sz="2" w:space="0" w:color="auto"/>
            </w:tcBorders>
            <w:hideMark/>
          </w:tcPr>
          <w:p w14:paraId="53D620FE" w14:textId="77777777" w:rsidR="00D51072" w:rsidRPr="00D04FAC" w:rsidRDefault="00D51072" w:rsidP="009100EA">
            <w:pPr>
              <w:spacing w:line="276" w:lineRule="auto"/>
              <w:rPr>
                <w:noProof/>
              </w:rPr>
            </w:pPr>
            <w:r w:rsidRPr="00D04FAC">
              <w:t>Facultatief</w:t>
            </w:r>
            <w:r w:rsidRPr="00D04FAC">
              <w:rPr>
                <w:vertAlign w:val="superscript"/>
              </w:rPr>
              <w:t>6</w:t>
            </w:r>
          </w:p>
        </w:tc>
      </w:tr>
      <w:tr w:rsidR="00D51072" w:rsidRPr="00D04FAC" w14:paraId="490B4B6C" w14:textId="77777777" w:rsidTr="009100EA">
        <w:trPr>
          <w:trHeight w:val="222"/>
        </w:trPr>
        <w:tc>
          <w:tcPr>
            <w:tcW w:w="2210" w:type="dxa"/>
            <w:tcBorders>
              <w:top w:val="single" w:sz="2" w:space="0" w:color="auto"/>
              <w:left w:val="single" w:sz="2" w:space="0" w:color="auto"/>
              <w:bottom w:val="single" w:sz="2" w:space="0" w:color="auto"/>
              <w:right w:val="single" w:sz="2" w:space="0" w:color="auto"/>
            </w:tcBorders>
            <w:hideMark/>
          </w:tcPr>
          <w:p w14:paraId="582D1C9D" w14:textId="77777777" w:rsidR="00D51072" w:rsidRPr="00D04FAC" w:rsidRDefault="00D51072" w:rsidP="009100EA">
            <w:pPr>
              <w:spacing w:line="276" w:lineRule="auto"/>
              <w:rPr>
                <w:noProof/>
              </w:rPr>
            </w:pPr>
            <w:r w:rsidRPr="00D04FAC">
              <w:t>Duurzaamheid van de emissies</w:t>
            </w:r>
          </w:p>
        </w:tc>
        <w:tc>
          <w:tcPr>
            <w:tcW w:w="2210" w:type="dxa"/>
            <w:tcBorders>
              <w:top w:val="single" w:sz="2" w:space="0" w:color="auto"/>
              <w:left w:val="single" w:sz="2" w:space="0" w:color="auto"/>
              <w:bottom w:val="single" w:sz="2" w:space="0" w:color="auto"/>
              <w:right w:val="single" w:sz="2" w:space="0" w:color="auto"/>
            </w:tcBorders>
            <w:hideMark/>
          </w:tcPr>
          <w:p w14:paraId="55AF9E68" w14:textId="77777777" w:rsidR="00D51072" w:rsidRPr="00D04FAC" w:rsidRDefault="00D51072" w:rsidP="009100EA">
            <w:pPr>
              <w:spacing w:line="276" w:lineRule="auto"/>
              <w:rPr>
                <w:noProof/>
              </w:rPr>
            </w:pPr>
            <w:r w:rsidRPr="00D04FAC">
              <w:t>Verklaring</w:t>
            </w:r>
          </w:p>
        </w:tc>
        <w:tc>
          <w:tcPr>
            <w:tcW w:w="2210" w:type="dxa"/>
            <w:tcBorders>
              <w:top w:val="single" w:sz="2" w:space="0" w:color="auto"/>
              <w:left w:val="single" w:sz="2" w:space="0" w:color="auto"/>
              <w:bottom w:val="single" w:sz="2" w:space="0" w:color="auto"/>
              <w:right w:val="single" w:sz="2" w:space="0" w:color="auto"/>
            </w:tcBorders>
            <w:hideMark/>
          </w:tcPr>
          <w:p w14:paraId="4D5CE0C9" w14:textId="77777777" w:rsidR="00D51072" w:rsidRPr="00D04FAC" w:rsidRDefault="00D51072" w:rsidP="009100EA">
            <w:pPr>
              <w:spacing w:line="276" w:lineRule="auto"/>
              <w:rPr>
                <w:noProof/>
              </w:rPr>
            </w:pPr>
            <w:r w:rsidRPr="00D04FAC">
              <w:t>Niet vereist</w:t>
            </w:r>
          </w:p>
        </w:tc>
        <w:tc>
          <w:tcPr>
            <w:tcW w:w="2584" w:type="dxa"/>
            <w:tcBorders>
              <w:top w:val="single" w:sz="2" w:space="0" w:color="auto"/>
              <w:left w:val="single" w:sz="2" w:space="0" w:color="auto"/>
              <w:bottom w:val="single" w:sz="2" w:space="0" w:color="auto"/>
              <w:right w:val="single" w:sz="2" w:space="0" w:color="auto"/>
            </w:tcBorders>
            <w:hideMark/>
          </w:tcPr>
          <w:p w14:paraId="7F285329" w14:textId="77777777" w:rsidR="00D51072" w:rsidRPr="00D04FAC" w:rsidRDefault="00D51072" w:rsidP="009100EA">
            <w:pPr>
              <w:spacing w:line="276" w:lineRule="auto"/>
              <w:rPr>
                <w:noProof/>
              </w:rPr>
            </w:pPr>
            <w:r w:rsidRPr="00D04FAC">
              <w:t>Niet vereist</w:t>
            </w:r>
          </w:p>
        </w:tc>
      </w:tr>
      <w:tr w:rsidR="00D51072" w:rsidRPr="00D04FAC" w14:paraId="5C5B18BA" w14:textId="77777777" w:rsidTr="009100EA">
        <w:trPr>
          <w:trHeight w:val="222"/>
        </w:trPr>
        <w:tc>
          <w:tcPr>
            <w:tcW w:w="2210" w:type="dxa"/>
            <w:tcBorders>
              <w:top w:val="single" w:sz="2" w:space="0" w:color="auto"/>
              <w:left w:val="single" w:sz="2" w:space="0" w:color="auto"/>
              <w:bottom w:val="single" w:sz="2" w:space="0" w:color="auto"/>
              <w:right w:val="single" w:sz="2" w:space="0" w:color="auto"/>
            </w:tcBorders>
            <w:hideMark/>
          </w:tcPr>
          <w:p w14:paraId="51594E11" w14:textId="77777777" w:rsidR="00D51072" w:rsidRPr="00D04FAC" w:rsidRDefault="00D51072" w:rsidP="009100EA">
            <w:pPr>
              <w:spacing w:line="276" w:lineRule="auto"/>
              <w:rPr>
                <w:noProof/>
              </w:rPr>
            </w:pPr>
            <w:r w:rsidRPr="00D04FAC">
              <w:t>Duurzaamheid van de batterij</w:t>
            </w:r>
          </w:p>
        </w:tc>
        <w:tc>
          <w:tcPr>
            <w:tcW w:w="2210" w:type="dxa"/>
            <w:tcBorders>
              <w:top w:val="single" w:sz="2" w:space="0" w:color="auto"/>
              <w:left w:val="single" w:sz="2" w:space="0" w:color="auto"/>
              <w:bottom w:val="single" w:sz="2" w:space="0" w:color="auto"/>
              <w:right w:val="single" w:sz="2" w:space="0" w:color="auto"/>
            </w:tcBorders>
            <w:hideMark/>
          </w:tcPr>
          <w:p w14:paraId="6A14C83A" w14:textId="77777777" w:rsidR="00D51072" w:rsidRPr="00D04FAC" w:rsidRDefault="00D51072" w:rsidP="009100EA">
            <w:pPr>
              <w:spacing w:line="276" w:lineRule="auto"/>
              <w:rPr>
                <w:noProof/>
              </w:rPr>
            </w:pPr>
            <w:r w:rsidRPr="00D04FAC">
              <w:t>Verklaring</w:t>
            </w:r>
          </w:p>
        </w:tc>
        <w:tc>
          <w:tcPr>
            <w:tcW w:w="2210" w:type="dxa"/>
            <w:tcBorders>
              <w:top w:val="single" w:sz="2" w:space="0" w:color="auto"/>
              <w:left w:val="single" w:sz="2" w:space="0" w:color="auto"/>
              <w:bottom w:val="single" w:sz="2" w:space="0" w:color="auto"/>
              <w:right w:val="single" w:sz="2" w:space="0" w:color="auto"/>
            </w:tcBorders>
            <w:hideMark/>
          </w:tcPr>
          <w:p w14:paraId="3A52420C" w14:textId="77777777" w:rsidR="00D51072" w:rsidRPr="00D04FAC" w:rsidRDefault="00D51072" w:rsidP="009100EA">
            <w:pPr>
              <w:spacing w:line="276" w:lineRule="auto"/>
              <w:rPr>
                <w:noProof/>
              </w:rPr>
            </w:pPr>
            <w:r w:rsidRPr="00D04FAC">
              <w:t>Niet vereist</w:t>
            </w:r>
          </w:p>
        </w:tc>
        <w:tc>
          <w:tcPr>
            <w:tcW w:w="2584" w:type="dxa"/>
            <w:tcBorders>
              <w:top w:val="single" w:sz="2" w:space="0" w:color="auto"/>
              <w:left w:val="single" w:sz="2" w:space="0" w:color="auto"/>
              <w:bottom w:val="single" w:sz="2" w:space="0" w:color="auto"/>
              <w:right w:val="single" w:sz="2" w:space="0" w:color="auto"/>
            </w:tcBorders>
            <w:hideMark/>
          </w:tcPr>
          <w:p w14:paraId="00BC8C32" w14:textId="77777777" w:rsidR="00D51072" w:rsidRPr="00D04FAC" w:rsidRDefault="00D51072" w:rsidP="009100EA">
            <w:pPr>
              <w:spacing w:line="276" w:lineRule="auto"/>
              <w:rPr>
                <w:noProof/>
              </w:rPr>
            </w:pPr>
            <w:r w:rsidRPr="00D04FAC">
              <w:t>Niet vereist</w:t>
            </w:r>
          </w:p>
        </w:tc>
      </w:tr>
      <w:tr w:rsidR="00D51072" w:rsidRPr="00D04FAC" w14:paraId="78DEA302" w14:textId="77777777" w:rsidTr="009100EA">
        <w:trPr>
          <w:trHeight w:val="222"/>
        </w:trPr>
        <w:tc>
          <w:tcPr>
            <w:tcW w:w="2210" w:type="dxa"/>
            <w:tcBorders>
              <w:top w:val="single" w:sz="2" w:space="0" w:color="auto"/>
              <w:left w:val="single" w:sz="2" w:space="0" w:color="auto"/>
              <w:bottom w:val="single" w:sz="2" w:space="0" w:color="auto"/>
              <w:right w:val="single" w:sz="2" w:space="0" w:color="auto"/>
            </w:tcBorders>
            <w:hideMark/>
          </w:tcPr>
          <w:p w14:paraId="2DD08B1D" w14:textId="77777777" w:rsidR="00D51072" w:rsidRPr="00D04FAC" w:rsidRDefault="00D51072" w:rsidP="009100EA">
            <w:pPr>
              <w:spacing w:line="276" w:lineRule="auto"/>
              <w:rPr>
                <w:noProof/>
              </w:rPr>
            </w:pPr>
            <w:r w:rsidRPr="00D04FAC">
              <w:t xml:space="preserve">Boorddiagnose (niveau van OBD-familie) </w:t>
            </w:r>
          </w:p>
        </w:tc>
        <w:tc>
          <w:tcPr>
            <w:tcW w:w="2210" w:type="dxa"/>
            <w:tcBorders>
              <w:top w:val="single" w:sz="2" w:space="0" w:color="auto"/>
              <w:left w:val="single" w:sz="2" w:space="0" w:color="auto"/>
              <w:bottom w:val="single" w:sz="2" w:space="0" w:color="auto"/>
              <w:right w:val="single" w:sz="2" w:space="0" w:color="auto"/>
            </w:tcBorders>
            <w:hideMark/>
          </w:tcPr>
          <w:p w14:paraId="347599EC" w14:textId="77777777" w:rsidR="00D51072" w:rsidRPr="00D04FAC" w:rsidRDefault="00D51072" w:rsidP="009100EA">
            <w:pPr>
              <w:spacing w:line="276" w:lineRule="auto"/>
              <w:rPr>
                <w:noProof/>
              </w:rPr>
            </w:pPr>
            <w:r w:rsidRPr="00D04FAC">
              <w:t>Verklaring</w:t>
            </w:r>
          </w:p>
        </w:tc>
        <w:tc>
          <w:tcPr>
            <w:tcW w:w="2210" w:type="dxa"/>
            <w:tcBorders>
              <w:top w:val="single" w:sz="2" w:space="0" w:color="auto"/>
              <w:left w:val="single" w:sz="2" w:space="0" w:color="auto"/>
              <w:bottom w:val="single" w:sz="2" w:space="0" w:color="auto"/>
              <w:right w:val="single" w:sz="2" w:space="0" w:color="auto"/>
            </w:tcBorders>
            <w:hideMark/>
          </w:tcPr>
          <w:p w14:paraId="1E9ECA07" w14:textId="77777777" w:rsidR="00D51072" w:rsidRPr="00D04FAC" w:rsidRDefault="00D51072" w:rsidP="009100EA">
            <w:pPr>
              <w:spacing w:line="276" w:lineRule="auto"/>
              <w:rPr>
                <w:noProof/>
              </w:rPr>
            </w:pPr>
            <w:r w:rsidRPr="00D04FAC">
              <w:t>Niet vereist</w:t>
            </w:r>
          </w:p>
        </w:tc>
        <w:tc>
          <w:tcPr>
            <w:tcW w:w="2584" w:type="dxa"/>
            <w:tcBorders>
              <w:top w:val="single" w:sz="2" w:space="0" w:color="auto"/>
              <w:left w:val="single" w:sz="2" w:space="0" w:color="auto"/>
              <w:bottom w:val="single" w:sz="2" w:space="0" w:color="auto"/>
              <w:right w:val="single" w:sz="2" w:space="0" w:color="auto"/>
            </w:tcBorders>
            <w:hideMark/>
          </w:tcPr>
          <w:p w14:paraId="4CB93979" w14:textId="77777777" w:rsidR="00D51072" w:rsidRPr="00D04FAC" w:rsidRDefault="00D51072" w:rsidP="009100EA">
            <w:pPr>
              <w:spacing w:line="276" w:lineRule="auto"/>
              <w:rPr>
                <w:noProof/>
              </w:rPr>
            </w:pPr>
            <w:r w:rsidRPr="00D04FAC">
              <w:t>Facultatief</w:t>
            </w:r>
            <w:r w:rsidRPr="00D04FAC">
              <w:rPr>
                <w:vertAlign w:val="superscript"/>
              </w:rPr>
              <w:t>6</w:t>
            </w:r>
          </w:p>
        </w:tc>
      </w:tr>
      <w:tr w:rsidR="00D51072" w:rsidRPr="00D04FAC" w14:paraId="411BFB7C" w14:textId="77777777" w:rsidTr="009100EA">
        <w:trPr>
          <w:trHeight w:val="365"/>
        </w:trPr>
        <w:tc>
          <w:tcPr>
            <w:tcW w:w="2210" w:type="dxa"/>
            <w:tcBorders>
              <w:top w:val="single" w:sz="2" w:space="0" w:color="auto"/>
              <w:left w:val="single" w:sz="2" w:space="0" w:color="auto"/>
              <w:bottom w:val="single" w:sz="2" w:space="0" w:color="auto"/>
              <w:right w:val="single" w:sz="2" w:space="0" w:color="auto"/>
            </w:tcBorders>
            <w:hideMark/>
          </w:tcPr>
          <w:p w14:paraId="10206B95" w14:textId="77777777" w:rsidR="00D51072" w:rsidRPr="00D04FAC" w:rsidRDefault="00D51072" w:rsidP="009100EA">
            <w:pPr>
              <w:spacing w:line="276" w:lineRule="auto"/>
              <w:rPr>
                <w:noProof/>
              </w:rPr>
            </w:pPr>
            <w:r w:rsidRPr="00D04FAC">
              <w:t>Boordmonitoring (niveau van OBM-familie)</w:t>
            </w:r>
          </w:p>
        </w:tc>
        <w:tc>
          <w:tcPr>
            <w:tcW w:w="2210" w:type="dxa"/>
            <w:tcBorders>
              <w:top w:val="single" w:sz="2" w:space="0" w:color="auto"/>
              <w:left w:val="single" w:sz="2" w:space="0" w:color="auto"/>
              <w:bottom w:val="single" w:sz="2" w:space="0" w:color="auto"/>
              <w:right w:val="single" w:sz="2" w:space="0" w:color="auto"/>
            </w:tcBorders>
            <w:hideMark/>
          </w:tcPr>
          <w:p w14:paraId="46CBDD50" w14:textId="77777777" w:rsidR="00D51072" w:rsidRPr="00D04FAC" w:rsidRDefault="00D51072" w:rsidP="009100EA">
            <w:pPr>
              <w:spacing w:line="276" w:lineRule="auto"/>
              <w:rPr>
                <w:noProof/>
              </w:rPr>
            </w:pPr>
            <w:r w:rsidRPr="00D04FAC">
              <w:t>Demonstratie + verklaring</w:t>
            </w:r>
          </w:p>
        </w:tc>
        <w:tc>
          <w:tcPr>
            <w:tcW w:w="2210" w:type="dxa"/>
            <w:tcBorders>
              <w:top w:val="single" w:sz="2" w:space="0" w:color="auto"/>
              <w:left w:val="single" w:sz="2" w:space="0" w:color="auto"/>
              <w:bottom w:val="single" w:sz="2" w:space="0" w:color="auto"/>
              <w:right w:val="single" w:sz="2" w:space="0" w:color="auto"/>
            </w:tcBorders>
            <w:hideMark/>
          </w:tcPr>
          <w:p w14:paraId="15F62A05" w14:textId="77777777" w:rsidR="00D51072" w:rsidRPr="00D04FAC" w:rsidRDefault="00D51072" w:rsidP="009100EA">
            <w:pPr>
              <w:spacing w:line="276" w:lineRule="auto"/>
              <w:rPr>
                <w:noProof/>
              </w:rPr>
            </w:pPr>
            <w:r w:rsidRPr="00D04FAC">
              <w:t>Niet vereist</w:t>
            </w:r>
          </w:p>
        </w:tc>
        <w:tc>
          <w:tcPr>
            <w:tcW w:w="2584" w:type="dxa"/>
            <w:tcBorders>
              <w:top w:val="single" w:sz="2" w:space="0" w:color="auto"/>
              <w:left w:val="single" w:sz="2" w:space="0" w:color="auto"/>
              <w:bottom w:val="single" w:sz="2" w:space="0" w:color="auto"/>
              <w:right w:val="single" w:sz="2" w:space="0" w:color="auto"/>
            </w:tcBorders>
            <w:hideMark/>
          </w:tcPr>
          <w:p w14:paraId="1FB6C122" w14:textId="77777777" w:rsidR="00D51072" w:rsidRPr="00D04FAC" w:rsidRDefault="00D51072" w:rsidP="009100EA">
            <w:pPr>
              <w:spacing w:line="276" w:lineRule="auto"/>
              <w:rPr>
                <w:noProof/>
              </w:rPr>
            </w:pPr>
            <w:r w:rsidRPr="00D04FAC">
              <w:t>Vereist</w:t>
            </w:r>
          </w:p>
        </w:tc>
      </w:tr>
      <w:tr w:rsidR="00D51072" w:rsidRPr="00D04FAC" w14:paraId="22BD44FA" w14:textId="77777777" w:rsidTr="009100EA">
        <w:trPr>
          <w:trHeight w:val="222"/>
        </w:trPr>
        <w:tc>
          <w:tcPr>
            <w:tcW w:w="2210" w:type="dxa"/>
            <w:tcBorders>
              <w:top w:val="single" w:sz="2" w:space="0" w:color="auto"/>
              <w:left w:val="single" w:sz="2" w:space="0" w:color="auto"/>
              <w:bottom w:val="single" w:sz="2" w:space="0" w:color="auto"/>
              <w:right w:val="single" w:sz="2" w:space="0" w:color="auto"/>
            </w:tcBorders>
            <w:hideMark/>
          </w:tcPr>
          <w:p w14:paraId="698B9E7C" w14:textId="77777777" w:rsidR="00D51072" w:rsidRPr="00D04FAC" w:rsidRDefault="00D51072" w:rsidP="009100EA">
            <w:pPr>
              <w:spacing w:line="276" w:lineRule="auto"/>
              <w:rPr>
                <w:noProof/>
              </w:rPr>
            </w:pPr>
            <w:r w:rsidRPr="00D04FAC">
              <w:t>Beveiliging tegen manipulatie, veiligheid en cyberbeveiliging</w:t>
            </w:r>
          </w:p>
        </w:tc>
        <w:tc>
          <w:tcPr>
            <w:tcW w:w="2210" w:type="dxa"/>
            <w:tcBorders>
              <w:top w:val="single" w:sz="2" w:space="0" w:color="auto"/>
              <w:left w:val="single" w:sz="2" w:space="0" w:color="auto"/>
              <w:bottom w:val="single" w:sz="2" w:space="0" w:color="auto"/>
              <w:right w:val="single" w:sz="2" w:space="0" w:color="auto"/>
            </w:tcBorders>
            <w:hideMark/>
          </w:tcPr>
          <w:p w14:paraId="2C4BDE1B" w14:textId="77777777" w:rsidR="00D51072" w:rsidRPr="00D04FAC" w:rsidRDefault="00D51072" w:rsidP="009100EA">
            <w:pPr>
              <w:spacing w:line="276" w:lineRule="auto"/>
              <w:rPr>
                <w:noProof/>
              </w:rPr>
            </w:pPr>
            <w:r w:rsidRPr="00D04FAC">
              <w:t>Verklaring en documentatie</w:t>
            </w:r>
          </w:p>
        </w:tc>
        <w:tc>
          <w:tcPr>
            <w:tcW w:w="2210" w:type="dxa"/>
            <w:tcBorders>
              <w:top w:val="single" w:sz="2" w:space="0" w:color="auto"/>
              <w:left w:val="single" w:sz="2" w:space="0" w:color="auto"/>
              <w:bottom w:val="single" w:sz="2" w:space="0" w:color="auto"/>
              <w:right w:val="single" w:sz="2" w:space="0" w:color="auto"/>
            </w:tcBorders>
            <w:hideMark/>
          </w:tcPr>
          <w:p w14:paraId="75946A3A" w14:textId="77777777" w:rsidR="00D51072" w:rsidRPr="00D04FAC" w:rsidRDefault="00D51072" w:rsidP="009100EA">
            <w:pPr>
              <w:spacing w:line="276" w:lineRule="auto"/>
              <w:rPr>
                <w:noProof/>
              </w:rPr>
            </w:pPr>
            <w:r w:rsidRPr="00D04FAC">
              <w:t>Niet vereist</w:t>
            </w:r>
          </w:p>
        </w:tc>
        <w:tc>
          <w:tcPr>
            <w:tcW w:w="2584" w:type="dxa"/>
            <w:tcBorders>
              <w:top w:val="single" w:sz="2" w:space="0" w:color="auto"/>
              <w:left w:val="single" w:sz="2" w:space="0" w:color="auto"/>
              <w:bottom w:val="single" w:sz="2" w:space="0" w:color="auto"/>
              <w:right w:val="single" w:sz="2" w:space="0" w:color="auto"/>
            </w:tcBorders>
            <w:hideMark/>
          </w:tcPr>
          <w:p w14:paraId="59BC2AA8" w14:textId="77777777" w:rsidR="00D51072" w:rsidRPr="00D04FAC" w:rsidRDefault="00D51072" w:rsidP="009100EA">
            <w:pPr>
              <w:spacing w:line="276" w:lineRule="auto"/>
              <w:rPr>
                <w:noProof/>
              </w:rPr>
            </w:pPr>
            <w:r w:rsidRPr="00D04FAC">
              <w:t>Niet vereist</w:t>
            </w:r>
          </w:p>
        </w:tc>
      </w:tr>
      <w:tr w:rsidR="00D51072" w:rsidRPr="00D04FAC" w14:paraId="79E89851" w14:textId="77777777" w:rsidTr="009100EA">
        <w:trPr>
          <w:trHeight w:val="222"/>
        </w:trPr>
        <w:tc>
          <w:tcPr>
            <w:tcW w:w="2210" w:type="dxa"/>
            <w:tcBorders>
              <w:top w:val="single" w:sz="2" w:space="0" w:color="auto"/>
              <w:left w:val="single" w:sz="2" w:space="0" w:color="auto"/>
              <w:bottom w:val="single" w:sz="2" w:space="0" w:color="auto"/>
              <w:right w:val="single" w:sz="2" w:space="0" w:color="auto"/>
            </w:tcBorders>
            <w:hideMark/>
          </w:tcPr>
          <w:p w14:paraId="520BEB68" w14:textId="77777777" w:rsidR="00D51072" w:rsidRPr="00D04FAC" w:rsidRDefault="00D51072" w:rsidP="009100EA">
            <w:pPr>
              <w:spacing w:line="276" w:lineRule="auto"/>
              <w:rPr>
                <w:b/>
                <w:i/>
                <w:noProof/>
              </w:rPr>
            </w:pPr>
            <w:r w:rsidRPr="00D04FAC">
              <w:rPr>
                <w:b/>
                <w:i/>
              </w:rPr>
              <w:t>Adaptieve besturing (indien van toepassing)</w:t>
            </w:r>
          </w:p>
        </w:tc>
        <w:tc>
          <w:tcPr>
            <w:tcW w:w="2210" w:type="dxa"/>
            <w:tcBorders>
              <w:top w:val="single" w:sz="2" w:space="0" w:color="auto"/>
              <w:left w:val="single" w:sz="2" w:space="0" w:color="auto"/>
              <w:bottom w:val="single" w:sz="2" w:space="0" w:color="auto"/>
              <w:right w:val="single" w:sz="2" w:space="0" w:color="auto"/>
            </w:tcBorders>
            <w:hideMark/>
          </w:tcPr>
          <w:p w14:paraId="2E52E4A7" w14:textId="77777777" w:rsidR="00D51072" w:rsidRPr="00D04FAC" w:rsidRDefault="00D51072" w:rsidP="009100EA">
            <w:pPr>
              <w:spacing w:line="276" w:lineRule="auto"/>
              <w:rPr>
                <w:b/>
                <w:i/>
                <w:noProof/>
              </w:rPr>
            </w:pPr>
            <w:r w:rsidRPr="00D04FAC">
              <w:rPr>
                <w:b/>
                <w:i/>
              </w:rPr>
              <w:t>Verklaring</w:t>
            </w:r>
          </w:p>
        </w:tc>
        <w:tc>
          <w:tcPr>
            <w:tcW w:w="2210" w:type="dxa"/>
            <w:tcBorders>
              <w:top w:val="single" w:sz="2" w:space="0" w:color="auto"/>
              <w:left w:val="single" w:sz="2" w:space="0" w:color="auto"/>
              <w:bottom w:val="single" w:sz="2" w:space="0" w:color="auto"/>
              <w:right w:val="single" w:sz="2" w:space="0" w:color="auto"/>
            </w:tcBorders>
            <w:hideMark/>
          </w:tcPr>
          <w:p w14:paraId="3D1A956A" w14:textId="77777777" w:rsidR="00D51072" w:rsidRPr="00D04FAC" w:rsidRDefault="00D51072" w:rsidP="009100EA">
            <w:pPr>
              <w:spacing w:line="276" w:lineRule="auto"/>
              <w:rPr>
                <w:b/>
                <w:i/>
                <w:noProof/>
              </w:rPr>
            </w:pPr>
            <w:r w:rsidRPr="00D04FAC">
              <w:rPr>
                <w:b/>
                <w:i/>
              </w:rPr>
              <w:t>Niet vereist</w:t>
            </w:r>
          </w:p>
        </w:tc>
        <w:tc>
          <w:tcPr>
            <w:tcW w:w="2584" w:type="dxa"/>
            <w:tcBorders>
              <w:top w:val="single" w:sz="2" w:space="0" w:color="auto"/>
              <w:left w:val="single" w:sz="2" w:space="0" w:color="auto"/>
              <w:bottom w:val="single" w:sz="2" w:space="0" w:color="auto"/>
              <w:right w:val="single" w:sz="2" w:space="0" w:color="auto"/>
            </w:tcBorders>
            <w:hideMark/>
          </w:tcPr>
          <w:p w14:paraId="3FE2C692" w14:textId="77777777" w:rsidR="00D51072" w:rsidRPr="00D04FAC" w:rsidRDefault="00D51072" w:rsidP="009100EA">
            <w:pPr>
              <w:spacing w:line="276" w:lineRule="auto"/>
              <w:rPr>
                <w:b/>
                <w:i/>
                <w:noProof/>
              </w:rPr>
            </w:pPr>
            <w:r w:rsidRPr="00D04FAC">
              <w:rPr>
                <w:b/>
                <w:i/>
              </w:rPr>
              <w:t>Niet vereist</w:t>
            </w:r>
          </w:p>
        </w:tc>
      </w:tr>
      <w:tr w:rsidR="00D51072" w:rsidRPr="00D04FAC" w14:paraId="70FE8113" w14:textId="77777777" w:rsidTr="009100EA">
        <w:trPr>
          <w:trHeight w:val="222"/>
        </w:trPr>
        <w:tc>
          <w:tcPr>
            <w:tcW w:w="2210" w:type="dxa"/>
            <w:tcBorders>
              <w:top w:val="single" w:sz="2" w:space="0" w:color="auto"/>
              <w:left w:val="single" w:sz="2" w:space="0" w:color="auto"/>
              <w:bottom w:val="single" w:sz="2" w:space="0" w:color="auto"/>
              <w:right w:val="single" w:sz="2" w:space="0" w:color="auto"/>
            </w:tcBorders>
            <w:hideMark/>
          </w:tcPr>
          <w:p w14:paraId="6B284DFD" w14:textId="77777777" w:rsidR="00D51072" w:rsidRPr="00D04FAC" w:rsidRDefault="00D51072" w:rsidP="009100EA">
            <w:pPr>
              <w:spacing w:line="276" w:lineRule="auto"/>
              <w:rPr>
                <w:b/>
                <w:i/>
                <w:noProof/>
              </w:rPr>
            </w:pPr>
            <w:r w:rsidRPr="00D04FAC">
              <w:rPr>
                <w:b/>
                <w:i/>
              </w:rPr>
              <w:t>Geofencing-technologieën (indien van toepassing)</w:t>
            </w:r>
          </w:p>
        </w:tc>
        <w:tc>
          <w:tcPr>
            <w:tcW w:w="2210" w:type="dxa"/>
            <w:tcBorders>
              <w:top w:val="single" w:sz="2" w:space="0" w:color="auto"/>
              <w:left w:val="single" w:sz="2" w:space="0" w:color="auto"/>
              <w:bottom w:val="single" w:sz="2" w:space="0" w:color="auto"/>
              <w:right w:val="single" w:sz="2" w:space="0" w:color="auto"/>
            </w:tcBorders>
            <w:hideMark/>
          </w:tcPr>
          <w:p w14:paraId="0444D8C7" w14:textId="77777777" w:rsidR="00D51072" w:rsidRPr="00D04FAC" w:rsidRDefault="00D51072" w:rsidP="009100EA">
            <w:pPr>
              <w:spacing w:line="276" w:lineRule="auto"/>
              <w:rPr>
                <w:b/>
                <w:i/>
                <w:noProof/>
              </w:rPr>
            </w:pPr>
            <w:r w:rsidRPr="00D04FAC">
              <w:rPr>
                <w:b/>
                <w:i/>
              </w:rPr>
              <w:t>Verklaring en demonstratie</w:t>
            </w:r>
          </w:p>
        </w:tc>
        <w:tc>
          <w:tcPr>
            <w:tcW w:w="2210" w:type="dxa"/>
            <w:tcBorders>
              <w:top w:val="single" w:sz="2" w:space="0" w:color="auto"/>
              <w:left w:val="single" w:sz="2" w:space="0" w:color="auto"/>
              <w:bottom w:val="single" w:sz="2" w:space="0" w:color="auto"/>
              <w:right w:val="single" w:sz="2" w:space="0" w:color="auto"/>
            </w:tcBorders>
            <w:hideMark/>
          </w:tcPr>
          <w:p w14:paraId="603CF321" w14:textId="77777777" w:rsidR="00D51072" w:rsidRPr="00D04FAC" w:rsidRDefault="00D51072" w:rsidP="009100EA">
            <w:pPr>
              <w:spacing w:line="276" w:lineRule="auto"/>
              <w:rPr>
                <w:b/>
                <w:i/>
                <w:noProof/>
              </w:rPr>
            </w:pPr>
            <w:r w:rsidRPr="00D04FAC">
              <w:rPr>
                <w:b/>
                <w:i/>
              </w:rPr>
              <w:t>Niet vereist</w:t>
            </w:r>
          </w:p>
        </w:tc>
        <w:tc>
          <w:tcPr>
            <w:tcW w:w="2584" w:type="dxa"/>
            <w:tcBorders>
              <w:top w:val="single" w:sz="2" w:space="0" w:color="auto"/>
              <w:left w:val="single" w:sz="2" w:space="0" w:color="auto"/>
              <w:bottom w:val="single" w:sz="2" w:space="0" w:color="auto"/>
              <w:right w:val="single" w:sz="2" w:space="0" w:color="auto"/>
            </w:tcBorders>
            <w:hideMark/>
          </w:tcPr>
          <w:p w14:paraId="1D48129B" w14:textId="77777777" w:rsidR="00D51072" w:rsidRPr="00D04FAC" w:rsidRDefault="00D51072" w:rsidP="009100EA">
            <w:pPr>
              <w:spacing w:line="276" w:lineRule="auto"/>
              <w:rPr>
                <w:b/>
                <w:i/>
                <w:noProof/>
              </w:rPr>
            </w:pPr>
            <w:r w:rsidRPr="00D04FAC">
              <w:rPr>
                <w:b/>
                <w:i/>
              </w:rPr>
              <w:t>Niet vereist</w:t>
            </w:r>
          </w:p>
        </w:tc>
      </w:tr>
    </w:tbl>
    <w:p w14:paraId="6EAA9BA7" w14:textId="77777777" w:rsidR="00D51072" w:rsidRPr="00D04FAC" w:rsidRDefault="00D51072" w:rsidP="00D51072"/>
    <w:p w14:paraId="22224949" w14:textId="77777777" w:rsidR="00D51072" w:rsidRPr="00D04FAC" w:rsidRDefault="00D51072" w:rsidP="00D51072"/>
    <w:tbl>
      <w:tblPr>
        <w:tblW w:w="8931" w:type="dxa"/>
        <w:tblInd w:w="-3" w:type="dxa"/>
        <w:tblLayout w:type="fixed"/>
        <w:tblLook w:val="04A0" w:firstRow="1" w:lastRow="0" w:firstColumn="1" w:lastColumn="0" w:noHBand="0" w:noVBand="1"/>
      </w:tblPr>
      <w:tblGrid>
        <w:gridCol w:w="2368"/>
        <w:gridCol w:w="2368"/>
        <w:gridCol w:w="2368"/>
        <w:gridCol w:w="1827"/>
      </w:tblGrid>
      <w:tr w:rsidR="00D51072" w:rsidRPr="00D04FAC" w14:paraId="0A5DFE35" w14:textId="77777777" w:rsidTr="009100EA">
        <w:trPr>
          <w:trHeight w:val="228"/>
        </w:trPr>
        <w:tc>
          <w:tcPr>
            <w:tcW w:w="8931" w:type="dxa"/>
            <w:gridSpan w:val="4"/>
            <w:tcBorders>
              <w:top w:val="single" w:sz="2" w:space="0" w:color="auto"/>
              <w:left w:val="single" w:sz="2" w:space="0" w:color="auto"/>
              <w:bottom w:val="single" w:sz="2" w:space="0" w:color="auto"/>
              <w:right w:val="single" w:sz="2" w:space="0" w:color="auto"/>
            </w:tcBorders>
          </w:tcPr>
          <w:p w14:paraId="1862337D" w14:textId="77777777" w:rsidR="00D51072" w:rsidRPr="00D04FAC" w:rsidRDefault="00D51072" w:rsidP="009100EA">
            <w:pPr>
              <w:spacing w:before="60" w:after="60"/>
              <w:jc w:val="center"/>
              <w:rPr>
                <w:i/>
                <w:noProof/>
                <w:szCs w:val="24"/>
              </w:rPr>
            </w:pPr>
            <w:r w:rsidRPr="00D04FAC">
              <w:rPr>
                <w:i/>
              </w:rPr>
              <w:t>Amendement</w:t>
            </w:r>
          </w:p>
        </w:tc>
      </w:tr>
      <w:tr w:rsidR="00D51072" w:rsidRPr="00D04FAC" w14:paraId="0C081CF9" w14:textId="77777777" w:rsidTr="009100EA">
        <w:trPr>
          <w:trHeight w:val="228"/>
        </w:trPr>
        <w:tc>
          <w:tcPr>
            <w:tcW w:w="8931" w:type="dxa"/>
            <w:gridSpan w:val="4"/>
            <w:tcBorders>
              <w:top w:val="single" w:sz="2" w:space="0" w:color="auto"/>
              <w:left w:val="single" w:sz="2" w:space="0" w:color="auto"/>
              <w:bottom w:val="single" w:sz="2" w:space="0" w:color="auto"/>
              <w:right w:val="single" w:sz="2" w:space="0" w:color="auto"/>
            </w:tcBorders>
          </w:tcPr>
          <w:p w14:paraId="52EDE8C8" w14:textId="77777777" w:rsidR="00D51072" w:rsidRPr="00D04FAC" w:rsidRDefault="00D51072" w:rsidP="009100EA">
            <w:pPr>
              <w:spacing w:after="200" w:line="276" w:lineRule="auto"/>
              <w:rPr>
                <w:noProof/>
                <w:szCs w:val="24"/>
              </w:rPr>
            </w:pPr>
            <w:r w:rsidRPr="00D04FAC">
              <w:t xml:space="preserve">Tabel 3: Toepassing van </w:t>
            </w:r>
            <w:r w:rsidRPr="00D04FAC">
              <w:rPr>
                <w:b/>
                <w:i/>
              </w:rPr>
              <w:t>testvoorschriften,</w:t>
            </w:r>
            <w:r w:rsidRPr="00D04FAC">
              <w:t xml:space="preserve"> verklaringen en andere voorschriften voor typegoedkeuring en uitbreidingen voor M</w:t>
            </w:r>
            <w:r w:rsidRPr="00D04FAC">
              <w:rPr>
                <w:vertAlign w:val="subscript"/>
              </w:rPr>
              <w:t>2</w:t>
            </w:r>
            <w:r w:rsidRPr="00D04FAC">
              <w:t>-, M</w:t>
            </w:r>
            <w:r w:rsidRPr="00D04FAC">
              <w:rPr>
                <w:vertAlign w:val="subscript"/>
              </w:rPr>
              <w:t>3</w:t>
            </w:r>
            <w:r w:rsidRPr="00D04FAC">
              <w:t>-, N</w:t>
            </w:r>
            <w:r w:rsidRPr="00D04FAC">
              <w:rPr>
                <w:vertAlign w:val="subscript"/>
              </w:rPr>
              <w:t>2</w:t>
            </w:r>
            <w:r w:rsidRPr="00D04FAC">
              <w:t>- en N</w:t>
            </w:r>
            <w:r w:rsidRPr="00D04FAC">
              <w:rPr>
                <w:vertAlign w:val="subscript"/>
              </w:rPr>
              <w:t>3</w:t>
            </w:r>
            <w:r w:rsidRPr="00D04FAC">
              <w:t>-voertuigen voor fabrikanten</w:t>
            </w:r>
          </w:p>
        </w:tc>
      </w:tr>
      <w:tr w:rsidR="00D51072" w:rsidRPr="00D04FAC" w14:paraId="0AD2607F" w14:textId="77777777" w:rsidTr="009100EA">
        <w:trPr>
          <w:trHeight w:val="228"/>
        </w:trPr>
        <w:tc>
          <w:tcPr>
            <w:tcW w:w="2368" w:type="dxa"/>
            <w:tcBorders>
              <w:top w:val="single" w:sz="2" w:space="0" w:color="auto"/>
              <w:left w:val="single" w:sz="2" w:space="0" w:color="auto"/>
              <w:bottom w:val="single" w:sz="2" w:space="0" w:color="auto"/>
              <w:right w:val="single" w:sz="2" w:space="0" w:color="auto"/>
            </w:tcBorders>
            <w:hideMark/>
          </w:tcPr>
          <w:p w14:paraId="2E4C278B" w14:textId="77777777" w:rsidR="00D51072" w:rsidRPr="00D04FAC" w:rsidRDefault="00D51072" w:rsidP="009100EA">
            <w:pPr>
              <w:spacing w:before="60" w:after="60"/>
              <w:jc w:val="center"/>
              <w:rPr>
                <w:noProof/>
                <w:szCs w:val="24"/>
              </w:rPr>
            </w:pPr>
            <w:r w:rsidRPr="00D04FAC">
              <w:t>Testvoorschriften</w:t>
            </w:r>
          </w:p>
        </w:tc>
        <w:tc>
          <w:tcPr>
            <w:tcW w:w="2368" w:type="dxa"/>
            <w:tcBorders>
              <w:top w:val="single" w:sz="2" w:space="0" w:color="auto"/>
              <w:left w:val="single" w:sz="2" w:space="0" w:color="auto"/>
              <w:bottom w:val="single" w:sz="2" w:space="0" w:color="auto"/>
              <w:right w:val="single" w:sz="2" w:space="0" w:color="auto"/>
            </w:tcBorders>
            <w:hideMark/>
          </w:tcPr>
          <w:p w14:paraId="3A95C3FB" w14:textId="77777777" w:rsidR="00D51072" w:rsidRPr="00D04FAC" w:rsidRDefault="00D51072" w:rsidP="009100EA">
            <w:pPr>
              <w:spacing w:before="60" w:after="60"/>
              <w:jc w:val="center"/>
              <w:rPr>
                <w:noProof/>
                <w:szCs w:val="24"/>
              </w:rPr>
            </w:pPr>
            <w:r w:rsidRPr="00D04FAC">
              <w:t xml:space="preserve">Tests en voorschriften </w:t>
            </w:r>
            <w:r w:rsidRPr="00D04FAC">
              <w:rPr>
                <w:b/>
                <w:i/>
              </w:rPr>
              <w:t>voor</w:t>
            </w:r>
            <w:r w:rsidRPr="00D04FAC">
              <w:rPr>
                <w:b/>
                <w:bCs/>
                <w:i/>
                <w:iCs/>
              </w:rPr>
              <w:t xml:space="preserve"> </w:t>
            </w:r>
            <w:r w:rsidRPr="00D04FAC">
              <w:t xml:space="preserve">emissietypegoedkeuring  </w:t>
            </w:r>
          </w:p>
        </w:tc>
        <w:tc>
          <w:tcPr>
            <w:tcW w:w="2368" w:type="dxa"/>
            <w:tcBorders>
              <w:top w:val="single" w:sz="2" w:space="0" w:color="auto"/>
              <w:left w:val="single" w:sz="2" w:space="0" w:color="auto"/>
              <w:bottom w:val="single" w:sz="2" w:space="0" w:color="auto"/>
              <w:right w:val="single" w:sz="2" w:space="0" w:color="auto"/>
            </w:tcBorders>
            <w:hideMark/>
          </w:tcPr>
          <w:p w14:paraId="1E8C4EC6" w14:textId="77777777" w:rsidR="00D51072" w:rsidRPr="00D04FAC" w:rsidRDefault="00D51072" w:rsidP="009100EA">
            <w:pPr>
              <w:spacing w:before="60" w:after="60"/>
              <w:jc w:val="center"/>
              <w:rPr>
                <w:noProof/>
                <w:szCs w:val="24"/>
              </w:rPr>
            </w:pPr>
            <w:r w:rsidRPr="00D04FAC">
              <w:t xml:space="preserve">Tests voor conformiteit van de productie </w:t>
            </w:r>
          </w:p>
        </w:tc>
        <w:tc>
          <w:tcPr>
            <w:tcW w:w="1827" w:type="dxa"/>
            <w:tcBorders>
              <w:top w:val="single" w:sz="2" w:space="0" w:color="auto"/>
              <w:left w:val="single" w:sz="2" w:space="0" w:color="auto"/>
              <w:bottom w:val="single" w:sz="2" w:space="0" w:color="auto"/>
              <w:right w:val="single" w:sz="2" w:space="0" w:color="auto"/>
            </w:tcBorders>
            <w:hideMark/>
          </w:tcPr>
          <w:p w14:paraId="07B6CC90" w14:textId="77777777" w:rsidR="00D51072" w:rsidRPr="00D04FAC" w:rsidRDefault="00D51072" w:rsidP="009100EA">
            <w:pPr>
              <w:spacing w:before="60" w:after="60"/>
              <w:jc w:val="center"/>
              <w:rPr>
                <w:noProof/>
                <w:szCs w:val="24"/>
              </w:rPr>
            </w:pPr>
            <w:r w:rsidRPr="00D04FAC">
              <w:t>Tests voor conformiteit tijdens het gebruik</w:t>
            </w:r>
          </w:p>
        </w:tc>
      </w:tr>
      <w:tr w:rsidR="00D51072" w:rsidRPr="00D04FAC" w14:paraId="024BFA5D" w14:textId="77777777" w:rsidTr="009100EA">
        <w:trPr>
          <w:trHeight w:val="282"/>
        </w:trPr>
        <w:tc>
          <w:tcPr>
            <w:tcW w:w="2368" w:type="dxa"/>
            <w:tcBorders>
              <w:top w:val="single" w:sz="2" w:space="0" w:color="auto"/>
              <w:left w:val="single" w:sz="2" w:space="0" w:color="auto"/>
              <w:bottom w:val="single" w:sz="2" w:space="0" w:color="auto"/>
              <w:right w:val="single" w:sz="2" w:space="0" w:color="auto"/>
            </w:tcBorders>
            <w:hideMark/>
          </w:tcPr>
          <w:p w14:paraId="43CC93BF" w14:textId="77777777" w:rsidR="00D51072" w:rsidRPr="00D04FAC" w:rsidRDefault="00D51072" w:rsidP="009100EA">
            <w:pPr>
              <w:spacing w:before="60" w:after="60"/>
              <w:rPr>
                <w:b/>
                <w:i/>
                <w:noProof/>
                <w:szCs w:val="24"/>
              </w:rPr>
            </w:pPr>
            <w:r w:rsidRPr="00D04FAC">
              <w:rPr>
                <w:b/>
                <w:i/>
              </w:rPr>
              <w:t>Verontreinigende gassen, PM-, PN- en CO</w:t>
            </w:r>
            <w:r w:rsidRPr="00D04FAC">
              <w:rPr>
                <w:b/>
                <w:i/>
                <w:vertAlign w:val="subscript"/>
              </w:rPr>
              <w:t>2</w:t>
            </w:r>
            <w:r w:rsidRPr="00D04FAC">
              <w:rPr>
                <w:b/>
                <w:i/>
              </w:rPr>
              <w:t>-emissies, brandstofverbruik bij transiënte cyclus (WHTC koud en warm)</w:t>
            </w:r>
          </w:p>
        </w:tc>
        <w:tc>
          <w:tcPr>
            <w:tcW w:w="2368" w:type="dxa"/>
            <w:tcBorders>
              <w:top w:val="single" w:sz="2" w:space="0" w:color="auto"/>
              <w:left w:val="single" w:sz="2" w:space="0" w:color="auto"/>
              <w:bottom w:val="single" w:sz="2" w:space="0" w:color="auto"/>
              <w:right w:val="single" w:sz="2" w:space="0" w:color="auto"/>
            </w:tcBorders>
            <w:hideMark/>
          </w:tcPr>
          <w:p w14:paraId="1A4CD54A" w14:textId="77777777" w:rsidR="00D51072" w:rsidRPr="00D04FAC" w:rsidRDefault="00D51072" w:rsidP="009100EA">
            <w:pPr>
              <w:spacing w:before="60" w:after="60"/>
              <w:rPr>
                <w:b/>
                <w:bCs/>
                <w:i/>
                <w:noProof/>
                <w:szCs w:val="24"/>
              </w:rPr>
            </w:pPr>
            <w:r w:rsidRPr="00D04FAC">
              <w:rPr>
                <w:b/>
                <w:i/>
              </w:rPr>
              <w:t>Vereist voor de basismotor van de emissiefamilie en verklaring voor alle familieleden*</w:t>
            </w:r>
          </w:p>
          <w:p w14:paraId="109F35A0" w14:textId="77777777" w:rsidR="00D51072" w:rsidRPr="00D04FAC" w:rsidRDefault="00D51072" w:rsidP="009100EA">
            <w:pPr>
              <w:spacing w:before="60" w:after="60"/>
              <w:rPr>
                <w:b/>
                <w:i/>
                <w:noProof/>
                <w:szCs w:val="24"/>
              </w:rPr>
            </w:pPr>
            <w:r w:rsidRPr="00D04FAC">
              <w:rPr>
                <w:b/>
                <w:i/>
              </w:rPr>
              <w:t>**</w:t>
            </w:r>
          </w:p>
        </w:tc>
        <w:tc>
          <w:tcPr>
            <w:tcW w:w="2368" w:type="dxa"/>
            <w:tcBorders>
              <w:top w:val="single" w:sz="2" w:space="0" w:color="auto"/>
              <w:left w:val="single" w:sz="2" w:space="0" w:color="auto"/>
              <w:bottom w:val="single" w:sz="2" w:space="0" w:color="auto"/>
              <w:right w:val="single" w:sz="2" w:space="0" w:color="auto"/>
            </w:tcBorders>
            <w:hideMark/>
          </w:tcPr>
          <w:p w14:paraId="46D90860" w14:textId="77777777" w:rsidR="00D51072" w:rsidRPr="00D04FAC" w:rsidRDefault="00D51072" w:rsidP="009100EA">
            <w:pPr>
              <w:spacing w:before="60" w:after="60"/>
              <w:rPr>
                <w:b/>
                <w:i/>
                <w:noProof/>
                <w:szCs w:val="24"/>
              </w:rPr>
            </w:pPr>
            <w:r w:rsidRPr="00D04FAC">
              <w:rPr>
                <w:b/>
                <w:i/>
              </w:rPr>
              <w:t>Vereist op een motor uit de familie</w:t>
            </w:r>
          </w:p>
          <w:p w14:paraId="0F232F22" w14:textId="77777777" w:rsidR="00D51072" w:rsidRPr="00D04FAC" w:rsidRDefault="00D51072" w:rsidP="009100EA">
            <w:pPr>
              <w:spacing w:before="60" w:after="60"/>
              <w:rPr>
                <w:b/>
                <w:i/>
                <w:noProof/>
                <w:szCs w:val="24"/>
              </w:rPr>
            </w:pPr>
            <w:r w:rsidRPr="00D04FAC">
              <w:rPr>
                <w:b/>
                <w:i/>
              </w:rPr>
              <w:t>**</w:t>
            </w:r>
          </w:p>
        </w:tc>
        <w:tc>
          <w:tcPr>
            <w:tcW w:w="1827" w:type="dxa"/>
            <w:tcBorders>
              <w:top w:val="single" w:sz="2" w:space="0" w:color="auto"/>
              <w:left w:val="single" w:sz="2" w:space="0" w:color="auto"/>
              <w:bottom w:val="single" w:sz="2" w:space="0" w:color="auto"/>
              <w:right w:val="single" w:sz="2" w:space="0" w:color="auto"/>
            </w:tcBorders>
          </w:tcPr>
          <w:p w14:paraId="53D3E02D" w14:textId="77777777" w:rsidR="00D51072" w:rsidRPr="00D04FAC" w:rsidRDefault="00D51072" w:rsidP="009100EA">
            <w:pPr>
              <w:spacing w:before="60" w:after="60"/>
              <w:rPr>
                <w:b/>
                <w:i/>
                <w:noProof/>
                <w:szCs w:val="24"/>
              </w:rPr>
            </w:pPr>
          </w:p>
        </w:tc>
      </w:tr>
      <w:tr w:rsidR="00D51072" w:rsidRPr="00D04FAC" w14:paraId="3770F623" w14:textId="77777777" w:rsidTr="009100EA">
        <w:trPr>
          <w:trHeight w:val="221"/>
        </w:trPr>
        <w:tc>
          <w:tcPr>
            <w:tcW w:w="2368" w:type="dxa"/>
            <w:tcBorders>
              <w:top w:val="single" w:sz="2" w:space="0" w:color="auto"/>
              <w:left w:val="single" w:sz="2" w:space="0" w:color="auto"/>
              <w:bottom w:val="single" w:sz="2" w:space="0" w:color="auto"/>
              <w:right w:val="single" w:sz="2" w:space="0" w:color="auto"/>
            </w:tcBorders>
            <w:hideMark/>
          </w:tcPr>
          <w:p w14:paraId="37D0775C" w14:textId="77777777" w:rsidR="00D51072" w:rsidRPr="00D04FAC" w:rsidRDefault="00D51072" w:rsidP="009100EA">
            <w:pPr>
              <w:spacing w:before="60" w:after="60"/>
              <w:rPr>
                <w:noProof/>
                <w:szCs w:val="24"/>
              </w:rPr>
            </w:pPr>
            <w:r w:rsidRPr="00D04FAC">
              <w:t>Verontreinigende gassen, PN bij tests op de weg (RDE) voor elke brandstof en voor de toepasselijke voertuigcategorieën (M</w:t>
            </w:r>
            <w:r w:rsidRPr="00D04FAC">
              <w:rPr>
                <w:vertAlign w:val="subscript"/>
              </w:rPr>
              <w:t>2</w:t>
            </w:r>
            <w:r w:rsidRPr="00D04FAC">
              <w:t>-, M</w:t>
            </w:r>
            <w:r w:rsidRPr="00D04FAC">
              <w:rPr>
                <w:vertAlign w:val="subscript"/>
              </w:rPr>
              <w:t>3</w:t>
            </w:r>
            <w:r w:rsidRPr="00D04FAC">
              <w:t>-, N</w:t>
            </w:r>
            <w:r w:rsidRPr="00D04FAC">
              <w:rPr>
                <w:vertAlign w:val="subscript"/>
              </w:rPr>
              <w:t>2</w:t>
            </w:r>
            <w:r w:rsidRPr="00D04FAC">
              <w:t>- en N</w:t>
            </w:r>
            <w:r w:rsidRPr="00D04FAC">
              <w:rPr>
                <w:vertAlign w:val="subscript"/>
              </w:rPr>
              <w:t>3</w:t>
            </w:r>
            <w:r w:rsidRPr="00D04FAC">
              <w:t>)</w:t>
            </w:r>
          </w:p>
        </w:tc>
        <w:tc>
          <w:tcPr>
            <w:tcW w:w="2368" w:type="dxa"/>
            <w:tcBorders>
              <w:top w:val="single" w:sz="2" w:space="0" w:color="auto"/>
              <w:left w:val="single" w:sz="2" w:space="0" w:color="auto"/>
              <w:bottom w:val="single" w:sz="2" w:space="0" w:color="auto"/>
              <w:right w:val="single" w:sz="2" w:space="0" w:color="auto"/>
            </w:tcBorders>
            <w:hideMark/>
          </w:tcPr>
          <w:p w14:paraId="537FD964" w14:textId="77777777" w:rsidR="00D51072" w:rsidRPr="00D04FAC" w:rsidRDefault="00D51072" w:rsidP="009100EA">
            <w:pPr>
              <w:spacing w:before="60" w:after="60"/>
              <w:rPr>
                <w:b/>
                <w:bCs/>
                <w:noProof/>
                <w:szCs w:val="24"/>
                <w:u w:val="single"/>
              </w:rPr>
            </w:pPr>
            <w:r w:rsidRPr="00D04FAC">
              <w:t xml:space="preserve">Vereiste demonstratietests voor alle brandstoffen waarvoor de typegoedkeuring wordt verleend per voertuigtype en een verklaring van overeenstemming voor alle brandstoffen, alle ladingen en alle toepasselijke </w:t>
            </w:r>
            <w:r w:rsidRPr="00D04FAC">
              <w:rPr>
                <w:b/>
                <w:i/>
              </w:rPr>
              <w:t>voertuigcategorieën</w:t>
            </w:r>
          </w:p>
          <w:p w14:paraId="6AC3C16B" w14:textId="77777777" w:rsidR="00D51072" w:rsidRPr="00D04FAC" w:rsidRDefault="00D51072" w:rsidP="009100EA">
            <w:pPr>
              <w:spacing w:before="60" w:after="60"/>
              <w:rPr>
                <w:b/>
                <w:i/>
                <w:noProof/>
                <w:szCs w:val="24"/>
              </w:rPr>
            </w:pPr>
            <w:r w:rsidRPr="00D04FAC">
              <w:rPr>
                <w:b/>
                <w:i/>
              </w:rPr>
              <w:t>**</w:t>
            </w:r>
          </w:p>
        </w:tc>
        <w:tc>
          <w:tcPr>
            <w:tcW w:w="2368" w:type="dxa"/>
            <w:tcBorders>
              <w:top w:val="single" w:sz="2" w:space="0" w:color="auto"/>
              <w:left w:val="single" w:sz="2" w:space="0" w:color="auto"/>
              <w:bottom w:val="single" w:sz="2" w:space="0" w:color="auto"/>
              <w:right w:val="single" w:sz="2" w:space="0" w:color="auto"/>
            </w:tcBorders>
            <w:hideMark/>
          </w:tcPr>
          <w:p w14:paraId="72E01BE1" w14:textId="77777777" w:rsidR="00D51072" w:rsidRPr="00D04FAC" w:rsidRDefault="00D51072" w:rsidP="009100EA">
            <w:pPr>
              <w:spacing w:before="60" w:after="60"/>
              <w:rPr>
                <w:i/>
                <w:noProof/>
                <w:szCs w:val="24"/>
              </w:rPr>
            </w:pPr>
            <w:r w:rsidRPr="00D04FAC">
              <w:rPr>
                <w:b/>
                <w:i/>
              </w:rPr>
              <w:t>Niet vereist</w:t>
            </w:r>
          </w:p>
        </w:tc>
        <w:tc>
          <w:tcPr>
            <w:tcW w:w="1827" w:type="dxa"/>
            <w:tcBorders>
              <w:top w:val="single" w:sz="2" w:space="0" w:color="auto"/>
              <w:left w:val="single" w:sz="2" w:space="0" w:color="auto"/>
              <w:bottom w:val="single" w:sz="2" w:space="0" w:color="auto"/>
              <w:right w:val="single" w:sz="2" w:space="0" w:color="auto"/>
            </w:tcBorders>
            <w:hideMark/>
          </w:tcPr>
          <w:p w14:paraId="1A9A8A2A" w14:textId="77777777" w:rsidR="00D51072" w:rsidRPr="00D04FAC" w:rsidRDefault="00D51072" w:rsidP="009100EA">
            <w:pPr>
              <w:spacing w:before="60" w:after="60"/>
              <w:rPr>
                <w:noProof/>
                <w:szCs w:val="24"/>
              </w:rPr>
            </w:pPr>
            <w:r w:rsidRPr="00D04FAC">
              <w:t>Verplichte test op een voertuig met om het even welke brandstof en van om het even welke voertuigcategorie en met om het even welke lading voor alle motortypen om de twee jaar</w:t>
            </w:r>
          </w:p>
          <w:p w14:paraId="35B337D0" w14:textId="77777777" w:rsidR="00D51072" w:rsidRPr="00D04FAC" w:rsidRDefault="00D51072" w:rsidP="009100EA">
            <w:pPr>
              <w:spacing w:before="60" w:after="60"/>
              <w:rPr>
                <w:i/>
                <w:noProof/>
                <w:szCs w:val="24"/>
              </w:rPr>
            </w:pPr>
            <w:r w:rsidRPr="00D04FAC">
              <w:rPr>
                <w:b/>
                <w:i/>
              </w:rPr>
              <w:t>**</w:t>
            </w:r>
          </w:p>
        </w:tc>
      </w:tr>
      <w:tr w:rsidR="00D51072" w:rsidRPr="00D04FAC" w14:paraId="5B8D2A2D" w14:textId="77777777" w:rsidTr="009100EA">
        <w:trPr>
          <w:trHeight w:val="221"/>
        </w:trPr>
        <w:tc>
          <w:tcPr>
            <w:tcW w:w="2368" w:type="dxa"/>
            <w:tcBorders>
              <w:top w:val="single" w:sz="2" w:space="0" w:color="auto"/>
              <w:left w:val="single" w:sz="2" w:space="0" w:color="auto"/>
              <w:bottom w:val="single" w:sz="2" w:space="0" w:color="auto"/>
              <w:right w:val="single" w:sz="2" w:space="0" w:color="auto"/>
            </w:tcBorders>
            <w:hideMark/>
          </w:tcPr>
          <w:p w14:paraId="039F72D0" w14:textId="77777777" w:rsidR="00D51072" w:rsidRPr="00D04FAC" w:rsidRDefault="00D51072" w:rsidP="009100EA">
            <w:pPr>
              <w:spacing w:before="60" w:after="60"/>
              <w:rPr>
                <w:noProof/>
                <w:szCs w:val="24"/>
              </w:rPr>
            </w:pPr>
            <w:r w:rsidRPr="00D04FAC">
              <w:t>Energie-efficiëntie van aanhangwagens</w:t>
            </w:r>
          </w:p>
        </w:tc>
        <w:tc>
          <w:tcPr>
            <w:tcW w:w="2368" w:type="dxa"/>
            <w:tcBorders>
              <w:top w:val="single" w:sz="2" w:space="0" w:color="auto"/>
              <w:left w:val="single" w:sz="2" w:space="0" w:color="auto"/>
              <w:bottom w:val="single" w:sz="2" w:space="0" w:color="auto"/>
              <w:right w:val="single" w:sz="2" w:space="0" w:color="auto"/>
            </w:tcBorders>
            <w:hideMark/>
          </w:tcPr>
          <w:p w14:paraId="17043DBA" w14:textId="77777777" w:rsidR="00D51072" w:rsidRPr="00D04FAC" w:rsidRDefault="00D51072" w:rsidP="009100EA">
            <w:pPr>
              <w:spacing w:before="60" w:after="60"/>
              <w:rPr>
                <w:noProof/>
                <w:szCs w:val="24"/>
              </w:rPr>
            </w:pPr>
            <w:r w:rsidRPr="00D04FAC">
              <w:t>VECTO-licentie</w:t>
            </w:r>
          </w:p>
        </w:tc>
        <w:tc>
          <w:tcPr>
            <w:tcW w:w="2368" w:type="dxa"/>
            <w:tcBorders>
              <w:top w:val="single" w:sz="2" w:space="0" w:color="auto"/>
              <w:left w:val="single" w:sz="2" w:space="0" w:color="auto"/>
              <w:bottom w:val="single" w:sz="2" w:space="0" w:color="auto"/>
              <w:right w:val="single" w:sz="2" w:space="0" w:color="auto"/>
            </w:tcBorders>
            <w:hideMark/>
          </w:tcPr>
          <w:p w14:paraId="18C0C9D6" w14:textId="77777777" w:rsidR="00D51072" w:rsidRPr="00D04FAC" w:rsidRDefault="00D51072" w:rsidP="009100EA">
            <w:pPr>
              <w:spacing w:before="60" w:after="60"/>
              <w:rPr>
                <w:noProof/>
                <w:szCs w:val="24"/>
              </w:rPr>
            </w:pPr>
            <w:r w:rsidRPr="00D04FAC">
              <w:t>Voor onderdelen</w:t>
            </w:r>
          </w:p>
        </w:tc>
        <w:tc>
          <w:tcPr>
            <w:tcW w:w="1827" w:type="dxa"/>
            <w:tcBorders>
              <w:top w:val="single" w:sz="2" w:space="0" w:color="auto"/>
              <w:left w:val="single" w:sz="2" w:space="0" w:color="auto"/>
              <w:bottom w:val="single" w:sz="2" w:space="0" w:color="auto"/>
              <w:right w:val="single" w:sz="2" w:space="0" w:color="auto"/>
            </w:tcBorders>
            <w:hideMark/>
          </w:tcPr>
          <w:p w14:paraId="370BD23C" w14:textId="77777777" w:rsidR="00D51072" w:rsidRPr="00D04FAC" w:rsidRDefault="00D51072" w:rsidP="009100EA">
            <w:pPr>
              <w:spacing w:before="60" w:after="60"/>
              <w:rPr>
                <w:noProof/>
                <w:szCs w:val="24"/>
              </w:rPr>
            </w:pPr>
            <w:r w:rsidRPr="00D04FAC">
              <w:t>Niet vereist</w:t>
            </w:r>
          </w:p>
        </w:tc>
      </w:tr>
      <w:tr w:rsidR="00D51072" w:rsidRPr="00D04FAC" w14:paraId="410B983E" w14:textId="77777777" w:rsidTr="009100EA">
        <w:trPr>
          <w:trHeight w:val="221"/>
        </w:trPr>
        <w:tc>
          <w:tcPr>
            <w:tcW w:w="2368" w:type="dxa"/>
            <w:tcBorders>
              <w:top w:val="single" w:sz="2" w:space="0" w:color="auto"/>
              <w:left w:val="single" w:sz="2" w:space="0" w:color="auto"/>
              <w:bottom w:val="single" w:sz="2" w:space="0" w:color="auto"/>
              <w:right w:val="single" w:sz="2" w:space="0" w:color="auto"/>
            </w:tcBorders>
            <w:hideMark/>
          </w:tcPr>
          <w:p w14:paraId="5197ED25" w14:textId="77777777" w:rsidR="00D51072" w:rsidRPr="00D04FAC" w:rsidRDefault="00D51072" w:rsidP="009100EA">
            <w:pPr>
              <w:spacing w:before="60" w:after="60"/>
              <w:rPr>
                <w:noProof/>
                <w:szCs w:val="24"/>
              </w:rPr>
            </w:pPr>
            <w:r w:rsidRPr="00D04FAC">
              <w:t>Controletestprocedure</w:t>
            </w:r>
          </w:p>
        </w:tc>
        <w:tc>
          <w:tcPr>
            <w:tcW w:w="2368" w:type="dxa"/>
            <w:tcBorders>
              <w:top w:val="single" w:sz="2" w:space="0" w:color="auto"/>
              <w:left w:val="single" w:sz="2" w:space="0" w:color="auto"/>
              <w:bottom w:val="single" w:sz="2" w:space="0" w:color="auto"/>
              <w:right w:val="single" w:sz="2" w:space="0" w:color="auto"/>
            </w:tcBorders>
            <w:hideMark/>
          </w:tcPr>
          <w:p w14:paraId="4C717464" w14:textId="77777777" w:rsidR="00D51072" w:rsidRPr="00D04FAC" w:rsidRDefault="00D51072" w:rsidP="009100EA">
            <w:pPr>
              <w:spacing w:before="60" w:after="60"/>
              <w:rPr>
                <w:noProof/>
                <w:szCs w:val="24"/>
              </w:rPr>
            </w:pPr>
            <w:r w:rsidRPr="00D04FAC">
              <w:t>Niet vereist</w:t>
            </w:r>
          </w:p>
        </w:tc>
        <w:tc>
          <w:tcPr>
            <w:tcW w:w="2368" w:type="dxa"/>
            <w:tcBorders>
              <w:top w:val="single" w:sz="2" w:space="0" w:color="auto"/>
              <w:left w:val="single" w:sz="2" w:space="0" w:color="auto"/>
              <w:bottom w:val="single" w:sz="2" w:space="0" w:color="auto"/>
              <w:right w:val="single" w:sz="2" w:space="0" w:color="auto"/>
            </w:tcBorders>
            <w:hideMark/>
          </w:tcPr>
          <w:p w14:paraId="378AF2E6" w14:textId="77777777" w:rsidR="00D51072" w:rsidRPr="00D04FAC" w:rsidRDefault="00D51072" w:rsidP="009100EA">
            <w:pPr>
              <w:spacing w:before="60" w:after="60"/>
              <w:rPr>
                <w:noProof/>
                <w:szCs w:val="24"/>
              </w:rPr>
            </w:pPr>
            <w:r w:rsidRPr="00D04FAC">
              <w:t>Vereist</w:t>
            </w:r>
          </w:p>
        </w:tc>
        <w:tc>
          <w:tcPr>
            <w:tcW w:w="1827" w:type="dxa"/>
            <w:tcBorders>
              <w:top w:val="single" w:sz="2" w:space="0" w:color="auto"/>
              <w:left w:val="single" w:sz="2" w:space="0" w:color="auto"/>
              <w:bottom w:val="single" w:sz="2" w:space="0" w:color="auto"/>
              <w:right w:val="single" w:sz="2" w:space="0" w:color="auto"/>
            </w:tcBorders>
            <w:hideMark/>
          </w:tcPr>
          <w:p w14:paraId="689541D6" w14:textId="77777777" w:rsidR="00D51072" w:rsidRPr="00D04FAC" w:rsidRDefault="00D51072" w:rsidP="009100EA">
            <w:pPr>
              <w:spacing w:before="60" w:after="60"/>
              <w:rPr>
                <w:noProof/>
                <w:szCs w:val="24"/>
              </w:rPr>
            </w:pPr>
            <w:r w:rsidRPr="00D04FAC">
              <w:t>Niet vereist</w:t>
            </w:r>
          </w:p>
        </w:tc>
      </w:tr>
      <w:tr w:rsidR="00D51072" w:rsidRPr="00D04FAC" w14:paraId="18DEEF7C" w14:textId="77777777" w:rsidTr="009100EA">
        <w:trPr>
          <w:trHeight w:val="221"/>
        </w:trPr>
        <w:tc>
          <w:tcPr>
            <w:tcW w:w="2368" w:type="dxa"/>
            <w:tcBorders>
              <w:top w:val="single" w:sz="2" w:space="0" w:color="auto"/>
              <w:left w:val="single" w:sz="2" w:space="0" w:color="auto"/>
              <w:bottom w:val="single" w:sz="2" w:space="0" w:color="auto"/>
              <w:right w:val="single" w:sz="2" w:space="0" w:color="auto"/>
            </w:tcBorders>
            <w:hideMark/>
          </w:tcPr>
          <w:p w14:paraId="74DC52C5" w14:textId="77777777" w:rsidR="00D51072" w:rsidRPr="00D04FAC" w:rsidRDefault="00D51072" w:rsidP="009100EA">
            <w:pPr>
              <w:spacing w:before="60" w:after="60"/>
              <w:rPr>
                <w:noProof/>
                <w:szCs w:val="24"/>
              </w:rPr>
            </w:pPr>
            <w:r w:rsidRPr="00D04FAC">
              <w:t>Carteremissies</w:t>
            </w:r>
          </w:p>
        </w:tc>
        <w:tc>
          <w:tcPr>
            <w:tcW w:w="2368" w:type="dxa"/>
            <w:tcBorders>
              <w:top w:val="single" w:sz="2" w:space="0" w:color="auto"/>
              <w:left w:val="single" w:sz="2" w:space="0" w:color="auto"/>
              <w:bottom w:val="single" w:sz="2" w:space="0" w:color="auto"/>
              <w:right w:val="single" w:sz="2" w:space="0" w:color="auto"/>
            </w:tcBorders>
            <w:hideMark/>
          </w:tcPr>
          <w:p w14:paraId="43603E03" w14:textId="77777777" w:rsidR="00D51072" w:rsidRPr="00D04FAC" w:rsidRDefault="00D51072" w:rsidP="009100EA">
            <w:pPr>
              <w:spacing w:before="60" w:after="60"/>
              <w:rPr>
                <w:noProof/>
                <w:szCs w:val="24"/>
              </w:rPr>
            </w:pPr>
            <w:r w:rsidRPr="00D04FAC">
              <w:t>Controle installatie van gesloten cartersysteem of leiding naar de uitlaat</w:t>
            </w:r>
          </w:p>
          <w:p w14:paraId="5E37C909" w14:textId="77777777" w:rsidR="00D51072" w:rsidRPr="00D04FAC" w:rsidRDefault="00D51072" w:rsidP="009100EA">
            <w:pPr>
              <w:spacing w:before="60" w:after="60"/>
              <w:rPr>
                <w:i/>
                <w:noProof/>
                <w:szCs w:val="24"/>
              </w:rPr>
            </w:pPr>
            <w:r w:rsidRPr="00D04FAC">
              <w:rPr>
                <w:b/>
                <w:i/>
              </w:rPr>
              <w:t>**</w:t>
            </w:r>
          </w:p>
        </w:tc>
        <w:tc>
          <w:tcPr>
            <w:tcW w:w="2368" w:type="dxa"/>
            <w:tcBorders>
              <w:top w:val="single" w:sz="2" w:space="0" w:color="auto"/>
              <w:left w:val="single" w:sz="2" w:space="0" w:color="auto"/>
              <w:bottom w:val="single" w:sz="2" w:space="0" w:color="auto"/>
              <w:right w:val="single" w:sz="2" w:space="0" w:color="auto"/>
            </w:tcBorders>
            <w:hideMark/>
          </w:tcPr>
          <w:p w14:paraId="1D285735" w14:textId="77777777" w:rsidR="00D51072" w:rsidRPr="00D04FAC" w:rsidRDefault="00D51072" w:rsidP="009100EA">
            <w:pPr>
              <w:spacing w:before="60" w:after="60"/>
              <w:rPr>
                <w:noProof/>
                <w:szCs w:val="24"/>
              </w:rPr>
            </w:pPr>
            <w:r w:rsidRPr="00D04FAC">
              <w:t>Niet vereist</w:t>
            </w:r>
          </w:p>
        </w:tc>
        <w:tc>
          <w:tcPr>
            <w:tcW w:w="1827" w:type="dxa"/>
            <w:tcBorders>
              <w:top w:val="single" w:sz="2" w:space="0" w:color="auto"/>
              <w:left w:val="single" w:sz="2" w:space="0" w:color="auto"/>
              <w:bottom w:val="single" w:sz="2" w:space="0" w:color="auto"/>
              <w:right w:val="single" w:sz="2" w:space="0" w:color="auto"/>
            </w:tcBorders>
            <w:hideMark/>
          </w:tcPr>
          <w:p w14:paraId="2FA6462D" w14:textId="77777777" w:rsidR="00D51072" w:rsidRPr="00D04FAC" w:rsidRDefault="00D51072" w:rsidP="009100EA">
            <w:pPr>
              <w:spacing w:before="60" w:after="60"/>
              <w:rPr>
                <w:noProof/>
                <w:szCs w:val="24"/>
              </w:rPr>
            </w:pPr>
            <w:r w:rsidRPr="00D04FAC">
              <w:t>Facultatief</w:t>
            </w:r>
            <w:r w:rsidRPr="00D04FAC">
              <w:rPr>
                <w:vertAlign w:val="superscript"/>
              </w:rPr>
              <w:t>6</w:t>
            </w:r>
          </w:p>
        </w:tc>
      </w:tr>
      <w:tr w:rsidR="00D51072" w:rsidRPr="00D04FAC" w14:paraId="18023FA3" w14:textId="77777777" w:rsidTr="009100EA">
        <w:trPr>
          <w:trHeight w:val="228"/>
        </w:trPr>
        <w:tc>
          <w:tcPr>
            <w:tcW w:w="2368" w:type="dxa"/>
            <w:tcBorders>
              <w:top w:val="single" w:sz="2" w:space="0" w:color="auto"/>
              <w:left w:val="single" w:sz="2" w:space="0" w:color="auto"/>
              <w:bottom w:val="single" w:sz="2" w:space="0" w:color="auto"/>
              <w:right w:val="single" w:sz="2" w:space="0" w:color="auto"/>
            </w:tcBorders>
            <w:hideMark/>
          </w:tcPr>
          <w:p w14:paraId="3B96384C" w14:textId="77777777" w:rsidR="00D51072" w:rsidRPr="00D04FAC" w:rsidRDefault="00D51072" w:rsidP="009100EA">
            <w:pPr>
              <w:spacing w:before="60" w:after="60"/>
              <w:rPr>
                <w:noProof/>
                <w:szCs w:val="24"/>
              </w:rPr>
            </w:pPr>
            <w:r w:rsidRPr="00D04FAC">
              <w:t>Duurzaamheid van de emissies</w:t>
            </w:r>
          </w:p>
        </w:tc>
        <w:tc>
          <w:tcPr>
            <w:tcW w:w="2368" w:type="dxa"/>
            <w:tcBorders>
              <w:top w:val="single" w:sz="2" w:space="0" w:color="auto"/>
              <w:left w:val="single" w:sz="2" w:space="0" w:color="auto"/>
              <w:bottom w:val="single" w:sz="2" w:space="0" w:color="auto"/>
              <w:right w:val="single" w:sz="2" w:space="0" w:color="auto"/>
            </w:tcBorders>
            <w:hideMark/>
          </w:tcPr>
          <w:p w14:paraId="0CFA83B2" w14:textId="77777777" w:rsidR="00D51072" w:rsidRPr="00D04FAC" w:rsidRDefault="00D51072" w:rsidP="009100EA">
            <w:pPr>
              <w:spacing w:before="60" w:after="60"/>
              <w:rPr>
                <w:noProof/>
                <w:szCs w:val="24"/>
              </w:rPr>
            </w:pPr>
            <w:r w:rsidRPr="00D04FAC">
              <w:t>Verklaring</w:t>
            </w:r>
          </w:p>
          <w:p w14:paraId="019AED1B" w14:textId="77777777" w:rsidR="00D51072" w:rsidRPr="00D04FAC" w:rsidRDefault="00D51072" w:rsidP="009100EA">
            <w:pPr>
              <w:spacing w:before="60" w:after="60"/>
              <w:ind w:left="567" w:hanging="567"/>
              <w:rPr>
                <w:i/>
                <w:noProof/>
                <w:szCs w:val="24"/>
              </w:rPr>
            </w:pPr>
            <w:r w:rsidRPr="00D04FAC">
              <w:rPr>
                <w:b/>
                <w:i/>
              </w:rPr>
              <w:t>**</w:t>
            </w:r>
          </w:p>
        </w:tc>
        <w:tc>
          <w:tcPr>
            <w:tcW w:w="2368" w:type="dxa"/>
            <w:tcBorders>
              <w:top w:val="single" w:sz="2" w:space="0" w:color="auto"/>
              <w:left w:val="single" w:sz="2" w:space="0" w:color="auto"/>
              <w:bottom w:val="single" w:sz="2" w:space="0" w:color="auto"/>
              <w:right w:val="single" w:sz="2" w:space="0" w:color="auto"/>
            </w:tcBorders>
            <w:hideMark/>
          </w:tcPr>
          <w:p w14:paraId="2F86C315" w14:textId="77777777" w:rsidR="00D51072" w:rsidRPr="00D04FAC" w:rsidRDefault="00D51072" w:rsidP="009100EA">
            <w:pPr>
              <w:spacing w:before="60" w:after="60"/>
              <w:rPr>
                <w:noProof/>
                <w:szCs w:val="24"/>
              </w:rPr>
            </w:pPr>
            <w:r w:rsidRPr="00D04FAC">
              <w:t>Niet vereist</w:t>
            </w:r>
          </w:p>
        </w:tc>
        <w:tc>
          <w:tcPr>
            <w:tcW w:w="1827" w:type="dxa"/>
            <w:tcBorders>
              <w:top w:val="single" w:sz="2" w:space="0" w:color="auto"/>
              <w:left w:val="single" w:sz="2" w:space="0" w:color="auto"/>
              <w:bottom w:val="single" w:sz="2" w:space="0" w:color="auto"/>
              <w:right w:val="single" w:sz="2" w:space="0" w:color="auto"/>
            </w:tcBorders>
            <w:hideMark/>
          </w:tcPr>
          <w:p w14:paraId="5FF6BECA" w14:textId="77777777" w:rsidR="00D51072" w:rsidRPr="00D04FAC" w:rsidRDefault="00D51072" w:rsidP="009100EA">
            <w:pPr>
              <w:spacing w:before="60" w:after="60"/>
              <w:rPr>
                <w:noProof/>
                <w:szCs w:val="24"/>
              </w:rPr>
            </w:pPr>
            <w:r w:rsidRPr="00D04FAC">
              <w:t>Niet vereist</w:t>
            </w:r>
          </w:p>
        </w:tc>
      </w:tr>
      <w:tr w:rsidR="00D51072" w:rsidRPr="00D04FAC" w14:paraId="62418948" w14:textId="77777777" w:rsidTr="009100EA">
        <w:trPr>
          <w:trHeight w:val="228"/>
        </w:trPr>
        <w:tc>
          <w:tcPr>
            <w:tcW w:w="2368" w:type="dxa"/>
            <w:tcBorders>
              <w:top w:val="single" w:sz="2" w:space="0" w:color="auto"/>
              <w:left w:val="single" w:sz="2" w:space="0" w:color="auto"/>
              <w:bottom w:val="single" w:sz="2" w:space="0" w:color="auto"/>
              <w:right w:val="single" w:sz="2" w:space="0" w:color="auto"/>
            </w:tcBorders>
            <w:hideMark/>
          </w:tcPr>
          <w:p w14:paraId="29500FC1" w14:textId="77777777" w:rsidR="00D51072" w:rsidRPr="00D04FAC" w:rsidRDefault="00D51072" w:rsidP="009100EA">
            <w:pPr>
              <w:spacing w:before="60" w:after="60"/>
              <w:rPr>
                <w:b/>
                <w:bCs/>
                <w:i/>
                <w:noProof/>
                <w:szCs w:val="24"/>
              </w:rPr>
            </w:pPr>
            <w:r w:rsidRPr="00D04FAC">
              <w:rPr>
                <w:b/>
                <w:i/>
              </w:rPr>
              <w:t>Correcte werking van systemen die gebruikmaken van een verbruiksreagens en emissiebeperkingssystemen</w:t>
            </w:r>
          </w:p>
        </w:tc>
        <w:tc>
          <w:tcPr>
            <w:tcW w:w="2368" w:type="dxa"/>
            <w:tcBorders>
              <w:top w:val="single" w:sz="2" w:space="0" w:color="auto"/>
              <w:left w:val="single" w:sz="2" w:space="0" w:color="auto"/>
              <w:bottom w:val="single" w:sz="2" w:space="0" w:color="auto"/>
              <w:right w:val="single" w:sz="2" w:space="0" w:color="auto"/>
            </w:tcBorders>
            <w:hideMark/>
          </w:tcPr>
          <w:p w14:paraId="7F793A26" w14:textId="77777777" w:rsidR="00D51072" w:rsidRPr="00D04FAC" w:rsidRDefault="00D51072" w:rsidP="009100EA">
            <w:pPr>
              <w:spacing w:before="60" w:after="60"/>
              <w:rPr>
                <w:b/>
                <w:bCs/>
                <w:i/>
                <w:noProof/>
                <w:szCs w:val="24"/>
              </w:rPr>
            </w:pPr>
            <w:r w:rsidRPr="00D04FAC">
              <w:rPr>
                <w:b/>
                <w:i/>
              </w:rPr>
              <w:t>Verklaring</w:t>
            </w:r>
          </w:p>
          <w:p w14:paraId="68B8B83E" w14:textId="77777777" w:rsidR="00D51072" w:rsidRPr="00D04FAC" w:rsidRDefault="00D51072" w:rsidP="009100EA">
            <w:pPr>
              <w:spacing w:before="60" w:after="60"/>
              <w:rPr>
                <w:b/>
                <w:bCs/>
                <w:i/>
                <w:noProof/>
                <w:szCs w:val="24"/>
              </w:rPr>
            </w:pPr>
            <w:r w:rsidRPr="00D04FAC">
              <w:rPr>
                <w:b/>
                <w:i/>
              </w:rPr>
              <w:t>**</w:t>
            </w:r>
          </w:p>
        </w:tc>
        <w:tc>
          <w:tcPr>
            <w:tcW w:w="2368" w:type="dxa"/>
            <w:tcBorders>
              <w:top w:val="single" w:sz="2" w:space="0" w:color="auto"/>
              <w:left w:val="single" w:sz="2" w:space="0" w:color="auto"/>
              <w:bottom w:val="single" w:sz="2" w:space="0" w:color="auto"/>
              <w:right w:val="single" w:sz="2" w:space="0" w:color="auto"/>
            </w:tcBorders>
            <w:hideMark/>
          </w:tcPr>
          <w:p w14:paraId="118106DB" w14:textId="77777777" w:rsidR="00D51072" w:rsidRPr="00D04FAC" w:rsidRDefault="00D51072" w:rsidP="009100EA">
            <w:pPr>
              <w:spacing w:before="60" w:after="60"/>
              <w:rPr>
                <w:b/>
                <w:bCs/>
                <w:i/>
                <w:noProof/>
                <w:szCs w:val="24"/>
              </w:rPr>
            </w:pPr>
            <w:r w:rsidRPr="00D04FAC">
              <w:rPr>
                <w:b/>
                <w:i/>
              </w:rPr>
              <w:t>Niet vereist</w:t>
            </w:r>
          </w:p>
          <w:p w14:paraId="1DF0BB5B" w14:textId="77777777" w:rsidR="00D51072" w:rsidRPr="00D04FAC" w:rsidRDefault="00D51072" w:rsidP="009100EA">
            <w:pPr>
              <w:spacing w:before="60" w:after="60"/>
              <w:rPr>
                <w:b/>
                <w:bCs/>
                <w:i/>
                <w:noProof/>
                <w:szCs w:val="24"/>
              </w:rPr>
            </w:pPr>
            <w:r w:rsidRPr="00D04FAC">
              <w:rPr>
                <w:b/>
                <w:i/>
              </w:rPr>
              <w:t>**</w:t>
            </w:r>
          </w:p>
        </w:tc>
        <w:tc>
          <w:tcPr>
            <w:tcW w:w="1827" w:type="dxa"/>
            <w:tcBorders>
              <w:top w:val="single" w:sz="2" w:space="0" w:color="auto"/>
              <w:left w:val="single" w:sz="2" w:space="0" w:color="auto"/>
              <w:bottom w:val="single" w:sz="2" w:space="0" w:color="auto"/>
              <w:right w:val="single" w:sz="2" w:space="0" w:color="auto"/>
            </w:tcBorders>
            <w:hideMark/>
          </w:tcPr>
          <w:p w14:paraId="37504396" w14:textId="77777777" w:rsidR="00D51072" w:rsidRPr="00D04FAC" w:rsidRDefault="00D51072" w:rsidP="009100EA">
            <w:pPr>
              <w:spacing w:before="60" w:after="60"/>
              <w:rPr>
                <w:b/>
                <w:bCs/>
                <w:i/>
                <w:noProof/>
                <w:szCs w:val="24"/>
              </w:rPr>
            </w:pPr>
            <w:r w:rsidRPr="00D04FAC">
              <w:rPr>
                <w:b/>
                <w:i/>
              </w:rPr>
              <w:t>Facultatief</w:t>
            </w:r>
          </w:p>
          <w:p w14:paraId="1D3DADCE" w14:textId="77777777" w:rsidR="00D51072" w:rsidRPr="00D04FAC" w:rsidRDefault="00D51072" w:rsidP="009100EA">
            <w:pPr>
              <w:spacing w:before="60" w:after="60"/>
              <w:rPr>
                <w:b/>
                <w:bCs/>
                <w:i/>
                <w:noProof/>
                <w:szCs w:val="24"/>
              </w:rPr>
            </w:pPr>
            <w:r w:rsidRPr="00D04FAC">
              <w:rPr>
                <w:b/>
                <w:i/>
              </w:rPr>
              <w:t>**</w:t>
            </w:r>
          </w:p>
        </w:tc>
      </w:tr>
      <w:tr w:rsidR="00D51072" w:rsidRPr="00D04FAC" w14:paraId="3EE398A5" w14:textId="77777777" w:rsidTr="009100EA">
        <w:trPr>
          <w:trHeight w:val="228"/>
        </w:trPr>
        <w:tc>
          <w:tcPr>
            <w:tcW w:w="2368" w:type="dxa"/>
            <w:tcBorders>
              <w:top w:val="single" w:sz="2" w:space="0" w:color="auto"/>
              <w:left w:val="single" w:sz="2" w:space="0" w:color="auto"/>
              <w:bottom w:val="single" w:sz="2" w:space="0" w:color="auto"/>
              <w:right w:val="single" w:sz="2" w:space="0" w:color="auto"/>
            </w:tcBorders>
          </w:tcPr>
          <w:p w14:paraId="073C7A02" w14:textId="77777777" w:rsidR="00D51072" w:rsidRPr="00D04FAC" w:rsidRDefault="00D51072" w:rsidP="009100EA">
            <w:pPr>
              <w:spacing w:before="60" w:after="60"/>
              <w:rPr>
                <w:noProof/>
                <w:szCs w:val="24"/>
              </w:rPr>
            </w:pPr>
            <w:r w:rsidRPr="00D04FAC">
              <w:t>Duurzaamheid van de batterij</w:t>
            </w:r>
          </w:p>
        </w:tc>
        <w:tc>
          <w:tcPr>
            <w:tcW w:w="2368" w:type="dxa"/>
            <w:tcBorders>
              <w:top w:val="single" w:sz="2" w:space="0" w:color="auto"/>
              <w:left w:val="single" w:sz="2" w:space="0" w:color="auto"/>
              <w:bottom w:val="single" w:sz="2" w:space="0" w:color="auto"/>
              <w:right w:val="single" w:sz="2" w:space="0" w:color="auto"/>
            </w:tcBorders>
          </w:tcPr>
          <w:p w14:paraId="362152F4" w14:textId="77777777" w:rsidR="00D51072" w:rsidRPr="00D04FAC" w:rsidRDefault="00D51072" w:rsidP="009100EA">
            <w:pPr>
              <w:spacing w:before="60" w:after="60"/>
              <w:rPr>
                <w:noProof/>
                <w:szCs w:val="24"/>
              </w:rPr>
            </w:pPr>
            <w:r w:rsidRPr="00D04FAC">
              <w:t>Verklaring</w:t>
            </w:r>
          </w:p>
        </w:tc>
        <w:tc>
          <w:tcPr>
            <w:tcW w:w="2368" w:type="dxa"/>
            <w:tcBorders>
              <w:top w:val="single" w:sz="2" w:space="0" w:color="auto"/>
              <w:left w:val="single" w:sz="2" w:space="0" w:color="auto"/>
              <w:bottom w:val="single" w:sz="2" w:space="0" w:color="auto"/>
              <w:right w:val="single" w:sz="2" w:space="0" w:color="auto"/>
            </w:tcBorders>
          </w:tcPr>
          <w:p w14:paraId="37782545" w14:textId="77777777" w:rsidR="00D51072" w:rsidRPr="00D04FAC" w:rsidRDefault="00D51072" w:rsidP="009100EA">
            <w:pPr>
              <w:spacing w:before="60" w:after="60"/>
              <w:rPr>
                <w:noProof/>
                <w:szCs w:val="24"/>
              </w:rPr>
            </w:pPr>
            <w:r w:rsidRPr="00D04FAC">
              <w:t>Niet vereist</w:t>
            </w:r>
          </w:p>
        </w:tc>
        <w:tc>
          <w:tcPr>
            <w:tcW w:w="1827" w:type="dxa"/>
            <w:tcBorders>
              <w:top w:val="single" w:sz="2" w:space="0" w:color="auto"/>
              <w:left w:val="single" w:sz="2" w:space="0" w:color="auto"/>
              <w:bottom w:val="single" w:sz="2" w:space="0" w:color="auto"/>
              <w:right w:val="single" w:sz="2" w:space="0" w:color="auto"/>
            </w:tcBorders>
          </w:tcPr>
          <w:p w14:paraId="173A9E9D" w14:textId="77777777" w:rsidR="00D51072" w:rsidRPr="00D04FAC" w:rsidRDefault="00D51072" w:rsidP="009100EA">
            <w:pPr>
              <w:spacing w:before="60" w:after="60"/>
              <w:rPr>
                <w:noProof/>
                <w:szCs w:val="24"/>
              </w:rPr>
            </w:pPr>
            <w:r w:rsidRPr="00D04FAC">
              <w:t>Niet vereist</w:t>
            </w:r>
          </w:p>
        </w:tc>
      </w:tr>
      <w:tr w:rsidR="00D51072" w:rsidRPr="00D04FAC" w14:paraId="0F0A14A4" w14:textId="77777777" w:rsidTr="009100EA">
        <w:trPr>
          <w:trHeight w:val="228"/>
        </w:trPr>
        <w:tc>
          <w:tcPr>
            <w:tcW w:w="2368" w:type="dxa"/>
            <w:tcBorders>
              <w:top w:val="single" w:sz="2" w:space="0" w:color="auto"/>
              <w:left w:val="single" w:sz="2" w:space="0" w:color="auto"/>
              <w:bottom w:val="single" w:sz="2" w:space="0" w:color="auto"/>
              <w:right w:val="single" w:sz="2" w:space="0" w:color="auto"/>
            </w:tcBorders>
          </w:tcPr>
          <w:p w14:paraId="3C63C0D7" w14:textId="77777777" w:rsidR="00D51072" w:rsidRPr="00D04FAC" w:rsidRDefault="00D51072" w:rsidP="009100EA">
            <w:pPr>
              <w:spacing w:before="60" w:after="60"/>
              <w:rPr>
                <w:b/>
                <w:bCs/>
                <w:i/>
                <w:noProof/>
                <w:szCs w:val="24"/>
              </w:rPr>
            </w:pPr>
            <w:r w:rsidRPr="00D04FAC">
              <w:rPr>
                <w:b/>
                <w:i/>
              </w:rPr>
              <w:t>Bepaling van het vermogen</w:t>
            </w:r>
          </w:p>
        </w:tc>
        <w:tc>
          <w:tcPr>
            <w:tcW w:w="2368" w:type="dxa"/>
            <w:tcBorders>
              <w:top w:val="single" w:sz="2" w:space="0" w:color="auto"/>
              <w:left w:val="single" w:sz="2" w:space="0" w:color="auto"/>
              <w:bottom w:val="single" w:sz="2" w:space="0" w:color="auto"/>
              <w:right w:val="single" w:sz="2" w:space="0" w:color="auto"/>
            </w:tcBorders>
          </w:tcPr>
          <w:p w14:paraId="59E9DC35" w14:textId="77777777" w:rsidR="00D51072" w:rsidRPr="00D04FAC" w:rsidRDefault="00D51072" w:rsidP="009100EA">
            <w:pPr>
              <w:spacing w:before="60" w:after="60"/>
              <w:rPr>
                <w:b/>
                <w:bCs/>
                <w:i/>
                <w:noProof/>
                <w:szCs w:val="24"/>
              </w:rPr>
            </w:pPr>
            <w:r w:rsidRPr="00D04FAC">
              <w:rPr>
                <w:b/>
                <w:i/>
              </w:rPr>
              <w:t>Vereist</w:t>
            </w:r>
          </w:p>
          <w:p w14:paraId="7BB1D0DD" w14:textId="77777777" w:rsidR="00D51072" w:rsidRPr="00D04FAC" w:rsidRDefault="00D51072" w:rsidP="009100EA">
            <w:pPr>
              <w:spacing w:before="60" w:after="60"/>
              <w:rPr>
                <w:b/>
                <w:bCs/>
                <w:i/>
                <w:noProof/>
                <w:szCs w:val="24"/>
              </w:rPr>
            </w:pPr>
            <w:r w:rsidRPr="00D04FAC">
              <w:rPr>
                <w:b/>
                <w:i/>
              </w:rPr>
              <w:t>**</w:t>
            </w:r>
          </w:p>
        </w:tc>
        <w:tc>
          <w:tcPr>
            <w:tcW w:w="2368" w:type="dxa"/>
            <w:tcBorders>
              <w:top w:val="single" w:sz="2" w:space="0" w:color="auto"/>
              <w:left w:val="single" w:sz="2" w:space="0" w:color="auto"/>
              <w:bottom w:val="single" w:sz="2" w:space="0" w:color="auto"/>
              <w:right w:val="single" w:sz="2" w:space="0" w:color="auto"/>
            </w:tcBorders>
          </w:tcPr>
          <w:p w14:paraId="6FA6B8E6" w14:textId="77777777" w:rsidR="00D51072" w:rsidRPr="00D04FAC" w:rsidRDefault="00D51072" w:rsidP="009100EA">
            <w:pPr>
              <w:spacing w:before="60" w:after="60"/>
              <w:rPr>
                <w:b/>
                <w:bCs/>
                <w:i/>
                <w:noProof/>
                <w:szCs w:val="24"/>
              </w:rPr>
            </w:pPr>
            <w:r w:rsidRPr="00D04FAC">
              <w:rPr>
                <w:b/>
                <w:i/>
              </w:rPr>
              <w:t xml:space="preserve">Niet vereist </w:t>
            </w:r>
          </w:p>
        </w:tc>
        <w:tc>
          <w:tcPr>
            <w:tcW w:w="1827" w:type="dxa"/>
            <w:tcBorders>
              <w:top w:val="single" w:sz="2" w:space="0" w:color="auto"/>
              <w:left w:val="single" w:sz="2" w:space="0" w:color="auto"/>
              <w:bottom w:val="single" w:sz="2" w:space="0" w:color="auto"/>
              <w:right w:val="single" w:sz="2" w:space="0" w:color="auto"/>
            </w:tcBorders>
          </w:tcPr>
          <w:p w14:paraId="6A105141" w14:textId="77777777" w:rsidR="00D51072" w:rsidRPr="00D04FAC" w:rsidRDefault="00D51072" w:rsidP="009100EA">
            <w:pPr>
              <w:spacing w:before="60" w:after="60"/>
              <w:rPr>
                <w:b/>
                <w:bCs/>
                <w:i/>
                <w:noProof/>
                <w:szCs w:val="24"/>
              </w:rPr>
            </w:pPr>
            <w:r w:rsidRPr="00D04FAC">
              <w:rPr>
                <w:b/>
                <w:i/>
              </w:rPr>
              <w:t>Niet vereist</w:t>
            </w:r>
          </w:p>
        </w:tc>
      </w:tr>
      <w:tr w:rsidR="00D51072" w:rsidRPr="00D04FAC" w14:paraId="3607B830" w14:textId="77777777" w:rsidTr="009100EA">
        <w:trPr>
          <w:trHeight w:val="228"/>
        </w:trPr>
        <w:tc>
          <w:tcPr>
            <w:tcW w:w="2368" w:type="dxa"/>
            <w:tcBorders>
              <w:top w:val="single" w:sz="2" w:space="0" w:color="auto"/>
              <w:left w:val="single" w:sz="2" w:space="0" w:color="auto"/>
              <w:bottom w:val="single" w:sz="2" w:space="0" w:color="auto"/>
              <w:right w:val="single" w:sz="2" w:space="0" w:color="auto"/>
            </w:tcBorders>
          </w:tcPr>
          <w:p w14:paraId="10C68BE2" w14:textId="77777777" w:rsidR="00D51072" w:rsidRPr="00D04FAC" w:rsidRDefault="00D51072" w:rsidP="009100EA">
            <w:pPr>
              <w:spacing w:before="60" w:after="60"/>
              <w:rPr>
                <w:noProof/>
                <w:szCs w:val="24"/>
              </w:rPr>
            </w:pPr>
            <w:r w:rsidRPr="00D04FAC">
              <w:t xml:space="preserve">Boorddiagnose (niveau van OBD-familie) </w:t>
            </w:r>
          </w:p>
        </w:tc>
        <w:tc>
          <w:tcPr>
            <w:tcW w:w="2368" w:type="dxa"/>
            <w:tcBorders>
              <w:top w:val="single" w:sz="2" w:space="0" w:color="auto"/>
              <w:left w:val="single" w:sz="2" w:space="0" w:color="auto"/>
              <w:bottom w:val="single" w:sz="2" w:space="0" w:color="auto"/>
              <w:right w:val="single" w:sz="2" w:space="0" w:color="auto"/>
            </w:tcBorders>
          </w:tcPr>
          <w:p w14:paraId="2BF10856" w14:textId="77777777" w:rsidR="00D51072" w:rsidRPr="00D04FAC" w:rsidRDefault="00D51072" w:rsidP="009100EA">
            <w:pPr>
              <w:spacing w:before="60" w:after="60"/>
              <w:rPr>
                <w:noProof/>
                <w:szCs w:val="24"/>
              </w:rPr>
            </w:pPr>
            <w:r w:rsidRPr="00D04FAC">
              <w:t>Verklaring</w:t>
            </w:r>
          </w:p>
        </w:tc>
        <w:tc>
          <w:tcPr>
            <w:tcW w:w="2368" w:type="dxa"/>
            <w:tcBorders>
              <w:top w:val="single" w:sz="2" w:space="0" w:color="auto"/>
              <w:left w:val="single" w:sz="2" w:space="0" w:color="auto"/>
              <w:bottom w:val="single" w:sz="2" w:space="0" w:color="auto"/>
              <w:right w:val="single" w:sz="2" w:space="0" w:color="auto"/>
            </w:tcBorders>
          </w:tcPr>
          <w:p w14:paraId="58D99DAA" w14:textId="77777777" w:rsidR="00D51072" w:rsidRPr="00D04FAC" w:rsidRDefault="00D51072" w:rsidP="009100EA">
            <w:pPr>
              <w:spacing w:before="60" w:after="60"/>
              <w:rPr>
                <w:noProof/>
                <w:szCs w:val="24"/>
              </w:rPr>
            </w:pPr>
            <w:r w:rsidRPr="00D04FAC">
              <w:t>Niet vereist</w:t>
            </w:r>
          </w:p>
        </w:tc>
        <w:tc>
          <w:tcPr>
            <w:tcW w:w="1827" w:type="dxa"/>
            <w:tcBorders>
              <w:top w:val="single" w:sz="2" w:space="0" w:color="auto"/>
              <w:left w:val="single" w:sz="2" w:space="0" w:color="auto"/>
              <w:bottom w:val="single" w:sz="2" w:space="0" w:color="auto"/>
              <w:right w:val="single" w:sz="2" w:space="0" w:color="auto"/>
            </w:tcBorders>
          </w:tcPr>
          <w:p w14:paraId="2F82551B" w14:textId="77777777" w:rsidR="00D51072" w:rsidRPr="00D04FAC" w:rsidRDefault="00D51072" w:rsidP="009100EA">
            <w:pPr>
              <w:spacing w:before="60" w:after="60"/>
              <w:rPr>
                <w:noProof/>
                <w:szCs w:val="24"/>
              </w:rPr>
            </w:pPr>
            <w:r w:rsidRPr="00D04FAC">
              <w:t>Facultatief</w:t>
            </w:r>
            <w:r w:rsidRPr="00D04FAC">
              <w:rPr>
                <w:vertAlign w:val="superscript"/>
              </w:rPr>
              <w:t>6</w:t>
            </w:r>
          </w:p>
        </w:tc>
      </w:tr>
      <w:tr w:rsidR="00D51072" w:rsidRPr="00D04FAC" w14:paraId="2E2C53E4" w14:textId="77777777" w:rsidTr="009100EA">
        <w:trPr>
          <w:trHeight w:val="228"/>
        </w:trPr>
        <w:tc>
          <w:tcPr>
            <w:tcW w:w="2368" w:type="dxa"/>
            <w:tcBorders>
              <w:top w:val="single" w:sz="2" w:space="0" w:color="auto"/>
              <w:left w:val="single" w:sz="2" w:space="0" w:color="auto"/>
              <w:bottom w:val="single" w:sz="2" w:space="0" w:color="auto"/>
              <w:right w:val="single" w:sz="2" w:space="0" w:color="auto"/>
            </w:tcBorders>
          </w:tcPr>
          <w:p w14:paraId="6131D8EF" w14:textId="77777777" w:rsidR="00D51072" w:rsidRPr="00D04FAC" w:rsidRDefault="00D51072" w:rsidP="009100EA">
            <w:pPr>
              <w:spacing w:before="60" w:after="60"/>
              <w:rPr>
                <w:noProof/>
                <w:szCs w:val="24"/>
              </w:rPr>
            </w:pPr>
            <w:r w:rsidRPr="00D04FAC">
              <w:t>Boordmonitoring (niveau van OBM-familie)</w:t>
            </w:r>
          </w:p>
        </w:tc>
        <w:tc>
          <w:tcPr>
            <w:tcW w:w="2368" w:type="dxa"/>
            <w:tcBorders>
              <w:top w:val="single" w:sz="2" w:space="0" w:color="auto"/>
              <w:left w:val="single" w:sz="2" w:space="0" w:color="auto"/>
              <w:bottom w:val="single" w:sz="2" w:space="0" w:color="auto"/>
              <w:right w:val="single" w:sz="2" w:space="0" w:color="auto"/>
            </w:tcBorders>
          </w:tcPr>
          <w:p w14:paraId="505C3E50" w14:textId="77777777" w:rsidR="00D51072" w:rsidRPr="00D04FAC" w:rsidRDefault="00D51072" w:rsidP="009100EA">
            <w:pPr>
              <w:spacing w:before="60" w:after="60"/>
              <w:rPr>
                <w:noProof/>
                <w:szCs w:val="24"/>
              </w:rPr>
            </w:pPr>
            <w:r w:rsidRPr="00D04FAC">
              <w:t>Demonstratie + verklaring</w:t>
            </w:r>
          </w:p>
        </w:tc>
        <w:tc>
          <w:tcPr>
            <w:tcW w:w="2368" w:type="dxa"/>
            <w:tcBorders>
              <w:top w:val="single" w:sz="2" w:space="0" w:color="auto"/>
              <w:left w:val="single" w:sz="2" w:space="0" w:color="auto"/>
              <w:bottom w:val="single" w:sz="2" w:space="0" w:color="auto"/>
              <w:right w:val="single" w:sz="2" w:space="0" w:color="auto"/>
            </w:tcBorders>
          </w:tcPr>
          <w:p w14:paraId="7DCF55B4" w14:textId="77777777" w:rsidR="00D51072" w:rsidRPr="00D04FAC" w:rsidRDefault="00D51072" w:rsidP="009100EA">
            <w:pPr>
              <w:spacing w:before="60" w:after="60"/>
              <w:rPr>
                <w:noProof/>
                <w:szCs w:val="24"/>
              </w:rPr>
            </w:pPr>
            <w:r w:rsidRPr="00D04FAC">
              <w:t>Niet vereist</w:t>
            </w:r>
          </w:p>
        </w:tc>
        <w:tc>
          <w:tcPr>
            <w:tcW w:w="1827" w:type="dxa"/>
            <w:tcBorders>
              <w:top w:val="single" w:sz="2" w:space="0" w:color="auto"/>
              <w:left w:val="single" w:sz="2" w:space="0" w:color="auto"/>
              <w:bottom w:val="single" w:sz="2" w:space="0" w:color="auto"/>
              <w:right w:val="single" w:sz="2" w:space="0" w:color="auto"/>
            </w:tcBorders>
          </w:tcPr>
          <w:p w14:paraId="1617E802" w14:textId="77777777" w:rsidR="00D51072" w:rsidRPr="00D04FAC" w:rsidRDefault="00D51072" w:rsidP="009100EA">
            <w:pPr>
              <w:spacing w:before="60" w:after="60"/>
              <w:rPr>
                <w:noProof/>
                <w:szCs w:val="24"/>
              </w:rPr>
            </w:pPr>
            <w:r w:rsidRPr="00D04FAC">
              <w:t>Vereist</w:t>
            </w:r>
          </w:p>
        </w:tc>
      </w:tr>
      <w:tr w:rsidR="00D51072" w:rsidRPr="00D04FAC" w14:paraId="75502C70" w14:textId="77777777" w:rsidTr="009100EA">
        <w:trPr>
          <w:trHeight w:val="228"/>
        </w:trPr>
        <w:tc>
          <w:tcPr>
            <w:tcW w:w="2368" w:type="dxa"/>
            <w:tcBorders>
              <w:top w:val="single" w:sz="2" w:space="0" w:color="auto"/>
              <w:left w:val="single" w:sz="2" w:space="0" w:color="auto"/>
              <w:bottom w:val="single" w:sz="2" w:space="0" w:color="auto"/>
              <w:right w:val="single" w:sz="2" w:space="0" w:color="auto"/>
            </w:tcBorders>
          </w:tcPr>
          <w:p w14:paraId="759B3062" w14:textId="77777777" w:rsidR="00D51072" w:rsidRPr="00D04FAC" w:rsidRDefault="00D51072" w:rsidP="009100EA">
            <w:pPr>
              <w:spacing w:before="60" w:after="60"/>
              <w:rPr>
                <w:noProof/>
                <w:szCs w:val="24"/>
              </w:rPr>
            </w:pPr>
            <w:r w:rsidRPr="00D04FAC">
              <w:t>Beveiliging tegen manipulatie, veiligheid en cyberbeveiliging</w:t>
            </w:r>
          </w:p>
        </w:tc>
        <w:tc>
          <w:tcPr>
            <w:tcW w:w="2368" w:type="dxa"/>
            <w:tcBorders>
              <w:top w:val="single" w:sz="2" w:space="0" w:color="auto"/>
              <w:left w:val="single" w:sz="2" w:space="0" w:color="auto"/>
              <w:bottom w:val="single" w:sz="2" w:space="0" w:color="auto"/>
              <w:right w:val="single" w:sz="2" w:space="0" w:color="auto"/>
            </w:tcBorders>
          </w:tcPr>
          <w:p w14:paraId="5D9C28A5" w14:textId="77777777" w:rsidR="00D51072" w:rsidRPr="00D04FAC" w:rsidRDefault="00D51072" w:rsidP="009100EA">
            <w:pPr>
              <w:spacing w:before="60" w:after="60"/>
              <w:rPr>
                <w:noProof/>
                <w:szCs w:val="24"/>
              </w:rPr>
            </w:pPr>
            <w:r w:rsidRPr="00D04FAC">
              <w:t>Verklaring en documentatie</w:t>
            </w:r>
          </w:p>
        </w:tc>
        <w:tc>
          <w:tcPr>
            <w:tcW w:w="2368" w:type="dxa"/>
            <w:tcBorders>
              <w:top w:val="single" w:sz="2" w:space="0" w:color="auto"/>
              <w:left w:val="single" w:sz="2" w:space="0" w:color="auto"/>
              <w:bottom w:val="single" w:sz="2" w:space="0" w:color="auto"/>
              <w:right w:val="single" w:sz="2" w:space="0" w:color="auto"/>
            </w:tcBorders>
          </w:tcPr>
          <w:p w14:paraId="4AD02452" w14:textId="77777777" w:rsidR="00D51072" w:rsidRPr="00D04FAC" w:rsidRDefault="00D51072" w:rsidP="009100EA">
            <w:pPr>
              <w:spacing w:before="60" w:after="60"/>
              <w:rPr>
                <w:noProof/>
                <w:szCs w:val="24"/>
              </w:rPr>
            </w:pPr>
            <w:r w:rsidRPr="00D04FAC">
              <w:t>Niet vereist</w:t>
            </w:r>
          </w:p>
        </w:tc>
        <w:tc>
          <w:tcPr>
            <w:tcW w:w="1827" w:type="dxa"/>
            <w:tcBorders>
              <w:top w:val="single" w:sz="2" w:space="0" w:color="auto"/>
              <w:left w:val="single" w:sz="2" w:space="0" w:color="auto"/>
              <w:bottom w:val="single" w:sz="2" w:space="0" w:color="auto"/>
              <w:right w:val="single" w:sz="2" w:space="0" w:color="auto"/>
            </w:tcBorders>
          </w:tcPr>
          <w:p w14:paraId="2E0E4A96" w14:textId="77777777" w:rsidR="00D51072" w:rsidRPr="00D04FAC" w:rsidRDefault="00D51072" w:rsidP="009100EA">
            <w:pPr>
              <w:spacing w:before="60" w:after="60"/>
              <w:rPr>
                <w:noProof/>
                <w:szCs w:val="24"/>
              </w:rPr>
            </w:pPr>
            <w:r w:rsidRPr="00D04FAC">
              <w:t>Niet vereist</w:t>
            </w:r>
          </w:p>
        </w:tc>
      </w:tr>
      <w:tr w:rsidR="00D51072" w:rsidRPr="00D04FAC" w14:paraId="5BEC183C" w14:textId="77777777" w:rsidTr="009100EA">
        <w:trPr>
          <w:trHeight w:val="228"/>
        </w:trPr>
        <w:tc>
          <w:tcPr>
            <w:tcW w:w="8931" w:type="dxa"/>
            <w:gridSpan w:val="4"/>
            <w:tcBorders>
              <w:top w:val="single" w:sz="2" w:space="0" w:color="auto"/>
              <w:left w:val="single" w:sz="2" w:space="0" w:color="auto"/>
              <w:bottom w:val="single" w:sz="2" w:space="0" w:color="auto"/>
              <w:right w:val="single" w:sz="2" w:space="0" w:color="auto"/>
            </w:tcBorders>
          </w:tcPr>
          <w:p w14:paraId="1FC5BDA0" w14:textId="77777777" w:rsidR="00D51072" w:rsidRPr="00D04FAC" w:rsidRDefault="00D51072" w:rsidP="009100EA">
            <w:pPr>
              <w:rPr>
                <w:b/>
                <w:bCs/>
                <w:i/>
                <w:noProof/>
              </w:rPr>
            </w:pPr>
            <w:r w:rsidRPr="00D04FAC">
              <w:rPr>
                <w:b/>
                <w:i/>
              </w:rPr>
              <w:t xml:space="preserve">* </w:t>
            </w:r>
            <w:r w:rsidRPr="00D04FAC">
              <w:rPr>
                <w:b/>
                <w:i/>
              </w:rPr>
              <w:tab/>
              <w:t>Ondersteund door gegevens van motortests van alle vermogens.</w:t>
            </w:r>
          </w:p>
          <w:p w14:paraId="00085D33" w14:textId="77777777" w:rsidR="00D51072" w:rsidRPr="00D04FAC" w:rsidRDefault="00D51072" w:rsidP="009100EA">
            <w:pPr>
              <w:rPr>
                <w:noProof/>
              </w:rPr>
            </w:pPr>
            <w:r w:rsidRPr="00D04FAC">
              <w:rPr>
                <w:b/>
                <w:i/>
              </w:rPr>
              <w:t>**</w:t>
            </w:r>
            <w:r w:rsidRPr="00D04FAC">
              <w:rPr>
                <w:b/>
                <w:i/>
              </w:rPr>
              <w:tab/>
              <w:t>In het geval van een voertuig met een goedgekeurd motorsysteem wat betreft emissies, is de motorfabrikant verantwoordelijk voor het uitvoeren van deze test.</w:t>
            </w:r>
          </w:p>
        </w:tc>
      </w:tr>
    </w:tbl>
    <w:p w14:paraId="0B6AA42C" w14:textId="77777777" w:rsidR="00D51072" w:rsidRPr="00D04FAC" w:rsidRDefault="00D51072" w:rsidP="00D51072"/>
    <w:p w14:paraId="1528DC17" w14:textId="77777777" w:rsidR="00D51072" w:rsidRPr="00D04FAC" w:rsidRDefault="00D51072" w:rsidP="00D51072">
      <w:pPr>
        <w:pStyle w:val="AmNumberTabs"/>
        <w:keepNext/>
      </w:pPr>
      <w:r w:rsidRPr="00D04FAC">
        <w:t>Amendement</w:t>
      </w:r>
      <w:r w:rsidRPr="00D04FAC">
        <w:tab/>
      </w:r>
      <w:r w:rsidRPr="00D04FAC">
        <w:tab/>
        <w:t>164</w:t>
      </w:r>
    </w:p>
    <w:p w14:paraId="5B90295B" w14:textId="77777777" w:rsidR="00D51072" w:rsidRPr="00D04FAC" w:rsidRDefault="00D51072" w:rsidP="00D51072">
      <w:pPr>
        <w:pStyle w:val="NormalBold12b"/>
      </w:pPr>
      <w:r w:rsidRPr="00D04FAC">
        <w:t>Voorstel voor een verordening</w:t>
      </w:r>
    </w:p>
    <w:p w14:paraId="448F8171" w14:textId="77777777" w:rsidR="00D51072" w:rsidRPr="00D04FAC" w:rsidRDefault="00D51072" w:rsidP="00D51072">
      <w:pPr>
        <w:pStyle w:val="NormalBold"/>
        <w:keepNext/>
      </w:pPr>
      <w:r w:rsidRPr="00D04FAC">
        <w:t>Bijlage V – tabel 4</w:t>
      </w:r>
    </w:p>
    <w:tbl>
      <w:tblPr>
        <w:tblW w:w="5000" w:type="pct"/>
        <w:tblLook w:val="04A0" w:firstRow="1" w:lastRow="0" w:firstColumn="1" w:lastColumn="0" w:noHBand="0" w:noVBand="1"/>
      </w:tblPr>
      <w:tblGrid>
        <w:gridCol w:w="1322"/>
        <w:gridCol w:w="1566"/>
        <w:gridCol w:w="1566"/>
        <w:gridCol w:w="1566"/>
        <w:gridCol w:w="777"/>
        <w:gridCol w:w="1483"/>
        <w:gridCol w:w="784"/>
      </w:tblGrid>
      <w:tr w:rsidR="00D51072" w:rsidRPr="00D04FAC" w14:paraId="68155C6D" w14:textId="77777777" w:rsidTr="009100EA">
        <w:tc>
          <w:tcPr>
            <w:tcW w:w="5000" w:type="pct"/>
            <w:gridSpan w:val="7"/>
            <w:tcBorders>
              <w:top w:val="single" w:sz="2" w:space="0" w:color="auto"/>
              <w:left w:val="single" w:sz="2" w:space="0" w:color="auto"/>
              <w:bottom w:val="single" w:sz="2" w:space="0" w:color="auto"/>
              <w:right w:val="single" w:sz="2" w:space="0" w:color="auto"/>
            </w:tcBorders>
          </w:tcPr>
          <w:p w14:paraId="5065AFC8" w14:textId="77777777" w:rsidR="00D51072" w:rsidRPr="00D04FAC" w:rsidRDefault="00D51072" w:rsidP="009100EA">
            <w:pPr>
              <w:spacing w:line="276" w:lineRule="auto"/>
              <w:jc w:val="center"/>
              <w:rPr>
                <w:b/>
                <w:noProof/>
              </w:rPr>
            </w:pPr>
            <w:r w:rsidRPr="00D04FAC">
              <w:t>Door de Commissie voorgestelde tekst</w:t>
            </w:r>
          </w:p>
        </w:tc>
      </w:tr>
      <w:tr w:rsidR="00D51072" w:rsidRPr="00D04FAC" w14:paraId="7008F3D1" w14:textId="77777777" w:rsidTr="009100EA">
        <w:tc>
          <w:tcPr>
            <w:tcW w:w="5000" w:type="pct"/>
            <w:gridSpan w:val="7"/>
            <w:tcBorders>
              <w:top w:val="single" w:sz="2" w:space="0" w:color="auto"/>
              <w:left w:val="single" w:sz="2" w:space="0" w:color="auto"/>
              <w:bottom w:val="single" w:sz="2" w:space="0" w:color="auto"/>
              <w:right w:val="single" w:sz="2" w:space="0" w:color="auto"/>
            </w:tcBorders>
          </w:tcPr>
          <w:p w14:paraId="1687BA76" w14:textId="77777777" w:rsidR="00D51072" w:rsidRPr="00D04FAC" w:rsidRDefault="00D51072" w:rsidP="009100EA">
            <w:pPr>
              <w:rPr>
                <w:noProof/>
              </w:rPr>
            </w:pPr>
            <w:r w:rsidRPr="00D04FAC">
              <w:t>Tabel 4: Toepassing van testvoorschriften en verklaringen voor typegoedkeuring en uitbreidingen voor M</w:t>
            </w:r>
            <w:r w:rsidRPr="00D04FAC">
              <w:rPr>
                <w:vertAlign w:val="subscript"/>
              </w:rPr>
              <w:t>2</w:t>
            </w:r>
            <w:r w:rsidRPr="00D04FAC">
              <w:t>-, M</w:t>
            </w:r>
            <w:r w:rsidRPr="00D04FAC">
              <w:rPr>
                <w:vertAlign w:val="subscript"/>
              </w:rPr>
              <w:t>3</w:t>
            </w:r>
            <w:r w:rsidRPr="00D04FAC">
              <w:t>-, N</w:t>
            </w:r>
            <w:r w:rsidRPr="00D04FAC">
              <w:rPr>
                <w:vertAlign w:val="subscript"/>
              </w:rPr>
              <w:t>2</w:t>
            </w:r>
            <w:r w:rsidRPr="00D04FAC">
              <w:t>- en N</w:t>
            </w:r>
            <w:r w:rsidRPr="00D04FAC">
              <w:rPr>
                <w:vertAlign w:val="subscript"/>
              </w:rPr>
              <w:t>3</w:t>
            </w:r>
            <w:r w:rsidRPr="00D04FAC">
              <w:t>-voertuigen voor lidstaten en erkende derden/Commissie</w:t>
            </w:r>
          </w:p>
        </w:tc>
      </w:tr>
      <w:tr w:rsidR="00D51072" w:rsidRPr="00D04FAC" w14:paraId="7A91AEC7" w14:textId="77777777" w:rsidTr="009100EA">
        <w:tc>
          <w:tcPr>
            <w:tcW w:w="859" w:type="pct"/>
            <w:tcBorders>
              <w:top w:val="single" w:sz="2" w:space="0" w:color="auto"/>
              <w:left w:val="single" w:sz="2" w:space="0" w:color="auto"/>
              <w:bottom w:val="single" w:sz="2" w:space="0" w:color="auto"/>
              <w:right w:val="single" w:sz="2" w:space="0" w:color="auto"/>
            </w:tcBorders>
            <w:hideMark/>
          </w:tcPr>
          <w:p w14:paraId="227E868C" w14:textId="77777777" w:rsidR="00D51072" w:rsidRPr="00D04FAC" w:rsidRDefault="00D51072" w:rsidP="009100EA">
            <w:pPr>
              <w:spacing w:line="276" w:lineRule="auto"/>
              <w:jc w:val="center"/>
              <w:rPr>
                <w:noProof/>
              </w:rPr>
            </w:pPr>
            <w:r w:rsidRPr="00D04FAC">
              <w:t>Testvoorschriften</w:t>
            </w:r>
          </w:p>
        </w:tc>
        <w:tc>
          <w:tcPr>
            <w:tcW w:w="733" w:type="pct"/>
            <w:tcBorders>
              <w:top w:val="single" w:sz="2" w:space="0" w:color="auto"/>
              <w:left w:val="single" w:sz="2" w:space="0" w:color="auto"/>
              <w:bottom w:val="single" w:sz="2" w:space="0" w:color="auto"/>
              <w:right w:val="single" w:sz="2" w:space="0" w:color="auto"/>
            </w:tcBorders>
            <w:hideMark/>
          </w:tcPr>
          <w:p w14:paraId="6AFC78CE" w14:textId="77777777" w:rsidR="00D51072" w:rsidRPr="00D04FAC" w:rsidRDefault="00D51072" w:rsidP="009100EA">
            <w:pPr>
              <w:spacing w:line="276" w:lineRule="auto"/>
              <w:jc w:val="center"/>
              <w:rPr>
                <w:noProof/>
              </w:rPr>
            </w:pPr>
            <w:r w:rsidRPr="00D04FAC">
              <w:t xml:space="preserve">Tests en voorschriften voor </w:t>
            </w:r>
            <w:r w:rsidRPr="00D04FAC">
              <w:rPr>
                <w:b/>
                <w:i/>
              </w:rPr>
              <w:t>initiële</w:t>
            </w:r>
            <w:r w:rsidRPr="00D04FAC">
              <w:t xml:space="preserve"> emissietypegoedkeuring </w:t>
            </w:r>
          </w:p>
        </w:tc>
        <w:tc>
          <w:tcPr>
            <w:tcW w:w="741" w:type="pct"/>
            <w:tcBorders>
              <w:top w:val="single" w:sz="2" w:space="0" w:color="auto"/>
              <w:left w:val="single" w:sz="2" w:space="0" w:color="auto"/>
              <w:bottom w:val="single" w:sz="2" w:space="0" w:color="auto"/>
              <w:right w:val="single" w:sz="2" w:space="0" w:color="auto"/>
            </w:tcBorders>
            <w:hideMark/>
          </w:tcPr>
          <w:p w14:paraId="72B36FC4" w14:textId="77777777" w:rsidR="00D51072" w:rsidRPr="00D04FAC" w:rsidRDefault="00D51072" w:rsidP="009100EA">
            <w:pPr>
              <w:spacing w:line="276" w:lineRule="auto"/>
              <w:jc w:val="center"/>
              <w:rPr>
                <w:noProof/>
              </w:rPr>
            </w:pPr>
            <w:r w:rsidRPr="00D04FAC">
              <w:t xml:space="preserve">Tests voor conformiteit van de productie </w:t>
            </w:r>
          </w:p>
        </w:tc>
        <w:tc>
          <w:tcPr>
            <w:tcW w:w="1139" w:type="pct"/>
            <w:gridSpan w:val="2"/>
            <w:tcBorders>
              <w:top w:val="single" w:sz="2" w:space="0" w:color="auto"/>
              <w:left w:val="single" w:sz="2" w:space="0" w:color="auto"/>
              <w:bottom w:val="single" w:sz="2" w:space="0" w:color="auto"/>
              <w:right w:val="single" w:sz="2" w:space="0" w:color="auto"/>
            </w:tcBorders>
            <w:hideMark/>
          </w:tcPr>
          <w:p w14:paraId="68D3B8FF" w14:textId="77777777" w:rsidR="00D51072" w:rsidRPr="00D04FAC" w:rsidRDefault="00D51072" w:rsidP="009100EA">
            <w:pPr>
              <w:spacing w:line="276" w:lineRule="auto"/>
              <w:jc w:val="center"/>
              <w:rPr>
                <w:noProof/>
              </w:rPr>
            </w:pPr>
            <w:r w:rsidRPr="00D04FAC">
              <w:t>Tests voor conformiteit tijdens het gebruik</w:t>
            </w:r>
          </w:p>
        </w:tc>
        <w:tc>
          <w:tcPr>
            <w:tcW w:w="1529" w:type="pct"/>
            <w:gridSpan w:val="2"/>
            <w:tcBorders>
              <w:top w:val="single" w:sz="2" w:space="0" w:color="auto"/>
              <w:left w:val="single" w:sz="2" w:space="0" w:color="auto"/>
              <w:bottom w:val="single" w:sz="2" w:space="0" w:color="auto"/>
              <w:right w:val="single" w:sz="2" w:space="0" w:color="auto"/>
            </w:tcBorders>
            <w:hideMark/>
          </w:tcPr>
          <w:p w14:paraId="1D6D0626" w14:textId="77777777" w:rsidR="00D51072" w:rsidRPr="00D04FAC" w:rsidRDefault="00D51072" w:rsidP="009100EA">
            <w:pPr>
              <w:spacing w:line="276" w:lineRule="auto"/>
              <w:jc w:val="center"/>
              <w:rPr>
                <w:noProof/>
              </w:rPr>
            </w:pPr>
            <w:r w:rsidRPr="00D04FAC">
              <w:t>Tests voor markttoezicht</w:t>
            </w:r>
          </w:p>
        </w:tc>
      </w:tr>
      <w:tr w:rsidR="00D51072" w:rsidRPr="00D04FAC" w14:paraId="1DBCEEA1" w14:textId="77777777" w:rsidTr="009100EA">
        <w:tc>
          <w:tcPr>
            <w:tcW w:w="859" w:type="pct"/>
            <w:tcBorders>
              <w:top w:val="single" w:sz="2" w:space="0" w:color="auto"/>
              <w:left w:val="single" w:sz="2" w:space="0" w:color="auto"/>
              <w:bottom w:val="single" w:sz="2" w:space="0" w:color="auto"/>
              <w:right w:val="single" w:sz="2" w:space="0" w:color="auto"/>
            </w:tcBorders>
            <w:hideMark/>
          </w:tcPr>
          <w:p w14:paraId="41EAF35E" w14:textId="77777777" w:rsidR="00D51072" w:rsidRPr="00D04FAC" w:rsidRDefault="00D51072" w:rsidP="009100EA">
            <w:pPr>
              <w:spacing w:line="276" w:lineRule="auto"/>
              <w:jc w:val="center"/>
              <w:rPr>
                <w:noProof/>
              </w:rPr>
            </w:pPr>
            <w:r w:rsidRPr="00D04FAC">
              <w:t>Relevante speler</w:t>
            </w:r>
          </w:p>
        </w:tc>
        <w:tc>
          <w:tcPr>
            <w:tcW w:w="733" w:type="pct"/>
            <w:tcBorders>
              <w:top w:val="single" w:sz="2" w:space="0" w:color="auto"/>
              <w:left w:val="single" w:sz="2" w:space="0" w:color="auto"/>
              <w:bottom w:val="single" w:sz="2" w:space="0" w:color="auto"/>
              <w:right w:val="single" w:sz="2" w:space="0" w:color="auto"/>
            </w:tcBorders>
            <w:hideMark/>
          </w:tcPr>
          <w:p w14:paraId="6D87265A" w14:textId="77777777" w:rsidR="00D51072" w:rsidRPr="00D04FAC" w:rsidRDefault="00D51072" w:rsidP="009100EA">
            <w:pPr>
              <w:spacing w:line="276" w:lineRule="auto"/>
              <w:jc w:val="center"/>
              <w:rPr>
                <w:noProof/>
              </w:rPr>
            </w:pPr>
            <w:r w:rsidRPr="00D04FAC">
              <w:t xml:space="preserve">Typegoedkeuringsinstantie </w:t>
            </w:r>
            <w:r w:rsidRPr="00D04FAC">
              <w:rPr>
                <w:b/>
                <w:i/>
              </w:rPr>
              <w:t>voor de afgifte van de typegoedkeuring</w:t>
            </w:r>
          </w:p>
        </w:tc>
        <w:tc>
          <w:tcPr>
            <w:tcW w:w="741" w:type="pct"/>
            <w:tcBorders>
              <w:top w:val="single" w:sz="2" w:space="0" w:color="auto"/>
              <w:left w:val="single" w:sz="2" w:space="0" w:color="auto"/>
              <w:bottom w:val="single" w:sz="2" w:space="0" w:color="auto"/>
              <w:right w:val="single" w:sz="2" w:space="0" w:color="auto"/>
            </w:tcBorders>
            <w:hideMark/>
          </w:tcPr>
          <w:p w14:paraId="74D7364A" w14:textId="77777777" w:rsidR="00D51072" w:rsidRPr="00D04FAC" w:rsidRDefault="00D51072" w:rsidP="009100EA">
            <w:pPr>
              <w:spacing w:line="276" w:lineRule="auto"/>
              <w:jc w:val="center"/>
              <w:rPr>
                <w:noProof/>
              </w:rPr>
            </w:pPr>
            <w:r w:rsidRPr="00D04FAC">
              <w:t>Typegoedkeuringsinstantie</w:t>
            </w:r>
          </w:p>
        </w:tc>
        <w:tc>
          <w:tcPr>
            <w:tcW w:w="498" w:type="pct"/>
            <w:tcBorders>
              <w:top w:val="single" w:sz="2" w:space="0" w:color="auto"/>
              <w:left w:val="single" w:sz="2" w:space="0" w:color="auto"/>
              <w:bottom w:val="single" w:sz="2" w:space="0" w:color="auto"/>
              <w:right w:val="single" w:sz="2" w:space="0" w:color="auto"/>
            </w:tcBorders>
            <w:hideMark/>
          </w:tcPr>
          <w:p w14:paraId="7F4AAECA" w14:textId="77777777" w:rsidR="00D51072" w:rsidRPr="00D04FAC" w:rsidRDefault="00D51072" w:rsidP="009100EA">
            <w:pPr>
              <w:spacing w:line="276" w:lineRule="auto"/>
              <w:jc w:val="center"/>
              <w:rPr>
                <w:b/>
                <w:i/>
                <w:noProof/>
              </w:rPr>
            </w:pPr>
            <w:r w:rsidRPr="00D04FAC">
              <w:t>Typegoedkeuringsinstantie</w:t>
            </w:r>
            <w:r w:rsidRPr="00D04FAC">
              <w:rPr>
                <w:b/>
                <w:i/>
              </w:rPr>
              <w:t xml:space="preserve"> </w:t>
            </w:r>
          </w:p>
        </w:tc>
        <w:tc>
          <w:tcPr>
            <w:tcW w:w="641" w:type="pct"/>
            <w:tcBorders>
              <w:top w:val="single" w:sz="2" w:space="0" w:color="auto"/>
              <w:left w:val="single" w:sz="2" w:space="0" w:color="auto"/>
              <w:bottom w:val="single" w:sz="2" w:space="0" w:color="auto"/>
              <w:right w:val="single" w:sz="2" w:space="0" w:color="auto"/>
            </w:tcBorders>
            <w:hideMark/>
          </w:tcPr>
          <w:p w14:paraId="6F20699A" w14:textId="77777777" w:rsidR="00D51072" w:rsidRPr="00D04FAC" w:rsidRDefault="00D51072" w:rsidP="009100EA">
            <w:pPr>
              <w:spacing w:line="276" w:lineRule="auto"/>
              <w:jc w:val="center"/>
              <w:rPr>
                <w:noProof/>
              </w:rPr>
            </w:pPr>
            <w:r w:rsidRPr="00D04FAC">
              <w:t>Derden en Commissie</w:t>
            </w:r>
          </w:p>
        </w:tc>
        <w:tc>
          <w:tcPr>
            <w:tcW w:w="888" w:type="pct"/>
            <w:tcBorders>
              <w:top w:val="single" w:sz="2" w:space="0" w:color="auto"/>
              <w:left w:val="single" w:sz="2" w:space="0" w:color="auto"/>
              <w:bottom w:val="single" w:sz="2" w:space="0" w:color="auto"/>
              <w:right w:val="single" w:sz="2" w:space="0" w:color="auto"/>
            </w:tcBorders>
            <w:hideMark/>
          </w:tcPr>
          <w:p w14:paraId="49801A47" w14:textId="77777777" w:rsidR="00D51072" w:rsidRPr="00D04FAC" w:rsidRDefault="00D51072" w:rsidP="009100EA">
            <w:pPr>
              <w:spacing w:line="276" w:lineRule="auto"/>
              <w:jc w:val="center"/>
              <w:rPr>
                <w:noProof/>
              </w:rPr>
            </w:pPr>
            <w:r w:rsidRPr="00D04FAC">
              <w:t xml:space="preserve">Markttoezichtautoriteiten </w:t>
            </w:r>
          </w:p>
        </w:tc>
        <w:tc>
          <w:tcPr>
            <w:tcW w:w="641" w:type="pct"/>
            <w:tcBorders>
              <w:top w:val="single" w:sz="2" w:space="0" w:color="auto"/>
              <w:left w:val="single" w:sz="2" w:space="0" w:color="auto"/>
              <w:bottom w:val="single" w:sz="2" w:space="0" w:color="auto"/>
              <w:right w:val="single" w:sz="2" w:space="0" w:color="auto"/>
            </w:tcBorders>
            <w:hideMark/>
          </w:tcPr>
          <w:p w14:paraId="527CEDD5" w14:textId="77777777" w:rsidR="00D51072" w:rsidRPr="00D04FAC" w:rsidRDefault="00D51072" w:rsidP="009100EA">
            <w:pPr>
              <w:spacing w:line="276" w:lineRule="auto"/>
              <w:jc w:val="center"/>
              <w:rPr>
                <w:noProof/>
              </w:rPr>
            </w:pPr>
            <w:r w:rsidRPr="00D04FAC">
              <w:t>Derden en Commissie</w:t>
            </w:r>
          </w:p>
        </w:tc>
      </w:tr>
      <w:tr w:rsidR="00D51072" w:rsidRPr="00D04FAC" w14:paraId="5E425B5E" w14:textId="77777777" w:rsidTr="009100EA">
        <w:trPr>
          <w:trHeight w:val="469"/>
        </w:trPr>
        <w:tc>
          <w:tcPr>
            <w:tcW w:w="859" w:type="pct"/>
            <w:tcBorders>
              <w:top w:val="single" w:sz="2" w:space="0" w:color="auto"/>
              <w:left w:val="single" w:sz="2" w:space="0" w:color="auto"/>
              <w:bottom w:val="single" w:sz="2" w:space="0" w:color="auto"/>
              <w:right w:val="single" w:sz="2" w:space="0" w:color="auto"/>
            </w:tcBorders>
            <w:hideMark/>
          </w:tcPr>
          <w:p w14:paraId="741B5FB1" w14:textId="77777777" w:rsidR="00D51072" w:rsidRPr="00D04FAC" w:rsidRDefault="00D51072" w:rsidP="009100EA">
            <w:pPr>
              <w:spacing w:line="276" w:lineRule="auto"/>
              <w:rPr>
                <w:noProof/>
              </w:rPr>
            </w:pPr>
            <w:r w:rsidRPr="00D04FAC">
              <w:t xml:space="preserve">Verontreinigende gassen, </w:t>
            </w:r>
            <w:r w:rsidRPr="00D04FAC">
              <w:rPr>
                <w:b/>
                <w:i/>
              </w:rPr>
              <w:t>PM en PN</w:t>
            </w:r>
            <w:r w:rsidRPr="00D04FAC">
              <w:t xml:space="preserve"> bij tests op de weg (RDE) voor elke brandstof en voor de toepasselijke voertuigcategorieën (M</w:t>
            </w:r>
            <w:r w:rsidRPr="00D04FAC">
              <w:rPr>
                <w:vertAlign w:val="subscript"/>
              </w:rPr>
              <w:t>2</w:t>
            </w:r>
            <w:r w:rsidRPr="00D04FAC">
              <w:t>-, M</w:t>
            </w:r>
            <w:r w:rsidRPr="00D04FAC">
              <w:rPr>
                <w:vertAlign w:val="subscript"/>
              </w:rPr>
              <w:t>3</w:t>
            </w:r>
            <w:r w:rsidRPr="00D04FAC">
              <w:t>-, N</w:t>
            </w:r>
            <w:r w:rsidRPr="00D04FAC">
              <w:rPr>
                <w:vertAlign w:val="subscript"/>
              </w:rPr>
              <w:t>2</w:t>
            </w:r>
            <w:r w:rsidRPr="00D04FAC">
              <w:t>- en N</w:t>
            </w:r>
            <w:r w:rsidRPr="00D04FAC">
              <w:rPr>
                <w:vertAlign w:val="subscript"/>
              </w:rPr>
              <w:t>3</w:t>
            </w:r>
            <w:r w:rsidRPr="00D04FAC">
              <w:t xml:space="preserve">) </w:t>
            </w:r>
            <w:r w:rsidRPr="00D04FAC">
              <w:rPr>
                <w:b/>
                <w:i/>
              </w:rPr>
              <w:t>+ test bij lage belasting (indien van toepassing)</w:t>
            </w:r>
          </w:p>
        </w:tc>
        <w:tc>
          <w:tcPr>
            <w:tcW w:w="733" w:type="pct"/>
            <w:tcBorders>
              <w:top w:val="single" w:sz="2" w:space="0" w:color="auto"/>
              <w:left w:val="single" w:sz="2" w:space="0" w:color="auto"/>
              <w:bottom w:val="single" w:sz="2" w:space="0" w:color="auto"/>
              <w:right w:val="single" w:sz="2" w:space="0" w:color="auto"/>
            </w:tcBorders>
            <w:hideMark/>
          </w:tcPr>
          <w:p w14:paraId="5932F4E6" w14:textId="77777777" w:rsidR="00D51072" w:rsidRPr="00D04FAC" w:rsidRDefault="00D51072" w:rsidP="009100EA">
            <w:pPr>
              <w:spacing w:line="276" w:lineRule="auto"/>
              <w:rPr>
                <w:noProof/>
              </w:rPr>
            </w:pPr>
            <w:r w:rsidRPr="00D04FAC">
              <w:t xml:space="preserve">Vereiste demonstratietests voor alle brandstoffen waarvoor de typegoedkeuring wordt verleend per voertuigtype en een verklaring van naleving voor alle brandstoffen, alle ladingen en alle toepasselijke </w:t>
            </w:r>
            <w:r w:rsidRPr="00D04FAC">
              <w:rPr>
                <w:b/>
                <w:i/>
              </w:rPr>
              <w:t>voertuigtypen</w:t>
            </w:r>
          </w:p>
        </w:tc>
        <w:tc>
          <w:tcPr>
            <w:tcW w:w="741" w:type="pct"/>
            <w:tcBorders>
              <w:top w:val="single" w:sz="2" w:space="0" w:color="auto"/>
              <w:left w:val="single" w:sz="2" w:space="0" w:color="auto"/>
              <w:bottom w:val="single" w:sz="2" w:space="0" w:color="auto"/>
              <w:right w:val="single" w:sz="2" w:space="0" w:color="auto"/>
            </w:tcBorders>
            <w:hideMark/>
          </w:tcPr>
          <w:p w14:paraId="12E9EF1A" w14:textId="77777777" w:rsidR="00D51072" w:rsidRPr="00D04FAC" w:rsidRDefault="00D51072" w:rsidP="009100EA">
            <w:pPr>
              <w:spacing w:after="120"/>
              <w:ind w:left="112"/>
              <w:rPr>
                <w:noProof/>
              </w:rPr>
            </w:pPr>
            <w:r w:rsidRPr="00D04FAC">
              <w:t>(zie motorvereisten)</w:t>
            </w:r>
          </w:p>
        </w:tc>
        <w:tc>
          <w:tcPr>
            <w:tcW w:w="498" w:type="pct"/>
            <w:tcBorders>
              <w:top w:val="single" w:sz="2" w:space="0" w:color="auto"/>
              <w:left w:val="single" w:sz="2" w:space="0" w:color="auto"/>
              <w:bottom w:val="single" w:sz="2" w:space="0" w:color="auto"/>
              <w:right w:val="single" w:sz="2" w:space="0" w:color="auto"/>
            </w:tcBorders>
          </w:tcPr>
          <w:p w14:paraId="3386803A" w14:textId="77777777" w:rsidR="00D51072" w:rsidRPr="00D04FAC" w:rsidRDefault="00D51072" w:rsidP="009100EA">
            <w:pPr>
              <w:spacing w:line="276" w:lineRule="auto"/>
              <w:rPr>
                <w:noProof/>
              </w:rPr>
            </w:pPr>
            <w:r w:rsidRPr="00D04FAC">
              <w:t xml:space="preserve">Jaarlijks vereist voor een afdoend aantal voertuigtypen met om het even welke brandstof en van om het even welke voertuigcategorie die onder de emissietypegoedkeuring vallen </w:t>
            </w:r>
          </w:p>
        </w:tc>
        <w:tc>
          <w:tcPr>
            <w:tcW w:w="641" w:type="pct"/>
            <w:tcBorders>
              <w:top w:val="single" w:sz="2" w:space="0" w:color="auto"/>
              <w:left w:val="single" w:sz="2" w:space="0" w:color="auto"/>
              <w:bottom w:val="single" w:sz="2" w:space="0" w:color="auto"/>
              <w:right w:val="single" w:sz="2" w:space="0" w:color="auto"/>
            </w:tcBorders>
            <w:hideMark/>
          </w:tcPr>
          <w:p w14:paraId="49F20B5C" w14:textId="77777777" w:rsidR="00D51072" w:rsidRPr="00D04FAC" w:rsidRDefault="00D51072" w:rsidP="009100EA">
            <w:pPr>
              <w:spacing w:line="276" w:lineRule="auto"/>
              <w:rPr>
                <w:noProof/>
              </w:rPr>
            </w:pPr>
            <w:r w:rsidRPr="00D04FAC">
              <w:t>Facultatief</w:t>
            </w:r>
          </w:p>
        </w:tc>
        <w:tc>
          <w:tcPr>
            <w:tcW w:w="888" w:type="pct"/>
            <w:tcBorders>
              <w:top w:val="single" w:sz="2" w:space="0" w:color="auto"/>
              <w:left w:val="single" w:sz="2" w:space="0" w:color="auto"/>
              <w:bottom w:val="single" w:sz="2" w:space="0" w:color="auto"/>
              <w:right w:val="single" w:sz="2" w:space="0" w:color="auto"/>
            </w:tcBorders>
            <w:hideMark/>
          </w:tcPr>
          <w:p w14:paraId="65AA9D8A" w14:textId="77777777" w:rsidR="00D51072" w:rsidRPr="00D04FAC" w:rsidRDefault="00D51072" w:rsidP="009100EA">
            <w:pPr>
              <w:spacing w:line="276" w:lineRule="auto"/>
              <w:rPr>
                <w:noProof/>
              </w:rPr>
            </w:pPr>
            <w:r w:rsidRPr="00D04FAC">
              <w:t>Verplicht/facultatief</w:t>
            </w:r>
          </w:p>
        </w:tc>
        <w:tc>
          <w:tcPr>
            <w:tcW w:w="641" w:type="pct"/>
            <w:tcBorders>
              <w:top w:val="single" w:sz="2" w:space="0" w:color="auto"/>
              <w:left w:val="single" w:sz="2" w:space="0" w:color="auto"/>
              <w:bottom w:val="single" w:sz="2" w:space="0" w:color="auto"/>
              <w:right w:val="single" w:sz="2" w:space="0" w:color="auto"/>
            </w:tcBorders>
            <w:hideMark/>
          </w:tcPr>
          <w:p w14:paraId="5D6A9E28" w14:textId="77777777" w:rsidR="00D51072" w:rsidRPr="00D04FAC" w:rsidRDefault="00D51072" w:rsidP="009100EA">
            <w:pPr>
              <w:spacing w:line="276" w:lineRule="auto"/>
              <w:rPr>
                <w:noProof/>
              </w:rPr>
            </w:pPr>
            <w:r w:rsidRPr="00D04FAC">
              <w:t>Facultatief</w:t>
            </w:r>
          </w:p>
        </w:tc>
      </w:tr>
      <w:tr w:rsidR="00D51072" w:rsidRPr="00D04FAC" w14:paraId="1ECA89EF" w14:textId="77777777" w:rsidTr="009100EA">
        <w:trPr>
          <w:trHeight w:val="469"/>
        </w:trPr>
        <w:tc>
          <w:tcPr>
            <w:tcW w:w="859" w:type="pct"/>
            <w:tcBorders>
              <w:top w:val="single" w:sz="2" w:space="0" w:color="auto"/>
              <w:left w:val="single" w:sz="2" w:space="0" w:color="auto"/>
              <w:bottom w:val="single" w:sz="2" w:space="0" w:color="auto"/>
              <w:right w:val="single" w:sz="2" w:space="0" w:color="auto"/>
            </w:tcBorders>
            <w:hideMark/>
          </w:tcPr>
          <w:p w14:paraId="32B80223" w14:textId="77777777" w:rsidR="00D51072" w:rsidRPr="00D04FAC" w:rsidRDefault="00D51072" w:rsidP="009100EA">
            <w:pPr>
              <w:spacing w:line="276" w:lineRule="auto"/>
              <w:rPr>
                <w:noProof/>
              </w:rPr>
            </w:pPr>
            <w:r w:rsidRPr="00D04FAC">
              <w:t>CO</w:t>
            </w:r>
            <w:r w:rsidRPr="00D04FAC">
              <w:rPr>
                <w:vertAlign w:val="subscript"/>
              </w:rPr>
              <w:t>2</w:t>
            </w:r>
            <w:r w:rsidRPr="00D04FAC">
              <w:t>-emissies, brandstof-/energieverbruik, bepaling van emissievrije uitstoot/elektrische actieradius van een voertuig</w:t>
            </w:r>
          </w:p>
        </w:tc>
        <w:tc>
          <w:tcPr>
            <w:tcW w:w="733" w:type="pct"/>
            <w:tcBorders>
              <w:top w:val="single" w:sz="2" w:space="0" w:color="auto"/>
              <w:left w:val="single" w:sz="2" w:space="0" w:color="auto"/>
              <w:bottom w:val="single" w:sz="2" w:space="0" w:color="auto"/>
              <w:right w:val="single" w:sz="2" w:space="0" w:color="auto"/>
            </w:tcBorders>
            <w:hideMark/>
          </w:tcPr>
          <w:p w14:paraId="5836BC26" w14:textId="77777777" w:rsidR="00D51072" w:rsidRPr="00D04FAC" w:rsidRDefault="00D51072" w:rsidP="009100EA">
            <w:pPr>
              <w:spacing w:line="276" w:lineRule="auto"/>
              <w:rPr>
                <w:noProof/>
              </w:rPr>
            </w:pPr>
            <w:r w:rsidRPr="00D04FAC">
              <w:t>Afgifte van VECTO-licentie</w:t>
            </w:r>
          </w:p>
        </w:tc>
        <w:tc>
          <w:tcPr>
            <w:tcW w:w="741" w:type="pct"/>
            <w:tcBorders>
              <w:top w:val="single" w:sz="2" w:space="0" w:color="auto"/>
              <w:left w:val="single" w:sz="2" w:space="0" w:color="auto"/>
              <w:bottom w:val="single" w:sz="2" w:space="0" w:color="auto"/>
              <w:right w:val="single" w:sz="2" w:space="0" w:color="auto"/>
            </w:tcBorders>
            <w:hideMark/>
          </w:tcPr>
          <w:p w14:paraId="46DCE9ED" w14:textId="77777777" w:rsidR="00D51072" w:rsidRPr="00D04FAC" w:rsidRDefault="00D51072" w:rsidP="009100EA">
            <w:pPr>
              <w:spacing w:line="276" w:lineRule="auto"/>
              <w:rPr>
                <w:noProof/>
              </w:rPr>
            </w:pPr>
            <w:r w:rsidRPr="00D04FAC">
              <w:t>Voor onderdelen</w:t>
            </w:r>
          </w:p>
        </w:tc>
        <w:tc>
          <w:tcPr>
            <w:tcW w:w="498" w:type="pct"/>
            <w:tcBorders>
              <w:top w:val="single" w:sz="2" w:space="0" w:color="auto"/>
              <w:left w:val="single" w:sz="2" w:space="0" w:color="auto"/>
              <w:bottom w:val="single" w:sz="2" w:space="0" w:color="auto"/>
              <w:right w:val="single" w:sz="2" w:space="0" w:color="auto"/>
            </w:tcBorders>
            <w:hideMark/>
          </w:tcPr>
          <w:p w14:paraId="2407070F" w14:textId="77777777" w:rsidR="00D51072" w:rsidRPr="00D04FAC" w:rsidRDefault="00D51072" w:rsidP="009100EA">
            <w:pPr>
              <w:spacing w:line="276" w:lineRule="auto"/>
              <w:rPr>
                <w:noProof/>
              </w:rPr>
            </w:pPr>
            <w:r w:rsidRPr="00D04FAC">
              <w:t>Niet vereist</w:t>
            </w:r>
          </w:p>
        </w:tc>
        <w:tc>
          <w:tcPr>
            <w:tcW w:w="641" w:type="pct"/>
            <w:tcBorders>
              <w:top w:val="single" w:sz="2" w:space="0" w:color="auto"/>
              <w:left w:val="single" w:sz="2" w:space="0" w:color="auto"/>
              <w:bottom w:val="single" w:sz="2" w:space="0" w:color="auto"/>
              <w:right w:val="single" w:sz="2" w:space="0" w:color="auto"/>
            </w:tcBorders>
            <w:hideMark/>
          </w:tcPr>
          <w:p w14:paraId="3CA69BBF" w14:textId="77777777" w:rsidR="00D51072" w:rsidRPr="00D04FAC" w:rsidRDefault="00D51072" w:rsidP="009100EA">
            <w:pPr>
              <w:spacing w:line="276" w:lineRule="auto"/>
              <w:rPr>
                <w:noProof/>
              </w:rPr>
            </w:pPr>
            <w:r w:rsidRPr="00D04FAC">
              <w:t>Niet vereist</w:t>
            </w:r>
          </w:p>
        </w:tc>
        <w:tc>
          <w:tcPr>
            <w:tcW w:w="888" w:type="pct"/>
            <w:tcBorders>
              <w:top w:val="single" w:sz="2" w:space="0" w:color="auto"/>
              <w:left w:val="single" w:sz="2" w:space="0" w:color="auto"/>
              <w:bottom w:val="single" w:sz="2" w:space="0" w:color="auto"/>
              <w:right w:val="single" w:sz="2" w:space="0" w:color="auto"/>
            </w:tcBorders>
            <w:hideMark/>
          </w:tcPr>
          <w:p w14:paraId="5EB1CB4C" w14:textId="77777777" w:rsidR="00D51072" w:rsidRPr="00D04FAC" w:rsidRDefault="00D51072" w:rsidP="009100EA">
            <w:pPr>
              <w:spacing w:line="276" w:lineRule="auto"/>
              <w:rPr>
                <w:noProof/>
              </w:rPr>
            </w:pPr>
            <w:r w:rsidRPr="00D04FAC">
              <w:t>Facultatief</w:t>
            </w:r>
          </w:p>
        </w:tc>
        <w:tc>
          <w:tcPr>
            <w:tcW w:w="641" w:type="pct"/>
            <w:tcBorders>
              <w:top w:val="single" w:sz="2" w:space="0" w:color="auto"/>
              <w:left w:val="single" w:sz="2" w:space="0" w:color="auto"/>
              <w:bottom w:val="single" w:sz="2" w:space="0" w:color="auto"/>
              <w:right w:val="single" w:sz="2" w:space="0" w:color="auto"/>
            </w:tcBorders>
            <w:hideMark/>
          </w:tcPr>
          <w:p w14:paraId="65D10570" w14:textId="77777777" w:rsidR="00D51072" w:rsidRPr="00D04FAC" w:rsidRDefault="00D51072" w:rsidP="009100EA">
            <w:pPr>
              <w:spacing w:line="276" w:lineRule="auto"/>
              <w:rPr>
                <w:noProof/>
              </w:rPr>
            </w:pPr>
            <w:r w:rsidRPr="00D04FAC">
              <w:t>Facultatief</w:t>
            </w:r>
          </w:p>
        </w:tc>
      </w:tr>
      <w:tr w:rsidR="00D51072" w:rsidRPr="00D04FAC" w14:paraId="7C5C0325" w14:textId="77777777" w:rsidTr="009100EA">
        <w:trPr>
          <w:trHeight w:val="469"/>
        </w:trPr>
        <w:tc>
          <w:tcPr>
            <w:tcW w:w="859" w:type="pct"/>
            <w:tcBorders>
              <w:top w:val="single" w:sz="2" w:space="0" w:color="auto"/>
              <w:left w:val="single" w:sz="2" w:space="0" w:color="auto"/>
              <w:bottom w:val="single" w:sz="2" w:space="0" w:color="auto"/>
              <w:right w:val="single" w:sz="2" w:space="0" w:color="auto"/>
            </w:tcBorders>
            <w:hideMark/>
          </w:tcPr>
          <w:p w14:paraId="5B1A4D0C" w14:textId="77777777" w:rsidR="00D51072" w:rsidRPr="00D04FAC" w:rsidRDefault="00D51072" w:rsidP="009100EA">
            <w:pPr>
              <w:spacing w:line="276" w:lineRule="auto"/>
              <w:rPr>
                <w:noProof/>
              </w:rPr>
            </w:pPr>
            <w:r w:rsidRPr="00D04FAC">
              <w:t>Energie-efficiëntie van aanhangwagens</w:t>
            </w:r>
          </w:p>
        </w:tc>
        <w:tc>
          <w:tcPr>
            <w:tcW w:w="733" w:type="pct"/>
            <w:tcBorders>
              <w:top w:val="single" w:sz="2" w:space="0" w:color="auto"/>
              <w:left w:val="single" w:sz="2" w:space="0" w:color="auto"/>
              <w:bottom w:val="single" w:sz="2" w:space="0" w:color="auto"/>
              <w:right w:val="single" w:sz="2" w:space="0" w:color="auto"/>
            </w:tcBorders>
            <w:hideMark/>
          </w:tcPr>
          <w:p w14:paraId="1B0A9A2E" w14:textId="77777777" w:rsidR="00D51072" w:rsidRPr="00D04FAC" w:rsidRDefault="00D51072" w:rsidP="009100EA">
            <w:pPr>
              <w:spacing w:line="276" w:lineRule="auto"/>
              <w:rPr>
                <w:noProof/>
              </w:rPr>
            </w:pPr>
            <w:r w:rsidRPr="00D04FAC">
              <w:t>Afgifte van VECTO-licentie</w:t>
            </w:r>
          </w:p>
        </w:tc>
        <w:tc>
          <w:tcPr>
            <w:tcW w:w="741" w:type="pct"/>
            <w:tcBorders>
              <w:top w:val="single" w:sz="2" w:space="0" w:color="auto"/>
              <w:left w:val="single" w:sz="2" w:space="0" w:color="auto"/>
              <w:bottom w:val="single" w:sz="2" w:space="0" w:color="auto"/>
              <w:right w:val="single" w:sz="2" w:space="0" w:color="auto"/>
            </w:tcBorders>
            <w:hideMark/>
          </w:tcPr>
          <w:p w14:paraId="00C9A1DE" w14:textId="77777777" w:rsidR="00D51072" w:rsidRPr="00D04FAC" w:rsidRDefault="00D51072" w:rsidP="009100EA">
            <w:pPr>
              <w:spacing w:line="276" w:lineRule="auto"/>
              <w:rPr>
                <w:noProof/>
              </w:rPr>
            </w:pPr>
            <w:r w:rsidRPr="00D04FAC">
              <w:t>Voor onderdelen</w:t>
            </w:r>
          </w:p>
        </w:tc>
        <w:tc>
          <w:tcPr>
            <w:tcW w:w="498" w:type="pct"/>
            <w:tcBorders>
              <w:top w:val="single" w:sz="2" w:space="0" w:color="auto"/>
              <w:left w:val="single" w:sz="2" w:space="0" w:color="auto"/>
              <w:bottom w:val="single" w:sz="2" w:space="0" w:color="auto"/>
              <w:right w:val="single" w:sz="2" w:space="0" w:color="auto"/>
            </w:tcBorders>
            <w:hideMark/>
          </w:tcPr>
          <w:p w14:paraId="52537C3E" w14:textId="77777777" w:rsidR="00D51072" w:rsidRPr="00D04FAC" w:rsidRDefault="00D51072" w:rsidP="009100EA">
            <w:pPr>
              <w:spacing w:line="276" w:lineRule="auto"/>
              <w:rPr>
                <w:noProof/>
              </w:rPr>
            </w:pPr>
            <w:r w:rsidRPr="00D04FAC">
              <w:t>Niet vereist</w:t>
            </w:r>
          </w:p>
        </w:tc>
        <w:tc>
          <w:tcPr>
            <w:tcW w:w="641" w:type="pct"/>
            <w:tcBorders>
              <w:top w:val="single" w:sz="2" w:space="0" w:color="auto"/>
              <w:left w:val="single" w:sz="2" w:space="0" w:color="auto"/>
              <w:bottom w:val="single" w:sz="2" w:space="0" w:color="auto"/>
              <w:right w:val="single" w:sz="2" w:space="0" w:color="auto"/>
            </w:tcBorders>
            <w:hideMark/>
          </w:tcPr>
          <w:p w14:paraId="67D23203" w14:textId="77777777" w:rsidR="00D51072" w:rsidRPr="00D04FAC" w:rsidRDefault="00D51072" w:rsidP="009100EA">
            <w:pPr>
              <w:spacing w:line="276" w:lineRule="auto"/>
              <w:rPr>
                <w:noProof/>
              </w:rPr>
            </w:pPr>
            <w:r w:rsidRPr="00D04FAC">
              <w:t>Niet vereist</w:t>
            </w:r>
          </w:p>
        </w:tc>
        <w:tc>
          <w:tcPr>
            <w:tcW w:w="888" w:type="pct"/>
            <w:tcBorders>
              <w:top w:val="single" w:sz="2" w:space="0" w:color="auto"/>
              <w:left w:val="single" w:sz="2" w:space="0" w:color="auto"/>
              <w:bottom w:val="single" w:sz="2" w:space="0" w:color="auto"/>
              <w:right w:val="single" w:sz="2" w:space="0" w:color="auto"/>
            </w:tcBorders>
            <w:hideMark/>
          </w:tcPr>
          <w:p w14:paraId="05D57A14" w14:textId="77777777" w:rsidR="00D51072" w:rsidRPr="00D04FAC" w:rsidRDefault="00D51072" w:rsidP="009100EA">
            <w:pPr>
              <w:spacing w:line="276" w:lineRule="auto"/>
              <w:rPr>
                <w:noProof/>
              </w:rPr>
            </w:pPr>
            <w:r w:rsidRPr="00D04FAC">
              <w:t>Facultatief</w:t>
            </w:r>
          </w:p>
        </w:tc>
        <w:tc>
          <w:tcPr>
            <w:tcW w:w="641" w:type="pct"/>
            <w:tcBorders>
              <w:top w:val="single" w:sz="2" w:space="0" w:color="auto"/>
              <w:left w:val="single" w:sz="2" w:space="0" w:color="auto"/>
              <w:bottom w:val="single" w:sz="2" w:space="0" w:color="auto"/>
              <w:right w:val="single" w:sz="2" w:space="0" w:color="auto"/>
            </w:tcBorders>
            <w:hideMark/>
          </w:tcPr>
          <w:p w14:paraId="69B914B3" w14:textId="77777777" w:rsidR="00D51072" w:rsidRPr="00D04FAC" w:rsidRDefault="00D51072" w:rsidP="009100EA">
            <w:pPr>
              <w:spacing w:line="276" w:lineRule="auto"/>
              <w:rPr>
                <w:noProof/>
              </w:rPr>
            </w:pPr>
            <w:r w:rsidRPr="00D04FAC">
              <w:t>Facultatief</w:t>
            </w:r>
          </w:p>
        </w:tc>
      </w:tr>
      <w:tr w:rsidR="00D51072" w:rsidRPr="00D04FAC" w14:paraId="07A3712B" w14:textId="77777777" w:rsidTr="009100EA">
        <w:trPr>
          <w:trHeight w:val="469"/>
        </w:trPr>
        <w:tc>
          <w:tcPr>
            <w:tcW w:w="859" w:type="pct"/>
            <w:tcBorders>
              <w:top w:val="single" w:sz="2" w:space="0" w:color="auto"/>
              <w:left w:val="single" w:sz="2" w:space="0" w:color="auto"/>
              <w:bottom w:val="single" w:sz="2" w:space="0" w:color="auto"/>
              <w:right w:val="single" w:sz="2" w:space="0" w:color="auto"/>
            </w:tcBorders>
            <w:hideMark/>
          </w:tcPr>
          <w:p w14:paraId="70F1A6C3" w14:textId="77777777" w:rsidR="00D51072" w:rsidRPr="00D04FAC" w:rsidRDefault="00D51072" w:rsidP="009100EA">
            <w:pPr>
              <w:spacing w:line="276" w:lineRule="auto"/>
              <w:rPr>
                <w:noProof/>
              </w:rPr>
            </w:pPr>
            <w:r w:rsidRPr="00D04FAC">
              <w:t>Controletestprocedure</w:t>
            </w:r>
          </w:p>
        </w:tc>
        <w:tc>
          <w:tcPr>
            <w:tcW w:w="733" w:type="pct"/>
            <w:tcBorders>
              <w:top w:val="single" w:sz="2" w:space="0" w:color="auto"/>
              <w:left w:val="single" w:sz="2" w:space="0" w:color="auto"/>
              <w:bottom w:val="single" w:sz="2" w:space="0" w:color="auto"/>
              <w:right w:val="single" w:sz="2" w:space="0" w:color="auto"/>
            </w:tcBorders>
            <w:hideMark/>
          </w:tcPr>
          <w:p w14:paraId="01977EA8" w14:textId="77777777" w:rsidR="00D51072" w:rsidRPr="00D04FAC" w:rsidRDefault="00D51072" w:rsidP="009100EA">
            <w:pPr>
              <w:spacing w:line="276" w:lineRule="auto"/>
              <w:rPr>
                <w:noProof/>
              </w:rPr>
            </w:pPr>
            <w:r w:rsidRPr="00D04FAC">
              <w:t>Niet vereist</w:t>
            </w:r>
          </w:p>
        </w:tc>
        <w:tc>
          <w:tcPr>
            <w:tcW w:w="741" w:type="pct"/>
            <w:tcBorders>
              <w:top w:val="single" w:sz="2" w:space="0" w:color="auto"/>
              <w:left w:val="single" w:sz="2" w:space="0" w:color="auto"/>
              <w:bottom w:val="single" w:sz="2" w:space="0" w:color="auto"/>
              <w:right w:val="single" w:sz="2" w:space="0" w:color="auto"/>
            </w:tcBorders>
            <w:hideMark/>
          </w:tcPr>
          <w:p w14:paraId="2BE2913B" w14:textId="77777777" w:rsidR="00D51072" w:rsidRPr="00D04FAC" w:rsidRDefault="00D51072" w:rsidP="009100EA">
            <w:pPr>
              <w:spacing w:line="276" w:lineRule="auto"/>
              <w:rPr>
                <w:noProof/>
              </w:rPr>
            </w:pPr>
            <w:r w:rsidRPr="00D04FAC">
              <w:t>Vereist</w:t>
            </w:r>
          </w:p>
        </w:tc>
        <w:tc>
          <w:tcPr>
            <w:tcW w:w="498" w:type="pct"/>
            <w:tcBorders>
              <w:top w:val="single" w:sz="2" w:space="0" w:color="auto"/>
              <w:left w:val="single" w:sz="2" w:space="0" w:color="auto"/>
              <w:bottom w:val="single" w:sz="2" w:space="0" w:color="auto"/>
              <w:right w:val="single" w:sz="2" w:space="0" w:color="auto"/>
            </w:tcBorders>
            <w:hideMark/>
          </w:tcPr>
          <w:p w14:paraId="2DEA3FA1" w14:textId="77777777" w:rsidR="00D51072" w:rsidRPr="00D04FAC" w:rsidRDefault="00D51072" w:rsidP="009100EA">
            <w:pPr>
              <w:spacing w:line="276" w:lineRule="auto"/>
              <w:rPr>
                <w:noProof/>
              </w:rPr>
            </w:pPr>
            <w:r w:rsidRPr="00D04FAC">
              <w:t>Facultatief</w:t>
            </w:r>
          </w:p>
        </w:tc>
        <w:tc>
          <w:tcPr>
            <w:tcW w:w="641" w:type="pct"/>
            <w:tcBorders>
              <w:top w:val="single" w:sz="2" w:space="0" w:color="auto"/>
              <w:left w:val="single" w:sz="2" w:space="0" w:color="auto"/>
              <w:bottom w:val="single" w:sz="2" w:space="0" w:color="auto"/>
              <w:right w:val="single" w:sz="2" w:space="0" w:color="auto"/>
            </w:tcBorders>
            <w:hideMark/>
          </w:tcPr>
          <w:p w14:paraId="0E97D580" w14:textId="77777777" w:rsidR="00D51072" w:rsidRPr="00D04FAC" w:rsidRDefault="00D51072" w:rsidP="009100EA">
            <w:pPr>
              <w:spacing w:line="276" w:lineRule="auto"/>
              <w:rPr>
                <w:noProof/>
              </w:rPr>
            </w:pPr>
            <w:r w:rsidRPr="00D04FAC">
              <w:t>Facultatief</w:t>
            </w:r>
          </w:p>
        </w:tc>
        <w:tc>
          <w:tcPr>
            <w:tcW w:w="888" w:type="pct"/>
            <w:tcBorders>
              <w:top w:val="single" w:sz="2" w:space="0" w:color="auto"/>
              <w:left w:val="single" w:sz="2" w:space="0" w:color="auto"/>
              <w:bottom w:val="single" w:sz="2" w:space="0" w:color="auto"/>
              <w:right w:val="single" w:sz="2" w:space="0" w:color="auto"/>
            </w:tcBorders>
            <w:hideMark/>
          </w:tcPr>
          <w:p w14:paraId="71E64EB3" w14:textId="77777777" w:rsidR="00D51072" w:rsidRPr="00D04FAC" w:rsidRDefault="00D51072" w:rsidP="009100EA">
            <w:pPr>
              <w:spacing w:line="276" w:lineRule="auto"/>
              <w:rPr>
                <w:noProof/>
              </w:rPr>
            </w:pPr>
            <w:r w:rsidRPr="00D04FAC">
              <w:t>Facultatief</w:t>
            </w:r>
          </w:p>
        </w:tc>
        <w:tc>
          <w:tcPr>
            <w:tcW w:w="641" w:type="pct"/>
            <w:tcBorders>
              <w:top w:val="single" w:sz="2" w:space="0" w:color="auto"/>
              <w:left w:val="single" w:sz="2" w:space="0" w:color="auto"/>
              <w:bottom w:val="single" w:sz="2" w:space="0" w:color="auto"/>
              <w:right w:val="single" w:sz="2" w:space="0" w:color="auto"/>
            </w:tcBorders>
            <w:hideMark/>
          </w:tcPr>
          <w:p w14:paraId="2B661E41" w14:textId="77777777" w:rsidR="00D51072" w:rsidRPr="00D04FAC" w:rsidRDefault="00D51072" w:rsidP="009100EA">
            <w:pPr>
              <w:spacing w:line="276" w:lineRule="auto"/>
              <w:rPr>
                <w:noProof/>
              </w:rPr>
            </w:pPr>
            <w:r w:rsidRPr="00D04FAC">
              <w:t>Facultatief</w:t>
            </w:r>
          </w:p>
        </w:tc>
      </w:tr>
      <w:tr w:rsidR="00D51072" w:rsidRPr="00D04FAC" w14:paraId="3ED3A3BD" w14:textId="77777777" w:rsidTr="009100EA">
        <w:tc>
          <w:tcPr>
            <w:tcW w:w="859" w:type="pct"/>
            <w:tcBorders>
              <w:top w:val="single" w:sz="2" w:space="0" w:color="auto"/>
              <w:left w:val="single" w:sz="2" w:space="0" w:color="auto"/>
              <w:bottom w:val="single" w:sz="2" w:space="0" w:color="auto"/>
              <w:right w:val="single" w:sz="2" w:space="0" w:color="auto"/>
            </w:tcBorders>
            <w:hideMark/>
          </w:tcPr>
          <w:p w14:paraId="24393206" w14:textId="77777777" w:rsidR="00D51072" w:rsidRPr="00D04FAC" w:rsidRDefault="00D51072" w:rsidP="009100EA">
            <w:pPr>
              <w:spacing w:line="276" w:lineRule="auto"/>
              <w:rPr>
                <w:noProof/>
              </w:rPr>
            </w:pPr>
            <w:r w:rsidRPr="00D04FAC">
              <w:t>Carteremissies</w:t>
            </w:r>
          </w:p>
        </w:tc>
        <w:tc>
          <w:tcPr>
            <w:tcW w:w="733" w:type="pct"/>
            <w:tcBorders>
              <w:top w:val="single" w:sz="2" w:space="0" w:color="auto"/>
              <w:left w:val="single" w:sz="2" w:space="0" w:color="auto"/>
              <w:bottom w:val="single" w:sz="2" w:space="0" w:color="auto"/>
              <w:right w:val="single" w:sz="2" w:space="0" w:color="auto"/>
            </w:tcBorders>
            <w:hideMark/>
          </w:tcPr>
          <w:p w14:paraId="4140DAE2" w14:textId="77777777" w:rsidR="00D51072" w:rsidRPr="00D04FAC" w:rsidRDefault="00D51072" w:rsidP="009100EA">
            <w:pPr>
              <w:spacing w:line="276" w:lineRule="auto"/>
              <w:rPr>
                <w:noProof/>
              </w:rPr>
            </w:pPr>
            <w:r w:rsidRPr="00D04FAC">
              <w:t xml:space="preserve">Controle installatie van gesloten cartersysteem of leiding naar de uitlaat </w:t>
            </w:r>
          </w:p>
        </w:tc>
        <w:tc>
          <w:tcPr>
            <w:tcW w:w="741" w:type="pct"/>
            <w:tcBorders>
              <w:top w:val="single" w:sz="2" w:space="0" w:color="auto"/>
              <w:left w:val="single" w:sz="2" w:space="0" w:color="auto"/>
              <w:bottom w:val="single" w:sz="2" w:space="0" w:color="auto"/>
              <w:right w:val="single" w:sz="2" w:space="0" w:color="auto"/>
            </w:tcBorders>
            <w:hideMark/>
          </w:tcPr>
          <w:p w14:paraId="7019ED9C" w14:textId="77777777" w:rsidR="00D51072" w:rsidRPr="00D04FAC" w:rsidRDefault="00D51072" w:rsidP="009100EA">
            <w:pPr>
              <w:spacing w:line="276" w:lineRule="auto"/>
              <w:rPr>
                <w:noProof/>
              </w:rPr>
            </w:pPr>
            <w:r w:rsidRPr="00D04FAC">
              <w:t>Niet vereist</w:t>
            </w:r>
          </w:p>
        </w:tc>
        <w:tc>
          <w:tcPr>
            <w:tcW w:w="498" w:type="pct"/>
            <w:tcBorders>
              <w:top w:val="single" w:sz="2" w:space="0" w:color="auto"/>
              <w:left w:val="single" w:sz="2" w:space="0" w:color="auto"/>
              <w:bottom w:val="single" w:sz="2" w:space="0" w:color="auto"/>
              <w:right w:val="single" w:sz="2" w:space="0" w:color="auto"/>
            </w:tcBorders>
            <w:hideMark/>
          </w:tcPr>
          <w:p w14:paraId="2DBD6DE3" w14:textId="77777777" w:rsidR="00D51072" w:rsidRPr="00D04FAC" w:rsidRDefault="00D51072" w:rsidP="009100EA">
            <w:pPr>
              <w:spacing w:line="276" w:lineRule="auto"/>
              <w:rPr>
                <w:noProof/>
              </w:rPr>
            </w:pPr>
            <w:r w:rsidRPr="00D04FAC">
              <w:t>Facultatief</w:t>
            </w:r>
          </w:p>
        </w:tc>
        <w:tc>
          <w:tcPr>
            <w:tcW w:w="641" w:type="pct"/>
            <w:tcBorders>
              <w:top w:val="single" w:sz="2" w:space="0" w:color="auto"/>
              <w:left w:val="single" w:sz="2" w:space="0" w:color="auto"/>
              <w:bottom w:val="single" w:sz="2" w:space="0" w:color="auto"/>
              <w:right w:val="single" w:sz="2" w:space="0" w:color="auto"/>
            </w:tcBorders>
            <w:hideMark/>
          </w:tcPr>
          <w:p w14:paraId="572D6CD0" w14:textId="77777777" w:rsidR="00D51072" w:rsidRPr="00D04FAC" w:rsidRDefault="00D51072" w:rsidP="009100EA">
            <w:pPr>
              <w:spacing w:line="276" w:lineRule="auto"/>
              <w:rPr>
                <w:noProof/>
              </w:rPr>
            </w:pPr>
            <w:r w:rsidRPr="00D04FAC">
              <w:t>Facultatief</w:t>
            </w:r>
          </w:p>
        </w:tc>
        <w:tc>
          <w:tcPr>
            <w:tcW w:w="888" w:type="pct"/>
            <w:tcBorders>
              <w:top w:val="single" w:sz="2" w:space="0" w:color="auto"/>
              <w:left w:val="single" w:sz="2" w:space="0" w:color="auto"/>
              <w:bottom w:val="single" w:sz="2" w:space="0" w:color="auto"/>
              <w:right w:val="single" w:sz="2" w:space="0" w:color="auto"/>
            </w:tcBorders>
            <w:hideMark/>
          </w:tcPr>
          <w:p w14:paraId="04B44F1E" w14:textId="77777777" w:rsidR="00D51072" w:rsidRPr="00D04FAC" w:rsidRDefault="00D51072" w:rsidP="009100EA">
            <w:pPr>
              <w:spacing w:line="276" w:lineRule="auto"/>
              <w:rPr>
                <w:noProof/>
              </w:rPr>
            </w:pPr>
            <w:r w:rsidRPr="00D04FAC">
              <w:t>Facultatief</w:t>
            </w:r>
          </w:p>
        </w:tc>
        <w:tc>
          <w:tcPr>
            <w:tcW w:w="641" w:type="pct"/>
            <w:tcBorders>
              <w:top w:val="single" w:sz="2" w:space="0" w:color="auto"/>
              <w:left w:val="single" w:sz="2" w:space="0" w:color="auto"/>
              <w:bottom w:val="single" w:sz="2" w:space="0" w:color="auto"/>
              <w:right w:val="single" w:sz="2" w:space="0" w:color="auto"/>
            </w:tcBorders>
            <w:hideMark/>
          </w:tcPr>
          <w:p w14:paraId="144BE66D" w14:textId="77777777" w:rsidR="00D51072" w:rsidRPr="00D04FAC" w:rsidRDefault="00D51072" w:rsidP="009100EA">
            <w:pPr>
              <w:spacing w:line="276" w:lineRule="auto"/>
              <w:rPr>
                <w:noProof/>
              </w:rPr>
            </w:pPr>
            <w:r w:rsidRPr="00D04FAC">
              <w:t>Facultatief</w:t>
            </w:r>
          </w:p>
        </w:tc>
      </w:tr>
      <w:tr w:rsidR="00D51072" w:rsidRPr="00D04FAC" w14:paraId="60838334" w14:textId="77777777" w:rsidTr="009100EA">
        <w:tc>
          <w:tcPr>
            <w:tcW w:w="859" w:type="pct"/>
            <w:tcBorders>
              <w:top w:val="single" w:sz="2" w:space="0" w:color="auto"/>
              <w:left w:val="single" w:sz="2" w:space="0" w:color="auto"/>
              <w:bottom w:val="single" w:sz="2" w:space="0" w:color="auto"/>
              <w:right w:val="single" w:sz="2" w:space="0" w:color="auto"/>
            </w:tcBorders>
            <w:hideMark/>
          </w:tcPr>
          <w:p w14:paraId="583D4FB8" w14:textId="77777777" w:rsidR="00D51072" w:rsidRPr="00D04FAC" w:rsidRDefault="00D51072" w:rsidP="009100EA">
            <w:pPr>
              <w:spacing w:line="276" w:lineRule="auto"/>
              <w:rPr>
                <w:noProof/>
              </w:rPr>
            </w:pPr>
            <w:r w:rsidRPr="00D04FAC">
              <w:t>Duurzaamheid van de emissies</w:t>
            </w:r>
          </w:p>
        </w:tc>
        <w:tc>
          <w:tcPr>
            <w:tcW w:w="733" w:type="pct"/>
            <w:tcBorders>
              <w:top w:val="single" w:sz="2" w:space="0" w:color="auto"/>
              <w:left w:val="single" w:sz="2" w:space="0" w:color="auto"/>
              <w:bottom w:val="single" w:sz="2" w:space="0" w:color="auto"/>
              <w:right w:val="single" w:sz="2" w:space="0" w:color="auto"/>
            </w:tcBorders>
            <w:hideMark/>
          </w:tcPr>
          <w:p w14:paraId="43281950" w14:textId="77777777" w:rsidR="00D51072" w:rsidRPr="00D04FAC" w:rsidRDefault="00D51072" w:rsidP="009100EA">
            <w:pPr>
              <w:spacing w:line="276" w:lineRule="auto"/>
              <w:rPr>
                <w:noProof/>
              </w:rPr>
            </w:pPr>
            <w:r w:rsidRPr="00D04FAC">
              <w:t>Verklaring</w:t>
            </w:r>
          </w:p>
        </w:tc>
        <w:tc>
          <w:tcPr>
            <w:tcW w:w="741" w:type="pct"/>
            <w:tcBorders>
              <w:top w:val="single" w:sz="2" w:space="0" w:color="auto"/>
              <w:left w:val="single" w:sz="2" w:space="0" w:color="auto"/>
              <w:bottom w:val="single" w:sz="2" w:space="0" w:color="auto"/>
              <w:right w:val="single" w:sz="2" w:space="0" w:color="auto"/>
            </w:tcBorders>
            <w:hideMark/>
          </w:tcPr>
          <w:p w14:paraId="745FF93C" w14:textId="77777777" w:rsidR="00D51072" w:rsidRPr="00D04FAC" w:rsidRDefault="00D51072" w:rsidP="009100EA">
            <w:pPr>
              <w:spacing w:line="276" w:lineRule="auto"/>
              <w:rPr>
                <w:noProof/>
              </w:rPr>
            </w:pPr>
            <w:r w:rsidRPr="00D04FAC">
              <w:t>Niet vereist</w:t>
            </w:r>
          </w:p>
        </w:tc>
        <w:tc>
          <w:tcPr>
            <w:tcW w:w="498" w:type="pct"/>
            <w:tcBorders>
              <w:top w:val="single" w:sz="2" w:space="0" w:color="auto"/>
              <w:left w:val="single" w:sz="2" w:space="0" w:color="auto"/>
              <w:bottom w:val="single" w:sz="2" w:space="0" w:color="auto"/>
              <w:right w:val="single" w:sz="2" w:space="0" w:color="auto"/>
            </w:tcBorders>
            <w:hideMark/>
          </w:tcPr>
          <w:p w14:paraId="20E97792" w14:textId="77777777" w:rsidR="00D51072" w:rsidRPr="00D04FAC" w:rsidRDefault="00D51072" w:rsidP="009100EA">
            <w:pPr>
              <w:spacing w:line="276" w:lineRule="auto"/>
              <w:rPr>
                <w:noProof/>
              </w:rPr>
            </w:pPr>
            <w:r w:rsidRPr="00D04FAC">
              <w:t>Facultatief</w:t>
            </w:r>
          </w:p>
        </w:tc>
        <w:tc>
          <w:tcPr>
            <w:tcW w:w="641" w:type="pct"/>
            <w:tcBorders>
              <w:top w:val="single" w:sz="2" w:space="0" w:color="auto"/>
              <w:left w:val="single" w:sz="2" w:space="0" w:color="auto"/>
              <w:bottom w:val="single" w:sz="2" w:space="0" w:color="auto"/>
              <w:right w:val="single" w:sz="2" w:space="0" w:color="auto"/>
            </w:tcBorders>
            <w:hideMark/>
          </w:tcPr>
          <w:p w14:paraId="379CF0C9" w14:textId="77777777" w:rsidR="00D51072" w:rsidRPr="00D04FAC" w:rsidRDefault="00D51072" w:rsidP="009100EA">
            <w:pPr>
              <w:spacing w:line="276" w:lineRule="auto"/>
              <w:rPr>
                <w:noProof/>
              </w:rPr>
            </w:pPr>
            <w:r w:rsidRPr="00D04FAC">
              <w:t>Facultatief</w:t>
            </w:r>
          </w:p>
        </w:tc>
        <w:tc>
          <w:tcPr>
            <w:tcW w:w="888" w:type="pct"/>
            <w:tcBorders>
              <w:top w:val="single" w:sz="2" w:space="0" w:color="auto"/>
              <w:left w:val="single" w:sz="2" w:space="0" w:color="auto"/>
              <w:bottom w:val="single" w:sz="2" w:space="0" w:color="auto"/>
              <w:right w:val="single" w:sz="2" w:space="0" w:color="auto"/>
            </w:tcBorders>
            <w:hideMark/>
          </w:tcPr>
          <w:p w14:paraId="1ACE1335" w14:textId="77777777" w:rsidR="00D51072" w:rsidRPr="00D04FAC" w:rsidRDefault="00D51072" w:rsidP="009100EA">
            <w:pPr>
              <w:spacing w:line="276" w:lineRule="auto"/>
              <w:rPr>
                <w:noProof/>
              </w:rPr>
            </w:pPr>
            <w:r w:rsidRPr="00D04FAC">
              <w:t>Vereist</w:t>
            </w:r>
          </w:p>
        </w:tc>
        <w:tc>
          <w:tcPr>
            <w:tcW w:w="641" w:type="pct"/>
            <w:tcBorders>
              <w:top w:val="single" w:sz="2" w:space="0" w:color="auto"/>
              <w:left w:val="single" w:sz="2" w:space="0" w:color="auto"/>
              <w:bottom w:val="single" w:sz="2" w:space="0" w:color="auto"/>
              <w:right w:val="single" w:sz="2" w:space="0" w:color="auto"/>
            </w:tcBorders>
            <w:hideMark/>
          </w:tcPr>
          <w:p w14:paraId="6EC396F7" w14:textId="77777777" w:rsidR="00D51072" w:rsidRPr="00D04FAC" w:rsidRDefault="00D51072" w:rsidP="009100EA">
            <w:pPr>
              <w:spacing w:line="276" w:lineRule="auto"/>
              <w:rPr>
                <w:noProof/>
              </w:rPr>
            </w:pPr>
            <w:r w:rsidRPr="00D04FAC">
              <w:t>Facultatief</w:t>
            </w:r>
          </w:p>
        </w:tc>
      </w:tr>
      <w:tr w:rsidR="00D51072" w:rsidRPr="00D04FAC" w14:paraId="51A3664C" w14:textId="77777777" w:rsidTr="009100EA">
        <w:tc>
          <w:tcPr>
            <w:tcW w:w="859" w:type="pct"/>
            <w:tcBorders>
              <w:top w:val="single" w:sz="2" w:space="0" w:color="auto"/>
              <w:left w:val="single" w:sz="2" w:space="0" w:color="auto"/>
              <w:bottom w:val="single" w:sz="2" w:space="0" w:color="auto"/>
              <w:right w:val="single" w:sz="2" w:space="0" w:color="auto"/>
            </w:tcBorders>
            <w:hideMark/>
          </w:tcPr>
          <w:p w14:paraId="304D5D4C" w14:textId="77777777" w:rsidR="00D51072" w:rsidRPr="00D04FAC" w:rsidRDefault="00D51072" w:rsidP="009100EA">
            <w:pPr>
              <w:spacing w:line="276" w:lineRule="auto"/>
              <w:rPr>
                <w:noProof/>
              </w:rPr>
            </w:pPr>
            <w:r w:rsidRPr="00D04FAC">
              <w:t>Duurzaamheid van de batterij</w:t>
            </w:r>
          </w:p>
        </w:tc>
        <w:tc>
          <w:tcPr>
            <w:tcW w:w="733" w:type="pct"/>
            <w:tcBorders>
              <w:top w:val="single" w:sz="2" w:space="0" w:color="auto"/>
              <w:left w:val="single" w:sz="2" w:space="0" w:color="auto"/>
              <w:bottom w:val="single" w:sz="2" w:space="0" w:color="auto"/>
              <w:right w:val="single" w:sz="2" w:space="0" w:color="auto"/>
            </w:tcBorders>
            <w:hideMark/>
          </w:tcPr>
          <w:p w14:paraId="23010CAB" w14:textId="77777777" w:rsidR="00D51072" w:rsidRPr="00D04FAC" w:rsidRDefault="00D51072" w:rsidP="009100EA">
            <w:pPr>
              <w:spacing w:line="276" w:lineRule="auto"/>
              <w:rPr>
                <w:noProof/>
              </w:rPr>
            </w:pPr>
            <w:r w:rsidRPr="00D04FAC">
              <w:t>Verklaring</w:t>
            </w:r>
          </w:p>
        </w:tc>
        <w:tc>
          <w:tcPr>
            <w:tcW w:w="741" w:type="pct"/>
            <w:tcBorders>
              <w:top w:val="single" w:sz="2" w:space="0" w:color="auto"/>
              <w:left w:val="single" w:sz="2" w:space="0" w:color="auto"/>
              <w:bottom w:val="single" w:sz="2" w:space="0" w:color="auto"/>
              <w:right w:val="single" w:sz="2" w:space="0" w:color="auto"/>
            </w:tcBorders>
            <w:hideMark/>
          </w:tcPr>
          <w:p w14:paraId="7A4FD0B6" w14:textId="77777777" w:rsidR="00D51072" w:rsidRPr="00D04FAC" w:rsidRDefault="00D51072" w:rsidP="009100EA">
            <w:pPr>
              <w:spacing w:line="276" w:lineRule="auto"/>
              <w:rPr>
                <w:noProof/>
              </w:rPr>
            </w:pPr>
            <w:r w:rsidRPr="00D04FAC">
              <w:t>Niet vereist</w:t>
            </w:r>
          </w:p>
        </w:tc>
        <w:tc>
          <w:tcPr>
            <w:tcW w:w="498" w:type="pct"/>
            <w:tcBorders>
              <w:top w:val="single" w:sz="2" w:space="0" w:color="auto"/>
              <w:left w:val="single" w:sz="2" w:space="0" w:color="auto"/>
              <w:bottom w:val="single" w:sz="2" w:space="0" w:color="auto"/>
              <w:right w:val="single" w:sz="2" w:space="0" w:color="auto"/>
            </w:tcBorders>
            <w:hideMark/>
          </w:tcPr>
          <w:p w14:paraId="6306D917" w14:textId="77777777" w:rsidR="00D51072" w:rsidRPr="00D04FAC" w:rsidRDefault="00D51072" w:rsidP="009100EA">
            <w:pPr>
              <w:spacing w:line="276" w:lineRule="auto"/>
              <w:rPr>
                <w:noProof/>
              </w:rPr>
            </w:pPr>
            <w:r w:rsidRPr="00D04FAC">
              <w:t>Facultatief</w:t>
            </w:r>
          </w:p>
        </w:tc>
        <w:tc>
          <w:tcPr>
            <w:tcW w:w="641" w:type="pct"/>
            <w:tcBorders>
              <w:top w:val="single" w:sz="2" w:space="0" w:color="auto"/>
              <w:left w:val="single" w:sz="2" w:space="0" w:color="auto"/>
              <w:bottom w:val="single" w:sz="2" w:space="0" w:color="auto"/>
              <w:right w:val="single" w:sz="2" w:space="0" w:color="auto"/>
            </w:tcBorders>
            <w:hideMark/>
          </w:tcPr>
          <w:p w14:paraId="18C334AE" w14:textId="77777777" w:rsidR="00D51072" w:rsidRPr="00D04FAC" w:rsidRDefault="00D51072" w:rsidP="009100EA">
            <w:pPr>
              <w:spacing w:line="276" w:lineRule="auto"/>
              <w:rPr>
                <w:noProof/>
              </w:rPr>
            </w:pPr>
            <w:r w:rsidRPr="00D04FAC">
              <w:t>Facultatief</w:t>
            </w:r>
          </w:p>
        </w:tc>
        <w:tc>
          <w:tcPr>
            <w:tcW w:w="888" w:type="pct"/>
            <w:tcBorders>
              <w:top w:val="single" w:sz="2" w:space="0" w:color="auto"/>
              <w:left w:val="single" w:sz="2" w:space="0" w:color="auto"/>
              <w:bottom w:val="single" w:sz="2" w:space="0" w:color="auto"/>
              <w:right w:val="single" w:sz="2" w:space="0" w:color="auto"/>
            </w:tcBorders>
            <w:hideMark/>
          </w:tcPr>
          <w:p w14:paraId="13C8AB37" w14:textId="77777777" w:rsidR="00D51072" w:rsidRPr="00D04FAC" w:rsidRDefault="00D51072" w:rsidP="009100EA">
            <w:pPr>
              <w:spacing w:line="276" w:lineRule="auto"/>
              <w:rPr>
                <w:noProof/>
              </w:rPr>
            </w:pPr>
            <w:r w:rsidRPr="00D04FAC">
              <w:t>Facultatief</w:t>
            </w:r>
          </w:p>
        </w:tc>
        <w:tc>
          <w:tcPr>
            <w:tcW w:w="641" w:type="pct"/>
            <w:tcBorders>
              <w:top w:val="single" w:sz="2" w:space="0" w:color="auto"/>
              <w:left w:val="single" w:sz="2" w:space="0" w:color="auto"/>
              <w:bottom w:val="single" w:sz="2" w:space="0" w:color="auto"/>
              <w:right w:val="single" w:sz="2" w:space="0" w:color="auto"/>
            </w:tcBorders>
            <w:hideMark/>
          </w:tcPr>
          <w:p w14:paraId="145D12B5" w14:textId="77777777" w:rsidR="00D51072" w:rsidRPr="00D04FAC" w:rsidRDefault="00D51072" w:rsidP="009100EA">
            <w:pPr>
              <w:spacing w:line="276" w:lineRule="auto"/>
              <w:rPr>
                <w:noProof/>
              </w:rPr>
            </w:pPr>
            <w:r w:rsidRPr="00D04FAC">
              <w:t>Facultatief</w:t>
            </w:r>
          </w:p>
        </w:tc>
      </w:tr>
      <w:tr w:rsidR="00D51072" w:rsidRPr="00D04FAC" w14:paraId="1D2715D5" w14:textId="77777777" w:rsidTr="009100EA">
        <w:tc>
          <w:tcPr>
            <w:tcW w:w="859" w:type="pct"/>
            <w:tcBorders>
              <w:top w:val="single" w:sz="2" w:space="0" w:color="auto"/>
              <w:left w:val="single" w:sz="2" w:space="0" w:color="auto"/>
              <w:bottom w:val="single" w:sz="2" w:space="0" w:color="auto"/>
              <w:right w:val="single" w:sz="2" w:space="0" w:color="auto"/>
            </w:tcBorders>
            <w:hideMark/>
          </w:tcPr>
          <w:p w14:paraId="04984276" w14:textId="77777777" w:rsidR="00D51072" w:rsidRPr="00D04FAC" w:rsidRDefault="00D51072" w:rsidP="009100EA">
            <w:pPr>
              <w:spacing w:line="276" w:lineRule="auto"/>
              <w:rPr>
                <w:noProof/>
              </w:rPr>
            </w:pPr>
            <w:r w:rsidRPr="00D04FAC">
              <w:t xml:space="preserve">Boorddiagnose (niveau van OBD-familie) </w:t>
            </w:r>
          </w:p>
        </w:tc>
        <w:tc>
          <w:tcPr>
            <w:tcW w:w="733" w:type="pct"/>
            <w:tcBorders>
              <w:top w:val="single" w:sz="2" w:space="0" w:color="auto"/>
              <w:left w:val="single" w:sz="2" w:space="0" w:color="auto"/>
              <w:bottom w:val="single" w:sz="2" w:space="0" w:color="auto"/>
              <w:right w:val="single" w:sz="2" w:space="0" w:color="auto"/>
            </w:tcBorders>
            <w:hideMark/>
          </w:tcPr>
          <w:p w14:paraId="603A5BF7" w14:textId="77777777" w:rsidR="00D51072" w:rsidRPr="00D04FAC" w:rsidRDefault="00D51072" w:rsidP="009100EA">
            <w:pPr>
              <w:spacing w:line="276" w:lineRule="auto"/>
              <w:rPr>
                <w:noProof/>
              </w:rPr>
            </w:pPr>
            <w:r w:rsidRPr="00D04FAC">
              <w:t>Verklaring</w:t>
            </w:r>
          </w:p>
        </w:tc>
        <w:tc>
          <w:tcPr>
            <w:tcW w:w="741" w:type="pct"/>
            <w:tcBorders>
              <w:top w:val="single" w:sz="2" w:space="0" w:color="auto"/>
              <w:left w:val="single" w:sz="2" w:space="0" w:color="auto"/>
              <w:bottom w:val="single" w:sz="2" w:space="0" w:color="auto"/>
              <w:right w:val="single" w:sz="2" w:space="0" w:color="auto"/>
            </w:tcBorders>
            <w:hideMark/>
          </w:tcPr>
          <w:p w14:paraId="39E70E4A" w14:textId="77777777" w:rsidR="00D51072" w:rsidRPr="00D04FAC" w:rsidRDefault="00D51072" w:rsidP="009100EA">
            <w:pPr>
              <w:spacing w:line="276" w:lineRule="auto"/>
              <w:rPr>
                <w:noProof/>
              </w:rPr>
            </w:pPr>
            <w:r w:rsidRPr="00D04FAC">
              <w:t>Niet vereist</w:t>
            </w:r>
          </w:p>
        </w:tc>
        <w:tc>
          <w:tcPr>
            <w:tcW w:w="498" w:type="pct"/>
            <w:tcBorders>
              <w:top w:val="single" w:sz="2" w:space="0" w:color="auto"/>
              <w:left w:val="single" w:sz="2" w:space="0" w:color="auto"/>
              <w:bottom w:val="single" w:sz="2" w:space="0" w:color="auto"/>
              <w:right w:val="single" w:sz="2" w:space="0" w:color="auto"/>
            </w:tcBorders>
            <w:hideMark/>
          </w:tcPr>
          <w:p w14:paraId="701BF483" w14:textId="77777777" w:rsidR="00D51072" w:rsidRPr="00D04FAC" w:rsidRDefault="00D51072" w:rsidP="009100EA">
            <w:pPr>
              <w:spacing w:line="276" w:lineRule="auto"/>
              <w:rPr>
                <w:noProof/>
              </w:rPr>
            </w:pPr>
            <w:r w:rsidRPr="00D04FAC">
              <w:t>Facultatief</w:t>
            </w:r>
          </w:p>
        </w:tc>
        <w:tc>
          <w:tcPr>
            <w:tcW w:w="641" w:type="pct"/>
            <w:tcBorders>
              <w:top w:val="single" w:sz="2" w:space="0" w:color="auto"/>
              <w:left w:val="single" w:sz="2" w:space="0" w:color="auto"/>
              <w:bottom w:val="single" w:sz="2" w:space="0" w:color="auto"/>
              <w:right w:val="single" w:sz="2" w:space="0" w:color="auto"/>
            </w:tcBorders>
            <w:hideMark/>
          </w:tcPr>
          <w:p w14:paraId="7B80384D" w14:textId="77777777" w:rsidR="00D51072" w:rsidRPr="00D04FAC" w:rsidRDefault="00D51072" w:rsidP="009100EA">
            <w:pPr>
              <w:spacing w:line="276" w:lineRule="auto"/>
              <w:rPr>
                <w:noProof/>
              </w:rPr>
            </w:pPr>
            <w:r w:rsidRPr="00D04FAC">
              <w:t>Facultatief</w:t>
            </w:r>
          </w:p>
        </w:tc>
        <w:tc>
          <w:tcPr>
            <w:tcW w:w="888" w:type="pct"/>
            <w:tcBorders>
              <w:top w:val="single" w:sz="2" w:space="0" w:color="auto"/>
              <w:left w:val="single" w:sz="2" w:space="0" w:color="auto"/>
              <w:bottom w:val="single" w:sz="2" w:space="0" w:color="auto"/>
              <w:right w:val="single" w:sz="2" w:space="0" w:color="auto"/>
            </w:tcBorders>
            <w:hideMark/>
          </w:tcPr>
          <w:p w14:paraId="00FCE5C7" w14:textId="77777777" w:rsidR="00D51072" w:rsidRPr="00D04FAC" w:rsidRDefault="00D51072" w:rsidP="009100EA">
            <w:pPr>
              <w:spacing w:line="276" w:lineRule="auto"/>
              <w:rPr>
                <w:noProof/>
              </w:rPr>
            </w:pPr>
            <w:r w:rsidRPr="00D04FAC">
              <w:t>Vereist</w:t>
            </w:r>
          </w:p>
        </w:tc>
        <w:tc>
          <w:tcPr>
            <w:tcW w:w="641" w:type="pct"/>
            <w:tcBorders>
              <w:top w:val="single" w:sz="2" w:space="0" w:color="auto"/>
              <w:left w:val="single" w:sz="2" w:space="0" w:color="auto"/>
              <w:bottom w:val="single" w:sz="2" w:space="0" w:color="auto"/>
              <w:right w:val="single" w:sz="2" w:space="0" w:color="auto"/>
            </w:tcBorders>
            <w:hideMark/>
          </w:tcPr>
          <w:p w14:paraId="0107A3E4" w14:textId="77777777" w:rsidR="00D51072" w:rsidRPr="00D04FAC" w:rsidRDefault="00D51072" w:rsidP="009100EA">
            <w:pPr>
              <w:spacing w:line="276" w:lineRule="auto"/>
              <w:rPr>
                <w:noProof/>
              </w:rPr>
            </w:pPr>
            <w:r w:rsidRPr="00D04FAC">
              <w:t>Facultatief</w:t>
            </w:r>
          </w:p>
        </w:tc>
      </w:tr>
      <w:tr w:rsidR="00D51072" w:rsidRPr="00D04FAC" w14:paraId="4527B176" w14:textId="77777777" w:rsidTr="009100EA">
        <w:tc>
          <w:tcPr>
            <w:tcW w:w="859" w:type="pct"/>
            <w:tcBorders>
              <w:top w:val="single" w:sz="2" w:space="0" w:color="auto"/>
              <w:left w:val="single" w:sz="2" w:space="0" w:color="auto"/>
              <w:bottom w:val="single" w:sz="2" w:space="0" w:color="auto"/>
              <w:right w:val="single" w:sz="2" w:space="0" w:color="auto"/>
            </w:tcBorders>
            <w:hideMark/>
          </w:tcPr>
          <w:p w14:paraId="7F7D4D99" w14:textId="77777777" w:rsidR="00D51072" w:rsidRPr="00D04FAC" w:rsidRDefault="00D51072" w:rsidP="009100EA">
            <w:pPr>
              <w:spacing w:line="276" w:lineRule="auto"/>
              <w:rPr>
                <w:noProof/>
              </w:rPr>
            </w:pPr>
            <w:r w:rsidRPr="00D04FAC">
              <w:t>Boordmonitoring (niveau van OBM-familie)</w:t>
            </w:r>
          </w:p>
        </w:tc>
        <w:tc>
          <w:tcPr>
            <w:tcW w:w="733" w:type="pct"/>
            <w:tcBorders>
              <w:top w:val="single" w:sz="2" w:space="0" w:color="auto"/>
              <w:left w:val="single" w:sz="2" w:space="0" w:color="auto"/>
              <w:bottom w:val="single" w:sz="2" w:space="0" w:color="auto"/>
              <w:right w:val="single" w:sz="2" w:space="0" w:color="auto"/>
            </w:tcBorders>
            <w:hideMark/>
          </w:tcPr>
          <w:p w14:paraId="0516E780" w14:textId="77777777" w:rsidR="00D51072" w:rsidRPr="00D04FAC" w:rsidRDefault="00D51072" w:rsidP="009100EA">
            <w:pPr>
              <w:spacing w:line="276" w:lineRule="auto"/>
              <w:rPr>
                <w:noProof/>
              </w:rPr>
            </w:pPr>
            <w:r w:rsidRPr="00D04FAC">
              <w:t>Verklaring en demonstratie</w:t>
            </w:r>
          </w:p>
        </w:tc>
        <w:tc>
          <w:tcPr>
            <w:tcW w:w="741" w:type="pct"/>
            <w:tcBorders>
              <w:top w:val="single" w:sz="2" w:space="0" w:color="auto"/>
              <w:left w:val="single" w:sz="2" w:space="0" w:color="auto"/>
              <w:bottom w:val="single" w:sz="2" w:space="0" w:color="auto"/>
              <w:right w:val="single" w:sz="2" w:space="0" w:color="auto"/>
            </w:tcBorders>
            <w:hideMark/>
          </w:tcPr>
          <w:p w14:paraId="5ABBCD93" w14:textId="77777777" w:rsidR="00D51072" w:rsidRPr="00D04FAC" w:rsidRDefault="00D51072" w:rsidP="009100EA">
            <w:pPr>
              <w:spacing w:line="276" w:lineRule="auto"/>
              <w:rPr>
                <w:noProof/>
              </w:rPr>
            </w:pPr>
            <w:r w:rsidRPr="00D04FAC">
              <w:t>Niet vereist</w:t>
            </w:r>
          </w:p>
        </w:tc>
        <w:tc>
          <w:tcPr>
            <w:tcW w:w="498" w:type="pct"/>
            <w:tcBorders>
              <w:top w:val="single" w:sz="2" w:space="0" w:color="auto"/>
              <w:left w:val="single" w:sz="2" w:space="0" w:color="auto"/>
              <w:bottom w:val="single" w:sz="2" w:space="0" w:color="auto"/>
              <w:right w:val="single" w:sz="2" w:space="0" w:color="auto"/>
            </w:tcBorders>
            <w:hideMark/>
          </w:tcPr>
          <w:p w14:paraId="71CA6374" w14:textId="77777777" w:rsidR="00D51072" w:rsidRPr="00D04FAC" w:rsidRDefault="00D51072" w:rsidP="009100EA">
            <w:pPr>
              <w:spacing w:line="276" w:lineRule="auto"/>
              <w:rPr>
                <w:b/>
                <w:i/>
                <w:noProof/>
              </w:rPr>
            </w:pPr>
            <w:r w:rsidRPr="00D04FAC">
              <w:rPr>
                <w:b/>
                <w:i/>
              </w:rPr>
              <w:t>Niet vereist</w:t>
            </w:r>
          </w:p>
        </w:tc>
        <w:tc>
          <w:tcPr>
            <w:tcW w:w="641" w:type="pct"/>
            <w:tcBorders>
              <w:top w:val="single" w:sz="2" w:space="0" w:color="auto"/>
              <w:left w:val="single" w:sz="2" w:space="0" w:color="auto"/>
              <w:bottom w:val="single" w:sz="2" w:space="0" w:color="auto"/>
              <w:right w:val="single" w:sz="2" w:space="0" w:color="auto"/>
            </w:tcBorders>
            <w:hideMark/>
          </w:tcPr>
          <w:p w14:paraId="7C565E49" w14:textId="77777777" w:rsidR="00D51072" w:rsidRPr="00D04FAC" w:rsidRDefault="00D51072" w:rsidP="009100EA">
            <w:pPr>
              <w:spacing w:line="276" w:lineRule="auto"/>
              <w:rPr>
                <w:noProof/>
              </w:rPr>
            </w:pPr>
            <w:r w:rsidRPr="00D04FAC">
              <w:t>Niet vereist</w:t>
            </w:r>
          </w:p>
        </w:tc>
        <w:tc>
          <w:tcPr>
            <w:tcW w:w="888" w:type="pct"/>
            <w:tcBorders>
              <w:top w:val="single" w:sz="2" w:space="0" w:color="auto"/>
              <w:left w:val="single" w:sz="2" w:space="0" w:color="auto"/>
              <w:bottom w:val="single" w:sz="2" w:space="0" w:color="auto"/>
              <w:right w:val="single" w:sz="2" w:space="0" w:color="auto"/>
            </w:tcBorders>
            <w:hideMark/>
          </w:tcPr>
          <w:p w14:paraId="186C0E2F" w14:textId="77777777" w:rsidR="00D51072" w:rsidRPr="00D04FAC" w:rsidRDefault="00D51072" w:rsidP="009100EA">
            <w:pPr>
              <w:spacing w:line="276" w:lineRule="auto"/>
              <w:rPr>
                <w:noProof/>
              </w:rPr>
            </w:pPr>
            <w:r w:rsidRPr="00D04FAC">
              <w:t>Vereist</w:t>
            </w:r>
          </w:p>
        </w:tc>
        <w:tc>
          <w:tcPr>
            <w:tcW w:w="641" w:type="pct"/>
            <w:tcBorders>
              <w:top w:val="single" w:sz="2" w:space="0" w:color="auto"/>
              <w:left w:val="single" w:sz="2" w:space="0" w:color="auto"/>
              <w:bottom w:val="single" w:sz="2" w:space="0" w:color="auto"/>
              <w:right w:val="single" w:sz="2" w:space="0" w:color="auto"/>
            </w:tcBorders>
            <w:hideMark/>
          </w:tcPr>
          <w:p w14:paraId="0468D7B3" w14:textId="77777777" w:rsidR="00D51072" w:rsidRPr="00D04FAC" w:rsidRDefault="00D51072" w:rsidP="009100EA">
            <w:pPr>
              <w:spacing w:line="276" w:lineRule="auto"/>
              <w:rPr>
                <w:noProof/>
              </w:rPr>
            </w:pPr>
            <w:r w:rsidRPr="00D04FAC">
              <w:t>Facultatief</w:t>
            </w:r>
          </w:p>
        </w:tc>
      </w:tr>
      <w:tr w:rsidR="00D51072" w:rsidRPr="00D04FAC" w14:paraId="6660617D" w14:textId="77777777" w:rsidTr="009100EA">
        <w:tc>
          <w:tcPr>
            <w:tcW w:w="859" w:type="pct"/>
            <w:tcBorders>
              <w:top w:val="single" w:sz="2" w:space="0" w:color="auto"/>
              <w:left w:val="single" w:sz="2" w:space="0" w:color="auto"/>
              <w:bottom w:val="single" w:sz="2" w:space="0" w:color="auto"/>
              <w:right w:val="single" w:sz="2" w:space="0" w:color="auto"/>
            </w:tcBorders>
            <w:hideMark/>
          </w:tcPr>
          <w:p w14:paraId="1ECFE7FE" w14:textId="77777777" w:rsidR="00D51072" w:rsidRPr="00D04FAC" w:rsidRDefault="00D51072" w:rsidP="009100EA">
            <w:pPr>
              <w:spacing w:line="276" w:lineRule="auto"/>
              <w:rPr>
                <w:noProof/>
              </w:rPr>
            </w:pPr>
            <w:r w:rsidRPr="00D04FAC">
              <w:t>Beveiliging tegen manipulatie, veiligheid en cyberbeveiliging</w:t>
            </w:r>
          </w:p>
        </w:tc>
        <w:tc>
          <w:tcPr>
            <w:tcW w:w="733" w:type="pct"/>
            <w:tcBorders>
              <w:top w:val="single" w:sz="2" w:space="0" w:color="auto"/>
              <w:left w:val="single" w:sz="2" w:space="0" w:color="auto"/>
              <w:bottom w:val="single" w:sz="2" w:space="0" w:color="auto"/>
              <w:right w:val="single" w:sz="2" w:space="0" w:color="auto"/>
            </w:tcBorders>
            <w:hideMark/>
          </w:tcPr>
          <w:p w14:paraId="2903B2DF" w14:textId="77777777" w:rsidR="00D51072" w:rsidRPr="00D04FAC" w:rsidRDefault="00D51072" w:rsidP="009100EA">
            <w:pPr>
              <w:spacing w:line="276" w:lineRule="auto"/>
              <w:rPr>
                <w:noProof/>
              </w:rPr>
            </w:pPr>
            <w:r w:rsidRPr="00D04FAC">
              <w:t>Verklaring en documentatie</w:t>
            </w:r>
          </w:p>
        </w:tc>
        <w:tc>
          <w:tcPr>
            <w:tcW w:w="741" w:type="pct"/>
            <w:tcBorders>
              <w:top w:val="single" w:sz="2" w:space="0" w:color="auto"/>
              <w:left w:val="single" w:sz="2" w:space="0" w:color="auto"/>
              <w:bottom w:val="single" w:sz="2" w:space="0" w:color="auto"/>
              <w:right w:val="single" w:sz="2" w:space="0" w:color="auto"/>
            </w:tcBorders>
            <w:hideMark/>
          </w:tcPr>
          <w:p w14:paraId="0DF1E650" w14:textId="77777777" w:rsidR="00D51072" w:rsidRPr="00D04FAC" w:rsidRDefault="00D51072" w:rsidP="009100EA">
            <w:pPr>
              <w:spacing w:line="276" w:lineRule="auto"/>
              <w:rPr>
                <w:noProof/>
              </w:rPr>
            </w:pPr>
            <w:r w:rsidRPr="00D04FAC">
              <w:t>Niet vereist</w:t>
            </w:r>
          </w:p>
        </w:tc>
        <w:tc>
          <w:tcPr>
            <w:tcW w:w="498" w:type="pct"/>
            <w:tcBorders>
              <w:top w:val="single" w:sz="2" w:space="0" w:color="auto"/>
              <w:left w:val="single" w:sz="2" w:space="0" w:color="auto"/>
              <w:bottom w:val="single" w:sz="2" w:space="0" w:color="auto"/>
              <w:right w:val="single" w:sz="2" w:space="0" w:color="auto"/>
            </w:tcBorders>
            <w:hideMark/>
          </w:tcPr>
          <w:p w14:paraId="141D419D" w14:textId="77777777" w:rsidR="00D51072" w:rsidRPr="00D04FAC" w:rsidRDefault="00D51072" w:rsidP="009100EA">
            <w:pPr>
              <w:spacing w:line="276" w:lineRule="auto"/>
              <w:rPr>
                <w:noProof/>
              </w:rPr>
            </w:pPr>
            <w:r w:rsidRPr="00D04FAC">
              <w:t>Niet vereist</w:t>
            </w:r>
          </w:p>
        </w:tc>
        <w:tc>
          <w:tcPr>
            <w:tcW w:w="641" w:type="pct"/>
            <w:tcBorders>
              <w:top w:val="single" w:sz="2" w:space="0" w:color="auto"/>
              <w:left w:val="single" w:sz="2" w:space="0" w:color="auto"/>
              <w:bottom w:val="single" w:sz="2" w:space="0" w:color="auto"/>
              <w:right w:val="single" w:sz="2" w:space="0" w:color="auto"/>
            </w:tcBorders>
            <w:hideMark/>
          </w:tcPr>
          <w:p w14:paraId="416AE081" w14:textId="77777777" w:rsidR="00D51072" w:rsidRPr="00D04FAC" w:rsidRDefault="00D51072" w:rsidP="009100EA">
            <w:pPr>
              <w:spacing w:line="276" w:lineRule="auto"/>
              <w:rPr>
                <w:noProof/>
              </w:rPr>
            </w:pPr>
            <w:r w:rsidRPr="00D04FAC">
              <w:t>Niet vereist</w:t>
            </w:r>
          </w:p>
        </w:tc>
        <w:tc>
          <w:tcPr>
            <w:tcW w:w="888" w:type="pct"/>
            <w:tcBorders>
              <w:top w:val="single" w:sz="2" w:space="0" w:color="auto"/>
              <w:left w:val="single" w:sz="2" w:space="0" w:color="auto"/>
              <w:bottom w:val="single" w:sz="2" w:space="0" w:color="auto"/>
              <w:right w:val="single" w:sz="2" w:space="0" w:color="auto"/>
            </w:tcBorders>
            <w:hideMark/>
          </w:tcPr>
          <w:p w14:paraId="3C337EBE" w14:textId="77777777" w:rsidR="00D51072" w:rsidRPr="00D04FAC" w:rsidRDefault="00D51072" w:rsidP="009100EA">
            <w:pPr>
              <w:spacing w:line="276" w:lineRule="auto"/>
              <w:rPr>
                <w:noProof/>
              </w:rPr>
            </w:pPr>
            <w:r w:rsidRPr="00D04FAC">
              <w:t>Vereist</w:t>
            </w:r>
          </w:p>
        </w:tc>
        <w:tc>
          <w:tcPr>
            <w:tcW w:w="641" w:type="pct"/>
            <w:tcBorders>
              <w:top w:val="single" w:sz="2" w:space="0" w:color="auto"/>
              <w:left w:val="single" w:sz="2" w:space="0" w:color="auto"/>
              <w:bottom w:val="single" w:sz="2" w:space="0" w:color="auto"/>
              <w:right w:val="single" w:sz="2" w:space="0" w:color="auto"/>
            </w:tcBorders>
            <w:hideMark/>
          </w:tcPr>
          <w:p w14:paraId="1E921C9C" w14:textId="77777777" w:rsidR="00D51072" w:rsidRPr="00D04FAC" w:rsidRDefault="00D51072" w:rsidP="009100EA">
            <w:pPr>
              <w:spacing w:line="276" w:lineRule="auto"/>
              <w:rPr>
                <w:noProof/>
              </w:rPr>
            </w:pPr>
            <w:r w:rsidRPr="00D04FAC">
              <w:t>Facultatief</w:t>
            </w:r>
          </w:p>
        </w:tc>
      </w:tr>
      <w:tr w:rsidR="00D51072" w:rsidRPr="00D04FAC" w14:paraId="476A602C" w14:textId="77777777" w:rsidTr="009100EA">
        <w:tc>
          <w:tcPr>
            <w:tcW w:w="859" w:type="pct"/>
            <w:tcBorders>
              <w:top w:val="single" w:sz="2" w:space="0" w:color="auto"/>
              <w:left w:val="single" w:sz="2" w:space="0" w:color="auto"/>
              <w:bottom w:val="single" w:sz="2" w:space="0" w:color="auto"/>
              <w:right w:val="single" w:sz="2" w:space="0" w:color="auto"/>
            </w:tcBorders>
            <w:hideMark/>
          </w:tcPr>
          <w:p w14:paraId="1A88E9EE" w14:textId="77777777" w:rsidR="00D51072" w:rsidRPr="00D04FAC" w:rsidRDefault="00D51072" w:rsidP="009100EA">
            <w:pPr>
              <w:spacing w:line="276" w:lineRule="auto"/>
              <w:rPr>
                <w:b/>
                <w:i/>
                <w:noProof/>
              </w:rPr>
            </w:pPr>
            <w:r w:rsidRPr="00D04FAC">
              <w:rPr>
                <w:b/>
                <w:i/>
              </w:rPr>
              <w:t>Adaptieve besturing (indien van toepassing)</w:t>
            </w:r>
          </w:p>
        </w:tc>
        <w:tc>
          <w:tcPr>
            <w:tcW w:w="733" w:type="pct"/>
            <w:tcBorders>
              <w:top w:val="single" w:sz="2" w:space="0" w:color="auto"/>
              <w:left w:val="single" w:sz="2" w:space="0" w:color="auto"/>
              <w:bottom w:val="single" w:sz="2" w:space="0" w:color="auto"/>
              <w:right w:val="single" w:sz="2" w:space="0" w:color="auto"/>
            </w:tcBorders>
            <w:hideMark/>
          </w:tcPr>
          <w:p w14:paraId="11830A0F" w14:textId="77777777" w:rsidR="00D51072" w:rsidRPr="00D04FAC" w:rsidRDefault="00D51072" w:rsidP="009100EA">
            <w:pPr>
              <w:spacing w:line="276" w:lineRule="auto"/>
              <w:rPr>
                <w:b/>
                <w:i/>
                <w:noProof/>
              </w:rPr>
            </w:pPr>
            <w:r w:rsidRPr="00D04FAC">
              <w:rPr>
                <w:b/>
                <w:i/>
              </w:rPr>
              <w:t>Verklaring</w:t>
            </w:r>
          </w:p>
        </w:tc>
        <w:tc>
          <w:tcPr>
            <w:tcW w:w="741" w:type="pct"/>
            <w:tcBorders>
              <w:top w:val="single" w:sz="2" w:space="0" w:color="auto"/>
              <w:left w:val="single" w:sz="2" w:space="0" w:color="auto"/>
              <w:bottom w:val="single" w:sz="2" w:space="0" w:color="auto"/>
              <w:right w:val="single" w:sz="2" w:space="0" w:color="auto"/>
            </w:tcBorders>
            <w:hideMark/>
          </w:tcPr>
          <w:p w14:paraId="6B259692" w14:textId="77777777" w:rsidR="00D51072" w:rsidRPr="00D04FAC" w:rsidRDefault="00D51072" w:rsidP="009100EA">
            <w:pPr>
              <w:spacing w:line="276" w:lineRule="auto"/>
              <w:rPr>
                <w:b/>
                <w:i/>
                <w:noProof/>
              </w:rPr>
            </w:pPr>
            <w:r w:rsidRPr="00D04FAC">
              <w:rPr>
                <w:b/>
                <w:i/>
              </w:rPr>
              <w:t xml:space="preserve">Niet vereist </w:t>
            </w:r>
          </w:p>
        </w:tc>
        <w:tc>
          <w:tcPr>
            <w:tcW w:w="498" w:type="pct"/>
            <w:tcBorders>
              <w:top w:val="single" w:sz="2" w:space="0" w:color="auto"/>
              <w:left w:val="single" w:sz="2" w:space="0" w:color="auto"/>
              <w:bottom w:val="single" w:sz="2" w:space="0" w:color="auto"/>
              <w:right w:val="single" w:sz="2" w:space="0" w:color="auto"/>
            </w:tcBorders>
            <w:hideMark/>
          </w:tcPr>
          <w:p w14:paraId="1C0E56ED" w14:textId="77777777" w:rsidR="00D51072" w:rsidRPr="00D04FAC" w:rsidRDefault="00D51072" w:rsidP="009100EA">
            <w:pPr>
              <w:spacing w:line="276" w:lineRule="auto"/>
              <w:rPr>
                <w:b/>
                <w:i/>
                <w:noProof/>
              </w:rPr>
            </w:pPr>
            <w:r w:rsidRPr="00D04FAC">
              <w:rPr>
                <w:b/>
                <w:i/>
              </w:rPr>
              <w:t xml:space="preserve">Niet vereist </w:t>
            </w:r>
          </w:p>
        </w:tc>
        <w:tc>
          <w:tcPr>
            <w:tcW w:w="641" w:type="pct"/>
            <w:tcBorders>
              <w:top w:val="single" w:sz="2" w:space="0" w:color="auto"/>
              <w:left w:val="single" w:sz="2" w:space="0" w:color="auto"/>
              <w:bottom w:val="single" w:sz="2" w:space="0" w:color="auto"/>
              <w:right w:val="single" w:sz="2" w:space="0" w:color="auto"/>
            </w:tcBorders>
            <w:hideMark/>
          </w:tcPr>
          <w:p w14:paraId="6D298D8C" w14:textId="77777777" w:rsidR="00D51072" w:rsidRPr="00D04FAC" w:rsidRDefault="00D51072" w:rsidP="009100EA">
            <w:pPr>
              <w:spacing w:line="276" w:lineRule="auto"/>
              <w:rPr>
                <w:b/>
                <w:i/>
                <w:noProof/>
              </w:rPr>
            </w:pPr>
            <w:r w:rsidRPr="00D04FAC">
              <w:rPr>
                <w:b/>
                <w:i/>
              </w:rPr>
              <w:t xml:space="preserve">Niet vereist </w:t>
            </w:r>
          </w:p>
        </w:tc>
        <w:tc>
          <w:tcPr>
            <w:tcW w:w="888" w:type="pct"/>
            <w:tcBorders>
              <w:top w:val="single" w:sz="2" w:space="0" w:color="auto"/>
              <w:left w:val="single" w:sz="2" w:space="0" w:color="auto"/>
              <w:bottom w:val="single" w:sz="2" w:space="0" w:color="auto"/>
              <w:right w:val="single" w:sz="2" w:space="0" w:color="auto"/>
            </w:tcBorders>
            <w:hideMark/>
          </w:tcPr>
          <w:p w14:paraId="6E2830B0" w14:textId="77777777" w:rsidR="00D51072" w:rsidRPr="00D04FAC" w:rsidRDefault="00D51072" w:rsidP="009100EA">
            <w:pPr>
              <w:spacing w:line="276" w:lineRule="auto"/>
              <w:rPr>
                <w:b/>
                <w:i/>
                <w:noProof/>
              </w:rPr>
            </w:pPr>
            <w:r w:rsidRPr="00D04FAC">
              <w:rPr>
                <w:b/>
                <w:i/>
              </w:rPr>
              <w:t>Facultatief</w:t>
            </w:r>
          </w:p>
        </w:tc>
        <w:tc>
          <w:tcPr>
            <w:tcW w:w="641" w:type="pct"/>
            <w:tcBorders>
              <w:top w:val="single" w:sz="2" w:space="0" w:color="auto"/>
              <w:left w:val="single" w:sz="2" w:space="0" w:color="auto"/>
              <w:bottom w:val="single" w:sz="2" w:space="0" w:color="auto"/>
              <w:right w:val="single" w:sz="2" w:space="0" w:color="auto"/>
            </w:tcBorders>
            <w:hideMark/>
          </w:tcPr>
          <w:p w14:paraId="16E0C175" w14:textId="77777777" w:rsidR="00D51072" w:rsidRPr="00D04FAC" w:rsidRDefault="00D51072" w:rsidP="009100EA">
            <w:pPr>
              <w:spacing w:line="276" w:lineRule="auto"/>
              <w:rPr>
                <w:b/>
                <w:i/>
                <w:noProof/>
              </w:rPr>
            </w:pPr>
            <w:r w:rsidRPr="00D04FAC">
              <w:rPr>
                <w:b/>
                <w:i/>
              </w:rPr>
              <w:t>Facultatief</w:t>
            </w:r>
          </w:p>
        </w:tc>
      </w:tr>
      <w:tr w:rsidR="00D51072" w:rsidRPr="00D04FAC" w14:paraId="0A1C8ED2" w14:textId="77777777" w:rsidTr="009100EA">
        <w:tc>
          <w:tcPr>
            <w:tcW w:w="859" w:type="pct"/>
            <w:tcBorders>
              <w:top w:val="single" w:sz="2" w:space="0" w:color="auto"/>
              <w:left w:val="single" w:sz="2" w:space="0" w:color="auto"/>
              <w:bottom w:val="single" w:sz="2" w:space="0" w:color="auto"/>
              <w:right w:val="single" w:sz="2" w:space="0" w:color="auto"/>
            </w:tcBorders>
            <w:hideMark/>
          </w:tcPr>
          <w:p w14:paraId="56F85A70" w14:textId="77777777" w:rsidR="00D51072" w:rsidRPr="00D04FAC" w:rsidRDefault="00D51072" w:rsidP="009100EA">
            <w:pPr>
              <w:spacing w:line="276" w:lineRule="auto"/>
              <w:rPr>
                <w:b/>
                <w:i/>
                <w:noProof/>
              </w:rPr>
            </w:pPr>
            <w:r w:rsidRPr="00D04FAC">
              <w:rPr>
                <w:b/>
                <w:i/>
              </w:rPr>
              <w:t>Geofencing-technologieën (indien van toepassing)</w:t>
            </w:r>
          </w:p>
        </w:tc>
        <w:tc>
          <w:tcPr>
            <w:tcW w:w="733" w:type="pct"/>
            <w:tcBorders>
              <w:top w:val="single" w:sz="2" w:space="0" w:color="auto"/>
              <w:left w:val="single" w:sz="2" w:space="0" w:color="auto"/>
              <w:bottom w:val="single" w:sz="2" w:space="0" w:color="auto"/>
              <w:right w:val="single" w:sz="2" w:space="0" w:color="auto"/>
            </w:tcBorders>
            <w:hideMark/>
          </w:tcPr>
          <w:p w14:paraId="10B26E74" w14:textId="77777777" w:rsidR="00D51072" w:rsidRPr="00D04FAC" w:rsidRDefault="00D51072" w:rsidP="009100EA">
            <w:pPr>
              <w:spacing w:line="276" w:lineRule="auto"/>
              <w:rPr>
                <w:b/>
                <w:i/>
                <w:noProof/>
              </w:rPr>
            </w:pPr>
            <w:r w:rsidRPr="00D04FAC">
              <w:rPr>
                <w:b/>
                <w:i/>
              </w:rPr>
              <w:t>Verklaring en demonstratie</w:t>
            </w:r>
          </w:p>
        </w:tc>
        <w:tc>
          <w:tcPr>
            <w:tcW w:w="741" w:type="pct"/>
            <w:tcBorders>
              <w:top w:val="single" w:sz="2" w:space="0" w:color="auto"/>
              <w:left w:val="single" w:sz="2" w:space="0" w:color="auto"/>
              <w:bottom w:val="single" w:sz="2" w:space="0" w:color="auto"/>
              <w:right w:val="single" w:sz="2" w:space="0" w:color="auto"/>
            </w:tcBorders>
            <w:hideMark/>
          </w:tcPr>
          <w:p w14:paraId="284423F8" w14:textId="77777777" w:rsidR="00D51072" w:rsidRPr="00D04FAC" w:rsidRDefault="00D51072" w:rsidP="009100EA">
            <w:pPr>
              <w:spacing w:line="276" w:lineRule="auto"/>
              <w:rPr>
                <w:b/>
                <w:i/>
                <w:noProof/>
              </w:rPr>
            </w:pPr>
            <w:r w:rsidRPr="00D04FAC">
              <w:rPr>
                <w:b/>
                <w:i/>
              </w:rPr>
              <w:t>Niet vereist</w:t>
            </w:r>
          </w:p>
        </w:tc>
        <w:tc>
          <w:tcPr>
            <w:tcW w:w="498" w:type="pct"/>
            <w:tcBorders>
              <w:top w:val="single" w:sz="2" w:space="0" w:color="auto"/>
              <w:left w:val="single" w:sz="2" w:space="0" w:color="auto"/>
              <w:bottom w:val="single" w:sz="2" w:space="0" w:color="auto"/>
              <w:right w:val="single" w:sz="2" w:space="0" w:color="auto"/>
            </w:tcBorders>
            <w:hideMark/>
          </w:tcPr>
          <w:p w14:paraId="5924B40A" w14:textId="77777777" w:rsidR="00D51072" w:rsidRPr="00D04FAC" w:rsidRDefault="00D51072" w:rsidP="009100EA">
            <w:pPr>
              <w:spacing w:line="276" w:lineRule="auto"/>
              <w:rPr>
                <w:b/>
                <w:i/>
                <w:noProof/>
              </w:rPr>
            </w:pPr>
            <w:r w:rsidRPr="00D04FAC">
              <w:rPr>
                <w:b/>
                <w:i/>
              </w:rPr>
              <w:t>Niet vereist</w:t>
            </w:r>
          </w:p>
        </w:tc>
        <w:tc>
          <w:tcPr>
            <w:tcW w:w="641" w:type="pct"/>
            <w:tcBorders>
              <w:top w:val="single" w:sz="2" w:space="0" w:color="auto"/>
              <w:left w:val="single" w:sz="2" w:space="0" w:color="auto"/>
              <w:bottom w:val="single" w:sz="2" w:space="0" w:color="auto"/>
              <w:right w:val="single" w:sz="2" w:space="0" w:color="auto"/>
            </w:tcBorders>
            <w:hideMark/>
          </w:tcPr>
          <w:p w14:paraId="701BC064" w14:textId="77777777" w:rsidR="00D51072" w:rsidRPr="00D04FAC" w:rsidRDefault="00D51072" w:rsidP="009100EA">
            <w:pPr>
              <w:spacing w:line="276" w:lineRule="auto"/>
              <w:rPr>
                <w:b/>
                <w:i/>
                <w:noProof/>
              </w:rPr>
            </w:pPr>
            <w:r w:rsidRPr="00D04FAC">
              <w:rPr>
                <w:b/>
                <w:i/>
              </w:rPr>
              <w:t>Niet vereist</w:t>
            </w:r>
          </w:p>
        </w:tc>
        <w:tc>
          <w:tcPr>
            <w:tcW w:w="888" w:type="pct"/>
            <w:tcBorders>
              <w:top w:val="single" w:sz="2" w:space="0" w:color="auto"/>
              <w:left w:val="single" w:sz="2" w:space="0" w:color="auto"/>
              <w:bottom w:val="single" w:sz="2" w:space="0" w:color="auto"/>
              <w:right w:val="single" w:sz="2" w:space="0" w:color="auto"/>
            </w:tcBorders>
            <w:hideMark/>
          </w:tcPr>
          <w:p w14:paraId="73B0B795" w14:textId="77777777" w:rsidR="00D51072" w:rsidRPr="00D04FAC" w:rsidRDefault="00D51072" w:rsidP="009100EA">
            <w:pPr>
              <w:spacing w:line="276" w:lineRule="auto"/>
              <w:rPr>
                <w:b/>
                <w:i/>
                <w:noProof/>
              </w:rPr>
            </w:pPr>
            <w:r w:rsidRPr="00D04FAC">
              <w:rPr>
                <w:b/>
                <w:i/>
              </w:rPr>
              <w:t>Vereist</w:t>
            </w:r>
          </w:p>
        </w:tc>
        <w:tc>
          <w:tcPr>
            <w:tcW w:w="641" w:type="pct"/>
            <w:tcBorders>
              <w:top w:val="single" w:sz="2" w:space="0" w:color="auto"/>
              <w:left w:val="single" w:sz="2" w:space="0" w:color="auto"/>
              <w:bottom w:val="single" w:sz="2" w:space="0" w:color="auto"/>
              <w:right w:val="single" w:sz="2" w:space="0" w:color="auto"/>
            </w:tcBorders>
            <w:hideMark/>
          </w:tcPr>
          <w:p w14:paraId="5D7FC7B0" w14:textId="77777777" w:rsidR="00D51072" w:rsidRPr="00D04FAC" w:rsidRDefault="00D51072" w:rsidP="009100EA">
            <w:pPr>
              <w:spacing w:line="276" w:lineRule="auto"/>
              <w:rPr>
                <w:b/>
                <w:i/>
                <w:noProof/>
              </w:rPr>
            </w:pPr>
            <w:r w:rsidRPr="00D04FAC">
              <w:rPr>
                <w:b/>
                <w:i/>
              </w:rPr>
              <w:t>Facultatief</w:t>
            </w:r>
          </w:p>
        </w:tc>
      </w:tr>
    </w:tbl>
    <w:p w14:paraId="049FC6A4" w14:textId="77777777" w:rsidR="00D51072" w:rsidRPr="00D04FAC" w:rsidRDefault="00D51072" w:rsidP="00D51072">
      <w:pPr>
        <w:pStyle w:val="AmOrLang"/>
      </w:pPr>
    </w:p>
    <w:tbl>
      <w:tblPr>
        <w:tblW w:w="5000" w:type="pct"/>
        <w:tblLook w:val="04A0" w:firstRow="1" w:lastRow="0" w:firstColumn="1" w:lastColumn="0" w:noHBand="0" w:noVBand="1"/>
      </w:tblPr>
      <w:tblGrid>
        <w:gridCol w:w="1433"/>
        <w:gridCol w:w="1390"/>
        <w:gridCol w:w="1390"/>
        <w:gridCol w:w="1390"/>
        <w:gridCol w:w="710"/>
        <w:gridCol w:w="1318"/>
        <w:gridCol w:w="1433"/>
      </w:tblGrid>
      <w:tr w:rsidR="00D51072" w:rsidRPr="00D04FAC" w14:paraId="4E6E46A8" w14:textId="77777777" w:rsidTr="009100EA">
        <w:tc>
          <w:tcPr>
            <w:tcW w:w="5000" w:type="pct"/>
            <w:gridSpan w:val="7"/>
            <w:tcBorders>
              <w:top w:val="single" w:sz="2" w:space="0" w:color="auto"/>
              <w:left w:val="single" w:sz="2" w:space="0" w:color="auto"/>
              <w:bottom w:val="single" w:sz="2" w:space="0" w:color="auto"/>
              <w:right w:val="single" w:sz="2" w:space="0" w:color="auto"/>
            </w:tcBorders>
          </w:tcPr>
          <w:p w14:paraId="00942579" w14:textId="77777777" w:rsidR="00D51072" w:rsidRPr="00D04FAC" w:rsidRDefault="00D51072" w:rsidP="009100EA">
            <w:pPr>
              <w:spacing w:line="276" w:lineRule="auto"/>
              <w:jc w:val="center"/>
              <w:rPr>
                <w:b/>
                <w:i/>
                <w:noProof/>
              </w:rPr>
            </w:pPr>
            <w:r w:rsidRPr="00D04FAC">
              <w:rPr>
                <w:i/>
              </w:rPr>
              <w:t>Amendement</w:t>
            </w:r>
          </w:p>
        </w:tc>
      </w:tr>
      <w:tr w:rsidR="00D51072" w:rsidRPr="00D04FAC" w14:paraId="570E1629" w14:textId="77777777" w:rsidTr="009100EA">
        <w:tc>
          <w:tcPr>
            <w:tcW w:w="5000" w:type="pct"/>
            <w:gridSpan w:val="7"/>
            <w:tcBorders>
              <w:top w:val="single" w:sz="2" w:space="0" w:color="auto"/>
              <w:left w:val="single" w:sz="2" w:space="0" w:color="auto"/>
              <w:bottom w:val="single" w:sz="2" w:space="0" w:color="auto"/>
              <w:right w:val="single" w:sz="2" w:space="0" w:color="auto"/>
            </w:tcBorders>
          </w:tcPr>
          <w:p w14:paraId="7799819B" w14:textId="77777777" w:rsidR="00D51072" w:rsidRPr="00D04FAC" w:rsidRDefault="00D51072" w:rsidP="009100EA">
            <w:pPr>
              <w:rPr>
                <w:noProof/>
              </w:rPr>
            </w:pPr>
            <w:r w:rsidRPr="00D04FAC">
              <w:t>Tabel 4: Toepassing van testvoorschriften en verklaringen voor typegoedkeuring en uitbreidingen voor M</w:t>
            </w:r>
            <w:r w:rsidRPr="00D04FAC">
              <w:rPr>
                <w:vertAlign w:val="subscript"/>
              </w:rPr>
              <w:t>2</w:t>
            </w:r>
            <w:r w:rsidRPr="00D04FAC">
              <w:t>-, M</w:t>
            </w:r>
            <w:r w:rsidRPr="00D04FAC">
              <w:rPr>
                <w:vertAlign w:val="subscript"/>
              </w:rPr>
              <w:t>3</w:t>
            </w:r>
            <w:r w:rsidRPr="00D04FAC">
              <w:t>-, N</w:t>
            </w:r>
            <w:r w:rsidRPr="00D04FAC">
              <w:rPr>
                <w:vertAlign w:val="subscript"/>
              </w:rPr>
              <w:t>2</w:t>
            </w:r>
            <w:r w:rsidRPr="00D04FAC">
              <w:t>- en N</w:t>
            </w:r>
            <w:r w:rsidRPr="00D04FAC">
              <w:rPr>
                <w:vertAlign w:val="subscript"/>
              </w:rPr>
              <w:t>3</w:t>
            </w:r>
            <w:r w:rsidRPr="00D04FAC">
              <w:t>-voertuigen voor lidstaten en erkende derden/Commissie</w:t>
            </w:r>
          </w:p>
        </w:tc>
      </w:tr>
      <w:tr w:rsidR="00D51072" w:rsidRPr="00D04FAC" w14:paraId="4993EE0E" w14:textId="77777777" w:rsidTr="009100EA">
        <w:tc>
          <w:tcPr>
            <w:tcW w:w="857" w:type="pct"/>
            <w:tcBorders>
              <w:top w:val="single" w:sz="2" w:space="0" w:color="auto"/>
              <w:left w:val="single" w:sz="2" w:space="0" w:color="auto"/>
              <w:bottom w:val="single" w:sz="2" w:space="0" w:color="auto"/>
              <w:right w:val="single" w:sz="2" w:space="0" w:color="auto"/>
            </w:tcBorders>
            <w:hideMark/>
          </w:tcPr>
          <w:p w14:paraId="527510AA" w14:textId="77777777" w:rsidR="00D51072" w:rsidRPr="00D04FAC" w:rsidRDefault="00D51072" w:rsidP="009100EA">
            <w:pPr>
              <w:spacing w:line="276" w:lineRule="auto"/>
              <w:jc w:val="center"/>
              <w:rPr>
                <w:noProof/>
              </w:rPr>
            </w:pPr>
            <w:r w:rsidRPr="00D04FAC">
              <w:t>Testvoorschriften</w:t>
            </w:r>
          </w:p>
        </w:tc>
        <w:tc>
          <w:tcPr>
            <w:tcW w:w="731" w:type="pct"/>
            <w:tcBorders>
              <w:top w:val="single" w:sz="2" w:space="0" w:color="auto"/>
              <w:left w:val="single" w:sz="2" w:space="0" w:color="auto"/>
              <w:bottom w:val="single" w:sz="2" w:space="0" w:color="auto"/>
              <w:right w:val="single" w:sz="2" w:space="0" w:color="auto"/>
            </w:tcBorders>
            <w:hideMark/>
          </w:tcPr>
          <w:p w14:paraId="700D2791" w14:textId="77777777" w:rsidR="00D51072" w:rsidRPr="00D04FAC" w:rsidRDefault="00D51072" w:rsidP="009100EA">
            <w:pPr>
              <w:spacing w:line="276" w:lineRule="auto"/>
              <w:jc w:val="center"/>
              <w:rPr>
                <w:noProof/>
              </w:rPr>
            </w:pPr>
            <w:r w:rsidRPr="00D04FAC">
              <w:t xml:space="preserve">Tests en voorschriften </w:t>
            </w:r>
            <w:r w:rsidRPr="00D04FAC">
              <w:rPr>
                <w:b/>
                <w:i/>
              </w:rPr>
              <w:t>voor</w:t>
            </w:r>
            <w:r w:rsidRPr="00D04FAC">
              <w:rPr>
                <w:b/>
                <w:bCs/>
                <w:i/>
                <w:iCs/>
              </w:rPr>
              <w:t xml:space="preserve"> </w:t>
            </w:r>
            <w:r w:rsidRPr="00D04FAC">
              <w:t xml:space="preserve">emissietypegoedkeuring </w:t>
            </w:r>
          </w:p>
        </w:tc>
        <w:tc>
          <w:tcPr>
            <w:tcW w:w="739" w:type="pct"/>
            <w:tcBorders>
              <w:top w:val="single" w:sz="2" w:space="0" w:color="auto"/>
              <w:left w:val="single" w:sz="2" w:space="0" w:color="auto"/>
              <w:bottom w:val="single" w:sz="2" w:space="0" w:color="auto"/>
              <w:right w:val="single" w:sz="2" w:space="0" w:color="auto"/>
            </w:tcBorders>
            <w:hideMark/>
          </w:tcPr>
          <w:p w14:paraId="43B3CF66" w14:textId="77777777" w:rsidR="00D51072" w:rsidRPr="00D04FAC" w:rsidRDefault="00D51072" w:rsidP="009100EA">
            <w:pPr>
              <w:spacing w:line="276" w:lineRule="auto"/>
              <w:jc w:val="center"/>
              <w:rPr>
                <w:noProof/>
              </w:rPr>
            </w:pPr>
            <w:r w:rsidRPr="00D04FAC">
              <w:t xml:space="preserve">Tests voor conformiteit van de productie </w:t>
            </w:r>
          </w:p>
        </w:tc>
        <w:tc>
          <w:tcPr>
            <w:tcW w:w="1148" w:type="pct"/>
            <w:gridSpan w:val="2"/>
            <w:tcBorders>
              <w:top w:val="single" w:sz="2" w:space="0" w:color="auto"/>
              <w:left w:val="single" w:sz="2" w:space="0" w:color="auto"/>
              <w:bottom w:val="single" w:sz="2" w:space="0" w:color="auto"/>
              <w:right w:val="single" w:sz="2" w:space="0" w:color="auto"/>
            </w:tcBorders>
            <w:hideMark/>
          </w:tcPr>
          <w:p w14:paraId="64286148" w14:textId="77777777" w:rsidR="00D51072" w:rsidRPr="00D04FAC" w:rsidRDefault="00D51072" w:rsidP="009100EA">
            <w:pPr>
              <w:spacing w:line="276" w:lineRule="auto"/>
              <w:jc w:val="center"/>
              <w:rPr>
                <w:noProof/>
              </w:rPr>
            </w:pPr>
            <w:r w:rsidRPr="00D04FAC">
              <w:t>Tests voor conformiteit tijdens het gebruik</w:t>
            </w:r>
          </w:p>
        </w:tc>
        <w:tc>
          <w:tcPr>
            <w:tcW w:w="1525" w:type="pct"/>
            <w:gridSpan w:val="2"/>
            <w:tcBorders>
              <w:top w:val="single" w:sz="2" w:space="0" w:color="auto"/>
              <w:left w:val="single" w:sz="2" w:space="0" w:color="auto"/>
              <w:bottom w:val="single" w:sz="2" w:space="0" w:color="auto"/>
              <w:right w:val="single" w:sz="2" w:space="0" w:color="auto"/>
            </w:tcBorders>
            <w:hideMark/>
          </w:tcPr>
          <w:p w14:paraId="7C28F034" w14:textId="77777777" w:rsidR="00D51072" w:rsidRPr="00D04FAC" w:rsidRDefault="00D51072" w:rsidP="009100EA">
            <w:pPr>
              <w:spacing w:line="276" w:lineRule="auto"/>
              <w:jc w:val="center"/>
              <w:rPr>
                <w:noProof/>
              </w:rPr>
            </w:pPr>
            <w:r w:rsidRPr="00D04FAC">
              <w:t>Tests voor markttoezicht</w:t>
            </w:r>
          </w:p>
        </w:tc>
      </w:tr>
      <w:tr w:rsidR="00D51072" w:rsidRPr="00D04FAC" w14:paraId="6D81D482" w14:textId="77777777" w:rsidTr="009100EA">
        <w:tc>
          <w:tcPr>
            <w:tcW w:w="857" w:type="pct"/>
            <w:tcBorders>
              <w:top w:val="single" w:sz="2" w:space="0" w:color="auto"/>
              <w:left w:val="single" w:sz="2" w:space="0" w:color="auto"/>
              <w:bottom w:val="single" w:sz="2" w:space="0" w:color="auto"/>
              <w:right w:val="single" w:sz="2" w:space="0" w:color="auto"/>
            </w:tcBorders>
            <w:hideMark/>
          </w:tcPr>
          <w:p w14:paraId="4B206FF8" w14:textId="77777777" w:rsidR="00D51072" w:rsidRPr="00D04FAC" w:rsidRDefault="00D51072" w:rsidP="009100EA">
            <w:pPr>
              <w:spacing w:line="276" w:lineRule="auto"/>
              <w:jc w:val="center"/>
              <w:rPr>
                <w:noProof/>
              </w:rPr>
            </w:pPr>
            <w:r w:rsidRPr="00D04FAC">
              <w:t>Relevante speler</w:t>
            </w:r>
          </w:p>
        </w:tc>
        <w:tc>
          <w:tcPr>
            <w:tcW w:w="731" w:type="pct"/>
            <w:tcBorders>
              <w:top w:val="single" w:sz="2" w:space="0" w:color="auto"/>
              <w:left w:val="single" w:sz="2" w:space="0" w:color="auto"/>
              <w:bottom w:val="single" w:sz="2" w:space="0" w:color="auto"/>
              <w:right w:val="single" w:sz="2" w:space="0" w:color="auto"/>
            </w:tcBorders>
            <w:hideMark/>
          </w:tcPr>
          <w:p w14:paraId="3674519D" w14:textId="77777777" w:rsidR="00D51072" w:rsidRPr="00D04FAC" w:rsidRDefault="00D51072" w:rsidP="009100EA">
            <w:pPr>
              <w:spacing w:line="276" w:lineRule="auto"/>
              <w:jc w:val="center"/>
              <w:rPr>
                <w:b/>
                <w:i/>
                <w:noProof/>
              </w:rPr>
            </w:pPr>
            <w:r w:rsidRPr="00D04FAC">
              <w:t>Typegoedkeuringsinstantie</w:t>
            </w:r>
            <w:r w:rsidRPr="00D04FAC">
              <w:rPr>
                <w:b/>
                <w:i/>
              </w:rPr>
              <w:t xml:space="preserve"> die de typegoedkeuring verleent</w:t>
            </w:r>
          </w:p>
        </w:tc>
        <w:tc>
          <w:tcPr>
            <w:tcW w:w="739" w:type="pct"/>
            <w:tcBorders>
              <w:top w:val="single" w:sz="2" w:space="0" w:color="auto"/>
              <w:left w:val="single" w:sz="2" w:space="0" w:color="auto"/>
              <w:bottom w:val="single" w:sz="2" w:space="0" w:color="auto"/>
              <w:right w:val="single" w:sz="2" w:space="0" w:color="auto"/>
            </w:tcBorders>
            <w:hideMark/>
          </w:tcPr>
          <w:p w14:paraId="276BC9AE" w14:textId="77777777" w:rsidR="00D51072" w:rsidRPr="00D04FAC" w:rsidRDefault="00D51072" w:rsidP="009100EA">
            <w:pPr>
              <w:spacing w:line="276" w:lineRule="auto"/>
              <w:jc w:val="center"/>
              <w:rPr>
                <w:b/>
                <w:i/>
                <w:noProof/>
              </w:rPr>
            </w:pPr>
            <w:r w:rsidRPr="00D04FAC">
              <w:t>Typegoedkeuringsinstantie</w:t>
            </w:r>
            <w:r w:rsidRPr="00D04FAC">
              <w:rPr>
                <w:b/>
                <w:i/>
              </w:rPr>
              <w:t xml:space="preserve"> die de typegoedkeuring verleent</w:t>
            </w:r>
          </w:p>
        </w:tc>
        <w:tc>
          <w:tcPr>
            <w:tcW w:w="509" w:type="pct"/>
            <w:tcBorders>
              <w:top w:val="single" w:sz="2" w:space="0" w:color="auto"/>
              <w:left w:val="single" w:sz="2" w:space="0" w:color="auto"/>
              <w:bottom w:val="single" w:sz="2" w:space="0" w:color="auto"/>
              <w:right w:val="single" w:sz="2" w:space="0" w:color="auto"/>
            </w:tcBorders>
            <w:hideMark/>
          </w:tcPr>
          <w:p w14:paraId="6D24E349" w14:textId="77777777" w:rsidR="00D51072" w:rsidRPr="00D04FAC" w:rsidRDefault="00D51072" w:rsidP="009100EA">
            <w:pPr>
              <w:spacing w:line="276" w:lineRule="auto"/>
              <w:jc w:val="center"/>
              <w:rPr>
                <w:b/>
                <w:i/>
                <w:noProof/>
              </w:rPr>
            </w:pPr>
            <w:r w:rsidRPr="00D04FAC">
              <w:t>Typegoedkeuringsinstantie</w:t>
            </w:r>
            <w:r w:rsidRPr="00D04FAC">
              <w:rPr>
                <w:b/>
                <w:i/>
              </w:rPr>
              <w:t xml:space="preserve"> die de typegoedkeuring verleent </w:t>
            </w:r>
          </w:p>
        </w:tc>
        <w:tc>
          <w:tcPr>
            <w:tcW w:w="640" w:type="pct"/>
            <w:tcBorders>
              <w:top w:val="single" w:sz="2" w:space="0" w:color="auto"/>
              <w:left w:val="single" w:sz="2" w:space="0" w:color="auto"/>
              <w:bottom w:val="single" w:sz="2" w:space="0" w:color="auto"/>
              <w:right w:val="single" w:sz="2" w:space="0" w:color="auto"/>
            </w:tcBorders>
            <w:hideMark/>
          </w:tcPr>
          <w:p w14:paraId="3B3067DF" w14:textId="77777777" w:rsidR="00D51072" w:rsidRPr="00D04FAC" w:rsidRDefault="00D51072" w:rsidP="009100EA">
            <w:pPr>
              <w:spacing w:line="276" w:lineRule="auto"/>
              <w:jc w:val="center"/>
              <w:rPr>
                <w:noProof/>
              </w:rPr>
            </w:pPr>
            <w:r w:rsidRPr="00D04FAC">
              <w:t>Derden en Commissie</w:t>
            </w:r>
          </w:p>
        </w:tc>
        <w:tc>
          <w:tcPr>
            <w:tcW w:w="885" w:type="pct"/>
            <w:tcBorders>
              <w:top w:val="single" w:sz="2" w:space="0" w:color="auto"/>
              <w:left w:val="single" w:sz="2" w:space="0" w:color="auto"/>
              <w:bottom w:val="single" w:sz="2" w:space="0" w:color="auto"/>
              <w:right w:val="single" w:sz="2" w:space="0" w:color="auto"/>
            </w:tcBorders>
            <w:hideMark/>
          </w:tcPr>
          <w:p w14:paraId="4B0DB5B2" w14:textId="77777777" w:rsidR="00D51072" w:rsidRPr="00D04FAC" w:rsidRDefault="00D51072" w:rsidP="009100EA">
            <w:pPr>
              <w:spacing w:line="276" w:lineRule="auto"/>
              <w:jc w:val="center"/>
              <w:rPr>
                <w:noProof/>
              </w:rPr>
            </w:pPr>
            <w:r w:rsidRPr="00D04FAC">
              <w:t xml:space="preserve">Markttoezichtautoriteiten </w:t>
            </w:r>
          </w:p>
        </w:tc>
        <w:tc>
          <w:tcPr>
            <w:tcW w:w="640" w:type="pct"/>
            <w:tcBorders>
              <w:top w:val="single" w:sz="2" w:space="0" w:color="auto"/>
              <w:left w:val="single" w:sz="2" w:space="0" w:color="auto"/>
              <w:bottom w:val="single" w:sz="2" w:space="0" w:color="auto"/>
              <w:right w:val="single" w:sz="2" w:space="0" w:color="auto"/>
            </w:tcBorders>
            <w:hideMark/>
          </w:tcPr>
          <w:p w14:paraId="680045C7" w14:textId="77777777" w:rsidR="00D51072" w:rsidRPr="00D04FAC" w:rsidRDefault="00D51072" w:rsidP="009100EA">
            <w:pPr>
              <w:spacing w:line="276" w:lineRule="auto"/>
              <w:jc w:val="center"/>
              <w:rPr>
                <w:noProof/>
              </w:rPr>
            </w:pPr>
            <w:r w:rsidRPr="00D04FAC">
              <w:t>Derden en Commissie</w:t>
            </w:r>
          </w:p>
        </w:tc>
      </w:tr>
      <w:tr w:rsidR="00D51072" w:rsidRPr="00D04FAC" w14:paraId="0231793E" w14:textId="77777777" w:rsidTr="009100EA">
        <w:trPr>
          <w:trHeight w:val="469"/>
        </w:trPr>
        <w:tc>
          <w:tcPr>
            <w:tcW w:w="857" w:type="pct"/>
            <w:tcBorders>
              <w:top w:val="single" w:sz="2" w:space="0" w:color="auto"/>
              <w:left w:val="single" w:sz="2" w:space="0" w:color="auto"/>
              <w:bottom w:val="single" w:sz="2" w:space="0" w:color="auto"/>
              <w:right w:val="single" w:sz="2" w:space="0" w:color="auto"/>
            </w:tcBorders>
            <w:hideMark/>
          </w:tcPr>
          <w:p w14:paraId="28C26AAD" w14:textId="77777777" w:rsidR="00D51072" w:rsidRPr="00D04FAC" w:rsidRDefault="00D51072" w:rsidP="009100EA">
            <w:pPr>
              <w:spacing w:line="276" w:lineRule="auto"/>
              <w:rPr>
                <w:noProof/>
              </w:rPr>
            </w:pPr>
            <w:r w:rsidRPr="00D04FAC">
              <w:t>Verontreinigende gassen, PM en PN bij tests op de weg (RDE) voor elke brandstof en voor de toepasselijke voertuigcategorieën (M</w:t>
            </w:r>
            <w:r w:rsidRPr="00D04FAC">
              <w:rPr>
                <w:vertAlign w:val="subscript"/>
              </w:rPr>
              <w:t>2</w:t>
            </w:r>
            <w:r w:rsidRPr="00D04FAC">
              <w:t>-, M</w:t>
            </w:r>
            <w:r w:rsidRPr="00D04FAC">
              <w:rPr>
                <w:vertAlign w:val="subscript"/>
              </w:rPr>
              <w:t>3</w:t>
            </w:r>
            <w:r w:rsidRPr="00D04FAC">
              <w:t>-, N</w:t>
            </w:r>
            <w:r w:rsidRPr="00D04FAC">
              <w:rPr>
                <w:vertAlign w:val="subscript"/>
              </w:rPr>
              <w:t>2</w:t>
            </w:r>
            <w:r w:rsidRPr="00D04FAC">
              <w:t>- en N</w:t>
            </w:r>
            <w:r w:rsidRPr="00D04FAC">
              <w:rPr>
                <w:vertAlign w:val="subscript"/>
              </w:rPr>
              <w:t>3</w:t>
            </w:r>
            <w:r w:rsidRPr="00D04FAC">
              <w:t>)</w:t>
            </w:r>
          </w:p>
        </w:tc>
        <w:tc>
          <w:tcPr>
            <w:tcW w:w="731" w:type="pct"/>
            <w:tcBorders>
              <w:top w:val="single" w:sz="2" w:space="0" w:color="auto"/>
              <w:left w:val="single" w:sz="2" w:space="0" w:color="auto"/>
              <w:bottom w:val="single" w:sz="2" w:space="0" w:color="auto"/>
              <w:right w:val="single" w:sz="2" w:space="0" w:color="auto"/>
            </w:tcBorders>
            <w:hideMark/>
          </w:tcPr>
          <w:p w14:paraId="4583349B" w14:textId="77777777" w:rsidR="00D51072" w:rsidRPr="00D04FAC" w:rsidRDefault="00D51072" w:rsidP="009100EA">
            <w:pPr>
              <w:spacing w:line="276" w:lineRule="auto"/>
              <w:rPr>
                <w:b/>
                <w:i/>
                <w:noProof/>
              </w:rPr>
            </w:pPr>
            <w:r w:rsidRPr="00D04FAC">
              <w:t xml:space="preserve">Vereiste demonstratietests voor alle brandstoffen waarvoor de typegoedkeuring wordt verleend per voertuigtype en een verklaring van overeenstemming voor alle brandstoffen, alle ladingen en alle toepasselijke </w:t>
            </w:r>
            <w:r w:rsidRPr="00D04FAC">
              <w:rPr>
                <w:b/>
                <w:i/>
              </w:rPr>
              <w:t>voertuigcategorieën</w:t>
            </w:r>
          </w:p>
          <w:p w14:paraId="5585FC45" w14:textId="77777777" w:rsidR="00D51072" w:rsidRPr="00D04FAC" w:rsidRDefault="00D51072" w:rsidP="009100EA">
            <w:pPr>
              <w:spacing w:line="276" w:lineRule="auto"/>
              <w:rPr>
                <w:noProof/>
              </w:rPr>
            </w:pPr>
            <w:r w:rsidRPr="00D04FAC">
              <w:t>**</w:t>
            </w:r>
          </w:p>
        </w:tc>
        <w:tc>
          <w:tcPr>
            <w:tcW w:w="739" w:type="pct"/>
            <w:tcBorders>
              <w:top w:val="single" w:sz="2" w:space="0" w:color="auto"/>
              <w:left w:val="single" w:sz="2" w:space="0" w:color="auto"/>
              <w:bottom w:val="single" w:sz="2" w:space="0" w:color="auto"/>
              <w:right w:val="single" w:sz="2" w:space="0" w:color="auto"/>
            </w:tcBorders>
            <w:hideMark/>
          </w:tcPr>
          <w:p w14:paraId="102BB45E" w14:textId="77777777" w:rsidR="00D51072" w:rsidRPr="00D04FAC" w:rsidRDefault="00D51072" w:rsidP="009100EA">
            <w:pPr>
              <w:spacing w:after="120"/>
              <w:ind w:left="112"/>
              <w:rPr>
                <w:noProof/>
              </w:rPr>
            </w:pPr>
            <w:r w:rsidRPr="00D04FAC">
              <w:t>(zie motorvereisten)</w:t>
            </w:r>
          </w:p>
        </w:tc>
        <w:tc>
          <w:tcPr>
            <w:tcW w:w="509" w:type="pct"/>
            <w:tcBorders>
              <w:top w:val="single" w:sz="2" w:space="0" w:color="auto"/>
              <w:left w:val="single" w:sz="2" w:space="0" w:color="auto"/>
              <w:bottom w:val="single" w:sz="2" w:space="0" w:color="auto"/>
              <w:right w:val="single" w:sz="2" w:space="0" w:color="auto"/>
            </w:tcBorders>
          </w:tcPr>
          <w:p w14:paraId="77B330B1" w14:textId="77777777" w:rsidR="00D51072" w:rsidRPr="00D04FAC" w:rsidRDefault="00D51072" w:rsidP="009100EA">
            <w:pPr>
              <w:spacing w:line="276" w:lineRule="auto"/>
              <w:rPr>
                <w:noProof/>
              </w:rPr>
            </w:pPr>
            <w:r w:rsidRPr="00D04FAC">
              <w:t xml:space="preserve">Jaarlijks vereist voor een afdoend aantal voertuigtypen met om het even welke brandstof en van om het even welke voertuigcategorie die onder de emissietypegoedkeuring vallen </w:t>
            </w:r>
          </w:p>
          <w:p w14:paraId="305FFF7F" w14:textId="77777777" w:rsidR="00D51072" w:rsidRPr="00D04FAC" w:rsidRDefault="00D51072" w:rsidP="009100EA">
            <w:pPr>
              <w:spacing w:line="276" w:lineRule="auto"/>
              <w:rPr>
                <w:b/>
                <w:i/>
                <w:noProof/>
              </w:rPr>
            </w:pPr>
            <w:r w:rsidRPr="00D04FAC">
              <w:rPr>
                <w:b/>
                <w:i/>
              </w:rPr>
              <w:t>**</w:t>
            </w:r>
          </w:p>
        </w:tc>
        <w:tc>
          <w:tcPr>
            <w:tcW w:w="640" w:type="pct"/>
            <w:tcBorders>
              <w:top w:val="single" w:sz="2" w:space="0" w:color="auto"/>
              <w:left w:val="single" w:sz="2" w:space="0" w:color="auto"/>
              <w:bottom w:val="single" w:sz="2" w:space="0" w:color="auto"/>
              <w:right w:val="single" w:sz="2" w:space="0" w:color="auto"/>
            </w:tcBorders>
            <w:hideMark/>
          </w:tcPr>
          <w:p w14:paraId="6DD97517" w14:textId="77777777" w:rsidR="00D51072" w:rsidRPr="00D04FAC" w:rsidRDefault="00D51072" w:rsidP="009100EA">
            <w:pPr>
              <w:spacing w:line="276" w:lineRule="auto"/>
              <w:rPr>
                <w:noProof/>
              </w:rPr>
            </w:pPr>
            <w:r w:rsidRPr="00D04FAC">
              <w:t>Facultatief</w:t>
            </w:r>
          </w:p>
        </w:tc>
        <w:tc>
          <w:tcPr>
            <w:tcW w:w="885" w:type="pct"/>
            <w:tcBorders>
              <w:top w:val="single" w:sz="2" w:space="0" w:color="auto"/>
              <w:left w:val="single" w:sz="2" w:space="0" w:color="auto"/>
              <w:bottom w:val="single" w:sz="2" w:space="0" w:color="auto"/>
              <w:right w:val="single" w:sz="2" w:space="0" w:color="auto"/>
            </w:tcBorders>
            <w:hideMark/>
          </w:tcPr>
          <w:p w14:paraId="4A6DD7E9" w14:textId="77777777" w:rsidR="00D51072" w:rsidRPr="00D04FAC" w:rsidRDefault="00D51072" w:rsidP="009100EA">
            <w:pPr>
              <w:spacing w:line="276" w:lineRule="auto"/>
              <w:rPr>
                <w:noProof/>
              </w:rPr>
            </w:pPr>
            <w:r w:rsidRPr="00D04FAC">
              <w:t>Verplicht/facultatief</w:t>
            </w:r>
          </w:p>
        </w:tc>
        <w:tc>
          <w:tcPr>
            <w:tcW w:w="640" w:type="pct"/>
            <w:tcBorders>
              <w:top w:val="single" w:sz="2" w:space="0" w:color="auto"/>
              <w:left w:val="single" w:sz="2" w:space="0" w:color="auto"/>
              <w:bottom w:val="single" w:sz="2" w:space="0" w:color="auto"/>
              <w:right w:val="single" w:sz="2" w:space="0" w:color="auto"/>
            </w:tcBorders>
            <w:hideMark/>
          </w:tcPr>
          <w:p w14:paraId="7300D67D" w14:textId="77777777" w:rsidR="00D51072" w:rsidRPr="00D04FAC" w:rsidRDefault="00D51072" w:rsidP="009100EA">
            <w:pPr>
              <w:spacing w:line="276" w:lineRule="auto"/>
              <w:rPr>
                <w:noProof/>
              </w:rPr>
            </w:pPr>
            <w:r w:rsidRPr="00D04FAC">
              <w:t>Facultatief</w:t>
            </w:r>
          </w:p>
        </w:tc>
      </w:tr>
      <w:tr w:rsidR="00D51072" w:rsidRPr="00D04FAC" w14:paraId="38DD8B8A" w14:textId="77777777" w:rsidTr="009100EA">
        <w:trPr>
          <w:trHeight w:val="469"/>
        </w:trPr>
        <w:tc>
          <w:tcPr>
            <w:tcW w:w="857" w:type="pct"/>
            <w:tcBorders>
              <w:top w:val="single" w:sz="2" w:space="0" w:color="auto"/>
              <w:left w:val="single" w:sz="2" w:space="0" w:color="auto"/>
              <w:bottom w:val="single" w:sz="2" w:space="0" w:color="auto"/>
              <w:right w:val="single" w:sz="2" w:space="0" w:color="auto"/>
            </w:tcBorders>
            <w:hideMark/>
          </w:tcPr>
          <w:p w14:paraId="3F04EE81" w14:textId="77777777" w:rsidR="00D51072" w:rsidRPr="00D04FAC" w:rsidRDefault="00D51072" w:rsidP="009100EA">
            <w:pPr>
              <w:spacing w:line="276" w:lineRule="auto"/>
              <w:rPr>
                <w:noProof/>
              </w:rPr>
            </w:pPr>
            <w:r w:rsidRPr="00D04FAC">
              <w:t>CO</w:t>
            </w:r>
            <w:r w:rsidRPr="00D04FAC">
              <w:rPr>
                <w:vertAlign w:val="subscript"/>
              </w:rPr>
              <w:t>2</w:t>
            </w:r>
            <w:r w:rsidRPr="00D04FAC">
              <w:t>-emissies, brandstof-/energieverbruik, bepaling van emissievrije uitstoot/elektrische actieradius van een voertuig</w:t>
            </w:r>
          </w:p>
        </w:tc>
        <w:tc>
          <w:tcPr>
            <w:tcW w:w="731" w:type="pct"/>
            <w:tcBorders>
              <w:top w:val="single" w:sz="2" w:space="0" w:color="auto"/>
              <w:left w:val="single" w:sz="2" w:space="0" w:color="auto"/>
              <w:bottom w:val="single" w:sz="2" w:space="0" w:color="auto"/>
              <w:right w:val="single" w:sz="2" w:space="0" w:color="auto"/>
            </w:tcBorders>
            <w:hideMark/>
          </w:tcPr>
          <w:p w14:paraId="3B3EA06F" w14:textId="77777777" w:rsidR="00D51072" w:rsidRPr="00D04FAC" w:rsidRDefault="00D51072" w:rsidP="009100EA">
            <w:pPr>
              <w:spacing w:line="276" w:lineRule="auto"/>
              <w:rPr>
                <w:noProof/>
              </w:rPr>
            </w:pPr>
            <w:r w:rsidRPr="00D04FAC">
              <w:t>Afgifte van VECTO-licentie</w:t>
            </w:r>
          </w:p>
        </w:tc>
        <w:tc>
          <w:tcPr>
            <w:tcW w:w="739" w:type="pct"/>
            <w:tcBorders>
              <w:top w:val="single" w:sz="2" w:space="0" w:color="auto"/>
              <w:left w:val="single" w:sz="2" w:space="0" w:color="auto"/>
              <w:bottom w:val="single" w:sz="2" w:space="0" w:color="auto"/>
              <w:right w:val="single" w:sz="2" w:space="0" w:color="auto"/>
            </w:tcBorders>
            <w:hideMark/>
          </w:tcPr>
          <w:p w14:paraId="6C9D9D6F" w14:textId="77777777" w:rsidR="00D51072" w:rsidRPr="00D04FAC" w:rsidRDefault="00D51072" w:rsidP="009100EA">
            <w:pPr>
              <w:spacing w:line="276" w:lineRule="auto"/>
              <w:rPr>
                <w:noProof/>
              </w:rPr>
            </w:pPr>
            <w:r w:rsidRPr="00D04FAC">
              <w:t>Voor onderdelen</w:t>
            </w:r>
          </w:p>
        </w:tc>
        <w:tc>
          <w:tcPr>
            <w:tcW w:w="509" w:type="pct"/>
            <w:tcBorders>
              <w:top w:val="single" w:sz="2" w:space="0" w:color="auto"/>
              <w:left w:val="single" w:sz="2" w:space="0" w:color="auto"/>
              <w:bottom w:val="single" w:sz="2" w:space="0" w:color="auto"/>
              <w:right w:val="single" w:sz="2" w:space="0" w:color="auto"/>
            </w:tcBorders>
            <w:hideMark/>
          </w:tcPr>
          <w:p w14:paraId="75ADA6BA" w14:textId="77777777" w:rsidR="00D51072" w:rsidRPr="00D04FAC" w:rsidRDefault="00D51072" w:rsidP="009100EA">
            <w:pPr>
              <w:spacing w:line="276" w:lineRule="auto"/>
              <w:rPr>
                <w:noProof/>
              </w:rPr>
            </w:pPr>
            <w:r w:rsidRPr="00D04FAC">
              <w:t>Niet vereist</w:t>
            </w:r>
          </w:p>
        </w:tc>
        <w:tc>
          <w:tcPr>
            <w:tcW w:w="640" w:type="pct"/>
            <w:tcBorders>
              <w:top w:val="single" w:sz="2" w:space="0" w:color="auto"/>
              <w:left w:val="single" w:sz="2" w:space="0" w:color="auto"/>
              <w:bottom w:val="single" w:sz="2" w:space="0" w:color="auto"/>
              <w:right w:val="single" w:sz="2" w:space="0" w:color="auto"/>
            </w:tcBorders>
            <w:hideMark/>
          </w:tcPr>
          <w:p w14:paraId="21E23412" w14:textId="77777777" w:rsidR="00D51072" w:rsidRPr="00D04FAC" w:rsidRDefault="00D51072" w:rsidP="009100EA">
            <w:pPr>
              <w:spacing w:line="276" w:lineRule="auto"/>
              <w:rPr>
                <w:noProof/>
              </w:rPr>
            </w:pPr>
            <w:r w:rsidRPr="00D04FAC">
              <w:t>Niet vereist</w:t>
            </w:r>
          </w:p>
        </w:tc>
        <w:tc>
          <w:tcPr>
            <w:tcW w:w="885" w:type="pct"/>
            <w:tcBorders>
              <w:top w:val="single" w:sz="2" w:space="0" w:color="auto"/>
              <w:left w:val="single" w:sz="2" w:space="0" w:color="auto"/>
              <w:bottom w:val="single" w:sz="2" w:space="0" w:color="auto"/>
              <w:right w:val="single" w:sz="2" w:space="0" w:color="auto"/>
            </w:tcBorders>
            <w:hideMark/>
          </w:tcPr>
          <w:p w14:paraId="7DF44BCF" w14:textId="77777777" w:rsidR="00D51072" w:rsidRPr="00D04FAC" w:rsidRDefault="00D51072" w:rsidP="009100EA">
            <w:pPr>
              <w:spacing w:line="276" w:lineRule="auto"/>
              <w:rPr>
                <w:noProof/>
              </w:rPr>
            </w:pPr>
            <w:r w:rsidRPr="00D04FAC">
              <w:t>Facultatief</w:t>
            </w:r>
          </w:p>
        </w:tc>
        <w:tc>
          <w:tcPr>
            <w:tcW w:w="640" w:type="pct"/>
            <w:tcBorders>
              <w:top w:val="single" w:sz="2" w:space="0" w:color="auto"/>
              <w:left w:val="single" w:sz="2" w:space="0" w:color="auto"/>
              <w:bottom w:val="single" w:sz="2" w:space="0" w:color="auto"/>
              <w:right w:val="single" w:sz="2" w:space="0" w:color="auto"/>
            </w:tcBorders>
            <w:hideMark/>
          </w:tcPr>
          <w:p w14:paraId="200D4A06" w14:textId="77777777" w:rsidR="00D51072" w:rsidRPr="00D04FAC" w:rsidRDefault="00D51072" w:rsidP="009100EA">
            <w:pPr>
              <w:spacing w:line="276" w:lineRule="auto"/>
              <w:rPr>
                <w:noProof/>
              </w:rPr>
            </w:pPr>
            <w:r w:rsidRPr="00D04FAC">
              <w:t>Facultatief</w:t>
            </w:r>
          </w:p>
        </w:tc>
      </w:tr>
      <w:tr w:rsidR="00D51072" w:rsidRPr="00D04FAC" w14:paraId="527292A7" w14:textId="77777777" w:rsidTr="009100EA">
        <w:trPr>
          <w:trHeight w:val="469"/>
        </w:trPr>
        <w:tc>
          <w:tcPr>
            <w:tcW w:w="857" w:type="pct"/>
            <w:tcBorders>
              <w:top w:val="single" w:sz="2" w:space="0" w:color="auto"/>
              <w:left w:val="single" w:sz="2" w:space="0" w:color="auto"/>
              <w:bottom w:val="single" w:sz="2" w:space="0" w:color="auto"/>
              <w:right w:val="single" w:sz="2" w:space="0" w:color="auto"/>
            </w:tcBorders>
            <w:hideMark/>
          </w:tcPr>
          <w:p w14:paraId="263F124A" w14:textId="77777777" w:rsidR="00D51072" w:rsidRPr="00D04FAC" w:rsidRDefault="00D51072" w:rsidP="009100EA">
            <w:pPr>
              <w:spacing w:line="276" w:lineRule="auto"/>
              <w:rPr>
                <w:noProof/>
              </w:rPr>
            </w:pPr>
            <w:r w:rsidRPr="00D04FAC">
              <w:t>Energie-efficiëntie van aanhangwagens</w:t>
            </w:r>
          </w:p>
        </w:tc>
        <w:tc>
          <w:tcPr>
            <w:tcW w:w="731" w:type="pct"/>
            <w:tcBorders>
              <w:top w:val="single" w:sz="2" w:space="0" w:color="auto"/>
              <w:left w:val="single" w:sz="2" w:space="0" w:color="auto"/>
              <w:bottom w:val="single" w:sz="2" w:space="0" w:color="auto"/>
              <w:right w:val="single" w:sz="2" w:space="0" w:color="auto"/>
            </w:tcBorders>
            <w:hideMark/>
          </w:tcPr>
          <w:p w14:paraId="5CAD5C99" w14:textId="77777777" w:rsidR="00D51072" w:rsidRPr="00D04FAC" w:rsidRDefault="00D51072" w:rsidP="009100EA">
            <w:pPr>
              <w:spacing w:line="276" w:lineRule="auto"/>
              <w:rPr>
                <w:noProof/>
              </w:rPr>
            </w:pPr>
            <w:r w:rsidRPr="00D04FAC">
              <w:t>Afgifte van VECTO-licentie</w:t>
            </w:r>
          </w:p>
        </w:tc>
        <w:tc>
          <w:tcPr>
            <w:tcW w:w="739" w:type="pct"/>
            <w:tcBorders>
              <w:top w:val="single" w:sz="2" w:space="0" w:color="auto"/>
              <w:left w:val="single" w:sz="2" w:space="0" w:color="auto"/>
              <w:bottom w:val="single" w:sz="2" w:space="0" w:color="auto"/>
              <w:right w:val="single" w:sz="2" w:space="0" w:color="auto"/>
            </w:tcBorders>
            <w:hideMark/>
          </w:tcPr>
          <w:p w14:paraId="01C650DF" w14:textId="77777777" w:rsidR="00D51072" w:rsidRPr="00D04FAC" w:rsidRDefault="00D51072" w:rsidP="009100EA">
            <w:pPr>
              <w:spacing w:line="276" w:lineRule="auto"/>
              <w:rPr>
                <w:noProof/>
              </w:rPr>
            </w:pPr>
            <w:r w:rsidRPr="00D04FAC">
              <w:t>Voor onderdelen</w:t>
            </w:r>
          </w:p>
        </w:tc>
        <w:tc>
          <w:tcPr>
            <w:tcW w:w="509" w:type="pct"/>
            <w:tcBorders>
              <w:top w:val="single" w:sz="2" w:space="0" w:color="auto"/>
              <w:left w:val="single" w:sz="2" w:space="0" w:color="auto"/>
              <w:bottom w:val="single" w:sz="2" w:space="0" w:color="auto"/>
              <w:right w:val="single" w:sz="2" w:space="0" w:color="auto"/>
            </w:tcBorders>
            <w:hideMark/>
          </w:tcPr>
          <w:p w14:paraId="30193515" w14:textId="77777777" w:rsidR="00D51072" w:rsidRPr="00D04FAC" w:rsidRDefault="00D51072" w:rsidP="009100EA">
            <w:pPr>
              <w:spacing w:line="276" w:lineRule="auto"/>
              <w:rPr>
                <w:noProof/>
              </w:rPr>
            </w:pPr>
            <w:r w:rsidRPr="00D04FAC">
              <w:t>Niet vereist</w:t>
            </w:r>
          </w:p>
        </w:tc>
        <w:tc>
          <w:tcPr>
            <w:tcW w:w="640" w:type="pct"/>
            <w:tcBorders>
              <w:top w:val="single" w:sz="2" w:space="0" w:color="auto"/>
              <w:left w:val="single" w:sz="2" w:space="0" w:color="auto"/>
              <w:bottom w:val="single" w:sz="2" w:space="0" w:color="auto"/>
              <w:right w:val="single" w:sz="2" w:space="0" w:color="auto"/>
            </w:tcBorders>
            <w:hideMark/>
          </w:tcPr>
          <w:p w14:paraId="521637B4" w14:textId="77777777" w:rsidR="00D51072" w:rsidRPr="00D04FAC" w:rsidRDefault="00D51072" w:rsidP="009100EA">
            <w:pPr>
              <w:spacing w:line="276" w:lineRule="auto"/>
              <w:rPr>
                <w:noProof/>
              </w:rPr>
            </w:pPr>
            <w:r w:rsidRPr="00D04FAC">
              <w:t>Niet vereist</w:t>
            </w:r>
          </w:p>
        </w:tc>
        <w:tc>
          <w:tcPr>
            <w:tcW w:w="885" w:type="pct"/>
            <w:tcBorders>
              <w:top w:val="single" w:sz="2" w:space="0" w:color="auto"/>
              <w:left w:val="single" w:sz="2" w:space="0" w:color="auto"/>
              <w:bottom w:val="single" w:sz="2" w:space="0" w:color="auto"/>
              <w:right w:val="single" w:sz="2" w:space="0" w:color="auto"/>
            </w:tcBorders>
            <w:hideMark/>
          </w:tcPr>
          <w:p w14:paraId="3963D367" w14:textId="77777777" w:rsidR="00D51072" w:rsidRPr="00D04FAC" w:rsidRDefault="00D51072" w:rsidP="009100EA">
            <w:pPr>
              <w:spacing w:line="276" w:lineRule="auto"/>
              <w:rPr>
                <w:noProof/>
              </w:rPr>
            </w:pPr>
            <w:r w:rsidRPr="00D04FAC">
              <w:t>Facultatief</w:t>
            </w:r>
          </w:p>
        </w:tc>
        <w:tc>
          <w:tcPr>
            <w:tcW w:w="640" w:type="pct"/>
            <w:tcBorders>
              <w:top w:val="single" w:sz="2" w:space="0" w:color="auto"/>
              <w:left w:val="single" w:sz="2" w:space="0" w:color="auto"/>
              <w:bottom w:val="single" w:sz="2" w:space="0" w:color="auto"/>
              <w:right w:val="single" w:sz="2" w:space="0" w:color="auto"/>
            </w:tcBorders>
            <w:hideMark/>
          </w:tcPr>
          <w:p w14:paraId="45B1D62F" w14:textId="77777777" w:rsidR="00D51072" w:rsidRPr="00D04FAC" w:rsidRDefault="00D51072" w:rsidP="009100EA">
            <w:pPr>
              <w:spacing w:line="276" w:lineRule="auto"/>
              <w:rPr>
                <w:noProof/>
              </w:rPr>
            </w:pPr>
            <w:r w:rsidRPr="00D04FAC">
              <w:t>Facultatief</w:t>
            </w:r>
          </w:p>
        </w:tc>
      </w:tr>
      <w:tr w:rsidR="00D51072" w:rsidRPr="00D04FAC" w14:paraId="5ACC7FDD" w14:textId="77777777" w:rsidTr="009100EA">
        <w:trPr>
          <w:trHeight w:val="469"/>
        </w:trPr>
        <w:tc>
          <w:tcPr>
            <w:tcW w:w="857" w:type="pct"/>
            <w:tcBorders>
              <w:top w:val="single" w:sz="2" w:space="0" w:color="auto"/>
              <w:left w:val="single" w:sz="2" w:space="0" w:color="auto"/>
              <w:bottom w:val="single" w:sz="2" w:space="0" w:color="auto"/>
              <w:right w:val="single" w:sz="2" w:space="0" w:color="auto"/>
            </w:tcBorders>
            <w:hideMark/>
          </w:tcPr>
          <w:p w14:paraId="1070F8BF" w14:textId="77777777" w:rsidR="00D51072" w:rsidRPr="00D04FAC" w:rsidRDefault="00D51072" w:rsidP="009100EA">
            <w:pPr>
              <w:spacing w:line="276" w:lineRule="auto"/>
              <w:rPr>
                <w:noProof/>
              </w:rPr>
            </w:pPr>
            <w:r w:rsidRPr="00D04FAC">
              <w:t>Controletestprocedure</w:t>
            </w:r>
          </w:p>
        </w:tc>
        <w:tc>
          <w:tcPr>
            <w:tcW w:w="731" w:type="pct"/>
            <w:tcBorders>
              <w:top w:val="single" w:sz="2" w:space="0" w:color="auto"/>
              <w:left w:val="single" w:sz="2" w:space="0" w:color="auto"/>
              <w:bottom w:val="single" w:sz="2" w:space="0" w:color="auto"/>
              <w:right w:val="single" w:sz="2" w:space="0" w:color="auto"/>
            </w:tcBorders>
            <w:hideMark/>
          </w:tcPr>
          <w:p w14:paraId="59037653" w14:textId="77777777" w:rsidR="00D51072" w:rsidRPr="00D04FAC" w:rsidRDefault="00D51072" w:rsidP="009100EA">
            <w:pPr>
              <w:spacing w:line="276" w:lineRule="auto"/>
              <w:rPr>
                <w:noProof/>
              </w:rPr>
            </w:pPr>
            <w:r w:rsidRPr="00D04FAC">
              <w:t>Niet vereist</w:t>
            </w:r>
          </w:p>
        </w:tc>
        <w:tc>
          <w:tcPr>
            <w:tcW w:w="739" w:type="pct"/>
            <w:tcBorders>
              <w:top w:val="single" w:sz="2" w:space="0" w:color="auto"/>
              <w:left w:val="single" w:sz="2" w:space="0" w:color="auto"/>
              <w:bottom w:val="single" w:sz="2" w:space="0" w:color="auto"/>
              <w:right w:val="single" w:sz="2" w:space="0" w:color="auto"/>
            </w:tcBorders>
            <w:hideMark/>
          </w:tcPr>
          <w:p w14:paraId="74DF3E2B" w14:textId="77777777" w:rsidR="00D51072" w:rsidRPr="00D04FAC" w:rsidRDefault="00D51072" w:rsidP="009100EA">
            <w:pPr>
              <w:spacing w:line="276" w:lineRule="auto"/>
              <w:rPr>
                <w:noProof/>
              </w:rPr>
            </w:pPr>
            <w:r w:rsidRPr="00D04FAC">
              <w:t>Vereist</w:t>
            </w:r>
          </w:p>
        </w:tc>
        <w:tc>
          <w:tcPr>
            <w:tcW w:w="509" w:type="pct"/>
            <w:tcBorders>
              <w:top w:val="single" w:sz="2" w:space="0" w:color="auto"/>
              <w:left w:val="single" w:sz="2" w:space="0" w:color="auto"/>
              <w:bottom w:val="single" w:sz="2" w:space="0" w:color="auto"/>
              <w:right w:val="single" w:sz="2" w:space="0" w:color="auto"/>
            </w:tcBorders>
            <w:hideMark/>
          </w:tcPr>
          <w:p w14:paraId="3360E6AA" w14:textId="77777777" w:rsidR="00D51072" w:rsidRPr="00D04FAC" w:rsidRDefault="00D51072" w:rsidP="009100EA">
            <w:pPr>
              <w:spacing w:line="276" w:lineRule="auto"/>
              <w:rPr>
                <w:noProof/>
              </w:rPr>
            </w:pPr>
            <w:r w:rsidRPr="00D04FAC">
              <w:t>Facultatief</w:t>
            </w:r>
          </w:p>
        </w:tc>
        <w:tc>
          <w:tcPr>
            <w:tcW w:w="640" w:type="pct"/>
            <w:tcBorders>
              <w:top w:val="single" w:sz="2" w:space="0" w:color="auto"/>
              <w:left w:val="single" w:sz="2" w:space="0" w:color="auto"/>
              <w:bottom w:val="single" w:sz="2" w:space="0" w:color="auto"/>
              <w:right w:val="single" w:sz="2" w:space="0" w:color="auto"/>
            </w:tcBorders>
            <w:hideMark/>
          </w:tcPr>
          <w:p w14:paraId="277DE917" w14:textId="77777777" w:rsidR="00D51072" w:rsidRPr="00D04FAC" w:rsidRDefault="00D51072" w:rsidP="009100EA">
            <w:pPr>
              <w:spacing w:line="276" w:lineRule="auto"/>
              <w:rPr>
                <w:noProof/>
              </w:rPr>
            </w:pPr>
            <w:r w:rsidRPr="00D04FAC">
              <w:t>Facultatief</w:t>
            </w:r>
          </w:p>
        </w:tc>
        <w:tc>
          <w:tcPr>
            <w:tcW w:w="885" w:type="pct"/>
            <w:tcBorders>
              <w:top w:val="single" w:sz="2" w:space="0" w:color="auto"/>
              <w:left w:val="single" w:sz="2" w:space="0" w:color="auto"/>
              <w:bottom w:val="single" w:sz="2" w:space="0" w:color="auto"/>
              <w:right w:val="single" w:sz="2" w:space="0" w:color="auto"/>
            </w:tcBorders>
            <w:hideMark/>
          </w:tcPr>
          <w:p w14:paraId="2463EF53" w14:textId="77777777" w:rsidR="00D51072" w:rsidRPr="00D04FAC" w:rsidRDefault="00D51072" w:rsidP="009100EA">
            <w:pPr>
              <w:spacing w:line="276" w:lineRule="auto"/>
              <w:rPr>
                <w:noProof/>
              </w:rPr>
            </w:pPr>
            <w:r w:rsidRPr="00D04FAC">
              <w:t>Facultatief</w:t>
            </w:r>
          </w:p>
        </w:tc>
        <w:tc>
          <w:tcPr>
            <w:tcW w:w="640" w:type="pct"/>
            <w:tcBorders>
              <w:top w:val="single" w:sz="2" w:space="0" w:color="auto"/>
              <w:left w:val="single" w:sz="2" w:space="0" w:color="auto"/>
              <w:bottom w:val="single" w:sz="2" w:space="0" w:color="auto"/>
              <w:right w:val="single" w:sz="2" w:space="0" w:color="auto"/>
            </w:tcBorders>
            <w:hideMark/>
          </w:tcPr>
          <w:p w14:paraId="28E10012" w14:textId="77777777" w:rsidR="00D51072" w:rsidRPr="00D04FAC" w:rsidRDefault="00D51072" w:rsidP="009100EA">
            <w:pPr>
              <w:spacing w:line="276" w:lineRule="auto"/>
              <w:rPr>
                <w:noProof/>
              </w:rPr>
            </w:pPr>
            <w:r w:rsidRPr="00D04FAC">
              <w:t>Facultatief</w:t>
            </w:r>
          </w:p>
        </w:tc>
      </w:tr>
      <w:tr w:rsidR="00D51072" w:rsidRPr="00D04FAC" w14:paraId="167D7F71" w14:textId="77777777" w:rsidTr="009100EA">
        <w:tc>
          <w:tcPr>
            <w:tcW w:w="857" w:type="pct"/>
            <w:tcBorders>
              <w:top w:val="single" w:sz="2" w:space="0" w:color="auto"/>
              <w:left w:val="single" w:sz="2" w:space="0" w:color="auto"/>
              <w:bottom w:val="single" w:sz="2" w:space="0" w:color="auto"/>
              <w:right w:val="single" w:sz="2" w:space="0" w:color="auto"/>
            </w:tcBorders>
            <w:hideMark/>
          </w:tcPr>
          <w:p w14:paraId="72522C81" w14:textId="77777777" w:rsidR="00D51072" w:rsidRPr="00D04FAC" w:rsidRDefault="00D51072" w:rsidP="009100EA">
            <w:pPr>
              <w:spacing w:line="276" w:lineRule="auto"/>
              <w:rPr>
                <w:noProof/>
              </w:rPr>
            </w:pPr>
            <w:r w:rsidRPr="00D04FAC">
              <w:t>Carteremissies</w:t>
            </w:r>
          </w:p>
        </w:tc>
        <w:tc>
          <w:tcPr>
            <w:tcW w:w="731" w:type="pct"/>
            <w:tcBorders>
              <w:top w:val="single" w:sz="2" w:space="0" w:color="auto"/>
              <w:left w:val="single" w:sz="2" w:space="0" w:color="auto"/>
              <w:bottom w:val="single" w:sz="2" w:space="0" w:color="auto"/>
              <w:right w:val="single" w:sz="2" w:space="0" w:color="auto"/>
            </w:tcBorders>
            <w:hideMark/>
          </w:tcPr>
          <w:p w14:paraId="55824E4B" w14:textId="77777777" w:rsidR="00D51072" w:rsidRPr="00D04FAC" w:rsidRDefault="00D51072" w:rsidP="009100EA">
            <w:pPr>
              <w:spacing w:line="276" w:lineRule="auto"/>
              <w:rPr>
                <w:noProof/>
              </w:rPr>
            </w:pPr>
            <w:r w:rsidRPr="00D04FAC">
              <w:t xml:space="preserve">Controle installatie van gesloten cartersysteem of leiding naar de uitlaat </w:t>
            </w:r>
          </w:p>
        </w:tc>
        <w:tc>
          <w:tcPr>
            <w:tcW w:w="739" w:type="pct"/>
            <w:tcBorders>
              <w:top w:val="single" w:sz="2" w:space="0" w:color="auto"/>
              <w:left w:val="single" w:sz="2" w:space="0" w:color="auto"/>
              <w:bottom w:val="single" w:sz="2" w:space="0" w:color="auto"/>
              <w:right w:val="single" w:sz="2" w:space="0" w:color="auto"/>
            </w:tcBorders>
            <w:hideMark/>
          </w:tcPr>
          <w:p w14:paraId="03026FC9" w14:textId="77777777" w:rsidR="00D51072" w:rsidRPr="00D04FAC" w:rsidRDefault="00D51072" w:rsidP="009100EA">
            <w:pPr>
              <w:spacing w:line="276" w:lineRule="auto"/>
              <w:rPr>
                <w:noProof/>
              </w:rPr>
            </w:pPr>
            <w:r w:rsidRPr="00D04FAC">
              <w:t>Niet vereist</w:t>
            </w:r>
          </w:p>
        </w:tc>
        <w:tc>
          <w:tcPr>
            <w:tcW w:w="509" w:type="pct"/>
            <w:tcBorders>
              <w:top w:val="single" w:sz="2" w:space="0" w:color="auto"/>
              <w:left w:val="single" w:sz="2" w:space="0" w:color="auto"/>
              <w:bottom w:val="single" w:sz="2" w:space="0" w:color="auto"/>
              <w:right w:val="single" w:sz="2" w:space="0" w:color="auto"/>
            </w:tcBorders>
            <w:hideMark/>
          </w:tcPr>
          <w:p w14:paraId="0F873203" w14:textId="77777777" w:rsidR="00D51072" w:rsidRPr="00D04FAC" w:rsidRDefault="00D51072" w:rsidP="009100EA">
            <w:pPr>
              <w:spacing w:line="276" w:lineRule="auto"/>
              <w:rPr>
                <w:noProof/>
              </w:rPr>
            </w:pPr>
            <w:r w:rsidRPr="00D04FAC">
              <w:t>Facultatief</w:t>
            </w:r>
          </w:p>
        </w:tc>
        <w:tc>
          <w:tcPr>
            <w:tcW w:w="640" w:type="pct"/>
            <w:tcBorders>
              <w:top w:val="single" w:sz="2" w:space="0" w:color="auto"/>
              <w:left w:val="single" w:sz="2" w:space="0" w:color="auto"/>
              <w:bottom w:val="single" w:sz="2" w:space="0" w:color="auto"/>
              <w:right w:val="single" w:sz="2" w:space="0" w:color="auto"/>
            </w:tcBorders>
            <w:hideMark/>
          </w:tcPr>
          <w:p w14:paraId="50965536" w14:textId="77777777" w:rsidR="00D51072" w:rsidRPr="00D04FAC" w:rsidRDefault="00D51072" w:rsidP="009100EA">
            <w:pPr>
              <w:spacing w:line="276" w:lineRule="auto"/>
              <w:rPr>
                <w:noProof/>
              </w:rPr>
            </w:pPr>
            <w:r w:rsidRPr="00D04FAC">
              <w:t>Facultatief</w:t>
            </w:r>
          </w:p>
        </w:tc>
        <w:tc>
          <w:tcPr>
            <w:tcW w:w="885" w:type="pct"/>
            <w:tcBorders>
              <w:top w:val="single" w:sz="2" w:space="0" w:color="auto"/>
              <w:left w:val="single" w:sz="2" w:space="0" w:color="auto"/>
              <w:bottom w:val="single" w:sz="2" w:space="0" w:color="auto"/>
              <w:right w:val="single" w:sz="2" w:space="0" w:color="auto"/>
            </w:tcBorders>
            <w:hideMark/>
          </w:tcPr>
          <w:p w14:paraId="324FEB55" w14:textId="77777777" w:rsidR="00D51072" w:rsidRPr="00D04FAC" w:rsidRDefault="00D51072" w:rsidP="009100EA">
            <w:pPr>
              <w:spacing w:line="276" w:lineRule="auto"/>
              <w:rPr>
                <w:noProof/>
              </w:rPr>
            </w:pPr>
            <w:r w:rsidRPr="00D04FAC">
              <w:t>Facultatief</w:t>
            </w:r>
          </w:p>
        </w:tc>
        <w:tc>
          <w:tcPr>
            <w:tcW w:w="640" w:type="pct"/>
            <w:tcBorders>
              <w:top w:val="single" w:sz="2" w:space="0" w:color="auto"/>
              <w:left w:val="single" w:sz="2" w:space="0" w:color="auto"/>
              <w:bottom w:val="single" w:sz="2" w:space="0" w:color="auto"/>
              <w:right w:val="single" w:sz="2" w:space="0" w:color="auto"/>
            </w:tcBorders>
            <w:hideMark/>
          </w:tcPr>
          <w:p w14:paraId="3F03F93D" w14:textId="77777777" w:rsidR="00D51072" w:rsidRPr="00D04FAC" w:rsidRDefault="00D51072" w:rsidP="009100EA">
            <w:pPr>
              <w:spacing w:line="276" w:lineRule="auto"/>
              <w:rPr>
                <w:noProof/>
              </w:rPr>
            </w:pPr>
            <w:r w:rsidRPr="00D04FAC">
              <w:t>Facultatief</w:t>
            </w:r>
          </w:p>
        </w:tc>
      </w:tr>
      <w:tr w:rsidR="00D51072" w:rsidRPr="00D04FAC" w14:paraId="4079A879" w14:textId="77777777" w:rsidTr="009100EA">
        <w:tc>
          <w:tcPr>
            <w:tcW w:w="857" w:type="pct"/>
            <w:tcBorders>
              <w:top w:val="single" w:sz="2" w:space="0" w:color="auto"/>
              <w:left w:val="single" w:sz="2" w:space="0" w:color="auto"/>
              <w:bottom w:val="single" w:sz="2" w:space="0" w:color="auto"/>
              <w:right w:val="single" w:sz="2" w:space="0" w:color="auto"/>
            </w:tcBorders>
            <w:hideMark/>
          </w:tcPr>
          <w:p w14:paraId="678EC334" w14:textId="77777777" w:rsidR="00D51072" w:rsidRPr="00D04FAC" w:rsidRDefault="00D51072" w:rsidP="009100EA">
            <w:pPr>
              <w:spacing w:line="276" w:lineRule="auto"/>
              <w:rPr>
                <w:noProof/>
              </w:rPr>
            </w:pPr>
            <w:r w:rsidRPr="00D04FAC">
              <w:t>Duurzaamheid van de emissies</w:t>
            </w:r>
          </w:p>
        </w:tc>
        <w:tc>
          <w:tcPr>
            <w:tcW w:w="731" w:type="pct"/>
            <w:tcBorders>
              <w:top w:val="single" w:sz="2" w:space="0" w:color="auto"/>
              <w:left w:val="single" w:sz="2" w:space="0" w:color="auto"/>
              <w:bottom w:val="single" w:sz="2" w:space="0" w:color="auto"/>
              <w:right w:val="single" w:sz="2" w:space="0" w:color="auto"/>
            </w:tcBorders>
            <w:hideMark/>
          </w:tcPr>
          <w:p w14:paraId="6AE381B9" w14:textId="77777777" w:rsidR="00D51072" w:rsidRPr="00D04FAC" w:rsidRDefault="00D51072" w:rsidP="009100EA">
            <w:pPr>
              <w:spacing w:line="276" w:lineRule="auto"/>
              <w:rPr>
                <w:noProof/>
              </w:rPr>
            </w:pPr>
            <w:r w:rsidRPr="00D04FAC">
              <w:t>Verklaring</w:t>
            </w:r>
          </w:p>
        </w:tc>
        <w:tc>
          <w:tcPr>
            <w:tcW w:w="739" w:type="pct"/>
            <w:tcBorders>
              <w:top w:val="single" w:sz="2" w:space="0" w:color="auto"/>
              <w:left w:val="single" w:sz="2" w:space="0" w:color="auto"/>
              <w:bottom w:val="single" w:sz="2" w:space="0" w:color="auto"/>
              <w:right w:val="single" w:sz="2" w:space="0" w:color="auto"/>
            </w:tcBorders>
            <w:hideMark/>
          </w:tcPr>
          <w:p w14:paraId="34F47C43" w14:textId="77777777" w:rsidR="00D51072" w:rsidRPr="00D04FAC" w:rsidRDefault="00D51072" w:rsidP="009100EA">
            <w:pPr>
              <w:spacing w:line="276" w:lineRule="auto"/>
              <w:rPr>
                <w:noProof/>
              </w:rPr>
            </w:pPr>
            <w:r w:rsidRPr="00D04FAC">
              <w:t>Niet vereist</w:t>
            </w:r>
          </w:p>
        </w:tc>
        <w:tc>
          <w:tcPr>
            <w:tcW w:w="509" w:type="pct"/>
            <w:tcBorders>
              <w:top w:val="single" w:sz="2" w:space="0" w:color="auto"/>
              <w:left w:val="single" w:sz="2" w:space="0" w:color="auto"/>
              <w:bottom w:val="single" w:sz="2" w:space="0" w:color="auto"/>
              <w:right w:val="single" w:sz="2" w:space="0" w:color="auto"/>
            </w:tcBorders>
            <w:hideMark/>
          </w:tcPr>
          <w:p w14:paraId="224FD91A" w14:textId="77777777" w:rsidR="00D51072" w:rsidRPr="00D04FAC" w:rsidRDefault="00D51072" w:rsidP="009100EA">
            <w:pPr>
              <w:spacing w:line="276" w:lineRule="auto"/>
              <w:rPr>
                <w:noProof/>
              </w:rPr>
            </w:pPr>
            <w:r w:rsidRPr="00D04FAC">
              <w:t>Facultatief</w:t>
            </w:r>
          </w:p>
        </w:tc>
        <w:tc>
          <w:tcPr>
            <w:tcW w:w="640" w:type="pct"/>
            <w:tcBorders>
              <w:top w:val="single" w:sz="2" w:space="0" w:color="auto"/>
              <w:left w:val="single" w:sz="2" w:space="0" w:color="auto"/>
              <w:bottom w:val="single" w:sz="2" w:space="0" w:color="auto"/>
              <w:right w:val="single" w:sz="2" w:space="0" w:color="auto"/>
            </w:tcBorders>
            <w:hideMark/>
          </w:tcPr>
          <w:p w14:paraId="6C488E36" w14:textId="77777777" w:rsidR="00D51072" w:rsidRPr="00D04FAC" w:rsidRDefault="00D51072" w:rsidP="009100EA">
            <w:pPr>
              <w:spacing w:line="276" w:lineRule="auto"/>
              <w:rPr>
                <w:noProof/>
              </w:rPr>
            </w:pPr>
            <w:r w:rsidRPr="00D04FAC">
              <w:t>Facultatief</w:t>
            </w:r>
          </w:p>
        </w:tc>
        <w:tc>
          <w:tcPr>
            <w:tcW w:w="885" w:type="pct"/>
            <w:tcBorders>
              <w:top w:val="single" w:sz="2" w:space="0" w:color="auto"/>
              <w:left w:val="single" w:sz="2" w:space="0" w:color="auto"/>
              <w:bottom w:val="single" w:sz="2" w:space="0" w:color="auto"/>
              <w:right w:val="single" w:sz="2" w:space="0" w:color="auto"/>
            </w:tcBorders>
            <w:hideMark/>
          </w:tcPr>
          <w:p w14:paraId="3684B0AB" w14:textId="77777777" w:rsidR="00D51072" w:rsidRPr="00D04FAC" w:rsidRDefault="00D51072" w:rsidP="009100EA">
            <w:pPr>
              <w:spacing w:line="276" w:lineRule="auto"/>
              <w:rPr>
                <w:noProof/>
              </w:rPr>
            </w:pPr>
            <w:r w:rsidRPr="00D04FAC">
              <w:t>Vereist</w:t>
            </w:r>
          </w:p>
        </w:tc>
        <w:tc>
          <w:tcPr>
            <w:tcW w:w="640" w:type="pct"/>
            <w:tcBorders>
              <w:top w:val="single" w:sz="2" w:space="0" w:color="auto"/>
              <w:left w:val="single" w:sz="2" w:space="0" w:color="auto"/>
              <w:bottom w:val="single" w:sz="2" w:space="0" w:color="auto"/>
              <w:right w:val="single" w:sz="2" w:space="0" w:color="auto"/>
            </w:tcBorders>
            <w:hideMark/>
          </w:tcPr>
          <w:p w14:paraId="1B7A5E20" w14:textId="77777777" w:rsidR="00D51072" w:rsidRPr="00D04FAC" w:rsidRDefault="00D51072" w:rsidP="009100EA">
            <w:pPr>
              <w:spacing w:line="276" w:lineRule="auto"/>
              <w:rPr>
                <w:noProof/>
              </w:rPr>
            </w:pPr>
            <w:r w:rsidRPr="00D04FAC">
              <w:t>Facultatief</w:t>
            </w:r>
          </w:p>
        </w:tc>
      </w:tr>
      <w:tr w:rsidR="00D51072" w:rsidRPr="00D04FAC" w14:paraId="30ABCB0F" w14:textId="77777777" w:rsidTr="009100EA">
        <w:tc>
          <w:tcPr>
            <w:tcW w:w="857" w:type="pct"/>
            <w:tcBorders>
              <w:top w:val="single" w:sz="2" w:space="0" w:color="auto"/>
              <w:left w:val="single" w:sz="2" w:space="0" w:color="auto"/>
              <w:bottom w:val="single" w:sz="2" w:space="0" w:color="auto"/>
              <w:right w:val="single" w:sz="2" w:space="0" w:color="auto"/>
            </w:tcBorders>
          </w:tcPr>
          <w:p w14:paraId="1641024D" w14:textId="77777777" w:rsidR="00D51072" w:rsidRPr="00D04FAC" w:rsidRDefault="00D51072" w:rsidP="009100EA">
            <w:pPr>
              <w:spacing w:before="60" w:after="60"/>
              <w:rPr>
                <w:b/>
                <w:i/>
                <w:szCs w:val="24"/>
              </w:rPr>
            </w:pPr>
            <w:r w:rsidRPr="00D04FAC">
              <w:rPr>
                <w:b/>
                <w:i/>
              </w:rPr>
              <w:t>Correcte werking van systemen die gebruikmaken van een verbruiksreagens en emissiebeperkingssystemen</w:t>
            </w:r>
          </w:p>
        </w:tc>
        <w:tc>
          <w:tcPr>
            <w:tcW w:w="731" w:type="pct"/>
            <w:tcBorders>
              <w:top w:val="single" w:sz="2" w:space="0" w:color="auto"/>
              <w:left w:val="single" w:sz="2" w:space="0" w:color="auto"/>
              <w:bottom w:val="single" w:sz="2" w:space="0" w:color="auto"/>
              <w:right w:val="single" w:sz="2" w:space="0" w:color="auto"/>
            </w:tcBorders>
          </w:tcPr>
          <w:p w14:paraId="5701FD5E" w14:textId="77777777" w:rsidR="00D51072" w:rsidRPr="00D04FAC" w:rsidRDefault="00D51072" w:rsidP="009100EA">
            <w:pPr>
              <w:spacing w:before="60" w:after="60"/>
              <w:rPr>
                <w:b/>
                <w:i/>
                <w:szCs w:val="24"/>
              </w:rPr>
            </w:pPr>
            <w:r w:rsidRPr="00D04FAC">
              <w:rPr>
                <w:b/>
                <w:i/>
              </w:rPr>
              <w:t>Niet vereist</w:t>
            </w:r>
          </w:p>
        </w:tc>
        <w:tc>
          <w:tcPr>
            <w:tcW w:w="739" w:type="pct"/>
            <w:tcBorders>
              <w:top w:val="single" w:sz="2" w:space="0" w:color="auto"/>
              <w:left w:val="single" w:sz="2" w:space="0" w:color="auto"/>
              <w:bottom w:val="single" w:sz="2" w:space="0" w:color="auto"/>
              <w:right w:val="single" w:sz="2" w:space="0" w:color="auto"/>
            </w:tcBorders>
          </w:tcPr>
          <w:p w14:paraId="0261DE3D" w14:textId="77777777" w:rsidR="00D51072" w:rsidRPr="00D04FAC" w:rsidRDefault="00D51072" w:rsidP="009100EA">
            <w:pPr>
              <w:spacing w:before="60" w:after="60"/>
              <w:rPr>
                <w:b/>
                <w:i/>
                <w:szCs w:val="24"/>
              </w:rPr>
            </w:pPr>
            <w:r w:rsidRPr="00D04FAC">
              <w:rPr>
                <w:b/>
                <w:i/>
              </w:rPr>
              <w:t>Niet vereist</w:t>
            </w:r>
          </w:p>
        </w:tc>
        <w:tc>
          <w:tcPr>
            <w:tcW w:w="509" w:type="pct"/>
            <w:tcBorders>
              <w:top w:val="single" w:sz="2" w:space="0" w:color="auto"/>
              <w:left w:val="single" w:sz="2" w:space="0" w:color="auto"/>
              <w:bottom w:val="single" w:sz="2" w:space="0" w:color="auto"/>
              <w:right w:val="single" w:sz="2" w:space="0" w:color="auto"/>
            </w:tcBorders>
          </w:tcPr>
          <w:p w14:paraId="7F976A87" w14:textId="77777777" w:rsidR="00D51072" w:rsidRPr="00D04FAC" w:rsidRDefault="00D51072" w:rsidP="009100EA">
            <w:pPr>
              <w:spacing w:before="60" w:after="60"/>
              <w:rPr>
                <w:b/>
                <w:i/>
                <w:szCs w:val="24"/>
              </w:rPr>
            </w:pPr>
            <w:r w:rsidRPr="00D04FAC">
              <w:rPr>
                <w:b/>
                <w:i/>
              </w:rPr>
              <w:t>Vereist</w:t>
            </w:r>
          </w:p>
        </w:tc>
        <w:tc>
          <w:tcPr>
            <w:tcW w:w="640" w:type="pct"/>
            <w:tcBorders>
              <w:top w:val="single" w:sz="2" w:space="0" w:color="auto"/>
              <w:left w:val="single" w:sz="2" w:space="0" w:color="auto"/>
              <w:bottom w:val="single" w:sz="2" w:space="0" w:color="auto"/>
              <w:right w:val="single" w:sz="2" w:space="0" w:color="auto"/>
            </w:tcBorders>
          </w:tcPr>
          <w:p w14:paraId="6EDEA8DD" w14:textId="77777777" w:rsidR="00D51072" w:rsidRPr="00D04FAC" w:rsidRDefault="00D51072" w:rsidP="009100EA">
            <w:pPr>
              <w:spacing w:before="60" w:after="60"/>
              <w:rPr>
                <w:b/>
                <w:i/>
                <w:szCs w:val="24"/>
              </w:rPr>
            </w:pPr>
            <w:r w:rsidRPr="00D04FAC">
              <w:rPr>
                <w:b/>
                <w:i/>
              </w:rPr>
              <w:t>Facultatief</w:t>
            </w:r>
          </w:p>
        </w:tc>
        <w:tc>
          <w:tcPr>
            <w:tcW w:w="885" w:type="pct"/>
            <w:tcBorders>
              <w:top w:val="single" w:sz="2" w:space="0" w:color="auto"/>
              <w:left w:val="single" w:sz="2" w:space="0" w:color="auto"/>
              <w:bottom w:val="single" w:sz="2" w:space="0" w:color="auto"/>
              <w:right w:val="single" w:sz="2" w:space="0" w:color="auto"/>
            </w:tcBorders>
          </w:tcPr>
          <w:p w14:paraId="6F0125BC" w14:textId="77777777" w:rsidR="00D51072" w:rsidRPr="00D04FAC" w:rsidRDefault="00D51072" w:rsidP="009100EA">
            <w:pPr>
              <w:spacing w:before="60" w:after="60"/>
              <w:rPr>
                <w:b/>
                <w:i/>
                <w:szCs w:val="24"/>
              </w:rPr>
            </w:pPr>
            <w:r w:rsidRPr="00D04FAC">
              <w:rPr>
                <w:b/>
                <w:i/>
              </w:rPr>
              <w:t>Vereist</w:t>
            </w:r>
          </w:p>
        </w:tc>
        <w:tc>
          <w:tcPr>
            <w:tcW w:w="640" w:type="pct"/>
            <w:tcBorders>
              <w:top w:val="single" w:sz="2" w:space="0" w:color="auto"/>
              <w:left w:val="single" w:sz="2" w:space="0" w:color="auto"/>
              <w:bottom w:val="single" w:sz="2" w:space="0" w:color="auto"/>
              <w:right w:val="single" w:sz="2" w:space="0" w:color="auto"/>
            </w:tcBorders>
          </w:tcPr>
          <w:p w14:paraId="1A119C74" w14:textId="77777777" w:rsidR="00D51072" w:rsidRPr="00D04FAC" w:rsidRDefault="00D51072" w:rsidP="009100EA">
            <w:pPr>
              <w:spacing w:before="60" w:after="60"/>
              <w:rPr>
                <w:b/>
                <w:i/>
                <w:szCs w:val="24"/>
              </w:rPr>
            </w:pPr>
            <w:r w:rsidRPr="00D04FAC">
              <w:rPr>
                <w:b/>
                <w:i/>
              </w:rPr>
              <w:t>Correcte werking van systemen die gebruikmaken van een verbruiksreagens en emissiebeperkingssystemen</w:t>
            </w:r>
          </w:p>
        </w:tc>
      </w:tr>
      <w:tr w:rsidR="00D51072" w:rsidRPr="00D04FAC" w14:paraId="6513F351" w14:textId="77777777" w:rsidTr="009100EA">
        <w:tc>
          <w:tcPr>
            <w:tcW w:w="857" w:type="pct"/>
            <w:tcBorders>
              <w:top w:val="single" w:sz="2" w:space="0" w:color="auto"/>
              <w:left w:val="single" w:sz="2" w:space="0" w:color="auto"/>
              <w:bottom w:val="single" w:sz="2" w:space="0" w:color="auto"/>
              <w:right w:val="single" w:sz="2" w:space="0" w:color="auto"/>
            </w:tcBorders>
            <w:hideMark/>
          </w:tcPr>
          <w:p w14:paraId="4999CBC6" w14:textId="77777777" w:rsidR="00D51072" w:rsidRPr="00D04FAC" w:rsidRDefault="00D51072" w:rsidP="009100EA">
            <w:pPr>
              <w:spacing w:line="276" w:lineRule="auto"/>
              <w:rPr>
                <w:noProof/>
              </w:rPr>
            </w:pPr>
            <w:r w:rsidRPr="00D04FAC">
              <w:t>Duurzaamheid van de batterij</w:t>
            </w:r>
          </w:p>
        </w:tc>
        <w:tc>
          <w:tcPr>
            <w:tcW w:w="731" w:type="pct"/>
            <w:tcBorders>
              <w:top w:val="single" w:sz="2" w:space="0" w:color="auto"/>
              <w:left w:val="single" w:sz="2" w:space="0" w:color="auto"/>
              <w:bottom w:val="single" w:sz="2" w:space="0" w:color="auto"/>
              <w:right w:val="single" w:sz="2" w:space="0" w:color="auto"/>
            </w:tcBorders>
            <w:hideMark/>
          </w:tcPr>
          <w:p w14:paraId="2C2B5627" w14:textId="77777777" w:rsidR="00D51072" w:rsidRPr="00D04FAC" w:rsidRDefault="00D51072" w:rsidP="009100EA">
            <w:pPr>
              <w:spacing w:line="276" w:lineRule="auto"/>
              <w:rPr>
                <w:noProof/>
              </w:rPr>
            </w:pPr>
            <w:r w:rsidRPr="00D04FAC">
              <w:t>Verklaring</w:t>
            </w:r>
          </w:p>
        </w:tc>
        <w:tc>
          <w:tcPr>
            <w:tcW w:w="739" w:type="pct"/>
            <w:tcBorders>
              <w:top w:val="single" w:sz="2" w:space="0" w:color="auto"/>
              <w:left w:val="single" w:sz="2" w:space="0" w:color="auto"/>
              <w:bottom w:val="single" w:sz="2" w:space="0" w:color="auto"/>
              <w:right w:val="single" w:sz="2" w:space="0" w:color="auto"/>
            </w:tcBorders>
            <w:hideMark/>
          </w:tcPr>
          <w:p w14:paraId="1594ED3D" w14:textId="77777777" w:rsidR="00D51072" w:rsidRPr="00D04FAC" w:rsidRDefault="00D51072" w:rsidP="009100EA">
            <w:pPr>
              <w:spacing w:line="276" w:lineRule="auto"/>
              <w:rPr>
                <w:noProof/>
              </w:rPr>
            </w:pPr>
            <w:r w:rsidRPr="00D04FAC">
              <w:t>Niet vereist</w:t>
            </w:r>
          </w:p>
        </w:tc>
        <w:tc>
          <w:tcPr>
            <w:tcW w:w="509" w:type="pct"/>
            <w:tcBorders>
              <w:top w:val="single" w:sz="2" w:space="0" w:color="auto"/>
              <w:left w:val="single" w:sz="2" w:space="0" w:color="auto"/>
              <w:bottom w:val="single" w:sz="2" w:space="0" w:color="auto"/>
              <w:right w:val="single" w:sz="2" w:space="0" w:color="auto"/>
            </w:tcBorders>
            <w:hideMark/>
          </w:tcPr>
          <w:p w14:paraId="0D5DF330" w14:textId="77777777" w:rsidR="00D51072" w:rsidRPr="00D04FAC" w:rsidRDefault="00D51072" w:rsidP="009100EA">
            <w:pPr>
              <w:spacing w:line="276" w:lineRule="auto"/>
              <w:rPr>
                <w:noProof/>
              </w:rPr>
            </w:pPr>
            <w:r w:rsidRPr="00D04FAC">
              <w:t>Facultatief</w:t>
            </w:r>
          </w:p>
        </w:tc>
        <w:tc>
          <w:tcPr>
            <w:tcW w:w="640" w:type="pct"/>
            <w:tcBorders>
              <w:top w:val="single" w:sz="2" w:space="0" w:color="auto"/>
              <w:left w:val="single" w:sz="2" w:space="0" w:color="auto"/>
              <w:bottom w:val="single" w:sz="2" w:space="0" w:color="auto"/>
              <w:right w:val="single" w:sz="2" w:space="0" w:color="auto"/>
            </w:tcBorders>
            <w:hideMark/>
          </w:tcPr>
          <w:p w14:paraId="68472A7D" w14:textId="77777777" w:rsidR="00D51072" w:rsidRPr="00D04FAC" w:rsidRDefault="00D51072" w:rsidP="009100EA">
            <w:pPr>
              <w:spacing w:line="276" w:lineRule="auto"/>
              <w:rPr>
                <w:noProof/>
              </w:rPr>
            </w:pPr>
            <w:r w:rsidRPr="00D04FAC">
              <w:t>Facultatief</w:t>
            </w:r>
          </w:p>
        </w:tc>
        <w:tc>
          <w:tcPr>
            <w:tcW w:w="885" w:type="pct"/>
            <w:tcBorders>
              <w:top w:val="single" w:sz="2" w:space="0" w:color="auto"/>
              <w:left w:val="single" w:sz="2" w:space="0" w:color="auto"/>
              <w:bottom w:val="single" w:sz="2" w:space="0" w:color="auto"/>
              <w:right w:val="single" w:sz="2" w:space="0" w:color="auto"/>
            </w:tcBorders>
            <w:hideMark/>
          </w:tcPr>
          <w:p w14:paraId="0D35E424" w14:textId="77777777" w:rsidR="00D51072" w:rsidRPr="00D04FAC" w:rsidRDefault="00D51072" w:rsidP="009100EA">
            <w:pPr>
              <w:spacing w:line="276" w:lineRule="auto"/>
              <w:rPr>
                <w:noProof/>
              </w:rPr>
            </w:pPr>
            <w:r w:rsidRPr="00D04FAC">
              <w:t>Facultatief</w:t>
            </w:r>
          </w:p>
        </w:tc>
        <w:tc>
          <w:tcPr>
            <w:tcW w:w="640" w:type="pct"/>
            <w:tcBorders>
              <w:top w:val="single" w:sz="2" w:space="0" w:color="auto"/>
              <w:left w:val="single" w:sz="2" w:space="0" w:color="auto"/>
              <w:bottom w:val="single" w:sz="2" w:space="0" w:color="auto"/>
              <w:right w:val="single" w:sz="2" w:space="0" w:color="auto"/>
            </w:tcBorders>
            <w:hideMark/>
          </w:tcPr>
          <w:p w14:paraId="677DEDAD" w14:textId="77777777" w:rsidR="00D51072" w:rsidRPr="00D04FAC" w:rsidRDefault="00D51072" w:rsidP="009100EA">
            <w:pPr>
              <w:spacing w:line="276" w:lineRule="auto"/>
              <w:rPr>
                <w:noProof/>
              </w:rPr>
            </w:pPr>
            <w:r w:rsidRPr="00D04FAC">
              <w:t>Facultatief</w:t>
            </w:r>
          </w:p>
        </w:tc>
      </w:tr>
      <w:tr w:rsidR="00D51072" w:rsidRPr="00D04FAC" w14:paraId="1926522C" w14:textId="77777777" w:rsidTr="009100EA">
        <w:tc>
          <w:tcPr>
            <w:tcW w:w="857" w:type="pct"/>
            <w:tcBorders>
              <w:top w:val="single" w:sz="2" w:space="0" w:color="auto"/>
              <w:left w:val="single" w:sz="2" w:space="0" w:color="auto"/>
              <w:bottom w:val="single" w:sz="2" w:space="0" w:color="auto"/>
              <w:right w:val="single" w:sz="2" w:space="0" w:color="auto"/>
            </w:tcBorders>
          </w:tcPr>
          <w:p w14:paraId="496A52BA" w14:textId="77777777" w:rsidR="00D51072" w:rsidRPr="00D04FAC" w:rsidRDefault="00D51072" w:rsidP="009100EA">
            <w:pPr>
              <w:spacing w:before="60" w:after="60"/>
              <w:rPr>
                <w:b/>
                <w:bCs/>
                <w:i/>
                <w:noProof/>
                <w:szCs w:val="24"/>
              </w:rPr>
            </w:pPr>
            <w:r w:rsidRPr="00D04FAC">
              <w:rPr>
                <w:b/>
                <w:i/>
              </w:rPr>
              <w:t>Bepaling van het vermogen</w:t>
            </w:r>
          </w:p>
        </w:tc>
        <w:tc>
          <w:tcPr>
            <w:tcW w:w="731" w:type="pct"/>
            <w:tcBorders>
              <w:top w:val="single" w:sz="2" w:space="0" w:color="auto"/>
              <w:left w:val="single" w:sz="2" w:space="0" w:color="auto"/>
              <w:bottom w:val="single" w:sz="2" w:space="0" w:color="auto"/>
              <w:right w:val="single" w:sz="2" w:space="0" w:color="auto"/>
            </w:tcBorders>
          </w:tcPr>
          <w:p w14:paraId="0EF47D6B" w14:textId="77777777" w:rsidR="00D51072" w:rsidRPr="00D04FAC" w:rsidRDefault="00D51072" w:rsidP="009100EA">
            <w:pPr>
              <w:spacing w:before="60" w:after="60"/>
              <w:rPr>
                <w:b/>
                <w:i/>
                <w:noProof/>
                <w:szCs w:val="24"/>
              </w:rPr>
            </w:pPr>
            <w:r w:rsidRPr="00D04FAC">
              <w:rPr>
                <w:b/>
                <w:i/>
              </w:rPr>
              <w:t>Vereist</w:t>
            </w:r>
          </w:p>
          <w:p w14:paraId="547C2F29" w14:textId="77777777" w:rsidR="00D51072" w:rsidRPr="00D04FAC" w:rsidRDefault="00D51072" w:rsidP="009100EA">
            <w:pPr>
              <w:spacing w:before="60" w:after="60"/>
              <w:rPr>
                <w:b/>
                <w:i/>
                <w:noProof/>
                <w:szCs w:val="24"/>
              </w:rPr>
            </w:pPr>
            <w:r w:rsidRPr="00D04FAC">
              <w:rPr>
                <w:b/>
                <w:i/>
              </w:rPr>
              <w:t>**</w:t>
            </w:r>
          </w:p>
        </w:tc>
        <w:tc>
          <w:tcPr>
            <w:tcW w:w="739" w:type="pct"/>
            <w:tcBorders>
              <w:top w:val="single" w:sz="2" w:space="0" w:color="auto"/>
              <w:left w:val="single" w:sz="2" w:space="0" w:color="auto"/>
              <w:bottom w:val="single" w:sz="2" w:space="0" w:color="auto"/>
              <w:right w:val="single" w:sz="2" w:space="0" w:color="auto"/>
            </w:tcBorders>
          </w:tcPr>
          <w:p w14:paraId="3B2A2810" w14:textId="77777777" w:rsidR="00D51072" w:rsidRPr="00D04FAC" w:rsidRDefault="00D51072" w:rsidP="009100EA">
            <w:pPr>
              <w:spacing w:before="60" w:after="60"/>
              <w:rPr>
                <w:b/>
                <w:i/>
                <w:noProof/>
                <w:szCs w:val="24"/>
              </w:rPr>
            </w:pPr>
            <w:r w:rsidRPr="00D04FAC">
              <w:rPr>
                <w:b/>
                <w:i/>
              </w:rPr>
              <w:t>Niet vereist</w:t>
            </w:r>
          </w:p>
        </w:tc>
        <w:tc>
          <w:tcPr>
            <w:tcW w:w="509" w:type="pct"/>
            <w:tcBorders>
              <w:top w:val="single" w:sz="2" w:space="0" w:color="auto"/>
              <w:left w:val="single" w:sz="2" w:space="0" w:color="auto"/>
              <w:bottom w:val="single" w:sz="2" w:space="0" w:color="auto"/>
              <w:right w:val="single" w:sz="2" w:space="0" w:color="auto"/>
            </w:tcBorders>
          </w:tcPr>
          <w:p w14:paraId="5B4FC46E" w14:textId="77777777" w:rsidR="00D51072" w:rsidRPr="00D04FAC" w:rsidRDefault="00D51072" w:rsidP="009100EA">
            <w:pPr>
              <w:spacing w:before="60" w:after="60"/>
              <w:rPr>
                <w:b/>
                <w:i/>
                <w:noProof/>
                <w:szCs w:val="24"/>
              </w:rPr>
            </w:pPr>
            <w:r w:rsidRPr="00D04FAC">
              <w:rPr>
                <w:b/>
                <w:i/>
              </w:rPr>
              <w:t>Facultatief</w:t>
            </w:r>
          </w:p>
        </w:tc>
        <w:tc>
          <w:tcPr>
            <w:tcW w:w="640" w:type="pct"/>
            <w:tcBorders>
              <w:top w:val="single" w:sz="2" w:space="0" w:color="auto"/>
              <w:left w:val="single" w:sz="2" w:space="0" w:color="auto"/>
              <w:bottom w:val="single" w:sz="2" w:space="0" w:color="auto"/>
              <w:right w:val="single" w:sz="2" w:space="0" w:color="auto"/>
            </w:tcBorders>
          </w:tcPr>
          <w:p w14:paraId="1E2F88E7" w14:textId="77777777" w:rsidR="00D51072" w:rsidRPr="00D04FAC" w:rsidRDefault="00D51072" w:rsidP="009100EA">
            <w:pPr>
              <w:spacing w:before="60" w:after="60"/>
              <w:rPr>
                <w:b/>
                <w:i/>
                <w:noProof/>
                <w:szCs w:val="24"/>
              </w:rPr>
            </w:pPr>
            <w:r w:rsidRPr="00D04FAC">
              <w:rPr>
                <w:b/>
                <w:i/>
              </w:rPr>
              <w:t>Facultatief</w:t>
            </w:r>
          </w:p>
        </w:tc>
        <w:tc>
          <w:tcPr>
            <w:tcW w:w="885" w:type="pct"/>
            <w:tcBorders>
              <w:top w:val="single" w:sz="2" w:space="0" w:color="auto"/>
              <w:left w:val="single" w:sz="2" w:space="0" w:color="auto"/>
              <w:bottom w:val="single" w:sz="2" w:space="0" w:color="auto"/>
              <w:right w:val="single" w:sz="2" w:space="0" w:color="auto"/>
            </w:tcBorders>
          </w:tcPr>
          <w:p w14:paraId="20A3D0B3" w14:textId="77777777" w:rsidR="00D51072" w:rsidRPr="00D04FAC" w:rsidRDefault="00D51072" w:rsidP="009100EA">
            <w:pPr>
              <w:spacing w:before="60" w:after="60"/>
              <w:rPr>
                <w:b/>
                <w:i/>
                <w:noProof/>
                <w:szCs w:val="24"/>
              </w:rPr>
            </w:pPr>
            <w:r w:rsidRPr="00D04FAC">
              <w:rPr>
                <w:b/>
                <w:i/>
              </w:rPr>
              <w:t>Facultatief</w:t>
            </w:r>
          </w:p>
        </w:tc>
        <w:tc>
          <w:tcPr>
            <w:tcW w:w="640" w:type="pct"/>
            <w:tcBorders>
              <w:top w:val="single" w:sz="2" w:space="0" w:color="auto"/>
              <w:left w:val="single" w:sz="2" w:space="0" w:color="auto"/>
              <w:bottom w:val="single" w:sz="2" w:space="0" w:color="auto"/>
              <w:right w:val="single" w:sz="2" w:space="0" w:color="auto"/>
            </w:tcBorders>
          </w:tcPr>
          <w:p w14:paraId="478A2125" w14:textId="77777777" w:rsidR="00D51072" w:rsidRPr="00D04FAC" w:rsidRDefault="00D51072" w:rsidP="009100EA">
            <w:pPr>
              <w:spacing w:before="60" w:after="60"/>
              <w:rPr>
                <w:b/>
                <w:i/>
                <w:noProof/>
                <w:szCs w:val="24"/>
              </w:rPr>
            </w:pPr>
            <w:r w:rsidRPr="00D04FAC">
              <w:rPr>
                <w:b/>
                <w:i/>
              </w:rPr>
              <w:t>Facultatief</w:t>
            </w:r>
          </w:p>
        </w:tc>
      </w:tr>
      <w:tr w:rsidR="00D51072" w:rsidRPr="00D04FAC" w14:paraId="26893B22" w14:textId="77777777" w:rsidTr="009100EA">
        <w:tc>
          <w:tcPr>
            <w:tcW w:w="857" w:type="pct"/>
            <w:tcBorders>
              <w:top w:val="single" w:sz="2" w:space="0" w:color="auto"/>
              <w:left w:val="single" w:sz="2" w:space="0" w:color="auto"/>
              <w:bottom w:val="single" w:sz="2" w:space="0" w:color="auto"/>
              <w:right w:val="single" w:sz="2" w:space="0" w:color="auto"/>
            </w:tcBorders>
            <w:hideMark/>
          </w:tcPr>
          <w:p w14:paraId="6E2B31A1" w14:textId="77777777" w:rsidR="00D51072" w:rsidRPr="00D04FAC" w:rsidRDefault="00D51072" w:rsidP="009100EA">
            <w:pPr>
              <w:spacing w:line="276" w:lineRule="auto"/>
              <w:rPr>
                <w:noProof/>
              </w:rPr>
            </w:pPr>
            <w:r w:rsidRPr="00D04FAC">
              <w:t xml:space="preserve">Boorddiagnose (niveau van OBD-familie) </w:t>
            </w:r>
          </w:p>
        </w:tc>
        <w:tc>
          <w:tcPr>
            <w:tcW w:w="731" w:type="pct"/>
            <w:tcBorders>
              <w:top w:val="single" w:sz="2" w:space="0" w:color="auto"/>
              <w:left w:val="single" w:sz="2" w:space="0" w:color="auto"/>
              <w:bottom w:val="single" w:sz="2" w:space="0" w:color="auto"/>
              <w:right w:val="single" w:sz="2" w:space="0" w:color="auto"/>
            </w:tcBorders>
            <w:hideMark/>
          </w:tcPr>
          <w:p w14:paraId="0A1BF0EB" w14:textId="77777777" w:rsidR="00D51072" w:rsidRPr="00D04FAC" w:rsidRDefault="00D51072" w:rsidP="009100EA">
            <w:pPr>
              <w:spacing w:line="276" w:lineRule="auto"/>
              <w:rPr>
                <w:noProof/>
              </w:rPr>
            </w:pPr>
            <w:r w:rsidRPr="00D04FAC">
              <w:t>Verklaring</w:t>
            </w:r>
          </w:p>
        </w:tc>
        <w:tc>
          <w:tcPr>
            <w:tcW w:w="739" w:type="pct"/>
            <w:tcBorders>
              <w:top w:val="single" w:sz="2" w:space="0" w:color="auto"/>
              <w:left w:val="single" w:sz="2" w:space="0" w:color="auto"/>
              <w:bottom w:val="single" w:sz="2" w:space="0" w:color="auto"/>
              <w:right w:val="single" w:sz="2" w:space="0" w:color="auto"/>
            </w:tcBorders>
            <w:hideMark/>
          </w:tcPr>
          <w:p w14:paraId="6CF60B8F" w14:textId="77777777" w:rsidR="00D51072" w:rsidRPr="00D04FAC" w:rsidRDefault="00D51072" w:rsidP="009100EA">
            <w:pPr>
              <w:spacing w:line="276" w:lineRule="auto"/>
              <w:rPr>
                <w:noProof/>
              </w:rPr>
            </w:pPr>
            <w:r w:rsidRPr="00D04FAC">
              <w:t>Niet vereist</w:t>
            </w:r>
          </w:p>
        </w:tc>
        <w:tc>
          <w:tcPr>
            <w:tcW w:w="509" w:type="pct"/>
            <w:tcBorders>
              <w:top w:val="single" w:sz="2" w:space="0" w:color="auto"/>
              <w:left w:val="single" w:sz="2" w:space="0" w:color="auto"/>
              <w:bottom w:val="single" w:sz="2" w:space="0" w:color="auto"/>
              <w:right w:val="single" w:sz="2" w:space="0" w:color="auto"/>
            </w:tcBorders>
            <w:hideMark/>
          </w:tcPr>
          <w:p w14:paraId="362662E3" w14:textId="77777777" w:rsidR="00D51072" w:rsidRPr="00D04FAC" w:rsidRDefault="00D51072" w:rsidP="009100EA">
            <w:pPr>
              <w:spacing w:line="276" w:lineRule="auto"/>
              <w:rPr>
                <w:noProof/>
              </w:rPr>
            </w:pPr>
            <w:r w:rsidRPr="00D04FAC">
              <w:t>Facultatief</w:t>
            </w:r>
          </w:p>
        </w:tc>
        <w:tc>
          <w:tcPr>
            <w:tcW w:w="640" w:type="pct"/>
            <w:tcBorders>
              <w:top w:val="single" w:sz="2" w:space="0" w:color="auto"/>
              <w:left w:val="single" w:sz="2" w:space="0" w:color="auto"/>
              <w:bottom w:val="single" w:sz="2" w:space="0" w:color="auto"/>
              <w:right w:val="single" w:sz="2" w:space="0" w:color="auto"/>
            </w:tcBorders>
            <w:hideMark/>
          </w:tcPr>
          <w:p w14:paraId="79AC74B4" w14:textId="77777777" w:rsidR="00D51072" w:rsidRPr="00D04FAC" w:rsidRDefault="00D51072" w:rsidP="009100EA">
            <w:pPr>
              <w:spacing w:line="276" w:lineRule="auto"/>
              <w:rPr>
                <w:noProof/>
              </w:rPr>
            </w:pPr>
            <w:r w:rsidRPr="00D04FAC">
              <w:t>Facultatief</w:t>
            </w:r>
          </w:p>
        </w:tc>
        <w:tc>
          <w:tcPr>
            <w:tcW w:w="885" w:type="pct"/>
            <w:tcBorders>
              <w:top w:val="single" w:sz="2" w:space="0" w:color="auto"/>
              <w:left w:val="single" w:sz="2" w:space="0" w:color="auto"/>
              <w:bottom w:val="single" w:sz="2" w:space="0" w:color="auto"/>
              <w:right w:val="single" w:sz="2" w:space="0" w:color="auto"/>
            </w:tcBorders>
            <w:hideMark/>
          </w:tcPr>
          <w:p w14:paraId="68062037" w14:textId="77777777" w:rsidR="00D51072" w:rsidRPr="00D04FAC" w:rsidRDefault="00D51072" w:rsidP="009100EA">
            <w:pPr>
              <w:spacing w:line="276" w:lineRule="auto"/>
              <w:rPr>
                <w:noProof/>
              </w:rPr>
            </w:pPr>
            <w:r w:rsidRPr="00D04FAC">
              <w:t>Vereist</w:t>
            </w:r>
          </w:p>
        </w:tc>
        <w:tc>
          <w:tcPr>
            <w:tcW w:w="640" w:type="pct"/>
            <w:tcBorders>
              <w:top w:val="single" w:sz="2" w:space="0" w:color="auto"/>
              <w:left w:val="single" w:sz="2" w:space="0" w:color="auto"/>
              <w:bottom w:val="single" w:sz="2" w:space="0" w:color="auto"/>
              <w:right w:val="single" w:sz="2" w:space="0" w:color="auto"/>
            </w:tcBorders>
            <w:hideMark/>
          </w:tcPr>
          <w:p w14:paraId="4E0EBD83" w14:textId="77777777" w:rsidR="00D51072" w:rsidRPr="00D04FAC" w:rsidRDefault="00D51072" w:rsidP="009100EA">
            <w:pPr>
              <w:spacing w:line="276" w:lineRule="auto"/>
              <w:rPr>
                <w:noProof/>
              </w:rPr>
            </w:pPr>
            <w:r w:rsidRPr="00D04FAC">
              <w:t>Facultatief</w:t>
            </w:r>
          </w:p>
        </w:tc>
      </w:tr>
      <w:tr w:rsidR="00D51072" w:rsidRPr="00D04FAC" w14:paraId="33397A59" w14:textId="77777777" w:rsidTr="009100EA">
        <w:tc>
          <w:tcPr>
            <w:tcW w:w="857" w:type="pct"/>
            <w:tcBorders>
              <w:top w:val="single" w:sz="2" w:space="0" w:color="auto"/>
              <w:left w:val="single" w:sz="2" w:space="0" w:color="auto"/>
              <w:bottom w:val="single" w:sz="2" w:space="0" w:color="auto"/>
              <w:right w:val="single" w:sz="2" w:space="0" w:color="auto"/>
            </w:tcBorders>
            <w:hideMark/>
          </w:tcPr>
          <w:p w14:paraId="79AE5A72" w14:textId="77777777" w:rsidR="00D51072" w:rsidRPr="00D04FAC" w:rsidRDefault="00D51072" w:rsidP="009100EA">
            <w:pPr>
              <w:spacing w:line="276" w:lineRule="auto"/>
              <w:rPr>
                <w:noProof/>
              </w:rPr>
            </w:pPr>
            <w:r w:rsidRPr="00D04FAC">
              <w:t>Boordmonitoring (niveau van OBM-familie)</w:t>
            </w:r>
          </w:p>
        </w:tc>
        <w:tc>
          <w:tcPr>
            <w:tcW w:w="731" w:type="pct"/>
            <w:tcBorders>
              <w:top w:val="single" w:sz="2" w:space="0" w:color="auto"/>
              <w:left w:val="single" w:sz="2" w:space="0" w:color="auto"/>
              <w:bottom w:val="single" w:sz="2" w:space="0" w:color="auto"/>
              <w:right w:val="single" w:sz="2" w:space="0" w:color="auto"/>
            </w:tcBorders>
            <w:hideMark/>
          </w:tcPr>
          <w:p w14:paraId="30D0B21D" w14:textId="77777777" w:rsidR="00D51072" w:rsidRPr="00D04FAC" w:rsidRDefault="00D51072" w:rsidP="009100EA">
            <w:pPr>
              <w:spacing w:line="276" w:lineRule="auto"/>
              <w:rPr>
                <w:noProof/>
              </w:rPr>
            </w:pPr>
            <w:r w:rsidRPr="00D04FAC">
              <w:t>Verklaring en demonstratie</w:t>
            </w:r>
          </w:p>
        </w:tc>
        <w:tc>
          <w:tcPr>
            <w:tcW w:w="739" w:type="pct"/>
            <w:tcBorders>
              <w:top w:val="single" w:sz="2" w:space="0" w:color="auto"/>
              <w:left w:val="single" w:sz="2" w:space="0" w:color="auto"/>
              <w:bottom w:val="single" w:sz="2" w:space="0" w:color="auto"/>
              <w:right w:val="single" w:sz="2" w:space="0" w:color="auto"/>
            </w:tcBorders>
            <w:hideMark/>
          </w:tcPr>
          <w:p w14:paraId="514DCF30" w14:textId="77777777" w:rsidR="00D51072" w:rsidRPr="00D04FAC" w:rsidRDefault="00D51072" w:rsidP="009100EA">
            <w:pPr>
              <w:spacing w:line="276" w:lineRule="auto"/>
              <w:rPr>
                <w:noProof/>
              </w:rPr>
            </w:pPr>
            <w:r w:rsidRPr="00D04FAC">
              <w:t>Niet vereist</w:t>
            </w:r>
          </w:p>
        </w:tc>
        <w:tc>
          <w:tcPr>
            <w:tcW w:w="509" w:type="pct"/>
            <w:tcBorders>
              <w:top w:val="single" w:sz="2" w:space="0" w:color="auto"/>
              <w:left w:val="single" w:sz="2" w:space="0" w:color="auto"/>
              <w:bottom w:val="single" w:sz="2" w:space="0" w:color="auto"/>
              <w:right w:val="single" w:sz="2" w:space="0" w:color="auto"/>
            </w:tcBorders>
            <w:hideMark/>
          </w:tcPr>
          <w:p w14:paraId="3112374F" w14:textId="77777777" w:rsidR="00D51072" w:rsidRPr="00D04FAC" w:rsidRDefault="00D51072" w:rsidP="009100EA">
            <w:pPr>
              <w:spacing w:line="276" w:lineRule="auto"/>
              <w:rPr>
                <w:b/>
                <w:i/>
                <w:noProof/>
              </w:rPr>
            </w:pPr>
            <w:r w:rsidRPr="00D04FAC">
              <w:rPr>
                <w:b/>
                <w:i/>
              </w:rPr>
              <w:t>Vereist</w:t>
            </w:r>
          </w:p>
        </w:tc>
        <w:tc>
          <w:tcPr>
            <w:tcW w:w="640" w:type="pct"/>
            <w:tcBorders>
              <w:top w:val="single" w:sz="2" w:space="0" w:color="auto"/>
              <w:left w:val="single" w:sz="2" w:space="0" w:color="auto"/>
              <w:bottom w:val="single" w:sz="2" w:space="0" w:color="auto"/>
              <w:right w:val="single" w:sz="2" w:space="0" w:color="auto"/>
            </w:tcBorders>
            <w:hideMark/>
          </w:tcPr>
          <w:p w14:paraId="22E0A77F" w14:textId="77777777" w:rsidR="00D51072" w:rsidRPr="00D04FAC" w:rsidRDefault="00D51072" w:rsidP="009100EA">
            <w:pPr>
              <w:spacing w:line="276" w:lineRule="auto"/>
              <w:rPr>
                <w:noProof/>
              </w:rPr>
            </w:pPr>
            <w:r w:rsidRPr="00D04FAC">
              <w:t>Niet vereist</w:t>
            </w:r>
          </w:p>
        </w:tc>
        <w:tc>
          <w:tcPr>
            <w:tcW w:w="885" w:type="pct"/>
            <w:tcBorders>
              <w:top w:val="single" w:sz="2" w:space="0" w:color="auto"/>
              <w:left w:val="single" w:sz="2" w:space="0" w:color="auto"/>
              <w:bottom w:val="single" w:sz="2" w:space="0" w:color="auto"/>
              <w:right w:val="single" w:sz="2" w:space="0" w:color="auto"/>
            </w:tcBorders>
            <w:hideMark/>
          </w:tcPr>
          <w:p w14:paraId="1F8665CA" w14:textId="77777777" w:rsidR="00D51072" w:rsidRPr="00D04FAC" w:rsidRDefault="00D51072" w:rsidP="009100EA">
            <w:pPr>
              <w:spacing w:line="276" w:lineRule="auto"/>
              <w:rPr>
                <w:noProof/>
              </w:rPr>
            </w:pPr>
            <w:r w:rsidRPr="00D04FAC">
              <w:t>Vereist</w:t>
            </w:r>
          </w:p>
        </w:tc>
        <w:tc>
          <w:tcPr>
            <w:tcW w:w="640" w:type="pct"/>
            <w:tcBorders>
              <w:top w:val="single" w:sz="2" w:space="0" w:color="auto"/>
              <w:left w:val="single" w:sz="2" w:space="0" w:color="auto"/>
              <w:bottom w:val="single" w:sz="2" w:space="0" w:color="auto"/>
              <w:right w:val="single" w:sz="2" w:space="0" w:color="auto"/>
            </w:tcBorders>
            <w:hideMark/>
          </w:tcPr>
          <w:p w14:paraId="01FBC822" w14:textId="77777777" w:rsidR="00D51072" w:rsidRPr="00D04FAC" w:rsidRDefault="00D51072" w:rsidP="009100EA">
            <w:pPr>
              <w:spacing w:line="276" w:lineRule="auto"/>
              <w:rPr>
                <w:noProof/>
              </w:rPr>
            </w:pPr>
            <w:r w:rsidRPr="00D04FAC">
              <w:t>Facultatief</w:t>
            </w:r>
          </w:p>
        </w:tc>
      </w:tr>
      <w:tr w:rsidR="00D51072" w:rsidRPr="00D04FAC" w14:paraId="69ABF39A" w14:textId="77777777" w:rsidTr="009100EA">
        <w:tc>
          <w:tcPr>
            <w:tcW w:w="857" w:type="pct"/>
            <w:tcBorders>
              <w:top w:val="single" w:sz="2" w:space="0" w:color="auto"/>
              <w:left w:val="single" w:sz="2" w:space="0" w:color="auto"/>
              <w:bottom w:val="single" w:sz="2" w:space="0" w:color="auto"/>
              <w:right w:val="single" w:sz="2" w:space="0" w:color="auto"/>
            </w:tcBorders>
            <w:hideMark/>
          </w:tcPr>
          <w:p w14:paraId="3F177270" w14:textId="77777777" w:rsidR="00D51072" w:rsidRPr="00D04FAC" w:rsidRDefault="00D51072" w:rsidP="009100EA">
            <w:pPr>
              <w:spacing w:line="276" w:lineRule="auto"/>
              <w:rPr>
                <w:noProof/>
              </w:rPr>
            </w:pPr>
            <w:r w:rsidRPr="00D04FAC">
              <w:t>Beveiliging tegen manipulatie, veiligheid en cyberbeveiliging</w:t>
            </w:r>
          </w:p>
        </w:tc>
        <w:tc>
          <w:tcPr>
            <w:tcW w:w="731" w:type="pct"/>
            <w:tcBorders>
              <w:top w:val="single" w:sz="2" w:space="0" w:color="auto"/>
              <w:left w:val="single" w:sz="2" w:space="0" w:color="auto"/>
              <w:bottom w:val="single" w:sz="2" w:space="0" w:color="auto"/>
              <w:right w:val="single" w:sz="2" w:space="0" w:color="auto"/>
            </w:tcBorders>
            <w:hideMark/>
          </w:tcPr>
          <w:p w14:paraId="018E15D2" w14:textId="77777777" w:rsidR="00D51072" w:rsidRPr="00D04FAC" w:rsidRDefault="00D51072" w:rsidP="009100EA">
            <w:pPr>
              <w:spacing w:line="276" w:lineRule="auto"/>
              <w:rPr>
                <w:noProof/>
              </w:rPr>
            </w:pPr>
            <w:r w:rsidRPr="00D04FAC">
              <w:t>Verklaring en documentatie</w:t>
            </w:r>
          </w:p>
        </w:tc>
        <w:tc>
          <w:tcPr>
            <w:tcW w:w="739" w:type="pct"/>
            <w:tcBorders>
              <w:top w:val="single" w:sz="2" w:space="0" w:color="auto"/>
              <w:left w:val="single" w:sz="2" w:space="0" w:color="auto"/>
              <w:bottom w:val="single" w:sz="2" w:space="0" w:color="auto"/>
              <w:right w:val="single" w:sz="2" w:space="0" w:color="auto"/>
            </w:tcBorders>
            <w:hideMark/>
          </w:tcPr>
          <w:p w14:paraId="42E7D8AE" w14:textId="77777777" w:rsidR="00D51072" w:rsidRPr="00D04FAC" w:rsidRDefault="00D51072" w:rsidP="009100EA">
            <w:pPr>
              <w:spacing w:line="276" w:lineRule="auto"/>
              <w:rPr>
                <w:noProof/>
              </w:rPr>
            </w:pPr>
            <w:r w:rsidRPr="00D04FAC">
              <w:t>Niet vereist</w:t>
            </w:r>
          </w:p>
        </w:tc>
        <w:tc>
          <w:tcPr>
            <w:tcW w:w="509" w:type="pct"/>
            <w:tcBorders>
              <w:top w:val="single" w:sz="2" w:space="0" w:color="auto"/>
              <w:left w:val="single" w:sz="2" w:space="0" w:color="auto"/>
              <w:bottom w:val="single" w:sz="2" w:space="0" w:color="auto"/>
              <w:right w:val="single" w:sz="2" w:space="0" w:color="auto"/>
            </w:tcBorders>
            <w:hideMark/>
          </w:tcPr>
          <w:p w14:paraId="53705850" w14:textId="77777777" w:rsidR="00D51072" w:rsidRPr="00D04FAC" w:rsidRDefault="00D51072" w:rsidP="009100EA">
            <w:pPr>
              <w:spacing w:line="276" w:lineRule="auto"/>
              <w:rPr>
                <w:noProof/>
              </w:rPr>
            </w:pPr>
            <w:r w:rsidRPr="00D04FAC">
              <w:t>Niet vereist</w:t>
            </w:r>
          </w:p>
        </w:tc>
        <w:tc>
          <w:tcPr>
            <w:tcW w:w="640" w:type="pct"/>
            <w:tcBorders>
              <w:top w:val="single" w:sz="2" w:space="0" w:color="auto"/>
              <w:left w:val="single" w:sz="2" w:space="0" w:color="auto"/>
              <w:bottom w:val="single" w:sz="2" w:space="0" w:color="auto"/>
              <w:right w:val="single" w:sz="2" w:space="0" w:color="auto"/>
            </w:tcBorders>
            <w:hideMark/>
          </w:tcPr>
          <w:p w14:paraId="17F8D6D9" w14:textId="77777777" w:rsidR="00D51072" w:rsidRPr="00D04FAC" w:rsidRDefault="00D51072" w:rsidP="009100EA">
            <w:pPr>
              <w:spacing w:line="276" w:lineRule="auto"/>
              <w:rPr>
                <w:noProof/>
              </w:rPr>
            </w:pPr>
            <w:r w:rsidRPr="00D04FAC">
              <w:t>Niet vereist</w:t>
            </w:r>
          </w:p>
        </w:tc>
        <w:tc>
          <w:tcPr>
            <w:tcW w:w="885" w:type="pct"/>
            <w:tcBorders>
              <w:top w:val="single" w:sz="2" w:space="0" w:color="auto"/>
              <w:left w:val="single" w:sz="2" w:space="0" w:color="auto"/>
              <w:bottom w:val="single" w:sz="2" w:space="0" w:color="auto"/>
              <w:right w:val="single" w:sz="2" w:space="0" w:color="auto"/>
            </w:tcBorders>
            <w:hideMark/>
          </w:tcPr>
          <w:p w14:paraId="4056F7E2" w14:textId="77777777" w:rsidR="00D51072" w:rsidRPr="00D04FAC" w:rsidRDefault="00D51072" w:rsidP="009100EA">
            <w:pPr>
              <w:spacing w:line="276" w:lineRule="auto"/>
              <w:rPr>
                <w:noProof/>
              </w:rPr>
            </w:pPr>
            <w:r w:rsidRPr="00D04FAC">
              <w:t>Vereist</w:t>
            </w:r>
          </w:p>
        </w:tc>
        <w:tc>
          <w:tcPr>
            <w:tcW w:w="640" w:type="pct"/>
            <w:tcBorders>
              <w:top w:val="single" w:sz="2" w:space="0" w:color="auto"/>
              <w:left w:val="single" w:sz="2" w:space="0" w:color="auto"/>
              <w:bottom w:val="single" w:sz="2" w:space="0" w:color="auto"/>
              <w:right w:val="single" w:sz="2" w:space="0" w:color="auto"/>
            </w:tcBorders>
            <w:hideMark/>
          </w:tcPr>
          <w:p w14:paraId="637063A7" w14:textId="77777777" w:rsidR="00D51072" w:rsidRPr="00D04FAC" w:rsidRDefault="00D51072" w:rsidP="009100EA">
            <w:pPr>
              <w:spacing w:line="276" w:lineRule="auto"/>
              <w:rPr>
                <w:noProof/>
              </w:rPr>
            </w:pPr>
            <w:r w:rsidRPr="00D04FAC">
              <w:t>Facultatief</w:t>
            </w:r>
          </w:p>
        </w:tc>
      </w:tr>
      <w:tr w:rsidR="00D51072" w:rsidRPr="00D04FAC" w14:paraId="08FED8F2" w14:textId="77777777" w:rsidTr="009100EA">
        <w:tc>
          <w:tcPr>
            <w:tcW w:w="5000" w:type="pct"/>
            <w:gridSpan w:val="7"/>
            <w:tcBorders>
              <w:top w:val="single" w:sz="2" w:space="0" w:color="auto"/>
              <w:left w:val="single" w:sz="2" w:space="0" w:color="auto"/>
              <w:bottom w:val="single" w:sz="2" w:space="0" w:color="auto"/>
              <w:right w:val="single" w:sz="2" w:space="0" w:color="auto"/>
            </w:tcBorders>
          </w:tcPr>
          <w:p w14:paraId="04AD5768" w14:textId="77777777" w:rsidR="00D51072" w:rsidRPr="00D04FAC" w:rsidRDefault="00D51072" w:rsidP="009100EA">
            <w:pPr>
              <w:rPr>
                <w:b/>
                <w:noProof/>
                <w:sz w:val="20"/>
              </w:rPr>
            </w:pPr>
            <w:r w:rsidRPr="00D04FAC">
              <w:rPr>
                <w:b/>
                <w:i/>
                <w:sz w:val="20"/>
              </w:rPr>
              <w:t>**</w:t>
            </w:r>
            <w:r w:rsidRPr="00D04FAC">
              <w:rPr>
                <w:b/>
                <w:i/>
                <w:sz w:val="20"/>
              </w:rPr>
              <w:tab/>
              <w:t>In het geval van een voertuig met een goedgekeurd motorsysteem wat betreft emissies, is de motorfabrikant verantwoordelijk voor het uitvoeren van deze test.</w:t>
            </w:r>
          </w:p>
        </w:tc>
      </w:tr>
    </w:tbl>
    <w:p w14:paraId="33D57D2D" w14:textId="77777777" w:rsidR="00D51072" w:rsidRPr="00D04FAC" w:rsidRDefault="00D51072" w:rsidP="00D51072">
      <w:pPr>
        <w:pStyle w:val="AmOrLang"/>
      </w:pPr>
    </w:p>
    <w:p w14:paraId="20300935" w14:textId="77777777" w:rsidR="00D51072" w:rsidRPr="00D04FAC" w:rsidRDefault="00D51072" w:rsidP="00D51072"/>
    <w:p w14:paraId="6DDDF245" w14:textId="77777777" w:rsidR="00D51072" w:rsidRPr="00D04FAC" w:rsidRDefault="00D51072" w:rsidP="00D51072">
      <w:pPr>
        <w:pStyle w:val="AmNumberTabs"/>
        <w:keepNext/>
      </w:pPr>
      <w:r w:rsidRPr="00D04FAC">
        <w:t>Amendement</w:t>
      </w:r>
      <w:r w:rsidRPr="00D04FAC">
        <w:tab/>
      </w:r>
      <w:r w:rsidRPr="00D04FAC">
        <w:tab/>
        <w:t>165</w:t>
      </w:r>
    </w:p>
    <w:p w14:paraId="76A42DDC" w14:textId="77777777" w:rsidR="00D51072" w:rsidRPr="00D04FAC" w:rsidRDefault="00D51072" w:rsidP="00D51072">
      <w:pPr>
        <w:pStyle w:val="NormalBold12b"/>
      </w:pPr>
      <w:r w:rsidRPr="00D04FAC">
        <w:t>Voorstel voor een verordening</w:t>
      </w:r>
    </w:p>
    <w:p w14:paraId="1380473D" w14:textId="77777777" w:rsidR="00D51072" w:rsidRPr="00D04FAC" w:rsidRDefault="00D51072" w:rsidP="00D51072">
      <w:pPr>
        <w:pStyle w:val="NormalBold"/>
        <w:keepNext/>
      </w:pPr>
      <w:r w:rsidRPr="00D04FAC">
        <w:t>Bijlage V – tabel 5</w:t>
      </w:r>
    </w:p>
    <w:tbl>
      <w:tblPr>
        <w:tblW w:w="5000" w:type="pct"/>
        <w:tblLook w:val="04A0" w:firstRow="1" w:lastRow="0" w:firstColumn="1" w:lastColumn="0" w:noHBand="0" w:noVBand="1"/>
      </w:tblPr>
      <w:tblGrid>
        <w:gridCol w:w="2413"/>
        <w:gridCol w:w="2690"/>
        <w:gridCol w:w="1981"/>
        <w:gridCol w:w="1980"/>
      </w:tblGrid>
      <w:tr w:rsidR="00D51072" w:rsidRPr="00D04FAC" w14:paraId="2C0D254E" w14:textId="77777777" w:rsidTr="009100EA">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3B399B72" w14:textId="77777777" w:rsidR="00D51072" w:rsidRPr="00D04FAC" w:rsidRDefault="00D51072" w:rsidP="009100EA">
            <w:pPr>
              <w:spacing w:line="276" w:lineRule="auto"/>
              <w:jc w:val="center"/>
              <w:rPr>
                <w:i/>
                <w:noProof/>
              </w:rPr>
            </w:pPr>
            <w:r w:rsidRPr="00D04FAC">
              <w:rPr>
                <w:i/>
              </w:rPr>
              <w:t>Door de Commissie voorgestelde tekst</w:t>
            </w:r>
          </w:p>
        </w:tc>
      </w:tr>
      <w:tr w:rsidR="00D51072" w:rsidRPr="00D04FAC" w14:paraId="7917AD51" w14:textId="77777777" w:rsidTr="009100EA">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0F5CE05B" w14:textId="77777777" w:rsidR="00D51072" w:rsidRPr="00D04FAC" w:rsidRDefault="00D51072" w:rsidP="009100EA">
            <w:pPr>
              <w:rPr>
                <w:noProof/>
              </w:rPr>
            </w:pPr>
            <w:r w:rsidRPr="00D04FAC">
              <w:t>Tabel 5: Toepassing van testvoorschriften en verklaringen voor typegoedkeuring en uitbreidingen van motoren bedoeld voor M2-, M</w:t>
            </w:r>
            <w:r w:rsidRPr="00D04FAC">
              <w:rPr>
                <w:vertAlign w:val="subscript"/>
              </w:rPr>
              <w:t>3</w:t>
            </w:r>
            <w:r w:rsidRPr="00D04FAC">
              <w:t>-, N</w:t>
            </w:r>
            <w:r w:rsidRPr="00D04FAC">
              <w:rPr>
                <w:vertAlign w:val="subscript"/>
              </w:rPr>
              <w:t>2</w:t>
            </w:r>
            <w:r w:rsidRPr="00D04FAC">
              <w:t>- en N</w:t>
            </w:r>
            <w:r w:rsidRPr="00D04FAC">
              <w:rPr>
                <w:vertAlign w:val="subscript"/>
              </w:rPr>
              <w:t>3</w:t>
            </w:r>
            <w:r w:rsidRPr="00D04FAC">
              <w:t>-voertuigen voor fabrikanten</w:t>
            </w:r>
          </w:p>
        </w:tc>
      </w:tr>
      <w:tr w:rsidR="00D51072" w:rsidRPr="00D04FAC" w14:paraId="76A4B88B" w14:textId="77777777" w:rsidTr="009100EA">
        <w:trPr>
          <w:trHeight w:val="294"/>
        </w:trPr>
        <w:tc>
          <w:tcPr>
            <w:tcW w:w="1331" w:type="pct"/>
            <w:tcBorders>
              <w:top w:val="single" w:sz="2" w:space="0" w:color="auto"/>
              <w:left w:val="single" w:sz="2" w:space="0" w:color="auto"/>
              <w:bottom w:val="single" w:sz="2" w:space="0" w:color="auto"/>
              <w:right w:val="single" w:sz="2" w:space="0" w:color="auto"/>
            </w:tcBorders>
            <w:hideMark/>
          </w:tcPr>
          <w:p w14:paraId="1C60E75A" w14:textId="77777777" w:rsidR="00D51072" w:rsidRPr="00D04FAC" w:rsidRDefault="00D51072" w:rsidP="009100EA">
            <w:pPr>
              <w:spacing w:line="276" w:lineRule="auto"/>
              <w:jc w:val="center"/>
              <w:rPr>
                <w:noProof/>
              </w:rPr>
            </w:pPr>
            <w:r w:rsidRPr="00D04FAC">
              <w:t>Testvoorschriften voor elke brandstof</w:t>
            </w:r>
          </w:p>
        </w:tc>
        <w:tc>
          <w:tcPr>
            <w:tcW w:w="1484" w:type="pct"/>
            <w:tcBorders>
              <w:top w:val="single" w:sz="2" w:space="0" w:color="auto"/>
              <w:left w:val="single" w:sz="2" w:space="0" w:color="auto"/>
              <w:bottom w:val="single" w:sz="2" w:space="0" w:color="auto"/>
              <w:right w:val="single" w:sz="2" w:space="0" w:color="auto"/>
            </w:tcBorders>
            <w:hideMark/>
          </w:tcPr>
          <w:p w14:paraId="4C9822F7" w14:textId="77777777" w:rsidR="00D51072" w:rsidRPr="00D04FAC" w:rsidRDefault="00D51072" w:rsidP="009100EA">
            <w:pPr>
              <w:spacing w:line="276" w:lineRule="auto"/>
              <w:jc w:val="center"/>
              <w:rPr>
                <w:noProof/>
              </w:rPr>
            </w:pPr>
            <w:r w:rsidRPr="00D04FAC">
              <w:t>Tests en voorschriften voor</w:t>
            </w:r>
            <w:r w:rsidRPr="00D04FAC">
              <w:rPr>
                <w:b/>
                <w:bCs/>
                <w:i/>
                <w:iCs/>
              </w:rPr>
              <w:t xml:space="preserve"> initiële</w:t>
            </w:r>
            <w:r w:rsidRPr="00D04FAC">
              <w:t xml:space="preserve"> emissietypegoedkeuring </w:t>
            </w:r>
          </w:p>
        </w:tc>
        <w:tc>
          <w:tcPr>
            <w:tcW w:w="1093" w:type="pct"/>
            <w:tcBorders>
              <w:top w:val="single" w:sz="2" w:space="0" w:color="auto"/>
              <w:left w:val="single" w:sz="2" w:space="0" w:color="auto"/>
              <w:bottom w:val="single" w:sz="2" w:space="0" w:color="auto"/>
              <w:right w:val="single" w:sz="2" w:space="0" w:color="auto"/>
            </w:tcBorders>
            <w:hideMark/>
          </w:tcPr>
          <w:p w14:paraId="03822B36" w14:textId="77777777" w:rsidR="00D51072" w:rsidRPr="00D04FAC" w:rsidRDefault="00D51072" w:rsidP="009100EA">
            <w:pPr>
              <w:spacing w:line="276" w:lineRule="auto"/>
              <w:jc w:val="center"/>
              <w:rPr>
                <w:noProof/>
              </w:rPr>
            </w:pPr>
            <w:r w:rsidRPr="00D04FAC">
              <w:t xml:space="preserve">Tests voor conformiteit van productie </w:t>
            </w:r>
          </w:p>
        </w:tc>
        <w:tc>
          <w:tcPr>
            <w:tcW w:w="1092" w:type="pct"/>
            <w:tcBorders>
              <w:top w:val="single" w:sz="2" w:space="0" w:color="auto"/>
              <w:left w:val="single" w:sz="2" w:space="0" w:color="auto"/>
              <w:bottom w:val="single" w:sz="2" w:space="0" w:color="auto"/>
              <w:right w:val="single" w:sz="2" w:space="0" w:color="auto"/>
            </w:tcBorders>
            <w:hideMark/>
          </w:tcPr>
          <w:p w14:paraId="33C0630D" w14:textId="77777777" w:rsidR="00D51072" w:rsidRPr="00D04FAC" w:rsidRDefault="00D51072" w:rsidP="009100EA">
            <w:pPr>
              <w:spacing w:line="276" w:lineRule="auto"/>
              <w:jc w:val="center"/>
              <w:rPr>
                <w:noProof/>
              </w:rPr>
            </w:pPr>
            <w:r w:rsidRPr="00D04FAC">
              <w:t>Tests voor conformiteit tijdens het gebruik</w:t>
            </w:r>
          </w:p>
        </w:tc>
      </w:tr>
      <w:tr w:rsidR="00D51072" w:rsidRPr="00D04FAC" w14:paraId="1FF6A65A" w14:textId="77777777" w:rsidTr="009100EA">
        <w:trPr>
          <w:trHeight w:val="885"/>
        </w:trPr>
        <w:tc>
          <w:tcPr>
            <w:tcW w:w="1331" w:type="pct"/>
            <w:tcBorders>
              <w:top w:val="single" w:sz="2" w:space="0" w:color="auto"/>
              <w:left w:val="single" w:sz="2" w:space="0" w:color="auto"/>
              <w:bottom w:val="single" w:sz="2" w:space="0" w:color="auto"/>
              <w:right w:val="single" w:sz="2" w:space="0" w:color="auto"/>
            </w:tcBorders>
            <w:hideMark/>
          </w:tcPr>
          <w:p w14:paraId="2848AFFF" w14:textId="77777777" w:rsidR="00D51072" w:rsidRPr="00D04FAC" w:rsidRDefault="00D51072" w:rsidP="009100EA">
            <w:pPr>
              <w:spacing w:line="276" w:lineRule="auto"/>
              <w:rPr>
                <w:noProof/>
              </w:rPr>
            </w:pPr>
            <w:r w:rsidRPr="00D04FAC">
              <w:t>Verontreinigende gassen, PM-, PN- en CO</w:t>
            </w:r>
            <w:r w:rsidRPr="00D04FAC">
              <w:rPr>
                <w:vertAlign w:val="subscript"/>
              </w:rPr>
              <w:t>2</w:t>
            </w:r>
            <w:r w:rsidRPr="00D04FAC">
              <w:t>-emissies, brandstofverbruik bij transiënte cyclus (WHTC koud en warm)</w:t>
            </w:r>
          </w:p>
        </w:tc>
        <w:tc>
          <w:tcPr>
            <w:tcW w:w="1484" w:type="pct"/>
            <w:tcBorders>
              <w:top w:val="single" w:sz="2" w:space="0" w:color="auto"/>
              <w:left w:val="single" w:sz="2" w:space="0" w:color="auto"/>
              <w:bottom w:val="single" w:sz="2" w:space="0" w:color="auto"/>
              <w:right w:val="single" w:sz="2" w:space="0" w:color="auto"/>
            </w:tcBorders>
            <w:hideMark/>
          </w:tcPr>
          <w:p w14:paraId="07949B16" w14:textId="77777777" w:rsidR="00D51072" w:rsidRPr="00D04FAC" w:rsidRDefault="00D51072" w:rsidP="009100EA">
            <w:pPr>
              <w:spacing w:line="276" w:lineRule="auto"/>
              <w:rPr>
                <w:noProof/>
              </w:rPr>
            </w:pPr>
            <w:r w:rsidRPr="00D04FAC">
              <w:t>Vereist voor de basismotor van de emissiefamilie en verklaring voor alle familieleden**</w:t>
            </w:r>
          </w:p>
        </w:tc>
        <w:tc>
          <w:tcPr>
            <w:tcW w:w="1093" w:type="pct"/>
            <w:tcBorders>
              <w:top w:val="single" w:sz="2" w:space="0" w:color="auto"/>
              <w:left w:val="single" w:sz="2" w:space="0" w:color="auto"/>
              <w:bottom w:val="single" w:sz="2" w:space="0" w:color="auto"/>
              <w:right w:val="single" w:sz="2" w:space="0" w:color="auto"/>
            </w:tcBorders>
            <w:hideMark/>
          </w:tcPr>
          <w:p w14:paraId="6B0E5F79" w14:textId="77777777" w:rsidR="00D51072" w:rsidRPr="00D04FAC" w:rsidRDefault="00D51072" w:rsidP="009100EA">
            <w:pPr>
              <w:spacing w:line="276" w:lineRule="auto"/>
              <w:rPr>
                <w:noProof/>
              </w:rPr>
            </w:pPr>
            <w:r w:rsidRPr="00D04FAC">
              <w:t>Vereist op een motor uit de familie</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14:paraId="2171A5E9" w14:textId="77777777" w:rsidR="00D51072" w:rsidRPr="00D04FAC" w:rsidRDefault="00D51072" w:rsidP="009100EA">
            <w:pPr>
              <w:spacing w:line="276" w:lineRule="auto"/>
              <w:jc w:val="center"/>
              <w:rPr>
                <w:noProof/>
              </w:rPr>
            </w:pPr>
            <w:r w:rsidRPr="00D04FAC">
              <w:t>Uitsluitend uitgevoerd met het volledige voertuig zoals in de tabellen 3 en 4</w:t>
            </w:r>
          </w:p>
        </w:tc>
      </w:tr>
      <w:tr w:rsidR="00D51072" w:rsidRPr="00D04FAC" w14:paraId="396EC207" w14:textId="77777777" w:rsidTr="009100EA">
        <w:trPr>
          <w:trHeight w:val="685"/>
        </w:trPr>
        <w:tc>
          <w:tcPr>
            <w:tcW w:w="1331" w:type="pct"/>
            <w:tcBorders>
              <w:top w:val="single" w:sz="2" w:space="0" w:color="auto"/>
              <w:left w:val="single" w:sz="2" w:space="0" w:color="auto"/>
              <w:bottom w:val="single" w:sz="2" w:space="0" w:color="auto"/>
              <w:right w:val="single" w:sz="2" w:space="0" w:color="auto"/>
            </w:tcBorders>
            <w:hideMark/>
          </w:tcPr>
          <w:p w14:paraId="545881D7" w14:textId="77777777" w:rsidR="00D51072" w:rsidRPr="00D04FAC" w:rsidRDefault="00D51072" w:rsidP="009100EA">
            <w:pPr>
              <w:spacing w:line="276" w:lineRule="auto"/>
              <w:rPr>
                <w:noProof/>
              </w:rPr>
            </w:pPr>
            <w:r w:rsidRPr="00D04FAC">
              <w:t>Motortests ter controle van de voor de CO</w:t>
            </w:r>
            <w:r w:rsidRPr="00D04FAC">
              <w:rPr>
                <w:vertAlign w:val="subscript"/>
              </w:rPr>
              <w:t>2</w:t>
            </w:r>
            <w:r w:rsidRPr="00D04FAC">
              <w:t xml:space="preserve">-bepaling vereiste gegevens </w:t>
            </w:r>
          </w:p>
        </w:tc>
        <w:tc>
          <w:tcPr>
            <w:tcW w:w="1484" w:type="pct"/>
            <w:tcBorders>
              <w:top w:val="single" w:sz="2" w:space="0" w:color="auto"/>
              <w:left w:val="single" w:sz="2" w:space="0" w:color="auto"/>
              <w:bottom w:val="single" w:sz="2" w:space="0" w:color="auto"/>
              <w:right w:val="single" w:sz="2" w:space="0" w:color="auto"/>
            </w:tcBorders>
          </w:tcPr>
          <w:p w14:paraId="627A0951" w14:textId="77777777" w:rsidR="00D51072" w:rsidRPr="00D04FAC" w:rsidRDefault="00D51072" w:rsidP="009100EA">
            <w:pPr>
              <w:spacing w:line="276" w:lineRule="auto"/>
              <w:rPr>
                <w:noProof/>
              </w:rPr>
            </w:pPr>
            <w:r w:rsidRPr="00D04FAC">
              <w:t xml:space="preserve">Vereist </w:t>
            </w:r>
          </w:p>
          <w:p w14:paraId="7EC45E0F" w14:textId="77777777" w:rsidR="00D51072" w:rsidRPr="00D04FAC" w:rsidRDefault="00D51072" w:rsidP="009100EA">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14:paraId="4E596C65" w14:textId="77777777" w:rsidR="00D51072" w:rsidRPr="00D04FAC" w:rsidRDefault="00D51072" w:rsidP="009100EA">
            <w:pPr>
              <w:spacing w:line="276" w:lineRule="auto"/>
              <w:rPr>
                <w:noProof/>
              </w:rPr>
            </w:pPr>
            <w:r w:rsidRPr="00D04FAC">
              <w:t xml:space="preserve">Vereist </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7A03DC6" w14:textId="77777777" w:rsidR="00D51072" w:rsidRPr="00D04FAC" w:rsidRDefault="00D51072" w:rsidP="009100EA">
            <w:pPr>
              <w:spacing w:line="276" w:lineRule="auto"/>
              <w:rPr>
                <w:noProof/>
                <w:szCs w:val="22"/>
                <w:lang w:eastAsia="en-US"/>
              </w:rPr>
            </w:pPr>
          </w:p>
        </w:tc>
      </w:tr>
      <w:tr w:rsidR="00D51072" w:rsidRPr="00D04FAC" w14:paraId="4EBB9857" w14:textId="77777777" w:rsidTr="009100EA">
        <w:trPr>
          <w:trHeight w:val="504"/>
        </w:trPr>
        <w:tc>
          <w:tcPr>
            <w:tcW w:w="1331" w:type="pct"/>
            <w:tcBorders>
              <w:top w:val="single" w:sz="2" w:space="0" w:color="auto"/>
              <w:left w:val="single" w:sz="2" w:space="0" w:color="auto"/>
              <w:bottom w:val="single" w:sz="2" w:space="0" w:color="auto"/>
              <w:right w:val="single" w:sz="2" w:space="0" w:color="auto"/>
            </w:tcBorders>
            <w:hideMark/>
          </w:tcPr>
          <w:p w14:paraId="69164C00" w14:textId="77777777" w:rsidR="00D51072" w:rsidRPr="00D04FAC" w:rsidRDefault="00D51072" w:rsidP="009100EA">
            <w:pPr>
              <w:spacing w:line="276" w:lineRule="auto"/>
              <w:rPr>
                <w:noProof/>
              </w:rPr>
            </w:pPr>
            <w:r w:rsidRPr="00D04FAC">
              <w:t>Continue/periodieke regeneratie</w:t>
            </w:r>
          </w:p>
        </w:tc>
        <w:tc>
          <w:tcPr>
            <w:tcW w:w="1484" w:type="pct"/>
            <w:tcBorders>
              <w:top w:val="single" w:sz="2" w:space="0" w:color="auto"/>
              <w:left w:val="single" w:sz="2" w:space="0" w:color="auto"/>
              <w:bottom w:val="single" w:sz="2" w:space="0" w:color="auto"/>
              <w:right w:val="single" w:sz="2" w:space="0" w:color="auto"/>
            </w:tcBorders>
            <w:hideMark/>
          </w:tcPr>
          <w:p w14:paraId="176E8474" w14:textId="77777777" w:rsidR="00D51072" w:rsidRPr="00D04FAC" w:rsidRDefault="00D51072" w:rsidP="009100EA">
            <w:pPr>
              <w:spacing w:line="276" w:lineRule="auto"/>
              <w:rPr>
                <w:noProof/>
              </w:rPr>
            </w:pPr>
            <w:r w:rsidRPr="00D04FAC">
              <w:t>Verklaring</w:t>
            </w:r>
          </w:p>
        </w:tc>
        <w:tc>
          <w:tcPr>
            <w:tcW w:w="1093" w:type="pct"/>
            <w:tcBorders>
              <w:top w:val="single" w:sz="2" w:space="0" w:color="auto"/>
              <w:left w:val="single" w:sz="2" w:space="0" w:color="auto"/>
              <w:bottom w:val="single" w:sz="2" w:space="0" w:color="auto"/>
              <w:right w:val="single" w:sz="2" w:space="0" w:color="auto"/>
            </w:tcBorders>
            <w:hideMark/>
          </w:tcPr>
          <w:p w14:paraId="05DC1190" w14:textId="77777777" w:rsidR="00D51072" w:rsidRPr="00D04FAC" w:rsidRDefault="00D51072" w:rsidP="009100EA">
            <w:pPr>
              <w:spacing w:line="276" w:lineRule="auto"/>
              <w:rPr>
                <w:noProof/>
              </w:rPr>
            </w:pPr>
            <w:r w:rsidRPr="00D04FAC">
              <w:t>Niet vereist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69A765C" w14:textId="77777777" w:rsidR="00D51072" w:rsidRPr="00D04FAC" w:rsidRDefault="00D51072" w:rsidP="009100EA">
            <w:pPr>
              <w:spacing w:line="276" w:lineRule="auto"/>
              <w:rPr>
                <w:noProof/>
                <w:szCs w:val="22"/>
                <w:lang w:eastAsia="en-US"/>
              </w:rPr>
            </w:pPr>
          </w:p>
        </w:tc>
      </w:tr>
      <w:tr w:rsidR="00D51072" w:rsidRPr="00D04FAC" w14:paraId="6D726A36" w14:textId="77777777" w:rsidTr="009100EA">
        <w:trPr>
          <w:trHeight w:val="494"/>
        </w:trPr>
        <w:tc>
          <w:tcPr>
            <w:tcW w:w="1331" w:type="pct"/>
            <w:tcBorders>
              <w:top w:val="single" w:sz="2" w:space="0" w:color="auto"/>
              <w:left w:val="single" w:sz="2" w:space="0" w:color="auto"/>
              <w:bottom w:val="single" w:sz="2" w:space="0" w:color="auto"/>
              <w:right w:val="single" w:sz="2" w:space="0" w:color="auto"/>
            </w:tcBorders>
            <w:hideMark/>
          </w:tcPr>
          <w:p w14:paraId="0DD0112F" w14:textId="77777777" w:rsidR="00D51072" w:rsidRPr="00D04FAC" w:rsidRDefault="00D51072" w:rsidP="009100EA">
            <w:pPr>
              <w:spacing w:line="276" w:lineRule="auto"/>
              <w:rPr>
                <w:noProof/>
              </w:rPr>
            </w:pPr>
            <w:r w:rsidRPr="00D04FAC">
              <w:t>Carteremissies</w:t>
            </w:r>
          </w:p>
        </w:tc>
        <w:tc>
          <w:tcPr>
            <w:tcW w:w="1484" w:type="pct"/>
            <w:tcBorders>
              <w:top w:val="single" w:sz="2" w:space="0" w:color="auto"/>
              <w:left w:val="single" w:sz="2" w:space="0" w:color="auto"/>
              <w:bottom w:val="single" w:sz="2" w:space="0" w:color="auto"/>
              <w:right w:val="single" w:sz="2" w:space="0" w:color="auto"/>
            </w:tcBorders>
            <w:hideMark/>
          </w:tcPr>
          <w:p w14:paraId="022FE7CF" w14:textId="77777777" w:rsidR="00D51072" w:rsidRPr="00D04FAC" w:rsidRDefault="00D51072" w:rsidP="009100EA">
            <w:pPr>
              <w:spacing w:line="276" w:lineRule="auto"/>
              <w:rPr>
                <w:noProof/>
              </w:rPr>
            </w:pPr>
            <w:r w:rsidRPr="00D04FAC">
              <w:t>Controle installatie van gesloten cartersysteem of leiding naar de uitlaat</w:t>
            </w:r>
          </w:p>
        </w:tc>
        <w:tc>
          <w:tcPr>
            <w:tcW w:w="1093" w:type="pct"/>
            <w:tcBorders>
              <w:top w:val="single" w:sz="2" w:space="0" w:color="auto"/>
              <w:left w:val="single" w:sz="2" w:space="0" w:color="auto"/>
              <w:bottom w:val="single" w:sz="2" w:space="0" w:color="auto"/>
              <w:right w:val="single" w:sz="2" w:space="0" w:color="auto"/>
            </w:tcBorders>
            <w:hideMark/>
          </w:tcPr>
          <w:p w14:paraId="02DC985D" w14:textId="77777777" w:rsidR="00D51072" w:rsidRPr="00D04FAC" w:rsidRDefault="00D51072" w:rsidP="009100EA">
            <w:pPr>
              <w:spacing w:line="276" w:lineRule="auto"/>
              <w:rPr>
                <w:noProof/>
              </w:rPr>
            </w:pPr>
            <w:r w:rsidRPr="00D04FAC">
              <w:t>Niet vereist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3CDE90C" w14:textId="77777777" w:rsidR="00D51072" w:rsidRPr="00D04FAC" w:rsidRDefault="00D51072" w:rsidP="009100EA">
            <w:pPr>
              <w:spacing w:line="276" w:lineRule="auto"/>
              <w:rPr>
                <w:noProof/>
                <w:szCs w:val="22"/>
                <w:lang w:eastAsia="en-US"/>
              </w:rPr>
            </w:pPr>
          </w:p>
        </w:tc>
      </w:tr>
      <w:tr w:rsidR="00D51072" w:rsidRPr="00D04FAC" w14:paraId="65434E67" w14:textId="77777777" w:rsidTr="009100EA">
        <w:trPr>
          <w:trHeight w:val="484"/>
        </w:trPr>
        <w:tc>
          <w:tcPr>
            <w:tcW w:w="1331" w:type="pct"/>
            <w:tcBorders>
              <w:top w:val="single" w:sz="2" w:space="0" w:color="auto"/>
              <w:left w:val="single" w:sz="2" w:space="0" w:color="auto"/>
              <w:bottom w:val="single" w:sz="2" w:space="0" w:color="auto"/>
              <w:right w:val="single" w:sz="2" w:space="0" w:color="auto"/>
            </w:tcBorders>
            <w:hideMark/>
          </w:tcPr>
          <w:p w14:paraId="596191A7" w14:textId="77777777" w:rsidR="00D51072" w:rsidRPr="00D04FAC" w:rsidRDefault="00D51072" w:rsidP="009100EA">
            <w:pPr>
              <w:spacing w:line="276" w:lineRule="auto"/>
              <w:rPr>
                <w:noProof/>
              </w:rPr>
            </w:pPr>
            <w:r w:rsidRPr="00D04FAC">
              <w:t>Duurzaamheid van de emissies</w:t>
            </w:r>
          </w:p>
        </w:tc>
        <w:tc>
          <w:tcPr>
            <w:tcW w:w="1484" w:type="pct"/>
            <w:tcBorders>
              <w:top w:val="single" w:sz="2" w:space="0" w:color="auto"/>
              <w:left w:val="single" w:sz="2" w:space="0" w:color="auto"/>
              <w:bottom w:val="single" w:sz="2" w:space="0" w:color="auto"/>
              <w:right w:val="single" w:sz="2" w:space="0" w:color="auto"/>
            </w:tcBorders>
            <w:hideMark/>
          </w:tcPr>
          <w:p w14:paraId="0F1D8D36" w14:textId="77777777" w:rsidR="00D51072" w:rsidRPr="00D04FAC" w:rsidRDefault="00D51072" w:rsidP="009100EA">
            <w:pPr>
              <w:spacing w:line="276" w:lineRule="auto"/>
              <w:rPr>
                <w:noProof/>
              </w:rPr>
            </w:pPr>
            <w:r w:rsidRPr="00D04FAC">
              <w:t>Verklaring</w:t>
            </w:r>
          </w:p>
        </w:tc>
        <w:tc>
          <w:tcPr>
            <w:tcW w:w="1093" w:type="pct"/>
            <w:tcBorders>
              <w:top w:val="single" w:sz="2" w:space="0" w:color="auto"/>
              <w:left w:val="single" w:sz="2" w:space="0" w:color="auto"/>
              <w:bottom w:val="single" w:sz="2" w:space="0" w:color="auto"/>
              <w:right w:val="single" w:sz="2" w:space="0" w:color="auto"/>
            </w:tcBorders>
            <w:hideMark/>
          </w:tcPr>
          <w:p w14:paraId="7BBF066A" w14:textId="77777777" w:rsidR="00D51072" w:rsidRPr="00D04FAC" w:rsidRDefault="00D51072" w:rsidP="009100EA">
            <w:pPr>
              <w:spacing w:line="276" w:lineRule="auto"/>
              <w:rPr>
                <w:noProof/>
              </w:rPr>
            </w:pPr>
            <w:r w:rsidRPr="00D04FAC">
              <w:t>Niet vereist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A65FA61" w14:textId="77777777" w:rsidR="00D51072" w:rsidRPr="00D04FAC" w:rsidRDefault="00D51072" w:rsidP="009100EA">
            <w:pPr>
              <w:spacing w:line="276" w:lineRule="auto"/>
              <w:rPr>
                <w:noProof/>
                <w:szCs w:val="22"/>
                <w:lang w:eastAsia="en-US"/>
              </w:rPr>
            </w:pPr>
          </w:p>
        </w:tc>
      </w:tr>
      <w:tr w:rsidR="00D51072" w:rsidRPr="00D04FAC" w14:paraId="362B1EE6" w14:textId="77777777" w:rsidTr="009100EA">
        <w:trPr>
          <w:trHeight w:val="294"/>
        </w:trPr>
        <w:tc>
          <w:tcPr>
            <w:tcW w:w="1331" w:type="pct"/>
            <w:tcBorders>
              <w:top w:val="single" w:sz="2" w:space="0" w:color="auto"/>
              <w:left w:val="single" w:sz="2" w:space="0" w:color="auto"/>
              <w:bottom w:val="single" w:sz="2" w:space="0" w:color="auto"/>
              <w:right w:val="single" w:sz="2" w:space="0" w:color="auto"/>
            </w:tcBorders>
            <w:hideMark/>
          </w:tcPr>
          <w:p w14:paraId="6223A639" w14:textId="77777777" w:rsidR="00D51072" w:rsidRPr="00D04FAC" w:rsidRDefault="00D51072" w:rsidP="009100EA">
            <w:pPr>
              <w:spacing w:line="276" w:lineRule="auto"/>
              <w:rPr>
                <w:noProof/>
              </w:rPr>
            </w:pPr>
            <w:r w:rsidRPr="00D04FAC">
              <w:t>Boorddiagnose (niveau van OBD-familie)</w:t>
            </w:r>
          </w:p>
        </w:tc>
        <w:tc>
          <w:tcPr>
            <w:tcW w:w="1484" w:type="pct"/>
            <w:tcBorders>
              <w:top w:val="single" w:sz="2" w:space="0" w:color="auto"/>
              <w:left w:val="single" w:sz="2" w:space="0" w:color="auto"/>
              <w:bottom w:val="single" w:sz="2" w:space="0" w:color="auto"/>
              <w:right w:val="single" w:sz="2" w:space="0" w:color="auto"/>
            </w:tcBorders>
            <w:hideMark/>
          </w:tcPr>
          <w:p w14:paraId="0CACCCA0" w14:textId="77777777" w:rsidR="00D51072" w:rsidRPr="00D04FAC" w:rsidRDefault="00D51072" w:rsidP="009100EA">
            <w:pPr>
              <w:spacing w:line="276" w:lineRule="auto"/>
              <w:rPr>
                <w:noProof/>
              </w:rPr>
            </w:pPr>
            <w:r w:rsidRPr="00D04FAC">
              <w:t>Verklaring</w:t>
            </w:r>
          </w:p>
        </w:tc>
        <w:tc>
          <w:tcPr>
            <w:tcW w:w="1093" w:type="pct"/>
            <w:tcBorders>
              <w:top w:val="single" w:sz="2" w:space="0" w:color="auto"/>
              <w:left w:val="single" w:sz="2" w:space="0" w:color="auto"/>
              <w:bottom w:val="single" w:sz="2" w:space="0" w:color="auto"/>
              <w:right w:val="single" w:sz="2" w:space="0" w:color="auto"/>
            </w:tcBorders>
            <w:hideMark/>
          </w:tcPr>
          <w:p w14:paraId="5C32C986" w14:textId="77777777" w:rsidR="00D51072" w:rsidRPr="00D04FAC" w:rsidRDefault="00D51072" w:rsidP="009100EA">
            <w:pPr>
              <w:spacing w:line="276" w:lineRule="auto"/>
              <w:rPr>
                <w:noProof/>
              </w:rPr>
            </w:pPr>
            <w:r w:rsidRPr="00D04FAC">
              <w:t>Niet vereist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36A0AC0" w14:textId="77777777" w:rsidR="00D51072" w:rsidRPr="00D04FAC" w:rsidRDefault="00D51072" w:rsidP="009100EA">
            <w:pPr>
              <w:spacing w:line="276" w:lineRule="auto"/>
              <w:rPr>
                <w:noProof/>
                <w:szCs w:val="22"/>
                <w:lang w:eastAsia="en-US"/>
              </w:rPr>
            </w:pPr>
          </w:p>
        </w:tc>
      </w:tr>
      <w:tr w:rsidR="00D51072" w:rsidRPr="00D04FAC" w14:paraId="4241901E" w14:textId="77777777" w:rsidTr="009100EA">
        <w:trPr>
          <w:trHeight w:val="294"/>
        </w:trPr>
        <w:tc>
          <w:tcPr>
            <w:tcW w:w="1331" w:type="pct"/>
            <w:tcBorders>
              <w:top w:val="single" w:sz="2" w:space="0" w:color="auto"/>
              <w:left w:val="single" w:sz="2" w:space="0" w:color="auto"/>
              <w:bottom w:val="single" w:sz="2" w:space="0" w:color="auto"/>
              <w:right w:val="single" w:sz="2" w:space="0" w:color="auto"/>
            </w:tcBorders>
            <w:hideMark/>
          </w:tcPr>
          <w:p w14:paraId="2F4D2B68" w14:textId="77777777" w:rsidR="00D51072" w:rsidRPr="00D04FAC" w:rsidRDefault="00D51072" w:rsidP="009100EA">
            <w:pPr>
              <w:spacing w:line="276" w:lineRule="auto"/>
              <w:rPr>
                <w:noProof/>
              </w:rPr>
            </w:pPr>
            <w:r w:rsidRPr="00D04FAC">
              <w:t>Boordmonitoring (niveau van OBM-familie)</w:t>
            </w:r>
          </w:p>
        </w:tc>
        <w:tc>
          <w:tcPr>
            <w:tcW w:w="1484" w:type="pct"/>
            <w:tcBorders>
              <w:top w:val="single" w:sz="2" w:space="0" w:color="auto"/>
              <w:left w:val="single" w:sz="2" w:space="0" w:color="auto"/>
              <w:bottom w:val="single" w:sz="2" w:space="0" w:color="auto"/>
              <w:right w:val="single" w:sz="2" w:space="0" w:color="auto"/>
            </w:tcBorders>
            <w:vAlign w:val="center"/>
            <w:hideMark/>
          </w:tcPr>
          <w:p w14:paraId="3E87040E" w14:textId="77777777" w:rsidR="00D51072" w:rsidRPr="00D04FAC" w:rsidRDefault="00D51072" w:rsidP="009100EA">
            <w:pPr>
              <w:spacing w:line="276" w:lineRule="auto"/>
              <w:rPr>
                <w:noProof/>
              </w:rPr>
            </w:pPr>
            <w:r w:rsidRPr="00D04FAC">
              <w:t>Uitsluitend uitgevoerd met het volledige voertuig zoals in de tabellen 3 en 4</w:t>
            </w:r>
          </w:p>
        </w:tc>
        <w:tc>
          <w:tcPr>
            <w:tcW w:w="1093" w:type="pct"/>
            <w:tcBorders>
              <w:top w:val="nil"/>
              <w:left w:val="single" w:sz="2" w:space="0" w:color="auto"/>
              <w:bottom w:val="nil"/>
              <w:right w:val="single" w:sz="2" w:space="0" w:color="auto"/>
            </w:tcBorders>
            <w:hideMark/>
          </w:tcPr>
          <w:p w14:paraId="5CB36DAB" w14:textId="77777777" w:rsidR="00D51072" w:rsidRPr="00D04FAC" w:rsidRDefault="00D51072" w:rsidP="009100EA">
            <w:pPr>
              <w:spacing w:line="276" w:lineRule="auto"/>
              <w:rPr>
                <w:noProof/>
              </w:rPr>
            </w:pPr>
            <w:r w:rsidRPr="00D04FAC">
              <w:t>Niet vereist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A831821" w14:textId="77777777" w:rsidR="00D51072" w:rsidRPr="00D04FAC" w:rsidRDefault="00D51072" w:rsidP="009100EA">
            <w:pPr>
              <w:spacing w:line="276" w:lineRule="auto"/>
              <w:rPr>
                <w:noProof/>
                <w:szCs w:val="22"/>
                <w:lang w:eastAsia="en-US"/>
              </w:rPr>
            </w:pPr>
          </w:p>
        </w:tc>
      </w:tr>
      <w:tr w:rsidR="00D51072" w:rsidRPr="00D04FAC" w14:paraId="1765334B" w14:textId="77777777" w:rsidTr="009100EA">
        <w:trPr>
          <w:trHeight w:val="294"/>
        </w:trPr>
        <w:tc>
          <w:tcPr>
            <w:tcW w:w="1331" w:type="pct"/>
            <w:tcBorders>
              <w:top w:val="single" w:sz="2" w:space="0" w:color="auto"/>
              <w:left w:val="single" w:sz="2" w:space="0" w:color="auto"/>
              <w:bottom w:val="single" w:sz="2" w:space="0" w:color="auto"/>
              <w:right w:val="single" w:sz="2" w:space="0" w:color="auto"/>
            </w:tcBorders>
            <w:hideMark/>
          </w:tcPr>
          <w:p w14:paraId="6842987A" w14:textId="77777777" w:rsidR="00D51072" w:rsidRPr="00D04FAC" w:rsidRDefault="00D51072" w:rsidP="009100EA">
            <w:pPr>
              <w:spacing w:line="276" w:lineRule="auto"/>
              <w:rPr>
                <w:b/>
                <w:i/>
                <w:noProof/>
              </w:rPr>
            </w:pPr>
            <w:r w:rsidRPr="00D04FAC">
              <w:rPr>
                <w:b/>
                <w:i/>
              </w:rPr>
              <w:t>Motorvermogen</w:t>
            </w:r>
          </w:p>
        </w:tc>
        <w:tc>
          <w:tcPr>
            <w:tcW w:w="2577" w:type="pct"/>
            <w:gridSpan w:val="2"/>
            <w:tcBorders>
              <w:top w:val="single" w:sz="2" w:space="0" w:color="auto"/>
              <w:left w:val="single" w:sz="2" w:space="0" w:color="auto"/>
              <w:bottom w:val="single" w:sz="2" w:space="0" w:color="auto"/>
              <w:right w:val="single" w:sz="2" w:space="0" w:color="auto"/>
            </w:tcBorders>
            <w:hideMark/>
          </w:tcPr>
          <w:p w14:paraId="5DE06865" w14:textId="77777777" w:rsidR="00D51072" w:rsidRPr="00D04FAC" w:rsidRDefault="00D51072" w:rsidP="009100EA">
            <w:pPr>
              <w:spacing w:line="276" w:lineRule="auto"/>
              <w:jc w:val="center"/>
              <w:rPr>
                <w:b/>
                <w:i/>
                <w:noProof/>
              </w:rPr>
            </w:pPr>
            <w:r w:rsidRPr="00D04FAC">
              <w:rPr>
                <w:b/>
                <w:i/>
              </w:rPr>
              <w:t>Vereist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511D000" w14:textId="77777777" w:rsidR="00D51072" w:rsidRPr="00D04FAC" w:rsidRDefault="00D51072" w:rsidP="009100EA">
            <w:pPr>
              <w:spacing w:line="276" w:lineRule="auto"/>
              <w:rPr>
                <w:b/>
                <w:i/>
                <w:noProof/>
                <w:szCs w:val="22"/>
                <w:lang w:eastAsia="en-US"/>
              </w:rPr>
            </w:pPr>
          </w:p>
        </w:tc>
      </w:tr>
      <w:tr w:rsidR="00D51072" w:rsidRPr="00D04FAC" w14:paraId="7509312F" w14:textId="77777777" w:rsidTr="009100EA">
        <w:trPr>
          <w:trHeight w:val="294"/>
        </w:trPr>
        <w:tc>
          <w:tcPr>
            <w:tcW w:w="1" w:type="pct"/>
            <w:gridSpan w:val="4"/>
            <w:tcBorders>
              <w:top w:val="single" w:sz="2" w:space="0" w:color="auto"/>
              <w:left w:val="single" w:sz="2" w:space="0" w:color="auto"/>
              <w:bottom w:val="single" w:sz="2" w:space="0" w:color="auto"/>
              <w:right w:val="single" w:sz="2" w:space="0" w:color="auto"/>
            </w:tcBorders>
          </w:tcPr>
          <w:p w14:paraId="206D8CEE" w14:textId="77777777" w:rsidR="00D51072" w:rsidRPr="00D04FAC" w:rsidRDefault="00D51072" w:rsidP="009100EA">
            <w:pPr>
              <w:rPr>
                <w:bCs/>
                <w:noProof/>
                <w:sz w:val="20"/>
                <w:szCs w:val="19"/>
              </w:rPr>
            </w:pPr>
            <w:r w:rsidRPr="00D04FAC">
              <w:rPr>
                <w:sz w:val="20"/>
              </w:rPr>
              <w:t xml:space="preserve">* De typegoedkeuringsinstantie kan verzoeken een test uit te voeren tijdens de eerste typegoedkeuring. </w:t>
            </w:r>
          </w:p>
          <w:p w14:paraId="25C44148" w14:textId="77777777" w:rsidR="00D51072" w:rsidRPr="00D04FAC" w:rsidRDefault="00D51072" w:rsidP="009100EA">
            <w:pPr>
              <w:rPr>
                <w:b/>
                <w:bCs/>
                <w:noProof/>
                <w:sz w:val="19"/>
                <w:szCs w:val="19"/>
              </w:rPr>
            </w:pPr>
            <w:r w:rsidRPr="00D04FAC">
              <w:rPr>
                <w:sz w:val="20"/>
              </w:rPr>
              <w:t>** Ondersteund door gegevens van motortests van alle vermogens.</w:t>
            </w:r>
          </w:p>
        </w:tc>
      </w:tr>
    </w:tbl>
    <w:p w14:paraId="7CB0C398" w14:textId="77777777" w:rsidR="00D51072" w:rsidRPr="00D04FAC" w:rsidRDefault="00D51072" w:rsidP="00D51072">
      <w:pPr>
        <w:pStyle w:val="AmOrLang"/>
      </w:pPr>
    </w:p>
    <w:tbl>
      <w:tblPr>
        <w:tblW w:w="5000" w:type="pct"/>
        <w:tblLook w:val="04A0" w:firstRow="1" w:lastRow="0" w:firstColumn="1" w:lastColumn="0" w:noHBand="0" w:noVBand="1"/>
      </w:tblPr>
      <w:tblGrid>
        <w:gridCol w:w="2413"/>
        <w:gridCol w:w="2690"/>
        <w:gridCol w:w="1981"/>
        <w:gridCol w:w="1980"/>
      </w:tblGrid>
      <w:tr w:rsidR="00D51072" w:rsidRPr="00D04FAC" w14:paraId="286C7DBF" w14:textId="77777777" w:rsidTr="009100EA">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244C913C" w14:textId="77777777" w:rsidR="00D51072" w:rsidRPr="00D04FAC" w:rsidRDefault="00D51072" w:rsidP="009100EA">
            <w:pPr>
              <w:spacing w:line="276" w:lineRule="auto"/>
              <w:jc w:val="center"/>
              <w:rPr>
                <w:i/>
                <w:noProof/>
              </w:rPr>
            </w:pPr>
            <w:r w:rsidRPr="00D04FAC">
              <w:rPr>
                <w:i/>
              </w:rPr>
              <w:t>Amendement</w:t>
            </w:r>
          </w:p>
        </w:tc>
      </w:tr>
      <w:tr w:rsidR="00D51072" w:rsidRPr="00D04FAC" w14:paraId="3443F9EA" w14:textId="77777777" w:rsidTr="009100EA">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6520BEC8" w14:textId="77777777" w:rsidR="00D51072" w:rsidRPr="00D04FAC" w:rsidRDefault="00D51072" w:rsidP="009100EA">
            <w:pPr>
              <w:spacing w:line="276" w:lineRule="auto"/>
              <w:rPr>
                <w:noProof/>
              </w:rPr>
            </w:pPr>
            <w:r w:rsidRPr="00D04FAC">
              <w:t>Tabel 5: Toepassing van testvoorschriften en verklaringen voor typegoedkeuring en uitbreidingen van motoren bedoeld voor M2-, M</w:t>
            </w:r>
            <w:r w:rsidRPr="00D04FAC">
              <w:rPr>
                <w:vertAlign w:val="subscript"/>
              </w:rPr>
              <w:t>3</w:t>
            </w:r>
            <w:r w:rsidRPr="00D04FAC">
              <w:t>-, N</w:t>
            </w:r>
            <w:r w:rsidRPr="00D04FAC">
              <w:rPr>
                <w:vertAlign w:val="subscript"/>
              </w:rPr>
              <w:t>2</w:t>
            </w:r>
            <w:r w:rsidRPr="00D04FAC">
              <w:t>- en N</w:t>
            </w:r>
            <w:r w:rsidRPr="00D04FAC">
              <w:rPr>
                <w:vertAlign w:val="subscript"/>
              </w:rPr>
              <w:t>3</w:t>
            </w:r>
            <w:r w:rsidRPr="00D04FAC">
              <w:t>-voertuigen voor fabrikanten</w:t>
            </w:r>
          </w:p>
        </w:tc>
      </w:tr>
      <w:tr w:rsidR="00D51072" w:rsidRPr="00D04FAC" w14:paraId="1AA336DB" w14:textId="77777777" w:rsidTr="009100EA">
        <w:trPr>
          <w:trHeight w:val="294"/>
        </w:trPr>
        <w:tc>
          <w:tcPr>
            <w:tcW w:w="1331" w:type="pct"/>
            <w:tcBorders>
              <w:top w:val="single" w:sz="2" w:space="0" w:color="auto"/>
              <w:left w:val="single" w:sz="2" w:space="0" w:color="auto"/>
              <w:bottom w:val="single" w:sz="2" w:space="0" w:color="auto"/>
              <w:right w:val="single" w:sz="2" w:space="0" w:color="auto"/>
            </w:tcBorders>
            <w:hideMark/>
          </w:tcPr>
          <w:p w14:paraId="2ED75821" w14:textId="77777777" w:rsidR="00D51072" w:rsidRPr="00D04FAC" w:rsidRDefault="00D51072" w:rsidP="009100EA">
            <w:pPr>
              <w:spacing w:line="276" w:lineRule="auto"/>
              <w:jc w:val="center"/>
              <w:rPr>
                <w:noProof/>
              </w:rPr>
            </w:pPr>
            <w:r w:rsidRPr="00D04FAC">
              <w:t>Testvoorschriften voor elke brandstof</w:t>
            </w:r>
          </w:p>
        </w:tc>
        <w:tc>
          <w:tcPr>
            <w:tcW w:w="1484" w:type="pct"/>
            <w:tcBorders>
              <w:top w:val="single" w:sz="2" w:space="0" w:color="auto"/>
              <w:left w:val="single" w:sz="2" w:space="0" w:color="auto"/>
              <w:bottom w:val="single" w:sz="2" w:space="0" w:color="auto"/>
              <w:right w:val="single" w:sz="2" w:space="0" w:color="auto"/>
            </w:tcBorders>
            <w:hideMark/>
          </w:tcPr>
          <w:p w14:paraId="165CC6D4" w14:textId="77777777" w:rsidR="00D51072" w:rsidRPr="00D04FAC" w:rsidRDefault="00D51072" w:rsidP="009100EA">
            <w:pPr>
              <w:spacing w:line="276" w:lineRule="auto"/>
              <w:jc w:val="center"/>
              <w:rPr>
                <w:noProof/>
              </w:rPr>
            </w:pPr>
            <w:r w:rsidRPr="00D04FAC">
              <w:t>Tests en voorschriften voor</w:t>
            </w:r>
            <w:r w:rsidRPr="00D04FAC">
              <w:rPr>
                <w:b/>
                <w:bCs/>
                <w:i/>
                <w:iCs/>
              </w:rPr>
              <w:t xml:space="preserve"> </w:t>
            </w:r>
            <w:r w:rsidRPr="00D04FAC">
              <w:t xml:space="preserve">emissietypegoedkeuring </w:t>
            </w:r>
          </w:p>
        </w:tc>
        <w:tc>
          <w:tcPr>
            <w:tcW w:w="1093" w:type="pct"/>
            <w:tcBorders>
              <w:top w:val="single" w:sz="2" w:space="0" w:color="auto"/>
              <w:left w:val="single" w:sz="2" w:space="0" w:color="auto"/>
              <w:bottom w:val="single" w:sz="2" w:space="0" w:color="auto"/>
              <w:right w:val="single" w:sz="2" w:space="0" w:color="auto"/>
            </w:tcBorders>
            <w:hideMark/>
          </w:tcPr>
          <w:p w14:paraId="00446885" w14:textId="77777777" w:rsidR="00D51072" w:rsidRPr="00D04FAC" w:rsidRDefault="00D51072" w:rsidP="009100EA">
            <w:pPr>
              <w:spacing w:line="276" w:lineRule="auto"/>
              <w:jc w:val="center"/>
              <w:rPr>
                <w:noProof/>
              </w:rPr>
            </w:pPr>
            <w:r w:rsidRPr="00D04FAC">
              <w:t xml:space="preserve">Tests voor conformiteit van productie </w:t>
            </w:r>
          </w:p>
        </w:tc>
        <w:tc>
          <w:tcPr>
            <w:tcW w:w="1092" w:type="pct"/>
            <w:tcBorders>
              <w:top w:val="single" w:sz="2" w:space="0" w:color="auto"/>
              <w:left w:val="single" w:sz="2" w:space="0" w:color="auto"/>
              <w:bottom w:val="single" w:sz="2" w:space="0" w:color="auto"/>
              <w:right w:val="single" w:sz="2" w:space="0" w:color="auto"/>
            </w:tcBorders>
            <w:hideMark/>
          </w:tcPr>
          <w:p w14:paraId="5B6A5DF4" w14:textId="77777777" w:rsidR="00D51072" w:rsidRPr="00D04FAC" w:rsidRDefault="00D51072" w:rsidP="009100EA">
            <w:pPr>
              <w:spacing w:line="276" w:lineRule="auto"/>
              <w:jc w:val="center"/>
              <w:rPr>
                <w:noProof/>
              </w:rPr>
            </w:pPr>
            <w:r w:rsidRPr="00D04FAC">
              <w:t>Tests voor conformiteit tijdens het gebruik</w:t>
            </w:r>
          </w:p>
        </w:tc>
      </w:tr>
      <w:tr w:rsidR="00D51072" w:rsidRPr="00D04FAC" w14:paraId="4EE8B3CF" w14:textId="77777777" w:rsidTr="009100EA">
        <w:trPr>
          <w:trHeight w:val="885"/>
        </w:trPr>
        <w:tc>
          <w:tcPr>
            <w:tcW w:w="1331" w:type="pct"/>
            <w:tcBorders>
              <w:top w:val="single" w:sz="2" w:space="0" w:color="auto"/>
              <w:left w:val="single" w:sz="2" w:space="0" w:color="auto"/>
              <w:bottom w:val="single" w:sz="2" w:space="0" w:color="auto"/>
              <w:right w:val="single" w:sz="2" w:space="0" w:color="auto"/>
            </w:tcBorders>
            <w:hideMark/>
          </w:tcPr>
          <w:p w14:paraId="027C2FED" w14:textId="77777777" w:rsidR="00D51072" w:rsidRPr="00D04FAC" w:rsidRDefault="00D51072" w:rsidP="009100EA">
            <w:pPr>
              <w:spacing w:line="276" w:lineRule="auto"/>
              <w:rPr>
                <w:noProof/>
              </w:rPr>
            </w:pPr>
            <w:r w:rsidRPr="00D04FAC">
              <w:t>Verontreinigende gassen, PM-, PN- en CO</w:t>
            </w:r>
            <w:r w:rsidRPr="00D04FAC">
              <w:rPr>
                <w:vertAlign w:val="subscript"/>
              </w:rPr>
              <w:t>2</w:t>
            </w:r>
            <w:r w:rsidRPr="00D04FAC">
              <w:t>-emissies, brandstofverbruik bij transiënte cyclus (WHTC koud en warm)</w:t>
            </w:r>
          </w:p>
        </w:tc>
        <w:tc>
          <w:tcPr>
            <w:tcW w:w="1484" w:type="pct"/>
            <w:tcBorders>
              <w:top w:val="single" w:sz="2" w:space="0" w:color="auto"/>
              <w:left w:val="single" w:sz="2" w:space="0" w:color="auto"/>
              <w:bottom w:val="single" w:sz="2" w:space="0" w:color="auto"/>
              <w:right w:val="single" w:sz="2" w:space="0" w:color="auto"/>
            </w:tcBorders>
            <w:hideMark/>
          </w:tcPr>
          <w:p w14:paraId="71474BB2" w14:textId="77777777" w:rsidR="00D51072" w:rsidRPr="00D04FAC" w:rsidRDefault="00D51072" w:rsidP="009100EA">
            <w:pPr>
              <w:spacing w:line="276" w:lineRule="auto"/>
              <w:rPr>
                <w:noProof/>
              </w:rPr>
            </w:pPr>
            <w:r w:rsidRPr="00D04FAC">
              <w:t>Vereist voor de basismotor van de emissiefamilie en verklaring voor alle familieleden**</w:t>
            </w:r>
          </w:p>
        </w:tc>
        <w:tc>
          <w:tcPr>
            <w:tcW w:w="1093" w:type="pct"/>
            <w:tcBorders>
              <w:top w:val="single" w:sz="2" w:space="0" w:color="auto"/>
              <w:left w:val="single" w:sz="2" w:space="0" w:color="auto"/>
              <w:bottom w:val="single" w:sz="2" w:space="0" w:color="auto"/>
              <w:right w:val="single" w:sz="2" w:space="0" w:color="auto"/>
            </w:tcBorders>
            <w:hideMark/>
          </w:tcPr>
          <w:p w14:paraId="572FD923" w14:textId="77777777" w:rsidR="00D51072" w:rsidRPr="00D04FAC" w:rsidRDefault="00D51072" w:rsidP="009100EA">
            <w:pPr>
              <w:spacing w:line="276" w:lineRule="auto"/>
              <w:rPr>
                <w:noProof/>
              </w:rPr>
            </w:pPr>
            <w:r w:rsidRPr="00D04FAC">
              <w:t>Vereist op een motor uit de familie</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14:paraId="61A9ECA7" w14:textId="77777777" w:rsidR="00D51072" w:rsidRPr="00D04FAC" w:rsidRDefault="00D51072" w:rsidP="009100EA">
            <w:pPr>
              <w:spacing w:line="276" w:lineRule="auto"/>
              <w:jc w:val="center"/>
              <w:rPr>
                <w:noProof/>
              </w:rPr>
            </w:pPr>
            <w:r w:rsidRPr="00D04FAC">
              <w:t>Uitsluitend uitgevoerd met het volledige voertuig zoals in de tabellen 3 en 4</w:t>
            </w:r>
          </w:p>
        </w:tc>
      </w:tr>
      <w:tr w:rsidR="00D51072" w:rsidRPr="00D04FAC" w14:paraId="143B9943" w14:textId="77777777" w:rsidTr="009100EA">
        <w:trPr>
          <w:trHeight w:val="685"/>
        </w:trPr>
        <w:tc>
          <w:tcPr>
            <w:tcW w:w="1331" w:type="pct"/>
            <w:tcBorders>
              <w:top w:val="single" w:sz="2" w:space="0" w:color="auto"/>
              <w:left w:val="single" w:sz="2" w:space="0" w:color="auto"/>
              <w:bottom w:val="single" w:sz="2" w:space="0" w:color="auto"/>
              <w:right w:val="single" w:sz="2" w:space="0" w:color="auto"/>
            </w:tcBorders>
          </w:tcPr>
          <w:p w14:paraId="5046F0AD" w14:textId="77777777" w:rsidR="00D51072" w:rsidRPr="00D04FAC" w:rsidRDefault="00D51072" w:rsidP="009100EA">
            <w:pPr>
              <w:spacing w:before="60" w:after="60"/>
              <w:rPr>
                <w:b/>
                <w:i/>
                <w:noProof/>
                <w:szCs w:val="24"/>
              </w:rPr>
            </w:pPr>
            <w:r w:rsidRPr="00D04FAC">
              <w:rPr>
                <w:b/>
                <w:i/>
              </w:rPr>
              <w:t>Verontreinigende gassen, PN bij tests op de weg (RDE) voor elke brandstof en voor de toepasselijke voertuigcategorieën (M2, M3, N2 en N3)</w:t>
            </w:r>
          </w:p>
        </w:tc>
        <w:tc>
          <w:tcPr>
            <w:tcW w:w="1484" w:type="pct"/>
            <w:tcBorders>
              <w:top w:val="single" w:sz="2" w:space="0" w:color="auto"/>
              <w:left w:val="single" w:sz="2" w:space="0" w:color="auto"/>
              <w:bottom w:val="single" w:sz="2" w:space="0" w:color="auto"/>
              <w:right w:val="single" w:sz="2" w:space="0" w:color="auto"/>
            </w:tcBorders>
          </w:tcPr>
          <w:p w14:paraId="4C8C0CF1" w14:textId="77777777" w:rsidR="00D51072" w:rsidRPr="00D04FAC" w:rsidRDefault="00D51072" w:rsidP="009100EA">
            <w:pPr>
              <w:spacing w:before="60" w:after="60"/>
              <w:rPr>
                <w:b/>
                <w:i/>
                <w:noProof/>
                <w:szCs w:val="24"/>
              </w:rPr>
            </w:pPr>
            <w:r w:rsidRPr="00D04FAC">
              <w:rPr>
                <w:b/>
                <w:i/>
              </w:rPr>
              <w:t>Vereiste demonstratietests voor alle brandstoffen waarvoor de typegoedkeuring wordt verleend per voertuigtype en een verklaring van overeenstemming voor alle brandstoffen, alle ladingen en alle toepasselijke voertuigcategorieën</w:t>
            </w:r>
          </w:p>
        </w:tc>
        <w:tc>
          <w:tcPr>
            <w:tcW w:w="1093" w:type="pct"/>
            <w:tcBorders>
              <w:top w:val="single" w:sz="2" w:space="0" w:color="auto"/>
              <w:left w:val="single" w:sz="2" w:space="0" w:color="auto"/>
              <w:bottom w:val="single" w:sz="2" w:space="0" w:color="auto"/>
              <w:right w:val="single" w:sz="2" w:space="0" w:color="auto"/>
            </w:tcBorders>
          </w:tcPr>
          <w:p w14:paraId="33D94933" w14:textId="77777777" w:rsidR="00D51072" w:rsidRPr="00D04FAC" w:rsidRDefault="00D51072" w:rsidP="009100EA">
            <w:pPr>
              <w:spacing w:before="60" w:after="60"/>
              <w:rPr>
                <w:b/>
                <w:i/>
                <w:noProof/>
                <w:szCs w:val="24"/>
              </w:rPr>
            </w:pPr>
            <w:r w:rsidRPr="00D04FAC">
              <w:rPr>
                <w:b/>
                <w:i/>
              </w:rPr>
              <w:t>Niet vereist</w:t>
            </w:r>
          </w:p>
        </w:tc>
        <w:tc>
          <w:tcPr>
            <w:tcW w:w="0" w:type="auto"/>
            <w:vMerge/>
            <w:tcBorders>
              <w:top w:val="single" w:sz="2" w:space="0" w:color="auto"/>
              <w:left w:val="single" w:sz="2" w:space="0" w:color="auto"/>
              <w:bottom w:val="single" w:sz="2" w:space="0" w:color="auto"/>
              <w:right w:val="single" w:sz="2" w:space="0" w:color="auto"/>
            </w:tcBorders>
            <w:vAlign w:val="center"/>
          </w:tcPr>
          <w:p w14:paraId="31DA0697" w14:textId="77777777" w:rsidR="00D51072" w:rsidRPr="00D04FAC" w:rsidRDefault="00D51072" w:rsidP="009100EA">
            <w:pPr>
              <w:spacing w:line="276" w:lineRule="auto"/>
              <w:rPr>
                <w:noProof/>
                <w:szCs w:val="22"/>
                <w:lang w:eastAsia="en-US"/>
              </w:rPr>
            </w:pPr>
          </w:p>
        </w:tc>
      </w:tr>
      <w:tr w:rsidR="00D51072" w:rsidRPr="00D04FAC" w14:paraId="107E81D0" w14:textId="77777777" w:rsidTr="009100EA">
        <w:trPr>
          <w:trHeight w:val="685"/>
        </w:trPr>
        <w:tc>
          <w:tcPr>
            <w:tcW w:w="1331" w:type="pct"/>
            <w:tcBorders>
              <w:top w:val="single" w:sz="2" w:space="0" w:color="auto"/>
              <w:left w:val="single" w:sz="2" w:space="0" w:color="auto"/>
              <w:bottom w:val="single" w:sz="2" w:space="0" w:color="auto"/>
              <w:right w:val="single" w:sz="2" w:space="0" w:color="auto"/>
            </w:tcBorders>
            <w:hideMark/>
          </w:tcPr>
          <w:p w14:paraId="4D7360FA" w14:textId="77777777" w:rsidR="00D51072" w:rsidRPr="00D04FAC" w:rsidRDefault="00D51072" w:rsidP="009100EA">
            <w:pPr>
              <w:spacing w:line="276" w:lineRule="auto"/>
              <w:rPr>
                <w:noProof/>
              </w:rPr>
            </w:pPr>
            <w:r w:rsidRPr="00D04FAC">
              <w:t>Motortests ter controle van de voor de CO</w:t>
            </w:r>
            <w:r w:rsidRPr="00D04FAC">
              <w:rPr>
                <w:vertAlign w:val="subscript"/>
              </w:rPr>
              <w:t>2</w:t>
            </w:r>
            <w:r w:rsidRPr="00D04FAC">
              <w:t xml:space="preserve">-bepaling vereiste gegevens </w:t>
            </w:r>
          </w:p>
        </w:tc>
        <w:tc>
          <w:tcPr>
            <w:tcW w:w="1484" w:type="pct"/>
            <w:tcBorders>
              <w:top w:val="single" w:sz="2" w:space="0" w:color="auto"/>
              <w:left w:val="single" w:sz="2" w:space="0" w:color="auto"/>
              <w:bottom w:val="single" w:sz="2" w:space="0" w:color="auto"/>
              <w:right w:val="single" w:sz="2" w:space="0" w:color="auto"/>
            </w:tcBorders>
          </w:tcPr>
          <w:p w14:paraId="5E5C3527" w14:textId="77777777" w:rsidR="00D51072" w:rsidRPr="00D04FAC" w:rsidRDefault="00D51072" w:rsidP="009100EA">
            <w:pPr>
              <w:spacing w:line="276" w:lineRule="auto"/>
              <w:rPr>
                <w:noProof/>
              </w:rPr>
            </w:pPr>
            <w:r w:rsidRPr="00D04FAC">
              <w:t xml:space="preserve">Vereist </w:t>
            </w:r>
          </w:p>
          <w:p w14:paraId="12700D4F" w14:textId="77777777" w:rsidR="00D51072" w:rsidRPr="00D04FAC" w:rsidRDefault="00D51072" w:rsidP="009100EA">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14:paraId="6FBB5801" w14:textId="77777777" w:rsidR="00D51072" w:rsidRPr="00D04FAC" w:rsidRDefault="00D51072" w:rsidP="009100EA">
            <w:pPr>
              <w:spacing w:line="276" w:lineRule="auto"/>
              <w:rPr>
                <w:noProof/>
              </w:rPr>
            </w:pPr>
            <w:r w:rsidRPr="00D04FAC">
              <w:t xml:space="preserve">Vereist </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12C0312" w14:textId="77777777" w:rsidR="00D51072" w:rsidRPr="00D04FAC" w:rsidRDefault="00D51072" w:rsidP="009100EA">
            <w:pPr>
              <w:spacing w:line="276" w:lineRule="auto"/>
              <w:rPr>
                <w:noProof/>
                <w:szCs w:val="22"/>
                <w:lang w:eastAsia="en-US"/>
              </w:rPr>
            </w:pPr>
          </w:p>
        </w:tc>
      </w:tr>
      <w:tr w:rsidR="00D51072" w:rsidRPr="00D04FAC" w14:paraId="0DF2A7CB" w14:textId="77777777" w:rsidTr="009100EA">
        <w:trPr>
          <w:trHeight w:val="504"/>
        </w:trPr>
        <w:tc>
          <w:tcPr>
            <w:tcW w:w="1331" w:type="pct"/>
            <w:tcBorders>
              <w:top w:val="single" w:sz="2" w:space="0" w:color="auto"/>
              <w:left w:val="single" w:sz="2" w:space="0" w:color="auto"/>
              <w:bottom w:val="single" w:sz="2" w:space="0" w:color="auto"/>
              <w:right w:val="single" w:sz="2" w:space="0" w:color="auto"/>
            </w:tcBorders>
            <w:hideMark/>
          </w:tcPr>
          <w:p w14:paraId="6046CBD9" w14:textId="77777777" w:rsidR="00D51072" w:rsidRPr="00D04FAC" w:rsidRDefault="00D51072" w:rsidP="009100EA">
            <w:pPr>
              <w:spacing w:line="276" w:lineRule="auto"/>
              <w:rPr>
                <w:noProof/>
              </w:rPr>
            </w:pPr>
            <w:r w:rsidRPr="00D04FAC">
              <w:t>Continue/periodieke regeneratie</w:t>
            </w:r>
          </w:p>
        </w:tc>
        <w:tc>
          <w:tcPr>
            <w:tcW w:w="1484" w:type="pct"/>
            <w:tcBorders>
              <w:top w:val="single" w:sz="2" w:space="0" w:color="auto"/>
              <w:left w:val="single" w:sz="2" w:space="0" w:color="auto"/>
              <w:bottom w:val="single" w:sz="2" w:space="0" w:color="auto"/>
              <w:right w:val="single" w:sz="2" w:space="0" w:color="auto"/>
            </w:tcBorders>
            <w:hideMark/>
          </w:tcPr>
          <w:p w14:paraId="17072D85" w14:textId="77777777" w:rsidR="00D51072" w:rsidRPr="00D04FAC" w:rsidRDefault="00D51072" w:rsidP="009100EA">
            <w:pPr>
              <w:spacing w:line="276" w:lineRule="auto"/>
              <w:rPr>
                <w:noProof/>
              </w:rPr>
            </w:pPr>
            <w:r w:rsidRPr="00D04FAC">
              <w:t>Verklaring</w:t>
            </w:r>
          </w:p>
        </w:tc>
        <w:tc>
          <w:tcPr>
            <w:tcW w:w="1093" w:type="pct"/>
            <w:tcBorders>
              <w:top w:val="single" w:sz="2" w:space="0" w:color="auto"/>
              <w:left w:val="single" w:sz="2" w:space="0" w:color="auto"/>
              <w:bottom w:val="single" w:sz="2" w:space="0" w:color="auto"/>
              <w:right w:val="single" w:sz="2" w:space="0" w:color="auto"/>
            </w:tcBorders>
            <w:hideMark/>
          </w:tcPr>
          <w:p w14:paraId="096A15D8" w14:textId="77777777" w:rsidR="00D51072" w:rsidRPr="00D04FAC" w:rsidRDefault="00D51072" w:rsidP="009100EA">
            <w:pPr>
              <w:spacing w:line="276" w:lineRule="auto"/>
              <w:rPr>
                <w:noProof/>
              </w:rPr>
            </w:pPr>
            <w:r w:rsidRPr="00D04FAC">
              <w:t>Niet vereist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5D4C0BB" w14:textId="77777777" w:rsidR="00D51072" w:rsidRPr="00D04FAC" w:rsidRDefault="00D51072" w:rsidP="009100EA">
            <w:pPr>
              <w:spacing w:line="276" w:lineRule="auto"/>
              <w:rPr>
                <w:noProof/>
                <w:szCs w:val="22"/>
                <w:lang w:eastAsia="en-US"/>
              </w:rPr>
            </w:pPr>
          </w:p>
        </w:tc>
      </w:tr>
      <w:tr w:rsidR="00D51072" w:rsidRPr="00D04FAC" w14:paraId="15A13E4E" w14:textId="77777777" w:rsidTr="009100EA">
        <w:trPr>
          <w:trHeight w:val="494"/>
        </w:trPr>
        <w:tc>
          <w:tcPr>
            <w:tcW w:w="1331" w:type="pct"/>
            <w:tcBorders>
              <w:top w:val="single" w:sz="2" w:space="0" w:color="auto"/>
              <w:left w:val="single" w:sz="2" w:space="0" w:color="auto"/>
              <w:bottom w:val="single" w:sz="2" w:space="0" w:color="auto"/>
              <w:right w:val="single" w:sz="2" w:space="0" w:color="auto"/>
            </w:tcBorders>
            <w:hideMark/>
          </w:tcPr>
          <w:p w14:paraId="311BD2C4" w14:textId="77777777" w:rsidR="00D51072" w:rsidRPr="00D04FAC" w:rsidRDefault="00D51072" w:rsidP="009100EA">
            <w:pPr>
              <w:spacing w:line="276" w:lineRule="auto"/>
              <w:rPr>
                <w:noProof/>
              </w:rPr>
            </w:pPr>
            <w:r w:rsidRPr="00D04FAC">
              <w:t>Carteremissies</w:t>
            </w:r>
          </w:p>
        </w:tc>
        <w:tc>
          <w:tcPr>
            <w:tcW w:w="1484" w:type="pct"/>
            <w:tcBorders>
              <w:top w:val="single" w:sz="2" w:space="0" w:color="auto"/>
              <w:left w:val="single" w:sz="2" w:space="0" w:color="auto"/>
              <w:bottom w:val="single" w:sz="2" w:space="0" w:color="auto"/>
              <w:right w:val="single" w:sz="2" w:space="0" w:color="auto"/>
            </w:tcBorders>
            <w:hideMark/>
          </w:tcPr>
          <w:p w14:paraId="13716FA4" w14:textId="77777777" w:rsidR="00D51072" w:rsidRPr="00D04FAC" w:rsidRDefault="00D51072" w:rsidP="009100EA">
            <w:pPr>
              <w:spacing w:line="276" w:lineRule="auto"/>
              <w:rPr>
                <w:noProof/>
              </w:rPr>
            </w:pPr>
            <w:r w:rsidRPr="00D04FAC">
              <w:t>Controle installatie van gesloten cartersysteem of leiding naar de uitlaat</w:t>
            </w:r>
          </w:p>
        </w:tc>
        <w:tc>
          <w:tcPr>
            <w:tcW w:w="1093" w:type="pct"/>
            <w:tcBorders>
              <w:top w:val="single" w:sz="2" w:space="0" w:color="auto"/>
              <w:left w:val="single" w:sz="2" w:space="0" w:color="auto"/>
              <w:bottom w:val="single" w:sz="2" w:space="0" w:color="auto"/>
              <w:right w:val="single" w:sz="2" w:space="0" w:color="auto"/>
            </w:tcBorders>
            <w:hideMark/>
          </w:tcPr>
          <w:p w14:paraId="01D4902B" w14:textId="77777777" w:rsidR="00D51072" w:rsidRPr="00D04FAC" w:rsidRDefault="00D51072" w:rsidP="009100EA">
            <w:pPr>
              <w:spacing w:line="276" w:lineRule="auto"/>
              <w:rPr>
                <w:noProof/>
              </w:rPr>
            </w:pPr>
            <w:r w:rsidRPr="00D04FAC">
              <w:t>Niet vereist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2AB6DD4" w14:textId="77777777" w:rsidR="00D51072" w:rsidRPr="00D04FAC" w:rsidRDefault="00D51072" w:rsidP="009100EA">
            <w:pPr>
              <w:spacing w:line="276" w:lineRule="auto"/>
              <w:rPr>
                <w:noProof/>
                <w:szCs w:val="22"/>
                <w:lang w:eastAsia="en-US"/>
              </w:rPr>
            </w:pPr>
          </w:p>
        </w:tc>
      </w:tr>
      <w:tr w:rsidR="00D51072" w:rsidRPr="00D04FAC" w14:paraId="1FB83EFD" w14:textId="77777777" w:rsidTr="009100EA">
        <w:trPr>
          <w:trHeight w:val="484"/>
        </w:trPr>
        <w:tc>
          <w:tcPr>
            <w:tcW w:w="1331" w:type="pct"/>
            <w:tcBorders>
              <w:top w:val="single" w:sz="2" w:space="0" w:color="auto"/>
              <w:left w:val="single" w:sz="2" w:space="0" w:color="auto"/>
              <w:bottom w:val="single" w:sz="2" w:space="0" w:color="auto"/>
              <w:right w:val="single" w:sz="2" w:space="0" w:color="auto"/>
            </w:tcBorders>
            <w:hideMark/>
          </w:tcPr>
          <w:p w14:paraId="65DFEA1C" w14:textId="77777777" w:rsidR="00D51072" w:rsidRPr="00D04FAC" w:rsidRDefault="00D51072" w:rsidP="009100EA">
            <w:pPr>
              <w:spacing w:line="276" w:lineRule="auto"/>
              <w:rPr>
                <w:noProof/>
              </w:rPr>
            </w:pPr>
            <w:r w:rsidRPr="00D04FAC">
              <w:t>Duurzaamheid van de emissies</w:t>
            </w:r>
          </w:p>
        </w:tc>
        <w:tc>
          <w:tcPr>
            <w:tcW w:w="1484" w:type="pct"/>
            <w:tcBorders>
              <w:top w:val="single" w:sz="2" w:space="0" w:color="auto"/>
              <w:left w:val="single" w:sz="2" w:space="0" w:color="auto"/>
              <w:bottom w:val="single" w:sz="2" w:space="0" w:color="auto"/>
              <w:right w:val="single" w:sz="2" w:space="0" w:color="auto"/>
            </w:tcBorders>
            <w:hideMark/>
          </w:tcPr>
          <w:p w14:paraId="5A2521B7" w14:textId="77777777" w:rsidR="00D51072" w:rsidRPr="00D04FAC" w:rsidRDefault="00D51072" w:rsidP="009100EA">
            <w:pPr>
              <w:spacing w:line="276" w:lineRule="auto"/>
              <w:rPr>
                <w:noProof/>
              </w:rPr>
            </w:pPr>
            <w:r w:rsidRPr="00D04FAC">
              <w:t>Verklaring</w:t>
            </w:r>
          </w:p>
        </w:tc>
        <w:tc>
          <w:tcPr>
            <w:tcW w:w="1093" w:type="pct"/>
            <w:tcBorders>
              <w:top w:val="single" w:sz="2" w:space="0" w:color="auto"/>
              <w:left w:val="single" w:sz="2" w:space="0" w:color="auto"/>
              <w:bottom w:val="single" w:sz="2" w:space="0" w:color="auto"/>
              <w:right w:val="single" w:sz="2" w:space="0" w:color="auto"/>
            </w:tcBorders>
            <w:hideMark/>
          </w:tcPr>
          <w:p w14:paraId="5D8B58BF" w14:textId="77777777" w:rsidR="00D51072" w:rsidRPr="00D04FAC" w:rsidRDefault="00D51072" w:rsidP="009100EA">
            <w:pPr>
              <w:spacing w:line="276" w:lineRule="auto"/>
              <w:rPr>
                <w:noProof/>
              </w:rPr>
            </w:pPr>
            <w:r w:rsidRPr="00D04FAC">
              <w:t>Niet vereist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5D88D79" w14:textId="77777777" w:rsidR="00D51072" w:rsidRPr="00D04FAC" w:rsidRDefault="00D51072" w:rsidP="009100EA">
            <w:pPr>
              <w:spacing w:line="276" w:lineRule="auto"/>
              <w:rPr>
                <w:noProof/>
                <w:szCs w:val="22"/>
                <w:lang w:eastAsia="en-US"/>
              </w:rPr>
            </w:pPr>
          </w:p>
        </w:tc>
      </w:tr>
      <w:tr w:rsidR="00D51072" w:rsidRPr="00D04FAC" w14:paraId="14EC9B09" w14:textId="77777777" w:rsidTr="009100EA">
        <w:trPr>
          <w:trHeight w:val="294"/>
        </w:trPr>
        <w:tc>
          <w:tcPr>
            <w:tcW w:w="1331" w:type="pct"/>
            <w:tcBorders>
              <w:top w:val="single" w:sz="2" w:space="0" w:color="auto"/>
              <w:left w:val="single" w:sz="2" w:space="0" w:color="auto"/>
              <w:bottom w:val="single" w:sz="2" w:space="0" w:color="auto"/>
              <w:right w:val="single" w:sz="2" w:space="0" w:color="auto"/>
            </w:tcBorders>
          </w:tcPr>
          <w:p w14:paraId="7A553631" w14:textId="77777777" w:rsidR="00D51072" w:rsidRPr="00D04FAC" w:rsidRDefault="00D51072" w:rsidP="009100EA">
            <w:pPr>
              <w:spacing w:before="60" w:after="60"/>
              <w:rPr>
                <w:b/>
                <w:bCs/>
                <w:i/>
                <w:noProof/>
                <w:szCs w:val="24"/>
              </w:rPr>
            </w:pPr>
            <w:r w:rsidRPr="00D04FAC">
              <w:rPr>
                <w:b/>
                <w:i/>
              </w:rPr>
              <w:t>Bepaling van het vermogen</w:t>
            </w:r>
          </w:p>
        </w:tc>
        <w:tc>
          <w:tcPr>
            <w:tcW w:w="1484" w:type="pct"/>
            <w:tcBorders>
              <w:top w:val="single" w:sz="2" w:space="0" w:color="auto"/>
              <w:left w:val="single" w:sz="2" w:space="0" w:color="auto"/>
              <w:bottom w:val="single" w:sz="2" w:space="0" w:color="auto"/>
              <w:right w:val="single" w:sz="2" w:space="0" w:color="auto"/>
            </w:tcBorders>
          </w:tcPr>
          <w:p w14:paraId="320CDE2D" w14:textId="77777777" w:rsidR="00D51072" w:rsidRPr="00D04FAC" w:rsidRDefault="00D51072" w:rsidP="009100EA">
            <w:pPr>
              <w:spacing w:before="60" w:after="60"/>
              <w:rPr>
                <w:i/>
                <w:noProof/>
                <w:szCs w:val="24"/>
              </w:rPr>
            </w:pPr>
            <w:r w:rsidRPr="00D04FAC">
              <w:rPr>
                <w:b/>
                <w:i/>
              </w:rPr>
              <w:t>Vereist</w:t>
            </w:r>
          </w:p>
        </w:tc>
        <w:tc>
          <w:tcPr>
            <w:tcW w:w="1093" w:type="pct"/>
            <w:tcBorders>
              <w:top w:val="single" w:sz="2" w:space="0" w:color="auto"/>
              <w:left w:val="single" w:sz="2" w:space="0" w:color="auto"/>
              <w:bottom w:val="single" w:sz="2" w:space="0" w:color="auto"/>
              <w:right w:val="single" w:sz="2" w:space="0" w:color="auto"/>
            </w:tcBorders>
          </w:tcPr>
          <w:p w14:paraId="32B43F3D" w14:textId="77777777" w:rsidR="00D51072" w:rsidRPr="00D04FAC" w:rsidRDefault="00D51072" w:rsidP="009100EA">
            <w:pPr>
              <w:spacing w:before="60" w:after="60"/>
              <w:rPr>
                <w:i/>
                <w:noProof/>
                <w:szCs w:val="24"/>
              </w:rPr>
            </w:pPr>
            <w:r w:rsidRPr="00D04FAC">
              <w:rPr>
                <w:b/>
                <w:i/>
              </w:rPr>
              <w:t>Niet vereist</w:t>
            </w:r>
          </w:p>
        </w:tc>
        <w:tc>
          <w:tcPr>
            <w:tcW w:w="0" w:type="auto"/>
            <w:vMerge/>
            <w:tcBorders>
              <w:top w:val="single" w:sz="2" w:space="0" w:color="auto"/>
              <w:left w:val="single" w:sz="2" w:space="0" w:color="auto"/>
              <w:bottom w:val="single" w:sz="2" w:space="0" w:color="auto"/>
              <w:right w:val="single" w:sz="2" w:space="0" w:color="auto"/>
            </w:tcBorders>
            <w:vAlign w:val="center"/>
          </w:tcPr>
          <w:p w14:paraId="47EAC74C" w14:textId="77777777" w:rsidR="00D51072" w:rsidRPr="00D04FAC" w:rsidRDefault="00D51072" w:rsidP="009100EA">
            <w:pPr>
              <w:spacing w:line="276" w:lineRule="auto"/>
              <w:rPr>
                <w:noProof/>
                <w:szCs w:val="22"/>
                <w:lang w:eastAsia="en-US"/>
              </w:rPr>
            </w:pPr>
          </w:p>
        </w:tc>
      </w:tr>
      <w:tr w:rsidR="00D51072" w:rsidRPr="00D04FAC" w14:paraId="04C58C45" w14:textId="77777777" w:rsidTr="009100EA">
        <w:trPr>
          <w:trHeight w:val="294"/>
        </w:trPr>
        <w:tc>
          <w:tcPr>
            <w:tcW w:w="1331" w:type="pct"/>
            <w:tcBorders>
              <w:top w:val="single" w:sz="2" w:space="0" w:color="auto"/>
              <w:left w:val="single" w:sz="2" w:space="0" w:color="auto"/>
              <w:bottom w:val="single" w:sz="2" w:space="0" w:color="auto"/>
              <w:right w:val="single" w:sz="2" w:space="0" w:color="auto"/>
            </w:tcBorders>
            <w:hideMark/>
          </w:tcPr>
          <w:p w14:paraId="54045560" w14:textId="77777777" w:rsidR="00D51072" w:rsidRPr="00D04FAC" w:rsidRDefault="00D51072" w:rsidP="009100EA">
            <w:pPr>
              <w:spacing w:line="276" w:lineRule="auto"/>
              <w:rPr>
                <w:noProof/>
              </w:rPr>
            </w:pPr>
            <w:r w:rsidRPr="00D04FAC">
              <w:t>Boorddiagnose (niveau van OBD-familie)</w:t>
            </w:r>
          </w:p>
        </w:tc>
        <w:tc>
          <w:tcPr>
            <w:tcW w:w="1484" w:type="pct"/>
            <w:tcBorders>
              <w:top w:val="single" w:sz="2" w:space="0" w:color="auto"/>
              <w:left w:val="single" w:sz="2" w:space="0" w:color="auto"/>
              <w:bottom w:val="single" w:sz="2" w:space="0" w:color="auto"/>
              <w:right w:val="single" w:sz="2" w:space="0" w:color="auto"/>
            </w:tcBorders>
            <w:hideMark/>
          </w:tcPr>
          <w:p w14:paraId="454C2B0D" w14:textId="77777777" w:rsidR="00D51072" w:rsidRPr="00D04FAC" w:rsidRDefault="00D51072" w:rsidP="009100EA">
            <w:pPr>
              <w:spacing w:line="276" w:lineRule="auto"/>
              <w:rPr>
                <w:noProof/>
              </w:rPr>
            </w:pPr>
            <w:r w:rsidRPr="00D04FAC">
              <w:t>Verklaring</w:t>
            </w:r>
          </w:p>
        </w:tc>
        <w:tc>
          <w:tcPr>
            <w:tcW w:w="1093" w:type="pct"/>
            <w:tcBorders>
              <w:top w:val="single" w:sz="2" w:space="0" w:color="auto"/>
              <w:left w:val="single" w:sz="2" w:space="0" w:color="auto"/>
              <w:bottom w:val="single" w:sz="2" w:space="0" w:color="auto"/>
              <w:right w:val="single" w:sz="2" w:space="0" w:color="auto"/>
            </w:tcBorders>
            <w:hideMark/>
          </w:tcPr>
          <w:p w14:paraId="161C7023" w14:textId="77777777" w:rsidR="00D51072" w:rsidRPr="00D04FAC" w:rsidRDefault="00D51072" w:rsidP="009100EA">
            <w:pPr>
              <w:spacing w:line="276" w:lineRule="auto"/>
              <w:rPr>
                <w:noProof/>
              </w:rPr>
            </w:pPr>
            <w:r w:rsidRPr="00D04FAC">
              <w:t>Niet vereist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C069D18" w14:textId="77777777" w:rsidR="00D51072" w:rsidRPr="00D04FAC" w:rsidRDefault="00D51072" w:rsidP="009100EA">
            <w:pPr>
              <w:spacing w:line="276" w:lineRule="auto"/>
              <w:rPr>
                <w:noProof/>
                <w:szCs w:val="22"/>
                <w:lang w:eastAsia="en-US"/>
              </w:rPr>
            </w:pPr>
          </w:p>
        </w:tc>
      </w:tr>
      <w:tr w:rsidR="00D51072" w:rsidRPr="00D04FAC" w14:paraId="2A358466" w14:textId="77777777" w:rsidTr="009100EA">
        <w:trPr>
          <w:trHeight w:val="294"/>
        </w:trPr>
        <w:tc>
          <w:tcPr>
            <w:tcW w:w="1331" w:type="pct"/>
            <w:tcBorders>
              <w:top w:val="single" w:sz="2" w:space="0" w:color="auto"/>
              <w:left w:val="single" w:sz="2" w:space="0" w:color="auto"/>
              <w:bottom w:val="single" w:sz="2" w:space="0" w:color="auto"/>
              <w:right w:val="single" w:sz="2" w:space="0" w:color="auto"/>
            </w:tcBorders>
            <w:hideMark/>
          </w:tcPr>
          <w:p w14:paraId="29A2F1C8" w14:textId="77777777" w:rsidR="00D51072" w:rsidRPr="00D04FAC" w:rsidRDefault="00D51072" w:rsidP="009100EA">
            <w:pPr>
              <w:spacing w:line="276" w:lineRule="auto"/>
              <w:rPr>
                <w:noProof/>
              </w:rPr>
            </w:pPr>
            <w:r w:rsidRPr="00D04FAC">
              <w:t>Boordmonitoring (niveau van OBM-familie)</w:t>
            </w:r>
          </w:p>
        </w:tc>
        <w:tc>
          <w:tcPr>
            <w:tcW w:w="1484" w:type="pct"/>
            <w:tcBorders>
              <w:top w:val="single" w:sz="2" w:space="0" w:color="auto"/>
              <w:left w:val="single" w:sz="2" w:space="0" w:color="auto"/>
              <w:bottom w:val="single" w:sz="2" w:space="0" w:color="auto"/>
              <w:right w:val="single" w:sz="2" w:space="0" w:color="auto"/>
            </w:tcBorders>
            <w:vAlign w:val="center"/>
            <w:hideMark/>
          </w:tcPr>
          <w:p w14:paraId="6B2260C4" w14:textId="77777777" w:rsidR="00D51072" w:rsidRPr="00D04FAC" w:rsidRDefault="00D51072" w:rsidP="009100EA">
            <w:pPr>
              <w:spacing w:line="276" w:lineRule="auto"/>
              <w:rPr>
                <w:noProof/>
              </w:rPr>
            </w:pPr>
            <w:r w:rsidRPr="00D04FAC">
              <w:t>Uitsluitend uitgevoerd met het volledige voertuig zoals in de tabellen 3 en 4</w:t>
            </w:r>
          </w:p>
        </w:tc>
        <w:tc>
          <w:tcPr>
            <w:tcW w:w="1093" w:type="pct"/>
            <w:tcBorders>
              <w:top w:val="single" w:sz="2" w:space="0" w:color="auto"/>
              <w:left w:val="single" w:sz="2" w:space="0" w:color="auto"/>
              <w:bottom w:val="single" w:sz="4" w:space="0" w:color="auto"/>
              <w:right w:val="single" w:sz="2" w:space="0" w:color="auto"/>
            </w:tcBorders>
            <w:hideMark/>
          </w:tcPr>
          <w:p w14:paraId="20E73A9D" w14:textId="77777777" w:rsidR="00D51072" w:rsidRPr="00D04FAC" w:rsidRDefault="00D51072" w:rsidP="009100EA">
            <w:pPr>
              <w:spacing w:line="276" w:lineRule="auto"/>
              <w:rPr>
                <w:noProof/>
              </w:rPr>
            </w:pPr>
            <w:r w:rsidRPr="00D04FAC">
              <w:t>Niet vereist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1C052CE" w14:textId="77777777" w:rsidR="00D51072" w:rsidRPr="00D04FAC" w:rsidRDefault="00D51072" w:rsidP="009100EA">
            <w:pPr>
              <w:spacing w:line="276" w:lineRule="auto"/>
              <w:rPr>
                <w:noProof/>
                <w:szCs w:val="22"/>
                <w:lang w:eastAsia="en-US"/>
              </w:rPr>
            </w:pPr>
          </w:p>
        </w:tc>
      </w:tr>
      <w:tr w:rsidR="00D51072" w:rsidRPr="00D04FAC" w14:paraId="43B86331" w14:textId="77777777" w:rsidTr="009100EA">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6225158B" w14:textId="77777777" w:rsidR="00D51072" w:rsidRPr="00D04FAC" w:rsidRDefault="00D51072" w:rsidP="009100EA">
            <w:pPr>
              <w:spacing w:line="276" w:lineRule="auto"/>
              <w:rPr>
                <w:noProof/>
                <w:szCs w:val="22"/>
              </w:rPr>
            </w:pPr>
            <w:r w:rsidRPr="00D04FAC">
              <w:rPr>
                <w:b/>
                <w:i/>
              </w:rPr>
              <w:t>**</w:t>
            </w:r>
            <w:r w:rsidRPr="00D04FAC">
              <w:rPr>
                <w:b/>
                <w:i/>
              </w:rPr>
              <w:tab/>
              <w:t>Ondersteund door gegevens van motortests van alle vermogens.</w:t>
            </w:r>
          </w:p>
        </w:tc>
      </w:tr>
    </w:tbl>
    <w:p w14:paraId="13C225A5" w14:textId="77777777" w:rsidR="00D51072" w:rsidRPr="00D04FAC" w:rsidRDefault="00D51072" w:rsidP="00D51072">
      <w:pPr>
        <w:pStyle w:val="AmOrLang"/>
      </w:pPr>
    </w:p>
    <w:p w14:paraId="1A2AF26D" w14:textId="77777777" w:rsidR="00E365E1" w:rsidRPr="00D04FAC" w:rsidRDefault="00E365E1" w:rsidP="00F4780B">
      <w:bookmarkStart w:id="9" w:name="TextBodyEnd"/>
      <w:bookmarkEnd w:id="9"/>
    </w:p>
    <w:sectPr w:rsidR="00E365E1" w:rsidRPr="00D04FAC" w:rsidSect="00D04FA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31A2D8" w14:textId="77777777" w:rsidR="00F4780B" w:rsidRPr="00D04FAC" w:rsidRDefault="00F4780B">
      <w:r w:rsidRPr="00D04FAC">
        <w:separator/>
      </w:r>
    </w:p>
  </w:endnote>
  <w:endnote w:type="continuationSeparator" w:id="0">
    <w:p w14:paraId="3F0A8736" w14:textId="77777777" w:rsidR="00F4780B" w:rsidRPr="00D04FAC" w:rsidRDefault="00F4780B">
      <w:r w:rsidRPr="00D04F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7B112" w14:textId="77777777" w:rsidR="00064002" w:rsidRPr="00D04FA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4D5C8" w14:textId="77777777" w:rsidR="00064002" w:rsidRPr="00D04FA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084BE" w14:textId="77777777" w:rsidR="00064002" w:rsidRPr="00D04F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FD42E5" w14:textId="77777777" w:rsidR="00F4780B" w:rsidRPr="00D04FAC" w:rsidRDefault="00F4780B">
      <w:r w:rsidRPr="00D04FAC">
        <w:separator/>
      </w:r>
    </w:p>
  </w:footnote>
  <w:footnote w:type="continuationSeparator" w:id="0">
    <w:p w14:paraId="4A9C29D3" w14:textId="77777777" w:rsidR="00F4780B" w:rsidRPr="00D04FAC" w:rsidRDefault="00F4780B">
      <w:r w:rsidRPr="00D04FAC">
        <w:continuationSeparator/>
      </w:r>
    </w:p>
  </w:footnote>
  <w:footnote w:id="1">
    <w:p w14:paraId="02B0257F" w14:textId="46FAA6D8" w:rsidR="00643A68" w:rsidRPr="0046058B" w:rsidRDefault="00643A68" w:rsidP="0046058B">
      <w:pPr>
        <w:pStyle w:val="FootnoteText"/>
        <w:ind w:left="567" w:hanging="567"/>
        <w:rPr>
          <w:sz w:val="24"/>
          <w:szCs w:val="24"/>
          <w:lang w:val="nl-NL"/>
        </w:rPr>
      </w:pPr>
      <w:r w:rsidRPr="0046058B">
        <w:rPr>
          <w:rStyle w:val="FootnoteReference"/>
          <w:sz w:val="24"/>
          <w:szCs w:val="24"/>
        </w:rPr>
        <w:footnoteRef/>
      </w:r>
      <w:r w:rsidRPr="0046058B">
        <w:rPr>
          <w:sz w:val="24"/>
          <w:szCs w:val="24"/>
          <w:lang w:val="nl-NL"/>
        </w:rPr>
        <w:t xml:space="preserve"> </w:t>
      </w:r>
      <w:r w:rsidRPr="0046058B">
        <w:rPr>
          <w:sz w:val="24"/>
          <w:szCs w:val="24"/>
          <w:lang w:val="nl-NL"/>
        </w:rPr>
        <w:tab/>
        <w:t>De zaak werd voor interinstitutionele onderhandelingen terugverwezen naar de bevoegde commissie op grond van artikel 59, lid 4, vierde alinea, van het Reglement (A9-0298/2023)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FCA22" w14:textId="77777777" w:rsidR="00064002" w:rsidRPr="00D04FA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27984" w14:textId="77777777" w:rsidR="00064002" w:rsidRPr="00D04FA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F8B86" w14:textId="77777777" w:rsidR="00064002" w:rsidRPr="00D04F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32C33"/>
    <w:multiLevelType w:val="hybridMultilevel"/>
    <w:tmpl w:val="C694A34C"/>
    <w:lvl w:ilvl="0" w:tplc="A3C06DF2">
      <w:start w:val="1"/>
      <w:numFmt w:val="bullet"/>
      <w:lvlText w:val=""/>
      <w:lvlJc w:val="left"/>
      <w:pPr>
        <w:ind w:left="360" w:hanging="360"/>
      </w:pPr>
      <w:rPr>
        <w:rFonts w:ascii="Wingdings" w:hAnsi="Wingdings" w:hint="default"/>
      </w:rPr>
    </w:lvl>
    <w:lvl w:ilvl="1" w:tplc="5D168F98">
      <w:start w:val="1"/>
      <w:numFmt w:val="bullet"/>
      <w:lvlText w:val="o"/>
      <w:lvlJc w:val="left"/>
      <w:pPr>
        <w:ind w:left="1080" w:hanging="360"/>
      </w:pPr>
      <w:rPr>
        <w:rFonts w:ascii="Courier New" w:hAnsi="Courier New" w:cs="Courier New" w:hint="default"/>
      </w:rPr>
    </w:lvl>
    <w:lvl w:ilvl="2" w:tplc="5C8258F2">
      <w:start w:val="1"/>
      <w:numFmt w:val="bullet"/>
      <w:lvlText w:val=""/>
      <w:lvlJc w:val="left"/>
      <w:pPr>
        <w:ind w:left="1800" w:hanging="360"/>
      </w:pPr>
      <w:rPr>
        <w:rFonts w:ascii="Wingdings" w:hAnsi="Wingdings" w:hint="default"/>
      </w:rPr>
    </w:lvl>
    <w:lvl w:ilvl="3" w:tplc="BA049EC2">
      <w:start w:val="1"/>
      <w:numFmt w:val="bullet"/>
      <w:lvlText w:val=""/>
      <w:lvlJc w:val="left"/>
      <w:pPr>
        <w:ind w:left="2520" w:hanging="360"/>
      </w:pPr>
      <w:rPr>
        <w:rFonts w:ascii="Symbol" w:hAnsi="Symbol" w:hint="default"/>
      </w:rPr>
    </w:lvl>
    <w:lvl w:ilvl="4" w:tplc="1ED4F578">
      <w:start w:val="1"/>
      <w:numFmt w:val="bullet"/>
      <w:lvlText w:val="o"/>
      <w:lvlJc w:val="left"/>
      <w:pPr>
        <w:ind w:left="3240" w:hanging="360"/>
      </w:pPr>
      <w:rPr>
        <w:rFonts w:ascii="Courier New" w:hAnsi="Courier New" w:cs="Courier New" w:hint="default"/>
      </w:rPr>
    </w:lvl>
    <w:lvl w:ilvl="5" w:tplc="BD1A43A0">
      <w:start w:val="1"/>
      <w:numFmt w:val="bullet"/>
      <w:lvlText w:val=""/>
      <w:lvlJc w:val="left"/>
      <w:pPr>
        <w:ind w:left="3960" w:hanging="360"/>
      </w:pPr>
      <w:rPr>
        <w:rFonts w:ascii="Wingdings" w:hAnsi="Wingdings" w:hint="default"/>
      </w:rPr>
    </w:lvl>
    <w:lvl w:ilvl="6" w:tplc="AF38ADD0">
      <w:start w:val="1"/>
      <w:numFmt w:val="bullet"/>
      <w:lvlText w:val=""/>
      <w:lvlJc w:val="left"/>
      <w:pPr>
        <w:ind w:left="4680" w:hanging="360"/>
      </w:pPr>
      <w:rPr>
        <w:rFonts w:ascii="Symbol" w:hAnsi="Symbol" w:hint="default"/>
      </w:rPr>
    </w:lvl>
    <w:lvl w:ilvl="7" w:tplc="85DA72EC">
      <w:start w:val="1"/>
      <w:numFmt w:val="bullet"/>
      <w:lvlText w:val="o"/>
      <w:lvlJc w:val="left"/>
      <w:pPr>
        <w:ind w:left="5400" w:hanging="360"/>
      </w:pPr>
      <w:rPr>
        <w:rFonts w:ascii="Courier New" w:hAnsi="Courier New" w:cs="Courier New" w:hint="default"/>
      </w:rPr>
    </w:lvl>
    <w:lvl w:ilvl="8" w:tplc="286C24B0">
      <w:start w:val="1"/>
      <w:numFmt w:val="bullet"/>
      <w:lvlText w:val=""/>
      <w:lvlJc w:val="left"/>
      <w:pPr>
        <w:ind w:left="6120" w:hanging="360"/>
      </w:pPr>
      <w:rPr>
        <w:rFonts w:ascii="Wingdings" w:hAnsi="Wingdings" w:hint="default"/>
      </w:rPr>
    </w:lvl>
  </w:abstractNum>
  <w:abstractNum w:abstractNumId="12" w15:restartNumberingAfterBreak="0">
    <w:nsid w:val="2BC71F35"/>
    <w:multiLevelType w:val="hybridMultilevel"/>
    <w:tmpl w:val="E9CCBF80"/>
    <w:lvl w:ilvl="0" w:tplc="FCB689FE">
      <w:start w:val="48"/>
      <w:numFmt w:val="bullet"/>
      <w:lvlText w:val="•"/>
      <w:lvlJc w:val="left"/>
      <w:pPr>
        <w:ind w:left="720" w:hanging="360"/>
      </w:pPr>
      <w:rPr>
        <w:rFonts w:ascii="Verdana" w:eastAsia="Verdana" w:hAnsi="Verdana" w:cs="Times New Roman" w:hint="default"/>
      </w:rPr>
    </w:lvl>
    <w:lvl w:ilvl="1" w:tplc="6864481A">
      <w:start w:val="1"/>
      <w:numFmt w:val="bullet"/>
      <w:lvlText w:val="o"/>
      <w:lvlJc w:val="left"/>
      <w:pPr>
        <w:ind w:left="1440" w:hanging="360"/>
      </w:pPr>
      <w:rPr>
        <w:rFonts w:ascii="Courier New" w:hAnsi="Courier New" w:cs="Courier New" w:hint="default"/>
      </w:rPr>
    </w:lvl>
    <w:lvl w:ilvl="2" w:tplc="7696C7AE">
      <w:start w:val="1"/>
      <w:numFmt w:val="bullet"/>
      <w:lvlText w:val=""/>
      <w:lvlJc w:val="left"/>
      <w:pPr>
        <w:ind w:left="2160" w:hanging="360"/>
      </w:pPr>
      <w:rPr>
        <w:rFonts w:ascii="Wingdings" w:hAnsi="Wingdings" w:hint="default"/>
      </w:rPr>
    </w:lvl>
    <w:lvl w:ilvl="3" w:tplc="12FCC04A">
      <w:start w:val="1"/>
      <w:numFmt w:val="bullet"/>
      <w:lvlText w:val=""/>
      <w:lvlJc w:val="left"/>
      <w:pPr>
        <w:ind w:left="2880" w:hanging="360"/>
      </w:pPr>
      <w:rPr>
        <w:rFonts w:ascii="Symbol" w:hAnsi="Symbol" w:hint="default"/>
      </w:rPr>
    </w:lvl>
    <w:lvl w:ilvl="4" w:tplc="56AEA654">
      <w:start w:val="1"/>
      <w:numFmt w:val="bullet"/>
      <w:lvlText w:val="o"/>
      <w:lvlJc w:val="left"/>
      <w:pPr>
        <w:ind w:left="3600" w:hanging="360"/>
      </w:pPr>
      <w:rPr>
        <w:rFonts w:ascii="Courier New" w:hAnsi="Courier New" w:cs="Courier New" w:hint="default"/>
      </w:rPr>
    </w:lvl>
    <w:lvl w:ilvl="5" w:tplc="82465D1E">
      <w:start w:val="1"/>
      <w:numFmt w:val="bullet"/>
      <w:lvlText w:val=""/>
      <w:lvlJc w:val="left"/>
      <w:pPr>
        <w:ind w:left="4320" w:hanging="360"/>
      </w:pPr>
      <w:rPr>
        <w:rFonts w:ascii="Wingdings" w:hAnsi="Wingdings" w:hint="default"/>
      </w:rPr>
    </w:lvl>
    <w:lvl w:ilvl="6" w:tplc="D2220802">
      <w:start w:val="1"/>
      <w:numFmt w:val="bullet"/>
      <w:lvlText w:val=""/>
      <w:lvlJc w:val="left"/>
      <w:pPr>
        <w:ind w:left="5040" w:hanging="360"/>
      </w:pPr>
      <w:rPr>
        <w:rFonts w:ascii="Symbol" w:hAnsi="Symbol" w:hint="default"/>
      </w:rPr>
    </w:lvl>
    <w:lvl w:ilvl="7" w:tplc="7340D294">
      <w:start w:val="1"/>
      <w:numFmt w:val="bullet"/>
      <w:lvlText w:val="o"/>
      <w:lvlJc w:val="left"/>
      <w:pPr>
        <w:ind w:left="5760" w:hanging="360"/>
      </w:pPr>
      <w:rPr>
        <w:rFonts w:ascii="Courier New" w:hAnsi="Courier New" w:cs="Courier New" w:hint="default"/>
      </w:rPr>
    </w:lvl>
    <w:lvl w:ilvl="8" w:tplc="27D807C6">
      <w:start w:val="1"/>
      <w:numFmt w:val="bullet"/>
      <w:lvlText w:val=""/>
      <w:lvlJc w:val="left"/>
      <w:pPr>
        <w:ind w:left="6480" w:hanging="360"/>
      </w:pPr>
      <w:rPr>
        <w:rFonts w:ascii="Wingdings" w:hAnsi="Wingdings" w:hint="default"/>
      </w:rPr>
    </w:lvl>
  </w:abstractNum>
  <w:abstractNum w:abstractNumId="13" w15:restartNumberingAfterBreak="0">
    <w:nsid w:val="2EB808D1"/>
    <w:multiLevelType w:val="hybridMultilevel"/>
    <w:tmpl w:val="9E3C14CA"/>
    <w:lvl w:ilvl="0" w:tplc="2732EB96">
      <w:start w:val="1"/>
      <w:numFmt w:val="bullet"/>
      <w:lvlText w:val=""/>
      <w:lvlJc w:val="left"/>
      <w:pPr>
        <w:ind w:left="360" w:hanging="360"/>
      </w:pPr>
      <w:rPr>
        <w:rFonts w:ascii="Wingdings" w:hAnsi="Wingdings" w:hint="default"/>
      </w:rPr>
    </w:lvl>
    <w:lvl w:ilvl="1" w:tplc="9F26138A">
      <w:numFmt w:val="bullet"/>
      <w:lvlText w:val="-"/>
      <w:lvlJc w:val="left"/>
      <w:pPr>
        <w:ind w:left="1080" w:hanging="360"/>
      </w:pPr>
      <w:rPr>
        <w:rFonts w:ascii="Calibri" w:eastAsiaTheme="minorHAnsi" w:hAnsi="Calibri" w:cs="Calibri" w:hint="default"/>
      </w:rPr>
    </w:lvl>
    <w:lvl w:ilvl="2" w:tplc="D28CFCD6">
      <w:start w:val="1"/>
      <w:numFmt w:val="bullet"/>
      <w:lvlText w:val=""/>
      <w:lvlJc w:val="left"/>
      <w:pPr>
        <w:ind w:left="1800" w:hanging="360"/>
      </w:pPr>
      <w:rPr>
        <w:rFonts w:ascii="Wingdings" w:hAnsi="Wingdings" w:hint="default"/>
      </w:rPr>
    </w:lvl>
    <w:lvl w:ilvl="3" w:tplc="3664061E">
      <w:start w:val="1"/>
      <w:numFmt w:val="bullet"/>
      <w:lvlText w:val=""/>
      <w:lvlJc w:val="left"/>
      <w:pPr>
        <w:ind w:left="2520" w:hanging="360"/>
      </w:pPr>
      <w:rPr>
        <w:rFonts w:ascii="Symbol" w:hAnsi="Symbol" w:hint="default"/>
      </w:rPr>
    </w:lvl>
    <w:lvl w:ilvl="4" w:tplc="0F20A140">
      <w:start w:val="1"/>
      <w:numFmt w:val="bullet"/>
      <w:lvlText w:val="o"/>
      <w:lvlJc w:val="left"/>
      <w:pPr>
        <w:ind w:left="3240" w:hanging="360"/>
      </w:pPr>
      <w:rPr>
        <w:rFonts w:ascii="Courier New" w:hAnsi="Courier New" w:cs="Courier New" w:hint="default"/>
      </w:rPr>
    </w:lvl>
    <w:lvl w:ilvl="5" w:tplc="88DA7746">
      <w:start w:val="1"/>
      <w:numFmt w:val="bullet"/>
      <w:lvlText w:val=""/>
      <w:lvlJc w:val="left"/>
      <w:pPr>
        <w:ind w:left="3960" w:hanging="360"/>
      </w:pPr>
      <w:rPr>
        <w:rFonts w:ascii="Wingdings" w:hAnsi="Wingdings" w:hint="default"/>
      </w:rPr>
    </w:lvl>
    <w:lvl w:ilvl="6" w:tplc="4EEC3D3A">
      <w:start w:val="1"/>
      <w:numFmt w:val="bullet"/>
      <w:lvlText w:val=""/>
      <w:lvlJc w:val="left"/>
      <w:pPr>
        <w:ind w:left="4680" w:hanging="360"/>
      </w:pPr>
      <w:rPr>
        <w:rFonts w:ascii="Symbol" w:hAnsi="Symbol" w:hint="default"/>
      </w:rPr>
    </w:lvl>
    <w:lvl w:ilvl="7" w:tplc="428C7DDC">
      <w:start w:val="1"/>
      <w:numFmt w:val="bullet"/>
      <w:lvlText w:val="o"/>
      <w:lvlJc w:val="left"/>
      <w:pPr>
        <w:ind w:left="5400" w:hanging="360"/>
      </w:pPr>
      <w:rPr>
        <w:rFonts w:ascii="Courier New" w:hAnsi="Courier New" w:cs="Courier New" w:hint="default"/>
      </w:rPr>
    </w:lvl>
    <w:lvl w:ilvl="8" w:tplc="BFB2821A">
      <w:start w:val="1"/>
      <w:numFmt w:val="bullet"/>
      <w:lvlText w:val=""/>
      <w:lvlJc w:val="left"/>
      <w:pPr>
        <w:ind w:left="612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NL"/>
    <w:docVar w:name="dvnumam" w:val="0"/>
    <w:docVar w:name="dvpe" w:val="746.876"/>
    <w:docVar w:name="dvrapporteur" w:val="Rapporteur: "/>
    <w:docVar w:name="dvstar" w:val="***I"/>
    <w:docVar w:name="dvtitre" w:val="Wetgevingsresolutie van het Europees Parlement van 9 november 2023 over het voorstel voor een verordening van het Europees Parlement en de Raad betreffende de typegoedkeuring van motorvoertuigen en motoren en van systemen, onderdelen en technische eenheden die voor dergelijke voertuigen zijn bestemd, met betrekking tot hun emissies en de duurzaamheid van batterijen (Euro 7) en tot intrekking van de Verordeningen (EG) nr. 715/2007 en (EG) nr. 595/2009(COM(2022)0586 – C9-0375/2022 – 2022/0365(COD))"/>
  </w:docVars>
  <w:rsids>
    <w:rsidRoot w:val="00F4780B"/>
    <w:rsid w:val="00002272"/>
    <w:rsid w:val="00064002"/>
    <w:rsid w:val="000677B9"/>
    <w:rsid w:val="000831BA"/>
    <w:rsid w:val="000A42CC"/>
    <w:rsid w:val="000E7DD9"/>
    <w:rsid w:val="0010095E"/>
    <w:rsid w:val="00125B37"/>
    <w:rsid w:val="00187494"/>
    <w:rsid w:val="001923CB"/>
    <w:rsid w:val="001F32AE"/>
    <w:rsid w:val="002403E5"/>
    <w:rsid w:val="002767FF"/>
    <w:rsid w:val="002B18FE"/>
    <w:rsid w:val="002B5493"/>
    <w:rsid w:val="00302D2C"/>
    <w:rsid w:val="00343214"/>
    <w:rsid w:val="00360526"/>
    <w:rsid w:val="00361C00"/>
    <w:rsid w:val="00395FA1"/>
    <w:rsid w:val="003E15D4"/>
    <w:rsid w:val="003F3E64"/>
    <w:rsid w:val="00411CCE"/>
    <w:rsid w:val="0041666E"/>
    <w:rsid w:val="00421060"/>
    <w:rsid w:val="0046058B"/>
    <w:rsid w:val="00471C19"/>
    <w:rsid w:val="004867E3"/>
    <w:rsid w:val="00494A28"/>
    <w:rsid w:val="004C0004"/>
    <w:rsid w:val="004C5D52"/>
    <w:rsid w:val="004F31F5"/>
    <w:rsid w:val="0050519A"/>
    <w:rsid w:val="005072A1"/>
    <w:rsid w:val="00514517"/>
    <w:rsid w:val="00545827"/>
    <w:rsid w:val="00560270"/>
    <w:rsid w:val="005C2568"/>
    <w:rsid w:val="006037C0"/>
    <w:rsid w:val="00643A68"/>
    <w:rsid w:val="00645FBE"/>
    <w:rsid w:val="006631B6"/>
    <w:rsid w:val="00680577"/>
    <w:rsid w:val="00695ECA"/>
    <w:rsid w:val="006C10AC"/>
    <w:rsid w:val="006F74FA"/>
    <w:rsid w:val="00731ADD"/>
    <w:rsid w:val="00734777"/>
    <w:rsid w:val="00747932"/>
    <w:rsid w:val="00751A4A"/>
    <w:rsid w:val="00756632"/>
    <w:rsid w:val="00762C74"/>
    <w:rsid w:val="00786EC0"/>
    <w:rsid w:val="007C734C"/>
    <w:rsid w:val="007D1690"/>
    <w:rsid w:val="007E22AD"/>
    <w:rsid w:val="00817416"/>
    <w:rsid w:val="00842779"/>
    <w:rsid w:val="00865F67"/>
    <w:rsid w:val="00881A7B"/>
    <w:rsid w:val="008840E5"/>
    <w:rsid w:val="00887B3E"/>
    <w:rsid w:val="008913CA"/>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4FAC"/>
    <w:rsid w:val="00D058B8"/>
    <w:rsid w:val="00D51072"/>
    <w:rsid w:val="00D56C11"/>
    <w:rsid w:val="00D834A0"/>
    <w:rsid w:val="00D872DF"/>
    <w:rsid w:val="00D91E21"/>
    <w:rsid w:val="00DA7FCD"/>
    <w:rsid w:val="00DD1FE7"/>
    <w:rsid w:val="00E365E1"/>
    <w:rsid w:val="00E820A4"/>
    <w:rsid w:val="00EB006A"/>
    <w:rsid w:val="00EB4772"/>
    <w:rsid w:val="00ED169E"/>
    <w:rsid w:val="00ED4235"/>
    <w:rsid w:val="00F04346"/>
    <w:rsid w:val="00F075DC"/>
    <w:rsid w:val="00F149E9"/>
    <w:rsid w:val="00F4780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69009"/>
  <w15:chartTrackingRefBased/>
  <w15:docId w15:val="{4FB9F4C9-7C76-490A-BA31-AED7A2428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51072"/>
    <w:rPr>
      <w:b/>
      <w:kern w:val="28"/>
      <w:sz w:val="28"/>
      <w:lang w:val="fr-FR" w:eastAsia="fr-FR"/>
    </w:rPr>
  </w:style>
  <w:style w:type="character" w:customStyle="1" w:styleId="Heading2Char">
    <w:name w:val="Heading 2 Char"/>
    <w:basedOn w:val="DefaultParagraphFont"/>
    <w:link w:val="Heading2"/>
    <w:semiHidden/>
    <w:rsid w:val="00D51072"/>
    <w:rPr>
      <w:sz w:val="24"/>
      <w:lang w:val="fr-FR" w:eastAsia="fr-FR"/>
    </w:rPr>
  </w:style>
  <w:style w:type="character" w:customStyle="1" w:styleId="Heading3Char">
    <w:name w:val="Heading 3 Char"/>
    <w:basedOn w:val="DefaultParagraphFont"/>
    <w:link w:val="Heading3"/>
    <w:semiHidden/>
    <w:rsid w:val="00D51072"/>
    <w:rPr>
      <w:rFonts w:ascii="Arial" w:hAnsi="Arial"/>
      <w:sz w:val="24"/>
      <w:lang w:val="fr-FR" w:eastAsia="fr-FR"/>
    </w:rPr>
  </w:style>
  <w:style w:type="character" w:customStyle="1" w:styleId="Heading4Char">
    <w:name w:val="Heading 4 Char"/>
    <w:basedOn w:val="DefaultParagraphFont"/>
    <w:link w:val="Heading4"/>
    <w:semiHidden/>
    <w:rsid w:val="00D51072"/>
    <w:rPr>
      <w:sz w:val="24"/>
      <w:lang w:val="en-US" w:eastAsia="fr-FR"/>
    </w:rPr>
  </w:style>
  <w:style w:type="character" w:customStyle="1" w:styleId="Heading5Char">
    <w:name w:val="Heading 5 Char"/>
    <w:basedOn w:val="DefaultParagraphFont"/>
    <w:link w:val="Heading5"/>
    <w:semiHidden/>
    <w:rsid w:val="00D51072"/>
    <w:rPr>
      <w:sz w:val="24"/>
      <w:lang w:val="en-US" w:eastAsia="fr-FR"/>
    </w:rPr>
  </w:style>
  <w:style w:type="character" w:customStyle="1" w:styleId="Heading6Char">
    <w:name w:val="Heading 6 Char"/>
    <w:basedOn w:val="DefaultParagraphFont"/>
    <w:link w:val="Heading6"/>
    <w:semiHidden/>
    <w:rsid w:val="00D51072"/>
    <w:rPr>
      <w:i/>
      <w:sz w:val="22"/>
      <w:lang w:val="nl-NL"/>
    </w:rPr>
  </w:style>
  <w:style w:type="character" w:customStyle="1" w:styleId="Heading7Char">
    <w:name w:val="Heading 7 Char"/>
    <w:basedOn w:val="DefaultParagraphFont"/>
    <w:link w:val="Heading7"/>
    <w:semiHidden/>
    <w:rsid w:val="00D51072"/>
    <w:rPr>
      <w:rFonts w:ascii="Arial" w:hAnsi="Arial"/>
      <w:sz w:val="24"/>
      <w:lang w:val="nl-NL"/>
    </w:rPr>
  </w:style>
  <w:style w:type="character" w:customStyle="1" w:styleId="Heading8Char">
    <w:name w:val="Heading 8 Char"/>
    <w:basedOn w:val="DefaultParagraphFont"/>
    <w:link w:val="Heading8"/>
    <w:semiHidden/>
    <w:rsid w:val="00D51072"/>
    <w:rPr>
      <w:rFonts w:ascii="Arial" w:hAnsi="Arial"/>
      <w:i/>
      <w:sz w:val="24"/>
      <w:lang w:val="nl-NL"/>
    </w:rPr>
  </w:style>
  <w:style w:type="character" w:customStyle="1" w:styleId="Heading9Char">
    <w:name w:val="Heading 9 Char"/>
    <w:basedOn w:val="DefaultParagraphFont"/>
    <w:link w:val="Heading9"/>
    <w:semiHidden/>
    <w:rsid w:val="00D51072"/>
    <w:rPr>
      <w:rFonts w:ascii="Arial" w:hAnsi="Arial"/>
      <w:b/>
      <w:i/>
      <w:sz w:val="18"/>
      <w:lang w:val="nl-NL"/>
    </w:rPr>
  </w:style>
  <w:style w:type="paragraph" w:styleId="TOCHeading">
    <w:name w:val="TOC Heading"/>
    <w:basedOn w:val="Normal"/>
    <w:next w:val="Normal"/>
    <w:unhideWhenUsed/>
    <w:qFormat/>
    <w:rsid w:val="00D51072"/>
    <w:pPr>
      <w:widowControl/>
      <w:spacing w:after="240"/>
    </w:pPr>
    <w:rPr>
      <w:lang w:val="en-GB"/>
    </w:rPr>
  </w:style>
  <w:style w:type="paragraph" w:customStyle="1" w:styleId="EPFooter2">
    <w:name w:val="EPFooter2"/>
    <w:basedOn w:val="Normal"/>
    <w:next w:val="Normal"/>
    <w:rsid w:val="00D5107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51072"/>
    <w:pPr>
      <w:keepNext/>
      <w:spacing w:after="240"/>
      <w:jc w:val="right"/>
    </w:pPr>
    <w:rPr>
      <w:rFonts w:ascii="Arial" w:hAnsi="Arial"/>
      <w:b/>
    </w:rPr>
  </w:style>
  <w:style w:type="paragraph" w:customStyle="1" w:styleId="Normal6a">
    <w:name w:val="Normal6a"/>
    <w:basedOn w:val="Normal"/>
    <w:rsid w:val="00D51072"/>
    <w:pPr>
      <w:spacing w:after="120"/>
    </w:pPr>
  </w:style>
  <w:style w:type="paragraph" w:customStyle="1" w:styleId="PageHeading">
    <w:name w:val="PageHeading"/>
    <w:basedOn w:val="Normal"/>
    <w:rsid w:val="00D51072"/>
    <w:pPr>
      <w:keepNext/>
      <w:spacing w:after="480"/>
      <w:jc w:val="center"/>
    </w:pPr>
    <w:rPr>
      <w:rFonts w:ascii="Arial" w:hAnsi="Arial" w:cs="Arial"/>
      <w:b/>
    </w:rPr>
  </w:style>
  <w:style w:type="paragraph" w:customStyle="1" w:styleId="NormalBold">
    <w:name w:val="NormalBold"/>
    <w:basedOn w:val="Normal"/>
    <w:link w:val="NormalBoldChar"/>
    <w:rsid w:val="00D51072"/>
    <w:rPr>
      <w:b/>
    </w:rPr>
  </w:style>
  <w:style w:type="paragraph" w:customStyle="1" w:styleId="NormalBold12a">
    <w:name w:val="NormalBold12a"/>
    <w:basedOn w:val="Normal"/>
    <w:rsid w:val="00D51072"/>
    <w:pPr>
      <w:spacing w:after="240"/>
    </w:pPr>
    <w:rPr>
      <w:b/>
    </w:rPr>
  </w:style>
  <w:style w:type="paragraph" w:customStyle="1" w:styleId="AmJustText">
    <w:name w:val="AmJustText"/>
    <w:basedOn w:val="Normal"/>
    <w:rsid w:val="00D51072"/>
    <w:pPr>
      <w:spacing w:after="240"/>
    </w:pPr>
    <w:rPr>
      <w:i/>
    </w:rPr>
  </w:style>
  <w:style w:type="paragraph" w:customStyle="1" w:styleId="NormalHanging12a">
    <w:name w:val="NormalHanging12a"/>
    <w:basedOn w:val="Normal"/>
    <w:rsid w:val="00D51072"/>
    <w:pPr>
      <w:spacing w:after="240"/>
      <w:ind w:left="567" w:hanging="567"/>
    </w:pPr>
  </w:style>
  <w:style w:type="paragraph" w:customStyle="1" w:styleId="CoverNormal24a">
    <w:name w:val="CoverNormal24a"/>
    <w:basedOn w:val="Normal"/>
    <w:rsid w:val="00D51072"/>
    <w:pPr>
      <w:spacing w:after="480"/>
      <w:ind w:left="1417"/>
    </w:pPr>
  </w:style>
  <w:style w:type="paragraph" w:customStyle="1" w:styleId="CoverNormal">
    <w:name w:val="CoverNormal"/>
    <w:basedOn w:val="Normal"/>
    <w:rsid w:val="00D51072"/>
    <w:pPr>
      <w:ind w:left="1418"/>
    </w:pPr>
  </w:style>
  <w:style w:type="paragraph" w:customStyle="1" w:styleId="AmCrossRef">
    <w:name w:val="AmCrossRef"/>
    <w:basedOn w:val="Normal"/>
    <w:rsid w:val="00D51072"/>
    <w:pPr>
      <w:spacing w:before="240" w:after="240"/>
      <w:jc w:val="center"/>
    </w:pPr>
    <w:rPr>
      <w:i/>
    </w:rPr>
  </w:style>
  <w:style w:type="paragraph" w:customStyle="1" w:styleId="AmJustTitle">
    <w:name w:val="AmJustTitle"/>
    <w:basedOn w:val="Normal"/>
    <w:next w:val="AmJustText"/>
    <w:rsid w:val="00D51072"/>
    <w:pPr>
      <w:keepNext/>
      <w:spacing w:before="240" w:after="240"/>
      <w:jc w:val="center"/>
    </w:pPr>
    <w:rPr>
      <w:i/>
    </w:rPr>
  </w:style>
  <w:style w:type="paragraph" w:customStyle="1" w:styleId="CoverReference">
    <w:name w:val="CoverReference"/>
    <w:basedOn w:val="Normal"/>
    <w:rsid w:val="00D51072"/>
    <w:pPr>
      <w:spacing w:before="1080"/>
      <w:jc w:val="right"/>
    </w:pPr>
    <w:rPr>
      <w:rFonts w:ascii="Arial" w:hAnsi="Arial" w:cs="Arial"/>
      <w:b/>
    </w:rPr>
  </w:style>
  <w:style w:type="paragraph" w:customStyle="1" w:styleId="CoverDocType">
    <w:name w:val="CoverDocType"/>
    <w:basedOn w:val="Normal"/>
    <w:rsid w:val="00D51072"/>
    <w:pPr>
      <w:ind w:left="1418"/>
    </w:pPr>
    <w:rPr>
      <w:rFonts w:ascii="Arial" w:hAnsi="Arial"/>
      <w:b/>
      <w:sz w:val="48"/>
    </w:rPr>
  </w:style>
  <w:style w:type="paragraph" w:customStyle="1" w:styleId="CoverDocType24a">
    <w:name w:val="CoverDocType24a"/>
    <w:basedOn w:val="Normal"/>
    <w:rsid w:val="00D51072"/>
    <w:pPr>
      <w:spacing w:after="480"/>
      <w:ind w:left="1418"/>
    </w:pPr>
    <w:rPr>
      <w:rFonts w:ascii="Arial" w:hAnsi="Arial"/>
      <w:b/>
      <w:sz w:val="48"/>
    </w:rPr>
  </w:style>
  <w:style w:type="paragraph" w:customStyle="1" w:styleId="CoverDate">
    <w:name w:val="CoverDate"/>
    <w:basedOn w:val="Normal"/>
    <w:rsid w:val="00D51072"/>
    <w:pPr>
      <w:spacing w:before="240" w:after="1200"/>
    </w:pPr>
  </w:style>
  <w:style w:type="paragraph" w:styleId="Header">
    <w:name w:val="header"/>
    <w:basedOn w:val="Normal"/>
    <w:link w:val="HeaderChar"/>
    <w:rsid w:val="00D51072"/>
    <w:pPr>
      <w:tabs>
        <w:tab w:val="center" w:pos="4513"/>
        <w:tab w:val="right" w:pos="9026"/>
      </w:tabs>
    </w:pPr>
  </w:style>
  <w:style w:type="character" w:customStyle="1" w:styleId="HeaderChar">
    <w:name w:val="Header Char"/>
    <w:basedOn w:val="DefaultParagraphFont"/>
    <w:link w:val="Header"/>
    <w:rsid w:val="00D51072"/>
    <w:rPr>
      <w:sz w:val="24"/>
      <w:lang w:val="nl-NL"/>
    </w:rPr>
  </w:style>
  <w:style w:type="paragraph" w:customStyle="1" w:styleId="AmOrLang">
    <w:name w:val="AmOrLang"/>
    <w:basedOn w:val="Normal"/>
    <w:rsid w:val="00D51072"/>
    <w:pPr>
      <w:spacing w:before="240" w:after="240"/>
      <w:jc w:val="right"/>
    </w:pPr>
  </w:style>
  <w:style w:type="paragraph" w:customStyle="1" w:styleId="AmColumnHeading">
    <w:name w:val="AmColumnHeading"/>
    <w:basedOn w:val="Normal"/>
    <w:rsid w:val="00D51072"/>
    <w:pPr>
      <w:spacing w:after="240"/>
      <w:jc w:val="center"/>
    </w:pPr>
    <w:rPr>
      <w:i/>
    </w:rPr>
  </w:style>
  <w:style w:type="paragraph" w:customStyle="1" w:styleId="AmNumberTabs">
    <w:name w:val="AmNumberTabs"/>
    <w:basedOn w:val="Normal"/>
    <w:link w:val="AmNumberTabsChar"/>
    <w:rsid w:val="00D510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51072"/>
    <w:pPr>
      <w:spacing w:before="240"/>
    </w:pPr>
    <w:rPr>
      <w:b/>
    </w:rPr>
  </w:style>
  <w:style w:type="paragraph" w:customStyle="1" w:styleId="EPBody">
    <w:name w:val="EPBody"/>
    <w:basedOn w:val="Normal"/>
    <w:rsid w:val="00D51072"/>
    <w:pPr>
      <w:jc w:val="center"/>
    </w:pPr>
    <w:rPr>
      <w:rFonts w:ascii="Arial" w:hAnsi="Arial" w:cs="Arial"/>
      <w:i/>
      <w:sz w:val="22"/>
      <w:szCs w:val="22"/>
    </w:rPr>
  </w:style>
  <w:style w:type="paragraph" w:customStyle="1" w:styleId="EPFooter">
    <w:name w:val="EPFooter"/>
    <w:basedOn w:val="Normal"/>
    <w:rsid w:val="00D51072"/>
    <w:pPr>
      <w:tabs>
        <w:tab w:val="center" w:pos="4535"/>
        <w:tab w:val="right" w:pos="9071"/>
      </w:tabs>
      <w:spacing w:before="240" w:after="240"/>
    </w:pPr>
    <w:rPr>
      <w:color w:val="010000"/>
      <w:sz w:val="22"/>
    </w:rPr>
  </w:style>
  <w:style w:type="paragraph" w:customStyle="1" w:styleId="EPComma">
    <w:name w:val="EPComma"/>
    <w:basedOn w:val="Normal"/>
    <w:rsid w:val="00D51072"/>
    <w:pPr>
      <w:spacing w:before="480" w:after="240"/>
    </w:pPr>
  </w:style>
  <w:style w:type="paragraph" w:customStyle="1" w:styleId="Lgendesigne">
    <w:name w:val="Légende signe"/>
    <w:basedOn w:val="Normal"/>
    <w:rsid w:val="00D51072"/>
    <w:pPr>
      <w:tabs>
        <w:tab w:val="right" w:pos="454"/>
        <w:tab w:val="left" w:pos="737"/>
      </w:tabs>
      <w:ind w:left="737" w:hanging="737"/>
    </w:pPr>
    <w:rPr>
      <w:snapToGrid w:val="0"/>
      <w:sz w:val="18"/>
      <w:lang w:eastAsia="en-US"/>
    </w:rPr>
  </w:style>
  <w:style w:type="paragraph" w:customStyle="1" w:styleId="Lgendetitre">
    <w:name w:val="Légende titre"/>
    <w:basedOn w:val="Normal"/>
    <w:rsid w:val="00D51072"/>
    <w:pPr>
      <w:spacing w:before="240" w:after="240"/>
    </w:pPr>
    <w:rPr>
      <w:b/>
      <w:i/>
      <w:snapToGrid w:val="0"/>
      <w:lang w:eastAsia="en-US"/>
    </w:rPr>
  </w:style>
  <w:style w:type="paragraph" w:customStyle="1" w:styleId="Lgendestandard">
    <w:name w:val="Légende standard"/>
    <w:basedOn w:val="Normal"/>
    <w:rsid w:val="00D51072"/>
    <w:rPr>
      <w:sz w:val="18"/>
    </w:rPr>
  </w:style>
  <w:style w:type="paragraph" w:customStyle="1" w:styleId="msonormal0">
    <w:name w:val="msonormal"/>
    <w:basedOn w:val="Normal"/>
    <w:rsid w:val="00D51072"/>
    <w:pPr>
      <w:widowControl/>
      <w:spacing w:before="100" w:beforeAutospacing="1" w:after="100" w:afterAutospacing="1"/>
    </w:pPr>
    <w:rPr>
      <w:szCs w:val="24"/>
    </w:rPr>
  </w:style>
  <w:style w:type="paragraph" w:styleId="Footer">
    <w:name w:val="footer"/>
    <w:basedOn w:val="Normal"/>
    <w:link w:val="FooterChar"/>
    <w:rsid w:val="00D51072"/>
    <w:pPr>
      <w:tabs>
        <w:tab w:val="center" w:pos="4513"/>
        <w:tab w:val="right" w:pos="9026"/>
      </w:tabs>
    </w:pPr>
  </w:style>
  <w:style w:type="character" w:customStyle="1" w:styleId="FooterChar">
    <w:name w:val="Footer Char"/>
    <w:basedOn w:val="DefaultParagraphFont"/>
    <w:link w:val="Footer"/>
    <w:rsid w:val="00D51072"/>
    <w:rPr>
      <w:sz w:val="24"/>
      <w:lang w:val="nl-NL"/>
    </w:rPr>
  </w:style>
  <w:style w:type="character" w:customStyle="1" w:styleId="Normal12Char">
    <w:name w:val="Normal12 Char"/>
    <w:basedOn w:val="DefaultParagraphFont"/>
    <w:link w:val="Normal12"/>
    <w:locked/>
    <w:rsid w:val="00D51072"/>
    <w:rPr>
      <w:noProof/>
      <w:sz w:val="24"/>
    </w:rPr>
  </w:style>
  <w:style w:type="paragraph" w:customStyle="1" w:styleId="Normal12">
    <w:name w:val="Normal12"/>
    <w:basedOn w:val="Normal"/>
    <w:link w:val="Normal12Char"/>
    <w:rsid w:val="00D51072"/>
    <w:pPr>
      <w:spacing w:after="240"/>
    </w:pPr>
    <w:rPr>
      <w:noProof/>
      <w:lang w:val="en-GB"/>
    </w:rPr>
  </w:style>
  <w:style w:type="paragraph" w:customStyle="1" w:styleId="CommitteeAM">
    <w:name w:val="CommitteeAM"/>
    <w:basedOn w:val="Normal"/>
    <w:rsid w:val="00D51072"/>
    <w:pPr>
      <w:spacing w:before="240" w:after="600"/>
      <w:jc w:val="center"/>
    </w:pPr>
    <w:rPr>
      <w:i/>
    </w:rPr>
  </w:style>
  <w:style w:type="paragraph" w:customStyle="1" w:styleId="ZDateAM">
    <w:name w:val="ZDateAM"/>
    <w:basedOn w:val="Normal"/>
    <w:rsid w:val="00D51072"/>
    <w:pPr>
      <w:tabs>
        <w:tab w:val="right" w:pos="9356"/>
      </w:tabs>
      <w:spacing w:after="480"/>
    </w:pPr>
    <w:rPr>
      <w:noProof/>
    </w:rPr>
  </w:style>
  <w:style w:type="paragraph" w:customStyle="1" w:styleId="ProjRap">
    <w:name w:val="ProjRap"/>
    <w:basedOn w:val="Normal"/>
    <w:rsid w:val="00D51072"/>
    <w:pPr>
      <w:tabs>
        <w:tab w:val="right" w:pos="9356"/>
      </w:tabs>
    </w:pPr>
    <w:rPr>
      <w:b/>
      <w:noProof/>
    </w:rPr>
  </w:style>
  <w:style w:type="paragraph" w:customStyle="1" w:styleId="PELeft">
    <w:name w:val="PELeft"/>
    <w:basedOn w:val="Normal"/>
    <w:rsid w:val="00D51072"/>
    <w:pPr>
      <w:spacing w:before="40" w:after="40"/>
    </w:pPr>
    <w:rPr>
      <w:rFonts w:ascii="Arial" w:hAnsi="Arial" w:cs="Arial"/>
      <w:sz w:val="22"/>
      <w:szCs w:val="22"/>
    </w:rPr>
  </w:style>
  <w:style w:type="paragraph" w:customStyle="1" w:styleId="PERight">
    <w:name w:val="PERight"/>
    <w:basedOn w:val="Normal"/>
    <w:next w:val="Normal"/>
    <w:rsid w:val="00D51072"/>
    <w:pPr>
      <w:jc w:val="right"/>
    </w:pPr>
    <w:rPr>
      <w:rFonts w:ascii="Arial" w:hAnsi="Arial" w:cs="Arial"/>
      <w:sz w:val="22"/>
      <w:szCs w:val="22"/>
    </w:rPr>
  </w:style>
  <w:style w:type="character" w:customStyle="1" w:styleId="Normal6Char">
    <w:name w:val="Normal6 Char"/>
    <w:basedOn w:val="DefaultParagraphFont"/>
    <w:link w:val="Normal6"/>
    <w:locked/>
    <w:rsid w:val="00D51072"/>
    <w:rPr>
      <w:sz w:val="24"/>
      <w:lang w:val="nl-NL"/>
    </w:rPr>
  </w:style>
  <w:style w:type="paragraph" w:customStyle="1" w:styleId="Normal6">
    <w:name w:val="Normal6"/>
    <w:basedOn w:val="Normal"/>
    <w:link w:val="Normal6Char"/>
    <w:rsid w:val="00D51072"/>
    <w:pPr>
      <w:spacing w:after="120"/>
    </w:pPr>
  </w:style>
  <w:style w:type="character" w:customStyle="1" w:styleId="NormalBoldChar">
    <w:name w:val="NormalBold Char"/>
    <w:basedOn w:val="DefaultParagraphFont"/>
    <w:link w:val="NormalBold"/>
    <w:locked/>
    <w:rsid w:val="00D51072"/>
    <w:rPr>
      <w:b/>
      <w:sz w:val="24"/>
      <w:lang w:val="nl-NL"/>
    </w:rPr>
  </w:style>
  <w:style w:type="paragraph" w:customStyle="1" w:styleId="Normal12Italic">
    <w:name w:val="Normal12Italic"/>
    <w:basedOn w:val="Normal12"/>
    <w:rsid w:val="00D51072"/>
    <w:pPr>
      <w:jc w:val="both"/>
    </w:pPr>
  </w:style>
  <w:style w:type="paragraph" w:customStyle="1" w:styleId="JustificationTitle">
    <w:name w:val="JustificationTitle"/>
    <w:basedOn w:val="Normal"/>
    <w:next w:val="Normal12"/>
    <w:rsid w:val="00D51072"/>
    <w:pPr>
      <w:keepNext/>
      <w:spacing w:before="240" w:after="240"/>
      <w:jc w:val="center"/>
    </w:pPr>
    <w:rPr>
      <w:i/>
      <w:noProof/>
    </w:rPr>
  </w:style>
  <w:style w:type="paragraph" w:customStyle="1" w:styleId="Olang">
    <w:name w:val="Olang"/>
    <w:basedOn w:val="Normal"/>
    <w:rsid w:val="00D51072"/>
    <w:pPr>
      <w:spacing w:before="240" w:after="240"/>
      <w:jc w:val="right"/>
    </w:pPr>
    <w:rPr>
      <w:noProof/>
      <w:szCs w:val="24"/>
    </w:rPr>
  </w:style>
  <w:style w:type="paragraph" w:customStyle="1" w:styleId="ColumnHeading">
    <w:name w:val="ColumnHeading"/>
    <w:basedOn w:val="Normal"/>
    <w:rsid w:val="00D51072"/>
    <w:pPr>
      <w:spacing w:after="240"/>
      <w:jc w:val="center"/>
    </w:pPr>
    <w:rPr>
      <w:i/>
    </w:rPr>
  </w:style>
  <w:style w:type="paragraph" w:customStyle="1" w:styleId="AMNumberTabs0">
    <w:name w:val="AMNumberTabs"/>
    <w:basedOn w:val="Normal"/>
    <w:rsid w:val="00D510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51072"/>
    <w:pPr>
      <w:spacing w:before="240"/>
      <w:jc w:val="center"/>
    </w:pPr>
    <w:rPr>
      <w:i/>
    </w:rPr>
  </w:style>
  <w:style w:type="character" w:customStyle="1" w:styleId="Footer2Middle">
    <w:name w:val="Footer2Middle"/>
    <w:rsid w:val="00D51072"/>
    <w:rPr>
      <w:rFonts w:ascii="Arial" w:hAnsi="Arial" w:cs="Arial" w:hint="default"/>
      <w:b w:val="0"/>
      <w:bCs w:val="0"/>
      <w:i/>
      <w:iCs w:val="0"/>
      <w:color w:val="C0C0C0"/>
      <w:sz w:val="22"/>
    </w:rPr>
  </w:style>
  <w:style w:type="paragraph" w:customStyle="1" w:styleId="EntPE">
    <w:name w:val="EntPE"/>
    <w:basedOn w:val="Normal12"/>
    <w:rsid w:val="00D51072"/>
    <w:pPr>
      <w:jc w:val="center"/>
    </w:pPr>
    <w:rPr>
      <w:noProof w:val="0"/>
      <w:sz w:val="56"/>
    </w:rPr>
  </w:style>
  <w:style w:type="paragraph" w:styleId="BalloonText">
    <w:name w:val="Balloon Text"/>
    <w:basedOn w:val="Normal"/>
    <w:link w:val="BalloonTextChar"/>
    <w:unhideWhenUsed/>
    <w:rsid w:val="00D51072"/>
    <w:pPr>
      <w:widowControl/>
    </w:pPr>
    <w:rPr>
      <w:rFonts w:ascii="Segoe UI" w:hAnsi="Segoe UI" w:cs="Segoe UI"/>
      <w:sz w:val="18"/>
      <w:szCs w:val="18"/>
    </w:rPr>
  </w:style>
  <w:style w:type="character" w:customStyle="1" w:styleId="BalloonTextChar">
    <w:name w:val="Balloon Text Char"/>
    <w:basedOn w:val="DefaultParagraphFont"/>
    <w:link w:val="BalloonText"/>
    <w:rsid w:val="00D51072"/>
    <w:rPr>
      <w:rFonts w:ascii="Segoe UI" w:hAnsi="Segoe UI" w:cs="Segoe UI"/>
      <w:sz w:val="18"/>
      <w:szCs w:val="18"/>
      <w:lang w:val="nl-NL"/>
    </w:rPr>
  </w:style>
  <w:style w:type="paragraph" w:customStyle="1" w:styleId="Normal12Hanging">
    <w:name w:val="Normal12Hanging"/>
    <w:basedOn w:val="Normal"/>
    <w:uiPriority w:val="99"/>
    <w:rsid w:val="00D51072"/>
    <w:pPr>
      <w:spacing w:after="240"/>
      <w:ind w:left="567" w:hanging="567"/>
    </w:pPr>
  </w:style>
  <w:style w:type="character" w:styleId="CommentReference">
    <w:name w:val="annotation reference"/>
    <w:basedOn w:val="DefaultParagraphFont"/>
    <w:rsid w:val="00D51072"/>
    <w:rPr>
      <w:sz w:val="16"/>
      <w:szCs w:val="16"/>
    </w:rPr>
  </w:style>
  <w:style w:type="paragraph" w:styleId="CommentText">
    <w:name w:val="annotation text"/>
    <w:basedOn w:val="Normal"/>
    <w:link w:val="CommentTextChar"/>
    <w:rsid w:val="00D51072"/>
    <w:rPr>
      <w:sz w:val="20"/>
    </w:rPr>
  </w:style>
  <w:style w:type="character" w:customStyle="1" w:styleId="CommentTextChar">
    <w:name w:val="Comment Text Char"/>
    <w:basedOn w:val="DefaultParagraphFont"/>
    <w:link w:val="CommentText"/>
    <w:rsid w:val="00D51072"/>
    <w:rPr>
      <w:lang w:val="nl-NL"/>
    </w:rPr>
  </w:style>
  <w:style w:type="paragraph" w:styleId="CommentSubject">
    <w:name w:val="annotation subject"/>
    <w:basedOn w:val="CommentText"/>
    <w:next w:val="CommentText"/>
    <w:link w:val="CommentSubjectChar"/>
    <w:unhideWhenUsed/>
    <w:rsid w:val="00D51072"/>
    <w:rPr>
      <w:b/>
      <w:bCs/>
    </w:rPr>
  </w:style>
  <w:style w:type="character" w:customStyle="1" w:styleId="CommentSubjectChar">
    <w:name w:val="Comment Subject Char"/>
    <w:basedOn w:val="CommentTextChar"/>
    <w:link w:val="CommentSubject"/>
    <w:rsid w:val="00D51072"/>
    <w:rPr>
      <w:b/>
      <w:bCs/>
      <w:lang w:val="nl-NL"/>
    </w:rPr>
  </w:style>
  <w:style w:type="paragraph" w:styleId="ListParagraph">
    <w:name w:val="List Paragraph"/>
    <w:basedOn w:val="Normal"/>
    <w:uiPriority w:val="34"/>
    <w:qFormat/>
    <w:rsid w:val="00D51072"/>
    <w:pPr>
      <w:widowControl/>
      <w:ind w:left="720"/>
      <w:contextualSpacing/>
      <w:jc w:val="both"/>
    </w:pPr>
    <w:rPr>
      <w:rFonts w:eastAsiaTheme="minorHAnsi"/>
      <w:szCs w:val="24"/>
      <w:lang w:eastAsia="en-US"/>
    </w:rPr>
  </w:style>
  <w:style w:type="paragraph" w:customStyle="1" w:styleId="PageHeadingNotTOC">
    <w:name w:val="PageHeadingNotTOC"/>
    <w:basedOn w:val="Normal"/>
    <w:rsid w:val="00D51072"/>
    <w:pPr>
      <w:keepNext/>
      <w:spacing w:after="480"/>
      <w:jc w:val="center"/>
    </w:pPr>
    <w:rPr>
      <w:rFonts w:ascii="Arial" w:hAnsi="Arial" w:cs="Arial"/>
      <w:b/>
    </w:rPr>
  </w:style>
  <w:style w:type="paragraph" w:styleId="Revision">
    <w:name w:val="Revision"/>
    <w:uiPriority w:val="99"/>
    <w:semiHidden/>
    <w:rsid w:val="00D51072"/>
    <w:rPr>
      <w:sz w:val="24"/>
      <w:lang w:val="nl-NL"/>
    </w:rPr>
  </w:style>
  <w:style w:type="character" w:customStyle="1" w:styleId="AmNumberTabsChar">
    <w:name w:val="AmNumberTabs Char"/>
    <w:basedOn w:val="DefaultParagraphFont"/>
    <w:link w:val="AmNumberTabs"/>
    <w:rsid w:val="00D51072"/>
    <w:rPr>
      <w:b/>
      <w:sz w:val="24"/>
      <w:lang w:val="nl-NL"/>
    </w:rPr>
  </w:style>
  <w:style w:type="character" w:customStyle="1" w:styleId="NormalBold12bChar">
    <w:name w:val="NormalBold12b Char"/>
    <w:basedOn w:val="AmNumberTabsChar"/>
    <w:link w:val="NormalBold12b"/>
    <w:rsid w:val="00D51072"/>
    <w:rPr>
      <w:b/>
      <w:sz w:val="24"/>
      <w:lang w:val="nl-NL"/>
    </w:rPr>
  </w:style>
  <w:style w:type="paragraph" w:customStyle="1" w:styleId="TableParagraph">
    <w:name w:val="Table Paragraph"/>
    <w:basedOn w:val="Normal"/>
    <w:uiPriority w:val="1"/>
    <w:qFormat/>
    <w:rsid w:val="00D51072"/>
    <w:pPr>
      <w:autoSpaceDE w:val="0"/>
      <w:autoSpaceDN w:val="0"/>
      <w:spacing w:before="114"/>
      <w:ind w:left="110"/>
    </w:pPr>
    <w:rPr>
      <w:sz w:val="22"/>
      <w:szCs w:val="22"/>
      <w:lang w:eastAsia="en-US"/>
    </w:rPr>
  </w:style>
  <w:style w:type="paragraph" w:customStyle="1" w:styleId="Default">
    <w:name w:val="Default"/>
    <w:rsid w:val="00D51072"/>
    <w:pPr>
      <w:autoSpaceDE w:val="0"/>
      <w:autoSpaceDN w:val="0"/>
      <w:adjustRightInd w:val="0"/>
    </w:pPr>
    <w:rPr>
      <w:color w:val="000000"/>
      <w:sz w:val="24"/>
      <w:szCs w:val="24"/>
      <w:lang w:val="nl-NL"/>
    </w:rPr>
  </w:style>
  <w:style w:type="character" w:customStyle="1" w:styleId="contentpasted0">
    <w:name w:val="contentpasted0"/>
    <w:rsid w:val="00D51072"/>
  </w:style>
  <w:style w:type="table" w:customStyle="1" w:styleId="CV11">
    <w:name w:val="CV11"/>
    <w:basedOn w:val="TableNormal"/>
    <w:uiPriority w:val="39"/>
    <w:rsid w:val="00D51072"/>
    <w:rPr>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D51072"/>
    <w:pPr>
      <w:spacing w:after="240"/>
    </w:pPr>
  </w:style>
  <w:style w:type="paragraph" w:customStyle="1" w:styleId="RollCallVotes">
    <w:name w:val="RollCallVotes"/>
    <w:basedOn w:val="Normal"/>
    <w:rsid w:val="00D51072"/>
    <w:pPr>
      <w:spacing w:before="120" w:after="120"/>
      <w:jc w:val="center"/>
    </w:pPr>
    <w:rPr>
      <w:b/>
      <w:bCs/>
      <w:snapToGrid w:val="0"/>
      <w:sz w:val="16"/>
      <w:lang w:eastAsia="en-US"/>
    </w:rPr>
  </w:style>
  <w:style w:type="paragraph" w:customStyle="1" w:styleId="RollCallTabs">
    <w:name w:val="RollCallTabs"/>
    <w:basedOn w:val="Normal"/>
    <w:qFormat/>
    <w:rsid w:val="00D51072"/>
    <w:pPr>
      <w:tabs>
        <w:tab w:val="center" w:pos="284"/>
        <w:tab w:val="left" w:pos="426"/>
      </w:tabs>
    </w:pPr>
    <w:rPr>
      <w:snapToGrid w:val="0"/>
      <w:lang w:eastAsia="en-US"/>
    </w:rPr>
  </w:style>
  <w:style w:type="paragraph" w:customStyle="1" w:styleId="RollCallSymbols14pt">
    <w:name w:val="RollCallSymbols14pt"/>
    <w:basedOn w:val="Normal"/>
    <w:rsid w:val="00D51072"/>
    <w:pPr>
      <w:spacing w:before="120" w:after="120"/>
      <w:jc w:val="center"/>
    </w:pPr>
    <w:rPr>
      <w:rFonts w:ascii="Arial" w:hAnsi="Arial"/>
      <w:b/>
      <w:bCs/>
      <w:snapToGrid w:val="0"/>
      <w:sz w:val="28"/>
      <w:lang w:eastAsia="en-US"/>
    </w:rPr>
  </w:style>
  <w:style w:type="paragraph" w:customStyle="1" w:styleId="RollCallTable">
    <w:name w:val="RollCallTable"/>
    <w:basedOn w:val="Normal"/>
    <w:rsid w:val="00D51072"/>
    <w:pPr>
      <w:spacing w:before="120" w:after="120"/>
    </w:pPr>
    <w:rPr>
      <w:snapToGrid w:val="0"/>
      <w:sz w:val="16"/>
      <w:lang w:eastAsia="en-US"/>
    </w:rPr>
  </w:style>
  <w:style w:type="paragraph" w:customStyle="1" w:styleId="AmHeadingPA">
    <w:name w:val="AmHeadingPA"/>
    <w:basedOn w:val="Normal"/>
    <w:next w:val="Normal"/>
    <w:rsid w:val="00D51072"/>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D51072"/>
    <w:pPr>
      <w:spacing w:after="480"/>
    </w:pPr>
  </w:style>
  <w:style w:type="character" w:customStyle="1" w:styleId="Normal24aChar">
    <w:name w:val="Normal24a Char"/>
    <w:basedOn w:val="DefaultParagraphFont"/>
    <w:link w:val="Normal24a"/>
    <w:rsid w:val="00D51072"/>
    <w:rPr>
      <w:sz w:val="24"/>
      <w:lang w:val="nl-NL"/>
    </w:rPr>
  </w:style>
  <w:style w:type="paragraph" w:customStyle="1" w:styleId="Normal1">
    <w:name w:val="Normal1"/>
    <w:basedOn w:val="Normal"/>
    <w:rsid w:val="00D51072"/>
    <w:pPr>
      <w:widowControl/>
      <w:spacing w:before="100" w:beforeAutospacing="1" w:after="100" w:afterAutospacing="1"/>
    </w:pPr>
    <w:rPr>
      <w:szCs w:val="24"/>
    </w:rPr>
  </w:style>
  <w:style w:type="character" w:customStyle="1" w:styleId="footnotereference0">
    <w:name w:val="footnotereference"/>
    <w:basedOn w:val="DefaultParagraphFont"/>
    <w:rsid w:val="00D51072"/>
  </w:style>
  <w:style w:type="paragraph" w:customStyle="1" w:styleId="CoverBold">
    <w:name w:val="CoverBold"/>
    <w:basedOn w:val="Normal"/>
    <w:rsid w:val="00D51072"/>
    <w:pPr>
      <w:ind w:left="1417"/>
    </w:pPr>
    <w:rPr>
      <w:b/>
    </w:rPr>
  </w:style>
  <w:style w:type="paragraph" w:styleId="EndnoteText">
    <w:name w:val="endnote text"/>
    <w:basedOn w:val="Normal"/>
    <w:link w:val="EndnoteTextChar"/>
    <w:unhideWhenUsed/>
    <w:rsid w:val="00D51072"/>
    <w:rPr>
      <w:sz w:val="20"/>
    </w:rPr>
  </w:style>
  <w:style w:type="character" w:customStyle="1" w:styleId="EndnoteTextChar">
    <w:name w:val="Endnote Text Char"/>
    <w:basedOn w:val="DefaultParagraphFont"/>
    <w:link w:val="EndnoteText"/>
    <w:rsid w:val="00D51072"/>
    <w:rPr>
      <w:lang w:val="nl-NL"/>
    </w:rPr>
  </w:style>
  <w:style w:type="character" w:styleId="EndnoteReference">
    <w:name w:val="endnote reference"/>
    <w:basedOn w:val="DefaultParagraphFont"/>
    <w:unhideWhenUsed/>
    <w:rsid w:val="00D51072"/>
    <w:rPr>
      <w:vertAlign w:val="superscript"/>
    </w:rPr>
  </w:style>
  <w:style w:type="character" w:customStyle="1" w:styleId="UnresolvedMention1">
    <w:name w:val="Unresolved Mention1"/>
    <w:basedOn w:val="DefaultParagraphFont"/>
    <w:uiPriority w:val="99"/>
    <w:semiHidden/>
    <w:rsid w:val="00D510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AA0D9-B636-48F5-A842-A60733E31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82</Pages>
  <Words>23205</Words>
  <Characters>132269</Characters>
  <Application>Microsoft Office Word</Application>
  <DocSecurity>0</DocSecurity>
  <Lines>1102</Lines>
  <Paragraphs>310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Karina Pesa</cp:lastModifiedBy>
  <cp:revision>4</cp:revision>
  <cp:lastPrinted>2004-11-19T15:42:00Z</cp:lastPrinted>
  <dcterms:created xsi:type="dcterms:W3CDTF">2024-01-24T14:39:00Z</dcterms:created>
  <dcterms:modified xsi:type="dcterms:W3CDTF">2024-03-21T11:00:00Z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P9_TA(2023)0394_</vt:lpwstr>
  </property>
  <property fmtid="{D5CDD505-2E9C-101B-9397-08002B2CF9AE}" pid="4" name="&lt;Type&gt;">
    <vt:lpwstr>RR</vt:lpwstr>
  </property>
  <property fmtid="{D5CDD505-2E9C-101B-9397-08002B2CF9AE}" pid="5" name="&lt;Model&gt;">
    <vt:lpwstr/>
  </property>
</Properties>
</file>