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833E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833E5" w:rsidRDefault="00843280" w:rsidP="0010095E">
            <w:pPr>
              <w:pStyle w:val="EPName"/>
            </w:pPr>
            <w:r w:rsidRPr="002833E5">
              <w:t>Europaparlamentet</w:t>
            </w:r>
          </w:p>
          <w:p w:rsidR="00751A4A" w:rsidRPr="002833E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833E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833E5" w:rsidRDefault="00187494" w:rsidP="0010095E">
            <w:pPr>
              <w:pStyle w:val="EPLogo"/>
            </w:pPr>
            <w:r w:rsidRPr="002833E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833E5" w:rsidRDefault="00D058B8" w:rsidP="004C5D52">
      <w:pPr>
        <w:pStyle w:val="LineTop"/>
      </w:pPr>
    </w:p>
    <w:p w:rsidR="00680577" w:rsidRPr="002833E5" w:rsidRDefault="00843280" w:rsidP="00680577">
      <w:pPr>
        <w:pStyle w:val="EPBodyTA1"/>
      </w:pPr>
      <w:r w:rsidRPr="002833E5">
        <w:t>ANTAGNA TEXTER</w:t>
      </w:r>
    </w:p>
    <w:p w:rsidR="00D058B8" w:rsidRPr="002833E5" w:rsidRDefault="00D058B8" w:rsidP="00D058B8">
      <w:pPr>
        <w:pStyle w:val="LineBottom"/>
      </w:pPr>
    </w:p>
    <w:p w:rsidR="00843280" w:rsidRPr="002833E5" w:rsidRDefault="00843280" w:rsidP="00843280">
      <w:pPr>
        <w:pStyle w:val="ATHeading1"/>
      </w:pPr>
      <w:bookmarkStart w:id="0" w:name="TANumber"/>
      <w:r w:rsidRPr="002833E5">
        <w:t>P9_TA(2023)0</w:t>
      </w:r>
      <w:r w:rsidR="00DB1E1D">
        <w:t>447</w:t>
      </w:r>
      <w:bookmarkEnd w:id="0"/>
    </w:p>
    <w:p w:rsidR="00843280" w:rsidRPr="002833E5" w:rsidRDefault="00843280" w:rsidP="00843280">
      <w:pPr>
        <w:pStyle w:val="ATHeading2"/>
      </w:pPr>
      <w:bookmarkStart w:id="1" w:name="title"/>
      <w:r w:rsidRPr="002833E5">
        <w:t>Erkännande av yrkeskvalifikationer: sjuksköterskor med ansvar för allmän hälso- och sjukvård som utbildats i Rumänien</w:t>
      </w:r>
      <w:bookmarkEnd w:id="1"/>
    </w:p>
    <w:p w:rsidR="00843280" w:rsidRPr="002833E5" w:rsidRDefault="00843280" w:rsidP="00843280">
      <w:pPr>
        <w:rPr>
          <w:i/>
          <w:vanish/>
        </w:rPr>
      </w:pPr>
      <w:r w:rsidRPr="002833E5">
        <w:rPr>
          <w:i/>
        </w:rPr>
        <w:fldChar w:fldCharType="begin"/>
      </w:r>
      <w:r w:rsidRPr="002833E5">
        <w:rPr>
          <w:i/>
        </w:rPr>
        <w:instrText xml:space="preserve"> TC"(</w:instrText>
      </w:r>
      <w:bookmarkStart w:id="2" w:name="DocNumber"/>
      <w:r w:rsidRPr="002833E5">
        <w:rPr>
          <w:i/>
        </w:rPr>
        <w:instrText>A9-0381/2023</w:instrText>
      </w:r>
      <w:bookmarkEnd w:id="2"/>
      <w:r w:rsidRPr="002833E5">
        <w:rPr>
          <w:i/>
        </w:rPr>
        <w:instrText xml:space="preserve"> - Föredragande: Adam Bielan)"\l3 \n&gt; \* MERGEFORMAT </w:instrText>
      </w:r>
      <w:r w:rsidRPr="002833E5">
        <w:rPr>
          <w:i/>
        </w:rPr>
        <w:fldChar w:fldCharType="end"/>
      </w:r>
    </w:p>
    <w:p w:rsidR="00843280" w:rsidRPr="002833E5" w:rsidRDefault="00843280" w:rsidP="00843280">
      <w:pPr>
        <w:rPr>
          <w:vanish/>
        </w:rPr>
      </w:pPr>
      <w:bookmarkStart w:id="3" w:name="Commission"/>
      <w:r w:rsidRPr="002833E5">
        <w:rPr>
          <w:vanish/>
        </w:rPr>
        <w:t>Utskottet för den inre marknaden och konsumentskydd</w:t>
      </w:r>
      <w:bookmarkEnd w:id="3"/>
    </w:p>
    <w:p w:rsidR="00843280" w:rsidRPr="002833E5" w:rsidRDefault="00843280" w:rsidP="00843280">
      <w:pPr>
        <w:rPr>
          <w:vanish/>
        </w:rPr>
      </w:pPr>
      <w:bookmarkStart w:id="4" w:name="PE"/>
      <w:r w:rsidRPr="002833E5">
        <w:rPr>
          <w:vanish/>
        </w:rPr>
        <w:t>PE753.741</w:t>
      </w:r>
      <w:bookmarkEnd w:id="4"/>
    </w:p>
    <w:p w:rsidR="00843280" w:rsidRPr="002833E5" w:rsidRDefault="00843280" w:rsidP="00843280">
      <w:pPr>
        <w:pStyle w:val="ATHeading3"/>
      </w:pPr>
      <w:bookmarkStart w:id="5" w:name="Sujet"/>
      <w:r w:rsidRPr="002833E5">
        <w:t xml:space="preserve">Europaparlamentets lagstiftningsresolution av den </w:t>
      </w:r>
      <w:r w:rsidR="00222E53">
        <w:t>12</w:t>
      </w:r>
      <w:r w:rsidRPr="002833E5">
        <w:t xml:space="preserve"> </w:t>
      </w:r>
      <w:r w:rsidR="00AE0010">
        <w:t>december</w:t>
      </w:r>
      <w:r w:rsidRPr="002833E5">
        <w:t xml:space="preserve"> 2023 om förslaget till Europaparlamentets och rådets direktiv om ändring och rättelse av direktiv 2005/36/EG vad gäller erkännande av yrkeskvalifikationer för sjuksköterskor med ansvar för allmän hälso- och sjukvård som utbildats i Rumänien</w:t>
      </w:r>
      <w:bookmarkEnd w:id="5"/>
      <w:r w:rsidRPr="002833E5">
        <w:t xml:space="preserve"> </w:t>
      </w:r>
      <w:bookmarkStart w:id="6" w:name="References"/>
      <w:r w:rsidRPr="002833E5">
        <w:t>(COM(2023)0502 – C9-0324/2023 – 2023/0307(COD))</w:t>
      </w:r>
      <w:bookmarkEnd w:id="6"/>
    </w:p>
    <w:p w:rsidR="00843280" w:rsidRPr="002833E5" w:rsidRDefault="00843280" w:rsidP="00843280"/>
    <w:p w:rsidR="00F86A2D" w:rsidRPr="002833E5" w:rsidRDefault="00F86A2D" w:rsidP="00F86A2D">
      <w:pPr>
        <w:pStyle w:val="NormalBold"/>
      </w:pPr>
      <w:bookmarkStart w:id="7" w:name="TextBodyBegin"/>
      <w:bookmarkEnd w:id="7"/>
      <w:r w:rsidRPr="002833E5">
        <w:t>(Ordinarie lagstiftningsförfarande: första behandlingen)</w:t>
      </w:r>
    </w:p>
    <w:p w:rsidR="00F86A2D" w:rsidRPr="002833E5" w:rsidRDefault="00F86A2D" w:rsidP="00F86A2D">
      <w:pPr>
        <w:pStyle w:val="EPComma"/>
      </w:pPr>
      <w:r w:rsidRPr="002833E5">
        <w:rPr>
          <w:i/>
          <w:iCs/>
        </w:rPr>
        <w:t>Europaparlamentet utfärdar denna resolution</w:t>
      </w:r>
    </w:p>
    <w:p w:rsidR="00F86A2D" w:rsidRPr="002833E5" w:rsidRDefault="00F86A2D" w:rsidP="00F86A2D">
      <w:pPr>
        <w:pStyle w:val="NormalHanging12a"/>
      </w:pPr>
      <w:r w:rsidRPr="002833E5">
        <w:t>–</w:t>
      </w:r>
      <w:r w:rsidRPr="002833E5">
        <w:tab/>
        <w:t>med beaktande av kommissionens förslag till Europaparlamentet och rådet (COM(2023)0502),</w:t>
      </w:r>
    </w:p>
    <w:p w:rsidR="00F86A2D" w:rsidRPr="002833E5" w:rsidRDefault="00F86A2D" w:rsidP="00F86A2D">
      <w:pPr>
        <w:pStyle w:val="NormalHanging12a"/>
      </w:pPr>
      <w:r w:rsidRPr="002833E5">
        <w:t>–</w:t>
      </w:r>
      <w:r w:rsidRPr="002833E5">
        <w:tab/>
        <w:t>med beaktande av artiklarna 294.2, 46, 53.1 och 62 i fördraget om Europeiska unionens funktionssätt, i enlighet med vilka kommissionen har lagt fram sitt förslag för parlamentet (C9</w:t>
      </w:r>
      <w:r w:rsidRPr="002833E5">
        <w:noBreakHyphen/>
        <w:t>0324/2023),</w:t>
      </w:r>
    </w:p>
    <w:p w:rsidR="00F86A2D" w:rsidRPr="002833E5" w:rsidRDefault="00F86A2D" w:rsidP="00F86A2D">
      <w:pPr>
        <w:pStyle w:val="NormalHanging12a"/>
      </w:pPr>
      <w:r w:rsidRPr="002833E5">
        <w:t>–</w:t>
      </w:r>
      <w:r w:rsidRPr="002833E5">
        <w:tab/>
        <w:t>med beaktande av artikel 294.3 i fördraget om Europeiska unionens funktionssätt,</w:t>
      </w:r>
    </w:p>
    <w:p w:rsidR="00F86A2D" w:rsidRDefault="00F86A2D" w:rsidP="00F86A2D">
      <w:pPr>
        <w:pStyle w:val="NormalHanging12a"/>
      </w:pPr>
      <w:r w:rsidRPr="002833E5">
        <w:t>–</w:t>
      </w:r>
      <w:r w:rsidRPr="002833E5">
        <w:tab/>
        <w:t>med beaktande av Europeiska ekonomiska och sociala kommitténs yttrande av den 25 oktober 2023</w:t>
      </w:r>
      <w:r w:rsidRPr="002833E5">
        <w:rPr>
          <w:rStyle w:val="FootnoteReference"/>
        </w:rPr>
        <w:footnoteReference w:id="1"/>
      </w:r>
      <w:r w:rsidRPr="002833E5">
        <w:t>,</w:t>
      </w:r>
    </w:p>
    <w:p w:rsidR="00222E53" w:rsidRPr="002833E5" w:rsidRDefault="00222E53" w:rsidP="00F86A2D">
      <w:pPr>
        <w:pStyle w:val="NormalHanging12a"/>
      </w:pPr>
      <w:r w:rsidRPr="002833E5">
        <w:t>–</w:t>
      </w:r>
      <w:r w:rsidRPr="002833E5">
        <w:tab/>
      </w:r>
      <w:r w:rsidRPr="00222E53">
        <w:t>med beaktande av det skriftliga åtagandet fr</w:t>
      </w:r>
      <w:r>
        <w:t>ån rådets företrädare av den 22 november 2023</w:t>
      </w:r>
      <w:r w:rsidRPr="00222E53">
        <w:t xml:space="preserve"> att godkänna parlamentets ståndpunkt i enlighet med artikel 294.4 i fördraget om Europeiska unionens funktionssätt,</w:t>
      </w:r>
    </w:p>
    <w:p w:rsidR="00F86A2D" w:rsidRPr="002833E5" w:rsidRDefault="00F86A2D" w:rsidP="00F86A2D">
      <w:pPr>
        <w:pStyle w:val="NormalHanging12a"/>
      </w:pPr>
      <w:r w:rsidRPr="002833E5">
        <w:t>–</w:t>
      </w:r>
      <w:r w:rsidRPr="002833E5">
        <w:tab/>
        <w:t>med beaktande av artikel 59 i arbetsordningen,</w:t>
      </w:r>
    </w:p>
    <w:p w:rsidR="00F86A2D" w:rsidRPr="002833E5" w:rsidRDefault="00F86A2D" w:rsidP="00F86A2D">
      <w:pPr>
        <w:pStyle w:val="NormalHanging12a"/>
      </w:pPr>
      <w:r w:rsidRPr="002833E5">
        <w:t>–</w:t>
      </w:r>
      <w:r w:rsidRPr="002833E5">
        <w:tab/>
      </w:r>
      <w:r w:rsidRPr="002833E5">
        <w:rPr>
          <w:snapToGrid w:val="0"/>
        </w:rPr>
        <w:t>med beaktande av betänkande</w:t>
      </w:r>
      <w:r w:rsidR="00DA36B2">
        <w:rPr>
          <w:snapToGrid w:val="0"/>
        </w:rPr>
        <w:t>t</w:t>
      </w:r>
      <w:r w:rsidRPr="002833E5">
        <w:rPr>
          <w:snapToGrid w:val="0"/>
        </w:rPr>
        <w:t xml:space="preserve"> från utskottet för </w:t>
      </w:r>
      <w:r w:rsidRPr="002833E5">
        <w:t xml:space="preserve">den inre marknaden och konsumentskydd </w:t>
      </w:r>
      <w:r w:rsidRPr="002833E5">
        <w:rPr>
          <w:snapToGrid w:val="0"/>
        </w:rPr>
        <w:t>(A9-0381/2023).</w:t>
      </w:r>
    </w:p>
    <w:p w:rsidR="00F86A2D" w:rsidRPr="002833E5" w:rsidRDefault="00F86A2D" w:rsidP="00F86A2D">
      <w:pPr>
        <w:pStyle w:val="NormalHanging12a"/>
      </w:pPr>
      <w:r w:rsidRPr="002833E5">
        <w:lastRenderedPageBreak/>
        <w:t>1.</w:t>
      </w:r>
      <w:r w:rsidRPr="002833E5">
        <w:tab/>
        <w:t>Europaparlamentet antar nedanstående ståndpunkt vid första behandlingen.</w:t>
      </w:r>
    </w:p>
    <w:p w:rsidR="00F86A2D" w:rsidRPr="002833E5" w:rsidRDefault="00F86A2D" w:rsidP="00F86A2D">
      <w:pPr>
        <w:pStyle w:val="NormalHanging12a"/>
      </w:pPr>
      <w:r w:rsidRPr="002833E5">
        <w:t>2.</w:t>
      </w:r>
      <w:r w:rsidRPr="002833E5">
        <w:tab/>
        <w:t>Europaparlamentet uppmanar kommissionen att på nytt lägga fram ärendet för parlamentet om den ersätter, väsentligt ändrar eller har för avsikt att väsentligt ändra sitt förslag.</w:t>
      </w:r>
    </w:p>
    <w:p w:rsidR="00DA36B2" w:rsidRDefault="00F86A2D" w:rsidP="00F86A2D">
      <w:pPr>
        <w:pStyle w:val="NormalHanging12a"/>
        <w:sectPr w:rsidR="00DA36B2" w:rsidSect="00560C9B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2833E5">
        <w:t>3.</w:t>
      </w:r>
      <w:r w:rsidRPr="002833E5">
        <w:tab/>
        <w:t>Europaparlamentet uppdrar åt talmannen att översända parlamentets ståndpunkt till rådet, kommissionen och de nationella parlamenten.</w:t>
      </w:r>
    </w:p>
    <w:p w:rsidR="00560C9B" w:rsidRPr="00B4514A" w:rsidRDefault="00560C9B" w:rsidP="00FE7F89">
      <w:pPr>
        <w:pStyle w:val="Typedudocument"/>
        <w:spacing w:before="0" w:after="240"/>
        <w:jc w:val="left"/>
        <w:rPr>
          <w:szCs w:val="24"/>
        </w:rPr>
      </w:pPr>
      <w:r w:rsidRPr="00B4514A">
        <w:rPr>
          <w:szCs w:val="24"/>
        </w:rPr>
        <w:lastRenderedPageBreak/>
        <w:t>P9_TC1-COD(20</w:t>
      </w:r>
      <w:r w:rsidR="00222E53" w:rsidRPr="00B4514A">
        <w:rPr>
          <w:szCs w:val="24"/>
        </w:rPr>
        <w:t>23</w:t>
      </w:r>
      <w:r w:rsidRPr="00B4514A">
        <w:rPr>
          <w:szCs w:val="24"/>
        </w:rPr>
        <w:t>)0307</w:t>
      </w:r>
    </w:p>
    <w:p w:rsidR="008636EB" w:rsidRPr="001A2BE6" w:rsidRDefault="00560C9B" w:rsidP="00FE7F89">
      <w:pPr>
        <w:pStyle w:val="Typedudocument"/>
        <w:spacing w:before="120" w:after="120"/>
        <w:jc w:val="left"/>
        <w:rPr>
          <w:rFonts w:eastAsia="Calibri"/>
          <w:bCs/>
          <w:noProof/>
          <w:szCs w:val="24"/>
          <w:lang w:eastAsia="en-US"/>
        </w:rPr>
      </w:pPr>
      <w:r w:rsidRPr="001A2BE6">
        <w:rPr>
          <w:szCs w:val="24"/>
        </w:rPr>
        <w:t>Europaparlamentets ståndpunkt fastställd vid första behandlingen den 12 december 2023 inför antagandet av Europaparlamente</w:t>
      </w:r>
      <w:r w:rsidR="001A2BE6" w:rsidRPr="001A2BE6">
        <w:rPr>
          <w:szCs w:val="24"/>
        </w:rPr>
        <w:t>ts och rådets direktiv (EU) 2024</w:t>
      </w:r>
      <w:r w:rsidRPr="001A2BE6">
        <w:rPr>
          <w:szCs w:val="24"/>
        </w:rPr>
        <w:t xml:space="preserve">/… </w:t>
      </w:r>
      <w:r w:rsidR="001A2BE6" w:rsidRPr="001A2BE6">
        <w:rPr>
          <w:rFonts w:eastAsia="Calibri"/>
          <w:szCs w:val="24"/>
          <w:lang w:eastAsia="en-US"/>
        </w:rPr>
        <w:t>om ändring</w:t>
      </w:r>
      <w:r w:rsidR="008636EB" w:rsidRPr="001A2BE6">
        <w:rPr>
          <w:rFonts w:eastAsia="Calibri"/>
          <w:szCs w:val="24"/>
          <w:lang w:eastAsia="en-US"/>
        </w:rPr>
        <w:t xml:space="preserve"> av direktiv 2005/36/EG vad gäller erkännande av yrkeskvalifikationer för sjuksköterskor med ansvar för allmän hälso- och sjukvård som utbildats i Rumänien</w:t>
      </w:r>
    </w:p>
    <w:p w:rsidR="001A2BE6" w:rsidRPr="008A2762" w:rsidRDefault="001A2BE6" w:rsidP="001A2BE6">
      <w:r w:rsidRPr="008A2762">
        <w:rPr>
          <w:i/>
          <w:lang w:eastAsia="en-US"/>
        </w:rPr>
        <w:t xml:space="preserve">(Eftersom det nåddes en överenskommelse mellan parlamentet och rådet, motsvarar parlamentets ståndpunkt den slutliga rättsakten, </w:t>
      </w:r>
      <w:r w:rsidRPr="001A2BE6">
        <w:rPr>
          <w:i/>
          <w:lang w:eastAsia="en-US"/>
        </w:rPr>
        <w:t>direktiv</w:t>
      </w:r>
      <w:r>
        <w:rPr>
          <w:i/>
          <w:lang w:eastAsia="en-US"/>
        </w:rPr>
        <w:t xml:space="preserve"> (EU) </w:t>
      </w:r>
      <w:r w:rsidRPr="001A2BE6">
        <w:rPr>
          <w:i/>
          <w:lang w:eastAsia="en-US"/>
        </w:rPr>
        <w:t>2024/505</w:t>
      </w:r>
      <w:r w:rsidRPr="008A2762">
        <w:rPr>
          <w:i/>
          <w:lang w:eastAsia="en-US"/>
        </w:rPr>
        <w:t>)</w:t>
      </w:r>
      <w:bookmarkStart w:id="8" w:name="_GoBack"/>
      <w:bookmarkEnd w:id="8"/>
    </w:p>
    <w:sectPr w:rsidR="001A2BE6" w:rsidRPr="008A2762" w:rsidSect="00560C9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3280" w:rsidRPr="002833E5" w:rsidRDefault="00843280">
      <w:r w:rsidRPr="002833E5">
        <w:separator/>
      </w:r>
    </w:p>
  </w:endnote>
  <w:endnote w:type="continuationSeparator" w:id="0">
    <w:p w:rsidR="00843280" w:rsidRPr="002833E5" w:rsidRDefault="00843280">
      <w:r w:rsidRPr="002833E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3280" w:rsidRPr="002833E5" w:rsidRDefault="00843280">
      <w:r w:rsidRPr="002833E5">
        <w:separator/>
      </w:r>
    </w:p>
  </w:footnote>
  <w:footnote w:type="continuationSeparator" w:id="0">
    <w:p w:rsidR="00843280" w:rsidRPr="002833E5" w:rsidRDefault="00843280">
      <w:r w:rsidRPr="002833E5">
        <w:continuationSeparator/>
      </w:r>
    </w:p>
  </w:footnote>
  <w:footnote w:id="1">
    <w:p w:rsidR="00F86A2D" w:rsidRPr="00B4514A" w:rsidRDefault="00F86A2D" w:rsidP="00B4514A">
      <w:pPr>
        <w:pStyle w:val="FootnoteText"/>
        <w:ind w:left="567" w:hanging="567"/>
        <w:rPr>
          <w:sz w:val="24"/>
          <w:szCs w:val="24"/>
          <w:lang w:val="sv-SE"/>
        </w:rPr>
      </w:pPr>
      <w:r w:rsidRPr="00B4514A">
        <w:rPr>
          <w:rStyle w:val="FootnoteReference"/>
          <w:sz w:val="24"/>
          <w:szCs w:val="24"/>
          <w:lang w:val="sv-SE"/>
        </w:rPr>
        <w:footnoteRef/>
      </w:r>
      <w:r w:rsidR="002833E5" w:rsidRPr="00B4514A">
        <w:rPr>
          <w:sz w:val="24"/>
          <w:szCs w:val="24"/>
          <w:lang w:val="sv-SE"/>
        </w:rPr>
        <w:t xml:space="preserve"> </w:t>
      </w:r>
      <w:r w:rsidR="002833E5" w:rsidRPr="00B4514A">
        <w:rPr>
          <w:sz w:val="24"/>
          <w:szCs w:val="24"/>
          <w:lang w:val="sv-SE"/>
        </w:rPr>
        <w:tab/>
      </w:r>
      <w:r w:rsidRPr="00B4514A">
        <w:rPr>
          <w:sz w:val="24"/>
          <w:szCs w:val="24"/>
          <w:lang w:val="sv-SE"/>
        </w:rPr>
        <w:t>Ännu ej offentliggjort i EUT.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1/2023"/>
    <w:docVar w:name="dvlangue" w:val="SV"/>
    <w:docVar w:name="dvnumam" w:val="15"/>
    <w:docVar w:name="dvpe" w:val="753.741"/>
    <w:docVar w:name="dvrapporteur" w:val="Föredragande: "/>
    <w:docVar w:name="dvstar" w:val="***I"/>
    <w:docVar w:name="dvtitre" w:val="Europaparlamentets lagstiftningsresolution av den xx xx 2023 om förslaget till Europaparlamentets och rådets direktiv om ändring och rättelse av direktiv 2005/36/EG vad gäller erkännande av yrkeskvalifikationer för sjuksköterskor med ansvar för allmän hälso- och sjukvård som utbildats i Rumänien(COM(2023)0502 – C9-0324/2023 – 2023/0307(COD))"/>
  </w:docVars>
  <w:rsids>
    <w:rsidRoot w:val="00843280"/>
    <w:rsid w:val="00002272"/>
    <w:rsid w:val="00064002"/>
    <w:rsid w:val="000677B9"/>
    <w:rsid w:val="000831BA"/>
    <w:rsid w:val="0009339E"/>
    <w:rsid w:val="000A42CC"/>
    <w:rsid w:val="000E7DD9"/>
    <w:rsid w:val="0010095E"/>
    <w:rsid w:val="00125B37"/>
    <w:rsid w:val="00187494"/>
    <w:rsid w:val="001A2BE6"/>
    <w:rsid w:val="001F32AE"/>
    <w:rsid w:val="00222E53"/>
    <w:rsid w:val="002767FF"/>
    <w:rsid w:val="002833E5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4C5E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0C9B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3280"/>
    <w:rsid w:val="008636EB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0270"/>
    <w:rsid w:val="00A43E52"/>
    <w:rsid w:val="00A4678D"/>
    <w:rsid w:val="00A778C7"/>
    <w:rsid w:val="00AB441E"/>
    <w:rsid w:val="00AB6293"/>
    <w:rsid w:val="00AE0010"/>
    <w:rsid w:val="00AE0928"/>
    <w:rsid w:val="00AF3B82"/>
    <w:rsid w:val="00B12E95"/>
    <w:rsid w:val="00B22876"/>
    <w:rsid w:val="00B4514A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36B2"/>
    <w:rsid w:val="00DA7FCD"/>
    <w:rsid w:val="00DB1E1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6A2D"/>
    <w:rsid w:val="00F87713"/>
    <w:rsid w:val="00FB4360"/>
    <w:rsid w:val="00FD0C70"/>
    <w:rsid w:val="00FE7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2B66D0"/>
  <w15:chartTrackingRefBased/>
  <w15:docId w15:val="{9D99EEE4-5374-4E49-8252-490A902A5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F86A2D"/>
    <w:rPr>
      <w:b/>
    </w:rPr>
  </w:style>
  <w:style w:type="paragraph" w:customStyle="1" w:styleId="NormalHanging12a">
    <w:name w:val="NormalHanging12a"/>
    <w:basedOn w:val="Normal"/>
    <w:rsid w:val="00F86A2D"/>
    <w:pPr>
      <w:spacing w:after="240"/>
      <w:ind w:left="567" w:hanging="567"/>
    </w:pPr>
  </w:style>
  <w:style w:type="paragraph" w:customStyle="1" w:styleId="AmCrossRef">
    <w:name w:val="AmCrossRef"/>
    <w:basedOn w:val="Normal"/>
    <w:rsid w:val="00F86A2D"/>
    <w:pPr>
      <w:spacing w:before="240" w:after="240"/>
      <w:jc w:val="center"/>
    </w:pPr>
    <w:rPr>
      <w:i/>
    </w:rPr>
  </w:style>
  <w:style w:type="paragraph" w:customStyle="1" w:styleId="EPComma">
    <w:name w:val="EPComma"/>
    <w:basedOn w:val="Normal"/>
    <w:rsid w:val="00F86A2D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F86A2D"/>
    <w:rPr>
      <w:b/>
      <w:sz w:val="24"/>
      <w:lang w:val="sv-SE"/>
    </w:rPr>
  </w:style>
  <w:style w:type="character" w:customStyle="1" w:styleId="Normal6Char">
    <w:name w:val="Normal6 Char"/>
    <w:basedOn w:val="DefaultParagraphFont"/>
    <w:link w:val="Normal6"/>
    <w:locked/>
    <w:rsid w:val="00F86A2D"/>
    <w:rPr>
      <w:sz w:val="24"/>
      <w:lang w:val="sv-SE"/>
    </w:rPr>
  </w:style>
  <w:style w:type="paragraph" w:customStyle="1" w:styleId="Normal6">
    <w:name w:val="Normal6"/>
    <w:basedOn w:val="Normal"/>
    <w:link w:val="Normal6Char"/>
    <w:rsid w:val="00F86A2D"/>
    <w:pPr>
      <w:spacing w:after="120"/>
    </w:pPr>
  </w:style>
  <w:style w:type="paragraph" w:customStyle="1" w:styleId="ColumnHeading">
    <w:name w:val="ColumnHeading"/>
    <w:basedOn w:val="Normal"/>
    <w:rsid w:val="00F86A2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F86A2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BalloonText">
    <w:name w:val="Balloon Text"/>
    <w:basedOn w:val="Normal"/>
    <w:link w:val="BalloonTextChar"/>
    <w:rsid w:val="008636E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636EB"/>
    <w:rPr>
      <w:rFonts w:ascii="Segoe UI" w:hAnsi="Segoe UI" w:cs="Segoe UI"/>
      <w:sz w:val="18"/>
      <w:szCs w:val="18"/>
      <w:lang w:val="sv-SE"/>
    </w:rPr>
  </w:style>
  <w:style w:type="paragraph" w:customStyle="1" w:styleId="Typedudocument">
    <w:name w:val="Type du document"/>
    <w:basedOn w:val="Normal"/>
    <w:next w:val="Normal"/>
    <w:rsid w:val="00560C9B"/>
    <w:pPr>
      <w:widowControl/>
      <w:spacing w:before="360"/>
      <w:jc w:val="center"/>
    </w:pPr>
    <w:rPr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D383C4-8C48-4673-9435-4600570A0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294</Words>
  <Characters>2195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NORRTHON Kelly</dc:creator>
  <cp:keywords/>
  <cp:lastModifiedBy>NORRTHON Kelly</cp:lastModifiedBy>
  <cp:revision>2</cp:revision>
  <cp:lastPrinted>2004-11-19T15:42:00Z</cp:lastPrinted>
  <dcterms:created xsi:type="dcterms:W3CDTF">2024-04-15T13:17:00Z</dcterms:created>
  <dcterms:modified xsi:type="dcterms:W3CDTF">2024-04-15T13:17:00Z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P9_TA(2023)0447_</vt:lpwstr>
  </property>
  <property fmtid="{D5CDD505-2E9C-101B-9397-08002B2CF9AE}" pid="4" name="&lt;Type&gt;">
    <vt:lpwstr>RR</vt:lpwstr>
  </property>
</Properties>
</file>