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54B9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54B90" w:rsidRDefault="00E06C60" w:rsidP="0010095E">
            <w:pPr>
              <w:pStyle w:val="EPName"/>
            </w:pPr>
            <w:r w:rsidRPr="00C54B90">
              <w:t>Evropský parlament</w:t>
            </w:r>
          </w:p>
          <w:p w:rsidR="00751A4A" w:rsidRPr="00C54B9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54B9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54B90" w:rsidRDefault="00187494" w:rsidP="0010095E">
            <w:pPr>
              <w:pStyle w:val="EPLogo"/>
            </w:pPr>
            <w:r w:rsidRPr="00C54B9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54B90" w:rsidRDefault="00D058B8" w:rsidP="004C5D52">
      <w:pPr>
        <w:pStyle w:val="LineTop"/>
      </w:pPr>
    </w:p>
    <w:p w:rsidR="00680577" w:rsidRPr="00C54B90" w:rsidRDefault="00E06C60" w:rsidP="00680577">
      <w:pPr>
        <w:pStyle w:val="EPBodyTA1"/>
      </w:pPr>
      <w:r w:rsidRPr="00C54B90">
        <w:t>PŘIJATÉ TEXTY</w:t>
      </w:r>
    </w:p>
    <w:p w:rsidR="00D058B8" w:rsidRPr="00C54B90" w:rsidRDefault="00D058B8" w:rsidP="00D058B8">
      <w:pPr>
        <w:pStyle w:val="LineBottom"/>
      </w:pPr>
    </w:p>
    <w:p w:rsidR="00E06C60" w:rsidRPr="00C54B90" w:rsidRDefault="00E06C60" w:rsidP="00E06C60">
      <w:pPr>
        <w:pStyle w:val="ATHeading1"/>
      </w:pPr>
      <w:bookmarkStart w:id="0" w:name="TANumber"/>
      <w:r w:rsidRPr="00C54B90">
        <w:t>P9_TA(2024)00</w:t>
      </w:r>
      <w:r w:rsidR="0034268A">
        <w:t>17</w:t>
      </w:r>
      <w:bookmarkEnd w:id="0"/>
    </w:p>
    <w:p w:rsidR="00E06C60" w:rsidRPr="00C54B90" w:rsidRDefault="00AA3E6D" w:rsidP="00E06C60">
      <w:pPr>
        <w:pStyle w:val="ATHeading2"/>
      </w:pPr>
      <w:bookmarkStart w:id="1" w:name="title"/>
      <w:r>
        <w:t>Rámcová d</w:t>
      </w:r>
      <w:r w:rsidR="00E06C60" w:rsidRPr="00C54B90">
        <w:t>ohoda o komplexním partnerství a spolupráci mezi ES a Indonésií: přistoupení Chorvatské</w:t>
      </w:r>
      <w:r w:rsidR="00671153">
        <w:t xml:space="preserve"> </w:t>
      </w:r>
      <w:r w:rsidR="00E06C60" w:rsidRPr="00C54B90">
        <w:t>republiky k EU</w:t>
      </w:r>
      <w:bookmarkEnd w:id="1"/>
    </w:p>
    <w:p w:rsidR="00E06C60" w:rsidRPr="00C54B90" w:rsidRDefault="00E06C60" w:rsidP="00E06C60">
      <w:pPr>
        <w:rPr>
          <w:i/>
          <w:vanish/>
        </w:rPr>
      </w:pPr>
      <w:r w:rsidRPr="00C54B90">
        <w:rPr>
          <w:i/>
        </w:rPr>
        <w:fldChar w:fldCharType="begin"/>
      </w:r>
      <w:r w:rsidRPr="00C54B90">
        <w:rPr>
          <w:i/>
        </w:rPr>
        <w:instrText xml:space="preserve"> TC"(</w:instrText>
      </w:r>
      <w:bookmarkStart w:id="2" w:name="DocNumber"/>
      <w:r w:rsidRPr="00C54B90">
        <w:rPr>
          <w:i/>
        </w:rPr>
        <w:instrText>A9-0428/2023</w:instrText>
      </w:r>
      <w:bookmarkEnd w:id="2"/>
      <w:r w:rsidRPr="00C54B90">
        <w:rPr>
          <w:i/>
        </w:rPr>
        <w:instrText xml:space="preserve"> - Zpravodaj: Andrzej Halicki)"\l3 \n&gt; \* MERGEFORMAT </w:instrText>
      </w:r>
      <w:r w:rsidRPr="00C54B90">
        <w:rPr>
          <w:i/>
        </w:rPr>
        <w:fldChar w:fldCharType="end"/>
      </w:r>
    </w:p>
    <w:p w:rsidR="00E06C60" w:rsidRPr="00C54B90" w:rsidRDefault="00E06C60" w:rsidP="00E06C60">
      <w:pPr>
        <w:rPr>
          <w:vanish/>
        </w:rPr>
      </w:pPr>
      <w:bookmarkStart w:id="3" w:name="Commission"/>
      <w:r w:rsidRPr="00C54B90">
        <w:rPr>
          <w:vanish/>
        </w:rPr>
        <w:t>Výbor pro zahraniční věci</w:t>
      </w:r>
      <w:bookmarkEnd w:id="3"/>
    </w:p>
    <w:p w:rsidR="00E06C60" w:rsidRPr="00C54B90" w:rsidRDefault="00E06C60" w:rsidP="00E06C60">
      <w:pPr>
        <w:rPr>
          <w:vanish/>
        </w:rPr>
      </w:pPr>
      <w:bookmarkStart w:id="4" w:name="PE"/>
      <w:r w:rsidRPr="00C54B90">
        <w:rPr>
          <w:vanish/>
        </w:rPr>
        <w:t>PE754.733</w:t>
      </w:r>
      <w:bookmarkEnd w:id="4"/>
    </w:p>
    <w:p w:rsidR="00E06C60" w:rsidRPr="00C54B90" w:rsidRDefault="00E06C60" w:rsidP="00E06C60">
      <w:pPr>
        <w:pStyle w:val="ATHeading3"/>
      </w:pPr>
      <w:bookmarkStart w:id="5" w:name="Sujet"/>
      <w:r w:rsidRPr="00C54B90">
        <w:t>Legislativní usnesení Evropského parlamentu ze dne 17. ledna 2024 k návrhu rozhodnutí Rady o uzavření jménem Unie a jejích členských států Protokolu o</w:t>
      </w:r>
      <w:r w:rsidR="00671153" w:rsidRPr="00C54B90">
        <w:t> </w:t>
      </w:r>
      <w:r w:rsidRPr="00C54B90">
        <w:t>přistoupení k Rámcové dohodě o komplexním partn</w:t>
      </w:r>
      <w:bookmarkStart w:id="6" w:name="_GoBack"/>
      <w:bookmarkEnd w:id="6"/>
      <w:r w:rsidRPr="00C54B90">
        <w:t>erství a spolupráci mezi</w:t>
      </w:r>
      <w:r w:rsidR="00671153" w:rsidRPr="00C54B90">
        <w:t> </w:t>
      </w:r>
      <w:r w:rsidRPr="00C54B90">
        <w:t xml:space="preserve">Evropským společenstvím a jeho členskými státy na </w:t>
      </w:r>
      <w:r w:rsidR="007643C1" w:rsidRPr="00C54B90">
        <w:t xml:space="preserve">jedné </w:t>
      </w:r>
      <w:r w:rsidRPr="00C54B90">
        <w:t>straně a Indonéskou republikou na straně druhé, s ohledem na přistoupení Chorvatské republiky k Evropské unii</w:t>
      </w:r>
      <w:bookmarkEnd w:id="5"/>
      <w:r w:rsidRPr="00C54B90">
        <w:t xml:space="preserve"> </w:t>
      </w:r>
      <w:bookmarkStart w:id="7" w:name="References"/>
      <w:r w:rsidRPr="00C54B90">
        <w:t>(12975/2014 – C9-0314/2023 – 2014/0220(NLE))</w:t>
      </w:r>
      <w:bookmarkEnd w:id="7"/>
    </w:p>
    <w:p w:rsidR="00E06C60" w:rsidRPr="00C54B90" w:rsidRDefault="00E06C60" w:rsidP="00E06C60"/>
    <w:p w:rsidR="00D23AA3" w:rsidRPr="00C54B90" w:rsidRDefault="00D23AA3" w:rsidP="00D23AA3">
      <w:pPr>
        <w:pStyle w:val="NormalBold"/>
      </w:pPr>
      <w:bookmarkStart w:id="8" w:name="TextBodyBegin"/>
      <w:bookmarkEnd w:id="8"/>
      <w:r w:rsidRPr="00C54B90">
        <w:t>(Souhlas)</w:t>
      </w:r>
    </w:p>
    <w:p w:rsidR="00D23AA3" w:rsidRPr="00C54B90" w:rsidRDefault="00D23AA3" w:rsidP="00D23AA3">
      <w:pPr>
        <w:pStyle w:val="EPComma"/>
      </w:pPr>
      <w:r w:rsidRPr="00C54B90">
        <w:rPr>
          <w:i/>
        </w:rPr>
        <w:t>Evropský parlament</w:t>
      </w:r>
      <w:r w:rsidRPr="00C54B90">
        <w:t>,</w:t>
      </w:r>
    </w:p>
    <w:p w:rsidR="00D23AA3" w:rsidRPr="00C54B90" w:rsidRDefault="00D23AA3" w:rsidP="00D23AA3">
      <w:pPr>
        <w:pStyle w:val="NormalHanging12a"/>
      </w:pPr>
      <w:r w:rsidRPr="00C54B90">
        <w:t>–</w:t>
      </w:r>
      <w:r w:rsidRPr="00C54B90">
        <w:tab/>
        <w:t>s ohledem na návrh rozhodnutí Rady (12975/2014),</w:t>
      </w:r>
    </w:p>
    <w:p w:rsidR="00D23AA3" w:rsidRPr="00C54B90" w:rsidRDefault="00D23AA3" w:rsidP="00D23AA3">
      <w:pPr>
        <w:pStyle w:val="NormalHanging12a"/>
      </w:pPr>
      <w:r w:rsidRPr="00C54B90">
        <w:t>–</w:t>
      </w:r>
      <w:r w:rsidRPr="00C54B90">
        <w:tab/>
        <w:t xml:space="preserve">s ohledem na </w:t>
      </w:r>
      <w:r w:rsidR="008B1C6D">
        <w:t xml:space="preserve">návrh </w:t>
      </w:r>
      <w:r w:rsidRPr="00C54B90">
        <w:t>Protokol</w:t>
      </w:r>
      <w:r w:rsidR="008B1C6D">
        <w:t>u</w:t>
      </w:r>
      <w:r w:rsidRPr="00C54B90">
        <w:t xml:space="preserve"> o přistoupení k Rámcové dohodě o komplexním partnerství a spolupráci mezi Evropským společenstvím a jeho členskými státy na </w:t>
      </w:r>
      <w:r w:rsidR="007643C1" w:rsidRPr="00C54B90">
        <w:t xml:space="preserve">jedné </w:t>
      </w:r>
      <w:r w:rsidRPr="00C54B90">
        <w:t>straně a Indonéskou republikou na straně druhé, s ohledem na přistoupení Chorvatské republiky k Evropské unii</w:t>
      </w:r>
      <w:r w:rsidRPr="00C54B90">
        <w:rPr>
          <w:rStyle w:val="FootnoteReference"/>
        </w:rPr>
        <w:footnoteReference w:id="1"/>
      </w:r>
      <w:r w:rsidRPr="00C54B90">
        <w:t>,</w:t>
      </w:r>
    </w:p>
    <w:p w:rsidR="00D23AA3" w:rsidRPr="00C54B90" w:rsidRDefault="00D23AA3" w:rsidP="00D23AA3">
      <w:pPr>
        <w:pStyle w:val="NormalHanging12a"/>
      </w:pPr>
      <w:r w:rsidRPr="00C54B90">
        <w:t>–</w:t>
      </w:r>
      <w:r w:rsidRPr="00C54B90">
        <w:tab/>
        <w:t>s ohledem na žádost o udělení souhlasu, kterou předložila Rada v souladu s články 207 a 209 a čl. 218 odst. 6 druhým pododstavcem písm. a) Smlouvy o fungování Evropské unie (C9</w:t>
      </w:r>
      <w:r w:rsidRPr="00C54B90">
        <w:noBreakHyphen/>
        <w:t>0314/2023),</w:t>
      </w:r>
    </w:p>
    <w:p w:rsidR="00D23AA3" w:rsidRPr="00C54B90" w:rsidRDefault="00D23AA3" w:rsidP="00D23AA3">
      <w:pPr>
        <w:pStyle w:val="NormalHanging12a"/>
      </w:pPr>
      <w:r w:rsidRPr="00C54B90">
        <w:t>–</w:t>
      </w:r>
      <w:r w:rsidRPr="00C54B90">
        <w:tab/>
        <w:t>s ohledem na čl. 105 odst. 1 a 4 a čl. 114 odst. 7 jednacího řádu,</w:t>
      </w:r>
    </w:p>
    <w:p w:rsidR="00D23AA3" w:rsidRPr="00C54B90" w:rsidRDefault="00D23AA3" w:rsidP="00D23AA3">
      <w:pPr>
        <w:pStyle w:val="NormalHanging12a"/>
      </w:pPr>
      <w:r w:rsidRPr="00C54B90">
        <w:t>–</w:t>
      </w:r>
      <w:r w:rsidRPr="00C54B90">
        <w:tab/>
        <w:t>s ohledem na doporučení Výboru pro zahraniční věci (A9</w:t>
      </w:r>
      <w:r w:rsidRPr="00C54B90">
        <w:noBreakHyphen/>
        <w:t>0428/2023),</w:t>
      </w:r>
    </w:p>
    <w:p w:rsidR="00D23AA3" w:rsidRPr="00C54B90" w:rsidRDefault="00D23AA3" w:rsidP="00D23AA3">
      <w:pPr>
        <w:pStyle w:val="NormalHanging12a"/>
      </w:pPr>
      <w:r w:rsidRPr="00C54B90">
        <w:t>1.</w:t>
      </w:r>
      <w:r w:rsidRPr="00C54B90">
        <w:tab/>
        <w:t>uděluje souhlas s uzavřením dohody;</w:t>
      </w:r>
    </w:p>
    <w:p w:rsidR="00E365E1" w:rsidRPr="00C54B90" w:rsidRDefault="00D23AA3" w:rsidP="00AC13EA">
      <w:pPr>
        <w:pStyle w:val="NormalHanging12a"/>
      </w:pPr>
      <w:r w:rsidRPr="00C54B90">
        <w:t>2.</w:t>
      </w:r>
      <w:r w:rsidRPr="00C54B90">
        <w:tab/>
        <w:t>pověřuje svou předsedkyni, aby předala postoj Parlamentu Radě</w:t>
      </w:r>
      <w:r w:rsidR="00671153">
        <w:t xml:space="preserve"> a</w:t>
      </w:r>
      <w:r w:rsidRPr="00C54B90">
        <w:t xml:space="preserve"> Komisi, jakož i vládám a parlamentům členských států a Indonéské republiky.</w:t>
      </w:r>
      <w:bookmarkStart w:id="9" w:name="TextBodyEnd"/>
      <w:bookmarkEnd w:id="9"/>
    </w:p>
    <w:sectPr w:rsidR="00E365E1" w:rsidRPr="00C54B90" w:rsidSect="00C54B9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6C60" w:rsidRPr="00C54B90" w:rsidRDefault="00E06C60">
      <w:r w:rsidRPr="00C54B90">
        <w:separator/>
      </w:r>
    </w:p>
  </w:endnote>
  <w:endnote w:type="continuationSeparator" w:id="0">
    <w:p w:rsidR="00E06C60" w:rsidRPr="00C54B90" w:rsidRDefault="00E06C60">
      <w:r w:rsidRPr="00C54B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4B9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4B9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4B9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6C60" w:rsidRPr="00C54B90" w:rsidRDefault="00E06C60">
      <w:r w:rsidRPr="00C54B90">
        <w:separator/>
      </w:r>
    </w:p>
  </w:footnote>
  <w:footnote w:type="continuationSeparator" w:id="0">
    <w:p w:rsidR="00E06C60" w:rsidRPr="00C54B90" w:rsidRDefault="00E06C60">
      <w:r w:rsidRPr="00C54B90">
        <w:continuationSeparator/>
      </w:r>
    </w:p>
  </w:footnote>
  <w:footnote w:id="1">
    <w:p w:rsidR="00D23AA3" w:rsidRPr="00C54B90" w:rsidRDefault="00D23AA3" w:rsidP="00C54B90">
      <w:pPr>
        <w:pStyle w:val="FootnoteText"/>
        <w:ind w:left="567" w:hanging="567"/>
        <w:rPr>
          <w:sz w:val="24"/>
          <w:lang w:val="cs-CZ"/>
        </w:rPr>
      </w:pPr>
      <w:r w:rsidRPr="00C54B90">
        <w:rPr>
          <w:rStyle w:val="FootnoteReference"/>
          <w:sz w:val="24"/>
          <w:lang w:val="cs-CZ"/>
        </w:rPr>
        <w:footnoteRef/>
      </w:r>
      <w:r w:rsidR="00C54B90" w:rsidRPr="00C54B90">
        <w:rPr>
          <w:sz w:val="24"/>
          <w:lang w:val="cs-CZ"/>
        </w:rPr>
        <w:t xml:space="preserve"> </w:t>
      </w:r>
      <w:r w:rsidR="00C54B90" w:rsidRPr="00C54B90">
        <w:rPr>
          <w:sz w:val="24"/>
          <w:lang w:val="cs-CZ"/>
        </w:rPr>
        <w:tab/>
      </w:r>
      <w:proofErr w:type="spellStart"/>
      <w:r w:rsidRPr="00C54B90">
        <w:rPr>
          <w:sz w:val="24"/>
          <w:lang w:val="cs-CZ"/>
        </w:rPr>
        <w:t>Ú</w:t>
      </w:r>
      <w:r w:rsidR="00671153">
        <w:rPr>
          <w:sz w:val="24"/>
          <w:lang w:val="cs-CZ"/>
        </w:rPr>
        <w:t>ř</w:t>
      </w:r>
      <w:proofErr w:type="spellEnd"/>
      <w:r w:rsidR="00671153">
        <w:rPr>
          <w:sz w:val="24"/>
          <w:lang w:val="cs-CZ"/>
        </w:rPr>
        <w:t xml:space="preserve">. </w:t>
      </w:r>
      <w:proofErr w:type="spellStart"/>
      <w:proofErr w:type="gramStart"/>
      <w:r w:rsidR="00671153">
        <w:rPr>
          <w:sz w:val="24"/>
          <w:lang w:val="cs-CZ"/>
        </w:rPr>
        <w:t>věst</w:t>
      </w:r>
      <w:proofErr w:type="spellEnd"/>
      <w:proofErr w:type="gramEnd"/>
      <w:r w:rsidR="00671153">
        <w:rPr>
          <w:sz w:val="24"/>
          <w:lang w:val="cs-CZ"/>
        </w:rPr>
        <w:t xml:space="preserve">. L 218, </w:t>
      </w:r>
      <w:proofErr w:type="gramStart"/>
      <w:r w:rsidR="00671153">
        <w:rPr>
          <w:sz w:val="24"/>
          <w:lang w:val="cs-CZ"/>
        </w:rPr>
        <w:t>5.9.2023</w:t>
      </w:r>
      <w:proofErr w:type="gramEnd"/>
      <w:r w:rsidR="00671153">
        <w:rPr>
          <w:sz w:val="24"/>
          <w:lang w:val="cs-CZ"/>
        </w:rPr>
        <w:t>, s. 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4B9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4B9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54B9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8/2023"/>
    <w:docVar w:name="dvlangue" w:val="CS"/>
    <w:docVar w:name="dvnumam" w:val="0"/>
    <w:docVar w:name="dvpe" w:val="754.733"/>
    <w:docVar w:name="dvrapporteur" w:val="Zpravodaj: "/>
    <w:docVar w:name="dvtitre" w:val="Legislativní usnesení Evropského parlamentu ze dne 17. ledna 2024 k návrhu rozhodnutí Rady o uzavření jménem Unie a jejích členských států Protokolu o přistoupení k Rámcové dohodě o komplexním partnerství a spolupráci mezi Evropským společenstvím a jeho členskými státy na straně jedné a Indonéskou republikou na straně druhé, s ohledem na přistoupení Chorvatské republiky k Evropské unii(12975/2014 – C9-0314/2023 – 2014/0220(NLE))"/>
  </w:docVars>
  <w:rsids>
    <w:rsidRoot w:val="00E06C6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268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1153"/>
    <w:rsid w:val="00680577"/>
    <w:rsid w:val="006F74FA"/>
    <w:rsid w:val="00731ADD"/>
    <w:rsid w:val="00734777"/>
    <w:rsid w:val="00747932"/>
    <w:rsid w:val="00751A4A"/>
    <w:rsid w:val="00756632"/>
    <w:rsid w:val="00762C74"/>
    <w:rsid w:val="007643C1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1C6D"/>
    <w:rsid w:val="008C2AC6"/>
    <w:rsid w:val="00930C23"/>
    <w:rsid w:val="0093193B"/>
    <w:rsid w:val="009509D8"/>
    <w:rsid w:val="00950B64"/>
    <w:rsid w:val="00961E43"/>
    <w:rsid w:val="00981893"/>
    <w:rsid w:val="00A1687D"/>
    <w:rsid w:val="00A43E52"/>
    <w:rsid w:val="00A4678D"/>
    <w:rsid w:val="00A778C7"/>
    <w:rsid w:val="00AA3E6D"/>
    <w:rsid w:val="00AB441E"/>
    <w:rsid w:val="00AB6293"/>
    <w:rsid w:val="00AC13EA"/>
    <w:rsid w:val="00AC6D9E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4B90"/>
    <w:rsid w:val="00C61C0C"/>
    <w:rsid w:val="00C64514"/>
    <w:rsid w:val="00C941CB"/>
    <w:rsid w:val="00CC2357"/>
    <w:rsid w:val="00CF071A"/>
    <w:rsid w:val="00D058B8"/>
    <w:rsid w:val="00D23AA3"/>
    <w:rsid w:val="00D56C11"/>
    <w:rsid w:val="00D834A0"/>
    <w:rsid w:val="00D872DF"/>
    <w:rsid w:val="00D91E21"/>
    <w:rsid w:val="00DA7FCD"/>
    <w:rsid w:val="00E06C6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3AF8C2"/>
  <w15:chartTrackingRefBased/>
  <w15:docId w15:val="{E39F9EBC-FD59-4736-AF0F-C6936B069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23AA3"/>
    <w:pPr>
      <w:spacing w:before="480" w:after="240"/>
    </w:pPr>
  </w:style>
  <w:style w:type="paragraph" w:customStyle="1" w:styleId="NormalBold">
    <w:name w:val="NormalBold"/>
    <w:basedOn w:val="Normal"/>
    <w:rsid w:val="00D23AA3"/>
    <w:rPr>
      <w:b/>
    </w:rPr>
  </w:style>
  <w:style w:type="paragraph" w:customStyle="1" w:styleId="NormalHanging12a">
    <w:name w:val="NormalHanging12a"/>
    <w:basedOn w:val="Normal"/>
    <w:rsid w:val="00D23AA3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1E14B-66FE-4439-BC77-4CD531983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2024-01-17T12:26:00Z</dcterms:created>
  <dcterms:modified xsi:type="dcterms:W3CDTF">2024-01-17T12:26:00Z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A9-0428/2023</vt:lpwstr>
  </property>
  <property fmtid="{D5CDD505-2E9C-101B-9397-08002B2CF9AE}" pid="4" name="&lt;Type&gt;">
    <vt:lpwstr>RR</vt:lpwstr>
  </property>
</Properties>
</file>