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6978" w14:paraId="4569EFA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0D00BB" w14:textId="77777777" w:rsidR="00751A4A" w:rsidRPr="00546978" w:rsidRDefault="00322A88" w:rsidP="0010095E">
            <w:pPr>
              <w:pStyle w:val="EPName"/>
            </w:pPr>
            <w:r w:rsidRPr="00546978">
              <w:t>Parlamento Europeu</w:t>
            </w:r>
          </w:p>
          <w:p w14:paraId="2BE1E3AC" w14:textId="77777777" w:rsidR="00751A4A" w:rsidRPr="005469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697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3E7F9E1" w14:textId="77777777" w:rsidR="00751A4A" w:rsidRPr="00546978" w:rsidRDefault="00187494" w:rsidP="0010095E">
            <w:pPr>
              <w:pStyle w:val="EPLogo"/>
            </w:pPr>
            <w:r w:rsidRPr="00546978">
              <w:rPr>
                <w:noProof/>
                <w:lang w:val="en-GB"/>
              </w:rPr>
              <w:drawing>
                <wp:inline distT="0" distB="0" distL="0" distR="0" wp14:anchorId="053F8DFC" wp14:editId="72369E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B9504" w14:textId="77777777" w:rsidR="00D058B8" w:rsidRPr="00546978" w:rsidRDefault="00D058B8" w:rsidP="004C5D52">
      <w:pPr>
        <w:pStyle w:val="LineTop"/>
      </w:pPr>
    </w:p>
    <w:p w14:paraId="19306889" w14:textId="77777777" w:rsidR="00680577" w:rsidRPr="00546978" w:rsidRDefault="00322A88" w:rsidP="00680577">
      <w:pPr>
        <w:pStyle w:val="EPBodyTA1"/>
      </w:pPr>
      <w:r w:rsidRPr="00546978">
        <w:t>TEXTOS APROVADOS</w:t>
      </w:r>
    </w:p>
    <w:p w14:paraId="71271E71" w14:textId="77777777" w:rsidR="00D058B8" w:rsidRPr="00546978" w:rsidRDefault="00D058B8" w:rsidP="00D058B8">
      <w:pPr>
        <w:pStyle w:val="LineBottom"/>
      </w:pPr>
    </w:p>
    <w:p w14:paraId="04C7CA9E" w14:textId="08C5A74D" w:rsidR="00322A88" w:rsidRPr="00546978" w:rsidRDefault="00322A88" w:rsidP="00322A88">
      <w:pPr>
        <w:pStyle w:val="ATHeading1"/>
      </w:pPr>
      <w:bookmarkStart w:id="0" w:name="TANumber"/>
      <w:r w:rsidRPr="00546978">
        <w:t>P9_TA(2024)00</w:t>
      </w:r>
      <w:r w:rsidR="0028777B">
        <w:t>17</w:t>
      </w:r>
      <w:bookmarkEnd w:id="0"/>
    </w:p>
    <w:p w14:paraId="7FB4C2B9" w14:textId="77777777" w:rsidR="00322A88" w:rsidRPr="00546978" w:rsidRDefault="00322A88" w:rsidP="00322A88">
      <w:pPr>
        <w:pStyle w:val="ATHeading2"/>
      </w:pPr>
      <w:bookmarkStart w:id="1" w:name="title"/>
      <w:r w:rsidRPr="00546978">
        <w:t>Acordo-Quadro Global de Parceria e Cooperação CE-Indonésia: adesão da Croácia à UE</w:t>
      </w:r>
      <w:bookmarkEnd w:id="1"/>
    </w:p>
    <w:p w14:paraId="549F1D4E" w14:textId="77777777" w:rsidR="00322A88" w:rsidRPr="00546978" w:rsidRDefault="00322A88" w:rsidP="00322A88">
      <w:pPr>
        <w:rPr>
          <w:i/>
          <w:vanish/>
        </w:rPr>
      </w:pPr>
      <w:r w:rsidRPr="00546978">
        <w:rPr>
          <w:i/>
        </w:rPr>
        <w:fldChar w:fldCharType="begin"/>
      </w:r>
      <w:r w:rsidRPr="00546978">
        <w:rPr>
          <w:i/>
        </w:rPr>
        <w:instrText xml:space="preserve"> TC"(</w:instrText>
      </w:r>
      <w:bookmarkStart w:id="2" w:name="DocNumber"/>
      <w:r w:rsidRPr="00546978">
        <w:rPr>
          <w:i/>
        </w:rPr>
        <w:instrText>A9-0428/2023</w:instrText>
      </w:r>
      <w:bookmarkEnd w:id="2"/>
      <w:r w:rsidRPr="00546978">
        <w:rPr>
          <w:i/>
        </w:rPr>
        <w:instrText xml:space="preserve"> - Relator: </w:instrText>
      </w:r>
      <w:proofErr w:type="spellStart"/>
      <w:r w:rsidRPr="00546978">
        <w:rPr>
          <w:i/>
        </w:rPr>
        <w:instrText>Andrzej</w:instrText>
      </w:r>
      <w:proofErr w:type="spellEnd"/>
      <w:r w:rsidRPr="00546978">
        <w:rPr>
          <w:i/>
        </w:rPr>
        <w:instrText xml:space="preserve"> </w:instrText>
      </w:r>
      <w:proofErr w:type="spellStart"/>
      <w:r w:rsidRPr="00546978">
        <w:rPr>
          <w:i/>
        </w:rPr>
        <w:instrText>Halicki</w:instrText>
      </w:r>
      <w:proofErr w:type="spellEnd"/>
      <w:r w:rsidRPr="00546978">
        <w:rPr>
          <w:i/>
        </w:rPr>
        <w:instrText xml:space="preserve">)"\l3 \n&gt; \* MERGEFORMAT </w:instrText>
      </w:r>
      <w:r w:rsidRPr="00546978">
        <w:rPr>
          <w:i/>
        </w:rPr>
        <w:fldChar w:fldCharType="end"/>
      </w:r>
    </w:p>
    <w:p w14:paraId="77341AF7" w14:textId="77777777" w:rsidR="00322A88" w:rsidRPr="00546978" w:rsidRDefault="00322A88" w:rsidP="00322A88">
      <w:pPr>
        <w:rPr>
          <w:vanish/>
        </w:rPr>
      </w:pPr>
      <w:bookmarkStart w:id="3" w:name="Commission"/>
      <w:r w:rsidRPr="00546978">
        <w:rPr>
          <w:vanish/>
        </w:rPr>
        <w:t>Comissão dos Assuntos Externos</w:t>
      </w:r>
      <w:bookmarkEnd w:id="3"/>
    </w:p>
    <w:p w14:paraId="24FB6992" w14:textId="77777777" w:rsidR="00322A88" w:rsidRPr="00546978" w:rsidRDefault="00322A88" w:rsidP="00322A88">
      <w:pPr>
        <w:rPr>
          <w:vanish/>
        </w:rPr>
      </w:pPr>
      <w:bookmarkStart w:id="4" w:name="PE"/>
      <w:r w:rsidRPr="00546978">
        <w:rPr>
          <w:vanish/>
        </w:rPr>
        <w:t>PE754.733</w:t>
      </w:r>
      <w:bookmarkEnd w:id="4"/>
    </w:p>
    <w:p w14:paraId="5C0DD8FC" w14:textId="3390949C" w:rsidR="00322A88" w:rsidRPr="00546978" w:rsidRDefault="00322A88" w:rsidP="00322A88">
      <w:pPr>
        <w:pStyle w:val="ATHeading3"/>
      </w:pPr>
      <w:bookmarkStart w:id="5" w:name="Sujet"/>
      <w:r w:rsidRPr="00546978">
        <w:t>Resolução legislati</w:t>
      </w:r>
      <w:r w:rsidR="00716CDB">
        <w:t>va do Parlamento Europeu, de 17</w:t>
      </w:r>
      <w:bookmarkStart w:id="6" w:name="_GoBack"/>
      <w:bookmarkEnd w:id="6"/>
      <w:r w:rsidRPr="00546978">
        <w:t xml:space="preserve"> de </w:t>
      </w:r>
      <w:r w:rsidR="00546978">
        <w:t>janeiro</w:t>
      </w:r>
      <w:r w:rsidRPr="00546978">
        <w:t xml:space="preserve"> de 2024, </w:t>
      </w:r>
      <w:r w:rsidR="00477B96">
        <w:t>referente</w:t>
      </w:r>
      <w:r w:rsidR="00477B96" w:rsidRPr="00546978">
        <w:t xml:space="preserve"> </w:t>
      </w:r>
      <w:r w:rsidR="00477B96">
        <w:t>a</w:t>
      </w:r>
      <w:r w:rsidRPr="00546978">
        <w:t>o projeto de decisão do Conselho relativa à celebração, em nome da União e dos seus Estados-Membros, do Protocolo de Adesão ao Acordo-Quadro Global de Parceria e Cooperação entre a Comunidade Europeia e os seus Estados-Membros, por um lado, e a República da Indonésia, por outro, a fim de ter em conta a adesão da República da Croácia à União Europeia</w:t>
      </w:r>
      <w:bookmarkEnd w:id="5"/>
      <w:r w:rsidRPr="00546978">
        <w:t xml:space="preserve"> </w:t>
      </w:r>
      <w:bookmarkStart w:id="7" w:name="References"/>
      <w:r w:rsidRPr="00546978">
        <w:t>(12975/2014 – C9-0314/2023 – 2014/0220(NLE))</w:t>
      </w:r>
      <w:bookmarkEnd w:id="7"/>
    </w:p>
    <w:p w14:paraId="1A4A1850" w14:textId="77777777" w:rsidR="00546978" w:rsidRPr="00546978" w:rsidRDefault="00546978" w:rsidP="00A52BF9">
      <w:pPr>
        <w:pStyle w:val="NormalBold"/>
      </w:pPr>
    </w:p>
    <w:p w14:paraId="27936398" w14:textId="77777777" w:rsidR="00A52BF9" w:rsidRPr="00546978" w:rsidRDefault="00A52BF9" w:rsidP="00A52BF9">
      <w:pPr>
        <w:pStyle w:val="NormalBold"/>
      </w:pPr>
      <w:r w:rsidRPr="00546978">
        <w:t>(Aprovação)</w:t>
      </w:r>
    </w:p>
    <w:p w14:paraId="5C609057" w14:textId="77777777" w:rsidR="00A52BF9" w:rsidRPr="00546978" w:rsidRDefault="00A52BF9" w:rsidP="00A52BF9">
      <w:pPr>
        <w:pStyle w:val="EPComma"/>
      </w:pPr>
      <w:r w:rsidRPr="00546978">
        <w:rPr>
          <w:i/>
        </w:rPr>
        <w:t>O Parlamento Europeu</w:t>
      </w:r>
      <w:r w:rsidRPr="00546978">
        <w:t>,</w:t>
      </w:r>
    </w:p>
    <w:p w14:paraId="7F8E3670" w14:textId="77777777" w:rsidR="00A52BF9" w:rsidRPr="00546978" w:rsidRDefault="00A52BF9" w:rsidP="00A52BF9">
      <w:pPr>
        <w:pStyle w:val="NormalHanging12a"/>
      </w:pPr>
      <w:r w:rsidRPr="00546978">
        <w:t>–</w:t>
      </w:r>
      <w:r w:rsidRPr="00546978">
        <w:tab/>
        <w:t>Tendo em conta o projeto de decisão do Conselho (12975/2014),</w:t>
      </w:r>
    </w:p>
    <w:p w14:paraId="0DCB68EB" w14:textId="77777777" w:rsidR="00A52BF9" w:rsidRPr="00546978" w:rsidRDefault="00A52BF9" w:rsidP="00A52BF9">
      <w:pPr>
        <w:pStyle w:val="NormalHanging12a"/>
      </w:pPr>
      <w:r w:rsidRPr="00546978">
        <w:t>–</w:t>
      </w:r>
      <w:r w:rsidRPr="00546978">
        <w:tab/>
        <w:t>Tendo em conta o projeto de Protocolo de Adesão ao Acordo</w:t>
      </w:r>
      <w:r w:rsidRPr="00546978">
        <w:noBreakHyphen/>
        <w:t>Quadro Global de Parceria e Cooperação entre a Comunidade Europeia e os seus Estados</w:t>
      </w:r>
      <w:r w:rsidRPr="00546978">
        <w:noBreakHyphen/>
        <w:t>Membros, por um lado, e a República da Indonésia, por outro, a fim de ter em conta a adesão da República da Croácia à União Europeia</w:t>
      </w:r>
      <w:r w:rsidRPr="00546978">
        <w:rPr>
          <w:rStyle w:val="FootnoteReference"/>
        </w:rPr>
        <w:footnoteReference w:id="1"/>
      </w:r>
      <w:r w:rsidRPr="00546978">
        <w:t>,</w:t>
      </w:r>
    </w:p>
    <w:p w14:paraId="4F84A728" w14:textId="77777777" w:rsidR="00A52BF9" w:rsidRPr="00546978" w:rsidRDefault="00A52BF9" w:rsidP="00A52BF9">
      <w:pPr>
        <w:pStyle w:val="NormalHanging12a"/>
      </w:pPr>
      <w:r w:rsidRPr="00546978">
        <w:t>–</w:t>
      </w:r>
      <w:r w:rsidRPr="00546978">
        <w:tab/>
        <w:t xml:space="preserve">Tendo em conta o pedido de aprovação que o Conselho apresentou, nos termos dos artigos 207.º e 209.º e do artigo 218.º, n.º 6, segundo parágrafo, alínea a), do Tratado sobre o Funcionamento da União Europeia </w:t>
      </w:r>
      <w:r w:rsidR="00477B96">
        <w:t>(</w:t>
      </w:r>
      <w:r w:rsidRPr="00546978">
        <w:t>C9</w:t>
      </w:r>
      <w:r w:rsidRPr="00546978">
        <w:noBreakHyphen/>
        <w:t>0314/2023),</w:t>
      </w:r>
    </w:p>
    <w:p w14:paraId="2F0D94AE" w14:textId="77777777" w:rsidR="00A52BF9" w:rsidRPr="00546978" w:rsidRDefault="00A52BF9" w:rsidP="00A52BF9">
      <w:pPr>
        <w:pStyle w:val="NormalHanging12a"/>
      </w:pPr>
      <w:r w:rsidRPr="00546978">
        <w:t>–</w:t>
      </w:r>
      <w:r w:rsidRPr="00546978">
        <w:tab/>
        <w:t xml:space="preserve">Tendo em conta o artigo 105.º, </w:t>
      </w:r>
      <w:proofErr w:type="spellStart"/>
      <w:r w:rsidRPr="00546978">
        <w:t>n.</w:t>
      </w:r>
      <w:r w:rsidRPr="00546978">
        <w:rPr>
          <w:vertAlign w:val="superscript"/>
        </w:rPr>
        <w:t>os</w:t>
      </w:r>
      <w:proofErr w:type="spellEnd"/>
      <w:r w:rsidRPr="00546978">
        <w:t xml:space="preserve"> 1 e 4, e o artigo 114.º, n.º 7, do seu Regimento,</w:t>
      </w:r>
    </w:p>
    <w:p w14:paraId="370DA74F" w14:textId="77777777" w:rsidR="00A52BF9" w:rsidRPr="00546978" w:rsidRDefault="00A52BF9" w:rsidP="00A52BF9">
      <w:pPr>
        <w:pStyle w:val="NormalHanging12a"/>
      </w:pPr>
      <w:r w:rsidRPr="00546978">
        <w:t>–</w:t>
      </w:r>
      <w:r w:rsidRPr="00546978">
        <w:tab/>
        <w:t>Tendo em conta a recomendação da Comissão dos Assuntos Externos (A9</w:t>
      </w:r>
      <w:r w:rsidRPr="00546978">
        <w:noBreakHyphen/>
        <w:t>0428/2023),</w:t>
      </w:r>
    </w:p>
    <w:p w14:paraId="21D86236" w14:textId="77777777" w:rsidR="00A52BF9" w:rsidRPr="00546978" w:rsidRDefault="00A52BF9" w:rsidP="00A52BF9">
      <w:pPr>
        <w:pStyle w:val="NormalHanging12a"/>
      </w:pPr>
      <w:r w:rsidRPr="00546978">
        <w:t>1.</w:t>
      </w:r>
      <w:r w:rsidRPr="00546978">
        <w:tab/>
        <w:t>Aprova a celebração do Protocolo;</w:t>
      </w:r>
    </w:p>
    <w:p w14:paraId="053C634C" w14:textId="77777777" w:rsidR="00A52BF9" w:rsidRPr="00546978" w:rsidRDefault="00A52BF9" w:rsidP="00A52BF9">
      <w:pPr>
        <w:pStyle w:val="NormalHanging12a"/>
      </w:pPr>
      <w:r w:rsidRPr="00546978">
        <w:t>2.</w:t>
      </w:r>
      <w:r w:rsidRPr="00546978">
        <w:tab/>
        <w:t>Encarrega a sua Presidente de transmitir a posição do Parlamento ao Conselho, à Comissão e aos governos e parlamentos dos Estados</w:t>
      </w:r>
      <w:r w:rsidRPr="00546978">
        <w:noBreakHyphen/>
        <w:t xml:space="preserve">Membros e da República da </w:t>
      </w:r>
      <w:r w:rsidRPr="00546978">
        <w:lastRenderedPageBreak/>
        <w:t>Indonésia.</w:t>
      </w:r>
    </w:p>
    <w:sectPr w:rsidR="00A52BF9" w:rsidRPr="00546978" w:rsidSect="002420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B35BB" w14:textId="77777777" w:rsidR="00322A88" w:rsidRPr="002420CE" w:rsidRDefault="00322A88">
      <w:r w:rsidRPr="002420CE">
        <w:separator/>
      </w:r>
    </w:p>
  </w:endnote>
  <w:endnote w:type="continuationSeparator" w:id="0">
    <w:p w14:paraId="0B4370AD" w14:textId="77777777" w:rsidR="00322A88" w:rsidRPr="002420CE" w:rsidRDefault="00322A88">
      <w:r w:rsidRPr="002420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0C90C" w14:textId="77777777" w:rsidR="00064002" w:rsidRPr="002420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EFD0" w14:textId="77777777" w:rsidR="00064002" w:rsidRPr="002420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EA5AE" w14:textId="77777777" w:rsidR="00064002" w:rsidRPr="002420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D23C6" w14:textId="77777777" w:rsidR="00322A88" w:rsidRPr="002420CE" w:rsidRDefault="00322A88">
      <w:r w:rsidRPr="002420CE">
        <w:separator/>
      </w:r>
    </w:p>
  </w:footnote>
  <w:footnote w:type="continuationSeparator" w:id="0">
    <w:p w14:paraId="07E18BE8" w14:textId="77777777" w:rsidR="00322A88" w:rsidRPr="002420CE" w:rsidRDefault="00322A88">
      <w:r w:rsidRPr="002420CE">
        <w:continuationSeparator/>
      </w:r>
    </w:p>
  </w:footnote>
  <w:footnote w:id="1">
    <w:p w14:paraId="0CD2489C" w14:textId="77777777" w:rsidR="00A52BF9" w:rsidRPr="002420CE" w:rsidRDefault="00A52BF9" w:rsidP="002420CE">
      <w:pPr>
        <w:pStyle w:val="FootnoteText"/>
        <w:ind w:left="567" w:hanging="567"/>
        <w:rPr>
          <w:sz w:val="24"/>
          <w:lang w:val="pt-PT"/>
        </w:rPr>
      </w:pPr>
      <w:r w:rsidRPr="002420CE">
        <w:rPr>
          <w:rStyle w:val="FootnoteReference"/>
          <w:sz w:val="24"/>
          <w:lang w:val="pt-PT"/>
        </w:rPr>
        <w:footnoteRef/>
      </w:r>
      <w:r w:rsidR="002420CE" w:rsidRPr="002420CE">
        <w:rPr>
          <w:sz w:val="24"/>
          <w:lang w:val="pt-PT"/>
        </w:rPr>
        <w:t xml:space="preserve"> </w:t>
      </w:r>
      <w:r w:rsidR="002420CE" w:rsidRPr="002420CE">
        <w:rPr>
          <w:sz w:val="24"/>
          <w:lang w:val="pt-PT"/>
        </w:rPr>
        <w:tab/>
      </w:r>
      <w:r w:rsidRPr="002420CE">
        <w:rPr>
          <w:sz w:val="24"/>
          <w:lang w:val="pt-PT"/>
        </w:rPr>
        <w:t xml:space="preserve">JO L 218 de 5.9.2023, p. 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AFFEB" w14:textId="77777777" w:rsidR="00064002" w:rsidRPr="002420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87F20" w14:textId="77777777" w:rsidR="00064002" w:rsidRPr="002420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72D0" w14:textId="77777777" w:rsidR="00064002" w:rsidRPr="002420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PT"/>
    <w:docVar w:name="dvnumam" w:val="0"/>
    <w:docVar w:name="dvpe" w:val="754.733"/>
    <w:docVar w:name="dvrapporteur" w:val="Relator: "/>
    <w:docVar w:name="dvstar" w:val="***"/>
    <w:docVar w:name="dvtitre" w:val="Resolução legislativa do Parlamento Europeu, de ... de ... de 2024,_x000d__x000a_ sobre o projeto de decisão do Conselho relativa à celebração, em nome da União e dos seus Estados-Membros, do Protocolo de Adesão ao Acordo-Quadro Global de Parceria e Cooperação entre a Comunidade Europeia e os seus Estados-Membros, por um lado, e a República da Indonésia, por outro, a fim de ter em conta a adesão da República da Croácia à União Europeia(12975/2014 – C9-0314/2023 – 2014/0220(NLE))"/>
  </w:docVars>
  <w:rsids>
    <w:rsidRoot w:val="00322A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0CE"/>
    <w:rsid w:val="002767FF"/>
    <w:rsid w:val="0028777B"/>
    <w:rsid w:val="002B18FE"/>
    <w:rsid w:val="002B5493"/>
    <w:rsid w:val="00322A88"/>
    <w:rsid w:val="00343214"/>
    <w:rsid w:val="00361C00"/>
    <w:rsid w:val="00395FA1"/>
    <w:rsid w:val="003E15D4"/>
    <w:rsid w:val="00411CCE"/>
    <w:rsid w:val="0041666E"/>
    <w:rsid w:val="00421060"/>
    <w:rsid w:val="00471C19"/>
    <w:rsid w:val="00477B96"/>
    <w:rsid w:val="004867E3"/>
    <w:rsid w:val="00494A28"/>
    <w:rsid w:val="004C0004"/>
    <w:rsid w:val="004C5D52"/>
    <w:rsid w:val="0050519A"/>
    <w:rsid w:val="005072A1"/>
    <w:rsid w:val="00514517"/>
    <w:rsid w:val="00545827"/>
    <w:rsid w:val="00546978"/>
    <w:rsid w:val="00560270"/>
    <w:rsid w:val="005C2568"/>
    <w:rsid w:val="006037C0"/>
    <w:rsid w:val="006631B6"/>
    <w:rsid w:val="00680577"/>
    <w:rsid w:val="006F74FA"/>
    <w:rsid w:val="00716CDB"/>
    <w:rsid w:val="00731ADD"/>
    <w:rsid w:val="00734777"/>
    <w:rsid w:val="00747932"/>
    <w:rsid w:val="00751A4A"/>
    <w:rsid w:val="00756632"/>
    <w:rsid w:val="00762C74"/>
    <w:rsid w:val="00786EC0"/>
    <w:rsid w:val="007B5F3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BF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56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60FDE"/>
  <w15:chartTrackingRefBased/>
  <w15:docId w15:val="{E0A098F8-8AB4-4B86-9B62-6849A8FA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2BF9"/>
    <w:pPr>
      <w:spacing w:before="480" w:after="240"/>
    </w:pPr>
  </w:style>
  <w:style w:type="paragraph" w:customStyle="1" w:styleId="PageHeading">
    <w:name w:val="PageHeading"/>
    <w:basedOn w:val="Normal"/>
    <w:rsid w:val="00A52B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52BF9"/>
    <w:rPr>
      <w:b/>
    </w:rPr>
  </w:style>
  <w:style w:type="paragraph" w:customStyle="1" w:styleId="NormalBold12a">
    <w:name w:val="NormalBold12a"/>
    <w:basedOn w:val="Normal"/>
    <w:rsid w:val="00A52BF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52BF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77B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7B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77B9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77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7B9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477B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77B96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477B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B5F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639B7-5471-40B9-9712-D920D5D5A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2024-01-17T15:56:00Z</dcterms:created>
  <dcterms:modified xsi:type="dcterms:W3CDTF">2024-01-17T15:56:00Z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P9_TA(2024)0017_</vt:lpwstr>
  </property>
  <property fmtid="{D5CDD505-2E9C-101B-9397-08002B2CF9AE}" pid="4" name="&lt;Type&gt;">
    <vt:lpwstr>RR</vt:lpwstr>
  </property>
</Properties>
</file>