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0D7D" w14:paraId="067065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984696" w14:textId="77777777" w:rsidR="00751A4A" w:rsidRPr="00050D7D" w:rsidRDefault="00535716" w:rsidP="0010095E">
            <w:pPr>
              <w:pStyle w:val="EPName"/>
            </w:pPr>
            <w:r w:rsidRPr="00050D7D">
              <w:t>Evropski parlament</w:t>
            </w:r>
          </w:p>
          <w:p w14:paraId="4BD8DBCE" w14:textId="77777777" w:rsidR="00751A4A" w:rsidRPr="00050D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0D7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9755CA7" w14:textId="77777777" w:rsidR="00751A4A" w:rsidRPr="00050D7D" w:rsidRDefault="00187494" w:rsidP="0010095E">
            <w:pPr>
              <w:pStyle w:val="EPLogo"/>
            </w:pPr>
            <w:r w:rsidRPr="00050D7D">
              <w:rPr>
                <w:noProof/>
                <w:lang w:val="en-GB"/>
              </w:rPr>
              <w:drawing>
                <wp:inline distT="0" distB="0" distL="0" distR="0" wp14:anchorId="7348EF30" wp14:editId="500D05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EB5E18" w14:textId="77777777" w:rsidR="00D058B8" w:rsidRPr="00050D7D" w:rsidRDefault="00D058B8" w:rsidP="004C5D52">
      <w:pPr>
        <w:pStyle w:val="LineTop"/>
      </w:pPr>
    </w:p>
    <w:p w14:paraId="008582C2" w14:textId="77777777" w:rsidR="00680577" w:rsidRPr="00050D7D" w:rsidRDefault="00535716" w:rsidP="00680577">
      <w:pPr>
        <w:pStyle w:val="EPBodyTA1"/>
      </w:pPr>
      <w:r w:rsidRPr="00050D7D">
        <w:t>SPREJETA BESEDILA</w:t>
      </w:r>
    </w:p>
    <w:p w14:paraId="1CF5FD42" w14:textId="77777777" w:rsidR="00D058B8" w:rsidRPr="00050D7D" w:rsidRDefault="00D058B8" w:rsidP="00D058B8">
      <w:pPr>
        <w:pStyle w:val="LineBottom"/>
      </w:pPr>
    </w:p>
    <w:p w14:paraId="240189F9" w14:textId="48984F78" w:rsidR="00535716" w:rsidRPr="00050D7D" w:rsidRDefault="00535716" w:rsidP="00535716">
      <w:pPr>
        <w:pStyle w:val="ATHeading1"/>
      </w:pPr>
      <w:bookmarkStart w:id="0" w:name="TANumber"/>
      <w:r w:rsidRPr="00050D7D">
        <w:t>P9_TA(2024)</w:t>
      </w:r>
      <w:bookmarkEnd w:id="0"/>
      <w:r w:rsidR="00DA0D93">
        <w:t>0017</w:t>
      </w:r>
      <w:bookmarkStart w:id="1" w:name="_GoBack"/>
      <w:bookmarkEnd w:id="1"/>
    </w:p>
    <w:p w14:paraId="6A16CEE3" w14:textId="77777777" w:rsidR="00535716" w:rsidRPr="00050D7D" w:rsidRDefault="006F4FF3" w:rsidP="006F4FF3">
      <w:pPr>
        <w:pStyle w:val="ATHeading2"/>
      </w:pPr>
      <w:r w:rsidRPr="00050D7D">
        <w:t>Okvirni sporazum o obsežnem partnerstvu in sodelovanju med Evropsko skupnostjo in Indonezijo: pristop Hrvaške k EU</w:t>
      </w:r>
    </w:p>
    <w:p w14:paraId="080BD038" w14:textId="77777777" w:rsidR="00535716" w:rsidRPr="00050D7D" w:rsidRDefault="00535716" w:rsidP="00535716">
      <w:pPr>
        <w:rPr>
          <w:i/>
          <w:vanish/>
        </w:rPr>
      </w:pPr>
      <w:r w:rsidRPr="00050D7D">
        <w:rPr>
          <w:i/>
        </w:rPr>
        <w:fldChar w:fldCharType="begin"/>
      </w:r>
      <w:r w:rsidRPr="00050D7D">
        <w:rPr>
          <w:i/>
        </w:rPr>
        <w:instrText xml:space="preserve"> TC"(</w:instrText>
      </w:r>
      <w:bookmarkStart w:id="2" w:name="DocNumber"/>
      <w:r w:rsidRPr="00050D7D">
        <w:rPr>
          <w:i/>
        </w:rPr>
        <w:instrText>A9-0428/2023</w:instrText>
      </w:r>
      <w:bookmarkEnd w:id="2"/>
      <w:r w:rsidRPr="00050D7D">
        <w:rPr>
          <w:i/>
        </w:rPr>
        <w:instrText xml:space="preserve"> - Poročevalec: </w:instrText>
      </w:r>
      <w:proofErr w:type="spellStart"/>
      <w:r w:rsidRPr="00050D7D">
        <w:rPr>
          <w:i/>
        </w:rPr>
        <w:instrText>Andrzej</w:instrText>
      </w:r>
      <w:proofErr w:type="spellEnd"/>
      <w:r w:rsidRPr="00050D7D">
        <w:rPr>
          <w:i/>
        </w:rPr>
        <w:instrText xml:space="preserve"> </w:instrText>
      </w:r>
      <w:proofErr w:type="spellStart"/>
      <w:r w:rsidRPr="00050D7D">
        <w:rPr>
          <w:i/>
        </w:rPr>
        <w:instrText>Halicki</w:instrText>
      </w:r>
      <w:proofErr w:type="spellEnd"/>
      <w:r w:rsidRPr="00050D7D">
        <w:rPr>
          <w:i/>
        </w:rPr>
        <w:instrText xml:space="preserve">)"\l3 \n&gt; \* MERGEFORMAT </w:instrText>
      </w:r>
      <w:r w:rsidRPr="00050D7D">
        <w:rPr>
          <w:i/>
        </w:rPr>
        <w:fldChar w:fldCharType="end"/>
      </w:r>
    </w:p>
    <w:p w14:paraId="483FA5CC" w14:textId="77777777" w:rsidR="00535716" w:rsidRPr="00050D7D" w:rsidRDefault="00535716" w:rsidP="00535716">
      <w:pPr>
        <w:rPr>
          <w:vanish/>
        </w:rPr>
      </w:pPr>
      <w:bookmarkStart w:id="3" w:name="Commission"/>
      <w:r w:rsidRPr="00050D7D">
        <w:rPr>
          <w:vanish/>
        </w:rPr>
        <w:t>Odbor za zunanje zadeve</w:t>
      </w:r>
      <w:bookmarkEnd w:id="3"/>
    </w:p>
    <w:p w14:paraId="4CC85874" w14:textId="77777777" w:rsidR="00535716" w:rsidRPr="00050D7D" w:rsidRDefault="00535716" w:rsidP="00535716">
      <w:pPr>
        <w:rPr>
          <w:vanish/>
        </w:rPr>
      </w:pPr>
      <w:bookmarkStart w:id="4" w:name="PE"/>
      <w:r w:rsidRPr="00050D7D">
        <w:rPr>
          <w:vanish/>
        </w:rPr>
        <w:t>PE754.733</w:t>
      </w:r>
      <w:bookmarkEnd w:id="4"/>
    </w:p>
    <w:p w14:paraId="3CF62FB6" w14:textId="55013A94" w:rsidR="00535716" w:rsidRPr="00050D7D" w:rsidRDefault="00535716" w:rsidP="00535716">
      <w:pPr>
        <w:pStyle w:val="ATHeading3"/>
      </w:pPr>
      <w:bookmarkStart w:id="5" w:name="Sujet"/>
      <w:r w:rsidRPr="00050D7D">
        <w:t xml:space="preserve">Zakonodajna resolucija Evropskega parlamenta z dne </w:t>
      </w:r>
      <w:r w:rsidR="00050D7D">
        <w:t>17.</w:t>
      </w:r>
      <w:r w:rsidR="006F4FF3" w:rsidRPr="00050D7D">
        <w:t xml:space="preserve"> januarja</w:t>
      </w:r>
      <w:r w:rsidRPr="00050D7D">
        <w:t xml:space="preserve"> 2024 o osnutku sklepa Sveta o sklenitvi, v imenu Unije in njenih držav članic, </w:t>
      </w:r>
      <w:r w:rsidR="002F0CD3" w:rsidRPr="00050D7D">
        <w:t xml:space="preserve">Protokola o pristopu </w:t>
      </w:r>
      <w:r w:rsidRPr="00050D7D">
        <w:t>k Okvirnemu sporazumu o obsežnem partnerstvu in sodelovanju med Evropsko skupnostjo in njenimi državami članicami na eni strani ter Republiko Indonezijo na drugi strani zaradi upoštevanja pristopa Republike Hrvaške k Evropski uniji</w:t>
      </w:r>
      <w:bookmarkEnd w:id="5"/>
      <w:r w:rsidRPr="00050D7D">
        <w:t xml:space="preserve"> </w:t>
      </w:r>
      <w:bookmarkStart w:id="6" w:name="References"/>
      <w:r w:rsidRPr="00050D7D">
        <w:t>(12975/2014 – C9-0314/2023 – 2014/0220(NLE))</w:t>
      </w:r>
      <w:bookmarkEnd w:id="6"/>
    </w:p>
    <w:p w14:paraId="4B911D3A" w14:textId="77777777" w:rsidR="00535716" w:rsidRPr="00050D7D" w:rsidRDefault="00535716" w:rsidP="00535716"/>
    <w:p w14:paraId="191B182F" w14:textId="77777777" w:rsidR="005678A5" w:rsidRPr="00050D7D" w:rsidRDefault="005678A5" w:rsidP="005678A5">
      <w:pPr>
        <w:pStyle w:val="NormalBold"/>
      </w:pPr>
      <w:bookmarkStart w:id="7" w:name="TextBodyBegin"/>
      <w:bookmarkEnd w:id="7"/>
      <w:r w:rsidRPr="00050D7D">
        <w:t>(Odobritev)</w:t>
      </w:r>
    </w:p>
    <w:p w14:paraId="3F7B7BF2" w14:textId="77777777" w:rsidR="005678A5" w:rsidRPr="00050D7D" w:rsidRDefault="005678A5" w:rsidP="005678A5">
      <w:pPr>
        <w:pStyle w:val="EPComma"/>
      </w:pPr>
      <w:r w:rsidRPr="00050D7D">
        <w:rPr>
          <w:i/>
        </w:rPr>
        <w:t>Evropski parlament</w:t>
      </w:r>
      <w:r w:rsidRPr="00050D7D">
        <w:t>,</w:t>
      </w:r>
    </w:p>
    <w:p w14:paraId="7F4EC794" w14:textId="77777777" w:rsidR="005678A5" w:rsidRPr="00050D7D" w:rsidRDefault="005678A5" w:rsidP="005678A5">
      <w:pPr>
        <w:pStyle w:val="NormalHanging12a"/>
      </w:pPr>
      <w:r w:rsidRPr="00050D7D">
        <w:t>–</w:t>
      </w:r>
      <w:r w:rsidRPr="00050D7D">
        <w:tab/>
        <w:t>ob upoštevanju osnutka sklepa Sveta (12975/2014),</w:t>
      </w:r>
    </w:p>
    <w:p w14:paraId="0C4B82B6" w14:textId="77777777" w:rsidR="005678A5" w:rsidRPr="00050D7D" w:rsidRDefault="005678A5" w:rsidP="005678A5">
      <w:pPr>
        <w:pStyle w:val="NormalHanging12a"/>
      </w:pPr>
      <w:r w:rsidRPr="00050D7D">
        <w:t>–</w:t>
      </w:r>
      <w:r w:rsidRPr="00050D7D">
        <w:tab/>
        <w:t>ob upoštevanju Protokola o pristopu k Okvirnemu sporazumu o obsežnem partnerstvu in sodelovanju med Evropsko skupnostjo in njenimi državami članicami na eni strani ter Republiko Indonezijo na drugi strani zaradi upoštevanja pristopa Republike Hrvaške k Evropski uniji</w:t>
      </w:r>
      <w:r w:rsidRPr="00050D7D">
        <w:rPr>
          <w:rStyle w:val="FootnoteReference"/>
        </w:rPr>
        <w:footnoteReference w:id="1"/>
      </w:r>
      <w:r w:rsidRPr="00050D7D">
        <w:t>,</w:t>
      </w:r>
    </w:p>
    <w:p w14:paraId="47E24307" w14:textId="77777777" w:rsidR="005678A5" w:rsidRPr="00050D7D" w:rsidRDefault="005678A5" w:rsidP="005678A5">
      <w:pPr>
        <w:pStyle w:val="NormalHanging12a"/>
      </w:pPr>
      <w:r w:rsidRPr="00050D7D">
        <w:t>–</w:t>
      </w:r>
      <w:r w:rsidRPr="00050D7D">
        <w:tab/>
        <w:t>ob upoštevanju zahteve za odobritev, ki jo je Svet podal v skladu s členoma 207 in 209 in točko (a) drugega pododstavka člena 218(6) Pogodbe</w:t>
      </w:r>
      <w:r w:rsidR="006F4FF3" w:rsidRPr="00050D7D">
        <w:t xml:space="preserve"> o delovanju Evropske unije (C9-</w:t>
      </w:r>
      <w:r w:rsidRPr="00050D7D">
        <w:t>0314/2023),</w:t>
      </w:r>
    </w:p>
    <w:p w14:paraId="4E324540" w14:textId="77777777" w:rsidR="005678A5" w:rsidRPr="00050D7D" w:rsidRDefault="005678A5" w:rsidP="005678A5">
      <w:pPr>
        <w:pStyle w:val="NormalHanging12a"/>
      </w:pPr>
      <w:r w:rsidRPr="00050D7D">
        <w:t>–</w:t>
      </w:r>
      <w:r w:rsidRPr="00050D7D">
        <w:tab/>
        <w:t>ob upoštevanju člena 105(1) in (4) ter člena 114(7) Poslovnika,</w:t>
      </w:r>
    </w:p>
    <w:p w14:paraId="79977CB1" w14:textId="77777777" w:rsidR="005678A5" w:rsidRPr="00050D7D" w:rsidRDefault="005678A5" w:rsidP="005678A5">
      <w:pPr>
        <w:pStyle w:val="NormalHanging12a"/>
      </w:pPr>
      <w:r w:rsidRPr="00050D7D">
        <w:t>–</w:t>
      </w:r>
      <w:r w:rsidRPr="00050D7D">
        <w:tab/>
        <w:t>ob upoštevanju priporočila Odbora za zunanje zad</w:t>
      </w:r>
      <w:r w:rsidR="006F4FF3" w:rsidRPr="00050D7D">
        <w:t>eve (A9-</w:t>
      </w:r>
      <w:r w:rsidRPr="00050D7D">
        <w:t>0428/2023),</w:t>
      </w:r>
    </w:p>
    <w:p w14:paraId="43978757" w14:textId="77777777" w:rsidR="005678A5" w:rsidRPr="00050D7D" w:rsidRDefault="005678A5" w:rsidP="005678A5">
      <w:pPr>
        <w:pStyle w:val="NormalHanging12a"/>
      </w:pPr>
      <w:r w:rsidRPr="00050D7D">
        <w:t>1.</w:t>
      </w:r>
      <w:r w:rsidRPr="00050D7D">
        <w:tab/>
        <w:t>odobri sklenitev sporazuma;</w:t>
      </w:r>
    </w:p>
    <w:p w14:paraId="272FE3F5" w14:textId="327DE269" w:rsidR="005678A5" w:rsidRPr="00EE10AE" w:rsidRDefault="005678A5" w:rsidP="005678A5">
      <w:pPr>
        <w:pStyle w:val="NormalHanging12a"/>
      </w:pPr>
      <w:r w:rsidRPr="00050D7D">
        <w:t>2.</w:t>
      </w:r>
      <w:r w:rsidRPr="00050D7D">
        <w:tab/>
        <w:t>naroči svoji predsednici, naj stališče Parlamenta posreduje Svetu</w:t>
      </w:r>
      <w:r w:rsidR="002309EF" w:rsidRPr="00050D7D">
        <w:t>,</w:t>
      </w:r>
      <w:r w:rsidRPr="00050D7D">
        <w:t xml:space="preserve"> Komisiji ter vladam in parlamentom držav članic in</w:t>
      </w:r>
      <w:r w:rsidR="002309EF" w:rsidRPr="00050D7D">
        <w:t xml:space="preserve"> </w:t>
      </w:r>
      <w:r w:rsidRPr="00050D7D">
        <w:t>Republike Indonezije.</w:t>
      </w:r>
    </w:p>
    <w:sectPr w:rsidR="005678A5" w:rsidRPr="00EE10AE" w:rsidSect="00EE10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E2506" w14:textId="77777777" w:rsidR="00535716" w:rsidRPr="00EE10AE" w:rsidRDefault="00535716">
      <w:r w:rsidRPr="00EE10AE">
        <w:separator/>
      </w:r>
    </w:p>
  </w:endnote>
  <w:endnote w:type="continuationSeparator" w:id="0">
    <w:p w14:paraId="4E8148D1" w14:textId="77777777" w:rsidR="00535716" w:rsidRPr="00EE10AE" w:rsidRDefault="00535716">
      <w:r w:rsidRPr="00EE10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910E8" w14:textId="77777777" w:rsidR="00064002" w:rsidRPr="00EE10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BB56A" w14:textId="77777777" w:rsidR="00064002" w:rsidRPr="00EE10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92E44" w14:textId="77777777" w:rsidR="00064002" w:rsidRPr="00EE10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B2C08" w14:textId="77777777" w:rsidR="00535716" w:rsidRPr="00EE10AE" w:rsidRDefault="00535716">
      <w:r w:rsidRPr="00EE10AE">
        <w:separator/>
      </w:r>
    </w:p>
  </w:footnote>
  <w:footnote w:type="continuationSeparator" w:id="0">
    <w:p w14:paraId="1BE0EB39" w14:textId="77777777" w:rsidR="00535716" w:rsidRPr="00EE10AE" w:rsidRDefault="00535716">
      <w:r w:rsidRPr="00EE10AE">
        <w:continuationSeparator/>
      </w:r>
    </w:p>
  </w:footnote>
  <w:footnote w:id="1">
    <w:p w14:paraId="3D57478F" w14:textId="77777777" w:rsidR="005678A5" w:rsidRPr="00EE10AE" w:rsidRDefault="005678A5" w:rsidP="00EE10AE">
      <w:pPr>
        <w:pStyle w:val="FootnoteText"/>
        <w:ind w:left="567" w:hanging="567"/>
        <w:rPr>
          <w:sz w:val="24"/>
          <w:lang w:val="sl-SI"/>
        </w:rPr>
      </w:pPr>
      <w:r w:rsidRPr="00EE10AE">
        <w:rPr>
          <w:rStyle w:val="FootnoteReference"/>
          <w:sz w:val="24"/>
          <w:lang w:val="sl-SI"/>
        </w:rPr>
        <w:footnoteRef/>
      </w:r>
      <w:r w:rsidR="00EE10AE" w:rsidRPr="00EE10AE">
        <w:rPr>
          <w:sz w:val="24"/>
          <w:lang w:val="sl-SI"/>
        </w:rPr>
        <w:t xml:space="preserve"> </w:t>
      </w:r>
      <w:r w:rsidR="00EE10AE" w:rsidRPr="00EE10AE">
        <w:rPr>
          <w:sz w:val="24"/>
          <w:lang w:val="sl-SI"/>
        </w:rPr>
        <w:tab/>
      </w:r>
      <w:r w:rsidRPr="00EE10AE">
        <w:rPr>
          <w:sz w:val="24"/>
          <w:lang w:val="sl-SI"/>
        </w:rPr>
        <w:t xml:space="preserve">UL L 218, 5.9.2023, str. 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A1CD8" w14:textId="77777777" w:rsidR="00064002" w:rsidRPr="00EE10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878CE" w14:textId="77777777" w:rsidR="00064002" w:rsidRPr="00EE10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B6A9C" w14:textId="77777777" w:rsidR="00064002" w:rsidRPr="00EE10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SL"/>
    <w:docVar w:name="dvnumam" w:val="0"/>
    <w:docVar w:name="dvpe" w:val="754.733"/>
    <w:docVar w:name="dvrapporteur" w:val="Poročevalec: "/>
    <w:docVar w:name="dvstar" w:val="***"/>
    <w:docVar w:name="dvtitre" w:val="Zakonodajna resolucija Evropskega parlamenta z dne … 2024 o osnutku sklepa Sveta o sklenitvi, v imenu Unije in njenih držav članic, Pristopnega protokola k Okvirnemu sporazumu o obsežnem partnerstvu in sodelovanju med Evropsko skupnostjo in njenimi državami članicami na eni strani ter Republiko Indonezijo na drugi strani zaradi upoštevanja pristopa Republike Hrvaške k Evropski uniji(12975/2014 – C9-0314/2023 – 2014/0220(NLE))"/>
  </w:docVars>
  <w:rsids>
    <w:rsidRoot w:val="00535716"/>
    <w:rsid w:val="00002272"/>
    <w:rsid w:val="00050D7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9EF"/>
    <w:rsid w:val="002767FF"/>
    <w:rsid w:val="002B18FE"/>
    <w:rsid w:val="002B5493"/>
    <w:rsid w:val="002F0CD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716"/>
    <w:rsid w:val="00545827"/>
    <w:rsid w:val="00560270"/>
    <w:rsid w:val="005678A5"/>
    <w:rsid w:val="005C2568"/>
    <w:rsid w:val="006037C0"/>
    <w:rsid w:val="006631B6"/>
    <w:rsid w:val="00680577"/>
    <w:rsid w:val="006B5CEC"/>
    <w:rsid w:val="006F4FF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67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D93"/>
    <w:rsid w:val="00DA7FCD"/>
    <w:rsid w:val="00E365E1"/>
    <w:rsid w:val="00E820A4"/>
    <w:rsid w:val="00EB006A"/>
    <w:rsid w:val="00EB4772"/>
    <w:rsid w:val="00ED169E"/>
    <w:rsid w:val="00ED4235"/>
    <w:rsid w:val="00EE10A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EFB28"/>
  <w15:chartTrackingRefBased/>
  <w15:docId w15:val="{1194AF94-04EF-4EBB-9E30-FDF2F090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78A5"/>
    <w:pPr>
      <w:spacing w:before="480" w:after="240"/>
    </w:pPr>
  </w:style>
  <w:style w:type="paragraph" w:customStyle="1" w:styleId="NormalBold">
    <w:name w:val="NormalBold"/>
    <w:basedOn w:val="Normal"/>
    <w:rsid w:val="005678A5"/>
    <w:rPr>
      <w:b/>
    </w:rPr>
  </w:style>
  <w:style w:type="paragraph" w:customStyle="1" w:styleId="NormalHanging12a">
    <w:name w:val="NormalHanging12a"/>
    <w:basedOn w:val="Normal"/>
    <w:rsid w:val="005678A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309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09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09E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309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09EF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2309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09EF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DF00C-A30E-4996-BC11-673986F23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2024-01-17T11:44:00Z</dcterms:created>
  <dcterms:modified xsi:type="dcterms:W3CDTF">2024-01-17T11:44:00Z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