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599B" w14:paraId="0F9B2F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D8FE90" w14:textId="77777777" w:rsidR="00751A4A" w:rsidRPr="00A3599B" w:rsidRDefault="00E643C0" w:rsidP="0010095E">
            <w:pPr>
              <w:pStyle w:val="EPName"/>
            </w:pPr>
            <w:r w:rsidRPr="00A3599B">
              <w:t>Parlament Ewropew</w:t>
            </w:r>
          </w:p>
          <w:p w14:paraId="28AA8B78" w14:textId="77777777" w:rsidR="00751A4A" w:rsidRPr="00A359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599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1B53411" w14:textId="77777777" w:rsidR="00751A4A" w:rsidRPr="00A3599B" w:rsidRDefault="00187494" w:rsidP="0010095E">
            <w:pPr>
              <w:pStyle w:val="EPLogo"/>
            </w:pPr>
            <w:r w:rsidRPr="00A3599B">
              <w:rPr>
                <w:noProof/>
                <w:lang w:val="en-GB"/>
              </w:rPr>
              <w:drawing>
                <wp:inline distT="0" distB="0" distL="0" distR="0" wp14:anchorId="166F5678" wp14:editId="4854F0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81A42" w14:textId="77777777" w:rsidR="00D058B8" w:rsidRPr="00A3599B" w:rsidRDefault="00D058B8" w:rsidP="004C5D52">
      <w:pPr>
        <w:pStyle w:val="LineTop"/>
      </w:pPr>
    </w:p>
    <w:p w14:paraId="3364422D" w14:textId="77777777" w:rsidR="00680577" w:rsidRPr="00A3599B" w:rsidRDefault="00E643C0" w:rsidP="00680577">
      <w:pPr>
        <w:pStyle w:val="EPBodyTA1"/>
      </w:pPr>
      <w:r w:rsidRPr="00A3599B">
        <w:t>TESTI ADOTTATI</w:t>
      </w:r>
    </w:p>
    <w:p w14:paraId="284B76EA" w14:textId="77777777" w:rsidR="00D058B8" w:rsidRPr="00A3599B" w:rsidRDefault="00D058B8" w:rsidP="00D058B8">
      <w:pPr>
        <w:pStyle w:val="LineBottom"/>
      </w:pPr>
    </w:p>
    <w:p w14:paraId="721DBC2E" w14:textId="228C0BA2" w:rsidR="00E643C0" w:rsidRPr="00A3599B" w:rsidRDefault="00E643C0" w:rsidP="00E643C0">
      <w:pPr>
        <w:pStyle w:val="ATHeading1"/>
      </w:pPr>
      <w:bookmarkStart w:id="0" w:name="TANumber"/>
      <w:r w:rsidRPr="00A3599B">
        <w:t>P9_TA(202</w:t>
      </w:r>
      <w:r w:rsidR="00FC1848" w:rsidRPr="00A3599B">
        <w:rPr>
          <w:lang w:val="hu-HU"/>
        </w:rPr>
        <w:t>4</w:t>
      </w:r>
      <w:r w:rsidRPr="00A3599B">
        <w:t>)00</w:t>
      </w:r>
      <w:r w:rsidR="00A3599B" w:rsidRPr="00A3599B">
        <w:rPr>
          <w:lang w:val="hu-HU"/>
        </w:rPr>
        <w:t>2</w:t>
      </w:r>
      <w:r w:rsidRPr="00A3599B">
        <w:t>0</w:t>
      </w:r>
      <w:bookmarkEnd w:id="0"/>
    </w:p>
    <w:p w14:paraId="79C9345B" w14:textId="42AF24E8" w:rsidR="00E643C0" w:rsidRPr="00A3599B" w:rsidRDefault="00963836" w:rsidP="00E643C0">
      <w:pPr>
        <w:pStyle w:val="ATHeading2"/>
      </w:pPr>
      <w:bookmarkStart w:id="1" w:name="title"/>
      <w:r w:rsidRPr="00A3599B">
        <w:rPr>
          <w:lang w:val="hu-HU"/>
        </w:rPr>
        <w:t>I</w:t>
      </w:r>
      <w:r w:rsidRPr="00A3599B">
        <w:t>d-</w:t>
      </w:r>
      <w:proofErr w:type="spellStart"/>
      <w:r w:rsidRPr="00A3599B">
        <w:t>diversità</w:t>
      </w:r>
      <w:proofErr w:type="spellEnd"/>
      <w:r w:rsidRPr="00A3599B">
        <w:t xml:space="preserve"> kulturali u l-kundizzjonijiet għall-awturi fis-suq Ewropew tal-</w:t>
      </w:r>
      <w:proofErr w:type="spellStart"/>
      <w:r w:rsidRPr="00A3599B">
        <w:t>istreaming</w:t>
      </w:r>
      <w:proofErr w:type="spellEnd"/>
      <w:r w:rsidRPr="00A3599B">
        <w:t xml:space="preserve"> tal-mużika </w:t>
      </w:r>
      <w:bookmarkEnd w:id="1"/>
    </w:p>
    <w:p w14:paraId="36EA8CCE" w14:textId="77777777" w:rsidR="00E643C0" w:rsidRPr="00A3599B" w:rsidRDefault="00E643C0" w:rsidP="00E643C0">
      <w:pPr>
        <w:rPr>
          <w:i/>
          <w:vanish/>
        </w:rPr>
      </w:pPr>
      <w:r w:rsidRPr="00A3599B">
        <w:rPr>
          <w:i/>
        </w:rPr>
        <w:fldChar w:fldCharType="begin"/>
      </w:r>
      <w:r w:rsidRPr="00A3599B">
        <w:rPr>
          <w:i/>
        </w:rPr>
        <w:instrText xml:space="preserve"> TC"(</w:instrText>
      </w:r>
      <w:bookmarkStart w:id="2" w:name="DocNumber"/>
      <w:r w:rsidRPr="00A3599B">
        <w:rPr>
          <w:i/>
        </w:rPr>
        <w:instrText>A9-0388/2023</w:instrText>
      </w:r>
      <w:bookmarkEnd w:id="2"/>
      <w:r w:rsidRPr="00A3599B">
        <w:rPr>
          <w:i/>
        </w:rPr>
        <w:instrText xml:space="preserve"> - Rapporteur: </w:instrText>
      </w:r>
      <w:proofErr w:type="spellStart"/>
      <w:r w:rsidRPr="00A3599B">
        <w:rPr>
          <w:i/>
        </w:rPr>
        <w:instrText>Ibán</w:instrText>
      </w:r>
      <w:proofErr w:type="spellEnd"/>
      <w:r w:rsidRPr="00A3599B">
        <w:rPr>
          <w:i/>
        </w:rPr>
        <w:instrText xml:space="preserve"> </w:instrText>
      </w:r>
      <w:proofErr w:type="spellStart"/>
      <w:r w:rsidRPr="00A3599B">
        <w:rPr>
          <w:i/>
        </w:rPr>
        <w:instrText>García</w:instrText>
      </w:r>
      <w:proofErr w:type="spellEnd"/>
      <w:r w:rsidRPr="00A3599B">
        <w:rPr>
          <w:i/>
        </w:rPr>
        <w:instrText xml:space="preserve"> Del Blanco)"\l3 \n&gt; \* MERGEFORMAT </w:instrText>
      </w:r>
      <w:r w:rsidRPr="00A3599B">
        <w:rPr>
          <w:i/>
        </w:rPr>
        <w:fldChar w:fldCharType="end"/>
      </w:r>
    </w:p>
    <w:p w14:paraId="5F289D84" w14:textId="77777777" w:rsidR="00E643C0" w:rsidRPr="00A3599B" w:rsidRDefault="00E643C0" w:rsidP="00E643C0">
      <w:pPr>
        <w:rPr>
          <w:vanish/>
        </w:rPr>
      </w:pPr>
      <w:bookmarkStart w:id="3" w:name="Commission"/>
      <w:r w:rsidRPr="00A3599B">
        <w:rPr>
          <w:vanish/>
        </w:rPr>
        <w:t>Kumitat għall-Kultura u l-Edukazzjoni</w:t>
      </w:r>
      <w:bookmarkEnd w:id="3"/>
    </w:p>
    <w:p w14:paraId="342FB343" w14:textId="77777777" w:rsidR="00E643C0" w:rsidRPr="00A3599B" w:rsidRDefault="00E643C0" w:rsidP="00E643C0">
      <w:pPr>
        <w:rPr>
          <w:vanish/>
        </w:rPr>
      </w:pPr>
      <w:bookmarkStart w:id="4" w:name="PE"/>
      <w:r w:rsidRPr="00A3599B">
        <w:rPr>
          <w:vanish/>
        </w:rPr>
        <w:t>PE750.068</w:t>
      </w:r>
      <w:bookmarkEnd w:id="4"/>
    </w:p>
    <w:p w14:paraId="24FCD0CE" w14:textId="348D0633" w:rsidR="00E643C0" w:rsidRPr="00A3599B" w:rsidRDefault="00E643C0" w:rsidP="00E643C0">
      <w:pPr>
        <w:pStyle w:val="ATHeading3"/>
      </w:pPr>
      <w:bookmarkStart w:id="5" w:name="Sujet"/>
      <w:r w:rsidRPr="00A3599B">
        <w:t xml:space="preserve">Riżoluzzjoni tal-Parlament Ewropew </w:t>
      </w:r>
      <w:r w:rsidR="00B4432E" w:rsidRPr="00A3599B">
        <w:rPr>
          <w:lang w:val="hu-HU"/>
        </w:rPr>
        <w:t xml:space="preserve">tas-17 </w:t>
      </w:r>
      <w:r w:rsidR="00963836" w:rsidRPr="00A3599B">
        <w:t xml:space="preserve">ta' </w:t>
      </w:r>
      <w:r w:rsidR="00FC1848" w:rsidRPr="00A3599B">
        <w:t xml:space="preserve">Jannar </w:t>
      </w:r>
      <w:r w:rsidR="00963836" w:rsidRPr="00A3599B">
        <w:rPr>
          <w:lang w:val="hu-HU"/>
        </w:rPr>
        <w:t>202</w:t>
      </w:r>
      <w:r w:rsidR="00FC1848" w:rsidRPr="00A3599B">
        <w:rPr>
          <w:lang w:val="hu-HU"/>
        </w:rPr>
        <w:t>4</w:t>
      </w:r>
      <w:r w:rsidRPr="00A3599B">
        <w:t xml:space="preserve"> dwar id-</w:t>
      </w:r>
      <w:proofErr w:type="spellStart"/>
      <w:r w:rsidRPr="00A3599B">
        <w:t>diversità</w:t>
      </w:r>
      <w:proofErr w:type="spellEnd"/>
      <w:r w:rsidRPr="00A3599B">
        <w:t xml:space="preserve"> kulturali u l-kundizzjonijiet għall-awturi fis-suq Ewropew tal-</w:t>
      </w:r>
      <w:proofErr w:type="spellStart"/>
      <w:r w:rsidRPr="00A3599B">
        <w:t>istreaming</w:t>
      </w:r>
      <w:proofErr w:type="spellEnd"/>
      <w:r w:rsidRPr="00A3599B">
        <w:t xml:space="preserve"> tal-mużika</w:t>
      </w:r>
      <w:bookmarkEnd w:id="5"/>
      <w:r w:rsidRPr="00A3599B">
        <w:t xml:space="preserve"> </w:t>
      </w:r>
      <w:bookmarkStart w:id="6" w:name="References"/>
      <w:r w:rsidRPr="00A3599B">
        <w:t>(2023/2054(INI))</w:t>
      </w:r>
      <w:bookmarkEnd w:id="6"/>
    </w:p>
    <w:p w14:paraId="11E342E9" w14:textId="77777777" w:rsidR="0037519D" w:rsidRPr="00A3599B" w:rsidRDefault="0037519D" w:rsidP="0037519D">
      <w:pPr>
        <w:pStyle w:val="EPComma"/>
      </w:pPr>
      <w:bookmarkStart w:id="7" w:name="TextBodyBegin"/>
      <w:bookmarkEnd w:id="7"/>
      <w:r w:rsidRPr="00A3599B">
        <w:rPr>
          <w:rStyle w:val="Italic"/>
        </w:rPr>
        <w:t>Il-Parlament Ewropew,</w:t>
      </w:r>
    </w:p>
    <w:p w14:paraId="568A907A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l-Artikolu 167 tat-Trattat dwar il-Funzjonament tal-Unjoni Ewropea,</w:t>
      </w:r>
    </w:p>
    <w:p w14:paraId="1CD57C21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 xml:space="preserve">wara li kkunsidra l-Konvenzjoni </w:t>
      </w:r>
      <w:proofErr w:type="spellStart"/>
      <w:r w:rsidRPr="00A3599B">
        <w:t>tal-UNESCO</w:t>
      </w:r>
      <w:proofErr w:type="spellEnd"/>
      <w:r w:rsidRPr="00A3599B">
        <w:t xml:space="preserve"> dwar il-Protezzjoni u l-Promozzjoni </w:t>
      </w:r>
      <w:proofErr w:type="spellStart"/>
      <w:r w:rsidRPr="00A3599B">
        <w:t>tad-Diversità</w:t>
      </w:r>
      <w:proofErr w:type="spellEnd"/>
      <w:r w:rsidRPr="00A3599B">
        <w:t xml:space="preserve"> tal-Espressjonijiet Kulturali,</w:t>
      </w:r>
    </w:p>
    <w:p w14:paraId="4507AF5E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d-Direttiva (UE) 2019/790 tal-Parlament Ewropew u tal-Kunsill tas-17 ta’ April 2019 dwar id-drittijiet tal-awtur u drittijiet relatati fis-Suq Uniku Diġitali u li temenda d-Direttivi 96/9/KE u 2001/29/KE</w:t>
      </w:r>
      <w:r w:rsidRPr="00A3599B">
        <w:rPr>
          <w:rStyle w:val="FootnoteReference"/>
        </w:rPr>
        <w:footnoteReference w:id="1"/>
      </w:r>
      <w:r w:rsidRPr="00A3599B">
        <w:t>,</w:t>
      </w:r>
    </w:p>
    <w:p w14:paraId="52DF7786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 xml:space="preserve">wara li kkunsidra r-Regolament (UE) 2021/818 tal-Parlament Ewropew u tal-Kunsill tal-20 ta’ Mejju 2021 li jistabbilixxi l-Programm Ewropa </w:t>
      </w:r>
      <w:proofErr w:type="spellStart"/>
      <w:r w:rsidRPr="00A3599B">
        <w:t>Kreattiva</w:t>
      </w:r>
      <w:proofErr w:type="spellEnd"/>
      <w:r w:rsidRPr="00A3599B">
        <w:t xml:space="preserve"> (2021-2027) u li jħassar ir-Regolament (UE) Nru 1295/2013</w:t>
      </w:r>
      <w:r w:rsidRPr="00A3599B">
        <w:rPr>
          <w:rStyle w:val="FootnoteReference"/>
        </w:rPr>
        <w:footnoteReference w:id="2"/>
      </w:r>
      <w:r w:rsidRPr="00A3599B">
        <w:t>,</w:t>
      </w:r>
    </w:p>
    <w:p w14:paraId="61F9295E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 xml:space="preserve">wara li kkunsidra r-Regolament (UE) 2022/1925 tal-Parlament Ewropew u tal-Kunsill tal-14 ta’ Settembru 2022 dwar swieq </w:t>
      </w:r>
      <w:proofErr w:type="spellStart"/>
      <w:r w:rsidRPr="00A3599B">
        <w:t>kontestabbli</w:t>
      </w:r>
      <w:proofErr w:type="spellEnd"/>
      <w:r w:rsidRPr="00A3599B">
        <w:t xml:space="preserve"> u ġusti fis-settur diġitali u li jemenda d-Direttivi (UE) 2019/1937 u (UE) 2020/1828 (l-Att dwar is-Swieq Diġitali)</w:t>
      </w:r>
      <w:r w:rsidRPr="00A3599B">
        <w:rPr>
          <w:rStyle w:val="FootnoteReference"/>
        </w:rPr>
        <w:footnoteReference w:id="3"/>
      </w:r>
      <w:r w:rsidRPr="00A3599B">
        <w:t>,</w:t>
      </w:r>
    </w:p>
    <w:p w14:paraId="2EB4E540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r-Regolament (UE) 2022/2065 tal-Parlament Ewropew u tal-Kunsill tad-19 ta’ Ottubru 2022 dwar Suq Uniku għas-Servizzi Diġitali u li jemenda d-Direttiva 2000/31/KE (l-Att dwar is-Servizzi Diġitali)</w:t>
      </w:r>
      <w:r w:rsidRPr="00A3599B">
        <w:rPr>
          <w:rStyle w:val="FootnoteReference"/>
        </w:rPr>
        <w:footnoteReference w:id="4"/>
      </w:r>
      <w:r w:rsidRPr="00A3599B">
        <w:t>,</w:t>
      </w:r>
    </w:p>
    <w:p w14:paraId="6CCB8384" w14:textId="77777777" w:rsidR="0037519D" w:rsidRPr="00A3599B" w:rsidRDefault="0037519D" w:rsidP="00EF7E68">
      <w:pPr>
        <w:pStyle w:val="NormalHanging12a"/>
        <w:rPr>
          <w:b/>
          <w:i/>
        </w:rPr>
      </w:pPr>
      <w:r w:rsidRPr="00A3599B">
        <w:lastRenderedPageBreak/>
        <w:t>–</w:t>
      </w:r>
      <w:r w:rsidRPr="00A3599B">
        <w:rPr>
          <w:b/>
          <w:i/>
        </w:rPr>
        <w:tab/>
      </w:r>
      <w:r w:rsidRPr="00A3599B">
        <w:t>wara li kkunsidra r-riżoluzzjoni tiegħu tal-14 ta’ Diċembru 2022 dwar l-implimentazzjoni tal-Aġenda Ewropea Ġdida għall-Kultura u l-Istrateġija tal-UE għar-Relazzjonijiet Kulturali Internazzjonali</w:t>
      </w:r>
      <w:r w:rsidRPr="00A3599B">
        <w:rPr>
          <w:vertAlign w:val="superscript"/>
        </w:rPr>
        <w:footnoteReference w:id="5"/>
      </w:r>
      <w:r w:rsidRPr="00A3599B">
        <w:t>,</w:t>
      </w:r>
      <w:r w:rsidRPr="00A3599B">
        <w:rPr>
          <w:b/>
          <w:i/>
        </w:rPr>
        <w:t xml:space="preserve"> </w:t>
      </w:r>
    </w:p>
    <w:p w14:paraId="568152CB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r-riżoluzzjoni tiegħu tal-20 ta’ Ottubru 2021 dwar il-</w:t>
      </w:r>
      <w:proofErr w:type="spellStart"/>
      <w:r w:rsidRPr="00A3599B">
        <w:t>Media</w:t>
      </w:r>
      <w:proofErr w:type="spellEnd"/>
      <w:r w:rsidRPr="00A3599B">
        <w:t xml:space="preserve"> tal-Ewropa </w:t>
      </w:r>
      <w:proofErr w:type="spellStart"/>
      <w:r w:rsidRPr="00A3599B">
        <w:t>fid-Deċennju</w:t>
      </w:r>
      <w:proofErr w:type="spellEnd"/>
      <w:r w:rsidRPr="00A3599B">
        <w:t xml:space="preserve"> Diġitali: Pjan ta’ Azzjoni b’Appoġġ għall-Irkupru u t-Trasformazzjoni</w:t>
      </w:r>
      <w:r w:rsidRPr="00A3599B">
        <w:rPr>
          <w:rStyle w:val="FootnoteReference"/>
        </w:rPr>
        <w:footnoteReference w:id="6"/>
      </w:r>
      <w:r w:rsidRPr="00A3599B">
        <w:t>,</w:t>
      </w:r>
    </w:p>
    <w:p w14:paraId="3A5208B1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r-riżoluzzjoni tiegħu tal-20 ta’ Ottubru 2021 dwar is-sitwazzjoni tal-artisti u l-irkupru kulturali fl-UE</w:t>
      </w:r>
      <w:r w:rsidRPr="00A3599B">
        <w:rPr>
          <w:rStyle w:val="FootnoteReference"/>
        </w:rPr>
        <w:footnoteReference w:id="7"/>
      </w:r>
      <w:r w:rsidRPr="00A3599B">
        <w:t>,</w:t>
      </w:r>
    </w:p>
    <w:p w14:paraId="78244B0F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r-riżoluzzjoni tiegħu tad-19 ta’ Mejju 2021 dwar l-intelliġenza artifiċjali fl-edukazzjoni, fil-kultura u fis-settur awdjoviżiv</w:t>
      </w:r>
      <w:r w:rsidRPr="00A3599B">
        <w:rPr>
          <w:rStyle w:val="FootnoteReference"/>
        </w:rPr>
        <w:footnoteReference w:id="8"/>
      </w:r>
      <w:r w:rsidRPr="00A3599B">
        <w:t>,</w:t>
      </w:r>
    </w:p>
    <w:p w14:paraId="236079B5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 xml:space="preserve">wara li kkunsidra r-riżoluzzjoni tiegħu tal-20 ta’ Ottubru 2020 b’rakkomandazzjonijiet għall-Kummissjoni dwar qafas tal-aspetti etiċi tal-intelliġenza artifiċjali, </w:t>
      </w:r>
      <w:proofErr w:type="spellStart"/>
      <w:r w:rsidRPr="00A3599B">
        <w:t>ir-robotika</w:t>
      </w:r>
      <w:proofErr w:type="spellEnd"/>
      <w:r w:rsidRPr="00A3599B">
        <w:t xml:space="preserve"> u t-teknoloġiji relatati</w:t>
      </w:r>
      <w:r w:rsidRPr="00A3599B">
        <w:rPr>
          <w:rStyle w:val="FootnoteReference"/>
        </w:rPr>
        <w:footnoteReference w:id="9"/>
      </w:r>
      <w:r w:rsidRPr="00A3599B">
        <w:t>,</w:t>
      </w:r>
    </w:p>
    <w:p w14:paraId="4729E6F3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r-riżoluzzjoni tiegħu tal-20 ta’ Ottubru 2020 dwar drittijiet tal-proprjetà intellettwali għall-iżvilupp ta’ teknoloġiji tal-intelliġenza artifiċjali</w:t>
      </w:r>
      <w:r w:rsidRPr="00A3599B">
        <w:rPr>
          <w:rStyle w:val="FootnoteReference"/>
        </w:rPr>
        <w:footnoteReference w:id="10"/>
      </w:r>
      <w:r w:rsidRPr="00A3599B">
        <w:t>,</w:t>
      </w:r>
    </w:p>
    <w:p w14:paraId="2D8DDC15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r-riżoluzzjoni tiegħu tas-17 ta’ Settembru 2020 dwar l-irkupru kulturali tal-Ewropa</w:t>
      </w:r>
      <w:r w:rsidRPr="00A3599B">
        <w:rPr>
          <w:vertAlign w:val="superscript"/>
        </w:rPr>
        <w:footnoteReference w:id="11"/>
      </w:r>
      <w:r w:rsidRPr="00A3599B">
        <w:t xml:space="preserve">, </w:t>
      </w:r>
    </w:p>
    <w:p w14:paraId="3640E95F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l-Artikolu 54 tar-Regoli ta’ Proċedura tiegħu,</w:t>
      </w:r>
    </w:p>
    <w:p w14:paraId="7345AFE2" w14:textId="77777777" w:rsidR="0037519D" w:rsidRPr="00A3599B" w:rsidRDefault="0037519D" w:rsidP="00EF7E68">
      <w:pPr>
        <w:pStyle w:val="NormalHanging12a"/>
      </w:pPr>
      <w:r w:rsidRPr="00A3599B">
        <w:t>–</w:t>
      </w:r>
      <w:r w:rsidRPr="00A3599B">
        <w:tab/>
        <w:t>wara li kkunsidra r-rapport tal-Kumitat għall-Kultura u l-Edukazzjoni (A9-0388/2023),</w:t>
      </w:r>
    </w:p>
    <w:p w14:paraId="53797127" w14:textId="77777777" w:rsidR="0037519D" w:rsidRPr="00A3599B" w:rsidRDefault="0037519D" w:rsidP="00EF7E68">
      <w:pPr>
        <w:pStyle w:val="NormalHanging12a"/>
      </w:pPr>
      <w:r w:rsidRPr="00A3599B">
        <w:t>A.</w:t>
      </w:r>
      <w:r w:rsidRPr="00A3599B">
        <w:tab/>
        <w:t xml:space="preserve">billi s-settur tal-mużika huwa pilastru ewlieni tal-kultura, bħala komponent vitali </w:t>
      </w:r>
      <w:proofErr w:type="spellStart"/>
      <w:r w:rsidRPr="00A3599B">
        <w:t>tad-diversità</w:t>
      </w:r>
      <w:proofErr w:type="spellEnd"/>
      <w:r w:rsidRPr="00A3599B">
        <w:t xml:space="preserve"> kulturali u lingwistika fl-Unjoni, bl-akbar firxa pubblika ta’ kwalunkwe settur kulturali u </w:t>
      </w:r>
      <w:proofErr w:type="spellStart"/>
      <w:r w:rsidRPr="00A3599B">
        <w:t>kreattiv</w:t>
      </w:r>
      <w:proofErr w:type="spellEnd"/>
      <w:r w:rsidRPr="00A3599B">
        <w:t xml:space="preserve"> (CCS);</w:t>
      </w:r>
    </w:p>
    <w:p w14:paraId="74F6CF57" w14:textId="77777777" w:rsidR="0037519D" w:rsidRPr="00A3599B" w:rsidRDefault="0037519D" w:rsidP="00EF7E68">
      <w:pPr>
        <w:pStyle w:val="NormalHanging12a"/>
      </w:pPr>
      <w:r w:rsidRPr="00A3599B">
        <w:t>B.</w:t>
      </w:r>
      <w:r w:rsidRPr="00A3599B">
        <w:tab/>
        <w:t xml:space="preserve">billi s-settur tal-mużika huwa parti importanti </w:t>
      </w:r>
      <w:proofErr w:type="spellStart"/>
      <w:r w:rsidRPr="00A3599B">
        <w:t>tas</w:t>
      </w:r>
      <w:proofErr w:type="spellEnd"/>
      <w:r w:rsidRPr="00A3599B">
        <w:t>-CCS, li huwa rikonoxxut bħala wieħed mill-14-il ekosistema ewlenija għall-bini tal-ekonomija Ewropea, peress li jġib miegħu t-tkabbir u l-ħolqien tal-impjiegi, inkluż għaż-żgħażagħ;</w:t>
      </w:r>
    </w:p>
    <w:p w14:paraId="3B7D2535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C.</w:t>
      </w:r>
      <w:r w:rsidRPr="00A3599B">
        <w:tab/>
        <w:t>billi l-kompożituri, l-awturi tal-kanzunetti u l-artisti huma fil-qalba tal-katina tal-valur tas-settur tal-mużika u huma l-ewwel u qabel kollox l-</w:t>
      </w:r>
      <w:proofErr w:type="spellStart"/>
      <w:r w:rsidRPr="00A3599B">
        <w:t>ixprunaturi</w:t>
      </w:r>
      <w:proofErr w:type="spellEnd"/>
      <w:r w:rsidRPr="00A3599B">
        <w:t xml:space="preserve"> kreattivi tal-mużika kollha distribwita fuq il-pjattaformi tal-</w:t>
      </w:r>
      <w:proofErr w:type="spellStart"/>
      <w:r w:rsidRPr="00A3599B">
        <w:t>istreaming</w:t>
      </w:r>
      <w:proofErr w:type="spellEnd"/>
      <w:r w:rsidRPr="00A3599B">
        <w:t>;</w:t>
      </w:r>
    </w:p>
    <w:p w14:paraId="4B092B9C" w14:textId="77777777" w:rsidR="0037519D" w:rsidRPr="00A3599B" w:rsidRDefault="0037519D" w:rsidP="00EF7E68">
      <w:pPr>
        <w:pStyle w:val="NormalHanging12a"/>
      </w:pPr>
      <w:r w:rsidRPr="00A3599B">
        <w:t>D.</w:t>
      </w:r>
      <w:r w:rsidRPr="00A3599B">
        <w:tab/>
        <w:t xml:space="preserve">billi l-innovazzjonijiet rapidi fit-teknoloġiji diġitali matul dawn l-aħħar żewġ </w:t>
      </w:r>
      <w:proofErr w:type="spellStart"/>
      <w:r w:rsidRPr="00A3599B">
        <w:t>deċennji</w:t>
      </w:r>
      <w:proofErr w:type="spellEnd"/>
      <w:r w:rsidRPr="00A3599B">
        <w:t xml:space="preserve"> </w:t>
      </w:r>
      <w:proofErr w:type="spellStart"/>
      <w:r w:rsidRPr="00A3599B">
        <w:t>ttrasformaw</w:t>
      </w:r>
      <w:proofErr w:type="spellEnd"/>
      <w:r w:rsidRPr="00A3599B">
        <w:t xml:space="preserve"> b’mod profond is-settur tal-mużika, b’mod partikolari l-mod kif il-mużika </w:t>
      </w:r>
      <w:r w:rsidRPr="00A3599B">
        <w:lastRenderedPageBreak/>
        <w:t>tinħoloq, tiġi prodotta u distribwita u l-mod kif in-nies ikollhom aċċess għaliha u jużawha;</w:t>
      </w:r>
    </w:p>
    <w:p w14:paraId="39DAD2D8" w14:textId="77777777" w:rsidR="0037519D" w:rsidRPr="00A3599B" w:rsidRDefault="0037519D" w:rsidP="00EF7E68">
      <w:pPr>
        <w:pStyle w:val="NormalHanging12a"/>
      </w:pPr>
      <w:r w:rsidRPr="00A3599B">
        <w:t>E.</w:t>
      </w:r>
      <w:r w:rsidRPr="00A3599B">
        <w:tab/>
        <w:t>billi s-settur tal-mużika qed jadatta b’mod kostanti u rapidu, b’mudelli kummerċjali ġodda, modi ġodda ta’ interazzjoni mal-udjenzi u l-użu ta’ pjattaformi komplementari bħal pjattaformi tal-</w:t>
      </w:r>
      <w:proofErr w:type="spellStart"/>
      <w:r w:rsidRPr="00A3599B">
        <w:t>media</w:t>
      </w:r>
      <w:proofErr w:type="spellEnd"/>
      <w:r w:rsidRPr="00A3599B">
        <w:t xml:space="preserve"> soċjali jew </w:t>
      </w:r>
      <w:proofErr w:type="spellStart"/>
      <w:r w:rsidRPr="00A3599B">
        <w:t>apps</w:t>
      </w:r>
      <w:proofErr w:type="spellEnd"/>
      <w:r w:rsidRPr="00A3599B">
        <w:t xml:space="preserve"> tal-</w:t>
      </w:r>
      <w:proofErr w:type="spellStart"/>
      <w:r w:rsidRPr="00A3599B">
        <w:t>vidjo</w:t>
      </w:r>
      <w:proofErr w:type="spellEnd"/>
      <w:r w:rsidRPr="00A3599B">
        <w:t xml:space="preserve"> f’forma qasira, li joħolqu kemm opportunitajiet kif ukoll sfidi ġodda; billi, f’dan il-kuntest, jeħtieġ li jiġu indirizzati sfidi sinifikanti, bħall-promozzjoni </w:t>
      </w:r>
      <w:proofErr w:type="spellStart"/>
      <w:r w:rsidRPr="00A3599B">
        <w:t>tad-diversità</w:t>
      </w:r>
      <w:proofErr w:type="spellEnd"/>
      <w:r w:rsidRPr="00A3599B">
        <w:t xml:space="preserve"> kulturali u r-remunerazzjoni ġusta għall-awturi;</w:t>
      </w:r>
    </w:p>
    <w:p w14:paraId="1AD773C6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F.</w:t>
      </w:r>
      <w:r w:rsidRPr="00A3599B">
        <w:tab/>
        <w:t xml:space="preserve">billi l-mod ewlieni li bih in-nies issa jgawdu l-mużika huwa permezz ta’ servizzi ta’ </w:t>
      </w:r>
      <w:proofErr w:type="spellStart"/>
      <w:r w:rsidRPr="00A3599B">
        <w:t>streaming</w:t>
      </w:r>
      <w:proofErr w:type="spellEnd"/>
      <w:r w:rsidRPr="00A3599B">
        <w:t xml:space="preserve"> ta’ mużika jew permezz ta’ pjattaformi tal-mużika diġitali jew permezz ta’ pjattaformi fejn l-utenti online jtellgħu kontenut, inklużi pjattaformi tal-</w:t>
      </w:r>
      <w:proofErr w:type="spellStart"/>
      <w:r w:rsidRPr="00A3599B">
        <w:t>media</w:t>
      </w:r>
      <w:proofErr w:type="spellEnd"/>
      <w:r w:rsidRPr="00A3599B">
        <w:t xml:space="preserve"> soċjali, </w:t>
      </w:r>
      <w:proofErr w:type="spellStart"/>
      <w:r w:rsidRPr="00A3599B">
        <w:t>streaming</w:t>
      </w:r>
      <w:proofErr w:type="spellEnd"/>
      <w:r w:rsidRPr="00A3599B">
        <w:t xml:space="preserve"> ta’ spettaklu dirett jew </w:t>
      </w:r>
      <w:proofErr w:type="spellStart"/>
      <w:r w:rsidRPr="00A3599B">
        <w:t>apps</w:t>
      </w:r>
      <w:proofErr w:type="spellEnd"/>
      <w:r w:rsidRPr="00A3599B">
        <w:t xml:space="preserve"> tal-</w:t>
      </w:r>
      <w:proofErr w:type="spellStart"/>
      <w:r w:rsidRPr="00A3599B">
        <w:t>vidjo</w:t>
      </w:r>
      <w:proofErr w:type="spellEnd"/>
      <w:r w:rsidRPr="00A3599B">
        <w:t xml:space="preserve"> f’forma qasira, li jipprovdu aċċess sa 100 miljun silta mużikali u li huma disponibbli kullimkien, fi kwalunkwe ħin u fuq kull tip ta’ apparat, jew b’xejn jew bi ħlas ta’ abbonament fix-xahar </w:t>
      </w:r>
      <w:proofErr w:type="spellStart"/>
      <w:r w:rsidRPr="00A3599B">
        <w:t>komparattivament</w:t>
      </w:r>
      <w:proofErr w:type="spellEnd"/>
      <w:r w:rsidRPr="00A3599B">
        <w:t xml:space="preserve"> baxx;</w:t>
      </w:r>
    </w:p>
    <w:p w14:paraId="56813B76" w14:textId="77777777" w:rsidR="0037519D" w:rsidRPr="00A3599B" w:rsidRDefault="0037519D" w:rsidP="00EF7E68">
      <w:pPr>
        <w:pStyle w:val="NormalHanging12a"/>
        <w:rPr>
          <w:b/>
          <w:i/>
          <w:szCs w:val="24"/>
        </w:rPr>
      </w:pPr>
      <w:r w:rsidRPr="00A3599B">
        <w:t>G.</w:t>
      </w:r>
      <w:r w:rsidRPr="00A3599B">
        <w:tab/>
        <w:t>billi l-</w:t>
      </w:r>
      <w:proofErr w:type="spellStart"/>
      <w:r w:rsidRPr="00A3599B">
        <w:t>istreaming</w:t>
      </w:r>
      <w:proofErr w:type="spellEnd"/>
      <w:r w:rsidRPr="00A3599B">
        <w:t xml:space="preserve"> jirrappreżenta 67 % tad-dħul globali tas-settur tal-mużika</w:t>
      </w:r>
      <w:r w:rsidRPr="00A3599B">
        <w:rPr>
          <w:vertAlign w:val="superscript"/>
        </w:rPr>
        <w:footnoteReference w:id="12"/>
      </w:r>
      <w:r w:rsidRPr="00A3599B">
        <w:t>; billi s-settur globali tal-mużika esperjenza tkabbir sostnut, li laħaq il-qofol tiegħu fl-2022 bi tmien sena konsekuttiva ta’ tkabbir u dħul annwali ta’ USD 22,6 biljun; billi l-għadd dejjem jikber ta’ investituri fis-settur tal-mużika jiżvela l-valur ekonomiku ġenerali enormi tiegħu;</w:t>
      </w:r>
    </w:p>
    <w:p w14:paraId="36D2F11D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H.</w:t>
      </w:r>
      <w:r w:rsidRPr="00A3599B">
        <w:tab/>
        <w:t>billi l-awturi u l-artisti spiss ma jiġux rikonoxxuti jew remunerati b’mod li jirrifletti l-firxa vera tal-kontribut tagħhom, li jirriżulta f’maġġoranza tal-awturi jirċievu dħul baxx ħafna mis-suq tal-</w:t>
      </w:r>
      <w:proofErr w:type="spellStart"/>
      <w:r w:rsidRPr="00A3599B">
        <w:t>istreaming</w:t>
      </w:r>
      <w:proofErr w:type="spellEnd"/>
      <w:r w:rsidRPr="00A3599B">
        <w:t xml:space="preserve"> tal-mużika u spiss ifisser li ma jkunux jistgħu jsostnu l-karrieri professjonali tagħhom, u dan joħloq żbilanċ sinifikanti maż-żmien li jeħtieġ li jiġi indirizzat</w:t>
      </w:r>
      <w:r w:rsidRPr="00A3599B">
        <w:rPr>
          <w:vertAlign w:val="superscript"/>
        </w:rPr>
        <w:footnoteReference w:id="13"/>
      </w:r>
      <w:r w:rsidRPr="00A3599B">
        <w:t>; billi hemm bżonn li jiġu esplorati mudelli aktar ġusti ta’ allokazzjoni tad-dħul mill-</w:t>
      </w:r>
      <w:proofErr w:type="spellStart"/>
      <w:r w:rsidRPr="00A3599B">
        <w:t>istreaming</w:t>
      </w:r>
      <w:proofErr w:type="spellEnd"/>
      <w:r w:rsidRPr="00A3599B">
        <w:t xml:space="preserve"> għall-awturi u l-artisti, billi jiġu eżaminati mekkaniżmi disponibbli differenti, bħal mudelli </w:t>
      </w:r>
      <w:r w:rsidRPr="00A3599B">
        <w:rPr>
          <w:i/>
          <w:iCs/>
        </w:rPr>
        <w:t>pro rata</w:t>
      </w:r>
      <w:r w:rsidRPr="00A3599B">
        <w:t xml:space="preserve"> u </w:t>
      </w:r>
      <w:proofErr w:type="spellStart"/>
      <w:r w:rsidRPr="00A3599B">
        <w:t>ċċentrati</w:t>
      </w:r>
      <w:proofErr w:type="spellEnd"/>
      <w:r w:rsidRPr="00A3599B">
        <w:t xml:space="preserve"> fuq l-utent jew mudelli totalment ġodda; billi l-kriterji dwar kif l-</w:t>
      </w:r>
      <w:proofErr w:type="spellStart"/>
      <w:r w:rsidRPr="00A3599B">
        <w:t>istreams</w:t>
      </w:r>
      <w:proofErr w:type="spellEnd"/>
      <w:r w:rsidRPr="00A3599B">
        <w:t xml:space="preserve"> jingħaddu mill-pjattaformi jista’ jkollhom ukoll impatt fuq il-prattiki ta’ manipulazzjoni tal-</w:t>
      </w:r>
      <w:proofErr w:type="spellStart"/>
      <w:r w:rsidRPr="00A3599B">
        <w:t>istreaming</w:t>
      </w:r>
      <w:proofErr w:type="spellEnd"/>
      <w:r w:rsidRPr="00A3599B">
        <w:t>;</w:t>
      </w:r>
    </w:p>
    <w:p w14:paraId="5578B7CE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I.</w:t>
      </w:r>
      <w:r w:rsidRPr="00A3599B">
        <w:tab/>
        <w:t xml:space="preserve">billi l-istudji jindikaw li s-sitwazzjoni attwali hija </w:t>
      </w:r>
      <w:proofErr w:type="spellStart"/>
      <w:r w:rsidRPr="00A3599B">
        <w:t>kkaratterizzata</w:t>
      </w:r>
      <w:proofErr w:type="spellEnd"/>
      <w:r w:rsidRPr="00A3599B">
        <w:t xml:space="preserve"> minn sfidi ġodda, kif ukoll diversi kwistjonijiet </w:t>
      </w:r>
      <w:proofErr w:type="spellStart"/>
      <w:r w:rsidRPr="00A3599B">
        <w:t>sistemiċi</w:t>
      </w:r>
      <w:proofErr w:type="spellEnd"/>
      <w:r w:rsidRPr="00A3599B">
        <w:t xml:space="preserve"> li ilhom jeżistu li s-settur tal-mużika għadu qed jiffaċċja, b’mod partikolari tnaqqis fil-valur ġenerali tal-prodotti, konċentrazzjoni ta’ dħul mit-tikketti ewlenin u l-aktar artisti popolari, nuqqas ta’ data ta’ kwalità biex jiġu identifikati kif xieraq l-awturi, l-artisti jew </w:t>
      </w:r>
      <w:proofErr w:type="spellStart"/>
      <w:r w:rsidRPr="00A3599B">
        <w:t>detenturi</w:t>
      </w:r>
      <w:proofErr w:type="spellEnd"/>
      <w:r w:rsidRPr="00A3599B">
        <w:t xml:space="preserve"> oħra tad-drittijiet, il-manipulazzjoni tal-</w:t>
      </w:r>
      <w:proofErr w:type="spellStart"/>
      <w:r w:rsidRPr="00A3599B">
        <w:t>istreaming</w:t>
      </w:r>
      <w:proofErr w:type="spellEnd"/>
      <w:r w:rsidRPr="00A3599B">
        <w:t xml:space="preserve">, l-użu illegali ta’ kontenut mużikali minn fornituri ta’ servizzi ta’ kondiviżjoni tal-kontenut online u ħwienet ta’ pjattaformi u </w:t>
      </w:r>
      <w:proofErr w:type="spellStart"/>
      <w:r w:rsidRPr="00A3599B">
        <w:t>apps</w:t>
      </w:r>
      <w:proofErr w:type="spellEnd"/>
      <w:r w:rsidRPr="00A3599B">
        <w:t xml:space="preserve"> online dominanti; ifakkar li dawn il-fatturi kollha jaffettwaw il-ġustizzja u s-sostenibbiltà tad-dħul iġġenerat mis-suq tal-</w:t>
      </w:r>
      <w:proofErr w:type="spellStart"/>
      <w:r w:rsidRPr="00A3599B">
        <w:t>istreaming</w:t>
      </w:r>
      <w:proofErr w:type="spellEnd"/>
      <w:r w:rsidRPr="00A3599B">
        <w:t xml:space="preserve"> tal-mużika;</w:t>
      </w:r>
    </w:p>
    <w:p w14:paraId="1330449D" w14:textId="77777777" w:rsidR="0037519D" w:rsidRPr="00A3599B" w:rsidRDefault="0037519D" w:rsidP="00EF7E68">
      <w:pPr>
        <w:pStyle w:val="NormalHanging12a"/>
      </w:pPr>
      <w:r w:rsidRPr="00A3599B">
        <w:lastRenderedPageBreak/>
        <w:t>J.</w:t>
      </w:r>
      <w:r w:rsidRPr="00A3599B">
        <w:tab/>
        <w:t xml:space="preserve">billi l-prezz medju ta’ abbonament ta’ kull xahar għal servizz ta’ </w:t>
      </w:r>
      <w:proofErr w:type="spellStart"/>
      <w:r w:rsidRPr="00A3599B">
        <w:t>streaming</w:t>
      </w:r>
      <w:proofErr w:type="spellEnd"/>
      <w:r w:rsidRPr="00A3599B">
        <w:t xml:space="preserve"> tal-mużika ma żdiedx matul is-snin mit-tnedija ta’ tali servizzi, speċjalment meta jitqiesu l-inflazzjoni u ż-żieda kbira fil-kontenut disponibbli;</w:t>
      </w:r>
    </w:p>
    <w:p w14:paraId="3DC4E84B" w14:textId="77777777" w:rsidR="0037519D" w:rsidRPr="00A3599B" w:rsidRDefault="0037519D" w:rsidP="00EF7E68">
      <w:pPr>
        <w:pStyle w:val="NormalHanging12a"/>
        <w:rPr>
          <w:b/>
          <w:i/>
        </w:rPr>
      </w:pPr>
      <w:r w:rsidRPr="00A3599B">
        <w:t>K.</w:t>
      </w:r>
      <w:r w:rsidRPr="00A3599B">
        <w:tab/>
        <w:t>billi d-drittijiet tal-awturi ma għandhomx jitqiesu bħala assi mingħajr ħlas għall-istrateġiji kummerċjali u promozzjonali tas-servizzi tal-mużika stess;</w:t>
      </w:r>
    </w:p>
    <w:p w14:paraId="461053FF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L.</w:t>
      </w:r>
      <w:r w:rsidRPr="00A3599B">
        <w:tab/>
        <w:t>billi l-pjattaformi tal-</w:t>
      </w:r>
      <w:proofErr w:type="spellStart"/>
      <w:r w:rsidRPr="00A3599B">
        <w:t>istreaming</w:t>
      </w:r>
      <w:proofErr w:type="spellEnd"/>
      <w:r w:rsidRPr="00A3599B">
        <w:t xml:space="preserve"> tal-mużika, permezz tal-użu tagħhom ta’ </w:t>
      </w:r>
      <w:proofErr w:type="spellStart"/>
      <w:r w:rsidRPr="00A3599B">
        <w:t>algoritmi</w:t>
      </w:r>
      <w:proofErr w:type="spellEnd"/>
      <w:r w:rsidRPr="00A3599B">
        <w:t xml:space="preserve"> u sistemi ta’ rakkomandazzjoni, għandhom rwol essenzjali fl-iskoperta tal-kontenut u għalhekk għandhom impatt sinifikanti fuq id-</w:t>
      </w:r>
      <w:proofErr w:type="spellStart"/>
      <w:r w:rsidRPr="00A3599B">
        <w:t>diversità</w:t>
      </w:r>
      <w:proofErr w:type="spellEnd"/>
      <w:r w:rsidRPr="00A3599B">
        <w:t xml:space="preserve"> kulturali; billi dawn jistgħu wkoll jinfluwenzaw, jagħżlu jew iżidu l-</w:t>
      </w:r>
      <w:proofErr w:type="spellStart"/>
      <w:r w:rsidRPr="00A3599B">
        <w:t>viżibbiltà</w:t>
      </w:r>
      <w:proofErr w:type="spellEnd"/>
      <w:r w:rsidRPr="00A3599B">
        <w:t xml:space="preserve"> ta’ ċerti siltiet mużikali u għalhekk id-dħul tal-awturi u tal-kompożituri, kif ukoll ta’ atturi oħra fis-CCS Ewropej;</w:t>
      </w:r>
    </w:p>
    <w:p w14:paraId="7B7333CD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M.</w:t>
      </w:r>
      <w:r w:rsidRPr="00A3599B">
        <w:tab/>
        <w:t>billi l-pjattaformi tal-</w:t>
      </w:r>
      <w:proofErr w:type="spellStart"/>
      <w:r w:rsidRPr="00A3599B">
        <w:t>istreaming</w:t>
      </w:r>
      <w:proofErr w:type="spellEnd"/>
      <w:r w:rsidRPr="00A3599B">
        <w:t xml:space="preserve"> tal-mużika għandhom ikomplu bl-isforzi tagħhom biex iżidu t-trasparenza u t-</w:t>
      </w:r>
      <w:proofErr w:type="spellStart"/>
      <w:r w:rsidRPr="00A3599B">
        <w:t>traċċabbiltà</w:t>
      </w:r>
      <w:proofErr w:type="spellEnd"/>
      <w:r w:rsidRPr="00A3599B">
        <w:t xml:space="preserve"> ġenerali f’ħafna aspetti </w:t>
      </w:r>
      <w:proofErr w:type="spellStart"/>
      <w:r w:rsidRPr="00A3599B">
        <w:t>operazzjonali</w:t>
      </w:r>
      <w:proofErr w:type="spellEnd"/>
      <w:r w:rsidRPr="00A3599B">
        <w:t xml:space="preserve"> ta’ rilevanza għolja għall-awturi, l-artisti u </w:t>
      </w:r>
      <w:proofErr w:type="spellStart"/>
      <w:r w:rsidRPr="00A3599B">
        <w:t>detenturi</w:t>
      </w:r>
      <w:proofErr w:type="spellEnd"/>
      <w:r w:rsidRPr="00A3599B">
        <w:t xml:space="preserve"> oħra tad-drittijiet; billi l-pjattaformi tal-</w:t>
      </w:r>
      <w:proofErr w:type="spellStart"/>
      <w:r w:rsidRPr="00A3599B">
        <w:t>istreaming</w:t>
      </w:r>
      <w:proofErr w:type="spellEnd"/>
      <w:r w:rsidRPr="00A3599B">
        <w:t xml:space="preserve"> tal-mużika ma għandhom l-ebda obbligu li jipprovdu trasparenza dwar l-</w:t>
      </w:r>
      <w:proofErr w:type="spellStart"/>
      <w:r w:rsidRPr="00A3599B">
        <w:t>algoritmi</w:t>
      </w:r>
      <w:proofErr w:type="spellEnd"/>
      <w:r w:rsidRPr="00A3599B">
        <w:t xml:space="preserve"> u l-għodod ta’ rakkomandazzjoni tagħhom jew li jiżguraw il-promozzjoni ta’ xogħlijiet mużikali Ewropej;</w:t>
      </w:r>
    </w:p>
    <w:p w14:paraId="0D973B55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N.</w:t>
      </w:r>
      <w:r w:rsidRPr="00A3599B">
        <w:tab/>
        <w:t xml:space="preserve">billi l-promozzjoni </w:t>
      </w:r>
      <w:proofErr w:type="spellStart"/>
      <w:r w:rsidRPr="00A3599B">
        <w:t>tad-diversità</w:t>
      </w:r>
      <w:proofErr w:type="spellEnd"/>
      <w:r w:rsidRPr="00A3599B">
        <w:t xml:space="preserve"> kulturali fis-suq Ewropew tal-</w:t>
      </w:r>
      <w:proofErr w:type="spellStart"/>
      <w:r w:rsidRPr="00A3599B">
        <w:t>istreaming</w:t>
      </w:r>
      <w:proofErr w:type="spellEnd"/>
      <w:r w:rsidRPr="00A3599B">
        <w:t xml:space="preserve"> tal-mużika, inkluża l-promozzjoni tal-artisti Ewropej madwar id-dinja, jeħtieġ li tiġi analizzata aktar biex jiġi sfruttat il-potenzjal sħiħ </w:t>
      </w:r>
      <w:proofErr w:type="spellStart"/>
      <w:r w:rsidRPr="00A3599B">
        <w:t>tas</w:t>
      </w:r>
      <w:proofErr w:type="spellEnd"/>
      <w:r w:rsidRPr="00A3599B">
        <w:t>-CCS Ewropew, li ma jistax jiddependi biss fuq id-deċiżjonijiet kummerċjali ta’ operaturi globali privati dominanti;</w:t>
      </w:r>
    </w:p>
    <w:p w14:paraId="7DCBE918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O.</w:t>
      </w:r>
      <w:r w:rsidRPr="00A3599B">
        <w:tab/>
        <w:t xml:space="preserve">billi s-settur tal-mużika qed iħabbat wiċċu dejjem aktar maż-żieda tal-kontenut iġġenerat mill-IA b’għadd dejjem jikber ta’ siltiet mużikali li kuljum </w:t>
      </w:r>
      <w:proofErr w:type="spellStart"/>
      <w:r w:rsidRPr="00A3599B">
        <w:t>jinvadu</w:t>
      </w:r>
      <w:proofErr w:type="spellEnd"/>
      <w:r w:rsidRPr="00A3599B">
        <w:t xml:space="preserve"> l-pjattaformi tal-</w:t>
      </w:r>
      <w:proofErr w:type="spellStart"/>
      <w:r w:rsidRPr="00A3599B">
        <w:t>istreaming</w:t>
      </w:r>
      <w:proofErr w:type="spellEnd"/>
      <w:r w:rsidRPr="00A3599B">
        <w:t xml:space="preserve">, u li jipperikola t-tkabbir </w:t>
      </w:r>
      <w:proofErr w:type="spellStart"/>
      <w:r w:rsidRPr="00A3599B">
        <w:t>fl-iżbilanċi</w:t>
      </w:r>
      <w:proofErr w:type="spellEnd"/>
      <w:r w:rsidRPr="00A3599B">
        <w:t xml:space="preserve"> eżistenti fir-rigward tal-</w:t>
      </w:r>
      <w:proofErr w:type="spellStart"/>
      <w:r w:rsidRPr="00A3599B">
        <w:t>iskopribbiltà</w:t>
      </w:r>
      <w:proofErr w:type="spellEnd"/>
      <w:r w:rsidRPr="00A3599B">
        <w:t xml:space="preserve"> u r-remunerazzjoni tal-awturi; billi l-iżvilupp tat-teknoloġiji tal-IA għandu minflok iservi u jsaħħaħ il-kreattività tal-bniedem u l-użu tagħhom għandu jkun trasparenti;</w:t>
      </w:r>
    </w:p>
    <w:p w14:paraId="12BA26EC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P.</w:t>
      </w:r>
      <w:r w:rsidRPr="00A3599B">
        <w:tab/>
        <w:t xml:space="preserve">billi diversi studji </w:t>
      </w:r>
      <w:proofErr w:type="spellStart"/>
      <w:r w:rsidRPr="00A3599B">
        <w:t>identifikaw</w:t>
      </w:r>
      <w:proofErr w:type="spellEnd"/>
      <w:r w:rsidRPr="00A3599B">
        <w:t xml:space="preserve"> każijiet ta’ frodi u manipulazzjoni tal-</w:t>
      </w:r>
      <w:proofErr w:type="spellStart"/>
      <w:r w:rsidRPr="00A3599B">
        <w:t>istreaming</w:t>
      </w:r>
      <w:proofErr w:type="spellEnd"/>
      <w:r w:rsidRPr="00A3599B">
        <w:t xml:space="preserve">, peress li ċerti atturi jaħdmu biex jimmanipulaw is-sistema billi jnaqqsu d-dħul li għandu jmur għall-awturi u l-artisti, pereżempju, billi jużaw </w:t>
      </w:r>
      <w:proofErr w:type="spellStart"/>
      <w:r w:rsidRPr="00A3599B">
        <w:t>bots</w:t>
      </w:r>
      <w:proofErr w:type="spellEnd"/>
      <w:r w:rsidRPr="00A3599B">
        <w:t xml:space="preserve"> biex iżidu artifiċjalment in-numru ta’ semmiegħa għal ċerti siltiet mużikali mtellgħin</w:t>
      </w:r>
      <w:r w:rsidRPr="00A3599B">
        <w:rPr>
          <w:vertAlign w:val="superscript"/>
        </w:rPr>
        <w:footnoteReference w:id="14"/>
      </w:r>
      <w:r w:rsidRPr="00A3599B">
        <w:t xml:space="preserve">; billi s-sistemi ta’ </w:t>
      </w:r>
      <w:proofErr w:type="spellStart"/>
      <w:r w:rsidRPr="00A3599B">
        <w:t>detezzjoni</w:t>
      </w:r>
      <w:proofErr w:type="spellEnd"/>
      <w:r w:rsidRPr="00A3599B">
        <w:t xml:space="preserve"> u l-mekkaniżmi ta’ identifikazzjoni biex itaffu din l-imġiba </w:t>
      </w:r>
      <w:proofErr w:type="spellStart"/>
      <w:r w:rsidRPr="00A3599B">
        <w:t>frodulenti</w:t>
      </w:r>
      <w:proofErr w:type="spellEnd"/>
      <w:r w:rsidRPr="00A3599B">
        <w:t xml:space="preserve"> fuq il-pjattaformi tal-</w:t>
      </w:r>
      <w:proofErr w:type="spellStart"/>
      <w:r w:rsidRPr="00A3599B">
        <w:t>istreaming</w:t>
      </w:r>
      <w:proofErr w:type="spellEnd"/>
      <w:r w:rsidRPr="00A3599B">
        <w:t xml:space="preserve"> tal-mużika s’issa huma limitati;</w:t>
      </w:r>
    </w:p>
    <w:p w14:paraId="0A73E01D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Q.</w:t>
      </w:r>
      <w:r w:rsidRPr="00A3599B">
        <w:tab/>
        <w:t>billi huwa importanti li jiġi żgurat suq uniku li jiffunzjona għad-distribuzzjoni online tal-mużika; billi, għalhekk, għandhom isiru aktar sforzi dedikati biex jiġu indirizzati u eliminati d-diskrepanzi u l-</w:t>
      </w:r>
      <w:proofErr w:type="spellStart"/>
      <w:r w:rsidRPr="00A3599B">
        <w:t>iżbilanċi</w:t>
      </w:r>
      <w:proofErr w:type="spellEnd"/>
      <w:r w:rsidRPr="00A3599B">
        <w:t>, fid-dawl tal-impatt tagħhom fuq is-suq, b’mod partikolari fir-rigward tas-sehem tad-dħul mill-pjattaformi tal-</w:t>
      </w:r>
      <w:proofErr w:type="spellStart"/>
      <w:r w:rsidRPr="00A3599B">
        <w:t>istreaming</w:t>
      </w:r>
      <w:proofErr w:type="spellEnd"/>
      <w:r w:rsidRPr="00A3599B">
        <w:t>; billi għal dan l-għan, għandhom isiru aktar investigazzjoni u analiżi biex tinġabar data u jiġu identifikati fatturi li jistgħu joħolqu ostakli għaċ-ċirkolazzjoni ta’ kontenut mużikali madwar l-Ewropa;</w:t>
      </w:r>
    </w:p>
    <w:p w14:paraId="1A696ABD" w14:textId="77777777" w:rsidR="0037519D" w:rsidRPr="00A3599B" w:rsidRDefault="0037519D" w:rsidP="00EF7E68">
      <w:pPr>
        <w:pStyle w:val="NormalHanging12a"/>
      </w:pPr>
      <w:r w:rsidRPr="00A3599B">
        <w:lastRenderedPageBreak/>
        <w:t>R.</w:t>
      </w:r>
      <w:r w:rsidRPr="00A3599B">
        <w:tab/>
        <w:t>billi l-identifikazzjoni xierqa tal-awturi hija kruċjali mhux biss għar-rikonoxximent u r-remunerazzjoni aħjar tagħhom, iżda wkoll biex jiġu żgurati d-</w:t>
      </w:r>
      <w:proofErr w:type="spellStart"/>
      <w:r w:rsidRPr="00A3599B">
        <w:t>diversità</w:t>
      </w:r>
      <w:proofErr w:type="spellEnd"/>
      <w:r w:rsidRPr="00A3599B">
        <w:t xml:space="preserve"> u t-trasparenza fuq il-pjattaformi;</w:t>
      </w:r>
    </w:p>
    <w:p w14:paraId="5930A2F6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1.</w:t>
      </w:r>
      <w:r w:rsidRPr="00A3599B">
        <w:tab/>
        <w:t xml:space="preserve">Jisħaq fuq il-ħtieġa li jiġu </w:t>
      </w:r>
      <w:proofErr w:type="spellStart"/>
      <w:r w:rsidRPr="00A3599B">
        <w:t>appoġġjati</w:t>
      </w:r>
      <w:proofErr w:type="spellEnd"/>
      <w:r w:rsidRPr="00A3599B">
        <w:t xml:space="preserve"> u jinħolqu regoli li jiżguraw ekosistema ġusta u sostenibbli </w:t>
      </w:r>
      <w:proofErr w:type="spellStart"/>
      <w:r w:rsidRPr="00A3599B">
        <w:t>għall-istreaming</w:t>
      </w:r>
      <w:proofErr w:type="spellEnd"/>
      <w:r w:rsidRPr="00A3599B">
        <w:t xml:space="preserve"> tal-mużika fl-Unjoni li tippromwovi d-</w:t>
      </w:r>
      <w:proofErr w:type="spellStart"/>
      <w:r w:rsidRPr="00A3599B">
        <w:t>diversità</w:t>
      </w:r>
      <w:proofErr w:type="spellEnd"/>
      <w:r w:rsidRPr="00A3599B">
        <w:t xml:space="preserve"> kulturali kif ukoll tindirizza l-</w:t>
      </w:r>
      <w:proofErr w:type="spellStart"/>
      <w:r w:rsidRPr="00A3599B">
        <w:t>iżbilanċi</w:t>
      </w:r>
      <w:proofErr w:type="spellEnd"/>
      <w:r w:rsidRPr="00A3599B">
        <w:t xml:space="preserve"> li jaffettwaw b’mod negattiv lis-settur, speċjalment l-awturi u l-artisti tiegħu, u li jistgħu </w:t>
      </w:r>
      <w:proofErr w:type="spellStart"/>
      <w:r w:rsidRPr="00A3599B">
        <w:t>jżommuh</w:t>
      </w:r>
      <w:proofErr w:type="spellEnd"/>
      <w:r w:rsidRPr="00A3599B">
        <w:t xml:space="preserve"> milli jiffjorixxi;</w:t>
      </w:r>
    </w:p>
    <w:p w14:paraId="39E88A17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2.</w:t>
      </w:r>
      <w:r w:rsidRPr="00A3599B">
        <w:tab/>
        <w:t>Jenfasizza li l-atturi kollha fil-katina tal-valur tal-</w:t>
      </w:r>
      <w:proofErr w:type="spellStart"/>
      <w:r w:rsidRPr="00A3599B">
        <w:t>istreaming</w:t>
      </w:r>
      <w:proofErr w:type="spellEnd"/>
      <w:r w:rsidRPr="00A3599B">
        <w:t xml:space="preserve"> tal-mużika jeħtieġ li jinvolvu ruħhom fi djalogu effettiv li jinkludi l-awturi u l-artisti u jagħmlu l-bidliet meħtieġa biex jiżguraw ekosistema ġusta, inklużiva u sostenibbli fis-settur, sabiex ikun jista’ jikkontribwixxi għad-</w:t>
      </w:r>
      <w:proofErr w:type="spellStart"/>
      <w:r w:rsidRPr="00A3599B">
        <w:t>diversità</w:t>
      </w:r>
      <w:proofErr w:type="spellEnd"/>
      <w:r w:rsidRPr="00A3599B">
        <w:t xml:space="preserve"> kulturali, billi jipprovdi opportunitajiet għall-iskoperta tal-artisti, kif ukoll billi jippromwovi r-</w:t>
      </w:r>
      <w:proofErr w:type="spellStart"/>
      <w:r w:rsidRPr="00A3599B">
        <w:t>repertorji</w:t>
      </w:r>
      <w:proofErr w:type="spellEnd"/>
      <w:r w:rsidRPr="00A3599B">
        <w:t xml:space="preserve"> lokali;</w:t>
      </w:r>
    </w:p>
    <w:p w14:paraId="29065C37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3.</w:t>
      </w:r>
      <w:r w:rsidRPr="00A3599B">
        <w:tab/>
        <w:t>Jinnota bi tħassib li l-</w:t>
      </w:r>
      <w:proofErr w:type="spellStart"/>
      <w:r w:rsidRPr="00A3599B">
        <w:t>iżbilanċ</w:t>
      </w:r>
      <w:proofErr w:type="spellEnd"/>
      <w:r w:rsidRPr="00A3599B">
        <w:t xml:space="preserve"> attwali fl-allokazzjoni tad-dħul fis-suq tal-</w:t>
      </w:r>
      <w:proofErr w:type="spellStart"/>
      <w:r w:rsidRPr="00A3599B">
        <w:t>istreaming</w:t>
      </w:r>
      <w:proofErr w:type="spellEnd"/>
      <w:r w:rsidRPr="00A3599B">
        <w:t xml:space="preserve"> tal-mużika jpoġġi fi żvantaġġ kemm lill-awturi kif ukoll lill-artisti u jqiegħed is-sostenibbiltà tal-karrieri professjonali tagħhom fis-suq diġitali fir-riskju; jilqa’ kwalunkwe sforz lejn remunerazzjoni aktar ġusta għall-awturi u l-artisti, b’rikonoxximent tal-importanza tar-rwol tagħhom fis-settur tal-mużika Ewropew;</w:t>
      </w:r>
    </w:p>
    <w:p w14:paraId="740C64DF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4.</w:t>
      </w:r>
      <w:r w:rsidRPr="00A3599B">
        <w:tab/>
        <w:t xml:space="preserve">Jistieden lill-Kummissjoni </w:t>
      </w:r>
      <w:proofErr w:type="spellStart"/>
      <w:r w:rsidRPr="00A3599B">
        <w:t>tivvaluta</w:t>
      </w:r>
      <w:proofErr w:type="spellEnd"/>
      <w:r w:rsidRPr="00A3599B">
        <w:t xml:space="preserve"> l-impatt tal-prattiki kuntrattwali eżistenti fis-suq Ewropew tal-</w:t>
      </w:r>
      <w:proofErr w:type="spellStart"/>
      <w:r w:rsidRPr="00A3599B">
        <w:t>istreaming</w:t>
      </w:r>
      <w:proofErr w:type="spellEnd"/>
      <w:r w:rsidRPr="00A3599B">
        <w:t xml:space="preserve"> tal-mużika, kif ukoll tal-mudell attwali ta’ distribuzzjoni tad-dħul għas-servizzi tal-</w:t>
      </w:r>
      <w:proofErr w:type="spellStart"/>
      <w:r w:rsidRPr="00A3599B">
        <w:t>istreaming</w:t>
      </w:r>
      <w:proofErr w:type="spellEnd"/>
      <w:r w:rsidRPr="00A3599B">
        <w:t xml:space="preserve"> tal-mużika, fuq id-</w:t>
      </w:r>
      <w:proofErr w:type="spellStart"/>
      <w:r w:rsidRPr="00A3599B">
        <w:t>diversità</w:t>
      </w:r>
      <w:proofErr w:type="spellEnd"/>
      <w:r w:rsidRPr="00A3599B">
        <w:t xml:space="preserve"> kulturali u l-prinċipju ta’ remunerazzjoni xierqa u proporzjonata għall-awturi u l-artisti, u </w:t>
      </w:r>
      <w:proofErr w:type="spellStart"/>
      <w:r w:rsidRPr="00A3599B">
        <w:t>jistedinha</w:t>
      </w:r>
      <w:proofErr w:type="spellEnd"/>
      <w:r w:rsidRPr="00A3599B">
        <w:t xml:space="preserve"> </w:t>
      </w:r>
      <w:proofErr w:type="spellStart"/>
      <w:r w:rsidRPr="00A3599B">
        <w:t>tesplora</w:t>
      </w:r>
      <w:proofErr w:type="spellEnd"/>
      <w:r w:rsidRPr="00A3599B">
        <w:t>, f’kooperazzjoni mal-partijiet ikkonċernati rilevanti, miżuri xierqa, inklużi mudelli alternattivi u aktar ġusti għar-</w:t>
      </w:r>
      <w:proofErr w:type="spellStart"/>
      <w:r w:rsidRPr="00A3599B">
        <w:t>riallokazzjoni</w:t>
      </w:r>
      <w:proofErr w:type="spellEnd"/>
      <w:r w:rsidRPr="00A3599B">
        <w:t xml:space="preserve"> tad-dħul mill-</w:t>
      </w:r>
      <w:proofErr w:type="spellStart"/>
      <w:r w:rsidRPr="00A3599B">
        <w:t>istreaming</w:t>
      </w:r>
      <w:proofErr w:type="spellEnd"/>
      <w:r w:rsidRPr="00A3599B">
        <w:t xml:space="preserve">; jistieden lill-Kummissjoni teżamina jekk hemmx livell għoli ta’ konċentrazzjoni fl-industrija tal-mużika u </w:t>
      </w:r>
      <w:proofErr w:type="spellStart"/>
      <w:r w:rsidRPr="00A3599B">
        <w:t>tivvaluta</w:t>
      </w:r>
      <w:proofErr w:type="spellEnd"/>
      <w:r w:rsidRPr="00A3599B">
        <w:t xml:space="preserve"> l-impatt tagħha fuq id-</w:t>
      </w:r>
      <w:proofErr w:type="spellStart"/>
      <w:r w:rsidRPr="00A3599B">
        <w:t>diversità</w:t>
      </w:r>
      <w:proofErr w:type="spellEnd"/>
      <w:r w:rsidRPr="00A3599B">
        <w:t xml:space="preserve"> kulturali, fuq ir-remunerazzjoni tal-awturi u fuq il-kompetizzjoni;</w:t>
      </w:r>
    </w:p>
    <w:p w14:paraId="1A86B660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5.</w:t>
      </w:r>
      <w:r w:rsidRPr="00A3599B">
        <w:tab/>
        <w:t>Iħeġġeġ lill-partijiet ikkonċernati kollha jieħdu l-passi kollha meħtieġa biex jegħlbu l-</w:t>
      </w:r>
      <w:proofErr w:type="spellStart"/>
      <w:r w:rsidRPr="00A3599B">
        <w:t>iżbilanċi</w:t>
      </w:r>
      <w:proofErr w:type="spellEnd"/>
      <w:r w:rsidRPr="00A3599B">
        <w:t xml:space="preserve"> attwali u jitlob lill-Kummissjoni </w:t>
      </w:r>
      <w:proofErr w:type="spellStart"/>
      <w:r w:rsidRPr="00A3599B">
        <w:t>timmonitorja</w:t>
      </w:r>
      <w:proofErr w:type="spellEnd"/>
      <w:r w:rsidRPr="00A3599B">
        <w:t xml:space="preserve"> u tinkoraġġixxi l-progress f’dan ir-rigward u tikkunsidra proposti ta’ politika xierqa, jekk l-inizjattivi volontarji tal-partijiet ikkonċernati jonqsu milli jipproduċu soluzzjonijiet sinifikanti;</w:t>
      </w:r>
    </w:p>
    <w:p w14:paraId="3D0F41FD" w14:textId="77777777" w:rsidR="0037519D" w:rsidRPr="00A3599B" w:rsidRDefault="0037519D" w:rsidP="00EF7E68">
      <w:pPr>
        <w:pStyle w:val="Normal12a24b"/>
        <w:widowControl/>
        <w:spacing w:before="0"/>
        <w:ind w:left="567" w:hanging="567"/>
        <w:rPr>
          <w:i/>
        </w:rPr>
      </w:pPr>
      <w:r w:rsidRPr="00A3599B">
        <w:rPr>
          <w:rStyle w:val="Bold"/>
          <w:i/>
        </w:rPr>
        <w:t xml:space="preserve">Lejn ekosistema sostenibbli għall-awturi </w:t>
      </w:r>
    </w:p>
    <w:p w14:paraId="0D635AD5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6.</w:t>
      </w:r>
      <w:r w:rsidRPr="00A3599B">
        <w:tab/>
        <w:t xml:space="preserve">Jenfasizza li r-rwol ewlieni tal-awturi għandu jiġi rifless permezz ta’ </w:t>
      </w:r>
      <w:proofErr w:type="spellStart"/>
      <w:r w:rsidRPr="00A3599B">
        <w:t>viżibbiltà</w:t>
      </w:r>
      <w:proofErr w:type="spellEnd"/>
      <w:r w:rsidRPr="00A3599B">
        <w:t xml:space="preserve"> akbar fuq is-servizzi tal-</w:t>
      </w:r>
      <w:proofErr w:type="spellStart"/>
      <w:r w:rsidRPr="00A3599B">
        <w:t>istreaming</w:t>
      </w:r>
      <w:proofErr w:type="spellEnd"/>
      <w:r w:rsidRPr="00A3599B">
        <w:t xml:space="preserve"> tal-mużika u distribuzzjoni aktar </w:t>
      </w:r>
      <w:proofErr w:type="spellStart"/>
      <w:r w:rsidRPr="00A3599B">
        <w:t>ibbilanċjata</w:t>
      </w:r>
      <w:proofErr w:type="spellEnd"/>
      <w:r w:rsidRPr="00A3599B">
        <w:t xml:space="preserve"> tad-dħul mill-</w:t>
      </w:r>
      <w:proofErr w:type="spellStart"/>
      <w:r w:rsidRPr="00A3599B">
        <w:t>istreaming</w:t>
      </w:r>
      <w:proofErr w:type="spellEnd"/>
      <w:r w:rsidRPr="00A3599B">
        <w:t xml:space="preserve">; jistieden lill-industrija </w:t>
      </w:r>
      <w:proofErr w:type="spellStart"/>
      <w:r w:rsidRPr="00A3599B">
        <w:t>tesplora</w:t>
      </w:r>
      <w:proofErr w:type="spellEnd"/>
      <w:r w:rsidRPr="00A3599B">
        <w:t xml:space="preserve"> mudelli ġodda għall-allokazzjoni tad-dħul mill-</w:t>
      </w:r>
      <w:proofErr w:type="spellStart"/>
      <w:r w:rsidRPr="00A3599B">
        <w:t>istreaming</w:t>
      </w:r>
      <w:proofErr w:type="spellEnd"/>
      <w:r w:rsidRPr="00A3599B">
        <w:t xml:space="preserve"> sabiex tiżgura l-aktar distribuzzjoni ugwali u ġusta possibbli għall-awturi u l-artisti;</w:t>
      </w:r>
    </w:p>
    <w:p w14:paraId="37A061A4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7.</w:t>
      </w:r>
      <w:r w:rsidRPr="00A3599B">
        <w:tab/>
        <w:t xml:space="preserve">Iħeġġeġ lill-Kummissjoni tevalwa jekk l-użu ta’ teknoloġiji ġodda, </w:t>
      </w:r>
      <w:proofErr w:type="spellStart"/>
      <w:r w:rsidRPr="00A3599B">
        <w:t>bħall-blockchain</w:t>
      </w:r>
      <w:proofErr w:type="spellEnd"/>
      <w:r w:rsidRPr="00A3599B">
        <w:t>, u l-</w:t>
      </w:r>
      <w:proofErr w:type="spellStart"/>
      <w:r w:rsidRPr="00A3599B">
        <w:t>kodiċijiet</w:t>
      </w:r>
      <w:proofErr w:type="spellEnd"/>
      <w:r w:rsidRPr="00A3599B">
        <w:t xml:space="preserve"> ta’ identifikazzjoni internazzjonali </w:t>
      </w:r>
      <w:proofErr w:type="spellStart"/>
      <w:r w:rsidRPr="00A3599B">
        <w:t>tad-detenturi</w:t>
      </w:r>
      <w:proofErr w:type="spellEnd"/>
      <w:r w:rsidRPr="00A3599B">
        <w:t xml:space="preserve"> tad-drittijiet, ix-xogħlijiet mużikali u r-reġistrazzjonijiet ta’ smigħ għandhomx il-potenzjal li jtejbu t-trasparenza u l-</w:t>
      </w:r>
      <w:proofErr w:type="spellStart"/>
      <w:r w:rsidRPr="00A3599B">
        <w:t>kosteffiċjenza</w:t>
      </w:r>
      <w:proofErr w:type="spellEnd"/>
      <w:r w:rsidRPr="00A3599B">
        <w:t xml:space="preserve"> fis-suq tal-</w:t>
      </w:r>
      <w:proofErr w:type="spellStart"/>
      <w:r w:rsidRPr="00A3599B">
        <w:t>istreaming</w:t>
      </w:r>
      <w:proofErr w:type="spellEnd"/>
      <w:r w:rsidRPr="00A3599B">
        <w:t xml:space="preserve"> tal-mużika, b’mod partikolari għall-preċiżjoni tal-</w:t>
      </w:r>
      <w:proofErr w:type="spellStart"/>
      <w:r w:rsidRPr="00A3599B">
        <w:t>metadata</w:t>
      </w:r>
      <w:proofErr w:type="spellEnd"/>
      <w:r w:rsidRPr="00A3599B">
        <w:t xml:space="preserve"> u r-remunerazzjoni, speċjalment għall-awturi u l-artisti; jiddispjaċih li, b’mod ġenerali, is-servizzi tal-</w:t>
      </w:r>
      <w:proofErr w:type="spellStart"/>
      <w:r w:rsidRPr="00A3599B">
        <w:t>istreaming</w:t>
      </w:r>
      <w:proofErr w:type="spellEnd"/>
      <w:r w:rsidRPr="00A3599B">
        <w:t xml:space="preserve"> tal-mużika huma nieqsa b’mod sinifikanti minn tali rekwiżiti ta’ trasparenza u identifikazzjoni;</w:t>
      </w:r>
    </w:p>
    <w:p w14:paraId="1ECE9644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lastRenderedPageBreak/>
        <w:t>8.</w:t>
      </w:r>
      <w:r w:rsidRPr="00A3599B">
        <w:tab/>
      </w:r>
      <w:proofErr w:type="spellStart"/>
      <w:r w:rsidRPr="00A3599B">
        <w:t>Jissottolinja</w:t>
      </w:r>
      <w:proofErr w:type="spellEnd"/>
      <w:r w:rsidRPr="00A3599B">
        <w:t xml:space="preserve"> l-importanza li l-awturi jsiru membri ta’ organizzazzjonijiet ta’ </w:t>
      </w:r>
      <w:proofErr w:type="spellStart"/>
      <w:r w:rsidRPr="00A3599B">
        <w:t>mmaniġġjar</w:t>
      </w:r>
      <w:proofErr w:type="spellEnd"/>
      <w:r w:rsidRPr="00A3599B">
        <w:t xml:space="preserve"> kollettiv biex jiġi żgurat id-dritt għal ftehimiet kollettivi u rappreżentanza kollettiva; jenfasizza li n-negozjati kollettivi permezz tas-soċjetajiet tal-awturi għandhom l-għan li jiżguraw valur xieraq għall-użu tax-xogħlijiet tal-awturi fis-suq tal-</w:t>
      </w:r>
      <w:proofErr w:type="spellStart"/>
      <w:r w:rsidRPr="00A3599B">
        <w:t>istreaming</w:t>
      </w:r>
      <w:proofErr w:type="spellEnd"/>
      <w:r w:rsidRPr="00A3599B">
        <w:t xml:space="preserve"> tal-mużika, kif ukoll li jiffaċilitaw aċċess aktar ġust għas-swieq u d-</w:t>
      </w:r>
      <w:proofErr w:type="spellStart"/>
      <w:r w:rsidRPr="00A3599B">
        <w:t>diversità</w:t>
      </w:r>
      <w:proofErr w:type="spellEnd"/>
      <w:r w:rsidRPr="00A3599B">
        <w:t xml:space="preserve"> kulturali fl-Unjoni; ifakkar fl-importanza tad-Direttiva 2014/26/UE</w:t>
      </w:r>
      <w:r w:rsidRPr="00A3599B">
        <w:rPr>
          <w:rStyle w:val="FootnoteReference"/>
        </w:rPr>
        <w:footnoteReference w:id="15"/>
      </w:r>
      <w:r w:rsidRPr="00A3599B">
        <w:t xml:space="preserve">, li tipprovdi l-qafas għall-ħruġ ta’ liċenzji </w:t>
      </w:r>
      <w:proofErr w:type="spellStart"/>
      <w:r w:rsidRPr="00A3599B">
        <w:t>multiterritorjali</w:t>
      </w:r>
      <w:proofErr w:type="spellEnd"/>
      <w:r w:rsidRPr="00A3599B">
        <w:t xml:space="preserve"> online tad-drittijiet tal-awturi għas-servizzi tal-</w:t>
      </w:r>
      <w:proofErr w:type="spellStart"/>
      <w:r w:rsidRPr="00A3599B">
        <w:t>istreaming</w:t>
      </w:r>
      <w:proofErr w:type="spellEnd"/>
      <w:r w:rsidRPr="00A3599B">
        <w:t xml:space="preserve"> tal-mużika, tiżgura l-għażla libera tal-awturi għall-aktar mod effiċjenti </w:t>
      </w:r>
      <w:proofErr w:type="spellStart"/>
      <w:r w:rsidRPr="00A3599B">
        <w:t>għall-ġestjoni</w:t>
      </w:r>
      <w:proofErr w:type="spellEnd"/>
      <w:r w:rsidRPr="00A3599B">
        <w:t xml:space="preserve"> tad-drittijiet ta’ remunerazzjoni tagħhom, u tistabbilixxi livell għoli ta’ trasparenza u regoli ta’ </w:t>
      </w:r>
      <w:proofErr w:type="spellStart"/>
      <w:r w:rsidRPr="00A3599B">
        <w:t>governanza</w:t>
      </w:r>
      <w:proofErr w:type="spellEnd"/>
      <w:r w:rsidRPr="00A3599B">
        <w:t xml:space="preserve"> tajba għall-organizzazzjonijiet ta’ </w:t>
      </w:r>
      <w:proofErr w:type="spellStart"/>
      <w:r w:rsidRPr="00A3599B">
        <w:t>mmaniġġjar</w:t>
      </w:r>
      <w:proofErr w:type="spellEnd"/>
      <w:r w:rsidRPr="00A3599B">
        <w:t xml:space="preserve"> kollettiv, li huma kruċjali </w:t>
      </w:r>
      <w:proofErr w:type="spellStart"/>
      <w:r w:rsidRPr="00A3599B">
        <w:t>għall-ġestjoni</w:t>
      </w:r>
      <w:proofErr w:type="spellEnd"/>
      <w:r w:rsidRPr="00A3599B">
        <w:t xml:space="preserve"> effettiva tar-</w:t>
      </w:r>
      <w:proofErr w:type="spellStart"/>
      <w:r w:rsidRPr="00A3599B">
        <w:t>repertorji</w:t>
      </w:r>
      <w:proofErr w:type="spellEnd"/>
      <w:r w:rsidRPr="00A3599B">
        <w:t xml:space="preserve"> fuq il-pjattaformi tal-</w:t>
      </w:r>
      <w:proofErr w:type="spellStart"/>
      <w:r w:rsidRPr="00A3599B">
        <w:t>istreaming</w:t>
      </w:r>
      <w:proofErr w:type="spellEnd"/>
      <w:r w:rsidRPr="00A3599B">
        <w:t xml:space="preserve"> tal-mużika;</w:t>
      </w:r>
    </w:p>
    <w:p w14:paraId="76675F54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9.</w:t>
      </w:r>
      <w:r w:rsidRPr="00A3599B">
        <w:tab/>
        <w:t>Jenfasizza li huwa essenzjali li tittejjeb l-identifikazzjoni ta’ kull min hu involut fil-proċess tal-kreattività, b’mod partikolari l-awturi u l-artisti, dwar is-servizzi tal-</w:t>
      </w:r>
      <w:proofErr w:type="spellStart"/>
      <w:r w:rsidRPr="00A3599B">
        <w:t>istreaming</w:t>
      </w:r>
      <w:proofErr w:type="spellEnd"/>
      <w:r w:rsidRPr="00A3599B">
        <w:t xml:space="preserve"> tal-mużika, billi tiġi żgurata l-allokazzjoni komprensiva u preċiża tal-</w:t>
      </w:r>
      <w:proofErr w:type="spellStart"/>
      <w:r w:rsidRPr="00A3599B">
        <w:t>metadata</w:t>
      </w:r>
      <w:proofErr w:type="spellEnd"/>
      <w:r w:rsidRPr="00A3599B">
        <w:t xml:space="preserve"> minn meta tinħoloq kwalunkwe silta mużikali sa meta tittella’ fuq servizz tal-</w:t>
      </w:r>
      <w:proofErr w:type="spellStart"/>
      <w:r w:rsidRPr="00A3599B">
        <w:t>istreaming</w:t>
      </w:r>
      <w:proofErr w:type="spellEnd"/>
      <w:r w:rsidRPr="00A3599B">
        <w:t xml:space="preserve"> tal-mużika; iħeġġeġ, f’dan ir-rigward, l-użu tal-</w:t>
      </w:r>
      <w:proofErr w:type="spellStart"/>
      <w:r w:rsidRPr="00A3599B">
        <w:t>kodiċijiet</w:t>
      </w:r>
      <w:proofErr w:type="spellEnd"/>
      <w:r w:rsidRPr="00A3599B">
        <w:t xml:space="preserve"> ta’ identifikazzjoni internazzjonali kollha (IPI</w:t>
      </w:r>
      <w:r w:rsidRPr="00A3599B">
        <w:rPr>
          <w:vertAlign w:val="superscript"/>
        </w:rPr>
        <w:footnoteReference w:id="16"/>
      </w:r>
      <w:r w:rsidRPr="00A3599B">
        <w:t>, ISWC</w:t>
      </w:r>
      <w:r w:rsidRPr="00A3599B">
        <w:rPr>
          <w:vertAlign w:val="superscript"/>
        </w:rPr>
        <w:footnoteReference w:id="17"/>
      </w:r>
      <w:r w:rsidRPr="00A3599B">
        <w:t>, ISRC</w:t>
      </w:r>
      <w:r w:rsidRPr="00A3599B">
        <w:rPr>
          <w:vertAlign w:val="superscript"/>
        </w:rPr>
        <w:footnoteReference w:id="18"/>
      </w:r>
      <w:r w:rsidRPr="00A3599B">
        <w:t>, IPN</w:t>
      </w:r>
      <w:r w:rsidRPr="00A3599B">
        <w:rPr>
          <w:vertAlign w:val="superscript"/>
        </w:rPr>
        <w:footnoteReference w:id="19"/>
      </w:r>
      <w:r w:rsidRPr="00A3599B">
        <w:t xml:space="preserve"> u ISNI</w:t>
      </w:r>
      <w:r w:rsidRPr="00A3599B">
        <w:rPr>
          <w:vertAlign w:val="superscript"/>
        </w:rPr>
        <w:footnoteReference w:id="20"/>
      </w:r>
      <w:r w:rsidRPr="00A3599B">
        <w:t xml:space="preserve">); jenfasizza li l-identifikazzjoni xierqa tal-kreaturi għandha rwol ewlieni fit-tfittxija u </w:t>
      </w:r>
      <w:proofErr w:type="spellStart"/>
      <w:r w:rsidRPr="00A3599B">
        <w:t>fl-iskopribbiltà</w:t>
      </w:r>
      <w:proofErr w:type="spellEnd"/>
      <w:r w:rsidRPr="00A3599B">
        <w:t xml:space="preserve"> tax-xogħlijiet, u tippermetti remunerazzjoni xierqa għall-kreaturi fid-distribuzzjoni tad-dħul;</w:t>
      </w:r>
    </w:p>
    <w:p w14:paraId="76C1154B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10.</w:t>
      </w:r>
      <w:r w:rsidRPr="00A3599B">
        <w:tab/>
        <w:t xml:space="preserve">Jistieden lill-atturi kollha tal-industrija tal-mużika </w:t>
      </w:r>
      <w:proofErr w:type="spellStart"/>
      <w:r w:rsidRPr="00A3599B">
        <w:t>jintensifikaw</w:t>
      </w:r>
      <w:proofErr w:type="spellEnd"/>
      <w:r w:rsidRPr="00A3599B">
        <w:t xml:space="preserve"> l-isforzi tagħhom biex jiżguraw l-allokazzjoni komprensiva u korretta tal-</w:t>
      </w:r>
      <w:proofErr w:type="spellStart"/>
      <w:r w:rsidRPr="00A3599B">
        <w:t>metadata</w:t>
      </w:r>
      <w:proofErr w:type="spellEnd"/>
      <w:r w:rsidRPr="00A3599B">
        <w:t xml:space="preserve"> tal-kanzunetti billi jidentifikaw u jirrapportaw b’mod preċiż id-data tal-awturi għax-xogħlijiet mużikali tagħhom fuq servizzi tal-</w:t>
      </w:r>
      <w:proofErr w:type="spellStart"/>
      <w:r w:rsidRPr="00A3599B">
        <w:t>istreaming</w:t>
      </w:r>
      <w:proofErr w:type="spellEnd"/>
      <w:r w:rsidRPr="00A3599B">
        <w:t xml:space="preserve">, inkluż meta l-kontenut </w:t>
      </w:r>
      <w:proofErr w:type="spellStart"/>
      <w:r w:rsidRPr="00A3599B">
        <w:t>jittella</w:t>
      </w:r>
      <w:proofErr w:type="spellEnd"/>
      <w:r w:rsidRPr="00A3599B">
        <w:t>’ minn awturi totalment indipendenti;</w:t>
      </w:r>
    </w:p>
    <w:p w14:paraId="685AE125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11.</w:t>
      </w:r>
      <w:r w:rsidRPr="00A3599B">
        <w:tab/>
        <w:t>Jisħaq fuq il-ħtieġa li titqajjem kuxjenza, b’mod partikolari fost l-awturi żgħażagħ, dwar l-importanza li jingħataw kreditu u jitħallsu għall-mużika tagħhom fis-suq tal-</w:t>
      </w:r>
      <w:proofErr w:type="spellStart"/>
      <w:r w:rsidRPr="00A3599B">
        <w:t>istreaming</w:t>
      </w:r>
      <w:proofErr w:type="spellEnd"/>
      <w:r w:rsidRPr="00A3599B">
        <w:t xml:space="preserve">; jilqa’ l-programmi u l-inizjattivi ta’ riċerka rilevanti, inkluż fil-livell internazzjonali, u jistieden lill-Kummissjoni </w:t>
      </w:r>
      <w:proofErr w:type="spellStart"/>
      <w:r w:rsidRPr="00A3599B">
        <w:t>tesplora</w:t>
      </w:r>
      <w:proofErr w:type="spellEnd"/>
      <w:r w:rsidRPr="00A3599B">
        <w:t xml:space="preserve"> modi kif </w:t>
      </w:r>
      <w:proofErr w:type="spellStart"/>
      <w:r w:rsidRPr="00A3599B">
        <w:t>tappoġġja</w:t>
      </w:r>
      <w:proofErr w:type="spellEnd"/>
      <w:r w:rsidRPr="00A3599B">
        <w:t xml:space="preserve"> tali inizjattivi;</w:t>
      </w:r>
    </w:p>
    <w:p w14:paraId="017C2EDF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lastRenderedPageBreak/>
        <w:t>12.</w:t>
      </w:r>
      <w:r w:rsidRPr="00A3599B">
        <w:tab/>
        <w:t>Ifakkar fil-ħtieġa li jiġi żgurat il-valur tad-drittijiet tal-awturi, irrispettivament minn x’joffru s-servizzi tal-</w:t>
      </w:r>
      <w:proofErr w:type="spellStart"/>
      <w:r w:rsidRPr="00A3599B">
        <w:t>istreaming</w:t>
      </w:r>
      <w:proofErr w:type="spellEnd"/>
      <w:r w:rsidRPr="00A3599B">
        <w:t xml:space="preserve"> tal-mużika; jinnota li diversi studji reċenti</w:t>
      </w:r>
      <w:r w:rsidRPr="00A3599B">
        <w:rPr>
          <w:vertAlign w:val="superscript"/>
        </w:rPr>
        <w:footnoteReference w:id="21"/>
      </w:r>
      <w:r w:rsidRPr="00A3599B">
        <w:rPr>
          <w:vertAlign w:val="superscript"/>
        </w:rPr>
        <w:t>,</w:t>
      </w:r>
      <w:r w:rsidRPr="00A3599B">
        <w:rPr>
          <w:rStyle w:val="FootnoteReference"/>
        </w:rPr>
        <w:footnoteReference w:id="22"/>
      </w:r>
      <w:r w:rsidRPr="00A3599B">
        <w:t xml:space="preserve"> juru li l-maġġoranza tal-awturi u l-artisti ma jirċevux dħul suffiċjenti mill-</w:t>
      </w:r>
      <w:proofErr w:type="spellStart"/>
      <w:r w:rsidRPr="00A3599B">
        <w:t>istreaming</w:t>
      </w:r>
      <w:proofErr w:type="spellEnd"/>
      <w:r w:rsidRPr="00A3599B">
        <w:t xml:space="preserve"> tal-mużika; jitlob li ssir reviżjoni tar-rati tar-</w:t>
      </w:r>
      <w:proofErr w:type="spellStart"/>
      <w:r w:rsidRPr="00A3599B">
        <w:t>royalties</w:t>
      </w:r>
      <w:proofErr w:type="spellEnd"/>
      <w:r w:rsidRPr="00A3599B">
        <w:t xml:space="preserve"> </w:t>
      </w:r>
      <w:proofErr w:type="spellStart"/>
      <w:r w:rsidRPr="00A3599B">
        <w:t>prediġitali</w:t>
      </w:r>
      <w:proofErr w:type="spellEnd"/>
      <w:r w:rsidRPr="00A3599B">
        <w:t xml:space="preserve"> biex </w:t>
      </w:r>
      <w:proofErr w:type="spellStart"/>
      <w:r w:rsidRPr="00A3599B">
        <w:t>jinġiebu</w:t>
      </w:r>
      <w:proofErr w:type="spellEnd"/>
      <w:r w:rsidRPr="00A3599B">
        <w:t xml:space="preserve"> konformi ma’ rati ġusti u moderni; jikkundanna l-eżistenza ta’ kwalunkwe skema, bħall-hekk imsejħa “skemi </w:t>
      </w:r>
      <w:proofErr w:type="spellStart"/>
      <w:r w:rsidRPr="00A3599B">
        <w:t>payola</w:t>
      </w:r>
      <w:proofErr w:type="spellEnd"/>
      <w:r w:rsidRPr="00A3599B">
        <w:t xml:space="preserve">”, li jġiegħlu lill-awturi jaċċettaw dħul aktar baxx jew ebda dħul bi skambju għal </w:t>
      </w:r>
      <w:proofErr w:type="spellStart"/>
      <w:r w:rsidRPr="00A3599B">
        <w:t>viżibbiltà</w:t>
      </w:r>
      <w:proofErr w:type="spellEnd"/>
      <w:r w:rsidRPr="00A3599B">
        <w:t xml:space="preserve"> akbar, u b’hekk ikomplu jnaqqsu d-dħul mill-</w:t>
      </w:r>
      <w:proofErr w:type="spellStart"/>
      <w:r w:rsidRPr="00A3599B">
        <w:t>istreaming</w:t>
      </w:r>
      <w:proofErr w:type="spellEnd"/>
      <w:r w:rsidRPr="00A3599B">
        <w:t xml:space="preserve"> tagħhom li diġà huwa baxx ħafna, speċjalment fid-dawl li l-wegħda ta’ </w:t>
      </w:r>
      <w:proofErr w:type="spellStart"/>
      <w:r w:rsidRPr="00A3599B">
        <w:t>viżibbiltà</w:t>
      </w:r>
      <w:proofErr w:type="spellEnd"/>
      <w:r w:rsidRPr="00A3599B">
        <w:t xml:space="preserve"> akbar </w:t>
      </w:r>
      <w:proofErr w:type="spellStart"/>
      <w:r w:rsidRPr="00A3599B">
        <w:t>tibqa</w:t>
      </w:r>
      <w:proofErr w:type="spellEnd"/>
      <w:r w:rsidRPr="00A3599B">
        <w:t xml:space="preserve">’ ma </w:t>
      </w:r>
      <w:proofErr w:type="spellStart"/>
      <w:r w:rsidRPr="00A3599B">
        <w:t>titwettaqx</w:t>
      </w:r>
      <w:proofErr w:type="spellEnd"/>
      <w:r w:rsidRPr="00A3599B">
        <w:t xml:space="preserve"> fil-biċċa l-kbira tal-każijiet;</w:t>
      </w:r>
    </w:p>
    <w:p w14:paraId="141EE01B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13.</w:t>
      </w:r>
      <w:r w:rsidRPr="00A3599B">
        <w:tab/>
        <w:t>Jinnota li l-kompetizzjoni bejn il-fornituri tal-</w:t>
      </w:r>
      <w:proofErr w:type="spellStart"/>
      <w:r w:rsidRPr="00A3599B">
        <w:t>istreaming</w:t>
      </w:r>
      <w:proofErr w:type="spellEnd"/>
      <w:r w:rsidRPr="00A3599B">
        <w:t xml:space="preserve"> tal-mużika fis-suq Ewropew hija </w:t>
      </w:r>
      <w:proofErr w:type="spellStart"/>
      <w:r w:rsidRPr="00A3599B">
        <w:t>dominata</w:t>
      </w:r>
      <w:proofErr w:type="spellEnd"/>
      <w:r w:rsidRPr="00A3599B">
        <w:t xml:space="preserve"> minn ftit atturi globali; ifakkar fil-ħtieġa li jiġi implimentat malajr l-Att dwar is-Suq Diġitali u l-Att dwar is-Servizzi Diġitali sabiex tiġi żgurata ekosistema ġusta, billi jintemmu l-prattiki ta’ kompetizzjoni inġusti mill-pjattaformi tal-kondiviżjoni tal-kontenut online u l-fornituri tas-servizzi tal-</w:t>
      </w:r>
      <w:proofErr w:type="spellStart"/>
      <w:r w:rsidRPr="00A3599B">
        <w:t>istreaming</w:t>
      </w:r>
      <w:proofErr w:type="spellEnd"/>
      <w:r w:rsidRPr="00A3599B">
        <w:t xml:space="preserve"> tal-mużika fis-suq tal-</w:t>
      </w:r>
      <w:proofErr w:type="spellStart"/>
      <w:r w:rsidRPr="00A3599B">
        <w:t>istreaming</w:t>
      </w:r>
      <w:proofErr w:type="spellEnd"/>
      <w:r w:rsidRPr="00A3599B">
        <w:t xml:space="preserve"> tal-mużika, bħal dawk li jippermettu lill-utenti jagħmlu </w:t>
      </w:r>
      <w:proofErr w:type="spellStart"/>
      <w:r w:rsidRPr="00A3599B">
        <w:t>streaming</w:t>
      </w:r>
      <w:proofErr w:type="spellEnd"/>
      <w:r w:rsidRPr="00A3599B">
        <w:t xml:space="preserve"> illegali jew iniżżlu illegalment kontenut protett; jisħaq fuq il-ħtieġa għal trasparenza u awditjar effiċjenti f’dan ir-rigward; jenfasizza l-ħtieġa li tali ksur jiġi eliminat fuq il-pjattaformi u minnhom, kif ukoll fuq l-</w:t>
      </w:r>
      <w:proofErr w:type="spellStart"/>
      <w:r w:rsidRPr="00A3599B">
        <w:t>app</w:t>
      </w:r>
      <w:proofErr w:type="spellEnd"/>
      <w:r w:rsidRPr="00A3599B">
        <w:t xml:space="preserve"> </w:t>
      </w:r>
      <w:proofErr w:type="spellStart"/>
      <w:r w:rsidRPr="00A3599B">
        <w:t>stores</w:t>
      </w:r>
      <w:proofErr w:type="spellEnd"/>
      <w:r w:rsidRPr="00A3599B">
        <w:t>;</w:t>
      </w:r>
    </w:p>
    <w:p w14:paraId="7F881D09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14.</w:t>
      </w:r>
      <w:r w:rsidRPr="00A3599B">
        <w:tab/>
        <w:t xml:space="preserve">Jisħaq fuq l-importanza li jiġi żgurat investiment f’talent u mużika Ewropej ġodda, inklużi artisti lokali, artisti speċjalizzati u artisti minn komunitajiet vulnerabbli, permezz ta’ strumenti ta’ finanzjament xierqa, inkluż il-programm Ewropa </w:t>
      </w:r>
      <w:proofErr w:type="spellStart"/>
      <w:r w:rsidRPr="00A3599B">
        <w:t>Kreattiva</w:t>
      </w:r>
      <w:proofErr w:type="spellEnd"/>
      <w:r w:rsidRPr="00A3599B">
        <w:t xml:space="preserve"> biex tingħata </w:t>
      </w:r>
      <w:proofErr w:type="spellStart"/>
      <w:r w:rsidRPr="00A3599B">
        <w:t>spinta</w:t>
      </w:r>
      <w:proofErr w:type="spellEnd"/>
      <w:r w:rsidRPr="00A3599B">
        <w:t xml:space="preserve"> lill-investiment f’forom aktar diversi ta’ repertorju f’termini ta’ lingwa jew ġeneru, fil-forniment ta’ ħiliet diġitali u fit-trasformazzjoni diġitali tal-mudelli kummerċjali u jisħaq fuq il-ħtieġa li tiżdied </w:t>
      </w:r>
      <w:proofErr w:type="spellStart"/>
      <w:r w:rsidRPr="00A3599B">
        <w:t>is-sensibilizzazzjoni</w:t>
      </w:r>
      <w:proofErr w:type="spellEnd"/>
      <w:r w:rsidRPr="00A3599B">
        <w:t xml:space="preserve"> tal-awturi dwar id-drittijiet tagħhom;</w:t>
      </w:r>
    </w:p>
    <w:p w14:paraId="23CED493" w14:textId="77777777" w:rsidR="0037519D" w:rsidRPr="00A3599B" w:rsidRDefault="0037519D" w:rsidP="00EF7E68">
      <w:pPr>
        <w:pStyle w:val="NormalHanging12a"/>
      </w:pPr>
      <w:r w:rsidRPr="00A3599B">
        <w:t>15.</w:t>
      </w:r>
      <w:r w:rsidRPr="00A3599B">
        <w:tab/>
        <w:t xml:space="preserve">Jappoġġja l-promozzjoni tal-kondiviżjoni ta’ informazzjoni dwar l-ispettakli diretti tal-artisti fuq il-pjattaformi, speċjalment għall-artisti lokali, biex jiġu </w:t>
      </w:r>
      <w:proofErr w:type="spellStart"/>
      <w:r w:rsidRPr="00A3599B">
        <w:t>ffaċilitati</w:t>
      </w:r>
      <w:proofErr w:type="spellEnd"/>
      <w:r w:rsidRPr="00A3599B">
        <w:t xml:space="preserve"> skoperti ġodda u </w:t>
      </w:r>
      <w:proofErr w:type="spellStart"/>
      <w:r w:rsidRPr="00A3599B">
        <w:t>viżibbiltà</w:t>
      </w:r>
      <w:proofErr w:type="spellEnd"/>
      <w:r w:rsidRPr="00A3599B">
        <w:t xml:space="preserve"> ulterjuri;</w:t>
      </w:r>
    </w:p>
    <w:p w14:paraId="50BDD5A8" w14:textId="77777777" w:rsidR="0037519D" w:rsidRPr="00A3599B" w:rsidRDefault="0037519D" w:rsidP="00EF7E68">
      <w:pPr>
        <w:pStyle w:val="NormalHanging12a"/>
      </w:pPr>
      <w:r w:rsidRPr="00A3599B">
        <w:t>16.</w:t>
      </w:r>
      <w:r w:rsidRPr="00A3599B">
        <w:tab/>
        <w:t>Jitlob lill-partijiet ikkonċernati kollha fis-settur tal-</w:t>
      </w:r>
      <w:proofErr w:type="spellStart"/>
      <w:r w:rsidRPr="00A3599B">
        <w:t>istreaming</w:t>
      </w:r>
      <w:proofErr w:type="spellEnd"/>
      <w:r w:rsidRPr="00A3599B">
        <w:t xml:space="preserve"> tal-mużika jaħdmu flimkien biex </w:t>
      </w:r>
      <w:proofErr w:type="spellStart"/>
      <w:r w:rsidRPr="00A3599B">
        <w:t>jivvalutaw</w:t>
      </w:r>
      <w:proofErr w:type="spellEnd"/>
      <w:r w:rsidRPr="00A3599B">
        <w:t xml:space="preserve"> u jnaqqsu l-impronta tal-karbonju tal-mużika diġitali;</w:t>
      </w:r>
    </w:p>
    <w:p w14:paraId="1DBA6819" w14:textId="77777777" w:rsidR="0037519D" w:rsidRPr="00A3599B" w:rsidRDefault="0037519D" w:rsidP="00EF7E68">
      <w:pPr>
        <w:pStyle w:val="Normal12a24b"/>
        <w:widowControl/>
        <w:spacing w:before="0"/>
        <w:ind w:left="567" w:hanging="567"/>
        <w:rPr>
          <w:i/>
        </w:rPr>
      </w:pPr>
      <w:r w:rsidRPr="00A3599B">
        <w:rPr>
          <w:rStyle w:val="Bold"/>
          <w:i/>
        </w:rPr>
        <w:t xml:space="preserve">Prominenza u </w:t>
      </w:r>
      <w:proofErr w:type="spellStart"/>
      <w:r w:rsidRPr="00A3599B">
        <w:rPr>
          <w:rStyle w:val="Bold"/>
          <w:i/>
        </w:rPr>
        <w:t>skopribbiltà</w:t>
      </w:r>
      <w:proofErr w:type="spellEnd"/>
      <w:r w:rsidRPr="00A3599B">
        <w:rPr>
          <w:rStyle w:val="Bold"/>
          <w:i/>
        </w:rPr>
        <w:t xml:space="preserve"> ta’ xogħlijiet mużikali Ewropej</w:t>
      </w:r>
    </w:p>
    <w:p w14:paraId="1338474C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17.</w:t>
      </w:r>
      <w:r w:rsidRPr="00A3599B">
        <w:tab/>
        <w:t xml:space="preserve">Jitlob li tittieħed azzjoni fil-livell tal-Unjoni biex jiġu </w:t>
      </w:r>
      <w:proofErr w:type="spellStart"/>
      <w:r w:rsidRPr="00A3599B">
        <w:t>ggarantiti</w:t>
      </w:r>
      <w:proofErr w:type="spellEnd"/>
      <w:r w:rsidRPr="00A3599B">
        <w:t xml:space="preserve"> l-</w:t>
      </w:r>
      <w:proofErr w:type="spellStart"/>
      <w:r w:rsidRPr="00A3599B">
        <w:t>viżibbiltà</w:t>
      </w:r>
      <w:proofErr w:type="spellEnd"/>
      <w:r w:rsidRPr="00A3599B">
        <w:t xml:space="preserve"> u l-</w:t>
      </w:r>
      <w:proofErr w:type="spellStart"/>
      <w:r w:rsidRPr="00A3599B">
        <w:t>aċċessibbiltà</w:t>
      </w:r>
      <w:proofErr w:type="spellEnd"/>
      <w:r w:rsidRPr="00A3599B">
        <w:t xml:space="preserve"> tax-xogħlijiet mużikali Ewropej, meta jitqies l-ammont kbir ta’ kontenut li qed jikber b’mod kostanti fuq il-pjattaformi tal-</w:t>
      </w:r>
      <w:proofErr w:type="spellStart"/>
      <w:r w:rsidRPr="00A3599B">
        <w:t>istreaming</w:t>
      </w:r>
      <w:proofErr w:type="spellEnd"/>
      <w:r w:rsidRPr="00A3599B">
        <w:t xml:space="preserve"> tal-mużika u n-nuqqas ta’ regoli tal-Unjoni biex </w:t>
      </w:r>
      <w:proofErr w:type="spellStart"/>
      <w:r w:rsidRPr="00A3599B">
        <w:t>jirregolawhom</w:t>
      </w:r>
      <w:proofErr w:type="spellEnd"/>
      <w:r w:rsidRPr="00A3599B">
        <w:t xml:space="preserve"> b’mod armonizzat;</w:t>
      </w:r>
    </w:p>
    <w:p w14:paraId="7113FBA2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lastRenderedPageBreak/>
        <w:t>18.</w:t>
      </w:r>
      <w:r w:rsidRPr="00A3599B">
        <w:tab/>
        <w:t>Jilqa’ l-istudju mniedi mill-Kummissjoni li għandu l-għan li jivvaluta l-</w:t>
      </w:r>
      <w:proofErr w:type="spellStart"/>
      <w:r w:rsidRPr="00A3599B">
        <w:t>iskopribbiltà</w:t>
      </w:r>
      <w:proofErr w:type="spellEnd"/>
      <w:r w:rsidRPr="00A3599B">
        <w:t xml:space="preserve"> tax-xogħlijiet mużikali Ewropej fl-ekosistema tal-mużika, inkluż permezz ta’ servizzi ta’ </w:t>
      </w:r>
      <w:proofErr w:type="spellStart"/>
      <w:r w:rsidRPr="00A3599B">
        <w:t>streaming</w:t>
      </w:r>
      <w:proofErr w:type="spellEnd"/>
      <w:r w:rsidRPr="00A3599B">
        <w:t xml:space="preserve"> tal-mużika; jitlob lill-Kummissjoni, abbażi ta’ dawn ir-riżultati, tipproponi miżuri adegwati, inkluż qafas legali biex jiġu żgurati l-</w:t>
      </w:r>
      <w:proofErr w:type="spellStart"/>
      <w:r w:rsidRPr="00A3599B">
        <w:t>viżibbiltà</w:t>
      </w:r>
      <w:proofErr w:type="spellEnd"/>
      <w:r w:rsidRPr="00A3599B">
        <w:t>, l-</w:t>
      </w:r>
      <w:proofErr w:type="spellStart"/>
      <w:r w:rsidRPr="00A3599B">
        <w:t>aċċessibbiltà</w:t>
      </w:r>
      <w:proofErr w:type="spellEnd"/>
      <w:r w:rsidRPr="00A3599B">
        <w:t xml:space="preserve"> u l-prominenza tax-xogħlijiet mużikali Ewropej fuq il-pjattaformi tal-</w:t>
      </w:r>
      <w:proofErr w:type="spellStart"/>
      <w:r w:rsidRPr="00A3599B">
        <w:t>istreaming</w:t>
      </w:r>
      <w:proofErr w:type="spellEnd"/>
      <w:r w:rsidRPr="00A3599B">
        <w:t xml:space="preserve"> tal-mużika;</w:t>
      </w:r>
    </w:p>
    <w:p w14:paraId="26A96B91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19.</w:t>
      </w:r>
      <w:r w:rsidRPr="00A3599B">
        <w:tab/>
        <w:t xml:space="preserve">Jistieden lill-Kummissjoni, f’dan il-kuntest, tiżgura li tali qafas legali jinkludi indikaturi speċifiċi </w:t>
      </w:r>
      <w:proofErr w:type="spellStart"/>
      <w:r w:rsidRPr="00A3599B">
        <w:t>tad-diversità</w:t>
      </w:r>
      <w:proofErr w:type="spellEnd"/>
      <w:r w:rsidRPr="00A3599B">
        <w:t xml:space="preserve"> li jippermettu valutazzjoni indipendenti tal-użu u l-</w:t>
      </w:r>
      <w:proofErr w:type="spellStart"/>
      <w:r w:rsidRPr="00A3599B">
        <w:t>viżibbiltà</w:t>
      </w:r>
      <w:proofErr w:type="spellEnd"/>
      <w:r w:rsidRPr="00A3599B">
        <w:t xml:space="preserve"> tax-xogħlijiet Ewropej u d-</w:t>
      </w:r>
      <w:proofErr w:type="spellStart"/>
      <w:r w:rsidRPr="00A3599B">
        <w:t>diversità</w:t>
      </w:r>
      <w:proofErr w:type="spellEnd"/>
      <w:r w:rsidRPr="00A3599B">
        <w:t xml:space="preserve"> tagħhom fil-ġeneri, il-lingwi u l-awturi indipendenti;</w:t>
      </w:r>
    </w:p>
    <w:p w14:paraId="4C905AF0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20.</w:t>
      </w:r>
      <w:r w:rsidRPr="00A3599B">
        <w:tab/>
        <w:t xml:space="preserve">Jisħaq, barra minn hekk, li tali qafas legali jkun jeħtieġ li l-Kummissjoni tidentifika l-aħjar prattiki biex tittestja kontenut </w:t>
      </w:r>
      <w:proofErr w:type="spellStart"/>
      <w:r w:rsidRPr="00A3599B">
        <w:t>diversifikat</w:t>
      </w:r>
      <w:proofErr w:type="spellEnd"/>
      <w:r w:rsidRPr="00A3599B">
        <w:t xml:space="preserve"> promoss fuq l-</w:t>
      </w:r>
      <w:proofErr w:type="spellStart"/>
      <w:r w:rsidRPr="00A3599B">
        <w:t>interfaċċi</w:t>
      </w:r>
      <w:proofErr w:type="spellEnd"/>
      <w:r w:rsidRPr="00A3599B">
        <w:t xml:space="preserve"> tal-pjattaformi u </w:t>
      </w:r>
      <w:proofErr w:type="spellStart"/>
      <w:r w:rsidRPr="00A3599B">
        <w:t>timmonitorja</w:t>
      </w:r>
      <w:proofErr w:type="spellEnd"/>
      <w:r w:rsidRPr="00A3599B">
        <w:t xml:space="preserve"> u tirrapporta regolarment dwar dan b’metodoloġija ċara biex tifhem u </w:t>
      </w:r>
      <w:proofErr w:type="spellStart"/>
      <w:r w:rsidRPr="00A3599B">
        <w:t>tivvaluta</w:t>
      </w:r>
      <w:proofErr w:type="spellEnd"/>
      <w:r w:rsidRPr="00A3599B">
        <w:t xml:space="preserve"> l-</w:t>
      </w:r>
      <w:proofErr w:type="spellStart"/>
      <w:r w:rsidRPr="00A3599B">
        <w:t>viżibbiltà</w:t>
      </w:r>
      <w:proofErr w:type="spellEnd"/>
      <w:r w:rsidRPr="00A3599B">
        <w:t xml:space="preserve"> tax-xogħlijiet mużikali Ewropej, fost l-oħrajn, f’</w:t>
      </w:r>
      <w:proofErr w:type="spellStart"/>
      <w:r w:rsidRPr="00A3599B">
        <w:t>playlists</w:t>
      </w:r>
      <w:proofErr w:type="spellEnd"/>
      <w:r w:rsidRPr="00A3599B">
        <w:t xml:space="preserve"> organizzati minn edituri, </w:t>
      </w:r>
      <w:proofErr w:type="spellStart"/>
      <w:r w:rsidRPr="00A3599B">
        <w:t>interfaċċi</w:t>
      </w:r>
      <w:proofErr w:type="spellEnd"/>
      <w:r w:rsidRPr="00A3599B">
        <w:t xml:space="preserve"> tal-utent, għażliet </w:t>
      </w:r>
      <w:proofErr w:type="spellStart"/>
      <w:r w:rsidRPr="00A3599B">
        <w:t>algoritmiċi</w:t>
      </w:r>
      <w:proofErr w:type="spellEnd"/>
      <w:r w:rsidRPr="00A3599B">
        <w:t xml:space="preserve"> u sistemi ta’ rakkomandazzjoni biex jiġu żgurati l-prominenza u l-</w:t>
      </w:r>
      <w:proofErr w:type="spellStart"/>
      <w:r w:rsidRPr="00A3599B">
        <w:t>iskopribbiltà</w:t>
      </w:r>
      <w:proofErr w:type="spellEnd"/>
      <w:r w:rsidRPr="00A3599B">
        <w:t>;</w:t>
      </w:r>
    </w:p>
    <w:p w14:paraId="58FD8B0B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21.</w:t>
      </w:r>
      <w:r w:rsidRPr="00A3599B">
        <w:tab/>
        <w:t>Jistieden lill-Kummissjoni tiġbor data u twettaq analiżi bir-reqqa bil-għan li tiżgura l-</w:t>
      </w:r>
      <w:proofErr w:type="spellStart"/>
      <w:r w:rsidRPr="00A3599B">
        <w:t>iskopribbiltà</w:t>
      </w:r>
      <w:proofErr w:type="spellEnd"/>
      <w:r w:rsidRPr="00A3599B">
        <w:t xml:space="preserve"> ta’ xogħlijiet mużikali Ewropej permezz ta’ servizzi ta’ </w:t>
      </w:r>
      <w:proofErr w:type="spellStart"/>
      <w:r w:rsidRPr="00A3599B">
        <w:t>streaming</w:t>
      </w:r>
      <w:proofErr w:type="spellEnd"/>
      <w:r w:rsidRPr="00A3599B">
        <w:t xml:space="preserve"> tal-mużika, kif ukoll toħloq djalogu strutturat bejn il-partijiet kollha involuti; jitlob lill-Kummissjoni, abbażi tas-sejbiet, tirrifletti dwar il-possibbiltà li jiġu imposti miżuri konkreti, bħal kwoti ta’ xogħlijiet mużikali Ewropej fuq il-pjattaformi tal-</w:t>
      </w:r>
      <w:proofErr w:type="spellStart"/>
      <w:r w:rsidRPr="00A3599B">
        <w:t>istreaming</w:t>
      </w:r>
      <w:proofErr w:type="spellEnd"/>
      <w:r w:rsidRPr="00A3599B">
        <w:t xml:space="preserve"> tal-mużika;</w:t>
      </w:r>
    </w:p>
    <w:p w14:paraId="11CC0761" w14:textId="77777777" w:rsidR="0037519D" w:rsidRPr="00A3599B" w:rsidRDefault="0037519D" w:rsidP="00EF7E68">
      <w:pPr>
        <w:pStyle w:val="NormalHanging12a"/>
      </w:pPr>
      <w:r w:rsidRPr="00A3599B">
        <w:t>22.</w:t>
      </w:r>
      <w:r w:rsidRPr="00A3599B">
        <w:tab/>
        <w:t xml:space="preserve">Jistieden lill-Kummissjoni u lill-Istati Membri </w:t>
      </w:r>
      <w:proofErr w:type="spellStart"/>
      <w:r w:rsidRPr="00A3599B">
        <w:t>jivvalutaw</w:t>
      </w:r>
      <w:proofErr w:type="spellEnd"/>
      <w:r w:rsidRPr="00A3599B">
        <w:t xml:space="preserve"> modi adegwati biex jippreservaw il-wirt mużikali diġitali Ewropew, filwaqt li jnaqqsu d-dipendenza </w:t>
      </w:r>
      <w:r w:rsidRPr="00A3599B">
        <w:rPr>
          <w:i/>
          <w:iCs/>
        </w:rPr>
        <w:t xml:space="preserve">de </w:t>
      </w:r>
      <w:proofErr w:type="spellStart"/>
      <w:r w:rsidRPr="00A3599B">
        <w:rPr>
          <w:i/>
          <w:iCs/>
        </w:rPr>
        <w:t>facto</w:t>
      </w:r>
      <w:proofErr w:type="spellEnd"/>
      <w:r w:rsidRPr="00A3599B">
        <w:t xml:space="preserve"> fuq il-pjattaformi kummerċjali tal-</w:t>
      </w:r>
      <w:proofErr w:type="spellStart"/>
      <w:r w:rsidRPr="00A3599B">
        <w:t>istreaming</w:t>
      </w:r>
      <w:proofErr w:type="spellEnd"/>
      <w:r w:rsidRPr="00A3599B">
        <w:t xml:space="preserve"> tal-mużika sabiex jiġu żgurati d-</w:t>
      </w:r>
      <w:proofErr w:type="spellStart"/>
      <w:r w:rsidRPr="00A3599B">
        <w:t>disponibbiltà</w:t>
      </w:r>
      <w:proofErr w:type="spellEnd"/>
      <w:r w:rsidRPr="00A3599B">
        <w:t xml:space="preserve"> u l-</w:t>
      </w:r>
      <w:proofErr w:type="spellStart"/>
      <w:r w:rsidRPr="00A3599B">
        <w:t>aċċessibbiltà</w:t>
      </w:r>
      <w:proofErr w:type="spellEnd"/>
      <w:r w:rsidRPr="00A3599B">
        <w:t xml:space="preserve"> tax-xogħlijiet mużikali Ewropej fuq terminu twil;</w:t>
      </w:r>
    </w:p>
    <w:p w14:paraId="5B43DAAB" w14:textId="77777777" w:rsidR="0037519D" w:rsidRPr="00A3599B" w:rsidRDefault="0037519D" w:rsidP="00EF7E68">
      <w:pPr>
        <w:pStyle w:val="Normal12a24b"/>
        <w:widowControl/>
        <w:spacing w:before="0"/>
        <w:ind w:left="567" w:hanging="567"/>
        <w:rPr>
          <w:i/>
        </w:rPr>
      </w:pPr>
      <w:r w:rsidRPr="00A3599B">
        <w:rPr>
          <w:rStyle w:val="Bold"/>
          <w:i/>
        </w:rPr>
        <w:t xml:space="preserve">Lejn l-użu </w:t>
      </w:r>
      <w:proofErr w:type="spellStart"/>
      <w:r w:rsidRPr="00A3599B">
        <w:rPr>
          <w:rStyle w:val="Bold"/>
          <w:i/>
        </w:rPr>
        <w:t>etiku</w:t>
      </w:r>
      <w:proofErr w:type="spellEnd"/>
      <w:r w:rsidRPr="00A3599B">
        <w:rPr>
          <w:rStyle w:val="Bold"/>
          <w:i/>
        </w:rPr>
        <w:t xml:space="preserve"> tal-IA</w:t>
      </w:r>
    </w:p>
    <w:p w14:paraId="5528C86F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23.</w:t>
      </w:r>
      <w:r w:rsidRPr="00A3599B">
        <w:tab/>
        <w:t xml:space="preserve">Jitlob l-użu </w:t>
      </w:r>
      <w:proofErr w:type="spellStart"/>
      <w:r w:rsidRPr="00A3599B">
        <w:t>etiku</w:t>
      </w:r>
      <w:proofErr w:type="spellEnd"/>
      <w:r w:rsidRPr="00A3599B">
        <w:t xml:space="preserve"> tal-IA fis-CCS, inkluża l-mużika, u jenfasizza li l-IA tista’ tkun għodda għall-artisti biex </w:t>
      </w:r>
      <w:proofErr w:type="spellStart"/>
      <w:r w:rsidRPr="00A3599B">
        <w:t>jesploraw</w:t>
      </w:r>
      <w:proofErr w:type="spellEnd"/>
      <w:r w:rsidRPr="00A3599B">
        <w:t xml:space="preserve">, </w:t>
      </w:r>
      <w:proofErr w:type="spellStart"/>
      <w:r w:rsidRPr="00A3599B">
        <w:t>jinnovaw</w:t>
      </w:r>
      <w:proofErr w:type="spellEnd"/>
      <w:r w:rsidRPr="00A3599B">
        <w:t xml:space="preserve"> u jsaħħu l-kreazzjonijiet tagħhom stess; jappella għal trasparenza massima u jisħaq fuq il-ħtieġa li tiġi żgurata </w:t>
      </w:r>
      <w:proofErr w:type="spellStart"/>
      <w:r w:rsidRPr="00A3599B">
        <w:t>konformità</w:t>
      </w:r>
      <w:proofErr w:type="spellEnd"/>
      <w:r w:rsidRPr="00A3599B">
        <w:t xml:space="preserve"> mar-rekwiżiti legali kollha tal-Unjoni dwar l-iżvilupp, il-produzzjoni u t-twassil ta’ xogħlijiet mużikali permezz ta’ teknoloġiji tal-IA; jisħaq fuq il-ħtieġa li jiġu indirizzati l-implikazzjonijiet speċifiċi tal-użi tal-IA fis-CCS;</w:t>
      </w:r>
    </w:p>
    <w:p w14:paraId="189E1CE6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24.</w:t>
      </w:r>
      <w:r w:rsidRPr="00A3599B">
        <w:tab/>
        <w:t xml:space="preserve">Jistieden lill-Kummissjoni tipproponi dispożizzjonijiet legali </w:t>
      </w:r>
      <w:proofErr w:type="spellStart"/>
      <w:r w:rsidRPr="00A3599B">
        <w:t>mmirati</w:t>
      </w:r>
      <w:proofErr w:type="spellEnd"/>
      <w:r w:rsidRPr="00A3599B">
        <w:t xml:space="preserve"> biex tiżgura t-trasparenza tal-</w:t>
      </w:r>
      <w:proofErr w:type="spellStart"/>
      <w:r w:rsidRPr="00A3599B">
        <w:t>algoritmi</w:t>
      </w:r>
      <w:proofErr w:type="spellEnd"/>
      <w:r w:rsidRPr="00A3599B">
        <w:t xml:space="preserve"> u s-sistemi ta’ rakkomandazzjoni tal-kontenut ta’ pjattaformi kollha rilevanti tal-</w:t>
      </w:r>
      <w:proofErr w:type="spellStart"/>
      <w:r w:rsidRPr="00A3599B">
        <w:t>istreaming</w:t>
      </w:r>
      <w:proofErr w:type="spellEnd"/>
      <w:r w:rsidRPr="00A3599B">
        <w:t xml:space="preserve"> tal-mużika, bil-għan tal-prevenzjoni ta’ prattiki inġusti l-</w:t>
      </w:r>
      <w:proofErr w:type="spellStart"/>
      <w:r w:rsidRPr="00A3599B">
        <w:t>istreaming</w:t>
      </w:r>
      <w:proofErr w:type="spellEnd"/>
      <w:r w:rsidRPr="00A3599B">
        <w:t xml:space="preserve"> </w:t>
      </w:r>
      <w:proofErr w:type="spellStart"/>
      <w:r w:rsidRPr="00A3599B">
        <w:t>frodulenti</w:t>
      </w:r>
      <w:proofErr w:type="spellEnd"/>
      <w:r w:rsidRPr="00A3599B">
        <w:t xml:space="preserve"> li jintużaw biex jitnaqqsu l-ispejjeż u jkomplu jwaqqgħu l-valur għall-awturi professjonali; jitlob lis-servizzi tal-mużika jkomplu jinvestu f’għodod adegwati biex jidentifikaw tali attivitajiet;</w:t>
      </w:r>
    </w:p>
    <w:p w14:paraId="04C75D7A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25.</w:t>
      </w:r>
      <w:r w:rsidRPr="00A3599B">
        <w:tab/>
        <w:t>Jenfasizza li ż-żieda fil-kontenut iġġenerat mill-IA wasslet għal għadd dejjem jikber ta’ siltiet mużikali mtellgħin fuq pjattaformi tal-</w:t>
      </w:r>
      <w:proofErr w:type="spellStart"/>
      <w:r w:rsidRPr="00A3599B">
        <w:t>istreaming</w:t>
      </w:r>
      <w:proofErr w:type="spellEnd"/>
      <w:r w:rsidRPr="00A3599B">
        <w:t>, li jagħmel l-</w:t>
      </w:r>
      <w:proofErr w:type="spellStart"/>
      <w:r w:rsidRPr="00A3599B">
        <w:t>iżgurar</w:t>
      </w:r>
      <w:proofErr w:type="spellEnd"/>
      <w:r w:rsidRPr="00A3599B">
        <w:t xml:space="preserve"> tal-prominenza u l-</w:t>
      </w:r>
      <w:proofErr w:type="spellStart"/>
      <w:r w:rsidRPr="00A3599B">
        <w:t>iskopribbiltà</w:t>
      </w:r>
      <w:proofErr w:type="spellEnd"/>
      <w:r w:rsidRPr="00A3599B">
        <w:t xml:space="preserve"> tax-xogħlijiet mużikali Ewropej saħansitra aktar importanti; jenfasizza li l-pubbliku għandu jiġi konxju jekk ix-xogħlijiet mużikali, il-kanzunetti jew l-artisti li jisimgħu fuq il-pjattaformi tal-</w:t>
      </w:r>
      <w:proofErr w:type="spellStart"/>
      <w:r w:rsidRPr="00A3599B">
        <w:t>istreaming</w:t>
      </w:r>
      <w:proofErr w:type="spellEnd"/>
      <w:r w:rsidRPr="00A3599B">
        <w:t xml:space="preserve"> tal-mużika ġewx </w:t>
      </w:r>
      <w:proofErr w:type="spellStart"/>
      <w:r w:rsidRPr="00A3599B">
        <w:lastRenderedPageBreak/>
        <w:t>iġġenerati</w:t>
      </w:r>
      <w:proofErr w:type="spellEnd"/>
      <w:r w:rsidRPr="00A3599B">
        <w:t xml:space="preserve"> mill-IA u/jew mingħajr il-kontribut sostanzjali ta’ awturi umani; jisħaq, f’dan ir-rigward, fuq il-ħtieġa li ssir ħidma biex jiġi żgurat li l-konsumaturi jkunu infurmati tajjeb, u jisħaq fuq il-ħtieġa li tiġi stabbilita tikketta ċara, f’waqtha u viżibbli biex il-pubbliku jkun infurmat dwar xogħlijiet purament </w:t>
      </w:r>
      <w:proofErr w:type="spellStart"/>
      <w:r w:rsidRPr="00A3599B">
        <w:t>iġġenerati</w:t>
      </w:r>
      <w:proofErr w:type="spellEnd"/>
      <w:r w:rsidRPr="00A3599B">
        <w:t xml:space="preserve"> mill-IA li ma jinvolvux l-espressjoni tal-</w:t>
      </w:r>
      <w:proofErr w:type="spellStart"/>
      <w:r w:rsidRPr="00A3599B">
        <w:t>personalità</w:t>
      </w:r>
      <w:proofErr w:type="spellEnd"/>
      <w:r w:rsidRPr="00A3599B">
        <w:t xml:space="preserve"> jew tal-kreattività tal-awtur;</w:t>
      </w:r>
    </w:p>
    <w:p w14:paraId="6F59D474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26.</w:t>
      </w:r>
      <w:r w:rsidRPr="00A3599B">
        <w:tab/>
        <w:t>Jilqa’ d-djalogu bejn il-partijiet ikkonċernati dwar l-</w:t>
      </w:r>
      <w:proofErr w:type="spellStart"/>
      <w:r w:rsidRPr="00A3599B">
        <w:t>indirizzar</w:t>
      </w:r>
      <w:proofErr w:type="spellEnd"/>
      <w:r w:rsidRPr="00A3599B">
        <w:t xml:space="preserve"> tat-tixrid </w:t>
      </w:r>
      <w:proofErr w:type="spellStart"/>
      <w:r w:rsidRPr="00A3599B">
        <w:t>tad-deepfakes</w:t>
      </w:r>
      <w:proofErr w:type="spellEnd"/>
      <w:r w:rsidRPr="00A3599B">
        <w:t xml:space="preserve"> fuq il-pjattaformi tal-</w:t>
      </w:r>
      <w:proofErr w:type="spellStart"/>
      <w:r w:rsidRPr="00A3599B">
        <w:t>istreaming</w:t>
      </w:r>
      <w:proofErr w:type="spellEnd"/>
      <w:r w:rsidRPr="00A3599B">
        <w:t xml:space="preserve"> tal-mużika, u jitlob li jiġu </w:t>
      </w:r>
      <w:proofErr w:type="spellStart"/>
      <w:r w:rsidRPr="00A3599B">
        <w:t>kkunsidrati</w:t>
      </w:r>
      <w:proofErr w:type="spellEnd"/>
      <w:r w:rsidRPr="00A3599B">
        <w:t xml:space="preserve"> l-interessi tal-awturi u l-artisti kollha; ifakkar li d-</w:t>
      </w:r>
      <w:proofErr w:type="spellStart"/>
      <w:r w:rsidRPr="00A3599B">
        <w:t>deepfakes</w:t>
      </w:r>
      <w:proofErr w:type="spellEnd"/>
      <w:r w:rsidRPr="00A3599B">
        <w:t xml:space="preserve"> huma </w:t>
      </w:r>
      <w:proofErr w:type="spellStart"/>
      <w:r w:rsidRPr="00A3599B">
        <w:t>outputs</w:t>
      </w:r>
      <w:proofErr w:type="spellEnd"/>
      <w:r w:rsidRPr="00A3599B">
        <w:t xml:space="preserve"> prodotti minn mudelli u applikazzjonijiet tal-IA li jistgħu jużaw l-identitajiet, il-vuċijiet u x-xbihat tal-awturi u tal-artisti mingħajr il-kunsens tagħhom; jitlob li jkun hemm żieda fl-użu ta’ għodod ta’ identifikazzjoni biex jiġu identifikati d-</w:t>
      </w:r>
      <w:proofErr w:type="spellStart"/>
      <w:r w:rsidRPr="00A3599B">
        <w:t>deepfakes</w:t>
      </w:r>
      <w:proofErr w:type="spellEnd"/>
      <w:r w:rsidRPr="00A3599B">
        <w:t xml:space="preserve"> u l-kontenut </w:t>
      </w:r>
      <w:proofErr w:type="spellStart"/>
      <w:r w:rsidRPr="00A3599B">
        <w:t>manipulat</w:t>
      </w:r>
      <w:proofErr w:type="spellEnd"/>
      <w:r w:rsidRPr="00A3599B">
        <w:t xml:space="preserve"> u jitlob mekkaniżmi ta’ </w:t>
      </w:r>
      <w:proofErr w:type="spellStart"/>
      <w:r w:rsidRPr="00A3599B">
        <w:t>rapportar</w:t>
      </w:r>
      <w:proofErr w:type="spellEnd"/>
      <w:r w:rsidRPr="00A3599B">
        <w:t xml:space="preserve"> faċilment aċċessibbli għall-awturi, l-artisti u </w:t>
      </w:r>
      <w:proofErr w:type="spellStart"/>
      <w:r w:rsidRPr="00A3599B">
        <w:t>detenturi</w:t>
      </w:r>
      <w:proofErr w:type="spellEnd"/>
      <w:r w:rsidRPr="00A3599B">
        <w:t xml:space="preserve"> oħra tad-drittijiet;</w:t>
      </w:r>
    </w:p>
    <w:p w14:paraId="64385CC0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27.</w:t>
      </w:r>
      <w:r w:rsidRPr="00A3599B">
        <w:tab/>
        <w:t xml:space="preserve">Jisħaq li l-awturi, l-artisti u </w:t>
      </w:r>
      <w:proofErr w:type="spellStart"/>
      <w:r w:rsidRPr="00A3599B">
        <w:t>detenturi</w:t>
      </w:r>
      <w:proofErr w:type="spellEnd"/>
      <w:r w:rsidRPr="00A3599B">
        <w:t xml:space="preserve"> oħra tad-drittijiet għandhom jitħallew jirriżervaw u </w:t>
      </w:r>
      <w:proofErr w:type="spellStart"/>
      <w:r w:rsidRPr="00A3599B">
        <w:t>jilliċenzjaw</w:t>
      </w:r>
      <w:proofErr w:type="spellEnd"/>
      <w:r w:rsidRPr="00A3599B">
        <w:t xml:space="preserve"> id-drittijiet għall-użu tax-xogħol tagħhom għat-taħriġ, l-iżvilupp jew id-disinn tal-IA lil hinn mir-riċerka xjentifika; jenfasizza, f’dan ir-rigward, il-ħtieġa ta’ trasparenza dwar il-kontenut tat-taħriġ protett skont il-liġi dwar id-drittijiet tal-awtur għall-finijiet ta’ sistemi </w:t>
      </w:r>
      <w:proofErr w:type="spellStart"/>
      <w:r w:rsidRPr="00A3599B">
        <w:t>ġenerattivi</w:t>
      </w:r>
      <w:proofErr w:type="spellEnd"/>
      <w:r w:rsidRPr="00A3599B">
        <w:t xml:space="preserve"> tal-IA sabiex jiġi żgurat li jkun konformi mal-liġi applikabbli tal-Unjoni jew nazzjonali dwar id-drittijiet tal-awtur u jisħaq li, għalhekk, il-fornituri ta’ tali sistemi </w:t>
      </w:r>
      <w:proofErr w:type="spellStart"/>
      <w:r w:rsidRPr="00A3599B">
        <w:t>ġenerattivi</w:t>
      </w:r>
      <w:proofErr w:type="spellEnd"/>
      <w:r w:rsidRPr="00A3599B">
        <w:t xml:space="preserve"> tal-IA jeħtiġilhom jiddokumentaw u jagħmlu disponibbli għall-pubbliku </w:t>
      </w:r>
      <w:proofErr w:type="spellStart"/>
      <w:r w:rsidRPr="00A3599B">
        <w:t>sommarju</w:t>
      </w:r>
      <w:proofErr w:type="spellEnd"/>
      <w:r w:rsidRPr="00A3599B">
        <w:t xml:space="preserve"> dettaljat biżżejjed dwar l-użu ta’ tali data ta’ taħriġ, irrispettivament minn fejn ikun sar tali taħriġ, sabiex jippermettu l-applikazzjoni xierqa tal-eċċezzjoni tal-estrazzjoni ta’ test u ta’ data prevista skont il-liġi tal-Unjoni dwar id-drittijiet tal-awtur;</w:t>
      </w:r>
    </w:p>
    <w:p w14:paraId="614B2044" w14:textId="77777777" w:rsidR="0037519D" w:rsidRPr="00A3599B" w:rsidRDefault="0037519D" w:rsidP="00EF7E68">
      <w:pPr>
        <w:pStyle w:val="Normal12a24b"/>
        <w:widowControl/>
        <w:spacing w:before="0"/>
        <w:ind w:left="567" w:hanging="567"/>
        <w:rPr>
          <w:i/>
        </w:rPr>
      </w:pPr>
      <w:proofErr w:type="spellStart"/>
      <w:r w:rsidRPr="00A3599B">
        <w:rPr>
          <w:rStyle w:val="Bold"/>
          <w:i/>
        </w:rPr>
        <w:t>Perspettivi</w:t>
      </w:r>
      <w:proofErr w:type="spellEnd"/>
    </w:p>
    <w:p w14:paraId="1A21CDD6" w14:textId="77777777" w:rsidR="0037519D" w:rsidRPr="00A3599B" w:rsidRDefault="0037519D" w:rsidP="00EF7E68">
      <w:pPr>
        <w:pStyle w:val="NormalHanging12a"/>
      </w:pPr>
      <w:r w:rsidRPr="00A3599B">
        <w:t>28.</w:t>
      </w:r>
      <w:r w:rsidRPr="00A3599B">
        <w:tab/>
        <w:t>Jistieden lill-Kummissjoni tistabbilixxi osservatorju Ewropew tal-mużika biex jipprovdi informazzjoni dwar is-swieq tal-mużika fl-Unjoni billi jiġbor u janalizza data fl-Istati Membri, kif ukoll biex janalizza kwistjonijiet legali li jaffettwaw is-settur tal-mużika, b’mod partikolari s-suq tal-</w:t>
      </w:r>
      <w:proofErr w:type="spellStart"/>
      <w:r w:rsidRPr="00A3599B">
        <w:t>istreaming</w:t>
      </w:r>
      <w:proofErr w:type="spellEnd"/>
      <w:r w:rsidRPr="00A3599B">
        <w:t xml:space="preserve"> tal-mużika u jirrapporta dwarhom, bil-ħsieb li jiġi żviluppat is-settur;</w:t>
      </w:r>
    </w:p>
    <w:p w14:paraId="1DE24B42" w14:textId="77777777" w:rsidR="0037519D" w:rsidRPr="00A3599B" w:rsidRDefault="0037519D" w:rsidP="00EF7E68">
      <w:pPr>
        <w:pStyle w:val="NormalHanging12a"/>
      </w:pPr>
      <w:r w:rsidRPr="00A3599B">
        <w:t>29.</w:t>
      </w:r>
      <w:r w:rsidRPr="00A3599B">
        <w:tab/>
        <w:t xml:space="preserve">Jistieden lill-Kummissjoni tkompli ttejjeb il-programm Ewropa </w:t>
      </w:r>
      <w:proofErr w:type="spellStart"/>
      <w:r w:rsidRPr="00A3599B">
        <w:t>Kreattiva</w:t>
      </w:r>
      <w:proofErr w:type="spellEnd"/>
      <w:r w:rsidRPr="00A3599B">
        <w:t>, b’mod partikolari permezz ta’ azzjoni komprensiva dwar il-mużika;</w:t>
      </w:r>
    </w:p>
    <w:p w14:paraId="0D6DE584" w14:textId="77777777" w:rsidR="0037519D" w:rsidRPr="00A3599B" w:rsidRDefault="0037519D" w:rsidP="00EF7E68">
      <w:pPr>
        <w:pStyle w:val="NormalHanging12a"/>
      </w:pPr>
      <w:r w:rsidRPr="00A3599B">
        <w:t>30.</w:t>
      </w:r>
      <w:r w:rsidRPr="00A3599B">
        <w:tab/>
        <w:t>Jenfasizza li l-mużika għandha potenzjal kbir biex tippromwovi aktar il-kultura, l-istorja, il-wirt, il-valuri u d-</w:t>
      </w:r>
      <w:proofErr w:type="spellStart"/>
      <w:r w:rsidRPr="00A3599B">
        <w:t>diversità</w:t>
      </w:r>
      <w:proofErr w:type="spellEnd"/>
      <w:r w:rsidRPr="00A3599B">
        <w:t xml:space="preserve"> Ewropej; jemmen li l-mużika għandha wkoll il-potenzjal li </w:t>
      </w:r>
      <w:proofErr w:type="spellStart"/>
      <w:r w:rsidRPr="00A3599B">
        <w:t>tikkontribwixxu</w:t>
      </w:r>
      <w:proofErr w:type="spellEnd"/>
      <w:r w:rsidRPr="00A3599B">
        <w:t xml:space="preserve"> għas-setgħa ta’ persważjoni tal-Unjoni; jenfasizza li l-promozzjoni tal-artisti Ewropej f’pajjiżi terzi għandha tkun enfasi qawwija tal-Unjoni; jistieden lill-Kummissjoni, f’dan ir-rigward, tiżviluppa strateġija ta’ esportazzjoni Ewropea komprensiva dwar ix-xogħlijiet mużikali Ewropej;</w:t>
      </w:r>
    </w:p>
    <w:p w14:paraId="4C0AB7D1" w14:textId="77777777" w:rsidR="0037519D" w:rsidRPr="00A3599B" w:rsidRDefault="0037519D" w:rsidP="00EF7E68">
      <w:pPr>
        <w:pStyle w:val="NormalHanging12a"/>
        <w:rPr>
          <w:szCs w:val="24"/>
        </w:rPr>
      </w:pPr>
      <w:r w:rsidRPr="00A3599B">
        <w:t>31.</w:t>
      </w:r>
      <w:r w:rsidRPr="00A3599B">
        <w:tab/>
        <w:t>Jistieden lill-Kummissjoni tistabbilixxi djalogu strutturat bejn il-partijiet ikkonċernati kollha sabiex jiġu diskussi l-kwistjonijiet attwali li jaffettwaw is-suq tal-</w:t>
      </w:r>
      <w:proofErr w:type="spellStart"/>
      <w:r w:rsidRPr="00A3599B">
        <w:t>istreaming</w:t>
      </w:r>
      <w:proofErr w:type="spellEnd"/>
      <w:r w:rsidRPr="00A3599B">
        <w:t xml:space="preserve"> tal-mużika u biex jaħdmu flimkien biex jinstabu soluzzjonijiet komuni għal distribuzzjoni aktar ġusta tad-dħul mill-pjattaformi tal-</w:t>
      </w:r>
      <w:proofErr w:type="spellStart"/>
      <w:r w:rsidRPr="00A3599B">
        <w:t>istreaming</w:t>
      </w:r>
      <w:proofErr w:type="spellEnd"/>
      <w:r w:rsidRPr="00A3599B">
        <w:t xml:space="preserve"> tal-mużika, b’mod partikolari għall-awturi, l-artisti u l-produtturi żgħar u </w:t>
      </w:r>
      <w:proofErr w:type="spellStart"/>
      <w:r w:rsidRPr="00A3599B">
        <w:t>mikro</w:t>
      </w:r>
      <w:proofErr w:type="spellEnd"/>
      <w:r w:rsidRPr="00A3599B">
        <w:t xml:space="preserve"> indipendenti, b’mod parallel mal-proposti </w:t>
      </w:r>
      <w:proofErr w:type="spellStart"/>
      <w:r w:rsidRPr="00A3599B">
        <w:lastRenderedPageBreak/>
        <w:t>leġiżlattivi</w:t>
      </w:r>
      <w:proofErr w:type="spellEnd"/>
      <w:r w:rsidRPr="00A3599B">
        <w:t xml:space="preserve"> mistennija tagħha rigward it-trasparenza tal-</w:t>
      </w:r>
      <w:proofErr w:type="spellStart"/>
      <w:r w:rsidRPr="00A3599B">
        <w:t>algoritmi</w:t>
      </w:r>
      <w:proofErr w:type="spellEnd"/>
      <w:r w:rsidRPr="00A3599B">
        <w:t xml:space="preserve"> u l-prominenza tax-xogħlijiet mużikali Ewropej;</w:t>
      </w:r>
    </w:p>
    <w:p w14:paraId="523AB5F9" w14:textId="77777777" w:rsidR="0037519D" w:rsidRPr="00A3599B" w:rsidRDefault="0037519D" w:rsidP="00EF7E68">
      <w:pPr>
        <w:pStyle w:val="NormalHanging12a"/>
        <w:rPr>
          <w:b/>
          <w:i/>
        </w:rPr>
      </w:pPr>
      <w:r w:rsidRPr="00A3599B">
        <w:t>32.</w:t>
      </w:r>
      <w:r w:rsidRPr="00A3599B">
        <w:tab/>
        <w:t xml:space="preserve">Jistieden lill-Kummissjoni tikkunsidra l-introduzzjoni ta’ strateġija industrijali Ewropea għall-mużika biex l-Unjoni jkollha rwol fil-promozzjoni </w:t>
      </w:r>
      <w:proofErr w:type="spellStart"/>
      <w:r w:rsidRPr="00A3599B">
        <w:t>tad-diversità</w:t>
      </w:r>
      <w:proofErr w:type="spellEnd"/>
      <w:r w:rsidRPr="00A3599B">
        <w:t xml:space="preserve"> tal-artisti u tax-xogħlijiet mużikali tagħha, billi ssir enfasi fuq is-saħħa u d-</w:t>
      </w:r>
      <w:proofErr w:type="spellStart"/>
      <w:r w:rsidRPr="00A3599B">
        <w:t>diversità</w:t>
      </w:r>
      <w:proofErr w:type="spellEnd"/>
      <w:r w:rsidRPr="00A3599B">
        <w:t xml:space="preserve"> tas-settur tal-mużika Ewropew, tingħata </w:t>
      </w:r>
      <w:proofErr w:type="spellStart"/>
      <w:r w:rsidRPr="00A3599B">
        <w:t>spinta</w:t>
      </w:r>
      <w:proofErr w:type="spellEnd"/>
      <w:r w:rsidRPr="00A3599B">
        <w:t xml:space="preserve"> lill-atturi iżgħar, jiġi akkwistat aktar investiment, jiġi pprovdut aktar </w:t>
      </w:r>
      <w:proofErr w:type="spellStart"/>
      <w:r w:rsidRPr="00A3599B">
        <w:t>esponiment</w:t>
      </w:r>
      <w:proofErr w:type="spellEnd"/>
      <w:r w:rsidRPr="00A3599B">
        <w:t xml:space="preserve"> għall-artisti u jiġu </w:t>
      </w:r>
      <w:proofErr w:type="spellStart"/>
      <w:r w:rsidRPr="00A3599B">
        <w:t>kkwantifikati</w:t>
      </w:r>
      <w:proofErr w:type="spellEnd"/>
      <w:r w:rsidRPr="00A3599B">
        <w:t xml:space="preserve"> r-riżultati;</w:t>
      </w:r>
    </w:p>
    <w:p w14:paraId="3164049F" w14:textId="77777777" w:rsidR="0037519D" w:rsidRPr="00A3599B" w:rsidRDefault="0037519D" w:rsidP="00EF7E68">
      <w:pPr>
        <w:pStyle w:val="NormalHanging12a"/>
        <w:jc w:val="center"/>
      </w:pPr>
      <w:r w:rsidRPr="00A3599B">
        <w:t>°</w:t>
      </w:r>
    </w:p>
    <w:p w14:paraId="65122891" w14:textId="77777777" w:rsidR="0037519D" w:rsidRPr="00A3599B" w:rsidRDefault="0037519D" w:rsidP="00EF7E68">
      <w:pPr>
        <w:pStyle w:val="NormalHanging12a"/>
        <w:jc w:val="center"/>
      </w:pPr>
      <w:r w:rsidRPr="00A3599B">
        <w:t>°</w:t>
      </w:r>
      <w:r w:rsidRPr="00A3599B">
        <w:tab/>
        <w:t>°</w:t>
      </w:r>
    </w:p>
    <w:p w14:paraId="04AB3698" w14:textId="77777777" w:rsidR="0037519D" w:rsidRPr="00A3599B" w:rsidRDefault="0037519D" w:rsidP="00EF7E68">
      <w:pPr>
        <w:pStyle w:val="NormalHanging12a"/>
      </w:pPr>
      <w:r w:rsidRPr="00A3599B">
        <w:t>33.</w:t>
      </w:r>
      <w:r w:rsidRPr="00A3599B">
        <w:tab/>
        <w:t>Jagħti istruzzjonijiet lill-President tiegħu biex tgħaddi din ir-riżoluzzjoni lill-Kunsill u lill-Kummissjoni.</w:t>
      </w:r>
    </w:p>
    <w:p w14:paraId="375A189F" w14:textId="77777777" w:rsidR="0037519D" w:rsidRPr="00A3599B" w:rsidRDefault="0037519D" w:rsidP="00EF7E68">
      <w:pPr>
        <w:widowControl/>
        <w:spacing w:after="240"/>
        <w:ind w:left="567" w:hanging="567"/>
      </w:pPr>
    </w:p>
    <w:sectPr w:rsidR="0037519D" w:rsidRPr="00A3599B" w:rsidSect="008579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86902" w14:textId="77777777" w:rsidR="00E643C0" w:rsidRPr="00857947" w:rsidRDefault="00E643C0">
      <w:r w:rsidRPr="00857947">
        <w:separator/>
      </w:r>
    </w:p>
  </w:endnote>
  <w:endnote w:type="continuationSeparator" w:id="0">
    <w:p w14:paraId="2ABEAC50" w14:textId="77777777" w:rsidR="00E643C0" w:rsidRPr="00857947" w:rsidRDefault="00E643C0">
      <w:r w:rsidRPr="008579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46311" w14:textId="77777777" w:rsidR="00064002" w:rsidRPr="008579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E43C" w14:textId="77777777" w:rsidR="00064002" w:rsidRPr="008579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4C883" w14:textId="77777777" w:rsidR="00064002" w:rsidRPr="008579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04905" w14:textId="77777777" w:rsidR="00E643C0" w:rsidRPr="00857947" w:rsidRDefault="00E643C0">
      <w:r w:rsidRPr="00857947">
        <w:separator/>
      </w:r>
    </w:p>
  </w:footnote>
  <w:footnote w:type="continuationSeparator" w:id="0">
    <w:p w14:paraId="30E1A981" w14:textId="77777777" w:rsidR="00E643C0" w:rsidRPr="00857947" w:rsidRDefault="00E643C0">
      <w:r w:rsidRPr="00857947">
        <w:continuationSeparator/>
      </w:r>
    </w:p>
  </w:footnote>
  <w:footnote w:id="1">
    <w:p w14:paraId="12DFB727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L 130, 17.5.2019, p. 92.</w:t>
      </w:r>
    </w:p>
  </w:footnote>
  <w:footnote w:id="2">
    <w:p w14:paraId="2B81FEC7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L 189, 28.5.2021, p. 34.</w:t>
      </w:r>
    </w:p>
  </w:footnote>
  <w:footnote w:id="3">
    <w:p w14:paraId="3517E732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L 265, 12.10.2022, p. 1.</w:t>
      </w:r>
    </w:p>
  </w:footnote>
  <w:footnote w:id="4">
    <w:p w14:paraId="710D26E7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L 277, 27.10.2022, p. 1.</w:t>
      </w:r>
    </w:p>
  </w:footnote>
  <w:footnote w:id="5">
    <w:p w14:paraId="209A5F89" w14:textId="404FBAEA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C 177, 15.5.2023, p.</w:t>
      </w:r>
      <w:r w:rsidR="00095738">
        <w:rPr>
          <w:sz w:val="24"/>
          <w:lang w:val="mt-MT"/>
        </w:rPr>
        <w:t xml:space="preserve"> </w:t>
      </w:r>
      <w:bookmarkStart w:id="8" w:name="_GoBack"/>
      <w:bookmarkEnd w:id="8"/>
      <w:r w:rsidRPr="00857947">
        <w:rPr>
          <w:sz w:val="24"/>
          <w:lang w:val="mt-MT"/>
        </w:rPr>
        <w:t>78.</w:t>
      </w:r>
    </w:p>
  </w:footnote>
  <w:footnote w:id="6">
    <w:p w14:paraId="5D4FC8BC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C 184, 5.5.2022, p. 71.</w:t>
      </w:r>
    </w:p>
  </w:footnote>
  <w:footnote w:id="7">
    <w:p w14:paraId="58D4B674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C 184, 5.5.2022, p. 88.</w:t>
      </w:r>
    </w:p>
  </w:footnote>
  <w:footnote w:id="8">
    <w:p w14:paraId="73685807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C 15, 12.1.2022, p. 28.</w:t>
      </w:r>
    </w:p>
  </w:footnote>
  <w:footnote w:id="9">
    <w:p w14:paraId="05060739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C 404, 6.10.2021, p. 63.</w:t>
      </w:r>
    </w:p>
  </w:footnote>
  <w:footnote w:id="10">
    <w:p w14:paraId="534FC0CA" w14:textId="77777777" w:rsidR="0037519D" w:rsidRPr="00EF7E68" w:rsidRDefault="0037519D" w:rsidP="00857947">
      <w:pPr>
        <w:pStyle w:val="FootnoteText"/>
        <w:ind w:left="567" w:hanging="567"/>
        <w:rPr>
          <w:sz w:val="24"/>
          <w:szCs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hyperlink r:id="rId1" w:history="1">
        <w:r w:rsidRPr="00A3599B">
          <w:rPr>
            <w:szCs w:val="24"/>
            <w:lang w:val="en-GB"/>
          </w:rPr>
          <w:t>ĠU C 404, 6.10.2021, p. 129.</w:t>
        </w:r>
      </w:hyperlink>
    </w:p>
  </w:footnote>
  <w:footnote w:id="11">
    <w:p w14:paraId="35A3F03B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ĠU C 385, 22.9.2021, p. 152</w:t>
      </w:r>
      <w:r w:rsidRPr="00A3599B">
        <w:rPr>
          <w:i/>
          <w:sz w:val="24"/>
          <w:lang w:val="mt-MT"/>
        </w:rPr>
        <w:t>.</w:t>
      </w:r>
    </w:p>
  </w:footnote>
  <w:footnote w:id="12">
    <w:p w14:paraId="6D43E205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proofErr w:type="spellStart"/>
      <w:r w:rsidRPr="00857947">
        <w:rPr>
          <w:sz w:val="24"/>
          <w:lang w:val="mt-MT"/>
        </w:rPr>
        <w:t>International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Federation</w:t>
      </w:r>
      <w:proofErr w:type="spellEnd"/>
      <w:r w:rsidRPr="00857947">
        <w:rPr>
          <w:sz w:val="24"/>
          <w:lang w:val="mt-MT"/>
        </w:rPr>
        <w:t xml:space="preserve"> of </w:t>
      </w:r>
      <w:proofErr w:type="spellStart"/>
      <w:r w:rsidRPr="00857947">
        <w:rPr>
          <w:sz w:val="24"/>
          <w:lang w:val="mt-MT"/>
        </w:rPr>
        <w:t>the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Phonographic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Industry</w:t>
      </w:r>
      <w:proofErr w:type="spellEnd"/>
      <w:r w:rsidRPr="00857947">
        <w:rPr>
          <w:sz w:val="24"/>
          <w:lang w:val="mt-MT"/>
        </w:rPr>
        <w:t>, “</w:t>
      </w:r>
      <w:proofErr w:type="spellStart"/>
      <w:r w:rsidRPr="00857947">
        <w:rPr>
          <w:sz w:val="24"/>
          <w:lang w:val="mt-MT"/>
        </w:rPr>
        <w:t>Global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Music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Report</w:t>
      </w:r>
      <w:proofErr w:type="spellEnd"/>
      <w:r w:rsidRPr="00857947">
        <w:rPr>
          <w:sz w:val="24"/>
          <w:lang w:val="mt-MT"/>
        </w:rPr>
        <w:t xml:space="preserve"> 2023”, 21 ta’ Marzu 2023.</w:t>
      </w:r>
    </w:p>
  </w:footnote>
  <w:footnote w:id="13">
    <w:p w14:paraId="6042CACE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proofErr w:type="spellStart"/>
      <w:r w:rsidRPr="00857947">
        <w:rPr>
          <w:sz w:val="24"/>
          <w:lang w:val="mt-MT"/>
        </w:rPr>
        <w:t>Briefing</w:t>
      </w:r>
      <w:proofErr w:type="spellEnd"/>
      <w:r w:rsidRPr="00857947">
        <w:rPr>
          <w:sz w:val="24"/>
          <w:lang w:val="mt-MT"/>
        </w:rPr>
        <w:t xml:space="preserve"> – “</w:t>
      </w:r>
      <w:proofErr w:type="spellStart"/>
      <w:r w:rsidR="00A3599B">
        <w:fldChar w:fldCharType="begin"/>
      </w:r>
      <w:r w:rsidR="00A3599B" w:rsidRPr="00A3599B">
        <w:rPr>
          <w:lang w:val="mt-MT"/>
        </w:rPr>
        <w:instrText xml:space="preserve"> HYPERLINK "https://europarl.europa.eu/RegData/etudes/BRIE/2023/747252/IPOL_BRI(2023)747252_EN.pdf" </w:instrText>
      </w:r>
      <w:r w:rsidR="00A3599B">
        <w:fldChar w:fldCharType="separate"/>
      </w:r>
      <w:r w:rsidRPr="00857947">
        <w:rPr>
          <w:rStyle w:val="Hyperlink"/>
          <w:sz w:val="24"/>
          <w:lang w:val="mt-MT"/>
        </w:rPr>
        <w:t>Research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for</w:t>
      </w:r>
      <w:proofErr w:type="spellEnd"/>
      <w:r w:rsidRPr="00857947">
        <w:rPr>
          <w:rStyle w:val="Hyperlink"/>
          <w:sz w:val="24"/>
          <w:lang w:val="mt-MT"/>
        </w:rPr>
        <w:t xml:space="preserve"> CULT </w:t>
      </w:r>
      <w:proofErr w:type="spellStart"/>
      <w:r w:rsidRPr="00857947">
        <w:rPr>
          <w:rStyle w:val="Hyperlink"/>
          <w:sz w:val="24"/>
          <w:lang w:val="mt-MT"/>
        </w:rPr>
        <w:t>Committee</w:t>
      </w:r>
      <w:proofErr w:type="spellEnd"/>
      <w:r w:rsidRPr="00857947">
        <w:rPr>
          <w:rStyle w:val="Hyperlink"/>
          <w:sz w:val="24"/>
          <w:lang w:val="mt-MT"/>
        </w:rPr>
        <w:t>:</w:t>
      </w:r>
      <w:r w:rsidR="00A3599B">
        <w:rPr>
          <w:rStyle w:val="Hyperlink"/>
          <w:sz w:val="24"/>
          <w:lang w:val="mt-MT"/>
        </w:rPr>
        <w:fldChar w:fldCharType="end"/>
      </w:r>
      <w:hyperlink r:id="rId2" w:history="1"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Cultural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diversity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and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the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conditions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for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authors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in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the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European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music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streaming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market</w:t>
        </w:r>
        <w:proofErr w:type="spellEnd"/>
        <w:r w:rsidRPr="00857947">
          <w:rPr>
            <w:rStyle w:val="Hyperlink"/>
            <w:sz w:val="24"/>
            <w:lang w:val="mt-MT"/>
          </w:rPr>
          <w:t>:</w:t>
        </w:r>
      </w:hyperlink>
      <w:hyperlink r:id="rId3" w:history="1">
        <w:r w:rsidRPr="00857947">
          <w:rPr>
            <w:rStyle w:val="Hyperlink"/>
            <w:sz w:val="24"/>
            <w:lang w:val="mt-MT"/>
          </w:rPr>
          <w:t xml:space="preserve"> a </w:t>
        </w:r>
        <w:proofErr w:type="spellStart"/>
        <w:r w:rsidRPr="00857947">
          <w:rPr>
            <w:rStyle w:val="Hyperlink"/>
            <w:sz w:val="24"/>
            <w:lang w:val="mt-MT"/>
          </w:rPr>
          <w:t>bibliographical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review</w:t>
        </w:r>
        <w:proofErr w:type="spellEnd"/>
      </w:hyperlink>
      <w:r w:rsidRPr="00857947">
        <w:rPr>
          <w:sz w:val="24"/>
          <w:lang w:val="mt-MT"/>
        </w:rPr>
        <w:t>” (Riċerka għall-Kumitat CULT: Id-</w:t>
      </w:r>
      <w:proofErr w:type="spellStart"/>
      <w:r w:rsidRPr="00857947">
        <w:rPr>
          <w:sz w:val="24"/>
          <w:lang w:val="mt-MT"/>
        </w:rPr>
        <w:t>diversità</w:t>
      </w:r>
      <w:proofErr w:type="spellEnd"/>
      <w:r w:rsidRPr="00857947">
        <w:rPr>
          <w:sz w:val="24"/>
          <w:lang w:val="mt-MT"/>
        </w:rPr>
        <w:t xml:space="preserve"> kulturali u l-kundizzjonijiet għall-awturi fis-suq Ewropew tal-</w:t>
      </w:r>
      <w:proofErr w:type="spellStart"/>
      <w:r w:rsidRPr="00857947">
        <w:rPr>
          <w:sz w:val="24"/>
          <w:lang w:val="mt-MT"/>
        </w:rPr>
        <w:t>istreaming</w:t>
      </w:r>
      <w:proofErr w:type="spellEnd"/>
      <w:r w:rsidRPr="00857947">
        <w:rPr>
          <w:sz w:val="24"/>
          <w:lang w:val="mt-MT"/>
        </w:rPr>
        <w:t xml:space="preserve"> tal-mużika: </w:t>
      </w:r>
      <w:proofErr w:type="spellStart"/>
      <w:r w:rsidRPr="00857947">
        <w:rPr>
          <w:sz w:val="24"/>
          <w:lang w:val="mt-MT"/>
        </w:rPr>
        <w:t>rieżami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biblijografiku</w:t>
      </w:r>
      <w:proofErr w:type="spellEnd"/>
      <w:r w:rsidRPr="00857947">
        <w:rPr>
          <w:sz w:val="24"/>
          <w:lang w:val="mt-MT"/>
        </w:rPr>
        <w:t>), Parlament Ewropew, Direttorat Ġenerali għall-Politiki Interni tal-Unjoni, Dipartiment Tematiku għall-Politiki Strutturali u ta’ Koeżjoni, Ġunju 2023.</w:t>
      </w:r>
    </w:p>
  </w:footnote>
  <w:footnote w:id="14">
    <w:p w14:paraId="7D6B3DBD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>Stqarrija għall-istampa – “</w:t>
      </w:r>
      <w:proofErr w:type="spellStart"/>
      <w:r w:rsidR="00A3599B">
        <w:fldChar w:fldCharType="begin"/>
      </w:r>
      <w:r w:rsidR="00A3599B" w:rsidRPr="00A3599B">
        <w:rPr>
          <w:lang w:val="mt-MT"/>
        </w:rPr>
        <w:instrText xml:space="preserve"> HYPERLINK "https://cnm.fr/wp-content/uploads/2023/01/CP_CNM_Manipulation-des-streams_ENG.pdf" </w:instrText>
      </w:r>
      <w:r w:rsidR="00A3599B">
        <w:fldChar w:fldCharType="separate"/>
      </w:r>
      <w:r w:rsidRPr="00857947">
        <w:rPr>
          <w:rStyle w:val="Hyperlink"/>
          <w:sz w:val="24"/>
          <w:lang w:val="mt-MT"/>
        </w:rPr>
        <w:t>Fake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streams</w:t>
      </w:r>
      <w:proofErr w:type="spellEnd"/>
      <w:r w:rsidRPr="00857947">
        <w:rPr>
          <w:rStyle w:val="Hyperlink"/>
          <w:sz w:val="24"/>
          <w:lang w:val="mt-MT"/>
        </w:rPr>
        <w:t xml:space="preserve">, real </w:t>
      </w:r>
      <w:proofErr w:type="spellStart"/>
      <w:r w:rsidRPr="00857947">
        <w:rPr>
          <w:rStyle w:val="Hyperlink"/>
          <w:sz w:val="24"/>
          <w:lang w:val="mt-MT"/>
        </w:rPr>
        <w:t>phenomenon</w:t>
      </w:r>
      <w:proofErr w:type="spellEnd"/>
      <w:r w:rsidRPr="00857947">
        <w:rPr>
          <w:rStyle w:val="Hyperlink"/>
          <w:sz w:val="24"/>
          <w:lang w:val="mt-MT"/>
        </w:rPr>
        <w:t>:</w:t>
      </w:r>
      <w:r w:rsidR="00A3599B">
        <w:rPr>
          <w:rStyle w:val="Hyperlink"/>
          <w:sz w:val="24"/>
          <w:lang w:val="mt-MT"/>
        </w:rPr>
        <w:fldChar w:fldCharType="end"/>
      </w:r>
      <w:hyperlink r:id="rId4" w:history="1"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the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CNM </w:t>
        </w:r>
        <w:proofErr w:type="spellStart"/>
        <w:r w:rsidRPr="00857947">
          <w:rPr>
            <w:rStyle w:val="Hyperlink"/>
            <w:sz w:val="24"/>
            <w:lang w:val="mt-MT"/>
          </w:rPr>
          <w:t>working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with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the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industry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to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fight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streaming</w:t>
        </w:r>
        <w:proofErr w:type="spellEnd"/>
        <w:r w:rsidRPr="00857947">
          <w:rPr>
            <w:rStyle w:val="Hyperlink"/>
            <w:sz w:val="24"/>
            <w:lang w:val="mt-MT"/>
          </w:rPr>
          <w:t xml:space="preserve"> </w:t>
        </w:r>
        <w:proofErr w:type="spellStart"/>
        <w:r w:rsidRPr="00857947">
          <w:rPr>
            <w:rStyle w:val="Hyperlink"/>
            <w:sz w:val="24"/>
            <w:lang w:val="mt-MT"/>
          </w:rPr>
          <w:t>fraud</w:t>
        </w:r>
        <w:proofErr w:type="spellEnd"/>
      </w:hyperlink>
      <w:r w:rsidRPr="00857947">
        <w:rPr>
          <w:sz w:val="24"/>
          <w:lang w:val="mt-MT"/>
        </w:rPr>
        <w:t>” (</w:t>
      </w:r>
      <w:proofErr w:type="spellStart"/>
      <w:r w:rsidRPr="00857947">
        <w:rPr>
          <w:sz w:val="24"/>
          <w:lang w:val="mt-MT"/>
        </w:rPr>
        <w:t>Streams</w:t>
      </w:r>
      <w:proofErr w:type="spellEnd"/>
      <w:r w:rsidRPr="00857947">
        <w:rPr>
          <w:sz w:val="24"/>
          <w:lang w:val="mt-MT"/>
        </w:rPr>
        <w:t xml:space="preserve"> foloz, fenomenu reali: </w:t>
      </w:r>
      <w:proofErr w:type="spellStart"/>
      <w:r w:rsidRPr="00857947">
        <w:rPr>
          <w:sz w:val="24"/>
          <w:lang w:val="mt-MT"/>
        </w:rPr>
        <w:t>is</w:t>
      </w:r>
      <w:proofErr w:type="spellEnd"/>
      <w:r w:rsidRPr="00857947">
        <w:rPr>
          <w:sz w:val="24"/>
          <w:lang w:val="mt-MT"/>
        </w:rPr>
        <w:t>-CNM jaħdem mal-industrija fil-ġlieda kontra l-</w:t>
      </w:r>
      <w:proofErr w:type="spellStart"/>
      <w:r w:rsidRPr="00857947">
        <w:rPr>
          <w:sz w:val="24"/>
          <w:lang w:val="mt-MT"/>
        </w:rPr>
        <w:t>istreaming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frodulenti</w:t>
      </w:r>
      <w:proofErr w:type="spellEnd"/>
      <w:r w:rsidRPr="00857947">
        <w:rPr>
          <w:sz w:val="24"/>
          <w:lang w:val="mt-MT"/>
        </w:rPr>
        <w:t xml:space="preserve">), </w:t>
      </w:r>
      <w:proofErr w:type="spellStart"/>
      <w:r w:rsidRPr="00857947">
        <w:rPr>
          <w:sz w:val="24"/>
          <w:lang w:val="mt-MT"/>
        </w:rPr>
        <w:t>Centre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national</w:t>
      </w:r>
      <w:proofErr w:type="spellEnd"/>
      <w:r w:rsidRPr="00857947">
        <w:rPr>
          <w:sz w:val="24"/>
          <w:lang w:val="mt-MT"/>
        </w:rPr>
        <w:t xml:space="preserve"> de la </w:t>
      </w:r>
      <w:proofErr w:type="spellStart"/>
      <w:r w:rsidRPr="00857947">
        <w:rPr>
          <w:sz w:val="24"/>
          <w:lang w:val="mt-MT"/>
        </w:rPr>
        <w:t>musique</w:t>
      </w:r>
      <w:proofErr w:type="spellEnd"/>
      <w:r w:rsidRPr="00857947">
        <w:rPr>
          <w:sz w:val="24"/>
          <w:lang w:val="mt-MT"/>
        </w:rPr>
        <w:t>, 16 ta’ Jannar 2023.</w:t>
      </w:r>
    </w:p>
  </w:footnote>
  <w:footnote w:id="15">
    <w:p w14:paraId="162C73FF" w14:textId="7586BD7D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 xml:space="preserve">Id-Direttiva 2014/26/UE tal-Parlament Ewropew u tal-Kunsill tas-26 ta’ Frar 2014 dwar l-immaniġġjar kollettiv tad-drittijiet tal-awtur u drittijiet relatati u ħruġ ta’ liċenzji </w:t>
      </w:r>
      <w:proofErr w:type="spellStart"/>
      <w:r w:rsidRPr="00857947">
        <w:rPr>
          <w:sz w:val="24"/>
          <w:lang w:val="mt-MT"/>
        </w:rPr>
        <w:t>multiterritorjali</w:t>
      </w:r>
      <w:proofErr w:type="spellEnd"/>
      <w:r w:rsidRPr="00857947">
        <w:rPr>
          <w:sz w:val="24"/>
          <w:lang w:val="mt-MT"/>
        </w:rPr>
        <w:t xml:space="preserve"> ta’ drittijiet f’xogħlijiet mużikali għall-użu online fis-suq intern (ĠU L 84, 20.3.2014, p. 72).</w:t>
      </w:r>
    </w:p>
  </w:footnote>
  <w:footnote w:id="16">
    <w:p w14:paraId="426ACCB0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 xml:space="preserve">IPI: </w:t>
      </w:r>
      <w:proofErr w:type="spellStart"/>
      <w:r w:rsidRPr="00857947">
        <w:rPr>
          <w:sz w:val="24"/>
          <w:lang w:val="mt-MT"/>
        </w:rPr>
        <w:t>Interested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Parties</w:t>
      </w:r>
      <w:proofErr w:type="spellEnd"/>
      <w:r w:rsidRPr="00857947">
        <w:rPr>
          <w:sz w:val="24"/>
          <w:lang w:val="mt-MT"/>
        </w:rPr>
        <w:t xml:space="preserve"> Information, </w:t>
      </w:r>
      <w:hyperlink r:id="rId5" w:history="1">
        <w:r w:rsidRPr="00EF7E68">
          <w:rPr>
            <w:rStyle w:val="Hyperlink"/>
            <w:sz w:val="24"/>
            <w:lang w:val="mt-MT"/>
          </w:rPr>
          <w:t>https://www.ipisystem.org/</w:t>
        </w:r>
      </w:hyperlink>
      <w:r w:rsidRPr="00857947">
        <w:rPr>
          <w:sz w:val="24"/>
          <w:lang w:val="mt-MT"/>
        </w:rPr>
        <w:t>.</w:t>
      </w:r>
    </w:p>
  </w:footnote>
  <w:footnote w:id="17">
    <w:p w14:paraId="163B479E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 xml:space="preserve">ISWC: </w:t>
      </w:r>
      <w:proofErr w:type="spellStart"/>
      <w:r w:rsidRPr="00857947">
        <w:rPr>
          <w:sz w:val="24"/>
          <w:lang w:val="mt-MT"/>
        </w:rPr>
        <w:t>International</w:t>
      </w:r>
      <w:proofErr w:type="spellEnd"/>
      <w:r w:rsidRPr="00857947">
        <w:rPr>
          <w:sz w:val="24"/>
          <w:lang w:val="mt-MT"/>
        </w:rPr>
        <w:t xml:space="preserve"> Standard </w:t>
      </w:r>
      <w:proofErr w:type="spellStart"/>
      <w:r w:rsidRPr="00857947">
        <w:rPr>
          <w:sz w:val="24"/>
          <w:lang w:val="mt-MT"/>
        </w:rPr>
        <w:t>Musical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Work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Code</w:t>
      </w:r>
      <w:proofErr w:type="spellEnd"/>
      <w:r w:rsidRPr="00857947">
        <w:rPr>
          <w:sz w:val="24"/>
          <w:lang w:val="mt-MT"/>
        </w:rPr>
        <w:t xml:space="preserve">, </w:t>
      </w:r>
      <w:hyperlink r:id="rId6" w:history="1">
        <w:r w:rsidRPr="00EF7E68">
          <w:rPr>
            <w:rStyle w:val="Hyperlink"/>
            <w:sz w:val="24"/>
            <w:lang w:val="mt-MT"/>
          </w:rPr>
          <w:t>https://www.iswc.org/</w:t>
        </w:r>
      </w:hyperlink>
      <w:r w:rsidRPr="00857947">
        <w:rPr>
          <w:sz w:val="24"/>
          <w:lang w:val="mt-MT"/>
        </w:rPr>
        <w:t>.</w:t>
      </w:r>
    </w:p>
  </w:footnote>
  <w:footnote w:id="18">
    <w:p w14:paraId="7B373D67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 xml:space="preserve">ISRC: </w:t>
      </w:r>
      <w:proofErr w:type="spellStart"/>
      <w:r w:rsidRPr="00857947">
        <w:rPr>
          <w:sz w:val="24"/>
          <w:lang w:val="mt-MT"/>
        </w:rPr>
        <w:t>International</w:t>
      </w:r>
      <w:proofErr w:type="spellEnd"/>
      <w:r w:rsidRPr="00857947">
        <w:rPr>
          <w:sz w:val="24"/>
          <w:lang w:val="mt-MT"/>
        </w:rPr>
        <w:t xml:space="preserve"> Standard Recording </w:t>
      </w:r>
      <w:proofErr w:type="spellStart"/>
      <w:r w:rsidRPr="00857947">
        <w:rPr>
          <w:sz w:val="24"/>
          <w:lang w:val="mt-MT"/>
        </w:rPr>
        <w:t>Code</w:t>
      </w:r>
      <w:proofErr w:type="spellEnd"/>
      <w:r w:rsidRPr="00857947">
        <w:rPr>
          <w:sz w:val="24"/>
          <w:lang w:val="mt-MT"/>
        </w:rPr>
        <w:t xml:space="preserve">, </w:t>
      </w:r>
      <w:hyperlink r:id="rId7" w:history="1">
        <w:r w:rsidRPr="00EF7E68">
          <w:rPr>
            <w:rStyle w:val="Hyperlink"/>
            <w:sz w:val="24"/>
            <w:lang w:val="mt-MT"/>
          </w:rPr>
          <w:t>https://isrc.ifpi.org/en/</w:t>
        </w:r>
      </w:hyperlink>
      <w:r w:rsidRPr="00857947">
        <w:rPr>
          <w:sz w:val="24"/>
          <w:lang w:val="mt-MT"/>
        </w:rPr>
        <w:t>.</w:t>
      </w:r>
    </w:p>
  </w:footnote>
  <w:footnote w:id="19">
    <w:p w14:paraId="113BA3CA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 xml:space="preserve">IPN: </w:t>
      </w:r>
      <w:proofErr w:type="spellStart"/>
      <w:r w:rsidRPr="00857947">
        <w:rPr>
          <w:sz w:val="24"/>
          <w:lang w:val="mt-MT"/>
        </w:rPr>
        <w:t>International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Performer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Number</w:t>
      </w:r>
      <w:proofErr w:type="spellEnd"/>
      <w:r w:rsidRPr="00857947">
        <w:rPr>
          <w:sz w:val="24"/>
          <w:lang w:val="mt-MT"/>
        </w:rPr>
        <w:t xml:space="preserve">, </w:t>
      </w:r>
      <w:hyperlink r:id="rId8" w:history="1">
        <w:r w:rsidRPr="00EF7E68">
          <w:rPr>
            <w:rStyle w:val="Hyperlink"/>
            <w:sz w:val="24"/>
            <w:lang w:val="mt-MT"/>
          </w:rPr>
          <w:t>https://www.scapr.org/tools-projects/ipd/</w:t>
        </w:r>
      </w:hyperlink>
      <w:r w:rsidRPr="00857947">
        <w:rPr>
          <w:sz w:val="24"/>
          <w:lang w:val="mt-MT"/>
        </w:rPr>
        <w:t>.</w:t>
      </w:r>
    </w:p>
  </w:footnote>
  <w:footnote w:id="20">
    <w:p w14:paraId="38072A2A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r w:rsidRPr="00857947">
        <w:rPr>
          <w:sz w:val="24"/>
          <w:lang w:val="mt-MT"/>
        </w:rPr>
        <w:t xml:space="preserve">ISNI: </w:t>
      </w:r>
      <w:proofErr w:type="spellStart"/>
      <w:r w:rsidRPr="00857947">
        <w:rPr>
          <w:sz w:val="24"/>
          <w:lang w:val="mt-MT"/>
        </w:rPr>
        <w:t>International</w:t>
      </w:r>
      <w:proofErr w:type="spellEnd"/>
      <w:r w:rsidRPr="00857947">
        <w:rPr>
          <w:sz w:val="24"/>
          <w:lang w:val="mt-MT"/>
        </w:rPr>
        <w:t xml:space="preserve"> Standard Name </w:t>
      </w:r>
      <w:proofErr w:type="spellStart"/>
      <w:r w:rsidRPr="00857947">
        <w:rPr>
          <w:sz w:val="24"/>
          <w:lang w:val="mt-MT"/>
        </w:rPr>
        <w:t>Identifier</w:t>
      </w:r>
      <w:proofErr w:type="spellEnd"/>
      <w:r w:rsidRPr="00857947">
        <w:rPr>
          <w:sz w:val="24"/>
          <w:lang w:val="mt-MT"/>
        </w:rPr>
        <w:t xml:space="preserve">, </w:t>
      </w:r>
      <w:hyperlink r:id="rId9" w:history="1">
        <w:r w:rsidRPr="00EF7E68">
          <w:rPr>
            <w:rStyle w:val="Hyperlink"/>
            <w:sz w:val="24"/>
            <w:lang w:val="mt-MT"/>
          </w:rPr>
          <w:t>https://isni.org/</w:t>
        </w:r>
      </w:hyperlink>
      <w:r w:rsidRPr="00857947">
        <w:rPr>
          <w:sz w:val="24"/>
          <w:lang w:val="mt-MT"/>
        </w:rPr>
        <w:t>.</w:t>
      </w:r>
    </w:p>
  </w:footnote>
  <w:footnote w:id="21">
    <w:p w14:paraId="05E9666D" w14:textId="41CDF60E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proofErr w:type="spellStart"/>
      <w:r w:rsidRPr="00857947">
        <w:rPr>
          <w:sz w:val="24"/>
          <w:lang w:val="mt-MT"/>
        </w:rPr>
        <w:t>European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Composer</w:t>
      </w:r>
      <w:proofErr w:type="spellEnd"/>
      <w:r w:rsidRPr="00857947">
        <w:rPr>
          <w:sz w:val="24"/>
          <w:lang w:val="mt-MT"/>
        </w:rPr>
        <w:t xml:space="preserve"> u </w:t>
      </w:r>
      <w:proofErr w:type="spellStart"/>
      <w:r w:rsidRPr="00857947">
        <w:rPr>
          <w:sz w:val="24"/>
          <w:lang w:val="mt-MT"/>
        </w:rPr>
        <w:t>Songwriter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Alliance</w:t>
      </w:r>
      <w:proofErr w:type="spellEnd"/>
      <w:r w:rsidRPr="00857947">
        <w:rPr>
          <w:sz w:val="24"/>
          <w:lang w:val="mt-MT"/>
        </w:rPr>
        <w:t>, “</w:t>
      </w:r>
      <w:proofErr w:type="spellStart"/>
      <w:r w:rsidR="00A3599B">
        <w:fldChar w:fldCharType="begin"/>
      </w:r>
      <w:r w:rsidR="00A3599B" w:rsidRPr="00A3599B">
        <w:rPr>
          <w:lang w:val="mt-MT"/>
        </w:rPr>
        <w:instrText xml:space="preserve"> HYPERLINK "https://composeralliance.org/media/1380-ecsa-report-music-streaming-and-its-impact-on-music-authors-.pdf" </w:instrText>
      </w:r>
      <w:r w:rsidR="00A3599B">
        <w:fldChar w:fldCharType="separate"/>
      </w:r>
      <w:r w:rsidRPr="00857947">
        <w:rPr>
          <w:rStyle w:val="Hyperlink"/>
          <w:sz w:val="24"/>
          <w:lang w:val="mt-MT"/>
        </w:rPr>
        <w:t>Music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streaming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and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its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impact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on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music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authors</w:t>
      </w:r>
      <w:proofErr w:type="spellEnd"/>
      <w:r w:rsidRPr="00857947">
        <w:rPr>
          <w:rStyle w:val="Hyperlink"/>
          <w:sz w:val="24"/>
          <w:lang w:val="mt-MT"/>
        </w:rPr>
        <w:t xml:space="preserve"> – </w:t>
      </w:r>
      <w:proofErr w:type="spellStart"/>
      <w:r w:rsidRPr="00857947">
        <w:rPr>
          <w:rStyle w:val="Hyperlink"/>
          <w:sz w:val="24"/>
          <w:lang w:val="mt-MT"/>
        </w:rPr>
        <w:t>why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we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should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fix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streaming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and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how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to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ensure</w:t>
      </w:r>
      <w:proofErr w:type="spellEnd"/>
      <w:r w:rsidRPr="00857947">
        <w:rPr>
          <w:rStyle w:val="Hyperlink"/>
          <w:sz w:val="24"/>
          <w:lang w:val="mt-MT"/>
        </w:rPr>
        <w:t xml:space="preserve"> a </w:t>
      </w:r>
      <w:proofErr w:type="spellStart"/>
      <w:r w:rsidRPr="00857947">
        <w:rPr>
          <w:rStyle w:val="Hyperlink"/>
          <w:sz w:val="24"/>
          <w:lang w:val="mt-MT"/>
        </w:rPr>
        <w:t>sustainable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future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for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all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music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creators</w:t>
      </w:r>
      <w:proofErr w:type="spellEnd"/>
      <w:r w:rsidR="00A3599B">
        <w:rPr>
          <w:rStyle w:val="Hyperlink"/>
          <w:sz w:val="24"/>
          <w:lang w:val="mt-MT"/>
        </w:rPr>
        <w:fldChar w:fldCharType="end"/>
      </w:r>
      <w:r w:rsidRPr="00857947">
        <w:rPr>
          <w:sz w:val="24"/>
          <w:lang w:val="mt-MT"/>
        </w:rPr>
        <w:t xml:space="preserve"> (</w:t>
      </w:r>
      <w:proofErr w:type="spellStart"/>
      <w:r w:rsidRPr="00857947">
        <w:rPr>
          <w:sz w:val="24"/>
          <w:lang w:val="mt-MT"/>
        </w:rPr>
        <w:t>Streaming</w:t>
      </w:r>
      <w:proofErr w:type="spellEnd"/>
      <w:r w:rsidRPr="00857947">
        <w:rPr>
          <w:sz w:val="24"/>
          <w:lang w:val="mt-MT"/>
        </w:rPr>
        <w:t xml:space="preserve"> tal-mużika u l-impatt tiegħu fuq l-awturi tal-mużika – għaliex għandna nirranġaw l-</w:t>
      </w:r>
      <w:proofErr w:type="spellStart"/>
      <w:r w:rsidRPr="00857947">
        <w:rPr>
          <w:sz w:val="24"/>
          <w:lang w:val="mt-MT"/>
        </w:rPr>
        <w:t>istreaming</w:t>
      </w:r>
      <w:proofErr w:type="spellEnd"/>
      <w:r w:rsidRPr="00857947">
        <w:rPr>
          <w:sz w:val="24"/>
          <w:lang w:val="mt-MT"/>
        </w:rPr>
        <w:t xml:space="preserve"> u kif niżguraw futur sostenibbli għall-kompożituri u l-awturi kollha tal-mużika)</w:t>
      </w:r>
      <w:r w:rsidR="003A480E">
        <w:rPr>
          <w:sz w:val="24"/>
          <w:lang w:val="mt-MT"/>
        </w:rPr>
        <w:t>,</w:t>
      </w:r>
      <w:r w:rsidRPr="00857947">
        <w:rPr>
          <w:sz w:val="24"/>
          <w:lang w:val="mt-MT"/>
        </w:rPr>
        <w:t xml:space="preserve"> Lulju 2023.</w:t>
      </w:r>
    </w:p>
  </w:footnote>
  <w:footnote w:id="22">
    <w:p w14:paraId="660B1CEA" w14:textId="77777777" w:rsidR="0037519D" w:rsidRPr="00857947" w:rsidRDefault="0037519D" w:rsidP="00857947">
      <w:pPr>
        <w:pStyle w:val="FootnoteText"/>
        <w:ind w:left="567" w:hanging="567"/>
        <w:rPr>
          <w:sz w:val="24"/>
          <w:lang w:val="mt-MT"/>
        </w:rPr>
      </w:pPr>
      <w:r w:rsidRPr="00857947">
        <w:rPr>
          <w:rStyle w:val="FootnoteReference"/>
          <w:sz w:val="24"/>
          <w:lang w:val="mt-MT"/>
        </w:rPr>
        <w:footnoteRef/>
      </w:r>
      <w:r w:rsidR="00857947" w:rsidRPr="00857947">
        <w:rPr>
          <w:sz w:val="24"/>
          <w:lang w:val="mt-MT"/>
        </w:rPr>
        <w:t xml:space="preserve"> </w:t>
      </w:r>
      <w:r w:rsidR="00857947" w:rsidRPr="00857947">
        <w:rPr>
          <w:sz w:val="24"/>
          <w:lang w:val="mt-MT"/>
        </w:rPr>
        <w:tab/>
      </w:r>
      <w:proofErr w:type="spellStart"/>
      <w:r w:rsidRPr="00857947">
        <w:rPr>
          <w:sz w:val="24"/>
          <w:lang w:val="mt-MT"/>
        </w:rPr>
        <w:t>Legrand</w:t>
      </w:r>
      <w:proofErr w:type="spellEnd"/>
      <w:r w:rsidRPr="00857947">
        <w:rPr>
          <w:sz w:val="24"/>
          <w:lang w:val="mt-MT"/>
        </w:rPr>
        <w:t xml:space="preserve"> Network, “</w:t>
      </w:r>
      <w:proofErr w:type="spellStart"/>
      <w:r w:rsidR="00A3599B">
        <w:fldChar w:fldCharType="begin"/>
      </w:r>
      <w:r w:rsidR="00A3599B" w:rsidRPr="00A3599B">
        <w:rPr>
          <w:lang w:val="en-GB"/>
        </w:rPr>
        <w:instrText xml:space="preserve"> HYPERLINK "https://authorsocieties.eu/content/uploads/2022/09/music-streaming-study-28-9-2022.pdf" </w:instrText>
      </w:r>
      <w:r w:rsidR="00A3599B">
        <w:fldChar w:fldCharType="separate"/>
      </w:r>
      <w:r w:rsidRPr="00857947">
        <w:rPr>
          <w:rStyle w:val="Hyperlink"/>
          <w:sz w:val="24"/>
          <w:lang w:val="mt-MT"/>
        </w:rPr>
        <w:t>Study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on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the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place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and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role</w:t>
      </w:r>
      <w:proofErr w:type="spellEnd"/>
      <w:r w:rsidRPr="00857947">
        <w:rPr>
          <w:rStyle w:val="Hyperlink"/>
          <w:sz w:val="24"/>
          <w:lang w:val="mt-MT"/>
        </w:rPr>
        <w:t xml:space="preserve"> of </w:t>
      </w:r>
      <w:proofErr w:type="spellStart"/>
      <w:r w:rsidRPr="00857947">
        <w:rPr>
          <w:rStyle w:val="Hyperlink"/>
          <w:sz w:val="24"/>
          <w:lang w:val="mt-MT"/>
        </w:rPr>
        <w:t>authors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and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composers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in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the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European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music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streaming</w:t>
      </w:r>
      <w:proofErr w:type="spellEnd"/>
      <w:r w:rsidRPr="00857947">
        <w:rPr>
          <w:rStyle w:val="Hyperlink"/>
          <w:sz w:val="24"/>
          <w:lang w:val="mt-MT"/>
        </w:rPr>
        <w:t xml:space="preserve"> </w:t>
      </w:r>
      <w:proofErr w:type="spellStart"/>
      <w:r w:rsidRPr="00857947">
        <w:rPr>
          <w:rStyle w:val="Hyperlink"/>
          <w:sz w:val="24"/>
          <w:lang w:val="mt-MT"/>
        </w:rPr>
        <w:t>market</w:t>
      </w:r>
      <w:proofErr w:type="spellEnd"/>
      <w:r w:rsidR="00A3599B">
        <w:rPr>
          <w:rStyle w:val="Hyperlink"/>
          <w:sz w:val="24"/>
          <w:lang w:val="mt-MT"/>
        </w:rPr>
        <w:fldChar w:fldCharType="end"/>
      </w:r>
      <w:r w:rsidRPr="00857947">
        <w:rPr>
          <w:sz w:val="24"/>
          <w:lang w:val="mt-MT"/>
        </w:rPr>
        <w:t>” (Studju dwar il-post u r-rwol tal-awturi u l-kompożituri fis-suq Ewropew tal-</w:t>
      </w:r>
      <w:proofErr w:type="spellStart"/>
      <w:r w:rsidRPr="00857947">
        <w:rPr>
          <w:sz w:val="24"/>
          <w:lang w:val="mt-MT"/>
        </w:rPr>
        <w:t>istreaming</w:t>
      </w:r>
      <w:proofErr w:type="spellEnd"/>
      <w:r w:rsidRPr="00857947">
        <w:rPr>
          <w:sz w:val="24"/>
          <w:lang w:val="mt-MT"/>
        </w:rPr>
        <w:t xml:space="preserve"> tal-mużika), </w:t>
      </w:r>
      <w:proofErr w:type="spellStart"/>
      <w:r w:rsidRPr="00857947">
        <w:rPr>
          <w:sz w:val="24"/>
          <w:lang w:val="mt-MT"/>
        </w:rPr>
        <w:t>European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Grouping</w:t>
      </w:r>
      <w:proofErr w:type="spellEnd"/>
      <w:r w:rsidRPr="00857947">
        <w:rPr>
          <w:sz w:val="24"/>
          <w:lang w:val="mt-MT"/>
        </w:rPr>
        <w:t xml:space="preserve"> of </w:t>
      </w:r>
      <w:proofErr w:type="spellStart"/>
      <w:r w:rsidRPr="00857947">
        <w:rPr>
          <w:sz w:val="24"/>
          <w:lang w:val="mt-MT"/>
        </w:rPr>
        <w:t>Societies</w:t>
      </w:r>
      <w:proofErr w:type="spellEnd"/>
      <w:r w:rsidRPr="00857947">
        <w:rPr>
          <w:sz w:val="24"/>
          <w:lang w:val="mt-MT"/>
        </w:rPr>
        <w:t xml:space="preserve"> of </w:t>
      </w:r>
      <w:proofErr w:type="spellStart"/>
      <w:r w:rsidRPr="00857947">
        <w:rPr>
          <w:sz w:val="24"/>
          <w:lang w:val="mt-MT"/>
        </w:rPr>
        <w:t>Authors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and</w:t>
      </w:r>
      <w:proofErr w:type="spellEnd"/>
      <w:r w:rsidRPr="00857947">
        <w:rPr>
          <w:sz w:val="24"/>
          <w:lang w:val="mt-MT"/>
        </w:rPr>
        <w:t xml:space="preserve"> </w:t>
      </w:r>
      <w:proofErr w:type="spellStart"/>
      <w:r w:rsidRPr="00857947">
        <w:rPr>
          <w:sz w:val="24"/>
          <w:lang w:val="mt-MT"/>
        </w:rPr>
        <w:t>Composers</w:t>
      </w:r>
      <w:proofErr w:type="spellEnd"/>
      <w:r w:rsidRPr="00857947">
        <w:rPr>
          <w:sz w:val="24"/>
          <w:lang w:val="mt-MT"/>
        </w:rPr>
        <w:t>, 28 ta’ Settembru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0EDD6" w14:textId="77777777" w:rsidR="00064002" w:rsidRPr="008579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87FF0" w14:textId="77777777" w:rsidR="00064002" w:rsidRPr="008579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EA140" w14:textId="77777777" w:rsidR="00064002" w:rsidRPr="008579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8/2023"/>
    <w:docVar w:name="dvlangue" w:val="MT"/>
    <w:docVar w:name="dvnumam" w:val="0"/>
    <w:docVar w:name="dvpe" w:val="750.068"/>
    <w:docVar w:name="dvrapporteur" w:val="Rapporteur: "/>
    <w:docVar w:name="dvtitre" w:val="Riżoluzzjoni tal-Parlament Ewropew ... dwar id-diversità kulturali u l-kundizzjonijiet għall-awturi fis-suq Ewropew tal-istreaming tal-mużika(2023/2054(INI))"/>
  </w:docVars>
  <w:rsids>
    <w:rsidRoot w:val="00E643C0"/>
    <w:rsid w:val="00002272"/>
    <w:rsid w:val="00064002"/>
    <w:rsid w:val="000677B9"/>
    <w:rsid w:val="000831BA"/>
    <w:rsid w:val="00095738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19D"/>
    <w:rsid w:val="00395FA1"/>
    <w:rsid w:val="003A480E"/>
    <w:rsid w:val="003E15D4"/>
    <w:rsid w:val="00411CCE"/>
    <w:rsid w:val="0041666E"/>
    <w:rsid w:val="00421060"/>
    <w:rsid w:val="00471C19"/>
    <w:rsid w:val="004867E3"/>
    <w:rsid w:val="00492056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458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94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836"/>
    <w:rsid w:val="00981893"/>
    <w:rsid w:val="00A1687D"/>
    <w:rsid w:val="00A3599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32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43C0"/>
    <w:rsid w:val="00E820A4"/>
    <w:rsid w:val="00EB006A"/>
    <w:rsid w:val="00EB4772"/>
    <w:rsid w:val="00ED169E"/>
    <w:rsid w:val="00ED4235"/>
    <w:rsid w:val="00EF7E68"/>
    <w:rsid w:val="00F04346"/>
    <w:rsid w:val="00F075DC"/>
    <w:rsid w:val="00F149E9"/>
    <w:rsid w:val="00F5134D"/>
    <w:rsid w:val="00F74202"/>
    <w:rsid w:val="00F87713"/>
    <w:rsid w:val="00FB4360"/>
    <w:rsid w:val="00FC184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4A84D"/>
  <w15:chartTrackingRefBased/>
  <w15:docId w15:val="{BF94FEE9-B893-4103-900D-7FC8833C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519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37519D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37519D"/>
    <w:rPr>
      <w:b/>
    </w:rPr>
  </w:style>
  <w:style w:type="character" w:customStyle="1" w:styleId="Italic">
    <w:name w:val="Italic"/>
    <w:uiPriority w:val="1"/>
    <w:rsid w:val="0037519D"/>
    <w:rPr>
      <w:i/>
    </w:rPr>
  </w:style>
  <w:style w:type="paragraph" w:customStyle="1" w:styleId="Normal12a24b">
    <w:name w:val="Normal12a24b"/>
    <w:basedOn w:val="Normal"/>
    <w:rsid w:val="0037519D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37519D"/>
    <w:rPr>
      <w:snapToGrid w:val="0"/>
      <w:sz w:val="24"/>
      <w:lang w:val="mt-MT" w:eastAsia="en-US"/>
    </w:rPr>
  </w:style>
  <w:style w:type="character" w:styleId="Hyperlink">
    <w:name w:val="Hyperlink"/>
    <w:basedOn w:val="DefaultParagraphFont"/>
    <w:unhideWhenUsed/>
    <w:rsid w:val="0037519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F7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F7E68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9638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38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383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9638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3836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apr.org/tools-projects/ipd/" TargetMode="External"/><Relationship Id="rId3" Type="http://schemas.openxmlformats.org/officeDocument/2006/relationships/hyperlink" Target="https://europarl.europa.eu/RegData/etudes/BRIE/2023/747252/IPOL_BRI(2023)747252_EN.pdf" TargetMode="External"/><Relationship Id="rId7" Type="http://schemas.openxmlformats.org/officeDocument/2006/relationships/hyperlink" Target="https://isrc.ifpi.org/en/" TargetMode="External"/><Relationship Id="rId2" Type="http://schemas.openxmlformats.org/officeDocument/2006/relationships/hyperlink" Target="https://europarl.europa.eu/RegData/etudes/BRIE/2023/747252/IPOL_BRI(2023)747252_EN.pdf" TargetMode="External"/><Relationship Id="rId1" Type="http://schemas.openxmlformats.org/officeDocument/2006/relationships/hyperlink" Target="https://eur-lex.europa.eu/legal-content/MT/TXT/?uri=CELEX:52020IP0277" TargetMode="External"/><Relationship Id="rId6" Type="http://schemas.openxmlformats.org/officeDocument/2006/relationships/hyperlink" Target="https://www.iswc.org/" TargetMode="External"/><Relationship Id="rId5" Type="http://schemas.openxmlformats.org/officeDocument/2006/relationships/hyperlink" Target="https://www.ipisystem.org/" TargetMode="External"/><Relationship Id="rId4" Type="http://schemas.openxmlformats.org/officeDocument/2006/relationships/hyperlink" Target="https://cnm.fr/wp-content/uploads/2023/01/CP_CNM_Manipulation-des-streams_ENG.pdf" TargetMode="External"/><Relationship Id="rId9" Type="http://schemas.openxmlformats.org/officeDocument/2006/relationships/hyperlink" Target="https://isni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25C26-7B9F-405C-8404-7514FAD1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3906</Words>
  <Characters>22268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2024-02-16T11:44:00Z</dcterms:created>
  <dcterms:modified xsi:type="dcterms:W3CDTF">2024-02-16T11:44:00Z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A9-0388/2023</vt:lpwstr>
  </property>
  <property fmtid="{D5CDD505-2E9C-101B-9397-08002B2CF9AE}" pid="4" name="&lt;Type&gt;">
    <vt:lpwstr>RR</vt:lpwstr>
  </property>
</Properties>
</file>