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51FE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51FE2" w:rsidRDefault="00147C37" w:rsidP="0010095E">
            <w:pPr>
              <w:pStyle w:val="EPName"/>
            </w:pPr>
            <w:r w:rsidRPr="00351FE2">
              <w:t>Parlament Ewropew</w:t>
            </w:r>
          </w:p>
          <w:p w:rsidR="00751A4A" w:rsidRPr="00351FE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51FE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51FE2" w:rsidRDefault="00187494" w:rsidP="0010095E">
            <w:pPr>
              <w:pStyle w:val="EPLogo"/>
            </w:pPr>
            <w:r w:rsidRPr="00351FE2">
              <w:rPr>
                <w:noProof/>
                <w:lang w:val="hu-HU"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51FE2" w:rsidRDefault="00D058B8" w:rsidP="004C5D52">
      <w:pPr>
        <w:pStyle w:val="LineTop"/>
      </w:pPr>
    </w:p>
    <w:p w:rsidR="00680577" w:rsidRPr="00351FE2" w:rsidRDefault="00147C37" w:rsidP="00680577">
      <w:pPr>
        <w:pStyle w:val="EPBodyTA1"/>
      </w:pPr>
      <w:r w:rsidRPr="00351FE2">
        <w:t>TESTI ADOTTATI</w:t>
      </w:r>
    </w:p>
    <w:p w:rsidR="00D058B8" w:rsidRPr="00351FE2" w:rsidRDefault="00D058B8" w:rsidP="00D058B8">
      <w:pPr>
        <w:pStyle w:val="LineBottom"/>
      </w:pPr>
    </w:p>
    <w:p w:rsidR="00147C37" w:rsidRPr="00351FE2" w:rsidRDefault="00147C37" w:rsidP="00147C37">
      <w:pPr>
        <w:pStyle w:val="ATHeading1"/>
      </w:pPr>
      <w:bookmarkStart w:id="0" w:name="TANumber"/>
      <w:r w:rsidRPr="00351FE2">
        <w:t>P9_TA(2024)00</w:t>
      </w:r>
      <w:r w:rsidR="00351FE2">
        <w:rPr>
          <w:lang w:val="hu-HU"/>
        </w:rPr>
        <w:t>33</w:t>
      </w:r>
      <w:bookmarkEnd w:id="0"/>
    </w:p>
    <w:p w:rsidR="00147C37" w:rsidRPr="00351FE2" w:rsidRDefault="00350FA6" w:rsidP="00147C37">
      <w:pPr>
        <w:pStyle w:val="ATHeading2"/>
      </w:pPr>
      <w:bookmarkStart w:id="1" w:name="title"/>
      <w:proofErr w:type="spellStart"/>
      <w:r w:rsidRPr="00351FE2">
        <w:rPr>
          <w:lang w:val="hu-HU"/>
        </w:rPr>
        <w:t>Ir-relazzjonijiet</w:t>
      </w:r>
      <w:proofErr w:type="spellEnd"/>
      <w:r w:rsidRPr="00351FE2">
        <w:rPr>
          <w:lang w:val="hu-HU"/>
        </w:rPr>
        <w:t xml:space="preserve"> UE-</w:t>
      </w:r>
      <w:proofErr w:type="spellStart"/>
      <w:r w:rsidRPr="00351FE2">
        <w:rPr>
          <w:lang w:val="hu-HU"/>
        </w:rPr>
        <w:t>Indja</w:t>
      </w:r>
      <w:bookmarkEnd w:id="1"/>
      <w:proofErr w:type="spellEnd"/>
    </w:p>
    <w:p w:rsidR="00147C37" w:rsidRPr="00351FE2" w:rsidRDefault="00147C37" w:rsidP="00147C37">
      <w:pPr>
        <w:rPr>
          <w:i/>
          <w:vanish/>
        </w:rPr>
      </w:pPr>
      <w:r w:rsidRPr="00351FE2">
        <w:rPr>
          <w:i/>
        </w:rPr>
        <w:fldChar w:fldCharType="begin"/>
      </w:r>
      <w:r w:rsidRPr="00351FE2">
        <w:rPr>
          <w:i/>
        </w:rPr>
        <w:instrText xml:space="preserve"> TC"(</w:instrText>
      </w:r>
      <w:bookmarkStart w:id="2" w:name="DocNumber"/>
      <w:r w:rsidRPr="00351FE2">
        <w:rPr>
          <w:i/>
        </w:rPr>
        <w:instrText>A9-0435/2023</w:instrText>
      </w:r>
      <w:bookmarkEnd w:id="2"/>
      <w:r w:rsidRPr="00351FE2">
        <w:rPr>
          <w:i/>
        </w:rPr>
        <w:instrText xml:space="preserve"> - </w:instrText>
      </w:r>
      <w:proofErr w:type="spellStart"/>
      <w:r w:rsidRPr="00351FE2">
        <w:rPr>
          <w:i/>
        </w:rPr>
        <w:instrText>Rapporteur</w:instrText>
      </w:r>
      <w:proofErr w:type="spellEnd"/>
      <w:r w:rsidRPr="00351FE2">
        <w:rPr>
          <w:i/>
        </w:rPr>
        <w:instrText xml:space="preserve">: </w:instrText>
      </w:r>
      <w:proofErr w:type="spellStart"/>
      <w:r w:rsidRPr="00351FE2">
        <w:rPr>
          <w:i/>
        </w:rPr>
        <w:instrText>Alviina</w:instrText>
      </w:r>
      <w:proofErr w:type="spellEnd"/>
      <w:r w:rsidRPr="00351FE2">
        <w:rPr>
          <w:i/>
        </w:rPr>
        <w:instrText xml:space="preserve"> </w:instrText>
      </w:r>
      <w:proofErr w:type="spellStart"/>
      <w:r w:rsidRPr="00351FE2">
        <w:rPr>
          <w:i/>
        </w:rPr>
        <w:instrText>Alametsä</w:instrText>
      </w:r>
      <w:proofErr w:type="spellEnd"/>
      <w:r w:rsidRPr="00351FE2">
        <w:rPr>
          <w:i/>
        </w:rPr>
        <w:instrText xml:space="preserve">)"\l3 \n&gt; \* MERGEFORMAT </w:instrText>
      </w:r>
      <w:r w:rsidRPr="00351FE2">
        <w:rPr>
          <w:i/>
        </w:rPr>
        <w:fldChar w:fldCharType="end"/>
      </w:r>
    </w:p>
    <w:p w:rsidR="00147C37" w:rsidRPr="00351FE2" w:rsidRDefault="00147C37" w:rsidP="00147C37">
      <w:pPr>
        <w:rPr>
          <w:vanish/>
        </w:rPr>
      </w:pPr>
      <w:bookmarkStart w:id="3" w:name="Commission"/>
      <w:r w:rsidRPr="00351FE2">
        <w:rPr>
          <w:vanish/>
        </w:rPr>
        <w:t>Kumitat għall-Affarijiet Barranin</w:t>
      </w:r>
      <w:bookmarkEnd w:id="3"/>
    </w:p>
    <w:p w:rsidR="00147C37" w:rsidRPr="00351FE2" w:rsidRDefault="00147C37" w:rsidP="00147C37">
      <w:pPr>
        <w:rPr>
          <w:vanish/>
        </w:rPr>
      </w:pPr>
      <w:bookmarkStart w:id="4" w:name="PE"/>
      <w:r w:rsidRPr="00351FE2">
        <w:rPr>
          <w:vanish/>
        </w:rPr>
        <w:t>PE753.444</w:t>
      </w:r>
      <w:bookmarkEnd w:id="4"/>
    </w:p>
    <w:p w:rsidR="00147C37" w:rsidRPr="00351FE2" w:rsidRDefault="006C54EA" w:rsidP="00147C37">
      <w:pPr>
        <w:pStyle w:val="ATHeading3"/>
      </w:pPr>
      <w:bookmarkStart w:id="5" w:name="Sujet"/>
      <w:r w:rsidRPr="00351FE2">
        <w:rPr>
          <w:lang w:val="hu-HU"/>
        </w:rPr>
        <w:t>R</w:t>
      </w:r>
      <w:proofErr w:type="spellStart"/>
      <w:r w:rsidR="00FE2EF2" w:rsidRPr="00351FE2">
        <w:t>akkomandazzjoni</w:t>
      </w:r>
      <w:proofErr w:type="spellEnd"/>
      <w:r w:rsidRPr="00351FE2">
        <w:t xml:space="preserve"> </w:t>
      </w:r>
      <w:r w:rsidR="00147C37" w:rsidRPr="00351FE2">
        <w:t xml:space="preserve">tal-Parlament Ewropew </w:t>
      </w:r>
      <w:r w:rsidR="006B5275" w:rsidRPr="00351FE2">
        <w:rPr>
          <w:lang w:val="hu-HU"/>
        </w:rPr>
        <w:t xml:space="preserve">tas-17 </w:t>
      </w:r>
      <w:proofErr w:type="spellStart"/>
      <w:r w:rsidR="006B5275" w:rsidRPr="00351FE2">
        <w:rPr>
          <w:lang w:val="hu-HU"/>
        </w:rPr>
        <w:t>ta</w:t>
      </w:r>
      <w:proofErr w:type="spellEnd"/>
      <w:r w:rsidR="006B5275" w:rsidRPr="00351FE2">
        <w:rPr>
          <w:lang w:val="hu-HU"/>
        </w:rPr>
        <w:t xml:space="preserve">’ </w:t>
      </w:r>
      <w:proofErr w:type="spellStart"/>
      <w:r w:rsidR="006B5275" w:rsidRPr="00351FE2">
        <w:rPr>
          <w:lang w:val="hu-HU"/>
        </w:rPr>
        <w:t>Jannar</w:t>
      </w:r>
      <w:proofErr w:type="spellEnd"/>
      <w:r w:rsidR="006B5275" w:rsidRPr="00351FE2">
        <w:t xml:space="preserve"> </w:t>
      </w:r>
      <w:r w:rsidR="00147C37" w:rsidRPr="00351FE2">
        <w:t>2</w:t>
      </w:r>
      <w:r w:rsidR="008427DA" w:rsidRPr="00351FE2">
        <w:t>0</w:t>
      </w:r>
      <w:r w:rsidR="00147C37" w:rsidRPr="00351FE2">
        <w:t>24 lill-Kunsill, lill-Kummissjoni u lill-Viċi President tal-Kummissjoni / Rappreżentant Għoli tal-Unjoni għall-Affarijiet Barranin u l-Politika ta’ Sigurtà rigward ir-relazzjonijiet UE-Indja</w:t>
      </w:r>
      <w:bookmarkEnd w:id="5"/>
      <w:r w:rsidR="00147C37" w:rsidRPr="00351FE2">
        <w:t xml:space="preserve"> </w:t>
      </w:r>
      <w:bookmarkStart w:id="6" w:name="References"/>
      <w:r w:rsidR="00147C37" w:rsidRPr="00351FE2">
        <w:t>(2023/</w:t>
      </w:r>
      <w:proofErr w:type="gramStart"/>
      <w:r w:rsidR="00147C37" w:rsidRPr="00351FE2">
        <w:t>2128(</w:t>
      </w:r>
      <w:proofErr w:type="gramEnd"/>
      <w:r w:rsidR="00147C37" w:rsidRPr="00351FE2">
        <w:t>INI))</w:t>
      </w:r>
      <w:bookmarkEnd w:id="6"/>
    </w:p>
    <w:p w:rsidR="00EC5E3B" w:rsidRPr="00351FE2" w:rsidRDefault="00EC5E3B" w:rsidP="00EC5E3B">
      <w:pPr>
        <w:pStyle w:val="EPComma"/>
      </w:pPr>
      <w:bookmarkStart w:id="7" w:name="TextBodyBegin"/>
      <w:bookmarkEnd w:id="7"/>
      <w:r w:rsidRPr="00351FE2">
        <w:rPr>
          <w:i/>
        </w:rPr>
        <w:t>Il-Parlament Ewropew</w:t>
      </w:r>
      <w:r w:rsidRPr="00351FE2">
        <w:t>,</w:t>
      </w:r>
    </w:p>
    <w:p w:rsidR="00EC5E3B" w:rsidRPr="00351FE2" w:rsidRDefault="00EC5E3B" w:rsidP="008427DA">
      <w:pPr>
        <w:pStyle w:val="NormalHanging12a"/>
        <w:widowControl/>
      </w:pPr>
      <w:r w:rsidRPr="00351FE2">
        <w:t>–</w:t>
      </w:r>
      <w:r w:rsidRPr="00351FE2">
        <w:tab/>
        <w:t xml:space="preserve">wara li </w:t>
      </w:r>
      <w:proofErr w:type="spellStart"/>
      <w:r w:rsidRPr="00351FE2">
        <w:t>kkunsidra</w:t>
      </w:r>
      <w:proofErr w:type="spellEnd"/>
      <w:r w:rsidRPr="00351FE2">
        <w:t xml:space="preserve"> s-Sħubija Strateġika UE-Indja stabbilita fl-2004,</w:t>
      </w:r>
    </w:p>
    <w:p w:rsidR="00EC5E3B" w:rsidRPr="00351FE2" w:rsidRDefault="00EC5E3B" w:rsidP="008427DA">
      <w:pPr>
        <w:pStyle w:val="NormalHanging12a"/>
        <w:widowControl/>
      </w:pPr>
      <w:r w:rsidRPr="00351FE2">
        <w:t>–</w:t>
      </w:r>
      <w:r w:rsidRPr="00351FE2">
        <w:tab/>
        <w:t xml:space="preserve">wara li </w:t>
      </w:r>
      <w:proofErr w:type="spellStart"/>
      <w:r w:rsidRPr="00351FE2">
        <w:t>kkunsidra</w:t>
      </w:r>
      <w:proofErr w:type="spellEnd"/>
      <w:r w:rsidRPr="00351FE2">
        <w:t xml:space="preserve"> d-dikjarazzjoni konġunta tal-15-il </w:t>
      </w:r>
      <w:proofErr w:type="spellStart"/>
      <w:r w:rsidRPr="00351FE2">
        <w:t>Summit</w:t>
      </w:r>
      <w:proofErr w:type="spellEnd"/>
      <w:r w:rsidRPr="00351FE2">
        <w:t xml:space="preserve"> UE-Indja tal-15 ta’ Lulju 2020, kif ukoll id-dokument intitolat “Sħubija Strateġika UE-Indja: Pjan Direzzjonali għall-2025” adottat fis-</w:t>
      </w:r>
      <w:proofErr w:type="spellStart"/>
      <w:r w:rsidRPr="00351FE2">
        <w:t>summit</w:t>
      </w:r>
      <w:proofErr w:type="spellEnd"/>
      <w:r w:rsidRPr="00351FE2">
        <w:t xml:space="preserve">, u d-dikjarazzjonijiet konġunti l-oħra </w:t>
      </w:r>
      <w:proofErr w:type="spellStart"/>
      <w:r w:rsidRPr="00351FE2">
        <w:t>ffirmati</w:t>
      </w:r>
      <w:proofErr w:type="spellEnd"/>
      <w:r w:rsidRPr="00351FE2">
        <w:t xml:space="preserve"> reċentement mill-UE u l-Indja,</w:t>
      </w:r>
    </w:p>
    <w:p w:rsidR="00EC5E3B" w:rsidRPr="00351FE2" w:rsidRDefault="00EC5E3B" w:rsidP="008427DA">
      <w:pPr>
        <w:pStyle w:val="NormalHanging12a"/>
        <w:widowControl/>
      </w:pPr>
      <w:r w:rsidRPr="00351FE2">
        <w:t>–</w:t>
      </w:r>
      <w:r w:rsidRPr="00351FE2">
        <w:tab/>
        <w:t xml:space="preserve">wara li </w:t>
      </w:r>
      <w:proofErr w:type="spellStart"/>
      <w:r w:rsidRPr="00351FE2">
        <w:t>kkunsidra</w:t>
      </w:r>
      <w:proofErr w:type="spellEnd"/>
      <w:r w:rsidRPr="00351FE2">
        <w:t xml:space="preserve"> l-Ftehim ta’ Kooperazzjoni bejn il-Komunità Ewropea u r-Repubblika tal-Indja dwar is-sħubija u l-iżvilupp tal-1994</w:t>
      </w:r>
      <w:r w:rsidRPr="00351FE2">
        <w:rPr>
          <w:rStyle w:val="FootnoteReference"/>
        </w:rPr>
        <w:footnoteReference w:id="1"/>
      </w:r>
      <w:r w:rsidRPr="00351FE2">
        <w:t>,</w:t>
      </w:r>
    </w:p>
    <w:p w:rsidR="00EC5E3B" w:rsidRPr="00351FE2" w:rsidRDefault="00EC5E3B" w:rsidP="008427DA">
      <w:pPr>
        <w:pStyle w:val="NormalHanging12a"/>
        <w:widowControl/>
      </w:pPr>
      <w:r w:rsidRPr="00351FE2">
        <w:t>–</w:t>
      </w:r>
      <w:r w:rsidRPr="00351FE2">
        <w:tab/>
        <w:t xml:space="preserve">wara li </w:t>
      </w:r>
      <w:proofErr w:type="spellStart"/>
      <w:r w:rsidRPr="00351FE2">
        <w:t>kkunsidra</w:t>
      </w:r>
      <w:proofErr w:type="spellEnd"/>
      <w:r w:rsidRPr="00351FE2">
        <w:t xml:space="preserve"> l-komunikazzjoni konġunta tal-Viċi President tal-Kummissjoni / Rappreżentant Għoli tal-Unjoni għall-Affarijiet Barranin u l-Politika ta’ Sigurtà (VP/</w:t>
      </w:r>
      <w:proofErr w:type="spellStart"/>
      <w:r w:rsidRPr="00351FE2">
        <w:t>RGħ</w:t>
      </w:r>
      <w:proofErr w:type="spellEnd"/>
      <w:r w:rsidRPr="00351FE2">
        <w:t>) u l-Kummissjoni tal-20 ta’ Novembru 2018 intitolata “Elementi għal strateġija tal-UE dwar l-Indja” (JOIN(2018)0028), u l-konklużjonijiet relatati tal-Kunsill dwar l-Istrateġija tal-UE dwar l-Indja tal-10 ta’ Diċembru 2018,</w:t>
      </w:r>
    </w:p>
    <w:p w:rsidR="00EC5E3B" w:rsidRPr="00351FE2" w:rsidRDefault="00EC5E3B" w:rsidP="008427DA">
      <w:pPr>
        <w:pStyle w:val="NormalHanging12a"/>
        <w:widowControl/>
      </w:pPr>
      <w:r w:rsidRPr="00351FE2">
        <w:t>–</w:t>
      </w:r>
      <w:r w:rsidRPr="00351FE2">
        <w:tab/>
        <w:t xml:space="preserve">wara li </w:t>
      </w:r>
      <w:proofErr w:type="spellStart"/>
      <w:r w:rsidRPr="00351FE2">
        <w:t>kkunsidra</w:t>
      </w:r>
      <w:proofErr w:type="spellEnd"/>
      <w:r w:rsidRPr="00351FE2">
        <w:t xml:space="preserve"> l-komunikazzjoni konġunta tal-Kummissjoni u tar-Rappreżentant Għoli tal-Unjoni għall-Affarijiet Barranin u l-Politika ta’ Sigurtà tas-16 ta’ Settembru 2021 intitolata “L-Istrateġija tal-UE għall-kooperazzjoni </w:t>
      </w:r>
      <w:proofErr w:type="spellStart"/>
      <w:r w:rsidRPr="00351FE2">
        <w:t>fl</w:t>
      </w:r>
      <w:proofErr w:type="spellEnd"/>
      <w:r w:rsidRPr="00351FE2">
        <w:t>-</w:t>
      </w:r>
      <w:proofErr w:type="spellStart"/>
      <w:r w:rsidRPr="00351FE2">
        <w:t>Indo</w:t>
      </w:r>
      <w:proofErr w:type="spellEnd"/>
      <w:r w:rsidRPr="00351FE2">
        <w:t>-Paċifiku” (JOIN(2021)0024),</w:t>
      </w:r>
    </w:p>
    <w:p w:rsidR="00EC5E3B" w:rsidRPr="00351FE2" w:rsidRDefault="00EC5E3B" w:rsidP="008427DA">
      <w:pPr>
        <w:pStyle w:val="NormalHanging12a"/>
        <w:widowControl/>
      </w:pPr>
      <w:r w:rsidRPr="00351FE2">
        <w:t>–</w:t>
      </w:r>
      <w:r w:rsidRPr="00351FE2">
        <w:tab/>
        <w:t xml:space="preserve">wara li </w:t>
      </w:r>
      <w:proofErr w:type="spellStart"/>
      <w:r w:rsidRPr="00351FE2">
        <w:t>kkunsidra</w:t>
      </w:r>
      <w:proofErr w:type="spellEnd"/>
      <w:r w:rsidRPr="00351FE2">
        <w:t xml:space="preserve"> l-komunikazzjoni konġunta lill-Parlament Ewropew u lill-Kunsill dwar l-aġġornament tal-Istrateġija dwar is-Sigurtà Marittima tal-UE u tal-Pjan ta’ Azzjoni tagħha “Strateġija </w:t>
      </w:r>
      <w:proofErr w:type="spellStart"/>
      <w:r w:rsidRPr="00351FE2">
        <w:t>mtejba</w:t>
      </w:r>
      <w:proofErr w:type="spellEnd"/>
      <w:r w:rsidRPr="00351FE2">
        <w:t xml:space="preserve"> għas-Sigurtà Marittima kontra </w:t>
      </w:r>
      <w:proofErr w:type="spellStart"/>
      <w:r w:rsidRPr="00351FE2">
        <w:t>theddidiet</w:t>
      </w:r>
      <w:proofErr w:type="spellEnd"/>
      <w:r w:rsidRPr="00351FE2">
        <w:t xml:space="preserve"> marittimi li qegħdin </w:t>
      </w:r>
      <w:proofErr w:type="spellStart"/>
      <w:r w:rsidRPr="00351FE2">
        <w:t>jevolvu</w:t>
      </w:r>
      <w:proofErr w:type="spellEnd"/>
      <w:r w:rsidRPr="00351FE2">
        <w:t>” tal-10 ta’ Marzu 2023 (JOIN(2023)0008),</w:t>
      </w:r>
    </w:p>
    <w:p w:rsidR="00EC5E3B" w:rsidRPr="00351FE2" w:rsidRDefault="00EC5E3B" w:rsidP="008427DA">
      <w:pPr>
        <w:pStyle w:val="NormalHanging12a"/>
        <w:widowControl/>
      </w:pPr>
      <w:r w:rsidRPr="00351FE2">
        <w:lastRenderedPageBreak/>
        <w:t>–</w:t>
      </w:r>
      <w:r w:rsidRPr="00351FE2">
        <w:tab/>
        <w:t xml:space="preserve">wara li </w:t>
      </w:r>
      <w:proofErr w:type="spellStart"/>
      <w:r w:rsidRPr="00351FE2">
        <w:t>kkunsidra</w:t>
      </w:r>
      <w:proofErr w:type="spellEnd"/>
      <w:r w:rsidRPr="00351FE2">
        <w:t xml:space="preserve"> “L-Istrateġija Globali għall-Politika Estera u ta’ Sigurtà tal-Unjoni Ewropea – Viżjoni </w:t>
      </w:r>
      <w:proofErr w:type="spellStart"/>
      <w:r w:rsidRPr="00351FE2">
        <w:t>Kondiviża</w:t>
      </w:r>
      <w:proofErr w:type="spellEnd"/>
      <w:r w:rsidRPr="00351FE2">
        <w:t xml:space="preserve">, Azzjoni Komuni: Ewropa Aktar </w:t>
      </w:r>
      <w:proofErr w:type="spellStart"/>
      <w:r w:rsidRPr="00351FE2">
        <w:t>b’Saħħitha</w:t>
      </w:r>
      <w:proofErr w:type="spellEnd"/>
      <w:r w:rsidRPr="00351FE2">
        <w:t>” ta’ Ġunju 2016,</w:t>
      </w:r>
    </w:p>
    <w:p w:rsidR="00EC5E3B" w:rsidRPr="00351FE2" w:rsidRDefault="00EC5E3B" w:rsidP="008427DA">
      <w:pPr>
        <w:pStyle w:val="NormalHanging12a"/>
        <w:widowControl/>
      </w:pPr>
      <w:r w:rsidRPr="00351FE2">
        <w:t>–</w:t>
      </w:r>
      <w:r w:rsidRPr="00351FE2">
        <w:tab/>
        <w:t xml:space="preserve">wara li </w:t>
      </w:r>
      <w:proofErr w:type="spellStart"/>
      <w:r w:rsidRPr="00351FE2">
        <w:t>kkunsidra</w:t>
      </w:r>
      <w:proofErr w:type="spellEnd"/>
      <w:r w:rsidRPr="00351FE2">
        <w:t xml:space="preserve"> r-Regolament (UE) 2021/947 tal-Parlament Ewropew u tal-Kunsill tad-9 ta’ Ġunju 2021 li jistabbilixxi l-Istrument ta’ </w:t>
      </w:r>
      <w:proofErr w:type="spellStart"/>
      <w:r w:rsidRPr="00351FE2">
        <w:t>Viċinat</w:t>
      </w:r>
      <w:proofErr w:type="spellEnd"/>
      <w:r w:rsidRPr="00351FE2">
        <w:t>, ta’ Kooperazzjoni għall-Iżvilupp u ta’ Kooperazzjoni Internazzjonali – Ewropa Globali</w:t>
      </w:r>
      <w:r w:rsidRPr="00351FE2">
        <w:rPr>
          <w:rStyle w:val="FootnoteReference"/>
        </w:rPr>
        <w:footnoteReference w:id="2"/>
      </w:r>
      <w:r w:rsidRPr="00351FE2">
        <w:t>,</w:t>
      </w:r>
    </w:p>
    <w:p w:rsidR="00EC5E3B" w:rsidRPr="00351FE2" w:rsidRDefault="00EC5E3B" w:rsidP="008427DA">
      <w:pPr>
        <w:pStyle w:val="NormalHanging12a"/>
        <w:widowControl/>
      </w:pPr>
      <w:r w:rsidRPr="00351FE2">
        <w:t>–</w:t>
      </w:r>
      <w:r w:rsidRPr="00351FE2">
        <w:tab/>
        <w:t xml:space="preserve">wara li </w:t>
      </w:r>
      <w:proofErr w:type="spellStart"/>
      <w:r w:rsidRPr="00351FE2">
        <w:t>kkunsidra</w:t>
      </w:r>
      <w:proofErr w:type="spellEnd"/>
      <w:r w:rsidRPr="00351FE2">
        <w:t xml:space="preserve"> l-Boxxla Strateġika għas-Sigurtà u d-Difiża approvata mill-Kunsill fil-21 ta’ Marzu 2022,</w:t>
      </w:r>
    </w:p>
    <w:p w:rsidR="00EC5E3B" w:rsidRPr="00351FE2" w:rsidRDefault="00EC5E3B" w:rsidP="008427DA">
      <w:pPr>
        <w:pStyle w:val="NormalHanging12a"/>
        <w:widowControl/>
      </w:pPr>
      <w:r w:rsidRPr="00351FE2">
        <w:t>–</w:t>
      </w:r>
      <w:r w:rsidRPr="00351FE2">
        <w:tab/>
        <w:t xml:space="preserve">wara li </w:t>
      </w:r>
      <w:proofErr w:type="spellStart"/>
      <w:r w:rsidRPr="00351FE2">
        <w:t>kkunsidra</w:t>
      </w:r>
      <w:proofErr w:type="spellEnd"/>
      <w:r w:rsidRPr="00351FE2">
        <w:t xml:space="preserve"> l-miżuri restrittivi tal-UE kontra r-Russja b’rabta mal-Ukrajna,</w:t>
      </w:r>
    </w:p>
    <w:p w:rsidR="00EC5E3B" w:rsidRPr="00351FE2" w:rsidRDefault="00EC5E3B" w:rsidP="008427DA">
      <w:pPr>
        <w:pStyle w:val="NormalHanging12a"/>
        <w:widowControl/>
      </w:pPr>
      <w:r w:rsidRPr="00351FE2">
        <w:t>–</w:t>
      </w:r>
      <w:r w:rsidRPr="00351FE2">
        <w:tab/>
        <w:t xml:space="preserve">wara li </w:t>
      </w:r>
      <w:proofErr w:type="spellStart"/>
      <w:r w:rsidRPr="00351FE2">
        <w:t>kkunsidra</w:t>
      </w:r>
      <w:proofErr w:type="spellEnd"/>
      <w:r w:rsidRPr="00351FE2">
        <w:t xml:space="preserve"> l-konklużjonijiet tal-Kunsill tal-20 ta’ Frar 2023 dwar il-prijoritajiet tal-UE fil-</w:t>
      </w:r>
      <w:proofErr w:type="spellStart"/>
      <w:r w:rsidRPr="00351FE2">
        <w:t>fora</w:t>
      </w:r>
      <w:proofErr w:type="spellEnd"/>
      <w:r w:rsidRPr="00351FE2">
        <w:t xml:space="preserve"> </w:t>
      </w:r>
      <w:proofErr w:type="spellStart"/>
      <w:r w:rsidRPr="00351FE2">
        <w:t>tan</w:t>
      </w:r>
      <w:proofErr w:type="spellEnd"/>
      <w:r w:rsidRPr="00351FE2">
        <w:t>-NU dwar id-drittijiet tal-bniedem fl-2023,</w:t>
      </w:r>
    </w:p>
    <w:p w:rsidR="00EC5E3B" w:rsidRPr="00351FE2" w:rsidRDefault="00EC5E3B" w:rsidP="008427DA">
      <w:pPr>
        <w:pStyle w:val="NormalHanging12a"/>
        <w:widowControl/>
      </w:pPr>
      <w:r w:rsidRPr="00351FE2">
        <w:t>–</w:t>
      </w:r>
      <w:r w:rsidRPr="00351FE2">
        <w:tab/>
        <w:t xml:space="preserve">wara li </w:t>
      </w:r>
      <w:proofErr w:type="spellStart"/>
      <w:r w:rsidRPr="00351FE2">
        <w:t>kkunsidra</w:t>
      </w:r>
      <w:proofErr w:type="spellEnd"/>
      <w:r w:rsidRPr="00351FE2">
        <w:t xml:space="preserve"> l-linji gwida tematiċi tal-UE dwar id-drittijiet tal-bniedem, inkluż dawk dwar id-difensuri tad-drittijiet tal-bniedem, dwar id-djalogi dwar id-drittijiet tal-bniedem u dwar il-protezzjoni u l-promozzjoni tal-libertà tar-reliġjon jew tat-twemmin,</w:t>
      </w:r>
    </w:p>
    <w:p w:rsidR="00EC5E3B" w:rsidRPr="00351FE2" w:rsidRDefault="00EC5E3B" w:rsidP="008427DA">
      <w:pPr>
        <w:pStyle w:val="NormalHanging12a"/>
        <w:widowControl/>
      </w:pPr>
      <w:r w:rsidRPr="00351FE2">
        <w:t>–</w:t>
      </w:r>
      <w:r w:rsidRPr="00351FE2">
        <w:tab/>
        <w:t xml:space="preserve">wara li </w:t>
      </w:r>
      <w:proofErr w:type="spellStart"/>
      <w:r w:rsidRPr="00351FE2">
        <w:t>kkunsidra</w:t>
      </w:r>
      <w:proofErr w:type="spellEnd"/>
      <w:r w:rsidRPr="00351FE2">
        <w:t xml:space="preserve"> t-Trattat dwar </w:t>
      </w:r>
      <w:proofErr w:type="spellStart"/>
      <w:r w:rsidRPr="00351FE2">
        <w:t>in-Nonproliferazzjoni</w:t>
      </w:r>
      <w:proofErr w:type="spellEnd"/>
      <w:r w:rsidRPr="00351FE2">
        <w:t xml:space="preserve"> tal-Armi Nukleari,</w:t>
      </w:r>
    </w:p>
    <w:p w:rsidR="00EC5E3B" w:rsidRPr="00351FE2" w:rsidRDefault="00EC5E3B" w:rsidP="008427DA">
      <w:pPr>
        <w:pStyle w:val="NormalHanging12a"/>
        <w:widowControl/>
      </w:pPr>
      <w:r w:rsidRPr="00351FE2">
        <w:t>–</w:t>
      </w:r>
      <w:r w:rsidRPr="00351FE2">
        <w:tab/>
        <w:t xml:space="preserve">wara li </w:t>
      </w:r>
      <w:proofErr w:type="spellStart"/>
      <w:r w:rsidRPr="00351FE2">
        <w:t>kkunsidra</w:t>
      </w:r>
      <w:proofErr w:type="spellEnd"/>
      <w:r w:rsidRPr="00351FE2">
        <w:t xml:space="preserve"> r-riżoluzzjoni tal-Assemblea Ġenerali </w:t>
      </w:r>
      <w:proofErr w:type="spellStart"/>
      <w:r w:rsidRPr="00351FE2">
        <w:t>tan</w:t>
      </w:r>
      <w:proofErr w:type="spellEnd"/>
      <w:r w:rsidRPr="00351FE2">
        <w:t>-NU dwar l-aggressjoni kontra l-Ukrajna, adottata fit-2 ta’ Marzu 2022,</w:t>
      </w:r>
    </w:p>
    <w:p w:rsidR="00EC5E3B" w:rsidRPr="00351FE2" w:rsidRDefault="00EC5E3B" w:rsidP="008427DA">
      <w:pPr>
        <w:pStyle w:val="NormalHanging12a"/>
        <w:widowControl/>
      </w:pPr>
      <w:r w:rsidRPr="00351FE2">
        <w:t>–</w:t>
      </w:r>
      <w:r w:rsidRPr="00351FE2">
        <w:tab/>
        <w:t xml:space="preserve">wara li </w:t>
      </w:r>
      <w:proofErr w:type="spellStart"/>
      <w:r w:rsidRPr="00351FE2">
        <w:t>kkunsidra</w:t>
      </w:r>
      <w:proofErr w:type="spellEnd"/>
      <w:r w:rsidRPr="00351FE2">
        <w:t xml:space="preserve"> l-Konvenzjoni Qafas tan-Nazzjonijiet Uniti dwar it-Tibdil fil-Klima u l-Ftehim ta’ Pariġi,</w:t>
      </w:r>
    </w:p>
    <w:p w:rsidR="00EC5E3B" w:rsidRPr="00351FE2" w:rsidRDefault="00EC5E3B" w:rsidP="008427DA">
      <w:pPr>
        <w:pStyle w:val="NormalHanging12a"/>
        <w:widowControl/>
      </w:pPr>
      <w:r w:rsidRPr="00351FE2">
        <w:t>–</w:t>
      </w:r>
      <w:r w:rsidRPr="00351FE2">
        <w:tab/>
        <w:t xml:space="preserve">wara li </w:t>
      </w:r>
      <w:proofErr w:type="spellStart"/>
      <w:r w:rsidRPr="00351FE2">
        <w:t>kkunsidra</w:t>
      </w:r>
      <w:proofErr w:type="spellEnd"/>
      <w:r w:rsidRPr="00351FE2">
        <w:t xml:space="preserve"> l-Eżami Perjodiku Universali tan-Nazzjonijiet Uniti tal-2022 dwar l-Indja,</w:t>
      </w:r>
    </w:p>
    <w:p w:rsidR="00EC5E3B" w:rsidRPr="00351FE2" w:rsidRDefault="00EC5E3B" w:rsidP="008427DA">
      <w:pPr>
        <w:pStyle w:val="NormalHanging12a"/>
        <w:widowControl/>
      </w:pPr>
      <w:r w:rsidRPr="00351FE2">
        <w:t>–</w:t>
      </w:r>
      <w:r w:rsidRPr="00351FE2">
        <w:tab/>
        <w:t xml:space="preserve">wara li </w:t>
      </w:r>
      <w:proofErr w:type="spellStart"/>
      <w:r w:rsidRPr="00351FE2">
        <w:t>kkunsidra</w:t>
      </w:r>
      <w:proofErr w:type="spellEnd"/>
      <w:r w:rsidRPr="00351FE2">
        <w:t xml:space="preserve"> r-riżoluzzjoni tiegħu tal-21 ta’ Jannar 2021 dwar il-konnettività u r-relazzjonijiet bejn l-UE u l-Asja</w:t>
      </w:r>
      <w:r w:rsidRPr="00351FE2">
        <w:rPr>
          <w:rStyle w:val="FootnoteReference"/>
        </w:rPr>
        <w:footnoteReference w:id="3"/>
      </w:r>
      <w:r w:rsidRPr="00351FE2">
        <w:t>,</w:t>
      </w:r>
    </w:p>
    <w:p w:rsidR="00EC5E3B" w:rsidRPr="00351FE2" w:rsidRDefault="00EC5E3B" w:rsidP="008427DA">
      <w:pPr>
        <w:pStyle w:val="NormalHanging12a"/>
        <w:widowControl/>
      </w:pPr>
      <w:r w:rsidRPr="00351FE2">
        <w:t>–</w:t>
      </w:r>
      <w:r w:rsidRPr="00351FE2">
        <w:tab/>
        <w:t xml:space="preserve">wara li </w:t>
      </w:r>
      <w:proofErr w:type="spellStart"/>
      <w:r w:rsidRPr="00351FE2">
        <w:t>kkunsidra</w:t>
      </w:r>
      <w:proofErr w:type="spellEnd"/>
      <w:r w:rsidRPr="00351FE2">
        <w:t xml:space="preserve"> r-riżoluzzjoni tiegħu tal-5 ta’ Lulju 2022 dwar il-kooperazzjoni futura UE-Indja fil-qasam tal-kummerċ u l-investiment</w:t>
      </w:r>
      <w:r w:rsidRPr="00351FE2">
        <w:rPr>
          <w:rStyle w:val="FootnoteReference"/>
        </w:rPr>
        <w:footnoteReference w:id="4"/>
      </w:r>
      <w:r w:rsidRPr="00351FE2">
        <w:t>,</w:t>
      </w:r>
    </w:p>
    <w:p w:rsidR="00EC5E3B" w:rsidRPr="00351FE2" w:rsidRDefault="00EC5E3B" w:rsidP="008427DA">
      <w:pPr>
        <w:pStyle w:val="NormalHanging12a"/>
        <w:widowControl/>
      </w:pPr>
      <w:r w:rsidRPr="00351FE2">
        <w:t>–</w:t>
      </w:r>
      <w:r w:rsidRPr="00351FE2">
        <w:tab/>
        <w:t xml:space="preserve">wara li </w:t>
      </w:r>
      <w:proofErr w:type="spellStart"/>
      <w:r w:rsidRPr="00351FE2">
        <w:t>kkunsidra</w:t>
      </w:r>
      <w:proofErr w:type="spellEnd"/>
      <w:r w:rsidRPr="00351FE2">
        <w:t xml:space="preserve"> r-riżoluzzjoni tiegħu tas-7 ta’ Ġunju 2022 dwar l-UE u l-isfidi tas-sigurtà </w:t>
      </w:r>
      <w:proofErr w:type="spellStart"/>
      <w:r w:rsidRPr="00351FE2">
        <w:t>fl</w:t>
      </w:r>
      <w:proofErr w:type="spellEnd"/>
      <w:r w:rsidRPr="00351FE2">
        <w:t>-</w:t>
      </w:r>
      <w:proofErr w:type="spellStart"/>
      <w:r w:rsidRPr="00351FE2">
        <w:t>Indo</w:t>
      </w:r>
      <w:proofErr w:type="spellEnd"/>
      <w:r w:rsidRPr="00351FE2">
        <w:t>-Paċifiku</w:t>
      </w:r>
      <w:r w:rsidRPr="00351FE2">
        <w:rPr>
          <w:rStyle w:val="FootnoteReference"/>
        </w:rPr>
        <w:footnoteReference w:id="5"/>
      </w:r>
      <w:r w:rsidRPr="00351FE2">
        <w:t>,</w:t>
      </w:r>
    </w:p>
    <w:p w:rsidR="00EC5E3B" w:rsidRPr="00351FE2" w:rsidRDefault="00EC5E3B" w:rsidP="008427DA">
      <w:pPr>
        <w:pStyle w:val="NormalHanging12a"/>
        <w:widowControl/>
      </w:pPr>
      <w:r w:rsidRPr="00351FE2">
        <w:t>–</w:t>
      </w:r>
      <w:r w:rsidRPr="00351FE2">
        <w:tab/>
        <w:t xml:space="preserve">wara li </w:t>
      </w:r>
      <w:proofErr w:type="spellStart"/>
      <w:r w:rsidRPr="00351FE2">
        <w:t>kkunsidra</w:t>
      </w:r>
      <w:proofErr w:type="spellEnd"/>
      <w:r w:rsidRPr="00351FE2">
        <w:t xml:space="preserve"> r-riżoluzzjoni tiegħu tat-13 ta’ Settembru 2017 dwar ir-relazzjonijiet politiċi tal-UE mal-Indja</w:t>
      </w:r>
      <w:r w:rsidRPr="00351FE2">
        <w:rPr>
          <w:rStyle w:val="FootnoteReference"/>
        </w:rPr>
        <w:footnoteReference w:id="6"/>
      </w:r>
      <w:r w:rsidRPr="00351FE2">
        <w:t>,</w:t>
      </w:r>
    </w:p>
    <w:p w:rsidR="00EC5E3B" w:rsidRPr="00351FE2" w:rsidRDefault="00EC5E3B" w:rsidP="008427DA">
      <w:pPr>
        <w:pStyle w:val="NormalHanging12a"/>
        <w:widowControl/>
      </w:pPr>
      <w:r w:rsidRPr="00351FE2">
        <w:t>–</w:t>
      </w:r>
      <w:r w:rsidRPr="00351FE2">
        <w:tab/>
        <w:t xml:space="preserve">wara li </w:t>
      </w:r>
      <w:proofErr w:type="spellStart"/>
      <w:r w:rsidRPr="00351FE2">
        <w:t>kkunsidra</w:t>
      </w:r>
      <w:proofErr w:type="spellEnd"/>
      <w:r w:rsidRPr="00351FE2">
        <w:t xml:space="preserve"> r-riżoluzzjoni tiegħu tat-13 ta’ Lulju 2023 dwar l-Indja, is-sitwazzjoni fil-</w:t>
      </w:r>
      <w:proofErr w:type="spellStart"/>
      <w:r w:rsidRPr="00351FE2">
        <w:t>Manipur</w:t>
      </w:r>
      <w:proofErr w:type="spellEnd"/>
      <w:r w:rsidRPr="00351FE2">
        <w:rPr>
          <w:rStyle w:val="FootnoteReference"/>
        </w:rPr>
        <w:footnoteReference w:id="7"/>
      </w:r>
      <w:r w:rsidRPr="00351FE2">
        <w:t>,</w:t>
      </w:r>
    </w:p>
    <w:p w:rsidR="00EC5E3B" w:rsidRPr="00351FE2" w:rsidRDefault="00EC5E3B" w:rsidP="008427DA">
      <w:pPr>
        <w:pStyle w:val="NormalHanging12a"/>
        <w:widowControl/>
      </w:pPr>
      <w:r w:rsidRPr="00351FE2">
        <w:lastRenderedPageBreak/>
        <w:t>–</w:t>
      </w:r>
      <w:r w:rsidRPr="00351FE2">
        <w:tab/>
        <w:t xml:space="preserve">wara li </w:t>
      </w:r>
      <w:proofErr w:type="spellStart"/>
      <w:r w:rsidRPr="00351FE2">
        <w:t>kkunsidra</w:t>
      </w:r>
      <w:proofErr w:type="spellEnd"/>
      <w:r w:rsidRPr="00351FE2">
        <w:t xml:space="preserve"> r-rakkomandazzjoni tiegħu tad-29 ta’ April 2021 lill-Kunsill, lill-Kummissjoni u lill-Viċi President tal-Kummissjoni / Rappreżentant Għoli tal-Unjoni għall-Affarijiet Barranin u l-Politika ta’ Sigurtà dwar ir-relazzjonijiet UE-Indja</w:t>
      </w:r>
      <w:r w:rsidRPr="00351FE2">
        <w:rPr>
          <w:rStyle w:val="FootnoteReference"/>
        </w:rPr>
        <w:footnoteReference w:id="8"/>
      </w:r>
      <w:r w:rsidRPr="00351FE2">
        <w:t>,</w:t>
      </w:r>
    </w:p>
    <w:p w:rsidR="00EC5E3B" w:rsidRPr="00351FE2" w:rsidRDefault="00EC5E3B" w:rsidP="008427DA">
      <w:pPr>
        <w:pStyle w:val="NormalHanging12a"/>
        <w:widowControl/>
      </w:pPr>
      <w:r w:rsidRPr="00351FE2">
        <w:t>–</w:t>
      </w:r>
      <w:r w:rsidRPr="00351FE2">
        <w:tab/>
        <w:t xml:space="preserve">wara li </w:t>
      </w:r>
      <w:proofErr w:type="spellStart"/>
      <w:r w:rsidRPr="00351FE2">
        <w:t>kkunsidra</w:t>
      </w:r>
      <w:proofErr w:type="spellEnd"/>
      <w:r w:rsidRPr="00351FE2">
        <w:t xml:space="preserve"> d-dikjarazzjoni għall-istampa tad-Delegazzjoni għall-Indja u l-Bhutan fl-għaxar ċiklu tad-Djalogu UE-Indja dwar id-Drittijiet tal-Bniedem li sar fil-15 ta’ Lulju 2022,</w:t>
      </w:r>
    </w:p>
    <w:p w:rsidR="00EC5E3B" w:rsidRPr="00351FE2" w:rsidRDefault="00EC5E3B" w:rsidP="008427DA">
      <w:pPr>
        <w:pStyle w:val="NormalHanging12a"/>
        <w:widowControl/>
      </w:pPr>
      <w:r w:rsidRPr="00351FE2">
        <w:t>–</w:t>
      </w:r>
      <w:r w:rsidRPr="00351FE2">
        <w:tab/>
        <w:t xml:space="preserve">wara li </w:t>
      </w:r>
      <w:proofErr w:type="spellStart"/>
      <w:r w:rsidRPr="00351FE2">
        <w:t>kkunsidra</w:t>
      </w:r>
      <w:proofErr w:type="spellEnd"/>
      <w:r w:rsidRPr="00351FE2">
        <w:t xml:space="preserve"> l-konklużjonijiet </w:t>
      </w:r>
      <w:proofErr w:type="spellStart"/>
      <w:r w:rsidRPr="00351FE2">
        <w:t>tas-Summit</w:t>
      </w:r>
      <w:proofErr w:type="spellEnd"/>
      <w:r w:rsidRPr="00351FE2">
        <w:t xml:space="preserve"> tal-G20 li sar fi New </w:t>
      </w:r>
      <w:proofErr w:type="spellStart"/>
      <w:r w:rsidRPr="00351FE2">
        <w:t>Delhi</w:t>
      </w:r>
      <w:proofErr w:type="spellEnd"/>
      <w:r w:rsidRPr="00351FE2">
        <w:t xml:space="preserve"> f</w:t>
      </w:r>
      <w:r w:rsidR="008427DA" w:rsidRPr="00351FE2">
        <w:t>id-9 u l-10 ta’ Settembru 2023,</w:t>
      </w:r>
    </w:p>
    <w:p w:rsidR="00EC5E3B" w:rsidRPr="00351FE2" w:rsidRDefault="00EC5E3B" w:rsidP="008427DA">
      <w:pPr>
        <w:pStyle w:val="NormalHanging12a"/>
        <w:widowControl/>
      </w:pPr>
      <w:r w:rsidRPr="00351FE2">
        <w:t>–</w:t>
      </w:r>
      <w:r w:rsidRPr="00351FE2">
        <w:tab/>
        <w:t xml:space="preserve">wara li </w:t>
      </w:r>
      <w:proofErr w:type="spellStart"/>
      <w:r w:rsidRPr="00351FE2">
        <w:t>kkunsidra</w:t>
      </w:r>
      <w:proofErr w:type="spellEnd"/>
      <w:r w:rsidRPr="00351FE2">
        <w:t xml:space="preserve"> s-</w:t>
      </w:r>
      <w:proofErr w:type="spellStart"/>
      <w:r w:rsidRPr="00351FE2">
        <w:t>Summit</w:t>
      </w:r>
      <w:proofErr w:type="spellEnd"/>
      <w:r w:rsidRPr="00351FE2">
        <w:t xml:space="preserve"> UE-Indja li se jsir fi New </w:t>
      </w:r>
      <w:proofErr w:type="spellStart"/>
      <w:r w:rsidRPr="00351FE2">
        <w:t>Delhi</w:t>
      </w:r>
      <w:proofErr w:type="spellEnd"/>
      <w:r w:rsidRPr="00351FE2">
        <w:t xml:space="preserve">, </w:t>
      </w:r>
    </w:p>
    <w:p w:rsidR="00EC5E3B" w:rsidRPr="00351FE2" w:rsidRDefault="00EC5E3B" w:rsidP="008427DA">
      <w:pPr>
        <w:pStyle w:val="NormalHanging12a"/>
        <w:widowControl/>
      </w:pPr>
      <w:r w:rsidRPr="00351FE2">
        <w:t>–</w:t>
      </w:r>
      <w:r w:rsidRPr="00351FE2">
        <w:tab/>
        <w:t xml:space="preserve">wara li </w:t>
      </w:r>
      <w:proofErr w:type="spellStart"/>
      <w:r w:rsidRPr="00351FE2">
        <w:t>kkunsidra</w:t>
      </w:r>
      <w:proofErr w:type="spellEnd"/>
      <w:r w:rsidRPr="00351FE2">
        <w:t xml:space="preserve"> l-Artikolu 118 tar-Regoli ta’ Proċedura tiegħu,</w:t>
      </w:r>
    </w:p>
    <w:p w:rsidR="00EC5E3B" w:rsidRPr="00351FE2" w:rsidRDefault="00EC5E3B" w:rsidP="008427DA">
      <w:pPr>
        <w:pStyle w:val="NormalHanging12a"/>
        <w:widowControl/>
      </w:pPr>
      <w:r w:rsidRPr="00351FE2">
        <w:t>–</w:t>
      </w:r>
      <w:r w:rsidRPr="00351FE2">
        <w:tab/>
        <w:t xml:space="preserve">wara li </w:t>
      </w:r>
      <w:proofErr w:type="spellStart"/>
      <w:r w:rsidRPr="00351FE2">
        <w:t>kkunsidra</w:t>
      </w:r>
      <w:proofErr w:type="spellEnd"/>
      <w:r w:rsidRPr="00351FE2">
        <w:t xml:space="preserve"> r-rapport tal-Kumitat għall-Affarijiet Barranin (A9-0435/2023),</w:t>
      </w:r>
    </w:p>
    <w:p w:rsidR="00EC5E3B" w:rsidRPr="00351FE2" w:rsidRDefault="00EC5E3B" w:rsidP="008427DA">
      <w:pPr>
        <w:pStyle w:val="NormalHanging12a"/>
        <w:widowControl/>
      </w:pPr>
      <w:r w:rsidRPr="00351FE2">
        <w:t>A.</w:t>
      </w:r>
      <w:r w:rsidRPr="00351FE2">
        <w:tab/>
        <w:t xml:space="preserve">billi l-UE u l-Indja biħsiebhom jiltaqgħu f’laqgħa tal-mexxejja fi New </w:t>
      </w:r>
      <w:proofErr w:type="spellStart"/>
      <w:r w:rsidRPr="00351FE2">
        <w:t>Delhi</w:t>
      </w:r>
      <w:proofErr w:type="spellEnd"/>
      <w:r w:rsidRPr="00351FE2">
        <w:t xml:space="preserve"> fil-bidu tal-2024, b’mod partikolari biex </w:t>
      </w:r>
      <w:proofErr w:type="spellStart"/>
      <w:r w:rsidRPr="00351FE2">
        <w:t>jaffermaw</w:t>
      </w:r>
      <w:proofErr w:type="spellEnd"/>
      <w:r w:rsidRPr="00351FE2">
        <w:t xml:space="preserve"> mill-ġdid l-impenji taż-żewġ naħat lejn is-sħubija strateġika tagħhom u biex jagħmlu </w:t>
      </w:r>
      <w:proofErr w:type="spellStart"/>
      <w:r w:rsidRPr="00351FE2">
        <w:t>rieżami</w:t>
      </w:r>
      <w:proofErr w:type="spellEnd"/>
      <w:r w:rsidRPr="00351FE2">
        <w:t xml:space="preserve"> tal-implimentazzjoni tal-Pjan Direzzjonali UE-Indja 2025;</w:t>
      </w:r>
    </w:p>
    <w:p w:rsidR="00EC5E3B" w:rsidRPr="00351FE2" w:rsidRDefault="00EC5E3B" w:rsidP="008427DA">
      <w:pPr>
        <w:pStyle w:val="NormalHanging12a"/>
        <w:widowControl/>
        <w:rPr>
          <w:szCs w:val="24"/>
        </w:rPr>
      </w:pPr>
      <w:r w:rsidRPr="00351FE2">
        <w:t>B.</w:t>
      </w:r>
      <w:r w:rsidRPr="00351FE2">
        <w:tab/>
        <w:t>billi l-Indja mistennija torganizza elezzjonijiet parlamentari f’Mejju u Ġunju 2024 u l-Parlament Ewropew se jorganizza l-elezzjonijiet tiegħu f’Ġunju 2024;</w:t>
      </w:r>
    </w:p>
    <w:p w:rsidR="00EC5E3B" w:rsidRPr="00351FE2" w:rsidRDefault="00EC5E3B" w:rsidP="008427DA">
      <w:pPr>
        <w:pStyle w:val="NormalHanging12a"/>
        <w:widowControl/>
        <w:rPr>
          <w:szCs w:val="24"/>
        </w:rPr>
      </w:pPr>
      <w:r w:rsidRPr="00351FE2">
        <w:t>C.</w:t>
      </w:r>
      <w:r w:rsidRPr="00351FE2">
        <w:tab/>
        <w:t xml:space="preserve">billi fl-2022, l-UE u l-Indja ċċelebraw is-60 anniversarju tas-sħubija bilaterali tagħhom; billi din is-sħubija kisbet </w:t>
      </w:r>
      <w:proofErr w:type="spellStart"/>
      <w:r w:rsidRPr="00351FE2">
        <w:t>momentum</w:t>
      </w:r>
      <w:proofErr w:type="spellEnd"/>
      <w:r w:rsidRPr="00351FE2">
        <w:t xml:space="preserve"> f’dawn l-aħħar snin, u dan jirrifletti r-rabtiet politiċi, ekonomiċi, soċjali u kulturali sodi u rieda politika mġedda biex isaħħu s-sħubija tagħhom f’għadd ta’ setturi u ta’ oqsma ta’ politika; billi din is-sħubija, madankollu, għadha ma laħqitx il-potenzjal sħiħ tagħha;</w:t>
      </w:r>
    </w:p>
    <w:p w:rsidR="00EC5E3B" w:rsidRPr="00351FE2" w:rsidRDefault="00EC5E3B" w:rsidP="008427DA">
      <w:pPr>
        <w:pStyle w:val="NormalHanging12a"/>
        <w:widowControl/>
      </w:pPr>
      <w:r w:rsidRPr="00351FE2">
        <w:t>D.</w:t>
      </w:r>
      <w:r w:rsidRPr="00351FE2">
        <w:tab/>
        <w:t xml:space="preserve">billi r-relazzjonijiet bilaterali bejn l-Istati Membri tal-UE u l-Indja dwar kwistjonijiet bħall-konnettività u l-klima jikkontribwixxu għas-sħubija UE-Indja; Jinnota li l-isfidi </w:t>
      </w:r>
      <w:proofErr w:type="spellStart"/>
      <w:r w:rsidRPr="00351FE2">
        <w:t>ġeopolitiċi</w:t>
      </w:r>
      <w:proofErr w:type="spellEnd"/>
      <w:r w:rsidRPr="00351FE2">
        <w:t xml:space="preserve"> saħħew l-interess </w:t>
      </w:r>
      <w:proofErr w:type="spellStart"/>
      <w:r w:rsidRPr="00351FE2">
        <w:t>kondiviż</w:t>
      </w:r>
      <w:proofErr w:type="spellEnd"/>
      <w:r w:rsidRPr="00351FE2">
        <w:t xml:space="preserve"> tal-UE u l-Indja li jkunu żgurati s-sigurtà, il-</w:t>
      </w:r>
      <w:proofErr w:type="spellStart"/>
      <w:r w:rsidRPr="00351FE2">
        <w:t>prosperità</w:t>
      </w:r>
      <w:proofErr w:type="spellEnd"/>
      <w:r w:rsidRPr="00351FE2">
        <w:t xml:space="preserve"> u l-iżvilupp sostenibbli;</w:t>
      </w:r>
    </w:p>
    <w:p w:rsidR="00EC5E3B" w:rsidRPr="00351FE2" w:rsidRDefault="00EC5E3B" w:rsidP="008427DA">
      <w:pPr>
        <w:pStyle w:val="NormalHanging12a"/>
        <w:widowControl/>
      </w:pPr>
      <w:r w:rsidRPr="00351FE2">
        <w:t>E.</w:t>
      </w:r>
      <w:r w:rsidRPr="00351FE2">
        <w:tab/>
        <w:t xml:space="preserve">billi l-kooperazzjoni bilaterali u multilaterali mal-Indja hija </w:t>
      </w:r>
      <w:proofErr w:type="spellStart"/>
      <w:r w:rsidRPr="00351FE2">
        <w:t>partikolarment</w:t>
      </w:r>
      <w:proofErr w:type="spellEnd"/>
      <w:r w:rsidRPr="00351FE2">
        <w:t xml:space="preserve"> ġustifikata fil-kuntest attwali ta’ </w:t>
      </w:r>
      <w:proofErr w:type="spellStart"/>
      <w:r w:rsidRPr="00351FE2">
        <w:t>polikriżi</w:t>
      </w:r>
      <w:proofErr w:type="spellEnd"/>
      <w:r w:rsidRPr="00351FE2">
        <w:t xml:space="preserve">, inklużi sfidi </w:t>
      </w:r>
      <w:proofErr w:type="spellStart"/>
      <w:r w:rsidRPr="00351FE2">
        <w:t>ġeopolitiċi</w:t>
      </w:r>
      <w:proofErr w:type="spellEnd"/>
      <w:r w:rsidRPr="00351FE2">
        <w:t xml:space="preserve">, </w:t>
      </w:r>
      <w:proofErr w:type="spellStart"/>
      <w:r w:rsidRPr="00351FE2">
        <w:t>rigress</w:t>
      </w:r>
      <w:proofErr w:type="spellEnd"/>
      <w:r w:rsidRPr="00351FE2">
        <w:t xml:space="preserve"> demokratiku madwar id-dinja kollha, kriżi </w:t>
      </w:r>
      <w:proofErr w:type="spellStart"/>
      <w:r w:rsidRPr="00351FE2">
        <w:t>klimatika</w:t>
      </w:r>
      <w:proofErr w:type="spellEnd"/>
      <w:r w:rsidRPr="00351FE2">
        <w:t xml:space="preserve"> li qed tikber b’rata mgħaġġla, żieda </w:t>
      </w:r>
      <w:proofErr w:type="spellStart"/>
      <w:r w:rsidRPr="00351FE2">
        <w:t>fl-inugwaljanzi</w:t>
      </w:r>
      <w:proofErr w:type="spellEnd"/>
      <w:r w:rsidRPr="00351FE2">
        <w:t xml:space="preserve"> u żieda fil-kompetizzjoni bejn il-potenzi l-kbar; billi l-UE tfittex sħubija </w:t>
      </w:r>
      <w:proofErr w:type="spellStart"/>
      <w:r w:rsidRPr="00351FE2">
        <w:t>bbażata</w:t>
      </w:r>
      <w:proofErr w:type="spellEnd"/>
      <w:r w:rsidRPr="00351FE2">
        <w:t xml:space="preserve"> fuq kundizzjonijiet </w:t>
      </w:r>
      <w:proofErr w:type="spellStart"/>
      <w:r w:rsidRPr="00351FE2">
        <w:t>ekwi</w:t>
      </w:r>
      <w:proofErr w:type="spellEnd"/>
      <w:r w:rsidRPr="00351FE2">
        <w:t xml:space="preserve"> mal-Indja peress li din is-sħubija għandha l-potenzjal li tippermetti d-diversifikazzjoni tal-ktajjen tal-provvista tagħha u li tikkontribwixxi b’mod pożittiv </w:t>
      </w:r>
      <w:proofErr w:type="spellStart"/>
      <w:r w:rsidRPr="00351FE2">
        <w:t>għall-prosperità</w:t>
      </w:r>
      <w:proofErr w:type="spellEnd"/>
      <w:r w:rsidRPr="00351FE2">
        <w:t xml:space="preserve"> u l-</w:t>
      </w:r>
      <w:proofErr w:type="spellStart"/>
      <w:r w:rsidRPr="00351FE2">
        <w:t>istabbiltà</w:t>
      </w:r>
      <w:proofErr w:type="spellEnd"/>
      <w:r w:rsidRPr="00351FE2">
        <w:t xml:space="preserve"> globali u reġjonali u għaż-żamma ta’ viżjoni </w:t>
      </w:r>
      <w:proofErr w:type="spellStart"/>
      <w:r w:rsidRPr="00351FE2">
        <w:t>kondiviża</w:t>
      </w:r>
      <w:proofErr w:type="spellEnd"/>
      <w:r w:rsidRPr="00351FE2">
        <w:t xml:space="preserve"> ta’ </w:t>
      </w:r>
      <w:proofErr w:type="spellStart"/>
      <w:r w:rsidRPr="00351FE2">
        <w:t>multilateraliżmu</w:t>
      </w:r>
      <w:proofErr w:type="spellEnd"/>
      <w:r w:rsidRPr="00351FE2">
        <w:t xml:space="preserve"> effettiv u ordni multilaterali </w:t>
      </w:r>
      <w:proofErr w:type="spellStart"/>
      <w:r w:rsidRPr="00351FE2">
        <w:t>bbażat</w:t>
      </w:r>
      <w:proofErr w:type="spellEnd"/>
      <w:r w:rsidRPr="00351FE2">
        <w:t xml:space="preserve"> fuq ir-regoli;</w:t>
      </w:r>
    </w:p>
    <w:p w:rsidR="00EC5E3B" w:rsidRPr="00351FE2" w:rsidRDefault="00EC5E3B" w:rsidP="008427DA">
      <w:pPr>
        <w:pStyle w:val="NormalHanging12a"/>
        <w:widowControl/>
      </w:pPr>
      <w:r w:rsidRPr="00351FE2">
        <w:t>F.</w:t>
      </w:r>
      <w:r w:rsidRPr="00351FE2">
        <w:tab/>
        <w:t xml:space="preserve">billi l-importanza u r-rilevanza reġjonali u globali tal-Indja qed jikbru peress li qabżet iċ-Ċina bħala l-pajjiż bl-akbar popolazzjoni fl-2023 u peress li qed tpoġġi lilha nnifisha bħala setgħa ekonomika u militari reġjonali u qed issaħħaħ is-sħubijiet u tagħti </w:t>
      </w:r>
      <w:proofErr w:type="spellStart"/>
      <w:r w:rsidRPr="00351FE2">
        <w:t>spinta</w:t>
      </w:r>
      <w:proofErr w:type="spellEnd"/>
      <w:r w:rsidRPr="00351FE2">
        <w:t xml:space="preserve"> lir-rabtiet ekonomiċi u tad-difiża, b’mod partikolari fix-Xlokk tal-Asja; billi l-UE hija l-</w:t>
      </w:r>
      <w:r w:rsidRPr="00351FE2">
        <w:lastRenderedPageBreak/>
        <w:t xml:space="preserve">akbar sieħeb kummerċjali tal-Indja u huwa fl-interess reċiproku taż-żewġ naħat li </w:t>
      </w:r>
      <w:proofErr w:type="spellStart"/>
      <w:r w:rsidRPr="00351FE2">
        <w:t>jitrawmu</w:t>
      </w:r>
      <w:proofErr w:type="spellEnd"/>
      <w:r w:rsidRPr="00351FE2">
        <w:t xml:space="preserve"> rabtiet ekonomiċi aktar mill-qrib;</w:t>
      </w:r>
    </w:p>
    <w:p w:rsidR="00EC5E3B" w:rsidRPr="00351FE2" w:rsidRDefault="00EC5E3B" w:rsidP="008427DA">
      <w:pPr>
        <w:pStyle w:val="NormalHanging12a"/>
        <w:widowControl/>
      </w:pPr>
      <w:r w:rsidRPr="00351FE2">
        <w:t>G.</w:t>
      </w:r>
      <w:r w:rsidRPr="00351FE2">
        <w:tab/>
        <w:t xml:space="preserve">billi permezz tal-qafas strateġiku tagħha integrat fl-Istrateġija Globali tagħha, l-Istrateġija dwar l-Indja tagħha, l-Istrateġija għall-Konnettività bejn l-UE u l-Asja tagħha u l-Istrateġija </w:t>
      </w:r>
      <w:proofErr w:type="spellStart"/>
      <w:r w:rsidRPr="00351FE2">
        <w:t>Indo</w:t>
      </w:r>
      <w:proofErr w:type="spellEnd"/>
      <w:r w:rsidRPr="00351FE2">
        <w:t xml:space="preserve">-Paċifika tal-UE, l-UE tirrikonoxxi l-importanza </w:t>
      </w:r>
      <w:proofErr w:type="spellStart"/>
      <w:r w:rsidRPr="00351FE2">
        <w:t>ġeostrateġika</w:t>
      </w:r>
      <w:proofErr w:type="spellEnd"/>
      <w:r w:rsidRPr="00351FE2">
        <w:t xml:space="preserve"> tal-Indja, li kulma jmur qed tkompli tikber, u </w:t>
      </w:r>
      <w:proofErr w:type="spellStart"/>
      <w:r w:rsidRPr="00351FE2">
        <w:t>tissottolinja</w:t>
      </w:r>
      <w:proofErr w:type="spellEnd"/>
      <w:r w:rsidRPr="00351FE2">
        <w:t xml:space="preserve"> l-ħtieġa li jikkooperaw </w:t>
      </w:r>
      <w:proofErr w:type="spellStart"/>
      <w:r w:rsidRPr="00351FE2">
        <w:t>fl-arena</w:t>
      </w:r>
      <w:proofErr w:type="spellEnd"/>
      <w:r w:rsidRPr="00351FE2">
        <w:t xml:space="preserve"> dinjija u li jaqblu fuq aġenda komuni;</w:t>
      </w:r>
    </w:p>
    <w:p w:rsidR="00EC5E3B" w:rsidRPr="00351FE2" w:rsidRDefault="00EC5E3B" w:rsidP="008427DA">
      <w:pPr>
        <w:pStyle w:val="NormalHanging12a"/>
        <w:widowControl/>
      </w:pPr>
      <w:r w:rsidRPr="00351FE2">
        <w:t>H.</w:t>
      </w:r>
      <w:r w:rsidRPr="00351FE2">
        <w:tab/>
        <w:t xml:space="preserve">billi s-sinifikat reġjonali u globali tal-Indja, li kulma jmur qed jikber, huwa rifless fil-Presidenza tagħha tal-G20 fl-2023, li bdiet fl-1 ta’ Diċembru, u fis-sħubija tagħha fil-Kunsill tas-Sigurtà </w:t>
      </w:r>
      <w:proofErr w:type="spellStart"/>
      <w:r w:rsidRPr="00351FE2">
        <w:t>tan</w:t>
      </w:r>
      <w:proofErr w:type="spellEnd"/>
      <w:r w:rsidRPr="00351FE2">
        <w:t xml:space="preserve">-NU fl-2021-2022, kif ukoll fil-Kunsill tad-Drittijiet tal-Bniedem </w:t>
      </w:r>
      <w:proofErr w:type="spellStart"/>
      <w:r w:rsidRPr="00351FE2">
        <w:t>tan</w:t>
      </w:r>
      <w:proofErr w:type="spellEnd"/>
      <w:r w:rsidRPr="00351FE2">
        <w:t>-NU fl-2019-2022 u fl-2022-2024;</w:t>
      </w:r>
    </w:p>
    <w:p w:rsidR="00EC5E3B" w:rsidRPr="00351FE2" w:rsidRDefault="00EC5E3B" w:rsidP="008427DA">
      <w:pPr>
        <w:pStyle w:val="NormalHanging12a"/>
        <w:widowControl/>
      </w:pPr>
      <w:r w:rsidRPr="00351FE2">
        <w:t>I.</w:t>
      </w:r>
      <w:r w:rsidRPr="00351FE2">
        <w:tab/>
        <w:t xml:space="preserve">billi l-Oċean Indjan sar ċentru globali ta’ interess b’importanza strateġika għall-kummerċ globali u ta’ interess ekonomiku u strateġiku vitali kemm għall-UE kif ukoll għall-Indja; billi wieħed mill-Istati Membri tal-Unjoni Ewropea għandu reġjuni </w:t>
      </w:r>
      <w:proofErr w:type="spellStart"/>
      <w:r w:rsidRPr="00351FE2">
        <w:t>ultraperiferiċi</w:t>
      </w:r>
      <w:proofErr w:type="spellEnd"/>
      <w:r w:rsidRPr="00351FE2">
        <w:t xml:space="preserve"> u pajjiżi u territorji </w:t>
      </w:r>
      <w:proofErr w:type="spellStart"/>
      <w:r w:rsidRPr="00351FE2">
        <w:t>extra</w:t>
      </w:r>
      <w:proofErr w:type="spellEnd"/>
      <w:r w:rsidRPr="00351FE2">
        <w:t xml:space="preserve">-Ewropej </w:t>
      </w:r>
      <w:proofErr w:type="spellStart"/>
      <w:r w:rsidRPr="00351FE2">
        <w:t>fl</w:t>
      </w:r>
      <w:proofErr w:type="spellEnd"/>
      <w:r w:rsidRPr="00351FE2">
        <w:t>-</w:t>
      </w:r>
      <w:proofErr w:type="spellStart"/>
      <w:r w:rsidRPr="00351FE2">
        <w:t>Indo</w:t>
      </w:r>
      <w:proofErr w:type="spellEnd"/>
      <w:r w:rsidRPr="00351FE2">
        <w:t xml:space="preserve">-Paċifiku; billi l-UE u l-Indja </w:t>
      </w:r>
      <w:proofErr w:type="spellStart"/>
      <w:r w:rsidRPr="00351FE2">
        <w:t>jikkondividu</w:t>
      </w:r>
      <w:proofErr w:type="spellEnd"/>
      <w:r w:rsidRPr="00351FE2">
        <w:t xml:space="preserve"> interess komuni li jneħħu r-riskji mir-relazzjoni maċ-Ċina u </w:t>
      </w:r>
      <w:proofErr w:type="spellStart"/>
      <w:r w:rsidRPr="00351FE2">
        <w:t>jippożizzjonaw</w:t>
      </w:r>
      <w:proofErr w:type="spellEnd"/>
      <w:r w:rsidRPr="00351FE2">
        <w:t xml:space="preserve"> lilhom infushom b’mod konġunt fir-rigward tal-influwenza dejjem tikber taċ-Ċina </w:t>
      </w:r>
      <w:proofErr w:type="spellStart"/>
      <w:r w:rsidRPr="00351FE2">
        <w:t>fl</w:t>
      </w:r>
      <w:proofErr w:type="spellEnd"/>
      <w:r w:rsidRPr="00351FE2">
        <w:t>-</w:t>
      </w:r>
      <w:proofErr w:type="spellStart"/>
      <w:r w:rsidRPr="00351FE2">
        <w:t>Indo</w:t>
      </w:r>
      <w:proofErr w:type="spellEnd"/>
      <w:r w:rsidRPr="00351FE2">
        <w:t xml:space="preserve">-Paċifiku u fid-dinja; billi l-Istrateġija tal-UE għall-Kooperazzjoni </w:t>
      </w:r>
      <w:proofErr w:type="spellStart"/>
      <w:r w:rsidRPr="00351FE2">
        <w:t>fl</w:t>
      </w:r>
      <w:proofErr w:type="spellEnd"/>
      <w:r w:rsidRPr="00351FE2">
        <w:t>-</w:t>
      </w:r>
      <w:proofErr w:type="spellStart"/>
      <w:r w:rsidRPr="00351FE2">
        <w:t>Indo</w:t>
      </w:r>
      <w:proofErr w:type="spellEnd"/>
      <w:r w:rsidRPr="00351FE2">
        <w:t xml:space="preserve">-Paċifiku tal-2021 enfasizzat is-sħubijiet u l-kooperazzjoni bħala modi ta’ rispons għall-kompetizzjoni </w:t>
      </w:r>
      <w:proofErr w:type="spellStart"/>
      <w:r w:rsidRPr="00351FE2">
        <w:t>ġeopolitika</w:t>
      </w:r>
      <w:proofErr w:type="spellEnd"/>
      <w:r w:rsidRPr="00351FE2">
        <w:t xml:space="preserve"> </w:t>
      </w:r>
      <w:proofErr w:type="spellStart"/>
      <w:r w:rsidRPr="00351FE2">
        <w:t>fl</w:t>
      </w:r>
      <w:proofErr w:type="spellEnd"/>
      <w:r w:rsidRPr="00351FE2">
        <w:t>-</w:t>
      </w:r>
      <w:proofErr w:type="spellStart"/>
      <w:r w:rsidRPr="00351FE2">
        <w:t>Indo</w:t>
      </w:r>
      <w:proofErr w:type="spellEnd"/>
      <w:r w:rsidRPr="00351FE2">
        <w:t xml:space="preserve">-Paċifiku u identifikat il-kooperazzjoni mal-Indja bħala waħda mill-prijoritajiet tal-UE fir-reġjun; billi l-UE u l-Indja għandhom interess </w:t>
      </w:r>
      <w:proofErr w:type="spellStart"/>
      <w:r w:rsidRPr="00351FE2">
        <w:t>konverġenti</w:t>
      </w:r>
      <w:proofErr w:type="spellEnd"/>
      <w:r w:rsidRPr="00351FE2">
        <w:t xml:space="preserve"> li jżommu r-reġjun </w:t>
      </w:r>
      <w:proofErr w:type="spellStart"/>
      <w:r w:rsidRPr="00351FE2">
        <w:t>Indo</w:t>
      </w:r>
      <w:proofErr w:type="spellEnd"/>
      <w:r w:rsidRPr="00351FE2">
        <w:t xml:space="preserve">-Paċifiku miftuħ, ħieles u </w:t>
      </w:r>
      <w:proofErr w:type="spellStart"/>
      <w:r w:rsidRPr="00351FE2">
        <w:t>sikur</w:t>
      </w:r>
      <w:proofErr w:type="spellEnd"/>
      <w:r w:rsidRPr="00351FE2">
        <w:t>, b’enfasi fuq is-sostenn tar-reġjun bħala żona ta’ kompetizzjoni ġusta, linji marittimi ta’ komunikazzjoni (SLOC) bla xkiel, stabbiltà u sigurtà; billi fil-5 ta’ Ottubru 2023, l-UE u l-Indja kellhom it-tielet Djalogu dwar is-Sigurtà Marittima Indja-UE;</w:t>
      </w:r>
    </w:p>
    <w:p w:rsidR="00EC5E3B" w:rsidRPr="00351FE2" w:rsidRDefault="00EC5E3B" w:rsidP="008427DA">
      <w:pPr>
        <w:pStyle w:val="NormalHanging12a"/>
        <w:widowControl/>
      </w:pPr>
      <w:r w:rsidRPr="00351FE2">
        <w:t>J.</w:t>
      </w:r>
      <w:r w:rsidRPr="00351FE2">
        <w:tab/>
        <w:t xml:space="preserve">billi aktar minn terz tal-esportazzjonijiet Ewropej kollha jmorru lejn ir-reġjun </w:t>
      </w:r>
      <w:proofErr w:type="spellStart"/>
      <w:r w:rsidRPr="00351FE2">
        <w:t>Indo</w:t>
      </w:r>
      <w:proofErr w:type="spellEnd"/>
      <w:r w:rsidRPr="00351FE2">
        <w:t>-Paċifiku, filwaqt li ħafna minnhom jgħaddu mill-</w:t>
      </w:r>
      <w:proofErr w:type="spellStart"/>
      <w:r w:rsidRPr="00351FE2">
        <w:t>korsiji</w:t>
      </w:r>
      <w:proofErr w:type="spellEnd"/>
      <w:r w:rsidRPr="00351FE2">
        <w:t xml:space="preserve"> tal-baħar fl-Oċean Indjan u Paċifiku; billi l-UE hija dipendenti fuq </w:t>
      </w:r>
      <w:proofErr w:type="spellStart"/>
      <w:r w:rsidRPr="00351FE2">
        <w:t>awtostradi</w:t>
      </w:r>
      <w:proofErr w:type="spellEnd"/>
      <w:r w:rsidRPr="00351FE2">
        <w:t xml:space="preserve"> tal-baħar mhux </w:t>
      </w:r>
      <w:proofErr w:type="spellStart"/>
      <w:r w:rsidRPr="00351FE2">
        <w:t>imxekkla</w:t>
      </w:r>
      <w:proofErr w:type="spellEnd"/>
      <w:r w:rsidRPr="00351FE2">
        <w:t xml:space="preserve"> li jgħaddu mill-</w:t>
      </w:r>
      <w:proofErr w:type="spellStart"/>
      <w:r w:rsidRPr="00351FE2">
        <w:t>Indo</w:t>
      </w:r>
      <w:proofErr w:type="spellEnd"/>
      <w:r w:rsidRPr="00351FE2">
        <w:t>-Paċifiku u għalhekk għandha interess ċar li tinżamm l-</w:t>
      </w:r>
      <w:proofErr w:type="spellStart"/>
      <w:r w:rsidRPr="00351FE2">
        <w:t>istabbiltà</w:t>
      </w:r>
      <w:proofErr w:type="spellEnd"/>
      <w:r w:rsidRPr="00351FE2">
        <w:t xml:space="preserve"> fir-reġjun tal-Oċean Indjan;</w:t>
      </w:r>
    </w:p>
    <w:p w:rsidR="00EC5E3B" w:rsidRPr="00351FE2" w:rsidRDefault="00EC5E3B" w:rsidP="008427DA">
      <w:pPr>
        <w:pStyle w:val="NormalHanging12a"/>
        <w:widowControl/>
      </w:pPr>
      <w:r w:rsidRPr="00351FE2">
        <w:t>K.</w:t>
      </w:r>
      <w:r w:rsidRPr="00351FE2">
        <w:tab/>
        <w:t xml:space="preserve">billi l-Indja fittxet li </w:t>
      </w:r>
      <w:proofErr w:type="spellStart"/>
      <w:r w:rsidRPr="00351FE2">
        <w:t>tiddiversifika</w:t>
      </w:r>
      <w:proofErr w:type="spellEnd"/>
      <w:r w:rsidRPr="00351FE2">
        <w:t xml:space="preserve"> s-sħubijiet u saħħet ir-relazzjonijiet fost l-oħrajn mal-Ġappun, l-Awstralja u l-Assoċjazzjoni tan-Nazzjonijiet tax-Xlokk tal-Asja (ASEAN) fl-oqsma ekonomiċi, tas-sigurtà, marittimi u diplomatiċi, filwaqt li fittxet aktar integrazzjoni max-Xlokk tal-Asja u </w:t>
      </w:r>
      <w:proofErr w:type="spellStart"/>
      <w:r w:rsidRPr="00351FE2">
        <w:t>approfondiet</w:t>
      </w:r>
      <w:proofErr w:type="spellEnd"/>
      <w:r w:rsidRPr="00351FE2">
        <w:t xml:space="preserve"> il-kooperazzjoni strateġika;</w:t>
      </w:r>
    </w:p>
    <w:p w:rsidR="00EC5E3B" w:rsidRPr="00351FE2" w:rsidRDefault="00EC5E3B" w:rsidP="008427DA">
      <w:pPr>
        <w:pStyle w:val="NormalHanging12a"/>
        <w:widowControl/>
      </w:pPr>
      <w:r w:rsidRPr="00351FE2">
        <w:t>L.</w:t>
      </w:r>
      <w:r w:rsidRPr="00351FE2">
        <w:tab/>
        <w:t xml:space="preserve">billi hija meħtieġa tmexxija tal-UE u Indjana biex tkun promossa diplomazija </w:t>
      </w:r>
      <w:proofErr w:type="spellStart"/>
      <w:r w:rsidRPr="00351FE2">
        <w:t>klimatika</w:t>
      </w:r>
      <w:proofErr w:type="spellEnd"/>
      <w:r w:rsidRPr="00351FE2">
        <w:t xml:space="preserve"> effettiva, impenn globali għall-implimentazzjoni tal-Ftehim ta’ Pariġi u l-protezzjoni globali tal-klima, l-ambjent u l-</w:t>
      </w:r>
      <w:proofErr w:type="spellStart"/>
      <w:r w:rsidRPr="00351FE2">
        <w:t>bijodiversità</w:t>
      </w:r>
      <w:proofErr w:type="spellEnd"/>
      <w:r w:rsidRPr="00351FE2">
        <w:t>;</w:t>
      </w:r>
    </w:p>
    <w:p w:rsidR="00EC5E3B" w:rsidRPr="00351FE2" w:rsidRDefault="00EC5E3B" w:rsidP="008427DA">
      <w:pPr>
        <w:pStyle w:val="NormalHanging12a"/>
        <w:widowControl/>
      </w:pPr>
      <w:r w:rsidRPr="00351FE2">
        <w:t>M.</w:t>
      </w:r>
      <w:r w:rsidRPr="00351FE2">
        <w:tab/>
        <w:t xml:space="preserve">billi osservaturi lokali u internazzjonali tad-drittijiet tal-bniedem jirrapportaw li d-difensuri tad-drittijiet tal-bniedem u l-ġurnalisti fl-Indja huma soġġetti għal attakki minħabba l-ħidma tagħhom, inkluż fastidju, detenzjoni </w:t>
      </w:r>
      <w:proofErr w:type="spellStart"/>
      <w:r w:rsidRPr="00351FE2">
        <w:t>arbitrarja</w:t>
      </w:r>
      <w:proofErr w:type="spellEnd"/>
      <w:r w:rsidRPr="00351FE2">
        <w:t xml:space="preserve">, akkużi kriminali serji bl-użu ta’ leġiżlazzjoni </w:t>
      </w:r>
      <w:proofErr w:type="spellStart"/>
      <w:r w:rsidRPr="00351FE2">
        <w:t>repressiva</w:t>
      </w:r>
      <w:proofErr w:type="spellEnd"/>
      <w:r w:rsidRPr="00351FE2">
        <w:t xml:space="preserve"> (inkluż il-leġiżlazzjoni kontra t-terroriżmu); billi, minkejja li hija pprojbita, id-diskriminazzjoni </w:t>
      </w:r>
      <w:proofErr w:type="spellStart"/>
      <w:r w:rsidRPr="00351FE2">
        <w:t>bbażata</w:t>
      </w:r>
      <w:proofErr w:type="spellEnd"/>
      <w:r w:rsidRPr="00351FE2">
        <w:t xml:space="preserve"> fuq il-</w:t>
      </w:r>
      <w:proofErr w:type="spellStart"/>
      <w:r w:rsidRPr="00351FE2">
        <w:t>kasti</w:t>
      </w:r>
      <w:proofErr w:type="spellEnd"/>
      <w:r w:rsidRPr="00351FE2">
        <w:t xml:space="preserve"> għadha problema </w:t>
      </w:r>
      <w:proofErr w:type="spellStart"/>
      <w:r w:rsidRPr="00351FE2">
        <w:t>sistemika</w:t>
      </w:r>
      <w:proofErr w:type="spellEnd"/>
      <w:r w:rsidRPr="00351FE2">
        <w:t xml:space="preserve"> fl-Indja;</w:t>
      </w:r>
    </w:p>
    <w:p w:rsidR="00EC5E3B" w:rsidRPr="00351FE2" w:rsidRDefault="00EC5E3B" w:rsidP="008427DA">
      <w:pPr>
        <w:pStyle w:val="NormalHanging12a"/>
        <w:widowControl/>
      </w:pPr>
      <w:r w:rsidRPr="00351FE2">
        <w:lastRenderedPageBreak/>
        <w:t>N.</w:t>
      </w:r>
      <w:r w:rsidRPr="00351FE2">
        <w:tab/>
        <w:t>billi l-Kunsill tal-Kummerċ u t-Teknoloġija Indja-UE ġie stabbilit fis-6 ta’ Frar 2023;</w:t>
      </w:r>
    </w:p>
    <w:p w:rsidR="00EC5E3B" w:rsidRPr="00351FE2" w:rsidRDefault="00EC5E3B" w:rsidP="008427DA">
      <w:pPr>
        <w:pStyle w:val="NormalHanging12a"/>
        <w:widowControl/>
        <w:rPr>
          <w:szCs w:val="24"/>
        </w:rPr>
      </w:pPr>
      <w:r w:rsidRPr="00351FE2">
        <w:t>O.</w:t>
      </w:r>
      <w:r w:rsidRPr="00351FE2">
        <w:tab/>
        <w:t>billi n-negozjati mal-Indja dwar ftehim ta’ kummerċ ħieles (FTA) għadhom għaddejjin; billi għaddejjin ukoll negozjati separati dwar Ftehim ta’ Protezzjoni tal-Investiment u Ftehim dwar l-Indikazzjonijiet Ġeografiċi (IĠ) bl-għan li tissaħħaħ is-sħubija strateġika;</w:t>
      </w:r>
    </w:p>
    <w:p w:rsidR="00EC5E3B" w:rsidRPr="00351FE2" w:rsidRDefault="00EC5E3B" w:rsidP="008427DA">
      <w:pPr>
        <w:pStyle w:val="NormalHanging12a"/>
        <w:widowControl/>
      </w:pPr>
      <w:r w:rsidRPr="00351FE2">
        <w:t>1.</w:t>
      </w:r>
      <w:r w:rsidRPr="00351FE2">
        <w:tab/>
        <w:t>Jirrakkomanda lill-Kunsill, lill-Kummissjoni u lill-Viċi President tal-Kummissjoni / Rappreżentant Għoli tal-Unjoni għall-Affarijiet Barranin u l-Politika ta’ Sigurtà:</w:t>
      </w:r>
    </w:p>
    <w:p w:rsidR="00EC5E3B" w:rsidRPr="00351FE2" w:rsidRDefault="00EC5E3B" w:rsidP="008427DA">
      <w:pPr>
        <w:pStyle w:val="NormalHanging12a"/>
        <w:widowControl/>
        <w:ind w:left="1134"/>
        <w:rPr>
          <w:b/>
          <w:i/>
          <w:szCs w:val="24"/>
        </w:rPr>
      </w:pPr>
      <w:r w:rsidRPr="00351FE2">
        <w:rPr>
          <w:b/>
          <w:i/>
        </w:rPr>
        <w:t>Is-Sħubija Strateġika bejn l-UE u l-Indja: il-qafas istituzzjonali </w:t>
      </w:r>
    </w:p>
    <w:p w:rsidR="00EC5E3B" w:rsidRPr="00351FE2" w:rsidRDefault="00EC5E3B" w:rsidP="008427DA">
      <w:pPr>
        <w:pStyle w:val="NormalHanging12a"/>
        <w:widowControl/>
        <w:ind w:left="1134"/>
      </w:pPr>
      <w:r w:rsidRPr="00351FE2">
        <w:t>(a)</w:t>
      </w:r>
      <w:r w:rsidRPr="00351FE2">
        <w:tab/>
        <w:t xml:space="preserve">ikomplu jwessgħu u </w:t>
      </w:r>
      <w:proofErr w:type="spellStart"/>
      <w:r w:rsidRPr="00351FE2">
        <w:t>japprofondixxu</w:t>
      </w:r>
      <w:proofErr w:type="spellEnd"/>
      <w:r w:rsidRPr="00351FE2">
        <w:t xml:space="preserve"> r-relazzjonijiet UE-Indja bħala sħab strateġiċi u jżommu l-impenn għal djalogi u </w:t>
      </w:r>
      <w:proofErr w:type="spellStart"/>
      <w:r w:rsidRPr="00351FE2">
        <w:t>summits</w:t>
      </w:r>
      <w:proofErr w:type="spellEnd"/>
      <w:r w:rsidRPr="00351FE2">
        <w:t xml:space="preserve"> regolari f’diversi livelli; isegwu </w:t>
      </w:r>
      <w:proofErr w:type="spellStart"/>
      <w:r w:rsidRPr="00351FE2">
        <w:t>approċċ</w:t>
      </w:r>
      <w:proofErr w:type="spellEnd"/>
      <w:r w:rsidRPr="00351FE2">
        <w:t xml:space="preserve"> “Tim Ewropa” għas-sħubija;</w:t>
      </w:r>
    </w:p>
    <w:p w:rsidR="00EC5E3B" w:rsidRPr="00351FE2" w:rsidRDefault="00EC5E3B" w:rsidP="008427DA">
      <w:pPr>
        <w:pStyle w:val="NormalHanging12a"/>
        <w:widowControl/>
        <w:ind w:left="1134"/>
      </w:pPr>
      <w:r w:rsidRPr="00351FE2">
        <w:t>(b)</w:t>
      </w:r>
      <w:r w:rsidRPr="00351FE2">
        <w:tab/>
        <w:t xml:space="preserve">jenfasizzaw li fl-ambjent internazzjonali attwali, kemm l-UE kif ukoll l-Indja qed </w:t>
      </w:r>
      <w:proofErr w:type="spellStart"/>
      <w:r w:rsidRPr="00351FE2">
        <w:t>iħabbtu</w:t>
      </w:r>
      <w:proofErr w:type="spellEnd"/>
      <w:r w:rsidRPr="00351FE2">
        <w:t xml:space="preserve"> wiċċhom ma’ sfidi urġenti tas-sigurtà, li jeħtieġu rispons diplomatiku flimkien ma’ </w:t>
      </w:r>
      <w:proofErr w:type="spellStart"/>
      <w:r w:rsidRPr="00351FE2">
        <w:t>deterrenza</w:t>
      </w:r>
      <w:proofErr w:type="spellEnd"/>
      <w:r w:rsidRPr="00351FE2">
        <w:t xml:space="preserve"> msaħħa, u kooperazzjoni bejn l-istati demokratiċi;</w:t>
      </w:r>
    </w:p>
    <w:p w:rsidR="00EC5E3B" w:rsidRPr="00351FE2" w:rsidRDefault="00EC5E3B" w:rsidP="008427DA">
      <w:pPr>
        <w:pStyle w:val="NormalHanging12a"/>
        <w:widowControl/>
        <w:ind w:left="1134"/>
        <w:rPr>
          <w:szCs w:val="24"/>
        </w:rPr>
      </w:pPr>
      <w:r w:rsidRPr="00351FE2">
        <w:t>(c)</w:t>
      </w:r>
      <w:r w:rsidRPr="00351FE2">
        <w:tab/>
        <w:t xml:space="preserve">jagħmlu avvanzi tanġibbli f’oqsma </w:t>
      </w:r>
      <w:proofErr w:type="spellStart"/>
      <w:r w:rsidRPr="00351FE2">
        <w:t>prijoritarji</w:t>
      </w:r>
      <w:proofErr w:type="spellEnd"/>
      <w:r w:rsidRPr="00351FE2">
        <w:t xml:space="preserve"> tas-sħubija, b’mod partikolari t-tibdil fil-klima u t-tkabbir ekoloġiku, id-</w:t>
      </w:r>
      <w:proofErr w:type="spellStart"/>
      <w:r w:rsidRPr="00351FE2">
        <w:t>diġitalizzazzjoni</w:t>
      </w:r>
      <w:proofErr w:type="spellEnd"/>
      <w:r w:rsidRPr="00351FE2">
        <w:t xml:space="preserve"> u t-teknoloġiji ġodda, ir-riċerka u l-iżvilupp, il-konnettività, il-kummerċ u l-investiment, il-politika barranija, ta’ sigurtà u ta’ difiża u d-drittijiet tal-bniedem u l-istat tad-dritt;</w:t>
      </w:r>
    </w:p>
    <w:p w:rsidR="00EC5E3B" w:rsidRPr="00351FE2" w:rsidRDefault="00EC5E3B" w:rsidP="008427DA">
      <w:pPr>
        <w:pStyle w:val="NormalHanging12a"/>
        <w:widowControl/>
        <w:ind w:left="1134"/>
      </w:pPr>
      <w:r w:rsidRPr="00351FE2">
        <w:t>(d)</w:t>
      </w:r>
      <w:r w:rsidRPr="00351FE2">
        <w:tab/>
        <w:t xml:space="preserve">jibqgħu jippromwovu u jimplimentaw bis-sħiħ l-Istrateġija tal-UE dwar l-Indja tal-2018 u l-Pjan Direzzjonali UE-Indja sal-2025 f’koordinazzjoni mill-qrib mal-azzjonijiet tal-Istati Membri stess biex </w:t>
      </w:r>
      <w:proofErr w:type="spellStart"/>
      <w:r w:rsidRPr="00351FE2">
        <w:t>jikkollaboraw</w:t>
      </w:r>
      <w:proofErr w:type="spellEnd"/>
      <w:r w:rsidRPr="00351FE2">
        <w:t xml:space="preserve"> attivament mal-Indja; jistabbilixxu kriterji ċari u disponibbli pubblikament għall-kejl tal-progress fil-pjan direzzjonali;</w:t>
      </w:r>
    </w:p>
    <w:p w:rsidR="00EC5E3B" w:rsidRPr="00351FE2" w:rsidRDefault="00EC5E3B" w:rsidP="008427DA">
      <w:pPr>
        <w:pStyle w:val="NormalHanging12a"/>
        <w:widowControl/>
        <w:ind w:left="1134"/>
        <w:rPr>
          <w:szCs w:val="24"/>
        </w:rPr>
      </w:pPr>
      <w:r w:rsidRPr="00351FE2">
        <w:t>(e)</w:t>
      </w:r>
      <w:r w:rsidRPr="00351FE2">
        <w:tab/>
        <w:t>abbażi tar-</w:t>
      </w:r>
      <w:proofErr w:type="spellStart"/>
      <w:r w:rsidRPr="00351FE2">
        <w:t>rieżami</w:t>
      </w:r>
      <w:proofErr w:type="spellEnd"/>
      <w:r w:rsidRPr="00351FE2">
        <w:t xml:space="preserve"> tal-implimentazzjoni tal-Pjan Direzzjonali UE-Indja 2025 u filwaqt li jqisu l-</w:t>
      </w:r>
      <w:proofErr w:type="spellStart"/>
      <w:r w:rsidRPr="00351FE2">
        <w:t>perspettivi</w:t>
      </w:r>
      <w:proofErr w:type="spellEnd"/>
      <w:r w:rsidRPr="00351FE2">
        <w:t xml:space="preserve"> u l-ħtiġijiet tal-partijiet kollha, jibdew it-tħejjijiet għal kooperazzjoni u sħubija ambizzjużi, </w:t>
      </w:r>
      <w:proofErr w:type="spellStart"/>
      <w:r w:rsidRPr="00351FE2">
        <w:t>multidimensjonali</w:t>
      </w:r>
      <w:proofErr w:type="spellEnd"/>
      <w:r w:rsidRPr="00351FE2">
        <w:t xml:space="preserve"> u mġedda b’reqqa;</w:t>
      </w:r>
    </w:p>
    <w:p w:rsidR="00EC5E3B" w:rsidRPr="00351FE2" w:rsidRDefault="00EC5E3B" w:rsidP="008427DA">
      <w:pPr>
        <w:pStyle w:val="NormalHanging12a"/>
        <w:widowControl/>
        <w:ind w:left="1134"/>
      </w:pPr>
      <w:r w:rsidRPr="00351FE2">
        <w:t>(f)</w:t>
      </w:r>
      <w:r w:rsidRPr="00351FE2">
        <w:tab/>
        <w:t xml:space="preserve">jiżguraw li kwalunkwe </w:t>
      </w:r>
      <w:proofErr w:type="spellStart"/>
      <w:r w:rsidRPr="00351FE2">
        <w:t>appronfondiment</w:t>
      </w:r>
      <w:proofErr w:type="spellEnd"/>
      <w:r w:rsidRPr="00351FE2">
        <w:t xml:space="preserve"> tas-sħubija jkun ibbażat fuq il-valuri tal-libertà, id-demokrazija, il-pluraliżmu, l-istat tad-dritt, l-ugwaljanza, ir-rispett għad-drittijiet tal-bniedem, il-ġustizzja soċjali, l-iżvilupp sostenibbli u impenn favur il-promozzjoni ta’ ordni internazzjonali </w:t>
      </w:r>
      <w:proofErr w:type="spellStart"/>
      <w:r w:rsidRPr="00351FE2">
        <w:t>inklużiv</w:t>
      </w:r>
      <w:proofErr w:type="spellEnd"/>
      <w:r w:rsidRPr="00351FE2">
        <w:t xml:space="preserve"> ibbażat fuq ir-regoli;</w:t>
      </w:r>
    </w:p>
    <w:p w:rsidR="00EC5E3B" w:rsidRPr="00351FE2" w:rsidRDefault="00EC5E3B" w:rsidP="008427DA">
      <w:pPr>
        <w:pStyle w:val="NormalHanging12a"/>
        <w:widowControl/>
        <w:ind w:left="1134"/>
      </w:pPr>
      <w:r w:rsidRPr="00351FE2">
        <w:t>(g)</w:t>
      </w:r>
      <w:r w:rsidRPr="00351FE2">
        <w:tab/>
        <w:t xml:space="preserve">jippermettu s-sorveljanza parlamentari tal-politika tal-UE fir-rigward tal-Indja permezz ta’ skambji regolari mal-Kumitat għall-Affarijiet Barranin tal-Parlament, </w:t>
      </w:r>
      <w:proofErr w:type="spellStart"/>
      <w:r w:rsidRPr="00351FE2">
        <w:t>is-Sottokumitati</w:t>
      </w:r>
      <w:proofErr w:type="spellEnd"/>
      <w:r w:rsidRPr="00351FE2">
        <w:t xml:space="preserve"> tiegħu għad-Drittijiet tal-Bniedem u għas-Sigurtà u d-Difiża u kumitati rilevanti oħra;</w:t>
      </w:r>
    </w:p>
    <w:p w:rsidR="00EC5E3B" w:rsidRPr="00351FE2" w:rsidRDefault="00EC5E3B" w:rsidP="008427DA">
      <w:pPr>
        <w:pStyle w:val="NormalHanging12a"/>
        <w:widowControl/>
        <w:ind w:left="1134"/>
      </w:pPr>
      <w:r w:rsidRPr="00351FE2">
        <w:t>(h)</w:t>
      </w:r>
      <w:r w:rsidRPr="00351FE2">
        <w:tab/>
        <w:t xml:space="preserve">jistabbilixxu djalogu </w:t>
      </w:r>
      <w:proofErr w:type="spellStart"/>
      <w:r w:rsidRPr="00351FE2">
        <w:t>interparlamentari</w:t>
      </w:r>
      <w:proofErr w:type="spellEnd"/>
      <w:r w:rsidRPr="00351FE2">
        <w:t xml:space="preserve"> aktar strutturat u f’diversi livelli bejn il-Parlament Ewropew u l-kontropartijiet Indjani tiegħu;</w:t>
      </w:r>
    </w:p>
    <w:p w:rsidR="00EC5E3B" w:rsidRPr="00351FE2" w:rsidRDefault="00EC5E3B" w:rsidP="008427DA">
      <w:pPr>
        <w:pStyle w:val="NormalHanging12a"/>
        <w:widowControl/>
        <w:ind w:left="1134"/>
        <w:rPr>
          <w:szCs w:val="24"/>
        </w:rPr>
      </w:pPr>
      <w:r w:rsidRPr="00351FE2">
        <w:t>(i)</w:t>
      </w:r>
      <w:r w:rsidRPr="00351FE2">
        <w:tab/>
        <w:t xml:space="preserve">jiżguraw il-konsultazzjoni trasparenti attiva u regolari, miftuħa u inklużiva u l-involviment tar-rappreżentanti tas-soċjetà ċivili tal-UE u Indjani, inkluż </w:t>
      </w:r>
      <w:proofErr w:type="spellStart"/>
      <w:r w:rsidRPr="00351FE2">
        <w:t>it-trade</w:t>
      </w:r>
      <w:proofErr w:type="spellEnd"/>
      <w:r w:rsidRPr="00351FE2">
        <w:t xml:space="preserve"> </w:t>
      </w:r>
      <w:proofErr w:type="spellStart"/>
      <w:r w:rsidRPr="00351FE2">
        <w:t>unions</w:t>
      </w:r>
      <w:proofErr w:type="spellEnd"/>
      <w:r w:rsidRPr="00351FE2">
        <w:t>, l-organizzazzjonijiet ambjentali u tad-drittijiet tan-nisa u rappreżentanti tal-</w:t>
      </w:r>
      <w:proofErr w:type="spellStart"/>
      <w:r w:rsidRPr="00351FE2">
        <w:t>minoranzi</w:t>
      </w:r>
      <w:proofErr w:type="spellEnd"/>
      <w:r w:rsidRPr="00351FE2">
        <w:t xml:space="preserve">, fl-iżvilupp, l-implimentazzjoni u l-monitoraġġ tar-relazzjonijiet UE-Indja; jiżguraw, bħala kwistjoni ta’ prijorità, l-istabbiliment ta’ Pjattaforma </w:t>
      </w:r>
      <w:r w:rsidRPr="00351FE2">
        <w:lastRenderedPageBreak/>
        <w:t xml:space="preserve">tas-Soċjetà Ċivili UE-Indja għal dan l-għan u ta’ </w:t>
      </w:r>
      <w:proofErr w:type="spellStart"/>
      <w:r w:rsidRPr="00351FE2">
        <w:t>Summit</w:t>
      </w:r>
      <w:proofErr w:type="spellEnd"/>
      <w:r w:rsidRPr="00351FE2">
        <w:t xml:space="preserve"> taż-Żgħażagħ UE-Indja bħala avveniment parallel f’</w:t>
      </w:r>
      <w:proofErr w:type="spellStart"/>
      <w:r w:rsidRPr="00351FE2">
        <w:t>summits</w:t>
      </w:r>
      <w:proofErr w:type="spellEnd"/>
      <w:r w:rsidRPr="00351FE2">
        <w:t xml:space="preserve"> futuri UE-Indja, sabiex jissaħħu r-relazzjonijiet bejn il-ġenerazzjonijiet iż-żgħar;</w:t>
      </w:r>
    </w:p>
    <w:p w:rsidR="00EC5E3B" w:rsidRPr="00351FE2" w:rsidRDefault="00EC5E3B" w:rsidP="008427DA">
      <w:pPr>
        <w:pStyle w:val="NormalHanging12a"/>
        <w:widowControl/>
        <w:ind w:left="1134"/>
        <w:rPr>
          <w:szCs w:val="24"/>
        </w:rPr>
      </w:pPr>
      <w:r w:rsidRPr="00351FE2">
        <w:t>(j)</w:t>
      </w:r>
      <w:r w:rsidRPr="00351FE2">
        <w:tab/>
        <w:t>iżidu l-isforzi tad-diplomazija pubblika tal-UE biex jindirizzaw id-defiċit fl-għarfien fuq iż-żewġ naħat u jtejbu l-komprensjoni reċiproka u jsaħħu b’mod sostanzjali l-qafas għal skambji bejn il-persuni, inkluż ukoll l-akkademja u l-gruppi ta’ riflessjoni;</w:t>
      </w:r>
    </w:p>
    <w:p w:rsidR="00EC5E3B" w:rsidRPr="00351FE2" w:rsidRDefault="00EC5E3B" w:rsidP="008427DA">
      <w:pPr>
        <w:pStyle w:val="NormalHanging12a"/>
        <w:widowControl/>
        <w:ind w:left="1134"/>
        <w:rPr>
          <w:b/>
          <w:i/>
        </w:rPr>
      </w:pPr>
      <w:r w:rsidRPr="00351FE2">
        <w:rPr>
          <w:b/>
          <w:i/>
        </w:rPr>
        <w:t>Il-kooperazzjoni UE-Indja fil-politika estera u ta’ sigurtà</w:t>
      </w:r>
    </w:p>
    <w:p w:rsidR="00EC5E3B" w:rsidRPr="00351FE2" w:rsidRDefault="00EC5E3B" w:rsidP="008427DA">
      <w:pPr>
        <w:pStyle w:val="NormalHanging12a"/>
        <w:widowControl/>
        <w:ind w:left="1134"/>
        <w:rPr>
          <w:szCs w:val="24"/>
        </w:rPr>
      </w:pPr>
      <w:r w:rsidRPr="00351FE2">
        <w:t>(k)</w:t>
      </w:r>
      <w:r w:rsidRPr="00351FE2">
        <w:tab/>
        <w:t xml:space="preserve">ikomplu jiżviluppaw il-kooperazzjoni dejjem akbar taż-żewġ partijiet fir-rigward tal-politika estera u ta’ sigurtà u jippromwovu </w:t>
      </w:r>
      <w:proofErr w:type="spellStart"/>
      <w:r w:rsidRPr="00351FE2">
        <w:t>sinerġiji</w:t>
      </w:r>
      <w:proofErr w:type="spellEnd"/>
      <w:r w:rsidRPr="00351FE2">
        <w:t xml:space="preserve"> akbar f’dan il-qasam permezz tal-mekkaniżmi ta’ djalogu eżistenti u </w:t>
      </w:r>
      <w:proofErr w:type="spellStart"/>
      <w:r w:rsidRPr="00351FE2">
        <w:t>fora</w:t>
      </w:r>
      <w:proofErr w:type="spellEnd"/>
      <w:r w:rsidRPr="00351FE2">
        <w:t xml:space="preserve"> oħra stabbiliti fl-ambitu tal-Pjan Direzzjonali UE-Indja sal-2025, b’mod partikolari fl-interess u għall-avvanz tad-demokrazija, id-drittijiet tal-bniedem u l-istat tad-dritt u fid-difiża tal-</w:t>
      </w:r>
      <w:proofErr w:type="spellStart"/>
      <w:r w:rsidRPr="00351FE2">
        <w:t>multilateraliżmu</w:t>
      </w:r>
      <w:proofErr w:type="spellEnd"/>
      <w:r w:rsidRPr="00351FE2">
        <w:t xml:space="preserve"> u ordni internazzjonali </w:t>
      </w:r>
      <w:proofErr w:type="spellStart"/>
      <w:r w:rsidRPr="00351FE2">
        <w:t>bbażat</w:t>
      </w:r>
      <w:proofErr w:type="spellEnd"/>
      <w:r w:rsidRPr="00351FE2">
        <w:t xml:space="preserve"> fuq ir-regoli;</w:t>
      </w:r>
    </w:p>
    <w:p w:rsidR="00EC5E3B" w:rsidRPr="00351FE2" w:rsidRDefault="00EC5E3B" w:rsidP="008427DA">
      <w:pPr>
        <w:pStyle w:val="NormalHanging12a"/>
        <w:widowControl/>
        <w:ind w:left="1134"/>
      </w:pPr>
      <w:r w:rsidRPr="00351FE2">
        <w:t>(l)</w:t>
      </w:r>
      <w:r w:rsidRPr="00351FE2">
        <w:tab/>
        <w:t>jirrikonoxxu li l-ewwel konsultazzjoni dwar is-sigurtà u d-difiża bejn l-UE u l-Indja, li saret f’Ġunju 2022, hija sinjal tal-importanza dejjem tiżdied tal-kooperazzjoni dwar is-sigurtà fis-sħubija; jużaw l-</w:t>
      </w:r>
      <w:proofErr w:type="spellStart"/>
      <w:r w:rsidRPr="00351FE2">
        <w:t>istazzjonar</w:t>
      </w:r>
      <w:proofErr w:type="spellEnd"/>
      <w:r w:rsidRPr="00351FE2">
        <w:t xml:space="preserve"> tal-ewwel </w:t>
      </w:r>
      <w:proofErr w:type="spellStart"/>
      <w:r w:rsidRPr="00351FE2">
        <w:t>attaché</w:t>
      </w:r>
      <w:proofErr w:type="spellEnd"/>
      <w:r w:rsidRPr="00351FE2">
        <w:t xml:space="preserve"> militari fid-delegazzjoni tal-UE fi New </w:t>
      </w:r>
      <w:proofErr w:type="spellStart"/>
      <w:r w:rsidRPr="00351FE2">
        <w:t>Delhi</w:t>
      </w:r>
      <w:proofErr w:type="spellEnd"/>
      <w:r w:rsidRPr="00351FE2">
        <w:t xml:space="preserve"> biex jiffaċilitaw kooperazzjoni u skambji aktar mill-qrib bejn il-forzi militari; jorganizzaw djalogi bilaterali dwar is-sigurtà fuq bażi annwali u b’involviment akbar tal-Istati Membri tal-UE sabiex jissaħħaħ id-djalogu politiku u jkun hemm riżultati tanġibbli permezz tal-adeżjoni effettiva tal-Istati Membri; jiżguraw, barra minn hekk, li dan l-element tas-sħubija, li kulma jmur qed isir aktar prominenti, jippromwovi b’mod effettiv is-sigurtà, l-</w:t>
      </w:r>
      <w:proofErr w:type="spellStart"/>
      <w:r w:rsidRPr="00351FE2">
        <w:t>istabbiltà</w:t>
      </w:r>
      <w:proofErr w:type="spellEnd"/>
      <w:r w:rsidRPr="00351FE2">
        <w:t xml:space="preserve"> u l-iżvilupp paċifiku </w:t>
      </w:r>
      <w:proofErr w:type="spellStart"/>
      <w:r w:rsidRPr="00351FE2">
        <w:t>kondiviżi</w:t>
      </w:r>
      <w:proofErr w:type="spellEnd"/>
      <w:r w:rsidRPr="00351FE2">
        <w:t xml:space="preserve"> fir-reġjun </w:t>
      </w:r>
      <w:proofErr w:type="spellStart"/>
      <w:r w:rsidRPr="00351FE2">
        <w:t>Indo</w:t>
      </w:r>
      <w:proofErr w:type="spellEnd"/>
      <w:r w:rsidRPr="00351FE2">
        <w:t>-Paċifiku f’</w:t>
      </w:r>
      <w:proofErr w:type="spellStart"/>
      <w:r w:rsidRPr="00351FE2">
        <w:t>konformità</w:t>
      </w:r>
      <w:proofErr w:type="spellEnd"/>
      <w:r w:rsidRPr="00351FE2">
        <w:t xml:space="preserve"> mal-impenn imġedded tal-UE għad-diversifikazzjoni tar-relazzjonijiet fir-reġjun </w:t>
      </w:r>
      <w:proofErr w:type="spellStart"/>
      <w:r w:rsidRPr="00351FE2">
        <w:t>Indo</w:t>
      </w:r>
      <w:proofErr w:type="spellEnd"/>
      <w:r w:rsidRPr="00351FE2">
        <w:t>-Paċifiku; jenfasizzaw l-importanza tad-Djalogu UE-Indja dwar il-Ġlieda Kontra t-Terroriżmu;</w:t>
      </w:r>
    </w:p>
    <w:p w:rsidR="00EC5E3B" w:rsidRPr="00351FE2" w:rsidRDefault="00EC5E3B" w:rsidP="008427DA">
      <w:pPr>
        <w:pStyle w:val="NormalHanging12a"/>
        <w:widowControl/>
        <w:ind w:left="1134"/>
      </w:pPr>
      <w:r w:rsidRPr="00351FE2">
        <w:t>(m)</w:t>
      </w:r>
      <w:r w:rsidRPr="00351FE2">
        <w:tab/>
        <w:t xml:space="preserve">jinkoraġġixxu lill-Indja ssaħħaħ il-kooperazzjoni tas-sigurtà reġjonali filwaqt li tirrikonoxxi l-kuntest </w:t>
      </w:r>
      <w:proofErr w:type="spellStart"/>
      <w:r w:rsidRPr="00351FE2">
        <w:t>volatili</w:t>
      </w:r>
      <w:proofErr w:type="spellEnd"/>
      <w:r w:rsidRPr="00351FE2">
        <w:t xml:space="preserve"> tal-proliferazzjoni, il-</w:t>
      </w:r>
      <w:proofErr w:type="spellStart"/>
      <w:r w:rsidRPr="00351FE2">
        <w:t>modernizzazzjoni</w:t>
      </w:r>
      <w:proofErr w:type="spellEnd"/>
      <w:r w:rsidRPr="00351FE2">
        <w:t xml:space="preserve"> militari, u t-tilwim territorjali; jippromwovu l-prevenzjoni tal-</w:t>
      </w:r>
      <w:proofErr w:type="spellStart"/>
      <w:r w:rsidRPr="00351FE2">
        <w:t>kunflitti</w:t>
      </w:r>
      <w:proofErr w:type="spellEnd"/>
      <w:r w:rsidRPr="00351FE2">
        <w:t xml:space="preserve"> u l-kooperazzjoni ekonomika billi jappoġġjaw inizjattivi ta’ integrazzjoni reġjonali fl-Asja tan-Nofsinhar, inkluż fi ħdan l-Assoċjazzjoni tal-Asja tan-Nofsinhar għall-Kooperazzjoni Reġjonali (SAARC);</w:t>
      </w:r>
    </w:p>
    <w:p w:rsidR="00EC5E3B" w:rsidRPr="00351FE2" w:rsidRDefault="00EC5E3B" w:rsidP="008427DA">
      <w:pPr>
        <w:pStyle w:val="NormalHanging12a"/>
        <w:widowControl/>
        <w:ind w:left="1134"/>
      </w:pPr>
      <w:r w:rsidRPr="00351FE2">
        <w:t>(n)</w:t>
      </w:r>
      <w:r w:rsidRPr="00351FE2">
        <w:tab/>
        <w:t xml:space="preserve">jagħmlu progress fil-pjanijiet biex tissaħħaħ il-kooperazzjoni tal-pulizija, filwaqt li jitqies li tali kooperazzjoni għandha tkun akkumpanjata minn salvagwardji ta’ livell għoli għall-protezzjoni tad-data u garanziji li t-trasferimenti tad-data jkunu legali, inkluż permezz ta’ deċiżjoni ta’ </w:t>
      </w:r>
      <w:proofErr w:type="spellStart"/>
      <w:r w:rsidRPr="00351FE2">
        <w:t>adegwatezza</w:t>
      </w:r>
      <w:proofErr w:type="spellEnd"/>
      <w:r w:rsidRPr="00351FE2">
        <w:t xml:space="preserve"> meħuda mill-Kummissjoni;</w:t>
      </w:r>
    </w:p>
    <w:p w:rsidR="00EC5E3B" w:rsidRPr="00351FE2" w:rsidRDefault="00EC5E3B" w:rsidP="008427DA">
      <w:pPr>
        <w:pStyle w:val="NormalHanging12a"/>
        <w:widowControl/>
        <w:ind w:left="1134"/>
        <w:rPr>
          <w:szCs w:val="24"/>
        </w:rPr>
      </w:pPr>
      <w:r w:rsidRPr="00351FE2">
        <w:t>(o)</w:t>
      </w:r>
      <w:r w:rsidRPr="00351FE2">
        <w:tab/>
        <w:t xml:space="preserve">isaħħu l-kooperazzjoni dwar it-theddid </w:t>
      </w:r>
      <w:proofErr w:type="spellStart"/>
      <w:r w:rsidRPr="00351FE2">
        <w:t>ibridu</w:t>
      </w:r>
      <w:proofErr w:type="spellEnd"/>
      <w:r w:rsidRPr="00351FE2">
        <w:t xml:space="preserve">, b’mod partikolari fil-ġlieda kontra l-kampanji ta’ </w:t>
      </w:r>
      <w:proofErr w:type="spellStart"/>
      <w:r w:rsidRPr="00351FE2">
        <w:t>diżinformazzjoni</w:t>
      </w:r>
      <w:proofErr w:type="spellEnd"/>
      <w:r w:rsidRPr="00351FE2">
        <w:t xml:space="preserve">, permezz ta’ mekkaniżmi li għandhom l-għan li </w:t>
      </w:r>
      <w:proofErr w:type="spellStart"/>
      <w:r w:rsidRPr="00351FE2">
        <w:t>jikkondividu</w:t>
      </w:r>
      <w:proofErr w:type="spellEnd"/>
      <w:r w:rsidRPr="00351FE2">
        <w:t xml:space="preserve"> l-evidenza u l-</w:t>
      </w:r>
      <w:proofErr w:type="spellStart"/>
      <w:r w:rsidRPr="00351FE2">
        <w:t>intelligence</w:t>
      </w:r>
      <w:proofErr w:type="spellEnd"/>
      <w:r w:rsidRPr="00351FE2">
        <w:t>;</w:t>
      </w:r>
    </w:p>
    <w:p w:rsidR="00EC5E3B" w:rsidRPr="00351FE2" w:rsidRDefault="00EC5E3B" w:rsidP="008427DA">
      <w:pPr>
        <w:pStyle w:val="NormalHanging12a"/>
        <w:widowControl/>
        <w:ind w:left="1134"/>
        <w:rPr>
          <w:szCs w:val="24"/>
        </w:rPr>
      </w:pPr>
      <w:r w:rsidRPr="00351FE2">
        <w:t>(p)</w:t>
      </w:r>
      <w:r w:rsidRPr="00351FE2">
        <w:tab/>
      </w:r>
      <w:r w:rsidR="005E220D" w:rsidRPr="005E220D">
        <w:t xml:space="preserve">jirrikonoxxu l-kontributi tal-Indja għal-libertà tan-navigazzjoni madwar id-dinja, b’mod partikolari </w:t>
      </w:r>
      <w:proofErr w:type="spellStart"/>
      <w:r w:rsidR="005E220D" w:rsidRPr="005E220D">
        <w:t>fl-Istrett</w:t>
      </w:r>
      <w:proofErr w:type="spellEnd"/>
      <w:r w:rsidR="005E220D" w:rsidRPr="005E220D">
        <w:t xml:space="preserve"> tat-Tajwan, iżda wkoll l-</w:t>
      </w:r>
      <w:proofErr w:type="spellStart"/>
      <w:r w:rsidR="005E220D" w:rsidRPr="005E220D">
        <w:t>iskjerament</w:t>
      </w:r>
      <w:proofErr w:type="spellEnd"/>
      <w:r w:rsidR="005E220D" w:rsidRPr="005E220D">
        <w:t xml:space="preserve"> reċenti tagħha ta’ bastimenti navali biex tipproteġi l-bastimenti merkantili fil-Baħar l-Aħmar li </w:t>
      </w:r>
      <w:r w:rsidR="005E220D" w:rsidRPr="005E220D">
        <w:lastRenderedPageBreak/>
        <w:t xml:space="preserve">kienu qed jiffaċċjaw fastidju kontinwu mir-ribelli </w:t>
      </w:r>
      <w:proofErr w:type="spellStart"/>
      <w:r w:rsidR="005E220D" w:rsidRPr="005E220D">
        <w:t>Houthi</w:t>
      </w:r>
      <w:proofErr w:type="spellEnd"/>
      <w:r w:rsidR="005E220D" w:rsidRPr="005E220D">
        <w:t xml:space="preserve">; jespandu u jwessgħu l-kooperazzjoni bejn l-UE u l-Indja dwar is-sigurtà marittima mħeġġa wkoll minn interessi </w:t>
      </w:r>
      <w:proofErr w:type="spellStart"/>
      <w:r w:rsidR="005E220D" w:rsidRPr="005E220D">
        <w:t>kondiviżi</w:t>
      </w:r>
      <w:proofErr w:type="spellEnd"/>
      <w:r w:rsidR="005E220D" w:rsidRPr="005E220D">
        <w:t xml:space="preserve">, b’mod partikolari fid-dawl tal-azzjonijiet ekonomiċi u militari dejjem aktar </w:t>
      </w:r>
      <w:proofErr w:type="spellStart"/>
      <w:r w:rsidR="005E220D" w:rsidRPr="005E220D">
        <w:t>predatorji</w:t>
      </w:r>
      <w:proofErr w:type="spellEnd"/>
      <w:r w:rsidR="005E220D" w:rsidRPr="005E220D">
        <w:t xml:space="preserve"> taċ-Ċina </w:t>
      </w:r>
      <w:proofErr w:type="spellStart"/>
      <w:r w:rsidR="005E220D" w:rsidRPr="005E220D">
        <w:t>fl</w:t>
      </w:r>
      <w:proofErr w:type="spellEnd"/>
      <w:r w:rsidR="005E220D" w:rsidRPr="005E220D">
        <w:t>-</w:t>
      </w:r>
      <w:proofErr w:type="spellStart"/>
      <w:r w:rsidR="005E220D" w:rsidRPr="005E220D">
        <w:t>Indo</w:t>
      </w:r>
      <w:proofErr w:type="spellEnd"/>
      <w:r w:rsidR="005E220D" w:rsidRPr="005E220D">
        <w:t xml:space="preserve">-Paċifiku; jiżguraw ordni internazzjonali </w:t>
      </w:r>
      <w:proofErr w:type="spellStart"/>
      <w:r w:rsidR="005E220D" w:rsidRPr="005E220D">
        <w:t>bbażat</w:t>
      </w:r>
      <w:proofErr w:type="spellEnd"/>
      <w:r w:rsidR="005E220D" w:rsidRPr="005E220D">
        <w:t xml:space="preserve"> fuq ir-regoli ħieles u miftuħ li jkopri l-libertà tan-navigazzjoni, linji marittimi ta’ komunikazzjoni miftuħa u </w:t>
      </w:r>
      <w:proofErr w:type="spellStart"/>
      <w:r w:rsidR="005E220D" w:rsidRPr="005E220D">
        <w:t>sikuri</w:t>
      </w:r>
      <w:proofErr w:type="spellEnd"/>
      <w:r w:rsidR="005E220D" w:rsidRPr="005E220D">
        <w:t xml:space="preserve">, sigurtà </w:t>
      </w:r>
      <w:proofErr w:type="spellStart"/>
      <w:r w:rsidR="005E220D" w:rsidRPr="005E220D">
        <w:t>mtejba</w:t>
      </w:r>
      <w:proofErr w:type="spellEnd"/>
      <w:r w:rsidR="005E220D" w:rsidRPr="005E220D">
        <w:t xml:space="preserve"> tat-tbaħħir u sistemi ta’ rispons aktar </w:t>
      </w:r>
      <w:proofErr w:type="spellStart"/>
      <w:r w:rsidR="005E220D" w:rsidRPr="005E220D">
        <w:t>robusti</w:t>
      </w:r>
      <w:proofErr w:type="spellEnd"/>
      <w:r w:rsidR="005E220D" w:rsidRPr="005E220D">
        <w:t xml:space="preserve"> għad-diżastri naturali u t-theddid mhux tradizzjonali għas-sigurtà u għall-ġlieda kontra l-piraterija u s-sajd illegali; jibnu fuq l-esperjenzi ta’ kooperazzjoni kostruttiva, b’mod partikolari l-appoġġ tal-Indja għall-Operazzjoni Navali </w:t>
      </w:r>
      <w:proofErr w:type="spellStart"/>
      <w:r w:rsidR="005E220D" w:rsidRPr="005E220D">
        <w:t>Atalanta</w:t>
      </w:r>
      <w:proofErr w:type="spellEnd"/>
      <w:r w:rsidR="005E220D" w:rsidRPr="005E220D">
        <w:t xml:space="preserve"> tal-UE (EUNAVFOR) billi tipproteġi l-bastimenti tal-Programm Dinji tal-Ikel meta tintalab tagħmel dan, kif ukoll il-parteċipazzjoni tagħha f’eżerċizzji ta’ mogħdija (PASSEX) konġunti; jagħtu </w:t>
      </w:r>
      <w:proofErr w:type="spellStart"/>
      <w:r w:rsidR="005E220D" w:rsidRPr="005E220D">
        <w:t>segwitu</w:t>
      </w:r>
      <w:proofErr w:type="spellEnd"/>
      <w:r w:rsidR="005E220D" w:rsidRPr="005E220D">
        <w:t xml:space="preserve"> għall-ewwel eżerċizzji navali UE-Indja ta’ Ġunju 2021 fil-Golf ta’ </w:t>
      </w:r>
      <w:proofErr w:type="spellStart"/>
      <w:r w:rsidR="005E220D" w:rsidRPr="005E220D">
        <w:t>Aden</w:t>
      </w:r>
      <w:proofErr w:type="spellEnd"/>
      <w:r w:rsidR="005E220D" w:rsidRPr="005E220D">
        <w:t xml:space="preserve">; jinkoraġġixxu aktar komprensjoni </w:t>
      </w:r>
      <w:proofErr w:type="spellStart"/>
      <w:r w:rsidR="005E220D" w:rsidRPr="005E220D">
        <w:t>kondiviża</w:t>
      </w:r>
      <w:proofErr w:type="spellEnd"/>
      <w:r w:rsidR="005E220D" w:rsidRPr="005E220D">
        <w:t xml:space="preserve"> tal-Konvenzjoni </w:t>
      </w:r>
      <w:proofErr w:type="spellStart"/>
      <w:r w:rsidR="005E220D" w:rsidRPr="005E220D">
        <w:t>tan</w:t>
      </w:r>
      <w:proofErr w:type="spellEnd"/>
      <w:r w:rsidR="005E220D" w:rsidRPr="005E220D">
        <w:t xml:space="preserve">-NU dwar il-Liġi tal-Baħar; iwieġbu b’mod pożittiv għall-proposta Indjana li l-UE tingħaqad mal-Inizjattiva għall-Oċeani tar-reġjun </w:t>
      </w:r>
      <w:proofErr w:type="spellStart"/>
      <w:r w:rsidR="005E220D" w:rsidRPr="005E220D">
        <w:t>Indo</w:t>
      </w:r>
      <w:proofErr w:type="spellEnd"/>
      <w:r w:rsidR="005E220D" w:rsidRPr="005E220D">
        <w:t xml:space="preserve">-Paċifiku; jikkunsidraw l-iżvilupp ta’ programm reġjonali konġunt bejn l-UE u l-Indja għall-bini tal-kapaċità marittima għall-istati gżejjer u </w:t>
      </w:r>
      <w:proofErr w:type="spellStart"/>
      <w:r w:rsidR="005E220D" w:rsidRPr="005E220D">
        <w:t>kostali</w:t>
      </w:r>
      <w:proofErr w:type="spellEnd"/>
      <w:r w:rsidR="005E220D" w:rsidRPr="005E220D">
        <w:t xml:space="preserve"> iżgħar fl-Oċean Indjan</w:t>
      </w:r>
      <w:r w:rsidRPr="00351FE2">
        <w:t>;</w:t>
      </w:r>
    </w:p>
    <w:p w:rsidR="00EC5E3B" w:rsidRPr="00351FE2" w:rsidRDefault="00EC5E3B" w:rsidP="008427DA">
      <w:pPr>
        <w:pStyle w:val="NormalHanging12a"/>
        <w:widowControl/>
        <w:ind w:left="1134"/>
      </w:pPr>
      <w:r w:rsidRPr="00351FE2">
        <w:t>(q)</w:t>
      </w:r>
      <w:r w:rsidRPr="00351FE2">
        <w:tab/>
        <w:t>isaħħu l-kooperazzjoni bejn l-UE u l-Indja dwar id-</w:t>
      </w:r>
      <w:proofErr w:type="spellStart"/>
      <w:r w:rsidRPr="00351FE2">
        <w:t>diżarm</w:t>
      </w:r>
      <w:proofErr w:type="spellEnd"/>
      <w:r w:rsidRPr="00351FE2">
        <w:t xml:space="preserve"> u n-</w:t>
      </w:r>
      <w:proofErr w:type="spellStart"/>
      <w:r w:rsidRPr="00351FE2">
        <w:t>nonproliferazzjoni</w:t>
      </w:r>
      <w:proofErr w:type="spellEnd"/>
      <w:r w:rsidRPr="00351FE2">
        <w:t xml:space="preserve"> u jinkoraġġixxu lill-Indja biex tingħaqad mal-isforzi tal-UE għall-promozzjoni tas-sikurezza nukleari u n-</w:t>
      </w:r>
      <w:proofErr w:type="spellStart"/>
      <w:r w:rsidRPr="00351FE2">
        <w:t>nonproliferazzjoni</w:t>
      </w:r>
      <w:proofErr w:type="spellEnd"/>
      <w:r w:rsidRPr="00351FE2">
        <w:t xml:space="preserve"> tal-armi nukleari, kimiċi u bijoloġiċi fir-reġjun;</w:t>
      </w:r>
    </w:p>
    <w:p w:rsidR="00EC5E3B" w:rsidRPr="00351FE2" w:rsidRDefault="00EC5E3B" w:rsidP="008427DA">
      <w:pPr>
        <w:pStyle w:val="NormalHanging12a"/>
        <w:widowControl/>
        <w:ind w:left="1134"/>
        <w:rPr>
          <w:szCs w:val="24"/>
        </w:rPr>
      </w:pPr>
      <w:r w:rsidRPr="00351FE2">
        <w:t>(r)</w:t>
      </w:r>
      <w:r w:rsidRPr="00351FE2">
        <w:tab/>
        <w:t xml:space="preserve">jibnu fuq l-ewwel strateġija spazjali tal-UE għas-sigurtà u d-difiża, u fuq l-enfasi dejjem akbar tal-Indja fuq is-sigurtà spazjali billi jieħdu inizjattiva konġunta biex </w:t>
      </w:r>
      <w:proofErr w:type="spellStart"/>
      <w:r w:rsidRPr="00351FE2">
        <w:t>iħeġġu</w:t>
      </w:r>
      <w:proofErr w:type="spellEnd"/>
      <w:r w:rsidRPr="00351FE2">
        <w:t xml:space="preserve"> lis-sħab jippromwovu soluzzjonijiet multilaterali għall-użu paċifiku tal-ispazju u aċċess </w:t>
      </w:r>
      <w:proofErr w:type="spellStart"/>
      <w:r w:rsidRPr="00351FE2">
        <w:t>sikur</w:t>
      </w:r>
      <w:proofErr w:type="spellEnd"/>
      <w:r w:rsidRPr="00351FE2">
        <w:t>, sigur u sostenibbli għall-ispazju, u biex jiġġieldu r-riskji tal-</w:t>
      </w:r>
      <w:proofErr w:type="spellStart"/>
      <w:r w:rsidRPr="00351FE2">
        <w:t>militarizzazzjoni</w:t>
      </w:r>
      <w:proofErr w:type="spellEnd"/>
      <w:r w:rsidRPr="00351FE2">
        <w:t xml:space="preserve"> dejjem akbar tiegħu;</w:t>
      </w:r>
    </w:p>
    <w:p w:rsidR="00EC5E3B" w:rsidRPr="00351FE2" w:rsidRDefault="00EC5E3B" w:rsidP="008427DA">
      <w:pPr>
        <w:pStyle w:val="NormalHanging12a"/>
        <w:widowControl/>
        <w:ind w:left="1134"/>
      </w:pPr>
      <w:r w:rsidRPr="00351FE2">
        <w:t>(s)</w:t>
      </w:r>
      <w:r w:rsidRPr="00351FE2">
        <w:tab/>
        <w:t>jikkoordinaw il-pożizzjonijiet u l-inizjattivi fil-</w:t>
      </w:r>
      <w:proofErr w:type="spellStart"/>
      <w:r w:rsidRPr="00351FE2">
        <w:t>fora</w:t>
      </w:r>
      <w:proofErr w:type="spellEnd"/>
      <w:r w:rsidRPr="00351FE2">
        <w:t xml:space="preserve"> multilaterali billi jaħdmu favur objettivi konġunti msejsa fuq valuri u standards internazzjonali </w:t>
      </w:r>
      <w:proofErr w:type="spellStart"/>
      <w:r w:rsidRPr="00351FE2">
        <w:t>kondiviżi</w:t>
      </w:r>
      <w:proofErr w:type="spellEnd"/>
      <w:r w:rsidRPr="00351FE2">
        <w:t xml:space="preserve">, b’mod partikolari fin-NU, l-Organizzazzjoni Dinjija tal-Kummerċ (WTO) u l-G20, filwaqt li </w:t>
      </w:r>
      <w:proofErr w:type="spellStart"/>
      <w:r w:rsidRPr="00351FE2">
        <w:t>jallinjaw</w:t>
      </w:r>
      <w:proofErr w:type="spellEnd"/>
      <w:r w:rsidRPr="00351FE2">
        <w:t xml:space="preserve"> b’mod effettiv il-pożizzjonijiet fid-difiża tal-</w:t>
      </w:r>
      <w:proofErr w:type="spellStart"/>
      <w:r w:rsidRPr="00351FE2">
        <w:t>multilateraliżmu</w:t>
      </w:r>
      <w:proofErr w:type="spellEnd"/>
      <w:r w:rsidRPr="00351FE2">
        <w:t xml:space="preserve">, id-drittijiet tal-bniedem u ordni internazzjonali </w:t>
      </w:r>
      <w:proofErr w:type="spellStart"/>
      <w:r w:rsidRPr="00351FE2">
        <w:t>inklużiv</w:t>
      </w:r>
      <w:proofErr w:type="spellEnd"/>
      <w:r w:rsidRPr="00351FE2">
        <w:t xml:space="preserve"> ibbażat fuq ir-regoli; jipparteċipaw ruħhom f’diskussjonijiet dwar riforma tal-Kunsill tas-Sigurtà </w:t>
      </w:r>
      <w:proofErr w:type="spellStart"/>
      <w:r w:rsidRPr="00351FE2">
        <w:t>tan</w:t>
      </w:r>
      <w:proofErr w:type="spellEnd"/>
      <w:r w:rsidRPr="00351FE2">
        <w:t xml:space="preserve">-NU u tal-metodi ta’ ħidma u jappoġġjaw it-talba tal-Indja għal sħubija permanenti f’Kunsill tas-Sigurtà </w:t>
      </w:r>
      <w:proofErr w:type="spellStart"/>
      <w:r w:rsidRPr="00351FE2">
        <w:t>tan</w:t>
      </w:r>
      <w:proofErr w:type="spellEnd"/>
      <w:r w:rsidRPr="00351FE2">
        <w:t xml:space="preserve">-NU </w:t>
      </w:r>
      <w:proofErr w:type="spellStart"/>
      <w:r w:rsidRPr="00351FE2">
        <w:t>riformat</w:t>
      </w:r>
      <w:proofErr w:type="spellEnd"/>
      <w:r w:rsidRPr="00351FE2">
        <w:t xml:space="preserve">; </w:t>
      </w:r>
      <w:proofErr w:type="spellStart"/>
      <w:r w:rsidRPr="00351FE2">
        <w:t>jirrimarkaw</w:t>
      </w:r>
      <w:proofErr w:type="spellEnd"/>
      <w:r w:rsidRPr="00351FE2">
        <w:t xml:space="preserve"> li l-UE u l-Indja huma tnejn mill-akbar kontributuri għaż-żamma tal-paċi fi ħdan </w:t>
      </w:r>
      <w:proofErr w:type="spellStart"/>
      <w:r w:rsidRPr="00351FE2">
        <w:t>in</w:t>
      </w:r>
      <w:proofErr w:type="spellEnd"/>
      <w:r w:rsidRPr="00351FE2">
        <w:t>-NU u promoturi impenjati tal-paċi sostenibbli;</w:t>
      </w:r>
    </w:p>
    <w:p w:rsidR="00EC5E3B" w:rsidRPr="00351FE2" w:rsidRDefault="00EC5E3B" w:rsidP="008427DA">
      <w:pPr>
        <w:pStyle w:val="NormalHanging12a"/>
        <w:widowControl/>
        <w:ind w:left="1134"/>
      </w:pPr>
      <w:r w:rsidRPr="00351FE2">
        <w:t>(t)</w:t>
      </w:r>
      <w:r w:rsidRPr="00351FE2">
        <w:tab/>
        <w:t>jippromwovu azzjoni konġunta u koordinazzjoni għall-iżvilupp u l-għajnuna umanitarja, konnettività msaħħa, l-iżvilupp tal-infrastruttura u appoġġ għall-proċessi demokratiċi fin-Nofsinhar Globali;</w:t>
      </w:r>
    </w:p>
    <w:p w:rsidR="00EC5E3B" w:rsidRPr="00351FE2" w:rsidRDefault="00EC5E3B" w:rsidP="008427DA">
      <w:pPr>
        <w:pStyle w:val="NormalHanging12a"/>
        <w:widowControl/>
        <w:ind w:left="1134"/>
        <w:rPr>
          <w:szCs w:val="24"/>
        </w:rPr>
      </w:pPr>
      <w:r w:rsidRPr="00351FE2">
        <w:t>(u)</w:t>
      </w:r>
      <w:r w:rsidRPr="00351FE2">
        <w:tab/>
      </w:r>
      <w:r w:rsidR="005E220D" w:rsidRPr="005E220D">
        <w:t xml:space="preserve">djalogu mal-Indja dwar il-kwistjoni tad-dipendenza militari qawwija tagħha fuq ir-Russja u dwar il-politika ta’ sanzjonijiet tal-UE fil-konfront tar-Russja; </w:t>
      </w:r>
      <w:proofErr w:type="spellStart"/>
      <w:r w:rsidR="005E220D" w:rsidRPr="005E220D">
        <w:t>iħeġġu</w:t>
      </w:r>
      <w:proofErr w:type="spellEnd"/>
      <w:r w:rsidR="005E220D" w:rsidRPr="005E220D">
        <w:t xml:space="preserve"> lill-Indja tingħaqad mal-kundanna internazzjonali tal-gwerra illegali tar-Russja kontra l-Ukrajna, filwaqt li tinżamm il-linja politika tagħha li timmira li ttemm l-ostilitajiet u </w:t>
      </w:r>
      <w:proofErr w:type="spellStart"/>
      <w:r w:rsidR="005E220D" w:rsidRPr="005E220D">
        <w:t>terġa</w:t>
      </w:r>
      <w:proofErr w:type="spellEnd"/>
      <w:r w:rsidR="005E220D" w:rsidRPr="005E220D">
        <w:t xml:space="preserve">’ tibda d-diplomazija u d-djalogu; djalogu mal-Indja dwar ix-xiri kontinwi taż-żejt mhux maħdum mingħand ir-Russja bi prezzijiet baxxi u l-bejgħ </w:t>
      </w:r>
      <w:r w:rsidR="005E220D" w:rsidRPr="005E220D">
        <w:lastRenderedPageBreak/>
        <w:t xml:space="preserve">sussegwenti tal-Indja ta’ prodotti taż-żejt raffinat fis-swieq internazzjonali, kif ukoll l-involviment tagħha fil-kummerċ fid-djamanti Russi, inkluż fl-UE; jagħtu attenzjoni għad-dipendenza tal-Indja fuq ir-Russja fis-settur tal-enerġija nukleari, b’mod partikolari għall-iżvilupp ulterjuri tal-impjanti tal-enerġija nukleari tagħha; </w:t>
      </w:r>
      <w:proofErr w:type="spellStart"/>
      <w:r w:rsidR="005E220D" w:rsidRPr="005E220D">
        <w:t>jinsistu</w:t>
      </w:r>
      <w:proofErr w:type="spellEnd"/>
      <w:r w:rsidR="005E220D" w:rsidRPr="005E220D">
        <w:t xml:space="preserve"> li l-Indja tkompli twaqqaf l-eżerċizzji militari konġunti ma’ dan l-istat aggressur; jinkoraġġixxu lill-Indja twaqqaf il-produzzjoni konġunta tat-tagħmir militari u tnaqqas il-grad tal-kooperazzjoni fil-qasam tad-difiża mar-Russja; jiżguraw </w:t>
      </w:r>
      <w:proofErr w:type="spellStart"/>
      <w:r w:rsidR="005E220D" w:rsidRPr="005E220D">
        <w:t>monitoraġġ</w:t>
      </w:r>
      <w:proofErr w:type="spellEnd"/>
      <w:r w:rsidR="005E220D" w:rsidRPr="005E220D">
        <w:t xml:space="preserve"> xieraq tal-implimentazzjoni ta’ miżuri restrittivi u </w:t>
      </w:r>
      <w:proofErr w:type="spellStart"/>
      <w:r w:rsidR="005E220D" w:rsidRPr="005E220D">
        <w:t>jissanzjonaw</w:t>
      </w:r>
      <w:proofErr w:type="spellEnd"/>
      <w:r w:rsidR="005E220D" w:rsidRPr="005E220D">
        <w:t xml:space="preserve"> kwalunkwe tentattiv biex dawn jiġu evitati, b’mod partikolari minn negozji </w:t>
      </w:r>
      <w:proofErr w:type="spellStart"/>
      <w:r w:rsidR="005E220D" w:rsidRPr="005E220D">
        <w:t>bbażati</w:t>
      </w:r>
      <w:proofErr w:type="spellEnd"/>
      <w:r w:rsidR="005E220D" w:rsidRPr="005E220D">
        <w:t xml:space="preserve"> fl-UE li jeħtieġ li jieqfu jixtru dawn prodotti, li essenzjalment jikkostitwixxu </w:t>
      </w:r>
      <w:proofErr w:type="spellStart"/>
      <w:r w:rsidR="005E220D" w:rsidRPr="005E220D">
        <w:t>ċirkomvenzjoni</w:t>
      </w:r>
      <w:proofErr w:type="spellEnd"/>
      <w:r w:rsidR="005E220D" w:rsidRPr="005E220D">
        <w:t xml:space="preserve"> tas-sanzjonijiet tal-UE kontra r-Russja; iqisu t-tħassib dwar il-</w:t>
      </w:r>
      <w:proofErr w:type="spellStart"/>
      <w:r w:rsidR="005E220D" w:rsidRPr="005E220D">
        <w:t>ftehimiet</w:t>
      </w:r>
      <w:proofErr w:type="spellEnd"/>
      <w:r w:rsidR="005E220D" w:rsidRPr="005E220D">
        <w:t xml:space="preserve"> u l-proġetti, bħall-Kuritur Internazzjonali tat-Trasport Tramuntana-Nofsinhar, u </w:t>
      </w:r>
      <w:proofErr w:type="spellStart"/>
      <w:r w:rsidR="005E220D" w:rsidRPr="005E220D">
        <w:t>oqfsa</w:t>
      </w:r>
      <w:proofErr w:type="spellEnd"/>
      <w:r w:rsidR="005E220D" w:rsidRPr="005E220D">
        <w:t xml:space="preserve"> ġodda għall-investimenti u l-kummerċ ħieles bejn ir-Russja u l-Indja, li se jżidu b’mod sinifikanti l-kapaċità tar-Russja li tevita s-sanzjonijiet, iżidu l-impronta tagħha fir-reġjun, ikunu ta’ detriment għar-</w:t>
      </w:r>
      <w:proofErr w:type="spellStart"/>
      <w:r w:rsidR="005E220D" w:rsidRPr="005E220D">
        <w:t>reżiljenza</w:t>
      </w:r>
      <w:proofErr w:type="spellEnd"/>
      <w:r w:rsidR="005E220D" w:rsidRPr="005E220D">
        <w:t xml:space="preserve"> ekonomika u finanzjarja tal-Indja u jippreġudikaw il-prospetti għal sħubija politika u ekonomika aktar b’saħħitha bejn l-UE u l-Indja</w:t>
      </w:r>
      <w:r w:rsidRPr="00351FE2">
        <w:t>;</w:t>
      </w:r>
    </w:p>
    <w:p w:rsidR="00EC5E3B" w:rsidRPr="00351FE2" w:rsidRDefault="00EC5E3B" w:rsidP="008427DA">
      <w:pPr>
        <w:pStyle w:val="NormalHanging12a"/>
        <w:widowControl/>
        <w:ind w:left="1134"/>
        <w:rPr>
          <w:szCs w:val="24"/>
        </w:rPr>
      </w:pPr>
      <w:r w:rsidRPr="00351FE2">
        <w:t>(v)</w:t>
      </w:r>
      <w:r w:rsidRPr="00351FE2">
        <w:tab/>
        <w:t xml:space="preserve">ikomplu jissorveljaw mill-qrib is-sitwazzjoni </w:t>
      </w:r>
      <w:proofErr w:type="spellStart"/>
      <w:r w:rsidRPr="00351FE2">
        <w:t>inkwetanti</w:t>
      </w:r>
      <w:proofErr w:type="spellEnd"/>
      <w:r w:rsidRPr="00351FE2">
        <w:t xml:space="preserve"> fil-</w:t>
      </w:r>
      <w:proofErr w:type="spellStart"/>
      <w:r w:rsidRPr="00351FE2">
        <w:t>Kashmir</w:t>
      </w:r>
      <w:proofErr w:type="spellEnd"/>
      <w:r w:rsidRPr="00351FE2">
        <w:t xml:space="preserve"> amministrat mill-Indja, b’mod partikolari r-rispett għal-libertajiet tal-bniedem u l-libertajiet fundamentali tal-poplu </w:t>
      </w:r>
      <w:proofErr w:type="spellStart"/>
      <w:r w:rsidRPr="00351FE2">
        <w:t>Kashmiri</w:t>
      </w:r>
      <w:proofErr w:type="spellEnd"/>
      <w:r w:rsidRPr="00351FE2">
        <w:t xml:space="preserve">; impenn kontinwu biex jiġu </w:t>
      </w:r>
      <w:proofErr w:type="spellStart"/>
      <w:r w:rsidRPr="00351FE2">
        <w:t>appoġġjati</w:t>
      </w:r>
      <w:proofErr w:type="spellEnd"/>
      <w:r w:rsidRPr="00351FE2">
        <w:t xml:space="preserve"> l-</w:t>
      </w:r>
      <w:proofErr w:type="spellStart"/>
      <w:r w:rsidRPr="00351FE2">
        <w:t>istabbiltà</w:t>
      </w:r>
      <w:proofErr w:type="spellEnd"/>
      <w:r w:rsidRPr="00351FE2">
        <w:t>, it-tnaqqis tat-tensjoni u t-</w:t>
      </w:r>
      <w:proofErr w:type="spellStart"/>
      <w:r w:rsidRPr="00351FE2">
        <w:t>tqarrib</w:t>
      </w:r>
      <w:proofErr w:type="spellEnd"/>
      <w:r w:rsidRPr="00351FE2">
        <w:t xml:space="preserve"> permezz ta’ relazzjonijiet ta’ </w:t>
      </w:r>
      <w:proofErr w:type="spellStart"/>
      <w:r w:rsidRPr="00351FE2">
        <w:t>viċinat</w:t>
      </w:r>
      <w:proofErr w:type="spellEnd"/>
      <w:r w:rsidRPr="00351FE2">
        <w:t xml:space="preserve"> tajba bejn l-Indja u l-Pakistan abbażi tal-prinċipji tad-dritt internazzjonali u permezz ta’ djalogu komprensiv u </w:t>
      </w:r>
      <w:proofErr w:type="spellStart"/>
      <w:r w:rsidRPr="00351FE2">
        <w:t>approċċ</w:t>
      </w:r>
      <w:proofErr w:type="spellEnd"/>
      <w:r w:rsidRPr="00351FE2">
        <w:t xml:space="preserve"> gradwali; tiġi promossa l-implimentazzjoni tar-riżoluzzjonijiet tal-Kunsill tas-Sigurtà </w:t>
      </w:r>
      <w:proofErr w:type="spellStart"/>
      <w:r w:rsidRPr="00351FE2">
        <w:t>tan</w:t>
      </w:r>
      <w:proofErr w:type="spellEnd"/>
      <w:r w:rsidRPr="00351FE2">
        <w:t>-NU u r-rakkomandazzjonijiet magħmula fir-rapporti tal-Uffiċċju tal-Kummissarju Għoli tan-Nazzjonijiet Uniti għad-Drittijiet tal-Bniedem dwar il-</w:t>
      </w:r>
      <w:proofErr w:type="spellStart"/>
      <w:r w:rsidRPr="00351FE2">
        <w:t>Kashmir</w:t>
      </w:r>
      <w:proofErr w:type="spellEnd"/>
      <w:r w:rsidRPr="00351FE2">
        <w:t>;</w:t>
      </w:r>
    </w:p>
    <w:p w:rsidR="00EC5E3B" w:rsidRPr="00351FE2" w:rsidRDefault="00EC5E3B" w:rsidP="008427DA">
      <w:pPr>
        <w:pStyle w:val="NormalHanging12a"/>
        <w:widowControl/>
        <w:ind w:left="1134"/>
        <w:rPr>
          <w:szCs w:val="24"/>
        </w:rPr>
      </w:pPr>
      <w:r w:rsidRPr="00351FE2">
        <w:t>(w)</w:t>
      </w:r>
      <w:r w:rsidRPr="00351FE2">
        <w:tab/>
        <w:t>jissorveljaw mill-qrib it-tilwima mhux solvuta dwar il-fruntieri bejn l-Indja u ċ-Ċina, li t-tnejn huma potenzi nukleari, peress li f’dan ir-reġjun tal-fruntiera s-sitwazzjoni hija fraġli u l-</w:t>
      </w:r>
      <w:proofErr w:type="spellStart"/>
      <w:r w:rsidRPr="00351FE2">
        <w:t>militarizzazzjoni</w:t>
      </w:r>
      <w:proofErr w:type="spellEnd"/>
      <w:r w:rsidRPr="00351FE2">
        <w:t xml:space="preserve"> kulma jmur qed tiżdied, bil-potenzjal li </w:t>
      </w:r>
      <w:proofErr w:type="spellStart"/>
      <w:r w:rsidRPr="00351FE2">
        <w:t>tintensifika</w:t>
      </w:r>
      <w:proofErr w:type="spellEnd"/>
      <w:r w:rsidRPr="00351FE2">
        <w:t xml:space="preserve"> u tolqot ix-xenarju </w:t>
      </w:r>
      <w:proofErr w:type="spellStart"/>
      <w:r w:rsidRPr="00351FE2">
        <w:t>usa</w:t>
      </w:r>
      <w:proofErr w:type="spellEnd"/>
      <w:r w:rsidRPr="00351FE2">
        <w:t xml:space="preserve">’ tas-sigurtà fl-Asja t’Isfel u s-sigurtà globali; jinnotaw bi tħassib it-tensjoni permanenti fir-relazzjonijiet bejn l-Indja u ċ-Ċina, minħabba tilwim mhux solvut dwar il-fruntieri u </w:t>
      </w:r>
      <w:proofErr w:type="spellStart"/>
      <w:r w:rsidRPr="00351FE2">
        <w:t>jikkundannaw</w:t>
      </w:r>
      <w:proofErr w:type="spellEnd"/>
      <w:r w:rsidRPr="00351FE2">
        <w:t xml:space="preserve"> kwalunkwe tentattiv biex jinbidel unilateralment l-istatus </w:t>
      </w:r>
      <w:proofErr w:type="spellStart"/>
      <w:r w:rsidRPr="00351FE2">
        <w:t>quo</w:t>
      </w:r>
      <w:proofErr w:type="spellEnd"/>
      <w:r w:rsidRPr="00351FE2">
        <w:t xml:space="preserve"> tal-fruntiera, bħal pereżempju miċ-Ċina fl-2020; </w:t>
      </w:r>
      <w:proofErr w:type="spellStart"/>
      <w:r w:rsidRPr="00351FE2">
        <w:t>jissottolinjaw</w:t>
      </w:r>
      <w:proofErr w:type="spellEnd"/>
      <w:r w:rsidRPr="00351FE2">
        <w:t xml:space="preserve"> liż-żewġ partijiet l-importanza kritika li l-kwistjoni tiġi solvuta b’mod paċifiku permezz tad-djalogu u f’konformità man-normi tad-dritt internazzjonali; f’dan ir-rigward, jilqgħu t-taħditiet reċenti bejn il-mexxejja u l-ftehim biex jiġu </w:t>
      </w:r>
      <w:proofErr w:type="spellStart"/>
      <w:r w:rsidRPr="00351FE2">
        <w:t>intensifikati</w:t>
      </w:r>
      <w:proofErr w:type="spellEnd"/>
      <w:r w:rsidRPr="00351FE2">
        <w:t xml:space="preserve"> l-isforzi biex jiġu </w:t>
      </w:r>
      <w:proofErr w:type="spellStart"/>
      <w:r w:rsidRPr="00351FE2">
        <w:t>diżimpenjati</w:t>
      </w:r>
      <w:proofErr w:type="spellEnd"/>
      <w:r w:rsidRPr="00351FE2">
        <w:t xml:space="preserve"> u jitnaqqsu t-tensjonijiet tul il-fruntiera; jilqgħu l-isforzi tal-Indja biex tikkontribwixxi </w:t>
      </w:r>
      <w:proofErr w:type="spellStart"/>
      <w:r w:rsidRPr="00351FE2">
        <w:t>għall-istabbiltà</w:t>
      </w:r>
      <w:proofErr w:type="spellEnd"/>
      <w:r w:rsidRPr="00351FE2">
        <w:t xml:space="preserve"> reġjonali billi tinvolvi ruħha mar-reġjun;</w:t>
      </w:r>
    </w:p>
    <w:p w:rsidR="00EC5E3B" w:rsidRPr="00351FE2" w:rsidRDefault="00EC5E3B" w:rsidP="008427DA">
      <w:pPr>
        <w:pStyle w:val="NormalHanging12a"/>
        <w:widowControl/>
        <w:ind w:firstLine="0"/>
        <w:rPr>
          <w:b/>
          <w:i/>
        </w:rPr>
      </w:pPr>
      <w:r w:rsidRPr="00351FE2">
        <w:rPr>
          <w:b/>
          <w:i/>
        </w:rPr>
        <w:t>Id-drittijiet tal-bniedem u d-demokrazija: minn appendiċi għall-qalba tar-</w:t>
      </w:r>
      <w:proofErr w:type="spellStart"/>
      <w:r w:rsidRPr="00351FE2">
        <w:rPr>
          <w:b/>
          <w:i/>
        </w:rPr>
        <w:t>relazzjonijet</w:t>
      </w:r>
      <w:proofErr w:type="spellEnd"/>
      <w:r w:rsidRPr="00351FE2">
        <w:rPr>
          <w:b/>
          <w:i/>
        </w:rPr>
        <w:t xml:space="preserve"> UE-Indja</w:t>
      </w:r>
    </w:p>
    <w:p w:rsidR="00EC5E3B" w:rsidRPr="00351FE2" w:rsidRDefault="00EC5E3B" w:rsidP="008427DA">
      <w:pPr>
        <w:pStyle w:val="NormalHanging12a"/>
        <w:widowControl/>
        <w:ind w:left="1134"/>
        <w:rPr>
          <w:szCs w:val="24"/>
        </w:rPr>
      </w:pPr>
      <w:r w:rsidRPr="00351FE2">
        <w:t>(x)</w:t>
      </w:r>
      <w:r w:rsidRPr="00351FE2">
        <w:tab/>
      </w:r>
      <w:proofErr w:type="spellStart"/>
      <w:r w:rsidRPr="00351FE2">
        <w:t>jintegraw</w:t>
      </w:r>
      <w:proofErr w:type="spellEnd"/>
      <w:r w:rsidRPr="00351FE2">
        <w:t xml:space="preserve"> b’mod effettiv id-drittijiet tal-bniedem u l-valuri demokratiċi fil-qalba tal-kollaborazzjoni tal-UE mal-Indja bl-għan ta’ djalogu kostruttiv u </w:t>
      </w:r>
      <w:proofErr w:type="spellStart"/>
      <w:r w:rsidRPr="00351FE2">
        <w:t>bbażat</w:t>
      </w:r>
      <w:proofErr w:type="spellEnd"/>
      <w:r w:rsidRPr="00351FE2">
        <w:t xml:space="preserve"> fuq ir-riżultati; jiżviluppaw strateġija u pjan ta’ azzjoni biex jindirizzaw dawn il-kwistjonijiet, u </w:t>
      </w:r>
      <w:proofErr w:type="spellStart"/>
      <w:r w:rsidRPr="00351FE2">
        <w:t>jintegrawhom</w:t>
      </w:r>
      <w:proofErr w:type="spellEnd"/>
      <w:r w:rsidRPr="00351FE2">
        <w:t xml:space="preserve"> fis-sħubija </w:t>
      </w:r>
      <w:proofErr w:type="spellStart"/>
      <w:r w:rsidRPr="00351FE2">
        <w:t>usa</w:t>
      </w:r>
      <w:proofErr w:type="spellEnd"/>
      <w:r w:rsidRPr="00351FE2">
        <w:t>’ bejn l-UE u l-Indja;</w:t>
      </w:r>
    </w:p>
    <w:p w:rsidR="00EC5E3B" w:rsidRPr="00351FE2" w:rsidRDefault="00EC5E3B" w:rsidP="008427DA">
      <w:pPr>
        <w:pStyle w:val="NormalHanging12a"/>
        <w:widowControl/>
        <w:ind w:left="1134"/>
        <w:rPr>
          <w:szCs w:val="24"/>
        </w:rPr>
      </w:pPr>
      <w:r w:rsidRPr="00351FE2">
        <w:lastRenderedPageBreak/>
        <w:t>(y)</w:t>
      </w:r>
      <w:r w:rsidRPr="00351FE2">
        <w:tab/>
      </w:r>
      <w:proofErr w:type="spellStart"/>
      <w:r w:rsidRPr="00351FE2">
        <w:t>jikkundannaw</w:t>
      </w:r>
      <w:proofErr w:type="spellEnd"/>
      <w:r w:rsidRPr="00351FE2">
        <w:t xml:space="preserve"> l-atti ta’ vjolenza, </w:t>
      </w:r>
      <w:proofErr w:type="spellStart"/>
      <w:r w:rsidRPr="00351FE2">
        <w:t>ir-retorika</w:t>
      </w:r>
      <w:proofErr w:type="spellEnd"/>
      <w:r w:rsidRPr="00351FE2">
        <w:t xml:space="preserve"> </w:t>
      </w:r>
      <w:proofErr w:type="spellStart"/>
      <w:r w:rsidRPr="00351FE2">
        <w:t>nazzjonalistika</w:t>
      </w:r>
      <w:proofErr w:type="spellEnd"/>
      <w:r w:rsidRPr="00351FE2">
        <w:t xml:space="preserve"> u l-politiki </w:t>
      </w:r>
      <w:proofErr w:type="spellStart"/>
      <w:r w:rsidRPr="00351FE2">
        <w:t>diviżivi</w:t>
      </w:r>
      <w:proofErr w:type="spellEnd"/>
      <w:r w:rsidRPr="00351FE2">
        <w:t xml:space="preserve"> li qed jiżdiedu u jappellaw lill-mexxejja biex ma jkomplux jagħmlu dikjarazzjonijiet </w:t>
      </w:r>
      <w:proofErr w:type="spellStart"/>
      <w:r w:rsidRPr="00351FE2">
        <w:t>xewwiexa</w:t>
      </w:r>
      <w:proofErr w:type="spellEnd"/>
      <w:r w:rsidRPr="00351FE2">
        <w:t xml:space="preserve"> sabiex </w:t>
      </w:r>
      <w:proofErr w:type="spellStart"/>
      <w:r w:rsidRPr="00351FE2">
        <w:t>jissolvew</w:t>
      </w:r>
      <w:proofErr w:type="spellEnd"/>
      <w:r w:rsidRPr="00351FE2">
        <w:t xml:space="preserve"> il-</w:t>
      </w:r>
      <w:proofErr w:type="spellStart"/>
      <w:r w:rsidRPr="00351FE2">
        <w:t>kunflitti</w:t>
      </w:r>
      <w:proofErr w:type="spellEnd"/>
      <w:r w:rsidRPr="00351FE2">
        <w:t xml:space="preserve"> soċjali, inklużi dawk f’</w:t>
      </w:r>
      <w:proofErr w:type="spellStart"/>
      <w:r w:rsidRPr="00351FE2">
        <w:t>Manipur</w:t>
      </w:r>
      <w:proofErr w:type="spellEnd"/>
      <w:r w:rsidRPr="00351FE2">
        <w:t xml:space="preserve">; ikomplu jesprimu tħassib serju, inkluż pubblikament, dwar l-Att </w:t>
      </w:r>
      <w:proofErr w:type="spellStart"/>
      <w:r w:rsidRPr="00351FE2">
        <w:t>Emendatorju</w:t>
      </w:r>
      <w:proofErr w:type="spellEnd"/>
      <w:r w:rsidRPr="00351FE2">
        <w:t xml:space="preserve"> dwar iċ-Ċittadinanza u liġijiet oħra Indjani li </w:t>
      </w:r>
      <w:proofErr w:type="spellStart"/>
      <w:r w:rsidRPr="00351FE2">
        <w:t>jiddiskriminaw</w:t>
      </w:r>
      <w:proofErr w:type="spellEnd"/>
      <w:r w:rsidRPr="00351FE2">
        <w:t xml:space="preserve"> abbażi tar-reliġjon u li huma </w:t>
      </w:r>
      <w:proofErr w:type="spellStart"/>
      <w:r w:rsidRPr="00351FE2">
        <w:t>diviżivi</w:t>
      </w:r>
      <w:proofErr w:type="spellEnd"/>
      <w:r w:rsidRPr="00351FE2">
        <w:t xml:space="preserve"> b’mod perikoluż; jinkoraġġixxu lill-Indja tiggarantixxi d-dritt li wieħed jipprattika b’mod liberu r-reliġjon tal-għażla tiegħu, kif minqux fl-Artikolu 25 tal-Kostituzzjoni tagħha; jiġġieldu u </w:t>
      </w:r>
      <w:proofErr w:type="spellStart"/>
      <w:r w:rsidRPr="00351FE2">
        <w:t>jikkundannaw</w:t>
      </w:r>
      <w:proofErr w:type="spellEnd"/>
      <w:r w:rsidRPr="00351FE2">
        <w:t xml:space="preserve"> id-diskors ta’ mibegħda li jinċita d-diskriminazzjoni jew il-vjolenza kontra kwalunkwe minoranza reliġjuża, bħall-Musulmani u l-Insara; </w:t>
      </w:r>
      <w:proofErr w:type="spellStart"/>
      <w:r w:rsidRPr="00351FE2">
        <w:t>iħeġġu</w:t>
      </w:r>
      <w:proofErr w:type="spellEnd"/>
      <w:r w:rsidRPr="00351FE2">
        <w:t xml:space="preserve"> lill-awtoritajiet Indjani jieħdu l-miżuri kollha meħtieġa u jagħmlu l-akbar sforz biex iwaqqfu l-vjolenza li għaddejja, inkluż id-diskors ta’ mibegħda, kontra l-</w:t>
      </w:r>
      <w:proofErr w:type="spellStart"/>
      <w:r w:rsidRPr="00351FE2">
        <w:t>minoranzi</w:t>
      </w:r>
      <w:proofErr w:type="spellEnd"/>
      <w:r w:rsidRPr="00351FE2">
        <w:t xml:space="preserve"> etniċi u reliġjużi u ċerti organizzazzjonijiet ibbażati fuq it-twemmin fil-pajjiż u biex iżommu lill-awturi responsabbli;</w:t>
      </w:r>
    </w:p>
    <w:p w:rsidR="00EC5E3B" w:rsidRPr="00351FE2" w:rsidRDefault="00EC5E3B" w:rsidP="008427DA">
      <w:pPr>
        <w:pStyle w:val="NormalHanging12a"/>
        <w:widowControl/>
        <w:ind w:left="1134"/>
        <w:rPr>
          <w:szCs w:val="24"/>
        </w:rPr>
      </w:pPr>
      <w:r w:rsidRPr="00351FE2">
        <w:t>(z)</w:t>
      </w:r>
      <w:r w:rsidRPr="00351FE2">
        <w:tab/>
      </w:r>
      <w:proofErr w:type="spellStart"/>
      <w:r w:rsidRPr="00351FE2">
        <w:t>jinsistu</w:t>
      </w:r>
      <w:proofErr w:type="spellEnd"/>
      <w:r w:rsidRPr="00351FE2">
        <w:t xml:space="preserve"> li l-Indja, bħala membru fundatur tan-Nazzjonijiet Uniti u membru attwali tal-Kunsill tad-Drittijiet tal-Bniedem </w:t>
      </w:r>
      <w:proofErr w:type="spellStart"/>
      <w:r w:rsidRPr="00351FE2">
        <w:t>tan</w:t>
      </w:r>
      <w:proofErr w:type="spellEnd"/>
      <w:r w:rsidRPr="00351FE2">
        <w:t xml:space="preserve">-NU, taġixxi fuq ir-rakkomandazzjonijiet kollha tal-proċess tal-Eżami Perjodiku Universali tagħha, inkluż billi taċċetta u tiffaċilita ż-żjarat tal-proċeduri speċjali </w:t>
      </w:r>
      <w:proofErr w:type="spellStart"/>
      <w:r w:rsidRPr="00351FE2">
        <w:t>tan</w:t>
      </w:r>
      <w:proofErr w:type="spellEnd"/>
      <w:r w:rsidRPr="00351FE2">
        <w:t xml:space="preserve">-NU u tikkoopera mill-qrib magħhom, li l-biċċa l-kbira minnhom sal-lum ma </w:t>
      </w:r>
      <w:proofErr w:type="spellStart"/>
      <w:r w:rsidRPr="00351FE2">
        <w:t>tħallewx</w:t>
      </w:r>
      <w:proofErr w:type="spellEnd"/>
      <w:r w:rsidRPr="00351FE2">
        <w:t xml:space="preserve"> iżuru l-pajjiż mill-1999;</w:t>
      </w:r>
    </w:p>
    <w:p w:rsidR="00EC5E3B" w:rsidRPr="00351FE2" w:rsidRDefault="00EC5E3B" w:rsidP="008427DA">
      <w:pPr>
        <w:pStyle w:val="NormalHanging12a"/>
        <w:widowControl/>
        <w:ind w:left="1134"/>
      </w:pPr>
      <w:r w:rsidRPr="00351FE2">
        <w:t>(</w:t>
      </w:r>
      <w:proofErr w:type="spellStart"/>
      <w:r w:rsidRPr="00351FE2">
        <w:t>aa</w:t>
      </w:r>
      <w:proofErr w:type="spellEnd"/>
      <w:r w:rsidRPr="00351FE2">
        <w:t>)</w:t>
      </w:r>
      <w:r w:rsidRPr="00351FE2">
        <w:tab/>
        <w:t xml:space="preserve">jindirizzaw fil-livelli kollha tad-djalogu tagħha mal-awtoritajiet Indjani t-tħassib imqajjem mill-Kummissarju Għoli </w:t>
      </w:r>
      <w:proofErr w:type="spellStart"/>
      <w:r w:rsidRPr="00351FE2">
        <w:t>tan</w:t>
      </w:r>
      <w:proofErr w:type="spellEnd"/>
      <w:r w:rsidRPr="00351FE2">
        <w:t>-NU għad-Drittijiet tal-Bniedem u r-</w:t>
      </w:r>
      <w:proofErr w:type="spellStart"/>
      <w:r w:rsidRPr="00351FE2">
        <w:t>rapporteurs</w:t>
      </w:r>
      <w:proofErr w:type="spellEnd"/>
      <w:r w:rsidRPr="00351FE2">
        <w:t xml:space="preserve"> speċjali </w:t>
      </w:r>
      <w:proofErr w:type="spellStart"/>
      <w:r w:rsidRPr="00351FE2">
        <w:t>tan</w:t>
      </w:r>
      <w:proofErr w:type="spellEnd"/>
      <w:r w:rsidRPr="00351FE2">
        <w:t xml:space="preserve">-NU dwar is-sitwazzjoni tad-drittijiet tal-bniedem, is-soċjetà ċivili u l-gruppi vulnerabbli u </w:t>
      </w:r>
      <w:proofErr w:type="spellStart"/>
      <w:r w:rsidRPr="00351FE2">
        <w:t>emarġinati</w:t>
      </w:r>
      <w:proofErr w:type="spellEnd"/>
      <w:r w:rsidRPr="00351FE2">
        <w:t>, bħan-nisa, it-tfal, il-</w:t>
      </w:r>
      <w:proofErr w:type="spellStart"/>
      <w:r w:rsidRPr="00351FE2">
        <w:t>migranti</w:t>
      </w:r>
      <w:proofErr w:type="spellEnd"/>
      <w:r w:rsidRPr="00351FE2">
        <w:t xml:space="preserve"> u l-persuni LGBTQI, b’referenza għall-obbligi reċiproċi tat-trattati fl-ambitu ta’ diversi strumenti tad-dritt internazzjonali:</w:t>
      </w:r>
    </w:p>
    <w:p w:rsidR="00EC5E3B" w:rsidRPr="00351FE2" w:rsidRDefault="00EC5E3B" w:rsidP="008427DA">
      <w:pPr>
        <w:pStyle w:val="NormalHanging12a"/>
        <w:widowControl/>
        <w:ind w:left="1134"/>
        <w:rPr>
          <w:szCs w:val="24"/>
        </w:rPr>
      </w:pPr>
      <w:r w:rsidRPr="00351FE2">
        <w:t>(</w:t>
      </w:r>
      <w:proofErr w:type="spellStart"/>
      <w:r w:rsidRPr="00351FE2">
        <w:t>ab</w:t>
      </w:r>
      <w:proofErr w:type="spellEnd"/>
      <w:r w:rsidRPr="00351FE2">
        <w:t>)</w:t>
      </w:r>
      <w:r w:rsidRPr="00351FE2">
        <w:tab/>
        <w:t xml:space="preserve">jenfasizzaw l-importanza li l-Indja turi l-impenn tagħha li tirrispetta, tipproteġi u tinforza bis-sħiħ id-drittijiet </w:t>
      </w:r>
      <w:proofErr w:type="spellStart"/>
      <w:r w:rsidRPr="00351FE2">
        <w:t>iggarantiti</w:t>
      </w:r>
      <w:proofErr w:type="spellEnd"/>
      <w:r w:rsidRPr="00351FE2">
        <w:t xml:space="preserve"> </w:t>
      </w:r>
      <w:proofErr w:type="spellStart"/>
      <w:r w:rsidRPr="00351FE2">
        <w:t>kostituzzjonalment</w:t>
      </w:r>
      <w:proofErr w:type="spellEnd"/>
      <w:r w:rsidRPr="00351FE2">
        <w:t xml:space="preserve"> għal-libertà tal-espressjoni għal kulħadd, inklużi l-libertà tal-</w:t>
      </w:r>
      <w:proofErr w:type="spellStart"/>
      <w:r w:rsidRPr="00351FE2">
        <w:t>media</w:t>
      </w:r>
      <w:proofErr w:type="spellEnd"/>
      <w:r w:rsidRPr="00351FE2">
        <w:t xml:space="preserve"> online u d-dritt għal għaqda paċifika u assoċjazzjoni u l-indipendenza tal-ġudikatura; jinkoraġġixxu lill-Indja toħloq ambjent li jwassal għal ġurnaliżmu divers u indipendenti u tipproteġi lill-professjonisti kollha tal-</w:t>
      </w:r>
      <w:proofErr w:type="spellStart"/>
      <w:r w:rsidRPr="00351FE2">
        <w:t>media</w:t>
      </w:r>
      <w:proofErr w:type="spellEnd"/>
      <w:r w:rsidRPr="00351FE2">
        <w:t xml:space="preserve"> kif previst mill-Kostituzzjoni tagħha;</w:t>
      </w:r>
    </w:p>
    <w:p w:rsidR="00EC5E3B" w:rsidRPr="00351FE2" w:rsidRDefault="00EC5E3B" w:rsidP="008427DA">
      <w:pPr>
        <w:pStyle w:val="NormalHanging12a"/>
        <w:widowControl/>
        <w:ind w:left="1134"/>
        <w:rPr>
          <w:szCs w:val="24"/>
        </w:rPr>
      </w:pPr>
      <w:r w:rsidRPr="00351FE2">
        <w:t>(</w:t>
      </w:r>
      <w:proofErr w:type="spellStart"/>
      <w:r w:rsidRPr="00351FE2">
        <w:t>ac</w:t>
      </w:r>
      <w:proofErr w:type="spellEnd"/>
      <w:r w:rsidRPr="00351FE2">
        <w:t>)</w:t>
      </w:r>
      <w:r w:rsidRPr="00351FE2">
        <w:tab/>
        <w:t xml:space="preserve">jaħdmu flimkien mal-Indja sabiex jiżguraw ambjent </w:t>
      </w:r>
      <w:proofErr w:type="spellStart"/>
      <w:r w:rsidRPr="00351FE2">
        <w:t>sikur</w:t>
      </w:r>
      <w:proofErr w:type="spellEnd"/>
      <w:r w:rsidRPr="00351FE2">
        <w:t xml:space="preserve"> u demokratiku għall-ħidma tad-difensuri tad-drittijiet tal-bniedem u ambjentali, id-difensuri tad-drittijiet </w:t>
      </w:r>
      <w:proofErr w:type="spellStart"/>
      <w:r w:rsidRPr="00351FE2">
        <w:t>tad-Dalit</w:t>
      </w:r>
      <w:proofErr w:type="spellEnd"/>
      <w:r w:rsidRPr="00351FE2">
        <w:t xml:space="preserve"> u tal-popli indiġeni, il-membri tal-oppożizzjoni politika u l-attivisti tat-</w:t>
      </w:r>
      <w:proofErr w:type="spellStart"/>
      <w:r w:rsidRPr="00351FE2">
        <w:t>trade</w:t>
      </w:r>
      <w:proofErr w:type="spellEnd"/>
      <w:r w:rsidRPr="00351FE2">
        <w:t xml:space="preserve"> </w:t>
      </w:r>
      <w:proofErr w:type="spellStart"/>
      <w:r w:rsidRPr="00351FE2">
        <w:t>unions</w:t>
      </w:r>
      <w:proofErr w:type="spellEnd"/>
      <w:r w:rsidRPr="00351FE2">
        <w:t xml:space="preserve">, il-ġurnalisti u atturi oħra tas-soċjetà ċivili; </w:t>
      </w:r>
      <w:r w:rsidR="00826543" w:rsidRPr="00351FE2">
        <w:t xml:space="preserve">biex </w:t>
      </w:r>
      <w:r w:rsidRPr="00351FE2">
        <w:t xml:space="preserve">ma jibqgħux </w:t>
      </w:r>
      <w:proofErr w:type="spellStart"/>
      <w:r w:rsidRPr="00351FE2">
        <w:t>jinvokaw</w:t>
      </w:r>
      <w:proofErr w:type="spellEnd"/>
      <w:r w:rsidRPr="00351FE2">
        <w:t xml:space="preserve"> liġijiet kontra s-sedizzjoni, </w:t>
      </w:r>
      <w:r w:rsidR="00826543" w:rsidRPr="00351FE2">
        <w:t xml:space="preserve">biex </w:t>
      </w:r>
      <w:r w:rsidRPr="00351FE2">
        <w:t xml:space="preserve">il-finanzjament barrani u t-terroriżmu bħala mezz biex </w:t>
      </w:r>
      <w:proofErr w:type="spellStart"/>
      <w:r w:rsidRPr="00351FE2">
        <w:t>jirrestrinġu</w:t>
      </w:r>
      <w:proofErr w:type="spellEnd"/>
      <w:r w:rsidRPr="00351FE2">
        <w:t xml:space="preserve"> l-attivitajiet leġittimi tagħhom; </w:t>
      </w:r>
      <w:r w:rsidR="00826543" w:rsidRPr="00351FE2">
        <w:t xml:space="preserve">biex </w:t>
      </w:r>
      <w:r w:rsidRPr="00351FE2">
        <w:t xml:space="preserve">jinħelsu lill-priġunieri politiċi; </w:t>
      </w:r>
      <w:r w:rsidR="00826543" w:rsidRPr="00351FE2">
        <w:t xml:space="preserve">biex </w:t>
      </w:r>
      <w:r w:rsidRPr="00351FE2">
        <w:t xml:space="preserve">jitwaqqfu r-restrizzjonijiet ġenerali fuq l-aċċess għall-internet; </w:t>
      </w:r>
      <w:r w:rsidR="00826543" w:rsidRPr="00351FE2">
        <w:t xml:space="preserve">biex </w:t>
      </w:r>
      <w:proofErr w:type="spellStart"/>
      <w:r w:rsidRPr="00351FE2">
        <w:t>jirrieżaminaw</w:t>
      </w:r>
      <w:proofErr w:type="spellEnd"/>
      <w:r w:rsidRPr="00351FE2">
        <w:t xml:space="preserve"> il-liġijiet sabiex jevitaw l-abbuż possibbli tagħhom biex </w:t>
      </w:r>
      <w:proofErr w:type="spellStart"/>
      <w:r w:rsidRPr="00351FE2">
        <w:t>isikktu</w:t>
      </w:r>
      <w:proofErr w:type="spellEnd"/>
      <w:r w:rsidRPr="00351FE2">
        <w:t xml:space="preserve"> l-ilħna ta’ kritika; </w:t>
      </w:r>
      <w:r w:rsidR="00826543" w:rsidRPr="00351FE2">
        <w:t xml:space="preserve">biex </w:t>
      </w:r>
      <w:r w:rsidRPr="00351FE2">
        <w:t xml:space="preserve">jemendaw il-liġijiet li </w:t>
      </w:r>
      <w:proofErr w:type="spellStart"/>
      <w:r w:rsidRPr="00351FE2">
        <w:t>jrawmu</w:t>
      </w:r>
      <w:proofErr w:type="spellEnd"/>
      <w:r w:rsidRPr="00351FE2">
        <w:t xml:space="preserve"> d-diskriminazzjoni u jiffaċilitaw l-aċċess għall-ġustizzja u jiżguraw l-obbligu ta’ rendikont għall-ksur tad-drittijiet tal-bniedem; </w:t>
      </w:r>
      <w:r w:rsidR="00CA6D51" w:rsidRPr="00351FE2">
        <w:rPr>
          <w:lang w:val="hu-HU"/>
        </w:rPr>
        <w:t xml:space="preserve">u </w:t>
      </w:r>
      <w:r w:rsidR="00826543" w:rsidRPr="00351FE2">
        <w:t xml:space="preserve">biex </w:t>
      </w:r>
      <w:r w:rsidRPr="00351FE2">
        <w:t>jindirizzaw l-effetti dannużi tal-Att dwar ir-Regolamentazzjoni tal-Kontribuzzjonijiet Barranin u tal-Att dwar (il-Prevenzjoni ta’) Attivitajiet Illegali fuq l-organizzazzjonijiet tas-soċjetà ċivili; iżidu l-appoġġ tal-UE u l-Istati Membri lill-organizzazzjonijiet tas-soċjetà ċivili u lid-difensuri tad-drittijiet tal-bniedem, inkluż billi jiffaċilitaw opportunitajiet ta’ finanzjament;</w:t>
      </w:r>
    </w:p>
    <w:p w:rsidR="00EC5E3B" w:rsidRPr="00351FE2" w:rsidRDefault="00EC5E3B" w:rsidP="008427DA">
      <w:pPr>
        <w:pStyle w:val="NormalHanging12a"/>
        <w:widowControl/>
        <w:ind w:left="1134"/>
        <w:rPr>
          <w:szCs w:val="24"/>
        </w:rPr>
      </w:pPr>
      <w:r w:rsidRPr="00351FE2">
        <w:lastRenderedPageBreak/>
        <w:t>(</w:t>
      </w:r>
      <w:proofErr w:type="spellStart"/>
      <w:r w:rsidRPr="00351FE2">
        <w:t>ad</w:t>
      </w:r>
      <w:proofErr w:type="spellEnd"/>
      <w:r w:rsidRPr="00351FE2">
        <w:t>)</w:t>
      </w:r>
      <w:r w:rsidRPr="00351FE2">
        <w:tab/>
        <w:t xml:space="preserve">jilqgħu l-adozzjoni tal-Abbozz ta’ Liġi dwar </w:t>
      </w:r>
      <w:proofErr w:type="spellStart"/>
      <w:r w:rsidRPr="00351FE2">
        <w:t>ir-Riżervazzjoni</w:t>
      </w:r>
      <w:proofErr w:type="spellEnd"/>
      <w:r w:rsidRPr="00351FE2">
        <w:t xml:space="preserve"> tan-Nisa, li se jirriżerva terz tas-siġġijiet fil-parlament nazzjonali u f’dawk tal-istati għan-nisa u huwa pass </w:t>
      </w:r>
      <w:proofErr w:type="spellStart"/>
      <w:r w:rsidRPr="00351FE2">
        <w:t>notevoli</w:t>
      </w:r>
      <w:proofErr w:type="spellEnd"/>
      <w:r w:rsidRPr="00351FE2">
        <w:t xml:space="preserve"> ’l quddiem favur id-dritt tan-nisa għall-parteċipazzjoni u favur l-ugwaljanza bejn il-ġeneri fl-Indja; </w:t>
      </w:r>
      <w:proofErr w:type="spellStart"/>
      <w:r w:rsidRPr="00351FE2">
        <w:t>jikkollaboraw</w:t>
      </w:r>
      <w:proofErr w:type="spellEnd"/>
      <w:r w:rsidRPr="00351FE2">
        <w:t xml:space="preserve"> mal-Indja fl-isforzi tagħha biex tinvestiga u tipprevjeni l-vjolenza u d-diskriminazzjoni abbażi tal-ġeneru, u tippromwovi l-ugwaljanza bejn il-ġeneri u t-tisħiħ tal-pożizzjoni tan-nisa;</w:t>
      </w:r>
    </w:p>
    <w:p w:rsidR="00EC5E3B" w:rsidRPr="00351FE2" w:rsidRDefault="00EC5E3B" w:rsidP="008427DA">
      <w:pPr>
        <w:pStyle w:val="NormalHanging12a"/>
        <w:widowControl/>
        <w:ind w:left="1134"/>
      </w:pPr>
      <w:r w:rsidRPr="00351FE2">
        <w:t>(</w:t>
      </w:r>
      <w:proofErr w:type="spellStart"/>
      <w:r w:rsidRPr="00351FE2">
        <w:t>ae</w:t>
      </w:r>
      <w:proofErr w:type="spellEnd"/>
      <w:r w:rsidRPr="00351FE2">
        <w:t>)</w:t>
      </w:r>
      <w:r w:rsidRPr="00351FE2">
        <w:tab/>
        <w:t xml:space="preserve">jagħmlu pressjoni fuq l-awtoritajiet Indjani biex itemmu d-diskriminazzjoni persistenti </w:t>
      </w:r>
      <w:proofErr w:type="spellStart"/>
      <w:r w:rsidRPr="00351FE2">
        <w:t>bbażata</w:t>
      </w:r>
      <w:proofErr w:type="spellEnd"/>
      <w:r w:rsidRPr="00351FE2">
        <w:t xml:space="preserve"> fuq il-</w:t>
      </w:r>
      <w:proofErr w:type="spellStart"/>
      <w:r w:rsidRPr="00351FE2">
        <w:t>kasti</w:t>
      </w:r>
      <w:proofErr w:type="spellEnd"/>
      <w:r w:rsidRPr="00351FE2">
        <w:t xml:space="preserve"> fl-Indja u biex jagħtu drittijiet lill-komunitajiet </w:t>
      </w:r>
      <w:proofErr w:type="spellStart"/>
      <w:r w:rsidRPr="00351FE2">
        <w:t>Adivasi</w:t>
      </w:r>
      <w:proofErr w:type="spellEnd"/>
      <w:r w:rsidRPr="00351FE2">
        <w:t xml:space="preserve"> f’ambitu tal-Att dwar id-Drittijiet tal-Foresti; jaqsmu l-esperjenza tal-UE </w:t>
      </w:r>
      <w:proofErr w:type="spellStart"/>
      <w:r w:rsidRPr="00351FE2">
        <w:t>fl-indirizzar</w:t>
      </w:r>
      <w:proofErr w:type="spellEnd"/>
      <w:r w:rsidRPr="00351FE2">
        <w:t xml:space="preserve"> tal-isfidi domestiċi tar-reati ta’ mibegħda; jadottaw b’mod partikolari strateġija tal-pajjiż biex tgħin fil-ġlieda kontra d-diskriminazzjoni </w:t>
      </w:r>
      <w:proofErr w:type="spellStart"/>
      <w:r w:rsidRPr="00351FE2">
        <w:t>bbażata</w:t>
      </w:r>
      <w:proofErr w:type="spellEnd"/>
      <w:r w:rsidRPr="00351FE2">
        <w:t xml:space="preserve"> fuq il-</w:t>
      </w:r>
      <w:proofErr w:type="spellStart"/>
      <w:r w:rsidRPr="00351FE2">
        <w:t>kasti</w:t>
      </w:r>
      <w:proofErr w:type="spellEnd"/>
      <w:r w:rsidRPr="00351FE2">
        <w:t xml:space="preserve"> u biex </w:t>
      </w:r>
      <w:proofErr w:type="spellStart"/>
      <w:r w:rsidRPr="00351FE2">
        <w:t>tintegra</w:t>
      </w:r>
      <w:proofErr w:type="spellEnd"/>
      <w:r w:rsidRPr="00351FE2">
        <w:t xml:space="preserve"> l-</w:t>
      </w:r>
      <w:proofErr w:type="spellStart"/>
      <w:r w:rsidRPr="00351FE2">
        <w:t>perspettivi</w:t>
      </w:r>
      <w:proofErr w:type="spellEnd"/>
      <w:r w:rsidRPr="00351FE2">
        <w:t xml:space="preserve"> relatati </w:t>
      </w:r>
      <w:proofErr w:type="spellStart"/>
      <w:r w:rsidRPr="00351FE2">
        <w:t>mal-kasti</w:t>
      </w:r>
      <w:proofErr w:type="spellEnd"/>
      <w:r w:rsidRPr="00351FE2">
        <w:t xml:space="preserve"> fis-sħubija tal-UE u tal-Istati Membri mal-Indja;</w:t>
      </w:r>
    </w:p>
    <w:p w:rsidR="00EC5E3B" w:rsidRPr="00351FE2" w:rsidRDefault="00EC5E3B" w:rsidP="008427DA">
      <w:pPr>
        <w:pStyle w:val="NormalHanging12a"/>
        <w:widowControl/>
        <w:ind w:left="1134"/>
        <w:rPr>
          <w:szCs w:val="24"/>
        </w:rPr>
      </w:pPr>
      <w:r w:rsidRPr="00351FE2">
        <w:t>(af)</w:t>
      </w:r>
      <w:r w:rsidRPr="00351FE2">
        <w:tab/>
        <w:t xml:space="preserve">ifakkru fir-rifjut bi prinċipju u fit-tul tal-UE tal-piena tal-mewt u jtennu t-talba tagħhom lill-Indja għal </w:t>
      </w:r>
      <w:proofErr w:type="spellStart"/>
      <w:r w:rsidRPr="00351FE2">
        <w:t>moratorju</w:t>
      </w:r>
      <w:proofErr w:type="spellEnd"/>
      <w:r w:rsidRPr="00351FE2">
        <w:t xml:space="preserve"> fuq il-piena tal-mewt bil-ħsieb tal-</w:t>
      </w:r>
      <w:proofErr w:type="spellStart"/>
      <w:r w:rsidRPr="00351FE2">
        <w:t>abolizzjoni</w:t>
      </w:r>
      <w:proofErr w:type="spellEnd"/>
      <w:r w:rsidRPr="00351FE2">
        <w:t xml:space="preserve"> permanenti tal-piena kapitali;</w:t>
      </w:r>
    </w:p>
    <w:p w:rsidR="00EC5E3B" w:rsidRPr="00351FE2" w:rsidRDefault="00EC5E3B" w:rsidP="008427DA">
      <w:pPr>
        <w:pStyle w:val="NormalHanging12a"/>
        <w:widowControl/>
        <w:ind w:left="1134"/>
      </w:pPr>
      <w:r w:rsidRPr="00351FE2">
        <w:t>(</w:t>
      </w:r>
      <w:proofErr w:type="spellStart"/>
      <w:r w:rsidRPr="00351FE2">
        <w:t>ag</w:t>
      </w:r>
      <w:proofErr w:type="spellEnd"/>
      <w:r w:rsidRPr="00351FE2">
        <w:t>)</w:t>
      </w:r>
      <w:r w:rsidRPr="00351FE2">
        <w:tab/>
        <w:t>jilqgħu l-adozzjoni mill-Indja ta’ pjan ta’ azzjoni nazzjonali dwar in-negozju u d-drittijiet tal-bniedem f’</w:t>
      </w:r>
      <w:proofErr w:type="spellStart"/>
      <w:r w:rsidRPr="00351FE2">
        <w:t>konformità</w:t>
      </w:r>
      <w:proofErr w:type="spellEnd"/>
      <w:r w:rsidRPr="00351FE2">
        <w:t xml:space="preserve"> mal-Prinċipji Gwida </w:t>
      </w:r>
      <w:proofErr w:type="spellStart"/>
      <w:r w:rsidRPr="00351FE2">
        <w:t>tan</w:t>
      </w:r>
      <w:proofErr w:type="spellEnd"/>
      <w:r w:rsidRPr="00351FE2">
        <w:t xml:space="preserve">-NU dwar in-Negozju u d-Drittijiet tal-Bniedem; </w:t>
      </w:r>
      <w:proofErr w:type="spellStart"/>
      <w:r w:rsidRPr="00351FE2">
        <w:t>japprofondixxu</w:t>
      </w:r>
      <w:proofErr w:type="spellEnd"/>
      <w:r w:rsidRPr="00351FE2">
        <w:t xml:space="preserve"> l-kooperazzjoni mal-Indja dwar dan, inkluż dwar l-Għanijiet ta’ Żvilupp Sostenibbli </w:t>
      </w:r>
      <w:proofErr w:type="spellStart"/>
      <w:r w:rsidRPr="00351FE2">
        <w:t>tan</w:t>
      </w:r>
      <w:proofErr w:type="spellEnd"/>
      <w:r w:rsidRPr="00351FE2">
        <w:t xml:space="preserve">-NU u l-konvenzjonijiet tal-Organizzazzjoni Internazzjonali tax-Xogħol; ifakkru fir-responsabbiltajiet tal-kumpaniji kollha li jirrispettaw id-drittijiet tal-bniedem fil-ktajjen tal-valur tagħhom, jinkoraġġixxu lill-Indja tipparteċipa b’mod attiv fin-negozjati li għaddejjin dwar trattat </w:t>
      </w:r>
      <w:proofErr w:type="spellStart"/>
      <w:r w:rsidRPr="00351FE2">
        <w:t>vinkolanti</w:t>
      </w:r>
      <w:proofErr w:type="spellEnd"/>
      <w:r w:rsidRPr="00351FE2">
        <w:t xml:space="preserve"> </w:t>
      </w:r>
      <w:proofErr w:type="spellStart"/>
      <w:r w:rsidRPr="00351FE2">
        <w:t>tan</w:t>
      </w:r>
      <w:proofErr w:type="spellEnd"/>
      <w:r w:rsidRPr="00351FE2">
        <w:t>-NU li jirregola l-intrapriżi kummerċjali fl-ambitu tad-dritt internazzjonali dwar id-drittijiet tal-bniedem;</w:t>
      </w:r>
    </w:p>
    <w:p w:rsidR="00EC5E3B" w:rsidRPr="00351FE2" w:rsidRDefault="00EC5E3B" w:rsidP="008427DA">
      <w:pPr>
        <w:pStyle w:val="NormalHanging12a"/>
        <w:widowControl/>
        <w:ind w:left="1134"/>
      </w:pPr>
      <w:r w:rsidRPr="00351FE2">
        <w:t>(ah)</w:t>
      </w:r>
      <w:r w:rsidRPr="00351FE2">
        <w:tab/>
        <w:t xml:space="preserve">jiżguraw li l-operazzjonijiet fl-Indja jew mal-Indja ta’ kumpaniji </w:t>
      </w:r>
      <w:proofErr w:type="spellStart"/>
      <w:r w:rsidRPr="00351FE2">
        <w:t>bbażati</w:t>
      </w:r>
      <w:proofErr w:type="spellEnd"/>
      <w:r w:rsidRPr="00351FE2">
        <w:t xml:space="preserve"> fl-UE jkunu strettament konformi mal-leġiżlazzjoni rilevanti tal-UE, inkluż id-direttiva futura dwar is-sostenibbiltà korporattiva u d-diliġenza dovuta u r-regolament futur dwar ix-xogħol furzat; jieħdu passi biex jiżguraw li l-attivitajiet kummerċjali kollha relatati mal-UE li jinvolvu l-industriji </w:t>
      </w:r>
      <w:proofErr w:type="spellStart"/>
      <w:r w:rsidRPr="00351FE2">
        <w:t>estrattivi</w:t>
      </w:r>
      <w:proofErr w:type="spellEnd"/>
      <w:r w:rsidRPr="00351FE2">
        <w:t xml:space="preserve"> jinkludu qafas konsultattiv </w:t>
      </w:r>
      <w:proofErr w:type="spellStart"/>
      <w:r w:rsidRPr="00351FE2">
        <w:t>robust</w:t>
      </w:r>
      <w:proofErr w:type="spellEnd"/>
      <w:r w:rsidRPr="00351FE2">
        <w:t xml:space="preserve"> u ġust li jikkonforma mad-dritt għal kunsens liberu, minn qabel u infurmat ta’ kwalunkwe poplu indiġenu milquta; </w:t>
      </w:r>
      <w:proofErr w:type="spellStart"/>
      <w:r w:rsidRPr="00351FE2">
        <w:t>iħeġġu</w:t>
      </w:r>
      <w:proofErr w:type="spellEnd"/>
      <w:r w:rsidRPr="00351FE2">
        <w:t xml:space="preserve"> lill-Indja tirratifika l-Konvenzjoni </w:t>
      </w:r>
      <w:proofErr w:type="spellStart"/>
      <w:r w:rsidRPr="00351FE2">
        <w:t>tan</w:t>
      </w:r>
      <w:proofErr w:type="spellEnd"/>
      <w:r w:rsidRPr="00351FE2">
        <w:t xml:space="preserve">-NU kontra t-Tortura u l-Protokoll </w:t>
      </w:r>
      <w:proofErr w:type="spellStart"/>
      <w:r w:rsidRPr="00351FE2">
        <w:t>Fakultattiv</w:t>
      </w:r>
      <w:proofErr w:type="spellEnd"/>
      <w:r w:rsidRPr="00351FE2">
        <w:t xml:space="preserve"> tagħha, u l-Konvenzjoni </w:t>
      </w:r>
      <w:proofErr w:type="spellStart"/>
      <w:r w:rsidRPr="00351FE2">
        <w:t>tan</w:t>
      </w:r>
      <w:proofErr w:type="spellEnd"/>
      <w:r w:rsidRPr="00351FE2">
        <w:t xml:space="preserve">-NU għall-Ħarsien tal-Persuni Kollha mill-Għajbien </w:t>
      </w:r>
      <w:proofErr w:type="spellStart"/>
      <w:r w:rsidRPr="00351FE2">
        <w:t>Sfurzat</w:t>
      </w:r>
      <w:proofErr w:type="spellEnd"/>
      <w:r w:rsidRPr="00351FE2">
        <w:t>;</w:t>
      </w:r>
    </w:p>
    <w:p w:rsidR="00EC5E3B" w:rsidRPr="00351FE2" w:rsidRDefault="00EC5E3B" w:rsidP="008427DA">
      <w:pPr>
        <w:pStyle w:val="NormalHanging12a"/>
        <w:widowControl/>
        <w:ind w:left="1134"/>
        <w:rPr>
          <w:szCs w:val="24"/>
        </w:rPr>
      </w:pPr>
      <w:r w:rsidRPr="00351FE2">
        <w:t>(</w:t>
      </w:r>
      <w:proofErr w:type="spellStart"/>
      <w:r w:rsidRPr="00351FE2">
        <w:t>ai</w:t>
      </w:r>
      <w:proofErr w:type="spellEnd"/>
      <w:r w:rsidRPr="00351FE2">
        <w:t>)</w:t>
      </w:r>
      <w:r w:rsidRPr="00351FE2">
        <w:tab/>
        <w:t xml:space="preserve">jinkoraġġixxu lill-Indja tkompli </w:t>
      </w:r>
      <w:proofErr w:type="spellStart"/>
      <w:r w:rsidRPr="00351FE2">
        <w:t>tappoġġja</w:t>
      </w:r>
      <w:proofErr w:type="spellEnd"/>
      <w:r w:rsidRPr="00351FE2">
        <w:t xml:space="preserve"> l-isforzi tal-ġustizzja internazzjonali billi taderixxi mal-Istatut ta’ Ruma tal-Qorti Kriminali Internazzjonali;</w:t>
      </w:r>
    </w:p>
    <w:p w:rsidR="00EC5E3B" w:rsidRPr="00351FE2" w:rsidRDefault="00EC5E3B" w:rsidP="008427DA">
      <w:pPr>
        <w:pStyle w:val="NormalHanging12a"/>
        <w:widowControl/>
        <w:ind w:left="1134"/>
      </w:pPr>
      <w:r w:rsidRPr="00351FE2">
        <w:t>(</w:t>
      </w:r>
      <w:proofErr w:type="spellStart"/>
      <w:r w:rsidRPr="00351FE2">
        <w:t>aj</w:t>
      </w:r>
      <w:proofErr w:type="spellEnd"/>
      <w:r w:rsidRPr="00351FE2">
        <w:t>)</w:t>
      </w:r>
      <w:r w:rsidRPr="00351FE2">
        <w:tab/>
        <w:t xml:space="preserve">jikkonvertu d-Djalogu UE-Indja dwar id-Drittijiet tal-Bniedem fi djalogu </w:t>
      </w:r>
      <w:proofErr w:type="spellStart"/>
      <w:r w:rsidRPr="00351FE2">
        <w:t>biannwali</w:t>
      </w:r>
      <w:proofErr w:type="spellEnd"/>
      <w:r w:rsidRPr="00351FE2">
        <w:t xml:space="preserve"> u fil-livell tal-kwartieri ġenerali, u </w:t>
      </w:r>
      <w:proofErr w:type="spellStart"/>
      <w:r w:rsidRPr="00351FE2">
        <w:t>jistinkaw</w:t>
      </w:r>
      <w:proofErr w:type="spellEnd"/>
      <w:r w:rsidRPr="00351FE2">
        <w:t xml:space="preserve"> biex jagħmluh sinifikattiv permezz ta’ parteċipazzjoni ta’ livell għoli, filwaqt li jistabbilixxu impenji u parametri </w:t>
      </w:r>
      <w:proofErr w:type="spellStart"/>
      <w:r w:rsidRPr="00351FE2">
        <w:t>referenzjarji</w:t>
      </w:r>
      <w:proofErr w:type="spellEnd"/>
      <w:r w:rsidRPr="00351FE2">
        <w:t xml:space="preserve"> konkreti għall-progress u jindirizzaw il-każijiet individwali skont il-linji gwida tal-UE dwar id-djalogi tad-drittijiet tal-bniedem; jiffaċilitaw iż-żamma ta’ djalogu tas-soċjetà ċivili UE-Indja qabel id-djalogu </w:t>
      </w:r>
      <w:proofErr w:type="spellStart"/>
      <w:r w:rsidRPr="00351FE2">
        <w:t>intergovernattiv</w:t>
      </w:r>
      <w:proofErr w:type="spellEnd"/>
      <w:r w:rsidRPr="00351FE2">
        <w:t>; isaħħu r-rabtiet bejn id-djalogu u l-kooperazzjoni fil-</w:t>
      </w:r>
      <w:proofErr w:type="spellStart"/>
      <w:r w:rsidRPr="00351FE2">
        <w:t>fora</w:t>
      </w:r>
      <w:proofErr w:type="spellEnd"/>
      <w:r w:rsidRPr="00351FE2">
        <w:t xml:space="preserve"> multilaterali; jiżguraw li s-Servizz Ewropew għall-Azzjoni Esterna jirrapporta regolarment lill-Parlament dwar ir-riżultati miksuba;</w:t>
      </w:r>
    </w:p>
    <w:p w:rsidR="00EC5E3B" w:rsidRPr="00351FE2" w:rsidRDefault="00EC5E3B" w:rsidP="008427DA">
      <w:pPr>
        <w:pStyle w:val="NormalHanging12a"/>
        <w:widowControl/>
        <w:ind w:left="1134"/>
      </w:pPr>
      <w:r w:rsidRPr="00351FE2">
        <w:lastRenderedPageBreak/>
        <w:t>(</w:t>
      </w:r>
      <w:proofErr w:type="spellStart"/>
      <w:r w:rsidRPr="00351FE2">
        <w:t>ak</w:t>
      </w:r>
      <w:proofErr w:type="spellEnd"/>
      <w:r w:rsidRPr="00351FE2">
        <w:t>)</w:t>
      </w:r>
      <w:r w:rsidRPr="00351FE2">
        <w:tab/>
        <w:t xml:space="preserve">itennu li kwalunkwe FTA mal-Indja għandu jkun ibbażat fuq valutazzjonijiet tal-impatt bir-reqqa, effettivi u komprensivi minn qabel fuq id-drittijiet tal-bniedem u fuq is-sostenibbiltà mwettqa miż-żewġ naħat, b’kunsiderazzjoni partikolari għall-impatt potenzjali fuq il-gruppi l-aktar vulnerabbli; jinkludu u jikkonsultaw b’mod sinifikattiv lill-organizzazzjonijiet tas-soċjetà ċivili, inkluż </w:t>
      </w:r>
      <w:proofErr w:type="spellStart"/>
      <w:r w:rsidRPr="00351FE2">
        <w:t>it-trade</w:t>
      </w:r>
      <w:proofErr w:type="spellEnd"/>
      <w:r w:rsidRPr="00351FE2">
        <w:t xml:space="preserve"> </w:t>
      </w:r>
      <w:proofErr w:type="spellStart"/>
      <w:r w:rsidRPr="00351FE2">
        <w:t>unions</w:t>
      </w:r>
      <w:proofErr w:type="spellEnd"/>
      <w:r w:rsidRPr="00351FE2">
        <w:t xml:space="preserve"> u d-difensuri tad-drittijiet tal-bniedem, matul in-negozjati għal kwalunkwe ftehim bilaterali ewlieni; itennu l-ħtieġa li tittieħed azzjoni fuq il-pożizzjoni fit-tul tal-Parlament dwar l-importanza ta’ kapitolu </w:t>
      </w:r>
      <w:proofErr w:type="spellStart"/>
      <w:r w:rsidRPr="00351FE2">
        <w:t>infurzabbli</w:t>
      </w:r>
      <w:proofErr w:type="spellEnd"/>
      <w:r w:rsidRPr="00351FE2">
        <w:t xml:space="preserve"> u </w:t>
      </w:r>
      <w:proofErr w:type="spellStart"/>
      <w:r w:rsidRPr="00351FE2">
        <w:t>robust</w:t>
      </w:r>
      <w:proofErr w:type="spellEnd"/>
      <w:r w:rsidRPr="00351FE2">
        <w:t xml:space="preserve"> dwar il-Kummerċ u l-Iżvilupp Sostenibbli allinjat mal-Ftehim ta’ Pariġi;</w:t>
      </w:r>
    </w:p>
    <w:p w:rsidR="00EC5E3B" w:rsidRPr="00351FE2" w:rsidRDefault="00EC5E3B" w:rsidP="008427DA">
      <w:pPr>
        <w:pStyle w:val="NormalHanging12a"/>
        <w:widowControl/>
        <w:ind w:left="1134"/>
      </w:pPr>
      <w:r w:rsidRPr="00351FE2">
        <w:t>(</w:t>
      </w:r>
      <w:proofErr w:type="spellStart"/>
      <w:r w:rsidRPr="00351FE2">
        <w:t>al</w:t>
      </w:r>
      <w:proofErr w:type="spellEnd"/>
      <w:r w:rsidRPr="00351FE2">
        <w:t>)</w:t>
      </w:r>
      <w:r w:rsidRPr="00351FE2">
        <w:tab/>
        <w:t>jaħdmu lejn il-kisba ta’ objettivi komuni u ta’ benefiċċju reċiproku dwar il-kummerċ u l-investiment li jistgħu jikkontribwixxu għat-tkabbir ekonomiku u l-innovazzjoni filwaqt li jikkonformaw mad-drittijiet tal-bniedem u jikkontribwixxu għalihom, inkluż id-drittijiet tal-ħaddiema; jippromwovu l-ġlieda kontra t-tibdil fil-klima u l-kisba tal-Għanijiet ta’ Żvilupp Sostenibbli tal-Aġenda 2030;</w:t>
      </w:r>
    </w:p>
    <w:p w:rsidR="00EC5E3B" w:rsidRPr="00351FE2" w:rsidRDefault="00EC5E3B" w:rsidP="008427DA">
      <w:pPr>
        <w:pStyle w:val="NormalHanging12a"/>
        <w:widowControl/>
        <w:ind w:left="1134"/>
        <w:rPr>
          <w:szCs w:val="24"/>
        </w:rPr>
      </w:pPr>
      <w:r w:rsidRPr="00351FE2">
        <w:t>(</w:t>
      </w:r>
      <w:proofErr w:type="spellStart"/>
      <w:r w:rsidRPr="00351FE2">
        <w:t>am</w:t>
      </w:r>
      <w:proofErr w:type="spellEnd"/>
      <w:r w:rsidRPr="00351FE2">
        <w:t>)</w:t>
      </w:r>
      <w:r w:rsidRPr="00351FE2">
        <w:tab/>
        <w:t>jagħmlu l-aħjar użu mill-impenn tal-Indja favur il-</w:t>
      </w:r>
      <w:proofErr w:type="spellStart"/>
      <w:r w:rsidRPr="00351FE2">
        <w:t>multilateraliżmu</w:t>
      </w:r>
      <w:proofErr w:type="spellEnd"/>
      <w:r w:rsidRPr="00351FE2">
        <w:t xml:space="preserve"> u ordni kummerċjali internazzjonali </w:t>
      </w:r>
      <w:proofErr w:type="spellStart"/>
      <w:r w:rsidRPr="00351FE2">
        <w:t>bbażat</w:t>
      </w:r>
      <w:proofErr w:type="spellEnd"/>
      <w:r w:rsidRPr="00351FE2">
        <w:t xml:space="preserve"> fuq ir-regoli; jippromwovu r-rwol deċiżiv tal-Indja fl-isforzi kontinwi għar-riforma </w:t>
      </w:r>
      <w:proofErr w:type="spellStart"/>
      <w:r w:rsidRPr="00351FE2">
        <w:t>tad</w:t>
      </w:r>
      <w:proofErr w:type="spellEnd"/>
      <w:r w:rsidRPr="00351FE2">
        <w:t>-WTO;</w:t>
      </w:r>
    </w:p>
    <w:p w:rsidR="00EC5E3B" w:rsidRPr="00351FE2" w:rsidRDefault="00EC5E3B" w:rsidP="008427DA">
      <w:pPr>
        <w:pStyle w:val="NormalHanging12a"/>
        <w:widowControl/>
        <w:ind w:left="1134"/>
      </w:pPr>
      <w:r w:rsidRPr="00351FE2">
        <w:rPr>
          <w:b/>
          <w:i/>
        </w:rPr>
        <w:t>Konnettività fuq il-klima, l-enerġija u kwistjonijiet diġitali </w:t>
      </w:r>
    </w:p>
    <w:p w:rsidR="00EC5E3B" w:rsidRPr="00351FE2" w:rsidRDefault="00EC5E3B" w:rsidP="008427DA">
      <w:pPr>
        <w:pStyle w:val="NormalHanging12a"/>
        <w:widowControl/>
        <w:ind w:left="1134"/>
        <w:rPr>
          <w:szCs w:val="24"/>
        </w:rPr>
      </w:pPr>
      <w:r w:rsidRPr="00351FE2">
        <w:t>(an)</w:t>
      </w:r>
      <w:r w:rsidRPr="00351FE2">
        <w:tab/>
        <w:t xml:space="preserve">jilqgħu s-Sħubija dwar il-Konnettività UE-Indja u l-impenn li tinkludi favur l-appoġġ għan-networks diġitali, tat-trasport u tal-enerġija sostenibbli, </w:t>
      </w:r>
      <w:proofErr w:type="spellStart"/>
      <w:r w:rsidRPr="00351FE2">
        <w:t>għall-fluss</w:t>
      </w:r>
      <w:proofErr w:type="spellEnd"/>
      <w:r w:rsidRPr="00351FE2">
        <w:t xml:space="preserve"> tal-oġġetti, tas-servizzi, tad-data u tal-kapital u l-iskambju ta’ persuni, b’kontribut favur l-istrateġija </w:t>
      </w:r>
      <w:proofErr w:type="spellStart"/>
      <w:r w:rsidRPr="00351FE2">
        <w:t>usa</w:t>
      </w:r>
      <w:proofErr w:type="spellEnd"/>
      <w:r w:rsidRPr="00351FE2">
        <w:t>’ tal-UE dwar il-</w:t>
      </w:r>
      <w:proofErr w:type="spellStart"/>
      <w:r w:rsidRPr="00351FE2">
        <w:t>Global</w:t>
      </w:r>
      <w:proofErr w:type="spellEnd"/>
      <w:r w:rsidRPr="00351FE2">
        <w:t xml:space="preserve"> </w:t>
      </w:r>
      <w:proofErr w:type="spellStart"/>
      <w:r w:rsidRPr="00351FE2">
        <w:t>Gateway</w:t>
      </w:r>
      <w:proofErr w:type="spellEnd"/>
      <w:r w:rsidRPr="00351FE2">
        <w:t xml:space="preserve">; li jinnotaw li s-Sħubija dwar il-Konnettività saret wieħed mill-aktar aspetti importanti tas-sħubija UE-Indja; jieħdu nota tal-impenn tal-UE għas-Sħubija għall-Infrastruttura u l-Investiment Globali </w:t>
      </w:r>
      <w:proofErr w:type="spellStart"/>
      <w:r w:rsidRPr="00351FE2">
        <w:t>mnedija</w:t>
      </w:r>
      <w:proofErr w:type="spellEnd"/>
      <w:r w:rsidRPr="00351FE2">
        <w:t xml:space="preserve"> fil-G20 fi New </w:t>
      </w:r>
      <w:proofErr w:type="spellStart"/>
      <w:r w:rsidRPr="00351FE2">
        <w:t>Delhi</w:t>
      </w:r>
      <w:proofErr w:type="spellEnd"/>
      <w:r w:rsidRPr="00351FE2">
        <w:t xml:space="preserve"> u jenfasizzaw li din għandha tiġi </w:t>
      </w:r>
      <w:proofErr w:type="spellStart"/>
      <w:r w:rsidRPr="00351FE2">
        <w:t>kkoordinata</w:t>
      </w:r>
      <w:proofErr w:type="spellEnd"/>
      <w:r w:rsidRPr="00351FE2">
        <w:t xml:space="preserve"> kif xieraq </w:t>
      </w:r>
      <w:proofErr w:type="spellStart"/>
      <w:r w:rsidRPr="00351FE2">
        <w:t>mal-Global</w:t>
      </w:r>
      <w:proofErr w:type="spellEnd"/>
      <w:r w:rsidRPr="00351FE2">
        <w:t xml:space="preserve"> </w:t>
      </w:r>
      <w:proofErr w:type="spellStart"/>
      <w:r w:rsidRPr="00351FE2">
        <w:t>Gateway</w:t>
      </w:r>
      <w:proofErr w:type="spellEnd"/>
      <w:r w:rsidRPr="00351FE2">
        <w:t xml:space="preserve"> kif ukoll mas-Sħubija tal-G7 għall-Investiment fl-Infrastruttura Globali; </w:t>
      </w:r>
      <w:proofErr w:type="spellStart"/>
      <w:r w:rsidRPr="00351FE2">
        <w:t>jinsistu</w:t>
      </w:r>
      <w:proofErr w:type="spellEnd"/>
      <w:r w:rsidRPr="00351FE2">
        <w:t xml:space="preserve"> fuq valutazzjoni </w:t>
      </w:r>
      <w:proofErr w:type="spellStart"/>
      <w:r w:rsidRPr="00351FE2">
        <w:t>rigoruża</w:t>
      </w:r>
      <w:proofErr w:type="spellEnd"/>
      <w:r w:rsidRPr="00351FE2">
        <w:t xml:space="preserve"> tal-impatt fuq is-sostenibbiltà u fuq id-drittijiet tal-bniedem tal-proġetti </w:t>
      </w:r>
      <w:proofErr w:type="spellStart"/>
      <w:r w:rsidRPr="00351FE2">
        <w:t>ffinanzjati</w:t>
      </w:r>
      <w:proofErr w:type="spellEnd"/>
      <w:r w:rsidRPr="00351FE2">
        <w:t xml:space="preserve"> permezz tas-sħubija, inkluż il-</w:t>
      </w:r>
      <w:proofErr w:type="spellStart"/>
      <w:r w:rsidRPr="00351FE2">
        <w:t>vijabbiltà</w:t>
      </w:r>
      <w:proofErr w:type="spellEnd"/>
      <w:r w:rsidRPr="00351FE2">
        <w:t xml:space="preserve"> kummerċjali u t-trasparenza tagħhom, filwaqt li jiġu żgurati kundizzjonijiet </w:t>
      </w:r>
      <w:proofErr w:type="spellStart"/>
      <w:r w:rsidRPr="00351FE2">
        <w:t>ekwi</w:t>
      </w:r>
      <w:proofErr w:type="spellEnd"/>
      <w:r w:rsidRPr="00351FE2">
        <w:t xml:space="preserve"> għan-negozji u r-rispett għad-drittijiet tal-bniedem, id-drittijiet tal-ħaddiema u l-istandards ambjentali;</w:t>
      </w:r>
    </w:p>
    <w:p w:rsidR="00EC5E3B" w:rsidRPr="00351FE2" w:rsidRDefault="00EC5E3B" w:rsidP="008427DA">
      <w:pPr>
        <w:pStyle w:val="NormalHanging12a"/>
        <w:widowControl/>
        <w:ind w:left="1134"/>
      </w:pPr>
      <w:r w:rsidRPr="00351FE2">
        <w:t>(</w:t>
      </w:r>
      <w:proofErr w:type="spellStart"/>
      <w:r w:rsidRPr="00351FE2">
        <w:t>ao</w:t>
      </w:r>
      <w:proofErr w:type="spellEnd"/>
      <w:r w:rsidRPr="00351FE2">
        <w:t>)</w:t>
      </w:r>
      <w:r w:rsidRPr="00351FE2">
        <w:tab/>
        <w:t>isaħħu l-kooperazzjoni dwar il-kwistjonijiet relatati mal-klima u l-enerġija mal-Indja bħala sieħba ewlenija fil-ġlieda globali kontra t-tibdil fil-klima u d-degradazzjoni tal-</w:t>
      </w:r>
      <w:proofErr w:type="spellStart"/>
      <w:r w:rsidRPr="00351FE2">
        <w:t>bijodiversità</w:t>
      </w:r>
      <w:proofErr w:type="spellEnd"/>
      <w:r w:rsidRPr="00351FE2">
        <w:t xml:space="preserve"> u fi </w:t>
      </w:r>
      <w:proofErr w:type="spellStart"/>
      <w:r w:rsidRPr="00351FE2">
        <w:t>tranżizzjoni</w:t>
      </w:r>
      <w:proofErr w:type="spellEnd"/>
      <w:r w:rsidRPr="00351FE2">
        <w:t xml:space="preserve"> ekoloġika lejn l-enerġija rinnovabbli u n-newtralità </w:t>
      </w:r>
      <w:proofErr w:type="spellStart"/>
      <w:r w:rsidRPr="00351FE2">
        <w:t>klimatika</w:t>
      </w:r>
      <w:proofErr w:type="spellEnd"/>
      <w:r w:rsidRPr="00351FE2">
        <w:t xml:space="preserve">, b’qies xieraq għall-impatt tagħhom fuq dawk l-aktar vulnerabbli; jirrikonoxxu li l-Indja qed tipprovdi eżempju importanti għad-dinja billi turi li hu possibbli li jiġi </w:t>
      </w:r>
      <w:proofErr w:type="spellStart"/>
      <w:r w:rsidRPr="00351FE2">
        <w:t>miġġieled</w:t>
      </w:r>
      <w:proofErr w:type="spellEnd"/>
      <w:r w:rsidRPr="00351FE2">
        <w:t xml:space="preserve"> it-tibdil fil-klima u fl-istess ħin tiġi mwettqa l-aġenda għall-iżvilupp;</w:t>
      </w:r>
    </w:p>
    <w:p w:rsidR="00EC5E3B" w:rsidRPr="00351FE2" w:rsidRDefault="00EC5E3B" w:rsidP="008427DA">
      <w:pPr>
        <w:pStyle w:val="NormalHanging12a"/>
        <w:widowControl/>
        <w:ind w:left="1134"/>
      </w:pPr>
      <w:r w:rsidRPr="00351FE2">
        <w:t>(</w:t>
      </w:r>
      <w:proofErr w:type="spellStart"/>
      <w:r w:rsidRPr="00351FE2">
        <w:t>ap</w:t>
      </w:r>
      <w:proofErr w:type="spellEnd"/>
      <w:r w:rsidRPr="00351FE2">
        <w:t>)</w:t>
      </w:r>
      <w:r w:rsidRPr="00351FE2">
        <w:tab/>
        <w:t>imexxu bl-eżempju dwar kif l-ugwaljanza bejn il-ġeneri u d-drittijiet tal-komunitajiet indiġeni jingħataw prijorità meta jiġu implimentati l-miri tal-</w:t>
      </w:r>
      <w:proofErr w:type="spellStart"/>
      <w:r w:rsidRPr="00351FE2">
        <w:t>bijodiversità</w:t>
      </w:r>
      <w:proofErr w:type="spellEnd"/>
      <w:r w:rsidRPr="00351FE2">
        <w:t>; jinkoraġġixxu sħubija konġunta fil-promozzjoni ta’ aġenda komuni ambizzjuża u azzjoni globali dwar il-</w:t>
      </w:r>
      <w:proofErr w:type="spellStart"/>
      <w:r w:rsidRPr="00351FE2">
        <w:t>bijodiversità</w:t>
      </w:r>
      <w:proofErr w:type="spellEnd"/>
      <w:r w:rsidRPr="00351FE2">
        <w:t xml:space="preserve">; jaħdmu mal-Indja dwar l-isfidi tal-impenji globali relatati </w:t>
      </w:r>
      <w:proofErr w:type="spellStart"/>
      <w:r w:rsidRPr="00351FE2">
        <w:t>mad-deforestazzjoni</w:t>
      </w:r>
      <w:proofErr w:type="spellEnd"/>
      <w:r w:rsidRPr="00351FE2">
        <w:t>, l-</w:t>
      </w:r>
      <w:proofErr w:type="spellStart"/>
      <w:r w:rsidRPr="00351FE2">
        <w:t>urbanizzazzjoni</w:t>
      </w:r>
      <w:proofErr w:type="spellEnd"/>
      <w:r w:rsidRPr="00351FE2">
        <w:t xml:space="preserve"> rapida u l-iżvilupp industrijali;</w:t>
      </w:r>
    </w:p>
    <w:p w:rsidR="00EC5E3B" w:rsidRPr="00351FE2" w:rsidRDefault="00EC5E3B" w:rsidP="008427DA">
      <w:pPr>
        <w:pStyle w:val="NormalHanging12a"/>
        <w:widowControl/>
        <w:ind w:left="1134"/>
      </w:pPr>
      <w:r w:rsidRPr="00351FE2">
        <w:lastRenderedPageBreak/>
        <w:t>(</w:t>
      </w:r>
      <w:proofErr w:type="spellStart"/>
      <w:r w:rsidRPr="00351FE2">
        <w:t>aq</w:t>
      </w:r>
      <w:proofErr w:type="spellEnd"/>
      <w:r w:rsidRPr="00351FE2">
        <w:t>)</w:t>
      </w:r>
      <w:r w:rsidRPr="00351FE2">
        <w:tab/>
        <w:t xml:space="preserve">jilqgħu t-tmexxija tal-Indja u l-espansjoni tal-Koalizzjoni għal Infrastruttura </w:t>
      </w:r>
      <w:proofErr w:type="spellStart"/>
      <w:r w:rsidRPr="00351FE2">
        <w:t>Reżiljenti</w:t>
      </w:r>
      <w:proofErr w:type="spellEnd"/>
      <w:r w:rsidRPr="00351FE2">
        <w:t xml:space="preserve"> għad-Diżastri, filwaqt li jħeġġu l-investiment globali u l-politika koordinata dwar il-klima u r-</w:t>
      </w:r>
      <w:proofErr w:type="spellStart"/>
      <w:r w:rsidRPr="00351FE2">
        <w:t>reżiljenza</w:t>
      </w:r>
      <w:proofErr w:type="spellEnd"/>
      <w:r w:rsidRPr="00351FE2">
        <w:t xml:space="preserve"> għad-diżastri; jilqgħu l-fatt li kemm l-UE kif ukoll il-Bank Ewropew tal-Investiment issa huma membri tal-koalizzjoni, u għalhekk jikkontribwixxu għas-Sħubija ta’ Konnettività UE-Indja u l-implimentazzjoni tal-Istrateġija tal-</w:t>
      </w:r>
      <w:proofErr w:type="spellStart"/>
      <w:r w:rsidRPr="00351FE2">
        <w:t>Global</w:t>
      </w:r>
      <w:proofErr w:type="spellEnd"/>
      <w:r w:rsidRPr="00351FE2">
        <w:t xml:space="preserve"> </w:t>
      </w:r>
      <w:proofErr w:type="spellStart"/>
      <w:r w:rsidRPr="00351FE2">
        <w:t>Gateway</w:t>
      </w:r>
      <w:proofErr w:type="spellEnd"/>
      <w:r w:rsidRPr="00351FE2">
        <w:t xml:space="preserve"> tal-UE;</w:t>
      </w:r>
    </w:p>
    <w:p w:rsidR="00EC5E3B" w:rsidRPr="00351FE2" w:rsidRDefault="00EC5E3B" w:rsidP="008427DA">
      <w:pPr>
        <w:pStyle w:val="NormalHanging12a"/>
        <w:widowControl/>
        <w:ind w:left="1134"/>
      </w:pPr>
      <w:r w:rsidRPr="00351FE2">
        <w:t>(</w:t>
      </w:r>
      <w:proofErr w:type="spellStart"/>
      <w:r w:rsidRPr="00351FE2">
        <w:t>ar</w:t>
      </w:r>
      <w:proofErr w:type="spellEnd"/>
      <w:r w:rsidRPr="00351FE2">
        <w:t>)</w:t>
      </w:r>
      <w:r w:rsidRPr="00351FE2">
        <w:tab/>
        <w:t xml:space="preserve">jilqgħu u jappellaw għal aktar progress fis-Sħubija UE-Indja għall-Enerġija Nadifa u l-Klima dwar l-enerġija rinnovabbli, l-effiċjenza </w:t>
      </w:r>
      <w:proofErr w:type="spellStart"/>
      <w:r w:rsidRPr="00351FE2">
        <w:t>enerġetika</w:t>
      </w:r>
      <w:proofErr w:type="spellEnd"/>
      <w:r w:rsidRPr="00351FE2">
        <w:t xml:space="preserve"> u t-tibdil fil-klima, filwaqt li jżommu f’moħħhom li l-ħtiġijiet tal-enerġija tal-Indja huma mistennija li se </w:t>
      </w:r>
      <w:proofErr w:type="spellStart"/>
      <w:r w:rsidRPr="00351FE2">
        <w:t>jirdoppjaw</w:t>
      </w:r>
      <w:proofErr w:type="spellEnd"/>
      <w:r w:rsidRPr="00351FE2">
        <w:t xml:space="preserve"> u aktar fl-20 sena li ġejjin; jinkoraġġixxu aktar investiment fl-Indja sabiex tiġi pprovduta enerġija </w:t>
      </w:r>
      <w:proofErr w:type="spellStart"/>
      <w:r w:rsidRPr="00351FE2">
        <w:t>sikura</w:t>
      </w:r>
      <w:proofErr w:type="spellEnd"/>
      <w:r w:rsidRPr="00351FE2">
        <w:t xml:space="preserve">, </w:t>
      </w:r>
      <w:proofErr w:type="spellStart"/>
      <w:r w:rsidRPr="00351FE2">
        <w:t>affordabbli</w:t>
      </w:r>
      <w:proofErr w:type="spellEnd"/>
      <w:r w:rsidRPr="00351FE2">
        <w:t xml:space="preserve"> u sostenibbli, bil-ħsieb li l-Indja tilħaq il-miri ambizzjużi tagħha dwar l-enerġija rinnovabbli; ikomplu l-isforzi biex tiġi żviluppata aktar il-kooperazzjoni bejn l-UE u l-Indja dwar l-enerġija solari u l-idroġenu; jaħdmu mal-Indja fuq l-iżvilupp sostenibbli u r-riskji ambjentali, b’mod partikolari fir-rigward tal-investimenti ekoloġiċi, it-tniġġis tal-arja u l-kwalità u </w:t>
      </w:r>
      <w:proofErr w:type="spellStart"/>
      <w:r w:rsidRPr="00351FE2">
        <w:t>l-ġestjoni</w:t>
      </w:r>
      <w:proofErr w:type="spellEnd"/>
      <w:r w:rsidRPr="00351FE2">
        <w:t xml:space="preserve"> tar-riżorsi tal-ilma; jipprovdu assistenza teknika f’dan ir-rigward; jindirizzaw b’mod konġunt l-</w:t>
      </w:r>
      <w:proofErr w:type="spellStart"/>
      <w:r w:rsidRPr="00351FE2">
        <w:t>impatti</w:t>
      </w:r>
      <w:proofErr w:type="spellEnd"/>
      <w:r w:rsidRPr="00351FE2">
        <w:t xml:space="preserve"> tal-Mekkaniżmu ta’ Aġġustament tal-Karbonju fil-Fruntieri;</w:t>
      </w:r>
    </w:p>
    <w:p w:rsidR="00EC5E3B" w:rsidRPr="00351FE2" w:rsidRDefault="00EC5E3B" w:rsidP="008427DA">
      <w:pPr>
        <w:pStyle w:val="NormalHanging12a"/>
        <w:widowControl/>
        <w:ind w:left="1134"/>
        <w:rPr>
          <w:szCs w:val="24"/>
        </w:rPr>
      </w:pPr>
      <w:r w:rsidRPr="00351FE2">
        <w:t>(</w:t>
      </w:r>
      <w:proofErr w:type="spellStart"/>
      <w:r w:rsidRPr="00351FE2">
        <w:t>as</w:t>
      </w:r>
      <w:proofErr w:type="spellEnd"/>
      <w:r w:rsidRPr="00351FE2">
        <w:t>)</w:t>
      </w:r>
      <w:r w:rsidRPr="00351FE2">
        <w:tab/>
        <w:t xml:space="preserve">iżidu l-involviment mal-Indja dwar l-emerġenzi tas-saħħa, il-farmaċewtiċi u l-innovazzjonijiet tas-saħħa diġitali għal </w:t>
      </w:r>
      <w:proofErr w:type="spellStart"/>
      <w:r w:rsidRPr="00351FE2">
        <w:t>kopertura</w:t>
      </w:r>
      <w:proofErr w:type="spellEnd"/>
      <w:r w:rsidRPr="00351FE2">
        <w:t xml:space="preserve"> universali tas-saħħa, peress li hija l-akbar produttur u esportatur tal-mediċina ġenerika u attur attiv fi kwistjonijiet tas-saħħa globali fil-</w:t>
      </w:r>
      <w:proofErr w:type="spellStart"/>
      <w:r w:rsidRPr="00351FE2">
        <w:t>fora</w:t>
      </w:r>
      <w:proofErr w:type="spellEnd"/>
      <w:r w:rsidRPr="00351FE2">
        <w:t xml:space="preserve"> multilaterali; jaġixxu dwar l-impenn biex tissaħħaħ il-kooperazzjoni fir-riċerka u l-innovazzjoni fil-qasam tas-saħħa; iżidu l-isforzi biex tinstab soluzzjoni rapida, mingħajr ma jiġi kompromess il-kontenut, għall-aċċess universali għal prodotti farmaċewtiċi bi prezz li jintlaħaq;</w:t>
      </w:r>
    </w:p>
    <w:p w:rsidR="00EC5E3B" w:rsidRPr="00351FE2" w:rsidRDefault="00EC5E3B" w:rsidP="008427DA">
      <w:pPr>
        <w:pStyle w:val="NormalHanging12a"/>
        <w:widowControl/>
        <w:ind w:left="1134"/>
        <w:rPr>
          <w:szCs w:val="24"/>
        </w:rPr>
      </w:pPr>
      <w:r w:rsidRPr="00351FE2">
        <w:t>(at)</w:t>
      </w:r>
      <w:r w:rsidRPr="00351FE2">
        <w:tab/>
        <w:t>jilqgħu l-ħolqien tal-Kunsill tal-Kummerċ u t-Teknoloġija u jagħmlu użu effettiv minnu; jirrikonoxxu l-potenzjal sostanzjali tal-kwistjonijiet diġitali bħala parti mis-sħubija UE-Indja, u dan jinkludi l-infrastruttura diġitali u l-konnettività, il-politika diġitali, il-protezzjoni u l-</w:t>
      </w:r>
      <w:proofErr w:type="spellStart"/>
      <w:r w:rsidRPr="00351FE2">
        <w:t>flussi</w:t>
      </w:r>
      <w:proofErr w:type="spellEnd"/>
      <w:r w:rsidRPr="00351FE2">
        <w:t xml:space="preserve"> tad-data u ċ-</w:t>
      </w:r>
      <w:proofErr w:type="spellStart"/>
      <w:r w:rsidRPr="00351FE2">
        <w:t>ċibersigurtà</w:t>
      </w:r>
      <w:proofErr w:type="spellEnd"/>
      <w:r w:rsidRPr="00351FE2">
        <w:t>; iżidu l-kooperazzjoni fil-</w:t>
      </w:r>
      <w:proofErr w:type="spellStart"/>
      <w:r w:rsidRPr="00351FE2">
        <w:t>computing</w:t>
      </w:r>
      <w:proofErr w:type="spellEnd"/>
      <w:r w:rsidRPr="00351FE2">
        <w:t xml:space="preserve"> ta’ prestazzjoni għolja u fit-teknoloġiji </w:t>
      </w:r>
      <w:proofErr w:type="spellStart"/>
      <w:r w:rsidRPr="00351FE2">
        <w:t>kwantistiċi</w:t>
      </w:r>
      <w:proofErr w:type="spellEnd"/>
      <w:r w:rsidRPr="00351FE2">
        <w:t xml:space="preserve">, biex b’hekk itejbu s-soluzzjonijiet teknoloġiċi f’għadd kbir ta’ setturi; jirrikonoxxu li bl-appoġġ mill-Indja, l-UE tinsab f’pożizzjoni aħjar biex tavvanza l-istandards globali fis-settur diġitali; jinnotaw il-fehmiet differenti tal-UE u tal-Indja dwar il-protezzjoni tad-data u t-trasferimenti </w:t>
      </w:r>
      <w:proofErr w:type="spellStart"/>
      <w:r w:rsidRPr="00351FE2">
        <w:t>transfruntiera</w:t>
      </w:r>
      <w:proofErr w:type="spellEnd"/>
      <w:r w:rsidRPr="00351FE2">
        <w:t xml:space="preserve"> tad-data; jesprimu tħassib li l-Indja torbot il-protezzjoni tad-data mas-sigurtà nazzjonali tagħha, u b’hekk toħloq ostaklu għall-allinjament tar-regolamentazzjoni Indjana u Ewropea fir-rigward tad-data; jinkoraġġixxu, madankollu, il-ħidma fuq l-istabbiliment ta’ standards </w:t>
      </w:r>
      <w:proofErr w:type="spellStart"/>
      <w:r w:rsidRPr="00351FE2">
        <w:t>kondiviżi</w:t>
      </w:r>
      <w:proofErr w:type="spellEnd"/>
      <w:r w:rsidRPr="00351FE2">
        <w:t xml:space="preserve"> li jħarsu l-privatezza u l-protezzjoni tad-data, jipprovdu salvagwardji adegwati u jiffaċilitaw relazzjonijiet moderni tal-kummerċ u tas-sigurtà;</w:t>
      </w:r>
    </w:p>
    <w:p w:rsidR="00EC5E3B" w:rsidRPr="00351FE2" w:rsidRDefault="00EC5E3B" w:rsidP="008427DA">
      <w:pPr>
        <w:pStyle w:val="NormalHanging12a"/>
        <w:widowControl/>
        <w:ind w:left="1134"/>
      </w:pPr>
      <w:r w:rsidRPr="00351FE2">
        <w:t>(</w:t>
      </w:r>
      <w:proofErr w:type="spellStart"/>
      <w:r w:rsidRPr="00351FE2">
        <w:t>au</w:t>
      </w:r>
      <w:proofErr w:type="spellEnd"/>
      <w:r w:rsidRPr="00351FE2">
        <w:t>)</w:t>
      </w:r>
      <w:r w:rsidRPr="00351FE2">
        <w:tab/>
        <w:t>jikkooperaw mal-Indja fit-tmexxija tal-</w:t>
      </w:r>
      <w:proofErr w:type="spellStart"/>
      <w:r w:rsidRPr="00351FE2">
        <w:t>konverżazzjoni</w:t>
      </w:r>
      <w:proofErr w:type="spellEnd"/>
      <w:r w:rsidRPr="00351FE2">
        <w:t xml:space="preserve"> dinjija dwar l-użu </w:t>
      </w:r>
      <w:proofErr w:type="spellStart"/>
      <w:r w:rsidRPr="00351FE2">
        <w:t>etiku</w:t>
      </w:r>
      <w:proofErr w:type="spellEnd"/>
      <w:r w:rsidRPr="00351FE2">
        <w:t xml:space="preserve"> u responsabbli </w:t>
      </w:r>
      <w:proofErr w:type="spellStart"/>
      <w:r w:rsidRPr="00351FE2">
        <w:t>sikur</w:t>
      </w:r>
      <w:proofErr w:type="spellEnd"/>
      <w:r w:rsidRPr="00351FE2">
        <w:t xml:space="preserve"> tal-intelliġenza artifiċjali u biex tavvanza l-intelliġenza artifiċjali </w:t>
      </w:r>
      <w:proofErr w:type="spellStart"/>
      <w:r w:rsidRPr="00351FE2">
        <w:t>bbażata</w:t>
      </w:r>
      <w:proofErr w:type="spellEnd"/>
      <w:r w:rsidRPr="00351FE2">
        <w:t xml:space="preserve"> fuq id-drittijiet tal-bniedem; jinkoraġġixxu sforzi </w:t>
      </w:r>
      <w:proofErr w:type="spellStart"/>
      <w:r w:rsidRPr="00351FE2">
        <w:t>kollaborattivi</w:t>
      </w:r>
      <w:proofErr w:type="spellEnd"/>
      <w:r w:rsidRPr="00351FE2">
        <w:t xml:space="preserve"> biex jiġu stabbiliti standards u linji gwida internazzjonali għall-użu responsabbli tal-intelliġenza artifiċjali li </w:t>
      </w:r>
      <w:proofErr w:type="spellStart"/>
      <w:r w:rsidRPr="00351FE2">
        <w:t>jipprijoritizzaw</w:t>
      </w:r>
      <w:proofErr w:type="spellEnd"/>
      <w:r w:rsidRPr="00351FE2">
        <w:t xml:space="preserve"> id-drittijiet tal-bniedem u l-kunsiderazzjonijiet etiċi;</w:t>
      </w:r>
    </w:p>
    <w:p w:rsidR="00EC5E3B" w:rsidRPr="00351FE2" w:rsidRDefault="00EC5E3B" w:rsidP="008427DA">
      <w:pPr>
        <w:pStyle w:val="NormalHanging12a"/>
        <w:widowControl/>
        <w:ind w:left="1134"/>
        <w:rPr>
          <w:szCs w:val="24"/>
        </w:rPr>
      </w:pPr>
      <w:r w:rsidRPr="00351FE2">
        <w:lastRenderedPageBreak/>
        <w:t>(</w:t>
      </w:r>
      <w:proofErr w:type="spellStart"/>
      <w:r w:rsidRPr="00351FE2">
        <w:t>av</w:t>
      </w:r>
      <w:proofErr w:type="spellEnd"/>
      <w:r w:rsidRPr="00351FE2">
        <w:t>)</w:t>
      </w:r>
      <w:r w:rsidRPr="00351FE2">
        <w:tab/>
        <w:t xml:space="preserve">javvanzaw fuq impenn </w:t>
      </w:r>
      <w:proofErr w:type="spellStart"/>
      <w:r w:rsidRPr="00351FE2">
        <w:t>kondiviż</w:t>
      </w:r>
      <w:proofErr w:type="spellEnd"/>
      <w:r w:rsidRPr="00351FE2">
        <w:t xml:space="preserve"> biex ma jiġux </w:t>
      </w:r>
      <w:proofErr w:type="spellStart"/>
      <w:r w:rsidRPr="00351FE2">
        <w:t>restritti</w:t>
      </w:r>
      <w:proofErr w:type="spellEnd"/>
      <w:r w:rsidRPr="00351FE2">
        <w:t xml:space="preserve"> jew ipprojbiti b’mod </w:t>
      </w:r>
      <w:proofErr w:type="spellStart"/>
      <w:r w:rsidRPr="00351FE2">
        <w:t>selettiv</w:t>
      </w:r>
      <w:proofErr w:type="spellEnd"/>
      <w:r w:rsidRPr="00351FE2">
        <w:t xml:space="preserve"> pjattaformi tal-midja soċjali, ma tiġix limitata l-libertà tal-espressjoni online u ma jiġux imposti projbizzjonijiet fuq l-aċċess għall-internet u t-telekomunikazzjonijiet, filwaqt li jiġu stabbiliti standards konġunti għall-ekonomija diġitali li għandhom ikunu msejsa fuq id-drittijiet tal-bniedem; jesprimu tħassib dwar rapporti dwar ix-xiri u l-użu mill-gvern Indjan ta’ software ta’ spjunaġġ kif ukoll ta’ mijiet ta’ mezzi tax-xandir foloz u organizzazzjonijiet mhux governattivi organizzati mill-gvern (</w:t>
      </w:r>
      <w:proofErr w:type="spellStart"/>
      <w:r w:rsidRPr="00351FE2">
        <w:t>GONGOs</w:t>
      </w:r>
      <w:proofErr w:type="spellEnd"/>
      <w:r w:rsidRPr="00351FE2">
        <w:t>), fost l-oħrajn biex ikollhom fil-mira tagħhom istituzzjonijiet internazzjonali;</w:t>
      </w:r>
    </w:p>
    <w:p w:rsidR="00EC5E3B" w:rsidRPr="00351FE2" w:rsidRDefault="00EC5E3B" w:rsidP="008427DA">
      <w:pPr>
        <w:pStyle w:val="NormalHanging12a"/>
        <w:widowControl/>
        <w:ind w:left="1134"/>
        <w:rPr>
          <w:szCs w:val="24"/>
        </w:rPr>
      </w:pPr>
      <w:r w:rsidRPr="00351FE2">
        <w:t>(</w:t>
      </w:r>
      <w:proofErr w:type="spellStart"/>
      <w:r w:rsidRPr="00351FE2">
        <w:t>aw</w:t>
      </w:r>
      <w:proofErr w:type="spellEnd"/>
      <w:r w:rsidRPr="00351FE2">
        <w:t>)</w:t>
      </w:r>
      <w:r w:rsidRPr="00351FE2">
        <w:tab/>
        <w:t>jinkoraġġixxu aktar kooperazzjoni bejn l-UE u l-Indja dwar ix-xjenza u t-teknoloġija, b’mod partikolari billi jinħolqu rabtiet bejn proġetti Ewropej u inizjattivi Indjani fit-teknoloġiji ekoloġiċi, l-infrastruttura tal-ilma u l-innovazzjoni diġitali;</w:t>
      </w:r>
    </w:p>
    <w:p w:rsidR="00EC5E3B" w:rsidRPr="00351FE2" w:rsidRDefault="00EC5E3B" w:rsidP="008427DA">
      <w:pPr>
        <w:pStyle w:val="NormalHanging12a"/>
        <w:widowControl/>
        <w:ind w:left="1134"/>
      </w:pPr>
      <w:r w:rsidRPr="00351FE2">
        <w:t>(</w:t>
      </w:r>
      <w:proofErr w:type="spellStart"/>
      <w:r w:rsidRPr="00351FE2">
        <w:t>ax</w:t>
      </w:r>
      <w:proofErr w:type="spellEnd"/>
      <w:r w:rsidRPr="00351FE2">
        <w:t>)</w:t>
      </w:r>
      <w:r w:rsidRPr="00351FE2">
        <w:tab/>
        <w:t>jiffaċilitaw aktar mobbiltà bejn l-UE u l-Indja, inkluż għar-riċerkaturi, il-</w:t>
      </w:r>
      <w:proofErr w:type="spellStart"/>
      <w:r w:rsidRPr="00351FE2">
        <w:t>migranti</w:t>
      </w:r>
      <w:proofErr w:type="spellEnd"/>
      <w:r w:rsidRPr="00351FE2">
        <w:t xml:space="preserve"> ħaddiema, l-istudenti, il-ħaddiema u l-artisti b’livell għoli ta’ ħiliet, kif ukoll l-iskambji bejn il-persuni fis-setturi kollha rilevanti għas-sħubija UE-Indja;</w:t>
      </w:r>
    </w:p>
    <w:p w:rsidR="00EC5E3B" w:rsidRPr="00351FE2" w:rsidRDefault="00EC5E3B" w:rsidP="008427DA">
      <w:pPr>
        <w:pStyle w:val="NormalHanging12a"/>
        <w:widowControl/>
        <w:jc w:val="center"/>
        <w:rPr>
          <w:szCs w:val="24"/>
        </w:rPr>
      </w:pPr>
      <w:r w:rsidRPr="00351FE2">
        <w:t>°</w:t>
      </w:r>
    </w:p>
    <w:p w:rsidR="00EC5E3B" w:rsidRPr="00351FE2" w:rsidRDefault="00EC5E3B" w:rsidP="008427DA">
      <w:pPr>
        <w:pStyle w:val="NormalHanging12a"/>
        <w:widowControl/>
        <w:jc w:val="center"/>
        <w:rPr>
          <w:szCs w:val="24"/>
        </w:rPr>
      </w:pPr>
      <w:r w:rsidRPr="00351FE2">
        <w:t>°</w:t>
      </w:r>
      <w:r w:rsidRPr="00351FE2">
        <w:tab/>
        <w:t>°</w:t>
      </w:r>
    </w:p>
    <w:p w:rsidR="00EC5E3B" w:rsidRPr="00351FE2" w:rsidRDefault="00EC5E3B" w:rsidP="008427DA">
      <w:pPr>
        <w:pStyle w:val="NormalHanging12a"/>
        <w:widowControl/>
      </w:pPr>
      <w:r w:rsidRPr="00351FE2">
        <w:t>2.</w:t>
      </w:r>
      <w:r w:rsidRPr="00351FE2">
        <w:tab/>
        <w:t xml:space="preserve">Jagħti istruzzjonijiet lill-President tiegħu biex tgħaddi din ir-rakkomandazzjoni lill-Kunsill, lill-Kummissjoni u lill-Viċi President tal-Kummissjoni / Rappreżentant Għoli tal-Unjoni għall-Affarijiet Barranin u l-Politika ta’ Sigurtà, kif ukoll lill-korpi </w:t>
      </w:r>
      <w:proofErr w:type="spellStart"/>
      <w:r w:rsidRPr="00351FE2">
        <w:t>leġiżlattivi</w:t>
      </w:r>
      <w:proofErr w:type="spellEnd"/>
      <w:r w:rsidRPr="00351FE2">
        <w:t xml:space="preserve"> u lill-Gvern tal-Indja.</w:t>
      </w:r>
    </w:p>
    <w:p w:rsidR="00E365E1" w:rsidRPr="00351FE2" w:rsidRDefault="00E365E1" w:rsidP="008427DA">
      <w:pPr>
        <w:widowControl/>
        <w:spacing w:after="240"/>
        <w:ind w:left="567" w:hanging="567"/>
      </w:pPr>
      <w:bookmarkStart w:id="8" w:name="TextBodyEnd"/>
      <w:bookmarkStart w:id="9" w:name="_GoBack"/>
      <w:bookmarkEnd w:id="8"/>
      <w:bookmarkEnd w:id="9"/>
    </w:p>
    <w:sectPr w:rsidR="00E365E1" w:rsidRPr="00351FE2" w:rsidSect="007876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C37" w:rsidRPr="0078761A" w:rsidRDefault="00147C37">
      <w:r w:rsidRPr="0078761A">
        <w:separator/>
      </w:r>
    </w:p>
  </w:endnote>
  <w:endnote w:type="continuationSeparator" w:id="0">
    <w:p w:rsidR="00147C37" w:rsidRPr="0078761A" w:rsidRDefault="00147C37">
      <w:r w:rsidRPr="007876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761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761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761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C37" w:rsidRPr="0078761A" w:rsidRDefault="00147C37">
      <w:r w:rsidRPr="0078761A">
        <w:separator/>
      </w:r>
    </w:p>
  </w:footnote>
  <w:footnote w:type="continuationSeparator" w:id="0">
    <w:p w:rsidR="00147C37" w:rsidRPr="0078761A" w:rsidRDefault="00147C37">
      <w:r w:rsidRPr="0078761A">
        <w:continuationSeparator/>
      </w:r>
    </w:p>
  </w:footnote>
  <w:footnote w:id="1">
    <w:p w:rsidR="00EC5E3B" w:rsidRPr="0078761A" w:rsidRDefault="00EC5E3B" w:rsidP="0078761A">
      <w:pPr>
        <w:pStyle w:val="FootnoteText"/>
        <w:ind w:left="567" w:hanging="567"/>
        <w:rPr>
          <w:sz w:val="24"/>
          <w:lang w:val="mt-MT"/>
        </w:rPr>
      </w:pPr>
      <w:r w:rsidRPr="0078761A">
        <w:rPr>
          <w:rStyle w:val="FootnoteReference"/>
          <w:sz w:val="24"/>
          <w:lang w:val="mt-MT"/>
        </w:rPr>
        <w:footnoteRef/>
      </w:r>
      <w:r w:rsidR="0078761A" w:rsidRPr="0078761A">
        <w:rPr>
          <w:sz w:val="24"/>
          <w:lang w:val="mt-MT"/>
        </w:rPr>
        <w:t xml:space="preserve"> </w:t>
      </w:r>
      <w:r w:rsidR="0078761A" w:rsidRPr="0078761A">
        <w:rPr>
          <w:sz w:val="24"/>
          <w:lang w:val="mt-MT"/>
        </w:rPr>
        <w:tab/>
      </w:r>
      <w:r w:rsidRPr="0078761A">
        <w:rPr>
          <w:sz w:val="24"/>
          <w:lang w:val="mt-MT"/>
        </w:rPr>
        <w:t>ĠU L 223, 27.8.1994, p. 24.</w:t>
      </w:r>
    </w:p>
  </w:footnote>
  <w:footnote w:id="2">
    <w:p w:rsidR="00EC5E3B" w:rsidRPr="0078761A" w:rsidRDefault="00EC5E3B" w:rsidP="0078761A">
      <w:pPr>
        <w:pStyle w:val="FootnoteText"/>
        <w:ind w:left="567" w:hanging="567"/>
        <w:rPr>
          <w:sz w:val="24"/>
          <w:lang w:val="mt-MT"/>
        </w:rPr>
      </w:pPr>
      <w:r w:rsidRPr="0078761A">
        <w:rPr>
          <w:rStyle w:val="FootnoteReference"/>
          <w:sz w:val="24"/>
          <w:lang w:val="mt-MT"/>
        </w:rPr>
        <w:footnoteRef/>
      </w:r>
      <w:r w:rsidR="0078761A" w:rsidRPr="0078761A">
        <w:rPr>
          <w:sz w:val="24"/>
          <w:lang w:val="mt-MT"/>
        </w:rPr>
        <w:t xml:space="preserve"> </w:t>
      </w:r>
      <w:r w:rsidR="0078761A" w:rsidRPr="0078761A">
        <w:rPr>
          <w:sz w:val="24"/>
          <w:lang w:val="mt-MT"/>
        </w:rPr>
        <w:tab/>
      </w:r>
      <w:r w:rsidRPr="0078761A">
        <w:rPr>
          <w:sz w:val="24"/>
          <w:lang w:val="mt-MT"/>
        </w:rPr>
        <w:t>ĠU L 209, 14.6.2021, p. 1.</w:t>
      </w:r>
    </w:p>
  </w:footnote>
  <w:footnote w:id="3">
    <w:p w:rsidR="00EC5E3B" w:rsidRPr="0078761A" w:rsidRDefault="00EC5E3B" w:rsidP="0078761A">
      <w:pPr>
        <w:pStyle w:val="FootnoteText"/>
        <w:ind w:left="567" w:hanging="567"/>
        <w:rPr>
          <w:sz w:val="24"/>
          <w:lang w:val="mt-MT"/>
        </w:rPr>
      </w:pPr>
      <w:r w:rsidRPr="0078761A">
        <w:rPr>
          <w:rStyle w:val="FootnoteReference"/>
          <w:sz w:val="24"/>
          <w:lang w:val="mt-MT"/>
        </w:rPr>
        <w:footnoteRef/>
      </w:r>
      <w:r w:rsidR="0078761A" w:rsidRPr="0078761A">
        <w:rPr>
          <w:sz w:val="24"/>
          <w:lang w:val="mt-MT"/>
        </w:rPr>
        <w:t xml:space="preserve"> </w:t>
      </w:r>
      <w:r w:rsidR="0078761A" w:rsidRPr="0078761A">
        <w:rPr>
          <w:sz w:val="24"/>
          <w:lang w:val="mt-MT"/>
        </w:rPr>
        <w:tab/>
      </w:r>
      <w:r w:rsidRPr="0078761A">
        <w:rPr>
          <w:sz w:val="24"/>
          <w:lang w:val="mt-MT"/>
        </w:rPr>
        <w:t>ĠU C 456, 10.11.2021, p. 117.</w:t>
      </w:r>
    </w:p>
  </w:footnote>
  <w:footnote w:id="4">
    <w:p w:rsidR="00EC5E3B" w:rsidRPr="0078761A" w:rsidRDefault="00EC5E3B" w:rsidP="0078761A">
      <w:pPr>
        <w:pStyle w:val="FootnoteText"/>
        <w:ind w:left="567" w:hanging="567"/>
        <w:rPr>
          <w:sz w:val="24"/>
          <w:lang w:val="mt-MT"/>
        </w:rPr>
      </w:pPr>
      <w:r w:rsidRPr="0078761A">
        <w:rPr>
          <w:rStyle w:val="FootnoteReference"/>
          <w:sz w:val="24"/>
          <w:lang w:val="mt-MT"/>
        </w:rPr>
        <w:footnoteRef/>
      </w:r>
      <w:r w:rsidR="0078761A" w:rsidRPr="0078761A">
        <w:rPr>
          <w:sz w:val="24"/>
          <w:lang w:val="mt-MT"/>
        </w:rPr>
        <w:t xml:space="preserve"> </w:t>
      </w:r>
      <w:r w:rsidR="0078761A" w:rsidRPr="0078761A">
        <w:rPr>
          <w:sz w:val="24"/>
          <w:lang w:val="mt-MT"/>
        </w:rPr>
        <w:tab/>
      </w:r>
      <w:r w:rsidRPr="0078761A">
        <w:rPr>
          <w:sz w:val="24"/>
          <w:lang w:val="mt-MT"/>
        </w:rPr>
        <w:t>ĠU C 47, 7.2.2023, p. 23.</w:t>
      </w:r>
    </w:p>
  </w:footnote>
  <w:footnote w:id="5">
    <w:p w:rsidR="00EC5E3B" w:rsidRPr="0078761A" w:rsidRDefault="00EC5E3B" w:rsidP="0078761A">
      <w:pPr>
        <w:pStyle w:val="FootnoteText"/>
        <w:ind w:left="567" w:hanging="567"/>
        <w:rPr>
          <w:sz w:val="24"/>
          <w:lang w:val="mt-MT"/>
        </w:rPr>
      </w:pPr>
      <w:r w:rsidRPr="0078761A">
        <w:rPr>
          <w:rStyle w:val="FootnoteReference"/>
          <w:sz w:val="24"/>
          <w:lang w:val="mt-MT"/>
        </w:rPr>
        <w:footnoteRef/>
      </w:r>
      <w:r w:rsidR="0078761A" w:rsidRPr="0078761A">
        <w:rPr>
          <w:sz w:val="24"/>
          <w:lang w:val="mt-MT"/>
        </w:rPr>
        <w:t xml:space="preserve"> </w:t>
      </w:r>
      <w:r w:rsidR="0078761A" w:rsidRPr="0078761A">
        <w:rPr>
          <w:sz w:val="24"/>
          <w:lang w:val="mt-MT"/>
        </w:rPr>
        <w:tab/>
      </w:r>
      <w:r w:rsidRPr="0078761A">
        <w:rPr>
          <w:sz w:val="24"/>
          <w:lang w:val="mt-MT"/>
        </w:rPr>
        <w:t>ĠU C 493, 27.12.2022, p. 32.</w:t>
      </w:r>
    </w:p>
  </w:footnote>
  <w:footnote w:id="6">
    <w:p w:rsidR="00EC5E3B" w:rsidRPr="0078761A" w:rsidRDefault="00EC5E3B" w:rsidP="0078761A">
      <w:pPr>
        <w:pStyle w:val="FootnoteText"/>
        <w:ind w:left="567" w:hanging="567"/>
        <w:rPr>
          <w:sz w:val="24"/>
          <w:lang w:val="mt-MT"/>
        </w:rPr>
      </w:pPr>
      <w:r w:rsidRPr="0078761A">
        <w:rPr>
          <w:rStyle w:val="FootnoteReference"/>
          <w:sz w:val="24"/>
          <w:lang w:val="mt-MT"/>
        </w:rPr>
        <w:footnoteRef/>
      </w:r>
      <w:r w:rsidR="0078761A" w:rsidRPr="0078761A">
        <w:rPr>
          <w:sz w:val="24"/>
          <w:lang w:val="mt-MT"/>
        </w:rPr>
        <w:t xml:space="preserve"> </w:t>
      </w:r>
      <w:r w:rsidR="0078761A" w:rsidRPr="0078761A">
        <w:rPr>
          <w:sz w:val="24"/>
          <w:lang w:val="mt-MT"/>
        </w:rPr>
        <w:tab/>
      </w:r>
      <w:r w:rsidRPr="0078761A">
        <w:rPr>
          <w:sz w:val="24"/>
          <w:lang w:val="mt-MT"/>
        </w:rPr>
        <w:t>ĠU C 337, 20.9.2018, p. 48.</w:t>
      </w:r>
    </w:p>
  </w:footnote>
  <w:footnote w:id="7">
    <w:p w:rsidR="00EC5E3B" w:rsidRPr="0078761A" w:rsidRDefault="00EC5E3B" w:rsidP="0078761A">
      <w:pPr>
        <w:pStyle w:val="FootnoteText"/>
        <w:ind w:left="567" w:hanging="567"/>
        <w:rPr>
          <w:sz w:val="24"/>
          <w:lang w:val="mt-MT"/>
        </w:rPr>
      </w:pPr>
      <w:r w:rsidRPr="0078761A">
        <w:rPr>
          <w:rStyle w:val="FootnoteReference"/>
          <w:sz w:val="24"/>
          <w:lang w:val="mt-MT"/>
        </w:rPr>
        <w:footnoteRef/>
      </w:r>
      <w:r w:rsidR="0078761A" w:rsidRPr="0078761A">
        <w:rPr>
          <w:sz w:val="24"/>
          <w:lang w:val="mt-MT"/>
        </w:rPr>
        <w:t xml:space="preserve"> </w:t>
      </w:r>
      <w:r w:rsidR="0078761A" w:rsidRPr="0078761A">
        <w:rPr>
          <w:sz w:val="24"/>
          <w:lang w:val="mt-MT"/>
        </w:rPr>
        <w:tab/>
      </w:r>
      <w:r w:rsidRPr="0078761A">
        <w:rPr>
          <w:sz w:val="24"/>
          <w:lang w:val="mt-MT"/>
        </w:rPr>
        <w:t>Testi adottati, P9_TA(2023)0289.</w:t>
      </w:r>
    </w:p>
  </w:footnote>
  <w:footnote w:id="8">
    <w:p w:rsidR="00EC5E3B" w:rsidRPr="0078761A" w:rsidRDefault="00EC5E3B" w:rsidP="0078761A">
      <w:pPr>
        <w:pStyle w:val="FootnoteText"/>
        <w:ind w:left="567" w:hanging="567"/>
        <w:rPr>
          <w:sz w:val="24"/>
          <w:lang w:val="mt-MT"/>
        </w:rPr>
      </w:pPr>
      <w:r w:rsidRPr="0078761A">
        <w:rPr>
          <w:rStyle w:val="FootnoteReference"/>
          <w:sz w:val="24"/>
          <w:lang w:val="mt-MT"/>
        </w:rPr>
        <w:footnoteRef/>
      </w:r>
      <w:r w:rsidR="0078761A" w:rsidRPr="0078761A">
        <w:rPr>
          <w:sz w:val="24"/>
          <w:lang w:val="mt-MT"/>
        </w:rPr>
        <w:t xml:space="preserve"> </w:t>
      </w:r>
      <w:r w:rsidR="0078761A" w:rsidRPr="0078761A">
        <w:rPr>
          <w:sz w:val="24"/>
          <w:lang w:val="mt-MT"/>
        </w:rPr>
        <w:tab/>
      </w:r>
      <w:r w:rsidRPr="0078761A">
        <w:rPr>
          <w:sz w:val="24"/>
          <w:lang w:val="mt-MT"/>
        </w:rPr>
        <w:t>ĠU C 506, 15.12.2021, p. 109.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761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761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761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5/2023"/>
    <w:docVar w:name="dvlangue" w:val="MT"/>
    <w:docVar w:name="dvnumam" w:val="0"/>
    <w:docVar w:name="dvpe" w:val="753.444"/>
    <w:docVar w:name="dvrapporteur" w:val="Rapporteur: "/>
    <w:docVar w:name="dvtitre" w:val="Riżoluzzjoni tal-Parlament Ewropew ... 2`24 dwar rakkomandazzjoni tal-Parlament Ewropew lill-Kunsill, lill-Kummissjoni u lill-Viċi President tal-Kummissjoni / Rappreżentant Għoli tal-Unjoni għall-Affarijiet Barranin u l-Politika ta’ Sigurtà rigward ir-relazzjonijiet UE-Indja(2023/2128(INI))"/>
  </w:docVars>
  <w:rsids>
    <w:rsidRoot w:val="00147C37"/>
    <w:rsid w:val="00002272"/>
    <w:rsid w:val="00064002"/>
    <w:rsid w:val="000677B9"/>
    <w:rsid w:val="000831BA"/>
    <w:rsid w:val="000A42CC"/>
    <w:rsid w:val="000E7DD9"/>
    <w:rsid w:val="0010095E"/>
    <w:rsid w:val="00125B37"/>
    <w:rsid w:val="00147C37"/>
    <w:rsid w:val="00187494"/>
    <w:rsid w:val="001F32AE"/>
    <w:rsid w:val="002767FF"/>
    <w:rsid w:val="002B18FE"/>
    <w:rsid w:val="002B5493"/>
    <w:rsid w:val="00343214"/>
    <w:rsid w:val="00350FA6"/>
    <w:rsid w:val="00351FE2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220D"/>
    <w:rsid w:val="006037C0"/>
    <w:rsid w:val="006631B6"/>
    <w:rsid w:val="00680577"/>
    <w:rsid w:val="006B5275"/>
    <w:rsid w:val="006C54EA"/>
    <w:rsid w:val="006F74FA"/>
    <w:rsid w:val="00731ADD"/>
    <w:rsid w:val="00734777"/>
    <w:rsid w:val="00747932"/>
    <w:rsid w:val="00751A4A"/>
    <w:rsid w:val="00756632"/>
    <w:rsid w:val="00762C74"/>
    <w:rsid w:val="00786EC0"/>
    <w:rsid w:val="0078761A"/>
    <w:rsid w:val="007D1690"/>
    <w:rsid w:val="007E22AD"/>
    <w:rsid w:val="00817416"/>
    <w:rsid w:val="00826543"/>
    <w:rsid w:val="00842779"/>
    <w:rsid w:val="008427DA"/>
    <w:rsid w:val="00865F67"/>
    <w:rsid w:val="00881A7B"/>
    <w:rsid w:val="008840E5"/>
    <w:rsid w:val="00887B3E"/>
    <w:rsid w:val="008C2AC6"/>
    <w:rsid w:val="009302D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2C6"/>
    <w:rsid w:val="00BD7BD8"/>
    <w:rsid w:val="00BE6ADC"/>
    <w:rsid w:val="00C05BFE"/>
    <w:rsid w:val="00C23CD4"/>
    <w:rsid w:val="00C61C0C"/>
    <w:rsid w:val="00C941CB"/>
    <w:rsid w:val="00CA6D51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5E3B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D0E0C8-80FC-432C-8D7E-3DBFD67C8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C5E3B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EC5E3B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EC5E3B"/>
    <w:rPr>
      <w:sz w:val="24"/>
      <w:lang w:val="mt-MT"/>
    </w:rPr>
  </w:style>
  <w:style w:type="paragraph" w:styleId="BalloonText">
    <w:name w:val="Balloon Text"/>
    <w:basedOn w:val="Normal"/>
    <w:link w:val="BalloonTextChar"/>
    <w:rsid w:val="006B52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B5275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D3ED6A-D4F3-43A3-A808-37655423D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4529</Words>
  <Characters>34882</Characters>
  <Application>Microsoft Office Word</Application>
  <DocSecurity>0</DocSecurity>
  <Lines>290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2024-01-17T14:20:00Z</dcterms:created>
  <dcterms:modified xsi:type="dcterms:W3CDTF">2024-01-17T14:20:00Z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A9-0435/2023</vt:lpwstr>
  </property>
  <property fmtid="{D5CDD505-2E9C-101B-9397-08002B2CF9AE}" pid="4" name="&lt;Type&gt;">
    <vt:lpwstr>RR</vt:lpwstr>
  </property>
</Properties>
</file>