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1F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1FB7" w:rsidRDefault="00DC1E8F" w:rsidP="0010095E">
            <w:pPr>
              <w:pStyle w:val="EPName"/>
            </w:pPr>
            <w:r w:rsidRPr="00D81FB7">
              <w:t>Parlament Ewropew</w:t>
            </w:r>
          </w:p>
          <w:p w:rsidR="00751A4A" w:rsidRPr="00D81F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1F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81FB7" w:rsidRDefault="00187494" w:rsidP="0010095E">
            <w:pPr>
              <w:pStyle w:val="EPLogo"/>
            </w:pPr>
            <w:r w:rsidRPr="00D81F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1FB7" w:rsidRDefault="00D058B8" w:rsidP="004C5D52">
      <w:pPr>
        <w:pStyle w:val="LineTop"/>
      </w:pPr>
    </w:p>
    <w:p w:rsidR="00680577" w:rsidRPr="00D81FB7" w:rsidRDefault="00DC1E8F" w:rsidP="00680577">
      <w:pPr>
        <w:pStyle w:val="EPBodyTA1"/>
      </w:pPr>
      <w:r w:rsidRPr="00D81FB7">
        <w:t>TESTI ADOTTATI</w:t>
      </w:r>
    </w:p>
    <w:p w:rsidR="00D058B8" w:rsidRPr="00D81FB7" w:rsidRDefault="00D058B8" w:rsidP="00D058B8">
      <w:pPr>
        <w:pStyle w:val="LineBottom"/>
      </w:pPr>
    </w:p>
    <w:p w:rsidR="00DC1E8F" w:rsidRPr="00D81FB7" w:rsidRDefault="00DC1E8F" w:rsidP="00DC1E8F">
      <w:pPr>
        <w:pStyle w:val="ATHeading1"/>
      </w:pPr>
      <w:bookmarkStart w:id="0" w:name="TANumber"/>
      <w:r w:rsidRPr="00D81FB7">
        <w:t>P9_TA(2024)00</w:t>
      </w:r>
      <w:bookmarkEnd w:id="0"/>
      <w:r w:rsidR="0000026C">
        <w:t>36</w:t>
      </w:r>
    </w:p>
    <w:p w:rsidR="00DC1E8F" w:rsidRPr="00D81FB7" w:rsidRDefault="00DC1E8F" w:rsidP="00DC1E8F">
      <w:pPr>
        <w:pStyle w:val="ATHeading2"/>
      </w:pPr>
      <w:bookmarkStart w:id="1" w:name="title"/>
      <w:r w:rsidRPr="00D81FB7">
        <w:t xml:space="preserve">It-trasparenza u l-obbligu ta’ rendikont tal-organizzazzjonijiet mhux governattivi </w:t>
      </w:r>
      <w:proofErr w:type="spellStart"/>
      <w:r w:rsidRPr="00D81FB7">
        <w:t>ffinanzjati</w:t>
      </w:r>
      <w:proofErr w:type="spellEnd"/>
      <w:r w:rsidRPr="00D81FB7">
        <w:t xml:space="preserve"> mill-baġit tal-UE</w:t>
      </w:r>
    </w:p>
    <w:p w:rsidR="00DC1E8F" w:rsidRPr="00D81FB7" w:rsidRDefault="00DC1E8F" w:rsidP="00DC1E8F">
      <w:pPr>
        <w:rPr>
          <w:i/>
          <w:vanish/>
        </w:rPr>
      </w:pPr>
      <w:r w:rsidRPr="00D81FB7">
        <w:rPr>
          <w:i/>
        </w:rPr>
        <w:fldChar w:fldCharType="begin"/>
      </w:r>
      <w:r w:rsidRPr="00D81FB7">
        <w:rPr>
          <w:i/>
        </w:rPr>
        <w:instrText xml:space="preserve"> TC"(</w:instrText>
      </w:r>
      <w:bookmarkStart w:id="2" w:name="DocNumber"/>
      <w:r w:rsidRPr="00D81FB7">
        <w:rPr>
          <w:i/>
        </w:rPr>
        <w:instrText>A9-0446/2023</w:instrText>
      </w:r>
      <w:bookmarkEnd w:id="2"/>
      <w:r w:rsidRPr="00D81FB7">
        <w:rPr>
          <w:i/>
        </w:rPr>
        <w:instrText xml:space="preserve"> - Rapporteur: Markus </w:instrText>
      </w:r>
      <w:proofErr w:type="spellStart"/>
      <w:r w:rsidRPr="00D81FB7">
        <w:rPr>
          <w:i/>
        </w:rPr>
        <w:instrText>Pieper</w:instrText>
      </w:r>
      <w:proofErr w:type="spellEnd"/>
      <w:r w:rsidRPr="00D81FB7">
        <w:rPr>
          <w:i/>
        </w:rPr>
        <w:instrText xml:space="preserve">)"\l3 \n&gt; \* MERGEFORMAT </w:instrText>
      </w:r>
      <w:r w:rsidRPr="00D81FB7">
        <w:rPr>
          <w:i/>
        </w:rPr>
        <w:fldChar w:fldCharType="end"/>
      </w:r>
    </w:p>
    <w:p w:rsidR="00DC1E8F" w:rsidRPr="00D81FB7" w:rsidRDefault="00DC1E8F" w:rsidP="00DC1E8F">
      <w:pPr>
        <w:rPr>
          <w:vanish/>
        </w:rPr>
      </w:pPr>
      <w:bookmarkStart w:id="3" w:name="Commission"/>
      <w:r w:rsidRPr="00D81FB7">
        <w:rPr>
          <w:vanish/>
        </w:rPr>
        <w:t>Kumitat għall-Kontroll tal-Baġit</w:t>
      </w:r>
      <w:bookmarkEnd w:id="3"/>
    </w:p>
    <w:p w:rsidR="00DC1E8F" w:rsidRPr="00D81FB7" w:rsidRDefault="00DC1E8F" w:rsidP="00DC1E8F">
      <w:pPr>
        <w:rPr>
          <w:vanish/>
        </w:rPr>
      </w:pPr>
      <w:bookmarkStart w:id="4" w:name="PE"/>
      <w:r w:rsidRPr="00D81FB7">
        <w:rPr>
          <w:vanish/>
        </w:rPr>
        <w:t>PE751.681</w:t>
      </w:r>
      <w:bookmarkEnd w:id="4"/>
    </w:p>
    <w:p w:rsidR="00DC1E8F" w:rsidRPr="00D81FB7" w:rsidRDefault="00DC1E8F" w:rsidP="00DC1E8F">
      <w:pPr>
        <w:pStyle w:val="ATHeading3"/>
      </w:pPr>
      <w:bookmarkStart w:id="5" w:name="Sujet"/>
      <w:r w:rsidRPr="00D81FB7">
        <w:t xml:space="preserve">Riżoluzzjoni tal-Parlament Ewropew </w:t>
      </w:r>
      <w:r w:rsidR="0061443A">
        <w:t>tas-17 ta’ Jannar</w:t>
      </w:r>
      <w:r w:rsidRPr="00D81FB7">
        <w:t xml:space="preserve"> </w:t>
      </w:r>
      <w:r w:rsidR="00336A1E">
        <w:t xml:space="preserve">2024 </w:t>
      </w:r>
      <w:r w:rsidRPr="00D81FB7">
        <w:t xml:space="preserve">dwar it-trasparenza u l-obbligu ta’ rendikont tal-organizzazzjonijiet mhux governattivi </w:t>
      </w:r>
      <w:proofErr w:type="spellStart"/>
      <w:r w:rsidRPr="00D81FB7">
        <w:t>ffinanzjati</w:t>
      </w:r>
      <w:proofErr w:type="spellEnd"/>
      <w:r w:rsidRPr="00D81FB7">
        <w:t xml:space="preserve"> mill-baġit tal-UE</w:t>
      </w:r>
      <w:bookmarkEnd w:id="5"/>
      <w:r w:rsidRPr="00D81FB7">
        <w:t xml:space="preserve"> </w:t>
      </w:r>
      <w:bookmarkStart w:id="6" w:name="References"/>
      <w:r w:rsidRPr="00D81FB7">
        <w:t>(2023/2122(INI))</w:t>
      </w:r>
      <w:bookmarkEnd w:id="6"/>
    </w:p>
    <w:p w:rsidR="00580F00" w:rsidRPr="00D81FB7" w:rsidRDefault="00580F00" w:rsidP="00580F00">
      <w:pPr>
        <w:pStyle w:val="EPComma"/>
      </w:pPr>
      <w:bookmarkStart w:id="7" w:name="TextBodyBegin"/>
      <w:bookmarkEnd w:id="1"/>
      <w:bookmarkEnd w:id="7"/>
      <w:r w:rsidRPr="00D81FB7">
        <w:rPr>
          <w:rStyle w:val="Italic"/>
        </w:rPr>
        <w:t>Il-Parlament Ewropew</w:t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t-Trattat dwar l-Unjoni Ewropea, b’mod partikolari l-Artikoli 2, 3 u 11(2) tiegħu,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t-Trattat dwar il-Funzjonament tal-Unjoni Ewropea, b’mod partikolari l-Artikoli 322(1a) u 325(4) tiegħu,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 xml:space="preserve">wara li kkunsidra r-Regolament (UE, </w:t>
      </w:r>
      <w:proofErr w:type="spellStart"/>
      <w:r w:rsidRPr="00D81FB7">
        <w:t>Euratom</w:t>
      </w:r>
      <w:proofErr w:type="spellEnd"/>
      <w:r w:rsidRPr="00D81FB7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81FB7">
        <w:t>Euratom</w:t>
      </w:r>
      <w:proofErr w:type="spellEnd"/>
      <w:r w:rsidRPr="00D81FB7">
        <w:t>) Nru 966/2012</w:t>
      </w:r>
      <w:r w:rsidRPr="00D81FB7">
        <w:rPr>
          <w:rStyle w:val="FootnoteReference"/>
        </w:rPr>
        <w:footnoteReference w:id="1"/>
      </w:r>
      <w:r w:rsidRPr="00D81FB7">
        <w:t xml:space="preserve"> (ir-Regolament Finanzjarju),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l-proposta tal-Kummissjoni tas-16 ta’ Mejju 2022 għal regolament tal-Parlament Ewropew u tal-Kunsill dwar ir-regoli finanzjarji applikabbli għall-baġit ġenerali tal-Unjoni (COM(2022)0223),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r-rapport tal-Kumitati għall-Baġits u għall-Kontroll tal-Baġit tiegħu tal-4 ta’ Mejju 2023 dwar il-proposta għal regolament tal-Parlament Ewropew u tal-Kunsill dwar ir-regoli finanzjarji applikabbli għall-baġit ġenerali tal-Unjoni,</w:t>
      </w:r>
    </w:p>
    <w:p w:rsidR="00580F00" w:rsidRPr="00D81FB7" w:rsidRDefault="00580F00" w:rsidP="009B5340">
      <w:pPr>
        <w:pStyle w:val="NormalHanging12a"/>
      </w:pPr>
      <w:r w:rsidRPr="00D81FB7">
        <w:lastRenderedPageBreak/>
        <w:t>–</w:t>
      </w:r>
      <w:r w:rsidRPr="00D81FB7">
        <w:tab/>
        <w:t xml:space="preserve">wara li kkunsidra r-Regolament (UE) 2021/2116 tal-Parlament Ewropew u tal-Kunsill tat-2 ta’ Diċembru 2021 dwar il-finanzjament, </w:t>
      </w:r>
      <w:proofErr w:type="spellStart"/>
      <w:r w:rsidRPr="00D81FB7">
        <w:t>il-ġestjoni</w:t>
      </w:r>
      <w:proofErr w:type="spellEnd"/>
      <w:r w:rsidRPr="00D81FB7">
        <w:t xml:space="preserve"> u l-</w:t>
      </w:r>
      <w:proofErr w:type="spellStart"/>
      <w:r w:rsidRPr="00D81FB7">
        <w:t>monitoraġġ</w:t>
      </w:r>
      <w:proofErr w:type="spellEnd"/>
      <w:r w:rsidRPr="00D81FB7">
        <w:t xml:space="preserve"> tal-politika agrikola komuni u li jħassar ir-Regolament (UE) Nru 1306/2013</w:t>
      </w:r>
      <w:r w:rsidRPr="00D81FB7">
        <w:rPr>
          <w:rStyle w:val="FootnoteReference"/>
        </w:rPr>
        <w:footnoteReference w:id="2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 xml:space="preserve">wara li kkunsidra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D81FB7">
        <w:t>Plus</w:t>
      </w:r>
      <w:proofErr w:type="spellEnd"/>
      <w:r w:rsidRPr="00D81FB7">
        <w:t>, il-Fond ta’ Koeżjoni, il-Fond għal Tranżizzjoni Ġusta u l-Fond Ewropew għall-Affarijiet Marittimi, is-Sajd u l-</w:t>
      </w:r>
      <w:proofErr w:type="spellStart"/>
      <w:r w:rsidRPr="00D81FB7">
        <w:t>Akkwakultura</w:t>
      </w:r>
      <w:proofErr w:type="spellEnd"/>
      <w:r w:rsidRPr="00D81FB7">
        <w:t xml:space="preserve"> u r-regoli finanzjarji għalihom u għall-Fond </w:t>
      </w:r>
      <w:proofErr w:type="spellStart"/>
      <w:r w:rsidRPr="00D81FB7">
        <w:t>għall-Ażil</w:t>
      </w:r>
      <w:proofErr w:type="spellEnd"/>
      <w:r w:rsidRPr="00D81FB7">
        <w:t>, il-</w:t>
      </w:r>
      <w:proofErr w:type="spellStart"/>
      <w:r w:rsidRPr="00D81FB7">
        <w:t>Migrazzjoni</w:t>
      </w:r>
      <w:proofErr w:type="spellEnd"/>
      <w:r w:rsidRPr="00D81FB7">
        <w:t xml:space="preserve"> u l-Integrazzjoni, il-Fond għas-Sigurtà Interna u l-Istrument għall-Appoġġ Finanzjarju għall-Ġestjoni tal-Fruntieri u l-Politika dwar il-</w:t>
      </w:r>
      <w:proofErr w:type="spellStart"/>
      <w:r w:rsidRPr="00D81FB7">
        <w:t>Viżi</w:t>
      </w:r>
      <w:proofErr w:type="spellEnd"/>
      <w:r w:rsidRPr="00D81FB7">
        <w:rPr>
          <w:rStyle w:val="FootnoteReference"/>
        </w:rPr>
        <w:footnoteReference w:id="3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l-komunikazzjoni tal-Kummissjoni tat-3 ta’ Diċembru 2020 dwar il-pjan ta’ azzjoni Ewropew għad-demokrazija (COM(2020)0790),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</w:t>
      </w:r>
      <w:r w:rsidR="00336A1E">
        <w:t xml:space="preserve">kunsidra r-Rapport Speċjali </w:t>
      </w:r>
      <w:r w:rsidRPr="00D81FB7">
        <w:t>35/2018 tal-Qorti Ewropea tal-Awdituri (QEA) tat-18 ta’ Diċembru 2018 bit-titolu “Trasparenza fl-implimentazzjoni tal-fondi tal-UE mill-</w:t>
      </w:r>
      <w:proofErr w:type="spellStart"/>
      <w:r w:rsidRPr="00D81FB7">
        <w:t>NGOs</w:t>
      </w:r>
      <w:proofErr w:type="spellEnd"/>
      <w:r w:rsidRPr="00D81FB7">
        <w:t>: jeħtieġ li jsiru aktar sforzi”,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l-istudju bit-titolu “</w:t>
      </w:r>
      <w:proofErr w:type="spellStart"/>
      <w:r w:rsidRPr="00D81FB7">
        <w:t>Financing</w:t>
      </w:r>
      <w:proofErr w:type="spellEnd"/>
      <w:r w:rsidRPr="00D81FB7">
        <w:t xml:space="preserve"> of </w:t>
      </w:r>
      <w:proofErr w:type="spellStart"/>
      <w:r w:rsidRPr="00D81FB7">
        <w:t>non-governmental</w:t>
      </w:r>
      <w:proofErr w:type="spellEnd"/>
      <w:r w:rsidRPr="00D81FB7">
        <w:t xml:space="preserve"> </w:t>
      </w:r>
      <w:proofErr w:type="spellStart"/>
      <w:r w:rsidRPr="00D81FB7">
        <w:t>organisations</w:t>
      </w:r>
      <w:proofErr w:type="spellEnd"/>
      <w:r w:rsidRPr="00D81FB7">
        <w:t xml:space="preserve"> (</w:t>
      </w:r>
      <w:proofErr w:type="spellStart"/>
      <w:r w:rsidRPr="00D81FB7">
        <w:t>NGOs</w:t>
      </w:r>
      <w:proofErr w:type="spellEnd"/>
      <w:r w:rsidRPr="00D81FB7">
        <w:t xml:space="preserve">) </w:t>
      </w:r>
      <w:proofErr w:type="spellStart"/>
      <w:r w:rsidRPr="00D81FB7">
        <w:t>from</w:t>
      </w:r>
      <w:proofErr w:type="spellEnd"/>
      <w:r w:rsidRPr="00D81FB7">
        <w:t xml:space="preserve"> </w:t>
      </w:r>
      <w:proofErr w:type="spellStart"/>
      <w:r w:rsidRPr="00D81FB7">
        <w:t>the</w:t>
      </w:r>
      <w:proofErr w:type="spellEnd"/>
      <w:r w:rsidRPr="00D81FB7">
        <w:t xml:space="preserve"> EU </w:t>
      </w:r>
      <w:proofErr w:type="spellStart"/>
      <w:r w:rsidRPr="00D81FB7">
        <w:t>Budget</w:t>
      </w:r>
      <w:proofErr w:type="spellEnd"/>
      <w:r w:rsidRPr="00D81FB7">
        <w:t>” (Finanzjament ta’ organizzazzjonijiet mhux governattivi (</w:t>
      </w:r>
      <w:proofErr w:type="spellStart"/>
      <w:r w:rsidRPr="00D81FB7">
        <w:t>NGOs</w:t>
      </w:r>
      <w:proofErr w:type="spellEnd"/>
      <w:r w:rsidRPr="00D81FB7">
        <w:t>) mill-Baġit tal-UE), ippubblikat mid-Direttorat Ġenerali tiegħu għall-Politiki Interni tal-Unjoni fil-25 ta’ Novembru 2010</w:t>
      </w:r>
      <w:r w:rsidRPr="00D81FB7">
        <w:rPr>
          <w:rStyle w:val="FootnoteReference"/>
        </w:rPr>
        <w:footnoteReference w:id="4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l-istudju bit-titolu “</w:t>
      </w:r>
      <w:proofErr w:type="spellStart"/>
      <w:r w:rsidRPr="00D81FB7">
        <w:t>Democratic</w:t>
      </w:r>
      <w:proofErr w:type="spellEnd"/>
      <w:r w:rsidRPr="00D81FB7">
        <w:t xml:space="preserve"> </w:t>
      </w:r>
      <w:proofErr w:type="spellStart"/>
      <w:r w:rsidRPr="00D81FB7">
        <w:t>accountability</w:t>
      </w:r>
      <w:proofErr w:type="spellEnd"/>
      <w:r w:rsidRPr="00D81FB7">
        <w:t xml:space="preserve"> </w:t>
      </w:r>
      <w:proofErr w:type="spellStart"/>
      <w:r w:rsidRPr="00D81FB7">
        <w:t>and</w:t>
      </w:r>
      <w:proofErr w:type="spellEnd"/>
      <w:r w:rsidRPr="00D81FB7">
        <w:t xml:space="preserve"> </w:t>
      </w:r>
      <w:proofErr w:type="spellStart"/>
      <w:r w:rsidRPr="00D81FB7">
        <w:t>Budgetary</w:t>
      </w:r>
      <w:proofErr w:type="spellEnd"/>
      <w:r w:rsidRPr="00D81FB7">
        <w:t xml:space="preserve"> </w:t>
      </w:r>
      <w:proofErr w:type="spellStart"/>
      <w:r w:rsidRPr="00D81FB7">
        <w:t>Control</w:t>
      </w:r>
      <w:proofErr w:type="spellEnd"/>
      <w:r w:rsidRPr="00D81FB7">
        <w:t xml:space="preserve"> of </w:t>
      </w:r>
      <w:proofErr w:type="spellStart"/>
      <w:r w:rsidRPr="00D81FB7">
        <w:t>non-governmental</w:t>
      </w:r>
      <w:proofErr w:type="spellEnd"/>
      <w:r w:rsidRPr="00D81FB7">
        <w:t xml:space="preserve"> </w:t>
      </w:r>
      <w:proofErr w:type="spellStart"/>
      <w:r w:rsidRPr="00D81FB7">
        <w:t>organisations</w:t>
      </w:r>
      <w:proofErr w:type="spellEnd"/>
      <w:r w:rsidRPr="00D81FB7">
        <w:t xml:space="preserve"> </w:t>
      </w:r>
      <w:proofErr w:type="spellStart"/>
      <w:r w:rsidRPr="00D81FB7">
        <w:t>funds</w:t>
      </w:r>
      <w:proofErr w:type="spellEnd"/>
      <w:r w:rsidRPr="00D81FB7">
        <w:t xml:space="preserve"> </w:t>
      </w:r>
      <w:proofErr w:type="spellStart"/>
      <w:r w:rsidRPr="00D81FB7">
        <w:t>by</w:t>
      </w:r>
      <w:proofErr w:type="spellEnd"/>
      <w:r w:rsidRPr="00D81FB7">
        <w:t xml:space="preserve"> </w:t>
      </w:r>
      <w:proofErr w:type="spellStart"/>
      <w:r w:rsidRPr="00D81FB7">
        <w:t>the</w:t>
      </w:r>
      <w:proofErr w:type="spellEnd"/>
      <w:r w:rsidRPr="00D81FB7">
        <w:t xml:space="preserve"> EU </w:t>
      </w:r>
      <w:proofErr w:type="spellStart"/>
      <w:r w:rsidRPr="00D81FB7">
        <w:t>Budget</w:t>
      </w:r>
      <w:proofErr w:type="spellEnd"/>
      <w:r w:rsidRPr="00D81FB7">
        <w:t xml:space="preserve">” (Obbligu ta’ Rendikont Demokratiku u Kontroll tal-Baġit ta’ organizzazzjonijiet mhux governattivi </w:t>
      </w:r>
      <w:proofErr w:type="spellStart"/>
      <w:r w:rsidRPr="00D81FB7">
        <w:t>ffinanzjati</w:t>
      </w:r>
      <w:proofErr w:type="spellEnd"/>
      <w:r w:rsidRPr="00D81FB7">
        <w:t xml:space="preserve"> mill-Baġit tal-UE), ippubblikat mid-Direttorat Ġenerali tiegħu għall-Politiki Interni tal-Unjoni fl-24 ta’ Jannar 2017</w:t>
      </w:r>
      <w:r w:rsidRPr="00D81FB7">
        <w:rPr>
          <w:rStyle w:val="FootnoteReference"/>
        </w:rPr>
        <w:footnoteReference w:id="5"/>
      </w:r>
      <w:r w:rsidRPr="00D81FB7">
        <w:t>, u l-aġġornament sussegwenti tiegħu tal-21 ta’ Jannar 2019,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l-istudju bit-titolu “</w:t>
      </w:r>
      <w:proofErr w:type="spellStart"/>
      <w:r w:rsidRPr="00D81FB7">
        <w:t>Transparency</w:t>
      </w:r>
      <w:proofErr w:type="spellEnd"/>
      <w:r w:rsidRPr="00D81FB7">
        <w:t xml:space="preserve"> </w:t>
      </w:r>
      <w:proofErr w:type="spellStart"/>
      <w:r w:rsidRPr="00D81FB7">
        <w:t>and</w:t>
      </w:r>
      <w:proofErr w:type="spellEnd"/>
      <w:r w:rsidRPr="00D81FB7">
        <w:t xml:space="preserve"> </w:t>
      </w:r>
      <w:proofErr w:type="spellStart"/>
      <w:r w:rsidRPr="00D81FB7">
        <w:t>accountability</w:t>
      </w:r>
      <w:proofErr w:type="spellEnd"/>
      <w:r w:rsidRPr="00D81FB7">
        <w:t xml:space="preserve"> of EU </w:t>
      </w:r>
      <w:proofErr w:type="spellStart"/>
      <w:r w:rsidRPr="00D81FB7">
        <w:t>funding</w:t>
      </w:r>
      <w:proofErr w:type="spellEnd"/>
      <w:r w:rsidRPr="00D81FB7">
        <w:t xml:space="preserve"> </w:t>
      </w:r>
      <w:proofErr w:type="spellStart"/>
      <w:r w:rsidRPr="00D81FB7">
        <w:t>for</w:t>
      </w:r>
      <w:proofErr w:type="spellEnd"/>
      <w:r w:rsidRPr="00D81FB7">
        <w:t xml:space="preserve"> </w:t>
      </w:r>
      <w:proofErr w:type="spellStart"/>
      <w:r w:rsidRPr="00D81FB7">
        <w:t>NGOs</w:t>
      </w:r>
      <w:proofErr w:type="spellEnd"/>
      <w:r w:rsidRPr="00D81FB7">
        <w:t xml:space="preserve"> </w:t>
      </w:r>
      <w:proofErr w:type="spellStart"/>
      <w:r w:rsidRPr="00D81FB7">
        <w:t>active</w:t>
      </w:r>
      <w:proofErr w:type="spellEnd"/>
      <w:r w:rsidRPr="00D81FB7">
        <w:t xml:space="preserve"> </w:t>
      </w:r>
      <w:proofErr w:type="spellStart"/>
      <w:r w:rsidRPr="00D81FB7">
        <w:t>in</w:t>
      </w:r>
      <w:proofErr w:type="spellEnd"/>
      <w:r w:rsidRPr="00D81FB7">
        <w:t xml:space="preserve"> EU </w:t>
      </w:r>
      <w:proofErr w:type="spellStart"/>
      <w:r w:rsidRPr="00D81FB7">
        <w:t>policy</w:t>
      </w:r>
      <w:proofErr w:type="spellEnd"/>
      <w:r w:rsidRPr="00D81FB7">
        <w:t xml:space="preserve"> </w:t>
      </w:r>
      <w:proofErr w:type="spellStart"/>
      <w:r w:rsidRPr="00D81FB7">
        <w:t>areas</w:t>
      </w:r>
      <w:proofErr w:type="spellEnd"/>
      <w:r w:rsidRPr="00D81FB7">
        <w:t xml:space="preserve"> </w:t>
      </w:r>
      <w:proofErr w:type="spellStart"/>
      <w:r w:rsidRPr="00D81FB7">
        <w:t>within</w:t>
      </w:r>
      <w:proofErr w:type="spellEnd"/>
      <w:r w:rsidRPr="00D81FB7">
        <w:t xml:space="preserve"> EU </w:t>
      </w:r>
      <w:proofErr w:type="spellStart"/>
      <w:r w:rsidRPr="00D81FB7">
        <w:t>territory</w:t>
      </w:r>
      <w:proofErr w:type="spellEnd"/>
      <w:r w:rsidRPr="00D81FB7">
        <w:t xml:space="preserve">” (Trasparenza u obbligu ta’ rendikont tal-finanzjament tal-UE </w:t>
      </w:r>
      <w:proofErr w:type="spellStart"/>
      <w:r w:rsidRPr="00D81FB7">
        <w:t>għall-NGOs</w:t>
      </w:r>
      <w:proofErr w:type="spellEnd"/>
      <w:r w:rsidRPr="00D81FB7">
        <w:t xml:space="preserve"> attivi fl-oqsma ta’ politika tal-UE fit-territorju tal-UE), ippubblikat mid-Direttorat Ġenerali tiegħu għall-Politiki Interni tal-Unjoni fit-28 ta’ Settembru 2023</w:t>
      </w:r>
      <w:r w:rsidRPr="00D81FB7">
        <w:rPr>
          <w:rStyle w:val="FootnoteReference"/>
        </w:rPr>
        <w:footnoteReference w:id="6"/>
      </w:r>
      <w:r w:rsidRPr="00D81FB7">
        <w:t xml:space="preserve"> (“studju dwar it-trasparenza u l-obbligu ta’ rendikont”),</w:t>
      </w:r>
    </w:p>
    <w:p w:rsidR="00580F00" w:rsidRPr="00D81FB7" w:rsidRDefault="00580F00" w:rsidP="009B5340">
      <w:pPr>
        <w:pStyle w:val="NormalHanging12a"/>
      </w:pPr>
      <w:r w:rsidRPr="00D81FB7">
        <w:lastRenderedPageBreak/>
        <w:t>–</w:t>
      </w:r>
      <w:r w:rsidRPr="00D81FB7">
        <w:tab/>
        <w:t xml:space="preserve">wara li kkunsidra l-linji gwida </w:t>
      </w:r>
      <w:proofErr w:type="spellStart"/>
      <w:r w:rsidRPr="00D81FB7">
        <w:t>operazzjonali</w:t>
      </w:r>
      <w:proofErr w:type="spellEnd"/>
      <w:r w:rsidRPr="00D81FB7">
        <w:t xml:space="preserve"> tal-Kummissjoni </w:t>
      </w:r>
      <w:proofErr w:type="spellStart"/>
      <w:r w:rsidRPr="00D81FB7">
        <w:t>għar-riċevituri</w:t>
      </w:r>
      <w:proofErr w:type="spellEnd"/>
      <w:r w:rsidRPr="00D81FB7">
        <w:t xml:space="preserve"> tal-finanzjament tal-UE dwar l-użu tal-emblema tal-UE fil-kuntest tal-programmi tal-UE 2021-2027, ippubblikati f’Marzu 2021,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 xml:space="preserve">wara li kkunsidra r-riżoluzzjoni tiegħu tas-17 ta’ Frar 2022 li tinkludi rakkomandazzjonijiet lill-Kummissjoni dwar statut għall-assoċjazzjonijiet u l-organizzazzjonijiet mingħajr skop ta’ qligħ </w:t>
      </w:r>
      <w:proofErr w:type="spellStart"/>
      <w:r w:rsidRPr="00D81FB7">
        <w:t>transfruntieri</w:t>
      </w:r>
      <w:proofErr w:type="spellEnd"/>
      <w:r w:rsidRPr="00D81FB7">
        <w:t xml:space="preserve"> Ewropej</w:t>
      </w:r>
      <w:r w:rsidRPr="00D81FB7">
        <w:rPr>
          <w:rStyle w:val="FootnoteReference"/>
        </w:rPr>
        <w:footnoteReference w:id="7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r-riżoluzzjoni tiegħu tal-10 ta’ Mejju 2023 li tinkludi l-kummenti li jagħmlu parti integrali mid-deċiżjonijiet dwar il-kwittanza għall-implimentazzjoni tal-baġit ġenerali tal-Unjoni Ewropea għas-sena finanzjarja 2021, Taqsima III – Il-Kummissjoni u l-aġenziji eżekuttivi</w:t>
      </w:r>
      <w:r w:rsidRPr="00D81FB7">
        <w:rPr>
          <w:rStyle w:val="FootnoteReference"/>
        </w:rPr>
        <w:footnoteReference w:id="8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r-riżoluzzjoni tiegħu tal-10 ta’ Mejju 2023 li tinkludi l-kummenti li jagħmlu parti integrali mid-deċiżjoni dwar il-kwittanza għall-implimentazzjoni tal-baġit ġenerali tal-Unjoni Ewropea għas-sena finanzjarja 2021, Taqsima I – Il-Parlament Ewropew</w:t>
      </w:r>
      <w:r w:rsidRPr="00D81FB7">
        <w:rPr>
          <w:rStyle w:val="FootnoteReference"/>
        </w:rPr>
        <w:footnoteReference w:id="9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r-riżoluzzjoni tiegħu tat-13 ta’ Lulju 2023 dwar ir-rakkomandazzjonijiet għal riforma tar-regoli tal-Parlament Ewropew dwar it-trasparenza, l-</w:t>
      </w:r>
      <w:proofErr w:type="spellStart"/>
      <w:r w:rsidRPr="00D81FB7">
        <w:t>integrità</w:t>
      </w:r>
      <w:proofErr w:type="spellEnd"/>
      <w:r w:rsidRPr="00D81FB7">
        <w:t>, ir-responsabbiltà u l-ġlieda kontra l-korruzzjoni</w:t>
      </w:r>
      <w:r w:rsidRPr="00D81FB7">
        <w:rPr>
          <w:rStyle w:val="FootnoteReference"/>
        </w:rPr>
        <w:footnoteReference w:id="10"/>
      </w:r>
      <w:r w:rsidRPr="00D81FB7">
        <w:t>,</w:t>
      </w:r>
    </w:p>
    <w:p w:rsidR="00580F00" w:rsidRPr="00D81FB7" w:rsidRDefault="00580F00" w:rsidP="009B5340">
      <w:pPr>
        <w:pStyle w:val="NormalHanging12a"/>
        <w:rPr>
          <w:b/>
          <w:i/>
        </w:rPr>
      </w:pPr>
      <w:r w:rsidRPr="00D81FB7">
        <w:rPr>
          <w:b/>
          <w:i/>
        </w:rPr>
        <w:t>–</w:t>
      </w:r>
      <w:r w:rsidRPr="00D81FB7">
        <w:rPr>
          <w:b/>
          <w:i/>
        </w:rPr>
        <w:tab/>
      </w:r>
      <w:r w:rsidRPr="00D81FB7">
        <w:t>wara li kkunsidra l-Kwittanza mill-2021 dwar il-baġit ġenerali tal-UE – Il-Kummissjoni u l-aġenziji eżekuttivi</w:t>
      </w:r>
      <w:r w:rsidRPr="00D81FB7">
        <w:rPr>
          <w:vertAlign w:val="superscript"/>
        </w:rPr>
        <w:footnoteReference w:id="11"/>
      </w:r>
      <w:r w:rsidRPr="00D81FB7">
        <w:t>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l-opinjonijiet tal-Kumitat għall-Affarijiet Barranin u tal-Kumitat għal-Libertajiet Ċivili, il-Ġustizzja u l-Intern,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l-Artikolu 54 tar-Regoli ta’ Proċedura tiegħu,</w:t>
      </w:r>
    </w:p>
    <w:p w:rsidR="00580F00" w:rsidRPr="00D81FB7" w:rsidRDefault="00580F00" w:rsidP="009B5340">
      <w:pPr>
        <w:pStyle w:val="NormalHanging12a"/>
      </w:pPr>
      <w:r w:rsidRPr="00D81FB7">
        <w:t>–</w:t>
      </w:r>
      <w:r w:rsidRPr="00D81FB7">
        <w:tab/>
        <w:t>wara li kkunsidra r-rapport tal-Kumitat għall-Kontroll tal-Baġit (A9-0446/2023),</w:t>
      </w:r>
    </w:p>
    <w:p w:rsidR="00580F00" w:rsidRPr="00D81FB7" w:rsidRDefault="00580F00" w:rsidP="009B5340">
      <w:pPr>
        <w:pStyle w:val="NormalHanging12a"/>
      </w:pPr>
      <w:r w:rsidRPr="00D81FB7">
        <w:t>A.</w:t>
      </w:r>
      <w:r w:rsidRPr="00D81FB7">
        <w:tab/>
        <w:t>billi l-UE fasslet mekkaniżmi ta’ trasparenza u ta’ obbligu ta’ rendikont biex tiżgura li l-fondi tal-UE mogħtija lil benefiċjarji, inklużi lil organizzazzjonijiet mhux governattivi (</w:t>
      </w:r>
      <w:proofErr w:type="spellStart"/>
      <w:r w:rsidRPr="00D81FB7">
        <w:t>NGOs</w:t>
      </w:r>
      <w:proofErr w:type="spellEnd"/>
      <w:r w:rsidRPr="00D81FB7">
        <w:t>), jintużaw b’mod effettiv, effiċjenti u f’</w:t>
      </w:r>
      <w:proofErr w:type="spellStart"/>
      <w:r w:rsidRPr="00D81FB7">
        <w:t>konformità</w:t>
      </w:r>
      <w:proofErr w:type="spellEnd"/>
      <w:r w:rsidRPr="00D81FB7">
        <w:t xml:space="preserve"> mal-valuri, il-politiki u r-regoli finanzjarji tal-UE </w:t>
      </w:r>
      <w:proofErr w:type="spellStart"/>
      <w:r w:rsidRPr="00D81FB7">
        <w:t>minquxa</w:t>
      </w:r>
      <w:proofErr w:type="spellEnd"/>
      <w:r w:rsidRPr="00D81FB7">
        <w:t xml:space="preserve">, fost l-oħrajn, fir-Regolament Finanzjarju, li jistabbilixxi t-trasparenza bħala wieħed mill-prinċipji </w:t>
      </w:r>
      <w:proofErr w:type="spellStart"/>
      <w:r w:rsidRPr="00D81FB7">
        <w:t>baġitarji</w:t>
      </w:r>
      <w:proofErr w:type="spellEnd"/>
      <w:r w:rsidRPr="00D81FB7">
        <w:t xml:space="preserve"> gwida tiegħu, u dan jirrikjedi li l-Kummissjoni tagħmel disponibbli, b’mod xieraq u f’waqtu, informazzjoni dwar il-fondi tal-UE;</w:t>
      </w:r>
    </w:p>
    <w:p w:rsidR="00580F00" w:rsidRPr="00D81FB7" w:rsidRDefault="00580F00" w:rsidP="009B5340">
      <w:pPr>
        <w:pStyle w:val="NormalHanging12a"/>
        <w:rPr>
          <w:b/>
          <w:i/>
        </w:rPr>
      </w:pPr>
      <w:r w:rsidRPr="00D81FB7">
        <w:lastRenderedPageBreak/>
        <w:t>B.</w:t>
      </w:r>
      <w:r w:rsidRPr="00D81FB7">
        <w:tab/>
        <w:t xml:space="preserve">billi l-UE hija waħda mill-akbar </w:t>
      </w:r>
      <w:proofErr w:type="spellStart"/>
      <w:r w:rsidRPr="00D81FB7">
        <w:t>sostenituri</w:t>
      </w:r>
      <w:proofErr w:type="spellEnd"/>
      <w:r w:rsidRPr="00D81FB7">
        <w:t xml:space="preserve"> finanzjarji tal-organizzazzjonijiet tas-soċjetà ċivili</w:t>
      </w:r>
      <w:r w:rsidRPr="00D81FB7">
        <w:rPr>
          <w:vertAlign w:val="superscript"/>
        </w:rPr>
        <w:footnoteReference w:id="12"/>
      </w:r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C.</w:t>
      </w:r>
      <w:r w:rsidRPr="00D81FB7">
        <w:tab/>
        <w:t xml:space="preserve">billi s-soċjetà ċivili tvarja minn attivitajiet komunitarji ta’ importanza modesta għal </w:t>
      </w:r>
      <w:proofErr w:type="spellStart"/>
      <w:r w:rsidRPr="00D81FB7">
        <w:t>NGOs</w:t>
      </w:r>
      <w:proofErr w:type="spellEnd"/>
      <w:r w:rsidRPr="00D81FB7">
        <w:t xml:space="preserve">; billi l-ispettru ta’ </w:t>
      </w:r>
      <w:proofErr w:type="spellStart"/>
      <w:r w:rsidRPr="00D81FB7">
        <w:t>NGOs</w:t>
      </w:r>
      <w:proofErr w:type="spellEnd"/>
      <w:r w:rsidRPr="00D81FB7">
        <w:t xml:space="preserve"> li jirċievu finanzjament mill-UE jkopri firxa wiesgħa ta’ strutturi, modi ta’ funzjonament, sorsi ta’ finanzjament u oqsma ta’ konċentrazzjoni, u dan jissarraf f’varjetà ta’ proġetti li huma </w:t>
      </w:r>
      <w:proofErr w:type="spellStart"/>
      <w:r w:rsidRPr="00D81FB7">
        <w:t>ffinanzjati</w:t>
      </w:r>
      <w:proofErr w:type="spellEnd"/>
      <w:r w:rsidRPr="00D81FB7">
        <w:t xml:space="preserve"> minn fondi tal-UE; billi t-Trattati jirrikjedu li l-istituzzjonijiet u l-Istati Membri tal-UE jżommu djalogu miftuħ, trasparenti u regolari mal-assoċjazzjonijiet rappreżentattivi u mas-soċjetà ċivili; billi l-UE u l-Istati Membri tagħha għandhom jipprovdu finanzjament adegwat għall-programmi </w:t>
      </w:r>
      <w:proofErr w:type="spellStart"/>
      <w:r w:rsidRPr="00D81FB7">
        <w:t>mmirati</w:t>
      </w:r>
      <w:proofErr w:type="spellEnd"/>
      <w:r w:rsidRPr="00D81FB7">
        <w:t xml:space="preserve"> lejn il-protezzjoni u l-promozzjoni tad-drittijiet fundamentali u l-valuri </w:t>
      </w:r>
      <w:proofErr w:type="spellStart"/>
      <w:r w:rsidRPr="00D81FB7">
        <w:t>minquxa</w:t>
      </w:r>
      <w:proofErr w:type="spellEnd"/>
      <w:r w:rsidRPr="00D81FB7">
        <w:t xml:space="preserve"> fit-Trattati tal-UE; billi l-</w:t>
      </w:r>
      <w:proofErr w:type="spellStart"/>
      <w:r w:rsidRPr="00D81FB7">
        <w:t>NGOs</w:t>
      </w:r>
      <w:proofErr w:type="spellEnd"/>
      <w:r w:rsidRPr="00D81FB7">
        <w:t xml:space="preserve"> u l-organizzazzjonijiet tas-soċjetà ċivili għandhom rwol importanti fl-implimentazzjoni ta’ dawn il-programmi; billi, f’xi każijiet, l-awtoritajiet pubbliċi qed </w:t>
      </w:r>
      <w:proofErr w:type="spellStart"/>
      <w:r w:rsidRPr="00D81FB7">
        <w:t>jesternalizzaw</w:t>
      </w:r>
      <w:proofErr w:type="spellEnd"/>
      <w:r w:rsidRPr="00D81FB7">
        <w:t xml:space="preserve"> </w:t>
      </w:r>
      <w:proofErr w:type="spellStart"/>
      <w:r w:rsidRPr="00D81FB7">
        <w:t>kompiti</w:t>
      </w:r>
      <w:proofErr w:type="spellEnd"/>
      <w:r w:rsidRPr="00D81FB7">
        <w:t xml:space="preserve"> lill-</w:t>
      </w:r>
      <w:proofErr w:type="spellStart"/>
      <w:r w:rsidRPr="00D81FB7">
        <w:t>NGOs</w:t>
      </w:r>
      <w:proofErr w:type="spellEnd"/>
      <w:r w:rsidRPr="00D81FB7">
        <w:t xml:space="preserve"> u lill-organizzazzjonijiet tas-soċjetà ċivili; billi l-Kummissjoni timmaniġġja l-fondi tal-UE direttament, indirettament jew b’mod </w:t>
      </w:r>
      <w:proofErr w:type="spellStart"/>
      <w:r w:rsidRPr="00D81FB7">
        <w:t>kondiviż</w:t>
      </w:r>
      <w:proofErr w:type="spellEnd"/>
      <w:r w:rsidRPr="00D81FB7">
        <w:t>; billi, f’</w:t>
      </w:r>
      <w:proofErr w:type="spellStart"/>
      <w:r w:rsidRPr="00D81FB7">
        <w:t>konformità</w:t>
      </w:r>
      <w:proofErr w:type="spellEnd"/>
      <w:r w:rsidRPr="00D81FB7">
        <w:t xml:space="preserve"> mal-prinċipju </w:t>
      </w:r>
      <w:proofErr w:type="spellStart"/>
      <w:r w:rsidRPr="00D81FB7">
        <w:t>tas-sussidjarjetà</w:t>
      </w:r>
      <w:proofErr w:type="spellEnd"/>
      <w:r w:rsidRPr="00D81FB7">
        <w:t>, il-fondi mogħtija direttament lill-benefiċjarji, inklużi l-</w:t>
      </w:r>
      <w:proofErr w:type="spellStart"/>
      <w:r w:rsidRPr="00D81FB7">
        <w:t>NGOs</w:t>
      </w:r>
      <w:proofErr w:type="spellEnd"/>
      <w:r w:rsidRPr="00D81FB7">
        <w:t xml:space="preserve">, huma soġġetti </w:t>
      </w:r>
      <w:proofErr w:type="spellStart"/>
      <w:r w:rsidRPr="00D81FB7">
        <w:t>għall-monitoraġġ</w:t>
      </w:r>
      <w:proofErr w:type="spellEnd"/>
      <w:r w:rsidRPr="00D81FB7">
        <w:t xml:space="preserve"> u r-</w:t>
      </w:r>
      <w:proofErr w:type="spellStart"/>
      <w:r w:rsidRPr="00D81FB7">
        <w:t>rappurtar</w:t>
      </w:r>
      <w:proofErr w:type="spellEnd"/>
      <w:r w:rsidRPr="00D81FB7">
        <w:t xml:space="preserve"> mill-Kummissjoni;</w:t>
      </w:r>
    </w:p>
    <w:p w:rsidR="00580F00" w:rsidRPr="00D81FB7" w:rsidRDefault="00E212B0" w:rsidP="009B5340">
      <w:pPr>
        <w:pStyle w:val="NormalHanging12a"/>
      </w:pPr>
      <w:r>
        <w:t>D</w:t>
      </w:r>
      <w:r w:rsidR="00580F00" w:rsidRPr="00D81FB7">
        <w:t>.</w:t>
      </w:r>
      <w:r w:rsidR="00580F00" w:rsidRPr="00D81FB7">
        <w:tab/>
        <w:t xml:space="preserve">billi s-Sistema ta’ Trasparenza Finanzjarja tal-Kummissjoni hija s-sors ewlieni ta’ data disponibbli għall-pubbliku għal analiżi fuq skala kbira ta’ għotjiet u kuntratti </w:t>
      </w:r>
      <w:proofErr w:type="spellStart"/>
      <w:r w:rsidR="00580F00" w:rsidRPr="00D81FB7">
        <w:t>mmaniġġjati</w:t>
      </w:r>
      <w:proofErr w:type="spellEnd"/>
      <w:r w:rsidR="00580F00" w:rsidRPr="00D81FB7">
        <w:t xml:space="preserve"> direttament mill-Kummissjoni; billi għandha ssir distinzjoni ċara bejn it-trasparenza pubblika u t-trasparenza għall-fini ta’ kontroll </w:t>
      </w:r>
      <w:proofErr w:type="spellStart"/>
      <w:r w:rsidR="00580F00" w:rsidRPr="00D81FB7">
        <w:t>baġitarju</w:t>
      </w:r>
      <w:proofErr w:type="spellEnd"/>
      <w:r w:rsidR="00580F00" w:rsidRPr="00D81FB7">
        <w:t xml:space="preserve"> leġittimu, minħabba l-kuntesti sensittivi u l-kwistjonijiet li l-</w:t>
      </w:r>
      <w:proofErr w:type="spellStart"/>
      <w:r w:rsidR="00580F00" w:rsidRPr="00D81FB7">
        <w:t>NGOs</w:t>
      </w:r>
      <w:proofErr w:type="spellEnd"/>
      <w:r w:rsidR="00580F00" w:rsidRPr="00D81FB7">
        <w:t xml:space="preserve"> jaħdmu fihom;</w:t>
      </w:r>
    </w:p>
    <w:p w:rsidR="00580F00" w:rsidRPr="00D81FB7" w:rsidRDefault="00E212B0" w:rsidP="009B5340">
      <w:pPr>
        <w:pStyle w:val="NormalHanging12a"/>
      </w:pPr>
      <w:r>
        <w:t>E</w:t>
      </w:r>
      <w:r w:rsidR="00580F00" w:rsidRPr="00D81FB7">
        <w:t>.</w:t>
      </w:r>
      <w:r w:rsidR="00580F00" w:rsidRPr="00D81FB7">
        <w:tab/>
        <w:t xml:space="preserve">billi analiżi tad-data tas-Sistema ta’ Trasparenza Finanzjarja turi li l-impenji finanzjarji tal-UE, bl-esklużjoni tal-programmi tal-UE fil-qasam tal-edukazzjoni u r-riċerka, </w:t>
      </w:r>
      <w:proofErr w:type="spellStart"/>
      <w:r w:rsidR="00580F00" w:rsidRPr="00D81FB7">
        <w:t>ammontaw</w:t>
      </w:r>
      <w:proofErr w:type="spellEnd"/>
      <w:r w:rsidR="00580F00" w:rsidRPr="00D81FB7">
        <w:t xml:space="preserve"> għal mill-inqas EUR 2,6 biljun fl-2022, taħt </w:t>
      </w:r>
      <w:proofErr w:type="spellStart"/>
      <w:r w:rsidR="00580F00" w:rsidRPr="00D81FB7">
        <w:t>ġestjoni</w:t>
      </w:r>
      <w:proofErr w:type="spellEnd"/>
      <w:r w:rsidR="00580F00" w:rsidRPr="00D81FB7">
        <w:t xml:space="preserve"> diretta, fil-programmi u l-fondi kollha tal-UE;</w:t>
      </w:r>
    </w:p>
    <w:p w:rsidR="00580F00" w:rsidRPr="00D81FB7" w:rsidRDefault="00E212B0" w:rsidP="009B5340">
      <w:pPr>
        <w:pStyle w:val="NormalHanging12a"/>
      </w:pPr>
      <w:r>
        <w:t>F</w:t>
      </w:r>
      <w:r w:rsidR="00580F00" w:rsidRPr="00D81FB7">
        <w:t>.</w:t>
      </w:r>
      <w:r w:rsidR="00580F00" w:rsidRPr="00D81FB7">
        <w:tab/>
        <w:t xml:space="preserve">billi r-rekwiżiti u l-kontrolli tat-trasparenza u tal-obbligu ta’ rendikont tal-UE għandhom japplikaw għar-rappreżentanti ta’ gruppi ta’ interess kollha li jibbenefikaw mill-fondi tal-UE; billi 3 377 </w:t>
      </w:r>
      <w:proofErr w:type="spellStart"/>
      <w:r w:rsidR="00580F00" w:rsidRPr="00D81FB7">
        <w:t>entità</w:t>
      </w:r>
      <w:proofErr w:type="spellEnd"/>
      <w:r w:rsidR="00580F00" w:rsidRPr="00D81FB7">
        <w:rPr>
          <w:vertAlign w:val="superscript"/>
        </w:rPr>
        <w:footnoteReference w:id="13"/>
      </w:r>
      <w:r w:rsidR="00580F00" w:rsidRPr="00D81FB7">
        <w:t xml:space="preserve"> huma rreġistrati fir-Reġistru tat-Trasparenza tal-UE taħt il-kategorija “</w:t>
      </w:r>
      <w:proofErr w:type="spellStart"/>
      <w:r w:rsidR="00580F00" w:rsidRPr="00D81FB7">
        <w:t>NGOs</w:t>
      </w:r>
      <w:proofErr w:type="spellEnd"/>
      <w:r w:rsidR="00580F00" w:rsidRPr="00D81FB7">
        <w:t xml:space="preserve">, pjattaformi u networks u simili”; billi n-natura tar-rekwiżiti u l-kontrolli trid tikkonforma </w:t>
      </w:r>
      <w:proofErr w:type="spellStart"/>
      <w:r w:rsidR="00580F00" w:rsidRPr="00D81FB7">
        <w:t>mal-kategorizzazzjoni</w:t>
      </w:r>
      <w:proofErr w:type="spellEnd"/>
      <w:r w:rsidR="00580F00" w:rsidRPr="00D81FB7">
        <w:t xml:space="preserve"> stabbilita fir-Reġistru tat-Trasparenza, bil-ħsieb li jitqiesu l-forom ġudizzjarji kollha ta’ entitajiet u mhux biss l-</w:t>
      </w:r>
      <w:proofErr w:type="spellStart"/>
      <w:r w:rsidR="00580F00" w:rsidRPr="00D81FB7">
        <w:t>NGOs</w:t>
      </w:r>
      <w:proofErr w:type="spellEnd"/>
      <w:r w:rsidR="00580F00" w:rsidRPr="00D81FB7">
        <w:t>; billi r-rekwiżiti u l-kontrolli tal-UE ma għandhomx għalfejn ikunu marbuta biss mar-Reġistru tat-Trasparenza peress li xi entitajiet mogħtija fondi tal-UE jafu jippreferu jibqgħu barra minn dan ir-reġistru biex jevitaw li jqiegħdu l-eżistenza tagħhom fir-riskju;</w:t>
      </w:r>
    </w:p>
    <w:p w:rsidR="00580F00" w:rsidRPr="00D81FB7" w:rsidRDefault="00E212B0" w:rsidP="009B5340">
      <w:pPr>
        <w:pStyle w:val="NormalHanging12a"/>
      </w:pPr>
      <w:r>
        <w:t>G</w:t>
      </w:r>
      <w:r w:rsidR="00580F00" w:rsidRPr="00D81FB7">
        <w:t>.</w:t>
      </w:r>
      <w:r w:rsidR="00580F00" w:rsidRPr="00D81FB7">
        <w:tab/>
        <w:t>billi r-rekwiżiti u l-kontrolli ta’ trasparenza u obbligu ta’ rendikont għandhom japplikaw għall-benefiċjarji kollha tal-fondi tal-UE, inklużi l-</w:t>
      </w:r>
      <w:proofErr w:type="spellStart"/>
      <w:r w:rsidR="00580F00" w:rsidRPr="00D81FB7">
        <w:t>NGOs</w:t>
      </w:r>
      <w:proofErr w:type="spellEnd"/>
      <w:r w:rsidR="00580F00" w:rsidRPr="00D81FB7">
        <w:t xml:space="preserve">, li huma meħtieġa jżommu rekords finanzjarji preċiżi u trasparenti dwar l-użu tal-fondi tal-UE u l-oriġini tas-sorsi finanzjarji użati għall-funzjonament tagħhom, peress li għandhom l-obbligu ta’ </w:t>
      </w:r>
      <w:r w:rsidR="00580F00" w:rsidRPr="00D81FB7">
        <w:lastRenderedPageBreak/>
        <w:t>rendikont fil-konfront tal-membri, id-</w:t>
      </w:r>
      <w:proofErr w:type="spellStart"/>
      <w:r w:rsidR="00580F00" w:rsidRPr="00D81FB7">
        <w:t>donaturi</w:t>
      </w:r>
      <w:proofErr w:type="spellEnd"/>
      <w:r w:rsidR="00580F00" w:rsidRPr="00D81FB7">
        <w:t xml:space="preserve">, is-sħab u l-benefiċjarji tagħhom fir-rigward tal-azzjonijiet li jieħdu, is-sorsi tal-finanzjament tagħhom, inklużi l-fondi tal-UE, u d-deċiżjonijiet li jieħdu f’isem il-partijiet ikkonċernati tagħhom; billi l-Istati Membri jistabbilixxu l-bażi legali </w:t>
      </w:r>
      <w:proofErr w:type="spellStart"/>
      <w:r w:rsidR="00580F00" w:rsidRPr="00D81FB7">
        <w:t>għall-NGOs</w:t>
      </w:r>
      <w:proofErr w:type="spellEnd"/>
      <w:r w:rsidR="00580F00" w:rsidRPr="00D81FB7">
        <w:t>, li għandhom l-istatus tagħhom irreġistrat fil-livell nazzjonali;</w:t>
      </w:r>
    </w:p>
    <w:p w:rsidR="00580F00" w:rsidRPr="00D81FB7" w:rsidRDefault="00336A1E" w:rsidP="009B5340">
      <w:pPr>
        <w:pStyle w:val="NormalHanging12a"/>
      </w:pPr>
      <w:r>
        <w:t>H</w:t>
      </w:r>
      <w:r w:rsidR="00580F00" w:rsidRPr="00D81FB7">
        <w:t>.</w:t>
      </w:r>
      <w:r w:rsidR="00580F00" w:rsidRPr="00D81FB7">
        <w:tab/>
        <w:t>billi l-isfruttament tal-fondi tal-UE kontra r-regoli, il-prinċipji u l-valuri tal-UE qed jiżdied; billi l-individwi u l-organizzazzjonijiet faċċata, ħafna drabi taħt influwenza barranija, ifittxu li jiksbu appoġġ finanzjarju tal-UE u r-</w:t>
      </w:r>
      <w:proofErr w:type="spellStart"/>
      <w:r w:rsidR="00580F00" w:rsidRPr="00D81FB7">
        <w:t>rispettabbiltà</w:t>
      </w:r>
      <w:proofErr w:type="spellEnd"/>
      <w:r w:rsidR="00580F00" w:rsidRPr="00D81FB7">
        <w:t xml:space="preserve"> li tirriżulta minnu, ikun xi jkun l-ammont, iżda fir-realtà jużaw il-fondi tal-UE għal attivitajiet li </w:t>
      </w:r>
      <w:proofErr w:type="spellStart"/>
      <w:r w:rsidR="00580F00" w:rsidRPr="00D81FB7">
        <w:t>jimminaw</w:t>
      </w:r>
      <w:proofErr w:type="spellEnd"/>
      <w:r w:rsidR="00580F00" w:rsidRPr="00D81FB7">
        <w:t xml:space="preserve"> il-prinċipji u l-valuri fundamentali tal-UE u r-rabta tagħna mad-demokrazija;</w:t>
      </w:r>
    </w:p>
    <w:p w:rsidR="00580F00" w:rsidRPr="00D81FB7" w:rsidRDefault="00336A1E" w:rsidP="009B5340">
      <w:pPr>
        <w:pStyle w:val="NormalHanging12a"/>
      </w:pPr>
      <w:r>
        <w:t>I</w:t>
      </w:r>
      <w:r w:rsidR="00580F00" w:rsidRPr="00D81FB7">
        <w:t>.</w:t>
      </w:r>
      <w:r w:rsidR="00580F00" w:rsidRPr="00D81FB7">
        <w:tab/>
        <w:t xml:space="preserve">billi l-Kummissjoni għandha r-responsabbiltà li tiżgura l-implimentazzjoni tal-baġit tal-UE u li tirrispetta r-regolamenti u l-valuri tal-UE; billi, f’dan ir-rigward, il-kontrolli </w:t>
      </w:r>
      <w:proofErr w:type="spellStart"/>
      <w:r w:rsidR="00580F00" w:rsidRPr="00D81FB7">
        <w:rPr>
          <w:i/>
          <w:iCs/>
        </w:rPr>
        <w:t>ex</w:t>
      </w:r>
      <w:proofErr w:type="spellEnd"/>
      <w:r w:rsidR="00580F00" w:rsidRPr="00D81FB7">
        <w:rPr>
          <w:i/>
          <w:iCs/>
        </w:rPr>
        <w:t> </w:t>
      </w:r>
      <w:proofErr w:type="spellStart"/>
      <w:r w:rsidR="00580F00" w:rsidRPr="00D81FB7">
        <w:rPr>
          <w:i/>
          <w:iCs/>
        </w:rPr>
        <w:t>ante</w:t>
      </w:r>
      <w:proofErr w:type="spellEnd"/>
      <w:r w:rsidR="00580F00" w:rsidRPr="00D81FB7">
        <w:t xml:space="preserve"> u </w:t>
      </w:r>
      <w:proofErr w:type="spellStart"/>
      <w:r w:rsidR="00580F00" w:rsidRPr="00D81FB7">
        <w:rPr>
          <w:i/>
          <w:iCs/>
        </w:rPr>
        <w:t>ex</w:t>
      </w:r>
      <w:proofErr w:type="spellEnd"/>
      <w:r w:rsidR="00580F00" w:rsidRPr="00D81FB7">
        <w:rPr>
          <w:i/>
          <w:iCs/>
        </w:rPr>
        <w:t> post</w:t>
      </w:r>
      <w:r w:rsidR="00580F00" w:rsidRPr="00D81FB7">
        <w:t xml:space="preserve"> kollha jridu jiżguraw li l-</w:t>
      </w:r>
      <w:proofErr w:type="spellStart"/>
      <w:r w:rsidR="00580F00" w:rsidRPr="00D81FB7">
        <w:t>NGOs</w:t>
      </w:r>
      <w:proofErr w:type="spellEnd"/>
      <w:r w:rsidR="00580F00" w:rsidRPr="00D81FB7">
        <w:t xml:space="preserve"> u l-entitajiet li jaħdmu fir-rigward tar-regoli, il-prinċipji u l-valuri tal-UE biss jingħataw fondi tal-UE;</w:t>
      </w:r>
    </w:p>
    <w:p w:rsidR="00580F00" w:rsidRPr="00D81FB7" w:rsidRDefault="00336A1E" w:rsidP="009B5340">
      <w:pPr>
        <w:pStyle w:val="NormalHanging12a"/>
      </w:pPr>
      <w:r>
        <w:t>J</w:t>
      </w:r>
      <w:r w:rsidR="00580F00" w:rsidRPr="00D81FB7">
        <w:t>.</w:t>
      </w:r>
      <w:r w:rsidR="00580F00" w:rsidRPr="00D81FB7">
        <w:tab/>
        <w:t xml:space="preserve">billi l-Kwittanza tal-2021 dwar il-baġit ġenerali tal-UE u l-Kummissjoni </w:t>
      </w:r>
      <w:proofErr w:type="spellStart"/>
      <w:r w:rsidR="00580F00" w:rsidRPr="00D81FB7">
        <w:t>tissottolinja</w:t>
      </w:r>
      <w:proofErr w:type="spellEnd"/>
      <w:r w:rsidR="00580F00" w:rsidRPr="00D81FB7">
        <w:t xml:space="preserve"> t-tħassib serju rigward il-finanzjament ta’ proġetti mwettqa minn </w:t>
      </w:r>
      <w:proofErr w:type="spellStart"/>
      <w:r w:rsidR="00580F00" w:rsidRPr="00D81FB7">
        <w:t>NGOs</w:t>
      </w:r>
      <w:proofErr w:type="spellEnd"/>
      <w:r w:rsidR="00580F00" w:rsidRPr="00D81FB7">
        <w:t xml:space="preserve"> b’rabtiet ma’ organizzazzjonijiet reliġjużi u politiċi radikali, jew li jinvolvu tali organizzazzjonijiet; jistieden lill-Kummissjoni tiggarantixxi li l-fondi tal-UE jiffinanzjaw biss organizzazzjonijiet li jirrispettaw strettament il-valuri kollha tal-Unjoni u jħeġġeġ lill-Kummissjoni tistabbilixxi mekkaniżmi </w:t>
      </w:r>
      <w:proofErr w:type="spellStart"/>
      <w:r w:rsidR="00580F00" w:rsidRPr="00D81FB7">
        <w:rPr>
          <w:i/>
          <w:iCs/>
        </w:rPr>
        <w:t>ex</w:t>
      </w:r>
      <w:proofErr w:type="spellEnd"/>
      <w:r w:rsidR="00580F00" w:rsidRPr="00D81FB7">
        <w:rPr>
          <w:i/>
          <w:iCs/>
        </w:rPr>
        <w:t> </w:t>
      </w:r>
      <w:proofErr w:type="spellStart"/>
      <w:r w:rsidR="00580F00" w:rsidRPr="00D81FB7">
        <w:rPr>
          <w:i/>
          <w:iCs/>
        </w:rPr>
        <w:t>ante</w:t>
      </w:r>
      <w:proofErr w:type="spellEnd"/>
      <w:r w:rsidR="00580F00" w:rsidRPr="00D81FB7">
        <w:t xml:space="preserve"> li jidentifikaw b’mod ċar l-</w:t>
      </w:r>
      <w:proofErr w:type="spellStart"/>
      <w:r w:rsidR="00580F00" w:rsidRPr="00D81FB7">
        <w:t>NGOs</w:t>
      </w:r>
      <w:proofErr w:type="spellEnd"/>
      <w:r w:rsidR="00580F00" w:rsidRPr="00D81FB7">
        <w:t xml:space="preserve"> li joperaw fit-territorju tal-Unjoni u barra mill-pajjiż li </w:t>
      </w:r>
      <w:proofErr w:type="spellStart"/>
      <w:r w:rsidR="00580F00" w:rsidRPr="00D81FB7">
        <w:t>rrikonoxxew</w:t>
      </w:r>
      <w:proofErr w:type="spellEnd"/>
      <w:r w:rsidR="00580F00" w:rsidRPr="00D81FB7">
        <w:t xml:space="preserve"> rabtiet ma’ networks reliġjużi </w:t>
      </w:r>
      <w:proofErr w:type="spellStart"/>
      <w:r w:rsidR="00580F00" w:rsidRPr="00D81FB7">
        <w:t>fundamentalisti</w:t>
      </w:r>
      <w:proofErr w:type="spellEnd"/>
      <w:r w:rsidR="00580F00" w:rsidRPr="00D81FB7">
        <w:t xml:space="preserve"> u li jiffavorixxu aġenda li </w:t>
      </w:r>
      <w:proofErr w:type="spellStart"/>
      <w:r w:rsidR="00580F00" w:rsidRPr="00D81FB7">
        <w:t>timmina</w:t>
      </w:r>
      <w:proofErr w:type="spellEnd"/>
      <w:r w:rsidR="00580F00" w:rsidRPr="00D81FB7">
        <w:t xml:space="preserve"> l-valuri tal-Unjoni</w:t>
      </w:r>
      <w:r w:rsidR="00580F00" w:rsidRPr="00D81FB7">
        <w:rPr>
          <w:vertAlign w:val="superscript"/>
        </w:rPr>
        <w:footnoteReference w:id="14"/>
      </w:r>
      <w:r w:rsidR="00580F00" w:rsidRPr="00D81FB7">
        <w:t>;</w:t>
      </w:r>
    </w:p>
    <w:p w:rsidR="00580F00" w:rsidRPr="00D81FB7" w:rsidRDefault="00336A1E" w:rsidP="009B5340">
      <w:pPr>
        <w:pStyle w:val="NormalHanging12a"/>
      </w:pPr>
      <w:r>
        <w:t>K</w:t>
      </w:r>
      <w:r w:rsidR="00580F00" w:rsidRPr="00D81FB7">
        <w:t>.</w:t>
      </w:r>
      <w:r w:rsidR="00580F00" w:rsidRPr="00D81FB7">
        <w:tab/>
        <w:t xml:space="preserve">billi l-istess standards għoljin għall-obbligu ta’ rendikont u l-istess regoli ta’ trasparenza għandhom japplikaw </w:t>
      </w:r>
      <w:proofErr w:type="spellStart"/>
      <w:r w:rsidR="00580F00" w:rsidRPr="00D81FB7">
        <w:t>għall-NGOs</w:t>
      </w:r>
      <w:proofErr w:type="spellEnd"/>
      <w:r w:rsidR="00580F00" w:rsidRPr="00D81FB7">
        <w:t xml:space="preserve"> kollha li jirċievu finanzjament mill-UE, irrispettivament minn jekk il-post li fih joperaw jinsabx fl-Unjoni Ewropea jew barra minnha;</w:t>
      </w:r>
    </w:p>
    <w:p w:rsidR="00580F00" w:rsidRPr="00D81FB7" w:rsidRDefault="00336A1E" w:rsidP="009B5340">
      <w:pPr>
        <w:pStyle w:val="NormalHanging12a"/>
      </w:pPr>
      <w:r>
        <w:t>L</w:t>
      </w:r>
      <w:bookmarkStart w:id="8" w:name="_GoBack"/>
      <w:bookmarkEnd w:id="8"/>
      <w:r w:rsidR="00580F00" w:rsidRPr="00D81FB7">
        <w:t>.</w:t>
      </w:r>
      <w:r w:rsidR="00580F00" w:rsidRPr="00D81FB7">
        <w:tab/>
        <w:t xml:space="preserve">billi xi kunsiderazzjonijiet stabbiliti hawn taħt huma </w:t>
      </w:r>
      <w:proofErr w:type="spellStart"/>
      <w:r w:rsidR="00580F00" w:rsidRPr="00D81FB7">
        <w:t>bbażati</w:t>
      </w:r>
      <w:proofErr w:type="spellEnd"/>
      <w:r w:rsidR="00580F00" w:rsidRPr="00D81FB7">
        <w:t xml:space="preserve"> fuq xi wħud mis-sejbiet tal-istudju dwar it-trasparenza u l-obbligu ta’ rendikont li jindirizzaw aktar </w:t>
      </w:r>
      <w:proofErr w:type="spellStart"/>
      <w:r w:rsidR="00580F00" w:rsidRPr="00D81FB7">
        <w:t>dgħufijiet</w:t>
      </w:r>
      <w:proofErr w:type="spellEnd"/>
      <w:r w:rsidR="00580F00" w:rsidRPr="00D81FB7">
        <w:t xml:space="preserve"> fit-trasparenza rigward l-informazzjoni dwar l-użu tal-fondi tal-UE mill-Kummissjoni, l-Istati Membri u l-benefiċjarji, inklużi l-</w:t>
      </w:r>
      <w:proofErr w:type="spellStart"/>
      <w:r w:rsidR="00580F00" w:rsidRPr="00D81FB7">
        <w:t>NGOs</w:t>
      </w:r>
      <w:proofErr w:type="spellEnd"/>
      <w:r w:rsidR="00580F00" w:rsidRPr="00D81FB7">
        <w:t>;</w:t>
      </w:r>
    </w:p>
    <w:p w:rsidR="00580F00" w:rsidRPr="00D81FB7" w:rsidRDefault="00580F00" w:rsidP="009B5340">
      <w:pPr>
        <w:pStyle w:val="NormalHanging12a"/>
        <w:rPr>
          <w:rStyle w:val="BoldItalic"/>
        </w:rPr>
      </w:pPr>
      <w:r w:rsidRPr="00D81FB7">
        <w:rPr>
          <w:rStyle w:val="BoldItalic"/>
        </w:rPr>
        <w:t>Rimarki ġenerali</w:t>
      </w:r>
    </w:p>
    <w:p w:rsidR="00580F00" w:rsidRPr="00D81FB7" w:rsidRDefault="00580F00" w:rsidP="009B5340">
      <w:pPr>
        <w:pStyle w:val="NormalHanging12a"/>
      </w:pPr>
      <w:r w:rsidRPr="00D81FB7">
        <w:t>1.</w:t>
      </w:r>
      <w:r w:rsidRPr="00D81FB7">
        <w:tab/>
        <w:t>Jilqa’ r-rwol vitali tal-</w:t>
      </w:r>
      <w:proofErr w:type="spellStart"/>
      <w:r w:rsidRPr="00D81FB7">
        <w:t>NGOs</w:t>
      </w:r>
      <w:proofErr w:type="spellEnd"/>
      <w:r w:rsidRPr="00D81FB7">
        <w:t xml:space="preserve"> fir-rappreżentanza tas-soċjetà ċivili u fil-promozzjoni u d-difiża tad-drittijiet u l-valuri </w:t>
      </w:r>
      <w:proofErr w:type="spellStart"/>
      <w:r w:rsidRPr="00D81FB7">
        <w:t>minquxa</w:t>
      </w:r>
      <w:proofErr w:type="spellEnd"/>
      <w:r w:rsidRPr="00D81FB7">
        <w:t xml:space="preserve"> fit-Trattati u d-drittijiet fundamentali skont il-Karta tad-Drittijiet Fundamentali tal-UE (il-Karta tal-UE); jisħaq li huma biss l-</w:t>
      </w:r>
      <w:proofErr w:type="spellStart"/>
      <w:r w:rsidRPr="00D81FB7">
        <w:t>NGOs</w:t>
      </w:r>
      <w:proofErr w:type="spellEnd"/>
      <w:r w:rsidRPr="00D81FB7">
        <w:t xml:space="preserve"> li l-azzjonijiet tagħhom jirrispettaw dawn id-drittijiet u l-valuri li għandhom ikunu intitolati għall-finanzjament tal-UE; iħeġġeġ lill-partijiet ikkonċernati kollha jpoġġu dejjem aktar il-prinċipji u l-valuri tal-UE fil-qalba tal-finanzjament tal-UE u jirrikonoxxi d-</w:t>
      </w:r>
      <w:proofErr w:type="spellStart"/>
      <w:r w:rsidRPr="00D81FB7">
        <w:t>diversità</w:t>
      </w:r>
      <w:proofErr w:type="spellEnd"/>
      <w:r w:rsidRPr="00D81FB7">
        <w:t xml:space="preserve"> tal-</w:t>
      </w:r>
      <w:proofErr w:type="spellStart"/>
      <w:r w:rsidRPr="00D81FB7">
        <w:t>NGOs</w:t>
      </w:r>
      <w:proofErr w:type="spellEnd"/>
      <w:r w:rsidRPr="00D81FB7">
        <w:t xml:space="preserve"> fir-rigward tad-daqs, ir-riżorsi u l-persunal tagħhom;</w:t>
      </w:r>
    </w:p>
    <w:p w:rsidR="00580F00" w:rsidRPr="00D81FB7" w:rsidRDefault="00580F00" w:rsidP="009B5340">
      <w:pPr>
        <w:pStyle w:val="NormalHanging12a"/>
      </w:pPr>
      <w:r w:rsidRPr="00D81FB7">
        <w:t xml:space="preserve">2. </w:t>
      </w:r>
      <w:r w:rsidRPr="00D81FB7">
        <w:tab/>
        <w:t>Jenfasizza, b’mod partikolari, ir-rwol tal-benefiċjarji, inklużi l-</w:t>
      </w:r>
      <w:proofErr w:type="spellStart"/>
      <w:r w:rsidRPr="00D81FB7">
        <w:t>NGOs</w:t>
      </w:r>
      <w:proofErr w:type="spellEnd"/>
      <w:r w:rsidRPr="00D81FB7">
        <w:t>, fl-implimentazzjoni tal-baġit tal-UE u l-obbligu li jitwettaq dan ir-rwol b’rispett sħiħ tar-</w:t>
      </w:r>
      <w:r w:rsidRPr="00D81FB7">
        <w:lastRenderedPageBreak/>
        <w:t>regoli u l-prinċipji finanzjarji tal-UE għall-protezzjoni tal-interessi finanzjarji tal-UE; ifakkar li l-</w:t>
      </w:r>
      <w:proofErr w:type="spellStart"/>
      <w:r w:rsidRPr="00D81FB7">
        <w:t>NGOs</w:t>
      </w:r>
      <w:proofErr w:type="spellEnd"/>
      <w:r w:rsidRPr="00D81FB7">
        <w:t xml:space="preserve"> li joperaw fit-territorju tal-UE huma meħtieġa jikkonformaw mal-liġi nazzjonali applikabbli f’kull Stat Membru </w:t>
      </w:r>
      <w:proofErr w:type="spellStart"/>
      <w:r w:rsidRPr="00D81FB7">
        <w:t>kkonċernat</w:t>
      </w:r>
      <w:proofErr w:type="spellEnd"/>
      <w:r w:rsidRPr="00D81FB7">
        <w:t xml:space="preserve"> mill-attività tagħhom, kif ukoll mad-dritt tal-Unjoni u mad-dritt internazzjonali; itenni li t-trasparenza u l-obbligu ta’ rendikont tal-UE huma essenzjali biex tissaħħaħ sistema Ewropea favorevoli u ġusta </w:t>
      </w:r>
      <w:proofErr w:type="spellStart"/>
      <w:r w:rsidRPr="00D81FB7">
        <w:t>bbażata</w:t>
      </w:r>
      <w:proofErr w:type="spellEnd"/>
      <w:r w:rsidRPr="00D81FB7">
        <w:t xml:space="preserve"> fuq id-demokrazija, il-libertajiet fundamentali, l-inklużjoni u d-</w:t>
      </w:r>
      <w:proofErr w:type="spellStart"/>
      <w:r w:rsidRPr="00D81FB7">
        <w:t>diversità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3.</w:t>
      </w:r>
      <w:r w:rsidRPr="00D81FB7">
        <w:tab/>
      </w:r>
      <w:proofErr w:type="spellStart"/>
      <w:r w:rsidRPr="00D81FB7">
        <w:t>Jissottolinja</w:t>
      </w:r>
      <w:proofErr w:type="spellEnd"/>
      <w:r w:rsidRPr="00D81FB7">
        <w:t xml:space="preserve"> li l-</w:t>
      </w:r>
      <w:proofErr w:type="spellStart"/>
      <w:r w:rsidRPr="00D81FB7">
        <w:t>NGOs</w:t>
      </w:r>
      <w:proofErr w:type="spellEnd"/>
      <w:r w:rsidRPr="00D81FB7">
        <w:t xml:space="preserve"> jiddependu kemm fuq l-appoġġ finanzjarju pubbliku kif ukoll fuq donazzjonijiet privati, b’mod li ma </w:t>
      </w:r>
      <w:proofErr w:type="spellStart"/>
      <w:r w:rsidRPr="00D81FB7">
        <w:t>jeskludux</w:t>
      </w:r>
      <w:proofErr w:type="spellEnd"/>
      <w:r w:rsidRPr="00D81FB7">
        <w:t xml:space="preserve"> lil xulxin b’mod reċiproku; ifakkar li l-kapaċità li wieħed ifittex, jiżgura u juża riżorsi oħra minbarra l-fondi tal-UE jew il-fondi pubbliċi fil-livell nazzjonali jew lokali hija essenzjali għall-eżistenza u l-operat tal-</w:t>
      </w:r>
      <w:proofErr w:type="spellStart"/>
      <w:r w:rsidRPr="00D81FB7">
        <w:t>NGOs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4.</w:t>
      </w:r>
      <w:r w:rsidRPr="00D81FB7">
        <w:tab/>
        <w:t>Jenfasizza li l-organizzazzjonijiet tas-soċjetà ċivili jistħoqqilhom l-akbar rispett u gratitudni għall-ħidma ta’ kuljum li jagħmlu; jirrikonoxxi l-ħidma li saret mill-organizzazzjonijiet tas-soċjetà ċivili madwar l-Ewropa u fid-dinja kollha fuq bażi ta’ kuljum u jafferma li dawn l-</w:t>
      </w:r>
      <w:proofErr w:type="spellStart"/>
      <w:r w:rsidRPr="00D81FB7">
        <w:t>NGOs</w:t>
      </w:r>
      <w:proofErr w:type="spellEnd"/>
      <w:r w:rsidRPr="00D81FB7">
        <w:t xml:space="preserve"> jistħoqqilhom l-ogħla tifħir u appoġġ; jenfasizza l-importanza li jiġu </w:t>
      </w:r>
      <w:proofErr w:type="spellStart"/>
      <w:r w:rsidRPr="00D81FB7">
        <w:t>ssodisfati</w:t>
      </w:r>
      <w:proofErr w:type="spellEnd"/>
      <w:r w:rsidRPr="00D81FB7">
        <w:t xml:space="preserve"> l-ħtiġijiet finanzjarji u oħrajn ta’ dawn l-organizzazzjonijiet;</w:t>
      </w:r>
    </w:p>
    <w:p w:rsidR="00580F00" w:rsidRPr="00D81FB7" w:rsidRDefault="00580F00" w:rsidP="009B5340">
      <w:pPr>
        <w:pStyle w:val="NormalHanging12a"/>
      </w:pPr>
      <w:r w:rsidRPr="00D81FB7">
        <w:t>5.</w:t>
      </w:r>
      <w:r w:rsidRPr="00D81FB7">
        <w:tab/>
        <w:t>Ifaħħar ir-rwol kruċjali tal-</w:t>
      </w:r>
      <w:proofErr w:type="spellStart"/>
      <w:r w:rsidRPr="00D81FB7">
        <w:t>NGOs</w:t>
      </w:r>
      <w:proofErr w:type="spellEnd"/>
      <w:r w:rsidRPr="00D81FB7">
        <w:t xml:space="preserve"> fl-UE u f’pajjiżi mhux tal-UE fid-difiża tal-istat tad-dritt u l-valuri demokratiċi, fil-ġlieda kontra l-korruzzjoni u fil-promozzjoni tad-drittijiet tal-bniedem u d-demokrazija; itenni li f’pajjiżi b’reġimi </w:t>
      </w:r>
      <w:proofErr w:type="spellStart"/>
      <w:r w:rsidRPr="00D81FB7">
        <w:t>awtoritarji</w:t>
      </w:r>
      <w:proofErr w:type="spellEnd"/>
      <w:r w:rsidRPr="00D81FB7">
        <w:t xml:space="preserve"> jew mhux demokratiċi, l-</w:t>
      </w:r>
      <w:proofErr w:type="spellStart"/>
      <w:r w:rsidRPr="00D81FB7">
        <w:t>NGOs</w:t>
      </w:r>
      <w:proofErr w:type="spellEnd"/>
      <w:r w:rsidRPr="00D81FB7">
        <w:t xml:space="preserve"> spiss jirrappreżentaw l-aħħar linja ta’ difiża tad-demokrazija li r-reġimi </w:t>
      </w:r>
      <w:proofErr w:type="spellStart"/>
      <w:r w:rsidRPr="00D81FB7">
        <w:t>awtoritarji</w:t>
      </w:r>
      <w:proofErr w:type="spellEnd"/>
      <w:r w:rsidRPr="00D81FB7">
        <w:t xml:space="preserve"> madwar id-dinja jippruvaw </w:t>
      </w:r>
      <w:proofErr w:type="spellStart"/>
      <w:r w:rsidRPr="00D81FB7">
        <w:t>isikktu</w:t>
      </w:r>
      <w:proofErr w:type="spellEnd"/>
      <w:r w:rsidRPr="00D81FB7">
        <w:t xml:space="preserve">, inkluż permezz ta’ leġiżlazzjoni adottata u obbligi diskriminatorji, u għalhekk jeħtieġu appoġġ u protezzjoni; jistieden lill-Kummissjoni tikkunsidra klawżoli u mekkaniżmi ta’ salvagwardja f’dan ir-rigward; jisħaq fuq l-importanza li jiġi żgurat finanzjament tal-UE adegwat u trasparenti </w:t>
      </w:r>
      <w:proofErr w:type="spellStart"/>
      <w:r w:rsidRPr="00D81FB7">
        <w:t>għall-NGOs</w:t>
      </w:r>
      <w:proofErr w:type="spellEnd"/>
      <w:r w:rsidRPr="00D81FB7">
        <w:t xml:space="preserve"> u l-entitajiet attivi f’dawn l-oqsma;</w:t>
      </w:r>
    </w:p>
    <w:p w:rsidR="00580F00" w:rsidRPr="00D81FB7" w:rsidRDefault="00580F00" w:rsidP="009B5340">
      <w:pPr>
        <w:pStyle w:val="NormalHanging12a"/>
      </w:pPr>
      <w:r w:rsidRPr="00D81FB7">
        <w:t>6.</w:t>
      </w:r>
      <w:r w:rsidRPr="00D81FB7">
        <w:tab/>
        <w:t>Ifaħħar l-attività tal-</w:t>
      </w:r>
      <w:proofErr w:type="spellStart"/>
      <w:r w:rsidRPr="00D81FB7">
        <w:t>NGOs</w:t>
      </w:r>
      <w:proofErr w:type="spellEnd"/>
      <w:r w:rsidRPr="00D81FB7">
        <w:t xml:space="preserve"> f’żoni ta’ </w:t>
      </w:r>
      <w:proofErr w:type="spellStart"/>
      <w:r w:rsidRPr="00D81FB7">
        <w:t>kunflitt</w:t>
      </w:r>
      <w:proofErr w:type="spellEnd"/>
      <w:r w:rsidRPr="00D81FB7">
        <w:t xml:space="preserve"> biex jiġi żgurat li l-għajnuna umanitarja tilħaq lill-popolazzjoni ċivili u lil dawk fil-bżonn b’mod rapidu u effettiv; jirrikonoxxi l-importanza tal-</w:t>
      </w:r>
      <w:proofErr w:type="spellStart"/>
      <w:r w:rsidRPr="00D81FB7">
        <w:t>NGOs</w:t>
      </w:r>
      <w:proofErr w:type="spellEnd"/>
      <w:r w:rsidRPr="00D81FB7">
        <w:t xml:space="preserve"> biex jiġi żgurat li l-UE, bħala l-akbar donatur ta’ għajnuna għall-iżvilupp fid-dinja, tkompli tikkontribwixxi għall-promozzjoni tal-</w:t>
      </w:r>
      <w:proofErr w:type="spellStart"/>
      <w:r w:rsidRPr="00D81FB7">
        <w:t>istabbiltà</w:t>
      </w:r>
      <w:proofErr w:type="spellEnd"/>
      <w:r w:rsidRPr="00D81FB7">
        <w:t xml:space="preserve">, biex </w:t>
      </w:r>
      <w:proofErr w:type="spellStart"/>
      <w:r w:rsidRPr="00D81FB7">
        <w:t>tegħleb</w:t>
      </w:r>
      <w:proofErr w:type="spellEnd"/>
      <w:r w:rsidRPr="00D81FB7">
        <w:t xml:space="preserve"> il-faqar u tmexxi ’l quddiem l-iżvilupp globali;</w:t>
      </w:r>
    </w:p>
    <w:p w:rsidR="00580F00" w:rsidRPr="00D81FB7" w:rsidRDefault="00580F00" w:rsidP="009B5340">
      <w:pPr>
        <w:pStyle w:val="NormalHanging12a"/>
      </w:pPr>
      <w:r w:rsidRPr="00D81FB7">
        <w:t>7.</w:t>
      </w:r>
      <w:r w:rsidRPr="00D81FB7">
        <w:tab/>
        <w:t xml:space="preserve">Jirrimarka li, fil-prattika, il-proċessi </w:t>
      </w:r>
      <w:proofErr w:type="spellStart"/>
      <w:r w:rsidRPr="00D81FB7">
        <w:t>leġiżlattivi</w:t>
      </w:r>
      <w:proofErr w:type="spellEnd"/>
      <w:r w:rsidRPr="00D81FB7">
        <w:t xml:space="preserve"> jistgħu jittraskuraw l-ilħna tal-</w:t>
      </w:r>
      <w:proofErr w:type="spellStart"/>
      <w:r w:rsidRPr="00D81FB7">
        <w:t>NGOs</w:t>
      </w:r>
      <w:proofErr w:type="spellEnd"/>
      <w:r w:rsidRPr="00D81FB7">
        <w:t xml:space="preserve"> lokali, reġjonali u nazzjonali; iqis li </w:t>
      </w:r>
      <w:proofErr w:type="spellStart"/>
      <w:r w:rsidRPr="00D81FB7">
        <w:t>NGOs</w:t>
      </w:r>
      <w:proofErr w:type="spellEnd"/>
      <w:r w:rsidRPr="00D81FB7">
        <w:t xml:space="preserve"> iż-żgħar spiss jiffaċċjaw diffikultajiet biex jiksbu aċċess għall-finanzjament tal-UE minħabba proċeduri amministrattivi </w:t>
      </w:r>
      <w:proofErr w:type="spellStart"/>
      <w:r w:rsidRPr="00D81FB7">
        <w:t>kkumplikati</w:t>
      </w:r>
      <w:proofErr w:type="spellEnd"/>
      <w:r w:rsidRPr="00D81FB7">
        <w:t xml:space="preserve">; jistieden lill-Kummissjoni tkompli </w:t>
      </w:r>
      <w:proofErr w:type="spellStart"/>
      <w:r w:rsidRPr="00D81FB7">
        <w:t>tissimplifika</w:t>
      </w:r>
      <w:proofErr w:type="spellEnd"/>
      <w:r w:rsidRPr="00D81FB7">
        <w:t xml:space="preserve"> u </w:t>
      </w:r>
      <w:proofErr w:type="spellStart"/>
      <w:r w:rsidRPr="00D81FB7">
        <w:t>tirrazzjonalizza</w:t>
      </w:r>
      <w:proofErr w:type="spellEnd"/>
      <w:r w:rsidRPr="00D81FB7">
        <w:t xml:space="preserve"> l-proċeduri, sabiex l-</w:t>
      </w:r>
      <w:proofErr w:type="spellStart"/>
      <w:r w:rsidRPr="00D81FB7">
        <w:t>NGOs</w:t>
      </w:r>
      <w:proofErr w:type="spellEnd"/>
      <w:r w:rsidRPr="00D81FB7">
        <w:t xml:space="preserve"> ta’ daqs iżgħar, inkluż fil-livell lokali, ikunu jistgħu japplikaw għal finanzjament tal-UE u jibbenefikaw minnu; jenfasizza li l-prijoritajiet u l-ħtiġijiet ta’ </w:t>
      </w:r>
      <w:proofErr w:type="spellStart"/>
      <w:r w:rsidRPr="00D81FB7">
        <w:t>NGOs</w:t>
      </w:r>
      <w:proofErr w:type="spellEnd"/>
      <w:r w:rsidRPr="00D81FB7">
        <w:t xml:space="preserve"> ta’ daqs iżgħar spiss jiġu injorati jew jirċievu inqas attenzjoni, minkejja l-fatt li spiss ikunu jafu s-sitwazzjoni bl-aħjar mod u jwettqu ammont kbir ta’ xogħol; jenfasizza li l-ħidma tal-organizzazzjonijiet iż-żgħar għandha tingħata l-ogħla rispett u li l-finanzjament tal-UE għandu jsir aktar aċċessibbli għalihom, peress li jirrappreżentaw element importanti li jsaħħaħ id-</w:t>
      </w:r>
      <w:proofErr w:type="spellStart"/>
      <w:r w:rsidRPr="00D81FB7">
        <w:t>diversità</w:t>
      </w:r>
      <w:proofErr w:type="spellEnd"/>
      <w:r w:rsidRPr="00D81FB7">
        <w:t xml:space="preserve"> u l-varjetà madwar l-Ewropa u lil hinn minnha; jirrikonoxxi li l-</w:t>
      </w:r>
      <w:proofErr w:type="spellStart"/>
      <w:r w:rsidRPr="00D81FB7">
        <w:t>NGOs</w:t>
      </w:r>
      <w:proofErr w:type="spellEnd"/>
      <w:r w:rsidRPr="00D81FB7">
        <w:t xml:space="preserve"> fl-Ewropa għandhom rwol kruċjali ta’ appoġġ biex </w:t>
      </w:r>
      <w:proofErr w:type="spellStart"/>
      <w:r w:rsidRPr="00D81FB7">
        <w:t>jikkomplementaw</w:t>
      </w:r>
      <w:proofErr w:type="spellEnd"/>
      <w:r w:rsidRPr="00D81FB7">
        <w:t xml:space="preserve"> is-servizzi pubbliċi;</w:t>
      </w:r>
    </w:p>
    <w:p w:rsidR="00580F00" w:rsidRPr="00D81FB7" w:rsidRDefault="00580F00" w:rsidP="009B5340">
      <w:pPr>
        <w:pStyle w:val="NormalHanging12a"/>
      </w:pPr>
      <w:r w:rsidRPr="00D81FB7">
        <w:lastRenderedPageBreak/>
        <w:t>8.</w:t>
      </w:r>
      <w:r w:rsidRPr="00D81FB7">
        <w:tab/>
        <w:t>Jibqa’ mħasseb ħafna dwar it-theddid u l-attakki mhux ġustifikati fuq l-</w:t>
      </w:r>
      <w:proofErr w:type="spellStart"/>
      <w:r w:rsidRPr="00D81FB7">
        <w:t>NGOs</w:t>
      </w:r>
      <w:proofErr w:type="spellEnd"/>
      <w:r w:rsidRPr="00D81FB7">
        <w:t xml:space="preserve"> f’xi Stati Membri, inkluż bil-proposta u l-adozzjoni ta’ leġiżlazzjoni li timponi obbligi diskriminatorji fuq l-</w:t>
      </w:r>
      <w:proofErr w:type="spellStart"/>
      <w:r w:rsidRPr="00D81FB7">
        <w:t>NGOs</w:t>
      </w:r>
      <w:proofErr w:type="spellEnd"/>
      <w:r w:rsidRPr="00D81FB7">
        <w:t xml:space="preserve"> li </w:t>
      </w:r>
      <w:proofErr w:type="spellStart"/>
      <w:r w:rsidRPr="00D81FB7">
        <w:t>jirrestrinġu</w:t>
      </w:r>
      <w:proofErr w:type="spellEnd"/>
      <w:r w:rsidRPr="00D81FB7">
        <w:t xml:space="preserve"> jew jipprojbixxu l-attivitajiet tagħhom, u permezz ta’ intimidazzjoni u fastidju online u </w:t>
      </w:r>
      <w:proofErr w:type="spellStart"/>
      <w:r w:rsidRPr="00D81FB7">
        <w:t>offline</w:t>
      </w:r>
      <w:proofErr w:type="spellEnd"/>
      <w:r w:rsidRPr="00D81FB7">
        <w:t xml:space="preserve"> kontra l-persunal tagħhom, dikjarazzjonijiet pubbliċi negattivi u kampanji ta’ malafama, theddid verbali u attakki legali u fiżiċi; jisħaq li xi </w:t>
      </w:r>
      <w:proofErr w:type="spellStart"/>
      <w:r w:rsidRPr="00D81FB7">
        <w:t>NGOs</w:t>
      </w:r>
      <w:proofErr w:type="spellEnd"/>
      <w:r w:rsidRPr="00D81FB7">
        <w:t xml:space="preserve"> jiffaċċjaw ukoll kontrolli jew </w:t>
      </w:r>
      <w:proofErr w:type="spellStart"/>
      <w:r w:rsidRPr="00D81FB7">
        <w:t>awditi</w:t>
      </w:r>
      <w:proofErr w:type="spellEnd"/>
      <w:r w:rsidRPr="00D81FB7">
        <w:t xml:space="preserve"> amministrattivi </w:t>
      </w:r>
      <w:proofErr w:type="spellStart"/>
      <w:r w:rsidRPr="00D81FB7">
        <w:t>eċċessivi</w:t>
      </w:r>
      <w:proofErr w:type="spellEnd"/>
      <w:r w:rsidRPr="00D81FB7">
        <w:t xml:space="preserve">, tnaqqis fil-finanzjament b’motivazzjoni politika u rekwiżiti legali stretti żżejjed għall-formazzjoni u r-reġistrazzjoni tagħhom; </w:t>
      </w:r>
      <w:proofErr w:type="spellStart"/>
      <w:r w:rsidRPr="00D81FB7">
        <w:t>jinsisti</w:t>
      </w:r>
      <w:proofErr w:type="spellEnd"/>
      <w:r w:rsidRPr="00D81FB7">
        <w:t xml:space="preserve"> li l-</w:t>
      </w:r>
      <w:proofErr w:type="spellStart"/>
      <w:r w:rsidRPr="00D81FB7">
        <w:t>NGOs</w:t>
      </w:r>
      <w:proofErr w:type="spellEnd"/>
      <w:r w:rsidRPr="00D81FB7">
        <w:t xml:space="preserve"> jeħtiġilhom jiġu protetti u għandhom jirċievu finanzjament u appoġġ adegwati;</w:t>
      </w:r>
    </w:p>
    <w:p w:rsidR="00580F00" w:rsidRPr="00D81FB7" w:rsidRDefault="00580F00" w:rsidP="009B5340">
      <w:pPr>
        <w:pStyle w:val="NormalHanging12a"/>
      </w:pPr>
      <w:r w:rsidRPr="00D81FB7">
        <w:t>9.</w:t>
      </w:r>
      <w:r w:rsidRPr="00D81FB7">
        <w:tab/>
        <w:t xml:space="preserve">Jinsab konvint li t-trasparenza u l-obbligu ta’ rendikont huma wkoll vitali </w:t>
      </w:r>
      <w:proofErr w:type="spellStart"/>
      <w:r w:rsidRPr="00D81FB7">
        <w:t>għall-NGOs</w:t>
      </w:r>
      <w:proofErr w:type="spellEnd"/>
      <w:r w:rsidRPr="00D81FB7">
        <w:t xml:space="preserve"> u għal entitajiet bi skop ta’ qligħ u dawk mingħajr skop ta’ qligħ biex juru pubblikament ix-xogħol siewi tagħhom, jiġu rikonoxxuti u jibnu l-</w:t>
      </w:r>
      <w:proofErr w:type="spellStart"/>
      <w:r w:rsidRPr="00D81FB7">
        <w:t>kredibbiltà</w:t>
      </w:r>
      <w:proofErr w:type="spellEnd"/>
      <w:r w:rsidRPr="00D81FB7">
        <w:t xml:space="preserve"> tagħhom; iqis li għandhom japplikaw dispożizzjonijiet speċjali </w:t>
      </w:r>
      <w:proofErr w:type="spellStart"/>
      <w:r w:rsidRPr="00D81FB7">
        <w:t>għall-NGOs</w:t>
      </w:r>
      <w:proofErr w:type="spellEnd"/>
      <w:r w:rsidRPr="00D81FB7">
        <w:t xml:space="preserve"> li jaġixxu f’</w:t>
      </w:r>
      <w:proofErr w:type="spellStart"/>
      <w:r w:rsidRPr="00D81FB7">
        <w:t>konformità</w:t>
      </w:r>
      <w:proofErr w:type="spellEnd"/>
      <w:r w:rsidRPr="00D81FB7">
        <w:t xml:space="preserve"> sħiħa mal-valuri u r-regoli finanzjarji tal-UE u b’rispett sħiħ tal-Karta tal-UE, filwaqt li joperaw f’ambjenti bi sfidi demokratiċi; jemmen li ċ-ċittadini Ewropej jeħtiġilhom jiġu assigurati li l-UE taf eżattament kif jintużaw il-fondi kollha tal-UE; jinsab, għalhekk, imħasseb li hemm nuqqas ta’ informazzjoni, data u kontroll dwar liema persuni u liema entitajiet jirċievu fondi tal-UE, minkejja r-rekwiżiti ta’ trasparenza eżistenti; ifakkar li r-rekwiżiti ta’ trasparenza u obbligu ta’ rendikont għandhom dejjem jikkonformaw mal-liġi internazzjonali u mal-liġi dwar id-drittijiet tal-bniedem, b’mod partikolari fir-rigward tal-eżerċizzju tal-libertajiet ċiviċi, filwaqt li jibqgħu strettament meħtieġa u </w:t>
      </w:r>
      <w:proofErr w:type="spellStart"/>
      <w:r w:rsidRPr="00D81FB7">
        <w:t>proporzjonati</w:t>
      </w:r>
      <w:proofErr w:type="spellEnd"/>
      <w:r w:rsidRPr="00D81FB7">
        <w:t xml:space="preserve"> mal-għanijiet speċifiċi segwiti;</w:t>
      </w:r>
    </w:p>
    <w:p w:rsidR="00580F00" w:rsidRPr="00D81FB7" w:rsidRDefault="00580F00" w:rsidP="009B5340">
      <w:pPr>
        <w:pStyle w:val="NormalHanging12a"/>
        <w:rPr>
          <w:snapToGrid/>
        </w:rPr>
      </w:pPr>
      <w:r w:rsidRPr="00D81FB7">
        <w:t>10.</w:t>
      </w:r>
      <w:r w:rsidRPr="00D81FB7">
        <w:tab/>
        <w:t xml:space="preserve">Ifakkar li t-trasparenza u l-obbligu ta’ rendikont m’għandhomx jintużaw biex irażżnu l-ispazju għas-soċjetà ċivili indipendenti jew biex </w:t>
      </w:r>
      <w:proofErr w:type="spellStart"/>
      <w:r w:rsidRPr="00D81FB7">
        <w:t>isikktu</w:t>
      </w:r>
      <w:proofErr w:type="spellEnd"/>
      <w:r w:rsidRPr="00D81FB7">
        <w:t xml:space="preserve"> l-ilħna kritiċi;</w:t>
      </w:r>
    </w:p>
    <w:p w:rsidR="00580F00" w:rsidRPr="00D81FB7" w:rsidRDefault="00580F00" w:rsidP="009B5340">
      <w:pPr>
        <w:pStyle w:val="NormalHanging12a"/>
      </w:pPr>
      <w:r w:rsidRPr="00D81FB7">
        <w:t>11.</w:t>
      </w:r>
      <w:r w:rsidRPr="00D81FB7">
        <w:tab/>
      </w:r>
      <w:proofErr w:type="spellStart"/>
      <w:r w:rsidRPr="00D81FB7">
        <w:t>Jissottolinja</w:t>
      </w:r>
      <w:proofErr w:type="spellEnd"/>
      <w:r w:rsidRPr="00D81FB7">
        <w:t xml:space="preserve"> li huwa tal-akbar importanza li jiġi żgurat li l-obbligu ta’ trasparenza u obbligu ta’ rendikont tal-UE ma </w:t>
      </w:r>
      <w:proofErr w:type="spellStart"/>
      <w:r w:rsidRPr="00D81FB7">
        <w:t>jpoġġux</w:t>
      </w:r>
      <w:proofErr w:type="spellEnd"/>
      <w:r w:rsidRPr="00D81FB7">
        <w:t xml:space="preserve"> lill-benefiċjarji finali tal-fondi tal-UE fir-riskju; jemmen li, f’każijiet </w:t>
      </w:r>
      <w:proofErr w:type="spellStart"/>
      <w:r w:rsidRPr="00D81FB7">
        <w:t>debitament</w:t>
      </w:r>
      <w:proofErr w:type="spellEnd"/>
      <w:r w:rsidRPr="00D81FB7">
        <w:t xml:space="preserve"> ġustifikati, b’mod partikolari </w:t>
      </w:r>
      <w:proofErr w:type="spellStart"/>
      <w:r w:rsidRPr="00D81FB7">
        <w:t>għall-NGOs</w:t>
      </w:r>
      <w:proofErr w:type="spellEnd"/>
      <w:r w:rsidRPr="00D81FB7">
        <w:t xml:space="preserve"> li joperaw f’pajjiżi mmexxija minn reġimi </w:t>
      </w:r>
      <w:proofErr w:type="spellStart"/>
      <w:r w:rsidRPr="00D81FB7">
        <w:t>awtoritarji</w:t>
      </w:r>
      <w:proofErr w:type="spellEnd"/>
      <w:r w:rsidRPr="00D81FB7">
        <w:t xml:space="preserve"> jew bi kwistjonijiet rikonoxxuti tal-istat tad-dritt li jħallu impatt negattiv fuq l-</w:t>
      </w:r>
      <w:proofErr w:type="spellStart"/>
      <w:r w:rsidRPr="00D81FB7">
        <w:t>NGOs</w:t>
      </w:r>
      <w:proofErr w:type="spellEnd"/>
      <w:r w:rsidRPr="00D81FB7">
        <w:t xml:space="preserve"> u bi spazju ċiviku mnaqqas, fejn it-tixrid pubbliku ta’ informazzjoni dwar l-identità jew il-ħidma ta’ dawk l-</w:t>
      </w:r>
      <w:proofErr w:type="spellStart"/>
      <w:r w:rsidRPr="00D81FB7">
        <w:t>NGOs</w:t>
      </w:r>
      <w:proofErr w:type="spellEnd"/>
      <w:r w:rsidRPr="00D81FB7">
        <w:t xml:space="preserve"> jistgħu jwasslu għal </w:t>
      </w:r>
      <w:proofErr w:type="spellStart"/>
      <w:r w:rsidRPr="00D81FB7">
        <w:t>ritaljazzjoni</w:t>
      </w:r>
      <w:proofErr w:type="spellEnd"/>
      <w:r w:rsidRPr="00D81FB7">
        <w:t>, u dan ipoġġi l-eżistenza ta’ dawk l-</w:t>
      </w:r>
      <w:proofErr w:type="spellStart"/>
      <w:r w:rsidRPr="00D81FB7">
        <w:t>NGOs</w:t>
      </w:r>
      <w:proofErr w:type="spellEnd"/>
      <w:r w:rsidRPr="00D81FB7">
        <w:t xml:space="preserve"> u s-sigurtà u s-sikurezza tal-persunal tagħhom fir-riskju, ir-rekwiżiti ta’ trasparenza pubblika għandhom, b’mod eċċezzjonali, jiġu applikati b’mod xieraq;</w:t>
      </w:r>
    </w:p>
    <w:p w:rsidR="00580F00" w:rsidRPr="00D81FB7" w:rsidRDefault="00580F00" w:rsidP="009B5340">
      <w:pPr>
        <w:pStyle w:val="NormalHanging12a"/>
      </w:pPr>
      <w:r w:rsidRPr="00D81FB7">
        <w:t>12.</w:t>
      </w:r>
      <w:r w:rsidRPr="00D81FB7">
        <w:tab/>
        <w:t xml:space="preserve">Huwa tal-fehma li ċerti każijiet ta’ allegazzjoni ta’ korruzzjoni, li ġġeneraw skuntentizza fost il-pubbliku, bħal </w:t>
      </w:r>
      <w:proofErr w:type="spellStart"/>
      <w:r w:rsidRPr="00D81FB7">
        <w:t>Qatargate</w:t>
      </w:r>
      <w:proofErr w:type="spellEnd"/>
      <w:r w:rsidRPr="00D81FB7">
        <w:t>, setgħu ġew prevenuti permezz tal-infurzar konsistenti tar-rekwiżiti ta’ trasparenza eżistenti u l-obbligu għall-entitajiet involuti, inklużi l-</w:t>
      </w:r>
      <w:proofErr w:type="spellStart"/>
      <w:r w:rsidRPr="00D81FB7">
        <w:t>NGOs</w:t>
      </w:r>
      <w:proofErr w:type="spellEnd"/>
      <w:r w:rsidRPr="00D81FB7">
        <w:t xml:space="preserve">, li jiżvelaw is-sorsi ta’ finanzjament tagħhom u l-istrutturi interni tagħhom; jinnota li, f’xi każijiet, l-entitajiet involuti </w:t>
      </w:r>
      <w:proofErr w:type="spellStart"/>
      <w:r w:rsidRPr="00D81FB7">
        <w:t>bbenefikaw</w:t>
      </w:r>
      <w:proofErr w:type="spellEnd"/>
      <w:r w:rsidRPr="00D81FB7">
        <w:t xml:space="preserve"> mill-finanzjament tal-UE;</w:t>
      </w:r>
    </w:p>
    <w:p w:rsidR="00580F00" w:rsidRPr="00D81FB7" w:rsidRDefault="00580F00" w:rsidP="009B5340">
      <w:pPr>
        <w:pStyle w:val="NormalHanging12a"/>
      </w:pPr>
      <w:r w:rsidRPr="00D81FB7">
        <w:t>13.</w:t>
      </w:r>
      <w:r w:rsidRPr="00D81FB7">
        <w:tab/>
        <w:t xml:space="preserve">Jikkundanna ż-żieda fl-isfruttament tal-fondi tal-UE kontra l-prinċipji u l-valuri tal-UE, speċjalment meta l-użu tal-fondi u t-trasferimenti lejn organizzazzjonijiet oħra ma jkunux kompletament </w:t>
      </w:r>
      <w:proofErr w:type="spellStart"/>
      <w:r w:rsidRPr="00D81FB7">
        <w:t>traċċabbli</w:t>
      </w:r>
      <w:proofErr w:type="spellEnd"/>
      <w:r w:rsidRPr="00D81FB7">
        <w:t xml:space="preserve">; iwissi dwar il-periklu li l-fondi tal-UE fl-aħħar mill-aħħar jintużaw fi ħdan ċrieki korrotti u jkunu soġġetti għal frodi u irregolaritajiet, interferenza barranija jew </w:t>
      </w:r>
      <w:proofErr w:type="spellStart"/>
      <w:r w:rsidRPr="00D81FB7">
        <w:t>infiltrazzjoni</w:t>
      </w:r>
      <w:proofErr w:type="spellEnd"/>
      <w:r w:rsidRPr="00D81FB7">
        <w:t xml:space="preserve"> bi skop politiku; jenfasizza l-importanza ta’ “trasparenza tal-benefiċjarju aħħari” għall-fondi tal-UE;</w:t>
      </w:r>
    </w:p>
    <w:p w:rsidR="00580F00" w:rsidRPr="00D81FB7" w:rsidRDefault="00580F00" w:rsidP="009B5340">
      <w:pPr>
        <w:pStyle w:val="NormalHanging12a"/>
        <w:rPr>
          <w:b/>
          <w:i/>
        </w:rPr>
      </w:pPr>
      <w:proofErr w:type="spellStart"/>
      <w:r w:rsidRPr="00D81FB7">
        <w:rPr>
          <w:b/>
          <w:i/>
        </w:rPr>
        <w:lastRenderedPageBreak/>
        <w:t>NGOs</w:t>
      </w:r>
      <w:proofErr w:type="spellEnd"/>
      <w:r w:rsidRPr="00D81FB7">
        <w:rPr>
          <w:b/>
          <w:i/>
        </w:rPr>
        <w:t xml:space="preserve"> u entitajiet fil-kuntest tal-kontroll </w:t>
      </w:r>
      <w:proofErr w:type="spellStart"/>
      <w:r w:rsidRPr="00D81FB7">
        <w:rPr>
          <w:b/>
          <w:i/>
        </w:rPr>
        <w:t>baġitarju</w:t>
      </w:r>
      <w:proofErr w:type="spellEnd"/>
    </w:p>
    <w:p w:rsidR="00580F00" w:rsidRPr="00D81FB7" w:rsidRDefault="00580F00" w:rsidP="009B5340">
      <w:pPr>
        <w:pStyle w:val="NormalHanging12a"/>
      </w:pPr>
      <w:r w:rsidRPr="00D81FB7">
        <w:t>14.</w:t>
      </w:r>
      <w:r w:rsidRPr="00D81FB7">
        <w:tab/>
        <w:t xml:space="preserve">Itenni s-sinifikat fundamentali tal-fiduċja pubblika </w:t>
      </w:r>
      <w:proofErr w:type="spellStart"/>
      <w:r w:rsidRPr="00D81FB7">
        <w:t>fl-NGOs</w:t>
      </w:r>
      <w:proofErr w:type="spellEnd"/>
      <w:r w:rsidRPr="00D81FB7">
        <w:t xml:space="preserve"> u l-appoġġ għalihom; jirrikonoxxi li t-termini użati biex jiddeskrivu dawn l-organizzazzjonijiet huma soġġetti għal interpretazzjonijiet legali u pubbliċi differenti, u li dawn ivarjaw fost l-Istati Membri;</w:t>
      </w:r>
    </w:p>
    <w:p w:rsidR="00580F00" w:rsidRPr="00D81FB7" w:rsidRDefault="00580F00" w:rsidP="009B5340">
      <w:pPr>
        <w:pStyle w:val="NormalHanging12a"/>
      </w:pPr>
      <w:r w:rsidRPr="00D81FB7">
        <w:t>15.</w:t>
      </w:r>
      <w:r w:rsidRPr="00D81FB7">
        <w:tab/>
        <w:t>Jenfasizza li t-terminu NGO huwa terminu ġenerali wiesa’ li jħaddan bosta tipi differenti ta’ entitajiet: minn organizzazzjonijiet internazzjonali kbar għal dawk żgħar reġjonali jew lokali, minn organizzazzjonijiet immexxija l-aktar minn impjegati għal dawk li jikkonsistu l-aktar minn voluntiera; jenfasizza li s-suġġett kopert mill-</w:t>
      </w:r>
      <w:proofErr w:type="spellStart"/>
      <w:r w:rsidRPr="00D81FB7">
        <w:t>NGOs</w:t>
      </w:r>
      <w:proofErr w:type="spellEnd"/>
      <w:r w:rsidRPr="00D81FB7">
        <w:t xml:space="preserve"> u l-metodu ta’ implimentazzjoni jistgħu jvarjaw ukoll b’mod sostanzjali; jifhem li din id-</w:t>
      </w:r>
      <w:proofErr w:type="spellStart"/>
      <w:r w:rsidRPr="00D81FB7">
        <w:t>diversità</w:t>
      </w:r>
      <w:proofErr w:type="spellEnd"/>
      <w:r w:rsidRPr="00D81FB7">
        <w:t xml:space="preserve"> tagħmilha diffiċli li jkun hemm definizzjoni komuni ta’ </w:t>
      </w:r>
      <w:proofErr w:type="spellStart"/>
      <w:r w:rsidRPr="00D81FB7">
        <w:t>NGOs</w:t>
      </w:r>
      <w:proofErr w:type="spellEnd"/>
      <w:r w:rsidRPr="00D81FB7">
        <w:t xml:space="preserve"> fi ħdan l-UE; jenfasizza, madankollu, il-vantaġġi li jiġi stabbilit </w:t>
      </w:r>
      <w:proofErr w:type="spellStart"/>
      <w:r w:rsidRPr="00D81FB7">
        <w:t>approċċ</w:t>
      </w:r>
      <w:proofErr w:type="spellEnd"/>
      <w:r w:rsidRPr="00D81FB7">
        <w:t xml:space="preserve"> armonizzat għall-UE kollha, inkluż permezz ta’ definizzjoni armonizzata, li l-valur miżjud tagħha jinsab f’żieda fit-trasparenza, l-obbligu ta’ rendikont, il-</w:t>
      </w:r>
      <w:proofErr w:type="spellStart"/>
      <w:r w:rsidRPr="00D81FB7">
        <w:t>prevedibbiltà</w:t>
      </w:r>
      <w:proofErr w:type="spellEnd"/>
      <w:r w:rsidRPr="00D81FB7">
        <w:t xml:space="preserve"> u l-fiduċja pubblika; jinkoraġġixxi lill-</w:t>
      </w:r>
      <w:proofErr w:type="spellStart"/>
      <w:r w:rsidRPr="00D81FB7">
        <w:t>koleġiżlaturi</w:t>
      </w:r>
      <w:proofErr w:type="spellEnd"/>
      <w:r w:rsidRPr="00D81FB7">
        <w:t xml:space="preserve">, għalhekk, jilħqu ftehim dwar </w:t>
      </w:r>
      <w:proofErr w:type="spellStart"/>
      <w:r w:rsidRPr="00D81FB7">
        <w:t>approċċ</w:t>
      </w:r>
      <w:proofErr w:type="spellEnd"/>
      <w:r w:rsidRPr="00D81FB7">
        <w:t xml:space="preserve"> armonizzat bħal dan </w:t>
      </w:r>
      <w:proofErr w:type="spellStart"/>
      <w:r w:rsidRPr="00D81FB7">
        <w:t>għall-NGOs</w:t>
      </w:r>
      <w:proofErr w:type="spellEnd"/>
      <w:r w:rsidRPr="00D81FB7">
        <w:t xml:space="preserve"> u l-entitajiet rilevanti fil-livell tal-UE, li jgħin b’mod konsiderevoli lill-proċeduri tal-kontroll </w:t>
      </w:r>
      <w:proofErr w:type="spellStart"/>
      <w:r w:rsidRPr="00D81FB7">
        <w:t>baġitarju</w:t>
      </w:r>
      <w:proofErr w:type="spellEnd"/>
      <w:r w:rsidRPr="00D81FB7">
        <w:t xml:space="preserve"> Ewropew, speċjalment fil-każ ta’ assoċjazzjonijiet </w:t>
      </w:r>
      <w:proofErr w:type="spellStart"/>
      <w:r w:rsidRPr="00D81FB7">
        <w:t>transfruntiera</w:t>
      </w:r>
      <w:proofErr w:type="spellEnd"/>
      <w:r w:rsidRPr="00D81FB7">
        <w:t xml:space="preserve">; itenni l-importanza kbira li jiġu żgurati t-trasparenza u l-obbligu ta’ rendikont għall-entitajiet kollha li jingħataw fondi tal-UE; jirrikonoxxi l-vantaġġ li jiġi stabbilit </w:t>
      </w:r>
      <w:proofErr w:type="spellStart"/>
      <w:r w:rsidRPr="00D81FB7">
        <w:t>approċċ</w:t>
      </w:r>
      <w:proofErr w:type="spellEnd"/>
      <w:r w:rsidRPr="00D81FB7">
        <w:t xml:space="preserve"> armonizzat fir-rigward ta’ x’inhuma dawn l-entitajiet b’relazzjoni mal-UE u l-korpi tagħha f’kuntesti differenti;</w:t>
      </w:r>
    </w:p>
    <w:p w:rsidR="00580F00" w:rsidRPr="00D81FB7" w:rsidRDefault="00580F00" w:rsidP="009B5340">
      <w:pPr>
        <w:pStyle w:val="NormalHanging12a"/>
      </w:pPr>
      <w:r w:rsidRPr="00D81FB7">
        <w:t>16.</w:t>
      </w:r>
      <w:r w:rsidRPr="00D81FB7">
        <w:tab/>
        <w:t>Jieħu nota tal-proposta tal-Kummissjoni li tinkludi definizzjoni komuni tal-</w:t>
      </w:r>
      <w:proofErr w:type="spellStart"/>
      <w:r w:rsidRPr="00D81FB7">
        <w:t>NGOs</w:t>
      </w:r>
      <w:proofErr w:type="spellEnd"/>
      <w:r w:rsidRPr="00D81FB7">
        <w:t xml:space="preserve"> fil-proposta tal-2022 għal </w:t>
      </w:r>
      <w:proofErr w:type="spellStart"/>
      <w:r w:rsidRPr="00D81FB7">
        <w:t>riformulazzjoni</w:t>
      </w:r>
      <w:proofErr w:type="spellEnd"/>
      <w:r w:rsidRPr="00D81FB7">
        <w:t xml:space="preserve"> tar-Regolament Finanzjarju; ifakkar li l-Parlament, fil-mandat tiegħu, talab aktar ċarezza dwar id-definizzjoni ta’ NGO, b’mod partikolari dwar il-grad ta’ eżistenza formali, trasparenza u obbligu ta’ rendikont mill-membri jew mill-fundaturi tiegħu; jinkoraġġixxi lill-Kummissjoni twettaq konsultazzjoni fil-fond dwar id-definizzjoni ta’ NGO, u dan bl-involviment tal-uffiċjali tal-Istati Membri u rappreżentanti tal-</w:t>
      </w:r>
      <w:proofErr w:type="spellStart"/>
      <w:r w:rsidRPr="00D81FB7">
        <w:t>NGOs</w:t>
      </w:r>
      <w:proofErr w:type="spellEnd"/>
      <w:r w:rsidRPr="00D81FB7">
        <w:t>, filwaqt li tqis ukoll il-metodoloġija li ġiet segwita meta ġie definit it-terminu “intrapriża żgħira u ta’ daqs medju” (SME);</w:t>
      </w:r>
    </w:p>
    <w:p w:rsidR="00580F00" w:rsidRPr="00D81FB7" w:rsidRDefault="00580F00" w:rsidP="009B5340">
      <w:pPr>
        <w:pStyle w:val="NormalHanging12a"/>
      </w:pPr>
      <w:r w:rsidRPr="00D81FB7">
        <w:t>17.</w:t>
      </w:r>
      <w:r w:rsidRPr="00D81FB7">
        <w:tab/>
        <w:t xml:space="preserve">Iqis li NGO m’għandhiex tiġi </w:t>
      </w:r>
      <w:proofErr w:type="spellStart"/>
      <w:r w:rsidRPr="00D81FB7">
        <w:t>ffinanzjata</w:t>
      </w:r>
      <w:proofErr w:type="spellEnd"/>
      <w:r w:rsidRPr="00D81FB7">
        <w:t xml:space="preserve"> 100 % mill-Istat u mill-Kummissjoni sabiex titqies bħala NGO;</w:t>
      </w:r>
    </w:p>
    <w:p w:rsidR="00580F00" w:rsidRPr="00D81FB7" w:rsidRDefault="00580F00" w:rsidP="009B5340">
      <w:pPr>
        <w:pStyle w:val="NormalHanging12a"/>
      </w:pPr>
      <w:r w:rsidRPr="00D81FB7">
        <w:t>18.</w:t>
      </w:r>
      <w:r w:rsidRPr="00D81FB7">
        <w:tab/>
      </w:r>
      <w:r w:rsidRPr="00D81FB7">
        <w:tab/>
        <w:t xml:space="preserve">Jinnota li l-Kummissjoni tuża t-termini </w:t>
      </w:r>
      <w:proofErr w:type="spellStart"/>
      <w:r w:rsidRPr="00D81FB7">
        <w:t>NGOs</w:t>
      </w:r>
      <w:proofErr w:type="spellEnd"/>
      <w:r w:rsidRPr="00D81FB7">
        <w:t xml:space="preserve"> u organizzazzjonijiet mingħajr skop ta’ qligħ mingħajr definizzjoni ċara fis-Sistema ta’ Trasparenza Finanzjarja; jiddispjaċih li dan jirriżulta f’inċertezza dwar l-allokazzjoni u l-</w:t>
      </w:r>
      <w:proofErr w:type="spellStart"/>
      <w:r w:rsidRPr="00D81FB7">
        <w:t>monitoraġġ</w:t>
      </w:r>
      <w:proofErr w:type="spellEnd"/>
      <w:r w:rsidRPr="00D81FB7">
        <w:t xml:space="preserve"> tal-fondi tal-UE u jaf iwassal għal </w:t>
      </w:r>
      <w:proofErr w:type="spellStart"/>
      <w:r w:rsidRPr="00D81FB7">
        <w:t>perċezzjoni</w:t>
      </w:r>
      <w:proofErr w:type="spellEnd"/>
      <w:r w:rsidRPr="00D81FB7">
        <w:t xml:space="preserve"> żbaljata fir-rigward tal-volum ta’ finanzjament </w:t>
      </w:r>
      <w:proofErr w:type="spellStart"/>
      <w:r w:rsidRPr="00D81FB7">
        <w:t>għall-NGOs</w:t>
      </w:r>
      <w:proofErr w:type="spellEnd"/>
      <w:r w:rsidRPr="00D81FB7">
        <w:t xml:space="preserve"> u l-entitajiet; jinnota li l-</w:t>
      </w:r>
      <w:proofErr w:type="spellStart"/>
      <w:r w:rsidRPr="00D81FB7">
        <w:t>FAQs</w:t>
      </w:r>
      <w:proofErr w:type="spellEnd"/>
      <w:r w:rsidRPr="00D81FB7">
        <w:t xml:space="preserve"> dwar is-Sistema ta’ Trasparenza Finanzjarja jipprovdu definizzjoni </w:t>
      </w:r>
      <w:proofErr w:type="spellStart"/>
      <w:r w:rsidRPr="00D81FB7">
        <w:t>għall-NGOs</w:t>
      </w:r>
      <w:proofErr w:type="spellEnd"/>
      <w:r w:rsidRPr="00D81FB7">
        <w:t xml:space="preserve"> li l-istatus mingħajr skop ta’ qligħ tagħhom huwa element essenzjali u huwa soġġett għal </w:t>
      </w:r>
      <w:proofErr w:type="spellStart"/>
      <w:r w:rsidRPr="00D81FB7">
        <w:t>validazzjoni</w:t>
      </w:r>
      <w:proofErr w:type="spellEnd"/>
      <w:r w:rsidRPr="00D81FB7">
        <w:t xml:space="preserve">; jiddispjaċih li din id-distinzjoni mhux ċara hija possibbli peress li s’issa ma kien hemm l-ebda </w:t>
      </w:r>
      <w:proofErr w:type="spellStart"/>
      <w:r w:rsidRPr="00D81FB7">
        <w:t>approċċ</w:t>
      </w:r>
      <w:proofErr w:type="spellEnd"/>
      <w:r w:rsidRPr="00D81FB7">
        <w:t xml:space="preserve"> armonizzat tal-UE </w:t>
      </w:r>
      <w:proofErr w:type="spellStart"/>
      <w:r w:rsidRPr="00D81FB7">
        <w:t>għall-NGOs</w:t>
      </w:r>
      <w:proofErr w:type="spellEnd"/>
      <w:r w:rsidRPr="00D81FB7">
        <w:t xml:space="preserve">, u </w:t>
      </w:r>
      <w:proofErr w:type="spellStart"/>
      <w:r w:rsidRPr="00D81FB7">
        <w:t>ntużat</w:t>
      </w:r>
      <w:proofErr w:type="spellEnd"/>
      <w:r w:rsidRPr="00D81FB7">
        <w:t xml:space="preserve"> biss l-</w:t>
      </w:r>
      <w:proofErr w:type="spellStart"/>
      <w:r w:rsidRPr="00D81FB7">
        <w:t>awtoklassifikazzjoni</w:t>
      </w:r>
      <w:proofErr w:type="spellEnd"/>
      <w:r w:rsidRPr="00D81FB7">
        <w:t xml:space="preserve"> tal-entitajiet għas-Sistema ta’ Trasparenza Finanzjarja, li hija </w:t>
      </w:r>
      <w:proofErr w:type="spellStart"/>
      <w:r w:rsidRPr="00D81FB7">
        <w:t>bbażata</w:t>
      </w:r>
      <w:proofErr w:type="spellEnd"/>
      <w:r w:rsidRPr="00D81FB7">
        <w:t xml:space="preserve"> biss fuq regoli li jistgħu jvarjaw fost l-Istati Membri; jappella wkoll sabiex is-Sistema ta’ Trasparenza Finanzjarja tiżgura </w:t>
      </w:r>
      <w:proofErr w:type="spellStart"/>
      <w:r w:rsidRPr="00D81FB7">
        <w:t>kategorizzazzjoni</w:t>
      </w:r>
      <w:proofErr w:type="spellEnd"/>
      <w:r w:rsidRPr="00D81FB7">
        <w:t xml:space="preserve"> xierqa tad-diversi tipi ta’ </w:t>
      </w:r>
      <w:proofErr w:type="spellStart"/>
      <w:r w:rsidRPr="00D81FB7">
        <w:t>NGOs</w:t>
      </w:r>
      <w:proofErr w:type="spellEnd"/>
      <w:r w:rsidRPr="00D81FB7">
        <w:t xml:space="preserve"> jew </w:t>
      </w:r>
      <w:proofErr w:type="spellStart"/>
      <w:r w:rsidRPr="00D81FB7">
        <w:t>NFPOs</w:t>
      </w:r>
      <w:proofErr w:type="spellEnd"/>
      <w:r w:rsidRPr="00D81FB7">
        <w:t xml:space="preserve"> sabiex jiġu evitati sitwazzjonijiet fejn ikun hemm ftit jew ma jkun hemm l-ebda </w:t>
      </w:r>
      <w:proofErr w:type="spellStart"/>
      <w:r w:rsidRPr="00D81FB7">
        <w:t>differenzjazzjoni</w:t>
      </w:r>
      <w:proofErr w:type="spellEnd"/>
      <w:r w:rsidRPr="00D81FB7">
        <w:t xml:space="preserve"> bejn ċerti tipi ta’ organizzazzjonijiet u fejn universitajiet, istituti ta’ riċerka, organizzazzjonijiet volontarji u </w:t>
      </w:r>
      <w:proofErr w:type="spellStart"/>
      <w:r w:rsidRPr="00D81FB7">
        <w:t>NGOs</w:t>
      </w:r>
      <w:proofErr w:type="spellEnd"/>
      <w:r w:rsidRPr="00D81FB7">
        <w:t xml:space="preserve"> oħra jitqiesu identiċi fil-bażi tad-data tas-Sistema ta’ Trasparenza Finanzjarja;</w:t>
      </w:r>
    </w:p>
    <w:p w:rsidR="00580F00" w:rsidRPr="00D81FB7" w:rsidRDefault="00580F00" w:rsidP="009B5340">
      <w:pPr>
        <w:pStyle w:val="NormalHanging12a"/>
        <w:rPr>
          <w:b/>
          <w:i/>
        </w:rPr>
      </w:pPr>
      <w:r w:rsidRPr="00D81FB7">
        <w:rPr>
          <w:b/>
          <w:i/>
        </w:rPr>
        <w:lastRenderedPageBreak/>
        <w:t>Lejn trasparenza u obbligu ta’ rendikont aħjar tal-UE fir-rigward tal-fondi tal-UE</w:t>
      </w:r>
    </w:p>
    <w:p w:rsidR="00580F00" w:rsidRPr="00D81FB7" w:rsidRDefault="00580F00" w:rsidP="009B5340">
      <w:pPr>
        <w:pStyle w:val="NormalHanging12a"/>
      </w:pPr>
      <w:r w:rsidRPr="00D81FB7">
        <w:t>19.</w:t>
      </w:r>
      <w:r w:rsidRPr="00D81FB7">
        <w:tab/>
        <w:t>Iqis li l-frodi, il-</w:t>
      </w:r>
      <w:proofErr w:type="spellStart"/>
      <w:r w:rsidRPr="00D81FB7">
        <w:t>kunflitt</w:t>
      </w:r>
      <w:proofErr w:type="spellEnd"/>
      <w:r w:rsidRPr="00D81FB7">
        <w:t xml:space="preserve"> ta’ interess, il-finanzjament doppju, il-korruzzjoni u l-ħasil tal-flus jew l-approprjazzjoni </w:t>
      </w:r>
      <w:proofErr w:type="spellStart"/>
      <w:r w:rsidRPr="00D81FB7">
        <w:t>indebita</w:t>
      </w:r>
      <w:proofErr w:type="spellEnd"/>
      <w:r w:rsidRPr="00D81FB7">
        <w:t xml:space="preserve"> jridu jiġu prevenuti u indirizzati fis-sitwazzjonijiet kollha u għall-benefiċjarji kollha, irrispettivament min-natura u l-istatus legali tagħhom; jinsab imħasseb dwar il-fatt li d-data disponibbli mhijiex biżżejjed għall-awtorità ta’ kwittanza dwar każijiet bħal dawn; ifakkar li l-applikanti u l-benefiċjarji kollha tal-finanzjament tal-UE, inklużi l-</w:t>
      </w:r>
      <w:proofErr w:type="spellStart"/>
      <w:r w:rsidRPr="00D81FB7">
        <w:t>NGOs</w:t>
      </w:r>
      <w:proofErr w:type="spellEnd"/>
      <w:r w:rsidRPr="00D81FB7">
        <w:t>, huma soġġetti għar-regoli finanzjarji tal-UE;</w:t>
      </w:r>
    </w:p>
    <w:p w:rsidR="00580F00" w:rsidRPr="00D81FB7" w:rsidRDefault="00580F00" w:rsidP="009B5340">
      <w:pPr>
        <w:pStyle w:val="NormalHanging12a"/>
      </w:pPr>
      <w:r w:rsidRPr="00D81FB7">
        <w:t>20.</w:t>
      </w:r>
      <w:r w:rsidRPr="00D81FB7">
        <w:tab/>
      </w:r>
      <w:proofErr w:type="spellStart"/>
      <w:r w:rsidRPr="00D81FB7">
        <w:t>Jissottolinja</w:t>
      </w:r>
      <w:proofErr w:type="spellEnd"/>
      <w:r w:rsidRPr="00D81FB7">
        <w:t xml:space="preserve"> li s-Sistema ta’ Identifikazzjoni Bikrija u ta’ Esklużjoni (EDES) hija strument importanti għall-protezzjoni tal-interessi finanzjarji tal-Unjoni, peress li tiżgura protezzjoni f’diversi livelli permezz tal-identifikazzjoni bikrija ta’ persuni jew entitajiet li jirrappreżentaw riskji li jheddu l-interessi finanzjarji tal-Unjoni; jilqa’ l-proposta tal-Kummissjoni għal </w:t>
      </w:r>
      <w:proofErr w:type="spellStart"/>
      <w:r w:rsidRPr="00D81FB7">
        <w:t>riformulazzjoni</w:t>
      </w:r>
      <w:proofErr w:type="spellEnd"/>
      <w:r w:rsidRPr="00D81FB7">
        <w:t xml:space="preserve"> tar-Regolament Finanzjarju, li tinkludi l-estensjoni tal-EDES </w:t>
      </w:r>
      <w:proofErr w:type="spellStart"/>
      <w:r w:rsidRPr="00D81FB7">
        <w:t>għall-ġestjoni</w:t>
      </w:r>
      <w:proofErr w:type="spellEnd"/>
      <w:r w:rsidRPr="00D81FB7">
        <w:t xml:space="preserve"> </w:t>
      </w:r>
      <w:proofErr w:type="spellStart"/>
      <w:r w:rsidRPr="00D81FB7">
        <w:t>kondiviża</w:t>
      </w:r>
      <w:proofErr w:type="spellEnd"/>
      <w:r w:rsidRPr="00D81FB7">
        <w:t xml:space="preserve"> u żżid raġunijiet ġodda ta’ esklużjoni</w:t>
      </w:r>
      <w:r w:rsidRPr="00D81FB7">
        <w:rPr>
          <w:rStyle w:val="FootnoteReference"/>
        </w:rPr>
        <w:footnoteReference w:id="15"/>
      </w:r>
      <w:r w:rsidRPr="00D81FB7">
        <w:t xml:space="preserve">; jistieden lill-Kummissjoni tagħmel l-EDES kompletament operattiva biex tippermetti esklużjoni effettiva tal-benefiċjarji, inklużi </w:t>
      </w:r>
      <w:proofErr w:type="spellStart"/>
      <w:r w:rsidRPr="00D81FB7">
        <w:t>NGOs</w:t>
      </w:r>
      <w:proofErr w:type="spellEnd"/>
      <w:r w:rsidRPr="00D81FB7">
        <w:t>, abbażi tar-Regolament Finanzjarju, minn aċċess ulterjuri għall-fondi tal-UE;</w:t>
      </w:r>
    </w:p>
    <w:p w:rsidR="00580F00" w:rsidRPr="00D81FB7" w:rsidRDefault="00580F00" w:rsidP="009B5340">
      <w:pPr>
        <w:pStyle w:val="NormalHanging12a"/>
      </w:pPr>
      <w:r w:rsidRPr="00D81FB7">
        <w:t>21.</w:t>
      </w:r>
      <w:r w:rsidRPr="00D81FB7">
        <w:tab/>
        <w:t xml:space="preserve">Jinsab imħasseb dwar il-fatt li r-rekwiżiti ta’ trasparenza jistgħu jkunu insuffiċjenti, speċjalment meta l-fondi jiġu mgħoddija tul katina u jintużaw biex </w:t>
      </w:r>
      <w:proofErr w:type="spellStart"/>
      <w:r w:rsidRPr="00D81FB7">
        <w:t>jikkofinanzjaw</w:t>
      </w:r>
      <w:proofErr w:type="spellEnd"/>
      <w:r w:rsidRPr="00D81FB7">
        <w:t xml:space="preserve"> proġetti konġunti ma’ </w:t>
      </w:r>
      <w:proofErr w:type="spellStart"/>
      <w:r w:rsidRPr="00D81FB7">
        <w:t>donaturi</w:t>
      </w:r>
      <w:proofErr w:type="spellEnd"/>
      <w:r w:rsidRPr="00D81FB7">
        <w:t xml:space="preserve"> oħra; iqis li huwa </w:t>
      </w:r>
      <w:proofErr w:type="spellStart"/>
      <w:r w:rsidRPr="00D81FB7">
        <w:t>problematiku</w:t>
      </w:r>
      <w:proofErr w:type="spellEnd"/>
      <w:r w:rsidRPr="00D81FB7">
        <w:t xml:space="preserve"> li s-Sistema ta’ Trasparenza Finanzjarja tipprovdi biss informazzjoni dwar għotjiet mogħtija direttament mill-Kummissjoni taħt </w:t>
      </w:r>
      <w:proofErr w:type="spellStart"/>
      <w:r w:rsidRPr="00D81FB7">
        <w:t>ġestjoni</w:t>
      </w:r>
      <w:proofErr w:type="spellEnd"/>
      <w:r w:rsidRPr="00D81FB7">
        <w:t xml:space="preserve"> diretta, iżda l-ebda dettall dwar fondi riċevuti indirettament minn benefiċjarji u sħab li jkollhom relazzjoni legali mal-Kummissjoni;</w:t>
      </w:r>
    </w:p>
    <w:p w:rsidR="00580F00" w:rsidRPr="00D81FB7" w:rsidRDefault="00580F00" w:rsidP="009B5340">
      <w:pPr>
        <w:pStyle w:val="NormalHanging12a"/>
      </w:pPr>
      <w:r w:rsidRPr="00D81FB7">
        <w:t>22.</w:t>
      </w:r>
      <w:r w:rsidRPr="00D81FB7">
        <w:tab/>
        <w:t xml:space="preserve">Jenfasizza li mhux l-Istati Membri kollha jipprovdu l-istess livell ta’ informazzjoni dwar l-għotjiet u li l-bażi tad-data eżistenti tal-UE mhijiex konsistenti u </w:t>
      </w:r>
      <w:proofErr w:type="spellStart"/>
      <w:r w:rsidRPr="00D81FB7">
        <w:t>koerenti</w:t>
      </w:r>
      <w:proofErr w:type="spellEnd"/>
      <w:r w:rsidRPr="00D81FB7">
        <w:t xml:space="preserve"> biżżejjed; jistieden lill-Kummissjoni ssaħħaħ it-trasparenza u l-obbligu ta’ rendikont f’każijiet ta’ </w:t>
      </w:r>
      <w:proofErr w:type="spellStart"/>
      <w:r w:rsidRPr="00D81FB7">
        <w:t>ġestjoni</w:t>
      </w:r>
      <w:proofErr w:type="spellEnd"/>
      <w:r w:rsidRPr="00D81FB7">
        <w:t xml:space="preserve"> </w:t>
      </w:r>
      <w:proofErr w:type="spellStart"/>
      <w:r w:rsidRPr="00D81FB7">
        <w:t>kondiviża</w:t>
      </w:r>
      <w:proofErr w:type="spellEnd"/>
      <w:r w:rsidRPr="00D81FB7">
        <w:t xml:space="preserve"> u indiretta billi tivverifika r-</w:t>
      </w:r>
      <w:proofErr w:type="spellStart"/>
      <w:r w:rsidRPr="00D81FB7">
        <w:t>riallokazzjoni</w:t>
      </w:r>
      <w:proofErr w:type="spellEnd"/>
      <w:r w:rsidRPr="00D81FB7">
        <w:t xml:space="preserve"> tal-fondi u l-użu tagħhom </w:t>
      </w:r>
      <w:proofErr w:type="spellStart"/>
      <w:r w:rsidRPr="00D81FB7">
        <w:t>sar-riċevituri</w:t>
      </w:r>
      <w:proofErr w:type="spellEnd"/>
      <w:r w:rsidRPr="00D81FB7">
        <w:t xml:space="preserve"> finali, f’</w:t>
      </w:r>
      <w:proofErr w:type="spellStart"/>
      <w:r w:rsidRPr="00D81FB7">
        <w:t>konformità</w:t>
      </w:r>
      <w:proofErr w:type="spellEnd"/>
      <w:r w:rsidRPr="00D81FB7">
        <w:t xml:space="preserve"> mal-proposta għal </w:t>
      </w:r>
      <w:proofErr w:type="spellStart"/>
      <w:r w:rsidRPr="00D81FB7">
        <w:t>riformulazzjoni</w:t>
      </w:r>
      <w:proofErr w:type="spellEnd"/>
      <w:r w:rsidRPr="00D81FB7">
        <w:t xml:space="preserve"> tar-Regolament Finanzjarju;</w:t>
      </w:r>
    </w:p>
    <w:p w:rsidR="00580F00" w:rsidRPr="00D81FB7" w:rsidRDefault="00580F00" w:rsidP="009B5340">
      <w:pPr>
        <w:pStyle w:val="NormalHanging12a"/>
      </w:pPr>
      <w:r w:rsidRPr="00D81FB7">
        <w:t>23.</w:t>
      </w:r>
      <w:r w:rsidRPr="00D81FB7">
        <w:tab/>
        <w:t xml:space="preserve">Jistieden lill-Kummissjoni ssaħħaħ il-mekkaniżmi ta’ kontroll </w:t>
      </w:r>
      <w:proofErr w:type="spellStart"/>
      <w:r w:rsidRPr="00D81FB7">
        <w:rPr>
          <w:i/>
          <w:iCs/>
        </w:rPr>
        <w:t>ex</w:t>
      </w:r>
      <w:proofErr w:type="spellEnd"/>
      <w:r w:rsidRPr="00D81FB7">
        <w:rPr>
          <w:i/>
          <w:iCs/>
        </w:rPr>
        <w:t> </w:t>
      </w:r>
      <w:proofErr w:type="spellStart"/>
      <w:r w:rsidRPr="00D81FB7">
        <w:rPr>
          <w:i/>
          <w:iCs/>
        </w:rPr>
        <w:t>ante</w:t>
      </w:r>
      <w:proofErr w:type="spellEnd"/>
      <w:r w:rsidRPr="00D81FB7">
        <w:t xml:space="preserve"> b’mod proporzjonat, inklużi kontrolli </w:t>
      </w:r>
      <w:proofErr w:type="spellStart"/>
      <w:r w:rsidRPr="00D81FB7">
        <w:t>aleatorji</w:t>
      </w:r>
      <w:proofErr w:type="spellEnd"/>
      <w:r w:rsidRPr="00D81FB7">
        <w:t xml:space="preserve"> adegwati; huwa tal-fehma li jeżistu </w:t>
      </w:r>
      <w:proofErr w:type="spellStart"/>
      <w:r w:rsidRPr="00D81FB7">
        <w:t>dgħufijiet</w:t>
      </w:r>
      <w:proofErr w:type="spellEnd"/>
      <w:r w:rsidRPr="00D81FB7">
        <w:t xml:space="preserve"> serji fil-kontroll </w:t>
      </w:r>
      <w:proofErr w:type="spellStart"/>
      <w:r w:rsidRPr="00D81FB7">
        <w:rPr>
          <w:i/>
          <w:iCs/>
        </w:rPr>
        <w:t>ex</w:t>
      </w:r>
      <w:proofErr w:type="spellEnd"/>
      <w:r w:rsidRPr="00D81FB7">
        <w:rPr>
          <w:i/>
          <w:iCs/>
        </w:rPr>
        <w:t> post</w:t>
      </w:r>
      <w:r w:rsidRPr="00D81FB7">
        <w:t xml:space="preserve"> fuq l-użu tal-fondi tal-UE u jħeġġeġ lill-Kummissjoni, biex, b’kooperazzjoni mal-Istati Membri, tfassal analiżi fil-fond bi proposti ċari biex issaħħaħ il-kwalità, l-ammont u r-regolarità tagħhom, bl-appoġġ ta’ </w:t>
      </w:r>
      <w:proofErr w:type="spellStart"/>
      <w:r w:rsidRPr="00D81FB7">
        <w:t>task</w:t>
      </w:r>
      <w:proofErr w:type="spellEnd"/>
      <w:r w:rsidRPr="00D81FB7">
        <w:t xml:space="preserve"> </w:t>
      </w:r>
      <w:proofErr w:type="spellStart"/>
      <w:r w:rsidRPr="00D81FB7">
        <w:t>force</w:t>
      </w:r>
      <w:proofErr w:type="spellEnd"/>
      <w:r w:rsidRPr="00D81FB7">
        <w:t xml:space="preserve"> ta’ kontroll </w:t>
      </w:r>
      <w:proofErr w:type="spellStart"/>
      <w:r w:rsidRPr="00D81FB7">
        <w:t>baġitarju</w:t>
      </w:r>
      <w:proofErr w:type="spellEnd"/>
      <w:r w:rsidRPr="00D81FB7">
        <w:t xml:space="preserve"> stabbilit sew u ċentralizzat fi ħdan il-Kummissjoni għar-rappreżentanti ta’ gruppi ta’ interess kollha, u li dan ikollu mandat ċar, kapaċitajiet ta’ investigazzjoni u riżorsi;</w:t>
      </w:r>
    </w:p>
    <w:p w:rsidR="00580F00" w:rsidRPr="00D81FB7" w:rsidRDefault="00580F00" w:rsidP="009B5340">
      <w:pPr>
        <w:pStyle w:val="NormalHanging12a"/>
      </w:pPr>
      <w:r w:rsidRPr="00D81FB7">
        <w:t>24.</w:t>
      </w:r>
      <w:r w:rsidRPr="00D81FB7">
        <w:tab/>
        <w:t xml:space="preserve">Jirrikonoxxi l-importanza tat-trasparenza fl-aspetti kollha tal-attivitajiet iffinanzjati mill-UE biex jiġu żgurati l-użu responsabbli tal-fondi u l-obbligu ta’ rendikont fir-rigward tal-użu tagħhom; jirrikonoxxi t-tħassib rigward l-indħil barrani potenzjali fit-tfassil tal-politika tal-UE u li s-sistema fis-seħħ ma tistax tipprevjeni kompletament lill-atturi milli jistabbilixxu fondi u/jew </w:t>
      </w:r>
      <w:proofErr w:type="spellStart"/>
      <w:r w:rsidRPr="00D81FB7">
        <w:t>kobenefiċjarji</w:t>
      </w:r>
      <w:proofErr w:type="spellEnd"/>
      <w:r w:rsidRPr="00D81FB7">
        <w:t xml:space="preserve">, inklużi </w:t>
      </w:r>
      <w:proofErr w:type="spellStart"/>
      <w:r w:rsidRPr="00D81FB7">
        <w:t>NGOs</w:t>
      </w:r>
      <w:proofErr w:type="spellEnd"/>
      <w:r w:rsidRPr="00D81FB7">
        <w:t xml:space="preserve">, biex jippromwovu </w:t>
      </w:r>
      <w:proofErr w:type="spellStart"/>
      <w:r w:rsidRPr="00D81FB7">
        <w:t>narrattivi</w:t>
      </w:r>
      <w:proofErr w:type="spellEnd"/>
      <w:r w:rsidRPr="00D81FB7">
        <w:t xml:space="preserve"> </w:t>
      </w:r>
      <w:r w:rsidRPr="00D81FB7">
        <w:lastRenderedPageBreak/>
        <w:t xml:space="preserve">foloz, inkluż permezz </w:t>
      </w:r>
      <w:proofErr w:type="spellStart"/>
      <w:r w:rsidRPr="00D81FB7">
        <w:t>tad-diżinformazzjoni</w:t>
      </w:r>
      <w:proofErr w:type="spellEnd"/>
      <w:r w:rsidRPr="00D81FB7">
        <w:t>, kif allegatament ġara fil-</w:t>
      </w:r>
      <w:proofErr w:type="spellStart"/>
      <w:r w:rsidRPr="00D81FB7">
        <w:t>Qatargate</w:t>
      </w:r>
      <w:proofErr w:type="spellEnd"/>
      <w:r w:rsidRPr="00D81FB7">
        <w:t xml:space="preserve">; jemmen li t-tħassib eżistenti ma għandux iwassal </w:t>
      </w:r>
      <w:proofErr w:type="spellStart"/>
      <w:r w:rsidRPr="00D81FB7">
        <w:t>għall-istigmatizzazzjoni</w:t>
      </w:r>
      <w:proofErr w:type="spellEnd"/>
      <w:r w:rsidRPr="00D81FB7">
        <w:t xml:space="preserve"> tal-</w:t>
      </w:r>
      <w:proofErr w:type="spellStart"/>
      <w:r w:rsidRPr="00D81FB7">
        <w:t>NGOs</w:t>
      </w:r>
      <w:proofErr w:type="spellEnd"/>
      <w:r w:rsidRPr="00D81FB7">
        <w:t xml:space="preserve"> kollha peress li l-biċċa l-kbira tal-</w:t>
      </w:r>
      <w:proofErr w:type="spellStart"/>
      <w:r w:rsidRPr="00D81FB7">
        <w:t>NGOs</w:t>
      </w:r>
      <w:proofErr w:type="spellEnd"/>
      <w:r w:rsidRPr="00D81FB7">
        <w:t xml:space="preserve"> jirrispettaw u jippromwovu l-prinċipji u l-valuri demokratiċi tal-UE; </w:t>
      </w:r>
      <w:proofErr w:type="spellStart"/>
      <w:r w:rsidRPr="00D81FB7">
        <w:t>jissottolinja</w:t>
      </w:r>
      <w:proofErr w:type="spellEnd"/>
      <w:r w:rsidRPr="00D81FB7">
        <w:t xml:space="preserve"> li l-baġit tal-UE ma jridx jintuża biex isir </w:t>
      </w:r>
      <w:proofErr w:type="spellStart"/>
      <w:r w:rsidRPr="00D81FB7">
        <w:t>lobbjar</w:t>
      </w:r>
      <w:proofErr w:type="spellEnd"/>
      <w:r w:rsidRPr="00D81FB7">
        <w:t xml:space="preserve"> kontra l-prinċipji u l-valuri demokratiċi tal-UE;</w:t>
      </w:r>
    </w:p>
    <w:p w:rsidR="00580F00" w:rsidRPr="00D81FB7" w:rsidRDefault="00580F00" w:rsidP="009B5340">
      <w:pPr>
        <w:pStyle w:val="NormalHanging12a"/>
      </w:pPr>
      <w:r w:rsidRPr="00D81FB7">
        <w:t>25.</w:t>
      </w:r>
      <w:r w:rsidRPr="00D81FB7">
        <w:tab/>
        <w:t>Jistieden lill-Kummissjoni tirrikjedi li l-benefiċjarji, inklużi l-</w:t>
      </w:r>
      <w:proofErr w:type="spellStart"/>
      <w:r w:rsidRPr="00D81FB7">
        <w:t>NGOs</w:t>
      </w:r>
      <w:proofErr w:type="spellEnd"/>
      <w:r w:rsidRPr="00D81FB7">
        <w:t xml:space="preserve">, li jirċievu fondi tal-UE jippubblikaw id-dettalji ta’ kwalunkwe finanzjament </w:t>
      </w:r>
      <w:proofErr w:type="spellStart"/>
      <w:r w:rsidRPr="00D81FB7">
        <w:t>riċevut</w:t>
      </w:r>
      <w:proofErr w:type="spellEnd"/>
      <w:r w:rsidRPr="00D81FB7">
        <w:t xml:space="preserve"> minn sorsi oħra b’relazzjoni ma’ proġetti </w:t>
      </w:r>
      <w:proofErr w:type="spellStart"/>
      <w:r w:rsidRPr="00D81FB7">
        <w:t>kofinanzjati</w:t>
      </w:r>
      <w:proofErr w:type="spellEnd"/>
      <w:r w:rsidRPr="00D81FB7">
        <w:t xml:space="preserve"> mill-UE fuq perjodu ta’ ħames snin, filwaqt li jinżamm il-prinċipju tal-</w:t>
      </w:r>
      <w:proofErr w:type="spellStart"/>
      <w:r w:rsidRPr="00D81FB7">
        <w:t>kunfidenzjalità</w:t>
      </w:r>
      <w:proofErr w:type="spellEnd"/>
      <w:r w:rsidRPr="00D81FB7">
        <w:t xml:space="preserve">, b’mod partikolari, f’każijiet </w:t>
      </w:r>
      <w:proofErr w:type="spellStart"/>
      <w:r w:rsidRPr="00D81FB7">
        <w:t>debitament</w:t>
      </w:r>
      <w:proofErr w:type="spellEnd"/>
      <w:r w:rsidRPr="00D81FB7">
        <w:t xml:space="preserve"> ġustifikati ta’ benefiċjarji, inklużi l-</w:t>
      </w:r>
      <w:proofErr w:type="spellStart"/>
      <w:r w:rsidRPr="00D81FB7">
        <w:t>NGOs</w:t>
      </w:r>
      <w:proofErr w:type="spellEnd"/>
      <w:r w:rsidRPr="00D81FB7">
        <w:t xml:space="preserve">, li jiffaċċjaw theddid serju ta’ </w:t>
      </w:r>
      <w:proofErr w:type="spellStart"/>
      <w:r w:rsidRPr="00D81FB7">
        <w:t>ritaljazzjoni</w:t>
      </w:r>
      <w:proofErr w:type="spellEnd"/>
      <w:r w:rsidRPr="00D81FB7">
        <w:t xml:space="preserve">; </w:t>
      </w:r>
      <w:proofErr w:type="spellStart"/>
      <w:r w:rsidRPr="00D81FB7">
        <w:t>jissottolinja</w:t>
      </w:r>
      <w:proofErr w:type="spellEnd"/>
      <w:r w:rsidRPr="00D81FB7">
        <w:t xml:space="preserve"> li l-finanzjament </w:t>
      </w:r>
      <w:proofErr w:type="spellStart"/>
      <w:r w:rsidRPr="00D81FB7">
        <w:t>għall-NGOs</w:t>
      </w:r>
      <w:proofErr w:type="spellEnd"/>
      <w:r w:rsidRPr="00D81FB7">
        <w:t xml:space="preserve"> minn barra l-UE jista’ jkun sors leġittimu ta’ finanzjament, iżda jisħaq li mingħajr regoli ċari ta’ trasparenza fir-rigward tal-prinċipju tal-</w:t>
      </w:r>
      <w:proofErr w:type="spellStart"/>
      <w:r w:rsidRPr="00D81FB7">
        <w:t>kunfidenzjalità</w:t>
      </w:r>
      <w:proofErr w:type="spellEnd"/>
      <w:r w:rsidRPr="00D81FB7">
        <w:t xml:space="preserve">, tali </w:t>
      </w:r>
      <w:proofErr w:type="spellStart"/>
      <w:r w:rsidRPr="00D81FB7">
        <w:t>possibbiltajiet</w:t>
      </w:r>
      <w:proofErr w:type="spellEnd"/>
      <w:r w:rsidRPr="00D81FB7">
        <w:t xml:space="preserve"> ta’ finanzjament huma miftuħa għall-abbuż u influwenza mhux xierqa minn atturi ta’ stati terzi; jistieden lill-istituzzjonijiet tal-UE jtejbu l-implimentazzjoni tal-istandards ta’ trasparenza tagħhom, inkluż </w:t>
      </w:r>
      <w:proofErr w:type="spellStart"/>
      <w:r w:rsidRPr="00D81FB7">
        <w:t>ir-rappurtar</w:t>
      </w:r>
      <w:proofErr w:type="spellEnd"/>
      <w:r w:rsidRPr="00D81FB7">
        <w:t xml:space="preserve"> obbligatorju tal-attivitajiet ta’ </w:t>
      </w:r>
      <w:proofErr w:type="spellStart"/>
      <w:r w:rsidRPr="00D81FB7">
        <w:t>lobbjar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26.</w:t>
      </w:r>
      <w:r w:rsidRPr="00D81FB7">
        <w:tab/>
        <w:t>Jinkoraġġixxi lill-Istati Membri jistabbilixxu liġijiet nazzjonali dwar il-</w:t>
      </w:r>
      <w:proofErr w:type="spellStart"/>
      <w:r w:rsidRPr="00D81FB7">
        <w:t>lobbjar</w:t>
      </w:r>
      <w:proofErr w:type="spellEnd"/>
      <w:r w:rsidRPr="00D81FB7">
        <w:t xml:space="preserve"> u dwar ir-reġistru tat-trasparenza, li għandhom jirrikjedu wkoll l-iżvelar </w:t>
      </w:r>
      <w:proofErr w:type="spellStart"/>
      <w:r w:rsidRPr="00D81FB7">
        <w:t>tad-donaturi</w:t>
      </w:r>
      <w:proofErr w:type="spellEnd"/>
      <w:r w:rsidRPr="00D81FB7">
        <w:t>, inklużi dawk internazzjonali, u s-sorsi ta’ finanzjament, b’rekwiżiti ta’ trasparenza ugwali għar-rappreżentanti ta’ gruppi ta’ interess kollha irrispettivament min-natura u l-istatus legali tagħhom;</w:t>
      </w:r>
    </w:p>
    <w:p w:rsidR="00580F00" w:rsidRPr="00D81FB7" w:rsidRDefault="00580F00" w:rsidP="009B5340">
      <w:pPr>
        <w:pStyle w:val="NormalHanging12a"/>
      </w:pPr>
      <w:r w:rsidRPr="00D81FB7">
        <w:t>27.</w:t>
      </w:r>
      <w:r w:rsidRPr="00D81FB7">
        <w:tab/>
        <w:t>Ifakkar li l-Istati Membri huma responsabbli għar-reġistrazzjoni, il-kontroll u r-</w:t>
      </w:r>
      <w:proofErr w:type="spellStart"/>
      <w:r w:rsidRPr="00D81FB7">
        <w:t>rappurtar</w:t>
      </w:r>
      <w:proofErr w:type="spellEnd"/>
      <w:r w:rsidRPr="00D81FB7">
        <w:t xml:space="preserve"> ta’ każijiet ta’ identifikazzjoni ta’ frodi, użu ħażin ta’ fondi jew ħasil tal-flus, kundanni jew investigazzjonijiet pendenti; jemmen li l-amministrazzjonijiet nazzjonali, li huma eqreb tar-realtà lokali, jirrappreżentaw l-ewwel saff effettiv għall-kontroll u l-</w:t>
      </w:r>
      <w:proofErr w:type="spellStart"/>
      <w:r w:rsidRPr="00D81FB7">
        <w:t>monitoraġġ</w:t>
      </w:r>
      <w:proofErr w:type="spellEnd"/>
      <w:r w:rsidRPr="00D81FB7">
        <w:t xml:space="preserve"> tal-organizzazzjonijiet li qed jaġixxu kontra r-regoli u l-valuri tal-UE, sabiex jissaħħu l-isforzi għall-prevenzjoni, l-identifikazzjoni u l-</w:t>
      </w:r>
      <w:proofErr w:type="spellStart"/>
      <w:r w:rsidRPr="00D81FB7">
        <w:t>indirizzar</w:t>
      </w:r>
      <w:proofErr w:type="spellEnd"/>
      <w:r w:rsidRPr="00D81FB7">
        <w:t xml:space="preserve"> tal-frodi u l-użu ħażin tal-fondi;</w:t>
      </w:r>
    </w:p>
    <w:p w:rsidR="00580F00" w:rsidRPr="00D81FB7" w:rsidRDefault="00580F00" w:rsidP="009B5340">
      <w:pPr>
        <w:pStyle w:val="NormalHanging12a"/>
      </w:pPr>
      <w:r w:rsidRPr="00D81FB7">
        <w:t>28.</w:t>
      </w:r>
      <w:r w:rsidRPr="00D81FB7">
        <w:tab/>
        <w:t xml:space="preserve">Jistieden lill-awtoritajiet nazzjonali jsaħħu s-sistemi ta’ trasparenza u ta’ obbligu ta’ rendikont tagħhom sabiex jidentifikaw l-organizzazzjonijiet jew l-entitajiet kollha li qed jaġixxu kontra r-regoli u l-valuri tal-UE u jieħdu miżuri legali u amministrattivi li jiffaċilitaw l-azzjoni fil-livell tal-UE u jagħmluha aktar faċli u aktar rapida għall-Kummissjoni biex tinkludi l-entitajiet ikkonċernati fis-sistemi tagħha; iħeġġeġ lill-Kummissjoni tinkludi </w:t>
      </w:r>
      <w:proofErr w:type="spellStart"/>
      <w:r w:rsidRPr="00D81FB7">
        <w:t>fl</w:t>
      </w:r>
      <w:proofErr w:type="spellEnd"/>
      <w:r w:rsidRPr="00D81FB7">
        <w:t xml:space="preserve">-EDES ir-rappreżentanti kollha ta’ gruppi ta’ interess li jiksru r-regoli u l-valuri tal-UE u </w:t>
      </w:r>
      <w:proofErr w:type="spellStart"/>
      <w:r w:rsidRPr="00D81FB7">
        <w:t>teskludihom</w:t>
      </w:r>
      <w:proofErr w:type="spellEnd"/>
      <w:r w:rsidRPr="00D81FB7">
        <w:t xml:space="preserve"> mill-finanzjament tal-UE b’mod korrispondenti, f’</w:t>
      </w:r>
      <w:proofErr w:type="spellStart"/>
      <w:r w:rsidRPr="00D81FB7">
        <w:t>konformità</w:t>
      </w:r>
      <w:proofErr w:type="spellEnd"/>
      <w:r w:rsidRPr="00D81FB7">
        <w:t xml:space="preserve"> mar-Regolament Finanzjarju applikabbli għall-baġit tal-UE;</w:t>
      </w:r>
    </w:p>
    <w:p w:rsidR="00580F00" w:rsidRPr="00D81FB7" w:rsidRDefault="00580F00" w:rsidP="009B5340">
      <w:pPr>
        <w:pStyle w:val="NormalHanging12a"/>
      </w:pPr>
      <w:r w:rsidRPr="00D81FB7">
        <w:t>29.</w:t>
      </w:r>
      <w:r w:rsidRPr="00D81FB7">
        <w:tab/>
        <w:t>Huwa tal-fehma li ma għandu jitħalla l-ebda marġni ta’ apprezzament għall-Istati Membri biex l-</w:t>
      </w:r>
      <w:proofErr w:type="spellStart"/>
      <w:r w:rsidRPr="00D81FB7">
        <w:t>NGOs</w:t>
      </w:r>
      <w:proofErr w:type="spellEnd"/>
      <w:r w:rsidRPr="00D81FB7">
        <w:t xml:space="preserve"> jiġu soġġetti </w:t>
      </w:r>
      <w:proofErr w:type="spellStart"/>
      <w:r w:rsidRPr="00D81FB7">
        <w:t>fatalment</w:t>
      </w:r>
      <w:proofErr w:type="spellEnd"/>
      <w:r w:rsidRPr="00D81FB7">
        <w:t xml:space="preserve"> għal rekwiżiti u obbligi restrittivi; ifakkar li l-Kummissjoni bdiet proċedura ta’ ksur kontra l-Ungerija meta </w:t>
      </w:r>
      <w:proofErr w:type="spellStart"/>
      <w:r w:rsidRPr="00D81FB7">
        <w:t>introduċiet</w:t>
      </w:r>
      <w:proofErr w:type="spellEnd"/>
      <w:r w:rsidRPr="00D81FB7">
        <w:t xml:space="preserve"> liġi dwar l-indħil barrani fl-2017 u li, fis-sentenza tagħha tat-18 ta’ Ġunju 2020</w:t>
      </w:r>
      <w:r w:rsidRPr="00D81FB7">
        <w:rPr>
          <w:rStyle w:val="FootnoteReference"/>
        </w:rPr>
        <w:footnoteReference w:id="16"/>
      </w:r>
      <w:r w:rsidRPr="00D81FB7">
        <w:t xml:space="preserve"> (</w:t>
      </w:r>
      <w:r w:rsidRPr="00D81FB7">
        <w:rPr>
          <w:i/>
          <w:iCs/>
        </w:rPr>
        <w:t>Il-Kummissjoni Ewropea</w:t>
      </w:r>
      <w:r w:rsidRPr="00D81FB7">
        <w:t xml:space="preserve"> </w:t>
      </w:r>
      <w:proofErr w:type="spellStart"/>
      <w:r w:rsidRPr="00D81FB7">
        <w:t>vs</w:t>
      </w:r>
      <w:proofErr w:type="spellEnd"/>
      <w:r w:rsidRPr="00D81FB7">
        <w:t xml:space="preserve"> </w:t>
      </w:r>
      <w:r w:rsidRPr="00D81FB7">
        <w:rPr>
          <w:i/>
          <w:iCs/>
        </w:rPr>
        <w:t>l-Ungerija</w:t>
      </w:r>
      <w:r w:rsidRPr="00D81FB7">
        <w:t xml:space="preserve">), il-Qorti tal-Ġustizzja tal-UE </w:t>
      </w:r>
      <w:proofErr w:type="spellStart"/>
      <w:r w:rsidRPr="00D81FB7">
        <w:t>ddikjarat</w:t>
      </w:r>
      <w:proofErr w:type="spellEnd"/>
      <w:r w:rsidRPr="00D81FB7">
        <w:t xml:space="preserve"> li d-dritt għal-libertà ta’ assoċjazzjoni, u għalhekk id-dritt tal-UE, jinkiser jekk l-obbligi </w:t>
      </w:r>
      <w:proofErr w:type="spellStart"/>
      <w:r w:rsidRPr="00D81FB7">
        <w:t>sistematiċi</w:t>
      </w:r>
      <w:proofErr w:type="spellEnd"/>
      <w:r w:rsidRPr="00D81FB7">
        <w:t xml:space="preserve"> fuq l-</w:t>
      </w:r>
      <w:r w:rsidRPr="00D81FB7">
        <w:lastRenderedPageBreak/>
        <w:t xml:space="preserve">organizzazzjonijiet tas-soċjetà ċivili qed jagħmlu </w:t>
      </w:r>
      <w:proofErr w:type="spellStart"/>
      <w:r w:rsidRPr="00D81FB7">
        <w:t>kunsiderevolment</w:t>
      </w:r>
      <w:proofErr w:type="spellEnd"/>
      <w:r w:rsidRPr="00D81FB7">
        <w:t xml:space="preserve"> aktar diffiċli l-azzjoni u l-operat tal-organizzazzjonijiet soġġetti għalihom;</w:t>
      </w:r>
    </w:p>
    <w:p w:rsidR="00580F00" w:rsidRPr="00D81FB7" w:rsidRDefault="00580F00" w:rsidP="009B5340">
      <w:pPr>
        <w:pStyle w:val="NormalHanging12a"/>
      </w:pPr>
      <w:r w:rsidRPr="00D81FB7">
        <w:t>30.</w:t>
      </w:r>
      <w:r w:rsidRPr="00D81FB7">
        <w:tab/>
        <w:t>Jiddispjaċih għall-pubblikazzjoni tad-data fis-Sistema ta’ Trasparenza Finanzjarja b’dewmien ta’ bejn 6 xhur u 18-il xahar u l-impatt tagħha fuq it-trasparenza; jistieden lill-Kummissjoni tippubblika informazzjoni dwar l-għotjiet tal-UE mogħtija lill-</w:t>
      </w:r>
      <w:proofErr w:type="spellStart"/>
      <w:r w:rsidRPr="00D81FB7">
        <w:t>NGOs</w:t>
      </w:r>
      <w:proofErr w:type="spellEnd"/>
      <w:r w:rsidRPr="00D81FB7">
        <w:t xml:space="preserve"> u lill-entitajiet mhux aktar tard minn sitt xhur wara d-data li fiha tkun ingħatat l-għotja, inkluż il-finanzjament </w:t>
      </w:r>
      <w:proofErr w:type="spellStart"/>
      <w:r w:rsidRPr="00D81FB7">
        <w:t>riċevut</w:t>
      </w:r>
      <w:proofErr w:type="spellEnd"/>
      <w:r w:rsidRPr="00D81FB7">
        <w:t xml:space="preserve"> minn sorsi oħra, filwaqt li tqis il-prinċipju tal-</w:t>
      </w:r>
      <w:proofErr w:type="spellStart"/>
      <w:r w:rsidRPr="00D81FB7">
        <w:t>kunfidenzjalità</w:t>
      </w:r>
      <w:proofErr w:type="spellEnd"/>
      <w:r w:rsidRPr="00D81FB7">
        <w:t xml:space="preserve"> f’każijiet </w:t>
      </w:r>
      <w:proofErr w:type="spellStart"/>
      <w:r w:rsidRPr="00D81FB7">
        <w:t>debitament</w:t>
      </w:r>
      <w:proofErr w:type="spellEnd"/>
      <w:r w:rsidRPr="00D81FB7">
        <w:t xml:space="preserve"> ġustifikati ta’ benefiċjarji, inklużi l-</w:t>
      </w:r>
      <w:proofErr w:type="spellStart"/>
      <w:r w:rsidRPr="00D81FB7">
        <w:t>NGOs</w:t>
      </w:r>
      <w:proofErr w:type="spellEnd"/>
      <w:r w:rsidRPr="00D81FB7">
        <w:t xml:space="preserve">, li jiffaċċjaw theddid serju; jistieden lill-Kummissjoni tiżviluppa u </w:t>
      </w:r>
      <w:proofErr w:type="spellStart"/>
      <w:r w:rsidRPr="00D81FB7">
        <w:t>tintegra</w:t>
      </w:r>
      <w:proofErr w:type="spellEnd"/>
      <w:r w:rsidRPr="00D81FB7">
        <w:t xml:space="preserve"> għodod ta’ </w:t>
      </w:r>
      <w:proofErr w:type="spellStart"/>
      <w:r w:rsidRPr="00D81FB7">
        <w:t>validazzjoni</w:t>
      </w:r>
      <w:proofErr w:type="spellEnd"/>
      <w:r w:rsidRPr="00D81FB7">
        <w:t xml:space="preserve"> tad-data sabiex il-proċess ta’ </w:t>
      </w:r>
      <w:proofErr w:type="spellStart"/>
      <w:r w:rsidRPr="00D81FB7">
        <w:t>validazzjoni</w:t>
      </w:r>
      <w:proofErr w:type="spellEnd"/>
      <w:r w:rsidRPr="00D81FB7">
        <w:t xml:space="preserve"> tad-data tas-Sistema ta’ Trasparenza Finanzjarja jkun awtomatiku, kontinwu u aktar rapidu, u jikkonsma anqas riżorsi;</w:t>
      </w:r>
    </w:p>
    <w:p w:rsidR="00580F00" w:rsidRPr="00D81FB7" w:rsidRDefault="00580F00" w:rsidP="009B5340">
      <w:pPr>
        <w:pStyle w:val="NormalHanging12a"/>
      </w:pPr>
      <w:r w:rsidRPr="00D81FB7">
        <w:t>31.</w:t>
      </w:r>
      <w:r w:rsidRPr="00D81FB7">
        <w:tab/>
        <w:t xml:space="preserve">Jiddispjaċih għall-fatt li s-sistemi tal-IT tal-Kummissjoni mhumiex faċli għall-utent u jużaw konvenzjonijiet differenti biex jidentifikaw il-benefiċjarji ta’ proġetti u għotjiet, u dan jirriżulta f’data differenti, u jagħmilha diffiċli li tiġi </w:t>
      </w:r>
      <w:proofErr w:type="spellStart"/>
      <w:r w:rsidRPr="00D81FB7">
        <w:t>rikonċiljata</w:t>
      </w:r>
      <w:proofErr w:type="spellEnd"/>
      <w:r w:rsidRPr="00D81FB7">
        <w:t xml:space="preserve"> informazzjoni minn </w:t>
      </w:r>
      <w:proofErr w:type="spellStart"/>
      <w:r w:rsidRPr="00D81FB7">
        <w:t>portali</w:t>
      </w:r>
      <w:proofErr w:type="spellEnd"/>
      <w:r w:rsidRPr="00D81FB7">
        <w:t xml:space="preserve"> u bażijiet tad-data differenti tal-Kummissjoni aċċessibbli għall-pubbliku; jirrakkomanda li l-Kummissjoni tistabbilixxi regoli armonizzati u </w:t>
      </w:r>
      <w:proofErr w:type="spellStart"/>
      <w:r w:rsidRPr="00D81FB7">
        <w:t>tistandardizza</w:t>
      </w:r>
      <w:proofErr w:type="spellEnd"/>
      <w:r w:rsidRPr="00D81FB7">
        <w:t xml:space="preserve"> t-tqassim u l-</w:t>
      </w:r>
      <w:proofErr w:type="spellStart"/>
      <w:r w:rsidRPr="00D81FB7">
        <w:t>funzjonalitajiet</w:t>
      </w:r>
      <w:proofErr w:type="spellEnd"/>
      <w:r w:rsidRPr="00D81FB7">
        <w:t xml:space="preserve"> ta’ bażijiet tad-data speċifiċi għall-programmi, filwaqt li tqis l-ambjenti differenti u l-oqsma ta’ azzjoni li fihom joperaw l-</w:t>
      </w:r>
      <w:proofErr w:type="spellStart"/>
      <w:r w:rsidRPr="00D81FB7">
        <w:t>NGOs</w:t>
      </w:r>
      <w:proofErr w:type="spellEnd"/>
      <w:r w:rsidRPr="00D81FB7">
        <w:t>, u mingħajr ma tpoġġi piżijiet żejda fuqhom;</w:t>
      </w:r>
    </w:p>
    <w:p w:rsidR="00580F00" w:rsidRPr="00D81FB7" w:rsidRDefault="00580F00" w:rsidP="009B5340">
      <w:pPr>
        <w:pStyle w:val="NormalHanging12a"/>
      </w:pPr>
      <w:r w:rsidRPr="00D81FB7">
        <w:t>32.</w:t>
      </w:r>
      <w:r w:rsidRPr="00D81FB7">
        <w:tab/>
        <w:t xml:space="preserve">Jistieden lill-Kummissjoni tuża </w:t>
      </w:r>
      <w:proofErr w:type="spellStart"/>
      <w:r w:rsidRPr="00D81FB7">
        <w:t>entità</w:t>
      </w:r>
      <w:proofErr w:type="spellEnd"/>
      <w:r w:rsidRPr="00D81FB7">
        <w:t xml:space="preserve"> unika komuni, bħal kodiċi uniku ta’ identifikazzjoni tal-parteċipanti, u </w:t>
      </w:r>
      <w:proofErr w:type="spellStart"/>
      <w:r w:rsidRPr="00D81FB7">
        <w:t>kjavi</w:t>
      </w:r>
      <w:proofErr w:type="spellEnd"/>
      <w:r w:rsidRPr="00D81FB7">
        <w:t xml:space="preserve"> għall-identifikazzjoni tal-proġetti fil-</w:t>
      </w:r>
      <w:proofErr w:type="spellStart"/>
      <w:r w:rsidRPr="00D81FB7">
        <w:t>portali</w:t>
      </w:r>
      <w:proofErr w:type="spellEnd"/>
      <w:r w:rsidRPr="00D81FB7">
        <w:t xml:space="preserve"> u l-bażijiet tad-data kollha, inkluż fuq is-siti web tal-benefiċjarji, filwaqt li jinżamm il-prinċipju tal-</w:t>
      </w:r>
      <w:proofErr w:type="spellStart"/>
      <w:r w:rsidRPr="00D81FB7">
        <w:t>kunfidenzjalità</w:t>
      </w:r>
      <w:proofErr w:type="spellEnd"/>
      <w:r w:rsidRPr="00D81FB7">
        <w:t xml:space="preserve">, b’mod partikolari, f’każijiet </w:t>
      </w:r>
      <w:proofErr w:type="spellStart"/>
      <w:r w:rsidRPr="00D81FB7">
        <w:t>debitament</w:t>
      </w:r>
      <w:proofErr w:type="spellEnd"/>
      <w:r w:rsidRPr="00D81FB7">
        <w:t xml:space="preserve"> ġustifikati ta’ benefiċjarji, inklużi l-</w:t>
      </w:r>
      <w:proofErr w:type="spellStart"/>
      <w:r w:rsidRPr="00D81FB7">
        <w:t>NGOs</w:t>
      </w:r>
      <w:proofErr w:type="spellEnd"/>
      <w:r w:rsidRPr="00D81FB7">
        <w:t xml:space="preserve">, li jiffaċċjaw theddid serju ta’ </w:t>
      </w:r>
      <w:proofErr w:type="spellStart"/>
      <w:r w:rsidRPr="00D81FB7">
        <w:t>ritaljazzjoni</w:t>
      </w:r>
      <w:proofErr w:type="spellEnd"/>
      <w:r w:rsidRPr="00D81FB7">
        <w:t xml:space="preserve">, biex tiġi </w:t>
      </w:r>
      <w:proofErr w:type="spellStart"/>
      <w:r w:rsidRPr="00D81FB7">
        <w:t>ffaċilitata</w:t>
      </w:r>
      <w:proofErr w:type="spellEnd"/>
      <w:r w:rsidRPr="00D81FB7">
        <w:t xml:space="preserve"> r-rikonċiljazzjoni tal-informazzjoni disponibbli għall-pubbliku pprovduta minn sistemi u siti web differenti; jistieden lill-Kummissjoni tipprovdi lill-benefiċjarji kollha tal-għotjiet tal-</w:t>
      </w:r>
      <w:proofErr w:type="spellStart"/>
      <w:r w:rsidRPr="00D81FB7">
        <w:t>NGOs</w:t>
      </w:r>
      <w:proofErr w:type="spellEnd"/>
      <w:r w:rsidRPr="00D81FB7">
        <w:t xml:space="preserve"> b’kodiċi li jieħu ħames snin ta’ data ta’ finanzjament direttament mis-Sistema ta’ Trasparenza Finanzjarja u jinkludi links </w:t>
      </w:r>
      <w:proofErr w:type="spellStart"/>
      <w:r w:rsidRPr="00D81FB7">
        <w:t>għall-entrati</w:t>
      </w:r>
      <w:proofErr w:type="spellEnd"/>
      <w:r w:rsidRPr="00D81FB7">
        <w:t xml:space="preserve"> korrispondenti tal-proġetti fil-bażijiet tad-data tal-programmi tal-Kummissjoni;</w:t>
      </w:r>
    </w:p>
    <w:p w:rsidR="00580F00" w:rsidRPr="00D81FB7" w:rsidRDefault="00580F00" w:rsidP="009B5340">
      <w:pPr>
        <w:pStyle w:val="NormalHanging12a"/>
      </w:pPr>
      <w:r w:rsidRPr="00D81FB7">
        <w:t>33.</w:t>
      </w:r>
      <w:r w:rsidRPr="00D81FB7">
        <w:tab/>
        <w:t xml:space="preserve">Josserva </w:t>
      </w:r>
      <w:proofErr w:type="spellStart"/>
      <w:r w:rsidRPr="00D81FB7">
        <w:t>inkonsistenzi</w:t>
      </w:r>
      <w:proofErr w:type="spellEnd"/>
      <w:r w:rsidRPr="00D81FB7">
        <w:t xml:space="preserve"> sinifikanti fil-kontenut u l-firxa tal-informazzjoni murija fuq is-siti web tal-proġetti, inkluż dwar id-distribuzzjoni ta’ fondi riċevuti fost is-sħab u dwar il-konnessjoni ma’ bażijiet tad-data pertinenti tal-Kummissjoni; jappella għal </w:t>
      </w:r>
      <w:proofErr w:type="spellStart"/>
      <w:r w:rsidRPr="00D81FB7">
        <w:t>approċċ</w:t>
      </w:r>
      <w:proofErr w:type="spellEnd"/>
      <w:r w:rsidRPr="00D81FB7">
        <w:t xml:space="preserve"> aktar </w:t>
      </w:r>
      <w:proofErr w:type="spellStart"/>
      <w:r w:rsidRPr="00D81FB7">
        <w:t>proattiv</w:t>
      </w:r>
      <w:proofErr w:type="spellEnd"/>
      <w:r w:rsidRPr="00D81FB7">
        <w:t xml:space="preserve"> għat-trasparenza pubblika u kooperazzjoni akbar mal-awtoritajiet </w:t>
      </w:r>
      <w:proofErr w:type="spellStart"/>
      <w:r w:rsidRPr="00D81FB7">
        <w:t>baġitarji</w:t>
      </w:r>
      <w:proofErr w:type="spellEnd"/>
      <w:r w:rsidRPr="00D81FB7">
        <w:t xml:space="preserve"> tal-UE li tmur lil hinn mir-rekwiżiti minimi attwali għall-finanzjament ta’ għotjiet tal-UE; jappella lill-Kummissjoni biex issaħħaħ sistema għal impenn mill-applikanti kollha, inklużi l-</w:t>
      </w:r>
      <w:proofErr w:type="spellStart"/>
      <w:r w:rsidRPr="00D81FB7">
        <w:t>NGOs</w:t>
      </w:r>
      <w:proofErr w:type="spellEnd"/>
      <w:r w:rsidRPr="00D81FB7">
        <w:t xml:space="preserve">, għall-Karta tal-UE meta japplikaw għall-fondi tal-UE; jappella għal preżentazzjoni aktar ċara u aktar sistematika tal-informazzjoni dwar s-siti web tal-proġetti </w:t>
      </w:r>
      <w:proofErr w:type="spellStart"/>
      <w:r w:rsidRPr="00D81FB7">
        <w:t>ffinanzjati</w:t>
      </w:r>
      <w:proofErr w:type="spellEnd"/>
      <w:r w:rsidRPr="00D81FB7">
        <w:t xml:space="preserve"> mill-UE dwar il-finanzjament </w:t>
      </w:r>
      <w:proofErr w:type="spellStart"/>
      <w:r w:rsidRPr="00D81FB7">
        <w:t>riċevut</w:t>
      </w:r>
      <w:proofErr w:type="spellEnd"/>
      <w:r w:rsidRPr="00D81FB7">
        <w:t xml:space="preserve"> mill-UE u minn sorsi oħra;</w:t>
      </w:r>
    </w:p>
    <w:p w:rsidR="00580F00" w:rsidRPr="00D81FB7" w:rsidRDefault="00580F00" w:rsidP="009B5340">
      <w:pPr>
        <w:pStyle w:val="NormalHanging12a"/>
      </w:pPr>
      <w:r w:rsidRPr="00D81FB7">
        <w:t>34.</w:t>
      </w:r>
      <w:r w:rsidRPr="00D81FB7">
        <w:tab/>
        <w:t xml:space="preserve">Jappella sabiex is-sidien finali tal-kumpaniji jiġu elenkati f’reġistri ċentrali fil-pajjiżi tal-UE, aċċessibbli għal persuni b’“interess leġittimu”, bħall-ġurnalisti investigattivi, iċ-ċittadini </w:t>
      </w:r>
      <w:proofErr w:type="spellStart"/>
      <w:r w:rsidRPr="00D81FB7">
        <w:t>kkonċernati</w:t>
      </w:r>
      <w:proofErr w:type="spellEnd"/>
      <w:r w:rsidRPr="00D81FB7">
        <w:t xml:space="preserve"> u l-</w:t>
      </w:r>
      <w:proofErr w:type="spellStart"/>
      <w:r w:rsidRPr="00D81FB7">
        <w:t>NGOs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35.</w:t>
      </w:r>
      <w:r w:rsidRPr="00D81FB7">
        <w:tab/>
        <w:t>Jinnota li, għalkemm l-integrazzjoni tas-sistema tal-</w:t>
      </w:r>
      <w:proofErr w:type="spellStart"/>
      <w:r w:rsidRPr="00D81FB7">
        <w:t>eGrants</w:t>
      </w:r>
      <w:proofErr w:type="spellEnd"/>
      <w:r w:rsidRPr="00D81FB7">
        <w:t xml:space="preserve"> bħala għodda ta’ </w:t>
      </w:r>
      <w:proofErr w:type="spellStart"/>
      <w:r w:rsidRPr="00D81FB7">
        <w:t>ġestjoni</w:t>
      </w:r>
      <w:proofErr w:type="spellEnd"/>
      <w:r w:rsidRPr="00D81FB7">
        <w:t xml:space="preserve"> tal-għotjiet komuni u sistema ta’ reġistrazzjoni tal-applikanti fost is-servizzi kollha tal-Kummissjoni tejbet il-kwalità u l-</w:t>
      </w:r>
      <w:proofErr w:type="spellStart"/>
      <w:r w:rsidRPr="00D81FB7">
        <w:t>kompletezza</w:t>
      </w:r>
      <w:proofErr w:type="spellEnd"/>
      <w:r w:rsidRPr="00D81FB7">
        <w:t xml:space="preserve"> tad-data tas-Sistema ta’ Trasparenza </w:t>
      </w:r>
      <w:r w:rsidRPr="00D81FB7">
        <w:lastRenderedPageBreak/>
        <w:t>Finanzjarja, jeħtieġ li jsir aktar sforz biex tittejjeb l-affidabbiltà ta’ tali data; jinsab imħasseb li għad hemm nuqqasijiet persistenti f’termini ta’ konsistenza fil-</w:t>
      </w:r>
      <w:proofErr w:type="spellStart"/>
      <w:r w:rsidRPr="00D81FB7">
        <w:t>portali</w:t>
      </w:r>
      <w:proofErr w:type="spellEnd"/>
      <w:r w:rsidRPr="00D81FB7">
        <w:t xml:space="preserve"> u s-sistemi ta’ trasparenza eżistenti tal-Kummissjoni; jistieden ukoll lill-Kummissjoni żżid il-ħidma tagħha dwar is-simplifikazzjoni tal-bażijiet tad-data għal Sistema ta’ Trasparenza Finanzjarja aktar faċli għall-utent u li tkun marbuta mar-Reġistru tat-Trasparenza u kompatibbli ma’ bażijiet tad-data ta’ programmi speċifiċi; jenfasizza li dan għandu jinkludi l-pagamenti finali, u b’hekk jagħmilha possibbli li jiġu identifikati l-benefiċjarji, inklużi l-</w:t>
      </w:r>
      <w:proofErr w:type="spellStart"/>
      <w:r w:rsidRPr="00D81FB7">
        <w:t>NGOs</w:t>
      </w:r>
      <w:proofErr w:type="spellEnd"/>
      <w:r w:rsidRPr="00D81FB7">
        <w:t>, skont il-kategorija, inkluż permezz tad-definizzjoni ta’ NGO u entitajiet rilevanti f’</w:t>
      </w:r>
      <w:proofErr w:type="spellStart"/>
      <w:r w:rsidRPr="00D81FB7">
        <w:t>konformità</w:t>
      </w:r>
      <w:proofErr w:type="spellEnd"/>
      <w:r w:rsidRPr="00D81FB7">
        <w:t xml:space="preserve"> mar-Regolament Finanzjarju; jitlob li l-Kummissjoni tħejji proposta għal azzjoni amministrattiva ulterjuri sa tmien l-2024;</w:t>
      </w:r>
    </w:p>
    <w:p w:rsidR="00580F00" w:rsidRPr="00D81FB7" w:rsidRDefault="00580F00" w:rsidP="009B5340">
      <w:pPr>
        <w:pStyle w:val="NormalHanging12a"/>
      </w:pPr>
      <w:r w:rsidRPr="00D81FB7">
        <w:t>36.</w:t>
      </w:r>
      <w:r w:rsidRPr="00D81FB7">
        <w:tab/>
        <w:t xml:space="preserve">Jinnota li f’xi sitwazzjonijiet l-uffiċċju </w:t>
      </w:r>
      <w:proofErr w:type="spellStart"/>
      <w:r w:rsidRPr="00D81FB7">
        <w:t>domiċiljari</w:t>
      </w:r>
      <w:proofErr w:type="spellEnd"/>
      <w:r w:rsidRPr="00D81FB7">
        <w:t xml:space="preserve"> tal-organizzazzjoni mingħajr skop ta’ qligħ ikun jinsab f’pajjiż partikolari u l-operazzjonijiet benefiċjarji jsiru f’pajjiż ieħor; jappella sabiex l-organizzazzjonijiet mingħajr skop ta’ qligħ jieħdu miżuri xierqa biex jagħtu kont tal-fondi u s-servizzi mogħtija f’postijiet oħra għajr fil-</w:t>
      </w:r>
      <w:proofErr w:type="spellStart"/>
      <w:r w:rsidRPr="00D81FB7">
        <w:t>ġuriżdizzjoni</w:t>
      </w:r>
      <w:proofErr w:type="spellEnd"/>
      <w:r w:rsidRPr="00D81FB7">
        <w:t xml:space="preserve"> </w:t>
      </w:r>
      <w:proofErr w:type="spellStart"/>
      <w:r w:rsidRPr="00D81FB7">
        <w:t>domiċiljari</w:t>
      </w:r>
      <w:proofErr w:type="spellEnd"/>
      <w:r w:rsidRPr="00D81FB7">
        <w:t xml:space="preserve"> tagħhom;</w:t>
      </w:r>
    </w:p>
    <w:p w:rsidR="00580F00" w:rsidRPr="00D81FB7" w:rsidRDefault="00580F00" w:rsidP="009B5340">
      <w:pPr>
        <w:pStyle w:val="NormalHanging12a"/>
      </w:pPr>
      <w:r w:rsidRPr="00D81FB7">
        <w:t>37.</w:t>
      </w:r>
      <w:r w:rsidRPr="00D81FB7">
        <w:tab/>
        <w:t xml:space="preserve">Jilqa’ l-proposta tal-Kummissjoni li tistabbilixxi, abbażi tal-Artikolu 36 tar-Regolament Finanzjarju, sistema tal-IT ċentralizzata u </w:t>
      </w:r>
      <w:proofErr w:type="spellStart"/>
      <w:r w:rsidRPr="00D81FB7">
        <w:t>interoperabbli</w:t>
      </w:r>
      <w:proofErr w:type="spellEnd"/>
      <w:r w:rsidRPr="00D81FB7">
        <w:t xml:space="preserve"> għall-estrazzjoni ta’ data u għall-kejl tar-riskju biex tittejjeb l-effiċjenza tal-kontroll intern tal-implimentazzjoni tal-baġit; </w:t>
      </w:r>
      <w:proofErr w:type="spellStart"/>
      <w:r w:rsidRPr="00D81FB7">
        <w:t>jissottolinja</w:t>
      </w:r>
      <w:proofErr w:type="spellEnd"/>
      <w:r w:rsidRPr="00D81FB7">
        <w:t xml:space="preserve"> li din is-sistema trid tinkludi mhux biss id-data </w:t>
      </w:r>
      <w:proofErr w:type="spellStart"/>
      <w:r w:rsidRPr="00D81FB7">
        <w:t>tar-riċevituri</w:t>
      </w:r>
      <w:proofErr w:type="spellEnd"/>
      <w:r w:rsidRPr="00D81FB7">
        <w:t>, iżda wkoll id-data tas-sidien benefiċjarji f’</w:t>
      </w:r>
      <w:proofErr w:type="spellStart"/>
      <w:r w:rsidRPr="00D81FB7">
        <w:t>konformità</w:t>
      </w:r>
      <w:proofErr w:type="spellEnd"/>
      <w:r w:rsidRPr="00D81FB7">
        <w:t xml:space="preserve"> mad-Direttiva (UE) 2015/849</w:t>
      </w:r>
      <w:r w:rsidRPr="00D81FB7">
        <w:rPr>
          <w:rStyle w:val="FootnoteReference"/>
        </w:rPr>
        <w:footnoteReference w:id="17"/>
      </w:r>
      <w:r w:rsidRPr="00D81FB7">
        <w:t xml:space="preserve">; jappella sabiex din is-sistema tinkludi indikaturi tar-riskju </w:t>
      </w:r>
      <w:proofErr w:type="spellStart"/>
      <w:r w:rsidRPr="00D81FB7">
        <w:t>bbażati</w:t>
      </w:r>
      <w:proofErr w:type="spellEnd"/>
      <w:r w:rsidRPr="00D81FB7">
        <w:t xml:space="preserve"> fuq data mill-EDES taħt il-modi kollha ta’ </w:t>
      </w:r>
      <w:proofErr w:type="spellStart"/>
      <w:r w:rsidRPr="00D81FB7">
        <w:t>ġestjoni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38.</w:t>
      </w:r>
      <w:r w:rsidRPr="00D81FB7">
        <w:tab/>
        <w:t>Jiddispjaċih li l-</w:t>
      </w:r>
      <w:proofErr w:type="spellStart"/>
      <w:r w:rsidRPr="00D81FB7">
        <w:t>koeżistenza</w:t>
      </w:r>
      <w:proofErr w:type="spellEnd"/>
      <w:r w:rsidRPr="00D81FB7">
        <w:t xml:space="preserve"> tal-obbligi ta’ </w:t>
      </w:r>
      <w:proofErr w:type="spellStart"/>
      <w:r w:rsidRPr="00D81FB7">
        <w:t>rappurtar</w:t>
      </w:r>
      <w:proofErr w:type="spellEnd"/>
      <w:r w:rsidRPr="00D81FB7">
        <w:t xml:space="preserve"> u l-prattiki </w:t>
      </w:r>
      <w:proofErr w:type="spellStart"/>
      <w:r w:rsidRPr="00D81FB7">
        <w:t>kontabilistiċi</w:t>
      </w:r>
      <w:proofErr w:type="spellEnd"/>
      <w:r w:rsidRPr="00D81FB7">
        <w:t xml:space="preserve"> fil-livelli nazzjonali u tal-UE tista’ twassal għal piż amministrattiv </w:t>
      </w:r>
      <w:proofErr w:type="spellStart"/>
      <w:r w:rsidRPr="00D81FB7">
        <w:t>sproporzjonat</w:t>
      </w:r>
      <w:proofErr w:type="spellEnd"/>
      <w:r w:rsidRPr="00D81FB7">
        <w:t xml:space="preserve"> għall-benefiċjarji, inklużi l-</w:t>
      </w:r>
      <w:proofErr w:type="spellStart"/>
      <w:r w:rsidRPr="00D81FB7">
        <w:t>NGOs</w:t>
      </w:r>
      <w:proofErr w:type="spellEnd"/>
      <w:r w:rsidRPr="00D81FB7">
        <w:t xml:space="preserve">; jistieden lill-Kummissjoni tiżgura li l-obbligi ta’ </w:t>
      </w:r>
      <w:proofErr w:type="spellStart"/>
      <w:r w:rsidRPr="00D81FB7">
        <w:t>rappurtar</w:t>
      </w:r>
      <w:proofErr w:type="spellEnd"/>
      <w:r w:rsidRPr="00D81FB7">
        <w:t xml:space="preserve"> fil-livelli tal-UE u nazzjonali jkunu konsistenti sabiex jiġi garantit </w:t>
      </w:r>
      <w:proofErr w:type="spellStart"/>
      <w:r w:rsidRPr="00D81FB7">
        <w:t>monitoraġġ</w:t>
      </w:r>
      <w:proofErr w:type="spellEnd"/>
      <w:r w:rsidRPr="00D81FB7">
        <w:t xml:space="preserve"> aktar faċli tat-twettiq tal-obbligi;</w:t>
      </w:r>
    </w:p>
    <w:p w:rsidR="00580F00" w:rsidRPr="00D81FB7" w:rsidRDefault="00580F00" w:rsidP="009B5340">
      <w:pPr>
        <w:pStyle w:val="NormalHanging12a"/>
      </w:pPr>
      <w:r w:rsidRPr="00D81FB7">
        <w:t>39.</w:t>
      </w:r>
      <w:r w:rsidRPr="00D81FB7">
        <w:tab/>
        <w:t xml:space="preserve">Jenfasizza l-importanza tat-trasparenza u tal-identifikazzjoni tar-riċevitur finali tal-fondi tal-UE; jistieden lill-Kummissjoni tiżviluppa sistema ta’ </w:t>
      </w:r>
      <w:proofErr w:type="spellStart"/>
      <w:r w:rsidRPr="00D81FB7">
        <w:t>monitoraġġ</w:t>
      </w:r>
      <w:proofErr w:type="spellEnd"/>
      <w:r w:rsidRPr="00D81FB7">
        <w:t xml:space="preserve"> armonizzata bl-għan li tnaqqas il-</w:t>
      </w:r>
      <w:proofErr w:type="spellStart"/>
      <w:r w:rsidRPr="00D81FB7">
        <w:t>burokrazija</w:t>
      </w:r>
      <w:proofErr w:type="spellEnd"/>
      <w:r w:rsidRPr="00D81FB7">
        <w:t xml:space="preserve">, ittejjeb l-effiċjenza u tidentifika l-benefiċjarji finali; jirrakkomanda li l-Kummissjoni </w:t>
      </w:r>
      <w:proofErr w:type="spellStart"/>
      <w:r w:rsidRPr="00D81FB7">
        <w:t>tittraċċa</w:t>
      </w:r>
      <w:proofErr w:type="spellEnd"/>
      <w:r w:rsidRPr="00D81FB7">
        <w:t xml:space="preserve"> l-fondi tal-UE sal-benefiċjarji finali b’mod sistematiku, </w:t>
      </w:r>
      <w:proofErr w:type="spellStart"/>
      <w:r w:rsidRPr="00D81FB7">
        <w:t>standardizzat</w:t>
      </w:r>
      <w:proofErr w:type="spellEnd"/>
      <w:r w:rsidRPr="00D81FB7">
        <w:t xml:space="preserve"> u armonizzat fil-pjattaformi ta’ informazzjoni u trasparenza fil-livell tal-UE; jappella, barra minn hekk, għal djalogu msaħħaħ bejn il-Kummissjoni u l-benefiċjarji tal-finanzjament tal-UE, inklużi l-</w:t>
      </w:r>
      <w:proofErr w:type="spellStart"/>
      <w:r w:rsidRPr="00D81FB7">
        <w:t>NGOs</w:t>
      </w:r>
      <w:proofErr w:type="spellEnd"/>
      <w:r w:rsidRPr="00D81FB7">
        <w:t xml:space="preserve">, dwar kif jitnaqqsu l-piżijiet </w:t>
      </w:r>
      <w:proofErr w:type="spellStart"/>
      <w:r w:rsidRPr="00D81FB7">
        <w:t>eċċessivi</w:t>
      </w:r>
      <w:proofErr w:type="spellEnd"/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40.</w:t>
      </w:r>
      <w:r w:rsidRPr="00D81FB7">
        <w:tab/>
        <w:t>Jinsab imħasseb meta d-dispożizzjonijiet dwar il-</w:t>
      </w:r>
      <w:proofErr w:type="spellStart"/>
      <w:r w:rsidRPr="00D81FB7">
        <w:t>viżibbiltà</w:t>
      </w:r>
      <w:proofErr w:type="spellEnd"/>
      <w:r w:rsidRPr="00D81FB7">
        <w:t xml:space="preserve"> tal-programmi tal-UE ma jiġux rispettati bis-sħiħ; jistieden lill-Kummissjoni tagħti istruzzjonijiet lis-servizzi tagħha biex itemmu l-ftehimiet jew inaqqsu l-pagamenti lill-benefiċjarji li ma </w:t>
      </w:r>
      <w:proofErr w:type="spellStart"/>
      <w:r w:rsidRPr="00D81FB7">
        <w:t>jirrispettawx</w:t>
      </w:r>
      <w:proofErr w:type="spellEnd"/>
      <w:r w:rsidRPr="00D81FB7">
        <w:t xml:space="preserve"> l-obbligi ta’ </w:t>
      </w:r>
      <w:proofErr w:type="spellStart"/>
      <w:r w:rsidRPr="00D81FB7">
        <w:t>viżibbiltà</w:t>
      </w:r>
      <w:proofErr w:type="spellEnd"/>
      <w:r w:rsidRPr="00D81FB7">
        <w:t xml:space="preserve"> kuntrattwali tagħhom;</w:t>
      </w:r>
    </w:p>
    <w:p w:rsidR="00580F00" w:rsidRPr="00D81FB7" w:rsidRDefault="00580F00" w:rsidP="009B5340">
      <w:pPr>
        <w:pStyle w:val="NormalHanging12a"/>
      </w:pPr>
      <w:r w:rsidRPr="00D81FB7">
        <w:lastRenderedPageBreak/>
        <w:t>41.</w:t>
      </w:r>
      <w:r w:rsidRPr="00D81FB7">
        <w:tab/>
        <w:t>Jistieden lill-Kummissjoni tiżgura li tipprovdi taħriġ għall-uffiċjali tal-programm u l-aġenziji tal-UE kollha tagħha dwar ir-Regolament Finanzjarju u dwar il-baġit tal-UE; jistieden lill-Kummissjoni tipprovdi lill-benefiċjarji kollha tal-finanzjament tal-UE, inklużi l-</w:t>
      </w:r>
      <w:proofErr w:type="spellStart"/>
      <w:r w:rsidRPr="00D81FB7">
        <w:t>NGOs</w:t>
      </w:r>
      <w:proofErr w:type="spellEnd"/>
      <w:r w:rsidRPr="00D81FB7">
        <w:t xml:space="preserve">, taħriġ dwar </w:t>
      </w:r>
      <w:proofErr w:type="spellStart"/>
      <w:r w:rsidRPr="00D81FB7">
        <w:t>ir-rappurtar</w:t>
      </w:r>
      <w:proofErr w:type="spellEnd"/>
      <w:r w:rsidRPr="00D81FB7">
        <w:t xml:space="preserve"> u r-regoli finanzjarji, u jitlob li l-awtorità ta’ kwittanza tkun infurmata kif xieraq dwar dan it-taħriġ, inkluż il-kontenut tiegħu, il-parteċipanti fih u l-</w:t>
      </w:r>
      <w:proofErr w:type="spellStart"/>
      <w:r w:rsidRPr="00D81FB7">
        <w:t>kostijiet</w:t>
      </w:r>
      <w:proofErr w:type="spellEnd"/>
      <w:r w:rsidRPr="00D81FB7">
        <w:t xml:space="preserve"> relatati; jistieden lill-Kummissjoni </w:t>
      </w:r>
      <w:proofErr w:type="spellStart"/>
      <w:r w:rsidRPr="00D81FB7">
        <w:t>tissimplifika</w:t>
      </w:r>
      <w:proofErr w:type="spellEnd"/>
      <w:r w:rsidRPr="00D81FB7">
        <w:t xml:space="preserve"> l-proċeduri tal-applikazzjoni u tal-għażla għall-għotjiet, u tiżgura l-uniformità tal-</w:t>
      </w:r>
      <w:proofErr w:type="spellStart"/>
      <w:r w:rsidRPr="00D81FB7">
        <w:t>approċċ</w:t>
      </w:r>
      <w:proofErr w:type="spellEnd"/>
      <w:r w:rsidRPr="00D81FB7">
        <w:t xml:space="preserve"> u t-trasparenza tal-proċess, tnaqqis fil-piż amministrattiv u adattament regolari ta’ dawn ir-regoli għaċ-ċirkostanzi li jinbidlu u t-</w:t>
      </w:r>
      <w:proofErr w:type="spellStart"/>
      <w:r w:rsidRPr="00D81FB7">
        <w:t>tagħlimiet</w:t>
      </w:r>
      <w:proofErr w:type="spellEnd"/>
      <w:r w:rsidRPr="00D81FB7">
        <w:t xml:space="preserve"> meħuda;</w:t>
      </w:r>
    </w:p>
    <w:p w:rsidR="00580F00" w:rsidRPr="00D81FB7" w:rsidRDefault="00580F00" w:rsidP="009B5340">
      <w:pPr>
        <w:pStyle w:val="NormalHanging12a"/>
      </w:pPr>
      <w:r w:rsidRPr="00D81FB7">
        <w:t>42.</w:t>
      </w:r>
      <w:r w:rsidRPr="00D81FB7">
        <w:tab/>
        <w:t xml:space="preserve">Jinnota s-sejba tal-2018 tal-Qorti Ewropea tal-Awdituri (QEA) li l-konċessjoni ta’ għotjiet sussidjarji ma jippermettix lill-Kummissjoni </w:t>
      </w:r>
      <w:proofErr w:type="spellStart"/>
      <w:r w:rsidRPr="00D81FB7">
        <w:t>timmonitorja</w:t>
      </w:r>
      <w:proofErr w:type="spellEnd"/>
      <w:r w:rsidRPr="00D81FB7">
        <w:t xml:space="preserve"> kif xieraq kif jintużaw il-fondi tal-UE; jappella sabiex li l-ammonti mogħtija lill-</w:t>
      </w:r>
      <w:proofErr w:type="spellStart"/>
      <w:r w:rsidRPr="00D81FB7">
        <w:t>NGOs</w:t>
      </w:r>
      <w:proofErr w:type="spellEnd"/>
      <w:r w:rsidRPr="00D81FB7">
        <w:t xml:space="preserve"> bħala partijiet terzi fil-forma ta’ għotjiet </w:t>
      </w:r>
      <w:proofErr w:type="spellStart"/>
      <w:r w:rsidRPr="00D81FB7">
        <w:t>kaskata</w:t>
      </w:r>
      <w:proofErr w:type="spellEnd"/>
      <w:r w:rsidRPr="00D81FB7">
        <w:t xml:space="preserve"> jkunu identifikabbli b’mod ċar fis-Sistema ta’ Trasparenza Finanzjarja u </w:t>
      </w:r>
      <w:proofErr w:type="spellStart"/>
      <w:r w:rsidRPr="00D81FB7">
        <w:t>fir-rappurtar</w:t>
      </w:r>
      <w:proofErr w:type="spellEnd"/>
      <w:r w:rsidRPr="00D81FB7">
        <w:t xml:space="preserve"> annwali finanzjarju u ta’ obbligu ta’ rendikont tal-Kummissjoni;</w:t>
      </w:r>
    </w:p>
    <w:p w:rsidR="00580F00" w:rsidRPr="00D81FB7" w:rsidRDefault="00580F00" w:rsidP="009B5340">
      <w:pPr>
        <w:pStyle w:val="NormalHanging12a"/>
      </w:pPr>
      <w:r w:rsidRPr="00D81FB7">
        <w:t>43.</w:t>
      </w:r>
      <w:r w:rsidRPr="00D81FB7">
        <w:tab/>
        <w:t>Jistieden lill-istituzzjonijiet kollha tal-UE jiżguraw implimentazzjoni, infurzar u superviżjoni ferm aktar stretti tal-</w:t>
      </w:r>
      <w:proofErr w:type="spellStart"/>
      <w:r w:rsidRPr="00D81FB7">
        <w:t>aderenza</w:t>
      </w:r>
      <w:proofErr w:type="spellEnd"/>
      <w:r w:rsidRPr="00D81FB7">
        <w:t xml:space="preserve"> mad-dispożizzjonijiet attwali fir-Reġistru tat-Trasparenza tal-UE; jappella sabiex jiġu allokati aktar riżorsi lis-Segretarjat tar-Reġistru tat-Trasparenza biex ikun jista’ joffri appoġġ lill-applikanti u </w:t>
      </w:r>
      <w:proofErr w:type="spellStart"/>
      <w:r w:rsidRPr="00D81FB7">
        <w:t>lir-reġistranti</w:t>
      </w:r>
      <w:proofErr w:type="spellEnd"/>
      <w:r w:rsidRPr="00D81FB7">
        <w:t xml:space="preserve"> kollha, speċjalment l-entitajiet żgħar u l-</w:t>
      </w:r>
      <w:proofErr w:type="spellStart"/>
      <w:r w:rsidRPr="00D81FB7">
        <w:t>NGOs</w:t>
      </w:r>
      <w:proofErr w:type="spellEnd"/>
      <w:r w:rsidRPr="00D81FB7">
        <w:t xml:space="preserve">, matul il-proċess ta’ reġistrazzjoni kollu u jivverifika l-informazzjoni li jipprovdu aktar bir-reqqa; jappella, b’mod partikolari, biex uffiċjal tat-trasparenza jitqiegħed fis-segretarjati kollha tal-kumitati u fl-unitajiet amministrattivi rilevanti; ifakkar li, skont il-linji gwida dwar ir-Reġistru tat-Trasparenza, il-bidliet fid-data pprovduta għandhom jiġu </w:t>
      </w:r>
      <w:proofErr w:type="spellStart"/>
      <w:r w:rsidRPr="00D81FB7">
        <w:t>kkomunikati</w:t>
      </w:r>
      <w:proofErr w:type="spellEnd"/>
      <w:r w:rsidRPr="00D81FB7">
        <w:t xml:space="preserve"> malli jseħħu u, fi kwalunkwe każ, fi żmien tliet xhur; </w:t>
      </w:r>
      <w:proofErr w:type="spellStart"/>
      <w:r w:rsidRPr="00D81FB7">
        <w:t>jinsisti</w:t>
      </w:r>
      <w:proofErr w:type="spellEnd"/>
      <w:r w:rsidRPr="00D81FB7">
        <w:t xml:space="preserve"> li kwalunkwe bidla fil-bord jew fit-tmexxija tal-entitajiet għandha </w:t>
      </w:r>
      <w:proofErr w:type="spellStart"/>
      <w:r w:rsidRPr="00D81FB7">
        <w:t>għandha</w:t>
      </w:r>
      <w:proofErr w:type="spellEnd"/>
      <w:r w:rsidRPr="00D81FB7">
        <w:t xml:space="preserve"> tiġi rreġistrata wkoll fir-Reġistru tat-Trasparenza; jitlob li l-bażi tad-data dwar it-trasparenza tkun aċċessibbli biss għal persuni speċifiċi awtorizzati , u fuq talba lill-awtorità </w:t>
      </w:r>
      <w:proofErr w:type="spellStart"/>
      <w:r w:rsidRPr="00D81FB7">
        <w:t>baġitarja</w:t>
      </w:r>
      <w:proofErr w:type="spellEnd"/>
      <w:r w:rsidRPr="00D81FB7">
        <w:t>, sabiex jiġi evitat it-tixrid ta’ informazzjoni li tista’ tipperikola l-ħajja jew is-sikurezza personali ta’ individwu jew l-eżistenza ta’ NGO;</w:t>
      </w:r>
    </w:p>
    <w:p w:rsidR="00580F00" w:rsidRPr="00D81FB7" w:rsidRDefault="00580F00" w:rsidP="009B5340">
      <w:pPr>
        <w:pStyle w:val="NormalHanging12a"/>
      </w:pPr>
      <w:r w:rsidRPr="00D81FB7">
        <w:t>44.</w:t>
      </w:r>
      <w:r w:rsidRPr="00D81FB7">
        <w:tab/>
        <w:t>Jiddispjaċih dwar il-</w:t>
      </w:r>
      <w:proofErr w:type="spellStart"/>
      <w:r w:rsidRPr="00D81FB7">
        <w:t>koeżistenza</w:t>
      </w:r>
      <w:proofErr w:type="spellEnd"/>
      <w:r w:rsidRPr="00D81FB7">
        <w:t xml:space="preserve"> ta’ rekwiżiti differenti ta’ </w:t>
      </w:r>
      <w:proofErr w:type="spellStart"/>
      <w:r w:rsidRPr="00D81FB7">
        <w:t>żvelar</w:t>
      </w:r>
      <w:proofErr w:type="spellEnd"/>
      <w:r w:rsidRPr="00D81FB7">
        <w:t xml:space="preserve"> għal tipi differenti ta’ organizzazzjonijiet fir-Reġistru tat-Trasparenza; jistieden lill-Kummissjoni timponi l-istess rekwiżiti ta’ </w:t>
      </w:r>
      <w:proofErr w:type="spellStart"/>
      <w:r w:rsidRPr="00D81FB7">
        <w:t>żvelar</w:t>
      </w:r>
      <w:proofErr w:type="spellEnd"/>
      <w:r w:rsidRPr="00D81FB7">
        <w:t xml:space="preserve"> fuq it-tipi kollha ta’ organizzazzjonijiet irreġistrati fir-Reġistru tat-Trasparenza; jinnota li, b’mod partikolari, kollha jridu jkunu meħtieġa jiżvelaw id-dħul tagħhom u l-ammonti kollha minfuqa fuq il-</w:t>
      </w:r>
      <w:proofErr w:type="spellStart"/>
      <w:r w:rsidRPr="00D81FB7">
        <w:t>lobbjar</w:t>
      </w:r>
      <w:proofErr w:type="spellEnd"/>
      <w:r w:rsidRPr="00D81FB7">
        <w:rPr>
          <w:rStyle w:val="FootnoteReference"/>
        </w:rPr>
        <w:footnoteReference w:id="18"/>
      </w:r>
      <w:r w:rsidRPr="00D81FB7">
        <w:t>;</w:t>
      </w:r>
    </w:p>
    <w:p w:rsidR="00580F00" w:rsidRPr="00D81FB7" w:rsidRDefault="00580F00" w:rsidP="009B5340">
      <w:pPr>
        <w:pStyle w:val="NormalHanging12a"/>
      </w:pPr>
      <w:r w:rsidRPr="00D81FB7">
        <w:t>45.</w:t>
      </w:r>
      <w:r w:rsidRPr="00D81FB7">
        <w:tab/>
        <w:t>Ifakkar fir-rakkomandazzjonijiet tar-riżoluzzjoni ta’ kwittanza tal-Parlament tal-2021</w:t>
      </w:r>
      <w:r w:rsidRPr="00D81FB7">
        <w:rPr>
          <w:rStyle w:val="FootnoteReference"/>
        </w:rPr>
        <w:footnoteReference w:id="19"/>
      </w:r>
      <w:r w:rsidRPr="00D81FB7">
        <w:t xml:space="preserve"> li jitolbu reviżjoni tar-Reġistru tat-Trasparenza tal-UE u l-linji gwida tiegħu biex ikun meħtieġ l-iżvelar tad-dettalji dwar is-sorsi kollha ta’ finanzjament minn organizzazzjonijiet irreġistrati, inklużi l-ishma miżmuma f’kumpaniji oħra, u biex il-fondi tal-UE jkunu jistgħu jiġu </w:t>
      </w:r>
      <w:proofErr w:type="spellStart"/>
      <w:r w:rsidRPr="00D81FB7">
        <w:t>traċċati</w:t>
      </w:r>
      <w:proofErr w:type="spellEnd"/>
      <w:r w:rsidRPr="00D81FB7">
        <w:t xml:space="preserve"> mir-riċevitur dirett sal-benefiċjarju finali meta l-fondi jgħaddu tul katina, inkluż meta l-fondi minn benefiċjarju partikolari, inkluża NGO, jiġu </w:t>
      </w:r>
      <w:proofErr w:type="spellStart"/>
      <w:r w:rsidRPr="00D81FB7">
        <w:t>ttrasferiti</w:t>
      </w:r>
      <w:proofErr w:type="spellEnd"/>
      <w:r w:rsidRPr="00D81FB7">
        <w:t xml:space="preserve"> għal ieħor, filwaqt li jitqies il-prinċipju tal-</w:t>
      </w:r>
      <w:proofErr w:type="spellStart"/>
      <w:r w:rsidRPr="00D81FB7">
        <w:t>kunfidenzjalità</w:t>
      </w:r>
      <w:proofErr w:type="spellEnd"/>
      <w:r w:rsidRPr="00D81FB7">
        <w:t xml:space="preserve"> fil-każ ta’ </w:t>
      </w:r>
      <w:proofErr w:type="spellStart"/>
      <w:r w:rsidRPr="00D81FB7">
        <w:t>NGOs</w:t>
      </w:r>
      <w:proofErr w:type="spellEnd"/>
      <w:r w:rsidRPr="00D81FB7">
        <w:t xml:space="preserve"> li jiffaċċjaw theddid serju;</w:t>
      </w:r>
    </w:p>
    <w:p w:rsidR="00580F00" w:rsidRPr="00D81FB7" w:rsidRDefault="00580F00" w:rsidP="009B5340">
      <w:pPr>
        <w:pStyle w:val="NormalHanging12a"/>
      </w:pPr>
      <w:r w:rsidRPr="00D81FB7">
        <w:lastRenderedPageBreak/>
        <w:t>46.</w:t>
      </w:r>
      <w:r w:rsidRPr="00D81FB7">
        <w:tab/>
        <w:t>Jistieden lill-</w:t>
      </w:r>
      <w:proofErr w:type="spellStart"/>
      <w:r w:rsidRPr="00D81FB7">
        <w:t>NGOs</w:t>
      </w:r>
      <w:proofErr w:type="spellEnd"/>
      <w:r w:rsidRPr="00D81FB7">
        <w:t xml:space="preserve"> u lill-entitajiet kollha impenjati favur it-trasparenza u l-obbligu ta’ rendikont sħaħ, il-Karta tal-UE u l-promozzjoni tal-valuri demokratiċi u tal-UE, jitolbu li jiġu inklużi fir-Reġistru tat-Trasparenza meta japplikaw għall-fondi tal-UE;</w:t>
      </w:r>
    </w:p>
    <w:p w:rsidR="00580F00" w:rsidRDefault="00580F00" w:rsidP="009B5340">
      <w:pPr>
        <w:pStyle w:val="NormalHanging12a"/>
      </w:pPr>
      <w:r w:rsidRPr="00D81FB7">
        <w:t>47.</w:t>
      </w:r>
      <w:r w:rsidRPr="00D81FB7">
        <w:tab/>
        <w:t xml:space="preserve">Jappella għal infurzar strett tar-regoli għall-aċċess għall-Parlament u għal stediniet lill-kumitati parlamentari, li huma </w:t>
      </w:r>
      <w:proofErr w:type="spellStart"/>
      <w:r w:rsidRPr="00D81FB7">
        <w:t>kundizzjonali</w:t>
      </w:r>
      <w:proofErr w:type="spellEnd"/>
      <w:r w:rsidRPr="00D81FB7">
        <w:t xml:space="preserve"> għar-reġistrazzjoni ta’ kull organizzazzjoni fir-Reġistru tat-Trasparenza mill-uffiċjal tat-trasparenza l-ġdid li se jitqiegħed f’kull segretarjat tal-kumitat;</w:t>
      </w:r>
    </w:p>
    <w:p w:rsidR="0000026C" w:rsidRPr="00D81FB7" w:rsidRDefault="0000026C" w:rsidP="009B5340">
      <w:pPr>
        <w:pStyle w:val="NormalHanging12a"/>
      </w:pPr>
      <w:r>
        <w:t>48.</w:t>
      </w:r>
      <w:r>
        <w:tab/>
      </w:r>
      <w:r w:rsidRPr="0000026C">
        <w:t xml:space="preserve">Jitlob li l-benefiċċjarji kollha </w:t>
      </w:r>
      <w:proofErr w:type="spellStart"/>
      <w:r w:rsidRPr="0000026C">
        <w:t>ffinanzjati</w:t>
      </w:r>
      <w:proofErr w:type="spellEnd"/>
      <w:r w:rsidRPr="0000026C">
        <w:t xml:space="preserve"> mill-UE inklużi l-</w:t>
      </w:r>
      <w:proofErr w:type="spellStart"/>
      <w:r w:rsidRPr="0000026C">
        <w:t>NGOs</w:t>
      </w:r>
      <w:proofErr w:type="spellEnd"/>
      <w:r w:rsidRPr="0000026C">
        <w:t xml:space="preserve">, jippubblikaw online l-laqgħat kollha </w:t>
      </w:r>
      <w:proofErr w:type="spellStart"/>
      <w:r w:rsidRPr="0000026C">
        <w:t>mal</w:t>
      </w:r>
      <w:proofErr w:type="spellEnd"/>
      <w:r w:rsidRPr="0000026C">
        <w:t xml:space="preserve">-MPE, l-assistenti tal-MPE jew ir-rappreżentanti ta’ istituzzjonijiet, korpi jew aġenziji oħra tal-UE kull meta tali laqgħat ikunu relatati ma’ fajls </w:t>
      </w:r>
      <w:proofErr w:type="spellStart"/>
      <w:r w:rsidRPr="0000026C">
        <w:t>leġiżlattivi</w:t>
      </w:r>
      <w:proofErr w:type="spellEnd"/>
      <w:r w:rsidRPr="0000026C">
        <w:t xml:space="preserve"> tal-UE li jkunu għaddejjin jew mal-finanzjament tal-UE li tali benefiċċjarji jirċievu jew japplikaw għalih, f’</w:t>
      </w:r>
      <w:proofErr w:type="spellStart"/>
      <w:r w:rsidRPr="0000026C">
        <w:t>konformità</w:t>
      </w:r>
      <w:proofErr w:type="spellEnd"/>
      <w:r w:rsidRPr="0000026C">
        <w:t xml:space="preserve"> ma’ obbligi simili </w:t>
      </w:r>
      <w:proofErr w:type="spellStart"/>
      <w:r w:rsidRPr="0000026C">
        <w:t>għall</w:t>
      </w:r>
      <w:proofErr w:type="spellEnd"/>
      <w:r w:rsidRPr="0000026C">
        <w:t>-MPE; jistieden lill-istituzzjonijiet u l-korpi rilevanti tal-UE jipprovdu l-għodod meħtieġa għall-pubblikazzjoni ta’ tali laqgħat, filwaqt li jippermettu eċċezzjonijiet ġustifikati;</w:t>
      </w:r>
    </w:p>
    <w:p w:rsidR="00580F00" w:rsidRPr="00D81FB7" w:rsidRDefault="00580F00" w:rsidP="009B5340">
      <w:pPr>
        <w:pStyle w:val="NormalHanging12a"/>
      </w:pPr>
      <w:r w:rsidRPr="00D81FB7">
        <w:t>4</w:t>
      </w:r>
      <w:r w:rsidR="0000026C">
        <w:t>9</w:t>
      </w:r>
      <w:r w:rsidRPr="00D81FB7">
        <w:t>.</w:t>
      </w:r>
      <w:r w:rsidRPr="00D81FB7">
        <w:tab/>
        <w:t>Iqis l-adozzjoni ta’ regolament dwar l-</w:t>
      </w:r>
      <w:proofErr w:type="spellStart"/>
      <w:r w:rsidRPr="00D81FB7">
        <w:t>NGOs</w:t>
      </w:r>
      <w:proofErr w:type="spellEnd"/>
      <w:r w:rsidRPr="00D81FB7">
        <w:t xml:space="preserve"> bħala miżura diskriminatorja għandu fil-mira l-</w:t>
      </w:r>
      <w:proofErr w:type="spellStart"/>
      <w:r w:rsidRPr="00D81FB7">
        <w:t>NGOs</w:t>
      </w:r>
      <w:proofErr w:type="spellEnd"/>
      <w:r w:rsidRPr="00D81FB7">
        <w:t xml:space="preserve"> iżda mhux </w:t>
      </w:r>
      <w:proofErr w:type="spellStart"/>
      <w:r w:rsidRPr="00D81FB7">
        <w:t>ir-riċevituri</w:t>
      </w:r>
      <w:proofErr w:type="spellEnd"/>
      <w:r w:rsidRPr="00D81FB7">
        <w:t xml:space="preserve"> l-oħra ta’ finanzjament tal-UE; huwa tal-fehma li kwistjonijiet </w:t>
      </w:r>
      <w:proofErr w:type="spellStart"/>
      <w:r w:rsidRPr="00D81FB7">
        <w:t>bħar-revolving</w:t>
      </w:r>
      <w:proofErr w:type="spellEnd"/>
      <w:r w:rsidRPr="00D81FB7">
        <w:t xml:space="preserve"> </w:t>
      </w:r>
      <w:proofErr w:type="spellStart"/>
      <w:r w:rsidRPr="00D81FB7">
        <w:t>doors</w:t>
      </w:r>
      <w:proofErr w:type="spellEnd"/>
      <w:r w:rsidRPr="00D81FB7">
        <w:t>, it-trasparenza fil-finanzjament u d-donazzjonijiet, il-ġlieda kontra l-ħasil tal-flus, il-limitazzjoni tal-indħil barrani, l-indipendenza mill-influwenza politika u ekonomika, u l-iżvelar ta’ informazzjoni protetta huma ta’ importanza għall-entitajiet kollha li jirċievu fondi tal-UE u m’għandhomx jintużaw biex jillimitaw l-ispazju ta’ azzjoni tal-</w:t>
      </w:r>
      <w:proofErr w:type="spellStart"/>
      <w:r w:rsidRPr="00D81FB7">
        <w:t>NGOs</w:t>
      </w:r>
      <w:proofErr w:type="spellEnd"/>
      <w:r w:rsidRPr="00D81FB7">
        <w:t>;</w:t>
      </w:r>
    </w:p>
    <w:p w:rsidR="00580F00" w:rsidRPr="00D81FB7" w:rsidRDefault="0000026C" w:rsidP="009B5340">
      <w:pPr>
        <w:pStyle w:val="NormalHanging12a"/>
      </w:pPr>
      <w:r>
        <w:t>50</w:t>
      </w:r>
      <w:r w:rsidR="00580F00" w:rsidRPr="00D81FB7">
        <w:t>.</w:t>
      </w:r>
      <w:r w:rsidR="00580F00" w:rsidRPr="00D81FB7">
        <w:tab/>
        <w:t>Itenni t-talba tiegħu fir-riżoluzzjoni ta’ kwittanza tal-Kummissjoni tal-2021</w:t>
      </w:r>
      <w:r w:rsidR="00580F00" w:rsidRPr="00D81FB7">
        <w:rPr>
          <w:rStyle w:val="FootnoteReference"/>
        </w:rPr>
        <w:footnoteReference w:id="20"/>
      </w:r>
      <w:r w:rsidR="00580F00" w:rsidRPr="00D81FB7">
        <w:t xml:space="preserve"> biex jiġi żgurat li l-benefiċjarji kollha tal-finanzjament tal-UE, inklużi l-</w:t>
      </w:r>
      <w:proofErr w:type="spellStart"/>
      <w:r w:rsidR="00580F00" w:rsidRPr="00D81FB7">
        <w:t>NGOs</w:t>
      </w:r>
      <w:proofErr w:type="spellEnd"/>
      <w:r w:rsidR="00580F00" w:rsidRPr="00D81FB7">
        <w:t xml:space="preserve">, li użaw ħażin jew </w:t>
      </w:r>
      <w:proofErr w:type="spellStart"/>
      <w:r w:rsidR="00580F00" w:rsidRPr="00D81FB7">
        <w:t>approprjaw</w:t>
      </w:r>
      <w:proofErr w:type="spellEnd"/>
      <w:r w:rsidR="00580F00" w:rsidRPr="00D81FB7">
        <w:t xml:space="preserve"> ruħhom mingħajr jedd fondi tal-UE, jew kienu involuti f’attivitajiet li jmorru kontra l-valuri tal-UE </w:t>
      </w:r>
      <w:proofErr w:type="spellStart"/>
      <w:r w:rsidR="00580F00" w:rsidRPr="00D81FB7">
        <w:t>minquxa</w:t>
      </w:r>
      <w:proofErr w:type="spellEnd"/>
      <w:r w:rsidR="00580F00" w:rsidRPr="00D81FB7">
        <w:t xml:space="preserve"> fl-Artikolu 2 tat-Trattat dwar l-Unjoni Ewropea u l-Karta tal-UE, inkluż l-inċitament għat-terroriżmu, id-diskors ta’ mibegħda, l-appoġġ għall-vjolenza u l-</w:t>
      </w:r>
      <w:proofErr w:type="spellStart"/>
      <w:r w:rsidR="00580F00" w:rsidRPr="00D81FB7">
        <w:t>glorifikazzjoni</w:t>
      </w:r>
      <w:proofErr w:type="spellEnd"/>
      <w:r w:rsidR="00580F00" w:rsidRPr="00D81FB7">
        <w:t xml:space="preserve"> tagħha, l-estremiżmu politiku u reliġjuż, kif ukoll it-tixrid </w:t>
      </w:r>
      <w:proofErr w:type="spellStart"/>
      <w:r w:rsidR="00580F00" w:rsidRPr="00D81FB7">
        <w:t>tad-diżinformazzjoni</w:t>
      </w:r>
      <w:proofErr w:type="spellEnd"/>
      <w:r w:rsidR="00580F00" w:rsidRPr="00D81FB7">
        <w:t xml:space="preserve"> </w:t>
      </w:r>
      <w:proofErr w:type="spellStart"/>
      <w:r w:rsidR="00580F00" w:rsidRPr="00D81FB7">
        <w:t>simulata</w:t>
      </w:r>
      <w:proofErr w:type="spellEnd"/>
      <w:r w:rsidR="00580F00" w:rsidRPr="00D81FB7">
        <w:t xml:space="preserve"> bħala data xjentifika </w:t>
      </w:r>
      <w:proofErr w:type="spellStart"/>
      <w:r w:rsidR="00580F00" w:rsidRPr="00D81FB7">
        <w:t>ffalsifikata</w:t>
      </w:r>
      <w:proofErr w:type="spellEnd"/>
      <w:r w:rsidR="00580F00" w:rsidRPr="00D81FB7">
        <w:t xml:space="preserve"> intenzjonalment, jiġu elenkati </w:t>
      </w:r>
      <w:proofErr w:type="spellStart"/>
      <w:r w:rsidR="00580F00" w:rsidRPr="00D81FB7">
        <w:t>fl</w:t>
      </w:r>
      <w:proofErr w:type="spellEnd"/>
      <w:r w:rsidR="00580F00" w:rsidRPr="00D81FB7">
        <w:t xml:space="preserve">-EDES u jiġu </w:t>
      </w:r>
      <w:proofErr w:type="spellStart"/>
      <w:r w:rsidR="00580F00" w:rsidRPr="00D81FB7">
        <w:t>mblukkati</w:t>
      </w:r>
      <w:proofErr w:type="spellEnd"/>
      <w:r w:rsidR="00580F00" w:rsidRPr="00D81FB7">
        <w:t xml:space="preserve"> mill-aċċess għall-istituzzjonijiet tal-UE u għall-programmi ta’ finanzjament tal-UE </w:t>
      </w:r>
      <w:proofErr w:type="spellStart"/>
      <w:r w:rsidR="00580F00" w:rsidRPr="00D81FB7">
        <w:t>f’ġestjoni</w:t>
      </w:r>
      <w:proofErr w:type="spellEnd"/>
      <w:r w:rsidR="00580F00" w:rsidRPr="00D81FB7">
        <w:t xml:space="preserve"> diretta u </w:t>
      </w:r>
      <w:proofErr w:type="spellStart"/>
      <w:r w:rsidR="00580F00" w:rsidRPr="00D81FB7">
        <w:t>kondiviża</w:t>
      </w:r>
      <w:proofErr w:type="spellEnd"/>
      <w:r w:rsidR="00580F00" w:rsidRPr="00D81FB7">
        <w:t xml:space="preserve">; jistieden lill-Kummissjoni u lill-Istati Membri </w:t>
      </w:r>
      <w:proofErr w:type="spellStart"/>
      <w:r w:rsidR="00580F00" w:rsidRPr="00D81FB7">
        <w:t>jinfurzaw</w:t>
      </w:r>
      <w:proofErr w:type="spellEnd"/>
      <w:r w:rsidR="00580F00" w:rsidRPr="00D81FB7">
        <w:t xml:space="preserve"> l-implimentazzjoni u l-pubblikazzjoni ta’ lista </w:t>
      </w:r>
      <w:proofErr w:type="spellStart"/>
      <w:r w:rsidR="00580F00" w:rsidRPr="00D81FB7">
        <w:t>mtejba</w:t>
      </w:r>
      <w:proofErr w:type="spellEnd"/>
      <w:r w:rsidR="00580F00" w:rsidRPr="00D81FB7">
        <w:t xml:space="preserve"> ta’ esklużjoni kif rakkomandat mill-Parlament u f’</w:t>
      </w:r>
      <w:proofErr w:type="spellStart"/>
      <w:r w:rsidR="00580F00" w:rsidRPr="00D81FB7">
        <w:t>konformità</w:t>
      </w:r>
      <w:proofErr w:type="spellEnd"/>
      <w:r w:rsidR="00580F00" w:rsidRPr="00D81FB7">
        <w:t xml:space="preserve"> mal-ftehim dwar ir-Regolament Finanzjarju; jistenna li l-Kummissjoni tirrapporta dwar l-implimentazzjoni ta’ din ir-rakkomandazzjoni fil-bidu tal-2025;</w:t>
      </w:r>
    </w:p>
    <w:p w:rsidR="00580F00" w:rsidRPr="00D81FB7" w:rsidRDefault="00580F00" w:rsidP="009B5340">
      <w:pPr>
        <w:pStyle w:val="NormalHanging12a"/>
      </w:pPr>
      <w:r w:rsidRPr="00D81FB7">
        <w:t>5</w:t>
      </w:r>
      <w:r w:rsidR="0000026C">
        <w:t>1</w:t>
      </w:r>
      <w:r w:rsidRPr="00D81FB7">
        <w:t>.</w:t>
      </w:r>
      <w:r w:rsidRPr="00D81FB7">
        <w:tab/>
        <w:t>Jistieden lill-Kummissjoni u lill-QEA jissottomettu b’mod sistematiku s-sejbiet u l-konklużjonijiet tal-awditjar relatati mal-kontrolli fuq il-post ibbażati fuq ir-riskju tal-benefiċjarji, inklużi l-</w:t>
      </w:r>
      <w:proofErr w:type="spellStart"/>
      <w:r w:rsidRPr="00D81FB7">
        <w:t>NGOs</w:t>
      </w:r>
      <w:proofErr w:type="spellEnd"/>
      <w:r w:rsidRPr="00D81FB7">
        <w:t xml:space="preserve">, u r-riżultati tagħhom lill-Parlament bħala l-awtorità ta’ kwittanza; jinkoraġġixxi aktar kooperazzjoni mal-Uffiċċju Ewropew ta’ Kontra l-Frodi (OLAF) u l-QEA; jistieden lill-Kummissjoni ssaħħaħ b’mod partikolari l-istatus ta’ aċċess </w:t>
      </w:r>
      <w:proofErr w:type="spellStart"/>
      <w:r w:rsidRPr="00D81FB7">
        <w:t>għall-OLAF</w:t>
      </w:r>
      <w:proofErr w:type="spellEnd"/>
      <w:r w:rsidRPr="00D81FB7">
        <w:t xml:space="preserve"> sabiex tikseb informazzjoni dwar l-imġiba finanzjarja ħażina ta’ benefiċjarji individwali, </w:t>
      </w:r>
      <w:proofErr w:type="spellStart"/>
      <w:r w:rsidRPr="00D81FB7">
        <w:t>tinvestigahom</w:t>
      </w:r>
      <w:proofErr w:type="spellEnd"/>
      <w:r w:rsidRPr="00D81FB7">
        <w:t xml:space="preserve"> u timponi sanzjonijiet xierqa (jiġifieri sospensjoni tal-ħlas permezz tas-sistema tal-EDES), fil-każ ta’ frodi, korruzzjoni u </w:t>
      </w:r>
      <w:r w:rsidRPr="00D81FB7">
        <w:lastRenderedPageBreak/>
        <w:t>irregolaritajiet oħra relatati mal-fondi tal-UE, f’</w:t>
      </w:r>
      <w:proofErr w:type="spellStart"/>
      <w:r w:rsidRPr="00D81FB7">
        <w:t>konformità</w:t>
      </w:r>
      <w:proofErr w:type="spellEnd"/>
      <w:r w:rsidRPr="00D81FB7">
        <w:t xml:space="preserve"> mar-regolamenti applikabbli;</w:t>
      </w:r>
    </w:p>
    <w:p w:rsidR="00580F00" w:rsidRPr="00D81FB7" w:rsidRDefault="00580F00" w:rsidP="009B5340">
      <w:pPr>
        <w:pStyle w:val="NormalHanging12a"/>
      </w:pPr>
      <w:r w:rsidRPr="00D81FB7">
        <w:t>5</w:t>
      </w:r>
      <w:r w:rsidR="0000026C">
        <w:t>2</w:t>
      </w:r>
      <w:r w:rsidRPr="00D81FB7">
        <w:t>.</w:t>
      </w:r>
      <w:r w:rsidRPr="00D81FB7">
        <w:tab/>
        <w:t>Ifakkar li l-</w:t>
      </w:r>
      <w:proofErr w:type="spellStart"/>
      <w:r w:rsidRPr="00D81FB7">
        <w:t>NGOs</w:t>
      </w:r>
      <w:proofErr w:type="spellEnd"/>
      <w:r w:rsidRPr="00D81FB7">
        <w:t xml:space="preserve"> huma soġġetti għall-istess livell ta’ kontrolli u investigazzjonijiet bħal kwalunkwe riċevitur ieħor ta’ fondi tal-UE li jkopru n-naħat kollha tan-nefqa, fi ħdan il-mandati rispettivi kemm </w:t>
      </w:r>
      <w:proofErr w:type="spellStart"/>
      <w:r w:rsidRPr="00D81FB7">
        <w:t>tal-OLAF</w:t>
      </w:r>
      <w:proofErr w:type="spellEnd"/>
      <w:r w:rsidRPr="00D81FB7">
        <w:t xml:space="preserve"> kif ukoll tal-Uffiċċju tal-Prosekutur Pubbliku Ewropew;</w:t>
      </w:r>
    </w:p>
    <w:p w:rsidR="00580F00" w:rsidRPr="00D81FB7" w:rsidRDefault="00580F00" w:rsidP="009B5340">
      <w:pPr>
        <w:pStyle w:val="NormalHanging12a"/>
        <w:jc w:val="center"/>
      </w:pPr>
      <w:r w:rsidRPr="00D81FB7">
        <w:t>°</w:t>
      </w:r>
    </w:p>
    <w:p w:rsidR="00580F00" w:rsidRPr="00D81FB7" w:rsidRDefault="00580F00" w:rsidP="009B5340">
      <w:pPr>
        <w:pStyle w:val="NormalHanging12a"/>
        <w:jc w:val="center"/>
      </w:pPr>
      <w:r w:rsidRPr="00D81FB7">
        <w:t>°</w:t>
      </w:r>
      <w:r w:rsidRPr="00D81FB7">
        <w:tab/>
        <w:t>°</w:t>
      </w:r>
    </w:p>
    <w:p w:rsidR="00580F00" w:rsidRPr="00D81FB7" w:rsidRDefault="00580F00" w:rsidP="009B5340">
      <w:pPr>
        <w:pStyle w:val="NormalHanging12a"/>
      </w:pPr>
      <w:r w:rsidRPr="00D81FB7">
        <w:t>5</w:t>
      </w:r>
      <w:r w:rsidR="0000026C">
        <w:t>3</w:t>
      </w:r>
      <w:r w:rsidRPr="00D81FB7">
        <w:t>.</w:t>
      </w:r>
      <w:r w:rsidRPr="00D81FB7">
        <w:tab/>
        <w:t>Jagħti istruzzjonijiet lill-President tiegħu biex tgħaddi din ir-riżoluzzjoni lill-Kunsill, lill-Kummissjoni u lill-Qorti Ewropea tal-Awdituri.</w:t>
      </w:r>
    </w:p>
    <w:p w:rsidR="00E365E1" w:rsidRPr="00D81FB7" w:rsidRDefault="00E365E1" w:rsidP="009B5340">
      <w:pPr>
        <w:widowControl/>
        <w:spacing w:after="240"/>
        <w:ind w:left="567" w:hanging="567"/>
        <w:rPr>
          <w:sz w:val="28"/>
          <w:lang w:eastAsia="fr-FR"/>
        </w:rPr>
      </w:pPr>
      <w:bookmarkStart w:id="9" w:name="TextBodyEnd"/>
      <w:bookmarkEnd w:id="9"/>
    </w:p>
    <w:sectPr w:rsidR="00E365E1" w:rsidRPr="00D81FB7" w:rsidSect="00D81F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E8F" w:rsidRPr="00D81FB7" w:rsidRDefault="00DC1E8F">
      <w:r w:rsidRPr="00D81FB7">
        <w:separator/>
      </w:r>
    </w:p>
  </w:endnote>
  <w:endnote w:type="continuationSeparator" w:id="0">
    <w:p w:rsidR="00DC1E8F" w:rsidRPr="00D81FB7" w:rsidRDefault="00DC1E8F">
      <w:r w:rsidRPr="00D81F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E8F" w:rsidRPr="00D81FB7" w:rsidRDefault="00DC1E8F">
      <w:r w:rsidRPr="00D81FB7">
        <w:separator/>
      </w:r>
    </w:p>
  </w:footnote>
  <w:footnote w:type="continuationSeparator" w:id="0">
    <w:p w:rsidR="00DC1E8F" w:rsidRPr="00D81FB7" w:rsidRDefault="00DC1E8F">
      <w:r w:rsidRPr="00D81FB7">
        <w:continuationSeparator/>
      </w:r>
    </w:p>
  </w:footnote>
  <w:footnote w:id="1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hyperlink r:id="rId1" w:history="1">
        <w:r w:rsidRPr="009B5340">
          <w:rPr>
            <w:sz w:val="24"/>
            <w:szCs w:val="24"/>
            <w:lang w:val="mt-MT"/>
          </w:rPr>
          <w:t>ĠU L 193, 30.7.2018, p. 1.</w:t>
        </w:r>
      </w:hyperlink>
    </w:p>
  </w:footnote>
  <w:footnote w:id="2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hyperlink r:id="rId2" w:history="1">
        <w:r w:rsidRPr="009B5340">
          <w:rPr>
            <w:sz w:val="24"/>
            <w:szCs w:val="24"/>
            <w:lang w:val="mt-MT"/>
          </w:rPr>
          <w:t>ĠU L 435, 6.12.2021, p. 187.</w:t>
        </w:r>
      </w:hyperlink>
    </w:p>
  </w:footnote>
  <w:footnote w:id="3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hyperlink r:id="rId3" w:history="1">
        <w:r w:rsidRPr="009B5340">
          <w:rPr>
            <w:sz w:val="24"/>
            <w:szCs w:val="24"/>
            <w:lang w:val="mt-MT"/>
          </w:rPr>
          <w:t>ĠU L 231, 30.6.2021, p. 159.</w:t>
        </w:r>
      </w:hyperlink>
    </w:p>
  </w:footnote>
  <w:footnote w:id="4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Studju – “</w:t>
      </w:r>
      <w:proofErr w:type="spellStart"/>
      <w:r w:rsidR="00336A1E">
        <w:fldChar w:fldCharType="begin"/>
      </w:r>
      <w:r w:rsidR="00336A1E">
        <w:instrText xml:space="preserve"> HYPERLINK "https://op.europa.eu/en/publication-detail/-/publication/ae43c18c-2b71-4aab-9cc8-7e1d1534487b" </w:instrText>
      </w:r>
      <w:r w:rsidR="00336A1E">
        <w:fldChar w:fldCharType="separate"/>
      </w:r>
      <w:r w:rsidRPr="009B5340">
        <w:rPr>
          <w:sz w:val="24"/>
          <w:szCs w:val="24"/>
          <w:lang w:val="mt-MT"/>
        </w:rPr>
        <w:t>Financing</w:t>
      </w:r>
      <w:proofErr w:type="spellEnd"/>
      <w:r w:rsidRPr="009B5340">
        <w:rPr>
          <w:sz w:val="24"/>
          <w:szCs w:val="24"/>
          <w:lang w:val="mt-MT"/>
        </w:rPr>
        <w:t xml:space="preserve"> of </w:t>
      </w:r>
      <w:proofErr w:type="spellStart"/>
      <w:r w:rsidRPr="009B5340">
        <w:rPr>
          <w:sz w:val="24"/>
          <w:szCs w:val="24"/>
          <w:lang w:val="mt-MT"/>
        </w:rPr>
        <w:t>Non-governmental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Organisations</w:t>
      </w:r>
      <w:proofErr w:type="spellEnd"/>
      <w:r w:rsidRPr="009B5340">
        <w:rPr>
          <w:sz w:val="24"/>
          <w:szCs w:val="24"/>
          <w:lang w:val="mt-MT"/>
        </w:rPr>
        <w:t xml:space="preserve"> (NGO) </w:t>
      </w:r>
      <w:proofErr w:type="spellStart"/>
      <w:r w:rsidRPr="009B5340">
        <w:rPr>
          <w:sz w:val="24"/>
          <w:szCs w:val="24"/>
          <w:lang w:val="mt-MT"/>
        </w:rPr>
        <w:t>from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the</w:t>
      </w:r>
      <w:proofErr w:type="spellEnd"/>
      <w:r w:rsidRPr="009B5340">
        <w:rPr>
          <w:sz w:val="24"/>
          <w:szCs w:val="24"/>
          <w:lang w:val="mt-MT"/>
        </w:rPr>
        <w:t xml:space="preserve"> EU </w:t>
      </w:r>
      <w:proofErr w:type="spellStart"/>
      <w:r w:rsidRPr="009B5340">
        <w:rPr>
          <w:sz w:val="24"/>
          <w:szCs w:val="24"/>
          <w:lang w:val="mt-MT"/>
        </w:rPr>
        <w:t>Budget</w:t>
      </w:r>
      <w:proofErr w:type="spellEnd"/>
      <w:r w:rsidRPr="009B5340">
        <w:rPr>
          <w:sz w:val="24"/>
          <w:szCs w:val="24"/>
          <w:lang w:val="mt-MT"/>
        </w:rPr>
        <w:t xml:space="preserve">”, </w:t>
      </w:r>
      <w:proofErr w:type="spellStart"/>
      <w:r w:rsidRPr="009B5340">
        <w:rPr>
          <w:sz w:val="24"/>
          <w:szCs w:val="24"/>
          <w:lang w:val="mt-MT"/>
        </w:rPr>
        <w:t>European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Parliament</w:t>
      </w:r>
      <w:proofErr w:type="spellEnd"/>
      <w:r w:rsidRPr="009B5340">
        <w:rPr>
          <w:sz w:val="24"/>
          <w:szCs w:val="24"/>
          <w:lang w:val="mt-MT"/>
        </w:rPr>
        <w:t xml:space="preserve">, </w:t>
      </w:r>
      <w:proofErr w:type="spellStart"/>
      <w:r w:rsidRPr="009B5340">
        <w:rPr>
          <w:sz w:val="24"/>
          <w:szCs w:val="24"/>
          <w:lang w:val="mt-MT"/>
        </w:rPr>
        <w:t>Directorate-General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for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Internal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Policies</w:t>
      </w:r>
      <w:proofErr w:type="spellEnd"/>
      <w:r w:rsidRPr="009B5340">
        <w:rPr>
          <w:sz w:val="24"/>
          <w:szCs w:val="24"/>
          <w:lang w:val="mt-MT"/>
        </w:rPr>
        <w:t xml:space="preserve">, </w:t>
      </w:r>
      <w:proofErr w:type="spellStart"/>
      <w:r w:rsidRPr="009B5340">
        <w:rPr>
          <w:sz w:val="24"/>
          <w:szCs w:val="24"/>
          <w:lang w:val="mt-MT"/>
        </w:rPr>
        <w:t>Policy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Department</w:t>
      </w:r>
      <w:proofErr w:type="spellEnd"/>
      <w:r w:rsidRPr="009B5340">
        <w:rPr>
          <w:sz w:val="24"/>
          <w:szCs w:val="24"/>
          <w:lang w:val="mt-MT"/>
        </w:rPr>
        <w:t xml:space="preserve"> D – </w:t>
      </w:r>
      <w:proofErr w:type="spellStart"/>
      <w:r w:rsidRPr="009B5340">
        <w:rPr>
          <w:sz w:val="24"/>
          <w:szCs w:val="24"/>
          <w:lang w:val="mt-MT"/>
        </w:rPr>
        <w:t>Budgetary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Affairs</w:t>
      </w:r>
      <w:proofErr w:type="spellEnd"/>
      <w:r w:rsidR="00336A1E">
        <w:rPr>
          <w:sz w:val="24"/>
          <w:szCs w:val="24"/>
          <w:lang w:val="mt-MT"/>
        </w:rPr>
        <w:fldChar w:fldCharType="end"/>
      </w:r>
      <w:r w:rsidRPr="009B5340">
        <w:rPr>
          <w:sz w:val="24"/>
          <w:szCs w:val="24"/>
          <w:lang w:val="mt-MT"/>
        </w:rPr>
        <w:t>, 25 ta’ Novembru 2010.</w:t>
      </w:r>
    </w:p>
  </w:footnote>
  <w:footnote w:id="5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Studju – “</w:t>
      </w:r>
      <w:proofErr w:type="spellStart"/>
      <w:r w:rsidR="00336A1E">
        <w:fldChar w:fldCharType="begin"/>
      </w:r>
      <w:r w:rsidR="00336A1E">
        <w:instrText xml:space="preserve"> HYPERLINK "https://op.europa.eu/en/publication-detail/-/publication/b8d16d40-282e-11e9-8d04-01aa75ed71a1/language-en/format-PDF/source-search" </w:instrText>
      </w:r>
      <w:r w:rsidR="00336A1E">
        <w:fldChar w:fldCharType="separate"/>
      </w:r>
      <w:r w:rsidRPr="009B5340">
        <w:rPr>
          <w:sz w:val="24"/>
          <w:szCs w:val="24"/>
          <w:lang w:val="mt-MT"/>
        </w:rPr>
        <w:t>Democratic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accountability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and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Budgetary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Control</w:t>
      </w:r>
      <w:proofErr w:type="spellEnd"/>
      <w:r w:rsidRPr="009B5340">
        <w:rPr>
          <w:sz w:val="24"/>
          <w:szCs w:val="24"/>
          <w:lang w:val="mt-MT"/>
        </w:rPr>
        <w:t xml:space="preserve"> of </w:t>
      </w:r>
      <w:proofErr w:type="spellStart"/>
      <w:r w:rsidRPr="009B5340">
        <w:rPr>
          <w:sz w:val="24"/>
          <w:szCs w:val="24"/>
          <w:lang w:val="mt-MT"/>
        </w:rPr>
        <w:t>non-governmental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organisations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funded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by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the</w:t>
      </w:r>
      <w:proofErr w:type="spellEnd"/>
      <w:r w:rsidRPr="009B5340">
        <w:rPr>
          <w:sz w:val="24"/>
          <w:szCs w:val="24"/>
          <w:lang w:val="mt-MT"/>
        </w:rPr>
        <w:t xml:space="preserve"> EU </w:t>
      </w:r>
      <w:proofErr w:type="spellStart"/>
      <w:r w:rsidRPr="009B5340">
        <w:rPr>
          <w:sz w:val="24"/>
          <w:szCs w:val="24"/>
          <w:lang w:val="mt-MT"/>
        </w:rPr>
        <w:t>Budget</w:t>
      </w:r>
      <w:proofErr w:type="spellEnd"/>
      <w:r w:rsidR="00336A1E">
        <w:rPr>
          <w:sz w:val="24"/>
          <w:szCs w:val="24"/>
          <w:lang w:val="mt-MT"/>
        </w:rPr>
        <w:fldChar w:fldCharType="end"/>
      </w:r>
      <w:r w:rsidRPr="009B5340">
        <w:rPr>
          <w:sz w:val="24"/>
          <w:szCs w:val="24"/>
          <w:lang w:val="mt-MT"/>
        </w:rPr>
        <w:t xml:space="preserve">” Parlament Ewropew, Direttorat Ġenerali għall-Politiki Interni, Dipartiment Tematiku D – Affarijiet </w:t>
      </w:r>
      <w:proofErr w:type="spellStart"/>
      <w:r w:rsidRPr="009B5340">
        <w:rPr>
          <w:sz w:val="24"/>
          <w:szCs w:val="24"/>
          <w:lang w:val="mt-MT"/>
        </w:rPr>
        <w:t>Baġitarji</w:t>
      </w:r>
      <w:proofErr w:type="spellEnd"/>
      <w:r w:rsidRPr="009B5340">
        <w:rPr>
          <w:sz w:val="24"/>
          <w:szCs w:val="24"/>
          <w:lang w:val="mt-MT"/>
        </w:rPr>
        <w:t>, 24 ta’ Jannar 2017.</w:t>
      </w:r>
    </w:p>
  </w:footnote>
  <w:footnote w:id="6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Studju – “</w:t>
      </w:r>
      <w:proofErr w:type="spellStart"/>
      <w:r w:rsidR="00336A1E">
        <w:fldChar w:fldCharType="begin"/>
      </w:r>
      <w:r w:rsidR="00336A1E">
        <w:instrText xml:space="preserve"> HYPERLINK "https://op.europa.eu/en/publication-de</w:instrText>
      </w:r>
      <w:r w:rsidR="00336A1E">
        <w:instrText xml:space="preserve">tail/-/publication/8131cd3b-6e44-11ee-9220-01aa75ed71a1/language-en/format-PDF/source-search" </w:instrText>
      </w:r>
      <w:r w:rsidR="00336A1E">
        <w:fldChar w:fldCharType="separate"/>
      </w:r>
      <w:r w:rsidRPr="009B5340">
        <w:rPr>
          <w:sz w:val="24"/>
          <w:szCs w:val="24"/>
          <w:lang w:val="mt-MT"/>
        </w:rPr>
        <w:t>Transparency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and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accountability</w:t>
      </w:r>
      <w:proofErr w:type="spellEnd"/>
      <w:r w:rsidRPr="009B5340">
        <w:rPr>
          <w:sz w:val="24"/>
          <w:szCs w:val="24"/>
          <w:lang w:val="mt-MT"/>
        </w:rPr>
        <w:t xml:space="preserve"> of EU </w:t>
      </w:r>
      <w:proofErr w:type="spellStart"/>
      <w:r w:rsidRPr="009B5340">
        <w:rPr>
          <w:sz w:val="24"/>
          <w:szCs w:val="24"/>
          <w:lang w:val="mt-MT"/>
        </w:rPr>
        <w:t>funding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for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NGOs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active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in</w:t>
      </w:r>
      <w:proofErr w:type="spellEnd"/>
      <w:r w:rsidRPr="009B5340">
        <w:rPr>
          <w:sz w:val="24"/>
          <w:szCs w:val="24"/>
          <w:lang w:val="mt-MT"/>
        </w:rPr>
        <w:t xml:space="preserve"> EU </w:t>
      </w:r>
      <w:proofErr w:type="spellStart"/>
      <w:r w:rsidRPr="009B5340">
        <w:rPr>
          <w:sz w:val="24"/>
          <w:szCs w:val="24"/>
          <w:lang w:val="mt-MT"/>
        </w:rPr>
        <w:t>policy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areas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within</w:t>
      </w:r>
      <w:proofErr w:type="spellEnd"/>
      <w:r w:rsidRPr="009B5340">
        <w:rPr>
          <w:sz w:val="24"/>
          <w:szCs w:val="24"/>
          <w:lang w:val="mt-MT"/>
        </w:rPr>
        <w:t xml:space="preserve"> EU </w:t>
      </w:r>
      <w:proofErr w:type="spellStart"/>
      <w:r w:rsidRPr="009B5340">
        <w:rPr>
          <w:sz w:val="24"/>
          <w:szCs w:val="24"/>
          <w:lang w:val="mt-MT"/>
        </w:rPr>
        <w:t>territory</w:t>
      </w:r>
      <w:proofErr w:type="spellEnd"/>
      <w:r w:rsidR="00336A1E">
        <w:rPr>
          <w:sz w:val="24"/>
          <w:szCs w:val="24"/>
          <w:lang w:val="mt-MT"/>
        </w:rPr>
        <w:fldChar w:fldCharType="end"/>
      </w:r>
      <w:r w:rsidRPr="009B5340">
        <w:rPr>
          <w:sz w:val="24"/>
          <w:szCs w:val="24"/>
          <w:lang w:val="mt-MT"/>
        </w:rPr>
        <w:t xml:space="preserve">”, Parlament Ewropew, Direttorat Ġenerali għall-Politiki Interni, Dipartiment Tematiku D – Affarijiet </w:t>
      </w:r>
      <w:proofErr w:type="spellStart"/>
      <w:r w:rsidRPr="009B5340">
        <w:rPr>
          <w:sz w:val="24"/>
          <w:szCs w:val="24"/>
          <w:lang w:val="mt-MT"/>
        </w:rPr>
        <w:t>Baġitarji</w:t>
      </w:r>
      <w:proofErr w:type="spellEnd"/>
      <w:r w:rsidRPr="009B5340">
        <w:rPr>
          <w:sz w:val="24"/>
          <w:szCs w:val="24"/>
          <w:lang w:val="mt-MT"/>
        </w:rPr>
        <w:t>, 28 ta’ Settembru 2023.</w:t>
      </w:r>
    </w:p>
  </w:footnote>
  <w:footnote w:id="7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hyperlink r:id="rId4" w:history="1">
        <w:r w:rsidRPr="009B5340">
          <w:rPr>
            <w:sz w:val="24"/>
            <w:szCs w:val="24"/>
            <w:lang w:val="mt-MT"/>
          </w:rPr>
          <w:t>ĠU C 342, 6.9.2022, p. 225.</w:t>
        </w:r>
      </w:hyperlink>
    </w:p>
  </w:footnote>
  <w:footnote w:id="8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 xml:space="preserve">Testi adottati, </w:t>
      </w:r>
      <w:hyperlink r:id="rId5" w:history="1">
        <w:r w:rsidRPr="009B5340">
          <w:rPr>
            <w:sz w:val="24"/>
            <w:szCs w:val="24"/>
            <w:lang w:val="mt-MT"/>
          </w:rPr>
          <w:t>P9_TA(2023)0137</w:t>
        </w:r>
      </w:hyperlink>
      <w:r w:rsidRPr="009B5340">
        <w:rPr>
          <w:sz w:val="24"/>
          <w:szCs w:val="24"/>
          <w:lang w:val="mt-MT"/>
        </w:rPr>
        <w:t>.</w:t>
      </w:r>
    </w:p>
  </w:footnote>
  <w:footnote w:id="9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 xml:space="preserve">Testi adottati, </w:t>
      </w:r>
      <w:hyperlink r:id="rId6" w:history="1">
        <w:r w:rsidRPr="009B5340">
          <w:rPr>
            <w:sz w:val="24"/>
            <w:szCs w:val="24"/>
            <w:lang w:val="mt-MT"/>
          </w:rPr>
          <w:t>P9_TA(2023)0138</w:t>
        </w:r>
      </w:hyperlink>
      <w:r w:rsidRPr="009B5340">
        <w:rPr>
          <w:sz w:val="24"/>
          <w:szCs w:val="24"/>
          <w:lang w:val="mt-MT"/>
        </w:rPr>
        <w:t>.</w:t>
      </w:r>
    </w:p>
  </w:footnote>
  <w:footnote w:id="10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 xml:space="preserve">Testi adottati, </w:t>
      </w:r>
      <w:hyperlink r:id="rId7" w:history="1">
        <w:r w:rsidRPr="009B5340">
          <w:rPr>
            <w:sz w:val="24"/>
            <w:szCs w:val="24"/>
            <w:lang w:val="mt-MT"/>
          </w:rPr>
          <w:t>P9_TA(2023)0292</w:t>
        </w:r>
      </w:hyperlink>
      <w:r w:rsidRPr="009B5340">
        <w:rPr>
          <w:sz w:val="24"/>
          <w:szCs w:val="24"/>
          <w:lang w:val="mt-MT"/>
        </w:rPr>
        <w:t>.</w:t>
      </w:r>
    </w:p>
  </w:footnote>
  <w:footnote w:id="11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Il-Parlament Ewropew, ‘</w:t>
      </w:r>
      <w:hyperlink r:id="rId8" w:history="1">
        <w:r w:rsidRPr="009B5340">
          <w:rPr>
            <w:sz w:val="24"/>
            <w:szCs w:val="24"/>
            <w:lang w:val="mt-MT"/>
          </w:rPr>
          <w:t>Kwittanza 2021:</w:t>
        </w:r>
      </w:hyperlink>
      <w:hyperlink r:id="rId9" w:history="1">
        <w:r w:rsidRPr="009B5340">
          <w:rPr>
            <w:sz w:val="24"/>
            <w:szCs w:val="24"/>
            <w:lang w:val="mt-MT"/>
          </w:rPr>
          <w:t xml:space="preserve"> Baġit ġenerali tal-UE - Il-Kummissjoni u l-aġenziji eżekuttivi</w:t>
        </w:r>
      </w:hyperlink>
      <w:r w:rsidRPr="009B5340">
        <w:rPr>
          <w:sz w:val="24"/>
          <w:szCs w:val="24"/>
          <w:lang w:val="mt-MT"/>
        </w:rPr>
        <w:t>’, 10 ta’ Mejju 2023.</w:t>
      </w:r>
    </w:p>
  </w:footnote>
  <w:footnote w:id="12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Il-komunikazzjoni konġunta tal-Kummissjoni u tar-Rappreżentant Għoli tal-Unjoni għall-Affarijiet Barranin u l-Politika ta’ Sigurtà tal-25 ta’ Marzu 2020 intitolata “Pjan ta’ Azzjoni tal-UE dwar id-Drittijiet tal-Bniedem u d-Demokraz</w:t>
      </w:r>
      <w:r w:rsidR="009B5340" w:rsidRPr="009B5340">
        <w:rPr>
          <w:sz w:val="24"/>
          <w:szCs w:val="24"/>
          <w:lang w:val="mt-MT"/>
        </w:rPr>
        <w:t>ija 2020-2024” (JOIN(2020)0005).</w:t>
      </w:r>
    </w:p>
  </w:footnote>
  <w:footnote w:id="13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Sors: Ir-Reġistru tat-Trasparenza tal-UE, data miksuba fit-22 ta’ Settembru 2023.</w:t>
      </w:r>
    </w:p>
  </w:footnote>
  <w:footnote w:id="14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Il-Parlament Ewropew, ‘</w:t>
      </w:r>
      <w:hyperlink r:id="rId10" w:history="1">
        <w:r w:rsidRPr="009B5340">
          <w:rPr>
            <w:sz w:val="24"/>
            <w:szCs w:val="24"/>
            <w:lang w:val="mt-MT"/>
          </w:rPr>
          <w:t>Kwittanza 2021:</w:t>
        </w:r>
      </w:hyperlink>
      <w:hyperlink r:id="rId11" w:history="1">
        <w:r w:rsidRPr="009B5340">
          <w:rPr>
            <w:sz w:val="24"/>
            <w:szCs w:val="24"/>
            <w:lang w:val="mt-MT"/>
          </w:rPr>
          <w:t xml:space="preserve"> Baġit ġenerali tal-UE - Il-Kummissjoni u l-aġenziji eżekuttivi</w:t>
        </w:r>
      </w:hyperlink>
      <w:r w:rsidRPr="009B5340">
        <w:rPr>
          <w:sz w:val="24"/>
          <w:szCs w:val="24"/>
          <w:lang w:val="mt-MT"/>
        </w:rPr>
        <w:t>’, 10 ta’ Mejju 2023.</w:t>
      </w:r>
    </w:p>
  </w:footnote>
  <w:footnote w:id="15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L-Artikoli 139(1)(i) u 139(1)(c)(vi) tal-proposta tal-Kummissjoni għal regolament tal-Parlament Ewropew u tal-Kunsill dwar ir-regoli finanzjarji applikabbli għall-baġit ġenerali tal-Unjoni tas-16 ta’ Mejju 2022 (COM(2022)0223).</w:t>
      </w:r>
    </w:p>
  </w:footnote>
  <w:footnote w:id="16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 xml:space="preserve">Is-sentenza tal-Qorti tal-Ġustizzja tat-18 ta’ Ġunju 2020, </w:t>
      </w:r>
      <w:r w:rsidRPr="009B5340">
        <w:rPr>
          <w:i/>
          <w:iCs/>
          <w:sz w:val="24"/>
          <w:szCs w:val="24"/>
          <w:lang w:val="mt-MT"/>
        </w:rPr>
        <w:t>Il-Kummissjoni Ewropea</w:t>
      </w:r>
      <w:r w:rsidRPr="009B5340">
        <w:rPr>
          <w:sz w:val="24"/>
          <w:szCs w:val="24"/>
          <w:lang w:val="mt-MT"/>
        </w:rPr>
        <w:t xml:space="preserve"> </w:t>
      </w:r>
      <w:proofErr w:type="spellStart"/>
      <w:r w:rsidRPr="009B5340">
        <w:rPr>
          <w:sz w:val="24"/>
          <w:szCs w:val="24"/>
          <w:lang w:val="mt-MT"/>
        </w:rPr>
        <w:t>vs</w:t>
      </w:r>
      <w:proofErr w:type="spellEnd"/>
      <w:r w:rsidRPr="009B5340">
        <w:rPr>
          <w:sz w:val="24"/>
          <w:szCs w:val="24"/>
          <w:lang w:val="mt-MT"/>
        </w:rPr>
        <w:t xml:space="preserve"> </w:t>
      </w:r>
      <w:r w:rsidRPr="009B5340">
        <w:rPr>
          <w:i/>
          <w:iCs/>
          <w:sz w:val="24"/>
          <w:szCs w:val="24"/>
          <w:lang w:val="mt-MT"/>
        </w:rPr>
        <w:t>l-Ungerija</w:t>
      </w:r>
      <w:r w:rsidRPr="009B5340">
        <w:rPr>
          <w:sz w:val="24"/>
          <w:szCs w:val="24"/>
          <w:lang w:val="mt-MT"/>
        </w:rPr>
        <w:t>, C-78/18, ECLI:EU:C:2020:476.</w:t>
      </w:r>
    </w:p>
  </w:footnote>
  <w:footnote w:id="17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hyperlink r:id="rId12" w:history="1">
        <w:r w:rsidRPr="009B5340">
          <w:rPr>
            <w:sz w:val="24"/>
            <w:szCs w:val="24"/>
            <w:lang w:val="mt-MT"/>
          </w:rPr>
          <w:t>Id-Direttiva (UE) 2015/849 tal-Parlament Ewropew u tal-Kunsill tal-20 ta’ Mejju 2015 dwar il-prevenzjoni tal-użu tas-sistema finanzjarja għall-finijiet tal-ħasil tal-flus jew il-finanzjament tat-terroriżmu, li temenda r-Regolament (UE) Nru 648/2012 tal-Parlament Ewropew u tal-Kunsill, u li tħassar id-Direttiva 2005/60/KE tal-Parlament Ewropew u tal-Kunsill u d-Direttiva tal-Kummissjoni 2006/70/KE</w:t>
        </w:r>
        <w:r w:rsidR="009B5340" w:rsidRPr="009B5340">
          <w:rPr>
            <w:sz w:val="24"/>
            <w:szCs w:val="24"/>
            <w:lang w:val="hu-HU"/>
          </w:rPr>
          <w:t xml:space="preserve"> (</w:t>
        </w:r>
        <w:r w:rsidRPr="009B5340">
          <w:rPr>
            <w:sz w:val="24"/>
            <w:szCs w:val="24"/>
            <w:lang w:val="mt-MT"/>
          </w:rPr>
          <w:t>ĠU L 141, 5.6.2015, p. 73</w:t>
        </w:r>
        <w:r w:rsidR="009B5340" w:rsidRPr="009B5340">
          <w:rPr>
            <w:sz w:val="24"/>
            <w:szCs w:val="24"/>
            <w:lang w:val="hu-HU"/>
          </w:rPr>
          <w:t>)</w:t>
        </w:r>
        <w:r w:rsidRPr="009B5340">
          <w:rPr>
            <w:sz w:val="24"/>
            <w:szCs w:val="24"/>
            <w:lang w:val="mt-MT"/>
          </w:rPr>
          <w:t>.</w:t>
        </w:r>
      </w:hyperlink>
    </w:p>
  </w:footnote>
  <w:footnote w:id="18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Ara: studju dwar it-trasparenza u l-obbligu ta’ rendikont, rakkomandazzjoni 24.3.</w:t>
      </w:r>
    </w:p>
  </w:footnote>
  <w:footnote w:id="19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 xml:space="preserve">Testi adottati, </w:t>
      </w:r>
      <w:hyperlink r:id="rId13" w:history="1">
        <w:r w:rsidRPr="009B5340">
          <w:rPr>
            <w:sz w:val="24"/>
            <w:szCs w:val="24"/>
            <w:lang w:val="mt-MT"/>
          </w:rPr>
          <w:t>P9_TA(2023)0138</w:t>
        </w:r>
      </w:hyperlink>
      <w:r w:rsidRPr="009B5340">
        <w:rPr>
          <w:sz w:val="24"/>
          <w:szCs w:val="24"/>
          <w:lang w:val="mt-MT"/>
        </w:rPr>
        <w:t>, paragrafu 74.</w:t>
      </w:r>
    </w:p>
  </w:footnote>
  <w:footnote w:id="20">
    <w:p w:rsidR="00580F00" w:rsidRPr="009B5340" w:rsidRDefault="00580F00" w:rsidP="00D81FB7">
      <w:pPr>
        <w:pStyle w:val="FootnoteText"/>
        <w:ind w:left="567" w:hanging="567"/>
        <w:rPr>
          <w:sz w:val="24"/>
          <w:szCs w:val="24"/>
          <w:lang w:val="mt-MT"/>
        </w:rPr>
      </w:pPr>
      <w:r w:rsidRPr="009B5340">
        <w:rPr>
          <w:rStyle w:val="FootnoteReference"/>
          <w:sz w:val="24"/>
          <w:szCs w:val="24"/>
          <w:lang w:val="mt-MT"/>
        </w:rPr>
        <w:footnoteRef/>
      </w:r>
      <w:r w:rsidR="00D81FB7" w:rsidRPr="009B5340">
        <w:rPr>
          <w:sz w:val="24"/>
          <w:szCs w:val="24"/>
          <w:lang w:val="mt-MT"/>
        </w:rPr>
        <w:t xml:space="preserve"> </w:t>
      </w:r>
      <w:r w:rsidR="00D81FB7" w:rsidRPr="009B5340">
        <w:rPr>
          <w:sz w:val="24"/>
          <w:szCs w:val="24"/>
          <w:lang w:val="mt-MT"/>
        </w:rPr>
        <w:tab/>
      </w:r>
      <w:r w:rsidRPr="009B5340">
        <w:rPr>
          <w:sz w:val="24"/>
          <w:szCs w:val="24"/>
          <w:lang w:val="mt-MT"/>
        </w:rPr>
        <w:t>Testi adottati, P9_TA(2023)0137.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1F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6/2023"/>
    <w:docVar w:name="dvlangue" w:val="MT"/>
    <w:docVar w:name="dvnumam" w:val="0"/>
    <w:docVar w:name="dvpe" w:val="751.681"/>
    <w:docVar w:name="dvrapporteur" w:val="Rapporteur: "/>
    <w:docVar w:name="dvtitre" w:val="Riżoluzzjoni tal-Parlament Ewropew ... dwar it-trasparenza u l-obbligu ta’ rendikont tal-organizzazzjonijiet mhux governattivi ffinanzjati mill-baġit tal-UE(2023/2122(INI))"/>
  </w:docVars>
  <w:rsids>
    <w:rsidRoot w:val="00DC1E8F"/>
    <w:rsid w:val="000002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A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F00"/>
    <w:rsid w:val="005C2568"/>
    <w:rsid w:val="006037C0"/>
    <w:rsid w:val="0061443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34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FB7"/>
    <w:rsid w:val="00D834A0"/>
    <w:rsid w:val="00D872DF"/>
    <w:rsid w:val="00D91E21"/>
    <w:rsid w:val="00DA7FCD"/>
    <w:rsid w:val="00DC1E8F"/>
    <w:rsid w:val="00E212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23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6087F"/>
  <w15:chartTrackingRefBased/>
  <w15:docId w15:val="{080D20C1-88ED-491A-B700-11486D3F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Diplomarbeit FZ),(Diplomarbeit FZ)1,(Diplomarbeit FZ)2,(Diplomarbeit FZ)3,(Diplomarbeit FZ)4,(Ref. de nota al pie),-E Fußnotenzeichen,16 Point,Footnote Reference Superscript,SUPERS,Superscript 6 Point,fr,ftref,numb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0F0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80F00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80F00"/>
    <w:rPr>
      <w:b/>
      <w:i/>
      <w:u w:val="none"/>
    </w:rPr>
  </w:style>
  <w:style w:type="character" w:customStyle="1" w:styleId="Italic">
    <w:name w:val="Italic"/>
    <w:uiPriority w:val="1"/>
    <w:rsid w:val="00580F00"/>
    <w:rPr>
      <w:i/>
    </w:rPr>
  </w:style>
  <w:style w:type="character" w:styleId="Hyperlink">
    <w:name w:val="Hyperlink"/>
    <w:basedOn w:val="DefaultParagraphFont"/>
    <w:unhideWhenUsed/>
    <w:rsid w:val="00580F0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80F00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614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443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doceo/document/TA-9-2023-0137_MT.html" TargetMode="External"/><Relationship Id="rId13" Type="http://schemas.openxmlformats.org/officeDocument/2006/relationships/hyperlink" Target="https://www.europarl.europa.eu/doceo/document/TA-9-2023-0138_MT.html" TargetMode="External"/><Relationship Id="rId3" Type="http://schemas.openxmlformats.org/officeDocument/2006/relationships/hyperlink" Target="https://eur-lex.europa.eu/legal-content/MT/TXT/?uri=uriserv:OJ.L_.2021.231.01.0159.01.MLT" TargetMode="External"/><Relationship Id="rId7" Type="http://schemas.openxmlformats.org/officeDocument/2006/relationships/hyperlink" Target="https://www.europarl.europa.eu/doceo/document/TA-9-2023-0292_MT.html" TargetMode="External"/><Relationship Id="rId12" Type="http://schemas.openxmlformats.org/officeDocument/2006/relationships/hyperlink" Target="https://eur-lex.europa.eu/eli/dir/2015/849/oj?locale=mt" TargetMode="External"/><Relationship Id="rId2" Type="http://schemas.openxmlformats.org/officeDocument/2006/relationships/hyperlink" Target="https://eur-lex.europa.eu/legal-content/MT/TXT/?uri=uriserv:OJ.L_.2021.435.01.0187.01.MLT" TargetMode="External"/><Relationship Id="rId1" Type="http://schemas.openxmlformats.org/officeDocument/2006/relationships/hyperlink" Target="https://eur-lex.europa.eu/legal-content/MT/TXT/?uri=uriserv:OJ.L_.2018.193.01.0001.01.MLT" TargetMode="External"/><Relationship Id="rId6" Type="http://schemas.openxmlformats.org/officeDocument/2006/relationships/hyperlink" Target="https://www.europarl.europa.eu/doceo/document/TA-9-2023-0138_MT.html" TargetMode="External"/><Relationship Id="rId11" Type="http://schemas.openxmlformats.org/officeDocument/2006/relationships/hyperlink" Target="https://www.europarl.europa.eu/doceo/document/TA-9-2023-0137_MT.html" TargetMode="External"/><Relationship Id="rId5" Type="http://schemas.openxmlformats.org/officeDocument/2006/relationships/hyperlink" Target="https://www.europarl.europa.eu/doceo/document/TA-9-2023-0137_MT.html" TargetMode="External"/><Relationship Id="rId10" Type="http://schemas.openxmlformats.org/officeDocument/2006/relationships/hyperlink" Target="https://www.europarl.europa.eu/doceo/document/TA-9-2023-0137_MT.html" TargetMode="External"/><Relationship Id="rId4" Type="http://schemas.openxmlformats.org/officeDocument/2006/relationships/hyperlink" Target="https://eur-lex.europa.eu/legal-content/MT/TXT/?uri=uriserv:OJ.C_.2022.342.01.0225.01.MLT" TargetMode="External"/><Relationship Id="rId9" Type="http://schemas.openxmlformats.org/officeDocument/2006/relationships/hyperlink" Target="https://www.europarl.europa.eu/doceo/document/TA-9-2023-0137_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927B5-9B45-4978-84AC-FE012903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5314</Words>
  <Characters>39720</Characters>
  <Application>Microsoft Office Word</Application>
  <DocSecurity>0</DocSecurity>
  <Lines>331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2024-02-16T12:05:00Z</dcterms:created>
  <dcterms:modified xsi:type="dcterms:W3CDTF">2024-02-16T12:05:00Z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A9-0446/2023</vt:lpwstr>
  </property>
  <property fmtid="{D5CDD505-2E9C-101B-9397-08002B2CF9AE}" pid="4" name="&lt;Type&gt;">
    <vt:lpwstr>RR</vt:lpwstr>
  </property>
</Properties>
</file>