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8506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506B" w:rsidRDefault="00461337" w:rsidP="0010095E">
            <w:pPr>
              <w:pStyle w:val="EPName"/>
            </w:pPr>
            <w:r w:rsidRPr="0028506B">
              <w:t>Parlament Ewropew</w:t>
            </w:r>
          </w:p>
          <w:p w:rsidR="00751A4A" w:rsidRPr="0028506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506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8506B" w:rsidRDefault="00187494" w:rsidP="0010095E">
            <w:pPr>
              <w:pStyle w:val="EPLogo"/>
            </w:pPr>
            <w:r w:rsidRPr="0028506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506B" w:rsidRDefault="00D058B8" w:rsidP="004C5D52">
      <w:pPr>
        <w:pStyle w:val="LineTop"/>
      </w:pPr>
    </w:p>
    <w:p w:rsidR="00680577" w:rsidRPr="0028506B" w:rsidRDefault="00461337" w:rsidP="00680577">
      <w:pPr>
        <w:pStyle w:val="EPBodyTA1"/>
      </w:pPr>
      <w:r w:rsidRPr="0028506B">
        <w:t>TESTI ADOTTATI</w:t>
      </w:r>
    </w:p>
    <w:p w:rsidR="00D058B8" w:rsidRPr="0028506B" w:rsidRDefault="00D058B8" w:rsidP="00D058B8">
      <w:pPr>
        <w:pStyle w:val="LineBottom"/>
      </w:pPr>
    </w:p>
    <w:p w:rsidR="00461337" w:rsidRPr="0028506B" w:rsidRDefault="00461337" w:rsidP="00461337">
      <w:pPr>
        <w:pStyle w:val="ATHeading1"/>
      </w:pPr>
      <w:bookmarkStart w:id="0" w:name="TANumber"/>
      <w:r w:rsidRPr="0028506B">
        <w:t>P9_TA(2024)00</w:t>
      </w:r>
      <w:r w:rsidR="00D65855">
        <w:t>51</w:t>
      </w:r>
      <w:bookmarkEnd w:id="0"/>
    </w:p>
    <w:p w:rsidR="00461337" w:rsidRPr="0028506B" w:rsidRDefault="00461337" w:rsidP="00461337">
      <w:pPr>
        <w:pStyle w:val="ATHeading2"/>
      </w:pPr>
      <w:bookmarkStart w:id="1" w:name="title"/>
      <w:r w:rsidRPr="0028506B">
        <w:t>Is-sitwazzjoni umanitarja f’Gaża, il-ħtieġa li jintlaħaq ftehim ta’ waqfien mill-ġlied u r-riskji ta’ eskalazzjoni reġjonali</w:t>
      </w:r>
      <w:bookmarkEnd w:id="1"/>
    </w:p>
    <w:p w:rsidR="00461337" w:rsidRPr="0028506B" w:rsidRDefault="00461337" w:rsidP="00461337">
      <w:pPr>
        <w:rPr>
          <w:i/>
          <w:vanish/>
        </w:rPr>
      </w:pPr>
      <w:r w:rsidRPr="0028506B">
        <w:rPr>
          <w:i/>
        </w:rPr>
        <w:fldChar w:fldCharType="begin"/>
      </w:r>
      <w:r w:rsidRPr="0028506B">
        <w:rPr>
          <w:i/>
        </w:rPr>
        <w:instrText xml:space="preserve"> TC"(</w:instrText>
      </w:r>
      <w:bookmarkStart w:id="2" w:name="DocNumber"/>
      <w:r w:rsidRPr="0028506B">
        <w:rPr>
          <w:i/>
        </w:rPr>
        <w:instrText>B9-0068, 0071 u 0073/2024</w:instrText>
      </w:r>
      <w:bookmarkEnd w:id="2"/>
      <w:r w:rsidRPr="0028506B">
        <w:rPr>
          <w:i/>
        </w:rPr>
        <w:instrText xml:space="preserve">)"\l3 \n&gt; \* MERGEFORMAT </w:instrText>
      </w:r>
      <w:r w:rsidRPr="0028506B">
        <w:rPr>
          <w:i/>
        </w:rPr>
        <w:fldChar w:fldCharType="end"/>
      </w:r>
    </w:p>
    <w:p w:rsidR="00461337" w:rsidRPr="0028506B" w:rsidRDefault="00461337" w:rsidP="00461337">
      <w:pPr>
        <w:rPr>
          <w:vanish/>
        </w:rPr>
      </w:pPr>
      <w:bookmarkStart w:id="3" w:name="PE"/>
      <w:r w:rsidRPr="0028506B">
        <w:rPr>
          <w:vanish/>
        </w:rPr>
        <w:t>PE756.753</w:t>
      </w:r>
      <w:bookmarkEnd w:id="3"/>
    </w:p>
    <w:p w:rsidR="00461337" w:rsidRPr="0028506B" w:rsidRDefault="00461337" w:rsidP="00461337">
      <w:pPr>
        <w:pStyle w:val="ATHeading3"/>
      </w:pPr>
      <w:bookmarkStart w:id="4" w:name="Sujet"/>
      <w:r w:rsidRPr="0028506B">
        <w:t>Riżoluzzjoni tal-Parlament Ewropew</w:t>
      </w:r>
      <w:r w:rsidR="00D65855">
        <w:t xml:space="preserve"> tat-18 ta’ Jannar 2024</w:t>
      </w:r>
      <w:r w:rsidRPr="0028506B">
        <w:t xml:space="preserve"> dwar is-sitwazzjoni umanitarja f’Gaża, il-ħtieġa li jintlaħaq ftehim ta’ waqfien mill-ġlied u r-riskji ta’ eskalazzjoni reġjonali</w:t>
      </w:r>
      <w:bookmarkEnd w:id="4"/>
      <w:r w:rsidRPr="0028506B">
        <w:t xml:space="preserve"> </w:t>
      </w:r>
      <w:bookmarkStart w:id="5" w:name="References"/>
      <w:r w:rsidRPr="0028506B">
        <w:t>(2024/2508(RSP))</w:t>
      </w:r>
      <w:bookmarkEnd w:id="5"/>
    </w:p>
    <w:p w:rsidR="00F129D8" w:rsidRPr="0028506B" w:rsidRDefault="00F129D8" w:rsidP="00F129D8">
      <w:pPr>
        <w:pStyle w:val="EPComma"/>
      </w:pPr>
      <w:bookmarkStart w:id="6" w:name="TextBodyBegin"/>
      <w:bookmarkEnd w:id="6"/>
      <w:r w:rsidRPr="0028506B">
        <w:rPr>
          <w:i/>
          <w:iCs/>
        </w:rPr>
        <w:t>Il-Parlament Ewropew</w:t>
      </w:r>
      <w:r w:rsidRPr="0028506B">
        <w:t>,</w:t>
      </w:r>
    </w:p>
    <w:p w:rsidR="00F129D8" w:rsidRPr="0028506B" w:rsidRDefault="00F129D8" w:rsidP="00CC03E5">
      <w:pPr>
        <w:pStyle w:val="NormalHanging12a"/>
        <w:widowControl/>
      </w:pPr>
      <w:r w:rsidRPr="0028506B">
        <w:t>–</w:t>
      </w:r>
      <w:r w:rsidRPr="0028506B">
        <w:tab/>
        <w:t>wara li kkunsidra r-riżoluzzjonijiet u r-rakkomandazzjonijiet preċedenti tiegħu dwar il-kunflitt fil-Lvant Nofsani, b’mod partikolari r-riżoluzzjoni tiegħu tad-19 ta’ Ottubru 2023 dwar l-attakki terroristiċi ta’ stmellija mill-Ħamas kontra Iżrael, id-dritt ta’ Iżrael li jiddefendi ruħu f’konformità mad-dritt umanitarju u internazzjonali u s-sitwazzjoni umanitarja f’Gaża</w:t>
      </w:r>
      <w:r w:rsidRPr="0028506B">
        <w:rPr>
          <w:rStyle w:val="FootnoteReference"/>
        </w:rPr>
        <w:footnoteReference w:id="1"/>
      </w:r>
      <w:r w:rsidRPr="0028506B">
        <w:t>,</w:t>
      </w:r>
    </w:p>
    <w:p w:rsidR="00F129D8" w:rsidRPr="0028506B" w:rsidRDefault="00F129D8" w:rsidP="00CC03E5">
      <w:pPr>
        <w:pStyle w:val="NormalHanging12a"/>
        <w:widowControl/>
      </w:pPr>
      <w:r w:rsidRPr="0028506B">
        <w:t>–</w:t>
      </w:r>
      <w:r w:rsidRPr="0028506B">
        <w:tab/>
        <w:t>wara li kkunsidra r-riżoluzzjonijiet rilevanti tal-Kunsill tas-Sigurtà tan-NU u tal-Assemblea Ġenerali tan-NU, b’mod partikolari r-Riżoluzzjoni 2720 (2023) tal-Kunsill tas-Sigurtà tan-NU tat-22 ta’ Diċembru 2023,</w:t>
      </w:r>
    </w:p>
    <w:p w:rsidR="00F129D8" w:rsidRPr="0028506B" w:rsidRDefault="00F129D8" w:rsidP="00CC03E5">
      <w:pPr>
        <w:pStyle w:val="NormalHanging12a"/>
        <w:widowControl/>
      </w:pPr>
      <w:r w:rsidRPr="0028506B">
        <w:t>–</w:t>
      </w:r>
      <w:r w:rsidRPr="0028506B">
        <w:tab/>
        <w:t>wara li kkunsidra l-Protokoll tad-29 ta’ April 1994 dwar ir-Relazzjonijiet Ekonomiċi bejn il-Gvern tal-Istat ta’ Iżrael u l-Organizzazzjoni għal-Liberazzjoni tal-Palestina, li tirrappreżenta l-poplu Palestinjan, u l-Ftehim ta’ Oslo II tat-28 ta’ Settembru 1995,</w:t>
      </w:r>
    </w:p>
    <w:p w:rsidR="00F129D8" w:rsidRPr="0028506B" w:rsidRDefault="00F129D8" w:rsidP="00CC03E5">
      <w:pPr>
        <w:pStyle w:val="NormalHanging12a"/>
        <w:widowControl/>
      </w:pPr>
      <w:r w:rsidRPr="0028506B">
        <w:t>–</w:t>
      </w:r>
      <w:r w:rsidRPr="0028506B">
        <w:tab/>
        <w:t>wara li kkunsidra d-dritt umanitarju internazzjonali, b’mod partikolari l-Konvenzjonijiet ta’ The Hague tal-1899 u l-1907 u l-Konvenzjonijiet ta’ Ġinevra tal-1949 u l-Protokolli Addizzjonali tagħhom,</w:t>
      </w:r>
    </w:p>
    <w:p w:rsidR="00F129D8" w:rsidRDefault="00F129D8" w:rsidP="00CC03E5">
      <w:pPr>
        <w:pStyle w:val="NormalHanging12a"/>
        <w:widowControl/>
      </w:pPr>
      <w:r w:rsidRPr="0028506B">
        <w:t>–</w:t>
      </w:r>
      <w:r w:rsidRPr="0028506B">
        <w:tab/>
        <w:t>wara li kkunsidra l-lista tal-UE ta’ organizzazzjonijiet terroristiċi, li tinkludi l-Ħamas,</w:t>
      </w:r>
    </w:p>
    <w:p w:rsidR="00144FD6" w:rsidRPr="0028506B" w:rsidRDefault="00144FD6" w:rsidP="00CC03E5">
      <w:pPr>
        <w:pStyle w:val="NormalHanging12a"/>
        <w:widowControl/>
      </w:pPr>
      <w:r w:rsidRPr="0028506B">
        <w:t>–</w:t>
      </w:r>
      <w:r>
        <w:tab/>
        <w:t xml:space="preserve">wara li kkunsidra l-Konvenzjoni Internazzjonali kontra l-ħtif tal-ostaġġi tal-1979, </w:t>
      </w:r>
    </w:p>
    <w:p w:rsidR="00F129D8" w:rsidRPr="0028506B" w:rsidRDefault="00F129D8" w:rsidP="00CC03E5">
      <w:pPr>
        <w:pStyle w:val="NormalHanging12a"/>
        <w:widowControl/>
      </w:pPr>
      <w:r w:rsidRPr="0028506B">
        <w:t>–</w:t>
      </w:r>
      <w:r w:rsidRPr="0028506B">
        <w:tab/>
        <w:t>wara li kkunsidra l-Artikolu 132(2) u (4) tar-Regoli ta’ Proċedura tiegħu,</w:t>
      </w:r>
    </w:p>
    <w:p w:rsidR="00F129D8" w:rsidRPr="0028506B" w:rsidRDefault="00F129D8" w:rsidP="00CC03E5">
      <w:pPr>
        <w:pStyle w:val="NormalHanging12a"/>
        <w:widowControl/>
      </w:pPr>
      <w:r w:rsidRPr="0028506B">
        <w:t>A.</w:t>
      </w:r>
      <w:r w:rsidRPr="0028506B">
        <w:tab/>
        <w:t xml:space="preserve">billi fis-7 ta’ Ottubru 2023, it-terroristi tal-Ħamas wettqu attakk fuq Iżrael li kien ilu ppjanat, u deliberatament qatlu 1 139 ċittadin Iżraeljan u barrani, inkluż 36 tifel u tifla; </w:t>
      </w:r>
      <w:r w:rsidRPr="0028506B">
        <w:lastRenderedPageBreak/>
        <w:t xml:space="preserve">billi </w:t>
      </w:r>
      <w:r w:rsidR="00144FD6">
        <w:t>l-Ħamas ħadet aktar minn 240 persuna bħala</w:t>
      </w:r>
      <w:r w:rsidRPr="0028506B">
        <w:t xml:space="preserve"> ostaġġ</w:t>
      </w:r>
      <w:r w:rsidR="00507E17">
        <w:t>,</w:t>
      </w:r>
      <w:r w:rsidRPr="0028506B">
        <w:t xml:space="preserve"> </w:t>
      </w:r>
      <w:r w:rsidR="00144FD6">
        <w:t xml:space="preserve">li 136 minnhom </w:t>
      </w:r>
      <w:r w:rsidRPr="0028506B">
        <w:t xml:space="preserve"> għadhom qed jinżammu fl-Istrixxa ta’ Gaża f’kundizzjonijiet terribbli; </w:t>
      </w:r>
      <w:r w:rsidR="00144FD6">
        <w:t>billi mis-7 ta’ Ottubru</w:t>
      </w:r>
      <w:r w:rsidR="00705A3C">
        <w:t xml:space="preserve"> 2023</w:t>
      </w:r>
      <w:r w:rsidR="00144FD6">
        <w:t xml:space="preserve"> ’l hawn, indarbu aktar minn 5 400 Iżraeljan; </w:t>
      </w:r>
      <w:r w:rsidRPr="0028506B">
        <w:t>billi l-Ħamas ta’ kuljum qed tkompli tispara rokits b’mod indiskriminat lejn Iżrael;</w:t>
      </w:r>
    </w:p>
    <w:p w:rsidR="00F129D8" w:rsidRPr="0028506B" w:rsidRDefault="00F129D8" w:rsidP="00CC03E5">
      <w:pPr>
        <w:pStyle w:val="NormalHanging12a"/>
        <w:widowControl/>
      </w:pPr>
      <w:r w:rsidRPr="0028506B">
        <w:t>B.</w:t>
      </w:r>
      <w:r w:rsidRPr="0028506B">
        <w:tab/>
        <w:t>billi fit-8 ta’ Jannar 2024, l-esperti tan-NU sejħu l-korp ta’ evidenza dejjem jikber dwar il-vjolenza sesswali li hu rrappurtat li twettqet mill-Ħamas fl-irħula Iżraeljani bħala “partikolarment ta’ ħruxija”, u għamlu referenza għall-allegazzjonijiet ta’ tortura sesswali, stupri u stupri tal-istess vittma minn grupp, kif ukoll attakki sesswali; billi l-UE u l-Istati Membri tagħha kkundannaw bil-qawwa d-delitti mwettqa mill-Ħamas u appellaw ripetutament għall-ħelsien immedjat u mingħajr kundizzjonijiet tal-ostaġġi kollha miżmuma fl-Istrixxa ta’ Gaża;</w:t>
      </w:r>
    </w:p>
    <w:p w:rsidR="00F129D8" w:rsidRDefault="00F129D8" w:rsidP="00CC03E5">
      <w:pPr>
        <w:pStyle w:val="NormalHanging12a"/>
        <w:widowControl/>
      </w:pPr>
      <w:r w:rsidRPr="0028506B">
        <w:t>C.</w:t>
      </w:r>
      <w:r w:rsidRPr="0028506B">
        <w:tab/>
        <w:t>billi waqt pawża umanitarja, 81 ostaġġ ġew meħlusa bħala parti minn ftehim li sar bil-medjazzjoni tal-Eġittu u tal-Qatar, bi skambju mal-ħelsien ta’ detenuti Palestinjani, filwaqt li aktar għajnuna umanitarja tħalliet tidħol fl-Istrixxa ta’ Gaża; billi l-ostaġġi li nħelsu waqt il-pawża umanitarja, prinċipalment nisa u tfal, irrakkontaw li sfaw abbużati psikoloġikament, fiżikament u sesswalment minn dawk li ħatfuhom;</w:t>
      </w:r>
    </w:p>
    <w:p w:rsidR="00D65855" w:rsidRPr="0028506B" w:rsidRDefault="00F002BB" w:rsidP="00CC03E5">
      <w:pPr>
        <w:pStyle w:val="NormalHanging12a"/>
        <w:widowControl/>
      </w:pPr>
      <w:r>
        <w:t>D</w:t>
      </w:r>
      <w:r w:rsidR="00D65855">
        <w:t>.</w:t>
      </w:r>
      <w:r w:rsidR="00D65855">
        <w:tab/>
        <w:t>billi l-Ħamas hija organizzazzjoni terroristika rikonoxxuta internazzjonalment li tħaddan vjolenza estrema; billi l-għan prinċipali ddikjarat tagħha huwa li teqred lil Iżrael u tirrifjuta soluzzjoni ta’ żewġ Stati; billi sa mit-twaqqif tagħha kienet responsabbli għal ħafna attakki suwiċida bil-bombi u attakki fatali oħra fuq ċivili u suldati Iżraeljani; billi fl-1997 id-Dipartiment tal-Istat tal-Istati Uniti kklassifika lill-Ħamas bħala organizzazzjoni terroristika, li kienet segwita minn deċiżjoni simili mill-UE; billi fl-2005, Iżrael irtira kompletament mill-Istrixxa ta’ Gaża, u ħalla l-amministrazzjoni tagħha f’idejn l-Awtorità Palestinjan</w:t>
      </w:r>
      <w:r>
        <w:t>a;</w:t>
      </w:r>
    </w:p>
    <w:p w:rsidR="00F129D8" w:rsidRPr="0028506B" w:rsidRDefault="00F002BB" w:rsidP="00CC03E5">
      <w:pPr>
        <w:pStyle w:val="NormalHanging12a"/>
        <w:widowControl/>
      </w:pPr>
      <w:r>
        <w:t>E</w:t>
      </w:r>
      <w:r w:rsidR="00F129D8" w:rsidRPr="0028506B">
        <w:t>.</w:t>
      </w:r>
      <w:r w:rsidR="00F129D8" w:rsidRPr="0028506B">
        <w:tab/>
        <w:t>billi minn meta seħħ l-attakk tas-7 ta’ Ottubru 2023, ir-rispons tal-armata Iżraeljana fl-Istrixxa ta’ Gaża wassal biex aktar minn 23 000 persuna nqatlu, inkluż 10 000 tifel u tifla, 60 000 indarbu u kważi żewġ miljuni ġew spustati, skont ċifri rrappurtati lill-Uffiċċju għall-Koordinazzjoni tal-Affarijiet Umanitarji tan-Nazzjonijiet Uniti (OCHA); billi t-tfal jirrappreżentaw madwar nofs il-popolazzjoni tal-Istrixxa ta’ Gaża; billi nqerdet 30 % tal-infrastruttura ċivili kollha; billi, b’mod partikolari, l-infrastruttura tal-ilma, inkluż l-impjanti u l-pipelines tat-trattament, fil-biċċa l-kbira nqerdet jew inqatgħet mill-awtoritajiet Iżraeljani, filwaqt li żewġ pipelines biss infetħu mill-ġdid f’Diċembru 2023;</w:t>
      </w:r>
    </w:p>
    <w:p w:rsidR="00F129D8" w:rsidRPr="0028506B" w:rsidRDefault="00F002BB" w:rsidP="00CC03E5">
      <w:pPr>
        <w:pStyle w:val="NormalHanging12a"/>
        <w:widowControl/>
      </w:pPr>
      <w:r>
        <w:t>F</w:t>
      </w:r>
      <w:r w:rsidR="00F129D8" w:rsidRPr="0028506B">
        <w:t>.</w:t>
      </w:r>
      <w:r w:rsidR="00F129D8" w:rsidRPr="0028506B">
        <w:tab/>
        <w:t>billi nqatlu aktar minn 140 membru tal-persunal tan-NU, li huwa l-ogħla għadd ta’ mwiet fl-istorja tan-NU; billi skont Reporters Mingħajr Fruntieri, inqatlu mill-inqas 81 ġurnalist u ħaddiem tal-media, inkluż 18 li nqatlu b’konnessjoni ma’ ħidmiethom jew propju waqt li kienu qed jaħdmu; billi aktar minn 600 ħaddiem mediku u pazjent inqatlu fl-isptarijiet, skont l-Organizzazzjoni Dinjija tas-Saħħa (WHO); billi skont l-UNICEF, aktar minn 370 skola ġarrbu ħsarat mit-28 ta’ Diċembru 2023; billi skont id-WHO, żewġ terzi tal-isptarijiet fl-Istrixxa ta’ Gaża nqerdu, filwaqt li terz bilkemm għadhom operattivi;</w:t>
      </w:r>
      <w:r w:rsidR="00D65855">
        <w:t xml:space="preserve"> billi l-Ħamas tuża sptarijiet u faċilitajiet oħra tas-saħħa bħala postijiet ta’ kenn għall-attivitajiet terroristiċi tagħha; billi l-IDF kixfet is-sistema tal-mini taħt l-Isptar Al-Shifa, kif ukoll f’partijiet oħra tal-Istrixxa ta’ Gaża;</w:t>
      </w:r>
    </w:p>
    <w:p w:rsidR="00F129D8" w:rsidRPr="0028506B" w:rsidRDefault="00F002BB" w:rsidP="00CC03E5">
      <w:pPr>
        <w:pStyle w:val="NormalHanging12a"/>
        <w:widowControl/>
      </w:pPr>
      <w:r>
        <w:t>G</w:t>
      </w:r>
      <w:r w:rsidR="00F129D8" w:rsidRPr="0028506B">
        <w:t>.</w:t>
      </w:r>
      <w:r w:rsidR="00F129D8" w:rsidRPr="0028506B">
        <w:tab/>
        <w:t>billi l-awtoritajiet Iżraeljani jikkontrollaw id-dħul u l-ħruġ mill-Istrixxa ta’ Gaża fil-punti kollha tal-qsim tal-fruntiera, inkluż dak tal-fruntiera mal-Eġittu; billi skont l-</w:t>
      </w:r>
      <w:r w:rsidR="00F129D8" w:rsidRPr="0028506B">
        <w:lastRenderedPageBreak/>
        <w:t>OCHA, il-kontroll Iżraeljan fuq il-punti ta’ dħul u ħruġ tal-Istrixxa ta’ Gaża qed jillimita l-għajnuna serjament, u kien hemm tnaqqis sinifikanti fit-trakkijiet tal-għajnuna li tħallew jgħaddu mis-7 ta’ Ottubru 2023; billi l-popolazzjoni kollha fl-Istrixxa ta’ Gaża qed iġġarrab insigurtà tal-ikel akuta, filwaqt li 50 % qed jesperjenzaw nuqqas ta’ ikel estrem u l-possibbiltà li jmutu bil-ġuħ u 26 % qed iġarrbu ġuħ katastrofiku u l-possibbilità li jmutu bil-ġuħ, skont il-Klassifikazzjoni Integrata tal-Fażijiet tas-Sigurtà tal-Ikel (IPC) tal-21 ta’ Diċembru 2023;</w:t>
      </w:r>
    </w:p>
    <w:p w:rsidR="00F129D8" w:rsidRPr="0028506B" w:rsidRDefault="00F002BB" w:rsidP="00CC03E5">
      <w:pPr>
        <w:pStyle w:val="NormalHanging12a"/>
        <w:widowControl/>
      </w:pPr>
      <w:r>
        <w:t>H</w:t>
      </w:r>
      <w:r w:rsidR="00F129D8" w:rsidRPr="0028506B">
        <w:t>.</w:t>
      </w:r>
      <w:r w:rsidR="00F129D8" w:rsidRPr="0028506B">
        <w:tab/>
        <w:t>billi oġġetti essenzjali, inkluż tagħmir mediku u pannelli solari, ma tħallewx jidħlu fl-Istrixxa ta’ Gaża; billi l-UE qed tmexxi l-isforzi biex tipprovdi għajnuna umanitarja lill-Istrixxa ta’ Gaża b’finanzjament għall-aġenziji tan-NU, tagħmir mediku u provvisti urġenti oħra, u żiedet l-għajnuna tagħha b’erba’ darbiet mis-7 ta’ Ottubru 2023; billi fil-21 ta’ Novembru 2023, wara rieżami tal-assistenza finanzjarja tal-UE għall-Palestina, il-Kummissjoni rrappurtat li “l-ebda flus ma ġew iddevjati għal skopijiet mhux intenzjonati”;</w:t>
      </w:r>
    </w:p>
    <w:p w:rsidR="00F129D8" w:rsidRPr="0028506B" w:rsidRDefault="00F002BB" w:rsidP="00CC03E5">
      <w:pPr>
        <w:pStyle w:val="NormalHanging12a"/>
        <w:widowControl/>
      </w:pPr>
      <w:r>
        <w:t>I</w:t>
      </w:r>
      <w:r w:rsidR="00F129D8" w:rsidRPr="0028506B">
        <w:t>.</w:t>
      </w:r>
      <w:r w:rsidR="00F129D8" w:rsidRPr="0028506B">
        <w:tab/>
        <w:t>billi l-attakki mill-forzi Iżraeljani u mill-abitanti ta’ insedjamenti qatlu mill-inqas 330 Palestinjan fix-Xatt tal-Punent mis-7 ta’ Ottubru 2023;</w:t>
      </w:r>
    </w:p>
    <w:p w:rsidR="00F129D8" w:rsidRPr="0028506B" w:rsidRDefault="00F002BB" w:rsidP="00CC03E5">
      <w:pPr>
        <w:pStyle w:val="NormalHanging12a"/>
        <w:widowControl/>
      </w:pPr>
      <w:r>
        <w:t>J</w:t>
      </w:r>
      <w:r w:rsidR="00F129D8" w:rsidRPr="0028506B">
        <w:t>.</w:t>
      </w:r>
      <w:r w:rsidR="00F129D8" w:rsidRPr="0028506B">
        <w:tab/>
        <w:t>billi l-Eġittu ppropona pjan bi tliet punti għal waqfien mill-ġlied permanenti, li jinkludi tregwa umanitarja preliminari għal perjodu rinnovabbli ta’ ġimagħtejn biex 40 ostaġġ Iżraeljan jiġu skambjati ma’ 120 priġunier Palestinjan, li matulha l-ostilitajiet għandhom jieqfu, it-tankijiet għandhom jirtiraw, u provvisti essenzjali bħall-ikel, l-għajnuna medika, il-gass għat-tisjir u l-fjuwil għandhom jitħallew jidħlu;</w:t>
      </w:r>
    </w:p>
    <w:p w:rsidR="00F129D8" w:rsidRPr="0028506B" w:rsidRDefault="00F002BB" w:rsidP="00CC03E5">
      <w:pPr>
        <w:pStyle w:val="NormalHanging12a"/>
        <w:widowControl/>
      </w:pPr>
      <w:r>
        <w:t>K</w:t>
      </w:r>
      <w:r w:rsidR="00F129D8" w:rsidRPr="0028506B">
        <w:t>.</w:t>
      </w:r>
      <w:r w:rsidR="00F129D8" w:rsidRPr="0028506B">
        <w:tab/>
        <w:t>billi l-Qorti Kriminali Internazzjonali (QKI) fetħet investigazzjoni dwar it-territorji Palestinjani okkupati fl-2021; billi fid-29 ta’ Diċembru 2023, l-Afrika t’Isfel ippreżentat applikazzjoni kontra Iżrael fil-Qorti Internazzjonali tal-Ġustizzja (QIĠ); billi fl-10 ta’ Ottubru 2023, l-Uffiċċju tal-Prosekutur tal-QKI kkonferma li l-mandat tal-qorti japplika għall-kunflitt attwali;</w:t>
      </w:r>
    </w:p>
    <w:p w:rsidR="00F129D8" w:rsidRPr="0028506B" w:rsidRDefault="00F002BB" w:rsidP="00CC03E5">
      <w:pPr>
        <w:pStyle w:val="NormalHanging12a"/>
        <w:widowControl/>
      </w:pPr>
      <w:r>
        <w:t>L</w:t>
      </w:r>
      <w:r w:rsidR="00F129D8" w:rsidRPr="0028506B">
        <w:t>.</w:t>
      </w:r>
      <w:r w:rsidR="00F129D8" w:rsidRPr="0028506B">
        <w:tab/>
        <w:t>billi r-riskju ta’ eskalazzjoni fir-reġjun huwa l-ogħla wieħed f’deċennji</w:t>
      </w:r>
      <w:r w:rsidR="00D65855">
        <w:t xml:space="preserve"> minħabba l-azzjonijiet aggressivi tal-Iran u l-użu ta’ proxies bħala mezz ta’ destabbilizzazzjoni deliberata tar-reġjun</w:t>
      </w:r>
      <w:r w:rsidR="00F129D8" w:rsidRPr="0028506B">
        <w:t>; billi attakki tal-Houthi kellhom fil-mira t-tbaħħir kummerċjali fl-Istrett ta’ Bab el-Mandeb mid-19 ta’ Novembru 2023, meta r-ribelli Houthi ħatfu l-bastiment Galaxy Leader irreġistrat fil-Ġappun; billi diversi pajjiżi rritaljaw militarjament;</w:t>
      </w:r>
    </w:p>
    <w:p w:rsidR="00F129D8" w:rsidRPr="0028506B" w:rsidRDefault="00F002BB" w:rsidP="00CC03E5">
      <w:pPr>
        <w:pStyle w:val="NormalHanging12a"/>
        <w:widowControl/>
      </w:pPr>
      <w:r>
        <w:t>M</w:t>
      </w:r>
      <w:r w:rsidR="00F129D8" w:rsidRPr="0028506B">
        <w:t>.</w:t>
      </w:r>
      <w:r w:rsidR="00F129D8" w:rsidRPr="0028506B">
        <w:tab/>
        <w:t>billi l-Iran ipprovda armi u finanzjament lir-ribelli Houthi, lill-Hezbollah u lill-Ħamas; billi l-Qatar ilu jipprovdi appoġġ finanzjarju lill-Ħamas;</w:t>
      </w:r>
      <w:r w:rsidR="00D65855">
        <w:t xml:space="preserve"> billi tqajmu mistoqsijiet mis-servizzi tal-intelligence tal-Punent dwar l-għarfien minn qabel tal-Qatar dwar l-attakk tas-7 ta’ Ottubru 2023 mill-Ħamas fuq Iżrael;</w:t>
      </w:r>
    </w:p>
    <w:p w:rsidR="00F129D8" w:rsidRPr="0028506B" w:rsidRDefault="00F129D8" w:rsidP="00CC03E5">
      <w:pPr>
        <w:pStyle w:val="NormalHanging12a"/>
        <w:widowControl/>
      </w:pPr>
      <w:r w:rsidRPr="0028506B">
        <w:t>1.</w:t>
      </w:r>
      <w:r w:rsidRPr="0028506B">
        <w:tab/>
        <w:t>Jappella għal waqfien mill-ġlied permanenti u li jerġgħu jinbdew l-isforzi lejn soluzzjoni politika</w:t>
      </w:r>
      <w:r w:rsidR="00006DCB">
        <w:t xml:space="preserve"> dment li l-ostaġġi kollha jiġu rilaxxati immedjatament </w:t>
      </w:r>
      <w:r w:rsidRPr="0028506B">
        <w:t>u mingħajr kundizzjonijiet u</w:t>
      </w:r>
      <w:r w:rsidR="00006DCB">
        <w:t xml:space="preserve"> li l-organizzazzjoni</w:t>
      </w:r>
      <w:r w:rsidRPr="0028506B">
        <w:t xml:space="preserve"> terroristika Ħamas</w:t>
      </w:r>
      <w:r w:rsidR="00006DCB">
        <w:t xml:space="preserve"> tiġi xolta</w:t>
      </w:r>
      <w:r w:rsidRPr="0028506B">
        <w:t>; itenni l-appoġġ sod tiegħu għal soluzzjoni negozjata ta’ żewġ Stati abbażi tal-linji tal-1967 b’żewġ Stati sovrani, demokratiċi li jgħixu maġenb xulxin fil-paċi u s-sigurtà garantita, b’Ġerusalemm bħala l-kapitali taż-żewġ Stati, u b’rispett sħiħ tad-dritt internazzjonali;</w:t>
      </w:r>
    </w:p>
    <w:p w:rsidR="00F129D8" w:rsidRPr="0028506B" w:rsidRDefault="00F129D8" w:rsidP="00CC03E5">
      <w:pPr>
        <w:pStyle w:val="NormalHanging12a"/>
        <w:widowControl/>
      </w:pPr>
      <w:r w:rsidRPr="0028506B">
        <w:lastRenderedPageBreak/>
        <w:t>2.</w:t>
      </w:r>
      <w:r w:rsidRPr="0028506B">
        <w:tab/>
        <w:t>Jesprimi l-aktar dieqa profonda tiegħu għall-vittmi innoċenti fuq iż-żewġ naħat; jikkundanna mill-ġdid, u bl-aktar mod qawwi possibbli, l-attakki terroristiċi ta’ stmellija mwettqa mill-grupp terroristiku Ħamas kontra Iżrael; jikkundanna r-rispons militari sproporzjonat Iżraeljan, li kkawża mwiet ta’ ċivili fuq skala bla preċedent;</w:t>
      </w:r>
    </w:p>
    <w:p w:rsidR="00F129D8" w:rsidRPr="0028506B" w:rsidRDefault="00F129D8" w:rsidP="00CC03E5">
      <w:pPr>
        <w:pStyle w:val="NormalHanging12a"/>
        <w:widowControl/>
      </w:pPr>
      <w:r w:rsidRPr="0028506B">
        <w:t>3.</w:t>
      </w:r>
      <w:r w:rsidRPr="0028506B">
        <w:tab/>
        <w:t>Jappella li jiġi żgurat l-aċċess umanitarju sabiex jiġu indirizzati l-ħtiġijiet mediċi tal-ostaġġi kollha u li jiġu rilaxxati l-katavri tal-ostaġġi mejta; ifakkar li t-teħid ta’ ostaġġi huwa ksur tad-dritt internazzjonali u jikkostitwixxi delitt tal-gwerra; jappella li min wettaq u organizza dawn id-delitti jiġi pproċessat u kkastigat;</w:t>
      </w:r>
    </w:p>
    <w:p w:rsidR="00F129D8" w:rsidRPr="0028506B" w:rsidRDefault="00F129D8" w:rsidP="00CC03E5">
      <w:pPr>
        <w:pStyle w:val="NormalHanging12a"/>
        <w:widowControl/>
      </w:pPr>
      <w:r w:rsidRPr="0028506B">
        <w:t>4.</w:t>
      </w:r>
      <w:r w:rsidRPr="0028506B">
        <w:tab/>
        <w:t xml:space="preserve">Ifakkar li Iżrael għandu d-dritt li jiddefendi lilu nnifsu fil-limiti tad-dritt internazzjonali, li jiddeskrivi li l-partijiet kollha f’kunflitt jeħtieġ li jiddistingwu bejn kumbattenti u ċivili f’kull waqt u li </w:t>
      </w:r>
      <w:r w:rsidR="00006DCB">
        <w:t xml:space="preserve">l-attakki jeħtieġ li jkunu diretti biss lejn objettivi militari, u li </w:t>
      </w:r>
      <w:r w:rsidRPr="0028506B">
        <w:t>ċ-ċivili u l-infrastruttura ċivili m’għandhomx ikunu fil-mira tal-attakki;</w:t>
      </w:r>
      <w:r w:rsidR="00006DCB">
        <w:t xml:space="preserve"> jiddeplora l-abbuż mill-Ħamas tal-infrastruttura ċivili Palestinjana, l-operazzjonijiet ta’ ġlied tiegħu f’żoni b’densità għolja ta’ popolazzjoni ċivili, il-bini ta’ mini u l-użu ta’ tarki umani;</w:t>
      </w:r>
    </w:p>
    <w:p w:rsidR="00F129D8" w:rsidRPr="0028506B" w:rsidRDefault="00F129D8" w:rsidP="00CC03E5">
      <w:pPr>
        <w:pStyle w:val="NormalHanging12a"/>
        <w:widowControl/>
      </w:pPr>
      <w:r w:rsidRPr="0028506B">
        <w:t>5.</w:t>
      </w:r>
      <w:r w:rsidRPr="0028506B">
        <w:tab/>
        <w:t xml:space="preserve">Jesprimi tħassib serju dwar is-sitwazzjoni umanitarja mwiegħra u li qed tiddeterjora malajr fl-Istrixxa ta’ Gaża u l-impatt gravi tagħha fuq il-popolazzjoni ċivili; jissottolinja l-ħtieġa urġenti ta’ aċċess umanitarju sħiħ, rapidu, sikur u mingħajr xkiel għall-Istrixxa ta’ Gaża kollha; jenfasizza l-obbligi tal-partijiet fil-kunflitt skont id-dritt umanitarju internazzjonali rigward l-għoti ta’ assistenza umanitarja; </w:t>
      </w:r>
      <w:r w:rsidRPr="0028506B">
        <w:rPr>
          <w:shd w:val="clear" w:color="auto" w:fill="FFFFFF"/>
        </w:rPr>
        <w:t>iħeġġeġ lill-awtoritajiet Iżraeljani jiżguraw l-aċċess kontinwu tal-għajnuna umanitarja lill-Istrixxa ta’ Gaża, b’enfasi fuq it-</w:t>
      </w:r>
      <w:r w:rsidRPr="0028506B">
        <w:t>twassil mingħajr interruzzjoni ta’ oġġetti essenzjali bħall-fjuwil, l-ikel, l-ilma, il-provvisti mediċi u l-kenn, f’konformità mad-dritt internazzjonali, u jitlob ir-restawr immedjat ta’ infrastruttura vitali, b’mod partikolari biex jiġi evitat ir-riskju ta’ ġuħ katastrofiku, kif ukoll it-tixrid possibbli ta’ mard infettiv;</w:t>
      </w:r>
    </w:p>
    <w:p w:rsidR="00F129D8" w:rsidRPr="0028506B" w:rsidRDefault="00F129D8" w:rsidP="00CC03E5">
      <w:pPr>
        <w:pStyle w:val="NormalHanging12a"/>
        <w:widowControl/>
      </w:pPr>
      <w:r w:rsidRPr="0028506B">
        <w:t>6.</w:t>
      </w:r>
      <w:r w:rsidRPr="0028506B">
        <w:tab/>
        <w:t>Jappella għal inizjattiva Ewropea biex jitkompla l-progress fir-rigward tas-soluzzjoni ta’ żewġ Stati; jenfasizza l-ħtieġa assoluta ta’ tnedija mill-ġdid u immedjata tal-proċess ta’ paċi; jilqa’, f’dan ir-rigward, l-Isforz ta’ Jum il-Paċi għal Paċi fil-Lvant Nofsani li tnieda mill-UE u l-Lega Għarbija eżatt qabel l-attakki;</w:t>
      </w:r>
    </w:p>
    <w:p w:rsidR="00F129D8" w:rsidRDefault="00F129D8" w:rsidP="00CC03E5">
      <w:pPr>
        <w:pStyle w:val="NormalHanging12a"/>
        <w:widowControl/>
      </w:pPr>
      <w:r w:rsidRPr="0028506B">
        <w:t>7.</w:t>
      </w:r>
      <w:r w:rsidRPr="0028506B">
        <w:tab/>
        <w:t>Itenni l-appell tiegħu tintemm l-okkupazzjoni tat-territorji Palestinjani; ifakkar li l-insedjamenti Iżraeljani fix-Xatt tal-Punent, inkluż f’Ġerusalemm tal-Lvant, huma illegali skont id-dritt internazzjonali; jappella li jitnaqqsu t-tensjonijiet fix-Xatt tal-Punent, inkluż f’Ġerusalemm tal-Lvant; jikkundanna bil-qawwa ż-żieda fil-vjolenza mill-abitanti estremisti ta’ insedjamenti mwettqa kontra l-Palestinjani u jappella li jiġu imposti miżuri restrittivi fuq abitanti estremisti ta’ insedjamenti li jiksru d-drittijiet tal-bniedem u d-dritt internazzjonali;</w:t>
      </w:r>
      <w:r w:rsidR="00006DCB">
        <w:t xml:space="preserve"> jitlob li l-mexxejja politiċi għolja tal-Ħamas jiżdiedu mal-lista ta’ terroristi tal-UE, inkluż Ismail Haniyeh, Khaled Mashal, Khalil al-Hayya u Mahmoud Zahar, sabiex il-fondi u l-assi finanzjar</w:t>
      </w:r>
      <w:r w:rsidR="00144FD6">
        <w:t>ji tagħhom fl-Istati Membri tal-</w:t>
      </w:r>
      <w:r w:rsidR="00006DCB">
        <w:t>UE jiġu ffriżati;</w:t>
      </w:r>
    </w:p>
    <w:p w:rsidR="00144FD6" w:rsidRPr="0028506B" w:rsidRDefault="00F002BB" w:rsidP="00CC03E5">
      <w:pPr>
        <w:pStyle w:val="NormalHanging12a"/>
        <w:widowControl/>
      </w:pPr>
      <w:r>
        <w:t>8</w:t>
      </w:r>
      <w:r w:rsidR="00144FD6">
        <w:t>.</w:t>
      </w:r>
      <w:r w:rsidR="00144FD6">
        <w:tab/>
        <w:t>Jinsab ixxukkjat li l-mexxejja tal-Ħamas akkumulaw ġid kbir għad-detriment taċ-ċivili Palestinjani li fil-biċċa l-kbira qed jgħixu fil-faqar;</w:t>
      </w:r>
    </w:p>
    <w:p w:rsidR="00F129D8" w:rsidRPr="0028506B" w:rsidRDefault="00F002BB" w:rsidP="00CC03E5">
      <w:pPr>
        <w:pStyle w:val="NormalHanging12a"/>
        <w:widowControl/>
      </w:pPr>
      <w:r>
        <w:t>9</w:t>
      </w:r>
      <w:r w:rsidR="00F129D8" w:rsidRPr="0028506B">
        <w:t>.</w:t>
      </w:r>
      <w:r w:rsidR="00F129D8" w:rsidRPr="0028506B">
        <w:tab/>
        <w:t xml:space="preserve">Itenni l-appoġġ sħiħ tiegħu għall-Inizjattiva Għarbija għall-Paċi tal-2002, li tipproponi normalizzazzjoni sħiħa tar-relazzjonijiet bejn l-Istat ta’ Iżrael u l-Istati Għarab kollha bi skambju għall-irtirar sħiħ ta’ Iżrael mit-territorji Palestinjani u Għarab kollha okkupati mill-1967 u t-tpartit ta’ art ekwivalenti maqbul reċiprokament bejn Iżrael u l-Palestina; </w:t>
      </w:r>
      <w:r w:rsidR="00F129D8" w:rsidRPr="0028506B">
        <w:lastRenderedPageBreak/>
        <w:t>ifakkar fl-appoġġ tiegħu għan-normalizzazzjoni tar-relazzjonijiet bejn Iżrael u l-Istati Għarab kollha; jappella b’urġenza għall-inklużjoni sħiħa tal-Awtorità Palestinjana f’dan il-proċess, f’konformità mal-isforzi tal-UE u tan-NU biex tinkiseb soluzzjoni ta’ żewġ Stati għall-paċi, is-sigurtà u l-istabbiltà fir-reġjun;</w:t>
      </w:r>
    </w:p>
    <w:p w:rsidR="00F129D8" w:rsidRPr="0028506B" w:rsidRDefault="00F002BB" w:rsidP="00CC03E5">
      <w:pPr>
        <w:pStyle w:val="NormalHanging12a"/>
        <w:widowControl/>
      </w:pPr>
      <w:r>
        <w:t>10</w:t>
      </w:r>
      <w:r w:rsidR="00F129D8" w:rsidRPr="0028506B">
        <w:t>.</w:t>
      </w:r>
      <w:r w:rsidR="00F129D8" w:rsidRPr="0028506B">
        <w:tab/>
        <w:t>Jisħaq li l-Kunsill tas-Sigurtà tan-NU, fir-riżoluzzjoni tiegħu tat-22 ta’ Diċembru 2023, “itenni t-talba tiegħu li l-partijiet kollha fil-kunflitt jikkonformaw mal-obbligi tagħhom skont id-dritt internazzjonali, inkluż id-dritt umanitarju internazzjonali” u “ifakkar li l-faċilitajiet ċivili u umanitarji, u l-faċilitajiet tan-NU, kif ukoll il-persunal umanitarju, u l-persunal mediku, u l-mezzi tat-trasport tagħhom, iridu jiġu rispettati u protetti, skont id-dritt umanitarju internazzjonali”; jikkundanna l-qtil ta’ ġurnalisti, ħaddiema tal-media, persunal tan-NU u ħaddiema tal-kura tas-saħħa u jtenni l-importanza tal-ħidma tagħhom;</w:t>
      </w:r>
    </w:p>
    <w:p w:rsidR="00F129D8" w:rsidRPr="0028506B" w:rsidRDefault="00F129D8" w:rsidP="00CC03E5">
      <w:pPr>
        <w:pStyle w:val="NormalHanging12a"/>
        <w:widowControl/>
      </w:pPr>
      <w:r w:rsidRPr="0028506B">
        <w:t>1</w:t>
      </w:r>
      <w:r w:rsidR="00F002BB">
        <w:t>1</w:t>
      </w:r>
      <w:r w:rsidRPr="0028506B">
        <w:t>.</w:t>
      </w:r>
      <w:r w:rsidRPr="0028506B">
        <w:tab/>
      </w:r>
      <w:r w:rsidRPr="0028506B">
        <w:rPr>
          <w:rStyle w:val="doceo-font-family-base"/>
          <w:color w:val="000000"/>
        </w:rPr>
        <w:t>Jenfasizza r-rwol tal-Aġenzija ta’ Fondi u tax-Xogħol tan-NU għar-Rifuġjati tal-Palestina fil-Lvant Qarib (UNRWA), li bħalissa qed tipprovdi kenn lil aktar minn miljun persuna spostata internament u saret il-pjattaforma primarja għall-assistenza umanitarja lill-popolazzjoni tal-Istrixxa ta’ Gaża;</w:t>
      </w:r>
    </w:p>
    <w:p w:rsidR="00F129D8" w:rsidRPr="0028506B" w:rsidRDefault="00F129D8" w:rsidP="00CC03E5">
      <w:pPr>
        <w:pStyle w:val="NormalHanging12a"/>
        <w:widowControl/>
      </w:pPr>
      <w:r w:rsidRPr="0028506B">
        <w:t>1</w:t>
      </w:r>
      <w:r w:rsidR="00F002BB">
        <w:t>2</w:t>
      </w:r>
      <w:r w:rsidRPr="0028506B">
        <w:t>.</w:t>
      </w:r>
      <w:r w:rsidRPr="0028506B">
        <w:tab/>
        <w:t>Jesprimi tħassib serju dwar l-ordnijiet ta’ evakwazzjoni tal-Gvern Iżraeljan, li jispostaw bil-forza lill-popolazzjoni ċivili mit-Tramuntana tal-Istrixxa ta’ Gaża għan-Nofsinhar tal-Istrixxa ta’ Gaża, u jillimitawhom għal inqas minn terz tat-territorju ta’ Gaża, filwaqt li jkollhom fil-mira tagħhom żoni u infrastruttura ċivili;</w:t>
      </w:r>
    </w:p>
    <w:p w:rsidR="00F129D8" w:rsidRPr="0028506B" w:rsidRDefault="00F129D8" w:rsidP="00CC03E5">
      <w:pPr>
        <w:pStyle w:val="NormalHanging12a"/>
        <w:widowControl/>
      </w:pPr>
      <w:r w:rsidRPr="0028506B">
        <w:t>1</w:t>
      </w:r>
      <w:r w:rsidR="00F002BB">
        <w:t>3</w:t>
      </w:r>
      <w:r w:rsidRPr="0028506B">
        <w:t>.</w:t>
      </w:r>
      <w:r w:rsidRPr="0028506B">
        <w:tab/>
        <w:t>Itenni li l-UE hija l-akbar donatur ta’ għajnuna umanitarja u ta’ żvilupp għat-territorji Palestinjani okkupati; jinsisti li l-għajnuna għall-iżvilupp tal-UE lill-Awtorità Palestinjana ma għandhiex tiġi mfixkla jew interrotta; jilqa’ l-ħatra ta’ Sigrid Kaag bħala Koordinatur Għoli Umanitarju u ta’ Rikostruzzjoni għal Gaża; jilqa’ l-isforzi tal-UE u tal-Istati Membri tagħha biex jipprovdu għajnuna umanitarja lill-poplu tal-Istrixxa ta’ Gaża; jilqa’ l-fatt li l-finanzjament umanitarju tal-UE għall-Istrixxa ta’ Gaża żdied b’erba’ darbiet f’dawn l-aħħar tliet xhur;</w:t>
      </w:r>
    </w:p>
    <w:p w:rsidR="00F129D8" w:rsidRPr="0028506B" w:rsidRDefault="00F129D8" w:rsidP="00CC03E5">
      <w:pPr>
        <w:pStyle w:val="NormalHanging12a"/>
        <w:widowControl/>
      </w:pPr>
      <w:r w:rsidRPr="0028506B">
        <w:t>1</w:t>
      </w:r>
      <w:r w:rsidR="00F002BB">
        <w:t>4</w:t>
      </w:r>
      <w:r w:rsidRPr="0028506B">
        <w:t>.</w:t>
      </w:r>
      <w:r w:rsidRPr="0028506B">
        <w:tab/>
        <w:t>Itenni li r-rispett għad-drittijiet tal-bniedem u l-prinċipji demokratiċi jikkostitwixxi komponent essenzjali tal-Ftehim ta’ Assoċjazzjoni bejn l-UE u l-Iżrael</w:t>
      </w:r>
      <w:r w:rsidR="00144FD6">
        <w:t>, kif ukoll tar-relazzjonijiet tal-UE mal-Awtorità Palestinjana</w:t>
      </w:r>
      <w:r w:rsidRPr="0028506B">
        <w:t>;</w:t>
      </w:r>
    </w:p>
    <w:p w:rsidR="00F129D8" w:rsidRPr="0028506B" w:rsidRDefault="00F129D8" w:rsidP="00CC03E5">
      <w:pPr>
        <w:pStyle w:val="NormalHanging12a"/>
        <w:widowControl/>
      </w:pPr>
      <w:r w:rsidRPr="0028506B">
        <w:t>1</w:t>
      </w:r>
      <w:r w:rsidR="00F002BB">
        <w:t>5</w:t>
      </w:r>
      <w:r w:rsidRPr="0028506B">
        <w:t>.</w:t>
      </w:r>
      <w:r w:rsidRPr="0028506B">
        <w:tab/>
        <w:t>Itenni l-appoġġ qawwi tal-UE għall-ħidma tal-Qorti Kriminali Internazzjonali (QKI) u tal-Qorti Internazzjonali tal-Ġustizzja (QIĠ); jappella li dawk responsabbli għal atti terroristiċi u għal ksur tad-dritt internazzjonali jinżammu responsabbli u jappella, għal dan l-għan, li jiġu investigati d-delitti tal-gwerra kollha possibbli; itenni li l-attakki intenzjonati fuq iċ-ċivili huma ksur serju tad-dritt internazzjonali, kif inhu wkoll it-trasferiment furzat ta’ popolazzjonijiet; jitlob ġustizzja għall-vittmi ta’ qtil illegali u tortura sesswali mill-Ħamas matul l-attakki tas-7 ta’ Ottubru</w:t>
      </w:r>
      <w:r w:rsidR="003262E7">
        <w:rPr>
          <w:lang w:val="en-BZ"/>
        </w:rPr>
        <w:t xml:space="preserve"> 2023</w:t>
      </w:r>
      <w:r w:rsidRPr="0028506B">
        <w:t>; jieħu nota tal-kawża mressqa mill-Afrika t’Isfel kontra Iżrael fil-QIĠ;</w:t>
      </w:r>
    </w:p>
    <w:p w:rsidR="00F129D8" w:rsidRPr="0028506B" w:rsidRDefault="00F129D8" w:rsidP="00CC03E5">
      <w:pPr>
        <w:pStyle w:val="NormalHanging12a"/>
        <w:widowControl/>
      </w:pPr>
      <w:r w:rsidRPr="0028506B">
        <w:t>1</w:t>
      </w:r>
      <w:r w:rsidR="00F002BB">
        <w:t>6</w:t>
      </w:r>
      <w:r w:rsidRPr="0028506B">
        <w:t>.</w:t>
      </w:r>
      <w:r w:rsidRPr="0028506B">
        <w:tab/>
        <w:t>Jappoġġja rwol akbar għaż-żewġ missjonijiet ċivili tal-politika ta’ sigurtà u ta’ difiża komuni tal-UE – l-Uffiċċju ta’ Koordinazzjoni tal-UE għall-Appoġġ tal-Pulizija Palestinjana u l-Missjoni tal-Unjoni Ewropea ta’ Assistenza fil-Fruntieri għall-Punt ta’ Qsim ta’ Rafah – sabiex it-tnejn li huma jipparteċipaw fl-iffaċilitar tat-twassil tal-assistenza umanitarja fl-Istrixxa ta’ Gaża, u fit-titjib tal-effiċjenza tal-Awtorità Palestinjana fix-Xatt tal-Punent;</w:t>
      </w:r>
    </w:p>
    <w:p w:rsidR="00F129D8" w:rsidRPr="0028506B" w:rsidRDefault="00F129D8" w:rsidP="00CC03E5">
      <w:pPr>
        <w:pStyle w:val="NormalHanging12a"/>
        <w:widowControl/>
      </w:pPr>
      <w:r w:rsidRPr="0028506B">
        <w:lastRenderedPageBreak/>
        <w:t>1</w:t>
      </w:r>
      <w:r w:rsidR="00F002BB">
        <w:t>7</w:t>
      </w:r>
      <w:r w:rsidRPr="0028506B">
        <w:t>.</w:t>
      </w:r>
      <w:r w:rsidRPr="0028506B">
        <w:tab/>
        <w:t>Jikkundanna bil-qawwa l-attakki mill-Hezbollah tal-Libanu u r-rokits tal-Iran illanċjati mis-Sirja kontra Iżrael wara l-attakki tas-7 ta’ Ottubru</w:t>
      </w:r>
      <w:r w:rsidR="003262E7">
        <w:rPr>
          <w:lang w:val="en-BZ"/>
        </w:rPr>
        <w:t xml:space="preserve"> 2023</w:t>
      </w:r>
      <w:r w:rsidRPr="0028506B">
        <w:t>; jinsab imħasseb ħafna dwar il-mijiet ta’ strajks fin-Nofsinhar tal-Libanu u fit-Tramuntana ta’ Iżrael li saru minn dak iż-żmien ’l hawn;</w:t>
      </w:r>
    </w:p>
    <w:p w:rsidR="00F129D8" w:rsidRPr="0028506B" w:rsidRDefault="00F129D8" w:rsidP="00CC03E5">
      <w:pPr>
        <w:pStyle w:val="NormalHanging12a"/>
        <w:widowControl/>
      </w:pPr>
      <w:r w:rsidRPr="0028506B">
        <w:t>1</w:t>
      </w:r>
      <w:r w:rsidR="00F002BB">
        <w:t>8</w:t>
      </w:r>
      <w:r w:rsidRPr="0028506B">
        <w:t>.</w:t>
      </w:r>
      <w:r w:rsidRPr="0028506B">
        <w:tab/>
        <w:t>Itenni l-appell tiegħu li minnufih jinbdew miżuri ta’ tnaqqis tat-tensjoni intiżi biex jevitaw l-eskalazzjoni potenzjali tat-tensjonijiet attwali tul il-fruntiera Iżraeljana-Libaniża f’kunflitt fuq skala kbira; jissottolinja l-importanza li tiġi applikata r-Riżoluzzjoni 1701 (2006) tal-Kunsill tas-Sigurtà tan-NU tal-11 ta’ Awwissu 2006; iħeġġeġ lill-Viċi President tal-Kummissjoni / Rappreżentant Għoli tal-Unjoni għall-Affarijiet Barranin u l-Politika ta’ Sigurtà (VP/RGħ) jappoġġja l-isforzi diplomatiċi kollha biex il-partijiet kollha jitressqu lejn il-mejda wara r-rieda espressa tal-Libanu li jilħaq ftehim dwar it-tnaqqis tat-tensjoni; jappella għal trażżin miż-żewġ naħat;</w:t>
      </w:r>
    </w:p>
    <w:p w:rsidR="00F129D8" w:rsidRPr="0028506B" w:rsidRDefault="00F129D8" w:rsidP="00CC03E5">
      <w:pPr>
        <w:pStyle w:val="NormalHanging12a"/>
        <w:widowControl/>
      </w:pPr>
      <w:r w:rsidRPr="0028506B">
        <w:t>1</w:t>
      </w:r>
      <w:r w:rsidR="00F002BB">
        <w:t>9</w:t>
      </w:r>
      <w:r w:rsidRPr="0028506B">
        <w:t>.</w:t>
      </w:r>
      <w:r w:rsidRPr="0028506B">
        <w:tab/>
        <w:t>Ifakkar fl-importanza li jingħata appoġġ tal-UE lill-Forza Interim tan-Nazzjonijiet Uniti fil-Libanu u lill-forzi armati u l-forzi tas-sigurtà interna tal-Libanu sabiex iwettqu r-rwol essenzjali tagħhom; ifakkar li l-gruppi armati kollha, inkluż il-Hezbollah, jeħtiġilhom jiddiżarmaw f’konformità mar-Riżoluzzjoni 1701 (2006) tal-Kunsill tas-Sigurtà tan-NU;</w:t>
      </w:r>
    </w:p>
    <w:p w:rsidR="003262E7" w:rsidRDefault="00F002BB" w:rsidP="00CC03E5">
      <w:pPr>
        <w:pStyle w:val="NormalHanging12a"/>
        <w:widowControl/>
      </w:pPr>
      <w:r>
        <w:t>20</w:t>
      </w:r>
      <w:r w:rsidR="00F129D8" w:rsidRPr="0028506B">
        <w:t>.</w:t>
      </w:r>
      <w:r w:rsidR="00F129D8" w:rsidRPr="0028506B">
        <w:tab/>
        <w:t>Jikkundanna, bl-aktar mod qawwi, l-attakki tal-Houthis fuq it-tbaħħir kummerċjali ’l barra mill-kosta tal-Jemen; jappella għall-ħelsien immedjat u mingħajr kundizzjonijiet tal-ekwipaġġ tal-bastiment Galaxy Leader irreġistrat fil-Ġappun, inklużi ċ-ċittadini Rumeni u Bulgari, li ilhom jinżammu mid-19 ta’ Novembru 2023; jistieden lill-Istati Membri biex jagħmlu sforzi immedjati u koordinati biex jindirizzaw dawn l-attakki, inkluż billi joħolqu operazzjoni navali skont il-politika komuni ta’ sigurtà u difiża, b’kooperazzjoni mill-qrib mal-atturi reġjonali u l-imsieħba internazzjonali;</w:t>
      </w:r>
      <w:r w:rsidR="00144FD6">
        <w:t xml:space="preserve"> jilqa’ l-“Operation Prosperity Guardian” immexxija mill-Istati Uniti biex tissalvagwardja t-tbaħħir u l-libertà tan-navigazzjoni fil-Baħar l-Aħmar, li t</w:t>
      </w:r>
      <w:r w:rsidR="003262E7">
        <w:t>rid tiġi żgurata f’kull mument;</w:t>
      </w:r>
    </w:p>
    <w:p w:rsidR="00F129D8" w:rsidRPr="0028506B" w:rsidRDefault="00F129D8" w:rsidP="00CC03E5">
      <w:pPr>
        <w:pStyle w:val="NormalHanging12a"/>
        <w:widowControl/>
      </w:pPr>
      <w:bookmarkStart w:id="7" w:name="_GoBack"/>
      <w:bookmarkEnd w:id="7"/>
      <w:r w:rsidRPr="0028506B">
        <w:t>2</w:t>
      </w:r>
      <w:r w:rsidR="00F002BB">
        <w:t>1</w:t>
      </w:r>
      <w:r w:rsidRPr="0028506B">
        <w:t>.</w:t>
      </w:r>
      <w:r w:rsidRPr="0028506B">
        <w:tab/>
        <w:t>Iħeġġeġ lill-VP/RGħ jikkoordina dawn l-isforzi biex iwieġeb għas-sitwazzjoni ħalli jitwassal rispons qawwi tal-UE sabiex jiġi protett id-dritt ta’ passaġġ kif minqux fil-Konvenzjoni tan-NU dwar il-Liġi tal-Baħar tal-1982; iħeġġeġ lill-VP/RGħ iżomm u jappoġġja l-proċess ta’ paċi mmexxi min-NU biex jintemm il-kunflitt fil-Jemen;</w:t>
      </w:r>
    </w:p>
    <w:p w:rsidR="00F129D8" w:rsidRPr="0028506B" w:rsidRDefault="00F129D8" w:rsidP="00CC03E5">
      <w:pPr>
        <w:pStyle w:val="NormalHanging12a"/>
        <w:widowControl/>
      </w:pPr>
      <w:r w:rsidRPr="0028506B">
        <w:t>2</w:t>
      </w:r>
      <w:r w:rsidR="00F002BB">
        <w:t>2</w:t>
      </w:r>
      <w:r w:rsidRPr="0028506B">
        <w:t>.</w:t>
      </w:r>
      <w:r w:rsidRPr="0028506B">
        <w:tab/>
        <w:t>Jiddenunzja r-rwol li għandhom stati terzi u entitajiet mhux statali fl-għoti ta’ appoġġ finanzjarju, materjali u operattiv lill-Ħamas u lill-Hezbollah; jappella li jitnedew investigazzjonijiet bir-reqqa biex jiġu determinati l-oriġini tal-fondi u s-sistemi tal-armi użati minnhom; jappella lill-UE timponi sanzjonijiet fuq l-istati u l-entitajiet li ffaċilitaw l-attakki, b’mod partikolari l-Iran u l-Qatar;</w:t>
      </w:r>
    </w:p>
    <w:p w:rsidR="00F129D8" w:rsidRPr="0028506B" w:rsidRDefault="00F129D8" w:rsidP="00CC03E5">
      <w:pPr>
        <w:pStyle w:val="NormalHanging12a"/>
        <w:widowControl/>
      </w:pPr>
      <w:r w:rsidRPr="0028506B">
        <w:t>2</w:t>
      </w:r>
      <w:r w:rsidR="00F002BB">
        <w:t>3</w:t>
      </w:r>
      <w:r w:rsidRPr="0028506B">
        <w:t>.</w:t>
      </w:r>
      <w:r w:rsidRPr="0028506B">
        <w:tab/>
        <w:t>Jikkundanna ż-żieda qawwija fl-antisemitiżmu, il-mibegħda kontra l-Musulmani u r-razziżmu madwar l-Ewropa;</w:t>
      </w:r>
    </w:p>
    <w:p w:rsidR="00F129D8" w:rsidRPr="0028506B" w:rsidRDefault="00F129D8" w:rsidP="00CC03E5">
      <w:pPr>
        <w:pStyle w:val="NormalHanging12a"/>
        <w:widowControl/>
      </w:pPr>
      <w:r w:rsidRPr="0028506B">
        <w:t>2</w:t>
      </w:r>
      <w:r w:rsidR="00F002BB">
        <w:t>4</w:t>
      </w:r>
      <w:r w:rsidRPr="0028506B">
        <w:t>.</w:t>
      </w:r>
      <w:r w:rsidRPr="0028506B">
        <w:tab/>
        <w:t>Jagħti istruzzjonijiet lill-President tiegħu biex tgħaddi din ir-riżoluzzjoni lill-Kunsill, lill-Kummissjoni, lill-Viċi President tal-Kummissjoni / Rappreżentant Għoli tal-Unjoni għall-Affarijiet Barranin u l-Politika ta’ Sigurtà, lill-gvernijiet u lill-parlamenti tal-Istati Membri, lir-Rappreżentant Speċjali tal-UE għall-proċess ta’ paċi fil-Lvant Nofsani, lis-Segretarju Ġenerali tan-Nazzjonijiet Uniti, lis-Segretarju Ġenerali tal-Lega tal-Istati Għarab, lill-Knesset u lill-Gvern ta’ Iżrael, lill-Awtorità Palestinjana u lill-Kunsill Leġiżlattiv Palestinjan.</w:t>
      </w:r>
    </w:p>
    <w:p w:rsidR="00E365E1" w:rsidRPr="0028506B" w:rsidRDefault="00E365E1" w:rsidP="00AD5659">
      <w:pPr>
        <w:widowControl/>
        <w:spacing w:after="240"/>
      </w:pPr>
      <w:bookmarkStart w:id="8" w:name="TextBodyEnd"/>
      <w:bookmarkEnd w:id="8"/>
    </w:p>
    <w:sectPr w:rsidR="00E365E1" w:rsidRPr="0028506B" w:rsidSect="002850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337" w:rsidRPr="0028506B" w:rsidRDefault="00461337">
      <w:r w:rsidRPr="0028506B">
        <w:separator/>
      </w:r>
    </w:p>
  </w:endnote>
  <w:endnote w:type="continuationSeparator" w:id="0">
    <w:p w:rsidR="00461337" w:rsidRPr="0028506B" w:rsidRDefault="00461337">
      <w:r w:rsidRPr="002850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50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50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50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337" w:rsidRPr="0028506B" w:rsidRDefault="00461337">
      <w:r w:rsidRPr="0028506B">
        <w:separator/>
      </w:r>
    </w:p>
  </w:footnote>
  <w:footnote w:type="continuationSeparator" w:id="0">
    <w:p w:rsidR="00461337" w:rsidRPr="0028506B" w:rsidRDefault="00461337">
      <w:r w:rsidRPr="0028506B">
        <w:continuationSeparator/>
      </w:r>
    </w:p>
  </w:footnote>
  <w:footnote w:id="1">
    <w:p w:rsidR="00F129D8" w:rsidRPr="0028506B" w:rsidRDefault="00F129D8" w:rsidP="0028506B">
      <w:pPr>
        <w:pStyle w:val="FootnoteText"/>
        <w:ind w:left="567" w:hanging="567"/>
        <w:rPr>
          <w:sz w:val="24"/>
          <w:lang w:val="mt-MT"/>
        </w:rPr>
      </w:pPr>
      <w:r w:rsidRPr="0028506B">
        <w:rPr>
          <w:rStyle w:val="FootnoteReference"/>
          <w:sz w:val="24"/>
          <w:lang w:val="mt-MT"/>
        </w:rPr>
        <w:footnoteRef/>
      </w:r>
      <w:r w:rsidR="0028506B" w:rsidRPr="0028506B">
        <w:rPr>
          <w:sz w:val="24"/>
          <w:lang w:val="mt-MT"/>
        </w:rPr>
        <w:t xml:space="preserve"> </w:t>
      </w:r>
      <w:r w:rsidR="0028506B" w:rsidRPr="0028506B">
        <w:rPr>
          <w:sz w:val="24"/>
          <w:lang w:val="mt-MT"/>
        </w:rPr>
        <w:tab/>
      </w:r>
      <w:r w:rsidRPr="0028506B">
        <w:rPr>
          <w:sz w:val="24"/>
          <w:lang w:val="mt-MT"/>
        </w:rPr>
        <w:t>Testi adottati, P9_TA(2023)0373.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50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50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850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8, 0071 u 0073/2024"/>
    <w:docVar w:name="dvlangue" w:val="MT"/>
    <w:docVar w:name="dvnumam" w:val="0"/>
    <w:docVar w:name="dvpe" w:val="756.753"/>
    <w:docVar w:name="dvtitre" w:val="Riżoluzzjoni tal-Parlament Ewropew ... dwar is-sitwazzjoni umanitarja f’Gaża, il-ħtieġa li jintlaħaq ftehim ta’ waqfien mill-ġlied u r-riskji ta’ eskalazzjoni reġjonali(2024/2508(RSP))"/>
  </w:docVars>
  <w:rsids>
    <w:rsidRoot w:val="00461337"/>
    <w:rsid w:val="00002272"/>
    <w:rsid w:val="00006DCB"/>
    <w:rsid w:val="00064002"/>
    <w:rsid w:val="000677B9"/>
    <w:rsid w:val="000831BA"/>
    <w:rsid w:val="000A42CC"/>
    <w:rsid w:val="000E7DD9"/>
    <w:rsid w:val="0010095E"/>
    <w:rsid w:val="00125B37"/>
    <w:rsid w:val="00144FD6"/>
    <w:rsid w:val="00187494"/>
    <w:rsid w:val="001F32AE"/>
    <w:rsid w:val="002767FF"/>
    <w:rsid w:val="0028506B"/>
    <w:rsid w:val="002B18FE"/>
    <w:rsid w:val="002B5493"/>
    <w:rsid w:val="003262E7"/>
    <w:rsid w:val="00343214"/>
    <w:rsid w:val="00361C00"/>
    <w:rsid w:val="00395FA1"/>
    <w:rsid w:val="003E15D4"/>
    <w:rsid w:val="00411CCE"/>
    <w:rsid w:val="0041666E"/>
    <w:rsid w:val="00421060"/>
    <w:rsid w:val="00461337"/>
    <w:rsid w:val="00471C19"/>
    <w:rsid w:val="004867E3"/>
    <w:rsid w:val="00494A28"/>
    <w:rsid w:val="004C0004"/>
    <w:rsid w:val="004C5D52"/>
    <w:rsid w:val="0050519A"/>
    <w:rsid w:val="005072A1"/>
    <w:rsid w:val="00507E17"/>
    <w:rsid w:val="00514517"/>
    <w:rsid w:val="00545827"/>
    <w:rsid w:val="00560270"/>
    <w:rsid w:val="005C2568"/>
    <w:rsid w:val="006037C0"/>
    <w:rsid w:val="006631B6"/>
    <w:rsid w:val="00680577"/>
    <w:rsid w:val="006F74FA"/>
    <w:rsid w:val="00705A3C"/>
    <w:rsid w:val="00721C54"/>
    <w:rsid w:val="00731ADD"/>
    <w:rsid w:val="00734777"/>
    <w:rsid w:val="00747932"/>
    <w:rsid w:val="00751A4A"/>
    <w:rsid w:val="00756632"/>
    <w:rsid w:val="00762C74"/>
    <w:rsid w:val="0077168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65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3E5"/>
    <w:rsid w:val="00CC2357"/>
    <w:rsid w:val="00CF071A"/>
    <w:rsid w:val="00D058B8"/>
    <w:rsid w:val="00D56C11"/>
    <w:rsid w:val="00D6585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02BB"/>
    <w:rsid w:val="00F04346"/>
    <w:rsid w:val="00F075DC"/>
    <w:rsid w:val="00F129D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B571F"/>
  <w15:chartTrackingRefBased/>
  <w15:docId w15:val="{E5949D2C-35CA-4C4F-8E53-D290EDE2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129D8"/>
    <w:pPr>
      <w:spacing w:after="240"/>
      <w:ind w:left="567" w:hanging="567"/>
    </w:pPr>
  </w:style>
  <w:style w:type="paragraph" w:customStyle="1" w:styleId="EPComma">
    <w:name w:val="EPComma"/>
    <w:basedOn w:val="Normal"/>
    <w:rsid w:val="00F129D8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F129D8"/>
  </w:style>
  <w:style w:type="character" w:customStyle="1" w:styleId="NormalHanging12aChar">
    <w:name w:val="NormalHanging12a Char"/>
    <w:basedOn w:val="DefaultParagraphFont"/>
    <w:link w:val="NormalHanging12a"/>
    <w:rsid w:val="00F129D8"/>
    <w:rPr>
      <w:sz w:val="24"/>
      <w:lang w:val="mt-MT"/>
    </w:rPr>
  </w:style>
  <w:style w:type="paragraph" w:styleId="BalloonText">
    <w:name w:val="Balloon Text"/>
    <w:basedOn w:val="Normal"/>
    <w:link w:val="BalloonTextChar"/>
    <w:rsid w:val="00D658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5855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7F47A-AF49-4770-B749-EDDFF4CC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2444</Words>
  <Characters>17426</Characters>
  <Application>Microsoft Office Word</Application>
  <DocSecurity>0</DocSecurity>
  <Lines>145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GRIMA Cherise-Marie</cp:lastModifiedBy>
  <cp:revision>2</cp:revision>
  <cp:lastPrinted>2004-11-19T15:42:00Z</cp:lastPrinted>
  <dcterms:created xsi:type="dcterms:W3CDTF">2024-02-15T10:35:00Z</dcterms:created>
  <dcterms:modified xsi:type="dcterms:W3CDTF">2024-02-15T10:35:00Z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B9-0068, 0071 u 0073/2024</vt:lpwstr>
  </property>
  <property fmtid="{D5CDD505-2E9C-101B-9397-08002B2CF9AE}" pid="4" name="&lt;Type&gt;">
    <vt:lpwstr>RR</vt:lpwstr>
  </property>
</Properties>
</file>