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B6A7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B6A7B" w:rsidRDefault="00866011" w:rsidP="0010095E">
            <w:pPr>
              <w:pStyle w:val="EPName"/>
            </w:pPr>
            <w:r w:rsidRPr="009B6A7B">
              <w:t>Parlamento Europeo</w:t>
            </w:r>
          </w:p>
          <w:p w:rsidR="00751A4A" w:rsidRPr="009B6A7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242C2">
              <w:t>2019</w:t>
            </w:r>
            <w:r w:rsidRPr="009B6A7B">
              <w:t>-</w:t>
            </w:r>
            <w:r w:rsidRPr="000242C2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9B6A7B" w:rsidRDefault="00187494" w:rsidP="0010095E">
            <w:pPr>
              <w:pStyle w:val="EPLogo"/>
            </w:pPr>
            <w:r w:rsidRPr="009B6A7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B6A7B" w:rsidRDefault="00D058B8" w:rsidP="004C5D52">
      <w:pPr>
        <w:pStyle w:val="LineTop"/>
      </w:pPr>
    </w:p>
    <w:p w:rsidR="00680577" w:rsidRPr="009B6A7B" w:rsidRDefault="00866011" w:rsidP="00680577">
      <w:pPr>
        <w:pStyle w:val="EPBodyTA1"/>
      </w:pPr>
      <w:r w:rsidRPr="009B6A7B">
        <w:t>TEXTOS APROBADOS</w:t>
      </w:r>
    </w:p>
    <w:p w:rsidR="00D058B8" w:rsidRPr="009B6A7B" w:rsidRDefault="00D058B8" w:rsidP="00D058B8">
      <w:pPr>
        <w:pStyle w:val="LineBottom"/>
      </w:pPr>
    </w:p>
    <w:p w:rsidR="00866011" w:rsidRPr="009B6A7B" w:rsidRDefault="00866011" w:rsidP="00866011">
      <w:pPr>
        <w:pStyle w:val="ATHeading1"/>
      </w:pPr>
      <w:bookmarkStart w:id="0" w:name="TANumber"/>
      <w:r w:rsidRPr="009B6A7B">
        <w:t>P</w:t>
      </w:r>
      <w:r w:rsidRPr="000242C2">
        <w:t>9</w:t>
      </w:r>
      <w:r w:rsidRPr="009B6A7B">
        <w:t>_TA(</w:t>
      </w:r>
      <w:r w:rsidRPr="000242C2">
        <w:t>2024</w:t>
      </w:r>
      <w:r w:rsidRPr="009B6A7B">
        <w:t>)</w:t>
      </w:r>
      <w:r w:rsidRPr="000242C2">
        <w:t>00</w:t>
      </w:r>
      <w:r w:rsidR="00BC3911" w:rsidRPr="000242C2">
        <w:t>60</w:t>
      </w:r>
      <w:bookmarkEnd w:id="0"/>
    </w:p>
    <w:p w:rsidR="00866011" w:rsidRPr="009B6A7B" w:rsidRDefault="00866011" w:rsidP="00866011">
      <w:pPr>
        <w:pStyle w:val="ATHeading2"/>
      </w:pPr>
      <w:bookmarkStart w:id="1" w:name="title"/>
      <w:r w:rsidRPr="009B6A7B">
        <w:t>Medidas para garantizar un alto nivel de interoperabilidad del sector público en toda la Unión (Ley sobre la Europa Interoperable)</w:t>
      </w:r>
      <w:bookmarkEnd w:id="1"/>
    </w:p>
    <w:p w:rsidR="00866011" w:rsidRPr="009B6A7B" w:rsidRDefault="00866011" w:rsidP="00866011">
      <w:pPr>
        <w:rPr>
          <w:i/>
          <w:vanish/>
        </w:rPr>
      </w:pPr>
      <w:r w:rsidRPr="009B6A7B">
        <w:rPr>
          <w:i/>
        </w:rPr>
        <w:fldChar w:fldCharType="begin"/>
      </w:r>
      <w:r w:rsidRPr="009B6A7B">
        <w:rPr>
          <w:i/>
        </w:rPr>
        <w:instrText xml:space="preserve"> TC"(</w:instrText>
      </w:r>
      <w:bookmarkStart w:id="2" w:name="DocNumber"/>
      <w:r w:rsidRPr="009B6A7B">
        <w:rPr>
          <w:i/>
        </w:rPr>
        <w:instrText>A</w:instrText>
      </w:r>
      <w:r w:rsidRPr="000242C2">
        <w:rPr>
          <w:i/>
        </w:rPr>
        <w:instrText>9</w:instrText>
      </w:r>
      <w:r w:rsidRPr="009B6A7B">
        <w:rPr>
          <w:i/>
        </w:rPr>
        <w:instrText>-</w:instrText>
      </w:r>
      <w:r w:rsidRPr="000242C2">
        <w:rPr>
          <w:i/>
        </w:rPr>
        <w:instrText>0254</w:instrText>
      </w:r>
      <w:r w:rsidRPr="009B6A7B">
        <w:rPr>
          <w:i/>
        </w:rPr>
        <w:instrText>/</w:instrText>
      </w:r>
      <w:r w:rsidRPr="000242C2">
        <w:rPr>
          <w:i/>
        </w:rPr>
        <w:instrText>2023</w:instrText>
      </w:r>
      <w:bookmarkEnd w:id="2"/>
      <w:r w:rsidRPr="009B6A7B">
        <w:rPr>
          <w:i/>
        </w:rPr>
        <w:instrText xml:space="preserve"> - Ponente: Ivars Ijabs)"\l</w:instrText>
      </w:r>
      <w:r w:rsidRPr="000242C2">
        <w:rPr>
          <w:i/>
        </w:rPr>
        <w:instrText>3</w:instrText>
      </w:r>
      <w:r w:rsidRPr="009B6A7B">
        <w:rPr>
          <w:i/>
        </w:rPr>
        <w:instrText xml:space="preserve"> \n&gt; \* MERGEFORMAT </w:instrText>
      </w:r>
      <w:r w:rsidRPr="009B6A7B">
        <w:rPr>
          <w:i/>
        </w:rPr>
        <w:fldChar w:fldCharType="end"/>
      </w:r>
    </w:p>
    <w:p w:rsidR="00866011" w:rsidRPr="009B6A7B" w:rsidRDefault="00866011" w:rsidP="00866011">
      <w:pPr>
        <w:rPr>
          <w:vanish/>
        </w:rPr>
      </w:pPr>
      <w:bookmarkStart w:id="3" w:name="Commission"/>
      <w:r w:rsidRPr="009B6A7B">
        <w:rPr>
          <w:vanish/>
        </w:rPr>
        <w:t>Comisión de Industria, Investigación y Energía</w:t>
      </w:r>
      <w:bookmarkEnd w:id="3"/>
    </w:p>
    <w:p w:rsidR="00866011" w:rsidRPr="009B6A7B" w:rsidRDefault="00866011" w:rsidP="00866011">
      <w:pPr>
        <w:rPr>
          <w:vanish/>
        </w:rPr>
      </w:pPr>
      <w:bookmarkStart w:id="4" w:name="PE"/>
      <w:r w:rsidRPr="009B6A7B">
        <w:rPr>
          <w:vanish/>
        </w:rPr>
        <w:t>PE</w:t>
      </w:r>
      <w:r w:rsidRPr="000242C2">
        <w:rPr>
          <w:vanish/>
        </w:rPr>
        <w:t>745</w:t>
      </w:r>
      <w:r w:rsidRPr="009B6A7B">
        <w:rPr>
          <w:vanish/>
        </w:rPr>
        <w:t>.</w:t>
      </w:r>
      <w:r w:rsidRPr="000242C2">
        <w:rPr>
          <w:vanish/>
        </w:rPr>
        <w:t>497</w:t>
      </w:r>
      <w:bookmarkEnd w:id="4"/>
    </w:p>
    <w:p w:rsidR="00866011" w:rsidRPr="009B6A7B" w:rsidRDefault="00866011" w:rsidP="00866011">
      <w:pPr>
        <w:pStyle w:val="ATHeading3"/>
      </w:pPr>
      <w:bookmarkStart w:id="5" w:name="Sujet"/>
      <w:r w:rsidRPr="009B6A7B">
        <w:t xml:space="preserve">Resolución legislativa del Parlamento Europeo, de </w:t>
      </w:r>
      <w:r w:rsidR="00C519B1" w:rsidRPr="000242C2">
        <w:t>6</w:t>
      </w:r>
      <w:r w:rsidRPr="009B6A7B">
        <w:t xml:space="preserve"> de febrero de </w:t>
      </w:r>
      <w:r w:rsidRPr="000242C2">
        <w:t>2024</w:t>
      </w:r>
      <w:r w:rsidRPr="009B6A7B">
        <w:t>, sobre la propuesta de Reglamento del Parlamento Europeo y del Consejo por el que se establecen medidas a fin de garantizar un alto nivel de interoperabilidad del sector público en toda la Unión (Ley sobre la Europa Interoperable)</w:t>
      </w:r>
      <w:bookmarkEnd w:id="5"/>
      <w:r w:rsidRPr="009B6A7B">
        <w:t xml:space="preserve"> </w:t>
      </w:r>
      <w:bookmarkStart w:id="6" w:name="References"/>
      <w:r w:rsidRPr="009B6A7B">
        <w:t>(COM(</w:t>
      </w:r>
      <w:r w:rsidRPr="000242C2">
        <w:t>2022</w:t>
      </w:r>
      <w:r w:rsidRPr="009B6A7B">
        <w:t>)</w:t>
      </w:r>
      <w:r w:rsidRPr="000242C2">
        <w:t>0720</w:t>
      </w:r>
      <w:r w:rsidRPr="009B6A7B">
        <w:t xml:space="preserve"> – C</w:t>
      </w:r>
      <w:r w:rsidRPr="000242C2">
        <w:t>9</w:t>
      </w:r>
      <w:r w:rsidRPr="009B6A7B">
        <w:t>-</w:t>
      </w:r>
      <w:r w:rsidRPr="000242C2">
        <w:t>0387</w:t>
      </w:r>
      <w:r w:rsidRPr="009B6A7B">
        <w:t>/</w:t>
      </w:r>
      <w:r w:rsidRPr="000242C2">
        <w:t>2022</w:t>
      </w:r>
      <w:r w:rsidRPr="009B6A7B">
        <w:t xml:space="preserve"> – </w:t>
      </w:r>
      <w:r w:rsidRPr="000242C2">
        <w:t>2022</w:t>
      </w:r>
      <w:r w:rsidRPr="009B6A7B">
        <w:t>/</w:t>
      </w:r>
      <w:r w:rsidRPr="000242C2">
        <w:t>0379</w:t>
      </w:r>
      <w:r w:rsidRPr="009B6A7B">
        <w:t>(COD))</w:t>
      </w:r>
      <w:bookmarkEnd w:id="6"/>
    </w:p>
    <w:p w:rsidR="00866011" w:rsidRPr="009B6A7B" w:rsidRDefault="00866011" w:rsidP="00866011"/>
    <w:p w:rsidR="00632966" w:rsidRPr="009B6A7B" w:rsidRDefault="00632966" w:rsidP="00632966">
      <w:pPr>
        <w:pStyle w:val="NormalBold"/>
      </w:pPr>
      <w:bookmarkStart w:id="7" w:name="TextBodyBegin"/>
      <w:bookmarkEnd w:id="7"/>
      <w:r w:rsidRPr="009B6A7B">
        <w:t>(Procedimiento legislativo ordinario: primera lectura)</w:t>
      </w:r>
    </w:p>
    <w:p w:rsidR="00632966" w:rsidRPr="009B6A7B" w:rsidRDefault="00632966" w:rsidP="00632966">
      <w:pPr>
        <w:pStyle w:val="EPComma"/>
        <w:rPr>
          <w:i/>
        </w:rPr>
      </w:pPr>
      <w:r w:rsidRPr="009B6A7B">
        <w:rPr>
          <w:i/>
        </w:rPr>
        <w:t>El Parlamento Europeo,</w:t>
      </w:r>
    </w:p>
    <w:p w:rsidR="00632966" w:rsidRPr="009B6A7B" w:rsidRDefault="00632966" w:rsidP="00632966">
      <w:pPr>
        <w:pStyle w:val="NormalHanging12a"/>
      </w:pPr>
      <w:r w:rsidRPr="009B6A7B">
        <w:t>–</w:t>
      </w:r>
      <w:r w:rsidRPr="009B6A7B">
        <w:tab/>
        <w:t>Vista la propuesta de la Comisión al Parlamento Europeo y al Consejo (COM(</w:t>
      </w:r>
      <w:r w:rsidRPr="000242C2">
        <w:t>2022</w:t>
      </w:r>
      <w:r w:rsidRPr="009B6A7B">
        <w:t>)</w:t>
      </w:r>
      <w:r w:rsidRPr="000242C2">
        <w:t>0720</w:t>
      </w:r>
      <w:r w:rsidRPr="009B6A7B">
        <w:t>),</w:t>
      </w:r>
    </w:p>
    <w:p w:rsidR="00632966" w:rsidRPr="009B6A7B" w:rsidRDefault="00632966" w:rsidP="00632966">
      <w:pPr>
        <w:pStyle w:val="NormalHanging12a"/>
      </w:pPr>
      <w:r w:rsidRPr="009B6A7B">
        <w:t>–</w:t>
      </w:r>
      <w:r w:rsidRPr="009B6A7B">
        <w:tab/>
        <w:t>Vistos el artículo </w:t>
      </w:r>
      <w:r w:rsidRPr="000242C2">
        <w:t>294</w:t>
      </w:r>
      <w:r w:rsidRPr="009B6A7B">
        <w:t>, apartado </w:t>
      </w:r>
      <w:r w:rsidRPr="000242C2">
        <w:t>2</w:t>
      </w:r>
      <w:r w:rsidRPr="009B6A7B">
        <w:t>, y el artículo </w:t>
      </w:r>
      <w:r w:rsidRPr="000242C2">
        <w:t>172</w:t>
      </w:r>
      <w:r w:rsidRPr="009B6A7B">
        <w:t xml:space="preserve"> del Tratado de Funcionamiento de la Unión Europea, conforme a los cuales la Comisión le ha presentado su propuesta </w:t>
      </w:r>
      <w:r w:rsidR="00C519B1" w:rsidRPr="009B6A7B">
        <w:t>(</w:t>
      </w:r>
      <w:r w:rsidR="00175A04" w:rsidRPr="00701CBC">
        <w:t>C9</w:t>
      </w:r>
      <w:r w:rsidR="00175A04" w:rsidRPr="00701CBC">
        <w:noBreakHyphen/>
        <w:t>0387/2022</w:t>
      </w:r>
      <w:r w:rsidR="00C519B1" w:rsidRPr="009B6A7B">
        <w:t>)</w:t>
      </w:r>
      <w:r w:rsidRPr="009B6A7B">
        <w:t>,</w:t>
      </w:r>
    </w:p>
    <w:p w:rsidR="00632966" w:rsidRPr="009B6A7B" w:rsidRDefault="00632966" w:rsidP="00632966">
      <w:pPr>
        <w:pStyle w:val="NormalHanging12a"/>
      </w:pPr>
      <w:r w:rsidRPr="009B6A7B">
        <w:t>–</w:t>
      </w:r>
      <w:r w:rsidRPr="009B6A7B">
        <w:tab/>
        <w:t>Visto el artículo </w:t>
      </w:r>
      <w:r w:rsidRPr="000242C2">
        <w:t>294</w:t>
      </w:r>
      <w:r w:rsidRPr="009B6A7B">
        <w:t>, apartado </w:t>
      </w:r>
      <w:r w:rsidRPr="000242C2">
        <w:t>3</w:t>
      </w:r>
      <w:r w:rsidRPr="009B6A7B">
        <w:t>, del Tratado de Funcionamiento de la Unión Europea,</w:t>
      </w:r>
    </w:p>
    <w:p w:rsidR="00632966" w:rsidRPr="009B6A7B" w:rsidRDefault="00632966" w:rsidP="00632966">
      <w:pPr>
        <w:pStyle w:val="NormalHanging12a"/>
      </w:pPr>
      <w:r w:rsidRPr="009B6A7B">
        <w:t>–</w:t>
      </w:r>
      <w:r w:rsidRPr="009B6A7B">
        <w:tab/>
        <w:t xml:space="preserve">Visto el Dictamen del Comité Económico y Social Europeo de </w:t>
      </w:r>
      <w:r w:rsidRPr="000242C2">
        <w:t>2</w:t>
      </w:r>
      <w:r w:rsidR="00C519B1" w:rsidRPr="000242C2">
        <w:t>2</w:t>
      </w:r>
      <w:r w:rsidRPr="009B6A7B">
        <w:t xml:space="preserve"> de marzo de </w:t>
      </w:r>
      <w:r w:rsidRPr="000242C2">
        <w:t>2023</w:t>
      </w:r>
      <w:r w:rsidRPr="009B6A7B">
        <w:rPr>
          <w:rStyle w:val="FootnoteReference"/>
        </w:rPr>
        <w:footnoteReference w:id="1"/>
      </w:r>
      <w:r w:rsidRPr="009B6A7B">
        <w:t>,</w:t>
      </w:r>
    </w:p>
    <w:p w:rsidR="00632966" w:rsidRPr="009B6A7B" w:rsidRDefault="00632966" w:rsidP="00632966">
      <w:pPr>
        <w:pStyle w:val="NormalHanging12a"/>
      </w:pPr>
      <w:r w:rsidRPr="009B6A7B">
        <w:t>–</w:t>
      </w:r>
      <w:r w:rsidRPr="009B6A7B">
        <w:tab/>
        <w:t xml:space="preserve">Visto el dictamen del Comité de las Regiones de </w:t>
      </w:r>
      <w:r w:rsidRPr="000242C2">
        <w:t>24</w:t>
      </w:r>
      <w:r w:rsidRPr="009B6A7B">
        <w:t xml:space="preserve"> de mayo de </w:t>
      </w:r>
      <w:r w:rsidRPr="000242C2">
        <w:t>2023</w:t>
      </w:r>
      <w:r w:rsidRPr="009B6A7B">
        <w:rPr>
          <w:rStyle w:val="FootnoteReference"/>
        </w:rPr>
        <w:footnoteReference w:id="2"/>
      </w:r>
      <w:r w:rsidRPr="009B6A7B">
        <w:t>,</w:t>
      </w:r>
    </w:p>
    <w:p w:rsidR="007838FB" w:rsidRPr="009B6A7B" w:rsidRDefault="007838FB" w:rsidP="00632966">
      <w:pPr>
        <w:pStyle w:val="NormalHanging12a"/>
      </w:pPr>
      <w:r w:rsidRPr="009B6A7B">
        <w:t>–</w:t>
      </w:r>
      <w:r w:rsidRPr="009B6A7B">
        <w:tab/>
        <w:t xml:space="preserve">Vistos el acuerdo provisional aprobado por la comisión competente con arreglo al artículo </w:t>
      </w:r>
      <w:r w:rsidRPr="000242C2">
        <w:t>74</w:t>
      </w:r>
      <w:r w:rsidRPr="009B6A7B">
        <w:t xml:space="preserve">, apartado </w:t>
      </w:r>
      <w:r w:rsidRPr="000242C2">
        <w:t>4</w:t>
      </w:r>
      <w:r w:rsidRPr="009B6A7B">
        <w:t xml:space="preserve">, de su Reglamento interno y el compromiso asumido por el representante del Consejo, mediante carta de </w:t>
      </w:r>
      <w:r w:rsidRPr="000242C2">
        <w:t>22</w:t>
      </w:r>
      <w:r w:rsidRPr="009B6A7B">
        <w:t xml:space="preserve"> de noviembre de </w:t>
      </w:r>
      <w:r w:rsidRPr="000242C2">
        <w:t>2023</w:t>
      </w:r>
      <w:r w:rsidRPr="009B6A7B">
        <w:t xml:space="preserve">, de aprobar la Posición del Parlamento Europeo, de conformidad con el artículo </w:t>
      </w:r>
      <w:r w:rsidRPr="000242C2">
        <w:t>294</w:t>
      </w:r>
      <w:r w:rsidRPr="009B6A7B">
        <w:t xml:space="preserve">, apartado </w:t>
      </w:r>
      <w:r w:rsidRPr="000242C2">
        <w:t>4</w:t>
      </w:r>
      <w:r w:rsidRPr="009B6A7B">
        <w:t>, del Tratado de Funcionamiento de la Unión Europea,</w:t>
      </w:r>
    </w:p>
    <w:p w:rsidR="00C519B1" w:rsidRPr="009B6A7B" w:rsidRDefault="00632966" w:rsidP="00632966">
      <w:pPr>
        <w:pStyle w:val="NormalHanging12a"/>
      </w:pPr>
      <w:r w:rsidRPr="009B6A7B">
        <w:t>–</w:t>
      </w:r>
      <w:r w:rsidRPr="009B6A7B">
        <w:tab/>
        <w:t>Visto el artículo </w:t>
      </w:r>
      <w:r w:rsidRPr="000242C2">
        <w:t>59</w:t>
      </w:r>
      <w:r w:rsidRPr="009B6A7B">
        <w:t xml:space="preserve"> de su Reglamento interno,</w:t>
      </w:r>
    </w:p>
    <w:p w:rsidR="00632966" w:rsidRPr="009B6A7B" w:rsidRDefault="00632966" w:rsidP="00632966">
      <w:pPr>
        <w:pStyle w:val="NormalHanging12a"/>
      </w:pPr>
      <w:r w:rsidRPr="009B6A7B">
        <w:t>–</w:t>
      </w:r>
      <w:r w:rsidRPr="009B6A7B">
        <w:tab/>
        <w:t>Vistas las opiniones de la Comisión de Libertades Civiles, Justicia y Asuntos de Interior y de la Comisión de Mercado Interior y Protección del Consumidor,</w:t>
      </w:r>
    </w:p>
    <w:p w:rsidR="00632966" w:rsidRPr="009B6A7B" w:rsidRDefault="00632966" w:rsidP="00632966">
      <w:pPr>
        <w:pStyle w:val="NormalHanging12a"/>
      </w:pPr>
      <w:r w:rsidRPr="009B6A7B">
        <w:lastRenderedPageBreak/>
        <w:t>–</w:t>
      </w:r>
      <w:r w:rsidRPr="009B6A7B">
        <w:tab/>
        <w:t>Visto el informe de la Comisión de Industria, Investigación y Energía (A</w:t>
      </w:r>
      <w:r w:rsidRPr="000242C2">
        <w:t>9</w:t>
      </w:r>
      <w:r w:rsidRPr="009B6A7B">
        <w:t>-</w:t>
      </w:r>
      <w:r w:rsidRPr="000242C2">
        <w:t>0254</w:t>
      </w:r>
      <w:r w:rsidRPr="009B6A7B">
        <w:t>/</w:t>
      </w:r>
      <w:r w:rsidRPr="000242C2">
        <w:t>2023</w:t>
      </w:r>
      <w:r w:rsidRPr="009B6A7B">
        <w:t>),</w:t>
      </w:r>
    </w:p>
    <w:p w:rsidR="00632966" w:rsidRPr="009B6A7B" w:rsidRDefault="00632966" w:rsidP="00632966">
      <w:pPr>
        <w:pStyle w:val="NormalHanging12a"/>
      </w:pPr>
      <w:r w:rsidRPr="000242C2">
        <w:t>1</w:t>
      </w:r>
      <w:r w:rsidRPr="009B6A7B">
        <w:t>.</w:t>
      </w:r>
      <w:r w:rsidRPr="009B6A7B">
        <w:tab/>
        <w:t>Aprueba la Posición en primera lectura que figura a continuación;</w:t>
      </w:r>
    </w:p>
    <w:p w:rsidR="00632966" w:rsidRPr="009B6A7B" w:rsidRDefault="00632966" w:rsidP="00632966">
      <w:pPr>
        <w:pStyle w:val="NormalHanging12a"/>
      </w:pPr>
      <w:r w:rsidRPr="000242C2">
        <w:t>2</w:t>
      </w:r>
      <w:r w:rsidRPr="009B6A7B">
        <w:t>.</w:t>
      </w:r>
      <w:r w:rsidRPr="009B6A7B">
        <w:tab/>
        <w:t>Pide a la Comisión que le consulte de nuevo si sustituye su propuesta, la modifica sustancialmente o se propone modificarla sustancialmente;</w:t>
      </w:r>
    </w:p>
    <w:p w:rsidR="00632966" w:rsidRPr="009B6A7B" w:rsidRDefault="00632966" w:rsidP="00632966">
      <w:pPr>
        <w:pStyle w:val="NormalHanging12a"/>
      </w:pPr>
      <w:r w:rsidRPr="000242C2">
        <w:t>3</w:t>
      </w:r>
      <w:r w:rsidRPr="009B6A7B">
        <w:t>.</w:t>
      </w:r>
      <w:r w:rsidRPr="009B6A7B">
        <w:tab/>
        <w:t>Encarga a su president</w:t>
      </w:r>
      <w:r w:rsidR="00C519B1" w:rsidRPr="009B6A7B">
        <w:t>a</w:t>
      </w:r>
      <w:r w:rsidRPr="009B6A7B">
        <w:t xml:space="preserve"> que transmita la Posición del Parlamento al Consejo y a la Comisión, así como a los Parlamentos nacionales.</w:t>
      </w:r>
    </w:p>
    <w:p w:rsidR="00BA1DED" w:rsidRPr="009B6A7B" w:rsidRDefault="00BA1DED" w:rsidP="00632966">
      <w:pPr>
        <w:sectPr w:rsidR="00BA1DED" w:rsidRPr="009B6A7B" w:rsidSect="00BA1DED">
          <w:footerReference w:type="default" r:id="rId9"/>
          <w:footnotePr>
            <w:numRestart w:val="eachSect"/>
          </w:footnotePr>
          <w:pgSz w:w="11907" w:h="16840" w:code="9"/>
          <w:pgMar w:top="1134" w:right="1134" w:bottom="1134" w:left="1134" w:header="567" w:footer="567" w:gutter="0"/>
          <w:cols w:space="720"/>
          <w:docGrid w:linePitch="360"/>
        </w:sectPr>
      </w:pPr>
    </w:p>
    <w:p w:rsidR="00BA1DED" w:rsidRPr="009B6A7B" w:rsidRDefault="00BA1DED" w:rsidP="00BA1DED">
      <w:pPr>
        <w:pStyle w:val="Normal12Hanging"/>
        <w:ind w:left="0" w:firstLine="0"/>
        <w:jc w:val="both"/>
        <w:rPr>
          <w:b/>
        </w:rPr>
      </w:pPr>
      <w:bookmarkStart w:id="8" w:name="TextBodyEnd"/>
      <w:bookmarkEnd w:id="8"/>
      <w:r w:rsidRPr="009B6A7B">
        <w:rPr>
          <w:b/>
        </w:rPr>
        <w:lastRenderedPageBreak/>
        <w:t>P</w:t>
      </w:r>
      <w:r w:rsidRPr="000242C2">
        <w:rPr>
          <w:b/>
        </w:rPr>
        <w:t>9</w:t>
      </w:r>
      <w:r w:rsidRPr="009B6A7B">
        <w:rPr>
          <w:b/>
        </w:rPr>
        <w:t>_TC</w:t>
      </w:r>
      <w:r w:rsidRPr="000242C2">
        <w:rPr>
          <w:b/>
        </w:rPr>
        <w:t>1</w:t>
      </w:r>
      <w:r w:rsidRPr="009B6A7B">
        <w:rPr>
          <w:b/>
        </w:rPr>
        <w:t>-COD(</w:t>
      </w:r>
      <w:r w:rsidRPr="000242C2">
        <w:rPr>
          <w:b/>
        </w:rPr>
        <w:t>2022</w:t>
      </w:r>
      <w:r w:rsidRPr="009B6A7B">
        <w:rPr>
          <w:b/>
        </w:rPr>
        <w:t>)</w:t>
      </w:r>
      <w:r w:rsidRPr="000242C2">
        <w:rPr>
          <w:b/>
        </w:rPr>
        <w:t>0379</w:t>
      </w:r>
    </w:p>
    <w:p w:rsidR="00BA1DED" w:rsidRPr="009B6A7B" w:rsidRDefault="00BA1DED" w:rsidP="00BA1DED">
      <w:pPr>
        <w:pStyle w:val="Personnequisigne"/>
        <w:keepNext/>
        <w:rPr>
          <w:rFonts w:eastAsia="Calibri"/>
          <w:b/>
          <w:i w:val="0"/>
        </w:rPr>
      </w:pPr>
      <w:r w:rsidRPr="009B6A7B">
        <w:rPr>
          <w:b/>
          <w:i w:val="0"/>
        </w:rPr>
        <w:t xml:space="preserve">Posición del Parlamento Europeo aprobada en primera lectura el </w:t>
      </w:r>
      <w:r w:rsidRPr="000242C2">
        <w:rPr>
          <w:b/>
          <w:i w:val="0"/>
        </w:rPr>
        <w:t>6</w:t>
      </w:r>
      <w:r w:rsidRPr="009B6A7B">
        <w:rPr>
          <w:b/>
          <w:i w:val="0"/>
        </w:rPr>
        <w:t xml:space="preserve"> de febrero de </w:t>
      </w:r>
      <w:r w:rsidRPr="000242C2">
        <w:rPr>
          <w:b/>
          <w:i w:val="0"/>
        </w:rPr>
        <w:t>2024</w:t>
      </w:r>
      <w:r w:rsidRPr="009B6A7B">
        <w:rPr>
          <w:b/>
          <w:i w:val="0"/>
        </w:rPr>
        <w:t xml:space="preserve"> con vistas a la adopción del Reglamento (UE) </w:t>
      </w:r>
      <w:r w:rsidRPr="000242C2">
        <w:rPr>
          <w:b/>
          <w:i w:val="0"/>
        </w:rPr>
        <w:t>2024</w:t>
      </w:r>
      <w:r w:rsidRPr="009B6A7B">
        <w:rPr>
          <w:b/>
          <w:i w:val="0"/>
        </w:rPr>
        <w:t xml:space="preserve">/... del Parlamento Europeo y del Consejo </w:t>
      </w:r>
      <w:r w:rsidRPr="009B6A7B">
        <w:rPr>
          <w:rFonts w:eastAsia="Calibri"/>
          <w:b/>
          <w:i w:val="0"/>
        </w:rPr>
        <w:t>por el que se establecen medidas a fin de garantizar un alto nivel de interoperabilidad del sector público en toda la Unión (Reglamento sobre la Europa Interoperable)</w:t>
      </w:r>
    </w:p>
    <w:p w:rsidR="00175A04" w:rsidRDefault="00175A04" w:rsidP="00175A04">
      <w:pPr>
        <w:pStyle w:val="normal12hanging0"/>
        <w:spacing w:before="240" w:beforeAutospacing="0" w:after="240" w:afterAutospacing="0"/>
        <w:ind w:firstLine="6"/>
        <w:rPr>
          <w:i/>
          <w:lang w:val="es-ES_tradnl"/>
        </w:rPr>
      </w:pPr>
      <w:r>
        <w:rPr>
          <w:i/>
          <w:lang w:val="es-ES_tradnl"/>
        </w:rPr>
        <w:t>(Dado que el Parlamento Europeo y el Consejo llegaron a un a</w:t>
      </w:r>
      <w:bookmarkStart w:id="9" w:name="_GoBack"/>
      <w:bookmarkEnd w:id="9"/>
      <w:r>
        <w:rPr>
          <w:i/>
          <w:lang w:val="es-ES_tradnl"/>
        </w:rPr>
        <w:t xml:space="preserve">cuerdo, la posición del Parlamento coincide con el texto del acto legislativo definitivo, </w:t>
      </w:r>
      <w:r>
        <w:rPr>
          <w:i/>
          <w:lang w:val="es-ES_tradnl"/>
        </w:rPr>
        <w:t xml:space="preserve">el </w:t>
      </w:r>
      <w:r w:rsidRPr="00175A04">
        <w:rPr>
          <w:i/>
          <w:lang w:val="es-ES_tradnl"/>
        </w:rPr>
        <w:t>Reglamento</w:t>
      </w:r>
      <w:r w:rsidRPr="00175A04">
        <w:rPr>
          <w:i/>
          <w:lang w:val="es-ES_tradnl"/>
        </w:rPr>
        <w:t xml:space="preserve"> (UE) 202</w:t>
      </w:r>
      <w:r w:rsidRPr="00175A04">
        <w:rPr>
          <w:i/>
          <w:lang w:val="es-ES_tradnl"/>
        </w:rPr>
        <w:t>4</w:t>
      </w:r>
      <w:r w:rsidRPr="00175A04">
        <w:rPr>
          <w:i/>
          <w:lang w:val="es-ES_tradnl"/>
        </w:rPr>
        <w:t>/</w:t>
      </w:r>
      <w:r>
        <w:rPr>
          <w:i/>
          <w:lang w:val="es-ES_tradnl"/>
        </w:rPr>
        <w:t>903</w:t>
      </w:r>
      <w:r>
        <w:rPr>
          <w:i/>
          <w:lang w:val="es-ES_tradnl"/>
        </w:rPr>
        <w:t>.)</w:t>
      </w:r>
    </w:p>
    <w:sectPr w:rsidR="00175A04" w:rsidSect="00175A0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6011" w:rsidRPr="007F5AFC" w:rsidRDefault="00866011">
      <w:r w:rsidRPr="007F5AFC">
        <w:separator/>
      </w:r>
    </w:p>
  </w:endnote>
  <w:endnote w:type="continuationSeparator" w:id="0">
    <w:p w:rsidR="00866011" w:rsidRPr="007F5AFC" w:rsidRDefault="00866011">
      <w:r w:rsidRPr="007F5AF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1DED" w:rsidRPr="00D45053" w:rsidRDefault="00BA1DED" w:rsidP="00BA1DED">
    <w:pPr>
      <w:pStyle w:val="EntLogo"/>
      <w:widowControl w:val="0"/>
      <w:tabs>
        <w:tab w:val="center" w:pos="4535"/>
        <w:tab w:val="right" w:pos="9071"/>
      </w:tabs>
      <w:spacing w:before="240" w:after="24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F5AF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F5AFC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F5AF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6011" w:rsidRPr="007F5AFC" w:rsidRDefault="00866011">
      <w:r w:rsidRPr="007F5AFC">
        <w:separator/>
      </w:r>
    </w:p>
  </w:footnote>
  <w:footnote w:type="continuationSeparator" w:id="0">
    <w:p w:rsidR="00866011" w:rsidRPr="007F5AFC" w:rsidRDefault="00866011">
      <w:r w:rsidRPr="007F5AFC">
        <w:continuationSeparator/>
      </w:r>
    </w:p>
  </w:footnote>
  <w:footnote w:id="1">
    <w:p w:rsidR="00632966" w:rsidRPr="000242C2" w:rsidRDefault="00632966" w:rsidP="007F5AFC">
      <w:pPr>
        <w:pStyle w:val="FootnoteText"/>
        <w:ind w:left="567" w:hanging="567"/>
        <w:rPr>
          <w:sz w:val="24"/>
          <w:lang w:val="pt-PT"/>
        </w:rPr>
      </w:pPr>
      <w:r w:rsidRPr="00BA1DED">
        <w:rPr>
          <w:rStyle w:val="FootnoteReference"/>
          <w:sz w:val="24"/>
          <w:lang w:val="es-ES_tradnl"/>
        </w:rPr>
        <w:footnoteRef/>
      </w:r>
      <w:r w:rsidR="007F5AFC" w:rsidRPr="000242C2">
        <w:rPr>
          <w:sz w:val="24"/>
          <w:lang w:val="pt-PT"/>
        </w:rPr>
        <w:t xml:space="preserve"> </w:t>
      </w:r>
      <w:r w:rsidR="007F5AFC" w:rsidRPr="000242C2">
        <w:rPr>
          <w:sz w:val="24"/>
          <w:lang w:val="pt-PT"/>
        </w:rPr>
        <w:tab/>
      </w:r>
      <w:r w:rsidR="00C519B1" w:rsidRPr="000242C2">
        <w:rPr>
          <w:sz w:val="24"/>
          <w:lang w:val="pt-PT"/>
        </w:rPr>
        <w:t>DO C 184 de 25.5.2023, p. 28</w:t>
      </w:r>
      <w:r w:rsidRPr="000242C2">
        <w:rPr>
          <w:sz w:val="24"/>
          <w:lang w:val="pt-PT"/>
        </w:rPr>
        <w:t>.</w:t>
      </w:r>
    </w:p>
  </w:footnote>
  <w:footnote w:id="2">
    <w:p w:rsidR="00632966" w:rsidRPr="000242C2" w:rsidRDefault="00632966" w:rsidP="007F5AFC">
      <w:pPr>
        <w:pStyle w:val="FootnoteText"/>
        <w:ind w:left="567" w:hanging="567"/>
        <w:rPr>
          <w:sz w:val="24"/>
          <w:lang w:val="pt-PT"/>
        </w:rPr>
      </w:pPr>
      <w:r w:rsidRPr="00BA1DED">
        <w:rPr>
          <w:rStyle w:val="FootnoteReference"/>
          <w:sz w:val="24"/>
          <w:lang w:val="es-ES_tradnl"/>
        </w:rPr>
        <w:footnoteRef/>
      </w:r>
      <w:r w:rsidR="007F5AFC" w:rsidRPr="000242C2">
        <w:rPr>
          <w:sz w:val="24"/>
          <w:lang w:val="pt-PT"/>
        </w:rPr>
        <w:t xml:space="preserve"> </w:t>
      </w:r>
      <w:r w:rsidR="007F5AFC" w:rsidRPr="000242C2">
        <w:rPr>
          <w:sz w:val="24"/>
          <w:lang w:val="pt-PT"/>
        </w:rPr>
        <w:tab/>
      </w:r>
      <w:r w:rsidR="00C519B1" w:rsidRPr="000242C2">
        <w:rPr>
          <w:sz w:val="24"/>
          <w:lang w:val="pt-PT"/>
        </w:rPr>
        <w:t>DO C 257 de 21.7.2023, p. 28</w:t>
      </w:r>
      <w:r w:rsidRPr="000242C2">
        <w:rPr>
          <w:sz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F5AF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F5AF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F5AF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B7F4273"/>
    <w:multiLevelType w:val="singleLevel"/>
    <w:tmpl w:val="6276CDDE"/>
    <w:lvl w:ilvl="0">
      <w:start w:val="1"/>
      <w:numFmt w:val="upperRoman"/>
      <w:pStyle w:val="Par-numberI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5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7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9" w15:restartNumberingAfterBreak="0">
    <w:nsid w:val="22CA659A"/>
    <w:multiLevelType w:val="singleLevel"/>
    <w:tmpl w:val="7B9C897A"/>
    <w:lvl w:ilvl="0">
      <w:start w:val="1"/>
      <w:numFmt w:val="bullet"/>
      <w:pStyle w:val="Par-dash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0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4" w15:restartNumberingAfterBreak="0">
    <w:nsid w:val="2D2D468B"/>
    <w:multiLevelType w:val="singleLevel"/>
    <w:tmpl w:val="A18042A8"/>
    <w:lvl w:ilvl="0">
      <w:start w:val="1"/>
      <w:numFmt w:val="upperLetter"/>
      <w:pStyle w:val="Par-numberA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15" w15:restartNumberingAfterBreak="0">
    <w:nsid w:val="2DB37182"/>
    <w:multiLevelType w:val="singleLevel"/>
    <w:tmpl w:val="F612DBDC"/>
    <w:lvl w:ilvl="0">
      <w:start w:val="1"/>
      <w:numFmt w:val="lowerRoman"/>
      <w:pStyle w:val="Par-numberi0"/>
      <w:lvlText w:val="(%1)"/>
      <w:lvlJc w:val="left"/>
      <w:pPr>
        <w:tabs>
          <w:tab w:val="num" w:pos="720"/>
        </w:tabs>
        <w:ind w:left="567" w:hanging="567"/>
      </w:pPr>
    </w:lvl>
  </w:abstractNum>
  <w:abstractNum w:abstractNumId="16" w15:restartNumberingAfterBreak="0">
    <w:nsid w:val="394F5925"/>
    <w:multiLevelType w:val="singleLevel"/>
    <w:tmpl w:val="395C08BE"/>
    <w:lvl w:ilvl="0">
      <w:start w:val="1"/>
      <w:numFmt w:val="decimal"/>
      <w:pStyle w:val="Par-number1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1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8" w15:restartNumberingAfterBreak="0">
    <w:nsid w:val="3DD66C9D"/>
    <w:multiLevelType w:val="singleLevel"/>
    <w:tmpl w:val="E5905DC2"/>
    <w:lvl w:ilvl="0">
      <w:start w:val="1"/>
      <w:numFmt w:val="lowerLetter"/>
      <w:pStyle w:val="Par-numbera0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19" w15:restartNumberingAfterBreak="0">
    <w:nsid w:val="3FC80B1B"/>
    <w:multiLevelType w:val="singleLevel"/>
    <w:tmpl w:val="C11CD6E2"/>
    <w:lvl w:ilvl="0">
      <w:start w:val="1"/>
      <w:numFmt w:val="decimal"/>
      <w:pStyle w:val="Par-number10"/>
      <w:lvlText w:val="%1)"/>
      <w:lvlJc w:val="left"/>
      <w:pPr>
        <w:tabs>
          <w:tab w:val="num" w:pos="567"/>
        </w:tabs>
        <w:ind w:left="567" w:hanging="567"/>
      </w:pPr>
    </w:lvl>
  </w:abstractNum>
  <w:abstractNum w:abstractNumId="20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21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2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3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4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5" w15:restartNumberingAfterBreak="0">
    <w:nsid w:val="436E0A5D"/>
    <w:multiLevelType w:val="singleLevel"/>
    <w:tmpl w:val="9C807126"/>
    <w:lvl w:ilvl="0">
      <w:start w:val="1"/>
      <w:numFmt w:val="bullet"/>
      <w:pStyle w:val="Par-equal"/>
      <w:lvlText w:val="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6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7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8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9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0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2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4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5" w15:restartNumberingAfterBreak="0">
    <w:nsid w:val="64A12FA4"/>
    <w:multiLevelType w:val="multilevel"/>
    <w:tmpl w:val="428ECF3E"/>
    <w:name w:val="Heading"/>
    <w:lvl w:ilvl="0">
      <w:start w:val="1"/>
      <w:numFmt w:val="decimal"/>
      <w:pStyle w:val="Heading1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1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1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1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7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8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9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40" w15:restartNumberingAfterBreak="0">
    <w:nsid w:val="6E4E71E4"/>
    <w:multiLevelType w:val="singleLevel"/>
    <w:tmpl w:val="21145626"/>
    <w:lvl w:ilvl="0">
      <w:start w:val="1"/>
      <w:numFmt w:val="decimal"/>
      <w:pStyle w:val="Par-number1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41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2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3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4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5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6" w15:restartNumberingAfterBreak="0">
    <w:nsid w:val="79FA34D6"/>
    <w:multiLevelType w:val="singleLevel"/>
    <w:tmpl w:val="41326E50"/>
    <w:lvl w:ilvl="0">
      <w:start w:val="1"/>
      <w:numFmt w:val="bullet"/>
      <w:pStyle w:val="Par-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47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8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9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50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num w:numId="1">
    <w:abstractNumId w:val="2"/>
  </w:num>
  <w:num w:numId="2">
    <w:abstractNumId w:val="17"/>
  </w:num>
  <w:num w:numId="3">
    <w:abstractNumId w:val="15"/>
  </w:num>
  <w:num w:numId="4">
    <w:abstractNumId w:val="18"/>
  </w:num>
  <w:num w:numId="5">
    <w:abstractNumId w:val="46"/>
  </w:num>
  <w:num w:numId="6">
    <w:abstractNumId w:val="9"/>
  </w:num>
  <w:num w:numId="7">
    <w:abstractNumId w:val="25"/>
  </w:num>
  <w:num w:numId="8">
    <w:abstractNumId w:val="16"/>
  </w:num>
  <w:num w:numId="9">
    <w:abstractNumId w:val="19"/>
  </w:num>
  <w:num w:numId="10">
    <w:abstractNumId w:val="40"/>
  </w:num>
  <w:num w:numId="11">
    <w:abstractNumId w:val="14"/>
  </w:num>
  <w:num w:numId="12">
    <w:abstractNumId w:val="4"/>
  </w:num>
  <w:num w:numId="13">
    <w:abstractNumId w:val="39"/>
  </w:num>
  <w:num w:numId="14">
    <w:abstractNumId w:val="1"/>
  </w:num>
  <w:num w:numId="15">
    <w:abstractNumId w:val="41"/>
  </w:num>
  <w:num w:numId="16">
    <w:abstractNumId w:val="33"/>
  </w:num>
  <w:num w:numId="17">
    <w:abstractNumId w:val="3"/>
  </w:num>
  <w:num w:numId="18">
    <w:abstractNumId w:val="44"/>
  </w:num>
  <w:num w:numId="19">
    <w:abstractNumId w:val="50"/>
  </w:num>
  <w:num w:numId="20">
    <w:abstractNumId w:val="29"/>
  </w:num>
  <w:num w:numId="21">
    <w:abstractNumId w:val="43"/>
  </w:num>
  <w:num w:numId="22">
    <w:abstractNumId w:val="36"/>
  </w:num>
  <w:num w:numId="23">
    <w:abstractNumId w:val="26"/>
  </w:num>
  <w:num w:numId="24">
    <w:abstractNumId w:val="8"/>
  </w:num>
  <w:num w:numId="25">
    <w:abstractNumId w:val="6"/>
  </w:num>
  <w:num w:numId="26">
    <w:abstractNumId w:val="38"/>
  </w:num>
  <w:num w:numId="27">
    <w:abstractNumId w:val="45"/>
  </w:num>
  <w:num w:numId="28">
    <w:abstractNumId w:val="0"/>
  </w:num>
  <w:num w:numId="29">
    <w:abstractNumId w:val="11"/>
  </w:num>
  <w:num w:numId="30">
    <w:abstractNumId w:val="5"/>
  </w:num>
  <w:num w:numId="31">
    <w:abstractNumId w:val="12"/>
  </w:num>
  <w:num w:numId="32">
    <w:abstractNumId w:val="30"/>
  </w:num>
  <w:num w:numId="33">
    <w:abstractNumId w:val="27"/>
  </w:num>
  <w:num w:numId="34">
    <w:abstractNumId w:val="35"/>
  </w:num>
  <w:num w:numId="35">
    <w:abstractNumId w:val="34"/>
  </w:num>
  <w:num w:numId="3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0"/>
  </w:num>
  <w:num w:numId="38">
    <w:abstractNumId w:val="7"/>
  </w:num>
  <w:num w:numId="39">
    <w:abstractNumId w:val="32"/>
  </w:num>
  <w:num w:numId="40">
    <w:abstractNumId w:val="23"/>
  </w:num>
  <w:num w:numId="41">
    <w:abstractNumId w:val="37"/>
  </w:num>
  <w:num w:numId="42">
    <w:abstractNumId w:val="13"/>
  </w:num>
  <w:num w:numId="43">
    <w:abstractNumId w:val="24"/>
  </w:num>
  <w:num w:numId="44">
    <w:abstractNumId w:val="20"/>
  </w:num>
  <w:num w:numId="45">
    <w:abstractNumId w:val="21"/>
  </w:num>
  <w:num w:numId="46">
    <w:abstractNumId w:val="22"/>
  </w:num>
  <w:num w:numId="47">
    <w:abstractNumId w:val="28"/>
  </w:num>
  <w:num w:numId="48">
    <w:abstractNumId w:val="31"/>
  </w:num>
  <w:num w:numId="49">
    <w:abstractNumId w:val="48"/>
  </w:num>
  <w:num w:numId="50">
    <w:abstractNumId w:val="47"/>
  </w:num>
  <w:num w:numId="51">
    <w:abstractNumId w:val="49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ctiveWritingStyle w:appName="MSWord" w:lang="es-ES_tradnl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1"/>
  <w:activeWritingStyle w:appName="MSWord" w:lang="pt-PT" w:vendorID="64" w:dllVersion="131078" w:nlCheck="1" w:checkStyle="0"/>
  <w:activeWritingStyle w:appName="MSWord" w:lang="es-E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54/2023"/>
    <w:docVar w:name="dvlangue" w:val="ES"/>
    <w:docVar w:name="dvnumam" w:val="93"/>
    <w:docVar w:name="dvpe" w:val="745.497"/>
    <w:docVar w:name="dvrapporteur" w:val="Ponente: "/>
    <w:docVar w:name="dvstar" w:val="***I"/>
    <w:docVar w:name="dvtitre" w:val="Resolución legislativa del Parlamento Europeo, de x de febrero de 2024, sobre la propuesta de Reglamento del Parlamento Europeo y del Consejo por el que se establecen medidas a fin de garantizar un alto nivel de interoperabilidad del sector público en toda la Unión (Ley sobre la Europa Interoperable)(COM(2022)0720 – C9-0387/2022 – 2022/0379(COD))"/>
  </w:docVars>
  <w:rsids>
    <w:rsidRoot w:val="00866011"/>
    <w:rsid w:val="00002272"/>
    <w:rsid w:val="000242C2"/>
    <w:rsid w:val="00064002"/>
    <w:rsid w:val="000677B9"/>
    <w:rsid w:val="000831BA"/>
    <w:rsid w:val="000A42CC"/>
    <w:rsid w:val="000E7DD9"/>
    <w:rsid w:val="0010095E"/>
    <w:rsid w:val="00125B37"/>
    <w:rsid w:val="00175A04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32966"/>
    <w:rsid w:val="006631B6"/>
    <w:rsid w:val="00680577"/>
    <w:rsid w:val="006F74FA"/>
    <w:rsid w:val="00731ADD"/>
    <w:rsid w:val="00732601"/>
    <w:rsid w:val="00734777"/>
    <w:rsid w:val="00747932"/>
    <w:rsid w:val="00751A4A"/>
    <w:rsid w:val="00756632"/>
    <w:rsid w:val="00762C74"/>
    <w:rsid w:val="007838FB"/>
    <w:rsid w:val="00786EC0"/>
    <w:rsid w:val="007D1690"/>
    <w:rsid w:val="007E22AD"/>
    <w:rsid w:val="007F5AFC"/>
    <w:rsid w:val="00817416"/>
    <w:rsid w:val="00842779"/>
    <w:rsid w:val="00865F67"/>
    <w:rsid w:val="00866011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6A7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1DED"/>
    <w:rsid w:val="00BC3911"/>
    <w:rsid w:val="00BD48FE"/>
    <w:rsid w:val="00BD7BD8"/>
    <w:rsid w:val="00BE6ADC"/>
    <w:rsid w:val="00C05BFE"/>
    <w:rsid w:val="00C23CD4"/>
    <w:rsid w:val="00C519B1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0A36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9EAF16"/>
  <w15:chartTrackingRefBased/>
  <w15:docId w15:val="{E1675ECF-2D5A-4ADF-8CBA-2E6629998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uiPriority="10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link w:val="Heading1Char1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symbol,Footnote,Footnote reference number,Times 10 Point,Exposant 3 Point,Ref,de nota al pie,note TESI,SUPERS,EN Footnote text,EN Footnote Reference,Voetnootverwijzing,Footnote number,fr,o,Footnotemark,FR,Footnotemark1,E"/>
    <w:uiPriority w:val="99"/>
    <w:rsid w:val="00395FA1"/>
    <w:rPr>
      <w:b w:val="0"/>
      <w:vertAlign w:val="superscript"/>
    </w:rPr>
  </w:style>
  <w:style w:type="paragraph" w:styleId="FootnoteText">
    <w:name w:val="footnote text"/>
    <w:aliases w:val="FA Fußnotentext,Fußnotentext Char1,Fußnotentext Char Char,Fußnotentext Char1 Char,Fußnotentext Char Char Char Char Char,Fußnotentext Char Char Char Char,Fußnotentext Char Char Char Char1,Footnote Text2,Footnote Text11,Char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A Fußnotentext Char,Fußnotentext Char1 Char1,Fußnotentext Char Char Char,Fußnotentext Char1 Char Char,Fußnotentext Char Char Char Char Char Char,Fußnotentext Char Char Char Char Char1,Fußnotentext Char Char Char Char1 Char,Char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63296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632966"/>
    <w:pPr>
      <w:spacing w:before="480" w:after="240"/>
    </w:pPr>
  </w:style>
  <w:style w:type="paragraph" w:customStyle="1" w:styleId="NormalBold">
    <w:name w:val="NormalBold"/>
    <w:basedOn w:val="Normal"/>
    <w:link w:val="NormalBoldChar"/>
    <w:rsid w:val="00632966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632966"/>
    <w:rPr>
      <w:b/>
      <w:sz w:val="24"/>
      <w:lang w:val="es-ES_tradnl"/>
    </w:rPr>
  </w:style>
  <w:style w:type="paragraph" w:customStyle="1" w:styleId="NormalHanging12a">
    <w:name w:val="NormalHanging12a"/>
    <w:basedOn w:val="Normal"/>
    <w:rsid w:val="00632966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632966"/>
    <w:pPr>
      <w:spacing w:after="240"/>
      <w:jc w:val="center"/>
    </w:pPr>
  </w:style>
  <w:style w:type="paragraph" w:styleId="Header">
    <w:name w:val="header"/>
    <w:basedOn w:val="Normal"/>
    <w:link w:val="HeaderChar"/>
    <w:uiPriority w:val="99"/>
    <w:rsid w:val="0063296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2966"/>
    <w:rPr>
      <w:sz w:val="24"/>
      <w:lang w:val="es-ES_tradnl"/>
    </w:rPr>
  </w:style>
  <w:style w:type="paragraph" w:customStyle="1" w:styleId="AmNumberTabs">
    <w:name w:val="AmNumberTabs"/>
    <w:basedOn w:val="Normal"/>
    <w:link w:val="AmNumberTabsChar"/>
    <w:rsid w:val="0063296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632966"/>
    <w:rPr>
      <w:b/>
      <w:sz w:val="24"/>
      <w:lang w:val="es-ES_tradnl"/>
    </w:rPr>
  </w:style>
  <w:style w:type="paragraph" w:customStyle="1" w:styleId="AmHeadingConsam">
    <w:name w:val="AmHeadingConsam"/>
    <w:basedOn w:val="Normal"/>
    <w:next w:val="NormalCenter12a"/>
    <w:rsid w:val="00632966"/>
    <w:pPr>
      <w:spacing w:before="720" w:after="240"/>
      <w:jc w:val="center"/>
    </w:pPr>
  </w:style>
  <w:style w:type="paragraph" w:customStyle="1" w:styleId="EPFooter">
    <w:name w:val="EPFooter"/>
    <w:basedOn w:val="Normal"/>
    <w:rsid w:val="0063296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63296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Text1">
    <w:name w:val="Text 1"/>
    <w:basedOn w:val="Normal"/>
    <w:rsid w:val="00632966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632966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632966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632966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63296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632966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632966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632966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632966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632966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632966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632966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632966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632966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632966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Normal"/>
    <w:rsid w:val="00632966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632966"/>
    <w:rPr>
      <w:i/>
      <w:iCs/>
    </w:rPr>
  </w:style>
  <w:style w:type="character" w:customStyle="1" w:styleId="highlight-diff">
    <w:name w:val="highlight-diff"/>
    <w:basedOn w:val="DefaultParagraphFont"/>
    <w:rsid w:val="00632966"/>
  </w:style>
  <w:style w:type="paragraph" w:styleId="BalloonText">
    <w:name w:val="Balloon Text"/>
    <w:basedOn w:val="Normal"/>
    <w:link w:val="BalloonTextChar"/>
    <w:uiPriority w:val="99"/>
    <w:rsid w:val="00C519B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C519B1"/>
    <w:rPr>
      <w:rFonts w:ascii="Segoe UI" w:hAnsi="Segoe UI" w:cs="Segoe UI"/>
      <w:sz w:val="18"/>
      <w:szCs w:val="18"/>
      <w:lang w:val="es-ES_tradnl"/>
    </w:rPr>
  </w:style>
  <w:style w:type="paragraph" w:customStyle="1" w:styleId="Normal12Hanging">
    <w:name w:val="Normal12Hanging"/>
    <w:basedOn w:val="Normal"/>
    <w:qFormat/>
    <w:rsid w:val="00BA1DED"/>
    <w:pPr>
      <w:spacing w:after="240"/>
      <w:ind w:left="357" w:hanging="357"/>
    </w:pPr>
    <w:rPr>
      <w:snapToGrid w:val="0"/>
    </w:rPr>
  </w:style>
  <w:style w:type="character" w:customStyle="1" w:styleId="Heading1Char">
    <w:name w:val="Heading 1 Char"/>
    <w:basedOn w:val="DefaultParagraphFont"/>
    <w:link w:val="Heading11"/>
    <w:uiPriority w:val="9"/>
    <w:rsid w:val="00BA1DE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_tradnl"/>
    </w:rPr>
  </w:style>
  <w:style w:type="character" w:customStyle="1" w:styleId="Heading2Char">
    <w:name w:val="Heading 2 Char"/>
    <w:basedOn w:val="DefaultParagraphFont"/>
    <w:link w:val="Heading2"/>
    <w:uiPriority w:val="9"/>
    <w:rsid w:val="00BA1DED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BA1DED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BA1DED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BA1DED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BA1DED"/>
    <w:rPr>
      <w:i/>
      <w:sz w:val="22"/>
      <w:lang w:val="es-ES_tradnl"/>
    </w:rPr>
  </w:style>
  <w:style w:type="character" w:customStyle="1" w:styleId="Heading7Char">
    <w:name w:val="Heading 7 Char"/>
    <w:basedOn w:val="DefaultParagraphFont"/>
    <w:link w:val="Heading7"/>
    <w:uiPriority w:val="9"/>
    <w:rsid w:val="00BA1DED"/>
    <w:rPr>
      <w:rFonts w:ascii="Arial" w:hAnsi="Arial"/>
      <w:sz w:val="24"/>
      <w:lang w:val="es-ES_tradnl"/>
    </w:rPr>
  </w:style>
  <w:style w:type="character" w:customStyle="1" w:styleId="Heading8Char">
    <w:name w:val="Heading 8 Char"/>
    <w:basedOn w:val="DefaultParagraphFont"/>
    <w:link w:val="Heading8"/>
    <w:rsid w:val="00BA1DED"/>
    <w:rPr>
      <w:rFonts w:ascii="Arial" w:hAnsi="Arial"/>
      <w:i/>
      <w:sz w:val="24"/>
      <w:lang w:val="es-ES_tradnl"/>
    </w:rPr>
  </w:style>
  <w:style w:type="character" w:customStyle="1" w:styleId="Heading9Char">
    <w:name w:val="Heading 9 Char"/>
    <w:basedOn w:val="DefaultParagraphFont"/>
    <w:link w:val="Heading9"/>
    <w:rsid w:val="00BA1DED"/>
    <w:rPr>
      <w:rFonts w:ascii="Arial" w:hAnsi="Arial"/>
      <w:b/>
      <w:i/>
      <w:sz w:val="18"/>
      <w:lang w:val="es-ES_tradnl"/>
    </w:rPr>
  </w:style>
  <w:style w:type="paragraph" w:customStyle="1" w:styleId="AmDocTypeTab">
    <w:name w:val="AmDocTypeTab"/>
    <w:basedOn w:val="Normal"/>
    <w:rsid w:val="00BA1DED"/>
    <w:pPr>
      <w:tabs>
        <w:tab w:val="right" w:pos="9072"/>
      </w:tabs>
    </w:pPr>
    <w:rPr>
      <w:b/>
    </w:rPr>
  </w:style>
  <w:style w:type="paragraph" w:customStyle="1" w:styleId="Normal12a">
    <w:name w:val="Normal12a"/>
    <w:basedOn w:val="Normal"/>
    <w:rsid w:val="00BA1DED"/>
    <w:pPr>
      <w:spacing w:after="240"/>
    </w:pPr>
  </w:style>
  <w:style w:type="paragraph" w:customStyle="1" w:styleId="AmOrLang">
    <w:name w:val="AmOrLang"/>
    <w:basedOn w:val="Normal"/>
    <w:rsid w:val="00BA1DED"/>
    <w:pPr>
      <w:spacing w:before="240" w:after="240"/>
      <w:jc w:val="right"/>
    </w:pPr>
  </w:style>
  <w:style w:type="paragraph" w:customStyle="1" w:styleId="AmDateTab">
    <w:name w:val="AmDateTab"/>
    <w:basedOn w:val="Normal"/>
    <w:rsid w:val="00BA1DED"/>
    <w:pPr>
      <w:tabs>
        <w:tab w:val="right" w:pos="9072"/>
      </w:tabs>
    </w:pPr>
  </w:style>
  <w:style w:type="paragraph" w:styleId="TOCHeading">
    <w:name w:val="TOC Heading"/>
    <w:basedOn w:val="Normal"/>
    <w:next w:val="Normal"/>
    <w:uiPriority w:val="39"/>
    <w:unhideWhenUsed/>
    <w:qFormat/>
    <w:rsid w:val="00BA1DED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rsid w:val="00BA1DE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1DED"/>
    <w:rPr>
      <w:sz w:val="24"/>
      <w:lang w:val="es-ES_tradnl"/>
    </w:rPr>
  </w:style>
  <w:style w:type="numbering" w:customStyle="1" w:styleId="NoList1">
    <w:name w:val="No List1"/>
    <w:next w:val="NoList"/>
    <w:uiPriority w:val="99"/>
    <w:semiHidden/>
    <w:unhideWhenUsed/>
    <w:rsid w:val="00BA1DED"/>
  </w:style>
  <w:style w:type="paragraph" w:customStyle="1" w:styleId="EntInstit">
    <w:name w:val="EntInstit"/>
    <w:basedOn w:val="Normal"/>
    <w:rsid w:val="00BA1DED"/>
    <w:pPr>
      <w:widowControl/>
      <w:spacing w:after="160"/>
      <w:jc w:val="right"/>
    </w:pPr>
    <w:rPr>
      <w:rFonts w:ascii="Calibri" w:eastAsia="Calibri" w:hAnsi="Calibri" w:cs="Arial"/>
      <w:b/>
      <w:sz w:val="22"/>
      <w:szCs w:val="22"/>
      <w:lang w:eastAsia="en-US"/>
    </w:rPr>
  </w:style>
  <w:style w:type="paragraph" w:customStyle="1" w:styleId="EntRefer">
    <w:name w:val="EntRefer"/>
    <w:basedOn w:val="Normal"/>
    <w:rsid w:val="00BA1DED"/>
    <w:pPr>
      <w:widowControl/>
      <w:spacing w:after="160"/>
    </w:pPr>
    <w:rPr>
      <w:rFonts w:ascii="Calibri" w:eastAsia="Calibri" w:hAnsi="Calibri" w:cs="Arial"/>
      <w:b/>
      <w:sz w:val="22"/>
      <w:szCs w:val="22"/>
      <w:lang w:eastAsia="en-US"/>
    </w:rPr>
  </w:style>
  <w:style w:type="paragraph" w:customStyle="1" w:styleId="Par-number10">
    <w:name w:val="Par-number 1)"/>
    <w:basedOn w:val="Normal"/>
    <w:next w:val="Normal"/>
    <w:rsid w:val="00BA1DED"/>
    <w:pPr>
      <w:widowControl/>
      <w:numPr>
        <w:numId w:val="9"/>
      </w:numPr>
      <w:tabs>
        <w:tab w:val="clear" w:pos="567"/>
        <w:tab w:val="num" w:pos="1440"/>
      </w:tabs>
      <w:spacing w:after="160" w:line="259" w:lineRule="auto"/>
      <w:ind w:left="1440" w:hanging="360"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EntEmet">
    <w:name w:val="EntEmet"/>
    <w:basedOn w:val="Normal"/>
    <w:rsid w:val="00BA1DED"/>
    <w:pPr>
      <w:widowControl/>
      <w:tabs>
        <w:tab w:val="left" w:pos="284"/>
        <w:tab w:val="left" w:pos="567"/>
        <w:tab w:val="left" w:pos="851"/>
        <w:tab w:val="left" w:pos="1134"/>
        <w:tab w:val="left" w:pos="1418"/>
      </w:tabs>
      <w:spacing w:before="40" w:after="160"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Par-bullet">
    <w:name w:val="Par-bullet"/>
    <w:basedOn w:val="Normal"/>
    <w:next w:val="Normal"/>
    <w:rsid w:val="00BA1DED"/>
    <w:pPr>
      <w:widowControl/>
      <w:numPr>
        <w:numId w:val="5"/>
      </w:numPr>
      <w:tabs>
        <w:tab w:val="clear" w:pos="567"/>
        <w:tab w:val="num" w:pos="720"/>
      </w:tabs>
      <w:spacing w:after="160" w:line="259" w:lineRule="auto"/>
      <w:ind w:left="720" w:hanging="360"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Par-equal">
    <w:name w:val="Par-equal"/>
    <w:basedOn w:val="Normal"/>
    <w:next w:val="Normal"/>
    <w:rsid w:val="00BA1DED"/>
    <w:pPr>
      <w:widowControl/>
      <w:numPr>
        <w:numId w:val="7"/>
      </w:numPr>
      <w:tabs>
        <w:tab w:val="clear" w:pos="567"/>
        <w:tab w:val="num" w:pos="1080"/>
      </w:tabs>
      <w:spacing w:after="160" w:line="259" w:lineRule="auto"/>
      <w:ind w:left="1080" w:hanging="360"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Par-number1">
    <w:name w:val="Par-number (1)"/>
    <w:basedOn w:val="Normal"/>
    <w:next w:val="Normal"/>
    <w:rsid w:val="00BA1DED"/>
    <w:pPr>
      <w:widowControl/>
      <w:numPr>
        <w:numId w:val="8"/>
      </w:numPr>
      <w:tabs>
        <w:tab w:val="clear" w:pos="567"/>
        <w:tab w:val="num" w:pos="1080"/>
      </w:tabs>
      <w:spacing w:after="160" w:line="259" w:lineRule="auto"/>
      <w:ind w:left="1080" w:hanging="360"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Par-number11">
    <w:name w:val="Par-number 1."/>
    <w:basedOn w:val="Normal"/>
    <w:next w:val="Normal"/>
    <w:rsid w:val="00BA1DED"/>
    <w:pPr>
      <w:widowControl/>
      <w:numPr>
        <w:numId w:val="10"/>
      </w:numPr>
      <w:tabs>
        <w:tab w:val="clear" w:pos="567"/>
        <w:tab w:val="num" w:pos="1440"/>
      </w:tabs>
      <w:spacing w:after="160" w:line="259" w:lineRule="auto"/>
      <w:ind w:left="1440" w:hanging="360"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Par-numberI">
    <w:name w:val="Par-number I."/>
    <w:basedOn w:val="Normal"/>
    <w:next w:val="Normal"/>
    <w:rsid w:val="00BA1DED"/>
    <w:pPr>
      <w:widowControl/>
      <w:numPr>
        <w:numId w:val="12"/>
      </w:numPr>
      <w:tabs>
        <w:tab w:val="clear" w:pos="567"/>
        <w:tab w:val="num" w:pos="1800"/>
      </w:tabs>
      <w:spacing w:after="160" w:line="259" w:lineRule="auto"/>
      <w:ind w:left="1800" w:hanging="360"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Par-dash">
    <w:name w:val="Par-dash"/>
    <w:basedOn w:val="Normal"/>
    <w:next w:val="Normal"/>
    <w:rsid w:val="00BA1DED"/>
    <w:pPr>
      <w:widowControl/>
      <w:numPr>
        <w:numId w:val="6"/>
      </w:numPr>
      <w:tabs>
        <w:tab w:val="clear" w:pos="567"/>
        <w:tab w:val="num" w:pos="720"/>
      </w:tabs>
      <w:spacing w:after="160" w:line="259" w:lineRule="auto"/>
      <w:ind w:left="720" w:hanging="360"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EntLogo">
    <w:name w:val="EntLogo"/>
    <w:basedOn w:val="Normal"/>
    <w:next w:val="EntInstit"/>
    <w:rsid w:val="00BA1DED"/>
    <w:pPr>
      <w:widowControl/>
      <w:spacing w:after="160" w:line="259" w:lineRule="auto"/>
    </w:pPr>
    <w:rPr>
      <w:rFonts w:ascii="Calibri" w:eastAsia="Calibri" w:hAnsi="Calibri" w:cs="Arial"/>
      <w:b/>
      <w:sz w:val="22"/>
      <w:szCs w:val="22"/>
      <w:lang w:eastAsia="en-US"/>
    </w:rPr>
  </w:style>
  <w:style w:type="paragraph" w:customStyle="1" w:styleId="FooterLandscape">
    <w:name w:val="FooterLandscape"/>
    <w:basedOn w:val="Footer"/>
    <w:rsid w:val="00BA1DED"/>
    <w:pPr>
      <w:widowControl/>
      <w:tabs>
        <w:tab w:val="clear" w:pos="4513"/>
        <w:tab w:val="clear" w:pos="9026"/>
        <w:tab w:val="center" w:pos="7371"/>
        <w:tab w:val="center" w:pos="11340"/>
        <w:tab w:val="right" w:pos="14572"/>
      </w:tabs>
      <w:spacing w:after="160"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Par-numberA">
    <w:name w:val="Par-number A."/>
    <w:basedOn w:val="Normal"/>
    <w:next w:val="Normal"/>
    <w:rsid w:val="00BA1DED"/>
    <w:pPr>
      <w:widowControl/>
      <w:numPr>
        <w:numId w:val="11"/>
      </w:numPr>
      <w:tabs>
        <w:tab w:val="clear" w:pos="567"/>
        <w:tab w:val="num" w:pos="1800"/>
      </w:tabs>
      <w:spacing w:after="160" w:line="259" w:lineRule="auto"/>
      <w:ind w:left="1800" w:hanging="360"/>
    </w:pPr>
    <w:rPr>
      <w:rFonts w:ascii="Calibri" w:eastAsia="Calibri" w:hAnsi="Calibri" w:cs="Arial"/>
      <w:sz w:val="22"/>
      <w:szCs w:val="22"/>
      <w:lang w:eastAsia="en-US"/>
    </w:rPr>
  </w:style>
  <w:style w:type="paragraph" w:styleId="TOC4">
    <w:name w:val="toc 4"/>
    <w:basedOn w:val="Normal"/>
    <w:next w:val="Normal"/>
    <w:uiPriority w:val="39"/>
    <w:rsid w:val="00BA1DED"/>
    <w:pPr>
      <w:widowControl/>
      <w:tabs>
        <w:tab w:val="left" w:pos="2268"/>
        <w:tab w:val="right" w:pos="9639"/>
      </w:tabs>
      <w:spacing w:after="160" w:line="259" w:lineRule="auto"/>
      <w:ind w:left="2268" w:right="567" w:hanging="567"/>
    </w:pPr>
    <w:rPr>
      <w:rFonts w:ascii="Calibri" w:eastAsia="Calibri" w:hAnsi="Calibri" w:cs="Arial"/>
      <w:sz w:val="22"/>
      <w:szCs w:val="22"/>
      <w:lang w:eastAsia="en-US"/>
    </w:rPr>
  </w:style>
  <w:style w:type="paragraph" w:styleId="TOC5">
    <w:name w:val="toc 5"/>
    <w:basedOn w:val="Normal"/>
    <w:next w:val="Normal"/>
    <w:uiPriority w:val="39"/>
    <w:rsid w:val="00BA1DED"/>
    <w:pPr>
      <w:widowControl/>
      <w:tabs>
        <w:tab w:val="left" w:pos="2835"/>
        <w:tab w:val="right" w:leader="dot" w:pos="9639"/>
      </w:tabs>
      <w:spacing w:after="160" w:line="259" w:lineRule="auto"/>
      <w:ind w:left="2835" w:right="567" w:hanging="567"/>
    </w:pPr>
    <w:rPr>
      <w:rFonts w:ascii="Calibri" w:eastAsia="Calibri" w:hAnsi="Calibri" w:cs="Arial"/>
      <w:sz w:val="22"/>
      <w:szCs w:val="22"/>
      <w:lang w:eastAsia="en-US"/>
    </w:rPr>
  </w:style>
  <w:style w:type="paragraph" w:styleId="TOC6">
    <w:name w:val="toc 6"/>
    <w:basedOn w:val="Normal"/>
    <w:next w:val="Normal"/>
    <w:uiPriority w:val="39"/>
    <w:rsid w:val="00BA1DED"/>
    <w:pPr>
      <w:widowControl/>
      <w:tabs>
        <w:tab w:val="left" w:pos="3402"/>
        <w:tab w:val="right" w:leader="dot" w:pos="9639"/>
      </w:tabs>
      <w:spacing w:after="160" w:line="259" w:lineRule="auto"/>
      <w:ind w:left="3402" w:right="567" w:hanging="567"/>
    </w:pPr>
    <w:rPr>
      <w:rFonts w:ascii="Calibri" w:eastAsia="Calibri" w:hAnsi="Calibri" w:cs="Arial"/>
      <w:sz w:val="22"/>
      <w:szCs w:val="22"/>
      <w:lang w:eastAsia="en-US"/>
    </w:rPr>
  </w:style>
  <w:style w:type="paragraph" w:styleId="TOC7">
    <w:name w:val="toc 7"/>
    <w:basedOn w:val="Normal"/>
    <w:next w:val="Normal"/>
    <w:uiPriority w:val="39"/>
    <w:rsid w:val="00BA1DED"/>
    <w:pPr>
      <w:widowControl/>
      <w:tabs>
        <w:tab w:val="left" w:pos="3969"/>
        <w:tab w:val="right" w:leader="dot" w:pos="9639"/>
      </w:tabs>
      <w:spacing w:after="160" w:line="259" w:lineRule="auto"/>
      <w:ind w:left="3969" w:right="567" w:hanging="567"/>
    </w:pPr>
    <w:rPr>
      <w:rFonts w:ascii="Calibri" w:eastAsia="Calibri" w:hAnsi="Calibri" w:cs="Arial"/>
      <w:sz w:val="22"/>
      <w:szCs w:val="22"/>
      <w:lang w:eastAsia="en-US"/>
    </w:rPr>
  </w:style>
  <w:style w:type="paragraph" w:styleId="TOC8">
    <w:name w:val="toc 8"/>
    <w:basedOn w:val="Normal"/>
    <w:next w:val="Normal"/>
    <w:uiPriority w:val="39"/>
    <w:rsid w:val="00BA1DED"/>
    <w:pPr>
      <w:widowControl/>
      <w:tabs>
        <w:tab w:val="left" w:pos="4536"/>
        <w:tab w:val="right" w:leader="dot" w:pos="9639"/>
      </w:tabs>
      <w:spacing w:after="160" w:line="259" w:lineRule="auto"/>
      <w:ind w:left="4536" w:right="567" w:hanging="567"/>
    </w:pPr>
    <w:rPr>
      <w:rFonts w:ascii="Calibri" w:eastAsia="Calibri" w:hAnsi="Calibri" w:cs="Arial"/>
      <w:sz w:val="22"/>
      <w:szCs w:val="22"/>
      <w:lang w:eastAsia="en-US"/>
    </w:rPr>
  </w:style>
  <w:style w:type="paragraph" w:styleId="TOC9">
    <w:name w:val="toc 9"/>
    <w:basedOn w:val="Normal"/>
    <w:next w:val="Normal"/>
    <w:uiPriority w:val="39"/>
    <w:rsid w:val="00BA1DED"/>
    <w:pPr>
      <w:widowControl/>
      <w:tabs>
        <w:tab w:val="left" w:pos="5103"/>
        <w:tab w:val="right" w:leader="dot" w:pos="9639"/>
      </w:tabs>
      <w:spacing w:after="160" w:line="259" w:lineRule="auto"/>
      <w:ind w:left="5103" w:right="567" w:hanging="567"/>
    </w:pPr>
    <w:rPr>
      <w:rFonts w:ascii="Calibri" w:eastAsia="Calibri" w:hAnsi="Calibri" w:cs="Arial"/>
      <w:sz w:val="22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rsid w:val="00BA1DED"/>
    <w:pPr>
      <w:widowControl/>
      <w:tabs>
        <w:tab w:val="left" w:pos="567"/>
      </w:tabs>
      <w:spacing w:after="160"/>
      <w:ind w:left="567" w:hanging="567"/>
    </w:pPr>
    <w:rPr>
      <w:rFonts w:ascii="Calibri" w:eastAsia="Calibri" w:hAnsi="Calibri" w:cs="Arial"/>
      <w:sz w:val="22"/>
      <w:szCs w:val="22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BA1DED"/>
    <w:rPr>
      <w:rFonts w:ascii="Calibri" w:eastAsia="Calibri" w:hAnsi="Calibri" w:cs="Arial"/>
      <w:sz w:val="22"/>
      <w:szCs w:val="22"/>
      <w:lang w:val="es-ES_tradnl" w:eastAsia="en-US"/>
    </w:rPr>
  </w:style>
  <w:style w:type="character" w:styleId="EndnoteReference">
    <w:name w:val="endnote reference"/>
    <w:uiPriority w:val="99"/>
    <w:rsid w:val="00BA1DED"/>
    <w:rPr>
      <w:b/>
      <w:vertAlign w:val="superscript"/>
    </w:rPr>
  </w:style>
  <w:style w:type="paragraph" w:customStyle="1" w:styleId="AC">
    <w:name w:val="AC"/>
    <w:basedOn w:val="Normal"/>
    <w:next w:val="Normal"/>
    <w:rsid w:val="00BA1DED"/>
    <w:pPr>
      <w:widowControl/>
      <w:spacing w:after="160" w:line="259" w:lineRule="auto"/>
    </w:pPr>
    <w:rPr>
      <w:rFonts w:ascii="Calibri" w:eastAsia="Calibri" w:hAnsi="Calibri" w:cs="Arial"/>
      <w:b/>
      <w:sz w:val="40"/>
      <w:szCs w:val="22"/>
      <w:lang w:eastAsia="en-US"/>
    </w:rPr>
  </w:style>
  <w:style w:type="paragraph" w:customStyle="1" w:styleId="Par-numberi0">
    <w:name w:val="Par-number (i)"/>
    <w:basedOn w:val="Normal"/>
    <w:next w:val="Normal"/>
    <w:rsid w:val="00BA1DED"/>
    <w:pPr>
      <w:widowControl/>
      <w:numPr>
        <w:numId w:val="3"/>
      </w:numPr>
      <w:tabs>
        <w:tab w:val="clear" w:pos="720"/>
        <w:tab w:val="num" w:pos="360"/>
        <w:tab w:val="left" w:pos="567"/>
      </w:tabs>
      <w:spacing w:after="160" w:line="259" w:lineRule="auto"/>
      <w:ind w:left="360" w:hanging="360"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Par-numbera0">
    <w:name w:val="Par-number (a)"/>
    <w:basedOn w:val="Normal"/>
    <w:next w:val="Normal"/>
    <w:rsid w:val="00BA1DED"/>
    <w:pPr>
      <w:widowControl/>
      <w:numPr>
        <w:numId w:val="4"/>
      </w:numPr>
      <w:tabs>
        <w:tab w:val="clear" w:pos="567"/>
        <w:tab w:val="num" w:pos="360"/>
      </w:tabs>
      <w:spacing w:after="160" w:line="259" w:lineRule="auto"/>
      <w:ind w:left="360" w:hanging="360"/>
    </w:pPr>
    <w:rPr>
      <w:rFonts w:ascii="Calibri" w:eastAsia="Calibri" w:hAnsi="Calibri" w:cs="Arial"/>
      <w:sz w:val="22"/>
      <w:szCs w:val="22"/>
      <w:lang w:eastAsia="en-US"/>
    </w:rPr>
  </w:style>
  <w:style w:type="character" w:customStyle="1" w:styleId="DontTranslate">
    <w:name w:val="DontTranslate"/>
    <w:basedOn w:val="DefaultParagraphFont"/>
    <w:rsid w:val="00BA1DED"/>
  </w:style>
  <w:style w:type="paragraph" w:customStyle="1" w:styleId="AddReference">
    <w:name w:val="Add Reference"/>
    <w:basedOn w:val="Normal"/>
    <w:rsid w:val="00BA1DED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60"/>
      <w:ind w:left="7655" w:right="-454"/>
    </w:pPr>
    <w:rPr>
      <w:rFonts w:ascii="Calibri" w:eastAsia="Calibri" w:hAnsi="Calibri" w:cs="Arial"/>
      <w:i/>
      <w:sz w:val="20"/>
      <w:szCs w:val="22"/>
      <w:lang w:val="en-GB"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BA1DED"/>
    <w:pPr>
      <w:widowControl/>
      <w:spacing w:after="160" w:line="259" w:lineRule="auto"/>
    </w:pPr>
    <w:rPr>
      <w:rFonts w:ascii="Calibri" w:eastAsia="Calibri" w:hAnsi="Calibri" w:cs="Arial"/>
      <w:sz w:val="20"/>
      <w:szCs w:val="22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A1DED"/>
    <w:rPr>
      <w:rFonts w:ascii="Calibri" w:eastAsia="Calibri" w:hAnsi="Calibri" w:cs="Arial"/>
      <w:szCs w:val="22"/>
      <w:lang w:val="es-ES_tradnl" w:eastAsia="en-US"/>
    </w:rPr>
  </w:style>
  <w:style w:type="character" w:styleId="CommentReference">
    <w:name w:val="annotation reference"/>
    <w:basedOn w:val="DefaultParagraphFont"/>
    <w:uiPriority w:val="99"/>
    <w:unhideWhenUsed/>
    <w:rsid w:val="00BA1DED"/>
    <w:rPr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BA1DED"/>
    <w:pPr>
      <w:spacing w:after="200" w:line="276" w:lineRule="auto"/>
    </w:pPr>
    <w:rPr>
      <w:rFonts w:ascii="Calibri" w:eastAsia="Calibri" w:hAnsi="Calibri" w:cs="Arial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Numbered Para 1,Dot pt,No Spacing1,List Paragraph Char Char Char,Indicator Text,List Paragraph1,Bullet Points,MAIN CONTENT,List Paragraph12,F5 List Paragraph,Heading 2_sj,1st level - Bullet List Paragraph,Lettre d'introduction,BULLET 1,L"/>
    <w:basedOn w:val="Normal"/>
    <w:link w:val="ListParagraphChar"/>
    <w:uiPriority w:val="34"/>
    <w:qFormat/>
    <w:rsid w:val="00BA1DED"/>
    <w:pPr>
      <w:widowControl/>
      <w:spacing w:after="160" w:line="254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Title1">
    <w:name w:val="Title1"/>
    <w:basedOn w:val="Normal"/>
    <w:next w:val="Normal"/>
    <w:uiPriority w:val="10"/>
    <w:qFormat/>
    <w:rsid w:val="00BA1DED"/>
    <w:pPr>
      <w:widowControl/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BA1DED"/>
    <w:rPr>
      <w:rFonts w:ascii="Cambria" w:hAnsi="Cambria"/>
      <w:spacing w:val="-10"/>
      <w:kern w:val="28"/>
      <w:sz w:val="56"/>
      <w:szCs w:val="56"/>
      <w:lang w:val="es-ES_tradnl" w:eastAsia="en-US"/>
    </w:rPr>
  </w:style>
  <w:style w:type="numbering" w:customStyle="1" w:styleId="NoList11">
    <w:name w:val="No List11"/>
    <w:next w:val="NoList"/>
    <w:uiPriority w:val="99"/>
    <w:semiHidden/>
    <w:unhideWhenUsed/>
    <w:rsid w:val="00BA1DED"/>
  </w:style>
  <w:style w:type="paragraph" w:customStyle="1" w:styleId="NormalRight">
    <w:name w:val="Normal Right"/>
    <w:basedOn w:val="Normal"/>
    <w:rsid w:val="00BA1DED"/>
    <w:pPr>
      <w:widowControl/>
      <w:spacing w:before="200" w:after="120" w:line="360" w:lineRule="auto"/>
      <w:jc w:val="right"/>
    </w:pPr>
    <w:rPr>
      <w:rFonts w:eastAsia="Calibri"/>
      <w:szCs w:val="22"/>
      <w:lang w:val="es-ES" w:eastAsia="en-US"/>
    </w:rPr>
  </w:style>
  <w:style w:type="paragraph" w:customStyle="1" w:styleId="NormalJustified">
    <w:name w:val="Normal Justified"/>
    <w:basedOn w:val="Normal"/>
    <w:rsid w:val="00BA1DED"/>
    <w:pPr>
      <w:widowControl/>
      <w:spacing w:before="200" w:after="120" w:line="360" w:lineRule="auto"/>
      <w:jc w:val="both"/>
    </w:pPr>
    <w:rPr>
      <w:rFonts w:eastAsia="Calibri"/>
      <w:szCs w:val="22"/>
      <w:lang w:val="es-ES" w:eastAsia="en-US"/>
    </w:rPr>
  </w:style>
  <w:style w:type="paragraph" w:customStyle="1" w:styleId="HeaderLandscape">
    <w:name w:val="HeaderLandscape"/>
    <w:basedOn w:val="Normal"/>
    <w:rsid w:val="00BA1DED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val="es-ES" w:eastAsia="en-US"/>
    </w:rPr>
  </w:style>
  <w:style w:type="paragraph" w:customStyle="1" w:styleId="HeaderCouncil">
    <w:name w:val="Header Council"/>
    <w:basedOn w:val="Normal"/>
    <w:link w:val="HeaderCouncilChar"/>
    <w:rsid w:val="00BA1DED"/>
    <w:pPr>
      <w:widowControl/>
    </w:pPr>
    <w:rPr>
      <w:rFonts w:eastAsia="Calibri"/>
      <w:sz w:val="2"/>
      <w:szCs w:val="22"/>
      <w:lang w:val="es-ES" w:eastAsia="en-US"/>
    </w:rPr>
  </w:style>
  <w:style w:type="paragraph" w:customStyle="1" w:styleId="FooterCouncil">
    <w:name w:val="Footer Council"/>
    <w:basedOn w:val="Normal"/>
    <w:link w:val="FooterCouncilChar"/>
    <w:rsid w:val="00BA1DED"/>
    <w:pPr>
      <w:widowControl/>
    </w:pPr>
    <w:rPr>
      <w:rFonts w:eastAsia="Calibri"/>
      <w:sz w:val="2"/>
      <w:szCs w:val="22"/>
      <w:lang w:val="es-ES"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BA1DED"/>
    <w:pPr>
      <w:widowControl/>
      <w:spacing w:after="240"/>
      <w:jc w:val="center"/>
    </w:pPr>
    <w:rPr>
      <w:rFonts w:eastAsia="Calibri"/>
      <w:szCs w:val="22"/>
      <w:lang w:val="es-ES" w:eastAsia="en-US"/>
    </w:rPr>
  </w:style>
  <w:style w:type="paragraph" w:customStyle="1" w:styleId="FinalLine">
    <w:name w:val="Final Line"/>
    <w:basedOn w:val="Normal"/>
    <w:next w:val="Normal"/>
    <w:rsid w:val="00BA1DED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val="es-ES" w:eastAsia="en-US"/>
    </w:rPr>
  </w:style>
  <w:style w:type="paragraph" w:customStyle="1" w:styleId="FinalLineLandscape">
    <w:name w:val="Final Line (Landscape)"/>
    <w:basedOn w:val="Normal"/>
    <w:next w:val="Normal"/>
    <w:rsid w:val="00BA1DED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val="es-ES" w:eastAsia="en-US"/>
    </w:rPr>
  </w:style>
  <w:style w:type="paragraph" w:customStyle="1" w:styleId="Text2">
    <w:name w:val="Text 2"/>
    <w:basedOn w:val="Normal"/>
    <w:rsid w:val="00BA1DED"/>
    <w:pPr>
      <w:widowControl/>
      <w:spacing w:before="120" w:after="120" w:line="360" w:lineRule="auto"/>
      <w:ind w:left="1134"/>
    </w:pPr>
    <w:rPr>
      <w:rFonts w:eastAsia="Calibri"/>
      <w:szCs w:val="22"/>
      <w:lang w:val="es-ES" w:eastAsia="en-US"/>
    </w:rPr>
  </w:style>
  <w:style w:type="paragraph" w:customStyle="1" w:styleId="Text3">
    <w:name w:val="Text 3"/>
    <w:basedOn w:val="Normal"/>
    <w:rsid w:val="00BA1DED"/>
    <w:pPr>
      <w:widowControl/>
      <w:spacing w:before="120" w:after="120" w:line="360" w:lineRule="auto"/>
      <w:ind w:left="1701"/>
    </w:pPr>
    <w:rPr>
      <w:rFonts w:eastAsia="Calibri"/>
      <w:szCs w:val="22"/>
      <w:lang w:val="es-ES" w:eastAsia="en-US"/>
    </w:rPr>
  </w:style>
  <w:style w:type="paragraph" w:customStyle="1" w:styleId="Text4">
    <w:name w:val="Text 4"/>
    <w:basedOn w:val="Normal"/>
    <w:rsid w:val="00BA1DED"/>
    <w:pPr>
      <w:widowControl/>
      <w:spacing w:before="120" w:after="120" w:line="360" w:lineRule="auto"/>
      <w:ind w:left="2268"/>
    </w:pPr>
    <w:rPr>
      <w:rFonts w:eastAsia="Calibri"/>
      <w:szCs w:val="22"/>
      <w:lang w:val="es-ES" w:eastAsia="en-US"/>
    </w:rPr>
  </w:style>
  <w:style w:type="paragraph" w:customStyle="1" w:styleId="Text5">
    <w:name w:val="Text 5"/>
    <w:basedOn w:val="Normal"/>
    <w:qFormat/>
    <w:rsid w:val="00BA1DED"/>
    <w:pPr>
      <w:widowControl/>
      <w:spacing w:before="120" w:after="120" w:line="360" w:lineRule="auto"/>
      <w:ind w:left="2835"/>
    </w:pPr>
    <w:rPr>
      <w:rFonts w:eastAsia="Calibri"/>
      <w:szCs w:val="22"/>
      <w:lang w:val="es-ES" w:eastAsia="en-US"/>
    </w:rPr>
  </w:style>
  <w:style w:type="paragraph" w:customStyle="1" w:styleId="Text6">
    <w:name w:val="Text 6"/>
    <w:basedOn w:val="Normal"/>
    <w:qFormat/>
    <w:rsid w:val="00BA1DED"/>
    <w:pPr>
      <w:widowControl/>
      <w:spacing w:before="120" w:after="120" w:line="360" w:lineRule="auto"/>
      <w:ind w:left="3402"/>
    </w:pPr>
    <w:rPr>
      <w:rFonts w:eastAsia="Calibri"/>
      <w:szCs w:val="22"/>
      <w:lang w:val="es-ES" w:eastAsia="en-US"/>
    </w:rPr>
  </w:style>
  <w:style w:type="paragraph" w:customStyle="1" w:styleId="PointManual">
    <w:name w:val="Point Manual"/>
    <w:basedOn w:val="Normal"/>
    <w:rsid w:val="00BA1DED"/>
    <w:pPr>
      <w:widowControl/>
      <w:spacing w:before="120" w:after="120" w:line="360" w:lineRule="auto"/>
      <w:ind w:left="567" w:hanging="567"/>
    </w:pPr>
    <w:rPr>
      <w:rFonts w:eastAsia="Calibri"/>
      <w:szCs w:val="22"/>
      <w:lang w:val="es-ES" w:eastAsia="en-US"/>
    </w:rPr>
  </w:style>
  <w:style w:type="paragraph" w:customStyle="1" w:styleId="PointManual1">
    <w:name w:val="Point Manual (1)"/>
    <w:basedOn w:val="Normal"/>
    <w:rsid w:val="00BA1DED"/>
    <w:pPr>
      <w:widowControl/>
      <w:spacing w:before="120" w:after="120" w:line="360" w:lineRule="auto"/>
      <w:ind w:left="1134" w:hanging="567"/>
    </w:pPr>
    <w:rPr>
      <w:rFonts w:eastAsia="Calibri"/>
      <w:szCs w:val="22"/>
      <w:lang w:val="es-ES" w:eastAsia="en-US"/>
    </w:rPr>
  </w:style>
  <w:style w:type="paragraph" w:customStyle="1" w:styleId="PointManual2">
    <w:name w:val="Point Manual (2)"/>
    <w:basedOn w:val="Normal"/>
    <w:rsid w:val="00BA1DED"/>
    <w:pPr>
      <w:widowControl/>
      <w:spacing w:before="120" w:after="120" w:line="360" w:lineRule="auto"/>
      <w:ind w:left="1701" w:hanging="567"/>
    </w:pPr>
    <w:rPr>
      <w:rFonts w:eastAsia="Calibri"/>
      <w:szCs w:val="22"/>
      <w:lang w:val="es-ES" w:eastAsia="en-US"/>
    </w:rPr>
  </w:style>
  <w:style w:type="paragraph" w:customStyle="1" w:styleId="PointManual3">
    <w:name w:val="Point Manual (3)"/>
    <w:basedOn w:val="Normal"/>
    <w:rsid w:val="00BA1DED"/>
    <w:pPr>
      <w:widowControl/>
      <w:spacing w:before="120" w:after="120" w:line="360" w:lineRule="auto"/>
      <w:ind w:left="2268" w:hanging="567"/>
    </w:pPr>
    <w:rPr>
      <w:rFonts w:eastAsia="Calibri"/>
      <w:szCs w:val="22"/>
      <w:lang w:val="es-ES" w:eastAsia="en-US"/>
    </w:rPr>
  </w:style>
  <w:style w:type="paragraph" w:customStyle="1" w:styleId="PointManual4">
    <w:name w:val="Point Manual (4)"/>
    <w:basedOn w:val="Normal"/>
    <w:rsid w:val="00BA1DED"/>
    <w:pPr>
      <w:widowControl/>
      <w:spacing w:before="120" w:after="120" w:line="360" w:lineRule="auto"/>
      <w:ind w:left="2835" w:hanging="567"/>
    </w:pPr>
    <w:rPr>
      <w:rFonts w:eastAsia="Calibri"/>
      <w:szCs w:val="22"/>
      <w:lang w:val="es-ES" w:eastAsia="en-US"/>
    </w:rPr>
  </w:style>
  <w:style w:type="paragraph" w:customStyle="1" w:styleId="PointDoubleManual">
    <w:name w:val="Point Double Manual"/>
    <w:basedOn w:val="Normal"/>
    <w:rsid w:val="00BA1DED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val="es-ES" w:eastAsia="en-US"/>
    </w:rPr>
  </w:style>
  <w:style w:type="paragraph" w:customStyle="1" w:styleId="PointDoubleManual1">
    <w:name w:val="Point Double Manual (1)"/>
    <w:basedOn w:val="Normal"/>
    <w:rsid w:val="00BA1DED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val="es-ES" w:eastAsia="en-US"/>
    </w:rPr>
  </w:style>
  <w:style w:type="paragraph" w:customStyle="1" w:styleId="PointDoubleManual2">
    <w:name w:val="Point Double Manual (2)"/>
    <w:basedOn w:val="Normal"/>
    <w:rsid w:val="00BA1DED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val="es-ES" w:eastAsia="en-US"/>
    </w:rPr>
  </w:style>
  <w:style w:type="paragraph" w:customStyle="1" w:styleId="PointDoubleManual3">
    <w:name w:val="Point Double Manual (3)"/>
    <w:basedOn w:val="Normal"/>
    <w:rsid w:val="00BA1DED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val="es-ES" w:eastAsia="en-US"/>
    </w:rPr>
  </w:style>
  <w:style w:type="paragraph" w:customStyle="1" w:styleId="PointDoubleManual4">
    <w:name w:val="Point Double Manual (4)"/>
    <w:basedOn w:val="Normal"/>
    <w:rsid w:val="00BA1DED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val="es-ES" w:eastAsia="en-US"/>
    </w:rPr>
  </w:style>
  <w:style w:type="paragraph" w:customStyle="1" w:styleId="Pointabc">
    <w:name w:val="Point abc"/>
    <w:basedOn w:val="Normal"/>
    <w:rsid w:val="00BA1DED"/>
    <w:pPr>
      <w:widowControl/>
      <w:numPr>
        <w:ilvl w:val="1"/>
        <w:numId w:val="28"/>
      </w:numPr>
      <w:tabs>
        <w:tab w:val="clear" w:pos="567"/>
        <w:tab w:val="num" w:pos="851"/>
      </w:tabs>
      <w:spacing w:before="120" w:after="120" w:line="360" w:lineRule="auto"/>
      <w:ind w:left="851" w:hanging="851"/>
    </w:pPr>
    <w:rPr>
      <w:rFonts w:eastAsia="Calibri"/>
      <w:szCs w:val="22"/>
      <w:lang w:val="es-ES" w:eastAsia="en-US"/>
    </w:rPr>
  </w:style>
  <w:style w:type="paragraph" w:customStyle="1" w:styleId="Pointabc1">
    <w:name w:val="Point abc (1)"/>
    <w:basedOn w:val="Normal"/>
    <w:rsid w:val="00BA1DED"/>
    <w:pPr>
      <w:widowControl/>
      <w:numPr>
        <w:ilvl w:val="3"/>
        <w:numId w:val="28"/>
      </w:numPr>
      <w:tabs>
        <w:tab w:val="clear" w:pos="1134"/>
        <w:tab w:val="num" w:pos="851"/>
      </w:tabs>
      <w:spacing w:before="120" w:after="120" w:line="360" w:lineRule="auto"/>
      <w:ind w:left="851" w:hanging="851"/>
    </w:pPr>
    <w:rPr>
      <w:rFonts w:eastAsia="Calibri"/>
      <w:szCs w:val="22"/>
      <w:lang w:val="es-ES" w:eastAsia="en-US"/>
    </w:rPr>
  </w:style>
  <w:style w:type="paragraph" w:customStyle="1" w:styleId="Pointabc2">
    <w:name w:val="Point abc (2)"/>
    <w:basedOn w:val="Normal"/>
    <w:rsid w:val="00BA1DED"/>
    <w:pPr>
      <w:widowControl/>
      <w:numPr>
        <w:ilvl w:val="5"/>
        <w:numId w:val="28"/>
      </w:numPr>
      <w:tabs>
        <w:tab w:val="clear" w:pos="1701"/>
        <w:tab w:val="num" w:pos="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abc3">
    <w:name w:val="Point abc (3)"/>
    <w:basedOn w:val="Normal"/>
    <w:rsid w:val="00BA1DED"/>
    <w:pPr>
      <w:widowControl/>
      <w:numPr>
        <w:ilvl w:val="7"/>
        <w:numId w:val="28"/>
      </w:numPr>
      <w:tabs>
        <w:tab w:val="clear" w:pos="2268"/>
        <w:tab w:val="num" w:pos="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abc4">
    <w:name w:val="Point abc (4)"/>
    <w:basedOn w:val="Normal"/>
    <w:rsid w:val="00BA1DED"/>
    <w:pPr>
      <w:widowControl/>
      <w:numPr>
        <w:ilvl w:val="8"/>
        <w:numId w:val="28"/>
      </w:numPr>
      <w:tabs>
        <w:tab w:val="clear" w:pos="2835"/>
        <w:tab w:val="num" w:pos="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123">
    <w:name w:val="Point 123"/>
    <w:basedOn w:val="Normal"/>
    <w:rsid w:val="00BA1DED"/>
    <w:pPr>
      <w:widowControl/>
      <w:numPr>
        <w:numId w:val="28"/>
      </w:numPr>
      <w:tabs>
        <w:tab w:val="clear" w:pos="567"/>
        <w:tab w:val="num" w:pos="851"/>
      </w:tabs>
      <w:spacing w:before="120" w:after="120" w:line="360" w:lineRule="auto"/>
      <w:ind w:left="851" w:hanging="851"/>
    </w:pPr>
    <w:rPr>
      <w:rFonts w:eastAsia="Calibri"/>
      <w:szCs w:val="22"/>
      <w:lang w:val="es-ES" w:eastAsia="en-US"/>
    </w:rPr>
  </w:style>
  <w:style w:type="paragraph" w:customStyle="1" w:styleId="Point1231">
    <w:name w:val="Point 123 (1)"/>
    <w:basedOn w:val="Normal"/>
    <w:rsid w:val="00BA1DED"/>
    <w:pPr>
      <w:widowControl/>
      <w:numPr>
        <w:ilvl w:val="2"/>
        <w:numId w:val="28"/>
      </w:numPr>
      <w:tabs>
        <w:tab w:val="clear" w:pos="1134"/>
        <w:tab w:val="num" w:pos="851"/>
      </w:tabs>
      <w:spacing w:before="120" w:after="120" w:line="360" w:lineRule="auto"/>
      <w:ind w:left="851" w:hanging="851"/>
    </w:pPr>
    <w:rPr>
      <w:rFonts w:eastAsia="Calibri"/>
      <w:szCs w:val="22"/>
      <w:lang w:val="es-ES" w:eastAsia="en-US"/>
    </w:rPr>
  </w:style>
  <w:style w:type="paragraph" w:customStyle="1" w:styleId="Point1232">
    <w:name w:val="Point 123 (2)"/>
    <w:basedOn w:val="Normal"/>
    <w:rsid w:val="00BA1DED"/>
    <w:pPr>
      <w:widowControl/>
      <w:numPr>
        <w:ilvl w:val="4"/>
        <w:numId w:val="28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1233">
    <w:name w:val="Point 123 (3)"/>
    <w:basedOn w:val="Normal"/>
    <w:rsid w:val="00BA1DED"/>
    <w:pPr>
      <w:widowControl/>
      <w:numPr>
        <w:ilvl w:val="6"/>
        <w:numId w:val="28"/>
      </w:numPr>
      <w:tabs>
        <w:tab w:val="clear" w:pos="2268"/>
        <w:tab w:val="num" w:pos="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ivx">
    <w:name w:val="Point ivx"/>
    <w:basedOn w:val="Normal"/>
    <w:rsid w:val="00BA1DED"/>
    <w:pPr>
      <w:widowControl/>
      <w:numPr>
        <w:numId w:val="29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ivx1">
    <w:name w:val="Point ivx (1)"/>
    <w:basedOn w:val="Normal"/>
    <w:rsid w:val="00BA1DED"/>
    <w:pPr>
      <w:widowControl/>
      <w:numPr>
        <w:ilvl w:val="1"/>
        <w:numId w:val="29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ivx2">
    <w:name w:val="Point ivx (2)"/>
    <w:basedOn w:val="Normal"/>
    <w:rsid w:val="00BA1DED"/>
    <w:pPr>
      <w:widowControl/>
      <w:numPr>
        <w:ilvl w:val="2"/>
        <w:numId w:val="29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ivx3">
    <w:name w:val="Point ivx (3)"/>
    <w:basedOn w:val="Normal"/>
    <w:rsid w:val="00BA1DED"/>
    <w:pPr>
      <w:widowControl/>
      <w:numPr>
        <w:ilvl w:val="3"/>
        <w:numId w:val="29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ivx4">
    <w:name w:val="Point ivx (4)"/>
    <w:basedOn w:val="Normal"/>
    <w:rsid w:val="00BA1DED"/>
    <w:pPr>
      <w:widowControl/>
      <w:numPr>
        <w:ilvl w:val="4"/>
        <w:numId w:val="29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Bullet">
    <w:name w:val="Bullet"/>
    <w:basedOn w:val="Normal"/>
    <w:rsid w:val="00BA1DED"/>
    <w:pPr>
      <w:widowControl/>
      <w:numPr>
        <w:numId w:val="23"/>
      </w:numPr>
      <w:spacing w:before="120" w:after="120" w:line="360" w:lineRule="auto"/>
    </w:pPr>
    <w:rPr>
      <w:rFonts w:eastAsia="Calibri"/>
      <w:szCs w:val="22"/>
      <w:lang w:val="es-ES" w:eastAsia="en-US"/>
    </w:rPr>
  </w:style>
  <w:style w:type="paragraph" w:customStyle="1" w:styleId="Bullet1">
    <w:name w:val="Bullet 1"/>
    <w:basedOn w:val="Normal"/>
    <w:rsid w:val="00BA1DED"/>
    <w:pPr>
      <w:widowControl/>
      <w:numPr>
        <w:numId w:val="24"/>
      </w:numPr>
      <w:tabs>
        <w:tab w:val="clear" w:pos="1134"/>
        <w:tab w:val="num" w:pos="567"/>
      </w:tabs>
      <w:spacing w:before="120" w:after="120" w:line="360" w:lineRule="auto"/>
      <w:ind w:left="567"/>
    </w:pPr>
    <w:rPr>
      <w:rFonts w:eastAsia="Calibri"/>
      <w:szCs w:val="22"/>
      <w:lang w:val="es-ES" w:eastAsia="en-US"/>
    </w:rPr>
  </w:style>
  <w:style w:type="paragraph" w:customStyle="1" w:styleId="Bullet2">
    <w:name w:val="Bullet 2"/>
    <w:basedOn w:val="Normal"/>
    <w:rsid w:val="00BA1DED"/>
    <w:pPr>
      <w:widowControl/>
      <w:numPr>
        <w:numId w:val="25"/>
      </w:numPr>
      <w:tabs>
        <w:tab w:val="clear" w:pos="1701"/>
        <w:tab w:val="num" w:pos="567"/>
      </w:tabs>
      <w:spacing w:before="120" w:after="120" w:line="360" w:lineRule="auto"/>
      <w:ind w:left="567"/>
    </w:pPr>
    <w:rPr>
      <w:rFonts w:eastAsia="Calibri"/>
      <w:szCs w:val="22"/>
      <w:lang w:val="es-ES" w:eastAsia="en-US"/>
    </w:rPr>
  </w:style>
  <w:style w:type="paragraph" w:customStyle="1" w:styleId="Bullet3">
    <w:name w:val="Bullet 3"/>
    <w:basedOn w:val="Normal"/>
    <w:rsid w:val="00BA1DED"/>
    <w:pPr>
      <w:widowControl/>
      <w:numPr>
        <w:numId w:val="26"/>
      </w:numPr>
      <w:tabs>
        <w:tab w:val="clear" w:pos="2268"/>
        <w:tab w:val="num" w:pos="567"/>
      </w:tabs>
      <w:spacing w:before="120" w:after="120" w:line="360" w:lineRule="auto"/>
      <w:ind w:left="567"/>
    </w:pPr>
    <w:rPr>
      <w:rFonts w:eastAsia="Calibri"/>
      <w:szCs w:val="22"/>
      <w:lang w:val="es-ES" w:eastAsia="en-US"/>
    </w:rPr>
  </w:style>
  <w:style w:type="paragraph" w:customStyle="1" w:styleId="Bullet4">
    <w:name w:val="Bullet 4"/>
    <w:basedOn w:val="Normal"/>
    <w:rsid w:val="00BA1DED"/>
    <w:pPr>
      <w:widowControl/>
      <w:numPr>
        <w:numId w:val="27"/>
      </w:numPr>
      <w:tabs>
        <w:tab w:val="clear" w:pos="2835"/>
        <w:tab w:val="num" w:pos="567"/>
      </w:tabs>
      <w:spacing w:before="120" w:after="120" w:line="360" w:lineRule="auto"/>
      <w:ind w:left="567"/>
    </w:pPr>
    <w:rPr>
      <w:rFonts w:eastAsia="Calibri"/>
      <w:szCs w:val="22"/>
      <w:lang w:val="es-ES" w:eastAsia="en-US"/>
    </w:rPr>
  </w:style>
  <w:style w:type="paragraph" w:customStyle="1" w:styleId="Dash">
    <w:name w:val="Dash"/>
    <w:basedOn w:val="Normal"/>
    <w:rsid w:val="00BA1DED"/>
    <w:pPr>
      <w:widowControl/>
      <w:numPr>
        <w:numId w:val="13"/>
      </w:numPr>
      <w:spacing w:before="120" w:after="120" w:line="360" w:lineRule="auto"/>
    </w:pPr>
    <w:rPr>
      <w:rFonts w:eastAsia="Calibri"/>
      <w:szCs w:val="22"/>
      <w:lang w:val="es-ES" w:eastAsia="en-US"/>
    </w:rPr>
  </w:style>
  <w:style w:type="paragraph" w:customStyle="1" w:styleId="Dash1">
    <w:name w:val="Dash 1"/>
    <w:basedOn w:val="Normal"/>
    <w:rsid w:val="00BA1DED"/>
    <w:pPr>
      <w:widowControl/>
      <w:numPr>
        <w:numId w:val="14"/>
      </w:numPr>
      <w:spacing w:before="120" w:after="120" w:line="360" w:lineRule="auto"/>
    </w:pPr>
    <w:rPr>
      <w:rFonts w:eastAsia="Calibri"/>
      <w:szCs w:val="22"/>
      <w:lang w:val="es-ES" w:eastAsia="en-US"/>
    </w:rPr>
  </w:style>
  <w:style w:type="paragraph" w:customStyle="1" w:styleId="Dash2">
    <w:name w:val="Dash 2"/>
    <w:basedOn w:val="Normal"/>
    <w:rsid w:val="00BA1DED"/>
    <w:pPr>
      <w:widowControl/>
      <w:numPr>
        <w:numId w:val="15"/>
      </w:numPr>
      <w:spacing w:before="120" w:after="120" w:line="360" w:lineRule="auto"/>
    </w:pPr>
    <w:rPr>
      <w:rFonts w:eastAsia="Calibri"/>
      <w:szCs w:val="22"/>
      <w:lang w:val="es-ES" w:eastAsia="en-US"/>
    </w:rPr>
  </w:style>
  <w:style w:type="paragraph" w:customStyle="1" w:styleId="Dash3">
    <w:name w:val="Dash 3"/>
    <w:basedOn w:val="Normal"/>
    <w:rsid w:val="00BA1DED"/>
    <w:pPr>
      <w:widowControl/>
      <w:numPr>
        <w:numId w:val="16"/>
      </w:numPr>
      <w:spacing w:before="120" w:after="120" w:line="360" w:lineRule="auto"/>
    </w:pPr>
    <w:rPr>
      <w:rFonts w:eastAsia="Calibri"/>
      <w:szCs w:val="22"/>
      <w:lang w:val="es-ES" w:eastAsia="en-US"/>
    </w:rPr>
  </w:style>
  <w:style w:type="paragraph" w:customStyle="1" w:styleId="Dash4">
    <w:name w:val="Dash 4"/>
    <w:basedOn w:val="Normal"/>
    <w:rsid w:val="00BA1DED"/>
    <w:pPr>
      <w:widowControl/>
      <w:numPr>
        <w:numId w:val="17"/>
      </w:numPr>
      <w:spacing w:before="120" w:after="120" w:line="360" w:lineRule="auto"/>
    </w:pPr>
    <w:rPr>
      <w:rFonts w:eastAsia="Calibri"/>
      <w:szCs w:val="22"/>
      <w:lang w:val="es-ES" w:eastAsia="en-US"/>
    </w:rPr>
  </w:style>
  <w:style w:type="paragraph" w:customStyle="1" w:styleId="DashEqual">
    <w:name w:val="Dash Equal"/>
    <w:basedOn w:val="Dash"/>
    <w:rsid w:val="00BA1DED"/>
    <w:pPr>
      <w:numPr>
        <w:numId w:val="18"/>
      </w:numPr>
      <w:tabs>
        <w:tab w:val="clear" w:pos="567"/>
        <w:tab w:val="num" w:pos="720"/>
      </w:tabs>
    </w:pPr>
  </w:style>
  <w:style w:type="paragraph" w:customStyle="1" w:styleId="DashEqual1">
    <w:name w:val="Dash Equal 1"/>
    <w:basedOn w:val="Dash1"/>
    <w:rsid w:val="00BA1DED"/>
    <w:pPr>
      <w:numPr>
        <w:numId w:val="19"/>
      </w:numPr>
      <w:tabs>
        <w:tab w:val="clear" w:pos="1134"/>
        <w:tab w:val="num" w:pos="567"/>
      </w:tabs>
      <w:ind w:left="567"/>
    </w:pPr>
  </w:style>
  <w:style w:type="paragraph" w:customStyle="1" w:styleId="DashEqual2">
    <w:name w:val="Dash Equal 2"/>
    <w:basedOn w:val="Dash2"/>
    <w:rsid w:val="00BA1DED"/>
    <w:pPr>
      <w:numPr>
        <w:numId w:val="20"/>
      </w:numPr>
      <w:tabs>
        <w:tab w:val="clear" w:pos="1701"/>
        <w:tab w:val="num" w:pos="567"/>
      </w:tabs>
      <w:ind w:left="567"/>
    </w:pPr>
  </w:style>
  <w:style w:type="paragraph" w:customStyle="1" w:styleId="DashEqual3">
    <w:name w:val="Dash Equal 3"/>
    <w:basedOn w:val="Dash3"/>
    <w:rsid w:val="00BA1DED"/>
    <w:pPr>
      <w:numPr>
        <w:numId w:val="21"/>
      </w:numPr>
      <w:tabs>
        <w:tab w:val="clear" w:pos="2268"/>
        <w:tab w:val="num" w:pos="567"/>
      </w:tabs>
      <w:ind w:left="567"/>
    </w:pPr>
  </w:style>
  <w:style w:type="paragraph" w:customStyle="1" w:styleId="DashEqual4">
    <w:name w:val="Dash Equal 4"/>
    <w:basedOn w:val="Dash4"/>
    <w:rsid w:val="00BA1DED"/>
    <w:pPr>
      <w:numPr>
        <w:numId w:val="22"/>
      </w:numPr>
      <w:tabs>
        <w:tab w:val="clear" w:pos="2835"/>
        <w:tab w:val="num" w:pos="567"/>
      </w:tabs>
      <w:ind w:left="567"/>
    </w:pPr>
  </w:style>
  <w:style w:type="character" w:customStyle="1" w:styleId="Marker">
    <w:name w:val="Marker"/>
    <w:basedOn w:val="DefaultParagraphFont"/>
    <w:rsid w:val="00BA1DED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BA1DED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BA1DED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val="es-ES" w:eastAsia="en-US"/>
    </w:rPr>
  </w:style>
  <w:style w:type="paragraph" w:customStyle="1" w:styleId="HeadingIVX">
    <w:name w:val="Heading IVX"/>
    <w:basedOn w:val="HeadingLeft"/>
    <w:next w:val="Normal"/>
    <w:rsid w:val="00BA1DED"/>
    <w:pPr>
      <w:numPr>
        <w:numId w:val="32"/>
      </w:numPr>
      <w:tabs>
        <w:tab w:val="clear" w:pos="567"/>
        <w:tab w:val="num" w:pos="360"/>
      </w:tabs>
      <w:ind w:left="0" w:firstLine="0"/>
    </w:pPr>
  </w:style>
  <w:style w:type="paragraph" w:customStyle="1" w:styleId="Heading123">
    <w:name w:val="Heading 123"/>
    <w:basedOn w:val="HeadingLeft"/>
    <w:next w:val="Normal"/>
    <w:rsid w:val="00BA1DED"/>
    <w:pPr>
      <w:numPr>
        <w:numId w:val="31"/>
      </w:numPr>
      <w:tabs>
        <w:tab w:val="clear" w:pos="567"/>
        <w:tab w:val="num" w:pos="360"/>
      </w:tabs>
      <w:ind w:left="0" w:firstLine="0"/>
    </w:pPr>
  </w:style>
  <w:style w:type="paragraph" w:customStyle="1" w:styleId="HeadingABC">
    <w:name w:val="Heading ABC"/>
    <w:basedOn w:val="HeadingLeft"/>
    <w:next w:val="Normal"/>
    <w:rsid w:val="00BA1DED"/>
    <w:pPr>
      <w:numPr>
        <w:numId w:val="30"/>
      </w:numPr>
      <w:tabs>
        <w:tab w:val="clear" w:pos="567"/>
        <w:tab w:val="num" w:pos="360"/>
      </w:tabs>
      <w:ind w:left="0" w:firstLine="0"/>
    </w:pPr>
  </w:style>
  <w:style w:type="paragraph" w:customStyle="1" w:styleId="HeadingCentered">
    <w:name w:val="Heading Centered"/>
    <w:basedOn w:val="HeadingLeft"/>
    <w:next w:val="Normal"/>
    <w:rsid w:val="00BA1DED"/>
    <w:pPr>
      <w:jc w:val="center"/>
    </w:pPr>
  </w:style>
  <w:style w:type="paragraph" w:customStyle="1" w:styleId="Jardin">
    <w:name w:val="Jardin"/>
    <w:basedOn w:val="Normal"/>
    <w:rsid w:val="00BA1DED"/>
    <w:pPr>
      <w:widowControl/>
      <w:spacing w:before="200"/>
      <w:jc w:val="center"/>
    </w:pPr>
    <w:rPr>
      <w:rFonts w:eastAsia="Calibri"/>
      <w:szCs w:val="22"/>
      <w:lang w:val="es-ES" w:eastAsia="en-US"/>
    </w:rPr>
  </w:style>
  <w:style w:type="paragraph" w:customStyle="1" w:styleId="Amendment">
    <w:name w:val="Amendment"/>
    <w:basedOn w:val="Normal"/>
    <w:next w:val="Normal"/>
    <w:rsid w:val="00BA1DED"/>
    <w:pPr>
      <w:widowControl/>
      <w:spacing w:before="120" w:after="120" w:line="360" w:lineRule="auto"/>
    </w:pPr>
    <w:rPr>
      <w:rFonts w:eastAsia="Calibri"/>
      <w:i/>
      <w:szCs w:val="22"/>
      <w:u w:val="single"/>
      <w:lang w:val="es-ES" w:eastAsia="en-US"/>
    </w:rPr>
  </w:style>
  <w:style w:type="paragraph" w:customStyle="1" w:styleId="AmendmentList">
    <w:name w:val="Amendment List"/>
    <w:basedOn w:val="Normal"/>
    <w:rsid w:val="00BA1DED"/>
    <w:pPr>
      <w:widowControl/>
      <w:spacing w:before="120" w:after="120" w:line="360" w:lineRule="auto"/>
      <w:ind w:left="2268" w:hanging="2268"/>
    </w:pPr>
    <w:rPr>
      <w:rFonts w:eastAsia="Calibri"/>
      <w:szCs w:val="22"/>
      <w:lang w:val="es-ES" w:eastAsia="en-US"/>
    </w:rPr>
  </w:style>
  <w:style w:type="paragraph" w:customStyle="1" w:styleId="ReplyRE">
    <w:name w:val="Reply RE"/>
    <w:basedOn w:val="Normal"/>
    <w:next w:val="Normal"/>
    <w:rsid w:val="00BA1DED"/>
    <w:pPr>
      <w:widowControl/>
      <w:spacing w:before="120" w:after="480"/>
      <w:contextualSpacing/>
    </w:pPr>
    <w:rPr>
      <w:rFonts w:eastAsia="Calibri"/>
      <w:szCs w:val="22"/>
      <w:lang w:val="es-ES" w:eastAsia="en-US"/>
    </w:rPr>
  </w:style>
  <w:style w:type="paragraph" w:customStyle="1" w:styleId="ReplyBold">
    <w:name w:val="Reply Bold"/>
    <w:basedOn w:val="ReplyRE"/>
    <w:next w:val="Normal"/>
    <w:rsid w:val="00BA1DED"/>
    <w:rPr>
      <w:b/>
    </w:rPr>
  </w:style>
  <w:style w:type="paragraph" w:customStyle="1" w:styleId="Annex">
    <w:name w:val="Annex"/>
    <w:basedOn w:val="Normal"/>
    <w:next w:val="Normal"/>
    <w:rsid w:val="00BA1DED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val="es-ES" w:eastAsia="en-US"/>
    </w:rPr>
  </w:style>
  <w:style w:type="paragraph" w:customStyle="1" w:styleId="Sign">
    <w:name w:val="Sign"/>
    <w:basedOn w:val="Normal"/>
    <w:rsid w:val="00BA1DED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val="es-ES" w:eastAsia="en-US"/>
    </w:rPr>
  </w:style>
  <w:style w:type="paragraph" w:customStyle="1" w:styleId="NotDeclassified">
    <w:name w:val="Not Declassified"/>
    <w:basedOn w:val="Normal"/>
    <w:next w:val="Normal"/>
    <w:rsid w:val="00BA1DED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val="es-ES" w:eastAsia="en-US"/>
    </w:rPr>
  </w:style>
  <w:style w:type="character" w:customStyle="1" w:styleId="NotDeclassifiedCharacter">
    <w:name w:val="Not Declassified Character"/>
    <w:basedOn w:val="DefaultParagraphFont"/>
    <w:rsid w:val="00BA1DED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BA1DED"/>
    <w:pPr>
      <w:widowControl/>
      <w:spacing w:before="120" w:after="120"/>
    </w:pPr>
    <w:rPr>
      <w:rFonts w:eastAsia="Calibri"/>
      <w:szCs w:val="22"/>
      <w:lang w:val="es-ES" w:eastAsia="en-US"/>
    </w:rPr>
  </w:style>
  <w:style w:type="paragraph" w:customStyle="1" w:styleId="HeaderCouncilLarge">
    <w:name w:val="Header Council Large"/>
    <w:basedOn w:val="Normal"/>
    <w:link w:val="HeaderCouncilLargeChar"/>
    <w:rsid w:val="00BA1DED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val="es-ES" w:eastAsia="en-US"/>
    </w:rPr>
  </w:style>
  <w:style w:type="character" w:customStyle="1" w:styleId="TechnicalBlockChar">
    <w:name w:val="Technical Block Char"/>
    <w:basedOn w:val="DefaultParagraphFont"/>
    <w:link w:val="TechnicalBlock"/>
    <w:rsid w:val="00BA1DED"/>
    <w:rPr>
      <w:rFonts w:eastAsia="Calibri"/>
      <w:sz w:val="24"/>
      <w:szCs w:val="22"/>
      <w:lang w:val="es-ES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BA1DED"/>
    <w:rPr>
      <w:rFonts w:eastAsia="Calibri"/>
      <w:sz w:val="2"/>
      <w:szCs w:val="22"/>
      <w:lang w:val="es-ES" w:eastAsia="en-US"/>
    </w:rPr>
  </w:style>
  <w:style w:type="paragraph" w:customStyle="1" w:styleId="FooterText">
    <w:name w:val="Footer Text"/>
    <w:basedOn w:val="Normal"/>
    <w:rsid w:val="00BA1DED"/>
    <w:pPr>
      <w:widowControl/>
    </w:pPr>
    <w:rPr>
      <w:szCs w:val="24"/>
      <w:lang w:val="es-ES" w:eastAsia="en-US"/>
    </w:rPr>
  </w:style>
  <w:style w:type="character" w:styleId="PlaceholderText">
    <w:name w:val="Placeholder Text"/>
    <w:basedOn w:val="DefaultParagraphFont"/>
    <w:uiPriority w:val="99"/>
    <w:semiHidden/>
    <w:rsid w:val="00BA1DED"/>
    <w:rPr>
      <w:color w:val="808080"/>
    </w:rPr>
  </w:style>
  <w:style w:type="paragraph" w:customStyle="1" w:styleId="Heading11">
    <w:name w:val="Heading 11"/>
    <w:basedOn w:val="Normal"/>
    <w:next w:val="Text1"/>
    <w:link w:val="Heading1Char"/>
    <w:uiPriority w:val="9"/>
    <w:qFormat/>
    <w:rsid w:val="00BA1DED"/>
    <w:pPr>
      <w:keepNext/>
      <w:widowControl/>
      <w:numPr>
        <w:numId w:val="34"/>
      </w:numPr>
      <w:spacing w:before="360" w:after="120" w:line="360" w:lineRule="auto"/>
      <w:jc w:val="both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Heading21">
    <w:name w:val="Heading 21"/>
    <w:basedOn w:val="Normal"/>
    <w:next w:val="Text1"/>
    <w:uiPriority w:val="9"/>
    <w:semiHidden/>
    <w:unhideWhenUsed/>
    <w:qFormat/>
    <w:rsid w:val="00BA1DED"/>
    <w:pPr>
      <w:keepNext/>
      <w:widowControl/>
      <w:numPr>
        <w:ilvl w:val="1"/>
        <w:numId w:val="34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1"/>
    </w:pPr>
    <w:rPr>
      <w:b/>
      <w:bCs/>
      <w:szCs w:val="26"/>
      <w:lang w:val="es-ES" w:eastAsia="en-US"/>
    </w:rPr>
  </w:style>
  <w:style w:type="paragraph" w:customStyle="1" w:styleId="Heading31">
    <w:name w:val="Heading 31"/>
    <w:basedOn w:val="Normal"/>
    <w:next w:val="Text1"/>
    <w:uiPriority w:val="9"/>
    <w:semiHidden/>
    <w:unhideWhenUsed/>
    <w:qFormat/>
    <w:rsid w:val="00BA1DED"/>
    <w:pPr>
      <w:keepNext/>
      <w:widowControl/>
      <w:numPr>
        <w:ilvl w:val="2"/>
        <w:numId w:val="34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2"/>
    </w:pPr>
    <w:rPr>
      <w:bCs/>
      <w:i/>
      <w:szCs w:val="22"/>
      <w:lang w:val="es-ES" w:eastAsia="en-US"/>
    </w:rPr>
  </w:style>
  <w:style w:type="paragraph" w:customStyle="1" w:styleId="Heading41">
    <w:name w:val="Heading 41"/>
    <w:basedOn w:val="Normal"/>
    <w:next w:val="Text1"/>
    <w:uiPriority w:val="9"/>
    <w:semiHidden/>
    <w:unhideWhenUsed/>
    <w:qFormat/>
    <w:rsid w:val="00BA1DED"/>
    <w:pPr>
      <w:keepNext/>
      <w:widowControl/>
      <w:numPr>
        <w:ilvl w:val="3"/>
        <w:numId w:val="34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3"/>
    </w:pPr>
    <w:rPr>
      <w:bCs/>
      <w:iCs/>
      <w:szCs w:val="22"/>
      <w:lang w:val="es-ES" w:eastAsia="en-US"/>
    </w:rPr>
  </w:style>
  <w:style w:type="numbering" w:customStyle="1" w:styleId="NoList111">
    <w:name w:val="No List111"/>
    <w:next w:val="NoList"/>
    <w:uiPriority w:val="99"/>
    <w:semiHidden/>
    <w:unhideWhenUsed/>
    <w:rsid w:val="00BA1DED"/>
  </w:style>
  <w:style w:type="character" w:customStyle="1" w:styleId="Heading1Char1">
    <w:name w:val="Heading 1 Char1"/>
    <w:basedOn w:val="DefaultParagraphFont"/>
    <w:link w:val="Heading1"/>
    <w:uiPriority w:val="9"/>
    <w:rsid w:val="00BA1DED"/>
    <w:rPr>
      <w:b/>
      <w:kern w:val="28"/>
      <w:sz w:val="28"/>
      <w:lang w:val="fr-FR" w:eastAsia="fr-FR"/>
    </w:rPr>
  </w:style>
  <w:style w:type="paragraph" w:customStyle="1" w:styleId="HeaderSensitivity">
    <w:name w:val="Header Sensitivity"/>
    <w:basedOn w:val="Normal"/>
    <w:rsid w:val="00BA1DED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="Calibri"/>
      <w:b/>
      <w:sz w:val="32"/>
      <w:szCs w:val="22"/>
      <w:lang w:val="es-ES" w:eastAsia="en-US"/>
    </w:rPr>
  </w:style>
  <w:style w:type="paragraph" w:customStyle="1" w:styleId="FooterSensitivity">
    <w:name w:val="Footer Sensitivity"/>
    <w:basedOn w:val="Normal"/>
    <w:rsid w:val="00BA1DED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="Calibri"/>
      <w:b/>
      <w:sz w:val="32"/>
      <w:szCs w:val="22"/>
      <w:lang w:val="es-ES" w:eastAsia="en-US"/>
    </w:rPr>
  </w:style>
  <w:style w:type="paragraph" w:customStyle="1" w:styleId="NormalLeft">
    <w:name w:val="Normal Left"/>
    <w:basedOn w:val="Normal"/>
    <w:rsid w:val="00BA1DED"/>
    <w:pPr>
      <w:widowControl/>
      <w:spacing w:before="120" w:after="120" w:line="360" w:lineRule="auto"/>
    </w:pPr>
    <w:rPr>
      <w:rFonts w:eastAsia="Calibri"/>
      <w:szCs w:val="22"/>
      <w:lang w:val="es-ES" w:eastAsia="en-US"/>
    </w:rPr>
  </w:style>
  <w:style w:type="paragraph" w:customStyle="1" w:styleId="QuotedText">
    <w:name w:val="Quoted Text"/>
    <w:basedOn w:val="Normal"/>
    <w:rsid w:val="00BA1DED"/>
    <w:pPr>
      <w:widowControl/>
      <w:spacing w:before="120" w:after="120" w:line="360" w:lineRule="auto"/>
      <w:ind w:left="1417"/>
      <w:jc w:val="both"/>
    </w:pPr>
    <w:rPr>
      <w:rFonts w:eastAsia="Calibri"/>
      <w:szCs w:val="22"/>
      <w:lang w:val="es-ES" w:eastAsia="en-US"/>
    </w:rPr>
  </w:style>
  <w:style w:type="paragraph" w:customStyle="1" w:styleId="Point0">
    <w:name w:val="Point 0"/>
    <w:basedOn w:val="Normal"/>
    <w:rsid w:val="00BA1DED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val="es-ES" w:eastAsia="en-US"/>
    </w:rPr>
  </w:style>
  <w:style w:type="paragraph" w:customStyle="1" w:styleId="Point3">
    <w:name w:val="Point 3"/>
    <w:basedOn w:val="Normal"/>
    <w:rsid w:val="00BA1DED"/>
    <w:pPr>
      <w:widowControl/>
      <w:spacing w:before="120" w:after="120" w:line="360" w:lineRule="auto"/>
      <w:ind w:left="2551" w:hanging="567"/>
      <w:jc w:val="both"/>
    </w:pPr>
    <w:rPr>
      <w:rFonts w:eastAsia="Calibri"/>
      <w:szCs w:val="22"/>
      <w:lang w:val="es-ES" w:eastAsia="en-US"/>
    </w:rPr>
  </w:style>
  <w:style w:type="paragraph" w:customStyle="1" w:styleId="Point4">
    <w:name w:val="Point 4"/>
    <w:basedOn w:val="Normal"/>
    <w:rsid w:val="00BA1DED"/>
    <w:pPr>
      <w:widowControl/>
      <w:spacing w:before="120" w:after="120" w:line="360" w:lineRule="auto"/>
      <w:ind w:left="3118" w:hanging="567"/>
      <w:jc w:val="both"/>
    </w:pPr>
    <w:rPr>
      <w:rFonts w:eastAsia="Calibri"/>
      <w:szCs w:val="22"/>
      <w:lang w:val="es-ES" w:eastAsia="en-US"/>
    </w:rPr>
  </w:style>
  <w:style w:type="paragraph" w:customStyle="1" w:styleId="Tiret0">
    <w:name w:val="Tiret 0"/>
    <w:basedOn w:val="Point0"/>
    <w:rsid w:val="00BA1DED"/>
    <w:pPr>
      <w:numPr>
        <w:numId w:val="39"/>
      </w:numPr>
      <w:tabs>
        <w:tab w:val="clear" w:pos="850"/>
        <w:tab w:val="num" w:pos="360"/>
        <w:tab w:val="num" w:pos="1134"/>
      </w:tabs>
      <w:ind w:left="1134" w:hanging="567"/>
    </w:pPr>
  </w:style>
  <w:style w:type="paragraph" w:customStyle="1" w:styleId="Tiret1">
    <w:name w:val="Tiret 1"/>
    <w:basedOn w:val="Point1"/>
    <w:rsid w:val="00BA1DED"/>
    <w:pPr>
      <w:numPr>
        <w:numId w:val="40"/>
      </w:numPr>
      <w:tabs>
        <w:tab w:val="clear" w:pos="1417"/>
        <w:tab w:val="num" w:pos="360"/>
        <w:tab w:val="num" w:pos="1701"/>
      </w:tabs>
      <w:spacing w:line="360" w:lineRule="auto"/>
      <w:ind w:left="1701"/>
    </w:pPr>
    <w:rPr>
      <w:rFonts w:eastAsia="Calibri"/>
      <w:lang w:val="es-ES"/>
    </w:rPr>
  </w:style>
  <w:style w:type="paragraph" w:customStyle="1" w:styleId="Tiret2">
    <w:name w:val="Tiret 2"/>
    <w:basedOn w:val="Point2"/>
    <w:rsid w:val="00BA1DED"/>
    <w:pPr>
      <w:numPr>
        <w:numId w:val="41"/>
      </w:numPr>
      <w:tabs>
        <w:tab w:val="clear" w:pos="1984"/>
        <w:tab w:val="num" w:pos="360"/>
        <w:tab w:val="num" w:pos="2268"/>
      </w:tabs>
      <w:spacing w:line="360" w:lineRule="auto"/>
      <w:ind w:left="2268"/>
    </w:pPr>
    <w:rPr>
      <w:rFonts w:eastAsia="Calibri"/>
      <w:lang w:val="es-ES"/>
    </w:rPr>
  </w:style>
  <w:style w:type="paragraph" w:customStyle="1" w:styleId="Tiret3">
    <w:name w:val="Tiret 3"/>
    <w:basedOn w:val="Point3"/>
    <w:rsid w:val="00BA1DED"/>
    <w:pPr>
      <w:numPr>
        <w:numId w:val="42"/>
      </w:numPr>
      <w:tabs>
        <w:tab w:val="clear" w:pos="2551"/>
        <w:tab w:val="num" w:pos="360"/>
        <w:tab w:val="num" w:pos="2835"/>
      </w:tabs>
      <w:ind w:left="2835"/>
    </w:pPr>
  </w:style>
  <w:style w:type="paragraph" w:customStyle="1" w:styleId="Tiret4">
    <w:name w:val="Tiret 4"/>
    <w:basedOn w:val="Point4"/>
    <w:rsid w:val="00BA1DED"/>
    <w:pPr>
      <w:numPr>
        <w:numId w:val="43"/>
      </w:numPr>
      <w:tabs>
        <w:tab w:val="clear" w:pos="3118"/>
        <w:tab w:val="num" w:pos="360"/>
        <w:tab w:val="num" w:pos="567"/>
      </w:tabs>
      <w:ind w:left="567"/>
    </w:pPr>
  </w:style>
  <w:style w:type="paragraph" w:customStyle="1" w:styleId="PointDouble0">
    <w:name w:val="PointDouble 0"/>
    <w:basedOn w:val="Normal"/>
    <w:rsid w:val="00BA1DED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="Calibri"/>
      <w:szCs w:val="22"/>
      <w:lang w:val="es-ES" w:eastAsia="en-US"/>
    </w:rPr>
  </w:style>
  <w:style w:type="paragraph" w:customStyle="1" w:styleId="PointDouble1">
    <w:name w:val="PointDouble 1"/>
    <w:basedOn w:val="Normal"/>
    <w:rsid w:val="00BA1DED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="Calibri"/>
      <w:szCs w:val="22"/>
      <w:lang w:val="es-ES" w:eastAsia="en-US"/>
    </w:rPr>
  </w:style>
  <w:style w:type="paragraph" w:customStyle="1" w:styleId="PointDouble2">
    <w:name w:val="PointDouble 2"/>
    <w:basedOn w:val="Normal"/>
    <w:rsid w:val="00BA1DED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="Calibri"/>
      <w:szCs w:val="22"/>
      <w:lang w:val="es-ES" w:eastAsia="en-US"/>
    </w:rPr>
  </w:style>
  <w:style w:type="paragraph" w:customStyle="1" w:styleId="PointDouble3">
    <w:name w:val="PointDouble 3"/>
    <w:basedOn w:val="Normal"/>
    <w:rsid w:val="00BA1DED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="Calibri"/>
      <w:szCs w:val="22"/>
      <w:lang w:val="es-ES" w:eastAsia="en-US"/>
    </w:rPr>
  </w:style>
  <w:style w:type="paragraph" w:customStyle="1" w:styleId="PointDouble4">
    <w:name w:val="PointDouble 4"/>
    <w:basedOn w:val="Normal"/>
    <w:rsid w:val="00BA1DED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="Calibri"/>
      <w:szCs w:val="22"/>
      <w:lang w:val="es-ES" w:eastAsia="en-US"/>
    </w:rPr>
  </w:style>
  <w:style w:type="paragraph" w:customStyle="1" w:styleId="PointTriple0">
    <w:name w:val="PointTriple 0"/>
    <w:basedOn w:val="Normal"/>
    <w:rsid w:val="00BA1DED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="Calibri"/>
      <w:szCs w:val="22"/>
      <w:lang w:val="es-ES" w:eastAsia="en-US"/>
    </w:rPr>
  </w:style>
  <w:style w:type="paragraph" w:customStyle="1" w:styleId="PointTriple1">
    <w:name w:val="PointTriple 1"/>
    <w:basedOn w:val="Normal"/>
    <w:rsid w:val="00BA1DED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="Calibri"/>
      <w:szCs w:val="22"/>
      <w:lang w:val="es-ES" w:eastAsia="en-US"/>
    </w:rPr>
  </w:style>
  <w:style w:type="paragraph" w:customStyle="1" w:styleId="PointTriple2">
    <w:name w:val="PointTriple 2"/>
    <w:basedOn w:val="Normal"/>
    <w:rsid w:val="00BA1DED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="Calibri"/>
      <w:szCs w:val="22"/>
      <w:lang w:val="es-ES" w:eastAsia="en-US"/>
    </w:rPr>
  </w:style>
  <w:style w:type="paragraph" w:customStyle="1" w:styleId="PointTriple3">
    <w:name w:val="PointTriple 3"/>
    <w:basedOn w:val="Normal"/>
    <w:rsid w:val="00BA1DED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="Calibri"/>
      <w:szCs w:val="22"/>
      <w:lang w:val="es-ES" w:eastAsia="en-US"/>
    </w:rPr>
  </w:style>
  <w:style w:type="paragraph" w:customStyle="1" w:styleId="PointTriple4">
    <w:name w:val="PointTriple 4"/>
    <w:basedOn w:val="Normal"/>
    <w:rsid w:val="00BA1DED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="Calibri"/>
      <w:szCs w:val="22"/>
      <w:lang w:val="es-ES" w:eastAsia="en-US"/>
    </w:rPr>
  </w:style>
  <w:style w:type="paragraph" w:customStyle="1" w:styleId="NumPar1">
    <w:name w:val="NumPar 1"/>
    <w:basedOn w:val="Normal"/>
    <w:qFormat/>
    <w:rsid w:val="00BA1DED"/>
    <w:pPr>
      <w:widowControl/>
      <w:spacing w:before="120" w:after="120" w:line="360" w:lineRule="auto"/>
      <w:ind w:left="851" w:hanging="851"/>
      <w:jc w:val="both"/>
    </w:pPr>
    <w:rPr>
      <w:rFonts w:eastAsia="Calibri"/>
      <w:szCs w:val="22"/>
      <w:lang w:val="es-ES" w:eastAsia="en-US"/>
    </w:rPr>
  </w:style>
  <w:style w:type="paragraph" w:customStyle="1" w:styleId="NumPar2">
    <w:name w:val="NumPar 2"/>
    <w:basedOn w:val="Normal"/>
    <w:next w:val="Text1"/>
    <w:rsid w:val="00BA1DED"/>
    <w:pPr>
      <w:widowControl/>
      <w:numPr>
        <w:ilvl w:val="1"/>
        <w:numId w:val="37"/>
      </w:numPr>
      <w:tabs>
        <w:tab w:val="clear" w:pos="850"/>
        <w:tab w:val="num" w:pos="360"/>
        <w:tab w:val="num" w:pos="2835"/>
      </w:tabs>
      <w:spacing w:before="120" w:after="120" w:line="360" w:lineRule="auto"/>
      <w:ind w:left="2835" w:hanging="567"/>
      <w:jc w:val="both"/>
    </w:pPr>
    <w:rPr>
      <w:rFonts w:eastAsia="Calibri"/>
      <w:szCs w:val="22"/>
      <w:lang w:val="es-ES" w:eastAsia="en-US"/>
    </w:rPr>
  </w:style>
  <w:style w:type="paragraph" w:customStyle="1" w:styleId="NumPar3">
    <w:name w:val="NumPar 3"/>
    <w:basedOn w:val="Normal"/>
    <w:next w:val="Text1"/>
    <w:rsid w:val="00BA1DED"/>
    <w:pPr>
      <w:widowControl/>
      <w:numPr>
        <w:ilvl w:val="2"/>
        <w:numId w:val="37"/>
      </w:numPr>
      <w:tabs>
        <w:tab w:val="clear" w:pos="850"/>
        <w:tab w:val="num" w:pos="360"/>
        <w:tab w:val="num" w:pos="2835"/>
      </w:tabs>
      <w:spacing w:before="120" w:after="120" w:line="360" w:lineRule="auto"/>
      <w:ind w:left="2835" w:hanging="567"/>
      <w:jc w:val="both"/>
    </w:pPr>
    <w:rPr>
      <w:rFonts w:eastAsia="Calibri"/>
      <w:szCs w:val="22"/>
      <w:lang w:val="es-ES" w:eastAsia="en-US"/>
    </w:rPr>
  </w:style>
  <w:style w:type="paragraph" w:customStyle="1" w:styleId="NumPar4">
    <w:name w:val="NumPar 4"/>
    <w:basedOn w:val="Normal"/>
    <w:next w:val="Text1"/>
    <w:rsid w:val="00BA1DED"/>
    <w:pPr>
      <w:widowControl/>
      <w:numPr>
        <w:ilvl w:val="3"/>
        <w:numId w:val="37"/>
      </w:numPr>
      <w:tabs>
        <w:tab w:val="clear" w:pos="850"/>
        <w:tab w:val="num" w:pos="360"/>
        <w:tab w:val="num" w:pos="2835"/>
      </w:tabs>
      <w:spacing w:before="120" w:after="120" w:line="360" w:lineRule="auto"/>
      <w:ind w:left="2835" w:hanging="567"/>
      <w:jc w:val="both"/>
    </w:pPr>
    <w:rPr>
      <w:rFonts w:eastAsia="Calibri"/>
      <w:szCs w:val="22"/>
      <w:lang w:val="es-ES" w:eastAsia="en-US"/>
    </w:rPr>
  </w:style>
  <w:style w:type="paragraph" w:customStyle="1" w:styleId="ManualNumPar2">
    <w:name w:val="Manual NumPar 2"/>
    <w:basedOn w:val="Normal"/>
    <w:next w:val="Text1"/>
    <w:rsid w:val="00BA1DED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val="es-ES" w:eastAsia="en-US"/>
    </w:rPr>
  </w:style>
  <w:style w:type="paragraph" w:customStyle="1" w:styleId="ManualNumPar3">
    <w:name w:val="Manual NumPar 3"/>
    <w:basedOn w:val="Normal"/>
    <w:next w:val="Text1"/>
    <w:rsid w:val="00BA1DED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val="es-ES" w:eastAsia="en-US"/>
    </w:rPr>
  </w:style>
  <w:style w:type="paragraph" w:customStyle="1" w:styleId="ManualNumPar4">
    <w:name w:val="Manual NumPar 4"/>
    <w:basedOn w:val="Normal"/>
    <w:next w:val="Text1"/>
    <w:rsid w:val="00BA1DED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val="es-ES" w:eastAsia="en-US"/>
    </w:rPr>
  </w:style>
  <w:style w:type="paragraph" w:customStyle="1" w:styleId="QuotedNumPar">
    <w:name w:val="Quoted NumPar"/>
    <w:basedOn w:val="Normal"/>
    <w:rsid w:val="00BA1DED"/>
    <w:pPr>
      <w:widowControl/>
      <w:spacing w:before="120" w:after="120" w:line="360" w:lineRule="auto"/>
      <w:ind w:left="1417" w:hanging="567"/>
      <w:jc w:val="both"/>
    </w:pPr>
    <w:rPr>
      <w:rFonts w:eastAsia="Calibri"/>
      <w:szCs w:val="22"/>
      <w:lang w:val="es-ES" w:eastAsia="en-US"/>
    </w:rPr>
  </w:style>
  <w:style w:type="paragraph" w:customStyle="1" w:styleId="ManualHeading1">
    <w:name w:val="Manual Heading 1"/>
    <w:basedOn w:val="Normal"/>
    <w:next w:val="Text1"/>
    <w:rsid w:val="00BA1DED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="Calibri"/>
      <w:b/>
      <w:smallCaps/>
      <w:szCs w:val="22"/>
      <w:lang w:val="es-ES" w:eastAsia="en-US"/>
    </w:rPr>
  </w:style>
  <w:style w:type="paragraph" w:customStyle="1" w:styleId="ManualHeading2">
    <w:name w:val="Manual Heading 2"/>
    <w:basedOn w:val="Normal"/>
    <w:next w:val="Text1"/>
    <w:rsid w:val="00BA1DED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="Calibri"/>
      <w:b/>
      <w:szCs w:val="22"/>
      <w:lang w:val="es-ES" w:eastAsia="en-US"/>
    </w:rPr>
  </w:style>
  <w:style w:type="paragraph" w:customStyle="1" w:styleId="ManualHeading3">
    <w:name w:val="Manual Heading 3"/>
    <w:basedOn w:val="Normal"/>
    <w:next w:val="Text1"/>
    <w:rsid w:val="00BA1DED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="Calibri"/>
      <w:i/>
      <w:szCs w:val="22"/>
      <w:lang w:val="es-ES" w:eastAsia="en-US"/>
    </w:rPr>
  </w:style>
  <w:style w:type="paragraph" w:customStyle="1" w:styleId="ManualHeading4">
    <w:name w:val="Manual Heading 4"/>
    <w:basedOn w:val="Normal"/>
    <w:next w:val="Text1"/>
    <w:rsid w:val="00BA1DED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="Calibri"/>
      <w:szCs w:val="22"/>
      <w:lang w:val="es-ES" w:eastAsia="en-US"/>
    </w:rPr>
  </w:style>
  <w:style w:type="paragraph" w:customStyle="1" w:styleId="PartTitle">
    <w:name w:val="PartTitle"/>
    <w:basedOn w:val="Normal"/>
    <w:next w:val="ChapterTitle"/>
    <w:rsid w:val="00BA1DED"/>
    <w:pPr>
      <w:widowControl/>
      <w:spacing w:before="120" w:after="360" w:line="360" w:lineRule="auto"/>
      <w:jc w:val="center"/>
    </w:pPr>
    <w:rPr>
      <w:rFonts w:eastAsia="Calibri"/>
      <w:sz w:val="28"/>
      <w:szCs w:val="22"/>
      <w:lang w:val="es-ES" w:eastAsia="en-US"/>
    </w:rPr>
  </w:style>
  <w:style w:type="paragraph" w:customStyle="1" w:styleId="SectionTitle">
    <w:name w:val="SectionTitle"/>
    <w:basedOn w:val="Normal"/>
    <w:next w:val="Heading1"/>
    <w:rsid w:val="00BA1DED"/>
    <w:pPr>
      <w:widowControl/>
      <w:spacing w:before="120" w:after="360" w:line="360" w:lineRule="auto"/>
      <w:jc w:val="center"/>
    </w:pPr>
    <w:rPr>
      <w:rFonts w:eastAsia="Calibri"/>
      <w:sz w:val="28"/>
      <w:szCs w:val="22"/>
      <w:lang w:val="es-ES" w:eastAsia="en-US"/>
    </w:rPr>
  </w:style>
  <w:style w:type="paragraph" w:customStyle="1" w:styleId="TableTitle">
    <w:name w:val="Table Title"/>
    <w:basedOn w:val="Normal"/>
    <w:next w:val="Normal"/>
    <w:rsid w:val="00BA1DED"/>
    <w:pPr>
      <w:widowControl/>
      <w:spacing w:before="120" w:after="120" w:line="360" w:lineRule="auto"/>
      <w:jc w:val="center"/>
    </w:pPr>
    <w:rPr>
      <w:rFonts w:eastAsia="Calibri"/>
      <w:b/>
      <w:szCs w:val="22"/>
      <w:lang w:val="es-ES" w:eastAsia="en-US"/>
    </w:rPr>
  </w:style>
  <w:style w:type="character" w:customStyle="1" w:styleId="Marker2">
    <w:name w:val="Marker2"/>
    <w:basedOn w:val="DefaultParagraphFont"/>
    <w:rsid w:val="00BA1DED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BA1DED"/>
    <w:pPr>
      <w:widowControl/>
      <w:spacing w:before="120" w:after="120" w:line="360" w:lineRule="auto"/>
      <w:ind w:left="851" w:hanging="851"/>
      <w:jc w:val="both"/>
    </w:pPr>
    <w:rPr>
      <w:rFonts w:eastAsia="Calibri"/>
      <w:szCs w:val="22"/>
      <w:lang w:val="es-ES" w:eastAsia="en-US"/>
    </w:rPr>
  </w:style>
  <w:style w:type="paragraph" w:customStyle="1" w:styleId="Point1number">
    <w:name w:val="Point 1 (number)"/>
    <w:basedOn w:val="Normal"/>
    <w:rsid w:val="00BA1DED"/>
    <w:pPr>
      <w:widowControl/>
      <w:numPr>
        <w:ilvl w:val="2"/>
        <w:numId w:val="38"/>
      </w:numPr>
      <w:tabs>
        <w:tab w:val="clear" w:pos="1417"/>
        <w:tab w:val="num" w:pos="360"/>
        <w:tab w:val="num" w:pos="567"/>
      </w:tabs>
      <w:spacing w:before="120" w:after="120" w:line="360" w:lineRule="auto"/>
      <w:ind w:left="567" w:firstLine="0"/>
      <w:jc w:val="both"/>
    </w:pPr>
    <w:rPr>
      <w:rFonts w:eastAsia="Calibri"/>
      <w:szCs w:val="22"/>
      <w:lang w:val="es-ES" w:eastAsia="en-US"/>
    </w:rPr>
  </w:style>
  <w:style w:type="paragraph" w:customStyle="1" w:styleId="Point2number">
    <w:name w:val="Point 2 (number)"/>
    <w:basedOn w:val="Normal"/>
    <w:qFormat/>
    <w:rsid w:val="00BA1DED"/>
    <w:pPr>
      <w:widowControl/>
      <w:spacing w:before="120" w:after="120" w:line="360" w:lineRule="auto"/>
      <w:ind w:left="1985" w:hanging="567"/>
      <w:jc w:val="both"/>
    </w:pPr>
    <w:rPr>
      <w:rFonts w:eastAsia="Calibri"/>
      <w:szCs w:val="22"/>
      <w:lang w:val="es-ES" w:eastAsia="en-US"/>
    </w:rPr>
  </w:style>
  <w:style w:type="paragraph" w:customStyle="1" w:styleId="Point3number">
    <w:name w:val="Point 3 (number)"/>
    <w:basedOn w:val="Normal"/>
    <w:rsid w:val="00BA1DED"/>
    <w:pPr>
      <w:widowControl/>
      <w:numPr>
        <w:ilvl w:val="6"/>
        <w:numId w:val="38"/>
      </w:numPr>
      <w:tabs>
        <w:tab w:val="clear" w:pos="2551"/>
        <w:tab w:val="num" w:pos="360"/>
        <w:tab w:val="num" w:pos="567"/>
      </w:tabs>
      <w:spacing w:before="120" w:after="120" w:line="360" w:lineRule="auto"/>
      <w:ind w:left="567" w:firstLine="0"/>
      <w:jc w:val="both"/>
    </w:pPr>
    <w:rPr>
      <w:rFonts w:eastAsia="Calibri"/>
      <w:szCs w:val="22"/>
      <w:lang w:val="es-ES" w:eastAsia="en-US"/>
    </w:rPr>
  </w:style>
  <w:style w:type="paragraph" w:customStyle="1" w:styleId="Point0letter">
    <w:name w:val="Point 0 (letter)"/>
    <w:basedOn w:val="Normal"/>
    <w:rsid w:val="00BA1DED"/>
    <w:pPr>
      <w:widowControl/>
      <w:numPr>
        <w:ilvl w:val="1"/>
        <w:numId w:val="38"/>
      </w:numPr>
      <w:tabs>
        <w:tab w:val="clear" w:pos="850"/>
        <w:tab w:val="num" w:pos="360"/>
        <w:tab w:val="num" w:pos="567"/>
      </w:tabs>
      <w:spacing w:before="120" w:after="120" w:line="360" w:lineRule="auto"/>
      <w:ind w:left="567" w:hanging="567"/>
      <w:jc w:val="both"/>
    </w:pPr>
    <w:rPr>
      <w:rFonts w:eastAsia="Calibri"/>
      <w:szCs w:val="22"/>
      <w:lang w:val="es-ES" w:eastAsia="en-US"/>
    </w:rPr>
  </w:style>
  <w:style w:type="paragraph" w:customStyle="1" w:styleId="Point1letter">
    <w:name w:val="Point 1 (letter)"/>
    <w:basedOn w:val="Normal"/>
    <w:qFormat/>
    <w:rsid w:val="00BA1DED"/>
    <w:pPr>
      <w:widowControl/>
      <w:spacing w:before="120" w:after="120" w:line="360" w:lineRule="auto"/>
      <w:ind w:left="1418" w:hanging="567"/>
      <w:jc w:val="both"/>
    </w:pPr>
    <w:rPr>
      <w:rFonts w:eastAsia="Calibri"/>
      <w:szCs w:val="22"/>
      <w:lang w:val="es-ES" w:eastAsia="en-US"/>
    </w:rPr>
  </w:style>
  <w:style w:type="paragraph" w:customStyle="1" w:styleId="Point2letter">
    <w:name w:val="Point 2 (letter)"/>
    <w:basedOn w:val="Normal"/>
    <w:rsid w:val="00BA1DED"/>
    <w:pPr>
      <w:widowControl/>
      <w:spacing w:before="120" w:after="120" w:line="360" w:lineRule="auto"/>
      <w:ind w:left="1985" w:hanging="567"/>
      <w:jc w:val="both"/>
    </w:pPr>
    <w:rPr>
      <w:rFonts w:eastAsia="Calibri"/>
      <w:szCs w:val="22"/>
      <w:lang w:val="es-ES" w:eastAsia="en-US"/>
    </w:rPr>
  </w:style>
  <w:style w:type="paragraph" w:customStyle="1" w:styleId="Point3letter">
    <w:name w:val="Point 3 (letter)"/>
    <w:basedOn w:val="Normal"/>
    <w:rsid w:val="00BA1DED"/>
    <w:pPr>
      <w:widowControl/>
      <w:numPr>
        <w:ilvl w:val="7"/>
        <w:numId w:val="38"/>
      </w:numPr>
      <w:tabs>
        <w:tab w:val="clear" w:pos="2551"/>
        <w:tab w:val="num" w:pos="360"/>
        <w:tab w:val="num" w:pos="567"/>
      </w:tabs>
      <w:spacing w:before="120" w:after="120" w:line="360" w:lineRule="auto"/>
      <w:ind w:left="567" w:firstLine="0"/>
      <w:jc w:val="both"/>
    </w:pPr>
    <w:rPr>
      <w:rFonts w:eastAsia="Calibri"/>
      <w:szCs w:val="22"/>
      <w:lang w:val="es-ES" w:eastAsia="en-US"/>
    </w:rPr>
  </w:style>
  <w:style w:type="paragraph" w:customStyle="1" w:styleId="Point4letter">
    <w:name w:val="Point 4 (letter)"/>
    <w:basedOn w:val="Normal"/>
    <w:rsid w:val="00BA1DED"/>
    <w:pPr>
      <w:widowControl/>
      <w:numPr>
        <w:ilvl w:val="8"/>
        <w:numId w:val="38"/>
      </w:numPr>
      <w:tabs>
        <w:tab w:val="clear" w:pos="3118"/>
        <w:tab w:val="num" w:pos="360"/>
        <w:tab w:val="num" w:pos="567"/>
      </w:tabs>
      <w:spacing w:before="120" w:after="120" w:line="360" w:lineRule="auto"/>
      <w:ind w:left="567" w:firstLine="0"/>
      <w:jc w:val="both"/>
    </w:pPr>
    <w:rPr>
      <w:rFonts w:eastAsia="Calibri"/>
      <w:szCs w:val="22"/>
      <w:lang w:val="es-ES" w:eastAsia="en-US"/>
    </w:rPr>
  </w:style>
  <w:style w:type="paragraph" w:customStyle="1" w:styleId="Bullet0">
    <w:name w:val="Bullet 0"/>
    <w:basedOn w:val="Normal"/>
    <w:rsid w:val="00BA1DED"/>
    <w:pPr>
      <w:widowControl/>
      <w:numPr>
        <w:numId w:val="33"/>
      </w:numPr>
      <w:tabs>
        <w:tab w:val="clear" w:pos="850"/>
        <w:tab w:val="num" w:pos="360"/>
        <w:tab w:val="num" w:pos="567"/>
      </w:tabs>
      <w:spacing w:before="120" w:after="120" w:line="360" w:lineRule="auto"/>
      <w:ind w:left="567" w:hanging="567"/>
      <w:jc w:val="both"/>
    </w:pPr>
    <w:rPr>
      <w:rFonts w:eastAsia="Calibri"/>
      <w:szCs w:val="22"/>
      <w:lang w:val="es-ES" w:eastAsia="en-US"/>
    </w:rPr>
  </w:style>
  <w:style w:type="paragraph" w:customStyle="1" w:styleId="Langue">
    <w:name w:val="Langue"/>
    <w:basedOn w:val="Normal"/>
    <w:next w:val="Rfrenceinterne"/>
    <w:rsid w:val="00BA1DED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="Calibri"/>
      <w:b/>
      <w:caps/>
      <w:szCs w:val="22"/>
      <w:lang w:val="es-ES" w:eastAsia="en-US"/>
    </w:rPr>
  </w:style>
  <w:style w:type="paragraph" w:customStyle="1" w:styleId="Nomdelinstitution">
    <w:name w:val="Nom de l'institution"/>
    <w:basedOn w:val="Normal"/>
    <w:next w:val="Emission"/>
    <w:rsid w:val="00BA1DED"/>
    <w:pPr>
      <w:widowControl/>
      <w:spacing w:line="360" w:lineRule="auto"/>
    </w:pPr>
    <w:rPr>
      <w:rFonts w:ascii="Arial" w:eastAsia="Calibri" w:hAnsi="Arial" w:cs="Arial"/>
      <w:szCs w:val="22"/>
      <w:lang w:val="es-ES" w:eastAsia="en-US"/>
    </w:rPr>
  </w:style>
  <w:style w:type="paragraph" w:customStyle="1" w:styleId="Emission">
    <w:name w:val="Emission"/>
    <w:basedOn w:val="Normal"/>
    <w:next w:val="Rfrenceinstitutionnelle"/>
    <w:rsid w:val="00BA1DED"/>
    <w:pPr>
      <w:widowControl/>
      <w:spacing w:line="360" w:lineRule="auto"/>
      <w:ind w:left="5103"/>
    </w:pPr>
    <w:rPr>
      <w:rFonts w:eastAsia="Calibri"/>
      <w:szCs w:val="22"/>
      <w:lang w:val="es-ES" w:eastAsia="en-US"/>
    </w:rPr>
  </w:style>
  <w:style w:type="paragraph" w:customStyle="1" w:styleId="Rfrenceinstitutionnelle">
    <w:name w:val="Référence institutionnelle"/>
    <w:basedOn w:val="Normal"/>
    <w:next w:val="Confidentialit"/>
    <w:rsid w:val="00BA1DED"/>
    <w:pPr>
      <w:widowControl/>
      <w:spacing w:after="240" w:line="360" w:lineRule="auto"/>
      <w:ind w:left="5103"/>
    </w:pPr>
    <w:rPr>
      <w:rFonts w:eastAsia="Calibri"/>
      <w:szCs w:val="22"/>
      <w:lang w:val="es-ES" w:eastAsia="en-US"/>
    </w:rPr>
  </w:style>
  <w:style w:type="paragraph" w:customStyle="1" w:styleId="Pagedecouverture">
    <w:name w:val="Page de couverture"/>
    <w:basedOn w:val="Normal"/>
    <w:next w:val="Normal"/>
    <w:rsid w:val="00BA1DED"/>
    <w:pPr>
      <w:widowControl/>
      <w:spacing w:line="360" w:lineRule="auto"/>
      <w:jc w:val="both"/>
    </w:pPr>
    <w:rPr>
      <w:rFonts w:eastAsia="Calibri"/>
      <w:szCs w:val="22"/>
      <w:lang w:val="es-ES" w:eastAsia="en-US"/>
    </w:rPr>
  </w:style>
  <w:style w:type="paragraph" w:customStyle="1" w:styleId="Declassification">
    <w:name w:val="Declassification"/>
    <w:basedOn w:val="Normal"/>
    <w:next w:val="Normal"/>
    <w:rsid w:val="00BA1DED"/>
    <w:pPr>
      <w:widowControl/>
      <w:spacing w:line="360" w:lineRule="auto"/>
      <w:jc w:val="both"/>
    </w:pPr>
    <w:rPr>
      <w:rFonts w:eastAsia="Calibri"/>
      <w:szCs w:val="22"/>
      <w:lang w:val="es-ES" w:eastAsia="en-US"/>
    </w:rPr>
  </w:style>
  <w:style w:type="paragraph" w:customStyle="1" w:styleId="Disclaimer">
    <w:name w:val="Disclaimer"/>
    <w:basedOn w:val="Normal"/>
    <w:rsid w:val="00BA1DED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="Calibri"/>
      <w:szCs w:val="22"/>
      <w:lang w:val="es-ES" w:eastAsia="en-US"/>
    </w:rPr>
  </w:style>
  <w:style w:type="paragraph" w:customStyle="1" w:styleId="Annexetitreexpos">
    <w:name w:val="Annexe titre (exposé)"/>
    <w:basedOn w:val="Normal"/>
    <w:next w:val="Normal"/>
    <w:link w:val="AnnexetitreexposChar"/>
    <w:rsid w:val="00BA1DED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val="es-ES" w:eastAsia="en-US"/>
    </w:rPr>
  </w:style>
  <w:style w:type="paragraph" w:customStyle="1" w:styleId="Annexetitre">
    <w:name w:val="Annexe titre"/>
    <w:basedOn w:val="Normal"/>
    <w:next w:val="Normal"/>
    <w:rsid w:val="00BA1DED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val="es-ES" w:eastAsia="en-US"/>
    </w:rPr>
  </w:style>
  <w:style w:type="paragraph" w:customStyle="1" w:styleId="Annexetitrefichefinancire">
    <w:name w:val="Annexe titre (fiche financière)"/>
    <w:basedOn w:val="Normal"/>
    <w:next w:val="Normal"/>
    <w:rsid w:val="00BA1DED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val="es-ES" w:eastAsia="en-US"/>
    </w:rPr>
  </w:style>
  <w:style w:type="paragraph" w:customStyle="1" w:styleId="Avertissementtitre">
    <w:name w:val="Avertissement titre"/>
    <w:basedOn w:val="Normal"/>
    <w:next w:val="Normal"/>
    <w:rsid w:val="00BA1DED"/>
    <w:pPr>
      <w:keepNext/>
      <w:widowControl/>
      <w:spacing w:before="480" w:after="120" w:line="360" w:lineRule="auto"/>
      <w:jc w:val="both"/>
    </w:pPr>
    <w:rPr>
      <w:rFonts w:eastAsia="Calibri"/>
      <w:szCs w:val="22"/>
      <w:u w:val="single"/>
      <w:lang w:val="es-ES" w:eastAsia="en-US"/>
    </w:rPr>
  </w:style>
  <w:style w:type="paragraph" w:customStyle="1" w:styleId="Confidence">
    <w:name w:val="Confidence"/>
    <w:basedOn w:val="Normal"/>
    <w:next w:val="Normal"/>
    <w:rsid w:val="00BA1DED"/>
    <w:pPr>
      <w:widowControl/>
      <w:spacing w:before="360" w:after="120" w:line="360" w:lineRule="auto"/>
      <w:jc w:val="center"/>
    </w:pPr>
    <w:rPr>
      <w:rFonts w:eastAsia="Calibri"/>
      <w:szCs w:val="22"/>
      <w:lang w:val="es-ES" w:eastAsia="en-US"/>
    </w:rPr>
  </w:style>
  <w:style w:type="paragraph" w:customStyle="1" w:styleId="Confidentialit">
    <w:name w:val="Confidentialité"/>
    <w:basedOn w:val="Normal"/>
    <w:next w:val="TypedudocumentPagedecouverture"/>
    <w:rsid w:val="00BA1DED"/>
    <w:pPr>
      <w:widowControl/>
      <w:spacing w:before="240" w:after="240" w:line="360" w:lineRule="auto"/>
      <w:ind w:left="5103"/>
    </w:pPr>
    <w:rPr>
      <w:rFonts w:eastAsia="Calibri"/>
      <w:i/>
      <w:sz w:val="32"/>
      <w:szCs w:val="22"/>
      <w:lang w:val="es-ES" w:eastAsia="en-US"/>
    </w:rPr>
  </w:style>
  <w:style w:type="paragraph" w:customStyle="1" w:styleId="Considrant">
    <w:name w:val="Considérant"/>
    <w:basedOn w:val="Normal"/>
    <w:rsid w:val="00BA1DED"/>
    <w:pPr>
      <w:widowControl/>
      <w:spacing w:before="120" w:after="120" w:line="360" w:lineRule="auto"/>
      <w:ind w:left="709" w:hanging="709"/>
      <w:jc w:val="both"/>
    </w:pPr>
    <w:rPr>
      <w:rFonts w:eastAsia="Calibri"/>
      <w:szCs w:val="22"/>
      <w:lang w:val="es-ES" w:eastAsia="en-US"/>
    </w:rPr>
  </w:style>
  <w:style w:type="paragraph" w:customStyle="1" w:styleId="Corrigendum">
    <w:name w:val="Corrigendum"/>
    <w:basedOn w:val="Normal"/>
    <w:next w:val="Normal"/>
    <w:rsid w:val="00BA1DED"/>
    <w:pPr>
      <w:widowControl/>
      <w:spacing w:after="240" w:line="360" w:lineRule="auto"/>
    </w:pPr>
    <w:rPr>
      <w:rFonts w:eastAsia="Calibri"/>
      <w:szCs w:val="22"/>
      <w:lang w:val="es-ES" w:eastAsia="en-US"/>
    </w:rPr>
  </w:style>
  <w:style w:type="paragraph" w:customStyle="1" w:styleId="Datedadoption">
    <w:name w:val="Date d'adoption"/>
    <w:basedOn w:val="Normal"/>
    <w:next w:val="Titreobjet"/>
    <w:rsid w:val="00BA1DED"/>
    <w:pPr>
      <w:widowControl/>
      <w:spacing w:before="360" w:line="360" w:lineRule="auto"/>
      <w:jc w:val="center"/>
    </w:pPr>
    <w:rPr>
      <w:rFonts w:eastAsia="Calibri"/>
      <w:b/>
      <w:szCs w:val="22"/>
      <w:lang w:val="es-ES" w:eastAsia="en-US"/>
    </w:rPr>
  </w:style>
  <w:style w:type="paragraph" w:customStyle="1" w:styleId="Exposdesmotifstitre">
    <w:name w:val="Exposé des motifs titre"/>
    <w:basedOn w:val="Normal"/>
    <w:next w:val="Normal"/>
    <w:rsid w:val="00BA1DED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val="es-ES" w:eastAsia="en-US"/>
    </w:rPr>
  </w:style>
  <w:style w:type="paragraph" w:customStyle="1" w:styleId="Rfrenceinterinstitutionnelle">
    <w:name w:val="Référence interinstitutionnelle"/>
    <w:basedOn w:val="Normal"/>
    <w:next w:val="Statut"/>
    <w:rsid w:val="00BA1DED"/>
    <w:pPr>
      <w:widowControl/>
      <w:spacing w:line="360" w:lineRule="auto"/>
      <w:ind w:left="5103"/>
    </w:pPr>
    <w:rPr>
      <w:rFonts w:eastAsia="Calibri"/>
      <w:szCs w:val="22"/>
      <w:lang w:val="es-ES" w:eastAsia="en-US"/>
    </w:rPr>
  </w:style>
  <w:style w:type="paragraph" w:customStyle="1" w:styleId="Rfrenceinterne">
    <w:name w:val="Référence interne"/>
    <w:basedOn w:val="Normal"/>
    <w:next w:val="Rfrenceinterinstitutionnelle"/>
    <w:rsid w:val="00BA1DED"/>
    <w:pPr>
      <w:widowControl/>
      <w:spacing w:line="360" w:lineRule="auto"/>
      <w:ind w:left="5103"/>
    </w:pPr>
    <w:rPr>
      <w:rFonts w:eastAsia="Calibri"/>
      <w:szCs w:val="22"/>
      <w:lang w:val="es-ES" w:eastAsia="en-US"/>
    </w:rPr>
  </w:style>
  <w:style w:type="paragraph" w:customStyle="1" w:styleId="Statut">
    <w:name w:val="Statut"/>
    <w:basedOn w:val="Normal"/>
    <w:next w:val="Typedudocument"/>
    <w:rsid w:val="00BA1DED"/>
    <w:pPr>
      <w:widowControl/>
      <w:spacing w:before="360" w:line="360" w:lineRule="auto"/>
      <w:jc w:val="center"/>
    </w:pPr>
    <w:rPr>
      <w:rFonts w:eastAsia="Calibri"/>
      <w:szCs w:val="22"/>
      <w:lang w:val="es-ES" w:eastAsia="en-US"/>
    </w:rPr>
  </w:style>
  <w:style w:type="character" w:customStyle="1" w:styleId="Added">
    <w:name w:val="Added"/>
    <w:basedOn w:val="DefaultParagraphFont"/>
    <w:rsid w:val="00BA1DED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BA1DED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BA1DED"/>
    <w:pPr>
      <w:keepLines/>
      <w:widowControl/>
      <w:spacing w:before="120" w:after="120" w:line="360" w:lineRule="auto"/>
      <w:ind w:left="3402"/>
    </w:pPr>
    <w:rPr>
      <w:rFonts w:eastAsia="Calibri"/>
      <w:szCs w:val="22"/>
      <w:lang w:val="es-ES" w:eastAsia="en-US"/>
    </w:rPr>
  </w:style>
  <w:style w:type="paragraph" w:customStyle="1" w:styleId="Objetexterne">
    <w:name w:val="Objet externe"/>
    <w:basedOn w:val="Normal"/>
    <w:next w:val="Normal"/>
    <w:rsid w:val="00BA1DED"/>
    <w:pPr>
      <w:widowControl/>
      <w:spacing w:before="120" w:after="120" w:line="360" w:lineRule="auto"/>
      <w:jc w:val="both"/>
    </w:pPr>
    <w:rPr>
      <w:rFonts w:eastAsia="Calibri"/>
      <w:i/>
      <w:caps/>
      <w:szCs w:val="22"/>
      <w:lang w:val="es-ES" w:eastAsia="en-US"/>
    </w:rPr>
  </w:style>
  <w:style w:type="paragraph" w:customStyle="1" w:styleId="Supertitre">
    <w:name w:val="Supertitre"/>
    <w:basedOn w:val="Normal"/>
    <w:next w:val="Normal"/>
    <w:rsid w:val="00BA1DED"/>
    <w:pPr>
      <w:widowControl/>
      <w:spacing w:after="600" w:line="360" w:lineRule="auto"/>
      <w:jc w:val="center"/>
    </w:pPr>
    <w:rPr>
      <w:rFonts w:eastAsia="Calibri"/>
      <w:b/>
      <w:szCs w:val="22"/>
      <w:lang w:val="es-ES" w:eastAsia="en-US"/>
    </w:rPr>
  </w:style>
  <w:style w:type="paragraph" w:customStyle="1" w:styleId="Languesfaisantfoi">
    <w:name w:val="Langues faisant foi"/>
    <w:basedOn w:val="Normal"/>
    <w:next w:val="Normal"/>
    <w:rsid w:val="00BA1DED"/>
    <w:pPr>
      <w:widowControl/>
      <w:spacing w:before="360" w:line="360" w:lineRule="auto"/>
      <w:jc w:val="center"/>
    </w:pPr>
    <w:rPr>
      <w:rFonts w:eastAsia="Calibri"/>
      <w:szCs w:val="22"/>
      <w:lang w:val="es-ES" w:eastAsia="en-US"/>
    </w:rPr>
  </w:style>
  <w:style w:type="paragraph" w:customStyle="1" w:styleId="Rfrencecroise">
    <w:name w:val="Référence croisée"/>
    <w:basedOn w:val="Normal"/>
    <w:rsid w:val="00BA1DED"/>
    <w:pPr>
      <w:widowControl/>
      <w:spacing w:line="360" w:lineRule="auto"/>
      <w:jc w:val="center"/>
    </w:pPr>
    <w:rPr>
      <w:rFonts w:eastAsia="Calibri"/>
      <w:szCs w:val="22"/>
      <w:lang w:val="es-ES" w:eastAsia="en-US"/>
    </w:rPr>
  </w:style>
  <w:style w:type="paragraph" w:customStyle="1" w:styleId="Fichefinanciretitre">
    <w:name w:val="Fiche financière titre"/>
    <w:basedOn w:val="Normal"/>
    <w:next w:val="Normal"/>
    <w:rsid w:val="00BA1DED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val="es-ES"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BA1DED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BA1DED"/>
  </w:style>
  <w:style w:type="paragraph" w:customStyle="1" w:styleId="StatutPagedecouverture">
    <w:name w:val="Statut (Page de couverture)"/>
    <w:basedOn w:val="Statut"/>
    <w:next w:val="TypedudocumentPagedecouverture"/>
    <w:rsid w:val="00BA1DED"/>
  </w:style>
  <w:style w:type="paragraph" w:customStyle="1" w:styleId="TitreobjetPagedecouverture">
    <w:name w:val="Titre objet (Page de couverture)"/>
    <w:basedOn w:val="Titreobjet"/>
    <w:next w:val="IntrtEEEPagedecouverture"/>
    <w:rsid w:val="00BA1DED"/>
    <w:pPr>
      <w:spacing w:line="360" w:lineRule="auto"/>
    </w:pPr>
    <w:rPr>
      <w:rFonts w:eastAsia="Calibri"/>
      <w:lang w:val="es-ES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BA1DED"/>
    <w:pPr>
      <w:spacing w:line="360" w:lineRule="auto"/>
    </w:pPr>
    <w:rPr>
      <w:rFonts w:eastAsia="Calibri"/>
      <w:lang w:val="es-ES"/>
    </w:rPr>
  </w:style>
  <w:style w:type="paragraph" w:customStyle="1" w:styleId="Volume">
    <w:name w:val="Volume"/>
    <w:basedOn w:val="Normal"/>
    <w:next w:val="Confidentialit"/>
    <w:rsid w:val="00BA1DED"/>
    <w:pPr>
      <w:widowControl/>
      <w:spacing w:after="240" w:line="360" w:lineRule="auto"/>
      <w:ind w:left="5103"/>
    </w:pPr>
    <w:rPr>
      <w:rFonts w:eastAsia="Calibri"/>
      <w:szCs w:val="22"/>
      <w:lang w:val="es-ES" w:eastAsia="en-US"/>
    </w:rPr>
  </w:style>
  <w:style w:type="paragraph" w:customStyle="1" w:styleId="IntrtEEE">
    <w:name w:val="Intérêt EEE"/>
    <w:basedOn w:val="Languesfaisantfoi"/>
    <w:next w:val="Normal"/>
    <w:rsid w:val="00BA1DED"/>
    <w:pPr>
      <w:spacing w:after="240"/>
    </w:pPr>
  </w:style>
  <w:style w:type="paragraph" w:customStyle="1" w:styleId="Accompagnant">
    <w:name w:val="Accompagnant"/>
    <w:basedOn w:val="Normal"/>
    <w:next w:val="Typeacteprincipal"/>
    <w:rsid w:val="00BA1DED"/>
    <w:pPr>
      <w:widowControl/>
      <w:spacing w:after="240" w:line="360" w:lineRule="auto"/>
      <w:jc w:val="center"/>
    </w:pPr>
    <w:rPr>
      <w:rFonts w:eastAsia="Calibri"/>
      <w:b/>
      <w:i/>
      <w:szCs w:val="22"/>
      <w:lang w:val="es-ES" w:eastAsia="en-US"/>
    </w:rPr>
  </w:style>
  <w:style w:type="paragraph" w:customStyle="1" w:styleId="Typeacteprincipal">
    <w:name w:val="Type acte principal"/>
    <w:basedOn w:val="Normal"/>
    <w:next w:val="Objetacteprincipal"/>
    <w:rsid w:val="00BA1DED"/>
    <w:pPr>
      <w:widowControl/>
      <w:spacing w:after="240" w:line="360" w:lineRule="auto"/>
      <w:jc w:val="center"/>
    </w:pPr>
    <w:rPr>
      <w:rFonts w:eastAsia="Calibri"/>
      <w:b/>
      <w:szCs w:val="22"/>
      <w:lang w:val="es-ES" w:eastAsia="en-US"/>
    </w:rPr>
  </w:style>
  <w:style w:type="paragraph" w:customStyle="1" w:styleId="Objetacteprincipal">
    <w:name w:val="Objet acte principal"/>
    <w:basedOn w:val="Normal"/>
    <w:next w:val="Titrearticle"/>
    <w:rsid w:val="00BA1DED"/>
    <w:pPr>
      <w:widowControl/>
      <w:spacing w:after="360" w:line="360" w:lineRule="auto"/>
      <w:jc w:val="center"/>
    </w:pPr>
    <w:rPr>
      <w:rFonts w:eastAsia="Calibri"/>
      <w:b/>
      <w:szCs w:val="22"/>
      <w:lang w:val="es-ES"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BA1DED"/>
  </w:style>
  <w:style w:type="paragraph" w:customStyle="1" w:styleId="AccompagnantPagedecouverture">
    <w:name w:val="Accompagnant (Page de couverture)"/>
    <w:basedOn w:val="Accompagnant"/>
    <w:next w:val="TypeacteprincipalPagedecouverture"/>
    <w:rsid w:val="00BA1DED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BA1DED"/>
  </w:style>
  <w:style w:type="paragraph" w:customStyle="1" w:styleId="ObjetacteprincipalPagedecouverture">
    <w:name w:val="Objet acte principal (Page de couverture)"/>
    <w:basedOn w:val="Objetacteprincipal"/>
    <w:next w:val="Rfrencecroise"/>
    <w:rsid w:val="00BA1DED"/>
  </w:style>
  <w:style w:type="paragraph" w:customStyle="1" w:styleId="LanguesfaisantfoiPagedecouverture">
    <w:name w:val="Langues faisant foi (Page de couverture)"/>
    <w:basedOn w:val="Normal"/>
    <w:next w:val="Normal"/>
    <w:rsid w:val="00BA1DED"/>
    <w:pPr>
      <w:widowControl/>
      <w:spacing w:before="360" w:line="360" w:lineRule="auto"/>
      <w:jc w:val="center"/>
    </w:pPr>
    <w:rPr>
      <w:rFonts w:eastAsia="Calibri"/>
      <w:szCs w:val="22"/>
      <w:lang w:val="es-ES" w:eastAsia="en-US"/>
    </w:rPr>
  </w:style>
  <w:style w:type="paragraph" w:customStyle="1" w:styleId="Sous-titreobjet">
    <w:name w:val="Sous-titre objet"/>
    <w:basedOn w:val="Normal"/>
    <w:rsid w:val="00BA1DED"/>
    <w:pPr>
      <w:widowControl/>
      <w:spacing w:line="360" w:lineRule="auto"/>
      <w:jc w:val="center"/>
    </w:pPr>
    <w:rPr>
      <w:b/>
      <w:szCs w:val="24"/>
      <w:lang w:val="es-ES" w:eastAsia="en-US"/>
    </w:rPr>
  </w:style>
  <w:style w:type="paragraph" w:styleId="ListBullet5">
    <w:name w:val="List Bullet 5"/>
    <w:basedOn w:val="Normal"/>
    <w:autoRedefine/>
    <w:rsid w:val="00BA1DED"/>
    <w:pPr>
      <w:widowControl/>
      <w:tabs>
        <w:tab w:val="num" w:pos="1492"/>
      </w:tabs>
      <w:spacing w:before="120" w:after="120" w:line="360" w:lineRule="auto"/>
      <w:ind w:left="1492" w:hanging="360"/>
    </w:pPr>
    <w:rPr>
      <w:lang w:val="es-ES" w:eastAsia="en-US"/>
    </w:rPr>
  </w:style>
  <w:style w:type="paragraph" w:styleId="ListNumber">
    <w:name w:val="List Number"/>
    <w:basedOn w:val="Normal"/>
    <w:rsid w:val="00BA1DED"/>
    <w:pPr>
      <w:widowControl/>
      <w:numPr>
        <w:numId w:val="35"/>
      </w:numPr>
      <w:spacing w:before="120" w:after="120" w:line="360" w:lineRule="auto"/>
      <w:jc w:val="both"/>
    </w:pPr>
    <w:rPr>
      <w:szCs w:val="24"/>
      <w:lang w:val="es-ES" w:eastAsia="de-DE"/>
    </w:rPr>
  </w:style>
  <w:style w:type="paragraph" w:customStyle="1" w:styleId="ListNumberLevel2">
    <w:name w:val="List Number (Level 2)"/>
    <w:basedOn w:val="Normal"/>
    <w:rsid w:val="00BA1DED"/>
    <w:pPr>
      <w:widowControl/>
      <w:numPr>
        <w:ilvl w:val="1"/>
        <w:numId w:val="36"/>
      </w:numPr>
      <w:spacing w:before="120" w:after="120" w:line="360" w:lineRule="auto"/>
      <w:jc w:val="both"/>
    </w:pPr>
    <w:rPr>
      <w:szCs w:val="24"/>
      <w:lang w:val="es-ES" w:eastAsia="de-DE"/>
    </w:rPr>
  </w:style>
  <w:style w:type="paragraph" w:customStyle="1" w:styleId="Normale">
    <w:name w:val="Normale"/>
    <w:qFormat/>
    <w:rsid w:val="00BA1DED"/>
    <w:pPr>
      <w:spacing w:before="120" w:after="120" w:line="360" w:lineRule="auto"/>
      <w:jc w:val="both"/>
    </w:pPr>
    <w:rPr>
      <w:rFonts w:eastAsia="Calibri"/>
      <w:sz w:val="24"/>
      <w:szCs w:val="22"/>
      <w:lang w:val="es-ES" w:eastAsia="en-US"/>
    </w:rPr>
  </w:style>
  <w:style w:type="character" w:customStyle="1" w:styleId="Footer2">
    <w:name w:val="Footer2"/>
    <w:uiPriority w:val="1"/>
    <w:qFormat/>
    <w:rsid w:val="00BA1DED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BA1DED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BA1DED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BA1DED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BA1DED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BA1DED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BA1DED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BA1DED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BA1DED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BA1DED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BA1DED"/>
    <w:pPr>
      <w:widowControl/>
      <w:spacing w:line="360" w:lineRule="auto"/>
      <w:jc w:val="both"/>
    </w:pPr>
    <w:rPr>
      <w:rFonts w:ascii="Calibri" w:eastAsia="Calibri" w:hAnsi="Calibri"/>
      <w:i/>
      <w:sz w:val="16"/>
      <w:szCs w:val="22"/>
      <w:lang w:val="es-ES" w:eastAsia="en-US"/>
    </w:rPr>
  </w:style>
  <w:style w:type="paragraph" w:customStyle="1" w:styleId="Normal12b">
    <w:name w:val="Normal12b"/>
    <w:basedOn w:val="Normal"/>
    <w:qFormat/>
    <w:rsid w:val="00BA1DED"/>
    <w:pPr>
      <w:widowControl/>
      <w:spacing w:before="120" w:after="120" w:line="360" w:lineRule="auto"/>
    </w:pPr>
    <w:rPr>
      <w:rFonts w:eastAsia="Calibri"/>
      <w:b/>
      <w:szCs w:val="22"/>
      <w:lang w:val="es-ES" w:eastAsia="en-US"/>
    </w:rPr>
  </w:style>
  <w:style w:type="paragraph" w:customStyle="1" w:styleId="TitlePar1">
    <w:name w:val="TitlePar 1"/>
    <w:basedOn w:val="Normal"/>
    <w:qFormat/>
    <w:rsid w:val="00BA1DED"/>
    <w:pPr>
      <w:widowControl/>
      <w:spacing w:before="480" w:after="120" w:line="360" w:lineRule="auto"/>
    </w:pPr>
    <w:rPr>
      <w:rFonts w:eastAsia="Calibri"/>
      <w:b/>
      <w:szCs w:val="22"/>
      <w:lang w:val="es-ES" w:eastAsia="en-US"/>
    </w:rPr>
  </w:style>
  <w:style w:type="paragraph" w:customStyle="1" w:styleId="TitlePar2">
    <w:name w:val="TitlePar 2"/>
    <w:basedOn w:val="TitlePar1"/>
    <w:qFormat/>
    <w:rsid w:val="00BA1DED"/>
    <w:pPr>
      <w:spacing w:before="120"/>
    </w:pPr>
  </w:style>
  <w:style w:type="paragraph" w:customStyle="1" w:styleId="TitlePar3">
    <w:name w:val="TitlePar 3"/>
    <w:basedOn w:val="TitlePar2"/>
    <w:qFormat/>
    <w:rsid w:val="00BA1DED"/>
    <w:rPr>
      <w:b w:val="0"/>
      <w:i/>
    </w:rPr>
  </w:style>
  <w:style w:type="paragraph" w:customStyle="1" w:styleId="SubsectionTitle">
    <w:name w:val="SubsectionTitle"/>
    <w:basedOn w:val="SectionTitle"/>
    <w:qFormat/>
    <w:rsid w:val="00BA1DED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BA1DED"/>
    <w:pPr>
      <w:pBdr>
        <w:bottom w:val="single" w:sz="4" w:space="1" w:color="auto"/>
      </w:pBdr>
      <w:spacing w:before="0"/>
      <w:ind w:right="7371"/>
      <w:jc w:val="left"/>
    </w:pPr>
  </w:style>
  <w:style w:type="paragraph" w:styleId="NormalWeb">
    <w:name w:val="Normal (Web)"/>
    <w:basedOn w:val="Normal"/>
    <w:uiPriority w:val="99"/>
    <w:unhideWhenUsed/>
    <w:rsid w:val="00BA1DED"/>
    <w:pPr>
      <w:widowControl/>
      <w:spacing w:before="120" w:after="120" w:line="360" w:lineRule="auto"/>
      <w:jc w:val="both"/>
    </w:pPr>
    <w:rPr>
      <w:rFonts w:eastAsia="Calibri"/>
      <w:szCs w:val="24"/>
      <w:lang w:val="es-ES" w:eastAsia="en-US"/>
    </w:rPr>
  </w:style>
  <w:style w:type="paragraph" w:customStyle="1" w:styleId="NormalCenteredBold">
    <w:name w:val="Normal Centered Bold"/>
    <w:basedOn w:val="NormalCentered"/>
    <w:qFormat/>
    <w:rsid w:val="00BA1DED"/>
    <w:pPr>
      <w:spacing w:line="360" w:lineRule="auto"/>
    </w:pPr>
    <w:rPr>
      <w:rFonts w:eastAsia="Calibri"/>
      <w:b/>
      <w:lang w:val="es-ES"/>
    </w:rPr>
  </w:style>
  <w:style w:type="paragraph" w:customStyle="1" w:styleId="NumTitle">
    <w:name w:val="NumTitle"/>
    <w:basedOn w:val="Normal"/>
    <w:qFormat/>
    <w:rsid w:val="00BA1DED"/>
    <w:pPr>
      <w:widowControl/>
      <w:spacing w:before="360" w:after="120" w:line="360" w:lineRule="auto"/>
      <w:jc w:val="center"/>
    </w:pPr>
    <w:rPr>
      <w:rFonts w:eastAsia="Calibri"/>
      <w:sz w:val="28"/>
      <w:szCs w:val="22"/>
      <w:lang w:val="es-ES" w:eastAsia="en-US"/>
    </w:rPr>
  </w:style>
  <w:style w:type="paragraph" w:customStyle="1" w:styleId="QuotedTitrearticle">
    <w:name w:val="Quoted Titre article"/>
    <w:basedOn w:val="Titrearticle"/>
    <w:qFormat/>
    <w:rsid w:val="00BA1DED"/>
    <w:pPr>
      <w:spacing w:line="360" w:lineRule="auto"/>
    </w:pPr>
    <w:rPr>
      <w:rFonts w:eastAsia="Calibri"/>
      <w:i w:val="0"/>
      <w:lang w:val="es-ES"/>
    </w:rPr>
  </w:style>
  <w:style w:type="paragraph" w:customStyle="1" w:styleId="Text0">
    <w:name w:val="Text 0"/>
    <w:basedOn w:val="Normal"/>
    <w:qFormat/>
    <w:rsid w:val="00BA1DED"/>
    <w:pPr>
      <w:widowControl/>
      <w:spacing w:before="120" w:after="120" w:line="360" w:lineRule="auto"/>
      <w:jc w:val="both"/>
    </w:pPr>
    <w:rPr>
      <w:rFonts w:eastAsia="Calibri"/>
      <w:szCs w:val="22"/>
      <w:lang w:val="es-ES" w:eastAsia="en-US"/>
    </w:rPr>
  </w:style>
  <w:style w:type="paragraph" w:customStyle="1" w:styleId="ChapterNum">
    <w:name w:val="ChapterNum"/>
    <w:basedOn w:val="ChapterTitle"/>
    <w:qFormat/>
    <w:rsid w:val="00BA1DED"/>
    <w:pPr>
      <w:keepNext w:val="0"/>
      <w:spacing w:before="360" w:after="120" w:line="360" w:lineRule="auto"/>
    </w:pPr>
    <w:rPr>
      <w:rFonts w:eastAsia="Calibri"/>
      <w:b w:val="0"/>
      <w:sz w:val="28"/>
      <w:lang w:val="es-ES"/>
    </w:rPr>
  </w:style>
  <w:style w:type="paragraph" w:customStyle="1" w:styleId="PartNum">
    <w:name w:val="PartNum"/>
    <w:basedOn w:val="PartTitle"/>
    <w:qFormat/>
    <w:rsid w:val="00BA1DED"/>
    <w:pPr>
      <w:spacing w:before="360" w:after="120"/>
    </w:pPr>
  </w:style>
  <w:style w:type="paragraph" w:customStyle="1" w:styleId="SectionNum">
    <w:name w:val="SectionNum"/>
    <w:basedOn w:val="SectionTitle"/>
    <w:qFormat/>
    <w:rsid w:val="00BA1DED"/>
    <w:pPr>
      <w:spacing w:before="360" w:after="120"/>
    </w:pPr>
  </w:style>
  <w:style w:type="paragraph" w:customStyle="1" w:styleId="TitleHeading">
    <w:name w:val="TitleHeading"/>
    <w:basedOn w:val="NumTitle"/>
    <w:qFormat/>
    <w:rsid w:val="00BA1DED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BA1DED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BA1DED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BA1DED"/>
    <w:pPr>
      <w:widowControl/>
      <w:spacing w:before="120" w:after="120" w:line="360" w:lineRule="auto"/>
      <w:ind w:left="3686" w:hanging="567"/>
      <w:jc w:val="both"/>
    </w:pPr>
    <w:rPr>
      <w:rFonts w:eastAsia="Calibri"/>
      <w:szCs w:val="22"/>
      <w:lang w:val="es-ES" w:eastAsia="en-US"/>
    </w:rPr>
  </w:style>
  <w:style w:type="paragraph" w:customStyle="1" w:styleId="Point6">
    <w:name w:val="Point 6"/>
    <w:basedOn w:val="Point5"/>
    <w:qFormat/>
    <w:rsid w:val="00BA1DED"/>
    <w:pPr>
      <w:ind w:left="4253"/>
    </w:pPr>
  </w:style>
  <w:style w:type="paragraph" w:customStyle="1" w:styleId="Revision1">
    <w:name w:val="Revision1"/>
    <w:next w:val="Revision"/>
    <w:hidden/>
    <w:uiPriority w:val="99"/>
    <w:semiHidden/>
    <w:rsid w:val="00BA1DED"/>
    <w:rPr>
      <w:rFonts w:eastAsia="Calibri"/>
      <w:sz w:val="24"/>
      <w:szCs w:val="22"/>
      <w:lang w:val="es-E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BA1DED"/>
    <w:pPr>
      <w:spacing w:before="120" w:after="120" w:line="240" w:lineRule="auto"/>
      <w:jc w:val="both"/>
    </w:pPr>
    <w:rPr>
      <w:rFonts w:ascii="Times New Roman" w:hAnsi="Times New Roman" w:cs="Times New Roman"/>
      <w:b/>
      <w:bCs/>
      <w:szCs w:val="20"/>
      <w:lang w:val="es-ES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BA1DED"/>
    <w:rPr>
      <w:rFonts w:ascii="Calibri" w:eastAsia="Calibri" w:hAnsi="Calibri" w:cs="Arial"/>
      <w:b/>
      <w:bCs/>
      <w:szCs w:val="22"/>
      <w:lang w:val="es-ES" w:eastAsia="en-US"/>
    </w:rPr>
  </w:style>
  <w:style w:type="character" w:customStyle="1" w:styleId="Hyperlink1">
    <w:name w:val="Hyperlink1"/>
    <w:basedOn w:val="DefaultParagraphFont"/>
    <w:unhideWhenUsed/>
    <w:rsid w:val="00BA1DED"/>
    <w:rPr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A1DED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semiHidden/>
    <w:unhideWhenUsed/>
    <w:rsid w:val="00BA1DED"/>
    <w:rPr>
      <w:color w:val="954F72"/>
      <w:u w:val="single"/>
    </w:rPr>
  </w:style>
  <w:style w:type="character" w:customStyle="1" w:styleId="Heading2Char1">
    <w:name w:val="Heading 2 Char1"/>
    <w:basedOn w:val="DefaultParagraphFont"/>
    <w:uiPriority w:val="9"/>
    <w:semiHidden/>
    <w:rsid w:val="00BA1DED"/>
    <w:rPr>
      <w:rFonts w:ascii="Cambria" w:eastAsia="Times New Roman" w:hAnsi="Cambria" w:cs="Times New Roman"/>
      <w:color w:val="365F91"/>
      <w:sz w:val="26"/>
      <w:szCs w:val="26"/>
      <w:lang w:val="es-ES"/>
    </w:rPr>
  </w:style>
  <w:style w:type="character" w:customStyle="1" w:styleId="Heading3Char1">
    <w:name w:val="Heading 3 Char1"/>
    <w:basedOn w:val="DefaultParagraphFont"/>
    <w:uiPriority w:val="9"/>
    <w:semiHidden/>
    <w:rsid w:val="00BA1DED"/>
    <w:rPr>
      <w:rFonts w:ascii="Cambria" w:eastAsia="Times New Roman" w:hAnsi="Cambria" w:cs="Times New Roman"/>
      <w:color w:val="243F60"/>
      <w:sz w:val="24"/>
      <w:szCs w:val="24"/>
      <w:lang w:val="es-ES"/>
    </w:rPr>
  </w:style>
  <w:style w:type="character" w:customStyle="1" w:styleId="Heading4Char1">
    <w:name w:val="Heading 4 Char1"/>
    <w:basedOn w:val="DefaultParagraphFont"/>
    <w:uiPriority w:val="9"/>
    <w:semiHidden/>
    <w:rsid w:val="00BA1DED"/>
    <w:rPr>
      <w:rFonts w:ascii="Cambria" w:eastAsia="Times New Roman" w:hAnsi="Cambria" w:cs="Times New Roman"/>
      <w:i/>
      <w:iCs/>
      <w:color w:val="365F91"/>
      <w:sz w:val="24"/>
      <w:lang w:val="es-ES"/>
    </w:rPr>
  </w:style>
  <w:style w:type="character" w:customStyle="1" w:styleId="Hyperlink2">
    <w:name w:val="Hyperlink2"/>
    <w:basedOn w:val="DefaultParagraphFont"/>
    <w:uiPriority w:val="99"/>
    <w:unhideWhenUsed/>
    <w:rsid w:val="00BA1DED"/>
    <w:rPr>
      <w:color w:val="0000FF"/>
      <w:u w:val="single"/>
    </w:rPr>
  </w:style>
  <w:style w:type="character" w:customStyle="1" w:styleId="FollowedHyperlink2">
    <w:name w:val="FollowedHyperlink2"/>
    <w:basedOn w:val="DefaultParagraphFont"/>
    <w:uiPriority w:val="99"/>
    <w:semiHidden/>
    <w:unhideWhenUsed/>
    <w:rsid w:val="00BA1DED"/>
    <w:rPr>
      <w:color w:val="800080"/>
      <w:u w:val="single"/>
    </w:rPr>
  </w:style>
  <w:style w:type="character" w:customStyle="1" w:styleId="ListParagraphChar">
    <w:name w:val="List Paragraph Char"/>
    <w:aliases w:val="Numbered Para 1 Char,Dot pt Char,No Spacing1 Char,List Paragraph Char Char Char Char,Indicator Text Char,List Paragraph1 Char,Bullet Points Char,MAIN CONTENT Char,List Paragraph12 Char,F5 List Paragraph Char,Heading 2_sj Char,L Char"/>
    <w:basedOn w:val="DefaultParagraphFont"/>
    <w:link w:val="ListParagraph"/>
    <w:uiPriority w:val="34"/>
    <w:qFormat/>
    <w:locked/>
    <w:rsid w:val="00BA1DED"/>
    <w:rPr>
      <w:rFonts w:ascii="Calibri" w:eastAsia="Calibri" w:hAnsi="Calibri" w:cs="Arial"/>
      <w:sz w:val="22"/>
      <w:szCs w:val="22"/>
      <w:lang w:val="es-ES_tradnl" w:eastAsia="en-US"/>
    </w:rPr>
  </w:style>
  <w:style w:type="paragraph" w:styleId="NormalIndent">
    <w:name w:val="Normal Indent"/>
    <w:basedOn w:val="Normal"/>
    <w:unhideWhenUsed/>
    <w:rsid w:val="00BA1DED"/>
    <w:pPr>
      <w:spacing w:line="360" w:lineRule="auto"/>
      <w:ind w:left="567"/>
    </w:pPr>
    <w:rPr>
      <w:rFonts w:ascii="Arial" w:hAnsi="Arial" w:cs="Arial"/>
      <w:sz w:val="22"/>
      <w:szCs w:val="22"/>
      <w:lang w:val="es-ES" w:eastAsia="fr-BE"/>
    </w:rPr>
  </w:style>
  <w:style w:type="paragraph" w:customStyle="1" w:styleId="Normal1">
    <w:name w:val="Normal1"/>
    <w:basedOn w:val="Normal"/>
    <w:rsid w:val="00BA1DED"/>
    <w:pPr>
      <w:widowControl/>
      <w:spacing w:before="100" w:beforeAutospacing="1" w:after="100" w:afterAutospacing="1"/>
    </w:pPr>
    <w:rPr>
      <w:szCs w:val="24"/>
      <w:lang w:val="es-ES" w:eastAsia="de-DE"/>
    </w:rPr>
  </w:style>
  <w:style w:type="paragraph" w:customStyle="1" w:styleId="NormalConseil">
    <w:name w:val="NormalConseil"/>
    <w:basedOn w:val="Normal"/>
    <w:rsid w:val="00BA1DED"/>
    <w:pPr>
      <w:widowControl/>
    </w:pPr>
    <w:rPr>
      <w:lang w:val="es-ES" w:eastAsia="fr-BE"/>
    </w:rPr>
  </w:style>
  <w:style w:type="numbering" w:customStyle="1" w:styleId="NoList1111">
    <w:name w:val="No List1111"/>
    <w:next w:val="NoList"/>
    <w:uiPriority w:val="99"/>
    <w:semiHidden/>
    <w:unhideWhenUsed/>
    <w:rsid w:val="00BA1DED"/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BA1DED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val="es-ES"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BA1DED"/>
    <w:pPr>
      <w:widowControl/>
      <w:spacing w:before="120"/>
      <w:jc w:val="both"/>
    </w:pPr>
    <w:rPr>
      <w:rFonts w:eastAsia="Calibri"/>
      <w:szCs w:val="22"/>
      <w:lang w:val="es-ES" w:eastAsia="en-US"/>
    </w:rPr>
  </w:style>
  <w:style w:type="paragraph" w:styleId="ListBullet">
    <w:name w:val="List Bullet"/>
    <w:basedOn w:val="Normal"/>
    <w:uiPriority w:val="99"/>
    <w:unhideWhenUsed/>
    <w:rsid w:val="00BA1DED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val="es-ES" w:eastAsia="en-US"/>
    </w:rPr>
  </w:style>
  <w:style w:type="paragraph" w:styleId="ListBullet2">
    <w:name w:val="List Bullet 2"/>
    <w:basedOn w:val="Normal"/>
    <w:uiPriority w:val="99"/>
    <w:unhideWhenUsed/>
    <w:rsid w:val="00BA1DED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val="es-ES" w:eastAsia="en-US"/>
    </w:rPr>
  </w:style>
  <w:style w:type="paragraph" w:styleId="ListBullet3">
    <w:name w:val="List Bullet 3"/>
    <w:basedOn w:val="Normal"/>
    <w:uiPriority w:val="99"/>
    <w:unhideWhenUsed/>
    <w:rsid w:val="00BA1DED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val="es-ES" w:eastAsia="en-US"/>
    </w:rPr>
  </w:style>
  <w:style w:type="paragraph" w:styleId="ListBullet4">
    <w:name w:val="List Bullet 4"/>
    <w:basedOn w:val="Normal"/>
    <w:uiPriority w:val="99"/>
    <w:unhideWhenUsed/>
    <w:rsid w:val="00BA1DED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val="es-ES" w:eastAsia="en-US"/>
    </w:rPr>
  </w:style>
  <w:style w:type="paragraph" w:styleId="ListNumber2">
    <w:name w:val="List Number 2"/>
    <w:basedOn w:val="Normal"/>
    <w:uiPriority w:val="99"/>
    <w:unhideWhenUsed/>
    <w:rsid w:val="00BA1DED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val="es-ES" w:eastAsia="en-US"/>
    </w:rPr>
  </w:style>
  <w:style w:type="paragraph" w:styleId="ListNumber3">
    <w:name w:val="List Number 3"/>
    <w:basedOn w:val="Normal"/>
    <w:uiPriority w:val="99"/>
    <w:unhideWhenUsed/>
    <w:rsid w:val="00BA1DED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val="es-ES" w:eastAsia="en-US"/>
    </w:rPr>
  </w:style>
  <w:style w:type="paragraph" w:styleId="ListNumber4">
    <w:name w:val="List Number 4"/>
    <w:basedOn w:val="Normal"/>
    <w:uiPriority w:val="99"/>
    <w:unhideWhenUsed/>
    <w:rsid w:val="00BA1DED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val="es-ES" w:eastAsia="en-US"/>
    </w:rPr>
  </w:style>
  <w:style w:type="paragraph" w:customStyle="1" w:styleId="Normal4">
    <w:name w:val="Normal4"/>
    <w:basedOn w:val="Normal"/>
    <w:rsid w:val="00BA1DED"/>
    <w:pPr>
      <w:widowControl/>
      <w:spacing w:before="100" w:beforeAutospacing="1" w:after="100" w:afterAutospacing="1"/>
    </w:pPr>
    <w:rPr>
      <w:szCs w:val="24"/>
      <w:lang w:val="es-ES" w:eastAsia="en-US"/>
    </w:rPr>
  </w:style>
  <w:style w:type="table" w:customStyle="1" w:styleId="TableGrid11">
    <w:name w:val="Table Grid11"/>
    <w:basedOn w:val="TableNormal"/>
    <w:next w:val="TableGrid"/>
    <w:uiPriority w:val="39"/>
    <w:rsid w:val="00BA1DED"/>
    <w:rPr>
      <w:rFonts w:ascii="Calibri" w:eastAsia="Calibri" w:hAnsi="Calibri" w:cs="Arial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SensitivityRight">
    <w:name w:val="Header Sensitivity Right"/>
    <w:basedOn w:val="Normal"/>
    <w:rsid w:val="00BA1DED"/>
    <w:pPr>
      <w:widowControl/>
      <w:spacing w:after="120"/>
      <w:jc w:val="right"/>
    </w:pPr>
    <w:rPr>
      <w:rFonts w:eastAsia="Calibri"/>
      <w:sz w:val="28"/>
      <w:szCs w:val="22"/>
      <w:lang w:val="es-ES" w:eastAsia="en-US"/>
    </w:rPr>
  </w:style>
  <w:style w:type="paragraph" w:customStyle="1" w:styleId="SecurityMarking">
    <w:name w:val="SecurityMarking"/>
    <w:basedOn w:val="Normal"/>
    <w:rsid w:val="00BA1DED"/>
    <w:pPr>
      <w:widowControl/>
      <w:spacing w:line="276" w:lineRule="auto"/>
      <w:ind w:left="5103"/>
    </w:pPr>
    <w:rPr>
      <w:rFonts w:eastAsia="Calibri"/>
      <w:sz w:val="28"/>
      <w:szCs w:val="22"/>
      <w:lang w:val="es-ES" w:eastAsia="en-US"/>
    </w:rPr>
  </w:style>
  <w:style w:type="paragraph" w:customStyle="1" w:styleId="DateMarking">
    <w:name w:val="DateMarking"/>
    <w:basedOn w:val="Normal"/>
    <w:rsid w:val="00BA1DED"/>
    <w:pPr>
      <w:widowControl/>
      <w:spacing w:line="276" w:lineRule="auto"/>
      <w:ind w:left="5103"/>
    </w:pPr>
    <w:rPr>
      <w:rFonts w:eastAsia="Calibri"/>
      <w:i/>
      <w:sz w:val="28"/>
      <w:szCs w:val="22"/>
      <w:lang w:val="es-ES" w:eastAsia="en-US"/>
    </w:rPr>
  </w:style>
  <w:style w:type="paragraph" w:customStyle="1" w:styleId="ReleasableTo">
    <w:name w:val="ReleasableTo"/>
    <w:basedOn w:val="Normal"/>
    <w:rsid w:val="00BA1DED"/>
    <w:pPr>
      <w:widowControl/>
      <w:spacing w:line="276" w:lineRule="auto"/>
      <w:ind w:left="5103"/>
    </w:pPr>
    <w:rPr>
      <w:rFonts w:eastAsia="Calibri"/>
      <w:i/>
      <w:sz w:val="28"/>
      <w:szCs w:val="22"/>
      <w:lang w:val="es-ES" w:eastAsia="en-US"/>
    </w:rPr>
  </w:style>
  <w:style w:type="paragraph" w:customStyle="1" w:styleId="EntText">
    <w:name w:val="EntText"/>
    <w:basedOn w:val="Normal"/>
    <w:rsid w:val="00BA1DED"/>
    <w:pPr>
      <w:widowControl/>
      <w:spacing w:before="120" w:after="120" w:line="360" w:lineRule="auto"/>
    </w:pPr>
    <w:rPr>
      <w:rFonts w:eastAsia="Calibri"/>
      <w:szCs w:val="22"/>
      <w:lang w:val="es-ES" w:eastAsia="en-US"/>
    </w:rPr>
  </w:style>
  <w:style w:type="paragraph" w:customStyle="1" w:styleId="Lignefinal">
    <w:name w:val="Ligne final"/>
    <w:basedOn w:val="Normal"/>
    <w:next w:val="Normal"/>
    <w:rsid w:val="00BA1DED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val="es-ES" w:eastAsia="en-US"/>
    </w:rPr>
  </w:style>
  <w:style w:type="paragraph" w:customStyle="1" w:styleId="pj">
    <w:name w:val="p.j."/>
    <w:basedOn w:val="Normal"/>
    <w:link w:val="pjChar"/>
    <w:rsid w:val="00BA1DED"/>
    <w:pPr>
      <w:widowControl/>
      <w:spacing w:before="1200" w:after="120"/>
      <w:ind w:left="1440" w:hanging="1440"/>
    </w:pPr>
    <w:rPr>
      <w:rFonts w:eastAsia="Calibri"/>
      <w:szCs w:val="22"/>
      <w:lang w:val="es-ES" w:eastAsia="en-US"/>
    </w:rPr>
  </w:style>
  <w:style w:type="character" w:customStyle="1" w:styleId="pjChar">
    <w:name w:val="p.j. Char"/>
    <w:basedOn w:val="TechnicalBlockChar"/>
    <w:link w:val="pj"/>
    <w:rsid w:val="00BA1DED"/>
    <w:rPr>
      <w:rFonts w:eastAsia="Calibri"/>
      <w:sz w:val="24"/>
      <w:szCs w:val="22"/>
      <w:lang w:val="es-ES" w:eastAsia="en-US"/>
    </w:rPr>
  </w:style>
  <w:style w:type="paragraph" w:customStyle="1" w:styleId="nbbordered">
    <w:name w:val="nb bordered"/>
    <w:basedOn w:val="Normal"/>
    <w:link w:val="nbborderedChar"/>
    <w:rsid w:val="00BA1DED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  <w:jc w:val="both"/>
    </w:pPr>
    <w:rPr>
      <w:rFonts w:eastAsia="Calibri"/>
      <w:b/>
      <w:szCs w:val="22"/>
      <w:lang w:val="es-ES" w:eastAsia="en-US"/>
    </w:rPr>
  </w:style>
  <w:style w:type="character" w:customStyle="1" w:styleId="nbborderedChar">
    <w:name w:val="nb bordered Char"/>
    <w:basedOn w:val="TechnicalBlockChar"/>
    <w:link w:val="nbbordered"/>
    <w:rsid w:val="00BA1DED"/>
    <w:rPr>
      <w:rFonts w:eastAsia="Calibri"/>
      <w:b/>
      <w:sz w:val="24"/>
      <w:szCs w:val="22"/>
      <w:lang w:val="es-ES" w:eastAsia="en-US"/>
    </w:rPr>
  </w:style>
  <w:style w:type="character" w:customStyle="1" w:styleId="HeaderCouncilChar">
    <w:name w:val="Header Council Char"/>
    <w:basedOn w:val="DefaultParagraphFont"/>
    <w:link w:val="HeaderCouncil"/>
    <w:rsid w:val="00BA1DED"/>
    <w:rPr>
      <w:rFonts w:eastAsia="Calibri"/>
      <w:sz w:val="2"/>
      <w:szCs w:val="22"/>
      <w:lang w:val="es-ES" w:eastAsia="en-US"/>
    </w:rPr>
  </w:style>
  <w:style w:type="character" w:customStyle="1" w:styleId="FooterCouncilChar">
    <w:name w:val="Footer Council Char"/>
    <w:basedOn w:val="DefaultParagraphFont"/>
    <w:link w:val="FooterCouncil"/>
    <w:rsid w:val="00BA1DED"/>
    <w:rPr>
      <w:rFonts w:eastAsia="Calibri"/>
      <w:sz w:val="2"/>
      <w:szCs w:val="22"/>
      <w:lang w:val="es-ES" w:eastAsia="en-US"/>
    </w:rPr>
  </w:style>
  <w:style w:type="numbering" w:customStyle="1" w:styleId="NoList2">
    <w:name w:val="No List2"/>
    <w:next w:val="NoList"/>
    <w:semiHidden/>
    <w:rsid w:val="00BA1DED"/>
  </w:style>
  <w:style w:type="numbering" w:customStyle="1" w:styleId="NoList3">
    <w:name w:val="No List3"/>
    <w:next w:val="NoList"/>
    <w:uiPriority w:val="99"/>
    <w:semiHidden/>
    <w:unhideWhenUsed/>
    <w:rsid w:val="00BA1DED"/>
  </w:style>
  <w:style w:type="paragraph" w:customStyle="1" w:styleId="Annexetitreacte">
    <w:name w:val="Annexe titre (acte)"/>
    <w:basedOn w:val="Normal"/>
    <w:next w:val="Normal"/>
    <w:rsid w:val="00BA1DED"/>
    <w:pPr>
      <w:widowControl/>
      <w:spacing w:before="120" w:after="120"/>
      <w:jc w:val="center"/>
    </w:pPr>
    <w:rPr>
      <w:b/>
      <w:szCs w:val="22"/>
      <w:u w:val="single"/>
      <w:lang w:val="es-ES"/>
    </w:rPr>
  </w:style>
  <w:style w:type="character" w:customStyle="1" w:styleId="AnnexetitreexposChar">
    <w:name w:val="Annexe titre (exposé) Char"/>
    <w:basedOn w:val="DefaultParagraphFont"/>
    <w:link w:val="Annexetitreexpos"/>
    <w:rsid w:val="00BA1DED"/>
    <w:rPr>
      <w:rFonts w:eastAsia="Calibri"/>
      <w:b/>
      <w:sz w:val="24"/>
      <w:szCs w:val="22"/>
      <w:u w:val="single"/>
      <w:lang w:val="es-ES" w:eastAsia="en-US"/>
    </w:rPr>
  </w:style>
  <w:style w:type="paragraph" w:customStyle="1" w:styleId="Default">
    <w:name w:val="Default"/>
    <w:rsid w:val="00BA1DE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es-ES" w:eastAsia="en-US"/>
    </w:rPr>
  </w:style>
  <w:style w:type="paragraph" w:customStyle="1" w:styleId="msonormal0">
    <w:name w:val="msonormal"/>
    <w:basedOn w:val="Normal"/>
    <w:uiPriority w:val="99"/>
    <w:rsid w:val="00BA1DED"/>
    <w:pPr>
      <w:widowControl/>
      <w:spacing w:before="100" w:beforeAutospacing="1" w:after="100" w:afterAutospacing="1"/>
    </w:pPr>
    <w:rPr>
      <w:rFonts w:eastAsia="Calibri"/>
      <w:sz w:val="22"/>
      <w:szCs w:val="22"/>
      <w:lang w:val="es-ES"/>
    </w:rPr>
  </w:style>
  <w:style w:type="paragraph" w:customStyle="1" w:styleId="title-bold">
    <w:name w:val="title-bold"/>
    <w:basedOn w:val="Normal"/>
    <w:uiPriority w:val="99"/>
    <w:rsid w:val="00BA1DED"/>
    <w:pPr>
      <w:widowControl/>
      <w:spacing w:before="100" w:beforeAutospacing="1" w:after="100" w:afterAutospacing="1"/>
    </w:pPr>
    <w:rPr>
      <w:szCs w:val="24"/>
      <w:lang w:val="es-ES" w:eastAsia="en-IE"/>
    </w:rPr>
  </w:style>
  <w:style w:type="character" w:customStyle="1" w:styleId="FootnoteTextChar1">
    <w:name w:val="Footnote Text Char1"/>
    <w:aliases w:val="FA Fußnotentext Char1,Fußnotentext Char1 Char2,Fußnotentext Char Char Char1,Fußnotentext Char1 Char Char1,Fußnotentext Char Char Char Char Char Char1,Fußnotentext Char Char Char Char Char2,Fußnotentext Char Char Char Char1 Char1"/>
    <w:basedOn w:val="DefaultParagraphFont"/>
    <w:uiPriority w:val="99"/>
    <w:semiHidden/>
    <w:rsid w:val="00BA1DED"/>
    <w:rPr>
      <w:rFonts w:ascii="Times New Roman" w:hAnsi="Times New Roman" w:cs="Times New Roman"/>
      <w:sz w:val="20"/>
      <w:szCs w:val="20"/>
      <w:lang w:val="es-ES"/>
    </w:rPr>
  </w:style>
  <w:style w:type="paragraph" w:customStyle="1" w:styleId="paragraph">
    <w:name w:val="paragraph"/>
    <w:basedOn w:val="Normal"/>
    <w:uiPriority w:val="1"/>
    <w:rsid w:val="00BA1DED"/>
    <w:pPr>
      <w:widowControl/>
      <w:spacing w:before="100" w:beforeAutospacing="1" w:after="100" w:afterAutospacing="1" w:line="254" w:lineRule="auto"/>
    </w:pPr>
    <w:rPr>
      <w:szCs w:val="24"/>
      <w:lang w:val="es-ES"/>
    </w:rPr>
  </w:style>
  <w:style w:type="character" w:customStyle="1" w:styleId="normaltextrun">
    <w:name w:val="normaltextrun"/>
    <w:basedOn w:val="DefaultParagraphFont"/>
    <w:rsid w:val="00BA1DED"/>
  </w:style>
  <w:style w:type="character" w:customStyle="1" w:styleId="eop">
    <w:name w:val="eop"/>
    <w:basedOn w:val="DefaultParagraphFont"/>
    <w:rsid w:val="00BA1DED"/>
  </w:style>
  <w:style w:type="numbering" w:customStyle="1" w:styleId="NoList12">
    <w:name w:val="No List12"/>
    <w:next w:val="NoList"/>
    <w:uiPriority w:val="99"/>
    <w:semiHidden/>
    <w:unhideWhenUsed/>
    <w:rsid w:val="00BA1DED"/>
  </w:style>
  <w:style w:type="paragraph" w:customStyle="1" w:styleId="TOCHeading1">
    <w:name w:val="TOC Heading1"/>
    <w:basedOn w:val="Normal"/>
    <w:next w:val="Normal"/>
    <w:uiPriority w:val="39"/>
    <w:semiHidden/>
    <w:unhideWhenUsed/>
    <w:qFormat/>
    <w:rsid w:val="00BA1DED"/>
    <w:pPr>
      <w:widowControl/>
      <w:spacing w:before="120" w:after="240" w:line="360" w:lineRule="auto"/>
      <w:jc w:val="center"/>
    </w:pPr>
    <w:rPr>
      <w:rFonts w:eastAsia="Calibri"/>
      <w:b/>
      <w:sz w:val="28"/>
      <w:szCs w:val="22"/>
      <w:lang w:val="es-ES" w:eastAsia="en-US"/>
    </w:rPr>
  </w:style>
  <w:style w:type="paragraph" w:customStyle="1" w:styleId="TOC11">
    <w:name w:val="TOC 11"/>
    <w:basedOn w:val="Normal"/>
    <w:next w:val="Normal"/>
    <w:uiPriority w:val="39"/>
    <w:semiHidden/>
    <w:unhideWhenUsed/>
    <w:rsid w:val="00BA1DED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val="es-ES"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BA1DED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val="es-ES"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BA1DED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val="es-ES"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BA1DED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val="es-ES"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BA1DED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val="es-ES"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BA1DED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val="es-ES"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BA1DED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val="es-ES"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BA1DED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val="es-ES"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BA1DED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="Calibri"/>
      <w:szCs w:val="22"/>
      <w:lang w:val="es-ES" w:eastAsia="en-US"/>
    </w:rPr>
  </w:style>
  <w:style w:type="numbering" w:customStyle="1" w:styleId="NoList4">
    <w:name w:val="No List4"/>
    <w:next w:val="NoList"/>
    <w:uiPriority w:val="99"/>
    <w:semiHidden/>
    <w:unhideWhenUsed/>
    <w:rsid w:val="00BA1DED"/>
  </w:style>
  <w:style w:type="paragraph" w:customStyle="1" w:styleId="sti-art">
    <w:name w:val="sti-art"/>
    <w:basedOn w:val="Normal"/>
    <w:rsid w:val="00BA1DED"/>
    <w:pPr>
      <w:widowControl/>
      <w:spacing w:before="100" w:beforeAutospacing="1" w:after="100" w:afterAutospacing="1"/>
    </w:pPr>
    <w:rPr>
      <w:szCs w:val="24"/>
      <w:lang w:val="es-ES" w:eastAsia="es-ES"/>
    </w:rPr>
  </w:style>
  <w:style w:type="numbering" w:customStyle="1" w:styleId="NoList13">
    <w:name w:val="No List13"/>
    <w:next w:val="NoList"/>
    <w:uiPriority w:val="99"/>
    <w:semiHidden/>
    <w:unhideWhenUsed/>
    <w:rsid w:val="00BA1DED"/>
  </w:style>
  <w:style w:type="paragraph" w:customStyle="1" w:styleId="Heading51">
    <w:name w:val="Heading 51"/>
    <w:basedOn w:val="Normal"/>
    <w:next w:val="Text1"/>
    <w:uiPriority w:val="9"/>
    <w:semiHidden/>
    <w:unhideWhenUsed/>
    <w:qFormat/>
    <w:rsid w:val="00BA1DED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4"/>
    </w:pPr>
    <w:rPr>
      <w:szCs w:val="22"/>
      <w:lang w:val="es-ES" w:eastAsia="en-US"/>
    </w:rPr>
  </w:style>
  <w:style w:type="paragraph" w:customStyle="1" w:styleId="Heading61">
    <w:name w:val="Heading 61"/>
    <w:basedOn w:val="Normal"/>
    <w:next w:val="Text1"/>
    <w:uiPriority w:val="9"/>
    <w:semiHidden/>
    <w:unhideWhenUsed/>
    <w:qFormat/>
    <w:rsid w:val="00BA1DED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5"/>
    </w:pPr>
    <w:rPr>
      <w:szCs w:val="22"/>
      <w:lang w:val="es-ES" w:eastAsia="en-US"/>
    </w:rPr>
  </w:style>
  <w:style w:type="paragraph" w:customStyle="1" w:styleId="Heading71">
    <w:name w:val="Heading 71"/>
    <w:basedOn w:val="Normal"/>
    <w:next w:val="Text1"/>
    <w:uiPriority w:val="9"/>
    <w:semiHidden/>
    <w:unhideWhenUsed/>
    <w:qFormat/>
    <w:rsid w:val="00BA1DED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6"/>
    </w:pPr>
    <w:rPr>
      <w:iCs/>
      <w:szCs w:val="22"/>
      <w:lang w:val="es-ES" w:eastAsia="en-US"/>
    </w:rPr>
  </w:style>
  <w:style w:type="paragraph" w:customStyle="1" w:styleId="Text7">
    <w:name w:val="Text 7"/>
    <w:basedOn w:val="Normal"/>
    <w:rsid w:val="00BA1DED"/>
    <w:pPr>
      <w:widowControl/>
      <w:spacing w:before="120" w:after="120" w:line="360" w:lineRule="auto"/>
      <w:ind w:left="4252"/>
    </w:pPr>
    <w:rPr>
      <w:rFonts w:eastAsia="Calibri"/>
      <w:szCs w:val="22"/>
      <w:lang w:val="es-ES" w:eastAsia="en-US"/>
    </w:rPr>
  </w:style>
  <w:style w:type="paragraph" w:customStyle="1" w:styleId="Text8">
    <w:name w:val="Text 8"/>
    <w:basedOn w:val="Normal"/>
    <w:rsid w:val="00BA1DED"/>
    <w:pPr>
      <w:widowControl/>
      <w:spacing w:before="120" w:after="120" w:line="360" w:lineRule="auto"/>
      <w:ind w:left="4819"/>
    </w:pPr>
    <w:rPr>
      <w:rFonts w:eastAsia="Calibri"/>
      <w:szCs w:val="22"/>
      <w:lang w:val="es-ES" w:eastAsia="en-US"/>
    </w:rPr>
  </w:style>
  <w:style w:type="paragraph" w:customStyle="1" w:styleId="Text9">
    <w:name w:val="Text 9"/>
    <w:basedOn w:val="Normal"/>
    <w:rsid w:val="00BA1DED"/>
    <w:pPr>
      <w:widowControl/>
      <w:spacing w:before="120" w:after="120" w:line="360" w:lineRule="auto"/>
      <w:ind w:left="5386"/>
    </w:pPr>
    <w:rPr>
      <w:rFonts w:eastAsia="Calibri"/>
      <w:szCs w:val="22"/>
      <w:lang w:val="es-ES" w:eastAsia="en-US"/>
    </w:rPr>
  </w:style>
  <w:style w:type="paragraph" w:customStyle="1" w:styleId="Text10">
    <w:name w:val="Text 10"/>
    <w:basedOn w:val="Normal"/>
    <w:rsid w:val="00BA1DED"/>
    <w:pPr>
      <w:widowControl/>
      <w:spacing w:before="120" w:after="120" w:line="360" w:lineRule="auto"/>
      <w:ind w:left="5953"/>
    </w:pPr>
    <w:rPr>
      <w:rFonts w:eastAsia="Calibri"/>
      <w:szCs w:val="22"/>
      <w:lang w:val="es-ES" w:eastAsia="en-US"/>
    </w:rPr>
  </w:style>
  <w:style w:type="paragraph" w:customStyle="1" w:styleId="Point7">
    <w:name w:val="Point 7"/>
    <w:basedOn w:val="Normal"/>
    <w:rsid w:val="00BA1DED"/>
    <w:pPr>
      <w:widowControl/>
      <w:spacing w:before="120" w:after="120" w:line="360" w:lineRule="auto"/>
      <w:ind w:left="4819" w:hanging="567"/>
    </w:pPr>
    <w:rPr>
      <w:rFonts w:eastAsia="Calibri"/>
      <w:szCs w:val="22"/>
      <w:lang w:val="es-ES" w:eastAsia="en-US"/>
    </w:rPr>
  </w:style>
  <w:style w:type="paragraph" w:customStyle="1" w:styleId="Point8">
    <w:name w:val="Point 8"/>
    <w:basedOn w:val="Normal"/>
    <w:rsid w:val="00BA1DED"/>
    <w:pPr>
      <w:widowControl/>
      <w:spacing w:before="120" w:after="120" w:line="360" w:lineRule="auto"/>
      <w:ind w:left="5386" w:hanging="567"/>
    </w:pPr>
    <w:rPr>
      <w:rFonts w:eastAsia="Calibri"/>
      <w:szCs w:val="22"/>
      <w:lang w:val="es-ES" w:eastAsia="en-US"/>
    </w:rPr>
  </w:style>
  <w:style w:type="paragraph" w:customStyle="1" w:styleId="Point9">
    <w:name w:val="Point 9"/>
    <w:basedOn w:val="Normal"/>
    <w:rsid w:val="00BA1DED"/>
    <w:pPr>
      <w:widowControl/>
      <w:spacing w:before="120" w:after="120" w:line="360" w:lineRule="auto"/>
      <w:ind w:left="5953" w:hanging="567"/>
    </w:pPr>
    <w:rPr>
      <w:rFonts w:eastAsia="Calibri"/>
      <w:szCs w:val="22"/>
      <w:lang w:val="es-ES" w:eastAsia="en-US"/>
    </w:rPr>
  </w:style>
  <w:style w:type="paragraph" w:customStyle="1" w:styleId="PointDouble5">
    <w:name w:val="PointDouble 5"/>
    <w:basedOn w:val="Normal"/>
    <w:rsid w:val="00BA1DED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val="es-ES" w:eastAsia="en-US"/>
    </w:rPr>
  </w:style>
  <w:style w:type="paragraph" w:customStyle="1" w:styleId="PointTriple5">
    <w:name w:val="PointTriple 5"/>
    <w:basedOn w:val="Normal"/>
    <w:rsid w:val="00BA1DED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val="es-ES" w:eastAsia="en-US"/>
    </w:rPr>
  </w:style>
  <w:style w:type="paragraph" w:customStyle="1" w:styleId="Tiret5">
    <w:name w:val="Tiret 5"/>
    <w:basedOn w:val="Normal"/>
    <w:rsid w:val="00BA1DED"/>
    <w:pPr>
      <w:widowControl/>
      <w:numPr>
        <w:numId w:val="44"/>
      </w:numPr>
      <w:tabs>
        <w:tab w:val="clear" w:pos="3685"/>
        <w:tab w:val="num" w:pos="360"/>
        <w:tab w:val="num" w:pos="1134"/>
      </w:tabs>
      <w:spacing w:before="120" w:after="120" w:line="360" w:lineRule="auto"/>
      <w:ind w:left="1134" w:firstLine="0"/>
    </w:pPr>
    <w:rPr>
      <w:rFonts w:eastAsia="Calibri"/>
      <w:szCs w:val="22"/>
      <w:lang w:val="es-ES" w:eastAsia="en-US"/>
    </w:rPr>
  </w:style>
  <w:style w:type="paragraph" w:customStyle="1" w:styleId="Tiret6">
    <w:name w:val="Tiret 6"/>
    <w:basedOn w:val="Normal"/>
    <w:rsid w:val="00BA1DED"/>
    <w:pPr>
      <w:widowControl/>
      <w:numPr>
        <w:numId w:val="45"/>
      </w:numPr>
      <w:tabs>
        <w:tab w:val="clear" w:pos="4252"/>
        <w:tab w:val="num" w:pos="360"/>
        <w:tab w:val="num" w:pos="1701"/>
      </w:tabs>
      <w:spacing w:before="120" w:after="120" w:line="360" w:lineRule="auto"/>
      <w:ind w:left="1701" w:firstLine="0"/>
    </w:pPr>
    <w:rPr>
      <w:rFonts w:eastAsia="Calibri"/>
      <w:szCs w:val="22"/>
      <w:lang w:val="es-ES" w:eastAsia="en-US"/>
    </w:rPr>
  </w:style>
  <w:style w:type="paragraph" w:customStyle="1" w:styleId="Tiret7">
    <w:name w:val="Tiret 7"/>
    <w:basedOn w:val="Normal"/>
    <w:rsid w:val="00BA1DED"/>
    <w:pPr>
      <w:widowControl/>
      <w:numPr>
        <w:numId w:val="46"/>
      </w:numPr>
      <w:tabs>
        <w:tab w:val="clear" w:pos="4819"/>
        <w:tab w:val="num" w:pos="360"/>
        <w:tab w:val="num" w:pos="2268"/>
      </w:tabs>
      <w:spacing w:before="120" w:after="120" w:line="360" w:lineRule="auto"/>
      <w:ind w:left="2268" w:firstLine="0"/>
    </w:pPr>
    <w:rPr>
      <w:rFonts w:eastAsia="Calibri"/>
      <w:szCs w:val="22"/>
      <w:lang w:val="es-ES" w:eastAsia="en-US"/>
    </w:rPr>
  </w:style>
  <w:style w:type="paragraph" w:customStyle="1" w:styleId="Tiret8">
    <w:name w:val="Tiret 8"/>
    <w:basedOn w:val="Normal"/>
    <w:rsid w:val="00BA1DED"/>
    <w:pPr>
      <w:widowControl/>
      <w:numPr>
        <w:numId w:val="47"/>
      </w:numPr>
      <w:tabs>
        <w:tab w:val="clear" w:pos="5386"/>
        <w:tab w:val="num" w:pos="360"/>
        <w:tab w:val="num" w:pos="2835"/>
      </w:tabs>
      <w:spacing w:before="120" w:after="120" w:line="360" w:lineRule="auto"/>
      <w:ind w:left="2835" w:firstLine="0"/>
    </w:pPr>
    <w:rPr>
      <w:rFonts w:eastAsia="Calibri"/>
      <w:szCs w:val="22"/>
      <w:lang w:val="es-ES" w:eastAsia="en-US"/>
    </w:rPr>
  </w:style>
  <w:style w:type="paragraph" w:customStyle="1" w:styleId="NumPar5">
    <w:name w:val="NumPar 5"/>
    <w:basedOn w:val="Normal"/>
    <w:next w:val="Text2"/>
    <w:rsid w:val="00BA1DED"/>
    <w:pPr>
      <w:widowControl/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val="es-ES" w:eastAsia="en-US"/>
    </w:rPr>
  </w:style>
  <w:style w:type="paragraph" w:customStyle="1" w:styleId="NumPar6">
    <w:name w:val="NumPar 6"/>
    <w:basedOn w:val="Normal"/>
    <w:next w:val="Text2"/>
    <w:rsid w:val="00BA1DED"/>
    <w:pPr>
      <w:widowControl/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val="es-ES" w:eastAsia="en-US"/>
    </w:rPr>
  </w:style>
  <w:style w:type="paragraph" w:customStyle="1" w:styleId="NumPar7">
    <w:name w:val="NumPar 7"/>
    <w:basedOn w:val="Normal"/>
    <w:next w:val="Text2"/>
    <w:rsid w:val="00BA1DED"/>
    <w:pPr>
      <w:widowControl/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val="es-ES" w:eastAsia="en-US"/>
    </w:rPr>
  </w:style>
  <w:style w:type="paragraph" w:customStyle="1" w:styleId="ManualNumPar5">
    <w:name w:val="Manual NumPar 5"/>
    <w:basedOn w:val="Normal"/>
    <w:next w:val="Text2"/>
    <w:rsid w:val="00BA1DED"/>
    <w:pPr>
      <w:widowControl/>
      <w:spacing w:before="120" w:after="120" w:line="360" w:lineRule="auto"/>
      <w:ind w:left="1417" w:hanging="1417"/>
    </w:pPr>
    <w:rPr>
      <w:rFonts w:eastAsia="Calibri"/>
      <w:szCs w:val="22"/>
      <w:lang w:val="es-ES" w:eastAsia="en-US"/>
    </w:rPr>
  </w:style>
  <w:style w:type="paragraph" w:customStyle="1" w:styleId="ManualNumPar6">
    <w:name w:val="Manual NumPar 6"/>
    <w:basedOn w:val="Normal"/>
    <w:next w:val="Text2"/>
    <w:rsid w:val="00BA1DED"/>
    <w:pPr>
      <w:widowControl/>
      <w:spacing w:before="120" w:after="120" w:line="360" w:lineRule="auto"/>
      <w:ind w:left="1417" w:hanging="1417"/>
    </w:pPr>
    <w:rPr>
      <w:rFonts w:eastAsia="Calibri"/>
      <w:szCs w:val="22"/>
      <w:lang w:val="es-ES" w:eastAsia="en-US"/>
    </w:rPr>
  </w:style>
  <w:style w:type="paragraph" w:customStyle="1" w:styleId="ManualNumPar7">
    <w:name w:val="Manual NumPar 7"/>
    <w:basedOn w:val="Normal"/>
    <w:next w:val="Text2"/>
    <w:rsid w:val="00BA1DED"/>
    <w:pPr>
      <w:widowControl/>
      <w:spacing w:before="120" w:after="120" w:line="360" w:lineRule="auto"/>
      <w:ind w:left="1417" w:hanging="1417"/>
    </w:pPr>
    <w:rPr>
      <w:rFonts w:eastAsia="Calibri"/>
      <w:szCs w:val="22"/>
      <w:lang w:val="es-ES" w:eastAsia="en-US"/>
    </w:rPr>
  </w:style>
  <w:style w:type="paragraph" w:customStyle="1" w:styleId="ManualHeading5">
    <w:name w:val="Manual Heading 5"/>
    <w:basedOn w:val="Normal"/>
    <w:next w:val="Text1"/>
    <w:rsid w:val="00BA1DE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val="es-ES" w:eastAsia="en-US"/>
    </w:rPr>
  </w:style>
  <w:style w:type="paragraph" w:customStyle="1" w:styleId="ManualHeading6">
    <w:name w:val="Manual Heading 6"/>
    <w:basedOn w:val="Normal"/>
    <w:next w:val="Text1"/>
    <w:rsid w:val="00BA1DE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val="es-ES" w:eastAsia="en-US"/>
    </w:rPr>
  </w:style>
  <w:style w:type="paragraph" w:customStyle="1" w:styleId="ManualHeading7">
    <w:name w:val="Manual Heading 7"/>
    <w:basedOn w:val="Normal"/>
    <w:next w:val="Text1"/>
    <w:rsid w:val="00BA1DE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val="es-ES" w:eastAsia="en-US"/>
    </w:rPr>
  </w:style>
  <w:style w:type="paragraph" w:customStyle="1" w:styleId="Bullet5">
    <w:name w:val="Bullet 5"/>
    <w:basedOn w:val="Normal"/>
    <w:rsid w:val="00BA1DED"/>
    <w:pPr>
      <w:widowControl/>
      <w:numPr>
        <w:numId w:val="48"/>
      </w:numPr>
      <w:tabs>
        <w:tab w:val="clear" w:pos="3685"/>
        <w:tab w:val="num" w:pos="360"/>
        <w:tab w:val="num" w:pos="567"/>
      </w:tabs>
      <w:spacing w:before="120" w:after="120" w:line="360" w:lineRule="auto"/>
      <w:ind w:left="567" w:firstLine="0"/>
    </w:pPr>
    <w:rPr>
      <w:rFonts w:eastAsia="Calibri"/>
      <w:szCs w:val="22"/>
      <w:lang w:val="es-ES" w:eastAsia="en-US"/>
    </w:rPr>
  </w:style>
  <w:style w:type="paragraph" w:customStyle="1" w:styleId="Bullet6">
    <w:name w:val="Bullet 6"/>
    <w:basedOn w:val="Normal"/>
    <w:rsid w:val="00BA1DED"/>
    <w:pPr>
      <w:widowControl/>
      <w:numPr>
        <w:numId w:val="49"/>
      </w:numPr>
      <w:tabs>
        <w:tab w:val="clear" w:pos="4252"/>
        <w:tab w:val="num" w:pos="360"/>
        <w:tab w:val="num" w:pos="567"/>
      </w:tabs>
      <w:spacing w:before="120" w:after="120" w:line="360" w:lineRule="auto"/>
      <w:ind w:left="567" w:firstLine="0"/>
    </w:pPr>
    <w:rPr>
      <w:rFonts w:eastAsia="Calibri"/>
      <w:szCs w:val="22"/>
      <w:lang w:val="es-ES" w:eastAsia="en-US"/>
    </w:rPr>
  </w:style>
  <w:style w:type="paragraph" w:customStyle="1" w:styleId="Bullet7">
    <w:name w:val="Bullet 7"/>
    <w:basedOn w:val="Normal"/>
    <w:rsid w:val="00BA1DED"/>
    <w:pPr>
      <w:widowControl/>
      <w:numPr>
        <w:numId w:val="50"/>
      </w:numPr>
      <w:tabs>
        <w:tab w:val="clear" w:pos="4819"/>
        <w:tab w:val="num" w:pos="360"/>
        <w:tab w:val="num" w:pos="567"/>
      </w:tabs>
      <w:spacing w:before="120" w:after="120" w:line="360" w:lineRule="auto"/>
      <w:ind w:left="567" w:firstLine="0"/>
    </w:pPr>
    <w:rPr>
      <w:rFonts w:eastAsia="Calibri"/>
      <w:szCs w:val="22"/>
      <w:lang w:val="es-ES" w:eastAsia="en-US"/>
    </w:rPr>
  </w:style>
  <w:style w:type="paragraph" w:customStyle="1" w:styleId="Bullet8">
    <w:name w:val="Bullet 8"/>
    <w:basedOn w:val="Normal"/>
    <w:rsid w:val="00BA1DED"/>
    <w:pPr>
      <w:widowControl/>
      <w:numPr>
        <w:numId w:val="51"/>
      </w:numPr>
      <w:tabs>
        <w:tab w:val="clear" w:pos="5386"/>
        <w:tab w:val="num" w:pos="360"/>
        <w:tab w:val="num" w:pos="1417"/>
      </w:tabs>
      <w:spacing w:before="120" w:after="120" w:line="360" w:lineRule="auto"/>
      <w:ind w:left="1417" w:firstLine="0"/>
    </w:pPr>
    <w:rPr>
      <w:rFonts w:eastAsia="Calibri"/>
      <w:szCs w:val="22"/>
      <w:lang w:val="es-ES" w:eastAsia="en-US"/>
    </w:rPr>
  </w:style>
  <w:style w:type="paragraph" w:customStyle="1" w:styleId="Annexetitreglobale">
    <w:name w:val="Annexe titre (globale)"/>
    <w:basedOn w:val="Normal"/>
    <w:next w:val="Normal"/>
    <w:rsid w:val="00BA1DED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val="es-ES" w:eastAsia="en-US"/>
    </w:rPr>
  </w:style>
  <w:style w:type="paragraph" w:customStyle="1" w:styleId="LignefinalLandscape">
    <w:name w:val="Ligne final (Landscape)"/>
    <w:basedOn w:val="Normal"/>
    <w:next w:val="Normal"/>
    <w:rsid w:val="00BA1DED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val="es-ES" w:eastAsia="en-US"/>
    </w:rPr>
  </w:style>
  <w:style w:type="paragraph" w:customStyle="1" w:styleId="Rfrenceinterinstitutionelle">
    <w:name w:val="Référence interinstitutionelle"/>
    <w:basedOn w:val="Normal"/>
    <w:next w:val="Statut"/>
    <w:rsid w:val="00BA1DED"/>
    <w:pPr>
      <w:widowControl/>
      <w:spacing w:line="360" w:lineRule="auto"/>
      <w:ind w:left="5103"/>
    </w:pPr>
    <w:rPr>
      <w:rFonts w:eastAsia="Calibri"/>
      <w:szCs w:val="22"/>
      <w:lang w:val="es-ES" w:eastAsia="en-US"/>
    </w:rPr>
  </w:style>
  <w:style w:type="paragraph" w:customStyle="1" w:styleId="EntEU">
    <w:name w:val="EntEU"/>
    <w:basedOn w:val="Normal"/>
    <w:rsid w:val="00BA1DED"/>
    <w:pPr>
      <w:widowControl/>
      <w:spacing w:before="240" w:after="240"/>
      <w:jc w:val="center"/>
    </w:pPr>
    <w:rPr>
      <w:rFonts w:eastAsia="Calibri"/>
      <w:b/>
      <w:sz w:val="36"/>
      <w:szCs w:val="22"/>
      <w:lang w:val="es-ES" w:eastAsia="en-US"/>
    </w:rPr>
  </w:style>
  <w:style w:type="paragraph" w:customStyle="1" w:styleId="EntASSOC">
    <w:name w:val="EntASSOC"/>
    <w:basedOn w:val="Normal"/>
    <w:rsid w:val="00BA1DED"/>
    <w:pPr>
      <w:widowControl/>
      <w:jc w:val="center"/>
    </w:pPr>
    <w:rPr>
      <w:rFonts w:eastAsia="Calibri"/>
      <w:b/>
      <w:szCs w:val="22"/>
      <w:lang w:val="es-ES" w:eastAsia="en-US"/>
    </w:rPr>
  </w:style>
  <w:style w:type="paragraph" w:customStyle="1" w:styleId="EntACP">
    <w:name w:val="EntACP"/>
    <w:basedOn w:val="Normal"/>
    <w:rsid w:val="00BA1DED"/>
    <w:pPr>
      <w:widowControl/>
      <w:spacing w:after="180"/>
      <w:jc w:val="center"/>
    </w:pPr>
    <w:rPr>
      <w:rFonts w:eastAsia="Calibri"/>
      <w:b/>
      <w:spacing w:val="40"/>
      <w:sz w:val="28"/>
      <w:szCs w:val="22"/>
      <w:lang w:val="es-ES" w:eastAsia="en-US"/>
    </w:rPr>
  </w:style>
  <w:style w:type="paragraph" w:customStyle="1" w:styleId="EntInstitACP">
    <w:name w:val="EntInstitACP"/>
    <w:basedOn w:val="Normal"/>
    <w:rsid w:val="00BA1DED"/>
    <w:pPr>
      <w:widowControl/>
      <w:jc w:val="center"/>
    </w:pPr>
    <w:rPr>
      <w:rFonts w:eastAsia="Calibri"/>
      <w:b/>
      <w:szCs w:val="22"/>
      <w:lang w:val="es-ES" w:eastAsia="en-US"/>
    </w:rPr>
  </w:style>
  <w:style w:type="paragraph" w:customStyle="1" w:styleId="Genredudocument">
    <w:name w:val="Genre du document"/>
    <w:basedOn w:val="EntRefer"/>
    <w:next w:val="EntRefer"/>
    <w:rsid w:val="00BA1DED"/>
    <w:pPr>
      <w:spacing w:before="240" w:after="0"/>
    </w:pPr>
    <w:rPr>
      <w:rFonts w:ascii="Times New Roman" w:hAnsi="Times New Roman" w:cs="Times New Roman"/>
      <w:sz w:val="24"/>
      <w:lang w:val="es-ES"/>
    </w:rPr>
  </w:style>
  <w:style w:type="paragraph" w:customStyle="1" w:styleId="Accordtitre">
    <w:name w:val="Accord titre"/>
    <w:basedOn w:val="Normal"/>
    <w:rsid w:val="00BA1DED"/>
    <w:pPr>
      <w:widowControl/>
      <w:spacing w:line="360" w:lineRule="auto"/>
      <w:jc w:val="center"/>
    </w:pPr>
    <w:rPr>
      <w:rFonts w:eastAsia="Calibri"/>
      <w:szCs w:val="22"/>
      <w:lang w:val="es-ES" w:eastAsia="en-US"/>
    </w:rPr>
  </w:style>
  <w:style w:type="paragraph" w:customStyle="1" w:styleId="FooterAccord">
    <w:name w:val="Footer Accord"/>
    <w:basedOn w:val="Normal"/>
    <w:rsid w:val="00BA1DED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val="es-ES" w:eastAsia="en-US"/>
    </w:rPr>
  </w:style>
  <w:style w:type="paragraph" w:customStyle="1" w:styleId="FooterLandscapeAccord">
    <w:name w:val="FooterLandscape Accord"/>
    <w:basedOn w:val="Normal"/>
    <w:rsid w:val="00BA1DED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val="es-ES" w:eastAsia="en-US"/>
    </w:rPr>
  </w:style>
  <w:style w:type="paragraph" w:customStyle="1" w:styleId="TitrearticleAccord">
    <w:name w:val="Titre article Accord"/>
    <w:basedOn w:val="Normal"/>
    <w:next w:val="Normal"/>
    <w:rsid w:val="00BA1DED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val="es-ES" w:eastAsia="en-US"/>
    </w:rPr>
  </w:style>
  <w:style w:type="paragraph" w:customStyle="1" w:styleId="DESignature">
    <w:name w:val="DE Signature"/>
    <w:basedOn w:val="Normal"/>
    <w:next w:val="Normal"/>
    <w:rsid w:val="00BA1DED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val="es-ES" w:eastAsia="en-US"/>
    </w:rPr>
  </w:style>
  <w:style w:type="paragraph" w:customStyle="1" w:styleId="Division1">
    <w:name w:val="Division 1"/>
    <w:basedOn w:val="Normal"/>
    <w:next w:val="Normal"/>
    <w:rsid w:val="00BA1DE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val="es-ES" w:eastAsia="en-US"/>
    </w:rPr>
  </w:style>
  <w:style w:type="paragraph" w:customStyle="1" w:styleId="Division2">
    <w:name w:val="Division 2"/>
    <w:basedOn w:val="Normal"/>
    <w:next w:val="Normal"/>
    <w:rsid w:val="00BA1DE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val="es-ES" w:eastAsia="en-US"/>
    </w:rPr>
  </w:style>
  <w:style w:type="paragraph" w:customStyle="1" w:styleId="Division3">
    <w:name w:val="Division 3"/>
    <w:basedOn w:val="Normal"/>
    <w:next w:val="Normal"/>
    <w:rsid w:val="00BA1DE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val="es-ES" w:eastAsia="en-US"/>
    </w:rPr>
  </w:style>
  <w:style w:type="paragraph" w:customStyle="1" w:styleId="Division4">
    <w:name w:val="Division 4"/>
    <w:basedOn w:val="Normal"/>
    <w:next w:val="Normal"/>
    <w:rsid w:val="00BA1DE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val="es-ES" w:eastAsia="en-US"/>
    </w:rPr>
  </w:style>
  <w:style w:type="paragraph" w:customStyle="1" w:styleId="Crossheading1">
    <w:name w:val="Crossheading 1"/>
    <w:basedOn w:val="Normal"/>
    <w:next w:val="Normal"/>
    <w:rsid w:val="00BA1DED"/>
    <w:pPr>
      <w:widowControl/>
      <w:spacing w:before="120" w:after="120" w:line="360" w:lineRule="auto"/>
      <w:ind w:left="850"/>
    </w:pPr>
    <w:rPr>
      <w:rFonts w:eastAsia="Calibri"/>
      <w:szCs w:val="22"/>
      <w:lang w:val="es-ES" w:eastAsia="en-US"/>
    </w:rPr>
  </w:style>
  <w:style w:type="paragraph" w:customStyle="1" w:styleId="CrossheadingIndent1">
    <w:name w:val="Crossheading Indent 1"/>
    <w:basedOn w:val="Normal"/>
    <w:next w:val="Normal"/>
    <w:rsid w:val="00BA1DED"/>
    <w:pPr>
      <w:widowControl/>
      <w:spacing w:before="120" w:after="120" w:line="360" w:lineRule="auto"/>
      <w:ind w:left="1417" w:hanging="567"/>
    </w:pPr>
    <w:rPr>
      <w:rFonts w:eastAsia="Calibri"/>
      <w:szCs w:val="22"/>
      <w:lang w:val="es-ES" w:eastAsia="en-US"/>
    </w:rPr>
  </w:style>
  <w:style w:type="paragraph" w:customStyle="1" w:styleId="Crossheading2">
    <w:name w:val="Crossheading 2"/>
    <w:basedOn w:val="Normal"/>
    <w:next w:val="Normal"/>
    <w:rsid w:val="00BA1DED"/>
    <w:pPr>
      <w:widowControl/>
      <w:spacing w:before="120" w:after="120" w:line="360" w:lineRule="auto"/>
      <w:ind w:left="1417"/>
    </w:pPr>
    <w:rPr>
      <w:rFonts w:eastAsia="Calibri"/>
      <w:szCs w:val="22"/>
      <w:lang w:val="es-ES" w:eastAsia="en-US"/>
    </w:rPr>
  </w:style>
  <w:style w:type="paragraph" w:customStyle="1" w:styleId="CrossheadingIndent2">
    <w:name w:val="Crossheading Indent 2"/>
    <w:basedOn w:val="Normal"/>
    <w:next w:val="Normal"/>
    <w:rsid w:val="00BA1DED"/>
    <w:pPr>
      <w:widowControl/>
      <w:spacing w:before="120" w:after="120" w:line="360" w:lineRule="auto"/>
      <w:ind w:left="1984" w:hanging="567"/>
    </w:pPr>
    <w:rPr>
      <w:rFonts w:eastAsia="Calibri"/>
      <w:szCs w:val="22"/>
      <w:lang w:val="es-ES" w:eastAsia="en-US"/>
    </w:rPr>
  </w:style>
  <w:style w:type="paragraph" w:customStyle="1" w:styleId="Crossheading3">
    <w:name w:val="Crossheading 3"/>
    <w:basedOn w:val="Normal"/>
    <w:next w:val="Normal"/>
    <w:rsid w:val="00BA1DED"/>
    <w:pPr>
      <w:widowControl/>
      <w:spacing w:before="120" w:after="120" w:line="360" w:lineRule="auto"/>
      <w:ind w:left="1984"/>
    </w:pPr>
    <w:rPr>
      <w:rFonts w:eastAsia="Calibri"/>
      <w:szCs w:val="22"/>
      <w:lang w:val="es-ES" w:eastAsia="en-US"/>
    </w:rPr>
  </w:style>
  <w:style w:type="paragraph" w:customStyle="1" w:styleId="CrossheadingIndent3">
    <w:name w:val="Crossheading Indent 3"/>
    <w:basedOn w:val="Normal"/>
    <w:next w:val="Normal"/>
    <w:rsid w:val="00BA1DED"/>
    <w:pPr>
      <w:widowControl/>
      <w:spacing w:before="120" w:after="120" w:line="360" w:lineRule="auto"/>
      <w:ind w:left="2551" w:hanging="567"/>
    </w:pPr>
    <w:rPr>
      <w:rFonts w:eastAsia="Calibri"/>
      <w:szCs w:val="22"/>
      <w:lang w:val="es-ES" w:eastAsia="en-US"/>
    </w:rPr>
  </w:style>
  <w:style w:type="paragraph" w:customStyle="1" w:styleId="Crossheading4">
    <w:name w:val="Crossheading 4"/>
    <w:basedOn w:val="Normal"/>
    <w:next w:val="Normal"/>
    <w:rsid w:val="00BA1DED"/>
    <w:pPr>
      <w:widowControl/>
      <w:spacing w:before="120" w:after="120" w:line="360" w:lineRule="auto"/>
      <w:ind w:left="2551"/>
    </w:pPr>
    <w:rPr>
      <w:rFonts w:eastAsia="Calibri"/>
      <w:szCs w:val="22"/>
      <w:lang w:val="es-ES" w:eastAsia="en-US"/>
    </w:rPr>
  </w:style>
  <w:style w:type="paragraph" w:customStyle="1" w:styleId="CrossheadingIndent4">
    <w:name w:val="Crossheading Indent 4"/>
    <w:basedOn w:val="Normal"/>
    <w:next w:val="Normal"/>
    <w:rsid w:val="00BA1DED"/>
    <w:pPr>
      <w:widowControl/>
      <w:spacing w:before="120" w:after="120" w:line="360" w:lineRule="auto"/>
      <w:ind w:left="3118" w:hanging="567"/>
    </w:pPr>
    <w:rPr>
      <w:rFonts w:eastAsia="Calibri"/>
      <w:szCs w:val="22"/>
      <w:lang w:val="es-ES" w:eastAsia="en-US"/>
    </w:rPr>
  </w:style>
  <w:style w:type="paragraph" w:customStyle="1" w:styleId="Crossheading5">
    <w:name w:val="Crossheading 5"/>
    <w:basedOn w:val="Normal"/>
    <w:next w:val="Normal"/>
    <w:rsid w:val="00BA1DED"/>
    <w:pPr>
      <w:widowControl/>
      <w:spacing w:before="120" w:after="120" w:line="360" w:lineRule="auto"/>
      <w:ind w:left="3118"/>
    </w:pPr>
    <w:rPr>
      <w:rFonts w:eastAsia="Calibri"/>
      <w:szCs w:val="22"/>
      <w:lang w:val="es-ES" w:eastAsia="en-US"/>
    </w:rPr>
  </w:style>
  <w:style w:type="paragraph" w:customStyle="1" w:styleId="CrossheadingIndent5">
    <w:name w:val="Crossheading Indent 5"/>
    <w:basedOn w:val="Normal"/>
    <w:next w:val="Normal"/>
    <w:rsid w:val="00BA1DED"/>
    <w:pPr>
      <w:widowControl/>
      <w:spacing w:before="120" w:after="120" w:line="360" w:lineRule="auto"/>
      <w:ind w:left="3685" w:hanging="567"/>
    </w:pPr>
    <w:rPr>
      <w:rFonts w:eastAsia="Calibri"/>
      <w:szCs w:val="22"/>
      <w:lang w:val="es-ES" w:eastAsia="en-US"/>
    </w:rPr>
  </w:style>
  <w:style w:type="paragraph" w:customStyle="1" w:styleId="Crossheading6">
    <w:name w:val="Crossheading 6"/>
    <w:basedOn w:val="Normal"/>
    <w:next w:val="Normal"/>
    <w:rsid w:val="00BA1DED"/>
    <w:pPr>
      <w:widowControl/>
      <w:spacing w:before="120" w:after="120" w:line="360" w:lineRule="auto"/>
      <w:ind w:left="3685"/>
    </w:pPr>
    <w:rPr>
      <w:rFonts w:eastAsia="Calibri"/>
      <w:szCs w:val="22"/>
      <w:lang w:val="es-ES" w:eastAsia="en-US"/>
    </w:rPr>
  </w:style>
  <w:style w:type="paragraph" w:customStyle="1" w:styleId="CrossheadingIndent6">
    <w:name w:val="Crossheading Indent 6"/>
    <w:basedOn w:val="Normal"/>
    <w:next w:val="Normal"/>
    <w:rsid w:val="00BA1DED"/>
    <w:pPr>
      <w:widowControl/>
      <w:spacing w:before="120" w:after="120" w:line="360" w:lineRule="auto"/>
      <w:ind w:left="4252" w:hanging="567"/>
    </w:pPr>
    <w:rPr>
      <w:rFonts w:eastAsia="Calibri"/>
      <w:szCs w:val="22"/>
      <w:lang w:val="es-ES" w:eastAsia="en-US"/>
    </w:rPr>
  </w:style>
  <w:style w:type="paragraph" w:customStyle="1" w:styleId="Crossheading7">
    <w:name w:val="Crossheading 7"/>
    <w:basedOn w:val="Normal"/>
    <w:next w:val="Normal"/>
    <w:rsid w:val="00BA1DED"/>
    <w:pPr>
      <w:widowControl/>
      <w:spacing w:before="120" w:after="120" w:line="360" w:lineRule="auto"/>
      <w:ind w:left="4252"/>
    </w:pPr>
    <w:rPr>
      <w:rFonts w:eastAsia="Calibri"/>
      <w:szCs w:val="22"/>
      <w:lang w:val="es-ES" w:eastAsia="en-US"/>
    </w:rPr>
  </w:style>
  <w:style w:type="paragraph" w:customStyle="1" w:styleId="CrossheadingIndent7">
    <w:name w:val="Crossheading Indent 7"/>
    <w:basedOn w:val="Normal"/>
    <w:next w:val="Normal"/>
    <w:rsid w:val="00BA1DED"/>
    <w:pPr>
      <w:widowControl/>
      <w:spacing w:before="120" w:after="120" w:line="360" w:lineRule="auto"/>
      <w:ind w:left="4819" w:hanging="567"/>
    </w:pPr>
    <w:rPr>
      <w:rFonts w:eastAsia="Calibri"/>
      <w:szCs w:val="22"/>
      <w:lang w:val="es-ES" w:eastAsia="en-US"/>
    </w:rPr>
  </w:style>
  <w:style w:type="paragraph" w:customStyle="1" w:styleId="Crossheading8">
    <w:name w:val="Crossheading 8"/>
    <w:basedOn w:val="Normal"/>
    <w:next w:val="Normal"/>
    <w:rsid w:val="00BA1DED"/>
    <w:pPr>
      <w:widowControl/>
      <w:spacing w:before="120" w:after="120" w:line="360" w:lineRule="auto"/>
      <w:ind w:left="4819"/>
    </w:pPr>
    <w:rPr>
      <w:rFonts w:eastAsia="Calibri"/>
      <w:szCs w:val="22"/>
      <w:lang w:val="es-ES" w:eastAsia="en-US"/>
    </w:rPr>
  </w:style>
  <w:style w:type="paragraph" w:customStyle="1" w:styleId="CrossheadingIndent8">
    <w:name w:val="Crossheading Indent 8"/>
    <w:basedOn w:val="Normal"/>
    <w:next w:val="Normal"/>
    <w:rsid w:val="00BA1DED"/>
    <w:pPr>
      <w:widowControl/>
      <w:spacing w:before="120" w:after="120" w:line="360" w:lineRule="auto"/>
      <w:ind w:left="5386" w:hanging="567"/>
    </w:pPr>
    <w:rPr>
      <w:rFonts w:eastAsia="Calibri"/>
      <w:szCs w:val="22"/>
      <w:lang w:val="es-ES" w:eastAsia="en-US"/>
    </w:rPr>
  </w:style>
  <w:style w:type="paragraph" w:customStyle="1" w:styleId="Crossheading9">
    <w:name w:val="Crossheading 9"/>
    <w:basedOn w:val="Normal"/>
    <w:next w:val="Normal"/>
    <w:rsid w:val="00BA1DED"/>
    <w:pPr>
      <w:widowControl/>
      <w:spacing w:before="120" w:after="120" w:line="360" w:lineRule="auto"/>
      <w:ind w:left="5386"/>
    </w:pPr>
    <w:rPr>
      <w:rFonts w:eastAsia="Calibri"/>
      <w:szCs w:val="22"/>
      <w:lang w:val="es-ES" w:eastAsia="en-US"/>
    </w:rPr>
  </w:style>
  <w:style w:type="paragraph" w:customStyle="1" w:styleId="CrossheadingIndent9">
    <w:name w:val="Crossheading Indent 9"/>
    <w:basedOn w:val="Normal"/>
    <w:next w:val="Normal"/>
    <w:rsid w:val="00BA1DED"/>
    <w:pPr>
      <w:widowControl/>
      <w:spacing w:before="120" w:after="120" w:line="360" w:lineRule="auto"/>
      <w:ind w:left="5953" w:hanging="567"/>
    </w:pPr>
    <w:rPr>
      <w:rFonts w:eastAsia="Calibri"/>
      <w:szCs w:val="22"/>
      <w:lang w:val="es-ES" w:eastAsia="en-US"/>
    </w:rPr>
  </w:style>
  <w:style w:type="paragraph" w:customStyle="1" w:styleId="Crossheading10">
    <w:name w:val="Crossheading 10"/>
    <w:basedOn w:val="Normal"/>
    <w:next w:val="Normal"/>
    <w:rsid w:val="00BA1DED"/>
    <w:pPr>
      <w:widowControl/>
      <w:spacing w:before="120" w:after="120" w:line="360" w:lineRule="auto"/>
      <w:ind w:left="5953"/>
    </w:pPr>
    <w:rPr>
      <w:rFonts w:eastAsia="Calibri"/>
      <w:szCs w:val="22"/>
      <w:lang w:val="es-ES" w:eastAsia="en-US"/>
    </w:rPr>
  </w:style>
  <w:style w:type="paragraph" w:customStyle="1" w:styleId="CrossheadingIndent10">
    <w:name w:val="Crossheading Indent 10"/>
    <w:basedOn w:val="Normal"/>
    <w:next w:val="Normal"/>
    <w:rsid w:val="00BA1DED"/>
    <w:pPr>
      <w:widowControl/>
      <w:spacing w:before="120" w:after="120" w:line="360" w:lineRule="auto"/>
      <w:ind w:left="6520" w:hanging="567"/>
    </w:pPr>
    <w:rPr>
      <w:rFonts w:eastAsia="Calibri"/>
      <w:szCs w:val="22"/>
      <w:lang w:val="es-ES" w:eastAsia="en-US"/>
    </w:rPr>
  </w:style>
  <w:style w:type="paragraph" w:customStyle="1" w:styleId="Crossheading0">
    <w:name w:val="Crossheading 0"/>
    <w:basedOn w:val="Normal"/>
    <w:next w:val="Normal"/>
    <w:rsid w:val="00BA1DED"/>
    <w:pPr>
      <w:widowControl/>
      <w:spacing w:before="120" w:after="120" w:line="360" w:lineRule="auto"/>
    </w:pPr>
    <w:rPr>
      <w:rFonts w:eastAsia="Calibri"/>
      <w:szCs w:val="22"/>
      <w:lang w:val="es-ES" w:eastAsia="en-US"/>
    </w:rPr>
  </w:style>
  <w:style w:type="paragraph" w:customStyle="1" w:styleId="CrossheadingIndent0">
    <w:name w:val="Crossheading Indent 0"/>
    <w:basedOn w:val="Normal"/>
    <w:next w:val="Normal"/>
    <w:rsid w:val="00BA1DED"/>
    <w:pPr>
      <w:widowControl/>
      <w:spacing w:before="120" w:after="120" w:line="360" w:lineRule="auto"/>
      <w:ind w:left="850" w:hanging="850"/>
    </w:pPr>
    <w:rPr>
      <w:rFonts w:eastAsia="Calibri"/>
      <w:szCs w:val="22"/>
      <w:lang w:val="es-ES" w:eastAsia="en-US"/>
    </w:rPr>
  </w:style>
  <w:style w:type="paragraph" w:customStyle="1" w:styleId="CommentQuotedText">
    <w:name w:val="CommentQuotedText"/>
    <w:rsid w:val="00BA1DED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es-ES" w:eastAsia="en-US"/>
    </w:rPr>
  </w:style>
  <w:style w:type="paragraph" w:customStyle="1" w:styleId="CommentFwdQuotedText">
    <w:name w:val="CommentFwdQuotedText"/>
    <w:basedOn w:val="Normal"/>
    <w:rsid w:val="00BA1DED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val="es-ES" w:eastAsia="en-US"/>
    </w:rPr>
  </w:style>
  <w:style w:type="paragraph" w:customStyle="1" w:styleId="CommentReplyFwdQuotedText">
    <w:name w:val="CommentReplyFwdQuotedText"/>
    <w:basedOn w:val="CommentFwdQuotedText"/>
    <w:rsid w:val="00BA1DED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BA1DED"/>
    <w:rPr>
      <w:b/>
      <w:i/>
    </w:rPr>
  </w:style>
  <w:style w:type="character" w:customStyle="1" w:styleId="diff-tte-removed">
    <w:name w:val="diff-tte-removed"/>
    <w:basedOn w:val="DefaultParagraphFont"/>
    <w:rsid w:val="00BA1DED"/>
    <w:rPr>
      <w:strike/>
    </w:rPr>
  </w:style>
  <w:style w:type="character" w:customStyle="1" w:styleId="Heading5Char1">
    <w:name w:val="Heading 5 Char1"/>
    <w:basedOn w:val="DefaultParagraphFont"/>
    <w:uiPriority w:val="9"/>
    <w:semiHidden/>
    <w:rsid w:val="00BA1DED"/>
    <w:rPr>
      <w:rFonts w:ascii="Cambria" w:eastAsia="Times New Roman" w:hAnsi="Cambria" w:cs="Times New Roman"/>
      <w:color w:val="365F91"/>
      <w:sz w:val="24"/>
      <w:lang w:val="es-ES"/>
    </w:rPr>
  </w:style>
  <w:style w:type="character" w:customStyle="1" w:styleId="Heading6Char1">
    <w:name w:val="Heading 6 Char1"/>
    <w:basedOn w:val="DefaultParagraphFont"/>
    <w:uiPriority w:val="9"/>
    <w:semiHidden/>
    <w:rsid w:val="00BA1DED"/>
    <w:rPr>
      <w:rFonts w:ascii="Cambria" w:eastAsia="Times New Roman" w:hAnsi="Cambria" w:cs="Times New Roman"/>
      <w:color w:val="243F60"/>
      <w:sz w:val="24"/>
      <w:lang w:val="es-ES"/>
    </w:rPr>
  </w:style>
  <w:style w:type="character" w:customStyle="1" w:styleId="Heading7Char1">
    <w:name w:val="Heading 7 Char1"/>
    <w:basedOn w:val="DefaultParagraphFont"/>
    <w:uiPriority w:val="9"/>
    <w:semiHidden/>
    <w:rsid w:val="00BA1DED"/>
    <w:rPr>
      <w:rFonts w:ascii="Cambria" w:eastAsia="Times New Roman" w:hAnsi="Cambria" w:cs="Times New Roman"/>
      <w:i/>
      <w:iCs/>
      <w:color w:val="243F60"/>
      <w:sz w:val="24"/>
      <w:lang w:val="es-ES"/>
    </w:rPr>
  </w:style>
  <w:style w:type="paragraph" w:customStyle="1" w:styleId="index">
    <w:name w:val="index"/>
    <w:basedOn w:val="Normal"/>
    <w:rsid w:val="00BA1DED"/>
    <w:pPr>
      <w:widowControl/>
      <w:spacing w:before="100" w:beforeAutospacing="1" w:after="100" w:afterAutospacing="1"/>
    </w:pPr>
    <w:rPr>
      <w:szCs w:val="24"/>
      <w:lang w:val="es-ES" w:eastAsia="fr-BE"/>
    </w:rPr>
  </w:style>
  <w:style w:type="numbering" w:customStyle="1" w:styleId="NoList5">
    <w:name w:val="No List5"/>
    <w:next w:val="NoList"/>
    <w:uiPriority w:val="99"/>
    <w:semiHidden/>
    <w:unhideWhenUsed/>
    <w:rsid w:val="00BA1DED"/>
  </w:style>
  <w:style w:type="numbering" w:customStyle="1" w:styleId="NoList14">
    <w:name w:val="No List14"/>
    <w:next w:val="NoList"/>
    <w:uiPriority w:val="99"/>
    <w:semiHidden/>
    <w:unhideWhenUsed/>
    <w:rsid w:val="00BA1DED"/>
  </w:style>
  <w:style w:type="numbering" w:customStyle="1" w:styleId="NoList11111">
    <w:name w:val="No List11111"/>
    <w:next w:val="NoList"/>
    <w:uiPriority w:val="99"/>
    <w:semiHidden/>
    <w:unhideWhenUsed/>
    <w:rsid w:val="00BA1DED"/>
  </w:style>
  <w:style w:type="numbering" w:customStyle="1" w:styleId="NoList21">
    <w:name w:val="No List21"/>
    <w:next w:val="NoList"/>
    <w:semiHidden/>
    <w:rsid w:val="00BA1DED"/>
  </w:style>
  <w:style w:type="numbering" w:customStyle="1" w:styleId="NoList31">
    <w:name w:val="No List31"/>
    <w:next w:val="NoList"/>
    <w:uiPriority w:val="99"/>
    <w:semiHidden/>
    <w:unhideWhenUsed/>
    <w:rsid w:val="00BA1DED"/>
  </w:style>
  <w:style w:type="numbering" w:customStyle="1" w:styleId="NoList121">
    <w:name w:val="No List121"/>
    <w:next w:val="NoList"/>
    <w:uiPriority w:val="99"/>
    <w:semiHidden/>
    <w:unhideWhenUsed/>
    <w:rsid w:val="00BA1DED"/>
  </w:style>
  <w:style w:type="numbering" w:customStyle="1" w:styleId="NoList41">
    <w:name w:val="No List41"/>
    <w:next w:val="NoList"/>
    <w:uiPriority w:val="99"/>
    <w:semiHidden/>
    <w:unhideWhenUsed/>
    <w:rsid w:val="00BA1DED"/>
  </w:style>
  <w:style w:type="numbering" w:customStyle="1" w:styleId="NoList131">
    <w:name w:val="No List131"/>
    <w:next w:val="NoList"/>
    <w:uiPriority w:val="99"/>
    <w:semiHidden/>
    <w:unhideWhenUsed/>
    <w:rsid w:val="00BA1DED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A1DED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BA1DED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BA1DED"/>
    <w:pPr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character" w:customStyle="1" w:styleId="TitleChar1">
    <w:name w:val="Title Char1"/>
    <w:basedOn w:val="DefaultParagraphFont"/>
    <w:rsid w:val="00BA1DED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/>
    </w:rPr>
  </w:style>
  <w:style w:type="paragraph" w:styleId="Revision">
    <w:name w:val="Revision"/>
    <w:hidden/>
    <w:uiPriority w:val="99"/>
    <w:semiHidden/>
    <w:rsid w:val="00BA1DED"/>
    <w:rPr>
      <w:sz w:val="24"/>
      <w:lang w:val="es-ES_tradnl"/>
    </w:rPr>
  </w:style>
  <w:style w:type="character" w:styleId="Hyperlink">
    <w:name w:val="Hyperlink"/>
    <w:basedOn w:val="DefaultParagraphFont"/>
    <w:rsid w:val="00BA1DE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BA1DED"/>
    <w:rPr>
      <w:color w:val="954F72" w:themeColor="followedHyperlink"/>
      <w:u w:val="single"/>
    </w:rPr>
  </w:style>
  <w:style w:type="paragraph" w:customStyle="1" w:styleId="normal12hanging0">
    <w:name w:val="normal12hanging"/>
    <w:basedOn w:val="Normal"/>
    <w:rsid w:val="00175A04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03AD53-FB1D-4C76-A973-FF9953138E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420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</dc:creator>
  <cp:keywords/>
  <cp:lastModifiedBy>César Castelló Relec</cp:lastModifiedBy>
  <cp:revision>2</cp:revision>
  <cp:lastPrinted>2004-11-19T15:42:00Z</cp:lastPrinted>
  <dcterms:created xsi:type="dcterms:W3CDTF">2024-04-15T09:47:00Z</dcterms:created>
  <dcterms:modified xsi:type="dcterms:W3CDTF">2024-04-15T09:47:00Z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P9_TA(2024)0060_</vt:lpwstr>
  </property>
  <property fmtid="{D5CDD505-2E9C-101B-9397-08002B2CF9AE}" pid="4" name="&lt;Type&gt;">
    <vt:lpwstr>RR</vt:lpwstr>
  </property>
</Properties>
</file>