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7077" w14:paraId="51C164B2" w14:textId="77777777" w:rsidTr="0010095E">
        <w:trPr>
          <w:trHeight w:hRule="exact" w:val="1418"/>
        </w:trPr>
        <w:tc>
          <w:tcPr>
            <w:tcW w:w="6804" w:type="dxa"/>
            <w:shd w:val="clear" w:color="auto" w:fill="auto"/>
            <w:vAlign w:val="center"/>
          </w:tcPr>
          <w:p w14:paraId="280BBA37" w14:textId="77777777" w:rsidR="00751A4A" w:rsidRPr="00E27077" w:rsidRDefault="00CD256E" w:rsidP="0010095E">
            <w:pPr>
              <w:pStyle w:val="EPName"/>
            </w:pPr>
            <w:r w:rsidRPr="00E27077">
              <w:t>Parlamento europeo</w:t>
            </w:r>
          </w:p>
          <w:p w14:paraId="64F38FD1" w14:textId="77777777" w:rsidR="00751A4A" w:rsidRPr="00E27077" w:rsidRDefault="00817416" w:rsidP="00756632">
            <w:pPr>
              <w:pStyle w:val="EPTerm"/>
              <w:rPr>
                <w:rStyle w:val="HideTWBExt"/>
                <w:noProof w:val="0"/>
                <w:vanish w:val="0"/>
                <w:color w:val="auto"/>
              </w:rPr>
            </w:pPr>
            <w:r w:rsidRPr="00BB4C80">
              <w:t>2019</w:t>
            </w:r>
            <w:r w:rsidRPr="00E27077">
              <w:t>-</w:t>
            </w:r>
            <w:r w:rsidRPr="00BB4C80">
              <w:t>2024</w:t>
            </w:r>
          </w:p>
        </w:tc>
        <w:tc>
          <w:tcPr>
            <w:tcW w:w="2268" w:type="dxa"/>
            <w:shd w:val="clear" w:color="auto" w:fill="auto"/>
          </w:tcPr>
          <w:p w14:paraId="6EE13BD6" w14:textId="77777777" w:rsidR="00751A4A" w:rsidRPr="00E27077" w:rsidRDefault="00187494" w:rsidP="0010095E">
            <w:pPr>
              <w:pStyle w:val="EPLogo"/>
            </w:pPr>
            <w:r w:rsidRPr="00E27077">
              <w:rPr>
                <w:noProof/>
                <w:lang w:val="en-GB"/>
              </w:rPr>
              <w:drawing>
                <wp:inline distT="0" distB="0" distL="0" distR="0" wp14:anchorId="57D15FD2" wp14:editId="1655DB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40E67F" w14:textId="77777777" w:rsidR="00D058B8" w:rsidRPr="00E27077" w:rsidRDefault="00D058B8" w:rsidP="004C5D52">
      <w:pPr>
        <w:pStyle w:val="LineTop"/>
      </w:pPr>
    </w:p>
    <w:p w14:paraId="6BD743D7" w14:textId="77777777" w:rsidR="00680577" w:rsidRPr="00E27077" w:rsidRDefault="00CD256E" w:rsidP="00680577">
      <w:pPr>
        <w:pStyle w:val="EPBodyTA1"/>
      </w:pPr>
      <w:r w:rsidRPr="00E27077">
        <w:t>TESTI APPROVATI</w:t>
      </w:r>
    </w:p>
    <w:p w14:paraId="3C5287AB" w14:textId="77777777" w:rsidR="00D058B8" w:rsidRPr="00E27077" w:rsidRDefault="00D058B8" w:rsidP="00D058B8">
      <w:pPr>
        <w:pStyle w:val="LineBottom"/>
      </w:pPr>
    </w:p>
    <w:p w14:paraId="452B7F91" w14:textId="5831EEDB" w:rsidR="00CD256E" w:rsidRPr="00E27077" w:rsidRDefault="00CD256E" w:rsidP="00CD256E">
      <w:pPr>
        <w:pStyle w:val="ATHeading1"/>
      </w:pPr>
      <w:bookmarkStart w:id="0" w:name="TANumber"/>
      <w:r w:rsidRPr="00E27077">
        <w:t>P</w:t>
      </w:r>
      <w:r w:rsidRPr="00BB4C80">
        <w:t>9</w:t>
      </w:r>
      <w:r w:rsidRPr="00E27077">
        <w:t>_</w:t>
      </w:r>
      <w:proofErr w:type="gramStart"/>
      <w:r w:rsidRPr="00E27077">
        <w:t>TA(</w:t>
      </w:r>
      <w:proofErr w:type="gramEnd"/>
      <w:r w:rsidRPr="00BB4C80">
        <w:t>2024</w:t>
      </w:r>
      <w:r w:rsidRPr="00E27077">
        <w:t>)</w:t>
      </w:r>
      <w:r w:rsidRPr="00BB4C80">
        <w:t>00</w:t>
      </w:r>
      <w:bookmarkEnd w:id="0"/>
      <w:r w:rsidR="00E27077" w:rsidRPr="00BB4C80">
        <w:t>61</w:t>
      </w:r>
    </w:p>
    <w:p w14:paraId="30C9AC5A" w14:textId="77777777" w:rsidR="00CD256E" w:rsidRPr="00E27077" w:rsidRDefault="00CD256E" w:rsidP="00CD256E">
      <w:pPr>
        <w:pStyle w:val="ATHeading2"/>
      </w:pPr>
      <w:bookmarkStart w:id="1" w:name="title"/>
      <w:r w:rsidRPr="00E27077">
        <w:t>Modifiche del regolamento che stabilisce le misure di gestione, di conservazione e di controllo applicabili nella zona della convenzione ICCAT e del regolamento che istituisce un piano di gestione pluriennale del tonno rosso nell'Atlantico orientale e nel Mediterraneo</w:t>
      </w:r>
      <w:bookmarkEnd w:id="1"/>
    </w:p>
    <w:p w14:paraId="43E5C7E5" w14:textId="77777777" w:rsidR="00CD256E" w:rsidRPr="00E27077" w:rsidRDefault="00CD256E" w:rsidP="00CD256E">
      <w:pPr>
        <w:rPr>
          <w:i/>
          <w:vanish/>
        </w:rPr>
      </w:pPr>
      <w:r w:rsidRPr="00E27077">
        <w:rPr>
          <w:i/>
        </w:rPr>
        <w:fldChar w:fldCharType="begin"/>
      </w:r>
      <w:r w:rsidRPr="00E27077">
        <w:rPr>
          <w:i/>
        </w:rPr>
        <w:instrText xml:space="preserve"> TC"(</w:instrText>
      </w:r>
      <w:bookmarkStart w:id="2" w:name="DocNumber"/>
      <w:r w:rsidRPr="00E27077">
        <w:rPr>
          <w:i/>
        </w:rPr>
        <w:instrText>A</w:instrText>
      </w:r>
      <w:r w:rsidRPr="00BB4C80">
        <w:rPr>
          <w:i/>
        </w:rPr>
        <w:instrText>9</w:instrText>
      </w:r>
      <w:r w:rsidRPr="00E27077">
        <w:rPr>
          <w:i/>
        </w:rPr>
        <w:instrText>-</w:instrText>
      </w:r>
      <w:r w:rsidRPr="00BB4C80">
        <w:rPr>
          <w:i/>
        </w:rPr>
        <w:instrText>0301</w:instrText>
      </w:r>
      <w:r w:rsidRPr="00E27077">
        <w:rPr>
          <w:i/>
        </w:rPr>
        <w:instrText>/</w:instrText>
      </w:r>
      <w:r w:rsidRPr="00BB4C80">
        <w:rPr>
          <w:i/>
        </w:rPr>
        <w:instrText>2023</w:instrText>
      </w:r>
      <w:bookmarkEnd w:id="2"/>
      <w:r w:rsidRPr="00E27077">
        <w:rPr>
          <w:i/>
        </w:rPr>
        <w:instrText xml:space="preserve"> - Relatrice: Clara Aguilera)"\l</w:instrText>
      </w:r>
      <w:r w:rsidRPr="00BB4C80">
        <w:rPr>
          <w:i/>
        </w:rPr>
        <w:instrText>3</w:instrText>
      </w:r>
      <w:r w:rsidRPr="00E27077">
        <w:rPr>
          <w:i/>
        </w:rPr>
        <w:instrText xml:space="preserve"> \n&gt; \* MERGEFORMAT </w:instrText>
      </w:r>
      <w:r w:rsidRPr="00E27077">
        <w:rPr>
          <w:i/>
        </w:rPr>
        <w:fldChar w:fldCharType="end"/>
      </w:r>
    </w:p>
    <w:p w14:paraId="613275CE" w14:textId="77777777" w:rsidR="00CD256E" w:rsidRPr="00E27077" w:rsidRDefault="00CD256E" w:rsidP="00CD256E">
      <w:pPr>
        <w:rPr>
          <w:vanish/>
        </w:rPr>
      </w:pPr>
      <w:bookmarkStart w:id="3" w:name="Commission"/>
      <w:r w:rsidRPr="00E27077">
        <w:rPr>
          <w:vanish/>
        </w:rPr>
        <w:t>Commissione per la pesca</w:t>
      </w:r>
      <w:bookmarkEnd w:id="3"/>
    </w:p>
    <w:p w14:paraId="67DE42F7" w14:textId="77777777" w:rsidR="00CD256E" w:rsidRPr="00E27077" w:rsidRDefault="00CD256E" w:rsidP="00CD256E">
      <w:pPr>
        <w:rPr>
          <w:vanish/>
        </w:rPr>
      </w:pPr>
      <w:bookmarkStart w:id="4" w:name="PE"/>
      <w:r w:rsidRPr="00E27077">
        <w:rPr>
          <w:vanish/>
        </w:rPr>
        <w:t>PE</w:t>
      </w:r>
      <w:r w:rsidRPr="00BB4C80">
        <w:rPr>
          <w:vanish/>
        </w:rPr>
        <w:t>750</w:t>
      </w:r>
      <w:r w:rsidRPr="00E27077">
        <w:rPr>
          <w:vanish/>
        </w:rPr>
        <w:t>.</w:t>
      </w:r>
      <w:r w:rsidRPr="00BB4C80">
        <w:rPr>
          <w:vanish/>
        </w:rPr>
        <w:t>194</w:t>
      </w:r>
      <w:bookmarkEnd w:id="4"/>
    </w:p>
    <w:p w14:paraId="54BBE37B" w14:textId="53E6371D" w:rsidR="00CD256E" w:rsidRPr="00E27077" w:rsidRDefault="00CD256E" w:rsidP="00CD256E">
      <w:pPr>
        <w:pStyle w:val="ATHeading3"/>
      </w:pPr>
      <w:bookmarkStart w:id="5" w:name="Sujet"/>
      <w:r w:rsidRPr="00E27077">
        <w:t xml:space="preserve">Risoluzione legislativa del Parlamento europeo del </w:t>
      </w:r>
      <w:r w:rsidR="00C834F1" w:rsidRPr="00BB4C80">
        <w:t>6</w:t>
      </w:r>
      <w:r w:rsidRPr="00E27077">
        <w:t xml:space="preserve"> febbraio </w:t>
      </w:r>
      <w:r w:rsidRPr="00BB4C80">
        <w:t>2024</w:t>
      </w:r>
      <w:r w:rsidRPr="00E27077">
        <w:t xml:space="preserve"> sulla proposta di regolamento del Parlamento europeo e del Consiglio che modifica il regolamento (UE) </w:t>
      </w:r>
      <w:r w:rsidRPr="00BB4C80">
        <w:t>2017</w:t>
      </w:r>
      <w:r w:rsidRPr="00E27077">
        <w:t>/</w:t>
      </w:r>
      <w:r w:rsidRPr="00BB4C80">
        <w:t>2107</w:t>
      </w:r>
      <w:r w:rsidRPr="00E27077">
        <w:t xml:space="preserve"> che stabilisce le misure di gestione, di conservazione e di controllo applicabili nella zona della convenzione della Commissione internazionale per la conservazione dei </w:t>
      </w:r>
      <w:proofErr w:type="spellStart"/>
      <w:r w:rsidRPr="00E27077">
        <w:t>tonnidi</w:t>
      </w:r>
      <w:proofErr w:type="spellEnd"/>
      <w:r w:rsidRPr="00E27077">
        <w:t xml:space="preserve"> dell'Atlantico (ICCAT) e il regolamento (UE) .../</w:t>
      </w:r>
      <w:r w:rsidRPr="00BB4C80">
        <w:t>2022</w:t>
      </w:r>
      <w:r w:rsidRPr="00E27077">
        <w:t xml:space="preserve"> che istituisce un piano di gestione pluriennale del tonno rosso nell'Atlantico orientale e nel Mediterraneo</w:t>
      </w:r>
      <w:bookmarkEnd w:id="5"/>
      <w:r w:rsidRPr="00E27077">
        <w:t xml:space="preserve"> </w:t>
      </w:r>
      <w:bookmarkStart w:id="6" w:name="References"/>
      <w:r w:rsidRPr="00E27077">
        <w:t>(COM(</w:t>
      </w:r>
      <w:r w:rsidRPr="00BB4C80">
        <w:t>2022</w:t>
      </w:r>
      <w:r w:rsidRPr="00E27077">
        <w:t>)</w:t>
      </w:r>
      <w:r w:rsidRPr="00BB4C80">
        <w:t>0171</w:t>
      </w:r>
      <w:r w:rsidRPr="00E27077">
        <w:t xml:space="preserve"> – C</w:t>
      </w:r>
      <w:r w:rsidRPr="00BB4C80">
        <w:t>9</w:t>
      </w:r>
      <w:r w:rsidRPr="00E27077">
        <w:t>-</w:t>
      </w:r>
      <w:r w:rsidRPr="00BB4C80">
        <w:t>0151</w:t>
      </w:r>
      <w:r w:rsidRPr="00E27077">
        <w:t>/</w:t>
      </w:r>
      <w:r w:rsidRPr="00BB4C80">
        <w:t>2022</w:t>
      </w:r>
      <w:r w:rsidRPr="00E27077">
        <w:t xml:space="preserve"> – </w:t>
      </w:r>
      <w:r w:rsidRPr="00BB4C80">
        <w:t>2022</w:t>
      </w:r>
      <w:r w:rsidRPr="00E27077">
        <w:t>/</w:t>
      </w:r>
      <w:r w:rsidRPr="00BB4C80">
        <w:t>0111</w:t>
      </w:r>
      <w:r w:rsidRPr="00E27077">
        <w:t>(COD))</w:t>
      </w:r>
      <w:bookmarkEnd w:id="6"/>
    </w:p>
    <w:p w14:paraId="4712D926" w14:textId="77777777" w:rsidR="00B46273" w:rsidRPr="00E27077" w:rsidRDefault="00B46273" w:rsidP="003A54E8">
      <w:pPr>
        <w:pStyle w:val="NormalBold"/>
        <w:spacing w:before="360"/>
      </w:pPr>
      <w:bookmarkStart w:id="7" w:name="TextBodyBegin"/>
      <w:bookmarkEnd w:id="7"/>
      <w:r w:rsidRPr="00E27077">
        <w:t>(Procedura legislativa ordinaria: prima lettura)</w:t>
      </w:r>
    </w:p>
    <w:p w14:paraId="39215D1F" w14:textId="77777777" w:rsidR="00B46273" w:rsidRPr="00E27077" w:rsidRDefault="00B46273" w:rsidP="00B46273">
      <w:pPr>
        <w:pStyle w:val="EPComma"/>
      </w:pPr>
      <w:r w:rsidRPr="00E27077">
        <w:rPr>
          <w:i/>
        </w:rPr>
        <w:t>Il Parlamento europeo</w:t>
      </w:r>
      <w:r w:rsidRPr="00E27077">
        <w:t>,</w:t>
      </w:r>
    </w:p>
    <w:p w14:paraId="4FFE51B1" w14:textId="77777777" w:rsidR="00B46273" w:rsidRPr="00E27077" w:rsidRDefault="00B46273" w:rsidP="00B46273">
      <w:pPr>
        <w:pStyle w:val="NormalHanging12a"/>
      </w:pPr>
      <w:r w:rsidRPr="00E27077">
        <w:t>–</w:t>
      </w:r>
      <w:r w:rsidRPr="00E27077">
        <w:tab/>
        <w:t>vista la proposta della Commissione al Parlamento europeo e al Consiglio (</w:t>
      </w:r>
      <w:proofErr w:type="gramStart"/>
      <w:r w:rsidRPr="00E27077">
        <w:t>COM(</w:t>
      </w:r>
      <w:proofErr w:type="gramEnd"/>
      <w:r w:rsidRPr="00BB4C80">
        <w:t>2022</w:t>
      </w:r>
      <w:r w:rsidRPr="00E27077">
        <w:t>)</w:t>
      </w:r>
      <w:r w:rsidRPr="00BB4C80">
        <w:t>0171</w:t>
      </w:r>
      <w:r w:rsidRPr="00E27077">
        <w:t>),</w:t>
      </w:r>
    </w:p>
    <w:p w14:paraId="6A90CE90" w14:textId="77777777" w:rsidR="00B46273" w:rsidRPr="00E27077" w:rsidRDefault="00B46273" w:rsidP="00B46273">
      <w:pPr>
        <w:pStyle w:val="NormalHanging12a"/>
      </w:pPr>
      <w:r w:rsidRPr="00E27077">
        <w:t>–</w:t>
      </w:r>
      <w:r w:rsidRPr="00E27077">
        <w:tab/>
        <w:t xml:space="preserve">visti l'articolo </w:t>
      </w:r>
      <w:r w:rsidRPr="00BB4C80">
        <w:t>294</w:t>
      </w:r>
      <w:r w:rsidRPr="00E27077">
        <w:t xml:space="preserve">, paragrafo </w:t>
      </w:r>
      <w:r w:rsidRPr="00BB4C80">
        <w:t>2</w:t>
      </w:r>
      <w:r w:rsidRPr="00E27077">
        <w:t xml:space="preserve">, e l'articolo </w:t>
      </w:r>
      <w:r w:rsidRPr="00BB4C80">
        <w:t>43</w:t>
      </w:r>
      <w:r w:rsidRPr="00E27077">
        <w:t xml:space="preserve">, paragrafo </w:t>
      </w:r>
      <w:r w:rsidRPr="00BB4C80">
        <w:t>2</w:t>
      </w:r>
      <w:r w:rsidRPr="00E27077">
        <w:t>, del trattato sul funzionamento dell'Unione europea, a norma dei quali la proposta gli è stata presentata dalla Commissione (C</w:t>
      </w:r>
      <w:r w:rsidRPr="00BB4C80">
        <w:t>9</w:t>
      </w:r>
      <w:r w:rsidRPr="00E27077">
        <w:noBreakHyphen/>
      </w:r>
      <w:r w:rsidRPr="00BB4C80">
        <w:t>0151</w:t>
      </w:r>
      <w:r w:rsidRPr="00E27077">
        <w:t>/</w:t>
      </w:r>
      <w:r w:rsidRPr="00BB4C80">
        <w:t>2022</w:t>
      </w:r>
      <w:r w:rsidRPr="00E27077">
        <w:t>),</w:t>
      </w:r>
    </w:p>
    <w:p w14:paraId="50514D4B" w14:textId="77777777" w:rsidR="00B46273" w:rsidRPr="00E27077" w:rsidRDefault="00B46273" w:rsidP="00B46273">
      <w:pPr>
        <w:pStyle w:val="NormalHanging12a"/>
      </w:pPr>
      <w:r w:rsidRPr="00E27077">
        <w:t>–</w:t>
      </w:r>
      <w:r w:rsidRPr="00E27077">
        <w:tab/>
        <w:t xml:space="preserve">visto l'articolo </w:t>
      </w:r>
      <w:r w:rsidRPr="00BB4C80">
        <w:t>294</w:t>
      </w:r>
      <w:r w:rsidRPr="00E27077">
        <w:t xml:space="preserve">, paragrafo </w:t>
      </w:r>
      <w:r w:rsidRPr="00BB4C80">
        <w:t>3</w:t>
      </w:r>
      <w:r w:rsidRPr="00E27077">
        <w:t>, del trattato sul funzionamento dell'Unione europea,</w:t>
      </w:r>
    </w:p>
    <w:p w14:paraId="5A0F0E10" w14:textId="77777777" w:rsidR="00B46273" w:rsidRPr="00E27077" w:rsidRDefault="00B46273" w:rsidP="00B46273">
      <w:pPr>
        <w:pStyle w:val="NormalHanging12a"/>
      </w:pPr>
      <w:r w:rsidRPr="00E27077">
        <w:t>–</w:t>
      </w:r>
      <w:r w:rsidRPr="00E27077">
        <w:tab/>
        <w:t>visto il parere del Comitato economico e sociale europeo</w:t>
      </w:r>
      <w:r w:rsidR="00C834F1" w:rsidRPr="00E27077">
        <w:t xml:space="preserve"> del </w:t>
      </w:r>
      <w:r w:rsidR="00C834F1" w:rsidRPr="00BB4C80">
        <w:t>15</w:t>
      </w:r>
      <w:r w:rsidR="00C834F1" w:rsidRPr="00E27077">
        <w:t xml:space="preserve"> giugno </w:t>
      </w:r>
      <w:r w:rsidR="00C834F1" w:rsidRPr="00BB4C80">
        <w:t>2022</w:t>
      </w:r>
      <w:r w:rsidRPr="00E27077">
        <w:rPr>
          <w:rStyle w:val="FootnoteReference"/>
        </w:rPr>
        <w:footnoteReference w:id="1"/>
      </w:r>
      <w:r w:rsidRPr="00E27077">
        <w:t>,</w:t>
      </w:r>
    </w:p>
    <w:p w14:paraId="0E9B5129" w14:textId="77777777" w:rsidR="00C834F1" w:rsidRPr="00E27077" w:rsidRDefault="00C834F1" w:rsidP="00E27077">
      <w:pPr>
        <w:pStyle w:val="Normal12Hanging"/>
        <w:ind w:left="567" w:hanging="567"/>
      </w:pPr>
      <w:r w:rsidRPr="00E27077">
        <w:t>–</w:t>
      </w:r>
      <w:r w:rsidRPr="00E27077">
        <w:tab/>
        <w:t xml:space="preserve">visti l'accordo provvisorio approvato dalla commissione competente a norma dell'articolo </w:t>
      </w:r>
      <w:r w:rsidRPr="00BB4C80">
        <w:t>74</w:t>
      </w:r>
      <w:r w:rsidRPr="00E27077">
        <w:t xml:space="preserve">, paragrafo </w:t>
      </w:r>
      <w:r w:rsidRPr="00BB4C80">
        <w:t>4</w:t>
      </w:r>
      <w:r w:rsidRPr="00E27077">
        <w:t xml:space="preserve">, del regolamento e l'impegno assunto dal rappresentante del Consiglio, con lettera del </w:t>
      </w:r>
      <w:r w:rsidRPr="00BB4C80">
        <w:t>27</w:t>
      </w:r>
      <w:r w:rsidRPr="00E27077">
        <w:t xml:space="preserve"> novembre </w:t>
      </w:r>
      <w:r w:rsidRPr="00BB4C80">
        <w:t>2023</w:t>
      </w:r>
      <w:r w:rsidRPr="00E27077">
        <w:t xml:space="preserve">, di approvare la posizione del Parlamento europeo, in conformità dell'articolo </w:t>
      </w:r>
      <w:r w:rsidRPr="00BB4C80">
        <w:t>294</w:t>
      </w:r>
      <w:r w:rsidRPr="00E27077">
        <w:t xml:space="preserve">, paragrafo </w:t>
      </w:r>
      <w:r w:rsidRPr="00BB4C80">
        <w:t>4</w:t>
      </w:r>
      <w:r w:rsidRPr="00E27077">
        <w:t>, del trattato sul funzionamento dell'Unione europea,</w:t>
      </w:r>
    </w:p>
    <w:p w14:paraId="77854119" w14:textId="77777777" w:rsidR="00B46273" w:rsidRPr="00E27077" w:rsidRDefault="00B46273" w:rsidP="00B46273">
      <w:pPr>
        <w:pStyle w:val="NormalHanging12a"/>
      </w:pPr>
      <w:r w:rsidRPr="00E27077">
        <w:lastRenderedPageBreak/>
        <w:t>–</w:t>
      </w:r>
      <w:r w:rsidRPr="00E27077">
        <w:tab/>
        <w:t xml:space="preserve">visto l'articolo </w:t>
      </w:r>
      <w:r w:rsidRPr="00BB4C80">
        <w:t>59</w:t>
      </w:r>
      <w:r w:rsidRPr="00E27077">
        <w:t xml:space="preserve"> del suo regolamento,</w:t>
      </w:r>
    </w:p>
    <w:p w14:paraId="4E1F468E" w14:textId="77777777" w:rsidR="00B46273" w:rsidRPr="00E27077" w:rsidRDefault="00B46273" w:rsidP="00B46273">
      <w:pPr>
        <w:pStyle w:val="NormalHanging12a"/>
      </w:pPr>
      <w:r w:rsidRPr="00E27077">
        <w:t>–</w:t>
      </w:r>
      <w:r w:rsidRPr="00E27077">
        <w:tab/>
        <w:t>vista la relazione della commissione per la pesca (A</w:t>
      </w:r>
      <w:r w:rsidRPr="00BB4C80">
        <w:t>9</w:t>
      </w:r>
      <w:r w:rsidRPr="00E27077">
        <w:noBreakHyphen/>
      </w:r>
      <w:r w:rsidRPr="00BB4C80">
        <w:t>0301</w:t>
      </w:r>
      <w:r w:rsidRPr="00E27077">
        <w:t>/</w:t>
      </w:r>
      <w:r w:rsidRPr="00BB4C80">
        <w:t>2023</w:t>
      </w:r>
      <w:r w:rsidRPr="00E27077">
        <w:t>),</w:t>
      </w:r>
    </w:p>
    <w:p w14:paraId="20E293C6" w14:textId="77777777" w:rsidR="00B46273" w:rsidRPr="00E27077" w:rsidRDefault="00B46273" w:rsidP="00B46273">
      <w:pPr>
        <w:pStyle w:val="NormalHanging12a"/>
      </w:pPr>
      <w:r w:rsidRPr="00BB4C80">
        <w:t>1</w:t>
      </w:r>
      <w:r w:rsidRPr="00E27077">
        <w:t>.</w:t>
      </w:r>
      <w:r w:rsidRPr="00E27077">
        <w:tab/>
        <w:t>adotta la posizione in prima lettura figurante in appresso;</w:t>
      </w:r>
    </w:p>
    <w:p w14:paraId="2F4BD2C5" w14:textId="77777777" w:rsidR="00B46273" w:rsidRPr="00E27077" w:rsidRDefault="00B46273" w:rsidP="00B46273">
      <w:pPr>
        <w:pStyle w:val="NormalHanging12a"/>
      </w:pPr>
      <w:r w:rsidRPr="00BB4C80">
        <w:t>2</w:t>
      </w:r>
      <w:r w:rsidRPr="00E27077">
        <w:t>.</w:t>
      </w:r>
      <w:r w:rsidRPr="00E27077">
        <w:tab/>
        <w:t>chiede alla Commissione di presentargli nuovamente la proposta qualora la sostituisca, la modifichi sostanzialmente o intenda modificarla sostanzialmente;</w:t>
      </w:r>
    </w:p>
    <w:p w14:paraId="0AE1A01E" w14:textId="77777777" w:rsidR="00B46273" w:rsidRPr="00E27077" w:rsidRDefault="00B46273" w:rsidP="00C834F1">
      <w:pPr>
        <w:pStyle w:val="NormalHanging12a"/>
      </w:pPr>
      <w:r w:rsidRPr="00BB4C80">
        <w:t>3</w:t>
      </w:r>
      <w:r w:rsidRPr="00E27077">
        <w:t>.</w:t>
      </w:r>
      <w:r w:rsidRPr="00E27077">
        <w:tab/>
        <w:t>incarica la sua Presidente di trasmettere la posizione del Parlamento al Consiglio e alla Commissione nonché ai parlamenti nazionali.</w:t>
      </w:r>
    </w:p>
    <w:p w14:paraId="0CC85C7E" w14:textId="77777777" w:rsidR="00C834F1" w:rsidRPr="00E27077" w:rsidRDefault="00C834F1" w:rsidP="00B46273">
      <w:pPr>
        <w:pStyle w:val="AmNumberTabs"/>
        <w:keepNext/>
        <w:sectPr w:rsidR="00C834F1" w:rsidRPr="00E27077" w:rsidSect="009D3EE9">
          <w:footnotePr>
            <w:numRestart w:val="eachSect"/>
          </w:footnotePr>
          <w:pgSz w:w="11906" w:h="16838" w:code="9"/>
          <w:pgMar w:top="1134" w:right="1418" w:bottom="1418" w:left="1418" w:header="1134" w:footer="567" w:gutter="0"/>
          <w:cols w:space="720"/>
          <w:noEndnote/>
          <w:docGrid w:linePitch="326"/>
        </w:sectPr>
      </w:pPr>
    </w:p>
    <w:p w14:paraId="7D910D16" w14:textId="46F88706" w:rsidR="00B35993" w:rsidRPr="00E27077" w:rsidRDefault="00B35993" w:rsidP="00B35993">
      <w:pPr>
        <w:spacing w:after="240"/>
        <w:rPr>
          <w:b/>
        </w:rPr>
      </w:pPr>
      <w:bookmarkStart w:id="8" w:name="TextBodyEnd"/>
      <w:bookmarkEnd w:id="8"/>
      <w:r w:rsidRPr="00E27077">
        <w:rPr>
          <w:b/>
        </w:rPr>
        <w:lastRenderedPageBreak/>
        <w:t>P</w:t>
      </w:r>
      <w:r w:rsidRPr="00BB4C80">
        <w:rPr>
          <w:b/>
        </w:rPr>
        <w:t>9</w:t>
      </w:r>
      <w:r w:rsidRPr="00E27077">
        <w:rPr>
          <w:b/>
        </w:rPr>
        <w:t>_TC</w:t>
      </w:r>
      <w:r w:rsidRPr="00BB4C80">
        <w:rPr>
          <w:b/>
        </w:rPr>
        <w:t>1</w:t>
      </w:r>
      <w:r w:rsidRPr="00E27077">
        <w:rPr>
          <w:b/>
        </w:rPr>
        <w:t>-</w:t>
      </w:r>
      <w:proofErr w:type="gramStart"/>
      <w:r w:rsidRPr="00E27077">
        <w:rPr>
          <w:b/>
        </w:rPr>
        <w:t>COD(</w:t>
      </w:r>
      <w:proofErr w:type="gramEnd"/>
      <w:r w:rsidRPr="00BB4C80">
        <w:rPr>
          <w:b/>
        </w:rPr>
        <w:t>2022</w:t>
      </w:r>
      <w:r w:rsidRPr="00E27077">
        <w:rPr>
          <w:b/>
        </w:rPr>
        <w:t>)</w:t>
      </w:r>
      <w:r w:rsidRPr="00BB4C80">
        <w:rPr>
          <w:b/>
        </w:rPr>
        <w:t>0111</w:t>
      </w:r>
    </w:p>
    <w:p w14:paraId="019F501F" w14:textId="7305F8DF" w:rsidR="00B35993" w:rsidRPr="00DD2278" w:rsidRDefault="00B35993" w:rsidP="00B424DD">
      <w:pPr>
        <w:spacing w:before="120" w:after="360"/>
        <w:rPr>
          <w:rFonts w:eastAsia="Calibri"/>
          <w:b/>
          <w:szCs w:val="22"/>
          <w:lang w:eastAsia="en-US"/>
        </w:rPr>
      </w:pPr>
      <w:r w:rsidRPr="00DD2278">
        <w:rPr>
          <w:b/>
        </w:rPr>
        <w:t xml:space="preserve">Posizione del Parlamento europeo definita in prima lettura il 6 febbraio 2024 in vista dell'adozione del regolamento (UE) 2024/... del Parlamento europeo e del Consiglio </w:t>
      </w:r>
      <w:r w:rsidRPr="00DD2278">
        <w:rPr>
          <w:rFonts w:eastAsia="Calibri"/>
          <w:b/>
          <w:szCs w:val="22"/>
          <w:lang w:eastAsia="en-US"/>
        </w:rPr>
        <w:t xml:space="preserve">che modifica il regolamento (UE) 2017/2107 che stabilisce le misure di gestione, di conservazione e di controllo applicabili nella zona della convenzione della Commissione internazionale per la conservazione dei </w:t>
      </w:r>
      <w:proofErr w:type="spellStart"/>
      <w:r w:rsidRPr="00DD2278">
        <w:rPr>
          <w:rFonts w:eastAsia="Calibri"/>
          <w:b/>
          <w:szCs w:val="22"/>
          <w:lang w:eastAsia="en-US"/>
        </w:rPr>
        <w:t>tonnidi</w:t>
      </w:r>
      <w:proofErr w:type="spellEnd"/>
      <w:r w:rsidRPr="00DD2278">
        <w:rPr>
          <w:rFonts w:eastAsia="Calibri"/>
          <w:b/>
          <w:szCs w:val="22"/>
          <w:lang w:eastAsia="en-US"/>
        </w:rPr>
        <w:t xml:space="preserve"> dell'Atlantico (ICCAT) e il regolamento (UE) </w:t>
      </w:r>
      <w:r w:rsidRPr="00DD2278">
        <w:rPr>
          <w:rFonts w:eastAsia="Calibri"/>
          <w:b/>
          <w:bCs/>
          <w:szCs w:val="22"/>
          <w:lang w:eastAsia="en-US"/>
        </w:rPr>
        <w:t>2023/2053</w:t>
      </w:r>
      <w:r w:rsidRPr="00DD2278">
        <w:rPr>
          <w:rFonts w:eastAsia="Calibri"/>
          <w:b/>
          <w:szCs w:val="22"/>
          <w:lang w:eastAsia="en-US"/>
        </w:rPr>
        <w:t xml:space="preserve"> che istituisce un piano di gestione pluriennale del tonno rosso nell'Atlantico orientale e nel Mediterraneo </w:t>
      </w:r>
    </w:p>
    <w:p w14:paraId="343D982C" w14:textId="3C85C5E7" w:rsidR="00B424DD" w:rsidRPr="00B424DD" w:rsidRDefault="00B424DD" w:rsidP="00B424DD">
      <w:pPr>
        <w:widowControl/>
        <w:jc w:val="both"/>
        <w:rPr>
          <w:szCs w:val="24"/>
        </w:rPr>
      </w:pPr>
      <w:r w:rsidRPr="00B424DD">
        <w:rPr>
          <w:i/>
          <w:szCs w:val="24"/>
        </w:rPr>
        <w:t>(Dato l'accordo tra il Parlamento e il Consiglio, la posizione del Parlamento corrisponde all'atto legislativo finale, il regolamento (UE) 2024/</w:t>
      </w:r>
      <w:r>
        <w:rPr>
          <w:i/>
          <w:szCs w:val="24"/>
        </w:rPr>
        <w:t>897</w:t>
      </w:r>
      <w:r w:rsidRPr="00B424DD">
        <w:rPr>
          <w:i/>
          <w:szCs w:val="24"/>
        </w:rPr>
        <w:t>)</w:t>
      </w:r>
      <w:bookmarkStart w:id="9" w:name="_GoBack"/>
      <w:bookmarkEnd w:id="9"/>
    </w:p>
    <w:sectPr w:rsidR="00B424DD" w:rsidRPr="00B424DD" w:rsidSect="00B424DD">
      <w:headerReference w:type="default" r:id="rId9"/>
      <w:footerReference w:type="default" r:id="rId10"/>
      <w:headerReference w:type="first" r:id="rId11"/>
      <w:footnotePr>
        <w:numRestart w:val="eachSect"/>
      </w:footnotePr>
      <w:pgSz w:w="11907" w:h="16839"/>
      <w:pgMar w:top="1134" w:right="1134" w:bottom="1134"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B2ED54" w14:textId="77777777" w:rsidR="00CD256E" w:rsidRPr="009D3EE9" w:rsidRDefault="00CD256E">
      <w:r w:rsidRPr="009D3EE9">
        <w:separator/>
      </w:r>
    </w:p>
  </w:endnote>
  <w:endnote w:type="continuationSeparator" w:id="0">
    <w:p w14:paraId="2684E6BD" w14:textId="77777777" w:rsidR="00CD256E" w:rsidRPr="009D3EE9" w:rsidRDefault="00CD256E">
      <w:r w:rsidRPr="009D3E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EUAlbertina">
    <w:panose1 w:val="00000000000000000000"/>
    <w:charset w:val="00"/>
    <w:family w:val="auto"/>
    <w:pitch w:val="variable"/>
    <w:sig w:usb0="800002EF" w:usb1="1000E0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BFECF" w14:textId="77777777" w:rsidR="00B35993" w:rsidRPr="00B35993" w:rsidRDefault="00B35993" w:rsidP="00B359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34CDF" w14:textId="77777777" w:rsidR="00CD256E" w:rsidRPr="009D3EE9" w:rsidRDefault="00CD256E">
      <w:r w:rsidRPr="009D3EE9">
        <w:separator/>
      </w:r>
    </w:p>
  </w:footnote>
  <w:footnote w:type="continuationSeparator" w:id="0">
    <w:p w14:paraId="385D533A" w14:textId="77777777" w:rsidR="00CD256E" w:rsidRPr="009D3EE9" w:rsidRDefault="00CD256E">
      <w:r w:rsidRPr="009D3EE9">
        <w:continuationSeparator/>
      </w:r>
    </w:p>
  </w:footnote>
  <w:footnote w:id="1">
    <w:p w14:paraId="2D970406" w14:textId="77777777" w:rsidR="00B46273" w:rsidRPr="009D3EE9" w:rsidRDefault="00B46273" w:rsidP="009D3EE9">
      <w:pPr>
        <w:pStyle w:val="FootnoteText"/>
        <w:ind w:left="567" w:hanging="567"/>
        <w:rPr>
          <w:sz w:val="24"/>
          <w:lang w:val="it-IT"/>
        </w:rPr>
      </w:pPr>
      <w:r w:rsidRPr="009D3EE9">
        <w:rPr>
          <w:rStyle w:val="FootnoteReference"/>
          <w:sz w:val="24"/>
          <w:lang w:val="it-IT"/>
        </w:rPr>
        <w:footnoteRef/>
      </w:r>
      <w:r w:rsidR="009D3EE9" w:rsidRPr="009D3EE9">
        <w:rPr>
          <w:sz w:val="24"/>
          <w:lang w:val="it-IT"/>
        </w:rPr>
        <w:t xml:space="preserve"> </w:t>
      </w:r>
      <w:r w:rsidR="009D3EE9" w:rsidRPr="009D3EE9">
        <w:rPr>
          <w:sz w:val="24"/>
          <w:lang w:val="it-IT"/>
        </w:rPr>
        <w:tab/>
      </w:r>
      <w:r w:rsidRPr="009D3EE9">
        <w:rPr>
          <w:sz w:val="24"/>
          <w:lang w:val="it-IT"/>
        </w:rPr>
        <w:t xml:space="preserve">GU C </w:t>
      </w:r>
      <w:r w:rsidRPr="00BB4C80">
        <w:rPr>
          <w:sz w:val="24"/>
          <w:lang w:val="it-IT"/>
        </w:rPr>
        <w:t>365</w:t>
      </w:r>
      <w:r w:rsidRPr="009D3EE9">
        <w:rPr>
          <w:sz w:val="24"/>
          <w:lang w:val="it-IT"/>
        </w:rPr>
        <w:t xml:space="preserve"> del </w:t>
      </w:r>
      <w:r w:rsidRPr="00BB4C80">
        <w:rPr>
          <w:sz w:val="24"/>
          <w:lang w:val="it-IT"/>
        </w:rPr>
        <w:t>23</w:t>
      </w:r>
      <w:r w:rsidRPr="009D3EE9">
        <w:rPr>
          <w:sz w:val="24"/>
          <w:lang w:val="it-IT"/>
        </w:rPr>
        <w:t>.</w:t>
      </w:r>
      <w:r w:rsidRPr="00BB4C80">
        <w:rPr>
          <w:sz w:val="24"/>
          <w:lang w:val="it-IT"/>
        </w:rPr>
        <w:t>9</w:t>
      </w:r>
      <w:r w:rsidRPr="009D3EE9">
        <w:rPr>
          <w:sz w:val="24"/>
          <w:lang w:val="it-IT"/>
        </w:rPr>
        <w:t>.</w:t>
      </w:r>
      <w:r w:rsidRPr="00BB4C80">
        <w:rPr>
          <w:sz w:val="24"/>
          <w:lang w:val="it-IT"/>
        </w:rPr>
        <w:t>2022</w:t>
      </w:r>
      <w:r w:rsidRPr="009D3EE9">
        <w:rPr>
          <w:sz w:val="24"/>
          <w:lang w:val="it-IT"/>
        </w:rPr>
        <w:t>, pag. </w:t>
      </w:r>
      <w:r w:rsidRPr="00BB4C80">
        <w:rPr>
          <w:sz w:val="24"/>
          <w:lang w:val="it-IT"/>
        </w:rPr>
        <w:t>55</w:t>
      </w:r>
      <w:r w:rsidRPr="009D3EE9">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5FBD2" w14:textId="77777777" w:rsidR="00B35993" w:rsidRPr="007D29F3" w:rsidRDefault="00B35993" w:rsidP="00C87F1D">
    <w:pPr>
      <w:pStyle w:val="HeaderCouncilLarge"/>
    </w:pPr>
    <w:r w:rsidRPr="007D29F3">
      <w:t>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275A2" w14:textId="77777777" w:rsidR="00B35993" w:rsidRPr="007D29F3" w:rsidRDefault="00B35993" w:rsidP="00C87F1D">
    <w:pPr>
      <w:pStyle w:val="HeaderCouncil"/>
    </w:pPr>
    <w:r w:rsidRPr="007D29F3">
      <w: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lvlRestart w:val="0"/>
      <w:pStyle w:val="ListNumber1Level2"/>
      <w:lvlText w:val=""/>
      <w:lvlJc w:val="left"/>
      <w:pPr>
        <w:tabs>
          <w:tab w:val="num" w:pos="1984"/>
        </w:tabs>
        <w:ind w:left="1984" w:hanging="567"/>
      </w:pPr>
      <w:rPr>
        <w:rFonts w:ascii="Symbol" w:hAnsi="Symbol" w:hint="default"/>
      </w:rPr>
    </w:lvl>
  </w:abstractNum>
  <w:abstractNum w:abstractNumId="5"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pStyle w:val="ListNumber2Level3"/>
      <w:lvlText w:val=""/>
      <w:lvlJc w:val="left"/>
      <w:pPr>
        <w:tabs>
          <w:tab w:val="num" w:pos="1701"/>
        </w:tabs>
        <w:ind w:left="1701" w:hanging="567"/>
      </w:pPr>
      <w:rPr>
        <w:rFonts w:ascii="Symbol" w:hAnsi="Symbol" w:hint="default"/>
      </w:rPr>
    </w:lvl>
  </w:abstractNum>
  <w:abstractNum w:abstractNumId="10" w15:restartNumberingAfterBreak="0">
    <w:nsid w:val="1A777BB9"/>
    <w:multiLevelType w:val="multilevel"/>
    <w:tmpl w:val="0E762C96"/>
    <w:name w:val="NumPar"/>
    <w:lvl w:ilvl="0">
      <w:start w:val="1"/>
      <w:numFmt w:val="decimal"/>
      <w:lvlRestart w:val="0"/>
      <w:pStyle w:val="NumPar1"/>
      <w:lvlText w:val="%1."/>
      <w:lvlJc w:val="left"/>
      <w:pPr>
        <w:tabs>
          <w:tab w:val="num" w:pos="1134"/>
        </w:tabs>
        <w:ind w:left="1134" w:hanging="850"/>
      </w:pPr>
    </w:lvl>
    <w:lvl w:ilvl="1">
      <w:start w:val="1"/>
      <w:numFmt w:val="decimal"/>
      <w:pStyle w:val="NumPar2"/>
      <w:lvlText w:val="%1.%2."/>
      <w:lvlJc w:val="left"/>
      <w:pPr>
        <w:tabs>
          <w:tab w:val="num" w:pos="1134"/>
        </w:tabs>
        <w:ind w:left="1134" w:hanging="850"/>
      </w:pPr>
    </w:lvl>
    <w:lvl w:ilvl="2">
      <w:start w:val="1"/>
      <w:numFmt w:val="decimal"/>
      <w:pStyle w:val="NumPar3"/>
      <w:lvlText w:val="%1.%2.%3."/>
      <w:lvlJc w:val="left"/>
      <w:pPr>
        <w:tabs>
          <w:tab w:val="num" w:pos="1134"/>
        </w:tabs>
        <w:ind w:left="1134" w:hanging="850"/>
      </w:pPr>
    </w:lvl>
    <w:lvl w:ilvl="3">
      <w:start w:val="1"/>
      <w:numFmt w:val="decimal"/>
      <w:pStyle w:val="NumPar4"/>
      <w:lvlText w:val="%1.%2.%3.%4."/>
      <w:lvlJc w:val="left"/>
      <w:pPr>
        <w:tabs>
          <w:tab w:val="num" w:pos="1134"/>
        </w:tabs>
        <w:ind w:left="1134" w:hanging="850"/>
      </w:pPr>
    </w:lvl>
    <w:lvl w:ilvl="4">
      <w:start w:val="1"/>
      <w:numFmt w:val="decimal"/>
      <w:pStyle w:val="NumPar5"/>
      <w:lvlText w:val="%1.%2.%3.%4.%5."/>
      <w:lvlJc w:val="left"/>
      <w:pPr>
        <w:tabs>
          <w:tab w:val="num" w:pos="1701"/>
        </w:tabs>
        <w:ind w:left="1701" w:hanging="1417"/>
      </w:pPr>
    </w:lvl>
    <w:lvl w:ilvl="5">
      <w:start w:val="1"/>
      <w:numFmt w:val="decimal"/>
      <w:pStyle w:val="NumPar6"/>
      <w:lvlText w:val="%1.%2.%3.%4.%5.%6."/>
      <w:lvlJc w:val="left"/>
      <w:pPr>
        <w:tabs>
          <w:tab w:val="num" w:pos="1701"/>
        </w:tabs>
        <w:ind w:left="1701" w:hanging="1417"/>
      </w:pPr>
    </w:lvl>
    <w:lvl w:ilvl="6">
      <w:start w:val="1"/>
      <w:numFmt w:val="decimal"/>
      <w:pStyle w:val="NumPar7"/>
      <w:lvlText w:val="%1.%2.%3.%4.%5.%6.%7."/>
      <w:lvlJc w:val="left"/>
      <w:pPr>
        <w:tabs>
          <w:tab w:val="num" w:pos="1701"/>
        </w:tabs>
        <w:ind w:left="1701" w:hanging="1417"/>
      </w:pPr>
    </w:lvl>
    <w:lvl w:ilvl="7">
      <w:start w:val="1"/>
      <w:numFmt w:val="lowerLetter"/>
      <w:lvlText w:val="%8."/>
      <w:lvlJc w:val="left"/>
      <w:pPr>
        <w:ind w:left="3164" w:hanging="360"/>
      </w:pPr>
    </w:lvl>
    <w:lvl w:ilvl="8">
      <w:start w:val="1"/>
      <w:numFmt w:val="lowerRoman"/>
      <w:lvlText w:val="%9."/>
      <w:lvlJc w:val="left"/>
      <w:pPr>
        <w:ind w:left="3524" w:hanging="360"/>
      </w:pPr>
    </w:lvl>
  </w:abstractNum>
  <w:abstractNum w:abstractNumId="11" w15:restartNumberingAfterBreak="0">
    <w:nsid w:val="1FC73EED"/>
    <w:multiLevelType w:val="singleLevel"/>
    <w:tmpl w:val="109A6A02"/>
    <w:name w:val="Bullet (1)"/>
    <w:lvl w:ilvl="0">
      <w:start w:val="1"/>
      <w:numFmt w:val="bullet"/>
      <w:lvlRestart w:val="0"/>
      <w:pStyle w:val="ListNumber1Level3"/>
      <w:lvlText w:val=""/>
      <w:lvlJc w:val="left"/>
      <w:pPr>
        <w:tabs>
          <w:tab w:val="num" w:pos="1134"/>
        </w:tabs>
        <w:ind w:left="1134" w:hanging="567"/>
      </w:pPr>
      <w:rPr>
        <w:rFonts w:ascii="Symbol" w:hAnsi="Symbol" w:hint="default"/>
      </w:r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8"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9"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0"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2" w15:restartNumberingAfterBreak="0">
    <w:nsid w:val="4C8313B2"/>
    <w:multiLevelType w:val="hybridMultilevel"/>
    <w:tmpl w:val="C54691EA"/>
    <w:lvl w:ilvl="0" w:tplc="F3A25964">
      <w:start w:val="1"/>
      <w:numFmt w:val="decimal"/>
      <w:lvlText w:val="%1."/>
      <w:lvlJc w:val="left"/>
      <w:pPr>
        <w:ind w:left="1415" w:hanging="564"/>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2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lvl>
  </w:abstractNum>
  <w:abstractNum w:abstractNumId="2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lvl>
  </w:abstractNum>
  <w:abstractNum w:abstractNumId="2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87A2BDD"/>
    <w:multiLevelType w:val="singleLevel"/>
    <w:tmpl w:val="E38EEEF1"/>
    <w:name w:val="Bullet 5"/>
    <w:lvl w:ilvl="0">
      <w:start w:val="1"/>
      <w:numFmt w:val="bullet"/>
      <w:lvlRestart w:val="0"/>
      <w:pStyle w:val="ListNumber4Level2"/>
      <w:lvlText w:val=""/>
      <w:lvlJc w:val="left"/>
      <w:pPr>
        <w:tabs>
          <w:tab w:val="num" w:pos="3685"/>
        </w:tabs>
        <w:ind w:left="3685" w:hanging="567"/>
      </w:pPr>
      <w:rPr>
        <w:rFonts w:ascii="Symbol" w:hAnsi="Symbol" w:hint="default"/>
      </w:rPr>
    </w:lvl>
  </w:abstractNum>
  <w:abstractNum w:abstractNumId="2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9" w15:restartNumberingAfterBreak="0">
    <w:nsid w:val="64A12FA4"/>
    <w:multiLevelType w:val="multilevel"/>
    <w:tmpl w:val="428ECF3E"/>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1" w15:restartNumberingAfterBreak="0">
    <w:nsid w:val="69123630"/>
    <w:multiLevelType w:val="singleLevel"/>
    <w:tmpl w:val="1BE6CBF4"/>
    <w:name w:val="Bullet (3)"/>
    <w:lvl w:ilvl="0">
      <w:start w:val="1"/>
      <w:numFmt w:val="bullet"/>
      <w:lvlRestart w:val="0"/>
      <w:pStyle w:val="ListNumber3Level3"/>
      <w:lvlText w:val=""/>
      <w:lvlJc w:val="left"/>
      <w:pPr>
        <w:tabs>
          <w:tab w:val="num" w:pos="2268"/>
        </w:tabs>
        <w:ind w:left="2268" w:hanging="567"/>
      </w:pPr>
      <w:rPr>
        <w:rFonts w:ascii="Symbol" w:hAnsi="Symbol" w:hint="default"/>
      </w:rPr>
    </w:lvl>
  </w:abstractNum>
  <w:abstractNum w:abstractNumId="3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4" w15:restartNumberingAfterBreak="0">
    <w:nsid w:val="7056573C"/>
    <w:multiLevelType w:val="singleLevel"/>
    <w:tmpl w:val="DD8E481C"/>
    <w:name w:val="Bullet 4"/>
    <w:lvl w:ilvl="0">
      <w:start w:val="1"/>
      <w:numFmt w:val="bullet"/>
      <w:lvlRestart w:val="0"/>
      <w:pStyle w:val="ListNumber3Level2"/>
      <w:lvlText w:val=""/>
      <w:lvlJc w:val="left"/>
      <w:pPr>
        <w:tabs>
          <w:tab w:val="num" w:pos="3118"/>
        </w:tabs>
        <w:ind w:left="3118" w:hanging="567"/>
      </w:pPr>
      <w:rPr>
        <w:rFonts w:ascii="Symbol" w:hAnsi="Symbol" w:hint="default"/>
      </w:rPr>
    </w:lvl>
  </w:abstractNum>
  <w:abstractNum w:abstractNumId="35"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7" w15:restartNumberingAfterBreak="0">
    <w:nsid w:val="75EE0BEC"/>
    <w:multiLevelType w:val="singleLevel"/>
    <w:tmpl w:val="A3162760"/>
    <w:name w:val="Bullet 3"/>
    <w:lvl w:ilvl="0">
      <w:start w:val="1"/>
      <w:numFmt w:val="bullet"/>
      <w:lvlRestart w:val="0"/>
      <w:pStyle w:val="ListNumber2Level2"/>
      <w:lvlText w:val=""/>
      <w:lvlJc w:val="left"/>
      <w:pPr>
        <w:tabs>
          <w:tab w:val="num" w:pos="2551"/>
        </w:tabs>
        <w:ind w:left="2551" w:hanging="567"/>
      </w:pPr>
      <w:rPr>
        <w:rFonts w:ascii="Symbol" w:hAnsi="Symbol" w:hint="default"/>
      </w:rPr>
    </w:lvl>
  </w:abstractNum>
  <w:abstractNum w:abstractNumId="38" w15:restartNumberingAfterBreak="0">
    <w:nsid w:val="78250856"/>
    <w:multiLevelType w:val="singleLevel"/>
    <w:tmpl w:val="70ACDB5C"/>
    <w:name w:val="Dash Equal 0"/>
    <w:lvl w:ilvl="0">
      <w:start w:val="1"/>
      <w:numFmt w:val="bullet"/>
      <w:lvlRestart w:val="0"/>
      <w:pStyle w:val="ListNumberLevel3"/>
      <w:lvlText w:val="="/>
      <w:lvlJc w:val="left"/>
      <w:pPr>
        <w:tabs>
          <w:tab w:val="num" w:pos="567"/>
        </w:tabs>
        <w:ind w:left="567" w:hanging="567"/>
      </w:pPr>
    </w:lvl>
  </w:abstractNum>
  <w:abstractNum w:abstractNumId="39" w15:restartNumberingAfterBreak="0">
    <w:nsid w:val="79904CA0"/>
    <w:multiLevelType w:val="singleLevel"/>
    <w:tmpl w:val="54F47DCE"/>
    <w:name w:val="Bullet (4)"/>
    <w:lvl w:ilvl="0">
      <w:start w:val="1"/>
      <w:numFmt w:val="bullet"/>
      <w:lvlRestart w:val="0"/>
      <w:pStyle w:val="ListNumber4Level3"/>
      <w:lvlText w:val=""/>
      <w:lvlJc w:val="left"/>
      <w:pPr>
        <w:tabs>
          <w:tab w:val="num" w:pos="2835"/>
        </w:tabs>
        <w:ind w:left="2835" w:hanging="567"/>
      </w:pPr>
      <w:rPr>
        <w:rFonts w:ascii="Symbol" w:hAnsi="Symbol" w:hint="default"/>
      </w:rPr>
    </w:lvl>
  </w:abstractNum>
  <w:abstractNum w:abstractNumId="4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4"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lvl>
  </w:abstractNum>
  <w:abstractNum w:abstractNumId="4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2"/>
  </w:num>
  <w:num w:numId="2">
    <w:abstractNumId w:val="15"/>
  </w:num>
  <w:num w:numId="3">
    <w:abstractNumId w:val="7"/>
  </w:num>
  <w:num w:numId="4">
    <w:abstractNumId w:val="20"/>
  </w:num>
  <w:num w:numId="5">
    <w:abstractNumId w:val="24"/>
  </w:num>
  <w:num w:numId="6">
    <w:abstractNumId w:val="23"/>
  </w:num>
  <w:num w:numId="7">
    <w:abstractNumId w:val="44"/>
  </w:num>
  <w:num w:numId="8">
    <w:abstractNumId w:val="16"/>
  </w:num>
  <w:num w:numId="9">
    <w:abstractNumId w:val="10"/>
  </w:num>
  <w:num w:numId="10">
    <w:abstractNumId w:val="45"/>
  </w:num>
  <w:num w:numId="11">
    <w:abstractNumId w:val="14"/>
  </w:num>
  <w:num w:numId="12">
    <w:abstractNumId w:val="5"/>
  </w:num>
  <w:num w:numId="13">
    <w:abstractNumId w:val="4"/>
  </w:num>
  <w:num w:numId="14">
    <w:abstractNumId w:val="37"/>
  </w:num>
  <w:num w:numId="15">
    <w:abstractNumId w:val="34"/>
  </w:num>
  <w:num w:numId="16">
    <w:abstractNumId w:val="27"/>
  </w:num>
  <w:num w:numId="17">
    <w:abstractNumId w:val="6"/>
  </w:num>
  <w:num w:numId="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1"/>
  </w:num>
  <w:num w:numId="21">
    <w:abstractNumId w:val="33"/>
  </w:num>
  <w:num w:numId="22">
    <w:abstractNumId w:val="28"/>
  </w:num>
  <w:num w:numId="23">
    <w:abstractNumId w:val="3"/>
  </w:num>
  <w:num w:numId="24">
    <w:abstractNumId w:val="38"/>
  </w:num>
  <w:num w:numId="25">
    <w:abstractNumId w:val="43"/>
  </w:num>
  <w:num w:numId="26">
    <w:abstractNumId w:val="25"/>
  </w:num>
  <w:num w:numId="27">
    <w:abstractNumId w:val="36"/>
  </w:num>
  <w:num w:numId="28">
    <w:abstractNumId w:val="30"/>
  </w:num>
  <w:num w:numId="29">
    <w:abstractNumId w:val="19"/>
  </w:num>
  <w:num w:numId="30">
    <w:abstractNumId w:val="11"/>
  </w:num>
  <w:num w:numId="31">
    <w:abstractNumId w:val="9"/>
  </w:num>
  <w:num w:numId="32">
    <w:abstractNumId w:val="31"/>
  </w:num>
  <w:num w:numId="33">
    <w:abstractNumId w:val="39"/>
  </w:num>
  <w:num w:numId="34">
    <w:abstractNumId w:val="0"/>
  </w:num>
  <w:num w:numId="35">
    <w:abstractNumId w:val="12"/>
  </w:num>
  <w:num w:numId="36">
    <w:abstractNumId w:val="8"/>
  </w:num>
  <w:num w:numId="37">
    <w:abstractNumId w:val="13"/>
  </w:num>
  <w:num w:numId="38">
    <w:abstractNumId w:val="26"/>
  </w:num>
  <w:num w:numId="39">
    <w:abstractNumId w:val="29"/>
  </w:num>
  <w:num w:numId="40">
    <w:abstractNumId w:val="17"/>
  </w:num>
  <w:num w:numId="41">
    <w:abstractNumId w:val="18"/>
  </w:num>
  <w:num w:numId="42">
    <w:abstractNumId w:val="21"/>
  </w:num>
  <w:num w:numId="43">
    <w:abstractNumId w:val="41"/>
  </w:num>
  <w:num w:numId="44">
    <w:abstractNumId w:val="40"/>
  </w:num>
  <w:num w:numId="45">
    <w:abstractNumId w:val="42"/>
  </w:num>
  <w:num w:numId="46">
    <w:abstractNumId w:val="2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IT"/>
    <w:docVar w:name="dvnumam" w:val="88"/>
    <w:docVar w:name="dvpe" w:val="750.194"/>
    <w:docVar w:name="dvrapporteur" w:val="Relatrice: "/>
    <w:docVar w:name="dvstar" w:val="***I"/>
    <w:docVar w:name="dvtitre" w:val="Risoluzione legislativa del Parlamento europeo del xx febbraio 2024 sulla proposta di regolamento del Parlamento europeo e del Consiglio che modifica il regolamento (UE) 2017/2107 che stabilisce le misure di gestione, di conservazione e di controllo applicabili nella zona della convenzione della Commissione internazionale per la conservazione dei tonnidi dell'Atlantico (ICCAT) e il regolamento (UE) .../2022 che istituisce un piano di gestione pluriennale del tonno rosso nell'Atlantico orientale e nel Mediterraneo(COM(2022)0171 – C9-0151/2022 – 2022/0111(COD))"/>
  </w:docVars>
  <w:rsids>
    <w:rsidRoot w:val="00CD256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54E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3EE9"/>
    <w:rsid w:val="00A1687D"/>
    <w:rsid w:val="00A43E52"/>
    <w:rsid w:val="00A4678D"/>
    <w:rsid w:val="00A778C7"/>
    <w:rsid w:val="00AB441E"/>
    <w:rsid w:val="00AB6293"/>
    <w:rsid w:val="00AE0928"/>
    <w:rsid w:val="00AF3B82"/>
    <w:rsid w:val="00B12E95"/>
    <w:rsid w:val="00B22876"/>
    <w:rsid w:val="00B35993"/>
    <w:rsid w:val="00B424DD"/>
    <w:rsid w:val="00B46273"/>
    <w:rsid w:val="00B558F0"/>
    <w:rsid w:val="00BB4C80"/>
    <w:rsid w:val="00BD48FE"/>
    <w:rsid w:val="00BD7BD8"/>
    <w:rsid w:val="00BE6ADC"/>
    <w:rsid w:val="00C05BFE"/>
    <w:rsid w:val="00C23CD4"/>
    <w:rsid w:val="00C61C0C"/>
    <w:rsid w:val="00C834F1"/>
    <w:rsid w:val="00C941CB"/>
    <w:rsid w:val="00CC2357"/>
    <w:rsid w:val="00CD256E"/>
    <w:rsid w:val="00CF071A"/>
    <w:rsid w:val="00D058B8"/>
    <w:rsid w:val="00D56C11"/>
    <w:rsid w:val="00D834A0"/>
    <w:rsid w:val="00D872DF"/>
    <w:rsid w:val="00D91E21"/>
    <w:rsid w:val="00DA7FCD"/>
    <w:rsid w:val="00DD2278"/>
    <w:rsid w:val="00E27077"/>
    <w:rsid w:val="00E365E1"/>
    <w:rsid w:val="00E820A4"/>
    <w:rsid w:val="00EB006A"/>
    <w:rsid w:val="00EB4772"/>
    <w:rsid w:val="00EB7F57"/>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87F2A"/>
  <w15:chartTrackingRefBased/>
  <w15:docId w15:val="{F0D37EE8-AD8B-4CE2-BB6C-00E3E34F8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Strong" w:qFormat="1"/>
    <w:lsdException w:name="Emphasis" w:uiPriority="20"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B46273"/>
    <w:rPr>
      <w:b/>
      <w:kern w:val="28"/>
      <w:sz w:val="28"/>
      <w:lang w:val="fr-FR" w:eastAsia="fr-FR"/>
    </w:rPr>
  </w:style>
  <w:style w:type="character" w:customStyle="1" w:styleId="Heading2Char">
    <w:name w:val="Heading 2 Char"/>
    <w:basedOn w:val="DefaultParagraphFont"/>
    <w:link w:val="Heading2"/>
    <w:uiPriority w:val="9"/>
    <w:rsid w:val="00B46273"/>
    <w:rPr>
      <w:sz w:val="24"/>
      <w:lang w:val="fr-FR" w:eastAsia="fr-FR"/>
    </w:rPr>
  </w:style>
  <w:style w:type="character" w:customStyle="1" w:styleId="Heading3Char">
    <w:name w:val="Heading 3 Char"/>
    <w:basedOn w:val="DefaultParagraphFont"/>
    <w:link w:val="Heading3"/>
    <w:uiPriority w:val="9"/>
    <w:rsid w:val="00B46273"/>
    <w:rPr>
      <w:rFonts w:ascii="Arial" w:hAnsi="Arial"/>
      <w:sz w:val="24"/>
      <w:lang w:val="fr-FR" w:eastAsia="fr-FR"/>
    </w:rPr>
  </w:style>
  <w:style w:type="character" w:customStyle="1" w:styleId="Heading4Char">
    <w:name w:val="Heading 4 Char"/>
    <w:basedOn w:val="DefaultParagraphFont"/>
    <w:link w:val="Heading4"/>
    <w:uiPriority w:val="9"/>
    <w:rsid w:val="00B46273"/>
    <w:rPr>
      <w:sz w:val="24"/>
      <w:lang w:val="en-US" w:eastAsia="fr-FR"/>
    </w:rPr>
  </w:style>
  <w:style w:type="character" w:customStyle="1" w:styleId="Heading5Char">
    <w:name w:val="Heading 5 Char"/>
    <w:basedOn w:val="DefaultParagraphFont"/>
    <w:link w:val="Heading5"/>
    <w:uiPriority w:val="9"/>
    <w:semiHidden/>
    <w:rsid w:val="00B46273"/>
    <w:rPr>
      <w:sz w:val="24"/>
      <w:lang w:val="en-US" w:eastAsia="fr-FR"/>
    </w:rPr>
  </w:style>
  <w:style w:type="character" w:customStyle="1" w:styleId="Heading6Char">
    <w:name w:val="Heading 6 Char"/>
    <w:basedOn w:val="DefaultParagraphFont"/>
    <w:link w:val="Heading6"/>
    <w:uiPriority w:val="9"/>
    <w:semiHidden/>
    <w:rsid w:val="00B46273"/>
    <w:rPr>
      <w:i/>
      <w:sz w:val="22"/>
      <w:lang w:val="it-IT"/>
    </w:rPr>
  </w:style>
  <w:style w:type="character" w:customStyle="1" w:styleId="Heading7Char">
    <w:name w:val="Heading 7 Char"/>
    <w:basedOn w:val="DefaultParagraphFont"/>
    <w:link w:val="Heading7"/>
    <w:uiPriority w:val="9"/>
    <w:semiHidden/>
    <w:rsid w:val="00B46273"/>
    <w:rPr>
      <w:rFonts w:ascii="Arial" w:hAnsi="Arial"/>
      <w:sz w:val="24"/>
      <w:lang w:val="it-IT"/>
    </w:rPr>
  </w:style>
  <w:style w:type="character" w:customStyle="1" w:styleId="Heading8Char">
    <w:name w:val="Heading 8 Char"/>
    <w:basedOn w:val="DefaultParagraphFont"/>
    <w:link w:val="Heading8"/>
    <w:uiPriority w:val="99"/>
    <w:semiHidden/>
    <w:rsid w:val="00B46273"/>
    <w:rPr>
      <w:rFonts w:ascii="Arial" w:hAnsi="Arial"/>
      <w:i/>
      <w:sz w:val="24"/>
      <w:lang w:val="it-IT"/>
    </w:rPr>
  </w:style>
  <w:style w:type="character" w:customStyle="1" w:styleId="Heading9Char">
    <w:name w:val="Heading 9 Char"/>
    <w:basedOn w:val="DefaultParagraphFont"/>
    <w:link w:val="Heading9"/>
    <w:uiPriority w:val="99"/>
    <w:semiHidden/>
    <w:rsid w:val="00B46273"/>
    <w:rPr>
      <w:rFonts w:ascii="Arial" w:hAnsi="Arial"/>
      <w:b/>
      <w:i/>
      <w:sz w:val="18"/>
      <w:lang w:val="it-IT"/>
    </w:rPr>
  </w:style>
  <w:style w:type="paragraph" w:styleId="TOCHeading">
    <w:name w:val="TOC Heading"/>
    <w:basedOn w:val="Normal"/>
    <w:next w:val="Normal"/>
    <w:uiPriority w:val="39"/>
    <w:unhideWhenUsed/>
    <w:qFormat/>
    <w:rsid w:val="00B46273"/>
    <w:pPr>
      <w:widowControl/>
      <w:spacing w:after="240"/>
    </w:pPr>
    <w:rPr>
      <w:lang w:val="en-GB"/>
    </w:rPr>
  </w:style>
  <w:style w:type="paragraph" w:customStyle="1" w:styleId="EPFooter2">
    <w:name w:val="EPFooter2"/>
    <w:basedOn w:val="Normal"/>
    <w:next w:val="Normal"/>
    <w:rsid w:val="00B4627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B46273"/>
    <w:pPr>
      <w:keepNext/>
      <w:spacing w:after="240"/>
      <w:jc w:val="right"/>
    </w:pPr>
    <w:rPr>
      <w:rFonts w:ascii="Arial" w:hAnsi="Arial"/>
      <w:b/>
    </w:rPr>
  </w:style>
  <w:style w:type="paragraph" w:customStyle="1" w:styleId="Normal6a">
    <w:name w:val="Normal6a"/>
    <w:basedOn w:val="Normal"/>
    <w:uiPriority w:val="99"/>
    <w:rsid w:val="00B46273"/>
    <w:pPr>
      <w:spacing w:after="120"/>
    </w:pPr>
  </w:style>
  <w:style w:type="paragraph" w:customStyle="1" w:styleId="PageHeading">
    <w:name w:val="PageHeading"/>
    <w:basedOn w:val="Normal"/>
    <w:rsid w:val="00B46273"/>
    <w:pPr>
      <w:keepNext/>
      <w:spacing w:after="480"/>
      <w:jc w:val="center"/>
    </w:pPr>
    <w:rPr>
      <w:rFonts w:ascii="Arial" w:hAnsi="Arial" w:cs="Arial"/>
      <w:b/>
    </w:rPr>
  </w:style>
  <w:style w:type="paragraph" w:customStyle="1" w:styleId="NormalBold">
    <w:name w:val="NormalBold"/>
    <w:basedOn w:val="Normal"/>
    <w:link w:val="NormalBoldChar"/>
    <w:rsid w:val="00B46273"/>
    <w:rPr>
      <w:b/>
    </w:rPr>
  </w:style>
  <w:style w:type="character" w:customStyle="1" w:styleId="NormalBoldChar">
    <w:name w:val="NormalBold Char"/>
    <w:basedOn w:val="DefaultParagraphFont"/>
    <w:link w:val="NormalBold"/>
    <w:rsid w:val="00B46273"/>
    <w:rPr>
      <w:b/>
      <w:sz w:val="24"/>
      <w:lang w:val="it-IT"/>
    </w:rPr>
  </w:style>
  <w:style w:type="paragraph" w:customStyle="1" w:styleId="NormalBold12a">
    <w:name w:val="NormalBold12a"/>
    <w:basedOn w:val="Normal"/>
    <w:uiPriority w:val="99"/>
    <w:rsid w:val="00B46273"/>
    <w:pPr>
      <w:spacing w:after="240"/>
    </w:pPr>
    <w:rPr>
      <w:b/>
    </w:rPr>
  </w:style>
  <w:style w:type="paragraph" w:customStyle="1" w:styleId="AmJustText">
    <w:name w:val="AmJustText"/>
    <w:basedOn w:val="Normal"/>
    <w:uiPriority w:val="99"/>
    <w:rsid w:val="00B46273"/>
    <w:pPr>
      <w:spacing w:after="240"/>
    </w:pPr>
    <w:rPr>
      <w:i/>
    </w:rPr>
  </w:style>
  <w:style w:type="paragraph" w:customStyle="1" w:styleId="NormalHanging12a">
    <w:name w:val="NormalHanging12a"/>
    <w:basedOn w:val="Normal"/>
    <w:uiPriority w:val="99"/>
    <w:rsid w:val="00B46273"/>
    <w:pPr>
      <w:spacing w:after="240"/>
      <w:ind w:left="567" w:hanging="567"/>
    </w:pPr>
  </w:style>
  <w:style w:type="paragraph" w:customStyle="1" w:styleId="CoverNormal24a">
    <w:name w:val="CoverNormal24a"/>
    <w:basedOn w:val="Normal"/>
    <w:uiPriority w:val="99"/>
    <w:rsid w:val="00B46273"/>
    <w:pPr>
      <w:spacing w:after="480"/>
      <w:ind w:left="1417"/>
    </w:pPr>
  </w:style>
  <w:style w:type="paragraph" w:customStyle="1" w:styleId="CoverNormal">
    <w:name w:val="CoverNormal"/>
    <w:basedOn w:val="Normal"/>
    <w:uiPriority w:val="99"/>
    <w:rsid w:val="00B46273"/>
    <w:pPr>
      <w:ind w:left="1418"/>
    </w:pPr>
  </w:style>
  <w:style w:type="paragraph" w:customStyle="1" w:styleId="AmCrossRef">
    <w:name w:val="AmCrossRef"/>
    <w:basedOn w:val="Normal"/>
    <w:uiPriority w:val="99"/>
    <w:rsid w:val="00B46273"/>
    <w:pPr>
      <w:spacing w:before="240" w:after="240"/>
      <w:jc w:val="center"/>
    </w:pPr>
    <w:rPr>
      <w:i/>
    </w:rPr>
  </w:style>
  <w:style w:type="paragraph" w:customStyle="1" w:styleId="AmJustTitle">
    <w:name w:val="AmJustTitle"/>
    <w:basedOn w:val="Normal"/>
    <w:next w:val="AmJustText"/>
    <w:uiPriority w:val="99"/>
    <w:rsid w:val="00B46273"/>
    <w:pPr>
      <w:keepNext/>
      <w:spacing w:before="240" w:after="240"/>
      <w:jc w:val="center"/>
    </w:pPr>
    <w:rPr>
      <w:i/>
    </w:rPr>
  </w:style>
  <w:style w:type="paragraph" w:customStyle="1" w:styleId="CoverReference">
    <w:name w:val="CoverReference"/>
    <w:basedOn w:val="Normal"/>
    <w:uiPriority w:val="99"/>
    <w:rsid w:val="00B46273"/>
    <w:pPr>
      <w:spacing w:before="1080"/>
      <w:jc w:val="right"/>
    </w:pPr>
    <w:rPr>
      <w:rFonts w:ascii="Arial" w:hAnsi="Arial" w:cs="Arial"/>
      <w:b/>
    </w:rPr>
  </w:style>
  <w:style w:type="paragraph" w:customStyle="1" w:styleId="CoverDocType">
    <w:name w:val="CoverDocType"/>
    <w:basedOn w:val="Normal"/>
    <w:uiPriority w:val="99"/>
    <w:rsid w:val="00B46273"/>
    <w:pPr>
      <w:ind w:left="1418"/>
    </w:pPr>
    <w:rPr>
      <w:rFonts w:ascii="Arial" w:hAnsi="Arial"/>
      <w:b/>
      <w:sz w:val="48"/>
    </w:rPr>
  </w:style>
  <w:style w:type="paragraph" w:customStyle="1" w:styleId="CoverDocType24a">
    <w:name w:val="CoverDocType24a"/>
    <w:basedOn w:val="Normal"/>
    <w:uiPriority w:val="99"/>
    <w:rsid w:val="00B46273"/>
    <w:pPr>
      <w:spacing w:after="480"/>
      <w:ind w:left="1418"/>
    </w:pPr>
    <w:rPr>
      <w:rFonts w:ascii="Arial" w:hAnsi="Arial"/>
      <w:b/>
      <w:sz w:val="48"/>
    </w:rPr>
  </w:style>
  <w:style w:type="paragraph" w:customStyle="1" w:styleId="CoverDate">
    <w:name w:val="CoverDate"/>
    <w:basedOn w:val="Normal"/>
    <w:uiPriority w:val="99"/>
    <w:rsid w:val="00B46273"/>
    <w:pPr>
      <w:spacing w:before="240" w:after="1200"/>
    </w:pPr>
  </w:style>
  <w:style w:type="paragraph" w:styleId="Header">
    <w:name w:val="header"/>
    <w:basedOn w:val="Normal"/>
    <w:link w:val="HeaderChar"/>
    <w:uiPriority w:val="99"/>
    <w:rsid w:val="00B46273"/>
    <w:pPr>
      <w:tabs>
        <w:tab w:val="center" w:pos="4513"/>
        <w:tab w:val="right" w:pos="9026"/>
      </w:tabs>
    </w:pPr>
  </w:style>
  <w:style w:type="character" w:customStyle="1" w:styleId="HeaderChar">
    <w:name w:val="Header Char"/>
    <w:basedOn w:val="DefaultParagraphFont"/>
    <w:link w:val="Header"/>
    <w:uiPriority w:val="99"/>
    <w:rsid w:val="00B46273"/>
    <w:rPr>
      <w:sz w:val="24"/>
      <w:lang w:val="it-IT"/>
    </w:rPr>
  </w:style>
  <w:style w:type="paragraph" w:customStyle="1" w:styleId="AmOrLang">
    <w:name w:val="AmOrLang"/>
    <w:basedOn w:val="Normal"/>
    <w:rsid w:val="00B46273"/>
    <w:pPr>
      <w:spacing w:before="240" w:after="240"/>
      <w:jc w:val="right"/>
    </w:pPr>
  </w:style>
  <w:style w:type="paragraph" w:customStyle="1" w:styleId="AmColumnHeading">
    <w:name w:val="AmColumnHeading"/>
    <w:basedOn w:val="Normal"/>
    <w:uiPriority w:val="99"/>
    <w:rsid w:val="00B46273"/>
    <w:pPr>
      <w:spacing w:after="240"/>
      <w:jc w:val="center"/>
    </w:pPr>
    <w:rPr>
      <w:i/>
    </w:rPr>
  </w:style>
  <w:style w:type="paragraph" w:customStyle="1" w:styleId="AmNumberTabs">
    <w:name w:val="AmNumberTabs"/>
    <w:basedOn w:val="Normal"/>
    <w:rsid w:val="00B462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B46273"/>
    <w:pPr>
      <w:spacing w:before="240"/>
    </w:pPr>
    <w:rPr>
      <w:b/>
    </w:rPr>
  </w:style>
  <w:style w:type="paragraph" w:customStyle="1" w:styleId="EPBody">
    <w:name w:val="EPBody"/>
    <w:basedOn w:val="Normal"/>
    <w:uiPriority w:val="99"/>
    <w:rsid w:val="00B46273"/>
    <w:pPr>
      <w:jc w:val="center"/>
    </w:pPr>
    <w:rPr>
      <w:rFonts w:ascii="Arial" w:hAnsi="Arial" w:cs="Arial"/>
      <w:i/>
      <w:sz w:val="22"/>
      <w:szCs w:val="22"/>
    </w:rPr>
  </w:style>
  <w:style w:type="paragraph" w:customStyle="1" w:styleId="EPFooter">
    <w:name w:val="EPFooter"/>
    <w:basedOn w:val="Normal"/>
    <w:rsid w:val="00B46273"/>
    <w:pPr>
      <w:tabs>
        <w:tab w:val="center" w:pos="4535"/>
        <w:tab w:val="right" w:pos="9071"/>
      </w:tabs>
      <w:spacing w:before="240" w:after="240"/>
    </w:pPr>
    <w:rPr>
      <w:color w:val="010000"/>
      <w:sz w:val="22"/>
    </w:rPr>
  </w:style>
  <w:style w:type="paragraph" w:customStyle="1" w:styleId="EPComma">
    <w:name w:val="EPComma"/>
    <w:basedOn w:val="Normal"/>
    <w:uiPriority w:val="99"/>
    <w:rsid w:val="00B46273"/>
    <w:pPr>
      <w:spacing w:before="480" w:after="240"/>
    </w:pPr>
  </w:style>
  <w:style w:type="paragraph" w:customStyle="1" w:styleId="Lgendesigne">
    <w:name w:val="Légende signe"/>
    <w:basedOn w:val="Normal"/>
    <w:uiPriority w:val="99"/>
    <w:rsid w:val="00B46273"/>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B46273"/>
    <w:pPr>
      <w:spacing w:before="240" w:after="240"/>
    </w:pPr>
    <w:rPr>
      <w:b/>
      <w:i/>
      <w:snapToGrid w:val="0"/>
      <w:lang w:eastAsia="en-US"/>
    </w:rPr>
  </w:style>
  <w:style w:type="paragraph" w:customStyle="1" w:styleId="Lgendestandard">
    <w:name w:val="Légende standard"/>
    <w:basedOn w:val="Normal"/>
    <w:uiPriority w:val="99"/>
    <w:rsid w:val="00B46273"/>
    <w:rPr>
      <w:sz w:val="18"/>
    </w:rPr>
  </w:style>
  <w:style w:type="paragraph" w:customStyle="1" w:styleId="EntPE">
    <w:name w:val="EntPE"/>
    <w:basedOn w:val="Normal12"/>
    <w:uiPriority w:val="99"/>
    <w:rsid w:val="00B46273"/>
    <w:pPr>
      <w:jc w:val="center"/>
    </w:pPr>
    <w:rPr>
      <w:noProof w:val="0"/>
      <w:sz w:val="56"/>
    </w:rPr>
  </w:style>
  <w:style w:type="paragraph" w:customStyle="1" w:styleId="Normal12">
    <w:name w:val="Normal12"/>
    <w:basedOn w:val="Normal"/>
    <w:link w:val="Normal12Char"/>
    <w:rsid w:val="00B46273"/>
    <w:pPr>
      <w:spacing w:after="240"/>
    </w:pPr>
    <w:rPr>
      <w:noProof/>
    </w:rPr>
  </w:style>
  <w:style w:type="character" w:customStyle="1" w:styleId="Normal12Char">
    <w:name w:val="Normal12 Char"/>
    <w:basedOn w:val="DefaultParagraphFont"/>
    <w:link w:val="Normal12"/>
    <w:locked/>
    <w:rsid w:val="00B46273"/>
    <w:rPr>
      <w:noProof/>
      <w:sz w:val="24"/>
      <w:lang w:val="it-IT"/>
    </w:rPr>
  </w:style>
  <w:style w:type="paragraph" w:customStyle="1" w:styleId="Normal6">
    <w:name w:val="Normal6"/>
    <w:basedOn w:val="Normal"/>
    <w:link w:val="Normal6Char"/>
    <w:rsid w:val="00B46273"/>
    <w:pPr>
      <w:spacing w:after="120"/>
    </w:pPr>
  </w:style>
  <w:style w:type="character" w:customStyle="1" w:styleId="Normal6Char">
    <w:name w:val="Normal6 Char"/>
    <w:basedOn w:val="DefaultParagraphFont"/>
    <w:link w:val="Normal6"/>
    <w:rsid w:val="00B46273"/>
    <w:rPr>
      <w:sz w:val="24"/>
      <w:lang w:val="it-IT"/>
    </w:rPr>
  </w:style>
  <w:style w:type="paragraph" w:customStyle="1" w:styleId="Normal12Italic">
    <w:name w:val="Normal12Italic"/>
    <w:basedOn w:val="Normal12"/>
    <w:uiPriority w:val="99"/>
    <w:rsid w:val="00B46273"/>
    <w:rPr>
      <w:i/>
    </w:rPr>
  </w:style>
  <w:style w:type="character" w:customStyle="1" w:styleId="FooterChar">
    <w:name w:val="Footer Char"/>
    <w:basedOn w:val="DefaultParagraphFont"/>
    <w:link w:val="Footer"/>
    <w:uiPriority w:val="99"/>
    <w:rsid w:val="00B46273"/>
    <w:rPr>
      <w:sz w:val="22"/>
    </w:rPr>
  </w:style>
  <w:style w:type="paragraph" w:styleId="Footer">
    <w:name w:val="footer"/>
    <w:link w:val="FooterChar"/>
    <w:uiPriority w:val="99"/>
    <w:rsid w:val="00B46273"/>
    <w:pPr>
      <w:tabs>
        <w:tab w:val="center" w:pos="4536"/>
        <w:tab w:val="right" w:pos="9072"/>
      </w:tabs>
      <w:spacing w:before="240" w:after="240" w:line="221" w:lineRule="auto"/>
    </w:pPr>
    <w:rPr>
      <w:sz w:val="22"/>
    </w:rPr>
  </w:style>
  <w:style w:type="character" w:customStyle="1" w:styleId="FooterChar1">
    <w:name w:val="Footer Char1"/>
    <w:basedOn w:val="DefaultParagraphFont"/>
    <w:rsid w:val="00B46273"/>
    <w:rPr>
      <w:sz w:val="24"/>
      <w:lang w:val="it-IT"/>
    </w:rPr>
  </w:style>
  <w:style w:type="paragraph" w:customStyle="1" w:styleId="Footer2">
    <w:name w:val="Footer2"/>
    <w:basedOn w:val="Normal12"/>
    <w:uiPriority w:val="99"/>
    <w:rsid w:val="00B46273"/>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B46273"/>
    <w:rPr>
      <w:rFonts w:ascii="Segoe UI" w:hAnsi="Segoe UI" w:cs="Segoe UI"/>
      <w:sz w:val="18"/>
      <w:szCs w:val="18"/>
    </w:rPr>
  </w:style>
  <w:style w:type="paragraph" w:styleId="BalloonText">
    <w:name w:val="Balloon Text"/>
    <w:basedOn w:val="Normal"/>
    <w:link w:val="BalloonTextChar"/>
    <w:uiPriority w:val="99"/>
    <w:unhideWhenUsed/>
    <w:rsid w:val="00B46273"/>
    <w:pPr>
      <w:widowControl/>
    </w:pPr>
    <w:rPr>
      <w:rFonts w:ascii="Segoe UI" w:hAnsi="Segoe UI" w:cs="Segoe UI"/>
      <w:sz w:val="18"/>
      <w:szCs w:val="18"/>
      <w:lang w:val="en-GB"/>
    </w:rPr>
  </w:style>
  <w:style w:type="character" w:customStyle="1" w:styleId="BalloonTextChar1">
    <w:name w:val="Balloon Text Char1"/>
    <w:basedOn w:val="DefaultParagraphFont"/>
    <w:rsid w:val="00B46273"/>
    <w:rPr>
      <w:rFonts w:ascii="Segoe UI" w:hAnsi="Segoe UI" w:cs="Segoe UI"/>
      <w:sz w:val="18"/>
      <w:szCs w:val="18"/>
      <w:lang w:val="it-IT"/>
    </w:rPr>
  </w:style>
  <w:style w:type="paragraph" w:customStyle="1" w:styleId="AMNumberTabs0">
    <w:name w:val="AMNumberTabs"/>
    <w:basedOn w:val="Normal"/>
    <w:uiPriority w:val="99"/>
    <w:rsid w:val="00B462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B46273"/>
    <w:pPr>
      <w:spacing w:after="240"/>
      <w:jc w:val="center"/>
    </w:pPr>
    <w:rPr>
      <w:i/>
    </w:rPr>
  </w:style>
  <w:style w:type="paragraph" w:customStyle="1" w:styleId="Olang">
    <w:name w:val="Olang"/>
    <w:basedOn w:val="Normal"/>
    <w:uiPriority w:val="99"/>
    <w:rsid w:val="00B46273"/>
    <w:pPr>
      <w:spacing w:before="240" w:after="240"/>
      <w:jc w:val="right"/>
    </w:pPr>
    <w:rPr>
      <w:noProof/>
      <w:szCs w:val="24"/>
    </w:rPr>
  </w:style>
  <w:style w:type="paragraph" w:customStyle="1" w:styleId="JustificationTitle">
    <w:name w:val="JustificationTitle"/>
    <w:basedOn w:val="Normal"/>
    <w:next w:val="Normal12"/>
    <w:uiPriority w:val="99"/>
    <w:rsid w:val="00B46273"/>
    <w:pPr>
      <w:keepNext/>
      <w:spacing w:before="240" w:after="240"/>
      <w:jc w:val="center"/>
    </w:pPr>
    <w:rPr>
      <w:i/>
      <w:noProof/>
    </w:rPr>
  </w:style>
  <w:style w:type="character" w:styleId="Hyperlink">
    <w:name w:val="Hyperlink"/>
    <w:basedOn w:val="DefaultParagraphFont"/>
    <w:unhideWhenUsed/>
    <w:rsid w:val="00B46273"/>
    <w:rPr>
      <w:color w:val="0563C1" w:themeColor="hyperlink"/>
      <w:u w:val="single"/>
    </w:rPr>
  </w:style>
  <w:style w:type="paragraph" w:customStyle="1" w:styleId="Normal1">
    <w:name w:val="Normal1"/>
    <w:basedOn w:val="Normal"/>
    <w:rsid w:val="00B46273"/>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B46273"/>
  </w:style>
  <w:style w:type="paragraph" w:styleId="CommentText">
    <w:name w:val="annotation text"/>
    <w:basedOn w:val="Normal"/>
    <w:link w:val="CommentTextChar"/>
    <w:uiPriority w:val="99"/>
    <w:unhideWhenUsed/>
    <w:rsid w:val="00B46273"/>
    <w:pPr>
      <w:widowControl/>
    </w:pPr>
    <w:rPr>
      <w:sz w:val="20"/>
      <w:lang w:val="en-GB"/>
    </w:rPr>
  </w:style>
  <w:style w:type="character" w:customStyle="1" w:styleId="CommentTextChar1">
    <w:name w:val="Comment Text Char1"/>
    <w:basedOn w:val="DefaultParagraphFont"/>
    <w:uiPriority w:val="99"/>
    <w:rsid w:val="00B46273"/>
    <w:rPr>
      <w:lang w:val="it-IT"/>
    </w:rPr>
  </w:style>
  <w:style w:type="character" w:customStyle="1" w:styleId="CommentSubjectChar">
    <w:name w:val="Comment Subject Char"/>
    <w:basedOn w:val="CommentTextChar"/>
    <w:link w:val="CommentSubject"/>
    <w:uiPriority w:val="99"/>
    <w:rsid w:val="00B46273"/>
    <w:rPr>
      <w:b/>
      <w:bCs/>
    </w:rPr>
  </w:style>
  <w:style w:type="paragraph" w:styleId="CommentSubject">
    <w:name w:val="annotation subject"/>
    <w:basedOn w:val="CommentText"/>
    <w:next w:val="CommentText"/>
    <w:link w:val="CommentSubjectChar"/>
    <w:uiPriority w:val="99"/>
    <w:unhideWhenUsed/>
    <w:rsid w:val="00B46273"/>
    <w:rPr>
      <w:b/>
      <w:bCs/>
    </w:rPr>
  </w:style>
  <w:style w:type="character" w:customStyle="1" w:styleId="CommentSubjectChar1">
    <w:name w:val="Comment Subject Char1"/>
    <w:basedOn w:val="CommentTextChar1"/>
    <w:uiPriority w:val="99"/>
    <w:rsid w:val="00B46273"/>
    <w:rPr>
      <w:b/>
      <w:bCs/>
      <w:lang w:val="it-IT"/>
    </w:rPr>
  </w:style>
  <w:style w:type="character" w:styleId="CommentReference">
    <w:name w:val="annotation reference"/>
    <w:basedOn w:val="DefaultParagraphFont"/>
    <w:uiPriority w:val="99"/>
    <w:unhideWhenUsed/>
    <w:rsid w:val="00B46273"/>
    <w:rPr>
      <w:sz w:val="16"/>
      <w:szCs w:val="16"/>
    </w:rPr>
  </w:style>
  <w:style w:type="character" w:customStyle="1" w:styleId="highlight-diff">
    <w:name w:val="highlight-diff"/>
    <w:basedOn w:val="DefaultParagraphFont"/>
    <w:rsid w:val="00B46273"/>
  </w:style>
  <w:style w:type="paragraph" w:styleId="NormalWeb">
    <w:name w:val="Normal (Web)"/>
    <w:basedOn w:val="Normal"/>
    <w:uiPriority w:val="99"/>
    <w:unhideWhenUsed/>
    <w:rsid w:val="00B46273"/>
    <w:pPr>
      <w:widowControl/>
      <w:spacing w:before="100" w:beforeAutospacing="1" w:after="100" w:afterAutospacing="1"/>
    </w:pPr>
    <w:rPr>
      <w:szCs w:val="24"/>
    </w:rPr>
  </w:style>
  <w:style w:type="character" w:styleId="FollowedHyperlink">
    <w:name w:val="FollowedHyperlink"/>
    <w:basedOn w:val="DefaultParagraphFont"/>
    <w:unhideWhenUsed/>
    <w:rsid w:val="00B46273"/>
    <w:rPr>
      <w:color w:val="954F72" w:themeColor="followedHyperlink"/>
      <w:u w:val="single"/>
    </w:rPr>
  </w:style>
  <w:style w:type="paragraph" w:customStyle="1" w:styleId="msonormal0">
    <w:name w:val="msonormal"/>
    <w:basedOn w:val="Normal"/>
    <w:uiPriority w:val="99"/>
    <w:rsid w:val="00B46273"/>
    <w:pPr>
      <w:widowControl/>
      <w:spacing w:before="100" w:beforeAutospacing="1" w:after="100" w:afterAutospacing="1"/>
    </w:pPr>
    <w:rPr>
      <w:szCs w:val="24"/>
    </w:rPr>
  </w:style>
  <w:style w:type="paragraph" w:customStyle="1" w:styleId="Normal12a">
    <w:name w:val="Normal12a"/>
    <w:basedOn w:val="Normal"/>
    <w:rsid w:val="00B46273"/>
    <w:pPr>
      <w:spacing w:after="240"/>
    </w:pPr>
  </w:style>
  <w:style w:type="paragraph" w:customStyle="1" w:styleId="RollCallVotes">
    <w:name w:val="RollCallVotes"/>
    <w:basedOn w:val="Normal"/>
    <w:rsid w:val="00B46273"/>
    <w:pPr>
      <w:spacing w:before="120" w:after="120"/>
      <w:jc w:val="center"/>
    </w:pPr>
    <w:rPr>
      <w:b/>
      <w:bCs/>
      <w:snapToGrid w:val="0"/>
      <w:sz w:val="16"/>
      <w:lang w:eastAsia="en-US"/>
    </w:rPr>
  </w:style>
  <w:style w:type="paragraph" w:customStyle="1" w:styleId="RollCallTabs">
    <w:name w:val="RollCallTabs"/>
    <w:basedOn w:val="Normal"/>
    <w:qFormat/>
    <w:rsid w:val="00B46273"/>
    <w:pPr>
      <w:tabs>
        <w:tab w:val="center" w:pos="284"/>
        <w:tab w:val="left" w:pos="426"/>
      </w:tabs>
    </w:pPr>
    <w:rPr>
      <w:snapToGrid w:val="0"/>
      <w:lang w:eastAsia="en-US"/>
    </w:rPr>
  </w:style>
  <w:style w:type="paragraph" w:customStyle="1" w:styleId="RollCallSymbols14pt">
    <w:name w:val="RollCallSymbols14pt"/>
    <w:basedOn w:val="Normal"/>
    <w:rsid w:val="00B46273"/>
    <w:pPr>
      <w:spacing w:before="120" w:after="120"/>
      <w:jc w:val="center"/>
    </w:pPr>
    <w:rPr>
      <w:rFonts w:ascii="Arial" w:hAnsi="Arial"/>
      <w:b/>
      <w:bCs/>
      <w:snapToGrid w:val="0"/>
      <w:sz w:val="28"/>
      <w:lang w:eastAsia="en-US"/>
    </w:rPr>
  </w:style>
  <w:style w:type="paragraph" w:customStyle="1" w:styleId="RollCallTable">
    <w:name w:val="RollCallTable"/>
    <w:basedOn w:val="Normal"/>
    <w:rsid w:val="00B46273"/>
    <w:pPr>
      <w:spacing w:before="120" w:after="120"/>
    </w:pPr>
    <w:rPr>
      <w:snapToGrid w:val="0"/>
      <w:sz w:val="16"/>
      <w:lang w:eastAsia="en-US"/>
    </w:rPr>
  </w:style>
  <w:style w:type="paragraph" w:customStyle="1" w:styleId="Normal12Hanging">
    <w:name w:val="Normal12Hanging"/>
    <w:basedOn w:val="Normal"/>
    <w:link w:val="CharChar1"/>
    <w:qFormat/>
    <w:rsid w:val="00C834F1"/>
    <w:pPr>
      <w:spacing w:after="240"/>
      <w:ind w:left="357" w:hanging="357"/>
    </w:pPr>
    <w:rPr>
      <w:snapToGrid w:val="0"/>
    </w:rPr>
  </w:style>
  <w:style w:type="character" w:customStyle="1" w:styleId="CharChar1">
    <w:name w:val="Char Char1"/>
    <w:link w:val="Normal12Hanging"/>
    <w:locked/>
    <w:rsid w:val="00C834F1"/>
    <w:rPr>
      <w:snapToGrid w:val="0"/>
      <w:sz w:val="24"/>
      <w:lang w:val="it-IT"/>
    </w:rPr>
  </w:style>
  <w:style w:type="paragraph" w:customStyle="1" w:styleId="AmDocTypeTab">
    <w:name w:val="AmDocTypeTab"/>
    <w:basedOn w:val="Normal"/>
    <w:rsid w:val="00B35993"/>
    <w:pPr>
      <w:tabs>
        <w:tab w:val="right" w:pos="9072"/>
      </w:tabs>
    </w:pPr>
    <w:rPr>
      <w:b/>
    </w:rPr>
  </w:style>
  <w:style w:type="paragraph" w:customStyle="1" w:styleId="NormalCenter12a">
    <w:name w:val="NormalCenter12a"/>
    <w:basedOn w:val="Normal"/>
    <w:rsid w:val="00B35993"/>
    <w:pPr>
      <w:spacing w:after="240"/>
      <w:jc w:val="center"/>
    </w:pPr>
  </w:style>
  <w:style w:type="paragraph" w:customStyle="1" w:styleId="AmDateTab">
    <w:name w:val="AmDateTab"/>
    <w:basedOn w:val="Normal"/>
    <w:rsid w:val="00B35993"/>
    <w:pPr>
      <w:tabs>
        <w:tab w:val="right" w:pos="9072"/>
      </w:tabs>
    </w:pPr>
  </w:style>
  <w:style w:type="paragraph" w:customStyle="1" w:styleId="AmHeadingConsam">
    <w:name w:val="AmHeadingConsam"/>
    <w:basedOn w:val="Normal"/>
    <w:next w:val="NormalCenter12a"/>
    <w:rsid w:val="00B35993"/>
    <w:pPr>
      <w:spacing w:before="720" w:after="240"/>
      <w:jc w:val="center"/>
    </w:pPr>
  </w:style>
  <w:style w:type="numbering" w:customStyle="1" w:styleId="NoList1">
    <w:name w:val="No List1"/>
    <w:next w:val="NoList"/>
    <w:uiPriority w:val="99"/>
    <w:semiHidden/>
    <w:unhideWhenUsed/>
    <w:rsid w:val="00B35993"/>
  </w:style>
  <w:style w:type="paragraph" w:customStyle="1" w:styleId="Langue">
    <w:name w:val="Langue"/>
    <w:basedOn w:val="Normal"/>
    <w:next w:val="Rfrenceinterne"/>
    <w:rsid w:val="00B35993"/>
    <w:pPr>
      <w:widowControl/>
      <w:spacing w:after="600"/>
      <w:jc w:val="center"/>
    </w:pPr>
    <w:rPr>
      <w:b/>
      <w:caps/>
      <w:szCs w:val="24"/>
      <w:lang w:eastAsia="de-DE"/>
    </w:rPr>
  </w:style>
  <w:style w:type="paragraph" w:customStyle="1" w:styleId="Rfrenceinterne">
    <w:name w:val="Référence interne"/>
    <w:basedOn w:val="Normal"/>
    <w:next w:val="Normal"/>
    <w:rsid w:val="00B35993"/>
    <w:pPr>
      <w:widowControl/>
      <w:spacing w:after="600"/>
      <w:jc w:val="center"/>
    </w:pPr>
    <w:rPr>
      <w:b/>
      <w:szCs w:val="24"/>
      <w:lang w:eastAsia="de-DE"/>
    </w:rPr>
  </w:style>
  <w:style w:type="paragraph" w:customStyle="1" w:styleId="HeaderCouncilLarge">
    <w:name w:val="Header Council Large"/>
    <w:basedOn w:val="Normal"/>
    <w:link w:val="HeaderCouncilLargeChar"/>
    <w:rsid w:val="00B35993"/>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B35993"/>
    <w:rPr>
      <w:rFonts w:ascii="Times New Roman" w:hAnsi="Times New Roman" w:cs="Times New Roman"/>
      <w:sz w:val="24"/>
      <w:lang w:val="it-IT"/>
    </w:rPr>
  </w:style>
  <w:style w:type="character" w:customStyle="1" w:styleId="HeaderCouncilLargeChar">
    <w:name w:val="Header Council Large Char"/>
    <w:basedOn w:val="TechnicalBlockChar"/>
    <w:link w:val="HeaderCouncilLarge"/>
    <w:rsid w:val="00B35993"/>
    <w:rPr>
      <w:rFonts w:ascii="Times New Roman" w:eastAsia="Calibri" w:hAnsi="Times New Roman" w:cs="Times New Roman"/>
      <w:sz w:val="2"/>
      <w:szCs w:val="22"/>
      <w:lang w:val="it-IT" w:eastAsia="en-US"/>
    </w:rPr>
  </w:style>
  <w:style w:type="paragraph" w:customStyle="1" w:styleId="FooterText">
    <w:name w:val="Footer Text"/>
    <w:basedOn w:val="Normal"/>
    <w:rsid w:val="00B35993"/>
    <w:pPr>
      <w:widowControl/>
    </w:pPr>
    <w:rPr>
      <w:szCs w:val="24"/>
      <w:lang w:val="en-GB" w:eastAsia="en-US"/>
    </w:rPr>
  </w:style>
  <w:style w:type="character" w:styleId="PlaceholderText">
    <w:name w:val="Placeholder Text"/>
    <w:basedOn w:val="DefaultParagraphFont"/>
    <w:uiPriority w:val="99"/>
    <w:rsid w:val="00B35993"/>
    <w:rPr>
      <w:color w:val="808080"/>
    </w:rPr>
  </w:style>
  <w:style w:type="paragraph" w:styleId="TOC4">
    <w:name w:val="toc 4"/>
    <w:basedOn w:val="Normal"/>
    <w:next w:val="Normal"/>
    <w:uiPriority w:val="39"/>
    <w:unhideWhenUsed/>
    <w:rsid w:val="00B35993"/>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B35993"/>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B35993"/>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B35993"/>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B35993"/>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B35993"/>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B35993"/>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B35993"/>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rsid w:val="00B35993"/>
    <w:pPr>
      <w:widowControl/>
    </w:pPr>
    <w:rPr>
      <w:rFonts w:eastAsia="Calibri"/>
      <w:sz w:val="2"/>
      <w:szCs w:val="22"/>
      <w:lang w:eastAsia="en-US"/>
    </w:rPr>
  </w:style>
  <w:style w:type="paragraph" w:customStyle="1" w:styleId="FooterCouncil">
    <w:name w:val="Footer Council"/>
    <w:basedOn w:val="Normal"/>
    <w:link w:val="FooterCouncilChar"/>
    <w:rsid w:val="00B35993"/>
    <w:pPr>
      <w:widowControl/>
    </w:pPr>
    <w:rPr>
      <w:rFonts w:eastAsia="Calibri"/>
      <w:sz w:val="2"/>
      <w:szCs w:val="22"/>
      <w:lang w:eastAsia="en-US"/>
    </w:rPr>
  </w:style>
  <w:style w:type="paragraph" w:customStyle="1" w:styleId="TechnicalBlock">
    <w:name w:val="Technical Block"/>
    <w:basedOn w:val="Normal"/>
    <w:next w:val="Normal"/>
    <w:rsid w:val="00B35993"/>
    <w:pPr>
      <w:widowControl/>
      <w:spacing w:after="240"/>
      <w:jc w:val="center"/>
    </w:pPr>
    <w:rPr>
      <w:rFonts w:eastAsia="Calibri"/>
      <w:szCs w:val="22"/>
      <w:lang w:eastAsia="en-US"/>
    </w:rPr>
  </w:style>
  <w:style w:type="character" w:customStyle="1" w:styleId="Marker">
    <w:name w:val="Marker"/>
    <w:basedOn w:val="DefaultParagraphFont"/>
    <w:rsid w:val="00B35993"/>
    <w:rPr>
      <w:color w:val="0000FF"/>
      <w:shd w:val="clear" w:color="auto" w:fill="auto"/>
    </w:rPr>
  </w:style>
  <w:style w:type="character" w:customStyle="1" w:styleId="Marker1">
    <w:name w:val="Marker1"/>
    <w:basedOn w:val="DefaultParagraphFont"/>
    <w:rsid w:val="00B35993"/>
    <w:rPr>
      <w:color w:val="008000"/>
      <w:shd w:val="clear" w:color="auto" w:fill="auto"/>
    </w:rPr>
  </w:style>
  <w:style w:type="paragraph" w:customStyle="1" w:styleId="Text1">
    <w:name w:val="Text 1"/>
    <w:basedOn w:val="Normal"/>
    <w:rsid w:val="00B35993"/>
    <w:pPr>
      <w:widowControl/>
      <w:spacing w:before="120" w:after="120" w:line="360" w:lineRule="auto"/>
      <w:ind w:left="850"/>
    </w:pPr>
    <w:rPr>
      <w:rFonts w:eastAsia="Calibri"/>
      <w:szCs w:val="22"/>
      <w:lang w:eastAsia="en-US"/>
    </w:rPr>
  </w:style>
  <w:style w:type="paragraph" w:customStyle="1" w:styleId="Text2">
    <w:name w:val="Text 2"/>
    <w:basedOn w:val="Normal"/>
    <w:rsid w:val="00B35993"/>
    <w:pPr>
      <w:widowControl/>
      <w:spacing w:before="120" w:after="120" w:line="360" w:lineRule="auto"/>
      <w:ind w:left="1417"/>
    </w:pPr>
    <w:rPr>
      <w:rFonts w:eastAsia="Calibri"/>
      <w:szCs w:val="22"/>
      <w:lang w:eastAsia="en-US"/>
    </w:rPr>
  </w:style>
  <w:style w:type="paragraph" w:customStyle="1" w:styleId="Text3">
    <w:name w:val="Text 3"/>
    <w:basedOn w:val="Normal"/>
    <w:rsid w:val="00B35993"/>
    <w:pPr>
      <w:widowControl/>
      <w:spacing w:before="120" w:after="120" w:line="360" w:lineRule="auto"/>
      <w:ind w:left="1984"/>
    </w:pPr>
    <w:rPr>
      <w:rFonts w:eastAsia="Calibri"/>
      <w:szCs w:val="22"/>
      <w:lang w:eastAsia="en-US"/>
    </w:rPr>
  </w:style>
  <w:style w:type="paragraph" w:customStyle="1" w:styleId="Text4">
    <w:name w:val="Text 4"/>
    <w:basedOn w:val="Normal"/>
    <w:rsid w:val="00B35993"/>
    <w:pPr>
      <w:widowControl/>
      <w:spacing w:before="120" w:after="120" w:line="360" w:lineRule="auto"/>
      <w:ind w:left="2551"/>
    </w:pPr>
    <w:rPr>
      <w:rFonts w:eastAsia="Calibri"/>
      <w:szCs w:val="22"/>
      <w:lang w:eastAsia="en-US"/>
    </w:rPr>
  </w:style>
  <w:style w:type="paragraph" w:customStyle="1" w:styleId="Text5">
    <w:name w:val="Text 5"/>
    <w:basedOn w:val="Normal"/>
    <w:qFormat/>
    <w:rsid w:val="00B35993"/>
    <w:pPr>
      <w:widowControl/>
      <w:spacing w:before="120" w:after="120" w:line="360" w:lineRule="auto"/>
      <w:ind w:left="3118"/>
    </w:pPr>
    <w:rPr>
      <w:rFonts w:eastAsia="Calibri"/>
      <w:szCs w:val="22"/>
      <w:lang w:eastAsia="en-US"/>
    </w:rPr>
  </w:style>
  <w:style w:type="paragraph" w:customStyle="1" w:styleId="Text6">
    <w:name w:val="Text 6"/>
    <w:basedOn w:val="Normal"/>
    <w:qFormat/>
    <w:rsid w:val="00B35993"/>
    <w:pPr>
      <w:widowControl/>
      <w:spacing w:before="120" w:after="120" w:line="360" w:lineRule="auto"/>
      <w:ind w:left="3685"/>
    </w:pPr>
    <w:rPr>
      <w:rFonts w:eastAsia="Calibri"/>
      <w:szCs w:val="22"/>
      <w:lang w:eastAsia="en-US"/>
    </w:rPr>
  </w:style>
  <w:style w:type="paragraph" w:customStyle="1" w:styleId="NormalCentered">
    <w:name w:val="Normal Centered"/>
    <w:basedOn w:val="Normal"/>
    <w:rsid w:val="00B35993"/>
    <w:pPr>
      <w:widowControl/>
      <w:spacing w:before="120" w:after="120" w:line="360" w:lineRule="auto"/>
      <w:jc w:val="center"/>
    </w:pPr>
    <w:rPr>
      <w:rFonts w:eastAsia="Calibri"/>
      <w:szCs w:val="22"/>
      <w:lang w:eastAsia="en-US"/>
    </w:rPr>
  </w:style>
  <w:style w:type="paragraph" w:customStyle="1" w:styleId="NormalLeft">
    <w:name w:val="Normal Left"/>
    <w:basedOn w:val="Normal"/>
    <w:rsid w:val="00B35993"/>
    <w:pPr>
      <w:widowControl/>
      <w:spacing w:before="120" w:after="120" w:line="360" w:lineRule="auto"/>
    </w:pPr>
    <w:rPr>
      <w:rFonts w:eastAsia="Calibri"/>
      <w:szCs w:val="22"/>
      <w:lang w:eastAsia="en-US"/>
    </w:rPr>
  </w:style>
  <w:style w:type="paragraph" w:customStyle="1" w:styleId="NormalRight">
    <w:name w:val="Normal Right"/>
    <w:basedOn w:val="Normal"/>
    <w:rsid w:val="00B35993"/>
    <w:pPr>
      <w:widowControl/>
      <w:spacing w:before="120" w:after="120" w:line="360" w:lineRule="auto"/>
      <w:jc w:val="right"/>
    </w:pPr>
    <w:rPr>
      <w:rFonts w:eastAsia="Calibri"/>
      <w:szCs w:val="22"/>
      <w:lang w:eastAsia="en-US"/>
    </w:rPr>
  </w:style>
  <w:style w:type="paragraph" w:customStyle="1" w:styleId="QuotedText">
    <w:name w:val="Quoted Text"/>
    <w:basedOn w:val="Normal"/>
    <w:rsid w:val="00B35993"/>
    <w:pPr>
      <w:widowControl/>
      <w:spacing w:before="120" w:after="120" w:line="360" w:lineRule="auto"/>
      <w:ind w:left="1417"/>
    </w:pPr>
    <w:rPr>
      <w:rFonts w:eastAsia="Calibri"/>
      <w:szCs w:val="22"/>
      <w:lang w:eastAsia="en-US"/>
    </w:rPr>
  </w:style>
  <w:style w:type="paragraph" w:customStyle="1" w:styleId="Point0">
    <w:name w:val="Point 0"/>
    <w:basedOn w:val="Normal"/>
    <w:rsid w:val="00B35993"/>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B35993"/>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B35993"/>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B35993"/>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B35993"/>
    <w:pPr>
      <w:widowControl/>
      <w:spacing w:before="120" w:after="120" w:line="360" w:lineRule="auto"/>
      <w:ind w:left="3118" w:hanging="567"/>
    </w:pPr>
    <w:rPr>
      <w:rFonts w:eastAsia="Calibri"/>
      <w:szCs w:val="22"/>
      <w:lang w:eastAsia="en-US"/>
    </w:rPr>
  </w:style>
  <w:style w:type="paragraph" w:customStyle="1" w:styleId="Point5">
    <w:name w:val="Point 5"/>
    <w:basedOn w:val="Normal"/>
    <w:qFormat/>
    <w:rsid w:val="00B35993"/>
    <w:pPr>
      <w:widowControl/>
      <w:spacing w:before="120" w:after="120" w:line="360" w:lineRule="auto"/>
      <w:ind w:left="3685" w:hanging="567"/>
    </w:pPr>
    <w:rPr>
      <w:rFonts w:eastAsia="Calibri"/>
      <w:szCs w:val="22"/>
      <w:lang w:eastAsia="en-US"/>
    </w:rPr>
  </w:style>
  <w:style w:type="paragraph" w:customStyle="1" w:styleId="PointDouble0">
    <w:name w:val="PointDouble 0"/>
    <w:basedOn w:val="Normal"/>
    <w:rsid w:val="00B35993"/>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B35993"/>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B35993"/>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B35993"/>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B35993"/>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B35993"/>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B35993"/>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B35993"/>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B35993"/>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B35993"/>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B35993"/>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B35993"/>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B35993"/>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B35993"/>
    <w:pPr>
      <w:widowControl/>
      <w:numPr>
        <w:numId w:val="4"/>
      </w:numPr>
      <w:tabs>
        <w:tab w:val="clear" w:pos="1417"/>
        <w:tab w:val="num" w:pos="360"/>
      </w:tabs>
      <w:spacing w:before="120" w:after="120" w:line="360" w:lineRule="auto"/>
      <w:ind w:left="360" w:hanging="360"/>
    </w:pPr>
    <w:rPr>
      <w:rFonts w:eastAsia="Calibri"/>
      <w:szCs w:val="22"/>
      <w:lang w:eastAsia="en-US"/>
    </w:rPr>
  </w:style>
  <w:style w:type="paragraph" w:customStyle="1" w:styleId="Tiret2">
    <w:name w:val="Tiret 2"/>
    <w:basedOn w:val="Normal"/>
    <w:rsid w:val="00B35993"/>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B35993"/>
    <w:pPr>
      <w:widowControl/>
      <w:numPr>
        <w:numId w:val="6"/>
      </w:numPr>
      <w:tabs>
        <w:tab w:val="clear" w:pos="2551"/>
        <w:tab w:val="num" w:pos="720"/>
      </w:tabs>
      <w:spacing w:before="120" w:after="120" w:line="360" w:lineRule="auto"/>
      <w:ind w:left="720" w:hanging="360"/>
    </w:pPr>
    <w:rPr>
      <w:rFonts w:eastAsia="Calibri"/>
      <w:szCs w:val="22"/>
      <w:lang w:eastAsia="en-US"/>
    </w:rPr>
  </w:style>
  <w:style w:type="paragraph" w:customStyle="1" w:styleId="Tiret4">
    <w:name w:val="Tiret 4"/>
    <w:basedOn w:val="Normal"/>
    <w:rsid w:val="00B35993"/>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B35993"/>
    <w:pPr>
      <w:widowControl/>
      <w:numPr>
        <w:numId w:val="8"/>
      </w:numPr>
      <w:tabs>
        <w:tab w:val="clear" w:pos="3685"/>
        <w:tab w:val="num" w:pos="1080"/>
      </w:tabs>
      <w:spacing w:before="120" w:after="120" w:line="360" w:lineRule="auto"/>
      <w:ind w:left="1080" w:hanging="360"/>
    </w:pPr>
    <w:rPr>
      <w:rFonts w:eastAsia="Calibri"/>
      <w:szCs w:val="22"/>
      <w:lang w:eastAsia="en-US"/>
    </w:rPr>
  </w:style>
  <w:style w:type="paragraph" w:customStyle="1" w:styleId="NumPar1">
    <w:name w:val="NumPar 1"/>
    <w:basedOn w:val="Normal"/>
    <w:next w:val="Text1"/>
    <w:qFormat/>
    <w:rsid w:val="00B35993"/>
    <w:pPr>
      <w:widowControl/>
      <w:numPr>
        <w:numId w:val="9"/>
      </w:numPr>
      <w:tabs>
        <w:tab w:val="clear" w:pos="1134"/>
        <w:tab w:val="num" w:pos="1440"/>
      </w:tabs>
      <w:spacing w:before="120" w:after="120" w:line="360" w:lineRule="auto"/>
      <w:ind w:left="1440" w:hanging="360"/>
    </w:pPr>
    <w:rPr>
      <w:rFonts w:eastAsia="Calibri"/>
      <w:szCs w:val="22"/>
      <w:lang w:eastAsia="en-US"/>
    </w:rPr>
  </w:style>
  <w:style w:type="paragraph" w:customStyle="1" w:styleId="NumPar2">
    <w:name w:val="NumPar 2"/>
    <w:basedOn w:val="Normal"/>
    <w:next w:val="Text1"/>
    <w:rsid w:val="00B35993"/>
    <w:pPr>
      <w:widowControl/>
      <w:numPr>
        <w:ilvl w:val="1"/>
        <w:numId w:val="9"/>
      </w:numPr>
      <w:tabs>
        <w:tab w:val="clear" w:pos="1134"/>
        <w:tab w:val="num" w:pos="1440"/>
      </w:tabs>
      <w:spacing w:before="120" w:after="120" w:line="360" w:lineRule="auto"/>
      <w:ind w:left="1440" w:hanging="360"/>
    </w:pPr>
    <w:rPr>
      <w:rFonts w:eastAsia="Calibri"/>
      <w:szCs w:val="22"/>
      <w:lang w:eastAsia="en-US"/>
    </w:rPr>
  </w:style>
  <w:style w:type="paragraph" w:customStyle="1" w:styleId="NumPar3">
    <w:name w:val="NumPar 3"/>
    <w:basedOn w:val="Normal"/>
    <w:next w:val="Text1"/>
    <w:rsid w:val="00B35993"/>
    <w:pPr>
      <w:widowControl/>
      <w:numPr>
        <w:ilvl w:val="2"/>
        <w:numId w:val="9"/>
      </w:numPr>
      <w:tabs>
        <w:tab w:val="clear" w:pos="1134"/>
        <w:tab w:val="num" w:pos="1440"/>
      </w:tabs>
      <w:spacing w:before="120" w:after="120" w:line="360" w:lineRule="auto"/>
      <w:ind w:left="1440" w:hanging="360"/>
    </w:pPr>
    <w:rPr>
      <w:rFonts w:eastAsia="Calibri"/>
      <w:szCs w:val="22"/>
      <w:lang w:eastAsia="en-US"/>
    </w:rPr>
  </w:style>
  <w:style w:type="paragraph" w:customStyle="1" w:styleId="NumPar4">
    <w:name w:val="NumPar 4"/>
    <w:basedOn w:val="Normal"/>
    <w:next w:val="Text1"/>
    <w:rsid w:val="00B35993"/>
    <w:pPr>
      <w:widowControl/>
      <w:numPr>
        <w:ilvl w:val="3"/>
        <w:numId w:val="9"/>
      </w:numPr>
      <w:tabs>
        <w:tab w:val="clear" w:pos="1134"/>
        <w:tab w:val="num" w:pos="1440"/>
      </w:tabs>
      <w:spacing w:before="120" w:after="120" w:line="360" w:lineRule="auto"/>
      <w:ind w:left="1440" w:hanging="360"/>
    </w:pPr>
    <w:rPr>
      <w:rFonts w:eastAsia="Calibri"/>
      <w:szCs w:val="22"/>
      <w:lang w:eastAsia="en-US"/>
    </w:rPr>
  </w:style>
  <w:style w:type="paragraph" w:customStyle="1" w:styleId="NumPar5">
    <w:name w:val="NumPar 5"/>
    <w:basedOn w:val="Normal"/>
    <w:next w:val="Text2"/>
    <w:rsid w:val="00B35993"/>
    <w:pPr>
      <w:widowControl/>
      <w:numPr>
        <w:ilvl w:val="4"/>
        <w:numId w:val="9"/>
      </w:numPr>
      <w:tabs>
        <w:tab w:val="clear" w:pos="1701"/>
        <w:tab w:val="num" w:pos="1440"/>
      </w:tabs>
      <w:spacing w:before="120" w:after="120" w:line="360" w:lineRule="auto"/>
      <w:ind w:left="1440" w:hanging="360"/>
    </w:pPr>
    <w:rPr>
      <w:rFonts w:eastAsia="Calibri"/>
      <w:szCs w:val="22"/>
      <w:lang w:eastAsia="en-US"/>
    </w:rPr>
  </w:style>
  <w:style w:type="paragraph" w:customStyle="1" w:styleId="NumPar6">
    <w:name w:val="NumPar 6"/>
    <w:basedOn w:val="Normal"/>
    <w:next w:val="Text2"/>
    <w:rsid w:val="00B35993"/>
    <w:pPr>
      <w:widowControl/>
      <w:numPr>
        <w:ilvl w:val="5"/>
        <w:numId w:val="9"/>
      </w:numPr>
      <w:tabs>
        <w:tab w:val="clear" w:pos="1701"/>
        <w:tab w:val="num" w:pos="1440"/>
      </w:tabs>
      <w:spacing w:before="120" w:after="120" w:line="360" w:lineRule="auto"/>
      <w:ind w:left="1440" w:hanging="360"/>
    </w:pPr>
    <w:rPr>
      <w:rFonts w:eastAsia="Calibri"/>
      <w:szCs w:val="22"/>
      <w:lang w:eastAsia="en-US"/>
    </w:rPr>
  </w:style>
  <w:style w:type="paragraph" w:customStyle="1" w:styleId="NumPar7">
    <w:name w:val="NumPar 7"/>
    <w:basedOn w:val="Normal"/>
    <w:next w:val="Text2"/>
    <w:rsid w:val="00B35993"/>
    <w:pPr>
      <w:widowControl/>
      <w:numPr>
        <w:ilvl w:val="6"/>
        <w:numId w:val="9"/>
      </w:numPr>
      <w:tabs>
        <w:tab w:val="clear" w:pos="1701"/>
        <w:tab w:val="num" w:pos="1440"/>
      </w:tabs>
      <w:spacing w:before="120" w:after="120" w:line="360" w:lineRule="auto"/>
      <w:ind w:left="1440" w:hanging="360"/>
    </w:pPr>
    <w:rPr>
      <w:rFonts w:eastAsia="Calibri"/>
      <w:szCs w:val="22"/>
      <w:lang w:eastAsia="en-US"/>
    </w:rPr>
  </w:style>
  <w:style w:type="paragraph" w:customStyle="1" w:styleId="ManualNumPar1">
    <w:name w:val="Manual NumPar 1"/>
    <w:basedOn w:val="Normal"/>
    <w:next w:val="Text1"/>
    <w:rsid w:val="00B35993"/>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B35993"/>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B35993"/>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B35993"/>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B35993"/>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B35993"/>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B35993"/>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B35993"/>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B35993"/>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B35993"/>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B35993"/>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B35993"/>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B35993"/>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B35993"/>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B35993"/>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B35993"/>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B35993"/>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B35993"/>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B35993"/>
    <w:pPr>
      <w:widowControl/>
      <w:spacing w:before="120" w:after="120" w:line="360" w:lineRule="auto"/>
      <w:jc w:val="center"/>
    </w:pPr>
    <w:rPr>
      <w:rFonts w:eastAsia="Calibri"/>
      <w:b/>
      <w:szCs w:val="22"/>
      <w:lang w:eastAsia="en-US"/>
    </w:rPr>
  </w:style>
  <w:style w:type="paragraph" w:customStyle="1" w:styleId="Point0number">
    <w:name w:val="Point 0 (number)"/>
    <w:basedOn w:val="Normal"/>
    <w:qFormat/>
    <w:rsid w:val="00B35993"/>
    <w:pPr>
      <w:widowControl/>
      <w:numPr>
        <w:numId w:val="10"/>
      </w:numPr>
      <w:tabs>
        <w:tab w:val="clear" w:pos="850"/>
        <w:tab w:val="num" w:pos="1800"/>
      </w:tabs>
      <w:spacing w:before="120" w:after="120" w:line="360" w:lineRule="auto"/>
      <w:ind w:left="1800" w:hanging="360"/>
    </w:pPr>
    <w:rPr>
      <w:rFonts w:eastAsia="Calibri"/>
      <w:szCs w:val="22"/>
      <w:lang w:eastAsia="en-US"/>
    </w:rPr>
  </w:style>
  <w:style w:type="paragraph" w:customStyle="1" w:styleId="Point1number">
    <w:name w:val="Point 1 (number)"/>
    <w:basedOn w:val="Normal"/>
    <w:rsid w:val="00B35993"/>
    <w:pPr>
      <w:widowControl/>
      <w:numPr>
        <w:ilvl w:val="2"/>
        <w:numId w:val="10"/>
      </w:numPr>
      <w:tabs>
        <w:tab w:val="clear" w:pos="1417"/>
        <w:tab w:val="num" w:pos="1800"/>
      </w:tabs>
      <w:spacing w:before="120" w:after="120" w:line="360" w:lineRule="auto"/>
      <w:ind w:left="1800" w:hanging="360"/>
    </w:pPr>
    <w:rPr>
      <w:rFonts w:eastAsia="Calibri"/>
      <w:szCs w:val="22"/>
      <w:lang w:eastAsia="en-US"/>
    </w:rPr>
  </w:style>
  <w:style w:type="paragraph" w:customStyle="1" w:styleId="Point2number">
    <w:name w:val="Point 2 (number)"/>
    <w:basedOn w:val="Normal"/>
    <w:qFormat/>
    <w:rsid w:val="00B35993"/>
    <w:pPr>
      <w:widowControl/>
      <w:numPr>
        <w:ilvl w:val="4"/>
        <w:numId w:val="10"/>
      </w:numPr>
      <w:tabs>
        <w:tab w:val="clear" w:pos="1984"/>
        <w:tab w:val="num" w:pos="1800"/>
      </w:tabs>
      <w:spacing w:before="120" w:after="120" w:line="360" w:lineRule="auto"/>
      <w:ind w:left="1800" w:hanging="360"/>
    </w:pPr>
    <w:rPr>
      <w:rFonts w:eastAsia="Calibri"/>
      <w:szCs w:val="22"/>
      <w:lang w:eastAsia="en-US"/>
    </w:rPr>
  </w:style>
  <w:style w:type="paragraph" w:customStyle="1" w:styleId="Point3number">
    <w:name w:val="Point 3 (number)"/>
    <w:basedOn w:val="Normal"/>
    <w:rsid w:val="00B35993"/>
    <w:pPr>
      <w:widowControl/>
      <w:numPr>
        <w:ilvl w:val="6"/>
        <w:numId w:val="10"/>
      </w:numPr>
      <w:tabs>
        <w:tab w:val="clear" w:pos="2551"/>
        <w:tab w:val="num" w:pos="1800"/>
      </w:tabs>
      <w:spacing w:before="120" w:after="120" w:line="360" w:lineRule="auto"/>
      <w:ind w:left="1800" w:hanging="360"/>
    </w:pPr>
    <w:rPr>
      <w:rFonts w:eastAsia="Calibri"/>
      <w:szCs w:val="22"/>
      <w:lang w:eastAsia="en-US"/>
    </w:rPr>
  </w:style>
  <w:style w:type="paragraph" w:customStyle="1" w:styleId="Point0letter">
    <w:name w:val="Point 0 (letter)"/>
    <w:basedOn w:val="Normal"/>
    <w:rsid w:val="00B35993"/>
    <w:pPr>
      <w:widowControl/>
      <w:numPr>
        <w:ilvl w:val="1"/>
        <w:numId w:val="10"/>
      </w:numPr>
      <w:tabs>
        <w:tab w:val="clear" w:pos="850"/>
        <w:tab w:val="num" w:pos="1800"/>
      </w:tabs>
      <w:spacing w:before="120" w:after="120" w:line="360" w:lineRule="auto"/>
      <w:ind w:left="1800" w:hanging="360"/>
    </w:pPr>
    <w:rPr>
      <w:rFonts w:eastAsia="Calibri"/>
      <w:szCs w:val="22"/>
      <w:lang w:eastAsia="en-US"/>
    </w:rPr>
  </w:style>
  <w:style w:type="paragraph" w:customStyle="1" w:styleId="Point1letter">
    <w:name w:val="Point 1 (letter)"/>
    <w:basedOn w:val="Normal"/>
    <w:qFormat/>
    <w:rsid w:val="00B35993"/>
    <w:pPr>
      <w:widowControl/>
      <w:numPr>
        <w:ilvl w:val="3"/>
        <w:numId w:val="10"/>
      </w:numPr>
      <w:tabs>
        <w:tab w:val="clear" w:pos="1417"/>
        <w:tab w:val="num" w:pos="1800"/>
      </w:tabs>
      <w:spacing w:before="120" w:after="120" w:line="360" w:lineRule="auto"/>
      <w:ind w:left="1800" w:hanging="360"/>
    </w:pPr>
    <w:rPr>
      <w:rFonts w:eastAsia="Calibri"/>
      <w:szCs w:val="22"/>
      <w:lang w:eastAsia="en-US"/>
    </w:rPr>
  </w:style>
  <w:style w:type="paragraph" w:customStyle="1" w:styleId="Point2letter">
    <w:name w:val="Point 2 (letter)"/>
    <w:basedOn w:val="Normal"/>
    <w:rsid w:val="00B35993"/>
    <w:pPr>
      <w:widowControl/>
      <w:numPr>
        <w:ilvl w:val="5"/>
        <w:numId w:val="10"/>
      </w:numPr>
      <w:tabs>
        <w:tab w:val="clear" w:pos="1984"/>
        <w:tab w:val="num" w:pos="1800"/>
      </w:tabs>
      <w:spacing w:before="120" w:after="120" w:line="360" w:lineRule="auto"/>
      <w:ind w:left="1800" w:hanging="360"/>
    </w:pPr>
    <w:rPr>
      <w:rFonts w:eastAsia="Calibri"/>
      <w:szCs w:val="22"/>
      <w:lang w:eastAsia="en-US"/>
    </w:rPr>
  </w:style>
  <w:style w:type="paragraph" w:customStyle="1" w:styleId="Point3letter">
    <w:name w:val="Point 3 (letter)"/>
    <w:basedOn w:val="Normal"/>
    <w:rsid w:val="00B35993"/>
    <w:pPr>
      <w:widowControl/>
      <w:numPr>
        <w:ilvl w:val="7"/>
        <w:numId w:val="10"/>
      </w:numPr>
      <w:tabs>
        <w:tab w:val="clear" w:pos="2551"/>
        <w:tab w:val="num" w:pos="1800"/>
      </w:tabs>
      <w:spacing w:before="120" w:after="120" w:line="360" w:lineRule="auto"/>
      <w:ind w:left="1800" w:hanging="360"/>
    </w:pPr>
    <w:rPr>
      <w:rFonts w:eastAsia="Calibri"/>
      <w:szCs w:val="22"/>
      <w:lang w:eastAsia="en-US"/>
    </w:rPr>
  </w:style>
  <w:style w:type="paragraph" w:customStyle="1" w:styleId="Point4letter">
    <w:name w:val="Point 4 (letter)"/>
    <w:basedOn w:val="Normal"/>
    <w:rsid w:val="00B35993"/>
    <w:pPr>
      <w:widowControl/>
      <w:numPr>
        <w:ilvl w:val="8"/>
        <w:numId w:val="10"/>
      </w:numPr>
      <w:tabs>
        <w:tab w:val="clear" w:pos="3118"/>
        <w:tab w:val="num" w:pos="1800"/>
      </w:tabs>
      <w:spacing w:before="120" w:after="120" w:line="360" w:lineRule="auto"/>
      <w:ind w:left="1800" w:hanging="360"/>
    </w:pPr>
    <w:rPr>
      <w:rFonts w:eastAsia="Calibri"/>
      <w:szCs w:val="22"/>
      <w:lang w:eastAsia="en-US"/>
    </w:rPr>
  </w:style>
  <w:style w:type="paragraph" w:customStyle="1" w:styleId="Bullet0">
    <w:name w:val="Bullet 0"/>
    <w:basedOn w:val="Normal"/>
    <w:rsid w:val="00B35993"/>
    <w:pPr>
      <w:widowControl/>
      <w:numPr>
        <w:numId w:val="11"/>
      </w:numPr>
      <w:tabs>
        <w:tab w:val="clear" w:pos="850"/>
        <w:tab w:val="num" w:pos="1800"/>
      </w:tabs>
      <w:spacing w:before="120" w:after="120" w:line="360" w:lineRule="auto"/>
      <w:ind w:left="1800" w:hanging="360"/>
    </w:pPr>
    <w:rPr>
      <w:rFonts w:eastAsia="Calibri"/>
      <w:szCs w:val="22"/>
      <w:lang w:eastAsia="en-US"/>
    </w:rPr>
  </w:style>
  <w:style w:type="paragraph" w:customStyle="1" w:styleId="Bullet1">
    <w:name w:val="Bullet 1"/>
    <w:basedOn w:val="Normal"/>
    <w:rsid w:val="00B35993"/>
    <w:pPr>
      <w:widowControl/>
      <w:numPr>
        <w:numId w:val="12"/>
      </w:numPr>
      <w:tabs>
        <w:tab w:val="clear" w:pos="1417"/>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B35993"/>
    <w:pPr>
      <w:widowControl/>
      <w:tabs>
        <w:tab w:val="num" w:pos="1984"/>
      </w:tabs>
      <w:spacing w:before="120" w:after="120" w:line="360" w:lineRule="auto"/>
      <w:ind w:left="1984" w:hanging="567"/>
    </w:pPr>
    <w:rPr>
      <w:rFonts w:eastAsia="Calibri"/>
      <w:szCs w:val="22"/>
      <w:lang w:eastAsia="en-US"/>
    </w:rPr>
  </w:style>
  <w:style w:type="paragraph" w:customStyle="1" w:styleId="Bullet3">
    <w:name w:val="Bullet 3"/>
    <w:basedOn w:val="Normal"/>
    <w:rsid w:val="00B35993"/>
    <w:pPr>
      <w:widowControl/>
      <w:tabs>
        <w:tab w:val="num" w:pos="2551"/>
      </w:tabs>
      <w:spacing w:before="120" w:after="120" w:line="360" w:lineRule="auto"/>
      <w:ind w:left="2551" w:hanging="567"/>
    </w:pPr>
    <w:rPr>
      <w:rFonts w:eastAsia="Calibri"/>
      <w:szCs w:val="22"/>
      <w:lang w:eastAsia="en-US"/>
    </w:rPr>
  </w:style>
  <w:style w:type="paragraph" w:customStyle="1" w:styleId="Bullet4">
    <w:name w:val="Bullet 4"/>
    <w:basedOn w:val="Normal"/>
    <w:rsid w:val="00B35993"/>
    <w:pPr>
      <w:widowControl/>
      <w:tabs>
        <w:tab w:val="num" w:pos="3118"/>
      </w:tabs>
      <w:spacing w:before="120" w:after="120" w:line="360" w:lineRule="auto"/>
      <w:ind w:left="3118" w:hanging="567"/>
    </w:pPr>
    <w:rPr>
      <w:rFonts w:eastAsia="Calibri"/>
      <w:szCs w:val="22"/>
      <w:lang w:eastAsia="en-US"/>
    </w:rPr>
  </w:style>
  <w:style w:type="paragraph" w:customStyle="1" w:styleId="Bullet5">
    <w:name w:val="Bullet 5"/>
    <w:basedOn w:val="Normal"/>
    <w:rsid w:val="00B35993"/>
    <w:pPr>
      <w:widowControl/>
      <w:tabs>
        <w:tab w:val="num" w:pos="3685"/>
      </w:tabs>
      <w:spacing w:before="120" w:after="120" w:line="360" w:lineRule="auto"/>
      <w:ind w:left="3685" w:hanging="567"/>
    </w:pPr>
    <w:rPr>
      <w:rFonts w:eastAsia="Calibri"/>
      <w:szCs w:val="22"/>
      <w:lang w:eastAsia="en-US"/>
    </w:rPr>
  </w:style>
  <w:style w:type="paragraph" w:customStyle="1" w:styleId="Annexetitreacte">
    <w:name w:val="Annexe titre (acte)"/>
    <w:basedOn w:val="Normal"/>
    <w:next w:val="Normal"/>
    <w:rsid w:val="00B35993"/>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B35993"/>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B35993"/>
    <w:pPr>
      <w:widowControl/>
      <w:spacing w:before="480" w:after="120" w:line="360" w:lineRule="auto"/>
    </w:pPr>
    <w:rPr>
      <w:rFonts w:eastAsia="Calibri"/>
      <w:szCs w:val="22"/>
      <w:lang w:eastAsia="en-US"/>
    </w:rPr>
  </w:style>
  <w:style w:type="paragraph" w:customStyle="1" w:styleId="Considrant">
    <w:name w:val="Considérant"/>
    <w:basedOn w:val="Normal"/>
    <w:rsid w:val="00B35993"/>
    <w:pPr>
      <w:widowControl/>
      <w:numPr>
        <w:numId w:val="17"/>
      </w:numPr>
      <w:tabs>
        <w:tab w:val="clear" w:pos="850"/>
        <w:tab w:val="num" w:pos="1080"/>
      </w:tabs>
      <w:spacing w:before="120" w:after="120" w:line="360" w:lineRule="auto"/>
      <w:ind w:left="1080" w:hanging="360"/>
    </w:pPr>
    <w:rPr>
      <w:rFonts w:eastAsia="Calibri"/>
      <w:szCs w:val="22"/>
      <w:lang w:eastAsia="en-US"/>
    </w:rPr>
  </w:style>
  <w:style w:type="paragraph" w:customStyle="1" w:styleId="Datedadoption">
    <w:name w:val="Date d'adoption"/>
    <w:basedOn w:val="Normal"/>
    <w:next w:val="Titreobjet"/>
    <w:rsid w:val="00B35993"/>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B35993"/>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B35993"/>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B35993"/>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B35993"/>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B35993"/>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B35993"/>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B35993"/>
    <w:pPr>
      <w:widowControl/>
      <w:spacing w:line="360" w:lineRule="auto"/>
      <w:jc w:val="center"/>
    </w:pPr>
    <w:rPr>
      <w:rFonts w:eastAsia="Calibri"/>
      <w:b/>
      <w:szCs w:val="22"/>
      <w:lang w:eastAsia="en-US"/>
    </w:rPr>
  </w:style>
  <w:style w:type="paragraph" w:customStyle="1" w:styleId="Statut">
    <w:name w:val="Statut"/>
    <w:basedOn w:val="Normal"/>
    <w:next w:val="Typedudocument"/>
    <w:rsid w:val="00B35993"/>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B35993"/>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B35993"/>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B35993"/>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B35993"/>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B35993"/>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B35993"/>
    <w:pPr>
      <w:widowControl/>
      <w:spacing w:line="360" w:lineRule="auto"/>
      <w:ind w:left="5103"/>
    </w:pPr>
    <w:rPr>
      <w:rFonts w:eastAsia="Calibri"/>
      <w:szCs w:val="22"/>
      <w:lang w:eastAsia="en-US"/>
    </w:rPr>
  </w:style>
  <w:style w:type="paragraph" w:customStyle="1" w:styleId="EntLogo">
    <w:name w:val="EntLogo"/>
    <w:basedOn w:val="Normal"/>
    <w:rsid w:val="00B35993"/>
    <w:pPr>
      <w:widowControl/>
      <w:tabs>
        <w:tab w:val="right" w:pos="9639"/>
      </w:tabs>
      <w:spacing w:line="360" w:lineRule="auto"/>
    </w:pPr>
    <w:rPr>
      <w:rFonts w:eastAsia="Calibri"/>
      <w:b/>
      <w:szCs w:val="22"/>
      <w:lang w:eastAsia="en-US"/>
    </w:rPr>
  </w:style>
  <w:style w:type="paragraph" w:customStyle="1" w:styleId="EntInstit">
    <w:name w:val="EntInstit"/>
    <w:basedOn w:val="Normal"/>
    <w:rsid w:val="00B35993"/>
    <w:pPr>
      <w:widowControl/>
      <w:jc w:val="right"/>
    </w:pPr>
    <w:rPr>
      <w:rFonts w:eastAsia="Calibri"/>
      <w:b/>
      <w:szCs w:val="22"/>
      <w:lang w:eastAsia="en-US"/>
    </w:rPr>
  </w:style>
  <w:style w:type="paragraph" w:customStyle="1" w:styleId="EntRefer">
    <w:name w:val="EntRefer"/>
    <w:basedOn w:val="Normal"/>
    <w:rsid w:val="00B35993"/>
    <w:pPr>
      <w:widowControl/>
    </w:pPr>
    <w:rPr>
      <w:rFonts w:eastAsia="Calibri"/>
      <w:b/>
      <w:szCs w:val="22"/>
      <w:lang w:eastAsia="en-US"/>
    </w:rPr>
  </w:style>
  <w:style w:type="paragraph" w:customStyle="1" w:styleId="EntEmet">
    <w:name w:val="EntEmet"/>
    <w:basedOn w:val="Normal"/>
    <w:rsid w:val="00B35993"/>
    <w:pPr>
      <w:widowControl/>
      <w:spacing w:before="40"/>
    </w:pPr>
    <w:rPr>
      <w:rFonts w:eastAsia="Calibri"/>
      <w:szCs w:val="22"/>
      <w:lang w:eastAsia="en-US"/>
    </w:rPr>
  </w:style>
  <w:style w:type="paragraph" w:customStyle="1" w:styleId="EntText">
    <w:name w:val="EntText"/>
    <w:basedOn w:val="Normal"/>
    <w:rsid w:val="00B35993"/>
    <w:pPr>
      <w:widowControl/>
      <w:spacing w:before="120" w:after="120" w:line="360" w:lineRule="auto"/>
    </w:pPr>
    <w:rPr>
      <w:rFonts w:eastAsia="Calibri"/>
      <w:szCs w:val="22"/>
      <w:lang w:eastAsia="en-US"/>
    </w:rPr>
  </w:style>
  <w:style w:type="paragraph" w:customStyle="1" w:styleId="EntEU">
    <w:name w:val="EntEU"/>
    <w:basedOn w:val="Normal"/>
    <w:rsid w:val="00B35993"/>
    <w:pPr>
      <w:widowControl/>
      <w:spacing w:before="240" w:after="240"/>
      <w:jc w:val="center"/>
    </w:pPr>
    <w:rPr>
      <w:rFonts w:eastAsia="Calibri"/>
      <w:b/>
      <w:sz w:val="36"/>
      <w:szCs w:val="22"/>
      <w:lang w:eastAsia="en-US"/>
    </w:rPr>
  </w:style>
  <w:style w:type="paragraph" w:customStyle="1" w:styleId="EntASSOC">
    <w:name w:val="EntASSOC"/>
    <w:basedOn w:val="Normal"/>
    <w:rsid w:val="00B35993"/>
    <w:pPr>
      <w:widowControl/>
      <w:jc w:val="center"/>
    </w:pPr>
    <w:rPr>
      <w:rFonts w:eastAsia="Calibri"/>
      <w:b/>
      <w:szCs w:val="22"/>
      <w:lang w:eastAsia="en-US"/>
    </w:rPr>
  </w:style>
  <w:style w:type="paragraph" w:customStyle="1" w:styleId="EntACP">
    <w:name w:val="EntACP"/>
    <w:basedOn w:val="Normal"/>
    <w:rsid w:val="00B35993"/>
    <w:pPr>
      <w:widowControl/>
      <w:spacing w:after="180"/>
      <w:jc w:val="center"/>
    </w:pPr>
    <w:rPr>
      <w:rFonts w:eastAsia="Calibri"/>
      <w:b/>
      <w:spacing w:val="40"/>
      <w:sz w:val="28"/>
      <w:szCs w:val="22"/>
      <w:lang w:eastAsia="en-US"/>
    </w:rPr>
  </w:style>
  <w:style w:type="paragraph" w:customStyle="1" w:styleId="EntInstitACP">
    <w:name w:val="EntInstitACP"/>
    <w:basedOn w:val="Normal"/>
    <w:rsid w:val="00B35993"/>
    <w:pPr>
      <w:widowControl/>
      <w:jc w:val="center"/>
    </w:pPr>
    <w:rPr>
      <w:rFonts w:eastAsia="Calibri"/>
      <w:b/>
      <w:szCs w:val="22"/>
      <w:lang w:eastAsia="en-US"/>
    </w:rPr>
  </w:style>
  <w:style w:type="paragraph" w:customStyle="1" w:styleId="Genredudocument">
    <w:name w:val="Genre du document"/>
    <w:basedOn w:val="EntRefer"/>
    <w:next w:val="EntRefer"/>
    <w:rsid w:val="00B35993"/>
    <w:pPr>
      <w:spacing w:before="240"/>
    </w:pPr>
  </w:style>
  <w:style w:type="paragraph" w:customStyle="1" w:styleId="Accordtitre">
    <w:name w:val="Accord titre"/>
    <w:basedOn w:val="Normal"/>
    <w:rsid w:val="00B35993"/>
    <w:pPr>
      <w:widowControl/>
      <w:spacing w:line="360" w:lineRule="auto"/>
      <w:jc w:val="center"/>
    </w:pPr>
    <w:rPr>
      <w:rFonts w:eastAsia="Calibri"/>
      <w:szCs w:val="22"/>
      <w:lang w:eastAsia="en-US"/>
    </w:rPr>
  </w:style>
  <w:style w:type="paragraph" w:customStyle="1" w:styleId="FooterAccord">
    <w:name w:val="Footer Accord"/>
    <w:basedOn w:val="Normal"/>
    <w:rsid w:val="00B35993"/>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B35993"/>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B35993"/>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B35993"/>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B35993"/>
    <w:pPr>
      <w:spacing w:after="240"/>
    </w:pPr>
  </w:style>
  <w:style w:type="paragraph" w:customStyle="1" w:styleId="Annexetitre">
    <w:name w:val="Annexe titre"/>
    <w:basedOn w:val="Normal"/>
    <w:next w:val="Normal"/>
    <w:rsid w:val="00B35993"/>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B35993"/>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B35993"/>
    <w:pPr>
      <w:widowControl/>
    </w:pPr>
    <w:rPr>
      <w:rFonts w:eastAsia="Calibri"/>
      <w:sz w:val="20"/>
      <w:lang w:eastAsia="en-US"/>
    </w:rPr>
  </w:style>
  <w:style w:type="character" w:customStyle="1" w:styleId="EndnoteTextChar">
    <w:name w:val="Endnote Text Char"/>
    <w:basedOn w:val="DefaultParagraphFont"/>
    <w:link w:val="EndnoteText"/>
    <w:uiPriority w:val="99"/>
    <w:rsid w:val="00B35993"/>
    <w:rPr>
      <w:rFonts w:eastAsia="Calibri"/>
      <w:lang w:val="it-IT" w:eastAsia="en-US"/>
    </w:rPr>
  </w:style>
  <w:style w:type="character" w:styleId="EndnoteReference">
    <w:name w:val="endnote reference"/>
    <w:basedOn w:val="DefaultParagraphFont"/>
    <w:uiPriority w:val="99"/>
    <w:unhideWhenUsed/>
    <w:rsid w:val="00B35993"/>
    <w:rPr>
      <w:shd w:val="clear" w:color="auto" w:fill="auto"/>
      <w:vertAlign w:val="superscript"/>
    </w:rPr>
  </w:style>
  <w:style w:type="paragraph" w:styleId="ListBullet">
    <w:name w:val="List Bullet"/>
    <w:basedOn w:val="Normal"/>
    <w:uiPriority w:val="99"/>
    <w:unhideWhenUsed/>
    <w:rsid w:val="00B35993"/>
    <w:pPr>
      <w:widowControl/>
      <w:tabs>
        <w:tab w:val="num" w:pos="1440"/>
      </w:tabs>
      <w:spacing w:before="120" w:after="120" w:line="360" w:lineRule="auto"/>
      <w:ind w:left="1440" w:hanging="360"/>
      <w:contextualSpacing/>
    </w:pPr>
    <w:rPr>
      <w:rFonts w:eastAsia="Calibri"/>
      <w:szCs w:val="22"/>
      <w:lang w:eastAsia="en-US"/>
    </w:rPr>
  </w:style>
  <w:style w:type="paragraph" w:styleId="ListBullet2">
    <w:name w:val="List Bullet 2"/>
    <w:basedOn w:val="Normal"/>
    <w:uiPriority w:val="99"/>
    <w:unhideWhenUsed/>
    <w:rsid w:val="00B35993"/>
    <w:pPr>
      <w:widowControl/>
      <w:tabs>
        <w:tab w:val="num" w:pos="1440"/>
      </w:tabs>
      <w:spacing w:before="120" w:after="120" w:line="360" w:lineRule="auto"/>
      <w:ind w:left="1440" w:hanging="360"/>
      <w:contextualSpacing/>
    </w:pPr>
    <w:rPr>
      <w:rFonts w:eastAsia="Calibri"/>
      <w:szCs w:val="22"/>
      <w:lang w:eastAsia="en-US"/>
    </w:rPr>
  </w:style>
  <w:style w:type="paragraph" w:styleId="ListBullet3">
    <w:name w:val="List Bullet 3"/>
    <w:basedOn w:val="Normal"/>
    <w:uiPriority w:val="99"/>
    <w:unhideWhenUsed/>
    <w:rsid w:val="00B35993"/>
    <w:pPr>
      <w:widowControl/>
      <w:tabs>
        <w:tab w:val="num" w:pos="1800"/>
      </w:tabs>
      <w:spacing w:before="120" w:after="120" w:line="360" w:lineRule="auto"/>
      <w:ind w:left="1800" w:hanging="360"/>
      <w:contextualSpacing/>
    </w:pPr>
    <w:rPr>
      <w:rFonts w:eastAsia="Calibri"/>
      <w:szCs w:val="22"/>
      <w:lang w:eastAsia="en-US"/>
    </w:rPr>
  </w:style>
  <w:style w:type="paragraph" w:styleId="ListBullet4">
    <w:name w:val="List Bullet 4"/>
    <w:basedOn w:val="Normal"/>
    <w:uiPriority w:val="99"/>
    <w:unhideWhenUsed/>
    <w:rsid w:val="00B35993"/>
    <w:pPr>
      <w:widowControl/>
      <w:tabs>
        <w:tab w:val="num" w:pos="1800"/>
      </w:tabs>
      <w:spacing w:before="120" w:after="120" w:line="360" w:lineRule="auto"/>
      <w:ind w:left="1800" w:hanging="360"/>
      <w:contextualSpacing/>
    </w:pPr>
    <w:rPr>
      <w:rFonts w:eastAsia="Calibri"/>
      <w:szCs w:val="22"/>
      <w:lang w:eastAsia="en-US"/>
    </w:rPr>
  </w:style>
  <w:style w:type="paragraph" w:styleId="ListNumber">
    <w:name w:val="List Number"/>
    <w:basedOn w:val="Normal"/>
    <w:unhideWhenUsed/>
    <w:rsid w:val="00B35993"/>
    <w:pPr>
      <w:widowControl/>
      <w:tabs>
        <w:tab w:val="num" w:pos="850"/>
      </w:tabs>
      <w:spacing w:before="120" w:after="120" w:line="360" w:lineRule="auto"/>
      <w:ind w:left="850" w:hanging="850"/>
      <w:contextualSpacing/>
    </w:pPr>
    <w:rPr>
      <w:rFonts w:eastAsia="Calibri"/>
      <w:szCs w:val="22"/>
      <w:lang w:eastAsia="en-US"/>
    </w:rPr>
  </w:style>
  <w:style w:type="paragraph" w:styleId="ListNumber2">
    <w:name w:val="List Number 2"/>
    <w:basedOn w:val="Normal"/>
    <w:uiPriority w:val="99"/>
    <w:unhideWhenUsed/>
    <w:rsid w:val="00B35993"/>
    <w:pPr>
      <w:widowControl/>
      <w:tabs>
        <w:tab w:val="num" w:pos="1417"/>
      </w:tabs>
      <w:spacing w:before="120" w:after="120" w:line="360" w:lineRule="auto"/>
      <w:ind w:left="1417" w:hanging="567"/>
      <w:contextualSpacing/>
    </w:pPr>
    <w:rPr>
      <w:rFonts w:eastAsia="Calibri"/>
      <w:szCs w:val="22"/>
      <w:lang w:eastAsia="en-US"/>
    </w:rPr>
  </w:style>
  <w:style w:type="paragraph" w:styleId="ListNumber3">
    <w:name w:val="List Number 3"/>
    <w:basedOn w:val="Normal"/>
    <w:uiPriority w:val="99"/>
    <w:unhideWhenUsed/>
    <w:rsid w:val="00B35993"/>
    <w:pPr>
      <w:widowControl/>
      <w:tabs>
        <w:tab w:val="num" w:pos="1984"/>
      </w:tabs>
      <w:spacing w:before="120" w:after="120" w:line="360" w:lineRule="auto"/>
      <w:ind w:left="1984" w:hanging="567"/>
      <w:contextualSpacing/>
    </w:pPr>
    <w:rPr>
      <w:rFonts w:eastAsia="Calibri"/>
      <w:szCs w:val="22"/>
      <w:lang w:eastAsia="en-US"/>
    </w:rPr>
  </w:style>
  <w:style w:type="paragraph" w:styleId="ListNumber4">
    <w:name w:val="List Number 4"/>
    <w:basedOn w:val="Normal"/>
    <w:uiPriority w:val="99"/>
    <w:unhideWhenUsed/>
    <w:rsid w:val="00B35993"/>
    <w:pPr>
      <w:widowControl/>
      <w:tabs>
        <w:tab w:val="num" w:pos="2551"/>
      </w:tabs>
      <w:spacing w:before="120" w:after="120" w:line="360" w:lineRule="auto"/>
      <w:ind w:left="2551" w:hanging="567"/>
      <w:contextualSpacing/>
    </w:pPr>
    <w:rPr>
      <w:rFonts w:eastAsia="Calibri"/>
      <w:szCs w:val="22"/>
      <w:lang w:eastAsia="en-US"/>
    </w:rPr>
  </w:style>
  <w:style w:type="paragraph" w:customStyle="1" w:styleId="Rfrenceinstitutionnelle">
    <w:name w:val="Référence institutionnelle"/>
    <w:basedOn w:val="Normal"/>
    <w:next w:val="Normal"/>
    <w:rsid w:val="00B35993"/>
    <w:pPr>
      <w:widowControl/>
      <w:spacing w:after="240" w:line="360" w:lineRule="auto"/>
      <w:ind w:left="5103"/>
    </w:pPr>
    <w:rPr>
      <w:rFonts w:eastAsia="Calibri"/>
      <w:szCs w:val="22"/>
      <w:lang w:eastAsia="en-US"/>
    </w:rPr>
  </w:style>
  <w:style w:type="paragraph" w:customStyle="1" w:styleId="Normale">
    <w:name w:val="Normale"/>
    <w:qFormat/>
    <w:rsid w:val="00B35993"/>
    <w:pPr>
      <w:spacing w:before="120" w:after="120" w:line="360" w:lineRule="auto"/>
      <w:jc w:val="both"/>
    </w:pPr>
    <w:rPr>
      <w:rFonts w:eastAsia="Calibri"/>
      <w:sz w:val="24"/>
      <w:szCs w:val="22"/>
      <w:lang w:val="it-IT" w:eastAsia="en-US"/>
    </w:rPr>
  </w:style>
  <w:style w:type="character" w:customStyle="1" w:styleId="Sup">
    <w:name w:val="Sup"/>
    <w:uiPriority w:val="1"/>
    <w:qFormat/>
    <w:rsid w:val="00B35993"/>
    <w:rPr>
      <w:rFonts w:ascii="Times New Roman" w:hAnsi="Times New Roman"/>
      <w:sz w:val="24"/>
      <w:vertAlign w:val="superscript"/>
    </w:rPr>
  </w:style>
  <w:style w:type="character" w:customStyle="1" w:styleId="Italic">
    <w:name w:val="Italic"/>
    <w:uiPriority w:val="1"/>
    <w:qFormat/>
    <w:rsid w:val="00B35993"/>
    <w:rPr>
      <w:rFonts w:ascii="Times New Roman" w:hAnsi="Times New Roman"/>
      <w:i/>
    </w:rPr>
  </w:style>
  <w:style w:type="character" w:customStyle="1" w:styleId="BoldItalic">
    <w:name w:val="BoldItalic"/>
    <w:basedOn w:val="DefaultParagraphFont"/>
    <w:uiPriority w:val="1"/>
    <w:qFormat/>
    <w:rsid w:val="00B35993"/>
    <w:rPr>
      <w:rFonts w:ascii="Times New Roman" w:hAnsi="Times New Roman"/>
      <w:b/>
      <w:i/>
    </w:rPr>
  </w:style>
  <w:style w:type="character" w:customStyle="1" w:styleId="BoldItalicFootnote">
    <w:name w:val="BoldItalicFootnote"/>
    <w:basedOn w:val="BoldItalic"/>
    <w:uiPriority w:val="1"/>
    <w:qFormat/>
    <w:rsid w:val="00B35993"/>
    <w:rPr>
      <w:rFonts w:ascii="Times New Roman" w:hAnsi="Times New Roman"/>
      <w:b/>
      <w:i/>
      <w:sz w:val="20"/>
    </w:rPr>
  </w:style>
  <w:style w:type="paragraph" w:customStyle="1" w:styleId="Normalcen">
    <w:name w:val="Normal cen"/>
    <w:basedOn w:val="Typedudocument"/>
    <w:rsid w:val="00B35993"/>
    <w:pPr>
      <w:spacing w:before="120" w:after="120"/>
    </w:pPr>
  </w:style>
  <w:style w:type="paragraph" w:customStyle="1" w:styleId="Default">
    <w:name w:val="Default"/>
    <w:rsid w:val="00B35993"/>
    <w:pPr>
      <w:autoSpaceDE w:val="0"/>
      <w:autoSpaceDN w:val="0"/>
      <w:adjustRightInd w:val="0"/>
    </w:pPr>
    <w:rPr>
      <w:rFonts w:ascii="EUAlbertina" w:hAnsi="EUAlbertina" w:cs="EUAlbertina"/>
      <w:color w:val="000000"/>
      <w:sz w:val="24"/>
      <w:szCs w:val="24"/>
      <w:lang w:val="it-IT"/>
    </w:rPr>
  </w:style>
  <w:style w:type="paragraph" w:customStyle="1" w:styleId="HeaderSensitivity">
    <w:name w:val="Header Sensitivity"/>
    <w:basedOn w:val="Normal"/>
    <w:rsid w:val="00B35993"/>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B35993"/>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B35993"/>
    <w:rPr>
      <w:color w:val="FF0000"/>
      <w:shd w:val="clear" w:color="auto" w:fill="auto"/>
    </w:rPr>
  </w:style>
  <w:style w:type="paragraph" w:customStyle="1" w:styleId="Nomdelinstitution">
    <w:name w:val="Nom de l'institution"/>
    <w:basedOn w:val="Normal"/>
    <w:next w:val="Emission"/>
    <w:rsid w:val="00B35993"/>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B35993"/>
    <w:pPr>
      <w:widowControl/>
      <w:spacing w:line="360" w:lineRule="auto"/>
      <w:ind w:left="5103"/>
    </w:pPr>
    <w:rPr>
      <w:rFonts w:eastAsia="Calibri"/>
      <w:szCs w:val="22"/>
      <w:lang w:eastAsia="en-US"/>
    </w:rPr>
  </w:style>
  <w:style w:type="paragraph" w:customStyle="1" w:styleId="Pagedecouverture">
    <w:name w:val="Page de couverture"/>
    <w:basedOn w:val="Normal"/>
    <w:next w:val="Normal"/>
    <w:rsid w:val="00B35993"/>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B35993"/>
    <w:pPr>
      <w:widowControl/>
      <w:spacing w:line="360" w:lineRule="auto"/>
      <w:jc w:val="both"/>
    </w:pPr>
    <w:rPr>
      <w:rFonts w:eastAsia="Calibri"/>
      <w:szCs w:val="22"/>
      <w:lang w:eastAsia="en-US"/>
    </w:rPr>
  </w:style>
  <w:style w:type="paragraph" w:customStyle="1" w:styleId="Disclaimer">
    <w:name w:val="Disclaimer"/>
    <w:basedOn w:val="Normal"/>
    <w:rsid w:val="00B35993"/>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rsid w:val="00B35993"/>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B35993"/>
    <w:pPr>
      <w:widowControl/>
      <w:spacing w:before="120" w:after="120" w:line="360" w:lineRule="auto"/>
      <w:jc w:val="center"/>
    </w:pPr>
    <w:rPr>
      <w:rFonts w:eastAsia="Calibri"/>
      <w:b/>
      <w:szCs w:val="22"/>
      <w:u w:val="single"/>
      <w:lang w:eastAsia="en-US"/>
    </w:rPr>
  </w:style>
  <w:style w:type="paragraph" w:customStyle="1" w:styleId="Avertissementtitre">
    <w:name w:val="Avertissement titre"/>
    <w:basedOn w:val="Normal"/>
    <w:next w:val="Normal"/>
    <w:rsid w:val="00B35993"/>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B35993"/>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rsid w:val="00B35993"/>
    <w:pPr>
      <w:widowControl/>
      <w:spacing w:before="240" w:after="240" w:line="360" w:lineRule="auto"/>
      <w:ind w:left="5103"/>
    </w:pPr>
    <w:rPr>
      <w:rFonts w:eastAsia="Calibri"/>
      <w:i/>
      <w:sz w:val="32"/>
      <w:szCs w:val="22"/>
      <w:lang w:eastAsia="en-US"/>
    </w:rPr>
  </w:style>
  <w:style w:type="paragraph" w:customStyle="1" w:styleId="Corrigendum">
    <w:name w:val="Corrigendum"/>
    <w:basedOn w:val="Normal"/>
    <w:next w:val="Normal"/>
    <w:rsid w:val="00B35993"/>
    <w:pPr>
      <w:widowControl/>
      <w:spacing w:after="240" w:line="360" w:lineRule="auto"/>
    </w:pPr>
    <w:rPr>
      <w:rFonts w:eastAsia="Calibri"/>
      <w:szCs w:val="22"/>
      <w:lang w:eastAsia="en-US"/>
    </w:rPr>
  </w:style>
  <w:style w:type="paragraph" w:customStyle="1" w:styleId="Exposdesmotifstitre">
    <w:name w:val="Exposé des motifs titre"/>
    <w:basedOn w:val="Normal"/>
    <w:next w:val="Normal"/>
    <w:rsid w:val="00B35993"/>
    <w:pPr>
      <w:widowControl/>
      <w:spacing w:before="120" w:after="120" w:line="360" w:lineRule="auto"/>
      <w:jc w:val="center"/>
    </w:pPr>
    <w:rPr>
      <w:rFonts w:eastAsia="Calibri"/>
      <w:b/>
      <w:szCs w:val="22"/>
      <w:u w:val="single"/>
      <w:lang w:eastAsia="en-US"/>
    </w:rPr>
  </w:style>
  <w:style w:type="paragraph" w:customStyle="1" w:styleId="Rfrenceinterinstitutionnelle">
    <w:name w:val="Référence interinstitutionnelle"/>
    <w:basedOn w:val="Normal"/>
    <w:next w:val="Statut"/>
    <w:rsid w:val="00B35993"/>
    <w:pPr>
      <w:widowControl/>
      <w:spacing w:line="360" w:lineRule="auto"/>
      <w:ind w:left="5103"/>
    </w:pPr>
    <w:rPr>
      <w:rFonts w:eastAsia="Calibri"/>
      <w:szCs w:val="22"/>
      <w:lang w:eastAsia="en-US"/>
    </w:rPr>
  </w:style>
  <w:style w:type="character" w:customStyle="1" w:styleId="Added">
    <w:name w:val="Added"/>
    <w:basedOn w:val="DefaultParagraphFont"/>
    <w:rsid w:val="00B35993"/>
    <w:rPr>
      <w:b/>
      <w:u w:val="single"/>
      <w:shd w:val="clear" w:color="auto" w:fill="auto"/>
    </w:rPr>
  </w:style>
  <w:style w:type="character" w:customStyle="1" w:styleId="Deleted">
    <w:name w:val="Deleted"/>
    <w:basedOn w:val="DefaultParagraphFont"/>
    <w:rsid w:val="00B35993"/>
    <w:rPr>
      <w:strike/>
      <w:dstrike w:val="0"/>
      <w:shd w:val="clear" w:color="auto" w:fill="auto"/>
    </w:rPr>
  </w:style>
  <w:style w:type="paragraph" w:customStyle="1" w:styleId="Address">
    <w:name w:val="Address"/>
    <w:basedOn w:val="Normal"/>
    <w:next w:val="Normal"/>
    <w:rsid w:val="00B35993"/>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B35993"/>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B35993"/>
    <w:pPr>
      <w:widowControl/>
      <w:spacing w:after="600" w:line="360" w:lineRule="auto"/>
      <w:jc w:val="center"/>
    </w:pPr>
    <w:rPr>
      <w:rFonts w:eastAsia="Calibri"/>
      <w:b/>
      <w:szCs w:val="22"/>
      <w:lang w:eastAsia="en-US"/>
    </w:rPr>
  </w:style>
  <w:style w:type="paragraph" w:customStyle="1" w:styleId="Rfrencecroise">
    <w:name w:val="Référence croisée"/>
    <w:basedOn w:val="Normal"/>
    <w:rsid w:val="00B35993"/>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B35993"/>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B35993"/>
  </w:style>
  <w:style w:type="paragraph" w:customStyle="1" w:styleId="RfrenceinterinstitutionnellePagedecouverture">
    <w:name w:val="Référence interinstitutionnelle (Page de couverture)"/>
    <w:basedOn w:val="Rfrenceinterinstitutionnelle"/>
    <w:next w:val="Confidentialit"/>
    <w:rsid w:val="00B35993"/>
  </w:style>
  <w:style w:type="paragraph" w:customStyle="1" w:styleId="StatutPagedecouverture">
    <w:name w:val="Statut (Page de couverture)"/>
    <w:basedOn w:val="Statut"/>
    <w:next w:val="TypedudocumentPagedecouverture"/>
    <w:rsid w:val="00B35993"/>
  </w:style>
  <w:style w:type="paragraph" w:customStyle="1" w:styleId="TitreobjetPagedecouverture">
    <w:name w:val="Titre objet (Page de couverture)"/>
    <w:basedOn w:val="Titreobjet"/>
    <w:next w:val="IntrtEEEPagedecouverture"/>
    <w:rsid w:val="00B35993"/>
  </w:style>
  <w:style w:type="paragraph" w:customStyle="1" w:styleId="TypedudocumentPagedecouverture">
    <w:name w:val="Type du document (Page de couverture)"/>
    <w:basedOn w:val="Typedudocument"/>
    <w:next w:val="TitreobjetPagedecouverture"/>
    <w:rsid w:val="00B35993"/>
  </w:style>
  <w:style w:type="paragraph" w:customStyle="1" w:styleId="Volume">
    <w:name w:val="Volume"/>
    <w:basedOn w:val="Normal"/>
    <w:next w:val="Confidentialit"/>
    <w:rsid w:val="00B35993"/>
    <w:pPr>
      <w:widowControl/>
      <w:spacing w:after="240" w:line="360" w:lineRule="auto"/>
      <w:ind w:left="5103"/>
    </w:pPr>
    <w:rPr>
      <w:rFonts w:eastAsia="Calibri"/>
      <w:szCs w:val="22"/>
      <w:lang w:eastAsia="en-US"/>
    </w:rPr>
  </w:style>
  <w:style w:type="paragraph" w:customStyle="1" w:styleId="Accompagnant">
    <w:name w:val="Accompagnant"/>
    <w:basedOn w:val="Normal"/>
    <w:next w:val="Typeacteprincipal"/>
    <w:rsid w:val="00B35993"/>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B35993"/>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B35993"/>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B35993"/>
  </w:style>
  <w:style w:type="paragraph" w:customStyle="1" w:styleId="AccompagnantPagedecouverture">
    <w:name w:val="Accompagnant (Page de couverture)"/>
    <w:basedOn w:val="Accompagnant"/>
    <w:next w:val="TypeacteprincipalPagedecouverture"/>
    <w:rsid w:val="00B35993"/>
  </w:style>
  <w:style w:type="paragraph" w:customStyle="1" w:styleId="TypeacteprincipalPagedecouverture">
    <w:name w:val="Type acte principal (Page de couverture)"/>
    <w:basedOn w:val="Typeacteprincipal"/>
    <w:next w:val="ObjetacteprincipalPagedecouverture"/>
    <w:rsid w:val="00B35993"/>
  </w:style>
  <w:style w:type="paragraph" w:customStyle="1" w:styleId="ObjetacteprincipalPagedecouverture">
    <w:name w:val="Objet acte principal (Page de couverture)"/>
    <w:basedOn w:val="Objetacteprincipal"/>
    <w:next w:val="Rfrencecroise"/>
    <w:rsid w:val="00B35993"/>
  </w:style>
  <w:style w:type="paragraph" w:customStyle="1" w:styleId="LanguesfaisantfoiPagedecouverture">
    <w:name w:val="Langues faisant foi (Page de couverture)"/>
    <w:basedOn w:val="Normal"/>
    <w:next w:val="Normal"/>
    <w:rsid w:val="00B35993"/>
    <w:pPr>
      <w:widowControl/>
      <w:spacing w:before="360" w:line="360" w:lineRule="auto"/>
      <w:jc w:val="center"/>
    </w:pPr>
    <w:rPr>
      <w:rFonts w:eastAsia="Calibri"/>
      <w:szCs w:val="22"/>
      <w:lang w:eastAsia="en-US"/>
    </w:rPr>
  </w:style>
  <w:style w:type="paragraph" w:styleId="ListBullet5">
    <w:name w:val="List Bullet 5"/>
    <w:basedOn w:val="Normal"/>
    <w:autoRedefine/>
    <w:rsid w:val="00B35993"/>
    <w:pPr>
      <w:widowControl/>
      <w:tabs>
        <w:tab w:val="num" w:pos="1492"/>
      </w:tabs>
      <w:spacing w:before="120" w:after="120" w:line="360" w:lineRule="auto"/>
      <w:ind w:left="1492" w:hanging="360"/>
    </w:pPr>
    <w:rPr>
      <w:lang w:eastAsia="en-US"/>
    </w:rPr>
  </w:style>
  <w:style w:type="paragraph" w:customStyle="1" w:styleId="ListNumberLevel2">
    <w:name w:val="List Number (Level 2)"/>
    <w:basedOn w:val="Normal"/>
    <w:rsid w:val="00B35993"/>
    <w:pPr>
      <w:widowControl/>
      <w:numPr>
        <w:ilvl w:val="1"/>
        <w:numId w:val="18"/>
      </w:numPr>
      <w:spacing w:before="120" w:after="120" w:line="360" w:lineRule="auto"/>
      <w:jc w:val="both"/>
    </w:pPr>
    <w:rPr>
      <w:szCs w:val="24"/>
      <w:lang w:eastAsia="de-DE"/>
    </w:rPr>
  </w:style>
  <w:style w:type="character" w:customStyle="1" w:styleId="Sub">
    <w:name w:val="Sub"/>
    <w:uiPriority w:val="1"/>
    <w:qFormat/>
    <w:rsid w:val="00B35993"/>
    <w:rPr>
      <w:rFonts w:ascii="Times New Roman" w:hAnsi="Times New Roman"/>
      <w:strike w:val="0"/>
      <w:dstrike w:val="0"/>
      <w:sz w:val="24"/>
      <w:vertAlign w:val="subscript"/>
    </w:rPr>
  </w:style>
  <w:style w:type="character" w:customStyle="1" w:styleId="Bold">
    <w:name w:val="Bold"/>
    <w:uiPriority w:val="1"/>
    <w:qFormat/>
    <w:rsid w:val="00B35993"/>
    <w:rPr>
      <w:rFonts w:ascii="Times New Roman" w:hAnsi="Times New Roman"/>
      <w:b/>
    </w:rPr>
  </w:style>
  <w:style w:type="character" w:customStyle="1" w:styleId="Underline">
    <w:name w:val="Underline"/>
    <w:uiPriority w:val="1"/>
    <w:qFormat/>
    <w:rsid w:val="00B35993"/>
    <w:rPr>
      <w:rFonts w:ascii="Times New Roman" w:hAnsi="Times New Roman"/>
      <w:b w:val="0"/>
      <w:sz w:val="24"/>
      <w:u w:val="single"/>
    </w:rPr>
  </w:style>
  <w:style w:type="character" w:customStyle="1" w:styleId="Strikethrough">
    <w:name w:val="Strikethrough"/>
    <w:uiPriority w:val="1"/>
    <w:qFormat/>
    <w:rsid w:val="00B35993"/>
    <w:rPr>
      <w:rFonts w:ascii="Times New Roman" w:hAnsi="Times New Roman"/>
      <w:strike/>
      <w:dstrike w:val="0"/>
      <w:sz w:val="24"/>
    </w:rPr>
  </w:style>
  <w:style w:type="character" w:customStyle="1" w:styleId="StrikethroughFootnote">
    <w:name w:val="StrikethroughFootnote"/>
    <w:basedOn w:val="Strikethrough"/>
    <w:uiPriority w:val="1"/>
    <w:qFormat/>
    <w:rsid w:val="00B35993"/>
    <w:rPr>
      <w:rFonts w:ascii="Times New Roman" w:hAnsi="Times New Roman"/>
      <w:strike/>
      <w:dstrike w:val="0"/>
      <w:sz w:val="20"/>
    </w:rPr>
  </w:style>
  <w:style w:type="paragraph" w:customStyle="1" w:styleId="HeaderDisclaimer">
    <w:name w:val="HeaderDisclaimer"/>
    <w:basedOn w:val="Normal"/>
    <w:qFormat/>
    <w:rsid w:val="00B35993"/>
    <w:pPr>
      <w:widowControl/>
      <w:spacing w:line="360" w:lineRule="auto"/>
      <w:jc w:val="both"/>
    </w:pPr>
    <w:rPr>
      <w:rFonts w:ascii="Calibri" w:eastAsia="Calibri" w:hAnsi="Calibri"/>
      <w:i/>
      <w:sz w:val="16"/>
      <w:szCs w:val="22"/>
      <w:lang w:eastAsia="en-US"/>
    </w:rPr>
  </w:style>
  <w:style w:type="paragraph" w:customStyle="1" w:styleId="Normal12b">
    <w:name w:val="Normal12b"/>
    <w:basedOn w:val="Normal"/>
    <w:qFormat/>
    <w:rsid w:val="00B35993"/>
    <w:pPr>
      <w:widowControl/>
      <w:spacing w:before="120" w:after="120" w:line="360" w:lineRule="auto"/>
    </w:pPr>
    <w:rPr>
      <w:rFonts w:eastAsia="Calibri"/>
      <w:b/>
      <w:szCs w:val="22"/>
      <w:lang w:eastAsia="en-US"/>
    </w:rPr>
  </w:style>
  <w:style w:type="paragraph" w:customStyle="1" w:styleId="TitlePar1">
    <w:name w:val="TitlePar 1"/>
    <w:basedOn w:val="Normal"/>
    <w:qFormat/>
    <w:rsid w:val="00B35993"/>
    <w:pPr>
      <w:widowControl/>
      <w:spacing w:before="480" w:after="120" w:line="360" w:lineRule="auto"/>
    </w:pPr>
    <w:rPr>
      <w:rFonts w:eastAsia="Calibri"/>
      <w:b/>
      <w:szCs w:val="22"/>
      <w:lang w:eastAsia="en-US"/>
    </w:rPr>
  </w:style>
  <w:style w:type="paragraph" w:customStyle="1" w:styleId="TitlePar2">
    <w:name w:val="TitlePar 2"/>
    <w:basedOn w:val="TitlePar1"/>
    <w:qFormat/>
    <w:rsid w:val="00B35993"/>
    <w:pPr>
      <w:spacing w:before="120"/>
    </w:pPr>
  </w:style>
  <w:style w:type="paragraph" w:customStyle="1" w:styleId="TitlePar3">
    <w:name w:val="TitlePar 3"/>
    <w:basedOn w:val="TitlePar2"/>
    <w:qFormat/>
    <w:rsid w:val="00B35993"/>
    <w:rPr>
      <w:b w:val="0"/>
      <w:i/>
    </w:rPr>
  </w:style>
  <w:style w:type="paragraph" w:customStyle="1" w:styleId="SubsectionTitle">
    <w:name w:val="SubsectionTitle"/>
    <w:basedOn w:val="SectionTitle"/>
    <w:qFormat/>
    <w:rsid w:val="00B35993"/>
    <w:pPr>
      <w:keepNext w:val="0"/>
      <w:spacing w:after="240"/>
    </w:pPr>
    <w:rPr>
      <w:b w:val="0"/>
      <w:smallCaps w:val="0"/>
      <w:sz w:val="24"/>
    </w:rPr>
  </w:style>
  <w:style w:type="paragraph" w:customStyle="1" w:styleId="TextBorder0">
    <w:name w:val="TextBorder 0"/>
    <w:basedOn w:val="NormalWeb"/>
    <w:qFormat/>
    <w:rsid w:val="00B35993"/>
    <w:pPr>
      <w:pBdr>
        <w:bottom w:val="single" w:sz="4" w:space="1" w:color="auto"/>
      </w:pBdr>
      <w:spacing w:before="0" w:beforeAutospacing="0" w:after="120" w:afterAutospacing="0" w:line="360" w:lineRule="auto"/>
      <w:ind w:right="7371"/>
    </w:pPr>
    <w:rPr>
      <w:rFonts w:eastAsia="Calibri"/>
      <w:lang w:eastAsia="en-US"/>
    </w:rPr>
  </w:style>
  <w:style w:type="paragraph" w:customStyle="1" w:styleId="NormalCenteredBold">
    <w:name w:val="Normal Centered Bold"/>
    <w:basedOn w:val="NormalCentered"/>
    <w:qFormat/>
    <w:rsid w:val="00B35993"/>
    <w:rPr>
      <w:b/>
    </w:rPr>
  </w:style>
  <w:style w:type="paragraph" w:customStyle="1" w:styleId="NumTitle">
    <w:name w:val="NumTitle"/>
    <w:basedOn w:val="Normal"/>
    <w:qFormat/>
    <w:rsid w:val="00B35993"/>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B35993"/>
    <w:rPr>
      <w:i w:val="0"/>
    </w:rPr>
  </w:style>
  <w:style w:type="paragraph" w:customStyle="1" w:styleId="Text0">
    <w:name w:val="Text 0"/>
    <w:basedOn w:val="Normal"/>
    <w:qFormat/>
    <w:rsid w:val="00B35993"/>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B35993"/>
    <w:pPr>
      <w:keepNext w:val="0"/>
      <w:spacing w:before="360" w:after="120"/>
    </w:pPr>
    <w:rPr>
      <w:b w:val="0"/>
      <w:sz w:val="28"/>
    </w:rPr>
  </w:style>
  <w:style w:type="paragraph" w:customStyle="1" w:styleId="PartNum">
    <w:name w:val="PartNum"/>
    <w:basedOn w:val="PartTitle"/>
    <w:qFormat/>
    <w:rsid w:val="00B35993"/>
    <w:pPr>
      <w:keepNext w:val="0"/>
      <w:pageBreakBefore w:val="0"/>
      <w:spacing w:before="360" w:after="120"/>
    </w:pPr>
    <w:rPr>
      <w:b w:val="0"/>
      <w:sz w:val="28"/>
    </w:rPr>
  </w:style>
  <w:style w:type="paragraph" w:customStyle="1" w:styleId="SectionNum">
    <w:name w:val="SectionNum"/>
    <w:basedOn w:val="SectionTitle"/>
    <w:qFormat/>
    <w:rsid w:val="00B35993"/>
    <w:pPr>
      <w:keepNext w:val="0"/>
      <w:spacing w:before="360" w:after="120"/>
    </w:pPr>
    <w:rPr>
      <w:b w:val="0"/>
      <w:smallCaps w:val="0"/>
    </w:rPr>
  </w:style>
  <w:style w:type="paragraph" w:customStyle="1" w:styleId="TitleHeading">
    <w:name w:val="TitleHeading"/>
    <w:basedOn w:val="NumTitle"/>
    <w:qFormat/>
    <w:rsid w:val="00B35993"/>
    <w:pPr>
      <w:spacing w:before="120" w:after="360"/>
    </w:pPr>
  </w:style>
  <w:style w:type="paragraph" w:styleId="ListParagraph">
    <w:name w:val="List Paragraph"/>
    <w:aliases w:val="1st level - Bullet List Paragraph,3 Txt tabla,Bullet list,CV text,L,Lettre d'introduction,List Paragraph1,Lista multicolor - Énfasis 11,Normal bullet 2,Numbered List,Paragrafo elenco,Task Body,Viñetas (Inicio Parrafo),Zerrenda-paragrafoa"/>
    <w:basedOn w:val="Normal"/>
    <w:uiPriority w:val="34"/>
    <w:qFormat/>
    <w:rsid w:val="00B35993"/>
    <w:pPr>
      <w:widowControl/>
      <w:spacing w:before="120" w:after="120" w:line="360" w:lineRule="auto"/>
      <w:ind w:left="720"/>
      <w:contextualSpacing/>
      <w:jc w:val="both"/>
    </w:pPr>
    <w:rPr>
      <w:rFonts w:eastAsia="Calibri"/>
      <w:szCs w:val="22"/>
      <w:lang w:eastAsia="en-US"/>
    </w:rPr>
  </w:style>
  <w:style w:type="paragraph" w:styleId="Revision">
    <w:name w:val="Revision"/>
    <w:hidden/>
    <w:uiPriority w:val="99"/>
    <w:rsid w:val="00B35993"/>
    <w:rPr>
      <w:rFonts w:eastAsia="Calibri"/>
      <w:sz w:val="24"/>
      <w:szCs w:val="22"/>
      <w:lang w:val="it-IT" w:eastAsia="en-US"/>
    </w:rPr>
  </w:style>
  <w:style w:type="table" w:customStyle="1" w:styleId="TableGrid1">
    <w:name w:val="Table Grid1"/>
    <w:basedOn w:val="TableNormal"/>
    <w:next w:val="TableGrid"/>
    <w:uiPriority w:val="59"/>
    <w:rsid w:val="00B35993"/>
    <w:rPr>
      <w:rFonts w:ascii="Calibri" w:eastAsia="Calibri" w:hAnsi="Calibri" w:cs="Arial"/>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35993"/>
  </w:style>
  <w:style w:type="character" w:customStyle="1" w:styleId="Hyperlink1">
    <w:name w:val="Hyperlink1"/>
    <w:basedOn w:val="DefaultParagraphFont"/>
    <w:unhideWhenUsed/>
    <w:rsid w:val="00B35993"/>
    <w:rPr>
      <w:color w:val="0000FF"/>
      <w:u w:val="single"/>
    </w:rPr>
  </w:style>
  <w:style w:type="character" w:customStyle="1" w:styleId="FollowedHyperlink1">
    <w:name w:val="FollowedHyperlink1"/>
    <w:basedOn w:val="DefaultParagraphFont"/>
    <w:uiPriority w:val="99"/>
    <w:unhideWhenUsed/>
    <w:rsid w:val="00B35993"/>
    <w:rPr>
      <w:color w:val="800080"/>
      <w:u w:val="single"/>
    </w:rPr>
  </w:style>
  <w:style w:type="paragraph" w:customStyle="1" w:styleId="pj">
    <w:name w:val="p.j."/>
    <w:basedOn w:val="Normal"/>
    <w:link w:val="pjChar"/>
    <w:rsid w:val="00B35993"/>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B35993"/>
    <w:rPr>
      <w:rFonts w:ascii="Times New Roman" w:eastAsia="Calibri" w:hAnsi="Times New Roman" w:cs="Times New Roman"/>
      <w:sz w:val="24"/>
      <w:szCs w:val="22"/>
      <w:lang w:val="it-IT" w:eastAsia="en-US"/>
    </w:rPr>
  </w:style>
  <w:style w:type="paragraph" w:customStyle="1" w:styleId="nbbordered">
    <w:name w:val="nb bordered"/>
    <w:basedOn w:val="Normal"/>
    <w:link w:val="nbborderedChar"/>
    <w:rsid w:val="00B35993"/>
    <w:pPr>
      <w:widowControl/>
      <w:pBdr>
        <w:top w:val="single" w:sz="4" w:space="1" w:color="auto"/>
        <w:left w:val="single" w:sz="4" w:space="4" w:color="auto"/>
        <w:bottom w:val="single" w:sz="4" w:space="1" w:color="auto"/>
        <w:right w:val="single" w:sz="4" w:space="4" w:color="auto"/>
        <w:between w:val="single" w:sz="4" w:space="0" w:color="auto"/>
      </w:pBdr>
      <w:spacing w:after="160"/>
      <w:ind w:left="480" w:hanging="480"/>
    </w:pPr>
    <w:rPr>
      <w:rFonts w:eastAsia="Calibri"/>
      <w:b/>
      <w:szCs w:val="22"/>
      <w:lang w:eastAsia="en-US"/>
    </w:rPr>
  </w:style>
  <w:style w:type="character" w:customStyle="1" w:styleId="nbborderedChar">
    <w:name w:val="nb bordered Char"/>
    <w:basedOn w:val="TechnicalBlockChar"/>
    <w:link w:val="nbbordered"/>
    <w:rsid w:val="00B35993"/>
    <w:rPr>
      <w:rFonts w:ascii="Times New Roman" w:eastAsia="Calibri" w:hAnsi="Times New Roman" w:cs="Times New Roman"/>
      <w:b/>
      <w:sz w:val="24"/>
      <w:szCs w:val="22"/>
      <w:lang w:val="it-IT" w:eastAsia="en-US"/>
    </w:rPr>
  </w:style>
  <w:style w:type="character" w:customStyle="1" w:styleId="HeaderCouncilChar">
    <w:name w:val="Header Council Char"/>
    <w:basedOn w:val="DefaultParagraphFont"/>
    <w:link w:val="HeaderCouncil"/>
    <w:rsid w:val="00B35993"/>
    <w:rPr>
      <w:rFonts w:eastAsia="Calibri"/>
      <w:sz w:val="2"/>
      <w:szCs w:val="22"/>
      <w:lang w:val="it-IT" w:eastAsia="en-US"/>
    </w:rPr>
  </w:style>
  <w:style w:type="character" w:customStyle="1" w:styleId="FooterCouncilChar">
    <w:name w:val="Footer Council Char"/>
    <w:basedOn w:val="DefaultParagraphFont"/>
    <w:link w:val="FooterCouncil"/>
    <w:rsid w:val="00B35993"/>
    <w:rPr>
      <w:rFonts w:eastAsia="Calibri"/>
      <w:sz w:val="2"/>
      <w:szCs w:val="22"/>
      <w:lang w:val="it-IT" w:eastAsia="en-US"/>
    </w:rPr>
  </w:style>
  <w:style w:type="character" w:customStyle="1" w:styleId="DeltaViewInsertion">
    <w:name w:val="DeltaView Insertion"/>
    <w:uiPriority w:val="99"/>
    <w:rsid w:val="00B35993"/>
    <w:rPr>
      <w:b/>
      <w:i/>
      <w:color w:val="000000"/>
    </w:rPr>
  </w:style>
  <w:style w:type="character" w:customStyle="1" w:styleId="DeltaViewDeletion">
    <w:name w:val="DeltaView Deletion"/>
    <w:uiPriority w:val="99"/>
    <w:rsid w:val="00B35993"/>
    <w:rPr>
      <w:strike/>
      <w:color w:val="000000"/>
    </w:rPr>
  </w:style>
  <w:style w:type="paragraph" w:customStyle="1" w:styleId="NormalJustified">
    <w:name w:val="Normal Justified"/>
    <w:basedOn w:val="Normal"/>
    <w:rsid w:val="00B35993"/>
    <w:pPr>
      <w:widowControl/>
      <w:spacing w:before="200" w:after="120" w:line="360" w:lineRule="auto"/>
      <w:jc w:val="both"/>
    </w:pPr>
    <w:rPr>
      <w:rFonts w:eastAsia="Calibri"/>
      <w:szCs w:val="22"/>
      <w:lang w:eastAsia="en-US"/>
    </w:rPr>
  </w:style>
  <w:style w:type="paragraph" w:customStyle="1" w:styleId="FinalLine">
    <w:name w:val="Final Line"/>
    <w:basedOn w:val="Normal"/>
    <w:next w:val="Normal"/>
    <w:rsid w:val="00B35993"/>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B35993"/>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B35993"/>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B35993"/>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B35993"/>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B35993"/>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B35993"/>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B35993"/>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B35993"/>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B35993"/>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B35993"/>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B35993"/>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B35993"/>
    <w:pPr>
      <w:widowControl/>
      <w:numPr>
        <w:ilvl w:val="1"/>
        <w:numId w:val="34"/>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B35993"/>
    <w:pPr>
      <w:widowControl/>
      <w:numPr>
        <w:ilvl w:val="3"/>
        <w:numId w:val="34"/>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B35993"/>
    <w:pPr>
      <w:widowControl/>
      <w:numPr>
        <w:ilvl w:val="5"/>
        <w:numId w:val="34"/>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B35993"/>
    <w:pPr>
      <w:widowControl/>
      <w:numPr>
        <w:ilvl w:val="7"/>
        <w:numId w:val="34"/>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B35993"/>
    <w:pPr>
      <w:widowControl/>
      <w:numPr>
        <w:ilvl w:val="8"/>
        <w:numId w:val="34"/>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B35993"/>
    <w:pPr>
      <w:widowControl/>
      <w:numPr>
        <w:numId w:val="34"/>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B35993"/>
    <w:pPr>
      <w:widowControl/>
      <w:numPr>
        <w:ilvl w:val="2"/>
        <w:numId w:val="34"/>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B35993"/>
    <w:pPr>
      <w:widowControl/>
      <w:numPr>
        <w:ilvl w:val="4"/>
        <w:numId w:val="34"/>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B35993"/>
    <w:pPr>
      <w:widowControl/>
      <w:numPr>
        <w:ilvl w:val="6"/>
        <w:numId w:val="34"/>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B35993"/>
    <w:pPr>
      <w:widowControl/>
      <w:numPr>
        <w:numId w:val="35"/>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B35993"/>
    <w:pPr>
      <w:widowControl/>
      <w:numPr>
        <w:ilvl w:val="1"/>
        <w:numId w:val="35"/>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B35993"/>
    <w:pPr>
      <w:widowControl/>
      <w:numPr>
        <w:ilvl w:val="2"/>
        <w:numId w:val="35"/>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B35993"/>
    <w:pPr>
      <w:widowControl/>
      <w:numPr>
        <w:ilvl w:val="3"/>
        <w:numId w:val="35"/>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B35993"/>
    <w:pPr>
      <w:widowControl/>
      <w:numPr>
        <w:ilvl w:val="4"/>
        <w:numId w:val="35"/>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B35993"/>
    <w:pPr>
      <w:widowControl/>
      <w:numPr>
        <w:numId w:val="29"/>
      </w:numPr>
      <w:tabs>
        <w:tab w:val="clear" w:pos="567"/>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B35993"/>
    <w:pPr>
      <w:widowControl/>
      <w:numPr>
        <w:numId w:val="19"/>
      </w:numPr>
      <w:spacing w:before="120" w:after="120" w:line="360" w:lineRule="auto"/>
    </w:pPr>
    <w:rPr>
      <w:rFonts w:eastAsia="Calibri"/>
      <w:szCs w:val="22"/>
      <w:lang w:eastAsia="en-US"/>
    </w:rPr>
  </w:style>
  <w:style w:type="paragraph" w:customStyle="1" w:styleId="Dash1">
    <w:name w:val="Dash 1"/>
    <w:basedOn w:val="Normal"/>
    <w:rsid w:val="00B35993"/>
    <w:pPr>
      <w:widowControl/>
      <w:numPr>
        <w:numId w:val="20"/>
      </w:numPr>
      <w:spacing w:before="120" w:after="120" w:line="360" w:lineRule="auto"/>
    </w:pPr>
    <w:rPr>
      <w:rFonts w:eastAsia="Calibri"/>
      <w:szCs w:val="22"/>
      <w:lang w:eastAsia="en-US"/>
    </w:rPr>
  </w:style>
  <w:style w:type="paragraph" w:customStyle="1" w:styleId="Dash2">
    <w:name w:val="Dash 2"/>
    <w:basedOn w:val="Normal"/>
    <w:rsid w:val="00B35993"/>
    <w:pPr>
      <w:widowControl/>
      <w:numPr>
        <w:numId w:val="21"/>
      </w:numPr>
      <w:spacing w:before="120" w:after="120" w:line="360" w:lineRule="auto"/>
    </w:pPr>
    <w:rPr>
      <w:rFonts w:eastAsia="Calibri"/>
      <w:szCs w:val="22"/>
      <w:lang w:eastAsia="en-US"/>
    </w:rPr>
  </w:style>
  <w:style w:type="paragraph" w:customStyle="1" w:styleId="Dash3">
    <w:name w:val="Dash 3"/>
    <w:basedOn w:val="Normal"/>
    <w:rsid w:val="00B35993"/>
    <w:pPr>
      <w:widowControl/>
      <w:numPr>
        <w:numId w:val="22"/>
      </w:numPr>
      <w:spacing w:before="120" w:after="120" w:line="360" w:lineRule="auto"/>
    </w:pPr>
    <w:rPr>
      <w:rFonts w:eastAsia="Calibri"/>
      <w:szCs w:val="22"/>
      <w:lang w:eastAsia="en-US"/>
    </w:rPr>
  </w:style>
  <w:style w:type="paragraph" w:customStyle="1" w:styleId="Dash4">
    <w:name w:val="Dash 4"/>
    <w:basedOn w:val="Normal"/>
    <w:rsid w:val="00B35993"/>
    <w:pPr>
      <w:widowControl/>
      <w:numPr>
        <w:numId w:val="23"/>
      </w:numPr>
      <w:spacing w:before="120" w:after="120" w:line="360" w:lineRule="auto"/>
    </w:pPr>
    <w:rPr>
      <w:rFonts w:eastAsia="Calibri"/>
      <w:szCs w:val="22"/>
      <w:lang w:eastAsia="en-US"/>
    </w:rPr>
  </w:style>
  <w:style w:type="paragraph" w:customStyle="1" w:styleId="DashEqual">
    <w:name w:val="Dash Equal"/>
    <w:basedOn w:val="Dash"/>
    <w:rsid w:val="00B35993"/>
    <w:pPr>
      <w:numPr>
        <w:numId w:val="0"/>
      </w:numPr>
      <w:tabs>
        <w:tab w:val="num" w:pos="567"/>
      </w:tabs>
      <w:ind w:left="567" w:hanging="567"/>
    </w:pPr>
  </w:style>
  <w:style w:type="paragraph" w:customStyle="1" w:styleId="DashEqual1">
    <w:name w:val="Dash Equal 1"/>
    <w:basedOn w:val="Dash1"/>
    <w:rsid w:val="00B35993"/>
    <w:pPr>
      <w:numPr>
        <w:numId w:val="25"/>
      </w:numPr>
      <w:tabs>
        <w:tab w:val="clear" w:pos="1134"/>
        <w:tab w:val="num" w:pos="360"/>
      </w:tabs>
      <w:ind w:hanging="850"/>
    </w:pPr>
  </w:style>
  <w:style w:type="paragraph" w:customStyle="1" w:styleId="DashEqual2">
    <w:name w:val="Dash Equal 2"/>
    <w:basedOn w:val="Dash2"/>
    <w:rsid w:val="00B35993"/>
    <w:pPr>
      <w:numPr>
        <w:numId w:val="26"/>
      </w:numPr>
      <w:tabs>
        <w:tab w:val="clear" w:pos="1701"/>
        <w:tab w:val="num" w:pos="360"/>
      </w:tabs>
      <w:ind w:left="850" w:hanging="850"/>
    </w:pPr>
  </w:style>
  <w:style w:type="paragraph" w:customStyle="1" w:styleId="DashEqual3">
    <w:name w:val="Dash Equal 3"/>
    <w:basedOn w:val="Dash3"/>
    <w:rsid w:val="00B35993"/>
    <w:pPr>
      <w:numPr>
        <w:numId w:val="27"/>
      </w:numPr>
      <w:tabs>
        <w:tab w:val="clear" w:pos="2268"/>
        <w:tab w:val="num" w:pos="360"/>
      </w:tabs>
    </w:pPr>
  </w:style>
  <w:style w:type="paragraph" w:customStyle="1" w:styleId="DashEqual4">
    <w:name w:val="Dash Equal 4"/>
    <w:basedOn w:val="Dash4"/>
    <w:rsid w:val="00B35993"/>
    <w:pPr>
      <w:numPr>
        <w:numId w:val="28"/>
      </w:numPr>
      <w:tabs>
        <w:tab w:val="clear" w:pos="2835"/>
        <w:tab w:val="num" w:pos="360"/>
      </w:tabs>
    </w:pPr>
  </w:style>
  <w:style w:type="paragraph" w:customStyle="1" w:styleId="HeadingLeft">
    <w:name w:val="Heading Left"/>
    <w:basedOn w:val="Normal"/>
    <w:next w:val="Normal"/>
    <w:rsid w:val="00B35993"/>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B35993"/>
    <w:pPr>
      <w:numPr>
        <w:numId w:val="38"/>
      </w:numPr>
      <w:tabs>
        <w:tab w:val="clear" w:pos="567"/>
        <w:tab w:val="num" w:pos="360"/>
      </w:tabs>
      <w:ind w:left="0" w:firstLine="0"/>
    </w:pPr>
  </w:style>
  <w:style w:type="paragraph" w:customStyle="1" w:styleId="Heading123">
    <w:name w:val="Heading 123"/>
    <w:basedOn w:val="HeadingLeft"/>
    <w:next w:val="Normal"/>
    <w:rsid w:val="00B35993"/>
    <w:pPr>
      <w:numPr>
        <w:numId w:val="37"/>
      </w:numPr>
      <w:tabs>
        <w:tab w:val="clear" w:pos="567"/>
        <w:tab w:val="num" w:pos="360"/>
      </w:tabs>
      <w:ind w:left="0" w:firstLine="0"/>
    </w:pPr>
  </w:style>
  <w:style w:type="paragraph" w:customStyle="1" w:styleId="HeadingABC">
    <w:name w:val="Heading ABC"/>
    <w:basedOn w:val="HeadingLeft"/>
    <w:next w:val="Normal"/>
    <w:rsid w:val="00B35993"/>
    <w:pPr>
      <w:numPr>
        <w:numId w:val="36"/>
      </w:numPr>
      <w:tabs>
        <w:tab w:val="clear" w:pos="567"/>
        <w:tab w:val="num" w:pos="360"/>
      </w:tabs>
      <w:ind w:left="0" w:firstLine="0"/>
    </w:pPr>
  </w:style>
  <w:style w:type="paragraph" w:customStyle="1" w:styleId="HeadingCentered">
    <w:name w:val="Heading Centered"/>
    <w:basedOn w:val="HeadingLeft"/>
    <w:next w:val="Normal"/>
    <w:rsid w:val="00B35993"/>
    <w:pPr>
      <w:jc w:val="center"/>
    </w:pPr>
  </w:style>
  <w:style w:type="paragraph" w:customStyle="1" w:styleId="Jardin">
    <w:name w:val="Jardin"/>
    <w:basedOn w:val="Normal"/>
    <w:rsid w:val="00B35993"/>
    <w:pPr>
      <w:widowControl/>
      <w:spacing w:before="200"/>
      <w:jc w:val="center"/>
    </w:pPr>
    <w:rPr>
      <w:rFonts w:eastAsia="Calibri"/>
      <w:szCs w:val="22"/>
      <w:lang w:eastAsia="en-US"/>
    </w:rPr>
  </w:style>
  <w:style w:type="paragraph" w:customStyle="1" w:styleId="Amendment">
    <w:name w:val="Amendment"/>
    <w:basedOn w:val="Normal"/>
    <w:next w:val="Normal"/>
    <w:rsid w:val="00B35993"/>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B35993"/>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B35993"/>
    <w:pPr>
      <w:widowControl/>
      <w:spacing w:before="120" w:after="480"/>
      <w:contextualSpacing/>
    </w:pPr>
    <w:rPr>
      <w:rFonts w:eastAsia="Calibri"/>
      <w:szCs w:val="22"/>
      <w:lang w:eastAsia="en-US"/>
    </w:rPr>
  </w:style>
  <w:style w:type="paragraph" w:customStyle="1" w:styleId="ReplyBold">
    <w:name w:val="Reply Bold"/>
    <w:basedOn w:val="ReplyRE"/>
    <w:next w:val="Normal"/>
    <w:rsid w:val="00B35993"/>
    <w:rPr>
      <w:b/>
    </w:rPr>
  </w:style>
  <w:style w:type="paragraph" w:customStyle="1" w:styleId="Annex">
    <w:name w:val="Annex"/>
    <w:basedOn w:val="Normal"/>
    <w:next w:val="Normal"/>
    <w:rsid w:val="00B35993"/>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B35993"/>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B35993"/>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B35993"/>
    <w:rPr>
      <w:rFonts w:ascii="Times New Roman" w:hAnsi="Times New Roman" w:cs="Times New Roman"/>
      <w:b/>
      <w:sz w:val="24"/>
      <w:shd w:val="clear" w:color="auto" w:fill="CCCCCC"/>
    </w:rPr>
  </w:style>
  <w:style w:type="paragraph" w:customStyle="1" w:styleId="NormalCompact">
    <w:name w:val="Normal Compact"/>
    <w:basedOn w:val="Normal"/>
    <w:next w:val="Normal"/>
    <w:rsid w:val="00B35993"/>
    <w:pPr>
      <w:widowControl/>
      <w:spacing w:before="120" w:after="120"/>
    </w:pPr>
    <w:rPr>
      <w:rFonts w:eastAsia="Calibri"/>
      <w:szCs w:val="22"/>
      <w:lang w:eastAsia="en-US"/>
    </w:rPr>
  </w:style>
  <w:style w:type="paragraph" w:customStyle="1" w:styleId="ListBullet1">
    <w:name w:val="List Bullet 1"/>
    <w:basedOn w:val="Normal"/>
    <w:rsid w:val="00B35993"/>
    <w:pPr>
      <w:tabs>
        <w:tab w:val="left" w:pos="1134"/>
      </w:tabs>
      <w:autoSpaceDE w:val="0"/>
      <w:autoSpaceDN w:val="0"/>
      <w:adjustRightInd w:val="0"/>
      <w:spacing w:before="120" w:after="120"/>
      <w:ind w:left="1134" w:hanging="283"/>
      <w:jc w:val="both"/>
    </w:pPr>
    <w:rPr>
      <w:szCs w:val="22"/>
    </w:rPr>
  </w:style>
  <w:style w:type="paragraph" w:customStyle="1" w:styleId="ListDash">
    <w:name w:val="List Dash"/>
    <w:basedOn w:val="Normal"/>
    <w:rsid w:val="00B35993"/>
    <w:pPr>
      <w:tabs>
        <w:tab w:val="left" w:pos="283"/>
      </w:tabs>
      <w:autoSpaceDE w:val="0"/>
      <w:autoSpaceDN w:val="0"/>
      <w:adjustRightInd w:val="0"/>
      <w:spacing w:before="120" w:after="120"/>
      <w:ind w:left="283" w:hanging="283"/>
      <w:jc w:val="both"/>
    </w:pPr>
    <w:rPr>
      <w:szCs w:val="22"/>
    </w:rPr>
  </w:style>
  <w:style w:type="paragraph" w:customStyle="1" w:styleId="ListDash1">
    <w:name w:val="List Dash 1"/>
    <w:basedOn w:val="Normal"/>
    <w:rsid w:val="00B35993"/>
    <w:pPr>
      <w:tabs>
        <w:tab w:val="left" w:pos="1134"/>
      </w:tabs>
      <w:autoSpaceDE w:val="0"/>
      <w:autoSpaceDN w:val="0"/>
      <w:adjustRightInd w:val="0"/>
      <w:spacing w:before="120" w:after="120"/>
      <w:ind w:left="1134" w:hanging="283"/>
      <w:jc w:val="both"/>
    </w:pPr>
    <w:rPr>
      <w:szCs w:val="22"/>
    </w:rPr>
  </w:style>
  <w:style w:type="paragraph" w:customStyle="1" w:styleId="ListDash2">
    <w:name w:val="List Dash 2"/>
    <w:basedOn w:val="Normal"/>
    <w:rsid w:val="00B35993"/>
    <w:pPr>
      <w:tabs>
        <w:tab w:val="left" w:pos="1134"/>
      </w:tabs>
      <w:autoSpaceDE w:val="0"/>
      <w:autoSpaceDN w:val="0"/>
      <w:adjustRightInd w:val="0"/>
      <w:spacing w:before="120" w:after="120"/>
      <w:ind w:left="1134" w:hanging="283"/>
      <w:jc w:val="both"/>
    </w:pPr>
    <w:rPr>
      <w:szCs w:val="22"/>
    </w:rPr>
  </w:style>
  <w:style w:type="paragraph" w:customStyle="1" w:styleId="ListNumberLevel3">
    <w:name w:val="List Number (Level 3)"/>
    <w:basedOn w:val="Normal"/>
    <w:rsid w:val="00B35993"/>
    <w:pPr>
      <w:numPr>
        <w:numId w:val="24"/>
      </w:numPr>
      <w:tabs>
        <w:tab w:val="clear" w:pos="567"/>
        <w:tab w:val="num" w:pos="360"/>
        <w:tab w:val="left" w:pos="2126"/>
      </w:tabs>
      <w:autoSpaceDE w:val="0"/>
      <w:autoSpaceDN w:val="0"/>
      <w:adjustRightInd w:val="0"/>
      <w:spacing w:before="120" w:after="120"/>
      <w:ind w:left="2126" w:hanging="709"/>
      <w:jc w:val="both"/>
    </w:pPr>
    <w:rPr>
      <w:szCs w:val="22"/>
    </w:rPr>
  </w:style>
  <w:style w:type="paragraph" w:customStyle="1" w:styleId="ListNumberLevel4">
    <w:name w:val="List Number (Level 4)"/>
    <w:basedOn w:val="Normal"/>
    <w:rsid w:val="00B35993"/>
    <w:pPr>
      <w:tabs>
        <w:tab w:val="left" w:pos="2835"/>
      </w:tabs>
      <w:autoSpaceDE w:val="0"/>
      <w:autoSpaceDN w:val="0"/>
      <w:adjustRightInd w:val="0"/>
      <w:spacing w:before="120" w:after="120"/>
      <w:ind w:left="2835" w:hanging="709"/>
      <w:jc w:val="both"/>
    </w:pPr>
    <w:rPr>
      <w:szCs w:val="22"/>
    </w:rPr>
  </w:style>
  <w:style w:type="paragraph" w:customStyle="1" w:styleId="ListDash3">
    <w:name w:val="List Dash 3"/>
    <w:basedOn w:val="Normal"/>
    <w:rsid w:val="00B35993"/>
    <w:pPr>
      <w:tabs>
        <w:tab w:val="left" w:pos="1134"/>
      </w:tabs>
      <w:autoSpaceDE w:val="0"/>
      <w:autoSpaceDN w:val="0"/>
      <w:adjustRightInd w:val="0"/>
      <w:spacing w:before="120" w:after="120"/>
      <w:ind w:left="1134" w:hanging="283"/>
      <w:jc w:val="both"/>
    </w:pPr>
    <w:rPr>
      <w:szCs w:val="22"/>
    </w:rPr>
  </w:style>
  <w:style w:type="paragraph" w:customStyle="1" w:styleId="ListDash4">
    <w:name w:val="List Dash 4"/>
    <w:basedOn w:val="Normal"/>
    <w:rsid w:val="00B35993"/>
    <w:pPr>
      <w:tabs>
        <w:tab w:val="left" w:pos="1134"/>
        <w:tab w:val="num" w:pos="1701"/>
      </w:tabs>
      <w:autoSpaceDE w:val="0"/>
      <w:autoSpaceDN w:val="0"/>
      <w:adjustRightInd w:val="0"/>
      <w:spacing w:before="120" w:after="120"/>
      <w:ind w:left="1134" w:hanging="283"/>
      <w:jc w:val="both"/>
    </w:pPr>
    <w:rPr>
      <w:szCs w:val="22"/>
    </w:rPr>
  </w:style>
  <w:style w:type="paragraph" w:customStyle="1" w:styleId="ListNumber1">
    <w:name w:val="List Number 1"/>
    <w:basedOn w:val="Text1"/>
    <w:rsid w:val="00B35993"/>
    <w:pPr>
      <w:widowControl w:val="0"/>
      <w:tabs>
        <w:tab w:val="left" w:pos="1560"/>
        <w:tab w:val="num" w:pos="2268"/>
      </w:tabs>
      <w:autoSpaceDE w:val="0"/>
      <w:autoSpaceDN w:val="0"/>
      <w:adjustRightInd w:val="0"/>
      <w:spacing w:line="240" w:lineRule="auto"/>
      <w:ind w:left="1560" w:hanging="709"/>
      <w:jc w:val="both"/>
    </w:pPr>
    <w:rPr>
      <w:rFonts w:eastAsia="Times New Roman"/>
      <w:lang w:eastAsia="en-GB"/>
    </w:rPr>
  </w:style>
  <w:style w:type="paragraph" w:customStyle="1" w:styleId="ListNumber1Level2">
    <w:name w:val="List Number 1 (Level 2)"/>
    <w:basedOn w:val="Text1"/>
    <w:rsid w:val="00B35993"/>
    <w:pPr>
      <w:widowControl w:val="0"/>
      <w:numPr>
        <w:numId w:val="13"/>
      </w:numPr>
      <w:tabs>
        <w:tab w:val="clear" w:pos="1984"/>
        <w:tab w:val="num" w:pos="360"/>
        <w:tab w:val="left" w:pos="2268"/>
      </w:tabs>
      <w:autoSpaceDE w:val="0"/>
      <w:autoSpaceDN w:val="0"/>
      <w:adjustRightInd w:val="0"/>
      <w:spacing w:line="240" w:lineRule="auto"/>
      <w:ind w:left="360" w:hanging="708"/>
      <w:jc w:val="both"/>
    </w:pPr>
    <w:rPr>
      <w:rFonts w:eastAsia="Times New Roman"/>
      <w:lang w:eastAsia="en-GB"/>
    </w:rPr>
  </w:style>
  <w:style w:type="paragraph" w:customStyle="1" w:styleId="ListNumber2Level2">
    <w:name w:val="List Number 2 (Level 2)"/>
    <w:basedOn w:val="Text2"/>
    <w:rsid w:val="00B35993"/>
    <w:pPr>
      <w:widowControl w:val="0"/>
      <w:numPr>
        <w:numId w:val="14"/>
      </w:numPr>
      <w:tabs>
        <w:tab w:val="clear" w:pos="2551"/>
        <w:tab w:val="num" w:pos="720"/>
        <w:tab w:val="left" w:pos="2268"/>
      </w:tabs>
      <w:autoSpaceDE w:val="0"/>
      <w:autoSpaceDN w:val="0"/>
      <w:adjustRightInd w:val="0"/>
      <w:spacing w:line="240" w:lineRule="auto"/>
      <w:ind w:left="2268" w:hanging="708"/>
      <w:jc w:val="both"/>
    </w:pPr>
    <w:rPr>
      <w:rFonts w:eastAsia="Times New Roman"/>
      <w:lang w:eastAsia="en-GB"/>
    </w:rPr>
  </w:style>
  <w:style w:type="paragraph" w:customStyle="1" w:styleId="ListNumber3Level2">
    <w:name w:val="List Number 3 (Level 2)"/>
    <w:basedOn w:val="Text3"/>
    <w:rsid w:val="00B35993"/>
    <w:pPr>
      <w:widowControl w:val="0"/>
      <w:numPr>
        <w:numId w:val="15"/>
      </w:numPr>
      <w:tabs>
        <w:tab w:val="clear" w:pos="3118"/>
        <w:tab w:val="num" w:pos="720"/>
        <w:tab w:val="left" w:pos="2268"/>
      </w:tabs>
      <w:autoSpaceDE w:val="0"/>
      <w:autoSpaceDN w:val="0"/>
      <w:adjustRightInd w:val="0"/>
      <w:spacing w:line="240" w:lineRule="auto"/>
      <w:ind w:left="720" w:hanging="708"/>
      <w:jc w:val="both"/>
    </w:pPr>
    <w:rPr>
      <w:rFonts w:eastAsia="Times New Roman"/>
      <w:lang w:eastAsia="en-GB"/>
    </w:rPr>
  </w:style>
  <w:style w:type="paragraph" w:customStyle="1" w:styleId="ListNumber4Level2">
    <w:name w:val="List Number 4 (Level 2)"/>
    <w:basedOn w:val="Text4"/>
    <w:rsid w:val="00B35993"/>
    <w:pPr>
      <w:widowControl w:val="0"/>
      <w:numPr>
        <w:numId w:val="16"/>
      </w:numPr>
      <w:tabs>
        <w:tab w:val="clear" w:pos="3685"/>
        <w:tab w:val="num" w:pos="1080"/>
        <w:tab w:val="left" w:pos="2268"/>
      </w:tabs>
      <w:autoSpaceDE w:val="0"/>
      <w:autoSpaceDN w:val="0"/>
      <w:adjustRightInd w:val="0"/>
      <w:spacing w:line="240" w:lineRule="auto"/>
      <w:ind w:left="1080" w:hanging="708"/>
      <w:jc w:val="both"/>
    </w:pPr>
    <w:rPr>
      <w:rFonts w:eastAsia="Times New Roman"/>
      <w:lang w:eastAsia="en-GB"/>
    </w:rPr>
  </w:style>
  <w:style w:type="paragraph" w:customStyle="1" w:styleId="ListNumber1Level3">
    <w:name w:val="List Number 1 (Level 3)"/>
    <w:basedOn w:val="Text1"/>
    <w:rsid w:val="00B35993"/>
    <w:pPr>
      <w:widowControl w:val="0"/>
      <w:numPr>
        <w:numId w:val="30"/>
      </w:numPr>
      <w:tabs>
        <w:tab w:val="clear" w:pos="1134"/>
        <w:tab w:val="num" w:pos="360"/>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2Level3">
    <w:name w:val="List Number 2 (Level 3)"/>
    <w:basedOn w:val="Text2"/>
    <w:rsid w:val="00B35993"/>
    <w:pPr>
      <w:widowControl w:val="0"/>
      <w:numPr>
        <w:numId w:val="31"/>
      </w:numPr>
      <w:tabs>
        <w:tab w:val="clear" w:pos="1701"/>
        <w:tab w:val="num" w:pos="360"/>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3Level3">
    <w:name w:val="List Number 3 (Level 3)"/>
    <w:basedOn w:val="Text3"/>
    <w:rsid w:val="00B35993"/>
    <w:pPr>
      <w:widowControl w:val="0"/>
      <w:numPr>
        <w:numId w:val="32"/>
      </w:numPr>
      <w:tabs>
        <w:tab w:val="clear" w:pos="2268"/>
        <w:tab w:val="num" w:pos="360"/>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4Level3">
    <w:name w:val="List Number 4 (Level 3)"/>
    <w:basedOn w:val="Text4"/>
    <w:rsid w:val="00B35993"/>
    <w:pPr>
      <w:widowControl w:val="0"/>
      <w:numPr>
        <w:numId w:val="33"/>
      </w:numPr>
      <w:tabs>
        <w:tab w:val="clear" w:pos="2835"/>
        <w:tab w:val="num" w:pos="360"/>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1Level4">
    <w:name w:val="List Number 1 (Level 4)"/>
    <w:basedOn w:val="Text1"/>
    <w:rsid w:val="00B35993"/>
    <w:pPr>
      <w:widowControl w:val="0"/>
      <w:tabs>
        <w:tab w:val="num" w:pos="2268"/>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ListNumber2Level4">
    <w:name w:val="List Number 2 (Level 4)"/>
    <w:basedOn w:val="Text2"/>
    <w:rsid w:val="00B35993"/>
    <w:pPr>
      <w:widowControl w:val="0"/>
      <w:tabs>
        <w:tab w:val="num" w:pos="2835"/>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ListNumber3Level4">
    <w:name w:val="List Number 3 (Level 4)"/>
    <w:basedOn w:val="Text3"/>
    <w:rsid w:val="00B35993"/>
    <w:pPr>
      <w:widowControl w:val="0"/>
      <w:tabs>
        <w:tab w:val="num" w:pos="567"/>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ListNumber4Level4">
    <w:name w:val="List Number 4 (Level 4)"/>
    <w:basedOn w:val="Text4"/>
    <w:rsid w:val="00B35993"/>
    <w:pPr>
      <w:widowControl w:val="0"/>
      <w:tabs>
        <w:tab w:val="num" w:pos="1134"/>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Annexetitreexposglobal">
    <w:name w:val="Annexe titre (exposé global)"/>
    <w:basedOn w:val="Normal"/>
    <w:next w:val="Normal"/>
    <w:rsid w:val="00B35993"/>
    <w:pPr>
      <w:autoSpaceDE w:val="0"/>
      <w:autoSpaceDN w:val="0"/>
      <w:adjustRightInd w:val="0"/>
      <w:spacing w:before="120" w:after="120"/>
      <w:jc w:val="center"/>
    </w:pPr>
    <w:rPr>
      <w:b/>
      <w:szCs w:val="22"/>
      <w:u w:val="single"/>
    </w:rPr>
  </w:style>
  <w:style w:type="paragraph" w:customStyle="1" w:styleId="Annexetitrefichefinacte">
    <w:name w:val="Annexe titre (fiche fin. acte)"/>
    <w:basedOn w:val="Normal"/>
    <w:next w:val="Normal"/>
    <w:rsid w:val="00B35993"/>
    <w:pPr>
      <w:autoSpaceDE w:val="0"/>
      <w:autoSpaceDN w:val="0"/>
      <w:adjustRightInd w:val="0"/>
      <w:spacing w:before="120" w:after="120"/>
      <w:jc w:val="center"/>
    </w:pPr>
    <w:rPr>
      <w:b/>
      <w:szCs w:val="22"/>
      <w:u w:val="single"/>
    </w:rPr>
  </w:style>
  <w:style w:type="paragraph" w:customStyle="1" w:styleId="Annexetitrefichefinglobale">
    <w:name w:val="Annexe titre (fiche fin. globale)"/>
    <w:basedOn w:val="Normal"/>
    <w:next w:val="Normal"/>
    <w:rsid w:val="00B35993"/>
    <w:pPr>
      <w:autoSpaceDE w:val="0"/>
      <w:autoSpaceDN w:val="0"/>
      <w:adjustRightInd w:val="0"/>
      <w:spacing w:before="120" w:after="120"/>
      <w:jc w:val="center"/>
    </w:pPr>
    <w:rPr>
      <w:b/>
      <w:szCs w:val="22"/>
      <w:u w:val="single"/>
    </w:rPr>
  </w:style>
  <w:style w:type="paragraph" w:customStyle="1" w:styleId="Exposdesmotifstitreglobal">
    <w:name w:val="Exposé des motifs titre (global)"/>
    <w:basedOn w:val="Normal"/>
    <w:next w:val="Normal"/>
    <w:rsid w:val="00B35993"/>
    <w:pPr>
      <w:autoSpaceDE w:val="0"/>
      <w:autoSpaceDN w:val="0"/>
      <w:adjustRightInd w:val="0"/>
      <w:spacing w:before="120" w:after="120"/>
      <w:jc w:val="center"/>
    </w:pPr>
    <w:rPr>
      <w:b/>
      <w:szCs w:val="22"/>
      <w:u w:val="single"/>
    </w:rPr>
  </w:style>
  <w:style w:type="paragraph" w:customStyle="1" w:styleId="Langueoriginale">
    <w:name w:val="Langue originale"/>
    <w:basedOn w:val="Normal"/>
    <w:rsid w:val="00B35993"/>
    <w:pPr>
      <w:autoSpaceDE w:val="0"/>
      <w:autoSpaceDN w:val="0"/>
      <w:adjustRightInd w:val="0"/>
      <w:spacing w:before="360" w:after="120"/>
      <w:jc w:val="center"/>
    </w:pPr>
    <w:rPr>
      <w:caps/>
      <w:szCs w:val="22"/>
    </w:rPr>
  </w:style>
  <w:style w:type="paragraph" w:customStyle="1" w:styleId="Phrasefinale">
    <w:name w:val="Phrase finale"/>
    <w:basedOn w:val="Normal"/>
    <w:next w:val="Normal"/>
    <w:rsid w:val="00B35993"/>
    <w:pPr>
      <w:autoSpaceDE w:val="0"/>
      <w:autoSpaceDN w:val="0"/>
      <w:adjustRightInd w:val="0"/>
      <w:spacing w:before="360"/>
      <w:jc w:val="center"/>
    </w:pPr>
    <w:rPr>
      <w:szCs w:val="22"/>
    </w:rPr>
  </w:style>
  <w:style w:type="paragraph" w:customStyle="1" w:styleId="Prliminairetitre">
    <w:name w:val="Préliminaire titre"/>
    <w:basedOn w:val="Normal"/>
    <w:next w:val="Normal"/>
    <w:rsid w:val="00B35993"/>
    <w:pPr>
      <w:autoSpaceDE w:val="0"/>
      <w:autoSpaceDN w:val="0"/>
      <w:adjustRightInd w:val="0"/>
      <w:spacing w:before="360" w:after="360"/>
      <w:jc w:val="center"/>
    </w:pPr>
    <w:rPr>
      <w:b/>
      <w:szCs w:val="22"/>
    </w:rPr>
  </w:style>
  <w:style w:type="paragraph" w:customStyle="1" w:styleId="Prliminairetype">
    <w:name w:val="Préliminaire type"/>
    <w:basedOn w:val="Normal"/>
    <w:next w:val="Normal"/>
    <w:rsid w:val="00B35993"/>
    <w:pPr>
      <w:autoSpaceDE w:val="0"/>
      <w:autoSpaceDN w:val="0"/>
      <w:adjustRightInd w:val="0"/>
      <w:spacing w:before="360"/>
      <w:jc w:val="center"/>
    </w:pPr>
    <w:rPr>
      <w:b/>
      <w:szCs w:val="22"/>
    </w:rPr>
  </w:style>
  <w:style w:type="paragraph" w:customStyle="1" w:styleId="Rfrenceinstitutionelle">
    <w:name w:val="Référence institutionelle"/>
    <w:basedOn w:val="Normal"/>
    <w:next w:val="Statut"/>
    <w:rsid w:val="00B35993"/>
    <w:pPr>
      <w:autoSpaceDE w:val="0"/>
      <w:autoSpaceDN w:val="0"/>
      <w:adjustRightInd w:val="0"/>
      <w:spacing w:after="240"/>
      <w:ind w:left="5103"/>
    </w:pPr>
    <w:rPr>
      <w:szCs w:val="22"/>
    </w:rPr>
  </w:style>
  <w:style w:type="paragraph" w:customStyle="1" w:styleId="Rfrenceinterinstitutionelleprliminaire">
    <w:name w:val="Référence interinstitutionelle (préliminaire)"/>
    <w:basedOn w:val="Normal"/>
    <w:next w:val="Normal"/>
    <w:rsid w:val="00B35993"/>
    <w:pPr>
      <w:autoSpaceDE w:val="0"/>
      <w:autoSpaceDN w:val="0"/>
      <w:adjustRightInd w:val="0"/>
      <w:ind w:left="5103"/>
    </w:pPr>
    <w:rPr>
      <w:szCs w:val="22"/>
    </w:rPr>
  </w:style>
  <w:style w:type="paragraph" w:customStyle="1" w:styleId="Sous-titreobjetprliminaire">
    <w:name w:val="Sous-titre objet (préliminaire)"/>
    <w:basedOn w:val="Normal"/>
    <w:rsid w:val="00B35993"/>
    <w:pPr>
      <w:autoSpaceDE w:val="0"/>
      <w:autoSpaceDN w:val="0"/>
      <w:adjustRightInd w:val="0"/>
      <w:jc w:val="center"/>
    </w:pPr>
    <w:rPr>
      <w:b/>
      <w:szCs w:val="22"/>
    </w:rPr>
  </w:style>
  <w:style w:type="paragraph" w:customStyle="1" w:styleId="Statutprliminaire">
    <w:name w:val="Statut (préliminaire)"/>
    <w:basedOn w:val="Normal"/>
    <w:next w:val="Normal"/>
    <w:rsid w:val="00B35993"/>
    <w:pPr>
      <w:autoSpaceDE w:val="0"/>
      <w:autoSpaceDN w:val="0"/>
      <w:adjustRightInd w:val="0"/>
      <w:spacing w:before="360"/>
      <w:jc w:val="center"/>
    </w:pPr>
    <w:rPr>
      <w:szCs w:val="22"/>
    </w:rPr>
  </w:style>
  <w:style w:type="paragraph" w:customStyle="1" w:styleId="Titreobjetprliminaire">
    <w:name w:val="Titre objet (préliminaire)"/>
    <w:basedOn w:val="Normal"/>
    <w:next w:val="Normal"/>
    <w:rsid w:val="00B35993"/>
    <w:pPr>
      <w:autoSpaceDE w:val="0"/>
      <w:autoSpaceDN w:val="0"/>
      <w:adjustRightInd w:val="0"/>
      <w:spacing w:before="360" w:after="360"/>
      <w:jc w:val="center"/>
    </w:pPr>
    <w:rPr>
      <w:b/>
      <w:szCs w:val="22"/>
    </w:rPr>
  </w:style>
  <w:style w:type="paragraph" w:customStyle="1" w:styleId="Typedudocumentprliminaire">
    <w:name w:val="Type du document (préliminaire)"/>
    <w:basedOn w:val="Normal"/>
    <w:next w:val="Normal"/>
    <w:rsid w:val="00B35993"/>
    <w:pPr>
      <w:autoSpaceDE w:val="0"/>
      <w:autoSpaceDN w:val="0"/>
      <w:adjustRightInd w:val="0"/>
      <w:spacing w:before="360"/>
      <w:jc w:val="center"/>
    </w:pPr>
    <w:rPr>
      <w:b/>
      <w:szCs w:val="22"/>
    </w:rPr>
  </w:style>
  <w:style w:type="paragraph" w:customStyle="1" w:styleId="Fichefinancirestandardtitre">
    <w:name w:val="Fiche financière (standard) titre"/>
    <w:basedOn w:val="Normal"/>
    <w:next w:val="Normal"/>
    <w:rsid w:val="00B35993"/>
    <w:pPr>
      <w:autoSpaceDE w:val="0"/>
      <w:autoSpaceDN w:val="0"/>
      <w:adjustRightInd w:val="0"/>
      <w:spacing w:before="120" w:after="120"/>
      <w:jc w:val="center"/>
    </w:pPr>
    <w:rPr>
      <w:b/>
      <w:szCs w:val="22"/>
      <w:u w:val="single"/>
    </w:rPr>
  </w:style>
  <w:style w:type="paragraph" w:customStyle="1" w:styleId="Fichefinancirestandardtitreacte">
    <w:name w:val="Fiche financière (standard) titre (acte)"/>
    <w:basedOn w:val="Normal"/>
    <w:next w:val="Normal"/>
    <w:rsid w:val="00B35993"/>
    <w:pPr>
      <w:autoSpaceDE w:val="0"/>
      <w:autoSpaceDN w:val="0"/>
      <w:adjustRightInd w:val="0"/>
      <w:spacing w:before="120" w:after="120"/>
      <w:jc w:val="center"/>
    </w:pPr>
    <w:rPr>
      <w:b/>
      <w:szCs w:val="22"/>
      <w:u w:val="single"/>
    </w:rPr>
  </w:style>
  <w:style w:type="paragraph" w:customStyle="1" w:styleId="Fichefinanciretravailtitre">
    <w:name w:val="Fiche financière (travail) titre"/>
    <w:basedOn w:val="Normal"/>
    <w:next w:val="Normal"/>
    <w:rsid w:val="00B35993"/>
    <w:pPr>
      <w:autoSpaceDE w:val="0"/>
      <w:autoSpaceDN w:val="0"/>
      <w:adjustRightInd w:val="0"/>
      <w:spacing w:before="120" w:after="120"/>
      <w:jc w:val="center"/>
    </w:pPr>
    <w:rPr>
      <w:b/>
      <w:szCs w:val="22"/>
      <w:u w:val="single"/>
    </w:rPr>
  </w:style>
  <w:style w:type="paragraph" w:customStyle="1" w:styleId="Fichefinanciretravailtitreacte">
    <w:name w:val="Fiche financière (travail) titre (acte)"/>
    <w:basedOn w:val="Normal"/>
    <w:next w:val="Normal"/>
    <w:rsid w:val="00B35993"/>
    <w:pPr>
      <w:autoSpaceDE w:val="0"/>
      <w:autoSpaceDN w:val="0"/>
      <w:adjustRightInd w:val="0"/>
      <w:spacing w:before="120" w:after="120"/>
      <w:jc w:val="center"/>
    </w:pPr>
    <w:rPr>
      <w:b/>
      <w:szCs w:val="22"/>
      <w:u w:val="single"/>
    </w:rPr>
  </w:style>
  <w:style w:type="paragraph" w:customStyle="1" w:styleId="Fichefinancireattributiontitre">
    <w:name w:val="Fiche financière (attribution) titre"/>
    <w:basedOn w:val="Normal"/>
    <w:next w:val="Normal"/>
    <w:rsid w:val="00B35993"/>
    <w:pPr>
      <w:autoSpaceDE w:val="0"/>
      <w:autoSpaceDN w:val="0"/>
      <w:adjustRightInd w:val="0"/>
      <w:spacing w:before="120" w:after="120"/>
      <w:jc w:val="center"/>
    </w:pPr>
    <w:rPr>
      <w:b/>
      <w:szCs w:val="22"/>
      <w:u w:val="single"/>
    </w:rPr>
  </w:style>
  <w:style w:type="paragraph" w:customStyle="1" w:styleId="Fichefinancireattributiontitreacte">
    <w:name w:val="Fiche financière (attribution) titre (acte)"/>
    <w:basedOn w:val="Normal"/>
    <w:next w:val="Normal"/>
    <w:rsid w:val="00B35993"/>
    <w:pPr>
      <w:autoSpaceDE w:val="0"/>
      <w:autoSpaceDN w:val="0"/>
      <w:adjustRightInd w:val="0"/>
      <w:spacing w:before="120" w:after="120"/>
      <w:jc w:val="center"/>
    </w:pPr>
    <w:rPr>
      <w:b/>
      <w:szCs w:val="22"/>
      <w:u w:val="single"/>
    </w:rPr>
  </w:style>
  <w:style w:type="paragraph" w:customStyle="1" w:styleId="Caption1">
    <w:name w:val="Caption1"/>
    <w:basedOn w:val="Normal"/>
    <w:next w:val="Normal"/>
    <w:uiPriority w:val="35"/>
    <w:qFormat/>
    <w:rsid w:val="00B35993"/>
    <w:pPr>
      <w:autoSpaceDE w:val="0"/>
      <w:autoSpaceDN w:val="0"/>
      <w:adjustRightInd w:val="0"/>
      <w:spacing w:before="120" w:after="120"/>
      <w:jc w:val="both"/>
    </w:pPr>
    <w:rPr>
      <w:b/>
      <w:sz w:val="20"/>
    </w:rPr>
  </w:style>
  <w:style w:type="paragraph" w:customStyle="1" w:styleId="TableofFigures1">
    <w:name w:val="Table of Figures1"/>
    <w:basedOn w:val="Normal"/>
    <w:next w:val="Normal"/>
    <w:uiPriority w:val="99"/>
    <w:rsid w:val="00B35993"/>
    <w:pPr>
      <w:autoSpaceDE w:val="0"/>
      <w:autoSpaceDN w:val="0"/>
      <w:adjustRightInd w:val="0"/>
      <w:spacing w:before="120" w:after="120"/>
      <w:jc w:val="both"/>
    </w:pPr>
    <w:rPr>
      <w:szCs w:val="22"/>
    </w:rPr>
  </w:style>
  <w:style w:type="character" w:customStyle="1" w:styleId="tw4winMark">
    <w:name w:val="tw4winMark"/>
    <w:rsid w:val="00B35993"/>
    <w:rPr>
      <w:vanish/>
      <w:color w:val="800080"/>
      <w:vertAlign w:val="subscript"/>
    </w:rPr>
  </w:style>
  <w:style w:type="paragraph" w:customStyle="1" w:styleId="Sous-titreobjetPagedecouverture">
    <w:name w:val="Sous-titre objet (Page de couverture)"/>
    <w:basedOn w:val="Sous-titreobjet"/>
    <w:rsid w:val="00B35993"/>
    <w:pPr>
      <w:widowControl w:val="0"/>
      <w:autoSpaceDE w:val="0"/>
      <w:autoSpaceDN w:val="0"/>
      <w:adjustRightInd w:val="0"/>
      <w:spacing w:line="240" w:lineRule="auto"/>
    </w:pPr>
    <w:rPr>
      <w:rFonts w:eastAsia="Times New Roman"/>
      <w:lang w:eastAsia="en-GB"/>
    </w:rPr>
  </w:style>
  <w:style w:type="character" w:customStyle="1" w:styleId="super">
    <w:name w:val="super"/>
    <w:rsid w:val="00B35993"/>
    <w:rPr>
      <w:sz w:val="17"/>
      <w:szCs w:val="17"/>
      <w:vertAlign w:val="superscript"/>
    </w:rPr>
  </w:style>
  <w:style w:type="character" w:customStyle="1" w:styleId="ListParagraphChar">
    <w:name w:val="List Paragraph Char"/>
    <w:aliases w:val="3 Txt tabla Char,Bullet list Char,L Char,Lettre d'introduction Char,List Paragraph1 Char,Lista multicolor - Énfasis 11 Char,Normal bullet 2 Char,Numbered List Char,Task Body Char,Viñetas (Inicio Parrafo) Char,Zerrenda-paragrafoa Cha"/>
    <w:uiPriority w:val="34"/>
    <w:rsid w:val="00B35993"/>
    <w:rPr>
      <w:lang w:val="it-IT"/>
    </w:rPr>
  </w:style>
  <w:style w:type="paragraph" w:customStyle="1" w:styleId="hidden-xs">
    <w:name w:val="hidden-xs"/>
    <w:basedOn w:val="Normal"/>
    <w:rsid w:val="00B35993"/>
    <w:pPr>
      <w:autoSpaceDE w:val="0"/>
      <w:autoSpaceDN w:val="0"/>
      <w:adjustRightInd w:val="0"/>
      <w:spacing w:before="100" w:beforeAutospacing="1" w:after="100" w:afterAutospacing="1"/>
    </w:pPr>
    <w:rPr>
      <w:szCs w:val="24"/>
    </w:rPr>
  </w:style>
  <w:style w:type="paragraph" w:customStyle="1" w:styleId="FooterCoverPage">
    <w:name w:val="Footer Cover Page"/>
    <w:basedOn w:val="Normal"/>
    <w:rsid w:val="00B35993"/>
    <w:pPr>
      <w:tabs>
        <w:tab w:val="center" w:pos="4535"/>
        <w:tab w:val="right" w:pos="9071"/>
        <w:tab w:val="right" w:pos="9629"/>
      </w:tabs>
      <w:autoSpaceDE w:val="0"/>
      <w:autoSpaceDN w:val="0"/>
      <w:adjustRightInd w:val="0"/>
      <w:spacing w:before="360"/>
      <w:ind w:left="-850" w:right="-850"/>
    </w:pPr>
    <w:rPr>
      <w:szCs w:val="22"/>
    </w:rPr>
  </w:style>
  <w:style w:type="character" w:customStyle="1" w:styleId="TOCHeadingChar">
    <w:name w:val="TOC Heading Char"/>
    <w:basedOn w:val="DefaultParagraphFont"/>
    <w:uiPriority w:val="39"/>
    <w:rsid w:val="00B35993"/>
    <w:rPr>
      <w:rFonts w:ascii="Times New Roman" w:hAnsi="Times New Roman" w:cs="Times New Roman"/>
      <w:b/>
      <w:sz w:val="28"/>
      <w:lang w:val="it-IT"/>
    </w:rPr>
  </w:style>
  <w:style w:type="character" w:customStyle="1" w:styleId="FooterCoverPageChar">
    <w:name w:val="Footer Cover Page Char"/>
    <w:basedOn w:val="TOCHeadingChar"/>
    <w:rsid w:val="00B35993"/>
    <w:rPr>
      <w:rFonts w:ascii="Times New Roman" w:hAnsi="Times New Roman" w:cs="Times New Roman"/>
      <w:b w:val="0"/>
      <w:sz w:val="24"/>
      <w:lang w:val="it-IT"/>
    </w:rPr>
  </w:style>
  <w:style w:type="paragraph" w:customStyle="1" w:styleId="HeaderCoverPage">
    <w:name w:val="Header Cover Page"/>
    <w:basedOn w:val="Normal"/>
    <w:rsid w:val="00B35993"/>
    <w:pPr>
      <w:tabs>
        <w:tab w:val="center" w:pos="4535"/>
        <w:tab w:val="right" w:pos="9071"/>
      </w:tabs>
      <w:autoSpaceDE w:val="0"/>
      <w:autoSpaceDN w:val="0"/>
      <w:adjustRightInd w:val="0"/>
      <w:spacing w:after="120"/>
      <w:jc w:val="both"/>
    </w:pPr>
    <w:rPr>
      <w:szCs w:val="22"/>
    </w:rPr>
  </w:style>
  <w:style w:type="character" w:customStyle="1" w:styleId="HeaderCoverPageChar">
    <w:name w:val="Header Cover Page Char"/>
    <w:basedOn w:val="TOCHeadingChar"/>
    <w:rsid w:val="00B35993"/>
    <w:rPr>
      <w:rFonts w:ascii="Times New Roman" w:hAnsi="Times New Roman" w:cs="Times New Roman"/>
      <w:b w:val="0"/>
      <w:sz w:val="24"/>
      <w:lang w:val="it-IT"/>
    </w:rPr>
  </w:style>
  <w:style w:type="character" w:customStyle="1" w:styleId="Znakiprzypiswdolnych">
    <w:name w:val="Znaki przypisów dolnych"/>
    <w:rsid w:val="00B35993"/>
    <w:rPr>
      <w:rFonts w:cs="Times New Roman"/>
      <w:vertAlign w:val="superscript"/>
    </w:rPr>
  </w:style>
  <w:style w:type="character" w:customStyle="1" w:styleId="acopre">
    <w:name w:val="acopre"/>
    <w:basedOn w:val="DefaultParagraphFont"/>
    <w:rsid w:val="00B35993"/>
  </w:style>
  <w:style w:type="character" w:styleId="Emphasis">
    <w:name w:val="Emphasis"/>
    <w:basedOn w:val="DefaultParagraphFont"/>
    <w:uiPriority w:val="20"/>
    <w:qFormat/>
    <w:rsid w:val="00B35993"/>
    <w:rPr>
      <w:i/>
    </w:rPr>
  </w:style>
  <w:style w:type="paragraph" w:customStyle="1" w:styleId="HeaderSensitivityRight">
    <w:name w:val="Header Sensitivity Right"/>
    <w:basedOn w:val="Normal"/>
    <w:rsid w:val="00B35993"/>
    <w:pPr>
      <w:autoSpaceDE w:val="0"/>
      <w:autoSpaceDN w:val="0"/>
      <w:adjustRightInd w:val="0"/>
      <w:spacing w:after="120"/>
      <w:jc w:val="right"/>
    </w:pPr>
    <w:rPr>
      <w:sz w:val="28"/>
      <w:szCs w:val="22"/>
    </w:rPr>
  </w:style>
  <w:style w:type="paragraph" w:customStyle="1" w:styleId="SecurityMarking">
    <w:name w:val="SecurityMarking"/>
    <w:basedOn w:val="Normal"/>
    <w:rsid w:val="00B35993"/>
    <w:pPr>
      <w:autoSpaceDE w:val="0"/>
      <w:autoSpaceDN w:val="0"/>
      <w:adjustRightInd w:val="0"/>
      <w:spacing w:line="276" w:lineRule="auto"/>
      <w:ind w:left="5103"/>
    </w:pPr>
    <w:rPr>
      <w:sz w:val="28"/>
      <w:szCs w:val="22"/>
    </w:rPr>
  </w:style>
  <w:style w:type="paragraph" w:customStyle="1" w:styleId="DateMarking">
    <w:name w:val="DateMarking"/>
    <w:basedOn w:val="Normal"/>
    <w:rsid w:val="00B35993"/>
    <w:pPr>
      <w:autoSpaceDE w:val="0"/>
      <w:autoSpaceDN w:val="0"/>
      <w:adjustRightInd w:val="0"/>
      <w:spacing w:line="276" w:lineRule="auto"/>
      <w:ind w:left="5103"/>
    </w:pPr>
    <w:rPr>
      <w:i/>
      <w:sz w:val="28"/>
      <w:szCs w:val="22"/>
    </w:rPr>
  </w:style>
  <w:style w:type="paragraph" w:customStyle="1" w:styleId="ReleasableTo">
    <w:name w:val="ReleasableTo"/>
    <w:basedOn w:val="Normal"/>
    <w:rsid w:val="00B35993"/>
    <w:pPr>
      <w:autoSpaceDE w:val="0"/>
      <w:autoSpaceDN w:val="0"/>
      <w:adjustRightInd w:val="0"/>
      <w:spacing w:line="276" w:lineRule="auto"/>
      <w:ind w:left="5103"/>
    </w:pPr>
    <w:rPr>
      <w:i/>
      <w:sz w:val="28"/>
      <w:szCs w:val="22"/>
    </w:rPr>
  </w:style>
  <w:style w:type="character" w:customStyle="1" w:styleId="EntTextChar">
    <w:name w:val="EntText Char"/>
    <w:basedOn w:val="DefaultParagraphFont"/>
    <w:rsid w:val="00B35993"/>
    <w:rPr>
      <w:rFonts w:ascii="Times New Roman" w:hAnsi="Times New Roman" w:cs="Times New Roman"/>
      <w:sz w:val="24"/>
      <w:lang w:val="it-IT"/>
    </w:rPr>
  </w:style>
  <w:style w:type="paragraph" w:customStyle="1" w:styleId="DeltaViewTableHeading">
    <w:name w:val="DeltaView Table Heading"/>
    <w:basedOn w:val="Normal"/>
    <w:uiPriority w:val="99"/>
    <w:rsid w:val="00B35993"/>
    <w:pPr>
      <w:widowControl/>
      <w:autoSpaceDE w:val="0"/>
      <w:autoSpaceDN w:val="0"/>
      <w:adjustRightInd w:val="0"/>
      <w:spacing w:after="120"/>
    </w:pPr>
    <w:rPr>
      <w:rFonts w:ascii="Arial" w:hAnsi="Arial" w:cs="Calibri"/>
      <w:b/>
      <w:szCs w:val="24"/>
    </w:rPr>
  </w:style>
  <w:style w:type="paragraph" w:customStyle="1" w:styleId="DeltaViewTableBody">
    <w:name w:val="DeltaView Table Body"/>
    <w:basedOn w:val="Normal"/>
    <w:uiPriority w:val="99"/>
    <w:rsid w:val="00B35993"/>
    <w:pPr>
      <w:widowControl/>
      <w:autoSpaceDE w:val="0"/>
      <w:autoSpaceDN w:val="0"/>
      <w:adjustRightInd w:val="0"/>
    </w:pPr>
    <w:rPr>
      <w:rFonts w:ascii="Arial" w:hAnsi="Arial" w:cs="Calibri"/>
      <w:szCs w:val="24"/>
    </w:rPr>
  </w:style>
  <w:style w:type="paragraph" w:customStyle="1" w:styleId="DeltaViewAnnounce">
    <w:name w:val="DeltaView Announce"/>
    <w:uiPriority w:val="99"/>
    <w:rsid w:val="00B35993"/>
    <w:pPr>
      <w:autoSpaceDE w:val="0"/>
      <w:autoSpaceDN w:val="0"/>
      <w:adjustRightInd w:val="0"/>
      <w:spacing w:before="100" w:beforeAutospacing="1" w:after="100" w:afterAutospacing="1"/>
    </w:pPr>
    <w:rPr>
      <w:rFonts w:ascii="Arial" w:hAnsi="Arial" w:cs="Calibri"/>
      <w:sz w:val="24"/>
      <w:szCs w:val="24"/>
      <w:lang w:val="it-IT"/>
    </w:rPr>
  </w:style>
  <w:style w:type="paragraph" w:customStyle="1" w:styleId="BodyText1">
    <w:name w:val="Body Text1"/>
    <w:basedOn w:val="Normal"/>
    <w:next w:val="FootnoteText"/>
    <w:uiPriority w:val="99"/>
    <w:rsid w:val="00B35993"/>
    <w:pPr>
      <w:widowControl/>
      <w:autoSpaceDE w:val="0"/>
      <w:autoSpaceDN w:val="0"/>
      <w:adjustRightInd w:val="0"/>
    </w:pPr>
    <w:rPr>
      <w:rFonts w:ascii="Calibri" w:hAnsi="Calibri" w:cs="Calibri"/>
      <w:sz w:val="18"/>
      <w:szCs w:val="24"/>
    </w:rPr>
  </w:style>
  <w:style w:type="character" w:customStyle="1" w:styleId="BodyTextChar">
    <w:name w:val="Body Text Char"/>
    <w:basedOn w:val="DefaultParagraphFont"/>
    <w:link w:val="BodyText"/>
    <w:uiPriority w:val="99"/>
    <w:rsid w:val="00B35993"/>
    <w:rPr>
      <w:rFonts w:ascii="Calibri" w:hAnsi="Calibri" w:cs="Calibri"/>
      <w:sz w:val="18"/>
      <w:szCs w:val="24"/>
      <w:lang w:val="it-IT"/>
    </w:rPr>
  </w:style>
  <w:style w:type="character" w:customStyle="1" w:styleId="DeltaViewMoveSource">
    <w:name w:val="DeltaView Move Source"/>
    <w:uiPriority w:val="99"/>
    <w:rsid w:val="00B35993"/>
    <w:rPr>
      <w:strike/>
      <w:color w:val="000000"/>
    </w:rPr>
  </w:style>
  <w:style w:type="character" w:customStyle="1" w:styleId="DeltaViewMoveDestination">
    <w:name w:val="DeltaView Move Destination"/>
    <w:uiPriority w:val="99"/>
    <w:rsid w:val="00B35993"/>
    <w:rPr>
      <w:color w:val="000000"/>
      <w:u w:val="double"/>
    </w:rPr>
  </w:style>
  <w:style w:type="character" w:customStyle="1" w:styleId="DeltaViewChangeNumber">
    <w:name w:val="DeltaView Change Number"/>
    <w:uiPriority w:val="99"/>
    <w:rsid w:val="00B35993"/>
    <w:rPr>
      <w:color w:val="000000"/>
      <w:vertAlign w:val="superscript"/>
    </w:rPr>
  </w:style>
  <w:style w:type="character" w:customStyle="1" w:styleId="DeltaViewDelimiter">
    <w:name w:val="DeltaView Delimiter"/>
    <w:uiPriority w:val="99"/>
    <w:rsid w:val="00B35993"/>
  </w:style>
  <w:style w:type="paragraph" w:customStyle="1" w:styleId="DocumentMap1">
    <w:name w:val="Document Map1"/>
    <w:basedOn w:val="Normal"/>
    <w:next w:val="HeaderCouncil"/>
    <w:uiPriority w:val="99"/>
    <w:rsid w:val="00B35993"/>
    <w:pPr>
      <w:widowControl/>
      <w:shd w:val="clear" w:color="auto" w:fill="000080"/>
      <w:autoSpaceDE w:val="0"/>
      <w:autoSpaceDN w:val="0"/>
      <w:adjustRightInd w:val="0"/>
    </w:pPr>
    <w:rPr>
      <w:rFonts w:ascii="Tahoma" w:hAnsi="Tahoma" w:cs="Calibri"/>
      <w:szCs w:val="24"/>
    </w:rPr>
  </w:style>
  <w:style w:type="character" w:customStyle="1" w:styleId="DocumentMapChar">
    <w:name w:val="Document Map Char"/>
    <w:basedOn w:val="DefaultParagraphFont"/>
    <w:link w:val="DocumentMap"/>
    <w:uiPriority w:val="99"/>
    <w:rsid w:val="00B35993"/>
    <w:rPr>
      <w:rFonts w:ascii="Tahoma" w:hAnsi="Tahoma" w:cs="Calibri"/>
      <w:sz w:val="24"/>
      <w:szCs w:val="24"/>
      <w:lang w:val="it-IT"/>
    </w:rPr>
  </w:style>
  <w:style w:type="character" w:customStyle="1" w:styleId="DeltaViewFormatChange">
    <w:name w:val="DeltaView Format Change"/>
    <w:uiPriority w:val="99"/>
    <w:rsid w:val="00B35993"/>
    <w:rPr>
      <w:color w:val="000000"/>
    </w:rPr>
  </w:style>
  <w:style w:type="character" w:customStyle="1" w:styleId="DeltaViewMovedDeletion">
    <w:name w:val="DeltaView Moved Deletion"/>
    <w:uiPriority w:val="99"/>
    <w:rsid w:val="00B35993"/>
    <w:rPr>
      <w:strike/>
      <w:color w:val="C08080"/>
    </w:rPr>
  </w:style>
  <w:style w:type="character" w:customStyle="1" w:styleId="DeltaViewComment">
    <w:name w:val="DeltaView Comment"/>
    <w:basedOn w:val="DefaultParagraphFont"/>
    <w:uiPriority w:val="99"/>
    <w:rsid w:val="00B35993"/>
    <w:rPr>
      <w:color w:val="000000"/>
    </w:rPr>
  </w:style>
  <w:style w:type="character" w:customStyle="1" w:styleId="DeltaViewStyleChangeText">
    <w:name w:val="DeltaView Style Change Text"/>
    <w:uiPriority w:val="99"/>
    <w:rsid w:val="00B35993"/>
    <w:rPr>
      <w:color w:val="000000"/>
      <w:u w:val="double"/>
    </w:rPr>
  </w:style>
  <w:style w:type="character" w:customStyle="1" w:styleId="DeltaViewStyleChangeLabel">
    <w:name w:val="DeltaView Style Change Label"/>
    <w:uiPriority w:val="99"/>
    <w:rsid w:val="00B35993"/>
    <w:rPr>
      <w:color w:val="000000"/>
    </w:rPr>
  </w:style>
  <w:style w:type="character" w:customStyle="1" w:styleId="DeltaViewInsertedComment">
    <w:name w:val="DeltaView Inserted Comment"/>
    <w:basedOn w:val="DefaultParagraphFont"/>
    <w:uiPriority w:val="99"/>
    <w:rsid w:val="00B35993"/>
    <w:rPr>
      <w:color w:val="0000FF"/>
      <w:u w:val="double"/>
    </w:rPr>
  </w:style>
  <w:style w:type="character" w:customStyle="1" w:styleId="DeltaViewDeletedComment">
    <w:name w:val="DeltaView Deleted Comment"/>
    <w:basedOn w:val="DefaultParagraphFont"/>
    <w:uiPriority w:val="99"/>
    <w:rsid w:val="00B35993"/>
    <w:rPr>
      <w:strike/>
      <w:color w:val="FF0000"/>
    </w:rPr>
  </w:style>
  <w:style w:type="character" w:customStyle="1" w:styleId="DeltaViewParagraphAlignmentChanged">
    <w:name w:val="DeltaView Paragraph Alignment Changed"/>
    <w:basedOn w:val="DefaultParagraphFont"/>
    <w:uiPriority w:val="99"/>
    <w:rsid w:val="00B35993"/>
    <w:rPr>
      <w:color w:val="000000"/>
    </w:rPr>
  </w:style>
  <w:style w:type="character" w:customStyle="1" w:styleId="italic1">
    <w:name w:val="italic1"/>
    <w:rsid w:val="00B35993"/>
    <w:rPr>
      <w:i/>
      <w:iCs/>
    </w:rPr>
  </w:style>
  <w:style w:type="paragraph" w:customStyle="1" w:styleId="Titre1">
    <w:name w:val="Titre 1"/>
    <w:basedOn w:val="Normal"/>
    <w:rsid w:val="00B35993"/>
    <w:pPr>
      <w:widowControl/>
      <w:spacing w:before="120" w:after="120" w:line="360" w:lineRule="auto"/>
      <w:ind w:left="851"/>
    </w:pPr>
    <w:rPr>
      <w:rFonts w:eastAsia="Calibri"/>
      <w:szCs w:val="22"/>
      <w:lang w:eastAsia="en-US"/>
    </w:rPr>
  </w:style>
  <w:style w:type="paragraph" w:customStyle="1" w:styleId="Heading11">
    <w:name w:val="Heading 11"/>
    <w:basedOn w:val="Normal"/>
    <w:next w:val="Text1"/>
    <w:uiPriority w:val="9"/>
    <w:qFormat/>
    <w:rsid w:val="00B35993"/>
    <w:pPr>
      <w:keepNext/>
      <w:widowControl/>
      <w:numPr>
        <w:numId w:val="39"/>
      </w:numPr>
      <w:tabs>
        <w:tab w:val="clear" w:pos="850"/>
        <w:tab w:val="num" w:pos="360"/>
      </w:tabs>
      <w:spacing w:before="360" w:after="120" w:line="360" w:lineRule="auto"/>
      <w:ind w:left="0" w:firstLine="0"/>
      <w:jc w:val="both"/>
      <w:outlineLvl w:val="0"/>
    </w:pPr>
    <w:rPr>
      <w:rFonts w:ascii="Cambria" w:hAnsi="Cambria"/>
      <w:color w:val="365F91"/>
      <w:sz w:val="32"/>
      <w:szCs w:val="32"/>
      <w:lang w:eastAsia="en-US"/>
    </w:rPr>
  </w:style>
  <w:style w:type="paragraph" w:customStyle="1" w:styleId="Heading21">
    <w:name w:val="Heading 21"/>
    <w:basedOn w:val="Normal"/>
    <w:next w:val="Text1"/>
    <w:uiPriority w:val="9"/>
    <w:semiHidden/>
    <w:unhideWhenUsed/>
    <w:qFormat/>
    <w:rsid w:val="00B35993"/>
    <w:pPr>
      <w:keepNext/>
      <w:widowControl/>
      <w:numPr>
        <w:ilvl w:val="1"/>
        <w:numId w:val="39"/>
      </w:numPr>
      <w:tabs>
        <w:tab w:val="clear" w:pos="850"/>
        <w:tab w:val="num" w:pos="567"/>
      </w:tabs>
      <w:spacing w:before="120" w:after="120" w:line="360" w:lineRule="auto"/>
      <w:ind w:left="567" w:hanging="567"/>
      <w:jc w:val="both"/>
      <w:outlineLvl w:val="1"/>
    </w:pPr>
    <w:rPr>
      <w:b/>
      <w:bCs/>
      <w:szCs w:val="26"/>
      <w:lang w:eastAsia="en-US"/>
    </w:rPr>
  </w:style>
  <w:style w:type="paragraph" w:customStyle="1" w:styleId="Heading31">
    <w:name w:val="Heading 31"/>
    <w:basedOn w:val="Normal"/>
    <w:next w:val="Text1"/>
    <w:uiPriority w:val="9"/>
    <w:semiHidden/>
    <w:unhideWhenUsed/>
    <w:qFormat/>
    <w:rsid w:val="00B35993"/>
    <w:pPr>
      <w:keepNext/>
      <w:widowControl/>
      <w:numPr>
        <w:ilvl w:val="2"/>
        <w:numId w:val="39"/>
      </w:numPr>
      <w:tabs>
        <w:tab w:val="clear" w:pos="850"/>
        <w:tab w:val="num" w:pos="567"/>
      </w:tabs>
      <w:spacing w:before="120" w:after="120" w:line="360" w:lineRule="auto"/>
      <w:ind w:left="567" w:hanging="567"/>
      <w:jc w:val="both"/>
      <w:outlineLvl w:val="2"/>
    </w:pPr>
    <w:rPr>
      <w:bCs/>
      <w:i/>
      <w:szCs w:val="22"/>
      <w:lang w:eastAsia="en-US"/>
    </w:rPr>
  </w:style>
  <w:style w:type="paragraph" w:customStyle="1" w:styleId="Heading41">
    <w:name w:val="Heading 41"/>
    <w:basedOn w:val="Normal"/>
    <w:next w:val="Text1"/>
    <w:uiPriority w:val="9"/>
    <w:semiHidden/>
    <w:unhideWhenUsed/>
    <w:qFormat/>
    <w:rsid w:val="00B35993"/>
    <w:pPr>
      <w:keepNext/>
      <w:widowControl/>
      <w:numPr>
        <w:ilvl w:val="3"/>
        <w:numId w:val="39"/>
      </w:numPr>
      <w:tabs>
        <w:tab w:val="clear" w:pos="850"/>
        <w:tab w:val="num" w:pos="567"/>
      </w:tabs>
      <w:spacing w:before="120" w:after="120" w:line="360" w:lineRule="auto"/>
      <w:ind w:left="567" w:hanging="567"/>
      <w:jc w:val="both"/>
      <w:outlineLvl w:val="3"/>
    </w:pPr>
    <w:rPr>
      <w:bCs/>
      <w:iCs/>
      <w:szCs w:val="22"/>
      <w:lang w:eastAsia="en-US"/>
    </w:rPr>
  </w:style>
  <w:style w:type="character" w:customStyle="1" w:styleId="Heading1Char1">
    <w:name w:val="Heading 1 Char1"/>
    <w:basedOn w:val="DefaultParagraphFont"/>
    <w:uiPriority w:val="9"/>
    <w:rsid w:val="00B35993"/>
    <w:rPr>
      <w:rFonts w:ascii="Cambria" w:eastAsia="Times New Roman" w:hAnsi="Cambria" w:cs="Times New Roman"/>
      <w:color w:val="365F91"/>
      <w:sz w:val="32"/>
      <w:szCs w:val="32"/>
      <w:lang w:val="it-IT"/>
    </w:rPr>
  </w:style>
  <w:style w:type="character" w:customStyle="1" w:styleId="SubItalic">
    <w:name w:val="SubItalic"/>
    <w:basedOn w:val="Italic"/>
    <w:uiPriority w:val="1"/>
    <w:qFormat/>
    <w:rsid w:val="00B35993"/>
    <w:rPr>
      <w:rFonts w:ascii="Times New Roman" w:hAnsi="Times New Roman"/>
      <w:i/>
      <w:vertAlign w:val="subscript"/>
    </w:rPr>
  </w:style>
  <w:style w:type="character" w:customStyle="1" w:styleId="SupItalic">
    <w:name w:val="SupItalic"/>
    <w:basedOn w:val="Italic"/>
    <w:uiPriority w:val="1"/>
    <w:qFormat/>
    <w:rsid w:val="00B35993"/>
    <w:rPr>
      <w:rFonts w:ascii="Times New Roman" w:hAnsi="Times New Roman"/>
      <w:i/>
      <w:vertAlign w:val="superscript"/>
    </w:rPr>
  </w:style>
  <w:style w:type="character" w:customStyle="1" w:styleId="Heading2Char1">
    <w:name w:val="Heading 2 Char1"/>
    <w:basedOn w:val="DefaultParagraphFont"/>
    <w:uiPriority w:val="9"/>
    <w:semiHidden/>
    <w:rsid w:val="00B35993"/>
    <w:rPr>
      <w:rFonts w:ascii="Cambria" w:eastAsia="Times New Roman" w:hAnsi="Cambria" w:cs="Times New Roman"/>
      <w:color w:val="365F91"/>
      <w:sz w:val="26"/>
      <w:szCs w:val="26"/>
      <w:lang w:val="it-IT"/>
    </w:rPr>
  </w:style>
  <w:style w:type="character" w:customStyle="1" w:styleId="Heading3Char1">
    <w:name w:val="Heading 3 Char1"/>
    <w:basedOn w:val="DefaultParagraphFont"/>
    <w:uiPriority w:val="9"/>
    <w:semiHidden/>
    <w:rsid w:val="00B35993"/>
    <w:rPr>
      <w:rFonts w:ascii="Cambria" w:eastAsia="Times New Roman" w:hAnsi="Cambria" w:cs="Times New Roman"/>
      <w:color w:val="243F60"/>
      <w:sz w:val="24"/>
      <w:szCs w:val="24"/>
      <w:lang w:val="it-IT"/>
    </w:rPr>
  </w:style>
  <w:style w:type="character" w:customStyle="1" w:styleId="Heading4Char1">
    <w:name w:val="Heading 4 Char1"/>
    <w:basedOn w:val="DefaultParagraphFont"/>
    <w:uiPriority w:val="9"/>
    <w:semiHidden/>
    <w:rsid w:val="00B35993"/>
    <w:rPr>
      <w:rFonts w:ascii="Cambria" w:eastAsia="Times New Roman" w:hAnsi="Cambria" w:cs="Times New Roman"/>
      <w:i/>
      <w:iCs/>
      <w:color w:val="365F91"/>
      <w:sz w:val="24"/>
      <w:lang w:val="it-IT"/>
    </w:rPr>
  </w:style>
  <w:style w:type="character" w:customStyle="1" w:styleId="UnresolvedMention1">
    <w:name w:val="Unresolved Mention1"/>
    <w:basedOn w:val="DefaultParagraphFont"/>
    <w:uiPriority w:val="99"/>
    <w:semiHidden/>
    <w:unhideWhenUsed/>
    <w:rsid w:val="00B35993"/>
    <w:rPr>
      <w:color w:val="605E5C"/>
      <w:shd w:val="clear" w:color="auto" w:fill="E1DFDD"/>
    </w:rPr>
  </w:style>
  <w:style w:type="paragraph" w:customStyle="1" w:styleId="CM1">
    <w:name w:val="CM1"/>
    <w:basedOn w:val="Normal"/>
    <w:next w:val="Normal"/>
    <w:uiPriority w:val="99"/>
    <w:rsid w:val="00B35993"/>
    <w:pPr>
      <w:widowControl/>
      <w:autoSpaceDE w:val="0"/>
      <w:autoSpaceDN w:val="0"/>
      <w:adjustRightInd w:val="0"/>
    </w:pPr>
    <w:rPr>
      <w:rFonts w:eastAsia="Calibri"/>
      <w:szCs w:val="24"/>
      <w:lang w:eastAsia="en-US"/>
    </w:rPr>
  </w:style>
  <w:style w:type="paragraph" w:customStyle="1" w:styleId="titre">
    <w:name w:val="titre"/>
    <w:basedOn w:val="Normal"/>
    <w:rsid w:val="00B35993"/>
    <w:pPr>
      <w:keepNext/>
      <w:widowControl/>
      <w:spacing w:before="360" w:after="120" w:line="360" w:lineRule="auto"/>
      <w:jc w:val="center"/>
    </w:pPr>
    <w:rPr>
      <w:rFonts w:eastAsia="Calibri"/>
      <w:b/>
      <w:i/>
      <w:szCs w:val="22"/>
      <w:lang w:eastAsia="en-US"/>
    </w:rPr>
  </w:style>
  <w:style w:type="numbering" w:customStyle="1" w:styleId="NoList11">
    <w:name w:val="No List11"/>
    <w:next w:val="NoList"/>
    <w:uiPriority w:val="99"/>
    <w:semiHidden/>
    <w:unhideWhenUsed/>
    <w:rsid w:val="00B35993"/>
  </w:style>
  <w:style w:type="paragraph" w:customStyle="1" w:styleId="Point6">
    <w:name w:val="Point 6"/>
    <w:basedOn w:val="Point5"/>
    <w:qFormat/>
    <w:rsid w:val="00B35993"/>
    <w:pPr>
      <w:spacing w:before="0" w:after="200" w:line="276" w:lineRule="auto"/>
      <w:ind w:left="4253"/>
    </w:pPr>
  </w:style>
  <w:style w:type="numbering" w:customStyle="1" w:styleId="NoList2">
    <w:name w:val="No List2"/>
    <w:next w:val="NoList"/>
    <w:uiPriority w:val="99"/>
    <w:semiHidden/>
    <w:unhideWhenUsed/>
    <w:rsid w:val="00B35993"/>
  </w:style>
  <w:style w:type="numbering" w:customStyle="1" w:styleId="NoList3">
    <w:name w:val="No List3"/>
    <w:next w:val="NoList"/>
    <w:uiPriority w:val="99"/>
    <w:semiHidden/>
    <w:unhideWhenUsed/>
    <w:rsid w:val="00B35993"/>
  </w:style>
  <w:style w:type="paragraph" w:customStyle="1" w:styleId="Text7">
    <w:name w:val="Text 7"/>
    <w:basedOn w:val="Normal"/>
    <w:rsid w:val="00B35993"/>
    <w:pPr>
      <w:widowControl/>
      <w:spacing w:before="120" w:after="120" w:line="360" w:lineRule="auto"/>
      <w:ind w:left="4252"/>
    </w:pPr>
    <w:rPr>
      <w:rFonts w:eastAsia="Calibri"/>
      <w:szCs w:val="22"/>
      <w:lang w:eastAsia="en-US"/>
    </w:rPr>
  </w:style>
  <w:style w:type="paragraph" w:customStyle="1" w:styleId="Text8">
    <w:name w:val="Text 8"/>
    <w:basedOn w:val="Normal"/>
    <w:rsid w:val="00B35993"/>
    <w:pPr>
      <w:widowControl/>
      <w:spacing w:before="120" w:after="120" w:line="360" w:lineRule="auto"/>
      <w:ind w:left="4819"/>
    </w:pPr>
    <w:rPr>
      <w:rFonts w:eastAsia="Calibri"/>
      <w:szCs w:val="22"/>
      <w:lang w:eastAsia="en-US"/>
    </w:rPr>
  </w:style>
  <w:style w:type="paragraph" w:customStyle="1" w:styleId="Text9">
    <w:name w:val="Text 9"/>
    <w:basedOn w:val="Normal"/>
    <w:rsid w:val="00B35993"/>
    <w:pPr>
      <w:widowControl/>
      <w:spacing w:before="120" w:after="120" w:line="360" w:lineRule="auto"/>
      <w:ind w:left="5386"/>
    </w:pPr>
    <w:rPr>
      <w:rFonts w:eastAsia="Calibri"/>
      <w:szCs w:val="22"/>
      <w:lang w:eastAsia="en-US"/>
    </w:rPr>
  </w:style>
  <w:style w:type="paragraph" w:customStyle="1" w:styleId="Text10">
    <w:name w:val="Text 10"/>
    <w:basedOn w:val="Normal"/>
    <w:rsid w:val="00B35993"/>
    <w:pPr>
      <w:widowControl/>
      <w:spacing w:before="120" w:after="120" w:line="360" w:lineRule="auto"/>
      <w:ind w:left="5953"/>
    </w:pPr>
    <w:rPr>
      <w:rFonts w:eastAsia="Calibri"/>
      <w:szCs w:val="22"/>
      <w:lang w:eastAsia="en-US"/>
    </w:rPr>
  </w:style>
  <w:style w:type="paragraph" w:customStyle="1" w:styleId="Point7">
    <w:name w:val="Point 7"/>
    <w:basedOn w:val="Normal"/>
    <w:rsid w:val="00B35993"/>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B35993"/>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B35993"/>
    <w:pPr>
      <w:widowControl/>
      <w:spacing w:before="120" w:after="120" w:line="360" w:lineRule="auto"/>
      <w:ind w:left="5953" w:hanging="567"/>
    </w:pPr>
    <w:rPr>
      <w:rFonts w:eastAsia="Calibri"/>
      <w:szCs w:val="22"/>
      <w:lang w:eastAsia="en-US"/>
    </w:rPr>
  </w:style>
  <w:style w:type="paragraph" w:customStyle="1" w:styleId="Tiret6">
    <w:name w:val="Tiret 6"/>
    <w:basedOn w:val="Normal"/>
    <w:rsid w:val="00B35993"/>
    <w:pPr>
      <w:widowControl/>
      <w:numPr>
        <w:numId w:val="40"/>
      </w:numPr>
      <w:tabs>
        <w:tab w:val="clear" w:pos="4252"/>
        <w:tab w:val="num" w:pos="360"/>
      </w:tabs>
      <w:spacing w:before="120" w:after="120" w:line="360" w:lineRule="auto"/>
      <w:ind w:left="0" w:firstLine="0"/>
    </w:pPr>
    <w:rPr>
      <w:rFonts w:eastAsia="Calibri"/>
      <w:szCs w:val="22"/>
      <w:lang w:eastAsia="en-US"/>
    </w:rPr>
  </w:style>
  <w:style w:type="paragraph" w:customStyle="1" w:styleId="Tiret7">
    <w:name w:val="Tiret 7"/>
    <w:basedOn w:val="Normal"/>
    <w:rsid w:val="00B35993"/>
    <w:pPr>
      <w:widowControl/>
      <w:numPr>
        <w:numId w:val="41"/>
      </w:numPr>
      <w:tabs>
        <w:tab w:val="clear" w:pos="4819"/>
        <w:tab w:val="num" w:pos="360"/>
      </w:tabs>
      <w:spacing w:before="120" w:after="120" w:line="360" w:lineRule="auto"/>
      <w:ind w:left="0" w:firstLine="0"/>
    </w:pPr>
    <w:rPr>
      <w:rFonts w:eastAsia="Calibri"/>
      <w:szCs w:val="22"/>
      <w:lang w:eastAsia="en-US"/>
    </w:rPr>
  </w:style>
  <w:style w:type="paragraph" w:customStyle="1" w:styleId="Tiret8">
    <w:name w:val="Tiret 8"/>
    <w:basedOn w:val="Normal"/>
    <w:rsid w:val="00B35993"/>
    <w:pPr>
      <w:widowControl/>
      <w:numPr>
        <w:numId w:val="42"/>
      </w:numPr>
      <w:tabs>
        <w:tab w:val="clear" w:pos="5386"/>
        <w:tab w:val="num" w:pos="360"/>
      </w:tabs>
      <w:spacing w:before="120" w:after="120" w:line="360" w:lineRule="auto"/>
      <w:ind w:left="0" w:firstLine="0"/>
    </w:pPr>
    <w:rPr>
      <w:rFonts w:eastAsia="Calibri"/>
      <w:szCs w:val="22"/>
      <w:lang w:eastAsia="en-US"/>
    </w:rPr>
  </w:style>
  <w:style w:type="paragraph" w:customStyle="1" w:styleId="Bullet6">
    <w:name w:val="Bullet 6"/>
    <w:basedOn w:val="Normal"/>
    <w:rsid w:val="00B35993"/>
    <w:pPr>
      <w:widowControl/>
      <w:numPr>
        <w:numId w:val="43"/>
      </w:numPr>
      <w:tabs>
        <w:tab w:val="clear" w:pos="4252"/>
        <w:tab w:val="num" w:pos="360"/>
      </w:tabs>
      <w:spacing w:before="120" w:after="120" w:line="360" w:lineRule="auto"/>
      <w:ind w:left="0" w:firstLine="0"/>
    </w:pPr>
    <w:rPr>
      <w:rFonts w:eastAsia="Calibri"/>
      <w:szCs w:val="22"/>
      <w:lang w:eastAsia="en-US"/>
    </w:rPr>
  </w:style>
  <w:style w:type="paragraph" w:customStyle="1" w:styleId="Bullet7">
    <w:name w:val="Bullet 7"/>
    <w:basedOn w:val="Normal"/>
    <w:rsid w:val="00B35993"/>
    <w:pPr>
      <w:widowControl/>
      <w:numPr>
        <w:numId w:val="44"/>
      </w:numPr>
      <w:tabs>
        <w:tab w:val="clear" w:pos="4819"/>
        <w:tab w:val="num" w:pos="360"/>
      </w:tabs>
      <w:spacing w:before="120" w:after="120" w:line="360" w:lineRule="auto"/>
      <w:ind w:left="0" w:firstLine="0"/>
    </w:pPr>
    <w:rPr>
      <w:rFonts w:eastAsia="Calibri"/>
      <w:szCs w:val="22"/>
      <w:lang w:eastAsia="en-US"/>
    </w:rPr>
  </w:style>
  <w:style w:type="paragraph" w:customStyle="1" w:styleId="Bullet8">
    <w:name w:val="Bullet 8"/>
    <w:basedOn w:val="Normal"/>
    <w:rsid w:val="00B35993"/>
    <w:pPr>
      <w:widowControl/>
      <w:numPr>
        <w:numId w:val="45"/>
      </w:numPr>
      <w:tabs>
        <w:tab w:val="clear" w:pos="5386"/>
        <w:tab w:val="num" w:pos="360"/>
      </w:tabs>
      <w:spacing w:before="120" w:after="120" w:line="360" w:lineRule="auto"/>
      <w:ind w:left="0" w:firstLine="0"/>
    </w:pPr>
    <w:rPr>
      <w:rFonts w:eastAsia="Calibri"/>
      <w:szCs w:val="22"/>
      <w:lang w:eastAsia="en-US"/>
    </w:rPr>
  </w:style>
  <w:style w:type="paragraph" w:customStyle="1" w:styleId="Division1">
    <w:name w:val="Division 1"/>
    <w:basedOn w:val="Normal"/>
    <w:next w:val="Normal"/>
    <w:rsid w:val="00B35993"/>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B35993"/>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B35993"/>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B35993"/>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B35993"/>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B35993"/>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B35993"/>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B35993"/>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B35993"/>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B35993"/>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B35993"/>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B35993"/>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B35993"/>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B35993"/>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B35993"/>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B35993"/>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B35993"/>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B35993"/>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B35993"/>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B35993"/>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B35993"/>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B35993"/>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B35993"/>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B35993"/>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B35993"/>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B35993"/>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B35993"/>
    <w:pPr>
      <w:pBdr>
        <w:left w:val="single" w:sz="18" w:space="5" w:color="0070C0"/>
      </w:pBdr>
      <w:spacing w:after="160" w:line="259" w:lineRule="auto"/>
    </w:pPr>
    <w:rPr>
      <w:rFonts w:ascii="Calibri" w:eastAsia="Calibri" w:hAnsi="Calibri" w:cs="Arial"/>
      <w:i/>
      <w:sz w:val="22"/>
      <w:szCs w:val="22"/>
      <w:lang w:val="it-IT" w:eastAsia="en-US"/>
    </w:rPr>
  </w:style>
  <w:style w:type="paragraph" w:customStyle="1" w:styleId="CommentFwdQuotedText">
    <w:name w:val="CommentFwdQuotedText"/>
    <w:basedOn w:val="Normal"/>
    <w:rsid w:val="00B35993"/>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B35993"/>
    <w:pPr>
      <w:pBdr>
        <w:top w:val="none" w:sz="0" w:space="0" w:color="auto"/>
        <w:left w:val="single" w:sz="4" w:space="20" w:color="auto"/>
      </w:pBdr>
    </w:pPr>
  </w:style>
  <w:style w:type="character" w:customStyle="1" w:styleId="diff-tte-added">
    <w:name w:val="diff-tte-added"/>
    <w:basedOn w:val="DefaultParagraphFont"/>
    <w:rsid w:val="00B35993"/>
    <w:rPr>
      <w:b/>
      <w:i/>
    </w:rPr>
  </w:style>
  <w:style w:type="character" w:customStyle="1" w:styleId="diff-tte-removed">
    <w:name w:val="diff-tte-removed"/>
    <w:basedOn w:val="DefaultParagraphFont"/>
    <w:rsid w:val="00B35993"/>
    <w:rPr>
      <w:strike/>
    </w:rPr>
  </w:style>
  <w:style w:type="paragraph" w:customStyle="1" w:styleId="TableParagraph">
    <w:name w:val="Table Paragraph"/>
    <w:basedOn w:val="Normal"/>
    <w:uiPriority w:val="1"/>
    <w:qFormat/>
    <w:rsid w:val="00B35993"/>
    <w:pPr>
      <w:autoSpaceDE w:val="0"/>
      <w:autoSpaceDN w:val="0"/>
    </w:pPr>
    <w:rPr>
      <w:rFonts w:ascii="Cambria" w:eastAsia="Cambria" w:hAnsi="Cambria" w:cs="Cambria"/>
      <w:sz w:val="22"/>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B35993"/>
    <w:pPr>
      <w:widowControl/>
      <w:spacing w:after="160" w:line="240" w:lineRule="exact"/>
    </w:pPr>
    <w:rPr>
      <w:sz w:val="20"/>
      <w:vertAlign w:val="superscript"/>
      <w:lang w:val="en-GB"/>
    </w:rPr>
  </w:style>
  <w:style w:type="paragraph" w:styleId="BodyText">
    <w:name w:val="Body Text"/>
    <w:basedOn w:val="Normal"/>
    <w:link w:val="BodyTextChar"/>
    <w:uiPriority w:val="99"/>
    <w:rsid w:val="00B35993"/>
    <w:pPr>
      <w:spacing w:after="120"/>
    </w:pPr>
    <w:rPr>
      <w:rFonts w:ascii="Calibri" w:hAnsi="Calibri" w:cs="Calibri"/>
      <w:sz w:val="18"/>
      <w:szCs w:val="24"/>
    </w:rPr>
  </w:style>
  <w:style w:type="character" w:customStyle="1" w:styleId="BodyTextChar1">
    <w:name w:val="Body Text Char1"/>
    <w:basedOn w:val="DefaultParagraphFont"/>
    <w:rsid w:val="00B35993"/>
    <w:rPr>
      <w:sz w:val="24"/>
      <w:lang w:val="it-IT"/>
    </w:rPr>
  </w:style>
  <w:style w:type="paragraph" w:styleId="DocumentMap">
    <w:name w:val="Document Map"/>
    <w:basedOn w:val="Normal"/>
    <w:link w:val="DocumentMapChar"/>
    <w:uiPriority w:val="99"/>
    <w:rsid w:val="00B35993"/>
    <w:rPr>
      <w:rFonts w:ascii="Tahoma" w:hAnsi="Tahoma" w:cs="Calibri"/>
      <w:szCs w:val="24"/>
    </w:rPr>
  </w:style>
  <w:style w:type="character" w:customStyle="1" w:styleId="DocumentMapChar1">
    <w:name w:val="Document Map Char1"/>
    <w:basedOn w:val="DefaultParagraphFont"/>
    <w:rsid w:val="00B35993"/>
    <w:rPr>
      <w:rFonts w:ascii="Segoe UI" w:hAnsi="Segoe UI" w:cs="Segoe UI"/>
      <w:sz w:val="16"/>
      <w:szCs w:val="16"/>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64F5B-E0B0-4329-9CA7-860F7CCD8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401</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ARossi-C_STO.</dc:creator>
  <cp:keywords/>
  <cp:lastModifiedBy>DAFFARA Paolo </cp:lastModifiedBy>
  <cp:revision>3</cp:revision>
  <cp:lastPrinted>2004-11-19T15:42:00Z</cp:lastPrinted>
  <dcterms:created xsi:type="dcterms:W3CDTF">2024-04-12T10:14:00Z</dcterms:created>
  <dcterms:modified xsi:type="dcterms:W3CDTF">2024-04-12T13:01:00Z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P9_TA(2024)0061_</vt:lpwstr>
  </property>
  <property fmtid="{D5CDD505-2E9C-101B-9397-08002B2CF9AE}" pid="4" name="&lt;Type&gt;">
    <vt:lpwstr>RR</vt:lpwstr>
  </property>
</Properties>
</file>