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6BB3" w14:paraId="54DAA7B6" w14:textId="77777777" w:rsidTr="0010095E">
        <w:trPr>
          <w:trHeight w:hRule="exact" w:val="1418"/>
        </w:trPr>
        <w:tc>
          <w:tcPr>
            <w:tcW w:w="6804" w:type="dxa"/>
            <w:shd w:val="clear" w:color="auto" w:fill="auto"/>
            <w:vAlign w:val="center"/>
          </w:tcPr>
          <w:p w14:paraId="5B36E1EF" w14:textId="77777777" w:rsidR="00751A4A" w:rsidRPr="000D2F64" w:rsidRDefault="00D251F1" w:rsidP="0010095E">
            <w:pPr>
              <w:pStyle w:val="EPName"/>
            </w:pPr>
            <w:r w:rsidRPr="007A6BB3">
              <w:t>Europa-Parlamentet</w:t>
            </w:r>
          </w:p>
          <w:p w14:paraId="638668C9" w14:textId="77777777" w:rsidR="00751A4A" w:rsidRPr="006E46C1" w:rsidRDefault="00817416" w:rsidP="00756632">
            <w:pPr>
              <w:pStyle w:val="EPTerm"/>
              <w:rPr>
                <w:rStyle w:val="HideTWBExt"/>
                <w:noProof w:val="0"/>
                <w:vanish w:val="0"/>
                <w:color w:val="auto"/>
              </w:rPr>
            </w:pPr>
            <w:r w:rsidRPr="006E46C1">
              <w:t>2019-2024</w:t>
            </w:r>
          </w:p>
        </w:tc>
        <w:tc>
          <w:tcPr>
            <w:tcW w:w="2268" w:type="dxa"/>
            <w:shd w:val="clear" w:color="auto" w:fill="auto"/>
          </w:tcPr>
          <w:p w14:paraId="366ED47E" w14:textId="77777777" w:rsidR="00751A4A" w:rsidRPr="007A6BB3" w:rsidRDefault="00187494" w:rsidP="0010095E">
            <w:pPr>
              <w:pStyle w:val="EPLogo"/>
            </w:pPr>
            <w:r w:rsidRPr="007A6BB3">
              <w:rPr>
                <w:noProof/>
                <w:lang w:val="en-GB"/>
              </w:rPr>
              <w:drawing>
                <wp:inline distT="0" distB="0" distL="0" distR="0" wp14:anchorId="75E8322D" wp14:editId="67D9E1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60C4F6" w14:textId="77777777" w:rsidR="00D058B8" w:rsidRPr="007A6BB3" w:rsidRDefault="00D058B8" w:rsidP="004C5D52">
      <w:pPr>
        <w:pStyle w:val="LineTop"/>
      </w:pPr>
    </w:p>
    <w:p w14:paraId="1270F506" w14:textId="77777777" w:rsidR="00680577" w:rsidRPr="007A6BB3" w:rsidRDefault="00D251F1" w:rsidP="00680577">
      <w:pPr>
        <w:pStyle w:val="EPBodyTA1"/>
      </w:pPr>
      <w:r w:rsidRPr="007A6BB3">
        <w:t>VEDTAGNE TEKSTER</w:t>
      </w:r>
    </w:p>
    <w:p w14:paraId="1274B0FD" w14:textId="77777777" w:rsidR="00D058B8" w:rsidRPr="007A6BB3" w:rsidRDefault="00D058B8" w:rsidP="00D058B8">
      <w:pPr>
        <w:pStyle w:val="LineBottom"/>
      </w:pPr>
    </w:p>
    <w:p w14:paraId="21B68A2B" w14:textId="11179571" w:rsidR="00D251F1" w:rsidRPr="006E46C1" w:rsidRDefault="00D251F1" w:rsidP="00D251F1">
      <w:pPr>
        <w:pStyle w:val="ATHeading1"/>
      </w:pPr>
      <w:bookmarkStart w:id="0" w:name="TANumber"/>
      <w:r w:rsidRPr="006E46C1">
        <w:t>P9_</w:t>
      </w:r>
      <w:proofErr w:type="gramStart"/>
      <w:r w:rsidRPr="006E46C1">
        <w:t>TA(</w:t>
      </w:r>
      <w:proofErr w:type="gramEnd"/>
      <w:r w:rsidRPr="006E46C1">
        <w:t>2024)00</w:t>
      </w:r>
      <w:r w:rsidR="006A055F">
        <w:t>67</w:t>
      </w:r>
      <w:bookmarkEnd w:id="0"/>
    </w:p>
    <w:p w14:paraId="72DF4632" w14:textId="77777777" w:rsidR="00D251F1" w:rsidRPr="006E46C1" w:rsidRDefault="00D251F1" w:rsidP="00D251F1">
      <w:pPr>
        <w:pStyle w:val="ATHeading2"/>
      </w:pPr>
      <w:bookmarkStart w:id="1" w:name="title"/>
      <w:r w:rsidRPr="006E46C1">
        <w:t xml:space="preserve">Planter frembragt ved hjælp af visse nye </w:t>
      </w:r>
      <w:proofErr w:type="spellStart"/>
      <w:r w:rsidRPr="006E46C1">
        <w:t>genomteknikker</w:t>
      </w:r>
      <w:proofErr w:type="spellEnd"/>
      <w:r w:rsidRPr="006E46C1">
        <w:t xml:space="preserve"> samt fødevarer og foder, der er fremstillet heraf</w:t>
      </w:r>
      <w:bookmarkEnd w:id="1"/>
    </w:p>
    <w:p w14:paraId="7A94DD4D" w14:textId="77777777" w:rsidR="00D251F1" w:rsidRPr="007A6BB3" w:rsidRDefault="00D251F1" w:rsidP="00D251F1">
      <w:pPr>
        <w:rPr>
          <w:i/>
          <w:vanish/>
        </w:rPr>
      </w:pPr>
      <w:r w:rsidRPr="007A6BB3">
        <w:rPr>
          <w:i/>
        </w:rPr>
        <w:fldChar w:fldCharType="begin"/>
      </w:r>
      <w:r w:rsidRPr="007A6BB3">
        <w:rPr>
          <w:i/>
        </w:rPr>
        <w:instrText xml:space="preserve"> TC"(</w:instrText>
      </w:r>
      <w:bookmarkStart w:id="2" w:name="DocNumber"/>
      <w:r w:rsidRPr="007A6BB3">
        <w:rPr>
          <w:i/>
        </w:rPr>
        <w:instrText>A9-0014/2024</w:instrText>
      </w:r>
      <w:bookmarkEnd w:id="2"/>
      <w:r w:rsidRPr="007A6BB3">
        <w:rPr>
          <w:i/>
        </w:rPr>
        <w:instrText xml:space="preserve"> - Ordfører: Jessica </w:instrText>
      </w:r>
      <w:proofErr w:type="spellStart"/>
      <w:r w:rsidRPr="007A6BB3">
        <w:rPr>
          <w:i/>
        </w:rPr>
        <w:instrText>Polfjärd</w:instrText>
      </w:r>
      <w:proofErr w:type="spellEnd"/>
      <w:r w:rsidRPr="007A6BB3">
        <w:rPr>
          <w:i/>
        </w:rPr>
        <w:instrText xml:space="preserve">)"\l3 \n&gt; \* MERGEFORMAT </w:instrText>
      </w:r>
      <w:r w:rsidRPr="007A6BB3">
        <w:rPr>
          <w:i/>
        </w:rPr>
        <w:fldChar w:fldCharType="end"/>
      </w:r>
    </w:p>
    <w:p w14:paraId="3BFADDF7" w14:textId="77777777" w:rsidR="00D251F1" w:rsidRPr="007A6BB3" w:rsidRDefault="00D251F1" w:rsidP="00D251F1">
      <w:pPr>
        <w:rPr>
          <w:vanish/>
        </w:rPr>
      </w:pPr>
      <w:bookmarkStart w:id="3" w:name="Commission"/>
      <w:r w:rsidRPr="000D2F64">
        <w:rPr>
          <w:vanish/>
        </w:rPr>
        <w:t>Udvalget</w:t>
      </w:r>
      <w:r w:rsidRPr="007A6BB3">
        <w:rPr>
          <w:vanish/>
        </w:rPr>
        <w:t xml:space="preserve"> om Miljø, Folkesundhed og Fødevaresikkerhed</w:t>
      </w:r>
      <w:bookmarkEnd w:id="3"/>
    </w:p>
    <w:p w14:paraId="22222479" w14:textId="77777777" w:rsidR="00D251F1" w:rsidRPr="007A6BB3" w:rsidRDefault="00D251F1" w:rsidP="00D251F1">
      <w:pPr>
        <w:rPr>
          <w:vanish/>
        </w:rPr>
      </w:pPr>
      <w:bookmarkStart w:id="4" w:name="PE"/>
      <w:r w:rsidRPr="007A6BB3">
        <w:rPr>
          <w:vanish/>
        </w:rPr>
        <w:t>PE754.658</w:t>
      </w:r>
      <w:bookmarkEnd w:id="4"/>
    </w:p>
    <w:p w14:paraId="12DE0456" w14:textId="58F1E76E" w:rsidR="00D251F1" w:rsidRPr="006E46C1" w:rsidRDefault="0045521E" w:rsidP="00D251F1">
      <w:pPr>
        <w:pStyle w:val="ATHeading3"/>
      </w:pPr>
      <w:bookmarkStart w:id="5" w:name="Sujet"/>
      <w:r w:rsidRPr="006E46C1">
        <w:t>Ændringer vedtaget af Europa-Parlamentet den</w:t>
      </w:r>
      <w:r w:rsidR="00D251F1" w:rsidRPr="006E46C1">
        <w:t xml:space="preserve"> </w:t>
      </w:r>
      <w:r w:rsidRPr="006E46C1">
        <w:t>7</w:t>
      </w:r>
      <w:r w:rsidR="00D251F1" w:rsidRPr="006E46C1">
        <w:t xml:space="preserve">. februar 2024 om forslag til Europa-Parlamentets og Rådets forordning om planter frembragt ved hjælp af visse nye </w:t>
      </w:r>
      <w:proofErr w:type="spellStart"/>
      <w:r w:rsidR="00D251F1" w:rsidRPr="006E46C1">
        <w:t>genomteknikker</w:t>
      </w:r>
      <w:proofErr w:type="spellEnd"/>
      <w:r w:rsidR="00D251F1" w:rsidRPr="006E46C1">
        <w:t xml:space="preserve"> samt fødevarer og foder, der er fremstillet heraf, og om ændring af forordning (EU) 2017/625 </w:t>
      </w:r>
      <w:bookmarkStart w:id="6" w:name="References"/>
      <w:bookmarkEnd w:id="5"/>
      <w:r w:rsidR="00D251F1" w:rsidRPr="006E46C1">
        <w:t>(COM(2023)0411 – C9-0238/2023 – 2023</w:t>
      </w:r>
      <w:r w:rsidR="00CA1950">
        <w:t>/</w:t>
      </w:r>
      <w:bookmarkStart w:id="7" w:name="_GoBack"/>
      <w:bookmarkEnd w:id="7"/>
      <w:r w:rsidR="00D251F1" w:rsidRPr="006E46C1">
        <w:t>0226(COD))</w:t>
      </w:r>
      <w:bookmarkEnd w:id="6"/>
      <w:r w:rsidRPr="006E46C1">
        <w:rPr>
          <w:rStyle w:val="FootnoteReference"/>
        </w:rPr>
        <w:footnoteReference w:id="1"/>
      </w:r>
    </w:p>
    <w:p w14:paraId="6A590A91" w14:textId="77777777" w:rsidR="00D251F1" w:rsidRPr="007A6BB3" w:rsidRDefault="00D251F1" w:rsidP="00D251F1"/>
    <w:p w14:paraId="74F746C5" w14:textId="77777777" w:rsidR="00037326" w:rsidRPr="007A6BB3" w:rsidRDefault="00037326" w:rsidP="00037326">
      <w:pPr>
        <w:pStyle w:val="NormalBold"/>
      </w:pPr>
      <w:bookmarkStart w:id="8" w:name="TextBodyBegin"/>
      <w:bookmarkEnd w:id="8"/>
      <w:r w:rsidRPr="007A6BB3">
        <w:t>(Almindelig lovgivningsprocedure: førstebehandling)</w:t>
      </w:r>
    </w:p>
    <w:p w14:paraId="526C3F02" w14:textId="77777777" w:rsidR="00440BD4" w:rsidRDefault="00440BD4" w:rsidP="00440BD4">
      <w:pPr>
        <w:pStyle w:val="AmNumberTabs"/>
      </w:pPr>
    </w:p>
    <w:p w14:paraId="499F8CA3" w14:textId="5DB9377D" w:rsidR="00440BD4" w:rsidRPr="003E2B6A" w:rsidRDefault="00440BD4" w:rsidP="00440BD4">
      <w:pPr>
        <w:pStyle w:val="AmNumberTabs"/>
      </w:pPr>
      <w:r w:rsidRPr="003E2B6A">
        <w:t>Ændring</w:t>
      </w:r>
      <w:r w:rsidRPr="003E2B6A">
        <w:tab/>
      </w:r>
      <w:r w:rsidRPr="003E2B6A">
        <w:tab/>
        <w:t>292</w:t>
      </w:r>
    </w:p>
    <w:p w14:paraId="08E31738" w14:textId="77777777" w:rsidR="00440BD4" w:rsidRPr="003E2B6A" w:rsidRDefault="00440BD4" w:rsidP="00440BD4">
      <w:pPr>
        <w:pStyle w:val="NormalBold12b"/>
      </w:pPr>
      <w:r w:rsidRPr="003E2B6A">
        <w:t>Forslag til forordning</w:t>
      </w:r>
    </w:p>
    <w:p w14:paraId="0AFE7632" w14:textId="77777777" w:rsidR="00440BD4" w:rsidRPr="003E2B6A" w:rsidRDefault="00440BD4" w:rsidP="00440BD4">
      <w:pPr>
        <w:pStyle w:val="NormalBold"/>
      </w:pPr>
      <w:r w:rsidRPr="003E2B6A">
        <w:t>Titel</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40BD4" w:rsidRPr="003E2B6A" w14:paraId="79705AD5" w14:textId="77777777" w:rsidTr="00221746">
        <w:trPr>
          <w:jc w:val="center"/>
        </w:trPr>
        <w:tc>
          <w:tcPr>
            <w:tcW w:w="9752" w:type="dxa"/>
            <w:gridSpan w:val="2"/>
          </w:tcPr>
          <w:p w14:paraId="5F090E24" w14:textId="77777777" w:rsidR="00440BD4" w:rsidRPr="003E2B6A" w:rsidRDefault="00440BD4" w:rsidP="00221746">
            <w:pPr>
              <w:keepNext/>
            </w:pPr>
          </w:p>
        </w:tc>
      </w:tr>
      <w:tr w:rsidR="00440BD4" w:rsidRPr="003E2B6A" w14:paraId="7DF71C13" w14:textId="77777777" w:rsidTr="00221746">
        <w:trPr>
          <w:jc w:val="center"/>
        </w:trPr>
        <w:tc>
          <w:tcPr>
            <w:tcW w:w="4876" w:type="dxa"/>
          </w:tcPr>
          <w:p w14:paraId="6659A2D3" w14:textId="77777777" w:rsidR="00440BD4" w:rsidRPr="003E2B6A" w:rsidRDefault="00440BD4" w:rsidP="00221746">
            <w:pPr>
              <w:pStyle w:val="AmColumnHeading"/>
              <w:keepNext/>
            </w:pPr>
            <w:r w:rsidRPr="003E2B6A">
              <w:t>Kommissionens forslag</w:t>
            </w:r>
          </w:p>
        </w:tc>
        <w:tc>
          <w:tcPr>
            <w:tcW w:w="4876" w:type="dxa"/>
          </w:tcPr>
          <w:p w14:paraId="17C865D3" w14:textId="59F78EF8" w:rsidR="00440BD4" w:rsidRPr="003E2B6A" w:rsidRDefault="00440BD4" w:rsidP="002E5F46">
            <w:pPr>
              <w:pStyle w:val="AmColumnHeading"/>
              <w:keepNext/>
            </w:pPr>
            <w:r w:rsidRPr="003E2B6A">
              <w:t>Ændring</w:t>
            </w:r>
          </w:p>
        </w:tc>
      </w:tr>
      <w:tr w:rsidR="00440BD4" w:rsidRPr="003E2B6A" w14:paraId="30EC46A3" w14:textId="77777777" w:rsidTr="00221746">
        <w:trPr>
          <w:jc w:val="center"/>
        </w:trPr>
        <w:tc>
          <w:tcPr>
            <w:tcW w:w="4876" w:type="dxa"/>
          </w:tcPr>
          <w:p w14:paraId="0BFD0F99" w14:textId="77777777" w:rsidR="00440BD4" w:rsidRPr="003E2B6A" w:rsidRDefault="00440BD4" w:rsidP="00221746">
            <w:pPr>
              <w:pStyle w:val="Normal6a"/>
            </w:pPr>
            <w:r w:rsidRPr="003E2B6A">
              <w:t xml:space="preserve">Forslag til EUROPA-PARLAMENTETS OG RÅDETS FORORDNING om planter frembragt ved hjælp af visse </w:t>
            </w:r>
            <w:r w:rsidRPr="007E5564">
              <w:t xml:space="preserve">nye </w:t>
            </w:r>
            <w:proofErr w:type="spellStart"/>
            <w:r w:rsidRPr="007E5564">
              <w:t>genomteknikker</w:t>
            </w:r>
            <w:proofErr w:type="spellEnd"/>
            <w:r w:rsidRPr="003E2B6A">
              <w:t xml:space="preserve"> samt fødevarer og foder, der er fremstillet heraf, og om ændring af forordning (EU) 2017/625 (EØS-relevant tekst)</w:t>
            </w:r>
          </w:p>
        </w:tc>
        <w:tc>
          <w:tcPr>
            <w:tcW w:w="4876" w:type="dxa"/>
          </w:tcPr>
          <w:p w14:paraId="064C1C74" w14:textId="09A7175E" w:rsidR="00440BD4" w:rsidRPr="003E2B6A" w:rsidRDefault="00440BD4" w:rsidP="007E5564">
            <w:pPr>
              <w:pStyle w:val="Normal6a"/>
              <w:rPr>
                <w:szCs w:val="24"/>
              </w:rPr>
            </w:pPr>
            <w:r w:rsidRPr="003E2B6A">
              <w:t xml:space="preserve">Forslag til EUROPA-PARLAMENTETS OG RÅDETS FORORDNING om planter frembragt ved hjælp af visse </w:t>
            </w:r>
            <w:r w:rsidRPr="007E5564">
              <w:t xml:space="preserve">nye </w:t>
            </w:r>
            <w:proofErr w:type="spellStart"/>
            <w:r w:rsidRPr="007E5564">
              <w:t>genomteknikker</w:t>
            </w:r>
            <w:proofErr w:type="spellEnd"/>
            <w:r w:rsidRPr="003E2B6A">
              <w:t xml:space="preserve"> samt fødevarer og foder, der er fremstillet heraf, og om ændring af forordning (EU) 2017/625 (EØS-relevant tekst)</w:t>
            </w:r>
            <w:r w:rsidRPr="003E2B6A">
              <w:rPr>
                <w:b/>
                <w:i/>
              </w:rPr>
              <w:t xml:space="preserve"> og direktiv 98/44/EF</w:t>
            </w:r>
          </w:p>
        </w:tc>
      </w:tr>
    </w:tbl>
    <w:p w14:paraId="4543D5EE" w14:textId="1DBA1B07" w:rsidR="00440BD4" w:rsidRDefault="00440BD4" w:rsidP="007E5564"/>
    <w:p w14:paraId="2C263214" w14:textId="2400943E" w:rsidR="00037326" w:rsidRPr="006E46C1" w:rsidRDefault="00101B15" w:rsidP="006E46C1">
      <w:pPr>
        <w:pStyle w:val="AmNumberTabs"/>
      </w:pPr>
      <w:r w:rsidRPr="006E46C1">
        <w:t>Ændring</w:t>
      </w:r>
      <w:r w:rsidR="00037326" w:rsidRPr="006E46C1">
        <w:tab/>
      </w:r>
      <w:r w:rsidR="00037326" w:rsidRPr="006E46C1">
        <w:tab/>
        <w:t>1</w:t>
      </w:r>
    </w:p>
    <w:p w14:paraId="505BE415" w14:textId="77777777" w:rsidR="00037326" w:rsidRPr="007A6BB3" w:rsidRDefault="00037326" w:rsidP="00037326">
      <w:pPr>
        <w:spacing w:before="240"/>
        <w:rPr>
          <w:b/>
        </w:rPr>
      </w:pPr>
      <w:r w:rsidRPr="007A6BB3">
        <w:rPr>
          <w:b/>
          <w:bCs/>
        </w:rPr>
        <w:t>Forslag til forordning</w:t>
      </w:r>
    </w:p>
    <w:p w14:paraId="7049EA05" w14:textId="77777777" w:rsidR="00037326" w:rsidRPr="007A6BB3" w:rsidRDefault="00037326" w:rsidP="00037326">
      <w:pPr>
        <w:rPr>
          <w:b/>
        </w:rPr>
      </w:pPr>
      <w:r w:rsidRPr="007A6BB3">
        <w:rPr>
          <w:b/>
          <w:bCs/>
        </w:rPr>
        <w:t>Betragtning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483DAF42" w14:textId="77777777" w:rsidTr="00221746">
        <w:trPr>
          <w:trHeight w:hRule="exact" w:val="240"/>
          <w:jc w:val="center"/>
        </w:trPr>
        <w:tc>
          <w:tcPr>
            <w:tcW w:w="9752" w:type="dxa"/>
            <w:gridSpan w:val="2"/>
          </w:tcPr>
          <w:p w14:paraId="5EA3AD56" w14:textId="77777777" w:rsidR="00037326" w:rsidRPr="007A6BB3" w:rsidRDefault="00037326" w:rsidP="00221746"/>
        </w:tc>
      </w:tr>
      <w:tr w:rsidR="00037326" w:rsidRPr="007A6BB3" w14:paraId="6019D624" w14:textId="77777777" w:rsidTr="00221746">
        <w:trPr>
          <w:trHeight w:val="240"/>
          <w:jc w:val="center"/>
        </w:trPr>
        <w:tc>
          <w:tcPr>
            <w:tcW w:w="4876" w:type="dxa"/>
          </w:tcPr>
          <w:p w14:paraId="017949DA" w14:textId="77777777" w:rsidR="00037326" w:rsidRPr="007A6BB3" w:rsidRDefault="00037326" w:rsidP="00221746">
            <w:pPr>
              <w:spacing w:after="240"/>
              <w:jc w:val="center"/>
              <w:rPr>
                <w:i/>
              </w:rPr>
            </w:pPr>
            <w:r w:rsidRPr="007A6BB3">
              <w:rPr>
                <w:i/>
              </w:rPr>
              <w:t>Kommissionens forslag</w:t>
            </w:r>
          </w:p>
        </w:tc>
        <w:tc>
          <w:tcPr>
            <w:tcW w:w="4876" w:type="dxa"/>
          </w:tcPr>
          <w:p w14:paraId="2512DFA0" w14:textId="56CD7B65" w:rsidR="00037326" w:rsidRPr="007A6BB3" w:rsidRDefault="00101B15" w:rsidP="00221746">
            <w:pPr>
              <w:spacing w:after="240"/>
              <w:jc w:val="center"/>
              <w:rPr>
                <w:i/>
              </w:rPr>
            </w:pPr>
            <w:r w:rsidRPr="007A6BB3">
              <w:rPr>
                <w:i/>
              </w:rPr>
              <w:t>Ændring</w:t>
            </w:r>
          </w:p>
        </w:tc>
      </w:tr>
      <w:tr w:rsidR="00037326" w:rsidRPr="007A6BB3" w14:paraId="2326E259" w14:textId="77777777" w:rsidTr="00221746">
        <w:trPr>
          <w:jc w:val="center"/>
        </w:trPr>
        <w:tc>
          <w:tcPr>
            <w:tcW w:w="4876" w:type="dxa"/>
          </w:tcPr>
          <w:p w14:paraId="5A390053" w14:textId="77777777" w:rsidR="00037326" w:rsidRPr="007A6BB3" w:rsidRDefault="00037326" w:rsidP="00221746">
            <w:pPr>
              <w:spacing w:after="120"/>
            </w:pPr>
            <w:r w:rsidRPr="007A6BB3">
              <w:t>(1)</w:t>
            </w:r>
            <w:r w:rsidRPr="007A6BB3">
              <w:tab/>
              <w:t>Siden 2001, hvor Europa-Parlamentets og Rådets direktiv 2001/18/EF(</w:t>
            </w:r>
            <w:r w:rsidRPr="007A6BB3">
              <w:rPr>
                <w:vertAlign w:val="superscript"/>
              </w:rPr>
              <w:t>32</w:t>
            </w:r>
            <w:r w:rsidRPr="007A6BB3">
              <w:t xml:space="preserve">) om udsætning i miljøet af genetisk modificerede organismer (GMO'er) blev vedtaget, har betydelige fremskridt inden for bioteknologi ført til udvikling af nye </w:t>
            </w:r>
            <w:proofErr w:type="spellStart"/>
            <w:r w:rsidRPr="007A6BB3">
              <w:t>genomteknikker</w:t>
            </w:r>
            <w:proofErr w:type="spellEnd"/>
            <w:r w:rsidRPr="007A6BB3">
              <w:t xml:space="preserve"> (</w:t>
            </w:r>
            <w:proofErr w:type="spellStart"/>
            <w:r w:rsidRPr="007A6BB3">
              <w:t>NGT'er</w:t>
            </w:r>
            <w:proofErr w:type="spellEnd"/>
            <w:r w:rsidRPr="007A6BB3">
              <w:t xml:space="preserve">), hvoraf de vigtigste er </w:t>
            </w:r>
            <w:proofErr w:type="spellStart"/>
            <w:r w:rsidRPr="007A6BB3">
              <w:t>genomredigeringsteknikker</w:t>
            </w:r>
            <w:proofErr w:type="spellEnd"/>
            <w:r w:rsidRPr="007A6BB3">
              <w:t>, der gør det muligt at foretage ændringer i genomet på præcise steder.</w:t>
            </w:r>
          </w:p>
        </w:tc>
        <w:tc>
          <w:tcPr>
            <w:tcW w:w="4876" w:type="dxa"/>
          </w:tcPr>
          <w:p w14:paraId="57CE5F32" w14:textId="77777777" w:rsidR="00037326" w:rsidRPr="007A6BB3" w:rsidRDefault="00037326" w:rsidP="00221746">
            <w:pPr>
              <w:spacing w:after="120"/>
            </w:pPr>
            <w:r w:rsidRPr="007A6BB3">
              <w:t>(1)</w:t>
            </w:r>
            <w:r w:rsidRPr="007A6BB3">
              <w:tab/>
              <w:t>Siden 2001, hvor Europa-Parlamentets og Rådets direktiv 2001/18/</w:t>
            </w:r>
            <w:proofErr w:type="gramStart"/>
            <w:r w:rsidRPr="007A6BB3">
              <w:t>EF(</w:t>
            </w:r>
            <w:proofErr w:type="gramEnd"/>
            <w:r w:rsidRPr="007A6BB3">
              <w:rPr>
                <w:vertAlign w:val="superscript"/>
              </w:rPr>
              <w:t>32</w:t>
            </w:r>
            <w:r w:rsidRPr="007A6BB3">
              <w:t xml:space="preserve">) om udsætning i miljøet af genetisk modificerede organismer (GMO'er) blev vedtaget, har betydelige fremskridt inden for bioteknologi ført til udvikling af nye </w:t>
            </w:r>
            <w:proofErr w:type="spellStart"/>
            <w:r w:rsidRPr="007A6BB3">
              <w:t>genomteknikker</w:t>
            </w:r>
            <w:proofErr w:type="spellEnd"/>
            <w:r w:rsidRPr="007A6BB3">
              <w:t xml:space="preserve"> (</w:t>
            </w:r>
            <w:proofErr w:type="spellStart"/>
            <w:r w:rsidRPr="007A6BB3">
              <w:t>NGT'er</w:t>
            </w:r>
            <w:proofErr w:type="spellEnd"/>
            <w:r w:rsidRPr="007A6BB3">
              <w:t xml:space="preserve">), hvoraf de vigtigste er </w:t>
            </w:r>
            <w:proofErr w:type="spellStart"/>
            <w:r w:rsidRPr="007A6BB3">
              <w:t>genomredigeringsteknikker</w:t>
            </w:r>
            <w:proofErr w:type="spellEnd"/>
            <w:r w:rsidRPr="007A6BB3">
              <w:t>, der gør det muligt at foretage ændringer i genomet på præcise steder.</w:t>
            </w:r>
            <w:r w:rsidRPr="007A6BB3">
              <w:rPr>
                <w:b/>
                <w:i/>
              </w:rPr>
              <w:t> De store fremskridt inden for genteknik har allerede bidraget til en udstrakt anvendelse af markørassisteret selektion, som gør det muligt at identificere og udnytte interessante gener, der forekommer i biodiversiteten.</w:t>
            </w:r>
          </w:p>
        </w:tc>
      </w:tr>
      <w:tr w:rsidR="00037326" w:rsidRPr="007A6BB3" w14:paraId="3211FE7E" w14:textId="77777777" w:rsidTr="00221746">
        <w:trPr>
          <w:jc w:val="center"/>
        </w:trPr>
        <w:tc>
          <w:tcPr>
            <w:tcW w:w="4876" w:type="dxa"/>
          </w:tcPr>
          <w:p w14:paraId="25C63A5D" w14:textId="77777777" w:rsidR="00037326" w:rsidRPr="007A6BB3" w:rsidRDefault="00037326" w:rsidP="00221746">
            <w:pPr>
              <w:spacing w:after="120"/>
            </w:pPr>
            <w:r w:rsidRPr="007A6BB3">
              <w:rPr>
                <w:b/>
                <w:i/>
              </w:rPr>
              <w:t>_________________</w:t>
            </w:r>
          </w:p>
        </w:tc>
        <w:tc>
          <w:tcPr>
            <w:tcW w:w="4876" w:type="dxa"/>
          </w:tcPr>
          <w:p w14:paraId="40B9C6F2" w14:textId="77777777" w:rsidR="00037326" w:rsidRPr="007A6BB3" w:rsidRDefault="00037326" w:rsidP="00221746">
            <w:pPr>
              <w:spacing w:after="120"/>
            </w:pPr>
            <w:r w:rsidRPr="007A6BB3">
              <w:rPr>
                <w:b/>
                <w:i/>
              </w:rPr>
              <w:t>_________________</w:t>
            </w:r>
          </w:p>
        </w:tc>
      </w:tr>
      <w:tr w:rsidR="00037326" w:rsidRPr="007A6BB3" w14:paraId="5E05CA7A" w14:textId="77777777" w:rsidTr="00221746">
        <w:trPr>
          <w:jc w:val="center"/>
        </w:trPr>
        <w:tc>
          <w:tcPr>
            <w:tcW w:w="4876" w:type="dxa"/>
          </w:tcPr>
          <w:p w14:paraId="775CF3AC" w14:textId="77777777" w:rsidR="00037326" w:rsidRPr="007A6BB3" w:rsidRDefault="00037326" w:rsidP="00221746">
            <w:pPr>
              <w:spacing w:after="120"/>
            </w:pPr>
            <w:r w:rsidRPr="007A6BB3">
              <w:rPr>
                <w:vertAlign w:val="superscript"/>
              </w:rPr>
              <w:t>32</w:t>
            </w:r>
            <w:r w:rsidRPr="007A6BB3">
              <w:t xml:space="preserve"> Europa-Parlamentets og Rådets direktiv 2001/18/EF af 12. marts 2001 om udsætning i miljøet af genetisk modificerede organismer og om ophævelse af Rådets direktiv 90/220/EØF (EFT L 106 af 17.4.2001, s. 1).</w:t>
            </w:r>
          </w:p>
        </w:tc>
        <w:tc>
          <w:tcPr>
            <w:tcW w:w="4876" w:type="dxa"/>
          </w:tcPr>
          <w:p w14:paraId="43FD0DC3" w14:textId="77777777" w:rsidR="00037326" w:rsidRPr="007A6BB3" w:rsidRDefault="00037326" w:rsidP="00221746">
            <w:pPr>
              <w:spacing w:after="120"/>
            </w:pPr>
            <w:r w:rsidRPr="007A6BB3">
              <w:rPr>
                <w:vertAlign w:val="superscript"/>
              </w:rPr>
              <w:t>32</w:t>
            </w:r>
            <w:r w:rsidRPr="007A6BB3">
              <w:t xml:space="preserve"> Europa-Parlamentets og Rådets direktiv 2001/18/EF af 12. marts 2001 om udsætning i miljøet af genetisk modificerede organismer og om ophævelse af Rådets direktiv 90/220/EØF (EFT L 106 af 17.4.2001, s. 1).</w:t>
            </w:r>
          </w:p>
        </w:tc>
      </w:tr>
    </w:tbl>
    <w:p w14:paraId="1F35A5F4" w14:textId="0F89BF1E" w:rsidR="00037326" w:rsidRDefault="00037326" w:rsidP="00037326"/>
    <w:p w14:paraId="5ED47325" w14:textId="038E3616" w:rsidR="00DF2DA3" w:rsidRPr="009E7892" w:rsidRDefault="00DF2DA3" w:rsidP="00DF2DA3">
      <w:pPr>
        <w:pStyle w:val="AmNumberTabs"/>
      </w:pPr>
      <w:r w:rsidRPr="009E7892">
        <w:t>Ændring</w:t>
      </w:r>
      <w:r w:rsidRPr="009E7892">
        <w:tab/>
      </w:r>
      <w:r w:rsidRPr="009E7892">
        <w:tab/>
        <w:t>167</w:t>
      </w:r>
    </w:p>
    <w:p w14:paraId="17522BFC" w14:textId="77777777" w:rsidR="00DF2DA3" w:rsidRPr="009E7892" w:rsidRDefault="00DF2DA3" w:rsidP="00DF2DA3">
      <w:pPr>
        <w:pStyle w:val="NormalBold12b"/>
      </w:pPr>
      <w:r w:rsidRPr="009E7892">
        <w:t>Forslag til forordning</w:t>
      </w:r>
    </w:p>
    <w:p w14:paraId="466E1858" w14:textId="09AABFBA" w:rsidR="00DF2DA3" w:rsidRPr="009E7892" w:rsidRDefault="00DF2DA3" w:rsidP="00DF2DA3">
      <w:pPr>
        <w:pStyle w:val="NormalBold"/>
      </w:pPr>
      <w:r w:rsidRPr="009E7892">
        <w:t xml:space="preserve">Betragtning 1 </w:t>
      </w:r>
      <w:r w:rsidR="007E5564">
        <w:t>a</w:t>
      </w:r>
      <w:r w:rsidRPr="009E7892">
        <w:t xml:space="preserve">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2DA3" w:rsidRPr="009E7892" w14:paraId="4F871832" w14:textId="77777777" w:rsidTr="00E856C4">
        <w:trPr>
          <w:trHeight w:hRule="exact" w:val="240"/>
          <w:jc w:val="center"/>
        </w:trPr>
        <w:tc>
          <w:tcPr>
            <w:tcW w:w="9752" w:type="dxa"/>
            <w:gridSpan w:val="2"/>
          </w:tcPr>
          <w:p w14:paraId="08A8D1D9" w14:textId="77777777" w:rsidR="00DF2DA3" w:rsidRPr="009E7892" w:rsidRDefault="00DF2DA3" w:rsidP="00E856C4"/>
        </w:tc>
      </w:tr>
      <w:tr w:rsidR="00DF2DA3" w:rsidRPr="009E7892" w14:paraId="2BE8DAA9" w14:textId="77777777" w:rsidTr="00E856C4">
        <w:trPr>
          <w:trHeight w:val="240"/>
          <w:jc w:val="center"/>
        </w:trPr>
        <w:tc>
          <w:tcPr>
            <w:tcW w:w="4876" w:type="dxa"/>
          </w:tcPr>
          <w:p w14:paraId="0CB81002" w14:textId="77777777" w:rsidR="00DF2DA3" w:rsidRPr="009E7892" w:rsidRDefault="00DF2DA3" w:rsidP="00E856C4">
            <w:pPr>
              <w:pStyle w:val="AmColumnHeading"/>
            </w:pPr>
            <w:r w:rsidRPr="009E7892">
              <w:t>Kommissionens forslag</w:t>
            </w:r>
          </w:p>
        </w:tc>
        <w:tc>
          <w:tcPr>
            <w:tcW w:w="4876" w:type="dxa"/>
          </w:tcPr>
          <w:p w14:paraId="0C4AC80A" w14:textId="44C21E1E" w:rsidR="00DF2DA3" w:rsidRPr="009E7892" w:rsidRDefault="00DF2DA3" w:rsidP="00405AB8">
            <w:pPr>
              <w:pStyle w:val="AmColumnHeading"/>
            </w:pPr>
            <w:r w:rsidRPr="009E7892">
              <w:t>Ændring</w:t>
            </w:r>
          </w:p>
        </w:tc>
      </w:tr>
      <w:tr w:rsidR="00DF2DA3" w:rsidRPr="009E7892" w14:paraId="713181EE" w14:textId="77777777" w:rsidTr="00E856C4">
        <w:trPr>
          <w:jc w:val="center"/>
        </w:trPr>
        <w:tc>
          <w:tcPr>
            <w:tcW w:w="4876" w:type="dxa"/>
          </w:tcPr>
          <w:p w14:paraId="1F19539F" w14:textId="77777777" w:rsidR="00DF2DA3" w:rsidRPr="009E7892" w:rsidRDefault="00DF2DA3" w:rsidP="00E856C4">
            <w:pPr>
              <w:pStyle w:val="Normal6a"/>
            </w:pPr>
          </w:p>
        </w:tc>
        <w:tc>
          <w:tcPr>
            <w:tcW w:w="4876" w:type="dxa"/>
          </w:tcPr>
          <w:p w14:paraId="29A9C684" w14:textId="27B0A503" w:rsidR="00DF2DA3" w:rsidRPr="009E7892" w:rsidRDefault="00DF2DA3" w:rsidP="007E5564">
            <w:pPr>
              <w:pStyle w:val="Normal6a"/>
            </w:pPr>
            <w:r w:rsidRPr="009E7892">
              <w:rPr>
                <w:b/>
                <w:i/>
              </w:rPr>
              <w:t>(1</w:t>
            </w:r>
            <w:r w:rsidR="007E5564">
              <w:rPr>
                <w:b/>
                <w:i/>
              </w:rPr>
              <w:t>a</w:t>
            </w:r>
            <w:r w:rsidRPr="009E7892">
              <w:rPr>
                <w:b/>
                <w:i/>
              </w:rPr>
              <w:t>)</w:t>
            </w:r>
            <w:r w:rsidRPr="009E7892">
              <w:tab/>
            </w:r>
            <w:r w:rsidRPr="009E7892">
              <w:rPr>
                <w:b/>
                <w:i/>
              </w:rPr>
              <w:t xml:space="preserve">Muligheden for at patentere nye </w:t>
            </w:r>
            <w:proofErr w:type="spellStart"/>
            <w:r w:rsidRPr="009E7892">
              <w:rPr>
                <w:b/>
                <w:i/>
              </w:rPr>
              <w:t>genomteknikker</w:t>
            </w:r>
            <w:proofErr w:type="spellEnd"/>
            <w:r w:rsidRPr="009E7892">
              <w:rPr>
                <w:b/>
                <w:i/>
              </w:rPr>
              <w:t xml:space="preserve"> og resultaterne af deres anvendelse kan øge de multinationale frøselskabers dominans i forhold til landbrugernes adgang til frø. I en situation, hvor store virksomheder allerede har monopol på såsæd og i stigende grad kontrollerer naturressourcerne, ville en sådan situation fratage landbrugerne enhver handlefrihed ved at gøre dem afhængige af private virksomheder. Det er derfor bydende nødvendigt at forbyde patenter på disse produkter.</w:t>
            </w:r>
          </w:p>
        </w:tc>
      </w:tr>
    </w:tbl>
    <w:p w14:paraId="327588F0" w14:textId="75BE20E9" w:rsidR="00DF2DA3" w:rsidRPr="007A6BB3" w:rsidRDefault="00DF2DA3" w:rsidP="00DF2DA3"/>
    <w:p w14:paraId="682C503D" w14:textId="780EA163" w:rsidR="00037326" w:rsidRPr="006E46C1" w:rsidRDefault="00101B15" w:rsidP="006E46C1">
      <w:pPr>
        <w:pStyle w:val="AmNumberTabs"/>
      </w:pPr>
      <w:r w:rsidRPr="006E46C1">
        <w:t>Ændring</w:t>
      </w:r>
      <w:r w:rsidR="00037326" w:rsidRPr="006E46C1">
        <w:tab/>
      </w:r>
      <w:r w:rsidR="00037326" w:rsidRPr="006E46C1">
        <w:tab/>
        <w:t>2</w:t>
      </w:r>
    </w:p>
    <w:p w14:paraId="070F22C2" w14:textId="77777777" w:rsidR="00037326" w:rsidRPr="007A6BB3" w:rsidRDefault="00037326" w:rsidP="00037326">
      <w:pPr>
        <w:spacing w:before="240"/>
        <w:rPr>
          <w:b/>
        </w:rPr>
      </w:pPr>
      <w:r w:rsidRPr="007A6BB3">
        <w:rPr>
          <w:b/>
        </w:rPr>
        <w:t>Forslag til forordning</w:t>
      </w:r>
    </w:p>
    <w:p w14:paraId="6AB523D9" w14:textId="77777777" w:rsidR="00037326" w:rsidRPr="007A6BB3" w:rsidRDefault="00037326" w:rsidP="00037326">
      <w:pPr>
        <w:rPr>
          <w:b/>
        </w:rPr>
      </w:pPr>
      <w:r w:rsidRPr="007A6BB3">
        <w:rPr>
          <w:b/>
        </w:rPr>
        <w:t>Betragtning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57FB49C4" w14:textId="77777777" w:rsidTr="00221746">
        <w:trPr>
          <w:trHeight w:hRule="exact" w:val="240"/>
          <w:jc w:val="center"/>
        </w:trPr>
        <w:tc>
          <w:tcPr>
            <w:tcW w:w="9752" w:type="dxa"/>
            <w:gridSpan w:val="2"/>
          </w:tcPr>
          <w:p w14:paraId="422D1E96" w14:textId="77777777" w:rsidR="00037326" w:rsidRPr="007A6BB3" w:rsidRDefault="00037326" w:rsidP="00221746"/>
        </w:tc>
      </w:tr>
      <w:tr w:rsidR="00037326" w:rsidRPr="007A6BB3" w14:paraId="0B1F5109" w14:textId="77777777" w:rsidTr="00221746">
        <w:trPr>
          <w:trHeight w:val="240"/>
          <w:jc w:val="center"/>
        </w:trPr>
        <w:tc>
          <w:tcPr>
            <w:tcW w:w="4876" w:type="dxa"/>
          </w:tcPr>
          <w:p w14:paraId="5E49C5E8" w14:textId="77777777" w:rsidR="00037326" w:rsidRPr="007A6BB3" w:rsidRDefault="00037326" w:rsidP="00221746">
            <w:pPr>
              <w:spacing w:after="240"/>
              <w:jc w:val="center"/>
              <w:rPr>
                <w:i/>
              </w:rPr>
            </w:pPr>
            <w:r w:rsidRPr="007A6BB3">
              <w:rPr>
                <w:i/>
              </w:rPr>
              <w:t>Kommissionens forslag</w:t>
            </w:r>
          </w:p>
        </w:tc>
        <w:tc>
          <w:tcPr>
            <w:tcW w:w="4876" w:type="dxa"/>
          </w:tcPr>
          <w:p w14:paraId="4F3A5017" w14:textId="645248D3" w:rsidR="00037326" w:rsidRPr="007A6BB3" w:rsidRDefault="00101B15" w:rsidP="00221746">
            <w:pPr>
              <w:spacing w:after="240"/>
              <w:jc w:val="center"/>
              <w:rPr>
                <w:i/>
              </w:rPr>
            </w:pPr>
            <w:r w:rsidRPr="007A6BB3">
              <w:rPr>
                <w:i/>
              </w:rPr>
              <w:t>Ændring</w:t>
            </w:r>
          </w:p>
        </w:tc>
      </w:tr>
      <w:tr w:rsidR="00037326" w:rsidRPr="007A6BB3" w14:paraId="779C6A5D" w14:textId="77777777" w:rsidTr="00221746">
        <w:trPr>
          <w:jc w:val="center"/>
        </w:trPr>
        <w:tc>
          <w:tcPr>
            <w:tcW w:w="4876" w:type="dxa"/>
          </w:tcPr>
          <w:p w14:paraId="4B746F1B" w14:textId="77777777" w:rsidR="00037326" w:rsidRPr="007A6BB3" w:rsidRDefault="00037326" w:rsidP="00221746">
            <w:pPr>
              <w:spacing w:after="120"/>
            </w:pPr>
            <w:r w:rsidRPr="007A6BB3">
              <w:t>(2)</w:t>
            </w:r>
            <w:r w:rsidRPr="007A6BB3">
              <w:tab/>
            </w:r>
            <w:proofErr w:type="spellStart"/>
            <w:r w:rsidRPr="007A6BB3">
              <w:t>NGT'er</w:t>
            </w:r>
            <w:proofErr w:type="spellEnd"/>
            <w:r w:rsidRPr="007A6BB3">
              <w:t xml:space="preserve"> udgør en forskelligartet gruppe af </w:t>
            </w:r>
            <w:proofErr w:type="spellStart"/>
            <w:r w:rsidRPr="007A6BB3">
              <w:t>genomiske</w:t>
            </w:r>
            <w:proofErr w:type="spellEnd"/>
            <w:r w:rsidRPr="007A6BB3">
              <w:t xml:space="preserve"> teknikker, som hver især kan anvendes på forskellige måder til at opnå forskellige resultater og produkter. De kan resultere i organismer med modifikationer, der svarer til, hvad der kan opnås ved konventionelle forædlingsmetoder, eller i organismer med mere komplekse modifikationer. Blandt </w:t>
            </w:r>
            <w:proofErr w:type="spellStart"/>
            <w:r w:rsidRPr="007A6BB3">
              <w:t>NGT'er</w:t>
            </w:r>
            <w:proofErr w:type="spellEnd"/>
            <w:r w:rsidRPr="007A6BB3">
              <w:t xml:space="preserve"> indfører målrettet </w:t>
            </w:r>
            <w:proofErr w:type="spellStart"/>
            <w:r w:rsidRPr="007A6BB3">
              <w:t>mutagenese</w:t>
            </w:r>
            <w:proofErr w:type="spellEnd"/>
            <w:r w:rsidRPr="007A6BB3">
              <w:t xml:space="preserve"> og </w:t>
            </w:r>
            <w:proofErr w:type="spellStart"/>
            <w:r w:rsidRPr="007A6BB3">
              <w:t>cisgenese</w:t>
            </w:r>
            <w:proofErr w:type="spellEnd"/>
            <w:r w:rsidRPr="007A6BB3">
              <w:t xml:space="preserve"> (herunder </w:t>
            </w:r>
            <w:proofErr w:type="spellStart"/>
            <w:r w:rsidRPr="007A6BB3">
              <w:t>intragenese</w:t>
            </w:r>
            <w:proofErr w:type="spellEnd"/>
            <w:r w:rsidRPr="007A6BB3">
              <w:t xml:space="preserve">) genetiske modifikationer uden </w:t>
            </w:r>
            <w:proofErr w:type="spellStart"/>
            <w:r w:rsidRPr="007A6BB3">
              <w:t>insertion</w:t>
            </w:r>
            <w:proofErr w:type="spellEnd"/>
            <w:r w:rsidRPr="007A6BB3">
              <w:t xml:space="preserve"> af genetisk materiale fra arter, der ikke er krydsningskompatible (</w:t>
            </w:r>
            <w:proofErr w:type="spellStart"/>
            <w:r w:rsidRPr="007A6BB3">
              <w:t>transgenese</w:t>
            </w:r>
            <w:proofErr w:type="spellEnd"/>
            <w:r w:rsidRPr="007A6BB3">
              <w:t xml:space="preserve">). De baseres alene på forædlergenpuljen, dvs. den samlede genetiske information, der er tilgængelig for konventionel forædling, herunder fra fjernt beslægtede plantearter, der kan krydses ved hjælp af avancerede forædlingsteknikker. Målrettede </w:t>
            </w:r>
            <w:proofErr w:type="spellStart"/>
            <w:r w:rsidRPr="007A6BB3">
              <w:t>mutageneseteknikker</w:t>
            </w:r>
            <w:proofErr w:type="spellEnd"/>
            <w:r w:rsidRPr="007A6BB3">
              <w:t xml:space="preserve"> resulterer i modifikation(er) af DNA-sekvensen på </w:t>
            </w:r>
            <w:r w:rsidRPr="007A6BB3">
              <w:rPr>
                <w:b/>
                <w:i/>
              </w:rPr>
              <w:t>præcise</w:t>
            </w:r>
            <w:r w:rsidRPr="007A6BB3">
              <w:t xml:space="preserve"> steder i en organismes genom. </w:t>
            </w:r>
            <w:proofErr w:type="spellStart"/>
            <w:r w:rsidRPr="007A6BB3">
              <w:t>Cisgeneseteknikker</w:t>
            </w:r>
            <w:proofErr w:type="spellEnd"/>
            <w:r w:rsidRPr="007A6BB3">
              <w:t xml:space="preserve"> fører til </w:t>
            </w:r>
            <w:proofErr w:type="spellStart"/>
            <w:r w:rsidRPr="007A6BB3">
              <w:t>insertion</w:t>
            </w:r>
            <w:proofErr w:type="spellEnd"/>
            <w:r w:rsidRPr="007A6BB3">
              <w:t xml:space="preserve"> af genetisk materiale, der allerede findes i forædlergenpuljen, i en organismes genom. </w:t>
            </w:r>
            <w:proofErr w:type="spellStart"/>
            <w:r w:rsidRPr="007A6BB3">
              <w:t>Intragenese</w:t>
            </w:r>
            <w:proofErr w:type="spellEnd"/>
            <w:r w:rsidRPr="007A6BB3">
              <w:t xml:space="preserve"> er en undergruppe af </w:t>
            </w:r>
            <w:proofErr w:type="spellStart"/>
            <w:r w:rsidRPr="007A6BB3">
              <w:t>cisgenese</w:t>
            </w:r>
            <w:proofErr w:type="spellEnd"/>
            <w:r w:rsidRPr="007A6BB3">
              <w:t xml:space="preserve">, der resulterer i </w:t>
            </w:r>
            <w:proofErr w:type="spellStart"/>
            <w:r w:rsidRPr="007A6BB3">
              <w:t>insertion</w:t>
            </w:r>
            <w:proofErr w:type="spellEnd"/>
            <w:r w:rsidRPr="007A6BB3">
              <w:t xml:space="preserve"> af en </w:t>
            </w:r>
            <w:proofErr w:type="spellStart"/>
            <w:r w:rsidRPr="007A6BB3">
              <w:t>rearrangeret</w:t>
            </w:r>
            <w:proofErr w:type="spellEnd"/>
            <w:r w:rsidRPr="007A6BB3">
              <w:t xml:space="preserve"> kopi af genetisk materiale bestående af to eller flere DNA-sekvenser, der allerede findes i forædlergenpuljen, i en organismes genom.</w:t>
            </w:r>
          </w:p>
        </w:tc>
        <w:tc>
          <w:tcPr>
            <w:tcW w:w="4876" w:type="dxa"/>
          </w:tcPr>
          <w:p w14:paraId="4CD7386C" w14:textId="77777777" w:rsidR="00037326" w:rsidRPr="007A6BB3" w:rsidRDefault="00037326" w:rsidP="00221746">
            <w:pPr>
              <w:spacing w:after="120"/>
            </w:pPr>
            <w:r w:rsidRPr="007A6BB3">
              <w:t>(2)</w:t>
            </w:r>
            <w:r w:rsidRPr="007A6BB3">
              <w:tab/>
            </w:r>
            <w:proofErr w:type="spellStart"/>
            <w:r w:rsidRPr="007A6BB3">
              <w:t>NGT'er</w:t>
            </w:r>
            <w:proofErr w:type="spellEnd"/>
            <w:r w:rsidRPr="007A6BB3">
              <w:t xml:space="preserve"> udgør en forskelligartet gruppe af </w:t>
            </w:r>
            <w:proofErr w:type="spellStart"/>
            <w:r w:rsidRPr="007A6BB3">
              <w:t>genomiske</w:t>
            </w:r>
            <w:proofErr w:type="spellEnd"/>
            <w:r w:rsidRPr="007A6BB3">
              <w:t xml:space="preserve"> teknikker, som hver især kan anvendes på forskellige måder til at opnå forskellige resultater og produkter. De kan resultere i organismer med modifikationer, der svarer til, hvad der kan opnås ved konventionelle forædlingsmetoder, eller i organismer med mere komplekse modifikationer. Blandt </w:t>
            </w:r>
            <w:proofErr w:type="spellStart"/>
            <w:r w:rsidRPr="007A6BB3">
              <w:t>NGT'er</w:t>
            </w:r>
            <w:proofErr w:type="spellEnd"/>
            <w:r w:rsidRPr="007A6BB3">
              <w:t xml:space="preserve"> indfører målrettet </w:t>
            </w:r>
            <w:proofErr w:type="spellStart"/>
            <w:r w:rsidRPr="007A6BB3">
              <w:t>mutagenese</w:t>
            </w:r>
            <w:proofErr w:type="spellEnd"/>
            <w:r w:rsidRPr="007A6BB3">
              <w:t xml:space="preserve"> og </w:t>
            </w:r>
            <w:proofErr w:type="spellStart"/>
            <w:r w:rsidRPr="007A6BB3">
              <w:t>cisgenese</w:t>
            </w:r>
            <w:proofErr w:type="spellEnd"/>
            <w:r w:rsidRPr="007A6BB3">
              <w:t xml:space="preserve"> (herunder </w:t>
            </w:r>
            <w:proofErr w:type="spellStart"/>
            <w:r w:rsidRPr="007A6BB3">
              <w:t>intragenese</w:t>
            </w:r>
            <w:proofErr w:type="spellEnd"/>
            <w:r w:rsidRPr="007A6BB3">
              <w:t xml:space="preserve">) genetiske modifikationer uden </w:t>
            </w:r>
            <w:proofErr w:type="spellStart"/>
            <w:r w:rsidRPr="007A6BB3">
              <w:t>insertion</w:t>
            </w:r>
            <w:proofErr w:type="spellEnd"/>
            <w:r w:rsidRPr="007A6BB3">
              <w:t xml:space="preserve"> af genetisk materiale fra arter, der ikke er krydsningskompatible (</w:t>
            </w:r>
            <w:proofErr w:type="spellStart"/>
            <w:r w:rsidRPr="007A6BB3">
              <w:t>transgenese</w:t>
            </w:r>
            <w:proofErr w:type="spellEnd"/>
            <w:r w:rsidRPr="007A6BB3">
              <w:t xml:space="preserve">). De baseres alene på forædlergenpuljen, dvs. den samlede genetiske information, der er tilgængelig for konventionel forædling, herunder fra fjernt beslægtede plantearter, der kan krydses ved hjælp af avancerede forædlingsteknikker. Målrettede </w:t>
            </w:r>
            <w:proofErr w:type="spellStart"/>
            <w:r w:rsidRPr="007A6BB3">
              <w:t>mutageneseteknikker</w:t>
            </w:r>
            <w:proofErr w:type="spellEnd"/>
            <w:r w:rsidRPr="007A6BB3">
              <w:t xml:space="preserve"> resulterer i modifikation(er) af DNA-sekvensen på </w:t>
            </w:r>
            <w:r w:rsidRPr="007A6BB3">
              <w:rPr>
                <w:b/>
                <w:i/>
              </w:rPr>
              <w:t>målrettede</w:t>
            </w:r>
            <w:r w:rsidRPr="007A6BB3">
              <w:t xml:space="preserve"> steder i en organismes genom. </w:t>
            </w:r>
            <w:proofErr w:type="spellStart"/>
            <w:r w:rsidRPr="007A6BB3">
              <w:t>Cisgeneseteknikker</w:t>
            </w:r>
            <w:proofErr w:type="spellEnd"/>
            <w:r w:rsidRPr="007A6BB3">
              <w:t xml:space="preserve"> fører til </w:t>
            </w:r>
            <w:proofErr w:type="spellStart"/>
            <w:r w:rsidRPr="007A6BB3">
              <w:t>insertion</w:t>
            </w:r>
            <w:proofErr w:type="spellEnd"/>
            <w:r w:rsidRPr="007A6BB3">
              <w:t xml:space="preserve"> af genetisk materiale, der allerede findes i forædlergenpuljen, i en organismes genom. </w:t>
            </w:r>
            <w:proofErr w:type="spellStart"/>
            <w:r w:rsidRPr="007A6BB3">
              <w:t>Intragenese</w:t>
            </w:r>
            <w:proofErr w:type="spellEnd"/>
            <w:r w:rsidRPr="007A6BB3">
              <w:t xml:space="preserve"> er en undergruppe af </w:t>
            </w:r>
            <w:proofErr w:type="spellStart"/>
            <w:r w:rsidRPr="007A6BB3">
              <w:t>cisgenese</w:t>
            </w:r>
            <w:proofErr w:type="spellEnd"/>
            <w:r w:rsidRPr="007A6BB3">
              <w:t xml:space="preserve">, der resulterer i </w:t>
            </w:r>
            <w:proofErr w:type="spellStart"/>
            <w:r w:rsidRPr="007A6BB3">
              <w:t>insertion</w:t>
            </w:r>
            <w:proofErr w:type="spellEnd"/>
            <w:r w:rsidRPr="007A6BB3">
              <w:t xml:space="preserve"> af en </w:t>
            </w:r>
            <w:proofErr w:type="spellStart"/>
            <w:r w:rsidRPr="007A6BB3">
              <w:t>rearrangeret</w:t>
            </w:r>
            <w:proofErr w:type="spellEnd"/>
            <w:r w:rsidRPr="007A6BB3">
              <w:t xml:space="preserve"> kopi af genetisk materiale bestående af to eller flere DNA-sekvenser, der allerede findes i forædlergenpuljen, i en organismes genom.</w:t>
            </w:r>
          </w:p>
        </w:tc>
      </w:tr>
    </w:tbl>
    <w:p w14:paraId="46A9578A" w14:textId="77777777" w:rsidR="00037326" w:rsidRPr="007A6BB3" w:rsidRDefault="00037326" w:rsidP="00037326"/>
    <w:p w14:paraId="69901662" w14:textId="43C0BC37"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3</w:t>
      </w:r>
    </w:p>
    <w:p w14:paraId="57B791DB" w14:textId="77777777" w:rsidR="00037326" w:rsidRPr="007A6BB3" w:rsidRDefault="00037326" w:rsidP="00037326">
      <w:pPr>
        <w:spacing w:before="240"/>
        <w:rPr>
          <w:b/>
        </w:rPr>
      </w:pPr>
      <w:r w:rsidRPr="007A6BB3">
        <w:rPr>
          <w:b/>
        </w:rPr>
        <w:t>Forslag til forordning</w:t>
      </w:r>
    </w:p>
    <w:p w14:paraId="386359BF" w14:textId="77777777" w:rsidR="00037326" w:rsidRPr="007A6BB3" w:rsidRDefault="00037326" w:rsidP="00037326">
      <w:pPr>
        <w:rPr>
          <w:b/>
        </w:rPr>
      </w:pPr>
      <w:r w:rsidRPr="007A6BB3">
        <w:rPr>
          <w:b/>
        </w:rPr>
        <w:t>Betragtning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2725B4FE" w14:textId="77777777" w:rsidTr="00221746">
        <w:trPr>
          <w:trHeight w:hRule="exact" w:val="240"/>
          <w:jc w:val="center"/>
        </w:trPr>
        <w:tc>
          <w:tcPr>
            <w:tcW w:w="9752" w:type="dxa"/>
            <w:gridSpan w:val="2"/>
          </w:tcPr>
          <w:p w14:paraId="5676D066" w14:textId="77777777" w:rsidR="00037326" w:rsidRPr="007A6BB3" w:rsidRDefault="00037326" w:rsidP="00221746"/>
        </w:tc>
      </w:tr>
      <w:tr w:rsidR="00037326" w:rsidRPr="007A6BB3" w14:paraId="18C467D4" w14:textId="77777777" w:rsidTr="00221746">
        <w:trPr>
          <w:trHeight w:val="240"/>
          <w:jc w:val="center"/>
        </w:trPr>
        <w:tc>
          <w:tcPr>
            <w:tcW w:w="4876" w:type="dxa"/>
          </w:tcPr>
          <w:p w14:paraId="6C9D493D" w14:textId="77777777" w:rsidR="00037326" w:rsidRPr="007A6BB3" w:rsidRDefault="00037326" w:rsidP="00221746">
            <w:pPr>
              <w:spacing w:after="240"/>
              <w:jc w:val="center"/>
              <w:rPr>
                <w:i/>
              </w:rPr>
            </w:pPr>
            <w:r w:rsidRPr="007A6BB3">
              <w:rPr>
                <w:i/>
              </w:rPr>
              <w:t>Kommissionens forslag</w:t>
            </w:r>
          </w:p>
        </w:tc>
        <w:tc>
          <w:tcPr>
            <w:tcW w:w="4876" w:type="dxa"/>
          </w:tcPr>
          <w:p w14:paraId="690FA89C" w14:textId="54016398" w:rsidR="00037326" w:rsidRPr="007A6BB3" w:rsidRDefault="00101B15" w:rsidP="00221746">
            <w:pPr>
              <w:spacing w:after="240"/>
              <w:jc w:val="center"/>
              <w:rPr>
                <w:i/>
              </w:rPr>
            </w:pPr>
            <w:r w:rsidRPr="007A6BB3">
              <w:rPr>
                <w:i/>
              </w:rPr>
              <w:t>Ændring</w:t>
            </w:r>
          </w:p>
        </w:tc>
      </w:tr>
      <w:tr w:rsidR="00037326" w:rsidRPr="007A6BB3" w14:paraId="0665E524" w14:textId="77777777" w:rsidTr="00221746">
        <w:trPr>
          <w:jc w:val="center"/>
        </w:trPr>
        <w:tc>
          <w:tcPr>
            <w:tcW w:w="4876" w:type="dxa"/>
          </w:tcPr>
          <w:p w14:paraId="41CFECDC" w14:textId="77777777" w:rsidR="00037326" w:rsidRPr="007A6BB3" w:rsidRDefault="00037326" w:rsidP="00221746">
            <w:pPr>
              <w:spacing w:after="120"/>
            </w:pPr>
            <w:r w:rsidRPr="007A6BB3">
              <w:t>(3)</w:t>
            </w:r>
            <w:r w:rsidRPr="007A6BB3">
              <w:tab/>
              <w:t xml:space="preserve">Der foregår løbende offentlig og </w:t>
            </w:r>
            <w:r w:rsidRPr="007A6BB3">
              <w:lastRenderedPageBreak/>
              <w:t xml:space="preserve">privat forskning, der anvender </w:t>
            </w:r>
            <w:proofErr w:type="spellStart"/>
            <w:r w:rsidRPr="007A6BB3">
              <w:t>NGT'er</w:t>
            </w:r>
            <w:proofErr w:type="spellEnd"/>
            <w:r w:rsidRPr="007A6BB3">
              <w:t xml:space="preserve"> på en bredere vifte af afgrøder og egenskaber sammenlignet med dem, der opnås ved hjælp af transgene teknikker, der er godkendt i Unionen eller </w:t>
            </w:r>
            <w:proofErr w:type="gramStart"/>
            <w:r w:rsidRPr="007A6BB3">
              <w:t>globalt(</w:t>
            </w:r>
            <w:proofErr w:type="gramEnd"/>
            <w:r w:rsidRPr="007A6BB3">
              <w:rPr>
                <w:vertAlign w:val="superscript"/>
              </w:rPr>
              <w:t>33</w:t>
            </w:r>
            <w:r w:rsidRPr="007A6BB3">
              <w:t xml:space="preserve">). Dette omfatter planter med øget tolerance eller resistens over for plantesygdomme og skadegørere, planter med øget tolerance eller modstandsdygtighed over for virkningerne af klimaændringer og miljøbelastninger, forbedret næringsstof- og vandanvendelseseffektivitet, planter med højere udbytte og modstandsdygtighed og forbedrede kvalitetskarakteristika. Disse typer af nye planter kan sammen med den forholdsvis lette og hurtige anvendelse af disse nye teknikker skabe fordele for landbrugerne, forbrugerne og miljøet. </w:t>
            </w:r>
            <w:proofErr w:type="spellStart"/>
            <w:r w:rsidRPr="007A6BB3">
              <w:t>NGT’er</w:t>
            </w:r>
            <w:proofErr w:type="spellEnd"/>
            <w:r w:rsidRPr="007A6BB3">
              <w:t xml:space="preserve"> har således potentiale til at bidrage til innovations- og bæredygtighedsmålene i den europæiske grønne </w:t>
            </w:r>
            <w:proofErr w:type="gramStart"/>
            <w:r w:rsidRPr="007A6BB3">
              <w:t>pagt(</w:t>
            </w:r>
            <w:proofErr w:type="gramEnd"/>
            <w:r w:rsidRPr="007A6BB3">
              <w:rPr>
                <w:vertAlign w:val="superscript"/>
              </w:rPr>
              <w:t>34</w:t>
            </w:r>
            <w:r w:rsidRPr="007A6BB3">
              <w:t>) og i jord til bord-strategien(</w:t>
            </w:r>
            <w:r w:rsidRPr="007A6BB3">
              <w:rPr>
                <w:vertAlign w:val="superscript"/>
              </w:rPr>
              <w:t>35</w:t>
            </w:r>
            <w:r w:rsidRPr="007A6BB3">
              <w:t>), biodiversitetsstrategien(</w:t>
            </w:r>
            <w:r w:rsidRPr="007A6BB3">
              <w:rPr>
                <w:vertAlign w:val="superscript"/>
              </w:rPr>
              <w:t>36</w:t>
            </w:r>
            <w:r w:rsidRPr="007A6BB3">
              <w:t>) og strategien for tilpasning til klimaændringer(</w:t>
            </w:r>
            <w:r w:rsidRPr="007A6BB3">
              <w:rPr>
                <w:vertAlign w:val="superscript"/>
              </w:rPr>
              <w:t>37</w:t>
            </w:r>
            <w:r w:rsidRPr="007A6BB3">
              <w:t>), til den globale fødevaresikkerhed(</w:t>
            </w:r>
            <w:r w:rsidRPr="007A6BB3">
              <w:rPr>
                <w:vertAlign w:val="superscript"/>
              </w:rPr>
              <w:t>38</w:t>
            </w:r>
            <w:r w:rsidRPr="007A6BB3">
              <w:t>), bioøkonomistrategien(</w:t>
            </w:r>
            <w:r w:rsidRPr="007A6BB3">
              <w:rPr>
                <w:vertAlign w:val="superscript"/>
              </w:rPr>
              <w:t>39</w:t>
            </w:r>
            <w:r w:rsidRPr="007A6BB3">
              <w:t xml:space="preserve">) og til </w:t>
            </w:r>
            <w:r w:rsidRPr="007A6BB3">
              <w:rPr>
                <w:b/>
                <w:i/>
              </w:rPr>
              <w:t>EU's</w:t>
            </w:r>
            <w:r w:rsidRPr="007A6BB3">
              <w:t xml:space="preserve"> strategiske autonomi(</w:t>
            </w:r>
            <w:r w:rsidRPr="007A6BB3">
              <w:rPr>
                <w:vertAlign w:val="superscript"/>
              </w:rPr>
              <w:t>40</w:t>
            </w:r>
            <w:r w:rsidRPr="007A6BB3">
              <w:t>).</w:t>
            </w:r>
            <w:r w:rsidRPr="007A6BB3">
              <w:rPr>
                <w:b/>
                <w:i/>
              </w:rPr>
              <w:t xml:space="preserve"> </w:t>
            </w:r>
          </w:p>
        </w:tc>
        <w:tc>
          <w:tcPr>
            <w:tcW w:w="4876" w:type="dxa"/>
          </w:tcPr>
          <w:p w14:paraId="60BE7A47" w14:textId="77777777" w:rsidR="00037326" w:rsidRPr="007A6BB3" w:rsidRDefault="00037326" w:rsidP="00221746">
            <w:pPr>
              <w:spacing w:after="120"/>
            </w:pPr>
            <w:r w:rsidRPr="007A6BB3">
              <w:lastRenderedPageBreak/>
              <w:t>(3)</w:t>
            </w:r>
            <w:r w:rsidRPr="007A6BB3">
              <w:tab/>
              <w:t xml:space="preserve">Der foregår løbende offentlig og </w:t>
            </w:r>
            <w:r w:rsidRPr="007A6BB3">
              <w:lastRenderedPageBreak/>
              <w:t xml:space="preserve">privat forskning, der anvender </w:t>
            </w:r>
            <w:proofErr w:type="spellStart"/>
            <w:r w:rsidRPr="007A6BB3">
              <w:t>NGT'er</w:t>
            </w:r>
            <w:proofErr w:type="spellEnd"/>
            <w:r w:rsidRPr="007A6BB3">
              <w:t xml:space="preserve"> på en bredere vifte af afgrøder og egenskaber sammenlignet med dem, der opnås ved hjælp af transgene teknikker, der er godkendt i Unionen eller </w:t>
            </w:r>
            <w:proofErr w:type="gramStart"/>
            <w:r w:rsidRPr="007A6BB3">
              <w:t>globalt(</w:t>
            </w:r>
            <w:proofErr w:type="gramEnd"/>
            <w:r w:rsidRPr="007A6BB3">
              <w:rPr>
                <w:vertAlign w:val="superscript"/>
              </w:rPr>
              <w:t>33</w:t>
            </w:r>
            <w:r w:rsidRPr="007A6BB3">
              <w:t xml:space="preserve">). Dette omfatter planter med øget tolerance eller resistens over for plantesygdomme og skadegørere, planter med </w:t>
            </w:r>
            <w:r w:rsidRPr="007A6BB3">
              <w:rPr>
                <w:b/>
                <w:i/>
              </w:rPr>
              <w:t xml:space="preserve">tolerance over for herbicider, planter med </w:t>
            </w:r>
            <w:r w:rsidRPr="007A6BB3">
              <w:t xml:space="preserve">øget tolerance eller modstandsdygtighed over for virkningerne af klimaændringer og miljøbelastninger, forbedret næringsstof- og vandanvendelseseffektivitet, planter med højere udbytte og modstandsdygtighed og forbedrede kvalitetskarakteristika. Disse typer af nye planter kan sammen med den forholdsvis lette og hurtige anvendelse af disse nye teknikker skabe fordele for landbrugerne, forbrugerne og miljøet. </w:t>
            </w:r>
            <w:proofErr w:type="spellStart"/>
            <w:r w:rsidRPr="007A6BB3">
              <w:t>NGT’er</w:t>
            </w:r>
            <w:proofErr w:type="spellEnd"/>
            <w:r w:rsidRPr="007A6BB3">
              <w:t xml:space="preserve"> har således potentiale til at bidrage til innovations- og bæredygtighedsmålene i den europæiske grønne pagt(</w:t>
            </w:r>
            <w:r w:rsidRPr="007A6BB3">
              <w:rPr>
                <w:vertAlign w:val="superscript"/>
              </w:rPr>
              <w:t>34</w:t>
            </w:r>
            <w:r w:rsidRPr="007A6BB3">
              <w:t>) og i jord til bord-strategien(</w:t>
            </w:r>
            <w:r w:rsidRPr="007A6BB3">
              <w:rPr>
                <w:vertAlign w:val="superscript"/>
              </w:rPr>
              <w:t>35</w:t>
            </w:r>
            <w:r w:rsidRPr="007A6BB3">
              <w:t>), biodiversitetsstrategien(</w:t>
            </w:r>
            <w:r w:rsidRPr="007A6BB3">
              <w:rPr>
                <w:vertAlign w:val="superscript"/>
              </w:rPr>
              <w:t>36</w:t>
            </w:r>
            <w:r w:rsidRPr="007A6BB3">
              <w:t>) og strategien for tilpasning til klimaændringer(</w:t>
            </w:r>
            <w:r w:rsidRPr="007A6BB3">
              <w:rPr>
                <w:vertAlign w:val="superscript"/>
              </w:rPr>
              <w:t>37</w:t>
            </w:r>
            <w:r w:rsidRPr="007A6BB3">
              <w:t>), til den globale fødevaresikkerhed(</w:t>
            </w:r>
            <w:r w:rsidRPr="007A6BB3">
              <w:rPr>
                <w:vertAlign w:val="superscript"/>
              </w:rPr>
              <w:t>38</w:t>
            </w:r>
            <w:r w:rsidRPr="007A6BB3">
              <w:t>), bioøkonomistrategien(</w:t>
            </w:r>
            <w:r w:rsidRPr="007A6BB3">
              <w:rPr>
                <w:vertAlign w:val="superscript"/>
              </w:rPr>
              <w:t>39</w:t>
            </w:r>
            <w:r w:rsidRPr="007A6BB3">
              <w:t xml:space="preserve">) og til </w:t>
            </w:r>
            <w:r w:rsidRPr="007A6BB3">
              <w:rPr>
                <w:b/>
                <w:i/>
              </w:rPr>
              <w:t>EU’s</w:t>
            </w:r>
            <w:r w:rsidRPr="007A6BB3">
              <w:t xml:space="preserve"> strategiske autonomi(</w:t>
            </w:r>
            <w:r w:rsidRPr="007A6BB3">
              <w:rPr>
                <w:vertAlign w:val="superscript"/>
              </w:rPr>
              <w:t>40</w:t>
            </w:r>
            <w:r w:rsidRPr="007A6BB3">
              <w:t>).</w:t>
            </w:r>
          </w:p>
        </w:tc>
      </w:tr>
      <w:tr w:rsidR="00037326" w:rsidRPr="007A6BB3" w14:paraId="6D74C3F5" w14:textId="77777777" w:rsidTr="00221746">
        <w:trPr>
          <w:jc w:val="center"/>
        </w:trPr>
        <w:tc>
          <w:tcPr>
            <w:tcW w:w="4876" w:type="dxa"/>
          </w:tcPr>
          <w:p w14:paraId="0E144669" w14:textId="77777777" w:rsidR="00037326" w:rsidRPr="007A6BB3" w:rsidRDefault="00037326" w:rsidP="00221746">
            <w:pPr>
              <w:spacing w:after="120"/>
            </w:pPr>
            <w:r w:rsidRPr="007A6BB3">
              <w:rPr>
                <w:b/>
                <w:i/>
              </w:rPr>
              <w:lastRenderedPageBreak/>
              <w:t>_________________</w:t>
            </w:r>
          </w:p>
        </w:tc>
        <w:tc>
          <w:tcPr>
            <w:tcW w:w="4876" w:type="dxa"/>
          </w:tcPr>
          <w:p w14:paraId="3ADDE3B1" w14:textId="77777777" w:rsidR="00037326" w:rsidRPr="007A6BB3" w:rsidRDefault="00037326" w:rsidP="00221746">
            <w:pPr>
              <w:spacing w:after="120"/>
            </w:pPr>
            <w:r w:rsidRPr="007A6BB3">
              <w:rPr>
                <w:b/>
                <w:i/>
              </w:rPr>
              <w:t>_________________</w:t>
            </w:r>
          </w:p>
        </w:tc>
      </w:tr>
      <w:tr w:rsidR="00037326" w:rsidRPr="007A6BB3" w14:paraId="77EB1B22" w14:textId="77777777" w:rsidTr="00221746">
        <w:trPr>
          <w:jc w:val="center"/>
        </w:trPr>
        <w:tc>
          <w:tcPr>
            <w:tcW w:w="4876" w:type="dxa"/>
          </w:tcPr>
          <w:p w14:paraId="338E72DC" w14:textId="77777777" w:rsidR="00037326" w:rsidRPr="007A6BB3" w:rsidRDefault="00037326" w:rsidP="00221746">
            <w:pPr>
              <w:spacing w:after="120"/>
            </w:pPr>
            <w:r w:rsidRPr="007A6BB3">
              <w:rPr>
                <w:vertAlign w:val="superscript"/>
              </w:rPr>
              <w:t>33</w:t>
            </w:r>
            <w:r w:rsidRPr="007A6BB3">
              <w:t xml:space="preserve"> Viden og løsninger, der stammer fra EU-finansierede forsknings- og innovationsprojekter vedrørende planteforædlingsstrategier, kan bidrage til at tackle </w:t>
            </w:r>
            <w:proofErr w:type="spellStart"/>
            <w:r w:rsidRPr="007A6BB3">
              <w:t>detektionsudfordringer</w:t>
            </w:r>
            <w:proofErr w:type="spellEnd"/>
            <w:r w:rsidRPr="007A6BB3">
              <w:t xml:space="preserve">, sikre sporbarhed og autenticitet og fremme innovation inden for nye </w:t>
            </w:r>
            <w:proofErr w:type="spellStart"/>
            <w:r w:rsidRPr="007A6BB3">
              <w:t>genomteknikker</w:t>
            </w:r>
            <w:proofErr w:type="spellEnd"/>
            <w:r w:rsidRPr="007A6BB3">
              <w:t>. Over 1 000 projekter blev finansieret under det syvende rammeprogram og efterfølgeren til Horisont 2020-programmet med en investering på over 3 mia. EUR. Der ydes også støtte til nye samarbejdsforskningsprojekter om strategier for planteforædling under Horisont Europa (SWD (2021) 92).</w:t>
            </w:r>
          </w:p>
        </w:tc>
        <w:tc>
          <w:tcPr>
            <w:tcW w:w="4876" w:type="dxa"/>
          </w:tcPr>
          <w:p w14:paraId="7AD92847" w14:textId="77777777" w:rsidR="00037326" w:rsidRPr="007A6BB3" w:rsidRDefault="00037326" w:rsidP="00221746">
            <w:pPr>
              <w:spacing w:after="120"/>
            </w:pPr>
            <w:r w:rsidRPr="007A6BB3">
              <w:rPr>
                <w:vertAlign w:val="superscript"/>
              </w:rPr>
              <w:t>33</w:t>
            </w:r>
            <w:r w:rsidRPr="007A6BB3">
              <w:t xml:space="preserve"> Viden og løsninger, der stammer fra EU-finansierede forsknings- og innovationsprojekter vedrørende planteforædlingsstrategier, kan bidrage til at tackle </w:t>
            </w:r>
            <w:proofErr w:type="spellStart"/>
            <w:r w:rsidRPr="007A6BB3">
              <w:t>detektionsudfordringer</w:t>
            </w:r>
            <w:proofErr w:type="spellEnd"/>
            <w:r w:rsidRPr="007A6BB3">
              <w:t xml:space="preserve">, sikre sporbarhed og autenticitet og fremme innovation inden for nye </w:t>
            </w:r>
            <w:proofErr w:type="spellStart"/>
            <w:r w:rsidRPr="007A6BB3">
              <w:t>genomteknikker</w:t>
            </w:r>
            <w:proofErr w:type="spellEnd"/>
            <w:r w:rsidRPr="007A6BB3">
              <w:t>. Over 1 000 projekter blev finansieret under det syvende rammeprogram og efterfølgeren til Horisont 2020-programmet med en investering på over 3 mia. EUR. Der ydes også støtte til nye samarbejdsforskningsprojekter om strategier for planteforædling under Horisont Europa (SWD (2021) 92).</w:t>
            </w:r>
          </w:p>
        </w:tc>
      </w:tr>
      <w:tr w:rsidR="00037326" w:rsidRPr="007A6BB3" w14:paraId="15CE859D" w14:textId="77777777" w:rsidTr="00221746">
        <w:trPr>
          <w:jc w:val="center"/>
        </w:trPr>
        <w:tc>
          <w:tcPr>
            <w:tcW w:w="4876" w:type="dxa"/>
          </w:tcPr>
          <w:p w14:paraId="117CE48F" w14:textId="77777777" w:rsidR="00037326" w:rsidRPr="007A6BB3" w:rsidRDefault="00037326" w:rsidP="00221746">
            <w:pPr>
              <w:spacing w:after="120"/>
            </w:pPr>
            <w:r w:rsidRPr="007A6BB3">
              <w:rPr>
                <w:vertAlign w:val="superscript"/>
              </w:rPr>
              <w:t>34</w:t>
            </w:r>
            <w:r w:rsidRPr="007A6BB3">
              <w:t xml:space="preserve"> Meddelelse fra Kommissionen til Europa-Parlamentet, Rådet, Det Europæiske Økonomiske og Sociale Udvalg og Regionsudvalget "Den </w:t>
            </w:r>
            <w:r w:rsidRPr="007A6BB3">
              <w:lastRenderedPageBreak/>
              <w:t>europæiske grønne pagt" (COM(2019) 640 final).</w:t>
            </w:r>
          </w:p>
        </w:tc>
        <w:tc>
          <w:tcPr>
            <w:tcW w:w="4876" w:type="dxa"/>
          </w:tcPr>
          <w:p w14:paraId="7F590981" w14:textId="77777777" w:rsidR="00037326" w:rsidRPr="007A6BB3" w:rsidRDefault="00037326" w:rsidP="00221746">
            <w:pPr>
              <w:spacing w:after="120"/>
            </w:pPr>
            <w:r w:rsidRPr="007A6BB3">
              <w:rPr>
                <w:vertAlign w:val="superscript"/>
              </w:rPr>
              <w:lastRenderedPageBreak/>
              <w:t>34</w:t>
            </w:r>
            <w:r w:rsidRPr="007A6BB3">
              <w:t xml:space="preserve"> Meddelelse fra Kommissionen til Europa-Parlamentet, Rådet, Det Europæiske Økonomiske og Sociale Udvalg og Regionsudvalget "Den </w:t>
            </w:r>
            <w:r w:rsidRPr="007A6BB3">
              <w:lastRenderedPageBreak/>
              <w:t>europæiske grønne pagt" (COM(2019) 640 final).</w:t>
            </w:r>
          </w:p>
        </w:tc>
      </w:tr>
      <w:tr w:rsidR="00037326" w:rsidRPr="007A6BB3" w14:paraId="4BC1D25C" w14:textId="77777777" w:rsidTr="00221746">
        <w:trPr>
          <w:jc w:val="center"/>
        </w:trPr>
        <w:tc>
          <w:tcPr>
            <w:tcW w:w="4876" w:type="dxa"/>
          </w:tcPr>
          <w:p w14:paraId="2EE8934E" w14:textId="77777777" w:rsidR="00037326" w:rsidRPr="007A6BB3" w:rsidRDefault="00037326" w:rsidP="00221746">
            <w:pPr>
              <w:spacing w:after="120"/>
            </w:pPr>
            <w:r w:rsidRPr="007A6BB3">
              <w:rPr>
                <w:vertAlign w:val="superscript"/>
              </w:rPr>
              <w:lastRenderedPageBreak/>
              <w:t>35</w:t>
            </w:r>
            <w:r w:rsidRPr="007A6BB3">
              <w:t xml:space="preserve"> Meddelelse fra Kommissionen til Europa-Parlamentet, Rådet, Det Europæiske Økonomiske og Sociale Udvalg og Regionsudvalget — En jord til bord-strategi for et fair, sundt og miljøvenligt fødevaresystem (COM(2020) 381 final).</w:t>
            </w:r>
          </w:p>
        </w:tc>
        <w:tc>
          <w:tcPr>
            <w:tcW w:w="4876" w:type="dxa"/>
          </w:tcPr>
          <w:p w14:paraId="2B67E4D0" w14:textId="77777777" w:rsidR="00037326" w:rsidRPr="007A6BB3" w:rsidRDefault="00037326" w:rsidP="00221746">
            <w:pPr>
              <w:spacing w:after="120"/>
            </w:pPr>
            <w:r w:rsidRPr="007A6BB3">
              <w:rPr>
                <w:vertAlign w:val="superscript"/>
              </w:rPr>
              <w:t>35</w:t>
            </w:r>
            <w:r w:rsidRPr="007A6BB3">
              <w:t xml:space="preserve"> Meddelelse fra Kommissionen til Europa-Parlamentet, Rådet, Det Europæiske Økonomiske og Sociale Udvalg og Regionsudvalget — En jord til bord-strategi for et fair, sundt og miljøvenligt fødevaresystem (COM(2020) 381 final).</w:t>
            </w:r>
          </w:p>
        </w:tc>
      </w:tr>
      <w:tr w:rsidR="00037326" w:rsidRPr="007A6BB3" w14:paraId="10AE7F8E" w14:textId="77777777" w:rsidTr="00221746">
        <w:trPr>
          <w:jc w:val="center"/>
        </w:trPr>
        <w:tc>
          <w:tcPr>
            <w:tcW w:w="4876" w:type="dxa"/>
          </w:tcPr>
          <w:p w14:paraId="65AFE23F" w14:textId="77777777" w:rsidR="00037326" w:rsidRPr="007A6BB3" w:rsidRDefault="00037326" w:rsidP="00221746">
            <w:pPr>
              <w:spacing w:after="120"/>
            </w:pPr>
            <w:r w:rsidRPr="007A6BB3">
              <w:rPr>
                <w:vertAlign w:val="superscript"/>
              </w:rPr>
              <w:t>36</w:t>
            </w:r>
            <w:r w:rsidRPr="007A6BB3">
              <w:t xml:space="preserve"> Meddelelse fra Kommissionen til Europa-Parlamentet, Rådet, Det Europæiske Økonomiske og Sociale Udvalg og Regionsudvalget, EU's biodiversitetsstrategi for 2030: Naturen skal bringes tilbage i vores liv (COM(2020) 380 final).</w:t>
            </w:r>
          </w:p>
        </w:tc>
        <w:tc>
          <w:tcPr>
            <w:tcW w:w="4876" w:type="dxa"/>
          </w:tcPr>
          <w:p w14:paraId="27876806" w14:textId="77777777" w:rsidR="00037326" w:rsidRPr="007A6BB3" w:rsidRDefault="00037326" w:rsidP="00221746">
            <w:pPr>
              <w:spacing w:after="120"/>
            </w:pPr>
            <w:r w:rsidRPr="007A6BB3">
              <w:rPr>
                <w:vertAlign w:val="superscript"/>
              </w:rPr>
              <w:t>36</w:t>
            </w:r>
            <w:r w:rsidRPr="007A6BB3">
              <w:t xml:space="preserve"> Meddelelse fra Kommissionen til Europa-Parlamentet, Rådet, Det Europæiske Økonomiske og Sociale Udvalg og Regionsudvalget, EU's biodiversitetsstrategi for 2030: Naturen skal bringes tilbage i vores liv (COM(2020) 380 final).</w:t>
            </w:r>
          </w:p>
        </w:tc>
      </w:tr>
      <w:tr w:rsidR="00037326" w:rsidRPr="007A6BB3" w14:paraId="674964C8" w14:textId="77777777" w:rsidTr="00221746">
        <w:trPr>
          <w:jc w:val="center"/>
        </w:trPr>
        <w:tc>
          <w:tcPr>
            <w:tcW w:w="4876" w:type="dxa"/>
          </w:tcPr>
          <w:p w14:paraId="1160281B" w14:textId="77777777" w:rsidR="00037326" w:rsidRPr="007A6BB3" w:rsidRDefault="00037326" w:rsidP="00221746">
            <w:pPr>
              <w:spacing w:after="120"/>
            </w:pPr>
            <w:r w:rsidRPr="007A6BB3">
              <w:rPr>
                <w:vertAlign w:val="superscript"/>
              </w:rPr>
              <w:t>37</w:t>
            </w:r>
            <w:r w:rsidRPr="007A6BB3">
              <w:t xml:space="preserve"> Meddelelse fra Kommissionen til Europa-Parlamentet, Rådet, Det Europæiske Økonomiske og Sociale Udvalg og Regionsudvalget, Opbygning af et klimarobust Europa — den nye EU-strategi for tilpasning til klimaændringer (COM(2021) 82 final).</w:t>
            </w:r>
          </w:p>
        </w:tc>
        <w:tc>
          <w:tcPr>
            <w:tcW w:w="4876" w:type="dxa"/>
          </w:tcPr>
          <w:p w14:paraId="30EF4C28" w14:textId="77777777" w:rsidR="00037326" w:rsidRPr="007A6BB3" w:rsidRDefault="00037326" w:rsidP="00221746">
            <w:pPr>
              <w:spacing w:after="120"/>
            </w:pPr>
            <w:r w:rsidRPr="007A6BB3">
              <w:rPr>
                <w:vertAlign w:val="superscript"/>
              </w:rPr>
              <w:t>37</w:t>
            </w:r>
            <w:r w:rsidRPr="007A6BB3">
              <w:t xml:space="preserve"> Meddelelse fra Kommissionen til Europa-Parlamentet, Rådet, Det Europæiske Økonomiske og Sociale Udvalg og Regionsudvalget, Opbygning af et klimarobust Europa — den nye EU-strategi for tilpasning til klimaændringer (COM(2021) 82 final).</w:t>
            </w:r>
          </w:p>
        </w:tc>
      </w:tr>
      <w:tr w:rsidR="00037326" w:rsidRPr="007A6BB3" w14:paraId="6DD28F47" w14:textId="77777777" w:rsidTr="00221746">
        <w:trPr>
          <w:jc w:val="center"/>
        </w:trPr>
        <w:tc>
          <w:tcPr>
            <w:tcW w:w="4876" w:type="dxa"/>
          </w:tcPr>
          <w:p w14:paraId="05AC4D16" w14:textId="77777777" w:rsidR="00037326" w:rsidRPr="007A6BB3" w:rsidRDefault="00037326" w:rsidP="00221746">
            <w:pPr>
              <w:spacing w:after="120"/>
            </w:pPr>
            <w:r w:rsidRPr="007A6BB3">
              <w:rPr>
                <w:vertAlign w:val="superscript"/>
              </w:rPr>
              <w:t>38</w:t>
            </w:r>
            <w:r w:rsidRPr="007A6BB3">
              <w:t xml:space="preserve"> Meddelelse fra Kommissionen til Europa-Parlamentet, Det Europæiske Råd, Rådet, Det Europæiske Økonomiske og Sociale Udvalg og Regionsudvalget, Beskyttelse af fødevaresikkerheden og styrkelse af fødevaresystemernes modstandsdygtighed (COM(2022) 133), De Forenede Nationers Levnedsmiddel- og Landbrugsorganisation (FAO), 2022, Gene </w:t>
            </w:r>
            <w:proofErr w:type="spellStart"/>
            <w:r w:rsidRPr="007A6BB3">
              <w:t>editing</w:t>
            </w:r>
            <w:proofErr w:type="spellEnd"/>
            <w:r w:rsidRPr="007A6BB3">
              <w:t xml:space="preserve"> and </w:t>
            </w:r>
            <w:proofErr w:type="spellStart"/>
            <w:r w:rsidRPr="007A6BB3">
              <w:t>agrifood</w:t>
            </w:r>
            <w:proofErr w:type="spellEnd"/>
            <w:r w:rsidRPr="007A6BB3">
              <w:t xml:space="preserve"> systems, Rom, ISBN 978-92-5-137417-7.</w:t>
            </w:r>
          </w:p>
        </w:tc>
        <w:tc>
          <w:tcPr>
            <w:tcW w:w="4876" w:type="dxa"/>
          </w:tcPr>
          <w:p w14:paraId="3E160535" w14:textId="77777777" w:rsidR="00037326" w:rsidRPr="007A6BB3" w:rsidRDefault="00037326" w:rsidP="00221746">
            <w:pPr>
              <w:spacing w:after="120"/>
            </w:pPr>
            <w:r w:rsidRPr="007A6BB3">
              <w:rPr>
                <w:vertAlign w:val="superscript"/>
              </w:rPr>
              <w:t>38</w:t>
            </w:r>
            <w:r w:rsidRPr="007A6BB3">
              <w:t xml:space="preserve"> Meddelelse fra Kommissionen til Europa-Parlamentet, Det Europæiske Råd, Rådet, Det Europæiske Økonomiske og Sociale Udvalg og Regionsudvalget, Beskyttelse af fødevaresikkerheden og styrkelse af fødevaresystemernes modstandsdygtighed (COM(2022) 133), De Forenede Nationers Levnedsmiddel- og Landbrugsorganisation (FAO), 2022, Gene </w:t>
            </w:r>
            <w:proofErr w:type="spellStart"/>
            <w:r w:rsidRPr="007A6BB3">
              <w:t>editing</w:t>
            </w:r>
            <w:proofErr w:type="spellEnd"/>
            <w:r w:rsidRPr="007A6BB3">
              <w:t xml:space="preserve"> and </w:t>
            </w:r>
            <w:proofErr w:type="spellStart"/>
            <w:r w:rsidRPr="007A6BB3">
              <w:t>agrifood</w:t>
            </w:r>
            <w:proofErr w:type="spellEnd"/>
            <w:r w:rsidRPr="007A6BB3">
              <w:t xml:space="preserve"> systems, Rom, ISBN 978-92-5-137417-7.</w:t>
            </w:r>
          </w:p>
        </w:tc>
      </w:tr>
      <w:tr w:rsidR="00037326" w:rsidRPr="007A6BB3" w14:paraId="190E5545" w14:textId="77777777" w:rsidTr="00221746">
        <w:trPr>
          <w:jc w:val="center"/>
        </w:trPr>
        <w:tc>
          <w:tcPr>
            <w:tcW w:w="4876" w:type="dxa"/>
          </w:tcPr>
          <w:p w14:paraId="41CF8C81" w14:textId="77777777" w:rsidR="00037326" w:rsidRPr="007A6BB3" w:rsidRDefault="00037326" w:rsidP="00221746">
            <w:pPr>
              <w:spacing w:after="120"/>
            </w:pPr>
            <w:r w:rsidRPr="007A6BB3">
              <w:rPr>
                <w:vertAlign w:val="superscript"/>
              </w:rPr>
              <w:t>39</w:t>
            </w:r>
            <w:r w:rsidRPr="007A6BB3">
              <w:t xml:space="preserve"> Europa-Kommissionen, Generaldirektoratet for Forskning og Innovation, A </w:t>
            </w:r>
            <w:proofErr w:type="spellStart"/>
            <w:r w:rsidRPr="007A6BB3">
              <w:t>sustainable</w:t>
            </w:r>
            <w:proofErr w:type="spellEnd"/>
            <w:r w:rsidRPr="007A6BB3">
              <w:t xml:space="preserve"> </w:t>
            </w:r>
            <w:proofErr w:type="spellStart"/>
            <w:r w:rsidRPr="007A6BB3">
              <w:t>bioeconomy</w:t>
            </w:r>
            <w:proofErr w:type="spellEnd"/>
            <w:r w:rsidRPr="007A6BB3">
              <w:t xml:space="preserve"> for Europe — </w:t>
            </w:r>
            <w:proofErr w:type="spellStart"/>
            <w:r w:rsidRPr="007A6BB3">
              <w:t>Strengthening</w:t>
            </w:r>
            <w:proofErr w:type="spellEnd"/>
            <w:r w:rsidRPr="007A6BB3">
              <w:t xml:space="preserve"> the </w:t>
            </w:r>
            <w:proofErr w:type="spellStart"/>
            <w:r w:rsidRPr="007A6BB3">
              <w:t>connection</w:t>
            </w:r>
            <w:proofErr w:type="spellEnd"/>
            <w:r w:rsidRPr="007A6BB3">
              <w:t xml:space="preserve"> </w:t>
            </w:r>
            <w:proofErr w:type="spellStart"/>
            <w:r w:rsidRPr="007A6BB3">
              <w:t>between</w:t>
            </w:r>
            <w:proofErr w:type="spellEnd"/>
            <w:r w:rsidRPr="007A6BB3">
              <w:t xml:space="preserve"> </w:t>
            </w:r>
            <w:proofErr w:type="spellStart"/>
            <w:r w:rsidRPr="007A6BB3">
              <w:t>economy</w:t>
            </w:r>
            <w:proofErr w:type="spellEnd"/>
            <w:r w:rsidRPr="007A6BB3">
              <w:t xml:space="preserve">, society and the </w:t>
            </w:r>
            <w:proofErr w:type="spellStart"/>
            <w:r w:rsidRPr="007A6BB3">
              <w:t>environment</w:t>
            </w:r>
            <w:proofErr w:type="spellEnd"/>
            <w:r w:rsidRPr="007A6BB3">
              <w:t xml:space="preserve">: </w:t>
            </w:r>
            <w:proofErr w:type="spellStart"/>
            <w:r w:rsidRPr="007A6BB3">
              <w:t>updated</w:t>
            </w:r>
            <w:proofErr w:type="spellEnd"/>
            <w:r w:rsidRPr="007A6BB3">
              <w:t xml:space="preserve"> </w:t>
            </w:r>
            <w:proofErr w:type="spellStart"/>
            <w:r w:rsidRPr="007A6BB3">
              <w:t>bioeconomy</w:t>
            </w:r>
            <w:proofErr w:type="spellEnd"/>
            <w:r w:rsidRPr="007A6BB3">
              <w:t xml:space="preserve"> </w:t>
            </w:r>
            <w:proofErr w:type="spellStart"/>
            <w:r w:rsidRPr="007A6BB3">
              <w:t>strategy</w:t>
            </w:r>
            <w:proofErr w:type="spellEnd"/>
            <w:r w:rsidRPr="007A6BB3">
              <w:t>, Den Europæiske Unions Publikationskontor, 2018, https://data.europa.eu/doi/10.2777/792130.</w:t>
            </w:r>
          </w:p>
        </w:tc>
        <w:tc>
          <w:tcPr>
            <w:tcW w:w="4876" w:type="dxa"/>
          </w:tcPr>
          <w:p w14:paraId="524E187D" w14:textId="77777777" w:rsidR="00037326" w:rsidRPr="007A6BB3" w:rsidRDefault="00037326" w:rsidP="00221746">
            <w:pPr>
              <w:spacing w:after="120"/>
            </w:pPr>
            <w:r w:rsidRPr="007A6BB3">
              <w:rPr>
                <w:vertAlign w:val="superscript"/>
              </w:rPr>
              <w:t>39</w:t>
            </w:r>
            <w:r w:rsidRPr="007A6BB3">
              <w:t xml:space="preserve"> Europa-Kommissionen, Generaldirektoratet for Forskning og Innovation, A </w:t>
            </w:r>
            <w:proofErr w:type="spellStart"/>
            <w:r w:rsidRPr="007A6BB3">
              <w:t>sustainable</w:t>
            </w:r>
            <w:proofErr w:type="spellEnd"/>
            <w:r w:rsidRPr="007A6BB3">
              <w:t xml:space="preserve"> </w:t>
            </w:r>
            <w:proofErr w:type="spellStart"/>
            <w:r w:rsidRPr="007A6BB3">
              <w:t>bioeconomy</w:t>
            </w:r>
            <w:proofErr w:type="spellEnd"/>
            <w:r w:rsidRPr="007A6BB3">
              <w:t xml:space="preserve"> for Europe — </w:t>
            </w:r>
            <w:proofErr w:type="spellStart"/>
            <w:r w:rsidRPr="007A6BB3">
              <w:t>Strengthening</w:t>
            </w:r>
            <w:proofErr w:type="spellEnd"/>
            <w:r w:rsidRPr="007A6BB3">
              <w:t xml:space="preserve"> the </w:t>
            </w:r>
            <w:proofErr w:type="spellStart"/>
            <w:r w:rsidRPr="007A6BB3">
              <w:t>connection</w:t>
            </w:r>
            <w:proofErr w:type="spellEnd"/>
            <w:r w:rsidRPr="007A6BB3">
              <w:t xml:space="preserve"> </w:t>
            </w:r>
            <w:proofErr w:type="spellStart"/>
            <w:r w:rsidRPr="007A6BB3">
              <w:t>between</w:t>
            </w:r>
            <w:proofErr w:type="spellEnd"/>
            <w:r w:rsidRPr="007A6BB3">
              <w:t xml:space="preserve"> </w:t>
            </w:r>
            <w:proofErr w:type="spellStart"/>
            <w:r w:rsidRPr="007A6BB3">
              <w:t>economy</w:t>
            </w:r>
            <w:proofErr w:type="spellEnd"/>
            <w:r w:rsidRPr="007A6BB3">
              <w:t xml:space="preserve">, society and the </w:t>
            </w:r>
            <w:proofErr w:type="spellStart"/>
            <w:r w:rsidRPr="007A6BB3">
              <w:t>environment</w:t>
            </w:r>
            <w:proofErr w:type="spellEnd"/>
            <w:r w:rsidRPr="007A6BB3">
              <w:t xml:space="preserve">: </w:t>
            </w:r>
            <w:proofErr w:type="spellStart"/>
            <w:r w:rsidRPr="007A6BB3">
              <w:t>updated</w:t>
            </w:r>
            <w:proofErr w:type="spellEnd"/>
            <w:r w:rsidRPr="007A6BB3">
              <w:t xml:space="preserve"> </w:t>
            </w:r>
            <w:proofErr w:type="spellStart"/>
            <w:r w:rsidRPr="007A6BB3">
              <w:t>bioeconomy</w:t>
            </w:r>
            <w:proofErr w:type="spellEnd"/>
            <w:r w:rsidRPr="007A6BB3">
              <w:t xml:space="preserve"> </w:t>
            </w:r>
            <w:proofErr w:type="spellStart"/>
            <w:r w:rsidRPr="007A6BB3">
              <w:t>strategy</w:t>
            </w:r>
            <w:proofErr w:type="spellEnd"/>
            <w:r w:rsidRPr="007A6BB3">
              <w:t>, Den Europæiske Unions Publikationskontor, 2018, https://data.europa.eu/doi/10.2777/792130.</w:t>
            </w:r>
          </w:p>
        </w:tc>
      </w:tr>
      <w:tr w:rsidR="00037326" w:rsidRPr="007A6BB3" w14:paraId="0C74438D" w14:textId="77777777" w:rsidTr="00221746">
        <w:trPr>
          <w:jc w:val="center"/>
        </w:trPr>
        <w:tc>
          <w:tcPr>
            <w:tcW w:w="4876" w:type="dxa"/>
          </w:tcPr>
          <w:p w14:paraId="55E9F415" w14:textId="77777777" w:rsidR="00037326" w:rsidRPr="007A6BB3" w:rsidRDefault="00037326" w:rsidP="00221746">
            <w:pPr>
              <w:spacing w:after="120"/>
            </w:pPr>
            <w:r w:rsidRPr="007A6BB3">
              <w:rPr>
                <w:vertAlign w:val="superscript"/>
              </w:rPr>
              <w:t>40</w:t>
            </w:r>
            <w:r w:rsidRPr="007A6BB3">
              <w:t xml:space="preserve"> Meddelelse fra Kommissionen til Europa-Parlamentet, Rådet, Det Europæiske Økonomiske og Sociale Udvalg og Regionsudvalget, Gennemgang af handelspolitikken — en åben, </w:t>
            </w:r>
            <w:r w:rsidRPr="007A6BB3">
              <w:lastRenderedPageBreak/>
              <w:t>bæredygtig og determineret handelspolitik (COM(2021) 66 final).</w:t>
            </w:r>
          </w:p>
        </w:tc>
        <w:tc>
          <w:tcPr>
            <w:tcW w:w="4876" w:type="dxa"/>
          </w:tcPr>
          <w:p w14:paraId="0B45B66E" w14:textId="77777777" w:rsidR="00037326" w:rsidRPr="007A6BB3" w:rsidRDefault="00037326" w:rsidP="00221746">
            <w:pPr>
              <w:spacing w:after="120"/>
            </w:pPr>
            <w:r w:rsidRPr="007A6BB3">
              <w:rPr>
                <w:vertAlign w:val="superscript"/>
              </w:rPr>
              <w:lastRenderedPageBreak/>
              <w:t>40</w:t>
            </w:r>
            <w:r w:rsidRPr="007A6BB3">
              <w:t xml:space="preserve"> Meddelelse fra Kommissionen til Europa-Parlamentet, Rådet, Det Europæiske Økonomiske og Sociale Udvalg og Regionsudvalget, Gennemgang af handelspolitikken — en åben, </w:t>
            </w:r>
            <w:r w:rsidRPr="007A6BB3">
              <w:lastRenderedPageBreak/>
              <w:t>bæredygtig og determineret handelspolitik (COM(2021) 66 final).</w:t>
            </w:r>
          </w:p>
        </w:tc>
      </w:tr>
    </w:tbl>
    <w:p w14:paraId="6350246E" w14:textId="77777777" w:rsidR="00037326" w:rsidRPr="007A6BB3" w:rsidRDefault="00037326" w:rsidP="00037326"/>
    <w:p w14:paraId="732C3F19" w14:textId="24614E18"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5</w:t>
      </w:r>
    </w:p>
    <w:p w14:paraId="037D9E78" w14:textId="77777777" w:rsidR="00037326" w:rsidRPr="007A6BB3" w:rsidRDefault="00037326" w:rsidP="00037326">
      <w:pPr>
        <w:spacing w:before="240"/>
        <w:rPr>
          <w:b/>
        </w:rPr>
      </w:pPr>
      <w:r w:rsidRPr="007A6BB3">
        <w:rPr>
          <w:b/>
        </w:rPr>
        <w:t>Forslag til forordning</w:t>
      </w:r>
    </w:p>
    <w:p w14:paraId="053502CA" w14:textId="77777777" w:rsidR="00037326" w:rsidRPr="007A6BB3" w:rsidRDefault="00037326" w:rsidP="00037326">
      <w:pPr>
        <w:rPr>
          <w:b/>
        </w:rPr>
      </w:pPr>
      <w:r w:rsidRPr="007A6BB3">
        <w:rPr>
          <w:b/>
        </w:rPr>
        <w:t>Betragtning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146174B0" w14:textId="77777777" w:rsidTr="00221746">
        <w:trPr>
          <w:trHeight w:hRule="exact" w:val="240"/>
          <w:jc w:val="center"/>
        </w:trPr>
        <w:tc>
          <w:tcPr>
            <w:tcW w:w="9752" w:type="dxa"/>
            <w:gridSpan w:val="2"/>
          </w:tcPr>
          <w:p w14:paraId="5DB8C4C4" w14:textId="77777777" w:rsidR="00037326" w:rsidRPr="007A6BB3" w:rsidRDefault="00037326" w:rsidP="00221746"/>
        </w:tc>
      </w:tr>
      <w:tr w:rsidR="00037326" w:rsidRPr="007A6BB3" w14:paraId="0DBDE993" w14:textId="77777777" w:rsidTr="00221746">
        <w:trPr>
          <w:trHeight w:val="240"/>
          <w:jc w:val="center"/>
        </w:trPr>
        <w:tc>
          <w:tcPr>
            <w:tcW w:w="4876" w:type="dxa"/>
          </w:tcPr>
          <w:p w14:paraId="79C64379" w14:textId="77777777" w:rsidR="00037326" w:rsidRPr="007A6BB3" w:rsidRDefault="00037326" w:rsidP="00221746">
            <w:pPr>
              <w:spacing w:after="240"/>
              <w:jc w:val="center"/>
              <w:rPr>
                <w:i/>
              </w:rPr>
            </w:pPr>
            <w:r w:rsidRPr="007A6BB3">
              <w:rPr>
                <w:i/>
              </w:rPr>
              <w:t>Kommissionens forslag</w:t>
            </w:r>
          </w:p>
        </w:tc>
        <w:tc>
          <w:tcPr>
            <w:tcW w:w="4876" w:type="dxa"/>
          </w:tcPr>
          <w:p w14:paraId="46177A5C" w14:textId="43FDC509" w:rsidR="00037326" w:rsidRPr="007A6BB3" w:rsidRDefault="00101B15" w:rsidP="00221746">
            <w:pPr>
              <w:spacing w:after="240"/>
              <w:jc w:val="center"/>
              <w:rPr>
                <w:i/>
              </w:rPr>
            </w:pPr>
            <w:r w:rsidRPr="007A6BB3">
              <w:rPr>
                <w:i/>
              </w:rPr>
              <w:t>Ændring</w:t>
            </w:r>
          </w:p>
        </w:tc>
      </w:tr>
      <w:tr w:rsidR="00037326" w:rsidRPr="007A6BB3" w14:paraId="4A377E47" w14:textId="77777777" w:rsidTr="00221746">
        <w:trPr>
          <w:jc w:val="center"/>
        </w:trPr>
        <w:tc>
          <w:tcPr>
            <w:tcW w:w="4876" w:type="dxa"/>
          </w:tcPr>
          <w:p w14:paraId="49B67130" w14:textId="77777777" w:rsidR="00037326" w:rsidRPr="007A6BB3" w:rsidRDefault="00037326" w:rsidP="00221746">
            <w:pPr>
              <w:spacing w:after="120"/>
            </w:pPr>
            <w:r w:rsidRPr="007A6BB3">
              <w:t>(9)</w:t>
            </w:r>
            <w:r w:rsidRPr="007A6BB3">
              <w:tab/>
              <w:t xml:space="preserve">På grundlag af den nuværende videnskabelige og tekniske viden, navnlig om sikkerhedsaspekter, bør denne forordning begrænses til GMO'er, der er planter, dvs. organismer i de taksonomiske grupper </w:t>
            </w:r>
            <w:proofErr w:type="spellStart"/>
            <w:r w:rsidRPr="007A6BB3">
              <w:t>Archaeplastida</w:t>
            </w:r>
            <w:proofErr w:type="spellEnd"/>
            <w:r w:rsidRPr="007A6BB3">
              <w:t xml:space="preserve"> eller </w:t>
            </w:r>
            <w:proofErr w:type="spellStart"/>
            <w:r w:rsidRPr="007A6BB3">
              <w:t>Phaeophyceae</w:t>
            </w:r>
            <w:proofErr w:type="spellEnd"/>
            <w:r w:rsidRPr="007A6BB3">
              <w:rPr>
                <w:b/>
                <w:i/>
              </w:rPr>
              <w:t>, undtagen</w:t>
            </w:r>
            <w:r w:rsidRPr="007A6BB3">
              <w:t xml:space="preserve"> mikroorganismer, svampe og dyr</w:t>
            </w:r>
            <w:r w:rsidRPr="007A6BB3">
              <w:rPr>
                <w:b/>
                <w:i/>
              </w:rPr>
              <w:t>, for hvilke den tilgængelige viden er mere begrænset</w:t>
            </w:r>
            <w:r w:rsidRPr="007A6BB3">
              <w:t xml:space="preserve">. Af samme grund bør denne forordning kun omfatte planter frembragt ved hjælp af bestemte </w:t>
            </w:r>
            <w:proofErr w:type="spellStart"/>
            <w:r w:rsidRPr="007A6BB3">
              <w:t>NGT'er</w:t>
            </w:r>
            <w:proofErr w:type="spellEnd"/>
            <w:r w:rsidRPr="007A6BB3">
              <w:t xml:space="preserve">: målrettet </w:t>
            </w:r>
            <w:proofErr w:type="spellStart"/>
            <w:r w:rsidRPr="007A6BB3">
              <w:t>mutagenese</w:t>
            </w:r>
            <w:proofErr w:type="spellEnd"/>
            <w:r w:rsidRPr="007A6BB3">
              <w:t xml:space="preserve"> og </w:t>
            </w:r>
            <w:proofErr w:type="spellStart"/>
            <w:r w:rsidRPr="007A6BB3">
              <w:t>cisgenese</w:t>
            </w:r>
            <w:proofErr w:type="spellEnd"/>
            <w:r w:rsidRPr="007A6BB3">
              <w:t xml:space="preserve"> (herunder </w:t>
            </w:r>
            <w:proofErr w:type="spellStart"/>
            <w:r w:rsidRPr="007A6BB3">
              <w:t>intragenese</w:t>
            </w:r>
            <w:proofErr w:type="spellEnd"/>
            <w:r w:rsidRPr="007A6BB3">
              <w:t xml:space="preserve">) (i det følgende benævnt "NGT-planter"), men ikke ved hjælp af andre nye </w:t>
            </w:r>
            <w:proofErr w:type="spellStart"/>
            <w:r w:rsidRPr="007A6BB3">
              <w:t>genomteknikker</w:t>
            </w:r>
            <w:proofErr w:type="spellEnd"/>
            <w:r w:rsidRPr="007A6BB3">
              <w:t xml:space="preserve">. Sådanne NGT-planter bærer ikke genetisk materiale fra arter, der ikke er krydsningskompatible. GMO'er, der er fremstillet ved hjælp af andre nye </w:t>
            </w:r>
            <w:proofErr w:type="spellStart"/>
            <w:r w:rsidRPr="007A6BB3">
              <w:t>genomteknikker</w:t>
            </w:r>
            <w:proofErr w:type="spellEnd"/>
            <w:r w:rsidRPr="007A6BB3">
              <w:t>, som indfører genetisk materiale i en organisme fra arter, der ikke er krydsningskompatible (</w:t>
            </w:r>
            <w:proofErr w:type="spellStart"/>
            <w:r w:rsidRPr="007A6BB3">
              <w:t>transgenese</w:t>
            </w:r>
            <w:proofErr w:type="spellEnd"/>
            <w:r w:rsidRPr="007A6BB3">
              <w:t xml:space="preserve">), bør fortsat udelukkende være omfattet af EU's GMO-lovgivning, da de planter, der frembringes hermed, kan være forbundet med særlige risici i forbindelse med </w:t>
            </w:r>
            <w:proofErr w:type="spellStart"/>
            <w:r w:rsidRPr="007A6BB3">
              <w:t>transgenet</w:t>
            </w:r>
            <w:proofErr w:type="spellEnd"/>
            <w:r w:rsidRPr="007A6BB3">
              <w:t xml:space="preserve">. </w:t>
            </w:r>
            <w:r w:rsidRPr="007A6BB3">
              <w:rPr>
                <w:b/>
                <w:i/>
              </w:rPr>
              <w:t xml:space="preserve">Der er desuden intet, der tyder på, at de nuværende krav i EU's GMO-lovgivning til GMO'er, der er frembragt ved hjælp af </w:t>
            </w:r>
            <w:proofErr w:type="spellStart"/>
            <w:r w:rsidRPr="007A6BB3">
              <w:rPr>
                <w:b/>
                <w:i/>
              </w:rPr>
              <w:t>transgenese</w:t>
            </w:r>
            <w:proofErr w:type="spellEnd"/>
            <w:r w:rsidRPr="007A6BB3">
              <w:rPr>
                <w:b/>
                <w:i/>
              </w:rPr>
              <w:t>, kræver tilpasning på nuværende tidspunkt.</w:t>
            </w:r>
          </w:p>
        </w:tc>
        <w:tc>
          <w:tcPr>
            <w:tcW w:w="4876" w:type="dxa"/>
          </w:tcPr>
          <w:p w14:paraId="77210E88" w14:textId="77777777" w:rsidR="00037326" w:rsidRPr="007A6BB3" w:rsidRDefault="00037326" w:rsidP="00221746">
            <w:pPr>
              <w:spacing w:after="120"/>
            </w:pPr>
            <w:r w:rsidRPr="007A6BB3">
              <w:t>(9)</w:t>
            </w:r>
            <w:r w:rsidRPr="007A6BB3">
              <w:tab/>
              <w:t xml:space="preserve">På grundlag af den nuværende videnskabelige og tekniske viden, navnlig om sikkerhedsaspekter, bør denne forordning begrænses til GMO'er, der er planter, dvs. organismer i de taksonomiske grupper </w:t>
            </w:r>
            <w:proofErr w:type="spellStart"/>
            <w:r w:rsidRPr="007A6BB3">
              <w:t>Archaeplastida</w:t>
            </w:r>
            <w:proofErr w:type="spellEnd"/>
            <w:r w:rsidRPr="007A6BB3">
              <w:t xml:space="preserve"> eller </w:t>
            </w:r>
            <w:proofErr w:type="spellStart"/>
            <w:r w:rsidRPr="007A6BB3">
              <w:t>Phaeophyceae</w:t>
            </w:r>
            <w:proofErr w:type="spellEnd"/>
            <w:r w:rsidRPr="007A6BB3">
              <w:rPr>
                <w:b/>
                <w:i/>
              </w:rPr>
              <w:t>. Tilgængelig viden om andre organismer såsom</w:t>
            </w:r>
            <w:r w:rsidRPr="007A6BB3">
              <w:t xml:space="preserve"> mikroorganismer, svampe og dyr</w:t>
            </w:r>
            <w:r w:rsidRPr="007A6BB3">
              <w:rPr>
                <w:b/>
                <w:i/>
              </w:rPr>
              <w:t xml:space="preserve"> bør gennemgås med henblik på fremtidige lovgivningsinitiativer om disse organismer</w:t>
            </w:r>
            <w:r w:rsidRPr="007A6BB3">
              <w:t xml:space="preserve">. Af samme grund bør denne forordning kun omfatte planter frembragt ved hjælp af bestemte </w:t>
            </w:r>
            <w:proofErr w:type="spellStart"/>
            <w:r w:rsidRPr="007A6BB3">
              <w:t>NGT'er</w:t>
            </w:r>
            <w:proofErr w:type="spellEnd"/>
            <w:r w:rsidRPr="007A6BB3">
              <w:t xml:space="preserve">: målrettet </w:t>
            </w:r>
            <w:proofErr w:type="spellStart"/>
            <w:r w:rsidRPr="007A6BB3">
              <w:t>mutagenese</w:t>
            </w:r>
            <w:proofErr w:type="spellEnd"/>
            <w:r w:rsidRPr="007A6BB3">
              <w:t xml:space="preserve"> og </w:t>
            </w:r>
            <w:proofErr w:type="spellStart"/>
            <w:r w:rsidRPr="007A6BB3">
              <w:t>cisgenese</w:t>
            </w:r>
            <w:proofErr w:type="spellEnd"/>
            <w:r w:rsidRPr="007A6BB3">
              <w:t xml:space="preserve"> (herunder </w:t>
            </w:r>
            <w:proofErr w:type="spellStart"/>
            <w:r w:rsidRPr="007A6BB3">
              <w:t>intragenese</w:t>
            </w:r>
            <w:proofErr w:type="spellEnd"/>
            <w:r w:rsidRPr="007A6BB3">
              <w:t xml:space="preserve">) (i det følgende benævnt "NGT-planter"), men ikke ved hjælp af andre nye </w:t>
            </w:r>
            <w:proofErr w:type="spellStart"/>
            <w:r w:rsidRPr="007A6BB3">
              <w:t>genomteknikker</w:t>
            </w:r>
            <w:proofErr w:type="spellEnd"/>
            <w:r w:rsidRPr="007A6BB3">
              <w:t xml:space="preserve">. Sådanne NGT-planter bærer ikke genetisk materiale fra arter, der ikke er krydsningskompatible. GMO'er, der er fremstillet ved hjælp af andre nye </w:t>
            </w:r>
            <w:proofErr w:type="spellStart"/>
            <w:r w:rsidRPr="007A6BB3">
              <w:t>genomteknikker</w:t>
            </w:r>
            <w:proofErr w:type="spellEnd"/>
            <w:r w:rsidRPr="007A6BB3">
              <w:t>, som indfører genetisk materiale i en organisme fra arter, der ikke er krydsningskompatible (</w:t>
            </w:r>
            <w:proofErr w:type="spellStart"/>
            <w:r w:rsidRPr="007A6BB3">
              <w:t>transgenese</w:t>
            </w:r>
            <w:proofErr w:type="spellEnd"/>
            <w:r w:rsidRPr="007A6BB3">
              <w:t xml:space="preserve">), bør fortsat udelukkende være omfattet af EU's GMO-lovgivning, da de planter, der frembringes hermed, kan være forbundet med særlige risici i forbindelse med </w:t>
            </w:r>
            <w:proofErr w:type="spellStart"/>
            <w:r w:rsidRPr="007A6BB3">
              <w:t>transgenet</w:t>
            </w:r>
            <w:proofErr w:type="spellEnd"/>
            <w:r w:rsidRPr="007A6BB3">
              <w:t>. </w:t>
            </w:r>
          </w:p>
        </w:tc>
      </w:tr>
    </w:tbl>
    <w:p w14:paraId="4DF441D5" w14:textId="77777777" w:rsidR="00037326" w:rsidRPr="007A6BB3" w:rsidRDefault="00037326" w:rsidP="00037326"/>
    <w:p w14:paraId="2E8E72A1" w14:textId="797CCDB2"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6</w:t>
      </w:r>
    </w:p>
    <w:p w14:paraId="29D053B2" w14:textId="77777777" w:rsidR="00037326" w:rsidRPr="007A6BB3" w:rsidRDefault="00037326" w:rsidP="00037326">
      <w:pPr>
        <w:spacing w:before="240"/>
        <w:rPr>
          <w:b/>
        </w:rPr>
      </w:pPr>
      <w:r w:rsidRPr="007A6BB3">
        <w:rPr>
          <w:b/>
        </w:rPr>
        <w:t>Forslag til forordning</w:t>
      </w:r>
    </w:p>
    <w:p w14:paraId="382798E6" w14:textId="77777777" w:rsidR="00037326" w:rsidRPr="007A6BB3" w:rsidRDefault="00037326" w:rsidP="00037326">
      <w:pPr>
        <w:rPr>
          <w:b/>
        </w:rPr>
      </w:pPr>
      <w:r w:rsidRPr="007A6BB3">
        <w:rPr>
          <w:b/>
        </w:rPr>
        <w:t>Betragtning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3AAF443A" w14:textId="77777777" w:rsidTr="00221746">
        <w:trPr>
          <w:trHeight w:hRule="exact" w:val="240"/>
          <w:jc w:val="center"/>
        </w:trPr>
        <w:tc>
          <w:tcPr>
            <w:tcW w:w="9752" w:type="dxa"/>
            <w:gridSpan w:val="2"/>
          </w:tcPr>
          <w:p w14:paraId="62218319" w14:textId="77777777" w:rsidR="00037326" w:rsidRPr="007A6BB3" w:rsidRDefault="00037326" w:rsidP="00221746"/>
        </w:tc>
      </w:tr>
      <w:tr w:rsidR="00037326" w:rsidRPr="007A6BB3" w14:paraId="66567228" w14:textId="77777777" w:rsidTr="00221746">
        <w:trPr>
          <w:trHeight w:val="240"/>
          <w:jc w:val="center"/>
        </w:trPr>
        <w:tc>
          <w:tcPr>
            <w:tcW w:w="4876" w:type="dxa"/>
          </w:tcPr>
          <w:p w14:paraId="70D93F5B" w14:textId="77777777" w:rsidR="00037326" w:rsidRPr="007A6BB3" w:rsidRDefault="00037326" w:rsidP="00221746">
            <w:pPr>
              <w:spacing w:after="240"/>
              <w:jc w:val="center"/>
              <w:rPr>
                <w:i/>
              </w:rPr>
            </w:pPr>
            <w:r w:rsidRPr="007A6BB3">
              <w:rPr>
                <w:i/>
              </w:rPr>
              <w:lastRenderedPageBreak/>
              <w:t>Kommissionens forslag</w:t>
            </w:r>
          </w:p>
        </w:tc>
        <w:tc>
          <w:tcPr>
            <w:tcW w:w="4876" w:type="dxa"/>
          </w:tcPr>
          <w:p w14:paraId="5960818A" w14:textId="43EC274A" w:rsidR="00037326" w:rsidRPr="007A6BB3" w:rsidRDefault="00101B15" w:rsidP="00221746">
            <w:pPr>
              <w:spacing w:after="240"/>
              <w:jc w:val="center"/>
              <w:rPr>
                <w:i/>
              </w:rPr>
            </w:pPr>
            <w:r w:rsidRPr="007A6BB3">
              <w:rPr>
                <w:i/>
              </w:rPr>
              <w:t>Ændring</w:t>
            </w:r>
          </w:p>
        </w:tc>
      </w:tr>
      <w:tr w:rsidR="00037326" w:rsidRPr="007A6BB3" w14:paraId="7E71E026" w14:textId="77777777" w:rsidTr="00221746">
        <w:trPr>
          <w:jc w:val="center"/>
        </w:trPr>
        <w:tc>
          <w:tcPr>
            <w:tcW w:w="4876" w:type="dxa"/>
          </w:tcPr>
          <w:p w14:paraId="1D665F5F" w14:textId="77777777" w:rsidR="00037326" w:rsidRPr="007A6BB3" w:rsidRDefault="00037326" w:rsidP="00221746">
            <w:pPr>
              <w:spacing w:after="120"/>
            </w:pPr>
            <w:r w:rsidRPr="007A6BB3">
              <w:t>(10)</w:t>
            </w:r>
            <w:r w:rsidRPr="007A6BB3">
              <w:tab/>
              <w:t>De retlige rammer for NGT-planter</w:t>
            </w:r>
            <w:r w:rsidRPr="007A6BB3">
              <w:rPr>
                <w:b/>
                <w:i/>
              </w:rPr>
              <w:t xml:space="preserve"> bør</w:t>
            </w:r>
            <w:r w:rsidRPr="007A6BB3">
              <w:t xml:space="preserve"> være i overensstemmelse med målene i EU's GMO-lovgivning om at sikre et højt niveau for beskyttelse af menneskers og dyrs sundhed og miljøet og et velfungerende indre marked for de pågældende planter og produkter, samtidig med at der tages hensyn til NGT-planters specificitet. Denne retlige ramme bør muliggøre udvikling og markedsføring af planter, fødevarer og foder, der indeholder, består af eller er fremstillet af NGT-planter, og andre produkter, der indeholder eller består af NGT-planter ("NGT-produkter"), med henblik på at bidrage til innovations- og bæredygtighedsmålene i den europæiske grønne pagt og jord til bord-strategien, biodiversitetsstrategien og klimatilpasningsstrategien og øge konkurrenceevnen i EU's landbrugsfødevaresektor på EU-plan og globalt plan.</w:t>
            </w:r>
          </w:p>
        </w:tc>
        <w:tc>
          <w:tcPr>
            <w:tcW w:w="4876" w:type="dxa"/>
          </w:tcPr>
          <w:p w14:paraId="7B657622" w14:textId="77777777" w:rsidR="00037326" w:rsidRPr="007A6BB3" w:rsidRDefault="00037326" w:rsidP="00221746">
            <w:pPr>
              <w:spacing w:after="120"/>
            </w:pPr>
            <w:r w:rsidRPr="007A6BB3">
              <w:t>(10)</w:t>
            </w:r>
            <w:r w:rsidRPr="007A6BB3">
              <w:tab/>
            </w:r>
            <w:r w:rsidRPr="007A6BB3">
              <w:rPr>
                <w:b/>
                <w:i/>
              </w:rPr>
              <w:t>Under fuld hensyntagen til forsigtighedsprincippet bør</w:t>
            </w:r>
            <w:r w:rsidRPr="007A6BB3">
              <w:t xml:space="preserve"> de retlige rammer for NGT-planter være i overensstemmelse med målene i EU's GMO-lovgivning om at sikre et højt niveau for beskyttelse af menneskers og dyrs sundhed og miljøet og et velfungerende indre marked for de pågældende planter og produkter, samtidig med at der tages hensyn til NGT-planters specificitet. Denne retlige ramme bør muliggøre udvikling og markedsføring af planter, fødevarer og foder, der indeholder, består af eller er fremstillet af NGT-planter, og andre produkter, der indeholder eller består af NGT-planter ("NGT-produkter"), med henblik på at bidrage til innovations- og bæredygtighedsmålene i den europæiske grønne pagt og jord til bord-strategien, biodiversitetsstrategien og klimatilpasningsstrategien og øge konkurrenceevnen i EU's landbrugsfødevaresektor på EU-plan og globalt plan.</w:t>
            </w:r>
          </w:p>
        </w:tc>
      </w:tr>
    </w:tbl>
    <w:p w14:paraId="71B0FDEC" w14:textId="77777777" w:rsidR="00037326" w:rsidRPr="007A6BB3" w:rsidRDefault="00037326" w:rsidP="00037326"/>
    <w:p w14:paraId="2E0A4B22" w14:textId="55AC2503" w:rsidR="00037326" w:rsidRPr="007A6BB3" w:rsidRDefault="00101B15" w:rsidP="0003732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7</w:t>
      </w:r>
    </w:p>
    <w:p w14:paraId="5BF12FB1" w14:textId="77777777" w:rsidR="00037326" w:rsidRPr="007A6BB3" w:rsidRDefault="00037326" w:rsidP="00037326">
      <w:pPr>
        <w:keepNext/>
        <w:spacing w:before="240"/>
        <w:rPr>
          <w:b/>
        </w:rPr>
      </w:pPr>
      <w:r w:rsidRPr="007A6BB3">
        <w:rPr>
          <w:b/>
        </w:rPr>
        <w:t>Forslag til forordning</w:t>
      </w:r>
    </w:p>
    <w:p w14:paraId="4EBF790F" w14:textId="77777777" w:rsidR="00037326" w:rsidRPr="007A6BB3" w:rsidRDefault="00037326" w:rsidP="00037326">
      <w:pPr>
        <w:keepNext/>
        <w:rPr>
          <w:b/>
        </w:rPr>
      </w:pPr>
      <w:r w:rsidRPr="007A6BB3">
        <w:rPr>
          <w:b/>
        </w:rPr>
        <w:t>Betragtning 11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37326" w:rsidRPr="007A6BB3" w14:paraId="25BE3581" w14:textId="77777777" w:rsidTr="00221746">
        <w:trPr>
          <w:jc w:val="center"/>
        </w:trPr>
        <w:tc>
          <w:tcPr>
            <w:tcW w:w="9752" w:type="dxa"/>
            <w:gridSpan w:val="2"/>
          </w:tcPr>
          <w:p w14:paraId="22941389" w14:textId="77777777" w:rsidR="00037326" w:rsidRPr="007A6BB3" w:rsidRDefault="00037326" w:rsidP="00221746">
            <w:pPr>
              <w:keepNext/>
            </w:pPr>
          </w:p>
        </w:tc>
      </w:tr>
      <w:tr w:rsidR="00037326" w:rsidRPr="007A6BB3" w14:paraId="1B2EA2F2" w14:textId="77777777" w:rsidTr="00221746">
        <w:trPr>
          <w:jc w:val="center"/>
        </w:trPr>
        <w:tc>
          <w:tcPr>
            <w:tcW w:w="4876" w:type="dxa"/>
          </w:tcPr>
          <w:p w14:paraId="0D175B53" w14:textId="77777777" w:rsidR="00037326" w:rsidRPr="007A6BB3" w:rsidRDefault="00037326" w:rsidP="00221746">
            <w:pPr>
              <w:keepNext/>
              <w:spacing w:after="240"/>
              <w:jc w:val="center"/>
              <w:rPr>
                <w:i/>
              </w:rPr>
            </w:pPr>
            <w:r w:rsidRPr="007A6BB3">
              <w:rPr>
                <w:i/>
              </w:rPr>
              <w:t>Kommissionens forslag</w:t>
            </w:r>
          </w:p>
        </w:tc>
        <w:tc>
          <w:tcPr>
            <w:tcW w:w="4876" w:type="dxa"/>
          </w:tcPr>
          <w:p w14:paraId="5417413D" w14:textId="4814C9D8" w:rsidR="00037326" w:rsidRPr="007A6BB3" w:rsidRDefault="00101B15" w:rsidP="00221746">
            <w:pPr>
              <w:keepNext/>
              <w:spacing w:after="240"/>
              <w:jc w:val="center"/>
              <w:rPr>
                <w:i/>
              </w:rPr>
            </w:pPr>
            <w:r w:rsidRPr="007A6BB3">
              <w:rPr>
                <w:i/>
              </w:rPr>
              <w:t>Ændring</w:t>
            </w:r>
          </w:p>
        </w:tc>
      </w:tr>
      <w:tr w:rsidR="00037326" w:rsidRPr="007A6BB3" w14:paraId="65C77817" w14:textId="77777777" w:rsidTr="00221746">
        <w:trPr>
          <w:jc w:val="center"/>
        </w:trPr>
        <w:tc>
          <w:tcPr>
            <w:tcW w:w="4876" w:type="dxa"/>
          </w:tcPr>
          <w:p w14:paraId="672DD2F6" w14:textId="77777777" w:rsidR="00037326" w:rsidRPr="007A6BB3" w:rsidRDefault="00037326" w:rsidP="00221746">
            <w:pPr>
              <w:spacing w:after="120"/>
            </w:pPr>
            <w:r w:rsidRPr="007A6BB3">
              <w:rPr>
                <w:sz w:val="23"/>
              </w:rPr>
              <w:t>(11)</w:t>
            </w:r>
            <w:r w:rsidRPr="007A6BB3">
              <w:rPr>
                <w:sz w:val="23"/>
              </w:rPr>
              <w:tab/>
              <w:t xml:space="preserve">Denne forordning udgør lex </w:t>
            </w:r>
            <w:proofErr w:type="spellStart"/>
            <w:r w:rsidRPr="007A6BB3">
              <w:rPr>
                <w:sz w:val="23"/>
              </w:rPr>
              <w:t>specialis</w:t>
            </w:r>
            <w:proofErr w:type="spellEnd"/>
            <w:r w:rsidRPr="007A6BB3">
              <w:rPr>
                <w:sz w:val="23"/>
              </w:rPr>
              <w:t xml:space="preserve"> i forhold til EU's GMO-lovgivning. Den indfører særlige bestemmelser for NGT-planter og NGT-produkter. Hvis der imidlertid ikke er fastsat specifikke regler i denne forordning, bør NGT-planter og </w:t>
            </w:r>
            <w:r w:rsidRPr="006E46C1">
              <w:rPr>
                <w:sz w:val="23"/>
              </w:rPr>
              <w:t xml:space="preserve">-produkter </w:t>
            </w:r>
            <w:r w:rsidRPr="007A6BB3">
              <w:rPr>
                <w:b/>
                <w:i/>
                <w:sz w:val="23"/>
              </w:rPr>
              <w:t>(herunder fødevarer og foder)</w:t>
            </w:r>
            <w:r w:rsidRPr="007A6BB3">
              <w:rPr>
                <w:sz w:val="23"/>
              </w:rPr>
              <w:t xml:space="preserve"> frembragt heraf fortsat være omfattet af kravene i EU's GMO-lovgivning og reglerne om GMO'er i sektorspecifik lovgivning, f.eks. forordning (EU) 2017/625 om offentlig kontrol eller lovgivningen om visse produkter som f.eks. planteformeringsmateriale og forstligt formeringsmateriale.</w:t>
            </w:r>
          </w:p>
        </w:tc>
        <w:tc>
          <w:tcPr>
            <w:tcW w:w="4876" w:type="dxa"/>
          </w:tcPr>
          <w:p w14:paraId="64031848" w14:textId="77777777" w:rsidR="00037326" w:rsidRPr="007A6BB3" w:rsidRDefault="00037326" w:rsidP="00221746">
            <w:pPr>
              <w:spacing w:after="120"/>
              <w:rPr>
                <w:szCs w:val="24"/>
              </w:rPr>
            </w:pPr>
            <w:r w:rsidRPr="007A6BB3">
              <w:rPr>
                <w:sz w:val="23"/>
              </w:rPr>
              <w:t>(11)</w:t>
            </w:r>
            <w:r w:rsidRPr="007A6BB3">
              <w:rPr>
                <w:sz w:val="23"/>
              </w:rPr>
              <w:tab/>
              <w:t xml:space="preserve">Denne forordning udgør lex </w:t>
            </w:r>
            <w:proofErr w:type="spellStart"/>
            <w:r w:rsidRPr="007A6BB3">
              <w:rPr>
                <w:sz w:val="23"/>
              </w:rPr>
              <w:t>specialis</w:t>
            </w:r>
            <w:proofErr w:type="spellEnd"/>
            <w:r w:rsidRPr="007A6BB3">
              <w:rPr>
                <w:sz w:val="23"/>
              </w:rPr>
              <w:t xml:space="preserve"> i forhold til EU's GMO-lovgivning. Den indfører særlige bestemmelser for NGT-planter og NGT-produkter. Hvis der imidlertid ikke er fastsat specifikke regler i denne forordning, bør NGT-planter og </w:t>
            </w:r>
            <w:r w:rsidRPr="006E46C1">
              <w:rPr>
                <w:sz w:val="23"/>
              </w:rPr>
              <w:noBreakHyphen/>
              <w:t>produkter</w:t>
            </w:r>
            <w:r w:rsidRPr="007A6BB3">
              <w:rPr>
                <w:sz w:val="23"/>
              </w:rPr>
              <w:t xml:space="preserve"> frembragt heraf fortsat være omfattet af kravene i EU's GMO-lovgivning og reglerne om GMO'er i sektorspecifik lovgivning, f.eks. forordning (EU) 2017/625 om offentlig kontrol eller lovgivningen om visse produkter som f.eks. planteformeringsmateriale og forstligt formeringsmateriale.</w:t>
            </w:r>
          </w:p>
        </w:tc>
      </w:tr>
    </w:tbl>
    <w:p w14:paraId="305706D0" w14:textId="77777777" w:rsidR="00037326" w:rsidRPr="007A6BB3" w:rsidRDefault="00037326" w:rsidP="00037326"/>
    <w:p w14:paraId="15AD2817" w14:textId="60903091"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lastRenderedPageBreak/>
        <w:t>Ændring</w:t>
      </w:r>
      <w:r w:rsidR="00037326" w:rsidRPr="007A6BB3">
        <w:rPr>
          <w:b/>
        </w:rPr>
        <w:tab/>
      </w:r>
      <w:r w:rsidR="00037326" w:rsidRPr="007A6BB3">
        <w:rPr>
          <w:b/>
        </w:rPr>
        <w:tab/>
        <w:t>8</w:t>
      </w:r>
    </w:p>
    <w:p w14:paraId="2EE7BB9F" w14:textId="77777777" w:rsidR="00037326" w:rsidRPr="007A6BB3" w:rsidRDefault="00037326" w:rsidP="00037326">
      <w:pPr>
        <w:spacing w:before="240"/>
        <w:rPr>
          <w:b/>
        </w:rPr>
      </w:pPr>
      <w:r w:rsidRPr="007A6BB3">
        <w:rPr>
          <w:b/>
        </w:rPr>
        <w:t>Forslag til forordning</w:t>
      </w:r>
    </w:p>
    <w:p w14:paraId="0B157E42" w14:textId="77777777" w:rsidR="00037326" w:rsidRPr="007A6BB3" w:rsidRDefault="00037326" w:rsidP="00037326">
      <w:pPr>
        <w:rPr>
          <w:b/>
        </w:rPr>
      </w:pPr>
      <w:r w:rsidRPr="007A6BB3">
        <w:rPr>
          <w:b/>
        </w:rPr>
        <w:t>Betragtning 13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61EAAE11" w14:textId="77777777" w:rsidTr="00221746">
        <w:trPr>
          <w:trHeight w:hRule="exact" w:val="240"/>
          <w:jc w:val="center"/>
        </w:trPr>
        <w:tc>
          <w:tcPr>
            <w:tcW w:w="9752" w:type="dxa"/>
            <w:gridSpan w:val="2"/>
          </w:tcPr>
          <w:p w14:paraId="529965FE" w14:textId="77777777" w:rsidR="00037326" w:rsidRPr="007A6BB3" w:rsidRDefault="00037326" w:rsidP="00221746"/>
        </w:tc>
      </w:tr>
      <w:tr w:rsidR="00037326" w:rsidRPr="007A6BB3" w14:paraId="00432E79" w14:textId="77777777" w:rsidTr="00221746">
        <w:trPr>
          <w:trHeight w:val="240"/>
          <w:jc w:val="center"/>
        </w:trPr>
        <w:tc>
          <w:tcPr>
            <w:tcW w:w="4876" w:type="dxa"/>
          </w:tcPr>
          <w:p w14:paraId="0324B87E" w14:textId="77777777" w:rsidR="00037326" w:rsidRPr="007A6BB3" w:rsidRDefault="00037326" w:rsidP="00221746">
            <w:pPr>
              <w:spacing w:after="240"/>
              <w:jc w:val="center"/>
              <w:rPr>
                <w:i/>
              </w:rPr>
            </w:pPr>
            <w:r w:rsidRPr="007A6BB3">
              <w:rPr>
                <w:i/>
              </w:rPr>
              <w:t>Kommissionens forslag</w:t>
            </w:r>
          </w:p>
        </w:tc>
        <w:tc>
          <w:tcPr>
            <w:tcW w:w="4876" w:type="dxa"/>
          </w:tcPr>
          <w:p w14:paraId="32C665FB" w14:textId="16A4275C" w:rsidR="00037326" w:rsidRPr="007A6BB3" w:rsidRDefault="00101B15" w:rsidP="00221746">
            <w:pPr>
              <w:spacing w:after="240"/>
              <w:jc w:val="center"/>
              <w:rPr>
                <w:i/>
              </w:rPr>
            </w:pPr>
            <w:r w:rsidRPr="007A6BB3">
              <w:rPr>
                <w:i/>
              </w:rPr>
              <w:t>Ændring</w:t>
            </w:r>
          </w:p>
        </w:tc>
      </w:tr>
      <w:tr w:rsidR="00037326" w:rsidRPr="007A6BB3" w14:paraId="6DC7AFF9" w14:textId="77777777" w:rsidTr="00221746">
        <w:trPr>
          <w:jc w:val="center"/>
        </w:trPr>
        <w:tc>
          <w:tcPr>
            <w:tcW w:w="4876" w:type="dxa"/>
          </w:tcPr>
          <w:p w14:paraId="2C5A8BBC" w14:textId="77777777" w:rsidR="00037326" w:rsidRPr="007A6BB3" w:rsidRDefault="00037326" w:rsidP="00221746">
            <w:pPr>
              <w:spacing w:after="120"/>
            </w:pPr>
          </w:p>
        </w:tc>
        <w:tc>
          <w:tcPr>
            <w:tcW w:w="4876" w:type="dxa"/>
          </w:tcPr>
          <w:p w14:paraId="28AF727B" w14:textId="77777777" w:rsidR="00037326" w:rsidRPr="007A6BB3" w:rsidRDefault="00037326" w:rsidP="00221746">
            <w:pPr>
              <w:spacing w:after="120"/>
            </w:pPr>
            <w:r w:rsidRPr="007A6BB3">
              <w:rPr>
                <w:b/>
                <w:i/>
              </w:rPr>
              <w:t>(13a)</w:t>
            </w:r>
            <w:r w:rsidRPr="007A6BB3">
              <w:tab/>
            </w:r>
            <w:r w:rsidRPr="007A6BB3">
              <w:rPr>
                <w:b/>
                <w:i/>
              </w:rPr>
              <w:t>NGT-planter med potentiale til at persistere, reproducere eller sprede sig i miljøet, inden for eller uden for markerne, bør evalueres med den største grad af kontrol med hensyn til deres indvirkning på naturen og miljøet.</w:t>
            </w:r>
          </w:p>
        </w:tc>
      </w:tr>
    </w:tbl>
    <w:p w14:paraId="20B6D4C0" w14:textId="77777777" w:rsidR="00037326" w:rsidRPr="007A6BB3" w:rsidRDefault="00037326" w:rsidP="00037326"/>
    <w:p w14:paraId="210C95CE" w14:textId="3286B17D"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9</w:t>
      </w:r>
    </w:p>
    <w:p w14:paraId="7ADBC152" w14:textId="77777777" w:rsidR="00037326" w:rsidRPr="007A6BB3" w:rsidRDefault="00037326" w:rsidP="00037326">
      <w:pPr>
        <w:spacing w:before="240"/>
        <w:rPr>
          <w:b/>
        </w:rPr>
      </w:pPr>
      <w:r w:rsidRPr="007A6BB3">
        <w:rPr>
          <w:b/>
        </w:rPr>
        <w:t>Forslag til forordning</w:t>
      </w:r>
    </w:p>
    <w:p w14:paraId="5B945D8D" w14:textId="77777777" w:rsidR="00037326" w:rsidRPr="007A6BB3" w:rsidRDefault="00037326" w:rsidP="00037326">
      <w:pPr>
        <w:rPr>
          <w:b/>
        </w:rPr>
      </w:pPr>
      <w:r w:rsidRPr="007A6BB3">
        <w:rPr>
          <w:b/>
        </w:rPr>
        <w:t>Betragtning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543FB1F3" w14:textId="77777777" w:rsidTr="00221746">
        <w:trPr>
          <w:trHeight w:hRule="exact" w:val="240"/>
          <w:jc w:val="center"/>
        </w:trPr>
        <w:tc>
          <w:tcPr>
            <w:tcW w:w="9752" w:type="dxa"/>
            <w:gridSpan w:val="2"/>
          </w:tcPr>
          <w:p w14:paraId="65D5C050" w14:textId="77777777" w:rsidR="00037326" w:rsidRPr="007A6BB3" w:rsidRDefault="00037326" w:rsidP="00221746"/>
        </w:tc>
      </w:tr>
      <w:tr w:rsidR="00037326" w:rsidRPr="007A6BB3" w14:paraId="0451BF51" w14:textId="77777777" w:rsidTr="00221746">
        <w:trPr>
          <w:trHeight w:val="240"/>
          <w:jc w:val="center"/>
        </w:trPr>
        <w:tc>
          <w:tcPr>
            <w:tcW w:w="4876" w:type="dxa"/>
          </w:tcPr>
          <w:p w14:paraId="2A9A9EE8" w14:textId="77777777" w:rsidR="00037326" w:rsidRPr="007A6BB3" w:rsidRDefault="00037326" w:rsidP="00221746">
            <w:pPr>
              <w:spacing w:after="240"/>
              <w:jc w:val="center"/>
              <w:rPr>
                <w:i/>
              </w:rPr>
            </w:pPr>
            <w:r w:rsidRPr="007A6BB3">
              <w:rPr>
                <w:i/>
              </w:rPr>
              <w:t>Kommissionens forslag</w:t>
            </w:r>
          </w:p>
        </w:tc>
        <w:tc>
          <w:tcPr>
            <w:tcW w:w="4876" w:type="dxa"/>
          </w:tcPr>
          <w:p w14:paraId="08CEE5C7" w14:textId="7453E3AC" w:rsidR="00037326" w:rsidRPr="007A6BB3" w:rsidRDefault="00101B15" w:rsidP="00221746">
            <w:pPr>
              <w:spacing w:after="240"/>
              <w:jc w:val="center"/>
              <w:rPr>
                <w:i/>
              </w:rPr>
            </w:pPr>
            <w:r w:rsidRPr="007A6BB3">
              <w:rPr>
                <w:i/>
              </w:rPr>
              <w:t>Ændring</w:t>
            </w:r>
          </w:p>
        </w:tc>
      </w:tr>
      <w:tr w:rsidR="00037326" w:rsidRPr="007A6BB3" w14:paraId="1AEA6C91" w14:textId="77777777" w:rsidTr="00221746">
        <w:trPr>
          <w:jc w:val="center"/>
        </w:trPr>
        <w:tc>
          <w:tcPr>
            <w:tcW w:w="4876" w:type="dxa"/>
          </w:tcPr>
          <w:p w14:paraId="4F25267F" w14:textId="77777777" w:rsidR="00037326" w:rsidRPr="007A6BB3" w:rsidRDefault="00037326" w:rsidP="00221746">
            <w:pPr>
              <w:spacing w:after="120"/>
            </w:pPr>
            <w:r w:rsidRPr="007A6BB3">
              <w:t>(14)</w:t>
            </w:r>
            <w:r w:rsidRPr="007A6BB3">
              <w:tab/>
              <w:t>NGT-planter, der også kan forekomme naturligt eller være produceret ved hjælp af konventionelle forædlingsmetoder, og deres afkom</w:t>
            </w:r>
            <w:r w:rsidRPr="007A6BB3">
              <w:rPr>
                <w:b/>
                <w:i/>
              </w:rPr>
              <w:t>, der er frembragt ved hjælp af konventionelle forædlingsmetoder</w:t>
            </w:r>
            <w:r w:rsidRPr="007A6BB3">
              <w:t xml:space="preserve"> ("kategori 1-NGT-planter"), bør behandles som planter, der er forekommet naturligt eller er blevet produceret ved hjælp af konventionelle forædlingsmetoder, da de er ækvivalente, og deres risici er sammenlignelige, hvorved de fuldt ud falder uden for EU's GMO-lovgivning og krav vedrørende GMO'er i sektorspecifik lovgivning. Af hensyn til retssikkerheden bør der i denne forordning fastsættes kriterier for at fastslå, om en NGT-plante svarer til naturligt forekommende eller konventionelt forædlede planter, og der bør fastsættes en procedure, hvorefter de kompetente myndigheder skal kontrollere og træffe afgørelse om opfyldelsen af disse kriterier, inden NGT-planter eller NGT-produkter udsættes eller markedsføres. Disse kriterier bør være objektive og videnskabeligt baserede. De bør omfatte typen og omfanget af genetiske modifikationer, der kan observeres i naturen eller i organismer, der er frembragt med konventionelle </w:t>
            </w:r>
            <w:r w:rsidRPr="007A6BB3">
              <w:lastRenderedPageBreak/>
              <w:t>forædlingsmetoder, og bør omfatte tærskler for både størrelse og antal genetiske modifikationer af NGT-planters genom. Da den videnskabelige og tekniske viden udvikler sig hurtigt på dette område, bør Kommissionen i henhold til artikel 290 i traktaten om Den Europæiske Unions funktionsmåde tillægges beføjelser til at ajourføre disse kriterier i lyset af den videnskabelige og tekniske udvikling med hensyn til typen og omfanget af genetiske modifikationer, der kan forekomme i naturen eller gennem konventionel forædling.</w:t>
            </w:r>
          </w:p>
        </w:tc>
        <w:tc>
          <w:tcPr>
            <w:tcW w:w="4876" w:type="dxa"/>
          </w:tcPr>
          <w:p w14:paraId="5F42A615" w14:textId="77777777" w:rsidR="00037326" w:rsidRPr="007A6BB3" w:rsidRDefault="00037326" w:rsidP="00221746">
            <w:pPr>
              <w:spacing w:after="120"/>
            </w:pPr>
            <w:r w:rsidRPr="007A6BB3">
              <w:lastRenderedPageBreak/>
              <w:t>(14)</w:t>
            </w:r>
            <w:r w:rsidRPr="007A6BB3">
              <w:tab/>
              <w:t xml:space="preserve">NGT-planter, der også kan forekomme naturligt eller være produceret ved hjælp af konventionelle forædlingsmetoder, og deres afkom ("kategori 1-NGT-planter"), bør behandles som planter, der er forekommet naturligt eller er blevet produceret ved hjælp af konventionelle forædlingsmetoder, da de er ækvivalente, og deres risici er sammenlignelige, hvorved de fuldt ud falder uden for EU's GMO-lovgivning og krav vedrørende GMO'er i sektorspecifik lovgivning. Af hensyn til retssikkerheden bør der i denne forordning fastsættes kriterier for at fastslå, om en NGT-plante svarer til naturligt forekommende eller konventionelt forædlede planter, og der bør fastsættes en procedure, hvorefter de kompetente myndigheder skal kontrollere og træffe afgørelse om opfyldelsen af disse kriterier, inden NGT-planter eller NGT-produkter udsættes eller markedsføres. Disse kriterier bør være objektive og videnskabeligt baserede. De bør omfatte typen og omfanget af genetiske modifikationer, der kan observeres i naturen eller i organismer, der er frembragt med konventionelle forædlingsmetoder, og bør omfatte tærskler for både størrelse og </w:t>
            </w:r>
            <w:r w:rsidRPr="007A6BB3">
              <w:lastRenderedPageBreak/>
              <w:t>antal genetiske modifikationer af NGT-planters genom. Da den videnskabelige og tekniske viden udvikler sig hurtigt på dette område, bør Kommissionen i henhold til artikel 290 i traktaten om Den Europæiske Unions funktionsmåde tillægges beføjelser til at ajourføre disse kriterier i lyset af den videnskabelige og tekniske udvikling med hensyn til typen og omfanget af genetiske modifikationer, der kan forekomme i naturen eller gennem konventionel forædling.</w:t>
            </w:r>
          </w:p>
        </w:tc>
      </w:tr>
    </w:tbl>
    <w:p w14:paraId="2E53B099" w14:textId="77777777" w:rsidR="00037326" w:rsidRPr="007A6BB3" w:rsidRDefault="00037326" w:rsidP="00037326"/>
    <w:p w14:paraId="5BAAA0B7" w14:textId="51522077"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10</w:t>
      </w:r>
    </w:p>
    <w:p w14:paraId="3BE48318" w14:textId="77777777" w:rsidR="00037326" w:rsidRPr="007A6BB3" w:rsidRDefault="00037326" w:rsidP="00037326">
      <w:pPr>
        <w:spacing w:before="240"/>
        <w:rPr>
          <w:b/>
        </w:rPr>
      </w:pPr>
      <w:r w:rsidRPr="007A6BB3">
        <w:rPr>
          <w:b/>
        </w:rPr>
        <w:t>Forslag til forordning</w:t>
      </w:r>
    </w:p>
    <w:p w14:paraId="4885F7CD" w14:textId="77777777" w:rsidR="00037326" w:rsidRPr="007A6BB3" w:rsidRDefault="00037326" w:rsidP="00037326">
      <w:pPr>
        <w:rPr>
          <w:b/>
        </w:rPr>
      </w:pPr>
      <w:r w:rsidRPr="007A6BB3">
        <w:rPr>
          <w:b/>
        </w:rPr>
        <w:t>Betragtning 14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11A19911" w14:textId="77777777" w:rsidTr="00221746">
        <w:trPr>
          <w:trHeight w:hRule="exact" w:val="240"/>
          <w:jc w:val="center"/>
        </w:trPr>
        <w:tc>
          <w:tcPr>
            <w:tcW w:w="9752" w:type="dxa"/>
            <w:gridSpan w:val="2"/>
          </w:tcPr>
          <w:p w14:paraId="56804345" w14:textId="77777777" w:rsidR="00037326" w:rsidRPr="007A6BB3" w:rsidRDefault="00037326" w:rsidP="00221746"/>
        </w:tc>
      </w:tr>
      <w:tr w:rsidR="00037326" w:rsidRPr="007A6BB3" w14:paraId="37FDE1B7" w14:textId="77777777" w:rsidTr="00221746">
        <w:trPr>
          <w:trHeight w:val="240"/>
          <w:jc w:val="center"/>
        </w:trPr>
        <w:tc>
          <w:tcPr>
            <w:tcW w:w="4876" w:type="dxa"/>
          </w:tcPr>
          <w:p w14:paraId="7F79E355" w14:textId="77777777" w:rsidR="00037326" w:rsidRPr="007A6BB3" w:rsidRDefault="00037326" w:rsidP="00221746">
            <w:pPr>
              <w:spacing w:after="240"/>
              <w:jc w:val="center"/>
              <w:rPr>
                <w:i/>
              </w:rPr>
            </w:pPr>
            <w:r w:rsidRPr="007A6BB3">
              <w:rPr>
                <w:i/>
              </w:rPr>
              <w:t>Kommissionens forslag</w:t>
            </w:r>
          </w:p>
        </w:tc>
        <w:tc>
          <w:tcPr>
            <w:tcW w:w="4876" w:type="dxa"/>
          </w:tcPr>
          <w:p w14:paraId="021342FF" w14:textId="56B44D1F" w:rsidR="00037326" w:rsidRPr="007A6BB3" w:rsidRDefault="00101B15" w:rsidP="00221746">
            <w:pPr>
              <w:spacing w:after="240"/>
              <w:jc w:val="center"/>
              <w:rPr>
                <w:i/>
              </w:rPr>
            </w:pPr>
            <w:r w:rsidRPr="007A6BB3">
              <w:rPr>
                <w:i/>
              </w:rPr>
              <w:t>Ændring</w:t>
            </w:r>
          </w:p>
        </w:tc>
      </w:tr>
      <w:tr w:rsidR="00037326" w:rsidRPr="007A6BB3" w14:paraId="4228C9FA" w14:textId="77777777" w:rsidTr="00221746">
        <w:trPr>
          <w:jc w:val="center"/>
        </w:trPr>
        <w:tc>
          <w:tcPr>
            <w:tcW w:w="4876" w:type="dxa"/>
          </w:tcPr>
          <w:p w14:paraId="21C9025A" w14:textId="77777777" w:rsidR="00037326" w:rsidRPr="007A6BB3" w:rsidRDefault="00037326" w:rsidP="00221746">
            <w:pPr>
              <w:spacing w:after="120"/>
            </w:pPr>
          </w:p>
        </w:tc>
        <w:tc>
          <w:tcPr>
            <w:tcW w:w="4876" w:type="dxa"/>
          </w:tcPr>
          <w:p w14:paraId="376BEB25" w14:textId="77777777" w:rsidR="00037326" w:rsidRPr="007A6BB3" w:rsidRDefault="00037326" w:rsidP="00221746">
            <w:pPr>
              <w:spacing w:after="120"/>
            </w:pPr>
            <w:r w:rsidRPr="007A6BB3">
              <w:rPr>
                <w:b/>
                <w:i/>
              </w:rPr>
              <w:t>(14a)</w:t>
            </w:r>
            <w:r w:rsidRPr="007A6BB3">
              <w:tab/>
            </w:r>
            <w:r w:rsidRPr="007A6BB3">
              <w:rPr>
                <w:b/>
                <w:i/>
              </w:rPr>
              <w:t xml:space="preserve">I betragtning af den høje kompleksitet af plantegenomer bør kriterierne for at antage, at en NGT-plante svarer til en naturligt forekommende eller konventionelt forædlet plante, afspejle mangfoldigheden af planters </w:t>
            </w:r>
            <w:proofErr w:type="spellStart"/>
            <w:r w:rsidRPr="007A6BB3">
              <w:rPr>
                <w:b/>
                <w:i/>
              </w:rPr>
              <w:t>genomiske</w:t>
            </w:r>
            <w:proofErr w:type="spellEnd"/>
            <w:r w:rsidRPr="007A6BB3">
              <w:rPr>
                <w:b/>
                <w:i/>
              </w:rPr>
              <w:t xml:space="preserve"> størrelse og deres egenskaber. </w:t>
            </w:r>
            <w:proofErr w:type="spellStart"/>
            <w:r w:rsidRPr="007A6BB3">
              <w:rPr>
                <w:b/>
                <w:i/>
              </w:rPr>
              <w:t>Polyploide</w:t>
            </w:r>
            <w:proofErr w:type="spellEnd"/>
            <w:r w:rsidRPr="007A6BB3">
              <w:rPr>
                <w:b/>
                <w:i/>
              </w:rPr>
              <w:t xml:space="preserve"> planter indeholder mere end to homologe kromosomer. Inden for denne kategori af </w:t>
            </w:r>
            <w:proofErr w:type="spellStart"/>
            <w:r w:rsidRPr="007A6BB3">
              <w:rPr>
                <w:b/>
                <w:i/>
              </w:rPr>
              <w:t>polyploide</w:t>
            </w:r>
            <w:proofErr w:type="spellEnd"/>
            <w:r w:rsidRPr="007A6BB3">
              <w:rPr>
                <w:b/>
                <w:i/>
              </w:rPr>
              <w:t xml:space="preserve"> planter har </w:t>
            </w:r>
            <w:proofErr w:type="spellStart"/>
            <w:r w:rsidRPr="007A6BB3">
              <w:rPr>
                <w:b/>
                <w:i/>
              </w:rPr>
              <w:t>tetraploid</w:t>
            </w:r>
            <w:proofErr w:type="spellEnd"/>
            <w:r w:rsidRPr="007A6BB3">
              <w:rPr>
                <w:b/>
                <w:i/>
              </w:rPr>
              <w:t xml:space="preserve">, </w:t>
            </w:r>
            <w:proofErr w:type="spellStart"/>
            <w:r w:rsidRPr="007A6BB3">
              <w:rPr>
                <w:b/>
                <w:i/>
              </w:rPr>
              <w:t>hexaploid</w:t>
            </w:r>
            <w:proofErr w:type="spellEnd"/>
            <w:r w:rsidRPr="007A6BB3">
              <w:rPr>
                <w:b/>
                <w:i/>
              </w:rPr>
              <w:t xml:space="preserve"> og </w:t>
            </w:r>
            <w:proofErr w:type="spellStart"/>
            <w:r w:rsidRPr="007A6BB3">
              <w:rPr>
                <w:b/>
                <w:i/>
              </w:rPr>
              <w:t>octoploid</w:t>
            </w:r>
            <w:proofErr w:type="spellEnd"/>
            <w:r w:rsidRPr="007A6BB3">
              <w:rPr>
                <w:b/>
                <w:i/>
              </w:rPr>
              <w:t xml:space="preserve"> henholdsvis fire, seks og otte sæt kromosomer. </w:t>
            </w:r>
            <w:proofErr w:type="spellStart"/>
            <w:r w:rsidRPr="007A6BB3">
              <w:rPr>
                <w:b/>
                <w:i/>
              </w:rPr>
              <w:t>Polyploide</w:t>
            </w:r>
            <w:proofErr w:type="spellEnd"/>
            <w:r w:rsidRPr="007A6BB3">
              <w:rPr>
                <w:b/>
                <w:i/>
              </w:rPr>
              <w:t xml:space="preserve"> planter har tendens til at udvise et større antal genetiske modifikationer sammenlignet med </w:t>
            </w:r>
            <w:proofErr w:type="spellStart"/>
            <w:r w:rsidRPr="007A6BB3">
              <w:rPr>
                <w:b/>
                <w:i/>
              </w:rPr>
              <w:t>monoploide</w:t>
            </w:r>
            <w:proofErr w:type="spellEnd"/>
            <w:r w:rsidRPr="007A6BB3">
              <w:rPr>
                <w:b/>
                <w:i/>
              </w:rPr>
              <w:t xml:space="preserve"> planter. Af disse grunde bør enhver grænse for det samlede antal individuelle ændringer pr. plante afspejle antallet af kromosomer i en plante (”</w:t>
            </w:r>
            <w:proofErr w:type="spellStart"/>
            <w:r w:rsidRPr="007A6BB3">
              <w:rPr>
                <w:b/>
                <w:i/>
              </w:rPr>
              <w:t>ploidi</w:t>
            </w:r>
            <w:proofErr w:type="spellEnd"/>
            <w:r w:rsidRPr="007A6BB3">
              <w:rPr>
                <w:b/>
                <w:i/>
              </w:rPr>
              <w:t>”).</w:t>
            </w:r>
          </w:p>
        </w:tc>
      </w:tr>
    </w:tbl>
    <w:p w14:paraId="31D94600" w14:textId="77777777" w:rsidR="00037326" w:rsidRPr="007A6BB3" w:rsidRDefault="00037326" w:rsidP="00037326"/>
    <w:p w14:paraId="775F4118" w14:textId="5DFF7A92"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11</w:t>
      </w:r>
    </w:p>
    <w:p w14:paraId="1C51206B" w14:textId="77777777" w:rsidR="00037326" w:rsidRPr="007A6BB3" w:rsidRDefault="00037326" w:rsidP="00037326">
      <w:pPr>
        <w:spacing w:before="240"/>
        <w:rPr>
          <w:b/>
        </w:rPr>
      </w:pPr>
      <w:r w:rsidRPr="007A6BB3">
        <w:rPr>
          <w:b/>
        </w:rPr>
        <w:t>Forslag til forordning</w:t>
      </w:r>
    </w:p>
    <w:p w14:paraId="6F557585" w14:textId="77777777" w:rsidR="00037326" w:rsidRPr="007A6BB3" w:rsidRDefault="00037326" w:rsidP="00037326">
      <w:pPr>
        <w:rPr>
          <w:b/>
        </w:rPr>
      </w:pPr>
      <w:r w:rsidRPr="007A6BB3">
        <w:rPr>
          <w:b/>
        </w:rPr>
        <w:t>Betragtning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24D9BF2B" w14:textId="77777777" w:rsidTr="00221746">
        <w:trPr>
          <w:trHeight w:hRule="exact" w:val="240"/>
          <w:jc w:val="center"/>
        </w:trPr>
        <w:tc>
          <w:tcPr>
            <w:tcW w:w="9752" w:type="dxa"/>
            <w:gridSpan w:val="2"/>
          </w:tcPr>
          <w:p w14:paraId="3C8A688D" w14:textId="77777777" w:rsidR="00037326" w:rsidRPr="007A6BB3" w:rsidRDefault="00037326" w:rsidP="00221746"/>
        </w:tc>
      </w:tr>
      <w:tr w:rsidR="00037326" w:rsidRPr="007A6BB3" w14:paraId="0982405F" w14:textId="77777777" w:rsidTr="00221746">
        <w:trPr>
          <w:trHeight w:val="240"/>
          <w:jc w:val="center"/>
        </w:trPr>
        <w:tc>
          <w:tcPr>
            <w:tcW w:w="4876" w:type="dxa"/>
          </w:tcPr>
          <w:p w14:paraId="50879535" w14:textId="77777777" w:rsidR="00037326" w:rsidRPr="007A6BB3" w:rsidRDefault="00037326" w:rsidP="00221746">
            <w:pPr>
              <w:spacing w:after="240"/>
              <w:jc w:val="center"/>
              <w:rPr>
                <w:i/>
              </w:rPr>
            </w:pPr>
            <w:r w:rsidRPr="007A6BB3">
              <w:rPr>
                <w:i/>
              </w:rPr>
              <w:lastRenderedPageBreak/>
              <w:t>Kommissionens forslag</w:t>
            </w:r>
          </w:p>
        </w:tc>
        <w:tc>
          <w:tcPr>
            <w:tcW w:w="4876" w:type="dxa"/>
          </w:tcPr>
          <w:p w14:paraId="7C74021E" w14:textId="2D0E2ADA" w:rsidR="00037326" w:rsidRPr="007A6BB3" w:rsidRDefault="00101B15" w:rsidP="00221746">
            <w:pPr>
              <w:spacing w:after="240"/>
              <w:jc w:val="center"/>
              <w:rPr>
                <w:i/>
              </w:rPr>
            </w:pPr>
            <w:r w:rsidRPr="007A6BB3">
              <w:rPr>
                <w:i/>
              </w:rPr>
              <w:t>Ændring</w:t>
            </w:r>
          </w:p>
        </w:tc>
      </w:tr>
      <w:tr w:rsidR="00037326" w:rsidRPr="007A6BB3" w14:paraId="4AAD0CC7" w14:textId="77777777" w:rsidTr="00221746">
        <w:trPr>
          <w:jc w:val="center"/>
        </w:trPr>
        <w:tc>
          <w:tcPr>
            <w:tcW w:w="4876" w:type="dxa"/>
          </w:tcPr>
          <w:p w14:paraId="64EC3F92" w14:textId="77777777" w:rsidR="00037326" w:rsidRPr="007A6BB3" w:rsidRDefault="00037326" w:rsidP="00221746">
            <w:pPr>
              <w:spacing w:after="120"/>
            </w:pPr>
            <w:r w:rsidRPr="007A6BB3">
              <w:t>(18)</w:t>
            </w:r>
            <w:r w:rsidRPr="007A6BB3">
              <w:tab/>
              <w:t xml:space="preserve">Da kriterierne for at anse en NGT-plante som ækvivalent med naturligt forekommende eller konventionelt forædlede planter ikke har nogen forbindelse med den type aktivitet, der kræver udsætning af NGT-planten, bør en erklæring om NGT-plantens kategori 1-status, der er afgivet forud for dens udsætning i ethvert andet øjemed end markedsføring på Unionens område, også være gyldig for markedsføring af relaterede NGT-produkter. I betragtning af den store usikkerhed, der er på markforsøgsstadiet om, at produktet når markedet, og den sandsynlige inddragelse af mindre operatører i sådanne udsætninger bør verifikationsproceduren i forbindelse med NGT-planters kategori 1-status forud for markforsøg gennemføres af de nationale kompetente myndigheder, da dette vil være mindre administrativt byrdefuldt for operatørerne, og der bør kun træffes afgørelse på EU-plan, hvis der er bemærkninger til verifikationsrapporten fra andre nationale kompetente myndigheder. Hvis anmodningen om verifikation indgives, inden NGT-produkter markedsføres, bør proceduren gennemføres </w:t>
            </w:r>
            <w:r w:rsidRPr="007A6BB3">
              <w:rPr>
                <w:b/>
                <w:i/>
              </w:rPr>
              <w:t>på EU-plan</w:t>
            </w:r>
            <w:r w:rsidRPr="007A6BB3">
              <w:t xml:space="preserve"> for at sikre, at verifikationsproceduren er effektiv, og at erklæringerne om NGT-planters kategori 1-status er konsistente.</w:t>
            </w:r>
          </w:p>
        </w:tc>
        <w:tc>
          <w:tcPr>
            <w:tcW w:w="4876" w:type="dxa"/>
          </w:tcPr>
          <w:p w14:paraId="564FB3AE" w14:textId="77777777" w:rsidR="00037326" w:rsidRPr="007A6BB3" w:rsidRDefault="00037326" w:rsidP="00221746">
            <w:pPr>
              <w:spacing w:after="120"/>
            </w:pPr>
            <w:r w:rsidRPr="007A6BB3">
              <w:t>(18)</w:t>
            </w:r>
            <w:r w:rsidRPr="007A6BB3">
              <w:tab/>
              <w:t xml:space="preserve">Da kriterierne for at anse en NGT-plante som ækvivalent med naturligt forekommende eller konventionelt forædlede planter ikke har nogen forbindelse med den type aktivitet, der kræver udsætning af NGT-planten, bør en erklæring om NGT-plantens kategori 1-status, der er afgivet forud for dens udsætning i ethvert andet øjemed end markedsføring på Unionens område, også være gyldig for markedsføring af relaterede NGT-produkter. I betragtning af den store usikkerhed, der er på markforsøgsstadiet om, at produktet når markedet, og den sandsynlige inddragelse af mindre operatører i sådanne udsætninger bør verifikationsproceduren i forbindelse med NGT-planters kategori 1-status forud for markforsøg gennemføres af de nationale kompetente myndigheder, da dette vil være mindre administrativt byrdefuldt for operatørerne, og der bør kun træffes afgørelse på EU-plan, hvis der er bemærkninger til verifikationsrapporten fra andre nationale kompetente myndigheder. Hvis anmodningen om verifikation indgives, inden NGT-produkter markedsføres, </w:t>
            </w:r>
            <w:r w:rsidRPr="007A6BB3">
              <w:rPr>
                <w:b/>
                <w:i/>
              </w:rPr>
              <w:t xml:space="preserve">og hvis der er begrundede indsigelser fra andre medlemsstater, </w:t>
            </w:r>
            <w:r w:rsidRPr="007A6BB3">
              <w:t xml:space="preserve">bør proceduren gennemføres </w:t>
            </w:r>
            <w:r w:rsidRPr="007A6BB3">
              <w:rPr>
                <w:b/>
                <w:i/>
              </w:rPr>
              <w:t>i samråd med Kommissionen og Den Europæiske Fødevaresikkerhedsautoritet (”Fødevaresikkerhedsautoriteten”)</w:t>
            </w:r>
            <w:r w:rsidRPr="007A6BB3">
              <w:t xml:space="preserve"> for at sikre, at verifikationsproceduren er effektiv, og at erklæringerne om NGT-planters kategori 1-status er konsistente.</w:t>
            </w:r>
          </w:p>
        </w:tc>
      </w:tr>
    </w:tbl>
    <w:p w14:paraId="6BCFFDB7" w14:textId="77777777" w:rsidR="00037326" w:rsidRPr="007A6BB3" w:rsidRDefault="00037326" w:rsidP="00037326"/>
    <w:p w14:paraId="25454400" w14:textId="138EB1AF"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12</w:t>
      </w:r>
    </w:p>
    <w:p w14:paraId="6D4E8AD7" w14:textId="77777777" w:rsidR="00037326" w:rsidRPr="007A6BB3" w:rsidRDefault="00037326" w:rsidP="00037326">
      <w:pPr>
        <w:spacing w:before="240"/>
        <w:rPr>
          <w:b/>
        </w:rPr>
      </w:pPr>
      <w:r w:rsidRPr="007A6BB3">
        <w:rPr>
          <w:b/>
        </w:rPr>
        <w:t>Forslag til forordning</w:t>
      </w:r>
    </w:p>
    <w:p w14:paraId="793147F2" w14:textId="77777777" w:rsidR="00037326" w:rsidRPr="007A6BB3" w:rsidRDefault="00037326" w:rsidP="00037326">
      <w:pPr>
        <w:rPr>
          <w:b/>
        </w:rPr>
      </w:pPr>
      <w:r w:rsidRPr="007A6BB3">
        <w:rPr>
          <w:b/>
        </w:rPr>
        <w:t>Betragtning 18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4FD43081" w14:textId="77777777" w:rsidTr="00221746">
        <w:trPr>
          <w:trHeight w:hRule="exact" w:val="240"/>
          <w:jc w:val="center"/>
        </w:trPr>
        <w:tc>
          <w:tcPr>
            <w:tcW w:w="9752" w:type="dxa"/>
            <w:gridSpan w:val="2"/>
          </w:tcPr>
          <w:p w14:paraId="72A21A34" w14:textId="77777777" w:rsidR="00037326" w:rsidRPr="007A6BB3" w:rsidRDefault="00037326" w:rsidP="00221746"/>
        </w:tc>
      </w:tr>
      <w:tr w:rsidR="00037326" w:rsidRPr="007A6BB3" w14:paraId="7406F4E4" w14:textId="77777777" w:rsidTr="00221746">
        <w:trPr>
          <w:trHeight w:val="240"/>
          <w:jc w:val="center"/>
        </w:trPr>
        <w:tc>
          <w:tcPr>
            <w:tcW w:w="4876" w:type="dxa"/>
          </w:tcPr>
          <w:p w14:paraId="1A55A932" w14:textId="77777777" w:rsidR="00037326" w:rsidRPr="007A6BB3" w:rsidRDefault="00037326" w:rsidP="00221746">
            <w:pPr>
              <w:spacing w:after="240"/>
              <w:jc w:val="center"/>
              <w:rPr>
                <w:i/>
              </w:rPr>
            </w:pPr>
            <w:r w:rsidRPr="007A6BB3">
              <w:rPr>
                <w:i/>
              </w:rPr>
              <w:t>Kommissionens forslag</w:t>
            </w:r>
          </w:p>
        </w:tc>
        <w:tc>
          <w:tcPr>
            <w:tcW w:w="4876" w:type="dxa"/>
          </w:tcPr>
          <w:p w14:paraId="63489EF4" w14:textId="64433ACC" w:rsidR="00037326" w:rsidRPr="007A6BB3" w:rsidRDefault="00101B15" w:rsidP="00221746">
            <w:pPr>
              <w:spacing w:after="240"/>
              <w:jc w:val="center"/>
              <w:rPr>
                <w:i/>
              </w:rPr>
            </w:pPr>
            <w:r w:rsidRPr="007A6BB3">
              <w:rPr>
                <w:i/>
              </w:rPr>
              <w:t>Ændring</w:t>
            </w:r>
          </w:p>
        </w:tc>
      </w:tr>
      <w:tr w:rsidR="00037326" w:rsidRPr="007A6BB3" w14:paraId="4970A88C" w14:textId="77777777" w:rsidTr="00221746">
        <w:trPr>
          <w:jc w:val="center"/>
        </w:trPr>
        <w:tc>
          <w:tcPr>
            <w:tcW w:w="4876" w:type="dxa"/>
          </w:tcPr>
          <w:p w14:paraId="49EDD181" w14:textId="77777777" w:rsidR="00037326" w:rsidRPr="007A6BB3" w:rsidRDefault="00037326" w:rsidP="00221746">
            <w:pPr>
              <w:spacing w:after="120"/>
            </w:pPr>
          </w:p>
        </w:tc>
        <w:tc>
          <w:tcPr>
            <w:tcW w:w="4876" w:type="dxa"/>
          </w:tcPr>
          <w:p w14:paraId="438B134F" w14:textId="77777777" w:rsidR="00037326" w:rsidRPr="007A6BB3" w:rsidRDefault="00037326" w:rsidP="00221746">
            <w:pPr>
              <w:spacing w:after="120"/>
            </w:pPr>
            <w:r w:rsidRPr="007A6BB3">
              <w:rPr>
                <w:b/>
                <w:i/>
              </w:rPr>
              <w:t>(18a)</w:t>
            </w:r>
            <w:r w:rsidRPr="007A6BB3">
              <w:tab/>
            </w:r>
            <w:r w:rsidRPr="007A6BB3">
              <w:rPr>
                <w:b/>
                <w:i/>
              </w:rPr>
              <w:t xml:space="preserve">For effektivt at udvælge nye sorter, der hjælper landbrugssektoren med at øge fødevaresikkerheden, samt </w:t>
            </w:r>
            <w:r w:rsidRPr="007A6BB3">
              <w:rPr>
                <w:b/>
                <w:i/>
              </w:rPr>
              <w:lastRenderedPageBreak/>
              <w:t xml:space="preserve">bæredygtighed, tilpasning og modstandsdygtighed i relation til konsekvenserne af klimaændringer, er det nødvendigt at overveje specificiteten af </w:t>
            </w:r>
            <w:proofErr w:type="spellStart"/>
            <w:r w:rsidRPr="007A6BB3">
              <w:rPr>
                <w:b/>
                <w:i/>
              </w:rPr>
              <w:t>polyploide</w:t>
            </w:r>
            <w:proofErr w:type="spellEnd"/>
            <w:r w:rsidRPr="007A6BB3">
              <w:rPr>
                <w:b/>
                <w:i/>
              </w:rPr>
              <w:t xml:space="preserve"> planter, som er de planter, der indeholder mere end to genomer. For sådanne planter bør det maksimale antal genetiske modifikationer, der er tilladt at medtage i kategori 1-NGT, stå i et rimeligt forhold til antallet af genomer, de indeholder.</w:t>
            </w:r>
          </w:p>
        </w:tc>
      </w:tr>
    </w:tbl>
    <w:p w14:paraId="01FEDD74" w14:textId="77777777" w:rsidR="00037326" w:rsidRPr="007A6BB3" w:rsidRDefault="00037326" w:rsidP="00037326"/>
    <w:p w14:paraId="29824F68" w14:textId="0FEBDCFE"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13</w:t>
      </w:r>
    </w:p>
    <w:p w14:paraId="072D1F54" w14:textId="77777777" w:rsidR="00037326" w:rsidRPr="007A6BB3" w:rsidRDefault="00037326" w:rsidP="00037326">
      <w:pPr>
        <w:spacing w:before="240"/>
        <w:rPr>
          <w:b/>
        </w:rPr>
      </w:pPr>
      <w:r w:rsidRPr="007A6BB3">
        <w:rPr>
          <w:b/>
        </w:rPr>
        <w:t>Forslag til forordning</w:t>
      </w:r>
    </w:p>
    <w:p w14:paraId="69179C20" w14:textId="77777777" w:rsidR="00037326" w:rsidRPr="007A6BB3" w:rsidRDefault="00037326" w:rsidP="00037326">
      <w:pPr>
        <w:rPr>
          <w:b/>
        </w:rPr>
      </w:pPr>
      <w:r w:rsidRPr="007A6BB3">
        <w:rPr>
          <w:b/>
        </w:rPr>
        <w:t>Betragtning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677B5437" w14:textId="77777777" w:rsidTr="00221746">
        <w:trPr>
          <w:trHeight w:hRule="exact" w:val="240"/>
          <w:jc w:val="center"/>
        </w:trPr>
        <w:tc>
          <w:tcPr>
            <w:tcW w:w="9752" w:type="dxa"/>
            <w:gridSpan w:val="2"/>
          </w:tcPr>
          <w:p w14:paraId="49CD63D2" w14:textId="77777777" w:rsidR="00037326" w:rsidRPr="007A6BB3" w:rsidRDefault="00037326" w:rsidP="00221746"/>
        </w:tc>
      </w:tr>
      <w:tr w:rsidR="00037326" w:rsidRPr="007A6BB3" w14:paraId="6708CF41" w14:textId="77777777" w:rsidTr="00221746">
        <w:trPr>
          <w:trHeight w:val="240"/>
          <w:jc w:val="center"/>
        </w:trPr>
        <w:tc>
          <w:tcPr>
            <w:tcW w:w="4876" w:type="dxa"/>
          </w:tcPr>
          <w:p w14:paraId="015AB586" w14:textId="77777777" w:rsidR="00037326" w:rsidRPr="007A6BB3" w:rsidRDefault="00037326" w:rsidP="00221746">
            <w:pPr>
              <w:spacing w:after="240"/>
              <w:jc w:val="center"/>
              <w:rPr>
                <w:i/>
              </w:rPr>
            </w:pPr>
            <w:r w:rsidRPr="007A6BB3">
              <w:rPr>
                <w:i/>
              </w:rPr>
              <w:t>Kommissionens forslag</w:t>
            </w:r>
          </w:p>
        </w:tc>
        <w:tc>
          <w:tcPr>
            <w:tcW w:w="4876" w:type="dxa"/>
          </w:tcPr>
          <w:p w14:paraId="0FF28C9B" w14:textId="6689A7E2" w:rsidR="00037326" w:rsidRPr="007A6BB3" w:rsidRDefault="00101B15" w:rsidP="00221746">
            <w:pPr>
              <w:spacing w:after="240"/>
              <w:jc w:val="center"/>
              <w:rPr>
                <w:i/>
              </w:rPr>
            </w:pPr>
            <w:r w:rsidRPr="007A6BB3">
              <w:rPr>
                <w:i/>
              </w:rPr>
              <w:t>Ændring</w:t>
            </w:r>
          </w:p>
        </w:tc>
      </w:tr>
      <w:tr w:rsidR="00037326" w:rsidRPr="007A6BB3" w14:paraId="03A6017C" w14:textId="77777777" w:rsidTr="00221746">
        <w:trPr>
          <w:jc w:val="center"/>
        </w:trPr>
        <w:tc>
          <w:tcPr>
            <w:tcW w:w="4876" w:type="dxa"/>
          </w:tcPr>
          <w:p w14:paraId="5803D7C0" w14:textId="77777777" w:rsidR="00037326" w:rsidRPr="007A6BB3" w:rsidRDefault="00037326" w:rsidP="00221746">
            <w:pPr>
              <w:spacing w:after="120"/>
            </w:pPr>
            <w:r w:rsidRPr="007A6BB3">
              <w:t>(19)</w:t>
            </w:r>
            <w:r w:rsidRPr="007A6BB3">
              <w:tab/>
              <w:t xml:space="preserve">Medlemsstaternes kompetente myndigheder, Kommissionen og </w:t>
            </w:r>
            <w:r w:rsidRPr="007A6BB3">
              <w:rPr>
                <w:b/>
                <w:i/>
              </w:rPr>
              <w:t>Den Europæiske Fødevaresikkerhedsautoritet ("EFSA")</w:t>
            </w:r>
            <w:r w:rsidRPr="007A6BB3">
              <w:t xml:space="preserve"> bør være underlagt </w:t>
            </w:r>
            <w:r w:rsidRPr="007A6BB3">
              <w:rPr>
                <w:b/>
                <w:i/>
              </w:rPr>
              <w:t>strenge</w:t>
            </w:r>
            <w:r w:rsidRPr="007A6BB3">
              <w:t xml:space="preserve"> frister for at sikre, at erklæringer om NGT-planters kategori 1-status afgives inden for en rimelig frist.</w:t>
            </w:r>
          </w:p>
        </w:tc>
        <w:tc>
          <w:tcPr>
            <w:tcW w:w="4876" w:type="dxa"/>
          </w:tcPr>
          <w:p w14:paraId="2678CEE5" w14:textId="77777777" w:rsidR="00037326" w:rsidRPr="007A6BB3" w:rsidRDefault="00037326" w:rsidP="00221746">
            <w:pPr>
              <w:spacing w:after="120"/>
            </w:pPr>
            <w:r w:rsidRPr="007A6BB3">
              <w:t>(19)</w:t>
            </w:r>
            <w:r w:rsidRPr="007A6BB3">
              <w:tab/>
              <w:t xml:space="preserve">Medlemsstaternes kompetente myndigheder, Kommissionen og </w:t>
            </w:r>
            <w:r w:rsidRPr="007A6BB3">
              <w:rPr>
                <w:b/>
                <w:i/>
              </w:rPr>
              <w:t>Fødevaresikkerhedsautoriteten</w:t>
            </w:r>
            <w:r w:rsidRPr="007A6BB3">
              <w:t xml:space="preserve"> bør være underlagt </w:t>
            </w:r>
            <w:r w:rsidRPr="007A6BB3">
              <w:rPr>
                <w:b/>
                <w:i/>
              </w:rPr>
              <w:t>passende</w:t>
            </w:r>
            <w:r w:rsidRPr="007A6BB3">
              <w:t xml:space="preserve"> frister for at sikre, at erklæringer om NGT-planters kategori 1-status afgives inden for en rimelig frist.</w:t>
            </w:r>
          </w:p>
        </w:tc>
      </w:tr>
    </w:tbl>
    <w:p w14:paraId="1293A0CE" w14:textId="77777777" w:rsidR="00037326" w:rsidRPr="007A6BB3" w:rsidRDefault="00037326" w:rsidP="00037326"/>
    <w:p w14:paraId="448CBF80" w14:textId="49FA6F01"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14</w:t>
      </w:r>
    </w:p>
    <w:p w14:paraId="669B61F9" w14:textId="77777777" w:rsidR="00037326" w:rsidRPr="007A6BB3" w:rsidRDefault="00037326" w:rsidP="00037326">
      <w:pPr>
        <w:spacing w:before="240"/>
        <w:rPr>
          <w:b/>
        </w:rPr>
      </w:pPr>
      <w:r w:rsidRPr="007A6BB3">
        <w:rPr>
          <w:b/>
        </w:rPr>
        <w:t>Forslag til forordning</w:t>
      </w:r>
    </w:p>
    <w:p w14:paraId="720A6A71" w14:textId="77777777" w:rsidR="00037326" w:rsidRPr="007A6BB3" w:rsidRDefault="00037326" w:rsidP="00037326">
      <w:pPr>
        <w:rPr>
          <w:b/>
        </w:rPr>
      </w:pPr>
      <w:r w:rsidRPr="007A6BB3">
        <w:rPr>
          <w:b/>
        </w:rPr>
        <w:t>Betragtning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338422F4" w14:textId="77777777" w:rsidTr="00221746">
        <w:trPr>
          <w:trHeight w:hRule="exact" w:val="240"/>
          <w:jc w:val="center"/>
        </w:trPr>
        <w:tc>
          <w:tcPr>
            <w:tcW w:w="9752" w:type="dxa"/>
            <w:gridSpan w:val="2"/>
          </w:tcPr>
          <w:p w14:paraId="14A25ADA" w14:textId="77777777" w:rsidR="00037326" w:rsidRPr="007A6BB3" w:rsidRDefault="00037326" w:rsidP="00221746"/>
        </w:tc>
      </w:tr>
      <w:tr w:rsidR="00037326" w:rsidRPr="007A6BB3" w14:paraId="77486082" w14:textId="77777777" w:rsidTr="00221746">
        <w:trPr>
          <w:trHeight w:val="240"/>
          <w:jc w:val="center"/>
        </w:trPr>
        <w:tc>
          <w:tcPr>
            <w:tcW w:w="4876" w:type="dxa"/>
          </w:tcPr>
          <w:p w14:paraId="6F3DC899" w14:textId="77777777" w:rsidR="00037326" w:rsidRPr="007A6BB3" w:rsidRDefault="00037326" w:rsidP="00221746">
            <w:pPr>
              <w:spacing w:after="240"/>
              <w:jc w:val="center"/>
              <w:rPr>
                <w:i/>
              </w:rPr>
            </w:pPr>
            <w:r w:rsidRPr="007A6BB3">
              <w:rPr>
                <w:i/>
              </w:rPr>
              <w:t>Kommissionens forslag</w:t>
            </w:r>
          </w:p>
        </w:tc>
        <w:tc>
          <w:tcPr>
            <w:tcW w:w="4876" w:type="dxa"/>
          </w:tcPr>
          <w:p w14:paraId="30458D3E" w14:textId="27815467" w:rsidR="00037326" w:rsidRPr="007A6BB3" w:rsidRDefault="00101B15" w:rsidP="00221746">
            <w:pPr>
              <w:spacing w:after="240"/>
              <w:jc w:val="center"/>
              <w:rPr>
                <w:i/>
              </w:rPr>
            </w:pPr>
            <w:r w:rsidRPr="007A6BB3">
              <w:rPr>
                <w:i/>
              </w:rPr>
              <w:t>Ændring</w:t>
            </w:r>
          </w:p>
        </w:tc>
      </w:tr>
      <w:tr w:rsidR="00037326" w:rsidRPr="007A6BB3" w14:paraId="0DB3DEF0" w14:textId="77777777" w:rsidTr="00221746">
        <w:trPr>
          <w:jc w:val="center"/>
        </w:trPr>
        <w:tc>
          <w:tcPr>
            <w:tcW w:w="4876" w:type="dxa"/>
          </w:tcPr>
          <w:p w14:paraId="2EAB4507" w14:textId="77777777" w:rsidR="00037326" w:rsidRPr="007A6BB3" w:rsidRDefault="00037326" w:rsidP="00221746">
            <w:pPr>
              <w:spacing w:after="120"/>
            </w:pPr>
            <w:r w:rsidRPr="007A6BB3">
              <w:t>(21)</w:t>
            </w:r>
            <w:r w:rsidRPr="007A6BB3">
              <w:tab/>
              <w:t xml:space="preserve">I afgørelser om NGT-planters kategori 1-status bør den pågældende NGT-plante tildeles et identifikationsnummer for at sikre gennemsigtighed og sporbarhed for sådanne planter, når de er opført i databasen, </w:t>
            </w:r>
            <w:r w:rsidRPr="007A6BB3">
              <w:rPr>
                <w:b/>
                <w:i/>
              </w:rPr>
              <w:t>og med henblik på mærkning af planteformeringsmateriale afledt af dem</w:t>
            </w:r>
            <w:r w:rsidRPr="007A6BB3">
              <w:t>.</w:t>
            </w:r>
          </w:p>
        </w:tc>
        <w:tc>
          <w:tcPr>
            <w:tcW w:w="4876" w:type="dxa"/>
          </w:tcPr>
          <w:p w14:paraId="7B83E34C" w14:textId="77777777" w:rsidR="00037326" w:rsidRPr="007A6BB3" w:rsidRDefault="00037326" w:rsidP="00221746">
            <w:pPr>
              <w:spacing w:after="120"/>
            </w:pPr>
            <w:r w:rsidRPr="007A6BB3">
              <w:t>(21)</w:t>
            </w:r>
            <w:r w:rsidRPr="007A6BB3">
              <w:tab/>
              <w:t>I afgørelser om NGT-planters kategori 1-status bør den pågældende NGT-plante tildeles et identifikationsnummer for at sikre gennemsigtighed og sporbarhed for sådanne planter, når de er opført i databasen</w:t>
            </w:r>
            <w:r w:rsidRPr="007A6BB3">
              <w:rPr>
                <w:b/>
                <w:i/>
              </w:rPr>
              <w:t>. De anførte oplysninger bør omfatte oplysninger om den eller de teknikker</w:t>
            </w:r>
            <w:r w:rsidRPr="007A6BB3">
              <w:t xml:space="preserve">, </w:t>
            </w:r>
            <w:r w:rsidRPr="007A6BB3">
              <w:rPr>
                <w:b/>
                <w:i/>
              </w:rPr>
              <w:t>der er brugt til at opnå egenskaben eller egenskaberne</w:t>
            </w:r>
            <w:r w:rsidRPr="007A6BB3">
              <w:t>.</w:t>
            </w:r>
          </w:p>
        </w:tc>
      </w:tr>
    </w:tbl>
    <w:p w14:paraId="487C4845" w14:textId="77777777" w:rsidR="00037326" w:rsidRPr="007A6BB3" w:rsidRDefault="00037326" w:rsidP="00037326"/>
    <w:p w14:paraId="62ED69EA" w14:textId="278FC17F"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15</w:t>
      </w:r>
    </w:p>
    <w:p w14:paraId="49051099" w14:textId="77777777" w:rsidR="00037326" w:rsidRPr="007A6BB3" w:rsidRDefault="00037326" w:rsidP="00037326">
      <w:pPr>
        <w:rPr>
          <w:b/>
        </w:rPr>
      </w:pPr>
      <w:r w:rsidRPr="007A6BB3">
        <w:rPr>
          <w:b/>
        </w:rPr>
        <w:t>Forslag til forordning</w:t>
      </w:r>
    </w:p>
    <w:p w14:paraId="625A8835" w14:textId="77777777" w:rsidR="00037326" w:rsidRPr="007A6BB3" w:rsidRDefault="00037326" w:rsidP="00037326">
      <w:pPr>
        <w:rPr>
          <w:b/>
        </w:rPr>
      </w:pPr>
      <w:r w:rsidRPr="007A6BB3">
        <w:rPr>
          <w:b/>
        </w:rPr>
        <w:lastRenderedPageBreak/>
        <w:t>Betragtning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147E34DE" w14:textId="77777777" w:rsidTr="00221746">
        <w:trPr>
          <w:trHeight w:hRule="exact" w:val="240"/>
          <w:jc w:val="center"/>
        </w:trPr>
        <w:tc>
          <w:tcPr>
            <w:tcW w:w="9752" w:type="dxa"/>
            <w:gridSpan w:val="2"/>
          </w:tcPr>
          <w:p w14:paraId="46285629" w14:textId="77777777" w:rsidR="00037326" w:rsidRPr="007A6BB3" w:rsidRDefault="00037326" w:rsidP="00221746"/>
        </w:tc>
      </w:tr>
      <w:tr w:rsidR="00037326" w:rsidRPr="007A6BB3" w14:paraId="60BE65FB" w14:textId="77777777" w:rsidTr="00221746">
        <w:trPr>
          <w:trHeight w:val="240"/>
          <w:jc w:val="center"/>
        </w:trPr>
        <w:tc>
          <w:tcPr>
            <w:tcW w:w="4876" w:type="dxa"/>
          </w:tcPr>
          <w:p w14:paraId="48BEF78C" w14:textId="77777777" w:rsidR="00037326" w:rsidRPr="007A6BB3" w:rsidRDefault="00037326" w:rsidP="00221746">
            <w:pPr>
              <w:spacing w:after="240"/>
              <w:jc w:val="center"/>
              <w:rPr>
                <w:i/>
              </w:rPr>
            </w:pPr>
            <w:r w:rsidRPr="007A6BB3">
              <w:rPr>
                <w:i/>
              </w:rPr>
              <w:t>Kommissionens forslag</w:t>
            </w:r>
          </w:p>
        </w:tc>
        <w:tc>
          <w:tcPr>
            <w:tcW w:w="4876" w:type="dxa"/>
          </w:tcPr>
          <w:p w14:paraId="612B99F6" w14:textId="50FEE2F4" w:rsidR="00037326" w:rsidRPr="007A6BB3" w:rsidRDefault="00101B15" w:rsidP="00221746">
            <w:pPr>
              <w:spacing w:after="240"/>
              <w:jc w:val="center"/>
              <w:rPr>
                <w:i/>
              </w:rPr>
            </w:pPr>
            <w:r w:rsidRPr="007A6BB3">
              <w:rPr>
                <w:i/>
              </w:rPr>
              <w:t>Ændring</w:t>
            </w:r>
          </w:p>
        </w:tc>
      </w:tr>
      <w:tr w:rsidR="00037326" w:rsidRPr="007A6BB3" w14:paraId="1FA8E664" w14:textId="77777777" w:rsidTr="00221746">
        <w:trPr>
          <w:jc w:val="center"/>
        </w:trPr>
        <w:tc>
          <w:tcPr>
            <w:tcW w:w="4876" w:type="dxa"/>
          </w:tcPr>
          <w:p w14:paraId="035B3271" w14:textId="77777777" w:rsidR="00037326" w:rsidRPr="007A6BB3" w:rsidRDefault="00037326" w:rsidP="00221746">
            <w:pPr>
              <w:spacing w:after="120"/>
            </w:pPr>
            <w:r w:rsidRPr="007A6BB3">
              <w:t>(23)</w:t>
            </w:r>
            <w:r w:rsidRPr="007A6BB3">
              <w:tab/>
              <w:t>I henhold til Europa-Parlamentets og Rådets forordning (EU) 2018/848 om økologisk produktion og mærkning af økologiske produkter og om ophævelse af Rådets forordning (EF) nr. 834/2007(</w:t>
            </w:r>
            <w:r w:rsidRPr="007A6BB3">
              <w:rPr>
                <w:vertAlign w:val="superscript"/>
              </w:rPr>
              <w:t>47</w:t>
            </w:r>
            <w:r w:rsidRPr="007A6BB3">
              <w:t xml:space="preserve">) er anvendelse af GMO'er og produkter fremstillet af og ved hjælp af GMO'er forbudt i økologisk produktion. I nævnte forordning defineres GMO'er ved henvisning til direktiv 2001/18/EF, hvorved GMO'er, der er fremstillet med de teknikker til genetisk modifikation, der er opført i bilag I B til direktiv 2001/18/EF, udelukkes fra forbuddet. Som følge heraf vil kategori 2-NGT-planter være forbudt i økologisk produktion. Det er imidlertid nødvendigt at præcisere NGT-planters kategori 1-status med henblik på økologisk produktion. </w:t>
            </w:r>
            <w:r w:rsidRPr="007A6BB3">
              <w:rPr>
                <w:b/>
                <w:i/>
              </w:rPr>
              <w:t xml:space="preserve">Anvendelsen af nye </w:t>
            </w:r>
            <w:proofErr w:type="spellStart"/>
            <w:r w:rsidRPr="007A6BB3">
              <w:rPr>
                <w:b/>
                <w:i/>
              </w:rPr>
              <w:t>genomteknikker</w:t>
            </w:r>
            <w:proofErr w:type="spellEnd"/>
            <w:r w:rsidRPr="007A6BB3">
              <w:t xml:space="preserve"> er </w:t>
            </w:r>
            <w:r w:rsidRPr="007A6BB3">
              <w:rPr>
                <w:b/>
                <w:i/>
              </w:rPr>
              <w:t>på nuværende tidspunkt uforenelig med begrebet økologisk produktion i forordning (EF) 2018/848 og</w:t>
            </w:r>
            <w:r w:rsidRPr="007A6BB3">
              <w:t xml:space="preserve"> med </w:t>
            </w:r>
            <w:r w:rsidRPr="007A6BB3">
              <w:rPr>
                <w:b/>
                <w:i/>
              </w:rPr>
              <w:t>forbrugernes opfattelse af økologiske produkter</w:t>
            </w:r>
            <w:r w:rsidRPr="007A6BB3">
              <w:t>. Anvendelsen af kategori 1-NGT-planter bør derfor også forbydes i økologisk produktion.</w:t>
            </w:r>
          </w:p>
        </w:tc>
        <w:tc>
          <w:tcPr>
            <w:tcW w:w="4876" w:type="dxa"/>
          </w:tcPr>
          <w:p w14:paraId="5CAACDE0" w14:textId="77777777" w:rsidR="00037326" w:rsidRPr="007A6BB3" w:rsidRDefault="00037326" w:rsidP="00221746">
            <w:pPr>
              <w:spacing w:after="120"/>
            </w:pPr>
            <w:r w:rsidRPr="007A6BB3">
              <w:t>(23)</w:t>
            </w:r>
            <w:r w:rsidRPr="007A6BB3">
              <w:tab/>
              <w:t>I henhold til Europa-Parlamentets og Rådets forordning (EU) 2018/848 om økologisk produktion og mærkning af økologiske produkter og om ophævelse af Rådets forordning (EF) nr. 834/2007(</w:t>
            </w:r>
            <w:r w:rsidRPr="007A6BB3">
              <w:rPr>
                <w:vertAlign w:val="superscript"/>
              </w:rPr>
              <w:t>47</w:t>
            </w:r>
            <w:r w:rsidRPr="007A6BB3">
              <w:t xml:space="preserve">) er anvendelse af GMO'er og produkter fremstillet af og ved hjælp af GMO'er forbudt i økologisk produktion. I nævnte forordning defineres GMO'er ved henvisning til direktiv 2001/18/EF, hvorved GMO'er, der er fremstillet med de teknikker til genetisk modifikation, der er opført i bilag I B til direktiv 2001/18/EF, udelukkes fra forbuddet. Som følge heraf vil kategori 2-NGT-planter være forbudt i økologisk produktion. Det er imidlertid nødvendigt at præcisere NGT-planters kategori 1-status med henblik på økologisk produktion. </w:t>
            </w:r>
            <w:r w:rsidRPr="007A6BB3">
              <w:rPr>
                <w:b/>
                <w:i/>
              </w:rPr>
              <w:t>I øjeblikket</w:t>
            </w:r>
            <w:r w:rsidRPr="007A6BB3">
              <w:t xml:space="preserve"> er </w:t>
            </w:r>
            <w:r w:rsidRPr="007A6BB3">
              <w:rPr>
                <w:b/>
                <w:i/>
              </w:rPr>
              <w:t xml:space="preserve">det nødvendigt at overveje, om anvendelsen af nye </w:t>
            </w:r>
            <w:proofErr w:type="spellStart"/>
            <w:r w:rsidRPr="007A6BB3">
              <w:rPr>
                <w:b/>
                <w:i/>
              </w:rPr>
              <w:t>genomteknikker</w:t>
            </w:r>
            <w:proofErr w:type="spellEnd"/>
            <w:r w:rsidRPr="007A6BB3">
              <w:rPr>
                <w:b/>
                <w:i/>
              </w:rPr>
              <w:t xml:space="preserve"> er forenelig</w:t>
            </w:r>
            <w:r w:rsidRPr="007A6BB3">
              <w:t xml:space="preserve"> med </w:t>
            </w:r>
            <w:r w:rsidRPr="007A6BB3">
              <w:rPr>
                <w:b/>
                <w:i/>
              </w:rPr>
              <w:t>principperne for økologisk produktion</w:t>
            </w:r>
            <w:r w:rsidRPr="007A6BB3">
              <w:t>. Anvendelsen af kategori 1-NGT-planter bør derfor også forbydes i økologisk produktion</w:t>
            </w:r>
            <w:r w:rsidRPr="007A6BB3">
              <w:rPr>
                <w:b/>
                <w:i/>
              </w:rPr>
              <w:t>, indtil man har gjort sig disse yderligere overvejelser</w:t>
            </w:r>
            <w:r w:rsidRPr="007A6BB3">
              <w:t>.</w:t>
            </w:r>
          </w:p>
        </w:tc>
      </w:tr>
      <w:tr w:rsidR="00037326" w:rsidRPr="007A6BB3" w14:paraId="73BEBE8D" w14:textId="77777777" w:rsidTr="00221746">
        <w:trPr>
          <w:jc w:val="center"/>
        </w:trPr>
        <w:tc>
          <w:tcPr>
            <w:tcW w:w="4876" w:type="dxa"/>
          </w:tcPr>
          <w:p w14:paraId="2D9B3FE7" w14:textId="77777777" w:rsidR="00037326" w:rsidRPr="007A6BB3" w:rsidRDefault="00037326" w:rsidP="00221746">
            <w:pPr>
              <w:spacing w:after="120"/>
            </w:pPr>
            <w:r w:rsidRPr="007A6BB3">
              <w:rPr>
                <w:b/>
                <w:i/>
              </w:rPr>
              <w:t>_________________</w:t>
            </w:r>
          </w:p>
        </w:tc>
        <w:tc>
          <w:tcPr>
            <w:tcW w:w="4876" w:type="dxa"/>
          </w:tcPr>
          <w:p w14:paraId="37EF55E3" w14:textId="77777777" w:rsidR="00037326" w:rsidRPr="007A6BB3" w:rsidRDefault="00037326" w:rsidP="00221746">
            <w:pPr>
              <w:spacing w:after="120"/>
            </w:pPr>
            <w:r w:rsidRPr="007A6BB3">
              <w:rPr>
                <w:b/>
                <w:i/>
              </w:rPr>
              <w:t>_________________</w:t>
            </w:r>
          </w:p>
        </w:tc>
      </w:tr>
      <w:tr w:rsidR="00037326" w:rsidRPr="007A6BB3" w14:paraId="52AAC62C" w14:textId="77777777" w:rsidTr="00221746">
        <w:trPr>
          <w:jc w:val="center"/>
        </w:trPr>
        <w:tc>
          <w:tcPr>
            <w:tcW w:w="4876" w:type="dxa"/>
          </w:tcPr>
          <w:p w14:paraId="77A1264C" w14:textId="77777777" w:rsidR="00037326" w:rsidRPr="007A6BB3" w:rsidRDefault="00037326" w:rsidP="00221746">
            <w:pPr>
              <w:spacing w:after="120"/>
            </w:pPr>
            <w:r w:rsidRPr="007A6BB3">
              <w:rPr>
                <w:vertAlign w:val="superscript"/>
              </w:rPr>
              <w:t>47</w:t>
            </w:r>
            <w:r w:rsidRPr="007A6BB3">
              <w:t xml:space="preserve"> Europa-Parlamentets og Rådets forordning (EU) 2018/848 af 30. maj 2018 om økologisk produktion og mærkning af økologiske produkter og om ophævelse af Rådets forordning (EF) nr. 834/2007 (EUT L 150 af 14.6.2018, s. 1).</w:t>
            </w:r>
          </w:p>
        </w:tc>
        <w:tc>
          <w:tcPr>
            <w:tcW w:w="4876" w:type="dxa"/>
          </w:tcPr>
          <w:p w14:paraId="7C473435" w14:textId="77777777" w:rsidR="00037326" w:rsidRPr="007A6BB3" w:rsidRDefault="00037326" w:rsidP="00221746">
            <w:pPr>
              <w:spacing w:after="120"/>
            </w:pPr>
            <w:r w:rsidRPr="007A6BB3">
              <w:rPr>
                <w:vertAlign w:val="superscript"/>
              </w:rPr>
              <w:t>47</w:t>
            </w:r>
            <w:r w:rsidRPr="007A6BB3">
              <w:t xml:space="preserve"> Europa-Parlamentets og Rådets forordning (EU) 2018/848 af 30. maj 2018 om økologisk produktion og mærkning af økologiske produkter og om ophævelse af Rådets forordning (EF) nr. 834/2007 (EUT L 150 af 14.6.2018, s. 1).</w:t>
            </w:r>
          </w:p>
        </w:tc>
      </w:tr>
    </w:tbl>
    <w:p w14:paraId="7C8155A1" w14:textId="77777777" w:rsidR="00037326" w:rsidRPr="007A6BB3" w:rsidRDefault="00037326" w:rsidP="00037326"/>
    <w:p w14:paraId="08BF04EB" w14:textId="5D557EDC"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16</w:t>
      </w:r>
    </w:p>
    <w:p w14:paraId="232C4F90" w14:textId="77777777" w:rsidR="00037326" w:rsidRPr="007A6BB3" w:rsidRDefault="00037326" w:rsidP="00037326">
      <w:pPr>
        <w:spacing w:before="240"/>
        <w:rPr>
          <w:b/>
        </w:rPr>
      </w:pPr>
      <w:r w:rsidRPr="007A6BB3">
        <w:rPr>
          <w:b/>
        </w:rPr>
        <w:t>Forslag til forordning</w:t>
      </w:r>
    </w:p>
    <w:p w14:paraId="75F516E2" w14:textId="77777777" w:rsidR="00037326" w:rsidRPr="007A6BB3" w:rsidRDefault="00037326" w:rsidP="00037326">
      <w:pPr>
        <w:rPr>
          <w:b/>
        </w:rPr>
      </w:pPr>
      <w:r w:rsidRPr="007A6BB3">
        <w:rPr>
          <w:b/>
        </w:rPr>
        <w:t>Betragtning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682FB48C" w14:textId="77777777" w:rsidTr="00221746">
        <w:trPr>
          <w:trHeight w:hRule="exact" w:val="240"/>
          <w:jc w:val="center"/>
        </w:trPr>
        <w:tc>
          <w:tcPr>
            <w:tcW w:w="9752" w:type="dxa"/>
            <w:gridSpan w:val="2"/>
          </w:tcPr>
          <w:p w14:paraId="567BD88E" w14:textId="77777777" w:rsidR="00037326" w:rsidRPr="007A6BB3" w:rsidRDefault="00037326" w:rsidP="00221746"/>
        </w:tc>
      </w:tr>
      <w:tr w:rsidR="00037326" w:rsidRPr="007A6BB3" w14:paraId="49B8CC21" w14:textId="77777777" w:rsidTr="00221746">
        <w:trPr>
          <w:trHeight w:val="240"/>
          <w:jc w:val="center"/>
        </w:trPr>
        <w:tc>
          <w:tcPr>
            <w:tcW w:w="4876" w:type="dxa"/>
          </w:tcPr>
          <w:p w14:paraId="092E4D75" w14:textId="77777777" w:rsidR="00037326" w:rsidRPr="007A6BB3" w:rsidRDefault="00037326" w:rsidP="00221746">
            <w:pPr>
              <w:spacing w:after="240"/>
              <w:jc w:val="center"/>
              <w:rPr>
                <w:i/>
              </w:rPr>
            </w:pPr>
            <w:r w:rsidRPr="007A6BB3">
              <w:rPr>
                <w:i/>
              </w:rPr>
              <w:t>Kommissionens forslag</w:t>
            </w:r>
          </w:p>
        </w:tc>
        <w:tc>
          <w:tcPr>
            <w:tcW w:w="4876" w:type="dxa"/>
          </w:tcPr>
          <w:p w14:paraId="505E38E0" w14:textId="33F09E0E" w:rsidR="00037326" w:rsidRPr="007A6BB3" w:rsidRDefault="00101B15" w:rsidP="00221746">
            <w:pPr>
              <w:spacing w:after="240"/>
              <w:jc w:val="center"/>
              <w:rPr>
                <w:i/>
              </w:rPr>
            </w:pPr>
            <w:r w:rsidRPr="007A6BB3">
              <w:rPr>
                <w:i/>
              </w:rPr>
              <w:t>Ændring</w:t>
            </w:r>
          </w:p>
        </w:tc>
      </w:tr>
      <w:tr w:rsidR="00037326" w:rsidRPr="007A6BB3" w14:paraId="221A4BCE" w14:textId="77777777" w:rsidTr="00221746">
        <w:trPr>
          <w:jc w:val="center"/>
        </w:trPr>
        <w:tc>
          <w:tcPr>
            <w:tcW w:w="4876" w:type="dxa"/>
          </w:tcPr>
          <w:p w14:paraId="517BF743" w14:textId="77777777" w:rsidR="00037326" w:rsidRPr="007A6BB3" w:rsidRDefault="00037326" w:rsidP="00221746">
            <w:pPr>
              <w:spacing w:after="120"/>
            </w:pPr>
            <w:r w:rsidRPr="007A6BB3">
              <w:t>(24)</w:t>
            </w:r>
            <w:r w:rsidRPr="007A6BB3">
              <w:tab/>
              <w:t xml:space="preserve">Der bør fastsættes bestemmelser for at sikre gennemsigtighed med hensyn til anvendelsen af kategori 1-NGT-plantesorter for at sikre, at </w:t>
            </w:r>
            <w:r w:rsidRPr="007A6BB3">
              <w:lastRenderedPageBreak/>
              <w:t>produktionskæder, der ønsker at forblive frie for NGT, kan gøre dette, således at forbrugernes tillid beskyttes. NGT-planter, der har fået tildelt en erklæring om status som kategori 1-NGT-plante, bør opføres i en offentligt tilgængelig database. For at sikre sporbarhed, gennemsigtighed og valgmuligheder for operatører i forbindelse med forskning og planteforædling, når de sælger frø til landbrugere eller stiller planteformeringsmateriale til rådighed for tredjeparter på anden måde, bør planteformeringsmateriale af kategori 1-NGT-planter mærkes som kategori 1-NGT.</w:t>
            </w:r>
          </w:p>
        </w:tc>
        <w:tc>
          <w:tcPr>
            <w:tcW w:w="4876" w:type="dxa"/>
          </w:tcPr>
          <w:p w14:paraId="1BC9A70D" w14:textId="77777777" w:rsidR="00037326" w:rsidRPr="007A6BB3" w:rsidRDefault="00037326" w:rsidP="00221746">
            <w:pPr>
              <w:spacing w:after="120"/>
            </w:pPr>
            <w:r w:rsidRPr="007A6BB3">
              <w:lastRenderedPageBreak/>
              <w:t>(24)</w:t>
            </w:r>
            <w:r w:rsidRPr="007A6BB3">
              <w:tab/>
              <w:t xml:space="preserve">Der bør fastsættes bestemmelser for at sikre gennemsigtighed med hensyn til anvendelsen af kategori 1-NGT-plantesorter for at sikre, at </w:t>
            </w:r>
            <w:r w:rsidRPr="007A6BB3">
              <w:lastRenderedPageBreak/>
              <w:t>produktionskæder, der ønsker at forblive frie for NGT, kan gøre dette, således at forbrugernes tillid beskyttes. NGT-planter, der har fået tildelt en erklæring om status som kategori 1-NGT-plante, bør opføres i en offentligt tilgængelig database</w:t>
            </w:r>
            <w:r w:rsidRPr="007A6BB3">
              <w:rPr>
                <w:b/>
                <w:i/>
              </w:rPr>
              <w:t>, herunder med angivelse af den eller de teknikker, der er anvendt til at frembringe egenskaben eller egenskaberne</w:t>
            </w:r>
            <w:r w:rsidRPr="007A6BB3">
              <w:t>. For at sikre sporbarhed, gennemsigtighed og valgmuligheder for operatører i forbindelse med forskning og planteforædling, når de sælger frø til landbrugere eller stiller planteformeringsmateriale til rådighed for tredjeparter på anden måde, bør planteformeringsmateriale af kategori 1-NGT-planter mærkes som kategori 1-NGT.</w:t>
            </w:r>
          </w:p>
        </w:tc>
      </w:tr>
    </w:tbl>
    <w:p w14:paraId="65DAEC82" w14:textId="77777777" w:rsidR="00037326" w:rsidRPr="007A6BB3" w:rsidRDefault="00037326" w:rsidP="00037326"/>
    <w:p w14:paraId="1AB02CCB" w14:textId="30EC5AA6"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17</w:t>
      </w:r>
    </w:p>
    <w:p w14:paraId="73B31AFF" w14:textId="77777777" w:rsidR="00037326" w:rsidRPr="007A6BB3" w:rsidRDefault="00037326" w:rsidP="00037326">
      <w:pPr>
        <w:spacing w:before="240"/>
        <w:rPr>
          <w:b/>
        </w:rPr>
      </w:pPr>
      <w:r w:rsidRPr="007A6BB3">
        <w:rPr>
          <w:b/>
        </w:rPr>
        <w:t>Forslag til forordning</w:t>
      </w:r>
    </w:p>
    <w:p w14:paraId="391F8BC5" w14:textId="77777777" w:rsidR="00037326" w:rsidRPr="007A6BB3" w:rsidRDefault="00037326" w:rsidP="00037326">
      <w:pPr>
        <w:rPr>
          <w:b/>
        </w:rPr>
      </w:pPr>
      <w:r w:rsidRPr="007A6BB3">
        <w:rPr>
          <w:b/>
        </w:rPr>
        <w:t>Betragtning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180A3AFB" w14:textId="77777777" w:rsidTr="00221746">
        <w:trPr>
          <w:trHeight w:hRule="exact" w:val="240"/>
          <w:jc w:val="center"/>
        </w:trPr>
        <w:tc>
          <w:tcPr>
            <w:tcW w:w="9752" w:type="dxa"/>
            <w:gridSpan w:val="2"/>
          </w:tcPr>
          <w:p w14:paraId="0A41C409" w14:textId="77777777" w:rsidR="00037326" w:rsidRPr="007A6BB3" w:rsidRDefault="00037326" w:rsidP="00221746"/>
        </w:tc>
      </w:tr>
      <w:tr w:rsidR="00037326" w:rsidRPr="007A6BB3" w14:paraId="246E97B8" w14:textId="77777777" w:rsidTr="00221746">
        <w:trPr>
          <w:trHeight w:val="240"/>
          <w:jc w:val="center"/>
        </w:trPr>
        <w:tc>
          <w:tcPr>
            <w:tcW w:w="4876" w:type="dxa"/>
          </w:tcPr>
          <w:p w14:paraId="5B855B04" w14:textId="77777777" w:rsidR="00037326" w:rsidRPr="007A6BB3" w:rsidRDefault="00037326" w:rsidP="00221746">
            <w:pPr>
              <w:spacing w:after="240"/>
              <w:jc w:val="center"/>
              <w:rPr>
                <w:i/>
              </w:rPr>
            </w:pPr>
            <w:r w:rsidRPr="007A6BB3">
              <w:rPr>
                <w:i/>
              </w:rPr>
              <w:t>Kommissionens forslag</w:t>
            </w:r>
          </w:p>
        </w:tc>
        <w:tc>
          <w:tcPr>
            <w:tcW w:w="4876" w:type="dxa"/>
          </w:tcPr>
          <w:p w14:paraId="26018C42" w14:textId="765E6ACB" w:rsidR="00037326" w:rsidRPr="007A6BB3" w:rsidRDefault="00101B15" w:rsidP="00221746">
            <w:pPr>
              <w:spacing w:after="240"/>
              <w:jc w:val="center"/>
              <w:rPr>
                <w:i/>
              </w:rPr>
            </w:pPr>
            <w:r w:rsidRPr="007A6BB3">
              <w:rPr>
                <w:i/>
              </w:rPr>
              <w:t>Ændring</w:t>
            </w:r>
          </w:p>
        </w:tc>
      </w:tr>
      <w:tr w:rsidR="00037326" w:rsidRPr="007A6BB3" w14:paraId="2B6BBF02" w14:textId="77777777" w:rsidTr="00221746">
        <w:trPr>
          <w:jc w:val="center"/>
        </w:trPr>
        <w:tc>
          <w:tcPr>
            <w:tcW w:w="4876" w:type="dxa"/>
          </w:tcPr>
          <w:p w14:paraId="41BF3C38" w14:textId="77777777" w:rsidR="00037326" w:rsidRPr="007A6BB3" w:rsidRDefault="00037326" w:rsidP="00221746">
            <w:pPr>
              <w:spacing w:after="120"/>
            </w:pPr>
            <w:r w:rsidRPr="007A6BB3">
              <w:t>(29)</w:t>
            </w:r>
            <w:r w:rsidRPr="007A6BB3">
              <w:tab/>
              <w:t xml:space="preserve">I henhold til direktiv 2001/18/EF skal der udarbejdes en plan for overvågning af GMO'ers indvirkning på miljøet efter udsætning eller markedsføring; der gives dog mulighed for fleksibilitet med hensyn til udformningen af planen under hensyntagen til miljørisikovurderingen, GMO'ens karakteristika, dens forventede anvendelse og recipientmiljøet. Genetiske modifikationer i kategori 2-NGT-planter kan variere fra ændringer, der kun kræver en begrænset risikovurdering, til komplekse forandringer, der kræver en grundigere analyse af potentielle risici. Kravene til overvågning af miljøvirkninger af kategori 2-NGT-planter efter markedsføring bør derfor tilpasses i lyset af miljørisikovurderingen og erfaringerne med markforsøg, den pågældende NGT-plantes karakteristika, karakteristikaene og omfanget af dens forventede anvendelse, herunder eventuel tidligere sikker anvendelse af planten, og recipientmiljøets </w:t>
            </w:r>
            <w:r w:rsidRPr="007A6BB3">
              <w:lastRenderedPageBreak/>
              <w:t xml:space="preserve">karakteristika. Der bør </w:t>
            </w:r>
            <w:r w:rsidRPr="007A6BB3">
              <w:rPr>
                <w:b/>
                <w:i/>
              </w:rPr>
              <w:t>derfor ikke</w:t>
            </w:r>
            <w:r w:rsidRPr="007A6BB3">
              <w:t xml:space="preserve"> kræves en overvågningsplan for miljøvirkninger, </w:t>
            </w:r>
            <w:r w:rsidRPr="007A6BB3">
              <w:rPr>
                <w:b/>
                <w:i/>
              </w:rPr>
              <w:t>hvis</w:t>
            </w:r>
            <w:r w:rsidRPr="007A6BB3">
              <w:t xml:space="preserve"> det er </w:t>
            </w:r>
            <w:r w:rsidRPr="007A6BB3">
              <w:rPr>
                <w:b/>
                <w:i/>
              </w:rPr>
              <w:t>usandsynligt</w:t>
            </w:r>
            <w:r w:rsidRPr="007A6BB3">
              <w:t>, at kategori 2-NGT-planten indebærer risici, der kræver overvågning, f.eks. indirekte, senere opståede eller uforudsete virkninger på menneskers sundhed eller på miljøet.</w:t>
            </w:r>
          </w:p>
        </w:tc>
        <w:tc>
          <w:tcPr>
            <w:tcW w:w="4876" w:type="dxa"/>
          </w:tcPr>
          <w:p w14:paraId="60760A08" w14:textId="77777777" w:rsidR="00037326" w:rsidRPr="007A6BB3" w:rsidRDefault="00037326" w:rsidP="00221746">
            <w:pPr>
              <w:spacing w:after="120"/>
            </w:pPr>
            <w:r w:rsidRPr="007A6BB3">
              <w:lastRenderedPageBreak/>
              <w:t>(29)</w:t>
            </w:r>
            <w:r w:rsidRPr="007A6BB3">
              <w:tab/>
              <w:t xml:space="preserve">I henhold til direktiv 2001/18/EF skal der udarbejdes en plan for overvågning af GMO'ers indvirkning på miljøet efter udsætning eller markedsføring; der gives dog mulighed for fleksibilitet med hensyn til udformningen af planen under hensyntagen til miljørisikovurderingen, GMO'ens karakteristika, dens forventede anvendelse og recipientmiljøet. Genetiske modifikationer i kategori 2-NGT-planter kan variere fra ændringer, der kun kræver en begrænset risikovurdering, til komplekse forandringer, der kræver en grundigere analyse af potentielle risici. Kravene til overvågning af miljøvirkninger af kategori 2-NGT-planter efter markedsføring bør derfor tilpasses i lyset af miljørisikovurderingen og erfaringerne med markforsøg, den pågældende NGT-plantes karakteristika, karakteristikaene og omfanget af dens forventede anvendelse, herunder eventuel tidligere sikker anvendelse af planten, og recipientmiljøets </w:t>
            </w:r>
            <w:r w:rsidRPr="007A6BB3">
              <w:lastRenderedPageBreak/>
              <w:t xml:space="preserve">karakteristika. Der bør </w:t>
            </w:r>
            <w:r w:rsidRPr="007A6BB3">
              <w:rPr>
                <w:b/>
                <w:i/>
              </w:rPr>
              <w:t>i lyset af forsigtighedsprincippet altid</w:t>
            </w:r>
            <w:r w:rsidRPr="007A6BB3">
              <w:t xml:space="preserve"> kræves en overvågningsplan for miljøvirkninger, </w:t>
            </w:r>
            <w:r w:rsidRPr="007A6BB3">
              <w:rPr>
                <w:b/>
                <w:i/>
              </w:rPr>
              <w:t>når der først gives samtykke. Det bør kun være muligt at fravige kravet om overvågning ved fornyelse af samtykke, forudsat at</w:t>
            </w:r>
            <w:r w:rsidRPr="007A6BB3">
              <w:t xml:space="preserve"> det er </w:t>
            </w:r>
            <w:r w:rsidRPr="007A6BB3">
              <w:rPr>
                <w:b/>
                <w:i/>
              </w:rPr>
              <w:t>påvist</w:t>
            </w:r>
            <w:r w:rsidRPr="007A6BB3">
              <w:t>, at kategori 2-NGT-planten</w:t>
            </w:r>
            <w:r w:rsidRPr="007A6BB3">
              <w:rPr>
                <w:b/>
                <w:i/>
              </w:rPr>
              <w:t xml:space="preserve"> ikke</w:t>
            </w:r>
            <w:r w:rsidRPr="007A6BB3">
              <w:t xml:space="preserve"> indebærer risici, der kræver overvågning, f.eks. indirekte, senere opståede eller uforudsete virkninger på menneskers sundhed eller på miljøet.</w:t>
            </w:r>
          </w:p>
        </w:tc>
      </w:tr>
    </w:tbl>
    <w:p w14:paraId="5F8B6AFE" w14:textId="77777777" w:rsidR="00037326" w:rsidRPr="007A6BB3" w:rsidRDefault="00037326" w:rsidP="00037326"/>
    <w:p w14:paraId="0294861E" w14:textId="1F33DB72"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18</w:t>
      </w:r>
    </w:p>
    <w:p w14:paraId="16E9D955" w14:textId="77777777" w:rsidR="00037326" w:rsidRPr="007A6BB3" w:rsidRDefault="00037326" w:rsidP="00037326">
      <w:pPr>
        <w:spacing w:before="240"/>
        <w:rPr>
          <w:b/>
        </w:rPr>
      </w:pPr>
      <w:r w:rsidRPr="007A6BB3">
        <w:rPr>
          <w:b/>
        </w:rPr>
        <w:t>Forslag til forordning</w:t>
      </w:r>
    </w:p>
    <w:p w14:paraId="244360B5" w14:textId="77777777" w:rsidR="00037326" w:rsidRPr="007A6BB3" w:rsidRDefault="00037326" w:rsidP="00037326">
      <w:pPr>
        <w:rPr>
          <w:b/>
        </w:rPr>
      </w:pPr>
      <w:r w:rsidRPr="007A6BB3">
        <w:rPr>
          <w:b/>
        </w:rPr>
        <w:t>Betragtning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3C96A2B6" w14:textId="77777777" w:rsidTr="00221746">
        <w:trPr>
          <w:trHeight w:hRule="exact" w:val="240"/>
          <w:jc w:val="center"/>
        </w:trPr>
        <w:tc>
          <w:tcPr>
            <w:tcW w:w="9752" w:type="dxa"/>
            <w:gridSpan w:val="2"/>
          </w:tcPr>
          <w:p w14:paraId="47E1CD88" w14:textId="77777777" w:rsidR="00037326" w:rsidRPr="007A6BB3" w:rsidRDefault="00037326" w:rsidP="00221746"/>
        </w:tc>
      </w:tr>
      <w:tr w:rsidR="00037326" w:rsidRPr="007A6BB3" w14:paraId="421BA975" w14:textId="77777777" w:rsidTr="00221746">
        <w:trPr>
          <w:trHeight w:val="240"/>
          <w:jc w:val="center"/>
        </w:trPr>
        <w:tc>
          <w:tcPr>
            <w:tcW w:w="4876" w:type="dxa"/>
          </w:tcPr>
          <w:p w14:paraId="79ED04D1" w14:textId="77777777" w:rsidR="00037326" w:rsidRPr="007A6BB3" w:rsidRDefault="00037326" w:rsidP="00221746">
            <w:pPr>
              <w:spacing w:after="240"/>
              <w:jc w:val="center"/>
              <w:rPr>
                <w:i/>
              </w:rPr>
            </w:pPr>
            <w:r w:rsidRPr="007A6BB3">
              <w:rPr>
                <w:i/>
              </w:rPr>
              <w:t>Kommissionens forslag</w:t>
            </w:r>
          </w:p>
        </w:tc>
        <w:tc>
          <w:tcPr>
            <w:tcW w:w="4876" w:type="dxa"/>
          </w:tcPr>
          <w:p w14:paraId="14DECAED" w14:textId="237654E5" w:rsidR="00037326" w:rsidRPr="007A6BB3" w:rsidRDefault="00101B15" w:rsidP="00221746">
            <w:pPr>
              <w:spacing w:after="240"/>
              <w:jc w:val="center"/>
              <w:rPr>
                <w:i/>
              </w:rPr>
            </w:pPr>
            <w:r w:rsidRPr="007A6BB3">
              <w:rPr>
                <w:i/>
              </w:rPr>
              <w:t>Ændring</w:t>
            </w:r>
          </w:p>
        </w:tc>
      </w:tr>
      <w:tr w:rsidR="00037326" w:rsidRPr="007A6BB3" w14:paraId="640D7E75" w14:textId="77777777" w:rsidTr="00221746">
        <w:trPr>
          <w:jc w:val="center"/>
        </w:trPr>
        <w:tc>
          <w:tcPr>
            <w:tcW w:w="4876" w:type="dxa"/>
          </w:tcPr>
          <w:p w14:paraId="3A40D2A8" w14:textId="77777777" w:rsidR="00037326" w:rsidRPr="007A6BB3" w:rsidRDefault="00037326" w:rsidP="00221746">
            <w:pPr>
              <w:spacing w:after="120"/>
            </w:pPr>
            <w:r w:rsidRPr="007A6BB3">
              <w:t>(36)</w:t>
            </w:r>
            <w:r w:rsidRPr="007A6BB3">
              <w:tab/>
              <w:t xml:space="preserve">Herbicidtolerante planter forædles, så de bevidst er tolerante over for herbicider, med henblik på dyrkning i kombination med anvendelse af disse herbicider. Hvis en sådan dyrkning ikke finder sted under passende forhold, kan den føre til udvikling af ukrudt, der er resistent over for disse herbicider, eller til et behov for at øge mængden af herbicider, der anvendes, uanset forædlingsteknikken. NGT-planter med herbicidtolerante egenskaber bør derfor ikke </w:t>
            </w:r>
            <w:r w:rsidRPr="007A6BB3">
              <w:rPr>
                <w:b/>
                <w:i/>
              </w:rPr>
              <w:t>være omfattet af incitamenter i henhold til denne ramme. Nærværende forordning bør dog ikke omfatte andre specifikke foranstaltninger vedrørende herbicidtolerante</w:t>
            </w:r>
            <w:r w:rsidRPr="007A6BB3">
              <w:t xml:space="preserve"> NGT-planter</w:t>
            </w:r>
            <w:r w:rsidRPr="007A6BB3">
              <w:rPr>
                <w:b/>
                <w:i/>
              </w:rPr>
              <w:t>, fordi sådanne foranstaltninger træffes horisontalt</w:t>
            </w:r>
            <w:r w:rsidRPr="007A6BB3">
              <w:t xml:space="preserve"> i </w:t>
            </w:r>
            <w:r w:rsidRPr="007A6BB3">
              <w:rPr>
                <w:b/>
                <w:i/>
              </w:rPr>
              <w:t>[Kommissionens forslag til Europa-Parlamentets og Rådets forordning om produktion og markedsføring af planteformeringsmateriale i Unionen]</w:t>
            </w:r>
            <w:r w:rsidRPr="007A6BB3">
              <w:t>.</w:t>
            </w:r>
          </w:p>
        </w:tc>
        <w:tc>
          <w:tcPr>
            <w:tcW w:w="4876" w:type="dxa"/>
          </w:tcPr>
          <w:p w14:paraId="63DE591C" w14:textId="77777777" w:rsidR="00037326" w:rsidRPr="007A6BB3" w:rsidRDefault="00037326" w:rsidP="00221746">
            <w:pPr>
              <w:spacing w:after="120"/>
            </w:pPr>
            <w:r w:rsidRPr="007A6BB3">
              <w:t>(36)</w:t>
            </w:r>
            <w:r w:rsidRPr="007A6BB3">
              <w:tab/>
              <w:t xml:space="preserve">Herbicidtolerante planter forædles, så de bevidst er tolerante over for herbicider, med henblik på dyrkning i kombination med anvendelse af disse herbicider. Hvis en sådan dyrkning ikke finder sted under passende forhold, kan den føre til udvikling af ukrudt, der er resistent over for disse herbicider, eller til et behov for at øge mængden af herbicider, der anvendes, uanset forædlingsteknikken. NGT-planter med herbicidtolerante egenskaber bør derfor ikke </w:t>
            </w:r>
            <w:r w:rsidRPr="007A6BB3">
              <w:rPr>
                <w:b/>
                <w:i/>
              </w:rPr>
              <w:t>falde ind under anvendelsesområdet for</w:t>
            </w:r>
            <w:r w:rsidRPr="007A6BB3">
              <w:t xml:space="preserve"> NGT-planter i </w:t>
            </w:r>
            <w:r w:rsidRPr="007A6BB3">
              <w:rPr>
                <w:b/>
                <w:i/>
              </w:rPr>
              <w:t>kategori 1</w:t>
            </w:r>
            <w:r w:rsidRPr="007A6BB3">
              <w:t>.</w:t>
            </w:r>
          </w:p>
        </w:tc>
      </w:tr>
    </w:tbl>
    <w:p w14:paraId="74B92EEF" w14:textId="77777777" w:rsidR="00037326" w:rsidRPr="007A6BB3" w:rsidRDefault="00037326" w:rsidP="00037326"/>
    <w:p w14:paraId="5D15EB81" w14:textId="0082959F" w:rsidR="00DF2DA3" w:rsidRPr="00446BEC" w:rsidRDefault="00DF2DA3" w:rsidP="00DF2DA3">
      <w:pPr>
        <w:pStyle w:val="AmNumberTabs"/>
      </w:pPr>
      <w:r w:rsidRPr="00446BEC">
        <w:t>Ændring</w:t>
      </w:r>
      <w:r w:rsidRPr="00446BEC">
        <w:tab/>
      </w:r>
      <w:r w:rsidRPr="00446BEC">
        <w:tab/>
        <w:t>239</w:t>
      </w:r>
    </w:p>
    <w:p w14:paraId="2CF8ABAD" w14:textId="77777777" w:rsidR="00DF2DA3" w:rsidRPr="00446BEC" w:rsidRDefault="00DF2DA3" w:rsidP="00DF2DA3">
      <w:pPr>
        <w:pStyle w:val="NormalBold12b"/>
      </w:pPr>
      <w:r w:rsidRPr="00446BEC">
        <w:t>Forslag til forordning</w:t>
      </w:r>
    </w:p>
    <w:p w14:paraId="5ADED055" w14:textId="77777777" w:rsidR="00DF2DA3" w:rsidRPr="00446BEC" w:rsidRDefault="00DF2DA3" w:rsidP="00DF2DA3">
      <w:pPr>
        <w:pStyle w:val="NormalBold"/>
      </w:pPr>
      <w:r w:rsidRPr="00446BEC">
        <w:t>Betragtning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2DA3" w:rsidRPr="00446BEC" w14:paraId="4855F139" w14:textId="77777777" w:rsidTr="00E856C4">
        <w:trPr>
          <w:trHeight w:hRule="exact" w:val="240"/>
          <w:jc w:val="center"/>
        </w:trPr>
        <w:tc>
          <w:tcPr>
            <w:tcW w:w="9752" w:type="dxa"/>
            <w:gridSpan w:val="2"/>
          </w:tcPr>
          <w:p w14:paraId="30EB2778" w14:textId="77777777" w:rsidR="00DF2DA3" w:rsidRPr="00446BEC" w:rsidRDefault="00DF2DA3" w:rsidP="00E856C4"/>
        </w:tc>
      </w:tr>
      <w:tr w:rsidR="00DF2DA3" w:rsidRPr="00446BEC" w14:paraId="622B5C9B" w14:textId="77777777" w:rsidTr="00E856C4">
        <w:trPr>
          <w:trHeight w:val="240"/>
          <w:jc w:val="center"/>
        </w:trPr>
        <w:tc>
          <w:tcPr>
            <w:tcW w:w="4876" w:type="dxa"/>
          </w:tcPr>
          <w:p w14:paraId="2413EE40" w14:textId="77777777" w:rsidR="00DF2DA3" w:rsidRPr="00446BEC" w:rsidRDefault="00DF2DA3" w:rsidP="00E856C4">
            <w:pPr>
              <w:pStyle w:val="AmColumnHeading"/>
            </w:pPr>
            <w:r w:rsidRPr="00446BEC">
              <w:lastRenderedPageBreak/>
              <w:t>Kommissionens forslag</w:t>
            </w:r>
          </w:p>
        </w:tc>
        <w:tc>
          <w:tcPr>
            <w:tcW w:w="4876" w:type="dxa"/>
          </w:tcPr>
          <w:p w14:paraId="2BA7DF39" w14:textId="6BF9692C" w:rsidR="00DF2DA3" w:rsidRPr="00446BEC" w:rsidRDefault="00DF2DA3" w:rsidP="00405AB8">
            <w:pPr>
              <w:pStyle w:val="AmColumnHeading"/>
            </w:pPr>
            <w:r w:rsidRPr="00446BEC">
              <w:t>Ændring</w:t>
            </w:r>
          </w:p>
        </w:tc>
      </w:tr>
      <w:tr w:rsidR="00DF2DA3" w:rsidRPr="00446BEC" w14:paraId="30C9E3BB" w14:textId="77777777" w:rsidTr="00E856C4">
        <w:trPr>
          <w:jc w:val="center"/>
        </w:trPr>
        <w:tc>
          <w:tcPr>
            <w:tcW w:w="4876" w:type="dxa"/>
          </w:tcPr>
          <w:p w14:paraId="348C8A6A" w14:textId="77777777" w:rsidR="00DF2DA3" w:rsidRPr="00446BEC" w:rsidRDefault="00DF2DA3" w:rsidP="00E856C4">
            <w:pPr>
              <w:pStyle w:val="Normal6a"/>
            </w:pPr>
            <w:r w:rsidRPr="00446BEC">
              <w:rPr>
                <w:b/>
                <w:i/>
              </w:rPr>
              <w:t>(37)</w:t>
            </w:r>
            <w:r w:rsidRPr="00446BEC">
              <w:tab/>
            </w:r>
            <w:r w:rsidRPr="00446BEC">
              <w:rPr>
                <w:b/>
                <w:i/>
              </w:rPr>
              <w:t>For at NGT-planter kan bidrage til bæredygtighedsmålene i den grønne pagt, jord til bord-strategien og biodiversitetsstrategien, bør dyrkning af NGT-planter i Unionen fremmes. Dette kræver forudsigelighed for forædlere og landbrugere med hensyn til muligheden for at dyrke sådanne planter i Unionen. Medlemsstaternes mulighed for at vedtage foranstaltninger, der begrænser eller forbyder dyrkning af kategori 2-NGT-planter på hele eller dele af deres område, jf. artikel 26b i direktiv 2001/18/EF, vil derfor underminere disse mål.</w:t>
            </w:r>
          </w:p>
        </w:tc>
        <w:tc>
          <w:tcPr>
            <w:tcW w:w="4876" w:type="dxa"/>
          </w:tcPr>
          <w:p w14:paraId="0EA6D1C3" w14:textId="77777777" w:rsidR="00DF2DA3" w:rsidRPr="00446BEC" w:rsidRDefault="00DF2DA3" w:rsidP="00E856C4">
            <w:pPr>
              <w:pStyle w:val="Normal6a"/>
            </w:pPr>
            <w:r w:rsidRPr="00446BEC">
              <w:rPr>
                <w:b/>
                <w:i/>
              </w:rPr>
              <w:t>udgår</w:t>
            </w:r>
          </w:p>
        </w:tc>
      </w:tr>
    </w:tbl>
    <w:p w14:paraId="48A7C3AD" w14:textId="3038AD28" w:rsidR="00DF2DA3" w:rsidRPr="007A6BB3" w:rsidRDefault="00DF2DA3" w:rsidP="00DF2DA3"/>
    <w:p w14:paraId="17A39469" w14:textId="19268AF2"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20</w:t>
      </w:r>
    </w:p>
    <w:p w14:paraId="79813D35" w14:textId="77777777" w:rsidR="00037326" w:rsidRPr="007A6BB3" w:rsidRDefault="00037326" w:rsidP="00037326">
      <w:pPr>
        <w:spacing w:before="240"/>
        <w:rPr>
          <w:b/>
        </w:rPr>
      </w:pPr>
      <w:r w:rsidRPr="007A6BB3">
        <w:rPr>
          <w:b/>
        </w:rPr>
        <w:t>Forslag til forordning</w:t>
      </w:r>
    </w:p>
    <w:p w14:paraId="6E161BE1" w14:textId="77777777" w:rsidR="00037326" w:rsidRPr="007A6BB3" w:rsidRDefault="00037326" w:rsidP="00037326">
      <w:pPr>
        <w:rPr>
          <w:b/>
        </w:rPr>
      </w:pPr>
      <w:r w:rsidRPr="007A6BB3">
        <w:rPr>
          <w:b/>
        </w:rPr>
        <w:t>Betragtning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4C424F7A" w14:textId="77777777" w:rsidTr="00221746">
        <w:trPr>
          <w:trHeight w:hRule="exact" w:val="240"/>
          <w:jc w:val="center"/>
        </w:trPr>
        <w:tc>
          <w:tcPr>
            <w:tcW w:w="9752" w:type="dxa"/>
            <w:gridSpan w:val="2"/>
          </w:tcPr>
          <w:p w14:paraId="613869DE" w14:textId="77777777" w:rsidR="00037326" w:rsidRPr="007A6BB3" w:rsidRDefault="00037326" w:rsidP="00221746"/>
        </w:tc>
      </w:tr>
      <w:tr w:rsidR="00037326" w:rsidRPr="007A6BB3" w14:paraId="23EB557C" w14:textId="77777777" w:rsidTr="00221746">
        <w:trPr>
          <w:trHeight w:val="240"/>
          <w:jc w:val="center"/>
        </w:trPr>
        <w:tc>
          <w:tcPr>
            <w:tcW w:w="4876" w:type="dxa"/>
          </w:tcPr>
          <w:p w14:paraId="26EFCF64" w14:textId="77777777" w:rsidR="00037326" w:rsidRPr="007A6BB3" w:rsidRDefault="00037326" w:rsidP="00221746">
            <w:pPr>
              <w:spacing w:after="240"/>
              <w:jc w:val="center"/>
              <w:rPr>
                <w:i/>
              </w:rPr>
            </w:pPr>
            <w:r w:rsidRPr="007A6BB3">
              <w:rPr>
                <w:i/>
              </w:rPr>
              <w:t>Kommissionens forslag</w:t>
            </w:r>
          </w:p>
        </w:tc>
        <w:tc>
          <w:tcPr>
            <w:tcW w:w="4876" w:type="dxa"/>
          </w:tcPr>
          <w:p w14:paraId="58F40186" w14:textId="76AD2513" w:rsidR="00037326" w:rsidRPr="007A6BB3" w:rsidRDefault="00101B15" w:rsidP="00221746">
            <w:pPr>
              <w:spacing w:after="240"/>
              <w:jc w:val="center"/>
              <w:rPr>
                <w:i/>
              </w:rPr>
            </w:pPr>
            <w:r w:rsidRPr="007A6BB3">
              <w:rPr>
                <w:i/>
              </w:rPr>
              <w:t>Ændring</w:t>
            </w:r>
          </w:p>
        </w:tc>
      </w:tr>
      <w:tr w:rsidR="00037326" w:rsidRPr="007A6BB3" w14:paraId="0E0A482B" w14:textId="77777777" w:rsidTr="00221746">
        <w:trPr>
          <w:jc w:val="center"/>
        </w:trPr>
        <w:tc>
          <w:tcPr>
            <w:tcW w:w="4876" w:type="dxa"/>
          </w:tcPr>
          <w:p w14:paraId="163B4DCA" w14:textId="77777777" w:rsidR="00037326" w:rsidRPr="007A6BB3" w:rsidRDefault="00037326" w:rsidP="00221746">
            <w:pPr>
              <w:spacing w:after="120"/>
            </w:pPr>
            <w:r w:rsidRPr="007A6BB3">
              <w:t>(39)</w:t>
            </w:r>
            <w:r w:rsidRPr="007A6BB3">
              <w:tab/>
              <w:t xml:space="preserve">For at nå målet om at sikre et velfungerende indre marked bør NGT-planter og </w:t>
            </w:r>
            <w:r w:rsidRPr="007A6BB3">
              <w:rPr>
                <w:b/>
                <w:i/>
              </w:rPr>
              <w:t>relaterede produkter nyde godt af den frie bevægelighed for varer</w:t>
            </w:r>
            <w:r w:rsidRPr="007A6BB3">
              <w:t xml:space="preserve">, </w:t>
            </w:r>
            <w:r w:rsidRPr="007A6BB3">
              <w:rPr>
                <w:b/>
                <w:i/>
              </w:rPr>
              <w:t>forudsat at</w:t>
            </w:r>
            <w:r w:rsidRPr="007A6BB3">
              <w:t xml:space="preserve"> </w:t>
            </w:r>
            <w:r w:rsidRPr="007E5564">
              <w:rPr>
                <w:b/>
                <w:i/>
              </w:rPr>
              <w:t>de</w:t>
            </w:r>
            <w:r w:rsidRPr="007A6BB3">
              <w:t xml:space="preserve"> </w:t>
            </w:r>
            <w:r w:rsidRPr="007A6BB3">
              <w:rPr>
                <w:b/>
                <w:i/>
              </w:rPr>
              <w:t>opfylder kravene</w:t>
            </w:r>
            <w:r w:rsidRPr="007A6BB3">
              <w:t xml:space="preserve"> i </w:t>
            </w:r>
            <w:r w:rsidRPr="007A6BB3">
              <w:rPr>
                <w:b/>
                <w:i/>
              </w:rPr>
              <w:t>anden EU-lovgivning</w:t>
            </w:r>
            <w:r w:rsidRPr="007A6BB3">
              <w:t>.</w:t>
            </w:r>
          </w:p>
        </w:tc>
        <w:tc>
          <w:tcPr>
            <w:tcW w:w="4876" w:type="dxa"/>
          </w:tcPr>
          <w:p w14:paraId="7C240CC1" w14:textId="2787221A" w:rsidR="00037326" w:rsidRPr="007A6BB3" w:rsidRDefault="00037326" w:rsidP="00DF2DA3">
            <w:pPr>
              <w:spacing w:after="120"/>
            </w:pPr>
            <w:r w:rsidRPr="007A6BB3">
              <w:t>(39)</w:t>
            </w:r>
            <w:r w:rsidRPr="007A6BB3">
              <w:tab/>
              <w:t xml:space="preserve">For at nå målet om at sikre et velfungerende indre marked </w:t>
            </w:r>
            <w:r w:rsidRPr="007A6BB3">
              <w:rPr>
                <w:b/>
                <w:i/>
              </w:rPr>
              <w:t xml:space="preserve">og den frie bevægelighed for NGT-planter og NGT-produkter i hele </w:t>
            </w:r>
            <w:r w:rsidR="00EA39AD" w:rsidRPr="007A6BB3">
              <w:rPr>
                <w:b/>
                <w:i/>
              </w:rPr>
              <w:t>Unionen</w:t>
            </w:r>
            <w:r w:rsidRPr="007A6BB3">
              <w:rPr>
                <w:b/>
                <w:i/>
              </w:rPr>
              <w:t xml:space="preserve"> </w:t>
            </w:r>
            <w:r w:rsidRPr="007A6BB3">
              <w:t xml:space="preserve">bør </w:t>
            </w:r>
            <w:r w:rsidRPr="007A6BB3">
              <w:rPr>
                <w:b/>
                <w:i/>
              </w:rPr>
              <w:t xml:space="preserve">udsætning af </w:t>
            </w:r>
            <w:r w:rsidRPr="007A6BB3">
              <w:t xml:space="preserve">NGT-planter og </w:t>
            </w:r>
            <w:r w:rsidRPr="007A6BB3">
              <w:rPr>
                <w:b/>
                <w:i/>
              </w:rPr>
              <w:t>markedsføring af NGT-produkter baseres på de harmoniserede krav og procedurer i denne forordning og føre til vedtagelsen af en afgørelse</w:t>
            </w:r>
            <w:r w:rsidRPr="007A6BB3">
              <w:t xml:space="preserve">, </w:t>
            </w:r>
            <w:r w:rsidRPr="007A6BB3">
              <w:rPr>
                <w:b/>
                <w:i/>
              </w:rPr>
              <w:t xml:space="preserve">der finder ensartet anvendelse på alle medlemsstaterne. </w:t>
            </w:r>
          </w:p>
        </w:tc>
      </w:tr>
    </w:tbl>
    <w:p w14:paraId="3B7F5D6F" w14:textId="77777777" w:rsidR="00037326" w:rsidRPr="007A6BB3" w:rsidRDefault="00037326" w:rsidP="00037326"/>
    <w:p w14:paraId="20302D90" w14:textId="03577A01"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21</w:t>
      </w:r>
    </w:p>
    <w:p w14:paraId="7350B6AA" w14:textId="77777777" w:rsidR="00037326" w:rsidRPr="007A6BB3" w:rsidRDefault="00037326" w:rsidP="00037326">
      <w:pPr>
        <w:spacing w:before="240"/>
        <w:rPr>
          <w:b/>
        </w:rPr>
      </w:pPr>
      <w:r w:rsidRPr="007A6BB3">
        <w:rPr>
          <w:b/>
        </w:rPr>
        <w:t>Forslag til forordning</w:t>
      </w:r>
    </w:p>
    <w:p w14:paraId="7A7C914A" w14:textId="77777777" w:rsidR="00037326" w:rsidRPr="007A6BB3" w:rsidRDefault="00037326" w:rsidP="00037326">
      <w:pPr>
        <w:rPr>
          <w:b/>
        </w:rPr>
      </w:pPr>
      <w:r w:rsidRPr="007A6BB3">
        <w:rPr>
          <w:b/>
        </w:rPr>
        <w:t>Betragtning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55ED6A92" w14:textId="77777777" w:rsidTr="00221746">
        <w:trPr>
          <w:trHeight w:hRule="exact" w:val="240"/>
          <w:jc w:val="center"/>
        </w:trPr>
        <w:tc>
          <w:tcPr>
            <w:tcW w:w="9752" w:type="dxa"/>
            <w:gridSpan w:val="2"/>
          </w:tcPr>
          <w:p w14:paraId="17DEB5B4" w14:textId="77777777" w:rsidR="00037326" w:rsidRPr="007A6BB3" w:rsidRDefault="00037326" w:rsidP="00221746"/>
        </w:tc>
      </w:tr>
      <w:tr w:rsidR="00037326" w:rsidRPr="007A6BB3" w14:paraId="66820803" w14:textId="77777777" w:rsidTr="00221746">
        <w:trPr>
          <w:trHeight w:val="240"/>
          <w:jc w:val="center"/>
        </w:trPr>
        <w:tc>
          <w:tcPr>
            <w:tcW w:w="4876" w:type="dxa"/>
          </w:tcPr>
          <w:p w14:paraId="101E3504" w14:textId="77777777" w:rsidR="00037326" w:rsidRPr="007A6BB3" w:rsidRDefault="00037326" w:rsidP="00221746">
            <w:pPr>
              <w:spacing w:after="240"/>
              <w:jc w:val="center"/>
              <w:rPr>
                <w:i/>
              </w:rPr>
            </w:pPr>
            <w:r w:rsidRPr="007A6BB3">
              <w:rPr>
                <w:i/>
              </w:rPr>
              <w:t>Kommissionens forslag</w:t>
            </w:r>
          </w:p>
        </w:tc>
        <w:tc>
          <w:tcPr>
            <w:tcW w:w="4876" w:type="dxa"/>
          </w:tcPr>
          <w:p w14:paraId="71E482FD" w14:textId="4DF0368E" w:rsidR="00037326" w:rsidRPr="007A6BB3" w:rsidRDefault="00101B15" w:rsidP="00221746">
            <w:pPr>
              <w:spacing w:after="240"/>
              <w:jc w:val="center"/>
              <w:rPr>
                <w:i/>
              </w:rPr>
            </w:pPr>
            <w:r w:rsidRPr="007A6BB3">
              <w:rPr>
                <w:i/>
              </w:rPr>
              <w:t>Ændring</w:t>
            </w:r>
          </w:p>
        </w:tc>
      </w:tr>
      <w:tr w:rsidR="00037326" w:rsidRPr="007A6BB3" w14:paraId="4E0C1C21" w14:textId="77777777" w:rsidTr="00221746">
        <w:trPr>
          <w:jc w:val="center"/>
        </w:trPr>
        <w:tc>
          <w:tcPr>
            <w:tcW w:w="4876" w:type="dxa"/>
          </w:tcPr>
          <w:p w14:paraId="257A4EB5" w14:textId="77777777" w:rsidR="00037326" w:rsidRPr="007A6BB3" w:rsidRDefault="00037326" w:rsidP="00221746">
            <w:pPr>
              <w:spacing w:after="120"/>
            </w:pPr>
            <w:r w:rsidRPr="007A6BB3">
              <w:t>(40)</w:t>
            </w:r>
            <w:r w:rsidRPr="007A6BB3">
              <w:tab/>
              <w:t xml:space="preserve">I betragtning af </w:t>
            </w:r>
            <w:proofErr w:type="spellStart"/>
            <w:r w:rsidRPr="007A6BB3">
              <w:rPr>
                <w:b/>
                <w:i/>
              </w:rPr>
              <w:t>NGT'ernes</w:t>
            </w:r>
            <w:proofErr w:type="spellEnd"/>
            <w:r w:rsidRPr="007A6BB3">
              <w:rPr>
                <w:b/>
                <w:i/>
              </w:rPr>
              <w:t xml:space="preserve"> nyskabende karakter vil det være vigtigt nøje at overvåge udviklingen og tilstedeværelsen på markedet af NGT-planter og -produkter og evaluere eventuelle følgevirkninger for menneskers og dyrs sundhed, miljøet og </w:t>
            </w:r>
            <w:r w:rsidRPr="007A6BB3">
              <w:t xml:space="preserve">den </w:t>
            </w:r>
            <w:r w:rsidRPr="007A6BB3">
              <w:rPr>
                <w:b/>
                <w:i/>
              </w:rPr>
              <w:lastRenderedPageBreak/>
              <w:t>miljømæssige, økonomiske og sociale bæredygtighed. Der</w:t>
            </w:r>
            <w:r w:rsidRPr="007A6BB3">
              <w:t xml:space="preserve"> bør </w:t>
            </w:r>
            <w:r w:rsidRPr="007A6BB3">
              <w:rPr>
                <w:b/>
                <w:i/>
              </w:rPr>
              <w:t>indsamles oplysninger regelmæssigt, og</w:t>
            </w:r>
            <w:r w:rsidRPr="007A6BB3">
              <w:t xml:space="preserve"> senest fem år efter vedtagelsen af den første afgørelse om tilladelse til udsætning eller markedsføring af NGT-planter eller NGT-produkter i Unionen</w:t>
            </w:r>
            <w:r w:rsidRPr="007A6BB3">
              <w:rPr>
                <w:b/>
                <w:i/>
              </w:rPr>
              <w:t xml:space="preserve"> bør Kommissionen foretage en evaluering af</w:t>
            </w:r>
            <w:r w:rsidRPr="007A6BB3">
              <w:t xml:space="preserve"> denne </w:t>
            </w:r>
            <w:r w:rsidRPr="007A6BB3">
              <w:rPr>
                <w:b/>
                <w:i/>
              </w:rPr>
              <w:t>forordning for at</w:t>
            </w:r>
            <w:r w:rsidRPr="007A6BB3">
              <w:t xml:space="preserve"> måle de fremskridt, der er gjort hen imod tilgængeligheden af NGT-planter med sådanne karakteristika eller egenskaber på EU-markedet.</w:t>
            </w:r>
          </w:p>
        </w:tc>
        <w:tc>
          <w:tcPr>
            <w:tcW w:w="4876" w:type="dxa"/>
          </w:tcPr>
          <w:p w14:paraId="602A33A5" w14:textId="77777777" w:rsidR="00037326" w:rsidRPr="007A6BB3" w:rsidRDefault="00037326" w:rsidP="00221746">
            <w:pPr>
              <w:spacing w:after="120"/>
            </w:pPr>
            <w:r w:rsidRPr="007A6BB3">
              <w:lastRenderedPageBreak/>
              <w:t>(40)</w:t>
            </w:r>
            <w:r w:rsidRPr="007A6BB3">
              <w:tab/>
              <w:t xml:space="preserve">I betragtning af den </w:t>
            </w:r>
            <w:r w:rsidRPr="007A6BB3">
              <w:rPr>
                <w:b/>
                <w:i/>
              </w:rPr>
              <w:t xml:space="preserve">løbende udvikling af nye </w:t>
            </w:r>
            <w:proofErr w:type="spellStart"/>
            <w:r w:rsidRPr="007A6BB3">
              <w:rPr>
                <w:b/>
                <w:i/>
              </w:rPr>
              <w:t>genomteknikker</w:t>
            </w:r>
            <w:proofErr w:type="spellEnd"/>
            <w:r w:rsidRPr="007A6BB3">
              <w:t xml:space="preserve"> bør </w:t>
            </w:r>
            <w:r w:rsidRPr="007A6BB3">
              <w:rPr>
                <w:b/>
                <w:i/>
              </w:rPr>
              <w:t>Kommissionen foretage en evaluering</w:t>
            </w:r>
            <w:r w:rsidRPr="007A6BB3">
              <w:t xml:space="preserve"> senest fem år efter vedtagelsen af den første afgørelse om tilladelse til udsætning eller markedsføring af NGT-planter eller NGT-produkter i Unionen</w:t>
            </w:r>
            <w:r w:rsidRPr="007A6BB3">
              <w:rPr>
                <w:b/>
                <w:i/>
              </w:rPr>
              <w:t xml:space="preserve">. </w:t>
            </w:r>
            <w:r w:rsidRPr="007A6BB3">
              <w:t xml:space="preserve">Denne </w:t>
            </w:r>
            <w:r w:rsidRPr="007A6BB3">
              <w:rPr>
                <w:b/>
                <w:i/>
              </w:rPr>
              <w:lastRenderedPageBreak/>
              <w:t>evaluering bør</w:t>
            </w:r>
            <w:r w:rsidRPr="007A6BB3">
              <w:t xml:space="preserve"> måle de fremskridt, der er gjort hen imod tilgængeligheden af NGT-planter </w:t>
            </w:r>
            <w:r w:rsidRPr="007A6BB3">
              <w:rPr>
                <w:b/>
                <w:i/>
              </w:rPr>
              <w:t xml:space="preserve">eller NGT-produkter </w:t>
            </w:r>
            <w:r w:rsidRPr="007A6BB3">
              <w:t>med sådanne karakteristika eller egenskaber på EU-markedet</w:t>
            </w:r>
            <w:r w:rsidRPr="007A6BB3">
              <w:rPr>
                <w:b/>
                <w:i/>
              </w:rPr>
              <w:t>, med henblik på yderligere at forbedre denne forordning</w:t>
            </w:r>
            <w:r w:rsidRPr="007A6BB3">
              <w:t>.</w:t>
            </w:r>
          </w:p>
        </w:tc>
      </w:tr>
    </w:tbl>
    <w:p w14:paraId="419FFA00" w14:textId="77777777" w:rsidR="00037326" w:rsidRPr="007A6BB3" w:rsidRDefault="00037326" w:rsidP="00037326"/>
    <w:p w14:paraId="3146ADF0" w14:textId="1369B649"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22</w:t>
      </w:r>
    </w:p>
    <w:p w14:paraId="7F8BA527" w14:textId="77777777" w:rsidR="00037326" w:rsidRPr="007A6BB3" w:rsidRDefault="00037326" w:rsidP="00037326">
      <w:pPr>
        <w:spacing w:before="240"/>
        <w:rPr>
          <w:b/>
        </w:rPr>
      </w:pPr>
      <w:r w:rsidRPr="007A6BB3">
        <w:rPr>
          <w:b/>
        </w:rPr>
        <w:t>Forslag til forordning</w:t>
      </w:r>
    </w:p>
    <w:p w14:paraId="2B4BC89F" w14:textId="77777777" w:rsidR="00037326" w:rsidRPr="007A6BB3" w:rsidRDefault="00037326" w:rsidP="00037326">
      <w:pPr>
        <w:rPr>
          <w:b/>
        </w:rPr>
      </w:pPr>
      <w:r w:rsidRPr="007A6BB3">
        <w:rPr>
          <w:b/>
        </w:rPr>
        <w:t>Betragtning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1224886E" w14:textId="77777777" w:rsidTr="00221746">
        <w:trPr>
          <w:trHeight w:hRule="exact" w:val="240"/>
          <w:jc w:val="center"/>
        </w:trPr>
        <w:tc>
          <w:tcPr>
            <w:tcW w:w="9752" w:type="dxa"/>
            <w:gridSpan w:val="2"/>
          </w:tcPr>
          <w:p w14:paraId="155C548E" w14:textId="77777777" w:rsidR="00037326" w:rsidRPr="007A6BB3" w:rsidRDefault="00037326" w:rsidP="00221746"/>
        </w:tc>
      </w:tr>
      <w:tr w:rsidR="00037326" w:rsidRPr="007A6BB3" w14:paraId="4A9B6042" w14:textId="77777777" w:rsidTr="00221746">
        <w:trPr>
          <w:trHeight w:val="240"/>
          <w:jc w:val="center"/>
        </w:trPr>
        <w:tc>
          <w:tcPr>
            <w:tcW w:w="4876" w:type="dxa"/>
          </w:tcPr>
          <w:p w14:paraId="1E92AA52" w14:textId="77777777" w:rsidR="00037326" w:rsidRPr="007A6BB3" w:rsidRDefault="00037326" w:rsidP="00221746">
            <w:pPr>
              <w:spacing w:after="240"/>
              <w:jc w:val="center"/>
              <w:rPr>
                <w:i/>
              </w:rPr>
            </w:pPr>
            <w:r w:rsidRPr="007A6BB3">
              <w:rPr>
                <w:i/>
              </w:rPr>
              <w:t>Kommissionens forslag</w:t>
            </w:r>
          </w:p>
        </w:tc>
        <w:tc>
          <w:tcPr>
            <w:tcW w:w="4876" w:type="dxa"/>
          </w:tcPr>
          <w:p w14:paraId="7B9CD4C4" w14:textId="5982DA0C" w:rsidR="00037326" w:rsidRPr="007A6BB3" w:rsidRDefault="00101B15" w:rsidP="00221746">
            <w:pPr>
              <w:spacing w:after="240"/>
              <w:jc w:val="center"/>
              <w:rPr>
                <w:i/>
              </w:rPr>
            </w:pPr>
            <w:r w:rsidRPr="007A6BB3">
              <w:rPr>
                <w:i/>
              </w:rPr>
              <w:t>Ændring</w:t>
            </w:r>
          </w:p>
        </w:tc>
      </w:tr>
      <w:tr w:rsidR="00037326" w:rsidRPr="007A6BB3" w14:paraId="6358AE01" w14:textId="77777777" w:rsidTr="00221746">
        <w:trPr>
          <w:jc w:val="center"/>
        </w:trPr>
        <w:tc>
          <w:tcPr>
            <w:tcW w:w="4876" w:type="dxa"/>
          </w:tcPr>
          <w:p w14:paraId="45C8A3F6" w14:textId="77777777" w:rsidR="00037326" w:rsidRPr="007A6BB3" w:rsidRDefault="00037326" w:rsidP="00221746">
            <w:pPr>
              <w:spacing w:after="120"/>
            </w:pPr>
            <w:r w:rsidRPr="007A6BB3">
              <w:t>(43)</w:t>
            </w:r>
            <w:r w:rsidRPr="007A6BB3">
              <w:tab/>
              <w:t>De typer NGT-planter, der udvikles, og indvirkningen af visse egenskaber på den miljømæssige, sociale og økonomiske bæredygtighed udvikler sig løbende. På grundlag af den foreliggende dokumentation for en sådan udvikling og sådanne virkninger bør Kommissionen derfor i henhold til artikel 290 i traktaten om Den Europæiske Unions funktionsmåde tillægges beføjelser til at tilpasse listen over egenskaber, som operatører bør gives incitamenter til eller afskrækkes fra, for at nå målene i den grønne pagt og jord til bord-strategien, biodiversitetsstrategien og klimatilpasningsstrategien.</w:t>
            </w:r>
          </w:p>
        </w:tc>
        <w:tc>
          <w:tcPr>
            <w:tcW w:w="4876" w:type="dxa"/>
          </w:tcPr>
          <w:p w14:paraId="3D46E1FE" w14:textId="77777777" w:rsidR="00037326" w:rsidRPr="007A6BB3" w:rsidRDefault="00037326" w:rsidP="00221746">
            <w:pPr>
              <w:spacing w:after="120"/>
            </w:pPr>
            <w:r w:rsidRPr="007A6BB3">
              <w:t>(43)</w:t>
            </w:r>
            <w:r w:rsidRPr="007A6BB3">
              <w:tab/>
              <w:t xml:space="preserve">De typer NGT-planter, der udvikles, og indvirkningen af visse egenskaber på den miljømæssige, sociale og økonomiske bæredygtighed udvikler sig løbende. På grundlag af den foreliggende dokumentation for en sådan udvikling og sådanne virkninger bør Kommissionen derfor </w:t>
            </w:r>
            <w:r w:rsidRPr="007A6BB3">
              <w:rPr>
                <w:b/>
                <w:i/>
              </w:rPr>
              <w:t xml:space="preserve">under fuld hensyntagen til forsigtighedsprincippet </w:t>
            </w:r>
            <w:r w:rsidRPr="007A6BB3">
              <w:t>i henhold til artikel 290 i traktaten om Den Europæiske Unions funktionsmåde tillægges beføjelser til at tilpasse listen over egenskaber, som operatører bør gives incitamenter til eller afskrækkes fra, for at nå målene i den grønne pagt og jord til bord-strategien, biodiversitetsstrategien og klimatilpasningsstrategien.</w:t>
            </w:r>
          </w:p>
        </w:tc>
      </w:tr>
    </w:tbl>
    <w:p w14:paraId="5C18494F" w14:textId="77777777" w:rsidR="00037326" w:rsidRPr="007A6BB3" w:rsidRDefault="00037326" w:rsidP="00037326"/>
    <w:p w14:paraId="2AC13996" w14:textId="0BF3DBCC"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23</w:t>
      </w:r>
    </w:p>
    <w:p w14:paraId="51CAF9D2" w14:textId="77777777" w:rsidR="00037326" w:rsidRPr="007A6BB3" w:rsidRDefault="00037326" w:rsidP="00037326">
      <w:pPr>
        <w:rPr>
          <w:b/>
        </w:rPr>
      </w:pPr>
      <w:r w:rsidRPr="007A6BB3">
        <w:rPr>
          <w:b/>
        </w:rPr>
        <w:t>Forslag til forordning</w:t>
      </w:r>
    </w:p>
    <w:p w14:paraId="72DECE52" w14:textId="77777777" w:rsidR="00037326" w:rsidRPr="007A6BB3" w:rsidRDefault="00037326" w:rsidP="00037326">
      <w:pPr>
        <w:rPr>
          <w:b/>
        </w:rPr>
      </w:pPr>
      <w:r w:rsidRPr="007A6BB3">
        <w:rPr>
          <w:b/>
        </w:rPr>
        <w:t>Betragtning 45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10C8F871" w14:textId="77777777" w:rsidTr="00221746">
        <w:trPr>
          <w:trHeight w:hRule="exact" w:val="240"/>
          <w:jc w:val="center"/>
        </w:trPr>
        <w:tc>
          <w:tcPr>
            <w:tcW w:w="9752" w:type="dxa"/>
            <w:gridSpan w:val="2"/>
          </w:tcPr>
          <w:p w14:paraId="689E023E" w14:textId="77777777" w:rsidR="00037326" w:rsidRPr="007A6BB3" w:rsidRDefault="00037326" w:rsidP="00221746"/>
        </w:tc>
      </w:tr>
      <w:tr w:rsidR="00037326" w:rsidRPr="007A6BB3" w14:paraId="363641FB" w14:textId="77777777" w:rsidTr="00221746">
        <w:trPr>
          <w:trHeight w:val="240"/>
          <w:jc w:val="center"/>
        </w:trPr>
        <w:tc>
          <w:tcPr>
            <w:tcW w:w="4876" w:type="dxa"/>
          </w:tcPr>
          <w:p w14:paraId="08EFBA75" w14:textId="77777777" w:rsidR="00037326" w:rsidRPr="007A6BB3" w:rsidRDefault="00037326" w:rsidP="00221746">
            <w:pPr>
              <w:spacing w:after="240"/>
              <w:jc w:val="center"/>
              <w:rPr>
                <w:i/>
              </w:rPr>
            </w:pPr>
            <w:r w:rsidRPr="007A6BB3">
              <w:rPr>
                <w:i/>
              </w:rPr>
              <w:t>Kommissionens forslag</w:t>
            </w:r>
          </w:p>
        </w:tc>
        <w:tc>
          <w:tcPr>
            <w:tcW w:w="4876" w:type="dxa"/>
          </w:tcPr>
          <w:p w14:paraId="6FD0BED7" w14:textId="2543E7FE" w:rsidR="00037326" w:rsidRPr="007A6BB3" w:rsidRDefault="00101B15" w:rsidP="00221746">
            <w:pPr>
              <w:spacing w:after="240"/>
              <w:jc w:val="center"/>
              <w:rPr>
                <w:i/>
              </w:rPr>
            </w:pPr>
            <w:r w:rsidRPr="007A6BB3">
              <w:rPr>
                <w:i/>
              </w:rPr>
              <w:t>Ændring</w:t>
            </w:r>
          </w:p>
        </w:tc>
      </w:tr>
      <w:tr w:rsidR="00037326" w:rsidRPr="007A6BB3" w14:paraId="76A28513" w14:textId="77777777" w:rsidTr="00221746">
        <w:trPr>
          <w:jc w:val="center"/>
        </w:trPr>
        <w:tc>
          <w:tcPr>
            <w:tcW w:w="4876" w:type="dxa"/>
          </w:tcPr>
          <w:p w14:paraId="5A8E0808" w14:textId="77777777" w:rsidR="00037326" w:rsidRPr="007A6BB3" w:rsidRDefault="00037326" w:rsidP="00221746">
            <w:pPr>
              <w:spacing w:after="120"/>
            </w:pPr>
          </w:p>
        </w:tc>
        <w:tc>
          <w:tcPr>
            <w:tcW w:w="4876" w:type="dxa"/>
          </w:tcPr>
          <w:p w14:paraId="15D7108C" w14:textId="77777777" w:rsidR="00037326" w:rsidRPr="007A6BB3" w:rsidRDefault="00037326" w:rsidP="00221746">
            <w:pPr>
              <w:spacing w:after="120"/>
            </w:pPr>
            <w:r w:rsidRPr="007A6BB3">
              <w:rPr>
                <w:b/>
                <w:i/>
              </w:rPr>
              <w:t>(45a)</w:t>
            </w:r>
            <w:r w:rsidRPr="007A6BB3">
              <w:tab/>
            </w:r>
            <w:r w:rsidRPr="007A6BB3">
              <w:rPr>
                <w:b/>
                <w:i/>
              </w:rPr>
              <w:t xml:space="preserve">Europa-Parlamentet har opfordret Unionen og dens medlemsstater til ikke at udstede patenter på biologisk materiale og til at sikre friheden til at drive virksomhed </w:t>
            </w:r>
            <w:r w:rsidRPr="007A6BB3">
              <w:rPr>
                <w:b/>
                <w:i/>
              </w:rPr>
              <w:lastRenderedPageBreak/>
              <w:t xml:space="preserve">og forædlerfritagelsen for sorter. Det bør sikres, at forædlere har fuld adgang til NGT-planters genetiske materiale, som pr. definition ikke er transgene planter. Adgang til genetisk materiale sikres bedst, når patenthaveres ret udtømmes hos forædleren (forædlerfritagelsen). Da de nuværende bestemmelser i patentlovgivningen ikke muliggør fuld fritagelse for forædlere, bør det sikres, at patenter ikke begrænser forædleres og landbrugeres anvendelse af NGT-planter. NGT-planter bør derfor ikke være omfattet af patentlovgivningen, men bør af hensyn til beskyttelsen af intellektuel ejendomsret udelukkende være omfattet af EF-sortsbeskyttelsen, jf. Rådets forordning (EF) nr. 2100/94, som tillader anvendelse af forædlerfritagelsen. NGT-planter, deres afledte frø, deres plantemateriale, tilhørende genetisk materiale såsom gener og gensekvenser og planteegenskaber bør derfor udelukkes fra patenterbarhed. Udelukkelsen fra patenterbarhed bør anvendes på en ensartet måde i hele lovgivningen. For at undgå, at der meddeles patenter, eller at der indgives patentansøgninger mellem datoen for denne forordnings ikrafttræden og anvendelsen af dens bestemmelser, bør det sikres, at plantematerialet udelukkes fra patentering fra datoen for denne forordnings ikrafttræden. For patenter, der allerede er meddelt, eller patentsøgninger, der er under behandling, og som omfatter plantemateriale, bør virkningerne af patenter begrænses yderligere. Desuden bør Kommissionen i den bebudede kommende undersøgelse vurdere, hvordan man bør forholde sig til det mere overordnede problem med direkte eller indirekte meddelelse af patenter på plantemateriale til trods for tidligere bestræbelser på at lukke smuthuller. Vurderingen bør navnlig se på patenters rolle og indvirkning på forædlernes og landbrugernes adgang til planteformeringsmateriale, frødiversitet og overkommelige priser samt på </w:t>
            </w:r>
            <w:r w:rsidRPr="007A6BB3">
              <w:rPr>
                <w:b/>
                <w:i/>
              </w:rPr>
              <w:lastRenderedPageBreak/>
              <w:t xml:space="preserve">innovation og navnlig på </w:t>
            </w:r>
            <w:proofErr w:type="spellStart"/>
            <w:r w:rsidRPr="007A6BB3">
              <w:rPr>
                <w:b/>
                <w:i/>
              </w:rPr>
              <w:t>SMV'ers</w:t>
            </w:r>
            <w:proofErr w:type="spellEnd"/>
            <w:r w:rsidRPr="007A6BB3">
              <w:rPr>
                <w:b/>
                <w:i/>
              </w:rPr>
              <w:t xml:space="preserve"> muligheder. Kommissionens rapport bør ledsages af passende lovgivningsforslag for at sikre, at der foretages yderligere nødvendige tilpasninger af rammen for intellektuelle ejendomsrettigheder.</w:t>
            </w:r>
          </w:p>
        </w:tc>
      </w:tr>
    </w:tbl>
    <w:p w14:paraId="53D82F46" w14:textId="230EB002" w:rsidR="00037326" w:rsidRDefault="00037326" w:rsidP="00037326"/>
    <w:p w14:paraId="27C1C8D6" w14:textId="12135676" w:rsidR="00DF2DA3" w:rsidRPr="00446BEC" w:rsidRDefault="00DF2DA3" w:rsidP="00DF2DA3">
      <w:pPr>
        <w:pStyle w:val="AmNumberTabs"/>
      </w:pPr>
      <w:r w:rsidRPr="00446BEC">
        <w:t>Ændring</w:t>
      </w:r>
      <w:r w:rsidRPr="00446BEC">
        <w:tab/>
      </w:r>
      <w:r w:rsidRPr="00446BEC">
        <w:tab/>
        <w:t>241</w:t>
      </w:r>
    </w:p>
    <w:p w14:paraId="50426EDE" w14:textId="77777777" w:rsidR="00DF2DA3" w:rsidRPr="00446BEC" w:rsidRDefault="00DF2DA3" w:rsidP="00DF2DA3">
      <w:pPr>
        <w:pStyle w:val="NormalBold12b"/>
      </w:pPr>
      <w:r w:rsidRPr="00446BEC">
        <w:t>Forslag til forordning</w:t>
      </w:r>
    </w:p>
    <w:p w14:paraId="1FA40C2C" w14:textId="77777777" w:rsidR="00DF2DA3" w:rsidRPr="00446BEC" w:rsidRDefault="00DF2DA3" w:rsidP="00DF2DA3">
      <w:pPr>
        <w:pStyle w:val="NormalBold"/>
      </w:pPr>
      <w:r w:rsidRPr="00446BEC">
        <w:t>Betragtning 47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2DA3" w:rsidRPr="00446BEC" w14:paraId="3A840228" w14:textId="77777777" w:rsidTr="00E856C4">
        <w:trPr>
          <w:trHeight w:hRule="exact" w:val="240"/>
          <w:jc w:val="center"/>
        </w:trPr>
        <w:tc>
          <w:tcPr>
            <w:tcW w:w="9752" w:type="dxa"/>
            <w:gridSpan w:val="2"/>
          </w:tcPr>
          <w:p w14:paraId="7373BF6F" w14:textId="77777777" w:rsidR="00DF2DA3" w:rsidRPr="00446BEC" w:rsidRDefault="00DF2DA3" w:rsidP="00E856C4"/>
        </w:tc>
      </w:tr>
      <w:tr w:rsidR="00DF2DA3" w:rsidRPr="00446BEC" w14:paraId="497A8A0B" w14:textId="77777777" w:rsidTr="00E856C4">
        <w:trPr>
          <w:trHeight w:val="240"/>
          <w:jc w:val="center"/>
        </w:trPr>
        <w:tc>
          <w:tcPr>
            <w:tcW w:w="4876" w:type="dxa"/>
          </w:tcPr>
          <w:p w14:paraId="755383AE" w14:textId="77777777" w:rsidR="00DF2DA3" w:rsidRPr="00446BEC" w:rsidRDefault="00DF2DA3" w:rsidP="00E856C4">
            <w:pPr>
              <w:pStyle w:val="AmColumnHeading"/>
            </w:pPr>
            <w:r w:rsidRPr="00446BEC">
              <w:t>Kommissionens forslag</w:t>
            </w:r>
          </w:p>
        </w:tc>
        <w:tc>
          <w:tcPr>
            <w:tcW w:w="4876" w:type="dxa"/>
          </w:tcPr>
          <w:p w14:paraId="1FEFB189" w14:textId="6054E25E" w:rsidR="00DF2DA3" w:rsidRPr="00446BEC" w:rsidRDefault="00DF2DA3" w:rsidP="00DF2DA3">
            <w:pPr>
              <w:pStyle w:val="AmColumnHeading"/>
            </w:pPr>
            <w:r w:rsidRPr="00446BEC">
              <w:t>Ændring</w:t>
            </w:r>
          </w:p>
        </w:tc>
      </w:tr>
      <w:tr w:rsidR="00DF2DA3" w:rsidRPr="00446BEC" w14:paraId="0F17A1C6" w14:textId="77777777" w:rsidTr="00E856C4">
        <w:trPr>
          <w:jc w:val="center"/>
        </w:trPr>
        <w:tc>
          <w:tcPr>
            <w:tcW w:w="4876" w:type="dxa"/>
          </w:tcPr>
          <w:p w14:paraId="7D0EA774" w14:textId="77777777" w:rsidR="00DF2DA3" w:rsidRPr="00446BEC" w:rsidRDefault="00DF2DA3" w:rsidP="00E856C4">
            <w:pPr>
              <w:pStyle w:val="Normal6a"/>
            </w:pPr>
          </w:p>
        </w:tc>
        <w:tc>
          <w:tcPr>
            <w:tcW w:w="4876" w:type="dxa"/>
          </w:tcPr>
          <w:p w14:paraId="363AF6B7" w14:textId="77777777" w:rsidR="00DF2DA3" w:rsidRPr="00446BEC" w:rsidRDefault="00DF2DA3" w:rsidP="00E856C4">
            <w:pPr>
              <w:pStyle w:val="Normal6a"/>
            </w:pPr>
            <w:r w:rsidRPr="00446BEC">
              <w:rPr>
                <w:b/>
                <w:i/>
              </w:rPr>
              <w:t>(47a)</w:t>
            </w:r>
            <w:r w:rsidRPr="00446BEC">
              <w:tab/>
            </w:r>
            <w:r w:rsidRPr="00446BEC">
              <w:rPr>
                <w:b/>
                <w:i/>
              </w:rPr>
              <w:t>Den europæiske grønne pagt, fra jord til bord-strategien og EU's biodiversitetsstrategi gør økologisk landbrug til kernen i omstillingen til bæredygtige fødevaresystemer med et mål om, at 25 % af den europæiske landbrugsjord skal være økologisk dyrket senest i 2030. Det er en klar anerkendelse af miljøfordelene ved økologisk landbrug, som mindsker landbrugernes afhængighed af input og sikrer en modstandsdygtig fødevareforsyning og fødevaresuverænitet. Denne forordning må ikke undergrave processen for omstilling af de europæiske fødevaresystemer til 25 % økologi senest i 2030.</w:t>
            </w:r>
          </w:p>
        </w:tc>
      </w:tr>
    </w:tbl>
    <w:p w14:paraId="24EC6A76" w14:textId="18A5F3DC" w:rsidR="00DF2DA3" w:rsidRDefault="00DF2DA3" w:rsidP="00DF2DA3"/>
    <w:p w14:paraId="6E91AFAD" w14:textId="37B7E366" w:rsidR="00DF2DA3" w:rsidRPr="008F5368" w:rsidRDefault="00DF2DA3" w:rsidP="00DF2DA3">
      <w:pPr>
        <w:pStyle w:val="AmNumberTabs"/>
      </w:pPr>
      <w:r w:rsidRPr="008F5368">
        <w:t>Ændring</w:t>
      </w:r>
      <w:r w:rsidRPr="008F5368">
        <w:tab/>
      </w:r>
      <w:r w:rsidRPr="008F5368">
        <w:tab/>
        <w:t>243</w:t>
      </w:r>
    </w:p>
    <w:p w14:paraId="660D6034" w14:textId="77777777" w:rsidR="00DF2DA3" w:rsidRPr="008F5368" w:rsidRDefault="00DF2DA3" w:rsidP="00DF2DA3">
      <w:pPr>
        <w:pStyle w:val="NormalBold12b"/>
      </w:pPr>
      <w:r w:rsidRPr="008F5368">
        <w:t>Forslag til forordning</w:t>
      </w:r>
    </w:p>
    <w:p w14:paraId="2A309B82" w14:textId="14B0FC8E" w:rsidR="00DF2DA3" w:rsidRPr="008F5368" w:rsidRDefault="00DF2DA3" w:rsidP="00DF2DA3">
      <w:pPr>
        <w:pStyle w:val="NormalBold"/>
      </w:pPr>
      <w:r w:rsidRPr="008F5368">
        <w:t xml:space="preserve">Betragtning 47 </w:t>
      </w:r>
      <w:r w:rsidR="007E5564">
        <w:t>b</w:t>
      </w:r>
      <w:r w:rsidRPr="008F5368">
        <w:t xml:space="preserve">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2DA3" w:rsidRPr="008F5368" w14:paraId="6A0D9175" w14:textId="77777777" w:rsidTr="00E856C4">
        <w:trPr>
          <w:trHeight w:hRule="exact" w:val="240"/>
          <w:jc w:val="center"/>
        </w:trPr>
        <w:tc>
          <w:tcPr>
            <w:tcW w:w="9752" w:type="dxa"/>
            <w:gridSpan w:val="2"/>
          </w:tcPr>
          <w:p w14:paraId="25CAA44B" w14:textId="77777777" w:rsidR="00DF2DA3" w:rsidRPr="008F5368" w:rsidRDefault="00DF2DA3" w:rsidP="00E856C4"/>
        </w:tc>
      </w:tr>
      <w:tr w:rsidR="00DF2DA3" w:rsidRPr="008F5368" w14:paraId="39499DAF" w14:textId="77777777" w:rsidTr="00E856C4">
        <w:trPr>
          <w:trHeight w:val="240"/>
          <w:jc w:val="center"/>
        </w:trPr>
        <w:tc>
          <w:tcPr>
            <w:tcW w:w="4876" w:type="dxa"/>
          </w:tcPr>
          <w:p w14:paraId="259228E5" w14:textId="77777777" w:rsidR="00DF2DA3" w:rsidRPr="008F5368" w:rsidRDefault="00DF2DA3" w:rsidP="00E856C4">
            <w:pPr>
              <w:pStyle w:val="AmColumnHeading"/>
            </w:pPr>
            <w:r w:rsidRPr="008F5368">
              <w:t>Kommissionens forslag</w:t>
            </w:r>
          </w:p>
        </w:tc>
        <w:tc>
          <w:tcPr>
            <w:tcW w:w="4876" w:type="dxa"/>
          </w:tcPr>
          <w:p w14:paraId="7337A88A" w14:textId="0D51EAA3" w:rsidR="00DF2DA3" w:rsidRPr="008F5368" w:rsidRDefault="00DF2DA3" w:rsidP="00DF2DA3">
            <w:pPr>
              <w:pStyle w:val="AmColumnHeading"/>
            </w:pPr>
            <w:r w:rsidRPr="008F5368">
              <w:t>Ændring</w:t>
            </w:r>
          </w:p>
        </w:tc>
      </w:tr>
      <w:tr w:rsidR="00DF2DA3" w:rsidRPr="008F5368" w14:paraId="7B6CBC59" w14:textId="77777777" w:rsidTr="00E856C4">
        <w:trPr>
          <w:jc w:val="center"/>
        </w:trPr>
        <w:tc>
          <w:tcPr>
            <w:tcW w:w="4876" w:type="dxa"/>
          </w:tcPr>
          <w:p w14:paraId="58331D9C" w14:textId="77777777" w:rsidR="00DF2DA3" w:rsidRPr="008F5368" w:rsidRDefault="00DF2DA3" w:rsidP="00E856C4">
            <w:pPr>
              <w:pStyle w:val="Normal6a"/>
            </w:pPr>
          </w:p>
        </w:tc>
        <w:tc>
          <w:tcPr>
            <w:tcW w:w="4876" w:type="dxa"/>
          </w:tcPr>
          <w:p w14:paraId="3C03DE1C" w14:textId="64D58869" w:rsidR="00DF2DA3" w:rsidRPr="008F5368" w:rsidRDefault="00DF2DA3" w:rsidP="007E5564">
            <w:pPr>
              <w:pStyle w:val="Normal6a"/>
            </w:pPr>
            <w:r w:rsidRPr="008F5368">
              <w:rPr>
                <w:b/>
                <w:i/>
              </w:rPr>
              <w:t>(47</w:t>
            </w:r>
            <w:r w:rsidR="007E5564">
              <w:rPr>
                <w:b/>
                <w:i/>
              </w:rPr>
              <w:t>b</w:t>
            </w:r>
            <w:r w:rsidRPr="008F5368">
              <w:rPr>
                <w:b/>
                <w:i/>
              </w:rPr>
              <w:t>)</w:t>
            </w:r>
            <w:r w:rsidRPr="008F5368">
              <w:tab/>
            </w:r>
            <w:r w:rsidRPr="008F5368">
              <w:rPr>
                <w:b/>
                <w:i/>
              </w:rPr>
              <w:t xml:space="preserve">Der bør fastsættes sporbarhedskrav for fødevarer og foder fremstillet af </w:t>
            </w:r>
            <w:proofErr w:type="spellStart"/>
            <w:r w:rsidRPr="008F5368">
              <w:rPr>
                <w:b/>
                <w:i/>
              </w:rPr>
              <w:t>NGT'er</w:t>
            </w:r>
            <w:proofErr w:type="spellEnd"/>
            <w:r w:rsidRPr="008F5368">
              <w:rPr>
                <w:b/>
                <w:i/>
              </w:rPr>
              <w:t xml:space="preserve"> med henblik på dels at fremme nøjagtig mærkning af sådanne produkter i overensstemmelse med kravene i Europa-Parlamentets og Rådets forordning (EF) nr. 1829/2003 af 22. september 2003 om genetisk modificerede fødevarer og foderstoffer, </w:t>
            </w:r>
            <w:r w:rsidRPr="008F5368">
              <w:rPr>
                <w:b/>
                <w:i/>
              </w:rPr>
              <w:lastRenderedPageBreak/>
              <w:t xml:space="preserve">således at det sikres, at virksomheder og forbrugere har adgang til nøjagtige oplysninger, hvorved de kan udøve deres ret til valgfrihed på en effektiv måde, dels at muliggøre kontrol og verifikation af anprisninger på mærkningen. Der bør stilles samme sporbarhedskrav for fødevarer og for foder, der er fremstillet af </w:t>
            </w:r>
            <w:proofErr w:type="spellStart"/>
            <w:r w:rsidRPr="008F5368">
              <w:rPr>
                <w:b/>
                <w:i/>
              </w:rPr>
              <w:t>NGT'er</w:t>
            </w:r>
            <w:proofErr w:type="spellEnd"/>
            <w:r w:rsidRPr="008F5368">
              <w:rPr>
                <w:b/>
                <w:i/>
              </w:rPr>
              <w:t>, for at undgå, at informationskæden brydes, hvis slutbrugen af et produkt ændres.</w:t>
            </w:r>
          </w:p>
        </w:tc>
      </w:tr>
    </w:tbl>
    <w:p w14:paraId="22146344" w14:textId="15829CEB" w:rsidR="00DF2DA3" w:rsidRDefault="00DF2DA3" w:rsidP="00DF2DA3"/>
    <w:p w14:paraId="279A768F" w14:textId="3927CEAB"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24</w:t>
      </w:r>
    </w:p>
    <w:p w14:paraId="6BC31587" w14:textId="77777777" w:rsidR="00037326" w:rsidRPr="007A6BB3" w:rsidRDefault="00037326" w:rsidP="00037326">
      <w:pPr>
        <w:rPr>
          <w:b/>
        </w:rPr>
      </w:pPr>
      <w:r w:rsidRPr="007A6BB3">
        <w:rPr>
          <w:b/>
        </w:rPr>
        <w:t>Forslag til forordning</w:t>
      </w:r>
    </w:p>
    <w:p w14:paraId="361DC41F" w14:textId="77777777" w:rsidR="00037326" w:rsidRPr="007A6BB3" w:rsidRDefault="00037326" w:rsidP="00037326">
      <w:pPr>
        <w:rPr>
          <w:b/>
        </w:rPr>
      </w:pPr>
      <w:r w:rsidRPr="007A6BB3">
        <w:rPr>
          <w:b/>
        </w:rPr>
        <w:t>Artikel 1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3853AC6B" w14:textId="77777777" w:rsidTr="00221746">
        <w:trPr>
          <w:trHeight w:hRule="exact" w:val="240"/>
          <w:jc w:val="center"/>
        </w:trPr>
        <w:tc>
          <w:tcPr>
            <w:tcW w:w="9752" w:type="dxa"/>
            <w:gridSpan w:val="2"/>
          </w:tcPr>
          <w:p w14:paraId="2EF99847" w14:textId="77777777" w:rsidR="00037326" w:rsidRPr="007A6BB3" w:rsidRDefault="00037326" w:rsidP="00221746"/>
        </w:tc>
      </w:tr>
      <w:tr w:rsidR="00037326" w:rsidRPr="007A6BB3" w14:paraId="0C91CEFA" w14:textId="77777777" w:rsidTr="00221746">
        <w:trPr>
          <w:trHeight w:val="240"/>
          <w:jc w:val="center"/>
        </w:trPr>
        <w:tc>
          <w:tcPr>
            <w:tcW w:w="4876" w:type="dxa"/>
          </w:tcPr>
          <w:p w14:paraId="7D0A496D" w14:textId="77777777" w:rsidR="00037326" w:rsidRPr="007A6BB3" w:rsidRDefault="00037326" w:rsidP="00221746">
            <w:pPr>
              <w:spacing w:after="240"/>
              <w:jc w:val="center"/>
              <w:rPr>
                <w:i/>
              </w:rPr>
            </w:pPr>
            <w:r w:rsidRPr="007A6BB3">
              <w:rPr>
                <w:i/>
              </w:rPr>
              <w:t>Kommissionens forslag</w:t>
            </w:r>
          </w:p>
        </w:tc>
        <w:tc>
          <w:tcPr>
            <w:tcW w:w="4876" w:type="dxa"/>
          </w:tcPr>
          <w:p w14:paraId="0EAFE285" w14:textId="47305654" w:rsidR="00037326" w:rsidRPr="007A6BB3" w:rsidRDefault="00101B15" w:rsidP="00221746">
            <w:pPr>
              <w:spacing w:after="240"/>
              <w:jc w:val="center"/>
              <w:rPr>
                <w:i/>
              </w:rPr>
            </w:pPr>
            <w:r w:rsidRPr="007A6BB3">
              <w:rPr>
                <w:i/>
              </w:rPr>
              <w:t>Ændring</w:t>
            </w:r>
          </w:p>
        </w:tc>
      </w:tr>
      <w:tr w:rsidR="00037326" w:rsidRPr="007A6BB3" w14:paraId="085DB27A" w14:textId="77777777" w:rsidTr="00221746">
        <w:trPr>
          <w:jc w:val="center"/>
        </w:trPr>
        <w:tc>
          <w:tcPr>
            <w:tcW w:w="4876" w:type="dxa"/>
          </w:tcPr>
          <w:p w14:paraId="50BE0B4F" w14:textId="77777777" w:rsidR="00037326" w:rsidRPr="007A6BB3" w:rsidRDefault="00037326" w:rsidP="00221746">
            <w:pPr>
              <w:spacing w:after="120"/>
            </w:pPr>
            <w:r w:rsidRPr="007A6BB3">
              <w:t xml:space="preserve">Ved denne forordning fastsættes der særlige regler for udsætning i miljøet med andre formål end markedsføring af planter frembragt ved hjælp af visse nye </w:t>
            </w:r>
            <w:proofErr w:type="spellStart"/>
            <w:r w:rsidRPr="007A6BB3">
              <w:t>genomteknikker</w:t>
            </w:r>
            <w:proofErr w:type="spellEnd"/>
            <w:r w:rsidRPr="007A6BB3">
              <w:t xml:space="preserve"> ("NGT-planter") og for markedsføring af fødevarer og foder, der indeholder, består af eller er fremstillet af sådanne planter, og af produkter, bortset fra fødevarer eller foder, der indeholder eller består af sådanne planter.</w:t>
            </w:r>
          </w:p>
        </w:tc>
        <w:tc>
          <w:tcPr>
            <w:tcW w:w="4876" w:type="dxa"/>
          </w:tcPr>
          <w:p w14:paraId="25C4C246" w14:textId="77777777" w:rsidR="00037326" w:rsidRPr="007A6BB3" w:rsidRDefault="00037326" w:rsidP="00221746">
            <w:pPr>
              <w:spacing w:after="120"/>
            </w:pPr>
            <w:r w:rsidRPr="007A6BB3">
              <w:t xml:space="preserve">Ved denne forordning fastsættes der </w:t>
            </w:r>
            <w:r w:rsidRPr="007A6BB3">
              <w:rPr>
                <w:b/>
                <w:i/>
              </w:rPr>
              <w:t xml:space="preserve">i overensstemmelse med forsigtighedsprincippet </w:t>
            </w:r>
            <w:r w:rsidRPr="007A6BB3">
              <w:t xml:space="preserve">særlige regler for udsætning i miljøet med andre formål end markedsføring af planter frembragt ved hjælp af visse nye </w:t>
            </w:r>
            <w:proofErr w:type="spellStart"/>
            <w:r w:rsidRPr="007A6BB3">
              <w:t>genomteknikker</w:t>
            </w:r>
            <w:proofErr w:type="spellEnd"/>
            <w:r w:rsidRPr="007A6BB3">
              <w:t xml:space="preserve"> ("NGT-planter") og for markedsføring af fødevarer og foder, der indeholder, består af eller er fremstillet af sådanne planter, og af produkter, bortset fra fødevarer eller foder, der indeholder eller består af sådanne planter</w:t>
            </w:r>
            <w:r w:rsidRPr="007A6BB3">
              <w:rPr>
                <w:b/>
                <w:i/>
              </w:rPr>
              <w:t>, idet der sikres et højt niveau af beskyttelse af menneskers og dyrs sundhed samt miljøet</w:t>
            </w:r>
            <w:r w:rsidRPr="007A6BB3">
              <w:t>.</w:t>
            </w:r>
          </w:p>
        </w:tc>
      </w:tr>
    </w:tbl>
    <w:p w14:paraId="0D94AAE5" w14:textId="77777777" w:rsidR="00037326" w:rsidRPr="007A6BB3" w:rsidRDefault="00037326" w:rsidP="00037326"/>
    <w:p w14:paraId="1B6CCBFD" w14:textId="246CB70C"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25</w:t>
      </w:r>
    </w:p>
    <w:p w14:paraId="37DA769D" w14:textId="77777777" w:rsidR="00037326" w:rsidRPr="007A6BB3" w:rsidRDefault="00037326" w:rsidP="00037326">
      <w:pPr>
        <w:rPr>
          <w:b/>
        </w:rPr>
      </w:pPr>
      <w:r w:rsidRPr="007A6BB3">
        <w:rPr>
          <w:b/>
        </w:rPr>
        <w:t>Forslag til forordning</w:t>
      </w:r>
    </w:p>
    <w:p w14:paraId="5305265F" w14:textId="77777777" w:rsidR="00037326" w:rsidRPr="007A6BB3" w:rsidRDefault="00037326" w:rsidP="00037326">
      <w:pPr>
        <w:rPr>
          <w:b/>
        </w:rPr>
      </w:pPr>
      <w:r w:rsidRPr="007A6BB3">
        <w:rPr>
          <w:b/>
        </w:rPr>
        <w:t>Artikel 3 – stk. 1 – nr.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518D0880" w14:textId="77777777" w:rsidTr="00221746">
        <w:trPr>
          <w:trHeight w:hRule="exact" w:val="240"/>
          <w:jc w:val="center"/>
        </w:trPr>
        <w:tc>
          <w:tcPr>
            <w:tcW w:w="9752" w:type="dxa"/>
            <w:gridSpan w:val="2"/>
          </w:tcPr>
          <w:p w14:paraId="079DF357" w14:textId="77777777" w:rsidR="00037326" w:rsidRPr="007A6BB3" w:rsidRDefault="00037326" w:rsidP="00221746"/>
        </w:tc>
      </w:tr>
      <w:tr w:rsidR="00037326" w:rsidRPr="007A6BB3" w14:paraId="350433F9" w14:textId="77777777" w:rsidTr="00221746">
        <w:trPr>
          <w:trHeight w:val="240"/>
          <w:jc w:val="center"/>
        </w:trPr>
        <w:tc>
          <w:tcPr>
            <w:tcW w:w="4876" w:type="dxa"/>
          </w:tcPr>
          <w:p w14:paraId="2A8C03AC" w14:textId="77777777" w:rsidR="00037326" w:rsidRPr="007A6BB3" w:rsidRDefault="00037326" w:rsidP="00221746">
            <w:pPr>
              <w:spacing w:after="240"/>
              <w:jc w:val="center"/>
              <w:rPr>
                <w:i/>
              </w:rPr>
            </w:pPr>
            <w:r w:rsidRPr="007A6BB3">
              <w:rPr>
                <w:i/>
              </w:rPr>
              <w:t>Kommissionens forslag</w:t>
            </w:r>
          </w:p>
        </w:tc>
        <w:tc>
          <w:tcPr>
            <w:tcW w:w="4876" w:type="dxa"/>
          </w:tcPr>
          <w:p w14:paraId="5875A9E9" w14:textId="79B71BBA" w:rsidR="00037326" w:rsidRPr="007A6BB3" w:rsidRDefault="00101B15" w:rsidP="00221746">
            <w:pPr>
              <w:spacing w:after="240"/>
              <w:jc w:val="center"/>
              <w:rPr>
                <w:i/>
              </w:rPr>
            </w:pPr>
            <w:r w:rsidRPr="007A6BB3">
              <w:rPr>
                <w:i/>
              </w:rPr>
              <w:t>Ændring</w:t>
            </w:r>
          </w:p>
        </w:tc>
      </w:tr>
      <w:tr w:rsidR="00037326" w:rsidRPr="007A6BB3" w14:paraId="6E9AC77B" w14:textId="77777777" w:rsidTr="00221746">
        <w:trPr>
          <w:jc w:val="center"/>
        </w:trPr>
        <w:tc>
          <w:tcPr>
            <w:tcW w:w="4876" w:type="dxa"/>
          </w:tcPr>
          <w:p w14:paraId="7D4AB99C" w14:textId="77777777" w:rsidR="00037326" w:rsidRPr="007A6BB3" w:rsidRDefault="00037326" w:rsidP="00221746">
            <w:pPr>
              <w:spacing w:after="120"/>
            </w:pPr>
            <w:r w:rsidRPr="007A6BB3">
              <w:t>2)</w:t>
            </w:r>
            <w:r w:rsidRPr="007A6BB3">
              <w:tab/>
              <w:t xml:space="preserve">"NGT-plante": en genetisk modificeret plante, der er frembragt ved hjælp af målrettet </w:t>
            </w:r>
            <w:proofErr w:type="spellStart"/>
            <w:r w:rsidRPr="007A6BB3">
              <w:t>mutagenese</w:t>
            </w:r>
            <w:proofErr w:type="spellEnd"/>
            <w:r w:rsidRPr="007A6BB3">
              <w:t xml:space="preserve"> eller </w:t>
            </w:r>
            <w:proofErr w:type="spellStart"/>
            <w:r w:rsidRPr="007A6BB3">
              <w:t>cisgenese</w:t>
            </w:r>
            <w:proofErr w:type="spellEnd"/>
            <w:r w:rsidRPr="007A6BB3">
              <w:t xml:space="preserve">, eller en kombination heraf, forudsat at den ikke indeholder genetisk materiale, der har oprindelse uden for </w:t>
            </w:r>
            <w:r w:rsidRPr="007A6BB3">
              <w:rPr>
                <w:b/>
                <w:i/>
              </w:rPr>
              <w:t>forædlergenpuljen</w:t>
            </w:r>
            <w:r w:rsidRPr="007A6BB3">
              <w:t>, og som midlertidigt kan være blevet indsat under udviklingen af NGT-planten</w:t>
            </w:r>
          </w:p>
        </w:tc>
        <w:tc>
          <w:tcPr>
            <w:tcW w:w="4876" w:type="dxa"/>
          </w:tcPr>
          <w:p w14:paraId="36BF93ED" w14:textId="77777777" w:rsidR="00037326" w:rsidRPr="007A6BB3" w:rsidRDefault="00037326" w:rsidP="00221746">
            <w:pPr>
              <w:spacing w:after="120"/>
            </w:pPr>
            <w:r w:rsidRPr="007A6BB3">
              <w:t>2)</w:t>
            </w:r>
            <w:r w:rsidRPr="007A6BB3">
              <w:tab/>
              <w:t xml:space="preserve">"NGT-plante": en genetisk modificeret plante, der er frembragt ved hjælp af målrettet </w:t>
            </w:r>
            <w:proofErr w:type="spellStart"/>
            <w:r w:rsidRPr="007A6BB3">
              <w:t>mutagenese</w:t>
            </w:r>
            <w:proofErr w:type="spellEnd"/>
            <w:r w:rsidRPr="007A6BB3">
              <w:t xml:space="preserve"> eller </w:t>
            </w:r>
            <w:proofErr w:type="spellStart"/>
            <w:r w:rsidRPr="007A6BB3">
              <w:t>cisgenese</w:t>
            </w:r>
            <w:proofErr w:type="spellEnd"/>
            <w:r w:rsidRPr="007A6BB3">
              <w:t xml:space="preserve">, eller en kombination heraf, forudsat at den ikke indeholder genetisk materiale, der har oprindelse uden for </w:t>
            </w:r>
            <w:r w:rsidRPr="007A6BB3">
              <w:rPr>
                <w:b/>
                <w:i/>
              </w:rPr>
              <w:t>genpuljen med henblik på konventionel forædling</w:t>
            </w:r>
            <w:r w:rsidRPr="007A6BB3">
              <w:t>, og som midlertidigt kan være blevet indsat under udviklingen af NGT-</w:t>
            </w:r>
            <w:r w:rsidRPr="007A6BB3">
              <w:lastRenderedPageBreak/>
              <w:t>planten</w:t>
            </w:r>
          </w:p>
        </w:tc>
      </w:tr>
    </w:tbl>
    <w:p w14:paraId="42E3B876" w14:textId="77777777" w:rsidR="00037326" w:rsidRPr="007A6BB3" w:rsidRDefault="00037326" w:rsidP="00037326"/>
    <w:p w14:paraId="35286D98" w14:textId="00AF9CA5"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26</w:t>
      </w:r>
    </w:p>
    <w:p w14:paraId="6B013B2E" w14:textId="77777777" w:rsidR="00037326" w:rsidRPr="007A6BB3" w:rsidRDefault="00037326" w:rsidP="00037326">
      <w:pPr>
        <w:rPr>
          <w:b/>
        </w:rPr>
      </w:pPr>
      <w:r w:rsidRPr="007A6BB3">
        <w:rPr>
          <w:b/>
        </w:rPr>
        <w:t>Forslag til forordning</w:t>
      </w:r>
    </w:p>
    <w:p w14:paraId="2948412F" w14:textId="77777777" w:rsidR="00037326" w:rsidRPr="007A6BB3" w:rsidRDefault="00037326" w:rsidP="00037326">
      <w:pPr>
        <w:rPr>
          <w:b/>
        </w:rPr>
      </w:pPr>
      <w:r w:rsidRPr="007A6BB3">
        <w:rPr>
          <w:b/>
        </w:rPr>
        <w:t>Artikel 3 – stk. 1 – nr.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2267A8CF" w14:textId="77777777" w:rsidTr="00221746">
        <w:trPr>
          <w:trHeight w:hRule="exact" w:val="240"/>
          <w:jc w:val="center"/>
        </w:trPr>
        <w:tc>
          <w:tcPr>
            <w:tcW w:w="9752" w:type="dxa"/>
            <w:gridSpan w:val="2"/>
          </w:tcPr>
          <w:p w14:paraId="53F96A16" w14:textId="77777777" w:rsidR="00037326" w:rsidRPr="007A6BB3" w:rsidRDefault="00037326" w:rsidP="00221746"/>
        </w:tc>
      </w:tr>
      <w:tr w:rsidR="00037326" w:rsidRPr="007A6BB3" w14:paraId="78C0FD8B" w14:textId="77777777" w:rsidTr="00221746">
        <w:trPr>
          <w:trHeight w:val="240"/>
          <w:jc w:val="center"/>
        </w:trPr>
        <w:tc>
          <w:tcPr>
            <w:tcW w:w="4876" w:type="dxa"/>
          </w:tcPr>
          <w:p w14:paraId="7DC3C65E" w14:textId="77777777" w:rsidR="00037326" w:rsidRPr="007A6BB3" w:rsidRDefault="00037326" w:rsidP="00221746">
            <w:pPr>
              <w:spacing w:after="240"/>
              <w:jc w:val="center"/>
              <w:rPr>
                <w:i/>
              </w:rPr>
            </w:pPr>
            <w:r w:rsidRPr="007A6BB3">
              <w:rPr>
                <w:i/>
              </w:rPr>
              <w:t>Kommissionens forslag</w:t>
            </w:r>
          </w:p>
        </w:tc>
        <w:tc>
          <w:tcPr>
            <w:tcW w:w="4876" w:type="dxa"/>
          </w:tcPr>
          <w:p w14:paraId="5A9DF4B0" w14:textId="6C1912F9" w:rsidR="00037326" w:rsidRPr="007A6BB3" w:rsidRDefault="00101B15" w:rsidP="00221746">
            <w:pPr>
              <w:spacing w:after="240"/>
              <w:jc w:val="center"/>
              <w:rPr>
                <w:i/>
              </w:rPr>
            </w:pPr>
            <w:r w:rsidRPr="007A6BB3">
              <w:rPr>
                <w:i/>
              </w:rPr>
              <w:t>Ændring</w:t>
            </w:r>
          </w:p>
        </w:tc>
      </w:tr>
      <w:tr w:rsidR="00037326" w:rsidRPr="007A6BB3" w14:paraId="74A49E33" w14:textId="77777777" w:rsidTr="00221746">
        <w:trPr>
          <w:jc w:val="center"/>
        </w:trPr>
        <w:tc>
          <w:tcPr>
            <w:tcW w:w="4876" w:type="dxa"/>
          </w:tcPr>
          <w:p w14:paraId="1ECBB622" w14:textId="77777777" w:rsidR="00037326" w:rsidRPr="007A6BB3" w:rsidRDefault="00037326" w:rsidP="00221746">
            <w:pPr>
              <w:spacing w:after="120"/>
            </w:pPr>
            <w:r w:rsidRPr="007A6BB3">
              <w:t>4)</w:t>
            </w:r>
            <w:r w:rsidRPr="007A6BB3">
              <w:tab/>
              <w:t xml:space="preserve">"målrettet </w:t>
            </w:r>
            <w:proofErr w:type="spellStart"/>
            <w:r w:rsidRPr="007A6BB3">
              <w:t>mutagenese</w:t>
            </w:r>
            <w:proofErr w:type="spellEnd"/>
            <w:r w:rsidRPr="007A6BB3">
              <w:t xml:space="preserve">": </w:t>
            </w:r>
            <w:proofErr w:type="spellStart"/>
            <w:r w:rsidRPr="007A6BB3">
              <w:t>mutageneseteknikker</w:t>
            </w:r>
            <w:proofErr w:type="spellEnd"/>
            <w:r w:rsidRPr="007A6BB3">
              <w:t xml:space="preserve">, der resulterer i modifikation(er) af DNA-sekvensen på </w:t>
            </w:r>
            <w:r w:rsidRPr="007A6BB3">
              <w:rPr>
                <w:b/>
                <w:i/>
              </w:rPr>
              <w:t>præcise</w:t>
            </w:r>
            <w:r w:rsidRPr="007A6BB3">
              <w:t xml:space="preserve"> steder i en organismes genom</w:t>
            </w:r>
          </w:p>
        </w:tc>
        <w:tc>
          <w:tcPr>
            <w:tcW w:w="4876" w:type="dxa"/>
          </w:tcPr>
          <w:p w14:paraId="0816FAEA" w14:textId="77777777" w:rsidR="00037326" w:rsidRPr="007A6BB3" w:rsidRDefault="00037326" w:rsidP="00221746">
            <w:pPr>
              <w:spacing w:after="120"/>
            </w:pPr>
            <w:r w:rsidRPr="007A6BB3">
              <w:t>4)</w:t>
            </w:r>
            <w:r w:rsidRPr="007A6BB3">
              <w:tab/>
              <w:t xml:space="preserve">”målrettet </w:t>
            </w:r>
            <w:proofErr w:type="spellStart"/>
            <w:r w:rsidRPr="007A6BB3">
              <w:t>mutagenese</w:t>
            </w:r>
            <w:proofErr w:type="spellEnd"/>
            <w:r w:rsidRPr="007A6BB3">
              <w:t xml:space="preserve">": </w:t>
            </w:r>
            <w:proofErr w:type="spellStart"/>
            <w:r w:rsidRPr="007A6BB3">
              <w:t>mutageneseteknikker</w:t>
            </w:r>
            <w:proofErr w:type="spellEnd"/>
            <w:r w:rsidRPr="007A6BB3">
              <w:t xml:space="preserve">, der resulterer i modifikation(er) af DNA-sekvensen på </w:t>
            </w:r>
            <w:r w:rsidRPr="007A6BB3">
              <w:rPr>
                <w:b/>
                <w:i/>
              </w:rPr>
              <w:t>specifikt valgte</w:t>
            </w:r>
            <w:r w:rsidRPr="007A6BB3">
              <w:t xml:space="preserve"> steder i en organismes genom</w:t>
            </w:r>
          </w:p>
        </w:tc>
      </w:tr>
    </w:tbl>
    <w:p w14:paraId="6A55F765" w14:textId="77777777" w:rsidR="00037326" w:rsidRPr="007A6BB3" w:rsidRDefault="00037326" w:rsidP="00037326"/>
    <w:p w14:paraId="7F00DB0B" w14:textId="18F9BAAB"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27</w:t>
      </w:r>
    </w:p>
    <w:p w14:paraId="5EE030C7" w14:textId="77777777" w:rsidR="00037326" w:rsidRPr="007A6BB3" w:rsidRDefault="00037326" w:rsidP="00037326">
      <w:pPr>
        <w:rPr>
          <w:b/>
        </w:rPr>
      </w:pPr>
      <w:r w:rsidRPr="007A6BB3">
        <w:rPr>
          <w:b/>
        </w:rPr>
        <w:t>Forslag til forordning</w:t>
      </w:r>
    </w:p>
    <w:p w14:paraId="59BC1ED4" w14:textId="77777777" w:rsidR="00037326" w:rsidRPr="007A6BB3" w:rsidRDefault="00037326" w:rsidP="00037326">
      <w:pPr>
        <w:rPr>
          <w:b/>
        </w:rPr>
      </w:pPr>
      <w:r w:rsidRPr="007A6BB3">
        <w:rPr>
          <w:b/>
        </w:rPr>
        <w:t>Artikel 3 – stk. 1 – nr.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5490A1A2" w14:textId="77777777" w:rsidTr="00221746">
        <w:trPr>
          <w:trHeight w:hRule="exact" w:val="240"/>
          <w:jc w:val="center"/>
        </w:trPr>
        <w:tc>
          <w:tcPr>
            <w:tcW w:w="9752" w:type="dxa"/>
            <w:gridSpan w:val="2"/>
          </w:tcPr>
          <w:p w14:paraId="20F7915F" w14:textId="77777777" w:rsidR="00037326" w:rsidRPr="007A6BB3" w:rsidRDefault="00037326" w:rsidP="00221746"/>
        </w:tc>
      </w:tr>
      <w:tr w:rsidR="00037326" w:rsidRPr="007A6BB3" w14:paraId="04A8611E" w14:textId="77777777" w:rsidTr="00221746">
        <w:trPr>
          <w:trHeight w:val="240"/>
          <w:jc w:val="center"/>
        </w:trPr>
        <w:tc>
          <w:tcPr>
            <w:tcW w:w="4876" w:type="dxa"/>
          </w:tcPr>
          <w:p w14:paraId="4B959F90" w14:textId="77777777" w:rsidR="00037326" w:rsidRPr="007A6BB3" w:rsidRDefault="00037326" w:rsidP="00221746">
            <w:pPr>
              <w:spacing w:after="240"/>
              <w:jc w:val="center"/>
              <w:rPr>
                <w:i/>
              </w:rPr>
            </w:pPr>
            <w:r w:rsidRPr="007A6BB3">
              <w:rPr>
                <w:i/>
              </w:rPr>
              <w:t>Kommissionens forslag</w:t>
            </w:r>
          </w:p>
        </w:tc>
        <w:tc>
          <w:tcPr>
            <w:tcW w:w="4876" w:type="dxa"/>
          </w:tcPr>
          <w:p w14:paraId="46173DBD" w14:textId="3F7AF9D4" w:rsidR="00037326" w:rsidRPr="007A6BB3" w:rsidRDefault="00101B15" w:rsidP="00221746">
            <w:pPr>
              <w:spacing w:after="240"/>
              <w:jc w:val="center"/>
              <w:rPr>
                <w:i/>
              </w:rPr>
            </w:pPr>
            <w:r w:rsidRPr="007A6BB3">
              <w:rPr>
                <w:i/>
              </w:rPr>
              <w:t>Ændring</w:t>
            </w:r>
          </w:p>
        </w:tc>
      </w:tr>
      <w:tr w:rsidR="00037326" w:rsidRPr="007A6BB3" w14:paraId="67F77687" w14:textId="77777777" w:rsidTr="00221746">
        <w:trPr>
          <w:jc w:val="center"/>
        </w:trPr>
        <w:tc>
          <w:tcPr>
            <w:tcW w:w="4876" w:type="dxa"/>
          </w:tcPr>
          <w:p w14:paraId="4AA26D20" w14:textId="77777777" w:rsidR="00037326" w:rsidRPr="007A6BB3" w:rsidRDefault="00037326" w:rsidP="00221746">
            <w:pPr>
              <w:spacing w:after="120"/>
            </w:pPr>
            <w:r w:rsidRPr="007A6BB3">
              <w:t>6)</w:t>
            </w:r>
            <w:r w:rsidRPr="007A6BB3">
              <w:tab/>
            </w:r>
            <w:r w:rsidRPr="007A6BB3">
              <w:rPr>
                <w:b/>
                <w:i/>
              </w:rPr>
              <w:t>"forædlergenpuljen"</w:t>
            </w:r>
            <w:r w:rsidRPr="007A6BB3">
              <w:t xml:space="preserve">: den samlede genetiske information, der er tilgængelig hos én art og andre taksonomiske arter, som den kan krydses med, herunder ved hjælp af avancerede teknikker som f.eks. embryoredning, induceret </w:t>
            </w:r>
            <w:proofErr w:type="spellStart"/>
            <w:r w:rsidRPr="007A6BB3">
              <w:t>polyploidi</w:t>
            </w:r>
            <w:proofErr w:type="spellEnd"/>
            <w:r w:rsidRPr="007A6BB3">
              <w:t xml:space="preserve"> og brokrydsninger</w:t>
            </w:r>
          </w:p>
        </w:tc>
        <w:tc>
          <w:tcPr>
            <w:tcW w:w="4876" w:type="dxa"/>
          </w:tcPr>
          <w:p w14:paraId="54414B6D" w14:textId="77777777" w:rsidR="00037326" w:rsidRPr="007A6BB3" w:rsidRDefault="00037326" w:rsidP="00221746">
            <w:pPr>
              <w:spacing w:after="120"/>
            </w:pPr>
            <w:r w:rsidRPr="007A6BB3">
              <w:t>6)</w:t>
            </w:r>
            <w:r w:rsidRPr="007A6BB3">
              <w:tab/>
            </w:r>
            <w:r w:rsidRPr="007A6BB3">
              <w:rPr>
                <w:b/>
                <w:i/>
              </w:rPr>
              <w:t>”genpulje med henblik på konventionel forædling"</w:t>
            </w:r>
            <w:r w:rsidRPr="007A6BB3">
              <w:t xml:space="preserve">: den samlede genetiske information, der er tilgængelig hos én art og andre taksonomiske arter, som den kan krydses med, herunder ved hjælp af avancerede teknikker som f.eks. embryoredning, induceret </w:t>
            </w:r>
            <w:proofErr w:type="spellStart"/>
            <w:r w:rsidRPr="007A6BB3">
              <w:t>polyploidi</w:t>
            </w:r>
            <w:proofErr w:type="spellEnd"/>
            <w:r w:rsidRPr="007A6BB3">
              <w:t xml:space="preserve"> og brokrydsninger</w:t>
            </w:r>
          </w:p>
        </w:tc>
      </w:tr>
    </w:tbl>
    <w:p w14:paraId="1B8B0265" w14:textId="77777777" w:rsidR="00037326" w:rsidRPr="007A6BB3" w:rsidRDefault="00037326" w:rsidP="00037326"/>
    <w:p w14:paraId="3EE79F01" w14:textId="013F757C"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28</w:t>
      </w:r>
    </w:p>
    <w:p w14:paraId="56CBB9AF" w14:textId="77777777" w:rsidR="00037326" w:rsidRPr="007A6BB3" w:rsidRDefault="00037326" w:rsidP="00037326">
      <w:pPr>
        <w:rPr>
          <w:b/>
        </w:rPr>
      </w:pPr>
      <w:r w:rsidRPr="007A6BB3">
        <w:rPr>
          <w:b/>
        </w:rPr>
        <w:t>Forslag til forordning</w:t>
      </w:r>
    </w:p>
    <w:p w14:paraId="609F63FC" w14:textId="77777777" w:rsidR="00037326" w:rsidRPr="007A6BB3" w:rsidRDefault="00037326" w:rsidP="00037326">
      <w:pPr>
        <w:rPr>
          <w:b/>
        </w:rPr>
      </w:pPr>
      <w:r w:rsidRPr="007A6BB3">
        <w:rPr>
          <w:b/>
        </w:rPr>
        <w:t>Artikel 3 – stk. 1 – nr. 15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69A8E1DD" w14:textId="77777777" w:rsidTr="00221746">
        <w:trPr>
          <w:trHeight w:hRule="exact" w:val="240"/>
          <w:jc w:val="center"/>
        </w:trPr>
        <w:tc>
          <w:tcPr>
            <w:tcW w:w="9752" w:type="dxa"/>
            <w:gridSpan w:val="2"/>
          </w:tcPr>
          <w:p w14:paraId="5DCBAC96" w14:textId="77777777" w:rsidR="00037326" w:rsidRPr="007A6BB3" w:rsidRDefault="00037326" w:rsidP="00221746"/>
        </w:tc>
      </w:tr>
      <w:tr w:rsidR="00037326" w:rsidRPr="007A6BB3" w14:paraId="7F0C04B4" w14:textId="77777777" w:rsidTr="00221746">
        <w:trPr>
          <w:trHeight w:val="240"/>
          <w:jc w:val="center"/>
        </w:trPr>
        <w:tc>
          <w:tcPr>
            <w:tcW w:w="4876" w:type="dxa"/>
          </w:tcPr>
          <w:p w14:paraId="0EEDC04B" w14:textId="77777777" w:rsidR="00037326" w:rsidRPr="007A6BB3" w:rsidRDefault="00037326" w:rsidP="00221746">
            <w:pPr>
              <w:spacing w:after="240"/>
              <w:jc w:val="center"/>
              <w:rPr>
                <w:i/>
              </w:rPr>
            </w:pPr>
            <w:r w:rsidRPr="007A6BB3">
              <w:rPr>
                <w:i/>
              </w:rPr>
              <w:t>Kommissionens forslag</w:t>
            </w:r>
          </w:p>
        </w:tc>
        <w:tc>
          <w:tcPr>
            <w:tcW w:w="4876" w:type="dxa"/>
          </w:tcPr>
          <w:p w14:paraId="51F6AB07" w14:textId="7A8AD668" w:rsidR="00037326" w:rsidRPr="007A6BB3" w:rsidRDefault="00101B15" w:rsidP="00221746">
            <w:pPr>
              <w:spacing w:after="240"/>
              <w:jc w:val="center"/>
              <w:rPr>
                <w:i/>
              </w:rPr>
            </w:pPr>
            <w:r w:rsidRPr="007A6BB3">
              <w:rPr>
                <w:i/>
              </w:rPr>
              <w:t>Ændring</w:t>
            </w:r>
          </w:p>
        </w:tc>
      </w:tr>
      <w:tr w:rsidR="00037326" w:rsidRPr="007A6BB3" w14:paraId="1FB7F490" w14:textId="77777777" w:rsidTr="00221746">
        <w:trPr>
          <w:jc w:val="center"/>
        </w:trPr>
        <w:tc>
          <w:tcPr>
            <w:tcW w:w="4876" w:type="dxa"/>
          </w:tcPr>
          <w:p w14:paraId="0B1D7371" w14:textId="77777777" w:rsidR="00037326" w:rsidRPr="007A6BB3" w:rsidRDefault="00037326" w:rsidP="00221746">
            <w:pPr>
              <w:spacing w:after="120"/>
            </w:pPr>
          </w:p>
        </w:tc>
        <w:tc>
          <w:tcPr>
            <w:tcW w:w="4876" w:type="dxa"/>
          </w:tcPr>
          <w:p w14:paraId="03E267E2" w14:textId="77777777" w:rsidR="00037326" w:rsidRPr="007A6BB3" w:rsidRDefault="00037326" w:rsidP="00221746">
            <w:pPr>
              <w:spacing w:after="120"/>
            </w:pPr>
            <w:r w:rsidRPr="007A6BB3">
              <w:rPr>
                <w:b/>
                <w:i/>
              </w:rPr>
              <w:t>15a)</w:t>
            </w:r>
            <w:r w:rsidRPr="007A6BB3">
              <w:tab/>
            </w:r>
            <w:r w:rsidRPr="007A6BB3">
              <w:rPr>
                <w:b/>
                <w:i/>
              </w:rPr>
              <w:t>"One Health-tilgang": en integreret, forenende tilgang, der sigter mod en bæredygtig balance og optimering af menneskers, dyrs, planters og økosystemers sundhed, og som anerkender, at menneskers, husdyrs og vilde dyrs, planters og det bredere miljøs, herunder økosystemernes sundhed, er tæt forbundne og indbyrdes afhængige.</w:t>
            </w:r>
          </w:p>
        </w:tc>
      </w:tr>
    </w:tbl>
    <w:p w14:paraId="6F2DF946" w14:textId="77777777" w:rsidR="00037326" w:rsidRPr="007A6BB3" w:rsidRDefault="00037326" w:rsidP="00037326"/>
    <w:p w14:paraId="51C0DEC6" w14:textId="3B50551C"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29</w:t>
      </w:r>
    </w:p>
    <w:p w14:paraId="6F2F44F1" w14:textId="77777777" w:rsidR="00037326" w:rsidRPr="007A6BB3" w:rsidRDefault="00037326" w:rsidP="00037326">
      <w:pPr>
        <w:rPr>
          <w:b/>
        </w:rPr>
      </w:pPr>
      <w:r w:rsidRPr="007A6BB3">
        <w:rPr>
          <w:b/>
        </w:rPr>
        <w:lastRenderedPageBreak/>
        <w:t>Forslag til forordning</w:t>
      </w:r>
    </w:p>
    <w:p w14:paraId="0374CACA" w14:textId="77777777" w:rsidR="00037326" w:rsidRPr="007A6BB3" w:rsidRDefault="00037326" w:rsidP="00037326">
      <w:pPr>
        <w:rPr>
          <w:b/>
        </w:rPr>
      </w:pPr>
      <w:r w:rsidRPr="007A6BB3">
        <w:rPr>
          <w:b/>
        </w:rPr>
        <w:t>Artikel 3 – stk. 1 – nr. 15 b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7FD90251" w14:textId="77777777" w:rsidTr="00221746">
        <w:trPr>
          <w:trHeight w:hRule="exact" w:val="240"/>
          <w:jc w:val="center"/>
        </w:trPr>
        <w:tc>
          <w:tcPr>
            <w:tcW w:w="9752" w:type="dxa"/>
            <w:gridSpan w:val="2"/>
          </w:tcPr>
          <w:p w14:paraId="329456F7" w14:textId="77777777" w:rsidR="00037326" w:rsidRPr="007A6BB3" w:rsidRDefault="00037326" w:rsidP="00221746"/>
        </w:tc>
      </w:tr>
      <w:tr w:rsidR="00037326" w:rsidRPr="007A6BB3" w14:paraId="2CD820FE" w14:textId="77777777" w:rsidTr="00221746">
        <w:trPr>
          <w:trHeight w:val="240"/>
          <w:jc w:val="center"/>
        </w:trPr>
        <w:tc>
          <w:tcPr>
            <w:tcW w:w="4876" w:type="dxa"/>
          </w:tcPr>
          <w:p w14:paraId="433ACD4B" w14:textId="77777777" w:rsidR="00037326" w:rsidRPr="007A6BB3" w:rsidRDefault="00037326" w:rsidP="00221746">
            <w:pPr>
              <w:spacing w:after="240"/>
              <w:jc w:val="center"/>
              <w:rPr>
                <w:i/>
              </w:rPr>
            </w:pPr>
            <w:r w:rsidRPr="007A6BB3">
              <w:rPr>
                <w:i/>
              </w:rPr>
              <w:t>Kommissionens forslag</w:t>
            </w:r>
          </w:p>
        </w:tc>
        <w:tc>
          <w:tcPr>
            <w:tcW w:w="4876" w:type="dxa"/>
          </w:tcPr>
          <w:p w14:paraId="41E2976E" w14:textId="13DDE5D2" w:rsidR="00037326" w:rsidRPr="007A6BB3" w:rsidRDefault="00101B15" w:rsidP="00221746">
            <w:pPr>
              <w:spacing w:after="240"/>
              <w:jc w:val="center"/>
              <w:rPr>
                <w:i/>
              </w:rPr>
            </w:pPr>
            <w:r w:rsidRPr="007A6BB3">
              <w:rPr>
                <w:i/>
              </w:rPr>
              <w:t>Ændring</w:t>
            </w:r>
          </w:p>
        </w:tc>
      </w:tr>
      <w:tr w:rsidR="00037326" w:rsidRPr="007A6BB3" w14:paraId="39973CF9" w14:textId="77777777" w:rsidTr="00221746">
        <w:trPr>
          <w:jc w:val="center"/>
        </w:trPr>
        <w:tc>
          <w:tcPr>
            <w:tcW w:w="4876" w:type="dxa"/>
          </w:tcPr>
          <w:p w14:paraId="7A76756E" w14:textId="77777777" w:rsidR="00037326" w:rsidRPr="007A6BB3" w:rsidRDefault="00037326" w:rsidP="00221746">
            <w:pPr>
              <w:spacing w:after="120"/>
            </w:pPr>
          </w:p>
        </w:tc>
        <w:tc>
          <w:tcPr>
            <w:tcW w:w="4876" w:type="dxa"/>
          </w:tcPr>
          <w:p w14:paraId="2D83EFE7" w14:textId="77777777" w:rsidR="00037326" w:rsidRPr="007A6BB3" w:rsidRDefault="00037326" w:rsidP="00221746">
            <w:pPr>
              <w:spacing w:after="120"/>
            </w:pPr>
            <w:r w:rsidRPr="007A6BB3">
              <w:rPr>
                <w:b/>
                <w:i/>
              </w:rPr>
              <w:t>15b)</w:t>
            </w:r>
            <w:r w:rsidRPr="007A6BB3">
              <w:tab/>
            </w:r>
            <w:r w:rsidRPr="007A6BB3">
              <w:rPr>
                <w:b/>
                <w:i/>
              </w:rPr>
              <w:t>"</w:t>
            </w:r>
            <w:proofErr w:type="spellStart"/>
            <w:r w:rsidRPr="007A6BB3">
              <w:rPr>
                <w:b/>
                <w:i/>
              </w:rPr>
              <w:t>kimært</w:t>
            </w:r>
            <w:proofErr w:type="spellEnd"/>
            <w:r w:rsidRPr="007A6BB3">
              <w:rPr>
                <w:b/>
                <w:i/>
              </w:rPr>
              <w:t xml:space="preserve"> protein": proteiner, der dannes ved sammenføjning af to eller flere gener eller dele af gener, der oprindeligt var kodet for separate proteiner.</w:t>
            </w:r>
          </w:p>
        </w:tc>
      </w:tr>
    </w:tbl>
    <w:p w14:paraId="7A0ADDF1" w14:textId="77777777" w:rsidR="00037326" w:rsidRPr="007A6BB3" w:rsidRDefault="00037326" w:rsidP="00037326"/>
    <w:p w14:paraId="0DF15D51" w14:textId="42C66A2D"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30</w:t>
      </w:r>
    </w:p>
    <w:p w14:paraId="7F959C27" w14:textId="77777777" w:rsidR="00037326" w:rsidRPr="007A6BB3" w:rsidRDefault="00037326" w:rsidP="00037326">
      <w:pPr>
        <w:rPr>
          <w:b/>
        </w:rPr>
      </w:pPr>
      <w:r w:rsidRPr="007A6BB3">
        <w:rPr>
          <w:b/>
        </w:rPr>
        <w:t>Forslag til forordning</w:t>
      </w:r>
    </w:p>
    <w:p w14:paraId="2994790F" w14:textId="77777777" w:rsidR="00037326" w:rsidRPr="007A6BB3" w:rsidRDefault="00037326" w:rsidP="00037326">
      <w:pPr>
        <w:rPr>
          <w:b/>
        </w:rPr>
      </w:pPr>
      <w:r w:rsidRPr="007A6BB3">
        <w:rPr>
          <w:b/>
        </w:rPr>
        <w:t>Artikel 4 – stk. 1 – nr. 1 – litra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338328FA" w14:textId="77777777" w:rsidTr="00221746">
        <w:trPr>
          <w:trHeight w:hRule="exact" w:val="240"/>
          <w:jc w:val="center"/>
        </w:trPr>
        <w:tc>
          <w:tcPr>
            <w:tcW w:w="9752" w:type="dxa"/>
            <w:gridSpan w:val="2"/>
          </w:tcPr>
          <w:p w14:paraId="3FF4F5B6" w14:textId="77777777" w:rsidR="00037326" w:rsidRPr="007A6BB3" w:rsidRDefault="00037326" w:rsidP="00221746"/>
        </w:tc>
      </w:tr>
      <w:tr w:rsidR="00037326" w:rsidRPr="007A6BB3" w14:paraId="5050CE15" w14:textId="77777777" w:rsidTr="00221746">
        <w:trPr>
          <w:trHeight w:val="240"/>
          <w:jc w:val="center"/>
        </w:trPr>
        <w:tc>
          <w:tcPr>
            <w:tcW w:w="4876" w:type="dxa"/>
          </w:tcPr>
          <w:p w14:paraId="49C7BAD6" w14:textId="77777777" w:rsidR="00037326" w:rsidRPr="007A6BB3" w:rsidRDefault="00037326" w:rsidP="00221746">
            <w:pPr>
              <w:spacing w:after="240"/>
              <w:jc w:val="center"/>
              <w:rPr>
                <w:i/>
              </w:rPr>
            </w:pPr>
            <w:r w:rsidRPr="007A6BB3">
              <w:rPr>
                <w:i/>
              </w:rPr>
              <w:t>Kommissionens forslag</w:t>
            </w:r>
          </w:p>
        </w:tc>
        <w:tc>
          <w:tcPr>
            <w:tcW w:w="4876" w:type="dxa"/>
          </w:tcPr>
          <w:p w14:paraId="0E57908B" w14:textId="50E425BA" w:rsidR="00037326" w:rsidRPr="007A6BB3" w:rsidRDefault="00101B15" w:rsidP="00221746">
            <w:pPr>
              <w:spacing w:after="240"/>
              <w:jc w:val="center"/>
              <w:rPr>
                <w:i/>
              </w:rPr>
            </w:pPr>
            <w:r w:rsidRPr="007A6BB3">
              <w:rPr>
                <w:i/>
              </w:rPr>
              <w:t>Ændring</w:t>
            </w:r>
          </w:p>
        </w:tc>
      </w:tr>
      <w:tr w:rsidR="00037326" w:rsidRPr="007A6BB3" w14:paraId="0B5DA0B4" w14:textId="77777777" w:rsidTr="00221746">
        <w:trPr>
          <w:jc w:val="center"/>
        </w:trPr>
        <w:tc>
          <w:tcPr>
            <w:tcW w:w="4876" w:type="dxa"/>
          </w:tcPr>
          <w:p w14:paraId="46FECE33" w14:textId="77777777" w:rsidR="00037326" w:rsidRPr="007A6BB3" w:rsidRDefault="00037326" w:rsidP="00221746">
            <w:pPr>
              <w:spacing w:after="120"/>
            </w:pPr>
            <w:r w:rsidRPr="007A6BB3">
              <w:t>b)</w:t>
            </w:r>
            <w:r w:rsidRPr="007A6BB3">
              <w:tab/>
              <w:t>den er afkom af planter som omhandlet i litra a), eller</w:t>
            </w:r>
          </w:p>
        </w:tc>
        <w:tc>
          <w:tcPr>
            <w:tcW w:w="4876" w:type="dxa"/>
          </w:tcPr>
          <w:p w14:paraId="38395AD0" w14:textId="77777777" w:rsidR="00037326" w:rsidRPr="007A6BB3" w:rsidRDefault="00037326" w:rsidP="00221746">
            <w:pPr>
              <w:spacing w:after="120"/>
            </w:pPr>
            <w:r w:rsidRPr="007A6BB3">
              <w:t>b)</w:t>
            </w:r>
            <w:r w:rsidRPr="007A6BB3">
              <w:tab/>
              <w:t xml:space="preserve">den er afkom af planter som omhandlet i litra a), </w:t>
            </w:r>
            <w:r w:rsidRPr="007A6BB3">
              <w:rPr>
                <w:b/>
                <w:i/>
              </w:rPr>
              <w:t>forudsat at kriterierne for ækvivalens i bilag I fortsat er opfyldt,</w:t>
            </w:r>
            <w:r w:rsidRPr="007A6BB3">
              <w:t xml:space="preserve"> eller</w:t>
            </w:r>
          </w:p>
        </w:tc>
      </w:tr>
    </w:tbl>
    <w:p w14:paraId="21EAC347" w14:textId="77777777" w:rsidR="00037326" w:rsidRPr="007A6BB3" w:rsidRDefault="00037326" w:rsidP="00037326"/>
    <w:p w14:paraId="465242E0" w14:textId="5B882131"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31</w:t>
      </w:r>
    </w:p>
    <w:p w14:paraId="5CDC5B2C" w14:textId="77777777" w:rsidR="00037326" w:rsidRPr="007A6BB3" w:rsidRDefault="00037326" w:rsidP="00037326">
      <w:pPr>
        <w:rPr>
          <w:b/>
        </w:rPr>
      </w:pPr>
      <w:r w:rsidRPr="007A6BB3">
        <w:rPr>
          <w:b/>
        </w:rPr>
        <w:t>Forslag til forordning</w:t>
      </w:r>
    </w:p>
    <w:p w14:paraId="0CA291FC" w14:textId="77777777" w:rsidR="00037326" w:rsidRPr="007A6BB3" w:rsidRDefault="00037326" w:rsidP="00037326">
      <w:pPr>
        <w:rPr>
          <w:b/>
        </w:rPr>
      </w:pPr>
      <w:r w:rsidRPr="007A6BB3">
        <w:rPr>
          <w:b/>
        </w:rPr>
        <w:t>Artikel 4 – stk. 1 – nr.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1BF13282" w14:textId="77777777" w:rsidTr="00221746">
        <w:trPr>
          <w:trHeight w:hRule="exact" w:val="240"/>
          <w:jc w:val="center"/>
        </w:trPr>
        <w:tc>
          <w:tcPr>
            <w:tcW w:w="9752" w:type="dxa"/>
            <w:gridSpan w:val="2"/>
          </w:tcPr>
          <w:p w14:paraId="53C732B5" w14:textId="77777777" w:rsidR="00037326" w:rsidRPr="007A6BB3" w:rsidRDefault="00037326" w:rsidP="00221746"/>
        </w:tc>
      </w:tr>
      <w:tr w:rsidR="00037326" w:rsidRPr="007A6BB3" w14:paraId="4C4C05EB" w14:textId="77777777" w:rsidTr="00221746">
        <w:trPr>
          <w:trHeight w:val="240"/>
          <w:jc w:val="center"/>
        </w:trPr>
        <w:tc>
          <w:tcPr>
            <w:tcW w:w="4876" w:type="dxa"/>
          </w:tcPr>
          <w:p w14:paraId="0F2B5628" w14:textId="77777777" w:rsidR="00037326" w:rsidRPr="007A6BB3" w:rsidRDefault="00037326" w:rsidP="00221746">
            <w:pPr>
              <w:spacing w:after="240"/>
              <w:jc w:val="center"/>
              <w:rPr>
                <w:i/>
              </w:rPr>
            </w:pPr>
            <w:r w:rsidRPr="007A6BB3">
              <w:rPr>
                <w:i/>
              </w:rPr>
              <w:t>Kommissionens forslag</w:t>
            </w:r>
          </w:p>
        </w:tc>
        <w:tc>
          <w:tcPr>
            <w:tcW w:w="4876" w:type="dxa"/>
          </w:tcPr>
          <w:p w14:paraId="0C950777" w14:textId="106E3FBA" w:rsidR="00037326" w:rsidRPr="007A6BB3" w:rsidRDefault="00101B15" w:rsidP="00221746">
            <w:pPr>
              <w:spacing w:after="240"/>
              <w:jc w:val="center"/>
              <w:rPr>
                <w:i/>
              </w:rPr>
            </w:pPr>
            <w:r w:rsidRPr="007A6BB3">
              <w:rPr>
                <w:i/>
              </w:rPr>
              <w:t>Ændring</w:t>
            </w:r>
          </w:p>
        </w:tc>
      </w:tr>
      <w:tr w:rsidR="00037326" w:rsidRPr="007A6BB3" w14:paraId="1E6460D4" w14:textId="77777777" w:rsidTr="00221746">
        <w:trPr>
          <w:jc w:val="center"/>
        </w:trPr>
        <w:tc>
          <w:tcPr>
            <w:tcW w:w="4876" w:type="dxa"/>
          </w:tcPr>
          <w:p w14:paraId="1B8BF039" w14:textId="77777777" w:rsidR="00037326" w:rsidRPr="007A6BB3" w:rsidRDefault="00037326" w:rsidP="00221746">
            <w:pPr>
              <w:spacing w:after="120"/>
            </w:pPr>
            <w:r w:rsidRPr="007A6BB3">
              <w:t>2)</w:t>
            </w:r>
            <w:r w:rsidRPr="007A6BB3">
              <w:tab/>
              <w:t>den er en kategori 2-NGT-plante og er godkendt i overensstemmelse med kapitel III.</w:t>
            </w:r>
          </w:p>
        </w:tc>
        <w:tc>
          <w:tcPr>
            <w:tcW w:w="4876" w:type="dxa"/>
          </w:tcPr>
          <w:p w14:paraId="628B8B1A" w14:textId="77777777" w:rsidR="00037326" w:rsidRPr="007A6BB3" w:rsidRDefault="00037326" w:rsidP="00221746">
            <w:pPr>
              <w:spacing w:after="120"/>
            </w:pPr>
            <w:r w:rsidRPr="007A6BB3">
              <w:t>2)</w:t>
            </w:r>
            <w:r w:rsidRPr="007A6BB3">
              <w:tab/>
              <w:t xml:space="preserve">den er en kategori 2-NGT-plante og er </w:t>
            </w:r>
            <w:r w:rsidRPr="007A6BB3">
              <w:rPr>
                <w:b/>
                <w:i/>
              </w:rPr>
              <w:t xml:space="preserve">blevet tilladt eller er </w:t>
            </w:r>
            <w:r w:rsidRPr="007A6BB3">
              <w:t>godkendt i overensstemmelse med kapitel III.</w:t>
            </w:r>
          </w:p>
        </w:tc>
      </w:tr>
    </w:tbl>
    <w:p w14:paraId="0BE36C93" w14:textId="77777777" w:rsidR="00037326" w:rsidRPr="007A6BB3" w:rsidRDefault="00037326" w:rsidP="00037326"/>
    <w:p w14:paraId="2EC908CA" w14:textId="708F7DC3"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32</w:t>
      </w:r>
    </w:p>
    <w:p w14:paraId="7162E880" w14:textId="77777777" w:rsidR="00037326" w:rsidRPr="007A6BB3" w:rsidRDefault="00037326" w:rsidP="00037326">
      <w:pPr>
        <w:spacing w:before="240"/>
        <w:rPr>
          <w:b/>
        </w:rPr>
      </w:pPr>
      <w:r w:rsidRPr="007A6BB3">
        <w:rPr>
          <w:b/>
        </w:rPr>
        <w:t>Forslag til forordning</w:t>
      </w:r>
    </w:p>
    <w:p w14:paraId="7A7E5C66" w14:textId="77777777" w:rsidR="00037326" w:rsidRPr="007A6BB3" w:rsidRDefault="00037326" w:rsidP="00037326">
      <w:pPr>
        <w:rPr>
          <w:b/>
        </w:rPr>
      </w:pPr>
      <w:r w:rsidRPr="007A6BB3">
        <w:rPr>
          <w:b/>
        </w:rPr>
        <w:t>Artikel 4 – stk. 1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428374A7" w14:textId="77777777" w:rsidTr="00221746">
        <w:trPr>
          <w:trHeight w:hRule="exact" w:val="240"/>
          <w:jc w:val="center"/>
        </w:trPr>
        <w:tc>
          <w:tcPr>
            <w:tcW w:w="9752" w:type="dxa"/>
            <w:gridSpan w:val="2"/>
          </w:tcPr>
          <w:p w14:paraId="5CABB674" w14:textId="77777777" w:rsidR="00037326" w:rsidRPr="007A6BB3" w:rsidRDefault="00037326" w:rsidP="00221746"/>
        </w:tc>
      </w:tr>
      <w:tr w:rsidR="00037326" w:rsidRPr="007A6BB3" w14:paraId="450A9DB0" w14:textId="77777777" w:rsidTr="00221746">
        <w:trPr>
          <w:trHeight w:val="240"/>
          <w:jc w:val="center"/>
        </w:trPr>
        <w:tc>
          <w:tcPr>
            <w:tcW w:w="4876" w:type="dxa"/>
          </w:tcPr>
          <w:p w14:paraId="481F15D1" w14:textId="77777777" w:rsidR="00037326" w:rsidRPr="007A6BB3" w:rsidRDefault="00037326" w:rsidP="00221746">
            <w:pPr>
              <w:spacing w:after="240"/>
              <w:jc w:val="center"/>
              <w:rPr>
                <w:i/>
              </w:rPr>
            </w:pPr>
            <w:r w:rsidRPr="007A6BB3">
              <w:rPr>
                <w:i/>
              </w:rPr>
              <w:t>Kommissionens forslag</w:t>
            </w:r>
          </w:p>
        </w:tc>
        <w:tc>
          <w:tcPr>
            <w:tcW w:w="4876" w:type="dxa"/>
          </w:tcPr>
          <w:p w14:paraId="6B94C306" w14:textId="4BD88EB6" w:rsidR="00037326" w:rsidRPr="007A6BB3" w:rsidRDefault="00101B15" w:rsidP="00221746">
            <w:pPr>
              <w:spacing w:after="240"/>
              <w:jc w:val="center"/>
              <w:rPr>
                <w:i/>
              </w:rPr>
            </w:pPr>
            <w:r w:rsidRPr="007A6BB3">
              <w:rPr>
                <w:i/>
              </w:rPr>
              <w:t>Ændring</w:t>
            </w:r>
          </w:p>
        </w:tc>
      </w:tr>
      <w:tr w:rsidR="00037326" w:rsidRPr="007A6BB3" w14:paraId="5004F8BE" w14:textId="77777777" w:rsidTr="00221746">
        <w:trPr>
          <w:jc w:val="center"/>
        </w:trPr>
        <w:tc>
          <w:tcPr>
            <w:tcW w:w="4876" w:type="dxa"/>
          </w:tcPr>
          <w:p w14:paraId="435040FA" w14:textId="77777777" w:rsidR="00037326" w:rsidRPr="007A6BB3" w:rsidRDefault="00037326" w:rsidP="00221746">
            <w:pPr>
              <w:spacing w:after="120"/>
            </w:pPr>
          </w:p>
        </w:tc>
        <w:tc>
          <w:tcPr>
            <w:tcW w:w="4876" w:type="dxa"/>
          </w:tcPr>
          <w:p w14:paraId="78D9A111" w14:textId="77777777" w:rsidR="00037326" w:rsidRPr="007A6BB3" w:rsidRDefault="00037326" w:rsidP="00221746">
            <w:pPr>
              <w:spacing w:after="120"/>
            </w:pPr>
            <w:r w:rsidRPr="007A6BB3">
              <w:rPr>
                <w:b/>
                <w:i/>
              </w:rPr>
              <w:t>1a.</w:t>
            </w:r>
            <w:r w:rsidRPr="007A6BB3">
              <w:tab/>
            </w:r>
            <w:r w:rsidRPr="007A6BB3">
              <w:rPr>
                <w:b/>
                <w:i/>
              </w:rPr>
              <w:t>Gennemførelsen, håndhævelsen og anvendelsen af denne forordning har ikke til formål eller til følge at forhindre eller hindre import fra tredjelande af NGT-planter og -produkter, der opfylder de samme standarder som dem, der er fastsat i denne forordning.</w:t>
            </w:r>
          </w:p>
        </w:tc>
      </w:tr>
    </w:tbl>
    <w:p w14:paraId="69C77CB1" w14:textId="77777777" w:rsidR="00037326" w:rsidRPr="007A6BB3" w:rsidRDefault="00037326" w:rsidP="00037326"/>
    <w:p w14:paraId="2507932E" w14:textId="4DE7B31C"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lastRenderedPageBreak/>
        <w:t>Ændring</w:t>
      </w:r>
      <w:r w:rsidR="00037326" w:rsidRPr="007A6BB3">
        <w:rPr>
          <w:b/>
        </w:rPr>
        <w:tab/>
      </w:r>
      <w:r w:rsidR="00037326" w:rsidRPr="007A6BB3">
        <w:rPr>
          <w:b/>
        </w:rPr>
        <w:tab/>
        <w:t>33</w:t>
      </w:r>
    </w:p>
    <w:p w14:paraId="2EA60F5F" w14:textId="77777777" w:rsidR="00037326" w:rsidRPr="007A6BB3" w:rsidRDefault="00037326" w:rsidP="00037326">
      <w:pPr>
        <w:rPr>
          <w:b/>
        </w:rPr>
      </w:pPr>
      <w:r w:rsidRPr="007A6BB3">
        <w:rPr>
          <w:b/>
        </w:rPr>
        <w:t>Forslag til forordning</w:t>
      </w:r>
    </w:p>
    <w:p w14:paraId="33A88A2D" w14:textId="77777777" w:rsidR="00037326" w:rsidRPr="007A6BB3" w:rsidRDefault="00037326" w:rsidP="00037326">
      <w:pPr>
        <w:rPr>
          <w:b/>
        </w:rPr>
      </w:pPr>
      <w:r w:rsidRPr="007A6BB3">
        <w:rPr>
          <w:b/>
        </w:rPr>
        <w:t>Artikel 4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4BBC6356" w14:textId="77777777" w:rsidTr="00221746">
        <w:trPr>
          <w:trHeight w:hRule="exact" w:val="240"/>
          <w:jc w:val="center"/>
        </w:trPr>
        <w:tc>
          <w:tcPr>
            <w:tcW w:w="9752" w:type="dxa"/>
            <w:gridSpan w:val="2"/>
          </w:tcPr>
          <w:p w14:paraId="63C9B1F1" w14:textId="77777777" w:rsidR="00037326" w:rsidRPr="007A6BB3" w:rsidRDefault="00037326" w:rsidP="00221746"/>
        </w:tc>
      </w:tr>
      <w:tr w:rsidR="00037326" w:rsidRPr="007A6BB3" w14:paraId="46D2154C" w14:textId="77777777" w:rsidTr="00221746">
        <w:trPr>
          <w:trHeight w:val="240"/>
          <w:jc w:val="center"/>
        </w:trPr>
        <w:tc>
          <w:tcPr>
            <w:tcW w:w="4876" w:type="dxa"/>
          </w:tcPr>
          <w:p w14:paraId="153BAC97" w14:textId="77777777" w:rsidR="00037326" w:rsidRPr="007A6BB3" w:rsidRDefault="00037326" w:rsidP="00221746">
            <w:pPr>
              <w:spacing w:after="240"/>
              <w:jc w:val="center"/>
              <w:rPr>
                <w:i/>
              </w:rPr>
            </w:pPr>
            <w:r w:rsidRPr="007A6BB3">
              <w:rPr>
                <w:i/>
              </w:rPr>
              <w:t>Kommissionens forslag</w:t>
            </w:r>
          </w:p>
        </w:tc>
        <w:tc>
          <w:tcPr>
            <w:tcW w:w="4876" w:type="dxa"/>
          </w:tcPr>
          <w:p w14:paraId="2D58E83C" w14:textId="4CCF0E97" w:rsidR="00037326" w:rsidRPr="007A6BB3" w:rsidRDefault="00101B15" w:rsidP="00221746">
            <w:pPr>
              <w:spacing w:after="240"/>
              <w:jc w:val="center"/>
              <w:rPr>
                <w:i/>
              </w:rPr>
            </w:pPr>
            <w:r w:rsidRPr="007A6BB3">
              <w:rPr>
                <w:i/>
              </w:rPr>
              <w:t>Ændring</w:t>
            </w:r>
          </w:p>
        </w:tc>
      </w:tr>
      <w:tr w:rsidR="00037326" w:rsidRPr="007A6BB3" w14:paraId="5134F5CD" w14:textId="77777777" w:rsidTr="00221746">
        <w:trPr>
          <w:jc w:val="center"/>
        </w:trPr>
        <w:tc>
          <w:tcPr>
            <w:tcW w:w="4876" w:type="dxa"/>
          </w:tcPr>
          <w:p w14:paraId="0487D3BD" w14:textId="77777777" w:rsidR="00037326" w:rsidRPr="007A6BB3" w:rsidRDefault="00037326" w:rsidP="00221746">
            <w:pPr>
              <w:spacing w:after="120"/>
            </w:pPr>
          </w:p>
        </w:tc>
        <w:tc>
          <w:tcPr>
            <w:tcW w:w="4876" w:type="dxa"/>
          </w:tcPr>
          <w:p w14:paraId="69D2A5F1" w14:textId="77777777" w:rsidR="00037326" w:rsidRPr="007A6BB3" w:rsidRDefault="00037326" w:rsidP="00221746">
            <w:pPr>
              <w:spacing w:after="120"/>
              <w:jc w:val="center"/>
            </w:pPr>
            <w:r w:rsidRPr="007A6BB3">
              <w:rPr>
                <w:b/>
                <w:i/>
              </w:rPr>
              <w:t>Artikel 4a</w:t>
            </w:r>
          </w:p>
        </w:tc>
      </w:tr>
      <w:tr w:rsidR="00037326" w:rsidRPr="007A6BB3" w14:paraId="4A8BF9D9" w14:textId="77777777" w:rsidTr="00221746">
        <w:trPr>
          <w:jc w:val="center"/>
        </w:trPr>
        <w:tc>
          <w:tcPr>
            <w:tcW w:w="4876" w:type="dxa"/>
          </w:tcPr>
          <w:p w14:paraId="77C69ED9" w14:textId="77777777" w:rsidR="00037326" w:rsidRPr="007A6BB3" w:rsidRDefault="00037326" w:rsidP="00221746">
            <w:pPr>
              <w:spacing w:after="120"/>
            </w:pPr>
          </w:p>
        </w:tc>
        <w:tc>
          <w:tcPr>
            <w:tcW w:w="4876" w:type="dxa"/>
          </w:tcPr>
          <w:p w14:paraId="19C8E1D2" w14:textId="77777777" w:rsidR="00037326" w:rsidRPr="007A6BB3" w:rsidRDefault="00037326" w:rsidP="00221746">
            <w:pPr>
              <w:spacing w:after="120"/>
              <w:jc w:val="center"/>
            </w:pPr>
            <w:r w:rsidRPr="007A6BB3">
              <w:rPr>
                <w:b/>
                <w:i/>
              </w:rPr>
              <w:t>Udelukkelse fra patenterbarhed</w:t>
            </w:r>
          </w:p>
        </w:tc>
      </w:tr>
      <w:tr w:rsidR="00037326" w:rsidRPr="007A6BB3" w14:paraId="124555BD" w14:textId="77777777" w:rsidTr="00221746">
        <w:trPr>
          <w:jc w:val="center"/>
        </w:trPr>
        <w:tc>
          <w:tcPr>
            <w:tcW w:w="4876" w:type="dxa"/>
          </w:tcPr>
          <w:p w14:paraId="76FCDB63" w14:textId="77777777" w:rsidR="00037326" w:rsidRPr="007A6BB3" w:rsidRDefault="00037326" w:rsidP="00221746">
            <w:pPr>
              <w:spacing w:after="120"/>
            </w:pPr>
          </w:p>
        </w:tc>
        <w:tc>
          <w:tcPr>
            <w:tcW w:w="4876" w:type="dxa"/>
          </w:tcPr>
          <w:p w14:paraId="5D7951D6" w14:textId="77777777" w:rsidR="00037326" w:rsidRPr="007A6BB3" w:rsidRDefault="00037326" w:rsidP="00221746">
            <w:pPr>
              <w:spacing w:after="120"/>
            </w:pPr>
            <w:r w:rsidRPr="007A6BB3">
              <w:rPr>
                <w:b/>
                <w:i/>
              </w:rPr>
              <w:t>NGT-planter, plantemateriale, dele heraf, genetiske oplysninger og de proceselementer, de indeholder, kan ikke patenteres.</w:t>
            </w:r>
          </w:p>
        </w:tc>
      </w:tr>
    </w:tbl>
    <w:p w14:paraId="08F6E2B8" w14:textId="77777777" w:rsidR="00037326" w:rsidRPr="007A6BB3" w:rsidRDefault="00037326" w:rsidP="00037326"/>
    <w:p w14:paraId="02646305" w14:textId="3E6F9364"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34</w:t>
      </w:r>
    </w:p>
    <w:p w14:paraId="603776CE" w14:textId="77777777" w:rsidR="00037326" w:rsidRPr="007A6BB3" w:rsidRDefault="00037326" w:rsidP="00037326">
      <w:pPr>
        <w:rPr>
          <w:b/>
        </w:rPr>
      </w:pPr>
      <w:r w:rsidRPr="007A6BB3">
        <w:rPr>
          <w:b/>
        </w:rPr>
        <w:t>Forslag til forordning</w:t>
      </w:r>
    </w:p>
    <w:p w14:paraId="4AD59B53" w14:textId="77777777" w:rsidR="00037326" w:rsidRPr="007A6BB3" w:rsidRDefault="00037326" w:rsidP="00037326">
      <w:pPr>
        <w:rPr>
          <w:b/>
        </w:rPr>
      </w:pPr>
      <w:r w:rsidRPr="007A6BB3">
        <w:rPr>
          <w:b/>
        </w:rPr>
        <w:t>Artikel 5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4C58B139" w14:textId="77777777" w:rsidTr="00221746">
        <w:trPr>
          <w:trHeight w:hRule="exact" w:val="240"/>
          <w:jc w:val="center"/>
        </w:trPr>
        <w:tc>
          <w:tcPr>
            <w:tcW w:w="9752" w:type="dxa"/>
            <w:gridSpan w:val="2"/>
          </w:tcPr>
          <w:p w14:paraId="7FB48B80" w14:textId="77777777" w:rsidR="00037326" w:rsidRPr="007A6BB3" w:rsidRDefault="00037326" w:rsidP="00221746"/>
        </w:tc>
      </w:tr>
      <w:tr w:rsidR="00037326" w:rsidRPr="007A6BB3" w14:paraId="2E88CD6E" w14:textId="77777777" w:rsidTr="00221746">
        <w:trPr>
          <w:trHeight w:val="240"/>
          <w:jc w:val="center"/>
        </w:trPr>
        <w:tc>
          <w:tcPr>
            <w:tcW w:w="4876" w:type="dxa"/>
          </w:tcPr>
          <w:p w14:paraId="0193BE23" w14:textId="77777777" w:rsidR="00037326" w:rsidRPr="007A6BB3" w:rsidRDefault="00037326" w:rsidP="00221746">
            <w:pPr>
              <w:spacing w:after="240"/>
              <w:jc w:val="center"/>
              <w:rPr>
                <w:i/>
              </w:rPr>
            </w:pPr>
            <w:r w:rsidRPr="007A6BB3">
              <w:rPr>
                <w:i/>
              </w:rPr>
              <w:t>Kommissionens forslag</w:t>
            </w:r>
          </w:p>
        </w:tc>
        <w:tc>
          <w:tcPr>
            <w:tcW w:w="4876" w:type="dxa"/>
          </w:tcPr>
          <w:p w14:paraId="1BF203CF" w14:textId="597649AE" w:rsidR="00037326" w:rsidRPr="007A6BB3" w:rsidRDefault="00101B15" w:rsidP="00221746">
            <w:pPr>
              <w:spacing w:after="240"/>
              <w:jc w:val="center"/>
              <w:rPr>
                <w:i/>
              </w:rPr>
            </w:pPr>
            <w:r w:rsidRPr="007A6BB3">
              <w:rPr>
                <w:i/>
              </w:rPr>
              <w:t>Ændring</w:t>
            </w:r>
          </w:p>
        </w:tc>
      </w:tr>
      <w:tr w:rsidR="00037326" w:rsidRPr="007A6BB3" w14:paraId="24F68A27" w14:textId="77777777" w:rsidTr="00221746">
        <w:trPr>
          <w:jc w:val="center"/>
        </w:trPr>
        <w:tc>
          <w:tcPr>
            <w:tcW w:w="4876" w:type="dxa"/>
          </w:tcPr>
          <w:p w14:paraId="513DC0E6" w14:textId="77777777" w:rsidR="00037326" w:rsidRPr="007A6BB3" w:rsidRDefault="00037326" w:rsidP="00221746">
            <w:pPr>
              <w:spacing w:after="120"/>
            </w:pPr>
            <w:r w:rsidRPr="007A6BB3">
              <w:t>2.</w:t>
            </w:r>
            <w:r w:rsidRPr="007A6BB3">
              <w:tab/>
              <w:t>Med henblik på forordning (EU) 2018/848 finder reglerne i artikel 5, litra f), nr. iii)</w:t>
            </w:r>
            <w:r w:rsidRPr="007A6BB3">
              <w:rPr>
                <w:b/>
                <w:i/>
              </w:rPr>
              <w:t>,</w:t>
            </w:r>
            <w:r w:rsidRPr="007A6BB3">
              <w:t xml:space="preserve"> og artikel 11 anvendelse på kategori 1-NGT-planter og på produkter fremstillet af eller ved hjælp af sådanne planter.</w:t>
            </w:r>
          </w:p>
        </w:tc>
        <w:tc>
          <w:tcPr>
            <w:tcW w:w="4876" w:type="dxa"/>
          </w:tcPr>
          <w:p w14:paraId="491E2822" w14:textId="77777777" w:rsidR="00037326" w:rsidRPr="007A6BB3" w:rsidRDefault="00037326" w:rsidP="00221746">
            <w:pPr>
              <w:spacing w:after="120"/>
            </w:pPr>
            <w:r w:rsidRPr="007A6BB3">
              <w:t>2.</w:t>
            </w:r>
            <w:r w:rsidRPr="007A6BB3">
              <w:tab/>
              <w:t>Med henblik på forordning (EU) 2018/848 finder reglerne i artikel 5, litra f), nr. iii) og artikel 11 anvendelse på kategori 1-NGT-planter og på produkter fremstillet af eller ved hjælp af sådanne planter.</w:t>
            </w:r>
            <w:r w:rsidRPr="007A6BB3">
              <w:rPr>
                <w:b/>
                <w:i/>
              </w:rPr>
              <w:t xml:space="preserve"> [7 år efter denne forordnings ikrafttræden] forelægger Kommissionen en rapport om udviklingen i forbrugernes og producenternes opfattelse, eventuelt ledsaget af et lovgivningsforslag.</w:t>
            </w:r>
          </w:p>
        </w:tc>
      </w:tr>
    </w:tbl>
    <w:p w14:paraId="211EBFEE" w14:textId="77777777" w:rsidR="00037326" w:rsidRPr="007A6BB3" w:rsidRDefault="00037326" w:rsidP="00037326"/>
    <w:p w14:paraId="33B5C50F" w14:textId="29F576B2"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35</w:t>
      </w:r>
    </w:p>
    <w:p w14:paraId="5F55A1BF" w14:textId="77777777" w:rsidR="00037326" w:rsidRPr="007A6BB3" w:rsidRDefault="00037326" w:rsidP="00037326">
      <w:pPr>
        <w:rPr>
          <w:b/>
        </w:rPr>
      </w:pPr>
      <w:r w:rsidRPr="007A6BB3">
        <w:rPr>
          <w:b/>
        </w:rPr>
        <w:t>Forslag til forordning</w:t>
      </w:r>
    </w:p>
    <w:p w14:paraId="732AF94C" w14:textId="77777777" w:rsidR="00037326" w:rsidRPr="007A6BB3" w:rsidRDefault="00037326" w:rsidP="00037326">
      <w:pPr>
        <w:rPr>
          <w:b/>
        </w:rPr>
      </w:pPr>
      <w:r w:rsidRPr="007A6BB3">
        <w:rPr>
          <w:b/>
        </w:rPr>
        <w:t>Artikel 5 – stk.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7AE5A800" w14:textId="77777777" w:rsidTr="00221746">
        <w:trPr>
          <w:trHeight w:hRule="exact" w:val="240"/>
          <w:jc w:val="center"/>
        </w:trPr>
        <w:tc>
          <w:tcPr>
            <w:tcW w:w="9752" w:type="dxa"/>
            <w:gridSpan w:val="2"/>
          </w:tcPr>
          <w:p w14:paraId="52AABB70" w14:textId="77777777" w:rsidR="00037326" w:rsidRPr="007A6BB3" w:rsidRDefault="00037326" w:rsidP="00221746"/>
        </w:tc>
      </w:tr>
      <w:tr w:rsidR="00037326" w:rsidRPr="007A6BB3" w14:paraId="3A1347CF" w14:textId="77777777" w:rsidTr="00221746">
        <w:trPr>
          <w:trHeight w:val="240"/>
          <w:jc w:val="center"/>
        </w:trPr>
        <w:tc>
          <w:tcPr>
            <w:tcW w:w="4876" w:type="dxa"/>
          </w:tcPr>
          <w:p w14:paraId="576B12EA" w14:textId="77777777" w:rsidR="00037326" w:rsidRPr="007A6BB3" w:rsidRDefault="00037326" w:rsidP="00221746">
            <w:pPr>
              <w:spacing w:after="240"/>
              <w:jc w:val="center"/>
              <w:rPr>
                <w:i/>
              </w:rPr>
            </w:pPr>
            <w:r w:rsidRPr="007A6BB3">
              <w:rPr>
                <w:i/>
              </w:rPr>
              <w:t>Kommissionens forslag</w:t>
            </w:r>
          </w:p>
        </w:tc>
        <w:tc>
          <w:tcPr>
            <w:tcW w:w="4876" w:type="dxa"/>
          </w:tcPr>
          <w:p w14:paraId="41C19238" w14:textId="48D76660" w:rsidR="00037326" w:rsidRPr="007A6BB3" w:rsidRDefault="00101B15" w:rsidP="00221746">
            <w:pPr>
              <w:spacing w:after="240"/>
              <w:jc w:val="center"/>
              <w:rPr>
                <w:i/>
              </w:rPr>
            </w:pPr>
            <w:r w:rsidRPr="007A6BB3">
              <w:rPr>
                <w:i/>
              </w:rPr>
              <w:t>Ændring</w:t>
            </w:r>
          </w:p>
        </w:tc>
      </w:tr>
      <w:tr w:rsidR="00037326" w:rsidRPr="007A6BB3" w14:paraId="2B31CB82" w14:textId="77777777" w:rsidTr="00221746">
        <w:trPr>
          <w:jc w:val="center"/>
        </w:trPr>
        <w:tc>
          <w:tcPr>
            <w:tcW w:w="4876" w:type="dxa"/>
          </w:tcPr>
          <w:p w14:paraId="10B6A565" w14:textId="77777777" w:rsidR="00037326" w:rsidRPr="007A6BB3" w:rsidRDefault="00037326" w:rsidP="00221746">
            <w:pPr>
              <w:spacing w:after="120"/>
            </w:pPr>
            <w:r w:rsidRPr="007A6BB3">
              <w:t>3.</w:t>
            </w:r>
            <w:r w:rsidRPr="007A6BB3">
              <w:tab/>
              <w:t>Kommissionen tillægges beføjelser til at vedtage delegerede retsakter i henhold til artikel 26 om ændring af kriterierne for NGT-planters ækvivalens med konventionelle planter i bilag I med henblik på at tilpasse dem til den videnskabelige og teknologiske udvikling for så vidt angår typer og omfang af ændringer, der kan forekomme naturligt eller gennem konventionel forædling.</w:t>
            </w:r>
          </w:p>
        </w:tc>
        <w:tc>
          <w:tcPr>
            <w:tcW w:w="4876" w:type="dxa"/>
          </w:tcPr>
          <w:p w14:paraId="49F3DB53" w14:textId="77777777" w:rsidR="00037326" w:rsidRPr="007A6BB3" w:rsidRDefault="00037326" w:rsidP="00221746">
            <w:pPr>
              <w:spacing w:after="120"/>
            </w:pPr>
            <w:r w:rsidRPr="007A6BB3">
              <w:t>3.</w:t>
            </w:r>
            <w:r w:rsidRPr="007A6BB3">
              <w:tab/>
              <w:t>Kommissionen tillægges beføjelser til at vedtage delegerede retsakter i henhold til artikel 26 om ændring af kriterierne for NGT-planters ækvivalens med konventionelle planter i bilag I</w:t>
            </w:r>
            <w:r w:rsidRPr="007A6BB3">
              <w:rPr>
                <w:b/>
                <w:i/>
              </w:rPr>
              <w:t>, idet der tages hensyn til potentielle risici i forbindelse hermed og funktionelle konsekvenser under verifikationsproceduren</w:t>
            </w:r>
            <w:r w:rsidRPr="007A6BB3">
              <w:t xml:space="preserve"> med henblik på at tilpasse dem til den</w:t>
            </w:r>
            <w:r w:rsidRPr="007A6BB3">
              <w:rPr>
                <w:b/>
                <w:i/>
              </w:rPr>
              <w:t xml:space="preserve"> seneste</w:t>
            </w:r>
            <w:r w:rsidRPr="007A6BB3">
              <w:t xml:space="preserve"> videnskabelige og teknologiske udvikling for så vidt angår typer og omfang af ændringer, der kan </w:t>
            </w:r>
            <w:r w:rsidRPr="007A6BB3">
              <w:lastRenderedPageBreak/>
              <w:t>forekomme naturligt eller gennem konventionel forædling.</w:t>
            </w:r>
          </w:p>
        </w:tc>
      </w:tr>
    </w:tbl>
    <w:p w14:paraId="3058F13A" w14:textId="77777777" w:rsidR="00037326" w:rsidRPr="007A6BB3" w:rsidRDefault="00037326" w:rsidP="00037326"/>
    <w:p w14:paraId="5F2AFDFC" w14:textId="0A7F574E"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36</w:t>
      </w:r>
    </w:p>
    <w:p w14:paraId="0F5E8411" w14:textId="77777777" w:rsidR="00037326" w:rsidRPr="007A6BB3" w:rsidRDefault="00037326" w:rsidP="00037326">
      <w:pPr>
        <w:rPr>
          <w:b/>
        </w:rPr>
      </w:pPr>
      <w:r w:rsidRPr="007A6BB3">
        <w:rPr>
          <w:b/>
        </w:rPr>
        <w:t>Forslag til forordning</w:t>
      </w:r>
    </w:p>
    <w:p w14:paraId="37FD39A6" w14:textId="77777777" w:rsidR="00037326" w:rsidRPr="007A6BB3" w:rsidRDefault="00037326" w:rsidP="00037326">
      <w:pPr>
        <w:rPr>
          <w:b/>
        </w:rPr>
      </w:pPr>
      <w:r w:rsidRPr="007A6BB3">
        <w:rPr>
          <w:b/>
        </w:rPr>
        <w:t>Artikel 5 – stk. 3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7D5E7D3F" w14:textId="77777777" w:rsidTr="00221746">
        <w:trPr>
          <w:trHeight w:hRule="exact" w:val="240"/>
          <w:jc w:val="center"/>
        </w:trPr>
        <w:tc>
          <w:tcPr>
            <w:tcW w:w="9752" w:type="dxa"/>
            <w:gridSpan w:val="2"/>
          </w:tcPr>
          <w:p w14:paraId="089954FF" w14:textId="77777777" w:rsidR="00037326" w:rsidRPr="007A6BB3" w:rsidRDefault="00037326" w:rsidP="00221746"/>
        </w:tc>
      </w:tr>
      <w:tr w:rsidR="00037326" w:rsidRPr="007A6BB3" w14:paraId="472A5320" w14:textId="77777777" w:rsidTr="00221746">
        <w:trPr>
          <w:trHeight w:val="240"/>
          <w:jc w:val="center"/>
        </w:trPr>
        <w:tc>
          <w:tcPr>
            <w:tcW w:w="4876" w:type="dxa"/>
          </w:tcPr>
          <w:p w14:paraId="2CF7C616" w14:textId="77777777" w:rsidR="00037326" w:rsidRPr="007A6BB3" w:rsidRDefault="00037326" w:rsidP="00221746">
            <w:pPr>
              <w:spacing w:after="240"/>
              <w:jc w:val="center"/>
              <w:rPr>
                <w:i/>
              </w:rPr>
            </w:pPr>
            <w:r w:rsidRPr="007A6BB3">
              <w:rPr>
                <w:i/>
              </w:rPr>
              <w:t>Kommissionens forslag</w:t>
            </w:r>
          </w:p>
        </w:tc>
        <w:tc>
          <w:tcPr>
            <w:tcW w:w="4876" w:type="dxa"/>
          </w:tcPr>
          <w:p w14:paraId="3876F88F" w14:textId="52450A6D" w:rsidR="00037326" w:rsidRPr="007A6BB3" w:rsidRDefault="00101B15" w:rsidP="00221746">
            <w:pPr>
              <w:spacing w:after="240"/>
              <w:jc w:val="center"/>
              <w:rPr>
                <w:i/>
              </w:rPr>
            </w:pPr>
            <w:r w:rsidRPr="007A6BB3">
              <w:rPr>
                <w:i/>
              </w:rPr>
              <w:t>Ændring</w:t>
            </w:r>
          </w:p>
        </w:tc>
      </w:tr>
      <w:tr w:rsidR="00037326" w:rsidRPr="007A6BB3" w14:paraId="12F3F848" w14:textId="77777777" w:rsidTr="00221746">
        <w:trPr>
          <w:jc w:val="center"/>
        </w:trPr>
        <w:tc>
          <w:tcPr>
            <w:tcW w:w="4876" w:type="dxa"/>
          </w:tcPr>
          <w:p w14:paraId="3DC3CFE9" w14:textId="77777777" w:rsidR="00037326" w:rsidRPr="007A6BB3" w:rsidRDefault="00037326" w:rsidP="00221746">
            <w:pPr>
              <w:spacing w:after="120"/>
            </w:pPr>
          </w:p>
        </w:tc>
        <w:tc>
          <w:tcPr>
            <w:tcW w:w="4876" w:type="dxa"/>
          </w:tcPr>
          <w:p w14:paraId="1C0BFCF5" w14:textId="77777777" w:rsidR="00037326" w:rsidRPr="007A6BB3" w:rsidRDefault="00037326" w:rsidP="00221746">
            <w:pPr>
              <w:spacing w:after="120"/>
            </w:pPr>
            <w:r w:rsidRPr="007A6BB3">
              <w:rPr>
                <w:b/>
                <w:i/>
              </w:rPr>
              <w:t>3a.</w:t>
            </w:r>
            <w:r w:rsidRPr="007A6BB3">
              <w:tab/>
            </w:r>
            <w:r w:rsidRPr="007A6BB3">
              <w:rPr>
                <w:b/>
                <w:i/>
              </w:rPr>
              <w:t>Utilsigtet eller teknisk uundgåelig forekomst af kategori 1-NGT-planter, formeringsmateriale eller dele heraf i økologisk produktion eller i ikkeøkologiske produkter, der er tilladt i økologisk produktion i henhold til artikel 24 og 25 i forordning (EU) 2018/848, udgør ikke manglende overholdelse af nævnte forordning.</w:t>
            </w:r>
          </w:p>
        </w:tc>
      </w:tr>
    </w:tbl>
    <w:p w14:paraId="34889B41" w14:textId="77777777" w:rsidR="00037326" w:rsidRPr="007A6BB3" w:rsidRDefault="00037326" w:rsidP="00037326"/>
    <w:p w14:paraId="77B8CFD2" w14:textId="3DADCF30"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37</w:t>
      </w:r>
    </w:p>
    <w:p w14:paraId="0809A8DF" w14:textId="77777777" w:rsidR="00037326" w:rsidRPr="007A6BB3" w:rsidRDefault="00037326" w:rsidP="00037326">
      <w:pPr>
        <w:rPr>
          <w:b/>
        </w:rPr>
      </w:pPr>
      <w:r w:rsidRPr="007A6BB3">
        <w:rPr>
          <w:b/>
        </w:rPr>
        <w:t>Forslag til forordning</w:t>
      </w:r>
    </w:p>
    <w:p w14:paraId="75A036F8" w14:textId="77777777" w:rsidR="00037326" w:rsidRPr="007A6BB3" w:rsidRDefault="00037326" w:rsidP="00037326">
      <w:pPr>
        <w:rPr>
          <w:b/>
        </w:rPr>
      </w:pPr>
      <w:r w:rsidRPr="007A6BB3">
        <w:rPr>
          <w:b/>
        </w:rPr>
        <w:t>Artikel 6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59C30E1D" w14:textId="77777777" w:rsidTr="00221746">
        <w:trPr>
          <w:trHeight w:hRule="exact" w:val="240"/>
          <w:jc w:val="center"/>
        </w:trPr>
        <w:tc>
          <w:tcPr>
            <w:tcW w:w="9752" w:type="dxa"/>
            <w:gridSpan w:val="2"/>
          </w:tcPr>
          <w:p w14:paraId="1E69BEA2" w14:textId="77777777" w:rsidR="00037326" w:rsidRPr="007A6BB3" w:rsidRDefault="00037326" w:rsidP="00221746"/>
        </w:tc>
      </w:tr>
      <w:tr w:rsidR="00037326" w:rsidRPr="007A6BB3" w14:paraId="0353828E" w14:textId="77777777" w:rsidTr="00221746">
        <w:trPr>
          <w:trHeight w:val="240"/>
          <w:jc w:val="center"/>
        </w:trPr>
        <w:tc>
          <w:tcPr>
            <w:tcW w:w="4876" w:type="dxa"/>
          </w:tcPr>
          <w:p w14:paraId="2B015065" w14:textId="77777777" w:rsidR="00037326" w:rsidRPr="007A6BB3" w:rsidRDefault="00037326" w:rsidP="00221746">
            <w:pPr>
              <w:spacing w:after="240"/>
              <w:jc w:val="center"/>
              <w:rPr>
                <w:i/>
              </w:rPr>
            </w:pPr>
            <w:r w:rsidRPr="007A6BB3">
              <w:rPr>
                <w:i/>
              </w:rPr>
              <w:t>Kommissionens forslag</w:t>
            </w:r>
          </w:p>
        </w:tc>
        <w:tc>
          <w:tcPr>
            <w:tcW w:w="4876" w:type="dxa"/>
          </w:tcPr>
          <w:p w14:paraId="6C75EEB5" w14:textId="4FF24B3D" w:rsidR="00037326" w:rsidRPr="007A6BB3" w:rsidRDefault="00101B15" w:rsidP="00221746">
            <w:pPr>
              <w:spacing w:after="240"/>
              <w:jc w:val="center"/>
              <w:rPr>
                <w:i/>
              </w:rPr>
            </w:pPr>
            <w:r w:rsidRPr="007A6BB3">
              <w:rPr>
                <w:i/>
              </w:rPr>
              <w:t>Ændring</w:t>
            </w:r>
          </w:p>
        </w:tc>
      </w:tr>
      <w:tr w:rsidR="00037326" w:rsidRPr="007A6BB3" w14:paraId="72B083DE" w14:textId="77777777" w:rsidTr="00221746">
        <w:trPr>
          <w:jc w:val="center"/>
        </w:trPr>
        <w:tc>
          <w:tcPr>
            <w:tcW w:w="4876" w:type="dxa"/>
          </w:tcPr>
          <w:p w14:paraId="35C42B2C" w14:textId="77777777" w:rsidR="00037326" w:rsidRPr="007A6BB3" w:rsidRDefault="00037326" w:rsidP="00221746">
            <w:pPr>
              <w:spacing w:after="120"/>
            </w:pPr>
            <w:r w:rsidRPr="007A6BB3">
              <w:t>1.</w:t>
            </w:r>
            <w:r w:rsidRPr="007A6BB3">
              <w:tab/>
              <w:t>For at få udstedt erklæringen om status som kategori 1-NGT-plante, jf. artikel 4, stk. 1, litra a), skal den person, der har til hensigt at foretage udsætning, inden der foretages en udsætning af en NGT-plante i ethvert andet øjemed end markedsføring, indgive en anmodning med henblik på at verificere, om kriterierne i bilag I er opfyldt ("verifikationsanmodning")</w:t>
            </w:r>
            <w:r w:rsidRPr="007A6BB3">
              <w:rPr>
                <w:b/>
                <w:i/>
              </w:rPr>
              <w:t>,</w:t>
            </w:r>
            <w:r w:rsidRPr="007A6BB3">
              <w:t xml:space="preserve"> til den kompetente myndighed, der er udpeget i henhold til artikel</w:t>
            </w:r>
            <w:r w:rsidRPr="007A6BB3">
              <w:rPr>
                <w:b/>
                <w:i/>
              </w:rPr>
              <w:t xml:space="preserve"> </w:t>
            </w:r>
            <w:r w:rsidRPr="007A6BB3">
              <w:t>4, stk.</w:t>
            </w:r>
            <w:r w:rsidRPr="007A6BB3">
              <w:rPr>
                <w:b/>
                <w:i/>
              </w:rPr>
              <w:t xml:space="preserve"> </w:t>
            </w:r>
            <w:r w:rsidRPr="007A6BB3">
              <w:t xml:space="preserve">4, i direktiv 2001/18/EF, i den medlemsstat, på hvis område udsætningen skal finde sted, i overensstemmelse med stk. 2 og 3 og den </w:t>
            </w:r>
            <w:r w:rsidRPr="007A6BB3">
              <w:rPr>
                <w:b/>
                <w:i/>
              </w:rPr>
              <w:t>gennemførelsesretsakt</w:t>
            </w:r>
            <w:r w:rsidRPr="007A6BB3">
              <w:t>, der er vedtaget i henhold til artikel</w:t>
            </w:r>
            <w:r w:rsidRPr="007A6BB3">
              <w:rPr>
                <w:b/>
                <w:i/>
              </w:rPr>
              <w:t xml:space="preserve"> 27</w:t>
            </w:r>
            <w:r w:rsidRPr="007A6BB3">
              <w:t>, litra b).</w:t>
            </w:r>
          </w:p>
        </w:tc>
        <w:tc>
          <w:tcPr>
            <w:tcW w:w="4876" w:type="dxa"/>
          </w:tcPr>
          <w:p w14:paraId="41B9098F" w14:textId="77777777" w:rsidR="00037326" w:rsidRPr="007A6BB3" w:rsidRDefault="00037326" w:rsidP="00221746">
            <w:pPr>
              <w:spacing w:after="120"/>
            </w:pPr>
            <w:r w:rsidRPr="007A6BB3">
              <w:t>1.</w:t>
            </w:r>
            <w:r w:rsidRPr="007A6BB3">
              <w:tab/>
              <w:t>For at få udstedt erklæringen om status som kategori 1-NGT-plante, jf. artikel 4, stk. 1, litra a), skal den person, der har til hensigt at foretage udsætning, inden der foretages en udsætning af en NGT-plante i ethvert andet øjemed end markedsføring, indgive en anmodning med henblik på at verificere, om kriterierne i bilag I</w:t>
            </w:r>
            <w:r w:rsidRPr="007A6BB3">
              <w:rPr>
                <w:b/>
                <w:i/>
              </w:rPr>
              <w:t>, mindst en af egenskaberne i bilag III, del 1, og udelukkelseskriteriet i bilag III, del 2,</w:t>
            </w:r>
            <w:r w:rsidRPr="007A6BB3">
              <w:t xml:space="preserve"> er opfyldt ("verifikationsanmodning")</w:t>
            </w:r>
            <w:r w:rsidRPr="007A6BB3">
              <w:rPr>
                <w:b/>
                <w:i/>
              </w:rPr>
              <w:t>. Denne verifikationsanmodning indgives</w:t>
            </w:r>
            <w:r w:rsidRPr="007A6BB3">
              <w:t xml:space="preserve"> til den kompetente myndighed, der er udpeget i henhold til artikel</w:t>
            </w:r>
            <w:r w:rsidRPr="007A6BB3">
              <w:rPr>
                <w:b/>
                <w:i/>
              </w:rPr>
              <w:t> </w:t>
            </w:r>
            <w:r w:rsidRPr="007A6BB3">
              <w:t>4, stk.</w:t>
            </w:r>
            <w:r w:rsidRPr="007A6BB3">
              <w:rPr>
                <w:b/>
                <w:i/>
              </w:rPr>
              <w:t> </w:t>
            </w:r>
            <w:r w:rsidRPr="007A6BB3">
              <w:t xml:space="preserve">4, i direktiv 2001/18/EF, i den medlemsstat, på hvis område udsætningen skal finde sted, i overensstemmelse med stk. 2 og 3 og den </w:t>
            </w:r>
            <w:r w:rsidRPr="007A6BB3">
              <w:rPr>
                <w:b/>
                <w:i/>
              </w:rPr>
              <w:t>delegerede retsakt</w:t>
            </w:r>
            <w:r w:rsidRPr="007A6BB3">
              <w:t>, der er vedtaget i henhold til artikel</w:t>
            </w:r>
            <w:r w:rsidRPr="007A6BB3">
              <w:rPr>
                <w:b/>
                <w:i/>
              </w:rPr>
              <w:t> 6, stk. 11a</w:t>
            </w:r>
            <w:r w:rsidRPr="007A6BB3">
              <w:t>, litra b).</w:t>
            </w:r>
          </w:p>
        </w:tc>
      </w:tr>
    </w:tbl>
    <w:p w14:paraId="78BFE271" w14:textId="77777777" w:rsidR="00037326" w:rsidRPr="007A6BB3" w:rsidRDefault="00037326" w:rsidP="00037326"/>
    <w:p w14:paraId="745F008F" w14:textId="1D3D4518"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38</w:t>
      </w:r>
    </w:p>
    <w:p w14:paraId="7BA5635C" w14:textId="77777777" w:rsidR="00037326" w:rsidRPr="007A6BB3" w:rsidRDefault="00037326" w:rsidP="00037326">
      <w:pPr>
        <w:rPr>
          <w:b/>
        </w:rPr>
      </w:pPr>
      <w:r w:rsidRPr="007A6BB3">
        <w:rPr>
          <w:b/>
        </w:rPr>
        <w:lastRenderedPageBreak/>
        <w:t>Forslag til forordning</w:t>
      </w:r>
    </w:p>
    <w:p w14:paraId="12E1B28A" w14:textId="77777777" w:rsidR="00037326" w:rsidRPr="007A6BB3" w:rsidRDefault="00037326" w:rsidP="00037326">
      <w:pPr>
        <w:rPr>
          <w:b/>
        </w:rPr>
      </w:pPr>
      <w:r w:rsidRPr="007A6BB3">
        <w:rPr>
          <w:b/>
        </w:rPr>
        <w:t>Artikel 6 – stk. 3 – litra c</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2FF806ED" w14:textId="77777777" w:rsidTr="002E5F46">
        <w:trPr>
          <w:trHeight w:hRule="exact" w:val="240"/>
          <w:jc w:val="center"/>
        </w:trPr>
        <w:tc>
          <w:tcPr>
            <w:tcW w:w="9752" w:type="dxa"/>
            <w:gridSpan w:val="2"/>
          </w:tcPr>
          <w:p w14:paraId="778B242F" w14:textId="77777777" w:rsidR="00037326" w:rsidRPr="007A6BB3" w:rsidRDefault="00037326" w:rsidP="00221746"/>
        </w:tc>
      </w:tr>
      <w:tr w:rsidR="00037326" w:rsidRPr="007A6BB3" w14:paraId="66A551DE" w14:textId="77777777" w:rsidTr="002E5F46">
        <w:trPr>
          <w:trHeight w:val="240"/>
          <w:jc w:val="center"/>
        </w:trPr>
        <w:tc>
          <w:tcPr>
            <w:tcW w:w="4876" w:type="dxa"/>
          </w:tcPr>
          <w:p w14:paraId="592E82A5" w14:textId="77777777" w:rsidR="00037326" w:rsidRPr="007A6BB3" w:rsidRDefault="00037326" w:rsidP="00221746">
            <w:pPr>
              <w:spacing w:after="240"/>
              <w:jc w:val="center"/>
              <w:rPr>
                <w:i/>
              </w:rPr>
            </w:pPr>
            <w:r w:rsidRPr="007A6BB3">
              <w:rPr>
                <w:i/>
              </w:rPr>
              <w:t>Kommissionens forslag</w:t>
            </w:r>
          </w:p>
        </w:tc>
        <w:tc>
          <w:tcPr>
            <w:tcW w:w="4876" w:type="dxa"/>
          </w:tcPr>
          <w:p w14:paraId="6856D7E5" w14:textId="52906CB4" w:rsidR="00037326" w:rsidRPr="007A6BB3" w:rsidRDefault="00101B15" w:rsidP="00221746">
            <w:pPr>
              <w:spacing w:after="240"/>
              <w:jc w:val="center"/>
              <w:rPr>
                <w:i/>
              </w:rPr>
            </w:pPr>
            <w:r w:rsidRPr="007A6BB3">
              <w:rPr>
                <w:i/>
              </w:rPr>
              <w:t>Ændring</w:t>
            </w:r>
          </w:p>
        </w:tc>
      </w:tr>
      <w:tr w:rsidR="00037326" w:rsidRPr="007A6BB3" w14:paraId="17CF59DF" w14:textId="77777777" w:rsidTr="002E5F46">
        <w:trPr>
          <w:jc w:val="center"/>
        </w:trPr>
        <w:tc>
          <w:tcPr>
            <w:tcW w:w="4876" w:type="dxa"/>
          </w:tcPr>
          <w:p w14:paraId="6F429E24" w14:textId="77777777" w:rsidR="00037326" w:rsidRPr="007A6BB3" w:rsidRDefault="00037326" w:rsidP="00221746">
            <w:pPr>
              <w:spacing w:after="120"/>
            </w:pPr>
            <w:r w:rsidRPr="007A6BB3">
              <w:t>c)</w:t>
            </w:r>
            <w:r w:rsidRPr="007A6BB3">
              <w:tab/>
              <w:t>beskrivelse af de egenskaber og karakteristika, der er blevet indført eller modificeret</w:t>
            </w:r>
          </w:p>
        </w:tc>
        <w:tc>
          <w:tcPr>
            <w:tcW w:w="4876" w:type="dxa"/>
          </w:tcPr>
          <w:p w14:paraId="69B9CBE1" w14:textId="77777777" w:rsidR="00037326" w:rsidRPr="007A6BB3" w:rsidRDefault="00037326" w:rsidP="00221746">
            <w:pPr>
              <w:spacing w:after="120"/>
            </w:pPr>
            <w:r w:rsidRPr="007A6BB3">
              <w:t>c)</w:t>
            </w:r>
            <w:r w:rsidRPr="007A6BB3">
              <w:tab/>
              <w:t xml:space="preserve">beskrivelse af </w:t>
            </w:r>
            <w:r w:rsidRPr="007A6BB3">
              <w:rPr>
                <w:b/>
                <w:i/>
              </w:rPr>
              <w:t xml:space="preserve">den egenskab eller </w:t>
            </w:r>
            <w:r w:rsidRPr="007A6BB3">
              <w:t>de egenskaber og karakteristika, der er blevet indført eller modificeret</w:t>
            </w:r>
            <w:r w:rsidRPr="007A6BB3">
              <w:rPr>
                <w:b/>
                <w:i/>
              </w:rPr>
              <w:t>, herunder oplysninger om de(n) teknik(ker), der er anvendt til at opnå denne egenskab eller disse egenskaber, herunder fremlæggelse af sekvensen for den genetiske modificering</w:t>
            </w:r>
          </w:p>
        </w:tc>
      </w:tr>
    </w:tbl>
    <w:p w14:paraId="4355B0E1" w14:textId="77777777" w:rsidR="002E5F46" w:rsidRDefault="002E5F46" w:rsidP="002E5F46"/>
    <w:p w14:paraId="496F7956" w14:textId="2FAC5AB0" w:rsidR="002E5F46" w:rsidRPr="00D73BAD" w:rsidRDefault="002E5F46" w:rsidP="002E5F46">
      <w:pPr>
        <w:pStyle w:val="AmNumberTabs"/>
      </w:pPr>
      <w:r w:rsidRPr="00D73BAD">
        <w:t>Ændring</w:t>
      </w:r>
      <w:r w:rsidRPr="00D73BAD">
        <w:tab/>
      </w:r>
      <w:r w:rsidRPr="00D73BAD">
        <w:tab/>
        <w:t>253</w:t>
      </w:r>
    </w:p>
    <w:p w14:paraId="548EAAAA" w14:textId="77777777" w:rsidR="002E5F46" w:rsidRPr="00D73BAD" w:rsidRDefault="002E5F46" w:rsidP="002E5F46">
      <w:pPr>
        <w:pStyle w:val="NormalBold12b"/>
      </w:pPr>
      <w:r w:rsidRPr="00D73BAD">
        <w:t>Forslag til forordning</w:t>
      </w:r>
    </w:p>
    <w:p w14:paraId="00360E1C" w14:textId="77777777" w:rsidR="002E5F46" w:rsidRPr="00D73BAD" w:rsidRDefault="002E5F46" w:rsidP="002E5F46">
      <w:pPr>
        <w:pStyle w:val="NormalBold"/>
      </w:pPr>
      <w:r w:rsidRPr="00D73BAD">
        <w:t>Artikel 6 – stk. 3 – litra c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5F46" w:rsidRPr="00D73BAD" w14:paraId="74E319EF" w14:textId="77777777" w:rsidTr="00221746">
        <w:trPr>
          <w:trHeight w:hRule="exact" w:val="240"/>
          <w:jc w:val="center"/>
        </w:trPr>
        <w:tc>
          <w:tcPr>
            <w:tcW w:w="9752" w:type="dxa"/>
            <w:gridSpan w:val="2"/>
          </w:tcPr>
          <w:p w14:paraId="34C7ED30" w14:textId="77777777" w:rsidR="002E5F46" w:rsidRPr="00D73BAD" w:rsidRDefault="002E5F46" w:rsidP="00221746"/>
        </w:tc>
      </w:tr>
      <w:tr w:rsidR="002E5F46" w:rsidRPr="00D73BAD" w14:paraId="3B259803" w14:textId="77777777" w:rsidTr="00221746">
        <w:trPr>
          <w:trHeight w:val="240"/>
          <w:jc w:val="center"/>
        </w:trPr>
        <w:tc>
          <w:tcPr>
            <w:tcW w:w="4876" w:type="dxa"/>
          </w:tcPr>
          <w:p w14:paraId="4766E9B3" w14:textId="77777777" w:rsidR="002E5F46" w:rsidRPr="00D73BAD" w:rsidRDefault="002E5F46" w:rsidP="00221746">
            <w:pPr>
              <w:pStyle w:val="AmColumnHeading"/>
            </w:pPr>
            <w:r w:rsidRPr="00D73BAD">
              <w:t>Kommissionens forslag</w:t>
            </w:r>
          </w:p>
        </w:tc>
        <w:tc>
          <w:tcPr>
            <w:tcW w:w="4876" w:type="dxa"/>
          </w:tcPr>
          <w:p w14:paraId="522045E1" w14:textId="332024B1" w:rsidR="002E5F46" w:rsidRPr="00D73BAD" w:rsidRDefault="002E5F46" w:rsidP="002E5F46">
            <w:pPr>
              <w:pStyle w:val="AmColumnHeading"/>
            </w:pPr>
            <w:r w:rsidRPr="00D73BAD">
              <w:t>Ændring</w:t>
            </w:r>
          </w:p>
        </w:tc>
      </w:tr>
      <w:tr w:rsidR="002E5F46" w:rsidRPr="00D73BAD" w14:paraId="03E0DBE8" w14:textId="77777777" w:rsidTr="00221746">
        <w:trPr>
          <w:jc w:val="center"/>
        </w:trPr>
        <w:tc>
          <w:tcPr>
            <w:tcW w:w="4876" w:type="dxa"/>
          </w:tcPr>
          <w:p w14:paraId="2C458BAD" w14:textId="77777777" w:rsidR="002E5F46" w:rsidRPr="00D73BAD" w:rsidRDefault="002E5F46" w:rsidP="00221746">
            <w:pPr>
              <w:pStyle w:val="Normal6a"/>
            </w:pPr>
          </w:p>
        </w:tc>
        <w:tc>
          <w:tcPr>
            <w:tcW w:w="4876" w:type="dxa"/>
          </w:tcPr>
          <w:p w14:paraId="030C247F" w14:textId="77777777" w:rsidR="002E5F46" w:rsidRPr="00D73BAD" w:rsidRDefault="002E5F46" w:rsidP="00221746">
            <w:pPr>
              <w:pStyle w:val="Normal6a"/>
            </w:pPr>
            <w:proofErr w:type="spellStart"/>
            <w:r w:rsidRPr="00D73BAD">
              <w:rPr>
                <w:b/>
                <w:i/>
              </w:rPr>
              <w:t>ca</w:t>
            </w:r>
            <w:proofErr w:type="spellEnd"/>
            <w:r w:rsidRPr="00D73BAD">
              <w:rPr>
                <w:b/>
                <w:i/>
              </w:rPr>
              <w:t>)</w:t>
            </w:r>
            <w:r w:rsidRPr="00D73BAD">
              <w:tab/>
            </w:r>
            <w:r w:rsidRPr="00D73BAD">
              <w:rPr>
                <w:b/>
                <w:i/>
              </w:rPr>
              <w:t>patenter eller endnu ikke færdigbehandlede ansøgninger om patenter for hele kategori 1-NGT-planten eller dele af den</w:t>
            </w:r>
          </w:p>
        </w:tc>
      </w:tr>
    </w:tbl>
    <w:p w14:paraId="08B77F68" w14:textId="77777777" w:rsidR="00037326" w:rsidRPr="007A6BB3" w:rsidRDefault="00037326" w:rsidP="00037326"/>
    <w:p w14:paraId="029F5F86" w14:textId="09A71E12"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39</w:t>
      </w:r>
    </w:p>
    <w:p w14:paraId="372047A2" w14:textId="77777777" w:rsidR="00037326" w:rsidRPr="007A6BB3" w:rsidRDefault="00037326" w:rsidP="00037326">
      <w:pPr>
        <w:rPr>
          <w:b/>
        </w:rPr>
      </w:pPr>
      <w:r w:rsidRPr="007A6BB3">
        <w:rPr>
          <w:b/>
        </w:rPr>
        <w:t>Forslag til forordning</w:t>
      </w:r>
    </w:p>
    <w:p w14:paraId="6C68F548" w14:textId="77777777" w:rsidR="00037326" w:rsidRPr="007A6BB3" w:rsidRDefault="00037326" w:rsidP="00037326">
      <w:pPr>
        <w:rPr>
          <w:b/>
        </w:rPr>
      </w:pPr>
      <w:r w:rsidRPr="007A6BB3">
        <w:rPr>
          <w:b/>
        </w:rPr>
        <w:t>Artikel 6 – stk. 3 – litra d – nr.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5EEDB239" w14:textId="77777777" w:rsidTr="00221746">
        <w:trPr>
          <w:trHeight w:hRule="exact" w:val="240"/>
          <w:jc w:val="center"/>
        </w:trPr>
        <w:tc>
          <w:tcPr>
            <w:tcW w:w="9752" w:type="dxa"/>
            <w:gridSpan w:val="2"/>
          </w:tcPr>
          <w:p w14:paraId="1196BD6D" w14:textId="77777777" w:rsidR="00037326" w:rsidRPr="007A6BB3" w:rsidRDefault="00037326" w:rsidP="00221746"/>
        </w:tc>
      </w:tr>
      <w:tr w:rsidR="00037326" w:rsidRPr="007A6BB3" w14:paraId="14322E61" w14:textId="77777777" w:rsidTr="00221746">
        <w:trPr>
          <w:trHeight w:val="240"/>
          <w:jc w:val="center"/>
        </w:trPr>
        <w:tc>
          <w:tcPr>
            <w:tcW w:w="4876" w:type="dxa"/>
          </w:tcPr>
          <w:p w14:paraId="5FDB1450" w14:textId="77777777" w:rsidR="00037326" w:rsidRPr="007A6BB3" w:rsidRDefault="00037326" w:rsidP="00221746">
            <w:pPr>
              <w:spacing w:after="240"/>
              <w:jc w:val="center"/>
              <w:rPr>
                <w:i/>
              </w:rPr>
            </w:pPr>
            <w:r w:rsidRPr="007A6BB3">
              <w:rPr>
                <w:i/>
              </w:rPr>
              <w:t>Kommissionens forslag</w:t>
            </w:r>
          </w:p>
        </w:tc>
        <w:tc>
          <w:tcPr>
            <w:tcW w:w="4876" w:type="dxa"/>
          </w:tcPr>
          <w:p w14:paraId="72A73892" w14:textId="6B39427F" w:rsidR="00037326" w:rsidRPr="007A6BB3" w:rsidRDefault="00101B15" w:rsidP="00221746">
            <w:pPr>
              <w:spacing w:after="240"/>
              <w:jc w:val="center"/>
              <w:rPr>
                <w:i/>
              </w:rPr>
            </w:pPr>
            <w:r w:rsidRPr="007A6BB3">
              <w:rPr>
                <w:i/>
              </w:rPr>
              <w:t>Ændring</w:t>
            </w:r>
          </w:p>
        </w:tc>
      </w:tr>
      <w:tr w:rsidR="00037326" w:rsidRPr="007A6BB3" w14:paraId="0C4E3032" w14:textId="77777777" w:rsidTr="00221746">
        <w:trPr>
          <w:jc w:val="center"/>
        </w:trPr>
        <w:tc>
          <w:tcPr>
            <w:tcW w:w="4876" w:type="dxa"/>
          </w:tcPr>
          <w:p w14:paraId="642A0418" w14:textId="77777777" w:rsidR="00037326" w:rsidRPr="007A6BB3" w:rsidRDefault="00037326" w:rsidP="00221746">
            <w:pPr>
              <w:spacing w:after="120"/>
            </w:pPr>
            <w:r w:rsidRPr="007A6BB3">
              <w:t>i)</w:t>
            </w:r>
            <w:r w:rsidRPr="007A6BB3">
              <w:tab/>
              <w:t xml:space="preserve">planten er en NGT-plante, herunder at den ikke indeholder genetisk materiale, der har oprindelse uden for </w:t>
            </w:r>
            <w:r w:rsidRPr="007A6BB3">
              <w:rPr>
                <w:b/>
                <w:i/>
              </w:rPr>
              <w:t>forædlergenpuljen</w:t>
            </w:r>
            <w:r w:rsidRPr="007A6BB3">
              <w:t xml:space="preserve">, hvis sådant genetisk materiale er blevet indsat midlertidigt under plantens udvikling, i overensstemmelse med de oplysningskrav, der er fastsat i den </w:t>
            </w:r>
            <w:r w:rsidRPr="007A6BB3">
              <w:rPr>
                <w:b/>
                <w:i/>
              </w:rPr>
              <w:t>gennemførelsesretsakt</w:t>
            </w:r>
            <w:r w:rsidRPr="007A6BB3">
              <w:t xml:space="preserve">, der er vedtaget i henhold til artikel </w:t>
            </w:r>
            <w:r w:rsidRPr="007A6BB3">
              <w:rPr>
                <w:b/>
                <w:i/>
              </w:rPr>
              <w:t>27</w:t>
            </w:r>
            <w:r w:rsidRPr="007A6BB3">
              <w:t>, litra a)</w:t>
            </w:r>
          </w:p>
        </w:tc>
        <w:tc>
          <w:tcPr>
            <w:tcW w:w="4876" w:type="dxa"/>
          </w:tcPr>
          <w:p w14:paraId="3AEC0A26" w14:textId="77777777" w:rsidR="00037326" w:rsidRPr="007A6BB3" w:rsidRDefault="00037326" w:rsidP="00221746">
            <w:pPr>
              <w:spacing w:after="120"/>
            </w:pPr>
            <w:r w:rsidRPr="007A6BB3">
              <w:t>i)</w:t>
            </w:r>
            <w:r w:rsidRPr="007A6BB3">
              <w:tab/>
              <w:t xml:space="preserve">planten er en NGT-plante, herunder at den ikke indeholder genetisk materiale, der har oprindelse uden for </w:t>
            </w:r>
            <w:r w:rsidRPr="007A6BB3">
              <w:rPr>
                <w:b/>
                <w:i/>
              </w:rPr>
              <w:t>puljen med henblik på konventionel forædling</w:t>
            </w:r>
            <w:r w:rsidRPr="007A6BB3">
              <w:t xml:space="preserve">, hvis sådant genetisk materiale er blevet indsat midlertidigt under plantens udvikling, i overensstemmelse med de oplysningskrav, der er fastsat i den </w:t>
            </w:r>
            <w:r w:rsidRPr="007A6BB3">
              <w:rPr>
                <w:b/>
                <w:i/>
              </w:rPr>
              <w:t>delegerede retsakt</w:t>
            </w:r>
            <w:r w:rsidRPr="007A6BB3">
              <w:t xml:space="preserve">, der er vedtaget i henhold til artikel </w:t>
            </w:r>
            <w:r w:rsidRPr="007A6BB3">
              <w:rPr>
                <w:b/>
                <w:i/>
              </w:rPr>
              <w:t>6, stk. 11a</w:t>
            </w:r>
            <w:r w:rsidRPr="007A6BB3">
              <w:t>, litra a)</w:t>
            </w:r>
          </w:p>
        </w:tc>
      </w:tr>
    </w:tbl>
    <w:p w14:paraId="2E9BA038" w14:textId="77777777" w:rsidR="00037326" w:rsidRPr="007A6BB3" w:rsidRDefault="00037326" w:rsidP="00037326"/>
    <w:p w14:paraId="235E44B6" w14:textId="0EB8F78D"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40</w:t>
      </w:r>
    </w:p>
    <w:p w14:paraId="727EAEB7" w14:textId="77777777" w:rsidR="00037326" w:rsidRPr="007A6BB3" w:rsidRDefault="00037326" w:rsidP="00037326">
      <w:pPr>
        <w:rPr>
          <w:b/>
        </w:rPr>
      </w:pPr>
      <w:r w:rsidRPr="007A6BB3">
        <w:rPr>
          <w:b/>
        </w:rPr>
        <w:t>Forslag til forordning</w:t>
      </w:r>
    </w:p>
    <w:p w14:paraId="01018FF4" w14:textId="77777777" w:rsidR="00037326" w:rsidRPr="007A6BB3" w:rsidRDefault="00037326" w:rsidP="00037326">
      <w:pPr>
        <w:rPr>
          <w:b/>
        </w:rPr>
      </w:pPr>
      <w:r w:rsidRPr="007A6BB3">
        <w:rPr>
          <w:b/>
        </w:rPr>
        <w:t>Artikel 6 – stk. 3 – litra d – nr. 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7008F27B" w14:textId="77777777" w:rsidTr="00221746">
        <w:trPr>
          <w:trHeight w:hRule="exact" w:val="240"/>
          <w:jc w:val="center"/>
        </w:trPr>
        <w:tc>
          <w:tcPr>
            <w:tcW w:w="9752" w:type="dxa"/>
            <w:gridSpan w:val="2"/>
          </w:tcPr>
          <w:p w14:paraId="33FC45A7" w14:textId="77777777" w:rsidR="00037326" w:rsidRPr="007A6BB3" w:rsidRDefault="00037326" w:rsidP="00221746"/>
        </w:tc>
      </w:tr>
      <w:tr w:rsidR="00037326" w:rsidRPr="007A6BB3" w14:paraId="734A63CC" w14:textId="77777777" w:rsidTr="00221746">
        <w:trPr>
          <w:trHeight w:val="240"/>
          <w:jc w:val="center"/>
        </w:trPr>
        <w:tc>
          <w:tcPr>
            <w:tcW w:w="4876" w:type="dxa"/>
          </w:tcPr>
          <w:p w14:paraId="224B43B9" w14:textId="77777777" w:rsidR="00037326" w:rsidRPr="007A6BB3" w:rsidRDefault="00037326" w:rsidP="00221746">
            <w:pPr>
              <w:spacing w:after="240"/>
              <w:jc w:val="center"/>
              <w:rPr>
                <w:i/>
              </w:rPr>
            </w:pPr>
            <w:r w:rsidRPr="007A6BB3">
              <w:rPr>
                <w:i/>
              </w:rPr>
              <w:lastRenderedPageBreak/>
              <w:t>Kommissionens forslag</w:t>
            </w:r>
          </w:p>
        </w:tc>
        <w:tc>
          <w:tcPr>
            <w:tcW w:w="4876" w:type="dxa"/>
          </w:tcPr>
          <w:p w14:paraId="3C71C2C9" w14:textId="68FDA7F9" w:rsidR="00037326" w:rsidRPr="007A6BB3" w:rsidRDefault="00101B15" w:rsidP="00221746">
            <w:pPr>
              <w:spacing w:after="240"/>
              <w:jc w:val="center"/>
              <w:rPr>
                <w:i/>
              </w:rPr>
            </w:pPr>
            <w:r w:rsidRPr="007A6BB3">
              <w:rPr>
                <w:i/>
              </w:rPr>
              <w:t>Ændring</w:t>
            </w:r>
          </w:p>
        </w:tc>
      </w:tr>
      <w:tr w:rsidR="00037326" w:rsidRPr="007A6BB3" w14:paraId="24C94103" w14:textId="77777777" w:rsidTr="00221746">
        <w:trPr>
          <w:jc w:val="center"/>
        </w:trPr>
        <w:tc>
          <w:tcPr>
            <w:tcW w:w="4876" w:type="dxa"/>
          </w:tcPr>
          <w:p w14:paraId="07E36D98" w14:textId="77777777" w:rsidR="00037326" w:rsidRPr="007A6BB3" w:rsidRDefault="00037326" w:rsidP="00221746">
            <w:pPr>
              <w:spacing w:after="120"/>
            </w:pPr>
            <w:r w:rsidRPr="007A6BB3">
              <w:t>ii)</w:t>
            </w:r>
            <w:r w:rsidRPr="007A6BB3">
              <w:tab/>
              <w:t>NGT-planten opfylder kriterierne i bilag I</w:t>
            </w:r>
          </w:p>
        </w:tc>
        <w:tc>
          <w:tcPr>
            <w:tcW w:w="4876" w:type="dxa"/>
          </w:tcPr>
          <w:p w14:paraId="3AF003A9" w14:textId="77777777" w:rsidR="00037326" w:rsidRPr="007A6BB3" w:rsidRDefault="00037326" w:rsidP="00221746">
            <w:pPr>
              <w:spacing w:after="120"/>
            </w:pPr>
            <w:r w:rsidRPr="007A6BB3">
              <w:t>ii)</w:t>
            </w:r>
            <w:r w:rsidRPr="007A6BB3">
              <w:tab/>
              <w:t>NGT-planten opfylder kriterierne i bilag I</w:t>
            </w:r>
            <w:r w:rsidRPr="007A6BB3">
              <w:rPr>
                <w:b/>
                <w:i/>
              </w:rPr>
              <w:t>, mindst én af de egenskaber, der er nævnt i bilag III, del 1, og udelukkelseskriterierne i bilag III, del 2</w:t>
            </w:r>
          </w:p>
        </w:tc>
      </w:tr>
    </w:tbl>
    <w:p w14:paraId="57CFE907" w14:textId="77777777" w:rsidR="00037326" w:rsidRPr="007A6BB3" w:rsidRDefault="00037326" w:rsidP="00037326"/>
    <w:p w14:paraId="5E2BA2AF" w14:textId="6621EDCC"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41</w:t>
      </w:r>
    </w:p>
    <w:p w14:paraId="4B0CF80D" w14:textId="77777777" w:rsidR="00037326" w:rsidRPr="007A6BB3" w:rsidRDefault="00037326" w:rsidP="00037326">
      <w:pPr>
        <w:rPr>
          <w:b/>
        </w:rPr>
      </w:pPr>
      <w:r w:rsidRPr="007A6BB3">
        <w:rPr>
          <w:b/>
        </w:rPr>
        <w:t>Forslag til forordning</w:t>
      </w:r>
    </w:p>
    <w:p w14:paraId="4B94FAD1" w14:textId="77777777" w:rsidR="00037326" w:rsidRPr="007A6BB3" w:rsidRDefault="00037326" w:rsidP="00037326">
      <w:pPr>
        <w:rPr>
          <w:b/>
        </w:rPr>
      </w:pPr>
      <w:r w:rsidRPr="007A6BB3">
        <w:rPr>
          <w:b/>
        </w:rPr>
        <w:t>Artikel 6 – stk. 3 – litra d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619B2B76" w14:textId="77777777" w:rsidTr="00221746">
        <w:trPr>
          <w:trHeight w:hRule="exact" w:val="240"/>
          <w:jc w:val="center"/>
        </w:trPr>
        <w:tc>
          <w:tcPr>
            <w:tcW w:w="9752" w:type="dxa"/>
            <w:gridSpan w:val="2"/>
          </w:tcPr>
          <w:p w14:paraId="2D66F393" w14:textId="77777777" w:rsidR="00037326" w:rsidRPr="007A6BB3" w:rsidRDefault="00037326" w:rsidP="00221746"/>
        </w:tc>
      </w:tr>
      <w:tr w:rsidR="00037326" w:rsidRPr="007A6BB3" w14:paraId="1690ED88" w14:textId="77777777" w:rsidTr="00221746">
        <w:trPr>
          <w:trHeight w:val="240"/>
          <w:jc w:val="center"/>
        </w:trPr>
        <w:tc>
          <w:tcPr>
            <w:tcW w:w="4876" w:type="dxa"/>
          </w:tcPr>
          <w:p w14:paraId="18DF3EA3" w14:textId="77777777" w:rsidR="00037326" w:rsidRPr="007A6BB3" w:rsidRDefault="00037326" w:rsidP="00221746">
            <w:pPr>
              <w:spacing w:after="240"/>
              <w:jc w:val="center"/>
              <w:rPr>
                <w:i/>
              </w:rPr>
            </w:pPr>
            <w:r w:rsidRPr="007A6BB3">
              <w:rPr>
                <w:i/>
              </w:rPr>
              <w:t>Kommissionens forslag</w:t>
            </w:r>
          </w:p>
        </w:tc>
        <w:tc>
          <w:tcPr>
            <w:tcW w:w="4876" w:type="dxa"/>
          </w:tcPr>
          <w:p w14:paraId="4772B4DA" w14:textId="3EAC8BFE" w:rsidR="00037326" w:rsidRPr="007A6BB3" w:rsidRDefault="00101B15" w:rsidP="00221746">
            <w:pPr>
              <w:spacing w:after="240"/>
              <w:jc w:val="center"/>
              <w:rPr>
                <w:i/>
              </w:rPr>
            </w:pPr>
            <w:r w:rsidRPr="007A6BB3">
              <w:rPr>
                <w:i/>
              </w:rPr>
              <w:t>Ændring</w:t>
            </w:r>
          </w:p>
        </w:tc>
      </w:tr>
      <w:tr w:rsidR="00037326" w:rsidRPr="007A6BB3" w14:paraId="415E9CF1" w14:textId="77777777" w:rsidTr="00221746">
        <w:trPr>
          <w:jc w:val="center"/>
        </w:trPr>
        <w:tc>
          <w:tcPr>
            <w:tcW w:w="4876" w:type="dxa"/>
          </w:tcPr>
          <w:p w14:paraId="50F5482E" w14:textId="77777777" w:rsidR="00037326" w:rsidRPr="007A6BB3" w:rsidRDefault="00037326" w:rsidP="00221746">
            <w:pPr>
              <w:spacing w:after="120"/>
            </w:pPr>
          </w:p>
        </w:tc>
        <w:tc>
          <w:tcPr>
            <w:tcW w:w="4876" w:type="dxa"/>
          </w:tcPr>
          <w:p w14:paraId="6CDEFB61" w14:textId="77777777" w:rsidR="00037326" w:rsidRPr="007A6BB3" w:rsidRDefault="00037326" w:rsidP="00221746">
            <w:pPr>
              <w:spacing w:after="120"/>
            </w:pPr>
            <w:r w:rsidRPr="007A6BB3">
              <w:rPr>
                <w:b/>
                <w:i/>
              </w:rPr>
              <w:t>da)</w:t>
            </w:r>
            <w:r w:rsidRPr="007A6BB3">
              <w:tab/>
            </w:r>
            <w:r w:rsidRPr="007A6BB3">
              <w:rPr>
                <w:b/>
                <w:i/>
              </w:rPr>
              <w:t>sortens betegnelse</w:t>
            </w:r>
          </w:p>
        </w:tc>
      </w:tr>
    </w:tbl>
    <w:p w14:paraId="0EB0A55C" w14:textId="4C9482BD" w:rsidR="002E5F46" w:rsidRPr="007A6BB3" w:rsidRDefault="002E5F46" w:rsidP="002E5F46"/>
    <w:p w14:paraId="51BBFCB9" w14:textId="7C8363CA"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42</w:t>
      </w:r>
    </w:p>
    <w:p w14:paraId="33DB2365" w14:textId="77777777" w:rsidR="00037326" w:rsidRPr="007A6BB3" w:rsidRDefault="00037326" w:rsidP="00037326">
      <w:pPr>
        <w:rPr>
          <w:b/>
        </w:rPr>
      </w:pPr>
      <w:r w:rsidRPr="007A6BB3">
        <w:rPr>
          <w:b/>
        </w:rPr>
        <w:t>Forslag til forordning</w:t>
      </w:r>
    </w:p>
    <w:p w14:paraId="78E99987" w14:textId="77777777" w:rsidR="00037326" w:rsidRPr="007A6BB3" w:rsidRDefault="00037326" w:rsidP="00037326">
      <w:pPr>
        <w:rPr>
          <w:b/>
        </w:rPr>
      </w:pPr>
      <w:r w:rsidRPr="007A6BB3">
        <w:rPr>
          <w:b/>
        </w:rPr>
        <w:t>Artikel 6 – stk.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6FE462AB" w14:textId="77777777" w:rsidTr="00221746">
        <w:trPr>
          <w:trHeight w:hRule="exact" w:val="240"/>
          <w:jc w:val="center"/>
        </w:trPr>
        <w:tc>
          <w:tcPr>
            <w:tcW w:w="9752" w:type="dxa"/>
            <w:gridSpan w:val="2"/>
          </w:tcPr>
          <w:p w14:paraId="34B3C6F5" w14:textId="77777777" w:rsidR="00037326" w:rsidRPr="007A6BB3" w:rsidRDefault="00037326" w:rsidP="00221746"/>
        </w:tc>
      </w:tr>
      <w:tr w:rsidR="00037326" w:rsidRPr="007A6BB3" w14:paraId="5CB46952" w14:textId="77777777" w:rsidTr="00221746">
        <w:trPr>
          <w:trHeight w:val="240"/>
          <w:jc w:val="center"/>
        </w:trPr>
        <w:tc>
          <w:tcPr>
            <w:tcW w:w="4876" w:type="dxa"/>
          </w:tcPr>
          <w:p w14:paraId="27AA26C5" w14:textId="77777777" w:rsidR="00037326" w:rsidRPr="007A6BB3" w:rsidRDefault="00037326" w:rsidP="00221746">
            <w:pPr>
              <w:spacing w:after="240"/>
              <w:jc w:val="center"/>
              <w:rPr>
                <w:i/>
              </w:rPr>
            </w:pPr>
            <w:r w:rsidRPr="007A6BB3">
              <w:rPr>
                <w:i/>
              </w:rPr>
              <w:t>Kommissionens forslag</w:t>
            </w:r>
          </w:p>
        </w:tc>
        <w:tc>
          <w:tcPr>
            <w:tcW w:w="4876" w:type="dxa"/>
          </w:tcPr>
          <w:p w14:paraId="459E15BA" w14:textId="57983863" w:rsidR="00037326" w:rsidRPr="007A6BB3" w:rsidRDefault="00101B15" w:rsidP="00221746">
            <w:pPr>
              <w:spacing w:after="240"/>
              <w:jc w:val="center"/>
              <w:rPr>
                <w:i/>
              </w:rPr>
            </w:pPr>
            <w:r w:rsidRPr="007A6BB3">
              <w:rPr>
                <w:i/>
              </w:rPr>
              <w:t>Ændring</w:t>
            </w:r>
          </w:p>
        </w:tc>
      </w:tr>
      <w:tr w:rsidR="00037326" w:rsidRPr="007A6BB3" w14:paraId="0D326001" w14:textId="77777777" w:rsidTr="00221746">
        <w:trPr>
          <w:jc w:val="center"/>
        </w:trPr>
        <w:tc>
          <w:tcPr>
            <w:tcW w:w="4876" w:type="dxa"/>
          </w:tcPr>
          <w:p w14:paraId="10394615" w14:textId="77777777" w:rsidR="00037326" w:rsidRPr="007A6BB3" w:rsidRDefault="00037326" w:rsidP="00221746">
            <w:pPr>
              <w:spacing w:after="120"/>
            </w:pPr>
            <w:r w:rsidRPr="007A6BB3">
              <w:t>6.</w:t>
            </w:r>
            <w:r w:rsidRPr="007A6BB3">
              <w:tab/>
              <w:t>Hvis verifikationsanmodningen ikke anses for uantagelig i henhold til stk. 5, kontrollerer den kompetente myndighed, om NGT-planten opfylder kriterierne i bilag I, og udarbejder en verifikationsrapport senest 30 arbejdsdage efter modtagelsen af verifikationsanmodningen. Den kompetente myndighed stiller uden unødigt ophold verifikationsrapporten til rådighed for de øvrige medlemsstater og Kommissionen.</w:t>
            </w:r>
          </w:p>
        </w:tc>
        <w:tc>
          <w:tcPr>
            <w:tcW w:w="4876" w:type="dxa"/>
          </w:tcPr>
          <w:p w14:paraId="00425E90" w14:textId="77777777" w:rsidR="00037326" w:rsidRPr="007A6BB3" w:rsidRDefault="00037326" w:rsidP="00221746">
            <w:pPr>
              <w:spacing w:after="120"/>
            </w:pPr>
            <w:r w:rsidRPr="007A6BB3">
              <w:t>6.</w:t>
            </w:r>
            <w:r w:rsidRPr="007A6BB3">
              <w:tab/>
              <w:t xml:space="preserve">Hvis verifikationsanmodningen ikke anses for uantagelig i henhold til stk. 5, kontrollerer den kompetente myndighed, om NGT-planten opfylder kriterierne i bilag I, og udarbejder en verifikationsrapport senest 30 arbejdsdage efter modtagelsen af verifikationsanmodningen. Den kompetente myndighed </w:t>
            </w:r>
            <w:r w:rsidRPr="007A6BB3">
              <w:rPr>
                <w:b/>
                <w:i/>
              </w:rPr>
              <w:t xml:space="preserve">kan, hvis det er relevant, rådføre sig med Den Europæiske Fødevaresikkerhedsautoritet (EFSA) under udarbejdelsen af verifikationsrapporten. Den kompetente myndighed </w:t>
            </w:r>
            <w:r w:rsidRPr="007A6BB3">
              <w:t>stiller uden unødigt ophold verifikationsrapporten til rådighed for de øvrige medlemsstater og Kommissionen.</w:t>
            </w:r>
          </w:p>
        </w:tc>
      </w:tr>
    </w:tbl>
    <w:p w14:paraId="6099C7DA" w14:textId="77777777" w:rsidR="00037326" w:rsidRPr="007A6BB3" w:rsidRDefault="00037326" w:rsidP="00037326"/>
    <w:p w14:paraId="0694D4F9" w14:textId="05B81F7C"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43</w:t>
      </w:r>
    </w:p>
    <w:p w14:paraId="16BB1666" w14:textId="77777777" w:rsidR="00037326" w:rsidRPr="007A6BB3" w:rsidRDefault="00037326" w:rsidP="00037326">
      <w:pPr>
        <w:rPr>
          <w:b/>
        </w:rPr>
      </w:pPr>
      <w:r w:rsidRPr="007A6BB3">
        <w:rPr>
          <w:b/>
        </w:rPr>
        <w:t>Forslag til forordning</w:t>
      </w:r>
    </w:p>
    <w:p w14:paraId="2256F48A" w14:textId="77777777" w:rsidR="00037326" w:rsidRPr="007A6BB3" w:rsidRDefault="00037326" w:rsidP="00037326">
      <w:pPr>
        <w:rPr>
          <w:b/>
        </w:rPr>
      </w:pPr>
      <w:r w:rsidRPr="007A6BB3">
        <w:rPr>
          <w:b/>
        </w:rPr>
        <w:t>Artikel 6 – stk.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208C9267" w14:textId="77777777" w:rsidTr="00221746">
        <w:trPr>
          <w:trHeight w:hRule="exact" w:val="240"/>
          <w:jc w:val="center"/>
        </w:trPr>
        <w:tc>
          <w:tcPr>
            <w:tcW w:w="9752" w:type="dxa"/>
            <w:gridSpan w:val="2"/>
          </w:tcPr>
          <w:p w14:paraId="7CF00F6C" w14:textId="77777777" w:rsidR="00037326" w:rsidRPr="007A6BB3" w:rsidRDefault="00037326" w:rsidP="00221746"/>
        </w:tc>
      </w:tr>
      <w:tr w:rsidR="00037326" w:rsidRPr="007A6BB3" w14:paraId="269F464A" w14:textId="77777777" w:rsidTr="00221746">
        <w:trPr>
          <w:trHeight w:val="240"/>
          <w:jc w:val="center"/>
        </w:trPr>
        <w:tc>
          <w:tcPr>
            <w:tcW w:w="4876" w:type="dxa"/>
          </w:tcPr>
          <w:p w14:paraId="4BD9501C" w14:textId="77777777" w:rsidR="00037326" w:rsidRPr="007A6BB3" w:rsidRDefault="00037326" w:rsidP="00221746">
            <w:pPr>
              <w:spacing w:after="240"/>
              <w:jc w:val="center"/>
              <w:rPr>
                <w:i/>
              </w:rPr>
            </w:pPr>
            <w:r w:rsidRPr="007A6BB3">
              <w:rPr>
                <w:i/>
              </w:rPr>
              <w:t>Kommissionens forslag</w:t>
            </w:r>
          </w:p>
        </w:tc>
        <w:tc>
          <w:tcPr>
            <w:tcW w:w="4876" w:type="dxa"/>
          </w:tcPr>
          <w:p w14:paraId="6AE32214" w14:textId="039C92A5" w:rsidR="00037326" w:rsidRPr="007A6BB3" w:rsidRDefault="00101B15" w:rsidP="00221746">
            <w:pPr>
              <w:spacing w:after="240"/>
              <w:jc w:val="center"/>
              <w:rPr>
                <w:i/>
              </w:rPr>
            </w:pPr>
            <w:r w:rsidRPr="007A6BB3">
              <w:rPr>
                <w:i/>
              </w:rPr>
              <w:t>Ændring</w:t>
            </w:r>
          </w:p>
        </w:tc>
      </w:tr>
      <w:tr w:rsidR="00037326" w:rsidRPr="007A6BB3" w14:paraId="150DF0EE" w14:textId="77777777" w:rsidTr="00221746">
        <w:trPr>
          <w:jc w:val="center"/>
        </w:trPr>
        <w:tc>
          <w:tcPr>
            <w:tcW w:w="4876" w:type="dxa"/>
          </w:tcPr>
          <w:p w14:paraId="47584373" w14:textId="77777777" w:rsidR="00037326" w:rsidRPr="007A6BB3" w:rsidRDefault="00037326" w:rsidP="00221746">
            <w:pPr>
              <w:spacing w:after="120"/>
            </w:pPr>
            <w:r w:rsidRPr="007A6BB3">
              <w:t>7.</w:t>
            </w:r>
            <w:r w:rsidRPr="007A6BB3">
              <w:tab/>
              <w:t xml:space="preserve">De øvrige medlemsstater og Kommissionen kan fremsætte </w:t>
            </w:r>
            <w:r w:rsidRPr="007A6BB3">
              <w:rPr>
                <w:b/>
                <w:i/>
              </w:rPr>
              <w:t>bemærkninger til</w:t>
            </w:r>
            <w:r w:rsidRPr="007A6BB3">
              <w:t xml:space="preserve"> verifikationsrapporten </w:t>
            </w:r>
            <w:r w:rsidRPr="007A6BB3">
              <w:lastRenderedPageBreak/>
              <w:t>senest 20 dage efter modtagelsen af denne rapport.</w:t>
            </w:r>
          </w:p>
        </w:tc>
        <w:tc>
          <w:tcPr>
            <w:tcW w:w="4876" w:type="dxa"/>
          </w:tcPr>
          <w:p w14:paraId="20205FF5" w14:textId="77777777" w:rsidR="00037326" w:rsidRPr="007A6BB3" w:rsidRDefault="00037326" w:rsidP="00221746">
            <w:pPr>
              <w:spacing w:after="120"/>
            </w:pPr>
            <w:r w:rsidRPr="007A6BB3">
              <w:lastRenderedPageBreak/>
              <w:t>7.</w:t>
            </w:r>
            <w:r w:rsidRPr="007A6BB3">
              <w:tab/>
              <w:t xml:space="preserve">De øvrige medlemsstater og Kommissionen kan fremsætte </w:t>
            </w:r>
            <w:r w:rsidRPr="007A6BB3">
              <w:rPr>
                <w:b/>
                <w:i/>
              </w:rPr>
              <w:t>begrundede indsigelser mod</w:t>
            </w:r>
            <w:r w:rsidRPr="007A6BB3">
              <w:t xml:space="preserve"> verifikationsrapporten </w:t>
            </w:r>
            <w:r w:rsidRPr="007A6BB3">
              <w:rPr>
                <w:b/>
                <w:i/>
              </w:rPr>
              <w:t xml:space="preserve">for </w:t>
            </w:r>
            <w:r w:rsidRPr="007A6BB3">
              <w:rPr>
                <w:b/>
                <w:i/>
              </w:rPr>
              <w:lastRenderedPageBreak/>
              <w:t xml:space="preserve">så vidt angår opfyldelsen af kriterierne i bilag I </w:t>
            </w:r>
            <w:r w:rsidRPr="007A6BB3">
              <w:t xml:space="preserve">senest 20 dage efter modtagelsen af denne rapport. </w:t>
            </w:r>
            <w:r w:rsidRPr="007A6BB3">
              <w:rPr>
                <w:b/>
                <w:i/>
              </w:rPr>
              <w:t>Sådanne begrundede indsigelser må udelukkende henvise til kriterierne i bilag I og bilag III og skal indeholde en videnskabelig begrundelse.</w:t>
            </w:r>
          </w:p>
        </w:tc>
      </w:tr>
    </w:tbl>
    <w:p w14:paraId="52E09368" w14:textId="77777777" w:rsidR="00037326" w:rsidRPr="007A6BB3" w:rsidRDefault="00037326" w:rsidP="00037326"/>
    <w:p w14:paraId="59DD1C61" w14:textId="6F489142" w:rsidR="002E5F46" w:rsidRPr="00F01D30" w:rsidRDefault="002E5F46" w:rsidP="002E5F46">
      <w:pPr>
        <w:pStyle w:val="AmNumberTabs"/>
      </w:pPr>
      <w:r w:rsidRPr="00F01D30">
        <w:t>Ændring</w:t>
      </w:r>
      <w:r w:rsidRPr="00F01D30">
        <w:tab/>
      </w:r>
      <w:r w:rsidRPr="00F01D30">
        <w:tab/>
        <w:t>311</w:t>
      </w:r>
    </w:p>
    <w:p w14:paraId="1296A662" w14:textId="77777777" w:rsidR="002E5F46" w:rsidRPr="00F01D30" w:rsidRDefault="002E5F46" w:rsidP="002E5F46">
      <w:pPr>
        <w:pStyle w:val="NormalBold12b"/>
      </w:pPr>
      <w:r w:rsidRPr="00F01D30">
        <w:t>Forslag til forordning</w:t>
      </w:r>
    </w:p>
    <w:p w14:paraId="3879BBB8" w14:textId="77777777" w:rsidR="002E5F46" w:rsidRPr="00F01D30" w:rsidRDefault="002E5F46" w:rsidP="002E5F46">
      <w:pPr>
        <w:pStyle w:val="NormalBold"/>
      </w:pPr>
      <w:r w:rsidRPr="00F01D30">
        <w:t>Artikel 6 – stk.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E5F46" w:rsidRPr="00F01D30" w14:paraId="3217160D" w14:textId="77777777" w:rsidTr="00221746">
        <w:trPr>
          <w:jc w:val="center"/>
        </w:trPr>
        <w:tc>
          <w:tcPr>
            <w:tcW w:w="9752" w:type="dxa"/>
            <w:gridSpan w:val="2"/>
          </w:tcPr>
          <w:p w14:paraId="31234B93" w14:textId="77777777" w:rsidR="002E5F46" w:rsidRPr="00F01D30" w:rsidRDefault="002E5F46" w:rsidP="00221746">
            <w:pPr>
              <w:keepNext/>
            </w:pPr>
          </w:p>
        </w:tc>
      </w:tr>
      <w:tr w:rsidR="002E5F46" w:rsidRPr="00F01D30" w14:paraId="1C60B13D" w14:textId="77777777" w:rsidTr="00221746">
        <w:trPr>
          <w:jc w:val="center"/>
        </w:trPr>
        <w:tc>
          <w:tcPr>
            <w:tcW w:w="4876" w:type="dxa"/>
          </w:tcPr>
          <w:p w14:paraId="3AB5CDC9" w14:textId="77777777" w:rsidR="002E5F46" w:rsidRPr="00F01D30" w:rsidRDefault="002E5F46" w:rsidP="00221746">
            <w:pPr>
              <w:pStyle w:val="AmColumnHeading"/>
              <w:keepNext/>
            </w:pPr>
            <w:r w:rsidRPr="00F01D30">
              <w:t>Kommissionens forslag</w:t>
            </w:r>
          </w:p>
        </w:tc>
        <w:tc>
          <w:tcPr>
            <w:tcW w:w="4876" w:type="dxa"/>
          </w:tcPr>
          <w:p w14:paraId="6BA4626C" w14:textId="46416D8F" w:rsidR="002E5F46" w:rsidRPr="00F01D30" w:rsidRDefault="002E5F46" w:rsidP="00405AB8">
            <w:pPr>
              <w:pStyle w:val="AmColumnHeading"/>
              <w:keepNext/>
            </w:pPr>
            <w:r w:rsidRPr="00F01D30">
              <w:t>Ændring</w:t>
            </w:r>
          </w:p>
        </w:tc>
      </w:tr>
      <w:tr w:rsidR="002E5F46" w:rsidRPr="00F01D30" w14:paraId="1F77794C" w14:textId="77777777" w:rsidTr="00221746">
        <w:trPr>
          <w:jc w:val="center"/>
        </w:trPr>
        <w:tc>
          <w:tcPr>
            <w:tcW w:w="4876" w:type="dxa"/>
          </w:tcPr>
          <w:p w14:paraId="447C2922" w14:textId="77777777" w:rsidR="002E5F46" w:rsidRPr="00F01D30" w:rsidRDefault="002E5F46" w:rsidP="00221746">
            <w:pPr>
              <w:pStyle w:val="Normal6a"/>
            </w:pPr>
            <w:r w:rsidRPr="00F01D30">
              <w:t>8.</w:t>
            </w:r>
            <w:r w:rsidRPr="00F01D30">
              <w:tab/>
              <w:t xml:space="preserve">Hvis en medlemsstat eller Kommissionen ikke fremsætter </w:t>
            </w:r>
            <w:r w:rsidRPr="00F01D30">
              <w:rPr>
                <w:b/>
                <w:i/>
              </w:rPr>
              <w:t>bemærkninger senest ti arbejdsdage efter udløbet af</w:t>
            </w:r>
            <w:r w:rsidRPr="00F01D30">
              <w:t xml:space="preserve"> fristen omhandlet i stk. 7, vedtager den kompetente myndighed, der udarbejdede verifikationsrapporten, en afgørelse om, hvorvidt NGT-planten er en kategori 1-NGT-plante. Den fremsender </w:t>
            </w:r>
            <w:r w:rsidRPr="00F01D30">
              <w:rPr>
                <w:b/>
                <w:i/>
              </w:rPr>
              <w:t>uden unødigt ophold</w:t>
            </w:r>
            <w:r w:rsidRPr="00F01D30">
              <w:t xml:space="preserve"> afgørelsen til </w:t>
            </w:r>
            <w:proofErr w:type="spellStart"/>
            <w:r w:rsidRPr="00F01D30">
              <w:t>anmoderen</w:t>
            </w:r>
            <w:proofErr w:type="spellEnd"/>
            <w:r w:rsidRPr="00F01D30">
              <w:t>, de øvrige medlemsstater og Kommissionen.</w:t>
            </w:r>
          </w:p>
        </w:tc>
        <w:tc>
          <w:tcPr>
            <w:tcW w:w="4876" w:type="dxa"/>
          </w:tcPr>
          <w:p w14:paraId="6A42CB20" w14:textId="77777777" w:rsidR="002E5F46" w:rsidRPr="00F01D30" w:rsidRDefault="002E5F46" w:rsidP="00221746">
            <w:pPr>
              <w:pStyle w:val="Normal6a"/>
            </w:pPr>
            <w:r w:rsidRPr="00F01D30">
              <w:t>8.</w:t>
            </w:r>
            <w:r w:rsidRPr="00F01D30">
              <w:tab/>
              <w:t xml:space="preserve">Hvis en medlemsstat eller Kommissionen ikke fremsætter </w:t>
            </w:r>
            <w:r w:rsidRPr="00F01D30">
              <w:rPr>
                <w:b/>
                <w:i/>
              </w:rPr>
              <w:t>begrundede videnskabelige indsigelser inden</w:t>
            </w:r>
            <w:r w:rsidRPr="00F01D30">
              <w:t xml:space="preserve"> fristen omhandlet i stk. 7, vedtager den</w:t>
            </w:r>
            <w:r w:rsidRPr="00F01D30">
              <w:rPr>
                <w:b/>
                <w:i/>
              </w:rPr>
              <w:t xml:space="preserve"> nationale</w:t>
            </w:r>
            <w:r w:rsidRPr="00F01D30">
              <w:t xml:space="preserve"> kompetente myndighed, der udarbejdede verifikationsrapporten, en afgørelse om, hvorvidt NGT-planten er en kategori 1-NGT-plante. Den</w:t>
            </w:r>
            <w:r w:rsidRPr="00F01D30">
              <w:rPr>
                <w:b/>
                <w:i/>
              </w:rPr>
              <w:t xml:space="preserve"> nationale kompetente myndighed</w:t>
            </w:r>
            <w:r w:rsidRPr="00F01D30">
              <w:t xml:space="preserve"> fremsender </w:t>
            </w:r>
            <w:r w:rsidRPr="00F01D30">
              <w:rPr>
                <w:b/>
                <w:i/>
              </w:rPr>
              <w:t>inden for ti arbejdsdage</w:t>
            </w:r>
            <w:r w:rsidRPr="00F01D30">
              <w:t xml:space="preserve"> afgørelsen til </w:t>
            </w:r>
            <w:proofErr w:type="spellStart"/>
            <w:r w:rsidRPr="00F01D30">
              <w:t>anmoderen</w:t>
            </w:r>
            <w:proofErr w:type="spellEnd"/>
            <w:r w:rsidRPr="00F01D30">
              <w:t>, de øvrige medlemsstater og Kommissionen.</w:t>
            </w:r>
          </w:p>
        </w:tc>
      </w:tr>
    </w:tbl>
    <w:p w14:paraId="423BB4E9" w14:textId="77777777" w:rsidR="002E5F46" w:rsidRPr="007A6BB3" w:rsidRDefault="002E5F46" w:rsidP="00037326"/>
    <w:p w14:paraId="41A7A473" w14:textId="3600687B"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45</w:t>
      </w:r>
    </w:p>
    <w:p w14:paraId="575CB621" w14:textId="77777777" w:rsidR="00037326" w:rsidRPr="007A6BB3" w:rsidRDefault="00037326" w:rsidP="00037326">
      <w:pPr>
        <w:rPr>
          <w:b/>
        </w:rPr>
      </w:pPr>
      <w:r w:rsidRPr="007A6BB3">
        <w:rPr>
          <w:b/>
        </w:rPr>
        <w:t>Forslag til forordning</w:t>
      </w:r>
    </w:p>
    <w:p w14:paraId="1AC3EE7A" w14:textId="77777777" w:rsidR="00037326" w:rsidRPr="007A6BB3" w:rsidRDefault="00037326" w:rsidP="00037326">
      <w:pPr>
        <w:rPr>
          <w:b/>
        </w:rPr>
      </w:pPr>
      <w:r w:rsidRPr="007A6BB3">
        <w:rPr>
          <w:b/>
        </w:rPr>
        <w:t>Artikel 6 – stk.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4B824D8C" w14:textId="77777777" w:rsidTr="00221746">
        <w:trPr>
          <w:trHeight w:hRule="exact" w:val="240"/>
          <w:jc w:val="center"/>
        </w:trPr>
        <w:tc>
          <w:tcPr>
            <w:tcW w:w="9752" w:type="dxa"/>
            <w:gridSpan w:val="2"/>
          </w:tcPr>
          <w:p w14:paraId="69A073AB" w14:textId="77777777" w:rsidR="00037326" w:rsidRPr="007A6BB3" w:rsidRDefault="00037326" w:rsidP="00221746"/>
        </w:tc>
      </w:tr>
      <w:tr w:rsidR="00037326" w:rsidRPr="007A6BB3" w14:paraId="4F4F5278" w14:textId="77777777" w:rsidTr="00221746">
        <w:trPr>
          <w:trHeight w:val="240"/>
          <w:jc w:val="center"/>
        </w:trPr>
        <w:tc>
          <w:tcPr>
            <w:tcW w:w="4876" w:type="dxa"/>
          </w:tcPr>
          <w:p w14:paraId="60E5D950" w14:textId="77777777" w:rsidR="00037326" w:rsidRPr="007A6BB3" w:rsidRDefault="00037326" w:rsidP="00221746">
            <w:pPr>
              <w:spacing w:after="240"/>
              <w:jc w:val="center"/>
              <w:rPr>
                <w:i/>
              </w:rPr>
            </w:pPr>
            <w:r w:rsidRPr="007A6BB3">
              <w:rPr>
                <w:i/>
              </w:rPr>
              <w:t>Kommissionens forslag</w:t>
            </w:r>
          </w:p>
        </w:tc>
        <w:tc>
          <w:tcPr>
            <w:tcW w:w="4876" w:type="dxa"/>
          </w:tcPr>
          <w:p w14:paraId="6CCEA9A7" w14:textId="48B50D27" w:rsidR="00037326" w:rsidRPr="007A6BB3" w:rsidRDefault="00101B15" w:rsidP="00221746">
            <w:pPr>
              <w:spacing w:after="240"/>
              <w:jc w:val="center"/>
              <w:rPr>
                <w:i/>
              </w:rPr>
            </w:pPr>
            <w:r w:rsidRPr="007A6BB3">
              <w:rPr>
                <w:i/>
              </w:rPr>
              <w:t>Ændring</w:t>
            </w:r>
          </w:p>
        </w:tc>
      </w:tr>
      <w:tr w:rsidR="00037326" w:rsidRPr="007A6BB3" w14:paraId="6DBF5A37" w14:textId="77777777" w:rsidTr="00221746">
        <w:trPr>
          <w:jc w:val="center"/>
        </w:trPr>
        <w:tc>
          <w:tcPr>
            <w:tcW w:w="4876" w:type="dxa"/>
          </w:tcPr>
          <w:p w14:paraId="311BA787" w14:textId="77777777" w:rsidR="00037326" w:rsidRPr="007A6BB3" w:rsidRDefault="00037326" w:rsidP="00221746">
            <w:pPr>
              <w:spacing w:after="120"/>
            </w:pPr>
            <w:r w:rsidRPr="007A6BB3">
              <w:t>9.</w:t>
            </w:r>
            <w:r w:rsidRPr="007A6BB3">
              <w:tab/>
              <w:t xml:space="preserve">Hvis en anden medlemsstat eller Kommissionen fremsætter en </w:t>
            </w:r>
            <w:r w:rsidRPr="007A6BB3">
              <w:rPr>
                <w:b/>
                <w:i/>
              </w:rPr>
              <w:t>bemærkning</w:t>
            </w:r>
            <w:r w:rsidRPr="007A6BB3">
              <w:t xml:space="preserve"> inden for fristen omhandlet i stk. 7, </w:t>
            </w:r>
            <w:r w:rsidRPr="007A6BB3">
              <w:rPr>
                <w:b/>
                <w:i/>
              </w:rPr>
              <w:t>videresender</w:t>
            </w:r>
            <w:r w:rsidRPr="007A6BB3">
              <w:t xml:space="preserve"> den kompetente myndighed, der har udarbejdet verifikationsrapporten, </w:t>
            </w:r>
            <w:r w:rsidRPr="007A6BB3">
              <w:rPr>
                <w:b/>
                <w:i/>
              </w:rPr>
              <w:t>bemærkningerne til Kommissionen</w:t>
            </w:r>
            <w:r w:rsidRPr="007A6BB3">
              <w:t xml:space="preserve"> uden unødigt ophold.</w:t>
            </w:r>
          </w:p>
        </w:tc>
        <w:tc>
          <w:tcPr>
            <w:tcW w:w="4876" w:type="dxa"/>
          </w:tcPr>
          <w:p w14:paraId="0CF6A908" w14:textId="77777777" w:rsidR="00037326" w:rsidRPr="007A6BB3" w:rsidRDefault="00037326" w:rsidP="00221746">
            <w:pPr>
              <w:spacing w:after="120"/>
            </w:pPr>
            <w:r w:rsidRPr="007A6BB3">
              <w:t>9.</w:t>
            </w:r>
            <w:r w:rsidRPr="007A6BB3">
              <w:tab/>
              <w:t xml:space="preserve">Hvis en anden medlemsstat eller Kommissionen fremsætter en </w:t>
            </w:r>
            <w:r w:rsidRPr="007A6BB3">
              <w:rPr>
                <w:b/>
                <w:i/>
              </w:rPr>
              <w:t>begrundet indsigelse</w:t>
            </w:r>
            <w:r w:rsidRPr="007A6BB3">
              <w:t xml:space="preserve"> inden for fristen omhandlet i stk. 7, </w:t>
            </w:r>
            <w:r w:rsidRPr="007A6BB3">
              <w:rPr>
                <w:b/>
                <w:i/>
              </w:rPr>
              <w:t>skal</w:t>
            </w:r>
            <w:r w:rsidRPr="007A6BB3">
              <w:t xml:space="preserve"> den kompetente myndighed, der har udarbejdet verifikationsrapporten, </w:t>
            </w:r>
            <w:r w:rsidRPr="007A6BB3">
              <w:rPr>
                <w:b/>
                <w:i/>
              </w:rPr>
              <w:t>offentliggøre den begrundede indsigelse</w:t>
            </w:r>
            <w:r w:rsidRPr="007A6BB3">
              <w:t xml:space="preserve"> uden unødigt ophold.</w:t>
            </w:r>
          </w:p>
        </w:tc>
      </w:tr>
    </w:tbl>
    <w:p w14:paraId="60F4E6AA" w14:textId="77777777" w:rsidR="00037326" w:rsidRPr="007A6BB3" w:rsidRDefault="00037326" w:rsidP="00037326"/>
    <w:p w14:paraId="2E41FD2C" w14:textId="64C65C2B"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46</w:t>
      </w:r>
    </w:p>
    <w:p w14:paraId="349A4CAA" w14:textId="77777777" w:rsidR="00037326" w:rsidRPr="007A6BB3" w:rsidRDefault="00037326" w:rsidP="00037326">
      <w:pPr>
        <w:rPr>
          <w:b/>
        </w:rPr>
      </w:pPr>
      <w:r w:rsidRPr="007A6BB3">
        <w:rPr>
          <w:b/>
        </w:rPr>
        <w:t>Forslag til forordning</w:t>
      </w:r>
    </w:p>
    <w:p w14:paraId="1E7BDAC5" w14:textId="77777777" w:rsidR="00037326" w:rsidRPr="007A6BB3" w:rsidRDefault="00037326" w:rsidP="00037326">
      <w:pPr>
        <w:rPr>
          <w:b/>
        </w:rPr>
      </w:pPr>
      <w:r w:rsidRPr="007A6BB3">
        <w:rPr>
          <w:b/>
        </w:rPr>
        <w:t>Artikel 6 – stk.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44B7A366" w14:textId="77777777" w:rsidTr="00221746">
        <w:trPr>
          <w:trHeight w:hRule="exact" w:val="240"/>
          <w:jc w:val="center"/>
        </w:trPr>
        <w:tc>
          <w:tcPr>
            <w:tcW w:w="9752" w:type="dxa"/>
            <w:gridSpan w:val="2"/>
          </w:tcPr>
          <w:p w14:paraId="10847636" w14:textId="77777777" w:rsidR="00037326" w:rsidRPr="007A6BB3" w:rsidRDefault="00037326" w:rsidP="00221746"/>
        </w:tc>
      </w:tr>
      <w:tr w:rsidR="00037326" w:rsidRPr="007A6BB3" w14:paraId="2DFE79A9" w14:textId="77777777" w:rsidTr="00221746">
        <w:trPr>
          <w:trHeight w:val="240"/>
          <w:jc w:val="center"/>
        </w:trPr>
        <w:tc>
          <w:tcPr>
            <w:tcW w:w="4876" w:type="dxa"/>
          </w:tcPr>
          <w:p w14:paraId="54045938" w14:textId="77777777" w:rsidR="00037326" w:rsidRPr="007A6BB3" w:rsidRDefault="00037326" w:rsidP="00221746">
            <w:pPr>
              <w:spacing w:after="240"/>
              <w:jc w:val="center"/>
              <w:rPr>
                <w:i/>
              </w:rPr>
            </w:pPr>
            <w:r w:rsidRPr="007A6BB3">
              <w:rPr>
                <w:i/>
              </w:rPr>
              <w:t>Kommissionens forslag</w:t>
            </w:r>
          </w:p>
        </w:tc>
        <w:tc>
          <w:tcPr>
            <w:tcW w:w="4876" w:type="dxa"/>
          </w:tcPr>
          <w:p w14:paraId="45DF9907" w14:textId="28CAD702" w:rsidR="00037326" w:rsidRPr="007A6BB3" w:rsidRDefault="00101B15" w:rsidP="00221746">
            <w:pPr>
              <w:spacing w:after="240"/>
              <w:jc w:val="center"/>
              <w:rPr>
                <w:i/>
              </w:rPr>
            </w:pPr>
            <w:r w:rsidRPr="007A6BB3">
              <w:rPr>
                <w:i/>
              </w:rPr>
              <w:t>Ændring</w:t>
            </w:r>
          </w:p>
        </w:tc>
      </w:tr>
      <w:tr w:rsidR="00037326" w:rsidRPr="007A6BB3" w14:paraId="0A74FFDB" w14:textId="77777777" w:rsidTr="00221746">
        <w:trPr>
          <w:jc w:val="center"/>
        </w:trPr>
        <w:tc>
          <w:tcPr>
            <w:tcW w:w="4876" w:type="dxa"/>
          </w:tcPr>
          <w:p w14:paraId="168E1340" w14:textId="77777777" w:rsidR="00037326" w:rsidRPr="007A6BB3" w:rsidRDefault="00037326" w:rsidP="00221746">
            <w:pPr>
              <w:spacing w:after="120"/>
            </w:pPr>
            <w:r w:rsidRPr="007A6BB3">
              <w:lastRenderedPageBreak/>
              <w:t>10.</w:t>
            </w:r>
            <w:r w:rsidRPr="007A6BB3">
              <w:tab/>
              <w:t xml:space="preserve">Kommissionen udarbejder efter høring af </w:t>
            </w:r>
            <w:r w:rsidRPr="007A6BB3">
              <w:rPr>
                <w:b/>
                <w:i/>
              </w:rPr>
              <w:t>Den Europæiske Fødevaresikkerhedsautoritet ("EFSA")</w:t>
            </w:r>
            <w:r w:rsidRPr="007A6BB3">
              <w:t xml:space="preserve"> et udkast til afgørelse om, hvorvidt NGT-planten er en kategori 1-NGT-plante, senest 45 arbejdsdage efter modtagelsen af </w:t>
            </w:r>
            <w:r w:rsidRPr="007A6BB3">
              <w:rPr>
                <w:b/>
                <w:i/>
              </w:rPr>
              <w:t>bemærkningerne</w:t>
            </w:r>
            <w:r w:rsidRPr="007A6BB3">
              <w:t>, idet der tages hensyn til sidstnævnte. Afgørelsen vedtages efter proceduren i artikel 28, stk. 2.</w:t>
            </w:r>
          </w:p>
        </w:tc>
        <w:tc>
          <w:tcPr>
            <w:tcW w:w="4876" w:type="dxa"/>
          </w:tcPr>
          <w:p w14:paraId="63854355" w14:textId="77777777" w:rsidR="00037326" w:rsidRPr="007A6BB3" w:rsidRDefault="00037326" w:rsidP="00221746">
            <w:pPr>
              <w:spacing w:after="120"/>
            </w:pPr>
            <w:r w:rsidRPr="007A6BB3">
              <w:t>10.</w:t>
            </w:r>
            <w:r w:rsidRPr="007A6BB3">
              <w:tab/>
              <w:t xml:space="preserve">Kommissionen udarbejder efter høring af </w:t>
            </w:r>
            <w:r w:rsidRPr="007A6BB3">
              <w:rPr>
                <w:b/>
                <w:i/>
              </w:rPr>
              <w:t>Fødevaresikkerhedsautoriteten</w:t>
            </w:r>
            <w:r w:rsidRPr="007A6BB3">
              <w:t xml:space="preserve"> et udkast til afgørelse om, hvorvidt NGT-planten er en kategori 1-NGT-plante, senest 45 arbejdsdage efter modtagelsen af </w:t>
            </w:r>
            <w:r w:rsidRPr="007A6BB3">
              <w:rPr>
                <w:b/>
                <w:i/>
              </w:rPr>
              <w:t>de begrundede indsigelser</w:t>
            </w:r>
            <w:r w:rsidRPr="007A6BB3">
              <w:t>, idet der tages hensyn til sidstnævnte. Afgørelsen vedtages efter proceduren i artikel 28, stk. 2.</w:t>
            </w:r>
          </w:p>
        </w:tc>
      </w:tr>
    </w:tbl>
    <w:p w14:paraId="45881E38" w14:textId="77777777" w:rsidR="00037326" w:rsidRPr="007A6BB3" w:rsidRDefault="00037326" w:rsidP="00037326"/>
    <w:p w14:paraId="2FF963E0" w14:textId="2C38E645"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48</w:t>
      </w:r>
    </w:p>
    <w:p w14:paraId="0D795362" w14:textId="77777777" w:rsidR="00037326" w:rsidRPr="007A6BB3" w:rsidRDefault="00037326" w:rsidP="00037326">
      <w:pPr>
        <w:rPr>
          <w:b/>
        </w:rPr>
      </w:pPr>
      <w:r w:rsidRPr="007A6BB3">
        <w:rPr>
          <w:b/>
        </w:rPr>
        <w:t>Forslag til forordning</w:t>
      </w:r>
    </w:p>
    <w:p w14:paraId="02808343" w14:textId="77777777" w:rsidR="00037326" w:rsidRPr="007A6BB3" w:rsidRDefault="00037326" w:rsidP="00037326">
      <w:pPr>
        <w:rPr>
          <w:b/>
        </w:rPr>
      </w:pPr>
      <w:r w:rsidRPr="007A6BB3">
        <w:rPr>
          <w:b/>
        </w:rPr>
        <w:t>Artikel 7 – stk. 2 – litra b a (nyt</w:t>
      </w:r>
      <w:r w:rsidRPr="007A6BB3">
        <w: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68961687" w14:textId="77777777" w:rsidTr="00221746">
        <w:trPr>
          <w:trHeight w:hRule="exact" w:val="240"/>
          <w:jc w:val="center"/>
        </w:trPr>
        <w:tc>
          <w:tcPr>
            <w:tcW w:w="9752" w:type="dxa"/>
            <w:gridSpan w:val="2"/>
          </w:tcPr>
          <w:p w14:paraId="17385EB5" w14:textId="77777777" w:rsidR="00037326" w:rsidRPr="007A6BB3" w:rsidRDefault="00037326" w:rsidP="00221746"/>
        </w:tc>
      </w:tr>
      <w:tr w:rsidR="00037326" w:rsidRPr="007A6BB3" w14:paraId="0371AD79" w14:textId="77777777" w:rsidTr="00221746">
        <w:trPr>
          <w:trHeight w:val="240"/>
          <w:jc w:val="center"/>
        </w:trPr>
        <w:tc>
          <w:tcPr>
            <w:tcW w:w="4876" w:type="dxa"/>
          </w:tcPr>
          <w:p w14:paraId="60EB228A" w14:textId="77777777" w:rsidR="00037326" w:rsidRPr="007A6BB3" w:rsidRDefault="00037326" w:rsidP="00221746">
            <w:pPr>
              <w:spacing w:after="240"/>
              <w:jc w:val="center"/>
              <w:rPr>
                <w:i/>
              </w:rPr>
            </w:pPr>
            <w:r w:rsidRPr="007A6BB3">
              <w:rPr>
                <w:i/>
              </w:rPr>
              <w:t>Kommissionens forslag</w:t>
            </w:r>
          </w:p>
        </w:tc>
        <w:tc>
          <w:tcPr>
            <w:tcW w:w="4876" w:type="dxa"/>
          </w:tcPr>
          <w:p w14:paraId="3798FEBF" w14:textId="1DE6BE62" w:rsidR="00037326" w:rsidRPr="007A6BB3" w:rsidRDefault="00101B15" w:rsidP="00221746">
            <w:pPr>
              <w:spacing w:after="240"/>
              <w:jc w:val="center"/>
              <w:rPr>
                <w:i/>
              </w:rPr>
            </w:pPr>
            <w:r w:rsidRPr="007A6BB3">
              <w:rPr>
                <w:i/>
              </w:rPr>
              <w:t>Ændring</w:t>
            </w:r>
          </w:p>
        </w:tc>
      </w:tr>
      <w:tr w:rsidR="00037326" w:rsidRPr="007A6BB3" w14:paraId="0BF307AE" w14:textId="77777777" w:rsidTr="00221746">
        <w:trPr>
          <w:jc w:val="center"/>
        </w:trPr>
        <w:tc>
          <w:tcPr>
            <w:tcW w:w="4876" w:type="dxa"/>
          </w:tcPr>
          <w:p w14:paraId="3B18A465" w14:textId="77777777" w:rsidR="00037326" w:rsidRPr="007A6BB3" w:rsidRDefault="00037326" w:rsidP="00221746">
            <w:pPr>
              <w:spacing w:after="120"/>
            </w:pPr>
          </w:p>
        </w:tc>
        <w:tc>
          <w:tcPr>
            <w:tcW w:w="4876" w:type="dxa"/>
          </w:tcPr>
          <w:p w14:paraId="3B677B54" w14:textId="77777777" w:rsidR="00037326" w:rsidRPr="007A6BB3" w:rsidRDefault="00037326" w:rsidP="00221746">
            <w:pPr>
              <w:spacing w:after="120"/>
            </w:pPr>
            <w:proofErr w:type="spellStart"/>
            <w:r w:rsidRPr="007A6BB3">
              <w:rPr>
                <w:b/>
                <w:i/>
              </w:rPr>
              <w:t>ba</w:t>
            </w:r>
            <w:proofErr w:type="spellEnd"/>
            <w:r w:rsidRPr="007A6BB3">
              <w:rPr>
                <w:b/>
                <w:i/>
              </w:rPr>
              <w:t>)</w:t>
            </w:r>
            <w:r w:rsidRPr="007A6BB3">
              <w:tab/>
            </w:r>
            <w:r w:rsidRPr="007A6BB3">
              <w:rPr>
                <w:b/>
                <w:i/>
              </w:rPr>
              <w:t>sortens betegnelse</w:t>
            </w:r>
          </w:p>
        </w:tc>
      </w:tr>
    </w:tbl>
    <w:p w14:paraId="057A609A" w14:textId="77777777" w:rsidR="00037326" w:rsidRPr="007A6BB3" w:rsidRDefault="00037326" w:rsidP="00037326"/>
    <w:p w14:paraId="42D8A4E0" w14:textId="38227CDC"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49</w:t>
      </w:r>
    </w:p>
    <w:p w14:paraId="0C39F04F" w14:textId="77777777" w:rsidR="00037326" w:rsidRPr="007A6BB3" w:rsidRDefault="00037326" w:rsidP="00037326">
      <w:pPr>
        <w:rPr>
          <w:b/>
        </w:rPr>
      </w:pPr>
      <w:r w:rsidRPr="007A6BB3">
        <w:rPr>
          <w:b/>
        </w:rPr>
        <w:t>Forslag til forordning</w:t>
      </w:r>
    </w:p>
    <w:p w14:paraId="25C4AC64" w14:textId="77777777" w:rsidR="00037326" w:rsidRPr="007A6BB3" w:rsidRDefault="00037326" w:rsidP="00037326">
      <w:pPr>
        <w:rPr>
          <w:b/>
        </w:rPr>
      </w:pPr>
      <w:r w:rsidRPr="007A6BB3">
        <w:rPr>
          <w:b/>
        </w:rPr>
        <w:t>Artikel 7 – stk. 2 – litra c</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40B4D753" w14:textId="77777777" w:rsidTr="004405C5">
        <w:trPr>
          <w:trHeight w:hRule="exact" w:val="240"/>
          <w:jc w:val="center"/>
        </w:trPr>
        <w:tc>
          <w:tcPr>
            <w:tcW w:w="9752" w:type="dxa"/>
            <w:gridSpan w:val="2"/>
          </w:tcPr>
          <w:p w14:paraId="051639D2" w14:textId="77777777" w:rsidR="00037326" w:rsidRPr="007A6BB3" w:rsidRDefault="00037326" w:rsidP="00221746"/>
        </w:tc>
      </w:tr>
      <w:tr w:rsidR="00037326" w:rsidRPr="007A6BB3" w14:paraId="3B4B45F5" w14:textId="77777777" w:rsidTr="004405C5">
        <w:trPr>
          <w:trHeight w:val="240"/>
          <w:jc w:val="center"/>
        </w:trPr>
        <w:tc>
          <w:tcPr>
            <w:tcW w:w="4876" w:type="dxa"/>
          </w:tcPr>
          <w:p w14:paraId="74B5612B" w14:textId="77777777" w:rsidR="00037326" w:rsidRPr="007A6BB3" w:rsidRDefault="00037326" w:rsidP="00221746">
            <w:pPr>
              <w:spacing w:after="240"/>
              <w:jc w:val="center"/>
              <w:rPr>
                <w:i/>
              </w:rPr>
            </w:pPr>
            <w:r w:rsidRPr="007A6BB3">
              <w:rPr>
                <w:i/>
              </w:rPr>
              <w:t>Kommissionens forslag</w:t>
            </w:r>
          </w:p>
        </w:tc>
        <w:tc>
          <w:tcPr>
            <w:tcW w:w="4876" w:type="dxa"/>
          </w:tcPr>
          <w:p w14:paraId="6D5D9C8A" w14:textId="1E1CD3CC" w:rsidR="00037326" w:rsidRPr="007A6BB3" w:rsidRDefault="00101B15" w:rsidP="00221746">
            <w:pPr>
              <w:spacing w:after="240"/>
              <w:jc w:val="center"/>
              <w:rPr>
                <w:i/>
              </w:rPr>
            </w:pPr>
            <w:r w:rsidRPr="007A6BB3">
              <w:rPr>
                <w:i/>
              </w:rPr>
              <w:t>Ændring</w:t>
            </w:r>
          </w:p>
        </w:tc>
      </w:tr>
      <w:tr w:rsidR="00037326" w:rsidRPr="007A6BB3" w14:paraId="474C6205" w14:textId="77777777" w:rsidTr="004405C5">
        <w:trPr>
          <w:jc w:val="center"/>
        </w:trPr>
        <w:tc>
          <w:tcPr>
            <w:tcW w:w="4876" w:type="dxa"/>
          </w:tcPr>
          <w:p w14:paraId="51C78A2A" w14:textId="77777777" w:rsidR="00037326" w:rsidRPr="007A6BB3" w:rsidRDefault="00037326" w:rsidP="00221746">
            <w:pPr>
              <w:spacing w:after="120"/>
            </w:pPr>
            <w:r w:rsidRPr="007A6BB3">
              <w:t>c)</w:t>
            </w:r>
            <w:r w:rsidRPr="007A6BB3">
              <w:tab/>
              <w:t>beskrivelse af de egenskaber og karakteristika, der er blevet indført eller modificeret</w:t>
            </w:r>
          </w:p>
        </w:tc>
        <w:tc>
          <w:tcPr>
            <w:tcW w:w="4876" w:type="dxa"/>
          </w:tcPr>
          <w:p w14:paraId="6F0C5601" w14:textId="77777777" w:rsidR="00037326" w:rsidRPr="007A6BB3" w:rsidRDefault="00037326" w:rsidP="00221746">
            <w:pPr>
              <w:spacing w:after="120"/>
            </w:pPr>
            <w:r w:rsidRPr="007A6BB3">
              <w:t>c)</w:t>
            </w:r>
            <w:r w:rsidRPr="007A6BB3">
              <w:tab/>
              <w:t xml:space="preserve">beskrivelse af </w:t>
            </w:r>
            <w:r w:rsidRPr="007A6BB3">
              <w:rPr>
                <w:b/>
                <w:i/>
              </w:rPr>
              <w:t xml:space="preserve">den egenskab eller </w:t>
            </w:r>
            <w:r w:rsidRPr="007A6BB3">
              <w:t>de egenskaber og karakteristika, der er blevet indført eller modificeret</w:t>
            </w:r>
            <w:r w:rsidRPr="007A6BB3">
              <w:rPr>
                <w:b/>
                <w:i/>
              </w:rPr>
              <w:t>, herunder oplysninger om de(n) teknik(ker), der er anvendt til at opnå denne egenskab eller disse egenskaber, og om fremlæggelse af sekvensen for den genetiske modificering</w:t>
            </w:r>
          </w:p>
        </w:tc>
      </w:tr>
    </w:tbl>
    <w:p w14:paraId="04D23344" w14:textId="77777777" w:rsidR="004405C5" w:rsidRDefault="004405C5" w:rsidP="004405C5">
      <w:pPr>
        <w:pStyle w:val="AmNumberTabs"/>
      </w:pPr>
    </w:p>
    <w:p w14:paraId="6CC2671B" w14:textId="4FE7ECA2" w:rsidR="004405C5" w:rsidRPr="00D73BAD" w:rsidRDefault="004405C5" w:rsidP="004405C5">
      <w:pPr>
        <w:pStyle w:val="AmNumberTabs"/>
      </w:pPr>
      <w:r w:rsidRPr="00D73BAD">
        <w:t>Ændring</w:t>
      </w:r>
      <w:r w:rsidRPr="00D73BAD">
        <w:tab/>
      </w:r>
      <w:r w:rsidRPr="00D73BAD">
        <w:tab/>
        <w:t>260</w:t>
      </w:r>
    </w:p>
    <w:p w14:paraId="78FA70CA" w14:textId="77777777" w:rsidR="004405C5" w:rsidRPr="00D73BAD" w:rsidRDefault="004405C5" w:rsidP="004405C5">
      <w:pPr>
        <w:pStyle w:val="NormalBold12b"/>
      </w:pPr>
      <w:r w:rsidRPr="00D73BAD">
        <w:t>Forslag til forordning</w:t>
      </w:r>
    </w:p>
    <w:p w14:paraId="3AC5EA7F" w14:textId="5912D291" w:rsidR="004405C5" w:rsidRPr="00D73BAD" w:rsidRDefault="004405C5" w:rsidP="004405C5">
      <w:pPr>
        <w:pStyle w:val="NormalBold"/>
      </w:pPr>
      <w:r w:rsidRPr="00D73BAD">
        <w:t xml:space="preserve">Artikel 7 – stk. 2 – litra d </w:t>
      </w:r>
      <w:r w:rsidR="007E5564">
        <w:t>a</w:t>
      </w:r>
      <w:r w:rsidRPr="00D73BAD">
        <w:t xml:space="preserve">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05C5" w:rsidRPr="00D73BAD" w14:paraId="09C9C5B4" w14:textId="77777777" w:rsidTr="00221746">
        <w:trPr>
          <w:trHeight w:hRule="exact" w:val="240"/>
          <w:jc w:val="center"/>
        </w:trPr>
        <w:tc>
          <w:tcPr>
            <w:tcW w:w="9752" w:type="dxa"/>
            <w:gridSpan w:val="2"/>
          </w:tcPr>
          <w:p w14:paraId="55C1E061" w14:textId="77777777" w:rsidR="004405C5" w:rsidRPr="00D73BAD" w:rsidRDefault="004405C5" w:rsidP="00221746"/>
        </w:tc>
      </w:tr>
      <w:tr w:rsidR="004405C5" w:rsidRPr="00D73BAD" w14:paraId="5470A216" w14:textId="77777777" w:rsidTr="00221746">
        <w:trPr>
          <w:trHeight w:val="240"/>
          <w:jc w:val="center"/>
        </w:trPr>
        <w:tc>
          <w:tcPr>
            <w:tcW w:w="4876" w:type="dxa"/>
          </w:tcPr>
          <w:p w14:paraId="1CB2436A" w14:textId="77777777" w:rsidR="004405C5" w:rsidRPr="00D73BAD" w:rsidRDefault="004405C5" w:rsidP="00221746">
            <w:pPr>
              <w:pStyle w:val="AmColumnHeading"/>
            </w:pPr>
            <w:r w:rsidRPr="00D73BAD">
              <w:t>Kommissionens forslag</w:t>
            </w:r>
          </w:p>
        </w:tc>
        <w:tc>
          <w:tcPr>
            <w:tcW w:w="4876" w:type="dxa"/>
          </w:tcPr>
          <w:p w14:paraId="7DD0F5BF" w14:textId="0913BE8D" w:rsidR="004405C5" w:rsidRPr="00D73BAD" w:rsidRDefault="004405C5" w:rsidP="00405AB8">
            <w:pPr>
              <w:pStyle w:val="AmColumnHeading"/>
            </w:pPr>
            <w:r w:rsidRPr="00D73BAD">
              <w:t>Ændring</w:t>
            </w:r>
          </w:p>
        </w:tc>
      </w:tr>
      <w:tr w:rsidR="004405C5" w:rsidRPr="00D73BAD" w14:paraId="1A880480" w14:textId="77777777" w:rsidTr="00221746">
        <w:trPr>
          <w:jc w:val="center"/>
        </w:trPr>
        <w:tc>
          <w:tcPr>
            <w:tcW w:w="4876" w:type="dxa"/>
          </w:tcPr>
          <w:p w14:paraId="00071005" w14:textId="77777777" w:rsidR="004405C5" w:rsidRPr="00D73BAD" w:rsidRDefault="004405C5" w:rsidP="00221746">
            <w:pPr>
              <w:pStyle w:val="Normal6a"/>
            </w:pPr>
          </w:p>
        </w:tc>
        <w:tc>
          <w:tcPr>
            <w:tcW w:w="4876" w:type="dxa"/>
          </w:tcPr>
          <w:p w14:paraId="29FE441E" w14:textId="1E8FBC10" w:rsidR="004405C5" w:rsidRPr="00D73BAD" w:rsidRDefault="004405C5" w:rsidP="007E5564">
            <w:pPr>
              <w:pStyle w:val="Normal6a"/>
            </w:pPr>
            <w:r w:rsidRPr="00D73BAD">
              <w:rPr>
                <w:b/>
                <w:i/>
              </w:rPr>
              <w:t>d</w:t>
            </w:r>
            <w:r w:rsidR="007E5564">
              <w:rPr>
                <w:b/>
                <w:i/>
              </w:rPr>
              <w:t>a</w:t>
            </w:r>
            <w:r w:rsidRPr="00D73BAD">
              <w:rPr>
                <w:b/>
                <w:i/>
              </w:rPr>
              <w:t>)</w:t>
            </w:r>
            <w:r w:rsidRPr="00D73BAD">
              <w:tab/>
            </w:r>
            <w:r w:rsidRPr="00D73BAD">
              <w:rPr>
                <w:b/>
                <w:i/>
              </w:rPr>
              <w:t>en overvågningsplan for miljøindvirkninger</w:t>
            </w:r>
          </w:p>
        </w:tc>
      </w:tr>
    </w:tbl>
    <w:p w14:paraId="216DE4B1" w14:textId="77777777" w:rsidR="004405C5" w:rsidRPr="007A6BB3" w:rsidRDefault="004405C5" w:rsidP="00037326"/>
    <w:p w14:paraId="6EE65F4F" w14:textId="52F604B6"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50</w:t>
      </w:r>
    </w:p>
    <w:p w14:paraId="16E33D6E" w14:textId="77777777" w:rsidR="00037326" w:rsidRPr="007A6BB3" w:rsidRDefault="00037326" w:rsidP="00037326">
      <w:pPr>
        <w:rPr>
          <w:b/>
        </w:rPr>
      </w:pPr>
      <w:r w:rsidRPr="007A6BB3">
        <w:rPr>
          <w:b/>
        </w:rPr>
        <w:t>Forslag til forordning</w:t>
      </w:r>
    </w:p>
    <w:p w14:paraId="26B875CF" w14:textId="77777777" w:rsidR="00037326" w:rsidRPr="007A6BB3" w:rsidRDefault="00037326" w:rsidP="00037326">
      <w:pPr>
        <w:rPr>
          <w:b/>
        </w:rPr>
      </w:pPr>
      <w:r w:rsidRPr="007A6BB3">
        <w:rPr>
          <w:b/>
        </w:rPr>
        <w:t>Artikel 7 – stk.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5D3ED1F3" w14:textId="77777777" w:rsidTr="00221746">
        <w:trPr>
          <w:trHeight w:hRule="exact" w:val="240"/>
          <w:jc w:val="center"/>
        </w:trPr>
        <w:tc>
          <w:tcPr>
            <w:tcW w:w="9752" w:type="dxa"/>
            <w:gridSpan w:val="2"/>
          </w:tcPr>
          <w:p w14:paraId="0D8C5FAB" w14:textId="77777777" w:rsidR="00037326" w:rsidRPr="007A6BB3" w:rsidRDefault="00037326" w:rsidP="00221746"/>
        </w:tc>
      </w:tr>
      <w:tr w:rsidR="00037326" w:rsidRPr="007A6BB3" w14:paraId="7FAE8803" w14:textId="77777777" w:rsidTr="00221746">
        <w:trPr>
          <w:trHeight w:val="240"/>
          <w:jc w:val="center"/>
        </w:trPr>
        <w:tc>
          <w:tcPr>
            <w:tcW w:w="4876" w:type="dxa"/>
          </w:tcPr>
          <w:p w14:paraId="4E094546" w14:textId="77777777" w:rsidR="00037326" w:rsidRPr="007A6BB3" w:rsidRDefault="00037326" w:rsidP="00221746">
            <w:pPr>
              <w:spacing w:after="240"/>
              <w:jc w:val="center"/>
              <w:rPr>
                <w:i/>
              </w:rPr>
            </w:pPr>
            <w:r w:rsidRPr="007A6BB3">
              <w:rPr>
                <w:i/>
              </w:rPr>
              <w:t>Kommissionens forslag</w:t>
            </w:r>
          </w:p>
        </w:tc>
        <w:tc>
          <w:tcPr>
            <w:tcW w:w="4876" w:type="dxa"/>
          </w:tcPr>
          <w:p w14:paraId="54B35AC8" w14:textId="431F9E85" w:rsidR="00037326" w:rsidRPr="007A6BB3" w:rsidRDefault="00101B15" w:rsidP="00221746">
            <w:pPr>
              <w:spacing w:after="240"/>
              <w:jc w:val="center"/>
              <w:rPr>
                <w:i/>
              </w:rPr>
            </w:pPr>
            <w:r w:rsidRPr="007A6BB3">
              <w:rPr>
                <w:i/>
              </w:rPr>
              <w:t>Ændring</w:t>
            </w:r>
          </w:p>
        </w:tc>
      </w:tr>
      <w:tr w:rsidR="00037326" w:rsidRPr="007A6BB3" w14:paraId="6FCBA37B" w14:textId="77777777" w:rsidTr="00221746">
        <w:trPr>
          <w:jc w:val="center"/>
        </w:trPr>
        <w:tc>
          <w:tcPr>
            <w:tcW w:w="4876" w:type="dxa"/>
          </w:tcPr>
          <w:p w14:paraId="65A4E7BA" w14:textId="77777777" w:rsidR="00037326" w:rsidRPr="007A6BB3" w:rsidRDefault="00037326" w:rsidP="00221746">
            <w:pPr>
              <w:spacing w:after="120"/>
            </w:pPr>
            <w:r w:rsidRPr="007A6BB3">
              <w:t>7.</w:t>
            </w:r>
            <w:r w:rsidRPr="007A6BB3">
              <w:tab/>
              <w:t xml:space="preserve">Kommissionen offentliggør </w:t>
            </w:r>
            <w:r w:rsidRPr="007A6BB3">
              <w:rPr>
                <w:b/>
                <w:i/>
              </w:rPr>
              <w:t>et resumé af afgørelsen</w:t>
            </w:r>
            <w:r w:rsidRPr="007A6BB3">
              <w:t xml:space="preserve"> i Den Europæiske Unions Tidende.</w:t>
            </w:r>
          </w:p>
        </w:tc>
        <w:tc>
          <w:tcPr>
            <w:tcW w:w="4876" w:type="dxa"/>
          </w:tcPr>
          <w:p w14:paraId="025AC887" w14:textId="77777777" w:rsidR="00037326" w:rsidRPr="007A6BB3" w:rsidRDefault="00037326" w:rsidP="00221746">
            <w:pPr>
              <w:spacing w:after="120"/>
            </w:pPr>
            <w:r w:rsidRPr="007A6BB3">
              <w:t>7.</w:t>
            </w:r>
            <w:r w:rsidRPr="007A6BB3">
              <w:tab/>
              <w:t xml:space="preserve">Kommissionen offentliggør </w:t>
            </w:r>
            <w:r w:rsidRPr="007A6BB3">
              <w:rPr>
                <w:b/>
                <w:i/>
              </w:rPr>
              <w:t>den endelige afgørelse</w:t>
            </w:r>
            <w:r w:rsidRPr="007A6BB3">
              <w:t xml:space="preserve"> i Den Europæiske Unions Tidende</w:t>
            </w:r>
            <w:r w:rsidRPr="007A6BB3">
              <w:rPr>
                <w:b/>
                <w:i/>
              </w:rPr>
              <w:t xml:space="preserve"> og offentliggør på et særligt og offentligt tilgængeligt websted sit udkast til afgørelse og de begrundede indsigelser, der er omhandlet i artikel 6</w:t>
            </w:r>
            <w:r w:rsidRPr="007A6BB3">
              <w:t>.</w:t>
            </w:r>
          </w:p>
        </w:tc>
      </w:tr>
    </w:tbl>
    <w:p w14:paraId="724B879D" w14:textId="77777777" w:rsidR="00037326" w:rsidRPr="007A6BB3" w:rsidRDefault="00037326" w:rsidP="00037326"/>
    <w:p w14:paraId="569E9263" w14:textId="2F113D71"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51</w:t>
      </w:r>
    </w:p>
    <w:p w14:paraId="1C62BFA7" w14:textId="77777777" w:rsidR="00037326" w:rsidRPr="007A6BB3" w:rsidRDefault="00037326" w:rsidP="00037326">
      <w:pPr>
        <w:rPr>
          <w:b/>
        </w:rPr>
      </w:pPr>
      <w:r w:rsidRPr="007A6BB3">
        <w:rPr>
          <w:b/>
        </w:rPr>
        <w:t>Forslag til forordning</w:t>
      </w:r>
    </w:p>
    <w:p w14:paraId="135F1B6C" w14:textId="77777777" w:rsidR="00037326" w:rsidRPr="007A6BB3" w:rsidRDefault="00037326" w:rsidP="00037326">
      <w:pPr>
        <w:rPr>
          <w:b/>
        </w:rPr>
      </w:pPr>
      <w:r w:rsidRPr="007A6BB3">
        <w:rPr>
          <w:b/>
        </w:rPr>
        <w:t>Artikel 9 – stk. 1 – afsnit 2 – litra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534E3C70" w14:textId="77777777" w:rsidTr="00221746">
        <w:trPr>
          <w:trHeight w:hRule="exact" w:val="240"/>
          <w:jc w:val="center"/>
        </w:trPr>
        <w:tc>
          <w:tcPr>
            <w:tcW w:w="9752" w:type="dxa"/>
            <w:gridSpan w:val="2"/>
          </w:tcPr>
          <w:p w14:paraId="42ABC917" w14:textId="77777777" w:rsidR="00037326" w:rsidRPr="007A6BB3" w:rsidRDefault="00037326" w:rsidP="00221746"/>
        </w:tc>
      </w:tr>
      <w:tr w:rsidR="00037326" w:rsidRPr="007A6BB3" w14:paraId="58C71969" w14:textId="77777777" w:rsidTr="00221746">
        <w:trPr>
          <w:trHeight w:val="240"/>
          <w:jc w:val="center"/>
        </w:trPr>
        <w:tc>
          <w:tcPr>
            <w:tcW w:w="4876" w:type="dxa"/>
          </w:tcPr>
          <w:p w14:paraId="7B7180A8" w14:textId="77777777" w:rsidR="00037326" w:rsidRPr="007A6BB3" w:rsidRDefault="00037326" w:rsidP="00221746">
            <w:pPr>
              <w:spacing w:after="240"/>
              <w:jc w:val="center"/>
              <w:rPr>
                <w:i/>
              </w:rPr>
            </w:pPr>
            <w:r w:rsidRPr="007A6BB3">
              <w:rPr>
                <w:i/>
              </w:rPr>
              <w:t>Kommissionens forslag</w:t>
            </w:r>
          </w:p>
        </w:tc>
        <w:tc>
          <w:tcPr>
            <w:tcW w:w="4876" w:type="dxa"/>
          </w:tcPr>
          <w:p w14:paraId="4C61A36B" w14:textId="436EEBD2" w:rsidR="00037326" w:rsidRPr="007A6BB3" w:rsidRDefault="00101B15" w:rsidP="00221746">
            <w:pPr>
              <w:spacing w:after="240"/>
              <w:jc w:val="center"/>
              <w:rPr>
                <w:i/>
              </w:rPr>
            </w:pPr>
            <w:r w:rsidRPr="007A6BB3">
              <w:rPr>
                <w:i/>
              </w:rPr>
              <w:t>Ændring</w:t>
            </w:r>
          </w:p>
        </w:tc>
      </w:tr>
      <w:tr w:rsidR="00037326" w:rsidRPr="007A6BB3" w14:paraId="49F7AB58" w14:textId="77777777" w:rsidTr="00221746">
        <w:trPr>
          <w:jc w:val="center"/>
        </w:trPr>
        <w:tc>
          <w:tcPr>
            <w:tcW w:w="4876" w:type="dxa"/>
          </w:tcPr>
          <w:p w14:paraId="6926AD4E" w14:textId="77777777" w:rsidR="00037326" w:rsidRPr="007A6BB3" w:rsidRDefault="00037326" w:rsidP="00221746">
            <w:pPr>
              <w:spacing w:after="120"/>
            </w:pPr>
            <w:r w:rsidRPr="007A6BB3">
              <w:t>b)</w:t>
            </w:r>
            <w:r w:rsidRPr="007A6BB3">
              <w:tab/>
              <w:t>kategori 1-NGT-plantens betegnelse</w:t>
            </w:r>
          </w:p>
        </w:tc>
        <w:tc>
          <w:tcPr>
            <w:tcW w:w="4876" w:type="dxa"/>
          </w:tcPr>
          <w:p w14:paraId="0BD37337" w14:textId="77777777" w:rsidR="00037326" w:rsidRPr="007A6BB3" w:rsidRDefault="00037326" w:rsidP="00221746">
            <w:pPr>
              <w:spacing w:after="120"/>
            </w:pPr>
            <w:r w:rsidRPr="007A6BB3">
              <w:t>b)</w:t>
            </w:r>
            <w:r w:rsidRPr="007A6BB3">
              <w:tab/>
              <w:t>kategori 1-NGT-plantens betegnelse</w:t>
            </w:r>
            <w:r w:rsidRPr="007A6BB3">
              <w:rPr>
                <w:b/>
                <w:i/>
              </w:rPr>
              <w:t xml:space="preserve"> og specifikationer</w:t>
            </w:r>
          </w:p>
        </w:tc>
      </w:tr>
    </w:tbl>
    <w:p w14:paraId="3D7528CF" w14:textId="77777777" w:rsidR="00037326" w:rsidRPr="007A6BB3" w:rsidRDefault="00037326" w:rsidP="00037326"/>
    <w:p w14:paraId="52AB5EDF" w14:textId="1159B3FB"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52</w:t>
      </w:r>
    </w:p>
    <w:p w14:paraId="13636A67" w14:textId="77777777" w:rsidR="00037326" w:rsidRPr="007A6BB3" w:rsidRDefault="00037326" w:rsidP="00037326">
      <w:pPr>
        <w:rPr>
          <w:b/>
        </w:rPr>
      </w:pPr>
      <w:r w:rsidRPr="007A6BB3">
        <w:rPr>
          <w:b/>
        </w:rPr>
        <w:t>Forslag til forordning</w:t>
      </w:r>
    </w:p>
    <w:p w14:paraId="67F5BFA4" w14:textId="77777777" w:rsidR="00037326" w:rsidRPr="007A6BB3" w:rsidRDefault="00037326" w:rsidP="00037326">
      <w:pPr>
        <w:rPr>
          <w:b/>
        </w:rPr>
      </w:pPr>
      <w:r w:rsidRPr="007A6BB3">
        <w:rPr>
          <w:b/>
        </w:rPr>
        <w:t>Artikel 9 – stk. 1 – afsnit 2 – litra b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187CC0A5" w14:textId="77777777" w:rsidTr="00221746">
        <w:trPr>
          <w:trHeight w:hRule="exact" w:val="240"/>
          <w:jc w:val="center"/>
        </w:trPr>
        <w:tc>
          <w:tcPr>
            <w:tcW w:w="9752" w:type="dxa"/>
            <w:gridSpan w:val="2"/>
          </w:tcPr>
          <w:p w14:paraId="59C5E8B1" w14:textId="77777777" w:rsidR="00037326" w:rsidRPr="007A6BB3" w:rsidRDefault="00037326" w:rsidP="00221746"/>
        </w:tc>
      </w:tr>
      <w:tr w:rsidR="00037326" w:rsidRPr="007A6BB3" w14:paraId="301F169C" w14:textId="77777777" w:rsidTr="00221746">
        <w:trPr>
          <w:trHeight w:val="240"/>
          <w:jc w:val="center"/>
        </w:trPr>
        <w:tc>
          <w:tcPr>
            <w:tcW w:w="4876" w:type="dxa"/>
          </w:tcPr>
          <w:p w14:paraId="04F73477" w14:textId="77777777" w:rsidR="00037326" w:rsidRPr="007A6BB3" w:rsidRDefault="00037326" w:rsidP="00221746">
            <w:pPr>
              <w:spacing w:after="240"/>
              <w:jc w:val="center"/>
              <w:rPr>
                <w:i/>
              </w:rPr>
            </w:pPr>
            <w:r w:rsidRPr="007A6BB3">
              <w:rPr>
                <w:i/>
              </w:rPr>
              <w:t>Kommissionens forslag</w:t>
            </w:r>
          </w:p>
        </w:tc>
        <w:tc>
          <w:tcPr>
            <w:tcW w:w="4876" w:type="dxa"/>
          </w:tcPr>
          <w:p w14:paraId="1AA46764" w14:textId="395A4BBF" w:rsidR="00037326" w:rsidRPr="007A6BB3" w:rsidRDefault="00101B15" w:rsidP="00221746">
            <w:pPr>
              <w:spacing w:after="240"/>
              <w:jc w:val="center"/>
              <w:rPr>
                <w:i/>
              </w:rPr>
            </w:pPr>
            <w:r w:rsidRPr="007A6BB3">
              <w:rPr>
                <w:i/>
              </w:rPr>
              <w:t>Ændring</w:t>
            </w:r>
          </w:p>
        </w:tc>
      </w:tr>
      <w:tr w:rsidR="00037326" w:rsidRPr="007A6BB3" w14:paraId="1AD22645" w14:textId="77777777" w:rsidTr="00221746">
        <w:trPr>
          <w:jc w:val="center"/>
        </w:trPr>
        <w:tc>
          <w:tcPr>
            <w:tcW w:w="4876" w:type="dxa"/>
          </w:tcPr>
          <w:p w14:paraId="33B329C0" w14:textId="77777777" w:rsidR="00037326" w:rsidRPr="007A6BB3" w:rsidRDefault="00037326" w:rsidP="00221746">
            <w:pPr>
              <w:spacing w:after="120"/>
            </w:pPr>
          </w:p>
        </w:tc>
        <w:tc>
          <w:tcPr>
            <w:tcW w:w="4876" w:type="dxa"/>
          </w:tcPr>
          <w:p w14:paraId="7B5584BC" w14:textId="77777777" w:rsidR="00037326" w:rsidRPr="007A6BB3" w:rsidRDefault="00037326" w:rsidP="00221746">
            <w:pPr>
              <w:spacing w:after="120"/>
            </w:pPr>
            <w:proofErr w:type="spellStart"/>
            <w:r w:rsidRPr="007A6BB3">
              <w:rPr>
                <w:b/>
                <w:i/>
              </w:rPr>
              <w:t>ba</w:t>
            </w:r>
            <w:proofErr w:type="spellEnd"/>
            <w:r w:rsidRPr="007A6BB3">
              <w:rPr>
                <w:b/>
                <w:i/>
              </w:rPr>
              <w:t>)</w:t>
            </w:r>
            <w:r w:rsidRPr="007A6BB3">
              <w:tab/>
            </w:r>
            <w:r w:rsidRPr="007A6BB3">
              <w:rPr>
                <w:b/>
                <w:i/>
              </w:rPr>
              <w:t>sortens betegnelse</w:t>
            </w:r>
          </w:p>
        </w:tc>
      </w:tr>
    </w:tbl>
    <w:p w14:paraId="0B12F638" w14:textId="77777777" w:rsidR="00037326" w:rsidRPr="007A6BB3" w:rsidRDefault="00037326" w:rsidP="00037326"/>
    <w:p w14:paraId="717C6AF4" w14:textId="5818B4A1"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53</w:t>
      </w:r>
    </w:p>
    <w:p w14:paraId="4D1FFDB6" w14:textId="77777777" w:rsidR="00037326" w:rsidRPr="007A6BB3" w:rsidRDefault="00037326" w:rsidP="00037326">
      <w:pPr>
        <w:rPr>
          <w:b/>
        </w:rPr>
      </w:pPr>
      <w:r w:rsidRPr="007A6BB3">
        <w:rPr>
          <w:b/>
        </w:rPr>
        <w:t>Forslag til forordning</w:t>
      </w:r>
    </w:p>
    <w:p w14:paraId="5F551EAF" w14:textId="77777777" w:rsidR="00037326" w:rsidRPr="007A6BB3" w:rsidRDefault="00037326" w:rsidP="00037326">
      <w:pPr>
        <w:rPr>
          <w:b/>
        </w:rPr>
      </w:pPr>
      <w:r w:rsidRPr="007A6BB3">
        <w:rPr>
          <w:b/>
        </w:rPr>
        <w:t>Artikel 9 – stk. 1 – afsnit 2 – litra e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5AC46A87" w14:textId="77777777" w:rsidTr="00221746">
        <w:trPr>
          <w:trHeight w:hRule="exact" w:val="240"/>
          <w:jc w:val="center"/>
        </w:trPr>
        <w:tc>
          <w:tcPr>
            <w:tcW w:w="9752" w:type="dxa"/>
            <w:gridSpan w:val="2"/>
          </w:tcPr>
          <w:p w14:paraId="5F870B2B" w14:textId="77777777" w:rsidR="00037326" w:rsidRPr="007A6BB3" w:rsidRDefault="00037326" w:rsidP="00221746"/>
        </w:tc>
      </w:tr>
      <w:tr w:rsidR="00037326" w:rsidRPr="007A6BB3" w14:paraId="6106F6B0" w14:textId="77777777" w:rsidTr="00221746">
        <w:trPr>
          <w:trHeight w:val="240"/>
          <w:jc w:val="center"/>
        </w:trPr>
        <w:tc>
          <w:tcPr>
            <w:tcW w:w="4876" w:type="dxa"/>
          </w:tcPr>
          <w:p w14:paraId="3C37AB30" w14:textId="77777777" w:rsidR="00037326" w:rsidRPr="007A6BB3" w:rsidRDefault="00037326" w:rsidP="00221746">
            <w:pPr>
              <w:spacing w:after="240"/>
              <w:jc w:val="center"/>
              <w:rPr>
                <w:i/>
              </w:rPr>
            </w:pPr>
            <w:r w:rsidRPr="007A6BB3">
              <w:rPr>
                <w:i/>
              </w:rPr>
              <w:t>Kommissionens forslag</w:t>
            </w:r>
          </w:p>
        </w:tc>
        <w:tc>
          <w:tcPr>
            <w:tcW w:w="4876" w:type="dxa"/>
          </w:tcPr>
          <w:p w14:paraId="3EAF2ABA" w14:textId="46D660F3" w:rsidR="00037326" w:rsidRPr="007A6BB3" w:rsidRDefault="00101B15" w:rsidP="00221746">
            <w:pPr>
              <w:spacing w:after="240"/>
              <w:jc w:val="center"/>
              <w:rPr>
                <w:i/>
              </w:rPr>
            </w:pPr>
            <w:r w:rsidRPr="007A6BB3">
              <w:rPr>
                <w:i/>
              </w:rPr>
              <w:t>Ændring</w:t>
            </w:r>
          </w:p>
        </w:tc>
      </w:tr>
      <w:tr w:rsidR="00037326" w:rsidRPr="007A6BB3" w14:paraId="037D6FE1" w14:textId="77777777" w:rsidTr="00221746">
        <w:trPr>
          <w:jc w:val="center"/>
        </w:trPr>
        <w:tc>
          <w:tcPr>
            <w:tcW w:w="4876" w:type="dxa"/>
          </w:tcPr>
          <w:p w14:paraId="6332A4F6" w14:textId="77777777" w:rsidR="00037326" w:rsidRPr="007A6BB3" w:rsidRDefault="00037326" w:rsidP="00221746">
            <w:pPr>
              <w:spacing w:after="120"/>
            </w:pPr>
          </w:p>
        </w:tc>
        <w:tc>
          <w:tcPr>
            <w:tcW w:w="4876" w:type="dxa"/>
          </w:tcPr>
          <w:p w14:paraId="28EF6835" w14:textId="77777777" w:rsidR="00037326" w:rsidRPr="007A6BB3" w:rsidRDefault="00037326" w:rsidP="00221746">
            <w:pPr>
              <w:spacing w:after="120"/>
            </w:pPr>
            <w:r w:rsidRPr="007A6BB3">
              <w:rPr>
                <w:b/>
                <w:i/>
              </w:rPr>
              <w:t>ea)</w:t>
            </w:r>
            <w:r w:rsidRPr="007A6BB3">
              <w:tab/>
            </w:r>
            <w:r w:rsidRPr="007A6BB3">
              <w:rPr>
                <w:b/>
                <w:i/>
              </w:rPr>
              <w:t>hvis den foreligger, udtalelsen fra EFSA, jf. artikel 6, stk. 10, og artikel 7, stk. 5, og samt</w:t>
            </w:r>
          </w:p>
        </w:tc>
      </w:tr>
    </w:tbl>
    <w:p w14:paraId="7E39CE2C" w14:textId="77777777" w:rsidR="00037326" w:rsidRPr="007A6BB3" w:rsidRDefault="00037326" w:rsidP="00037326"/>
    <w:p w14:paraId="0AA75A1C" w14:textId="295229AA"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54</w:t>
      </w:r>
    </w:p>
    <w:p w14:paraId="51389BD8" w14:textId="77777777" w:rsidR="00037326" w:rsidRPr="007A6BB3" w:rsidRDefault="00037326" w:rsidP="00037326">
      <w:pPr>
        <w:rPr>
          <w:b/>
        </w:rPr>
      </w:pPr>
      <w:r w:rsidRPr="007A6BB3">
        <w:rPr>
          <w:b/>
        </w:rPr>
        <w:t>Forslag til forordning</w:t>
      </w:r>
    </w:p>
    <w:p w14:paraId="03BF85BD" w14:textId="77777777" w:rsidR="00037326" w:rsidRPr="007A6BB3" w:rsidRDefault="00037326" w:rsidP="00037326">
      <w:pPr>
        <w:rPr>
          <w:b/>
        </w:rPr>
      </w:pPr>
      <w:r w:rsidRPr="007A6BB3">
        <w:rPr>
          <w:b/>
        </w:rPr>
        <w:t>Artikel 9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21456D33" w14:textId="77777777" w:rsidTr="00221746">
        <w:trPr>
          <w:trHeight w:hRule="exact" w:val="240"/>
          <w:jc w:val="center"/>
        </w:trPr>
        <w:tc>
          <w:tcPr>
            <w:tcW w:w="9752" w:type="dxa"/>
            <w:gridSpan w:val="2"/>
          </w:tcPr>
          <w:p w14:paraId="657A5616" w14:textId="77777777" w:rsidR="00037326" w:rsidRPr="007A6BB3" w:rsidRDefault="00037326" w:rsidP="00221746"/>
        </w:tc>
      </w:tr>
      <w:tr w:rsidR="00037326" w:rsidRPr="007A6BB3" w14:paraId="1358C042" w14:textId="77777777" w:rsidTr="00221746">
        <w:trPr>
          <w:trHeight w:val="240"/>
          <w:jc w:val="center"/>
        </w:trPr>
        <w:tc>
          <w:tcPr>
            <w:tcW w:w="4876" w:type="dxa"/>
          </w:tcPr>
          <w:p w14:paraId="7F7B03E2" w14:textId="77777777" w:rsidR="00037326" w:rsidRPr="007A6BB3" w:rsidRDefault="00037326" w:rsidP="00221746">
            <w:pPr>
              <w:spacing w:after="240"/>
              <w:jc w:val="center"/>
              <w:rPr>
                <w:i/>
              </w:rPr>
            </w:pPr>
            <w:r w:rsidRPr="007A6BB3">
              <w:rPr>
                <w:i/>
              </w:rPr>
              <w:t>Kommissionens forslag</w:t>
            </w:r>
          </w:p>
        </w:tc>
        <w:tc>
          <w:tcPr>
            <w:tcW w:w="4876" w:type="dxa"/>
          </w:tcPr>
          <w:p w14:paraId="2D50E472" w14:textId="50151B00" w:rsidR="00037326" w:rsidRPr="007A6BB3" w:rsidRDefault="00101B15" w:rsidP="00221746">
            <w:pPr>
              <w:spacing w:after="240"/>
              <w:jc w:val="center"/>
              <w:rPr>
                <w:i/>
              </w:rPr>
            </w:pPr>
            <w:r w:rsidRPr="007A6BB3">
              <w:rPr>
                <w:i/>
              </w:rPr>
              <w:t>Ændring</w:t>
            </w:r>
          </w:p>
        </w:tc>
      </w:tr>
      <w:tr w:rsidR="00037326" w:rsidRPr="007A6BB3" w14:paraId="061A4BC3" w14:textId="77777777" w:rsidTr="00221746">
        <w:trPr>
          <w:jc w:val="center"/>
        </w:trPr>
        <w:tc>
          <w:tcPr>
            <w:tcW w:w="4876" w:type="dxa"/>
          </w:tcPr>
          <w:p w14:paraId="4ED46B75" w14:textId="77777777" w:rsidR="00037326" w:rsidRPr="007A6BB3" w:rsidRDefault="00037326" w:rsidP="00221746">
            <w:pPr>
              <w:spacing w:after="120"/>
            </w:pPr>
            <w:r w:rsidRPr="007A6BB3">
              <w:t>2.</w:t>
            </w:r>
            <w:r w:rsidRPr="007A6BB3">
              <w:tab/>
              <w:t>Databasen skal være offentligt tilgængelig.</w:t>
            </w:r>
          </w:p>
        </w:tc>
        <w:tc>
          <w:tcPr>
            <w:tcW w:w="4876" w:type="dxa"/>
          </w:tcPr>
          <w:p w14:paraId="462B4C48" w14:textId="77777777" w:rsidR="00037326" w:rsidRPr="007A6BB3" w:rsidRDefault="00037326" w:rsidP="00221746">
            <w:pPr>
              <w:spacing w:after="120"/>
            </w:pPr>
            <w:r w:rsidRPr="007A6BB3">
              <w:t>2.</w:t>
            </w:r>
            <w:r w:rsidRPr="007A6BB3">
              <w:tab/>
              <w:t>Databasen skal være offentligt tilgængelig</w:t>
            </w:r>
            <w:r w:rsidRPr="007A6BB3">
              <w:rPr>
                <w:b/>
                <w:i/>
              </w:rPr>
              <w:t xml:space="preserve"> og i onlineformat</w:t>
            </w:r>
            <w:r w:rsidRPr="007A6BB3">
              <w:t>.</w:t>
            </w:r>
          </w:p>
        </w:tc>
      </w:tr>
    </w:tbl>
    <w:p w14:paraId="39D93701" w14:textId="77777777" w:rsidR="00037326" w:rsidRPr="007A6BB3" w:rsidRDefault="00037326" w:rsidP="00037326"/>
    <w:p w14:paraId="1C68CC34" w14:textId="70492CA2" w:rsidR="004405C5" w:rsidRPr="00A23E1B" w:rsidRDefault="004405C5" w:rsidP="004405C5">
      <w:pPr>
        <w:pStyle w:val="AmNumberTabs"/>
      </w:pPr>
      <w:r w:rsidRPr="00A23E1B">
        <w:lastRenderedPageBreak/>
        <w:t>Ændring</w:t>
      </w:r>
      <w:r w:rsidRPr="00A23E1B">
        <w:tab/>
      </w:r>
      <w:r w:rsidRPr="00A23E1B">
        <w:tab/>
        <w:t>264</w:t>
      </w:r>
    </w:p>
    <w:p w14:paraId="7B6E96FE" w14:textId="77777777" w:rsidR="004405C5" w:rsidRPr="00A23E1B" w:rsidRDefault="004405C5" w:rsidP="004405C5">
      <w:pPr>
        <w:pStyle w:val="NormalBold12b"/>
      </w:pPr>
      <w:r w:rsidRPr="00A23E1B">
        <w:t>Forslag til forordning</w:t>
      </w:r>
    </w:p>
    <w:p w14:paraId="5CA37FA3" w14:textId="77777777" w:rsidR="004405C5" w:rsidRPr="00A23E1B" w:rsidRDefault="004405C5" w:rsidP="004405C5">
      <w:pPr>
        <w:pStyle w:val="NormalBold"/>
      </w:pPr>
      <w:r w:rsidRPr="00A23E1B">
        <w:t>Artikel 10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05C5" w:rsidRPr="00A23E1B" w14:paraId="3702762F" w14:textId="77777777" w:rsidTr="00221746">
        <w:trPr>
          <w:trHeight w:hRule="exact" w:val="240"/>
          <w:jc w:val="center"/>
        </w:trPr>
        <w:tc>
          <w:tcPr>
            <w:tcW w:w="9752" w:type="dxa"/>
            <w:gridSpan w:val="2"/>
          </w:tcPr>
          <w:p w14:paraId="076489AD" w14:textId="77777777" w:rsidR="004405C5" w:rsidRPr="00A23E1B" w:rsidRDefault="004405C5" w:rsidP="00221746"/>
        </w:tc>
      </w:tr>
      <w:tr w:rsidR="004405C5" w:rsidRPr="00A23E1B" w14:paraId="15DD8BFF" w14:textId="77777777" w:rsidTr="00221746">
        <w:trPr>
          <w:trHeight w:val="240"/>
          <w:jc w:val="center"/>
        </w:trPr>
        <w:tc>
          <w:tcPr>
            <w:tcW w:w="4876" w:type="dxa"/>
          </w:tcPr>
          <w:p w14:paraId="747CB5B9" w14:textId="77777777" w:rsidR="004405C5" w:rsidRPr="00A23E1B" w:rsidRDefault="004405C5" w:rsidP="00221746">
            <w:pPr>
              <w:pStyle w:val="AmColumnHeading"/>
            </w:pPr>
            <w:r w:rsidRPr="00A23E1B">
              <w:t>Kommissionens forslag</w:t>
            </w:r>
          </w:p>
        </w:tc>
        <w:tc>
          <w:tcPr>
            <w:tcW w:w="4876" w:type="dxa"/>
          </w:tcPr>
          <w:p w14:paraId="6F547370" w14:textId="3532C68C" w:rsidR="004405C5" w:rsidRPr="00A23E1B" w:rsidRDefault="004405C5" w:rsidP="00040765">
            <w:pPr>
              <w:pStyle w:val="AmColumnHeading"/>
            </w:pPr>
            <w:r w:rsidRPr="00A23E1B">
              <w:t>Ændring</w:t>
            </w:r>
          </w:p>
        </w:tc>
      </w:tr>
      <w:tr w:rsidR="004405C5" w:rsidRPr="00A23E1B" w14:paraId="679D4A8C" w14:textId="77777777" w:rsidTr="00221746">
        <w:trPr>
          <w:jc w:val="center"/>
        </w:trPr>
        <w:tc>
          <w:tcPr>
            <w:tcW w:w="4876" w:type="dxa"/>
          </w:tcPr>
          <w:p w14:paraId="6F50764C" w14:textId="77777777" w:rsidR="004405C5" w:rsidRPr="00A23E1B" w:rsidRDefault="004405C5" w:rsidP="00221746">
            <w:pPr>
              <w:pStyle w:val="Normal6a"/>
            </w:pPr>
            <w:r w:rsidRPr="00A23E1B">
              <w:t xml:space="preserve">Planteformeringsmateriale, herunder til forædling og videnskabelige formål, som indeholder eller består af kategori 1-NGT-planter og stilles til rådighed for tredjemand mod betaling eller vederlagsfrit, skal være forsynet med en etiket med angivelsen </w:t>
            </w:r>
            <w:r w:rsidRPr="00A23E1B">
              <w:rPr>
                <w:b/>
                <w:i/>
              </w:rPr>
              <w:t>"kat 1-NGT" efterfulgt</w:t>
            </w:r>
            <w:r w:rsidRPr="00A23E1B">
              <w:t xml:space="preserve"> af identifikationsnummeret på den eller de NGT-planter, det er udledt af.</w:t>
            </w:r>
          </w:p>
        </w:tc>
        <w:tc>
          <w:tcPr>
            <w:tcW w:w="4876" w:type="dxa"/>
          </w:tcPr>
          <w:p w14:paraId="7CD73871" w14:textId="77777777" w:rsidR="004405C5" w:rsidRPr="00A23E1B" w:rsidRDefault="004405C5" w:rsidP="00221746">
            <w:pPr>
              <w:pStyle w:val="Normal6a"/>
            </w:pPr>
            <w:r w:rsidRPr="00A23E1B">
              <w:rPr>
                <w:b/>
                <w:i/>
              </w:rPr>
              <w:t xml:space="preserve">Kategori 1-NGT-planter, produkter, der indeholder eller består af kategori 1-NGT-planter, og </w:t>
            </w:r>
            <w:r w:rsidRPr="00A23E1B">
              <w:t xml:space="preserve">planteformeringsmateriale, herunder til forædling og videnskabelige formål, som indeholder eller består af kategori 1-NGT-planter og stilles til rådighed for tredjemand mod betaling eller vederlagsfrit, skal være forsynet med en etiket med angivelsen </w:t>
            </w:r>
            <w:r w:rsidRPr="00A23E1B">
              <w:rPr>
                <w:b/>
                <w:i/>
              </w:rPr>
              <w:t xml:space="preserve">"Nye </w:t>
            </w:r>
            <w:proofErr w:type="spellStart"/>
            <w:r w:rsidRPr="00A23E1B">
              <w:rPr>
                <w:b/>
                <w:i/>
              </w:rPr>
              <w:t>genomteknikker</w:t>
            </w:r>
            <w:proofErr w:type="spellEnd"/>
            <w:r w:rsidRPr="00A23E1B">
              <w:rPr>
                <w:b/>
                <w:i/>
              </w:rPr>
              <w:t>". Hvis der er tale om planteformeringsmateriale, skal den efterfølges</w:t>
            </w:r>
            <w:r w:rsidRPr="00A23E1B">
              <w:t xml:space="preserve"> af identifikationsnummeret på den eller de NGT-planter, det er udledt af.</w:t>
            </w:r>
          </w:p>
        </w:tc>
      </w:tr>
    </w:tbl>
    <w:p w14:paraId="5EBF6BF1" w14:textId="62DA31B9" w:rsidR="004405C5" w:rsidRDefault="004405C5" w:rsidP="00037326"/>
    <w:p w14:paraId="75870C4B" w14:textId="17ADCDB8" w:rsidR="004405C5" w:rsidRPr="00A23E1B" w:rsidRDefault="004405C5" w:rsidP="004405C5">
      <w:pPr>
        <w:pStyle w:val="AmNumberTabs"/>
      </w:pPr>
      <w:r w:rsidRPr="00A23E1B">
        <w:t>Ændring</w:t>
      </w:r>
      <w:r w:rsidRPr="00A23E1B">
        <w:tab/>
      </w:r>
      <w:r w:rsidRPr="00A23E1B">
        <w:tab/>
        <w:t>265</w:t>
      </w:r>
    </w:p>
    <w:p w14:paraId="58EF9A32" w14:textId="77777777" w:rsidR="004405C5" w:rsidRPr="00A23E1B" w:rsidRDefault="004405C5" w:rsidP="004405C5">
      <w:pPr>
        <w:pStyle w:val="NormalBold12b"/>
      </w:pPr>
      <w:r w:rsidRPr="00A23E1B">
        <w:t>Forslag til forordning</w:t>
      </w:r>
    </w:p>
    <w:p w14:paraId="7AFB613A" w14:textId="77777777" w:rsidR="004405C5" w:rsidRPr="00A23E1B" w:rsidRDefault="004405C5" w:rsidP="004405C5">
      <w:pPr>
        <w:pStyle w:val="NormalBold"/>
      </w:pPr>
      <w:r w:rsidRPr="00A23E1B">
        <w:t>Artikel 10 – stk. 1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05C5" w:rsidRPr="00A23E1B" w14:paraId="2FC79EC4" w14:textId="77777777" w:rsidTr="00221746">
        <w:trPr>
          <w:trHeight w:hRule="exact" w:val="240"/>
          <w:jc w:val="center"/>
        </w:trPr>
        <w:tc>
          <w:tcPr>
            <w:tcW w:w="9752" w:type="dxa"/>
            <w:gridSpan w:val="2"/>
          </w:tcPr>
          <w:p w14:paraId="18CDF1F2" w14:textId="77777777" w:rsidR="004405C5" w:rsidRPr="00A23E1B" w:rsidRDefault="004405C5" w:rsidP="00221746"/>
        </w:tc>
      </w:tr>
      <w:tr w:rsidR="004405C5" w:rsidRPr="00A23E1B" w14:paraId="7BDB38EC" w14:textId="77777777" w:rsidTr="00221746">
        <w:trPr>
          <w:trHeight w:val="240"/>
          <w:jc w:val="center"/>
        </w:trPr>
        <w:tc>
          <w:tcPr>
            <w:tcW w:w="4876" w:type="dxa"/>
          </w:tcPr>
          <w:p w14:paraId="1822947B" w14:textId="77777777" w:rsidR="004405C5" w:rsidRPr="00A23E1B" w:rsidRDefault="004405C5" w:rsidP="00221746">
            <w:pPr>
              <w:pStyle w:val="AmColumnHeading"/>
            </w:pPr>
            <w:r w:rsidRPr="00A23E1B">
              <w:t>Kommissionens forslag</w:t>
            </w:r>
          </w:p>
        </w:tc>
        <w:tc>
          <w:tcPr>
            <w:tcW w:w="4876" w:type="dxa"/>
          </w:tcPr>
          <w:p w14:paraId="01A6ECE8" w14:textId="3D89F484" w:rsidR="004405C5" w:rsidRPr="00A23E1B" w:rsidRDefault="004405C5" w:rsidP="00040765">
            <w:pPr>
              <w:pStyle w:val="AmColumnHeading"/>
            </w:pPr>
            <w:r w:rsidRPr="00A23E1B">
              <w:t>Ændring</w:t>
            </w:r>
          </w:p>
        </w:tc>
      </w:tr>
      <w:tr w:rsidR="004405C5" w:rsidRPr="00A23E1B" w14:paraId="2819F856" w14:textId="77777777" w:rsidTr="00221746">
        <w:trPr>
          <w:jc w:val="center"/>
        </w:trPr>
        <w:tc>
          <w:tcPr>
            <w:tcW w:w="4876" w:type="dxa"/>
          </w:tcPr>
          <w:p w14:paraId="2423C23A" w14:textId="77777777" w:rsidR="004405C5" w:rsidRPr="00A23E1B" w:rsidRDefault="004405C5" w:rsidP="00221746">
            <w:pPr>
              <w:pStyle w:val="Normal6a"/>
            </w:pPr>
          </w:p>
        </w:tc>
        <w:tc>
          <w:tcPr>
            <w:tcW w:w="4876" w:type="dxa"/>
          </w:tcPr>
          <w:p w14:paraId="0ADF0044" w14:textId="77777777" w:rsidR="004405C5" w:rsidRPr="00A23E1B" w:rsidRDefault="004405C5" w:rsidP="00221746">
            <w:pPr>
              <w:pStyle w:val="Normal6a"/>
            </w:pPr>
            <w:r w:rsidRPr="00A23E1B">
              <w:rPr>
                <w:b/>
                <w:i/>
              </w:rPr>
              <w:t xml:space="preserve">Der skal tilvejebringes passende dokumentbaseret sporbarhed for </w:t>
            </w:r>
            <w:proofErr w:type="spellStart"/>
            <w:r w:rsidRPr="00A23E1B">
              <w:rPr>
                <w:b/>
                <w:i/>
              </w:rPr>
              <w:t>NGT'er</w:t>
            </w:r>
            <w:proofErr w:type="spellEnd"/>
            <w:r w:rsidRPr="00A23E1B">
              <w:rPr>
                <w:b/>
                <w:i/>
              </w:rPr>
              <w:t xml:space="preserve"> gennem videregivelse og opbevaring af oplysninger om, at produkter indeholder eller består af NGT-planter og -produkter, og de entydige koder for disse </w:t>
            </w:r>
            <w:proofErr w:type="spellStart"/>
            <w:r w:rsidRPr="00A23E1B">
              <w:rPr>
                <w:b/>
                <w:i/>
              </w:rPr>
              <w:t>NGT'er</w:t>
            </w:r>
            <w:proofErr w:type="spellEnd"/>
            <w:r w:rsidRPr="00A23E1B">
              <w:rPr>
                <w:b/>
                <w:i/>
              </w:rPr>
              <w:t xml:space="preserve"> på hvert enkelt stadium i markedsføringen heraf.</w:t>
            </w:r>
          </w:p>
        </w:tc>
      </w:tr>
    </w:tbl>
    <w:p w14:paraId="67B26DE8" w14:textId="2C086897" w:rsidR="004405C5" w:rsidRDefault="004405C5" w:rsidP="004405C5"/>
    <w:p w14:paraId="05764543" w14:textId="03B5CC2F" w:rsidR="004405C5" w:rsidRPr="00A23E1B" w:rsidRDefault="004405C5" w:rsidP="004405C5">
      <w:pPr>
        <w:pStyle w:val="AmNumberTabs"/>
      </w:pPr>
      <w:r w:rsidRPr="00A23E1B">
        <w:t>Ændring</w:t>
      </w:r>
      <w:r w:rsidRPr="00A23E1B">
        <w:tab/>
      </w:r>
      <w:r w:rsidRPr="00A23E1B">
        <w:tab/>
        <w:t>266</w:t>
      </w:r>
    </w:p>
    <w:p w14:paraId="254BDF3A" w14:textId="77777777" w:rsidR="004405C5" w:rsidRPr="00A23E1B" w:rsidRDefault="004405C5" w:rsidP="004405C5">
      <w:pPr>
        <w:pStyle w:val="NormalBold12b"/>
      </w:pPr>
      <w:r w:rsidRPr="00A23E1B">
        <w:t>Forslag til forordning</w:t>
      </w:r>
    </w:p>
    <w:p w14:paraId="6ABF8BA5" w14:textId="77777777" w:rsidR="004405C5" w:rsidRPr="00A23E1B" w:rsidRDefault="004405C5" w:rsidP="004405C5">
      <w:pPr>
        <w:pStyle w:val="NormalBold"/>
      </w:pPr>
      <w:r w:rsidRPr="00A23E1B">
        <w:t>Artikel 11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05C5" w:rsidRPr="00A23E1B" w14:paraId="7EE93348" w14:textId="77777777" w:rsidTr="00221746">
        <w:trPr>
          <w:trHeight w:hRule="exact" w:val="240"/>
          <w:jc w:val="center"/>
        </w:trPr>
        <w:tc>
          <w:tcPr>
            <w:tcW w:w="9752" w:type="dxa"/>
            <w:gridSpan w:val="2"/>
          </w:tcPr>
          <w:p w14:paraId="515D2F37" w14:textId="77777777" w:rsidR="004405C5" w:rsidRPr="00A23E1B" w:rsidRDefault="004405C5" w:rsidP="00221746"/>
        </w:tc>
      </w:tr>
      <w:tr w:rsidR="004405C5" w:rsidRPr="00A23E1B" w14:paraId="11F7687D" w14:textId="77777777" w:rsidTr="00221746">
        <w:trPr>
          <w:trHeight w:val="240"/>
          <w:jc w:val="center"/>
        </w:trPr>
        <w:tc>
          <w:tcPr>
            <w:tcW w:w="4876" w:type="dxa"/>
          </w:tcPr>
          <w:p w14:paraId="53615D59" w14:textId="77777777" w:rsidR="004405C5" w:rsidRPr="00A23E1B" w:rsidRDefault="004405C5" w:rsidP="00221746">
            <w:pPr>
              <w:pStyle w:val="AmColumnHeading"/>
            </w:pPr>
            <w:r w:rsidRPr="00A23E1B">
              <w:t>Kommissionens forslag</w:t>
            </w:r>
          </w:p>
        </w:tc>
        <w:tc>
          <w:tcPr>
            <w:tcW w:w="4876" w:type="dxa"/>
          </w:tcPr>
          <w:p w14:paraId="5946F37A" w14:textId="6519577B" w:rsidR="004405C5" w:rsidRPr="00A23E1B" w:rsidRDefault="004405C5" w:rsidP="00040765">
            <w:pPr>
              <w:pStyle w:val="AmColumnHeading"/>
            </w:pPr>
            <w:r w:rsidRPr="00A23E1B">
              <w:t>Ændring</w:t>
            </w:r>
          </w:p>
        </w:tc>
      </w:tr>
      <w:tr w:rsidR="004405C5" w:rsidRPr="00A23E1B" w14:paraId="75467F93" w14:textId="77777777" w:rsidTr="00221746">
        <w:trPr>
          <w:jc w:val="center"/>
        </w:trPr>
        <w:tc>
          <w:tcPr>
            <w:tcW w:w="4876" w:type="dxa"/>
          </w:tcPr>
          <w:p w14:paraId="5B703CBB" w14:textId="77777777" w:rsidR="004405C5" w:rsidRPr="00A23E1B" w:rsidRDefault="004405C5" w:rsidP="00221746">
            <w:pPr>
              <w:pStyle w:val="Normal6a"/>
            </w:pPr>
          </w:p>
        </w:tc>
        <w:tc>
          <w:tcPr>
            <w:tcW w:w="4876" w:type="dxa"/>
          </w:tcPr>
          <w:p w14:paraId="7BD6AA0C" w14:textId="77777777" w:rsidR="004405C5" w:rsidRPr="00A23E1B" w:rsidRDefault="004405C5" w:rsidP="00221746">
            <w:pPr>
              <w:pStyle w:val="Normal6a"/>
              <w:jc w:val="center"/>
            </w:pPr>
            <w:r w:rsidRPr="00A23E1B">
              <w:rPr>
                <w:b/>
                <w:i/>
              </w:rPr>
              <w:t>Artikel 11a</w:t>
            </w:r>
            <w:r w:rsidRPr="00A23E1B">
              <w:tab/>
            </w:r>
          </w:p>
        </w:tc>
      </w:tr>
      <w:tr w:rsidR="004405C5" w:rsidRPr="00A23E1B" w14:paraId="5B49259F" w14:textId="77777777" w:rsidTr="00221746">
        <w:trPr>
          <w:jc w:val="center"/>
        </w:trPr>
        <w:tc>
          <w:tcPr>
            <w:tcW w:w="4876" w:type="dxa"/>
          </w:tcPr>
          <w:p w14:paraId="2C9915ED" w14:textId="77777777" w:rsidR="004405C5" w:rsidRPr="00A23E1B" w:rsidRDefault="004405C5" w:rsidP="00221746">
            <w:pPr>
              <w:pStyle w:val="Normal6a"/>
            </w:pPr>
          </w:p>
        </w:tc>
        <w:tc>
          <w:tcPr>
            <w:tcW w:w="4876" w:type="dxa"/>
          </w:tcPr>
          <w:p w14:paraId="07EAF1C1" w14:textId="77777777" w:rsidR="004405C5" w:rsidRPr="00A23E1B" w:rsidRDefault="004405C5" w:rsidP="00221746">
            <w:pPr>
              <w:pStyle w:val="Normal6a"/>
              <w:jc w:val="center"/>
            </w:pPr>
            <w:r w:rsidRPr="00A23E1B">
              <w:rPr>
                <w:b/>
                <w:i/>
              </w:rPr>
              <w:t>Tilbagetrækning af afgørelsen</w:t>
            </w:r>
          </w:p>
        </w:tc>
      </w:tr>
      <w:tr w:rsidR="004405C5" w:rsidRPr="00A23E1B" w14:paraId="6B2CEFB1" w14:textId="77777777" w:rsidTr="00221746">
        <w:trPr>
          <w:jc w:val="center"/>
        </w:trPr>
        <w:tc>
          <w:tcPr>
            <w:tcW w:w="4876" w:type="dxa"/>
          </w:tcPr>
          <w:p w14:paraId="20351A8F" w14:textId="77777777" w:rsidR="004405C5" w:rsidRPr="00A23E1B" w:rsidRDefault="004405C5" w:rsidP="00221746">
            <w:pPr>
              <w:pStyle w:val="Normal6a"/>
            </w:pPr>
          </w:p>
        </w:tc>
        <w:tc>
          <w:tcPr>
            <w:tcW w:w="4876" w:type="dxa"/>
          </w:tcPr>
          <w:p w14:paraId="3048929A" w14:textId="77777777" w:rsidR="004405C5" w:rsidRPr="00A23E1B" w:rsidRDefault="004405C5" w:rsidP="00221746">
            <w:pPr>
              <w:pStyle w:val="Normal6a"/>
            </w:pPr>
            <w:r w:rsidRPr="00A23E1B">
              <w:rPr>
                <w:b/>
                <w:i/>
              </w:rPr>
              <w:t xml:space="preserve">Hvis overvågningsresultaterne viser, at der er en sundheds- eller miljørisiko, eller </w:t>
            </w:r>
            <w:r w:rsidRPr="00A23E1B">
              <w:rPr>
                <w:b/>
                <w:i/>
              </w:rPr>
              <w:lastRenderedPageBreak/>
              <w:t>hvis nye videnskabelige data underbygger denne hypotese, kan den kompetente myndighed trække sin afgørelse som omhandlet i artikel 6, stk. 8, eller sin udtalelse som omhandlet i artikel 7, stk. 5, tilbage. Afgørelsen om tilbagekaldelse skal sendes med anbefalet post til modtageren af afgørelsen, som har 15 dage til at fremsætte bemærkninger. I så fald er markedsføring af NGT-planten eller -produktet forbudt fra dagen efter modtagelsen af det anbefalede brev.</w:t>
            </w:r>
          </w:p>
        </w:tc>
      </w:tr>
    </w:tbl>
    <w:p w14:paraId="59A1294B" w14:textId="5FD89876" w:rsidR="004405C5" w:rsidRPr="007A6BB3" w:rsidRDefault="004405C5" w:rsidP="004405C5"/>
    <w:p w14:paraId="57AE5040" w14:textId="362A1E7F"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56</w:t>
      </w:r>
    </w:p>
    <w:p w14:paraId="55497D91" w14:textId="77777777" w:rsidR="00037326" w:rsidRPr="007A6BB3" w:rsidRDefault="00037326" w:rsidP="00037326">
      <w:pPr>
        <w:spacing w:before="240"/>
        <w:rPr>
          <w:b/>
        </w:rPr>
      </w:pPr>
      <w:r w:rsidRPr="007A6BB3">
        <w:rPr>
          <w:b/>
        </w:rPr>
        <w:t>Forslag til forordning</w:t>
      </w:r>
    </w:p>
    <w:p w14:paraId="7F63071A" w14:textId="77777777" w:rsidR="00037326" w:rsidRPr="007A6BB3" w:rsidRDefault="00037326" w:rsidP="00037326">
      <w:pPr>
        <w:rPr>
          <w:b/>
        </w:rPr>
      </w:pPr>
      <w:r w:rsidRPr="007A6BB3">
        <w:rPr>
          <w:b/>
        </w:rPr>
        <w:t>Artikel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4C68FFAB" w14:textId="77777777" w:rsidTr="00221746">
        <w:trPr>
          <w:trHeight w:hRule="exact" w:val="240"/>
          <w:jc w:val="center"/>
        </w:trPr>
        <w:tc>
          <w:tcPr>
            <w:tcW w:w="9752" w:type="dxa"/>
            <w:gridSpan w:val="2"/>
          </w:tcPr>
          <w:p w14:paraId="15147213" w14:textId="77777777" w:rsidR="00037326" w:rsidRPr="007A6BB3" w:rsidRDefault="00037326" w:rsidP="00221746"/>
        </w:tc>
      </w:tr>
      <w:tr w:rsidR="00037326" w:rsidRPr="007A6BB3" w14:paraId="0B9FACB7" w14:textId="77777777" w:rsidTr="00221746">
        <w:trPr>
          <w:trHeight w:val="240"/>
          <w:jc w:val="center"/>
        </w:trPr>
        <w:tc>
          <w:tcPr>
            <w:tcW w:w="4876" w:type="dxa"/>
          </w:tcPr>
          <w:p w14:paraId="732528DF" w14:textId="77777777" w:rsidR="00037326" w:rsidRPr="007A6BB3" w:rsidRDefault="00037326" w:rsidP="00221746">
            <w:pPr>
              <w:spacing w:after="240"/>
              <w:jc w:val="center"/>
              <w:rPr>
                <w:i/>
              </w:rPr>
            </w:pPr>
            <w:r w:rsidRPr="007A6BB3">
              <w:rPr>
                <w:i/>
              </w:rPr>
              <w:t>Kommissionens forslag</w:t>
            </w:r>
          </w:p>
        </w:tc>
        <w:tc>
          <w:tcPr>
            <w:tcW w:w="4876" w:type="dxa"/>
          </w:tcPr>
          <w:p w14:paraId="739DE679" w14:textId="08E0C3EF" w:rsidR="00037326" w:rsidRPr="007A6BB3" w:rsidRDefault="00101B15" w:rsidP="00221746">
            <w:pPr>
              <w:spacing w:after="240"/>
              <w:jc w:val="center"/>
              <w:rPr>
                <w:i/>
              </w:rPr>
            </w:pPr>
            <w:r w:rsidRPr="007A6BB3">
              <w:rPr>
                <w:i/>
              </w:rPr>
              <w:t>Ændring</w:t>
            </w:r>
          </w:p>
        </w:tc>
      </w:tr>
      <w:tr w:rsidR="00037326" w:rsidRPr="007A6BB3" w14:paraId="4646B4F7" w14:textId="77777777" w:rsidTr="00221746">
        <w:trPr>
          <w:jc w:val="center"/>
        </w:trPr>
        <w:tc>
          <w:tcPr>
            <w:tcW w:w="4876" w:type="dxa"/>
          </w:tcPr>
          <w:p w14:paraId="07B1AC98" w14:textId="77777777" w:rsidR="00037326" w:rsidRPr="007A6BB3" w:rsidRDefault="00037326" w:rsidP="00221746">
            <w:pPr>
              <w:spacing w:after="120"/>
              <w:jc w:val="center"/>
            </w:pPr>
            <w:r w:rsidRPr="007A6BB3">
              <w:rPr>
                <w:b/>
                <w:i/>
              </w:rPr>
              <w:t>Artikel 16</w:t>
            </w:r>
          </w:p>
        </w:tc>
        <w:tc>
          <w:tcPr>
            <w:tcW w:w="4876" w:type="dxa"/>
          </w:tcPr>
          <w:p w14:paraId="4636FAF7" w14:textId="77777777" w:rsidR="00037326" w:rsidRPr="007A6BB3" w:rsidRDefault="00037326" w:rsidP="00221746">
            <w:pPr>
              <w:spacing w:after="120"/>
            </w:pPr>
            <w:r w:rsidRPr="007A6BB3">
              <w:rPr>
                <w:b/>
                <w:i/>
              </w:rPr>
              <w:t>udgår</w:t>
            </w:r>
          </w:p>
        </w:tc>
      </w:tr>
      <w:tr w:rsidR="00037326" w:rsidRPr="007A6BB3" w14:paraId="6985480C" w14:textId="77777777" w:rsidTr="00221746">
        <w:trPr>
          <w:jc w:val="center"/>
        </w:trPr>
        <w:tc>
          <w:tcPr>
            <w:tcW w:w="4876" w:type="dxa"/>
          </w:tcPr>
          <w:p w14:paraId="21993C67" w14:textId="77777777" w:rsidR="00037326" w:rsidRPr="007A6BB3" w:rsidRDefault="00037326" w:rsidP="00221746">
            <w:pPr>
              <w:spacing w:after="120"/>
              <w:jc w:val="center"/>
            </w:pPr>
            <w:r w:rsidRPr="007A6BB3">
              <w:rPr>
                <w:b/>
                <w:i/>
              </w:rPr>
              <w:t>Mærkning i henhold til artikel 23</w:t>
            </w:r>
          </w:p>
        </w:tc>
        <w:tc>
          <w:tcPr>
            <w:tcW w:w="4876" w:type="dxa"/>
          </w:tcPr>
          <w:p w14:paraId="0EAEF8A3" w14:textId="77777777" w:rsidR="00037326" w:rsidRPr="007A6BB3" w:rsidRDefault="00037326" w:rsidP="00221746">
            <w:pPr>
              <w:spacing w:after="120"/>
            </w:pPr>
          </w:p>
        </w:tc>
      </w:tr>
      <w:tr w:rsidR="00037326" w:rsidRPr="007A6BB3" w14:paraId="2410D8A0" w14:textId="77777777" w:rsidTr="00221746">
        <w:trPr>
          <w:jc w:val="center"/>
        </w:trPr>
        <w:tc>
          <w:tcPr>
            <w:tcW w:w="4876" w:type="dxa"/>
          </w:tcPr>
          <w:p w14:paraId="3929F576" w14:textId="77777777" w:rsidR="00037326" w:rsidRPr="007A6BB3" w:rsidRDefault="00037326" w:rsidP="00221746">
            <w:pPr>
              <w:spacing w:after="120"/>
            </w:pPr>
            <w:r w:rsidRPr="007A6BB3">
              <w:rPr>
                <w:b/>
                <w:i/>
              </w:rPr>
              <w:t>Ud over artikel 19, stk. 3, i direktiv 2001/18/EF skal den skriftlige tilladelse indeholde oplysninger om mærkningen i henhold til artikel 23 i denne forordning.</w:t>
            </w:r>
          </w:p>
        </w:tc>
        <w:tc>
          <w:tcPr>
            <w:tcW w:w="4876" w:type="dxa"/>
          </w:tcPr>
          <w:p w14:paraId="19BA886F" w14:textId="77777777" w:rsidR="00037326" w:rsidRPr="007A6BB3" w:rsidRDefault="00037326" w:rsidP="00221746">
            <w:pPr>
              <w:spacing w:after="120"/>
            </w:pPr>
          </w:p>
        </w:tc>
      </w:tr>
    </w:tbl>
    <w:p w14:paraId="355344D9" w14:textId="5B0C427F" w:rsidR="00037326" w:rsidRDefault="00037326" w:rsidP="00037326"/>
    <w:p w14:paraId="190B76B5" w14:textId="18F53776" w:rsidR="00040765" w:rsidRPr="00A23E1B" w:rsidRDefault="00040765" w:rsidP="00040765">
      <w:pPr>
        <w:pStyle w:val="AmNumberTabs"/>
      </w:pPr>
      <w:r w:rsidRPr="00A23E1B">
        <w:t>Ændring</w:t>
      </w:r>
      <w:r w:rsidRPr="00A23E1B">
        <w:tab/>
      </w:r>
      <w:r w:rsidRPr="00A23E1B">
        <w:tab/>
        <w:t>268</w:t>
      </w:r>
    </w:p>
    <w:p w14:paraId="67D5B580" w14:textId="77777777" w:rsidR="00040765" w:rsidRPr="00A23E1B" w:rsidRDefault="00040765" w:rsidP="00040765">
      <w:pPr>
        <w:pStyle w:val="NormalBold12b"/>
      </w:pPr>
      <w:r w:rsidRPr="00A23E1B">
        <w:t>Forslag til forordning</w:t>
      </w:r>
    </w:p>
    <w:p w14:paraId="0CA0CEBD" w14:textId="77777777" w:rsidR="00040765" w:rsidRPr="00A23E1B" w:rsidRDefault="00040765" w:rsidP="00040765">
      <w:pPr>
        <w:pStyle w:val="NormalBold"/>
      </w:pPr>
      <w:r w:rsidRPr="00A23E1B">
        <w:t>Artikel 17 – stk. 2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0765" w:rsidRPr="00A23E1B" w14:paraId="636EA54F" w14:textId="77777777" w:rsidTr="00221746">
        <w:trPr>
          <w:trHeight w:hRule="exact" w:val="240"/>
          <w:jc w:val="center"/>
        </w:trPr>
        <w:tc>
          <w:tcPr>
            <w:tcW w:w="9752" w:type="dxa"/>
            <w:gridSpan w:val="2"/>
          </w:tcPr>
          <w:p w14:paraId="1027D6F8" w14:textId="77777777" w:rsidR="00040765" w:rsidRPr="00A23E1B" w:rsidRDefault="00040765" w:rsidP="00221746"/>
        </w:tc>
      </w:tr>
      <w:tr w:rsidR="00040765" w:rsidRPr="00A23E1B" w14:paraId="6EF70FCF" w14:textId="77777777" w:rsidTr="00221746">
        <w:trPr>
          <w:trHeight w:val="240"/>
          <w:jc w:val="center"/>
        </w:trPr>
        <w:tc>
          <w:tcPr>
            <w:tcW w:w="4876" w:type="dxa"/>
          </w:tcPr>
          <w:p w14:paraId="26C8B0E7" w14:textId="77777777" w:rsidR="00040765" w:rsidRPr="00A23E1B" w:rsidRDefault="00040765" w:rsidP="00221746">
            <w:pPr>
              <w:pStyle w:val="AmColumnHeading"/>
            </w:pPr>
            <w:r w:rsidRPr="00A23E1B">
              <w:t>Kommissionens forslag</w:t>
            </w:r>
          </w:p>
        </w:tc>
        <w:tc>
          <w:tcPr>
            <w:tcW w:w="4876" w:type="dxa"/>
          </w:tcPr>
          <w:p w14:paraId="7C37424A" w14:textId="55697DAD" w:rsidR="00040765" w:rsidRPr="00A23E1B" w:rsidRDefault="00040765" w:rsidP="00040765">
            <w:pPr>
              <w:pStyle w:val="AmColumnHeading"/>
            </w:pPr>
            <w:r w:rsidRPr="00A23E1B">
              <w:t>Ændring</w:t>
            </w:r>
          </w:p>
        </w:tc>
      </w:tr>
      <w:tr w:rsidR="00040765" w:rsidRPr="00A23E1B" w14:paraId="47FA213C" w14:textId="77777777" w:rsidTr="00221746">
        <w:trPr>
          <w:jc w:val="center"/>
        </w:trPr>
        <w:tc>
          <w:tcPr>
            <w:tcW w:w="4876" w:type="dxa"/>
          </w:tcPr>
          <w:p w14:paraId="17266D04" w14:textId="77777777" w:rsidR="00040765" w:rsidRPr="00A23E1B" w:rsidRDefault="00040765" w:rsidP="00221746">
            <w:pPr>
              <w:pStyle w:val="Normal6a"/>
            </w:pPr>
          </w:p>
        </w:tc>
        <w:tc>
          <w:tcPr>
            <w:tcW w:w="4876" w:type="dxa"/>
          </w:tcPr>
          <w:p w14:paraId="3830ECD3" w14:textId="77777777" w:rsidR="00040765" w:rsidRPr="00A23E1B" w:rsidRDefault="00040765" w:rsidP="00221746">
            <w:pPr>
              <w:pStyle w:val="Normal6a"/>
            </w:pPr>
            <w:r w:rsidRPr="00A23E1B">
              <w:rPr>
                <w:b/>
                <w:i/>
              </w:rPr>
              <w:t>2a.</w:t>
            </w:r>
            <w:r w:rsidRPr="00A23E1B">
              <w:tab/>
            </w:r>
            <w:r w:rsidRPr="00A23E1B">
              <w:rPr>
                <w:b/>
                <w:i/>
              </w:rPr>
              <w:t>Hvis overvågningsresultaterne viser, at der er en sundheds- eller miljørisiko, eller hvis nye videnskabelige data underbygger denne hypotese, kan den kompetente myndighed trække sin afgørelse tilbage. Afgørelsen om tilbagekaldelse skal sendes med anbefalet post til modtageren af afgørelsen, som har 15 dage til at fremsætte bemærkninger. I så fald er markedsføring af NGT-planten eller -produktet forbudt fra dagen efter modtagelsen af det anbefalede brev.</w:t>
            </w:r>
          </w:p>
        </w:tc>
      </w:tr>
    </w:tbl>
    <w:p w14:paraId="005FE68B" w14:textId="05FFA5D0" w:rsidR="00040765" w:rsidRDefault="00040765" w:rsidP="00040765"/>
    <w:p w14:paraId="1E925C33" w14:textId="2DF0CAD3" w:rsidR="00040765" w:rsidRPr="00E3167A" w:rsidRDefault="00040765" w:rsidP="00040765">
      <w:pPr>
        <w:pStyle w:val="AmNumberTabs"/>
      </w:pPr>
      <w:r w:rsidRPr="00E3167A">
        <w:lastRenderedPageBreak/>
        <w:t>Ændring</w:t>
      </w:r>
      <w:r w:rsidRPr="00E3167A">
        <w:tab/>
      </w:r>
      <w:r w:rsidRPr="00E3167A">
        <w:tab/>
        <w:t>228</w:t>
      </w:r>
    </w:p>
    <w:p w14:paraId="6FE7E545" w14:textId="77777777" w:rsidR="00040765" w:rsidRPr="00E3167A" w:rsidRDefault="00040765" w:rsidP="00040765">
      <w:pPr>
        <w:pStyle w:val="NormalBold12b"/>
      </w:pPr>
      <w:r w:rsidRPr="00E3167A">
        <w:t>Forslag til forordning</w:t>
      </w:r>
    </w:p>
    <w:p w14:paraId="2E53729E" w14:textId="77777777" w:rsidR="00040765" w:rsidRPr="00E3167A" w:rsidRDefault="00040765" w:rsidP="00040765">
      <w:pPr>
        <w:pStyle w:val="NormalBold"/>
      </w:pPr>
      <w:r w:rsidRPr="00E3167A">
        <w:t>Artikel 20 – stk.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0765" w:rsidRPr="00E3167A" w14:paraId="6808B163" w14:textId="77777777" w:rsidTr="00221746">
        <w:trPr>
          <w:trHeight w:hRule="exact" w:val="240"/>
          <w:jc w:val="center"/>
        </w:trPr>
        <w:tc>
          <w:tcPr>
            <w:tcW w:w="9752" w:type="dxa"/>
            <w:gridSpan w:val="2"/>
          </w:tcPr>
          <w:p w14:paraId="5260D643" w14:textId="77777777" w:rsidR="00040765" w:rsidRPr="00E3167A" w:rsidRDefault="00040765" w:rsidP="00221746"/>
        </w:tc>
      </w:tr>
      <w:tr w:rsidR="00040765" w:rsidRPr="00E3167A" w14:paraId="0E79EFAA" w14:textId="77777777" w:rsidTr="00221746">
        <w:trPr>
          <w:trHeight w:val="240"/>
          <w:jc w:val="center"/>
        </w:trPr>
        <w:tc>
          <w:tcPr>
            <w:tcW w:w="4876" w:type="dxa"/>
          </w:tcPr>
          <w:p w14:paraId="308A1622" w14:textId="77777777" w:rsidR="00040765" w:rsidRPr="00E3167A" w:rsidRDefault="00040765" w:rsidP="00221746">
            <w:pPr>
              <w:pStyle w:val="AmColumnHeading"/>
            </w:pPr>
            <w:r w:rsidRPr="00E3167A">
              <w:t>Kommissionens forslag</w:t>
            </w:r>
          </w:p>
        </w:tc>
        <w:tc>
          <w:tcPr>
            <w:tcW w:w="4876" w:type="dxa"/>
          </w:tcPr>
          <w:p w14:paraId="3C7FD0CC" w14:textId="47A3C95A" w:rsidR="00040765" w:rsidRPr="00E3167A" w:rsidRDefault="00040765" w:rsidP="00040765">
            <w:pPr>
              <w:pStyle w:val="AmColumnHeading"/>
            </w:pPr>
            <w:r w:rsidRPr="00E3167A">
              <w:t>Ændring</w:t>
            </w:r>
          </w:p>
        </w:tc>
      </w:tr>
      <w:tr w:rsidR="00040765" w:rsidRPr="00E3167A" w14:paraId="5BCA9E2B" w14:textId="77777777" w:rsidTr="00221746">
        <w:trPr>
          <w:jc w:val="center"/>
        </w:trPr>
        <w:tc>
          <w:tcPr>
            <w:tcW w:w="4876" w:type="dxa"/>
          </w:tcPr>
          <w:p w14:paraId="76EC0028" w14:textId="77777777" w:rsidR="00040765" w:rsidRPr="00E3167A" w:rsidRDefault="00040765" w:rsidP="00221746">
            <w:pPr>
              <w:pStyle w:val="Normal6a"/>
            </w:pPr>
            <w:r w:rsidRPr="00E3167A">
              <w:t>4.</w:t>
            </w:r>
            <w:r w:rsidRPr="00E3167A">
              <w:tab/>
              <w:t>EU-referencelaboratoriet tester og validerer den påvisnings-, identifikations- og kvantificeringsmetode, som ansøgeren foreslår i henhold til artikel 19, stk. 2</w:t>
            </w:r>
            <w:r w:rsidRPr="00E3167A">
              <w:rPr>
                <w:b/>
                <w:i/>
              </w:rPr>
              <w:t>, eller vurderer, om de oplysninger,</w:t>
            </w:r>
            <w:r w:rsidRPr="00E3167A">
              <w:t xml:space="preserve"> ansøgeren </w:t>
            </w:r>
            <w:r w:rsidRPr="00E3167A">
              <w:rPr>
                <w:b/>
                <w:i/>
              </w:rPr>
              <w:t>har fremlagt, berettiger</w:t>
            </w:r>
            <w:r w:rsidRPr="00E3167A">
              <w:t xml:space="preserve"> anvendelsen af tilpassede metoder til at opfylde kravene til påvisningsmetoden, </w:t>
            </w:r>
            <w:r w:rsidRPr="00E3167A">
              <w:rPr>
                <w:b/>
                <w:i/>
              </w:rPr>
              <w:t>jf</w:t>
            </w:r>
            <w:r w:rsidRPr="00E3167A">
              <w:t xml:space="preserve">. </w:t>
            </w:r>
            <w:r w:rsidRPr="00E3167A">
              <w:rPr>
                <w:b/>
                <w:i/>
              </w:rPr>
              <w:t>nævnte stykke</w:t>
            </w:r>
            <w:r w:rsidRPr="00E3167A">
              <w:t>.</w:t>
            </w:r>
          </w:p>
        </w:tc>
        <w:tc>
          <w:tcPr>
            <w:tcW w:w="4876" w:type="dxa"/>
          </w:tcPr>
          <w:p w14:paraId="56CEEF99" w14:textId="77777777" w:rsidR="00040765" w:rsidRPr="00E3167A" w:rsidRDefault="00040765" w:rsidP="00221746">
            <w:pPr>
              <w:pStyle w:val="Normal6a"/>
            </w:pPr>
            <w:r w:rsidRPr="00E3167A">
              <w:t>4.</w:t>
            </w:r>
            <w:r w:rsidRPr="00E3167A">
              <w:tab/>
              <w:t>EU-referencelaboratoriet tester og validerer den påvisnings-, identifikations- og kvantificeringsmetode, som ansøgeren foreslår i henhold til artikel 19, stk. 2</w:t>
            </w:r>
            <w:r w:rsidRPr="00E3167A">
              <w:rPr>
                <w:b/>
                <w:i/>
              </w:rPr>
              <w:t>. Hvis</w:t>
            </w:r>
            <w:r w:rsidRPr="00E3167A">
              <w:t xml:space="preserve"> ansøgeren </w:t>
            </w:r>
            <w:r w:rsidRPr="00E3167A">
              <w:rPr>
                <w:b/>
                <w:i/>
              </w:rPr>
              <w:t>begrunder</w:t>
            </w:r>
            <w:r w:rsidRPr="00E3167A">
              <w:t xml:space="preserve"> anvendelsen af tilpassede metoder til at opfylde kravene til påvisningsmetoden, </w:t>
            </w:r>
            <w:r w:rsidRPr="00E3167A">
              <w:rPr>
                <w:b/>
                <w:i/>
              </w:rPr>
              <w:t>foretager EU-referencelaboratoriet sin egen undersøgelse og analyse for at bekræfte den påståede uigennemførlighed</w:t>
            </w:r>
            <w:r w:rsidRPr="00E3167A">
              <w:t xml:space="preserve">. </w:t>
            </w:r>
            <w:r w:rsidRPr="00E3167A">
              <w:rPr>
                <w:b/>
                <w:i/>
              </w:rPr>
              <w:t>I så fald skal EU-referencelaboratoriets afgørelse begrundes og offentliggøres</w:t>
            </w:r>
            <w:r w:rsidRPr="00E3167A">
              <w:t>.</w:t>
            </w:r>
          </w:p>
        </w:tc>
      </w:tr>
    </w:tbl>
    <w:p w14:paraId="3B88CA92" w14:textId="147796C9" w:rsidR="00040765" w:rsidRDefault="00040765" w:rsidP="00040765"/>
    <w:p w14:paraId="23C96C58" w14:textId="344239EF" w:rsidR="00221746" w:rsidRPr="00A23E1B" w:rsidRDefault="00221746" w:rsidP="00221746">
      <w:pPr>
        <w:pStyle w:val="AmNumberTabs"/>
      </w:pPr>
      <w:r w:rsidRPr="00A23E1B">
        <w:t>Ændring</w:t>
      </w:r>
      <w:r w:rsidRPr="00A23E1B">
        <w:tab/>
      </w:r>
      <w:r w:rsidRPr="00A23E1B">
        <w:tab/>
        <w:t>270</w:t>
      </w:r>
    </w:p>
    <w:p w14:paraId="014E31A8" w14:textId="77777777" w:rsidR="00221746" w:rsidRPr="00A23E1B" w:rsidRDefault="00221746" w:rsidP="00221746">
      <w:pPr>
        <w:pStyle w:val="NormalBold12b"/>
      </w:pPr>
      <w:r w:rsidRPr="00A23E1B">
        <w:t>Forslag til forordning</w:t>
      </w:r>
    </w:p>
    <w:p w14:paraId="2FD3AAA9" w14:textId="77777777" w:rsidR="00221746" w:rsidRPr="00A23E1B" w:rsidRDefault="00221746" w:rsidP="00221746">
      <w:pPr>
        <w:pStyle w:val="NormalBold"/>
      </w:pPr>
      <w:r w:rsidRPr="00A23E1B">
        <w:t>Artikel 21 – stk. 1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1746" w:rsidRPr="00A23E1B" w14:paraId="49AB159A" w14:textId="77777777" w:rsidTr="00221746">
        <w:trPr>
          <w:trHeight w:hRule="exact" w:val="240"/>
          <w:jc w:val="center"/>
        </w:trPr>
        <w:tc>
          <w:tcPr>
            <w:tcW w:w="9752" w:type="dxa"/>
            <w:gridSpan w:val="2"/>
          </w:tcPr>
          <w:p w14:paraId="6646EAD0" w14:textId="77777777" w:rsidR="00221746" w:rsidRPr="00A23E1B" w:rsidRDefault="00221746" w:rsidP="00221746"/>
        </w:tc>
      </w:tr>
      <w:tr w:rsidR="00221746" w:rsidRPr="00A23E1B" w14:paraId="3A526BFB" w14:textId="77777777" w:rsidTr="00221746">
        <w:trPr>
          <w:trHeight w:val="240"/>
          <w:jc w:val="center"/>
        </w:trPr>
        <w:tc>
          <w:tcPr>
            <w:tcW w:w="4876" w:type="dxa"/>
          </w:tcPr>
          <w:p w14:paraId="4368839F" w14:textId="77777777" w:rsidR="00221746" w:rsidRPr="00A23E1B" w:rsidRDefault="00221746" w:rsidP="00221746">
            <w:pPr>
              <w:pStyle w:val="AmColumnHeading"/>
            </w:pPr>
            <w:r w:rsidRPr="00A23E1B">
              <w:t>Kommissionens forslag</w:t>
            </w:r>
          </w:p>
        </w:tc>
        <w:tc>
          <w:tcPr>
            <w:tcW w:w="4876" w:type="dxa"/>
          </w:tcPr>
          <w:p w14:paraId="1B8E39F7" w14:textId="11A4CFEB" w:rsidR="00221746" w:rsidRPr="00A23E1B" w:rsidRDefault="00221746" w:rsidP="00221746">
            <w:pPr>
              <w:pStyle w:val="AmColumnHeading"/>
            </w:pPr>
            <w:r w:rsidRPr="00A23E1B">
              <w:t>Ændring</w:t>
            </w:r>
          </w:p>
        </w:tc>
      </w:tr>
      <w:tr w:rsidR="00221746" w:rsidRPr="00A23E1B" w14:paraId="001CD008" w14:textId="77777777" w:rsidTr="00221746">
        <w:trPr>
          <w:jc w:val="center"/>
        </w:trPr>
        <w:tc>
          <w:tcPr>
            <w:tcW w:w="4876" w:type="dxa"/>
          </w:tcPr>
          <w:p w14:paraId="07055F51" w14:textId="77777777" w:rsidR="00221746" w:rsidRPr="00A23E1B" w:rsidRDefault="00221746" w:rsidP="00221746">
            <w:pPr>
              <w:pStyle w:val="Normal6a"/>
            </w:pPr>
          </w:p>
        </w:tc>
        <w:tc>
          <w:tcPr>
            <w:tcW w:w="4876" w:type="dxa"/>
          </w:tcPr>
          <w:p w14:paraId="742665D0" w14:textId="77777777" w:rsidR="00221746" w:rsidRPr="00A23E1B" w:rsidRDefault="00221746" w:rsidP="00221746">
            <w:pPr>
              <w:pStyle w:val="Normal6a"/>
            </w:pPr>
            <w:r w:rsidRPr="00A23E1B">
              <w:rPr>
                <w:b/>
                <w:i/>
              </w:rPr>
              <w:t>Hvis overvågningsresultaterne viser, at der er en sundheds- eller miljørisiko, eller hvis nye videnskabelige data understøtter denne hypotese, eller hvis den kompetente myndighed kan trække sin afgørelse tilbage. Afgørelsen om tilbagekaldelse skal sendes med anbefalet post til modtageren af afgørelsen, som har 15 dage til at fremsætte bemærkninger. I så fald er markedsføring af NGT-planten eller -produktet forbudt fra dagen efter modtagelsen af det anbefalede brev.</w:t>
            </w:r>
          </w:p>
        </w:tc>
      </w:tr>
    </w:tbl>
    <w:p w14:paraId="4AE06AB8" w14:textId="2B184787" w:rsidR="00221746" w:rsidRPr="007A6BB3" w:rsidRDefault="00221746" w:rsidP="00221746"/>
    <w:p w14:paraId="568500B0" w14:textId="31C95A7A"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57</w:t>
      </w:r>
    </w:p>
    <w:p w14:paraId="47784132" w14:textId="77777777" w:rsidR="00037326" w:rsidRPr="007A6BB3" w:rsidRDefault="00037326" w:rsidP="00037326">
      <w:pPr>
        <w:spacing w:before="240"/>
        <w:rPr>
          <w:b/>
        </w:rPr>
      </w:pPr>
      <w:r w:rsidRPr="007A6BB3">
        <w:rPr>
          <w:b/>
        </w:rPr>
        <w:t>Forslag til forordning</w:t>
      </w:r>
    </w:p>
    <w:p w14:paraId="6B69EC29" w14:textId="77777777" w:rsidR="00037326" w:rsidRPr="007A6BB3" w:rsidRDefault="00037326" w:rsidP="00037326">
      <w:pPr>
        <w:rPr>
          <w:b/>
        </w:rPr>
      </w:pPr>
      <w:r w:rsidRPr="007A6BB3">
        <w:rPr>
          <w:b/>
        </w:rPr>
        <w:t>Artikel 22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6231D88F" w14:textId="77777777" w:rsidTr="00221746">
        <w:trPr>
          <w:trHeight w:hRule="exact" w:val="240"/>
          <w:jc w:val="center"/>
        </w:trPr>
        <w:tc>
          <w:tcPr>
            <w:tcW w:w="9752" w:type="dxa"/>
            <w:gridSpan w:val="2"/>
          </w:tcPr>
          <w:p w14:paraId="5995C84B" w14:textId="77777777" w:rsidR="00037326" w:rsidRPr="007A6BB3" w:rsidRDefault="00037326" w:rsidP="00221746"/>
        </w:tc>
      </w:tr>
      <w:tr w:rsidR="00037326" w:rsidRPr="007A6BB3" w14:paraId="06EBABF9" w14:textId="77777777" w:rsidTr="00221746">
        <w:trPr>
          <w:trHeight w:val="240"/>
          <w:jc w:val="center"/>
        </w:trPr>
        <w:tc>
          <w:tcPr>
            <w:tcW w:w="4876" w:type="dxa"/>
          </w:tcPr>
          <w:p w14:paraId="2D4DD4B2" w14:textId="77777777" w:rsidR="00037326" w:rsidRPr="007A6BB3" w:rsidRDefault="00037326" w:rsidP="00221746">
            <w:pPr>
              <w:spacing w:after="240"/>
              <w:jc w:val="center"/>
              <w:rPr>
                <w:i/>
              </w:rPr>
            </w:pPr>
            <w:r w:rsidRPr="007A6BB3">
              <w:rPr>
                <w:i/>
              </w:rPr>
              <w:t>Kommissionens forslag</w:t>
            </w:r>
          </w:p>
        </w:tc>
        <w:tc>
          <w:tcPr>
            <w:tcW w:w="4876" w:type="dxa"/>
          </w:tcPr>
          <w:p w14:paraId="1DE575FA" w14:textId="14A0CC12" w:rsidR="00037326" w:rsidRPr="007A6BB3" w:rsidRDefault="00101B15" w:rsidP="00221746">
            <w:pPr>
              <w:spacing w:after="240"/>
              <w:jc w:val="center"/>
              <w:rPr>
                <w:i/>
              </w:rPr>
            </w:pPr>
            <w:r w:rsidRPr="007A6BB3">
              <w:rPr>
                <w:i/>
              </w:rPr>
              <w:t>Ændring</w:t>
            </w:r>
          </w:p>
        </w:tc>
      </w:tr>
      <w:tr w:rsidR="00037326" w:rsidRPr="007A6BB3" w14:paraId="03CE4E25" w14:textId="77777777" w:rsidTr="00221746">
        <w:trPr>
          <w:jc w:val="center"/>
        </w:trPr>
        <w:tc>
          <w:tcPr>
            <w:tcW w:w="4876" w:type="dxa"/>
          </w:tcPr>
          <w:p w14:paraId="1A31331F" w14:textId="77777777" w:rsidR="00037326" w:rsidRPr="007A6BB3" w:rsidRDefault="00037326" w:rsidP="00221746">
            <w:pPr>
              <w:spacing w:after="120"/>
            </w:pPr>
            <w:r w:rsidRPr="007A6BB3">
              <w:t>1.</w:t>
            </w:r>
            <w:r w:rsidRPr="007A6BB3">
              <w:tab/>
              <w:t>Incitamenterne i denne artikel finder anvendelse på kategori 2-NGT-</w:t>
            </w:r>
            <w:r w:rsidRPr="007A6BB3">
              <w:lastRenderedPageBreak/>
              <w:t xml:space="preserve">planter og kategori 2-NGT-produkter, hvor mindst ét af NGT-plantens påtænkte egenskaber, som den genetiske modifikation medfører, er indeholdt i </w:t>
            </w:r>
            <w:r w:rsidRPr="007A6BB3">
              <w:rPr>
                <w:b/>
                <w:i/>
              </w:rPr>
              <w:t>del</w:t>
            </w:r>
            <w:r w:rsidRPr="007A6BB3">
              <w:t xml:space="preserve"> 1 i </w:t>
            </w:r>
            <w:r w:rsidRPr="007A6BB3">
              <w:rPr>
                <w:b/>
                <w:i/>
              </w:rPr>
              <w:t>bilag III</w:t>
            </w:r>
            <w:r w:rsidRPr="007A6BB3">
              <w:t>, og den ikke har nogen af de egenskaber, der er omhandlet i del 2 i nævnte bilag.</w:t>
            </w:r>
          </w:p>
        </w:tc>
        <w:tc>
          <w:tcPr>
            <w:tcW w:w="4876" w:type="dxa"/>
          </w:tcPr>
          <w:p w14:paraId="6C82E08F" w14:textId="77777777" w:rsidR="00037326" w:rsidRPr="007A6BB3" w:rsidRDefault="00037326" w:rsidP="00221746">
            <w:pPr>
              <w:spacing w:after="120"/>
            </w:pPr>
            <w:r w:rsidRPr="007A6BB3">
              <w:lastRenderedPageBreak/>
              <w:t>1.</w:t>
            </w:r>
            <w:r w:rsidRPr="007A6BB3">
              <w:tab/>
              <w:t>Incitamenterne i denne artikel finder anvendelse på kategori 2-NGT-</w:t>
            </w:r>
            <w:r w:rsidRPr="007A6BB3">
              <w:lastRenderedPageBreak/>
              <w:t xml:space="preserve">planter og kategori 2-NGT-produkter, hvor mindst ét af NGT-plantens påtænkte egenskaber, som den genetiske modifikation medfører, er indeholdt i </w:t>
            </w:r>
            <w:r w:rsidRPr="007A6BB3">
              <w:rPr>
                <w:b/>
                <w:i/>
              </w:rPr>
              <w:t>artikel 51, stk.</w:t>
            </w:r>
            <w:r w:rsidRPr="007A6BB3">
              <w:t xml:space="preserve"> 1</w:t>
            </w:r>
            <w:r w:rsidRPr="007A6BB3">
              <w:rPr>
                <w:b/>
                <w:i/>
              </w:rPr>
              <w:t>,</w:t>
            </w:r>
            <w:r w:rsidRPr="007A6BB3">
              <w:t xml:space="preserve"> i </w:t>
            </w:r>
            <w:r w:rsidRPr="007A6BB3">
              <w:rPr>
                <w:b/>
                <w:i/>
              </w:rPr>
              <w:t>forordning (EU/</w:t>
            </w:r>
            <w:proofErr w:type="gramStart"/>
            <w:r w:rsidRPr="007A6BB3">
              <w:rPr>
                <w:b/>
                <w:i/>
              </w:rPr>
              <w:t>...)*</w:t>
            </w:r>
            <w:proofErr w:type="gramEnd"/>
            <w:r w:rsidRPr="007A6BB3">
              <w:t>, og den ikke har nogen af de egenskaber, der er omhandlet i del 2 i nævnte bilag.</w:t>
            </w:r>
          </w:p>
          <w:p w14:paraId="73EDC5E8" w14:textId="77777777" w:rsidR="00037326" w:rsidRPr="007A6BB3" w:rsidRDefault="00037326" w:rsidP="00221746">
            <w:pPr>
              <w:spacing w:after="120"/>
            </w:pPr>
          </w:p>
        </w:tc>
      </w:tr>
      <w:tr w:rsidR="00037326" w:rsidRPr="007A6BB3" w14:paraId="0C417D0C" w14:textId="77777777" w:rsidTr="00221746">
        <w:trPr>
          <w:jc w:val="center"/>
        </w:trPr>
        <w:tc>
          <w:tcPr>
            <w:tcW w:w="4876" w:type="dxa"/>
          </w:tcPr>
          <w:p w14:paraId="1C989478" w14:textId="77777777" w:rsidR="00037326" w:rsidRPr="007A6BB3" w:rsidRDefault="00037326" w:rsidP="00221746">
            <w:pPr>
              <w:spacing w:after="120"/>
            </w:pPr>
          </w:p>
        </w:tc>
        <w:tc>
          <w:tcPr>
            <w:tcW w:w="4876" w:type="dxa"/>
          </w:tcPr>
          <w:p w14:paraId="24848DD2" w14:textId="77777777" w:rsidR="00037326" w:rsidRPr="007A6BB3" w:rsidRDefault="00037326" w:rsidP="00221746">
            <w:pPr>
              <w:spacing w:after="120"/>
            </w:pPr>
            <w:r w:rsidRPr="007A6BB3">
              <w:t>__________________</w:t>
            </w:r>
          </w:p>
        </w:tc>
      </w:tr>
      <w:tr w:rsidR="00037326" w:rsidRPr="007A6BB3" w14:paraId="144ED521" w14:textId="77777777" w:rsidTr="00221746">
        <w:trPr>
          <w:jc w:val="center"/>
        </w:trPr>
        <w:tc>
          <w:tcPr>
            <w:tcW w:w="4876" w:type="dxa"/>
          </w:tcPr>
          <w:p w14:paraId="4766DAF9" w14:textId="77777777" w:rsidR="00037326" w:rsidRPr="007A6BB3" w:rsidRDefault="00037326" w:rsidP="00221746">
            <w:pPr>
              <w:spacing w:after="120"/>
            </w:pPr>
          </w:p>
        </w:tc>
        <w:tc>
          <w:tcPr>
            <w:tcW w:w="4876" w:type="dxa"/>
          </w:tcPr>
          <w:p w14:paraId="4FEB6357" w14:textId="77777777" w:rsidR="00037326" w:rsidRPr="007A6BB3" w:rsidRDefault="00037326" w:rsidP="00221746">
            <w:pPr>
              <w:spacing w:after="120"/>
              <w:rPr>
                <w:b/>
                <w:i/>
              </w:rPr>
            </w:pPr>
            <w:r w:rsidRPr="007A6BB3">
              <w:rPr>
                <w:b/>
                <w:i/>
              </w:rPr>
              <w:t>* Kommissionens forslag til forordning om planteformeringsmateriale (COM/2023/414), (2023/0227 (COD)).</w:t>
            </w:r>
          </w:p>
        </w:tc>
      </w:tr>
    </w:tbl>
    <w:p w14:paraId="2F530245" w14:textId="77777777" w:rsidR="00037326" w:rsidRPr="007A6BB3" w:rsidRDefault="00037326" w:rsidP="00037326"/>
    <w:p w14:paraId="72130E17" w14:textId="48AA9294"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59</w:t>
      </w:r>
    </w:p>
    <w:p w14:paraId="601087F5" w14:textId="77777777" w:rsidR="00037326" w:rsidRPr="007A6BB3" w:rsidRDefault="00037326" w:rsidP="00037326">
      <w:pPr>
        <w:rPr>
          <w:b/>
        </w:rPr>
      </w:pPr>
      <w:r w:rsidRPr="007A6BB3">
        <w:rPr>
          <w:b/>
        </w:rPr>
        <w:t>Forslag til forordning</w:t>
      </w:r>
    </w:p>
    <w:p w14:paraId="753CA8BA" w14:textId="77777777" w:rsidR="00037326" w:rsidRPr="007A6BB3" w:rsidRDefault="00037326" w:rsidP="00037326">
      <w:pPr>
        <w:rPr>
          <w:b/>
        </w:rPr>
      </w:pPr>
      <w:r w:rsidRPr="007A6BB3">
        <w:rPr>
          <w:b/>
        </w:rPr>
        <w:t>Artikel 26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36F086D0" w14:textId="77777777" w:rsidTr="00221746">
        <w:trPr>
          <w:trHeight w:hRule="exact" w:val="240"/>
          <w:jc w:val="center"/>
        </w:trPr>
        <w:tc>
          <w:tcPr>
            <w:tcW w:w="9752" w:type="dxa"/>
            <w:gridSpan w:val="2"/>
          </w:tcPr>
          <w:p w14:paraId="3321E8E6" w14:textId="77777777" w:rsidR="00037326" w:rsidRPr="007A6BB3" w:rsidRDefault="00037326" w:rsidP="00221746"/>
        </w:tc>
      </w:tr>
      <w:tr w:rsidR="00037326" w:rsidRPr="007A6BB3" w14:paraId="59087049" w14:textId="77777777" w:rsidTr="00221746">
        <w:trPr>
          <w:trHeight w:val="240"/>
          <w:jc w:val="center"/>
        </w:trPr>
        <w:tc>
          <w:tcPr>
            <w:tcW w:w="4876" w:type="dxa"/>
          </w:tcPr>
          <w:p w14:paraId="4470A970" w14:textId="77777777" w:rsidR="00037326" w:rsidRPr="007A6BB3" w:rsidRDefault="00037326" w:rsidP="00221746">
            <w:pPr>
              <w:spacing w:after="240"/>
              <w:jc w:val="center"/>
              <w:rPr>
                <w:i/>
              </w:rPr>
            </w:pPr>
            <w:r w:rsidRPr="007A6BB3">
              <w:rPr>
                <w:i/>
              </w:rPr>
              <w:t>Kommissionens forslag</w:t>
            </w:r>
          </w:p>
        </w:tc>
        <w:tc>
          <w:tcPr>
            <w:tcW w:w="4876" w:type="dxa"/>
          </w:tcPr>
          <w:p w14:paraId="3120F94B" w14:textId="52C60730" w:rsidR="00037326" w:rsidRPr="007A6BB3" w:rsidRDefault="00101B15" w:rsidP="00221746">
            <w:pPr>
              <w:spacing w:after="240"/>
              <w:jc w:val="center"/>
              <w:rPr>
                <w:i/>
              </w:rPr>
            </w:pPr>
            <w:r w:rsidRPr="007A6BB3">
              <w:rPr>
                <w:i/>
              </w:rPr>
              <w:t>Ændring</w:t>
            </w:r>
          </w:p>
        </w:tc>
      </w:tr>
      <w:tr w:rsidR="00037326" w:rsidRPr="007A6BB3" w14:paraId="7752ECCD" w14:textId="77777777" w:rsidTr="00221746">
        <w:trPr>
          <w:jc w:val="center"/>
        </w:trPr>
        <w:tc>
          <w:tcPr>
            <w:tcW w:w="4876" w:type="dxa"/>
          </w:tcPr>
          <w:p w14:paraId="33C889A5" w14:textId="77777777" w:rsidR="00037326" w:rsidRPr="007A6BB3" w:rsidRDefault="00037326" w:rsidP="00221746">
            <w:pPr>
              <w:spacing w:after="120"/>
            </w:pPr>
            <w:r w:rsidRPr="007A6BB3">
              <w:t>2.</w:t>
            </w:r>
            <w:r w:rsidRPr="007A6BB3">
              <w:tab/>
              <w:t>Beføjelsen til at vedtage delegerede retsakter, jf. artikel 5, stk. 3, og artikel 22, stk. 8, tillægges Kommissionen for en periode på fem år fra [datoen for denne forordnings ikrafttræden]. Kommissionen udarbejder en rapport vedrørende delegationen af beføjelser senest ni måneder inden udløbet af femårsperioden. Delegationen af beføjelser forlænges stiltiende for perioder af samme varighed, medmindre Europa-Parlament eller Rådet modsætter sig en sådan forlængelse senest tre måneder inden udløbet af hver periode.</w:t>
            </w:r>
          </w:p>
        </w:tc>
        <w:tc>
          <w:tcPr>
            <w:tcW w:w="4876" w:type="dxa"/>
          </w:tcPr>
          <w:p w14:paraId="2F5552B6" w14:textId="77777777" w:rsidR="00037326" w:rsidRPr="007A6BB3" w:rsidRDefault="00037326" w:rsidP="00221746">
            <w:pPr>
              <w:spacing w:after="120"/>
            </w:pPr>
            <w:r w:rsidRPr="007A6BB3">
              <w:t>2.</w:t>
            </w:r>
            <w:r w:rsidRPr="007A6BB3">
              <w:tab/>
              <w:t xml:space="preserve">Beføjelsen til at vedtage delegerede retsakter, jf. artikel 5, stk. 3, </w:t>
            </w:r>
            <w:r w:rsidRPr="007A6BB3">
              <w:rPr>
                <w:b/>
                <w:i/>
              </w:rPr>
              <w:t xml:space="preserve">artikel 6, stk. 11a, </w:t>
            </w:r>
            <w:r w:rsidRPr="007A6BB3">
              <w:t>og artikel 22, stk. 8, tillægges Kommissionen for en periode på fem år fra [datoen for denne forordnings ikrafttræden]. Kommissionen udarbejder en rapport vedrørende delegationen af beføjelser senest ni måneder inden udløbet af femårsperioden. Delegationen af beføjelser forlænges stiltiende for perioder af samme varighed, medmindre Europa-Parlament eller Rådet modsætter sig en sådan forlængelse senest tre måneder inden udløbet af hver periode.</w:t>
            </w:r>
          </w:p>
        </w:tc>
      </w:tr>
    </w:tbl>
    <w:p w14:paraId="435368C3" w14:textId="77777777" w:rsidR="00037326" w:rsidRPr="007A6BB3" w:rsidRDefault="00037326" w:rsidP="00037326"/>
    <w:p w14:paraId="71E6D714" w14:textId="120EAAF6"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60</w:t>
      </w:r>
    </w:p>
    <w:p w14:paraId="3FD61D17" w14:textId="77777777" w:rsidR="00037326" w:rsidRPr="007A6BB3" w:rsidRDefault="00037326" w:rsidP="00037326">
      <w:pPr>
        <w:rPr>
          <w:b/>
        </w:rPr>
      </w:pPr>
      <w:r w:rsidRPr="007A6BB3">
        <w:rPr>
          <w:b/>
        </w:rPr>
        <w:t>Forslag til forordning</w:t>
      </w:r>
    </w:p>
    <w:p w14:paraId="1426DAE4" w14:textId="77777777" w:rsidR="00037326" w:rsidRPr="007A6BB3" w:rsidRDefault="00037326" w:rsidP="00037326">
      <w:pPr>
        <w:rPr>
          <w:b/>
        </w:rPr>
      </w:pPr>
      <w:r w:rsidRPr="007A6BB3">
        <w:rPr>
          <w:b/>
        </w:rPr>
        <w:t>Artikel 26 – stk.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1AED4AD3" w14:textId="77777777" w:rsidTr="00221746">
        <w:trPr>
          <w:trHeight w:hRule="exact" w:val="240"/>
          <w:jc w:val="center"/>
        </w:trPr>
        <w:tc>
          <w:tcPr>
            <w:tcW w:w="9752" w:type="dxa"/>
            <w:gridSpan w:val="2"/>
          </w:tcPr>
          <w:p w14:paraId="31A82702" w14:textId="77777777" w:rsidR="00037326" w:rsidRPr="007A6BB3" w:rsidRDefault="00037326" w:rsidP="00221746"/>
        </w:tc>
      </w:tr>
      <w:tr w:rsidR="00037326" w:rsidRPr="007A6BB3" w14:paraId="2237E92F" w14:textId="77777777" w:rsidTr="00221746">
        <w:trPr>
          <w:trHeight w:val="240"/>
          <w:jc w:val="center"/>
        </w:trPr>
        <w:tc>
          <w:tcPr>
            <w:tcW w:w="4876" w:type="dxa"/>
          </w:tcPr>
          <w:p w14:paraId="1C5C44FD" w14:textId="77777777" w:rsidR="00037326" w:rsidRPr="007A6BB3" w:rsidRDefault="00037326" w:rsidP="00221746">
            <w:pPr>
              <w:spacing w:after="240"/>
              <w:jc w:val="center"/>
              <w:rPr>
                <w:i/>
              </w:rPr>
            </w:pPr>
            <w:r w:rsidRPr="007A6BB3">
              <w:rPr>
                <w:i/>
              </w:rPr>
              <w:t>Kommissionens forslag</w:t>
            </w:r>
          </w:p>
        </w:tc>
        <w:tc>
          <w:tcPr>
            <w:tcW w:w="4876" w:type="dxa"/>
          </w:tcPr>
          <w:p w14:paraId="1ACF6A90" w14:textId="57C14FC5" w:rsidR="00037326" w:rsidRPr="007A6BB3" w:rsidRDefault="00101B15" w:rsidP="00221746">
            <w:pPr>
              <w:spacing w:after="240"/>
              <w:jc w:val="center"/>
              <w:rPr>
                <w:i/>
              </w:rPr>
            </w:pPr>
            <w:r w:rsidRPr="007A6BB3">
              <w:rPr>
                <w:i/>
              </w:rPr>
              <w:t>Ændring</w:t>
            </w:r>
          </w:p>
        </w:tc>
      </w:tr>
      <w:tr w:rsidR="00037326" w:rsidRPr="007A6BB3" w14:paraId="464F4181" w14:textId="77777777" w:rsidTr="00221746">
        <w:trPr>
          <w:jc w:val="center"/>
        </w:trPr>
        <w:tc>
          <w:tcPr>
            <w:tcW w:w="4876" w:type="dxa"/>
          </w:tcPr>
          <w:p w14:paraId="55F985DE" w14:textId="77777777" w:rsidR="00037326" w:rsidRPr="007A6BB3" w:rsidRDefault="00037326" w:rsidP="00221746">
            <w:pPr>
              <w:spacing w:after="120"/>
            </w:pPr>
            <w:r w:rsidRPr="007A6BB3">
              <w:t>3.</w:t>
            </w:r>
            <w:r w:rsidRPr="007A6BB3">
              <w:tab/>
            </w:r>
            <w:r w:rsidRPr="007A6BB3">
              <w:rPr>
                <w:b/>
                <w:i/>
              </w:rPr>
              <w:t>Den</w:t>
            </w:r>
            <w:r w:rsidRPr="007A6BB3">
              <w:t xml:space="preserve"> i artikel 5, stk. 3, og artikel 22, stk. 8, omhandlede </w:t>
            </w:r>
            <w:r w:rsidRPr="007A6BB3">
              <w:rPr>
                <w:b/>
                <w:i/>
              </w:rPr>
              <w:t>delegation</w:t>
            </w:r>
            <w:r w:rsidRPr="007A6BB3">
              <w:t xml:space="preserve"> af beføjelser kan til enhver tid tilbagekaldes af Europa-Parlamentet eller Rådet. En afgørelse om tilbagekaldelse bringer delegationen af de beføjelser, der er angivet i den pågældende afgørelse, til ophør. Den får virkning dagen </w:t>
            </w:r>
            <w:r w:rsidRPr="007A6BB3">
              <w:lastRenderedPageBreak/>
              <w:t>efter offentliggørelsen af afgørelsen i Den Europæiske Unions Tidende eller på et senere tidspunkt, der angives i afgørelsen. Den berører ikke gyldigheden af delegerede retsakter, der allerede er i kraft.</w:t>
            </w:r>
          </w:p>
        </w:tc>
        <w:tc>
          <w:tcPr>
            <w:tcW w:w="4876" w:type="dxa"/>
          </w:tcPr>
          <w:p w14:paraId="60916EA9" w14:textId="77777777" w:rsidR="00037326" w:rsidRPr="007A6BB3" w:rsidRDefault="00037326" w:rsidP="00221746">
            <w:pPr>
              <w:spacing w:after="120"/>
            </w:pPr>
            <w:r w:rsidRPr="007A6BB3">
              <w:lastRenderedPageBreak/>
              <w:t>3.</w:t>
            </w:r>
            <w:r w:rsidRPr="007A6BB3">
              <w:tab/>
            </w:r>
            <w:r w:rsidRPr="007A6BB3">
              <w:rPr>
                <w:b/>
                <w:i/>
              </w:rPr>
              <w:t>De</w:t>
            </w:r>
            <w:r w:rsidRPr="007A6BB3">
              <w:t xml:space="preserve"> i artikel 5, stk. 3, </w:t>
            </w:r>
            <w:r w:rsidRPr="007A6BB3">
              <w:rPr>
                <w:b/>
                <w:i/>
              </w:rPr>
              <w:t xml:space="preserve">artikel 6, stk. 11a, </w:t>
            </w:r>
            <w:r w:rsidRPr="007A6BB3">
              <w:t xml:space="preserve">og artikel 22, stk. 8, omhandlede </w:t>
            </w:r>
            <w:r w:rsidRPr="007A6BB3">
              <w:rPr>
                <w:b/>
                <w:i/>
              </w:rPr>
              <w:t>delegationer</w:t>
            </w:r>
            <w:r w:rsidRPr="007A6BB3">
              <w:t xml:space="preserve"> af beføjelser kan til enhver tid tilbagekaldes af Europa-Parlamentet eller</w:t>
            </w:r>
            <w:r w:rsidRPr="007A6BB3">
              <w:rPr>
                <w:b/>
                <w:i/>
              </w:rPr>
              <w:t xml:space="preserve"> af</w:t>
            </w:r>
            <w:r w:rsidRPr="007A6BB3">
              <w:t xml:space="preserve"> Rådet. En afgørelse om tilbagekaldelse bringer delegationen af de beføjelser, der er angivet i den pågældende afgørelse, til </w:t>
            </w:r>
            <w:r w:rsidRPr="007A6BB3">
              <w:lastRenderedPageBreak/>
              <w:t>ophør. Den får virkning dagen efter offentliggørelsen af afgørelsen i Den Europæiske Unions Tidende eller på et senere tidspunkt, der angives i afgørelsen. Den berører ikke gyldigheden af delegerede retsakter, der allerede er i kraft.</w:t>
            </w:r>
          </w:p>
        </w:tc>
      </w:tr>
    </w:tbl>
    <w:p w14:paraId="6990D238" w14:textId="77777777" w:rsidR="00037326" w:rsidRPr="007A6BB3" w:rsidRDefault="00037326" w:rsidP="00037326"/>
    <w:p w14:paraId="73DD9ECF" w14:textId="2E1E1F72"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61</w:t>
      </w:r>
    </w:p>
    <w:p w14:paraId="18225DB1" w14:textId="77777777" w:rsidR="00037326" w:rsidRPr="007A6BB3" w:rsidRDefault="00037326" w:rsidP="00037326">
      <w:pPr>
        <w:rPr>
          <w:b/>
        </w:rPr>
      </w:pPr>
      <w:r w:rsidRPr="007A6BB3">
        <w:rPr>
          <w:b/>
        </w:rPr>
        <w:t>Forslag til forordning</w:t>
      </w:r>
    </w:p>
    <w:p w14:paraId="797117C1" w14:textId="77777777" w:rsidR="00037326" w:rsidRPr="007A6BB3" w:rsidRDefault="00037326" w:rsidP="00037326">
      <w:pPr>
        <w:rPr>
          <w:b/>
        </w:rPr>
      </w:pPr>
      <w:r w:rsidRPr="007A6BB3">
        <w:rPr>
          <w:b/>
        </w:rPr>
        <w:t>Artikel 26 – stk.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311977A8" w14:textId="77777777" w:rsidTr="00221746">
        <w:trPr>
          <w:trHeight w:hRule="exact" w:val="240"/>
          <w:jc w:val="center"/>
        </w:trPr>
        <w:tc>
          <w:tcPr>
            <w:tcW w:w="9752" w:type="dxa"/>
            <w:gridSpan w:val="2"/>
          </w:tcPr>
          <w:p w14:paraId="02A939C2" w14:textId="77777777" w:rsidR="00037326" w:rsidRPr="007A6BB3" w:rsidRDefault="00037326" w:rsidP="00221746"/>
        </w:tc>
      </w:tr>
      <w:tr w:rsidR="00037326" w:rsidRPr="007A6BB3" w14:paraId="6D2BF1BD" w14:textId="77777777" w:rsidTr="00221746">
        <w:trPr>
          <w:trHeight w:val="240"/>
          <w:jc w:val="center"/>
        </w:trPr>
        <w:tc>
          <w:tcPr>
            <w:tcW w:w="4876" w:type="dxa"/>
          </w:tcPr>
          <w:p w14:paraId="39103A02" w14:textId="77777777" w:rsidR="00037326" w:rsidRPr="007A6BB3" w:rsidRDefault="00037326" w:rsidP="00221746">
            <w:pPr>
              <w:spacing w:after="240"/>
              <w:jc w:val="center"/>
              <w:rPr>
                <w:i/>
              </w:rPr>
            </w:pPr>
            <w:r w:rsidRPr="007A6BB3">
              <w:rPr>
                <w:i/>
              </w:rPr>
              <w:t>Kommissionens forslag</w:t>
            </w:r>
          </w:p>
        </w:tc>
        <w:tc>
          <w:tcPr>
            <w:tcW w:w="4876" w:type="dxa"/>
          </w:tcPr>
          <w:p w14:paraId="3E8E1E44" w14:textId="54A91AF3" w:rsidR="00037326" w:rsidRPr="007A6BB3" w:rsidRDefault="00101B15" w:rsidP="00221746">
            <w:pPr>
              <w:spacing w:after="240"/>
              <w:jc w:val="center"/>
              <w:rPr>
                <w:i/>
              </w:rPr>
            </w:pPr>
            <w:r w:rsidRPr="007A6BB3">
              <w:rPr>
                <w:i/>
              </w:rPr>
              <w:t>Ændring</w:t>
            </w:r>
          </w:p>
        </w:tc>
      </w:tr>
      <w:tr w:rsidR="00037326" w:rsidRPr="007A6BB3" w14:paraId="4751494D" w14:textId="77777777" w:rsidTr="00221746">
        <w:trPr>
          <w:jc w:val="center"/>
        </w:trPr>
        <w:tc>
          <w:tcPr>
            <w:tcW w:w="4876" w:type="dxa"/>
          </w:tcPr>
          <w:p w14:paraId="49E5D419" w14:textId="77777777" w:rsidR="00037326" w:rsidRPr="007A6BB3" w:rsidRDefault="00037326" w:rsidP="00221746">
            <w:pPr>
              <w:spacing w:after="120"/>
            </w:pPr>
            <w:r w:rsidRPr="007A6BB3">
              <w:t>6.</w:t>
            </w:r>
            <w:r w:rsidRPr="007A6BB3">
              <w:tab/>
              <w:t>En delegeret retsakt vedtaget i henhold til artikel 5, stk. 3, og artikel 22, stk. 8, træder kun i kraft, hvis hverken Europa-Parlamentet eller Rådet har gjort indsigelse inden for en frist på to måneder fra meddelelsen af den pågældende retsakt til Europa-Parlamentet og Rådet, eller hvis Europa-Parlamentet og Rådet inden udløbet af denne frist begge har underrettet Kommissionen om, at de ikke agter at gøre indsigelse. Fristen forlænges med to måneder på Europa-Parlamentets eller Rådets initiativ.</w:t>
            </w:r>
          </w:p>
        </w:tc>
        <w:tc>
          <w:tcPr>
            <w:tcW w:w="4876" w:type="dxa"/>
          </w:tcPr>
          <w:p w14:paraId="1106A76A" w14:textId="77777777" w:rsidR="00037326" w:rsidRPr="007A6BB3" w:rsidRDefault="00037326" w:rsidP="00221746">
            <w:pPr>
              <w:spacing w:after="120"/>
            </w:pPr>
            <w:r w:rsidRPr="007A6BB3">
              <w:t>6.</w:t>
            </w:r>
            <w:r w:rsidRPr="007A6BB3">
              <w:tab/>
              <w:t xml:space="preserve">En delegeret retsakt vedtaget i henhold til artikel 5, stk. 3, </w:t>
            </w:r>
            <w:r w:rsidRPr="007A6BB3">
              <w:rPr>
                <w:b/>
                <w:i/>
              </w:rPr>
              <w:t xml:space="preserve">artikel 6, stk. 11a, </w:t>
            </w:r>
            <w:r w:rsidRPr="007A6BB3">
              <w:t>og artikel 22, stk. 8, træder kun i kraft, hvis hverken Europa-Parlamentet eller Rådet har gjort indsigelse inden for en frist på to måneder fra meddelelsen af den pågældende retsakt til Europa-Parlamentet og Rådet, eller hvis Europa-Parlamentet og Rådet inden udløbet af denne frist begge har underrettet Kommissionen om, at de ikke agter at gøre indsigelse. Fristen forlænges med to måneder på Europa-Parlamentets eller Rådets initiativ.</w:t>
            </w:r>
          </w:p>
        </w:tc>
      </w:tr>
    </w:tbl>
    <w:p w14:paraId="1475E6DE" w14:textId="77777777" w:rsidR="00037326" w:rsidRPr="007A6BB3" w:rsidRDefault="00037326" w:rsidP="00037326"/>
    <w:p w14:paraId="0A26889A" w14:textId="767BC181"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62</w:t>
      </w:r>
    </w:p>
    <w:p w14:paraId="03532708" w14:textId="77777777" w:rsidR="00037326" w:rsidRPr="007A6BB3" w:rsidRDefault="00037326" w:rsidP="00037326">
      <w:pPr>
        <w:rPr>
          <w:b/>
        </w:rPr>
      </w:pPr>
      <w:r w:rsidRPr="007A6BB3">
        <w:rPr>
          <w:b/>
        </w:rPr>
        <w:t>Forslag til forordning</w:t>
      </w:r>
    </w:p>
    <w:p w14:paraId="280D2264" w14:textId="77777777" w:rsidR="00037326" w:rsidRPr="007A6BB3" w:rsidRDefault="00037326" w:rsidP="00037326">
      <w:pPr>
        <w:rPr>
          <w:b/>
        </w:rPr>
      </w:pPr>
      <w:r w:rsidRPr="007A6BB3">
        <w:rPr>
          <w:b/>
        </w:rPr>
        <w:t>Artikel 27 – stk. 1 – litra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187A8901" w14:textId="77777777" w:rsidTr="00221746">
        <w:trPr>
          <w:trHeight w:hRule="exact" w:val="240"/>
          <w:jc w:val="center"/>
        </w:trPr>
        <w:tc>
          <w:tcPr>
            <w:tcW w:w="9752" w:type="dxa"/>
            <w:gridSpan w:val="2"/>
          </w:tcPr>
          <w:p w14:paraId="1AED30EC" w14:textId="77777777" w:rsidR="00037326" w:rsidRPr="007A6BB3" w:rsidRDefault="00037326" w:rsidP="00221746"/>
        </w:tc>
      </w:tr>
      <w:tr w:rsidR="00037326" w:rsidRPr="007A6BB3" w14:paraId="640686BE" w14:textId="77777777" w:rsidTr="00221746">
        <w:trPr>
          <w:trHeight w:val="240"/>
          <w:jc w:val="center"/>
        </w:trPr>
        <w:tc>
          <w:tcPr>
            <w:tcW w:w="4876" w:type="dxa"/>
          </w:tcPr>
          <w:p w14:paraId="2FE6B8D7" w14:textId="77777777" w:rsidR="00037326" w:rsidRPr="007A6BB3" w:rsidRDefault="00037326" w:rsidP="00221746">
            <w:pPr>
              <w:spacing w:after="240"/>
              <w:jc w:val="center"/>
              <w:rPr>
                <w:i/>
              </w:rPr>
            </w:pPr>
            <w:r w:rsidRPr="007A6BB3">
              <w:rPr>
                <w:i/>
              </w:rPr>
              <w:t>Kommissionens forslag</w:t>
            </w:r>
          </w:p>
        </w:tc>
        <w:tc>
          <w:tcPr>
            <w:tcW w:w="4876" w:type="dxa"/>
          </w:tcPr>
          <w:p w14:paraId="414DE2E7" w14:textId="04BB5AEB" w:rsidR="00037326" w:rsidRPr="007A6BB3" w:rsidRDefault="00101B15" w:rsidP="00221746">
            <w:pPr>
              <w:spacing w:after="240"/>
              <w:jc w:val="center"/>
              <w:rPr>
                <w:i/>
              </w:rPr>
            </w:pPr>
            <w:r w:rsidRPr="007A6BB3">
              <w:rPr>
                <w:i/>
              </w:rPr>
              <w:t>Ændring</w:t>
            </w:r>
          </w:p>
        </w:tc>
      </w:tr>
      <w:tr w:rsidR="00037326" w:rsidRPr="007A6BB3" w14:paraId="42419695" w14:textId="77777777" w:rsidTr="00221746">
        <w:trPr>
          <w:jc w:val="center"/>
        </w:trPr>
        <w:tc>
          <w:tcPr>
            <w:tcW w:w="4876" w:type="dxa"/>
          </w:tcPr>
          <w:p w14:paraId="696C0428" w14:textId="77777777" w:rsidR="00037326" w:rsidRPr="007A6BB3" w:rsidRDefault="00037326" w:rsidP="00221746">
            <w:pPr>
              <w:spacing w:after="120"/>
            </w:pPr>
            <w:r w:rsidRPr="007A6BB3">
              <w:rPr>
                <w:b/>
                <w:i/>
              </w:rPr>
              <w:t>a)</w:t>
            </w:r>
            <w:r w:rsidRPr="007A6BB3">
              <w:tab/>
            </w:r>
            <w:r w:rsidRPr="007A6BB3">
              <w:rPr>
                <w:b/>
                <w:i/>
              </w:rPr>
              <w:t>de oplysninger, der er nødvendige for at påvise, at en plante er en NGT-plante</w:t>
            </w:r>
          </w:p>
        </w:tc>
        <w:tc>
          <w:tcPr>
            <w:tcW w:w="4876" w:type="dxa"/>
          </w:tcPr>
          <w:p w14:paraId="6FE86A44" w14:textId="77777777" w:rsidR="00037326" w:rsidRPr="007A6BB3" w:rsidRDefault="00037326" w:rsidP="00221746">
            <w:pPr>
              <w:spacing w:after="120"/>
            </w:pPr>
            <w:r w:rsidRPr="007A6BB3">
              <w:rPr>
                <w:b/>
                <w:i/>
              </w:rPr>
              <w:t>udgår</w:t>
            </w:r>
          </w:p>
        </w:tc>
      </w:tr>
    </w:tbl>
    <w:p w14:paraId="693AB0E9" w14:textId="77777777" w:rsidR="00037326" w:rsidRPr="007A6BB3" w:rsidRDefault="00037326" w:rsidP="00037326"/>
    <w:p w14:paraId="0BA1D23C" w14:textId="229B8FF6"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63</w:t>
      </w:r>
    </w:p>
    <w:p w14:paraId="5A0AF760" w14:textId="77777777" w:rsidR="00037326" w:rsidRPr="007A6BB3" w:rsidRDefault="00037326" w:rsidP="00037326">
      <w:pPr>
        <w:rPr>
          <w:b/>
        </w:rPr>
      </w:pPr>
      <w:r w:rsidRPr="007A6BB3">
        <w:rPr>
          <w:b/>
        </w:rPr>
        <w:t>Forslag til forordning</w:t>
      </w:r>
    </w:p>
    <w:p w14:paraId="71C104D3" w14:textId="77777777" w:rsidR="00037326" w:rsidRPr="007A6BB3" w:rsidRDefault="00037326" w:rsidP="00037326">
      <w:pPr>
        <w:rPr>
          <w:b/>
        </w:rPr>
      </w:pPr>
      <w:r w:rsidRPr="007A6BB3">
        <w:rPr>
          <w:b/>
        </w:rPr>
        <w:t>Artikel 27 – stk. 1 – litra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63E4897F" w14:textId="77777777" w:rsidTr="00221746">
        <w:trPr>
          <w:trHeight w:hRule="exact" w:val="240"/>
          <w:jc w:val="center"/>
        </w:trPr>
        <w:tc>
          <w:tcPr>
            <w:tcW w:w="9752" w:type="dxa"/>
            <w:gridSpan w:val="2"/>
          </w:tcPr>
          <w:p w14:paraId="14E30286" w14:textId="77777777" w:rsidR="00037326" w:rsidRPr="007A6BB3" w:rsidRDefault="00037326" w:rsidP="00221746"/>
        </w:tc>
      </w:tr>
      <w:tr w:rsidR="00037326" w:rsidRPr="007A6BB3" w14:paraId="3981BA41" w14:textId="77777777" w:rsidTr="00221746">
        <w:trPr>
          <w:trHeight w:val="240"/>
          <w:jc w:val="center"/>
        </w:trPr>
        <w:tc>
          <w:tcPr>
            <w:tcW w:w="4876" w:type="dxa"/>
          </w:tcPr>
          <w:p w14:paraId="517BBD87" w14:textId="77777777" w:rsidR="00037326" w:rsidRPr="007A6BB3" w:rsidRDefault="00037326" w:rsidP="00221746">
            <w:pPr>
              <w:spacing w:after="240"/>
              <w:jc w:val="center"/>
              <w:rPr>
                <w:i/>
              </w:rPr>
            </w:pPr>
            <w:r w:rsidRPr="007A6BB3">
              <w:rPr>
                <w:i/>
              </w:rPr>
              <w:t>Kommissionens forslag</w:t>
            </w:r>
          </w:p>
        </w:tc>
        <w:tc>
          <w:tcPr>
            <w:tcW w:w="4876" w:type="dxa"/>
          </w:tcPr>
          <w:p w14:paraId="1322CF91" w14:textId="44EE98BF" w:rsidR="00037326" w:rsidRPr="007A6BB3" w:rsidRDefault="00101B15" w:rsidP="00221746">
            <w:pPr>
              <w:spacing w:after="240"/>
              <w:jc w:val="center"/>
              <w:rPr>
                <w:i/>
              </w:rPr>
            </w:pPr>
            <w:r w:rsidRPr="007A6BB3">
              <w:rPr>
                <w:i/>
              </w:rPr>
              <w:t>Ændring</w:t>
            </w:r>
          </w:p>
        </w:tc>
      </w:tr>
      <w:tr w:rsidR="00037326" w:rsidRPr="007A6BB3" w14:paraId="339DCD4A" w14:textId="77777777" w:rsidTr="00221746">
        <w:trPr>
          <w:jc w:val="center"/>
        </w:trPr>
        <w:tc>
          <w:tcPr>
            <w:tcW w:w="4876" w:type="dxa"/>
          </w:tcPr>
          <w:p w14:paraId="40D31B84" w14:textId="77777777" w:rsidR="00037326" w:rsidRPr="007A6BB3" w:rsidRDefault="00037326" w:rsidP="00221746">
            <w:pPr>
              <w:spacing w:after="120"/>
            </w:pPr>
            <w:r w:rsidRPr="007A6BB3">
              <w:rPr>
                <w:b/>
                <w:i/>
              </w:rPr>
              <w:t>b)</w:t>
            </w:r>
            <w:r w:rsidRPr="007A6BB3">
              <w:tab/>
            </w:r>
            <w:r w:rsidRPr="007A6BB3">
              <w:rPr>
                <w:b/>
                <w:i/>
              </w:rPr>
              <w:t>udarbejdelse og forelæggelse af de verifikationsanmodninger, der er omhandlet i artikel 6 og 7</w:t>
            </w:r>
          </w:p>
        </w:tc>
        <w:tc>
          <w:tcPr>
            <w:tcW w:w="4876" w:type="dxa"/>
          </w:tcPr>
          <w:p w14:paraId="7DD370DD" w14:textId="77777777" w:rsidR="00037326" w:rsidRPr="007A6BB3" w:rsidRDefault="00037326" w:rsidP="00221746">
            <w:pPr>
              <w:spacing w:after="120"/>
            </w:pPr>
            <w:r w:rsidRPr="007A6BB3">
              <w:rPr>
                <w:b/>
                <w:i/>
              </w:rPr>
              <w:t>udgår</w:t>
            </w:r>
          </w:p>
        </w:tc>
      </w:tr>
    </w:tbl>
    <w:p w14:paraId="47D9653A" w14:textId="77777777" w:rsidR="00037326" w:rsidRPr="007A6BB3" w:rsidRDefault="00037326" w:rsidP="00037326"/>
    <w:p w14:paraId="7A0D37A3" w14:textId="1066C310"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lastRenderedPageBreak/>
        <w:t>Ændring</w:t>
      </w:r>
      <w:r w:rsidR="00037326" w:rsidRPr="007A6BB3">
        <w:rPr>
          <w:b/>
        </w:rPr>
        <w:tab/>
      </w:r>
      <w:r w:rsidR="00037326" w:rsidRPr="007A6BB3">
        <w:rPr>
          <w:b/>
        </w:rPr>
        <w:tab/>
        <w:t>64</w:t>
      </w:r>
    </w:p>
    <w:p w14:paraId="681C52B0" w14:textId="77777777" w:rsidR="00037326" w:rsidRPr="007A6BB3" w:rsidRDefault="00037326" w:rsidP="00037326">
      <w:pPr>
        <w:spacing w:before="240"/>
        <w:rPr>
          <w:b/>
        </w:rPr>
      </w:pPr>
      <w:r w:rsidRPr="007A6BB3">
        <w:rPr>
          <w:b/>
        </w:rPr>
        <w:t>Forslag til forordning</w:t>
      </w:r>
    </w:p>
    <w:p w14:paraId="219D0820" w14:textId="77777777" w:rsidR="00037326" w:rsidRPr="007A6BB3" w:rsidRDefault="00037326" w:rsidP="00037326">
      <w:pPr>
        <w:rPr>
          <w:b/>
        </w:rPr>
      </w:pPr>
      <w:r w:rsidRPr="007A6BB3">
        <w:rPr>
          <w:b/>
        </w:rPr>
        <w:t>Artikel 30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56536CC7" w14:textId="77777777" w:rsidTr="00221746">
        <w:trPr>
          <w:trHeight w:hRule="exact" w:val="240"/>
          <w:jc w:val="center"/>
        </w:trPr>
        <w:tc>
          <w:tcPr>
            <w:tcW w:w="9752" w:type="dxa"/>
            <w:gridSpan w:val="2"/>
          </w:tcPr>
          <w:p w14:paraId="204D7377" w14:textId="77777777" w:rsidR="00037326" w:rsidRPr="007A6BB3" w:rsidRDefault="00037326" w:rsidP="00221746"/>
        </w:tc>
      </w:tr>
      <w:tr w:rsidR="00037326" w:rsidRPr="007A6BB3" w14:paraId="49EBC0CF" w14:textId="77777777" w:rsidTr="00221746">
        <w:trPr>
          <w:trHeight w:val="240"/>
          <w:jc w:val="center"/>
        </w:trPr>
        <w:tc>
          <w:tcPr>
            <w:tcW w:w="4876" w:type="dxa"/>
          </w:tcPr>
          <w:p w14:paraId="5980F23F" w14:textId="77777777" w:rsidR="00037326" w:rsidRPr="007A6BB3" w:rsidRDefault="00037326" w:rsidP="00221746">
            <w:pPr>
              <w:spacing w:after="240"/>
              <w:jc w:val="center"/>
              <w:rPr>
                <w:i/>
              </w:rPr>
            </w:pPr>
            <w:r w:rsidRPr="007A6BB3">
              <w:rPr>
                <w:i/>
              </w:rPr>
              <w:t>Kommissionens forslag</w:t>
            </w:r>
          </w:p>
        </w:tc>
        <w:tc>
          <w:tcPr>
            <w:tcW w:w="4876" w:type="dxa"/>
          </w:tcPr>
          <w:p w14:paraId="42DA4091" w14:textId="5155F0F6" w:rsidR="00037326" w:rsidRPr="007A6BB3" w:rsidRDefault="00101B15" w:rsidP="00221746">
            <w:pPr>
              <w:spacing w:after="240"/>
              <w:jc w:val="center"/>
              <w:rPr>
                <w:i/>
              </w:rPr>
            </w:pPr>
            <w:r w:rsidRPr="007A6BB3">
              <w:rPr>
                <w:i/>
              </w:rPr>
              <w:t>Ændring</w:t>
            </w:r>
          </w:p>
        </w:tc>
      </w:tr>
      <w:tr w:rsidR="00037326" w:rsidRPr="007A6BB3" w14:paraId="7B351CFF" w14:textId="77777777" w:rsidTr="00221746">
        <w:trPr>
          <w:jc w:val="center"/>
        </w:trPr>
        <w:tc>
          <w:tcPr>
            <w:tcW w:w="4876" w:type="dxa"/>
          </w:tcPr>
          <w:p w14:paraId="74509FA3" w14:textId="77777777" w:rsidR="00037326" w:rsidRPr="007A6BB3" w:rsidRDefault="00037326" w:rsidP="00221746">
            <w:pPr>
              <w:spacing w:after="120"/>
            </w:pPr>
            <w:r w:rsidRPr="007A6BB3">
              <w:t>2.</w:t>
            </w:r>
            <w:r w:rsidRPr="007A6BB3">
              <w:tab/>
              <w:t xml:space="preserve">Rapporten skal også omhandle eventuelle etiske spørgsmål, der </w:t>
            </w:r>
            <w:r w:rsidRPr="007A6BB3">
              <w:rPr>
                <w:b/>
                <w:i/>
              </w:rPr>
              <w:t>er</w:t>
            </w:r>
            <w:r w:rsidRPr="007A6BB3">
              <w:t xml:space="preserve"> opstået i forbindelse med anvendelsen af denne forordning.</w:t>
            </w:r>
          </w:p>
        </w:tc>
        <w:tc>
          <w:tcPr>
            <w:tcW w:w="4876" w:type="dxa"/>
          </w:tcPr>
          <w:p w14:paraId="54091345" w14:textId="77777777" w:rsidR="00037326" w:rsidRPr="007A6BB3" w:rsidRDefault="00037326" w:rsidP="00221746">
            <w:pPr>
              <w:spacing w:after="120"/>
            </w:pPr>
            <w:r w:rsidRPr="007A6BB3">
              <w:t>2.</w:t>
            </w:r>
            <w:r w:rsidRPr="007A6BB3">
              <w:tab/>
              <w:t xml:space="preserve">Rapporten skal også </w:t>
            </w:r>
            <w:r w:rsidRPr="007A6BB3">
              <w:rPr>
                <w:b/>
                <w:i/>
              </w:rPr>
              <w:t xml:space="preserve">identificere og </w:t>
            </w:r>
            <w:r w:rsidRPr="007A6BB3">
              <w:t xml:space="preserve">omhandle eventuelle </w:t>
            </w:r>
            <w:r w:rsidRPr="007A6BB3">
              <w:rPr>
                <w:b/>
                <w:i/>
              </w:rPr>
              <w:t xml:space="preserve">spørgsmål om biodiversitet og miljø, menneskers og dyrs sundhed, ændringer i landbrugspraksis samt samfundsøkonomiske og </w:t>
            </w:r>
            <w:r w:rsidRPr="007A6BB3">
              <w:t xml:space="preserve">etiske spørgsmål, der </w:t>
            </w:r>
            <w:r w:rsidRPr="007A6BB3">
              <w:rPr>
                <w:b/>
                <w:i/>
              </w:rPr>
              <w:t>kan være</w:t>
            </w:r>
            <w:r w:rsidRPr="007A6BB3">
              <w:t xml:space="preserve"> opstået i forbindelse med anvendelsen af denne forordning.</w:t>
            </w:r>
          </w:p>
        </w:tc>
      </w:tr>
    </w:tbl>
    <w:p w14:paraId="3FA66829" w14:textId="77777777" w:rsidR="00037326" w:rsidRPr="007A6BB3" w:rsidRDefault="00037326" w:rsidP="00037326"/>
    <w:p w14:paraId="6DF6BABE" w14:textId="6909F763"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65</w:t>
      </w:r>
    </w:p>
    <w:p w14:paraId="2D6700AA" w14:textId="77777777" w:rsidR="00037326" w:rsidRPr="007A6BB3" w:rsidRDefault="00037326" w:rsidP="00037326">
      <w:pPr>
        <w:spacing w:before="240"/>
        <w:rPr>
          <w:b/>
        </w:rPr>
      </w:pPr>
      <w:r w:rsidRPr="007A6BB3">
        <w:rPr>
          <w:b/>
        </w:rPr>
        <w:t>Forslag til forordning</w:t>
      </w:r>
    </w:p>
    <w:p w14:paraId="63913420" w14:textId="77777777" w:rsidR="00037326" w:rsidRPr="007A6BB3" w:rsidRDefault="00037326" w:rsidP="00037326">
      <w:pPr>
        <w:rPr>
          <w:b/>
        </w:rPr>
      </w:pPr>
      <w:r w:rsidRPr="007A6BB3">
        <w:rPr>
          <w:b/>
        </w:rPr>
        <w:t>Artikel 30 – stk.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3E486AED" w14:textId="77777777" w:rsidTr="00221746">
        <w:trPr>
          <w:trHeight w:hRule="exact" w:val="240"/>
          <w:jc w:val="center"/>
        </w:trPr>
        <w:tc>
          <w:tcPr>
            <w:tcW w:w="9752" w:type="dxa"/>
            <w:gridSpan w:val="2"/>
          </w:tcPr>
          <w:p w14:paraId="54899C92" w14:textId="77777777" w:rsidR="00037326" w:rsidRPr="007A6BB3" w:rsidRDefault="00037326" w:rsidP="00221746"/>
        </w:tc>
      </w:tr>
      <w:tr w:rsidR="00037326" w:rsidRPr="007A6BB3" w14:paraId="2782F105" w14:textId="77777777" w:rsidTr="00221746">
        <w:trPr>
          <w:trHeight w:val="240"/>
          <w:jc w:val="center"/>
        </w:trPr>
        <w:tc>
          <w:tcPr>
            <w:tcW w:w="4876" w:type="dxa"/>
          </w:tcPr>
          <w:p w14:paraId="7B3AD06C" w14:textId="77777777" w:rsidR="00037326" w:rsidRPr="007A6BB3" w:rsidRDefault="00037326" w:rsidP="00221746">
            <w:pPr>
              <w:spacing w:after="240"/>
              <w:jc w:val="center"/>
              <w:rPr>
                <w:i/>
              </w:rPr>
            </w:pPr>
            <w:r w:rsidRPr="007A6BB3">
              <w:rPr>
                <w:i/>
              </w:rPr>
              <w:t>Kommissionens forslag</w:t>
            </w:r>
          </w:p>
        </w:tc>
        <w:tc>
          <w:tcPr>
            <w:tcW w:w="4876" w:type="dxa"/>
          </w:tcPr>
          <w:p w14:paraId="1A5AC6A2" w14:textId="3E6491FE" w:rsidR="00037326" w:rsidRPr="007A6BB3" w:rsidRDefault="00101B15" w:rsidP="00221746">
            <w:pPr>
              <w:spacing w:after="240"/>
              <w:jc w:val="center"/>
              <w:rPr>
                <w:i/>
              </w:rPr>
            </w:pPr>
            <w:r w:rsidRPr="007A6BB3">
              <w:rPr>
                <w:i/>
              </w:rPr>
              <w:t>Ændring</w:t>
            </w:r>
          </w:p>
        </w:tc>
      </w:tr>
      <w:tr w:rsidR="00037326" w:rsidRPr="007A6BB3" w14:paraId="4D0DBCC3" w14:textId="77777777" w:rsidTr="00221746">
        <w:trPr>
          <w:jc w:val="center"/>
        </w:trPr>
        <w:tc>
          <w:tcPr>
            <w:tcW w:w="4876" w:type="dxa"/>
          </w:tcPr>
          <w:p w14:paraId="6565212F" w14:textId="77777777" w:rsidR="00037326" w:rsidRPr="007A6BB3" w:rsidRDefault="00037326" w:rsidP="00221746">
            <w:pPr>
              <w:spacing w:after="120"/>
            </w:pPr>
            <w:r w:rsidRPr="007A6BB3">
              <w:t>3.</w:t>
            </w:r>
            <w:r w:rsidRPr="007A6BB3">
              <w:tab/>
              <w:t>Med henblik på den rapportering, der er omhandlet i stk. 1, fastlægger Kommissionen senest den [24 måneder efter datoen for denne forordnings ikrafttræden] efter høring af medlemsstaternes kompetente myndigheder i overensstemmelse med direktiv 2001/18/EF og forordning (EF) nr. 1829/2003 et detaljeret program for overvågning af virkningen af nærværende forordning baseret på indikatorer. Heri præciseres det, hvilke tiltag Kommissionen og medlemsstaterne skal træffe med hensyn til indsamling og analyse af dataene og den øvrige dokumentation.</w:t>
            </w:r>
          </w:p>
        </w:tc>
        <w:tc>
          <w:tcPr>
            <w:tcW w:w="4876" w:type="dxa"/>
          </w:tcPr>
          <w:p w14:paraId="73B6F624" w14:textId="77777777" w:rsidR="00037326" w:rsidRPr="007A6BB3" w:rsidRDefault="00037326" w:rsidP="00221746">
            <w:pPr>
              <w:spacing w:after="120"/>
            </w:pPr>
            <w:r w:rsidRPr="007A6BB3">
              <w:t>3.</w:t>
            </w:r>
            <w:r w:rsidRPr="007A6BB3">
              <w:tab/>
              <w:t>Med henblik på den rapportering, der er omhandlet i stk. 1, fastlægger Kommissionen senest den [24 måneder efter datoen for denne forordnings ikrafttræden] efter høring af medlemsstaternes kompetente myndigheder i overensstemmelse med direktiv 2001/18/EF og forordning (EF) nr. 1829/2003 et detaljeret program for overvågning af virkningen af nærværende forordning baseret på indikatorer</w:t>
            </w:r>
            <w:r w:rsidRPr="007A6BB3">
              <w:rPr>
                <w:b/>
                <w:i/>
              </w:rPr>
              <w:t>, herunder de tilsigtede og utilsigtede virkninger og systemiske virkninger på miljøet, biodiversiteten og økosystemerne</w:t>
            </w:r>
            <w:r w:rsidRPr="007A6BB3">
              <w:t>. Heri præciseres det, hvilke tiltag Kommissionen og medlemsstaterne skal træffe med hensyn til indsamling og analyse af dataene og den øvrige dokumentation.</w:t>
            </w:r>
          </w:p>
        </w:tc>
      </w:tr>
    </w:tbl>
    <w:p w14:paraId="230F5E15" w14:textId="77777777" w:rsidR="00037326" w:rsidRPr="007A6BB3" w:rsidRDefault="00037326" w:rsidP="00037326"/>
    <w:p w14:paraId="1F990BEB" w14:textId="33418EDF"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66</w:t>
      </w:r>
    </w:p>
    <w:p w14:paraId="4D6B0A5D" w14:textId="77777777" w:rsidR="00037326" w:rsidRPr="007A6BB3" w:rsidRDefault="00037326" w:rsidP="00037326">
      <w:pPr>
        <w:rPr>
          <w:b/>
        </w:rPr>
      </w:pPr>
      <w:r w:rsidRPr="007A6BB3">
        <w:rPr>
          <w:b/>
        </w:rPr>
        <w:t>Forslag til forordning</w:t>
      </w:r>
    </w:p>
    <w:p w14:paraId="1E798361" w14:textId="77777777" w:rsidR="00037326" w:rsidRPr="007A6BB3" w:rsidRDefault="00037326" w:rsidP="00037326">
      <w:pPr>
        <w:rPr>
          <w:b/>
        </w:rPr>
      </w:pPr>
      <w:r w:rsidRPr="007A6BB3">
        <w:rPr>
          <w:b/>
        </w:rPr>
        <w:t>Artikel 30 – stk. 5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61304CD6" w14:textId="77777777" w:rsidTr="00221746">
        <w:trPr>
          <w:trHeight w:hRule="exact" w:val="240"/>
          <w:jc w:val="center"/>
        </w:trPr>
        <w:tc>
          <w:tcPr>
            <w:tcW w:w="9752" w:type="dxa"/>
            <w:gridSpan w:val="2"/>
          </w:tcPr>
          <w:p w14:paraId="36B1E1CD" w14:textId="77777777" w:rsidR="00037326" w:rsidRPr="007A6BB3" w:rsidRDefault="00037326" w:rsidP="00221746"/>
        </w:tc>
      </w:tr>
      <w:tr w:rsidR="00037326" w:rsidRPr="007A6BB3" w14:paraId="2C2EF179" w14:textId="77777777" w:rsidTr="00221746">
        <w:trPr>
          <w:trHeight w:val="240"/>
          <w:jc w:val="center"/>
        </w:trPr>
        <w:tc>
          <w:tcPr>
            <w:tcW w:w="4876" w:type="dxa"/>
          </w:tcPr>
          <w:p w14:paraId="1500A601" w14:textId="77777777" w:rsidR="00037326" w:rsidRPr="007A6BB3" w:rsidRDefault="00037326" w:rsidP="00221746">
            <w:pPr>
              <w:spacing w:after="240"/>
              <w:jc w:val="center"/>
              <w:rPr>
                <w:i/>
              </w:rPr>
            </w:pPr>
            <w:r w:rsidRPr="007A6BB3">
              <w:rPr>
                <w:i/>
              </w:rPr>
              <w:t>Kommissionens forslag</w:t>
            </w:r>
          </w:p>
        </w:tc>
        <w:tc>
          <w:tcPr>
            <w:tcW w:w="4876" w:type="dxa"/>
          </w:tcPr>
          <w:p w14:paraId="54ED3C4B" w14:textId="7512D36E" w:rsidR="00037326" w:rsidRPr="007A6BB3" w:rsidRDefault="00101B15" w:rsidP="00221746">
            <w:pPr>
              <w:spacing w:after="240"/>
              <w:jc w:val="center"/>
              <w:rPr>
                <w:i/>
              </w:rPr>
            </w:pPr>
            <w:r w:rsidRPr="007A6BB3">
              <w:rPr>
                <w:i/>
              </w:rPr>
              <w:t>Ændring</w:t>
            </w:r>
          </w:p>
        </w:tc>
      </w:tr>
      <w:tr w:rsidR="00037326" w:rsidRPr="007A6BB3" w14:paraId="00DF01F7" w14:textId="77777777" w:rsidTr="00221746">
        <w:trPr>
          <w:jc w:val="center"/>
        </w:trPr>
        <w:tc>
          <w:tcPr>
            <w:tcW w:w="4876" w:type="dxa"/>
          </w:tcPr>
          <w:p w14:paraId="1FF27BD6" w14:textId="77777777" w:rsidR="00037326" w:rsidRPr="007A6BB3" w:rsidRDefault="00037326" w:rsidP="00221746">
            <w:pPr>
              <w:spacing w:after="120"/>
            </w:pPr>
          </w:p>
        </w:tc>
        <w:tc>
          <w:tcPr>
            <w:tcW w:w="4876" w:type="dxa"/>
          </w:tcPr>
          <w:p w14:paraId="34858228" w14:textId="77777777" w:rsidR="00037326" w:rsidRPr="007A6BB3" w:rsidRDefault="00037326" w:rsidP="00221746">
            <w:pPr>
              <w:spacing w:after="120"/>
            </w:pPr>
            <w:r w:rsidRPr="007A6BB3">
              <w:rPr>
                <w:b/>
                <w:i/>
              </w:rPr>
              <w:t>5a.</w:t>
            </w:r>
            <w:r w:rsidRPr="007A6BB3">
              <w:tab/>
            </w:r>
            <w:r w:rsidRPr="007A6BB3">
              <w:rPr>
                <w:b/>
                <w:i/>
              </w:rPr>
              <w:t xml:space="preserve">Senest i juni 2025 forelægger Kommissionen en rapport for Europa-Parlamentet, Rådet, Det Europæiske Økonomiske og Sociale Udvalg og Regionsudvalget om patenternes rolle og indvirkning på forædleres og landbrugeres adgang til varieret planteformeringsmateriale samt om innovation og især om mulighederne for </w:t>
            </w:r>
            <w:proofErr w:type="spellStart"/>
            <w:r w:rsidRPr="007A6BB3">
              <w:rPr>
                <w:b/>
                <w:i/>
              </w:rPr>
              <w:t>SMV'er</w:t>
            </w:r>
            <w:proofErr w:type="spellEnd"/>
            <w:r w:rsidRPr="007A6BB3">
              <w:rPr>
                <w:b/>
                <w:i/>
              </w:rPr>
              <w:t>. I rapporten skal det vurderes, om der er behov for yderligere retlige bestemmelser ud over dem i artikel 4a og artikel 33a i denne forordning. Hvor det er hensigtsmæssigt for at sikre forædlernes og landbrugernes adgang til planteformeringsmateriale, frødiversitet og overkommelige priser, ledsages rapporten af et lovgivningsmæssigt forslag for at behandle yderligere nødvendige tilpasninger inden for rammerne af intellektuel ejendom.</w:t>
            </w:r>
          </w:p>
        </w:tc>
      </w:tr>
    </w:tbl>
    <w:p w14:paraId="065B1483" w14:textId="77777777" w:rsidR="00037326" w:rsidRPr="007A6BB3" w:rsidRDefault="00037326" w:rsidP="00037326"/>
    <w:p w14:paraId="6F2E8668" w14:textId="12A060F1"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67</w:t>
      </w:r>
    </w:p>
    <w:p w14:paraId="66E73E8B" w14:textId="77777777" w:rsidR="00037326" w:rsidRPr="007A6BB3" w:rsidRDefault="00037326" w:rsidP="00037326">
      <w:pPr>
        <w:spacing w:before="240"/>
        <w:rPr>
          <w:b/>
        </w:rPr>
      </w:pPr>
      <w:r w:rsidRPr="007A6BB3">
        <w:rPr>
          <w:b/>
        </w:rPr>
        <w:t>Forslag til forordning</w:t>
      </w:r>
    </w:p>
    <w:p w14:paraId="505757B3" w14:textId="77777777" w:rsidR="00037326" w:rsidRPr="007A6BB3" w:rsidRDefault="00037326" w:rsidP="00037326">
      <w:pPr>
        <w:rPr>
          <w:b/>
        </w:rPr>
      </w:pPr>
      <w:r w:rsidRPr="007A6BB3">
        <w:rPr>
          <w:b/>
        </w:rPr>
        <w:t>Artikel 30 – stk. 5 b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57ED5ECA" w14:textId="77777777" w:rsidTr="00221746">
        <w:trPr>
          <w:trHeight w:hRule="exact" w:val="240"/>
          <w:jc w:val="center"/>
        </w:trPr>
        <w:tc>
          <w:tcPr>
            <w:tcW w:w="9752" w:type="dxa"/>
            <w:gridSpan w:val="2"/>
          </w:tcPr>
          <w:p w14:paraId="41CC5BDF" w14:textId="77777777" w:rsidR="00037326" w:rsidRPr="007A6BB3" w:rsidRDefault="00037326" w:rsidP="00221746"/>
        </w:tc>
      </w:tr>
      <w:tr w:rsidR="00037326" w:rsidRPr="007A6BB3" w14:paraId="2D85EC77" w14:textId="77777777" w:rsidTr="00221746">
        <w:trPr>
          <w:trHeight w:val="240"/>
          <w:jc w:val="center"/>
        </w:trPr>
        <w:tc>
          <w:tcPr>
            <w:tcW w:w="4876" w:type="dxa"/>
          </w:tcPr>
          <w:p w14:paraId="485A50FC" w14:textId="77777777" w:rsidR="00037326" w:rsidRPr="007A6BB3" w:rsidRDefault="00037326" w:rsidP="00221746">
            <w:pPr>
              <w:spacing w:after="240"/>
              <w:jc w:val="center"/>
              <w:rPr>
                <w:i/>
              </w:rPr>
            </w:pPr>
            <w:r w:rsidRPr="007A6BB3">
              <w:rPr>
                <w:i/>
              </w:rPr>
              <w:t>Kommissionens forslag</w:t>
            </w:r>
          </w:p>
        </w:tc>
        <w:tc>
          <w:tcPr>
            <w:tcW w:w="4876" w:type="dxa"/>
          </w:tcPr>
          <w:p w14:paraId="4BE1B913" w14:textId="2DB3ADBB" w:rsidR="00037326" w:rsidRPr="007A6BB3" w:rsidRDefault="00101B15" w:rsidP="00221746">
            <w:pPr>
              <w:spacing w:after="240"/>
              <w:jc w:val="center"/>
              <w:rPr>
                <w:i/>
              </w:rPr>
            </w:pPr>
            <w:r w:rsidRPr="007A6BB3">
              <w:rPr>
                <w:i/>
              </w:rPr>
              <w:t>Ændring</w:t>
            </w:r>
          </w:p>
        </w:tc>
      </w:tr>
      <w:tr w:rsidR="00037326" w:rsidRPr="007A6BB3" w14:paraId="1038EF17" w14:textId="77777777" w:rsidTr="00221746">
        <w:trPr>
          <w:jc w:val="center"/>
        </w:trPr>
        <w:tc>
          <w:tcPr>
            <w:tcW w:w="4876" w:type="dxa"/>
          </w:tcPr>
          <w:p w14:paraId="05CD4D8D" w14:textId="77777777" w:rsidR="00037326" w:rsidRPr="007A6BB3" w:rsidRDefault="00037326" w:rsidP="00221746">
            <w:pPr>
              <w:spacing w:after="120"/>
            </w:pPr>
          </w:p>
        </w:tc>
        <w:tc>
          <w:tcPr>
            <w:tcW w:w="4876" w:type="dxa"/>
          </w:tcPr>
          <w:p w14:paraId="3024D62B" w14:textId="77777777" w:rsidR="00037326" w:rsidRPr="007A6BB3" w:rsidRDefault="00037326" w:rsidP="00221746">
            <w:pPr>
              <w:spacing w:after="120"/>
            </w:pPr>
            <w:r w:rsidRPr="007A6BB3">
              <w:rPr>
                <w:b/>
                <w:i/>
              </w:rPr>
              <w:t>5b.</w:t>
            </w:r>
            <w:r w:rsidRPr="007A6BB3">
              <w:tab/>
            </w:r>
            <w:r w:rsidRPr="007A6BB3">
              <w:rPr>
                <w:b/>
                <w:i/>
              </w:rPr>
              <w:t>Senest i 2024 forelægger Kommissionen en rapport for Europa-Parlamentet, Rådet, Det Europæiske Økonomiske og Sociale Udvalg og Regionsudvalget med en evaluering af de særlige forhold og behov i andre sektorer, der ikke er omfattet af denne lovgivning, f.eks. mikroorganismer, herunder et forslag til yderligere politiske foranstaltninger.</w:t>
            </w:r>
          </w:p>
        </w:tc>
      </w:tr>
    </w:tbl>
    <w:p w14:paraId="7338F30F" w14:textId="77777777" w:rsidR="00037326" w:rsidRPr="007A6BB3" w:rsidRDefault="00037326" w:rsidP="00037326"/>
    <w:p w14:paraId="6AD17F02" w14:textId="611CB0E7"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68</w:t>
      </w:r>
    </w:p>
    <w:p w14:paraId="0202539C" w14:textId="77777777" w:rsidR="00037326" w:rsidRPr="007A6BB3" w:rsidRDefault="00037326" w:rsidP="00037326">
      <w:pPr>
        <w:rPr>
          <w:b/>
        </w:rPr>
      </w:pPr>
      <w:r w:rsidRPr="007A6BB3">
        <w:rPr>
          <w:b/>
        </w:rPr>
        <w:t>Forslag til forordning</w:t>
      </w:r>
    </w:p>
    <w:p w14:paraId="2E4E4018" w14:textId="77777777" w:rsidR="00037326" w:rsidRPr="007A6BB3" w:rsidRDefault="00037326" w:rsidP="00037326">
      <w:pPr>
        <w:rPr>
          <w:b/>
        </w:rPr>
      </w:pPr>
      <w:r w:rsidRPr="007A6BB3">
        <w:rPr>
          <w:b/>
        </w:rPr>
        <w:t>Artikel 30 – stk. 5 c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406D6F7F" w14:textId="77777777" w:rsidTr="00221746">
        <w:trPr>
          <w:trHeight w:hRule="exact" w:val="240"/>
          <w:jc w:val="center"/>
        </w:trPr>
        <w:tc>
          <w:tcPr>
            <w:tcW w:w="9752" w:type="dxa"/>
            <w:gridSpan w:val="2"/>
          </w:tcPr>
          <w:p w14:paraId="0AFDA9F2" w14:textId="77777777" w:rsidR="00037326" w:rsidRPr="007A6BB3" w:rsidRDefault="00037326" w:rsidP="00221746"/>
        </w:tc>
      </w:tr>
      <w:tr w:rsidR="00037326" w:rsidRPr="007A6BB3" w14:paraId="27EE0D43" w14:textId="77777777" w:rsidTr="00221746">
        <w:trPr>
          <w:trHeight w:val="240"/>
          <w:jc w:val="center"/>
        </w:trPr>
        <w:tc>
          <w:tcPr>
            <w:tcW w:w="4876" w:type="dxa"/>
          </w:tcPr>
          <w:p w14:paraId="415B3906" w14:textId="77777777" w:rsidR="00037326" w:rsidRPr="007A6BB3" w:rsidRDefault="00037326" w:rsidP="00221746">
            <w:pPr>
              <w:spacing w:after="240"/>
              <w:jc w:val="center"/>
              <w:rPr>
                <w:i/>
              </w:rPr>
            </w:pPr>
            <w:r w:rsidRPr="007A6BB3">
              <w:rPr>
                <w:i/>
              </w:rPr>
              <w:t>Kommissionens forslag</w:t>
            </w:r>
          </w:p>
        </w:tc>
        <w:tc>
          <w:tcPr>
            <w:tcW w:w="4876" w:type="dxa"/>
          </w:tcPr>
          <w:p w14:paraId="63A76582" w14:textId="24BB832F" w:rsidR="00037326" w:rsidRPr="007A6BB3" w:rsidRDefault="00101B15" w:rsidP="00221746">
            <w:pPr>
              <w:spacing w:after="240"/>
              <w:jc w:val="center"/>
              <w:rPr>
                <w:i/>
              </w:rPr>
            </w:pPr>
            <w:r w:rsidRPr="007A6BB3">
              <w:rPr>
                <w:i/>
              </w:rPr>
              <w:t>Ændring</w:t>
            </w:r>
          </w:p>
        </w:tc>
      </w:tr>
      <w:tr w:rsidR="00037326" w:rsidRPr="007A6BB3" w14:paraId="1B31B57A" w14:textId="77777777" w:rsidTr="00221746">
        <w:trPr>
          <w:jc w:val="center"/>
        </w:trPr>
        <w:tc>
          <w:tcPr>
            <w:tcW w:w="4876" w:type="dxa"/>
          </w:tcPr>
          <w:p w14:paraId="727F7F6E" w14:textId="77777777" w:rsidR="00037326" w:rsidRPr="007A6BB3" w:rsidRDefault="00037326" w:rsidP="00221746">
            <w:pPr>
              <w:spacing w:after="120"/>
            </w:pPr>
          </w:p>
        </w:tc>
        <w:tc>
          <w:tcPr>
            <w:tcW w:w="4876" w:type="dxa"/>
          </w:tcPr>
          <w:p w14:paraId="204892BA" w14:textId="77777777" w:rsidR="00037326" w:rsidRPr="007A6BB3" w:rsidRDefault="00037326" w:rsidP="00221746">
            <w:pPr>
              <w:spacing w:after="120"/>
            </w:pPr>
            <w:r w:rsidRPr="007A6BB3">
              <w:rPr>
                <w:b/>
                <w:i/>
              </w:rPr>
              <w:t>5c.</w:t>
            </w:r>
            <w:r w:rsidRPr="007A6BB3">
              <w:tab/>
            </w:r>
            <w:r w:rsidRPr="007A6BB3">
              <w:rPr>
                <w:b/>
                <w:i/>
              </w:rPr>
              <w:t xml:space="preserve">Hvert fjerde år vurderer Kommissionen ækvivalenskriterierne i </w:t>
            </w:r>
            <w:r w:rsidRPr="007A6BB3">
              <w:rPr>
                <w:b/>
                <w:i/>
              </w:rPr>
              <w:lastRenderedPageBreak/>
              <w:t>bilag I og ajourfører dem om nødvendigt ved hjælp af en delegeret retsakt som omhandlet i artikel 5, stk. 3.</w:t>
            </w:r>
          </w:p>
        </w:tc>
      </w:tr>
    </w:tbl>
    <w:p w14:paraId="5D0BBCDF" w14:textId="77777777" w:rsidR="00037326" w:rsidRPr="007A6BB3" w:rsidRDefault="00037326" w:rsidP="00037326"/>
    <w:p w14:paraId="26598FA7" w14:textId="3BBB7F58"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69</w:t>
      </w:r>
      <w:r w:rsidR="007E5564">
        <w:rPr>
          <w:b/>
        </w:rPr>
        <w:t>,</w:t>
      </w:r>
      <w:r w:rsidR="00221746">
        <w:rPr>
          <w:b/>
        </w:rPr>
        <w:t xml:space="preserve"> 291cp1</w:t>
      </w:r>
      <w:r w:rsidR="007E5564">
        <w:rPr>
          <w:b/>
        </w:rPr>
        <w:t>, 230/rev1 og 291cp3</w:t>
      </w:r>
    </w:p>
    <w:p w14:paraId="54E8CEEF" w14:textId="77777777" w:rsidR="00037326" w:rsidRPr="007A6BB3" w:rsidRDefault="00037326" w:rsidP="00037326">
      <w:pPr>
        <w:rPr>
          <w:b/>
        </w:rPr>
      </w:pPr>
      <w:r w:rsidRPr="007A6BB3">
        <w:rPr>
          <w:b/>
        </w:rPr>
        <w:t>Forslag til forordning</w:t>
      </w:r>
    </w:p>
    <w:p w14:paraId="02579BCB" w14:textId="77777777" w:rsidR="00037326" w:rsidRPr="007A6BB3" w:rsidRDefault="00037326" w:rsidP="00037326">
      <w:pPr>
        <w:rPr>
          <w:b/>
        </w:rPr>
      </w:pPr>
      <w:r w:rsidRPr="007A6BB3">
        <w:rPr>
          <w:b/>
        </w:rPr>
        <w:t>Artikel 33 a (ny)</w:t>
      </w:r>
    </w:p>
    <w:p w14:paraId="76005C9C" w14:textId="77777777" w:rsidR="00037326" w:rsidRPr="007A6BB3" w:rsidRDefault="00037326" w:rsidP="00037326">
      <w:r w:rsidRPr="007A6BB3">
        <w:t>Direktiv 98/44/EF</w:t>
      </w:r>
    </w:p>
    <w:p w14:paraId="06EDD0C7" w14:textId="4A964EF4" w:rsidR="00037326" w:rsidRPr="007E5564" w:rsidRDefault="00037326" w:rsidP="00037326">
      <w:r w:rsidRPr="007E5564">
        <w:t>Artikel 4</w:t>
      </w:r>
      <w:r w:rsidR="007E5564" w:rsidRPr="007E5564">
        <w:t>, artikel 8 og artikel 9</w:t>
      </w:r>
    </w:p>
    <w:tbl>
      <w:tblPr>
        <w:tblW w:w="10092" w:type="dxa"/>
        <w:jc w:val="center"/>
        <w:tblLayout w:type="fixed"/>
        <w:tblCellMar>
          <w:left w:w="340" w:type="dxa"/>
          <w:right w:w="340" w:type="dxa"/>
        </w:tblCellMar>
        <w:tblLook w:val="04A0" w:firstRow="1" w:lastRow="0" w:firstColumn="1" w:lastColumn="0" w:noHBand="0" w:noVBand="1"/>
      </w:tblPr>
      <w:tblGrid>
        <w:gridCol w:w="4876"/>
        <w:gridCol w:w="4876"/>
        <w:gridCol w:w="340"/>
      </w:tblGrid>
      <w:tr w:rsidR="00037326" w:rsidRPr="007A6BB3" w14:paraId="7BABC35B" w14:textId="77777777" w:rsidTr="007E5564">
        <w:trPr>
          <w:trHeight w:hRule="exact" w:val="240"/>
          <w:jc w:val="center"/>
        </w:trPr>
        <w:tc>
          <w:tcPr>
            <w:tcW w:w="10092" w:type="dxa"/>
            <w:gridSpan w:val="3"/>
          </w:tcPr>
          <w:p w14:paraId="6C6F0F53" w14:textId="77777777" w:rsidR="00037326" w:rsidRPr="007A6BB3" w:rsidRDefault="00037326" w:rsidP="00221746"/>
        </w:tc>
      </w:tr>
      <w:tr w:rsidR="00037326" w:rsidRPr="007A6BB3" w14:paraId="31E1DDAB" w14:textId="77777777" w:rsidTr="007E5564">
        <w:trPr>
          <w:trHeight w:val="240"/>
          <w:jc w:val="center"/>
        </w:trPr>
        <w:tc>
          <w:tcPr>
            <w:tcW w:w="4876" w:type="dxa"/>
          </w:tcPr>
          <w:p w14:paraId="077282F5" w14:textId="77777777" w:rsidR="00037326" w:rsidRPr="007A6BB3" w:rsidRDefault="00037326" w:rsidP="00221746">
            <w:pPr>
              <w:spacing w:after="240"/>
              <w:jc w:val="center"/>
              <w:rPr>
                <w:i/>
              </w:rPr>
            </w:pPr>
            <w:r w:rsidRPr="007A6BB3">
              <w:rPr>
                <w:i/>
              </w:rPr>
              <w:t>Kommissionens forslag</w:t>
            </w:r>
          </w:p>
        </w:tc>
        <w:tc>
          <w:tcPr>
            <w:tcW w:w="5216" w:type="dxa"/>
            <w:gridSpan w:val="2"/>
          </w:tcPr>
          <w:p w14:paraId="4F169F16" w14:textId="64FCA22D" w:rsidR="00037326" w:rsidRPr="007A6BB3" w:rsidRDefault="00101B15" w:rsidP="00221746">
            <w:pPr>
              <w:spacing w:after="240"/>
              <w:jc w:val="center"/>
              <w:rPr>
                <w:i/>
              </w:rPr>
            </w:pPr>
            <w:r w:rsidRPr="007A6BB3">
              <w:rPr>
                <w:i/>
              </w:rPr>
              <w:t>Ændring</w:t>
            </w:r>
          </w:p>
        </w:tc>
      </w:tr>
      <w:tr w:rsidR="00037326" w:rsidRPr="007A6BB3" w14:paraId="45A1818C" w14:textId="77777777" w:rsidTr="007E5564">
        <w:trPr>
          <w:jc w:val="center"/>
        </w:trPr>
        <w:tc>
          <w:tcPr>
            <w:tcW w:w="4876" w:type="dxa"/>
          </w:tcPr>
          <w:p w14:paraId="4101B852" w14:textId="77777777" w:rsidR="00037326" w:rsidRPr="007A6BB3" w:rsidRDefault="00037326" w:rsidP="00221746">
            <w:pPr>
              <w:spacing w:after="120"/>
            </w:pPr>
          </w:p>
        </w:tc>
        <w:tc>
          <w:tcPr>
            <w:tcW w:w="5216" w:type="dxa"/>
            <w:gridSpan w:val="2"/>
          </w:tcPr>
          <w:p w14:paraId="7A08FB66" w14:textId="77777777" w:rsidR="00037326" w:rsidRPr="007A6BB3" w:rsidRDefault="00037326" w:rsidP="00221746">
            <w:pPr>
              <w:spacing w:after="120"/>
              <w:jc w:val="center"/>
            </w:pPr>
            <w:r w:rsidRPr="007A6BB3">
              <w:rPr>
                <w:b/>
                <w:i/>
              </w:rPr>
              <w:t>Artikel 33a</w:t>
            </w:r>
          </w:p>
        </w:tc>
      </w:tr>
      <w:tr w:rsidR="00037326" w:rsidRPr="007A6BB3" w14:paraId="15EB67ED" w14:textId="77777777" w:rsidTr="007E5564">
        <w:trPr>
          <w:jc w:val="center"/>
        </w:trPr>
        <w:tc>
          <w:tcPr>
            <w:tcW w:w="4876" w:type="dxa"/>
          </w:tcPr>
          <w:p w14:paraId="5FF3BDAF" w14:textId="77777777" w:rsidR="00037326" w:rsidRPr="007A6BB3" w:rsidRDefault="00037326" w:rsidP="00221746">
            <w:pPr>
              <w:spacing w:after="120"/>
            </w:pPr>
          </w:p>
        </w:tc>
        <w:tc>
          <w:tcPr>
            <w:tcW w:w="5216" w:type="dxa"/>
            <w:gridSpan w:val="2"/>
          </w:tcPr>
          <w:p w14:paraId="24C0DD02" w14:textId="77777777" w:rsidR="00037326" w:rsidRPr="007A6BB3" w:rsidRDefault="00037326" w:rsidP="00221746">
            <w:pPr>
              <w:spacing w:after="120"/>
              <w:jc w:val="center"/>
            </w:pPr>
            <w:r w:rsidRPr="007A6BB3">
              <w:rPr>
                <w:b/>
                <w:i/>
              </w:rPr>
              <w:t>Ændring af direktiv 98/44/EF</w:t>
            </w:r>
            <w:r w:rsidRPr="007A6BB3">
              <w:rPr>
                <w:b/>
                <w:i/>
                <w:vertAlign w:val="superscript"/>
              </w:rPr>
              <w:t>1a</w:t>
            </w:r>
          </w:p>
        </w:tc>
      </w:tr>
      <w:tr w:rsidR="00037326" w:rsidRPr="007A6BB3" w14:paraId="230ABCC1" w14:textId="77777777" w:rsidTr="007E5564">
        <w:trPr>
          <w:jc w:val="center"/>
        </w:trPr>
        <w:tc>
          <w:tcPr>
            <w:tcW w:w="4876" w:type="dxa"/>
          </w:tcPr>
          <w:p w14:paraId="02FEAC8B" w14:textId="77777777" w:rsidR="00037326" w:rsidRPr="007A6BB3" w:rsidRDefault="00037326" w:rsidP="00221746">
            <w:pPr>
              <w:spacing w:after="120"/>
            </w:pPr>
          </w:p>
        </w:tc>
        <w:tc>
          <w:tcPr>
            <w:tcW w:w="5216" w:type="dxa"/>
            <w:gridSpan w:val="2"/>
          </w:tcPr>
          <w:p w14:paraId="7F2E01DF" w14:textId="2C45FEBC" w:rsidR="00037326" w:rsidRPr="007A6BB3" w:rsidRDefault="00037326" w:rsidP="00221746">
            <w:pPr>
              <w:spacing w:after="120"/>
            </w:pPr>
            <w:r w:rsidRPr="007A6BB3">
              <w:rPr>
                <w:b/>
                <w:i/>
              </w:rPr>
              <w:t xml:space="preserve">1. </w:t>
            </w:r>
            <w:r w:rsidRPr="007A6BB3">
              <w:tab/>
            </w:r>
            <w:r w:rsidRPr="007A6BB3">
              <w:rPr>
                <w:b/>
                <w:i/>
              </w:rPr>
              <w:t>I artikel 4 i direktiv 98/44/EF om retlig beskyttelse af bioteknologiske opfindelser foretages følgende ændringer:</w:t>
            </w:r>
          </w:p>
        </w:tc>
      </w:tr>
      <w:tr w:rsidR="00037326" w:rsidRPr="007A6BB3" w14:paraId="3F3E93FA" w14:textId="77777777" w:rsidTr="007E5564">
        <w:trPr>
          <w:jc w:val="center"/>
        </w:trPr>
        <w:tc>
          <w:tcPr>
            <w:tcW w:w="4876" w:type="dxa"/>
          </w:tcPr>
          <w:p w14:paraId="6DF80284" w14:textId="77777777" w:rsidR="00037326" w:rsidRPr="007A6BB3" w:rsidRDefault="00037326" w:rsidP="00221746">
            <w:pPr>
              <w:spacing w:after="120"/>
            </w:pPr>
          </w:p>
        </w:tc>
        <w:tc>
          <w:tcPr>
            <w:tcW w:w="5216" w:type="dxa"/>
            <w:gridSpan w:val="2"/>
          </w:tcPr>
          <w:p w14:paraId="5E8569F4" w14:textId="77777777" w:rsidR="00037326" w:rsidRPr="007A6BB3" w:rsidRDefault="00037326" w:rsidP="00221746">
            <w:pPr>
              <w:spacing w:after="120"/>
            </w:pPr>
            <w:r w:rsidRPr="007A6BB3">
              <w:rPr>
                <w:b/>
                <w:i/>
              </w:rPr>
              <w:t>a)</w:t>
            </w:r>
            <w:r w:rsidRPr="007A6BB3">
              <w:tab/>
            </w:r>
            <w:r w:rsidRPr="007A6BB3">
              <w:rPr>
                <w:b/>
                <w:i/>
              </w:rPr>
              <w:t>I stk. 1 tilføjes følgende numre:</w:t>
            </w:r>
          </w:p>
        </w:tc>
      </w:tr>
      <w:tr w:rsidR="00037326" w:rsidRPr="007A6BB3" w14:paraId="3EC1ED2B" w14:textId="77777777" w:rsidTr="007E5564">
        <w:trPr>
          <w:jc w:val="center"/>
        </w:trPr>
        <w:tc>
          <w:tcPr>
            <w:tcW w:w="4876" w:type="dxa"/>
          </w:tcPr>
          <w:p w14:paraId="5EBFAB98" w14:textId="77777777" w:rsidR="00037326" w:rsidRPr="007A6BB3" w:rsidRDefault="00037326" w:rsidP="00221746">
            <w:pPr>
              <w:spacing w:after="120"/>
            </w:pPr>
          </w:p>
        </w:tc>
        <w:tc>
          <w:tcPr>
            <w:tcW w:w="5216" w:type="dxa"/>
            <w:gridSpan w:val="2"/>
          </w:tcPr>
          <w:p w14:paraId="7A26D4E2" w14:textId="6EAA7A0F" w:rsidR="00037326" w:rsidRPr="007A6BB3" w:rsidRDefault="00037326" w:rsidP="00221746">
            <w:pPr>
              <w:spacing w:after="120"/>
            </w:pPr>
            <w:r w:rsidRPr="007A6BB3">
              <w:rPr>
                <w:b/>
                <w:i/>
              </w:rPr>
              <w:t xml:space="preserve">"c) </w:t>
            </w:r>
            <w:r w:rsidRPr="007A6BB3">
              <w:tab/>
            </w:r>
            <w:r w:rsidRPr="007A6BB3">
              <w:rPr>
                <w:b/>
                <w:i/>
              </w:rPr>
              <w:t>NGT-planter, plantemateriale, dele heraf, genetiske oplysninger og de proceselementer, de indeholder, som defineret i forordning (EU) .../... [EUT indsæt venligst nummeret på nærværende forordning];</w:t>
            </w:r>
          </w:p>
        </w:tc>
      </w:tr>
      <w:tr w:rsidR="00037326" w:rsidRPr="007A6BB3" w14:paraId="15470487" w14:textId="77777777" w:rsidTr="007E5564">
        <w:trPr>
          <w:jc w:val="center"/>
        </w:trPr>
        <w:tc>
          <w:tcPr>
            <w:tcW w:w="4876" w:type="dxa"/>
          </w:tcPr>
          <w:p w14:paraId="30B46942" w14:textId="77777777" w:rsidR="00037326" w:rsidRPr="007A6BB3" w:rsidRDefault="00037326" w:rsidP="00221746">
            <w:pPr>
              <w:spacing w:after="120"/>
            </w:pPr>
          </w:p>
        </w:tc>
        <w:tc>
          <w:tcPr>
            <w:tcW w:w="5216" w:type="dxa"/>
            <w:gridSpan w:val="2"/>
          </w:tcPr>
          <w:p w14:paraId="1436CC44" w14:textId="786B33B5" w:rsidR="00037326" w:rsidRPr="007A6BB3" w:rsidRDefault="00037326" w:rsidP="00221746">
            <w:pPr>
              <w:spacing w:after="120"/>
            </w:pPr>
            <w:r w:rsidRPr="007A6BB3">
              <w:rPr>
                <w:b/>
                <w:i/>
              </w:rPr>
              <w:t xml:space="preserve">d) </w:t>
            </w:r>
            <w:r w:rsidRPr="007A6BB3">
              <w:tab/>
            </w:r>
            <w:r w:rsidRPr="007A6BB3">
              <w:rPr>
                <w:b/>
                <w:i/>
              </w:rPr>
              <w:t>planter, plantemateriale, dele heraf, genetiske oplysninger og de proceselementer, de indeholder, der kan frembringes ved hjælp af teknikker, der er udelukket fra anvendelsesområdet for direktiv 2001/18/EF som anført i bilag I B til nævnte direktiv."</w:t>
            </w:r>
          </w:p>
        </w:tc>
      </w:tr>
      <w:tr w:rsidR="00037326" w:rsidRPr="007A6BB3" w14:paraId="45E85842" w14:textId="77777777" w:rsidTr="007E5564">
        <w:trPr>
          <w:jc w:val="center"/>
        </w:trPr>
        <w:tc>
          <w:tcPr>
            <w:tcW w:w="4876" w:type="dxa"/>
          </w:tcPr>
          <w:p w14:paraId="60856EE1" w14:textId="77777777" w:rsidR="00037326" w:rsidRPr="007A6BB3" w:rsidRDefault="00037326" w:rsidP="00221746">
            <w:pPr>
              <w:spacing w:after="120"/>
            </w:pPr>
          </w:p>
        </w:tc>
        <w:tc>
          <w:tcPr>
            <w:tcW w:w="5216" w:type="dxa"/>
            <w:gridSpan w:val="2"/>
          </w:tcPr>
          <w:p w14:paraId="79FBA4A5" w14:textId="5CAAD035" w:rsidR="00037326" w:rsidRPr="007A6BB3" w:rsidRDefault="00037326" w:rsidP="007E5564">
            <w:pPr>
              <w:spacing w:after="120"/>
            </w:pPr>
            <w:r w:rsidRPr="007A6BB3">
              <w:rPr>
                <w:b/>
                <w:i/>
              </w:rPr>
              <w:t>b)</w:t>
            </w:r>
            <w:r w:rsidRPr="007A6BB3">
              <w:tab/>
            </w:r>
            <w:r w:rsidRPr="007A6BB3">
              <w:rPr>
                <w:b/>
                <w:i/>
              </w:rPr>
              <w:t xml:space="preserve">Følgende </w:t>
            </w:r>
            <w:r w:rsidR="005D1A4A" w:rsidRPr="00890359">
              <w:rPr>
                <w:b/>
                <w:i/>
              </w:rPr>
              <w:t xml:space="preserve">stykke </w:t>
            </w:r>
            <w:r w:rsidR="004C2D7F">
              <w:rPr>
                <w:b/>
                <w:i/>
              </w:rPr>
              <w:t>tilføjes</w:t>
            </w:r>
            <w:r w:rsidRPr="007A6BB3">
              <w:rPr>
                <w:b/>
                <w:i/>
              </w:rPr>
              <w:t>:</w:t>
            </w:r>
          </w:p>
        </w:tc>
      </w:tr>
      <w:tr w:rsidR="00037326" w:rsidRPr="007A6BB3" w14:paraId="6F0DC9A0" w14:textId="77777777" w:rsidTr="007E5564">
        <w:trPr>
          <w:jc w:val="center"/>
        </w:trPr>
        <w:tc>
          <w:tcPr>
            <w:tcW w:w="4876" w:type="dxa"/>
          </w:tcPr>
          <w:p w14:paraId="7D8EC1CD" w14:textId="77777777" w:rsidR="00037326" w:rsidRPr="007A6BB3" w:rsidRDefault="00037326" w:rsidP="00221746">
            <w:pPr>
              <w:spacing w:after="120"/>
            </w:pPr>
          </w:p>
        </w:tc>
        <w:tc>
          <w:tcPr>
            <w:tcW w:w="5216" w:type="dxa"/>
            <w:gridSpan w:val="2"/>
          </w:tcPr>
          <w:p w14:paraId="68ADCFE7" w14:textId="23111D00" w:rsidR="00037326" w:rsidRPr="007A6BB3" w:rsidRDefault="00037326" w:rsidP="007E5564">
            <w:pPr>
              <w:spacing w:after="120"/>
            </w:pPr>
            <w:r w:rsidRPr="007A6BB3">
              <w:rPr>
                <w:b/>
                <w:i/>
              </w:rPr>
              <w:t>"4.</w:t>
            </w:r>
            <w:r w:rsidRPr="007A6BB3">
              <w:tab/>
            </w:r>
            <w:r w:rsidRPr="007A6BB3">
              <w:rPr>
                <w:b/>
                <w:i/>
              </w:rPr>
              <w:t xml:space="preserve">Stk. </w:t>
            </w:r>
            <w:r w:rsidR="005D1A4A">
              <w:rPr>
                <w:b/>
                <w:i/>
              </w:rPr>
              <w:t>2</w:t>
            </w:r>
            <w:r w:rsidRPr="007A6BB3">
              <w:rPr>
                <w:b/>
                <w:i/>
              </w:rPr>
              <w:t xml:space="preserve"> og </w:t>
            </w:r>
            <w:r w:rsidR="005D1A4A">
              <w:rPr>
                <w:b/>
                <w:i/>
              </w:rPr>
              <w:t>3</w:t>
            </w:r>
            <w:r w:rsidRPr="007A6BB3">
              <w:rPr>
                <w:b/>
                <w:i/>
              </w:rPr>
              <w:t xml:space="preserve"> berører ikke de udelukkelser fra patentering, som er omhandlet i stk. 1."</w:t>
            </w:r>
          </w:p>
        </w:tc>
      </w:tr>
      <w:tr w:rsidR="007E5564" w:rsidRPr="00546400" w14:paraId="07A184A2" w14:textId="77777777" w:rsidTr="007E5564">
        <w:trPr>
          <w:gridAfter w:val="1"/>
          <w:wAfter w:w="340" w:type="dxa"/>
          <w:jc w:val="center"/>
        </w:trPr>
        <w:tc>
          <w:tcPr>
            <w:tcW w:w="4876" w:type="dxa"/>
          </w:tcPr>
          <w:p w14:paraId="7C0B6FB3" w14:textId="77777777" w:rsidR="007E5564" w:rsidRPr="00546400" w:rsidRDefault="007E5564" w:rsidP="002C2F87">
            <w:pPr>
              <w:pStyle w:val="Normal6a"/>
            </w:pPr>
          </w:p>
        </w:tc>
        <w:tc>
          <w:tcPr>
            <w:tcW w:w="4876" w:type="dxa"/>
          </w:tcPr>
          <w:p w14:paraId="5DC91E70" w14:textId="0B34A673" w:rsidR="007E5564" w:rsidRPr="00546400" w:rsidRDefault="007E5564" w:rsidP="002C2F87">
            <w:pPr>
              <w:pStyle w:val="Normal6a"/>
            </w:pPr>
            <w:r>
              <w:rPr>
                <w:b/>
                <w:i/>
              </w:rPr>
              <w:t>2.</w:t>
            </w:r>
            <w:r>
              <w:rPr>
                <w:b/>
                <w:i/>
              </w:rPr>
              <w:tab/>
            </w:r>
            <w:r w:rsidRPr="00546400">
              <w:rPr>
                <w:b/>
                <w:i/>
              </w:rPr>
              <w:t>I artikel 8 tilføjes følgende stykke:</w:t>
            </w:r>
          </w:p>
        </w:tc>
      </w:tr>
      <w:tr w:rsidR="007E5564" w:rsidRPr="00546400" w14:paraId="5EC313B1" w14:textId="77777777" w:rsidTr="007E5564">
        <w:trPr>
          <w:gridAfter w:val="1"/>
          <w:wAfter w:w="340" w:type="dxa"/>
          <w:jc w:val="center"/>
        </w:trPr>
        <w:tc>
          <w:tcPr>
            <w:tcW w:w="4876" w:type="dxa"/>
          </w:tcPr>
          <w:p w14:paraId="5A69FB70" w14:textId="77777777" w:rsidR="007E5564" w:rsidRPr="00546400" w:rsidRDefault="007E5564" w:rsidP="002C2F87">
            <w:pPr>
              <w:pStyle w:val="Normal6a"/>
            </w:pPr>
          </w:p>
        </w:tc>
        <w:tc>
          <w:tcPr>
            <w:tcW w:w="4876" w:type="dxa"/>
          </w:tcPr>
          <w:p w14:paraId="2EDFE78F" w14:textId="77777777" w:rsidR="007E5564" w:rsidRPr="00546400" w:rsidRDefault="007E5564" w:rsidP="002C2F87">
            <w:pPr>
              <w:pStyle w:val="Normal6a"/>
            </w:pPr>
            <w:r w:rsidRPr="00546400">
              <w:rPr>
                <w:b/>
                <w:i/>
              </w:rPr>
              <w:t xml:space="preserve">"3. Uanset stk. 1 og 2 omfatter patentbeskyttelsen af et biologisk materiale, der som følge af opfindelsen besidder specifikke egenskaber, hverken biologisk materiale, der besidder de samme egenskaber, som er frembragt uafhængigt af det patenterede biologiske materiale og ved overvejende biologiske processer, eller biologisk materiale, der er frembragt ved formering eller </w:t>
            </w:r>
            <w:r w:rsidRPr="00546400">
              <w:rPr>
                <w:b/>
                <w:i/>
              </w:rPr>
              <w:lastRenderedPageBreak/>
              <w:t>mangfoldiggørelse."</w:t>
            </w:r>
          </w:p>
        </w:tc>
      </w:tr>
      <w:tr w:rsidR="007E5564" w:rsidRPr="00026F7C" w14:paraId="70F0CE80" w14:textId="77777777" w:rsidTr="007E5564">
        <w:trPr>
          <w:gridAfter w:val="1"/>
          <w:wAfter w:w="340" w:type="dxa"/>
          <w:jc w:val="center"/>
        </w:trPr>
        <w:tc>
          <w:tcPr>
            <w:tcW w:w="4876" w:type="dxa"/>
          </w:tcPr>
          <w:p w14:paraId="717DB7CE" w14:textId="77777777" w:rsidR="007E5564" w:rsidRPr="00026F7C" w:rsidRDefault="007E5564" w:rsidP="002C2F87">
            <w:pPr>
              <w:pStyle w:val="Normal6a"/>
            </w:pPr>
          </w:p>
        </w:tc>
        <w:tc>
          <w:tcPr>
            <w:tcW w:w="4876" w:type="dxa"/>
          </w:tcPr>
          <w:p w14:paraId="7F015397" w14:textId="69A2C2CE" w:rsidR="007E5564" w:rsidRPr="00026F7C" w:rsidRDefault="007E5564" w:rsidP="007E5564">
            <w:pPr>
              <w:pStyle w:val="Normal6a"/>
            </w:pPr>
            <w:r w:rsidRPr="00026F7C">
              <w:rPr>
                <w:b/>
                <w:i/>
              </w:rPr>
              <w:t>3)</w:t>
            </w:r>
            <w:r>
              <w:rPr>
                <w:b/>
                <w:i/>
              </w:rPr>
              <w:tab/>
            </w:r>
            <w:r w:rsidRPr="00026F7C">
              <w:rPr>
                <w:b/>
                <w:i/>
              </w:rPr>
              <w:t>I artikel 9 tilføjes følgende stykker:</w:t>
            </w:r>
          </w:p>
        </w:tc>
      </w:tr>
      <w:tr w:rsidR="007E5564" w:rsidRPr="00026F7C" w14:paraId="49761718" w14:textId="77777777" w:rsidTr="007E5564">
        <w:trPr>
          <w:gridAfter w:val="1"/>
          <w:wAfter w:w="340" w:type="dxa"/>
          <w:jc w:val="center"/>
        </w:trPr>
        <w:tc>
          <w:tcPr>
            <w:tcW w:w="4876" w:type="dxa"/>
          </w:tcPr>
          <w:p w14:paraId="612EEE13" w14:textId="77777777" w:rsidR="007E5564" w:rsidRPr="00026F7C" w:rsidRDefault="007E5564" w:rsidP="002C2F87">
            <w:pPr>
              <w:pStyle w:val="Normal6a"/>
            </w:pPr>
          </w:p>
        </w:tc>
        <w:tc>
          <w:tcPr>
            <w:tcW w:w="4876" w:type="dxa"/>
          </w:tcPr>
          <w:p w14:paraId="60702631" w14:textId="77777777" w:rsidR="007E5564" w:rsidRPr="00026F7C" w:rsidRDefault="007E5564" w:rsidP="002C2F87">
            <w:pPr>
              <w:pStyle w:val="Normal6a"/>
            </w:pPr>
            <w:r w:rsidRPr="00026F7C">
              <w:rPr>
                <w:b/>
                <w:i/>
              </w:rPr>
              <w:t>"2. Uanset stk. 1 kan et planteprodukt, der indeholder eller består af genetisk information frembragt ved en patenterbar teknisk fremgangsmåde, ikke patenteres, hvis det ikke adskiller sig fra planteprodukter, der indeholder eller består af samme genetiske information frembragt ved en overvejende biologisk fremgangsmåde.</w:t>
            </w:r>
          </w:p>
        </w:tc>
      </w:tr>
      <w:tr w:rsidR="007E5564" w:rsidRPr="00026F7C" w14:paraId="61AD6944" w14:textId="77777777" w:rsidTr="007E5564">
        <w:trPr>
          <w:gridAfter w:val="1"/>
          <w:wAfter w:w="340" w:type="dxa"/>
          <w:jc w:val="center"/>
        </w:trPr>
        <w:tc>
          <w:tcPr>
            <w:tcW w:w="4876" w:type="dxa"/>
          </w:tcPr>
          <w:p w14:paraId="5260BFC5" w14:textId="77777777" w:rsidR="007E5564" w:rsidRPr="00026F7C" w:rsidRDefault="007E5564" w:rsidP="002C2F87">
            <w:pPr>
              <w:pStyle w:val="Normal6a"/>
            </w:pPr>
          </w:p>
        </w:tc>
        <w:tc>
          <w:tcPr>
            <w:tcW w:w="4876" w:type="dxa"/>
          </w:tcPr>
          <w:p w14:paraId="64A9D06A" w14:textId="77777777" w:rsidR="007E5564" w:rsidRPr="00026F7C" w:rsidRDefault="007E5564" w:rsidP="002C2F87">
            <w:pPr>
              <w:pStyle w:val="Normal6a"/>
            </w:pPr>
            <w:r w:rsidRPr="00026F7C">
              <w:rPr>
                <w:b/>
                <w:i/>
              </w:rPr>
              <w:t>3. Uanset stk. 1 omfatter den beskyttelse, som et patent giver et produkt, der indeholder eller består af genetisk information, ikke plantemateriale, hvori dette produkt indgår, og hvori den genetiske information er indeholdt og udfylder sin funktion, men som ikke adskiller sig fra plantemateriale, der er frembragt eller kan frembringes ved en overvejende biologisk fremgangsmåde.</w:t>
            </w:r>
          </w:p>
        </w:tc>
      </w:tr>
      <w:tr w:rsidR="007E5564" w:rsidRPr="00026F7C" w14:paraId="34A12F9B" w14:textId="77777777" w:rsidTr="007E5564">
        <w:trPr>
          <w:gridAfter w:val="1"/>
          <w:wAfter w:w="340" w:type="dxa"/>
          <w:jc w:val="center"/>
        </w:trPr>
        <w:tc>
          <w:tcPr>
            <w:tcW w:w="4876" w:type="dxa"/>
          </w:tcPr>
          <w:p w14:paraId="54AC5215" w14:textId="77777777" w:rsidR="007E5564" w:rsidRPr="00026F7C" w:rsidRDefault="007E5564" w:rsidP="002C2F87">
            <w:pPr>
              <w:pStyle w:val="Normal6a"/>
            </w:pPr>
          </w:p>
        </w:tc>
        <w:tc>
          <w:tcPr>
            <w:tcW w:w="4876" w:type="dxa"/>
          </w:tcPr>
          <w:p w14:paraId="71D5DD8C" w14:textId="77777777" w:rsidR="007E5564" w:rsidRPr="00026F7C" w:rsidRDefault="007E5564" w:rsidP="002C2F87">
            <w:pPr>
              <w:pStyle w:val="Normal6a"/>
            </w:pPr>
            <w:r w:rsidRPr="00026F7C">
              <w:rPr>
                <w:b/>
                <w:i/>
              </w:rPr>
              <w:t>4. Den beskyttelse, som et patent giver for en teknisk fremgangsmåde, der gør det muligt at fremstille et produkt, der indeholder eller består af genetisk information, omfatter ikke plantemateriale, hvori dette produkt indgår, og hvori den genetiske information er indeholdt og udfylder sin funktion, men som ikke adskiller sig fra plantemateriale, der er frembragt eller kan frembringes ved en overvejende biologisk fremgangsmåde."</w:t>
            </w:r>
          </w:p>
        </w:tc>
      </w:tr>
      <w:tr w:rsidR="00037326" w:rsidRPr="007A6BB3" w14:paraId="5395F4BF" w14:textId="77777777" w:rsidTr="007E5564">
        <w:trPr>
          <w:jc w:val="center"/>
        </w:trPr>
        <w:tc>
          <w:tcPr>
            <w:tcW w:w="4876" w:type="dxa"/>
          </w:tcPr>
          <w:p w14:paraId="7EFCF0DD" w14:textId="77777777" w:rsidR="00037326" w:rsidRPr="007A6BB3" w:rsidRDefault="00037326" w:rsidP="00221746">
            <w:pPr>
              <w:spacing w:after="120"/>
            </w:pPr>
          </w:p>
        </w:tc>
        <w:tc>
          <w:tcPr>
            <w:tcW w:w="5216" w:type="dxa"/>
            <w:gridSpan w:val="2"/>
          </w:tcPr>
          <w:p w14:paraId="48B1444C" w14:textId="77777777" w:rsidR="00037326" w:rsidRPr="007A6BB3" w:rsidRDefault="00037326" w:rsidP="00221746">
            <w:pPr>
              <w:spacing w:after="120"/>
            </w:pPr>
            <w:r w:rsidRPr="007A6BB3">
              <w:rPr>
                <w:b/>
                <w:i/>
              </w:rPr>
              <w:t xml:space="preserve"> _______________________________</w:t>
            </w:r>
          </w:p>
        </w:tc>
      </w:tr>
      <w:tr w:rsidR="00037326" w:rsidRPr="007A6BB3" w14:paraId="13A393C5" w14:textId="77777777" w:rsidTr="007E5564">
        <w:trPr>
          <w:jc w:val="center"/>
        </w:trPr>
        <w:tc>
          <w:tcPr>
            <w:tcW w:w="4876" w:type="dxa"/>
          </w:tcPr>
          <w:p w14:paraId="3ADB14C2" w14:textId="77777777" w:rsidR="00037326" w:rsidRPr="007A6BB3" w:rsidRDefault="00037326" w:rsidP="00221746">
            <w:pPr>
              <w:spacing w:after="120"/>
            </w:pPr>
          </w:p>
        </w:tc>
        <w:tc>
          <w:tcPr>
            <w:tcW w:w="5216" w:type="dxa"/>
            <w:gridSpan w:val="2"/>
          </w:tcPr>
          <w:p w14:paraId="01B83A5C" w14:textId="77777777" w:rsidR="00037326" w:rsidRPr="007A6BB3" w:rsidRDefault="00037326" w:rsidP="00221746">
            <w:pPr>
              <w:spacing w:after="120"/>
              <w:rPr>
                <w:b/>
                <w:i/>
              </w:rPr>
            </w:pPr>
            <w:r w:rsidRPr="007A6BB3">
              <w:rPr>
                <w:b/>
                <w:i/>
                <w:vertAlign w:val="superscript"/>
              </w:rPr>
              <w:t>1a</w:t>
            </w:r>
            <w:r w:rsidRPr="007A6BB3">
              <w:rPr>
                <w:b/>
                <w:i/>
              </w:rPr>
              <w:t xml:space="preserve"> Europa-Parlamentets og Rådets direktiv 98/44/EF af 6. juli 1998 om retlig beskyttelse af bioteknologiske opfindelser (EFT L 213 af 30.7.1998, s. 13).</w:t>
            </w:r>
          </w:p>
        </w:tc>
      </w:tr>
    </w:tbl>
    <w:p w14:paraId="3306A635" w14:textId="77777777" w:rsidR="00B57304" w:rsidRPr="007A6BB3" w:rsidRDefault="00B57304" w:rsidP="00037326"/>
    <w:p w14:paraId="1D3A875C" w14:textId="4AE67C9A"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70</w:t>
      </w:r>
    </w:p>
    <w:p w14:paraId="69678B91" w14:textId="77777777" w:rsidR="00037326" w:rsidRPr="007A6BB3" w:rsidRDefault="00037326" w:rsidP="00037326">
      <w:pPr>
        <w:rPr>
          <w:b/>
        </w:rPr>
      </w:pPr>
      <w:r w:rsidRPr="007A6BB3">
        <w:rPr>
          <w:b/>
        </w:rPr>
        <w:t>Forslag til forordning</w:t>
      </w:r>
    </w:p>
    <w:p w14:paraId="44622DE4" w14:textId="77777777" w:rsidR="00037326" w:rsidRPr="007A6BB3" w:rsidRDefault="00037326" w:rsidP="00037326">
      <w:pPr>
        <w:rPr>
          <w:b/>
        </w:rPr>
      </w:pPr>
      <w:r w:rsidRPr="007A6BB3">
        <w:rPr>
          <w:b/>
        </w:rPr>
        <w:t>Artikel 34 – stk. 2 – afsnit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338BED07" w14:textId="77777777" w:rsidTr="00221746">
        <w:trPr>
          <w:trHeight w:hRule="exact" w:val="240"/>
          <w:jc w:val="center"/>
        </w:trPr>
        <w:tc>
          <w:tcPr>
            <w:tcW w:w="9752" w:type="dxa"/>
            <w:gridSpan w:val="2"/>
          </w:tcPr>
          <w:p w14:paraId="0587531B" w14:textId="77777777" w:rsidR="00037326" w:rsidRPr="007A6BB3" w:rsidRDefault="00037326" w:rsidP="00221746"/>
        </w:tc>
      </w:tr>
      <w:tr w:rsidR="00037326" w:rsidRPr="007A6BB3" w14:paraId="06D0F547" w14:textId="77777777" w:rsidTr="00221746">
        <w:trPr>
          <w:trHeight w:val="240"/>
          <w:jc w:val="center"/>
        </w:trPr>
        <w:tc>
          <w:tcPr>
            <w:tcW w:w="4876" w:type="dxa"/>
          </w:tcPr>
          <w:p w14:paraId="1A11048E" w14:textId="77777777" w:rsidR="00037326" w:rsidRPr="007A6BB3" w:rsidRDefault="00037326" w:rsidP="00221746">
            <w:pPr>
              <w:spacing w:after="240"/>
              <w:jc w:val="center"/>
              <w:rPr>
                <w:i/>
              </w:rPr>
            </w:pPr>
            <w:r w:rsidRPr="007A6BB3">
              <w:rPr>
                <w:i/>
              </w:rPr>
              <w:t>Kommissionens forslag</w:t>
            </w:r>
          </w:p>
        </w:tc>
        <w:tc>
          <w:tcPr>
            <w:tcW w:w="4876" w:type="dxa"/>
          </w:tcPr>
          <w:p w14:paraId="19E87B5A" w14:textId="0746FB23" w:rsidR="00037326" w:rsidRPr="007A6BB3" w:rsidRDefault="00101B15" w:rsidP="00221746">
            <w:pPr>
              <w:spacing w:after="240"/>
              <w:jc w:val="center"/>
              <w:rPr>
                <w:i/>
              </w:rPr>
            </w:pPr>
            <w:r w:rsidRPr="007A6BB3">
              <w:rPr>
                <w:i/>
              </w:rPr>
              <w:t>Ændring</w:t>
            </w:r>
          </w:p>
        </w:tc>
      </w:tr>
      <w:tr w:rsidR="00037326" w:rsidRPr="007A6BB3" w14:paraId="74D06346" w14:textId="77777777" w:rsidTr="00221746">
        <w:trPr>
          <w:jc w:val="center"/>
        </w:trPr>
        <w:tc>
          <w:tcPr>
            <w:tcW w:w="4876" w:type="dxa"/>
          </w:tcPr>
          <w:p w14:paraId="195E6682" w14:textId="77777777" w:rsidR="00037326" w:rsidRPr="007A6BB3" w:rsidRDefault="00037326" w:rsidP="00221746">
            <w:pPr>
              <w:spacing w:after="120"/>
            </w:pPr>
            <w:r w:rsidRPr="007A6BB3">
              <w:t xml:space="preserve">Den finder anvendelse fra den [24 måneder efter datoen for denne forordnings </w:t>
            </w:r>
            <w:r w:rsidRPr="007A6BB3">
              <w:lastRenderedPageBreak/>
              <w:t>ikrafttræden].</w:t>
            </w:r>
          </w:p>
        </w:tc>
        <w:tc>
          <w:tcPr>
            <w:tcW w:w="4876" w:type="dxa"/>
          </w:tcPr>
          <w:p w14:paraId="558F482A" w14:textId="77777777" w:rsidR="00037326" w:rsidRPr="007A6BB3" w:rsidRDefault="00037326" w:rsidP="00221746">
            <w:pPr>
              <w:spacing w:after="120"/>
            </w:pPr>
            <w:r w:rsidRPr="007A6BB3">
              <w:lastRenderedPageBreak/>
              <w:t xml:space="preserve">Den finder anvendelse fra den [24 måneder efter datoen for denne forordnings </w:t>
            </w:r>
            <w:r w:rsidRPr="007A6BB3">
              <w:lastRenderedPageBreak/>
              <w:t xml:space="preserve">ikrafttræden]. </w:t>
            </w:r>
            <w:r w:rsidRPr="007A6BB3">
              <w:rPr>
                <w:b/>
                <w:i/>
              </w:rPr>
              <w:t>Artikel 4a og artikel 33a finder anvendelse fra datoen for ikrafttræden.</w:t>
            </w:r>
          </w:p>
        </w:tc>
      </w:tr>
    </w:tbl>
    <w:p w14:paraId="797D6378" w14:textId="77777777" w:rsidR="00037326" w:rsidRPr="007A6BB3" w:rsidRDefault="00037326" w:rsidP="00037326"/>
    <w:p w14:paraId="5A5DFA4A" w14:textId="491D235D"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71</w:t>
      </w:r>
    </w:p>
    <w:p w14:paraId="6257C0EC" w14:textId="77777777" w:rsidR="00037326" w:rsidRPr="007A6BB3" w:rsidRDefault="00037326" w:rsidP="00037326">
      <w:pPr>
        <w:rPr>
          <w:b/>
        </w:rPr>
      </w:pPr>
      <w:r w:rsidRPr="007A6BB3">
        <w:rPr>
          <w:b/>
        </w:rPr>
        <w:t>Forslag til forordning</w:t>
      </w:r>
    </w:p>
    <w:p w14:paraId="5B9107FB" w14:textId="77777777" w:rsidR="00037326" w:rsidRPr="007A6BB3" w:rsidRDefault="00037326" w:rsidP="00037326">
      <w:pPr>
        <w:rPr>
          <w:b/>
        </w:rPr>
      </w:pPr>
      <w:r w:rsidRPr="007A6BB3">
        <w:rPr>
          <w:b/>
        </w:rPr>
        <w:t>Bilag I – nr.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2D580C59" w14:textId="77777777" w:rsidTr="00221746">
        <w:trPr>
          <w:trHeight w:hRule="exact" w:val="240"/>
          <w:jc w:val="center"/>
        </w:trPr>
        <w:tc>
          <w:tcPr>
            <w:tcW w:w="9752" w:type="dxa"/>
            <w:gridSpan w:val="2"/>
          </w:tcPr>
          <w:p w14:paraId="65EC17C0" w14:textId="77777777" w:rsidR="00037326" w:rsidRPr="007A6BB3" w:rsidRDefault="00037326" w:rsidP="00221746"/>
        </w:tc>
      </w:tr>
      <w:tr w:rsidR="00037326" w:rsidRPr="007A6BB3" w14:paraId="20C6589B" w14:textId="77777777" w:rsidTr="00221746">
        <w:trPr>
          <w:trHeight w:val="240"/>
          <w:jc w:val="center"/>
        </w:trPr>
        <w:tc>
          <w:tcPr>
            <w:tcW w:w="4876" w:type="dxa"/>
          </w:tcPr>
          <w:p w14:paraId="25DE85E1" w14:textId="77777777" w:rsidR="00037326" w:rsidRPr="007A6BB3" w:rsidRDefault="00037326" w:rsidP="00221746">
            <w:pPr>
              <w:spacing w:after="240"/>
              <w:jc w:val="center"/>
              <w:rPr>
                <w:i/>
              </w:rPr>
            </w:pPr>
            <w:r w:rsidRPr="007A6BB3">
              <w:rPr>
                <w:i/>
              </w:rPr>
              <w:t>Kommissionens forslag</w:t>
            </w:r>
          </w:p>
        </w:tc>
        <w:tc>
          <w:tcPr>
            <w:tcW w:w="4876" w:type="dxa"/>
          </w:tcPr>
          <w:p w14:paraId="64C2D085" w14:textId="7DE282B8" w:rsidR="00037326" w:rsidRPr="007A6BB3" w:rsidRDefault="00101B15" w:rsidP="00221746">
            <w:pPr>
              <w:spacing w:after="240"/>
              <w:jc w:val="center"/>
              <w:rPr>
                <w:i/>
              </w:rPr>
            </w:pPr>
            <w:r w:rsidRPr="007A6BB3">
              <w:rPr>
                <w:i/>
              </w:rPr>
              <w:t>Ændring</w:t>
            </w:r>
          </w:p>
        </w:tc>
      </w:tr>
      <w:tr w:rsidR="00037326" w:rsidRPr="007A6BB3" w14:paraId="0BAE15AD" w14:textId="77777777" w:rsidTr="00221746">
        <w:trPr>
          <w:jc w:val="center"/>
        </w:trPr>
        <w:tc>
          <w:tcPr>
            <w:tcW w:w="4876" w:type="dxa"/>
          </w:tcPr>
          <w:p w14:paraId="7442076D" w14:textId="77777777" w:rsidR="00037326" w:rsidRPr="007A6BB3" w:rsidRDefault="00037326" w:rsidP="00221746">
            <w:pPr>
              <w:spacing w:after="120"/>
            </w:pPr>
            <w:r w:rsidRPr="007A6BB3">
              <w:t xml:space="preserve">En NGT-plante anses for at svare til konventionelle planter, </w:t>
            </w:r>
            <w:r w:rsidRPr="007A6BB3">
              <w:rPr>
                <w:b/>
                <w:i/>
              </w:rPr>
              <w:t>når den adskiller sig fra recipient-/forældreplanten med højst 20 genetiske modifikationer af de typer</w:t>
            </w:r>
            <w:r w:rsidRPr="007A6BB3">
              <w:t>, der er omhandlet i punkt 1</w:t>
            </w:r>
            <w:r w:rsidRPr="007A6BB3">
              <w:rPr>
                <w:b/>
                <w:i/>
              </w:rPr>
              <w:t>-5, i enhver DNA-sekvens</w:t>
            </w:r>
            <w:r w:rsidRPr="007A6BB3">
              <w:t xml:space="preserve">, </w:t>
            </w:r>
            <w:r w:rsidRPr="007A6BB3">
              <w:rPr>
                <w:b/>
                <w:i/>
              </w:rPr>
              <w:t>der deler sekvenslighed med målstedet, som kan forudsiges ved hjælp af bioinformationsværktøjer.</w:t>
            </w:r>
          </w:p>
        </w:tc>
        <w:tc>
          <w:tcPr>
            <w:tcW w:w="4876" w:type="dxa"/>
          </w:tcPr>
          <w:p w14:paraId="2423C7A0" w14:textId="77777777" w:rsidR="00037326" w:rsidRPr="007A6BB3" w:rsidRDefault="00037326" w:rsidP="00221746">
            <w:pPr>
              <w:spacing w:after="120"/>
            </w:pPr>
            <w:r w:rsidRPr="007A6BB3">
              <w:t xml:space="preserve">En NGT-plante anses for at svare til konventionelle planter, </w:t>
            </w:r>
            <w:r w:rsidRPr="007A6BB3">
              <w:rPr>
                <w:b/>
                <w:i/>
              </w:rPr>
              <w:t>hvis følgende betingelser</w:t>
            </w:r>
            <w:r w:rsidRPr="007A6BB3">
              <w:t>, der er omhandlet i punkt 1</w:t>
            </w:r>
            <w:r w:rsidRPr="007A6BB3">
              <w:rPr>
                <w:b/>
                <w:i/>
              </w:rPr>
              <w:t xml:space="preserve"> og 1a</w:t>
            </w:r>
            <w:r w:rsidRPr="007A6BB3">
              <w:t xml:space="preserve">, </w:t>
            </w:r>
            <w:r w:rsidRPr="007A6BB3">
              <w:rPr>
                <w:b/>
                <w:i/>
              </w:rPr>
              <w:t>er opfyldt:</w:t>
            </w:r>
          </w:p>
        </w:tc>
      </w:tr>
    </w:tbl>
    <w:p w14:paraId="30824B71" w14:textId="77777777" w:rsidR="00037326" w:rsidRPr="007A6BB3" w:rsidRDefault="00037326" w:rsidP="00037326"/>
    <w:p w14:paraId="1194ED5E" w14:textId="75BDC82C"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72</w:t>
      </w:r>
    </w:p>
    <w:p w14:paraId="1962F549" w14:textId="77777777" w:rsidR="00037326" w:rsidRPr="007A6BB3" w:rsidRDefault="00037326" w:rsidP="00037326">
      <w:pPr>
        <w:rPr>
          <w:b/>
        </w:rPr>
      </w:pPr>
      <w:r w:rsidRPr="007A6BB3">
        <w:rPr>
          <w:b/>
        </w:rPr>
        <w:t>Forslag til forordning</w:t>
      </w:r>
    </w:p>
    <w:p w14:paraId="0468A599" w14:textId="77777777" w:rsidR="00037326" w:rsidRPr="007A6BB3" w:rsidRDefault="00037326" w:rsidP="00037326">
      <w:pPr>
        <w:rPr>
          <w:b/>
        </w:rPr>
      </w:pPr>
      <w:r w:rsidRPr="007A6BB3">
        <w:rPr>
          <w:b/>
        </w:rPr>
        <w:t>Bilag I – nr.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1542AB38" w14:textId="77777777" w:rsidTr="00221746">
        <w:trPr>
          <w:trHeight w:hRule="exact" w:val="240"/>
          <w:jc w:val="center"/>
        </w:trPr>
        <w:tc>
          <w:tcPr>
            <w:tcW w:w="9752" w:type="dxa"/>
            <w:gridSpan w:val="2"/>
          </w:tcPr>
          <w:p w14:paraId="3DA59B46" w14:textId="77777777" w:rsidR="00037326" w:rsidRPr="007A6BB3" w:rsidRDefault="00037326" w:rsidP="00221746"/>
        </w:tc>
      </w:tr>
      <w:tr w:rsidR="00037326" w:rsidRPr="007A6BB3" w14:paraId="72EC1054" w14:textId="77777777" w:rsidTr="00221746">
        <w:trPr>
          <w:trHeight w:val="240"/>
          <w:jc w:val="center"/>
        </w:trPr>
        <w:tc>
          <w:tcPr>
            <w:tcW w:w="4876" w:type="dxa"/>
          </w:tcPr>
          <w:p w14:paraId="39AF2E34" w14:textId="77777777" w:rsidR="00037326" w:rsidRPr="007A6BB3" w:rsidRDefault="00037326" w:rsidP="00221746">
            <w:pPr>
              <w:spacing w:after="240"/>
              <w:jc w:val="center"/>
              <w:rPr>
                <w:i/>
              </w:rPr>
            </w:pPr>
            <w:r w:rsidRPr="007A6BB3">
              <w:rPr>
                <w:i/>
              </w:rPr>
              <w:t>Kommissionens forslag</w:t>
            </w:r>
          </w:p>
        </w:tc>
        <w:tc>
          <w:tcPr>
            <w:tcW w:w="4876" w:type="dxa"/>
          </w:tcPr>
          <w:p w14:paraId="108C56D6" w14:textId="0CB53F97" w:rsidR="00037326" w:rsidRPr="007A6BB3" w:rsidRDefault="00101B15" w:rsidP="00221746">
            <w:pPr>
              <w:spacing w:after="240"/>
              <w:jc w:val="center"/>
              <w:rPr>
                <w:i/>
              </w:rPr>
            </w:pPr>
            <w:r w:rsidRPr="007A6BB3">
              <w:rPr>
                <w:i/>
              </w:rPr>
              <w:t>Ændring</w:t>
            </w:r>
          </w:p>
        </w:tc>
      </w:tr>
      <w:tr w:rsidR="00037326" w:rsidRPr="007A6BB3" w14:paraId="7FA2BF0C" w14:textId="77777777" w:rsidTr="00221746">
        <w:trPr>
          <w:jc w:val="center"/>
        </w:trPr>
        <w:tc>
          <w:tcPr>
            <w:tcW w:w="4876" w:type="dxa"/>
          </w:tcPr>
          <w:p w14:paraId="653B5662" w14:textId="77777777" w:rsidR="00037326" w:rsidRPr="007A6BB3" w:rsidRDefault="00037326" w:rsidP="00221746">
            <w:pPr>
              <w:spacing w:after="120"/>
            </w:pPr>
            <w:r w:rsidRPr="007A6BB3">
              <w:t>1)</w:t>
            </w:r>
            <w:r w:rsidRPr="007A6BB3">
              <w:tab/>
              <w:t xml:space="preserve">substitution eller </w:t>
            </w:r>
            <w:proofErr w:type="spellStart"/>
            <w:r w:rsidRPr="007A6BB3">
              <w:t>insertion</w:t>
            </w:r>
            <w:proofErr w:type="spellEnd"/>
            <w:r w:rsidRPr="007A6BB3">
              <w:t xml:space="preserve"> af højst 20 </w:t>
            </w:r>
            <w:proofErr w:type="spellStart"/>
            <w:r w:rsidRPr="007A6BB3">
              <w:t>nukleotider</w:t>
            </w:r>
            <w:proofErr w:type="spellEnd"/>
          </w:p>
        </w:tc>
        <w:tc>
          <w:tcPr>
            <w:tcW w:w="4876" w:type="dxa"/>
          </w:tcPr>
          <w:p w14:paraId="306DCEC9" w14:textId="77777777" w:rsidR="00037326" w:rsidRPr="007A6BB3" w:rsidRDefault="00037326" w:rsidP="00221746">
            <w:pPr>
              <w:spacing w:after="120"/>
            </w:pPr>
            <w:r w:rsidRPr="007A6BB3">
              <w:t>1)</w:t>
            </w:r>
            <w:r w:rsidRPr="007A6BB3">
              <w:tab/>
            </w:r>
            <w:r w:rsidRPr="007A6BB3">
              <w:rPr>
                <w:b/>
                <w:i/>
              </w:rPr>
              <w:t xml:space="preserve">Antallet af følgende genetiske modifikationer, som kan kombineres med hinanden, overstiger ikke tre pr. proteinkodende sekvens i betragtning af, at mutationer i </w:t>
            </w:r>
            <w:proofErr w:type="spellStart"/>
            <w:r w:rsidRPr="007A6BB3">
              <w:rPr>
                <w:b/>
                <w:i/>
              </w:rPr>
              <w:t>introner</w:t>
            </w:r>
            <w:proofErr w:type="spellEnd"/>
            <w:r w:rsidRPr="007A6BB3">
              <w:rPr>
                <w:b/>
                <w:i/>
              </w:rPr>
              <w:t xml:space="preserve"> og </w:t>
            </w:r>
            <w:proofErr w:type="spellStart"/>
            <w:r w:rsidRPr="007A6BB3">
              <w:rPr>
                <w:b/>
                <w:i/>
              </w:rPr>
              <w:t>regulatoriske</w:t>
            </w:r>
            <w:proofErr w:type="spellEnd"/>
            <w:r w:rsidRPr="007A6BB3">
              <w:rPr>
                <w:b/>
                <w:i/>
              </w:rPr>
              <w:t xml:space="preserve"> sekvenser er udelukket fra denne grænse:</w:t>
            </w:r>
          </w:p>
        </w:tc>
      </w:tr>
      <w:tr w:rsidR="00037326" w:rsidRPr="007A6BB3" w14:paraId="1D67EAFD" w14:textId="77777777" w:rsidTr="00221746">
        <w:trPr>
          <w:jc w:val="center"/>
        </w:trPr>
        <w:tc>
          <w:tcPr>
            <w:tcW w:w="4876" w:type="dxa"/>
          </w:tcPr>
          <w:p w14:paraId="21881AE2" w14:textId="77777777" w:rsidR="00037326" w:rsidRPr="007A6BB3" w:rsidRDefault="00037326" w:rsidP="00221746">
            <w:pPr>
              <w:spacing w:after="120"/>
            </w:pPr>
          </w:p>
        </w:tc>
        <w:tc>
          <w:tcPr>
            <w:tcW w:w="4876" w:type="dxa"/>
          </w:tcPr>
          <w:p w14:paraId="7D7C1CC0" w14:textId="77777777" w:rsidR="00037326" w:rsidRPr="007A6BB3" w:rsidRDefault="00037326" w:rsidP="00221746">
            <w:pPr>
              <w:spacing w:after="120"/>
              <w:rPr>
                <w:b/>
                <w:i/>
              </w:rPr>
            </w:pPr>
            <w:r w:rsidRPr="007A6BB3">
              <w:rPr>
                <w:b/>
                <w:i/>
              </w:rPr>
              <w:t>a)</w:t>
            </w:r>
            <w:r w:rsidRPr="007A6BB3">
              <w:t xml:space="preserve"> </w:t>
            </w:r>
            <w:r w:rsidRPr="007A6BB3">
              <w:tab/>
              <w:t xml:space="preserve">substitution eller </w:t>
            </w:r>
            <w:proofErr w:type="spellStart"/>
            <w:r w:rsidRPr="007A6BB3">
              <w:t>insertion</w:t>
            </w:r>
            <w:proofErr w:type="spellEnd"/>
            <w:r w:rsidRPr="007A6BB3">
              <w:t xml:space="preserve"> af højst 20 </w:t>
            </w:r>
            <w:proofErr w:type="spellStart"/>
            <w:r w:rsidRPr="007A6BB3">
              <w:t>nukleotider</w:t>
            </w:r>
            <w:proofErr w:type="spellEnd"/>
          </w:p>
        </w:tc>
      </w:tr>
      <w:tr w:rsidR="00037326" w:rsidRPr="007A6BB3" w14:paraId="242B464B" w14:textId="77777777" w:rsidTr="00221746">
        <w:trPr>
          <w:jc w:val="center"/>
        </w:trPr>
        <w:tc>
          <w:tcPr>
            <w:tcW w:w="4876" w:type="dxa"/>
          </w:tcPr>
          <w:p w14:paraId="36AE9B7E" w14:textId="77777777" w:rsidR="00037326" w:rsidRPr="007A6BB3" w:rsidRDefault="00037326" w:rsidP="00221746">
            <w:pPr>
              <w:spacing w:after="120"/>
            </w:pPr>
          </w:p>
        </w:tc>
        <w:tc>
          <w:tcPr>
            <w:tcW w:w="4876" w:type="dxa"/>
          </w:tcPr>
          <w:p w14:paraId="638FF15C" w14:textId="77777777" w:rsidR="00037326" w:rsidRPr="007A6BB3" w:rsidRDefault="00037326" w:rsidP="00221746">
            <w:pPr>
              <w:spacing w:after="120"/>
            </w:pPr>
            <w:r w:rsidRPr="007A6BB3">
              <w:rPr>
                <w:b/>
                <w:i/>
              </w:rPr>
              <w:t xml:space="preserve">b) </w:t>
            </w:r>
            <w:r w:rsidRPr="007A6BB3">
              <w:tab/>
            </w:r>
            <w:proofErr w:type="spellStart"/>
            <w:r w:rsidRPr="007A6BB3">
              <w:rPr>
                <w:b/>
                <w:i/>
              </w:rPr>
              <w:t>deletion</w:t>
            </w:r>
            <w:proofErr w:type="spellEnd"/>
            <w:r w:rsidRPr="007A6BB3">
              <w:rPr>
                <w:b/>
                <w:i/>
              </w:rPr>
              <w:t xml:space="preserve"> af et hvilket som helst antal </w:t>
            </w:r>
            <w:proofErr w:type="spellStart"/>
            <w:r w:rsidRPr="007A6BB3">
              <w:rPr>
                <w:b/>
                <w:i/>
              </w:rPr>
              <w:t>nukleotider</w:t>
            </w:r>
            <w:proofErr w:type="spellEnd"/>
          </w:p>
        </w:tc>
      </w:tr>
    </w:tbl>
    <w:p w14:paraId="2B3465FE" w14:textId="77777777" w:rsidR="00037326" w:rsidRPr="007A6BB3" w:rsidRDefault="00037326" w:rsidP="00037326"/>
    <w:p w14:paraId="14398456" w14:textId="20554439"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73</w:t>
      </w:r>
    </w:p>
    <w:p w14:paraId="7D96A085" w14:textId="77777777" w:rsidR="00037326" w:rsidRPr="007A6BB3" w:rsidRDefault="00037326" w:rsidP="00037326">
      <w:pPr>
        <w:rPr>
          <w:b/>
        </w:rPr>
      </w:pPr>
      <w:r w:rsidRPr="007A6BB3">
        <w:rPr>
          <w:b/>
        </w:rPr>
        <w:t>Forslag til forordning</w:t>
      </w:r>
    </w:p>
    <w:p w14:paraId="169900E2" w14:textId="77777777" w:rsidR="00037326" w:rsidRPr="007A6BB3" w:rsidRDefault="00037326" w:rsidP="00037326">
      <w:pPr>
        <w:rPr>
          <w:b/>
        </w:rPr>
      </w:pPr>
      <w:r w:rsidRPr="007A6BB3">
        <w:rPr>
          <w:b/>
        </w:rPr>
        <w:t>Bilag I – nr. 1 a (nyt)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1BE7BC12" w14:textId="77777777" w:rsidTr="00221746">
        <w:trPr>
          <w:trHeight w:hRule="exact" w:val="240"/>
          <w:jc w:val="center"/>
        </w:trPr>
        <w:tc>
          <w:tcPr>
            <w:tcW w:w="9752" w:type="dxa"/>
            <w:gridSpan w:val="2"/>
          </w:tcPr>
          <w:p w14:paraId="06C3AD9B" w14:textId="77777777" w:rsidR="00037326" w:rsidRPr="007A6BB3" w:rsidRDefault="00037326" w:rsidP="00221746"/>
        </w:tc>
      </w:tr>
      <w:tr w:rsidR="00037326" w:rsidRPr="007A6BB3" w14:paraId="610B5887" w14:textId="77777777" w:rsidTr="00221746">
        <w:trPr>
          <w:trHeight w:val="240"/>
          <w:jc w:val="center"/>
        </w:trPr>
        <w:tc>
          <w:tcPr>
            <w:tcW w:w="4876" w:type="dxa"/>
          </w:tcPr>
          <w:p w14:paraId="2426D130" w14:textId="77777777" w:rsidR="00037326" w:rsidRPr="007A6BB3" w:rsidRDefault="00037326" w:rsidP="00221746">
            <w:pPr>
              <w:spacing w:after="240"/>
              <w:jc w:val="center"/>
              <w:rPr>
                <w:i/>
              </w:rPr>
            </w:pPr>
            <w:r w:rsidRPr="007A6BB3">
              <w:rPr>
                <w:i/>
              </w:rPr>
              <w:t>Kommissionens forslag</w:t>
            </w:r>
          </w:p>
        </w:tc>
        <w:tc>
          <w:tcPr>
            <w:tcW w:w="4876" w:type="dxa"/>
          </w:tcPr>
          <w:p w14:paraId="0033DF54" w14:textId="0226F350" w:rsidR="00037326" w:rsidRPr="007A6BB3" w:rsidRDefault="00101B15" w:rsidP="00221746">
            <w:pPr>
              <w:spacing w:after="240"/>
              <w:jc w:val="center"/>
              <w:rPr>
                <w:i/>
              </w:rPr>
            </w:pPr>
            <w:r w:rsidRPr="007A6BB3">
              <w:rPr>
                <w:i/>
              </w:rPr>
              <w:t>Ændring</w:t>
            </w:r>
          </w:p>
        </w:tc>
      </w:tr>
      <w:tr w:rsidR="00037326" w:rsidRPr="007A6BB3" w14:paraId="6AF652F4" w14:textId="77777777" w:rsidTr="00221746">
        <w:trPr>
          <w:jc w:val="center"/>
        </w:trPr>
        <w:tc>
          <w:tcPr>
            <w:tcW w:w="4876" w:type="dxa"/>
          </w:tcPr>
          <w:p w14:paraId="0B502A09" w14:textId="77777777" w:rsidR="00037326" w:rsidRPr="007A6BB3" w:rsidRDefault="00037326" w:rsidP="00221746">
            <w:pPr>
              <w:spacing w:after="120"/>
            </w:pPr>
          </w:p>
        </w:tc>
        <w:tc>
          <w:tcPr>
            <w:tcW w:w="4876" w:type="dxa"/>
          </w:tcPr>
          <w:p w14:paraId="1D6947DB" w14:textId="77777777" w:rsidR="00037326" w:rsidRPr="007A6BB3" w:rsidRDefault="00037326" w:rsidP="00221746">
            <w:pPr>
              <w:spacing w:after="120"/>
            </w:pPr>
            <w:r w:rsidRPr="007A6BB3">
              <w:rPr>
                <w:b/>
                <w:i/>
              </w:rPr>
              <w:t>1a)</w:t>
            </w:r>
            <w:r w:rsidRPr="007A6BB3">
              <w:tab/>
            </w:r>
            <w:r w:rsidRPr="007A6BB3">
              <w:rPr>
                <w:b/>
                <w:i/>
              </w:rPr>
              <w:t xml:space="preserve">Følgende genetiske modifikationer, der kan kombineres med hinanden, skaber ikke et kimærisk </w:t>
            </w:r>
            <w:r w:rsidRPr="007A6BB3">
              <w:rPr>
                <w:b/>
                <w:i/>
              </w:rPr>
              <w:lastRenderedPageBreak/>
              <w:t>protein, der ikke findes i arter fra genpuljen til forædlingsformål, eller afbryder ikke et endogent gen:</w:t>
            </w:r>
          </w:p>
        </w:tc>
      </w:tr>
      <w:tr w:rsidR="00037326" w:rsidRPr="007A6BB3" w14:paraId="3F91EB8E" w14:textId="77777777" w:rsidTr="00221746">
        <w:trPr>
          <w:jc w:val="center"/>
        </w:trPr>
        <w:tc>
          <w:tcPr>
            <w:tcW w:w="4876" w:type="dxa"/>
          </w:tcPr>
          <w:p w14:paraId="06D955E7" w14:textId="77777777" w:rsidR="00037326" w:rsidRPr="007A6BB3" w:rsidRDefault="00037326" w:rsidP="00221746">
            <w:pPr>
              <w:spacing w:after="120"/>
            </w:pPr>
          </w:p>
        </w:tc>
        <w:tc>
          <w:tcPr>
            <w:tcW w:w="4876" w:type="dxa"/>
          </w:tcPr>
          <w:p w14:paraId="5AC12AC0" w14:textId="77777777" w:rsidR="00037326" w:rsidRPr="007A6BB3" w:rsidRDefault="00037326" w:rsidP="00221746">
            <w:pPr>
              <w:spacing w:after="120"/>
            </w:pPr>
            <w:r w:rsidRPr="007A6BB3">
              <w:rPr>
                <w:b/>
                <w:i/>
              </w:rPr>
              <w:t xml:space="preserve">a) </w:t>
            </w:r>
            <w:proofErr w:type="spellStart"/>
            <w:r w:rsidRPr="007A6BB3">
              <w:rPr>
                <w:b/>
                <w:i/>
              </w:rPr>
              <w:t>insertion</w:t>
            </w:r>
            <w:proofErr w:type="spellEnd"/>
            <w:r w:rsidRPr="007A6BB3">
              <w:rPr>
                <w:b/>
                <w:i/>
              </w:rPr>
              <w:t xml:space="preserve"> af kontinuerlige DNA-sekvenser, der findes i genpuljen til forædlingsformål</w:t>
            </w:r>
          </w:p>
        </w:tc>
      </w:tr>
      <w:tr w:rsidR="00037326" w:rsidRPr="007A6BB3" w14:paraId="465F4684" w14:textId="77777777" w:rsidTr="00221746">
        <w:trPr>
          <w:jc w:val="center"/>
        </w:trPr>
        <w:tc>
          <w:tcPr>
            <w:tcW w:w="4876" w:type="dxa"/>
          </w:tcPr>
          <w:p w14:paraId="5C067E53" w14:textId="77777777" w:rsidR="00037326" w:rsidRPr="007A6BB3" w:rsidRDefault="00037326" w:rsidP="00221746">
            <w:pPr>
              <w:spacing w:after="120"/>
            </w:pPr>
          </w:p>
        </w:tc>
        <w:tc>
          <w:tcPr>
            <w:tcW w:w="4876" w:type="dxa"/>
          </w:tcPr>
          <w:p w14:paraId="00292AE5" w14:textId="77777777" w:rsidR="00037326" w:rsidRPr="007A6BB3" w:rsidRDefault="00037326" w:rsidP="00221746">
            <w:pPr>
              <w:spacing w:after="120"/>
            </w:pPr>
            <w:r w:rsidRPr="007A6BB3">
              <w:rPr>
                <w:b/>
                <w:i/>
              </w:rPr>
              <w:t>b) substitution af en endogen DNA-sekvens med en kontinuerlig DNA-sekvens, der findes i genpuljen til forædlingsformål</w:t>
            </w:r>
          </w:p>
        </w:tc>
      </w:tr>
      <w:tr w:rsidR="00037326" w:rsidRPr="007A6BB3" w14:paraId="63BF7BB4" w14:textId="77777777" w:rsidTr="00221746">
        <w:trPr>
          <w:jc w:val="center"/>
        </w:trPr>
        <w:tc>
          <w:tcPr>
            <w:tcW w:w="4876" w:type="dxa"/>
          </w:tcPr>
          <w:p w14:paraId="5021200D" w14:textId="77777777" w:rsidR="00037326" w:rsidRPr="007A6BB3" w:rsidRDefault="00037326" w:rsidP="00221746">
            <w:pPr>
              <w:spacing w:after="120"/>
            </w:pPr>
          </w:p>
        </w:tc>
        <w:tc>
          <w:tcPr>
            <w:tcW w:w="4876" w:type="dxa"/>
          </w:tcPr>
          <w:p w14:paraId="21D782BE" w14:textId="77777777" w:rsidR="00037326" w:rsidRPr="007A6BB3" w:rsidRDefault="00037326" w:rsidP="00221746">
            <w:pPr>
              <w:spacing w:after="120"/>
            </w:pPr>
            <w:r w:rsidRPr="007A6BB3">
              <w:rPr>
                <w:b/>
                <w:i/>
              </w:rPr>
              <w:t>c) inversion eller translokation af en kontinuerlig endogen DNA-sekvens, der findes i genpuljen til forædlingsformål</w:t>
            </w:r>
          </w:p>
        </w:tc>
      </w:tr>
    </w:tbl>
    <w:p w14:paraId="43F98993" w14:textId="77777777" w:rsidR="00037326" w:rsidRPr="007A6BB3" w:rsidRDefault="00037326" w:rsidP="00037326"/>
    <w:p w14:paraId="571F966E" w14:textId="2B50E4CF"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74</w:t>
      </w:r>
    </w:p>
    <w:p w14:paraId="71DAE57B" w14:textId="77777777" w:rsidR="00037326" w:rsidRPr="007A6BB3" w:rsidRDefault="00037326" w:rsidP="00037326">
      <w:pPr>
        <w:rPr>
          <w:b/>
        </w:rPr>
      </w:pPr>
      <w:r w:rsidRPr="007A6BB3">
        <w:rPr>
          <w:b/>
        </w:rPr>
        <w:t>Forslag til forordning</w:t>
      </w:r>
    </w:p>
    <w:p w14:paraId="75A2929F" w14:textId="77777777" w:rsidR="00037326" w:rsidRPr="007A6BB3" w:rsidRDefault="00037326" w:rsidP="00037326">
      <w:pPr>
        <w:rPr>
          <w:b/>
        </w:rPr>
      </w:pPr>
      <w:r w:rsidRPr="007A6BB3">
        <w:rPr>
          <w:b/>
        </w:rPr>
        <w:t>Bilag I – nr.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3D423646" w14:textId="77777777" w:rsidTr="00221746">
        <w:trPr>
          <w:trHeight w:hRule="exact" w:val="240"/>
          <w:jc w:val="center"/>
        </w:trPr>
        <w:tc>
          <w:tcPr>
            <w:tcW w:w="9752" w:type="dxa"/>
            <w:gridSpan w:val="2"/>
          </w:tcPr>
          <w:p w14:paraId="78DFD02D" w14:textId="77777777" w:rsidR="00037326" w:rsidRPr="007A6BB3" w:rsidRDefault="00037326" w:rsidP="00221746"/>
        </w:tc>
      </w:tr>
      <w:tr w:rsidR="00037326" w:rsidRPr="007A6BB3" w14:paraId="71BED48C" w14:textId="77777777" w:rsidTr="00221746">
        <w:trPr>
          <w:trHeight w:val="240"/>
          <w:jc w:val="center"/>
        </w:trPr>
        <w:tc>
          <w:tcPr>
            <w:tcW w:w="4876" w:type="dxa"/>
          </w:tcPr>
          <w:p w14:paraId="3028F2DF" w14:textId="77777777" w:rsidR="00037326" w:rsidRPr="007A6BB3" w:rsidRDefault="00037326" w:rsidP="00221746">
            <w:pPr>
              <w:spacing w:after="240"/>
              <w:jc w:val="center"/>
              <w:rPr>
                <w:i/>
              </w:rPr>
            </w:pPr>
            <w:r w:rsidRPr="007A6BB3">
              <w:rPr>
                <w:i/>
              </w:rPr>
              <w:t>Kommissionens forslag</w:t>
            </w:r>
          </w:p>
        </w:tc>
        <w:tc>
          <w:tcPr>
            <w:tcW w:w="4876" w:type="dxa"/>
          </w:tcPr>
          <w:p w14:paraId="2DFA2DE1" w14:textId="59669B23" w:rsidR="00037326" w:rsidRPr="007A6BB3" w:rsidRDefault="00101B15" w:rsidP="00221746">
            <w:pPr>
              <w:spacing w:after="240"/>
              <w:jc w:val="center"/>
              <w:rPr>
                <w:i/>
              </w:rPr>
            </w:pPr>
            <w:r w:rsidRPr="007A6BB3">
              <w:rPr>
                <w:i/>
              </w:rPr>
              <w:t>Ændring</w:t>
            </w:r>
          </w:p>
        </w:tc>
      </w:tr>
      <w:tr w:rsidR="00037326" w:rsidRPr="007A6BB3" w14:paraId="348354E1" w14:textId="77777777" w:rsidTr="00221746">
        <w:trPr>
          <w:jc w:val="center"/>
        </w:trPr>
        <w:tc>
          <w:tcPr>
            <w:tcW w:w="4876" w:type="dxa"/>
          </w:tcPr>
          <w:p w14:paraId="40ECE776" w14:textId="77777777" w:rsidR="00037326" w:rsidRPr="007A6BB3" w:rsidRDefault="00037326" w:rsidP="00221746">
            <w:pPr>
              <w:spacing w:after="120"/>
            </w:pPr>
            <w:r w:rsidRPr="007A6BB3">
              <w:rPr>
                <w:b/>
                <w:i/>
              </w:rPr>
              <w:t>2)</w:t>
            </w:r>
            <w:r w:rsidRPr="007A6BB3">
              <w:tab/>
            </w:r>
            <w:proofErr w:type="spellStart"/>
            <w:r w:rsidRPr="007A6BB3">
              <w:rPr>
                <w:b/>
                <w:i/>
              </w:rPr>
              <w:t>deletion</w:t>
            </w:r>
            <w:proofErr w:type="spellEnd"/>
            <w:r w:rsidRPr="007A6BB3">
              <w:rPr>
                <w:b/>
                <w:i/>
              </w:rPr>
              <w:t xml:space="preserve"> af et hvilket som helst antal </w:t>
            </w:r>
            <w:proofErr w:type="spellStart"/>
            <w:r w:rsidRPr="007A6BB3">
              <w:rPr>
                <w:b/>
                <w:i/>
              </w:rPr>
              <w:t>nukleotider</w:t>
            </w:r>
            <w:proofErr w:type="spellEnd"/>
          </w:p>
        </w:tc>
        <w:tc>
          <w:tcPr>
            <w:tcW w:w="4876" w:type="dxa"/>
          </w:tcPr>
          <w:p w14:paraId="5B786338" w14:textId="77777777" w:rsidR="00037326" w:rsidRPr="007A6BB3" w:rsidRDefault="00037326" w:rsidP="00221746">
            <w:pPr>
              <w:spacing w:after="120"/>
            </w:pPr>
            <w:r w:rsidRPr="007A6BB3">
              <w:rPr>
                <w:b/>
                <w:i/>
              </w:rPr>
              <w:t>udgår</w:t>
            </w:r>
          </w:p>
        </w:tc>
      </w:tr>
    </w:tbl>
    <w:p w14:paraId="2D5C070B" w14:textId="77777777" w:rsidR="00037326" w:rsidRPr="007A6BB3" w:rsidRDefault="00037326" w:rsidP="00037326"/>
    <w:p w14:paraId="3E86F987" w14:textId="505A7890"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75</w:t>
      </w:r>
    </w:p>
    <w:p w14:paraId="5B1F8349" w14:textId="77777777" w:rsidR="00037326" w:rsidRPr="007A6BB3" w:rsidRDefault="00037326" w:rsidP="00037326">
      <w:pPr>
        <w:rPr>
          <w:b/>
        </w:rPr>
      </w:pPr>
      <w:r w:rsidRPr="007A6BB3">
        <w:rPr>
          <w:b/>
        </w:rPr>
        <w:t>Forslag til forordning</w:t>
      </w:r>
    </w:p>
    <w:p w14:paraId="62FC8027" w14:textId="77777777" w:rsidR="00037326" w:rsidRPr="007A6BB3" w:rsidRDefault="00037326" w:rsidP="00037326">
      <w:pPr>
        <w:rPr>
          <w:b/>
        </w:rPr>
      </w:pPr>
      <w:r w:rsidRPr="007A6BB3">
        <w:rPr>
          <w:b/>
        </w:rPr>
        <w:t>Bilag I – nr.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5C8DEB2B" w14:textId="77777777" w:rsidTr="00221746">
        <w:trPr>
          <w:trHeight w:hRule="exact" w:val="240"/>
          <w:jc w:val="center"/>
        </w:trPr>
        <w:tc>
          <w:tcPr>
            <w:tcW w:w="9752" w:type="dxa"/>
            <w:gridSpan w:val="2"/>
          </w:tcPr>
          <w:p w14:paraId="0BCD42F2" w14:textId="77777777" w:rsidR="00037326" w:rsidRPr="007A6BB3" w:rsidRDefault="00037326" w:rsidP="00221746"/>
        </w:tc>
      </w:tr>
      <w:tr w:rsidR="00037326" w:rsidRPr="007A6BB3" w14:paraId="1D3711BA" w14:textId="77777777" w:rsidTr="00221746">
        <w:trPr>
          <w:trHeight w:val="240"/>
          <w:jc w:val="center"/>
        </w:trPr>
        <w:tc>
          <w:tcPr>
            <w:tcW w:w="4876" w:type="dxa"/>
          </w:tcPr>
          <w:p w14:paraId="4B83C5BC" w14:textId="77777777" w:rsidR="00037326" w:rsidRPr="007A6BB3" w:rsidRDefault="00037326" w:rsidP="00221746">
            <w:pPr>
              <w:spacing w:after="240"/>
              <w:jc w:val="center"/>
              <w:rPr>
                <w:i/>
              </w:rPr>
            </w:pPr>
            <w:r w:rsidRPr="007A6BB3">
              <w:rPr>
                <w:i/>
              </w:rPr>
              <w:t>Kommissionens forslag</w:t>
            </w:r>
          </w:p>
        </w:tc>
        <w:tc>
          <w:tcPr>
            <w:tcW w:w="4876" w:type="dxa"/>
          </w:tcPr>
          <w:p w14:paraId="19459378" w14:textId="39D006E7" w:rsidR="00037326" w:rsidRPr="007A6BB3" w:rsidRDefault="00101B15" w:rsidP="00221746">
            <w:pPr>
              <w:spacing w:after="240"/>
              <w:jc w:val="center"/>
              <w:rPr>
                <w:i/>
              </w:rPr>
            </w:pPr>
            <w:r w:rsidRPr="007A6BB3">
              <w:rPr>
                <w:i/>
              </w:rPr>
              <w:t>Ændring</w:t>
            </w:r>
          </w:p>
        </w:tc>
      </w:tr>
      <w:tr w:rsidR="00037326" w:rsidRPr="007A6BB3" w14:paraId="3B0A8E31" w14:textId="77777777" w:rsidTr="00221746">
        <w:trPr>
          <w:jc w:val="center"/>
        </w:trPr>
        <w:tc>
          <w:tcPr>
            <w:tcW w:w="4876" w:type="dxa"/>
          </w:tcPr>
          <w:p w14:paraId="64AFC9B6" w14:textId="77777777" w:rsidR="00037326" w:rsidRPr="007A6BB3" w:rsidRDefault="00037326" w:rsidP="00221746">
            <w:pPr>
              <w:spacing w:after="120"/>
            </w:pPr>
            <w:r w:rsidRPr="007A6BB3">
              <w:rPr>
                <w:b/>
                <w:i/>
              </w:rPr>
              <w:t>3)</w:t>
            </w:r>
            <w:r w:rsidRPr="007A6BB3">
              <w:tab/>
            </w:r>
            <w:r w:rsidRPr="007A6BB3">
              <w:rPr>
                <w:b/>
                <w:i/>
              </w:rPr>
              <w:t>såfremt den genetiske modifikation ikke afbryder et endogent gen:</w:t>
            </w:r>
          </w:p>
        </w:tc>
        <w:tc>
          <w:tcPr>
            <w:tcW w:w="4876" w:type="dxa"/>
          </w:tcPr>
          <w:p w14:paraId="46DA2D59" w14:textId="77777777" w:rsidR="00037326" w:rsidRPr="007A6BB3" w:rsidRDefault="00037326" w:rsidP="00221746">
            <w:pPr>
              <w:spacing w:after="120"/>
            </w:pPr>
            <w:r w:rsidRPr="007A6BB3">
              <w:rPr>
                <w:b/>
                <w:i/>
              </w:rPr>
              <w:t>udgår</w:t>
            </w:r>
          </w:p>
        </w:tc>
      </w:tr>
      <w:tr w:rsidR="00037326" w:rsidRPr="007A6BB3" w14:paraId="34C9470C" w14:textId="77777777" w:rsidTr="00221746">
        <w:trPr>
          <w:jc w:val="center"/>
        </w:trPr>
        <w:tc>
          <w:tcPr>
            <w:tcW w:w="4876" w:type="dxa"/>
          </w:tcPr>
          <w:p w14:paraId="1EFDC5FE" w14:textId="77777777" w:rsidR="00037326" w:rsidRPr="007A6BB3" w:rsidRDefault="00037326" w:rsidP="00221746">
            <w:pPr>
              <w:spacing w:after="120"/>
            </w:pPr>
            <w:r w:rsidRPr="007A6BB3">
              <w:rPr>
                <w:b/>
                <w:i/>
              </w:rPr>
              <w:t xml:space="preserve">a) målrettet </w:t>
            </w:r>
            <w:proofErr w:type="spellStart"/>
            <w:r w:rsidRPr="007A6BB3">
              <w:rPr>
                <w:b/>
                <w:i/>
              </w:rPr>
              <w:t>insertion</w:t>
            </w:r>
            <w:proofErr w:type="spellEnd"/>
            <w:r w:rsidRPr="007A6BB3">
              <w:rPr>
                <w:b/>
                <w:i/>
              </w:rPr>
              <w:t xml:space="preserve"> af en tilstødende DNA-sekvens, der findes i forædlergenpuljen</w:t>
            </w:r>
          </w:p>
        </w:tc>
        <w:tc>
          <w:tcPr>
            <w:tcW w:w="4876" w:type="dxa"/>
          </w:tcPr>
          <w:p w14:paraId="08A17319" w14:textId="77777777" w:rsidR="00037326" w:rsidRPr="007A6BB3" w:rsidRDefault="00037326" w:rsidP="00221746">
            <w:pPr>
              <w:spacing w:after="120"/>
            </w:pPr>
          </w:p>
        </w:tc>
      </w:tr>
      <w:tr w:rsidR="00037326" w:rsidRPr="007A6BB3" w14:paraId="099877E5" w14:textId="77777777" w:rsidTr="00221746">
        <w:trPr>
          <w:jc w:val="center"/>
        </w:trPr>
        <w:tc>
          <w:tcPr>
            <w:tcW w:w="4876" w:type="dxa"/>
          </w:tcPr>
          <w:p w14:paraId="28B75D58" w14:textId="77777777" w:rsidR="00037326" w:rsidRPr="007A6BB3" w:rsidRDefault="00037326" w:rsidP="00221746">
            <w:pPr>
              <w:spacing w:after="120"/>
            </w:pPr>
            <w:r w:rsidRPr="007A6BB3">
              <w:rPr>
                <w:b/>
                <w:i/>
              </w:rPr>
              <w:t>b) målrettet substitution af en endogen DNA-sekvens med en tilstødende DNA-sekvens, der findes i forædlergenpuljen</w:t>
            </w:r>
          </w:p>
        </w:tc>
        <w:tc>
          <w:tcPr>
            <w:tcW w:w="4876" w:type="dxa"/>
          </w:tcPr>
          <w:p w14:paraId="1D84C579" w14:textId="77777777" w:rsidR="00037326" w:rsidRPr="007A6BB3" w:rsidRDefault="00037326" w:rsidP="00221746">
            <w:pPr>
              <w:spacing w:after="120"/>
            </w:pPr>
          </w:p>
        </w:tc>
      </w:tr>
    </w:tbl>
    <w:p w14:paraId="393C43DD" w14:textId="77777777" w:rsidR="00037326" w:rsidRPr="007A6BB3" w:rsidRDefault="00037326" w:rsidP="00037326"/>
    <w:p w14:paraId="58044D8D" w14:textId="7CA5968B"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76</w:t>
      </w:r>
    </w:p>
    <w:p w14:paraId="381FF303" w14:textId="77777777" w:rsidR="00037326" w:rsidRPr="007A6BB3" w:rsidRDefault="00037326" w:rsidP="00037326">
      <w:pPr>
        <w:rPr>
          <w:b/>
        </w:rPr>
      </w:pPr>
      <w:r w:rsidRPr="007A6BB3">
        <w:rPr>
          <w:b/>
        </w:rPr>
        <w:t>Forslag til forordning</w:t>
      </w:r>
    </w:p>
    <w:p w14:paraId="3CBA9D4C" w14:textId="77777777" w:rsidR="00037326" w:rsidRPr="007A6BB3" w:rsidRDefault="00037326" w:rsidP="00037326">
      <w:pPr>
        <w:rPr>
          <w:b/>
        </w:rPr>
      </w:pPr>
      <w:r w:rsidRPr="007A6BB3">
        <w:rPr>
          <w:b/>
        </w:rPr>
        <w:t>Bilag I – nr.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207D1D13" w14:textId="77777777" w:rsidTr="00221746">
        <w:trPr>
          <w:trHeight w:hRule="exact" w:val="240"/>
          <w:jc w:val="center"/>
        </w:trPr>
        <w:tc>
          <w:tcPr>
            <w:tcW w:w="9752" w:type="dxa"/>
            <w:gridSpan w:val="2"/>
          </w:tcPr>
          <w:p w14:paraId="5E3132F7" w14:textId="77777777" w:rsidR="00037326" w:rsidRPr="007A6BB3" w:rsidRDefault="00037326" w:rsidP="00221746"/>
        </w:tc>
      </w:tr>
      <w:tr w:rsidR="00037326" w:rsidRPr="007A6BB3" w14:paraId="6E6C5BA5" w14:textId="77777777" w:rsidTr="00221746">
        <w:trPr>
          <w:trHeight w:val="240"/>
          <w:jc w:val="center"/>
        </w:trPr>
        <w:tc>
          <w:tcPr>
            <w:tcW w:w="4876" w:type="dxa"/>
          </w:tcPr>
          <w:p w14:paraId="7AD13897" w14:textId="77777777" w:rsidR="00037326" w:rsidRPr="007A6BB3" w:rsidRDefault="00037326" w:rsidP="00221746">
            <w:pPr>
              <w:spacing w:after="240"/>
              <w:jc w:val="center"/>
              <w:rPr>
                <w:i/>
              </w:rPr>
            </w:pPr>
            <w:r w:rsidRPr="007A6BB3">
              <w:rPr>
                <w:i/>
              </w:rPr>
              <w:t>Kommissionens forslag</w:t>
            </w:r>
          </w:p>
        </w:tc>
        <w:tc>
          <w:tcPr>
            <w:tcW w:w="4876" w:type="dxa"/>
          </w:tcPr>
          <w:p w14:paraId="4774FF20" w14:textId="778D4F66" w:rsidR="00037326" w:rsidRPr="007A6BB3" w:rsidRDefault="00101B15" w:rsidP="00221746">
            <w:pPr>
              <w:spacing w:after="240"/>
              <w:jc w:val="center"/>
              <w:rPr>
                <w:i/>
              </w:rPr>
            </w:pPr>
            <w:r w:rsidRPr="007A6BB3">
              <w:rPr>
                <w:i/>
              </w:rPr>
              <w:t>Ændring</w:t>
            </w:r>
          </w:p>
        </w:tc>
      </w:tr>
      <w:tr w:rsidR="00037326" w:rsidRPr="007A6BB3" w14:paraId="31529193" w14:textId="77777777" w:rsidTr="00221746">
        <w:trPr>
          <w:jc w:val="center"/>
        </w:trPr>
        <w:tc>
          <w:tcPr>
            <w:tcW w:w="4876" w:type="dxa"/>
          </w:tcPr>
          <w:p w14:paraId="4E04ADCB" w14:textId="77777777" w:rsidR="00037326" w:rsidRPr="007A6BB3" w:rsidRDefault="00037326" w:rsidP="00221746">
            <w:pPr>
              <w:spacing w:after="120"/>
            </w:pPr>
            <w:r w:rsidRPr="007A6BB3">
              <w:rPr>
                <w:b/>
                <w:i/>
              </w:rPr>
              <w:t>4)</w:t>
            </w:r>
            <w:r w:rsidRPr="007A6BB3">
              <w:tab/>
            </w:r>
            <w:r w:rsidRPr="007A6BB3">
              <w:rPr>
                <w:b/>
                <w:i/>
              </w:rPr>
              <w:t xml:space="preserve">målrettet inversion af en sekvens </w:t>
            </w:r>
            <w:r w:rsidRPr="007A6BB3">
              <w:rPr>
                <w:b/>
                <w:i/>
              </w:rPr>
              <w:lastRenderedPageBreak/>
              <w:t xml:space="preserve">af et hvilket som helst antal </w:t>
            </w:r>
            <w:proofErr w:type="spellStart"/>
            <w:r w:rsidRPr="007A6BB3">
              <w:rPr>
                <w:b/>
                <w:i/>
              </w:rPr>
              <w:t>nukleotider</w:t>
            </w:r>
            <w:proofErr w:type="spellEnd"/>
          </w:p>
        </w:tc>
        <w:tc>
          <w:tcPr>
            <w:tcW w:w="4876" w:type="dxa"/>
          </w:tcPr>
          <w:p w14:paraId="248C3178" w14:textId="77777777" w:rsidR="00037326" w:rsidRPr="007A6BB3" w:rsidRDefault="00037326" w:rsidP="00221746">
            <w:pPr>
              <w:spacing w:after="120"/>
            </w:pPr>
            <w:r w:rsidRPr="007A6BB3">
              <w:rPr>
                <w:b/>
                <w:i/>
              </w:rPr>
              <w:lastRenderedPageBreak/>
              <w:t>udgår</w:t>
            </w:r>
          </w:p>
        </w:tc>
      </w:tr>
    </w:tbl>
    <w:p w14:paraId="47A78B18" w14:textId="77777777" w:rsidR="00037326" w:rsidRPr="007A6BB3" w:rsidRDefault="00037326" w:rsidP="00037326"/>
    <w:p w14:paraId="018FF7A2" w14:textId="032BF478"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77</w:t>
      </w:r>
    </w:p>
    <w:p w14:paraId="0B1BA226" w14:textId="77777777" w:rsidR="00037326" w:rsidRPr="007A6BB3" w:rsidRDefault="00037326" w:rsidP="00037326">
      <w:pPr>
        <w:rPr>
          <w:b/>
        </w:rPr>
      </w:pPr>
      <w:r w:rsidRPr="007A6BB3">
        <w:rPr>
          <w:b/>
        </w:rPr>
        <w:t>Forslag til forordning</w:t>
      </w:r>
    </w:p>
    <w:p w14:paraId="3E284A4C" w14:textId="77777777" w:rsidR="00037326" w:rsidRPr="007A6BB3" w:rsidRDefault="00037326" w:rsidP="00037326">
      <w:pPr>
        <w:rPr>
          <w:b/>
        </w:rPr>
      </w:pPr>
      <w:r w:rsidRPr="007A6BB3">
        <w:rPr>
          <w:b/>
        </w:rPr>
        <w:t>Bilag I – nr.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4D066E85" w14:textId="77777777" w:rsidTr="00221746">
        <w:trPr>
          <w:trHeight w:hRule="exact" w:val="240"/>
          <w:jc w:val="center"/>
        </w:trPr>
        <w:tc>
          <w:tcPr>
            <w:tcW w:w="9752" w:type="dxa"/>
            <w:gridSpan w:val="2"/>
          </w:tcPr>
          <w:p w14:paraId="2AB71752" w14:textId="77777777" w:rsidR="00037326" w:rsidRPr="007A6BB3" w:rsidRDefault="00037326" w:rsidP="00221746"/>
        </w:tc>
      </w:tr>
      <w:tr w:rsidR="00037326" w:rsidRPr="007A6BB3" w14:paraId="0FD72127" w14:textId="77777777" w:rsidTr="00221746">
        <w:trPr>
          <w:trHeight w:val="240"/>
          <w:jc w:val="center"/>
        </w:trPr>
        <w:tc>
          <w:tcPr>
            <w:tcW w:w="4876" w:type="dxa"/>
          </w:tcPr>
          <w:p w14:paraId="0ACAB3F8" w14:textId="77777777" w:rsidR="00037326" w:rsidRPr="007A6BB3" w:rsidRDefault="00037326" w:rsidP="00221746">
            <w:pPr>
              <w:spacing w:after="240"/>
              <w:jc w:val="center"/>
              <w:rPr>
                <w:i/>
              </w:rPr>
            </w:pPr>
            <w:r w:rsidRPr="007A6BB3">
              <w:rPr>
                <w:i/>
              </w:rPr>
              <w:t>Kommissionens forslag</w:t>
            </w:r>
          </w:p>
        </w:tc>
        <w:tc>
          <w:tcPr>
            <w:tcW w:w="4876" w:type="dxa"/>
          </w:tcPr>
          <w:p w14:paraId="1D66E7CB" w14:textId="484E4F2C" w:rsidR="00037326" w:rsidRPr="007A6BB3" w:rsidRDefault="00101B15" w:rsidP="00221746">
            <w:pPr>
              <w:spacing w:after="240"/>
              <w:jc w:val="center"/>
              <w:rPr>
                <w:i/>
              </w:rPr>
            </w:pPr>
            <w:r w:rsidRPr="007A6BB3">
              <w:rPr>
                <w:i/>
              </w:rPr>
              <w:t>Ændring</w:t>
            </w:r>
          </w:p>
        </w:tc>
      </w:tr>
      <w:tr w:rsidR="00037326" w:rsidRPr="007A6BB3" w14:paraId="2F8FD4C3" w14:textId="77777777" w:rsidTr="00221746">
        <w:trPr>
          <w:jc w:val="center"/>
        </w:trPr>
        <w:tc>
          <w:tcPr>
            <w:tcW w:w="4876" w:type="dxa"/>
          </w:tcPr>
          <w:p w14:paraId="4B1F96CE" w14:textId="77777777" w:rsidR="00037326" w:rsidRPr="007A6BB3" w:rsidRDefault="00037326" w:rsidP="00221746">
            <w:pPr>
              <w:spacing w:after="120"/>
            </w:pPr>
            <w:r w:rsidRPr="007A6BB3">
              <w:rPr>
                <w:b/>
                <w:i/>
              </w:rPr>
              <w:t>5)</w:t>
            </w:r>
            <w:r w:rsidRPr="007A6BB3">
              <w:tab/>
            </w:r>
            <w:r w:rsidRPr="007A6BB3">
              <w:rPr>
                <w:b/>
                <w:i/>
              </w:rPr>
              <w:t>enhver anden målrettet modifikation af en hvilken som helst størrelse, såfremt de resulterende DNA-sekvenser allerede forekommer (eventuelt med modifikationer accepteret i henhold til punkt 1 og/eller 2) i en art fra forædlergenpuljen.</w:t>
            </w:r>
          </w:p>
        </w:tc>
        <w:tc>
          <w:tcPr>
            <w:tcW w:w="4876" w:type="dxa"/>
          </w:tcPr>
          <w:p w14:paraId="15E93B2C" w14:textId="77777777" w:rsidR="00037326" w:rsidRPr="007A6BB3" w:rsidRDefault="00037326" w:rsidP="00221746">
            <w:pPr>
              <w:spacing w:after="120"/>
            </w:pPr>
            <w:r w:rsidRPr="007A6BB3">
              <w:rPr>
                <w:b/>
                <w:i/>
              </w:rPr>
              <w:t>udgår</w:t>
            </w:r>
          </w:p>
        </w:tc>
      </w:tr>
    </w:tbl>
    <w:p w14:paraId="3BE20525" w14:textId="77777777" w:rsidR="00037326" w:rsidRPr="007A6BB3" w:rsidRDefault="00037326" w:rsidP="00037326"/>
    <w:p w14:paraId="68EC4125" w14:textId="7F4031EF"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78</w:t>
      </w:r>
    </w:p>
    <w:p w14:paraId="4A8C0713" w14:textId="77777777" w:rsidR="00037326" w:rsidRPr="007A6BB3" w:rsidRDefault="00037326" w:rsidP="00037326">
      <w:pPr>
        <w:spacing w:before="240"/>
        <w:rPr>
          <w:b/>
        </w:rPr>
      </w:pPr>
      <w:r w:rsidRPr="007A6BB3">
        <w:rPr>
          <w:b/>
        </w:rPr>
        <w:t>Forslag til forordning</w:t>
      </w:r>
    </w:p>
    <w:p w14:paraId="78F84D8C" w14:textId="77777777" w:rsidR="00037326" w:rsidRPr="007A6BB3" w:rsidRDefault="00037326" w:rsidP="00037326">
      <w:pPr>
        <w:rPr>
          <w:b/>
          <w:lang w:val="it-IT"/>
        </w:rPr>
      </w:pPr>
      <w:proofErr w:type="spellStart"/>
      <w:r w:rsidRPr="007A6BB3">
        <w:rPr>
          <w:b/>
          <w:lang w:val="it-IT"/>
        </w:rPr>
        <w:t>Bilag</w:t>
      </w:r>
      <w:proofErr w:type="spellEnd"/>
      <w:r w:rsidRPr="007A6BB3">
        <w:rPr>
          <w:b/>
          <w:lang w:val="it-IT"/>
        </w:rPr>
        <w:t xml:space="preserve"> II – del 1 – </w:t>
      </w:r>
      <w:proofErr w:type="spellStart"/>
      <w:r w:rsidRPr="007A6BB3">
        <w:rPr>
          <w:b/>
          <w:lang w:val="it-IT"/>
        </w:rPr>
        <w:t>stk</w:t>
      </w:r>
      <w:proofErr w:type="spellEnd"/>
      <w:r w:rsidRPr="007A6BB3">
        <w:rPr>
          <w:b/>
          <w:lang w:val="it-IT"/>
        </w:rPr>
        <w:t xml:space="preserve">. 2 – litra a </w:t>
      </w:r>
      <w:proofErr w:type="spellStart"/>
      <w:r w:rsidRPr="007A6BB3">
        <w:rPr>
          <w:b/>
          <w:lang w:val="it-IT"/>
        </w:rPr>
        <w:t>a</w:t>
      </w:r>
      <w:proofErr w:type="spellEnd"/>
      <w:r w:rsidRPr="007A6BB3">
        <w:rPr>
          <w:b/>
          <w:lang w:val="it-IT"/>
        </w:rPr>
        <w:t xml:space="preserve"> (</w:t>
      </w:r>
      <w:proofErr w:type="spellStart"/>
      <w:r w:rsidRPr="007A6BB3">
        <w:rPr>
          <w:b/>
          <w:lang w:val="it-IT"/>
        </w:rPr>
        <w:t>nyt</w:t>
      </w:r>
      <w:proofErr w:type="spellEnd"/>
      <w:r w:rsidRPr="007A6BB3">
        <w:rPr>
          <w:b/>
          <w:lang w:val="it-IT"/>
        </w:rPr>
        <w: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CA1950" w14:paraId="411D940F" w14:textId="77777777" w:rsidTr="00221746">
        <w:trPr>
          <w:trHeight w:hRule="exact" w:val="240"/>
          <w:jc w:val="center"/>
        </w:trPr>
        <w:tc>
          <w:tcPr>
            <w:tcW w:w="9752" w:type="dxa"/>
            <w:gridSpan w:val="2"/>
          </w:tcPr>
          <w:p w14:paraId="68C3F868" w14:textId="77777777" w:rsidR="00037326" w:rsidRPr="007A6BB3" w:rsidRDefault="00037326" w:rsidP="00221746">
            <w:pPr>
              <w:rPr>
                <w:lang w:val="it-IT"/>
              </w:rPr>
            </w:pPr>
          </w:p>
        </w:tc>
      </w:tr>
      <w:tr w:rsidR="00037326" w:rsidRPr="007A6BB3" w14:paraId="0D3E1B5E" w14:textId="77777777" w:rsidTr="00221746">
        <w:trPr>
          <w:trHeight w:val="240"/>
          <w:jc w:val="center"/>
        </w:trPr>
        <w:tc>
          <w:tcPr>
            <w:tcW w:w="4876" w:type="dxa"/>
          </w:tcPr>
          <w:p w14:paraId="26C5DAF8" w14:textId="77777777" w:rsidR="00037326" w:rsidRPr="007A6BB3" w:rsidRDefault="00037326" w:rsidP="00221746">
            <w:pPr>
              <w:spacing w:after="240"/>
              <w:jc w:val="center"/>
              <w:rPr>
                <w:i/>
              </w:rPr>
            </w:pPr>
            <w:r w:rsidRPr="007A6BB3">
              <w:rPr>
                <w:i/>
              </w:rPr>
              <w:t>Kommissionens forslag</w:t>
            </w:r>
          </w:p>
        </w:tc>
        <w:tc>
          <w:tcPr>
            <w:tcW w:w="4876" w:type="dxa"/>
          </w:tcPr>
          <w:p w14:paraId="0F6E1591" w14:textId="5CC8A4B2" w:rsidR="00037326" w:rsidRPr="007A6BB3" w:rsidRDefault="00101B15" w:rsidP="00221746">
            <w:pPr>
              <w:spacing w:after="240"/>
              <w:jc w:val="center"/>
              <w:rPr>
                <w:i/>
              </w:rPr>
            </w:pPr>
            <w:r w:rsidRPr="007A6BB3">
              <w:rPr>
                <w:i/>
              </w:rPr>
              <w:t>Ændring</w:t>
            </w:r>
          </w:p>
        </w:tc>
      </w:tr>
      <w:tr w:rsidR="00037326" w:rsidRPr="007A6BB3" w14:paraId="7EF61069" w14:textId="77777777" w:rsidTr="00221746">
        <w:trPr>
          <w:jc w:val="center"/>
        </w:trPr>
        <w:tc>
          <w:tcPr>
            <w:tcW w:w="4876" w:type="dxa"/>
          </w:tcPr>
          <w:p w14:paraId="22ACA7C3" w14:textId="77777777" w:rsidR="00037326" w:rsidRPr="007A6BB3" w:rsidRDefault="00037326" w:rsidP="00221746">
            <w:pPr>
              <w:spacing w:after="120"/>
            </w:pPr>
          </w:p>
        </w:tc>
        <w:tc>
          <w:tcPr>
            <w:tcW w:w="4876" w:type="dxa"/>
          </w:tcPr>
          <w:p w14:paraId="54ACA9AC" w14:textId="77777777" w:rsidR="00037326" w:rsidRPr="007A6BB3" w:rsidRDefault="00037326" w:rsidP="00221746">
            <w:pPr>
              <w:spacing w:after="120"/>
            </w:pPr>
            <w:proofErr w:type="spellStart"/>
            <w:r w:rsidRPr="007A6BB3">
              <w:rPr>
                <w:b/>
                <w:i/>
              </w:rPr>
              <w:t>aa</w:t>
            </w:r>
            <w:proofErr w:type="spellEnd"/>
            <w:r w:rsidRPr="007A6BB3">
              <w:rPr>
                <w:b/>
                <w:i/>
              </w:rPr>
              <w:t>)</w:t>
            </w:r>
            <w:r w:rsidRPr="007A6BB3">
              <w:tab/>
            </w:r>
            <w:r w:rsidRPr="007A6BB3">
              <w:rPr>
                <w:b/>
                <w:i/>
              </w:rPr>
              <w:t xml:space="preserve">recipientplantens karakteristika såsom </w:t>
            </w:r>
            <w:proofErr w:type="spellStart"/>
            <w:r w:rsidRPr="007A6BB3">
              <w:rPr>
                <w:b/>
                <w:i/>
              </w:rPr>
              <w:t>allergenicitet</w:t>
            </w:r>
            <w:proofErr w:type="spellEnd"/>
            <w:r w:rsidRPr="007A6BB3">
              <w:rPr>
                <w:b/>
                <w:i/>
              </w:rPr>
              <w:t>, potentiale for genstrømme, ukrudtspotentiale, økologisk funktion</w:t>
            </w:r>
          </w:p>
        </w:tc>
      </w:tr>
    </w:tbl>
    <w:p w14:paraId="40E07FAF" w14:textId="77777777" w:rsidR="00037326" w:rsidRPr="007A6BB3" w:rsidRDefault="00037326" w:rsidP="00037326"/>
    <w:p w14:paraId="7F8F3A02" w14:textId="186318B5"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79</w:t>
      </w:r>
    </w:p>
    <w:p w14:paraId="34B14BF9" w14:textId="77777777" w:rsidR="00037326" w:rsidRPr="007A6BB3" w:rsidRDefault="00037326" w:rsidP="00037326">
      <w:pPr>
        <w:spacing w:before="240"/>
        <w:rPr>
          <w:b/>
        </w:rPr>
      </w:pPr>
      <w:r w:rsidRPr="007A6BB3">
        <w:rPr>
          <w:b/>
        </w:rPr>
        <w:t>Forslag til forordning</w:t>
      </w:r>
    </w:p>
    <w:p w14:paraId="10BC6301" w14:textId="77777777" w:rsidR="00037326" w:rsidRPr="007A6BB3" w:rsidRDefault="00037326" w:rsidP="00037326">
      <w:r w:rsidRPr="007A6BB3">
        <w:rPr>
          <w:b/>
        </w:rPr>
        <w:t>Bilag II – del 2 – nr. 6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701996BA" w14:textId="77777777" w:rsidTr="00221746">
        <w:trPr>
          <w:trHeight w:hRule="exact" w:val="240"/>
          <w:jc w:val="center"/>
        </w:trPr>
        <w:tc>
          <w:tcPr>
            <w:tcW w:w="9752" w:type="dxa"/>
            <w:gridSpan w:val="2"/>
          </w:tcPr>
          <w:p w14:paraId="262EE526" w14:textId="77777777" w:rsidR="00037326" w:rsidRPr="007A6BB3" w:rsidRDefault="00037326" w:rsidP="00221746"/>
        </w:tc>
      </w:tr>
      <w:tr w:rsidR="00037326" w:rsidRPr="007A6BB3" w14:paraId="55374C39" w14:textId="77777777" w:rsidTr="00221746">
        <w:trPr>
          <w:trHeight w:val="240"/>
          <w:jc w:val="center"/>
        </w:trPr>
        <w:tc>
          <w:tcPr>
            <w:tcW w:w="4876" w:type="dxa"/>
          </w:tcPr>
          <w:p w14:paraId="20B8590E" w14:textId="77777777" w:rsidR="00037326" w:rsidRPr="007A6BB3" w:rsidRDefault="00037326" w:rsidP="00221746">
            <w:pPr>
              <w:spacing w:after="240"/>
              <w:jc w:val="center"/>
              <w:rPr>
                <w:i/>
              </w:rPr>
            </w:pPr>
            <w:r w:rsidRPr="007A6BB3">
              <w:rPr>
                <w:i/>
              </w:rPr>
              <w:t>Kommissionens forslag</w:t>
            </w:r>
          </w:p>
        </w:tc>
        <w:tc>
          <w:tcPr>
            <w:tcW w:w="4876" w:type="dxa"/>
          </w:tcPr>
          <w:p w14:paraId="5B3D2EBF" w14:textId="2CB79BA4" w:rsidR="00037326" w:rsidRPr="007A6BB3" w:rsidRDefault="00101B15" w:rsidP="00221746">
            <w:pPr>
              <w:spacing w:after="240"/>
              <w:jc w:val="center"/>
              <w:rPr>
                <w:i/>
              </w:rPr>
            </w:pPr>
            <w:r w:rsidRPr="007A6BB3">
              <w:rPr>
                <w:i/>
              </w:rPr>
              <w:t>Ændring</w:t>
            </w:r>
          </w:p>
        </w:tc>
      </w:tr>
      <w:tr w:rsidR="00037326" w:rsidRPr="007A6BB3" w14:paraId="3E51B634" w14:textId="77777777" w:rsidTr="00221746">
        <w:trPr>
          <w:jc w:val="center"/>
        </w:trPr>
        <w:tc>
          <w:tcPr>
            <w:tcW w:w="4876" w:type="dxa"/>
          </w:tcPr>
          <w:p w14:paraId="457403B1" w14:textId="77777777" w:rsidR="00037326" w:rsidRPr="007A6BB3" w:rsidRDefault="00037326" w:rsidP="00221746">
            <w:pPr>
              <w:spacing w:after="120"/>
            </w:pPr>
          </w:p>
        </w:tc>
        <w:tc>
          <w:tcPr>
            <w:tcW w:w="4876" w:type="dxa"/>
          </w:tcPr>
          <w:p w14:paraId="0EBE871A" w14:textId="77777777" w:rsidR="00037326" w:rsidRPr="007A6BB3" w:rsidRDefault="00037326" w:rsidP="00221746">
            <w:pPr>
              <w:spacing w:after="120"/>
            </w:pPr>
            <w:r w:rsidRPr="007A6BB3">
              <w:rPr>
                <w:b/>
                <w:i/>
              </w:rPr>
              <w:t>6a)</w:t>
            </w:r>
            <w:r w:rsidRPr="007A6BB3">
              <w:tab/>
            </w:r>
            <w:r w:rsidRPr="007A6BB3">
              <w:rPr>
                <w:b/>
                <w:i/>
              </w:rPr>
              <w:t>Virkninger for økologisk dyrkning</w:t>
            </w:r>
          </w:p>
        </w:tc>
      </w:tr>
    </w:tbl>
    <w:p w14:paraId="5FC7C6D9" w14:textId="77777777" w:rsidR="00037326" w:rsidRPr="007A6BB3" w:rsidRDefault="00037326" w:rsidP="00037326"/>
    <w:p w14:paraId="0E246A7F" w14:textId="1ADAABC9"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80</w:t>
      </w:r>
    </w:p>
    <w:p w14:paraId="261640B0" w14:textId="77777777" w:rsidR="00037326" w:rsidRPr="007A6BB3" w:rsidRDefault="00037326" w:rsidP="00037326">
      <w:pPr>
        <w:spacing w:before="240"/>
        <w:rPr>
          <w:b/>
        </w:rPr>
      </w:pPr>
      <w:r w:rsidRPr="007A6BB3">
        <w:rPr>
          <w:b/>
        </w:rPr>
        <w:t>Forslag til forordning</w:t>
      </w:r>
    </w:p>
    <w:p w14:paraId="3EBC5C68" w14:textId="77777777" w:rsidR="00037326" w:rsidRPr="007A6BB3" w:rsidRDefault="00037326" w:rsidP="00037326">
      <w:pPr>
        <w:rPr>
          <w:b/>
        </w:rPr>
      </w:pPr>
      <w:r w:rsidRPr="007A6BB3">
        <w:rPr>
          <w:b/>
        </w:rPr>
        <w:t>Bilag II – del 2 – nr. 8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205EEFFB" w14:textId="77777777" w:rsidTr="00221746">
        <w:trPr>
          <w:trHeight w:hRule="exact" w:val="240"/>
          <w:jc w:val="center"/>
        </w:trPr>
        <w:tc>
          <w:tcPr>
            <w:tcW w:w="9752" w:type="dxa"/>
            <w:gridSpan w:val="2"/>
          </w:tcPr>
          <w:p w14:paraId="5B31CBA9" w14:textId="77777777" w:rsidR="00037326" w:rsidRPr="007A6BB3" w:rsidRDefault="00037326" w:rsidP="00221746"/>
        </w:tc>
      </w:tr>
      <w:tr w:rsidR="00037326" w:rsidRPr="007A6BB3" w14:paraId="4AF262FC" w14:textId="77777777" w:rsidTr="00221746">
        <w:trPr>
          <w:trHeight w:val="240"/>
          <w:jc w:val="center"/>
        </w:trPr>
        <w:tc>
          <w:tcPr>
            <w:tcW w:w="4876" w:type="dxa"/>
          </w:tcPr>
          <w:p w14:paraId="75294500" w14:textId="77777777" w:rsidR="00037326" w:rsidRPr="007A6BB3" w:rsidRDefault="00037326" w:rsidP="00221746">
            <w:pPr>
              <w:spacing w:after="240"/>
              <w:jc w:val="center"/>
              <w:rPr>
                <w:i/>
              </w:rPr>
            </w:pPr>
            <w:r w:rsidRPr="007A6BB3">
              <w:rPr>
                <w:i/>
              </w:rPr>
              <w:t>Kommissionens forslag</w:t>
            </w:r>
          </w:p>
        </w:tc>
        <w:tc>
          <w:tcPr>
            <w:tcW w:w="4876" w:type="dxa"/>
          </w:tcPr>
          <w:p w14:paraId="4B490284" w14:textId="51FD0341" w:rsidR="00037326" w:rsidRPr="007A6BB3" w:rsidRDefault="00101B15" w:rsidP="00221746">
            <w:pPr>
              <w:spacing w:after="240"/>
              <w:jc w:val="center"/>
              <w:rPr>
                <w:i/>
              </w:rPr>
            </w:pPr>
            <w:r w:rsidRPr="007A6BB3">
              <w:rPr>
                <w:i/>
              </w:rPr>
              <w:t>Ændring</w:t>
            </w:r>
          </w:p>
        </w:tc>
      </w:tr>
      <w:tr w:rsidR="00037326" w:rsidRPr="007A6BB3" w14:paraId="0D8EB209" w14:textId="77777777" w:rsidTr="00221746">
        <w:trPr>
          <w:jc w:val="center"/>
        </w:trPr>
        <w:tc>
          <w:tcPr>
            <w:tcW w:w="4876" w:type="dxa"/>
          </w:tcPr>
          <w:p w14:paraId="4FCC4001" w14:textId="77777777" w:rsidR="00037326" w:rsidRPr="007A6BB3" w:rsidRDefault="00037326" w:rsidP="00221746">
            <w:pPr>
              <w:spacing w:after="120"/>
            </w:pPr>
          </w:p>
        </w:tc>
        <w:tc>
          <w:tcPr>
            <w:tcW w:w="4876" w:type="dxa"/>
          </w:tcPr>
          <w:p w14:paraId="69C033C3" w14:textId="77777777" w:rsidR="00037326" w:rsidRPr="007A6BB3" w:rsidRDefault="00037326" w:rsidP="00221746">
            <w:pPr>
              <w:spacing w:after="120"/>
            </w:pPr>
            <w:r w:rsidRPr="007A6BB3">
              <w:rPr>
                <w:b/>
                <w:i/>
              </w:rPr>
              <w:t>8a)</w:t>
            </w:r>
            <w:r w:rsidRPr="007A6BB3">
              <w:tab/>
            </w:r>
            <w:r w:rsidRPr="007A6BB3">
              <w:rPr>
                <w:b/>
                <w:i/>
              </w:rPr>
              <w:t>Virkninger for beskyttelse og bevarelse af biodiversitet</w:t>
            </w:r>
          </w:p>
        </w:tc>
      </w:tr>
    </w:tbl>
    <w:p w14:paraId="3650AFDA" w14:textId="77777777" w:rsidR="00037326" w:rsidRPr="007A6BB3" w:rsidRDefault="00037326" w:rsidP="00037326"/>
    <w:p w14:paraId="50771AF5" w14:textId="7272A828"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81</w:t>
      </w:r>
    </w:p>
    <w:p w14:paraId="0451FDE7" w14:textId="77777777" w:rsidR="00037326" w:rsidRPr="007A6BB3" w:rsidRDefault="00037326" w:rsidP="00037326">
      <w:pPr>
        <w:spacing w:before="240"/>
        <w:rPr>
          <w:b/>
        </w:rPr>
      </w:pPr>
      <w:r w:rsidRPr="007A6BB3">
        <w:rPr>
          <w:b/>
        </w:rPr>
        <w:t>Forslag til forordning</w:t>
      </w:r>
    </w:p>
    <w:p w14:paraId="588632AD" w14:textId="77777777" w:rsidR="00037326" w:rsidRPr="007A6BB3" w:rsidRDefault="00037326" w:rsidP="00037326">
      <w:pPr>
        <w:rPr>
          <w:b/>
        </w:rPr>
      </w:pPr>
      <w:r w:rsidRPr="007A6BB3">
        <w:rPr>
          <w:b/>
        </w:rPr>
        <w:t>Bilag III – overskrift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1C5B5C70" w14:textId="77777777" w:rsidTr="00221746">
        <w:trPr>
          <w:trHeight w:hRule="exact" w:val="240"/>
          <w:jc w:val="center"/>
        </w:trPr>
        <w:tc>
          <w:tcPr>
            <w:tcW w:w="9752" w:type="dxa"/>
            <w:gridSpan w:val="2"/>
          </w:tcPr>
          <w:p w14:paraId="2F52F3AF" w14:textId="77777777" w:rsidR="00037326" w:rsidRPr="007A6BB3" w:rsidRDefault="00037326" w:rsidP="00221746"/>
        </w:tc>
      </w:tr>
      <w:tr w:rsidR="00037326" w:rsidRPr="007A6BB3" w14:paraId="19034526" w14:textId="77777777" w:rsidTr="00221746">
        <w:trPr>
          <w:trHeight w:val="240"/>
          <w:jc w:val="center"/>
        </w:trPr>
        <w:tc>
          <w:tcPr>
            <w:tcW w:w="4876" w:type="dxa"/>
          </w:tcPr>
          <w:p w14:paraId="77F602AF" w14:textId="77777777" w:rsidR="00037326" w:rsidRPr="007A6BB3" w:rsidRDefault="00037326" w:rsidP="00221746">
            <w:pPr>
              <w:spacing w:after="240"/>
              <w:jc w:val="center"/>
              <w:rPr>
                <w:i/>
              </w:rPr>
            </w:pPr>
            <w:r w:rsidRPr="007A6BB3">
              <w:rPr>
                <w:i/>
              </w:rPr>
              <w:t>Kommissionens forslag</w:t>
            </w:r>
          </w:p>
        </w:tc>
        <w:tc>
          <w:tcPr>
            <w:tcW w:w="4876" w:type="dxa"/>
          </w:tcPr>
          <w:p w14:paraId="33D1F726" w14:textId="33A9F4AD" w:rsidR="00037326" w:rsidRPr="007A6BB3" w:rsidRDefault="00101B15" w:rsidP="00221746">
            <w:pPr>
              <w:spacing w:after="240"/>
              <w:jc w:val="center"/>
              <w:rPr>
                <w:i/>
              </w:rPr>
            </w:pPr>
            <w:r w:rsidRPr="007A6BB3">
              <w:rPr>
                <w:i/>
              </w:rPr>
              <w:t>Ændring</w:t>
            </w:r>
          </w:p>
        </w:tc>
      </w:tr>
      <w:tr w:rsidR="00037326" w:rsidRPr="007A6BB3" w14:paraId="167740C5" w14:textId="77777777" w:rsidTr="00221746">
        <w:trPr>
          <w:jc w:val="center"/>
        </w:trPr>
        <w:tc>
          <w:tcPr>
            <w:tcW w:w="4876" w:type="dxa"/>
          </w:tcPr>
          <w:p w14:paraId="2D807C34" w14:textId="77777777" w:rsidR="00037326" w:rsidRPr="007A6BB3" w:rsidRDefault="00037326" w:rsidP="00221746">
            <w:pPr>
              <w:spacing w:after="120"/>
            </w:pPr>
            <w:r w:rsidRPr="007A6BB3">
              <w:t>Egenskaber omhandlet i artikel 22</w:t>
            </w:r>
          </w:p>
        </w:tc>
        <w:tc>
          <w:tcPr>
            <w:tcW w:w="4876" w:type="dxa"/>
          </w:tcPr>
          <w:p w14:paraId="35298F9D" w14:textId="77777777" w:rsidR="00037326" w:rsidRPr="007A6BB3" w:rsidRDefault="00037326" w:rsidP="00221746">
            <w:pPr>
              <w:spacing w:after="120"/>
            </w:pPr>
            <w:r w:rsidRPr="007A6BB3">
              <w:t xml:space="preserve">Egenskaber omhandlet i artikel </w:t>
            </w:r>
            <w:r w:rsidRPr="007A6BB3">
              <w:rPr>
                <w:b/>
                <w:i/>
              </w:rPr>
              <w:t xml:space="preserve">6 og artikel </w:t>
            </w:r>
            <w:r w:rsidRPr="007A6BB3">
              <w:t>22</w:t>
            </w:r>
          </w:p>
        </w:tc>
      </w:tr>
    </w:tbl>
    <w:p w14:paraId="77FC8B06" w14:textId="77777777" w:rsidR="00037326" w:rsidRPr="007A6BB3" w:rsidRDefault="00037326" w:rsidP="00037326"/>
    <w:p w14:paraId="2E6E4DA2" w14:textId="1A1C6B4A"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82</w:t>
      </w:r>
    </w:p>
    <w:p w14:paraId="58A4FB6B" w14:textId="77777777" w:rsidR="00037326" w:rsidRPr="007A6BB3" w:rsidRDefault="00037326" w:rsidP="00037326">
      <w:pPr>
        <w:spacing w:before="240"/>
        <w:rPr>
          <w:b/>
        </w:rPr>
      </w:pPr>
      <w:r w:rsidRPr="007A6BB3">
        <w:rPr>
          <w:b/>
        </w:rPr>
        <w:t>Forslag til forordning</w:t>
      </w:r>
    </w:p>
    <w:p w14:paraId="4C4E2138" w14:textId="77777777" w:rsidR="00037326" w:rsidRPr="007A6BB3" w:rsidRDefault="00037326" w:rsidP="00037326">
      <w:pPr>
        <w:rPr>
          <w:b/>
        </w:rPr>
      </w:pPr>
      <w:r w:rsidRPr="007A6BB3">
        <w:rPr>
          <w:b/>
        </w:rPr>
        <w:t>Bilag III – del 1 – stk. 1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51ED7224" w14:textId="77777777" w:rsidTr="00221746">
        <w:trPr>
          <w:trHeight w:hRule="exact" w:val="240"/>
          <w:jc w:val="center"/>
        </w:trPr>
        <w:tc>
          <w:tcPr>
            <w:tcW w:w="9752" w:type="dxa"/>
            <w:gridSpan w:val="2"/>
          </w:tcPr>
          <w:p w14:paraId="6C5D4A04" w14:textId="77777777" w:rsidR="00037326" w:rsidRPr="007A6BB3" w:rsidRDefault="00037326" w:rsidP="00221746"/>
        </w:tc>
      </w:tr>
      <w:tr w:rsidR="00037326" w:rsidRPr="007A6BB3" w14:paraId="21081C22" w14:textId="77777777" w:rsidTr="00221746">
        <w:trPr>
          <w:trHeight w:val="240"/>
          <w:jc w:val="center"/>
        </w:trPr>
        <w:tc>
          <w:tcPr>
            <w:tcW w:w="4876" w:type="dxa"/>
          </w:tcPr>
          <w:p w14:paraId="1D409E21" w14:textId="77777777" w:rsidR="00037326" w:rsidRPr="007A6BB3" w:rsidRDefault="00037326" w:rsidP="00221746">
            <w:pPr>
              <w:spacing w:after="240"/>
              <w:jc w:val="center"/>
              <w:rPr>
                <w:i/>
              </w:rPr>
            </w:pPr>
            <w:r w:rsidRPr="007A6BB3">
              <w:rPr>
                <w:i/>
              </w:rPr>
              <w:t>Kommissionens forslag</w:t>
            </w:r>
          </w:p>
        </w:tc>
        <w:tc>
          <w:tcPr>
            <w:tcW w:w="4876" w:type="dxa"/>
          </w:tcPr>
          <w:p w14:paraId="52FF23AA" w14:textId="4F4CB293" w:rsidR="00037326" w:rsidRPr="007A6BB3" w:rsidRDefault="00101B15" w:rsidP="00221746">
            <w:pPr>
              <w:spacing w:after="240"/>
              <w:jc w:val="center"/>
              <w:rPr>
                <w:i/>
              </w:rPr>
            </w:pPr>
            <w:r w:rsidRPr="007A6BB3">
              <w:rPr>
                <w:i/>
              </w:rPr>
              <w:t>Ændring</w:t>
            </w:r>
          </w:p>
        </w:tc>
      </w:tr>
      <w:tr w:rsidR="00037326" w:rsidRPr="007A6BB3" w14:paraId="2F794809" w14:textId="77777777" w:rsidTr="00221746">
        <w:trPr>
          <w:jc w:val="center"/>
        </w:trPr>
        <w:tc>
          <w:tcPr>
            <w:tcW w:w="4876" w:type="dxa"/>
          </w:tcPr>
          <w:p w14:paraId="4F2C02FE" w14:textId="77777777" w:rsidR="00037326" w:rsidRPr="007A6BB3" w:rsidRDefault="00037326" w:rsidP="00221746">
            <w:pPr>
              <w:spacing w:after="120"/>
            </w:pPr>
            <w:r w:rsidRPr="007A6BB3">
              <w:t>1)</w:t>
            </w:r>
            <w:r w:rsidRPr="007A6BB3">
              <w:tab/>
              <w:t xml:space="preserve">udbytte, herunder udbyttestabilitet og </w:t>
            </w:r>
            <w:r w:rsidRPr="007A6BB3">
              <w:rPr>
                <w:b/>
                <w:i/>
              </w:rPr>
              <w:t>-udbytte</w:t>
            </w:r>
            <w:r w:rsidRPr="007A6BB3">
              <w:t xml:space="preserve"> under </w:t>
            </w:r>
            <w:r w:rsidRPr="007A6BB3">
              <w:rPr>
                <w:b/>
                <w:i/>
              </w:rPr>
              <w:t>forhold</w:t>
            </w:r>
            <w:r w:rsidRPr="007A6BB3">
              <w:t xml:space="preserve"> med lavt input</w:t>
            </w:r>
          </w:p>
        </w:tc>
        <w:tc>
          <w:tcPr>
            <w:tcW w:w="4876" w:type="dxa"/>
          </w:tcPr>
          <w:p w14:paraId="667B9E6A" w14:textId="77777777" w:rsidR="00037326" w:rsidRPr="007A6BB3" w:rsidRDefault="00037326" w:rsidP="00221746">
            <w:pPr>
              <w:spacing w:after="120"/>
            </w:pPr>
            <w:r w:rsidRPr="007A6BB3">
              <w:t>1)</w:t>
            </w:r>
            <w:r w:rsidRPr="007A6BB3">
              <w:tab/>
              <w:t xml:space="preserve">udbytte, herunder udbyttestabilitet og </w:t>
            </w:r>
            <w:r w:rsidRPr="007A6BB3">
              <w:rPr>
                <w:b/>
                <w:i/>
              </w:rPr>
              <w:t>udbytte</w:t>
            </w:r>
            <w:r w:rsidRPr="007A6BB3">
              <w:t xml:space="preserve"> under </w:t>
            </w:r>
            <w:r w:rsidRPr="007A6BB3">
              <w:rPr>
                <w:b/>
                <w:i/>
              </w:rPr>
              <w:t>betingelser</w:t>
            </w:r>
            <w:r w:rsidRPr="007A6BB3">
              <w:t xml:space="preserve"> med lavt input</w:t>
            </w:r>
            <w:r w:rsidRPr="007A6BB3">
              <w:rPr>
                <w:b/>
                <w:i/>
              </w:rPr>
              <w:t>, såfremt disse egenskaber også bidrager til enten punkt 2), 3) eller 4) i dette bilag</w:t>
            </w:r>
          </w:p>
        </w:tc>
      </w:tr>
    </w:tbl>
    <w:p w14:paraId="5ACD60F4" w14:textId="77777777" w:rsidR="00037326" w:rsidRPr="007A6BB3" w:rsidRDefault="00037326" w:rsidP="00037326"/>
    <w:p w14:paraId="140D48C2" w14:textId="4C6B9030" w:rsidR="00037326" w:rsidRPr="007A6BB3" w:rsidRDefault="00101B15" w:rsidP="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A6BB3">
        <w:rPr>
          <w:b/>
        </w:rPr>
        <w:t>Ændring</w:t>
      </w:r>
      <w:r w:rsidR="00037326" w:rsidRPr="007A6BB3">
        <w:rPr>
          <w:b/>
        </w:rPr>
        <w:tab/>
      </w:r>
      <w:r w:rsidR="00037326" w:rsidRPr="007A6BB3">
        <w:rPr>
          <w:b/>
        </w:rPr>
        <w:tab/>
        <w:t>83</w:t>
      </w:r>
    </w:p>
    <w:p w14:paraId="5CAD0554" w14:textId="77777777" w:rsidR="00037326" w:rsidRPr="007A6BB3" w:rsidRDefault="00037326" w:rsidP="00037326">
      <w:pPr>
        <w:spacing w:before="240"/>
        <w:rPr>
          <w:b/>
        </w:rPr>
      </w:pPr>
      <w:r w:rsidRPr="007A6BB3">
        <w:rPr>
          <w:b/>
        </w:rPr>
        <w:t>Forslag til forordning</w:t>
      </w:r>
    </w:p>
    <w:p w14:paraId="74B252F6" w14:textId="77777777" w:rsidR="00037326" w:rsidRPr="007A6BB3" w:rsidRDefault="00037326" w:rsidP="00037326">
      <w:pPr>
        <w:rPr>
          <w:b/>
        </w:rPr>
      </w:pPr>
      <w:r w:rsidRPr="007A6BB3">
        <w:rPr>
          <w:b/>
        </w:rPr>
        <w:t>Bilag III – del 1 – stk. 1 – punkt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7326" w:rsidRPr="007A6BB3" w14:paraId="549240B4" w14:textId="77777777" w:rsidTr="00221746">
        <w:trPr>
          <w:trHeight w:hRule="exact" w:val="240"/>
          <w:jc w:val="center"/>
        </w:trPr>
        <w:tc>
          <w:tcPr>
            <w:tcW w:w="9752" w:type="dxa"/>
            <w:gridSpan w:val="2"/>
          </w:tcPr>
          <w:p w14:paraId="78259356" w14:textId="77777777" w:rsidR="00037326" w:rsidRPr="007A6BB3" w:rsidRDefault="00037326" w:rsidP="00221746"/>
        </w:tc>
      </w:tr>
      <w:tr w:rsidR="00037326" w:rsidRPr="007A6BB3" w14:paraId="3CAD6F5C" w14:textId="77777777" w:rsidTr="00221746">
        <w:trPr>
          <w:trHeight w:val="240"/>
          <w:jc w:val="center"/>
        </w:trPr>
        <w:tc>
          <w:tcPr>
            <w:tcW w:w="4876" w:type="dxa"/>
          </w:tcPr>
          <w:p w14:paraId="09C919FA" w14:textId="77777777" w:rsidR="00037326" w:rsidRPr="007A6BB3" w:rsidRDefault="00037326" w:rsidP="00221746">
            <w:pPr>
              <w:spacing w:after="240"/>
              <w:jc w:val="center"/>
              <w:rPr>
                <w:i/>
              </w:rPr>
            </w:pPr>
            <w:r w:rsidRPr="007A6BB3">
              <w:rPr>
                <w:i/>
              </w:rPr>
              <w:t>Kommissionens forslag</w:t>
            </w:r>
          </w:p>
        </w:tc>
        <w:tc>
          <w:tcPr>
            <w:tcW w:w="4876" w:type="dxa"/>
          </w:tcPr>
          <w:p w14:paraId="02F64478" w14:textId="558752A9" w:rsidR="00037326" w:rsidRPr="007A6BB3" w:rsidRDefault="00101B15" w:rsidP="00221746">
            <w:pPr>
              <w:spacing w:after="240"/>
              <w:jc w:val="center"/>
              <w:rPr>
                <w:i/>
              </w:rPr>
            </w:pPr>
            <w:r w:rsidRPr="007A6BB3">
              <w:rPr>
                <w:i/>
              </w:rPr>
              <w:t>Ændring</w:t>
            </w:r>
          </w:p>
        </w:tc>
      </w:tr>
      <w:tr w:rsidR="00037326" w:rsidRPr="007A6BB3" w14:paraId="1B221481" w14:textId="77777777" w:rsidTr="00221746">
        <w:trPr>
          <w:jc w:val="center"/>
        </w:trPr>
        <w:tc>
          <w:tcPr>
            <w:tcW w:w="4876" w:type="dxa"/>
          </w:tcPr>
          <w:p w14:paraId="6495E600" w14:textId="77777777" w:rsidR="00037326" w:rsidRPr="007A6BB3" w:rsidRDefault="00037326" w:rsidP="00221746">
            <w:pPr>
              <w:spacing w:after="120"/>
            </w:pPr>
            <w:r w:rsidRPr="007A6BB3">
              <w:t>7)</w:t>
            </w:r>
            <w:r w:rsidRPr="007A6BB3">
              <w:tab/>
              <w:t xml:space="preserve">reduceret behov for eksterne input som f.eks. </w:t>
            </w:r>
            <w:r w:rsidRPr="007A6BB3">
              <w:rPr>
                <w:b/>
                <w:i/>
              </w:rPr>
              <w:t>plantebeskyttelsesmidler og gødningsstoffer</w:t>
            </w:r>
            <w:r w:rsidRPr="007A6BB3">
              <w:t>.</w:t>
            </w:r>
          </w:p>
        </w:tc>
        <w:tc>
          <w:tcPr>
            <w:tcW w:w="4876" w:type="dxa"/>
          </w:tcPr>
          <w:p w14:paraId="65A58D14" w14:textId="77777777" w:rsidR="00037326" w:rsidRPr="007A6BB3" w:rsidRDefault="00037326" w:rsidP="00221746">
            <w:pPr>
              <w:spacing w:after="120"/>
            </w:pPr>
            <w:r w:rsidRPr="007A6BB3">
              <w:t>7)</w:t>
            </w:r>
            <w:r w:rsidRPr="007A6BB3">
              <w:tab/>
              <w:t xml:space="preserve">reduceret behov for eksterne input som f.eks. </w:t>
            </w:r>
            <w:r w:rsidRPr="007A6BB3">
              <w:rPr>
                <w:b/>
                <w:i/>
              </w:rPr>
              <w:t>gødningsstoffer, hvis det ikke er i strid med bilag III, del 2</w:t>
            </w:r>
            <w:r w:rsidRPr="007A6BB3">
              <w:t>.</w:t>
            </w:r>
          </w:p>
        </w:tc>
      </w:tr>
    </w:tbl>
    <w:p w14:paraId="05796359" w14:textId="77777777" w:rsidR="00037326" w:rsidRPr="007A6BB3" w:rsidRDefault="00037326" w:rsidP="00037326"/>
    <w:p w14:paraId="53EF1975" w14:textId="77777777" w:rsidR="00037326" w:rsidRPr="007A6BB3" w:rsidRDefault="00037326" w:rsidP="00037326"/>
    <w:sectPr w:rsidR="00037326" w:rsidRPr="007A6BB3" w:rsidSect="00525BD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429848" w14:textId="77777777" w:rsidR="00E856C4" w:rsidRPr="00525BDE" w:rsidRDefault="00E856C4">
      <w:r w:rsidRPr="00525BDE">
        <w:separator/>
      </w:r>
    </w:p>
  </w:endnote>
  <w:endnote w:type="continuationSeparator" w:id="0">
    <w:p w14:paraId="43D6B85C" w14:textId="77777777" w:rsidR="00E856C4" w:rsidRPr="00525BDE" w:rsidRDefault="00E856C4">
      <w:r w:rsidRPr="00525B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DD2CC" w14:textId="77777777" w:rsidR="00E856C4" w:rsidRPr="00525BDE" w:rsidRDefault="00E856C4"/>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A7E981" w14:textId="77777777" w:rsidR="00E856C4" w:rsidRPr="00525BDE" w:rsidRDefault="00E856C4"/>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C49D97" w14:textId="77777777" w:rsidR="00E856C4" w:rsidRPr="00525BDE" w:rsidRDefault="00E856C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022B18" w14:textId="77777777" w:rsidR="00E856C4" w:rsidRPr="00525BDE" w:rsidRDefault="00E856C4">
      <w:r w:rsidRPr="00525BDE">
        <w:separator/>
      </w:r>
    </w:p>
  </w:footnote>
  <w:footnote w:type="continuationSeparator" w:id="0">
    <w:p w14:paraId="07C2F76F" w14:textId="77777777" w:rsidR="00E856C4" w:rsidRPr="00525BDE" w:rsidRDefault="00E856C4">
      <w:r w:rsidRPr="00525BDE">
        <w:continuationSeparator/>
      </w:r>
    </w:p>
  </w:footnote>
  <w:footnote w:id="1">
    <w:p w14:paraId="6AD3EDBF" w14:textId="1B8849F7" w:rsidR="00E856C4" w:rsidRPr="006E46C1" w:rsidRDefault="00E856C4" w:rsidP="006E46C1">
      <w:pPr>
        <w:pStyle w:val="FootnoteText"/>
        <w:ind w:left="567" w:hanging="567"/>
        <w:rPr>
          <w:sz w:val="24"/>
          <w:szCs w:val="24"/>
          <w:lang w:val="da-DK"/>
        </w:rPr>
      </w:pPr>
      <w:r w:rsidRPr="006E46C1">
        <w:rPr>
          <w:rStyle w:val="FootnoteReference"/>
          <w:sz w:val="24"/>
          <w:szCs w:val="24"/>
        </w:rPr>
        <w:footnoteRef/>
      </w:r>
      <w:r w:rsidRPr="006E46C1">
        <w:rPr>
          <w:sz w:val="24"/>
          <w:szCs w:val="24"/>
          <w:lang w:val="da-DK"/>
        </w:rPr>
        <w:t xml:space="preserve"> </w:t>
      </w:r>
      <w:r w:rsidRPr="006E46C1">
        <w:rPr>
          <w:sz w:val="24"/>
          <w:szCs w:val="24"/>
          <w:lang w:val="da-DK"/>
        </w:rPr>
        <w:tab/>
      </w:r>
      <w:r w:rsidRPr="0045521E">
        <w:rPr>
          <w:sz w:val="24"/>
          <w:szCs w:val="24"/>
          <w:lang w:val="da-DK"/>
        </w:rPr>
        <w:t xml:space="preserve">Sagen blev henvist til fornyet behandling i det kompetente udvalg med henblik på </w:t>
      </w:r>
      <w:proofErr w:type="spellStart"/>
      <w:r w:rsidRPr="0045521E">
        <w:rPr>
          <w:sz w:val="24"/>
          <w:szCs w:val="24"/>
          <w:lang w:val="da-DK"/>
        </w:rPr>
        <w:t>interinstitutionelle</w:t>
      </w:r>
      <w:proofErr w:type="spellEnd"/>
      <w:r w:rsidRPr="0045521E">
        <w:rPr>
          <w:sz w:val="24"/>
          <w:szCs w:val="24"/>
          <w:lang w:val="da-DK"/>
        </w:rPr>
        <w:t xml:space="preserve"> forhandlinger, jf. forretningsordenens artikel 59, stk. 4, fjerde afsnit (A9-0014/202</w:t>
      </w:r>
      <w:r w:rsidRPr="00101B15">
        <w:rPr>
          <w:sz w:val="24"/>
          <w:szCs w:val="24"/>
          <w:lang w:val="da-DK"/>
        </w:rPr>
        <w:t>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70975" w14:textId="77777777" w:rsidR="00E856C4" w:rsidRPr="00525BDE" w:rsidRDefault="00E856C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5FBE6B" w14:textId="77777777" w:rsidR="00E856C4" w:rsidRPr="00525BDE" w:rsidRDefault="00E856C4"/>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97609" w14:textId="77777777" w:rsidR="00E856C4" w:rsidRPr="00525BDE" w:rsidRDefault="00E856C4"/>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4/2024"/>
    <w:docVar w:name="dvlangue" w:val="DA"/>
    <w:docVar w:name="dvnumam" w:val="159"/>
    <w:docVar w:name="dvpe" w:val="754.658"/>
    <w:docVar w:name="dvrapporteur" w:val="Ordfører: "/>
    <w:docVar w:name="dvstar" w:val="***I"/>
    <w:docVar w:name="dvtitre" w:val="Europa-Parlamentets lovgivningsmæssige beslutning af xx. februar 2024 om forslag til Europa-Parlamentets og Rådets forordning om planter frembragt ved hjælp af visse nye genomteknikker samt fødevarer og foder, der er fremstillet heraf, og om ændring af forordning (EU) 2017/625 (COM(2023)0411 – C9-0238/2023 – (2023)0226(COD))"/>
  </w:docVars>
  <w:rsids>
    <w:rsidRoot w:val="00D251F1"/>
    <w:rsid w:val="00002272"/>
    <w:rsid w:val="00037326"/>
    <w:rsid w:val="00040765"/>
    <w:rsid w:val="00064002"/>
    <w:rsid w:val="000677B9"/>
    <w:rsid w:val="000831BA"/>
    <w:rsid w:val="00092A78"/>
    <w:rsid w:val="000A42CC"/>
    <w:rsid w:val="000D2F64"/>
    <w:rsid w:val="000E7DD9"/>
    <w:rsid w:val="0010095E"/>
    <w:rsid w:val="00101B15"/>
    <w:rsid w:val="00125B37"/>
    <w:rsid w:val="00170939"/>
    <w:rsid w:val="00187494"/>
    <w:rsid w:val="001F32AE"/>
    <w:rsid w:val="00221746"/>
    <w:rsid w:val="002767FF"/>
    <w:rsid w:val="002B18FE"/>
    <w:rsid w:val="002B5493"/>
    <w:rsid w:val="002E5F46"/>
    <w:rsid w:val="00343214"/>
    <w:rsid w:val="00361C00"/>
    <w:rsid w:val="00395FA1"/>
    <w:rsid w:val="003E15D4"/>
    <w:rsid w:val="00405AB8"/>
    <w:rsid w:val="00411CCE"/>
    <w:rsid w:val="0041666E"/>
    <w:rsid w:val="00421060"/>
    <w:rsid w:val="004405C5"/>
    <w:rsid w:val="00440BD4"/>
    <w:rsid w:val="0045521E"/>
    <w:rsid w:val="00471013"/>
    <w:rsid w:val="00471C19"/>
    <w:rsid w:val="004867E3"/>
    <w:rsid w:val="00494A28"/>
    <w:rsid w:val="004C0004"/>
    <w:rsid w:val="004C2D7F"/>
    <w:rsid w:val="004C5D52"/>
    <w:rsid w:val="0050519A"/>
    <w:rsid w:val="005072A1"/>
    <w:rsid w:val="00514517"/>
    <w:rsid w:val="00525BDE"/>
    <w:rsid w:val="00545827"/>
    <w:rsid w:val="00560270"/>
    <w:rsid w:val="005C2568"/>
    <w:rsid w:val="005D1A4A"/>
    <w:rsid w:val="006037C0"/>
    <w:rsid w:val="006631B6"/>
    <w:rsid w:val="00680577"/>
    <w:rsid w:val="006A055F"/>
    <w:rsid w:val="006E46C1"/>
    <w:rsid w:val="006F74FA"/>
    <w:rsid w:val="00731ADD"/>
    <w:rsid w:val="00734777"/>
    <w:rsid w:val="00747932"/>
    <w:rsid w:val="00751A4A"/>
    <w:rsid w:val="00756632"/>
    <w:rsid w:val="00762C74"/>
    <w:rsid w:val="00786EC0"/>
    <w:rsid w:val="007A6BB3"/>
    <w:rsid w:val="007D1690"/>
    <w:rsid w:val="007D3446"/>
    <w:rsid w:val="007E22AD"/>
    <w:rsid w:val="007E5564"/>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3DDE"/>
    <w:rsid w:val="00B558F0"/>
    <w:rsid w:val="00B57304"/>
    <w:rsid w:val="00BD48FE"/>
    <w:rsid w:val="00BD7BD8"/>
    <w:rsid w:val="00BE6ADC"/>
    <w:rsid w:val="00C00A0C"/>
    <w:rsid w:val="00C05BFE"/>
    <w:rsid w:val="00C23CD4"/>
    <w:rsid w:val="00C46208"/>
    <w:rsid w:val="00C61C0C"/>
    <w:rsid w:val="00C941CB"/>
    <w:rsid w:val="00CA1950"/>
    <w:rsid w:val="00CC2357"/>
    <w:rsid w:val="00CF071A"/>
    <w:rsid w:val="00D058B8"/>
    <w:rsid w:val="00D251F1"/>
    <w:rsid w:val="00D56C11"/>
    <w:rsid w:val="00D834A0"/>
    <w:rsid w:val="00D872DF"/>
    <w:rsid w:val="00D91E21"/>
    <w:rsid w:val="00DA7FCD"/>
    <w:rsid w:val="00DF2DA3"/>
    <w:rsid w:val="00E365E1"/>
    <w:rsid w:val="00E820A4"/>
    <w:rsid w:val="00E856C4"/>
    <w:rsid w:val="00EA39AD"/>
    <w:rsid w:val="00EB006A"/>
    <w:rsid w:val="00EB4772"/>
    <w:rsid w:val="00ED169E"/>
    <w:rsid w:val="00ED4235"/>
    <w:rsid w:val="00F04346"/>
    <w:rsid w:val="00F075DC"/>
    <w:rsid w:val="00F149E9"/>
    <w:rsid w:val="00F21A0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9B75FC"/>
  <w15:chartTrackingRefBased/>
  <w15:docId w15:val="{9DCE70DE-667C-4306-9615-ABEA15242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37326"/>
    <w:rPr>
      <w:b/>
      <w:kern w:val="28"/>
      <w:sz w:val="28"/>
      <w:lang w:val="fr-FR" w:eastAsia="fr-FR"/>
    </w:rPr>
  </w:style>
  <w:style w:type="character" w:customStyle="1" w:styleId="Heading2Char">
    <w:name w:val="Heading 2 Char"/>
    <w:basedOn w:val="DefaultParagraphFont"/>
    <w:link w:val="Heading2"/>
    <w:uiPriority w:val="9"/>
    <w:semiHidden/>
    <w:rsid w:val="00037326"/>
    <w:rPr>
      <w:sz w:val="24"/>
      <w:lang w:val="fr-FR" w:eastAsia="fr-FR"/>
    </w:rPr>
  </w:style>
  <w:style w:type="character" w:customStyle="1" w:styleId="Heading3Char">
    <w:name w:val="Heading 3 Char"/>
    <w:basedOn w:val="DefaultParagraphFont"/>
    <w:link w:val="Heading3"/>
    <w:uiPriority w:val="9"/>
    <w:semiHidden/>
    <w:rsid w:val="00037326"/>
    <w:rPr>
      <w:rFonts w:ascii="Arial" w:hAnsi="Arial"/>
      <w:sz w:val="24"/>
      <w:lang w:val="fr-FR" w:eastAsia="fr-FR"/>
    </w:rPr>
  </w:style>
  <w:style w:type="character" w:customStyle="1" w:styleId="Heading4Char">
    <w:name w:val="Heading 4 Char"/>
    <w:basedOn w:val="DefaultParagraphFont"/>
    <w:link w:val="Heading4"/>
    <w:uiPriority w:val="9"/>
    <w:semiHidden/>
    <w:rsid w:val="00037326"/>
    <w:rPr>
      <w:sz w:val="24"/>
      <w:lang w:val="en-US" w:eastAsia="fr-FR"/>
    </w:rPr>
  </w:style>
  <w:style w:type="character" w:customStyle="1" w:styleId="Heading5Char">
    <w:name w:val="Heading 5 Char"/>
    <w:basedOn w:val="DefaultParagraphFont"/>
    <w:link w:val="Heading5"/>
    <w:uiPriority w:val="9"/>
    <w:semiHidden/>
    <w:rsid w:val="00037326"/>
    <w:rPr>
      <w:sz w:val="24"/>
      <w:lang w:val="en-US" w:eastAsia="fr-FR"/>
    </w:rPr>
  </w:style>
  <w:style w:type="character" w:customStyle="1" w:styleId="Heading6Char">
    <w:name w:val="Heading 6 Char"/>
    <w:basedOn w:val="DefaultParagraphFont"/>
    <w:link w:val="Heading6"/>
    <w:uiPriority w:val="9"/>
    <w:semiHidden/>
    <w:rsid w:val="00037326"/>
    <w:rPr>
      <w:i/>
      <w:sz w:val="22"/>
      <w:lang w:val="da-DK"/>
    </w:rPr>
  </w:style>
  <w:style w:type="character" w:customStyle="1" w:styleId="Heading7Char">
    <w:name w:val="Heading 7 Char"/>
    <w:basedOn w:val="DefaultParagraphFont"/>
    <w:link w:val="Heading7"/>
    <w:uiPriority w:val="9"/>
    <w:semiHidden/>
    <w:rsid w:val="00037326"/>
    <w:rPr>
      <w:rFonts w:ascii="Arial" w:hAnsi="Arial"/>
      <w:sz w:val="24"/>
      <w:lang w:val="da-DK"/>
    </w:rPr>
  </w:style>
  <w:style w:type="character" w:customStyle="1" w:styleId="Heading8Char">
    <w:name w:val="Heading 8 Char"/>
    <w:basedOn w:val="DefaultParagraphFont"/>
    <w:link w:val="Heading8"/>
    <w:uiPriority w:val="9"/>
    <w:semiHidden/>
    <w:rsid w:val="00037326"/>
    <w:rPr>
      <w:rFonts w:ascii="Arial" w:hAnsi="Arial"/>
      <w:i/>
      <w:sz w:val="24"/>
      <w:lang w:val="da-DK"/>
    </w:rPr>
  </w:style>
  <w:style w:type="character" w:customStyle="1" w:styleId="Heading9Char">
    <w:name w:val="Heading 9 Char"/>
    <w:basedOn w:val="DefaultParagraphFont"/>
    <w:link w:val="Heading9"/>
    <w:uiPriority w:val="9"/>
    <w:semiHidden/>
    <w:rsid w:val="00037326"/>
    <w:rPr>
      <w:rFonts w:ascii="Arial" w:hAnsi="Arial"/>
      <w:b/>
      <w:i/>
      <w:sz w:val="18"/>
      <w:lang w:val="da-DK"/>
    </w:rPr>
  </w:style>
  <w:style w:type="paragraph" w:styleId="TOCHeading">
    <w:name w:val="TOC Heading"/>
    <w:basedOn w:val="Normal"/>
    <w:next w:val="Normal"/>
    <w:uiPriority w:val="39"/>
    <w:unhideWhenUsed/>
    <w:qFormat/>
    <w:rsid w:val="00037326"/>
    <w:pPr>
      <w:widowControl/>
      <w:spacing w:after="240"/>
    </w:pPr>
    <w:rPr>
      <w:lang w:val="en-GB"/>
    </w:rPr>
  </w:style>
  <w:style w:type="paragraph" w:customStyle="1" w:styleId="EPFooter2">
    <w:name w:val="EPFooter2"/>
    <w:basedOn w:val="Normal"/>
    <w:next w:val="Normal"/>
    <w:rsid w:val="0003732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37326"/>
    <w:pPr>
      <w:keepNext/>
      <w:spacing w:after="240"/>
      <w:jc w:val="right"/>
    </w:pPr>
    <w:rPr>
      <w:rFonts w:ascii="Arial" w:hAnsi="Arial"/>
      <w:b/>
    </w:rPr>
  </w:style>
  <w:style w:type="paragraph" w:customStyle="1" w:styleId="Normal6a">
    <w:name w:val="Normal6a"/>
    <w:basedOn w:val="Normal"/>
    <w:rsid w:val="00037326"/>
    <w:pPr>
      <w:spacing w:after="120"/>
    </w:pPr>
  </w:style>
  <w:style w:type="paragraph" w:customStyle="1" w:styleId="PageHeading">
    <w:name w:val="PageHeading"/>
    <w:basedOn w:val="Normal"/>
    <w:autoRedefine/>
    <w:rsid w:val="00037326"/>
    <w:pPr>
      <w:keepNext/>
      <w:spacing w:after="480"/>
      <w:jc w:val="center"/>
    </w:pPr>
    <w:rPr>
      <w:rFonts w:ascii="Arial" w:hAnsi="Arial" w:cs="Arial"/>
      <w:b/>
      <w:szCs w:val="24"/>
    </w:rPr>
  </w:style>
  <w:style w:type="paragraph" w:customStyle="1" w:styleId="NormalBold">
    <w:name w:val="NormalBold"/>
    <w:basedOn w:val="Normal"/>
    <w:link w:val="NormalBoldChar"/>
    <w:rsid w:val="00037326"/>
    <w:rPr>
      <w:b/>
    </w:rPr>
  </w:style>
  <w:style w:type="paragraph" w:customStyle="1" w:styleId="NormalBold12a">
    <w:name w:val="NormalBold12a"/>
    <w:basedOn w:val="Normal"/>
    <w:rsid w:val="00037326"/>
    <w:pPr>
      <w:spacing w:after="240"/>
    </w:pPr>
    <w:rPr>
      <w:b/>
    </w:rPr>
  </w:style>
  <w:style w:type="paragraph" w:customStyle="1" w:styleId="AmJustText">
    <w:name w:val="AmJustText"/>
    <w:basedOn w:val="Normal"/>
    <w:rsid w:val="00037326"/>
    <w:pPr>
      <w:spacing w:after="240"/>
    </w:pPr>
    <w:rPr>
      <w:i/>
    </w:rPr>
  </w:style>
  <w:style w:type="paragraph" w:customStyle="1" w:styleId="NormalHanging12a">
    <w:name w:val="NormalHanging12a"/>
    <w:basedOn w:val="Normal"/>
    <w:rsid w:val="00037326"/>
    <w:pPr>
      <w:spacing w:after="240"/>
      <w:ind w:left="567" w:hanging="567"/>
    </w:pPr>
  </w:style>
  <w:style w:type="paragraph" w:customStyle="1" w:styleId="CoverNormal24a">
    <w:name w:val="CoverNormal24a"/>
    <w:basedOn w:val="Normal"/>
    <w:rsid w:val="00037326"/>
    <w:pPr>
      <w:spacing w:after="480"/>
      <w:ind w:left="1417"/>
    </w:pPr>
  </w:style>
  <w:style w:type="paragraph" w:customStyle="1" w:styleId="CoverNormal">
    <w:name w:val="CoverNormal"/>
    <w:basedOn w:val="Normal"/>
    <w:rsid w:val="00037326"/>
    <w:pPr>
      <w:ind w:left="1418"/>
    </w:pPr>
  </w:style>
  <w:style w:type="paragraph" w:customStyle="1" w:styleId="AmCrossRef">
    <w:name w:val="AmCrossRef"/>
    <w:basedOn w:val="Normal"/>
    <w:rsid w:val="00037326"/>
    <w:pPr>
      <w:spacing w:before="240" w:after="240"/>
      <w:jc w:val="center"/>
    </w:pPr>
    <w:rPr>
      <w:i/>
    </w:rPr>
  </w:style>
  <w:style w:type="paragraph" w:customStyle="1" w:styleId="AmJustTitle">
    <w:name w:val="AmJustTitle"/>
    <w:basedOn w:val="Normal"/>
    <w:next w:val="AmJustText"/>
    <w:rsid w:val="00037326"/>
    <w:pPr>
      <w:keepNext/>
      <w:spacing w:before="240" w:after="240"/>
      <w:jc w:val="center"/>
    </w:pPr>
    <w:rPr>
      <w:i/>
    </w:rPr>
  </w:style>
  <w:style w:type="paragraph" w:customStyle="1" w:styleId="CoverReference">
    <w:name w:val="CoverReference"/>
    <w:basedOn w:val="Normal"/>
    <w:rsid w:val="00037326"/>
    <w:pPr>
      <w:spacing w:before="1080"/>
      <w:jc w:val="right"/>
    </w:pPr>
    <w:rPr>
      <w:rFonts w:ascii="Arial" w:hAnsi="Arial" w:cs="Arial"/>
      <w:b/>
    </w:rPr>
  </w:style>
  <w:style w:type="paragraph" w:customStyle="1" w:styleId="CoverDocType">
    <w:name w:val="CoverDocType"/>
    <w:basedOn w:val="Normal"/>
    <w:rsid w:val="00037326"/>
    <w:pPr>
      <w:ind w:left="1418"/>
    </w:pPr>
    <w:rPr>
      <w:rFonts w:ascii="Arial" w:hAnsi="Arial"/>
      <w:b/>
      <w:sz w:val="48"/>
    </w:rPr>
  </w:style>
  <w:style w:type="paragraph" w:customStyle="1" w:styleId="CoverDocType24a">
    <w:name w:val="CoverDocType24a"/>
    <w:basedOn w:val="Normal"/>
    <w:rsid w:val="00037326"/>
    <w:pPr>
      <w:spacing w:after="480"/>
      <w:ind w:left="1418"/>
    </w:pPr>
    <w:rPr>
      <w:rFonts w:ascii="Arial" w:hAnsi="Arial"/>
      <w:b/>
      <w:sz w:val="48"/>
    </w:rPr>
  </w:style>
  <w:style w:type="paragraph" w:customStyle="1" w:styleId="CoverDate">
    <w:name w:val="CoverDate"/>
    <w:basedOn w:val="Normal"/>
    <w:rsid w:val="00037326"/>
    <w:pPr>
      <w:spacing w:before="240" w:after="1200"/>
    </w:pPr>
  </w:style>
  <w:style w:type="paragraph" w:styleId="Header">
    <w:name w:val="header"/>
    <w:basedOn w:val="Normal"/>
    <w:link w:val="HeaderChar"/>
    <w:rsid w:val="00037326"/>
    <w:pPr>
      <w:tabs>
        <w:tab w:val="center" w:pos="4513"/>
        <w:tab w:val="right" w:pos="9026"/>
      </w:tabs>
    </w:pPr>
  </w:style>
  <w:style w:type="character" w:customStyle="1" w:styleId="HeaderChar">
    <w:name w:val="Header Char"/>
    <w:basedOn w:val="DefaultParagraphFont"/>
    <w:link w:val="Header"/>
    <w:rsid w:val="00037326"/>
    <w:rPr>
      <w:sz w:val="24"/>
      <w:lang w:val="da-DK"/>
    </w:rPr>
  </w:style>
  <w:style w:type="paragraph" w:customStyle="1" w:styleId="AmOrLang">
    <w:name w:val="AmOrLang"/>
    <w:basedOn w:val="Normal"/>
    <w:rsid w:val="00037326"/>
    <w:pPr>
      <w:spacing w:before="240" w:after="240"/>
      <w:jc w:val="right"/>
    </w:pPr>
  </w:style>
  <w:style w:type="paragraph" w:customStyle="1" w:styleId="AmColumnHeading">
    <w:name w:val="AmColumnHeading"/>
    <w:basedOn w:val="Normal"/>
    <w:rsid w:val="00037326"/>
    <w:pPr>
      <w:spacing w:after="240"/>
      <w:jc w:val="center"/>
    </w:pPr>
    <w:rPr>
      <w:i/>
    </w:rPr>
  </w:style>
  <w:style w:type="paragraph" w:customStyle="1" w:styleId="AmNumberTabs">
    <w:name w:val="AmNumberTabs"/>
    <w:basedOn w:val="Normal"/>
    <w:link w:val="AmNumberTabsChar"/>
    <w:rsid w:val="00092A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37326"/>
    <w:pPr>
      <w:spacing w:before="240"/>
    </w:pPr>
    <w:rPr>
      <w:b/>
    </w:rPr>
  </w:style>
  <w:style w:type="paragraph" w:customStyle="1" w:styleId="EPBody">
    <w:name w:val="EPBody"/>
    <w:basedOn w:val="Normal"/>
    <w:rsid w:val="00037326"/>
    <w:pPr>
      <w:jc w:val="center"/>
    </w:pPr>
    <w:rPr>
      <w:rFonts w:ascii="Arial" w:hAnsi="Arial" w:cs="Arial"/>
      <w:i/>
      <w:sz w:val="22"/>
      <w:szCs w:val="22"/>
    </w:rPr>
  </w:style>
  <w:style w:type="paragraph" w:customStyle="1" w:styleId="EPFooter">
    <w:name w:val="EPFooter"/>
    <w:basedOn w:val="Normal"/>
    <w:rsid w:val="00037326"/>
    <w:pPr>
      <w:tabs>
        <w:tab w:val="center" w:pos="4535"/>
        <w:tab w:val="right" w:pos="9071"/>
      </w:tabs>
      <w:spacing w:before="240" w:after="240"/>
    </w:pPr>
    <w:rPr>
      <w:color w:val="010000"/>
      <w:sz w:val="22"/>
    </w:rPr>
  </w:style>
  <w:style w:type="paragraph" w:customStyle="1" w:styleId="EPComma">
    <w:name w:val="EPComma"/>
    <w:basedOn w:val="Normal"/>
    <w:rsid w:val="00037326"/>
    <w:pPr>
      <w:spacing w:before="480" w:after="240"/>
    </w:pPr>
  </w:style>
  <w:style w:type="paragraph" w:customStyle="1" w:styleId="Lgendesigne">
    <w:name w:val="Légende signe"/>
    <w:basedOn w:val="Normal"/>
    <w:rsid w:val="00037326"/>
    <w:pPr>
      <w:tabs>
        <w:tab w:val="right" w:pos="454"/>
        <w:tab w:val="left" w:pos="737"/>
      </w:tabs>
      <w:ind w:left="737" w:hanging="737"/>
    </w:pPr>
    <w:rPr>
      <w:snapToGrid w:val="0"/>
      <w:sz w:val="18"/>
      <w:lang w:eastAsia="en-US"/>
    </w:rPr>
  </w:style>
  <w:style w:type="paragraph" w:customStyle="1" w:styleId="Lgendetitre">
    <w:name w:val="Légende titre"/>
    <w:basedOn w:val="Normal"/>
    <w:rsid w:val="00037326"/>
    <w:pPr>
      <w:spacing w:before="240" w:after="240"/>
    </w:pPr>
    <w:rPr>
      <w:b/>
      <w:i/>
      <w:snapToGrid w:val="0"/>
      <w:lang w:eastAsia="en-US"/>
    </w:rPr>
  </w:style>
  <w:style w:type="paragraph" w:customStyle="1" w:styleId="Lgendestandard">
    <w:name w:val="Légende standard"/>
    <w:basedOn w:val="Normal"/>
    <w:rsid w:val="00037326"/>
    <w:rPr>
      <w:sz w:val="18"/>
    </w:rPr>
  </w:style>
  <w:style w:type="paragraph" w:customStyle="1" w:styleId="Default">
    <w:name w:val="Default"/>
    <w:rsid w:val="00037326"/>
    <w:pPr>
      <w:autoSpaceDE w:val="0"/>
      <w:autoSpaceDN w:val="0"/>
      <w:adjustRightInd w:val="0"/>
    </w:pPr>
    <w:rPr>
      <w:color w:val="000000"/>
      <w:sz w:val="24"/>
      <w:szCs w:val="24"/>
      <w:lang w:val="da-DK"/>
    </w:rPr>
  </w:style>
  <w:style w:type="paragraph" w:customStyle="1" w:styleId="Olang">
    <w:name w:val="Olang"/>
    <w:rsid w:val="00037326"/>
    <w:pPr>
      <w:jc w:val="right"/>
    </w:pPr>
    <w:rPr>
      <w:lang w:val="da-DK"/>
    </w:rPr>
  </w:style>
  <w:style w:type="paragraph" w:customStyle="1" w:styleId="Normal24a">
    <w:name w:val="Normal24a"/>
    <w:basedOn w:val="Normal"/>
    <w:rsid w:val="00037326"/>
    <w:pPr>
      <w:spacing w:after="480"/>
    </w:pPr>
  </w:style>
  <w:style w:type="paragraph" w:customStyle="1" w:styleId="NormalBoldCenter">
    <w:name w:val="NormalBoldCenter"/>
    <w:basedOn w:val="Normal"/>
    <w:rsid w:val="00037326"/>
    <w:pPr>
      <w:jc w:val="center"/>
    </w:pPr>
    <w:rPr>
      <w:b/>
    </w:rPr>
  </w:style>
  <w:style w:type="paragraph" w:styleId="ListParagraph">
    <w:name w:val="List Paragraph"/>
    <w:basedOn w:val="Normal"/>
    <w:uiPriority w:val="34"/>
    <w:qFormat/>
    <w:rsid w:val="00037326"/>
    <w:pPr>
      <w:ind w:left="720"/>
      <w:contextualSpacing/>
    </w:pPr>
  </w:style>
  <w:style w:type="paragraph" w:styleId="BalloonText">
    <w:name w:val="Balloon Text"/>
    <w:basedOn w:val="Normal"/>
    <w:link w:val="BalloonTextChar"/>
    <w:unhideWhenUsed/>
    <w:rsid w:val="00037326"/>
    <w:rPr>
      <w:rFonts w:ascii="Segoe UI" w:hAnsi="Segoe UI" w:cs="Segoe UI"/>
      <w:sz w:val="18"/>
      <w:szCs w:val="18"/>
    </w:rPr>
  </w:style>
  <w:style w:type="character" w:customStyle="1" w:styleId="BalloonTextChar">
    <w:name w:val="Balloon Text Char"/>
    <w:basedOn w:val="DefaultParagraphFont"/>
    <w:link w:val="BalloonText"/>
    <w:rsid w:val="00037326"/>
    <w:rPr>
      <w:rFonts w:ascii="Segoe UI" w:hAnsi="Segoe UI" w:cs="Segoe UI"/>
      <w:sz w:val="18"/>
      <w:szCs w:val="18"/>
      <w:lang w:val="da-DK"/>
    </w:rPr>
  </w:style>
  <w:style w:type="character" w:styleId="CommentReference">
    <w:name w:val="annotation reference"/>
    <w:basedOn w:val="DefaultParagraphFont"/>
    <w:uiPriority w:val="99"/>
    <w:rsid w:val="00037326"/>
    <w:rPr>
      <w:sz w:val="16"/>
      <w:szCs w:val="16"/>
    </w:rPr>
  </w:style>
  <w:style w:type="paragraph" w:styleId="CommentText">
    <w:name w:val="annotation text"/>
    <w:basedOn w:val="Normal"/>
    <w:link w:val="CommentTextChar"/>
    <w:uiPriority w:val="99"/>
    <w:rsid w:val="00037326"/>
    <w:rPr>
      <w:sz w:val="20"/>
    </w:rPr>
  </w:style>
  <w:style w:type="character" w:customStyle="1" w:styleId="CommentTextChar">
    <w:name w:val="Comment Text Char"/>
    <w:basedOn w:val="DefaultParagraphFont"/>
    <w:link w:val="CommentText"/>
    <w:uiPriority w:val="99"/>
    <w:rsid w:val="00037326"/>
    <w:rPr>
      <w:lang w:val="da-DK"/>
    </w:rPr>
  </w:style>
  <w:style w:type="paragraph" w:styleId="CommentSubject">
    <w:name w:val="annotation subject"/>
    <w:basedOn w:val="CommentText"/>
    <w:next w:val="CommentText"/>
    <w:link w:val="CommentSubjectChar"/>
    <w:uiPriority w:val="99"/>
    <w:unhideWhenUsed/>
    <w:rsid w:val="00037326"/>
    <w:rPr>
      <w:b/>
      <w:bCs/>
    </w:rPr>
  </w:style>
  <w:style w:type="character" w:customStyle="1" w:styleId="CommentSubjectChar">
    <w:name w:val="Comment Subject Char"/>
    <w:basedOn w:val="CommentTextChar"/>
    <w:link w:val="CommentSubject"/>
    <w:uiPriority w:val="99"/>
    <w:rsid w:val="00037326"/>
    <w:rPr>
      <w:b/>
      <w:bCs/>
      <w:lang w:val="da-DK"/>
    </w:rPr>
  </w:style>
  <w:style w:type="character" w:customStyle="1" w:styleId="AmNumberTabsChar">
    <w:name w:val="AmNumberTabs Char"/>
    <w:basedOn w:val="DefaultParagraphFont"/>
    <w:link w:val="AmNumberTabs"/>
    <w:rsid w:val="00092A78"/>
    <w:rPr>
      <w:b/>
      <w:sz w:val="24"/>
      <w:lang w:val="da-DK"/>
    </w:rPr>
  </w:style>
  <w:style w:type="character" w:customStyle="1" w:styleId="NormalBold12bChar">
    <w:name w:val="NormalBold12b Char"/>
    <w:basedOn w:val="AmNumberTabsChar"/>
    <w:link w:val="NormalBold12b"/>
    <w:rsid w:val="00037326"/>
    <w:rPr>
      <w:b/>
      <w:sz w:val="24"/>
      <w:lang w:val="da-DK"/>
    </w:rPr>
  </w:style>
  <w:style w:type="character" w:customStyle="1" w:styleId="NormalBoldChar">
    <w:name w:val="NormalBold Char"/>
    <w:link w:val="NormalBold"/>
    <w:locked/>
    <w:rsid w:val="00037326"/>
    <w:rPr>
      <w:b/>
      <w:sz w:val="24"/>
      <w:lang w:val="da-DK"/>
    </w:rPr>
  </w:style>
  <w:style w:type="character" w:customStyle="1" w:styleId="Normal6Char">
    <w:name w:val="Normal6 Char"/>
    <w:link w:val="Normal6"/>
    <w:locked/>
    <w:rsid w:val="00037326"/>
    <w:rPr>
      <w:sz w:val="24"/>
      <w:lang w:val="da-DK"/>
    </w:rPr>
  </w:style>
  <w:style w:type="paragraph" w:customStyle="1" w:styleId="Normal6">
    <w:name w:val="Normal6"/>
    <w:basedOn w:val="Normal"/>
    <w:link w:val="Normal6Char"/>
    <w:rsid w:val="00037326"/>
    <w:pPr>
      <w:spacing w:after="120"/>
    </w:pPr>
  </w:style>
  <w:style w:type="paragraph" w:customStyle="1" w:styleId="ColumnHeading">
    <w:name w:val="ColumnHeading"/>
    <w:basedOn w:val="Normal"/>
    <w:rsid w:val="00037326"/>
    <w:pPr>
      <w:spacing w:after="240"/>
      <w:jc w:val="center"/>
    </w:pPr>
    <w:rPr>
      <w:i/>
    </w:rPr>
  </w:style>
  <w:style w:type="paragraph" w:customStyle="1" w:styleId="Normal12a">
    <w:name w:val="Normal12a"/>
    <w:basedOn w:val="Normal"/>
    <w:rsid w:val="00037326"/>
    <w:pPr>
      <w:spacing w:after="240"/>
    </w:pPr>
  </w:style>
  <w:style w:type="paragraph" w:customStyle="1" w:styleId="PageHeadingNotTOC">
    <w:name w:val="PageHeadingNotTOC"/>
    <w:basedOn w:val="Normal"/>
    <w:rsid w:val="00037326"/>
    <w:pPr>
      <w:keepNext/>
      <w:spacing w:after="480"/>
      <w:jc w:val="center"/>
    </w:pPr>
    <w:rPr>
      <w:rFonts w:ascii="Arial" w:hAnsi="Arial" w:cs="Arial"/>
      <w:b/>
    </w:rPr>
  </w:style>
  <w:style w:type="paragraph" w:customStyle="1" w:styleId="AmHeadingPA">
    <w:name w:val="AmHeadingPA"/>
    <w:basedOn w:val="Normal"/>
    <w:next w:val="Normal"/>
    <w:rsid w:val="00037326"/>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037326"/>
    <w:pPr>
      <w:spacing w:after="240"/>
    </w:pPr>
    <w:rPr>
      <w:i/>
      <w:noProof/>
    </w:rPr>
  </w:style>
  <w:style w:type="paragraph" w:customStyle="1" w:styleId="JustificationTitle">
    <w:name w:val="JustificationTitle"/>
    <w:basedOn w:val="Normal"/>
    <w:next w:val="Normal"/>
    <w:rsid w:val="00037326"/>
    <w:pPr>
      <w:keepNext/>
      <w:spacing w:before="240" w:after="240"/>
      <w:jc w:val="center"/>
    </w:pPr>
    <w:rPr>
      <w:i/>
      <w:noProof/>
    </w:rPr>
  </w:style>
  <w:style w:type="paragraph" w:customStyle="1" w:styleId="RollCallSymbols14pt">
    <w:name w:val="RollCallSymbols14pt"/>
    <w:basedOn w:val="Normal"/>
    <w:rsid w:val="0003732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37326"/>
    <w:pPr>
      <w:tabs>
        <w:tab w:val="center" w:pos="284"/>
        <w:tab w:val="left" w:pos="426"/>
      </w:tabs>
    </w:pPr>
    <w:rPr>
      <w:snapToGrid w:val="0"/>
      <w:lang w:eastAsia="en-US"/>
    </w:rPr>
  </w:style>
  <w:style w:type="paragraph" w:customStyle="1" w:styleId="RollCallVotes">
    <w:name w:val="RollCallVotes"/>
    <w:basedOn w:val="Normal"/>
    <w:rsid w:val="00037326"/>
    <w:pPr>
      <w:spacing w:before="120" w:after="120"/>
      <w:jc w:val="center"/>
    </w:pPr>
    <w:rPr>
      <w:b/>
      <w:bCs/>
      <w:snapToGrid w:val="0"/>
      <w:sz w:val="16"/>
      <w:lang w:eastAsia="en-US"/>
    </w:rPr>
  </w:style>
  <w:style w:type="paragraph" w:customStyle="1" w:styleId="RollCallTable">
    <w:name w:val="RollCallTable"/>
    <w:basedOn w:val="Normal"/>
    <w:rsid w:val="00037326"/>
    <w:pPr>
      <w:spacing w:before="120" w:after="120"/>
    </w:pPr>
    <w:rPr>
      <w:snapToGrid w:val="0"/>
      <w:sz w:val="16"/>
      <w:lang w:eastAsia="en-US"/>
    </w:rPr>
  </w:style>
  <w:style w:type="paragraph" w:customStyle="1" w:styleId="Normal12">
    <w:name w:val="Normal12"/>
    <w:basedOn w:val="Normal"/>
    <w:qFormat/>
    <w:rsid w:val="00037326"/>
    <w:pPr>
      <w:snapToGrid w:val="0"/>
      <w:spacing w:after="240"/>
    </w:pPr>
    <w:rPr>
      <w:lang w:bidi="en-GB"/>
    </w:rPr>
  </w:style>
  <w:style w:type="paragraph" w:customStyle="1" w:styleId="AMNumberTabs0">
    <w:name w:val="AMNumberTabs"/>
    <w:basedOn w:val="Normal"/>
    <w:rsid w:val="000373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0">
    <w:name w:val="amjusttext"/>
    <w:basedOn w:val="Normal"/>
    <w:rsid w:val="00037326"/>
    <w:pPr>
      <w:widowControl/>
      <w:spacing w:after="240"/>
    </w:pPr>
    <w:rPr>
      <w:rFonts w:eastAsiaTheme="minorHAnsi"/>
      <w:i/>
      <w:iCs/>
      <w:szCs w:val="24"/>
    </w:rPr>
  </w:style>
  <w:style w:type="paragraph" w:styleId="Revision">
    <w:name w:val="Revision"/>
    <w:hidden/>
    <w:uiPriority w:val="99"/>
    <w:semiHidden/>
    <w:rsid w:val="00037326"/>
    <w:rPr>
      <w:sz w:val="24"/>
      <w:lang w:val="da-DK"/>
    </w:rPr>
  </w:style>
  <w:style w:type="paragraph" w:styleId="Footer">
    <w:name w:val="footer"/>
    <w:basedOn w:val="Normal"/>
    <w:link w:val="FooterChar"/>
    <w:rsid w:val="00037326"/>
    <w:pPr>
      <w:tabs>
        <w:tab w:val="center" w:pos="4513"/>
        <w:tab w:val="right" w:pos="9026"/>
      </w:tabs>
    </w:pPr>
  </w:style>
  <w:style w:type="character" w:customStyle="1" w:styleId="FooterChar">
    <w:name w:val="Footer Char"/>
    <w:basedOn w:val="DefaultParagraphFont"/>
    <w:link w:val="Footer"/>
    <w:rsid w:val="00037326"/>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940C85-5DF6-4F15-8748-B41C6B2B7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10730</Words>
  <Characters>68225</Characters>
  <Application>Microsoft Office Word</Application>
  <DocSecurity>0</DocSecurity>
  <Lines>568</Lines>
  <Paragraphs>157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2024-02-08T07:35:00Z</dcterms:created>
  <dcterms:modified xsi:type="dcterms:W3CDTF">2024-02-08T07:35:00Z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P9_TA(2024)0067_</vt:lpwstr>
  </property>
  <property fmtid="{D5CDD505-2E9C-101B-9397-08002B2CF9AE}" pid="4" name="&lt;Type&gt;">
    <vt:lpwstr>RR</vt:lpwstr>
  </property>
  <property fmtid="{D5CDD505-2E9C-101B-9397-08002B2CF9AE}" pid="5" name="&lt;Model&gt;">
    <vt:lpwstr/>
  </property>
</Properties>
</file>