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74B1" w14:paraId="65CA3C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5C60F7" w14:textId="77777777" w:rsidR="003765AA" w:rsidRPr="00D34566" w:rsidRDefault="003765AA" w:rsidP="003765AA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14:paraId="11EC7B1D" w14:textId="4C00ADAF" w:rsidR="00751A4A" w:rsidRPr="004174B1" w:rsidRDefault="003765AA" w:rsidP="003765A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83BB637" w14:textId="77777777" w:rsidR="00751A4A" w:rsidRPr="004174B1" w:rsidRDefault="00187494" w:rsidP="0010095E">
            <w:pPr>
              <w:pStyle w:val="EPLogo"/>
            </w:pPr>
            <w:r w:rsidRPr="004174B1">
              <w:rPr>
                <w:noProof/>
              </w:rPr>
              <w:drawing>
                <wp:inline distT="0" distB="0" distL="0" distR="0" wp14:anchorId="7A53A389" wp14:editId="75B5B2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6E203B" w14:textId="77777777" w:rsidR="00D058B8" w:rsidRPr="004174B1" w:rsidRDefault="00D058B8" w:rsidP="004C5D52">
      <w:pPr>
        <w:pStyle w:val="LineTop"/>
      </w:pPr>
    </w:p>
    <w:p w14:paraId="0DD72DAF" w14:textId="274276AB" w:rsidR="00680577" w:rsidRPr="00B07C8E" w:rsidRDefault="003765AA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13005989" w14:textId="77777777" w:rsidR="00D058B8" w:rsidRPr="00B07C8E" w:rsidRDefault="00D058B8" w:rsidP="00D058B8">
      <w:pPr>
        <w:pStyle w:val="LineBottom"/>
        <w:rPr>
          <w:lang w:val="sv-SE"/>
        </w:rPr>
      </w:pPr>
    </w:p>
    <w:p w14:paraId="0F7790C6" w14:textId="0B55D67B" w:rsidR="0046757D" w:rsidRPr="00B07C8E" w:rsidRDefault="0046757D" w:rsidP="0046757D">
      <w:pPr>
        <w:pStyle w:val="ATHeading1"/>
        <w:rPr>
          <w:lang w:val="sv-SE"/>
        </w:rPr>
      </w:pPr>
      <w:bookmarkStart w:id="0" w:name="TANumber"/>
      <w:r w:rsidRPr="00B07C8E">
        <w:rPr>
          <w:lang w:val="sv-SE"/>
        </w:rPr>
        <w:t>P9_TA(2024)00</w:t>
      </w:r>
      <w:bookmarkEnd w:id="0"/>
      <w:r w:rsidR="00B07C8E">
        <w:rPr>
          <w:lang w:val="sv-SE"/>
        </w:rPr>
        <w:t>70</w:t>
      </w:r>
      <w:bookmarkStart w:id="1" w:name="_GoBack"/>
      <w:bookmarkEnd w:id="1"/>
    </w:p>
    <w:p w14:paraId="78F9B1A6" w14:textId="3F45746B" w:rsidR="0046757D" w:rsidRPr="00B07C8E" w:rsidRDefault="003765AA" w:rsidP="0046757D">
      <w:pPr>
        <w:pStyle w:val="ATHeading2"/>
        <w:rPr>
          <w:lang w:val="sv-SE"/>
        </w:rPr>
      </w:pPr>
      <w:proofErr w:type="spellStart"/>
      <w:r w:rsidRPr="00B07C8E">
        <w:rPr>
          <w:lang w:val="sv-SE"/>
        </w:rPr>
        <w:t>Rabharta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nua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ollghabhálacha</w:t>
      </w:r>
      <w:proofErr w:type="spellEnd"/>
      <w:r w:rsidRPr="00B07C8E">
        <w:rPr>
          <w:lang w:val="sv-SE"/>
        </w:rPr>
        <w:t xml:space="preserve"> sa </w:t>
      </w:r>
      <w:proofErr w:type="spellStart"/>
      <w:r w:rsidRPr="00B07C8E">
        <w:rPr>
          <w:lang w:val="sv-SE"/>
        </w:rPr>
        <w:t>Bhealarúis</w:t>
      </w:r>
      <w:proofErr w:type="spellEnd"/>
      <w:r w:rsidRPr="00B07C8E">
        <w:rPr>
          <w:lang w:val="sv-SE"/>
        </w:rPr>
        <w:t xml:space="preserve"> de </w:t>
      </w:r>
      <w:proofErr w:type="spellStart"/>
      <w:r w:rsidRPr="00B07C8E">
        <w:rPr>
          <w:lang w:val="sv-SE"/>
        </w:rPr>
        <w:t>ghníomhaithe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ón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bhfreasúra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agus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dá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mbaill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teaghlaigh</w:t>
      </w:r>
      <w:proofErr w:type="spellEnd"/>
    </w:p>
    <w:p w14:paraId="1E213693" w14:textId="77777777" w:rsidR="0046757D" w:rsidRPr="00B07C8E" w:rsidRDefault="0046757D" w:rsidP="0046757D">
      <w:pPr>
        <w:rPr>
          <w:i/>
          <w:vanish/>
          <w:lang w:val="sv-SE"/>
        </w:rPr>
      </w:pPr>
      <w:r w:rsidRPr="004174B1">
        <w:rPr>
          <w:i/>
        </w:rPr>
        <w:fldChar w:fldCharType="begin"/>
      </w:r>
      <w:r w:rsidRPr="00B07C8E">
        <w:rPr>
          <w:i/>
          <w:lang w:val="sv-SE"/>
        </w:rPr>
        <w:instrText xml:space="preserve"> TC"(</w:instrText>
      </w:r>
      <w:bookmarkStart w:id="2" w:name="DocNumber"/>
      <w:r w:rsidRPr="00B07C8E">
        <w:rPr>
          <w:i/>
          <w:lang w:val="sv-SE"/>
        </w:rPr>
        <w:instrText>B9-0110</w:instrText>
      </w:r>
      <w:r w:rsidR="0082672B" w:rsidRPr="00B07C8E">
        <w:rPr>
          <w:i/>
          <w:lang w:val="sv-SE"/>
        </w:rPr>
        <w:instrText>, 0115, 0116, 0126 and 0129</w:instrText>
      </w:r>
      <w:r w:rsidRPr="00B07C8E">
        <w:rPr>
          <w:i/>
          <w:lang w:val="sv-SE"/>
        </w:rPr>
        <w:instrText>/2024</w:instrText>
      </w:r>
      <w:bookmarkEnd w:id="2"/>
      <w:r w:rsidRPr="00B07C8E">
        <w:rPr>
          <w:i/>
          <w:lang w:val="sv-SE"/>
        </w:rPr>
        <w:instrText xml:space="preserve">)"\l3 \n&gt; \* MERGEFORMAT </w:instrText>
      </w:r>
      <w:r w:rsidRPr="004174B1">
        <w:rPr>
          <w:i/>
        </w:rPr>
        <w:fldChar w:fldCharType="end"/>
      </w:r>
    </w:p>
    <w:p w14:paraId="7B37763F" w14:textId="77777777" w:rsidR="0046757D" w:rsidRPr="00B07C8E" w:rsidRDefault="0046757D" w:rsidP="0046757D">
      <w:pPr>
        <w:rPr>
          <w:vanish/>
          <w:lang w:val="sv-SE"/>
        </w:rPr>
      </w:pPr>
      <w:bookmarkStart w:id="3" w:name="PE"/>
      <w:r w:rsidRPr="00B07C8E">
        <w:rPr>
          <w:vanish/>
          <w:lang w:val="sv-SE"/>
        </w:rPr>
        <w:t>PE756.852</w:t>
      </w:r>
      <w:bookmarkEnd w:id="3"/>
    </w:p>
    <w:p w14:paraId="19C04EB8" w14:textId="592C32DE" w:rsidR="0046757D" w:rsidRPr="00B07C8E" w:rsidRDefault="003765AA" w:rsidP="0046757D">
      <w:pPr>
        <w:pStyle w:val="ATHeading3"/>
        <w:rPr>
          <w:lang w:val="sv-SE"/>
        </w:rPr>
      </w:pPr>
      <w:proofErr w:type="spellStart"/>
      <w:r w:rsidRPr="00B07C8E">
        <w:rPr>
          <w:lang w:val="sv-SE"/>
        </w:rPr>
        <w:t>Rún</w:t>
      </w:r>
      <w:proofErr w:type="spellEnd"/>
      <w:r w:rsidRPr="00B07C8E">
        <w:rPr>
          <w:lang w:val="sv-SE"/>
        </w:rPr>
        <w:t xml:space="preserve"> ó </w:t>
      </w:r>
      <w:proofErr w:type="spellStart"/>
      <w:r w:rsidRPr="00B07C8E">
        <w:rPr>
          <w:lang w:val="sv-SE"/>
        </w:rPr>
        <w:t>Pharlaimint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na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hEorpa</w:t>
      </w:r>
      <w:proofErr w:type="spellEnd"/>
      <w:r w:rsidRPr="00B07C8E">
        <w:rPr>
          <w:lang w:val="sv-SE"/>
        </w:rPr>
        <w:t xml:space="preserve"> an 8 </w:t>
      </w:r>
      <w:proofErr w:type="spellStart"/>
      <w:r w:rsidRPr="00B07C8E">
        <w:rPr>
          <w:lang w:val="sv-SE"/>
        </w:rPr>
        <w:t>Feabhra</w:t>
      </w:r>
      <w:proofErr w:type="spellEnd"/>
      <w:r w:rsidRPr="00B07C8E">
        <w:rPr>
          <w:lang w:val="sv-SE"/>
        </w:rPr>
        <w:t xml:space="preserve"> 2024 </w:t>
      </w:r>
      <w:proofErr w:type="spellStart"/>
      <w:r w:rsidRPr="00B07C8E">
        <w:rPr>
          <w:lang w:val="sv-SE"/>
        </w:rPr>
        <w:t>maidir</w:t>
      </w:r>
      <w:proofErr w:type="spellEnd"/>
      <w:r w:rsidRPr="00B07C8E">
        <w:rPr>
          <w:lang w:val="sv-SE"/>
        </w:rPr>
        <w:t xml:space="preserve"> le </w:t>
      </w:r>
      <w:proofErr w:type="spellStart"/>
      <w:r w:rsidRPr="00B07C8E">
        <w:rPr>
          <w:lang w:val="sv-SE"/>
        </w:rPr>
        <w:t>rabharta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nua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ollghabhálacha</w:t>
      </w:r>
      <w:proofErr w:type="spellEnd"/>
      <w:r w:rsidRPr="00B07C8E">
        <w:rPr>
          <w:lang w:val="sv-SE"/>
        </w:rPr>
        <w:t xml:space="preserve"> sa </w:t>
      </w:r>
      <w:proofErr w:type="spellStart"/>
      <w:r w:rsidRPr="00B07C8E">
        <w:rPr>
          <w:lang w:val="sv-SE"/>
        </w:rPr>
        <w:t>Bhealarúis</w:t>
      </w:r>
      <w:proofErr w:type="spellEnd"/>
      <w:r w:rsidRPr="00B07C8E">
        <w:rPr>
          <w:lang w:val="sv-SE"/>
        </w:rPr>
        <w:t xml:space="preserve"> de </w:t>
      </w:r>
      <w:proofErr w:type="spellStart"/>
      <w:r w:rsidRPr="00B07C8E">
        <w:rPr>
          <w:lang w:val="sv-SE"/>
        </w:rPr>
        <w:t>ghníomhaithe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ón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bhfreasúra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agus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dá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mbaill</w:t>
      </w:r>
      <w:proofErr w:type="spellEnd"/>
      <w:r w:rsidRPr="00B07C8E">
        <w:rPr>
          <w:lang w:val="sv-SE"/>
        </w:rPr>
        <w:t xml:space="preserve"> </w:t>
      </w:r>
      <w:proofErr w:type="spellStart"/>
      <w:r w:rsidRPr="00B07C8E">
        <w:rPr>
          <w:lang w:val="sv-SE"/>
        </w:rPr>
        <w:t>teaghlaigh</w:t>
      </w:r>
      <w:proofErr w:type="spellEnd"/>
      <w:r w:rsidR="0046757D" w:rsidRPr="00B07C8E">
        <w:rPr>
          <w:lang w:val="sv-SE"/>
        </w:rPr>
        <w:t xml:space="preserve"> </w:t>
      </w:r>
      <w:bookmarkStart w:id="4" w:name="References"/>
      <w:r w:rsidR="0046757D" w:rsidRPr="00B07C8E">
        <w:rPr>
          <w:lang w:val="sv-SE"/>
        </w:rPr>
        <w:t>(2024/2550(RSP))</w:t>
      </w:r>
      <w:bookmarkEnd w:id="4"/>
    </w:p>
    <w:p w14:paraId="5EC9D99D" w14:textId="77777777" w:rsidR="003765AA" w:rsidRDefault="003765AA" w:rsidP="003765AA">
      <w:pPr>
        <w:pStyle w:val="NormalHanging12a"/>
        <w:rPr>
          <w:i/>
          <w:lang w:val="ga-IE"/>
        </w:rPr>
      </w:pPr>
      <w:bookmarkStart w:id="5" w:name="TextBodyEnd"/>
      <w:bookmarkEnd w:id="5"/>
      <w:r w:rsidRPr="00467E3F">
        <w:rPr>
          <w:i/>
          <w:lang w:val="ga-IE"/>
        </w:rPr>
        <w:t>Níl an téacs seo ar fáil as Gaeilge faoi láthair</w:t>
      </w:r>
    </w:p>
    <w:p w14:paraId="72DF447F" w14:textId="77777777" w:rsidR="00E365E1" w:rsidRPr="003765AA" w:rsidRDefault="00E365E1" w:rsidP="0046757D">
      <w:pPr>
        <w:rPr>
          <w:lang w:val="ga-IE"/>
        </w:rPr>
      </w:pPr>
    </w:p>
    <w:sectPr w:rsidR="00E365E1" w:rsidRPr="003765AA" w:rsidSect="004174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4FEE0" w14:textId="77777777" w:rsidR="0046757D" w:rsidRPr="004174B1" w:rsidRDefault="0046757D">
      <w:r w:rsidRPr="004174B1">
        <w:separator/>
      </w:r>
    </w:p>
  </w:endnote>
  <w:endnote w:type="continuationSeparator" w:id="0">
    <w:p w14:paraId="7105DF2E" w14:textId="77777777" w:rsidR="0046757D" w:rsidRPr="004174B1" w:rsidRDefault="0046757D">
      <w:r w:rsidRPr="004174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3E40E" w14:textId="77777777" w:rsidR="00064002" w:rsidRPr="004174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C122F" w14:textId="77777777" w:rsidR="00064002" w:rsidRPr="004174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55DDC" w14:textId="77777777" w:rsidR="00064002" w:rsidRPr="004174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D6D9D" w14:textId="77777777" w:rsidR="0046757D" w:rsidRPr="004174B1" w:rsidRDefault="0046757D">
      <w:r w:rsidRPr="004174B1">
        <w:separator/>
      </w:r>
    </w:p>
  </w:footnote>
  <w:footnote w:type="continuationSeparator" w:id="0">
    <w:p w14:paraId="162FFE46" w14:textId="77777777" w:rsidR="0046757D" w:rsidRPr="004174B1" w:rsidRDefault="0046757D">
      <w:r w:rsidRPr="004174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B03AF" w14:textId="77777777" w:rsidR="00064002" w:rsidRPr="004174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574AF" w14:textId="77777777" w:rsidR="00064002" w:rsidRPr="004174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FFDFB" w14:textId="77777777" w:rsidR="00064002" w:rsidRPr="004174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099A92A6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10064AD"/>
    <w:multiLevelType w:val="hybridMultilevel"/>
    <w:tmpl w:val="FE6048D0"/>
    <w:lvl w:ilvl="0" w:tplc="A3DA55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/2024"/>
    <w:docVar w:name="dvlangue" w:val="EN"/>
    <w:docVar w:name="dvnumam" w:val="0"/>
    <w:docVar w:name="dvpe" w:val="756.852"/>
    <w:docVar w:name="dvtitre" w:val="European Parliament resolution of 8 February 2024 on the new wave of mass arrests in Belarus of opposition activists and their family members(2024/2550(RSP))"/>
  </w:docVars>
  <w:rsids>
    <w:rsidRoot w:val="004675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5AA"/>
    <w:rsid w:val="00395FA1"/>
    <w:rsid w:val="003E15D4"/>
    <w:rsid w:val="00411CCE"/>
    <w:rsid w:val="0041666E"/>
    <w:rsid w:val="004174B1"/>
    <w:rsid w:val="00421060"/>
    <w:rsid w:val="0046757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3A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72B"/>
    <w:rsid w:val="00842779"/>
    <w:rsid w:val="00865F67"/>
    <w:rsid w:val="00870EA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C8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DAA9F"/>
  <w15:chartTrackingRefBased/>
  <w15:docId w15:val="{8FB3A298-F522-4609-BEC2-5FF18E99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683A54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683A54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EPComma">
    <w:name w:val="EPComma"/>
    <w:basedOn w:val="Normal"/>
    <w:rsid w:val="0082672B"/>
    <w:pPr>
      <w:spacing w:before="480" w:after="240"/>
    </w:pPr>
  </w:style>
  <w:style w:type="character" w:styleId="CommentReference">
    <w:name w:val="annotation reference"/>
    <w:basedOn w:val="DefaultParagraphFont"/>
    <w:rsid w:val="00870E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0E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0EAE"/>
  </w:style>
  <w:style w:type="paragraph" w:styleId="CommentSubject">
    <w:name w:val="annotation subject"/>
    <w:basedOn w:val="CommentText"/>
    <w:next w:val="CommentText"/>
    <w:link w:val="CommentSubjectChar"/>
    <w:rsid w:val="0087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0EAE"/>
    <w:rPr>
      <w:b/>
      <w:bCs/>
    </w:rPr>
  </w:style>
  <w:style w:type="paragraph" w:styleId="BalloonText">
    <w:name w:val="Balloon Text"/>
    <w:basedOn w:val="Normal"/>
    <w:link w:val="BalloonTextChar"/>
    <w:rsid w:val="00870E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0EAE"/>
    <w:rPr>
      <w:rFonts w:ascii="Segoe UI" w:hAnsi="Segoe UI" w:cs="Segoe UI"/>
      <w:sz w:val="18"/>
      <w:szCs w:val="18"/>
    </w:rPr>
  </w:style>
  <w:style w:type="paragraph" w:customStyle="1" w:styleId="NormalHanging12a">
    <w:name w:val="NormalHanging12a"/>
    <w:basedOn w:val="Normal"/>
    <w:link w:val="NormalHanging12aChar"/>
    <w:rsid w:val="003765A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3765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1BF9D-5619-4AC0-A9B0-E2AAB6522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2024-02-08T11:35:00Z</dcterms:created>
  <dcterms:modified xsi:type="dcterms:W3CDTF">2024-02-08T11:35:00Z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B9-0110/2024</vt:lpwstr>
  </property>
  <property fmtid="{D5CDD505-2E9C-101B-9397-08002B2CF9AE}" pid="4" name="&lt;Type&gt;">
    <vt:lpwstr>RR</vt:lpwstr>
  </property>
</Properties>
</file>