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4692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46929" w:rsidRDefault="00AD6DB9" w:rsidP="0010095E">
            <w:pPr>
              <w:pStyle w:val="EPName"/>
            </w:pPr>
            <w:bookmarkStart w:id="0" w:name="_GoBack"/>
            <w:bookmarkEnd w:id="0"/>
            <w:r w:rsidRPr="00946929">
              <w:t>Parlament Ewropew</w:t>
            </w:r>
          </w:p>
          <w:p w:rsidR="00751A4A" w:rsidRPr="0094692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4692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46929" w:rsidRDefault="00187494" w:rsidP="0010095E">
            <w:pPr>
              <w:pStyle w:val="EPLogo"/>
            </w:pPr>
            <w:r w:rsidRPr="0094692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46929" w:rsidRDefault="00D058B8" w:rsidP="004C5D52">
      <w:pPr>
        <w:pStyle w:val="LineTop"/>
      </w:pPr>
    </w:p>
    <w:p w:rsidR="00680577" w:rsidRPr="00946929" w:rsidRDefault="00AD6DB9" w:rsidP="00680577">
      <w:pPr>
        <w:pStyle w:val="EPBodyTA1"/>
      </w:pPr>
      <w:r w:rsidRPr="00946929">
        <w:t>TESTI ADOTTATI</w:t>
      </w:r>
    </w:p>
    <w:p w:rsidR="00D058B8" w:rsidRPr="00946929" w:rsidRDefault="00D058B8" w:rsidP="00D058B8">
      <w:pPr>
        <w:pStyle w:val="LineBottom"/>
      </w:pPr>
    </w:p>
    <w:p w:rsidR="00AD6DB9" w:rsidRPr="00CF305E" w:rsidRDefault="00AD6DB9" w:rsidP="00AD6DB9">
      <w:pPr>
        <w:pStyle w:val="ATHeading1"/>
      </w:pPr>
      <w:bookmarkStart w:id="1" w:name="TANumber"/>
      <w:r w:rsidRPr="00946929">
        <w:t>P9_TA(2024)00</w:t>
      </w:r>
      <w:bookmarkEnd w:id="1"/>
      <w:r w:rsidR="002824FF" w:rsidRPr="00CF305E">
        <w:t>71</w:t>
      </w:r>
    </w:p>
    <w:p w:rsidR="00AD6DB9" w:rsidRPr="00946929" w:rsidRDefault="00AD6DB9" w:rsidP="00AD6DB9">
      <w:pPr>
        <w:pStyle w:val="ATHeading2"/>
      </w:pPr>
      <w:bookmarkStart w:id="2" w:name="title"/>
      <w:r w:rsidRPr="00946929">
        <w:t xml:space="preserve">Iż-żieda fl-għadd ta’ eżekuzzjonijiet fl-Iran, b’mod partikolari l-każ ta’ </w:t>
      </w:r>
      <w:proofErr w:type="spellStart"/>
      <w:r w:rsidRPr="00946929">
        <w:t>Mohammad</w:t>
      </w:r>
      <w:proofErr w:type="spellEnd"/>
      <w:r w:rsidRPr="00946929">
        <w:t xml:space="preserve"> </w:t>
      </w:r>
      <w:proofErr w:type="spellStart"/>
      <w:r w:rsidRPr="00946929">
        <w:t>Ghobadlou</w:t>
      </w:r>
      <w:bookmarkEnd w:id="2"/>
      <w:proofErr w:type="spellEnd"/>
    </w:p>
    <w:p w:rsidR="00AD6DB9" w:rsidRPr="00946929" w:rsidRDefault="00AD6DB9" w:rsidP="00AD6DB9">
      <w:pPr>
        <w:rPr>
          <w:i/>
          <w:vanish/>
        </w:rPr>
      </w:pPr>
      <w:r w:rsidRPr="00946929">
        <w:rPr>
          <w:i/>
        </w:rPr>
        <w:fldChar w:fldCharType="begin"/>
      </w:r>
      <w:r w:rsidRPr="00946929">
        <w:rPr>
          <w:i/>
        </w:rPr>
        <w:instrText xml:space="preserve"> TC"(</w:instrText>
      </w:r>
      <w:bookmarkStart w:id="3" w:name="DocNumber"/>
      <w:r w:rsidRPr="00946929">
        <w:rPr>
          <w:i/>
        </w:rPr>
        <w:instrText>B9-0102</w:instrText>
      </w:r>
      <w:r w:rsidR="002362A4">
        <w:rPr>
          <w:i/>
        </w:rPr>
        <w:instrText>, 0109, 0113, 0120, 0121 u 0122</w:instrText>
      </w:r>
      <w:r w:rsidRPr="00946929">
        <w:rPr>
          <w:i/>
        </w:rPr>
        <w:instrText>/2024</w:instrText>
      </w:r>
      <w:bookmarkEnd w:id="3"/>
      <w:r w:rsidRPr="00946929">
        <w:rPr>
          <w:i/>
        </w:rPr>
        <w:instrText xml:space="preserve">)"\l3 \n&gt; \* MERGEFORMAT </w:instrText>
      </w:r>
      <w:r w:rsidRPr="00946929">
        <w:rPr>
          <w:i/>
        </w:rPr>
        <w:fldChar w:fldCharType="end"/>
      </w:r>
    </w:p>
    <w:p w:rsidR="00AD6DB9" w:rsidRPr="00946929" w:rsidRDefault="00AD6DB9" w:rsidP="00AD6DB9">
      <w:pPr>
        <w:rPr>
          <w:vanish/>
        </w:rPr>
      </w:pPr>
      <w:bookmarkStart w:id="4" w:name="PE"/>
      <w:r w:rsidRPr="00946929">
        <w:rPr>
          <w:vanish/>
        </w:rPr>
        <w:t>PE756.844</w:t>
      </w:r>
      <w:bookmarkEnd w:id="4"/>
    </w:p>
    <w:p w:rsidR="00AD6DB9" w:rsidRPr="00946929" w:rsidRDefault="00AD6DB9" w:rsidP="00AD6DB9">
      <w:pPr>
        <w:pStyle w:val="ATHeading3"/>
      </w:pPr>
      <w:bookmarkStart w:id="5" w:name="Sujet"/>
      <w:r w:rsidRPr="00946929">
        <w:t xml:space="preserve">Riżoluzzjoni tal-Parlament Ewropew tat-8 ta' Frar 2024 dwar iż-żieda fl-għadd ta’ eżekuzzjonijiet fl-Iran, b’mod partikolari l-każ ta’ </w:t>
      </w:r>
      <w:proofErr w:type="spellStart"/>
      <w:r w:rsidRPr="00946929">
        <w:t>Mohammad</w:t>
      </w:r>
      <w:proofErr w:type="spellEnd"/>
      <w:r w:rsidRPr="00946929">
        <w:t xml:space="preserve"> </w:t>
      </w:r>
      <w:proofErr w:type="spellStart"/>
      <w:r w:rsidRPr="00946929">
        <w:t>Ghobadlou</w:t>
      </w:r>
      <w:bookmarkEnd w:id="5"/>
      <w:proofErr w:type="spellEnd"/>
      <w:r w:rsidRPr="00946929">
        <w:t xml:space="preserve"> </w:t>
      </w:r>
      <w:bookmarkStart w:id="6" w:name="References"/>
      <w:r w:rsidRPr="00946929">
        <w:t>(2024/2551(RSP))</w:t>
      </w:r>
      <w:bookmarkEnd w:id="6"/>
    </w:p>
    <w:p w:rsidR="00450818" w:rsidRPr="00946929" w:rsidRDefault="00450818" w:rsidP="00450818">
      <w:pPr>
        <w:pStyle w:val="EPComma"/>
      </w:pPr>
      <w:bookmarkStart w:id="7" w:name="TextBodyBegin"/>
      <w:bookmarkEnd w:id="7"/>
      <w:r w:rsidRPr="00946929">
        <w:rPr>
          <w:i/>
        </w:rPr>
        <w:t>Il-Parlament Ewropew</w:t>
      </w:r>
      <w:r w:rsidRPr="00946929">
        <w:t>,</w:t>
      </w:r>
    </w:p>
    <w:p w:rsidR="00450818" w:rsidRPr="00946929" w:rsidRDefault="00450818" w:rsidP="00450818">
      <w:pPr>
        <w:pStyle w:val="NormalHanging12a"/>
      </w:pPr>
      <w:r w:rsidRPr="00946929">
        <w:t>–</w:t>
      </w:r>
      <w:r w:rsidRPr="00946929">
        <w:tab/>
        <w:t xml:space="preserve">wara li </w:t>
      </w:r>
      <w:proofErr w:type="spellStart"/>
      <w:r w:rsidRPr="00946929">
        <w:t>kkunsidra</w:t>
      </w:r>
      <w:proofErr w:type="spellEnd"/>
      <w:r w:rsidRPr="00946929">
        <w:t xml:space="preserve"> l-Artikoli 144(5) u 132(4) tar-Regoli ta’ Proċedura tiegħu,</w:t>
      </w:r>
    </w:p>
    <w:p w:rsidR="00450818" w:rsidRPr="00946929" w:rsidRDefault="00450818" w:rsidP="00450818">
      <w:pPr>
        <w:pStyle w:val="NormalHanging12a"/>
        <w:rPr>
          <w:shd w:val="clear" w:color="auto" w:fill="FFFFFF"/>
        </w:rPr>
      </w:pPr>
      <w:r w:rsidRPr="00946929">
        <w:t>A.</w:t>
      </w:r>
      <w:r w:rsidRPr="00946929">
        <w:tab/>
        <w:t xml:space="preserve">billi aktar minn 800 individwu ġew </w:t>
      </w:r>
      <w:proofErr w:type="spellStart"/>
      <w:r w:rsidRPr="00946929">
        <w:t>iġġustizzjati</w:t>
      </w:r>
      <w:proofErr w:type="spellEnd"/>
      <w:r w:rsidRPr="00946929">
        <w:t xml:space="preserve"> fl-Iran fl-2023, l-ogħla ċifra mill-2015, u aktar minn 500 dimostrant inqatlu bħala parti mit-trażżin kontinwu tal-moviment “</w:t>
      </w:r>
      <w:r w:rsidRPr="00946929">
        <w:rPr>
          <w:shd w:val="clear" w:color="auto" w:fill="FFFFFF"/>
        </w:rPr>
        <w:t>il-Mara, il-Ħajja, il-Libertà</w:t>
      </w:r>
      <w:r w:rsidRPr="00946929">
        <w:t>”; billi l-</w:t>
      </w:r>
      <w:proofErr w:type="spellStart"/>
      <w:r w:rsidRPr="00946929">
        <w:t>minoranzi</w:t>
      </w:r>
      <w:proofErr w:type="spellEnd"/>
      <w:r w:rsidRPr="00946929">
        <w:t xml:space="preserve"> huma affettwati b’mod </w:t>
      </w:r>
      <w:proofErr w:type="spellStart"/>
      <w:r w:rsidRPr="00946929">
        <w:t>sproporzjonat</w:t>
      </w:r>
      <w:proofErr w:type="spellEnd"/>
      <w:r w:rsidRPr="00946929">
        <w:t>;</w:t>
      </w:r>
    </w:p>
    <w:p w:rsidR="00450818" w:rsidRPr="00946929" w:rsidRDefault="00450818" w:rsidP="00450818">
      <w:pPr>
        <w:pStyle w:val="NormalHanging12a"/>
      </w:pPr>
      <w:r w:rsidRPr="00946929">
        <w:t>B.</w:t>
      </w:r>
      <w:r w:rsidRPr="00946929">
        <w:tab/>
        <w:t xml:space="preserve">billi fit-23 ta’ Jannar 2024 ġie miċħud l-appell ta’ </w:t>
      </w:r>
      <w:proofErr w:type="spellStart"/>
      <w:r w:rsidRPr="00946929">
        <w:t>Mohammad</w:t>
      </w:r>
      <w:proofErr w:type="spellEnd"/>
      <w:r w:rsidRPr="00946929">
        <w:t xml:space="preserve"> </w:t>
      </w:r>
      <w:proofErr w:type="spellStart"/>
      <w:r w:rsidRPr="00946929">
        <w:t>Ghobadlou</w:t>
      </w:r>
      <w:proofErr w:type="spellEnd"/>
      <w:r w:rsidRPr="00946929">
        <w:t>, raġel ta’ 23 sena b’diżabilità intellettwali, kontra s-sentenza tal-mewt tiegħu u ġie ġġustizzjat; billi l-proċess inġust tiegħu ġie vizzjat minn allegazzjonijiet ta’ tortura u minn segretezza;</w:t>
      </w:r>
    </w:p>
    <w:p w:rsidR="00450818" w:rsidRPr="00946929" w:rsidRDefault="00450818" w:rsidP="00450818">
      <w:pPr>
        <w:pStyle w:val="NormalHanging12a"/>
        <w:rPr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946929">
        <w:t>C.</w:t>
      </w:r>
      <w:r w:rsidRPr="00946929">
        <w:tab/>
      </w:r>
      <w:r w:rsidRPr="00946929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billi l-UNHRC irrapporta li mill-inqas 54 persuna ġew </w:t>
      </w:r>
      <w:proofErr w:type="spellStart"/>
      <w:r w:rsidRPr="00946929">
        <w:rPr>
          <w14:textOutline w14:w="12700" w14:cap="flat" w14:cmpd="sng" w14:algn="ctr">
            <w14:noFill/>
            <w14:prstDash w14:val="solid"/>
            <w14:miter w14:lim="100000"/>
          </w14:textOutline>
        </w:rPr>
        <w:t>iġġustizzjati</w:t>
      </w:r>
      <w:proofErr w:type="spellEnd"/>
      <w:r w:rsidRPr="00946929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f’Jannar 2024; billi, skont il-</w:t>
      </w:r>
      <w:proofErr w:type="spellStart"/>
      <w:r w:rsidRPr="00946929">
        <w:rPr>
          <w14:textOutline w14:w="12700" w14:cap="flat" w14:cmpd="sng" w14:algn="ctr">
            <w14:noFill/>
            <w14:prstDash w14:val="solid"/>
            <w14:miter w14:lim="100000"/>
          </w14:textOutline>
        </w:rPr>
        <w:t>Human</w:t>
      </w:r>
      <w:proofErr w:type="spellEnd"/>
      <w:r w:rsidRPr="00946929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946929">
        <w:rPr>
          <w14:textOutline w14:w="12700" w14:cap="flat" w14:cmpd="sng" w14:algn="ctr">
            <w14:noFill/>
            <w14:prstDash w14:val="solid"/>
            <w14:miter w14:lim="100000"/>
          </w14:textOutline>
        </w:rPr>
        <w:t>Rights</w:t>
      </w:r>
      <w:proofErr w:type="spellEnd"/>
      <w:r w:rsidRPr="00946929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946929">
        <w:rPr>
          <w14:textOutline w14:w="12700" w14:cap="flat" w14:cmpd="sng" w14:algn="ctr">
            <w14:noFill/>
            <w14:prstDash w14:val="solid"/>
            <w14:miter w14:lim="100000"/>
          </w14:textOutline>
        </w:rPr>
        <w:t>Watch</w:t>
      </w:r>
      <w:proofErr w:type="spellEnd"/>
      <w:r w:rsidRPr="00946929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, mill-inqas 11-il priġunier, inklużi Anwar </w:t>
      </w:r>
      <w:proofErr w:type="spellStart"/>
      <w:r w:rsidRPr="00946929">
        <w:rPr>
          <w14:textOutline w14:w="12700" w14:cap="flat" w14:cmpd="sng" w14:algn="ctr">
            <w14:noFill/>
            <w14:prstDash w14:val="solid"/>
            <w14:miter w14:lim="100000"/>
          </w14:textOutline>
        </w:rPr>
        <w:t>Khezri</w:t>
      </w:r>
      <w:proofErr w:type="spellEnd"/>
      <w:r w:rsidRPr="00946929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, </w:t>
      </w:r>
      <w:proofErr w:type="spellStart"/>
      <w:r w:rsidRPr="00946929">
        <w:rPr>
          <w14:textOutline w14:w="12700" w14:cap="flat" w14:cmpd="sng" w14:algn="ctr">
            <w14:noFill/>
            <w14:prstDash w14:val="solid"/>
            <w14:miter w14:lim="100000"/>
          </w14:textOutline>
        </w:rPr>
        <w:t>Kamran</w:t>
      </w:r>
      <w:proofErr w:type="spellEnd"/>
      <w:r w:rsidRPr="00946929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946929">
        <w:rPr>
          <w14:textOutline w14:w="12700" w14:cap="flat" w14:cmpd="sng" w14:algn="ctr">
            <w14:noFill/>
            <w14:prstDash w14:val="solid"/>
            <w14:miter w14:lim="100000"/>
          </w14:textOutline>
        </w:rPr>
        <w:t>Sheikheh</w:t>
      </w:r>
      <w:proofErr w:type="spellEnd"/>
      <w:r w:rsidRPr="00946929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u </w:t>
      </w:r>
      <w:proofErr w:type="spellStart"/>
      <w:r w:rsidRPr="00946929">
        <w:rPr>
          <w14:textOutline w14:w="12700" w14:cap="flat" w14:cmpd="sng" w14:algn="ctr">
            <w14:noFill/>
            <w14:prstDash w14:val="solid"/>
            <w14:miter w14:lim="100000"/>
          </w14:textOutline>
        </w:rPr>
        <w:t>Khosrow</w:t>
      </w:r>
      <w:proofErr w:type="spellEnd"/>
      <w:r w:rsidRPr="00946929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946929">
        <w:rPr>
          <w14:textOutline w14:w="12700" w14:cap="flat" w14:cmpd="sng" w14:algn="ctr">
            <w14:noFill/>
            <w14:prstDash w14:val="solid"/>
            <w14:miter w14:lim="100000"/>
          </w14:textOutline>
        </w:rPr>
        <w:t>Basharat</w:t>
      </w:r>
      <w:proofErr w:type="spellEnd"/>
      <w:r w:rsidRPr="00946929">
        <w:rPr>
          <w14:textOutline w14:w="12700" w14:cap="flat" w14:cmpd="sng" w14:algn="ctr">
            <w14:noFill/>
            <w14:prstDash w14:val="solid"/>
            <w14:miter w14:lim="100000"/>
          </w14:textOutline>
        </w:rPr>
        <w:t>, bħalissa jinsabu f’riskju ta’ eżekuzzjoni imminenti;</w:t>
      </w:r>
    </w:p>
    <w:p w:rsidR="00450818" w:rsidRPr="00946929" w:rsidRDefault="00450818" w:rsidP="00450818">
      <w:pPr>
        <w:pStyle w:val="NormalHanging12a"/>
        <w:rPr>
          <w:shd w:val="clear" w:color="auto" w:fill="FFFFFF"/>
        </w:rPr>
      </w:pPr>
      <w:r w:rsidRPr="00946929">
        <w:t>D.</w:t>
      </w:r>
      <w:r w:rsidRPr="00946929">
        <w:tab/>
        <w:t>billi l-Iran juża b’mod sistematiku d-diplomazija tal-ostaġġi bħala għodda ta’ politika barranija;</w:t>
      </w:r>
    </w:p>
    <w:p w:rsidR="00450818" w:rsidRPr="00946929" w:rsidRDefault="00450818" w:rsidP="00450818">
      <w:pPr>
        <w:pStyle w:val="NormalHanging12a"/>
      </w:pPr>
      <w:r w:rsidRPr="00946929">
        <w:t>1.</w:t>
      </w:r>
      <w:r w:rsidRPr="00946929">
        <w:tab/>
      </w:r>
      <w:r w:rsidRPr="00946929">
        <w:rPr>
          <w:shd w:val="clear" w:color="auto" w:fill="FFFFFF"/>
        </w:rPr>
        <w:t xml:space="preserve">Jikkundanna bil-qawwa l-eżekuzzjonijiet ta’ dimostranti </w:t>
      </w:r>
      <w:proofErr w:type="spellStart"/>
      <w:r w:rsidRPr="00946929">
        <w:rPr>
          <w:shd w:val="clear" w:color="auto" w:fill="FFFFFF"/>
        </w:rPr>
        <w:t>paċifiċi</w:t>
      </w:r>
      <w:proofErr w:type="spellEnd"/>
      <w:r w:rsidRPr="00946929">
        <w:rPr>
          <w:shd w:val="clear" w:color="auto" w:fill="FFFFFF"/>
        </w:rPr>
        <w:t xml:space="preserve"> fl-Iran, inkluża dik ta’ </w:t>
      </w:r>
      <w:proofErr w:type="spellStart"/>
      <w:r w:rsidRPr="00946929">
        <w:rPr>
          <w:shd w:val="clear" w:color="auto" w:fill="FFFFFF"/>
        </w:rPr>
        <w:t>Mohammad</w:t>
      </w:r>
      <w:proofErr w:type="spellEnd"/>
      <w:r w:rsidRPr="00946929">
        <w:rPr>
          <w:shd w:val="clear" w:color="auto" w:fill="FFFFFF"/>
        </w:rPr>
        <w:t xml:space="preserve"> </w:t>
      </w:r>
      <w:proofErr w:type="spellStart"/>
      <w:r w:rsidRPr="00946929">
        <w:rPr>
          <w:shd w:val="clear" w:color="auto" w:fill="FFFFFF"/>
        </w:rPr>
        <w:t>Ghobadlou</w:t>
      </w:r>
      <w:proofErr w:type="spellEnd"/>
      <w:r w:rsidRPr="00946929">
        <w:rPr>
          <w:shd w:val="clear" w:color="auto" w:fill="FFFFFF"/>
        </w:rPr>
        <w:t xml:space="preserve">; </w:t>
      </w:r>
      <w:proofErr w:type="spellStart"/>
      <w:r w:rsidR="002824FF" w:rsidRPr="00CF305E">
        <w:rPr>
          <w:shd w:val="clear" w:color="auto" w:fill="FFFFFF"/>
        </w:rPr>
        <w:t>j</w:t>
      </w:r>
      <w:r w:rsidR="002824FF">
        <w:t>iddeplora</w:t>
      </w:r>
      <w:proofErr w:type="spellEnd"/>
      <w:r w:rsidR="002824FF">
        <w:t xml:space="preserve"> l-użu estensiv tal-piena tal-mewt mir-reġim biex </w:t>
      </w:r>
      <w:proofErr w:type="spellStart"/>
      <w:r w:rsidR="002824FF">
        <w:t>jitterrorizza</w:t>
      </w:r>
      <w:proofErr w:type="spellEnd"/>
      <w:r w:rsidR="002824FF">
        <w:t xml:space="preserve"> s-soċjetà u jelimina n-nuqqas ta’ qbil; jenfasizza li dan jammonta għal qtil </w:t>
      </w:r>
      <w:proofErr w:type="spellStart"/>
      <w:r w:rsidR="002824FF">
        <w:t>sanzjonat</w:t>
      </w:r>
      <w:proofErr w:type="spellEnd"/>
      <w:r w:rsidR="002824FF">
        <w:t xml:space="preserve"> mill-istat; </w:t>
      </w:r>
      <w:r w:rsidRPr="00946929">
        <w:rPr>
          <w:shd w:val="clear" w:color="auto" w:fill="FFFFFF"/>
        </w:rPr>
        <w:t>iħeġġeġ lill-Iran jibdel is-sentenzi tal-mewt kollha f’sentenzi ta’ ħabs u jabolixxi kompletament il-piena tal-mewt; itenni l-oppożizzjoni soda tiegħu għall-piena tal-mewt f’kull mument u f’kull ċirkostanza;</w:t>
      </w:r>
      <w:r w:rsidRPr="00946929">
        <w:t xml:space="preserve"> jappoġġja bis-sħiħ il-kampanja ta’ </w:t>
      </w:r>
      <w:proofErr w:type="spellStart"/>
      <w:r w:rsidRPr="00946929">
        <w:t>abolizzjoni</w:t>
      </w:r>
      <w:proofErr w:type="spellEnd"/>
      <w:r w:rsidRPr="00946929">
        <w:t xml:space="preserve"> </w:t>
      </w:r>
      <w:proofErr w:type="spellStart"/>
      <w:r w:rsidRPr="00946929">
        <w:t>mnedija</w:t>
      </w:r>
      <w:proofErr w:type="spellEnd"/>
      <w:r w:rsidRPr="00946929">
        <w:t xml:space="preserve"> mir-rebbieħa tal-Premju </w:t>
      </w:r>
      <w:proofErr w:type="spellStart"/>
      <w:r w:rsidRPr="00946929">
        <w:t>Nobel</w:t>
      </w:r>
      <w:proofErr w:type="spellEnd"/>
      <w:r w:rsidRPr="00946929">
        <w:t xml:space="preserve"> għall-Paċi, </w:t>
      </w:r>
      <w:proofErr w:type="spellStart"/>
      <w:r w:rsidRPr="00946929">
        <w:t>Narges</w:t>
      </w:r>
      <w:proofErr w:type="spellEnd"/>
      <w:r w:rsidRPr="00946929">
        <w:t xml:space="preserve"> </w:t>
      </w:r>
      <w:proofErr w:type="spellStart"/>
      <w:r w:rsidRPr="00946929">
        <w:t>Mohammadi</w:t>
      </w:r>
      <w:proofErr w:type="spellEnd"/>
      <w:r w:rsidRPr="00946929">
        <w:t>, li attwalment qiegħda il-ħabs; itenni l-appoġġ sod tiegħu għall-Moviment “Il-Mara, il-Ħajja u l-Libertà” fl-Iran;</w:t>
      </w:r>
    </w:p>
    <w:p w:rsidR="00450818" w:rsidRPr="00946929" w:rsidRDefault="00450818" w:rsidP="00450818">
      <w:pPr>
        <w:pStyle w:val="NormalHanging12a"/>
        <w:rPr>
          <w:shd w:val="clear" w:color="auto" w:fill="FFFFFF"/>
        </w:rPr>
      </w:pPr>
      <w:r w:rsidRPr="00946929">
        <w:lastRenderedPageBreak/>
        <w:t>2.</w:t>
      </w:r>
      <w:r w:rsidRPr="00946929">
        <w:tab/>
        <w:t xml:space="preserve">Jitlob il-ħelsien immedjat u mingħajr kundizzjonijiet ta’ kull persuna miżmuma b’mod arbitrarju f’ċella fl-istennija tal-eżekuzzjoni tal-kundanna tal-mewt tagħha u tal-priġunieri tal-kuxjenza kollha, inklużi ċ-ċittadini tal-UE, b’mod partikolari </w:t>
      </w:r>
      <w:proofErr w:type="spellStart"/>
      <w:r w:rsidRPr="00946929">
        <w:t>Ahmadreza</w:t>
      </w:r>
      <w:proofErr w:type="spellEnd"/>
      <w:r w:rsidRPr="00946929">
        <w:t xml:space="preserve"> </w:t>
      </w:r>
      <w:proofErr w:type="spellStart"/>
      <w:r w:rsidRPr="00946929">
        <w:t>Djalali</w:t>
      </w:r>
      <w:proofErr w:type="spellEnd"/>
      <w:r w:rsidRPr="00946929">
        <w:t xml:space="preserve"> u Johan </w:t>
      </w:r>
      <w:proofErr w:type="spellStart"/>
      <w:r w:rsidRPr="00946929">
        <w:t>Floderus</w:t>
      </w:r>
      <w:proofErr w:type="spellEnd"/>
      <w:r w:rsidRPr="00946929">
        <w:t>;</w:t>
      </w:r>
    </w:p>
    <w:p w:rsidR="00450818" w:rsidRPr="00946929" w:rsidRDefault="00450818" w:rsidP="00450818">
      <w:pPr>
        <w:pStyle w:val="NormalHanging12a"/>
        <w:rPr>
          <w:shd w:val="clear" w:color="auto" w:fill="FFFFFF"/>
        </w:rPr>
      </w:pPr>
      <w:r w:rsidRPr="00946929">
        <w:t>3.</w:t>
      </w:r>
      <w:r w:rsidRPr="00946929">
        <w:tab/>
      </w:r>
      <w:r w:rsidRPr="00946929">
        <w:rPr>
          <w:shd w:val="clear" w:color="auto" w:fill="FFFFFF"/>
        </w:rPr>
        <w:t xml:space="preserve">Jappella għal strateġija ġdida u kuraġġuża tal-UE fil-konfront tal-Iran, intiża anki biex </w:t>
      </w:r>
      <w:proofErr w:type="spellStart"/>
      <w:r w:rsidRPr="00946929">
        <w:rPr>
          <w:shd w:val="clear" w:color="auto" w:fill="FFFFFF"/>
        </w:rPr>
        <w:t>tiġġieled</w:t>
      </w:r>
      <w:proofErr w:type="spellEnd"/>
      <w:r w:rsidRPr="00946929">
        <w:rPr>
          <w:shd w:val="clear" w:color="auto" w:fill="FFFFFF"/>
        </w:rPr>
        <w:t xml:space="preserve"> d-diplomazija tal-ostaġġi tiegħu;</w:t>
      </w:r>
    </w:p>
    <w:p w:rsidR="00450818" w:rsidRPr="00946929" w:rsidRDefault="00450818" w:rsidP="00450818">
      <w:pPr>
        <w:pStyle w:val="NormalHanging12a"/>
      </w:pPr>
      <w:r w:rsidRPr="00946929">
        <w:t>4.</w:t>
      </w:r>
      <w:r w:rsidRPr="00946929">
        <w:tab/>
        <w:t xml:space="preserve">Itenni l-appell sod tiegħu lill-Kunsill biex isejjaħ lill-IRGC organizzazzjoni </w:t>
      </w:r>
      <w:proofErr w:type="spellStart"/>
      <w:r w:rsidRPr="00946929">
        <w:t>terroristika</w:t>
      </w:r>
      <w:proofErr w:type="spellEnd"/>
      <w:r w:rsidRPr="00946929">
        <w:t xml:space="preserve"> u jimponi aktar sanzjonijiet tal-UE fuq uffiċjali u entitajiet involuti fi ksur serju tad-drittijiet tal-bniedem, inklużi l-Mexxej Suprem, il-President u l-Prosekutur Ġenerali;</w:t>
      </w:r>
    </w:p>
    <w:p w:rsidR="00450818" w:rsidRPr="00946929" w:rsidRDefault="00450818" w:rsidP="00450818">
      <w:pPr>
        <w:pStyle w:val="NormalHanging12a"/>
      </w:pPr>
      <w:r w:rsidRPr="00946929">
        <w:t>5.</w:t>
      </w:r>
      <w:r w:rsidRPr="00946929">
        <w:tab/>
        <w:t xml:space="preserve">Itenni l-kundanna tiegħu tar-repressjoni </w:t>
      </w:r>
      <w:proofErr w:type="spellStart"/>
      <w:r w:rsidRPr="00946929">
        <w:t>brutali</w:t>
      </w:r>
      <w:proofErr w:type="spellEnd"/>
      <w:r w:rsidRPr="00946929">
        <w:t xml:space="preserve"> mill-Iran fil-konfront tad-dimostranti </w:t>
      </w:r>
      <w:proofErr w:type="spellStart"/>
      <w:r w:rsidRPr="00946929">
        <w:t>paċifiċi</w:t>
      </w:r>
      <w:proofErr w:type="spellEnd"/>
      <w:r w:rsidRPr="00946929">
        <w:t>, b’mod partikolari n-nisa u l-</w:t>
      </w:r>
      <w:proofErr w:type="spellStart"/>
      <w:r w:rsidRPr="00946929">
        <w:t>minoranzi</w:t>
      </w:r>
      <w:proofErr w:type="spellEnd"/>
      <w:r w:rsidRPr="00946929">
        <w:t>; jitlob investigazzjoni imparzjali, indipendenti u trasparenti dwar l-allegazzjonijiet ta’ ksur tad-drittijiet tal-bniedem fil-konfront tad-dimostranti;</w:t>
      </w:r>
    </w:p>
    <w:p w:rsidR="00450818" w:rsidRPr="00946929" w:rsidRDefault="00450818" w:rsidP="00450818">
      <w:pPr>
        <w:pStyle w:val="NormalHanging12a"/>
      </w:pPr>
      <w:r w:rsidRPr="00946929">
        <w:t>6.</w:t>
      </w:r>
      <w:r w:rsidRPr="00946929">
        <w:tab/>
        <w:t xml:space="preserve">Jistieden lill-Iran jirrispetta l-proċess ġust; jikkundanna l-kundizzjonijiet </w:t>
      </w:r>
      <w:proofErr w:type="spellStart"/>
      <w:r w:rsidRPr="00946929">
        <w:t>terribbli</w:t>
      </w:r>
      <w:proofErr w:type="spellEnd"/>
      <w:r w:rsidRPr="00946929">
        <w:t xml:space="preserve"> ta’ detenzjoni, l-użu mifrux tat-tortura, inkluża l-vjolenza sesswali, u n-nuqqas ta’ aċċess għat-trattament mediku u r-rappreżentanza legali;</w:t>
      </w:r>
    </w:p>
    <w:p w:rsidR="00450818" w:rsidRPr="00946929" w:rsidRDefault="00450818" w:rsidP="00450818">
      <w:pPr>
        <w:pStyle w:val="NormalHanging12a"/>
      </w:pPr>
      <w:r w:rsidRPr="00946929">
        <w:t>7.</w:t>
      </w:r>
      <w:r w:rsidRPr="00946929">
        <w:tab/>
        <w:t xml:space="preserve">Iħeġġeġ lill-Istati Membri </w:t>
      </w:r>
      <w:proofErr w:type="spellStart"/>
      <w:r w:rsidRPr="00946929">
        <w:t>jimmonitorjaw</w:t>
      </w:r>
      <w:proofErr w:type="spellEnd"/>
      <w:r w:rsidRPr="00946929">
        <w:t xml:space="preserve"> il-proċessi u jorganizzaw żjarat fil-ħabsijiet fejn jinżammu priġunieri ta’ kuxjenza, inklużi ċittadini tal-UE, f’</w:t>
      </w:r>
      <w:proofErr w:type="spellStart"/>
      <w:r w:rsidRPr="00946929">
        <w:t>konformità</w:t>
      </w:r>
      <w:proofErr w:type="spellEnd"/>
      <w:r w:rsidRPr="00946929">
        <w:t xml:space="preserve"> mal-Linji Gwida tal-UE dwar id-Difensuri tad-Drittijiet tal-Bniedem;</w:t>
      </w:r>
    </w:p>
    <w:p w:rsidR="00450818" w:rsidRPr="00946929" w:rsidRDefault="00450818" w:rsidP="00450818">
      <w:pPr>
        <w:pStyle w:val="NormalHanging12a"/>
        <w:rPr>
          <w:shd w:val="clear" w:color="auto" w:fill="FFFFFF"/>
        </w:rPr>
      </w:pPr>
      <w:r w:rsidRPr="00946929">
        <w:t>8.</w:t>
      </w:r>
      <w:r w:rsidRPr="00946929">
        <w:tab/>
        <w:t>Jistieden lill-Istati Membri jibdew investigazzjonijiet kriminali fil-konfront ta’ uffiċjali responsabbli għal ksur serju tad-drittijiet tal-bniedem, anki taħt il-ġurisdizzjoni universali;</w:t>
      </w:r>
    </w:p>
    <w:p w:rsidR="00450818" w:rsidRPr="00946929" w:rsidRDefault="00450818" w:rsidP="00450818">
      <w:pPr>
        <w:pStyle w:val="NormalHanging12a"/>
        <w:rPr>
          <w:shd w:val="clear" w:color="auto" w:fill="FFFFFF"/>
        </w:rPr>
      </w:pPr>
      <w:r w:rsidRPr="00946929">
        <w:t>9.</w:t>
      </w:r>
      <w:r w:rsidRPr="00946929">
        <w:tab/>
        <w:t xml:space="preserve">Iħeġġeġ lill-Kummissjoni żżid l-appoġġ tekniku u </w:t>
      </w:r>
      <w:proofErr w:type="spellStart"/>
      <w:r w:rsidRPr="00946929">
        <w:t>baġitarju</w:t>
      </w:r>
      <w:proofErr w:type="spellEnd"/>
      <w:r w:rsidRPr="00946929">
        <w:t xml:space="preserve"> għal soċjetà ċivili </w:t>
      </w:r>
      <w:proofErr w:type="spellStart"/>
      <w:r w:rsidRPr="00946929">
        <w:t>Iranjana</w:t>
      </w:r>
      <w:proofErr w:type="spellEnd"/>
      <w:r w:rsidRPr="00946929">
        <w:t xml:space="preserve"> b’saħħitha u indipendenti; </w:t>
      </w:r>
      <w:r w:rsidRPr="00946929">
        <w:rPr>
          <w:shd w:val="clear" w:color="auto" w:fill="FFFFFF"/>
        </w:rPr>
        <w:t>jistieden lill-Istati Membri jiffaċilitaw il-</w:t>
      </w:r>
      <w:proofErr w:type="spellStart"/>
      <w:r w:rsidRPr="00946929">
        <w:rPr>
          <w:shd w:val="clear" w:color="auto" w:fill="FFFFFF"/>
        </w:rPr>
        <w:t>viżi</w:t>
      </w:r>
      <w:proofErr w:type="spellEnd"/>
      <w:r w:rsidRPr="00946929">
        <w:rPr>
          <w:shd w:val="clear" w:color="auto" w:fill="FFFFFF"/>
        </w:rPr>
        <w:t>, l-</w:t>
      </w:r>
      <w:proofErr w:type="spellStart"/>
      <w:r w:rsidRPr="00946929">
        <w:rPr>
          <w:shd w:val="clear" w:color="auto" w:fill="FFFFFF"/>
        </w:rPr>
        <w:t>ażil</w:t>
      </w:r>
      <w:proofErr w:type="spellEnd"/>
      <w:r w:rsidRPr="00946929">
        <w:rPr>
          <w:shd w:val="clear" w:color="auto" w:fill="FFFFFF"/>
        </w:rPr>
        <w:t xml:space="preserve"> u l-għotjiet ta’ emerġenza għal dawk li jeħtieġu jaħarbu mill-Iran;</w:t>
      </w:r>
    </w:p>
    <w:p w:rsidR="00450818" w:rsidRPr="00946929" w:rsidRDefault="00450818" w:rsidP="00450818">
      <w:pPr>
        <w:pStyle w:val="NormalHanging12a"/>
        <w:rPr>
          <w:shd w:val="clear" w:color="auto" w:fill="FFFFFF"/>
        </w:rPr>
      </w:pPr>
      <w:r w:rsidRPr="00946929">
        <w:t>10.</w:t>
      </w:r>
      <w:r w:rsidRPr="00946929">
        <w:tab/>
      </w:r>
      <w:r w:rsidRPr="00946929">
        <w:rPr>
          <w:shd w:val="clear" w:color="auto" w:fill="FFFFFF"/>
        </w:rPr>
        <w:t>Jistieden lill-Istati Membri jappoġġjaw it-tiġdid tal-mandati tar-</w:t>
      </w:r>
      <w:proofErr w:type="spellStart"/>
      <w:r w:rsidRPr="00946929">
        <w:rPr>
          <w:shd w:val="clear" w:color="auto" w:fill="FFFFFF"/>
        </w:rPr>
        <w:t>Rapporteur</w:t>
      </w:r>
      <w:proofErr w:type="spellEnd"/>
      <w:r w:rsidRPr="00946929">
        <w:rPr>
          <w:shd w:val="clear" w:color="auto" w:fill="FFFFFF"/>
        </w:rPr>
        <w:t xml:space="preserve"> Speċjali </w:t>
      </w:r>
      <w:proofErr w:type="spellStart"/>
      <w:r w:rsidRPr="00946929">
        <w:rPr>
          <w:shd w:val="clear" w:color="auto" w:fill="FFFFFF"/>
        </w:rPr>
        <w:t>tan</w:t>
      </w:r>
      <w:proofErr w:type="spellEnd"/>
      <w:r w:rsidRPr="00946929">
        <w:rPr>
          <w:shd w:val="clear" w:color="auto" w:fill="FFFFFF"/>
        </w:rPr>
        <w:t xml:space="preserve">-NU għall-Iran u tal-Missjoni Internazzjonali Indipendenti ta’ Ġbir ta’ Informazzjoni fis-sessjoni li jmiss tal-Kunsill tad-Drittijiet tal-Bniedem </w:t>
      </w:r>
      <w:proofErr w:type="spellStart"/>
      <w:r w:rsidRPr="00946929">
        <w:rPr>
          <w:shd w:val="clear" w:color="auto" w:fill="FFFFFF"/>
        </w:rPr>
        <w:t>tan</w:t>
      </w:r>
      <w:proofErr w:type="spellEnd"/>
      <w:r w:rsidRPr="00946929">
        <w:rPr>
          <w:shd w:val="clear" w:color="auto" w:fill="FFFFFF"/>
        </w:rPr>
        <w:t>-NU;</w:t>
      </w:r>
    </w:p>
    <w:p w:rsidR="00450818" w:rsidRPr="00946929" w:rsidRDefault="00450818" w:rsidP="00450818">
      <w:pPr>
        <w:pStyle w:val="NormalHanging12a"/>
      </w:pPr>
      <w:r w:rsidRPr="00946929">
        <w:t>11.</w:t>
      </w:r>
      <w:r w:rsidRPr="00946929">
        <w:tab/>
      </w:r>
      <w:r w:rsidRPr="00946929">
        <w:rPr>
          <w:shd w:val="clear" w:color="auto" w:fill="FFFFFF"/>
        </w:rPr>
        <w:t xml:space="preserve">Jagħti istruzzjonijiet lill-President tiegħu biex tgħaddi din ir-riżoluzzjoni lill-Kunsill, lill-Kummissjoni, lill-Viċi President/Rappreżentant Għoli u lill-awtoritajiet </w:t>
      </w:r>
      <w:proofErr w:type="spellStart"/>
      <w:r w:rsidRPr="00946929">
        <w:rPr>
          <w:shd w:val="clear" w:color="auto" w:fill="FFFFFF"/>
        </w:rPr>
        <w:t>Iranjani</w:t>
      </w:r>
      <w:proofErr w:type="spellEnd"/>
      <w:r w:rsidRPr="00946929">
        <w:rPr>
          <w:shd w:val="clear" w:color="auto" w:fill="FFFFFF"/>
        </w:rPr>
        <w:t>.</w:t>
      </w:r>
    </w:p>
    <w:p w:rsidR="00E365E1" w:rsidRPr="00946929" w:rsidRDefault="00E365E1" w:rsidP="00AD6DB9">
      <w:bookmarkStart w:id="8" w:name="TextBodyEnd"/>
      <w:bookmarkEnd w:id="8"/>
    </w:p>
    <w:sectPr w:rsidR="00E365E1" w:rsidRPr="00946929" w:rsidSect="009469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DB9" w:rsidRPr="00946929" w:rsidRDefault="00AD6DB9">
      <w:r w:rsidRPr="00946929">
        <w:separator/>
      </w:r>
    </w:p>
  </w:endnote>
  <w:endnote w:type="continuationSeparator" w:id="0">
    <w:p w:rsidR="00AD6DB9" w:rsidRPr="00946929" w:rsidRDefault="00AD6DB9">
      <w:r w:rsidRPr="009469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692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692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692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DB9" w:rsidRPr="00946929" w:rsidRDefault="00AD6DB9">
      <w:r w:rsidRPr="00946929">
        <w:separator/>
      </w:r>
    </w:p>
  </w:footnote>
  <w:footnote w:type="continuationSeparator" w:id="0">
    <w:p w:rsidR="00AD6DB9" w:rsidRPr="00946929" w:rsidRDefault="00AD6DB9">
      <w:r w:rsidRPr="0094692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692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692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692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2/2024"/>
    <w:docVar w:name="dvlangue" w:val="MT"/>
    <w:docVar w:name="dvnumam" w:val="0"/>
    <w:docVar w:name="dvpe" w:val="756.844"/>
    <w:docVar w:name="dvtitre" w:val="Riżoluzzjoni tal-Parlament Ewropew tat-8 ta' Frar 2024 dwar iż-żieda fl-għadd ta’ eżekuzzjonijiet fl-Iran, b’mod partikolari l-każ ta’ Mohammad Ghobadlou(2024/2551(RSP))"/>
  </w:docVars>
  <w:rsids>
    <w:rsidRoot w:val="00AD6DB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62A4"/>
    <w:rsid w:val="002767FF"/>
    <w:rsid w:val="002824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081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1FED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6929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6DB9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305E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CD6656-0159-424A-8E36-CB4D07DD6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50818"/>
    <w:pPr>
      <w:spacing w:after="240"/>
      <w:ind w:left="567" w:hanging="567"/>
    </w:pPr>
  </w:style>
  <w:style w:type="paragraph" w:customStyle="1" w:styleId="EPComma">
    <w:name w:val="EPComma"/>
    <w:basedOn w:val="Normal"/>
    <w:rsid w:val="0045081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50818"/>
    <w:rPr>
      <w:sz w:val="24"/>
      <w:lang w:val="mt-MT"/>
    </w:rPr>
  </w:style>
  <w:style w:type="paragraph" w:styleId="BalloonText">
    <w:name w:val="Balloon Text"/>
    <w:basedOn w:val="Normal"/>
    <w:link w:val="BalloonTextChar"/>
    <w:rsid w:val="002824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824FF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331599-0329-41F8-991D-E46415D57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512</Words>
  <Characters>3953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CUTAJAR Sera</cp:lastModifiedBy>
  <cp:revision>2</cp:revision>
  <cp:lastPrinted>2004-11-19T15:42:00Z</cp:lastPrinted>
  <dcterms:created xsi:type="dcterms:W3CDTF">2024-02-08T14:56:00Z</dcterms:created>
  <dcterms:modified xsi:type="dcterms:W3CDTF">2024-02-08T14:56:00Z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B9-0102/2024</vt:lpwstr>
  </property>
  <property fmtid="{D5CDD505-2E9C-101B-9397-08002B2CF9AE}" pid="4" name="&lt;Type&gt;">
    <vt:lpwstr>RR</vt:lpwstr>
  </property>
</Properties>
</file>