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24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24FB" w:rsidRDefault="00E244CE" w:rsidP="0010095E">
            <w:pPr>
              <w:pStyle w:val="EPName"/>
            </w:pPr>
            <w:r w:rsidRPr="005424FB">
              <w:t>Europski parlament</w:t>
            </w:r>
          </w:p>
          <w:p w:rsidR="00751A4A" w:rsidRPr="005424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24F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24FB" w:rsidRDefault="00187494" w:rsidP="0010095E">
            <w:pPr>
              <w:pStyle w:val="EPLogo"/>
            </w:pPr>
            <w:r w:rsidRPr="005424FB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24FB" w:rsidRDefault="00D058B8" w:rsidP="004C5D52">
      <w:pPr>
        <w:pStyle w:val="LineTop"/>
      </w:pPr>
    </w:p>
    <w:p w:rsidR="00680577" w:rsidRPr="005424FB" w:rsidRDefault="00E244CE" w:rsidP="00680577">
      <w:pPr>
        <w:pStyle w:val="EPBodyTA1"/>
      </w:pPr>
      <w:r w:rsidRPr="005424FB">
        <w:t>USVOJENI TEKSTOVI</w:t>
      </w:r>
    </w:p>
    <w:p w:rsidR="00D058B8" w:rsidRPr="005424FB" w:rsidRDefault="00D058B8" w:rsidP="00D058B8">
      <w:pPr>
        <w:pStyle w:val="LineBottom"/>
      </w:pPr>
    </w:p>
    <w:p w:rsidR="00E244CE" w:rsidRPr="005424FB" w:rsidRDefault="00E244CE" w:rsidP="00E244CE">
      <w:pPr>
        <w:pStyle w:val="ATHeading1"/>
      </w:pPr>
      <w:bookmarkStart w:id="0" w:name="TANumber"/>
      <w:r w:rsidRPr="005424FB">
        <w:t>P9_TA(2024)00</w:t>
      </w:r>
      <w:r w:rsidR="00CE001E">
        <w:t>72</w:t>
      </w:r>
      <w:bookmarkEnd w:id="0"/>
    </w:p>
    <w:p w:rsidR="00E244CE" w:rsidRPr="005424FB" w:rsidRDefault="00E244CE" w:rsidP="00E244CE">
      <w:pPr>
        <w:pStyle w:val="ATHeading2"/>
      </w:pPr>
      <w:bookmarkStart w:id="1" w:name="title"/>
      <w:r w:rsidRPr="005424FB">
        <w:t xml:space="preserve">Nedavni napadi počinjeni na Badnjak u saveznoj državi </w:t>
      </w:r>
      <w:proofErr w:type="spellStart"/>
      <w:r w:rsidRPr="005424FB">
        <w:t>Plateau</w:t>
      </w:r>
      <w:proofErr w:type="spellEnd"/>
      <w:r w:rsidRPr="005424FB">
        <w:t xml:space="preserve"> u Nigeriji</w:t>
      </w:r>
      <w:bookmarkEnd w:id="1"/>
    </w:p>
    <w:p w:rsidR="00E244CE" w:rsidRPr="005424FB" w:rsidRDefault="00E244CE" w:rsidP="00E244CE">
      <w:pPr>
        <w:rPr>
          <w:i/>
          <w:vanish/>
        </w:rPr>
      </w:pPr>
      <w:r w:rsidRPr="005424FB">
        <w:rPr>
          <w:i/>
        </w:rPr>
        <w:fldChar w:fldCharType="begin"/>
      </w:r>
      <w:r w:rsidRPr="005424FB">
        <w:rPr>
          <w:i/>
        </w:rPr>
        <w:instrText xml:space="preserve"> TC"(</w:instrText>
      </w:r>
      <w:bookmarkStart w:id="2" w:name="DocNumber"/>
      <w:r w:rsidRPr="005424FB">
        <w:rPr>
          <w:i/>
        </w:rPr>
        <w:instrText>B9-0105</w:instrText>
      </w:r>
      <w:r w:rsidR="00A96A58">
        <w:rPr>
          <w:i/>
        </w:rPr>
        <w:instrText>, 0114, 0117, 0118 i 0119</w:instrText>
      </w:r>
      <w:r w:rsidRPr="005424FB">
        <w:rPr>
          <w:i/>
        </w:rPr>
        <w:instrText>/2024</w:instrText>
      </w:r>
      <w:bookmarkEnd w:id="2"/>
      <w:r w:rsidRPr="005424FB">
        <w:rPr>
          <w:i/>
        </w:rPr>
        <w:instrText xml:space="preserve">)"\l3 \n&gt; \* MERGEFORMAT </w:instrText>
      </w:r>
      <w:r w:rsidRPr="005424FB">
        <w:rPr>
          <w:i/>
        </w:rPr>
        <w:fldChar w:fldCharType="end"/>
      </w:r>
    </w:p>
    <w:p w:rsidR="00E244CE" w:rsidRPr="005424FB" w:rsidRDefault="00E244CE" w:rsidP="00E244CE">
      <w:pPr>
        <w:rPr>
          <w:vanish/>
        </w:rPr>
      </w:pPr>
      <w:bookmarkStart w:id="3" w:name="PE"/>
      <w:r w:rsidRPr="005424FB">
        <w:rPr>
          <w:vanish/>
        </w:rPr>
        <w:t>PE756.847</w:t>
      </w:r>
      <w:bookmarkEnd w:id="3"/>
    </w:p>
    <w:p w:rsidR="00E244CE" w:rsidRPr="005424FB" w:rsidRDefault="00E244CE" w:rsidP="00E244CE">
      <w:pPr>
        <w:pStyle w:val="ATHeading3"/>
      </w:pPr>
      <w:bookmarkStart w:id="4" w:name="Sujet"/>
      <w:r w:rsidRPr="005424FB">
        <w:t>Rezolu</w:t>
      </w:r>
      <w:r w:rsidR="005424FB">
        <w:t>cija Europskog parlamenta od 8</w:t>
      </w:r>
      <w:r w:rsidRPr="005424FB">
        <w:t xml:space="preserve">. </w:t>
      </w:r>
      <w:r w:rsidR="005424FB">
        <w:t xml:space="preserve">veljače </w:t>
      </w:r>
      <w:r w:rsidRPr="005424FB">
        <w:t xml:space="preserve">2024. o nedavnim napadima počinjenima na Badnjak u saveznoj državi </w:t>
      </w:r>
      <w:proofErr w:type="spellStart"/>
      <w:r w:rsidRPr="005424FB">
        <w:t>Plateau</w:t>
      </w:r>
      <w:proofErr w:type="spellEnd"/>
      <w:r w:rsidRPr="005424FB">
        <w:t xml:space="preserve"> u Nigeriji</w:t>
      </w:r>
      <w:bookmarkEnd w:id="4"/>
      <w:r w:rsidRPr="005424FB">
        <w:t xml:space="preserve"> </w:t>
      </w:r>
      <w:bookmarkStart w:id="5" w:name="References"/>
      <w:r w:rsidRPr="005424FB">
        <w:t>(2024/2552(RSP))</w:t>
      </w:r>
      <w:bookmarkEnd w:id="5"/>
    </w:p>
    <w:p w:rsidR="00D122C9" w:rsidRPr="005424FB" w:rsidRDefault="00D122C9" w:rsidP="00D122C9">
      <w:pPr>
        <w:pStyle w:val="EPComma"/>
      </w:pPr>
      <w:bookmarkStart w:id="6" w:name="TextBodyBegin"/>
      <w:bookmarkEnd w:id="6"/>
      <w:r w:rsidRPr="005424FB">
        <w:rPr>
          <w:i/>
          <w:iCs/>
        </w:rPr>
        <w:t>Europski parlament,</w:t>
      </w:r>
    </w:p>
    <w:p w:rsidR="00D122C9" w:rsidRPr="005424FB" w:rsidRDefault="00D122C9" w:rsidP="00D122C9">
      <w:pPr>
        <w:pStyle w:val="NormalHanging12a"/>
      </w:pPr>
      <w:r w:rsidRPr="005424FB">
        <w:t>–</w:t>
      </w:r>
      <w:r w:rsidRPr="005424FB">
        <w:tab/>
        <w:t>uzimajući u obzir članak 144. stavak 5. i članak 132. stavak 4. Poslovnika,</w:t>
      </w:r>
    </w:p>
    <w:p w:rsidR="00D122C9" w:rsidRPr="005424FB" w:rsidRDefault="00D122C9" w:rsidP="00D122C9">
      <w:pPr>
        <w:pStyle w:val="NormalHanging12a"/>
      </w:pPr>
      <w:r w:rsidRPr="005424FB">
        <w:t>A.</w:t>
      </w:r>
      <w:r w:rsidRPr="005424FB">
        <w:tab/>
        <w:t>budući da se sigurnosno stanje u Nigeriji pogoršalo zbog eskalacije vjerskih i etničkih sukoba te sukoba među zajednicama, posebno u njezinom srednjem pojasu, gdje je sukob između poljoprivrednika i nomadskih stočara oko zemljišta i vodnih resursa od Božića doveo do dosad nezabilježenog broja smrtnih slučajeva;</w:t>
      </w:r>
    </w:p>
    <w:p w:rsidR="00D122C9" w:rsidRPr="005424FB" w:rsidRDefault="00D122C9" w:rsidP="00D122C9">
      <w:pPr>
        <w:pStyle w:val="NormalHanging12a"/>
        <w:rPr>
          <w:shd w:val="clear" w:color="auto" w:fill="FFFFFF"/>
        </w:rPr>
      </w:pPr>
      <w:r w:rsidRPr="005424FB">
        <w:t>B.</w:t>
      </w:r>
      <w:r w:rsidRPr="005424FB">
        <w:tab/>
      </w:r>
      <w:r w:rsidRPr="005424FB">
        <w:rPr>
          <w:shd w:val="clear" w:color="auto" w:fill="FFFFFF"/>
        </w:rPr>
        <w:t xml:space="preserve">budući da su od 23. do 25. prosinca 2023. naoružani napadači izveli napad velikih razmjera na više od 160 sela u upravnim područjima </w:t>
      </w:r>
      <w:proofErr w:type="spellStart"/>
      <w:r w:rsidRPr="005424FB">
        <w:rPr>
          <w:shd w:val="clear" w:color="auto" w:fill="FFFFFF"/>
        </w:rPr>
        <w:t>Bokkos</w:t>
      </w:r>
      <w:proofErr w:type="spellEnd"/>
      <w:r w:rsidRPr="005424FB">
        <w:rPr>
          <w:shd w:val="clear" w:color="auto" w:fill="FFFFFF"/>
        </w:rPr>
        <w:t xml:space="preserve">, Barkin Ladi i </w:t>
      </w:r>
      <w:proofErr w:type="spellStart"/>
      <w:r w:rsidRPr="005424FB">
        <w:rPr>
          <w:shd w:val="clear" w:color="auto" w:fill="FFFFFF"/>
        </w:rPr>
        <w:t>Magu</w:t>
      </w:r>
      <w:proofErr w:type="spellEnd"/>
      <w:r w:rsidRPr="005424FB">
        <w:rPr>
          <w:shd w:val="clear" w:color="auto" w:fill="FFFFFF"/>
        </w:rPr>
        <w:t xml:space="preserve"> u saveznoj državi </w:t>
      </w:r>
      <w:proofErr w:type="spellStart"/>
      <w:r w:rsidRPr="005424FB">
        <w:rPr>
          <w:shd w:val="clear" w:color="auto" w:fill="FFFFFF"/>
        </w:rPr>
        <w:t>Plateau</w:t>
      </w:r>
      <w:proofErr w:type="spellEnd"/>
      <w:r w:rsidRPr="005424FB">
        <w:rPr>
          <w:shd w:val="clear" w:color="auto" w:fill="FFFFFF"/>
        </w:rPr>
        <w:t>, u kojem je smrtno stradalo više od 335 osoba, uključujući najmanje 200 pripadnika kršćanskih zajednica;</w:t>
      </w:r>
    </w:p>
    <w:p w:rsidR="00D122C9" w:rsidRPr="005424FB" w:rsidRDefault="00D122C9" w:rsidP="00D122C9">
      <w:pPr>
        <w:pStyle w:val="NormalHanging12a"/>
        <w:rPr>
          <w:shd w:val="clear" w:color="auto" w:fill="FFFFFF"/>
        </w:rPr>
      </w:pPr>
      <w:r w:rsidRPr="005424FB">
        <w:t>C.</w:t>
      </w:r>
      <w:r w:rsidRPr="005424FB">
        <w:tab/>
      </w:r>
      <w:r w:rsidRPr="005424FB">
        <w:rPr>
          <w:shd w:val="clear" w:color="auto" w:fill="FFFFFF"/>
        </w:rPr>
        <w:t>budući da brojne raseljene osobe trenutačno žive u privremenim kampovima s ograničenim pristupom vodi, sanitarnom sustavu, hrani, lijekovima i zdravstvenoj skrbi, uključujući usluge u području mentalnog zdravlja;</w:t>
      </w:r>
    </w:p>
    <w:p w:rsidR="00D122C9" w:rsidRPr="005424FB" w:rsidRDefault="00D122C9" w:rsidP="00D122C9">
      <w:pPr>
        <w:pStyle w:val="NormalHanging12a"/>
      </w:pPr>
      <w:r w:rsidRPr="005424FB">
        <w:t>D.</w:t>
      </w:r>
      <w:r w:rsidRPr="005424FB">
        <w:tab/>
        <w:t>budući da je prema nigerijskim nevladinim organizacijama od 2009. ubijeno 52 000 kršćana i 34 000 muslimana, a uništeno je 18 000 crkava i 2</w:t>
      </w:r>
      <w:r w:rsidR="00A96A58" w:rsidRPr="005424FB">
        <w:t> </w:t>
      </w:r>
      <w:r w:rsidRPr="005424FB">
        <w:t>200 kršćanskih škola;</w:t>
      </w:r>
    </w:p>
    <w:p w:rsidR="00D122C9" w:rsidRPr="005424FB" w:rsidRDefault="00D122C9" w:rsidP="00D122C9">
      <w:pPr>
        <w:pStyle w:val="NormalHanging12a"/>
      </w:pPr>
      <w:r w:rsidRPr="005424FB">
        <w:t>E.</w:t>
      </w:r>
      <w:r w:rsidRPr="005424FB">
        <w:tab/>
        <w:t>budući da je zbog nasilja islamskih terorističkih skupina, kao što su Boko Haram i Islamska država u pokrajini zapadnoj Africi, koje na sjeveroistoku Nigerije napadaju i kršćane i muslimane, već raseljeno više od dva milijuna ljudi;</w:t>
      </w:r>
    </w:p>
    <w:p w:rsidR="00D122C9" w:rsidRPr="005424FB" w:rsidRDefault="00D122C9" w:rsidP="00D122C9">
      <w:pPr>
        <w:pStyle w:val="NormalHanging12a"/>
      </w:pPr>
      <w:r w:rsidRPr="005424FB">
        <w:t>F.</w:t>
      </w:r>
      <w:r w:rsidRPr="005424FB">
        <w:tab/>
        <w:t>budući da te sukobe potiču čimbenici koji se preklapaju i temelje se, među ostalim, na teritorijalnim sporovima, etničkim napetostima, pristupu ograničenim resursima i degradaciji okoliša;</w:t>
      </w:r>
    </w:p>
    <w:p w:rsidR="00D122C9" w:rsidRPr="005424FB" w:rsidRDefault="00D122C9" w:rsidP="00D122C9">
      <w:pPr>
        <w:pStyle w:val="NormalHanging12a"/>
      </w:pPr>
      <w:r w:rsidRPr="005424FB">
        <w:t>1.</w:t>
      </w:r>
      <w:r w:rsidRPr="005424FB">
        <w:tab/>
        <w:t>oštro osuđuje nasilje počinjeno tijekom Božića nad kršćanima i drugim zajednicama, koje je dovelo do dosad nezabilježenog broja smrtnih slučajeva, ozljeda i raseljavanja, te izražava svoju solidarnost s osobama pogođenima tim nasiljem;</w:t>
      </w:r>
    </w:p>
    <w:p w:rsidR="00D122C9" w:rsidRPr="005424FB" w:rsidRDefault="00D122C9" w:rsidP="00D122C9">
      <w:pPr>
        <w:pStyle w:val="NormalHanging12a"/>
      </w:pPr>
      <w:r w:rsidRPr="005424FB">
        <w:lastRenderedPageBreak/>
        <w:t>2.</w:t>
      </w:r>
      <w:r w:rsidRPr="005424FB">
        <w:tab/>
        <w:t xml:space="preserve">poziva nigerijske vlasti da poduzmu mjere protiv militantnih </w:t>
      </w:r>
      <w:proofErr w:type="spellStart"/>
      <w:r w:rsidRPr="005424FB">
        <w:t>islamističkih</w:t>
      </w:r>
      <w:proofErr w:type="spellEnd"/>
      <w:r w:rsidRPr="005424FB">
        <w:t xml:space="preserve"> skupina koje iskorištavaju sukob između poljoprivrednika i nomadskih stočara te ih potiče da se posvete rješavanju njegovih temeljnih uzroka; upozorava da se taj sukob može </w:t>
      </w:r>
      <w:proofErr w:type="spellStart"/>
      <w:r w:rsidRPr="005424FB">
        <w:t>instrumentalizirati</w:t>
      </w:r>
      <w:proofErr w:type="spellEnd"/>
      <w:r w:rsidRPr="005424FB">
        <w:t xml:space="preserve"> radi širenja vjerske mržnje; svjestan je da su klimatske promjene, konkurencija za oskudne resurse i nestanak učinkovitih programa posredovanja doprinijeli pogoršanju sukoba između poljoprivrednika i nomadskih stočara, zbog čega se stočari moraju seliti na jug;</w:t>
      </w:r>
    </w:p>
    <w:p w:rsidR="00D122C9" w:rsidRPr="005424FB" w:rsidRDefault="00D122C9" w:rsidP="00D122C9">
      <w:pPr>
        <w:pStyle w:val="NormalHanging12a"/>
      </w:pPr>
      <w:r w:rsidRPr="005424FB">
        <w:t>3.</w:t>
      </w:r>
      <w:r w:rsidRPr="005424FB">
        <w:tab/>
        <w:t>poziva nigerijske vlasti da provedu temeljitu i neovisnu istragu napada izvedenih tijekom Božića te osiguraju da se odgovorne osobe privedu pravdi;</w:t>
      </w:r>
    </w:p>
    <w:p w:rsidR="00D122C9" w:rsidRPr="005424FB" w:rsidRDefault="00D122C9" w:rsidP="00D122C9">
      <w:pPr>
        <w:pStyle w:val="NormalHanging12a"/>
      </w:pPr>
      <w:r w:rsidRPr="005424FB">
        <w:t>4.</w:t>
      </w:r>
      <w:r w:rsidRPr="005424FB">
        <w:tab/>
        <w:t>potiče sve humanitarne aktere da osiguraju dodjelu dostatnih sredstava za rješavanje te krize;</w:t>
      </w:r>
    </w:p>
    <w:p w:rsidR="00D122C9" w:rsidRPr="005424FB" w:rsidRDefault="00D122C9" w:rsidP="00D122C9">
      <w:pPr>
        <w:pStyle w:val="NormalHanging12a"/>
      </w:pPr>
      <w:r w:rsidRPr="005424FB">
        <w:t>5.</w:t>
      </w:r>
      <w:r w:rsidRPr="005424FB">
        <w:tab/>
        <w:t>pozdravlja raspravu o toj temi u nigerijskom parlamentu i potiče nigerijsku vladu da poveća sigurnost zajednica, potiče dijalog i posredovanje u sukobima te da ponovno potvrdi svoju predanost društveno-gospodarskom oporavku;</w:t>
      </w:r>
    </w:p>
    <w:p w:rsidR="00D122C9" w:rsidRPr="005424FB" w:rsidRDefault="00D122C9" w:rsidP="00D122C9">
      <w:pPr>
        <w:pStyle w:val="NormalHanging12a"/>
      </w:pPr>
      <w:r w:rsidRPr="005424FB">
        <w:t>6.</w:t>
      </w:r>
      <w:r w:rsidRPr="005424FB">
        <w:tab/>
        <w:t xml:space="preserve">pozdravlja snažno partnerstvo između EU-a i Nigerije te poziva na njegovo daljnje produbljivanje u područjima sigurnosti, posredovanja, međuvjerskog i međukulturnog dijaloga te izgradnje mira; potiče </w:t>
      </w:r>
      <w:r w:rsidR="009A3992">
        <w:t xml:space="preserve">posebnog </w:t>
      </w:r>
      <w:bookmarkStart w:id="7" w:name="_GoBack"/>
      <w:bookmarkEnd w:id="7"/>
      <w:r w:rsidR="009A3992">
        <w:t>predstavnika EU-a za ljudska prava</w:t>
      </w:r>
      <w:r w:rsidRPr="005424FB">
        <w:t xml:space="preserve"> da posjeti Nigeriju; pozdravlja paket u okviru strategije </w:t>
      </w:r>
      <w:r w:rsidRPr="005424FB">
        <w:rPr>
          <w:i/>
          <w:iCs/>
        </w:rPr>
        <w:t xml:space="preserve">Global </w:t>
      </w:r>
      <w:proofErr w:type="spellStart"/>
      <w:r w:rsidRPr="005424FB">
        <w:rPr>
          <w:i/>
          <w:iCs/>
        </w:rPr>
        <w:t>Gateway</w:t>
      </w:r>
      <w:proofErr w:type="spellEnd"/>
      <w:r w:rsidRPr="005424FB">
        <w:t xml:space="preserve"> za Nigeriju u visini od 900 milijuna EUR, najavljen u listopadu 2023.;</w:t>
      </w:r>
    </w:p>
    <w:p w:rsidR="00D122C9" w:rsidRPr="005424FB" w:rsidRDefault="00D122C9" w:rsidP="005424FB">
      <w:pPr>
        <w:ind w:left="567" w:hanging="567"/>
      </w:pPr>
      <w:r w:rsidRPr="005424FB">
        <w:t>7.</w:t>
      </w:r>
      <w:r w:rsidRPr="005424FB">
        <w:tab/>
        <w:t>nalaže svojoj predsjednici da ovu Rezoluciju proslijedi Vijeću, Komisiji, potpredsjedniku Komisije / Visokom predstavniku Unije za vanjske poslove i sigurnosnu politiku te vladi i parlamentu Nigerije.</w:t>
      </w:r>
    </w:p>
    <w:sectPr w:rsidR="00D122C9" w:rsidRPr="005424FB" w:rsidSect="008A2F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4CE" w:rsidRPr="008A2FEC" w:rsidRDefault="00E244CE">
      <w:r w:rsidRPr="008A2FEC">
        <w:separator/>
      </w:r>
    </w:p>
  </w:endnote>
  <w:endnote w:type="continuationSeparator" w:id="0">
    <w:p w:rsidR="00E244CE" w:rsidRPr="008A2FEC" w:rsidRDefault="00E244CE">
      <w:r w:rsidRPr="008A2F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4CE" w:rsidRPr="008A2FEC" w:rsidRDefault="00E244CE">
      <w:r w:rsidRPr="008A2FEC">
        <w:separator/>
      </w:r>
    </w:p>
  </w:footnote>
  <w:footnote w:type="continuationSeparator" w:id="0">
    <w:p w:rsidR="00E244CE" w:rsidRPr="008A2FEC" w:rsidRDefault="00E244CE">
      <w:r w:rsidRPr="008A2F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2F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HR"/>
    <w:docVar w:name="dvnumam" w:val="0"/>
    <w:docVar w:name="dvpe" w:val="756.847"/>
    <w:docVar w:name="dvtitre" w:val="Rezolucija Europskog parlamenta od .... 2024. o nedavnim napadima počinjenima na Badnjak u saveznoj državi Plateau u Nigeriji(2024/2552(RSP))"/>
  </w:docVars>
  <w:rsids>
    <w:rsidRoot w:val="00E244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4FB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FEC"/>
    <w:rsid w:val="008C2AC6"/>
    <w:rsid w:val="00930C23"/>
    <w:rsid w:val="0093193B"/>
    <w:rsid w:val="009509D8"/>
    <w:rsid w:val="00950B64"/>
    <w:rsid w:val="00981893"/>
    <w:rsid w:val="009A3992"/>
    <w:rsid w:val="00A1687D"/>
    <w:rsid w:val="00A43E52"/>
    <w:rsid w:val="00A4678D"/>
    <w:rsid w:val="00A778C7"/>
    <w:rsid w:val="00A96A5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01E"/>
    <w:rsid w:val="00CF071A"/>
    <w:rsid w:val="00D058B8"/>
    <w:rsid w:val="00D122C9"/>
    <w:rsid w:val="00D56C11"/>
    <w:rsid w:val="00D834A0"/>
    <w:rsid w:val="00D872DF"/>
    <w:rsid w:val="00D91E21"/>
    <w:rsid w:val="00DA7FCD"/>
    <w:rsid w:val="00E244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CD466"/>
  <w15:chartTrackingRefBased/>
  <w15:docId w15:val="{984F218D-4C37-4FFF-A945-264CA1B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122C9"/>
    <w:pPr>
      <w:spacing w:after="240"/>
      <w:ind w:left="567" w:hanging="567"/>
    </w:pPr>
  </w:style>
  <w:style w:type="paragraph" w:customStyle="1" w:styleId="EPComma">
    <w:name w:val="EPComma"/>
    <w:basedOn w:val="Normal"/>
    <w:rsid w:val="00D122C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122C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F00F-3189-4F96-B6F5-A1C620A7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2024-02-08T12:51:00Z</dcterms:created>
  <dcterms:modified xsi:type="dcterms:W3CDTF">2024-02-08T12:51:00Z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